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C61B3" w14:textId="77777777" w:rsidR="00DA0AE8" w:rsidRPr="00497164" w:rsidRDefault="00DA0AE8" w:rsidP="00DA0AE8">
      <w:pPr>
        <w:keepNext/>
        <w:spacing w:after="120" w:line="240" w:lineRule="auto"/>
        <w:jc w:val="center"/>
        <w:outlineLvl w:val="0"/>
        <w:rPr>
          <w:rFonts w:ascii="Arial" w:eastAsia="Times New Roman" w:hAnsi="Arial" w:cs="Arial"/>
          <w:b/>
          <w:bCs/>
          <w:kern w:val="32"/>
          <w:sz w:val="32"/>
          <w:szCs w:val="32"/>
          <w14:ligatures w14:val="none"/>
        </w:rPr>
      </w:pPr>
      <w:bookmarkStart w:id="0" w:name="_Toc16182571"/>
      <w:bookmarkStart w:id="1" w:name="_Toc218974842"/>
      <w:bookmarkStart w:id="2" w:name="_Toc224310858"/>
      <w:bookmarkStart w:id="3" w:name="_Toc225270302"/>
      <w:bookmarkStart w:id="4" w:name="_Toc225674093"/>
      <w:bookmarkStart w:id="5" w:name="_Toc226811068"/>
      <w:bookmarkStart w:id="6" w:name="_Toc227158666"/>
      <w:bookmarkStart w:id="7" w:name="_Toc227334873"/>
      <w:bookmarkStart w:id="8" w:name="_Toc227613783"/>
      <w:bookmarkStart w:id="9" w:name="_Toc228454009"/>
      <w:bookmarkStart w:id="10" w:name="_Toc229027787"/>
      <w:bookmarkStart w:id="11" w:name="_Toc229432333"/>
      <w:bookmarkStart w:id="12" w:name="_Toc229638696"/>
      <w:bookmarkStart w:id="13" w:name="_Toc229750347"/>
      <w:bookmarkStart w:id="14" w:name="_Toc230356364"/>
      <w:bookmarkStart w:id="15" w:name="_Toc230359937"/>
      <w:bookmarkStart w:id="16" w:name="_Toc230366934"/>
      <w:bookmarkStart w:id="17" w:name="_Toc230381726"/>
      <w:bookmarkStart w:id="18" w:name="_Toc231591182"/>
      <w:r w:rsidRPr="00497164">
        <w:rPr>
          <w:rFonts w:ascii="Arial" w:eastAsia="Times New Roman" w:hAnsi="Arial" w:cs="Arial"/>
          <w:b/>
          <w:bCs/>
          <w:kern w:val="32"/>
          <w:sz w:val="32"/>
          <w:szCs w:val="32"/>
          <w14:ligatures w14:val="none"/>
        </w:rPr>
        <w:t>FRAMMENTI DI SPIRITUALITÀ CRISTIANA</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1E1CDD48" w14:textId="77777777" w:rsidR="00DA0AE8" w:rsidRPr="00497164" w:rsidRDefault="00DA0AE8" w:rsidP="00DA0AE8">
      <w:pPr>
        <w:spacing w:after="120" w:line="240" w:lineRule="auto"/>
        <w:jc w:val="center"/>
        <w:rPr>
          <w:rFonts w:ascii="Arial" w:eastAsia="Calibri" w:hAnsi="Arial" w:cs="Arial"/>
          <w:b/>
          <w:kern w:val="0"/>
          <w:sz w:val="24"/>
          <w14:ligatures w14:val="none"/>
        </w:rPr>
      </w:pPr>
      <w:r w:rsidRPr="00497164">
        <w:rPr>
          <w:rFonts w:ascii="Arial" w:eastAsia="Calibri" w:hAnsi="Arial" w:cs="Arial"/>
          <w:b/>
          <w:kern w:val="0"/>
          <w:sz w:val="24"/>
          <w14:ligatures w14:val="none"/>
        </w:rPr>
        <w:t>(Come essere buoni discepoli di Gesù oggi)</w:t>
      </w:r>
    </w:p>
    <w:p w14:paraId="5461D10C" w14:textId="01647DB7" w:rsidR="00DA0AE8" w:rsidRPr="00497164" w:rsidRDefault="00DA0AE8" w:rsidP="00DA0AE8">
      <w:pPr>
        <w:keepNext/>
        <w:spacing w:before="240" w:after="120" w:line="240" w:lineRule="auto"/>
        <w:jc w:val="right"/>
        <w:outlineLvl w:val="1"/>
        <w:rPr>
          <w:rFonts w:ascii="Arial" w:eastAsia="Times New Roman" w:hAnsi="Arial" w:cs="Arial"/>
          <w:b/>
          <w:bCs/>
          <w:i/>
          <w:iCs/>
          <w:kern w:val="0"/>
          <w:sz w:val="28"/>
          <w:szCs w:val="28"/>
          <w:lang w:eastAsia="it-IT"/>
          <w14:ligatures w14:val="none"/>
        </w:rPr>
      </w:pPr>
      <w:bookmarkStart w:id="19" w:name="_Toc218974843"/>
      <w:bookmarkStart w:id="20" w:name="_Toc224310859"/>
      <w:bookmarkStart w:id="21" w:name="_Toc225270303"/>
      <w:bookmarkStart w:id="22" w:name="_Toc225674094"/>
      <w:bookmarkStart w:id="23" w:name="_Toc226811069"/>
      <w:bookmarkStart w:id="24" w:name="_Toc227158667"/>
      <w:bookmarkStart w:id="25" w:name="_Toc227334874"/>
      <w:bookmarkStart w:id="26" w:name="_Toc227613784"/>
      <w:bookmarkStart w:id="27" w:name="_Toc228454010"/>
      <w:bookmarkStart w:id="28" w:name="_Toc229027788"/>
      <w:bookmarkStart w:id="29" w:name="_Toc229432334"/>
      <w:bookmarkStart w:id="30" w:name="_Toc229638697"/>
      <w:bookmarkStart w:id="31" w:name="_Toc229750348"/>
      <w:bookmarkStart w:id="32" w:name="_Toc230356365"/>
      <w:bookmarkStart w:id="33" w:name="_Toc230359938"/>
      <w:r>
        <w:rPr>
          <w:rFonts w:ascii="Arial" w:eastAsia="Times New Roman" w:hAnsi="Arial" w:cs="Arial"/>
          <w:b/>
          <w:bCs/>
          <w:i/>
          <w:iCs/>
          <w:kern w:val="0"/>
          <w:sz w:val="28"/>
          <w:szCs w:val="28"/>
          <w:lang w:eastAsia="it-IT"/>
          <w14:ligatures w14:val="none"/>
        </w:rPr>
        <w:t xml:space="preserve"> </w:t>
      </w:r>
      <w:bookmarkStart w:id="34" w:name="_Toc230366935"/>
      <w:bookmarkStart w:id="35" w:name="_Toc230381727"/>
      <w:bookmarkStart w:id="36" w:name="_Toc231591183"/>
      <w:r>
        <w:rPr>
          <w:rFonts w:ascii="Arial" w:eastAsia="Times New Roman" w:hAnsi="Arial" w:cs="Arial"/>
          <w:b/>
          <w:bCs/>
          <w:i/>
          <w:iCs/>
          <w:kern w:val="0"/>
          <w:sz w:val="28"/>
          <w:szCs w:val="28"/>
          <w:lang w:eastAsia="it-IT"/>
          <w14:ligatures w14:val="none"/>
        </w:rPr>
        <w:t>2</w:t>
      </w:r>
      <w:r>
        <w:rPr>
          <w:rFonts w:ascii="Arial" w:eastAsia="Times New Roman" w:hAnsi="Arial" w:cs="Arial"/>
          <w:b/>
          <w:bCs/>
          <w:i/>
          <w:iCs/>
          <w:kern w:val="0"/>
          <w:sz w:val="28"/>
          <w:szCs w:val="28"/>
          <w:lang w:eastAsia="it-IT"/>
          <w14:ligatures w14:val="none"/>
        </w:rPr>
        <w:t>7</w:t>
      </w:r>
      <w:r>
        <w:rPr>
          <w:rFonts w:ascii="Arial" w:eastAsia="Times New Roman" w:hAnsi="Arial" w:cs="Arial"/>
          <w:b/>
          <w:bCs/>
          <w:i/>
          <w:iCs/>
          <w:kern w:val="0"/>
          <w:sz w:val="28"/>
          <w:szCs w:val="28"/>
          <w:lang w:eastAsia="it-IT"/>
          <w14:ligatures w14:val="none"/>
        </w:rPr>
        <w:t xml:space="preserve"> Dicembre </w:t>
      </w:r>
      <w:r w:rsidRPr="00497164">
        <w:rPr>
          <w:rFonts w:ascii="Arial" w:eastAsia="Times New Roman" w:hAnsi="Arial" w:cs="Arial"/>
          <w:b/>
          <w:bCs/>
          <w:i/>
          <w:iCs/>
          <w:kern w:val="0"/>
          <w:sz w:val="28"/>
          <w:szCs w:val="28"/>
          <w:lang w:eastAsia="it-IT"/>
          <w14:ligatures w14:val="none"/>
        </w:rPr>
        <w:t>2026</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bookmarkEnd w:id="0"/>
    <w:p w14:paraId="71C908E9" w14:textId="77777777" w:rsidR="00DA0AE8" w:rsidRDefault="00DA0AE8" w:rsidP="000F06FC">
      <w:pPr>
        <w:spacing w:after="240" w:line="240" w:lineRule="auto"/>
        <w:rPr>
          <w:rFonts w:ascii="Arial" w:eastAsia="Times New Roman" w:hAnsi="Arial" w:cs="Arial"/>
          <w:b/>
          <w:kern w:val="0"/>
          <w:sz w:val="24"/>
          <w:szCs w:val="20"/>
          <w:lang w:eastAsia="it-IT"/>
          <w14:ligatures w14:val="none"/>
        </w:rPr>
      </w:pPr>
    </w:p>
    <w:p w14:paraId="146801F2" w14:textId="438F146D" w:rsidR="00D0065A" w:rsidRPr="006D645E" w:rsidRDefault="00D0065A" w:rsidP="00223D35">
      <w:pPr>
        <w:pStyle w:val="Titolo1"/>
      </w:pPr>
      <w:bookmarkStart w:id="37" w:name="_Hlk216259414"/>
      <w:bookmarkStart w:id="38" w:name="_Toc231591184"/>
      <w:r w:rsidRPr="006D645E">
        <w:t>EVANGELIZZARE DAL LIBRO DELL’APOCALISSE</w:t>
      </w:r>
      <w:bookmarkEnd w:id="38"/>
    </w:p>
    <w:p w14:paraId="384BD688" w14:textId="59E3BDAF" w:rsidR="003F78EB" w:rsidRPr="00C5255D" w:rsidRDefault="00B32416" w:rsidP="00223D35">
      <w:pPr>
        <w:pStyle w:val="Titolo1"/>
      </w:pPr>
      <w:bookmarkStart w:id="39" w:name="_Toc231591185"/>
      <w:bookmarkEnd w:id="37"/>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39"/>
      <w:r w:rsidRPr="00C5255D">
        <w:t xml:space="preserve"> </w:t>
      </w:r>
    </w:p>
    <w:p w14:paraId="69B7ECC6" w14:textId="14E31A7F" w:rsidR="003C6864" w:rsidRDefault="003C6864" w:rsidP="00223D35">
      <w:pPr>
        <w:pStyle w:val="Titolo1"/>
      </w:pPr>
      <w:bookmarkStart w:id="40" w:name="_Toc231591186"/>
      <w:r>
        <w:t>PENSIERI INTRODUTTIVI</w:t>
      </w:r>
      <w:bookmarkEnd w:id="40"/>
      <w:r>
        <w:t xml:space="preserve"> </w:t>
      </w:r>
    </w:p>
    <w:p w14:paraId="702FFBBA" w14:textId="0423EDE8" w:rsidR="003C6864" w:rsidRDefault="003C6864" w:rsidP="000F06FC">
      <w:pPr>
        <w:pStyle w:val="Titolo3"/>
        <w:spacing w:line="240" w:lineRule="auto"/>
      </w:pPr>
      <w:bookmarkStart w:id="41" w:name="_Toc231591187"/>
      <w:r w:rsidRPr="003C6864">
        <w:t>Primo pensiero introduttivo</w:t>
      </w:r>
      <w:bookmarkEnd w:id="41"/>
    </w:p>
    <w:p w14:paraId="7D526D6D" w14:textId="77777777" w:rsidR="003C6864" w:rsidRPr="003C6864" w:rsidRDefault="003C6864" w:rsidP="000F06FC">
      <w:pPr>
        <w:spacing w:after="240" w:line="240" w:lineRule="auto"/>
        <w:jc w:val="both"/>
        <w:rPr>
          <w:rFonts w:ascii="Greek" w:eastAsia="Times New Roman" w:hAnsi="Greek" w:cs="Times New Roman"/>
          <w:kern w:val="0"/>
          <w:sz w:val="28"/>
          <w:lang w:eastAsia="it-IT"/>
          <w14:ligatures w14:val="none"/>
        </w:rPr>
      </w:pPr>
      <w:r w:rsidRPr="003C6864">
        <w:rPr>
          <w:rFonts w:ascii="Arial" w:eastAsia="Times New Roman" w:hAnsi="Arial" w:cs="Times New Roman"/>
          <w:b/>
          <w:i/>
          <w:kern w:val="0"/>
          <w:sz w:val="24"/>
          <w:szCs w:val="20"/>
          <w:lang w:eastAsia="it-IT"/>
          <w14:ligatures w14:val="none"/>
        </w:rPr>
        <w:t>“Apocalisse”</w:t>
      </w:r>
      <w:r w:rsidRPr="003C6864">
        <w:rPr>
          <w:rFonts w:ascii="Arial" w:eastAsia="Times New Roman" w:hAnsi="Arial" w:cs="Times New Roman"/>
          <w:kern w:val="0"/>
          <w:sz w:val="24"/>
          <w:szCs w:val="20"/>
          <w:lang w:eastAsia="it-IT"/>
          <w14:ligatures w14:val="none"/>
        </w:rPr>
        <w:t xml:space="preserve"> è parola greca. Essa significa </w:t>
      </w:r>
      <w:r w:rsidRPr="003C6864">
        <w:rPr>
          <w:rFonts w:ascii="Arial" w:eastAsia="Times New Roman" w:hAnsi="Arial" w:cs="Times New Roman"/>
          <w:b/>
          <w:i/>
          <w:kern w:val="0"/>
          <w:sz w:val="24"/>
          <w:szCs w:val="20"/>
          <w:lang w:eastAsia="it-IT"/>
          <w14:ligatures w14:val="none"/>
        </w:rPr>
        <w:t>“rivelazione”</w:t>
      </w:r>
      <w:r w:rsidRPr="003C6864">
        <w:rPr>
          <w:rFonts w:ascii="Arial" w:eastAsia="Times New Roman" w:hAnsi="Arial" w:cs="Times New Roman"/>
          <w:kern w:val="0"/>
          <w:sz w:val="24"/>
          <w:szCs w:val="20"/>
          <w:lang w:eastAsia="it-IT"/>
          <w14:ligatures w14:val="none"/>
        </w:rPr>
        <w:t xml:space="preserve">. È la prima parola con la quale l’Apostolo Giovanni inizia il racconto delle cose che devono presto accadere e che il Signore gli ha rivelato: </w:t>
      </w:r>
      <w:r w:rsidRPr="003C6864">
        <w:rPr>
          <w:rFonts w:ascii="Arial" w:eastAsia="Times New Roman" w:hAnsi="Arial" w:cs="Times New Roman"/>
          <w:i/>
          <w:kern w:val="0"/>
          <w:sz w:val="28"/>
          <w:lang w:eastAsia="it-IT"/>
          <w14:ligatures w14:val="none"/>
        </w:rPr>
        <w:t>“</w:t>
      </w:r>
      <w:r w:rsidRPr="003C6864">
        <w:rPr>
          <w:rFonts w:ascii="Greek" w:eastAsia="Times New Roman" w:hAnsi="Greek" w:cs="Times New Roman"/>
          <w:kern w:val="0"/>
          <w:sz w:val="28"/>
          <w:lang w:eastAsia="it-IT"/>
          <w14:ligatures w14:val="none"/>
        </w:rPr>
        <w:t xml:space="preserve">'Apok£luyij'Ihsoà Cristoà, ¿n œdwken aÙtù Ð qeÒj, de‹xai to‹j doÚloij aÙtoà § de‹ genšsqai ™n t£cei, kaˆ ™s»manen ¢poste…laj di¦ toà ¢ggšlou aÙtoà tù doÚlJ aÙtoà'Iw£nnV, Öj ™martÚrhsen tÕn lÒgon toà qeoà kaˆ t¾n martur…an'Ihsoà Cristoà, Ósa eden”. </w:t>
      </w:r>
    </w:p>
    <w:p w14:paraId="60B67642" w14:textId="39D77BF9"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 xml:space="preserve">Se </w:t>
      </w:r>
      <w:r w:rsidRPr="003C6864">
        <w:rPr>
          <w:rFonts w:ascii="Arial" w:eastAsia="Times New Roman" w:hAnsi="Arial" w:cs="Times New Roman"/>
          <w:b/>
          <w:i/>
          <w:kern w:val="0"/>
          <w:sz w:val="24"/>
          <w:szCs w:val="20"/>
          <w:lang w:eastAsia="it-IT"/>
          <w14:ligatures w14:val="none"/>
        </w:rPr>
        <w:t>“apocalisse”</w:t>
      </w:r>
      <w:r w:rsidRPr="003C6864">
        <w:rPr>
          <w:rFonts w:ascii="Arial" w:eastAsia="Times New Roman" w:hAnsi="Arial" w:cs="Times New Roman"/>
          <w:kern w:val="0"/>
          <w:sz w:val="24"/>
          <w:szCs w:val="20"/>
          <w:lang w:eastAsia="it-IT"/>
          <w14:ligatures w14:val="none"/>
        </w:rPr>
        <w:t xml:space="preserve"> significa </w:t>
      </w:r>
      <w:r w:rsidRPr="003C6864">
        <w:rPr>
          <w:rFonts w:ascii="Arial" w:eastAsia="Times New Roman" w:hAnsi="Arial" w:cs="Times New Roman"/>
          <w:b/>
          <w:i/>
          <w:kern w:val="0"/>
          <w:sz w:val="24"/>
          <w:szCs w:val="20"/>
          <w:lang w:eastAsia="it-IT"/>
          <w14:ligatures w14:val="none"/>
        </w:rPr>
        <w:t>“rivelazione”</w:t>
      </w:r>
      <w:r w:rsidRPr="003C6864">
        <w:rPr>
          <w:rFonts w:ascii="Arial" w:eastAsia="Times New Roman" w:hAnsi="Arial" w:cs="Times New Roman"/>
          <w:kern w:val="0"/>
          <w:sz w:val="24"/>
          <w:szCs w:val="20"/>
          <w:lang w:eastAsia="it-IT"/>
          <w14:ligatures w14:val="none"/>
        </w:rPr>
        <w:t xml:space="preserve"> perché nella mentalità comune essa ha assunto il valore di catastrofe, tragedia, eventi sconvolgenti di portata cosmica? Questo cambiamento di valore è potuto avvenire per una ragione assai semplice: la mente credente è stata conquistata più dalle immagini di cui ci si serve per manifestare, o rivelare una verità piuttosto che dalla verità che le immagini contengono.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Per riportare questo Libro, l’ultimo dei libri canonici del Nuovo Testamento, nell’alveo della vera rivelazione e liberarlo da ogni connotazione negativa che spesso lo accompagna, occorre operare sue due fronti.</w:t>
      </w:r>
    </w:p>
    <w:p w14:paraId="1ED7E2F7" w14:textId="05081BFD"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b/>
          <w:kern w:val="0"/>
          <w:sz w:val="24"/>
          <w:szCs w:val="20"/>
          <w:lang w:eastAsia="it-IT"/>
          <w14:ligatures w14:val="none"/>
        </w:rPr>
        <w:t>Il primo fronte è questo</w:t>
      </w:r>
      <w:r w:rsidRPr="003C6864">
        <w:rPr>
          <w:rFonts w:ascii="Arial" w:eastAsia="Times New Roman" w:hAnsi="Arial" w:cs="Times New Roman"/>
          <w:kern w:val="0"/>
          <w:sz w:val="24"/>
          <w:szCs w:val="20"/>
          <w:lang w:eastAsia="it-IT"/>
          <w14:ligatures w14:val="none"/>
        </w:rPr>
        <w:t>: bisogna leggere l’apocalisse non come un libro di storia, bensì come un vero libro profetico.</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Chi legge l’Apocalisse come una successione storica degli avvenimenti commette un grave errore di interpretazione. Tutti gli eventi della storia sono racchiusi in essa, ma nessuno di essi è resoconto storico in ciò che l’Apostolo Giovanni scrive, o rivela.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Se invece leggiamo l’Apocalisse come vero libro profetico, allora è il genere letterario della profezia che ci guida verso una sua perfetta comprensione. Una primissima verità è questa: nella profezia ciò che manca è il tempo, le modalità, gli intervalli, la successione degli avvenimenti in ordine temporale–locale.</w:t>
      </w:r>
    </w:p>
    <w:p w14:paraId="7E1AFDAA" w14:textId="160A2D44"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Cosa è infatti la profezia e perché questo Libro dobbiamo leggerlo con il genere letterario della profezia?</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Quando parliamo di profezia, non intendiamo una parola che Dio ci dona per mezzo di una persona, da lui costituita suo tramite, suo </w:t>
      </w:r>
      <w:r w:rsidRPr="003C6864">
        <w:rPr>
          <w:rFonts w:ascii="Arial" w:eastAsia="Times New Roman" w:hAnsi="Arial" w:cs="Times New Roman"/>
          <w:kern w:val="0"/>
          <w:sz w:val="24"/>
          <w:szCs w:val="20"/>
          <w:lang w:eastAsia="it-IT"/>
          <w14:ligatures w14:val="none"/>
        </w:rPr>
        <w:lastRenderedPageBreak/>
        <w:t>portavoce. Quando parliamo di profezia vogliamo anche intendere che c’è un futuro impossibile all’uomo di intravedere e che il Signore rivela ai suoi figli.</w:t>
      </w:r>
    </w:p>
    <w:p w14:paraId="729E8618" w14:textId="3EC5E49D"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L’Apocalisse rivela a noi tutto il mistero della storia. Ma qual è il mistero della storia che esso ci rivela?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Essa ci manifesta la potenza del male che è sempre sconvolgente. Il male è morte, distruzione, rovina. Il male turba la vita di tutta la terra e ne accelera anche la morte, spesso inflitta ai servi del Signore con crudeltà inaudita.</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Il peccato, la morte non hanno però l’ultima parola sulla storia. L’ultima e la prima parola è quella di Cristo Gesù. È Lui il vero trionfatore della storia. È Lui il vittorioso. Con Lui, in Lui, per Lui ogni uomo può appropriarsi della vittoria di Cristo Gesù e farla tutta sua.</w:t>
      </w:r>
    </w:p>
    <w:p w14:paraId="32A7F353" w14:textId="5438B578"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b/>
          <w:kern w:val="0"/>
          <w:sz w:val="24"/>
          <w:szCs w:val="20"/>
          <w:lang w:eastAsia="it-IT"/>
          <w14:ligatures w14:val="none"/>
        </w:rPr>
        <w:t xml:space="preserve">Il secondo fronte invece è il seguente: </w:t>
      </w:r>
      <w:r w:rsidRPr="003C6864">
        <w:rPr>
          <w:rFonts w:ascii="Arial" w:eastAsia="Times New Roman" w:hAnsi="Arial" w:cs="Times New Roman"/>
          <w:kern w:val="0"/>
          <w:sz w:val="24"/>
          <w:szCs w:val="20"/>
          <w:lang w:eastAsia="it-IT"/>
          <w14:ligatures w14:val="none"/>
        </w:rPr>
        <w:t>Non bisogna prendere le immagini attraverso le quali ci viene svelato il mistero della storia e trasformarle in realtà. Non sono le immagini la realtà della storia. È invece la verità che le immagini contengono che rivela il mistero della storia.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Qual è allora la verità che le immagini contengono?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La verità è una sola, anzi due sono le verità che essi ci fanno conoscere: la grande potenza del male capace di distruggere la stessa sterra, privandola a volte anche della vita; l’Onnipotenza di Dio che vigila sulla storia degli uomini, volendo che ogni uomo non muoia, ma che si converta e viva.</w:t>
      </w:r>
    </w:p>
    <w:p w14:paraId="0E974E66" w14:textId="47243982"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Altra verità delle immagini è questa: l’assoluta nullità dell’uomo dinanzi alla creazione. Lui che si innalza sopra le nubi del cielo, lui che vuole prendere il posto di Dio, dalla stessa creazione ogni giorno è chiamato a confrontarsi con la sua pochezza, il suo niente creaturale. Lui che vuole essere Dio si scopre dinanzi alla creazione di non valere proprio niente. La creazione è di Dio. Essa obbedisce solo al suo Signore. Obbedisce all’uomo, se l’uomo si sottomette a Dio. L’uomo non può governare la creazione, non la può dominare. Dalla creazione invece è governato, dominato, umiliato, sconfitto.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Nonostante il peccato dell’uomo che distrugge, nella creazione c’è un principio di vita nuova immesso da Cristo che conduce il fedele al Vangelo verso il possesso dei cieli nuovi e della terra nuova.</w:t>
      </w:r>
    </w:p>
    <w:p w14:paraId="08076115" w14:textId="5AEC3778" w:rsid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La creazione è in cammino verso la gloria futura e questa gloria risplenderà per i Giusti nella Santa Gerusalemme. Il peccato è sconfitto. La morte vinta. I frutti del peccato e della morte cancellati per tutta l’eternità.</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Questo è solo un accenno, sono solo dei principi basilari, fondamentali che devono guidarci nella lettura, meditazione, comprensione di questo Libro formidabile che racchiude tutto il mistero della storia e quanto avviene dopo che il sipario della storia sarà calato per sempre sullo scenario della vecchia creazione, dei vecchi cieli e della vecchia terra.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La Vergine Maria, Madre della Redenzione, la Donna vestita di sole, ci prenda per mano e ci conduca di versetto in versetto verso la verità tutta intera che lo Spirito Santo ha racchiuso nelle parole profetiche di questo Libro. </w:t>
      </w:r>
    </w:p>
    <w:p w14:paraId="4BEE4579" w14:textId="77777777" w:rsidR="003C6864" w:rsidRDefault="003C6864" w:rsidP="000F06FC">
      <w:pPr>
        <w:spacing w:after="240" w:line="240" w:lineRule="auto"/>
        <w:jc w:val="both"/>
        <w:rPr>
          <w:rFonts w:ascii="Arial" w:eastAsia="Times New Roman" w:hAnsi="Arial" w:cs="Times New Roman"/>
          <w:kern w:val="0"/>
          <w:sz w:val="24"/>
          <w:szCs w:val="20"/>
          <w:lang w:eastAsia="it-IT"/>
          <w14:ligatures w14:val="none"/>
        </w:rPr>
      </w:pPr>
    </w:p>
    <w:p w14:paraId="13546186" w14:textId="6609E19D" w:rsidR="003C6864" w:rsidRPr="003C6864" w:rsidRDefault="003C6864" w:rsidP="000F06FC">
      <w:pPr>
        <w:spacing w:after="240" w:line="240" w:lineRule="auto"/>
        <w:jc w:val="both"/>
        <w:rPr>
          <w:rFonts w:ascii="Arial" w:eastAsia="Times New Roman" w:hAnsi="Arial" w:cs="Times New Roman"/>
          <w:b/>
          <w:bCs/>
          <w:kern w:val="0"/>
          <w:sz w:val="24"/>
          <w:szCs w:val="20"/>
          <w:lang w:eastAsia="it-IT"/>
          <w14:ligatures w14:val="none"/>
        </w:rPr>
      </w:pPr>
      <w:r w:rsidRPr="003C6864">
        <w:rPr>
          <w:rFonts w:ascii="Arial" w:eastAsia="Times New Roman" w:hAnsi="Arial" w:cs="Times New Roman"/>
          <w:b/>
          <w:bCs/>
          <w:kern w:val="0"/>
          <w:sz w:val="24"/>
          <w:szCs w:val="20"/>
          <w:lang w:eastAsia="it-IT"/>
          <w14:ligatures w14:val="none"/>
        </w:rPr>
        <w:t>Secondo pensero introduttivo</w:t>
      </w:r>
    </w:p>
    <w:p w14:paraId="1E24059F" w14:textId="77777777" w:rsidR="003C6864" w:rsidRPr="003C6864" w:rsidRDefault="003C6864" w:rsidP="000F06FC">
      <w:pPr>
        <w:spacing w:after="240" w:line="240" w:lineRule="auto"/>
        <w:rPr>
          <w:rFonts w:ascii="Times New Roman" w:eastAsia="Times New Roman" w:hAnsi="Times New Roman" w:cs="Times New Roman"/>
          <w:kern w:val="0"/>
          <w:sz w:val="20"/>
          <w:szCs w:val="20"/>
          <w:lang w:eastAsia="it-IT"/>
          <w14:ligatures w14:val="none"/>
        </w:rPr>
      </w:pPr>
    </w:p>
    <w:p w14:paraId="59F3D7C0" w14:textId="77777777"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lastRenderedPageBreak/>
        <w:t>Ognuno ha un suo criterio personale di leggere l’Apocalisse. È questa la norma quando ci si accosta al mistero di Dio rivelato nelle Scritture profetiche. Questo criterio personale è dato dall’intelligenza, o dalla sapienza dello Spirito Santo, la quale, essendo illuminazione particolare concessa alla singola persona, fa sì che la comprensione dell’uno sia differente dalla comprensione dell’altro e che l’intelligenza con la quale uno svela il mistero non si contrapponga all’intelligenza, o sapienza con la quale lo svela un altro, o molti altri.</w:t>
      </w:r>
    </w:p>
    <w:p w14:paraId="7AA8D928" w14:textId="77777777"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Il mistero è così alto, così profondo, così largo, così abissale che sempre occorre l’intelligenza dello Spirito Santo per penetrare nella sua verità, senza che alcuno lo possa cogliere in tutta la pienezza della verità contenuta nelle Parole della Rivelazione. Neanche nel Cielo, in Paradiso, sarà possibile comprendere secondo pienezza eterna di verità il mistero di Dio. Esso sarà sempre, eternamente, oltre ogni mente creata.</w:t>
      </w:r>
    </w:p>
    <w:p w14:paraId="3A9FCFC3" w14:textId="77777777"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 xml:space="preserve">A chiunque si accinge a leggere il Libro dell’Apocalisse offriamo quattro vie che possono aiutarlo ad avvicinarsi al mistero. Poi sarà lo Spirito Santo e il dono della sua intelligenza, o sapienza divina che possono condurre ulteriormente nello svelamento più pieno e più perfetto della verità in esso contenuta. Queste quattro vie sono: visione della verità di Cristo; visione della verità della Chiesa; visione della verità della storia; visione della verità dell’eternità (inferno e paradiso, stagno di fuoco e zolfo e </w:t>
      </w:r>
      <w:smartTag w:uri="urn:schemas-microsoft-com:office:smarttags" w:element="PersonName">
        <w:smartTagPr>
          <w:attr w:name="ProductID" w:val="la Gerusalemme Celeste"/>
        </w:smartTagPr>
        <w:r w:rsidRPr="003C6864">
          <w:rPr>
            <w:rFonts w:ascii="Arial" w:eastAsia="Times New Roman" w:hAnsi="Arial" w:cs="Times New Roman"/>
            <w:kern w:val="0"/>
            <w:sz w:val="24"/>
            <w:szCs w:val="20"/>
            <w:lang w:eastAsia="it-IT"/>
            <w14:ligatures w14:val="none"/>
          </w:rPr>
          <w:t>la Gerusalemme Celeste</w:t>
        </w:r>
      </w:smartTag>
      <w:r w:rsidRPr="003C6864">
        <w:rPr>
          <w:rFonts w:ascii="Arial" w:eastAsia="Times New Roman" w:hAnsi="Arial" w:cs="Times New Roman"/>
          <w:kern w:val="0"/>
          <w:sz w:val="24"/>
          <w:szCs w:val="20"/>
          <w:lang w:eastAsia="it-IT"/>
          <w14:ligatures w14:val="none"/>
        </w:rPr>
        <w:t xml:space="preserve">). </w:t>
      </w:r>
    </w:p>
    <w:p w14:paraId="67CCD907" w14:textId="61463743"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b/>
          <w:kern w:val="0"/>
          <w:sz w:val="24"/>
          <w:szCs w:val="20"/>
          <w:lang w:eastAsia="it-IT"/>
          <w14:ligatures w14:val="none"/>
        </w:rPr>
        <w:t>Visione della verità di Cristo</w:t>
      </w:r>
      <w:r w:rsidRPr="003C6864">
        <w:rPr>
          <w:rFonts w:ascii="Arial" w:eastAsia="Times New Roman" w:hAnsi="Arial" w:cs="Times New Roman"/>
          <w:kern w:val="0"/>
          <w:sz w:val="24"/>
          <w:szCs w:val="20"/>
          <w:lang w:eastAsia="it-IT"/>
          <w14:ligatures w14:val="none"/>
        </w:rPr>
        <w:t>: l’Apocalisse apre gettando una luce tutta particolare sul mistero di Cristo Gesù, presentandolo nella sua verità più piena.</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Tutto il mistero di Gesù Signore è manifestato in ogni più piccolo particolare. Perché?</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La risposta non può essere che una sola: Cristo Gesù è il fondamento della nostra fede ed è la fede stessa. Lui è per noi: </w:t>
      </w:r>
      <w:r w:rsidRPr="003C6864">
        <w:rPr>
          <w:rFonts w:ascii="Arial" w:eastAsia="Times New Roman" w:hAnsi="Arial" w:cs="Times New Roman"/>
          <w:i/>
          <w:kern w:val="0"/>
          <w:sz w:val="24"/>
          <w:szCs w:val="20"/>
          <w:lang w:eastAsia="it-IT"/>
          <w14:ligatures w14:val="none"/>
        </w:rPr>
        <w:t>“Via, Verità, Vita”</w:t>
      </w:r>
      <w:r w:rsidRPr="003C6864">
        <w:rPr>
          <w:rFonts w:ascii="Arial" w:eastAsia="Times New Roman" w:hAnsi="Arial" w:cs="Times New Roman"/>
          <w:kern w:val="0"/>
          <w:sz w:val="24"/>
          <w:szCs w:val="20"/>
          <w:lang w:eastAsia="it-IT"/>
          <w14:ligatures w14:val="none"/>
        </w:rPr>
        <w:t>. Tutto è per noi Gesù Signore.</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È assai evidente che un solo errore sulla sua missione, sul suo mistero, sulla sua persona, sulla sua opera, sulla sua morte e sulla sua risurrezione, ha dei contraccolpi letali sulla fede di tutti i credenti.</w:t>
      </w:r>
    </w:p>
    <w:p w14:paraId="3A2CCDDF" w14:textId="12D2FD48"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Una sola falsità che viene insegnata su Cristo ha il potere di distruggere tutta la nostra fede in Lui e nella sua opera di redenzione e di salvezza a favore del mondo intero.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Questa metodologia divina deve essere la stessa che la Chiesa deve usare in ogni tempo, in tutte le epoche della sua vita.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È la verità di Cristo la verità della Chiesa, la verità del credente. </w:t>
      </w:r>
      <w:smartTag w:uri="urn:schemas-microsoft-com:office:smarttags" w:element="PersonName">
        <w:smartTagPr>
          <w:attr w:name="ProductID" w:val="la Chiesa"/>
        </w:smartTagPr>
        <w:r w:rsidRPr="003C6864">
          <w:rPr>
            <w:rFonts w:ascii="Arial" w:eastAsia="Times New Roman" w:hAnsi="Arial" w:cs="Times New Roman"/>
            <w:kern w:val="0"/>
            <w:sz w:val="24"/>
            <w:szCs w:val="20"/>
            <w:lang w:eastAsia="it-IT"/>
            <w14:ligatures w14:val="none"/>
          </w:rPr>
          <w:t>La Chiesa</w:t>
        </w:r>
      </w:smartTag>
      <w:r w:rsidRPr="003C6864">
        <w:rPr>
          <w:rFonts w:ascii="Arial" w:eastAsia="Times New Roman" w:hAnsi="Arial" w:cs="Times New Roman"/>
          <w:kern w:val="0"/>
          <w:sz w:val="24"/>
          <w:szCs w:val="20"/>
          <w:lang w:eastAsia="it-IT"/>
          <w14:ligatures w14:val="none"/>
        </w:rPr>
        <w:t xml:space="preserve"> è ciò che essa crede del suo Maestro e Signore.</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La falsità su Cristo diviene falsità sulla Chiesa, l’errore su Cristo è errore sulla Chiesa, ogni ambiguità su Cristo Gesù diviene e si fa ambiguità sulla Chiesa.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Se è falsità, errore, ambiguità sulla Chiesa necessariamente lo sarà anche sull’uomo. </w:t>
      </w:r>
    </w:p>
    <w:p w14:paraId="33FF9E27" w14:textId="4FED94EE"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Dal mistero di Cristo, dalla verità di Cristo è il mistero, la verità della Chiesa e dell’uomo.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Nel nostro tempo si è spostato l’accento da Cristo all’uomo. Non si parte da Cristo Gesù per comprendere il mistero dell’uomo. Sovente si parte da un pensiero sull’uomo e si adatta a questo pensiero tutto il mistero di Cristo Gesù.</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È questa la falsità che oggi sta distruggendo la nostra fede. È questo il vero tarlo che corrode la verità e l’annulla nella sua potenza di salvezza e di redenzione. </w:t>
      </w:r>
    </w:p>
    <w:p w14:paraId="20A903EC" w14:textId="444B5611"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smartTag w:uri="urn:schemas-microsoft-com:office:smarttags" w:element="PersonName">
        <w:smartTagPr>
          <w:attr w:name="ProductID" w:val="la Chiesa"/>
        </w:smartTagPr>
        <w:r w:rsidRPr="003C6864">
          <w:rPr>
            <w:rFonts w:ascii="Arial" w:eastAsia="Times New Roman" w:hAnsi="Arial" w:cs="Times New Roman"/>
            <w:kern w:val="0"/>
            <w:sz w:val="24"/>
            <w:szCs w:val="20"/>
            <w:lang w:eastAsia="it-IT"/>
            <w14:ligatures w14:val="none"/>
          </w:rPr>
          <w:lastRenderedPageBreak/>
          <w:t>La Chiesa</w:t>
        </w:r>
      </w:smartTag>
      <w:r w:rsidRPr="003C6864">
        <w:rPr>
          <w:rFonts w:ascii="Arial" w:eastAsia="Times New Roman" w:hAnsi="Arial" w:cs="Times New Roman"/>
          <w:kern w:val="0"/>
          <w:sz w:val="24"/>
          <w:szCs w:val="20"/>
          <w:lang w:eastAsia="it-IT"/>
          <w14:ligatures w14:val="none"/>
        </w:rPr>
        <w:t xml:space="preserve"> universale, le Chiese particolari, tutte le comunità nelle quali si raduna e vive </w:t>
      </w:r>
      <w:smartTag w:uri="urn:schemas-microsoft-com:office:smarttags" w:element="PersonName">
        <w:smartTagPr>
          <w:attr w:name="ProductID" w:val="la Chiesa"/>
        </w:smartTagPr>
        <w:r w:rsidRPr="003C6864">
          <w:rPr>
            <w:rFonts w:ascii="Arial" w:eastAsia="Times New Roman" w:hAnsi="Arial" w:cs="Times New Roman"/>
            <w:kern w:val="0"/>
            <w:sz w:val="24"/>
            <w:szCs w:val="20"/>
            <w:lang w:eastAsia="it-IT"/>
            <w14:ligatures w14:val="none"/>
          </w:rPr>
          <w:t>la Chiesa</w:t>
        </w:r>
      </w:smartTag>
      <w:r w:rsidRPr="003C6864">
        <w:rPr>
          <w:rFonts w:ascii="Arial" w:eastAsia="Times New Roman" w:hAnsi="Arial" w:cs="Times New Roman"/>
          <w:kern w:val="0"/>
          <w:sz w:val="24"/>
          <w:szCs w:val="20"/>
          <w:lang w:eastAsia="it-IT"/>
          <w14:ligatures w14:val="none"/>
        </w:rPr>
        <w:t>, se vogliono risorgere dal sonno di morte nel quale sono cadute devono riprendere la verità totale di Cristo Gesù, metterla sul candelabro, farla brillare in tutto il suo splendore, offrirla ad ogni cuore come la sola, l’unica, l’eterna verità della sua salvezza.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Lo ripetiamo: oggi il mistero di Cristo è avvolto da tanta falsità. Questa falsità fa sì che anche il mistero del cristiano sia corrotto. O leggiamo il mistero dell’uomo a partire dal mistero di Cristo, ma dal mistero di Cristo secondo </w:t>
      </w:r>
      <w:smartTag w:uri="urn:schemas-microsoft-com:office:smarttags" w:element="PersonName">
        <w:smartTagPr>
          <w:attr w:name="ProductID" w:val="la Verità"/>
        </w:smartTagPr>
        <w:r w:rsidRPr="003C6864">
          <w:rPr>
            <w:rFonts w:ascii="Arial" w:eastAsia="Times New Roman" w:hAnsi="Arial" w:cs="Times New Roman"/>
            <w:kern w:val="0"/>
            <w:sz w:val="24"/>
            <w:szCs w:val="20"/>
            <w:lang w:eastAsia="it-IT"/>
            <w14:ligatures w14:val="none"/>
          </w:rPr>
          <w:t>la Verità</w:t>
        </w:r>
      </w:smartTag>
      <w:r w:rsidRPr="003C6864">
        <w:rPr>
          <w:rFonts w:ascii="Arial" w:eastAsia="Times New Roman" w:hAnsi="Arial" w:cs="Times New Roman"/>
          <w:kern w:val="0"/>
          <w:sz w:val="24"/>
          <w:szCs w:val="20"/>
          <w:lang w:eastAsia="it-IT"/>
          <w14:ligatures w14:val="none"/>
        </w:rPr>
        <w:t xml:space="preserve"> eterna che viene da Dio, oppure nella Chiesa si lavorerà solo per la falsità, l’errore, l’ambiguità, la morte.</w:t>
      </w:r>
    </w:p>
    <w:p w14:paraId="4B9BBC02" w14:textId="17DEDA8D"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 xml:space="preserve">Nessuno si faccia illusioni, nessuno ritardi questo grave problema, nessuno inganni gli uomini: siamo senza la verità di Cristo Gesù. Siamo avvolti dalla falsità sull’uomo. O </w:t>
      </w:r>
      <w:smartTag w:uri="urn:schemas-microsoft-com:office:smarttags" w:element="PersonName">
        <w:smartTagPr>
          <w:attr w:name="ProductID" w:val="la Chiesa"/>
        </w:smartTagPr>
        <w:r w:rsidRPr="003C6864">
          <w:rPr>
            <w:rFonts w:ascii="Arial" w:eastAsia="Times New Roman" w:hAnsi="Arial" w:cs="Times New Roman"/>
            <w:kern w:val="0"/>
            <w:sz w:val="24"/>
            <w:szCs w:val="20"/>
            <w:lang w:eastAsia="it-IT"/>
            <w14:ligatures w14:val="none"/>
          </w:rPr>
          <w:t>la Chiesa</w:t>
        </w:r>
      </w:smartTag>
      <w:r w:rsidRPr="003C6864">
        <w:rPr>
          <w:rFonts w:ascii="Arial" w:eastAsia="Times New Roman" w:hAnsi="Arial" w:cs="Times New Roman"/>
          <w:kern w:val="0"/>
          <w:sz w:val="24"/>
          <w:szCs w:val="20"/>
          <w:lang w:eastAsia="it-IT"/>
          <w14:ligatures w14:val="none"/>
        </w:rPr>
        <w:t xml:space="preserve"> si riappropria di Cristo, oppure è condannata a perdere l’uomo. Il futuro della stessa Chiesa dipenderà da questa scelta.</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L’Apocalisse, in un tempo di grave crisi per la fede, si è appropriata del mistero di Cristo Gesù. Da questo mistero è partita per dare nuovo slancio alla vita dei discepoli del Signore. È questa la via buona, anzi ottima da seguire. I frutti saranno sempre eccellenti, gustosissimi. Saranno frutti di salvezza eterna. </w:t>
      </w:r>
    </w:p>
    <w:p w14:paraId="0AC578D0" w14:textId="6692B5AC"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b/>
          <w:kern w:val="0"/>
          <w:sz w:val="24"/>
          <w:szCs w:val="20"/>
          <w:lang w:eastAsia="it-IT"/>
          <w14:ligatures w14:val="none"/>
        </w:rPr>
        <w:t>Visione della verità della Chiesa</w:t>
      </w:r>
      <w:r w:rsidRPr="003C6864">
        <w:rPr>
          <w:rFonts w:ascii="Arial" w:eastAsia="Times New Roman" w:hAnsi="Arial" w:cs="Times New Roman"/>
          <w:kern w:val="0"/>
          <w:sz w:val="24"/>
          <w:szCs w:val="20"/>
          <w:lang w:eastAsia="it-IT"/>
          <w14:ligatures w14:val="none"/>
        </w:rPr>
        <w:t>: è questa la seconda verità che urge riportare sul candelabro della storia.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La verità della Chiesa non è la verità astratta, quella contenuta nei Libri della Sua Rivelazione, o negli scritti degli Interpreti, dei Teologi, dei Commentatori della Sacra Scrittura, o degli Studiosi della Tradizione e del Magistero.</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Sappiamo che nei libri questa verità bene o male si conserva nella sua purezza ed essenzialità. Questa verità non si conserva né pura e né santa nei figli della Chiesa. Sono costoro i più grandi distruttori della verità e della fede della Chiesa. Sono costoro che sempre lacerano l’unità del Corpo del Signore Gesù.</w:t>
      </w:r>
    </w:p>
    <w:p w14:paraId="45C0F507" w14:textId="32803831"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L’Apocalisse non è di questa verità che si vuole occupare. Non è questa verità che le interessa in modo particolare. Anzi questa verità essa la ignora completamente. È come se non esistesse affatto.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La visione della verità della Chiesa è data dall’esame di coscienza degli Angeli che presiedono alle Chiese particolari. Gli Angeli delle Chiese particolari sono i Vescovi, i Pastori, che reggono </w:t>
      </w:r>
      <w:smartTag w:uri="urn:schemas-microsoft-com:office:smarttags" w:element="PersonName">
        <w:smartTagPr>
          <w:attr w:name="ProductID" w:val="la Chiesa"/>
        </w:smartTagPr>
        <w:r w:rsidRPr="003C6864">
          <w:rPr>
            <w:rFonts w:ascii="Arial" w:eastAsia="Times New Roman" w:hAnsi="Arial" w:cs="Times New Roman"/>
            <w:kern w:val="0"/>
            <w:sz w:val="24"/>
            <w:szCs w:val="20"/>
            <w:lang w:eastAsia="it-IT"/>
            <w14:ligatures w14:val="none"/>
          </w:rPr>
          <w:t>la Chiesa</w:t>
        </w:r>
      </w:smartTag>
      <w:r w:rsidRPr="003C6864">
        <w:rPr>
          <w:rFonts w:ascii="Arial" w:eastAsia="Times New Roman" w:hAnsi="Arial" w:cs="Times New Roman"/>
          <w:kern w:val="0"/>
          <w:sz w:val="24"/>
          <w:szCs w:val="20"/>
          <w:lang w:eastAsia="it-IT"/>
          <w14:ligatures w14:val="none"/>
        </w:rPr>
        <w:t>, la guidano, l’ammaestrano, le insegnano la verità della salvezza con l’autorità, la potestà, il nome di Cristo Signore.</w:t>
      </w:r>
    </w:p>
    <w:p w14:paraId="1684DA0C" w14:textId="77777777"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smartTag w:uri="urn:schemas-microsoft-com:office:smarttags" w:element="PersonName">
        <w:smartTagPr>
          <w:attr w:name="ProductID" w:val="la Chiesa"/>
        </w:smartTagPr>
        <w:r w:rsidRPr="003C6864">
          <w:rPr>
            <w:rFonts w:ascii="Arial" w:eastAsia="Times New Roman" w:hAnsi="Arial" w:cs="Times New Roman"/>
            <w:kern w:val="0"/>
            <w:sz w:val="24"/>
            <w:szCs w:val="20"/>
            <w:lang w:eastAsia="it-IT"/>
            <w14:ligatures w14:val="none"/>
          </w:rPr>
          <w:t>La Chiesa</w:t>
        </w:r>
      </w:smartTag>
      <w:r w:rsidRPr="003C6864">
        <w:rPr>
          <w:rFonts w:ascii="Arial" w:eastAsia="Times New Roman" w:hAnsi="Arial" w:cs="Times New Roman"/>
          <w:kern w:val="0"/>
          <w:sz w:val="24"/>
          <w:szCs w:val="20"/>
          <w:lang w:eastAsia="it-IT"/>
          <w14:ligatures w14:val="none"/>
        </w:rPr>
        <w:t xml:space="preserve"> è ciò che è il suo Angelo. Se il suo Angelo cammina con coscienza retta, pura, integra, se compie il suo ministero con la verità e la carità che sono in Cristo Gesù, tutta </w:t>
      </w:r>
      <w:smartTag w:uri="urn:schemas-microsoft-com:office:smarttags" w:element="PersonName">
        <w:smartTagPr>
          <w:attr w:name="ProductID" w:val="la Chiesa"/>
        </w:smartTagPr>
        <w:r w:rsidRPr="003C6864">
          <w:rPr>
            <w:rFonts w:ascii="Arial" w:eastAsia="Times New Roman" w:hAnsi="Arial" w:cs="Times New Roman"/>
            <w:kern w:val="0"/>
            <w:sz w:val="24"/>
            <w:szCs w:val="20"/>
            <w:lang w:eastAsia="it-IT"/>
            <w14:ligatures w14:val="none"/>
          </w:rPr>
          <w:t>la Chiesa</w:t>
        </w:r>
      </w:smartTag>
      <w:r w:rsidRPr="003C6864">
        <w:rPr>
          <w:rFonts w:ascii="Arial" w:eastAsia="Times New Roman" w:hAnsi="Arial" w:cs="Times New Roman"/>
          <w:kern w:val="0"/>
          <w:sz w:val="24"/>
          <w:szCs w:val="20"/>
          <w:lang w:eastAsia="it-IT"/>
          <w14:ligatures w14:val="none"/>
        </w:rPr>
        <w:t xml:space="preserve"> ha la possibilità di percorrere la via che conduce verso </w:t>
      </w:r>
      <w:smartTag w:uri="urn:schemas-microsoft-com:office:smarttags" w:element="PersonName">
        <w:smartTagPr>
          <w:attr w:name="ProductID" w:val="la Gerusalemme Celeste."/>
        </w:smartTagPr>
        <w:r w:rsidRPr="003C6864">
          <w:rPr>
            <w:rFonts w:ascii="Arial" w:eastAsia="Times New Roman" w:hAnsi="Arial" w:cs="Times New Roman"/>
            <w:kern w:val="0"/>
            <w:sz w:val="24"/>
            <w:szCs w:val="20"/>
            <w:lang w:eastAsia="it-IT"/>
            <w14:ligatures w14:val="none"/>
          </w:rPr>
          <w:t>la Gerusalemme Celeste.</w:t>
        </w:r>
      </w:smartTag>
      <w:r w:rsidRPr="003C6864">
        <w:rPr>
          <w:rFonts w:ascii="Arial" w:eastAsia="Times New Roman" w:hAnsi="Arial" w:cs="Times New Roman"/>
          <w:kern w:val="0"/>
          <w:sz w:val="24"/>
          <w:szCs w:val="20"/>
          <w:lang w:eastAsia="it-IT"/>
          <w14:ligatures w14:val="none"/>
        </w:rPr>
        <w:t xml:space="preserve"> Se invece il suo Angelo omette di servire </w:t>
      </w:r>
      <w:smartTag w:uri="urn:schemas-microsoft-com:office:smarttags" w:element="PersonName">
        <w:smartTagPr>
          <w:attr w:name="ProductID" w:val="la Chiesa"/>
        </w:smartTagPr>
        <w:r w:rsidRPr="003C6864">
          <w:rPr>
            <w:rFonts w:ascii="Arial" w:eastAsia="Times New Roman" w:hAnsi="Arial" w:cs="Times New Roman"/>
            <w:kern w:val="0"/>
            <w:sz w:val="24"/>
            <w:szCs w:val="20"/>
            <w:lang w:eastAsia="it-IT"/>
            <w14:ligatures w14:val="none"/>
          </w:rPr>
          <w:t>la Chiesa</w:t>
        </w:r>
      </w:smartTag>
      <w:r w:rsidRPr="003C6864">
        <w:rPr>
          <w:rFonts w:ascii="Arial" w:eastAsia="Times New Roman" w:hAnsi="Arial" w:cs="Times New Roman"/>
          <w:kern w:val="0"/>
          <w:sz w:val="24"/>
          <w:szCs w:val="20"/>
          <w:lang w:eastAsia="it-IT"/>
          <w14:ligatures w14:val="none"/>
        </w:rPr>
        <w:t xml:space="preserve"> con la verità, la carità, l’autorità che gli vengono da Cristo, se omette di operare quel sano e santo discernimento tra ciò che appartiene a Cristo e ciò che appartiene alla falsità, all’errore, al male, tutta la comunità prima o poi si stancherà, si rilasserà, abbandonerà il retto cammino della verità e della fede, si consegnerà agli idoli di questo mondo.</w:t>
      </w:r>
    </w:p>
    <w:p w14:paraId="01ADC34C" w14:textId="77777777"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 xml:space="preserve">Ogni Angelo della Chiesa particolare deve camminare su due vie: una via che è personale ed è quella della grande santità. Un Angelo non santo è uno scandalo </w:t>
      </w:r>
      <w:r w:rsidRPr="003C6864">
        <w:rPr>
          <w:rFonts w:ascii="Arial" w:eastAsia="Times New Roman" w:hAnsi="Arial" w:cs="Times New Roman"/>
          <w:kern w:val="0"/>
          <w:sz w:val="24"/>
          <w:szCs w:val="20"/>
          <w:lang w:eastAsia="it-IT"/>
          <w14:ligatures w14:val="none"/>
        </w:rPr>
        <w:lastRenderedPageBreak/>
        <w:t xml:space="preserve">per l’intera comunità. È anche una forza negativa per i discepoli di Gesù Signore. La santità per l’Angelo consisterà nella conformazione della sua vita a tutta la verità di Gesù Signore. Fede e verità devono essere l’abito della sua santità, il vestito della sua immagine in tutto simile a quella del Suo Maestro. </w:t>
      </w:r>
    </w:p>
    <w:p w14:paraId="1E408C6D" w14:textId="1A56006F"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La santità per se stessi non fa un Angelo ancora perfetto dinanzi a Dio. L’Angelo non è Angelo per se stesso, è Angelo per tutta la comunità dei discepoli di Gesù.</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Alla santità deve aggiungere l’altra virtù che è quella della fortezza che lo conduce ad intervenire efficacemente, con divina energia, per separare il bene dal male in ognuno degli appartenenti alla Comunità che Dio gli ha concesso di reggere e di formare nella pienezza della divina verità.</w:t>
      </w:r>
    </w:p>
    <w:p w14:paraId="5FFA5F83" w14:textId="7F3E99DE"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Ogni Angelo è chiamato alla più alta vigilanza. È dalla sua santità e dalla fortezza del suo discernimento che la vera fede cresce in una comunità.</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Oggi tutto il lavoro pastorale viene perduto, si semina invano, si opera per il niente proprio a motivo di questo mancato discernimento.</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Quasi tutta la pastorale è senza verità e ognuno dice la Parola di Cristo Gesù secondo i pensieri del suo cuore.</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Le verità basilari, essenziali della fede non si credono più. Si deridono coloro che le credono. Si piange sopra di loro. Li si giudica di altri tempi, come se la verità fosse legata al tempo, o alla storia degli uomini.</w:t>
      </w:r>
    </w:p>
    <w:p w14:paraId="63E24BCD" w14:textId="16C6EC05"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L’Apocalisse ci insegna che la vita della Comunità è posta interamente nelle mani del Suo Angelo. Ma anche che l’Angelo è posto nelle mani di Cristo Gesù.</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In questa verità oggi non si crede più. Si pensa che la persona sia ininfluente in ordine alla vita della comunità. Si vuole far dipendere tutto da un programma anonimo affidato alla realizzazione del singolo. L’Apocalisse ci insegna che questo modo di pensare è pura stoltezza, è follia ed insipienza. La Comunità è ciò che è il Suo Angelo. Se </w:t>
      </w:r>
      <w:smartTag w:uri="urn:schemas-microsoft-com:office:smarttags" w:element="PersonName">
        <w:smartTagPr>
          <w:attr w:name="ProductID" w:val="la Chiesa"/>
        </w:smartTagPr>
        <w:r w:rsidRPr="003C6864">
          <w:rPr>
            <w:rFonts w:ascii="Arial" w:eastAsia="Times New Roman" w:hAnsi="Arial" w:cs="Times New Roman"/>
            <w:kern w:val="0"/>
            <w:sz w:val="24"/>
            <w:szCs w:val="20"/>
            <w:lang w:eastAsia="it-IT"/>
            <w14:ligatures w14:val="none"/>
          </w:rPr>
          <w:t>la Chiesa</w:t>
        </w:r>
      </w:smartTag>
      <w:r w:rsidRPr="003C6864">
        <w:rPr>
          <w:rFonts w:ascii="Arial" w:eastAsia="Times New Roman" w:hAnsi="Arial" w:cs="Times New Roman"/>
          <w:kern w:val="0"/>
          <w:sz w:val="24"/>
          <w:szCs w:val="20"/>
          <w:lang w:eastAsia="it-IT"/>
          <w14:ligatures w14:val="none"/>
        </w:rPr>
        <w:t xml:space="preserve"> vuole le sue Comunità Sante deve volere i suoi Angeli Santi, capaci di sano, vero, audace discernimento nella verità di Cristo Gesù. </w:t>
      </w:r>
    </w:p>
    <w:p w14:paraId="02921B17" w14:textId="1F8B4DCE"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b/>
          <w:kern w:val="0"/>
          <w:sz w:val="24"/>
          <w:szCs w:val="20"/>
          <w:lang w:eastAsia="it-IT"/>
          <w14:ligatures w14:val="none"/>
        </w:rPr>
        <w:t>Visione della verità della storia</w:t>
      </w:r>
      <w:r w:rsidRPr="003C6864">
        <w:rPr>
          <w:rFonts w:ascii="Arial" w:eastAsia="Times New Roman" w:hAnsi="Arial" w:cs="Times New Roman"/>
          <w:kern w:val="0"/>
          <w:sz w:val="24"/>
          <w:szCs w:val="20"/>
          <w:lang w:eastAsia="it-IT"/>
          <w14:ligatures w14:val="none"/>
        </w:rPr>
        <w:t>. Questa terza verità ci introduce nel cuore della rivelazione. Essa risponde esattamente alla domanda: Chi è l’uomo?</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A questa domanda mai si potrà rispondere se non si pone l’altra domanda e ad essa non si risponde con pienezza di verità: Chi è Dio?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Dio è il Signore, l’Onnipotente, il Creatore, la Vita.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Dio è Colui che governa il Cielo e la terra. Niente di tutto ciò che esiste è fuori della sua Signoria.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Se Dio è tutto questo, chi è allora l’uomo?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L’uomo è il non onnipotente, il non signore, il non creatore, la non vita.</w:t>
      </w:r>
    </w:p>
    <w:p w14:paraId="30237B1F" w14:textId="2C9A9351"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L’uomo è colui che in nessun modo potrà mai governare il Cielo e la terra. Tutto ciò che esiste, in Cielo e sulla terra, di infinitamente piccolo o di enormemente grande, è sempre fuori del suo comando, della sua obbedienza, della sua signoria.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Può almeno l’uomo governare i suoi atti, la sua stessa vita?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Neanche di questi egli è il signore. L’uomo non è il signore né della sua vita, né della vita dei suoi fratelli.</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Signore della vita dell’uomo e di ogni uomo è solo Dio.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Cosa è allora la storia?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È il tempo concesso all’uomo perché scopra la verità del suo essere e si converta al Signore della sua vita.</w:t>
      </w:r>
    </w:p>
    <w:p w14:paraId="2922CE63" w14:textId="05073D3E"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lastRenderedPageBreak/>
        <w:t>È il tempo nel quale l’uomo dovrà imparare a conoscere se stesso e dalla conoscenza di se stesso aprirsi alla conoscenza di Dio.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Ma potrà mai l’uomo conoscere se stesso? Quali strumenti possiede per giungere alla verità di se stesso?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La carità divina che ha creato l’uomo, la stessa carità che lo vuole redento, giustificato, santificato, gli viene incontro e in ogni modo lo conduce alla piena conoscenza di se stesso.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Dio opera tutto questo attraverso due vie, anzi tre, che non sono separabili, nel senso che una esiste senza le altre, queste tre vie esistono insieme, insieme servono per condurre l’uomo alla pienezza della conoscenza di sé, in modo che si possa aprire alla conoscenza,</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anch’essa piena e perfetta, di Dio.</w:t>
      </w:r>
    </w:p>
    <w:p w14:paraId="78AE5BA7" w14:textId="34C2B907"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La prima via è quella dell’annunzio, della predicazione, dell’evangelizzazione. Gli Apostoli del Signore fanno risuonare la loro voce che annunzia il mistero della verità di Dio e dell’uomo, e ogni uomo è invitato ad abbandonare la falsità su Dio e sull’uomo e a convertirsi alla verità piena che viene data per mezzo della loro parola.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Se questa prima via non sortisce alcun effetto, resta parola non ascoltata, ecco che il Signore fa giungere al cuore degli uomini una voce ancora più forte, una testimonianza ancora più potente.</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La seconda via è quella dei martiri cristiani. Questi sono la più alta, la più sublime, la più eccelsa parola della predicazione, dell’evangelizzazione, della manifestazione all’uomo della verità di Dio e dell’uomo.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Loro attestano che solo il Signore è il Signore e sigillano questa loro testimonianza con il sangue, proprio dinanzi a coloro che sono immersi nella falsità, nell’errore, nell’idolatria, nella menzogna della loro esistenza.</w:t>
      </w:r>
    </w:p>
    <w:p w14:paraId="53E1A2B5" w14:textId="187BC6FC"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Dinanzi alla morte dei martiri nessun uomo dovrebbe rimanere insensibile, sordo, cieco. Tutti dovrebbero aprirsi al mistero della verità.</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Se neanche questa via produce il frutto sperato, ecco che il Signore interviene attraverso la terza via.</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Dio interviene in mille modi nella storia dell’uomo e attesta la sua nullità, il suo niente, la sua pochezza infinita, la sua incapacità a governare le cose.</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Glielo attesta mostrandogli la forza che risiede nelle cose inanimate. Cose che di per sé dovrebbero essere sotto il governo dell’uomo ed invece sono proprio loro che governano l’uomo e lo dominano, conducendolo spesso alla stessa morte.</w:t>
      </w:r>
    </w:p>
    <w:p w14:paraId="29B1351E" w14:textId="1265D9C7"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Dinanzi alle cose infinitamente piccole, o enormemente grandi l’uomo è manifestato nella sua più pura verità. A lui viene svelata la sua totale falsità.</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Nella creazione di Dio lui è il niente. È il niente dinanzi alle cose che avrebbe voluto dominare. Nella creazione di Dio è proprio questo niente che schiaccia l’uomo e gli manifesta chi lui è </w:t>
      </w:r>
      <w:r w:rsidR="005660F7">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polvere e cenere.</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Il libro dai sette sigilli è la creazione che è tutta sotto il governo di Cristo Gesù.</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Il libro dai sette sigilli è anche la storia che è anch’essa sotto la Signoria dell’Agnello Immolato.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Neanche del male l’uomo è signore. Anche nel male esiste per lui un limite che mai potrà valicare.</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Chi è allora l’uomo? Quale la sua verità? </w:t>
      </w:r>
    </w:p>
    <w:p w14:paraId="556B2BD9" w14:textId="31E15803"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La risposta è una sola: è l’essere che cammina verso la morte eterna, che avverrà per lui dopo il tempo. Nel tempo è colui che avanza verso il male che è la sua personale distruzione e anche la distruzione dei suoi fratelli.</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L’uomo in sé è l’essere che giorno dopo giorno si consegna al potere del male e questo potere altro non fa che spingerlo verso la morte, nel tempo e nell’eternità, non solo morte di se stesso, ma anche morte dei suoi fratelli.</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Dal potere del male nasce la morte. </w:t>
      </w:r>
      <w:r w:rsidRPr="003C6864">
        <w:rPr>
          <w:rFonts w:ascii="Arial" w:eastAsia="Times New Roman" w:hAnsi="Arial" w:cs="Times New Roman"/>
          <w:kern w:val="0"/>
          <w:sz w:val="24"/>
          <w:szCs w:val="20"/>
          <w:lang w:eastAsia="it-IT"/>
          <w14:ligatures w14:val="none"/>
        </w:rPr>
        <w:lastRenderedPageBreak/>
        <w:t>Consegnandosi al male, l’uomo altro non fa che incrementare, aumentare il potere di morte che il male è in se stesso.</w:t>
      </w:r>
    </w:p>
    <w:p w14:paraId="7A76CCCB" w14:textId="17B1D5F5"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È possibile uscire da questa spirale di morte? La via c’è ed è una sola: uscire dal potere delle tenebre, del male ed entrare nella Signoria di Cristo Gesù, che è Signoria di vita, di santità, di verità, di carità, di amore, di ogni bene.</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Perché l’uomo si decida a compiere questo passo, se non lo ha compiuto, o a perseverare nella verità se l’ha già abbracciata, l’Apocalisse offre all’uomo una quarta visione: quella della verità dell’eternità. </w:t>
      </w:r>
    </w:p>
    <w:p w14:paraId="188501B4" w14:textId="28FBE164"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b/>
          <w:kern w:val="0"/>
          <w:sz w:val="24"/>
          <w:szCs w:val="20"/>
          <w:lang w:eastAsia="it-IT"/>
          <w14:ligatures w14:val="none"/>
        </w:rPr>
        <w:t>Visione della verità dell’eternità</w:t>
      </w:r>
      <w:r w:rsidRPr="003C6864">
        <w:rPr>
          <w:rFonts w:ascii="Arial" w:eastAsia="Times New Roman" w:hAnsi="Arial" w:cs="Times New Roman"/>
          <w:kern w:val="0"/>
          <w:sz w:val="24"/>
          <w:szCs w:val="20"/>
          <w:lang w:eastAsia="it-IT"/>
          <w14:ligatures w14:val="none"/>
        </w:rPr>
        <w:t>: questa visione rivela ad ogni uomo, credente o non credente, discepolo o non discepolo di Cristo Gesù, che la vita dell’uomo non finisce con la morte. Essa con la morte inizia ed entra nella sua eternità.</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L’eternità non sarà per tutti uguale. Sarà di morte eterna per tutti coloro che hanno seguito la falsità, commettendo ogni genere di abomini e di malvagità.</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Sarà invece di luce e di vita eterna per tutti coloro che hanno disprezzato la vita fino a morire per rendere testimonianza alla verità di Dio e di Cristo Gesù.</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La visione della verità dell’eternità serve a dare consistenza alla verità della sequela di Cristo Gesù, quotidianamente esposta a morte violenta, spietata, crudele, senza commiserazione, nell’assenza di ogni pietà.</w:t>
      </w:r>
    </w:p>
    <w:p w14:paraId="685FFA3D" w14:textId="4EBFA4F9" w:rsid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 xml:space="preserve">Questa visione rivela ai martiri cristiani che il loro sacrificio, l’offerta della loro vita è la porta che loro dovranno attraversare per entrare nella Gerusalemme Celeste, </w:t>
      </w:r>
      <w:smartTag w:uri="urn:schemas-microsoft-com:office:smarttags" w:element="PersonName">
        <w:smartTagPr>
          <w:attr w:name="ProductID" w:val="la Città"/>
        </w:smartTagPr>
        <w:r w:rsidRPr="003C6864">
          <w:rPr>
            <w:rFonts w:ascii="Arial" w:eastAsia="Times New Roman" w:hAnsi="Arial" w:cs="Times New Roman"/>
            <w:kern w:val="0"/>
            <w:sz w:val="24"/>
            <w:szCs w:val="20"/>
            <w:lang w:eastAsia="it-IT"/>
            <w14:ligatures w14:val="none"/>
          </w:rPr>
          <w:t>la Città</w:t>
        </w:r>
      </w:smartTag>
      <w:r w:rsidRPr="003C6864">
        <w:rPr>
          <w:rFonts w:ascii="Arial" w:eastAsia="Times New Roman" w:hAnsi="Arial" w:cs="Times New Roman"/>
          <w:kern w:val="0"/>
          <w:sz w:val="24"/>
          <w:szCs w:val="20"/>
          <w:lang w:eastAsia="it-IT"/>
          <w14:ligatures w14:val="none"/>
        </w:rPr>
        <w:t xml:space="preserve"> della luce eterna, della vita piena, della beatitudine perfetta, della verità dell’uomo che si arricchisce della sua piena divinizzazione.</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Questa visione serve a rivelare ad ogni uomo che il suo futuro non è quello che lui costruisce sulla terra.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Sulla terra non c’è futuro per l’uomo. Sulla terra c’è solo l’istante, l’attimo di una vita che si può spezzare in un secondo e che si apre sull’eternità senza più possibilità di ritorno.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La morte sigilla per sempre la nostra vita sia nel bene che nel male, sia nella verità che nella falsità e questo sigillo non potrà essere mai più spezzato, rotto, sciolto.</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Si è per sempre con Dio nella sua vita, o per sempre nello stagno di zolfo e di fuoco in una vita che è di eterna morte.</w:t>
      </w:r>
      <w:r>
        <w:rPr>
          <w:rFonts w:ascii="Arial" w:eastAsia="Times New Roman" w:hAnsi="Arial" w:cs="Times New Roman"/>
          <w:kern w:val="0"/>
          <w:sz w:val="24"/>
          <w:szCs w:val="20"/>
          <w:lang w:eastAsia="it-IT"/>
          <w14:ligatures w14:val="none"/>
        </w:rPr>
        <w:t xml:space="preserve"> </w:t>
      </w:r>
    </w:p>
    <w:p w14:paraId="204E2A69" w14:textId="09A9560A"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Queste quattro visioni: della verità di Cristo, della verità della Chiesa, della verità della storia, della verità dell’eternità sono oggi avvolte da tanta falsità.</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È come se una foschia, una caligine, una nebbia densissima le avesse ingoiate e rese evanescenti.</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Il mondo è nella falsità. La falsità, lo sappiamo, è la casa perenne, di sempre nella quale abita il mondo. Questo non fa meraviglia. Questo lo si conosce.</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Oggi però non si vuole conoscere, o riconoscere, o ammettere che è il cristiano stesso che ha fatto della falsità la sua casa, la sua abitazione, la sua dimora. È lui che è divenuto mondo con il mondo e falsità con la falsità, tenebra con le tenebre, non luce con la non luce, peccato con il peccato, menzogna con la menzogna. È lui che ha smarrito la via della verità e della santa conoscenza del suo mistero, la cui soluzione è da ricercarsi solo nella retta conoscenza del mistero di Dio e di Cristo Gesù.</w:t>
      </w:r>
    </w:p>
    <w:p w14:paraId="4DA65DBC" w14:textId="19C04ACE"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 xml:space="preserve">L’Apocalisse rivela ai cristiani qual è la giusta strada da percorrere se si vuole svolgere efficacemente la propria missione di luce all’interno del mondo e della storia. Questa giusta strada non può essere se non il ritorno del cristiano nella </w:t>
      </w:r>
      <w:r w:rsidRPr="003C6864">
        <w:rPr>
          <w:rFonts w:ascii="Arial" w:eastAsia="Times New Roman" w:hAnsi="Arial" w:cs="Times New Roman"/>
          <w:kern w:val="0"/>
          <w:sz w:val="24"/>
          <w:szCs w:val="20"/>
          <w:lang w:eastAsia="it-IT"/>
          <w14:ligatures w14:val="none"/>
        </w:rPr>
        <w:lastRenderedPageBreak/>
        <w:t>pienezza della verità di Cristo, della Chiesa, della storia, dell’eternità.</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È sulla verità che si combatte la battaglia della vita contro la morte eterna.</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Se il cristiano è lui stesso falsità, perché si pone fuori della verità di Cristo, della Chiesa, della storia, dell’eternità, questa battaglia per lui è chiusa, finita per sempre.</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Lui rimane sì un combattente, ma a servizio del principe di questo mondo, il padre della falsità e della menzogna, il padre dell’imbroglio e dell’inganno. </w:t>
      </w:r>
    </w:p>
    <w:p w14:paraId="191737E4" w14:textId="5582BAC0"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Queste quattro verità il cristiano oggi le ha dimenticate. Sarà possibile ridargliele? Come ridargliele?</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L’Apocalisse ancora una volta viene in nostro aiuto e soccorso.</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Essa ci rivela che si può condurre l’uomo nella verità solo dalla verità, mai dalla falsità.</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Se la Chiesa vuole condurre gli uomini nella verità, deve essa lasciarsi avvolgere dalle quattro verità fondamentali della sua stessa vita: Cristo, Chiesa, Storia, Eternità.</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L’Apocalisse ci dice che questo cammino è possibile. A noi la responsabilità di credere nella sua attuabilità.</w:t>
      </w:r>
    </w:p>
    <w:p w14:paraId="1C1D8390" w14:textId="73151B58"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b/>
          <w:kern w:val="0"/>
          <w:sz w:val="24"/>
          <w:szCs w:val="20"/>
          <w:lang w:eastAsia="it-IT"/>
          <w14:ligatures w14:val="none"/>
        </w:rPr>
        <w:t>Osservazione metodologica</w:t>
      </w:r>
      <w:r w:rsidRPr="003C6864">
        <w:rPr>
          <w:rFonts w:ascii="Arial" w:eastAsia="Times New Roman" w:hAnsi="Arial" w:cs="Times New Roman"/>
          <w:kern w:val="0"/>
          <w:sz w:val="24"/>
          <w:szCs w:val="20"/>
          <w:lang w:eastAsia="it-IT"/>
          <w14:ligatures w14:val="none"/>
        </w:rPr>
        <w:t>: nella volontà di penetrare il mistero della verità tutta intera verso la quale lo Spirito Santo conduce la Chiesa anche attraverso il Libro dell’Apocalisse, ci si è serviti di tutta la Scrittura.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Si è partiti dal principio che la Scrittura è spiegazione di se stessa, la Scrittura sa interpretare mirabilmente se stessa.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Ci si è rivolti alla Scrittura in un modo che qualcuno potrebbe anche definire non giusto, non buono, non opportuno, non appropriato.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Il modo è questo: si è riportato spesso l’intero capitolo, o i capitoli nei quali è contenuta la verità in esame.</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Questo metodo offre a tutti la possibilità non solo di avere dei punti di riferimento che consentono di pervenire alla pienezza della verità, quanto anche offrono il contesto, dal quale è possibile cogliere il cammino della stessa verità all’interno dell’unica Rivelazione.</w:t>
      </w:r>
    </w:p>
    <w:p w14:paraId="2A72B5DF" w14:textId="6B85D4BF"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Un esempio da solo basta come principio di guida alla lettura dei molteplici testi riportati.</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Se si leggono le piaghe così come sono narrate nel Libro dell’Esodo si ha una comprensione della verità storica. Nell’Esodo si vuole attestare che il Signore è il Signore e nessun altro. Il faraone non è Signore. Lui è un uomo e basta e fa la fine di tutti gli uomini: muore annegato dalla sua stessa stoltezza e insipienza. La sua superbia lo uccide e con lui uccide tutto il suo esercito.</w:t>
      </w:r>
    </w:p>
    <w:p w14:paraId="0DB7F05A" w14:textId="77777777"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Se invece leggiamo le stesse piaghe così come le legge il Libro della Sapienza allora scopriremo che la rivelazione ha fatto un salto di qualità quasi infinito.</w:t>
      </w:r>
    </w:p>
    <w:p w14:paraId="07DA58DA" w14:textId="294A8EF1"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Le piaghe sono una manifestazione della carità divina in vista del pentimento dell’uomo.</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Così anche dicasi dell’Agnello Pasquale, del Figlio dell’uomo, di ogni altra verità.</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Questa metodologia ci porta ad una sola conclusione: è il Crocifisso la chiave di esegesi e di ermeneutica di tutta l’azione di Dio nella nostra storia.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Chi non conosce secondo verità il Crocifisso, mai potrà sapere qual è la sua verità, perché non conosce la verità del suo Dio e Signore.</w:t>
      </w:r>
    </w:p>
    <w:p w14:paraId="5E8F558C" w14:textId="77777777" w:rsidR="003C6864" w:rsidRP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Il Signore dell’uomo è l’Agnello come immolato, il Crocifisso che è il Risorto.</w:t>
      </w:r>
    </w:p>
    <w:p w14:paraId="2DAC467D" w14:textId="178CA00F" w:rsidR="003C6864" w:rsidRDefault="003C6864" w:rsidP="000F06FC">
      <w:pPr>
        <w:spacing w:after="240" w:line="240" w:lineRule="auto"/>
        <w:jc w:val="both"/>
        <w:rPr>
          <w:rFonts w:ascii="Arial" w:eastAsia="Times New Roman" w:hAnsi="Arial" w:cs="Times New Roman"/>
          <w:kern w:val="0"/>
          <w:sz w:val="24"/>
          <w:szCs w:val="20"/>
          <w:lang w:eastAsia="it-IT"/>
          <w14:ligatures w14:val="none"/>
        </w:rPr>
      </w:pPr>
      <w:r w:rsidRPr="003C6864">
        <w:rPr>
          <w:rFonts w:ascii="Arial" w:eastAsia="Times New Roman" w:hAnsi="Arial" w:cs="Times New Roman"/>
          <w:kern w:val="0"/>
          <w:sz w:val="24"/>
          <w:szCs w:val="20"/>
          <w:lang w:eastAsia="it-IT"/>
          <w14:ligatures w14:val="none"/>
        </w:rPr>
        <w:t>Alla Vergine Maria, Madre della Redenzione, a Colei che chiede ai discepoli di Suo Figlio Gesù di annunziare e di ricordare al mondo il Vangelo della salvezza, affido queste semplici riflessioni.</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 xml:space="preserve">Allo Spirito Santo chiedo che guidi coloro che </w:t>
      </w:r>
      <w:r w:rsidRPr="003C6864">
        <w:rPr>
          <w:rFonts w:ascii="Arial" w:eastAsia="Times New Roman" w:hAnsi="Arial" w:cs="Times New Roman"/>
          <w:kern w:val="0"/>
          <w:sz w:val="24"/>
          <w:szCs w:val="20"/>
          <w:lang w:eastAsia="it-IT"/>
          <w14:ligatures w14:val="none"/>
        </w:rPr>
        <w:lastRenderedPageBreak/>
        <w:t>leggeranno qualche pagina verso la verità tutta intera.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Nessuno però lo dimentichi: sarà sempre la verità di Cristo, della Chiesa, della Storia, dell’Eternità che potrà aiutare l’uomo ad entrare nella sua verità.</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Chi non conosce in pienezza queste verità, sappia che in nessun caso potrà aiutare l’uomo.</w:t>
      </w:r>
      <w:r w:rsidR="0045474D">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Chi non conosce la verità piena è simile a quel sacerdote, o a quel levita che passano vicino a quell’uomo lasciato mezzo morto dai briganti e vanno oltre lasciandolo nel suo sangue di sofferenza.</w:t>
      </w:r>
      <w:r>
        <w:rPr>
          <w:rFonts w:ascii="Arial" w:eastAsia="Times New Roman" w:hAnsi="Arial" w:cs="Times New Roman"/>
          <w:kern w:val="0"/>
          <w:sz w:val="24"/>
          <w:szCs w:val="20"/>
          <w:lang w:eastAsia="it-IT"/>
          <w14:ligatures w14:val="none"/>
        </w:rPr>
        <w:t xml:space="preserve"> </w:t>
      </w:r>
      <w:r w:rsidRPr="003C6864">
        <w:rPr>
          <w:rFonts w:ascii="Arial" w:eastAsia="Times New Roman" w:hAnsi="Arial" w:cs="Times New Roman"/>
          <w:kern w:val="0"/>
          <w:sz w:val="24"/>
          <w:szCs w:val="20"/>
          <w:lang w:eastAsia="it-IT"/>
          <w14:ligatures w14:val="none"/>
        </w:rPr>
        <w:t>È la verità che rende liberi: la verità di Cristo nella quale è la verità dell’uomo.</w:t>
      </w:r>
    </w:p>
    <w:p w14:paraId="46F47C07" w14:textId="77777777" w:rsidR="004B1468" w:rsidRDefault="004B1468" w:rsidP="000F06FC">
      <w:pPr>
        <w:spacing w:after="240" w:line="240" w:lineRule="auto"/>
        <w:jc w:val="both"/>
        <w:rPr>
          <w:rFonts w:ascii="Arial" w:eastAsia="Times New Roman" w:hAnsi="Arial" w:cs="Times New Roman"/>
          <w:kern w:val="0"/>
          <w:sz w:val="24"/>
          <w:szCs w:val="20"/>
          <w:lang w:eastAsia="it-IT"/>
          <w14:ligatures w14:val="none"/>
        </w:rPr>
      </w:pPr>
    </w:p>
    <w:p w14:paraId="37C7D70B" w14:textId="1ED041DB" w:rsidR="004B1468" w:rsidRPr="003C6864" w:rsidRDefault="004B1468" w:rsidP="000F06FC">
      <w:pPr>
        <w:pStyle w:val="Titolo3"/>
        <w:spacing w:line="240" w:lineRule="auto"/>
      </w:pPr>
      <w:bookmarkStart w:id="42" w:name="_Toc231591188"/>
      <w:r>
        <w:t>Secondo pensiero introduttivo</w:t>
      </w:r>
      <w:bookmarkEnd w:id="42"/>
    </w:p>
    <w:p w14:paraId="632D8859"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bookmarkStart w:id="43" w:name="_Hlk134735014"/>
      <w:bookmarkStart w:id="44" w:name="_Toc291783220"/>
      <w:bookmarkStart w:id="45" w:name="_Toc298427462"/>
      <w:r w:rsidRPr="006D645E">
        <w:rPr>
          <w:rFonts w:ascii="Arial" w:eastAsia="Times New Roman" w:hAnsi="Arial" w:cs="Arial"/>
          <w:b/>
          <w:bCs/>
          <w:kern w:val="0"/>
          <w:sz w:val="24"/>
          <w:szCs w:val="20"/>
          <w:lang w:eastAsia="it-IT"/>
          <w14:ligatures w14:val="none"/>
        </w:rPr>
        <w:t xml:space="preserve">Nel mistero di Cristo Gesù. </w:t>
      </w:r>
      <w:r w:rsidRPr="006D645E">
        <w:rPr>
          <w:rFonts w:ascii="Arial" w:eastAsia="Times New Roman" w:hAnsi="Arial" w:cs="Arial"/>
          <w:kern w:val="0"/>
          <w:sz w:val="24"/>
          <w:szCs w:val="20"/>
          <w:lang w:eastAsia="it-IT"/>
          <w14:ligatures w14:val="none"/>
        </w:rPr>
        <w:t xml:space="preserve">Nel Nuovo Testamento l’Apostolo Paolo e l’Apostolo Giovanni sono potentissimi strumenti totalmente a servizio dello Spirito Santo per il dono agli uomini della purissima verità di Gesù Signore. Paolo manifesta tutta la potenza, la sapienza, la purissima verità del mistero della croce. Giovanni vede, per rivelazione, e racconta tutto il mistero della gloria di Cristo Gesù e della sua Signoria universale. La teologia della croce compie il suo cammino nella teologia della gloria. La teologia della gloria dona verità eterna alla teologia della croce. </w:t>
      </w:r>
    </w:p>
    <w:p w14:paraId="64D4A98D" w14:textId="715D3E31"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Prima di addentraci nel mistero della gloria di Cristo Gesù, è cosa buona avere una visione piena, completa, perfetta, secondo la verità dello Spirito Santo, dell’una e dell’altra verità su Cristo Gesù, che è l’Agnello immolato, il Crocifisso per amore, ma anche il Signore del cielo e della terra, nel tempo e nell’eternità, e il Giudice dei vivi e dei morti. Qualche riflessione ci mostrerà come l’una e l’altra verità di Cristo Gesù confluiscono in una sola verità. Una è la verità e una è anche la teologia. È una, nella quale ogni pensiero, ogni argomentazione, ogni deduzione sulla Divina Rivelazione, sempre però da annunciare nello Spirito Santo, dovranno confluire, allo stesso modo che i fiumi confluiscono nel mare.</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Avremo già modo così di accostarci a quanto lo Spirito Santo, sia per bocca dell’Apostolo Paolo e sia per bocca dell’Apostolo Giovanni,</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ci ha fatto conoscere nelle Divine Scritture sul mistero di Gesù Signore, mistero che è infinitamente oltre ogni mente creata e per questo è possibile conoscerlo solo per rivelazione. </w:t>
      </w:r>
    </w:p>
    <w:p w14:paraId="4D7983A7"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A questa verità ne dobbiamo aggiungere una seconda: sempre e solo con il perenne aiuto dello Spirito Santo sarà possibile trarre fuori dall’infinito mistero di Gesù Signore qualche raggio della sua luce. Allo Spirito va chiesto ogni aiuto, invocandolo senza interruzione e senza mai stancarci. Perché lo Spirito risponda è necessario che glielo chiediamo, abitando noi nel Vangelo con piena e ininterrotta obbedienza. Dove non c’è obbedienza non c’è ascolto e noi potremo parlare solo dalle nostre tenebre per dire parole di tenebre e non di luce. Ecco ora qualche raggio di luce su questo mistero infinito che è divino e umano insieme, che è increato e creato, che è di croce e di gloria eterna. </w:t>
      </w:r>
    </w:p>
    <w:p w14:paraId="49BC7A0E"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Arial"/>
          <w:b/>
          <w:bCs/>
          <w:kern w:val="0"/>
          <w:sz w:val="24"/>
          <w:szCs w:val="20"/>
          <w:lang w:eastAsia="it-IT"/>
          <w14:ligatures w14:val="none"/>
        </w:rPr>
        <w:t>Chi sei, o Signore?</w:t>
      </w:r>
      <w:r w:rsidRPr="006D645E">
        <w:rPr>
          <w:rFonts w:ascii="Arial" w:eastAsia="Times New Roman" w:hAnsi="Arial" w:cs="Arial"/>
          <w:i/>
          <w:iCs/>
          <w:kern w:val="0"/>
          <w:sz w:val="24"/>
          <w:szCs w:val="20"/>
          <w:lang w:eastAsia="it-IT"/>
          <w14:ligatures w14:val="none"/>
        </w:rPr>
        <w:t xml:space="preserve"> </w:t>
      </w:r>
      <w:bookmarkEnd w:id="43"/>
      <w:r w:rsidRPr="006D645E">
        <w:rPr>
          <w:rFonts w:ascii="Arial" w:eastAsia="Times New Roman" w:hAnsi="Arial" w:cs="Times New Roman"/>
          <w:i/>
          <w:iCs/>
          <w:kern w:val="0"/>
          <w:sz w:val="24"/>
          <w:szCs w:val="20"/>
          <w:lang w:eastAsia="it-IT"/>
          <w14:ligatures w14:val="none"/>
        </w:rPr>
        <w:t xml:space="preserve">"E avvenne che, mentre era in viaggio e stava per avvicinarsi a Damasco, all'improvviso l'avvolse una luce dal cielo e cadendo a terra udì una voce che gli diceva: Saulo, Saulo, perché mi perseguiti? Rispose: Chi sei, o </w:t>
      </w:r>
      <w:r w:rsidRPr="006D645E">
        <w:rPr>
          <w:rFonts w:ascii="Arial" w:eastAsia="Times New Roman" w:hAnsi="Arial" w:cs="Times New Roman"/>
          <w:i/>
          <w:iCs/>
          <w:kern w:val="0"/>
          <w:sz w:val="24"/>
          <w:szCs w:val="20"/>
          <w:lang w:eastAsia="it-IT"/>
          <w14:ligatures w14:val="none"/>
        </w:rPr>
        <w:lastRenderedPageBreak/>
        <w:t>Signore? E la voce: Io sono Gesù, che tu perseguiti! Orsù, alzati ed entra nella città e ti sarà detto ciò che devi fare. Gli uomini che facevano il cammino con lui si erano fermati ammutoliti, sentendo la voce ma non vedendo nessuno. Saulo si alzò da terra, ma aperti gli occhi, non vedeva nulla. Così, guidandolo per mano, lo condussero a Damasco, dove rimase tre giorni senza vedere e senza prendere cibo né bevanda" (</w:t>
      </w:r>
      <w:r w:rsidRPr="006D645E">
        <w:rPr>
          <w:rFonts w:ascii="Arial" w:eastAsia="Times New Roman" w:hAnsi="Arial" w:cs="Times New Roman"/>
          <w:kern w:val="0"/>
          <w:sz w:val="24"/>
          <w:szCs w:val="20"/>
          <w:lang w:eastAsia="it-IT"/>
          <w14:ligatures w14:val="none"/>
        </w:rPr>
        <w:t>At 9,3-9). Paolo di Tarso, il persecutore della Chiesa di Dio, avvolto da una luce! Veramente il Signore scruta i reni ed il cuore di ogni uomo! Paolo era cieco. Egli non vedeva in Gesù di Nazaret l'inviato da Dio per la liberazione dell'uomo. Ma egli credeva fermamente nel Dio dei Padri. Egli conosceva la legge del Dio di Abramo, di Isacco e di Giacobbe. Avrebbe voluto mantenere pura la fede liberandola da ogni errore. La sua mente non illuminata dalla grazia del Signore non riusciva a vedere nella Chiesa nascente la continuazione dell'Israele di Dio, né in Gesù di Nazaret il Santo di Dio.</w:t>
      </w:r>
    </w:p>
    <w:p w14:paraId="5EA34380" w14:textId="77777777" w:rsidR="006D645E" w:rsidRPr="006D645E" w:rsidRDefault="006D645E" w:rsidP="000F06FC">
      <w:pPr>
        <w:spacing w:after="240" w:line="240" w:lineRule="auto"/>
        <w:jc w:val="both"/>
        <w:rPr>
          <w:rFonts w:ascii="Arial" w:eastAsia="Times New Roman" w:hAnsi="Arial" w:cs="Times New Roman"/>
          <w:i/>
          <w:iCs/>
          <w:kern w:val="0"/>
          <w:sz w:val="24"/>
          <w:szCs w:val="20"/>
          <w:lang w:eastAsia="it-IT"/>
          <w14:ligatures w14:val="none"/>
        </w:rPr>
      </w:pPr>
      <w:r w:rsidRPr="006D645E">
        <w:rPr>
          <w:rFonts w:ascii="Arial" w:eastAsia="Times New Roman" w:hAnsi="Arial" w:cs="Times New Roman"/>
          <w:i/>
          <w:iCs/>
          <w:kern w:val="0"/>
          <w:sz w:val="24"/>
          <w:szCs w:val="20"/>
          <w:lang w:eastAsia="it-IT"/>
          <w14:ligatures w14:val="none"/>
        </w:rPr>
        <w:t>“Nessuno può venire a me, dice il Signore, se il Padre mio non lo attira”</w:t>
      </w:r>
      <w:r w:rsidRPr="006D645E">
        <w:rPr>
          <w:rFonts w:ascii="Arial" w:eastAsia="Times New Roman" w:hAnsi="Arial" w:cs="Times New Roman"/>
          <w:kern w:val="0"/>
          <w:sz w:val="24"/>
          <w:szCs w:val="20"/>
          <w:lang w:eastAsia="it-IT"/>
          <w14:ligatures w14:val="none"/>
        </w:rPr>
        <w:t xml:space="preserve">. Ma il Padre attira. L'uomo deve lasciarsi attirare. Bisogna avere mani innocenti e cuore puro. I Giudei avevano un cuore incirconciso ed immondo. Erano nelle tenebre dell'errore. Vivevano corrosi dall'invidia a causa delle opere di Cristo. Se nel cuore dell'uomo albergano invidia, gelosia, spirito di rivalità e di contesa, sete di denaro, orgoglio della vita, ambizione e smania di potere, il Dio di Gesù Cristo nulla potrà per la loro salvezza. Il male nel quale si è irretiti non permetterà mai che si abbandoni la via perversa. Per convertirsi a Dio bisogna credere nel Vangelo, bisogna non avere sete di potere, è necessario che Dio sia al primo posto e non l'uomo, occorre che il cielo sia guardato e non la terra, facendo sì che </w:t>
      </w:r>
      <w:smartTag w:uri="urn:schemas-microsoft-com:office:smarttags" w:element="PersonName">
        <w:smartTagPr>
          <w:attr w:name="ProductID" w:val="la Parola"/>
        </w:smartTagPr>
        <w:r w:rsidRPr="006D645E">
          <w:rPr>
            <w:rFonts w:ascii="Arial" w:eastAsia="Times New Roman" w:hAnsi="Arial" w:cs="Times New Roman"/>
            <w:kern w:val="0"/>
            <w:sz w:val="24"/>
            <w:szCs w:val="20"/>
            <w:lang w:eastAsia="it-IT"/>
            <w14:ligatures w14:val="none"/>
          </w:rPr>
          <w:t>la Parola</w:t>
        </w:r>
      </w:smartTag>
      <w:r w:rsidRPr="006D645E">
        <w:rPr>
          <w:rFonts w:ascii="Arial" w:eastAsia="Times New Roman" w:hAnsi="Arial" w:cs="Times New Roman"/>
          <w:kern w:val="0"/>
          <w:sz w:val="24"/>
          <w:szCs w:val="20"/>
          <w:lang w:eastAsia="it-IT"/>
          <w14:ligatures w14:val="none"/>
        </w:rPr>
        <w:t xml:space="preserve"> sia l'oggetto dei nostri desideri e non </w:t>
      </w:r>
      <w:smartTag w:uri="urn:schemas-microsoft-com:office:smarttags" w:element="PersonName">
        <w:smartTagPr>
          <w:attr w:name="ProductID" w:val="la Parola"/>
        </w:smartTagPr>
        <w:r w:rsidRPr="006D645E">
          <w:rPr>
            <w:rFonts w:ascii="Arial" w:eastAsia="Times New Roman" w:hAnsi="Arial" w:cs="Times New Roman"/>
            <w:kern w:val="0"/>
            <w:sz w:val="24"/>
            <w:szCs w:val="20"/>
            <w:lang w:eastAsia="it-IT"/>
            <w14:ligatures w14:val="none"/>
          </w:rPr>
          <w:t>la Parola</w:t>
        </w:r>
      </w:smartTag>
      <w:r w:rsidRPr="006D645E">
        <w:rPr>
          <w:rFonts w:ascii="Arial" w:eastAsia="Times New Roman" w:hAnsi="Arial" w:cs="Times New Roman"/>
          <w:kern w:val="0"/>
          <w:sz w:val="24"/>
          <w:szCs w:val="20"/>
          <w:lang w:eastAsia="it-IT"/>
          <w14:ligatures w14:val="none"/>
        </w:rPr>
        <w:t xml:space="preserve"> dell'uomo. Paolo aveva sete di verità e di giustizia. Non capiva. Avrebbe voluto. Il Signore legge il suo cuore. Lo avvolge da una luce. Stramazza a terra. Ode la voce</w:t>
      </w:r>
      <w:r w:rsidRPr="006D645E">
        <w:rPr>
          <w:rFonts w:ascii="Arial" w:eastAsia="Times New Roman" w:hAnsi="Arial" w:cs="Times New Roman"/>
          <w:i/>
          <w:iCs/>
          <w:kern w:val="0"/>
          <w:sz w:val="24"/>
          <w:szCs w:val="20"/>
          <w:lang w:eastAsia="it-IT"/>
          <w14:ligatures w14:val="none"/>
        </w:rPr>
        <w:t>. "Io sono Gesù, che tu perseguiti".</w:t>
      </w:r>
      <w:r w:rsidRPr="006D645E">
        <w:rPr>
          <w:rFonts w:ascii="Arial" w:eastAsia="Times New Roman" w:hAnsi="Arial" w:cs="Times New Roman"/>
          <w:kern w:val="0"/>
          <w:sz w:val="24"/>
          <w:szCs w:val="20"/>
          <w:lang w:eastAsia="it-IT"/>
          <w14:ligatures w14:val="none"/>
        </w:rPr>
        <w:t xml:space="preserve"> Ma Gesù è il Signore. </w:t>
      </w:r>
      <w:r w:rsidRPr="006D645E">
        <w:rPr>
          <w:rFonts w:ascii="Arial" w:eastAsia="Times New Roman" w:hAnsi="Arial" w:cs="Times New Roman"/>
          <w:i/>
          <w:iCs/>
          <w:kern w:val="0"/>
          <w:sz w:val="24"/>
          <w:szCs w:val="20"/>
          <w:lang w:eastAsia="it-IT"/>
          <w14:ligatures w14:val="none"/>
        </w:rPr>
        <w:t>"Chi sei, o Signore?".</w:t>
      </w:r>
    </w:p>
    <w:p w14:paraId="38616C3A"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Saulo riconosce in quella voce il Signore del cielo e della terra. Egli vi scorge una manifestazione del Dio dei Padri. Il Dio dei Padri è Gesù di Nazaret. Quel Gesù si identifica con il perseguitato a causa della giustizia. Questa esperienza sulla via di Damasco dominerà il suo pensiero. </w:t>
      </w:r>
      <w:smartTag w:uri="urn:schemas-microsoft-com:office:smarttags" w:element="PersonName">
        <w:smartTagPr>
          <w:attr w:name="ProductID" w:val="la Chiesa"/>
        </w:smartTagPr>
        <w:r w:rsidRPr="006D645E">
          <w:rPr>
            <w:rFonts w:ascii="Arial" w:eastAsia="Times New Roman" w:hAnsi="Arial" w:cs="Times New Roman"/>
            <w:kern w:val="0"/>
            <w:sz w:val="24"/>
            <w:szCs w:val="20"/>
            <w:lang w:eastAsia="it-IT"/>
            <w14:ligatures w14:val="none"/>
          </w:rPr>
          <w:t>La Chiesa</w:t>
        </w:r>
      </w:smartTag>
      <w:r w:rsidRPr="006D645E">
        <w:rPr>
          <w:rFonts w:ascii="Arial" w:eastAsia="Times New Roman" w:hAnsi="Arial" w:cs="Times New Roman"/>
          <w:kern w:val="0"/>
          <w:sz w:val="24"/>
          <w:szCs w:val="20"/>
          <w:lang w:eastAsia="it-IT"/>
          <w14:ligatures w14:val="none"/>
        </w:rPr>
        <w:t xml:space="preserve"> è il corpo del Signore. Noi siamo membra gli uni degli altri. Paolo è il cantore del corpo mistico del Signore risorto. Siamo gli uni gli altri membra e corpo dello stesso corpo. Ognuno può operare per la crescita di tutto il corpo. Ogni dono di Dio è per l'utilità comune.</w:t>
      </w:r>
    </w:p>
    <w:p w14:paraId="0C81C809"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È l'esperienza determinante della sua esistenza. Questa sua chiamata gli resterà impressa nella mente. Per grazia di Dio! Non per merito dell'uomo! Egli può confessarlo con certezza. Egli era persecutore. Nemico della croce di Cristo un tempo, il Signore gli aveva usato misericordia. Lo aveva chiamato. Lo aveva avvolto dalla sua grande luce. Lo aveva salvato. Paolo ha vissuto, più che ogni altro, l'esperienza della salvezza senza meriti. Egli ha vissuto il mistero della gratuità di Dio. Lo griderà al mondo. Ci si salva per la grazia di Dio, che usa misericordia verso tutti. Nella sua chiamata c'è tutto il messaggio della salvezza che egli annunzierà domani al mondo intero. Cristo è il Salvatore. Egli è il Signore. Cristo si identifica con la sua Chiesa. Lui e la Chiesa sono una cosa sola. Lui è lo Sposo e la Chiesa la Sposa. Il Cristo per la sua Chiesa ha dato la vita. È morto sulla croce per rendere </w:t>
      </w:r>
      <w:smartTag w:uri="urn:schemas-microsoft-com:office:smarttags" w:element="PersonName">
        <w:smartTagPr>
          <w:attr w:name="ProductID" w:val="la Chiesa"/>
        </w:smartTagPr>
        <w:r w:rsidRPr="006D645E">
          <w:rPr>
            <w:rFonts w:ascii="Arial" w:eastAsia="Times New Roman" w:hAnsi="Arial" w:cs="Times New Roman"/>
            <w:kern w:val="0"/>
            <w:sz w:val="24"/>
            <w:szCs w:val="20"/>
            <w:lang w:eastAsia="it-IT"/>
            <w14:ligatures w14:val="none"/>
          </w:rPr>
          <w:t>la Chiesa</w:t>
        </w:r>
      </w:smartTag>
      <w:r w:rsidRPr="006D645E">
        <w:rPr>
          <w:rFonts w:ascii="Arial" w:eastAsia="Times New Roman" w:hAnsi="Arial" w:cs="Times New Roman"/>
          <w:kern w:val="0"/>
          <w:sz w:val="24"/>
          <w:szCs w:val="20"/>
          <w:lang w:eastAsia="it-IT"/>
          <w14:ligatures w14:val="none"/>
        </w:rPr>
        <w:t xml:space="preserve"> bella, santa, immacolata, senza </w:t>
      </w:r>
      <w:r w:rsidRPr="006D645E">
        <w:rPr>
          <w:rFonts w:ascii="Arial" w:eastAsia="Times New Roman" w:hAnsi="Arial" w:cs="Times New Roman"/>
          <w:kern w:val="0"/>
          <w:sz w:val="24"/>
          <w:szCs w:val="20"/>
          <w:lang w:eastAsia="it-IT"/>
          <w14:ligatures w14:val="none"/>
        </w:rPr>
        <w:lastRenderedPageBreak/>
        <w:t xml:space="preserve">macchia. La Chiesa è il corpo di Cristo. È il corpo che deve santificarsi ad immagine del suo Sposo. Il Cristo Santo vuole che la sua Chiesa sia Santa. Il Cristo sofferente è la sua Chiesa sofferente e perseguitata. Io sono quel Gesù che tu perseguiti. Il Cristo è perseguitato nelle sue membra, oggi, fino all'ultimo giorno. </w:t>
      </w:r>
      <w:r w:rsidRPr="006D645E">
        <w:rPr>
          <w:rFonts w:ascii="Arial" w:eastAsia="Times New Roman" w:hAnsi="Arial" w:cs="Times New Roman"/>
          <w:i/>
          <w:iCs/>
          <w:kern w:val="0"/>
          <w:sz w:val="24"/>
          <w:szCs w:val="20"/>
          <w:lang w:eastAsia="it-IT"/>
          <w14:ligatures w14:val="none"/>
        </w:rPr>
        <w:t xml:space="preserve">"Soffro nelle mie membra, nel corpo, ciò che manca ai patimenti di Cristo". </w:t>
      </w:r>
      <w:r w:rsidRPr="006D645E">
        <w:rPr>
          <w:rFonts w:ascii="Arial" w:eastAsia="Times New Roman" w:hAnsi="Arial" w:cs="Times New Roman"/>
          <w:kern w:val="0"/>
          <w:sz w:val="24"/>
          <w:szCs w:val="20"/>
          <w:lang w:eastAsia="it-IT"/>
          <w14:ligatures w14:val="none"/>
        </w:rPr>
        <w:t xml:space="preserve">La passione di Cristo è passione della Chiesa fino alla fine del mondo. Paolo vive la passione di Cristo. Da persecutore diviene a sua volta perseguitato per il Regno di Dio e la sua giustizia. </w:t>
      </w:r>
    </w:p>
    <w:p w14:paraId="69E3C86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Paolo è l'assertore della presenza di Dio in mezzo a noi. Cristo vive con la sua Chiesa. Egli è nel corpo ed il corpo è in lui. Cristo oggi salva attraverso gli Apostoli e lo Spirito Santo spinge </w:t>
      </w:r>
      <w:smartTag w:uri="urn:schemas-microsoft-com:office:smarttags" w:element="PersonName">
        <w:smartTagPr>
          <w:attr w:name="ProductID" w:val="la Chiesa"/>
        </w:smartTagPr>
        <w:r w:rsidRPr="006D645E">
          <w:rPr>
            <w:rFonts w:ascii="Arial" w:eastAsia="Times New Roman" w:hAnsi="Arial" w:cs="Times New Roman"/>
            <w:kern w:val="0"/>
            <w:sz w:val="24"/>
            <w:szCs w:val="20"/>
            <w:lang w:eastAsia="it-IT"/>
            <w14:ligatures w14:val="none"/>
          </w:rPr>
          <w:t>la Chiesa</w:t>
        </w:r>
      </w:smartTag>
      <w:r w:rsidRPr="006D645E">
        <w:rPr>
          <w:rFonts w:ascii="Arial" w:eastAsia="Times New Roman" w:hAnsi="Arial" w:cs="Times New Roman"/>
          <w:kern w:val="0"/>
          <w:sz w:val="24"/>
          <w:szCs w:val="20"/>
          <w:lang w:eastAsia="it-IT"/>
          <w14:ligatures w14:val="none"/>
        </w:rPr>
        <w:t xml:space="preserve"> per il mondo. Paolo è chiamato dalla grazia di Dio: chiamato sulla via di Damasco; chiamato ogni giorno; chiamato alla missione apostolica; chiamato in Grecia, a Gerusalemme, a Roma. Chiamato a dare la vita per l'annunzio del Vangelo. Chiamato per purificare la fede da ogni infiltrazione di pensiero d'uomo. Paolo è il grande ammaestrato dal Signore risorto. Ma Paolo è anche il cantore della missione apostolica. Gli Apostoli reggono </w:t>
      </w:r>
      <w:smartTag w:uri="urn:schemas-microsoft-com:office:smarttags" w:element="PersonName">
        <w:smartTagPr>
          <w:attr w:name="ProductID" w:val="la Chiesa. Ogni"/>
        </w:smartTagPr>
        <w:r w:rsidRPr="006D645E">
          <w:rPr>
            <w:rFonts w:ascii="Arial" w:eastAsia="Times New Roman" w:hAnsi="Arial" w:cs="Times New Roman"/>
            <w:kern w:val="0"/>
            <w:sz w:val="24"/>
            <w:szCs w:val="20"/>
            <w:lang w:eastAsia="it-IT"/>
            <w14:ligatures w14:val="none"/>
          </w:rPr>
          <w:t>la Chiesa. Ogni</w:t>
        </w:r>
      </w:smartTag>
      <w:r w:rsidRPr="006D645E">
        <w:rPr>
          <w:rFonts w:ascii="Arial" w:eastAsia="Times New Roman" w:hAnsi="Arial" w:cs="Times New Roman"/>
          <w:kern w:val="0"/>
          <w:sz w:val="24"/>
          <w:szCs w:val="20"/>
          <w:lang w:eastAsia="it-IT"/>
          <w14:ligatures w14:val="none"/>
        </w:rPr>
        <w:t xml:space="preserve"> questione deve essere risolta con loro e assieme a loro. Sono essi le colonne della verità. Senza di essi non c'è Chiesa. Egli va a consultare le colonne. Il suo esempio è la nostra vita e la sua verità la nostra fede. </w:t>
      </w:r>
      <w:smartTag w:uri="urn:schemas-microsoft-com:office:smarttags" w:element="PersonName">
        <w:smartTagPr>
          <w:attr w:name="ProductID" w:val="la Chiesa"/>
        </w:smartTagPr>
        <w:r w:rsidRPr="006D645E">
          <w:rPr>
            <w:rFonts w:ascii="Arial" w:eastAsia="Times New Roman" w:hAnsi="Arial" w:cs="Times New Roman"/>
            <w:kern w:val="0"/>
            <w:sz w:val="24"/>
            <w:szCs w:val="20"/>
            <w:lang w:eastAsia="it-IT"/>
            <w14:ligatures w14:val="none"/>
          </w:rPr>
          <w:t>La Chiesa</w:t>
        </w:r>
      </w:smartTag>
      <w:r w:rsidRPr="006D645E">
        <w:rPr>
          <w:rFonts w:ascii="Arial" w:eastAsia="Times New Roman" w:hAnsi="Arial" w:cs="Times New Roman"/>
          <w:kern w:val="0"/>
          <w:sz w:val="24"/>
          <w:szCs w:val="20"/>
          <w:lang w:eastAsia="it-IT"/>
          <w14:ligatures w14:val="none"/>
        </w:rPr>
        <w:t xml:space="preserve"> di Cristo è Apostolica. Il Signore chiama. L'Apostolo conferma nella verità. Lo Spirito Santo è dato alla Chiesa. </w:t>
      </w:r>
      <w:smartTag w:uri="urn:schemas-microsoft-com:office:smarttags" w:element="PersonName">
        <w:smartTagPr>
          <w:attr w:name="ProductID" w:val="la Chiesa"/>
        </w:smartTagPr>
        <w:r w:rsidRPr="006D645E">
          <w:rPr>
            <w:rFonts w:ascii="Arial" w:eastAsia="Times New Roman" w:hAnsi="Arial" w:cs="Times New Roman"/>
            <w:kern w:val="0"/>
            <w:sz w:val="24"/>
            <w:szCs w:val="20"/>
            <w:lang w:eastAsia="it-IT"/>
            <w14:ligatures w14:val="none"/>
          </w:rPr>
          <w:t>La Chiesa</w:t>
        </w:r>
      </w:smartTag>
      <w:r w:rsidRPr="006D645E">
        <w:rPr>
          <w:rFonts w:ascii="Arial" w:eastAsia="Times New Roman" w:hAnsi="Arial" w:cs="Times New Roman"/>
          <w:kern w:val="0"/>
          <w:sz w:val="24"/>
          <w:szCs w:val="20"/>
          <w:lang w:eastAsia="it-IT"/>
          <w14:ligatures w14:val="none"/>
        </w:rPr>
        <w:t xml:space="preserve"> è sul fondamento degli Apostoli. Costoro hanno ricevuto lo Spirito Santo per condurre </w:t>
      </w:r>
      <w:smartTag w:uri="urn:schemas-microsoft-com:office:smarttags" w:element="PersonName">
        <w:smartTagPr>
          <w:attr w:name="ProductID" w:val="la Chiesa"/>
        </w:smartTagPr>
        <w:r w:rsidRPr="006D645E">
          <w:rPr>
            <w:rFonts w:ascii="Arial" w:eastAsia="Times New Roman" w:hAnsi="Arial" w:cs="Times New Roman"/>
            <w:kern w:val="0"/>
            <w:sz w:val="24"/>
            <w:szCs w:val="20"/>
            <w:lang w:eastAsia="it-IT"/>
            <w14:ligatures w14:val="none"/>
          </w:rPr>
          <w:t>la Chiesa</w:t>
        </w:r>
      </w:smartTag>
      <w:r w:rsidRPr="006D645E">
        <w:rPr>
          <w:rFonts w:ascii="Arial" w:eastAsia="Times New Roman" w:hAnsi="Arial" w:cs="Times New Roman"/>
          <w:kern w:val="0"/>
          <w:sz w:val="24"/>
          <w:szCs w:val="20"/>
          <w:lang w:eastAsia="it-IT"/>
          <w14:ligatures w14:val="none"/>
        </w:rPr>
        <w:t xml:space="preserve"> nella verità tutta intera. Ma lo Spirito Santo è sempre Spirito di Verità. Lo Spirito Santo chiama e conduce.</w:t>
      </w:r>
    </w:p>
    <w:p w14:paraId="628AF32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L'uomo a volte non comprende il perché ed il come dell'azione dello Spirito Santo, che muove uomini ed eventi per costruire la comunità. Ma lo Spirito Santo opera nella buona volontà dell'uomo e nella sua debolezza. La vita di Paolo va compresa alla luce del mistero della libertà di Dio, che nel suo Santo Spirito soffia sul mondo salvezza e redenzione. Il Signore lo ha accecato sulla via di Damasco. Quella luce, quelle parole sono ormai la sua vita. Chi ha avuto la grazia di essere conquistato dalla luce di Cristo – "In principio era il verbo ed il Verbo era presso Dio ed il Verbo era Dio. Egli era la luce vera che è venuta per illuminare il mondo". "Io sono la luce del mondo" – da questa luce più non se ne distacca. Il suo passato ed il suo futuro assieme al suo presente sono in Dio e nella sua luce. Mistero grande la chiamata di Paolo. Per essa egli non appartiene più al suo popolo e alla sua tribù. Neanche </w:t>
      </w:r>
      <w:smartTag w:uri="urn:schemas-microsoft-com:office:smarttags" w:element="PersonName">
        <w:smartTagPr>
          <w:attr w:name="ProductID" w:val="la Scuola"/>
        </w:smartTagPr>
        <w:r w:rsidRPr="006D645E">
          <w:rPr>
            <w:rFonts w:ascii="Arial" w:eastAsia="Times New Roman" w:hAnsi="Arial" w:cs="Times New Roman"/>
            <w:kern w:val="0"/>
            <w:sz w:val="24"/>
            <w:szCs w:val="20"/>
            <w:lang w:eastAsia="it-IT"/>
            <w14:ligatures w14:val="none"/>
          </w:rPr>
          <w:t>la Scuola</w:t>
        </w:r>
      </w:smartTag>
      <w:r w:rsidRPr="006D645E">
        <w:rPr>
          <w:rFonts w:ascii="Arial" w:eastAsia="Times New Roman" w:hAnsi="Arial" w:cs="Times New Roman"/>
          <w:kern w:val="0"/>
          <w:sz w:val="24"/>
          <w:szCs w:val="20"/>
          <w:lang w:eastAsia="it-IT"/>
          <w14:ligatures w14:val="none"/>
        </w:rPr>
        <w:t xml:space="preserve"> di Gamaliele, il saggio, possono oscurare la luce che viene dal cielo. Quando brilla la luce di Dio nel cuore e nella mente dell'uomo ogni fiammella umana cessa.</w:t>
      </w:r>
    </w:p>
    <w:p w14:paraId="079FD932" w14:textId="0CFBF20C"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E Paolo fu acceso dalla luce di Dio. Fu tanto acceso che anche i suoi occhi rimasero bruciati! Egli non vedeva più. Privo della luce degli occhi, poteva contemplare con la luce della sua anima Dio ed il suo mistero, la sua grazia e la sua misericordia, la sua giustizia ed il compimento delle profezie. La storia di Israele riceve compimento e significato in Cristo Signore, in Colui che era stato crocifisso, ma anche è risuscitato ed è vivente, tanto vivente che Paolo lo perseguitava ancora. Quanta luce in un attimo nella mente di Paolo! E tutto questo per grazia. Per questo il Signore lo ha accecato, perché egli ormai non vedesse altra luce, se non la luce divina, non leggesse altre parole se non </w:t>
      </w:r>
      <w:smartTag w:uri="urn:schemas-microsoft-com:office:smarttags" w:element="PersonName">
        <w:smartTagPr>
          <w:attr w:name="ProductID" w:val="la Parola"/>
        </w:smartTagPr>
        <w:r w:rsidRPr="006D645E">
          <w:rPr>
            <w:rFonts w:ascii="Arial" w:eastAsia="Times New Roman" w:hAnsi="Arial" w:cs="Times New Roman"/>
            <w:kern w:val="0"/>
            <w:sz w:val="24"/>
            <w:szCs w:val="20"/>
            <w:lang w:eastAsia="it-IT"/>
            <w14:ligatures w14:val="none"/>
          </w:rPr>
          <w:t xml:space="preserve">la </w:t>
        </w:r>
        <w:r w:rsidRPr="006D645E">
          <w:rPr>
            <w:rFonts w:ascii="Arial" w:eastAsia="Times New Roman" w:hAnsi="Arial" w:cs="Times New Roman"/>
            <w:kern w:val="0"/>
            <w:sz w:val="24"/>
            <w:szCs w:val="20"/>
            <w:lang w:eastAsia="it-IT"/>
            <w14:ligatures w14:val="none"/>
          </w:rPr>
          <w:lastRenderedPageBreak/>
          <w:t>Parola</w:t>
        </w:r>
      </w:smartTag>
      <w:r w:rsidRPr="006D645E">
        <w:rPr>
          <w:rFonts w:ascii="Arial" w:eastAsia="Times New Roman" w:hAnsi="Arial" w:cs="Times New Roman"/>
          <w:kern w:val="0"/>
          <w:sz w:val="24"/>
          <w:szCs w:val="20"/>
          <w:lang w:eastAsia="it-IT"/>
          <w14:ligatures w14:val="none"/>
        </w:rPr>
        <w:t xml:space="preserve"> che si è fatta carne, il Verbo di Dio venuto in mezzo a noi per la salvezza del mondo. E lui alla luce di Dio legge la sua storia, la storia di Cristo, la storia della Chiesa, la storia di quanti egli aveva perseguitato. La luce di Dio era il faro che illuminava tutti i suoi passi. Ed in verità il Signore lo ha sempre accompagnato sulle vie del mondo. Sempre gli indicava il cammino ed i sentieri, le strade e le rotte delle vie della salvezza. La luce del Signore lo illuminò di una maniera divina. Ma Paolo si è lasciato illuminare da Dio. Da Lui si è lasciato ammaestrare. Grande fu la misericordia di Dio, ma altrettanto grande fu anche la fede di Paolo nel Signore risorto.</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E noi ringraziamo Paolo per questa sua fede e per la collaborazione al mistero della salvezza per ogni uomo. Egli veramente è stato strumento eletto per portare il Vangelo ad ogni creatura. </w:t>
      </w:r>
    </w:p>
    <w:p w14:paraId="1A5C107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vita di ogni uomo appartiene al mistero insondabile e imperscrutabile della volontà divina che ha sempre una storia per ogni uomo, perché la storia di ogni uomo diventi strumento di salvezza. La storia di Paolo passa per la persecuzione della Chiesa nascente. Altre storie avranno altri orizzonti ed altri fini. Ma ogni storia da storia di peccato, di indifferenza, di neutralità nei confronti di Cristo, ed anche di grande opposizione può diventare storia di salvezza per la vita eterna. Una cosa è necessaria: la buona volontà per lasciarsi conquistare dalla grazia e dalla misericordia di Dio. Il resto poi lo farà il Signore della Gloria che dirigerà i passi di quanti confidano in Lui e si lasciano condurre come un bambino in braccio a sua madre. Per Paolo solo un uomo conta: Gesù il Nazareno, Colui che è il vivente perché ha vinto la morte. Egli lo aveva incontrato sulla via di Damasco. Egli non se ne separerà mai più. Per questo incontro e per la vita insieme a Lui la morte per decapitazione.</w:t>
      </w:r>
    </w:p>
    <w:p w14:paraId="596C827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Visione della verità di Cristo</w:t>
      </w:r>
      <w:r w:rsidRPr="006D645E">
        <w:rPr>
          <w:rFonts w:ascii="Arial" w:eastAsia="Times New Roman" w:hAnsi="Arial" w:cs="Times New Roman"/>
          <w:kern w:val="0"/>
          <w:sz w:val="24"/>
          <w:szCs w:val="20"/>
          <w:lang w:eastAsia="it-IT"/>
          <w14:ligatures w14:val="none"/>
        </w:rPr>
        <w:t xml:space="preserve">: l’Apocalisse apre gettando una luce tutta particolare sul mistero di Cristo Gesù, presentandolo nella sua verità più piena. Tutto il mistero di Gesù Signore è manifestato in ogni più piccolo particolare. Perché? La risposta non può essere che una sola: Cristo Gesù è il fondamento della nostra fede ed è la fede stessa. Lui è per noi: </w:t>
      </w:r>
      <w:r w:rsidRPr="006D645E">
        <w:rPr>
          <w:rFonts w:ascii="Arial" w:eastAsia="Times New Roman" w:hAnsi="Arial" w:cs="Times New Roman"/>
          <w:i/>
          <w:kern w:val="0"/>
          <w:sz w:val="24"/>
          <w:szCs w:val="20"/>
          <w:lang w:eastAsia="it-IT"/>
          <w14:ligatures w14:val="none"/>
        </w:rPr>
        <w:t>“Via, Verità, Vita”</w:t>
      </w:r>
      <w:r w:rsidRPr="006D645E">
        <w:rPr>
          <w:rFonts w:ascii="Arial" w:eastAsia="Times New Roman" w:hAnsi="Arial" w:cs="Times New Roman"/>
          <w:kern w:val="0"/>
          <w:sz w:val="24"/>
          <w:szCs w:val="20"/>
          <w:lang w:eastAsia="it-IT"/>
          <w14:ligatures w14:val="none"/>
        </w:rPr>
        <w:t>. Tutto è per noi Gesù Signore. È assai evidente che un solo errore sulla sua missione, sul suo mistero, sulla sua persona, sulla sua opera, sulla sua morte e sulla sua risurrezione, ha dei contraccolpi letali sulla fede di tutti i credenti.</w:t>
      </w:r>
    </w:p>
    <w:p w14:paraId="32D57C8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Una sola falsità che viene insegnata su Cristo ha il potere di distruggere tutta la nostra fede in Lui e nella sua opera di redenzione e di salvezza a favore del mondo intero. Questa metodologia divina deve essere la stessa che la Chiesa deve usare in ogni tempo, in tutte le epoche della sua vita. È la verità di Cristo la verità della Chiesa, la verità del credente. La Chiesa è ciò che essa crede del suo Maestro e Signore. La falsità su Cristo diviene falsità sulla Chiesa, l’errore su Cristo è errore sulla Chiesa, ogni ambiguità su Cristo Gesù diviene e si fa ambiguità sulla Chiesa. Se è falsità, errore, ambiguità sulla Chiesa necessariamente lo sarà anche sull’uomo. Dal mistero di Cristo, dalla verità di Cristo è il mistero, la verità della Chiesa e dell’uomo.</w:t>
      </w:r>
    </w:p>
    <w:p w14:paraId="4316049B" w14:textId="5A3B8C1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Nel nostro tempo si è spostato l’accento da Cristo all’uomo. Non si parte da Cristo Gesù per comprendere il mistero dell’uomo. Sovente si parte da un pensiero sull’uomo e si adatta a questo pensiero tutto il mistero di Cristo Gesù. È questa </w:t>
      </w:r>
      <w:r w:rsidRPr="006D645E">
        <w:rPr>
          <w:rFonts w:ascii="Arial" w:eastAsia="Times New Roman" w:hAnsi="Arial" w:cs="Times New Roman"/>
          <w:kern w:val="0"/>
          <w:sz w:val="24"/>
          <w:szCs w:val="20"/>
          <w:lang w:eastAsia="it-IT"/>
          <w14:ligatures w14:val="none"/>
        </w:rPr>
        <w:lastRenderedPageBreak/>
        <w:t>la falsità che oggi sta distruggendo la nostra fede. È questo il vero tarlo che corrode la verità e l’annulla nella sua potenza di salvezza e di redenzione.</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La Chiesa universale, le Chiese particolari, tutte le comunità nelle quali si raduna e vive la Chiesa, se vogliono risorgere dal sonno di morte nel quale sono cadute devono riprendere la verità totale di Cristo Gesù, metterla sul candelabro, farla brillare in tutto il suo splendore, offrirla ad ogni cuore come la sola, l’unica, l’eterna verità della sua salvezza. Lo ripetiamo: oggi il mistero di Cristo è avvolto da tanta falsità. Questa falsità fa sì che anche il mistero del cristiano sia corrotto. O leggiamo il mistero dell’uomo a partire dal mistero di Cristo, ma dal mistero di Cristo secondo la Verità eterna che viene da Dio, oppure nella Chiesa si lavorerà solo per la falsità, l’errore, l’ambiguità, la morte.</w:t>
      </w:r>
    </w:p>
    <w:p w14:paraId="3EBB7A7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Nessuno si faccia illusioni, nessuno ritardi questo grave problema, nessuno inganni gli uomini: siamo senza la verità di Cristo Gesù. Siamo avvolti dalla falsità sull’uomo. O la Chiesa si riappropria di Cristo, oppure è condannata a perdere l’uomo. Il futuro della stessa Chiesa dipenderà da questa scelta. Con l’Apocalisse, la Chiesa, in un tempo di grave crisi per la fede, si è appropriata del mistero di Cristo Gesù. Da questo mistero è partita per dare nuovo slancio alla vita dei discepoli del Signore. È questa la via buona, anzi ottima da seguire. I frutti saranno sempre eccellenti, gustosissimi. Saranno frutti di salvezza eterna. </w:t>
      </w:r>
    </w:p>
    <w:p w14:paraId="3954E32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Visione della verità della Chiesa</w:t>
      </w:r>
      <w:r w:rsidRPr="006D645E">
        <w:rPr>
          <w:rFonts w:ascii="Arial" w:eastAsia="Times New Roman" w:hAnsi="Arial" w:cs="Times New Roman"/>
          <w:kern w:val="0"/>
          <w:sz w:val="24"/>
          <w:szCs w:val="20"/>
          <w:lang w:eastAsia="it-IT"/>
          <w14:ligatures w14:val="none"/>
        </w:rPr>
        <w:t>: è questa la seconda verità che urge riportare sul candelabro della storia. La verità della Chiesa non è la verità astratta, quella contenuta nei Libri della Sua Rivelazione, o negli scritti degli Interpreti, dei Teologi, dei Commentatori della Sacra Scrittura, o degli Studiosi della Tradizione e del Magistero. Sappiamo che nei libri questa verità bene o male si conserva nella sua purezza ed essenzialità. Questa verità non si conserva né pura e né santa nei figli della Chiesa. Sono costoro i più grandi distruttori della verità e della fede della Chiesa. Sono costoro che sempre lacerano l’unità del Corpo del Signore Gesù. L’Apocalisse non è di questa verità che si vuole occupare. Non è questa verità che le interessa in modo particolare. Anzi questa verità essa la ignora completamente. È come se non esistesse affatto.</w:t>
      </w:r>
    </w:p>
    <w:p w14:paraId="089ACEB9"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visione della verità della Chiesa è data dall’esame di coscienza degli Angeli che presiedono alle Chiese particolari. Gli Angeli delle Chiese particolari sono i Vescovi, i Pastori, che reggono la Chiesa, la guidano, l’ammaestrano, le insegnano la verità della salvezza con l’autorità, la potestà, il nome di Cristo Signore. La Chiesa è ciò che è il suo Angelo. Se il suo Angelo cammina con coscienza retta, pura, integra, se compie il suo ministero con la verità e la carità che sono in Cristo Gesù, tutta la Chiesa ha la possibilità di percorrere la via che conduce verso la Gerusalemme Celeste. Se invece il suo Angelo omette di servire la Chiesa con la verità, la carità, l’autorità che gli vengono da Cristo, se omette di operare quel sano e santo discernimento tra ciò che appartiene a Cristo e ciò che appartiene alla falsità, all’errore, al male, tutta la comunità prima o poi si stancherà, si rilasserà, abbandonerà il retto cammino della verità e della fede, si consegnerà agli idoli di questo mondo.</w:t>
      </w:r>
    </w:p>
    <w:p w14:paraId="35F93F3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Ogni Angelo della Chiesa particolare deve camminare su due vie: una via che è personale ed è quella della grande santità. Un Angelo non santo è uno scandalo </w:t>
      </w:r>
      <w:r w:rsidRPr="006D645E">
        <w:rPr>
          <w:rFonts w:ascii="Arial" w:eastAsia="Times New Roman" w:hAnsi="Arial" w:cs="Times New Roman"/>
          <w:kern w:val="0"/>
          <w:sz w:val="24"/>
          <w:szCs w:val="20"/>
          <w:lang w:eastAsia="it-IT"/>
          <w14:ligatures w14:val="none"/>
        </w:rPr>
        <w:lastRenderedPageBreak/>
        <w:t>per l’intera comunità. È anche una forza negativa per i discepoli di Gesù Signore. La santità per l’Angelo consisterà nella conformazione della sua vita a tutta la verità di Gesù Signore. Fede e verità devono essere l’abito della sua santità, il vestito della sua immagine in tutto simile a quella del Suo Maestro. La santità per se stessi non fa un Angelo ancora perfetto dinanzi a Dio. L’Angelo non è Angelo per se stesso, è Angelo per tutta la comunità dei discepoli di Gesù. Alla santità deve aggiungere l’altra virtù che è quella della fortezza che lo conduce ad intervenire efficacemente, con divina energia, per separare il bene dal male in ognuno degli appartenenti alla Comunità che Dio gli ha concesso di reggere e di formare nella pienezza della divina verità.</w:t>
      </w:r>
    </w:p>
    <w:p w14:paraId="35FBCB32" w14:textId="210E1930"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Ogni Angelo è chiamato alla più alta vigilanza. È dalla sua santità e dalla fortezza del suo discernimento che la vera fede cresce in una comunità. Oggi tutto il lavoro pastorale viene perduto, si semina invano, si opera per il niente proprio a motivo di questo mancato discernimento. Quasi tutta la pastorale è senza verità e ognuno dice la Parola di Cristo Gesù secondo i pensieri del suo cuore. Le verità basilari, essenziali della fede non si credono più. Si deridono coloro che le credono. Si piange sopra di loro. Li si giudica di altri tempi, come se la verità fosse legata al tempo, o alla storia degli uomini. L’Apocalisse ci insegna che la vita della Comunità è posta interamente nelle mani del Suo Angelo. Ma anche che l’Angelo è posto nelle mani di Cristo Gesù. In questa verità oggi non si crede più. Si pensa che la persona sia ininfluente in ordine alla vita della comunità. Si vuole far dipendere tutto da un programma anonimo affidato alla realizzazione del singolo. L’Apocalisse ci insegna che questo modo di pensare è pura stoltezza, è follia ed insipienza.</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La Comunità è ciò che è il Suo Angelo. Se la Chiesa vuole le sue Comunità Sante deve volere i suoi Angeli Santi, capaci di sano, vero, audace discernimento nella verità di Cristo Gesù. </w:t>
      </w:r>
    </w:p>
    <w:p w14:paraId="17AF144F" w14:textId="6BD354A1"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Visione della verità della storia</w:t>
      </w:r>
      <w:r w:rsidRPr="006D645E">
        <w:rPr>
          <w:rFonts w:ascii="Arial" w:eastAsia="Times New Roman" w:hAnsi="Arial" w:cs="Times New Roman"/>
          <w:kern w:val="0"/>
          <w:sz w:val="24"/>
          <w:szCs w:val="20"/>
          <w:lang w:eastAsia="it-IT"/>
          <w14:ligatures w14:val="none"/>
        </w:rPr>
        <w:t>. Questa terza verità ci introduce nel cuore della rivelazione. Essa risponde esattamente alla domanda: Chi è l’uomo?</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A questa domanda mai si potrà rispondere se non si pone l’altra domanda e ad essa non si risponde con pienezza di verità: Chi è Dio? Dio è il Signore, l’Onnipotente, il Creatore, la Vita. Dio è Colui che governa il Cielo e la terra. Niente di tutto ciò che esiste è fuori della sua Signoria. Se Dio è tutto questo, chi è allora l’uomo?</w:t>
      </w:r>
    </w:p>
    <w:p w14:paraId="32AAD7B1"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L’uomo è il non onnipotente, il non signore, il non creatore, la non vita. L’uomo è colui che in nessun modo potrà mai governare il Cielo e la terra. Tutto ciò che esiste, in Cielo e sulla terra, di infinitamente piccolo o di enormemente grande, è sempre fuori del suo comando, della sua obbedienza, della sua signoria. Può almeno l’uomo governare i suoi atti, la sua stessa vita? Neanche di questi egli è il signore. L’uomo non è il signore né della sua vita, né della vita dei suoi fratelli. Signore della vita dell’uomo e di ogni uomo è solo Dio.</w:t>
      </w:r>
    </w:p>
    <w:p w14:paraId="5F217598" w14:textId="539FD41F"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Cosa è allora la storia? È il tempo concesso all’uomo perché scopra la verità del suo essere e si converta al Signore della sua vita. È il tempo nel quale l’uomo dovrà imparare a conoscere se stesso e dalla conoscenza di se stesso aprirsi alla conoscenza di Dio. Ma potrà mai l’uomo conoscere se stesso? Quali strumenti possiede per giungere alla verità di se stesso? La carità divina che ha creato l’uomo, la stessa carità che lo vuole redento, giustificato, santificato, gli </w:t>
      </w:r>
      <w:r w:rsidRPr="006D645E">
        <w:rPr>
          <w:rFonts w:ascii="Arial" w:eastAsia="Times New Roman" w:hAnsi="Arial" w:cs="Times New Roman"/>
          <w:kern w:val="0"/>
          <w:sz w:val="24"/>
          <w:szCs w:val="20"/>
          <w:lang w:eastAsia="it-IT"/>
          <w14:ligatures w14:val="none"/>
        </w:rPr>
        <w:lastRenderedPageBreak/>
        <w:t>viene incontro e in ogni modo lo conduce alla piena conoscenza di se stesso. Dio opera tutto questo attraverso due vie, anzi tre, che non sono separabili, nel senso che una esiste senza le altre, queste tre vie esistono insieme, insieme servono per condurre l’uomo alla pienezza della conoscenza di sé, in modo che si possa aprire alla conoscenza,</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anch’essa piena e perfetta, di Dio.</w:t>
      </w:r>
    </w:p>
    <w:p w14:paraId="21A92F5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prima via è quella dell’annunzio, della predicazione, dell’evangelizzazione. Gli Apostoli del Signore fanno risuonare la loro voce che annunzia il mistero della verità di Dio e dell’uomo, e ogni uomo è invitato ad abbandonare la falsità su Dio e sull’uomo e a convertirsi alla verità piena che viene data per mezzo della loro parola. Se questa prima via non sortisce alcun effetto, resta parola non ascoltata, ecco che il Signore fa giungere al cuore degli uomini una voce ancora più forte, una testimonianza ancora più potente.</w:t>
      </w:r>
    </w:p>
    <w:p w14:paraId="7289343A"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 seconda via è quella dei martiri cristiani. Questi sono la più alta, la più sublime, la più eccelsa parola della predicazione, dell’evangelizzazione, della manifestazione all’uomo della verità di Dio e dell’uomo. Loro attestano che solo il Signore è il Signore e sigillano questa loro testimonianza con il sangue, proprio dinanzi a coloro che sono immersi nella falsità, nell’errore, nell’idolatria, nella menzogna della loro esistenza. Dinanzi alla morte dei martiri nessun uomo dovrebbe rimanere insensibile, sordo, cieco. Tutti dovrebbero aprirsi al mistero della verità. Se neanche questa via produce il frutto sperato, ecco che il Signore interviene attraverso la terza via. </w:t>
      </w:r>
    </w:p>
    <w:p w14:paraId="14A5944D" w14:textId="5267962C"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Dio interviene in mille modi nella storia dell’uomo e attesta la sua nullità, il suo niente, la sua pochezza infinita, la sua incapacità a governare le cose. Glielo attesta mostrandogli la forza che risiede nelle cose inanimate. Cose che di per sé dovrebbero essere sotto il governo dell’uomo ed invece sono proprio loro che governano l’uomo e lo dominano, conducendolo spesso alla stessa morte. Dinanzi alle cose infinitamente piccole, o enormemente grandi l’uomo è manifestato nella sua più pura verità. A lui viene svelata la sua totale falsità. Nella creazione di Dio lui è il niente. È il niente dinanzi alle cose che avrebbe voluto dominare. Nella creazione di Dio è proprio questo niente che schiaccia l’uomo e gli manifesta chi lui è </w:t>
      </w:r>
      <w:r w:rsidR="005660F7">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polvere e cenere.</w:t>
      </w:r>
    </w:p>
    <w:p w14:paraId="2F3711EF" w14:textId="5BDFFE48"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Il libro dai sette sigilli è la creazione che è tutta sotto il governo di Cristo Gesù. Il libro dai sette sigilli è anche la storia che è anch’essa sotto la Signoria dell’Agnello Immolato. Neanche del male l’uomo è signore. Anche nel male esiste per lui un limite che mai potrà valicare. Chi è allora l’uomo? Quale la sua verità?</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La risposta è una sola: è l’essere che cammina verso la morte eterna, che avverrà per lui dopo il tempo. Nel tempo è colui che avanza verso il male che è la sua personale distruzione e anche la distruzione dei suoi fratelli.</w:t>
      </w:r>
    </w:p>
    <w:p w14:paraId="6EB7CDFF"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L’uomo in sé è l’essere che giorno dopo giorno si consegna al potere del male e questo potere altro non fa che spingerlo verso la morte, nel tempo e nell’eternità, non solo morte di se stesso, ma anche morte dei suoi fratelli. Dal potere del male nasce la morte. Consegnandosi al male, l’uomo altro non fa che incrementare, aumentare il potere di morte che il male è in se stesso. È possibile uscire da questa spirale di morte? La via c’è ed è una sola: uscire dal potere delle tenebre, </w:t>
      </w:r>
      <w:r w:rsidRPr="006D645E">
        <w:rPr>
          <w:rFonts w:ascii="Arial" w:eastAsia="Times New Roman" w:hAnsi="Arial" w:cs="Times New Roman"/>
          <w:kern w:val="0"/>
          <w:sz w:val="24"/>
          <w:szCs w:val="20"/>
          <w:lang w:eastAsia="it-IT"/>
          <w14:ligatures w14:val="none"/>
        </w:rPr>
        <w:lastRenderedPageBreak/>
        <w:t xml:space="preserve">del male ed entrare nella Signoria di Cristo Gesù, che è Signoria di vita, di santità, di verità, di carità, di amore, di ogni bene. Perché l’uomo si decida a compiere questo passo, se non lo ha compiuto, o a perseverare nella verità se l’ha già abbracciata, l’Apocalisse offre all’uomo una quarta visione: quella della verità dell’eternità. </w:t>
      </w:r>
    </w:p>
    <w:p w14:paraId="1C66971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Visione della verità dell’eternità</w:t>
      </w:r>
      <w:r w:rsidRPr="006D645E">
        <w:rPr>
          <w:rFonts w:ascii="Arial" w:eastAsia="Times New Roman" w:hAnsi="Arial" w:cs="Times New Roman"/>
          <w:kern w:val="0"/>
          <w:sz w:val="24"/>
          <w:szCs w:val="20"/>
          <w:lang w:eastAsia="it-IT"/>
          <w14:ligatures w14:val="none"/>
        </w:rPr>
        <w:t>: questa visione rivela ad ogni uomo, credente o non credente, discepolo o non discepolo di Cristo Gesù, che la vita dell’uomo non finisce con la morte. Essa con la morte inizia ed entra nella sua eternità. L’eternità non sarà per tutti uguale. Sarà di morte eterna per tutti coloro che hanno seguito la falsità, commettendo ogni genere di abomini e di malvagità. Sarà invece di luce e di vita eterna per tutti coloro che hanno disprezzato la vita fino a morire per rendere testimonianza alla verità di Dio e di Cristo Gesù. La visione della verità dell’eternità serve a dare consistenza alla verità della sequela di Cristo Gesù, quotidianamente esposta a morte violenta, spietata, crudele, senza commiserazione, nell’assenza di ogni pietà.</w:t>
      </w:r>
    </w:p>
    <w:p w14:paraId="26C00788"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Questa visione rivela ai martiri cristiani che il loro sacrificio, l’offerta della loro vita è la porta che loro dovranno attraversare per entrare nella Gerusalemme Celeste, la Città della luce eterna, della vita piena, della beatitudine perfetta, della verità dell’uomo che si arricchisce della sua piena divinizzazione. Questa visione serve a rivelare ad ogni uomo che il suo futuro non è quello che lui costruisce sulla terra. Sulla terra non c’è futuro per l’uomo. Sulla terra c’è solo l’istante, l’attimo di una vita che si può spezzare in un secondo e che si apre sull’eternità senza più possibilità di ritorno. La morte sigilla per sempre la nostra vita sia nel bene che nel male, sia nella verità che nella falsità e questo sigillo non potrà essere mai più spezzato, rotto, sciolto. Si è per sempre con Dio nella sua vita, o per sempre nello stagno di zolfo e di fuoco in una vita che è di eterna morte. </w:t>
      </w:r>
    </w:p>
    <w:p w14:paraId="2FEDB7A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Queste quattro visioni: della verità di Cristo, della verità della Chiesa, della verità della storia, della verità dell’eternità sono oggi avvolte da tanta falsità. È come se una foschia, una caligine, una nebbia densissima le avesse ingoiate e rese evanescenti. Il mondo è nella falsità. La falsità, lo sappiamo, è la casa perenne, di sempre nella quale abita il mondo. Questo non fa meraviglia. Questo lo si conosce. Oggi però non si vuole conoscere, o riconoscere, o ammettere che è il cristiano stesso che ha fatto della falsità la sua casa, la sua abitazione, la sua dimora. È lui che è divenuto mondo con il mondo e falsità con la falsità, tenebra con le tenebre, non luce con la non luce, peccato con il peccato, menzogna con la menzogna. È lui che ha smarrito la via della verità e della santa conoscenza del suo mistero, la cui soluzione è da ricercarsi solo nella retta conoscenza del mistero di Dio e di Cristo Gesù.</w:t>
      </w:r>
    </w:p>
    <w:p w14:paraId="4DAAA9C7"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L’Apocalisse rivela ai cristiani qual è la giusta strada da percorrere se si vuole svolgere efficacemente la propria missione di luce all’interno del mondo e della storia. Questa giusta strada non può essere se non il ritorno del cristiano nella pienezza della verità di Cristo, della Chiesa, della storia, dell’eternità. È sulla verità che si combatte la battaglia della vita contro la morte eterna. Se il cristiano è lui stesso falsità, perché si pone fuori della verità di Cristo, della Chiesa, della storia, dell’eternità, questa battaglia per lui è chiusa, finita per sempre. Lui rimane </w:t>
      </w:r>
      <w:r w:rsidRPr="006D645E">
        <w:rPr>
          <w:rFonts w:ascii="Arial" w:eastAsia="Times New Roman" w:hAnsi="Arial" w:cs="Times New Roman"/>
          <w:kern w:val="0"/>
          <w:sz w:val="24"/>
          <w:szCs w:val="20"/>
          <w:lang w:eastAsia="it-IT"/>
          <w14:ligatures w14:val="none"/>
        </w:rPr>
        <w:lastRenderedPageBreak/>
        <w:t xml:space="preserve">sì un combattente, ma a servizio del principe di questo mondo, il padre della falsità e della menzogna, il padre dell’imbroglio e dell’inganno. </w:t>
      </w:r>
    </w:p>
    <w:p w14:paraId="27400EA9" w14:textId="7AC3F1C2"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Queste quattro verità il cristiano oggi le ha dimenticate. Sarà possibile ridargliele? Come ridargliele? L’Apocalisse ancora una volta viene in nostro aiuto e soccorso.</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Essa ci rivela che si può condurre l’uomo nella verità solo dalla verità, mai dalla falsità. Se la Chiesa vuole condurre gli uomini nella verità, deve essa lasciarsi avvolgere dalle quattro verità fondamentali della sua stessa vita: Cristo, Chiesa, Storia, Eternità. L’Apocalisse ci dice che questo cammino è possibile. A noi la responsabilità di credere nella sua attuabilità.</w:t>
      </w:r>
    </w:p>
    <w:p w14:paraId="5F7F3B4A"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Nessuno però lo dimentichi: sarà sempre la verità di Cristo, della Chiesa, della Storia, dell’Eternità che potrà aiutare l’uomo ad entrare nella sua verità. Chi non conosce in pienezza queste verità, sappia che in nessun caso potrà aiutare l’uomo. Chi non conosce la verità piena è simile a quel sacerdote, o a quel levita che passano vicino a quell’uomo lasciato mezzo morto dai briganti e vanno oltre lasciandolo nel suo sangue di sofferenza. È la verità che rende liberi: la verità di Cristo nella quale è la verità dell’uomo.</w:t>
      </w:r>
    </w:p>
    <w:p w14:paraId="2F12742E"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bCs/>
          <w:kern w:val="0"/>
          <w:sz w:val="24"/>
          <w:szCs w:val="20"/>
          <w:lang w:eastAsia="it-IT"/>
          <w14:ligatures w14:val="none"/>
        </w:rPr>
        <w:t xml:space="preserve">Cosa è allora il libro dell’Apocalisse? </w:t>
      </w:r>
      <w:r w:rsidRPr="006D645E">
        <w:rPr>
          <w:rFonts w:ascii="Arial" w:eastAsia="Times New Roman" w:hAnsi="Arial" w:cs="Times New Roman"/>
          <w:kern w:val="0"/>
          <w:sz w:val="24"/>
          <w:szCs w:val="20"/>
          <w:lang w:eastAsia="it-IT"/>
          <w14:ligatures w14:val="none"/>
        </w:rPr>
        <w:t>L’Apocalisse è il Libro che ci svela il mistero di Cristo in pienezza di verità, di conoscenza, di intelligenza e sapienza di Spirito Santo. Del mistero di Cristo essa è vera rivelazione, è visione la cui comprensione è affidata alla mente credente, ma anche al suo cuore, perché accolga Cristo e lo segua percorrendo la sua stessa via: quella dell’Agnello Immolato, del Crocifisso Risorto, del Servo del Padre innalzato alla gloria del Cielo. Chi possiede Cristo in pienezza di verità, conoscenza, intelligenza, sapienza, comprensione, chi secondo questa stessa pienezza Lo accoglie e Lo segue, di certo giungerà nella Gerusalemme Celeste e abiterà in Lui per tutta l’eternità, trasformato in Lui, nella sua vita e luce eterna. È giusto allora che si offrano alcune linee chiavi, linee maestre dalle quali emerge in tutta la sua profondità e si innalza secondo tutto il suo spessore la verità di Cristo Gesù.</w:t>
      </w:r>
    </w:p>
    <w:p w14:paraId="71FFCA9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 xml:space="preserve">Il Figlio dell’uomo. </w:t>
      </w:r>
      <w:r w:rsidRPr="006D645E">
        <w:rPr>
          <w:rFonts w:ascii="Arial" w:eastAsia="Times New Roman" w:hAnsi="Arial" w:cs="Times New Roman"/>
          <w:kern w:val="0"/>
          <w:sz w:val="24"/>
          <w:szCs w:val="20"/>
          <w:lang w:eastAsia="it-IT"/>
          <w14:ligatures w14:val="none"/>
        </w:rPr>
        <w:t>Gesù è il Figlio dell’uomo, secondo la profezia di Daniele. È Colui che è stato innalzato sopra le nubi del Cielo e presentato all’</w:t>
      </w:r>
      <w:r w:rsidRPr="006D645E">
        <w:rPr>
          <w:rFonts w:ascii="Arial" w:eastAsia="Times New Roman" w:hAnsi="Arial" w:cs="Times New Roman"/>
          <w:i/>
          <w:kern w:val="0"/>
          <w:sz w:val="24"/>
          <w:szCs w:val="20"/>
          <w:lang w:eastAsia="it-IT"/>
          <w14:ligatures w14:val="none"/>
        </w:rPr>
        <w:t>“Antico dei giorni”</w:t>
      </w:r>
      <w:r w:rsidRPr="006D645E">
        <w:rPr>
          <w:rFonts w:ascii="Arial" w:eastAsia="Times New Roman" w:hAnsi="Arial" w:cs="Times New Roman"/>
          <w:kern w:val="0"/>
          <w:sz w:val="24"/>
          <w:szCs w:val="20"/>
          <w:lang w:eastAsia="it-IT"/>
          <w14:ligatures w14:val="none"/>
        </w:rPr>
        <w:t xml:space="preserve"> dal quale riceve onore, gloria, potenza, regno eterno. Il Figlio dell’uomo è posto accanto a Dio, è a Lui uguale in dignità, in onore. È tutto questo, perché è a Lui uguale in divinità. Lui è di natura divina e tuttavia è anche simile ad un Figlio d’uomo. È giusto che ci chiediamo: Cosa aggiunge il Nuovo Testamento a questa visione? Di quale nuova verità essa viene completata, rivestita, perfezionata?</w:t>
      </w:r>
    </w:p>
    <w:p w14:paraId="7D0B3646" w14:textId="77777777" w:rsidR="006D645E" w:rsidRP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Il Figlio dell’uomo viene rivestito di potere eterno, è costituito giudice dell’uomo e della storia, ma sale presso Dio, raggiunge il trono di Dio, salendo attraverso la croce. Cristo Gesù dona tutto se stesso al Padre, il Padre dona tutto se stesso al Figlio. Il Figlio, per il dono al Padre della sua umanità, nella sua umanità viene costituito Signore dei signori, Re dei re, Giudice di ogni uomo. La croce diviene così la via del Regno di Dio. Essa è via universale. La croce è il dono della nostra umanità a Dio attraverso il sacrificio e l’immolazione di essa. Il martirio non è via straordinaria. È la via ordinaria della salvezza. La salvezza non è solo dalla croce, </w:t>
      </w:r>
      <w:r w:rsidRPr="006D645E">
        <w:rPr>
          <w:rFonts w:ascii="Arial" w:eastAsia="Times New Roman" w:hAnsi="Arial" w:cs="Times New Roman"/>
          <w:kern w:val="0"/>
          <w:sz w:val="24"/>
          <w:szCs w:val="20"/>
          <w:lang w:eastAsia="it-IT"/>
          <w14:ligatures w14:val="none"/>
        </w:rPr>
        <w:lastRenderedPageBreak/>
        <w:t xml:space="preserve">è anche per la croce. È per la croce del Figlio dell’uomo che diviene croce di ogni suo discepolo. Il nostro Modello da realizzare è Cristo Crocifisso. </w:t>
      </w:r>
    </w:p>
    <w:p w14:paraId="322E29B8"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 xml:space="preserve">L’Agnello Immolato. </w:t>
      </w:r>
      <w:r w:rsidRPr="006D645E">
        <w:rPr>
          <w:rFonts w:ascii="Arial" w:eastAsia="Times New Roman" w:hAnsi="Arial" w:cs="Times New Roman"/>
          <w:kern w:val="0"/>
          <w:sz w:val="24"/>
          <w:szCs w:val="20"/>
          <w:lang w:eastAsia="it-IT"/>
          <w14:ligatures w14:val="none"/>
        </w:rPr>
        <w:t>L’Agnello immolato aggiunge un’altra verità che ci permette di conoscere il mistero di Dio in modo esaustivo e perfetto. Ci consente anche di leggere il Libro dell’Apocalisse in modo autenticamente cristiano, liberandolo da ogni interpretazione che si potrebbe arrestare all’Antico Testamento e in modo del tutto speciale al Libro dell’Esodo. Secondo il racconto dell’Esodo, l’agnello della pasqua ha un significato ben preciso. Esso serve come segno e come cibo. Il sangue sparso sull’architrave e sugli stipiti delle porte doveva indicare all’angelo sterminatore di passare oltre. In quella casa non c’erano primogeniti da sacrificare alla morte. In tutte le altre case invece il primogenito doveva essere strappato via. Le carni invece, arrostite, dovevano essere mangiate con erbe amare, con pane non lievitato e davano forza per il compimento del lungo cammino verso la Terra Promessa.</w:t>
      </w:r>
    </w:p>
    <w:p w14:paraId="30034F49"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Con Cristo, la verità dell’Agnello è totalmente diversa, differente. Cristo Gesù è il Primogenito di Dio, il Suo Unigenito. Dio si prende solo la sua vita. Se la prende per risparmiare la vita non dei suoi amici, ma di noi che eravamo empi, peccatori, nemici della sua verità. L’Agnello Immolato diviene così la verità di ogni religione, ma anche il criterio esegetico ed ermeneutico di tutta la Scrittura, di tutta l’opera di Dio. Tutta la storia deve essere compresa dalla verità dell’Agnello Immolato. Dio non toglie più la vita ai </w:t>
      </w:r>
      <w:r w:rsidRPr="006D645E">
        <w:rPr>
          <w:rFonts w:ascii="Arial" w:eastAsia="Times New Roman" w:hAnsi="Arial" w:cs="Times New Roman"/>
          <w:i/>
          <w:kern w:val="0"/>
          <w:sz w:val="24"/>
          <w:szCs w:val="20"/>
          <w:lang w:eastAsia="it-IT"/>
          <w14:ligatures w14:val="none"/>
        </w:rPr>
        <w:t>“suoi nemici”</w:t>
      </w:r>
      <w:r w:rsidRPr="006D645E">
        <w:rPr>
          <w:rFonts w:ascii="Arial" w:eastAsia="Times New Roman" w:hAnsi="Arial" w:cs="Times New Roman"/>
          <w:kern w:val="0"/>
          <w:sz w:val="24"/>
          <w:szCs w:val="20"/>
          <w:lang w:eastAsia="it-IT"/>
          <w14:ligatures w14:val="none"/>
        </w:rPr>
        <w:t xml:space="preserve"> per la salvezza dei </w:t>
      </w:r>
      <w:r w:rsidRPr="006D645E">
        <w:rPr>
          <w:rFonts w:ascii="Arial" w:eastAsia="Times New Roman" w:hAnsi="Arial" w:cs="Times New Roman"/>
          <w:i/>
          <w:kern w:val="0"/>
          <w:sz w:val="24"/>
          <w:szCs w:val="20"/>
          <w:lang w:eastAsia="it-IT"/>
          <w14:ligatures w14:val="none"/>
        </w:rPr>
        <w:t>“suoi amici”</w:t>
      </w:r>
      <w:r w:rsidRPr="006D645E">
        <w:rPr>
          <w:rFonts w:ascii="Arial" w:eastAsia="Times New Roman" w:hAnsi="Arial" w:cs="Times New Roman"/>
          <w:kern w:val="0"/>
          <w:sz w:val="24"/>
          <w:szCs w:val="20"/>
          <w:lang w:eastAsia="it-IT"/>
          <w14:ligatures w14:val="none"/>
        </w:rPr>
        <w:t xml:space="preserve">. La chiede ai </w:t>
      </w:r>
      <w:r w:rsidRPr="006D645E">
        <w:rPr>
          <w:rFonts w:ascii="Arial" w:eastAsia="Times New Roman" w:hAnsi="Arial" w:cs="Times New Roman"/>
          <w:i/>
          <w:kern w:val="0"/>
          <w:sz w:val="24"/>
          <w:szCs w:val="20"/>
          <w:lang w:eastAsia="it-IT"/>
          <w14:ligatures w14:val="none"/>
        </w:rPr>
        <w:t>“suoi amici”</w:t>
      </w:r>
      <w:r w:rsidRPr="006D645E">
        <w:rPr>
          <w:rFonts w:ascii="Arial" w:eastAsia="Times New Roman" w:hAnsi="Arial" w:cs="Times New Roman"/>
          <w:kern w:val="0"/>
          <w:sz w:val="24"/>
          <w:szCs w:val="20"/>
          <w:lang w:eastAsia="it-IT"/>
          <w14:ligatures w14:val="none"/>
        </w:rPr>
        <w:t xml:space="preserve"> per la salvezza dei </w:t>
      </w:r>
      <w:r w:rsidRPr="006D645E">
        <w:rPr>
          <w:rFonts w:ascii="Arial" w:eastAsia="Times New Roman" w:hAnsi="Arial" w:cs="Times New Roman"/>
          <w:i/>
          <w:kern w:val="0"/>
          <w:sz w:val="24"/>
          <w:szCs w:val="20"/>
          <w:lang w:eastAsia="it-IT"/>
          <w14:ligatures w14:val="none"/>
        </w:rPr>
        <w:t>“suoi nemici”</w:t>
      </w:r>
      <w:r w:rsidRPr="006D645E">
        <w:rPr>
          <w:rFonts w:ascii="Arial" w:eastAsia="Times New Roman" w:hAnsi="Arial" w:cs="Times New Roman"/>
          <w:kern w:val="0"/>
          <w:sz w:val="24"/>
          <w:szCs w:val="20"/>
          <w:lang w:eastAsia="it-IT"/>
          <w14:ligatures w14:val="none"/>
        </w:rPr>
        <w:t xml:space="preserve">. Questa è la novità assoluta, la verità oltre la quale non esiste altra verità. </w:t>
      </w:r>
    </w:p>
    <w:p w14:paraId="0A057C6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 xml:space="preserve">Il Crocifisso Risorto. </w:t>
      </w:r>
      <w:r w:rsidRPr="006D645E">
        <w:rPr>
          <w:rFonts w:ascii="Arial" w:eastAsia="Times New Roman" w:hAnsi="Arial" w:cs="Times New Roman"/>
          <w:kern w:val="0"/>
          <w:sz w:val="24"/>
          <w:szCs w:val="20"/>
          <w:lang w:eastAsia="it-IT"/>
          <w14:ligatures w14:val="none"/>
        </w:rPr>
        <w:t>Dio però non chiede la vita al suo Figlio Unigenito per lasciarlo nella morte, per abbandonarlo nel potere degli inferi. Il Dio che chiede la vita per la salvezza del mondo, è anche il Dio che ha il potere di ridonare la vita. Il Crocifisso, l’Agnello Immolato, è anche l’Agnello Risorto, che viene costituito Datore di vita per il mondo intero. La Risurrezione di Cristo Gesù è la verità di ogni morte sofferta ed offerta per la salvezza del mondo. È in questa verità che bisogna portare ogni vita, se si vuole che essa si compia, si realizzi, diventi vera. Dio però non chiede la morte al Suo Figlio Unigenito in modo diretto. La morte è un atto indiretto. Atto diretto è la testimonianza che solo Dio è il Signore di ogni vita, solo a Lui va la nostra obbedienza.</w:t>
      </w:r>
    </w:p>
    <w:p w14:paraId="0F81A5C7"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 morte è il frutto di questa testimonianza. È il frutto della testimonianza alla verità. Della verità Cristo Gesù è il Testimone fedele, verace. Lui è il Re venuto in questo mondo per rendere testimonianza alla verità. Con la morte, Gesù attesta dinanzi al mondo intero che solo Dio è il Signore. Nessun altro. Signore di tutto, Signore di tutti, Signore sopra ogni cosa. Con la risurrezione, il Padre conferma la verità del Figlio, attesta dinanzi al mondo intero che solo Lui è il Signore, solo a Lui va ogni obbedienza. Attesta anche davanti ad ogni uomo quale sarà il fine di una vita spesa per rendere testimonianza alla verità: apparentemente essa finisce nella morte, in realtà essa si apre invece alla vita eterna, che è vita di gloria che mai finirà, mai svanirà, mai verrà a mancare in qualche cosa. Cristo Gesù, nel suo duplice mistero di morte e di risurrezione, di croce di gloria, di umiliazione e di esaltazione, diviene il principio, il criterio unico </w:t>
      </w:r>
      <w:r w:rsidRPr="006D645E">
        <w:rPr>
          <w:rFonts w:ascii="Arial" w:eastAsia="Times New Roman" w:hAnsi="Arial" w:cs="Times New Roman"/>
          <w:kern w:val="0"/>
          <w:sz w:val="24"/>
          <w:szCs w:val="20"/>
          <w:lang w:eastAsia="it-IT"/>
          <w14:ligatures w14:val="none"/>
        </w:rPr>
        <w:lastRenderedPageBreak/>
        <w:t>della verità della Chiesa, della storia, della vita, della morte, del presente, del futuro, del tempo, dell’eternità, del Cielo, della terra.</w:t>
      </w:r>
    </w:p>
    <w:p w14:paraId="7BC18587"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Il duplice mistero di Cristo Gesù è la verità con la quale ognuno di noi è chiamato a confrontarsi, verificarsi, modellarsi, conformarsi, se vuole giungere alla pienezza della sua verità. Fuori di questo duplice mistero non c’è verità per nessuno. Fuori di questo mistero c’è solo falsità, errore, ambiguità, menzogna. C’è un pensiero umano che conduce l’uomo alla perdizione.</w:t>
      </w:r>
    </w:p>
    <w:p w14:paraId="4A2C7BC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L’Apocalisse è il Libro che rivela all’uomo il suo niente, la sua povertà, la sua miseria, ma anche la sua morte eterna, quando decide di porre la sua vita fuori del mistero di Cristo Gesù. È questo il grande significato del Libro dai Sette Sigilli. Il Signore che dona la vita è solo Cristo Gesù. Il Signore dell’eternità è solo il Crocifisso, l’Agnello Immolato. Nessun altro uomo è Signore della vita e dell’eternità. Nessun’altra creatura può introdurre l’uomo nella pienezza del suo essere. Ed è questo l’altro dramma che ci svela l’Apocalisse: angeli decaduti e uomini superbi vogliono proclamarsi signori dell’uomo, di ogni uomo. </w:t>
      </w:r>
    </w:p>
    <w:p w14:paraId="2794BB16"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Chi cade in questo inganno sappia che per lui non ci sarà salvezza né nel tempo, né nell’eternità. Per chi cade in questo inganno, per chi si lascia conquistare dal potere di satana e della bestia, ci sarà solo lo stagno di fuoco e di zolfo per tutta l’eternità. È questo il grande mistero che si apre dinanzi a quanti hanno scelto la via dell’idolatria, abbandonando quella della vera adorazione.</w:t>
      </w:r>
    </w:p>
    <w:p w14:paraId="0FDA0D44" w14:textId="77777777" w:rsidR="006D645E" w:rsidRPr="004B146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4B1468">
        <w:rPr>
          <w:rFonts w:ascii="Arial" w:eastAsia="Times New Roman" w:hAnsi="Arial" w:cs="Times New Roman"/>
          <w:kern w:val="0"/>
          <w:sz w:val="24"/>
          <w:szCs w:val="20"/>
          <w:lang w:eastAsia="it-IT"/>
          <w14:ligatures w14:val="none"/>
        </w:rPr>
        <w:t>Le verità che l’Apocalisse mette nel nostro cuore sono tante, moltissime. Ognuno può coglierne diverse, secondo le esigenze del suo spirito assetato di verità. Una verità però è giusto che ognuno la scriva nel suo cuore a carattere indelebile. Eccola: Figure, immagini, segni, simboli tratti dall’Antico Testamento devono essere letti, interpretati, compresi alla luce nuova realtà della Croce. Su questa verità non si insisterà mai abbastanza. Ogni giorno essa va ribadita. Oggi è il momento di annunziarla come vera professione di fede: la Realtà del Nuovo Testamento è la chiave di lettura della figura dell’Antico. Questo significa in parole assai povere, semplici, umili, che non è l’Esodo che deve interpretare l’Apocalisse, non sono le altre figure che segnano l’intervento di Dio nella Storia Antica che possono essere usate come criterio di esegesi e di ermeneutica per comprendere la Nuova Storia di Cristo Gesù.</w:t>
      </w:r>
    </w:p>
    <w:p w14:paraId="3B3BAE1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È il Mistero della Croce la sola Realtà che spiega, interpreta, comprende, illumina tutta la Scrittura. La Croce è il nuovo assoluto di Dio, nuovo unico, irripetibile, eterno. La Croce è Dono. È Dono dello stesso Dio che si immola per l’uomo peccatore. Tutto deve essere letto partendo dalla Croce: Onnipotenza divina, gloria eterna, liturgia del Cielo e della terra, governo della storia, tempo ed eternità, presente e futuro, singoli e comunità, popoli e nazioni, eventi naturali ed umani, tutto, veramente tutto, deve essere ricondotto alla Croce. Dal Mistero della Croce ogni cosa riceve la sua verità eterna, compreso l’Antico Testamento.</w:t>
      </w:r>
    </w:p>
    <w:p w14:paraId="7B936227"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A Cristo Gesù, il Crocifisso, l’Agnello come Immolato, l’Alfa e l’Omega dell’eternità e del tempo, Volto Santissimo dell’Amore di Dio, ogni onore e gloria. È Lui che perennemente apre la mente all’intelligenza delle Scritture. È per sua </w:t>
      </w:r>
      <w:r w:rsidRPr="006D645E">
        <w:rPr>
          <w:rFonts w:ascii="Arial" w:eastAsia="Times New Roman" w:hAnsi="Arial" w:cs="Times New Roman"/>
          <w:kern w:val="0"/>
          <w:sz w:val="24"/>
          <w:szCs w:val="20"/>
          <w:lang w:eastAsia="it-IT"/>
          <w14:ligatures w14:val="none"/>
        </w:rPr>
        <w:lastRenderedPageBreak/>
        <w:t>grazia, solo per sua grazia, che si può offrire qualche piccola verità tra le infinite che contiene il Libro dell’Apocalisse, non solo, ma di tutte le Divine Scritture. La Vergine Maria, Madre della Redenzione, la Donna vestita di sole, Madre della Chiesa, accompagni quanti meditano la Scrittura Santa affinché possano comprendere le cose del Figlio Suo, Gesù Cristo nostro Signore. Gli Angeli e i Santi vigilino perché nessuna Parola di Dio cada a vuoto nel nostro cuore.</w:t>
      </w:r>
    </w:p>
    <w:p w14:paraId="60296747"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Come si è potuto constatare teologia della croce e teologia della gloria sono una sola mirabile teologia, una sola mirabile verità, perché sono una sola Persona, Gesù Cristo nostro Signore, il Crocifisso, l’Agnello Immolato, l’Agnello Risorto, l’Agnello con in mano il governo della storia e dell’eternità. Non due Agnelli, ma uno solo. Non due modelli, ma uno solo. Prima di inoltrarci nella presentazione del mistero di Cristo Gesù così come esso è già rivelato nel Primo Capitolo, è giusto che rispondiamo ad una ulteriore domanda: la nostra teologia attuale, la teologia del nostro giorno è teologia della croce o teologia della gloria?</w:t>
      </w:r>
    </w:p>
    <w:p w14:paraId="2F6C0B66"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Times New Roman"/>
          <w:b/>
          <w:bCs/>
          <w:kern w:val="0"/>
          <w:sz w:val="24"/>
          <w:szCs w:val="20"/>
          <w:lang w:eastAsia="it-IT"/>
          <w14:ligatures w14:val="none"/>
        </w:rPr>
        <w:t xml:space="preserve">L’attuale “teologia!” della delegittimazione. </w:t>
      </w:r>
      <w:r w:rsidRPr="006D645E">
        <w:rPr>
          <w:rFonts w:ascii="Arial" w:eastAsia="Times New Roman" w:hAnsi="Arial" w:cs="Arial"/>
          <w:kern w:val="0"/>
          <w:sz w:val="24"/>
          <w:szCs w:val="20"/>
          <w:lang w:eastAsia="it-IT"/>
          <w14:ligatures w14:val="none"/>
        </w:rPr>
        <w:t>Possiamo ben dire che oggi la teologia – non quella contenuta negli scaffali delle nostre biblioteche piccole o grandi, bensì quella che viene predicata dalle molteplici voci, sia voci poste in alto e sia voci poste in basso – manca delle quattro chiavi necessarie al potere e all’autorità che deve decidere ciò che è conforme alla Divina Rivelazione, allo Spirito Santo, alla Sacra Tradizione, al cuore della Vergine Maria, ma anche al potere e all’autorità profetica, che nasce da ogni sacramento che si celebra, autorità e potere di dire la Parola secondo purezza di verità e di dottrina.</w:t>
      </w:r>
    </w:p>
    <w:p w14:paraId="5EFE2484" w14:textId="77777777" w:rsid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Senza la chiave della Divina Parola avviene la totale sostituzione del pensiero di Dio con il pensiero dell’uomo. Senza la chiave dello Spirito Santo al posto della purissima verità divina e celeste subentra ogni falsa “verità” della terra. Dalla trascendenza si scivola nell’immanenza, dal soprannaturale al naturale, dal rivelato all’immaginato, dal Dio vero al Dio falso. Senza la chiave della Sacra Tradizione – Padre e Dottori della Chiesa, Martiri e Confessori della fede – dal Dio trinità inesorabilmente ci si inabissa nell’adorazione di idoli e si conseguenza ci si immerge in ogni immoralità. Senza la chiave del cuore della Vergine Maria tutta la purissima verità di Cristo Gesù viene rasa al suolo di re. i. Questa infatti è oggi la tristissima realtà della nostra fede: la totale cancellazione dell’altissimo mistero di Gesù Signore. Di Lui ne abbiamo fatto uno come tutti gli altri uomini. Anzi, peggio che uno come tutti gli altri uomini. Gli altri uomini vengono rispettati e venerati. Di Lui neanche più si può pronunciare il suo Santissimo Nome. </w:t>
      </w:r>
    </w:p>
    <w:p w14:paraId="47EBE508" w14:textId="77777777" w:rsidR="006D645E" w:rsidRPr="006D645E" w:rsidRDefault="006D645E" w:rsidP="000F06FC">
      <w:pPr>
        <w:spacing w:after="240" w:line="240" w:lineRule="auto"/>
        <w:jc w:val="both"/>
        <w:rPr>
          <w:rFonts w:ascii="Arial" w:eastAsia="Times New Roman" w:hAnsi="Arial" w:cs="Arial"/>
          <w:spacing w:val="-5"/>
          <w:kern w:val="0"/>
          <w:sz w:val="24"/>
          <w:szCs w:val="24"/>
          <w:lang w:eastAsia="it-IT"/>
          <w14:ligatures w14:val="none"/>
        </w:rPr>
      </w:pPr>
      <w:r w:rsidRPr="006D645E">
        <w:rPr>
          <w:rFonts w:ascii="Arial" w:eastAsia="Times New Roman" w:hAnsi="Arial" w:cs="Arial"/>
          <w:b/>
          <w:bCs/>
          <w:spacing w:val="-5"/>
          <w:kern w:val="0"/>
          <w:sz w:val="24"/>
          <w:szCs w:val="24"/>
          <w:lang w:eastAsia="it-IT"/>
          <w14:ligatures w14:val="none"/>
        </w:rPr>
        <w:t>Ventiquattresima arma invisibile</w:t>
      </w:r>
      <w:r w:rsidRPr="006D645E">
        <w:rPr>
          <w:rFonts w:ascii="Arial" w:eastAsia="Times New Roman" w:hAnsi="Arial" w:cs="Arial"/>
          <w:spacing w:val="-5"/>
          <w:kern w:val="0"/>
          <w:sz w:val="24"/>
          <w:szCs w:val="24"/>
          <w:lang w:eastAsia="it-IT"/>
          <w14:ligatures w14:val="none"/>
        </w:rPr>
        <w:t xml:space="preserve">: L’invisibile sostituzione del Dio Trinità con una moltitudine di Dèi che in verità sono solo idoli. Se le religioni sono uguali, se le confessioni cristiane sono uguali, anche gli Dei delle differenti religioni sono uguali e ogni verità di una confessione cristiana è uguale alla verità delle altre confessioni. </w:t>
      </w:r>
    </w:p>
    <w:p w14:paraId="3FBE4384" w14:textId="77777777" w:rsidR="006D645E" w:rsidRPr="006D645E" w:rsidRDefault="006D645E" w:rsidP="000F06FC">
      <w:pPr>
        <w:spacing w:after="240" w:line="240" w:lineRule="auto"/>
        <w:jc w:val="both"/>
        <w:rPr>
          <w:rFonts w:ascii="Arial" w:eastAsia="Times New Roman" w:hAnsi="Arial" w:cs="Arial"/>
          <w:spacing w:val="-5"/>
          <w:kern w:val="0"/>
          <w:sz w:val="24"/>
          <w:szCs w:val="24"/>
          <w:lang w:eastAsia="it-IT"/>
          <w14:ligatures w14:val="none"/>
        </w:rPr>
      </w:pPr>
      <w:r w:rsidRPr="006D645E">
        <w:rPr>
          <w:rFonts w:ascii="Arial" w:eastAsia="Times New Roman" w:hAnsi="Arial" w:cs="Arial"/>
          <w:b/>
          <w:bCs/>
          <w:spacing w:val="-5"/>
          <w:kern w:val="0"/>
          <w:sz w:val="24"/>
          <w:szCs w:val="24"/>
          <w:lang w:eastAsia="it-IT"/>
          <w14:ligatures w14:val="none"/>
        </w:rPr>
        <w:t>Venticinquesima arma invisibile:</w:t>
      </w:r>
      <w:r w:rsidRPr="006D645E">
        <w:rPr>
          <w:rFonts w:ascii="Arial" w:eastAsia="Times New Roman" w:hAnsi="Arial" w:cs="Arial"/>
          <w:spacing w:val="-5"/>
          <w:kern w:val="0"/>
          <w:sz w:val="24"/>
          <w:szCs w:val="24"/>
          <w:lang w:eastAsia="it-IT"/>
          <w14:ligatures w14:val="none"/>
        </w:rPr>
        <w:t xml:space="preserve"> L’invisibile spostamento della Chiesa che discende da Dio e dal cuore di Cristo Gesù, per opera dello Spirito Santo, a favore di una Chiesa che sale dal cuore dell’uomo. Tutto può salire dal cuore dell’uomo a condizione che sia sempre verificato da ciò che discende a noi dal cuore del Padre, in Cristo Gesù per opera dello Spirito Santo. Anche le strutture per la verifica sono </w:t>
      </w:r>
      <w:r w:rsidRPr="006D645E">
        <w:rPr>
          <w:rFonts w:ascii="Arial" w:eastAsia="Times New Roman" w:hAnsi="Arial" w:cs="Arial"/>
          <w:spacing w:val="-5"/>
          <w:kern w:val="0"/>
          <w:sz w:val="24"/>
          <w:szCs w:val="24"/>
          <w:lang w:eastAsia="it-IT"/>
          <w14:ligatures w14:val="none"/>
        </w:rPr>
        <w:lastRenderedPageBreak/>
        <w:t>cadute sotto il colpi di questa invisibile arma delle potenze infernali. Quando ci si sveglierà da questo sonno spirituale – anche questo sonno è arma invisibile di Satana – ci si accorgerà che avremo commesso lo stesso errore che per moltissimi anni ha condizionato la vita dei discepoli di Gesù. Ieri alla verità che discende dal cielo abbiamo preferito la verità che sale dal cuore di ogni discepolo di Gesù, compresi illustrissimi teologi. I danni sono stati infinitamente di più di quelli provocati dal diluvio universale. Oggi dalla Chiesa che discende dal cielo si è passati ad una Chiesa che sale dal cuore degli uomini. I danni che raccoglieremo fra qualche decennio, e anche meno, saranno di completa devastazione della Chiesa del Dio vivente.</w:t>
      </w:r>
    </w:p>
    <w:p w14:paraId="0130F01B" w14:textId="77777777" w:rsidR="006D645E" w:rsidRPr="006D645E" w:rsidRDefault="006D645E" w:rsidP="000F06FC">
      <w:pPr>
        <w:spacing w:after="240" w:line="240" w:lineRule="auto"/>
        <w:jc w:val="both"/>
        <w:rPr>
          <w:rFonts w:ascii="Arial" w:eastAsia="Times New Roman" w:hAnsi="Arial" w:cs="Arial"/>
          <w:spacing w:val="-5"/>
          <w:kern w:val="0"/>
          <w:sz w:val="24"/>
          <w:szCs w:val="24"/>
          <w:lang w:eastAsia="it-IT"/>
          <w14:ligatures w14:val="none"/>
        </w:rPr>
      </w:pPr>
      <w:r w:rsidRPr="006D645E">
        <w:rPr>
          <w:rFonts w:ascii="Arial" w:eastAsia="Times New Roman" w:hAnsi="Arial" w:cs="Arial"/>
          <w:b/>
          <w:bCs/>
          <w:spacing w:val="-5"/>
          <w:kern w:val="0"/>
          <w:sz w:val="24"/>
          <w:szCs w:val="24"/>
          <w:lang w:eastAsia="it-IT"/>
          <w14:ligatures w14:val="none"/>
        </w:rPr>
        <w:t>Con tutte queste armi invisibili</w:t>
      </w:r>
      <w:r w:rsidRPr="006D645E">
        <w:rPr>
          <w:rFonts w:ascii="Arial" w:eastAsia="Times New Roman" w:hAnsi="Arial" w:cs="Arial"/>
          <w:spacing w:val="-5"/>
          <w:kern w:val="0"/>
          <w:sz w:val="24"/>
          <w:szCs w:val="24"/>
          <w:lang w:eastAsia="it-IT"/>
          <w14:ligatures w14:val="none"/>
        </w:rPr>
        <w:t xml:space="preserve"> il cuore impuro parla male di ogni realtà divina e soprannaturale. Questo cuore impuro rende i maestri, gli esperti, i professori e i dottori della divina verità, maestri, esperti, professori e dottori della falsità e della menzogna, dell’inganno e della calunnia. Sì, il cuore impuro giunge anche a calunniare il Signore perché trasforma la sua purissima verità in falsità. Sempre questi cuori impuri presenteranno Dio e tutto il mondo di Dio, in modo bugiardo, falso, menzognero, mentendo, calunniandolo, affermando cose che mai Dio ha pronunciato, mai ha detto, mai neanche ha pensato in tutta la sua eternità. Costoro, anziché magnificare il Signore, lo deprimono, lo umiliano, gli tolgono ogni gloria, togliendo la gloria alla verità della sua Parola, al suo Vangelo, alla sua lieta Novella, alla rivelazione che ci dona la conoscenza del suo mistero e della sua misericordia e giustizia in nostro favore. Il cuore impuro sempre trasforma la luce in tenebre e la verità in falsità. </w:t>
      </w:r>
    </w:p>
    <w:p w14:paraId="4D77E46B" w14:textId="77777777" w:rsidR="006D645E" w:rsidRPr="006D645E" w:rsidRDefault="006D645E" w:rsidP="000F06FC">
      <w:pPr>
        <w:spacing w:after="240" w:line="240" w:lineRule="auto"/>
        <w:jc w:val="both"/>
        <w:rPr>
          <w:rFonts w:ascii="Arial" w:eastAsia="Times New Roman" w:hAnsi="Arial" w:cs="Arial"/>
          <w:spacing w:val="-5"/>
          <w:kern w:val="0"/>
          <w:sz w:val="24"/>
          <w:szCs w:val="24"/>
          <w:lang w:eastAsia="it-IT"/>
          <w14:ligatures w14:val="none"/>
        </w:rPr>
      </w:pPr>
      <w:r w:rsidRPr="006D645E">
        <w:rPr>
          <w:rFonts w:ascii="Arial" w:eastAsia="Times New Roman" w:hAnsi="Arial" w:cs="Arial"/>
          <w:spacing w:val="-5"/>
          <w:kern w:val="0"/>
          <w:sz w:val="24"/>
          <w:szCs w:val="24"/>
          <w:lang w:eastAsia="it-IT"/>
          <w14:ligatures w14:val="none"/>
        </w:rPr>
        <w:t xml:space="preserve">Dopo questa lunga premessa, necessaria per conoscere il mondo nel quale stiamo vivendo, è giusto che subito passiamo a tratteggiare con la luce che discende dal Cielo tutto il mistero di Gesù Signore così come esso è contento nel Primo Capitolo dell’Apocalisse. Tutto è dal mistero di Cristo Gesù. Un solo errore o un solo pensiero della terra portato in questo mistero e tutto il mistero si corrompe. Non è più il mistero a noi dato per purissima rivelazione. </w:t>
      </w:r>
    </w:p>
    <w:p w14:paraId="0B82C7F3" w14:textId="77777777" w:rsidR="006D645E" w:rsidRPr="006D645E" w:rsidRDefault="006D645E" w:rsidP="000F06FC">
      <w:pPr>
        <w:spacing w:after="240" w:line="240" w:lineRule="auto"/>
        <w:jc w:val="both"/>
        <w:rPr>
          <w:rFonts w:ascii="Arial" w:eastAsia="Times New Roman" w:hAnsi="Arial" w:cs="Arial"/>
          <w:spacing w:val="-5"/>
          <w:kern w:val="0"/>
          <w:sz w:val="24"/>
          <w:szCs w:val="24"/>
          <w:lang w:eastAsia="it-IT"/>
          <w14:ligatures w14:val="none"/>
        </w:rPr>
      </w:pPr>
    </w:p>
    <w:p w14:paraId="551F4ED6" w14:textId="6EA628A3" w:rsidR="006D645E" w:rsidRDefault="006D645E" w:rsidP="00223D35">
      <w:pPr>
        <w:pStyle w:val="Titolo1"/>
      </w:pPr>
      <w:bookmarkStart w:id="46" w:name="_Toc231591189"/>
      <w:r>
        <w:t xml:space="preserve">INTRODUZIONE AL CAPITOLO </w:t>
      </w:r>
      <w:r w:rsidR="0045474D">
        <w:t>PRIMO</w:t>
      </w:r>
      <w:bookmarkEnd w:id="46"/>
    </w:p>
    <w:p w14:paraId="7B064FE2" w14:textId="0EEC0202" w:rsidR="00C5255D" w:rsidRDefault="00C5255D" w:rsidP="000F06FC">
      <w:pPr>
        <w:pStyle w:val="Titolo3"/>
        <w:spacing w:line="240" w:lineRule="auto"/>
      </w:pPr>
      <w:bookmarkStart w:id="47" w:name="_Toc231591190"/>
      <w:r>
        <w:t>Necessaria Premessa</w:t>
      </w:r>
      <w:bookmarkEnd w:id="47"/>
    </w:p>
    <w:p w14:paraId="7247CBAC" w14:textId="78170DD5" w:rsidR="00120ABA" w:rsidRPr="00120ABA" w:rsidRDefault="00120ABA" w:rsidP="000F06FC">
      <w:pPr>
        <w:spacing w:after="240" w:line="240" w:lineRule="auto"/>
        <w:jc w:val="both"/>
        <w:rPr>
          <w:rFonts w:ascii="Arial" w:eastAsia="Times New Roman" w:hAnsi="Arial" w:cs="Times New Roman"/>
          <w:kern w:val="0"/>
          <w:sz w:val="24"/>
          <w:szCs w:val="20"/>
          <w:lang w:eastAsia="it-IT"/>
          <w14:ligatures w14:val="none"/>
        </w:rPr>
      </w:pPr>
      <w:r w:rsidRPr="00120ABA">
        <w:rPr>
          <w:rFonts w:ascii="Arial" w:eastAsia="Times New Roman" w:hAnsi="Arial" w:cs="Times New Roman"/>
          <w:kern w:val="0"/>
          <w:sz w:val="24"/>
          <w:szCs w:val="20"/>
          <w:lang w:eastAsia="it-IT"/>
          <w14:ligatures w14:val="none"/>
        </w:rPr>
        <w:t>L’Apocalisse è un L</w:t>
      </w:r>
      <w:r>
        <w:rPr>
          <w:rFonts w:ascii="Arial" w:eastAsia="Times New Roman" w:hAnsi="Arial" w:cs="Times New Roman"/>
          <w:kern w:val="0"/>
          <w:sz w:val="24"/>
          <w:szCs w:val="20"/>
          <w:lang w:eastAsia="it-IT"/>
          <w14:ligatures w14:val="none"/>
        </w:rPr>
        <w:t>i</w:t>
      </w:r>
      <w:r w:rsidRPr="00120ABA">
        <w:rPr>
          <w:rFonts w:ascii="Arial" w:eastAsia="Times New Roman" w:hAnsi="Arial" w:cs="Times New Roman"/>
          <w:kern w:val="0"/>
          <w:sz w:val="24"/>
          <w:szCs w:val="20"/>
          <w:lang w:eastAsia="it-IT"/>
          <w14:ligatures w14:val="none"/>
        </w:rPr>
        <w:t>bro partic</w:t>
      </w:r>
      <w:r>
        <w:rPr>
          <w:rFonts w:ascii="Arial" w:eastAsia="Times New Roman" w:hAnsi="Arial" w:cs="Times New Roman"/>
          <w:kern w:val="0"/>
          <w:sz w:val="24"/>
          <w:szCs w:val="20"/>
          <w:lang w:eastAsia="it-IT"/>
          <w14:ligatures w14:val="none"/>
        </w:rPr>
        <w:t>o</w:t>
      </w:r>
      <w:r w:rsidRPr="00120ABA">
        <w:rPr>
          <w:rFonts w:ascii="Arial" w:eastAsia="Times New Roman" w:hAnsi="Arial" w:cs="Times New Roman"/>
          <w:kern w:val="0"/>
          <w:sz w:val="24"/>
          <w:szCs w:val="20"/>
          <w:lang w:eastAsia="it-IT"/>
          <w14:ligatures w14:val="none"/>
        </w:rPr>
        <w:t>larissimo. L’Apostolo Giovanni non scrive per ispi</w:t>
      </w:r>
      <w:r>
        <w:rPr>
          <w:rFonts w:ascii="Arial" w:eastAsia="Times New Roman" w:hAnsi="Arial" w:cs="Times New Roman"/>
          <w:kern w:val="0"/>
          <w:sz w:val="24"/>
          <w:szCs w:val="20"/>
          <w:lang w:eastAsia="it-IT"/>
          <w14:ligatures w14:val="none"/>
        </w:rPr>
        <w:t>r</w:t>
      </w:r>
      <w:r w:rsidRPr="00120ABA">
        <w:rPr>
          <w:rFonts w:ascii="Arial" w:eastAsia="Times New Roman" w:hAnsi="Arial" w:cs="Times New Roman"/>
          <w:kern w:val="0"/>
          <w:sz w:val="24"/>
          <w:szCs w:val="20"/>
          <w:lang w:eastAsia="it-IT"/>
          <w14:ligatures w14:val="none"/>
        </w:rPr>
        <w:t>azione dello Spirito Santo e neanche per visione come spesso avveniva con i Profeti dell’Antico Testamento. Lui scrivi per rapimento in estasi e in questa rapimento fu portato nei cieli santi per assiste, anzi per divenire un protagonista e un testimone della storia che si vive nei cielo e che rigua</w:t>
      </w:r>
      <w:r>
        <w:rPr>
          <w:rFonts w:ascii="Arial" w:eastAsia="Times New Roman" w:hAnsi="Arial" w:cs="Times New Roman"/>
          <w:kern w:val="0"/>
          <w:sz w:val="24"/>
          <w:szCs w:val="20"/>
          <w:lang w:eastAsia="it-IT"/>
          <w14:ligatures w14:val="none"/>
        </w:rPr>
        <w:t>r</w:t>
      </w:r>
      <w:r w:rsidRPr="00120ABA">
        <w:rPr>
          <w:rFonts w:ascii="Arial" w:eastAsia="Times New Roman" w:hAnsi="Arial" w:cs="Times New Roman"/>
          <w:kern w:val="0"/>
          <w:sz w:val="24"/>
          <w:szCs w:val="20"/>
          <w:lang w:eastAsia="it-IT"/>
          <w14:ligatures w14:val="none"/>
        </w:rPr>
        <w:t>da tutta la storia dell’umanità, fino all’avvento della separazione eterna tra il regno di Satana o del principe di questo mondo e il regno di Dio che si vive nella Gerusalemme celeste.</w:t>
      </w:r>
    </w:p>
    <w:p w14:paraId="475D78E0" w14:textId="5C9010F8" w:rsidR="00120ABA" w:rsidRPr="00120ABA" w:rsidRDefault="00120ABA" w:rsidP="000F06FC">
      <w:pPr>
        <w:spacing w:after="240" w:line="240" w:lineRule="auto"/>
        <w:jc w:val="both"/>
        <w:rPr>
          <w:rFonts w:ascii="Arial" w:eastAsia="Times New Roman" w:hAnsi="Arial" w:cs="Times New Roman"/>
          <w:kern w:val="0"/>
          <w:sz w:val="24"/>
          <w:szCs w:val="20"/>
          <w:lang w:eastAsia="it-IT"/>
          <w14:ligatures w14:val="none"/>
        </w:rPr>
      </w:pPr>
      <w:r w:rsidRPr="00120ABA">
        <w:rPr>
          <w:rFonts w:ascii="Arial" w:eastAsia="Times New Roman" w:hAnsi="Arial" w:cs="Times New Roman"/>
          <w:kern w:val="0"/>
          <w:sz w:val="24"/>
          <w:szCs w:val="20"/>
          <w:lang w:eastAsia="it-IT"/>
          <w14:ligatures w14:val="none"/>
        </w:rPr>
        <w:t xml:space="preserve">L’Apostolo Giovanni vede e ascolta. Vede tutto ciò che avviene. Ascolta tutto ciò che il Signore vuole che giunga al suo orecchio. A Gesù il libro sigillato con sette sigilli viene consegnato. Luo, Gioanni, il libro delle profezie di Dio lo deve mangiare. Alla fine gli viene comandato di scrivere un libro di tutte le cose da lui </w:t>
      </w:r>
      <w:r w:rsidRPr="00120ABA">
        <w:rPr>
          <w:rFonts w:ascii="Arial" w:eastAsia="Times New Roman" w:hAnsi="Arial" w:cs="Times New Roman"/>
          <w:kern w:val="0"/>
          <w:sz w:val="24"/>
          <w:szCs w:val="20"/>
          <w:lang w:eastAsia="it-IT"/>
          <w14:ligatures w14:val="none"/>
        </w:rPr>
        <w:lastRenderedPageBreak/>
        <w:t>viste e udite. Lui tutto deve scrivere perché tutto si compirà. Nessuna delle cose viste e udite rimarrà inco</w:t>
      </w:r>
      <w:r>
        <w:rPr>
          <w:rFonts w:ascii="Arial" w:eastAsia="Times New Roman" w:hAnsi="Arial" w:cs="Times New Roman"/>
          <w:kern w:val="0"/>
          <w:sz w:val="24"/>
          <w:szCs w:val="20"/>
          <w:lang w:eastAsia="it-IT"/>
          <w14:ligatures w14:val="none"/>
        </w:rPr>
        <w:t>mp</w:t>
      </w:r>
      <w:r w:rsidRPr="00120ABA">
        <w:rPr>
          <w:rFonts w:ascii="Arial" w:eastAsia="Times New Roman" w:hAnsi="Arial" w:cs="Times New Roman"/>
          <w:kern w:val="0"/>
          <w:sz w:val="24"/>
          <w:szCs w:val="20"/>
          <w:lang w:eastAsia="it-IT"/>
          <w14:ligatures w14:val="none"/>
        </w:rPr>
        <w:t>iuta. Tutto avve</w:t>
      </w:r>
      <w:r>
        <w:rPr>
          <w:rFonts w:ascii="Arial" w:eastAsia="Times New Roman" w:hAnsi="Arial" w:cs="Times New Roman"/>
          <w:kern w:val="0"/>
          <w:sz w:val="24"/>
          <w:szCs w:val="20"/>
          <w:lang w:eastAsia="it-IT"/>
          <w14:ligatures w14:val="none"/>
        </w:rPr>
        <w:t>r</w:t>
      </w:r>
      <w:r w:rsidRPr="00120ABA">
        <w:rPr>
          <w:rFonts w:ascii="Arial" w:eastAsia="Times New Roman" w:hAnsi="Arial" w:cs="Times New Roman"/>
          <w:kern w:val="0"/>
          <w:sz w:val="24"/>
          <w:szCs w:val="20"/>
          <w:lang w:eastAsia="it-IT"/>
          <w14:ligatures w14:val="none"/>
        </w:rPr>
        <w:t xml:space="preserve">rà così come lui ha visto e udito. Ecco perché è necessario </w:t>
      </w:r>
      <w:r>
        <w:rPr>
          <w:rFonts w:ascii="Arial" w:eastAsia="Times New Roman" w:hAnsi="Arial" w:cs="Times New Roman"/>
          <w:kern w:val="0"/>
          <w:sz w:val="24"/>
          <w:szCs w:val="20"/>
          <w:lang w:eastAsia="it-IT"/>
          <w14:ligatures w14:val="none"/>
        </w:rPr>
        <w:t>s</w:t>
      </w:r>
      <w:r w:rsidRPr="00120ABA">
        <w:rPr>
          <w:rFonts w:ascii="Arial" w:eastAsia="Times New Roman" w:hAnsi="Arial" w:cs="Times New Roman"/>
          <w:kern w:val="0"/>
          <w:sz w:val="24"/>
          <w:szCs w:val="20"/>
          <w:lang w:eastAsia="it-IT"/>
          <w14:ligatures w14:val="none"/>
        </w:rPr>
        <w:t>crivere ogni cosa, senza tralasci</w:t>
      </w:r>
      <w:r>
        <w:rPr>
          <w:rFonts w:ascii="Arial" w:eastAsia="Times New Roman" w:hAnsi="Arial" w:cs="Times New Roman"/>
          <w:kern w:val="0"/>
          <w:sz w:val="24"/>
          <w:szCs w:val="20"/>
          <w:lang w:eastAsia="it-IT"/>
          <w14:ligatures w14:val="none"/>
        </w:rPr>
        <w:t>a</w:t>
      </w:r>
      <w:r w:rsidRPr="00120ABA">
        <w:rPr>
          <w:rFonts w:ascii="Arial" w:eastAsia="Times New Roman" w:hAnsi="Arial" w:cs="Times New Roman"/>
          <w:kern w:val="0"/>
          <w:sz w:val="24"/>
          <w:szCs w:val="20"/>
          <w:lang w:eastAsia="it-IT"/>
          <w14:ligatures w14:val="none"/>
        </w:rPr>
        <w:t>rne alcuna.</w:t>
      </w:r>
    </w:p>
    <w:p w14:paraId="67F2F8B9" w14:textId="48954CEE" w:rsidR="00120ABA" w:rsidRPr="00120ABA" w:rsidRDefault="00120ABA" w:rsidP="000F06FC">
      <w:pPr>
        <w:spacing w:after="240" w:line="240" w:lineRule="auto"/>
        <w:jc w:val="both"/>
        <w:rPr>
          <w:rFonts w:ascii="Arial" w:eastAsia="Times New Roman" w:hAnsi="Arial" w:cs="Times New Roman"/>
          <w:kern w:val="0"/>
          <w:sz w:val="24"/>
          <w:szCs w:val="20"/>
          <w:lang w:eastAsia="it-IT"/>
          <w14:ligatures w14:val="none"/>
        </w:rPr>
      </w:pPr>
      <w:r w:rsidRPr="00120ABA">
        <w:rPr>
          <w:rFonts w:ascii="Arial" w:eastAsia="Times New Roman" w:hAnsi="Arial" w:cs="Times New Roman"/>
          <w:kern w:val="0"/>
          <w:sz w:val="24"/>
          <w:szCs w:val="20"/>
          <w:lang w:eastAsia="it-IT"/>
          <w14:ligatures w14:val="none"/>
        </w:rPr>
        <w:t>L’Apostolo Giovanni vede Cristo Gesù rivestito di gloria eterna. Vede che i successori degli Apostoli hanno bisogno di essere ripor</w:t>
      </w:r>
      <w:r>
        <w:rPr>
          <w:rFonts w:ascii="Arial" w:eastAsia="Times New Roman" w:hAnsi="Arial" w:cs="Times New Roman"/>
          <w:kern w:val="0"/>
          <w:sz w:val="24"/>
          <w:szCs w:val="20"/>
          <w:lang w:eastAsia="it-IT"/>
          <w14:ligatures w14:val="none"/>
        </w:rPr>
        <w:t>t</w:t>
      </w:r>
      <w:r w:rsidRPr="00120ABA">
        <w:rPr>
          <w:rFonts w:ascii="Arial" w:eastAsia="Times New Roman" w:hAnsi="Arial" w:cs="Times New Roman"/>
          <w:kern w:val="0"/>
          <w:sz w:val="24"/>
          <w:szCs w:val="20"/>
          <w:lang w:eastAsia="it-IT"/>
          <w14:ligatures w14:val="none"/>
        </w:rPr>
        <w:t>ati sulla retta e perfetta verità del loro Pastore eterno che è Cristo Gesù. Loro del Pastore eterno sono i suoi vicari sulla terra e come suo vicari dovranno essere sempre d</w:t>
      </w:r>
      <w:r>
        <w:rPr>
          <w:rFonts w:ascii="Arial" w:eastAsia="Times New Roman" w:hAnsi="Arial" w:cs="Times New Roman"/>
          <w:kern w:val="0"/>
          <w:sz w:val="24"/>
          <w:szCs w:val="20"/>
          <w:lang w:eastAsia="it-IT"/>
          <w14:ligatures w14:val="none"/>
        </w:rPr>
        <w:t>a</w:t>
      </w:r>
      <w:r w:rsidRPr="00120ABA">
        <w:rPr>
          <w:rFonts w:ascii="Arial" w:eastAsia="Times New Roman" w:hAnsi="Arial" w:cs="Times New Roman"/>
          <w:kern w:val="0"/>
          <w:sz w:val="24"/>
          <w:szCs w:val="20"/>
          <w:lang w:eastAsia="it-IT"/>
          <w14:ligatures w14:val="none"/>
        </w:rPr>
        <w:t xml:space="preserve">lla sua verità, dalla sua Parola, dalla sua volontà, dal suo Santo Spirito. Mai dovranno essere dal mondo, mai da Satana, mai dai loro penseri, mai dalle pecore del loro gregge, mai dal visione e mai da un amore per Cristo che dovrà essere in tutto simile all’amore che Lui, il loro Pastore eterno, ha vissuto per il Padre suo. </w:t>
      </w:r>
    </w:p>
    <w:p w14:paraId="6F3CB8C1" w14:textId="7B8992E9" w:rsidR="00120ABA" w:rsidRPr="00120ABA" w:rsidRDefault="00120ABA" w:rsidP="000F06FC">
      <w:pPr>
        <w:spacing w:after="240" w:line="240" w:lineRule="auto"/>
        <w:jc w:val="both"/>
        <w:rPr>
          <w:rFonts w:ascii="Arial" w:eastAsia="Times New Roman" w:hAnsi="Arial" w:cs="Times New Roman"/>
          <w:kern w:val="0"/>
          <w:sz w:val="24"/>
          <w:szCs w:val="20"/>
          <w:lang w:eastAsia="it-IT"/>
          <w14:ligatures w14:val="none"/>
        </w:rPr>
      </w:pPr>
      <w:r w:rsidRPr="00120ABA">
        <w:rPr>
          <w:rFonts w:ascii="Arial" w:eastAsia="Times New Roman" w:hAnsi="Arial" w:cs="Times New Roman"/>
          <w:kern w:val="0"/>
          <w:sz w:val="24"/>
          <w:szCs w:val="20"/>
          <w:lang w:eastAsia="it-IT"/>
          <w14:ligatures w14:val="none"/>
        </w:rPr>
        <w:t>Vede la gloria etern</w:t>
      </w:r>
      <w:r>
        <w:rPr>
          <w:rFonts w:ascii="Arial" w:eastAsia="Times New Roman" w:hAnsi="Arial" w:cs="Times New Roman"/>
          <w:kern w:val="0"/>
          <w:sz w:val="24"/>
          <w:szCs w:val="20"/>
          <w:lang w:eastAsia="it-IT"/>
          <w14:ligatures w14:val="none"/>
        </w:rPr>
        <w:t>a</w:t>
      </w:r>
      <w:r w:rsidRPr="00120ABA">
        <w:rPr>
          <w:rFonts w:ascii="Arial" w:eastAsia="Times New Roman" w:hAnsi="Arial" w:cs="Times New Roman"/>
          <w:kern w:val="0"/>
          <w:sz w:val="24"/>
          <w:szCs w:val="20"/>
          <w:lang w:eastAsia="it-IT"/>
          <w14:ligatures w14:val="none"/>
        </w:rPr>
        <w:t xml:space="preserve"> del Padre del Signore nostro Gesù Cristo. Vede che a Gesù non solo viene dato il Libro </w:t>
      </w:r>
      <w:r>
        <w:rPr>
          <w:rFonts w:ascii="Arial" w:eastAsia="Times New Roman" w:hAnsi="Arial" w:cs="Times New Roman"/>
          <w:kern w:val="0"/>
          <w:sz w:val="24"/>
          <w:szCs w:val="20"/>
          <w:lang w:eastAsia="it-IT"/>
          <w14:ligatures w14:val="none"/>
        </w:rPr>
        <w:t>s</w:t>
      </w:r>
      <w:r w:rsidRPr="00120ABA">
        <w:rPr>
          <w:rFonts w:ascii="Arial" w:eastAsia="Times New Roman" w:hAnsi="Arial" w:cs="Times New Roman"/>
          <w:kern w:val="0"/>
          <w:sz w:val="24"/>
          <w:szCs w:val="20"/>
          <w:lang w:eastAsia="it-IT"/>
          <w14:ligatures w14:val="none"/>
        </w:rPr>
        <w:t>igillato</w:t>
      </w:r>
      <w:r w:rsidR="00F643E5">
        <w:rPr>
          <w:rFonts w:ascii="Arial" w:eastAsia="Times New Roman" w:hAnsi="Arial" w:cs="Times New Roman"/>
          <w:kern w:val="0"/>
          <w:sz w:val="24"/>
          <w:szCs w:val="20"/>
          <w:lang w:eastAsia="it-IT"/>
          <w14:ligatures w14:val="none"/>
        </w:rPr>
        <w:t xml:space="preserve"> </w:t>
      </w:r>
      <w:r w:rsidRPr="00120ABA">
        <w:rPr>
          <w:rFonts w:ascii="Arial" w:eastAsia="Times New Roman" w:hAnsi="Arial" w:cs="Times New Roman"/>
          <w:kern w:val="0"/>
          <w:sz w:val="24"/>
          <w:szCs w:val="20"/>
          <w:lang w:eastAsia="it-IT"/>
          <w14:ligatures w14:val="none"/>
        </w:rPr>
        <w:t>con sette sigilli che nessuno potrà aprire se non l’Agnello Immolato e solo Lui. All’Agnello Immolato viene dato ogni</w:t>
      </w:r>
      <w:r w:rsidR="00D33851">
        <w:rPr>
          <w:rFonts w:ascii="Arial" w:eastAsia="Times New Roman" w:hAnsi="Arial" w:cs="Times New Roman"/>
          <w:kern w:val="0"/>
          <w:sz w:val="24"/>
          <w:szCs w:val="20"/>
          <w:lang w:eastAsia="it-IT"/>
          <w14:ligatures w14:val="none"/>
        </w:rPr>
        <w:t xml:space="preserve"> </w:t>
      </w:r>
      <w:r w:rsidRPr="00120ABA">
        <w:rPr>
          <w:rFonts w:ascii="Arial" w:eastAsia="Times New Roman" w:hAnsi="Arial" w:cs="Times New Roman"/>
          <w:kern w:val="0"/>
          <w:sz w:val="24"/>
          <w:szCs w:val="20"/>
          <w:lang w:eastAsia="it-IT"/>
          <w14:ligatures w14:val="none"/>
        </w:rPr>
        <w:t xml:space="preserve">potere, ogni gloria, ogni onore, ogni benedizione, ogni lode. La gloria che è del Padre e anche gloria del Figlio, senza alcuna diminuzione o limitazione. </w:t>
      </w:r>
    </w:p>
    <w:p w14:paraId="0788C55E" w14:textId="6EB1D9F4" w:rsidR="00120ABA" w:rsidRPr="00120ABA" w:rsidRDefault="00120ABA" w:rsidP="000F06FC">
      <w:pPr>
        <w:spacing w:after="240" w:line="240" w:lineRule="auto"/>
        <w:jc w:val="both"/>
        <w:rPr>
          <w:rFonts w:ascii="Arial" w:eastAsia="Times New Roman" w:hAnsi="Arial" w:cs="Times New Roman"/>
          <w:kern w:val="0"/>
          <w:sz w:val="24"/>
          <w:szCs w:val="20"/>
          <w:lang w:eastAsia="it-IT"/>
          <w14:ligatures w14:val="none"/>
        </w:rPr>
      </w:pPr>
      <w:r w:rsidRPr="00120ABA">
        <w:rPr>
          <w:rFonts w:ascii="Arial" w:eastAsia="Times New Roman" w:hAnsi="Arial" w:cs="Times New Roman"/>
          <w:kern w:val="0"/>
          <w:sz w:val="24"/>
          <w:szCs w:val="20"/>
          <w:lang w:eastAsia="it-IT"/>
          <w14:ligatures w14:val="none"/>
        </w:rPr>
        <w:t>L’Apostolo Giovanni assiste all’</w:t>
      </w:r>
      <w:r w:rsidR="00F643E5">
        <w:rPr>
          <w:rFonts w:ascii="Arial" w:eastAsia="Times New Roman" w:hAnsi="Arial" w:cs="Times New Roman"/>
          <w:kern w:val="0"/>
          <w:sz w:val="24"/>
          <w:szCs w:val="20"/>
          <w:lang w:eastAsia="it-IT"/>
          <w14:ligatures w14:val="none"/>
        </w:rPr>
        <w:t>a</w:t>
      </w:r>
      <w:r w:rsidRPr="00120ABA">
        <w:rPr>
          <w:rFonts w:ascii="Arial" w:eastAsia="Times New Roman" w:hAnsi="Arial" w:cs="Times New Roman"/>
          <w:kern w:val="0"/>
          <w:sz w:val="24"/>
          <w:szCs w:val="20"/>
          <w:lang w:eastAsia="it-IT"/>
          <w14:ligatures w14:val="none"/>
        </w:rPr>
        <w:t>pe</w:t>
      </w:r>
      <w:r w:rsidR="00F643E5">
        <w:rPr>
          <w:rFonts w:ascii="Arial" w:eastAsia="Times New Roman" w:hAnsi="Arial" w:cs="Times New Roman"/>
          <w:kern w:val="0"/>
          <w:sz w:val="24"/>
          <w:szCs w:val="20"/>
          <w:lang w:eastAsia="it-IT"/>
          <w14:ligatures w14:val="none"/>
        </w:rPr>
        <w:t>r</w:t>
      </w:r>
      <w:r w:rsidRPr="00120ABA">
        <w:rPr>
          <w:rFonts w:ascii="Arial" w:eastAsia="Times New Roman" w:hAnsi="Arial" w:cs="Times New Roman"/>
          <w:kern w:val="0"/>
          <w:sz w:val="24"/>
          <w:szCs w:val="20"/>
          <w:lang w:eastAsia="it-IT"/>
          <w14:ligatures w14:val="none"/>
        </w:rPr>
        <w:t>tura di ogni sigillo e al compimento nella storia di quanto vi era scritto in esso. Vede il compimento dei guai. Ascolta il suo delle trombe. Vede i segni. Vede il compiersi delle sette coppe dell’ira divina. Vede tutta la storia fina al giorno dell’eternità. Vede Satana e tutti gli empi e gli operatori di male sigillati nello stagno di fuoco e zolfo per l’eternità. Vede la Gerusale</w:t>
      </w:r>
      <w:r w:rsidR="00F643E5">
        <w:rPr>
          <w:rFonts w:ascii="Arial" w:eastAsia="Times New Roman" w:hAnsi="Arial" w:cs="Times New Roman"/>
          <w:kern w:val="0"/>
          <w:sz w:val="24"/>
          <w:szCs w:val="20"/>
          <w:lang w:eastAsia="it-IT"/>
          <w14:ligatures w14:val="none"/>
        </w:rPr>
        <w:t>mme</w:t>
      </w:r>
      <w:r w:rsidRPr="00120ABA">
        <w:rPr>
          <w:rFonts w:ascii="Arial" w:eastAsia="Times New Roman" w:hAnsi="Arial" w:cs="Times New Roman"/>
          <w:kern w:val="0"/>
          <w:sz w:val="24"/>
          <w:szCs w:val="20"/>
          <w:lang w:eastAsia="it-IT"/>
          <w14:ligatures w14:val="none"/>
        </w:rPr>
        <w:t xml:space="preserve"> che discende dal cielo, contempla la sua bellezza e perfezione. Rivela chi potrà entrare in essa. Riceve l’ordine di scrivere quanto ha visto e udito.</w:t>
      </w:r>
    </w:p>
    <w:p w14:paraId="0B29C7EC" w14:textId="20633F18" w:rsidR="00120ABA" w:rsidRDefault="00120ABA" w:rsidP="000F06FC">
      <w:pPr>
        <w:spacing w:after="240" w:line="240" w:lineRule="auto"/>
        <w:jc w:val="both"/>
        <w:rPr>
          <w:rFonts w:ascii="Arial" w:eastAsia="Times New Roman" w:hAnsi="Arial" w:cs="Times New Roman"/>
          <w:kern w:val="0"/>
          <w:sz w:val="24"/>
          <w:szCs w:val="20"/>
          <w:lang w:eastAsia="it-IT"/>
          <w14:ligatures w14:val="none"/>
        </w:rPr>
      </w:pPr>
      <w:r w:rsidRPr="00120ABA">
        <w:rPr>
          <w:rFonts w:ascii="Arial" w:eastAsia="Times New Roman" w:hAnsi="Arial" w:cs="Times New Roman"/>
          <w:kern w:val="0"/>
          <w:sz w:val="24"/>
          <w:szCs w:val="20"/>
          <w:lang w:eastAsia="it-IT"/>
          <w14:ligatures w14:val="none"/>
        </w:rPr>
        <w:t>L’Apostolo Giovanni segue passo passo L’Agnello Immolato. Questi lo fa assistere a tutte le sue opere. Gli fa udire tutte le Parole, perché sia di Lui testimone verace e fedele e tutto scriva perché ogni uomo, quanti sono già discepoli di Gesù, quanti sono loro oppressori, quanti sono</w:t>
      </w:r>
      <w:r w:rsidR="00F643E5">
        <w:rPr>
          <w:rFonts w:ascii="Arial" w:eastAsia="Times New Roman" w:hAnsi="Arial" w:cs="Times New Roman"/>
          <w:kern w:val="0"/>
          <w:sz w:val="24"/>
          <w:szCs w:val="20"/>
          <w:lang w:eastAsia="it-IT"/>
          <w14:ligatures w14:val="none"/>
        </w:rPr>
        <w:t xml:space="preserve"> </w:t>
      </w:r>
      <w:r w:rsidRPr="00120ABA">
        <w:rPr>
          <w:rFonts w:ascii="Arial" w:eastAsia="Times New Roman" w:hAnsi="Arial" w:cs="Times New Roman"/>
          <w:kern w:val="0"/>
          <w:sz w:val="24"/>
          <w:szCs w:val="20"/>
          <w:lang w:eastAsia="it-IT"/>
          <w14:ligatures w14:val="none"/>
        </w:rPr>
        <w:t>spettatori del male fatto ai discepoli, quanti si r</w:t>
      </w:r>
      <w:r w:rsidR="00F643E5">
        <w:rPr>
          <w:rFonts w:ascii="Arial" w:eastAsia="Times New Roman" w:hAnsi="Arial" w:cs="Times New Roman"/>
          <w:kern w:val="0"/>
          <w:sz w:val="24"/>
          <w:szCs w:val="20"/>
          <w:lang w:eastAsia="it-IT"/>
          <w14:ligatures w14:val="none"/>
        </w:rPr>
        <w:t>i</w:t>
      </w:r>
      <w:r w:rsidRPr="00120ABA">
        <w:rPr>
          <w:rFonts w:ascii="Arial" w:eastAsia="Times New Roman" w:hAnsi="Arial" w:cs="Times New Roman"/>
          <w:kern w:val="0"/>
          <w:sz w:val="24"/>
          <w:szCs w:val="20"/>
          <w:lang w:eastAsia="it-IT"/>
          <w14:ligatures w14:val="none"/>
        </w:rPr>
        <w:t xml:space="preserve">fiutano </w:t>
      </w:r>
      <w:r w:rsidR="00F643E5">
        <w:rPr>
          <w:rFonts w:ascii="Arial" w:eastAsia="Times New Roman" w:hAnsi="Arial" w:cs="Times New Roman"/>
          <w:kern w:val="0"/>
          <w:sz w:val="24"/>
          <w:szCs w:val="20"/>
          <w:lang w:eastAsia="it-IT"/>
          <w14:ligatures w14:val="none"/>
        </w:rPr>
        <w:t>si credere nel Vangelo, quanti vivono come se il Vangelo non esistesse per loro, sappiano qual è la sorte eterna che li attende. Quanti operano il male e non si converto sono attesi dello stagno di fuoco e zolfo nel quale saranno sigillati per l’eternità.</w:t>
      </w:r>
    </w:p>
    <w:p w14:paraId="0F80C54C" w14:textId="30F82995" w:rsidR="00F643E5" w:rsidRDefault="00F643E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Tutti i regni di questo mondo sono avvisati. Essi dureranno finché la loro iniquità non sarà colmata. Poi l’Agnello Immolato, il solo Signore della storia decreterà per essi che il giorno della fine è venuto. Quanto è costruito senza l’uomo, contro l’uomo, senza l’Agnello Immolato, contro l’Agnello </w:t>
      </w:r>
      <w:r w:rsidR="004C2930">
        <w:rPr>
          <w:rFonts w:ascii="Arial" w:eastAsia="Times New Roman" w:hAnsi="Arial" w:cs="Times New Roman"/>
          <w:kern w:val="0"/>
          <w:sz w:val="24"/>
          <w:szCs w:val="20"/>
          <w:lang w:eastAsia="it-IT"/>
          <w14:ligatures w14:val="none"/>
        </w:rPr>
        <w:t xml:space="preserve">Immolato, </w:t>
      </w:r>
      <w:r>
        <w:rPr>
          <w:rFonts w:ascii="Arial" w:eastAsia="Times New Roman" w:hAnsi="Arial" w:cs="Times New Roman"/>
          <w:kern w:val="0"/>
          <w:sz w:val="24"/>
          <w:szCs w:val="20"/>
          <w:lang w:eastAsia="it-IT"/>
          <w14:ligatures w14:val="none"/>
        </w:rPr>
        <w:t>finirà e i suoi costruttori anche loro saranno tutti sigillati per l’eternità nello stagno</w:t>
      </w:r>
      <w:r w:rsidR="004C2930">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di fuoco e zolfo. </w:t>
      </w:r>
      <w:r w:rsidR="004C2930">
        <w:rPr>
          <w:rFonts w:ascii="Arial" w:eastAsia="Times New Roman" w:hAnsi="Arial" w:cs="Times New Roman"/>
          <w:kern w:val="0"/>
          <w:sz w:val="24"/>
          <w:szCs w:val="20"/>
          <w:lang w:eastAsia="it-IT"/>
          <w14:ligatures w14:val="none"/>
        </w:rPr>
        <w:t>Oggi sono sigillati. Il futuro nell’Apocalisse è oggi.</w:t>
      </w:r>
    </w:p>
    <w:p w14:paraId="6F2F0C7D" w14:textId="21297AB5" w:rsidR="004C2930" w:rsidRDefault="004C293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la verità madre di ogni verità che troviamo nel Libro dell’Apocalisse: Quanto l’Apostolo Giovanni vede e ascolta, lui lo vede nel suo compiersi storico. Se vogliamo operare un paragone, dobbiamo pensare alle dieci piaghe d’Egitto. Esse non si compiranno domani. Si compiono oggi, sotto gli occhi di Mosè, di Aronne, del Faraone, dei Maghi d’Egitto, dei funzionari del re, di tutto il popolo degli Egiziani. Oggi la piaga si compie. Oggi avviene nella storia.</w:t>
      </w:r>
    </w:p>
    <w:p w14:paraId="13003D66" w14:textId="24FFC81F" w:rsidR="004C2930" w:rsidRDefault="004C293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Oggi la piaga, il guai, la tromba, il segno, la coppa si compiono, Giovanni à presente, assiste a ciò che avviene, ascolta quanto a lui viene riferito. Vede e ascolta non ciò che si compirà, vede ciò che si compie. Ciò che ha visto e udito lo scrive nel suo Libro perché venga mandato alle sette chiese perché pastori e greggi conoscano quanto è già avvenuto nei cieli </w:t>
      </w:r>
      <w:r w:rsidR="00AD2907">
        <w:rPr>
          <w:rFonts w:ascii="Arial" w:eastAsia="Times New Roman" w:hAnsi="Arial" w:cs="Times New Roman"/>
          <w:kern w:val="0"/>
          <w:sz w:val="24"/>
          <w:szCs w:val="20"/>
          <w:lang w:eastAsia="it-IT"/>
          <w14:ligatures w14:val="none"/>
        </w:rPr>
        <w:t xml:space="preserve">e che viene sulla terra oggi. </w:t>
      </w:r>
    </w:p>
    <w:p w14:paraId="45E17663" w14:textId="77777777" w:rsidR="00AD2907" w:rsidRDefault="00AD290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tutto è nelle mani dell’Agnello Immolato, allora l’Apocalisse è il Libro che deve sempre vivificare la fede dei discepoli di Gesù al di creare in essi la vera speranza. Se tutto avviene per permissione dell’Agnelo Immolato e avviene quando lui apre uno dei tanti sigilli, dei tanti guai, delle tante trombe, dei tanti segni, delle tante coppe dell’ira divina, allora la fede nell’Agnello Immolato deve sorreggere il discepolo di Gesù in ogni persecuzione, in ogni condanna, in ogni martirio istantaneo o prolungato. </w:t>
      </w:r>
    </w:p>
    <w:p w14:paraId="208632E0" w14:textId="131C9D3E" w:rsidR="00AD2907" w:rsidRDefault="00AD290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discepolo di Gesù deve sapere che tutto avviene o per la purificazione della fede o per mettere alla prova la sua fede o perché è necessaria la sua testimonianza per altri credano nell’Agnello e consegnino a Lui per intero la loro vita. In tal senso l’Apocalisse è il Libro che deve riaccendere la speranza, la vera speranza, in ogni discepolo del Signore </w:t>
      </w:r>
      <w:r w:rsidR="00874865">
        <w:rPr>
          <w:rFonts w:ascii="Arial" w:eastAsia="Times New Roman" w:hAnsi="Arial" w:cs="Times New Roman"/>
          <w:kern w:val="0"/>
          <w:sz w:val="24"/>
          <w:szCs w:val="20"/>
          <w:lang w:eastAsia="it-IT"/>
          <w14:ligatures w14:val="none"/>
        </w:rPr>
        <w:t>sottoposto sia a un martirio lungo, assai penoso e doloroso e sia a un martirio subitane e istantaneo come la decapitazione, ma anche a un martirio istantaneo come la crocifissione, ma di dura limitata, ma dolorosissima.</w:t>
      </w:r>
      <w:r w:rsidR="00D33851">
        <w:rPr>
          <w:rFonts w:ascii="Arial" w:eastAsia="Times New Roman" w:hAnsi="Arial" w:cs="Times New Roman"/>
          <w:kern w:val="0"/>
          <w:sz w:val="24"/>
          <w:szCs w:val="20"/>
          <w:lang w:eastAsia="it-IT"/>
          <w14:ligatures w14:val="none"/>
        </w:rPr>
        <w:t xml:space="preserve"> </w:t>
      </w:r>
      <w:r w:rsidR="00874865">
        <w:rPr>
          <w:rFonts w:ascii="Arial" w:eastAsia="Times New Roman" w:hAnsi="Arial" w:cs="Times New Roman"/>
          <w:kern w:val="0"/>
          <w:sz w:val="24"/>
          <w:szCs w:val="20"/>
          <w:lang w:eastAsia="it-IT"/>
          <w14:ligatures w14:val="none"/>
        </w:rPr>
        <w:t>Tutta la storia è prova per il discepolo di Gesù.</w:t>
      </w:r>
    </w:p>
    <w:p w14:paraId="3D1A07F4" w14:textId="46C59D58" w:rsidR="00874865" w:rsidRDefault="0087486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allora il pensiero che va messo nel cuore: sono già nelle Gerusalemme celeste se oggi vivo ogni istante della mia vita seguendo passo dopo passo L’Agnello Immolato fin sulla croce o ai piedi di essa. Ma anche sono già sigillato nello stagno di fuoco e di zolfo se avrò condotto una vita seguendo gli istinti di peccato, ogni vizio, ogni disobbedienza al Vangelo della vita. Sono già, non sarò domani. Sono oggi, non in futuro che sarà. </w:t>
      </w:r>
    </w:p>
    <w:p w14:paraId="6BDCEBCA" w14:textId="55470AB8" w:rsidR="00874865" w:rsidRDefault="0087486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Il discepolo di Gesù sapendo dov’è già, sapendo che percorrendo la via del male è già sigillato nell’inferno eterno, se vuole si potrà convertire e passare dallo sagno di fuoco e zolfo, nel regno della luce eterna e della gioia che non avrà mai fine. L’Apostolo Giovanni ha già mandato agli angeli delle sette chiese questo suo libro. Ora spetta a ogni angelo di ogni chiesa che vive in ogni luogo di questo mondo, aprire questo libro e insegnare a ogni discepolo di Gesù quanto è in esso contenuto, senza tralasciare neanche un virgola, uno iota, un trattino, una virgola.</w:t>
      </w:r>
    </w:p>
    <w:p w14:paraId="56FB7641" w14:textId="7B0CFC57" w:rsidR="00874865" w:rsidRDefault="004C4C5A"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molti angeli della Chiesa sono intenti a trattare le cose di questo mondo dal pensiero del mondo e spesso anche dal pensiero di Satana. Denunciano il male secondo il mondo. Non denunciano il male secondo Dio e il male secondo Dio riguarda ogni discepolo di Gesù. A ogni discepolo di Gesù va insegnato il male secondo Dio ed è male secondo Dio la trasgressione di ogni Comandamento, di ogni Parola del Vangelo, di ogni verità dello Spirito Santo. Anche insegnare dal pensiero del mondo o dal pensiero di Satana e trasgressione del Comandamento ed è il male che porta a commettere ogni altro male. </w:t>
      </w:r>
    </w:p>
    <w:p w14:paraId="09969F0C" w14:textId="1EAEED32" w:rsidR="004C4C5A" w:rsidRDefault="004C4C5A"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L’Apostolo Giovanni non manda questo Libro ai fedele laici, lo manda ai fedele angeli delle chiese. Inizia questo libro rivelando ai fedeli angeli la loro caduta dalla </w:t>
      </w:r>
      <w:r>
        <w:rPr>
          <w:rFonts w:ascii="Arial" w:eastAsia="Times New Roman" w:hAnsi="Arial" w:cs="Times New Roman"/>
          <w:kern w:val="0"/>
          <w:sz w:val="24"/>
          <w:szCs w:val="20"/>
          <w:lang w:eastAsia="it-IT"/>
          <w14:ligatures w14:val="none"/>
        </w:rPr>
        <w:lastRenderedPageBreak/>
        <w:t>retta fede e dal pieno amore di Cristo Gesù e invitandoli a entrare loro nella purissima sequela dell’Agnello Immolato. Da loro fede nasce la fede del gregge. Dal loro amore il gregge impara ad amare. Dalla loro speranza il gregge apprende come si vive di speranza vera ogni loro sofferenza e ogni loro martirio.</w:t>
      </w:r>
    </w:p>
    <w:p w14:paraId="020F105D" w14:textId="1A8B61C2" w:rsidR="004C4C5A" w:rsidRDefault="004C4C5A"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allora la purissima verità che sgorga da questo Libro dell’Apocalisse. Lo Spirito Santo vede la Chiesa di Cristo Gesù sull’orlo di perdere la vera fede, la vera carità, la vera speranza, </w:t>
      </w:r>
      <w:r w:rsidR="0091096E">
        <w:rPr>
          <w:rFonts w:ascii="Arial" w:eastAsia="Times New Roman" w:hAnsi="Arial" w:cs="Times New Roman"/>
          <w:kern w:val="0"/>
          <w:sz w:val="24"/>
          <w:szCs w:val="20"/>
          <w:lang w:eastAsia="it-IT"/>
          <w14:ligatures w14:val="none"/>
        </w:rPr>
        <w:t xml:space="preserve">rapisce l’Apostolo Giovanni nei cieli di Dio e mostra a Lui le cose che avverranno sulla terra come cose già avvenute. Ordina poi di scrivere quanto visto e udito e di inviare i libro ai sette angeli delle sette chiese, perché rialzino prima la capanna vacillante della loro fede, della loro carità, della loro speranza e rialzando la loro capanna e dalla capanna rialzata insegni a ogni fedele del loro gregge a rialzare anche la loro capanna che giace caduta sotto il peso di una fede spenta, di un amore morto, di una speranza neanche più fumigante e pronta a spegnersi e a una canna incrinata ormai pronta a spezzarsi. </w:t>
      </w:r>
    </w:p>
    <w:p w14:paraId="4E3447EF" w14:textId="79E1FF62" w:rsidR="0091096E" w:rsidRDefault="0091096E"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per ogni ogni angelo di ogni chiesa di Dio, deve stare sempre con questo libro in mano e tutto legge con lo Spirito Santo nel cuore. A loro questo libro è stata inviato e sono loro che lo dovranno insegnare a ogni pecora del loro ovile. La Madre di Dio, la Donna vestita di sole con la luna sotto i suoi piedi e con una corona sul capo di dodici stelle, figura e simbolo di tutti gli angeli della Chiesa di Dio, operi ogni giorno affinché ogni angelo della chiesa, sia sempre più luminoso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nella sua corona. </w:t>
      </w:r>
      <w:r w:rsidR="006D14EC">
        <w:rPr>
          <w:rFonts w:ascii="Arial" w:eastAsia="Times New Roman" w:hAnsi="Arial" w:cs="Times New Roman"/>
          <w:kern w:val="0"/>
          <w:sz w:val="24"/>
          <w:szCs w:val="20"/>
          <w:lang w:eastAsia="it-IT"/>
          <w14:ligatures w14:val="none"/>
        </w:rPr>
        <w:t xml:space="preserve">Madre Santa fai che questo non avvenga domani, ma oggi. Per ogni angeli che brilla sulla tua cora, tutta la Chiesa e tutto il mondo sarà illuminato dalla luce di Cristo Signore e i frutti di salvezza saranno molti. Madre Santa, non permette che nessun angelo si spenga e nessuno cada dalla tua corona. </w:t>
      </w:r>
    </w:p>
    <w:p w14:paraId="3BD45A62" w14:textId="77777777" w:rsidR="006D14EC" w:rsidRDefault="006D14EC" w:rsidP="000F06FC">
      <w:pPr>
        <w:spacing w:after="240" w:line="240" w:lineRule="auto"/>
        <w:jc w:val="both"/>
        <w:rPr>
          <w:rFonts w:ascii="Arial" w:eastAsia="Times New Roman" w:hAnsi="Arial" w:cs="Times New Roman"/>
          <w:kern w:val="0"/>
          <w:sz w:val="24"/>
          <w:szCs w:val="20"/>
          <w:lang w:eastAsia="it-IT"/>
          <w14:ligatures w14:val="none"/>
        </w:rPr>
      </w:pPr>
    </w:p>
    <w:p w14:paraId="3A490A7C" w14:textId="77777777" w:rsidR="00B32416" w:rsidRPr="00C5255D" w:rsidRDefault="00B32416" w:rsidP="00223D35">
      <w:pPr>
        <w:pStyle w:val="Titolo1"/>
      </w:pPr>
      <w:bookmarkStart w:id="48" w:name="_Toc231591191"/>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48"/>
      <w:r w:rsidRPr="00C5255D">
        <w:t xml:space="preserve"> </w:t>
      </w:r>
    </w:p>
    <w:p w14:paraId="2568E8E9" w14:textId="77777777" w:rsidR="003F78EB" w:rsidRDefault="003F78EB" w:rsidP="000F06FC">
      <w:pPr>
        <w:spacing w:after="240" w:line="240" w:lineRule="auto"/>
      </w:pPr>
    </w:p>
    <w:p w14:paraId="61C2A1B7" w14:textId="77777777" w:rsidR="003F78EB" w:rsidRDefault="003F78EB" w:rsidP="000F06FC">
      <w:pPr>
        <w:pStyle w:val="Titolo3"/>
        <w:spacing w:line="240" w:lineRule="auto"/>
      </w:pPr>
      <w:bookmarkStart w:id="49" w:name="_Toc231591192"/>
      <w:r>
        <w:t>Introduzione</w:t>
      </w:r>
      <w:bookmarkEnd w:id="49"/>
      <w:r>
        <w:t xml:space="preserve"> </w:t>
      </w:r>
    </w:p>
    <w:p w14:paraId="796A36FA" w14:textId="77777777" w:rsidR="00697B6D" w:rsidRPr="00697B6D" w:rsidRDefault="00697B6D" w:rsidP="000F06FC">
      <w:pPr>
        <w:spacing w:after="240" w:line="240" w:lineRule="auto"/>
        <w:jc w:val="both"/>
        <w:rPr>
          <w:rFonts w:ascii="Arial" w:eastAsia="Times New Roman" w:hAnsi="Arial" w:cs="Times New Roman"/>
          <w:i/>
          <w:iCs/>
          <w:kern w:val="0"/>
          <w:sz w:val="24"/>
          <w:szCs w:val="20"/>
          <w:lang w:eastAsia="it-IT"/>
          <w14:ligatures w14:val="none"/>
        </w:rPr>
      </w:pPr>
      <w:r w:rsidRPr="00697B6D">
        <w:rPr>
          <w:rFonts w:ascii="Arial" w:eastAsia="Times New Roman" w:hAnsi="Arial" w:cs="Times New Roman"/>
          <w:i/>
          <w:iCs/>
          <w:kern w:val="0"/>
          <w:sz w:val="24"/>
          <w:szCs w:val="20"/>
          <w:lang w:eastAsia="it-IT"/>
          <w14:ligatures w14:val="none"/>
        </w:rPr>
        <w:t xml:space="preserve">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Appena lo vidi, caddi ai suoi piedi come morto. Ma egli, posando su di me la sua destra, disse: «Non temere! Io sono il Primo e l’Ultimo, e il Vivente. Ero morto, ma ora vivo per sempre e ho le chiavi della morte e degli inferi. Scrivi dunque le cose che hai visto, quelle </w:t>
      </w:r>
      <w:r w:rsidRPr="00697B6D">
        <w:rPr>
          <w:rFonts w:ascii="Arial" w:eastAsia="Times New Roman" w:hAnsi="Arial" w:cs="Times New Roman"/>
          <w:i/>
          <w:iCs/>
          <w:kern w:val="0"/>
          <w:sz w:val="24"/>
          <w:szCs w:val="20"/>
          <w:lang w:eastAsia="it-IT"/>
          <w14:ligatures w14:val="none"/>
        </w:rPr>
        <w:lastRenderedPageBreak/>
        <w:t>presenti e quelle che devono accadere in seguito. Il senso nascosto delle sette stelle, che hai visto nella mia destra, e dei sette candelabri d’oro è questo: le sette stelle sono gli angeli delle sette Chiese, e i sette candelabri sono le sette Chiese (Ap, 1,12-20).</w:t>
      </w:r>
    </w:p>
    <w:p w14:paraId="7ACBFDB7" w14:textId="77777777" w:rsidR="00697B6D" w:rsidRPr="00697B6D" w:rsidRDefault="00697B6D" w:rsidP="000F06FC">
      <w:pPr>
        <w:spacing w:after="240" w:line="240" w:lineRule="auto"/>
        <w:jc w:val="both"/>
        <w:rPr>
          <w:rFonts w:ascii="Arial" w:eastAsia="Times New Roman" w:hAnsi="Arial" w:cs="Times New Roman"/>
          <w:kern w:val="0"/>
          <w:sz w:val="24"/>
          <w:szCs w:val="20"/>
          <w:lang w:eastAsia="it-IT"/>
          <w14:ligatures w14:val="none"/>
        </w:rPr>
      </w:pPr>
    </w:p>
    <w:p w14:paraId="030B77D3" w14:textId="77777777" w:rsidR="00407965" w:rsidRDefault="00697B6D" w:rsidP="000F06FC">
      <w:pPr>
        <w:spacing w:after="240" w:line="240" w:lineRule="auto"/>
        <w:jc w:val="both"/>
        <w:rPr>
          <w:rFonts w:ascii="Arial" w:eastAsia="Times New Roman" w:hAnsi="Arial" w:cs="Times New Roman"/>
          <w:kern w:val="0"/>
          <w:sz w:val="24"/>
          <w:szCs w:val="20"/>
          <w:lang w:eastAsia="it-IT"/>
          <w14:ligatures w14:val="none"/>
        </w:rPr>
      </w:pPr>
      <w:r w:rsidRPr="00697B6D">
        <w:rPr>
          <w:rFonts w:ascii="Arial" w:eastAsia="Times New Roman" w:hAnsi="Arial" w:cs="Times New Roman"/>
          <w:kern w:val="0"/>
          <w:sz w:val="24"/>
          <w:szCs w:val="20"/>
          <w:lang w:eastAsia="it-IT"/>
          <w14:ligatures w14:val="none"/>
        </w:rPr>
        <w:t xml:space="preserve">Prima verità: </w:t>
      </w:r>
      <w:r w:rsidRPr="00697B6D">
        <w:rPr>
          <w:rFonts w:ascii="Arial" w:eastAsia="Times New Roman" w:hAnsi="Arial" w:cs="Times New Roman"/>
          <w:i/>
          <w:iCs/>
          <w:kern w:val="0"/>
          <w:sz w:val="24"/>
          <w:szCs w:val="20"/>
          <w:lang w:eastAsia="it-IT"/>
          <w14:ligatures w14:val="none"/>
        </w:rPr>
        <w:t xml:space="preserve">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w:t>
      </w:r>
      <w:r w:rsidR="006D14EC">
        <w:rPr>
          <w:rFonts w:ascii="Arial" w:eastAsia="Times New Roman" w:hAnsi="Arial" w:cs="Times New Roman"/>
          <w:kern w:val="0"/>
          <w:sz w:val="24"/>
          <w:szCs w:val="20"/>
          <w:lang w:eastAsia="it-IT"/>
          <w14:ligatures w14:val="none"/>
        </w:rPr>
        <w:t xml:space="preserve">Sempre nella Chiesa del Dio vivente urge che la purissima vertà di Cristo risplende con luce sempre più intensa. </w:t>
      </w:r>
    </w:p>
    <w:p w14:paraId="48C00738" w14:textId="77777777" w:rsidR="00407965" w:rsidRDefault="006D14E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Chi è Cristo Gesù?</w:t>
      </w:r>
      <w:r w:rsidR="00E27D9F">
        <w:rPr>
          <w:rFonts w:ascii="Arial" w:eastAsia="Times New Roman" w:hAnsi="Arial" w:cs="Times New Roman"/>
          <w:kern w:val="0"/>
          <w:sz w:val="24"/>
          <w:szCs w:val="20"/>
          <w:lang w:eastAsia="it-IT"/>
          <w14:ligatures w14:val="none"/>
        </w:rPr>
        <w:t xml:space="preserve"> È Colui che abita in mezzo a sette candelabri d’oro. </w:t>
      </w:r>
      <w:r w:rsidR="00332A9B">
        <w:rPr>
          <w:rFonts w:ascii="Arial" w:eastAsia="Times New Roman" w:hAnsi="Arial" w:cs="Times New Roman"/>
          <w:kern w:val="0"/>
          <w:sz w:val="24"/>
          <w:szCs w:val="20"/>
          <w:lang w:eastAsia="it-IT"/>
          <w14:ligatures w14:val="none"/>
        </w:rPr>
        <w:t>I sette candelabri d’oro sono le sette Chiesa, che sono un riflesso della sua luce eterna. Gesù a</w:t>
      </w:r>
      <w:r w:rsidR="00E27D9F">
        <w:rPr>
          <w:rFonts w:ascii="Arial" w:eastAsia="Times New Roman" w:hAnsi="Arial" w:cs="Times New Roman"/>
          <w:kern w:val="0"/>
          <w:sz w:val="24"/>
          <w:szCs w:val="20"/>
          <w:lang w:eastAsia="it-IT"/>
          <w14:ligatures w14:val="none"/>
        </w:rPr>
        <w:t>bita nella pienezza della luce eterna, essendo lui stesso luce eterna incarnata. Lui è Luce eterna da Luce eterna per generazione. Di Dio Lui è il suo Figlio Monogenito. Dal Padre è generato nell’oggi dell’eternità.</w:t>
      </w:r>
      <w:r w:rsidR="00D33851">
        <w:rPr>
          <w:rFonts w:ascii="Arial" w:eastAsia="Times New Roman" w:hAnsi="Arial" w:cs="Times New Roman"/>
          <w:kern w:val="0"/>
          <w:sz w:val="24"/>
          <w:szCs w:val="20"/>
          <w:lang w:eastAsia="it-IT"/>
          <w14:ligatures w14:val="none"/>
        </w:rPr>
        <w:t xml:space="preserve"> </w:t>
      </w:r>
    </w:p>
    <w:p w14:paraId="35FB613B" w14:textId="77777777" w:rsidR="00407965" w:rsidRDefault="00E27D9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Lui è il Figlio dell’uomo della visione di Daniele. Gesù sal</w:t>
      </w:r>
      <w:r w:rsidR="00407965">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al cielo per ricevere dal Padre ogni onore e gloria, ogni potere e lode, ogni benedizione. Tutto il Padre vive tutto in Cristo Gesù. Tutto Cristo Gesù vive in tutto il Padre. Sempre nell’unità dello Spirito Santo. </w:t>
      </w:r>
    </w:p>
    <w:p w14:paraId="7FB12253" w14:textId="77777777" w:rsidR="00407965" w:rsidRDefault="00E27D9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Gesù è il sommo sacerdote della Nuova Alleanza, il solo sommo sacerdote. Quanti sono costituiti sacerdoti della Nuova Alleanza, sono resi partecipi del suo sacerdozio e devono viverlo sempre in Lui, con Lui per Lui. </w:t>
      </w:r>
    </w:p>
    <w:p w14:paraId="21ACC538" w14:textId="77777777" w:rsidR="00407965" w:rsidRDefault="00E27D9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Gesù è rivestito di tutta la divinità del Padre e della sua eternità. Lui è Dio per natura e per persona eterna. Con tutta la sua gloria divina ed eterna avvolge per somma partecipazione tutta la sua vera umanità. </w:t>
      </w:r>
    </w:p>
    <w:p w14:paraId="66F6931A" w14:textId="7C16BE52" w:rsidR="006D14EC" w:rsidRDefault="000B73E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Chi è in messo ai candelabri è il Figlio dell’uomo. Chi è vestito di un abito lungo fino ai piedi e cinto al petto con una fascia d’oro, è il Figlio dell’uomo. </w:t>
      </w:r>
      <w:r w:rsidR="00B32416">
        <w:rPr>
          <w:rFonts w:ascii="Arial" w:eastAsia="Times New Roman" w:hAnsi="Arial" w:cs="Times New Roman"/>
          <w:kern w:val="0"/>
          <w:sz w:val="24"/>
          <w:szCs w:val="20"/>
          <w:lang w:eastAsia="it-IT"/>
          <w14:ligatures w14:val="none"/>
        </w:rPr>
        <w:t>La fascia d‘oro attesta la sua eterna regalità</w:t>
      </w:r>
      <w:r w:rsidR="00407965">
        <w:rPr>
          <w:rFonts w:ascii="Arial" w:eastAsia="Times New Roman" w:hAnsi="Arial" w:cs="Times New Roman"/>
          <w:kern w:val="0"/>
          <w:sz w:val="24"/>
          <w:szCs w:val="20"/>
          <w:lang w:eastAsia="it-IT"/>
          <w14:ligatures w14:val="none"/>
        </w:rPr>
        <w:t>.</w:t>
      </w:r>
      <w:r w:rsidR="00B32416">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Chi ha i capelli candidi come la neve, è il Figlio dell’uomo. Chi possiede gli occhi come fiamma di fuoco è il Figlio dell’uomo. Questi occhi sono il segno della sua onniscienza. Il Figlio dell’uomo è l’Agnello immolato, risorto, asceso al cielo e che siede alla destra del Padre per i secoli eterni. Questa gloria è solo di Cristo Gesù. </w:t>
      </w:r>
    </w:p>
    <w:p w14:paraId="20FDC9C6" w14:textId="77777777" w:rsidR="00407965" w:rsidRDefault="005660F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697B6D" w:rsidRPr="00697B6D">
        <w:rPr>
          <w:rFonts w:ascii="Arial" w:eastAsia="Times New Roman" w:hAnsi="Arial" w:cs="Times New Roman"/>
          <w:i/>
          <w:iCs/>
          <w:kern w:val="0"/>
          <w:sz w:val="24"/>
          <w:szCs w:val="20"/>
          <w:lang w:eastAsia="it-IT"/>
          <w14:ligatures w14:val="none"/>
        </w:rPr>
        <w:t xml:space="preserve">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w:t>
      </w:r>
      <w:r w:rsidR="000B73E8">
        <w:rPr>
          <w:rFonts w:ascii="Arial" w:eastAsia="Times New Roman" w:hAnsi="Arial" w:cs="Times New Roman"/>
          <w:kern w:val="0"/>
          <w:sz w:val="24"/>
          <w:szCs w:val="20"/>
          <w:lang w:eastAsia="it-IT"/>
          <w14:ligatures w14:val="none"/>
        </w:rPr>
        <w:t xml:space="preserve">La descrizione dei piedi, rivela che Gesù è dalla stabilità eterna. Lui non è quella statua della quale parla il profeta Daniele, stupenda in sé, ma con i piedi di argilla. Gesù invece rimane stabile in eterno. Tutto passa, tutto invecchia. Tutto si logora come un </w:t>
      </w:r>
      <w:r w:rsidR="000B73E8">
        <w:rPr>
          <w:rFonts w:ascii="Arial" w:eastAsia="Times New Roman" w:hAnsi="Arial" w:cs="Times New Roman"/>
          <w:kern w:val="0"/>
          <w:sz w:val="24"/>
          <w:szCs w:val="20"/>
          <w:lang w:eastAsia="it-IT"/>
          <w14:ligatures w14:val="none"/>
        </w:rPr>
        <w:lastRenderedPageBreak/>
        <w:t>vestito vecchio. Di ciò che avviene sulla terra, resta qualche nome su qualche pietra o su qual</w:t>
      </w:r>
      <w:r w:rsidR="00407965">
        <w:rPr>
          <w:rFonts w:ascii="Arial" w:eastAsia="Times New Roman" w:hAnsi="Arial" w:cs="Times New Roman"/>
          <w:kern w:val="0"/>
          <w:sz w:val="24"/>
          <w:szCs w:val="20"/>
          <w:lang w:eastAsia="it-IT"/>
          <w14:ligatures w14:val="none"/>
        </w:rPr>
        <w:t>ch</w:t>
      </w:r>
      <w:r w:rsidR="000B73E8">
        <w:rPr>
          <w:rFonts w:ascii="Arial" w:eastAsia="Times New Roman" w:hAnsi="Arial" w:cs="Times New Roman"/>
          <w:kern w:val="0"/>
          <w:sz w:val="24"/>
          <w:szCs w:val="20"/>
          <w:lang w:eastAsia="it-IT"/>
          <w14:ligatures w14:val="none"/>
        </w:rPr>
        <w:t>e pergamena. Niente di più.</w:t>
      </w:r>
    </w:p>
    <w:p w14:paraId="29CE6D67" w14:textId="77777777" w:rsidR="00407965" w:rsidRDefault="000B73E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Gesù invece è il Vivente Eterno. È colui che mai tramonta, mai invecchia, mai si logora, mai diverrà solo un nome scritto sulla pietra o sulla pergamena. Gesù oggi e per l’eternità r</w:t>
      </w:r>
      <w:r w:rsidR="00407965">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mane lo stesso. Gesù è lo stesso ieri, oggi e lo stesso per i secoli eterni. </w:t>
      </w:r>
    </w:p>
    <w:p w14:paraId="432CB1DA" w14:textId="77777777" w:rsidR="00B164F7" w:rsidRDefault="000B73E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ancora chi è Gesù: la sola voce di verità che deve rimbombare sulla terra e nei cieli. Tutte le altri voci </w:t>
      </w:r>
      <w:r w:rsidR="00CF6508">
        <w:rPr>
          <w:rFonts w:ascii="Arial" w:eastAsia="Times New Roman" w:hAnsi="Arial" w:cs="Times New Roman"/>
          <w:kern w:val="0"/>
          <w:sz w:val="24"/>
          <w:szCs w:val="20"/>
          <w:lang w:eastAsia="it-IT"/>
          <w14:ligatures w14:val="none"/>
        </w:rPr>
        <w:t xml:space="preserve">hanno solo un suono di male e di peccato. Il suono della voce di Cristo Gesù invece è voce che deve rimbombare perché è voce di redenzione, di salvezza, di purissima verità Tutto il mondo la dovrà udire e chi deve farla udire oggi e fino al giorno della Parusia, sono i vescovi e in comunione con loro, tutti i presbiteri e ogni altro membro del suo corpo. </w:t>
      </w:r>
    </w:p>
    <w:p w14:paraId="3BAD423D" w14:textId="77777777" w:rsidR="00B164F7" w:rsidRDefault="00CF650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Le sette stelle che tiene in mano sono le sette Chiese, sono l’universalità della sua Chiesa. Lui sempre terr</w:t>
      </w:r>
      <w:r w:rsidR="00B164F7">
        <w:rPr>
          <w:rFonts w:ascii="Arial" w:eastAsia="Times New Roman" w:hAnsi="Arial" w:cs="Times New Roman"/>
          <w:kern w:val="0"/>
          <w:sz w:val="24"/>
          <w:szCs w:val="20"/>
          <w:lang w:eastAsia="it-IT"/>
          <w14:ligatures w14:val="none"/>
        </w:rPr>
        <w:t>à</w:t>
      </w:r>
      <w:r>
        <w:rPr>
          <w:rFonts w:ascii="Arial" w:eastAsia="Times New Roman" w:hAnsi="Arial" w:cs="Times New Roman"/>
          <w:kern w:val="0"/>
          <w:sz w:val="24"/>
          <w:szCs w:val="20"/>
          <w:lang w:eastAsia="it-IT"/>
          <w14:ligatures w14:val="none"/>
        </w:rPr>
        <w:t xml:space="preserve"> in mano i suoi vescovi. Solo chi si lascia tentare da Satana, potrà cadere dalle sue mani, come è caduto Giuda, il figlio della perdizione. </w:t>
      </w:r>
    </w:p>
    <w:p w14:paraId="07CBF6AD" w14:textId="77777777" w:rsidR="00B164F7" w:rsidRDefault="00CF650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La spada che esce dalla sua bocca è la Parola di Dio, Parola che è più tagliente di ogni spada a doppio taglio. Anche questa spada devono usure i suo vescov</w:t>
      </w:r>
      <w:r w:rsidR="00B164F7">
        <w:rPr>
          <w:rFonts w:ascii="Arial" w:eastAsia="Times New Roman" w:hAnsi="Arial" w:cs="Times New Roman"/>
          <w:kern w:val="0"/>
          <w:sz w:val="24"/>
          <w:szCs w:val="20"/>
          <w:lang w:eastAsia="it-IT"/>
          <w14:ligatures w14:val="none"/>
        </w:rPr>
        <w:t xml:space="preserve">i </w:t>
      </w:r>
      <w:r>
        <w:rPr>
          <w:rFonts w:ascii="Arial" w:eastAsia="Times New Roman" w:hAnsi="Arial" w:cs="Times New Roman"/>
          <w:kern w:val="0"/>
          <w:sz w:val="24"/>
          <w:szCs w:val="20"/>
          <w:lang w:eastAsia="it-IT"/>
          <w14:ligatures w14:val="none"/>
        </w:rPr>
        <w:t>per tagliare e separare con taglio netto la verità dalla falsità, il Vangelo dal non Vangelo, la vera Chiesa da tutte le false chiese che sono sorte, sorgono, sorgeranno sulla terra.</w:t>
      </w:r>
    </w:p>
    <w:p w14:paraId="1FDDD483" w14:textId="77777777" w:rsidR="00B164F7" w:rsidRDefault="00CF650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suo volto è il volto della luce, il volto della verità, il volto della giustizia. Su questo volto non ci sono ombre. Così anche dovrà essere il volto dei suoi vescovi e il volto di ogni membro del suo corpo. Volto di luce, di verità, di giustizia, di pace. Su questo volto mai dovrà apparire nessuna ombra di peccato, di falsità, di male, di ingiustizia, di iniquità, di malvagità. </w:t>
      </w:r>
    </w:p>
    <w:p w14:paraId="46D5C59A" w14:textId="31DF16D5" w:rsidR="00697B6D" w:rsidRDefault="00CF650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Sono i vescovi oggi che devono mostrare questo volto a tutta la Chiesa e al mondo intero. Di questa purissima pienezza di luce e di verità tutto i vescov</w:t>
      </w:r>
      <w:r w:rsidR="00B164F7">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sono resi partecipi e sempre in comunione con i vescovi, i presbiteri e tutto il corpo di Gesù Signore. </w:t>
      </w:r>
      <w:r w:rsidR="005565EB">
        <w:rPr>
          <w:rFonts w:ascii="Arial" w:eastAsia="Times New Roman" w:hAnsi="Arial" w:cs="Times New Roman"/>
          <w:kern w:val="0"/>
          <w:sz w:val="24"/>
          <w:szCs w:val="20"/>
          <w:lang w:eastAsia="it-IT"/>
          <w14:ligatures w14:val="none"/>
        </w:rPr>
        <w:t>Con questa pienezza il mondo deve vedere il corpo di Cristo. Con questa pienezza ogni membro del corpo di Cristo si deve mostrare a tutta la Chiesa del Dio vivente. È obbligo di natura partecipata</w:t>
      </w:r>
      <w:r w:rsidR="00B164F7">
        <w:rPr>
          <w:rFonts w:ascii="Arial" w:eastAsia="Times New Roman" w:hAnsi="Arial" w:cs="Times New Roman"/>
          <w:kern w:val="0"/>
          <w:sz w:val="24"/>
          <w:szCs w:val="20"/>
          <w:lang w:eastAsia="it-IT"/>
          <w14:ligatures w14:val="none"/>
        </w:rPr>
        <w:t>.</w:t>
      </w:r>
    </w:p>
    <w:p w14:paraId="635F1FA3" w14:textId="77777777" w:rsidR="00B164F7" w:rsidRDefault="00697B6D" w:rsidP="000F06FC">
      <w:pPr>
        <w:spacing w:after="240" w:line="240" w:lineRule="auto"/>
        <w:jc w:val="both"/>
        <w:rPr>
          <w:rFonts w:ascii="Arial" w:eastAsia="Times New Roman" w:hAnsi="Arial" w:cs="Times New Roman"/>
          <w:kern w:val="0"/>
          <w:sz w:val="24"/>
          <w:szCs w:val="20"/>
          <w:lang w:eastAsia="it-IT"/>
          <w14:ligatures w14:val="none"/>
        </w:rPr>
      </w:pPr>
      <w:r w:rsidRPr="00697B6D">
        <w:rPr>
          <w:rFonts w:ascii="Arial" w:eastAsia="Times New Roman" w:hAnsi="Arial" w:cs="Times New Roman"/>
          <w:kern w:val="0"/>
          <w:sz w:val="24"/>
          <w:szCs w:val="20"/>
          <w:lang w:eastAsia="it-IT"/>
          <w14:ligatures w14:val="none"/>
        </w:rPr>
        <w:t xml:space="preserve">Terza verità: </w:t>
      </w:r>
      <w:r w:rsidRPr="00697B6D">
        <w:rPr>
          <w:rFonts w:ascii="Arial" w:eastAsia="Times New Roman" w:hAnsi="Arial" w:cs="Times New Roman"/>
          <w:i/>
          <w:iCs/>
          <w:kern w:val="0"/>
          <w:sz w:val="24"/>
          <w:szCs w:val="20"/>
          <w:lang w:eastAsia="it-IT"/>
          <w14:ligatures w14:val="none"/>
        </w:rPr>
        <w:t>Appena lo vidi, caddi ai suoi piedi come morto. Ma egli, posando su di me la sua destra, disse: «Non temere! Io sono il Primo e l’Ultimo, e il Vivente. Ero morto, ma ora vivo per sempre e ho le chiavi della morte e degli inferi.</w:t>
      </w:r>
      <w:r w:rsidR="006B446D">
        <w:rPr>
          <w:rFonts w:ascii="Arial" w:eastAsia="Times New Roman" w:hAnsi="Arial" w:cs="Times New Roman"/>
          <w:i/>
          <w:iCs/>
          <w:kern w:val="0"/>
          <w:sz w:val="24"/>
          <w:szCs w:val="20"/>
          <w:lang w:eastAsia="it-IT"/>
          <w14:ligatures w14:val="none"/>
        </w:rPr>
        <w:t xml:space="preserve"> </w:t>
      </w:r>
      <w:r w:rsidR="005565EB">
        <w:rPr>
          <w:rFonts w:ascii="Arial" w:eastAsia="Times New Roman" w:hAnsi="Arial" w:cs="Times New Roman"/>
          <w:kern w:val="0"/>
          <w:sz w:val="24"/>
          <w:szCs w:val="20"/>
          <w:lang w:eastAsia="it-IT"/>
          <w14:ligatures w14:val="none"/>
        </w:rPr>
        <w:t xml:space="preserve">Ecco ora come Gesù rassicura il suo Apostolo Giovanni. Prima lo invita a non temere. Chi lui ha visto è Gesù. Chi è Gesù? E il Primo. È l’Ultimo. È il Vivente. Lui è il Crocifisso sepolto. È ora il Risorto. È colui che vive per sempre. È colui che le chiavi della morte e degli inferi. </w:t>
      </w:r>
    </w:p>
    <w:p w14:paraId="7FD72D51" w14:textId="77777777" w:rsidR="00B164F7" w:rsidRDefault="005565E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Gesù è il Primo perché è il solo che il Padre ha generato nell’oggi dell’eternità. È il Primo perché tutto ciò che è stato fatto è stat</w:t>
      </w:r>
      <w:r w:rsidR="00B164F7">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fatto per Lui in vista di Lui. È il </w:t>
      </w:r>
      <w:r>
        <w:rPr>
          <w:rFonts w:ascii="Arial" w:eastAsia="Times New Roman" w:hAnsi="Arial" w:cs="Times New Roman"/>
          <w:kern w:val="0"/>
          <w:sz w:val="24"/>
          <w:szCs w:val="20"/>
          <w:lang w:eastAsia="it-IT"/>
          <w14:ligatures w14:val="none"/>
        </w:rPr>
        <w:lastRenderedPageBreak/>
        <w:t xml:space="preserve">Primo perché è il solo Figlio di Dio che si è fatto carne. È il Primo perché è il Primo di coloro che sorgono dai morti. È il Primo che è asceso al cielo e ora siede per l’eternità alla destra del Padre. </w:t>
      </w:r>
    </w:p>
    <w:p w14:paraId="30ACA00C" w14:textId="77777777" w:rsidR="00B164F7" w:rsidRDefault="005565E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Gesù è l’ultimo, perché dopo di Lui, non vi è nessun altro che potrà essere o divenire il Salvatore e il Redentore dell’uomo. Il Padre non ha altri figli da mandare. Lui è il </w:t>
      </w:r>
      <w:r w:rsidR="00B164F7">
        <w:rPr>
          <w:rFonts w:ascii="Arial" w:eastAsia="Times New Roman" w:hAnsi="Arial" w:cs="Times New Roman"/>
          <w:kern w:val="0"/>
          <w:sz w:val="24"/>
          <w:szCs w:val="20"/>
          <w:lang w:eastAsia="it-IT"/>
          <w14:ligatures w14:val="none"/>
        </w:rPr>
        <w:t xml:space="preserve">Solo </w:t>
      </w:r>
      <w:r>
        <w:rPr>
          <w:rFonts w:ascii="Arial" w:eastAsia="Times New Roman" w:hAnsi="Arial" w:cs="Times New Roman"/>
          <w:kern w:val="0"/>
          <w:sz w:val="24"/>
          <w:szCs w:val="20"/>
          <w:lang w:eastAsia="it-IT"/>
          <w14:ligatures w14:val="none"/>
        </w:rPr>
        <w:t xml:space="preserve">è l’ultimo. Chi prima di lui si proclama salvatore e redentore è sol un bugiardo e </w:t>
      </w:r>
      <w:r w:rsidR="00B164F7">
        <w:rPr>
          <w:rFonts w:ascii="Arial" w:eastAsia="Times New Roman" w:hAnsi="Arial" w:cs="Times New Roman"/>
          <w:kern w:val="0"/>
          <w:sz w:val="24"/>
          <w:szCs w:val="20"/>
          <w:lang w:eastAsia="it-IT"/>
          <w14:ligatures w14:val="none"/>
        </w:rPr>
        <w:t>u</w:t>
      </w:r>
      <w:r>
        <w:rPr>
          <w:rFonts w:ascii="Arial" w:eastAsia="Times New Roman" w:hAnsi="Arial" w:cs="Times New Roman"/>
          <w:kern w:val="0"/>
          <w:sz w:val="24"/>
          <w:szCs w:val="20"/>
          <w:lang w:eastAsia="it-IT"/>
          <w14:ligatures w14:val="none"/>
        </w:rPr>
        <w:t xml:space="preserve">n menzognero. Chi dopo di Lui viene </w:t>
      </w:r>
      <w:r w:rsidR="00B164F7">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indica vie diverse da quelle indicate da Cristo Gesù, è un menzognero e un bugiardo. </w:t>
      </w:r>
      <w:r w:rsidR="00DA29F7">
        <w:rPr>
          <w:rFonts w:ascii="Arial" w:eastAsia="Times New Roman" w:hAnsi="Arial" w:cs="Times New Roman"/>
          <w:kern w:val="0"/>
          <w:sz w:val="24"/>
          <w:szCs w:val="20"/>
          <w:lang w:eastAsia="it-IT"/>
          <w14:ligatures w14:val="none"/>
        </w:rPr>
        <w:t xml:space="preserve">Dovrebbero riflettere oggi tutti quei figli della Chiesa che si stanno costituendo voce di salvezza e di redenzione per la Chiesa e per il mondo. </w:t>
      </w:r>
    </w:p>
    <w:p w14:paraId="392745C0" w14:textId="5514A656" w:rsidR="00697B6D" w:rsidRDefault="00DA29F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Chi si distacca anche di un atomo dalla Persona di Cristo Gesù e dalla sua Parola è un menzognero e un bugiardo. Tutti i menzogneri e i bugiardi passano e finiscono nelle tenebre eterne. Gesù invece rimane in eterno. Lui ha la chiave della morte e degli inferi. In ogni momento può aprire la porta perché la morte venga e porti con sé e quando lui apre nessuno potrà mai chiudere. Quando Lui chiude, nessuno potrà aprire. Quando lui apre la porte degli inferi, quanti sono destinati a questo luogo di tenebre, entreranno senza neanche pronunciare una parola di pentimento. Quando Gesù chiede questa porta, nessuno la potrà aprire. Tutto il governo del mondo e dell’eternità è nella mani di Gesù Signore.</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Quanti si spacciano per clavigeri, sono menzogneri e bugiardi. Essi non sono padroni neanche di un </w:t>
      </w:r>
      <w:r w:rsidR="00B164F7">
        <w:rPr>
          <w:rFonts w:ascii="Arial" w:eastAsia="Times New Roman" w:hAnsi="Arial" w:cs="Times New Roman"/>
          <w:kern w:val="0"/>
          <w:sz w:val="24"/>
          <w:szCs w:val="20"/>
          <w:lang w:eastAsia="it-IT"/>
          <w14:ligatures w14:val="none"/>
        </w:rPr>
        <w:t xml:space="preserve">solo </w:t>
      </w:r>
      <w:r>
        <w:rPr>
          <w:rFonts w:ascii="Arial" w:eastAsia="Times New Roman" w:hAnsi="Arial" w:cs="Times New Roman"/>
          <w:kern w:val="0"/>
          <w:sz w:val="24"/>
          <w:szCs w:val="20"/>
          <w:lang w:eastAsia="it-IT"/>
          <w14:ligatures w14:val="none"/>
        </w:rPr>
        <w:t>istante della loro vita.</w:t>
      </w:r>
    </w:p>
    <w:p w14:paraId="2C5B695F" w14:textId="77777777" w:rsidR="00B164F7" w:rsidRDefault="00697B6D" w:rsidP="000F06FC">
      <w:pPr>
        <w:spacing w:after="240" w:line="240" w:lineRule="auto"/>
        <w:jc w:val="both"/>
        <w:rPr>
          <w:rFonts w:ascii="Arial" w:eastAsia="Times New Roman" w:hAnsi="Arial" w:cs="Times New Roman"/>
          <w:kern w:val="0"/>
          <w:sz w:val="24"/>
          <w:szCs w:val="20"/>
          <w:lang w:eastAsia="it-IT"/>
          <w14:ligatures w14:val="none"/>
        </w:rPr>
      </w:pPr>
      <w:r w:rsidRPr="00697B6D">
        <w:rPr>
          <w:rFonts w:ascii="Arial" w:eastAsia="Times New Roman" w:hAnsi="Arial" w:cs="Times New Roman"/>
          <w:kern w:val="0"/>
          <w:sz w:val="24"/>
          <w:szCs w:val="20"/>
          <w:lang w:eastAsia="it-IT"/>
          <w14:ligatures w14:val="none"/>
        </w:rPr>
        <w:t xml:space="preserve">Quarta verità: </w:t>
      </w:r>
      <w:r w:rsidRPr="00697B6D">
        <w:rPr>
          <w:rFonts w:ascii="Arial" w:eastAsia="Times New Roman" w:hAnsi="Arial" w:cs="Times New Roman"/>
          <w:i/>
          <w:iCs/>
          <w:kern w:val="0"/>
          <w:sz w:val="24"/>
          <w:szCs w:val="20"/>
          <w:lang w:eastAsia="it-IT"/>
          <w14:ligatures w14:val="none"/>
        </w:rPr>
        <w:t>Scrivi dunque le cose che hai visto, quelle presenti e quelle che devono accadere in seguito. Il senso nascosto delle sette stelle, che hai visto nella mia destra, e dei sette candelabri d’oro è questo: le sette stelle sono gli angeli delle sette Chiese, e i sette candelabri sono le sette Chiese (Ap, 1,12-20).</w:t>
      </w:r>
      <w:r w:rsidR="00DA29F7">
        <w:rPr>
          <w:rFonts w:ascii="Arial" w:eastAsia="Times New Roman" w:hAnsi="Arial" w:cs="Times New Roman"/>
          <w:i/>
          <w:iCs/>
          <w:kern w:val="0"/>
          <w:sz w:val="24"/>
          <w:szCs w:val="20"/>
          <w:lang w:eastAsia="it-IT"/>
          <w14:ligatures w14:val="none"/>
        </w:rPr>
        <w:t xml:space="preserve"> </w:t>
      </w:r>
      <w:r w:rsidR="00DA29F7">
        <w:rPr>
          <w:rFonts w:ascii="Arial" w:eastAsia="Times New Roman" w:hAnsi="Arial" w:cs="Times New Roman"/>
          <w:kern w:val="0"/>
          <w:sz w:val="24"/>
          <w:szCs w:val="20"/>
          <w:lang w:eastAsia="it-IT"/>
          <w14:ligatures w14:val="none"/>
        </w:rPr>
        <w:t xml:space="preserve">Ecco ora il comando al l’Apostolo Govanni deve obbedire. Lui deve scrivere tutte le cose che ha visto, quelle presenti e quelle che devono accadere in seguito. Deve scrivere tuta la gloria di Cristo Gesù che sempre trionfa su tutte le potenze del male. Le potenze del male si succedono nella storia. Cristo Gesù non ha successori. Lui è sopra ogni potenza di male e lo è per l’eternità. </w:t>
      </w:r>
    </w:p>
    <w:p w14:paraId="2273A993" w14:textId="1C2A2F4A" w:rsidR="00697B6D" w:rsidRDefault="00DA29F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che viene svelato il significato delle sette stelle e dei sette candelabri d’oro: </w:t>
      </w:r>
      <w:r w:rsidR="00332A9B">
        <w:rPr>
          <w:rFonts w:ascii="Arial" w:eastAsia="Times New Roman" w:hAnsi="Arial" w:cs="Times New Roman"/>
          <w:kern w:val="0"/>
          <w:sz w:val="24"/>
          <w:szCs w:val="20"/>
          <w:lang w:eastAsia="it-IT"/>
          <w14:ligatures w14:val="none"/>
        </w:rPr>
        <w:t>le sette stelle sono i setti angeli delle sette chiese. I sette candelabri sono le sette chiese. Questo significa che gli angeli delle sette chiese devono brillare come brilla il volto di Gesù: la stella radiosa del mattino. Anche le sette Chiesa devono ardere di purissimo amore e di splendente verità per tutto il tempo della storia. Altissima è la responsabilità dei vescovi e delle loro Chies</w:t>
      </w:r>
      <w:r w:rsidR="00B164F7">
        <w:rPr>
          <w:rFonts w:ascii="Arial" w:eastAsia="Times New Roman" w:hAnsi="Arial" w:cs="Times New Roman"/>
          <w:kern w:val="0"/>
          <w:sz w:val="24"/>
          <w:szCs w:val="20"/>
          <w:lang w:eastAsia="it-IT"/>
          <w14:ligatures w14:val="none"/>
        </w:rPr>
        <w:t>e</w:t>
      </w:r>
      <w:r w:rsidR="00332A9B">
        <w:rPr>
          <w:rFonts w:ascii="Arial" w:eastAsia="Times New Roman" w:hAnsi="Arial" w:cs="Times New Roman"/>
          <w:kern w:val="0"/>
          <w:sz w:val="24"/>
          <w:szCs w:val="20"/>
          <w:lang w:eastAsia="it-IT"/>
          <w14:ligatures w14:val="none"/>
        </w:rPr>
        <w:t>. Assumersi questa responsabilità e poi non viverla, apre le porte per la morte eterna. Questo vale anche per i presbiteri di Cristo in Cristo. Anche loro deve risplendere di purissima carità e di luminosissima verità. Essi sono la carità e la verità di Cristo.</w:t>
      </w:r>
    </w:p>
    <w:p w14:paraId="21C686A4" w14:textId="77777777" w:rsidR="00332A9B" w:rsidRPr="00DA29F7" w:rsidRDefault="00332A9B" w:rsidP="000F06FC">
      <w:pPr>
        <w:spacing w:after="240" w:line="240" w:lineRule="auto"/>
        <w:jc w:val="both"/>
        <w:rPr>
          <w:rFonts w:ascii="Arial" w:eastAsia="Times New Roman" w:hAnsi="Arial" w:cs="Times New Roman"/>
          <w:kern w:val="0"/>
          <w:sz w:val="24"/>
          <w:szCs w:val="20"/>
          <w:lang w:eastAsia="it-IT"/>
          <w14:ligatures w14:val="none"/>
        </w:rPr>
      </w:pPr>
    </w:p>
    <w:p w14:paraId="07322313" w14:textId="7917302C"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Ecco in sintesi il contenuto di questo Capitolo:</w:t>
      </w:r>
      <w:r w:rsidR="00697B6D">
        <w:rPr>
          <w:rFonts w:ascii="Arial" w:eastAsia="Times New Roman" w:hAnsi="Arial" w:cs="Arial"/>
          <w:kern w:val="0"/>
          <w:sz w:val="26"/>
          <w:szCs w:val="26"/>
          <w:lang w:val="la-Latn" w:eastAsia="it-IT"/>
          <w14:ligatures w14:val="none"/>
        </w:rPr>
        <w:t xml:space="preserve"> </w:t>
      </w:r>
    </w:p>
    <w:p w14:paraId="1A364B56" w14:textId="77777777" w:rsidR="004E3ABC" w:rsidRPr="004E3ABC" w:rsidRDefault="004E3ABC" w:rsidP="000F06FC">
      <w:pPr>
        <w:pStyle w:val="Titolo3"/>
        <w:spacing w:line="240" w:lineRule="auto"/>
      </w:pPr>
      <w:bookmarkStart w:id="50" w:name="_Toc62147015"/>
      <w:bookmarkStart w:id="51" w:name="_Toc231591193"/>
      <w:r w:rsidRPr="004E3ABC">
        <w:lastRenderedPageBreak/>
        <w:t>Io sono l'Alfa e l'Omega, il Primo e l'Ultimo, il principio e la fine.</w:t>
      </w:r>
      <w:bookmarkEnd w:id="50"/>
      <w:bookmarkEnd w:id="51"/>
      <w:r w:rsidRPr="004E3ABC">
        <w:t xml:space="preserve"> </w:t>
      </w:r>
    </w:p>
    <w:p w14:paraId="6318D314" w14:textId="433ADE41"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La rivelazione</w:t>
      </w:r>
      <w:r w:rsidRPr="004E3ABC">
        <w:rPr>
          <w:rFonts w:ascii="Arial" w:eastAsia="Times New Roman" w:hAnsi="Arial" w:cs="Times New Roman"/>
          <w:kern w:val="0"/>
          <w:sz w:val="24"/>
          <w:szCs w:val="20"/>
          <w:lang w:eastAsia="it-IT"/>
          <w14:ligatures w14:val="none"/>
        </w:rPr>
        <w:t>. Rivelare è aprire il libro dei misteri di Dio e rendere partecipe del suo contenuto l’uomo. Solo Dio è il mistero. Solo Dio conosce il mistero. Solo Lui può aprire il libro. Solo Lui lo può rivelare. Qual è il contenuto specifico della rivelazione che Dio farà in questo Libro? Le cose che devono presto accadere. Fin da subito appare assai evidente che il contenuto della rivelazione riguarda la storia. Dio apre il libro del mistero della storia è lo rivela al suo servo Giovanni. Altra domanda è questa: Perché gli fa dono di questa rivelazione? Per riconfermare tutta la Chiesa nella vera fede. La vera fede è l’unico principio della vera speranza. Se la fede è debole anche la speranza è debole. Se la fede invece è forte, vera, chiara, anche la speranza è forte, vera e chiara. Fin da subito si può anticipare che la speranza è una sola: la vita eterna che è data, che sarà data ai martiri di Cristo Gesù. Il mistero della storia è svelato, rivelato, offerto ai cristiani perché professino la retta fede in Cristo Gesù anche nei tormenti del martirio. Il martirio è via eccellente di salvezza eterna. Il rinnegamento di Cristo sarebbe via eccellente di perdizione per sempre.</w:t>
      </w:r>
      <w:r w:rsidR="006B446D">
        <w:rPr>
          <w:rFonts w:ascii="Arial" w:eastAsia="Times New Roman" w:hAnsi="Arial" w:cs="Times New Roman"/>
          <w:kern w:val="0"/>
          <w:sz w:val="24"/>
          <w:szCs w:val="20"/>
          <w:lang w:eastAsia="it-IT"/>
          <w14:ligatures w14:val="none"/>
        </w:rPr>
        <w:t xml:space="preserve"> </w:t>
      </w:r>
    </w:p>
    <w:p w14:paraId="4A6683B3" w14:textId="147EC0EC"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Rivelazione e speranza. </w:t>
      </w:r>
      <w:r w:rsidRPr="004E3ABC">
        <w:rPr>
          <w:rFonts w:ascii="Arial" w:eastAsia="Times New Roman" w:hAnsi="Arial" w:cs="Times New Roman"/>
          <w:kern w:val="0"/>
          <w:sz w:val="24"/>
          <w:szCs w:val="20"/>
          <w:lang w:eastAsia="it-IT"/>
          <w14:ligatures w14:val="none"/>
        </w:rPr>
        <w:t>La rivelazione in questo caso ha un fine specifico, particolare. Essa è data per riaccendere la speranza nei cuori. Un cuore forte nella speranza è capace di vincere ogni sofferenza, ogni dolore, ogni genere di martirio. Un cuore forte della verità di Cristo Gesù è capace di seguire il suo Maestro e Signore fino alla morte e alla morte di Croce. La</w:t>
      </w:r>
      <w:r w:rsidR="0045474D">
        <w:rPr>
          <w:rFonts w:ascii="Arial" w:eastAsia="Times New Roman" w:hAnsi="Arial" w:cs="Times New Roman"/>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risurrezione è dopo la Croce e la Croce è la via per poterla possedere per tutta l’eternità.</w:t>
      </w:r>
    </w:p>
    <w:p w14:paraId="59D75746"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Dal Padre per mezzo del Figlio. </w:t>
      </w:r>
      <w:r w:rsidRPr="004E3ABC">
        <w:rPr>
          <w:rFonts w:ascii="Arial" w:eastAsia="Times New Roman" w:hAnsi="Arial" w:cs="Times New Roman"/>
          <w:kern w:val="0"/>
          <w:sz w:val="24"/>
          <w:szCs w:val="20"/>
          <w:lang w:eastAsia="it-IT"/>
          <w14:ligatures w14:val="none"/>
        </w:rPr>
        <w:t xml:space="preserve">Chi apre il libro della storia è il Padre dei Cieli. Tutto il mistero della storia è nelle sue mani. Nessuno potrà mai aprire il libro della storia se il Padre non lo vuole. Il Padre vuole che il libro della storia sia aperto da Cristo Gesù, dal suo Figlio Unigenito e da nessun altro. Questo ci deve insegnare una sola verità: nessuno né in Cielo, né sulla terra, né sottoterra è in grado di conoscere il mistero della storia. Lo conosce solo Dio. Dio però lo rivela solo per mezzo di Cristo Gesù. Se qualche altro dovesse rivelare il mistero, questa sua rivelazione è falsa, perché frutto di pura fantasia. </w:t>
      </w:r>
    </w:p>
    <w:p w14:paraId="353BEBD3"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Per visione. </w:t>
      </w:r>
      <w:r w:rsidRPr="004E3ABC">
        <w:rPr>
          <w:rFonts w:ascii="Arial" w:eastAsia="Times New Roman" w:hAnsi="Arial" w:cs="Times New Roman"/>
          <w:kern w:val="0"/>
          <w:sz w:val="24"/>
          <w:szCs w:val="20"/>
          <w:lang w:eastAsia="it-IT"/>
          <w14:ligatures w14:val="none"/>
        </w:rPr>
        <w:t xml:space="preserve">Il modo attraverso il quale Dio per mezzo di Cristo Gesù rivela il mistero della storia a Giovanni è per visione. La visione è in spirito. È come se Giovanni stesse su un luogo alto ed elevato e dinanzi a lui si svolgesse tutto il mistero della storia. Lui scrive ciò che vede. Riferisce ciò che ascolta. Visione e udito sono le vie della conoscenza del mistero. </w:t>
      </w:r>
    </w:p>
    <w:p w14:paraId="56D2DDDC"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tempo è vicino. </w:t>
      </w:r>
      <w:r w:rsidRPr="004E3ABC">
        <w:rPr>
          <w:rFonts w:ascii="Arial" w:eastAsia="Times New Roman" w:hAnsi="Arial" w:cs="Times New Roman"/>
          <w:kern w:val="0"/>
          <w:sz w:val="24"/>
          <w:szCs w:val="20"/>
          <w:lang w:eastAsia="it-IT"/>
          <w14:ligatures w14:val="none"/>
        </w:rPr>
        <w:t xml:space="preserve">Quando la Scrittura annunzia che il tempo è vicino, essa vuole rivelare una sola verità: quanto detto immancabilmente si compie. Niente di quanto è stato detto rimane senza attuazione storica. Poiché di certo si compie, bisogna attenderlo. Poiché non si conosce né il tempo e né l’ora del suo compimento, quanto detto è da attenersi come se avvenisse in questo momento, ora. Per questo esso è vicino, molto vicino, vicinissimo. È vicino perché è la nostra stessa storia e si compie nella nostra storia. </w:t>
      </w:r>
    </w:p>
    <w:p w14:paraId="72962373"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lastRenderedPageBreak/>
        <w:t xml:space="preserve">Beatitudine, Parola, Speranza, Rivelazione. </w:t>
      </w:r>
      <w:r w:rsidRPr="004E3ABC">
        <w:rPr>
          <w:rFonts w:ascii="Arial" w:eastAsia="Times New Roman" w:hAnsi="Arial" w:cs="Times New Roman"/>
          <w:kern w:val="0"/>
          <w:sz w:val="24"/>
          <w:szCs w:val="20"/>
          <w:lang w:eastAsia="it-IT"/>
          <w14:ligatures w14:val="none"/>
        </w:rPr>
        <w:t xml:space="preserve">La beatitudine nasce dalla Parola ascoltata. La Parola ascoltata è il fondamento della speranza. La speranza compiuta diviene beatitudine. Non c’è Parola che possa far nascere la Speranza e non c’è vera speranza che si possa trasformare in vera beatitudine se manca la Rivelazione. La rivelazione dona la Parola. La Parola crea la speranza. La Parola della speranza vissuta in ogni sua parte genera la beatitudine, genera cioè la pienezza della vita. </w:t>
      </w:r>
    </w:p>
    <w:p w14:paraId="04DAED84"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teologia della croce. </w:t>
      </w:r>
      <w:r w:rsidRPr="004E3ABC">
        <w:rPr>
          <w:rFonts w:ascii="Arial" w:eastAsia="Times New Roman" w:hAnsi="Arial" w:cs="Times New Roman"/>
          <w:kern w:val="0"/>
          <w:sz w:val="24"/>
          <w:szCs w:val="20"/>
          <w:lang w:eastAsia="it-IT"/>
          <w14:ligatures w14:val="none"/>
        </w:rPr>
        <w:t xml:space="preserve">In certo qual modo l’Apocalisse è il più bel libro della teologia della croce. Essa ha Cristo come unico modello. Anzi Cristo è il Libro sul modello del quale è scritto il Libro di ogni discepolo di Cristo Gesù. Cristo Gesù fu esaltato perché si fece obbediente fino alla morte e alla morte di Croce. Anche ogni suo discepolo sarà esaltato se si farà, sull’esempio del suo Maestro, obbediente fino alla morte e alla morte di Croce. La Croce diviene per tutti la via della vita. Ma cosa è la Croce? La nostra volontà di compiere nella nostra vita tutta la Volontà del Padre. La Croce nasce dalla nostra scelta di riconoscere che solo il Signore ha una volontà su di noi. Solo il Signore è il Signore della nostra vita e nessun altro. </w:t>
      </w:r>
    </w:p>
    <w:p w14:paraId="5DD68272"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L’incapacità dell’esame di coscienza. </w:t>
      </w:r>
      <w:r w:rsidRPr="004E3ABC">
        <w:rPr>
          <w:rFonts w:ascii="Arial" w:eastAsia="Times New Roman" w:hAnsi="Arial" w:cs="Times New Roman"/>
          <w:kern w:val="0"/>
          <w:sz w:val="24"/>
          <w:szCs w:val="20"/>
          <w:lang w:eastAsia="it-IT"/>
          <w14:ligatures w14:val="none"/>
        </w:rPr>
        <w:t xml:space="preserve">L’uomo è quasi sempre incapace di farsi l’esame di coscienza, di sapere cioè se cammina in tutta la Volontà del Padre, in quale parte cammina e in quale altra parte invece non cammina. La rivelazione svela all’uomo il libro della sua stessa vita. Gli dice cosa in lui è conforme alla Volontà del Padre e cosa non è conforme. Cosa si vive e cosa non si vive. Come si vive e perché? Gli svela dove si nasconde il peccato, dove è la tentazione, dove si annidano i vizi. Solo Dio conosce le profondità del cuore dell’uomo. Solo Dio le può svelare allo stesso uomo. L’Apocalisse è un vero esame di coscienza alla Chiesa. Esso è valido per ieri e per sempre, anche se le modalità del peccato e della tentazione possono cambiare, resta però la sostanza del peccato e della tentazione. </w:t>
      </w:r>
    </w:p>
    <w:p w14:paraId="095730AD"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Colui che è, che era e che viene. </w:t>
      </w:r>
      <w:r w:rsidRPr="004E3ABC">
        <w:rPr>
          <w:rFonts w:ascii="Arial" w:eastAsia="Times New Roman" w:hAnsi="Arial" w:cs="Times New Roman"/>
          <w:kern w:val="0"/>
          <w:sz w:val="24"/>
          <w:szCs w:val="20"/>
          <w:lang w:eastAsia="it-IT"/>
          <w14:ligatures w14:val="none"/>
        </w:rPr>
        <w:t xml:space="preserve">L’Apocalisse apre con la presentazione di Dio. Chi è Dio? È Colui che è, che era e che viene. Dio non è lontano dalla storia. Lui è il Signore della storia. Lui viene per fare nuove tutte le cose. Lui viene per esercitare il suo governo sopra ogni azione degli uomini. Lui viene per la salvezza dei giusti. Lui viene per confermare nella speranza tutti i discepoli del Suo Figlio Unigenito. Tutta la storia è nelle sue mani. Questa è la verità dalla quale prende inizio il Libro dell’Apocalisse. Senza questa verità, niente avrebbe senso. Senza questa verità, tutto sarebbe una favola inutile. </w:t>
      </w:r>
    </w:p>
    <w:p w14:paraId="70F3077B" w14:textId="0BE258F0"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Cristo Gesù è: Il Testimone fedele. Il Primogenito dei morti. Il principe dei re della terra. Colui che ci ama. Colui che ci ha liberati dai nostri peccati con il suo sangue. </w:t>
      </w:r>
      <w:r w:rsidRPr="004E3ABC">
        <w:rPr>
          <w:rFonts w:ascii="Arial" w:eastAsia="Times New Roman" w:hAnsi="Arial" w:cs="Times New Roman"/>
          <w:kern w:val="0"/>
          <w:sz w:val="24"/>
          <w:szCs w:val="20"/>
          <w:lang w:eastAsia="it-IT"/>
          <w14:ligatures w14:val="none"/>
        </w:rPr>
        <w:t xml:space="preserve">Dopo la presentazione di Dio come il Signore della storia, viene rivelato chi è Cristo Gesù. È il Testimone fedele, colui che rese testimonianza alla verità del Padre fino alla morte di Croce. È il Primogenito dei morti, colui che ha vinto la morte e si è rivestito della gloriosa Risurrezione; non solo: è colui nel quale saranno risuscitati tutti coloro che rendono testimonianza alla verità del Padre. Il principe dei re della terra, colui che ha il governo universale, fino alla fine dei secoli di tutta la storia. Dio ha posto tutta la storia </w:t>
      </w:r>
      <w:r w:rsidRPr="004E3ABC">
        <w:rPr>
          <w:rFonts w:ascii="Arial" w:eastAsia="Times New Roman" w:hAnsi="Arial" w:cs="Times New Roman"/>
          <w:kern w:val="0"/>
          <w:sz w:val="24"/>
          <w:szCs w:val="20"/>
          <w:lang w:eastAsia="it-IT"/>
          <w14:ligatures w14:val="none"/>
        </w:rPr>
        <w:lastRenderedPageBreak/>
        <w:t>nelle sue mani. Cristo Gesù è colui che ci ama. Ci ama oggi. Oggi vigila su di noi. Oggi intercede per noi. Oggi manifesta al Padre tutto il suo amore. L’amore di Cristo per noi è sempre rivestito di efficacia eterna, divina, soprannaturale. Il suo amore per noi libera dalla morte, introduce nella pienezza della vita. Che il suo amore per noi sia vero lo attesta la sua morte in Croce per la nostra Redenzione eterna. È stato lui che ci ha liberati dai nostri peccati mediante il suo sangue. La Chiesa vive per questo amore, vive da questo amore, vive in</w:t>
      </w:r>
      <w:r w:rsidR="0045474D">
        <w:rPr>
          <w:rFonts w:ascii="Arial" w:eastAsia="Times New Roman" w:hAnsi="Arial" w:cs="Times New Roman"/>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questo amore. È questo amore che perennemente la rinnova, la santifica, la rimette in piedi, la salva, la purifica, la rigenera. </w:t>
      </w:r>
    </w:p>
    <w:p w14:paraId="3672E116"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Gesù viene sulle nubi. </w:t>
      </w:r>
      <w:r w:rsidRPr="004E3ABC">
        <w:rPr>
          <w:rFonts w:ascii="Arial" w:eastAsia="Times New Roman" w:hAnsi="Arial" w:cs="Times New Roman"/>
          <w:kern w:val="0"/>
          <w:sz w:val="24"/>
          <w:szCs w:val="20"/>
          <w:lang w:eastAsia="it-IT"/>
          <w14:ligatures w14:val="none"/>
        </w:rPr>
        <w:t xml:space="preserve">Gesù viene sulle nubi del cielo per il giudizio finale. Viene rivestito di gloria eterna. Viene avvolto dalla sua divinità, ma anche dal suo mistero di morte redentrice. Ognuno dovrà presentarsi dinanzi a Lui e rendere ragione della sua fede, della sua non fede, della sua incredulità, della mancata santità, di ogni opera di bene e di male. Gesù è il Giudice universale, ultimo, inappellabile. Il codice del giudizio è la sua Parola eterna. </w:t>
      </w:r>
    </w:p>
    <w:p w14:paraId="7031D5F1"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L’Alfa. L’Omega. L’Onnipotente. </w:t>
      </w:r>
      <w:r w:rsidRPr="004E3ABC">
        <w:rPr>
          <w:rFonts w:ascii="Arial" w:eastAsia="Times New Roman" w:hAnsi="Arial" w:cs="Times New Roman"/>
          <w:kern w:val="0"/>
          <w:sz w:val="24"/>
          <w:szCs w:val="20"/>
          <w:lang w:eastAsia="it-IT"/>
          <w14:ligatures w14:val="none"/>
        </w:rPr>
        <w:t xml:space="preserve">Cristo Gesù è l’Alfa perché Lui è all’inizio di ogni vita. È l’Omega perché ogni vita per essere vera dovrà compiersi in Lui. Da Lui è ogni vita, per Lui è ogni vita, in Lui si compie ogni vita. Fuori di Lui nessuna vita potrà mai compiersi. È l’Onnipotente perché capace di attuare ogni sua Parola. Ogni Parola da Lui proferita è una Parola da Lui compiuta, compiuta in ogni suo più piccolo particolare. Lui dice ciò che fa e fa ciò che dice. Nessun uomo ha un simile potere. L’uomo non è onnipotente. </w:t>
      </w:r>
    </w:p>
    <w:p w14:paraId="42E96D4C" w14:textId="4A779FAF"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Si rende gloria a Dio offrendo la nostra vita in sacrificio. </w:t>
      </w:r>
      <w:r w:rsidRPr="004E3ABC">
        <w:rPr>
          <w:rFonts w:ascii="Arial" w:eastAsia="Times New Roman" w:hAnsi="Arial" w:cs="Times New Roman"/>
          <w:kern w:val="0"/>
          <w:sz w:val="24"/>
          <w:szCs w:val="20"/>
          <w:lang w:eastAsia="it-IT"/>
          <w14:ligatures w14:val="none"/>
        </w:rPr>
        <w:t>La gloria che l’uomo deve rendere al Signore è il dono della sua volontà. Offrendo la sua vita in sacrificio, in olocausto, in oblazione attraverso il martirio, l’uomo</w:t>
      </w:r>
      <w:r w:rsidR="0045474D">
        <w:rPr>
          <w:rFonts w:ascii="Arial" w:eastAsia="Times New Roman" w:hAnsi="Arial" w:cs="Times New Roman"/>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rende la più grande gloria a Dio. </w:t>
      </w:r>
    </w:p>
    <w:p w14:paraId="1012C212"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Gesù è: Uno simile a figlio d’uomo. Con un abito lungo fino ai piedi. Cinto al petto con una fascia d’oro. </w:t>
      </w:r>
      <w:r w:rsidRPr="004E3ABC">
        <w:rPr>
          <w:rFonts w:ascii="Arial" w:eastAsia="Times New Roman" w:hAnsi="Arial" w:cs="Times New Roman"/>
          <w:kern w:val="0"/>
          <w:sz w:val="24"/>
          <w:szCs w:val="20"/>
          <w:lang w:eastAsia="it-IT"/>
          <w14:ligatures w14:val="none"/>
        </w:rPr>
        <w:t xml:space="preserve">Cristo Gesù è Colui che riceve dal Padre il Regno eterno. È il Sacerdote che compie l’opera della nostra redenzione e nel Cielo intercede per la nostra salvezza. È il Re dei re che ha potere su tutta la terra. Lui è il Messia, il Sacerdote, il Re delle nostre anime, della nostra vita. </w:t>
      </w:r>
    </w:p>
    <w:p w14:paraId="3AABEEA0"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verità prima dell’Apocalisse: la via della croce porta della via del regno eterno. </w:t>
      </w:r>
      <w:r w:rsidRPr="004E3ABC">
        <w:rPr>
          <w:rFonts w:ascii="Arial" w:eastAsia="Times New Roman" w:hAnsi="Arial" w:cs="Times New Roman"/>
          <w:kern w:val="0"/>
          <w:sz w:val="24"/>
          <w:szCs w:val="20"/>
          <w:lang w:eastAsia="it-IT"/>
          <w14:ligatures w14:val="none"/>
        </w:rPr>
        <w:t xml:space="preserve">Lo si è già detto. Fine dell’Apocalisse è uno solo: insegnare ai discepoli di Gesù a perseverare nella fedeltà e nella testimonianza a prezzo della loro vita. È il martirio la via migliore di tutte per giungere nel regno eterno di Dio. Il martirio è la porta che apre direttamente sul Paradiso, nella gloria eterna. </w:t>
      </w:r>
    </w:p>
    <w:p w14:paraId="70EE51E7"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Gesù è: I capelli della testa candidi, simili a lana candida, come neve. Gli occhi fiammeggianti come fuoco. </w:t>
      </w:r>
      <w:r w:rsidRPr="004E3ABC">
        <w:rPr>
          <w:rFonts w:ascii="Arial" w:eastAsia="Times New Roman" w:hAnsi="Arial" w:cs="Times New Roman"/>
          <w:kern w:val="0"/>
          <w:sz w:val="24"/>
          <w:szCs w:val="20"/>
          <w:lang w:eastAsia="it-IT"/>
          <w14:ligatures w14:val="none"/>
        </w:rPr>
        <w:t xml:space="preserve">Gesù è rivestito di eternità. L’eternità è la sua stessa essenza, la sua natura. Lui è dall’eternità, prima di tutti i secoli è stato generato dal Padre. Gesù è anche l’onnisciente. Lui tutto conosce della vita di ogni uomo. Lo conosce prima che accada. Lo sa prima che avvenga. Eternità ed onniscienza sono qualità divine. Cristo è veramente Dio. </w:t>
      </w:r>
    </w:p>
    <w:p w14:paraId="01C90CB3"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lastRenderedPageBreak/>
        <w:t xml:space="preserve">Gesù è: I piedi avevano l’aspetto del bronzo splendente purificato nel crogiolo. La voce simile al fragore delle grandi acque. </w:t>
      </w:r>
      <w:r w:rsidRPr="004E3ABC">
        <w:rPr>
          <w:rFonts w:ascii="Arial" w:eastAsia="Times New Roman" w:hAnsi="Arial" w:cs="Times New Roman"/>
          <w:kern w:val="0"/>
          <w:sz w:val="24"/>
          <w:szCs w:val="20"/>
          <w:lang w:eastAsia="it-IT"/>
          <w14:ligatures w14:val="none"/>
        </w:rPr>
        <w:t xml:space="preserve">Gesù è la stessa stabilità. La sua Parola è stabile in eterno. Il suo regno è stabile in eterno. I suoi discepoli parteciperanno della sua stessa stabilità. Essi regneranno con lui per tutti i secoli. La stabilità è qualità divina. Anche la voce di Cristo Gesù è voce di un Dio, non di un uomo. Tutto ciò che è in Cristo manifesta la sua natura divina. Cristo è vero uomo, Cristo è vero Dio. Questa la sua essenza eterna. </w:t>
      </w:r>
    </w:p>
    <w:p w14:paraId="18F8D338"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Gesù: nella destra teneva sette stelle. Dalla bocca gli usciva una spada affilata a doppio taglio. Il suo volto somigliava al sole quando splende in tutta la sua forza. </w:t>
      </w:r>
      <w:r w:rsidRPr="004E3ABC">
        <w:rPr>
          <w:rFonts w:ascii="Arial" w:eastAsia="Times New Roman" w:hAnsi="Arial" w:cs="Times New Roman"/>
          <w:kern w:val="0"/>
          <w:sz w:val="24"/>
          <w:szCs w:val="20"/>
          <w:lang w:eastAsia="it-IT"/>
          <w14:ligatures w14:val="none"/>
        </w:rPr>
        <w:t xml:space="preserve">Gesù è il custode della Chiesa, Colui che vigila su di essa. La Chiesa è mantenuta in vita da Lui, per Lui, in Lui. È Lui la vita perenne della Chiesa. Gesù custodisce la sua Chiesa con il giudizio che perennemente pronunzia sulla Chiesa e sul mondo. Egli giudica la Chiesa per purificarla da ogni peccato, per elevarla nella fede, nella speranza, nella carità. Giudica il mondo perché si apra alla conversione ed entri nella salvezza. Anche il suo volto è volto di Dio. Gesù giudica la Chiesa facendole quotidianamente l’esame di coscienza. </w:t>
      </w:r>
    </w:p>
    <w:p w14:paraId="1CCBDAEC"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Le sette stelle sono nella sua mano destra. </w:t>
      </w:r>
      <w:r w:rsidRPr="004E3ABC">
        <w:rPr>
          <w:rFonts w:ascii="Arial" w:eastAsia="Times New Roman" w:hAnsi="Arial" w:cs="Times New Roman"/>
          <w:kern w:val="0"/>
          <w:sz w:val="24"/>
          <w:szCs w:val="20"/>
          <w:lang w:eastAsia="it-IT"/>
          <w14:ligatures w14:val="none"/>
        </w:rPr>
        <w:t xml:space="preserve">Le sette stelle sono le sette Chiese, sono la Chiesa. La Chiesa è vista da Giovanni nelle mani del Signore. Essa è custodita da Lui. Se la Chiesa non fosse nelle mani di Cristo Gesù – e sappiamo chi è Cristo Gesù perché l’Apocalisse inizia proprio con la visione di Lui, visione esatta, perfetta, santa, vera – per essa non ci sarebbe alcun futuro di verità, di santità, di testimonianza, di fedeltà. Il mondo la trascinerebbe nelle sue tenebre. Invece la Chiesa è nelle mani di Cristo Gesù e Lui sempre vigila su di essa perché rimanga nella sua verità, nella sua santità, sempre sul sentiero che dall’eternità è stato tracciato per essa. È questo il vero mistero della Chiesa. </w:t>
      </w:r>
    </w:p>
    <w:p w14:paraId="539A5677"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Annotazione finale</w:t>
      </w:r>
      <w:r w:rsidRPr="004E3ABC">
        <w:rPr>
          <w:rFonts w:ascii="Arial" w:eastAsia="Times New Roman" w:hAnsi="Arial" w:cs="Times New Roman"/>
          <w:kern w:val="0"/>
          <w:sz w:val="24"/>
          <w:szCs w:val="20"/>
          <w:lang w:eastAsia="it-IT"/>
          <w14:ligatures w14:val="none"/>
        </w:rPr>
        <w:t xml:space="preserve">: se questo è il vero mistero della Chiesa, se la Chiesa è nelle mani di Cristo Gesù, ogni suo discepolo può sempre intervenire con la preghiera per la salvezza della Chiesa. Come? Chiedendo a Gesù che intervenga per purificarla da ogni imperfezione, ma anche offrendo la propria vita a Cristo perché la sua Chiesa sia fatta bella, santa, immacolata, pura, splendente ai suoi occhi e agli occhi del mondo intero. </w:t>
      </w:r>
    </w:p>
    <w:p w14:paraId="563A0202"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eastAsia="it-IT"/>
          <w14:ligatures w14:val="none"/>
        </w:rPr>
      </w:pPr>
    </w:p>
    <w:p w14:paraId="4A3AB884" w14:textId="7B3D8A63" w:rsidR="00BE3756" w:rsidRPr="004E3ABC" w:rsidRDefault="00BE3756" w:rsidP="00BE3756">
      <w:pPr>
        <w:pStyle w:val="Titolo3"/>
      </w:pPr>
      <w:bookmarkStart w:id="52" w:name="_Toc231591194"/>
      <w:r>
        <w:t>Riflessioni sul testo</w:t>
      </w:r>
      <w:bookmarkEnd w:id="52"/>
    </w:p>
    <w:p w14:paraId="54684B3A" w14:textId="25A6EC35"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653E29A2" w14:textId="2D419FC3"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53" w:name="_Hlk134708445"/>
      <w:r w:rsidRPr="006D645E">
        <w:rPr>
          <w:rFonts w:ascii="Arial" w:eastAsia="Times New Roman" w:hAnsi="Arial" w:cs="Arial"/>
          <w:b/>
          <w:bCs/>
          <w:kern w:val="0"/>
          <w:sz w:val="24"/>
          <w:szCs w:val="24"/>
          <w:lang w:eastAsia="it-IT"/>
          <w14:ligatures w14:val="none"/>
        </w:rPr>
        <w:t>VV 1,1-2</w:t>
      </w:r>
      <w:r w:rsidRPr="006D645E">
        <w:rPr>
          <w:rFonts w:ascii="Arial" w:eastAsia="Times New Roman" w:hAnsi="Arial" w:cs="Arial"/>
          <w:b/>
          <w:bCs/>
          <w:kern w:val="0"/>
          <w:sz w:val="26"/>
          <w:szCs w:val="26"/>
          <w:lang w:eastAsia="it-IT"/>
          <w14:ligatures w14:val="none"/>
        </w:rPr>
        <w:t xml:space="preserve">: </w:t>
      </w:r>
      <w:r w:rsidRPr="006D645E">
        <w:rPr>
          <w:rFonts w:ascii="Arial" w:eastAsia="Times New Roman" w:hAnsi="Arial" w:cs="Arial"/>
          <w:kern w:val="0"/>
          <w:sz w:val="24"/>
          <w:szCs w:val="24"/>
          <w:lang w:eastAsia="it-IT"/>
          <w14:ligatures w14:val="none"/>
        </w:rPr>
        <w:t xml:space="preserve">Rivelazione di Gesù Cristo, al quale Dio la consegnò per mostrare ai suoi servi le cose che dovranno accadere tra breve. Ed egli la manifestò, inviandola per mezzo del suo angelo al suo servo Giovanni, </w:t>
      </w:r>
      <w:bookmarkStart w:id="54" w:name="_Hlk134951280"/>
      <w:r w:rsidRPr="006D645E">
        <w:rPr>
          <w:rFonts w:ascii="Arial" w:eastAsia="Times New Roman" w:hAnsi="Arial" w:cs="Arial"/>
          <w:kern w:val="0"/>
          <w:sz w:val="24"/>
          <w:szCs w:val="24"/>
          <w:lang w:eastAsia="it-IT"/>
          <w14:ligatures w14:val="none"/>
        </w:rPr>
        <w:t>il quale attesta la parola di Dio e la testimonianza di Gesù Cristo, riferendo ciò che ha visto.</w:t>
      </w:r>
      <w:r w:rsidR="0045474D">
        <w:rPr>
          <w:rFonts w:ascii="Arial" w:eastAsia="Times New Roman" w:hAnsi="Arial" w:cs="Arial"/>
          <w:kern w:val="0"/>
          <w:sz w:val="24"/>
          <w:szCs w:val="24"/>
          <w:lang w:eastAsia="it-IT"/>
          <w14:ligatures w14:val="none"/>
        </w:rPr>
        <w:t xml:space="preserve"> </w:t>
      </w:r>
      <w:bookmarkEnd w:id="54"/>
      <w:r w:rsidRPr="006D645E">
        <w:rPr>
          <w:rFonts w:ascii="Arial" w:eastAsia="Times New Roman" w:hAnsi="Arial" w:cs="Arial"/>
          <w:kern w:val="0"/>
          <w:sz w:val="24"/>
          <w:szCs w:val="24"/>
          <w:lang w:val="la-Latn" w:eastAsia="it-IT"/>
          <w14:ligatures w14:val="none"/>
        </w:rPr>
        <w:t>Apocalypsis Iesu Christi quam dedit illi Deus palam facere servis suis quae oportet fieri cito et significavit mittens per angelum suum servo suo Iohanni</w:t>
      </w:r>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qui testimonium perhibuit verbo Dei et testimonium Iesu Christi quaecumque vidit.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 xml:space="preserve">'Apok£luyij 'Ihsoà Cristoà ¿n œdwken aÙtù Ð qeÒj de‹xai to‹j doÚloij </w:t>
      </w:r>
      <w:r w:rsidRPr="006D645E">
        <w:rPr>
          <w:rFonts w:ascii="Greek" w:eastAsia="Times New Roman" w:hAnsi="Greek" w:cs="Greek"/>
          <w:kern w:val="0"/>
          <w:sz w:val="26"/>
          <w:szCs w:val="26"/>
          <w:lang w:val="la-Latn" w:eastAsia="it-IT"/>
          <w14:ligatures w14:val="none"/>
        </w:rPr>
        <w:lastRenderedPageBreak/>
        <w:t xml:space="preserve">aÙtoà § de‹ genšsqai ™n t£cei, kaˆ ™s»manen ¢poste…laj di¦ toà ¢ggšlou aÙtoà tù doÚlJ aÙtoà 'Iw£nnV, Öj ™martÚrhsen tÕn lÒgon toà qeoà kaˆ t¾n martur…an 'Ihsoà Cristoà, Ósa eden. </w:t>
      </w:r>
    </w:p>
    <w:p w14:paraId="1CD01E92" w14:textId="77777777" w:rsidR="006D645E" w:rsidRPr="004541F8"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4541F8">
        <w:rPr>
          <w:rFonts w:ascii="Arial" w:eastAsia="Times New Roman" w:hAnsi="Arial" w:cs="Arial"/>
          <w:kern w:val="0"/>
          <w:sz w:val="24"/>
          <w:szCs w:val="24"/>
          <w:lang w:eastAsia="it-IT"/>
          <w14:ligatures w14:val="none"/>
        </w:rPr>
        <w:t xml:space="preserve">Quanto viene narrato in questo testo dell’Apostolo Giovanni è purissima rivelazione di Gesù Cristo. L’invisibile presente e futuro viene reso visibile. L’Autore di questa rivelazione è Dio, il Padre. Dio, il Padre, la consegna a Cristo Gesù. Cristo Gesù per mezzo del suo angelo la consegna al suo servo Giovanni. In cosa consiste questa rivelazione? Nel mostrare ai suoi di servi, cioè a quanti credono Lui, le cose che dovranno accadere tra breve. “Tra breve” è il tempo che dura da oggi fino a che un uomo non giunge alla porte dell’eternità con la sua morte. “Tra breve” è anche il tempo che rimane fino al giorno della venuta del Figlio dell’uomo sulle nubi del cielo. Così l’Apostolo Paolo sulla brevità del tempo: </w:t>
      </w:r>
      <w:r w:rsidRPr="004541F8">
        <w:rPr>
          <w:rFonts w:ascii="Arial" w:eastAsia="Times New Roman" w:hAnsi="Arial" w:cs="Arial"/>
          <w:i/>
          <w:iCs/>
          <w:kern w:val="0"/>
          <w:sz w:val="24"/>
          <w:szCs w:val="24"/>
          <w:lang w:eastAsia="it-IT"/>
          <w14:ligatures w14:val="none"/>
        </w:rPr>
        <w:t>“Questo vi dico, fratelli: il tempo si è fatto breve; d’ora innanzi, quelli che hanno moglie, vivano come se non l’avessero; quelli che piangono, come se non piangessero; quelli che gioiscono, come se non gioissero; quelli che comprano, come se non possedessero; quelli che usano i beni del mondo, come se non li usassero pienamente: passa infatti la figura di questo mondo! (1Cor 7,29-31)</w:t>
      </w:r>
      <w:r w:rsidRPr="004541F8">
        <w:rPr>
          <w:rFonts w:ascii="Arial" w:eastAsia="Times New Roman" w:hAnsi="Arial" w:cs="Arial"/>
          <w:kern w:val="0"/>
          <w:sz w:val="24"/>
          <w:szCs w:val="24"/>
          <w:lang w:eastAsia="it-IT"/>
          <w14:ligatures w14:val="none"/>
        </w:rPr>
        <w:t xml:space="preserve">. Il tempo che ci è dato per realizzare Cristo è veramente breve. </w:t>
      </w:r>
    </w:p>
    <w:p w14:paraId="77317E09" w14:textId="4FCE5661"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011EF3">
        <w:rPr>
          <w:rFonts w:ascii="Arial" w:eastAsia="Times New Roman" w:hAnsi="Arial" w:cs="Arial"/>
          <w:kern w:val="0"/>
          <w:sz w:val="24"/>
          <w:szCs w:val="24"/>
          <w:lang w:eastAsia="it-IT"/>
          <w14:ligatures w14:val="none"/>
        </w:rPr>
        <w:t>L’Apostolo Giovanni accoglie la rivelazione di Gesù Cristo, dono a Cristo Gesù del Padre, ed attesta, manifesta, rende nota la parola di Dio e la testimonianza di Gesù Cristo, riferendo ciò che ha visto. Quanto Giovanni attesta non è una sua immaginazione, un frutto della sua mente, un elaborato del suo cuore, un parto dei suoi pensieri – allo stesso modo che è parto della mente molta a-teologia</w:t>
      </w:r>
      <w:r w:rsidR="0045474D" w:rsidRPr="00011EF3">
        <w:rPr>
          <w:rFonts w:ascii="Arial" w:eastAsia="Times New Roman" w:hAnsi="Arial" w:cs="Arial"/>
          <w:kern w:val="0"/>
          <w:sz w:val="24"/>
          <w:szCs w:val="24"/>
          <w:lang w:eastAsia="it-IT"/>
          <w14:ligatures w14:val="none"/>
        </w:rPr>
        <w:t xml:space="preserve"> </w:t>
      </w:r>
      <w:r w:rsidRPr="00011EF3">
        <w:rPr>
          <w:rFonts w:ascii="Arial" w:eastAsia="Times New Roman" w:hAnsi="Arial" w:cs="Arial"/>
          <w:kern w:val="0"/>
          <w:sz w:val="24"/>
          <w:szCs w:val="24"/>
          <w:lang w:eastAsia="it-IT"/>
          <w14:ligatures w14:val="none"/>
        </w:rPr>
        <w:t>dei nostri giorni. Lui attesta ciò che ha visto. Ha visto ciò che gli è stato mostrato. Chi glielo ha mostrato e fatto vedere è Cristo Gesù. Cristo Gesù glielo ha fatto vedere per volontà o per dono del Padre.</w:t>
      </w:r>
    </w:p>
    <w:p w14:paraId="40BD058C"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Sempre si compie quanto Gesù ha già rivelato ai suoi Apostoli: </w:t>
      </w:r>
      <w:r w:rsidRPr="006D645E">
        <w:rPr>
          <w:rFonts w:ascii="Arial" w:eastAsia="Times New Roman" w:hAnsi="Arial" w:cs="Arial"/>
          <w:i/>
          <w:iCs/>
          <w:kern w:val="0"/>
          <w:sz w:val="24"/>
          <w:szCs w:val="24"/>
          <w:lang w:eastAsia="it-IT"/>
          <w14:ligatures w14:val="none"/>
        </w:rPr>
        <w:t>“In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da me, che sono mite e umile di cuore, e troverete ristoro per la vostra vita. Il mio giogo infatti è dolce e il mio peso leggero» (Mt 11,25-30)</w:t>
      </w:r>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“Natanaele gli domandò: «Come mi conosci?». Gli rispose Gesù: «Prima che Filippo ti chiamasse, io ti ho visto quando eri sotto l’albero di fichi». Gli replicò Natanaele: «Rabbì, tu sei il Figlio di Dio, tu sei il re d’Israele!». Gli rispose Gesù: «Perché ti ho detto che ti avevo visto sotto l’albero di fichi, tu credi? Vedrai cose più grandi di queste!». Poi gli disse: «In verità, in verità io vi dico: vedrete il cielo aperto e gli angeli di Dio salire e scendere sopra il Figlio dell’uomo» (Gv 1,48-51). </w:t>
      </w:r>
    </w:p>
    <w:p w14:paraId="2E8AA374"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Gesù è il solo Mediatore tra il Padre e l’universo, tra il Cielo e la terra, tra la Trascendenza e l’immanenza, tra il Soprannaturale e il naturale, tra Dio e gli uomini. Tutto è per Lui, ma anche tutto è con Lui, tutto è in Lui. Chi esclude Cristo, chiude le porte al Padre, al Cielo, alla Trascendenza, al Soprannaturale. Priva </w:t>
      </w:r>
      <w:r w:rsidRPr="00595D4C">
        <w:rPr>
          <w:rFonts w:ascii="Arial" w:eastAsia="Times New Roman" w:hAnsi="Arial" w:cs="Arial"/>
          <w:kern w:val="0"/>
          <w:sz w:val="24"/>
          <w:szCs w:val="24"/>
          <w:lang w:eastAsia="it-IT"/>
          <w14:ligatures w14:val="none"/>
        </w:rPr>
        <w:lastRenderedPageBreak/>
        <w:t xml:space="preserve">l’universo, la terra, il mondo, l’umanità di ogni verità, grazia, vita, luce, benedizione, redenzione, salvezza, giustificazione, che da Dio si riversano su di noi. È catastrofe spirituale più grande del prosciugamento delle acque di tutta la terra e della scomparsa dell’aria dal nostro pianeta. </w:t>
      </w:r>
    </w:p>
    <w:p w14:paraId="17AD5995" w14:textId="2EC3DBF6"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Senza Cristo vi è solo morte e morte eterna. Oggi abbiamo tolto Cristo dal mistero dell’uomo e la morte si sta impossessando dell’umanità intera. Tutte le sue leggi, tutti i suoi pensieri, tutti i falsi diritti che oggi si scrivono, quanto essa genera e produce è tutto in favore della morte, morte prima spirituale e poi morte fisica. Solo Cristo è la vita e solo Lui è la via per accedere ad essa. Solo in Lui ogni vita si potrà vivere. Cristo è il nostro essenziale eterno. Non solo è il nostro essenziale eterno, è anche il nostro necessario eterno. Si toglie Cristo e si ritorna alla società esistente prima del diluvio: </w:t>
      </w:r>
      <w:r w:rsidRPr="00595D4C">
        <w:rPr>
          <w:rFonts w:ascii="Arial" w:eastAsia="Times New Roman" w:hAnsi="Arial" w:cs="Arial"/>
          <w:i/>
          <w:iCs/>
          <w:kern w:val="0"/>
          <w:sz w:val="24"/>
          <w:szCs w:val="24"/>
          <w:lang w:eastAsia="it-IT"/>
          <w14:ligatures w14:val="none"/>
        </w:rPr>
        <w:t>“Il Signore vide che la malvagità degli uomini era grande sulla terra e che ogni intimo intento del loro cuore non era altro che male, sempre. E il Signore si pentì di aver fatto l’uomo sulla terra e se ne addolorò in cuor suo. Il Signore disse: «Cancellerò dalla faccia della terra l’uomo che ho creato e, con l’uomo, anche il bestiame e i rettili e gli uccelli del cielo, perché sono pentito di averli fatti». Ma Noè trovò grazia agli occhi del Signore” (Gen 6,5-8)</w:t>
      </w:r>
      <w:r w:rsidRPr="00595D4C">
        <w:rPr>
          <w:rFonts w:ascii="Arial" w:eastAsia="Times New Roman" w:hAnsi="Arial" w:cs="Arial"/>
          <w:kern w:val="0"/>
          <w:sz w:val="24"/>
          <w:szCs w:val="24"/>
          <w:lang w:eastAsia="it-IT"/>
          <w14:ligatures w14:val="none"/>
        </w:rPr>
        <w:t>. Triste realtà per una civiltà che si proclama la civiltà del progresso. È, sì, progresso, ma verso</w:t>
      </w:r>
      <w:r w:rsidR="0045474D">
        <w:rPr>
          <w:rFonts w:ascii="Arial" w:eastAsia="Times New Roman" w:hAnsi="Arial" w:cs="Arial"/>
          <w:kern w:val="0"/>
          <w:sz w:val="24"/>
          <w:szCs w:val="24"/>
          <w:lang w:eastAsia="it-IT"/>
          <w14:ligatures w14:val="none"/>
        </w:rPr>
        <w:t xml:space="preserve"> </w:t>
      </w:r>
      <w:r w:rsidRPr="00595D4C">
        <w:rPr>
          <w:rFonts w:ascii="Arial" w:eastAsia="Times New Roman" w:hAnsi="Arial" w:cs="Arial"/>
          <w:kern w:val="0"/>
          <w:sz w:val="24"/>
          <w:szCs w:val="24"/>
          <w:lang w:eastAsia="it-IT"/>
          <w14:ligatures w14:val="none"/>
        </w:rPr>
        <w:t xml:space="preserve">la morte, non verso la vita. </w:t>
      </w:r>
    </w:p>
    <w:p w14:paraId="705264B2"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kern w:val="0"/>
          <w:sz w:val="24"/>
          <w:szCs w:val="24"/>
          <w:lang w:eastAsia="it-IT"/>
          <w14:ligatures w14:val="none"/>
        </w:rPr>
        <w:t>L’Apostolo Giovanni sempre parla di se stesso attestando che lui dice ciò che ha visto e per questo la sua testimonianza è vera. Egli sa che dice il vero. Essendo purissima verità, ad essa si deve accordare ogni fede. La fede va accordata per avere noi la vita: “</w:t>
      </w:r>
      <w:r w:rsidRPr="006D645E">
        <w:rPr>
          <w:rFonts w:ascii="Arial" w:eastAsia="Times New Roman" w:hAnsi="Arial" w:cs="Arial"/>
          <w:i/>
          <w:iCs/>
          <w:kern w:val="0"/>
          <w:sz w:val="24"/>
          <w:szCs w:val="24"/>
          <w:lang w:eastAsia="it-IT"/>
          <w14:ligatures w14:val="none"/>
        </w:rPr>
        <w:t xml:space="preserve">Era il giorno della Parasceve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 (Gv 19,31-37). </w:t>
      </w:r>
    </w:p>
    <w:p w14:paraId="23EDEA04"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Pietro si voltò e vide che li seguiva quel discepolo che Gesù amava, colui che nella cena si era chinato sul suo petto e gli aveva domandato: «Signore, chi è che ti tradisce?». Pietro dunque, come lo vide, disse a Gesù: «Signore, che cosa sarà di lui?». Gesù gli rispose: «Se voglio che egli rimanga finché io venga, a te che importa? Tu seguimi». Si diffuse perciò tra i fratelli la voce che quel discepolo non sarebbe morto. Gesù però non gli aveva detto che non sarebbe morto, ma: «Se voglio che egli rimanga finché io venga, a te che importa?». Questi è il discepolo che testimonia queste cose e le ha scritte, e noi sappiamo che la sua testimonianza è vera. Vi sono ancora molte altre cose compiute da Gesù che, se fossero scritte una per una, penso che il mondo stesso non basterebbe a contenere i libri che si dovrebbero scrivere (Gv 21,20-35).</w:t>
      </w:r>
    </w:p>
    <w:p w14:paraId="79375DE9"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 Questo è il messaggio che abbiamo udito da lui e che noi vi annunciamo: Dio è luce e in lui non c’è tenebra alcuna. Se diciamo di essere in comunione con lui e camminiamo nelle tenebre, siamo bugiardi e non mettiamo in pratica la verità. Ma se camminiamo nella luce, come egli è nella luce, siamo in comunione gli uni con gli altri, e il sangue di Gesù, il Figlio suo, ci purifica da ogni peccato. Se diciamo di essere senza peccato, inganniamo noi stessi e la verità non è in noi. Se confessiamo i nostri peccati, egli è fedele e giusto tanto da perdonarci i peccati e purificarci da ogni iniquità. Se diciamo di non avere peccato, facciamo di lui un bugiardo e la sua parola non è in noi (1Gv 1,1-10)</w:t>
      </w:r>
      <w:r w:rsidRPr="006D645E">
        <w:rPr>
          <w:rFonts w:ascii="Arial" w:eastAsia="Times New Roman" w:hAnsi="Arial" w:cs="Arial"/>
          <w:kern w:val="0"/>
          <w:sz w:val="24"/>
          <w:szCs w:val="24"/>
          <w:lang w:eastAsia="it-IT"/>
          <w14:ligatures w14:val="none"/>
        </w:rPr>
        <w:t xml:space="preserve">. </w:t>
      </w:r>
    </w:p>
    <w:p w14:paraId="5C1AB844" w14:textId="13178D2E"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Non si tratta di visione solo con gli occhi della carne. Questi vedono solo ciò che appare.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Lui vede con gli occhi della carne e con gli occhi dello Spirito Santo. Sono gli occhi dello Spirito Santo con i quali lui vede che rendono la sua testimonianza degna di fede. Lui vede per noi e parla per noi, per noi rende noto e attesta ciò che ha visto. Qual è il fine della sua testimonianza? Perché noi crediamo nel nome di Cristo Gesù e perché credendo abbiamo la vita nel suo nome: </w:t>
      </w:r>
      <w:r w:rsidRPr="006D645E">
        <w:rPr>
          <w:rFonts w:ascii="Arial" w:eastAsia="Times New Roman" w:hAnsi="Arial" w:cs="Arial"/>
          <w:i/>
          <w:iCs/>
          <w:kern w:val="0"/>
          <w:sz w:val="24"/>
          <w:szCs w:val="24"/>
          <w:lang w:eastAsia="it-IT"/>
          <w14:ligatures w14:val="none"/>
        </w:rPr>
        <w:t>“Gesù, in presenza dei suoi discepoli, fece molti altri segni che non sono stati scritti in questo libro. Ma questi sono stati scritti perché crediate che Gesù è il Cristo, il Figlio di Dio, e perché, credendo, abbiate la vita nel suo nome” (Gv 20,30-31)</w:t>
      </w:r>
      <w:r w:rsidRPr="006D645E">
        <w:rPr>
          <w:rFonts w:ascii="Arial" w:eastAsia="Times New Roman" w:hAnsi="Arial" w:cs="Arial"/>
          <w:kern w:val="0"/>
          <w:sz w:val="24"/>
          <w:szCs w:val="24"/>
          <w:lang w:eastAsia="it-IT"/>
          <w14:ligatures w14:val="none"/>
        </w:rPr>
        <w:t xml:space="preserve">. Siamo nel vero ordine della mediazione: Dio Padre dono a Cristo Gesù, Cristo Gesù dona al suo Apostolo, il suo Apostolo dona a noi. Il mistero della salvezza è frutto di questa triplice mediazione, che può giungere a noi solo per virtù dello Spirito Santo e per virtù dello Spirito Santo essere accolta. Se l’Apostolo del Signore non è pieno di Spirito Santo, non attesta dalla purissima verità dello Spirito Santo, si interrompe l’ordine soprannaturale della mediazione e chi riceve una sua parola, riceve una parola d’uomo, non una parola di Dio. Nello Spirito si riceve. Nello Spirito si consegna. Nello Spirito si accoglie. </w:t>
      </w:r>
    </w:p>
    <w:p w14:paraId="081BF607"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ora un perfetto esempio di perfetta unità tra lo Spirito, l’Apostolo, chi ascolta: </w:t>
      </w:r>
      <w:r w:rsidRPr="006D645E">
        <w:rPr>
          <w:rFonts w:ascii="Arial" w:eastAsia="Times New Roman" w:hAnsi="Arial" w:cs="Arial"/>
          <w:i/>
          <w:iCs/>
          <w:kern w:val="0"/>
          <w:sz w:val="24"/>
          <w:szCs w:val="24"/>
          <w:lang w:eastAsia="it-IT"/>
          <w14:ligatures w14:val="none"/>
        </w:rPr>
        <w:t>“Allora Pietro con gli Undici si alzò in piedi e a voce alta parlò a loro così: «Uomini di Giudea, e voi tutti abitanti di Gerusalemme, vi sia noto questo e fate attenzione alle mie parole. Questi uomini non sono ubriachi, come voi supponete: sono infatti le nove del mattino; accade invece quello che fu detto per mezzo del profeta Gioele: Avverrà: negli ultimi giorni – dice Dio – su tutti effonderò il mio Spirito; i vostri figli e le vostre figlie profeteranno, i vostri giovani avranno visioni e i vostri anziani faranno sogni. E anche sui miei servi e sulle mie serve in quei giorni effonderò il mio Spirito ed essi profeteranno. Farò prodigi lassù nel cielo e segni quaggiù sulla terra, sangue, fuoco e nuvole di fumo. Il sole si muterà in tenebra e la luna in sangue, prima che giunga il giorno del Signore, giorno grande e glorioso. E avverrà: chiunque invocherà il nome del Signore sarà salvato.</w:t>
      </w:r>
    </w:p>
    <w:p w14:paraId="33BA1E8B"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Uomini d’Israele, ascoltate queste parole: Gesù di Nàzaret – uomo accreditato da Dio presso di voi per mezzo di miracoli, prodigi e segni, che Dio stesso fece tra voi per opera sua, come voi sapete bene –, consegnato a voi secondo il prestabilito disegno e la prescienza di Dio, voi, per mano di pagani, l’avete crocifisso e l’avete ucciso. Ora Dio lo ha risuscitato, liberandolo dai dolori della morte, perché non era possibile che questa lo tenesse in suo potere. Dice infatti Davide a suo riguardo: Contemplavo sempre il Signore innanzi a me; egli sta alla mia destra, perché io non vacilli. Per questo si rallegrò il mio cuore ed esultò la mia lingua, e anche la mia carne riposerà nella speranza, perché tu non abbandonerai la mia vita negli inferi né permetterai che il tuo Santo subisca la corruzione. Mi hai fatto conoscere le vie della vita, mi colmerai di gioia con la tua presenza.</w:t>
      </w:r>
    </w:p>
    <w:p w14:paraId="0632969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Fratelli, mi sia lecito dirvi francamente, riguardo al patriarca Davide, che egli morì e fu sepolto e il suo sepolcro è ancora oggi fra noi. Ma poiché era profeta e sapeva che Dio gli aveva giurato solennemente di far sedere sul suo trono un suo discendente, previde la risurrezione di Cristo e ne parlò: questi non fu abbandonato negli inferi, né la sua carne subì la corruzione. Questo Gesù, Dio lo ha risuscitato e noi tutti ne siamo testimoni. Innalzato dunque alla destra di Dio e dopo aver ricevuto dal Padre lo Spirito Santo promesso, lo ha effuso, come voi stessi potete vedere e udire. Davide infatti non salì al cielo; tuttavia egli dice: Disse il Signore al mio Signore: siedi alla mia destra, finché io ponga i tuoi nemici come sgabello dei tuoi piedi. Sappia dunque con certezza tutta la casa d’Israele che Dio ha costituito Signore e Cristo quel Gesù che voi avete crocifisso».</w:t>
      </w:r>
    </w:p>
    <w:p w14:paraId="5DC7B508"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All’udire queste cose si sentirono trafiggere il cuore e dissero a Pietro e agli altri apostoli: «Che cosa dobbiamo fare, fratelli?». E Pietro disse loro: «Convertitevi e ciascuno di voi si faccia battezzare nel nome di Gesù Cristo, per il perdono dei vostri peccati, e riceverete il dono dello Spirito Santo. Per voi infatti è la promessa e per i vostri figli e per tutti quelli che sono lontani, quanti ne chiamerà il Signore Dio nostro». Con molte altre parole rendeva testimonianza e li esortava: «Salvatevi da questa generazione perversa!». Allora coloro che accolsero la sua parola furono battezzati e quel giorno furono aggiunte circa tremila persone” (At 2,14-41). </w:t>
      </w:r>
      <w:r w:rsidRPr="006D645E">
        <w:rPr>
          <w:rFonts w:ascii="Arial" w:eastAsia="Times New Roman" w:hAnsi="Arial" w:cs="Arial"/>
          <w:kern w:val="0"/>
          <w:sz w:val="24"/>
          <w:szCs w:val="24"/>
          <w:lang w:eastAsia="it-IT"/>
          <w14:ligatures w14:val="none"/>
        </w:rPr>
        <w:t xml:space="preserve">Perfetta unità nello Spirito Santo anche tra Parola annunciata, domanda degli ascoltatori e risposta dell’Apostolo Pietro. Anche ogni risposta che si dona deve essere offerta come frutto dello Spirito Santo in noi. Purtroppo dobbiamo dire che oggi vi è non distacco tra chi parla e chi ascolta, ma vi è un vero abisso. L’a-teologia del nostri giorni parla dal proprio cuore e dona risposte dal proprio cuore. Saranno sempre risposte di falsità e mai di verità. Questo accade perché si è fuori dell’ordine della mediazione. </w:t>
      </w:r>
    </w:p>
    <w:p w14:paraId="5178EB1E"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1,3</w:t>
      </w:r>
      <w:r w:rsidRPr="006D645E">
        <w:rPr>
          <w:rFonts w:ascii="Arial" w:eastAsia="Times New Roman" w:hAnsi="Arial" w:cs="Arial"/>
          <w:b/>
          <w:bCs/>
          <w:kern w:val="0"/>
          <w:sz w:val="26"/>
          <w:szCs w:val="26"/>
          <w:lang w:eastAsia="it-IT"/>
          <w14:ligatures w14:val="none"/>
        </w:rPr>
        <w:t xml:space="preserve">: </w:t>
      </w:r>
      <w:r w:rsidRPr="006D645E">
        <w:rPr>
          <w:rFonts w:ascii="Arial" w:eastAsia="Times New Roman" w:hAnsi="Arial" w:cs="Arial"/>
          <w:i/>
          <w:iCs/>
          <w:kern w:val="0"/>
          <w:sz w:val="24"/>
          <w:szCs w:val="24"/>
          <w:lang w:eastAsia="it-IT"/>
          <w14:ligatures w14:val="none"/>
        </w:rPr>
        <w:t xml:space="preserve">Beato chi legge e beati coloro che ascoltano le parole di questa profezia e custodiscono le cose che vi sono scritte: il tempo infatti è vicino. </w:t>
      </w:r>
      <w:r w:rsidRPr="006D645E">
        <w:rPr>
          <w:rFonts w:ascii="Arial" w:eastAsia="Times New Roman" w:hAnsi="Arial" w:cs="Arial"/>
          <w:kern w:val="0"/>
          <w:sz w:val="24"/>
          <w:szCs w:val="24"/>
          <w:lang w:val="la-Latn" w:eastAsia="it-IT"/>
          <w14:ligatures w14:val="none"/>
        </w:rPr>
        <w:t>beatus qui legit et qui audiunt verba prophetiae et servant ea quae in ea scripta sunt tempus enim prope est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mak£rioj Ð ¢naginèskwn kaˆ oƒ ¢koÚontej toÝj lÒgouj tÁj profhte…aj kaˆ throàntej t¦ ™n aÙtÍ gegrammšna, Ð g¦r kairÕj ™ggÚj.</w:t>
      </w:r>
    </w:p>
    <w:p w14:paraId="26E0B75D"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Leggere le parole della profezia come esercizio accademico o intellettuale a nulla serve. È lavoro vano. Invece è beato chi legge. Sono beati coloro che ascoltano </w:t>
      </w:r>
      <w:r w:rsidRPr="00595D4C">
        <w:rPr>
          <w:rFonts w:ascii="Arial" w:eastAsia="Times New Roman" w:hAnsi="Arial" w:cs="Arial"/>
          <w:kern w:val="0"/>
          <w:sz w:val="24"/>
          <w:szCs w:val="24"/>
          <w:lang w:eastAsia="it-IT"/>
          <w14:ligatures w14:val="none"/>
        </w:rPr>
        <w:lastRenderedPageBreak/>
        <w:t>le parole di questa profezia. Sono però beati se custodiscono le cose che vi sono scritte. Come si custodisce ciò che è Cristo? In un solo modo: prestando ogni fede a quanto l’Apostolo Giovanni ha attestato come purissima verità. Si custodisce, lasciandoci trasformare l’intera vita da queste parole. Se queste parole non vengono custodire e se da esse non ci si lascia trasformare la nostra vita, non saremo beati, perché vivremo senza queste verità che sono necessarie, essenziali, anzi sono il fondamento su cui edificare tutta la nostra vita. Modello di custodia è la Vergine Maria. Lei vedeva e ascoltava ogni cosa nella Spirito Santo. Nel suo cuore, nel quale abitava lo Spirito Santo, custodiva quanto vedeva e ascoltata e sempre nello Spirito Santo meditava ogni cosa perché neanche un frammento della verità venisse perduto.</w:t>
      </w:r>
    </w:p>
    <w:p w14:paraId="15E73FF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Appena gli angeli si furono allontanati da loro, verso il cielo, i pastori dicevano l’un l’altro: «Andiamo dunque fino a Betlemme, vediamo questo avvenimento che il Signore ci ha fatto conoscere». Andarono, senza indugio, e trovarono Maria e Giuseppe e il bambino, adagiato nella mangiatoia. E dopo averlo visto, riferirono ciò che del bambino era stato detto loro. Tutti quelli che udivano si stupirono delle cose dette loro dai pastori. Maria, da parte sua, custodiva tutte queste cose, meditandole nel suo cuore. I pastori se ne tornarono, glorificando e lodando Dio per tutto quello che avevano udito e visto, com’era stato detto loro” (Lc 2,15-20). “I suoi genitori si recavano ogni anno a Gerusalemme per la festa di Pasqua. Quando egli ebbe dodici anni, vi salirono secondo la consuetudine della festa. Ma, trascorsi i giorni, mentre riprendevano la via del ritorno, il fanciullo Gesù rimase a Gerusalemme, senza che i genitori se ne accorgessero. Credendo che egli fosse nella comitiva, fecero una giornata di viaggio e poi si misero a cercarlo tra i parenti e i conoscenti; non avendolo trovato, tornarono in cerca di lui a Gerusalemme. Dopo tre giorni lo trovarono nel tempio, seduto in mezzo ai maestri, mentre li ascoltava e li interrogava. E tutti quelli che l’udivano erano pieni di stupore per la sua intelligenza e le sue risposte. Al vederlo restarono stupiti, e sua madre gli disse: «Figlio, perché ci hai fatto questo? Ecco, tuo padre e io, angosciati, ti cercavamo». Ed egli rispose loro: «Perché mi cercavate? Non sapevate che io devo occuparmi delle cose del Padre mio?». Ma essi non compresero ciò che aveva detto loro. Scese dunque con loro e venne a Nàzaret e stava loro sottomesso. Sua madre custodiva tutte queste cose nel suo cuore. E Gesù cresceva in sapienza, età e grazia davanti a Dio e agli uomini” (Lc 2,41-52)</w:t>
      </w:r>
      <w:r w:rsidRPr="006D645E">
        <w:rPr>
          <w:rFonts w:ascii="Arial" w:eastAsia="Times New Roman" w:hAnsi="Arial" w:cs="Arial"/>
          <w:kern w:val="0"/>
          <w:sz w:val="24"/>
          <w:szCs w:val="24"/>
          <w:lang w:eastAsia="it-IT"/>
          <w14:ligatures w14:val="none"/>
        </w:rPr>
        <w:t xml:space="preserve">. Nello Spirito Santo si vede e si ascolta. Nello Spirito Santo si custodisce quanto visto e ascoltato. Nello Spirito Santo si comprende quanto custodito per una comprensione sempre più piena. Nello Spirito Santo si vive ogni verità di quanto custodito e compreso. Se non si ascolta, non si vede, non si custodisce, neanche si potrà vivere di verità e la nostra vita scorre di falsità in falsità e di tenebre in tenebre. </w:t>
      </w:r>
    </w:p>
    <w:p w14:paraId="638E47D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Il tempo infatti è vicino</w:t>
      </w:r>
      <w:r w:rsidRPr="006D645E">
        <w:rPr>
          <w:rFonts w:ascii="Arial" w:eastAsia="Times New Roman" w:hAnsi="Arial" w:cs="Arial"/>
          <w:kern w:val="0"/>
          <w:sz w:val="24"/>
          <w:szCs w:val="24"/>
          <w:lang w:eastAsia="it-IT"/>
          <w14:ligatures w14:val="none"/>
        </w:rPr>
        <w:t xml:space="preserve">. Il tempo si è fatto vicino perché si è fatto breve. Noi sappiamo che il Signore viene come un ladro nella notte e per questo dobbiamo essere sempre pronti. Quando Lui viene ci deve trovare nella pienezza della fede, della speranza, della carità. Queste virtù sono sempre da conquistare e mai conquistate, sempre da vivere perché mai vissute a pieno. La nostra vita deve essere portata interamente in queste tre virtù. Fede, speranza e carità devono </w:t>
      </w:r>
      <w:r w:rsidRPr="006D645E">
        <w:rPr>
          <w:rFonts w:ascii="Arial" w:eastAsia="Times New Roman" w:hAnsi="Arial" w:cs="Arial"/>
          <w:kern w:val="0"/>
          <w:sz w:val="24"/>
          <w:szCs w:val="24"/>
          <w:lang w:eastAsia="it-IT"/>
          <w14:ligatures w14:val="none"/>
        </w:rPr>
        <w:lastRenderedPageBreak/>
        <w:t xml:space="preserve">divenire il nostro quotidiano alimento. Tutto di noi deve respirare di queste tre sante virtù. Il cristiano è chiamato ad essere dalla fede perfetta, dalla carità perfetta, dalla speranza perfetta. </w:t>
      </w:r>
    </w:p>
    <w:p w14:paraId="6465E947" w14:textId="77777777"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kern w:val="0"/>
          <w:sz w:val="24"/>
          <w:szCs w:val="24"/>
          <w:lang w:eastAsia="it-IT"/>
          <w14:ligatures w14:val="none"/>
        </w:rPr>
        <w:t>VV 4-5</w:t>
      </w:r>
      <w:r w:rsidRPr="006D645E">
        <w:rPr>
          <w:rFonts w:ascii="Arial" w:eastAsia="Times New Roman" w:hAnsi="Arial" w:cs="Arial"/>
          <w:b/>
          <w:bCs/>
          <w:kern w:val="0"/>
          <w:sz w:val="26"/>
          <w:szCs w:val="26"/>
          <w:lang w:eastAsia="it-IT"/>
          <w14:ligatures w14:val="none"/>
        </w:rPr>
        <w:t xml:space="preserve">: </w:t>
      </w:r>
      <w:bookmarkStart w:id="55" w:name="_Hlk134972025"/>
      <w:r w:rsidRPr="006D645E">
        <w:rPr>
          <w:rFonts w:ascii="Arial" w:eastAsia="Times New Roman" w:hAnsi="Arial" w:cs="Arial"/>
          <w:i/>
          <w:iCs/>
          <w:kern w:val="0"/>
          <w:sz w:val="26"/>
          <w:szCs w:val="26"/>
          <w:lang w:eastAsia="it-IT"/>
          <w14:ligatures w14:val="none"/>
        </w:rPr>
        <w:t>“</w:t>
      </w:r>
      <w:r w:rsidRPr="006D645E">
        <w:rPr>
          <w:rFonts w:ascii="Arial" w:eastAsia="Times New Roman" w:hAnsi="Arial" w:cs="Arial"/>
          <w:i/>
          <w:iCs/>
          <w:kern w:val="0"/>
          <w:sz w:val="24"/>
          <w:szCs w:val="24"/>
          <w:lang w:eastAsia="it-IT"/>
          <w14:ligatures w14:val="none"/>
        </w:rPr>
        <w:t>Giovanni, alle sette Chiese che sono in Asia: grazia a voi e pace da Colui che è, che era e che viene, e dai sette spiriti che stanno davanti al suo trono, e da Gesù Cristo, il testimone fedele, il primogenito dei morti e il sovrano dei re della terra”.</w:t>
      </w:r>
      <w:r w:rsidRPr="006D645E">
        <w:rPr>
          <w:rFonts w:ascii="Arial" w:eastAsia="Times New Roman" w:hAnsi="Arial" w:cs="Arial"/>
          <w:kern w:val="0"/>
          <w:sz w:val="24"/>
          <w:szCs w:val="24"/>
          <w:lang w:eastAsia="it-IT"/>
          <w14:ligatures w14:val="none"/>
        </w:rPr>
        <w:t xml:space="preserve"> </w:t>
      </w:r>
      <w:bookmarkEnd w:id="55"/>
      <w:r w:rsidRPr="006D645E">
        <w:rPr>
          <w:rFonts w:ascii="Arial" w:eastAsia="Times New Roman" w:hAnsi="Arial" w:cs="Times New Roman"/>
          <w:kern w:val="0"/>
          <w:sz w:val="24"/>
          <w:szCs w:val="24"/>
          <w:lang w:val="la-Latn" w:eastAsia="it-IT"/>
          <w14:ligatures w14:val="none"/>
        </w:rPr>
        <w:t xml:space="preserve">Iohannes septem ecclesiis quae sunt in Asia gratia vobis et pax ab eo qui est et qui erat et qui venturus est </w:t>
      </w:r>
      <w:bookmarkStart w:id="56" w:name="_Hlk134973168"/>
      <w:r w:rsidRPr="006D645E">
        <w:rPr>
          <w:rFonts w:ascii="Arial" w:eastAsia="Times New Roman" w:hAnsi="Arial" w:cs="Times New Roman"/>
          <w:kern w:val="0"/>
          <w:sz w:val="24"/>
          <w:szCs w:val="24"/>
          <w:lang w:val="la-Latn" w:eastAsia="it-IT"/>
          <w14:ligatures w14:val="none"/>
        </w:rPr>
        <w:t xml:space="preserve">et a septem spiritibus qui in conspectu throni eius sunt </w:t>
      </w:r>
      <w:bookmarkEnd w:id="56"/>
      <w:r w:rsidRPr="006D645E">
        <w:rPr>
          <w:rFonts w:ascii="Arial" w:eastAsia="Times New Roman" w:hAnsi="Arial" w:cs="Times New Roman"/>
          <w:kern w:val="0"/>
          <w:sz w:val="24"/>
          <w:szCs w:val="24"/>
          <w:lang w:val="la-Latn" w:eastAsia="it-IT"/>
          <w14:ligatures w14:val="none"/>
        </w:rPr>
        <w:t>et ab Iesu Christo qui est testis fidelis primogenitus mortuorum et princeps regum terrae</w:t>
      </w:r>
      <w:r w:rsidRPr="006D645E">
        <w:rPr>
          <w:rFonts w:ascii="Arial" w:eastAsia="Times New Roman" w:hAnsi="Arial" w:cs="Times New Roman"/>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'Iw£nnhj ta‹j ˜pt¦ ™kklhs…aij ta‹j ™n tÍ 'As…v: c£rij Øm‹n kaˆ e„r»nh ¢pÕ Ð ín kaˆ Ð Ãn kaˆ Ð ™rcÒmenoj,</w:t>
      </w:r>
      <w:bookmarkStart w:id="57" w:name="_Hlk134973142"/>
      <w:r w:rsidRPr="006D645E">
        <w:rPr>
          <w:rFonts w:ascii="Greek" w:eastAsia="Times New Roman" w:hAnsi="Greek" w:cs="Greek"/>
          <w:kern w:val="0"/>
          <w:sz w:val="26"/>
          <w:szCs w:val="26"/>
          <w:lang w:val="fr-FR" w:eastAsia="it-IT"/>
          <w14:ligatures w14:val="none"/>
        </w:rPr>
        <w:t xml:space="preserve"> kaˆ ¢pÕ tîn ˜pt¦ pneum£twn § ™nèpion toà qrÒnou aÙtoà</w:t>
      </w:r>
      <w:bookmarkEnd w:id="57"/>
      <w:r w:rsidRPr="006D645E">
        <w:rPr>
          <w:rFonts w:ascii="Greek" w:eastAsia="Times New Roman" w:hAnsi="Greek" w:cs="Greek"/>
          <w:kern w:val="0"/>
          <w:sz w:val="26"/>
          <w:szCs w:val="26"/>
          <w:lang w:val="fr-FR" w:eastAsia="it-IT"/>
          <w14:ligatures w14:val="none"/>
        </w:rPr>
        <w:t>, kaˆ ¢pÕ 'Ihsoà Cristoà, Ð m£rtuj Ð pistÒj, Ð prwtÒtokoj tîn nekrîn kaˆ Ð ¥rcwn tîn basilšwn tÁj gÁj.</w:t>
      </w:r>
    </w:p>
    <w:p w14:paraId="34B32628"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i/>
          <w:iCs/>
          <w:kern w:val="0"/>
          <w:sz w:val="24"/>
          <w:szCs w:val="24"/>
          <w:lang w:eastAsia="it-IT"/>
          <w14:ligatures w14:val="none"/>
        </w:rPr>
        <w:t>“Giovanni, alle sette Chiese che sono in Asia:</w:t>
      </w:r>
      <w:r w:rsidRPr="00595D4C">
        <w:rPr>
          <w:rFonts w:ascii="Arial" w:eastAsia="Times New Roman" w:hAnsi="Arial" w:cs="Arial"/>
          <w:i/>
          <w:iCs/>
          <w:kern w:val="0"/>
          <w:sz w:val="24"/>
          <w:szCs w:val="24"/>
          <w:lang w:eastAsia="it-IT"/>
          <w14:ligatures w14:val="none"/>
        </w:rPr>
        <w:t xml:space="preserve"> </w:t>
      </w:r>
      <w:r w:rsidRPr="00595D4C">
        <w:rPr>
          <w:rFonts w:ascii="Arial" w:eastAsia="Times New Roman" w:hAnsi="Arial" w:cs="Arial"/>
          <w:kern w:val="0"/>
          <w:sz w:val="24"/>
          <w:szCs w:val="24"/>
          <w:lang w:eastAsia="it-IT"/>
          <w14:ligatures w14:val="none"/>
        </w:rPr>
        <w:t xml:space="preserve">Il numero sette indica perfezione e compiutezza. In sette giorni Dio creò il cielo e la terra. L’universo è perfetto e compiuto. Nulla manca ad esso. Se mancasse qualcosa, l’opera di Dio non sarebbe né sapiente e né intelligente. Il numero sette è struttura portante della fede biblica. Il culto e tutta la sua ritualità è modulata sul numero sette. Ecco come nei sei primi Libri della Divina Scrittura questa struttura è manifestata, rivelata, vissuta. Tutto poi è per comando e ordine del Signore nel Libro dell’Esodo, del Levitico, dei Numeri, dl Deuteronomio e nel Libro di Giosuè. </w:t>
      </w:r>
    </w:p>
    <w:p w14:paraId="57CB8C72" w14:textId="260A3A68"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Ma il Signore gli disse: "Però chiunque ucciderà Caino subirà la vendetta sette volte!". Il Signore impose a Caino un segno, perché non lo colpisse chiunque l'avesse incontrato (Gen 4, 15). D'ogni animale mondo prendine con te sette paia, il maschio e la sua femmina; degli animali che non sono mondi un paio, il maschio e la sua femmina (Gen 7, 2). Anche degli uccelli mondi del cielo, sette paia, maschio e femmina, per conservarne in vita la razza su tutta la terra (Gen 7, 3). Perché tra sette giorni farò piovere sulla terra per quaranta giorni e quaranta notti; sterminerò dalla terra ogni essere che ho fatto" (Gen 7, 4). Dopo sette giorni, le acque del diluvio furono sopra la terra (Gen 7, 10). Attese altri sette giorni e di nuovo fece uscire la colomba dall'arca (Gen 8, 10</w:t>
      </w:r>
      <w:r w:rsidR="0045474D" w:rsidRPr="00595D4C">
        <w:rPr>
          <w:rFonts w:ascii="Arial" w:eastAsia="Times New Roman" w:hAnsi="Arial" w:cs="Arial"/>
          <w:i/>
          <w:iCs/>
          <w:kern w:val="0"/>
          <w:sz w:val="24"/>
          <w:szCs w:val="24"/>
          <w:lang w:eastAsia="it-IT"/>
          <w14:ligatures w14:val="none"/>
        </w:rPr>
        <w:t>).</w:t>
      </w:r>
      <w:r w:rsidRPr="00595D4C">
        <w:rPr>
          <w:rFonts w:ascii="Arial" w:eastAsia="Times New Roman" w:hAnsi="Arial" w:cs="Arial"/>
          <w:i/>
          <w:iCs/>
          <w:kern w:val="0"/>
          <w:sz w:val="24"/>
          <w:szCs w:val="24"/>
          <w:lang w:eastAsia="it-IT"/>
          <w14:ligatures w14:val="none"/>
        </w:rPr>
        <w:t xml:space="preserve"> </w:t>
      </w:r>
    </w:p>
    <w:p w14:paraId="36D7C8EE"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Aspettò altri sette giorni, poi lasciò andare la colomba; essa non tornò più da lui (Gen 8, 12). Poi Abramo mise in disparte sette agnelle del gregge (Gen 21, 28). Abimelech disse ad Abramo: "Che significano quelle sette agnelle che hai messe in disparte?" (Gen 21, 29). Rispose: "Tu accetterai queste sette agnelle dalla mia mano, perché ciò mi valga di testimonianza che io ho scavato questo pozzo" (Gen 21, 30). perciò Giacobbe amava Rachele. Disse dunque: "Io ti servirò sette anni per Rachele, tua figlia minore" (Gen 29, 18). Così Giacobbe servì sette anni per Rachele: gli sembrarono pochi giorni tanto era il suo amore per lei (Gen 29, 20). Finisci questa settimana nuziale, poi ti darò anche quest'altra per il servizio che tu presterai presso di me per altri sette anni" (Gen 29, 27). </w:t>
      </w:r>
    </w:p>
    <w:p w14:paraId="0F44324C"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Egli si unì anche a Rachele e amò Rachele più di Lia. Fu ancora al servizio di lui per altri sette anni (Gen 29, 30). Allora egli prese con sé i suoi parenti, lo inseguì </w:t>
      </w:r>
      <w:r w:rsidRPr="00595D4C">
        <w:rPr>
          <w:rFonts w:ascii="Arial" w:eastAsia="Times New Roman" w:hAnsi="Arial" w:cs="Arial"/>
          <w:i/>
          <w:iCs/>
          <w:kern w:val="0"/>
          <w:sz w:val="24"/>
          <w:szCs w:val="24"/>
          <w:lang w:eastAsia="it-IT"/>
          <w14:ligatures w14:val="none"/>
        </w:rPr>
        <w:lastRenderedPageBreak/>
        <w:t xml:space="preserve">per sette giorni di cammino e lo raggiunse sulle montagne di Gàlaad (Gen 31, 23). Egli passò davanti a loro e si prostrò sette volte fino a terra, mentre andava avvicinandosi al fratello (Gen 33, 3). Ed ecco salirono dal Nilo sette vacche, belle di aspetto e grasse, e si misero a pascolare tra i giunchi (Gen 41, 2). Ed ecco, dopo quelle, sette altre vacche salirono dal Nilo, brutte di aspetto e magre, e si fermarono accanto alle prime vacche sulla riva del Nilo (Gen 41, 3). Ma le vacche brutte di aspetto e magre divorarono le sette vacche belle di aspetto e grasse. E il faraone si svegliò (Gen 41, 4). </w:t>
      </w:r>
    </w:p>
    <w:p w14:paraId="464A4D4C"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Poi si addormentò e sognò una seconda volta: ecco sette spighe spuntavano da un unico stelo, grosse e belle (Gen 41, 5). Ma ecco sette spighe vuote e arse dal vento d'oriente spuntavano dopo quelle (Gen 41, 6). Le spighe vuote inghiottirono le sette spighe grosse e piene. Il faraone si svegliò: era stato un sogno (Gen 41, 7). Quand'ecco salirono dal Nilo sette vacche grasse e belle di forma e si misero a pascolare tra i giunchi (Gen 41, 18). Ed ecco sette altre vacche salirono dopo quelle, deboli, brutte di forma e magre: non ne vidi mai di così brutte in tutto il paese d'Egitto (Gen 41, 19). Le vacche magre e brutte divorarono le prime sette vacche, quelle grasse (Gen 41, 20). Poi vidi nel sogno che sette spighe spuntavano da un solo stelo, piene e belle (Gen 41, 22). Ma ecco sette spighe secche, vuote e arse dal vento d'oriente, spuntavano dopo quelle (Gen 41, 23). Le spighe vuote inghiottirono le sette spighe belle. Io l'ho detto agli indovini, ma nessuno mi dà la spiegazione" (Gen 41, 24). Le sette vacche belle sono sette anni e le sette spighe belle sono sette anni: è un solo sogno (Gen 41, 26). </w:t>
      </w:r>
    </w:p>
    <w:p w14:paraId="2B844596"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E le sette vacche magre e brutte, che salgono dopo quelle, sono sette anni e le sette spighe vuote, arse dal vento d'oriente, sono sette anni: vi saranno sette anni di carestia (Gen 41, 27). Ecco stanno per venire sette anni, in cui sarà grande abbondanza in tutto il paese d'Egitto (Gen 41, 29). Poi a questi succederanno sette anni di carestia; si dimenticherà tutta quella abbondanza nel paese d'Egitto e la carestia consumerà il paese (Gen 41, 30). Il faraone inoltre proceda ad istituire funzionari sul paese, per prelevare un quinto sui prodotti del paese d'Egitto durante i sette anni di abbondanza (Gen 41, 34). </w:t>
      </w:r>
    </w:p>
    <w:p w14:paraId="0C6E5154"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Questi viveri serviranno al paese di riserva per i sette anni di carestia che verranno nel paese d'Egitto; così il paese non sarà distrutto dalla carestia" (Gen 41, 36). Durante i sette anni di abbondanza la terra produsse a profusione (Gen 41, 47). Egli raccolse tutti i viveri dei sette anni, nei quali c'era stata l'abbondanza nel paese d'Egitto, e ripose i viveri nelle città, cioè in ogni città ripose i viveri della campagna circostante (Gen 41, 48). Finirono i sette anni di abbondanza nel paese d'Egitto (Gen 41, 53). E cominciarono i sette anni di carestia, come aveva detto Giuseppe. Ci fu carestia in tutti i paesi, ma in tutto l'Egitto c'era il pane (Gen 41, 54). Questi sono i figli di Bila, che Làbano diede alla figlia Rachele, ed essa li partorì a Giacobbe; in tutto sette persone (Gen 46, 25). Quando arrivarono all'Aia di Atad, che è al di là del Giordano, fecero un lamento molto grande e solenne e Giuseppe celebrò per suo padre un lutto di sette giorni (Gen 50, 10). </w:t>
      </w:r>
    </w:p>
    <w:p w14:paraId="7F32C214"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Ora il sacerdote di Madian aveva sette figlie. Esse vennero ad attingere acqua per riempire gli abbeveratoi e far bere il gregge del padre (Es 2, 16). Per sette giorni voi mangerete azzimi. Già dal primo giorno farete sparire il lievito dalle </w:t>
      </w:r>
      <w:r w:rsidRPr="00595D4C">
        <w:rPr>
          <w:rFonts w:ascii="Arial" w:eastAsia="Times New Roman" w:hAnsi="Arial" w:cs="Arial"/>
          <w:i/>
          <w:iCs/>
          <w:kern w:val="0"/>
          <w:sz w:val="24"/>
          <w:szCs w:val="24"/>
          <w:lang w:eastAsia="it-IT"/>
          <w14:ligatures w14:val="none"/>
        </w:rPr>
        <w:lastRenderedPageBreak/>
        <w:t xml:space="preserve">vostre case, perché chiunque mangerà del lievitato dal giorno primo al giorno settimo, quella persona sarà eliminata da Israele (Es 12, 15). Per sette giorni non si troverà lievito nelle vostre case, perché chiunque mangerà del lievito, sarà eliminato dalla comunità di Israele, forestiero o nativo del paese (Es 12, 19). Per sette giorni mangerai azzimi. Nel settimo vi sarà una festa in onore del Signore (Es 13, 6). Nei sette giorni si mangeranno azzimi e non ci sarà presso di te ciò che è lievitato; non ci sarà presso di te il lievito, entro tutti i tuoi confini (Es 13, 7). Così farai per il tuo bue e per il tuo bestiame minuto: sette giorni resterà con sua madre, l'ottavo giorno me lo darai (Es 22, 29). </w:t>
      </w:r>
    </w:p>
    <w:p w14:paraId="594C6CCE"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Osserverai la festa degli azzimi: mangerai azzimi durante sette giorni, come ti ho ordinato, nella ricorrenza del mese di Abib, perché in esso sei uscito dall'Egitto. Non si dovrà comparire davanti a me a mani vuote (Es 23, 15). Farai le sue sette lampade: vi si collocheranno sopra in modo da illuminare lo spazio davanti ad esso (Es 25, 37). Quello dei figli di Aronne, che gli succederà nel sacerdozio ed entrerà nella tenda del convegno per officiare nel santuario, porterà queste vesti per sette giorni (Es 29, 30). Farai dunque ad Aronne e ai suoi figli secondo quanto ti ho comandato. Per sette giorni ne farai l'investitura (Es 29, 35). Per sette giorni farai il sacrificio espiatorio per l'altare e lo consacrerai. Diverrà allora una cosa santissima e quanto toccherà l'altare sarà santo (Es 29, 37). Osserverai la festa degli azzimi. Per sette giorni mangerai pane azzimo, come ti ho comandato, nel tempo stabilito del mese di Abib; perché nel mese di Abib sei uscito dall'Egitto (Es 34, 18). Fece le sue sette lampade, i suoi smoccolatoi e i suoi portacenere d'oro puro (Es 37, 23). </w:t>
      </w:r>
    </w:p>
    <w:p w14:paraId="63F6F845" w14:textId="6C9E1883"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Intingerà il dito nel sangue e farà sette aspersioni davanti al Signore di fronte al velo del santuario (Lv 4, 6). Intingerà il dito nel sangue, e farà sette aspersioni davanti al Signore di fronte al velo (Lv 4, 17). Fece sette volte l'aspersione sull'altare, unse l'altare con tutti i suoi accessori, la conca e la sua base, per consacrarli (Lv 8, 11).</w:t>
      </w:r>
      <w:r w:rsidR="0045474D">
        <w:rPr>
          <w:rFonts w:ascii="Arial" w:eastAsia="Times New Roman" w:hAnsi="Arial" w:cs="Arial"/>
          <w:i/>
          <w:iCs/>
          <w:kern w:val="0"/>
          <w:sz w:val="24"/>
          <w:szCs w:val="24"/>
          <w:lang w:eastAsia="it-IT"/>
          <w14:ligatures w14:val="none"/>
        </w:rPr>
        <w:t xml:space="preserve"> </w:t>
      </w:r>
      <w:r w:rsidRPr="00595D4C">
        <w:rPr>
          <w:rFonts w:ascii="Arial" w:eastAsia="Times New Roman" w:hAnsi="Arial" w:cs="Arial"/>
          <w:i/>
          <w:iCs/>
          <w:kern w:val="0"/>
          <w:sz w:val="24"/>
          <w:szCs w:val="24"/>
          <w:lang w:eastAsia="it-IT"/>
          <w14:ligatures w14:val="none"/>
        </w:rPr>
        <w:t xml:space="preserve">Per sette giorni non uscirete dall'ingresso della tenda del convegno, finché cioè non siano compiuti i giorni della vostra investitura, perché la vostra investitura durerà sette giorni (Lv 8, 33). Rimarrete sette giorni all'ingresso della tenda del convegno, giorno e notte, osservando il comandamento del Signore, perché non moriate, poiché così mi è stato ordinato" (Lv 8, 35). Quando una donna sarà rimasta incinta e darà alla luce un maschio, sarà immonda per sette giorni; sarà immonda come nel tempo delle sue regole (Lv 12, 2). Ma se la macchia sulla pelle del corpo è bianca e non appare depressa rispetto alla pelle e il suo pelo non è diventato bianco, il sacerdote isolerà per sette giorni colui che ha la piaga (Lv 13, 4). </w:t>
      </w:r>
    </w:p>
    <w:p w14:paraId="149F5C51" w14:textId="77777777" w:rsidR="006D645E" w:rsidRPr="00595D4C"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Al settimo giorno il sacerdote l'esaminerà ancora; se gli parrà che la piaga si sia fermata senza allargarsi sulla pelle, il sacerdote lo isolerà per altri sette giorni (Lv 13, 5). Ma se il sacerdote, esaminandola, vede che nella macchia non ci sono peli bianchi, che non è depressa rispetto alla pelle e che si è attenuata, il sacerdote lo isolerà per sette giorni (Lv 13, 21). Ma se il sacerdote, esaminandola, vede che non c'è pelo bianco nella macchia e che essa non è depressa rispetto alla pelle e si è attenuata, il sacerdote lo isolerà per sette giorni (Lv 13, 26). Ma se il sacerdote, esaminando la piaga della tigna, riscontra che non è depressa rispetto alla pelle e che non vi è pelo scuro, il sacerdote isolerà </w:t>
      </w:r>
      <w:r w:rsidRPr="00595D4C">
        <w:rPr>
          <w:rFonts w:ascii="Arial" w:eastAsia="Times New Roman" w:hAnsi="Arial" w:cs="Arial"/>
          <w:i/>
          <w:iCs/>
          <w:kern w:val="0"/>
          <w:sz w:val="24"/>
          <w:szCs w:val="24"/>
          <w:lang w:eastAsia="it-IT"/>
          <w14:ligatures w14:val="none"/>
        </w:rPr>
        <w:lastRenderedPageBreak/>
        <w:t xml:space="preserve">per sette giorni colui che ha la piaga della tigna (Lv 13, 31). quel tale si raderà, ma non raderà il luogo dove è la tigna; il sacerdote lo terrà isolato per altri sette giorni (Lv 13, 33). Il sacerdote esaminerà la macchia e rinchiuderà per sette giorni l'oggetto che ha la macchia (Lv 13, 50). </w:t>
      </w:r>
    </w:p>
    <w:p w14:paraId="40A53C75"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Il sacerdote ordinerà che si lavi l'oggetto su cui è la macchia e lo rinchiuderà per altri sette giorni (Lv 13, 54). Ne aspergerà sette volte colui che deve essere purificato dalla lebbra; lo dichiarerà mondo e lascerà andare libero per i campi l'uccello vivo (Lv 14, 7). Colui che è purificato, si laverà le vesti, si raderà tutti i peli, si laverà nell'acqua e sarà mondo. Dopo questo potrà entrare nell'accampamento, ma resterà per sette giorni fuori della sua tenda (Lv 14, 8). Intingerà il dito della destra nell'olio che ha nella sinistra; con il dito spruzzerà sette volte quell'olio davanti al Signore (Lv 14, 16). Con il dito della sua destra spruzzerà sette volte quell'olio che tiene nella palma sinistra davanti al Signore (Lv 14, 27). Il sacerdote uscirà dalla casa, alla porta, e farà chiudere la casa per sette giorni (Lv 14, 38). Prenderà il legno di cedro, l'issòpo, il panno scarlatto e l'uccello vivo e li immergerà nel sangue dell'uccello immolato e nell'acqua viva e ne aspergerà sette volte la casa (Lv 14, 51). Quando chi è affetto da gonorrea sarà guarito dal male, conterà sette giorni dalla sua guarigione; poi si laverà le vesti, bagnerà il suo corpo nell'acqua viva e sarà mondo (Lv 15, 13). </w:t>
      </w:r>
    </w:p>
    <w:p w14:paraId="1E0D34B7"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Quando una donna abbia flusso di sangue, cioè il flusso nel suo corpo, la sua immondezza durerà sette giorni; chiunque la toccherà sarà immondo fino alla sera (Lv 15, 19). Se un uomo ha rapporto intimo con essa, l'immondezza di lei lo contamina: egli sarà immondo per sette giorni e ogni giaciglio sul quale si coricherà sarà immondo (Lv 15, 24). Quando essa sia guarita dal flusso, conterà sette giorni e poi sarà monda (Lv 15, 28). Poi prenderà un po’ di sangue del giovenco e ne aspergerà con il dito il coperchio dal lato d'oriente e farà sette volte l'aspersione del sangue con il dito, davanti al coperchio (Lv 16, 14). Farà per sette volte l'aspersione del sangue con il dito sopra l'altare; così lo purificherà e lo santificherà dalle impurità degli Israeliti (Lv 16, 19). Quando nascerà un vitello o un agnello o un capretto, starà sette giorni sotto la madre; dall'ottavo giorno in poi, sarà gradito come vittima da consumare con il fuoco per il Signore (Lv 22, 27). Il quindici dello stesso mese sarà la festa degli azzimi in onore del Signore; per sette giorni mangerete pane senza lievito (Lv 23, 6). </w:t>
      </w:r>
    </w:p>
    <w:p w14:paraId="7BAC0CA5"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Per sette giorni offrirete al Signore sacrifici consumati dal fuoco. Il settimo giorno vi sarà la santa convocazione: non farete alcun lavoro servile" (Lv 23, 8). Dal giorno dopo il sabato, cioè dal giorno che avrete portato il covone da offrire con il rito di agitazione, conterete sette settimane complete (Lv 23, 15). Oltre quei pani offrirete sette agnelli dell'anno, senza difetto, un torello e due arieti: saranno un olocausto per il Signore insieme con la loro oblazione e le loro libazioni; sarà un sacrificio di soave profumo, consumato dal fuoco in onore del Signore (Lv 23, 18). Parla agli Israeliti e riferisci loro: Il quindici di questo settimo mese sarà la festa delle capanne per sette giorni, in onore del Signore (Lv 23, 34). Per sette giorni offrirete vittime consumate dal fuoco in onore del Signore. L'ottavo giorno terrete la santa convocazione e offrirete al Signore sacrifici consumati con il fuoco. E' giorno di riunione; non farete alcun lavoro servile (Lv 23, 36). Ora il quindici del settimo mese, quando avrete raccolto i frutti della terra, celebrerete </w:t>
      </w:r>
      <w:r w:rsidRPr="00595D4C">
        <w:rPr>
          <w:rFonts w:ascii="Arial" w:eastAsia="Times New Roman" w:hAnsi="Arial" w:cs="Arial"/>
          <w:i/>
          <w:iCs/>
          <w:kern w:val="0"/>
          <w:sz w:val="24"/>
          <w:szCs w:val="24"/>
          <w:lang w:eastAsia="it-IT"/>
          <w14:ligatures w14:val="none"/>
        </w:rPr>
        <w:lastRenderedPageBreak/>
        <w:t xml:space="preserve">una festa al Signore per sette giorni; il primo giorno sarà di assoluto riposo e così l'ottavo giorno (Lv 23, 39). </w:t>
      </w:r>
    </w:p>
    <w:p w14:paraId="126E10AD"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Il primo giorno prenderete frutti degli alberi migliori: rami di palma, rami con dense foglie e salici di torrente e gioirete davanti al Signore vostro Dio per sette giorni (Lv 23, 40). Celebrerete questa festa in onore del Signore, per sette giorni, ogni anno. E' una legge perenne di generazione in generazione. La celebrerete il settimo mese (Lv 23, 41). Dimorerete in capanne per sette giorni; tutti i cittadini d'Israele dimoreranno in capanne (Lv 23, 42). Conterai anche sette settimane di anni, cioè sette volte sette anni; queste sette settimane di anni faranno un periodo di quarantanove anni (Lv 25, 8). Se nemmeno dopo questo mi ascolterete, io vi castigherò sette volte di più per i vostri peccati (Lv 26, 18). Se vi opporrete a me e non mi ascolterete, io vi colpirò sette volte di più, secondo i vostri peccati (Lv 26, 21). E vi colpirò sette volte di più per i vostri peccati (Lv 26, 24). anch'io mi opporrò a voi con furore e vi castigherò sette volte di più per i vostri peccati (Lv 26, 28). </w:t>
      </w:r>
    </w:p>
    <w:p w14:paraId="238284B5"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"Parla ad Aronne e riferisci: Quando collocherai le lampade, le sette lampade dovranno proiettare la luce davanti al candelabro" (Nm 8, 2). Il Signore rispose a Mosè: "Se suo padre le avesse sputato in viso, non ne porterebbe essa vergogna per sette giorni? Stia dunque isolata fuori dell'accampamento sette giorni; poi vi sarà di nuovo ammessa" (Nm 12, 14). Maria dunque rimase isolata, fuori dell'accampamento sette giorni; il popolo non riprese il cammino, finché Maria non fu riammessa nell'accampamento (Nm 12, 15). Salirono attraverso il Negheb e andarono fino a Ebron, dove erano Achiman, Sesai e Talmai, figli di Anak. Ora Ebron era stata edificata sette anni prima di Tanis in Egitto (Nm 13, 22).</w:t>
      </w:r>
    </w:p>
    <w:p w14:paraId="6129CEA5" w14:textId="3599745C"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Il sacerdote Eleazaro prenderà con il dito il sangue della giovenca e ne farà sette volte l'aspersione davanti alla tenda del convegno (Nm 19, 4). Chi avrà toccato un cadavere umano sarà immondo per sette giorni (Nm 19, 11). Questa è la legge per quando un uomo muore in una tenda: chiunque entrerà nella tenda e chiunque sarà nella tenda sarà immondo per sette giorni (Nm 19, 14). Chiunque per i campi avrà toccato un uomo ucciso di spada o morto di morte naturale o un osso d'uomo o un sepolcro sarà immondo per sette giorni (Nm 19, 16). Balaam disse a Balak: "Costruiscimi qui sette altari e preparami qui sette giovenchi e sette arieti" (Nm 23, 1).</w:t>
      </w:r>
      <w:r w:rsidR="0045474D">
        <w:rPr>
          <w:rFonts w:ascii="Arial" w:eastAsia="Times New Roman" w:hAnsi="Arial" w:cs="Arial"/>
          <w:i/>
          <w:iCs/>
          <w:kern w:val="0"/>
          <w:sz w:val="24"/>
          <w:szCs w:val="24"/>
          <w:lang w:eastAsia="it-IT"/>
          <w14:ligatures w14:val="none"/>
        </w:rPr>
        <w:t xml:space="preserve"> </w:t>
      </w:r>
      <w:r w:rsidRPr="00595D4C">
        <w:rPr>
          <w:rFonts w:ascii="Arial" w:eastAsia="Times New Roman" w:hAnsi="Arial" w:cs="Arial"/>
          <w:i/>
          <w:iCs/>
          <w:kern w:val="0"/>
          <w:sz w:val="24"/>
          <w:szCs w:val="24"/>
          <w:lang w:eastAsia="it-IT"/>
          <w14:ligatures w14:val="none"/>
        </w:rPr>
        <w:t xml:space="preserve">Dio andò incontro a Balaam e Balaam gli disse: "Ho preparato i sette altari e ho offerto un giovenco e un ariete su ciascun altare" (Nm 23, 4). Lo condusse al campo di Zofim, sulla cima del Pisga; costruì sette altari e offrì un giovenco e un ariete su ogni altare (Nm 23, 14). </w:t>
      </w:r>
    </w:p>
    <w:p w14:paraId="1BE9874E"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Balaam disse a Balak: "Costruiscimi qui sette altari e preparami sette giovenchi e sette arieti" (Nm 23, 29). Al principio dei vostri mesi offrirete come olocausto al Signore due giovenchi, un ariete, sette agnelli dell'anno, senza difetti (Nm 28, 11). Il quindici di quel mese sarà giorno di festa. Per sette giorni si mangerà pane azzimo (Nm 28, 17). Offrirete in sacrificio con il fuoco un olocausto al Signore: due giovenchi, un ariete e sette agnelli dell'anno senza difetti (Nm 28, 19). Ne offrirai un decimo per ciascuno dei sette agnelli (Nm 28, 21). Li offrirete ogni giorno, per sette giorni; è un alimento sacrificale consumato dal fuoco, soave profumo per il Signore. Lo si offrirà oltre l'olocausto perenne con la sua libazione </w:t>
      </w:r>
      <w:r w:rsidRPr="00595D4C">
        <w:rPr>
          <w:rFonts w:ascii="Arial" w:eastAsia="Times New Roman" w:hAnsi="Arial" w:cs="Arial"/>
          <w:i/>
          <w:iCs/>
          <w:kern w:val="0"/>
          <w:sz w:val="24"/>
          <w:szCs w:val="24"/>
          <w:lang w:eastAsia="it-IT"/>
          <w14:ligatures w14:val="none"/>
        </w:rPr>
        <w:lastRenderedPageBreak/>
        <w:t xml:space="preserve">(Nm 28, 24). Offrirete, in olocausto di soave profumo al Signore, due giovenchi, un ariete e sette agnelli dell'anno (Nm 28, 27). E un decimo per ciascuno dei sette agnelli (Nm 28, 29). </w:t>
      </w:r>
    </w:p>
    <w:p w14:paraId="68F87C5F"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Offrirete in olocausto di soave odore al Signore un giovenco, un ariete, sette agnelli dell'anno senza difetti (Nm 29, 2). Un decimo per ciascuno dei sette agnelli (Nm 29, 4). E offrirete in olocausto di soave profumo al Signore un giovenco, un ariete, sette agnelli dell'anno senza difetti (Nm 29, 8). Un decimo per ciascuno dei sette agnelli (Nm 29, 10).Il quindici del settimo mese terrete una sacra adunanza; non farete alcun lavoro servile e celebrerete una festa per il Signore per sette giorni (Nm 29, 12). Il settimo giorno offrirete sette giovenchi, due arieti, quattordici agnelli dell'anno senza difetti (Nm 29, 32). Offrirete in olocausto, come sacrificio consumato dal fuoco, soave profumo per il Signore, un giovenco, un ariete, sette agnelli dell'anno senza difetti (Nm 29, 36). Voi poi accampatevi per sette giorni fuori del campo; chiunque ha ucciso qualcuno e chiunque ha toccato un cadavere si purifichi il terzo e il settimo giorno; questo per voi e per i vostri prigionieri (Nm 31, 19). </w:t>
      </w:r>
    </w:p>
    <w:p w14:paraId="1FC83BD4"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Quando il Signore tuo Dio ti avrà introdotto nel paese che vai a prendere in possesso e ne avrà scacciate davanti a te molte nazioni: gli Hittiti, i Gergesei, gli Amorrei, i Perizziti, gli Evei, i Cananei e i Gebusei, sette nazioni più grandi e più potenti di te (Dt 7, 1). Alla fine di ogni sette anni celebrerete l'anno di remissione (Dt 15, 1). Non mangerai con essa pane lievitato; per sette giorni mangerai con essa gli azzimi, pane di afflizione perché sei uscito in fretta dal paese d'Egitto; e così per tutto il tempo della tua vita tu ti ricorderai il giorno in cui sei uscito dal paese d'Egitto (Dt 16, 3). Non si veda lievito presso di te, entro tutti i tuoi confini, per sette giorni; della carne, che avrai immolata la sera del primo giorno, non resti nulla fino al mattino (Dt 16, 4). Conterai sette settimane; da quando si metterà la falce nella messe comincerai a contare sette settimane (Dt 16, 9). </w:t>
      </w:r>
    </w:p>
    <w:p w14:paraId="5FABFC65"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Celebrerai la festa delle capanne per sette giorni, quando raccoglierai il prodotto della tua aia e del tuo torchio (Dt 16, 13). Celebrerai la festa per sette giorni per il Signore tuo Dio, nel luogo che avrà scelto il Signore, perché il Signore tuo Dio ti benedirà in tutto il tuo raccolto e in tutto il lavoro delle tue mani e tu sarai contento (Dt 16, 15). Il Signore lascerà sconfiggere davanti a te i tuoi nemici, che insorgeranno contro di te: per una sola via verranno contro di te e per sette vie fuggiranno davanti a te (Dt 28, 7). Il Signore ti farà sconfiggere dai tuoi nemici: per una sola via andrai contro di loro e per sette vie fuggirai davanti a loro; diventerai oggetto di orrore per tutti i regni della terra (Dt 28, 25). Mosè diede loro quest'ordine: "Alla fine di ogni sette anni, al tempo dell'anno del condono, alla festa delle capanne (Dt 31, 10).</w:t>
      </w:r>
    </w:p>
    <w:p w14:paraId="63FE9A5D"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Sette sacerdoti porteranno sette trombe di corno d'ariete davanti all'arca; il settimo giorno poi girerete intorno alla città per sette volte e i sacerdoti suoneranno le trombe (Gs 6, 4). Giosuè, figlio di Nun, convocò i sacerdoti e disse loro: "Portate l'arca dell'alleanza; sette sacerdoti portino sette trombe di corno d'ariete davanti all'arca del Signore" (Gs 6, 6). Come Giosuè ebbe parlato al popolo, i sette sacerdoti, che portavano le sette trombe d'ariete davanti al Signore, si mossero e suonarono le trombe, mentre l'arca dell'alleanza del </w:t>
      </w:r>
      <w:r w:rsidRPr="00595D4C">
        <w:rPr>
          <w:rFonts w:ascii="Arial" w:eastAsia="Times New Roman" w:hAnsi="Arial" w:cs="Arial"/>
          <w:i/>
          <w:iCs/>
          <w:kern w:val="0"/>
          <w:sz w:val="24"/>
          <w:szCs w:val="24"/>
          <w:lang w:eastAsia="it-IT"/>
          <w14:ligatures w14:val="none"/>
        </w:rPr>
        <w:lastRenderedPageBreak/>
        <w:t xml:space="preserve">Signore li seguiva (Gs 6, 8). Sette sacerdoti, che portavano le sette trombe di ariete davanti all'arca del Signore, avanzavano suonando le trombe; l'avanguardia li precedeva e la retroguardia seguiva l'arca del Signore; si marciava a suon di tromba (Gs 6, 13). </w:t>
      </w:r>
    </w:p>
    <w:p w14:paraId="3974BC4D"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Al settimo giorno essi si alzarono al sorgere dell'aurora e girarono intorno alla città in questo modo per sette volte; soltanto in quel giorno fecero sette volte il giro intorno alla città (Gs 6, 15). Rimanevano tra gli Israeliti sette tribù che non avevano avuto la loro parte (Gs 18, 2). Essi se la divideranno in sette parti: Giuda rimarrà sul suo territorio nel meridione e quelli della casa di Giuseppe rimarranno sul loro territorio al settentrione (Gs 18, 5). Voi poi farete una descrizione del paese in sette parti e me la porterete qui e io getterò per voi la sorte qui dinanzi al Signore Dio nostro (Gs 18, 6). Gli uomini andarono, passarono per la regione, la descrissero secondo le città in sette parti su di un libro e vennero da Giosuè all'accampamento, in Silo (Gs 18, 9). </w:t>
      </w:r>
    </w:p>
    <w:p w14:paraId="4E6899A2"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Anche la struttura dell’Apocalisse è interamente costruita sul numero sette: sette angeli, sette chiese, sette spiriti, sette candelabri, sette lampade, sette sigilli, sette trombe, tre guai, sette segni, sette coppe, sette tuoni, sette flagelli, sette teste, sette diademi, sette corna, sette colli, sette re. Il sette è numero che dice perfezione e compiutezza. È compiuto e perfetto sia il mistero del bene, ma anche è compiuto e perfetto il mistero del male. Con una differenza: il mistero del bene è vincitore sul mistero del male. Il mistero del male vince solo su coloro che da esso si lasciano tentare con ogni tentazione, anzi che cadono di tentazione in tentazione e precipitano di peccato in peccato.</w:t>
      </w:r>
    </w:p>
    <w:p w14:paraId="1DDAB684"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Giovanni alle sette Chiese che sono in Asia: grazia a voi e pace da Colui che è, che era e che viene, dai sette spiriti che stanno davanti al suo trono (Ap 1, 4). Quello che vedi, scrivilo in un libro e mandalo alle sette Chiese: a Efeso, a Smirne, a Pèrgamo, a Tiàtira, a Sardi, a Filadèlfia e a Laodicèa (Ap 1, 11). Ora, come mi voltai per vedere chi fosse colui che mi parlava, vidi sette candelabri d'oro (Ap 1, 12). Nella destra teneva sette stelle, dalla bocca gli usciva una spada affilata a doppio taglio e il suo volto somigliava al sole quando splende in tutta la sua forza (Ap 1, 16). Questo è il senso recondito delle sette stelle che hai visto nella mia destra e dei sette candelabri d'oro, eccolo: le sette stelle sono gli angeli delle sette Chiese e le sette lampade sono le sette Chiese (Ap 1, 20). All'angelo della Chiesa di Efeso scrivi: Così parla Colui che tiene le sette stelle nella sua destra e cammina in mezzo ai sette candelabri d'oro (Ap 2, 1). </w:t>
      </w:r>
    </w:p>
    <w:p w14:paraId="6A98B78C" w14:textId="77777777" w:rsidR="006D645E" w:rsidRPr="00595D4C"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All'angelo della Chiesa di Sardi scrivi: Così parla Colui che possiede i sette spiriti di Dio e le sette stelle: Conosco le tue opere; ti si crede vivo e invece sei morto (Ap 3, 1). Dal trono uscivano lampi, voci e tuoni; sette lampade accese ardevano davanti al trono, simbolo dei sette spiriti di Dio (Ap 4, 5). E vidi nella mano destra di Colui che era assiso sul trono un libro a forma di rotolo, scritto sul lato interno e su quello esterno, sigillato con sette sigilli (Ap 5, 1). Uno dei vegliardi mi disse: "Non piangere più; ecco, ha vinto il leone della tribù di Giuda, il Germoglio di Davide; egli dunque aprirà il libro e i suoi sette sigilli" (Ap 5, 5). Poi vidi ritto in mezzo al trono circondato dai quattro esseri viventi e dai vegliardi un Agnello, </w:t>
      </w:r>
      <w:r w:rsidRPr="00595D4C">
        <w:rPr>
          <w:rFonts w:ascii="Arial" w:eastAsia="Times New Roman" w:hAnsi="Arial" w:cs="Arial"/>
          <w:i/>
          <w:iCs/>
          <w:kern w:val="0"/>
          <w:sz w:val="24"/>
          <w:szCs w:val="24"/>
          <w:lang w:eastAsia="it-IT"/>
          <w14:ligatures w14:val="none"/>
        </w:rPr>
        <w:lastRenderedPageBreak/>
        <w:t xml:space="preserve">come immolato. Egli aveva sette corna e sette occhi, simbolo dei sette spiriti di Dio mandati su tutta la terra (Ap 5, 6). </w:t>
      </w:r>
    </w:p>
    <w:p w14:paraId="7FC66EA4"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Quando l'Agnello sciolse il primo dei sette sigilli, vidi e udii il primo dei quattro esseri viventi che gridava come con voce di tuono: "Vieni" (Ap 6, 1). Vidi che ai sette angeli ritti davanti a Dio furono date sette trombe (Ap 8, 2). I sette angeli che avevano le sette trombe si accinsero a suonarle (Ap 8, 6). gridò a gran voce come leone che ruggisce. E quando ebbe gridato, i sette tuoni fecero udire la loro voce (Ap 10, 3). Dopoché i sette tuoni ebbero fatto udire la loro voce, io ero pronto a scrivere quando udii una voce dal cielo che mi disse: "Metti sotto sigillo quello che hanno detto i sette tuoni e non scriverlo" (Ap 10, 4). Allora apparve un altro segno nel cielo: un enorme drago rosso, con sette teste e dieci corna e sulle teste sette diademi (Ap 12, 3). Vidi salire dal mare una bestia che aveva dieci corna e sette teste, sulle corna dieci diademi e su ciascuna testa un titolo blasfemo (Ap 13, 1). Poi vidi nel cielo un altro segno grande e meraviglioso: sette angeli che avevano sette flagelli; gli ultimi, poiché con essi si deve compiere l'ira di Dio (Ap 15, 1). </w:t>
      </w:r>
    </w:p>
    <w:p w14:paraId="7A8F8249"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Dal tempio uscirono i sette angeli che avevano i sette flagelli, vestiti di lino puro, splendente, e cinti al petto di cinture d'oro (Ap 15, 6). Uno dei quattro esseri viventi diede ai sette angeli sette coppe d'oro colme dell'ira di Dio che vive nei secoli dei secoli (Ap 15, 7). Il tempio si riempì del fumo che usciva dalla gloria di Dio e dalla sua potenza: nessuno poteva entrare nel tempio finché non avessero termine i sette flagelli dei sette angeli (Ap 15, 8). Udii poi una gran voce dal tempio che diceva ai sette angeli: "Andate e versate sulla terra le sette coppe dell'ira di Dio" (Ap 16, 1). Allora uno dei sette angeli che hanno le sette coppe mi si avvicinò e parlò con me: "Vieni, ti farò vedere la condanna della grande prostituta che siede presso le grandi acque (Ap 17, 1). L'angelo mi trasportò in spirito nel deserto. Là vidi una donna seduta sopra una bestia scarlatta, coperta di nomi blasfemi, con sette teste e dieci corna (Ap 17, 3). Ma l'angelo mi disse: "Perché ti meravigli? Io ti spiegherò il mistero della donna e della bestia che la porta, con sette teste e dieci corna (Ap 17, 7). Qui ci vuole una mente che abbia saggezza. Le sette teste sono i sette colli sui quali è seduta la donna; e sono anche sette re (Ap 17, 9). Poi venne uno dei sette angeli che hanno le sette coppe piene degli ultimi sette flagelli e mi parlò: "Vieni, ti mostrerò la fidanzata, la sposa dell'Agnello" (Ap 21, 9). </w:t>
      </w:r>
    </w:p>
    <w:p w14:paraId="6E861C55"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Nelle sette Chiese è manifestata tutta la Chiesa del Dio vivente, non solo nel tempo in cui lo Spirito Santo parla ad esse per tramite del suo Apostolo Giovanni, ma è manifestata tutta la Chiesa di ogni tempo e di ogni luogo. La Chiesa sempre dovrà vedersi in questa verità ad essa annunciata dallo Spirito Santo e con questa verità settenaria sempre si dovrà confrontare. Questa verità non vale solo per gli Angeli che reggono la Chiesa nel nome di Cristo Gesù, ma anche per ogni altro suo figlio. Chi legge nello Spirito Santo ciò che lo Spirito del Signore comanda da scrivere alle sette Chiesa, sempre troverà se stesso e saprà qual è il suo stato spirituale attuale, a condizione però che ogni singola Parola venga letta nello Spirito Santo e nello Spirito Santo meditata e compresa. </w:t>
      </w:r>
    </w:p>
    <w:p w14:paraId="29F9E5C9"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lastRenderedPageBreak/>
        <w:t>Grazia a voi e pace da Colui che è, che era e che viene</w:t>
      </w:r>
      <w:r w:rsidRPr="001B4335">
        <w:rPr>
          <w:rFonts w:ascii="Arial" w:eastAsia="Times New Roman" w:hAnsi="Arial" w:cs="Arial"/>
          <w:b/>
          <w:bCs/>
          <w:i/>
          <w:iCs/>
          <w:kern w:val="0"/>
          <w:sz w:val="24"/>
          <w:szCs w:val="24"/>
          <w:lang w:eastAsia="it-IT"/>
          <w14:ligatures w14:val="none"/>
        </w:rPr>
        <w:t>…</w:t>
      </w:r>
      <w:r w:rsidRPr="00595D4C">
        <w:rPr>
          <w:rFonts w:ascii="Arial" w:eastAsia="Times New Roman" w:hAnsi="Arial" w:cs="Arial"/>
          <w:i/>
          <w:iCs/>
          <w:kern w:val="0"/>
          <w:sz w:val="24"/>
          <w:szCs w:val="24"/>
          <w:lang w:eastAsia="it-IT"/>
          <w14:ligatures w14:val="none"/>
        </w:rPr>
        <w:t xml:space="preserve"> </w:t>
      </w:r>
      <w:r w:rsidRPr="00595D4C">
        <w:rPr>
          <w:rFonts w:ascii="Arial" w:eastAsia="Times New Roman" w:hAnsi="Arial" w:cs="Arial"/>
          <w:kern w:val="0"/>
          <w:sz w:val="24"/>
          <w:szCs w:val="24"/>
          <w:lang w:eastAsia="it-IT"/>
          <w14:ligatures w14:val="none"/>
        </w:rPr>
        <w:t xml:space="preserve">Lo Spirito Santo per bocca dell’Apostolo Giovanni augura alla sette Chiesa grazia e pace da Colui che è, che era e che viene. Colui che è, che era e che viene è il Signore Dio, il Creatore del cielo e della terra, di tutte le cose visibili e invisibili. È l’Onnipotente Signore. È il Padre del Signore nostro Gesù Cristo. Lui è – </w:t>
      </w:r>
      <w:r w:rsidRPr="00595D4C">
        <w:rPr>
          <w:rFonts w:ascii="Arial" w:eastAsia="Times New Roman" w:hAnsi="Arial" w:cs="Arial"/>
          <w:i/>
          <w:iCs/>
          <w:kern w:val="0"/>
          <w:sz w:val="24"/>
          <w:szCs w:val="24"/>
          <w:lang w:eastAsia="it-IT"/>
          <w14:ligatures w14:val="none"/>
        </w:rPr>
        <w:t>“Io sono Colui che sono. Io Sono”</w:t>
      </w:r>
      <w:r w:rsidRPr="00595D4C">
        <w:rPr>
          <w:rFonts w:ascii="Arial" w:eastAsia="Times New Roman" w:hAnsi="Arial" w:cs="Arial"/>
          <w:kern w:val="0"/>
          <w:sz w:val="24"/>
          <w:szCs w:val="24"/>
          <w:lang w:eastAsia="it-IT"/>
          <w14:ligatures w14:val="none"/>
        </w:rPr>
        <w:t xml:space="preserve"> – dall’eternità per l’eternità. Dall’eternità senza tempo Lui è. Dall’eternità senza tempo Lui era. Dall’eternità senza tempo Lui viene. Perché viene? Viene per fare nuove tutte le cose. Viene per giudicare il mondo. Viene per verificare il nostro stato spirituale. Viene per manifestare la sua giustizia e il suo diritto. Viene per far risplendere la sua verità. Viene per farci un’offerta di vera salvezza, vera redenzione, vera giustificazione, vera vita eterna. </w:t>
      </w:r>
    </w:p>
    <w:p w14:paraId="72F12210"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Viene per darci oggi e sempre il suo Figlio Unigenito per la nostra salvezza. Viene per invitarci alla fede nel Vangelo e alla vera conversione. Viene per purificare la nostra coscienza. Viene per svegliarci dal sonno di morte nel quale possiamo precipitare. Il nostro Dio è Colui che sempre viene. Viene per parlare al cuore di ogni uomo attraverso vie anche misteriose che nessuno conosce prima che queste vie si compiono per noi. Se Lui viene noi dobbiamo ascoltare la sua voce. Ecco cosa raccomanda a noi lo Spirito Santo per bocca dell’Agiografo della Lettera agli Ebrei:</w:t>
      </w:r>
    </w:p>
    <w:p w14:paraId="27B4BC0C"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Perciò, fratelli santi, voi che siete partecipi di una vocazione celeste, prestate attenzione a Gesù, l’apostolo e sommo sacerdote della fede che noi professiamo, il quale è degno di fede per colui che l’ha costituito tale, come lo fu anche Mosè in tutta la sua casa. Ma, in confronto a Mosè, egli è stato giudicato degno di una gloria tanto maggiore quanto l’onore del costruttore della casa supera quello della casa stessa. Ogni casa infatti viene costruita da qualcuno; ma colui che ha costruito tutto è Dio. In verità Mosè fu degno di fede in tutta la sua casa come servitore, per dare testimonianza di ciò che doveva essere annunciato più tardi. Cristo, invece, lo fu come figlio, posto sopra la sua casa. E la sua casa siamo noi, se conserviamo la libertà e la speranza di cui ci vantiamo.</w:t>
      </w:r>
    </w:p>
    <w:p w14:paraId="5B9ED221"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Per questo, come dice lo Spirito Santo: Oggi, se udite la sua voce, non indurite i vostri cuori come nel giorno della ribellione, il giorno della tentazione nel deserto, dove mi tentarono i vostri padri mettendomi alla prova, pur avendo visto per quarant’anni le mie opere. Perciò mi disgustai di quella generazione e dissi: hanno sempre il cuore sviato. Non hanno conosciuto le mie vie. Così ho giurato nella mia ira: non entreranno nel mio riposo.</w:t>
      </w:r>
    </w:p>
    <w:p w14:paraId="76F0178C"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Badate, fratelli, che non si trovi in nessuno di voi un cuore perverso e senza fede che si allontani dal Dio vivente. Esortatevi piuttosto a vicenda ogni giorno, finché dura questo oggi, perché nessuno di voi si ostini, sedotto dal peccato. Siamo infatti diventati partecipi di Cristo, a condizione di mantenere salda fino alla fine la fiducia che abbiamo avuto fin dall’inizio. Quando si dice: Oggi, se udite la sua voce, non indurite i vostri cuori come nel giorno della ribellione, chi furono quelli che, dopo aver udito la sua voce, si ribellarono? Non furono tutti quelli che erano usciti dall’Egitto sotto la guida di Mosè? E chi furono coloro di cui si è disgustato per quarant’anni? Non furono quelli che avevano peccato e poi caddero cadaveri nel deserto? E a chi giurò che non sarebbero entrati nel suo riposo, se non a </w:t>
      </w:r>
      <w:r w:rsidRPr="006D645E">
        <w:rPr>
          <w:rFonts w:ascii="Arial" w:eastAsia="Times New Roman" w:hAnsi="Arial" w:cs="Arial"/>
          <w:i/>
          <w:iCs/>
          <w:kern w:val="0"/>
          <w:sz w:val="24"/>
          <w:szCs w:val="24"/>
          <w:lang w:eastAsia="it-IT"/>
          <w14:ligatures w14:val="none"/>
        </w:rPr>
        <w:lastRenderedPageBreak/>
        <w:t xml:space="preserve">quelli che non avevano creduto? E noi vediamo che non poterono entrarvi a causa della loro mancanza di fede (Eb 3,1-19). </w:t>
      </w:r>
    </w:p>
    <w:p w14:paraId="73C454B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Dovremmo dunque avere il timore che, mentre rimane ancora in vigore la promessa di entrare nel suo riposo, qualcuno di voi ne sia giudicato escluso. Poiché anche noi, come quelli, abbiamo ricevuto il Vangelo: ma a loro la parola udita non giovò affatto, perché non sono rimasti uniti a quelli che avevano ascoltato con fede. Infatti noi, che abbiamo creduto, entriamo in quel riposo, come egli ha detto: Così ho giurato nella mia ira: non entreranno nel mio riposo!</w:t>
      </w:r>
    </w:p>
    <w:p w14:paraId="4DF2B7E3"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Questo, benché le sue opere fossero compiute fin dalla fondazione del mondo. Si dice infatti in un passo della Scrittura a proposito del settimo giorno: E nel settimo giorno Dio si riposò da tutte le sue opere. E ancora in questo passo: Non entreranno nel mio riposo! Poiché dunque risulta che alcuni entrano in quel riposo e quelli che per primi ricevettero il Vangelo non vi entrarono a causa della loro disobbedienza, Dio fissa di nuovo un giorno, oggi, dicendo mediante Davide, dopo tanto tempo: Oggi, se udite la sua voce, non indurite i vostri cuori!</w:t>
      </w:r>
    </w:p>
    <w:p w14:paraId="73855D59"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Se Giosuè infatti li avesse introdotti in quel riposo, Dio non avrebbe parlato, in seguito, di un altro giorno. Dunque, per il popolo di Dio è riservato un riposo sabbatico. Chi infatti è entrato nel riposo di lui, riposa anch’egli dalle sue opere, come Dio dalle proprie. Affrettiamoci dunque a entrare in quel riposo, perché nessuno cada nello stesso tipo di disobbedienza.</w:t>
      </w:r>
    </w:p>
    <w:p w14:paraId="5E5B100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Infatti 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w:t>
      </w:r>
    </w:p>
    <w:p w14:paraId="66829736" w14:textId="77777777" w:rsidR="006D645E" w:rsidRPr="006D645E" w:rsidRDefault="006D645E" w:rsidP="000F06FC">
      <w:pPr>
        <w:spacing w:after="240" w:line="240" w:lineRule="auto"/>
        <w:jc w:val="both"/>
        <w:rPr>
          <w:rFonts w:ascii="Arial" w:eastAsia="Times New Roman" w:hAnsi="Arial" w:cs="Arial"/>
          <w:b/>
          <w:b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Dunque, poiché abbiamo un sommo sacerdote grande, che è passato attraverso i cieli, Gesù il Figlio di Dio, manteniamo ferma la professione della fede. Infatti non abbiamo un sommo sacerdote che non sappia prendere parte alle nostre debolezze: egli stesso è stato messo alla prova in ogni cosa come noi, escluso il peccato. Accostiamoci dunque con piena fiducia al trono della grazia per ricevere misericordia e trovare grazia, così da essere aiutati al momento opportuno (Eb 4,1-16). </w:t>
      </w:r>
    </w:p>
    <w:p w14:paraId="3AEFD513"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Questa fede sempre deve governare il cuore della Chiesa di Dio e di ogni suo figlio in essa. Il Signore viene. Noi oggi invece pensiamo che il Signore non è mai venuto, mai viene, mai verrà. Tutto è da noi e tutto è per noi. Non c’è idolatria oggi più grande di questa e non c’è ateismo più devastante di questo. Idolatria e ateismo sono i padri della grande immoralità nella quale è precipitata l’umanità ai nostri giorni e ance moltissimi figli della Chiesa. </w:t>
      </w:r>
    </w:p>
    <w:p w14:paraId="1DCE074E"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Lo Spirito Santo da parte di Dio augura grazia e pace. Cosa è la grazia e cosa è la pace? La grazia è Dio che viene ad abitare con la sua potenza di amore, di luce, di verità, di giustizia, di santità. Dio che abita nel cuore trasforma il cuore di pietra in cuore di carne e perennemente lo vivifica. Cambia i nostri pensieri e da </w:t>
      </w:r>
      <w:r w:rsidRPr="00595D4C">
        <w:rPr>
          <w:rFonts w:ascii="Arial" w:eastAsia="Times New Roman" w:hAnsi="Arial" w:cs="Arial"/>
          <w:kern w:val="0"/>
          <w:sz w:val="24"/>
          <w:szCs w:val="24"/>
          <w:lang w:eastAsia="it-IT"/>
          <w14:ligatures w14:val="none"/>
        </w:rPr>
        <w:lastRenderedPageBreak/>
        <w:t xml:space="preserve">pensieri secondo il mondo li fa divenire pensieri secondo la sua purissima verità. Cambia le nostre opere. Da opere secondo la carne le trasforma in frutti dello Spirito Santo. La pace è il frutto che produce il Padre, per il Figlio, nello Spirito Santo con la natura dell’uomo rigenerata, rinnovata, santificata, trasformata. La pace è il governo della nostra vita interamente posta nell’obbedienza ai divini comandamento e ad ogni Parola che sempre esce è uscita, uscirà dalla bocca di Dio. Non c’è pace per gli empi e gli empi sono coloro che rifiutano Dio, vivono come se Dio non esistesse, dichiarano la sua non esistenza. Ecco cosa rivela il Salmo: “Disse lo stolto nel suo cuore: non c’è Dio”. </w:t>
      </w:r>
      <w:r w:rsidRPr="00595D4C">
        <w:rPr>
          <w:rFonts w:ascii="Arial" w:eastAsia="Times New Roman" w:hAnsi="Arial" w:cs="Arial"/>
          <w:kern w:val="0"/>
          <w:sz w:val="24"/>
          <w:szCs w:val="24"/>
          <w:lang w:val="la-Latn" w:eastAsia="it-IT"/>
          <w14:ligatures w14:val="none"/>
        </w:rPr>
        <w:t>Dixit stultus in corde suo</w:t>
      </w:r>
      <w:r w:rsidRPr="00595D4C">
        <w:rPr>
          <w:rFonts w:ascii="Arial" w:eastAsia="Times New Roman" w:hAnsi="Arial" w:cs="Arial"/>
          <w:kern w:val="0"/>
          <w:sz w:val="24"/>
          <w:szCs w:val="24"/>
          <w:lang w:eastAsia="it-IT"/>
          <w14:ligatures w14:val="none"/>
        </w:rPr>
        <w:t>: “Non est Deus”. Dio non c’è. Dio non esiste.</w:t>
      </w:r>
    </w:p>
    <w:p w14:paraId="03FB072B"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4"/>
          <w:szCs w:val="32"/>
          <w:lang w:eastAsia="it-IT"/>
          <w14:ligatures w14:val="none"/>
        </w:rPr>
      </w:pPr>
      <w:r w:rsidRPr="00595D4C">
        <w:rPr>
          <w:rFonts w:ascii="Arial" w:eastAsia="Times New Roman" w:hAnsi="Arial" w:cs="Arial"/>
          <w:kern w:val="0"/>
          <w:sz w:val="24"/>
          <w:szCs w:val="32"/>
          <w:lang w:eastAsia="it-IT"/>
          <w14:ligatures w14:val="none"/>
        </w:rPr>
        <w:t xml:space="preserve">Dove oggi la nostra grande, anzi, somma stoltezza e insipienza? Rinneghiamo il Padre del Signore nostro Gesù Cristo, il Padre che ci dona Cristo come nostra pace e preghiamo Dio perché ci conceda pace esteriore, mentre siamo noi nel dissidio interiore. Rinneghiamo Cristo Gesù, la nostra Pace e il Principe della Pace, Colui che è dato per creare la pace nel nostro cuore, nella nostra mente, nella nostra anima e nel nostro spirito e preghiamo Dio perché dia al mondo la pace, naturalmente la pace secondo il mondo, non di certo la pace secondo Cristo Gesù. Rinneghiamo lo Spirito Santo che è colui che deve </w:t>
      </w:r>
      <w:r w:rsidRPr="00595D4C">
        <w:rPr>
          <w:rFonts w:ascii="Arial" w:eastAsia="Times New Roman" w:hAnsi="Arial" w:cs="Arial"/>
          <w:i/>
          <w:iCs/>
          <w:kern w:val="0"/>
          <w:sz w:val="24"/>
          <w:szCs w:val="32"/>
          <w:lang w:eastAsia="it-IT"/>
          <w14:ligatures w14:val="none"/>
        </w:rPr>
        <w:t>“creare, generare, vivificare Cristo nel nostro cuore”</w:t>
      </w:r>
      <w:r w:rsidRPr="00595D4C">
        <w:rPr>
          <w:rFonts w:ascii="Arial" w:eastAsia="Times New Roman" w:hAnsi="Arial" w:cs="Arial"/>
          <w:kern w:val="0"/>
          <w:sz w:val="24"/>
          <w:szCs w:val="32"/>
          <w:lang w:eastAsia="it-IT"/>
          <w14:ligatures w14:val="none"/>
        </w:rPr>
        <w:t xml:space="preserve"> che è la sorgente e la fonte della vera pace e preghiamo Dio perché mandi la pace sulla terra. Anche in questo caso si tratta sempre della pace secondo gli uomini e non invece della pace secondo Dio che è Cristo Gesù. Rinneghiamo la Chiesa, mandata nel mondo per portare l’amore del Padre, la grazia di Cristo Gesù, la comunione della Spirito Santo, e preghiamo Dio perché faccia abbondare la pace sulla nostra terra. Addirittura cambiamo anche le parole della rivelazione che attestano che la pace è per gli uomini di buona volontà con le parole: pace in terra agli uomini amati dal Signore e poi preghiamo Dio perché ci doni la sua pace rimanendo noi atei, miscredenti, idolatri, immorali, ingiusti, avari, superbi, lussuriosi, invidiosi, accidiosi. </w:t>
      </w:r>
    </w:p>
    <w:p w14:paraId="504EA934" w14:textId="77777777" w:rsidR="006D645E" w:rsidRPr="00595D4C"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595D4C">
        <w:rPr>
          <w:rFonts w:ascii="Arial" w:eastAsia="Times New Roman" w:hAnsi="Arial" w:cs="Arial"/>
          <w:kern w:val="0"/>
          <w:sz w:val="24"/>
          <w:szCs w:val="32"/>
          <w:lang w:eastAsia="it-IT"/>
          <w14:ligatures w14:val="none"/>
        </w:rPr>
        <w:t xml:space="preserve">Trasformando le Parole della Scrittura che includono l’uomo nel processo della pace, facciamo ricadere sul Signore la non pace. Se la pace è per gli uomini amati dal Signore, e pace sulla terra non ce n’è, allora è il Signore che non ama gli uomini. Invece nulla d più falso. “Dio ha tanto amato il mondo da dare il suo Figlio Unigenito, affinché chiunque crede in lui non muoia, ma abbia la vita, la pace nel suo nome. Nel processo della pace l’uomo è implicato in prima persona. A lui è chiesta la buona volontà non solo nell’atto di fede, ma anche in ogni momento che deve essere di purissima obbedienza alla Parola: </w:t>
      </w:r>
      <w:r w:rsidRPr="00595D4C">
        <w:rPr>
          <w:rFonts w:ascii="Arial" w:eastAsia="Times New Roman" w:hAnsi="Arial" w:cs="Arial"/>
          <w:i/>
          <w:iCs/>
          <w:kern w:val="0"/>
          <w:sz w:val="24"/>
          <w:szCs w:val="32"/>
          <w:lang w:eastAsia="it-IT"/>
          <w14:ligatures w14:val="none"/>
        </w:rPr>
        <w:t>“</w:t>
      </w:r>
      <w:r w:rsidRPr="00595D4C">
        <w:rPr>
          <w:rFonts w:ascii="Arial" w:eastAsia="Times New Roman" w:hAnsi="Arial" w:cs="Arial"/>
          <w:i/>
          <w:iCs/>
          <w:kern w:val="0"/>
          <w:sz w:val="24"/>
          <w:szCs w:val="24"/>
          <w:lang w:val="la-Latn" w:eastAsia="it-IT"/>
          <w14:ligatures w14:val="none"/>
        </w:rPr>
        <w:t>Et subito facta est cum angelo multitudo militiae caelestis laudantium Deum et dicentium; gloria in altissimis Deo et in terra pax in hominibus bonae voluntatis</w:t>
      </w:r>
      <w:r w:rsidRPr="00595D4C">
        <w:rPr>
          <w:rFonts w:ascii="Arial" w:eastAsia="Times New Roman" w:hAnsi="Arial" w:cs="Arial"/>
          <w:kern w:val="0"/>
          <w:sz w:val="24"/>
          <w:szCs w:val="24"/>
          <w:lang w:eastAsia="it-IT"/>
          <w14:ligatures w14:val="none"/>
        </w:rPr>
        <w:t xml:space="preserve"> </w:t>
      </w:r>
      <w:bookmarkStart w:id="58" w:name="_Hlk135055841"/>
      <w:r w:rsidRPr="00595D4C">
        <w:rPr>
          <w:rFonts w:ascii="Arial" w:eastAsia="Times New Roman" w:hAnsi="Arial" w:cs="Arial"/>
          <w:kern w:val="0"/>
          <w:sz w:val="24"/>
          <w:szCs w:val="24"/>
          <w:lang w:eastAsia="it-IT"/>
          <w14:ligatures w14:val="none"/>
        </w:rPr>
        <w:t xml:space="preserve">(Lc 2,13-24). </w:t>
      </w:r>
      <w:bookmarkEnd w:id="58"/>
      <w:r w:rsidRPr="00595D4C">
        <w:rPr>
          <w:rFonts w:ascii="Greek" w:eastAsia="Times New Roman" w:hAnsi="Greek" w:cs="Greek"/>
          <w:kern w:val="0"/>
          <w:sz w:val="26"/>
          <w:szCs w:val="26"/>
          <w:lang w:eastAsia="it-IT"/>
          <w14:ligatures w14:val="none"/>
        </w:rPr>
        <w:t>kaˆ ™xa…fnhj ™gšneto sÝn tù ¢ggšlJ plÁqoj strati©j oÙran…ou a„noÚntwn tÕn qeÕn kaˆ legÒntwn, DÒxa ™n Øy…stoij qeù kaˆ ™pˆ gÁj e„r»nh ™n ¢nqrèpoij eÙdok…aj.</w:t>
      </w:r>
      <w:r w:rsidRPr="00595D4C">
        <w:rPr>
          <w:rFonts w:ascii="Arial" w:eastAsia="Times New Roman" w:hAnsi="Arial" w:cs="Arial"/>
          <w:kern w:val="0"/>
          <w:sz w:val="24"/>
          <w:szCs w:val="24"/>
          <w:lang w:eastAsia="it-IT"/>
          <w14:ligatures w14:val="none"/>
        </w:rPr>
        <w:t xml:space="preserve"> (Lc 2,13-24). Negli uomini che amano la giustizia la verità. Negli uomini che accolgono il Dono di Dio e si lasciano da esso trasformare nel cuore, nella mente, nell’anima, nel corpo, in ogni fibra del loro essere. La pace è il frutto dello Spirito. Essa è l’accoglienza di Cristo in pienezza di fede, carità, speranza, con obbedienza ad ogni sua Parola. </w:t>
      </w:r>
    </w:p>
    <w:p w14:paraId="74BE0CA6"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Arial"/>
          <w:b/>
          <w:bCs/>
          <w:kern w:val="0"/>
          <w:sz w:val="24"/>
          <w:szCs w:val="24"/>
          <w:lang w:eastAsia="it-IT"/>
          <w14:ligatures w14:val="none"/>
        </w:rPr>
        <w:lastRenderedPageBreak/>
        <w:t>E dai sette spiriti che stanno davanti al suo trono</w:t>
      </w:r>
      <w:r w:rsidRPr="006D645E">
        <w:rPr>
          <w:rFonts w:ascii="Arial" w:eastAsia="Times New Roman" w:hAnsi="Arial" w:cs="Arial"/>
          <w:b/>
          <w:bCs/>
          <w:i/>
          <w:iCs/>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 xml:space="preserve">kaˆ ¢pÕ tîn ˜pt¦ pneum£twn § ™nèpion toà qrÒnou aÙtoà </w:t>
      </w:r>
      <w:r w:rsidRPr="006D645E">
        <w:rPr>
          <w:rFonts w:ascii="Arial" w:eastAsia="Times New Roman" w:hAnsi="Arial" w:cs="Times New Roman"/>
          <w:kern w:val="0"/>
          <w:sz w:val="24"/>
          <w:szCs w:val="24"/>
          <w:lang w:eastAsia="it-IT"/>
          <w14:ligatures w14:val="none"/>
        </w:rPr>
        <w:t xml:space="preserve">– </w:t>
      </w:r>
      <w:r w:rsidRPr="006D645E">
        <w:rPr>
          <w:rFonts w:ascii="Arial" w:eastAsia="Times New Roman" w:hAnsi="Arial" w:cs="Times New Roman"/>
          <w:kern w:val="0"/>
          <w:sz w:val="24"/>
          <w:szCs w:val="24"/>
          <w:lang w:val="la-Latn" w:eastAsia="it-IT"/>
          <w14:ligatures w14:val="none"/>
        </w:rPr>
        <w:t>et a septem spiritibus qui in conspectu throni eius sunt</w:t>
      </w:r>
      <w:r w:rsidRPr="006D645E">
        <w:rPr>
          <w:rFonts w:ascii="Arial" w:eastAsia="Times New Roman" w:hAnsi="Arial" w:cs="Times New Roman"/>
          <w:kern w:val="0"/>
          <w:sz w:val="24"/>
          <w:szCs w:val="24"/>
          <w:lang w:eastAsia="it-IT"/>
          <w14:ligatures w14:val="none"/>
        </w:rPr>
        <w:t xml:space="preserve">. </w:t>
      </w:r>
    </w:p>
    <w:p w14:paraId="39F83790"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4"/>
          <w:szCs w:val="24"/>
          <w:lang w:val="la-Latn" w:eastAsia="it-IT"/>
          <w14:ligatures w14:val="none"/>
        </w:rPr>
      </w:pPr>
      <w:r w:rsidRPr="00595D4C">
        <w:rPr>
          <w:rFonts w:ascii="Arial" w:eastAsia="Times New Roman" w:hAnsi="Arial" w:cs="Arial"/>
          <w:kern w:val="0"/>
          <w:sz w:val="24"/>
          <w:szCs w:val="32"/>
          <w:lang w:eastAsia="it-IT"/>
          <w14:ligatures w14:val="none"/>
        </w:rPr>
        <w:t>Dei sette spiriti che stanno davanti al trono del Signore ne parla per la prima volta il Libro di Tobia. L’Arcangelo Raffaele rivela a Tobi e a Tobia che Lui è uno dei sette spiriti sempre pronto ad entrare alla presenza della gloria del Santo:</w:t>
      </w:r>
      <w:r w:rsidRPr="00595D4C">
        <w:rPr>
          <w:rFonts w:ascii="Times New Roman" w:eastAsia="Times New Roman" w:hAnsi="Times New Roman" w:cs="Times New Roman"/>
          <w:kern w:val="0"/>
          <w:sz w:val="20"/>
          <w:szCs w:val="24"/>
          <w:lang w:eastAsia="it-IT"/>
          <w14:ligatures w14:val="none"/>
        </w:rPr>
        <w:t xml:space="preserve"> </w:t>
      </w:r>
      <w:r w:rsidRPr="00595D4C">
        <w:rPr>
          <w:rFonts w:ascii="Greek" w:eastAsia="Times New Roman" w:hAnsi="Greek" w:cs="Greek"/>
          <w:kern w:val="0"/>
          <w:sz w:val="26"/>
          <w:szCs w:val="26"/>
          <w:lang w:eastAsia="it-IT"/>
          <w14:ligatures w14:val="none"/>
        </w:rPr>
        <w:t>™gè e„mi Rafahl, eŒj ™k tîn ˜pt¦ ¡g…wn ¢ggšlwn, o‰ prosanafšrousin t¦j proseuc¦j tîn ¡g…wn kaˆ e„sporeÚontai ™nèpion tÁj dÒxhj toà ¡g…ou.</w:t>
      </w:r>
      <w:r w:rsidRPr="00595D4C">
        <w:rPr>
          <w:rFonts w:ascii="Arial" w:eastAsia="Times New Roman" w:hAnsi="Arial" w:cs="Arial"/>
          <w:i/>
          <w:iCs/>
          <w:kern w:val="0"/>
          <w:sz w:val="20"/>
          <w:szCs w:val="24"/>
          <w:lang w:eastAsia="it-IT"/>
          <w14:ligatures w14:val="none"/>
        </w:rPr>
        <w:t xml:space="preserve"> (</w:t>
      </w:r>
      <w:r w:rsidRPr="00595D4C">
        <w:rPr>
          <w:rFonts w:ascii="Arial" w:eastAsia="Times New Roman" w:hAnsi="Arial" w:cs="Arial"/>
          <w:kern w:val="0"/>
          <w:sz w:val="20"/>
          <w:szCs w:val="20"/>
          <w:lang w:eastAsia="it-IT"/>
          <w14:ligatures w14:val="none"/>
        </w:rPr>
        <w:t xml:space="preserve">Tb 12,15). </w:t>
      </w:r>
      <w:r w:rsidRPr="00595D4C">
        <w:rPr>
          <w:rFonts w:ascii="Arial" w:eastAsia="Times New Roman" w:hAnsi="Arial" w:cs="Arial"/>
          <w:kern w:val="0"/>
          <w:sz w:val="24"/>
          <w:szCs w:val="24"/>
          <w:lang w:val="la-Latn" w:eastAsia="it-IT"/>
          <w14:ligatures w14:val="none"/>
        </w:rPr>
        <w:t>Ego enim sum Rafahel angelus unus ex septem qui adstamus ante Dominum</w:t>
      </w:r>
      <w:r w:rsidRPr="00595D4C">
        <w:rPr>
          <w:rFonts w:ascii="Arial" w:eastAsia="Times New Roman" w:hAnsi="Arial" w:cs="Arial"/>
          <w:kern w:val="0"/>
          <w:sz w:val="24"/>
          <w:szCs w:val="24"/>
          <w:lang w:val="de-DE" w:eastAsia="it-IT"/>
          <w14:ligatures w14:val="none"/>
        </w:rPr>
        <w:t xml:space="preserve"> (12,15).</w:t>
      </w:r>
      <w:r w:rsidRPr="00595D4C">
        <w:rPr>
          <w:rFonts w:ascii="Arial" w:eastAsia="Times New Roman" w:hAnsi="Arial" w:cs="Arial"/>
          <w:kern w:val="0"/>
          <w:sz w:val="24"/>
          <w:szCs w:val="24"/>
          <w:lang w:val="la-Latn" w:eastAsia="it-IT"/>
          <w14:ligatures w14:val="none"/>
        </w:rPr>
        <w:t xml:space="preserve"> Ecco quando è avvenuta questa rivelazione: </w:t>
      </w:r>
    </w:p>
    <w:p w14:paraId="02786183"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“Terminate le feste nuziali, Tobi chiamò suo figlio Tobia e gli disse: «Figlio mio, pensa a dare la ricompensa dovuta a colui che ti ha accompagnato e ad aggiungere qualcos’altro alla somma pattuita». Gli disse Tobia: «Padre, quanto dovrò dargli come compenso? Anche se gli dessi la metà dei beni che egli ha portato con me, non ci perderei nulla. Egli mi ha condotto sano e salvo, ha guarito mia moglie, ha portato con me il denaro, infine ha guarito anche te! Quanto ancora posso dargli come compenso?». Tobi rispose: «Figlio, è giusto che egli riceva la metà di tutti i beni che ha riportato».</w:t>
      </w:r>
    </w:p>
    <w:p w14:paraId="5F419C08"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6"/>
          <w:szCs w:val="26"/>
          <w:lang w:eastAsia="it-IT"/>
          <w14:ligatures w14:val="none"/>
        </w:rPr>
      </w:pPr>
      <w:r w:rsidRPr="006D645E">
        <w:rPr>
          <w:rFonts w:ascii="Arial" w:eastAsia="Times New Roman" w:hAnsi="Arial" w:cs="Arial"/>
          <w:i/>
          <w:iCs/>
          <w:kern w:val="0"/>
          <w:sz w:val="24"/>
          <w:szCs w:val="32"/>
          <w:lang w:eastAsia="it-IT"/>
          <w14:ligatures w14:val="none"/>
        </w:rPr>
        <w:t>Fece dunque venire l’angelo e gli disse: «Prendi come tuo compenso la metà di tutti i beni che hai riportato e va’ in pace». Allora Raffaele li chiamò tutti e due in disparte e disse loro: «Benedite Dio e proclamate davanti a tutti i viventi il bene che vi ha fatto, perché sia benedetto e celebrato il suo nome. Fate conoscere a tutti gli uomini le opere di Dio, come è giusto, e non esitate a ringraziarlo. È bene tenere nascosto il segreto del re, ma è motivo di onore manifestare e lodare le opere di Dio. Fate ciò che è bene e non vi colpirà alcun male. È meglio la preghiera con il digiuno e l’elemosina con la giustizia, che la ricchezza con l’ingiustizia. Meglio praticare l’elemosina che accumulare oro. L’elemosina salva dalla morte e purifica da ogni peccato. Coloro che fanno l’elemosina godranno lunga vita. Coloro che commettono il peccato e l’ingiustizia sono nemici di se stessi. Voglio dirvi tutta la verità, senza nulla nascondervi: vi ho già insegnato che è bene nascondere il segreto del re, mentre è motivo d’onore manifestare le opere di Dio. Ebbene, quando tu e Sara eravate in preghiera, io presentavo l’attestato della v</w:t>
      </w:r>
      <w:r w:rsidRPr="00595D4C">
        <w:rPr>
          <w:rFonts w:ascii="Arial" w:eastAsia="Times New Roman" w:hAnsi="Arial" w:cs="Arial"/>
          <w:i/>
          <w:iCs/>
          <w:kern w:val="0"/>
          <w:sz w:val="24"/>
          <w:szCs w:val="32"/>
          <w:lang w:eastAsia="it-IT"/>
          <w14:ligatures w14:val="none"/>
        </w:rPr>
        <w:t>ostra preghiera davanti alla gloria del Signore. Così anche quando tu seppellivi i morti. Quando poi tu non hai esitato ad alzarti e ad abbandonare il tuo pranzo e sei andato a seppellire quel morto, allora io sono stato inviato per metterti alla prova. Ma, al tempo stesso, Dio mi ha inviato per guarire te e Sara, tua nuora. Io sono Raffaele, uno dei sette angeli che sono sempre pronti a entrare alla presenza della gloria del Signore»</w:t>
      </w:r>
      <w:r w:rsidRPr="00595D4C">
        <w:rPr>
          <w:rFonts w:ascii="Times New Roman" w:eastAsia="Times New Roman" w:hAnsi="Times New Roman" w:cs="Arial"/>
          <w:i/>
          <w:iCs/>
          <w:kern w:val="0"/>
          <w:sz w:val="20"/>
          <w:szCs w:val="24"/>
          <w:lang w:eastAsia="it-IT"/>
          <w14:ligatures w14:val="none"/>
        </w:rPr>
        <w:t xml:space="preserve"> -</w:t>
      </w:r>
      <w:bookmarkStart w:id="59" w:name="_Hlk135056339"/>
      <w:r w:rsidRPr="00595D4C">
        <w:rPr>
          <w:rFonts w:ascii="Times New Roman" w:eastAsia="Times New Roman" w:hAnsi="Times New Roman" w:cs="Arial"/>
          <w:i/>
          <w:iCs/>
          <w:kern w:val="0"/>
          <w:sz w:val="20"/>
          <w:szCs w:val="24"/>
          <w:lang w:eastAsia="it-IT"/>
          <w14:ligatures w14:val="none"/>
        </w:rPr>
        <w:t xml:space="preserve"> </w:t>
      </w:r>
      <w:bookmarkStart w:id="60" w:name="_Hlk134993299"/>
      <w:r w:rsidRPr="00595D4C">
        <w:rPr>
          <w:rFonts w:ascii="Greek" w:eastAsia="Times New Roman" w:hAnsi="Greek" w:cs="Greek"/>
          <w:kern w:val="0"/>
          <w:sz w:val="26"/>
          <w:szCs w:val="26"/>
          <w:lang w:eastAsia="it-IT"/>
          <w14:ligatures w14:val="none"/>
        </w:rPr>
        <w:t>™gè e„mi Rafahl, eŒj ™k tîn ˜pt¦ ¡g…wn ¢ggšlwn, o‰ prosanafšrousin t¦j proseuc¦j tîn ¡g…wn kaˆ e„sporeÚontai ™nèpion tÁj dÒxhj toà ¡g…ou.</w:t>
      </w:r>
      <w:r w:rsidRPr="00595D4C">
        <w:rPr>
          <w:rFonts w:ascii="Arial" w:eastAsia="Times New Roman" w:hAnsi="Arial" w:cs="Arial"/>
          <w:i/>
          <w:iCs/>
          <w:kern w:val="0"/>
          <w:sz w:val="20"/>
          <w:szCs w:val="24"/>
          <w:lang w:eastAsia="it-IT"/>
          <w14:ligatures w14:val="none"/>
        </w:rPr>
        <w:t xml:space="preserve"> </w:t>
      </w:r>
      <w:bookmarkEnd w:id="60"/>
      <w:r w:rsidRPr="00595D4C">
        <w:rPr>
          <w:rFonts w:ascii="Arial" w:eastAsia="Times New Roman" w:hAnsi="Arial" w:cs="Arial"/>
          <w:i/>
          <w:iCs/>
          <w:kern w:val="0"/>
          <w:sz w:val="20"/>
          <w:szCs w:val="24"/>
          <w:lang w:eastAsia="it-IT"/>
          <w14:ligatures w14:val="none"/>
        </w:rPr>
        <w:t>(</w:t>
      </w:r>
      <w:r w:rsidRPr="00595D4C">
        <w:rPr>
          <w:rFonts w:ascii="Arial" w:eastAsia="Times New Roman" w:hAnsi="Arial" w:cs="Arial"/>
          <w:kern w:val="0"/>
          <w:sz w:val="20"/>
          <w:szCs w:val="20"/>
          <w:lang w:eastAsia="it-IT"/>
          <w14:ligatures w14:val="none"/>
        </w:rPr>
        <w:t xml:space="preserve">Tb 12,15). </w:t>
      </w:r>
    </w:p>
    <w:bookmarkEnd w:id="59"/>
    <w:p w14:paraId="730BB6A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Allora furono presi da grande timore tutti e due; si prostrarono con la faccia a terra ed ebbero una grande paura. Ma l’angelo disse loro: «Non temete: la pace sia con voi. Benedite Dio per tutti i secoli. Quando ero con voi, io stavo con voi non per bontà mia, ma per la volontà di Dio: lui dovete benedire sempre, a lui </w:t>
      </w:r>
      <w:r w:rsidRPr="006D645E">
        <w:rPr>
          <w:rFonts w:ascii="Arial" w:eastAsia="Times New Roman" w:hAnsi="Arial" w:cs="Arial"/>
          <w:i/>
          <w:iCs/>
          <w:kern w:val="0"/>
          <w:sz w:val="24"/>
          <w:szCs w:val="24"/>
          <w:lang w:eastAsia="it-IT"/>
          <w14:ligatures w14:val="none"/>
        </w:rPr>
        <w:lastRenderedPageBreak/>
        <w:t xml:space="preserve">cantate inni. Quando voi mi vedevate mangiare, io non mangiavo affatto: ciò che vedevate era solo apparenza. Ora benedite il Signore sulla terra e rendete grazie a Dio. Ecco, io ritorno a colui che mi ha mandato. Scrivete tutte queste cose che vi sono accadute». E salì in alto. Essi si rialzarono, ma non poterono più vederlo. Allora andavano benedicendo e celebrando Dio e lo ringraziavano per queste grandi opere, perché era loro apparso l’angelo di Dio (Tb 12,1-22). </w:t>
      </w:r>
    </w:p>
    <w:p w14:paraId="236AE3AF"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Dopo questa rivelazione non ne troviamo altre nell’Antico Testamento. Nel Nuovo Testamento invece il numero sette è sia degli spiriti impuri e sia degli spiriti santi che sono nel cielo, alla dipendenza del loro Signore. A volte si parla di spiriti e a volte si parla di angeli. Noi sappiamo che Dio è purissimo spirito increato, luce eterna santissima senza origine. Gli angeli – sia quelli rimasti fedele a Dio e sia quelli che si sono ribellati – sono spiriti creati da Dio. Due terzi di essi sono rimasti puri. Un terzo di essi, trascinati da Lucifero, divennero spiriti impuri. L’uomo invece è spirito incarnato, anima incorporata. Anima e corpo formano la natura umana. L’impurità di questi angeli ribelli è di natura e rimangono impuri per l’eternità. </w:t>
      </w:r>
    </w:p>
    <w:p w14:paraId="56AD8145"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Io sono Raffaele, uno dei sette angeli che sono sempre pronti ad entrare alla presenza della maestà del Signore" </w:t>
      </w:r>
      <w:r w:rsidRPr="00595D4C">
        <w:rPr>
          <w:rFonts w:ascii="Arial" w:eastAsia="Times New Roman" w:hAnsi="Arial" w:cs="Arial"/>
          <w:kern w:val="0"/>
          <w:sz w:val="20"/>
          <w:szCs w:val="20"/>
          <w:lang w:eastAsia="it-IT"/>
          <w14:ligatures w14:val="none"/>
        </w:rPr>
        <w:t xml:space="preserve">- </w:t>
      </w:r>
      <w:r w:rsidRPr="00595D4C">
        <w:rPr>
          <w:rFonts w:ascii="Greek" w:eastAsia="Times New Roman" w:hAnsi="Greek" w:cs="Greek"/>
          <w:kern w:val="0"/>
          <w:sz w:val="26"/>
          <w:szCs w:val="26"/>
          <w:lang w:eastAsia="it-IT"/>
          <w14:ligatures w14:val="none"/>
        </w:rPr>
        <w:t xml:space="preserve">™gè e„mi Rafahl, eŒj ™k tîn ˜pt¦ ¡g…wn ¢ggšlwn, o‰ prosanafšrousin t¦j proseuc¦j tîn ¡g…wn kaˆ e„sporeÚontai ™nèpion tÁj dÒxhj toà ¡g…ou. </w:t>
      </w:r>
      <w:r w:rsidRPr="00595D4C">
        <w:rPr>
          <w:rFonts w:ascii="Arial" w:eastAsia="Times New Roman" w:hAnsi="Arial" w:cs="Arial"/>
          <w:kern w:val="0"/>
          <w:sz w:val="24"/>
          <w:szCs w:val="24"/>
          <w:lang w:eastAsia="it-IT"/>
          <w14:ligatures w14:val="none"/>
        </w:rPr>
        <w:t xml:space="preserve">(Tb 12,15). </w:t>
      </w:r>
    </w:p>
    <w:p w14:paraId="594525F5"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Vidi che ai sette angeli ritti davanti a Dio furono date sette trombe - </w:t>
      </w:r>
      <w:r w:rsidRPr="00595D4C">
        <w:rPr>
          <w:rFonts w:ascii="Greek" w:eastAsia="Times New Roman" w:hAnsi="Greek" w:cs="Greek"/>
          <w:kern w:val="0"/>
          <w:sz w:val="26"/>
          <w:szCs w:val="26"/>
          <w:lang w:eastAsia="it-IT"/>
          <w14:ligatures w14:val="none"/>
        </w:rPr>
        <w:t>kaˆ edon toÝj ˜pt¦ ¢ggšlouj o‰ ™nèpion toà qeoà ˜st»kasin, kaˆ ™dÒqhsan aÙto‹j ˜pt¦ s£lpiggej. (</w:t>
      </w:r>
      <w:r w:rsidRPr="00595D4C">
        <w:rPr>
          <w:rFonts w:ascii="Arial" w:eastAsia="Times New Roman" w:hAnsi="Arial" w:cs="Arial"/>
          <w:kern w:val="0"/>
          <w:sz w:val="24"/>
          <w:szCs w:val="24"/>
          <w:lang w:eastAsia="it-IT"/>
          <w14:ligatures w14:val="none"/>
        </w:rPr>
        <w:t xml:space="preserve">Ap 8, 2). </w:t>
      </w:r>
    </w:p>
    <w:p w14:paraId="4CCE0570"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I sette angeli che avevano le sette trombe si accinsero a suonarle -</w:t>
      </w:r>
      <w:r w:rsidRPr="00595D4C">
        <w:rPr>
          <w:rFonts w:ascii="Times New Roman" w:eastAsia="Times New Roman" w:hAnsi="Times New Roman" w:cs="Times New Roman"/>
          <w:kern w:val="0"/>
          <w:sz w:val="20"/>
          <w:szCs w:val="20"/>
          <w:lang w:eastAsia="it-IT"/>
          <w14:ligatures w14:val="none"/>
        </w:rPr>
        <w:t>Apocalisse 8:6</w:t>
      </w:r>
      <w:r w:rsidRPr="00595D4C">
        <w:rPr>
          <w:rFonts w:ascii="Greek" w:eastAsia="Times New Roman" w:hAnsi="Greek" w:cs="Greek"/>
          <w:kern w:val="0"/>
          <w:sz w:val="26"/>
          <w:szCs w:val="26"/>
          <w:lang w:eastAsia="it-IT"/>
          <w14:ligatures w14:val="none"/>
        </w:rPr>
        <w:t xml:space="preserve"> Kaˆ oƒ ˜pt¦ ¥ggeloi oƒ œcontej t¦j ˜pt¦ s£lpiggaj ¹to…masan aÙtoÝj †na salp…swsin. </w:t>
      </w:r>
      <w:r w:rsidRPr="00595D4C">
        <w:rPr>
          <w:rFonts w:ascii="Arial" w:eastAsia="Times New Roman" w:hAnsi="Arial" w:cs="Arial"/>
          <w:kern w:val="0"/>
          <w:sz w:val="24"/>
          <w:szCs w:val="24"/>
          <w:lang w:eastAsia="it-IT"/>
          <w14:ligatures w14:val="none"/>
        </w:rPr>
        <w:t xml:space="preserve">(Ap 8, 6). </w:t>
      </w:r>
    </w:p>
    <w:p w14:paraId="16B386F0"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Poi vidi nel cielo un altro segno grande e meraviglioso: sette angeli che avevano sette flagelli; gli ultimi, poiché con essi si deve compiere l'ira di Dio –</w:t>
      </w:r>
      <w:r w:rsidRPr="00595D4C">
        <w:rPr>
          <w:rFonts w:ascii="Times New Roman" w:eastAsia="Times New Roman" w:hAnsi="Times New Roman" w:cs="Times New Roman"/>
          <w:kern w:val="0"/>
          <w:sz w:val="20"/>
          <w:szCs w:val="20"/>
          <w:lang w:eastAsia="it-IT"/>
          <w14:ligatures w14:val="none"/>
        </w:rPr>
        <w:t>Apocalisse 15:1</w:t>
      </w:r>
      <w:r w:rsidRPr="00595D4C">
        <w:rPr>
          <w:rFonts w:ascii="Greek" w:eastAsia="Times New Roman" w:hAnsi="Greek" w:cs="Greek"/>
          <w:kern w:val="0"/>
          <w:sz w:val="26"/>
          <w:szCs w:val="26"/>
          <w:lang w:eastAsia="it-IT"/>
          <w14:ligatures w14:val="none"/>
        </w:rPr>
        <w:t xml:space="preserve"> Kaˆ edon ¥llo shme‹on ™n tù oÙranù mšga kaˆ qaumastÒn, ¢ggšlouj ˜pt¦ œcontaj plhg¦j ˜pt¦ t¦j ™sc£taj, Óti ™n aÙta‹j ™telšsqh Ð qumÕj toà qeoà. </w:t>
      </w:r>
      <w:r w:rsidRPr="00595D4C">
        <w:rPr>
          <w:rFonts w:ascii="Arial" w:eastAsia="Times New Roman" w:hAnsi="Arial" w:cs="Arial"/>
          <w:kern w:val="0"/>
          <w:sz w:val="24"/>
          <w:szCs w:val="24"/>
          <w:lang w:eastAsia="it-IT"/>
          <w14:ligatures w14:val="none"/>
        </w:rPr>
        <w:t xml:space="preserve">(Ap 15, 1). </w:t>
      </w:r>
    </w:p>
    <w:p w14:paraId="004C5239"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Dal tempio uscirono i sette angeli che avevano i sette flagelli, vestiti di lino puro, splendente, e cinti al petto di cinture d'oro –</w:t>
      </w:r>
      <w:r w:rsidRPr="00595D4C">
        <w:rPr>
          <w:rFonts w:ascii="Greek" w:eastAsia="Times New Roman" w:hAnsi="Greek" w:cs="Greek"/>
          <w:kern w:val="0"/>
          <w:sz w:val="26"/>
          <w:szCs w:val="26"/>
          <w:lang w:eastAsia="it-IT"/>
          <w14:ligatures w14:val="none"/>
        </w:rPr>
        <w:t xml:space="preserve">kaˆ ™xÁlqon oƒ ˜pt¦ ¥ggeloi [oƒ] œcontej t¦j ˜pt¦ plhg¦j ™k toà naoà, ™ndedumšnoi l…non kaqarÕn lamprÕn kaˆ periezwsmšnoi perˆ t¦ st»qh zènaj crus©j. </w:t>
      </w:r>
      <w:r w:rsidRPr="00595D4C">
        <w:rPr>
          <w:rFonts w:ascii="Arial" w:eastAsia="Times New Roman" w:hAnsi="Arial" w:cs="Arial"/>
          <w:kern w:val="0"/>
          <w:sz w:val="24"/>
          <w:szCs w:val="24"/>
          <w:lang w:eastAsia="it-IT"/>
          <w14:ligatures w14:val="none"/>
        </w:rPr>
        <w:t xml:space="preserve">(Ap 15, 6). </w:t>
      </w:r>
    </w:p>
    <w:p w14:paraId="0AFB0E8E" w14:textId="77777777" w:rsidR="006D645E" w:rsidRPr="00595D4C"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595D4C">
        <w:rPr>
          <w:rFonts w:ascii="Arial" w:eastAsia="Times New Roman" w:hAnsi="Arial" w:cs="Arial"/>
          <w:kern w:val="0"/>
          <w:sz w:val="24"/>
          <w:szCs w:val="24"/>
          <w:lang w:eastAsia="it-IT"/>
          <w14:ligatures w14:val="none"/>
        </w:rPr>
        <w:t xml:space="preserve">Uno dei quattro esseri viventi diede ai sette angeli sette coppe d'oro colme dell'ira di Dio che vive nei secoli dei secoli – (Ap 15, 7). </w:t>
      </w:r>
      <w:r w:rsidRPr="00595D4C">
        <w:rPr>
          <w:rFonts w:ascii="Greek" w:eastAsia="Times New Roman" w:hAnsi="Greek" w:cs="Greek"/>
          <w:kern w:val="0"/>
          <w:sz w:val="26"/>
          <w:szCs w:val="26"/>
          <w:lang w:eastAsia="it-IT"/>
          <w14:ligatures w14:val="none"/>
        </w:rPr>
        <w:t xml:space="preserve">kaˆ </w:t>
      </w:r>
      <w:r w:rsidRPr="00595D4C">
        <w:rPr>
          <w:rFonts w:ascii="Cambria" w:eastAsia="Times New Roman" w:hAnsi="Cambria" w:cs="Cambria"/>
          <w:kern w:val="0"/>
          <w:sz w:val="26"/>
          <w:szCs w:val="26"/>
          <w:lang w:eastAsia="it-IT"/>
          <w14:ligatures w14:val="none"/>
        </w:rPr>
        <w:t>ž</w:t>
      </w:r>
      <w:r w:rsidRPr="00595D4C">
        <w:rPr>
          <w:rFonts w:ascii="Greek" w:eastAsia="Times New Roman" w:hAnsi="Greek" w:cs="Greek"/>
          <w:kern w:val="0"/>
          <w:sz w:val="26"/>
          <w:szCs w:val="26"/>
          <w:lang w:eastAsia="it-IT"/>
          <w14:ligatures w14:val="none"/>
        </w:rPr>
        <w:t>n ™k tîn tess£rwn zówn œdwken to‹j ˜pt¦ ¢ggšloij ˜pt¦ fi£laj crus©j gemoÚsaj toà qumoà toà qeoà toà zîntoj e„j toÝj a„înaj tîn a„ènwn.</w:t>
      </w:r>
    </w:p>
    <w:p w14:paraId="5C6A19C1" w14:textId="51C8E186"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Il tempio si riempì del fumo che usciva dalla gloria di Dio e dalla sua potenza: nessuno poteva entrare nel tempio finché non avessero termine i sette flagelli dei </w:t>
      </w:r>
      <w:r w:rsidRPr="00595D4C">
        <w:rPr>
          <w:rFonts w:ascii="Arial" w:eastAsia="Times New Roman" w:hAnsi="Arial" w:cs="Arial"/>
          <w:kern w:val="0"/>
          <w:sz w:val="24"/>
          <w:szCs w:val="24"/>
          <w:lang w:eastAsia="it-IT"/>
          <w14:ligatures w14:val="none"/>
        </w:rPr>
        <w:lastRenderedPageBreak/>
        <w:t xml:space="preserve">sette angeli – </w:t>
      </w:r>
      <w:r w:rsidRPr="00595D4C">
        <w:rPr>
          <w:rFonts w:ascii="Greek" w:eastAsia="Times New Roman" w:hAnsi="Greek" w:cs="Greek"/>
          <w:kern w:val="0"/>
          <w:sz w:val="26"/>
          <w:szCs w:val="26"/>
          <w:lang w:eastAsia="it-IT"/>
          <w14:ligatures w14:val="none"/>
        </w:rPr>
        <w:t>kaˆ ™gem…sqh Ð naÕj kapnoà ™k tÁj dÒxhj toà qeoà kaˆ ™k tÁj dun£mewj aÙtoà, kaˆ oÙdeˆj ™dÚnato e„selqe‹n e„j tÕn naÕn ¥cri telesqîsin aƒ ˜pt¦ plhgaˆ tîn ˜pt¦ ¢ggšlwn.</w:t>
      </w:r>
      <w:r w:rsidR="0045474D">
        <w:rPr>
          <w:rFonts w:ascii="Greek" w:eastAsia="Times New Roman" w:hAnsi="Greek" w:cs="Greek"/>
          <w:kern w:val="0"/>
          <w:sz w:val="26"/>
          <w:szCs w:val="26"/>
          <w:lang w:eastAsia="it-IT"/>
          <w14:ligatures w14:val="none"/>
        </w:rPr>
        <w:t xml:space="preserve"> </w:t>
      </w:r>
      <w:r w:rsidRPr="00595D4C">
        <w:rPr>
          <w:rFonts w:ascii="Arial" w:eastAsia="Times New Roman" w:hAnsi="Arial" w:cs="Arial"/>
          <w:kern w:val="0"/>
          <w:sz w:val="24"/>
          <w:szCs w:val="24"/>
          <w:lang w:eastAsia="it-IT"/>
          <w14:ligatures w14:val="none"/>
        </w:rPr>
        <w:t xml:space="preserve">(Ap 15, 8). </w:t>
      </w:r>
    </w:p>
    <w:p w14:paraId="6D6AE3DB"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Udii poi una gran voce dal tempio che diceva ai sette angeli: "Andate e versate sulla terra le sette coppe dell'ira di Dio" –</w:t>
      </w:r>
      <w:r w:rsidRPr="00595D4C">
        <w:rPr>
          <w:rFonts w:ascii="Greek" w:eastAsia="Times New Roman" w:hAnsi="Greek" w:cs="Greek"/>
          <w:kern w:val="0"/>
          <w:sz w:val="26"/>
          <w:szCs w:val="26"/>
          <w:lang w:eastAsia="it-IT"/>
          <w14:ligatures w14:val="none"/>
        </w:rPr>
        <w:t xml:space="preserve">Kaˆ ½kousa meg£lhj fwnÁj ™k toà naoà legoÚshj to‹j ˜pt¦ ¢ggšloij, `Up£gete kaˆ ™kcšete t¦j ˜pt¦ fi£laj toà qumoà toà qeoà e„j t¾n gÁn. </w:t>
      </w:r>
      <w:r w:rsidRPr="00595D4C">
        <w:rPr>
          <w:rFonts w:ascii="Arial" w:eastAsia="Times New Roman" w:hAnsi="Arial" w:cs="Arial"/>
          <w:kern w:val="0"/>
          <w:sz w:val="24"/>
          <w:szCs w:val="24"/>
          <w:lang w:eastAsia="it-IT"/>
          <w14:ligatures w14:val="none"/>
        </w:rPr>
        <w:t xml:space="preserve">(Ap 16, 1). </w:t>
      </w:r>
    </w:p>
    <w:p w14:paraId="38B448E9"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Allora uno dei sette angeli che hanno le sette coppe mi si avvicinò e parlò con me: "Vieni, ti farò vedere la condanna della grande prostituta che siede presso le grandi acque – </w:t>
      </w:r>
      <w:r w:rsidRPr="00595D4C">
        <w:rPr>
          <w:rFonts w:ascii="Greek" w:eastAsia="Times New Roman" w:hAnsi="Greek" w:cs="Greek"/>
          <w:kern w:val="0"/>
          <w:sz w:val="26"/>
          <w:szCs w:val="26"/>
          <w:lang w:eastAsia="it-IT"/>
          <w14:ligatures w14:val="none"/>
        </w:rPr>
        <w:t xml:space="preserve">Kaˆ Ãlqen eŒj ™k tîn ˜pt¦ ¢ggšlwn tîn ™cÒntwn t¦j ˜pt¦ fi£laj, kaˆ ™l£lhsen met' ™moà lšgwn, Deàro, de…xw soi tÕ kr…ma tÁj pÒrnhj tÁj meg£lhj tÁj kaqhmšnhj ™pˆ Ød£twn pollîn, </w:t>
      </w:r>
      <w:r w:rsidRPr="00595D4C">
        <w:rPr>
          <w:rFonts w:ascii="Arial" w:eastAsia="Times New Roman" w:hAnsi="Arial" w:cs="Arial"/>
          <w:kern w:val="0"/>
          <w:sz w:val="24"/>
          <w:szCs w:val="24"/>
          <w:lang w:eastAsia="it-IT"/>
          <w14:ligatures w14:val="none"/>
        </w:rPr>
        <w:t xml:space="preserve">(Ap 17, 1). </w:t>
      </w:r>
    </w:p>
    <w:p w14:paraId="775DF253"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8"/>
          <w:szCs w:val="28"/>
          <w:lang w:eastAsia="it-IT"/>
          <w14:ligatures w14:val="none"/>
        </w:rPr>
      </w:pPr>
      <w:r w:rsidRPr="00595D4C">
        <w:rPr>
          <w:rFonts w:ascii="Arial" w:eastAsia="Times New Roman" w:hAnsi="Arial" w:cs="Arial"/>
          <w:kern w:val="0"/>
          <w:sz w:val="28"/>
          <w:szCs w:val="28"/>
          <w:lang w:eastAsia="it-IT"/>
          <w14:ligatures w14:val="none"/>
        </w:rPr>
        <w:t>Poi venne uno dei sette angeli che hanno le sette coppe piene degli ultimi sette flagelli e mi parlò: "Vieni, ti mostrerò la fidanzata, la sposa dell'Agnello" –</w:t>
      </w:r>
      <w:r w:rsidRPr="00595D4C">
        <w:rPr>
          <w:rFonts w:ascii="Greek" w:eastAsia="Times New Roman" w:hAnsi="Greek" w:cs="Greek"/>
          <w:kern w:val="0"/>
          <w:sz w:val="28"/>
          <w:szCs w:val="28"/>
          <w:lang w:eastAsia="it-IT"/>
          <w14:ligatures w14:val="none"/>
        </w:rPr>
        <w:t xml:space="preserve">Kaˆ Ãlqen eŒj ™k tîn ˜pt¦ ¢ggšlwn tîn ™cÒntwn t¦j ˜pt¦ fi£laj, tîn gemÒntwn tîn ˜pt¦ plhgîn tîn ™sc£twn, kaˆ ™l£lhsen met' ™moà lšgwn, Deàro, de…xw soi t¾n nÚmfhn t¾n guna‹ka toà ¢rn…ou. </w:t>
      </w:r>
      <w:r w:rsidRPr="00595D4C">
        <w:rPr>
          <w:rFonts w:ascii="Arial" w:eastAsia="Times New Roman" w:hAnsi="Arial" w:cs="Arial"/>
          <w:kern w:val="0"/>
          <w:sz w:val="28"/>
          <w:szCs w:val="28"/>
          <w:lang w:eastAsia="it-IT"/>
          <w14:ligatures w14:val="none"/>
        </w:rPr>
        <w:t xml:space="preserve">(Ap 21, 9). </w:t>
      </w:r>
    </w:p>
    <w:p w14:paraId="6A2658A1" w14:textId="3D4F3E58"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32"/>
          <w:szCs w:val="32"/>
          <w:lang w:eastAsia="it-IT"/>
          <w14:ligatures w14:val="none"/>
        </w:rPr>
      </w:pPr>
      <w:r w:rsidRPr="00595D4C">
        <w:rPr>
          <w:rFonts w:ascii="Arial" w:eastAsia="Times New Roman" w:hAnsi="Arial" w:cs="Arial"/>
          <w:kern w:val="0"/>
          <w:sz w:val="28"/>
          <w:szCs w:val="28"/>
          <w:lang w:eastAsia="it-IT"/>
          <w14:ligatures w14:val="none"/>
        </w:rPr>
        <w:t xml:space="preserve">Allora va, prende con sé altri sette spiriti peggiori di lui ed essi entrano e vi alloggiano e la condizione finale di quell'uomo diventa peggiore della prima" – </w:t>
      </w:r>
      <w:r w:rsidRPr="00595D4C">
        <w:rPr>
          <w:rFonts w:ascii="Greek" w:eastAsia="Times New Roman" w:hAnsi="Greek" w:cs="Greek"/>
          <w:kern w:val="0"/>
          <w:sz w:val="28"/>
          <w:szCs w:val="28"/>
          <w:lang w:eastAsia="it-IT"/>
          <w14:ligatures w14:val="none"/>
        </w:rPr>
        <w:t>tÒte poreÚetai kaˆ paralamb£nei ›tera pneÚmata ponhrÒtera ˜autoà ˜pt£, kaˆ e„selqÒnta katoike‹ ™ke‹, kaˆ g…netai t¦ œscata toà ¢nqrèpou ™ke…nou ce…rona tîn prètwn (</w:t>
      </w:r>
      <w:r w:rsidRPr="00595D4C">
        <w:rPr>
          <w:rFonts w:ascii="Arial" w:eastAsia="Times New Roman" w:hAnsi="Arial" w:cs="Arial"/>
          <w:kern w:val="0"/>
          <w:sz w:val="28"/>
          <w:szCs w:val="28"/>
          <w:lang w:eastAsia="it-IT"/>
          <w14:ligatures w14:val="none"/>
        </w:rPr>
        <w:t xml:space="preserve">Lc 11, 26) – </w:t>
      </w:r>
      <w:r w:rsidRPr="00595D4C">
        <w:rPr>
          <w:rFonts w:ascii="Greek" w:eastAsia="Times New Roman" w:hAnsi="Greek" w:cs="Greek"/>
          <w:kern w:val="0"/>
          <w:sz w:val="28"/>
          <w:szCs w:val="28"/>
          <w:lang w:eastAsia="it-IT"/>
          <w14:ligatures w14:val="none"/>
        </w:rPr>
        <w:t>“Otan d tÕ ¢k£qarton pneàma ™xšlqV ¢pÕ toà ¢nqrèpou, dišrcetai di' ¢nÚdrwn tÒpwn zhtoàn ¢n£pausin, kaˆ oÙc eØr…skei. tÒte lšgei, E„j tÕn okÒn mou ™pistršyw Óqen ™xÁlqon: kaˆ ™lqÕn eØr…skei scol£zonta sesarwmšnon kaˆ kekosmhmšnon. tÒte poreÚetai kaˆ paralamb£nei meq' ˜autoà ˜pt¦ ›tera pneÚmata ponhrÒtera ˜autoà, kaˆ e„selqÒnta katoike‹ ™ke‹: kaˆ g…netai t¦ œscata toà ¢nqrèpou ™ke…nou ce…rona tîn prètwn. oÛtwj œstai kaˆ tÍ gene´ taÚtV tÍ ponhr´.</w:t>
      </w:r>
      <w:r w:rsidR="0045474D">
        <w:rPr>
          <w:rFonts w:ascii="Arial" w:eastAsia="Times New Roman" w:hAnsi="Arial" w:cs="Arial"/>
          <w:kern w:val="0"/>
          <w:sz w:val="28"/>
          <w:szCs w:val="28"/>
          <w:lang w:eastAsia="it-IT"/>
          <w14:ligatures w14:val="none"/>
        </w:rPr>
        <w:t xml:space="preserve"> </w:t>
      </w:r>
      <w:r w:rsidRPr="00595D4C">
        <w:rPr>
          <w:rFonts w:ascii="Arial" w:eastAsia="Times New Roman" w:hAnsi="Arial" w:cs="Arial"/>
          <w:kern w:val="0"/>
          <w:sz w:val="28"/>
          <w:szCs w:val="28"/>
          <w:lang w:eastAsia="it-IT"/>
          <w14:ligatures w14:val="none"/>
        </w:rPr>
        <w:t xml:space="preserve">(Mt 12,43-45). </w:t>
      </w:r>
    </w:p>
    <w:p w14:paraId="5C2309B4"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8"/>
          <w:szCs w:val="28"/>
          <w:lang w:eastAsia="it-IT"/>
          <w14:ligatures w14:val="none"/>
        </w:rPr>
      </w:pPr>
      <w:r w:rsidRPr="00595D4C">
        <w:rPr>
          <w:rFonts w:ascii="Arial" w:eastAsia="Times New Roman" w:hAnsi="Arial" w:cs="Arial"/>
          <w:kern w:val="0"/>
          <w:sz w:val="28"/>
          <w:szCs w:val="28"/>
          <w:lang w:eastAsia="it-IT"/>
          <w14:ligatures w14:val="none"/>
        </w:rPr>
        <w:t xml:space="preserve">Giovanni alle sette Chiese che sono in Asia: grazia a voi e pace da Colui che è, che era e che viene, dai sette spiriti che stanno davanti al suo trono – </w:t>
      </w:r>
      <w:r w:rsidRPr="00595D4C">
        <w:rPr>
          <w:rFonts w:ascii="Greek" w:eastAsia="Times New Roman" w:hAnsi="Greek" w:cs="Greek"/>
          <w:kern w:val="0"/>
          <w:sz w:val="28"/>
          <w:szCs w:val="28"/>
          <w:lang w:eastAsia="it-IT"/>
          <w14:ligatures w14:val="none"/>
        </w:rPr>
        <w:t xml:space="preserve">'Iw£nnhj ta‹j ˜pt¦ ™kklhs…aij ta‹j ™n tÍ 'As…v: c£rij Øm‹n kaˆ e„r»nh ¢pÕ Ð ín kaˆ Ð Ãn kaˆ Ð ™rcÒmenoj, kaˆ ¢pÕ tîn </w:t>
      </w:r>
      <w:r w:rsidRPr="00595D4C">
        <w:rPr>
          <w:rFonts w:ascii="Greek" w:eastAsia="Times New Roman" w:hAnsi="Greek" w:cs="Greek"/>
          <w:b/>
          <w:bCs/>
          <w:kern w:val="0"/>
          <w:sz w:val="28"/>
          <w:szCs w:val="28"/>
          <w:lang w:eastAsia="it-IT"/>
          <w14:ligatures w14:val="none"/>
        </w:rPr>
        <w:t>˜pt¦ pneum£twn</w:t>
      </w:r>
      <w:r w:rsidRPr="00595D4C">
        <w:rPr>
          <w:rFonts w:ascii="Greek" w:eastAsia="Times New Roman" w:hAnsi="Greek" w:cs="Greek"/>
          <w:kern w:val="0"/>
          <w:sz w:val="28"/>
          <w:szCs w:val="28"/>
          <w:lang w:eastAsia="it-IT"/>
          <w14:ligatures w14:val="none"/>
        </w:rPr>
        <w:t xml:space="preserve"> § ™nèpion toà qrÒnou aÙtoà (</w:t>
      </w:r>
      <w:r w:rsidRPr="00595D4C">
        <w:rPr>
          <w:rFonts w:ascii="Arial" w:eastAsia="Times New Roman" w:hAnsi="Arial" w:cs="Arial"/>
          <w:kern w:val="0"/>
          <w:sz w:val="28"/>
          <w:szCs w:val="28"/>
          <w:lang w:eastAsia="it-IT"/>
          <w14:ligatures w14:val="none"/>
        </w:rPr>
        <w:t xml:space="preserve">Ap 1, 4). </w:t>
      </w:r>
    </w:p>
    <w:p w14:paraId="473829D6" w14:textId="33CD0E36" w:rsidR="006D645E" w:rsidRPr="00595D4C" w:rsidRDefault="006D645E" w:rsidP="000F06FC">
      <w:pPr>
        <w:autoSpaceDE w:val="0"/>
        <w:autoSpaceDN w:val="0"/>
        <w:adjustRightInd w:val="0"/>
        <w:spacing w:after="240" w:line="240" w:lineRule="auto"/>
        <w:jc w:val="both"/>
        <w:rPr>
          <w:rFonts w:ascii="Greek" w:eastAsia="Times New Roman" w:hAnsi="Greek" w:cs="Greek"/>
          <w:kern w:val="0"/>
          <w:sz w:val="28"/>
          <w:szCs w:val="28"/>
          <w:lang w:eastAsia="it-IT"/>
          <w14:ligatures w14:val="none"/>
        </w:rPr>
      </w:pPr>
      <w:r w:rsidRPr="00595D4C">
        <w:rPr>
          <w:rFonts w:ascii="Arial" w:eastAsia="Times New Roman" w:hAnsi="Arial" w:cs="Arial"/>
          <w:kern w:val="0"/>
          <w:sz w:val="28"/>
          <w:szCs w:val="28"/>
          <w:lang w:eastAsia="it-IT"/>
          <w14:ligatures w14:val="none"/>
        </w:rPr>
        <w:t>All'angelo della Chiesa di Sardi scrivi: Così parla Colui che possiede i sette spiriti di Dio e le sette stelle: Conosco le tue opere; ti si crede vivo e invece sei morto –</w:t>
      </w:r>
      <w:r w:rsidR="0045474D">
        <w:rPr>
          <w:rFonts w:ascii="Arial" w:eastAsia="Times New Roman" w:hAnsi="Arial" w:cs="Arial"/>
          <w:kern w:val="0"/>
          <w:sz w:val="28"/>
          <w:szCs w:val="28"/>
          <w:lang w:eastAsia="it-IT"/>
          <w14:ligatures w14:val="none"/>
        </w:rPr>
        <w:t xml:space="preserve"> </w:t>
      </w:r>
      <w:r w:rsidRPr="00595D4C">
        <w:rPr>
          <w:rFonts w:ascii="Greek" w:eastAsia="Times New Roman" w:hAnsi="Greek" w:cs="Greek"/>
          <w:kern w:val="0"/>
          <w:sz w:val="28"/>
          <w:szCs w:val="28"/>
          <w:lang w:eastAsia="it-IT"/>
          <w14:ligatures w14:val="none"/>
        </w:rPr>
        <w:t>Kaˆ tù ¢ggšlJ tÁj ™n S£rdesin ™kklhs…aj gr£yon:</w:t>
      </w:r>
    </w:p>
    <w:p w14:paraId="50A9E2B7"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8"/>
          <w:szCs w:val="28"/>
          <w:lang w:eastAsia="it-IT"/>
          <w14:ligatures w14:val="none"/>
        </w:rPr>
      </w:pPr>
      <w:r w:rsidRPr="00595D4C">
        <w:rPr>
          <w:rFonts w:ascii="Greek" w:eastAsia="Times New Roman" w:hAnsi="Greek" w:cs="Greek"/>
          <w:kern w:val="0"/>
          <w:sz w:val="28"/>
          <w:szCs w:val="28"/>
          <w:lang w:eastAsia="it-IT"/>
          <w14:ligatures w14:val="none"/>
        </w:rPr>
        <w:lastRenderedPageBreak/>
        <w:t xml:space="preserve">T£de lšgei Ð œcwn </w:t>
      </w:r>
      <w:r w:rsidRPr="00595D4C">
        <w:rPr>
          <w:rFonts w:ascii="Greek" w:eastAsia="Times New Roman" w:hAnsi="Greek" w:cs="Greek"/>
          <w:b/>
          <w:bCs/>
          <w:kern w:val="0"/>
          <w:sz w:val="28"/>
          <w:szCs w:val="28"/>
          <w:lang w:eastAsia="it-IT"/>
          <w14:ligatures w14:val="none"/>
        </w:rPr>
        <w:t>t¦ ˜pt¦ pneÚmata</w:t>
      </w:r>
      <w:r w:rsidRPr="00595D4C">
        <w:rPr>
          <w:rFonts w:ascii="Greek" w:eastAsia="Times New Roman" w:hAnsi="Greek" w:cs="Greek"/>
          <w:kern w:val="0"/>
          <w:sz w:val="28"/>
          <w:szCs w:val="28"/>
          <w:lang w:eastAsia="it-IT"/>
          <w14:ligatures w14:val="none"/>
        </w:rPr>
        <w:t xml:space="preserve"> toà qeoà kaˆ toÝj ˜pt¦ ¢stšraj: Od£ sou t¦ œrga, Óti Ônoma œceij Óti zÍj, kaˆ nekrÕj e. </w:t>
      </w:r>
      <w:r w:rsidRPr="00595D4C">
        <w:rPr>
          <w:rFonts w:ascii="Arial" w:eastAsia="Times New Roman" w:hAnsi="Arial" w:cs="Arial"/>
          <w:kern w:val="0"/>
          <w:sz w:val="28"/>
          <w:szCs w:val="28"/>
          <w:lang w:eastAsia="it-IT"/>
          <w14:ligatures w14:val="none"/>
        </w:rPr>
        <w:t xml:space="preserve">(Ap 3, 1). </w:t>
      </w:r>
    </w:p>
    <w:p w14:paraId="206B5682"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8"/>
          <w:szCs w:val="28"/>
          <w:lang w:eastAsia="it-IT"/>
          <w14:ligatures w14:val="none"/>
        </w:rPr>
      </w:pPr>
      <w:r w:rsidRPr="00595D4C">
        <w:rPr>
          <w:rFonts w:ascii="Arial" w:eastAsia="Times New Roman" w:hAnsi="Arial" w:cs="Arial"/>
          <w:kern w:val="0"/>
          <w:sz w:val="28"/>
          <w:szCs w:val="28"/>
          <w:lang w:eastAsia="it-IT"/>
          <w14:ligatures w14:val="none"/>
        </w:rPr>
        <w:t xml:space="preserve">Dal trono uscivano lampi, voci e tuoni; sette lampade accese ardevano davanti al trono, simbolo dei sette spiriti di Dio </w:t>
      </w:r>
      <w:r w:rsidRPr="00595D4C">
        <w:rPr>
          <w:rFonts w:ascii="Times New Roman" w:eastAsia="Times New Roman" w:hAnsi="Times New Roman" w:cs="Times New Roman"/>
          <w:b/>
          <w:bCs/>
          <w:kern w:val="0"/>
          <w:lang w:eastAsia="it-IT"/>
          <w14:ligatures w14:val="none"/>
        </w:rPr>
        <w:t>Apocalisse 4:5</w:t>
      </w:r>
      <w:r w:rsidRPr="00595D4C">
        <w:rPr>
          <w:rFonts w:ascii="Greek" w:eastAsia="Times New Roman" w:hAnsi="Greek" w:cs="Greek"/>
          <w:kern w:val="0"/>
          <w:sz w:val="28"/>
          <w:szCs w:val="28"/>
          <w:lang w:eastAsia="it-IT"/>
          <w14:ligatures w14:val="none"/>
        </w:rPr>
        <w:t xml:space="preserve"> kaˆ ™k toà qrÒnou ™kporeÚontai ¢strapaˆ kaˆ fwnaˆ kaˆ bronta…, kaˆ ˜pt¦ lamp£dej purÕj kaiÒmenai ™nèpion toà qrÒnou, ¤ e„sin </w:t>
      </w:r>
      <w:r w:rsidRPr="00595D4C">
        <w:rPr>
          <w:rFonts w:ascii="Greek" w:eastAsia="Times New Roman" w:hAnsi="Greek" w:cs="Greek"/>
          <w:b/>
          <w:bCs/>
          <w:kern w:val="0"/>
          <w:sz w:val="28"/>
          <w:szCs w:val="28"/>
          <w:lang w:eastAsia="it-IT"/>
          <w14:ligatures w14:val="none"/>
        </w:rPr>
        <w:t>t¦ ˜pt¦ pneÚmata</w:t>
      </w:r>
      <w:r w:rsidRPr="00595D4C">
        <w:rPr>
          <w:rFonts w:ascii="Greek" w:eastAsia="Times New Roman" w:hAnsi="Greek" w:cs="Greek"/>
          <w:kern w:val="0"/>
          <w:sz w:val="28"/>
          <w:szCs w:val="28"/>
          <w:lang w:eastAsia="it-IT"/>
          <w14:ligatures w14:val="none"/>
        </w:rPr>
        <w:t xml:space="preserve"> toà qeoà, </w:t>
      </w:r>
      <w:r w:rsidRPr="00595D4C">
        <w:rPr>
          <w:rFonts w:ascii="Arial" w:eastAsia="Times New Roman" w:hAnsi="Arial" w:cs="Arial"/>
          <w:kern w:val="0"/>
          <w:sz w:val="28"/>
          <w:szCs w:val="28"/>
          <w:lang w:eastAsia="it-IT"/>
          <w14:ligatures w14:val="none"/>
        </w:rPr>
        <w:t xml:space="preserve">(Ap 4, 5). </w:t>
      </w:r>
    </w:p>
    <w:p w14:paraId="50E26C67" w14:textId="77777777" w:rsidR="006D645E" w:rsidRPr="00595D4C" w:rsidRDefault="006D645E" w:rsidP="000F06FC">
      <w:pPr>
        <w:autoSpaceDE w:val="0"/>
        <w:autoSpaceDN w:val="0"/>
        <w:adjustRightInd w:val="0"/>
        <w:spacing w:after="240" w:line="240" w:lineRule="auto"/>
        <w:jc w:val="both"/>
        <w:rPr>
          <w:rFonts w:ascii="Arial" w:eastAsia="Times New Roman" w:hAnsi="Arial" w:cs="Arial"/>
          <w:kern w:val="0"/>
          <w:sz w:val="28"/>
          <w:szCs w:val="28"/>
          <w:lang w:eastAsia="it-IT"/>
          <w14:ligatures w14:val="none"/>
        </w:rPr>
      </w:pPr>
      <w:r w:rsidRPr="00595D4C">
        <w:rPr>
          <w:rFonts w:ascii="Arial" w:eastAsia="Times New Roman" w:hAnsi="Arial" w:cs="Arial"/>
          <w:kern w:val="0"/>
          <w:sz w:val="28"/>
          <w:szCs w:val="28"/>
          <w:lang w:eastAsia="it-IT"/>
          <w14:ligatures w14:val="none"/>
        </w:rPr>
        <w:t xml:space="preserve">Poi vidi ritto in mezzo al trono circondato dai quattro esseri viventi e dai vegliardi un Agnello, come immolato. Egli aveva sette corna e sette occhi, simbolo dei sette spiriti di Dio mandati su tutta la terra – </w:t>
      </w:r>
      <w:r w:rsidRPr="00595D4C">
        <w:rPr>
          <w:rFonts w:ascii="Greek" w:eastAsia="Times New Roman" w:hAnsi="Greek" w:cs="Greek"/>
          <w:kern w:val="0"/>
          <w:sz w:val="28"/>
          <w:szCs w:val="28"/>
          <w:lang w:eastAsia="it-IT"/>
          <w14:ligatures w14:val="none"/>
        </w:rPr>
        <w:t xml:space="preserve">Kaˆ edon ™n mšsJ toà qrÒnou kaˆ tîn tess£rwn zówn kaˆ ™n mšsJ tîn presbutšrwn ¢rn…on ˜sthkÕj æj ™sfagmšnon, œcwn kšrata ˜pt¦ kaˆ ÑfqalmoÝj ˜pt£, o† e„sin </w:t>
      </w:r>
      <w:r w:rsidRPr="00595D4C">
        <w:rPr>
          <w:rFonts w:ascii="Greek" w:eastAsia="Times New Roman" w:hAnsi="Greek" w:cs="Greek"/>
          <w:b/>
          <w:bCs/>
          <w:kern w:val="0"/>
          <w:sz w:val="28"/>
          <w:szCs w:val="28"/>
          <w:lang w:eastAsia="it-IT"/>
          <w14:ligatures w14:val="none"/>
        </w:rPr>
        <w:t>t¦ [˜pt¦] pneÚmata</w:t>
      </w:r>
      <w:r w:rsidRPr="00595D4C">
        <w:rPr>
          <w:rFonts w:ascii="Greek" w:eastAsia="Times New Roman" w:hAnsi="Greek" w:cs="Greek"/>
          <w:kern w:val="0"/>
          <w:sz w:val="28"/>
          <w:szCs w:val="28"/>
          <w:lang w:eastAsia="it-IT"/>
          <w14:ligatures w14:val="none"/>
        </w:rPr>
        <w:t xml:space="preserve"> toà qeoà ¢pestalmšnoi e„j p©san t¾n gÁn. </w:t>
      </w:r>
      <w:r w:rsidRPr="00595D4C">
        <w:rPr>
          <w:rFonts w:ascii="Arial" w:eastAsia="Times New Roman" w:hAnsi="Arial" w:cs="Arial"/>
          <w:kern w:val="0"/>
          <w:sz w:val="28"/>
          <w:szCs w:val="28"/>
          <w:lang w:eastAsia="it-IT"/>
          <w14:ligatures w14:val="none"/>
        </w:rPr>
        <w:t xml:space="preserve">(Ap 5, 6). </w:t>
      </w:r>
    </w:p>
    <w:p w14:paraId="1965879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Il sette rivela perfezione e compiutezza nelle opere del nostro Dio. Chi vuole lavorare come servo del Signore, in Cristo, condotto dallo Spirito Santo, anche lui è chiamato a lavorare portando a perfezione e a compiutezza ogni Parola che il Signore gli ha dato. Cristo muore in croce, attestando che tutto è compiuto, tutto è perfetto, tutto è stato nella sua vita dalla purissima volontà del Padre suo così come essa è stata rivelata nella Scritture Profetiche. </w:t>
      </w:r>
    </w:p>
    <w:p w14:paraId="670F22A3" w14:textId="77777777" w:rsidR="006D645E" w:rsidRPr="00595D4C"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595D4C">
        <w:rPr>
          <w:rFonts w:ascii="Arial" w:eastAsia="Times New Roman" w:hAnsi="Arial" w:cs="Arial"/>
          <w:i/>
          <w:iCs/>
          <w:kern w:val="0"/>
          <w:sz w:val="24"/>
          <w:szCs w:val="24"/>
          <w:lang w:eastAsia="it-IT"/>
          <w14:ligatures w14:val="none"/>
        </w:rPr>
        <w:t>Dopo questo, Gesù, sapendo che ormai tutto era compiuto, affinché si compisse la Scrittura, disse: «Ho sete». Vi era lì un vaso pieno di aceto; posero perciò una spugna, imbevuta di aceto, in cima a una canna e gliela accostarono alla bocca. Dopo aver preso l’aceto, Gesù disse: «È compiuto!». E, chinato il capo, consegnò lo spirito</w:t>
      </w:r>
      <w:r w:rsidRPr="00595D4C">
        <w:rPr>
          <w:rFonts w:ascii="Arial" w:eastAsia="Times New Roman" w:hAnsi="Arial" w:cs="Arial"/>
          <w:kern w:val="0"/>
          <w:sz w:val="24"/>
          <w:szCs w:val="24"/>
          <w:lang w:eastAsia="it-IT"/>
          <w14:ligatures w14:val="none"/>
        </w:rPr>
        <w:t xml:space="preserve"> (Gv 19,28-30</w:t>
      </w:r>
      <w:r w:rsidRPr="00595D4C">
        <w:rPr>
          <w:rFonts w:ascii="Arial" w:eastAsia="Times New Roman" w:hAnsi="Arial" w:cs="Arial"/>
          <w:kern w:val="0"/>
          <w:sz w:val="24"/>
          <w:szCs w:val="24"/>
          <w:lang w:val="la-Latn" w:eastAsia="it-IT"/>
          <w14:ligatures w14:val="none"/>
        </w:rPr>
        <w:t xml:space="preserve">). </w:t>
      </w:r>
      <w:r w:rsidRPr="00595D4C">
        <w:rPr>
          <w:rFonts w:ascii="Arial" w:eastAsia="Times New Roman" w:hAnsi="Arial" w:cs="Arial"/>
          <w:i/>
          <w:iCs/>
          <w:kern w:val="0"/>
          <w:sz w:val="24"/>
          <w:szCs w:val="24"/>
          <w:lang w:val="la-Latn" w:eastAsia="it-IT"/>
          <w14:ligatures w14:val="none"/>
        </w:rPr>
        <w:t>Postea sciens Iesus quia iam omnia consummata sunt ut consummaretur scriptura dicit sitio. Vas ergo positum erat aceto plenum illi autem spongiam plenam aceto hysopo circumponentes obtulerunt ori eius. cum ergo accepisset Iesus acetum dixit consummatum est et inclinato capite tradidit spiritum</w:t>
      </w:r>
      <w:r w:rsidRPr="00595D4C">
        <w:rPr>
          <w:rFonts w:ascii="Arial" w:eastAsia="Times New Roman" w:hAnsi="Arial" w:cs="Arial"/>
          <w:kern w:val="0"/>
          <w:sz w:val="24"/>
          <w:szCs w:val="24"/>
          <w:lang w:val="la-Latn" w:eastAsia="it-IT"/>
          <w14:ligatures w14:val="none"/>
        </w:rPr>
        <w:t xml:space="preserve"> </w:t>
      </w:r>
      <w:bookmarkStart w:id="61" w:name="_Hlk135059051"/>
      <w:r w:rsidRPr="00595D4C">
        <w:rPr>
          <w:rFonts w:ascii="Arial" w:eastAsia="Times New Roman" w:hAnsi="Arial" w:cs="Arial"/>
          <w:kern w:val="0"/>
          <w:sz w:val="24"/>
          <w:szCs w:val="24"/>
          <w:lang w:val="la-Latn" w:eastAsia="it-IT"/>
          <w14:ligatures w14:val="none"/>
        </w:rPr>
        <w:t>(Gv 19,28-30).</w:t>
      </w:r>
      <w:bookmarkEnd w:id="61"/>
      <w:r w:rsidRPr="00595D4C">
        <w:rPr>
          <w:rFonts w:ascii="Arial" w:eastAsia="Times New Roman" w:hAnsi="Arial" w:cs="Arial"/>
          <w:kern w:val="0"/>
          <w:sz w:val="24"/>
          <w:szCs w:val="24"/>
          <w:lang w:val="la-Latn" w:eastAsia="it-IT"/>
          <w14:ligatures w14:val="none"/>
        </w:rPr>
        <w:t xml:space="preserve"> </w:t>
      </w:r>
      <w:r w:rsidRPr="00595D4C">
        <w:rPr>
          <w:rFonts w:ascii="Greek" w:eastAsia="Times New Roman" w:hAnsi="Greek" w:cs="Greek"/>
          <w:kern w:val="0"/>
          <w:sz w:val="26"/>
          <w:szCs w:val="26"/>
          <w:lang w:val="la-Latn" w:eastAsia="it-IT"/>
          <w14:ligatures w14:val="none"/>
        </w:rPr>
        <w:t xml:space="preserve">Met¦ toàto e„dëj Ð 'Ihsoàj Óti ½dh p£nta tetšlestai, †na teleiwqÍ ¹ graf», lšgei, Diyî. skeàoj œkeito Ôxouj mestÒn: spÒggon oân mestÕn toà Ôxouj ØssèpJ periqšntej pros»negkan aÙtoà tù stÒmati. Óte oân œlaben tÕ Ôxoj [Ð] 'Ihsoàj epen, Tetšlestai: kaˆ kl…naj t¾n kefal¾n paršdwken tÕ pneàma. </w:t>
      </w:r>
      <w:r w:rsidRPr="00595D4C">
        <w:rPr>
          <w:rFonts w:ascii="Arial" w:eastAsia="Times New Roman" w:hAnsi="Arial" w:cs="Arial"/>
          <w:kern w:val="0"/>
          <w:sz w:val="24"/>
          <w:szCs w:val="24"/>
          <w:lang w:eastAsia="it-IT"/>
          <w14:ligatures w14:val="none"/>
        </w:rPr>
        <w:t>(Gv 19,28-30).</w:t>
      </w:r>
    </w:p>
    <w:p w14:paraId="4AB0BA4E" w14:textId="6A3AAAEE"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 xml:space="preserve">E da Gesù Cristo, il testimone fedele, </w:t>
      </w:r>
      <w:bookmarkStart w:id="62" w:name="_Hlk135060590"/>
      <w:r w:rsidRPr="001B4335">
        <w:rPr>
          <w:rFonts w:ascii="Arial" w:eastAsia="Times New Roman" w:hAnsi="Arial" w:cs="Arial"/>
          <w:b/>
          <w:bCs/>
          <w:kern w:val="0"/>
          <w:sz w:val="24"/>
          <w:szCs w:val="24"/>
          <w:lang w:eastAsia="it-IT"/>
          <w14:ligatures w14:val="none"/>
        </w:rPr>
        <w:t>il primogenito dei morti e il sovrano dei re della terra</w:t>
      </w:r>
      <w:r w:rsidRPr="00595D4C">
        <w:rPr>
          <w:rFonts w:ascii="Arial" w:eastAsia="Times New Roman" w:hAnsi="Arial" w:cs="Arial"/>
          <w:kern w:val="0"/>
          <w:sz w:val="24"/>
          <w:szCs w:val="24"/>
          <w:lang w:eastAsia="it-IT"/>
          <w14:ligatures w14:val="none"/>
        </w:rPr>
        <w:t>”:</w:t>
      </w:r>
      <w:r w:rsidR="0045474D">
        <w:rPr>
          <w:rFonts w:ascii="Arial" w:eastAsia="Times New Roman" w:hAnsi="Arial" w:cs="Arial"/>
          <w:i/>
          <w:iCs/>
          <w:kern w:val="0"/>
          <w:sz w:val="24"/>
          <w:szCs w:val="24"/>
          <w:lang w:eastAsia="it-IT"/>
          <w14:ligatures w14:val="none"/>
        </w:rPr>
        <w:t xml:space="preserve"> </w:t>
      </w:r>
      <w:bookmarkEnd w:id="62"/>
      <w:r w:rsidRPr="00595D4C">
        <w:rPr>
          <w:rFonts w:ascii="Arial" w:eastAsia="Times New Roman" w:hAnsi="Arial" w:cs="Arial"/>
          <w:kern w:val="0"/>
          <w:sz w:val="24"/>
          <w:szCs w:val="24"/>
          <w:lang w:eastAsia="it-IT"/>
          <w14:ligatures w14:val="none"/>
        </w:rPr>
        <w:t xml:space="preserve">La grazia e la pace sono augurate alle sette Chiese anche da Gesù Cristo. Chi è Gesù Cristo? È il Testimone fedele. In cosa consiste la sua testimonianza? Che la Parola di Dio è purissima verità. Che la Parola di Dio è la sola che dona la vita e che conserva in vita nell’obbedienza dell’uomo. Che alla Parola di Dio si deve dare ogni obbedienza fino alla morte e ad una morte di croce. Che per dare obbedienza alla Parola di Dio sempre lui ha rinnegato se stesso, facendo in ogni momento trionfare non la sua divina ed eterna onnipotenza, bensì invece l’umiltà, rimanendo sempre dalla volontà del Padre suo. L’Apostolo Paolo così parla di Gesù, il Testimone fedele: </w:t>
      </w:r>
      <w:r w:rsidRPr="00595D4C">
        <w:rPr>
          <w:rFonts w:ascii="Arial" w:eastAsia="Times New Roman" w:hAnsi="Arial" w:cs="Arial"/>
          <w:i/>
          <w:iCs/>
          <w:kern w:val="0"/>
          <w:sz w:val="24"/>
          <w:szCs w:val="24"/>
          <w:lang w:eastAsia="it-IT"/>
          <w14:ligatures w14:val="none"/>
        </w:rPr>
        <w:t xml:space="preserve">“Egli, pur essendo </w:t>
      </w:r>
      <w:r w:rsidRPr="00595D4C">
        <w:rPr>
          <w:rFonts w:ascii="Arial" w:eastAsia="Times New Roman" w:hAnsi="Arial" w:cs="Arial"/>
          <w:i/>
          <w:iCs/>
          <w:kern w:val="0"/>
          <w:sz w:val="24"/>
          <w:szCs w:val="24"/>
          <w:lang w:eastAsia="it-IT"/>
          <w14:ligatures w14:val="none"/>
        </w:rPr>
        <w:lastRenderedPageBreak/>
        <w:t>nella condizione di Dio, non ritenne un privilegio</w:t>
      </w:r>
      <w:r w:rsidR="0045474D">
        <w:rPr>
          <w:rFonts w:ascii="Arial" w:eastAsia="Times New Roman" w:hAnsi="Arial" w:cs="Arial"/>
          <w:i/>
          <w:iCs/>
          <w:kern w:val="0"/>
          <w:sz w:val="24"/>
          <w:szCs w:val="24"/>
          <w:lang w:eastAsia="it-IT"/>
          <w14:ligatures w14:val="none"/>
        </w:rPr>
        <w:t xml:space="preserve"> </w:t>
      </w:r>
      <w:r w:rsidRPr="00595D4C">
        <w:rPr>
          <w:rFonts w:ascii="Arial" w:eastAsia="Times New Roman" w:hAnsi="Arial" w:cs="Arial"/>
          <w:i/>
          <w:iCs/>
          <w:kern w:val="0"/>
          <w:sz w:val="24"/>
          <w:szCs w:val="24"/>
          <w:lang w:eastAsia="it-IT"/>
          <w14:ligatures w14:val="none"/>
        </w:rPr>
        <w:t>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w:t>
      </w:r>
      <w:r w:rsidRPr="00595D4C">
        <w:rPr>
          <w:rFonts w:ascii="Arial" w:eastAsia="Times New Roman" w:hAnsi="Arial" w:cs="Arial"/>
          <w:kern w:val="0"/>
          <w:sz w:val="24"/>
          <w:szCs w:val="24"/>
          <w:lang w:eastAsia="it-IT"/>
          <w14:ligatures w14:val="none"/>
        </w:rPr>
        <w:t xml:space="preserve"> (Fil 2,6-11). Nella Seconda Lettera ai Corinzi così l’Apostolo attesta la fedeltà di Gesù alla Parola: </w:t>
      </w:r>
      <w:r w:rsidRPr="00595D4C">
        <w:rPr>
          <w:rFonts w:ascii="Arial" w:eastAsia="Times New Roman" w:hAnsi="Arial" w:cs="Arial"/>
          <w:i/>
          <w:iCs/>
          <w:kern w:val="0"/>
          <w:sz w:val="24"/>
          <w:szCs w:val="24"/>
          <w:lang w:eastAsia="it-IT"/>
          <w14:ligatures w14:val="none"/>
        </w:rPr>
        <w:t>“Il Figlio di Dio, Gesù Cristo, che abbiamo annunciato tra voi, io, Silvano e Timòteo, non fu «sì» e «no», ma in lui vi fu il «sì». Infatti tutte le promesse di Dio in lui sono «sì». Per questo attraverso di lui sale a Dio il nostro «Amen» per la sua gloria”</w:t>
      </w:r>
      <w:r w:rsidRPr="00595D4C">
        <w:rPr>
          <w:rFonts w:ascii="Arial" w:eastAsia="Times New Roman" w:hAnsi="Arial" w:cs="Arial"/>
          <w:kern w:val="0"/>
          <w:sz w:val="24"/>
          <w:szCs w:val="24"/>
          <w:lang w:eastAsia="it-IT"/>
          <w14:ligatures w14:val="none"/>
        </w:rPr>
        <w:t xml:space="preserve"> (2Cor 1,19-20). Gesù Cristo è il Testimone che ogni Parola di Dio è verità. La sua testimonianza è nel dono della vita. </w:t>
      </w:r>
    </w:p>
    <w:p w14:paraId="78E81C2C"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Chi è ancora Gesù Cristo? È il primogenito dei morti. È il primogenito dei morti perché è il primo che ha vinto per sempre la morte con la sua gloriosa risurrezione. È anche il primogenito perché quanti risorgeranno alla vita eterna, risorgeranno non solo per Lui, non solo con Lui, risorgeranno in Lui. In Lui la risurrezione è per la vita eterna. Senza di Lui la risurrezione è per la morte eterna. </w:t>
      </w:r>
    </w:p>
    <w:p w14:paraId="7B8DBC0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Ecco come l’Apostolo Paolo parla di questo mistero nella Prima Lettera ai Corinzi:</w:t>
      </w:r>
    </w:p>
    <w:p w14:paraId="0772E55C"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Vi proclamo poi, fratelli, il Vangelo che vi ho annunciato e che voi avete ricevuto, nel quale restate saldi e dal quale siete salvati, se lo mantenete come ve l’ho annunciato. A meno che non abbiate creduto invano! A voi infatti ho trasmesso, anzitutto, quello che anch’io ho ricevuto, cioè che Cristo morì per i nostri peccati secondo le Scritture e che fu sepolto e che è risorto il terzo giorno secondo le Scritture e che apparve a Cefa e quindi ai Dodici.</w:t>
      </w:r>
    </w:p>
    <w:p w14:paraId="5DD5B04B"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In seguito apparve a più di cinquecento fratelli in una sola volta: la maggior parte di essi vive ancora, mentre alcuni sono morti. Inoltre apparve a Giacomo, e quindi a tutti gli apostoli. Ultimo fra tutti apparve anche a me come a un aborto. Io infatti sono il più piccolo tra gli apostoli e non sono degno di essere chiamato apostolo perché ho perseguitato la Chiesa di Dio. Per grazia di Dio, però, sono quello che sono, e la sua grazia in me non è stata vana. Anzi, ho faticato più di tutti loro, non io però, ma la grazia di Dio che è con me. Dunque, sia io che loro, così predichiamo e così avete creduto.</w:t>
      </w:r>
    </w:p>
    <w:p w14:paraId="69D91E1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Cristo sono perduti. Se noi abbiamo avuto speranza in Cristo soltanto per questa vita, siamo da commiserare più di tutti gli uomini.</w:t>
      </w:r>
    </w:p>
    <w:p w14:paraId="496420F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Ora, invece, Cristo è risorto dai morti, primizia di coloro che sono morti. Perché, se per mezzo di un uomo venne la morte, per mezzo di un uomo verrà anche la risurrezione dei morti. Come infatti in Adamo tutti muoiono, così in Cristo tutti riceveranno la vita. Ognuno però al suo posto: prima Cristo, che è la primizia; poi, alla sua venuta, quelli che sono di Cristo. Poi sarà la fine, quando egli consegnerà il regno a Dio Padre, dopo avere ridotto al nulla ogni Principato e ogni Potenza e Forza. È necessario infatti che egli regni finché non abbia posto tutti i nemici sotto i suoi piedi. L’ultimo nemico a essere annientato sarà la morte, perché ogni cosa ha posto sotto i suoi piedi. Però, quando dice che ogni cosa è stata sottoposta, è chiaro che si deve eccettuare Colui che gli ha sottomesso ogni cosa. E quando tutto gli sarà stato sottomesso, anch’egli, il Figlio, sarà sottomesso a Colui che gli ha sottomesso ogni cosa, perché Dio sia tutto in tutti.</w:t>
      </w:r>
    </w:p>
    <w:p w14:paraId="21515795"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Altrimenti, che cosa faranno quelli che si fanno battezzare per i morti? Se davvero i morti non risorgono, perché si fanno battezzare per loro? E perché noi ci esponiamo continuamente al pericolo? Ogni giorno io vado incontro alla morte, come è vero che voi, fratelli, siete il mio vanto in Cristo Gesù, nostro Signore! Se soltanto per ragioni umane io avessi combattuto a Èfeso contro le belve, a che mi gioverebbe? Se i morti non risorgono, mangiamo e beviamo, perché domani moriremo. Non lasciatevi ingannare: «Le cattive compagnie corrompono i buoni costumi». Tornate in voi stessi, come è giusto, e non peccate! Alcuni infatti dimostrano di non conoscere Dio; ve lo dico a vostra vergogna.</w:t>
      </w:r>
    </w:p>
    <w:p w14:paraId="4899BD47"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Ma qualcuno dirà: «Come risorgono i morti? Con quale corpo verranno?». Stolto! Ciò che tu semini non prende vita, se prima non muore. Quanto a ciò che semini, non semini il corpo che nascerà, ma un semplice chicco di grano o di altro genere. E Dio gli dà un corpo come ha stabilito, e a ciascun seme il proprio corpo. Non tutti i corpi sono uguali: altro è quello degli uomini e altro quello degli animali; altro quello degli uccelli e altro quello dei pesci. Vi sono corpi celesti e corpi terrestri, ma altro è lo splendore dei corpi celesti, altro quello dei corpi terrestri. Altro è lo splendore del sole, altro lo splendore della luna e altro lo splendore delle stelle. Ogni stella infatti differisce da un’altra nello splendore. Così anche la risurrezione dei morti: è seminato nella corruzione, risorge nell’incorruttibilità; è seminato nella miseria, risorge nella gloria; è seminato nella debolezza, risorge nella potenza; è seminato corpo animale, risorge corpo spirituale.</w:t>
      </w:r>
    </w:p>
    <w:p w14:paraId="4CFF37F1"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Se c’è un corpo animale, vi è anche un corpo spirituale. Sta scritto infatti che il primo uomo, Adamo, divenne un essere vivente, ma l’ultimo Adamo divenne spirito datore di vita. Non vi fu prima il corpo spirituale, ma quello animale, e poi lo spirituale. Il primo uomo, tratto dalla terra, è fatto di terra; il secondo uomo viene dal cielo. Come è l’uomo terreno, così sono quelli di terra; e come è l’uomo celeste, così anche i celesti. E come eravamo simili all’uomo terreno, così saremo simili all’uomo celeste. Vi dico questo, o fratelli: carne e sangue non possono ereditare il regno di Dio, né ciò che si corrompe può ereditare l’incorruttibilità.</w:t>
      </w:r>
    </w:p>
    <w:p w14:paraId="7611E8A5"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Ecco, io vi annuncio un mistero: noi tutti non moriremo, ma tutti saremo trasformati, in un istante, in un batter d’occhio, al suono dell’ultima tromba. Essa infatti suonerà e i morti risorgeranno incorruttibili e noi saremo trasformati. È necessario infatti che questo corpo corruttibile si vesta d’incorruttibilità e questo </w:t>
      </w:r>
      <w:r w:rsidRPr="006D645E">
        <w:rPr>
          <w:rFonts w:ascii="Arial" w:eastAsia="Times New Roman" w:hAnsi="Arial" w:cs="Arial"/>
          <w:i/>
          <w:iCs/>
          <w:kern w:val="0"/>
          <w:sz w:val="24"/>
          <w:szCs w:val="24"/>
          <w:lang w:eastAsia="it-IT"/>
          <w14:ligatures w14:val="none"/>
        </w:rPr>
        <w:lastRenderedPageBreak/>
        <w:t xml:space="preserve">corpo mortale si vesta d’immortalità. Quando poi questo corpo corruttibile si sarà vestito d’incorruttibilità e questo corpo mortale d’immortalità, si compirà la parola della Scrittura: La morte è stata inghiottita nella vittoria. Dov’è, o morte, la tua vittoria? Dov’è, o morte, il tuo pungiglione? </w:t>
      </w:r>
    </w:p>
    <w:p w14:paraId="281708D0"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Il pungiglione della morte è il peccato e la forza del peccato è la Legge. Siano rese grazie a Dio, che ci dà la vittoria per mezzo del Signore nostro Gesù Cristo! Perciò, fratelli miei carissimi, rimanete saldi e irremovibili, progredendo sempre più nell’opera del Signore, sapendo che la vostra fatica non è vana nel Signore (1Cor 15,1-58). </w:t>
      </w:r>
    </w:p>
    <w:p w14:paraId="16B9EB9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Oltremodo grande è il mistero della risurrezione del Signore. Peccato che di tutto questo mistero si sta perdendo ogni traccia nella fede cristiana, ormai ridotta ad un misero, povero, meschino immanentismo, essendo stata essa liberata da ogni trascendenza e soprannaturalità che sono la sua essenza e la sua sostanza. </w:t>
      </w:r>
    </w:p>
    <w:p w14:paraId="75905D31"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Chi è ancora Gesù Cristo? E il sovrano dei re della terra. Tutti i re della terra sono sottoposti alla sua Signoria e da Lui saranno giudicati in ogni loro opera. È Lui il solo Giudice dei vivi e dei morti costituiti da Dio. Si compiono in Cristo Gesù le Parola che nel Magnifica della Vergine Maria sono profetizzate per il Dio di Abramo, il Dio di Isacco, il Dio di Giacobbe:</w:t>
      </w:r>
      <w:r w:rsidRPr="00595D4C">
        <w:rPr>
          <w:rFonts w:ascii="Arial" w:eastAsia="Times New Roman" w:hAnsi="Arial" w:cs="Arial"/>
          <w:i/>
          <w:iCs/>
          <w:kern w:val="0"/>
          <w:sz w:val="24"/>
          <w:szCs w:val="24"/>
          <w:lang w:eastAsia="it-IT"/>
          <w14:ligatures w14:val="none"/>
        </w:rPr>
        <w:t xml:space="preserve"> “Ha spiegato la potenza del suo braccio, ha disperso i superbi nei pensieri del loro cuore; ha rovesciato i potenti dai troni, ha innalzato gli umili; ha ricolmato di beni gli affamati, ha rimandato i ricchi a mani vuote” (Lc 1,51-53)</w:t>
      </w:r>
      <w:r w:rsidRPr="00595D4C">
        <w:rPr>
          <w:rFonts w:ascii="Arial" w:eastAsia="Times New Roman" w:hAnsi="Arial" w:cs="Arial"/>
          <w:kern w:val="0"/>
          <w:sz w:val="24"/>
          <w:szCs w:val="24"/>
          <w:lang w:eastAsia="it-IT"/>
          <w14:ligatures w14:val="none"/>
        </w:rPr>
        <w:t>. Il giudizio di Cristo Gesù è oggi, nella storia, e anche nell’ultimo giorno. Ogni re, ogni governatore dei popoli e delle nazioni, ogni capo di Stato e di Governo, quanti amministrato la Legge e la Giustizia, quanti scrivo decreti e stati, sappiamo che di ogni parola che esce dalla loro bocca e che viene trasformata in legge, di ogni falso diritto che da essi viene proclamato vero diritto, oggi e domani sono chiamati in giudizio alla corte di Cristo Gesù. Sappiamo costoro che quanti hanno scritto la legge sull’aborto sono responsabili di tutti gli infanticidi che si sono sotto l’autorità di questa legge e così dicasi per la legge sul divorzio, la legge sull’eutanasia, la legge sul gender, ogni altra legge iniqua che essi scrivono o aiutano a scrivere o impongono che venga scritta. Ecco come i potenti della terra vengono ammoniti dallo Spirito Santo:</w:t>
      </w:r>
    </w:p>
    <w:p w14:paraId="3E54105F"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“Ascoltate dunque, o re, e cercate di comprendere; imparate, o governanti di tutta la terra. Porgete l’orecchio, voi dominatori di popoli, che siete orgogliosi di comandare su molte nazioni. Dal Signore vi fu dato il potere e l’autorità dall’Altissimo; egli esaminerà le vostre opere e scruterà i vostri propositi: pur essendo ministri del suo regno, non avete governato rettamente né avete osservato la legge né vi siete comportati secondo il volere di Dio. Terribile e veloce egli piomberà su di voi, poiché il giudizio è severo contro coloro che stanno in alto. Gli ultimi infatti meritano misericordia, ma i potenti saranno vagliati con rigore. Il Signore dell’universo non guarderà in faccia a nessuno, non avrà riguardi per la grandezza, perché egli ha creato il piccolo e il grande e a tutti provvede in egual modo. Ma sui dominatori incombe un’indagine inflessibile. Pertanto a voi, o sovrani, sono dirette le mie parole, perché impariate la sapienza e non cadiate in errore. Chi custodisce santamente le cose sante sarà riconosciuto santo, e quanti le avranno apprese vi troveranno una difesa.</w:t>
      </w:r>
    </w:p>
    <w:p w14:paraId="3A04D1D2" w14:textId="3F8B0AFF"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Bramate, pertanto, le mie parole, desideratele e ne sarete istruiti. La sapienza è splendida e non sfiorisce, facilmente si lascia vedere da coloro che la amano e si lascia trovare da quelli che la cercano. Nel farsi conoscere previene coloro che la desiderano. Chi si alza di buon mattino per cercarla non si affaticherà, la troverà seduta alla sua porta. Riflettere su di lei, infatti, è intelligenza perfetta, chi veglia a causa sua sarà presto senza affanni; poiché lei stessa va in cerca di quelli che sono degni di lei, appare loro benevola per le strade e in ogni progetto va loro incontro. Suo principio più autentico è il desiderio di istruzione, l’anelito per l’istruzione è amore, l’amore per lei è osservanza delle sue leggi, il rispetto delle leggi è garanzia di incorruttibilità e l’incorruttibilità rende vicini a Dio. Dunque il desiderio della sapienza innalza al regno. Se dunque, dominatori di popoli, vi compiacete di troni e di scettri, onorate la sapienza, perché possiate regnare sempre.</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Annuncerò che cos’è la sapienza e com’è nata, non vi terrò nascosti i suoi segreti, ma fin dalle origini ne ricercherò le tracce, metterò in chiaro la conoscenza di lei, non mi allontanerò dalla verità. Non mi farò compagno di chi si consuma d’invidia, perché costui non avrà nulla in comune con la sapienza. Il gran numero di sapienti è salvezza per il mondo, un re prudente è la sicurezza del popolo. Lasciatevi dunque ammaestrare dalle mie parole e ne trarrete profitto (Sap 6,1-25). </w:t>
      </w:r>
    </w:p>
    <w:p w14:paraId="65F23FCD"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Ogni verità che viene annunciata non è per i cristiani. Il Dio di Gesù Cristo e Gesù Cristo Figlio Unigenito del Padre, nell’unità e nella comunione dello Spirito Santo, non è il Dio dei cristiani. È invece il solo Dio vivo e vero di ogni uomo, perché di ogni uomo è il suo Creatore e Signore. I cristiani sono coloro che hanno accolto il Dio che li ha creati e che in eterno è il solo Dio, Creatore, Signore. I cristiani sono coloro che devono annunciare ad ogni uomo che il Padre del Signore nostro Gesù Cristo e Gesù Cristo nostro Salvatore e Redentore e lo Spirito Santo il datore di ogni vita è il solo Dio vivo e vero ed è il solo loro Signore, Redentore, Creatore. Annunciare il vero, il solo vero Dio, il Dio vivo e vero ad ogni uomo non è solo dovere del cristiano, perché comando di Cristo Gesù. È anche un diritto di ogni uomo. Se è diritto e viene loro tolto, perché il solo Dio vivo e vero non viene annunciato, di questo diritto tolto e di tutte le conseguenze che esso produce e genera nella storia il cristiano è responsabilità dinanzi a Dio per l’eternità. </w:t>
      </w:r>
    </w:p>
    <w:p w14:paraId="29031E94"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6"/>
          <w:szCs w:val="26"/>
          <w:lang w:eastAsia="it-IT"/>
          <w14:ligatures w14:val="none"/>
        </w:rPr>
        <w:t xml:space="preserve">VV 1,5-6: </w:t>
      </w:r>
      <w:bookmarkStart w:id="63" w:name="_Hlk135065716"/>
      <w:bookmarkStart w:id="64" w:name="_Hlk135065738"/>
      <w:r w:rsidRPr="006D645E">
        <w:rPr>
          <w:rFonts w:ascii="Arial" w:eastAsia="Times New Roman" w:hAnsi="Arial" w:cs="Arial"/>
          <w:kern w:val="0"/>
          <w:sz w:val="24"/>
          <w:szCs w:val="24"/>
          <w:lang w:eastAsia="it-IT"/>
          <w14:ligatures w14:val="none"/>
        </w:rPr>
        <w:t>A Colui che ci ama e ci ha liberati dai nostri peccati con il suo sangue, che ha fatto di noi un regno, sacerdoti per il suo Dio e Padre, a lui la gloria e la potenza nei secoli dei secoli. Amen</w:t>
      </w:r>
      <w:bookmarkEnd w:id="63"/>
      <w:r w:rsidRPr="006D645E">
        <w:rPr>
          <w:rFonts w:ascii="Arial" w:eastAsia="Times New Roman" w:hAnsi="Arial" w:cs="Arial"/>
          <w:kern w:val="0"/>
          <w:sz w:val="24"/>
          <w:szCs w:val="24"/>
          <w:lang w:eastAsia="it-IT"/>
          <w14:ligatures w14:val="none"/>
        </w:rPr>
        <w:t>.</w:t>
      </w:r>
      <w:bookmarkEnd w:id="64"/>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Qui dilexit nos et lavit nos a peccatis nostris in sanguine suo et fecit nostrum regnum sacerdotes Deo et Patri suo ipsi gloria et imperium in saecula saeculorum amen</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Tù ¢gapînti ¹m©j kaˆ lÚsanti ¹m©j ™k tîn ¡martiîn ¹mîn ™n tù a†mati aÙtoà, kaˆ ™po…hsen ¹m©j basile…an, ƒere‹j tù qeù kaˆ patrˆ aÙtoà, aÙtù ¹ dÒxa kaˆ tÕ kr£toj e„j toÝj a„înaj [tîn a„ènwn]: ¢m»n.</w:t>
      </w:r>
    </w:p>
    <w:p w14:paraId="77B8E655"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011EF3">
        <w:rPr>
          <w:rFonts w:ascii="Arial" w:eastAsia="Times New Roman" w:hAnsi="Arial" w:cs="Arial"/>
          <w:kern w:val="0"/>
          <w:sz w:val="24"/>
          <w:szCs w:val="24"/>
          <w:lang w:eastAsia="it-IT"/>
          <w14:ligatures w14:val="none"/>
        </w:rPr>
        <w:t xml:space="preserve">A Colui che ci ama e ci ha liberati dai nostri peccati con il suo sangue, </w:t>
      </w:r>
    </w:p>
    <w:p w14:paraId="0B695187"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Cristo Gesù ci ama. Perché ci ama, ci ha liberati dai nostri peccati. Come ci ha liberati? Lavandoci nel suo sangue. Purificandoci in esso e per esso. Aspergendoci con esso. La nostra redenzione è costata a Dio Padre il sangue del Figlio suo, la sua morte per crocifissione. </w:t>
      </w:r>
      <w:r w:rsidRPr="006D645E">
        <w:rPr>
          <w:rFonts w:ascii="Arial" w:eastAsia="Times New Roman" w:hAnsi="Arial" w:cs="Arial"/>
          <w:i/>
          <w:iCs/>
          <w:kern w:val="0"/>
          <w:sz w:val="24"/>
          <w:szCs w:val="24"/>
          <w:lang w:eastAsia="it-IT"/>
          <w14:ligatures w14:val="none"/>
        </w:rPr>
        <w:t xml:space="preserve">“Dio ha tanto amato il mondo da </w:t>
      </w:r>
      <w:r w:rsidRPr="006D645E">
        <w:rPr>
          <w:rFonts w:ascii="Arial" w:eastAsia="Times New Roman" w:hAnsi="Arial" w:cs="Arial"/>
          <w:i/>
          <w:iCs/>
          <w:kern w:val="0"/>
          <w:sz w:val="24"/>
          <w:szCs w:val="24"/>
          <w:lang w:eastAsia="it-IT"/>
          <w14:ligatures w14:val="none"/>
        </w:rPr>
        <w:lastRenderedPageBreak/>
        <w:t>darci il suo Figlio Unigenito, affinché chiunque crede in Lui non muoia, ma abbia la vita nel suo nome” (Gv 3,16)</w:t>
      </w:r>
      <w:r w:rsidRPr="006D645E">
        <w:rPr>
          <w:rFonts w:ascii="Arial" w:eastAsia="Times New Roman" w:hAnsi="Arial" w:cs="Arial"/>
          <w:kern w:val="0"/>
          <w:sz w:val="24"/>
          <w:szCs w:val="24"/>
          <w:lang w:eastAsia="it-IT"/>
          <w14:ligatures w14:val="none"/>
        </w:rPr>
        <w:t xml:space="preserve">. Oggi urge gridarlo con ogni forza e mettendo ogni energia di Spirito Santo: Solo Cristo Gesù è il Redentore del genere umano. Il Padre, Dio, non ha dato </w:t>
      </w:r>
      <w:r w:rsidRPr="00595D4C">
        <w:rPr>
          <w:rFonts w:ascii="Arial" w:eastAsia="Times New Roman" w:hAnsi="Arial" w:cs="Arial"/>
          <w:kern w:val="0"/>
          <w:sz w:val="24"/>
          <w:szCs w:val="24"/>
          <w:lang w:eastAsia="it-IT"/>
          <w14:ligatures w14:val="none"/>
        </w:rPr>
        <w:t>a noi altri Redentori. Altri Salvatori non esistono. Non ci sono altri Dei. Non ci sono altri Signori, Non ci sono altri Creatori. La perdita della purissima verità della nostra fede ha prodotto come primo frutto il totale rinnegamento di Cristo Gesù. O si rimette Gesù Signore al centro e come unico cuore della nostra fede, oppure si condanna l’umanità ad essere sepolta da un diluvio di idolatra, di immoralità, di ogni ingiustizia, diluvio sette volte più devastante del diluvio dei tempi di Noè. Ma noi oggi stiamo giocando al massacro di tutta la nostra fede e di ogni verità sulla quale essa è stata fondata sul sangue di Cristo Gesù, al quale si unisce il sangue di tutto il suo corpo. Oggi moltissima teologia e moltissimo pensiero dei cristiani, altro non è se non il pensiero di Satana trasformato ed elevato a pensiero di Dio. Che il Signore ci svegli presto da questo sonno di falsità, di menzogna, di morte spirituale.</w:t>
      </w:r>
    </w:p>
    <w:p w14:paraId="62696B4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Che ha fatto di noi un regno, sacerdoti per il suo Dio e Padre…</w:t>
      </w:r>
      <w:r w:rsidRPr="00011EF3">
        <w:rPr>
          <w:rFonts w:ascii="Arial" w:eastAsia="Times New Roman" w:hAnsi="Arial" w:cs="Arial"/>
          <w:kern w:val="0"/>
          <w:sz w:val="24"/>
          <w:szCs w:val="24"/>
          <w:lang w:eastAsia="it-IT"/>
          <w14:ligatures w14:val="none"/>
        </w:rPr>
        <w:t xml:space="preserve"> Quando noi </w:t>
      </w:r>
      <w:r w:rsidRPr="006D645E">
        <w:rPr>
          <w:rFonts w:ascii="Arial" w:eastAsia="Times New Roman" w:hAnsi="Arial" w:cs="Arial"/>
          <w:kern w:val="0"/>
          <w:sz w:val="24"/>
          <w:szCs w:val="24"/>
          <w:lang w:eastAsia="it-IT"/>
          <w14:ligatures w14:val="none"/>
        </w:rPr>
        <w:t xml:space="preserve">possiamo parlare di regno? Quando vi è un solo re, una sola legge, un solo popolo, che è il popolo di Dio. Dio ha costituito Cristo Gesù nostro Re, non solo degli uomini, ma di tutto l’universo da Lui creato. Quando noi siamo regno? Quando scegliamo o accogliamo Cristo come nostro unico Re e la sua Parola come unica Legge della nostra vita. Se non accogliamo Cristo Gesù come nostro solo ed unico Re, non siamo regno di Dio. Se non accogliamo la sua Parola come unica Legge per la nostra vita, neanche in questo caso siamo regno di Dio. Si è regno se Cristo è il nostro Re e la sua Parola la nostra Legge, Legge non di una sola persona, ma di tutti coloro che accolgono Lui. Dobbiamo confessare che oggi il regno di Dio, regno di Cristo Gesù, è in frantumi. Non solo. Neanche più si potrà formare sulla nostra terra, dal momento che non si può più formare il corpo di Cristo, a motivo della devastazione operata nella sua Parola. Se non ridiamo piena vita alla sua Parola, anche nei più piccoli frammenti di essa, per Cristo Gesù e per il suo regno ben presto ci sarà assai poco spazio sulla nostra terra. Questa sarà invasa dalla più devastante idolatria, zoolatria, ingiustizia, immoralità. Ogni frammento di verità che si toglie a Cristo, la si toglie all’uomo. Ogni falsità che si dona a Cristo, la si dona all’uomo. </w:t>
      </w:r>
    </w:p>
    <w:p w14:paraId="014473D5" w14:textId="0EE4032A" w:rsidR="006D645E" w:rsidRPr="00595D4C"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kern w:val="0"/>
          <w:sz w:val="24"/>
          <w:szCs w:val="24"/>
          <w:lang w:eastAsia="it-IT"/>
          <w14:ligatures w14:val="none"/>
        </w:rPr>
        <w:t>Cristo Gesù non solo fai di noi un regno, ci fa anche sacerdoti per il suo Dio e Padre. Si compie così la Parola del nostro Dio, da Lui</w:t>
      </w:r>
      <w:r w:rsidR="0045474D">
        <w:rPr>
          <w:rFonts w:ascii="Arial" w:eastAsia="Times New Roman" w:hAnsi="Arial" w:cs="Arial"/>
          <w:kern w:val="0"/>
          <w:sz w:val="24"/>
          <w:szCs w:val="24"/>
          <w:lang w:eastAsia="it-IT"/>
          <w14:ligatures w14:val="none"/>
        </w:rPr>
        <w:t xml:space="preserve"> </w:t>
      </w:r>
      <w:r w:rsidRPr="00595D4C">
        <w:rPr>
          <w:rFonts w:ascii="Arial" w:eastAsia="Times New Roman" w:hAnsi="Arial" w:cs="Arial"/>
          <w:kern w:val="0"/>
          <w:sz w:val="24"/>
          <w:szCs w:val="24"/>
          <w:lang w:eastAsia="it-IT"/>
          <w14:ligatures w14:val="none"/>
        </w:rPr>
        <w:t xml:space="preserve">pronunciata sul Monte Sinai e consegnata a Mosè perché la consegnasse al suo popolo: </w:t>
      </w:r>
      <w:r w:rsidRPr="00595D4C">
        <w:rPr>
          <w:rFonts w:ascii="Arial" w:eastAsia="Times New Roman" w:hAnsi="Arial" w:cs="Arial"/>
          <w:i/>
          <w:iCs/>
          <w:kern w:val="0"/>
          <w:sz w:val="24"/>
          <w:szCs w:val="24"/>
          <w:lang w:eastAsia="it-IT"/>
          <w14:ligatures w14:val="none"/>
        </w:rPr>
        <w:t xml:space="preserve">“Mosè salì verso Dio, e il Signore lo chiamò dal monte, dicendo: «Questo dirai alla casa di Giacobbe e annuncerai agli Israeliti: Voi stessi avete visto ciò che io ho fatto all’Egitto e come ho sollevato voi su ali di aquile e vi ho fatto venire fino a me. Ora, se darete ascolto alla mia voce e custodirete la mia alleanza, voi sarete per me una proprietà particolare tra tutti i popoli; mia infatti è tutta la terra! Voi sarete per me un regno di sacerdoti e una nazione santa”. Queste parole dirai agli Israeliti»”. (Es 19,3-6). </w:t>
      </w:r>
    </w:p>
    <w:p w14:paraId="3A1C7657"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Questa Parola del Signore è confermata anche dalla profezia di Isaia: </w:t>
      </w:r>
      <w:r w:rsidRPr="00595D4C">
        <w:rPr>
          <w:rFonts w:ascii="Arial" w:eastAsia="Times New Roman" w:hAnsi="Arial" w:cs="Arial"/>
          <w:i/>
          <w:iCs/>
          <w:kern w:val="0"/>
          <w:sz w:val="24"/>
          <w:szCs w:val="24"/>
          <w:lang w:eastAsia="it-IT"/>
          <w14:ligatures w14:val="none"/>
        </w:rPr>
        <w:t xml:space="preserve">“Lo spirito del Signore Dio è su di me, perché il Signore mi ha consacrato con l’unzione; mi ha mandato a portare il lieto annuncio ai miseri, a fasciare le piaghe dei cuori </w:t>
      </w:r>
      <w:r w:rsidRPr="00595D4C">
        <w:rPr>
          <w:rFonts w:ascii="Arial" w:eastAsia="Times New Roman" w:hAnsi="Arial" w:cs="Arial"/>
          <w:i/>
          <w:iCs/>
          <w:kern w:val="0"/>
          <w:sz w:val="24"/>
          <w:szCs w:val="24"/>
          <w:lang w:eastAsia="it-IT"/>
          <w14:ligatures w14:val="none"/>
        </w:rPr>
        <w:lastRenderedPageBreak/>
        <w:t>spezzati, a proclamare la libertà degli schiavi, la scarcerazione dei prigionieri, a promulgare l’anno di grazia del Signore, il giorno di vendetta del nostro Dio, per consolare tutti gli afflitti, per dare agli afflitti di Sion una corona invece della cenere, olio di letizia invece dell’abito da lutto, veste di lode invece di uno spirito mesto. Essi si chiameranno querce di giustizia, piantagione del Signore, per manifestare la sua gloria. Riedificheranno le rovine antiche, ricostruiranno i vecchi ruderi, restaureranno le città desolate, i luoghi devastati dalle generazioni passate. Ci saranno estranei a pascere le vostre greggi e figli di stranieri saranno vostri contadini e vignaioli. Voi sarete chiamati sacerdoti del Signore, ministri del nostro Dio sarete detti. Vi nutrirete delle ricchezze delle nazioni, vi vanterete dei loro beni. Invece della loro vergogna riceveranno il doppio, invece dell’insulto avranno in sorte grida di gioia; per questo erediteranno il doppio nella loro terra, avranno una gioia eterna. Perché io sono il Signore che amo il diritto e odio la rapina e l’ingiustizia: io darò loro fedelmente il salario, concluderò con loro un’alleanza eterna. Sarà famosa tra le genti la loro stirpe, la loro discendenza in mezzo ai popoli. Coloro che li vedranno riconosceranno che essi sono la stirpe benedetta dal Signore. Io gioisco pienamente nel Signore, la mia anima esulta nel mio Dio, perché mi ha rivestito delle vesti della salvezza, mi ha avvolto con il mantello della giustizia, come uno sposo si mette il diadema e come una sposa si adorna di gioielli. Poiché, come la terra produce i suoi germogli e come un giardino fa germogliare i suoi semi, così il Signore Dio farà germogliare la giustizia e la lode davanti a tutte le genti (Is 61,1-11)</w:t>
      </w:r>
      <w:r w:rsidRPr="00595D4C">
        <w:rPr>
          <w:rFonts w:ascii="Arial" w:eastAsia="Times New Roman" w:hAnsi="Arial" w:cs="Arial"/>
          <w:kern w:val="0"/>
          <w:sz w:val="24"/>
          <w:szCs w:val="24"/>
          <w:lang w:eastAsia="it-IT"/>
          <w14:ligatures w14:val="none"/>
        </w:rPr>
        <w:t xml:space="preserve">. </w:t>
      </w:r>
    </w:p>
    <w:p w14:paraId="70F4B7C7"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Perché Gesù ci fa sacerdoti per il suo Dio e Padre? Per testimoniare e annunciare la Parola della salvezza e della redenzione e per mostrare attraverso la nostra vita le grandi opere da Lui compiute in noi. </w:t>
      </w:r>
    </w:p>
    <w:p w14:paraId="773B403B" w14:textId="77777777" w:rsidR="006D645E" w:rsidRPr="00595D4C"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kern w:val="0"/>
          <w:sz w:val="24"/>
          <w:szCs w:val="24"/>
          <w:lang w:eastAsia="it-IT"/>
          <w14:ligatures w14:val="none"/>
        </w:rPr>
        <w:t>Ecco come questa verità viene annunciata dall’Apostolo Pietro: “</w:t>
      </w:r>
      <w:r w:rsidRPr="00595D4C">
        <w:rPr>
          <w:rFonts w:ascii="Arial" w:eastAsia="Times New Roman" w:hAnsi="Arial" w:cs="Arial"/>
          <w:i/>
          <w:iCs/>
          <w:kern w:val="0"/>
          <w:sz w:val="24"/>
          <w:szCs w:val="24"/>
          <w:lang w:eastAsia="it-IT"/>
          <w14:ligatures w14:val="none"/>
        </w:rPr>
        <w:t>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anche voi come edificio spirituale, per un sacerdozio santo e per offrire sacrifici spirituali graditi a Dio, mediante Gesù Cristo. Si legge infatti nella Scrittura: Ecco, io pongo in Sion una pietra d’angolo, scelta, preziosa, e chi crede in essa non resterà deluso. Onore dunque a voi che credete; ma per quelli che non credono la pietra che i costruttori hanno scartato è diventata pietra d’angolo e sasso d’inciampo, pietra di scandalo. Essi v’inciampano perché non obbediscono alla Parola. A questo erano destinati. Voi invece siete stirpe eletta, sacerdozio regale, nazione santa, popolo che Dio si è acquistato perché proclami le opere ammirevoli di lui, che vi ha chiamato dalle tenebre alla sua luce meravigliosa. Un tempo voi eravate non-popolo, ora invece siete popolo di Dio; un tempo eravate esclusi dalla misericordia, ora invece avete ottenuto misericordia (1Pt 2,1-20).</w:t>
      </w:r>
    </w:p>
    <w:p w14:paraId="371C09DA" w14:textId="064B871F"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 </w:t>
      </w:r>
      <w:r w:rsidRPr="00595D4C">
        <w:rPr>
          <w:rFonts w:ascii="Arial" w:eastAsia="Times New Roman" w:hAnsi="Arial" w:cs="Arial"/>
          <w:kern w:val="0"/>
          <w:sz w:val="24"/>
          <w:szCs w:val="24"/>
          <w:lang w:eastAsia="it-IT"/>
          <w14:ligatures w14:val="none"/>
        </w:rPr>
        <w:t>Nell’Antico Testamento responsabile della Parola del Signore e del suo retto e veritiero e imparziale insegnamento era il Sacerdote. Se il Sacerdote diveniva infedele al mandato e al comandamento divino che riguardava il suo ministero di annuncio, tutto il popolo diveniva idolatra e cadeva nella grande immoralità.</w:t>
      </w:r>
      <w:r w:rsidR="0045474D">
        <w:rPr>
          <w:rFonts w:ascii="Arial" w:eastAsia="Times New Roman" w:hAnsi="Arial" w:cs="Arial"/>
          <w:kern w:val="0"/>
          <w:sz w:val="24"/>
          <w:szCs w:val="24"/>
          <w:lang w:eastAsia="it-IT"/>
          <w14:ligatures w14:val="none"/>
        </w:rPr>
        <w:t xml:space="preserve"> </w:t>
      </w:r>
      <w:r w:rsidRPr="00595D4C">
        <w:rPr>
          <w:rFonts w:ascii="Arial" w:eastAsia="Times New Roman" w:hAnsi="Arial" w:cs="Arial"/>
          <w:kern w:val="0"/>
          <w:sz w:val="24"/>
          <w:szCs w:val="24"/>
          <w:lang w:eastAsia="it-IT"/>
          <w14:ligatures w14:val="none"/>
        </w:rPr>
        <w:t xml:space="preserve">Ecco </w:t>
      </w:r>
      <w:r w:rsidRPr="00595D4C">
        <w:rPr>
          <w:rFonts w:ascii="Arial" w:eastAsia="Times New Roman" w:hAnsi="Arial" w:cs="Arial"/>
          <w:kern w:val="0"/>
          <w:sz w:val="24"/>
          <w:szCs w:val="24"/>
          <w:lang w:eastAsia="it-IT"/>
          <w14:ligatures w14:val="none"/>
        </w:rPr>
        <w:lastRenderedPageBreak/>
        <w:t>di cosa accusa i sacerdoti il Signore, prima con il Profeta Malachia e poi con Osea:</w:t>
      </w:r>
    </w:p>
    <w:p w14:paraId="49B2B1C2" w14:textId="77777777" w:rsidR="006D645E" w:rsidRPr="00595D4C"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devono custodire la scienza e dalla sua bocca 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2,5-9). </w:t>
      </w:r>
    </w:p>
    <w:p w14:paraId="675A36D7" w14:textId="77777777" w:rsidR="006D645E" w:rsidRPr="00595D4C"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595D4C">
        <w:rPr>
          <w:rFonts w:ascii="Arial" w:eastAsia="Times New Roman" w:hAnsi="Arial" w:cs="Arial"/>
          <w:i/>
          <w:iCs/>
          <w:kern w:val="0"/>
          <w:sz w:val="24"/>
          <w:szCs w:val="24"/>
          <w:lang w:eastAsia="it-IT"/>
          <w14:ligatures w14:val="none"/>
        </w:rPr>
        <w:t xml:space="preserve">«Ascoltate la parola del Signore, o figli d’Israele, perché il Signore è in causa con gli abitanti del paese. Non c’è infatti sincerità né amore, né conoscenza di Dio nel paese. Si spergiura, si dice il falso, si uccide, si ruba, si commette adulterio, tutto questo dilaga e si versa sangue su sangue. Per questo è in lutto il paese e chiunque vi abita langue, insieme con gli animali selvatici e con gli uccelli del cielo; persino i pesci del mare periscono. Ma nessuno accusi, nessuno contesti; contro di te, sacerdote, muovo l’accusa. Tu inciampi di giorno e anche il profeta con te inciampa di notte e farò perire tua madre. Perisce il mio popolo per mancanza di conoscenza. Poiché tu rifiuti la conoscenza, rifiuterò te come mio sacerdote; hai dimenticato la legge del tuo Dio e anch’io dimenticherò i tuoi figli. Tutti hanno peccato contro di me; cambierò la loro gloria in ignominia. Essi si nutrono del peccato del mio popolo e sono avidi della sua iniquità. Il popolo e il sacerdote avranno la stessa sorte; li punirò per la loro condotta e li ripagherò secondo le loro azioni. Mangeranno, ma non si sazieranno, si prostituiranno, ma non aumenteranno, perché hanno abbandonato il Signore per darsi alla prostituzione (Os 4,1-1). </w:t>
      </w:r>
    </w:p>
    <w:p w14:paraId="0AF6CE5E"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Ecco il comando fatto pervenire ai sacerdoti dal Signore per bocca di Aronne: “</w:t>
      </w:r>
      <w:r w:rsidRPr="00595D4C">
        <w:rPr>
          <w:rFonts w:ascii="Arial" w:eastAsia="Times New Roman" w:hAnsi="Arial" w:cs="Arial"/>
          <w:i/>
          <w:iCs/>
          <w:kern w:val="0"/>
          <w:sz w:val="24"/>
          <w:szCs w:val="24"/>
          <w:lang w:eastAsia="it-IT"/>
          <w14:ligatures w14:val="none"/>
        </w:rPr>
        <w:t xml:space="preserve">Il Signore parlò ad Aronne dicendo: «Non bevete vino o bevanda inebriante, né tu né i tuoi figli, quando dovete entrare nella tenda del convegno, perché non moriate. Sarà una legge perenne, di generazione in generazione. Questo perché possiate distinguere ciò che è santo da ciò che è profano e ciò che è impuro da ciò che è puro, e possiate insegnare agli Israeliti tutte le leggi che il Signore ha dato loro per mezzo di Mosè» (Lev 10,8-11). </w:t>
      </w:r>
      <w:r w:rsidRPr="00595D4C">
        <w:rPr>
          <w:rFonts w:ascii="Arial" w:eastAsia="Times New Roman" w:hAnsi="Arial" w:cs="Arial"/>
          <w:kern w:val="0"/>
          <w:sz w:val="24"/>
          <w:szCs w:val="24"/>
          <w:lang w:eastAsia="it-IT"/>
          <w14:ligatures w14:val="none"/>
        </w:rPr>
        <w:t xml:space="preserve">A nulla serve il servizio del culto, se manca il servizio della Parola. Più il sacerdote è fedele nel servizio della Parola e più sarà fedele nel servizio del culto. </w:t>
      </w:r>
    </w:p>
    <w:p w14:paraId="3957B415"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Qual è il Nuovo introdotto dall’Apostolo Pietro rispetto all’Antico Testamento? Il sacerdozio battesimale o sacerdozio dei fedeli o sacerdozio comune viene associato al sacerdozio ordinato in ordine alla grande proclamazione delle opere compiute dal Signore nella vita dei suoi fedeli per opera di Cristo Gesù sempre sotto mozione e conduzione dello Spirito Santo. Il ministero dell’insegnamento e del retto discernimento è del Sacerdozio Orinato. Il ministero della testimonianza è del sacerdozio comune o sacerdozio dei fedeli. I due sacerdozi differiscono per </w:t>
      </w:r>
      <w:r w:rsidRPr="00595D4C">
        <w:rPr>
          <w:rFonts w:ascii="Arial" w:eastAsia="Times New Roman" w:hAnsi="Arial" w:cs="Arial"/>
          <w:kern w:val="0"/>
          <w:sz w:val="24"/>
          <w:szCs w:val="24"/>
          <w:lang w:eastAsia="it-IT"/>
          <w14:ligatures w14:val="none"/>
        </w:rPr>
        <w:lastRenderedPageBreak/>
        <w:t>ordine e grado, non sono la stessa cosa. Il sacerdote ordinato è vero servizio di verità e di luce per il sacerdozio comune. In più il sacerdote ordinato fa il corpo di Cristo nell’Eucaristia per il nutrimento del sacerdozio comune. Così come anche trasforma la Parola del Vangelo in vero pane di luce e di santità per il sacerdozio comune. Al sacerdozio comune incombe però il ministero di offrire la propria vita a Dio, in Cristo, con Cristo, per Cristo, in sacrificio di soave odore, così come comanda lo Spirito Santo, per bocca dell’Apostolo Paolo:</w:t>
      </w:r>
      <w:r w:rsidRPr="00595D4C">
        <w:rPr>
          <w:rFonts w:ascii="Arial" w:eastAsia="Times New Roman" w:hAnsi="Arial" w:cs="Arial"/>
          <w:i/>
          <w:iCs/>
          <w:kern w:val="0"/>
          <w:sz w:val="24"/>
          <w:szCs w:val="24"/>
          <w:lang w:eastAsia="it-IT"/>
          <w14:ligatures w14:val="none"/>
        </w:rPr>
        <w:t xml:space="preserve"> “Vi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(Rm 12,1-2)</w:t>
      </w:r>
      <w:r w:rsidRPr="00595D4C">
        <w:rPr>
          <w:rFonts w:ascii="Arial" w:eastAsia="Times New Roman" w:hAnsi="Arial" w:cs="Arial"/>
          <w:kern w:val="0"/>
          <w:sz w:val="24"/>
          <w:szCs w:val="24"/>
          <w:lang w:eastAsia="it-IT"/>
          <w14:ligatures w14:val="none"/>
        </w:rPr>
        <w:t xml:space="preserve">. </w:t>
      </w:r>
    </w:p>
    <w:p w14:paraId="74A44B7D" w14:textId="77777777" w:rsidR="006D645E" w:rsidRPr="00595D4C" w:rsidRDefault="006D645E" w:rsidP="000F06FC">
      <w:pPr>
        <w:spacing w:after="240" w:line="240" w:lineRule="auto"/>
        <w:jc w:val="both"/>
        <w:rPr>
          <w:rFonts w:ascii="Arial" w:eastAsia="Times New Roman" w:hAnsi="Arial" w:cs="Arial"/>
          <w:kern w:val="0"/>
          <w:sz w:val="24"/>
          <w:szCs w:val="24"/>
          <w:lang w:eastAsia="it-IT"/>
          <w14:ligatures w14:val="none"/>
        </w:rPr>
      </w:pPr>
      <w:r w:rsidRPr="00595D4C">
        <w:rPr>
          <w:rFonts w:ascii="Arial" w:eastAsia="Times New Roman" w:hAnsi="Arial" w:cs="Arial"/>
          <w:kern w:val="0"/>
          <w:sz w:val="24"/>
          <w:szCs w:val="24"/>
          <w:lang w:eastAsia="it-IT"/>
          <w14:ligatures w14:val="none"/>
        </w:rPr>
        <w:t xml:space="preserve">Se il sacerdozio ministeriale non è vero servizio alla Parola e se il sacerdozio battesimale non è vera testimonianza delle meravigliose opere compiute in noi dal Signore nostro Dio, il suo regno mai potrà essere edificato sulla nostra terra. Sempre il regno di Dio nasce nei cuori per la Parola che si annuncia e si testimonia nella sua purissima verità. Poiché oggi Satana ci ha convinti con convinzione veramente diabolica che il Vangelo non vada più annunciato, con questa infernale convinzione muore il regno di Dio e si intensifica il regno di Satana. Oggi in verità moltissimi servi del regno di Dio si sono trasformati in servi del regno di Satana. Basta una sola falsità o menzogna introdotta nella purissima verità di Cristo Gesù e si è già servi di Satana per la costruzione del suo regno. </w:t>
      </w:r>
    </w:p>
    <w:p w14:paraId="5DF0EDA6"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A lui la gloria e la potenza nei secoli dei secoli. Amen:</w:t>
      </w:r>
      <w:r w:rsidRPr="00011EF3">
        <w:rPr>
          <w:rFonts w:ascii="Arial" w:eastAsia="Times New Roman" w:hAnsi="Arial" w:cs="Arial"/>
          <w:kern w:val="0"/>
          <w:sz w:val="24"/>
          <w:szCs w:val="24"/>
          <w:lang w:eastAsia="it-IT"/>
          <w14:ligatures w14:val="none"/>
        </w:rPr>
        <w:t xml:space="preserve"> Al Signore nostro Dio, per Cristo, con Cristo, in Cristo, nella comunione e nell’unità dello Spirito Santo va data ogni gloria e ogni potenza per i secoli dei secoli. Come si dona questa gloria e questa potenza? Confessando che solo Cristo Gesù è il Salvatore e il Redentore dell’umanità. Annunciando a tutto il mondo che siamo stati redenti per la grande potenza e onnipotenza dell’amore eterno del Padre. Chi vuole rendere a Dio ogni gloria, ogni onore e potenza deve vivere e confessare quanto l’Apostolo Paolo professa di Dio Padre e di Cristo Gesù nella Lettera agli Efesini:</w:t>
      </w:r>
    </w:p>
    <w:p w14:paraId="7ED9E13A" w14:textId="3555ACF2"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avete ricevuto il sigillo dello Spirito Santo che era stato promesso,</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il quale è caparra della nostra eredità, in attesa della </w:t>
      </w:r>
      <w:r w:rsidRPr="006D645E">
        <w:rPr>
          <w:rFonts w:ascii="Arial" w:eastAsia="Times New Roman" w:hAnsi="Arial" w:cs="Arial"/>
          <w:i/>
          <w:iCs/>
          <w:kern w:val="0"/>
          <w:sz w:val="24"/>
          <w:szCs w:val="24"/>
          <w:lang w:eastAsia="it-IT"/>
          <w14:ligatures w14:val="none"/>
        </w:rPr>
        <w:lastRenderedPageBreak/>
        <w:t xml:space="preserve">completa redenzione di coloro che Dio si è acquistato a lode della sua gloria (Ef 1,3-14). </w:t>
      </w:r>
    </w:p>
    <w:p w14:paraId="07A26BCE" w14:textId="77777777" w:rsidR="006D645E" w:rsidRPr="006D645E" w:rsidRDefault="006D645E" w:rsidP="000F06FC">
      <w:pPr>
        <w:spacing w:after="240" w:line="240" w:lineRule="auto"/>
        <w:jc w:val="both"/>
        <w:rPr>
          <w:rFonts w:ascii="Arial" w:eastAsia="Times New Roman" w:hAnsi="Arial" w:cs="Arial"/>
          <w:b/>
          <w:bCs/>
          <w:kern w:val="0"/>
          <w:sz w:val="26"/>
          <w:szCs w:val="26"/>
          <w:lang w:eastAsia="it-IT"/>
          <w14:ligatures w14:val="none"/>
        </w:rPr>
      </w:pPr>
      <w:r w:rsidRPr="006D645E">
        <w:rPr>
          <w:rFonts w:ascii="Arial" w:eastAsia="Times New Roman" w:hAnsi="Arial" w:cs="Arial"/>
          <w:kern w:val="0"/>
          <w:sz w:val="24"/>
          <w:szCs w:val="24"/>
          <w:lang w:eastAsia="it-IT"/>
          <w14:ligatures w14:val="none"/>
        </w:rPr>
        <w:t xml:space="preserve">Chi non vive e non professa questa fede mai potrà innalzare né al Padre e né a Cristo, nella comunione dello Spirito Santo, un vero inno di ringraziamento, di lode, di benedizione. Non è in Cristo. Non vive per Cristo. Non vive con Cristo. </w:t>
      </w:r>
    </w:p>
    <w:p w14:paraId="7D0E6984" w14:textId="3B2D6BAC" w:rsidR="006D645E" w:rsidRPr="0077370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iCs/>
          <w:kern w:val="0"/>
          <w:sz w:val="26"/>
          <w:szCs w:val="26"/>
          <w:lang w:eastAsia="it-IT"/>
          <w14:ligatures w14:val="none"/>
        </w:rPr>
        <w:t xml:space="preserve">V 1-7: </w:t>
      </w:r>
      <w:bookmarkStart w:id="65" w:name="_Hlk135065816"/>
      <w:r w:rsidRPr="006D645E">
        <w:rPr>
          <w:rFonts w:ascii="Arial" w:eastAsia="Times New Roman" w:hAnsi="Arial" w:cs="Arial"/>
          <w:iCs/>
          <w:kern w:val="0"/>
          <w:sz w:val="24"/>
          <w:szCs w:val="24"/>
          <w:lang w:eastAsia="it-IT"/>
          <w14:ligatures w14:val="none"/>
        </w:rPr>
        <w:t xml:space="preserve">Ecco, viene con le nubi e ogni occhio lo vedrà, anche quelli che lo trafissero, e per lui tutte le tribù della terra si batteranno il petto. </w:t>
      </w:r>
      <w:r w:rsidRPr="006D645E">
        <w:rPr>
          <w:rFonts w:ascii="Arial" w:eastAsia="Times New Roman" w:hAnsi="Arial" w:cs="Arial"/>
          <w:iCs/>
          <w:kern w:val="0"/>
          <w:sz w:val="24"/>
          <w:szCs w:val="24"/>
          <w:lang w:val="fr-FR" w:eastAsia="it-IT"/>
          <w14:ligatures w14:val="none"/>
        </w:rPr>
        <w:t>Sì, Amen!</w:t>
      </w:r>
      <w:bookmarkEnd w:id="65"/>
      <w:r w:rsidRPr="006D645E">
        <w:rPr>
          <w:rFonts w:ascii="Arial" w:eastAsia="Times New Roman" w:hAnsi="Arial" w:cs="Arial"/>
          <w:iCs/>
          <w:kern w:val="0"/>
          <w:sz w:val="24"/>
          <w:szCs w:val="24"/>
          <w:lang w:val="fr-FR" w:eastAsia="it-IT"/>
          <w14:ligatures w14:val="none"/>
        </w:rPr>
        <w:t xml:space="preserve"> </w:t>
      </w:r>
      <w:r w:rsidRPr="006D645E">
        <w:rPr>
          <w:rFonts w:ascii="Arial" w:eastAsia="Times New Roman" w:hAnsi="Arial" w:cs="Arial"/>
          <w:iCs/>
          <w:kern w:val="0"/>
          <w:sz w:val="24"/>
          <w:szCs w:val="24"/>
          <w:lang w:val="la-Latn" w:eastAsia="it-IT"/>
          <w14:ligatures w14:val="none"/>
        </w:rPr>
        <w:t>Ecce venit cum nubibus et videbit eum omnis oculus et qui eum pupugerunt et plangent se super eum omnes tribus terrae etiam amen.</w:t>
      </w:r>
      <w:r w:rsidR="0045474D">
        <w:rPr>
          <w:rFonts w:ascii="Arial" w:eastAsia="Times New Roman" w:hAnsi="Arial" w:cs="Arial"/>
          <w:iCs/>
          <w:kern w:val="0"/>
          <w:sz w:val="24"/>
          <w:szCs w:val="24"/>
          <w:lang w:val="la-Latn" w:eastAsia="it-IT"/>
          <w14:ligatures w14:val="none"/>
        </w:rPr>
        <w:t xml:space="preserve"> </w:t>
      </w:r>
      <w:r w:rsidRPr="0077370E">
        <w:rPr>
          <w:rFonts w:ascii="Greek" w:eastAsia="Times New Roman" w:hAnsi="Greek" w:cs="Greek"/>
          <w:kern w:val="0"/>
          <w:sz w:val="26"/>
          <w:szCs w:val="26"/>
          <w:lang w:val="la-Latn" w:eastAsia="it-IT"/>
          <w14:ligatures w14:val="none"/>
        </w:rPr>
        <w:t>'IdoÝ œrcetai met¦ tîn nefelîn, kaˆ Ôyetai aÙtÕn p©j ÑfqalmÕj kaˆ o†tinej aÙtÕn ™xekšnthsan, kaˆ kÒyontai ™p' aÙtÕn p©sai aƒ fulaˆ tÁj gÁj. na…, ¢m»n.</w:t>
      </w:r>
    </w:p>
    <w:p w14:paraId="2CF2E930" w14:textId="77777777" w:rsidR="006D645E" w:rsidRPr="00011EF3" w:rsidRDefault="006D645E" w:rsidP="000F06FC">
      <w:pPr>
        <w:spacing w:after="240" w:line="240" w:lineRule="auto"/>
        <w:jc w:val="both"/>
        <w:rPr>
          <w:rFonts w:ascii="Arial" w:eastAsia="Times New Roman" w:hAnsi="Arial" w:cs="Arial"/>
          <w:iCs/>
          <w:kern w:val="0"/>
          <w:sz w:val="24"/>
          <w:szCs w:val="24"/>
          <w:lang w:eastAsia="it-IT"/>
          <w14:ligatures w14:val="none"/>
        </w:rPr>
      </w:pPr>
      <w:r w:rsidRPr="001B4335">
        <w:rPr>
          <w:rFonts w:ascii="Arial" w:eastAsia="Times New Roman" w:hAnsi="Arial" w:cs="Arial"/>
          <w:b/>
          <w:bCs/>
          <w:iCs/>
          <w:kern w:val="0"/>
          <w:sz w:val="24"/>
          <w:szCs w:val="24"/>
          <w:lang w:eastAsia="it-IT"/>
          <w14:ligatures w14:val="none"/>
        </w:rPr>
        <w:t>Ecco, viene con le nubi e ogni occhio lo vedrà:</w:t>
      </w:r>
      <w:r w:rsidRPr="00011EF3">
        <w:rPr>
          <w:rFonts w:ascii="Arial" w:eastAsia="Times New Roman" w:hAnsi="Arial" w:cs="Arial"/>
          <w:iCs/>
          <w:kern w:val="0"/>
          <w:sz w:val="24"/>
          <w:szCs w:val="24"/>
          <w:lang w:eastAsia="it-IT"/>
          <w14:ligatures w14:val="none"/>
        </w:rPr>
        <w:t xml:space="preserve"> È purissima verità rivelata. Gesù alla fine tempo, prima di creare nuovi cieli e terra nuova, verrà sulle nubi del cielo per il giudizio finale. Allora ogni uomo dovrà presentarsi al suo cospetto per essere giudicato con giudizio eterno. La sentenza sarà o di vita eterna o di morte eterna. Non solo quanti in quell’ora sono ancora in vita si dovranno presentare, ma anche quanti sono nella morte. Il loro corpo verrà chiamato dalla polvere e trasformato in spirito. Sarà spirito di luce per i salvati. Sarà spirito di tenebre per i dannati. Questa è verità rivelata. Chi non crede in questa verità, non crede che la Parola di Dio e di Cristo Gesù è verità eterna e immodificabile. </w:t>
      </w:r>
    </w:p>
    <w:p w14:paraId="7DE89034" w14:textId="77777777" w:rsidR="006D645E" w:rsidRPr="00011EF3" w:rsidRDefault="006D645E" w:rsidP="000F06FC">
      <w:pPr>
        <w:spacing w:after="240" w:line="240" w:lineRule="auto"/>
        <w:jc w:val="both"/>
        <w:rPr>
          <w:rFonts w:ascii="Arial" w:eastAsia="Times New Roman" w:hAnsi="Arial" w:cs="Arial"/>
          <w:iCs/>
          <w:kern w:val="0"/>
          <w:sz w:val="24"/>
          <w:szCs w:val="24"/>
          <w:lang w:eastAsia="it-IT"/>
          <w14:ligatures w14:val="none"/>
        </w:rPr>
      </w:pPr>
      <w:r w:rsidRPr="001B4335">
        <w:rPr>
          <w:rFonts w:ascii="Arial" w:eastAsia="Times New Roman" w:hAnsi="Arial" w:cs="Arial"/>
          <w:b/>
          <w:bCs/>
          <w:iCs/>
          <w:kern w:val="0"/>
          <w:sz w:val="24"/>
          <w:szCs w:val="24"/>
          <w:lang w:eastAsia="it-IT"/>
          <w14:ligatures w14:val="none"/>
        </w:rPr>
        <w:t>Anche quelli che lo trafissero</w:t>
      </w:r>
      <w:r w:rsidRPr="00011EF3">
        <w:rPr>
          <w:rFonts w:ascii="Arial" w:eastAsia="Times New Roman" w:hAnsi="Arial" w:cs="Arial"/>
          <w:iCs/>
          <w:kern w:val="0"/>
          <w:sz w:val="24"/>
          <w:szCs w:val="24"/>
          <w:lang w:eastAsia="it-IT"/>
          <w14:ligatures w14:val="none"/>
        </w:rPr>
        <w:t xml:space="preserve">: Non solo i santi e i giusti si presenteranno dinanzi al suo cospetto, ma anche coloro che lo trafissero. Chi ha trafitto Cristo Gesù non sono solo i suoi crocifissori, ma tutti coloro che si sono rifiutati di credere in Lui. Sono soprattutto crocifissori tutti coloro che oggi rinnegano la purissima verità di Cristo Gesù perché caduti in tentazione e sono ora schiavi e servi del pensiero di falsità di Satana e non più servi della verità di Cristo Signore. </w:t>
      </w:r>
    </w:p>
    <w:p w14:paraId="5DF11CD1" w14:textId="77777777" w:rsidR="006D645E" w:rsidRPr="00011EF3" w:rsidRDefault="006D645E" w:rsidP="000F06FC">
      <w:pPr>
        <w:spacing w:after="240" w:line="240" w:lineRule="auto"/>
        <w:jc w:val="both"/>
        <w:rPr>
          <w:rFonts w:ascii="Arial" w:eastAsia="Times New Roman" w:hAnsi="Arial" w:cs="Arial"/>
          <w:iCs/>
          <w:kern w:val="0"/>
          <w:sz w:val="24"/>
          <w:szCs w:val="24"/>
          <w:lang w:eastAsia="it-IT"/>
          <w14:ligatures w14:val="none"/>
        </w:rPr>
      </w:pPr>
      <w:r w:rsidRPr="001B4335">
        <w:rPr>
          <w:rFonts w:ascii="Arial" w:eastAsia="Times New Roman" w:hAnsi="Arial" w:cs="Arial"/>
          <w:b/>
          <w:bCs/>
          <w:iCs/>
          <w:kern w:val="0"/>
          <w:sz w:val="24"/>
          <w:szCs w:val="24"/>
          <w:lang w:eastAsia="it-IT"/>
          <w14:ligatures w14:val="none"/>
        </w:rPr>
        <w:t>E per lui tutte le tribù della terra si batteranno il petto</w:t>
      </w:r>
      <w:r w:rsidRPr="00011EF3">
        <w:rPr>
          <w:rFonts w:ascii="Arial" w:eastAsia="Times New Roman" w:hAnsi="Arial" w:cs="Arial"/>
          <w:iCs/>
          <w:kern w:val="0"/>
          <w:sz w:val="24"/>
          <w:szCs w:val="24"/>
          <w:lang w:eastAsia="it-IT"/>
          <w14:ligatures w14:val="none"/>
        </w:rPr>
        <w:t xml:space="preserve">. Sì, Amen! Perché per Lui tutte le tribù della terra si batteranno il petto? Il petto si batte per implorare pietà, perdono, misericordia. Si vuole chiedere a Cristo Signore perdono perché da esse non è stato accolto, non è stato servito, da Lui non ci si è lasciati né redimere e né salvare. Ma ormai il tempo della misericordia è finito. Adesso è l’ora solo perché il Signore manifesti la sua giusta giustizia. Anche questa è purissima verità rivelata. Sono tutti bocca di Satana e non di Cristo Gesù quanti oggi affermano che nell’eternità vi sarà solo il Paradiso. L’inferno è verità rivelata. Chi rinnega questa verità, rinnega tutta la Rivelazione. </w:t>
      </w:r>
    </w:p>
    <w:p w14:paraId="05EB5692" w14:textId="77777777" w:rsidR="006D645E" w:rsidRPr="006D645E" w:rsidRDefault="006D645E" w:rsidP="000F06FC">
      <w:pPr>
        <w:spacing w:after="240" w:line="240" w:lineRule="auto"/>
        <w:jc w:val="both"/>
        <w:rPr>
          <w:rFonts w:ascii="Arial" w:eastAsia="Times New Roman" w:hAnsi="Arial" w:cs="Arial"/>
          <w:kern w:val="0"/>
          <w:sz w:val="26"/>
          <w:szCs w:val="26"/>
          <w:lang w:eastAsia="it-IT"/>
          <w14:ligatures w14:val="none"/>
        </w:rPr>
      </w:pPr>
      <w:r w:rsidRPr="006D645E">
        <w:rPr>
          <w:rFonts w:ascii="Arial" w:eastAsia="Times New Roman" w:hAnsi="Arial" w:cs="Arial"/>
          <w:iCs/>
          <w:kern w:val="0"/>
          <w:sz w:val="24"/>
          <w:szCs w:val="24"/>
          <w:lang w:eastAsia="it-IT"/>
          <w14:ligatures w14:val="none"/>
        </w:rPr>
        <w:t xml:space="preserve">Il Sì e l’Amen finale attestano che quanto lo Spirito Santo sta dicendo è verità eterna, verità immodificabile. Ma oggi chi gioca a modificare tutta la Parola sono proprio i cristiani. Il danno per la Chiesa e per il mondo è grande, indicibile. </w:t>
      </w:r>
    </w:p>
    <w:p w14:paraId="3064CDF2" w14:textId="07FF3F87"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kern w:val="0"/>
          <w:sz w:val="26"/>
          <w:szCs w:val="26"/>
          <w:lang w:eastAsia="it-IT"/>
          <w14:ligatures w14:val="none"/>
        </w:rPr>
        <w:t xml:space="preserve">V. 1,8: </w:t>
      </w:r>
      <w:bookmarkStart w:id="66" w:name="_Hlk135066004"/>
      <w:r w:rsidRPr="006D645E">
        <w:rPr>
          <w:rFonts w:ascii="Arial" w:eastAsia="Times New Roman" w:hAnsi="Arial" w:cs="Arial"/>
          <w:kern w:val="0"/>
          <w:sz w:val="24"/>
          <w:szCs w:val="24"/>
          <w:lang w:eastAsia="it-IT"/>
          <w14:ligatures w14:val="none"/>
        </w:rPr>
        <w:t xml:space="preserve">Dice il Signore Dio: Io sono l’Alfa e l’Omèga, Colui che è, che era e che viene, l’Onnipotente! </w:t>
      </w:r>
      <w:bookmarkEnd w:id="66"/>
      <w:r w:rsidRPr="006D645E">
        <w:rPr>
          <w:rFonts w:ascii="Arial" w:eastAsia="Times New Roman" w:hAnsi="Arial" w:cs="Arial"/>
          <w:kern w:val="0"/>
          <w:sz w:val="24"/>
          <w:szCs w:val="24"/>
          <w:lang w:val="la-Latn" w:eastAsia="it-IT"/>
          <w14:ligatures w14:val="none"/>
        </w:rPr>
        <w:t>Ego sum Alpha et Omega principium et finis dicit Dominus Deus qui est et qui erat et qui venturus est Omnipotens.</w:t>
      </w:r>
      <w:r w:rsidR="0045474D">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'Egè e„mi tÕ ”Alfa kaˆ tÕ ’W, lšgei kÚrioj Ð qeÒj, Ð ín kaˆ Ð Ãn kaˆ Ð ™rcÒmenoj, Ð pantokr£twr.</w:t>
      </w:r>
    </w:p>
    <w:p w14:paraId="263D8B84"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lastRenderedPageBreak/>
        <w:t>Dice il Signore Dio: Io sono l’Alfa e l’Omèga:</w:t>
      </w:r>
      <w:r w:rsidRPr="00011EF3">
        <w:rPr>
          <w:rFonts w:ascii="Arial" w:eastAsia="Times New Roman" w:hAnsi="Arial" w:cs="Arial"/>
          <w:kern w:val="0"/>
          <w:sz w:val="24"/>
          <w:szCs w:val="24"/>
          <w:lang w:eastAsia="it-IT"/>
          <w14:ligatures w14:val="none"/>
        </w:rPr>
        <w:t xml:space="preserve"> Ora il Signore Gesù manifesta qual è la sua verità o la sua essenza: Io sono l’Alfa e l’Omèga. All’inizio della creazione del cielo e della terra c’è Lui. Per Lui esiste tutto ciò che esiste, perché tutto fu fatto per mezzo di Lui. Anche il Fine della creazione è Lui. Tutto è stato fatto da Lui in vista di Lui. Queste due verità sono essenza e sostanza del mistero di Gesù Signore. Si privi Gesù di questa sua essenza, sostanza, verità e Gesù non è più Gesù. Anche Lui viene trasformato in un idolo, un frutto cioè dei nostri pensieri. Gesù in eterno deve rimanere il Solo ed Unico Pensiero del Padre. Pensiero però che è per eternità, per divinità, per essenza infinitamente differente da ogni nostro pensiero. Il Pensiero eterno di Dio infatti è la Seconda Persona della Santissima Trinità, Persona che si è fatta carne per la nostra redenzione eterna. Gesù, è Dio – Io sono – ed è l’Alfa e l’Omèga del Pensiero del Padre, nello Spirito Santo. Questa verità oggi è massacrata, polverizzata, cenerizzata, da molti discepoli di Gesù. Chi massacra, polverizza, cenerizza questa verità è Dio Padre che massacra, polverizza e cenerizza. Non solo. È anche l’umanità che massacra, polverizza, cenerizza. Lo ripetiamo: ogni verità che si toglie a Cristo è una verità che si toglie a Dio Padre e all’uomo. </w:t>
      </w:r>
    </w:p>
    <w:p w14:paraId="221E0F30" w14:textId="10F2688A"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Colui che è, che era e che viene, l’Onnipotente!</w:t>
      </w:r>
      <w:r w:rsidRPr="00011EF3">
        <w:rPr>
          <w:rFonts w:ascii="Arial" w:eastAsia="Times New Roman" w:hAnsi="Arial" w:cs="Arial"/>
          <w:kern w:val="0"/>
          <w:sz w:val="24"/>
          <w:szCs w:val="24"/>
          <w:lang w:eastAsia="it-IT"/>
          <w14:ligatures w14:val="none"/>
        </w:rPr>
        <w:t xml:space="preserve"> Chi è Gesù? È Colui che è, che era e che viene. Gesù nella sua essenza è Dio. Io sono. Gesù nella sua essenza è Dio dall’eternità per l’eternità. Gesù viene da Dio nella carne per la redenzione e la salvezza di ogni uomo. Gesù è il Pantocratore. È cioè colui che non solo è l’Onnipotente e l’Onnipotente che governa il cielo e la terra, il tempo e l’eternità. Ogni uomo è stato posto dal Padre Dio sotto il suo governo. Tutto il governo del Padre è oggi e sempre posto dal Padre nelle mani di Gesù. Riportiamo ora una riflessione che ci aiuta ad entrare nella pienezza della verità di Cristo Signore. Comprendere Cristo è conoscere l’uomo. Conoscere l’uomo è comprendere Cristo. Senza Cristo l’uomo non è e mai sarà l’uomo pensato da Dio, perché l’uomo pensato da Dio è l’uomo in Cristo, con Cristo, per Cristo.</w:t>
      </w:r>
      <w:r w:rsidR="0045474D" w:rsidRPr="00011EF3">
        <w:rPr>
          <w:rFonts w:ascii="Arial" w:eastAsia="Times New Roman" w:hAnsi="Arial" w:cs="Arial"/>
          <w:kern w:val="0"/>
          <w:sz w:val="24"/>
          <w:szCs w:val="24"/>
          <w:lang w:eastAsia="it-IT"/>
          <w14:ligatures w14:val="none"/>
        </w:rPr>
        <w:t xml:space="preserve"> </w:t>
      </w:r>
    </w:p>
    <w:p w14:paraId="70DE1678"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6"/>
          <w:szCs w:val="26"/>
          <w:lang w:eastAsia="it-IT"/>
          <w14:ligatures w14:val="none"/>
        </w:rPr>
        <w:t xml:space="preserve">V 1,9: </w:t>
      </w:r>
      <w:bookmarkStart w:id="67" w:name="_Hlk135066974"/>
      <w:bookmarkEnd w:id="53"/>
      <w:r w:rsidRPr="006D645E">
        <w:rPr>
          <w:rFonts w:ascii="Arial" w:eastAsia="Times New Roman" w:hAnsi="Arial" w:cs="Arial"/>
          <w:kern w:val="0"/>
          <w:sz w:val="24"/>
          <w:szCs w:val="24"/>
          <w:lang w:eastAsia="it-IT"/>
          <w14:ligatures w14:val="none"/>
        </w:rPr>
        <w:t xml:space="preserve">Io, Giovanni, vostro fratello e compagno nella tribolazione, nel regno e nella perseveranza in Gesù, mi trovavo nell’isola chiamata Patmos a causa della parola di Dio e della testimonianza di Gesù. </w:t>
      </w:r>
      <w:bookmarkEnd w:id="67"/>
      <w:r w:rsidRPr="006D645E">
        <w:rPr>
          <w:rFonts w:ascii="Arial" w:eastAsia="Times New Roman" w:hAnsi="Arial" w:cs="Arial"/>
          <w:kern w:val="0"/>
          <w:sz w:val="24"/>
          <w:szCs w:val="24"/>
          <w:lang w:val="la-Latn" w:eastAsia="it-IT"/>
          <w14:ligatures w14:val="none"/>
        </w:rPr>
        <w:t>Ego Iohannes frater vester et particeps in tribulatione et regno et patientia in Iesu fui in insula quae appellatur Patmos propter verbum Dei et testimonium Iesu</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'Egë 'Iw£nnhj, Ð ¢delfÕj Ømîn kaˆ sugkoinwnÕj ™n tÍ ql…yei kaˆ basile…v kaˆ ØpomonÍ ™n 'Ihsoà, ™genÒmhn ™n tÍ n»sJ tÍ kaloumšnV P£tmJ di¦ tÕn lÒgon toà qeoà kaˆ t¾n martur…an 'Ihsoà.</w:t>
      </w:r>
    </w:p>
    <w:p w14:paraId="1310E8B7"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Io, Giovanni, vostro fratello e compagno nella tribolazione:</w:t>
      </w:r>
      <w:r w:rsidRPr="00011EF3">
        <w:rPr>
          <w:rFonts w:ascii="Arial" w:eastAsia="Times New Roman" w:hAnsi="Arial" w:cs="Arial"/>
          <w:kern w:val="0"/>
          <w:sz w:val="24"/>
          <w:szCs w:val="24"/>
          <w:lang w:eastAsia="it-IT"/>
          <w14:ligatures w14:val="none"/>
        </w:rPr>
        <w:t xml:space="preserve"> Chi è l’Apostolo Giovanni? È fratello e compagno nella tribolazione. Di chi è fratello e compagno? Di ogni altro discepolo di Gesù. Se i discepoli di Gesù sono tribolazione anche gli Apostoli del Signore lo sono. Nessun privilegio degli Apostoli per rapporto agli altri membri del corpo di Cristo. Anzi essi sono messi sempre al primo posto nella tribolazione per essere esempio e modello per ogni altro membro del corpo di Cristo. Ecco come questa verità è testimoniata e vissuta dall’Apostolo Paolo:</w:t>
      </w:r>
    </w:p>
    <w:p w14:paraId="0ABC7659"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Voi siete già sazi, siete già diventati ricchi; senza di noi, siete già diventati re. Magari foste diventati re! Così anche noi potremmo regnare con voi. Ritengo </w:t>
      </w:r>
      <w:r w:rsidRPr="006D645E">
        <w:rPr>
          <w:rFonts w:ascii="Arial" w:eastAsia="Times New Roman" w:hAnsi="Arial" w:cs="Arial"/>
          <w:i/>
          <w:iCs/>
          <w:kern w:val="0"/>
          <w:sz w:val="24"/>
          <w:szCs w:val="24"/>
          <w:lang w:eastAsia="it-IT"/>
          <w14:ligatures w14:val="none"/>
        </w:rPr>
        <w:lastRenderedPageBreak/>
        <w:t>infatti che Dio abbia messo noi, gli apostoli, all’ultimo posto, come condannati a morte, poiché siamo dati in spettacolo al mondo, agli angeli e agli uomini. Noi stolti a causa di Cristo, voi sapienti in Cristo; noi deboli, voi forti; voi onorati, noi disprezzati. Fino a questo momento soffriamo la fame, la sete, la nudità, veniamo percossi, andiamo vagando di luogo in luogo, ci affatichiamo lavorando con le nostre mani. Insultati, benediciamo; perseguitati, sopportiamo; calunniati, confortiamo; siamo diventati come la spazzatura del mondo, il rifiuto di tutti, fino ad oggi. Non per farvi vergognare vi scrivo queste cose, ma per ammonirvi, come figli miei carissimi. Potreste infatti avere anche diecimila pedagoghi in Cristo, ma non certo molti padri: sono io che vi ho generato in Cristo Gesù mediante il Vangelo. Vi prego, dunque: diventate miei imitatori! Per questo vi ho mandato Timòteo, che è mio figlio carissimo e fedele nel Signore: egli vi richiamerà alla memoria il mio modo di vivere in Cristo, come insegno dappertutto in ogni Chiesa (1Cor 4,8-16).</w:t>
      </w:r>
    </w:p>
    <w:p w14:paraId="7B14DAD8"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Noi però abbiamo questo tesoro in vasi di creta, affinché appaia che questa straordinaria potenza appartiene a Dio, e non viene da noi. In tutto, infatti, siamo tribolati, ma non schiacciati; siamo sconvolti, ma non disperati; perseguitati, ma non abbandonati; colpiti, ma non uccisi, portando sempre e dovunque nel nostro corpo la morte di Gesù, perché anche la vita di Gesù si manifesti nel nostro corpo. Sempre infatti, noi che siamo vivi, veniamo consegnati alla morte a causa di Gesù, perché anche la vita di Gesù si manifesti nella nostra carne mortale. Cosicché in noi agisce la morte, in voi la vita (2Cor 4,7-12).</w:t>
      </w:r>
    </w:p>
    <w:p w14:paraId="6A1C783E"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6,2-1). </w:t>
      </w:r>
    </w:p>
    <w:p w14:paraId="613DD264"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Tuttavia, in quello in cui qualcuno osa vantarsi – lo dico da stolto – oso vantarmi anch’io. Sono Ebrei? Anch’io! Sono Israeliti? Anch’io! Sono stirpe di Abramo? Anch’io! Sono ministri di Cristo? Sto per dire una pazzia, io lo sono più di loro: molto di più nelle fatiche, molto di più nelle prigionie, infinitamente di più nelle percosse, spesso in pericolo di morte. Cinque volte dai Giudei ho ricevuto i quaranta colpi meno uno; tre volte sono stato battuto con le verghe, una volta sono stato lapidato, tre volte ho fatto naufragio, ho trascorso un giorno e una notte in balìa delle onde. Viaggi innumerevoli, pericoli di fiumi, pericoli di briganti, pericoli dai miei connazionali, pericoli dai pagani, pericoli nella città, pericoli nel deserto, pericoli sul mare, pericoli da parte di falsi fratelli; disagi e fatiche, veglie senza numero, fame e sete, frequenti digiuni, freddo e nudità. Oltre a tutto questo, il mio assillo quotidiano, la preoccupazione per tutte le Chiese. Chi è debole, che anch’io non lo sia? Chi riceve scandalo, che io non ne frema? (2Cor 11,21-29), </w:t>
      </w:r>
    </w:p>
    <w:p w14:paraId="1BBD277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 xml:space="preserve">L’Apostolo del Signore deve essere il primo nella fede, il primo nella carità, il primo nella speranza, il primo nelle tribolazioni, il primo nel martirio. Ecco perché Giovanni può dire che è loro compagno nelle tribolazioni. Nelle tribolazione lui è posto da Cristo Gesù al primo posto per essere modello per tutto il suo corpo. </w:t>
      </w:r>
    </w:p>
    <w:p w14:paraId="679417B7" w14:textId="77777777" w:rsidR="00595D4C"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Nel regno e nella perseveranza in Gesù</w:t>
      </w:r>
      <w:r w:rsidRPr="00011EF3">
        <w:rPr>
          <w:rFonts w:ascii="Arial" w:eastAsia="Times New Roman" w:hAnsi="Arial" w:cs="Arial"/>
          <w:kern w:val="0"/>
          <w:sz w:val="24"/>
          <w:szCs w:val="24"/>
          <w:lang w:eastAsia="it-IT"/>
          <w14:ligatures w14:val="none"/>
        </w:rPr>
        <w:t>: Giovanni, Apostolo del Signore, è anche compagno nel regno e nella perseveranza in Gesù. Gli Apostoli non sono fuori del regno. Sono nel regno. Non sono sopra la perseveranza in Cristo. Sono nella perseveranza in Cristo Gesù. Essi sono fedele discepoli di Gesù in ogni cosa. Nella misura in cui sono fedeli discepoli di Gesù sono anche fedeli Pastori in Cristo Gesù. Essi sono compagni e Apostoli, sono discepoli del Maestri e Pastori nel nome del Maestro. Sono vero corpo di Cristo, ma in questo corpo, come vero corpo di Cristo, sono la vita di questo corpo, sempre in Cristo, con Cristo, in Cristo. Essi devono perennemente nutrire il corpo di Cristo con Cristo vero Pane di Parola di verità, luce, vita eterna, vero Pane di corpo e sangue. Vero Pane di grazia, di giustizia, di pace. Sono nel regno e nella perseveranza di Gesù per essere modello del gregge di Cristo Gesù.</w:t>
      </w:r>
    </w:p>
    <w:p w14:paraId="26EAE718" w14:textId="77777777" w:rsidR="006D645E" w:rsidRPr="00011EF3" w:rsidRDefault="006D645E" w:rsidP="000F06FC">
      <w:pPr>
        <w:spacing w:after="240" w:line="240" w:lineRule="auto"/>
        <w:jc w:val="both"/>
        <w:rPr>
          <w:rFonts w:ascii="Arial" w:eastAsia="Times New Roman" w:hAnsi="Arial" w:cs="Arial"/>
          <w:kern w:val="0"/>
          <w:sz w:val="26"/>
          <w:szCs w:val="26"/>
          <w:lang w:eastAsia="it-IT"/>
          <w14:ligatures w14:val="none"/>
        </w:rPr>
      </w:pPr>
      <w:r w:rsidRPr="001B4335">
        <w:rPr>
          <w:rFonts w:ascii="Arial" w:eastAsia="Times New Roman" w:hAnsi="Arial" w:cs="Arial"/>
          <w:b/>
          <w:bCs/>
          <w:kern w:val="0"/>
          <w:sz w:val="24"/>
          <w:szCs w:val="24"/>
          <w:lang w:eastAsia="it-IT"/>
          <w14:ligatures w14:val="none"/>
        </w:rPr>
        <w:t>Mi trovavo nell’isola chiamata Patmos a causa della parola di Dio e della testimonianza di Gesù.</w:t>
      </w:r>
      <w:r w:rsidRPr="00011EF3">
        <w:rPr>
          <w:rFonts w:ascii="Arial" w:eastAsia="Times New Roman" w:hAnsi="Arial" w:cs="Arial"/>
          <w:kern w:val="0"/>
          <w:sz w:val="24"/>
          <w:szCs w:val="24"/>
          <w:lang w:eastAsia="it-IT"/>
          <w14:ligatures w14:val="none"/>
        </w:rPr>
        <w:t xml:space="preserve"> L’Apostolo Giovani riceve la visione di quanto ha scritto nel suo Libro, trovandosi nell’isola chiamata Patmos. Perché si trova in questa isola? A causa della Parola di Dio e della Testimonianza di Gesù. In questa isola lui è in prigione perché non solo annuncia il Vangelo di Cristo Gesù, ma anche perché tutta la sua vita è una testimonianza a Cristo e alla sua verità. Lui vive da vero regno di Dio come vero discepolo di Gesù, come suo vero Pastore, come vero modello del gregge a Lui affidato. Lui è il testimone delle sofferenze di Cristo perché sta vivendo la passione di Gesù nel suo corpo. </w:t>
      </w:r>
    </w:p>
    <w:p w14:paraId="1CB05B50"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6"/>
          <w:szCs w:val="26"/>
          <w:lang w:eastAsia="it-IT"/>
          <w14:ligatures w14:val="none"/>
        </w:rPr>
        <w:t xml:space="preserve">VV 1,10-11: </w:t>
      </w:r>
      <w:bookmarkStart w:id="68" w:name="_Hlk135067055"/>
      <w:r w:rsidRPr="006D645E">
        <w:rPr>
          <w:rFonts w:ascii="Arial" w:eastAsia="Times New Roman" w:hAnsi="Arial" w:cs="Arial"/>
          <w:kern w:val="0"/>
          <w:sz w:val="24"/>
          <w:szCs w:val="24"/>
          <w:lang w:eastAsia="it-IT"/>
          <w14:ligatures w14:val="none"/>
        </w:rPr>
        <w:t>Fui preso dallo Spirito nel giorno del Signore e udii dietro di me una voce potente, come di tromba, che diceva: «Quello che vedi, scrivilo in un libro e mandalo alle sette Chiese: a Èfeso, a Smirne, a Pèrgamo, a Tiàtira, a Sardi, a Filadèlfia e a Laodicèa».</w:t>
      </w:r>
      <w:r w:rsidRPr="006D645E">
        <w:rPr>
          <w:rFonts w:ascii="Arial" w:eastAsia="Times New Roman" w:hAnsi="Arial" w:cs="Arial"/>
          <w:kern w:val="0"/>
          <w:sz w:val="24"/>
          <w:szCs w:val="24"/>
          <w:lang w:val="la-Latn" w:eastAsia="it-IT"/>
          <w14:ligatures w14:val="none"/>
        </w:rPr>
        <w:t xml:space="preserve"> </w:t>
      </w:r>
      <w:bookmarkEnd w:id="68"/>
      <w:r w:rsidRPr="006D645E">
        <w:rPr>
          <w:rFonts w:ascii="Arial" w:eastAsia="Times New Roman" w:hAnsi="Arial" w:cs="Arial"/>
          <w:kern w:val="0"/>
          <w:sz w:val="24"/>
          <w:szCs w:val="24"/>
          <w:lang w:val="la-Latn" w:eastAsia="it-IT"/>
          <w14:ligatures w14:val="none"/>
        </w:rPr>
        <w:t xml:space="preserve">Fui in spiritu in dominica die et audivi post me vocem magnam tamquam tubae dicentis: quod vides scribe in libro et mitte septem ecclesiis Ephesum et Zmyrnam et Pergamum et Thyatiram et Sardis et Philadelphiam et Laodiciam </w:t>
      </w:r>
      <w:r w:rsidRPr="006D645E">
        <w:rPr>
          <w:rFonts w:ascii="Greek" w:eastAsia="Times New Roman" w:hAnsi="Greek" w:cs="Greek"/>
          <w:kern w:val="0"/>
          <w:sz w:val="26"/>
          <w:szCs w:val="26"/>
          <w:lang w:val="la-Latn" w:eastAsia="it-IT"/>
          <w14:ligatures w14:val="none"/>
        </w:rPr>
        <w:t>™genÒmhn ™n pneÚmati ™n tÍ kuriakÍ ¹mšrv, kaˆ ½kousa Ñp…sw mou fwn¾n meg£lhn æj s£lpiggoj legoÚshj, •O blšpeij gr£yon e„j bibl…on kaˆ pšmyon ta‹j ˜pt¦ ™kklhs…aij, e„j ”Efeson kaˆ e„j SmÚrnan kaˆ e„j Pšrgamon kaˆ e„j Qu£teira kaˆ e„j S£rdeij kaˆ e„j Filadšlfeian kaˆ e„j Laod…keian.</w:t>
      </w:r>
    </w:p>
    <w:p w14:paraId="34ABCC80"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Fui preso dallo Spirito nel giorno del Signore.</w:t>
      </w:r>
      <w:r w:rsidRPr="00011EF3">
        <w:rPr>
          <w:rFonts w:ascii="Arial" w:eastAsia="Times New Roman" w:hAnsi="Arial" w:cs="Arial"/>
          <w:kern w:val="0"/>
          <w:sz w:val="24"/>
          <w:szCs w:val="24"/>
          <w:lang w:eastAsia="it-IT"/>
          <w14:ligatures w14:val="none"/>
        </w:rPr>
        <w:t xml:space="preserve"> Nell’isola di Patmos, nel giorno del Signore, cioè nel primo giorno della settimana, che per noi oggi è la domenica, il giorno della gloriosa risurrezione di Cristo Gesù, in questo giorno Giovanni fu preso dallo Spirito. Lo Spirito lo prende e lo porta nel regno dello Spirito. Nel regno dello Spirito vede con gli occhi dello Spirito. Vede ciò che è invisibile agli occhi della carne. Dallo Spirito Giovanni viene introdotto nel mondo di Dio. </w:t>
      </w:r>
    </w:p>
    <w:p w14:paraId="3DD12C6F"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 xml:space="preserve">E udii dietro di me una voce potente, come di tromba, che diceva: Mentre è rapito dallo Spirito nel mondo di Dio, lui ode dietro di lui una voce potente, </w:t>
      </w:r>
      <w:r w:rsidRPr="001B4335">
        <w:rPr>
          <w:rFonts w:ascii="Arial" w:eastAsia="Times New Roman" w:hAnsi="Arial" w:cs="Arial"/>
          <w:b/>
          <w:bCs/>
          <w:kern w:val="0"/>
          <w:sz w:val="24"/>
          <w:szCs w:val="24"/>
          <w:lang w:eastAsia="it-IT"/>
          <w14:ligatures w14:val="none"/>
        </w:rPr>
        <w:lastRenderedPageBreak/>
        <w:t>come di tromba e questa voce gli dice</w:t>
      </w:r>
      <w:r w:rsidRPr="00011EF3">
        <w:rPr>
          <w:rFonts w:ascii="Arial" w:eastAsia="Times New Roman" w:hAnsi="Arial" w:cs="Arial"/>
          <w:kern w:val="0"/>
          <w:sz w:val="24"/>
          <w:szCs w:val="24"/>
          <w:lang w:eastAsia="it-IT"/>
          <w14:ligatures w14:val="none"/>
        </w:rPr>
        <w:t xml:space="preserve">… L’Apostolo non solo vede, anche ascolta. Vede e ascolta ciò che lo Spirito vuole che Lui veda e ascolti. Tutto è dallo Spirito Santo, nello Spirito Santo, per lo Spirito Santo. Giovanni si trova dinanzi ad una specialissima teofania. Non solo è dinanzi ad una teofania, è anche in una teofania. È in una teofania, come se facesse parte di essa. Quanto Giovanni ascolta non viene dal suo cuore. La voce è vera voce. Non solo. È in tutto simile al suono potente di una tromba. La tromba è la voce potente di Cristo Gesù. </w:t>
      </w:r>
    </w:p>
    <w:p w14:paraId="1CA26150" w14:textId="47058002"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«Quello che vedi, scrivilo in un libro e mandalo alle sette Chiese: a Èfeso, a Smirne, a Pèrgamo, a Tiàtira, a Sardi, a Filadèlfia e a Laodicèa»:</w:t>
      </w:r>
      <w:r w:rsidR="0045474D" w:rsidRPr="00011EF3">
        <w:rPr>
          <w:rFonts w:ascii="Arial" w:eastAsia="Times New Roman" w:hAnsi="Arial" w:cs="Arial"/>
          <w:kern w:val="0"/>
          <w:sz w:val="24"/>
          <w:szCs w:val="24"/>
          <w:lang w:eastAsia="it-IT"/>
          <w14:ligatures w14:val="none"/>
        </w:rPr>
        <w:t xml:space="preserve"> </w:t>
      </w:r>
      <w:r w:rsidRPr="00011EF3">
        <w:rPr>
          <w:rFonts w:ascii="Arial" w:eastAsia="Times New Roman" w:hAnsi="Arial" w:cs="Arial"/>
          <w:kern w:val="0"/>
          <w:sz w:val="24"/>
          <w:szCs w:val="24"/>
          <w:lang w:eastAsia="it-IT"/>
          <w14:ligatures w14:val="none"/>
        </w:rPr>
        <w:t xml:space="preserve">Ecco cosa gli dice quella voce potente, come di tromba: Quello che vedi, scrivilo in un libro e mandalo alle sette Chiese: à Èfeso, a Smirne, a Pèrgamo, a Tiàtira, a Sardi, a Filadèlfia e a Laodicèa. Come abbiamo già detto, queste sette Chiese sono figura di tutta la Chiesa di Cristo Gesù. Quanto Giovanni vede e scrive deve essere purissima fede e verità di tutta la Chiesa, di ogni tempo e di ogni luogo. Se la Chiesa una, santa, cattolica e apostolica non si appropria e non fa sua quanto l’Apostolo ha visto e ha scritto, la sua fede mai potrà dirsi pura. Sarà impura e mai potrà essere fede di vera salvezza. Salva la fede vera, pura, perfetta, immacolata. La fede falsa, impura, imperfetta, macchiata di ogni pensiero umano, pensiero del mondo, pensiero di Satana, mai ha salvato e mai potrà salvare. Chi vuole operare la salvezza dei suoi fratelli, dovrà annunciare loro la purissima fede ed è purissima la fede se purissima è la sua verità. </w:t>
      </w:r>
    </w:p>
    <w:p w14:paraId="1C7BFC60"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6"/>
          <w:szCs w:val="26"/>
          <w:lang w:val="la-Latn" w:eastAsia="it-IT"/>
          <w14:ligatures w14:val="none"/>
        </w:rPr>
        <w:t xml:space="preserve">VV 1,12: </w:t>
      </w:r>
      <w:bookmarkStart w:id="69" w:name="_Hlk135067142"/>
      <w:r w:rsidRPr="006D645E">
        <w:rPr>
          <w:rFonts w:ascii="Arial" w:eastAsia="Times New Roman" w:hAnsi="Arial" w:cs="Arial"/>
          <w:kern w:val="0"/>
          <w:sz w:val="24"/>
          <w:szCs w:val="24"/>
          <w:lang w:val="la-Latn" w:eastAsia="it-IT"/>
          <w14:ligatures w14:val="none"/>
        </w:rPr>
        <w:t>Mi voltai per vedere la voce che parlava con me, e appena voltato vidi sette candelabri d’oro</w:t>
      </w:r>
      <w:bookmarkEnd w:id="69"/>
      <w:r w:rsidRPr="006D645E">
        <w:rPr>
          <w:rFonts w:ascii="Arial" w:eastAsia="Times New Roman" w:hAnsi="Arial" w:cs="Arial"/>
          <w:kern w:val="0"/>
          <w:sz w:val="24"/>
          <w:szCs w:val="24"/>
          <w:lang w:val="la-Latn" w:eastAsia="it-IT"/>
          <w14:ligatures w14:val="none"/>
        </w:rPr>
        <w:t>… et conversus sum ut viderem vocem quae loquebatur mecum et conversus vidi septem candelabra aurea…</w:t>
      </w:r>
      <w:r w:rsidRPr="006D645E">
        <w:rPr>
          <w:rFonts w:ascii="Greek" w:eastAsia="Times New Roman" w:hAnsi="Greek" w:cs="Greek"/>
          <w:kern w:val="0"/>
          <w:sz w:val="26"/>
          <w:szCs w:val="26"/>
          <w:lang w:val="la-Latn" w:eastAsia="it-IT"/>
          <w14:ligatures w14:val="none"/>
        </w:rPr>
        <w:t>Kaˆ ™pšstreya blšpein t¾n fwn¾n ¼tij ™l£lei met' ™moà: kaˆ ™pistršyaj edon ˜pt¦ lucn…aj crus©j,</w:t>
      </w:r>
    </w:p>
    <w:p w14:paraId="5B8DBF32"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val="la-Latn" w:eastAsia="it-IT"/>
          <w14:ligatures w14:val="none"/>
        </w:rPr>
        <w:t>Mi voltai per vedere la voce che parlava con me</w:t>
      </w:r>
      <w:r w:rsidRPr="00011EF3">
        <w:rPr>
          <w:rFonts w:ascii="Arial" w:eastAsia="Times New Roman" w:hAnsi="Arial" w:cs="Arial"/>
          <w:kern w:val="0"/>
          <w:sz w:val="24"/>
          <w:szCs w:val="24"/>
          <w:lang w:eastAsia="it-IT"/>
          <w14:ligatures w14:val="none"/>
        </w:rPr>
        <w:t xml:space="preserve">… Ascoltano la voce che parlava con lui, Giovanni si volta per vedere. Ecco cosa vede non appena si volta: </w:t>
      </w:r>
    </w:p>
    <w:p w14:paraId="67ECD693"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val="la-Latn" w:eastAsia="it-IT"/>
          <w14:ligatures w14:val="none"/>
        </w:rPr>
        <w:t>E appena voltato vidi sette candelabri d’oro</w:t>
      </w:r>
      <w:r w:rsidRPr="00011EF3">
        <w:rPr>
          <w:rFonts w:ascii="Arial" w:eastAsia="Times New Roman" w:hAnsi="Arial" w:cs="Arial"/>
          <w:kern w:val="0"/>
          <w:sz w:val="24"/>
          <w:szCs w:val="24"/>
          <w:lang w:eastAsia="it-IT"/>
          <w14:ligatures w14:val="none"/>
        </w:rPr>
        <w:t xml:space="preserve">… Appena voltatosi vede sette candelabri d’oro. Come lo stesso Gesù rivelerà in seguito, i sette candelabri d’oro sono le sette Chiesa. Sono la Chiesa di Dio. </w:t>
      </w:r>
    </w:p>
    <w:p w14:paraId="03F0B772"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6"/>
          <w:szCs w:val="26"/>
          <w:lang w:val="la-Latn" w:eastAsia="it-IT"/>
          <w14:ligatures w14:val="none"/>
        </w:rPr>
        <w:t>V 1,13:</w:t>
      </w:r>
      <w:r w:rsidRPr="006D645E">
        <w:rPr>
          <w:rFonts w:ascii="Arial" w:eastAsia="Times New Roman" w:hAnsi="Arial" w:cs="Arial"/>
          <w:kern w:val="0"/>
          <w:sz w:val="26"/>
          <w:szCs w:val="26"/>
          <w:lang w:val="la-Latn" w:eastAsia="it-IT"/>
          <w14:ligatures w14:val="none"/>
        </w:rPr>
        <w:t xml:space="preserve"> </w:t>
      </w:r>
      <w:bookmarkStart w:id="70" w:name="_Hlk135067190"/>
      <w:r w:rsidRPr="006D645E">
        <w:rPr>
          <w:rFonts w:ascii="Arial" w:eastAsia="Times New Roman" w:hAnsi="Arial" w:cs="Arial"/>
          <w:kern w:val="0"/>
          <w:sz w:val="24"/>
          <w:szCs w:val="24"/>
          <w:lang w:val="la-Latn" w:eastAsia="it-IT"/>
          <w14:ligatures w14:val="none"/>
        </w:rPr>
        <w:t>E, in mezzo ai candelabri, uno simile a un Figlio d’uomo, con un abito lungo fino ai piedi e cinto al petto con una fascia d’oro</w:t>
      </w:r>
      <w:bookmarkEnd w:id="70"/>
      <w:r w:rsidRPr="006D645E">
        <w:rPr>
          <w:rFonts w:ascii="Arial" w:eastAsia="Times New Roman" w:hAnsi="Arial" w:cs="Arial"/>
          <w:kern w:val="0"/>
          <w:sz w:val="24"/>
          <w:szCs w:val="24"/>
          <w:lang w:val="la-Latn" w:eastAsia="it-IT"/>
          <w14:ligatures w14:val="none"/>
        </w:rPr>
        <w:t xml:space="preserve">. et in medio septem candelabrorum similem Filio hominis vestitum podere et praecinctum ad mamillas zonam auream. </w:t>
      </w:r>
      <w:r w:rsidRPr="006D645E">
        <w:rPr>
          <w:rFonts w:ascii="Greek" w:eastAsia="Times New Roman" w:hAnsi="Greek" w:cs="Greek"/>
          <w:kern w:val="0"/>
          <w:sz w:val="26"/>
          <w:szCs w:val="26"/>
          <w:lang w:val="la-Latn" w:eastAsia="it-IT"/>
          <w14:ligatures w14:val="none"/>
        </w:rPr>
        <w:t>kaˆ ™n mšsJ tîn lucniîn Ómoion uƒÕn ¢nqrèpou ™ndedumšnon pod»rh kaˆ periezwsmšnon prÕj to‹j masto‹j zènhn crus©n.</w:t>
      </w:r>
    </w:p>
    <w:p w14:paraId="44BA556C"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val="la-Latn" w:eastAsia="it-IT"/>
          <w14:ligatures w14:val="none"/>
        </w:rPr>
        <w:t>E, in mezzo ai candelabri, uno simile a un Figlio d’uomo</w:t>
      </w:r>
      <w:r w:rsidRPr="001B4335">
        <w:rPr>
          <w:rFonts w:ascii="Arial" w:eastAsia="Times New Roman" w:hAnsi="Arial" w:cs="Arial"/>
          <w:b/>
          <w:bCs/>
          <w:kern w:val="0"/>
          <w:sz w:val="24"/>
          <w:szCs w:val="24"/>
          <w:lang w:eastAsia="it-IT"/>
          <w14:ligatures w14:val="none"/>
        </w:rPr>
        <w:t xml:space="preserve">… </w:t>
      </w:r>
      <w:r w:rsidRPr="001B4335">
        <w:rPr>
          <w:rFonts w:ascii="Arial" w:eastAsia="Times New Roman" w:hAnsi="Arial" w:cs="Arial"/>
          <w:kern w:val="0"/>
          <w:sz w:val="24"/>
          <w:szCs w:val="24"/>
          <w:lang w:eastAsia="it-IT"/>
          <w14:ligatures w14:val="none"/>
        </w:rPr>
        <w:t>In</w:t>
      </w:r>
      <w:r w:rsidRPr="00011EF3">
        <w:rPr>
          <w:rFonts w:ascii="Arial" w:eastAsia="Times New Roman" w:hAnsi="Arial" w:cs="Arial"/>
          <w:kern w:val="0"/>
          <w:sz w:val="24"/>
          <w:szCs w:val="24"/>
          <w:lang w:eastAsia="it-IT"/>
          <w14:ligatures w14:val="none"/>
        </w:rPr>
        <w:t xml:space="preserve"> mezzo ai candelabri, cioè in mezzo alle sette Chiesa, Giovanni vede uno simile a un Figlio d’uomo. Noi sappiamo che il Figlio dell’uomo è Cristo Gesù. “Figlio dell’uomo” è il titolo che Gesù sempre si è dato. Gesù è il Figlio dell’uomo o uno simile a un Figlio d’uomo secondo la profezia di Daniele: </w:t>
      </w:r>
      <w:r w:rsidRPr="00011EF3">
        <w:rPr>
          <w:rFonts w:ascii="Arial" w:eastAsia="Times New Roman" w:hAnsi="Arial" w:cs="Arial"/>
          <w:i/>
          <w:iCs/>
          <w:kern w:val="0"/>
          <w:sz w:val="24"/>
          <w:szCs w:val="24"/>
          <w:lang w:eastAsia="it-IT"/>
          <w14:ligatures w14:val="none"/>
        </w:rPr>
        <w:t xml:space="preserve">“Io continuavo a guardare, quand’ecco furono collocati troni e un vegliardo si assise. La sua veste era </w:t>
      </w:r>
      <w:r w:rsidRPr="00011EF3">
        <w:rPr>
          <w:rFonts w:ascii="Arial" w:eastAsia="Times New Roman" w:hAnsi="Arial" w:cs="Arial"/>
          <w:i/>
          <w:iCs/>
          <w:kern w:val="0"/>
          <w:sz w:val="24"/>
          <w:szCs w:val="24"/>
          <w:lang w:eastAsia="it-IT"/>
          <w14:ligatures w14:val="none"/>
        </w:rPr>
        <w:lastRenderedPageBreak/>
        <w:t>candida come la neve e i capelli del suo capo erano candidi come la lana; il suo trono era come vampe di fuoco con le ruote come fuoco ardente. Un fiume di fuoco scorreva e usciva dinanzi a lui, mille migliaia lo servivano e diecimila miriadi lo assistevano. La corte sedette e i libri furono aperti. Guardando ancora nelle visioni notturne, ecco venire con le nubi del cielo uno simile a un figlio d’uomo; giunse fino al vegliardo e fu presentato a lui. Gli furono dati potere, gloria e regno; tutti i popoli, nazioni e lingue lo servivano: il suo potere è un potere eterno, che non finirà mai, e il suo regno non sarà mai distrutto (Dn 7,9-10.13-14)</w:t>
      </w:r>
      <w:r w:rsidRPr="00011EF3">
        <w:rPr>
          <w:rFonts w:ascii="Arial" w:eastAsia="Times New Roman" w:hAnsi="Arial" w:cs="Arial"/>
          <w:kern w:val="0"/>
          <w:sz w:val="24"/>
          <w:szCs w:val="24"/>
          <w:lang w:eastAsia="it-IT"/>
          <w14:ligatures w14:val="none"/>
        </w:rPr>
        <w:t xml:space="preserve">. </w:t>
      </w:r>
    </w:p>
    <w:p w14:paraId="22F636D1" w14:textId="77777777" w:rsidR="006D645E" w:rsidRPr="00595D4C"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595D4C">
        <w:rPr>
          <w:rFonts w:ascii="Arial" w:eastAsia="Times New Roman" w:hAnsi="Arial" w:cs="Times New Roman"/>
          <w:kern w:val="0"/>
          <w:sz w:val="24"/>
          <w:szCs w:val="20"/>
          <w:lang w:eastAsia="it-IT"/>
          <w14:ligatures w14:val="none"/>
        </w:rPr>
        <w:t xml:space="preserve">Veramente ogni potere è stato donato a Cristo Gesù. Tutto è nelle sue mani. Il Figlio dell’uomo è il Signore della storia e dopo di essa. È Signore nel tempo e nell’eternità. La sua Signoria è universale. La Sua Signoria è la stessa di quella di Dio. Tra la Signoria di Dio e la Signoria del Figlio dell’uomo non c’è alcuna differenza. Padre e Figlio sono una sola Signoria. Anzi: il Padre esercita la Signoria sulla nostra storia attraverso il Figlio dell’uomo, che è il Suo Figlio Unigenito. </w:t>
      </w:r>
    </w:p>
    <w:p w14:paraId="5AA1BEAD" w14:textId="77777777" w:rsidR="006D645E" w:rsidRPr="00595D4C"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595D4C">
        <w:rPr>
          <w:rFonts w:ascii="Arial" w:eastAsia="Times New Roman" w:hAnsi="Arial" w:cs="Times New Roman"/>
          <w:kern w:val="0"/>
          <w:sz w:val="24"/>
          <w:szCs w:val="20"/>
          <w:lang w:eastAsia="it-IT"/>
          <w14:ligatures w14:val="none"/>
        </w:rPr>
        <w:t>L’altra verità è ciò che manca alla profezia di Daniele. L’altra verità è nell’Antico Testamento, ma non è in Daniele. La verità è questa: Cristo Gesù riceve ogni potere in cielo e in terra, passando attraverso la porta della croce. La croce è la via attraverso la quale Lui giunge fino a Dio per essere rivestito nella sua umanità di poteri eterni. La consegna ai pagani, che in Lui è obbedienza al Padre fino alla morte e alla morte di croce, annientamento, annichilimento, spoliazione di sé, versando fino all’ultima goccia di sangue, è ciò che bisogna aggiungere alla profezia di Daniele per entrare nella pienezza della verità che definisce e caratterizza il Figlio dell’uomo.</w:t>
      </w:r>
    </w:p>
    <w:p w14:paraId="0A1CC905" w14:textId="77777777" w:rsidR="006D645E" w:rsidRPr="00595D4C"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595D4C">
        <w:rPr>
          <w:rFonts w:ascii="Arial" w:eastAsia="Times New Roman" w:hAnsi="Arial" w:cs="Times New Roman"/>
          <w:kern w:val="0"/>
          <w:sz w:val="24"/>
          <w:szCs w:val="20"/>
          <w:lang w:eastAsia="it-IT"/>
          <w14:ligatures w14:val="none"/>
        </w:rPr>
        <w:t xml:space="preserve">Applicando queste due verità al discepolo di Gesù: se queste due verità sono una cosa sola in Cristo, possono essere separate nel cristiano? Può il discepolo di Gesù entrare nella gloria eterna senza passare per l’annientamento di sé? Può cioè regnare con Cristo nel Cielo senza che regni con Lui sulla croce? Solo lasciandosi stritolare dalle potenze del male, come Cristo Gesù, ogni suo discepolo si aprirà la via che lo condurrà alla gloria del Cielo. È questa la verità dell’Apocalisse. Tutto il resto è uno sviluppo di questa primaria, essenziale, costitutiva verità su Cristo Gesù. </w:t>
      </w:r>
    </w:p>
    <w:p w14:paraId="0D5873F3" w14:textId="366FEE10"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val="la-Latn" w:eastAsia="it-IT"/>
          <w14:ligatures w14:val="none"/>
        </w:rPr>
        <w:t>Con un abito lungo fino ai piedi</w:t>
      </w:r>
      <w:r w:rsidRPr="001B4335">
        <w:rPr>
          <w:rFonts w:ascii="Arial" w:eastAsia="Times New Roman" w:hAnsi="Arial" w:cs="Arial"/>
          <w:b/>
          <w:bCs/>
          <w:kern w:val="0"/>
          <w:sz w:val="24"/>
          <w:szCs w:val="24"/>
          <w:lang w:eastAsia="it-IT"/>
          <w14:ligatures w14:val="none"/>
        </w:rPr>
        <w:t>…</w:t>
      </w:r>
      <w:r w:rsidRPr="00011EF3">
        <w:rPr>
          <w:rFonts w:ascii="Arial" w:eastAsia="Times New Roman" w:hAnsi="Arial" w:cs="Arial"/>
          <w:kern w:val="0"/>
          <w:sz w:val="24"/>
          <w:szCs w:val="24"/>
          <w:lang w:val="la-Latn" w:eastAsia="it-IT"/>
          <w14:ligatures w14:val="none"/>
        </w:rPr>
        <w:t xml:space="preserve"> </w:t>
      </w:r>
      <w:r w:rsidRPr="00011EF3">
        <w:rPr>
          <w:rFonts w:ascii="Arial" w:eastAsia="Times New Roman" w:hAnsi="Arial" w:cs="Arial"/>
          <w:kern w:val="0"/>
          <w:sz w:val="24"/>
          <w:szCs w:val="24"/>
          <w:lang w:eastAsia="it-IT"/>
          <w14:ligatures w14:val="none"/>
        </w:rPr>
        <w:t>Viene rivelato ora che Cristo è vero Sacerdote. L’abito lungo fino ai piedi è segno dell’altissima dignità del Sacerdote del Dio Altissimo. Gesù però non è sacerdote alla maniera di Aronne. È invece sacerdote alla maniera o secondo l’ordine di Melchisedek:</w:t>
      </w:r>
      <w:r w:rsidRPr="00011EF3">
        <w:rPr>
          <w:rFonts w:ascii="Arial" w:eastAsia="Times New Roman" w:hAnsi="Arial" w:cs="Arial"/>
          <w:i/>
          <w:iCs/>
          <w:kern w:val="0"/>
          <w:sz w:val="24"/>
          <w:szCs w:val="24"/>
          <w:lang w:eastAsia="it-IT"/>
          <w14:ligatures w14:val="none"/>
        </w:rPr>
        <w:t xml:space="preserve"> “</w:t>
      </w:r>
      <w:r w:rsidRPr="00011EF3">
        <w:rPr>
          <w:rFonts w:ascii="Arial" w:eastAsia="Times New Roman" w:hAnsi="Arial" w:cs="Arial"/>
          <w:i/>
          <w:iCs/>
          <w:kern w:val="0"/>
          <w:sz w:val="24"/>
          <w:szCs w:val="24"/>
          <w:lang w:eastAsia="it-IT"/>
          <w14:ligatures w14:val="none"/>
        </w:rPr>
        <w:tab/>
        <w:t>Oracolo del Signore al mio signore: «Siedi alla mia destra finché io ponga i tuoi nemici a sgabello dei tuoi piedi». Lo scettro del tuo potere stende il Signore da Sion: domina in mezzo ai tuoi nemici! A te il principato nel giorno della tua potenza</w:t>
      </w:r>
      <w:r w:rsidR="0045474D" w:rsidRPr="00011EF3">
        <w:rPr>
          <w:rFonts w:ascii="Arial" w:eastAsia="Times New Roman" w:hAnsi="Arial" w:cs="Arial"/>
          <w:i/>
          <w:iCs/>
          <w:kern w:val="0"/>
          <w:sz w:val="24"/>
          <w:szCs w:val="24"/>
          <w:lang w:eastAsia="it-IT"/>
          <w14:ligatures w14:val="none"/>
        </w:rPr>
        <w:t xml:space="preserve"> </w:t>
      </w:r>
      <w:r w:rsidRPr="00011EF3">
        <w:rPr>
          <w:rFonts w:ascii="Arial" w:eastAsia="Times New Roman" w:hAnsi="Arial" w:cs="Arial"/>
          <w:i/>
          <w:iCs/>
          <w:kern w:val="0"/>
          <w:sz w:val="24"/>
          <w:szCs w:val="24"/>
          <w:lang w:eastAsia="it-IT"/>
          <w14:ligatures w14:val="none"/>
        </w:rPr>
        <w:t xml:space="preserve">tra santi splendori; dal seno dell’aurora, come rugiada, io ti ho generato. Il Signore ha giurato e non si pente: «Tu sei sacerdote per sempre al modo di Melchìsedek». Il Signore è alla tua destra! Egli abbatterà i re nel giorno della sua ira, sarà giudice fra le genti, ammucchierà cadaveri, abbatterà teste su vasta terra; lungo il cammino si disseta al torrente, perciò solleva alta la testa (Sal 110,1-7). </w:t>
      </w:r>
      <w:r w:rsidRPr="00011EF3">
        <w:rPr>
          <w:rFonts w:ascii="Arial" w:eastAsia="Times New Roman" w:hAnsi="Arial" w:cs="Arial"/>
          <w:kern w:val="0"/>
          <w:sz w:val="24"/>
          <w:szCs w:val="24"/>
          <w:lang w:eastAsia="it-IT"/>
          <w14:ligatures w14:val="none"/>
        </w:rPr>
        <w:t xml:space="preserve">Gesù visse questo suo sacerdozio offrendo al Padre tutto se stesso sul legno della croce. Vive oggi il </w:t>
      </w:r>
      <w:r w:rsidRPr="00011EF3">
        <w:rPr>
          <w:rFonts w:ascii="Arial" w:eastAsia="Times New Roman" w:hAnsi="Arial" w:cs="Arial"/>
          <w:kern w:val="0"/>
          <w:sz w:val="24"/>
          <w:szCs w:val="24"/>
          <w:lang w:eastAsia="it-IT"/>
          <w14:ligatures w14:val="none"/>
        </w:rPr>
        <w:lastRenderedPageBreak/>
        <w:t xml:space="preserve">suo sacerdozio assiso alla destra del Padre e pregandolo incessantemente che ogni giorno aggiunga altre pecore al suo gregge. Oggi in modo particolare deve chiedere al Padre che il suo gregge non si disperda e non venga sbranato non dai lupi dall’esterno, ma dai lupi che sono all’interno dello stesso gregge, lupi che sono pastori e fedeli. </w:t>
      </w:r>
    </w:p>
    <w:p w14:paraId="1564EE6C"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Oggi in modo del tutto particolare si deve innanzare da quanti ancora vivono di retta fede e di sana verità un grido potente a Cristo Gesù perché abbrevi questo tempo durissimo di prova, altrimenti anche molti giusti abbandoneranno il suo gregge e si consegneranno al pensiero di tenebra di questo mondo, distruttore del suo regno. Quando un pastore diviene lupo rapace per il gregge di Cristo è la fine. I rapaci divorano il gregge, non lo edificano, non lo custodiscono.</w:t>
      </w:r>
    </w:p>
    <w:p w14:paraId="5C1B611A" w14:textId="246287B2"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val="la-Latn" w:eastAsia="it-IT"/>
          <w14:ligatures w14:val="none"/>
        </w:rPr>
        <w:t>E cinto al petto con una fascia d’oro</w:t>
      </w:r>
      <w:r w:rsidRPr="001B4335">
        <w:rPr>
          <w:rFonts w:ascii="Arial" w:eastAsia="Times New Roman" w:hAnsi="Arial" w:cs="Arial"/>
          <w:b/>
          <w:bCs/>
          <w:kern w:val="0"/>
          <w:sz w:val="24"/>
          <w:szCs w:val="24"/>
          <w:lang w:eastAsia="it-IT"/>
          <w14:ligatures w14:val="none"/>
        </w:rPr>
        <w:t>…</w:t>
      </w:r>
      <w:r w:rsidRPr="00011EF3">
        <w:rPr>
          <w:rFonts w:ascii="Arial" w:eastAsia="Times New Roman" w:hAnsi="Arial" w:cs="Arial"/>
          <w:kern w:val="0"/>
          <w:sz w:val="24"/>
          <w:szCs w:val="24"/>
          <w:lang w:eastAsia="it-IT"/>
          <w14:ligatures w14:val="none"/>
        </w:rPr>
        <w:t xml:space="preserve"> La fascia d’oro con la quale lui è cinto al petto attesta la sua regalità. Ecco quanto rivela il Salmo: </w:t>
      </w:r>
      <w:r w:rsidRPr="00011EF3">
        <w:rPr>
          <w:rFonts w:ascii="Arial" w:eastAsia="Times New Roman" w:hAnsi="Arial" w:cs="Arial"/>
          <w:i/>
          <w:iCs/>
          <w:kern w:val="0"/>
          <w:sz w:val="24"/>
          <w:szCs w:val="24"/>
          <w:lang w:eastAsia="it-IT"/>
          <w14:ligatures w14:val="none"/>
        </w:rPr>
        <w:t>“Perché le genti sono in tumulto e i popoli cospirano invano? Insorgono i re della terra e i prìncipi congiurano insieme contro il Signore e il suo consacrato: «Spezziamo le loro catene, gettiamo via da noi il loro giogo!». Ride colui che sta nei cieli, il Signore si fa beffe di loro. Egli parla nella sua ira, li spaventa con la sua collera: «Io stesso ho stabilito il mio sovrano sul Sion, mia santa montagna». Voglio annunciare il decreto del Signore. Egli mi ha detto: «Tu sei mio figlio, io oggi ti ho generato. Chiedimi e ti darò in eredità le genti e in tuo dominio le terre più lontane. Le spezzerai con scettro di ferro, come vaso di argilla le frantumerai». E ora siate saggi, o sovrani;</w:t>
      </w:r>
      <w:r w:rsidR="0045474D" w:rsidRPr="00011EF3">
        <w:rPr>
          <w:rFonts w:ascii="Arial" w:eastAsia="Times New Roman" w:hAnsi="Arial" w:cs="Arial"/>
          <w:i/>
          <w:iCs/>
          <w:kern w:val="0"/>
          <w:sz w:val="24"/>
          <w:szCs w:val="24"/>
          <w:lang w:eastAsia="it-IT"/>
          <w14:ligatures w14:val="none"/>
        </w:rPr>
        <w:t xml:space="preserve"> </w:t>
      </w:r>
      <w:r w:rsidRPr="00011EF3">
        <w:rPr>
          <w:rFonts w:ascii="Arial" w:eastAsia="Times New Roman" w:hAnsi="Arial" w:cs="Arial"/>
          <w:i/>
          <w:iCs/>
          <w:kern w:val="0"/>
          <w:sz w:val="24"/>
          <w:szCs w:val="24"/>
          <w:lang w:eastAsia="it-IT"/>
          <w14:ligatures w14:val="none"/>
        </w:rPr>
        <w:t>lasciatevi correggere, o giudici della terra; servite il Signore con timore e rallegratevi con tremore. Imparate la disciplina, perché non si adiri e voi perdiate la via: in un attimo divampa la sua ira. Beato chi in lui si rifugia (Sal 2,1-12)</w:t>
      </w:r>
      <w:r w:rsidRPr="00011EF3">
        <w:rPr>
          <w:rFonts w:ascii="Arial" w:eastAsia="Times New Roman" w:hAnsi="Arial" w:cs="Arial"/>
          <w:kern w:val="0"/>
          <w:sz w:val="24"/>
          <w:szCs w:val="24"/>
          <w:lang w:eastAsia="it-IT"/>
          <w14:ligatures w14:val="none"/>
        </w:rPr>
        <w:t xml:space="preserve">. </w:t>
      </w:r>
    </w:p>
    <w:p w14:paraId="2169014F"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Lui è il Re che deve rendere testimonianza alla verità. Lui ha reso testimonianza alla verità lasciandosi crocifiggere per essa. Qual è la verità testimoniata da Gesù? Che il Padre suo è il solo Dio vivo e vero e che Lui del Padre, per opera dello Spirito Santo, è la vita di ogni essere che esiste nell’universo. Tutto è stato creato per Lui in vista di Lui. Se l’uomo vuole avere la vita deve attingerla in Lui. La vita si attinge in Lui divenendo con Lui un solo corpo e una sola vita. Quanto Gesù dice della vite vera e dei tralci, non è detto solo per i suoi Dodici Apostoli, ma è detto per ogni altro uomo. Chi vuole avere la vita e produrre frutti di vita, lo può a condizione che diventi tralcio della sua vita. Anzi, più che diventare, che si lasci fare tralcio della sua vite per opera dello Spirito Santo e la mediazione sacramentale, ma prima ancora profetica e regale degli Apostoli e in comunione gerarchica con loro, di ogni altro membro del corpo di Cristo: </w:t>
      </w:r>
    </w:p>
    <w:p w14:paraId="5463E58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w:t>
      </w:r>
      <w:r w:rsidRPr="006D645E">
        <w:rPr>
          <w:rFonts w:ascii="Arial" w:eastAsia="Times New Roman" w:hAnsi="Arial" w:cs="Arial"/>
          <w:i/>
          <w:iCs/>
          <w:kern w:val="0"/>
          <w:sz w:val="24"/>
          <w:szCs w:val="24"/>
          <w:lang w:eastAsia="it-IT"/>
          <w14:ligatures w14:val="none"/>
        </w:rPr>
        <w:lastRenderedPageBreak/>
        <w:t>voi, chiedete quello che volete e vi sarà fatto. In questo è glorificato il Padre mio: che portiate molto frutto e diventiate miei discepoli. 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avete scelto me, ma io ho scelto voi e vi ho costituiti perché andiate e portiate frutto e il vostro frutto rimanga; perché tutto quello che chiederete al Padre nel mio nome, ve lo conceda. Questo vi comando: che vi amiate gli uni gli altri” (Gv 15,1-17).</w:t>
      </w:r>
      <w:r w:rsidRPr="006D645E">
        <w:rPr>
          <w:rFonts w:ascii="Arial" w:eastAsia="Times New Roman" w:hAnsi="Arial" w:cs="Arial"/>
          <w:kern w:val="0"/>
          <w:sz w:val="24"/>
          <w:szCs w:val="24"/>
          <w:lang w:eastAsia="it-IT"/>
          <w14:ligatures w14:val="none"/>
        </w:rPr>
        <w:t xml:space="preserve"> </w:t>
      </w:r>
    </w:p>
    <w:p w14:paraId="17693DDE"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Non vi è e mai vi è stata nella Chiesa del Dio vivente eresia più devastante di quella proclamata, confessata, predicata ai nostri giorni. Questa eresia dichiara Cristo Gesù non più necessario per avere la vita eterna, la vita divina, la vita soprannaturale. Neanche è necessario per avere la giustificazione. Tutte le religioni da questa eresia sono proclamate, dichiarate, insegnate come via di salvezza. Se un solo si potesse salvare – e per salvezza intendiamo il possesso della vita divina e i frutti che essa produce – da se stesso o per vie umane, Cristo Gesù non sarebbe più il Redentore dell’umanità. Se un solo uomo può salvarsi da se stesso o può salvare se stesso attraverso altre vie che non sono Cristo Signore, tutta la Rivelazione verrebbe ad essere dichiarata non vera. Tutta la predicazione di Cristo Gesù sarebbe da dichiarare falsa. Tutto il sangue dei martiri e dei confessori della fede sarebbe stato versato invano. </w:t>
      </w:r>
    </w:p>
    <w:p w14:paraId="3B772E9D"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Questa eresia sta aggredendo tutto il ministero dell’ordine sacro, ad iniziare dalla non necessità di predicare il Vangelo. Non predicando il Vangelo, anche i sacramenti vengono a perdere la loro verità. Se però non si battezza più, perché non ci sono più conversioni al Vangelo, muore la stessa Chiesa. Ormai tutto è da vivere dalla universale immanenza. Si deve bandire dalla nostra bocca e dal nostro cuore ogni Parola che faccia appello alla trascendenza, al divino, al soprannaturale, alla Divina Rivelazione, alla Sacra Tradizione, alla Sana Dottrina e qualsiasi altra cosa che possa indurre a pensare che tutto discenda dal cielo. Anche la Chiesa non si vuole più che venga pensata dall’alto. Anche la Chiesa dovrà essere avvolta da queste devastanti eresie. Anche essa deve venire dal basso e per “venire dal basso”, si intende una cosa sola: essa deve essere il frutto del pensiero dell’uomo. È questa la Chiesa accogliente o la Chiesa includente. Essa è la casa di ogni uomo che vive sulla terra. Si può entrare in essa, fare parte di essa, così come si è, senza nessuna relazione con la Divina Parola che chiede la conversione e la fede nel Vangelo. Domani si giungerà ad escludere dalla Chiesa – si sente notizia che questo già sta succedendo – quanti professano la loro fede fondandola sulle Divine Scritture e sulla Sacra Tradizione, guidati e mossi nella pienezza della verità dallo Spirito Santo. Anche per la sodomia, per la fornicazione, per l’impurità, per ogni trasgressione sessuale, </w:t>
      </w:r>
      <w:r w:rsidRPr="006D645E">
        <w:rPr>
          <w:rFonts w:ascii="Arial" w:eastAsia="Times New Roman" w:hAnsi="Arial" w:cs="Arial"/>
          <w:kern w:val="0"/>
          <w:sz w:val="24"/>
          <w:szCs w:val="24"/>
          <w:lang w:eastAsia="it-IT"/>
          <w14:ligatures w14:val="none"/>
        </w:rPr>
        <w:lastRenderedPageBreak/>
        <w:t xml:space="preserve">sotto qualsiasi forma, la Chiesa deve essere la casa dell’accoglienza. Non si sta forse iniziando ad accogliere anche l’aborto nella chiesa del Dio vivente? </w:t>
      </w:r>
    </w:p>
    <w:p w14:paraId="6644030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Non parliamo poi degli altri delitti e misfatti. Ma così facendo della Chiesa del Dio vivente veramente se ne sta facendo una spelonca di ladri. Oh, ci fosse qualche profeta che avesse oggi la forza nello Spirito Santo di gridare lo stesso grido del profeta Malachia! Eccolo questo grido: </w:t>
      </w:r>
      <w:r w:rsidRPr="006D645E">
        <w:rPr>
          <w:rFonts w:ascii="Arial" w:eastAsia="Times New Roman" w:hAnsi="Arial" w:cs="Arial"/>
          <w:i/>
          <w:iCs/>
          <w:kern w:val="0"/>
          <w:sz w:val="24"/>
          <w:szCs w:val="24"/>
          <w:lang w:eastAsia="it-IT"/>
          <w14:ligatures w14:val="none"/>
        </w:rPr>
        <w:t>“Oh, ci fosse fra voi chi chiude le porte, perché non arda più invano il mio altare! Non mi compiaccio di voi – dice il Signore degli eserciti – e non accetto l’offerta delle vostre mani! Poiché dall’oriente all’occidente grande è il mio nome fra le nazioni e in ogni luogo si brucia incenso al mio nome e si fanno offerte pure, perché grande è il mio nome fra le nazioni. Dice il Signore degli eserciti” (Mal 1,10-11)</w:t>
      </w:r>
      <w:r w:rsidRPr="006D645E">
        <w:rPr>
          <w:rFonts w:ascii="Arial" w:eastAsia="Times New Roman" w:hAnsi="Arial" w:cs="Arial"/>
          <w:kern w:val="0"/>
          <w:sz w:val="24"/>
          <w:szCs w:val="24"/>
          <w:lang w:eastAsia="it-IT"/>
          <w14:ligatures w14:val="none"/>
        </w:rPr>
        <w:t xml:space="preserve">. </w:t>
      </w:r>
    </w:p>
    <w:p w14:paraId="5A34A351" w14:textId="5DE85939"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Siate santi - diceva un tempo il Signore ai figli del suo popolo – perché io, il Dio vostro, sono santo. Purtroppo le eresia dall’interno oggi stato riducendo il nostro Dio ad un idolo. Ciò che il profeta Geremia e il profeta Baruc dicevano degli idoli, oggi dobbiamo predicarlo anche del nostro Dio, a causa di queste orrende e diaboliche eresie, anzi più che eresie, esse sono vere menzogna e totale falsità e universale inganno. </w:t>
      </w:r>
      <w:r w:rsidRPr="006D645E">
        <w:rPr>
          <w:rFonts w:ascii="Arial" w:eastAsia="Times New Roman" w:hAnsi="Arial" w:cs="Arial"/>
          <w:i/>
          <w:iCs/>
          <w:kern w:val="0"/>
          <w:sz w:val="24"/>
          <w:szCs w:val="24"/>
          <w:lang w:eastAsia="it-IT"/>
          <w14:ligatures w14:val="none"/>
        </w:rPr>
        <w:t>“Gli idoli sono come uno spauracchio in un campo di cocomeri, non sanno parlare, bisogna portarli, perché non camminano. Non temeteli, perché non fanno alcun male, come non è loro potere fare il bene" (Ger 10, 5).</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“Come infatti uno spauracchio che in un cocomeraio nulla protegge, tali sono i loro idoli di legno indorati e argentati” (Bar 6, 69)</w:t>
      </w:r>
      <w:r w:rsidRPr="006D645E">
        <w:rPr>
          <w:rFonts w:ascii="Arial" w:eastAsia="Times New Roman" w:hAnsi="Arial" w:cs="Arial"/>
          <w:kern w:val="0"/>
          <w:sz w:val="24"/>
          <w:szCs w:val="24"/>
          <w:lang w:eastAsia="it-IT"/>
          <w14:ligatures w14:val="none"/>
        </w:rPr>
        <w:t xml:space="preserve">. I danni di questa falsità sono nel tempo e nell’eternità. </w:t>
      </w:r>
    </w:p>
    <w:p w14:paraId="306A45B9"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6"/>
          <w:szCs w:val="26"/>
          <w:lang w:eastAsia="it-IT"/>
          <w14:ligatures w14:val="none"/>
        </w:rPr>
        <w:t xml:space="preserve">V 1,14: </w:t>
      </w:r>
      <w:r w:rsidRPr="006D645E">
        <w:rPr>
          <w:rFonts w:ascii="Arial" w:eastAsia="Times New Roman" w:hAnsi="Arial" w:cs="Arial"/>
          <w:kern w:val="0"/>
          <w:sz w:val="24"/>
          <w:szCs w:val="24"/>
          <w:lang w:eastAsia="it-IT"/>
          <w14:ligatures w14:val="none"/>
        </w:rPr>
        <w:t xml:space="preserve">I capelli del suo capo erano candidi, simili a lana candida come neve. I suoi occhi erano come fiamma di fuoco. </w:t>
      </w:r>
      <w:r w:rsidRPr="006D645E">
        <w:rPr>
          <w:rFonts w:ascii="Arial" w:eastAsia="Times New Roman" w:hAnsi="Arial" w:cs="Times New Roman"/>
          <w:kern w:val="0"/>
          <w:sz w:val="24"/>
          <w:szCs w:val="24"/>
          <w:lang w:val="la-Latn" w:eastAsia="it-IT"/>
          <w14:ligatures w14:val="none"/>
        </w:rPr>
        <w:t>caput autem eius et capilli erant candidi tamquam lana alba tamquam nix et oculi eius velut flamma ignis</w:t>
      </w:r>
      <w:r w:rsidRPr="006D645E">
        <w:rPr>
          <w:rFonts w:ascii="Arial" w:eastAsia="Times New Roman" w:hAnsi="Arial" w:cs="Times New Roman"/>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¹ d kefal¾ aÙtoà kaˆ aƒ tr…cej leukaˆ æj œrion leukÒn æj cièn kaˆ oƒ Ñfqalmoˆ aÙtoà æj flÕx purÒj</w:t>
      </w:r>
    </w:p>
    <w:p w14:paraId="72A02AC9" w14:textId="07BC85F5"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I capelli del suo capo erano candidi, simili a lana candida come neve:</w:t>
      </w:r>
      <w:r w:rsidRPr="00011EF3">
        <w:rPr>
          <w:rFonts w:ascii="Arial" w:eastAsia="Times New Roman" w:hAnsi="Arial" w:cs="Arial"/>
          <w:kern w:val="0"/>
          <w:sz w:val="24"/>
          <w:szCs w:val="24"/>
          <w:lang w:eastAsia="it-IT"/>
          <w14:ligatures w14:val="none"/>
        </w:rPr>
        <w:t xml:space="preserve"> I capelli candidi attestano che Gesù è vero Dio. Non è però Dio separato da Dio. È Dio perché Lui è il Figlio Unigenito eterno del Padre, da Lui generato nel seno dell’eternità</w:t>
      </w:r>
      <w:r w:rsidR="00E37D86" w:rsidRPr="00011EF3">
        <w:rPr>
          <w:rFonts w:ascii="Arial" w:eastAsia="Times New Roman" w:hAnsi="Arial" w:cs="Arial"/>
          <w:kern w:val="0"/>
          <w:sz w:val="24"/>
          <w:szCs w:val="24"/>
          <w:lang w:eastAsia="it-IT"/>
          <w14:ligatures w14:val="none"/>
        </w:rPr>
        <w:t xml:space="preserve">. </w:t>
      </w:r>
      <w:r w:rsidRPr="00011EF3">
        <w:rPr>
          <w:rFonts w:ascii="Arial" w:eastAsia="Times New Roman" w:hAnsi="Arial" w:cs="Arial"/>
          <w:kern w:val="0"/>
          <w:sz w:val="24"/>
          <w:szCs w:val="24"/>
          <w:lang w:eastAsia="it-IT"/>
          <w14:ligatures w14:val="none"/>
        </w:rPr>
        <w:t xml:space="preserve">Cristo </w:t>
      </w:r>
      <w:r w:rsidR="00E37D86" w:rsidRPr="00011EF3">
        <w:rPr>
          <w:rFonts w:ascii="Arial" w:eastAsia="Times New Roman" w:hAnsi="Arial" w:cs="Arial"/>
          <w:kern w:val="0"/>
          <w:sz w:val="24"/>
          <w:szCs w:val="24"/>
          <w:lang w:eastAsia="it-IT"/>
          <w14:ligatures w14:val="none"/>
        </w:rPr>
        <w:t xml:space="preserve">Gesù </w:t>
      </w:r>
      <w:r w:rsidRPr="00011EF3">
        <w:rPr>
          <w:rFonts w:ascii="Arial" w:eastAsia="Times New Roman" w:hAnsi="Arial" w:cs="Arial"/>
          <w:kern w:val="0"/>
          <w:sz w:val="24"/>
          <w:szCs w:val="24"/>
          <w:lang w:eastAsia="it-IT"/>
          <w14:ligatures w14:val="none"/>
        </w:rPr>
        <w:t>dall’eternità senza tempo per l’eternità senza tempo</w:t>
      </w:r>
      <w:r w:rsidR="00E37D86" w:rsidRPr="00011EF3">
        <w:rPr>
          <w:rFonts w:ascii="Arial" w:eastAsia="Times New Roman" w:hAnsi="Arial" w:cs="Arial"/>
          <w:kern w:val="0"/>
          <w:sz w:val="24"/>
          <w:szCs w:val="24"/>
          <w:lang w:eastAsia="it-IT"/>
          <w14:ligatures w14:val="none"/>
        </w:rPr>
        <w:t xml:space="preserve">. Ecco ora </w:t>
      </w:r>
      <w:r w:rsidRPr="00011EF3">
        <w:rPr>
          <w:rFonts w:ascii="Arial" w:eastAsia="Times New Roman" w:hAnsi="Arial" w:cs="Arial"/>
          <w:kern w:val="0"/>
          <w:sz w:val="24"/>
          <w:szCs w:val="24"/>
          <w:lang w:eastAsia="it-IT"/>
          <w14:ligatures w14:val="none"/>
        </w:rPr>
        <w:t>altre verità necessarie per entrare nella purezza della verità del mistero di Gesù Signore. Partiamo da un principio di ordine universale, valido per ogni uomo di ogni tempo. Esso così potrà essere enunciato o formulato in una frase molteplice:</w:t>
      </w:r>
      <w:r w:rsidR="0045474D" w:rsidRPr="00011EF3">
        <w:rPr>
          <w:rFonts w:ascii="Arial" w:eastAsia="Times New Roman" w:hAnsi="Arial" w:cs="Arial"/>
          <w:kern w:val="0"/>
          <w:sz w:val="24"/>
          <w:szCs w:val="24"/>
          <w:lang w:eastAsia="it-IT"/>
          <w14:ligatures w14:val="none"/>
        </w:rPr>
        <w:t xml:space="preserve"> </w:t>
      </w:r>
      <w:r w:rsidRPr="00011EF3">
        <w:rPr>
          <w:rFonts w:ascii="Arial" w:eastAsia="Times New Roman" w:hAnsi="Arial" w:cs="Arial"/>
          <w:kern w:val="0"/>
          <w:sz w:val="24"/>
          <w:szCs w:val="24"/>
          <w:lang w:eastAsia="it-IT"/>
          <w14:ligatures w14:val="none"/>
        </w:rPr>
        <w:t>Nessuna fede è vera, se non nasce dalla Parola di Cristo Gesù. Nessuna Parola d Cristo Gesù è vera, se non nasce da tutta la Scrittura. Nessuna Parola di tutta la Scrittura è vera se non nasce dalla Chiesa di Cristo Gesù, dal suo Corpo che è uno, santo, cattolico, apostolico. Nessuna fede che nasce al Corpo di Cristo è vera, se con essa non si forma il Corpo di Cristo, secondo le divine regole date dallo Spirito Santo.</w:t>
      </w:r>
      <w:r w:rsidR="0045474D" w:rsidRPr="00011EF3">
        <w:rPr>
          <w:rFonts w:ascii="Arial" w:eastAsia="Times New Roman" w:hAnsi="Arial" w:cs="Arial"/>
          <w:kern w:val="0"/>
          <w:sz w:val="24"/>
          <w:szCs w:val="24"/>
          <w:lang w:eastAsia="it-IT"/>
          <w14:ligatures w14:val="none"/>
        </w:rPr>
        <w:t xml:space="preserve"> </w:t>
      </w:r>
      <w:r w:rsidRPr="00011EF3">
        <w:rPr>
          <w:rFonts w:ascii="Arial" w:eastAsia="Times New Roman" w:hAnsi="Arial" w:cs="Arial"/>
          <w:kern w:val="0"/>
          <w:sz w:val="24"/>
          <w:szCs w:val="24"/>
          <w:lang w:eastAsia="it-IT"/>
          <w14:ligatures w14:val="none"/>
        </w:rPr>
        <w:t xml:space="preserve">La fede è vera, se è insieme fede scritturistica, fede teologica, fede cristologica, fede pneumatologica, fede soteriologica, fede ecclesiologica. Quando una sola di questi fedi viene a mancare, la nostra fede non è più vera. Manche di una sua parte essenziale. </w:t>
      </w:r>
    </w:p>
    <w:p w14:paraId="05966054" w14:textId="77777777" w:rsidR="006D645E" w:rsidRPr="00E37D86" w:rsidRDefault="006D645E" w:rsidP="000F06FC">
      <w:pPr>
        <w:spacing w:after="240" w:line="240" w:lineRule="auto"/>
        <w:jc w:val="both"/>
        <w:rPr>
          <w:rFonts w:ascii="Arial" w:eastAsia="Times New Roman" w:hAnsi="Arial" w:cs="Arial"/>
          <w:kern w:val="0"/>
          <w:sz w:val="24"/>
          <w:szCs w:val="24"/>
          <w:lang w:eastAsia="it-IT"/>
          <w14:ligatures w14:val="none"/>
        </w:rPr>
      </w:pPr>
      <w:r w:rsidRPr="00E37D86">
        <w:rPr>
          <w:rFonts w:ascii="Arial" w:eastAsia="Times New Roman" w:hAnsi="Arial" w:cs="Arial"/>
          <w:kern w:val="0"/>
          <w:sz w:val="24"/>
          <w:szCs w:val="24"/>
          <w:lang w:eastAsia="it-IT"/>
          <w14:ligatures w14:val="none"/>
        </w:rPr>
        <w:lastRenderedPageBreak/>
        <w:t xml:space="preserve">Parola e Scrittura Santa devono essere una sola cosa. Cristo e Parola devono essere una sola cosa. Scrittura, Parola, Corpo di Cristo devono essere una sola cosa. Parola e formazione del Corpo di Cristo devono essere una sola cosa. Il raggiungimento del fine – formare il vero Corpo di Cristo – attesta se noi siamo nella vera fede o viviamo di falsa e menzognera fede. </w:t>
      </w:r>
    </w:p>
    <w:p w14:paraId="74FA1B01" w14:textId="77777777" w:rsidR="006D645E" w:rsidRPr="00E37D86" w:rsidRDefault="006D645E" w:rsidP="000F06FC">
      <w:pPr>
        <w:spacing w:after="240" w:line="240" w:lineRule="auto"/>
        <w:jc w:val="both"/>
        <w:rPr>
          <w:rFonts w:ascii="Arial" w:eastAsia="Times New Roman" w:hAnsi="Arial" w:cs="Arial"/>
          <w:kern w:val="0"/>
          <w:sz w:val="24"/>
          <w:szCs w:val="24"/>
          <w:lang w:eastAsia="it-IT"/>
          <w14:ligatures w14:val="none"/>
        </w:rPr>
      </w:pPr>
      <w:r w:rsidRPr="00E37D86">
        <w:rPr>
          <w:rFonts w:ascii="Arial" w:eastAsia="Times New Roman" w:hAnsi="Arial" w:cs="Arial"/>
          <w:kern w:val="0"/>
          <w:sz w:val="24"/>
          <w:szCs w:val="24"/>
          <w:lang w:eastAsia="it-IT"/>
          <w14:ligatures w14:val="none"/>
        </w:rPr>
        <w:t xml:space="preserve">Secondo l’Apostolo Paolo, nella Seconda Lettera a Timoteo, la Parola, cioè tutta la Scrittura serve per insegnare, convincere, correggere, educare alla giustizia. Questi quattro fini – insegnare, convincere, correggere, educare alla giustizia – dovranno essere il lavoro ininterrotto che un Vescovo e con lui, in lui, per lui, ogni altro membro del corpo di Cristo dovranno operare, perché l’uomo di Dio sia completo e ben preparato per ogni opera buona (cfr. 2Tm 3,17). Non c’è vera educazione alla giustizia se non si educa alla edificazione del Corpo di Cristo. Senza l’edificazione del Corpo di Cristo si vive di fede morta. </w:t>
      </w:r>
    </w:p>
    <w:p w14:paraId="39EAE0D0" w14:textId="50792D97" w:rsidR="006D645E" w:rsidRPr="00E37D86" w:rsidRDefault="006D645E" w:rsidP="000F06FC">
      <w:pPr>
        <w:spacing w:after="240" w:line="240" w:lineRule="auto"/>
        <w:jc w:val="both"/>
        <w:rPr>
          <w:rFonts w:ascii="Arial" w:eastAsia="Calibri" w:hAnsi="Arial" w:cs="Arial"/>
          <w:kern w:val="0"/>
          <w:sz w:val="28"/>
          <w:szCs w:val="28"/>
          <w14:ligatures w14:val="none"/>
        </w:rPr>
      </w:pPr>
      <w:r w:rsidRPr="00E37D86">
        <w:rPr>
          <w:rFonts w:ascii="Greek" w:eastAsia="Calibri" w:hAnsi="Greek" w:cs="Greek"/>
          <w:kern w:val="0"/>
          <w:sz w:val="28"/>
          <w:szCs w:val="28"/>
          <w14:ligatures w14:val="none"/>
        </w:rPr>
        <w:t>sÝ d</w:t>
      </w:r>
      <w:r w:rsidRPr="00E37D86">
        <w:rPr>
          <w:rFonts w:ascii="Greek" w:eastAsia="Calibri" w:hAnsi="Greek" w:cs="Greek"/>
          <w:kern w:val="0"/>
          <w:sz w:val="28"/>
          <w:szCs w:val="28"/>
          <w:lang w:val="el-GR"/>
          <w14:ligatures w14:val="none"/>
        </w:rPr>
        <w:t></w:t>
      </w:r>
      <w:r w:rsidRPr="00E37D86">
        <w:rPr>
          <w:rFonts w:ascii="Greek" w:eastAsia="Calibri" w:hAnsi="Greek" w:cs="Greek"/>
          <w:kern w:val="0"/>
          <w:sz w:val="28"/>
          <w:szCs w:val="28"/>
          <w14:ligatures w14:val="none"/>
        </w:rPr>
        <w:t xml:space="preserve"> mšne ™n oŒj œmaqej kaˆ ™pistèqhj, e„dëj par¦ t…nwn œmaqej,</w:t>
      </w:r>
      <w:r w:rsidR="0045474D">
        <w:rPr>
          <w:rFonts w:ascii="Greek" w:eastAsia="Calibri" w:hAnsi="Greek" w:cs="Greek"/>
          <w:kern w:val="0"/>
          <w:sz w:val="28"/>
          <w:szCs w:val="28"/>
          <w14:ligatures w14:val="none"/>
        </w:rPr>
        <w:t xml:space="preserve"> </w:t>
      </w:r>
      <w:r w:rsidRPr="00E37D86">
        <w:rPr>
          <w:rFonts w:ascii="Greek" w:eastAsia="Calibri" w:hAnsi="Greek" w:cs="Greek"/>
          <w:kern w:val="0"/>
          <w:sz w:val="28"/>
          <w:szCs w:val="28"/>
          <w14:ligatures w14:val="none"/>
        </w:rPr>
        <w:t>kaˆ Óti ¢pÕ bršfouj [t¦] ƒer¦ gr£mmata o</w:t>
      </w:r>
      <w:r w:rsidRPr="00E37D86">
        <w:rPr>
          <w:rFonts w:ascii="Greek" w:eastAsia="Calibri" w:hAnsi="Greek" w:cs="Greek"/>
          <w:kern w:val="0"/>
          <w:sz w:val="28"/>
          <w:szCs w:val="28"/>
          <w:lang w:val="el-GR"/>
          <w14:ligatures w14:val="none"/>
        </w:rPr>
        <w:t></w:t>
      </w:r>
      <w:r w:rsidRPr="00E37D86">
        <w:rPr>
          <w:rFonts w:ascii="Greek" w:eastAsia="Calibri" w:hAnsi="Greek" w:cs="Greek"/>
          <w:kern w:val="0"/>
          <w:sz w:val="28"/>
          <w:szCs w:val="28"/>
          <w14:ligatures w14:val="none"/>
        </w:rPr>
        <w:t xml:space="preserve">daj, t¦ dun£men£ se sof…sai e„j swthr…an di¦ p…stewj tÁj ™n Cristù 'Ihsoà. p©sa graf¾ qeÒpneustoj kaˆ çfšlimoj prÕj didaskal…an, prÕj ™legmÒn, prÕj ™panÒrqwsin, prÕj paide…an t¾n ™n dikaiosÚnV, †na ¥rtioj Ï Ð toà qeoà ¥nqrwpoj, prÕj p©n œrgon ¢gaqÕn ™xhrtismšnoj. </w:t>
      </w:r>
      <w:r w:rsidRPr="00E37D86">
        <w:rPr>
          <w:rFonts w:ascii="Arial" w:eastAsia="Calibri" w:hAnsi="Arial" w:cs="Arial"/>
          <w:kern w:val="0"/>
          <w:sz w:val="28"/>
          <w:szCs w:val="28"/>
          <w14:ligatures w14:val="none"/>
        </w:rPr>
        <w:t>(2Tm 3,14.17).</w:t>
      </w:r>
      <w:r w:rsidR="0045474D">
        <w:rPr>
          <w:rFonts w:ascii="Arial" w:eastAsia="Calibri" w:hAnsi="Arial" w:cs="Arial"/>
          <w:kern w:val="0"/>
          <w:sz w:val="28"/>
          <w:szCs w:val="28"/>
          <w14:ligatures w14:val="none"/>
        </w:rPr>
        <w:t xml:space="preserve"> </w:t>
      </w:r>
    </w:p>
    <w:p w14:paraId="02BF5153" w14:textId="77777777" w:rsidR="006D645E" w:rsidRPr="00E37D86" w:rsidRDefault="006D645E" w:rsidP="000F06FC">
      <w:pPr>
        <w:spacing w:after="240" w:line="240" w:lineRule="auto"/>
        <w:jc w:val="both"/>
        <w:rPr>
          <w:rFonts w:ascii="Arial" w:eastAsia="Calibri" w:hAnsi="Arial" w:cs="Arial"/>
          <w:kern w:val="0"/>
          <w:sz w:val="24"/>
          <w:szCs w:val="24"/>
          <w14:ligatures w14:val="none"/>
        </w:rPr>
      </w:pPr>
      <w:r w:rsidRPr="00E37D86">
        <w:rPr>
          <w:rFonts w:ascii="Arial" w:eastAsia="Calibri" w:hAnsi="Arial" w:cs="Arial"/>
          <w:kern w:val="0"/>
          <w:sz w:val="24"/>
          <w:szCs w:val="24"/>
          <w:lang w:val="la-Latn"/>
          <w14:ligatures w14:val="none"/>
        </w:rPr>
        <w:t>Tu vero permane in his quae didicisti et credita sunt tibi sciens a quo didiceris</w:t>
      </w:r>
      <w:r w:rsidRPr="00E37D86">
        <w:rPr>
          <w:rFonts w:ascii="Arial" w:eastAsia="Calibri" w:hAnsi="Arial" w:cs="Arial"/>
          <w:kern w:val="0"/>
          <w:sz w:val="24"/>
          <w:szCs w:val="24"/>
          <w14:ligatures w14:val="none"/>
        </w:rPr>
        <w:t xml:space="preserve"> </w:t>
      </w:r>
      <w:r w:rsidRPr="00E37D86">
        <w:rPr>
          <w:rFonts w:ascii="Arial" w:eastAsia="Calibri" w:hAnsi="Arial" w:cs="Arial"/>
          <w:kern w:val="0"/>
          <w:sz w:val="24"/>
          <w:szCs w:val="24"/>
          <w:lang w:val="la-Latn"/>
          <w14:ligatures w14:val="none"/>
        </w:rPr>
        <w:t>et quia ab infantia sacras litteras nosti quae te possint instruere ad salutem per fidem quae est in Christo Iesu</w:t>
      </w:r>
      <w:r w:rsidRPr="00E37D86">
        <w:rPr>
          <w:rFonts w:ascii="Arial" w:eastAsia="Calibri" w:hAnsi="Arial" w:cs="Arial"/>
          <w:kern w:val="0"/>
          <w:sz w:val="24"/>
          <w:szCs w:val="24"/>
          <w14:ligatures w14:val="none"/>
        </w:rPr>
        <w:t xml:space="preserve">. </w:t>
      </w:r>
      <w:r w:rsidRPr="00E37D86">
        <w:rPr>
          <w:rFonts w:ascii="Arial" w:eastAsia="Calibri" w:hAnsi="Arial" w:cs="Arial"/>
          <w:kern w:val="0"/>
          <w:sz w:val="24"/>
          <w:szCs w:val="24"/>
          <w:lang w:val="la-Latn"/>
          <w14:ligatures w14:val="none"/>
        </w:rPr>
        <w:t>Omnis scriptura divinitus inspirata et utilis ad docendum ad arguendum ad corrigendum ad erudiendum in iustitia</w:t>
      </w:r>
      <w:r w:rsidRPr="00E37D86">
        <w:rPr>
          <w:rFonts w:ascii="Arial" w:eastAsia="Calibri" w:hAnsi="Arial" w:cs="Arial"/>
          <w:kern w:val="0"/>
          <w:sz w:val="24"/>
          <w:szCs w:val="24"/>
          <w14:ligatures w14:val="none"/>
        </w:rPr>
        <w:t xml:space="preserve"> </w:t>
      </w:r>
      <w:r w:rsidRPr="00E37D86">
        <w:rPr>
          <w:rFonts w:ascii="Arial" w:eastAsia="Calibri" w:hAnsi="Arial" w:cs="Arial"/>
          <w:kern w:val="0"/>
          <w:sz w:val="24"/>
          <w:szCs w:val="24"/>
          <w:lang w:val="la-Latn"/>
          <w14:ligatures w14:val="none"/>
        </w:rPr>
        <w:t>ut perfectus sit homo Dei ad omne opus bonum instructus</w:t>
      </w:r>
      <w:r w:rsidRPr="00E37D86">
        <w:rPr>
          <w:rFonts w:ascii="Arial" w:eastAsia="Calibri" w:hAnsi="Arial" w:cs="Arial"/>
          <w:kern w:val="0"/>
          <w:sz w:val="24"/>
          <w:szCs w:val="24"/>
          <w14:ligatures w14:val="none"/>
        </w:rPr>
        <w:t xml:space="preserve"> </w:t>
      </w:r>
      <w:r w:rsidRPr="00E37D86">
        <w:rPr>
          <w:rFonts w:ascii="Arial" w:eastAsia="Calibri" w:hAnsi="Arial" w:cs="Arial"/>
          <w:kern w:val="0"/>
          <w:sz w:val="24"/>
          <w:szCs w:val="24"/>
          <w:lang w:val="la-Latn"/>
          <w14:ligatures w14:val="none"/>
        </w:rPr>
        <w:t>(2Tm 3,14.17)</w:t>
      </w:r>
      <w:r w:rsidRPr="00E37D86">
        <w:rPr>
          <w:rFonts w:ascii="Arial" w:eastAsia="Calibri" w:hAnsi="Arial" w:cs="Arial"/>
          <w:kern w:val="0"/>
          <w:sz w:val="24"/>
          <w:szCs w:val="24"/>
          <w14:ligatures w14:val="none"/>
        </w:rPr>
        <w:t>.</w:t>
      </w:r>
    </w:p>
    <w:p w14:paraId="009F94C1" w14:textId="77777777" w:rsidR="006D645E" w:rsidRPr="00E37D86" w:rsidRDefault="006D645E" w:rsidP="000F06FC">
      <w:pPr>
        <w:spacing w:after="240" w:line="240" w:lineRule="auto"/>
        <w:jc w:val="both"/>
        <w:rPr>
          <w:rFonts w:ascii="Arial" w:eastAsia="Times New Roman" w:hAnsi="Arial" w:cs="Arial"/>
          <w:kern w:val="0"/>
          <w:sz w:val="24"/>
          <w:szCs w:val="24"/>
          <w:lang w:eastAsia="it-IT"/>
          <w14:ligatures w14:val="none"/>
        </w:rPr>
      </w:pPr>
      <w:r w:rsidRPr="00E37D86">
        <w:rPr>
          <w:rFonts w:ascii="Arial" w:eastAsia="Times New Roman" w:hAnsi="Arial" w:cs="Arial"/>
          <w:kern w:val="0"/>
          <w:sz w:val="24"/>
          <w:szCs w:val="24"/>
          <w:lang w:eastAsia="it-IT"/>
          <w14:ligatures w14:val="none"/>
        </w:rPr>
        <w:t>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 (2Tm 3,14.17).</w:t>
      </w:r>
    </w:p>
    <w:p w14:paraId="051A5B0E" w14:textId="277A2D6B" w:rsidR="006D645E" w:rsidRPr="00E37D86" w:rsidRDefault="006D645E" w:rsidP="000F06FC">
      <w:pPr>
        <w:spacing w:after="240" w:line="240" w:lineRule="auto"/>
        <w:jc w:val="both"/>
        <w:rPr>
          <w:rFonts w:ascii="Arial" w:eastAsia="Times New Roman" w:hAnsi="Arial" w:cs="Arial"/>
          <w:kern w:val="0"/>
          <w:sz w:val="24"/>
          <w:szCs w:val="24"/>
          <w:lang w:eastAsia="it-IT"/>
          <w14:ligatures w14:val="none"/>
        </w:rPr>
      </w:pPr>
      <w:r w:rsidRPr="00E37D86">
        <w:rPr>
          <w:rFonts w:ascii="Arial" w:eastAsia="Times New Roman" w:hAnsi="Arial" w:cs="Arial"/>
          <w:kern w:val="0"/>
          <w:sz w:val="24"/>
          <w:szCs w:val="24"/>
          <w:lang w:eastAsia="it-IT"/>
          <w14:ligatures w14:val="none"/>
        </w:rPr>
        <w:t>Qual è la prima opera buona che l’uomo di Dio dovrà compere? Quella di essere lui vero Corpo di Cristo Gesù. Divenendo lui sempre più vero Corpo di Cristo, lui dovrà compiere una seconda opera buona:</w:t>
      </w:r>
      <w:r w:rsidR="0045474D">
        <w:rPr>
          <w:rFonts w:ascii="Arial" w:eastAsia="Times New Roman" w:hAnsi="Arial" w:cs="Arial"/>
          <w:kern w:val="0"/>
          <w:sz w:val="24"/>
          <w:szCs w:val="24"/>
          <w:lang w:eastAsia="it-IT"/>
          <w14:ligatures w14:val="none"/>
        </w:rPr>
        <w:t xml:space="preserve"> </w:t>
      </w:r>
      <w:r w:rsidRPr="00E37D86">
        <w:rPr>
          <w:rFonts w:ascii="Arial" w:eastAsia="Times New Roman" w:hAnsi="Arial" w:cs="Arial"/>
          <w:kern w:val="0"/>
          <w:sz w:val="24"/>
          <w:szCs w:val="24"/>
          <w:lang w:eastAsia="it-IT"/>
          <w14:ligatures w14:val="none"/>
        </w:rPr>
        <w:t xml:space="preserve">consumare ogni sua energia per testimoniare la purissima verità e santità del Corpo di Cristo e lavorare senza alcuna interruzione per formare il vero Corpo di Cristo. Se per la mia parola, il mio esempio, la mia vita, la mia opera il vero corpo di Cristo non si forma, è segno che la mia fede non è né fede cristologica e neanche ecclesiologica. Fede scritturistica, fede teologica, fede cristologica, fede pneumatologica e fede ecclesiologica devono essere una sola fede. Mai questa fede potrà essere divisa. La finalità è essenza e sostanza della fede. Uccide la fede chi la priva della sua finalità. Poiché oggi la fede è senza la sua vera finalità – vivere da vero Corpo di Cristo per formare il vero Corpo di Cristo – dobbiamo attestare che viviamo di falsa fede se non addirittura di fede morta. Una fede morta lascia il mondo intero nella morte. Ma se la fede è morta, è segno che il nostro essere vero Corpo di </w:t>
      </w:r>
      <w:r w:rsidRPr="00E37D86">
        <w:rPr>
          <w:rFonts w:ascii="Arial" w:eastAsia="Times New Roman" w:hAnsi="Arial" w:cs="Arial"/>
          <w:kern w:val="0"/>
          <w:sz w:val="24"/>
          <w:szCs w:val="24"/>
          <w:lang w:eastAsia="it-IT"/>
          <w14:ligatures w14:val="none"/>
        </w:rPr>
        <w:lastRenderedPageBreak/>
        <w:t>Cristo è morto. Se il nostro essere vero Corpo di Cristo è morto,</w:t>
      </w:r>
      <w:r w:rsidR="0045474D">
        <w:rPr>
          <w:rFonts w:ascii="Arial" w:eastAsia="Times New Roman" w:hAnsi="Arial" w:cs="Arial"/>
          <w:kern w:val="0"/>
          <w:sz w:val="24"/>
          <w:szCs w:val="24"/>
          <w:lang w:eastAsia="it-IT"/>
          <w14:ligatures w14:val="none"/>
        </w:rPr>
        <w:t xml:space="preserve"> </w:t>
      </w:r>
      <w:r w:rsidRPr="00E37D86">
        <w:rPr>
          <w:rFonts w:ascii="Arial" w:eastAsia="Times New Roman" w:hAnsi="Arial" w:cs="Arial"/>
          <w:kern w:val="0"/>
          <w:sz w:val="24"/>
          <w:szCs w:val="24"/>
          <w:lang w:eastAsia="it-IT"/>
          <w14:ligatures w14:val="none"/>
        </w:rPr>
        <w:t xml:space="preserve">la nostra vera predicazione è morta assieme a tutta la nostra vera pastorale. Tutto quanto il cristiano fa, è opera vana. </w:t>
      </w:r>
    </w:p>
    <w:p w14:paraId="5F23CF44" w14:textId="77777777" w:rsidR="006D645E" w:rsidRPr="00E37D86" w:rsidRDefault="006D645E" w:rsidP="000F06FC">
      <w:pPr>
        <w:spacing w:after="240" w:line="240" w:lineRule="auto"/>
        <w:jc w:val="both"/>
        <w:rPr>
          <w:rFonts w:ascii="Arial" w:eastAsia="Times New Roman" w:hAnsi="Arial" w:cs="Arial"/>
          <w:kern w:val="0"/>
          <w:sz w:val="24"/>
          <w:szCs w:val="24"/>
          <w:lang w:eastAsia="it-IT"/>
          <w14:ligatures w14:val="none"/>
        </w:rPr>
      </w:pPr>
      <w:r w:rsidRPr="00E37D86">
        <w:rPr>
          <w:rFonts w:ascii="Arial" w:eastAsia="Times New Roman" w:hAnsi="Arial" w:cs="Arial"/>
          <w:kern w:val="0"/>
          <w:sz w:val="24"/>
          <w:szCs w:val="24"/>
          <w:lang w:eastAsia="it-IT"/>
          <w14:ligatures w14:val="none"/>
        </w:rPr>
        <w:t xml:space="preserve">La vera fede sempre dovrà essere per sua natura: scritturistica, teologica, cristologica, pneumatologica, ecclesiologica. Essa sempre dovrà nascere dal vero Corpo di Cristo per formare il vero Corpo di Cristo. Se non nasce dal vero Corpo di Cristo, secondo le regole del vero Corpo di Cristo, per formare il vero Corpo di Cristo, la nostra mai potrà dirsi fede vera. Questa verità sempre dovrà governare il nostro cuore. Questo principio di ordine universale mai dovrà essere disatteso. </w:t>
      </w:r>
    </w:p>
    <w:p w14:paraId="7BD350B4" w14:textId="7E989D7E" w:rsidR="006D645E" w:rsidRPr="00E37D86" w:rsidRDefault="006D645E" w:rsidP="000F06FC">
      <w:pPr>
        <w:spacing w:after="240" w:line="240" w:lineRule="auto"/>
        <w:jc w:val="both"/>
        <w:rPr>
          <w:rFonts w:ascii="Arial" w:eastAsia="Times New Roman" w:hAnsi="Arial" w:cs="Arial"/>
          <w:kern w:val="0"/>
          <w:sz w:val="24"/>
          <w:szCs w:val="24"/>
          <w:lang w:eastAsia="it-IT"/>
          <w14:ligatures w14:val="none"/>
        </w:rPr>
      </w:pPr>
      <w:r w:rsidRPr="00E37D86">
        <w:rPr>
          <w:rFonts w:ascii="Arial" w:eastAsia="Times New Roman" w:hAnsi="Arial" w:cs="Arial"/>
          <w:kern w:val="0"/>
          <w:sz w:val="24"/>
          <w:szCs w:val="24"/>
          <w:lang w:eastAsia="it-IT"/>
          <w14:ligatures w14:val="none"/>
        </w:rPr>
        <w:t>Questo legame mirabile che sempre dovrà governare la fede – Scrittura, teologia, cristologia, pneumatologia, ecclesiologia –</w:t>
      </w:r>
      <w:r w:rsidR="0045474D">
        <w:rPr>
          <w:rFonts w:ascii="Arial" w:eastAsia="Times New Roman" w:hAnsi="Arial" w:cs="Arial"/>
          <w:kern w:val="0"/>
          <w:sz w:val="24"/>
          <w:szCs w:val="24"/>
          <w:lang w:eastAsia="it-IT"/>
          <w14:ligatures w14:val="none"/>
        </w:rPr>
        <w:t xml:space="preserve"> </w:t>
      </w:r>
      <w:r w:rsidRPr="00E37D86">
        <w:rPr>
          <w:rFonts w:ascii="Arial" w:eastAsia="Times New Roman" w:hAnsi="Arial" w:cs="Arial"/>
          <w:kern w:val="0"/>
          <w:sz w:val="24"/>
          <w:szCs w:val="24"/>
          <w:lang w:eastAsia="it-IT"/>
          <w14:ligatures w14:val="none"/>
        </w:rPr>
        <w:t xml:space="preserve">è offerto a noi dall’Apostolo Paolo nel Capitolo X della Lettera ai Romani. Ecco cosa rivela l’Apostolo: </w:t>
      </w:r>
    </w:p>
    <w:p w14:paraId="74CBF61C" w14:textId="77777777" w:rsidR="006D645E" w:rsidRPr="00E37D86" w:rsidRDefault="006D645E" w:rsidP="000F06FC">
      <w:pPr>
        <w:spacing w:after="240" w:line="240" w:lineRule="auto"/>
        <w:jc w:val="both"/>
        <w:rPr>
          <w:rFonts w:ascii="Arial" w:eastAsia="Times New Roman" w:hAnsi="Arial" w:cs="Arial"/>
          <w:kern w:val="0"/>
          <w:sz w:val="24"/>
          <w:szCs w:val="24"/>
          <w:lang w:val="fr-FR" w:eastAsia="it-IT"/>
          <w14:ligatures w14:val="none"/>
        </w:rPr>
      </w:pPr>
      <w:r w:rsidRPr="00E37D86">
        <w:rPr>
          <w:rFonts w:ascii="Arial" w:eastAsia="Times New Roman" w:hAnsi="Arial" w:cs="Arial"/>
          <w:kern w:val="0"/>
          <w:sz w:val="24"/>
          <w:szCs w:val="24"/>
          <w:lang w:val="la-Latn" w:eastAsia="it-IT"/>
          <w14:ligatures w14:val="none"/>
        </w:rPr>
        <w:t>Quia si confitearis in ore tuo Dominum Iesum et in corde tuo credideris quod Deus illum excitavit ex mortuis salvus eris</w:t>
      </w:r>
      <w:r w:rsidRPr="00E37D86">
        <w:rPr>
          <w:rFonts w:ascii="Arial" w:eastAsia="Times New Roman" w:hAnsi="Arial" w:cs="Arial"/>
          <w:kern w:val="0"/>
          <w:sz w:val="24"/>
          <w:szCs w:val="24"/>
          <w:lang w:eastAsia="it-IT"/>
          <w14:ligatures w14:val="none"/>
        </w:rPr>
        <w:t xml:space="preserve">. </w:t>
      </w:r>
      <w:r w:rsidRPr="00E37D86">
        <w:rPr>
          <w:rFonts w:ascii="Arial" w:eastAsia="Times New Roman" w:hAnsi="Arial" w:cs="Arial"/>
          <w:kern w:val="0"/>
          <w:sz w:val="24"/>
          <w:szCs w:val="24"/>
          <w:lang w:val="la-Latn" w:eastAsia="it-IT"/>
          <w14:ligatures w14:val="none"/>
        </w:rPr>
        <w:t>Corde enim creditur ad iustitiam ore autem confessio fit in salutem</w:t>
      </w:r>
      <w:r w:rsidRPr="00E37D86">
        <w:rPr>
          <w:rFonts w:ascii="Arial" w:eastAsia="Times New Roman" w:hAnsi="Arial" w:cs="Arial"/>
          <w:kern w:val="0"/>
          <w:sz w:val="24"/>
          <w:szCs w:val="24"/>
          <w:lang w:eastAsia="it-IT"/>
          <w14:ligatures w14:val="none"/>
        </w:rPr>
        <w:t xml:space="preserve">. </w:t>
      </w:r>
      <w:r w:rsidRPr="00E37D86">
        <w:rPr>
          <w:rFonts w:ascii="Arial" w:eastAsia="Times New Roman" w:hAnsi="Arial" w:cs="Arial"/>
          <w:kern w:val="0"/>
          <w:sz w:val="24"/>
          <w:szCs w:val="24"/>
          <w:lang w:val="la-Latn" w:eastAsia="it-IT"/>
          <w14:ligatures w14:val="none"/>
        </w:rPr>
        <w:t>Dicit enim scriptura omnis qui credit in illum non confundetur</w:t>
      </w:r>
      <w:r w:rsidRPr="00E37D86">
        <w:rPr>
          <w:rFonts w:ascii="Arial" w:eastAsia="Times New Roman" w:hAnsi="Arial" w:cs="Arial"/>
          <w:kern w:val="0"/>
          <w:sz w:val="24"/>
          <w:szCs w:val="24"/>
          <w:lang w:eastAsia="it-IT"/>
          <w14:ligatures w14:val="none"/>
        </w:rPr>
        <w:t xml:space="preserve">. </w:t>
      </w:r>
      <w:r w:rsidRPr="00E37D86">
        <w:rPr>
          <w:rFonts w:ascii="Arial" w:eastAsia="Times New Roman" w:hAnsi="Arial" w:cs="Arial"/>
          <w:kern w:val="0"/>
          <w:sz w:val="24"/>
          <w:szCs w:val="24"/>
          <w:lang w:val="la-Latn" w:eastAsia="it-IT"/>
          <w14:ligatures w14:val="none"/>
        </w:rPr>
        <w:t>Non enim est distinctio Iudaei et Graeci nam idem Dominus omnium dives in omnes qui invocant illum</w:t>
      </w:r>
      <w:r w:rsidRPr="00E37D86">
        <w:rPr>
          <w:rFonts w:ascii="Arial" w:eastAsia="Times New Roman" w:hAnsi="Arial" w:cs="Arial"/>
          <w:kern w:val="0"/>
          <w:sz w:val="24"/>
          <w:szCs w:val="24"/>
          <w:lang w:val="fr-FR" w:eastAsia="it-IT"/>
          <w14:ligatures w14:val="none"/>
        </w:rPr>
        <w:t xml:space="preserve">. </w:t>
      </w:r>
      <w:r w:rsidRPr="00E37D86">
        <w:rPr>
          <w:rFonts w:ascii="Arial" w:eastAsia="Times New Roman" w:hAnsi="Arial" w:cs="Arial"/>
          <w:kern w:val="0"/>
          <w:sz w:val="24"/>
          <w:szCs w:val="24"/>
          <w:lang w:val="la-Latn" w:eastAsia="it-IT"/>
          <w14:ligatures w14:val="none"/>
        </w:rPr>
        <w:t>Omnis enim quicumque invocaverit nomen Domini salvus erit</w:t>
      </w:r>
      <w:r w:rsidRPr="00E37D86">
        <w:rPr>
          <w:rFonts w:ascii="Arial" w:eastAsia="Times New Roman" w:hAnsi="Arial" w:cs="Arial"/>
          <w:kern w:val="0"/>
          <w:sz w:val="24"/>
          <w:szCs w:val="24"/>
          <w:lang w:val="fr-FR" w:eastAsia="it-IT"/>
          <w14:ligatures w14:val="none"/>
        </w:rPr>
        <w:t xml:space="preserve">. </w:t>
      </w:r>
      <w:r w:rsidRPr="00E37D86">
        <w:rPr>
          <w:rFonts w:ascii="Arial" w:eastAsia="Times New Roman" w:hAnsi="Arial" w:cs="Arial"/>
          <w:kern w:val="0"/>
          <w:sz w:val="24"/>
          <w:szCs w:val="24"/>
          <w:lang w:val="la-Latn" w:eastAsia="it-IT"/>
          <w14:ligatures w14:val="none"/>
        </w:rPr>
        <w:t>Quomodo ergo invocabunt in quem non crediderunt aut quomodo credent ei quem non audierunt quomodo autem audient sine praedicante</w:t>
      </w:r>
      <w:r w:rsidRPr="00E37D86">
        <w:rPr>
          <w:rFonts w:ascii="Arial" w:eastAsia="Times New Roman" w:hAnsi="Arial" w:cs="Arial"/>
          <w:kern w:val="0"/>
          <w:sz w:val="24"/>
          <w:szCs w:val="24"/>
          <w:lang w:val="fr-FR" w:eastAsia="it-IT"/>
          <w14:ligatures w14:val="none"/>
        </w:rPr>
        <w:t xml:space="preserve">. </w:t>
      </w:r>
      <w:r w:rsidRPr="00E37D86">
        <w:rPr>
          <w:rFonts w:ascii="Arial" w:eastAsia="Times New Roman" w:hAnsi="Arial" w:cs="Arial"/>
          <w:kern w:val="0"/>
          <w:sz w:val="24"/>
          <w:szCs w:val="24"/>
          <w:lang w:val="la-Latn" w:eastAsia="it-IT"/>
          <w14:ligatures w14:val="none"/>
        </w:rPr>
        <w:t>Quomodo vero praedicabunt nisi mittantur sicut scriptum est quam speciosi pedes evangelizantium pacem evangelizantium bona</w:t>
      </w:r>
      <w:r w:rsidRPr="00E37D86">
        <w:rPr>
          <w:rFonts w:ascii="Arial" w:eastAsia="Times New Roman" w:hAnsi="Arial" w:cs="Arial"/>
          <w:kern w:val="0"/>
          <w:sz w:val="24"/>
          <w:szCs w:val="24"/>
          <w:lang w:val="fr-FR" w:eastAsia="it-IT"/>
          <w14:ligatures w14:val="none"/>
        </w:rPr>
        <w:t xml:space="preserve">. </w:t>
      </w:r>
      <w:r w:rsidRPr="00E37D86">
        <w:rPr>
          <w:rFonts w:ascii="Arial" w:eastAsia="Times New Roman" w:hAnsi="Arial" w:cs="Arial"/>
          <w:kern w:val="0"/>
          <w:sz w:val="24"/>
          <w:szCs w:val="24"/>
          <w:lang w:val="la-Latn" w:eastAsia="it-IT"/>
          <w14:ligatures w14:val="none"/>
        </w:rPr>
        <w:t>Sed non omnes oboedierunt evangelio Esaias enim dicit Domine quis credidit auditui nostro</w:t>
      </w:r>
      <w:r w:rsidRPr="00E37D86">
        <w:rPr>
          <w:rFonts w:ascii="Arial" w:eastAsia="Times New Roman" w:hAnsi="Arial" w:cs="Arial"/>
          <w:kern w:val="0"/>
          <w:sz w:val="24"/>
          <w:szCs w:val="24"/>
          <w:lang w:val="fr-FR" w:eastAsia="it-IT"/>
          <w14:ligatures w14:val="none"/>
        </w:rPr>
        <w:t xml:space="preserve">. </w:t>
      </w:r>
      <w:bookmarkStart w:id="71" w:name="_Hlk133957948"/>
      <w:r w:rsidRPr="00E37D86">
        <w:rPr>
          <w:rFonts w:ascii="Arial" w:eastAsia="Times New Roman" w:hAnsi="Arial" w:cs="Arial"/>
          <w:kern w:val="0"/>
          <w:sz w:val="24"/>
          <w:szCs w:val="24"/>
          <w:lang w:val="la-Latn" w:eastAsia="it-IT"/>
          <w14:ligatures w14:val="none"/>
        </w:rPr>
        <w:t>Ergo fides ex auditu auditus autem per verbum Christi</w:t>
      </w:r>
      <w:r w:rsidRPr="00E37D86">
        <w:rPr>
          <w:rFonts w:ascii="Arial" w:eastAsia="Times New Roman" w:hAnsi="Arial" w:cs="Arial"/>
          <w:kern w:val="0"/>
          <w:sz w:val="24"/>
          <w:szCs w:val="24"/>
          <w:lang w:val="fr-FR" w:eastAsia="it-IT"/>
          <w14:ligatures w14:val="none"/>
        </w:rPr>
        <w:t xml:space="preserve"> </w:t>
      </w:r>
      <w:bookmarkEnd w:id="71"/>
      <w:r w:rsidRPr="00E37D86">
        <w:rPr>
          <w:rFonts w:ascii="Arial" w:eastAsia="Times New Roman" w:hAnsi="Arial" w:cs="Arial"/>
          <w:kern w:val="0"/>
          <w:sz w:val="24"/>
          <w:szCs w:val="24"/>
          <w:lang w:val="fr-FR" w:eastAsia="it-IT"/>
          <w14:ligatures w14:val="none"/>
        </w:rPr>
        <w:t xml:space="preserve">(Rm 19,9-17). </w:t>
      </w:r>
    </w:p>
    <w:p w14:paraId="4FAD7F97" w14:textId="6498DFCB" w:rsidR="006D645E" w:rsidRPr="00E37D86" w:rsidRDefault="006D645E" w:rsidP="000F06FC">
      <w:pPr>
        <w:autoSpaceDE w:val="0"/>
        <w:autoSpaceDN w:val="0"/>
        <w:adjustRightInd w:val="0"/>
        <w:spacing w:after="240" w:line="240" w:lineRule="auto"/>
        <w:jc w:val="both"/>
        <w:rPr>
          <w:rFonts w:ascii="Arial" w:eastAsia="Times New Roman" w:hAnsi="Arial" w:cs="Arial"/>
          <w:kern w:val="0"/>
          <w:sz w:val="28"/>
          <w:szCs w:val="28"/>
          <w:lang w:eastAsia="it-IT"/>
          <w14:ligatures w14:val="none"/>
        </w:rPr>
      </w:pPr>
      <w:r w:rsidRPr="00E37D86">
        <w:rPr>
          <w:rFonts w:ascii="Greek" w:eastAsia="Calibri" w:hAnsi="Greek" w:cs="Greek"/>
          <w:kern w:val="0"/>
          <w:sz w:val="28"/>
          <w:szCs w:val="28"/>
          <w:lang w:val="fr-FR"/>
          <w14:ligatures w14:val="none"/>
        </w:rPr>
        <w:t>Óti ™¦n Ðmolog»sVj ™n tù stÒmat… sou kÚrion 'Ihsoàn, kaˆ pisteÚsVj ™n tÍ kard…v sou Óti Ð qeÕj aÙtÕn ½geiren ™k nekrîn, swq»sV: kard…v g¦r pisteÚetai e„j dikaiosÚnhn, stÒmati d</w:t>
      </w:r>
      <w:r w:rsidRPr="00E37D86">
        <w:rPr>
          <w:rFonts w:ascii="Greek" w:eastAsia="Calibri" w:hAnsi="Greek" w:cs="Greek"/>
          <w:kern w:val="0"/>
          <w:sz w:val="28"/>
          <w:szCs w:val="28"/>
          <w14:ligatures w14:val="none"/>
        </w:rPr>
        <w:t></w:t>
      </w:r>
      <w:r w:rsidRPr="00E37D86">
        <w:rPr>
          <w:rFonts w:ascii="Greek" w:eastAsia="Calibri" w:hAnsi="Greek" w:cs="Greek"/>
          <w:kern w:val="0"/>
          <w:sz w:val="28"/>
          <w:szCs w:val="28"/>
          <w:lang w:val="fr-FR"/>
          <w14:ligatures w14:val="none"/>
        </w:rPr>
        <w:t xml:space="preserve"> Ðmologe‹tai e„j swthr…an. lšgei g¦r ¹ graf», P©j </w:t>
      </w:r>
      <w:r w:rsidRPr="00E37D86">
        <w:rPr>
          <w:rFonts w:ascii="Greek" w:eastAsia="Calibri" w:hAnsi="Greek" w:cs="Greek"/>
          <w:i/>
          <w:iCs/>
          <w:kern w:val="0"/>
          <w:sz w:val="28"/>
          <w:szCs w:val="28"/>
          <w:lang w:val="fr-FR"/>
          <w14:ligatures w14:val="none"/>
        </w:rPr>
        <w:t>Ð pisteÚwn ™p' aÙtù oÙ kataiscunq»setai</w:t>
      </w:r>
      <w:r w:rsidRPr="00E37D86">
        <w:rPr>
          <w:rFonts w:ascii="Greek" w:eastAsia="Calibri" w:hAnsi="Greek" w:cs="Greek"/>
          <w:kern w:val="0"/>
          <w:sz w:val="28"/>
          <w:szCs w:val="28"/>
          <w:lang w:val="fr-FR"/>
          <w14:ligatures w14:val="none"/>
        </w:rPr>
        <w:t xml:space="preserve">. oÙ g£r ™stin diastol¾ 'Iouda…ou te kaˆ “Ellhnoj, Ð g¦r aÙtÕj kÚrioj p£ntwn, ploutîn e„j p£ntaj toÝj ™pikaloumšnouj aÙtÒn: </w:t>
      </w:r>
      <w:r w:rsidRPr="00E37D86">
        <w:rPr>
          <w:rFonts w:ascii="Greek" w:eastAsia="Calibri" w:hAnsi="Greek" w:cs="Greek"/>
          <w:i/>
          <w:iCs/>
          <w:kern w:val="0"/>
          <w:sz w:val="28"/>
          <w:szCs w:val="28"/>
          <w:lang w:val="fr-FR"/>
          <w14:ligatures w14:val="none"/>
        </w:rPr>
        <w:t>P©j</w:t>
      </w:r>
      <w:r w:rsidRPr="00E37D86">
        <w:rPr>
          <w:rFonts w:ascii="Greek" w:eastAsia="Calibri" w:hAnsi="Greek" w:cs="Greek"/>
          <w:kern w:val="0"/>
          <w:sz w:val="28"/>
          <w:szCs w:val="28"/>
          <w:lang w:val="fr-FR"/>
          <w14:ligatures w14:val="none"/>
        </w:rPr>
        <w:t xml:space="preserve"> g¦r </w:t>
      </w:r>
      <w:r w:rsidRPr="00E37D86">
        <w:rPr>
          <w:rFonts w:ascii="Greek" w:eastAsia="Calibri" w:hAnsi="Greek" w:cs="Greek"/>
          <w:i/>
          <w:iCs/>
          <w:kern w:val="0"/>
          <w:sz w:val="28"/>
          <w:szCs w:val="28"/>
          <w:lang w:val="fr-FR"/>
          <w14:ligatures w14:val="none"/>
        </w:rPr>
        <w:t>Öj ¨n ™pikalšshtai tÕ Ônoma kur…ou swq»setai</w:t>
      </w:r>
      <w:r w:rsidRPr="00E37D86">
        <w:rPr>
          <w:rFonts w:ascii="Greek" w:eastAsia="Calibri" w:hAnsi="Greek" w:cs="Greek"/>
          <w:kern w:val="0"/>
          <w:sz w:val="28"/>
          <w:szCs w:val="28"/>
          <w:lang w:val="fr-FR"/>
          <w14:ligatures w14:val="none"/>
        </w:rPr>
        <w:t>. Pîj oân ™pikalšswntai e„j Ön oÙk ™p…steusan; pîj d</w:t>
      </w:r>
      <w:r w:rsidRPr="00E37D86">
        <w:rPr>
          <w:rFonts w:ascii="Greek" w:eastAsia="Calibri" w:hAnsi="Greek" w:cs="Greek"/>
          <w:kern w:val="0"/>
          <w:sz w:val="28"/>
          <w:szCs w:val="28"/>
          <w14:ligatures w14:val="none"/>
        </w:rPr>
        <w:t></w:t>
      </w:r>
      <w:r w:rsidRPr="00E37D86">
        <w:rPr>
          <w:rFonts w:ascii="Greek" w:eastAsia="Calibri" w:hAnsi="Greek" w:cs="Greek"/>
          <w:kern w:val="0"/>
          <w:sz w:val="28"/>
          <w:szCs w:val="28"/>
          <w:lang w:val="fr-FR"/>
          <w14:ligatures w14:val="none"/>
        </w:rPr>
        <w:t xml:space="preserve"> pisteÚswsin oá oÙk ½kousan; pîj d</w:t>
      </w:r>
      <w:r w:rsidRPr="00E37D86">
        <w:rPr>
          <w:rFonts w:ascii="Greek" w:eastAsia="Calibri" w:hAnsi="Greek" w:cs="Greek"/>
          <w:kern w:val="0"/>
          <w:sz w:val="28"/>
          <w:szCs w:val="28"/>
          <w14:ligatures w14:val="none"/>
        </w:rPr>
        <w:t></w:t>
      </w:r>
      <w:r w:rsidRPr="00E37D86">
        <w:rPr>
          <w:rFonts w:ascii="Greek" w:eastAsia="Calibri" w:hAnsi="Greek" w:cs="Greek"/>
          <w:kern w:val="0"/>
          <w:sz w:val="28"/>
          <w:szCs w:val="28"/>
          <w:lang w:val="fr-FR"/>
          <w14:ligatures w14:val="none"/>
        </w:rPr>
        <w:t xml:space="preserve"> ¢koÚswsin cwrˆj khrÚssontoj; pîj d</w:t>
      </w:r>
      <w:r w:rsidRPr="00E37D86">
        <w:rPr>
          <w:rFonts w:ascii="Greek" w:eastAsia="Calibri" w:hAnsi="Greek" w:cs="Greek"/>
          <w:kern w:val="0"/>
          <w:sz w:val="28"/>
          <w:szCs w:val="28"/>
          <w14:ligatures w14:val="none"/>
        </w:rPr>
        <w:t></w:t>
      </w:r>
      <w:r w:rsidRPr="00E37D86">
        <w:rPr>
          <w:rFonts w:ascii="Greek" w:eastAsia="Calibri" w:hAnsi="Greek" w:cs="Greek"/>
          <w:kern w:val="0"/>
          <w:sz w:val="28"/>
          <w:szCs w:val="28"/>
          <w:lang w:val="fr-FR"/>
          <w14:ligatures w14:val="none"/>
        </w:rPr>
        <w:t xml:space="preserve"> khrÚxwsin ™¦n m¾ ¢postalîsin; kaqëj gšgraptai,</w:t>
      </w:r>
      <w:r w:rsidR="0045474D">
        <w:rPr>
          <w:rFonts w:ascii="Greek" w:eastAsia="Calibri" w:hAnsi="Greek" w:cs="Greek"/>
          <w:kern w:val="0"/>
          <w:sz w:val="28"/>
          <w:szCs w:val="28"/>
          <w:lang w:val="fr-FR"/>
          <w14:ligatures w14:val="none"/>
        </w:rPr>
        <w:t xml:space="preserve"> </w:t>
      </w:r>
      <w:r w:rsidRPr="00E37D86">
        <w:rPr>
          <w:rFonts w:ascii="Greek" w:eastAsia="Calibri" w:hAnsi="Greek" w:cs="Greek"/>
          <w:i/>
          <w:iCs/>
          <w:kern w:val="0"/>
          <w:sz w:val="28"/>
          <w:szCs w:val="28"/>
          <w:lang w:val="fr-FR"/>
          <w14:ligatures w14:val="none"/>
        </w:rPr>
        <w:t>`Wj æra‹oi oƒ pÒdej tîn eÙaggelizomšnwn [t¦] ¢gaq£</w:t>
      </w:r>
      <w:r w:rsidRPr="00E37D86">
        <w:rPr>
          <w:rFonts w:ascii="Greek" w:eastAsia="Calibri" w:hAnsi="Greek" w:cs="Greek"/>
          <w:kern w:val="0"/>
          <w:sz w:val="28"/>
          <w:szCs w:val="28"/>
          <w:lang w:val="fr-FR"/>
          <w14:ligatures w14:val="none"/>
        </w:rPr>
        <w:t>. 'All' oÙ p£ntej Øp»kousan tù eÙaggel…J: 'Hsa</w:t>
      </w:r>
      <w:r w:rsidRPr="00E37D86">
        <w:rPr>
          <w:rFonts w:ascii="Greek" w:eastAsia="Calibri" w:hAnsi="Greek" w:cs="Greek"/>
          <w:kern w:val="0"/>
          <w:sz w:val="28"/>
          <w:szCs w:val="28"/>
          <w14:ligatures w14:val="none"/>
        </w:rPr>
        <w:t></w:t>
      </w:r>
      <w:r w:rsidRPr="00E37D86">
        <w:rPr>
          <w:rFonts w:ascii="Greek" w:eastAsia="Calibri" w:hAnsi="Greek" w:cs="Greek"/>
          <w:kern w:val="0"/>
          <w:sz w:val="28"/>
          <w:szCs w:val="28"/>
          <w:lang w:val="fr-FR"/>
          <w14:ligatures w14:val="none"/>
        </w:rPr>
        <w:t xml:space="preserve">aj g¦r lšgei, </w:t>
      </w:r>
      <w:r w:rsidRPr="00E37D86">
        <w:rPr>
          <w:rFonts w:ascii="Greek" w:eastAsia="Calibri" w:hAnsi="Greek" w:cs="Greek"/>
          <w:i/>
          <w:iCs/>
          <w:kern w:val="0"/>
          <w:sz w:val="28"/>
          <w:szCs w:val="28"/>
          <w:lang w:val="fr-FR"/>
          <w14:ligatures w14:val="none"/>
        </w:rPr>
        <w:t>KÚrie, t…j ™p…steusen tÍ ¢koÍ ¹mîn</w:t>
      </w:r>
      <w:r w:rsidRPr="00E37D86">
        <w:rPr>
          <w:rFonts w:ascii="Greek" w:eastAsia="Calibri" w:hAnsi="Greek" w:cs="Greek"/>
          <w:kern w:val="0"/>
          <w:sz w:val="28"/>
          <w:szCs w:val="28"/>
          <w:lang w:val="fr-FR"/>
          <w14:ligatures w14:val="none"/>
        </w:rPr>
        <w:t>; ¥ra ¹ p…stij ™x ¢koÁj, ¹ d</w:t>
      </w:r>
      <w:r w:rsidRPr="00E37D86">
        <w:rPr>
          <w:rFonts w:ascii="Greek" w:eastAsia="Calibri" w:hAnsi="Greek" w:cs="Greek"/>
          <w:kern w:val="0"/>
          <w:sz w:val="28"/>
          <w:szCs w:val="28"/>
          <w14:ligatures w14:val="none"/>
        </w:rPr>
        <w:t></w:t>
      </w:r>
      <w:r w:rsidRPr="00E37D86">
        <w:rPr>
          <w:rFonts w:ascii="Greek" w:eastAsia="Calibri" w:hAnsi="Greek" w:cs="Greek"/>
          <w:kern w:val="0"/>
          <w:sz w:val="28"/>
          <w:szCs w:val="28"/>
          <w:lang w:val="fr-FR"/>
          <w14:ligatures w14:val="none"/>
        </w:rPr>
        <w:t xml:space="preserve"> ¢ko¾ di¦ </w:t>
      </w:r>
      <w:r w:rsidRPr="00E37D86">
        <w:rPr>
          <w:rFonts w:ascii="Greek" w:eastAsia="Times New Roman" w:hAnsi="Greek" w:cs="Times New Roman"/>
          <w:kern w:val="0"/>
          <w:sz w:val="32"/>
          <w:szCs w:val="32"/>
          <w:lang w:val="fr-FR" w:eastAsia="it-IT"/>
          <w14:ligatures w14:val="none"/>
        </w:rPr>
        <w:t>r</w:t>
      </w:r>
      <w:r w:rsidRPr="00E37D86">
        <w:rPr>
          <w:rFonts w:ascii="Greek" w:eastAsia="Times New Roman" w:hAnsi="Greek" w:cs="Greek"/>
          <w:kern w:val="0"/>
          <w:sz w:val="32"/>
          <w:szCs w:val="32"/>
          <w:lang w:val="fr-FR" w:eastAsia="it-IT"/>
          <w14:ligatures w14:val="none"/>
        </w:rPr>
        <w:t>»</w:t>
      </w:r>
      <w:r w:rsidRPr="00E37D86">
        <w:rPr>
          <w:rFonts w:ascii="Greek" w:eastAsia="Times New Roman" w:hAnsi="Greek" w:cs="Times New Roman"/>
          <w:kern w:val="0"/>
          <w:sz w:val="32"/>
          <w:szCs w:val="32"/>
          <w:lang w:val="fr-FR" w:eastAsia="it-IT"/>
          <w14:ligatures w14:val="none"/>
        </w:rPr>
        <w:t>matoj</w:t>
      </w:r>
      <w:r w:rsidRPr="00E37D86">
        <w:rPr>
          <w:rFonts w:ascii="Greek" w:eastAsia="Calibri" w:hAnsi="Greek" w:cs="Greek"/>
          <w:kern w:val="0"/>
          <w:sz w:val="28"/>
          <w:szCs w:val="28"/>
          <w:lang w:val="fr-FR"/>
          <w14:ligatures w14:val="none"/>
        </w:rPr>
        <w:t xml:space="preserve"> Cristoà. </w:t>
      </w:r>
      <w:r w:rsidRPr="00E37D86">
        <w:rPr>
          <w:rFonts w:ascii="Arial" w:eastAsia="Calibri" w:hAnsi="Arial" w:cs="Arial"/>
          <w:kern w:val="0"/>
          <w:sz w:val="28"/>
          <w:szCs w:val="28"/>
          <w14:ligatures w14:val="none"/>
        </w:rPr>
        <w:t xml:space="preserve">(Rm 10,9-17). </w:t>
      </w:r>
    </w:p>
    <w:p w14:paraId="4E04A197" w14:textId="77777777" w:rsidR="006D645E" w:rsidRPr="00E37D86" w:rsidRDefault="006D645E" w:rsidP="000F06FC">
      <w:pPr>
        <w:spacing w:after="240" w:line="240" w:lineRule="auto"/>
        <w:jc w:val="both"/>
        <w:rPr>
          <w:rFonts w:ascii="Arial" w:eastAsia="Times New Roman" w:hAnsi="Arial" w:cs="Arial"/>
          <w:kern w:val="0"/>
          <w:sz w:val="24"/>
          <w:szCs w:val="24"/>
          <w:lang w:eastAsia="it-IT"/>
          <w14:ligatures w14:val="none"/>
        </w:rPr>
      </w:pPr>
      <w:r w:rsidRPr="00E37D86">
        <w:rPr>
          <w:rFonts w:ascii="Arial" w:eastAsia="Times New Roman" w:hAnsi="Arial" w:cs="Arial"/>
          <w:kern w:val="0"/>
          <w:sz w:val="24"/>
          <w:szCs w:val="24"/>
          <w:lang w:eastAsia="it-IT"/>
          <w14:ligatures w14:val="none"/>
        </w:rPr>
        <w:t xml:space="preserve">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w:t>
      </w:r>
      <w:r w:rsidRPr="00E37D86">
        <w:rPr>
          <w:rFonts w:ascii="Arial" w:eastAsia="Times New Roman" w:hAnsi="Arial" w:cs="Arial"/>
          <w:kern w:val="0"/>
          <w:sz w:val="24"/>
          <w:szCs w:val="24"/>
          <w:lang w:eastAsia="it-IT"/>
          <w14:ligatures w14:val="none"/>
        </w:rPr>
        <w:lastRenderedPageBreak/>
        <w:t xml:space="preserve">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10,9-17). </w:t>
      </w:r>
    </w:p>
    <w:p w14:paraId="22B8009D" w14:textId="77777777" w:rsidR="006D645E" w:rsidRPr="00E37D86" w:rsidRDefault="006D645E" w:rsidP="000F06FC">
      <w:pPr>
        <w:spacing w:after="240" w:line="240" w:lineRule="auto"/>
        <w:jc w:val="both"/>
        <w:rPr>
          <w:rFonts w:ascii="Times New Roman" w:eastAsia="Times New Roman" w:hAnsi="Times New Roman" w:cs="Times New Roman"/>
          <w:kern w:val="0"/>
          <w:sz w:val="20"/>
          <w:szCs w:val="20"/>
          <w:lang w:eastAsia="it-IT"/>
          <w14:ligatures w14:val="none"/>
        </w:rPr>
      </w:pPr>
      <w:r w:rsidRPr="00E37D86">
        <w:rPr>
          <w:rFonts w:ascii="Arial" w:eastAsia="Times New Roman" w:hAnsi="Arial" w:cs="Arial"/>
          <w:kern w:val="0"/>
          <w:sz w:val="24"/>
          <w:szCs w:val="24"/>
          <w:lang w:eastAsia="it-IT"/>
          <w14:ligatures w14:val="none"/>
        </w:rPr>
        <w:t xml:space="preserve">La Parola di Cristo che fa nascere la fede in un cuore, è tutta la Parola. Di conseguenza è tutta la Divina Dottrina contenuta in tutta la Scrittura, compreso ogni Comando dato da Gesù ai suoi Apostoli. Se anche una sola verità della Divina Dottrina viene omessa o trascurata, la nostra fede non è perfettamente vera. Così anche se un solo Comando dato da Gesù agli Apostoli e ai discepoli viene disobbedito o manomesso o alterato, la nostra fede non è e mai potrà essere vera fede. Poiché oggi il Comando di Gesù di andare e fare discepoli tutti i popoli è dichiarato abrogato, dal momento che tutte le religioni sono vie di salvezza, dobbiamo attestare che la nostra fede è morta. </w:t>
      </w:r>
    </w:p>
    <w:p w14:paraId="07FC49F3" w14:textId="77777777" w:rsidR="006D645E" w:rsidRPr="00E37D86" w:rsidRDefault="006D645E" w:rsidP="000F06FC">
      <w:pPr>
        <w:spacing w:after="240" w:line="240" w:lineRule="auto"/>
        <w:jc w:val="both"/>
        <w:rPr>
          <w:rFonts w:ascii="Arial" w:eastAsia="Calibri" w:hAnsi="Arial" w:cs="Arial"/>
          <w:kern w:val="0"/>
          <w:sz w:val="24"/>
          <w:szCs w:val="24"/>
          <w14:ligatures w14:val="none"/>
        </w:rPr>
      </w:pPr>
      <w:r w:rsidRPr="00E37D86">
        <w:rPr>
          <w:rFonts w:ascii="Arial" w:eastAsia="Calibri" w:hAnsi="Arial" w:cs="Arial"/>
          <w:kern w:val="0"/>
          <w:sz w:val="24"/>
          <w:szCs w:val="24"/>
          <w14:ligatures w14:val="none"/>
        </w:rPr>
        <w:t>È purissima verità che mai nessun filosofo, nessuno antropologo, nessuno scienziato, nessuno psicologo, nessun psichiatra, nessun sociologo, nessun uomo, di nessun popolo, nessuna lingua, nessuna cultura, nessuna religione potrà mai smentire: La Parola del Signore, poiché pronunciata dal Dio, dal solo Dio vivo, vero, eterno, onnipotente, è anch’essa dal valore eterno, dalla potenza eterna, dalla vita eterna. Essa rimane eterna nella sua verità. Sempre essa compirà ciò che dice. Sempre l’uomo, se vuole esser l’uomo creato ad immagine del suo Creatore e Signore, dovrà obbedire ad essa.</w:t>
      </w:r>
    </w:p>
    <w:p w14:paraId="74ADAA9E" w14:textId="375E2ADB" w:rsidR="006D645E" w:rsidRPr="00E37D86" w:rsidRDefault="006D645E" w:rsidP="000F06FC">
      <w:pPr>
        <w:spacing w:after="240" w:line="240" w:lineRule="auto"/>
        <w:jc w:val="both"/>
        <w:rPr>
          <w:rFonts w:ascii="Arial" w:eastAsia="Calibri" w:hAnsi="Arial" w:cs="Times New Roman"/>
          <w:kern w:val="0"/>
          <w:sz w:val="24"/>
          <w14:ligatures w14:val="none"/>
        </w:rPr>
      </w:pPr>
      <w:r w:rsidRPr="00E37D86">
        <w:rPr>
          <w:rFonts w:ascii="Arial" w:eastAsia="Calibri" w:hAnsi="Arial" w:cs="Arial"/>
          <w:kern w:val="0"/>
          <w:sz w:val="24"/>
          <w:szCs w:val="24"/>
          <w14:ligatures w14:val="none"/>
        </w:rPr>
        <w:t xml:space="preserve">Se pertanto vogliamo vivere di purissima fede in Cristo Gesù sempre dobbiamo ricordarsi che Lui è dall’inizio, che però è senza inizio. </w:t>
      </w:r>
      <w:r w:rsidRPr="00E37D86">
        <w:rPr>
          <w:rFonts w:ascii="Arial" w:eastAsia="Calibri" w:hAnsi="Arial" w:cs="Times New Roman"/>
          <w:kern w:val="0"/>
          <w:sz w:val="24"/>
          <w14:ligatures w14:val="none"/>
        </w:rPr>
        <w:t xml:space="preserve">Dall’inizio, dal principio, in principio </w:t>
      </w:r>
      <w:r w:rsidRPr="00E37D86">
        <w:rPr>
          <w:rFonts w:ascii="Arial" w:eastAsia="Calibri" w:hAnsi="Arial" w:cs="Times New Roman"/>
          <w:kern w:val="0"/>
          <w:sz w:val="28"/>
          <w14:ligatures w14:val="none"/>
        </w:rPr>
        <w:t>(</w:t>
      </w:r>
      <w:r w:rsidRPr="00E37D86">
        <w:rPr>
          <w:rFonts w:ascii="Greek" w:eastAsia="Calibri" w:hAnsi="Greek" w:cs="Greek"/>
          <w:kern w:val="0"/>
          <w:sz w:val="28"/>
          <w:szCs w:val="24"/>
          <w14:ligatures w14:val="none"/>
        </w:rPr>
        <w:t>¢p' ¢rcÁj,</w:t>
      </w:r>
      <w:r w:rsidRPr="00E37D86">
        <w:rPr>
          <w:rFonts w:ascii="Arial" w:eastAsia="Calibri" w:hAnsi="Arial" w:cs="Times New Roman"/>
          <w:kern w:val="0"/>
          <w:sz w:val="28"/>
          <w14:ligatures w14:val="none"/>
        </w:rPr>
        <w:t xml:space="preserve"> </w:t>
      </w:r>
      <w:r w:rsidRPr="00E37D86">
        <w:rPr>
          <w:rFonts w:ascii="Arial" w:eastAsia="Calibri" w:hAnsi="Arial" w:cs="Times New Roman"/>
          <w:kern w:val="0"/>
          <w:sz w:val="24"/>
          <w14:ligatures w14:val="none"/>
        </w:rPr>
        <w:t>) è il Verbo della vita. Si tratta di un</w:t>
      </w:r>
      <w:r w:rsidR="0045474D">
        <w:rPr>
          <w:rFonts w:ascii="Arial" w:eastAsia="Calibri" w:hAnsi="Arial" w:cs="Times New Roman"/>
          <w:kern w:val="0"/>
          <w:sz w:val="24"/>
          <w14:ligatures w14:val="none"/>
        </w:rPr>
        <w:t xml:space="preserve"> </w:t>
      </w:r>
      <w:r w:rsidRPr="00E37D86">
        <w:rPr>
          <w:rFonts w:ascii="Arial" w:eastAsia="Calibri" w:hAnsi="Arial" w:cs="Times New Roman"/>
          <w:kern w:val="0"/>
          <w:sz w:val="24"/>
          <w14:ligatures w14:val="none"/>
        </w:rPr>
        <w:t>inizio e di un principio eterno, e noi sappiamo che inizio e principio eterno, per Cristo Gesù hanno un solo significato. L’inizio eterno, il principio eterno per Cristo Gesù è il Padre, solo il Padre. Infatti noi diciamo in teologia dogmatica che il Padre è il solo Principio Eterno del Figlio per generazione eterna, generazione nell’oggi dell’eternità senza tempo. Cristo Gesù è anche Lui Principio Eterno, è il solo Principio Eterno Principiato dal Padre. Il Padre non è generato da nessun altro Padre. Lui è il Principio Eterno Ingenerato e In-principiato. Il Figlio è generato da Padre. Lui è il Principio Eterno Principato, perché generato. Come il Padre è il Solo Eterno Principio Ingenerato e In-principiato, così il Figlio suo Unigenito è il solo Principio Eterno Principiato, Generato</w:t>
      </w:r>
      <w:r w:rsidR="0045474D">
        <w:rPr>
          <w:rFonts w:ascii="Arial" w:eastAsia="Calibri" w:hAnsi="Arial" w:cs="Times New Roman"/>
          <w:kern w:val="0"/>
          <w:sz w:val="24"/>
          <w14:ligatures w14:val="none"/>
        </w:rPr>
        <w:t xml:space="preserve"> </w:t>
      </w:r>
      <w:r w:rsidRPr="00E37D86">
        <w:rPr>
          <w:rFonts w:ascii="Arial" w:eastAsia="Calibri" w:hAnsi="Arial" w:cs="Times New Roman"/>
          <w:kern w:val="0"/>
          <w:sz w:val="24"/>
          <w14:ligatures w14:val="none"/>
        </w:rPr>
        <w:t>per generazione eterna. Lo Spirito Santo è anche Lui Principio Eterno. Lui però non è per generazione. Lui è Principio Eterno per processione eterna dal Padre e dal Figlio. Ancora la creazione non esisteva. Siamo nella purissima eternità. Ed è nell’eternità che questo mistero vive di purissima luce eterna.</w:t>
      </w:r>
      <w:r w:rsidRPr="00E37D86">
        <w:rPr>
          <w:rFonts w:ascii="Arial" w:eastAsia="Calibri" w:hAnsi="Arial" w:cs="Times New Roman"/>
          <w:i/>
          <w:iCs/>
          <w:kern w:val="0"/>
          <w14:ligatures w14:val="none"/>
        </w:rPr>
        <w:t xml:space="preserve"> </w:t>
      </w:r>
    </w:p>
    <w:p w14:paraId="45776A35" w14:textId="136E319B" w:rsidR="006D645E" w:rsidRPr="00E37D86" w:rsidRDefault="006D645E" w:rsidP="000F06FC">
      <w:pPr>
        <w:spacing w:after="240" w:line="240" w:lineRule="auto"/>
        <w:jc w:val="both"/>
        <w:rPr>
          <w:rFonts w:ascii="Arial" w:eastAsia="Calibri" w:hAnsi="Arial" w:cs="Times New Roman"/>
          <w:bCs/>
          <w:kern w:val="0"/>
          <w:sz w:val="24"/>
          <w14:ligatures w14:val="none"/>
        </w:rPr>
      </w:pPr>
      <w:r w:rsidRPr="00E37D86">
        <w:rPr>
          <w:rFonts w:ascii="Arial" w:eastAsia="Calibri" w:hAnsi="Arial" w:cs="Times New Roman"/>
          <w:bCs/>
          <w:kern w:val="0"/>
          <w:sz w:val="24"/>
          <w14:ligatures w14:val="none"/>
        </w:rPr>
        <w:t xml:space="preserve">Nel Prologo del suo Vangelo viene racchiusa tutta la Rivelazione del Verbo di Dio. Rivelazione della sua essenza eterna. Rivelazione in relazione alla creazione, alla luce, alla vita. Rivelazione in ordine all’Incarnazione. Rivelazione in relazione al dono della grazia e della verità. Rivelazione che riguarda la stessa </w:t>
      </w:r>
      <w:r w:rsidRPr="00E37D86">
        <w:rPr>
          <w:rFonts w:ascii="Arial" w:eastAsia="Calibri" w:hAnsi="Arial" w:cs="Times New Roman"/>
          <w:bCs/>
          <w:kern w:val="0"/>
          <w:sz w:val="24"/>
          <w14:ligatures w14:val="none"/>
        </w:rPr>
        <w:lastRenderedPageBreak/>
        <w:t>rivelazione del mistero del Padre. Con il Prologo, al Mistero eterno di Cristo Gesù si aggiunge il Mistero dell’Incarnazione. Il Verbo che è Dio in principio dal Principio eterno e divino del Padre, si fa carne.</w:t>
      </w:r>
      <w:r w:rsidR="0045474D">
        <w:rPr>
          <w:rFonts w:ascii="Arial" w:eastAsia="Calibri" w:hAnsi="Arial" w:cs="Times New Roman"/>
          <w:bCs/>
          <w:kern w:val="0"/>
          <w:sz w:val="24"/>
          <w14:ligatures w14:val="none"/>
        </w:rPr>
        <w:t xml:space="preserve"> </w:t>
      </w:r>
      <w:r w:rsidRPr="00E37D86">
        <w:rPr>
          <w:rFonts w:ascii="Arial" w:eastAsia="Calibri" w:hAnsi="Arial" w:cs="Times New Roman"/>
          <w:bCs/>
          <w:kern w:val="0"/>
          <w:sz w:val="24"/>
          <w14:ligatures w14:val="none"/>
        </w:rPr>
        <w:t>Il vero Dio, rimanendo in eterno vero Dio, si fa vero uomo. Oggi è per l’eternità il Verbo di Dio è Il Figlio Unigenito del Padre che si è fatto carne. È l’Agnello Immolato e Risorto. È il Figlio dell’uomo che oggi siede alla destra del Padre. È questa molteplice verità del Verbo Eterno del Padre che fa la differenza con ogni altro uomo. Ogni uomo è stato creato per mezzo del Verbo. È sua opera. Ogni uomo dovrà essere redento per mezzo del Verbo. È questo il decreto eterno del Padre. Creazione, Redenzione, Salvezza, Vita Eterna sono opera esclusiva del Figlio Unigenito del Padre che si è fatto carne. Questa molteplice verità è solo del Verbo Incarnato.</w:t>
      </w:r>
    </w:p>
    <w:p w14:paraId="11324202" w14:textId="75F52FC0" w:rsidR="006D645E" w:rsidRPr="00E37D86" w:rsidRDefault="006D645E" w:rsidP="000F06FC">
      <w:pPr>
        <w:spacing w:after="240" w:line="240" w:lineRule="auto"/>
        <w:jc w:val="both"/>
        <w:rPr>
          <w:rFonts w:ascii="Arial" w:eastAsia="Calibri" w:hAnsi="Arial" w:cs="Times New Roman"/>
          <w:bCs/>
          <w:kern w:val="0"/>
          <w:sz w:val="24"/>
          <w14:ligatures w14:val="none"/>
        </w:rPr>
      </w:pPr>
      <w:r w:rsidRPr="00E37D86">
        <w:rPr>
          <w:rFonts w:ascii="Arial" w:eastAsia="Calibri" w:hAnsi="Arial" w:cs="Times New Roman"/>
          <w:bCs/>
          <w:kern w:val="0"/>
          <w:sz w:val="24"/>
          <w14:ligatures w14:val="none"/>
        </w:rPr>
        <w:t>Ora a noi interessa solo dire che Cristo Gesù è dal Principio In-principiato, In-generato che è il Padre suo. Urge dire che Gesù è Principio</w:t>
      </w:r>
      <w:r w:rsidR="0045474D">
        <w:rPr>
          <w:rFonts w:ascii="Arial" w:eastAsia="Calibri" w:hAnsi="Arial" w:cs="Times New Roman"/>
          <w:bCs/>
          <w:kern w:val="0"/>
          <w:sz w:val="24"/>
          <w14:ligatures w14:val="none"/>
        </w:rPr>
        <w:t xml:space="preserve"> </w:t>
      </w:r>
      <w:r w:rsidRPr="00E37D86">
        <w:rPr>
          <w:rFonts w:ascii="Arial" w:eastAsia="Calibri" w:hAnsi="Arial" w:cs="Times New Roman"/>
          <w:bCs/>
          <w:kern w:val="0"/>
          <w:sz w:val="24"/>
          <w14:ligatures w14:val="none"/>
        </w:rPr>
        <w:t xml:space="preserve">Eterno dal Principio eterno e per questo è Principio Generato e Principiato. Le conseguenze che nascono e vengono fuori da questa verità del Verbo della vita meritano di essere messe tutte in grande luce. Dalla verità del Verbo della vita nascono tutte le verità di ogni essere esistente nell’universo. Dalla stessa verità vengono messe in luce anche tutte le falsità e le menzogne che vengono proferite su Dio e sull’uomo, sull’eternità e sul tempo, sulla vita e sulla morte, su tutto ciò che esiste nel visibile e nell’invisibile, nel presente sulla terra e nel futuro di salvezza o di perdizione. </w:t>
      </w:r>
    </w:p>
    <w:p w14:paraId="501AF688" w14:textId="77777777" w:rsidR="006D645E" w:rsidRPr="00E37D86" w:rsidRDefault="006D645E" w:rsidP="000F06FC">
      <w:pPr>
        <w:spacing w:after="240" w:line="240" w:lineRule="auto"/>
        <w:jc w:val="both"/>
        <w:rPr>
          <w:rFonts w:ascii="Arial" w:eastAsia="Calibri" w:hAnsi="Arial" w:cs="Times New Roman"/>
          <w:bCs/>
          <w:kern w:val="0"/>
          <w:sz w:val="24"/>
          <w14:ligatures w14:val="none"/>
        </w:rPr>
      </w:pPr>
      <w:r w:rsidRPr="00E37D86">
        <w:rPr>
          <w:rFonts w:ascii="Arial" w:eastAsia="Calibri" w:hAnsi="Arial" w:cs="Times New Roman"/>
          <w:bCs/>
          <w:kern w:val="0"/>
          <w:sz w:val="24"/>
          <w14:ligatures w14:val="none"/>
        </w:rPr>
        <w:t>Il Prologo è la chiave ermeneutica ed esegetica per la conoscenza di Dio, dell’uomo, delle cose, dell’intero universo. Le verità del Prologo, che riguardano tutto ciò che è prima del tempo e nel tempo fino al giorno della gloriosa risurrezione di Gesù, vengono portate a compimento dal Libro dell’Apocalisse nel quale viene rivelata ogni altra verità che riguarda il mistero di Cristo Gesù dal momento della sua gloriosa risurrezione, per tutta la durata del tempo fino al giorno della creazione della Nuova Gerusalemme e per tutta l’estensione dell’eternità senza fine.</w:t>
      </w:r>
    </w:p>
    <w:p w14:paraId="357094E7" w14:textId="77777777" w:rsidR="006D645E" w:rsidRPr="00E37D86" w:rsidRDefault="006D645E" w:rsidP="000F06FC">
      <w:pPr>
        <w:spacing w:after="240" w:line="240" w:lineRule="auto"/>
        <w:jc w:val="both"/>
        <w:rPr>
          <w:rFonts w:ascii="Arial" w:eastAsia="Calibri" w:hAnsi="Arial" w:cs="Times New Roman"/>
          <w:bCs/>
          <w:kern w:val="0"/>
          <w:sz w:val="24"/>
          <w14:ligatures w14:val="none"/>
        </w:rPr>
      </w:pPr>
      <w:r w:rsidRPr="00E37D86">
        <w:rPr>
          <w:rFonts w:ascii="Arial" w:eastAsia="Calibri" w:hAnsi="Arial" w:cs="Times New Roman"/>
          <w:bCs/>
          <w:kern w:val="0"/>
          <w:sz w:val="24"/>
          <w14:ligatures w14:val="none"/>
        </w:rPr>
        <w:t>Se poi al Prologo e ad ogni rivelazione dell’Apostolo Giovanni aggiungiamo il decreto eterno del Padre rivelato dall’Apostolo Paolo nella Lettera agli Efesini, si comprenderanno bene tutte la falsità e ogni menzogna che oggi vengono predicate e insegnate dai grande maestri che svolgono il loro ministero nella Chiesa di Cristo Signore. Ogni falsità e ogni menzogna su Cristo Gesù è una nuova crocifissione che viene operata nel suo corpo santissimo che è la Chiesa. Ecco il decreto eterno del Padre:</w:t>
      </w:r>
    </w:p>
    <w:p w14:paraId="3B0D1F0F" w14:textId="5A171789" w:rsidR="006D645E" w:rsidRPr="00E37D86" w:rsidRDefault="006D645E" w:rsidP="000F06FC">
      <w:pPr>
        <w:spacing w:after="240" w:line="240" w:lineRule="auto"/>
        <w:jc w:val="both"/>
        <w:rPr>
          <w:rFonts w:ascii="Arial" w:eastAsia="Calibri" w:hAnsi="Arial" w:cs="Times New Roman"/>
          <w:bCs/>
          <w:i/>
          <w:iCs/>
          <w:kern w:val="0"/>
          <w:sz w:val="24"/>
          <w:szCs w:val="24"/>
          <w14:ligatures w14:val="none"/>
        </w:rPr>
      </w:pPr>
      <w:r w:rsidRPr="00E37D86">
        <w:rPr>
          <w:rFonts w:ascii="Arial" w:eastAsia="Calibri" w:hAnsi="Arial" w:cs="Times New Roman"/>
          <w:bCs/>
          <w:i/>
          <w:iCs/>
          <w:kern w:val="0"/>
          <w:sz w:val="24"/>
          <w:szCs w:val="24"/>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w:t>
      </w:r>
      <w:r w:rsidRPr="00E37D86">
        <w:rPr>
          <w:rFonts w:ascii="Arial" w:eastAsia="Calibri" w:hAnsi="Arial" w:cs="Times New Roman"/>
          <w:bCs/>
          <w:i/>
          <w:iCs/>
          <w:kern w:val="0"/>
          <w:sz w:val="24"/>
          <w:szCs w:val="24"/>
          <w14:ligatures w14:val="none"/>
        </w:rPr>
        <w:lastRenderedPageBreak/>
        <w:t>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45474D">
        <w:rPr>
          <w:rFonts w:ascii="Arial" w:eastAsia="Calibri" w:hAnsi="Arial" w:cs="Times New Roman"/>
          <w:bCs/>
          <w:i/>
          <w:iCs/>
          <w:kern w:val="0"/>
          <w:sz w:val="24"/>
          <w:szCs w:val="24"/>
          <w14:ligatures w14:val="none"/>
        </w:rPr>
        <w:t xml:space="preserve"> </w:t>
      </w:r>
      <w:r w:rsidRPr="00E37D86">
        <w:rPr>
          <w:rFonts w:ascii="Arial" w:eastAsia="Calibri" w:hAnsi="Arial" w:cs="Times New Roman"/>
          <w:bCs/>
          <w:i/>
          <w:iCs/>
          <w:kern w:val="0"/>
          <w:sz w:val="24"/>
          <w:szCs w:val="24"/>
          <w14:ligatures w14:val="none"/>
        </w:rPr>
        <w:t>avete ricevuto il sigillo dello Spirito Santo che era stato promesso, il quale è caparra della nostra eredità, in attesa della completa redenzione di coloro che Dio si è acquistato a lode della sua gloria” (Ef</w:t>
      </w:r>
      <w:r w:rsidR="0045474D">
        <w:rPr>
          <w:rFonts w:ascii="Arial" w:eastAsia="Calibri" w:hAnsi="Arial" w:cs="Times New Roman"/>
          <w:bCs/>
          <w:i/>
          <w:iCs/>
          <w:kern w:val="0"/>
          <w:sz w:val="24"/>
          <w:szCs w:val="24"/>
          <w14:ligatures w14:val="none"/>
        </w:rPr>
        <w:t xml:space="preserve"> </w:t>
      </w:r>
      <w:r w:rsidRPr="00E37D86">
        <w:rPr>
          <w:rFonts w:ascii="Arial" w:eastAsia="Calibri" w:hAnsi="Arial" w:cs="Times New Roman"/>
          <w:bCs/>
          <w:i/>
          <w:iCs/>
          <w:kern w:val="0"/>
          <w:sz w:val="24"/>
          <w:szCs w:val="24"/>
          <w14:ligatures w14:val="none"/>
        </w:rPr>
        <w:t xml:space="preserve">1,3-14). </w:t>
      </w:r>
    </w:p>
    <w:p w14:paraId="016D64AF" w14:textId="77777777" w:rsidR="006D645E" w:rsidRPr="00E37D86" w:rsidRDefault="006D645E" w:rsidP="000F06FC">
      <w:pPr>
        <w:spacing w:after="240" w:line="240" w:lineRule="auto"/>
        <w:jc w:val="both"/>
        <w:rPr>
          <w:rFonts w:ascii="Arial" w:eastAsia="Calibri" w:hAnsi="Arial" w:cs="Times New Roman"/>
          <w:bCs/>
          <w:kern w:val="0"/>
          <w:sz w:val="24"/>
          <w14:ligatures w14:val="none"/>
        </w:rPr>
      </w:pPr>
      <w:r w:rsidRPr="00E37D86">
        <w:rPr>
          <w:rFonts w:ascii="Arial" w:eastAsia="Calibri" w:hAnsi="Arial" w:cs="Times New Roman"/>
          <w:bCs/>
          <w:kern w:val="0"/>
          <w:sz w:val="24"/>
          <w14:ligatures w14:val="none"/>
        </w:rPr>
        <w:t xml:space="preserve">Chiunque dovesse proferire anche una sola parola che nega, ignora, annulla, modifica, àltera, inquina o in poco o in molto questa altissima verità di Cristo Gesù, sappia che parla dal suo cuore, ricolmo di falsità e di inganno. Lui non parla dal cuore di Cristo Gesù, non parla dal cuore del Padre, non parla dal cuore dello Spirito Santo, non parla dal cuore delle Divine Scritture, non parla dal Deposito della sana dottrina. La sua parola mai produrrà un solo frutto di vita eterna. Produrrà invece solo morte eterna, dal momento che la sua parola è inganno e menzogna per l’intera umanità. È altissimo tradimento della missione conferita da Cristo Gesù alla sua Chiesa. </w:t>
      </w:r>
    </w:p>
    <w:p w14:paraId="5CBC4612" w14:textId="77777777" w:rsidR="006D645E" w:rsidRPr="00E37D86" w:rsidRDefault="006D645E" w:rsidP="000F06FC">
      <w:pPr>
        <w:spacing w:after="240" w:line="240" w:lineRule="auto"/>
        <w:jc w:val="both"/>
        <w:rPr>
          <w:rFonts w:ascii="Arial" w:eastAsia="Times New Roman" w:hAnsi="Arial" w:cs="Arial"/>
          <w:bCs/>
          <w:kern w:val="0"/>
          <w:sz w:val="24"/>
          <w:szCs w:val="24"/>
          <w:lang w:eastAsia="it-IT"/>
          <w14:ligatures w14:val="none"/>
        </w:rPr>
      </w:pPr>
      <w:r w:rsidRPr="00E37D86">
        <w:rPr>
          <w:rFonts w:ascii="Arial" w:eastAsia="Times New Roman" w:hAnsi="Arial" w:cs="Arial"/>
          <w:bCs/>
          <w:kern w:val="0"/>
          <w:sz w:val="24"/>
          <w:szCs w:val="24"/>
          <w:lang w:eastAsia="it-IT"/>
          <w14:ligatures w14:val="none"/>
        </w:rPr>
        <w:t>Fede e mistero di Cristo Gesù sono e devono rimanere in eterno una cosa sola. È grande, possente tentazione di Satana separare la fede dal mistero di Cristo Gesù, dal momento che è il mistero di Cristo Gesù la nostra fede. È infatti Cristo Gesù, o Gesù il Nazareno, il solo nome nel quale è stabilito che possiamo essere salvati. Ecco come l’Apostolo Paolo annuncia la fede nel mistero di Gesù Signore nella sua Lettera ai Colossesi:</w:t>
      </w:r>
    </w:p>
    <w:p w14:paraId="3DD8F8BB" w14:textId="77777777" w:rsidR="006D645E" w:rsidRPr="00E37D86" w:rsidRDefault="006D645E" w:rsidP="000F06FC">
      <w:pPr>
        <w:spacing w:after="240" w:line="240" w:lineRule="auto"/>
        <w:jc w:val="both"/>
        <w:rPr>
          <w:rFonts w:ascii="Arial" w:eastAsia="Times New Roman" w:hAnsi="Arial" w:cs="Arial"/>
          <w:bCs/>
          <w:kern w:val="0"/>
          <w:sz w:val="24"/>
          <w:szCs w:val="24"/>
          <w:lang w:eastAsia="it-IT"/>
          <w14:ligatures w14:val="none"/>
        </w:rPr>
      </w:pPr>
      <w:r w:rsidRPr="00E37D86">
        <w:rPr>
          <w:rFonts w:ascii="Arial" w:eastAsia="Times New Roman" w:hAnsi="Arial" w:cs="Arial"/>
          <w:bCs/>
          <w:i/>
          <w:iCs/>
          <w:kern w:val="0"/>
          <w:sz w:val="24"/>
          <w:szCs w:val="24"/>
          <w:lang w:eastAsia="it-IT"/>
          <w14:ligatures w14:val="none"/>
        </w:rPr>
        <w:t xml:space="preserve">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 </w:t>
      </w:r>
      <w:r w:rsidRPr="00E37D86">
        <w:rPr>
          <w:rFonts w:ascii="Arial" w:eastAsia="Times New Roman" w:hAnsi="Arial" w:cs="Arial"/>
          <w:bCs/>
          <w:kern w:val="0"/>
          <w:sz w:val="24"/>
          <w:szCs w:val="24"/>
          <w:lang w:eastAsia="it-IT"/>
          <w14:ligatures w14:val="none"/>
        </w:rPr>
        <w:t xml:space="preserve">È cosa giusta ora spendere qualche parola su questo Inno Cristologico. </w:t>
      </w:r>
    </w:p>
    <w:p w14:paraId="47CAFB38" w14:textId="77777777" w:rsidR="006D645E" w:rsidRPr="00E37D86" w:rsidRDefault="006D645E" w:rsidP="000F06FC">
      <w:pPr>
        <w:spacing w:after="240" w:line="240" w:lineRule="auto"/>
        <w:jc w:val="both"/>
        <w:rPr>
          <w:rFonts w:ascii="Arial" w:eastAsia="Calibri" w:hAnsi="Arial" w:cs="Times New Roman"/>
          <w:bCs/>
          <w:color w:val="000000"/>
          <w:kern w:val="0"/>
          <w:position w:val="4"/>
          <w:sz w:val="24"/>
          <w:szCs w:val="20"/>
          <w14:ligatures w14:val="none"/>
        </w:rPr>
      </w:pPr>
      <w:r w:rsidRPr="00E37D86">
        <w:rPr>
          <w:rFonts w:ascii="Arial" w:eastAsia="Calibri" w:hAnsi="Arial" w:cs="Times New Roman"/>
          <w:bCs/>
          <w:color w:val="000000"/>
          <w:kern w:val="0"/>
          <w:position w:val="4"/>
          <w:sz w:val="24"/>
          <w:szCs w:val="20"/>
          <w14:ligatures w14:val="none"/>
        </w:rPr>
        <w:t xml:space="preserve">Partiamo da una verità consolidata nei secoli: Cristo è tutto per noi. Quando noi diciamo che Cristo è tutto per tutti, il tutto non è qualcosa, non è una parte, neanche è una molecola di Lui. Il tutto è il tutto del suo mistero, il tutto della sua vita, il tutto della sua eternità, il tutto del suo tempo, il tutto della sua Parola, il tutto delle sue opere, il tutto della sua grazia, della sua luce, della sua verità, il tutto del suo Santo Spirito, il tutto del Padre suo. Se Cristo è il tutto per ogni uomo, senza il tutto di Cristo nell’uomo, l’uomo non è uomo. Senza il tutto di Cristo l’uomo manca del suo tutto, manca del suo mistero, rimane nello sfacelo del suo essere e del suo operare. Di lui resta solo un ammasso di falsità, menzogna, tenebre, frutto in lui del suo peccato. Senza il tutto di Cristo l’uomo è </w:t>
      </w:r>
      <w:r w:rsidRPr="00E37D86">
        <w:rPr>
          <w:rFonts w:ascii="Arial" w:eastAsia="Calibri" w:hAnsi="Arial" w:cs="Times New Roman"/>
          <w:bCs/>
          <w:color w:val="000000"/>
          <w:kern w:val="0"/>
          <w:position w:val="4"/>
          <w:sz w:val="24"/>
          <w:szCs w:val="20"/>
          <w14:ligatures w14:val="none"/>
        </w:rPr>
        <w:lastRenderedPageBreak/>
        <w:t>nella morte. La vita dell’uomo è nel tutto Cristo e senza il tutto Cristo l’uomo mai potrà ritornare nella vita. È verità eterna, divina, immortale, universale. L’uomo riceve il tutto di sé solo nel tutto di Cristo Gesù.</w:t>
      </w:r>
    </w:p>
    <w:p w14:paraId="511472A7" w14:textId="77777777" w:rsidR="006D645E" w:rsidRPr="00E37D86" w:rsidRDefault="006D645E" w:rsidP="000F06FC">
      <w:pPr>
        <w:spacing w:after="240" w:line="240" w:lineRule="auto"/>
        <w:jc w:val="both"/>
        <w:rPr>
          <w:rFonts w:ascii="Arial" w:eastAsia="Calibri" w:hAnsi="Arial" w:cs="Times New Roman"/>
          <w:bCs/>
          <w:color w:val="000000"/>
          <w:kern w:val="0"/>
          <w:position w:val="4"/>
          <w:sz w:val="24"/>
          <w:szCs w:val="20"/>
          <w14:ligatures w14:val="none"/>
        </w:rPr>
      </w:pPr>
      <w:r w:rsidRPr="00E37D86">
        <w:rPr>
          <w:rFonts w:ascii="Arial" w:eastAsia="Calibri" w:hAnsi="Arial" w:cs="Times New Roman"/>
          <w:bCs/>
          <w:color w:val="000000"/>
          <w:kern w:val="0"/>
          <w:position w:val="4"/>
          <w:sz w:val="24"/>
          <w:szCs w:val="20"/>
          <w14:ligatures w14:val="none"/>
        </w:rPr>
        <w:t xml:space="preserve">Il contrario del tutto è il niente. Quando diciamo che Cristo è il tutto per tutti, tutti non è qualcuno. Tutti significa tutti: da ogni atomo dell’universo fino alle creature più eccelse che Dio ha chiamato all’esistenza per mezzo di lui: </w:t>
      </w:r>
      <w:r w:rsidRPr="00E37D86">
        <w:rPr>
          <w:rFonts w:ascii="Arial" w:eastAsia="Calibri" w:hAnsi="Arial" w:cs="Times New Roman"/>
          <w:bCs/>
          <w:i/>
          <w:color w:val="000000"/>
          <w:kern w:val="0"/>
          <w:position w:val="4"/>
          <w:sz w:val="24"/>
          <w:szCs w:val="20"/>
          <w14:ligatures w14:val="none"/>
        </w:rPr>
        <w:t>“In principio era il Verbo, e il Verbo era presso Dio e il Verbo era Dio. Egli era, in principio, presso Dio: tutto è stato fatto per mezzo di lui e senza di lui nulla è stato fatto di ciò che esiste. In lui era la vita e la vita era la luce degli uomini” (Gv 1,1-14)</w:t>
      </w:r>
      <w:r w:rsidRPr="00E37D86">
        <w:rPr>
          <w:rFonts w:ascii="Arial" w:eastAsia="Calibri" w:hAnsi="Arial" w:cs="Times New Roman"/>
          <w:bCs/>
          <w:color w:val="000000"/>
          <w:kern w:val="0"/>
          <w:position w:val="4"/>
          <w:sz w:val="24"/>
          <w:szCs w:val="20"/>
          <w14:ligatures w14:val="none"/>
        </w:rPr>
        <w:t xml:space="preserve">. Ecco la prima verità di Cristo. Ogni cosa esiste perché chiamata all’esistenza per mezzo di Lui. Lui è l’artefice di ogni cosa. Di ogni cosa Lui è il Creatore e il Signore. Non solo: ogni cosa porta in sé l’impronta di Lui: l’impronta della sua scienza, della sua sapienza, della sua verità, della sua luce, della sua vita. Cristo di ogni cosa è il tutto per creazione. </w:t>
      </w:r>
    </w:p>
    <w:p w14:paraId="187F4C4F" w14:textId="77777777" w:rsidR="006D645E" w:rsidRPr="00E37D86" w:rsidRDefault="006D645E" w:rsidP="000F06FC">
      <w:pPr>
        <w:spacing w:after="240" w:line="240" w:lineRule="auto"/>
        <w:jc w:val="both"/>
        <w:rPr>
          <w:rFonts w:ascii="Arial" w:eastAsia="Calibri" w:hAnsi="Arial" w:cs="Times New Roman"/>
          <w:bCs/>
          <w:color w:val="000000"/>
          <w:kern w:val="0"/>
          <w:position w:val="4"/>
          <w:sz w:val="24"/>
          <w:szCs w:val="20"/>
          <w14:ligatures w14:val="none"/>
        </w:rPr>
      </w:pPr>
      <w:r w:rsidRPr="00E37D86">
        <w:rPr>
          <w:rFonts w:ascii="Arial" w:eastAsia="Calibri" w:hAnsi="Arial" w:cs="Times New Roman"/>
          <w:bCs/>
          <w:color w:val="000000"/>
          <w:kern w:val="0"/>
          <w:position w:val="4"/>
          <w:sz w:val="24"/>
          <w:szCs w:val="20"/>
          <w14:ligatures w14:val="none"/>
        </w:rPr>
        <w:t xml:space="preserve">Entriamo per un attimo nella fede che noi professiamo. Cristo è il tutto dell’Antico Testamento. Si toglie Cristo dall’Antico Testamento, tutte le promesse, le profezie, i giuramenti, gli oracoli del Signore nostro Dio, del solo Dio vivo e vero, perdono ogni loro valore, vengono spogliati di ogni verità. Diventano parole, solo misere parole, parole di illusione e di inganno. Le parole di Dio ricevono ogni vita da Cristo Gesù, senza il tutto di Cristo nelle parole, esse non hanno alcuna vita. È Cristo la vita di ogni parola dell’Antico Testamento. È Cristo la verità e la vita di ogni Parola di Dio, perché ogni Parola di Dio contiene Cristo Gesù. Cristo Gesù riempie tutte le parole di Dio non solo di purissima verità, ma anche di ogni speranza. È di vera speranza ogni parola che si compie. In Cristo ogni parola si compie. In Lui è la vera speranza. </w:t>
      </w:r>
    </w:p>
    <w:p w14:paraId="669F2BCB" w14:textId="77777777" w:rsidR="006D645E" w:rsidRPr="00E37D86" w:rsidRDefault="006D645E" w:rsidP="000F06FC">
      <w:pPr>
        <w:spacing w:after="240" w:line="240" w:lineRule="auto"/>
        <w:jc w:val="both"/>
        <w:rPr>
          <w:rFonts w:ascii="Arial" w:eastAsia="Calibri" w:hAnsi="Arial" w:cs="Times New Roman"/>
          <w:bCs/>
          <w:color w:val="000000"/>
          <w:kern w:val="0"/>
          <w:position w:val="4"/>
          <w:sz w:val="24"/>
          <w:szCs w:val="20"/>
          <w14:ligatures w14:val="none"/>
        </w:rPr>
      </w:pPr>
      <w:r w:rsidRPr="00E37D86">
        <w:rPr>
          <w:rFonts w:ascii="Arial" w:eastAsia="Calibri" w:hAnsi="Arial" w:cs="Times New Roman"/>
          <w:bCs/>
          <w:color w:val="000000"/>
          <w:kern w:val="0"/>
          <w:position w:val="4"/>
          <w:sz w:val="24"/>
          <w:szCs w:val="20"/>
          <w14:ligatures w14:val="none"/>
        </w:rPr>
        <w:t xml:space="preserve">Cristo è il tutto del Nuovo Testamento. È il tutto dei Vangeli, il tutto degli Atti degli Apostoli, il tutto delle Lettere Apostoliche, il tutto dell’Apocalisse. Si toglie Cristo Gesù da questi scritti e tutto diviene una misera, ingannevole favola. Si toglie Cristo Gesù dal Nuovo Testamento ed esso diviene il libro più falso che è esistito, esiste, esisterà sulla terra. Basta privare il Nuovo Testamento di una sola verità del mistero di Cristo ed è la morte della vera fede. Se è la morte della vera fede è anche la morte della vera speranza, della vera carità, della vera compassione, della vera giustizia. Fondare la vita degli uomini su un Nuovo Testamento senza il tutto di Cristo è affaticarsi invano e per nulla. Saremmo in tutto simili a dei sarti che vedendo un uomo privo di vestiti in un gelido inverno pensano di confezionare abiti con tessuti fatti di aria e per di più di aria glaciale. </w:t>
      </w:r>
    </w:p>
    <w:p w14:paraId="035FF453" w14:textId="77777777" w:rsidR="006D645E" w:rsidRPr="00E37D86" w:rsidRDefault="006D645E" w:rsidP="000F06FC">
      <w:pPr>
        <w:spacing w:after="240" w:line="240" w:lineRule="auto"/>
        <w:jc w:val="both"/>
        <w:rPr>
          <w:rFonts w:ascii="Arial" w:eastAsia="Calibri" w:hAnsi="Arial" w:cs="Times New Roman"/>
          <w:bCs/>
          <w:color w:val="000000"/>
          <w:kern w:val="0"/>
          <w:position w:val="4"/>
          <w:sz w:val="24"/>
          <w:szCs w:val="20"/>
          <w14:ligatures w14:val="none"/>
        </w:rPr>
      </w:pPr>
      <w:r w:rsidRPr="00E37D86">
        <w:rPr>
          <w:rFonts w:ascii="Arial" w:eastAsia="Calibri" w:hAnsi="Arial" w:cs="Times New Roman"/>
          <w:bCs/>
          <w:color w:val="000000"/>
          <w:kern w:val="0"/>
          <w:position w:val="4"/>
          <w:sz w:val="24"/>
          <w:szCs w:val="20"/>
          <w14:ligatures w14:val="none"/>
        </w:rPr>
        <w:t xml:space="preserve">Può esistere l’universo senza Cristo? Senza Cristo non c’è universo. Cristo per l’universo è il tutto. Può esistere l’umanità senza Cristo? Senza Cristo non c’è umanità? Per l’umanità Cristo è il tutto. Può esistere la Chiesa senza Cristo? Senza Cristo non c’è Chiesa. Per la Chiesa Cristo è il tutto. Può esistere la vera religione senza Cristo? Senza Cristo non c’è vera religione. Della vera religione Cristo è il tutto. Può esistere la vera fede senza Cristo? Senza Cristo non c’è vera fede. Per la vera fede Cristo è il tutto. Potrà esiste la missione evangelizzatrice senza il tutto di Cristo? Senza il tutto di Cristo la missione evangelizzatrice diventa lavoro senza verità, senza luce, senza grazia, senza vita eterna, inutile </w:t>
      </w:r>
      <w:r w:rsidRPr="00E37D86">
        <w:rPr>
          <w:rFonts w:ascii="Arial" w:eastAsia="Calibri" w:hAnsi="Arial" w:cs="Times New Roman"/>
          <w:bCs/>
          <w:color w:val="000000"/>
          <w:kern w:val="0"/>
          <w:position w:val="4"/>
          <w:sz w:val="24"/>
          <w:szCs w:val="20"/>
          <w14:ligatures w14:val="none"/>
        </w:rPr>
        <w:lastRenderedPageBreak/>
        <w:t>sciupio di tempo, peccaminosa perdita di ogni risorsa sia spirituale che materiale. Quando mari e fiumi potranno esistere senza acqua, solo allora potrà esistere la missione evangelizzatrice della Chiesa senza il dono di tutto Cristo, di tutto il suo mistero, di tutta la sua vita.</w:t>
      </w:r>
    </w:p>
    <w:p w14:paraId="132CC502" w14:textId="77777777" w:rsidR="006D645E" w:rsidRPr="00E37D86" w:rsidRDefault="006D645E" w:rsidP="000F06FC">
      <w:pPr>
        <w:spacing w:after="240" w:line="240" w:lineRule="auto"/>
        <w:jc w:val="both"/>
        <w:rPr>
          <w:rFonts w:ascii="Arial" w:eastAsia="Calibri" w:hAnsi="Arial" w:cs="Times New Roman"/>
          <w:bCs/>
          <w:color w:val="000000"/>
          <w:kern w:val="0"/>
          <w:position w:val="4"/>
          <w:sz w:val="24"/>
          <w:szCs w:val="20"/>
          <w14:ligatures w14:val="none"/>
        </w:rPr>
      </w:pPr>
      <w:r w:rsidRPr="00E37D86">
        <w:rPr>
          <w:rFonts w:ascii="Arial" w:eastAsia="Calibri" w:hAnsi="Arial" w:cs="Times New Roman"/>
          <w:bCs/>
          <w:color w:val="000000"/>
          <w:kern w:val="0"/>
          <w:position w:val="4"/>
          <w:sz w:val="24"/>
          <w:szCs w:val="20"/>
          <w14:ligatures w14:val="none"/>
        </w:rPr>
        <w:t>Se Cristo è il tutto per tutti, la vera missione evangelizzatrice proprio in questo dovrà consistere: nel portare tutto Cristo, in tutto il suo mistero, ad ogni uomo, a tutti, perché Cristo Gesù sia tutto in tutti e tutti siano tutto in tutto il mistero di Cristo Gesù. Se tutto Cristo non diviene il tutto in tutti, tutti sono privi del loro mistero. È questo oggi ciò che sta accadendo: si sta vivendo una missione evangelizzatrice nella quale Cristo Gesù non è dato tutto a tutti e tutti rimangono privati del loro mistero. Privare un solo uomo del suo mistero che è il tutto di Cristo Gesù e si vive tutto in Cristo Gesù, è condannarlo a rimanere nelle tenebre, nella falsità, nella menzogna, nella morte del suo essere. È condannare l’umanità a rimanere una distesa si ossa aride. Non solo. È abbandonare queste ossa aride a dilaniarsi ossa contro ossa. Non credo vi sia immagine più eloquente di questa per manifestare la verità di ogni missione evangelizzatrice: ricolmare ogni uomo con lo Spirito di Cristo Gesù, in Cristo:</w:t>
      </w:r>
    </w:p>
    <w:p w14:paraId="378EA1B0" w14:textId="77777777" w:rsidR="006D645E" w:rsidRPr="006D645E" w:rsidRDefault="006D645E" w:rsidP="000F06FC">
      <w:pPr>
        <w:spacing w:after="240" w:line="240" w:lineRule="auto"/>
        <w:jc w:val="both"/>
        <w:rPr>
          <w:rFonts w:ascii="Arial" w:eastAsia="Calibri" w:hAnsi="Arial" w:cs="Times New Roman"/>
          <w:bCs/>
          <w:color w:val="000000"/>
          <w:kern w:val="0"/>
          <w:position w:val="4"/>
          <w:sz w:val="24"/>
          <w:szCs w:val="20"/>
          <w14:ligatures w14:val="none"/>
        </w:rPr>
      </w:pPr>
      <w:r w:rsidRPr="006D645E">
        <w:rPr>
          <w:rFonts w:ascii="Arial" w:eastAsia="Calibri" w:hAnsi="Arial" w:cs="Times New Roman"/>
          <w:bCs/>
          <w:color w:val="000000"/>
          <w:kern w:val="0"/>
          <w:position w:val="4"/>
          <w:sz w:val="24"/>
          <w:szCs w:val="20"/>
          <w14:ligatures w14:val="none"/>
        </w:rPr>
        <w:t>Se vogliamo conoscere la verità della nostra missione evangelizzatrice dobbiamo lasciarci aiutare dalla Vergine Maria. Nella casa di Zaccaria Lei porta lo Spirito Santo, portata dallo Spirito Santo, e lo alita su Elisabetta e sul bambino. Alle nozze di Cana il suo Spirito parla allo Spirito di Cristo e Cristo Gesù compie il miracolo del vino. Ecco la verità della nostra missione evangelizzatrice: alitare lo Spirito Santo su ogni uomo, parlare con lo Spirito Santo a Cristo Gesù perché prenda possesso di ogni cuore e di ogni mente. Come il tutto di Cristo Gesù è il tutto per la Madre sua, così anche per ogni discepolo di Gesù, il tutto di Gesù dovrà essere il tutto per lui:</w:t>
      </w:r>
    </w:p>
    <w:p w14:paraId="650A1175" w14:textId="77777777" w:rsidR="00E37D86" w:rsidRDefault="006D645E" w:rsidP="000F06FC">
      <w:pPr>
        <w:spacing w:after="240" w:line="240" w:lineRule="auto"/>
        <w:jc w:val="both"/>
        <w:rPr>
          <w:rFonts w:ascii="Arial" w:eastAsia="Calibri" w:hAnsi="Arial" w:cs="Times New Roman"/>
          <w:bCs/>
          <w:color w:val="000000"/>
          <w:kern w:val="0"/>
          <w:position w:val="4"/>
          <w:sz w:val="24"/>
          <w:szCs w:val="20"/>
          <w14:ligatures w14:val="none"/>
        </w:rPr>
      </w:pPr>
      <w:r w:rsidRPr="00E37D86">
        <w:rPr>
          <w:rFonts w:ascii="Arial" w:eastAsia="Calibri" w:hAnsi="Arial" w:cs="Times New Roman"/>
          <w:bCs/>
          <w:color w:val="000000"/>
          <w:kern w:val="0"/>
          <w:position w:val="4"/>
          <w:sz w:val="24"/>
          <w:szCs w:val="20"/>
          <w14:ligatures w14:val="none"/>
        </w:rPr>
        <w:t xml:space="preserve">Se il tutto di Cristo Gesù è necessario perché ogni uomo possa vivere il tutto del suo mistero, possiamo noi pensare una missione evangelizzatrice senza il dono di tutto il mistero di Cristo Gesù ad ogni uomo? Possiamo noi pensare che offendiamo l’uomo se gli facciamo l’offerta di Cristo Signore, dal momento che il tutto di Cristo è più che l’anima per il suo corpo, più che la mente per i suoi pensieri, più che il suo cuore per amare, più che i suoi piedi per camminare? Se pensiamo queste cose è segno che lo Spirito Santo non parla al nostro spirito e se lo Spirito Santo non parla al nostro spirito neanche noi possiamo parlare con lo Spirito Santo all’uomo. Parliamo dai nostri pensieri, non dai pensieri di Cristo Gesù. Essendo noi senza lo Spirito Santo, mai lo possiamo alitare su quanti incontriamo perché mandati da Cristo per parlare loro con il suo Santo Spirito alitandolo su di essi con la sua Parola che è tutta sulle nostre labbra e nel nostro cuore. </w:t>
      </w:r>
    </w:p>
    <w:p w14:paraId="5A43E566" w14:textId="77777777" w:rsidR="006D645E" w:rsidRPr="00E37D86" w:rsidRDefault="006D645E" w:rsidP="000F06FC">
      <w:pPr>
        <w:spacing w:after="240" w:line="240" w:lineRule="auto"/>
        <w:jc w:val="both"/>
        <w:rPr>
          <w:rFonts w:ascii="Arial" w:eastAsia="Calibri" w:hAnsi="Arial" w:cs="Times New Roman"/>
          <w:bCs/>
          <w:color w:val="000000"/>
          <w:kern w:val="0"/>
          <w:position w:val="4"/>
          <w:sz w:val="24"/>
          <w:szCs w:val="20"/>
          <w14:ligatures w14:val="none"/>
        </w:rPr>
      </w:pPr>
      <w:r w:rsidRPr="00E37D86">
        <w:rPr>
          <w:rFonts w:ascii="Arial" w:eastAsia="Calibri" w:hAnsi="Arial" w:cs="Times New Roman"/>
          <w:bCs/>
          <w:color w:val="000000"/>
          <w:kern w:val="0"/>
          <w:position w:val="4"/>
          <w:sz w:val="24"/>
          <w:szCs w:val="20"/>
          <w14:ligatures w14:val="none"/>
        </w:rPr>
        <w:t xml:space="preserve">Qual è allora il vero significato di questa affermazione: Gesù è il primogenito di tutta la creazione? Si risponde che nel suo disegno eterno il Padre vede il Verbo Incarnato come vera “immagine e somiglianza” per l’uomo. Ad immagine e a somiglianza del Verbo Incarnato lui crea l’uomo. In tal senso è il primogenito di tutta la creazione. Prima il Padre vede Cristo incarnato. Poi crea tutta l’universo. Infine crea l’uomo. Lo crea ad immagine e a somiglianza del suo Figlio Unigenito </w:t>
      </w:r>
      <w:r w:rsidRPr="00E37D86">
        <w:rPr>
          <w:rFonts w:ascii="Arial" w:eastAsia="Calibri" w:hAnsi="Arial" w:cs="Times New Roman"/>
          <w:bCs/>
          <w:color w:val="000000"/>
          <w:kern w:val="0"/>
          <w:position w:val="4"/>
          <w:sz w:val="24"/>
          <w:szCs w:val="20"/>
          <w14:ligatures w14:val="none"/>
        </w:rPr>
        <w:lastRenderedPageBreak/>
        <w:t xml:space="preserve">Incarnato. Se la vera immagine e somiglianza dell’uomo è il Verbo Incarnato, ne consegue che se l'uomo non realizza questa immagine la sua umanità risulta incompiuta. Manca della sua verità. </w:t>
      </w:r>
    </w:p>
    <w:p w14:paraId="79C47250" w14:textId="77777777" w:rsidR="006D645E" w:rsidRPr="00E37D86" w:rsidRDefault="006D645E" w:rsidP="000F06FC">
      <w:pPr>
        <w:spacing w:after="240" w:line="240" w:lineRule="auto"/>
        <w:jc w:val="both"/>
        <w:rPr>
          <w:rFonts w:ascii="Arial" w:eastAsia="Calibri" w:hAnsi="Arial" w:cs="Times New Roman"/>
          <w:bCs/>
          <w:color w:val="000000"/>
          <w:kern w:val="0"/>
          <w:position w:val="4"/>
          <w:sz w:val="24"/>
          <w:szCs w:val="20"/>
          <w14:ligatures w14:val="none"/>
        </w:rPr>
      </w:pPr>
      <w:r w:rsidRPr="00E37D86">
        <w:rPr>
          <w:rFonts w:ascii="Arial" w:eastAsia="Calibri" w:hAnsi="Arial" w:cs="Times New Roman"/>
          <w:bCs/>
          <w:color w:val="000000"/>
          <w:kern w:val="0"/>
          <w:position w:val="4"/>
          <w:sz w:val="24"/>
          <w:szCs w:val="20"/>
          <w14:ligatures w14:val="none"/>
        </w:rPr>
        <w:t>Viene poi il peccato. Il peccato dell’uomo rivela qual è la vera immagine e la somiglianza del Verbo di Dio. È l’immagine e la somiglianza del Figlio di Dio crocifisso e risorto. È questa ora l’immagine e la somiglianza che ogni uomo dovrà portare a compimento: la crocifissione per amore e la risurrezione come dono per un così grande atto di obbedienza e di sottomissione al Padre. Come in Cristo crocifissione e risurrezione sono un solo mistero, così anche nell’uomo crocifissione e risurrezione devono essere un solo mistero. Oggi è proprio questo solo mistero che è stato raso al suo dal cristiano. Oggi il cristiano professa la gloria eterna nel paradiso slegata, separata dalla sua crocifissione alla divina volontà. Professando questa separazione dal mistero dell’obbedienza, necessariamente vi sarà anche separazione dal mistero di Cristo Gesù, dal mistero dello Spirito Santo, dal mistero del corpo di Cristo che è la Chiesa, dal mistero della volontà del Padre che vuole che l’uomo compia il suo mistero di crocifissione e di gloria solo in Cristo, con Cristo, per Cristo come vero membro del suo corpo. Non fuori di Cristo, ma in Lui, per Lui, con Lui.</w:t>
      </w:r>
    </w:p>
    <w:p w14:paraId="0062555C" w14:textId="77777777" w:rsidR="006D645E" w:rsidRPr="00E37D86" w:rsidRDefault="006D645E" w:rsidP="000F06FC">
      <w:pPr>
        <w:spacing w:after="240" w:line="240" w:lineRule="auto"/>
        <w:jc w:val="both"/>
        <w:rPr>
          <w:rFonts w:ascii="Arial" w:eastAsia="Calibri" w:hAnsi="Arial" w:cs="Times New Roman"/>
          <w:bCs/>
          <w:color w:val="000000"/>
          <w:kern w:val="0"/>
          <w:position w:val="4"/>
          <w:sz w:val="24"/>
          <w:szCs w:val="20"/>
          <w14:ligatures w14:val="none"/>
        </w:rPr>
      </w:pPr>
      <w:r w:rsidRPr="00E37D86">
        <w:rPr>
          <w:rFonts w:ascii="Arial" w:eastAsia="Calibri" w:hAnsi="Arial" w:cs="Times New Roman"/>
          <w:bCs/>
          <w:color w:val="000000"/>
          <w:kern w:val="0"/>
          <w:position w:val="4"/>
          <w:sz w:val="24"/>
          <w:szCs w:val="20"/>
          <w14:ligatures w14:val="none"/>
        </w:rPr>
        <w:t>Ecco dove porta la falsa dogmatica, la falsa dottrina, la falsa scienza della fede: ad abrogare il mistero eterno secondo il quale il Padre ha pensato tutta la creazione. Abrogato il mistero eterno, ogni altro mistero frutto del mistero eterno viene abrogato. È questa oggi la grande confusione che regna nella Chiesa del Dio vivente. Ecco la Chiesa diversa che si vuole: una Chiesa che non confessa il mistero eterno del Padre, una Chiesa non più sacramento di salvezza, una Chiesa non più luce del mondo, luce di redenzione e di salvezza, una Chiesa nella quale non deve più esistere Cristo Gesù come segno di contraddizione perché siano svelati i pensieri di molti cuori. Si vuole una Chiesa frutto del pensiero dell’uomo e non più frutto del mistero eterno del Padre.</w:t>
      </w:r>
    </w:p>
    <w:p w14:paraId="71938DDA" w14:textId="77777777" w:rsidR="006D645E" w:rsidRPr="00E37D86" w:rsidRDefault="006D645E" w:rsidP="000F06FC">
      <w:pPr>
        <w:spacing w:after="240" w:line="240" w:lineRule="auto"/>
        <w:jc w:val="both"/>
        <w:rPr>
          <w:rFonts w:ascii="Arial" w:eastAsia="Calibri" w:hAnsi="Arial" w:cs="Arial"/>
          <w:bCs/>
          <w:color w:val="000000"/>
          <w:kern w:val="0"/>
          <w:position w:val="4"/>
          <w:sz w:val="24"/>
          <w:szCs w:val="20"/>
          <w:lang w:eastAsia="it-IT"/>
          <w14:ligatures w14:val="none"/>
        </w:rPr>
      </w:pPr>
      <w:r w:rsidRPr="00E37D86">
        <w:rPr>
          <w:rFonts w:ascii="Arial" w:eastAsia="Calibri" w:hAnsi="Arial" w:cs="Arial"/>
          <w:bCs/>
          <w:color w:val="000000"/>
          <w:kern w:val="0"/>
          <w:position w:val="4"/>
          <w:sz w:val="24"/>
          <w:szCs w:val="20"/>
          <w:lang w:eastAsia="it-IT"/>
          <w14:ligatures w14:val="none"/>
        </w:rPr>
        <w:t>Basta un solo maestro che diviene bocca di Satana e i mali sono incalcolabili. Se poi Satana giunge a far divenire sua bocca tutti i dottori e i maestri, allora lo sfacelo sarà grande, sarà più grande che il diluvio universale. Ogni maestro e dottore deve sempre porsi una domanda: sono io bocca di Satana o bocca dello Spirito Santo? Sono io strumento di Cristo o strumento di Satana? Ognuno è obbligato a darsi la risposta. Se è bocca di Satana e suo ministro, sappia che i danni che arrecherà a Cristo Signore saranno veramente grandi. Oggi non ci sono maestri e non ci sono dottori che hanno il coraggio di denunciare la falsa dogmatica e al suo posto innalzare quella vera. C’è quel mutismo spirituale che è grave omissione. È come se si avesse paura a gridare la vera dogmatica. Forse neanche la si conosce la vera dogmatica, essendo stati essi stessi formati nella falsa dogmatica. La salvezza del mondo è dalla vera dogmatica. Quanti però sono stati addottrinati nella falsa dogmatica, ora questa è divenuta la loro stessa natura. Per natura producono un frutto di falsità. Se volessero parlare dalla vera dogmatica neanche potrebbero. Dovrebbero prima cambiare la loro natura e per questa nuova creazione occorre tutta la potenza dello Spirito Santo. Solo Lui può cambiare una natura falsa in natura vera.</w:t>
      </w:r>
    </w:p>
    <w:p w14:paraId="7EBA5885" w14:textId="77777777" w:rsidR="006D645E" w:rsidRPr="00E37D86" w:rsidRDefault="006D645E" w:rsidP="000F06FC">
      <w:pPr>
        <w:spacing w:after="240" w:line="240" w:lineRule="auto"/>
        <w:jc w:val="both"/>
        <w:rPr>
          <w:rFonts w:ascii="Arial" w:eastAsia="Calibri" w:hAnsi="Arial" w:cs="Times New Roman"/>
          <w:bCs/>
          <w:color w:val="000000"/>
          <w:kern w:val="0"/>
          <w:position w:val="4"/>
          <w:sz w:val="24"/>
          <w:szCs w:val="20"/>
          <w14:ligatures w14:val="none"/>
        </w:rPr>
      </w:pPr>
      <w:r w:rsidRPr="00E37D86">
        <w:rPr>
          <w:rFonts w:ascii="Arial" w:eastAsia="Calibri" w:hAnsi="Arial" w:cs="Times New Roman"/>
          <w:bCs/>
          <w:color w:val="000000"/>
          <w:kern w:val="0"/>
          <w:position w:val="4"/>
          <w:sz w:val="24"/>
          <w:szCs w:val="20"/>
          <w14:ligatures w14:val="none"/>
        </w:rPr>
        <w:lastRenderedPageBreak/>
        <w:t xml:space="preserve">La verità di Cristo Gesù è il cuore della verità di Dio e dello Spirito, della verità dell’intera creazione e dell’uomo, di ogni uomo. O rimettiamo la verità del mistero di Cristo come cuore di tutto il pensiero teologico – pensiero dogmatico, pensiero cristologico, pensiero soteriologico, pensiero ecclesiologica, pensiero missionologico, pensiero antropologico, pensiero cosmologico, pensiero soteriologico – o il nostro pensiero è tutto falso. Ma se il pensiero è tutto falso, dalla falsità insegniamo, dalla falsità ammaestriamo, dalla falsità diciamo ogni parola che esce dalla nostra bocca. Ecco perché abbiamo iniziato la trattazione di questo tema premettendo che Cristo è tutto per noi. </w:t>
      </w:r>
      <w:r w:rsidRPr="00E37D86">
        <w:rPr>
          <w:rFonts w:ascii="Arial" w:eastAsia="Calibri" w:hAnsi="Arial" w:cs="Times New Roman"/>
          <w:bCs/>
          <w:color w:val="000000"/>
          <w:kern w:val="0"/>
          <w:position w:val="4"/>
          <w:sz w:val="24"/>
          <w:szCs w:val="20"/>
          <w:lang w:val="la-Latn"/>
          <w14:ligatures w14:val="none"/>
        </w:rPr>
        <w:t>Totus nobis Christus est.</w:t>
      </w:r>
      <w:r w:rsidRPr="00E37D86">
        <w:rPr>
          <w:rFonts w:ascii="Arial" w:eastAsia="Calibri" w:hAnsi="Arial" w:cs="Times New Roman"/>
          <w:bCs/>
          <w:color w:val="000000"/>
          <w:kern w:val="0"/>
          <w:position w:val="4"/>
          <w:sz w:val="24"/>
          <w:szCs w:val="20"/>
          <w14:ligatures w14:val="none"/>
        </w:rPr>
        <w:t xml:space="preserve"> Questa verità va sempre unità all’altra verità che confessa: </w:t>
      </w:r>
      <w:r w:rsidRPr="00E37D86">
        <w:rPr>
          <w:rFonts w:ascii="Arial" w:eastAsia="Calibri" w:hAnsi="Arial" w:cs="Times New Roman"/>
          <w:bCs/>
          <w:color w:val="000000"/>
          <w:kern w:val="0"/>
          <w:position w:val="4"/>
          <w:sz w:val="24"/>
          <w:szCs w:val="20"/>
          <w:lang w:val="la-Latn"/>
          <w14:ligatures w14:val="none"/>
        </w:rPr>
        <w:t>“Deus meus et ommia”.</w:t>
      </w:r>
      <w:r w:rsidRPr="00E37D86">
        <w:rPr>
          <w:rFonts w:ascii="Arial" w:eastAsia="Calibri" w:hAnsi="Arial" w:cs="Times New Roman"/>
          <w:bCs/>
          <w:color w:val="000000"/>
          <w:kern w:val="0"/>
          <w:position w:val="4"/>
          <w:sz w:val="24"/>
          <w:szCs w:val="20"/>
          <w14:ligatures w14:val="none"/>
        </w:rPr>
        <w:t xml:space="preserve"> Cristo è tutto per noi. Mio Dio e il tutto per me. Sarà sempre la sana verità, la sana fede su Cristo Gesù che farà sana la missione e la pastorale. Ma ora riprendiamo dall’Apocalisse: </w:t>
      </w:r>
    </w:p>
    <w:p w14:paraId="4DE2F44E" w14:textId="5D394DA9" w:rsidR="006D645E" w:rsidRPr="00011EF3" w:rsidRDefault="006D645E" w:rsidP="000F06FC">
      <w:pPr>
        <w:spacing w:after="240" w:line="240" w:lineRule="auto"/>
        <w:jc w:val="both"/>
        <w:rPr>
          <w:rFonts w:ascii="Arial" w:eastAsia="Times New Roman" w:hAnsi="Arial" w:cs="Arial"/>
          <w:kern w:val="0"/>
          <w:sz w:val="26"/>
          <w:szCs w:val="26"/>
          <w:lang w:eastAsia="it-IT"/>
          <w14:ligatures w14:val="none"/>
        </w:rPr>
      </w:pPr>
      <w:r w:rsidRPr="001B4335">
        <w:rPr>
          <w:rFonts w:ascii="Arial" w:eastAsia="Times New Roman" w:hAnsi="Arial" w:cs="Arial"/>
          <w:b/>
          <w:bCs/>
          <w:kern w:val="0"/>
          <w:sz w:val="24"/>
          <w:szCs w:val="24"/>
          <w:lang w:eastAsia="it-IT"/>
          <w14:ligatures w14:val="none"/>
        </w:rPr>
        <w:t>I suoi occhi erano come fiamma di fuoco.</w:t>
      </w:r>
      <w:r w:rsidRPr="00011EF3">
        <w:rPr>
          <w:rFonts w:ascii="Arial" w:eastAsia="Times New Roman" w:hAnsi="Arial" w:cs="Arial"/>
          <w:kern w:val="0"/>
          <w:sz w:val="24"/>
          <w:szCs w:val="24"/>
          <w:lang w:eastAsia="it-IT"/>
          <w14:ligatures w14:val="none"/>
        </w:rPr>
        <w:t xml:space="preserve"> Con Questa affermazione si vuole rivelare che Cristo Gesù possiede la scienza divina, che è scienza eterna, scienza di Dio, scienza della creazione, scienza della redenzione, scienza del tempo, scienza dell’eternità, scienza del mistero, scienza della storia, scienza del visibile, scienza dell’invisibile, scienza del presente, scienza dell’eternità. Se Gesù possiede questa scienza ciò significa che ogni sua Parola è saldamente fondata sulla più pura e santa verità. Se lui ha detto che il suo peso è leggero, il suo peso è leggero. Perché allora noi oggi diciamo che il suo vangelo non si può vivere? Perché ci stiamo consegnando interamente al vangelo di Satana, con l’intenzione di consegnare al vangelo di Satana tutta la sua Santa Chiesa? Se Lui ci invita ad osservare i suoi Comandamenti, ci invita perché noi li possiamo osservare. Ma il suo Comandamento non è solo una Parola alla quale obbedire, è anche un corpo da mangiare e un sangue da bere, che sono corpo e sangue non di un uomo, ma del Figlio dell’uomo, del Dio che si è fatto carne per la nostra salvezza. Tutto questo attesta che noi non possediamo alcuna scienza. Neanche la scienza di noi stessi possediamo, perché la scienza di se stessi è purissimo dono dello Spirito Santo, dono che lo Spirito dona a quanti osservano i Comandamenti di Gesù Signore e Comandamento è anche l’Eucaristia. Senza questo dono dello Spirito, parliamo senza scienza, operiamo senza scienza, viviamo senza scienza, decidiamo senza scienza. Tutto facciamo non dalla non scienza, ma dalla falsità, dalla menzogna, dall’errore, dalla presunzione di possedere la scienza di Dio, mentre in realtà siamo avvolti dalle tenebre di Satana. Solo nella fede ci si fida nella scienza di Cristo Gesù. Chi non ha fede,</w:t>
      </w:r>
      <w:r w:rsidR="0045474D" w:rsidRPr="00011EF3">
        <w:rPr>
          <w:rFonts w:ascii="Arial" w:eastAsia="Times New Roman" w:hAnsi="Arial" w:cs="Arial"/>
          <w:kern w:val="0"/>
          <w:sz w:val="24"/>
          <w:szCs w:val="24"/>
          <w:lang w:eastAsia="it-IT"/>
          <w14:ligatures w14:val="none"/>
        </w:rPr>
        <w:t xml:space="preserve"> </w:t>
      </w:r>
      <w:r w:rsidRPr="00011EF3">
        <w:rPr>
          <w:rFonts w:ascii="Arial" w:eastAsia="Times New Roman" w:hAnsi="Arial" w:cs="Arial"/>
          <w:kern w:val="0"/>
          <w:sz w:val="24"/>
          <w:szCs w:val="24"/>
          <w:lang w:eastAsia="it-IT"/>
          <w14:ligatures w14:val="none"/>
        </w:rPr>
        <w:t xml:space="preserve">non solo non crede in essa, giunge anche a rinnegarla con la sua falsità. </w:t>
      </w:r>
    </w:p>
    <w:p w14:paraId="16C33645"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6"/>
          <w:szCs w:val="26"/>
          <w:lang w:eastAsia="it-IT"/>
          <w14:ligatures w14:val="none"/>
        </w:rPr>
        <w:t xml:space="preserve">V 1,15: </w:t>
      </w:r>
      <w:bookmarkStart w:id="72" w:name="_Hlk135067303"/>
      <w:r w:rsidRPr="006D645E">
        <w:rPr>
          <w:rFonts w:ascii="Arial" w:eastAsia="Times New Roman" w:hAnsi="Arial" w:cs="Arial"/>
          <w:kern w:val="0"/>
          <w:sz w:val="24"/>
          <w:szCs w:val="24"/>
          <w:lang w:eastAsia="it-IT"/>
          <w14:ligatures w14:val="none"/>
        </w:rPr>
        <w:t xml:space="preserve">I piedi avevano l’aspetto del bronzo splendente, purificato nel crogiuolo. La sua voce era simile al fragore di grandi acque. </w:t>
      </w:r>
      <w:bookmarkEnd w:id="72"/>
      <w:r w:rsidRPr="006D645E">
        <w:rPr>
          <w:rFonts w:ascii="Arial" w:eastAsia="Times New Roman" w:hAnsi="Arial" w:cs="Arial"/>
          <w:kern w:val="0"/>
          <w:sz w:val="24"/>
          <w:szCs w:val="24"/>
          <w:lang w:val="la-Latn" w:eastAsia="it-IT"/>
          <w14:ligatures w14:val="none"/>
        </w:rPr>
        <w:t>Et pedes eius similes orichalco sicut in camino ardenti et vox illius tamquam vox aquarum multarum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oƒ pÒdej aÙtoà Ómoioi calkolib£nJ æj ™n kam…nJ pepurwmšnhj kaˆ ¹ fwn¾ aÙtoà æj fwn¾ Ød£twn pollîn,</w:t>
      </w:r>
    </w:p>
    <w:p w14:paraId="5A05B80D"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I piedi avevano l’aspetto del bronzo splendente, purificato nel crogiuolo:</w:t>
      </w:r>
      <w:r w:rsidRPr="00011EF3">
        <w:rPr>
          <w:rFonts w:ascii="Arial" w:eastAsia="Times New Roman" w:hAnsi="Arial" w:cs="Arial"/>
          <w:kern w:val="0"/>
          <w:sz w:val="24"/>
          <w:szCs w:val="24"/>
          <w:lang w:eastAsia="it-IT"/>
          <w14:ligatures w14:val="none"/>
        </w:rPr>
        <w:t xml:space="preserve"> con questa visione viene rivelata la stabilità e la solidità della Persona di Cristo Gesù. La sua stabilità e solidità non è solo quella eterna, ma anche quella della sua umanità. Vi è più stabilità e più solidità di quella da Lui vissuta sulla croce? </w:t>
      </w:r>
      <w:r w:rsidRPr="00011EF3">
        <w:rPr>
          <w:rFonts w:ascii="Arial" w:eastAsia="Times New Roman" w:hAnsi="Arial" w:cs="Arial"/>
          <w:kern w:val="0"/>
          <w:sz w:val="24"/>
          <w:szCs w:val="24"/>
          <w:lang w:eastAsia="it-IT"/>
          <w14:ligatures w14:val="none"/>
        </w:rPr>
        <w:lastRenderedPageBreak/>
        <w:t>La sua è stabilità nella verità, nella fedeltà, nella testimonianza, nel martirio, nella giustizia, nella pace, nella luce, nella santità, nella vita eterna. Dicendo che i suoi piedi avevano l’aspetto del bronzo splendente, purificato nel crogiolo, si vuole affermare che non vi è alcun segno di corrosione. Neanche invisibile polvere di non stabilità si è mai poggiata su di essi. Nessuna patina frutto delle intemperie del tempo. La sua stabilità e solidità è sempre al sommo del suo splendore. Sappiamo qual è stata la fine della statua vista in sogno da Nabucodònosor. Essa andò tutta in frantumi perché i suoi pieri era un misto di argilla e di ferro. I piedi di Gesù sono di bronzo solidissimo. La sua “Statua” mai andrà in frantumi. Si possono applicare a Cristo Gesù le parole del Salmo: “</w:t>
      </w:r>
      <w:r w:rsidRPr="00011EF3">
        <w:rPr>
          <w:rFonts w:ascii="Arial" w:eastAsia="Times New Roman" w:hAnsi="Arial" w:cs="Arial"/>
          <w:i/>
          <w:iCs/>
          <w:kern w:val="0"/>
          <w:sz w:val="24"/>
          <w:szCs w:val="24"/>
          <w:lang w:eastAsia="it-IT"/>
          <w14:ligatures w14:val="none"/>
        </w:rPr>
        <w:t xml:space="preserve">In principio tu hai fondato la terra, i cieli sono opera delle tue mani. Essi periranno, tu rimani; si logorano tutti come un vestito, come un abito tu li muterai ed essi svaniranno. Ma tu sei sempre lo stesso e i tuoi anni non hanno fine” (Sal 102,26-28). </w:t>
      </w:r>
      <w:r w:rsidRPr="00011EF3">
        <w:rPr>
          <w:rFonts w:ascii="Arial" w:eastAsia="Times New Roman" w:hAnsi="Arial" w:cs="Arial"/>
          <w:kern w:val="0"/>
          <w:sz w:val="24"/>
          <w:szCs w:val="24"/>
          <w:lang w:eastAsia="it-IT"/>
          <w14:ligatures w14:val="none"/>
        </w:rPr>
        <w:t xml:space="preserve">Stabile è Cristo e stabile è la Parola di Cristo. Stabile è il suo Vangelo. Stabile la Divina Rivelazione, perché stabile è Dio. Stabile è ogni suo mistero. Siamo noi oggi che abbiamo deciso di rendere tutto instabile, tutto evanescente, tutto fumogeno. Siamo noi che abbiamo decretato che della fede in Cristo tutto si deve sciogliere come neve al sole e che tutto debba evaporare come evapora l’acqua quando è in ebollizione. La nostra fede è invece stabile, perché possiede i piedi di bronzo splendente come sono i piedi di Gesù Signore. La Scrittura Santa così parla del bronco, vera figura di stabilità e di resistenza: </w:t>
      </w:r>
    </w:p>
    <w:p w14:paraId="2872B366" w14:textId="01BE2F75" w:rsidR="006D645E" w:rsidRPr="00E37D86"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E37D86">
        <w:rPr>
          <w:rFonts w:ascii="Arial" w:eastAsia="Times New Roman" w:hAnsi="Arial" w:cs="Times New Roman"/>
          <w:bCs/>
          <w:kern w:val="0"/>
          <w:sz w:val="24"/>
          <w:szCs w:val="20"/>
          <w:lang w:eastAsia="it-IT"/>
          <w14:ligatures w14:val="none"/>
        </w:rPr>
        <w:t>“Io marcerò davanti a te; spianerò le asperità del terreno, spezzerò le porte di bronzo, romperò le spranghe di ferro (Is 45,2).</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“Poiché sapevo che tu sei ostinato e che la tua nuca è una sbarra di ferro e la tua fronte è di bronzo” (Is 48,4).</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“Farò venire oro anziché bronzo, farò venire argento anziché ferro, bronzo anziché legno, ferro anziché pietre. Costituirò tuo sovrano la pace, tuo governatore la giustizia” (Is 60,17).</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“Ed ecco oggi io faccio di te come una fortezza, come un muro di bronzo contro tutto il paese, contro i re di Giuda e i suoi capi, contro i suoi sacerdoti e il popolo del paese” (Ger 1,18).</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“Potrà forse il ferro spezzare il ferro del settentrione e il bronzo?” (Ger 15,12).</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“Ed io, per questo popolo, ti renderò come un muro durissimo di bronzo; combatteranno contro di te ma non potranno prevalere, perché io sarò con te per salvarti e per liberarti. Oracolo del Signore” (Ger 15,20).</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“Le loro gambe erano diritte e gli zoccoli dei loro piedi erano come gli zoccoli dei piedi d'un vitello, splendenti come lucido bronzo” (Ez 1,7).</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“Egli mi condusse là: ed ecco un uomo, il cui aspetto era come di bronzo, in piedi sulla porta, con una cordicella di lino in mano e una canna per misurare”. (Ez 40.3).</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“Aveva la testa d'oro</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puro, il petto e le braccia d'argento, il ventre e le cosce di bronzo” (Dn 2,32).</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“Lasciate però nella terra il ceppo con le radici, legato con catene di ferro e di bronzo fra l'erba della campagna. Sia bagnato dalla rugiada del cielo e la sua sorte sia insieme con le bestie sui prati” (Dn 4,12).</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“Volli poi sapere la verità intorno alla quarta bestia, che era</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diversa da tutte le altre e molto terribile, che aveva denti di ferro e artigli di bronzo e che mangiava e stritolava e il rimanente se lo</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metteva sotto i piedi e lo calpestava” (Dn 7,19).</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“Il suo corpo</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somigliava a topazio, la sua faccia aveva l'aspetto della folgore, i suoi occhi erano come fiamme di fuoco, le sue braccia e le gambe</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somigliavano a bronzo lucente e il suono delle sue parole pareva il</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clamore di una moltitudine” (Dn 10,6).</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 xml:space="preserve">“Alzati e trebbia, figlia di Sion, perché renderò di ferro il tuo corno e di bronzo le tue </w:t>
      </w:r>
      <w:r w:rsidRPr="00E37D86">
        <w:rPr>
          <w:rFonts w:ascii="Arial" w:eastAsia="Times New Roman" w:hAnsi="Arial" w:cs="Times New Roman"/>
          <w:bCs/>
          <w:kern w:val="0"/>
          <w:sz w:val="24"/>
          <w:szCs w:val="20"/>
          <w:lang w:eastAsia="it-IT"/>
          <w14:ligatures w14:val="none"/>
        </w:rPr>
        <w:lastRenderedPageBreak/>
        <w:t>unghie e tu stritolerai molti popoli: consacrerai al Signore i loro guadagni e le loro ricchezze al padrone di tutta la terra” (Mic 4,13).</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 xml:space="preserve">“Alzai ancora gli occhi per osservare ed ecco quattro carri uscire in mezzo a due montagne e le montagne erano di bronzo” (Zac 6,1). Cristo è tutto ciò che viene da Lui rimane stabile in eterno. Mai vi potrà esistere una sola variazione. </w:t>
      </w:r>
    </w:p>
    <w:p w14:paraId="53592061" w14:textId="64A907C9" w:rsidR="006D645E" w:rsidRPr="00011EF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1B4335">
        <w:rPr>
          <w:rFonts w:ascii="Arial" w:eastAsia="Times New Roman" w:hAnsi="Arial" w:cs="Arial"/>
          <w:b/>
          <w:bCs/>
          <w:kern w:val="0"/>
          <w:sz w:val="24"/>
          <w:szCs w:val="24"/>
          <w:lang w:eastAsia="it-IT"/>
          <w14:ligatures w14:val="none"/>
        </w:rPr>
        <w:t>La sua voce era simile al fragore di grandi acque</w:t>
      </w:r>
      <w:r w:rsidRPr="00011EF3">
        <w:rPr>
          <w:rFonts w:ascii="Arial" w:eastAsia="Times New Roman" w:hAnsi="Arial" w:cs="Arial"/>
          <w:kern w:val="0"/>
          <w:sz w:val="24"/>
          <w:szCs w:val="24"/>
          <w:lang w:eastAsia="it-IT"/>
          <w14:ligatures w14:val="none"/>
        </w:rPr>
        <w:t xml:space="preserve">… Dicendo che la voce di Cristo Gesù era simile al fragore di grande acque, si vuole significare che la voce di Cristo Gesù è voce di Dio. Voce potente, forte. Voce che supera ogni altra voce. </w:t>
      </w:r>
      <w:r w:rsidRPr="00011EF3">
        <w:rPr>
          <w:rFonts w:ascii="Arial" w:eastAsia="Times New Roman" w:hAnsi="Arial" w:cs="Times New Roman"/>
          <w:kern w:val="0"/>
          <w:sz w:val="24"/>
          <w:szCs w:val="20"/>
          <w:lang w:eastAsia="it-IT"/>
          <w14:ligatures w14:val="none"/>
        </w:rPr>
        <w:t>Voce che fa tacere ogni altra voce. La voce di Cristo è l’unica che bisogna ascoltare. La voce di Cristo supera in verità, in santità, in dottrina, in insegnamento, in ammaestramento tutte le altre voci, dichiarandole inadeguate, ambigue,</w:t>
      </w:r>
      <w:r w:rsidR="0045474D" w:rsidRPr="00011EF3">
        <w:rPr>
          <w:rFonts w:ascii="Arial" w:eastAsia="Times New Roman" w:hAnsi="Arial" w:cs="Times New Roman"/>
          <w:kern w:val="0"/>
          <w:sz w:val="24"/>
          <w:szCs w:val="20"/>
          <w:lang w:eastAsia="it-IT"/>
          <w14:ligatures w14:val="none"/>
        </w:rPr>
        <w:t xml:space="preserve"> </w:t>
      </w:r>
      <w:r w:rsidRPr="00011EF3">
        <w:rPr>
          <w:rFonts w:ascii="Arial" w:eastAsia="Times New Roman" w:hAnsi="Arial" w:cs="Times New Roman"/>
          <w:kern w:val="0"/>
          <w:sz w:val="24"/>
          <w:szCs w:val="20"/>
          <w:lang w:eastAsia="it-IT"/>
          <w14:ligatures w14:val="none"/>
        </w:rPr>
        <w:t xml:space="preserve">false, erronee, voci che non danno salvezza piena, duratura, stabile, eterna. Ecco da alcuni riscontri come la Scrittura parla delle grandi acque: </w:t>
      </w:r>
    </w:p>
    <w:p w14:paraId="1D3BF84A" w14:textId="5C3FFF46" w:rsidR="006D645E" w:rsidRPr="00E37D86"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E37D86">
        <w:rPr>
          <w:rFonts w:ascii="Arial" w:eastAsia="Times New Roman" w:hAnsi="Arial" w:cs="Times New Roman"/>
          <w:bCs/>
          <w:kern w:val="0"/>
          <w:sz w:val="24"/>
          <w:szCs w:val="20"/>
          <w:lang w:eastAsia="it-IT"/>
          <w14:ligatures w14:val="none"/>
        </w:rPr>
        <w:t>“Dall'alto stese la mano e mi prese; mi fece uscire dalle grandi acque” (2Sam 22,17).</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“Stese la mano dall'alto e mi prese, mi sollevò dalle grandi acque” (Sal 17,17). “Per questo ti prega ogni fedele nel tempo dell'angoscia. Quando irromperanno grandi acque non lo potranno raggiungere”. (Sal 31,6).</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“Sul mare passava la tua via, i tuoi sentieri sulle grandi acque e le tue orme rimasero invisibili” (Sal 76,20).</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“Ma più potente delle voci di grandi acque, più potente dei flutti del mare, potente nell'alto è il Signore” (Sal 92,4).</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“Coloro che solcavano il mare sulle navi e commerciavano sulle grandi acque” (Sal 106,23).</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“Stendi dall'alto la tua mano, scampami e salvami dalle grandi acque, dalla mano degli stranieri” (Sal 143,7).</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“Le grandi acque non possono spegnere l'amore né i fiumi travolgerlo. Se uno desse tutte le ricchezze della sua casa in cambio dell'amore, non ne avrebbe che dispregio” (Sal 8,7).</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“Quando essi si muovevano, io udivo il rombo delle ali, simile al rumore di grandi acque, come il tuono dell'Onnipotente, come il fragore della tempesta, come il tumulto d'un accampamento. Quando poi si fermavano, ripiegavano le ali” (Ez 1,24).</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“Era bello nella sua altezza e nell'ampiezza dei suoi rami, poiché la sua radice era presso grandi acque” (Ez 31,7).</w:t>
      </w:r>
      <w:r w:rsidR="0045474D">
        <w:rPr>
          <w:rFonts w:ascii="Arial" w:eastAsia="Times New Roman" w:hAnsi="Arial" w:cs="Times New Roman"/>
          <w:bCs/>
          <w:kern w:val="0"/>
          <w:sz w:val="24"/>
          <w:szCs w:val="20"/>
          <w:lang w:eastAsia="it-IT"/>
          <w14:ligatures w14:val="none"/>
        </w:rPr>
        <w:t xml:space="preserve"> </w:t>
      </w:r>
      <w:r w:rsidRPr="00E37D86">
        <w:rPr>
          <w:rFonts w:ascii="Arial" w:eastAsia="Times New Roman" w:hAnsi="Arial" w:cs="Times New Roman"/>
          <w:bCs/>
          <w:kern w:val="0"/>
          <w:sz w:val="24"/>
          <w:szCs w:val="20"/>
          <w:lang w:eastAsia="it-IT"/>
          <w14:ligatures w14:val="none"/>
        </w:rPr>
        <w:t xml:space="preserve">“Ed ecco che la gloria del Dio d'Israele giungeva dalla via orientale e il suo rumore era come il rumore delle grandi acque e la terra risplendeva della sua gloria” (Ez 43,2). </w:t>
      </w:r>
    </w:p>
    <w:p w14:paraId="20B0FA90" w14:textId="77777777" w:rsidR="006D645E" w:rsidRPr="00E37D8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37D86">
        <w:rPr>
          <w:rFonts w:ascii="Arial" w:eastAsia="Times New Roman" w:hAnsi="Arial" w:cs="Times New Roman"/>
          <w:kern w:val="0"/>
          <w:sz w:val="24"/>
          <w:szCs w:val="20"/>
          <w:lang w:eastAsia="it-IT"/>
          <w14:ligatures w14:val="none"/>
        </w:rPr>
        <w:t xml:space="preserve">La voce di Cristo Gesù è voce di verità, di giustizia, di pace, di riconciliazione, di salvezza eterna. In questa voce deve essere posta la radice di ogni sana moralità, di ogni vera santità, di ogni cammino autentico di ascesi cristiana. La voce di Gesù deve risuonare nel mondo più forte di ogni altra voce. Chi deve prestare la voce alla voce di Cristo è il cristiano e deve prestarla proprio nel momento della sua grande sofferenza e tribolazione. La voce del cristiano dovrà essere più forte, più potente, più alta ed elevata di quella dei suoi carnefici e persecutori. Più potente di ogni altra voce che esiste nel mondo deve essere la voce di testimonianza che il cristiano deve far udire in mezzo ai suoi fratelli. Dalla sua voce possente, come di grandi acque, nasce la testimonianza a Gesù Signore, nasce la conversione e la fede al Vangelo di tanti altri uomini, donne, giovani e bambini. Voce possente di Cristo oggi deve essere il cristiano. </w:t>
      </w:r>
    </w:p>
    <w:p w14:paraId="40892B52" w14:textId="573D636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6"/>
          <w:szCs w:val="26"/>
          <w:lang w:eastAsia="it-IT"/>
          <w14:ligatures w14:val="none"/>
        </w:rPr>
        <w:lastRenderedPageBreak/>
        <w:t xml:space="preserve">V 1,16: </w:t>
      </w:r>
      <w:bookmarkStart w:id="73" w:name="_Hlk135067350"/>
      <w:r w:rsidRPr="006D645E">
        <w:rPr>
          <w:rFonts w:ascii="Arial" w:eastAsia="Times New Roman" w:hAnsi="Arial" w:cs="Arial"/>
          <w:kern w:val="0"/>
          <w:sz w:val="24"/>
          <w:szCs w:val="24"/>
          <w:lang w:eastAsia="it-IT"/>
          <w14:ligatures w14:val="none"/>
        </w:rPr>
        <w:t>Teneva nella sua destra sette stelle e dalla bocca usciva una spada affilata, a doppio taglio, e il suo volto era come il sole quando splende in tutta la sua forza.</w:t>
      </w:r>
      <w:r w:rsidR="0045474D">
        <w:rPr>
          <w:rFonts w:ascii="Arial" w:eastAsia="Times New Roman" w:hAnsi="Arial" w:cs="Arial"/>
          <w:kern w:val="0"/>
          <w:sz w:val="24"/>
          <w:szCs w:val="24"/>
          <w:lang w:eastAsia="it-IT"/>
          <w14:ligatures w14:val="none"/>
        </w:rPr>
        <w:t xml:space="preserve"> </w:t>
      </w:r>
      <w:bookmarkEnd w:id="73"/>
      <w:r w:rsidRPr="006D645E">
        <w:rPr>
          <w:rFonts w:ascii="Arial" w:eastAsia="Times New Roman" w:hAnsi="Arial" w:cs="Arial"/>
          <w:kern w:val="0"/>
          <w:sz w:val="24"/>
          <w:szCs w:val="24"/>
          <w:lang w:val="la-Latn" w:eastAsia="it-IT"/>
          <w14:ligatures w14:val="none"/>
        </w:rPr>
        <w:t>Et habebat in dextera sua stellas septem et de ore eius gladius utraque parte acutus exiebat et facies eius sicut sol lucet in virtute sua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 xml:space="preserve">kaˆ œcwn ™n tÍ dexi´ ceirˆ aÙtoà ¢stšraj ˜pt£ kaˆ ™k toà stÒmatoj aÙtoà </w:t>
      </w:r>
      <w:r w:rsidRPr="006D645E">
        <w:rPr>
          <w:rFonts w:ascii="Cambria" w:eastAsia="Times New Roman" w:hAnsi="Cambria" w:cs="Cambria"/>
          <w:kern w:val="0"/>
          <w:sz w:val="26"/>
          <w:szCs w:val="26"/>
          <w:lang w:eastAsia="it-IT"/>
          <w14:ligatures w14:val="none"/>
        </w:rPr>
        <w:t>·</w:t>
      </w:r>
      <w:r w:rsidRPr="006D645E">
        <w:rPr>
          <w:rFonts w:ascii="Greek" w:eastAsia="Times New Roman" w:hAnsi="Greek" w:cs="Greek"/>
          <w:kern w:val="0"/>
          <w:sz w:val="26"/>
          <w:szCs w:val="26"/>
          <w:lang w:eastAsia="it-IT"/>
          <w14:ligatures w14:val="none"/>
        </w:rPr>
        <w:t>omfa…a d…stomoj Ñxe‹a ™kporeuomšnh kaˆ ¹ Ôyij aÙtoà æj Ð ¼lioj fa…nei ™n tÍ dun£mei aÙtoà.</w:t>
      </w:r>
    </w:p>
    <w:p w14:paraId="694FCDCA" w14:textId="568E095D"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Teneva nella sua destra sette stelle:</w:t>
      </w:r>
      <w:r w:rsidRPr="00011EF3">
        <w:rPr>
          <w:rFonts w:ascii="Arial" w:eastAsia="Times New Roman" w:hAnsi="Arial" w:cs="Arial"/>
          <w:kern w:val="0"/>
          <w:sz w:val="24"/>
          <w:szCs w:val="24"/>
          <w:lang w:eastAsia="it-IT"/>
          <w14:ligatures w14:val="none"/>
        </w:rPr>
        <w:t xml:space="preserve"> Le sette stelle sono i sette angeli delle sette chiese. Questi angeli sono figura di ogni altro angelo della Chiesa universale, della Chiesa una, santa, cattolica, apostolica. Non c’è angelo che non sia nella mano destra di Cristo Gesù. Sulla vita di ogni angelo Lui veglia e</w:t>
      </w:r>
      <w:r w:rsidR="0045474D" w:rsidRPr="00011EF3">
        <w:rPr>
          <w:rFonts w:ascii="Arial" w:eastAsia="Times New Roman" w:hAnsi="Arial" w:cs="Arial"/>
          <w:kern w:val="0"/>
          <w:sz w:val="24"/>
          <w:szCs w:val="24"/>
          <w:lang w:eastAsia="it-IT"/>
          <w14:ligatures w14:val="none"/>
        </w:rPr>
        <w:t xml:space="preserve"> </w:t>
      </w:r>
      <w:r w:rsidRPr="00011EF3">
        <w:rPr>
          <w:rFonts w:ascii="Arial" w:eastAsia="Times New Roman" w:hAnsi="Arial" w:cs="Arial"/>
          <w:kern w:val="0"/>
          <w:sz w:val="24"/>
          <w:szCs w:val="24"/>
          <w:lang w:eastAsia="it-IT"/>
          <w14:ligatures w14:val="none"/>
        </w:rPr>
        <w:t xml:space="preserve">interviene per operare un giudizio nel tempo. Come opererà questo giudizio è grande mistero per noi. Con questi sette angeli Gesù opera il suo giudizio per mezzo dell’Apostolo Giovanni, Per l’angelo Pietro in Antiochia si è servito dell’Angelo Paolo. Ogni Angelo deve prestare attenzione perché sempre riconosca la voce di Gesù e la separi da ogni altra voce. L’Angelo Vescovo non è colui che deve vigilare su ogni angelo che forma il suo gregge? </w:t>
      </w:r>
    </w:p>
    <w:p w14:paraId="3596B8E4" w14:textId="75A0D026" w:rsidR="006D645E" w:rsidRPr="00E37D86"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Possiamo applicare agli angeli delle sette Chiese e agli angeli della Chiesa universale, della Chiesa una, santa, cattolica, apostolica, quanto lo Spirito Santo per bocca del profeta Isaia rivela su Gerusalemme: </w:t>
      </w:r>
      <w:r w:rsidRPr="006D645E">
        <w:rPr>
          <w:rFonts w:ascii="Arial" w:eastAsia="Times New Roman" w:hAnsi="Arial" w:cs="Arial"/>
          <w:i/>
          <w:iCs/>
          <w:kern w:val="0"/>
          <w:sz w:val="24"/>
          <w:szCs w:val="24"/>
          <w:lang w:eastAsia="it-IT"/>
          <w14:ligatures w14:val="none"/>
        </w:rPr>
        <w:t>“Sion ha detto: «Il Signore mi ha abbandonato, il Signore mi ha dimenticato».</w:t>
      </w:r>
      <w:r w:rsidR="00E37D86">
        <w:rPr>
          <w:rFonts w:ascii="Arial" w:eastAsia="Times New Roman" w:hAnsi="Arial" w:cs="Arial"/>
          <w:i/>
          <w:iCs/>
          <w:kern w:val="0"/>
          <w:sz w:val="24"/>
          <w:szCs w:val="24"/>
          <w:lang w:eastAsia="it-IT"/>
          <w14:ligatures w14:val="none"/>
        </w:rPr>
        <w:t xml:space="preserve"> </w:t>
      </w:r>
      <w:r w:rsidR="00E37D86" w:rsidRPr="006D645E">
        <w:rPr>
          <w:rFonts w:ascii="Arial" w:eastAsia="Times New Roman" w:hAnsi="Arial" w:cs="Arial"/>
          <w:i/>
          <w:iCs/>
          <w:kern w:val="0"/>
          <w:sz w:val="24"/>
          <w:szCs w:val="24"/>
          <w:lang w:eastAsia="it-IT"/>
          <w14:ligatures w14:val="none"/>
        </w:rPr>
        <w:t xml:space="preserve">Si </w:t>
      </w:r>
      <w:r w:rsidRPr="006D645E">
        <w:rPr>
          <w:rFonts w:ascii="Arial" w:eastAsia="Times New Roman" w:hAnsi="Arial" w:cs="Arial"/>
          <w:i/>
          <w:iCs/>
          <w:kern w:val="0"/>
          <w:sz w:val="24"/>
          <w:szCs w:val="24"/>
          <w:lang w:eastAsia="it-IT"/>
          <w14:ligatures w14:val="none"/>
        </w:rPr>
        <w:t>dimentica forse una donna del suo bambino, così da non commuoversi per il figlio delle sue viscere? Anche se costoro si dimenticassero, io invece non ti dim</w:t>
      </w:r>
      <w:r w:rsidRPr="00E37D86">
        <w:rPr>
          <w:rFonts w:ascii="Arial" w:eastAsia="Times New Roman" w:hAnsi="Arial" w:cs="Arial"/>
          <w:i/>
          <w:iCs/>
          <w:kern w:val="0"/>
          <w:sz w:val="24"/>
          <w:szCs w:val="24"/>
          <w:lang w:eastAsia="it-IT"/>
          <w14:ligatures w14:val="none"/>
        </w:rPr>
        <w:t>enticherò mai. Ecco, sulle palme delle mie mani ti ho disegnato, le tue mura sono sempre davanti a me. I tuoi figli accorrono, i tuoi distruttori e i tuoi devastatori si allontanano da te. Alza gli occhi intorno e guarda: tutti costoro si radunano, vengono a te. «Com’è vero che io vivo – oracolo del Signore –,</w:t>
      </w:r>
      <w:r w:rsidR="0045474D">
        <w:rPr>
          <w:rFonts w:ascii="Arial" w:eastAsia="Times New Roman" w:hAnsi="Arial" w:cs="Arial"/>
          <w:i/>
          <w:iCs/>
          <w:kern w:val="0"/>
          <w:sz w:val="24"/>
          <w:szCs w:val="24"/>
          <w:lang w:eastAsia="it-IT"/>
          <w14:ligatures w14:val="none"/>
        </w:rPr>
        <w:t xml:space="preserve"> </w:t>
      </w:r>
      <w:r w:rsidRPr="00E37D86">
        <w:rPr>
          <w:rFonts w:ascii="Arial" w:eastAsia="Times New Roman" w:hAnsi="Arial" w:cs="Arial"/>
          <w:i/>
          <w:iCs/>
          <w:kern w:val="0"/>
          <w:sz w:val="24"/>
          <w:szCs w:val="24"/>
          <w:lang w:eastAsia="it-IT"/>
          <w14:ligatures w14:val="none"/>
        </w:rPr>
        <w:t xml:space="preserve">ti vestirai di tutti loro come di ornamento, te ne ornerai come una sposa» (Is 49,14-18). </w:t>
      </w:r>
    </w:p>
    <w:p w14:paraId="723FDBFD" w14:textId="7B95BE5D" w:rsidR="006D645E" w:rsidRPr="00E37D86" w:rsidRDefault="006D645E" w:rsidP="000F06FC">
      <w:pPr>
        <w:spacing w:after="240" w:line="240" w:lineRule="auto"/>
        <w:jc w:val="both"/>
        <w:rPr>
          <w:rFonts w:ascii="Arial" w:eastAsia="Times New Roman" w:hAnsi="Arial" w:cs="Arial"/>
          <w:kern w:val="0"/>
          <w:sz w:val="24"/>
          <w:szCs w:val="24"/>
          <w:lang w:eastAsia="it-IT"/>
          <w14:ligatures w14:val="none"/>
        </w:rPr>
      </w:pPr>
      <w:r w:rsidRPr="00E37D86">
        <w:rPr>
          <w:rFonts w:ascii="Arial" w:eastAsia="Times New Roman" w:hAnsi="Arial" w:cs="Arial"/>
          <w:kern w:val="0"/>
          <w:sz w:val="24"/>
          <w:szCs w:val="24"/>
          <w:lang w:eastAsia="it-IT"/>
          <w14:ligatures w14:val="none"/>
        </w:rPr>
        <w:t>Non solo gli angeli della Chiesa sono nel cuore di Cristo Gesù, anche ogni pecora del suo gregge è nel suo cuore. Ecco cosa dice Gesù Signore delle sue pecore:</w:t>
      </w:r>
      <w:r w:rsidR="0045474D">
        <w:rPr>
          <w:rFonts w:ascii="Arial" w:eastAsia="Times New Roman" w:hAnsi="Arial" w:cs="Arial"/>
          <w:kern w:val="0"/>
          <w:sz w:val="24"/>
          <w:szCs w:val="24"/>
          <w:lang w:eastAsia="it-IT"/>
          <w14:ligatures w14:val="none"/>
        </w:rPr>
        <w:t xml:space="preserve"> </w:t>
      </w:r>
      <w:r w:rsidRPr="00E37D86">
        <w:rPr>
          <w:rFonts w:ascii="Arial" w:eastAsia="Times New Roman" w:hAnsi="Arial" w:cs="Arial"/>
          <w:i/>
          <w:iCs/>
          <w:kern w:val="0"/>
          <w:sz w:val="24"/>
          <w:szCs w:val="24"/>
          <w:lang w:eastAsia="it-IT"/>
          <w14:ligatures w14:val="none"/>
        </w:rPr>
        <w:t xml:space="preserve">Ricorreva allora a Gerusalemme la festa della Dedicazione. Era inverno. Gesù camminava nel tempio, nel portico di Salomone. Allora i Giudei gli si fecero attorno e gli dicevano: «Fino a quando ci terrai nell’incertezza? Se tu sei il Cristo, dillo a noi apertamente». Gesù rispose loro: «Ve l’ho detto, e non credete; le opere che io compio nel nome del Padre mio, queste danno testimonianza di me. Ma voi non credete perché non fate parte delle mie pecore. 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 (Gv 10,22-30). </w:t>
      </w:r>
    </w:p>
    <w:p w14:paraId="16E77EF6"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Solo per sua volontà una pecora potrà essere riconquistata dal principe delle tenebre. Mai essa potrà essere strappata dalla mano del Padre, se rimane nella Parola di Cristo Gesù e obbedisce ad essa così come ha obbedito Gesù Signore. Anche Gesù è stato una pecora del Padre suo e nessuna potenza né della terra </w:t>
      </w:r>
      <w:r w:rsidRPr="006D645E">
        <w:rPr>
          <w:rFonts w:ascii="Arial" w:eastAsia="Times New Roman" w:hAnsi="Arial" w:cs="Arial"/>
          <w:kern w:val="0"/>
          <w:sz w:val="24"/>
          <w:szCs w:val="24"/>
          <w:lang w:eastAsia="it-IT"/>
          <w14:ligatures w14:val="none"/>
        </w:rPr>
        <w:lastRenderedPageBreak/>
        <w:t xml:space="preserve">e né dell’inferno è riuscita a strapparlo dalla mani del Padre. Per non essere strappato dalla mano del Padre suo, si lasciò inchiodare mani e piedi sulla croce. </w:t>
      </w:r>
    </w:p>
    <w:p w14:paraId="49FE5532"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E dalla bocca usciva una spada affilata, a doppio taglio:</w:t>
      </w:r>
      <w:r w:rsidRPr="00011EF3">
        <w:rPr>
          <w:rFonts w:ascii="Arial" w:eastAsia="Times New Roman" w:hAnsi="Arial" w:cs="Arial"/>
          <w:kern w:val="0"/>
          <w:sz w:val="24"/>
          <w:szCs w:val="24"/>
          <w:lang w:eastAsia="it-IT"/>
          <w14:ligatures w14:val="none"/>
        </w:rPr>
        <w:t xml:space="preserve"> La spada affilata che esce dalla bocca di Cristo Gesù è la sua Parola, Parola che è del Padre suo, Parola dalla purissima verità, verità di giustizia, verità di amore, verità della Legge, verità dei Profeti, verità dei Salmi, verità della terra, verità del cielo, verità del passato, verità del presente, verità dell’eternità, verità d Dio, verità dell’uomo. Non esiste sulla terra altra fonte di verità. Chi vuole trovare la verità, sappia che la potrà trovare solo nella Parola di Gesù. La parola dell’uomo è falsità e inganno, se non è resa vera dalla Parola di Gesù Signore. La sua è Parola di purissima rivelazione. La Parola in Cristo è a sua stessa essenza divina e umana, che è purissima verità. Gesù è il testimone fedele della verità che non è sua, ma del padre suo. Ecco cosa Lui dice di se stesso ne Vangelo secondo Matteo: </w:t>
      </w:r>
      <w:r w:rsidRPr="00011EF3">
        <w:rPr>
          <w:rFonts w:ascii="Arial" w:eastAsia="Times New Roman" w:hAnsi="Arial" w:cs="Arial"/>
          <w:i/>
          <w:iCs/>
          <w:kern w:val="0"/>
          <w:sz w:val="24"/>
          <w:szCs w:val="24"/>
          <w:lang w:eastAsia="it-IT"/>
          <w14:ligatures w14:val="none"/>
        </w:rPr>
        <w:t>“In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da me, che sono mite e umile di cuore, e troverete ristoro per la vostra vita. Il mio giogo infatti è dolce e il mio peso leggero» (Mt 11,25-30)</w:t>
      </w:r>
      <w:r w:rsidRPr="00011EF3">
        <w:rPr>
          <w:rFonts w:ascii="Arial" w:eastAsia="Times New Roman" w:hAnsi="Arial" w:cs="Arial"/>
          <w:kern w:val="0"/>
          <w:sz w:val="24"/>
          <w:szCs w:val="24"/>
          <w:lang w:eastAsia="it-IT"/>
          <w14:ligatures w14:val="none"/>
        </w:rPr>
        <w:t xml:space="preserve">. </w:t>
      </w:r>
    </w:p>
    <w:p w14:paraId="3D1730FC" w14:textId="4C5ED072" w:rsidR="006D645E" w:rsidRPr="00E37D86"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Della nostra parola Gesù dice: </w:t>
      </w:r>
      <w:r w:rsidRPr="006D645E">
        <w:rPr>
          <w:rFonts w:ascii="Arial" w:eastAsia="Times New Roman" w:hAnsi="Arial" w:cs="Arial"/>
          <w:i/>
          <w:iCs/>
          <w:kern w:val="0"/>
          <w:sz w:val="24"/>
          <w:szCs w:val="24"/>
          <w:lang w:eastAsia="it-IT"/>
          <w14:ligatures w14:val="none"/>
        </w:rPr>
        <w:t xml:space="preserve">“Prendete un albero buono, anche il suo frutto sarà buono. Prendete un albero cattivo, anche il suo frutto sarà cattivo: dal frutto </w:t>
      </w:r>
      <w:r w:rsidRPr="00E37D86">
        <w:rPr>
          <w:rFonts w:ascii="Arial" w:eastAsia="Times New Roman" w:hAnsi="Arial" w:cs="Arial"/>
          <w:i/>
          <w:iCs/>
          <w:kern w:val="0"/>
          <w:sz w:val="24"/>
          <w:szCs w:val="24"/>
          <w:lang w:eastAsia="it-IT"/>
          <w14:ligatures w14:val="none"/>
        </w:rPr>
        <w:t>infatti si conosce l’albero. Razza di vipere, come potete dire cose buone, voi che siete cattivi? La bocca infatti esprime ciò che dal cuore sovrabbonda. L’uomo buono dal suo buon tesoro trae fuori cose buone, mentre l’uomo cattivo dal suo cattivo tesoro trae fuori cose cattive. Ma io vi dico: di ogni parola vana che gli uomini diranno, dovranno rendere conto nel giorno del giudizio; infatti in base alle tue parole sarai giustificato e in base alle tue parole sarai condannato” (Mt 12,33-27).</w:t>
      </w:r>
      <w:r w:rsidR="0045474D">
        <w:rPr>
          <w:rFonts w:ascii="Arial" w:eastAsia="Times New Roman" w:hAnsi="Arial" w:cs="Arial"/>
          <w:i/>
          <w:iCs/>
          <w:kern w:val="0"/>
          <w:sz w:val="24"/>
          <w:szCs w:val="24"/>
          <w:lang w:eastAsia="it-IT"/>
          <w14:ligatures w14:val="none"/>
        </w:rPr>
        <w:t xml:space="preserve"> </w:t>
      </w:r>
    </w:p>
    <w:p w14:paraId="3DBF1AE0" w14:textId="77777777" w:rsidR="006D645E" w:rsidRPr="00E37D86" w:rsidRDefault="006D645E" w:rsidP="000F06FC">
      <w:pPr>
        <w:spacing w:after="240" w:line="240" w:lineRule="auto"/>
        <w:jc w:val="both"/>
        <w:rPr>
          <w:rFonts w:ascii="Arial" w:eastAsia="Times New Roman" w:hAnsi="Arial" w:cs="Arial"/>
          <w:kern w:val="0"/>
          <w:sz w:val="24"/>
          <w:szCs w:val="24"/>
          <w:lang w:eastAsia="it-IT"/>
          <w14:ligatures w14:val="none"/>
        </w:rPr>
      </w:pPr>
      <w:r w:rsidRPr="00E37D86">
        <w:rPr>
          <w:rFonts w:ascii="Arial" w:eastAsia="Times New Roman" w:hAnsi="Arial" w:cs="Arial"/>
          <w:kern w:val="0"/>
          <w:sz w:val="24"/>
          <w:szCs w:val="24"/>
          <w:lang w:eastAsia="it-IT"/>
          <w14:ligatures w14:val="none"/>
        </w:rPr>
        <w:t xml:space="preserve">La Lettera agli Ebrei rivela: “La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 (Eb 4,12-13). </w:t>
      </w:r>
    </w:p>
    <w:p w14:paraId="6776C95B" w14:textId="77777777" w:rsidR="006D645E" w:rsidRPr="00E37D86" w:rsidRDefault="006D645E" w:rsidP="000F06FC">
      <w:pPr>
        <w:spacing w:after="240" w:line="240" w:lineRule="auto"/>
        <w:jc w:val="both"/>
        <w:rPr>
          <w:rFonts w:ascii="Arial" w:eastAsia="Times New Roman" w:hAnsi="Arial" w:cs="Arial"/>
          <w:kern w:val="0"/>
          <w:sz w:val="24"/>
          <w:szCs w:val="24"/>
          <w:lang w:eastAsia="it-IT"/>
          <w14:ligatures w14:val="none"/>
        </w:rPr>
      </w:pPr>
      <w:r w:rsidRPr="00E37D86">
        <w:rPr>
          <w:rFonts w:ascii="Arial" w:eastAsia="Times New Roman" w:hAnsi="Arial" w:cs="Arial"/>
          <w:kern w:val="0"/>
          <w:sz w:val="24"/>
          <w:szCs w:val="24"/>
          <w:lang w:eastAsia="it-IT"/>
          <w14:ligatures w14:val="none"/>
        </w:rPr>
        <w:t xml:space="preserve">Ecco quanto è necessario per rimanere sempre nella Parola di Dio: “Per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w:t>
      </w:r>
      <w:r w:rsidRPr="00E37D86">
        <w:rPr>
          <w:rFonts w:ascii="Arial" w:eastAsia="Times New Roman" w:hAnsi="Arial" w:cs="Arial"/>
          <w:kern w:val="0"/>
          <w:sz w:val="24"/>
          <w:szCs w:val="24"/>
          <w:lang w:eastAsia="it-IT"/>
          <w14:ligatures w14:val="none"/>
        </w:rPr>
        <w:lastRenderedPageBreak/>
        <w:t xml:space="preserve">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53179AEC"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Se la Parola di Gesù è purissima verità, perché oggi il cristiano non crede più in essa? Non solo non cede più in essa, l’ha anche annullata, trasformata, alterata, contraffatta, sostituita con la parola della terra, parola del mondo, parola di Satana. La Parola di Dio per il cristiano è divenuta parola di Satana. La parola di Satana è divenuta per lui parola di Dio. Una riflessione precedentemente scritta può aiutarci ad entrare nel mistero del Vangelo. </w:t>
      </w:r>
    </w:p>
    <w:p w14:paraId="794118D0" w14:textId="7777777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Gesù vinse sempre la tentazione che voleva porlo fuori della rivelazione, fuori del mistero. Non può manifestare agli altri il mistero chi dal mistero si è dissociato, allontana</w:t>
      </w:r>
      <w:r w:rsidRPr="006D645E">
        <w:rPr>
          <w:rFonts w:ascii="Arial" w:eastAsia="Times New Roman" w:hAnsi="Arial" w:cs="Times New Roman"/>
          <w:kern w:val="0"/>
          <w:sz w:val="24"/>
          <w:szCs w:val="20"/>
          <w:lang w:eastAsia="it-IT"/>
          <w14:ligatures w14:val="none"/>
        </w:rPr>
        <w:softHyphen/>
        <w:t>to e chi dal peccato è stato schiavizzato sì da convivere con la falsità e l'errore. Oltre la conoscenza della rivelazione è anche necessaria la scienza dei divini misteri, che è quella sapienza di Spirito Santo che dona la comprensione sempre più piena della veri</w:t>
      </w:r>
      <w:r w:rsidRPr="006D645E">
        <w:rPr>
          <w:rFonts w:ascii="Arial" w:eastAsia="Times New Roman" w:hAnsi="Arial" w:cs="Times New Roman"/>
          <w:kern w:val="0"/>
          <w:sz w:val="24"/>
          <w:szCs w:val="20"/>
          <w:lang w:eastAsia="it-IT"/>
          <w14:ligatures w14:val="none"/>
        </w:rPr>
        <w:softHyphen/>
        <w:t>tà. Da essere animale, l'uomo deve trasformarsi in essere spiri</w:t>
      </w:r>
      <w:r w:rsidRPr="006D645E">
        <w:rPr>
          <w:rFonts w:ascii="Arial" w:eastAsia="Times New Roman" w:hAnsi="Arial" w:cs="Times New Roman"/>
          <w:kern w:val="0"/>
          <w:sz w:val="24"/>
          <w:szCs w:val="20"/>
          <w:lang w:eastAsia="it-IT"/>
          <w14:ligatures w14:val="none"/>
        </w:rPr>
        <w:softHyphen/>
        <w:t>tuale; deve cioè lasciarsi plasmare dallo Spirito in essere interamente compreso dalla verità di Dio. Tutto questo com</w:t>
      </w:r>
      <w:r w:rsidRPr="006D645E">
        <w:rPr>
          <w:rFonts w:ascii="Arial" w:eastAsia="Times New Roman" w:hAnsi="Arial" w:cs="Times New Roman"/>
          <w:kern w:val="0"/>
          <w:sz w:val="24"/>
          <w:szCs w:val="20"/>
          <w:lang w:eastAsia="it-IT"/>
          <w14:ligatures w14:val="none"/>
        </w:rPr>
        <w:softHyphen/>
        <w:t xml:space="preserve">porta lotta al peccato e all'imperfezione, conquista delle virtù, possesso della divina carità, di quella grazia che a poco a poco trasforma l'uomo e lo costituisce familiare di Dio, di Cristo e dello Spirito. Nel peccato non si può possedere la scienza di Dio, perché Dio è fuori dell'uomo; parliamo di Lui per sentito dire, mai per conoscenza diretta. In fondo per chi legge </w:t>
      </w:r>
      <w:smartTag w:uri="urn:schemas-microsoft-com:office:smarttags" w:element="PersonName">
        <w:smartTagPr>
          <w:attr w:name="ProductID" w:val="la Scrittura"/>
        </w:smartTagPr>
        <w:r w:rsidRPr="006D645E">
          <w:rPr>
            <w:rFonts w:ascii="Arial" w:eastAsia="Times New Roman" w:hAnsi="Arial" w:cs="Times New Roman"/>
            <w:kern w:val="0"/>
            <w:sz w:val="24"/>
            <w:szCs w:val="20"/>
            <w:lang w:eastAsia="it-IT"/>
            <w14:ligatures w14:val="none"/>
          </w:rPr>
          <w:t>la Scrittura</w:t>
        </w:r>
      </w:smartTag>
      <w:r w:rsidRPr="006D645E">
        <w:rPr>
          <w:rFonts w:ascii="Arial" w:eastAsia="Times New Roman" w:hAnsi="Arial" w:cs="Times New Roman"/>
          <w:kern w:val="0"/>
          <w:sz w:val="24"/>
          <w:szCs w:val="20"/>
          <w:lang w:eastAsia="it-IT"/>
          <w14:ligatures w14:val="none"/>
        </w:rPr>
        <w:t xml:space="preserve"> una cosa è assai evidente: tutti coloro che parlano di Dio, Dio lo vedono, dimorano presso di Lui e Lui dimora presso di loro. Tutto l'uomo deve far trasparire Dio, manifestarlo, renderlo presente. È la presenza di Dio che salva, conver</w:t>
      </w:r>
      <w:r w:rsidRPr="006D645E">
        <w:rPr>
          <w:rFonts w:ascii="Arial" w:eastAsia="Times New Roman" w:hAnsi="Arial" w:cs="Times New Roman"/>
          <w:kern w:val="0"/>
          <w:sz w:val="24"/>
          <w:szCs w:val="20"/>
          <w:lang w:eastAsia="it-IT"/>
          <w14:ligatures w14:val="none"/>
        </w:rPr>
        <w:softHyphen/>
        <w:t xml:space="preserve">te, redime, giustifica, dona forza, luce, coraggio, buona volontà. Quando si è lontani dalla presenza viva di Dio l'uomo rimane nelle sue tenebre, nel suo buio, nella sua miseria. Chi ha Dio nel cuore è una fonte di calore e di luce spirituale per l'intera umanità. </w:t>
      </w:r>
    </w:p>
    <w:p w14:paraId="5161E2B7" w14:textId="7777777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Noi siamo chiamati all'eternità; è questa la nostra vocazio</w:t>
      </w:r>
      <w:r w:rsidRPr="006D645E">
        <w:rPr>
          <w:rFonts w:ascii="Arial" w:eastAsia="Times New Roman" w:hAnsi="Arial" w:cs="Times New Roman"/>
          <w:kern w:val="0"/>
          <w:sz w:val="24"/>
          <w:szCs w:val="20"/>
          <w:lang w:eastAsia="it-IT"/>
          <w14:ligatures w14:val="none"/>
        </w:rPr>
        <w:softHyphen/>
        <w:t>ne e l'eternità è stare per sempre con Dio nella sua casa. Cosa vuole il Signore concretamente dal singolo e dalla sua vita in particolare? Questo può essere conosciuto se colui che dice la parola è anche dotato dello spirito di profezia, che è la conoscenza nell'oggi della storia del volere del Signore in ordine al compimento del mistero dell'uomo e alle vie concrete attra</w:t>
      </w:r>
      <w:r w:rsidRPr="006D645E">
        <w:rPr>
          <w:rFonts w:ascii="Arial" w:eastAsia="Times New Roman" w:hAnsi="Arial" w:cs="Times New Roman"/>
          <w:kern w:val="0"/>
          <w:sz w:val="24"/>
          <w:szCs w:val="20"/>
          <w:lang w:eastAsia="it-IT"/>
          <w14:ligatures w14:val="none"/>
        </w:rPr>
        <w:softHyphen/>
        <w:t>verso cui questo mistero deve svolgersi e dipanarsi. Non a tutti è dato di indicare un ministero definito come via personalissima per il raggiungimento della patria eter</w:t>
      </w:r>
      <w:r w:rsidRPr="006D645E">
        <w:rPr>
          <w:rFonts w:ascii="Arial" w:eastAsia="Times New Roman" w:hAnsi="Arial" w:cs="Times New Roman"/>
          <w:kern w:val="0"/>
          <w:sz w:val="24"/>
          <w:szCs w:val="20"/>
          <w:lang w:eastAsia="it-IT"/>
          <w14:ligatures w14:val="none"/>
        </w:rPr>
        <w:softHyphen/>
        <w:t>na. E tuttavia questo non significa che il Signore non possa concedere alle anime giuste e sante quel carisma particolare di poter parlare anche in profezia in senso stretto, di po</w:t>
      </w:r>
      <w:r w:rsidRPr="006D645E">
        <w:rPr>
          <w:rFonts w:ascii="Arial" w:eastAsia="Times New Roman" w:hAnsi="Arial" w:cs="Times New Roman"/>
          <w:kern w:val="0"/>
          <w:sz w:val="24"/>
          <w:szCs w:val="20"/>
          <w:lang w:eastAsia="it-IT"/>
          <w14:ligatures w14:val="none"/>
        </w:rPr>
        <w:softHyphen/>
        <w:t xml:space="preserve">ter cioè indicare con certezza di Spirito Santo ciò che il Signore vuole da un'anima. </w:t>
      </w:r>
    </w:p>
    <w:p w14:paraId="334369C3" w14:textId="7777777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storia lo attesta e noi lo crediamo. Escludere la possi</w:t>
      </w:r>
      <w:r w:rsidRPr="006D645E">
        <w:rPr>
          <w:rFonts w:ascii="Arial" w:eastAsia="Times New Roman" w:hAnsi="Arial" w:cs="Times New Roman"/>
          <w:kern w:val="0"/>
          <w:sz w:val="24"/>
          <w:szCs w:val="20"/>
          <w:lang w:eastAsia="it-IT"/>
          <w14:ligatures w14:val="none"/>
        </w:rPr>
        <w:softHyphen/>
        <w:t>bilità di poter parlare in profezia, significherebbe toglie</w:t>
      </w:r>
      <w:r w:rsidRPr="006D645E">
        <w:rPr>
          <w:rFonts w:ascii="Arial" w:eastAsia="Times New Roman" w:hAnsi="Arial" w:cs="Times New Roman"/>
          <w:kern w:val="0"/>
          <w:sz w:val="24"/>
          <w:szCs w:val="20"/>
          <w:lang w:eastAsia="it-IT"/>
          <w14:ligatures w14:val="none"/>
        </w:rPr>
        <w:softHyphen/>
        <w:t xml:space="preserve">re a Dio </w:t>
      </w:r>
      <w:smartTag w:uri="urn:schemas-microsoft-com:office:smarttags" w:element="PersonName">
        <w:smartTagPr>
          <w:attr w:name="ProductID" w:val="la Signoria"/>
        </w:smartTagPr>
        <w:r w:rsidRPr="006D645E">
          <w:rPr>
            <w:rFonts w:ascii="Arial" w:eastAsia="Times New Roman" w:hAnsi="Arial" w:cs="Times New Roman"/>
            <w:kern w:val="0"/>
            <w:sz w:val="24"/>
            <w:szCs w:val="20"/>
            <w:lang w:eastAsia="it-IT"/>
            <w14:ligatures w14:val="none"/>
          </w:rPr>
          <w:t>la Signoria</w:t>
        </w:r>
      </w:smartTag>
      <w:r w:rsidRPr="006D645E">
        <w:rPr>
          <w:rFonts w:ascii="Arial" w:eastAsia="Times New Roman" w:hAnsi="Arial" w:cs="Times New Roman"/>
          <w:kern w:val="0"/>
          <w:sz w:val="24"/>
          <w:szCs w:val="20"/>
          <w:lang w:eastAsia="it-IT"/>
          <w14:ligatures w14:val="none"/>
        </w:rPr>
        <w:t xml:space="preserve"> sull'uomo e allo Spirito la </w:t>
      </w:r>
      <w:r w:rsidRPr="006D645E">
        <w:rPr>
          <w:rFonts w:ascii="Arial" w:eastAsia="Times New Roman" w:hAnsi="Arial" w:cs="Times New Roman"/>
          <w:kern w:val="0"/>
          <w:sz w:val="24"/>
          <w:szCs w:val="20"/>
          <w:lang w:eastAsia="it-IT"/>
          <w14:ligatures w14:val="none"/>
        </w:rPr>
        <w:lastRenderedPageBreak/>
        <w:t>capacità di indicare al singolo la via da seguire. Profezia è anche discernimento certo dei carismi e chi non discerne non ha lo spirito di profezia. Chi poi non vuole discernere, non ha semplicemente lo Spirito di Dio. La dottrina infine è l'insieme delle verità santamente scru</w:t>
      </w:r>
      <w:r w:rsidRPr="006D645E">
        <w:rPr>
          <w:rFonts w:ascii="Arial" w:eastAsia="Times New Roman" w:hAnsi="Arial" w:cs="Times New Roman"/>
          <w:kern w:val="0"/>
          <w:sz w:val="24"/>
          <w:szCs w:val="20"/>
          <w:lang w:eastAsia="it-IT"/>
          <w14:ligatures w14:val="none"/>
        </w:rPr>
        <w:softHyphen/>
        <w:t>tate nella Scrittura e nella Tradizione, santamente comprese dalla mente illuminata dal Magistero vivo della Chiesa, san</w:t>
      </w:r>
      <w:r w:rsidRPr="006D645E">
        <w:rPr>
          <w:rFonts w:ascii="Arial" w:eastAsia="Times New Roman" w:hAnsi="Arial" w:cs="Times New Roman"/>
          <w:kern w:val="0"/>
          <w:sz w:val="24"/>
          <w:szCs w:val="20"/>
          <w:lang w:eastAsia="it-IT"/>
          <w14:ligatures w14:val="none"/>
        </w:rPr>
        <w:softHyphen/>
        <w:t>tamente esposte nella loro totalità, in quella mirabile uni</w:t>
      </w:r>
      <w:r w:rsidRPr="006D645E">
        <w:rPr>
          <w:rFonts w:ascii="Arial" w:eastAsia="Times New Roman" w:hAnsi="Arial" w:cs="Times New Roman"/>
          <w:kern w:val="0"/>
          <w:sz w:val="24"/>
          <w:szCs w:val="20"/>
          <w:lang w:eastAsia="it-IT"/>
          <w14:ligatures w14:val="none"/>
        </w:rPr>
        <w:softHyphen/>
        <w:t>tà che le lega l'una all'altra e che fa sì che una verità sia falsa senza l'altra; la verità della salvezza è una, ma essa si espande in una molteplicità di enunciati; nella cor</w:t>
      </w:r>
      <w:r w:rsidRPr="006D645E">
        <w:rPr>
          <w:rFonts w:ascii="Arial" w:eastAsia="Times New Roman" w:hAnsi="Arial" w:cs="Times New Roman"/>
          <w:kern w:val="0"/>
          <w:sz w:val="24"/>
          <w:szCs w:val="20"/>
          <w:lang w:eastAsia="it-IT"/>
          <w14:ligatures w14:val="none"/>
        </w:rPr>
        <w:softHyphen/>
        <w:t>relazione tra molteplicità e unità è data la verità che sal</w:t>
      </w:r>
      <w:r w:rsidRPr="006D645E">
        <w:rPr>
          <w:rFonts w:ascii="Arial" w:eastAsia="Times New Roman" w:hAnsi="Arial" w:cs="Times New Roman"/>
          <w:kern w:val="0"/>
          <w:sz w:val="24"/>
          <w:szCs w:val="20"/>
          <w:lang w:eastAsia="it-IT"/>
          <w14:ligatures w14:val="none"/>
        </w:rPr>
        <w:softHyphen/>
        <w:t xml:space="preserve">va; né l'unità senza la molteplicità; né la molteplicità senza l'unità. </w:t>
      </w:r>
    </w:p>
    <w:p w14:paraId="3C3D2B2B" w14:textId="0D49489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Parlare in dottrina significa pertanto retta esposizione, proprietà di linguaggio, capacità dialogica, semplicità e nello stesso tempo profondità nell'argomentazione e nella deduzione. La dottrina è la scienza del teologo, di chi studia e appro</w:t>
      </w:r>
      <w:r w:rsidRPr="006D645E">
        <w:rPr>
          <w:rFonts w:ascii="Arial" w:eastAsia="Times New Roman" w:hAnsi="Arial" w:cs="Times New Roman"/>
          <w:kern w:val="0"/>
          <w:sz w:val="24"/>
          <w:szCs w:val="20"/>
          <w:lang w:eastAsia="it-IT"/>
          <w14:ligatures w14:val="none"/>
        </w:rPr>
        <w:softHyphen/>
        <w:t>fondisce, medita e scruta, al fine di parlare all'uomo che gli sta dinanzi con il suo stesso linguaggio, le sue forme mentali, e tuttavia in tutto questo lavoro di traduzione bisogna porre attenzione a non tradire il messaggio di rive</w:t>
      </w:r>
      <w:r w:rsidRPr="006D645E">
        <w:rPr>
          <w:rFonts w:ascii="Arial" w:eastAsia="Times New Roman" w:hAnsi="Arial" w:cs="Times New Roman"/>
          <w:kern w:val="0"/>
          <w:sz w:val="24"/>
          <w:szCs w:val="20"/>
          <w:lang w:eastAsia="it-IT"/>
          <w14:ligatures w14:val="none"/>
        </w:rPr>
        <w:softHyphen/>
        <w:t>lazione, la volontà di Dio a noi manifestata per la nostra redenzione e salvezza.</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Parlare in dottrina significa fare molta attenzione all'uomo e alla verità, perché non si dica la verità senza l'uomo, si parlerebbe invano; ed anche perché non si parli all'uomo senza la verità, si direbbero solo parole umane che non sal</w:t>
      </w:r>
      <w:r w:rsidRPr="006D645E">
        <w:rPr>
          <w:rFonts w:ascii="Arial" w:eastAsia="Times New Roman" w:hAnsi="Arial" w:cs="Times New Roman"/>
          <w:kern w:val="0"/>
          <w:sz w:val="24"/>
          <w:szCs w:val="20"/>
          <w:lang w:eastAsia="it-IT"/>
          <w14:ligatures w14:val="none"/>
        </w:rPr>
        <w:softHyphen/>
        <w:t xml:space="preserve">vano, non conducono alla salvezza, non portano l'uomo sulla via del cielo. </w:t>
      </w:r>
    </w:p>
    <w:p w14:paraId="11ADD57C" w14:textId="75B6DEF2"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A Maria, </w:t>
      </w:r>
      <w:smartTag w:uri="urn:schemas-microsoft-com:office:smarttags" w:element="PersonName">
        <w:smartTagPr>
          <w:attr w:name="ProductID" w:val="la Donna"/>
        </w:smartTagPr>
        <w:r w:rsidRPr="006D645E">
          <w:rPr>
            <w:rFonts w:ascii="Arial" w:eastAsia="Times New Roman" w:hAnsi="Arial" w:cs="Times New Roman"/>
            <w:kern w:val="0"/>
            <w:sz w:val="24"/>
            <w:szCs w:val="20"/>
            <w:lang w:eastAsia="it-IT"/>
            <w14:ligatures w14:val="none"/>
          </w:rPr>
          <w:t>la Donna</w:t>
        </w:r>
      </w:smartTag>
      <w:r w:rsidRPr="006D645E">
        <w:rPr>
          <w:rFonts w:ascii="Arial" w:eastAsia="Times New Roman" w:hAnsi="Arial" w:cs="Times New Roman"/>
          <w:kern w:val="0"/>
          <w:sz w:val="24"/>
          <w:szCs w:val="20"/>
          <w:lang w:eastAsia="it-IT"/>
          <w14:ligatures w14:val="none"/>
        </w:rPr>
        <w:t xml:space="preserve"> che ha detto il mistero di Dio e dell'uo</w:t>
      </w:r>
      <w:r w:rsidRPr="006D645E">
        <w:rPr>
          <w:rFonts w:ascii="Arial" w:eastAsia="Times New Roman" w:hAnsi="Arial" w:cs="Times New Roman"/>
          <w:kern w:val="0"/>
          <w:sz w:val="24"/>
          <w:szCs w:val="20"/>
          <w:lang w:eastAsia="it-IT"/>
          <w14:ligatures w14:val="none"/>
        </w:rPr>
        <w:softHyphen/>
        <w:t>mo, facendo nel suo seno il mistero di Dio mistero dell'uo</w:t>
      </w:r>
      <w:r w:rsidRPr="006D645E">
        <w:rPr>
          <w:rFonts w:ascii="Arial" w:eastAsia="Times New Roman" w:hAnsi="Arial" w:cs="Times New Roman"/>
          <w:kern w:val="0"/>
          <w:sz w:val="24"/>
          <w:szCs w:val="20"/>
          <w:lang w:eastAsia="it-IT"/>
          <w14:ligatures w14:val="none"/>
        </w:rPr>
        <w:softHyphen/>
        <w:t>mo, domandiamo di impetrarci da Dio la perfezione nella pa</w:t>
      </w:r>
      <w:r w:rsidRPr="006D645E">
        <w:rPr>
          <w:rFonts w:ascii="Arial" w:eastAsia="Times New Roman" w:hAnsi="Arial" w:cs="Times New Roman"/>
          <w:kern w:val="0"/>
          <w:sz w:val="24"/>
          <w:szCs w:val="20"/>
          <w:lang w:eastAsia="it-IT"/>
          <w14:ligatures w14:val="none"/>
        </w:rPr>
        <w:softHyphen/>
        <w:t>rola di fede, la completezza del linguaggio teologico, la fermezza di cuore nel dire solo la verità della salvezza ad ogni uomo perché si converta e creda. Madre di Dio, concedi a tutti noi di essere liberi nell'an</w:t>
      </w:r>
      <w:r w:rsidRPr="006D645E">
        <w:rPr>
          <w:rFonts w:ascii="Arial" w:eastAsia="Times New Roman" w:hAnsi="Arial" w:cs="Times New Roman"/>
          <w:kern w:val="0"/>
          <w:sz w:val="24"/>
          <w:szCs w:val="20"/>
          <w:lang w:eastAsia="it-IT"/>
          <w14:ligatures w14:val="none"/>
        </w:rPr>
        <w:softHyphen/>
        <w:t>nunzio, profondi nella manifestazione del disegno di salvez</w:t>
      </w:r>
      <w:r w:rsidRPr="006D645E">
        <w:rPr>
          <w:rFonts w:ascii="Arial" w:eastAsia="Times New Roman" w:hAnsi="Arial" w:cs="Times New Roman"/>
          <w:kern w:val="0"/>
          <w:sz w:val="24"/>
          <w:szCs w:val="20"/>
          <w:lang w:eastAsia="it-IT"/>
          <w14:ligatures w14:val="none"/>
        </w:rPr>
        <w:softHyphen/>
        <w:t>za, veritieri e veraci sempre in quello che diciamo, sapendo che la salvezza del mondo è in quella parola di tuo Figlio che noi dobbiamo solo ricordare.</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Con Te nel cuore e sulle labbra </w:t>
      </w:r>
      <w:smartTag w:uri="urn:schemas-microsoft-com:office:smarttags" w:element="PersonName">
        <w:smartTagPr>
          <w:attr w:name="ProductID" w:val="la Parola"/>
        </w:smartTagPr>
        <w:r w:rsidRPr="006D645E">
          <w:rPr>
            <w:rFonts w:ascii="Arial" w:eastAsia="Times New Roman" w:hAnsi="Arial" w:cs="Times New Roman"/>
            <w:kern w:val="0"/>
            <w:sz w:val="24"/>
            <w:szCs w:val="20"/>
            <w:lang w:eastAsia="it-IT"/>
            <w14:ligatures w14:val="none"/>
          </w:rPr>
          <w:t>la Parola</w:t>
        </w:r>
      </w:smartTag>
      <w:r w:rsidRPr="006D645E">
        <w:rPr>
          <w:rFonts w:ascii="Arial" w:eastAsia="Times New Roman" w:hAnsi="Arial" w:cs="Times New Roman"/>
          <w:kern w:val="0"/>
          <w:sz w:val="24"/>
          <w:szCs w:val="20"/>
          <w:lang w:eastAsia="it-IT"/>
          <w14:ligatures w14:val="none"/>
        </w:rPr>
        <w:t xml:space="preserve"> sarà certamente quella di Gesù. Chi l'ascolta, se vuole, può fare ritorno alla casa del Padre e gustare il banchetto della vita.</w:t>
      </w:r>
    </w:p>
    <w:p w14:paraId="285A1F8F"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6"/>
          <w:szCs w:val="26"/>
          <w:lang w:eastAsia="it-IT"/>
          <w14:ligatures w14:val="none"/>
        </w:rPr>
        <w:t xml:space="preserve">VV 1,17-18: </w:t>
      </w:r>
      <w:bookmarkStart w:id="74" w:name="_Hlk135067453"/>
      <w:r w:rsidRPr="006D645E">
        <w:rPr>
          <w:rFonts w:ascii="Arial" w:eastAsia="Times New Roman" w:hAnsi="Arial" w:cs="Arial"/>
          <w:kern w:val="0"/>
          <w:sz w:val="24"/>
          <w:szCs w:val="24"/>
          <w:lang w:eastAsia="it-IT"/>
          <w14:ligatures w14:val="none"/>
        </w:rPr>
        <w:t xml:space="preserve">Appena lo vidi, caddi ai suoi piedi come morto. Ma egli, posando su di me la sua destra, disse: «Non temere! Io sono il Primo e l’Ultimo, e il Vivente. Ero morto, ma ora vivo per sempre e ho le chiavi della morte e degli inferi. </w:t>
      </w:r>
      <w:bookmarkEnd w:id="74"/>
      <w:r w:rsidRPr="006D645E">
        <w:rPr>
          <w:rFonts w:ascii="Arial" w:eastAsia="Times New Roman" w:hAnsi="Arial" w:cs="Times New Roman"/>
          <w:kern w:val="0"/>
          <w:sz w:val="24"/>
          <w:szCs w:val="24"/>
          <w:lang w:val="la-Latn" w:eastAsia="it-IT"/>
          <w14:ligatures w14:val="none"/>
        </w:rPr>
        <w:t>Et cum vidissem eum cecidi ad pedes eius tamquam mortuus et posuit dexteram suam super me dicens noli timere ego sum primus et novissimus</w:t>
      </w:r>
      <w:r w:rsidRPr="006D645E">
        <w:rPr>
          <w:rFonts w:ascii="Arial" w:eastAsia="Times New Roman" w:hAnsi="Arial" w:cs="Times New Roman"/>
          <w:kern w:val="0"/>
          <w:sz w:val="24"/>
          <w:szCs w:val="24"/>
          <w:lang w:eastAsia="it-IT"/>
          <w14:ligatures w14:val="none"/>
        </w:rPr>
        <w:t xml:space="preserve"> </w:t>
      </w:r>
      <w:r w:rsidRPr="006D645E">
        <w:rPr>
          <w:rFonts w:ascii="Arial" w:eastAsia="Times New Roman" w:hAnsi="Arial" w:cs="Times New Roman"/>
          <w:kern w:val="0"/>
          <w:sz w:val="24"/>
          <w:szCs w:val="24"/>
          <w:lang w:val="la-Latn" w:eastAsia="it-IT"/>
          <w14:ligatures w14:val="none"/>
        </w:rPr>
        <w:t>et vivus et fui mortuus et ecce sum vivens in saecula saeculorum et habeo claves mortis et inferni</w:t>
      </w:r>
      <w:r w:rsidRPr="006D645E">
        <w:rPr>
          <w:rFonts w:ascii="Arial" w:eastAsia="Times New Roman" w:hAnsi="Arial" w:cs="Times New Roman"/>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Óte edon aÙtÒn, œpesa prÕj toÝj pÒdaj aÙtoà æj nekrÒj, kaˆ œqhken t¾n dexi¦n aÙtoà ™p' ™m lšgwn, M¾ foboà: ™gè e„mi Ð prîtoj kaˆ Ð œscatoj kaˆ Ð zîn, kaˆ ™genÒmhn nekrÕj kaˆ „doÝ zîn e„mi e„j toÝj a„înaj tîn a„ènwn kaˆ œcw t¦j kle‹j toà qan£tou kaˆ toà ¯dou.</w:t>
      </w:r>
    </w:p>
    <w:p w14:paraId="247972BD"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1B4335">
        <w:rPr>
          <w:rFonts w:ascii="Arial" w:eastAsia="Times New Roman" w:hAnsi="Arial" w:cs="Arial"/>
          <w:b/>
          <w:bCs/>
          <w:kern w:val="0"/>
          <w:sz w:val="24"/>
          <w:szCs w:val="24"/>
          <w:lang w:eastAsia="it-IT"/>
          <w14:ligatures w14:val="none"/>
        </w:rPr>
        <w:t>Appena lo vidi, caddi ai suoi piedi come morto.</w:t>
      </w:r>
      <w:r w:rsidRPr="00011EF3">
        <w:rPr>
          <w:rFonts w:ascii="Arial" w:eastAsia="Times New Roman" w:hAnsi="Arial" w:cs="Arial"/>
          <w:kern w:val="0"/>
          <w:sz w:val="24"/>
          <w:szCs w:val="24"/>
          <w:lang w:eastAsia="it-IT"/>
          <w14:ligatures w14:val="none"/>
        </w:rPr>
        <w:t xml:space="preserve"> L’Apostolo Giovanni appena vede Gesù rivestito di tutta la sua gloria divina ed eterna, cade ai suoi piedi come morte. Perché cade come morte? Perché ciò che vede è oltre l’umanamente pensabile, immaginabile, concepibile, raffigurabile. Lui veramente, realmente si </w:t>
      </w:r>
      <w:r w:rsidRPr="00011EF3">
        <w:rPr>
          <w:rFonts w:ascii="Arial" w:eastAsia="Times New Roman" w:hAnsi="Arial" w:cs="Arial"/>
          <w:kern w:val="0"/>
          <w:sz w:val="24"/>
          <w:szCs w:val="24"/>
          <w:lang w:eastAsia="it-IT"/>
          <w14:ligatures w14:val="none"/>
        </w:rPr>
        <w:lastRenderedPageBreak/>
        <w:t xml:space="preserve">trova dinanzi al suo Dio. Neanche sul monte della trasfigurazione lui aveva visto Gesù avvolto dallo splendore tutta la sua gloria eterna. Dinanzi a tanto splendore lui perde i sensi. Questa teofania di Gesù lo tramortisce. Questo suo cadere come morte deve attestarci che quanto lui sta vedendo non è frutto dei suoi sensi né tantomeno dei desideri del suo cuore. Significa invece che lui veramente, realmente si trova dinanzi ad una altissima manifestazione del suo Dio. Mai nella Divina Scrittura vi è stata teofania simile a quella ricevuta dall’Apostolo Giovanni. L’Apostolo Paolo dinanzi alla luce di Cristo rimane cieco, non perde però si sensi. </w:t>
      </w:r>
    </w:p>
    <w:p w14:paraId="62338291"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“Saulo, spirando ancora minacce e stragi contro i discepoli del Signore, si presentò al sommo sacerdote e gli chiese lettere per le sinagoghe di Damasco, al fine di essere autorizzato a condurre in catene a Gerusalemme tutti quelli che avesse trovato, uomini e donne, appartenenti a questa Via. E avvenne che, mentre era in viaggio e stava per avvicinarsi a Damasco, all’improvviso lo avvolse una luce dal cielo e, cadendo a terra, udì una voce che gli diceva: «Saulo, Saulo, perché mi perséguiti?». Rispose: «Chi sei, o Signore?». Ed egli: «Io sono Gesù, che tu perséguiti! Ma tu àlzati ed entra nella città e ti sarà detto ciò che devi fare». Gli uomini che facevano il cammino con lui si erano fermati ammutoliti, sentendo la voce, ma non vedendo nessuno. Saulo allora si alzò da terra ma, aperti gli occhi, non vedeva nulla. Così, guidandolo per mano, lo condussero a Damasco. Per tre giorni rimase cieco e non prese né cibo né bevanda” (At 9,1-9). </w:t>
      </w:r>
    </w:p>
    <w:p w14:paraId="6D24E092"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Giovanni invece dinanzi a tanto divino splendore cade come morto.</w:t>
      </w:r>
    </w:p>
    <w:p w14:paraId="3AC83075"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B4133E">
        <w:rPr>
          <w:rFonts w:ascii="Arial" w:eastAsia="Times New Roman" w:hAnsi="Arial" w:cs="Arial"/>
          <w:b/>
          <w:bCs/>
          <w:kern w:val="0"/>
          <w:sz w:val="24"/>
          <w:szCs w:val="24"/>
          <w:lang w:eastAsia="it-IT"/>
          <w14:ligatures w14:val="none"/>
        </w:rPr>
        <w:t>Ma egli, posando su di me la sua destra</w:t>
      </w:r>
      <w:r w:rsidRPr="00011EF3">
        <w:rPr>
          <w:rFonts w:ascii="Arial" w:eastAsia="Times New Roman" w:hAnsi="Arial" w:cs="Arial"/>
          <w:kern w:val="0"/>
          <w:sz w:val="24"/>
          <w:szCs w:val="24"/>
          <w:lang w:eastAsia="it-IT"/>
          <w14:ligatures w14:val="none"/>
        </w:rPr>
        <w:t xml:space="preserve">: Gesù pone la sua destra su Giovanni. È un gesto di grande rassicurazione. Lo attestano le parole che seguono. </w:t>
      </w:r>
    </w:p>
    <w:p w14:paraId="2CF7D63E"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B4133E">
        <w:rPr>
          <w:rFonts w:ascii="Arial" w:eastAsia="Times New Roman" w:hAnsi="Arial" w:cs="Arial"/>
          <w:b/>
          <w:bCs/>
          <w:kern w:val="0"/>
          <w:sz w:val="24"/>
          <w:szCs w:val="24"/>
          <w:lang w:eastAsia="it-IT"/>
          <w14:ligatures w14:val="none"/>
        </w:rPr>
        <w:t>Disse: «Non temere! Io sono il Primo e l’Ultimo, e il Vivente</w:t>
      </w:r>
      <w:r w:rsidRPr="00011EF3">
        <w:rPr>
          <w:rFonts w:ascii="Arial" w:eastAsia="Times New Roman" w:hAnsi="Arial" w:cs="Arial"/>
          <w:kern w:val="0"/>
          <w:sz w:val="24"/>
          <w:szCs w:val="24"/>
          <w:lang w:eastAsia="it-IT"/>
          <w14:ligatures w14:val="none"/>
        </w:rPr>
        <w:t>: Gesù invita il suo apostolo a non temere! Ciò che lui ha visto è purissima verità. Non è però verità per il suo male, ma verità per il suo più grande bene. Non solo per il più grande bene della sua persona, ma per il più grande bene del mondo intero.</w:t>
      </w:r>
    </w:p>
    <w:p w14:paraId="3AE2C4EB"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011EF3">
        <w:rPr>
          <w:rFonts w:ascii="Arial" w:eastAsia="Times New Roman" w:hAnsi="Arial" w:cs="Arial"/>
          <w:kern w:val="0"/>
          <w:sz w:val="24"/>
          <w:szCs w:val="24"/>
          <w:lang w:eastAsia="it-IT"/>
          <w14:ligatures w14:val="none"/>
        </w:rPr>
        <w:t xml:space="preserve">Ora Gesù rivela al suo apostolo la sua purissima verità: “Io sono il Primo e l’Ultimo, e il Vivente”. Lui è il Primo perché è il solo Figlio generato dal Padre nell’oggi dell’eternità senza tempo. È il Primo perché tutto è stato fatto per mezzo di Lui. Lui però non è stato fatto. Lui è il Verbo che è in principio, che è presso il Padre, che è Dio da sempre e per sempre. Lui è il Primo che è risorto per non più morire. È il primo per la risurrezione è per Lui, in vista di Lui. È il Primo che nella sua umanità è stato rivestito di gloria eterna. Lui è l’Ultimo perché la sua Parola è l’ultima che verrà pronunciata su ogni uomo. Sarà una parola di invito alla gloria e alla gioia eterna, ma anche una parola di respinta che getterà i dannati nel fuoco eterno. È l’Ultimo perché a Lui ogni uomo dovrà guardare se vuole entrare nella redenzione, nella salvezza, nella vita eterna. È l’Ultimo perché Lui la Parola definitiva, perfetta, compiuta del Padre suo. Dopo di Lui, Dio non ha altre Parole da dire. In Gesù ci ha manifestato tutto il suo mistero di verità, giustizia, santità, amore, misericordia, giudizio. È il Vivente, perché Lui è il Vivente eterno in quanto vero Dio e sappiamo che il vero Dio è immortale. È eterno e immortale. È vita che eterna che rimane per la vita eterna. È il Vivente perché Cristo risorto non muore più. La sua risurrezione è nella trasformazione </w:t>
      </w:r>
      <w:r w:rsidRPr="00011EF3">
        <w:rPr>
          <w:rFonts w:ascii="Arial" w:eastAsia="Times New Roman" w:hAnsi="Arial" w:cs="Arial"/>
          <w:kern w:val="0"/>
          <w:sz w:val="24"/>
          <w:szCs w:val="24"/>
          <w:lang w:eastAsia="it-IT"/>
          <w14:ligatures w14:val="none"/>
        </w:rPr>
        <w:lastRenderedPageBreak/>
        <w:t xml:space="preserve">del suo corpo mortale in corpo immortale, del suo corpo corruttibile in corpo incorruttibile, da corpo di carne in corpo di spirito e di luce, da corpo di terra in corpo di gloria. Il suo corpo è ora immortale, incorruttibile, spirituale, glorioso. È il Vivente eterno come vero Dio, ma è il Vivente eterno anche come vero Dio Incarnato e Risorto. Cristo Risorto ormai non muore più. </w:t>
      </w:r>
    </w:p>
    <w:p w14:paraId="28A92E49"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B4133E">
        <w:rPr>
          <w:rFonts w:ascii="Arial" w:eastAsia="Times New Roman" w:hAnsi="Arial" w:cs="Arial"/>
          <w:b/>
          <w:bCs/>
          <w:kern w:val="0"/>
          <w:sz w:val="24"/>
          <w:szCs w:val="24"/>
          <w:lang w:eastAsia="it-IT"/>
          <w14:ligatures w14:val="none"/>
        </w:rPr>
        <w:t>Ero morto, ma ora vivo per sempre:</w:t>
      </w:r>
      <w:r w:rsidRPr="00011EF3">
        <w:rPr>
          <w:rFonts w:ascii="Arial" w:eastAsia="Times New Roman" w:hAnsi="Arial" w:cs="Arial"/>
          <w:kern w:val="0"/>
          <w:sz w:val="24"/>
          <w:szCs w:val="24"/>
          <w:lang w:eastAsia="it-IT"/>
          <w14:ligatures w14:val="none"/>
        </w:rPr>
        <w:t xml:space="preserve"> Era morto come vero uomo, era morto come vero Dio Incarnato. Non era però morto come divinità, perché la divinità è immortale. Chi muore sulla croce non è l’umanità di Cristo. Muore sulla croce il Dio incarnato. Il suo corpo si separa dalla sua anima e di conseguenza Gesù, il Figlio di Dio è nella morte. Ora però vive per sempre a causa della sua gloriosa risurrezione. In eterno il Figlio di Dio, il Figlio Unigenito eterno del Padre, è Dio nella carne, è Dio incarnato. L’umanità è ora essenza e sostanza dello stesso Dio, nella Persona del suo Figlio Unigenito. Il mistero qui si infittisce. L’uomo creato fuori di Dio con l’incarnazione diviene sostanza di Dio. Sostanza non per natura, ma per assunzione. In Cristo, divenendo suo vero corpo, ogni uomo è chiamato a divenire sostanza di Cristo e di conseguenza sostanza di Dio. Questa è l’altissima vocazione dell’uomo. Stolti e insipienti sono tutti quei discepoli di Gesù che, governati dal pensiero di Satana, negano agli uomini questa loro altissima vocazione, dichiarando che la salvezza è presso ogni religione e che Cristo non va più predicato. Se Cristo non è predicato, si condanna l’umanità intera a rimanere schiava del peccato e della morte. Solo in Cristo l’uomo torna ad essere uomo, con una vocazione altissima: divenire sostanza e natura di Cristo Gesù per vivere sulla nostra terra come vera sostanza e natura di Cristo Gesù. Se non si diviene natura e sostanza di Cristo, sempre si rimarrà nella povera e meschina nostra umanità condannata alla schiavitù del peccato.</w:t>
      </w:r>
    </w:p>
    <w:p w14:paraId="7D6161DC"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B4133E">
        <w:rPr>
          <w:rFonts w:ascii="Arial" w:eastAsia="Times New Roman" w:hAnsi="Arial" w:cs="Arial"/>
          <w:b/>
          <w:bCs/>
          <w:kern w:val="0"/>
          <w:sz w:val="24"/>
          <w:szCs w:val="24"/>
          <w:lang w:eastAsia="it-IT"/>
          <w14:ligatures w14:val="none"/>
        </w:rPr>
        <w:t>E ho le chiavi della morte e degli inferi:</w:t>
      </w:r>
      <w:r w:rsidRPr="00011EF3">
        <w:rPr>
          <w:rFonts w:ascii="Arial" w:eastAsia="Times New Roman" w:hAnsi="Arial" w:cs="Arial"/>
          <w:kern w:val="0"/>
          <w:sz w:val="24"/>
          <w:szCs w:val="24"/>
          <w:lang w:eastAsia="it-IT"/>
          <w14:ligatures w14:val="none"/>
        </w:rPr>
        <w:t xml:space="preserve"> Gesù è il solo che ha le chiavi della morte e degli inferi, perché Lui solo ha le chiavi della beata e gloriosa risurrezione. La sua chiave è la sola che apre le porte della morte e degli inferi per dare la vera vita a coloro che sono vissuti sulla terra cercando sempre le vie della giustizia e della verità. Se Lui non apre, nessun altro potrà aprire. Se lui apre nessuno potrà chiudere. Se Lui chiude nessuno potrà aprire. Le chiavi sono in suo possesso e nessun altro le possiede. Ancora una volta sono stolti e insipienti tutti quei cristiani che stanno riducendo in polvere tutta la verità di Cristo Gesù. Tutti devono sapere che è solo dalla sua verità la nostra verità, solo dalla sua luce la nostra luce, solo dalla sua vita la nostra vita, solo dalla sua gloriosa risurrezione la nostra gloriosa risurrezione. Tutto è da Lui, in Lui, con Lui, per Lui.</w:t>
      </w:r>
    </w:p>
    <w:p w14:paraId="1BF42FBB" w14:textId="77777777" w:rsidR="006D645E" w:rsidRPr="006D645E" w:rsidRDefault="006D645E" w:rsidP="000F06FC">
      <w:pPr>
        <w:spacing w:after="240" w:line="240" w:lineRule="auto"/>
        <w:jc w:val="both"/>
        <w:rPr>
          <w:rFonts w:ascii="Greek" w:eastAsia="Times New Roman" w:hAnsi="Greek" w:cs="Greek"/>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V 1,19: </w:t>
      </w:r>
      <w:bookmarkStart w:id="75" w:name="_Hlk135067570"/>
      <w:r w:rsidRPr="006D645E">
        <w:rPr>
          <w:rFonts w:ascii="Arial" w:eastAsia="Times New Roman" w:hAnsi="Arial" w:cs="Arial"/>
          <w:kern w:val="0"/>
          <w:sz w:val="24"/>
          <w:szCs w:val="24"/>
          <w:lang w:eastAsia="it-IT"/>
          <w14:ligatures w14:val="none"/>
        </w:rPr>
        <w:t xml:space="preserve">Scrivi dunque le cose che hai visto, quelle presenti e quelle che devono accadere in seguito. </w:t>
      </w:r>
      <w:bookmarkEnd w:id="75"/>
      <w:r w:rsidRPr="006D645E">
        <w:rPr>
          <w:rFonts w:ascii="Arial" w:eastAsia="Times New Roman" w:hAnsi="Arial" w:cs="Times New Roman"/>
          <w:kern w:val="0"/>
          <w:sz w:val="24"/>
          <w:szCs w:val="24"/>
          <w:lang w:val="la-Latn" w:eastAsia="it-IT"/>
          <w14:ligatures w14:val="none"/>
        </w:rPr>
        <w:t>Scribe ergo quae vidisti et quae sunt et quae oportet fieri post haec</w:t>
      </w:r>
      <w:r w:rsidRPr="006D645E">
        <w:rPr>
          <w:rFonts w:ascii="Arial" w:eastAsia="Times New Roman" w:hAnsi="Arial" w:cs="Times New Roman"/>
          <w:kern w:val="0"/>
          <w:sz w:val="24"/>
          <w:szCs w:val="24"/>
          <w:lang w:eastAsia="it-IT"/>
          <w14:ligatures w14:val="none"/>
        </w:rPr>
        <w:t xml:space="preserve">. </w:t>
      </w:r>
      <w:r w:rsidRPr="006D645E">
        <w:rPr>
          <w:rFonts w:ascii="Greek" w:eastAsia="Times New Roman" w:hAnsi="Greek" w:cs="Greek"/>
          <w:kern w:val="0"/>
          <w:sz w:val="24"/>
          <w:szCs w:val="24"/>
          <w:lang w:eastAsia="it-IT"/>
          <w14:ligatures w14:val="none"/>
        </w:rPr>
        <w:t>gr£yon oân § edej kaˆ § e„sˆn kaˆ § mšllei genšsqai met¦ taàta.</w:t>
      </w:r>
    </w:p>
    <w:p w14:paraId="01D7E7B0" w14:textId="77777777" w:rsidR="006D645E" w:rsidRPr="00011EF3"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B4133E">
        <w:rPr>
          <w:rFonts w:ascii="Arial" w:eastAsia="Times New Roman" w:hAnsi="Arial" w:cs="Arial"/>
          <w:b/>
          <w:bCs/>
          <w:kern w:val="0"/>
          <w:sz w:val="24"/>
          <w:szCs w:val="24"/>
          <w:lang w:eastAsia="it-IT"/>
          <w14:ligatures w14:val="none"/>
        </w:rPr>
        <w:t>Scrivi dunque le cose che hai visto, quelle presenti e quelle che devono accadere in seguito</w:t>
      </w:r>
      <w:r w:rsidRPr="00011EF3">
        <w:rPr>
          <w:rFonts w:ascii="Arial" w:eastAsia="Times New Roman" w:hAnsi="Arial" w:cs="Arial"/>
          <w:kern w:val="0"/>
          <w:sz w:val="24"/>
          <w:szCs w:val="24"/>
          <w:lang w:eastAsia="it-IT"/>
          <w14:ligatures w14:val="none"/>
        </w:rPr>
        <w:t xml:space="preserve">: Ora l’Apostolo Giovanni riceve un comando esplicito: Lui deve scrivere tutte le cose che ha visto, quelli presenti e quelle che devono accade in seguito. Quanto l’Apostolo Giovanni ha visto va consegnato alle sette chiese, va consegnato alla Chiesa del Dio vivente, va consegnato all’umanità intero. L’Apocalisse è vero patrimonio della verità di Cristo per l’umanità intera. </w:t>
      </w:r>
      <w:r w:rsidRPr="00011EF3">
        <w:rPr>
          <w:rFonts w:ascii="Arial" w:eastAsia="Times New Roman" w:hAnsi="Arial" w:cs="Arial"/>
          <w:kern w:val="0"/>
          <w:sz w:val="24"/>
          <w:szCs w:val="24"/>
          <w:lang w:eastAsia="it-IT"/>
          <w14:ligatures w14:val="none"/>
        </w:rPr>
        <w:lastRenderedPageBreak/>
        <w:t>Questo comando viene nuovamente dato all’Apostolo Giovanni alla fine delle visioni:</w:t>
      </w:r>
      <w:r w:rsidRPr="00011EF3">
        <w:rPr>
          <w:rFonts w:ascii="Arial" w:eastAsia="Times New Roman" w:hAnsi="Arial" w:cs="Arial"/>
          <w:i/>
          <w:iCs/>
          <w:kern w:val="0"/>
          <w:sz w:val="24"/>
          <w:szCs w:val="24"/>
          <w:lang w:eastAsia="it-IT"/>
          <w14:ligatures w14:val="none"/>
        </w:rPr>
        <w:t xml:space="preserve"> “E mi disse: «Queste parole sono certe e vere. Il Signore, il Dio che ispira i profeti, ha mandato il suo angelo per mostrare ai suoi servi le cose che devono accadere tra breve. Ecco, io vengo presto. Beato chi custodisce le parole profetiche di questo libro». 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 E aggiunse: «Non mettere sotto sigillo le parole della profezia di questo libro, perché il tempo è vicino. Il malvagio continui pure a essere malvagio e l’impuro a essere impuro e il giusto continui a praticare la giustizia e il santo si santifichi ancora. 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 Io, Gesù, ho mandato il mio angelo per testimoniare a voi queste cose riguardo alle Chiese. Io sono la radice e la stirpe di Davide, la stella radiosa del mattino». Lo Spirito e la sposa dicono: «Vieni!». E chi ascolta, ripeta: «Vieni!». Chi ha sete, venga; chi vuole, prenda gratuitamente l’acqua della vita. 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Colui che attesta queste cose dice: «Sì, vengo presto!». Amen. Vieni, Signore Gesù. La grazia del Signore Gesù sia con tutti” (Ap 22,6-21). </w:t>
      </w:r>
    </w:p>
    <w:p w14:paraId="52DFFABE" w14:textId="77777777" w:rsidR="006D645E" w:rsidRPr="00B27583" w:rsidRDefault="006D645E" w:rsidP="000F06FC">
      <w:pPr>
        <w:spacing w:after="240" w:line="240" w:lineRule="auto"/>
        <w:jc w:val="both"/>
        <w:rPr>
          <w:rFonts w:ascii="Arial" w:eastAsia="Times New Roman" w:hAnsi="Arial" w:cs="Arial"/>
          <w:kern w:val="0"/>
          <w:sz w:val="24"/>
          <w:szCs w:val="24"/>
          <w:lang w:eastAsia="it-IT"/>
          <w14:ligatures w14:val="none"/>
        </w:rPr>
      </w:pPr>
      <w:r w:rsidRPr="00B27583">
        <w:rPr>
          <w:rFonts w:ascii="Arial" w:eastAsia="Times New Roman" w:hAnsi="Arial" w:cs="Arial"/>
          <w:kern w:val="0"/>
          <w:sz w:val="24"/>
          <w:szCs w:val="24"/>
          <w:lang w:eastAsia="it-IT"/>
          <w14:ligatures w14:val="none"/>
        </w:rPr>
        <w:t xml:space="preserve">Il primo a scrivere la Legge è stato il Signore. L’ha scritta su tavole di Pietra. Scrittura immodificabile in eterno. Il primo ordine a scrivere dal Signore è stato dato a Mosè: Egli vi annunciò la sua alleanza, che vi comandò di osservare, cioè i dieci comandamenti, e li scrisse su due tavole di pietra (Dt 4, 13). Queste parole pronunciò il Signore, parlando a tutta la vostra assemblea, sul monte, dal fuoco, dalla nube e dall'oscurità, con voce poderosa, e non aggiunse altro. Le scrisse su due tavole di pietra e me le diede (Dt 5, 22). E li scriverai sugli stipiti della tua casa e sulle tue porte (Dt 6, 9). il Signore mi diede le due tavole di pietra, scritte dal dito di Dio, sulle quali stavano tutte le parole che il Signore vi aveva dette sul monte, in mezzo al fuoco, il giorno dell'assemblea (Dt 9, 10). Io scriverò su quelle tavole le parole che erano scritte sulle prime che tu hai spezzato e tu le metterai nell'arca (Dt 10, 2). Il Signore scrisse su quelle tavole la stessa iscrizione di prima, cioè i dieci comandamenti che il Signore aveva promulgati per voi sul monte, in mezzo al fuoco, il giorno dell'assemblea. Il Signore me li consegnò (Dt 10, 4). Le scriverai sugli stipiti della tua casa e sulle tue porte (Dt 11, 20). Quando si insedierà sul trono regale, scriverà per suo uso in un libro una copia di questa legge secondo l'esemplare dei sacerdoti leviti (Dt 17, 18). Scriverai su quelle pietre tutte le parole di questa legge con scrittura ben chiara" (Dt 27, 8). Se non cercherai di eseguire tutte le parole di questa legge, scritte in questo libro, avendo timore di questo nome glorioso e terribile del Signore tuo Dio (Dt 28, 58). Anche ogni altra malattia e ogni flagello, che non sta scritto nel libro di questa legge, il </w:t>
      </w:r>
      <w:r w:rsidRPr="00B27583">
        <w:rPr>
          <w:rFonts w:ascii="Arial" w:eastAsia="Times New Roman" w:hAnsi="Arial" w:cs="Arial"/>
          <w:kern w:val="0"/>
          <w:sz w:val="24"/>
          <w:szCs w:val="24"/>
          <w:lang w:eastAsia="it-IT"/>
          <w14:ligatures w14:val="none"/>
        </w:rPr>
        <w:lastRenderedPageBreak/>
        <w:t xml:space="preserve">Signore manderà contro di te, finché tu non sia distrutto (Dt 28, 61). Il Signore non consentirà a perdonarlo; anzi in tal caso la collera del Signore e la sua gelosia si accenderanno contro quell'uomo e si poserà sopra di lui ogni imprecazione scritta in questo libro e il Signore cancellerà il suo nome sotto il cielo (Dt 29, 19). Il Signore lo segregherà, per sua sventura, da tutte le tribù d'Israele, secondo tutte le imprecazioni dell'alleanza scritta in questo libro della legge (Dt 29, 20). Per questo si è accesa la collera del Signore contro questo paese, mandandovi contro tutte le imprecazioni scritte in questo libro (Dt 29, 26). Quando obbedirai alla voce del Signore tuo Dio, osservando i suoi comandi e i suoi decreti, scritti in questo libro della legge; quando ti sarai convertito al Signore tuo Dio con tutto il cuore e con tutta l'anima (Dt 30, 10). Mosè scrisse questa legge e la diede ai sacerdoti figli di Levi, che portavano l'arca dell'alleanza del Signore e a tutti gli anziani d'Israele (Dt 31, 9). Ora scrivete per voi questo cantico e insegnatelo agli Israeliti; mettetelo sulla loro bocca, perché questo cantico mi sia di testimonio contro gli Israeliti (Dt 31, 19). Mosè scrisse quel giorno questo canto e lo insegnò agli Israeliti (Dt 31, 22). Quando Mosè ebbe finito di scrivere su un libro tutte le parole di questa legge (Dt 31, 24). </w:t>
      </w:r>
    </w:p>
    <w:p w14:paraId="75A32084" w14:textId="77777777" w:rsidR="006D645E" w:rsidRPr="00B27583"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B27583">
        <w:rPr>
          <w:rFonts w:ascii="Arial" w:eastAsia="Times New Roman" w:hAnsi="Arial" w:cs="Arial"/>
          <w:kern w:val="0"/>
          <w:sz w:val="24"/>
          <w:szCs w:val="24"/>
          <w:lang w:eastAsia="it-IT"/>
          <w14:ligatures w14:val="none"/>
        </w:rPr>
        <w:t xml:space="preserve">A Geremia il Signore diede il comando di scrivere tutte le parole da Lui proferite al suo popolo: </w:t>
      </w:r>
      <w:r w:rsidRPr="00B27583">
        <w:rPr>
          <w:rFonts w:ascii="Arial" w:eastAsia="Times New Roman" w:hAnsi="Arial" w:cs="Arial"/>
          <w:i/>
          <w:iCs/>
          <w:kern w:val="0"/>
          <w:sz w:val="24"/>
          <w:szCs w:val="24"/>
          <w:lang w:eastAsia="it-IT"/>
          <w14:ligatures w14:val="none"/>
        </w:rPr>
        <w:t>“Nel quarto anno di Ioiakìm, figlio di Giosia, re di Giuda, fu rivolta a Geremia da parte del Signore questa parola: «Prendi un rotolo e scrivici tutte le parole che ti ho detto riguardo a Gerusalemme, a Giuda e a tutte le nazioni, dal tempo di Giosia fino ad oggi. Forse quelli della casa di Giuda, sentendo tutto il male che mi propongo di fare loro, abbandoneranno la propria condotta perversa e allora io perdonerò le loro iniquità e i loro peccati». Geremia chiamò Baruc, figlio di Neria, e Baruc scrisse su un rotolo, sotto dettatura di Geremia, tutte le cose che il Signore aveva detto a quest’ultimo. Quindi Geremia ordinò a Baruc: «Io sono impedito e non posso andare nel tempio del Signore. Andrai dunque tu nel tempio del Signore in un giorno di digiuno a leggere nel rotolo, che hai scritto sotto la mia dettatura, le parole del Signore; le leggerai al popolo e a tutti quelli di Giuda che sono venuti dalle loro città. Forse si umilieranno con suppliche dinanzi al Signore e ciascuno abbandonerà la sua condotta perversa, perché grande è l’ira e il furore che il Signore ha manifestato verso questo popolo».</w:t>
      </w:r>
    </w:p>
    <w:p w14:paraId="0E236277"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Baruc, figlio di Neria, fece quanto gli aveva comandato il profeta Geremia, e lesse dal rotolo le parole del Signore nel tempio del Signore. Nel quinto anno di Ioiakìm, figlio di Giosia, re di Giuda, nel nono mese, fu indetto un digiuno davanti al Signore per tutto il popolo di Gerusalemme e per tutto il popolo che era venuto dalle città di Giuda a Gerusalemme. Baruc dunque lesse nel rotolo facendo udire a tutto il popolo le parole di Geremia, nel tempio del Signore, nella stanza di Ghemaria, figlio di Safan, lo scriba, nel cortile superiore, presso l’ingresso della porta Nuova del tempio del Signore. </w:t>
      </w:r>
    </w:p>
    <w:p w14:paraId="7E85221A"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Michea, figlio di Ghemaria, figlio di Safan, udite tutte le parole del Signore lette dal libro, scese alla reggia nella stanza dello scriba; ed ecco, là si trovavano in seduta tutti i capi: Elisamà, lo scriba, e Delaià, figlio di Semaià, Elnatàn, figlio di Acbor, Ghemaria, figlio di Safan, e Sedecìa, figlio di Anania, insieme con tutti i capi. Michea riferì loro tutte le parole che aveva udito quando Baruc leggeva nel </w:t>
      </w:r>
      <w:r w:rsidRPr="006D645E">
        <w:rPr>
          <w:rFonts w:ascii="Arial" w:eastAsia="Times New Roman" w:hAnsi="Arial" w:cs="Arial"/>
          <w:i/>
          <w:iCs/>
          <w:kern w:val="0"/>
          <w:sz w:val="24"/>
          <w:szCs w:val="24"/>
          <w:lang w:eastAsia="it-IT"/>
          <w14:ligatures w14:val="none"/>
        </w:rPr>
        <w:lastRenderedPageBreak/>
        <w:t>rotolo al popolo in ascolto. Allora tutti i capi inviarono Iudì, figlio di Netania, figlio di Selemia, figlio di Cusì, da Baruc per dirgli: «Prendi in mano il rotolo che leggevi al popolo e vieni». Baruc, figlio di Neria, prese il rotolo in mano e si recò da loro. Ed essi gli dissero: «Siedi e leggi davanti a noi». Baruc lesse davanti a loro. Quando udirono tutte quelle parole, si guardarono l’un l’altro pieni di paura e dissero a Baruc: «Dobbiamo riferire al re tutte queste parole». Poi chiesero a Baruc: «Raccontaci come hai fatto a scrivere tutte queste parole». Baruc rispose: «Geremia mi dettava personalmente tutte queste parole e io le scrivevo nel rotolo con l’inchiostro». I capi dissero a Baruc: «Va’ e nasconditi insieme con Geremia; nessuno sappia dove siete». Essi poi si recarono dal re nell’appartamento interno, dopo aver riposto il rotolo nella stanza di Elisamà, lo scriba, e riferirono al re tutte queste parole.</w:t>
      </w:r>
    </w:p>
    <w:p w14:paraId="547A4C76" w14:textId="77777777" w:rsidR="006D645E" w:rsidRPr="00B27583"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Allora il re mandò Iudì a prendere il rotolo. Iudì lo prese dalla stanza di Elisamà, lo scriba, e lo lesse davanti al re e a tutti i capi che stavano presso il re. Il re sedeva nel palazzo d’inverno – si era al nono mese –, con un braciere acceso davanti. Ora, quando Iudì aveva letto tre o quattro colonne, il re le lacerava con il temperino da scriba e le gettava nel fuoco sul braciere, finché l’intero rotolo non fu distrutto nel fuoco del braciere. Il re e tutti i suoi ministri non tremarono né si strapparono le vesti all’udire tutte quelle parole. Eppure Elnatàn, Delaià e Ghemaria avevano supplicato il re di non bruciare il rotolo, ma egli non diede loro ascolto. Anzi, ordinò a Ieracmeèl, un figlio del re, a Seraià, figlio di Azrièl, e a Selemia, figlio di Abdeèl, di arrestare lo scriba Baruc e il profeta Geremia, ma il </w:t>
      </w:r>
      <w:r w:rsidRPr="00B27583">
        <w:rPr>
          <w:rFonts w:ascii="Arial" w:eastAsia="Times New Roman" w:hAnsi="Arial" w:cs="Arial"/>
          <w:i/>
          <w:iCs/>
          <w:kern w:val="0"/>
          <w:sz w:val="24"/>
          <w:szCs w:val="24"/>
          <w:lang w:eastAsia="it-IT"/>
          <w14:ligatures w14:val="none"/>
        </w:rPr>
        <w:t>Signore li aveva nascosti.</w:t>
      </w:r>
    </w:p>
    <w:p w14:paraId="72D41F02" w14:textId="77777777" w:rsidR="006D645E" w:rsidRPr="00B27583" w:rsidRDefault="006D645E" w:rsidP="000F06FC">
      <w:pPr>
        <w:spacing w:after="240" w:line="240" w:lineRule="auto"/>
        <w:jc w:val="both"/>
        <w:rPr>
          <w:rFonts w:ascii="Arial" w:eastAsia="Times New Roman" w:hAnsi="Arial" w:cs="Arial"/>
          <w:kern w:val="0"/>
          <w:sz w:val="24"/>
          <w:szCs w:val="24"/>
          <w:lang w:eastAsia="it-IT"/>
          <w14:ligatures w14:val="none"/>
        </w:rPr>
      </w:pPr>
      <w:r w:rsidRPr="00B27583">
        <w:rPr>
          <w:rFonts w:ascii="Arial" w:eastAsia="Times New Roman" w:hAnsi="Arial" w:cs="Arial"/>
          <w:i/>
          <w:iCs/>
          <w:kern w:val="0"/>
          <w:sz w:val="24"/>
          <w:szCs w:val="24"/>
          <w:lang w:eastAsia="it-IT"/>
          <w14:ligatures w14:val="none"/>
        </w:rPr>
        <w:t>Dopo che il re ebbe bruciato il rotolo con le parole che Baruc aveva scritto sotto dettatura di Geremia, la parola del Signore fu rivolta a Geremia: «Prendi un altro rotolo e scrivici tutte le parole che erano nel primo rotolo bruciato da Ioiakìm, re di Giuda. Contro Ioiakìm, re di Giuda, dirai: Dice il Signore: Tu hai bruciato quel rotolo, dicendo: “Perché hai scritto: verrà il re di Babilonia, devasterà questo paese e farà scomparire uomini e bestie?”. Per questo dice il Signore contro Ioiakìm, re di Giuda: Non avrà un erede sul trono di Davide; il suo cadavere sarà esposto al caldo del giorno e al freddo della notte. Io punirò lui, la sua discendenza e i suoi ministri per le loro iniquità e manderò su di loro, sugli abitanti di Gerusalemme e sugli uomini di Giuda, tutto il male che ho minacciato, senza che mi abbiano dato ascolto». Geremia prese un altro rotolo e lo consegnò a Baruc, figlio di Neria, lo scriba, il quale vi scrisse, sotto dettatura di Geremia, tutte le parole del rotolo che Ioiakìm, re di Giuda, aveva bruciato nel fuoco; inoltre vi furono aggiunte molte parole simili a quelle (Ger 36,1-32)</w:t>
      </w:r>
      <w:r w:rsidRPr="00B27583">
        <w:rPr>
          <w:rFonts w:ascii="Arial" w:eastAsia="Times New Roman" w:hAnsi="Arial" w:cs="Arial"/>
          <w:kern w:val="0"/>
          <w:sz w:val="24"/>
          <w:szCs w:val="24"/>
          <w:lang w:eastAsia="it-IT"/>
          <w14:ligatures w14:val="none"/>
        </w:rPr>
        <w:t xml:space="preserve">. </w:t>
      </w:r>
    </w:p>
    <w:p w14:paraId="4EB68F41" w14:textId="77777777" w:rsidR="006D645E" w:rsidRPr="00B27583"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B27583">
        <w:rPr>
          <w:rFonts w:ascii="Arial" w:eastAsia="Times New Roman" w:hAnsi="Arial" w:cs="Arial"/>
          <w:kern w:val="0"/>
          <w:sz w:val="24"/>
          <w:szCs w:val="24"/>
          <w:lang w:eastAsia="it-IT"/>
          <w14:ligatures w14:val="none"/>
        </w:rPr>
        <w:t xml:space="preserve">Gesù vince ogni tentazione senza ricordando a Satana la Parola del Padre suo Scritta nella Legge, nei Profeti, nei Salmi: </w:t>
      </w:r>
      <w:r w:rsidRPr="00B27583">
        <w:rPr>
          <w:rFonts w:ascii="Arial" w:eastAsia="Times New Roman" w:hAnsi="Arial" w:cs="Arial"/>
          <w:i/>
          <w:iCs/>
          <w:kern w:val="0"/>
          <w:sz w:val="24"/>
          <w:szCs w:val="24"/>
          <w:lang w:eastAsia="it-IT"/>
          <w14:ligatures w14:val="none"/>
        </w:rPr>
        <w:t xml:space="preserve">“Allora Gesù fu condotto dallo Spirito nel deserto, per essere tentato dal diavolo. Dopo aver digiunato quaranta giorni e quaranta notti, alla fine ebbe fame. Il tentatore gli si avvicinò e gli disse: «Se tu sei Figlio di Dio, di’ che queste pietre diventino pane». Ma egli rispose: «Sta scritto: Non di solo pane vivrà l’uomo, ma di ogni parola che esce dalla bocca di Dio». Allora il diavolo lo portò nella città santa, lo pose sul punto più alto del tempio e gli disse: «Se tu sei Figlio di Dio, gèttati giù; sta scritto infatti: Ai suoi angeli darà ordini a tuo riguardo ed essi ti porteranno sulle loro mani perché il tuo </w:t>
      </w:r>
      <w:r w:rsidRPr="00B27583">
        <w:rPr>
          <w:rFonts w:ascii="Arial" w:eastAsia="Times New Roman" w:hAnsi="Arial" w:cs="Arial"/>
          <w:i/>
          <w:iCs/>
          <w:kern w:val="0"/>
          <w:sz w:val="24"/>
          <w:szCs w:val="24"/>
          <w:lang w:eastAsia="it-IT"/>
          <w14:ligatures w14:val="none"/>
        </w:rPr>
        <w:lastRenderedPageBreak/>
        <w:t xml:space="preserve">piede non inciampi in una pietra». Gesù gli rispose: «Sta scritto anche: Non metterai alla prova il Signore Dio tuo». Di nuovo il diavolo lo portò sopra un monte altissimo e gli mostrò tutti i regni del mondo e la loro gloria e gli disse: «Tutte queste cose io ti darò se, gettandoti ai miei piedi, mi adorerai». Allora Gesù gli rispose: «Vattene, Satana! Sta scritto infatti: Il Signore, Dio tuo, adorerai: a lui solo renderai culto». Allora il diavolo lo lasciò, ed ecco, degli angeli gli si avvicinarono e lo servivano” (Mt 4,1-11). </w:t>
      </w:r>
    </w:p>
    <w:p w14:paraId="4CA29072" w14:textId="77777777" w:rsidR="006D645E" w:rsidRPr="00B27583"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B27583">
        <w:rPr>
          <w:rFonts w:ascii="Arial" w:eastAsia="Times New Roman" w:hAnsi="Arial" w:cs="Arial"/>
          <w:kern w:val="0"/>
          <w:sz w:val="24"/>
          <w:szCs w:val="24"/>
          <w:lang w:eastAsia="it-IT"/>
          <w14:ligatures w14:val="none"/>
        </w:rPr>
        <w:t>Gesù rivela nella sinagoga di Nazaret la sua missione leggendo quanto è scritto nel rotolo del Profeta Isaia:</w:t>
      </w:r>
      <w:r w:rsidRPr="00B27583">
        <w:rPr>
          <w:rFonts w:ascii="Arial" w:eastAsia="Times New Roman" w:hAnsi="Arial" w:cs="Arial"/>
          <w:i/>
          <w:iCs/>
          <w:kern w:val="0"/>
          <w:sz w:val="24"/>
          <w:szCs w:val="24"/>
          <w:lang w:eastAsia="it-IT"/>
          <w14:ligatures w14:val="none"/>
        </w:rPr>
        <w:t xml:space="preserve"> “Gesù ritornò in Galilea con la potenza dello Spirito e la sua fama si diffuse in tutta la regione. Insegnava nelle loro sinagoghe e gli rendevano lode. Venne a Nàzaret, dove era cresciuto, e secondo il suo solito, di sabato, entrò nella sinagoga e si alzò a leggere. Gli fu dato il rotolo del profeta Isaia; aprì il rotolo e trovò il passo dove era scritto: Lo Spirito del Signore è sopra di me; per questo mi ha consacrato con l’unzione e mi ha mandato a portare ai poveri il lieto annuncio, a proclamare ai prigionieri la liberazione e ai ciechi la vista; a rimettere in libertà gli oppressi, a proclamare l’anno di grazia del Signore. Riavvolse il rotolo, lo riconsegnò all’inserviente e sedette. Nella sinagoga, gli occhi di tutti erano fissi su di lui. allora cominciò a dire loro: «Oggi si è compiuta questa Scrittura che voi avete ascoltato» (Lc 4, 14-21).</w:t>
      </w:r>
    </w:p>
    <w:p w14:paraId="138C4B78" w14:textId="306ABF54" w:rsidR="006D645E" w:rsidRPr="00B27583"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B27583">
        <w:rPr>
          <w:rFonts w:ascii="Arial" w:eastAsia="Times New Roman" w:hAnsi="Arial" w:cs="Arial"/>
          <w:kern w:val="0"/>
          <w:sz w:val="24"/>
          <w:szCs w:val="24"/>
          <w:lang w:eastAsia="it-IT"/>
          <w14:ligatures w14:val="none"/>
        </w:rPr>
        <w:t xml:space="preserve">Lo scriba che chiede a Gesù cosa deve fare per avere la vita eterna, da Questi viene non solo rimandato alla Scrittura Santa, ma anche gli chiede di leggere quanto vi è scritto </w:t>
      </w:r>
      <w:r w:rsidR="005660F7">
        <w:rPr>
          <w:rFonts w:ascii="Arial" w:eastAsia="Times New Roman" w:hAnsi="Arial" w:cs="Arial"/>
          <w:kern w:val="0"/>
          <w:sz w:val="24"/>
          <w:szCs w:val="24"/>
          <w:lang w:eastAsia="it-IT"/>
          <w14:ligatures w14:val="none"/>
        </w:rPr>
        <w:t>Seconda verità:</w:t>
      </w:r>
      <w:r w:rsidR="006B446D">
        <w:rPr>
          <w:rFonts w:ascii="Arial" w:eastAsia="Times New Roman" w:hAnsi="Arial" w:cs="Arial"/>
          <w:kern w:val="0"/>
          <w:sz w:val="24"/>
          <w:szCs w:val="24"/>
          <w:lang w:eastAsia="it-IT"/>
          <w14:ligatures w14:val="none"/>
        </w:rPr>
        <w:t xml:space="preserve"> </w:t>
      </w:r>
      <w:r w:rsidRPr="00B27583">
        <w:rPr>
          <w:rFonts w:ascii="Arial" w:eastAsia="Times New Roman" w:hAnsi="Arial" w:cs="Arial"/>
          <w:i/>
          <w:iCs/>
          <w:kern w:val="0"/>
          <w:sz w:val="24"/>
          <w:szCs w:val="24"/>
          <w:lang w:eastAsia="it-IT"/>
          <w14:ligatures w14:val="none"/>
        </w:rPr>
        <w:t xml:space="preserve">“Ed ecco, un dottore della Legge si alzò per metterlo alla prova e chiese: «Maestro, che cosa devo fare per ereditare la vita eterna?». Gesù gli disse: «Che cosa sta scritto nella Legge? Come leggi?». Costui rispose: «Amerai il Signore tuo Dio con tutto il tuo cuore, con tutta la tua anima, con tutta la tua forza e con tutta la tua mente, e il tuo prossimo come te stesso». Gli disse: «Hai risposto bene; fa’ questo e vivrai» (Lc 10,25-28). </w:t>
      </w:r>
    </w:p>
    <w:p w14:paraId="0837FD35" w14:textId="77777777" w:rsidR="006D645E" w:rsidRPr="00B27583"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B27583">
        <w:rPr>
          <w:rFonts w:ascii="Arial" w:eastAsia="Times New Roman" w:hAnsi="Arial" w:cs="Arial"/>
          <w:kern w:val="0"/>
          <w:sz w:val="24"/>
          <w:szCs w:val="24"/>
          <w:lang w:eastAsia="it-IT"/>
          <w14:ligatures w14:val="none"/>
        </w:rPr>
        <w:t xml:space="preserve">Ai farisei che lo interrogano sul divorzio, Gesù risponde con la Scrittura: </w:t>
      </w:r>
      <w:r w:rsidRPr="00B27583">
        <w:rPr>
          <w:rFonts w:ascii="Arial" w:eastAsia="Times New Roman" w:hAnsi="Arial" w:cs="Arial"/>
          <w:i/>
          <w:iCs/>
          <w:kern w:val="0"/>
          <w:sz w:val="24"/>
          <w:szCs w:val="24"/>
          <w:lang w:eastAsia="it-IT"/>
          <w14:ligatures w14:val="none"/>
        </w:rPr>
        <w:t xml:space="preserve">“Allora gli si avvicinarono alcuni farisei per metterlo alla prova e gli chiesero: «È lecito a un uomo ripudiare la propria moglie per qualsiasi motivo?». Egli rispose: «Non avete letto che il Creatore da principio li fece maschio e femmina e disse: Per questo l’uomo lascerà il padre e la madre e si unirà a sua moglie e i due diventeranno una sola carne? Così non sono più due, ma una sola carne. Dunque l’uomo non divida quello che Dio ha congiunto». Gli domandarono: «Perché allora Mosè ha ordinato di darle l’atto di ripudio e di ripudiarla?». Rispose loro: «Per la durezza del vostro cuore Mosè vi ha permesso di ripudiare le vostre mogli; all’inizio però non fu così. Ma io vi dico: chiunque ripudia la propria moglie, se non in caso di unione illegittima, e ne sposa un’altra, commette adulterio» (Mt 19,3-9). </w:t>
      </w:r>
    </w:p>
    <w:p w14:paraId="66F9A016" w14:textId="77777777" w:rsidR="006D645E" w:rsidRPr="00B27583"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B27583">
        <w:rPr>
          <w:rFonts w:ascii="Arial" w:eastAsia="Times New Roman" w:hAnsi="Arial" w:cs="Arial"/>
          <w:kern w:val="0"/>
          <w:sz w:val="24"/>
          <w:szCs w:val="24"/>
          <w:lang w:eastAsia="it-IT"/>
          <w14:ligatures w14:val="none"/>
        </w:rPr>
        <w:t>Ai sadducei, che negano la risurrezione, sempre Gesù risponde con la Scrittura:</w:t>
      </w:r>
      <w:r w:rsidRPr="00B27583">
        <w:rPr>
          <w:rFonts w:ascii="Arial" w:eastAsia="Times New Roman" w:hAnsi="Arial" w:cs="Arial"/>
          <w:i/>
          <w:iCs/>
          <w:kern w:val="0"/>
          <w:sz w:val="24"/>
          <w:szCs w:val="24"/>
          <w:lang w:eastAsia="it-IT"/>
          <w14:ligatures w14:val="none"/>
        </w:rPr>
        <w:t xml:space="preserve"> “In quello stesso giorno vennero da lui alcuni sadducei – i quali dicono che non c’è risurrezione – e lo interrogarono: «Maestro, Mosè disse: Se uno muore senza figli, suo fratello ne sposerà la moglie e darà una discendenza al proprio fratello. Ora, c’erano tra noi sette fratelli; il primo, appena sposato, morì e, non avendo discendenza, lasciò la moglie a suo fratello. Così anche il secondo, e il terzo, fino </w:t>
      </w:r>
      <w:r w:rsidRPr="00B27583">
        <w:rPr>
          <w:rFonts w:ascii="Arial" w:eastAsia="Times New Roman" w:hAnsi="Arial" w:cs="Arial"/>
          <w:i/>
          <w:iCs/>
          <w:kern w:val="0"/>
          <w:sz w:val="24"/>
          <w:szCs w:val="24"/>
          <w:lang w:eastAsia="it-IT"/>
          <w14:ligatures w14:val="none"/>
        </w:rPr>
        <w:lastRenderedPageBreak/>
        <w:t xml:space="preserve">al settimo. Alla fine, dopo tutti, morì la donna. Alla risurrezione, dunque, di quale dei sette lei sarà moglie? Poiché tutti l’hanno avuta in moglie». E Gesù rispose loro: «Vi ingannate, perché non conoscete le Scritture e neppure la potenza di Dio. Alla risurrezione infatti non si prende né moglie né marito, ma si è come angeli nel cielo. Quanto poi alla risurrezione dei morti, non avete letto quello che vi è stato detto da Dio: Io sono il Dio di Abramo, il Dio di Isacco e il Dio di Giacobbe? Non è il Dio dei morti, ma dei viventi!». La folla, udendo ciò, era stupita dal suo insegnamento (Mt 22,23-33). </w:t>
      </w:r>
    </w:p>
    <w:p w14:paraId="117F50EC" w14:textId="77777777" w:rsidR="006D645E" w:rsidRPr="00B27583" w:rsidRDefault="006D645E" w:rsidP="000F06FC">
      <w:pPr>
        <w:spacing w:after="240" w:line="240" w:lineRule="auto"/>
        <w:jc w:val="both"/>
        <w:rPr>
          <w:rFonts w:ascii="Arial" w:eastAsia="Times New Roman" w:hAnsi="Arial" w:cs="Arial"/>
          <w:kern w:val="0"/>
          <w:sz w:val="24"/>
          <w:szCs w:val="24"/>
          <w:lang w:eastAsia="it-IT"/>
          <w14:ligatures w14:val="none"/>
        </w:rPr>
      </w:pPr>
      <w:r w:rsidRPr="00B27583">
        <w:rPr>
          <w:rFonts w:ascii="Arial" w:eastAsia="Times New Roman" w:hAnsi="Arial" w:cs="Arial"/>
          <w:kern w:val="0"/>
          <w:sz w:val="24"/>
          <w:szCs w:val="24"/>
          <w:lang w:eastAsia="it-IT"/>
          <w14:ligatures w14:val="none"/>
        </w:rPr>
        <w:t>Quanto è scritto è oggettivo e universale. Vale per ogni uomo di ogni tempo. Oggi quanto è scritto – cioè le Divina Scritture o la Divina Rivelazione – è stato sostituito con una volontà di Dio che ognuno si pensa e si dona. Si è passati così da ciò che è oggettivo e universale a ciò che è soggettivo e particolare. Oggi è il soggettivo e particolare si vuole imporre agli altri come oggettivo e universale. Con l’Apostolo Paolo noi diciamo che sempre si deve rimanere a ciò che è scritto e con Gesù diciamo che ciò che è scritto va letto sempre con tutto ciò che è scritto. Il cristiano deve leggere ciò che è scritto con la divina ed eterna sapienza, intelligenza, consiglio, scienza dello Spirito Santo, vivendo sempre nel timore del Signore. Ecco quanto rivela a noi l’Apostolo Paolo:</w:t>
      </w:r>
      <w:r w:rsidRPr="00B27583">
        <w:rPr>
          <w:rFonts w:ascii="Arial" w:eastAsia="Times New Roman" w:hAnsi="Arial" w:cs="Arial"/>
          <w:i/>
          <w:iCs/>
          <w:kern w:val="0"/>
          <w:sz w:val="24"/>
          <w:szCs w:val="24"/>
          <w:lang w:eastAsia="it-IT"/>
          <w14:ligatures w14:val="none"/>
        </w:rPr>
        <w:t xml:space="preserve"> “Queste cose, fratelli, le ho applicate a modo di esempio a me e ad Apollo per vostro profitto, perché impariate dalle nostre persone a stare a ciò che è scritto, e non vi gonfiate d’orgoglio favorendo uno a scapito di un altro” (1Cor 4,6).</w:t>
      </w:r>
      <w:r w:rsidRPr="00B27583">
        <w:rPr>
          <w:rFonts w:ascii="Arial" w:eastAsia="Times New Roman" w:hAnsi="Arial" w:cs="Arial"/>
          <w:kern w:val="0"/>
          <w:sz w:val="24"/>
          <w:szCs w:val="24"/>
          <w:lang w:eastAsia="it-IT"/>
          <w14:ligatures w14:val="none"/>
        </w:rPr>
        <w:t xml:space="preserve"> </w:t>
      </w:r>
      <w:r w:rsidRPr="00B27583">
        <w:rPr>
          <w:rFonts w:ascii="Arial" w:eastAsia="Times New Roman" w:hAnsi="Arial" w:cs="Arial"/>
          <w:i/>
          <w:iCs/>
          <w:kern w:val="0"/>
          <w:sz w:val="24"/>
          <w:szCs w:val="24"/>
          <w:lang w:eastAsia="it-IT"/>
          <w14:ligatures w14:val="none"/>
        </w:rPr>
        <w:t>“Cominciamo di nuovo a raccomandare noi stessi? O abbiamo forse bisogno, come alcuni, di lettere di raccomandazione per voi o da parte vostra? La nostra lettera siete voi, lettera scritta nei nostri cuori, conosciuta e letta da tutti gli uomini. È noto infatti che voi siete una lettera di Cristo composta da noi, scritta non con inchiostro, ma con lo Spirito del Dio vivente, non su tavole di pietra, ma su tavole di cuori umani. Proprio questa è la fiducia che abbiamo per mezzo di Cristo, davanti a Dio. Non che da noi stessi siamo capaci di pensare qualcosa come proveniente da noi, ma la nostra capacità viene da Dio, il quale anche ci ha resi capaci di essere ministri di una nuova alleanza, non della lettera, ma dello Spirito; perché la lettera uccide, lo Spirito invece dà vita” (2Cor 3,16).</w:t>
      </w:r>
      <w:r w:rsidRPr="00B27583">
        <w:rPr>
          <w:rFonts w:ascii="Arial" w:eastAsia="Times New Roman" w:hAnsi="Arial" w:cs="Arial"/>
          <w:kern w:val="0"/>
          <w:sz w:val="24"/>
          <w:szCs w:val="24"/>
          <w:lang w:eastAsia="it-IT"/>
          <w14:ligatures w14:val="none"/>
        </w:rPr>
        <w:t xml:space="preserve"> </w:t>
      </w:r>
    </w:p>
    <w:p w14:paraId="5C503AE9" w14:textId="5A786A71" w:rsidR="006D645E" w:rsidRPr="00B27583" w:rsidRDefault="006D645E" w:rsidP="000F06FC">
      <w:pPr>
        <w:spacing w:after="240" w:line="240" w:lineRule="auto"/>
        <w:jc w:val="both"/>
        <w:rPr>
          <w:rFonts w:ascii="Arial" w:eastAsia="Times New Roman" w:hAnsi="Arial" w:cs="Arial"/>
          <w:kern w:val="0"/>
          <w:sz w:val="24"/>
          <w:szCs w:val="24"/>
          <w:lang w:eastAsia="it-IT"/>
          <w14:ligatures w14:val="none"/>
        </w:rPr>
      </w:pPr>
      <w:r w:rsidRPr="00B27583">
        <w:rPr>
          <w:rFonts w:ascii="Arial" w:eastAsia="Times New Roman" w:hAnsi="Arial" w:cs="Arial"/>
          <w:kern w:val="0"/>
          <w:sz w:val="24"/>
          <w:szCs w:val="24"/>
          <w:lang w:eastAsia="it-IT"/>
          <w14:ligatures w14:val="none"/>
        </w:rPr>
        <w:t>Essendo noi oggi passati dall’oggettivo e universale al soggettivo e particolare, la confusione, la falsità, la menzogna, l’errore governano cuori e menti. Neanche più ci si può riferire alla Scrittura. Si viene accusati di essere fondamentalisti. Oggi neanche Gesù potrebbe rispondere alle domande di vitale importanza a Lui rivolte. Anche Lui sarebbe accusato di essere un fondamentalista e di appartenere alla schiara di quanti sono di moralità rigida. Oggi si vuole una verità liquida e una moralità anch’essa liquida,</w:t>
      </w:r>
      <w:r w:rsidR="0045474D">
        <w:rPr>
          <w:rFonts w:ascii="Arial" w:eastAsia="Times New Roman" w:hAnsi="Arial" w:cs="Arial"/>
          <w:kern w:val="0"/>
          <w:sz w:val="24"/>
          <w:szCs w:val="24"/>
          <w:lang w:eastAsia="it-IT"/>
          <w14:ligatures w14:val="none"/>
        </w:rPr>
        <w:t xml:space="preserve"> </w:t>
      </w:r>
      <w:r w:rsidRPr="00B27583">
        <w:rPr>
          <w:rFonts w:ascii="Arial" w:eastAsia="Times New Roman" w:hAnsi="Arial" w:cs="Arial"/>
          <w:kern w:val="0"/>
          <w:sz w:val="24"/>
          <w:szCs w:val="24"/>
          <w:lang w:eastAsia="it-IT"/>
          <w14:ligatures w14:val="none"/>
        </w:rPr>
        <w:t xml:space="preserve">frutto di una ermeneutica e di una esegesi sulla Divina Scrittura anche esse liquide, evanescenti, vaporose. Oggi tutto ciò che è scritto va dichiarato finito per sempre. Se valeva per ieri, non vale per oggi. Oggi tutto deve essere dal cuore e dalla mente di ogni singolo uomo. Oggi va dichiarata morta ogni verità oggettiva e universale. Così facendo anche la purissima fede in Cristo Gesù va dichiarata morta. Noi stessi stiamo lavorando su un’opera – la Scrittura Santa – dichiarata morte e di conseguenza altro non facciamo che studiare e analizzare un cadavere. Ecco perché noi parliamo di </w:t>
      </w:r>
      <w:r w:rsidRPr="00B27583">
        <w:rPr>
          <w:rFonts w:ascii="Arial" w:eastAsia="Times New Roman" w:hAnsi="Arial" w:cs="Arial"/>
          <w:kern w:val="0"/>
          <w:sz w:val="24"/>
          <w:szCs w:val="24"/>
          <w:lang w:eastAsia="it-IT"/>
          <w14:ligatures w14:val="none"/>
        </w:rPr>
        <w:lastRenderedPageBreak/>
        <w:t xml:space="preserve">cadaverizzazione della Divina Scrittura, della verità, della morale, della santità, di tutto ciò che è oggettivo rivelato. </w:t>
      </w:r>
    </w:p>
    <w:p w14:paraId="0CF0D9EF"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6"/>
          <w:szCs w:val="26"/>
          <w:lang w:eastAsia="it-IT"/>
          <w14:ligatures w14:val="none"/>
        </w:rPr>
        <w:t xml:space="preserve">V 1,20: </w:t>
      </w:r>
      <w:bookmarkStart w:id="76" w:name="_Hlk135067614"/>
      <w:r w:rsidRPr="006D645E">
        <w:rPr>
          <w:rFonts w:ascii="Arial" w:eastAsia="Times New Roman" w:hAnsi="Arial" w:cs="Arial"/>
          <w:kern w:val="0"/>
          <w:sz w:val="24"/>
          <w:szCs w:val="24"/>
          <w:lang w:eastAsia="it-IT"/>
          <w14:ligatures w14:val="none"/>
        </w:rPr>
        <w:t xml:space="preserve">Il senso nascosto delle sette stelle, che hai visto nella mia destra, e dei sette candelabri d’oro è questo: le sette stelle sono gli angeli delle sette Chiese, e i sette candelabri sono le sette Chiese. </w:t>
      </w:r>
      <w:bookmarkEnd w:id="76"/>
      <w:r w:rsidRPr="006D645E">
        <w:rPr>
          <w:rFonts w:ascii="Arial" w:eastAsia="Times New Roman" w:hAnsi="Arial" w:cs="Arial"/>
          <w:kern w:val="0"/>
          <w:sz w:val="24"/>
          <w:szCs w:val="24"/>
          <w:lang w:val="la-Latn" w:eastAsia="it-IT"/>
          <w14:ligatures w14:val="none"/>
        </w:rPr>
        <w:t>Sacramentum septem stellarum quas vidisti in dextera mea et septem candelabra aurea septem stellae angeli sunt septem ecclesiarum et candelabra septem septem ecclesiae sunt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tÕ must»rion tîn ˜pt¦ ¢stšrwn oÞj edej ™pˆ tÁj dexi©j mou kaˆ t¦j ˜pt¦ lucn…aj t¦j crus©j: oƒ ˜pt¦ ¢stšrej ¥ggeloi tîn ˜pt¦ ™kklhsiîn e„sin kaˆ aƒ lucn…ai aƒ ˜pt¦ ˜pt¦ ™kklhs…ai e„s…n.</w:t>
      </w:r>
    </w:p>
    <w:p w14:paraId="0EE55EC6" w14:textId="651F02C4"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011EF3">
        <w:rPr>
          <w:rFonts w:ascii="Arial" w:eastAsia="Times New Roman" w:hAnsi="Arial" w:cs="Arial"/>
          <w:kern w:val="0"/>
          <w:sz w:val="24"/>
          <w:szCs w:val="24"/>
          <w:lang w:eastAsia="it-IT"/>
          <w14:ligatures w14:val="none"/>
        </w:rPr>
        <w:t>I</w:t>
      </w:r>
      <w:r w:rsidRPr="00B4133E">
        <w:rPr>
          <w:rFonts w:ascii="Arial" w:eastAsia="Times New Roman" w:hAnsi="Arial" w:cs="Arial"/>
          <w:b/>
          <w:bCs/>
          <w:kern w:val="0"/>
          <w:sz w:val="24"/>
          <w:szCs w:val="24"/>
          <w:lang w:eastAsia="it-IT"/>
          <w14:ligatures w14:val="none"/>
        </w:rPr>
        <w:t>l senso nascosto delle sette stelle, che hai visto nella mia destra, e dei sette candelabri d’oro è questo</w:t>
      </w:r>
      <w:r w:rsidRPr="00011EF3">
        <w:rPr>
          <w:rFonts w:ascii="Arial" w:eastAsia="Times New Roman" w:hAnsi="Arial" w:cs="Arial"/>
          <w:kern w:val="0"/>
          <w:sz w:val="24"/>
          <w:szCs w:val="24"/>
          <w:lang w:eastAsia="it-IT"/>
          <w14:ligatures w14:val="none"/>
        </w:rPr>
        <w:t>: Ora Gesù rivela a Giovanni il senso nascosto</w:t>
      </w:r>
      <w:r w:rsidR="0045474D" w:rsidRPr="00011EF3">
        <w:rPr>
          <w:rFonts w:ascii="Arial" w:eastAsia="Times New Roman" w:hAnsi="Arial" w:cs="Arial"/>
          <w:kern w:val="0"/>
          <w:sz w:val="24"/>
          <w:szCs w:val="24"/>
          <w:lang w:eastAsia="it-IT"/>
          <w14:ligatures w14:val="none"/>
        </w:rPr>
        <w:t xml:space="preserve"> </w:t>
      </w:r>
      <w:r w:rsidRPr="00011EF3">
        <w:rPr>
          <w:rFonts w:ascii="Arial" w:eastAsia="Times New Roman" w:hAnsi="Arial" w:cs="Arial"/>
          <w:kern w:val="0"/>
          <w:sz w:val="24"/>
          <w:szCs w:val="24"/>
          <w:lang w:eastAsia="it-IT"/>
          <w14:ligatures w14:val="none"/>
        </w:rPr>
        <w:t xml:space="preserve">di ciò che ha visto. Lui ha visto Gesù in mezzo a sette candelabri d’oro e a sette stelle nella sua destra. Ogni senso nascosto dato da Dio ha bisogno di rivelazione. Senza rivelazione il senso non si comprende e ognuno gli può dare il significato che vuole. La rivelazione dona al senso nascosto verità oggettiva e universale. Ognuno è obbligato ad attenersi a ciò che è rivelato. </w:t>
      </w:r>
    </w:p>
    <w:p w14:paraId="10718735"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B4133E">
        <w:rPr>
          <w:rFonts w:ascii="Arial" w:eastAsia="Times New Roman" w:hAnsi="Arial" w:cs="Arial"/>
          <w:b/>
          <w:bCs/>
          <w:kern w:val="0"/>
          <w:sz w:val="24"/>
          <w:szCs w:val="24"/>
          <w:lang w:eastAsia="it-IT"/>
          <w14:ligatures w14:val="none"/>
        </w:rPr>
        <w:t>Le sette stelle sono gli angeli delle sette Chiese:</w:t>
      </w:r>
      <w:r w:rsidRPr="00011EF3">
        <w:rPr>
          <w:rFonts w:ascii="Arial" w:eastAsia="Times New Roman" w:hAnsi="Arial" w:cs="Arial"/>
          <w:kern w:val="0"/>
          <w:sz w:val="24"/>
          <w:szCs w:val="24"/>
          <w:lang w:eastAsia="it-IT"/>
          <w14:ligatures w14:val="none"/>
        </w:rPr>
        <w:t xml:space="preserve"> Le sette stelle che sono nella mano di Gesù, sono gli angeli delle sette chiese. Gli angeli delle sette chiese sono figura degli angeli, cioè dei vescovi – e anche dei presbiteri – della Chiesa universale, della Chiesa una, santa, cattolica, apostolica. Uno è il corpo di Cristo e una è anche la sua Chiesa. Ogni angelo posto come capo e pastore nella Chiesa del Dio vivente è posto da Dio nella mano di Gesù. Ogni angelo sempre deve ricordare questa verità. Mai la dovrà dimenticare. Sempre dovrà ricordarsi che il Signore veglia su di Lui e in ogni momento può intervenire per il giudizio sul suo ministero e sulla sua vita.</w:t>
      </w:r>
    </w:p>
    <w:p w14:paraId="6E5CB559"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B4133E">
        <w:rPr>
          <w:rFonts w:ascii="Arial" w:eastAsia="Times New Roman" w:hAnsi="Arial" w:cs="Arial"/>
          <w:b/>
          <w:bCs/>
          <w:kern w:val="0"/>
          <w:sz w:val="24"/>
          <w:szCs w:val="24"/>
          <w:lang w:eastAsia="it-IT"/>
          <w14:ligatures w14:val="none"/>
        </w:rPr>
        <w:t>E i sette candelabri sono le sette Chiese</w:t>
      </w:r>
      <w:r w:rsidRPr="00011EF3">
        <w:rPr>
          <w:rFonts w:ascii="Arial" w:eastAsia="Times New Roman" w:hAnsi="Arial" w:cs="Arial"/>
          <w:kern w:val="0"/>
          <w:sz w:val="24"/>
          <w:szCs w:val="24"/>
          <w:lang w:eastAsia="it-IT"/>
          <w14:ligatures w14:val="none"/>
        </w:rPr>
        <w:t xml:space="preserve">: I setti candelabri sono le sette chiese, sono la Chiesa universale, la Chiesa una, santa, cattolica, apostolica. Sempre Gesù sarà in mezzo alla sua Chiesa. </w:t>
      </w:r>
      <w:r w:rsidRPr="00011EF3">
        <w:rPr>
          <w:rFonts w:ascii="Arial" w:eastAsia="Times New Roman" w:hAnsi="Arial" w:cs="Arial"/>
          <w:i/>
          <w:iCs/>
          <w:kern w:val="0"/>
          <w:sz w:val="24"/>
          <w:szCs w:val="24"/>
          <w:lang w:eastAsia="it-IT"/>
          <w14:ligatures w14:val="none"/>
        </w:rPr>
        <w:t>“Io sarò con voi tutti i giorni sino alla fine del mondo”</w:t>
      </w:r>
      <w:r w:rsidRPr="00011EF3">
        <w:rPr>
          <w:rFonts w:ascii="Arial" w:eastAsia="Times New Roman" w:hAnsi="Arial" w:cs="Arial"/>
          <w:kern w:val="0"/>
          <w:sz w:val="24"/>
          <w:szCs w:val="24"/>
          <w:lang w:eastAsia="it-IT"/>
          <w14:ligatures w14:val="none"/>
        </w:rPr>
        <w:t xml:space="preserve">. La Chiesa è ben salda nelle mani di Cristo Gesù e anche nelle mani del Padre nostro celeste. Solo per propria scelta chi è corpo di Cristo può divenire tralcio secco, tralcio da tagliare e poi gettare nel fuoco. Satana non ha potere contro Cristo Gesù e neanche contro il Padre nostre celeste. </w:t>
      </w:r>
    </w:p>
    <w:p w14:paraId="75A600E7" w14:textId="77777777" w:rsidR="006D645E" w:rsidRPr="00011EF3" w:rsidRDefault="006D645E" w:rsidP="000F06FC">
      <w:pPr>
        <w:spacing w:after="240" w:line="240" w:lineRule="auto"/>
        <w:jc w:val="both"/>
        <w:rPr>
          <w:rFonts w:ascii="Arial" w:eastAsia="Times New Roman" w:hAnsi="Arial" w:cs="Arial"/>
          <w:kern w:val="0"/>
          <w:sz w:val="24"/>
          <w:szCs w:val="24"/>
          <w:lang w:eastAsia="it-IT"/>
          <w14:ligatures w14:val="none"/>
        </w:rPr>
      </w:pPr>
      <w:r w:rsidRPr="00011EF3">
        <w:rPr>
          <w:rFonts w:ascii="Arial" w:eastAsia="Times New Roman" w:hAnsi="Arial" w:cs="Arial"/>
          <w:kern w:val="0"/>
          <w:sz w:val="24"/>
          <w:szCs w:val="24"/>
          <w:lang w:eastAsia="it-IT"/>
          <w14:ligatures w14:val="none"/>
        </w:rPr>
        <w:t>Il senso nascosto in latino è detto sacramento, in greco mistero. La verità contenuta nel sacramento o nel mistero sempre dovrà essere rivelata. Chi deve rivelarla è Cristo Gesù, è lo Spirito Santo. Quando lo Spirito Santo rivela ciò che è nascosto nel mistero è obbligo di ogni credente in Cristo e di ogni altro uomo accogliere la verità dello Spirito con grande umiltà del cuore e della mente. Dall’accoglienza e dalla piena obbedienza ad essa è la nostra vera vita.</w:t>
      </w:r>
    </w:p>
    <w:p w14:paraId="7C7D9B92"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p>
    <w:p w14:paraId="40616502" w14:textId="3E835CDB" w:rsidR="006D645E" w:rsidRPr="006D645E" w:rsidRDefault="008F2C39" w:rsidP="00223D35">
      <w:pPr>
        <w:pStyle w:val="Titolo1"/>
      </w:pPr>
      <w:bookmarkStart w:id="77" w:name="_Toc325446273"/>
      <w:bookmarkStart w:id="78" w:name="_Toc231591195"/>
      <w:r>
        <w:lastRenderedPageBreak/>
        <w:t xml:space="preserve">INTRODUZIONE AL CAPITOLO </w:t>
      </w:r>
      <w:r w:rsidR="00B27438">
        <w:t>SECONDO</w:t>
      </w:r>
      <w:bookmarkEnd w:id="78"/>
      <w:r w:rsidR="00B27438">
        <w:t xml:space="preserve"> </w:t>
      </w:r>
    </w:p>
    <w:p w14:paraId="3ABD1EA5" w14:textId="77777777" w:rsidR="00E67893" w:rsidRPr="00C5255D" w:rsidRDefault="00E67893" w:rsidP="00223D35">
      <w:pPr>
        <w:pStyle w:val="Titolo1"/>
      </w:pPr>
      <w:bookmarkStart w:id="79" w:name="_Toc137153302"/>
      <w:bookmarkStart w:id="80" w:name="_Toc231591196"/>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80"/>
      <w:r w:rsidRPr="00C5255D">
        <w:t xml:space="preserve"> </w:t>
      </w:r>
    </w:p>
    <w:p w14:paraId="309883D5" w14:textId="77777777" w:rsidR="006D0460" w:rsidRDefault="006D0460" w:rsidP="000F06FC">
      <w:pPr>
        <w:pStyle w:val="Corpotesto"/>
        <w:spacing w:after="240"/>
      </w:pPr>
    </w:p>
    <w:p w14:paraId="2831FE88" w14:textId="77777777" w:rsidR="00B36722" w:rsidRDefault="00B36722" w:rsidP="000F06FC">
      <w:pPr>
        <w:pStyle w:val="Titolo3"/>
        <w:spacing w:line="240" w:lineRule="auto"/>
      </w:pPr>
      <w:bookmarkStart w:id="81" w:name="_Toc231591197"/>
      <w:r>
        <w:t>Introduzione</w:t>
      </w:r>
      <w:bookmarkEnd w:id="81"/>
      <w:r>
        <w:t xml:space="preserve"> </w:t>
      </w:r>
    </w:p>
    <w:p w14:paraId="2331A764" w14:textId="31016B6A" w:rsidR="000A4825" w:rsidRDefault="00615CE6" w:rsidP="000F06FC">
      <w:pPr>
        <w:spacing w:after="240" w:line="240" w:lineRule="auto"/>
        <w:jc w:val="both"/>
        <w:rPr>
          <w:rFonts w:ascii="Arial" w:eastAsia="Times New Roman" w:hAnsi="Arial" w:cs="Times New Roman"/>
          <w:i/>
          <w:iCs/>
          <w:kern w:val="0"/>
          <w:sz w:val="24"/>
          <w:szCs w:val="20"/>
          <w:lang w:eastAsia="it-IT"/>
          <w14:ligatures w14:val="none"/>
        </w:rPr>
      </w:pPr>
      <w:r w:rsidRPr="006D0460">
        <w:rPr>
          <w:rFonts w:ascii="Arial" w:eastAsia="Times New Roman" w:hAnsi="Arial" w:cs="Times New Roman"/>
          <w:i/>
          <w:iCs/>
          <w:kern w:val="0"/>
          <w:sz w:val="24"/>
          <w:szCs w:val="20"/>
          <w:lang w:eastAsia="it-IT"/>
          <w14:ligatures w14:val="none"/>
        </w:rPr>
        <w:t>All’angelo della Chiesa che è a Èfeso scrivi:</w:t>
      </w:r>
      <w:r w:rsidR="006D0460" w:rsidRPr="006D0460">
        <w:rPr>
          <w:rFonts w:ascii="Arial" w:eastAsia="Times New Roman" w:hAnsi="Arial" w:cs="Times New Roman"/>
          <w:i/>
          <w:iCs/>
          <w:kern w:val="0"/>
          <w:sz w:val="24"/>
          <w:szCs w:val="20"/>
          <w:lang w:eastAsia="it-IT"/>
          <w14:ligatures w14:val="none"/>
        </w:rPr>
        <w:t xml:space="preserve"> </w:t>
      </w:r>
      <w:r w:rsidRPr="006D0460">
        <w:rPr>
          <w:rFonts w:ascii="Arial" w:eastAsia="Times New Roman" w:hAnsi="Arial" w:cs="Times New Roman"/>
          <w:i/>
          <w:iCs/>
          <w:kern w:val="0"/>
          <w:sz w:val="24"/>
          <w:szCs w:val="20"/>
          <w:lang w:eastAsia="it-IT"/>
          <w14:ligatures w14:val="none"/>
        </w:rPr>
        <w:t xml:space="preserve">“Così parla Colui che tiene le sette stelle nella sua destra e cammina in mezzo ai sette candelabri d’oro. </w:t>
      </w:r>
      <w:r w:rsidR="006D0460" w:rsidRPr="006D0460">
        <w:rPr>
          <w:rFonts w:ascii="Arial" w:eastAsia="Times New Roman" w:hAnsi="Arial" w:cs="Times New Roman"/>
          <w:i/>
          <w:iCs/>
          <w:kern w:val="0"/>
          <w:sz w:val="24"/>
          <w:szCs w:val="20"/>
          <w:lang w:eastAsia="it-IT"/>
          <w14:ligatures w14:val="none"/>
        </w:rPr>
        <w:t>Conosco</w:t>
      </w:r>
      <w:r w:rsidRPr="006D0460">
        <w:rPr>
          <w:rFonts w:ascii="Arial" w:eastAsia="Times New Roman" w:hAnsi="Arial" w:cs="Times New Roman"/>
          <w:i/>
          <w:iCs/>
          <w:kern w:val="0"/>
          <w:sz w:val="24"/>
          <w:szCs w:val="20"/>
          <w:lang w:eastAsia="it-IT"/>
          <w14:ligatures w14:val="none"/>
        </w:rPr>
        <w:t xml:space="preserve"> le tue opere, la tua fatica e la tua perseveranza, per cui non puoi sopportare i cattivi. Hai messo alla prova quelli che si dicono apostoli e non lo sono, e li hai trovati bugiardi. </w:t>
      </w:r>
      <w:r w:rsidR="006D0460" w:rsidRPr="006D0460">
        <w:rPr>
          <w:rFonts w:ascii="Arial" w:eastAsia="Times New Roman" w:hAnsi="Arial" w:cs="Times New Roman"/>
          <w:i/>
          <w:iCs/>
          <w:kern w:val="0"/>
          <w:sz w:val="24"/>
          <w:szCs w:val="20"/>
          <w:lang w:eastAsia="it-IT"/>
          <w14:ligatures w14:val="none"/>
        </w:rPr>
        <w:t>Sei</w:t>
      </w:r>
      <w:r w:rsidRPr="006D0460">
        <w:rPr>
          <w:rFonts w:ascii="Arial" w:eastAsia="Times New Roman" w:hAnsi="Arial" w:cs="Times New Roman"/>
          <w:i/>
          <w:iCs/>
          <w:kern w:val="0"/>
          <w:sz w:val="24"/>
          <w:szCs w:val="20"/>
          <w:lang w:eastAsia="it-IT"/>
          <w14:ligatures w14:val="none"/>
        </w:rPr>
        <w:t xml:space="preserve"> perseverante e hai molto sopportato per il mio nome, senza stancarti. </w:t>
      </w:r>
      <w:r w:rsidR="006D0460" w:rsidRPr="006D0460">
        <w:rPr>
          <w:rFonts w:ascii="Arial" w:eastAsia="Times New Roman" w:hAnsi="Arial" w:cs="Times New Roman"/>
          <w:i/>
          <w:iCs/>
          <w:kern w:val="0"/>
          <w:sz w:val="24"/>
          <w:szCs w:val="20"/>
          <w:lang w:eastAsia="it-IT"/>
          <w14:ligatures w14:val="none"/>
        </w:rPr>
        <w:t>Ho</w:t>
      </w:r>
      <w:r w:rsidRPr="006D0460">
        <w:rPr>
          <w:rFonts w:ascii="Arial" w:eastAsia="Times New Roman" w:hAnsi="Arial" w:cs="Times New Roman"/>
          <w:i/>
          <w:iCs/>
          <w:kern w:val="0"/>
          <w:sz w:val="24"/>
          <w:szCs w:val="20"/>
          <w:lang w:eastAsia="it-IT"/>
          <w14:ligatures w14:val="none"/>
        </w:rPr>
        <w:t xml:space="preserve"> però da rimproverarti di avere abbandonato il tuo primo amore. </w:t>
      </w:r>
      <w:r w:rsidR="006D0460" w:rsidRPr="006D0460">
        <w:rPr>
          <w:rFonts w:ascii="Arial" w:eastAsia="Times New Roman" w:hAnsi="Arial" w:cs="Times New Roman"/>
          <w:i/>
          <w:iCs/>
          <w:kern w:val="0"/>
          <w:sz w:val="24"/>
          <w:szCs w:val="20"/>
          <w:lang w:eastAsia="it-IT"/>
          <w14:ligatures w14:val="none"/>
        </w:rPr>
        <w:t>Ricorda</w:t>
      </w:r>
      <w:r w:rsidRPr="006D0460">
        <w:rPr>
          <w:rFonts w:ascii="Arial" w:eastAsia="Times New Roman" w:hAnsi="Arial" w:cs="Times New Roman"/>
          <w:i/>
          <w:iCs/>
          <w:kern w:val="0"/>
          <w:sz w:val="24"/>
          <w:szCs w:val="20"/>
          <w:lang w:eastAsia="it-IT"/>
          <w14:ligatures w14:val="none"/>
        </w:rPr>
        <w:t xml:space="preserve"> dunque da dove sei caduto, convèrtiti e compi le opere di prima. Se invece non ti convertirai, verrò da te e toglierò il tuo candelabro dal suo posto. </w:t>
      </w:r>
      <w:r w:rsidR="006D0460" w:rsidRPr="006D0460">
        <w:rPr>
          <w:rFonts w:ascii="Arial" w:eastAsia="Times New Roman" w:hAnsi="Arial" w:cs="Times New Roman"/>
          <w:i/>
          <w:iCs/>
          <w:kern w:val="0"/>
          <w:sz w:val="24"/>
          <w:szCs w:val="20"/>
          <w:lang w:eastAsia="it-IT"/>
          <w14:ligatures w14:val="none"/>
        </w:rPr>
        <w:t>Tuttavia</w:t>
      </w:r>
      <w:r w:rsidRPr="006D0460">
        <w:rPr>
          <w:rFonts w:ascii="Arial" w:eastAsia="Times New Roman" w:hAnsi="Arial" w:cs="Times New Roman"/>
          <w:i/>
          <w:iCs/>
          <w:kern w:val="0"/>
          <w:sz w:val="24"/>
          <w:szCs w:val="20"/>
          <w:lang w:eastAsia="it-IT"/>
          <w14:ligatures w14:val="none"/>
        </w:rPr>
        <w:t xml:space="preserve"> hai questo di buono: tu detesti le opere dei nicolaìti, che anch’io detesto. </w:t>
      </w:r>
      <w:r w:rsidR="006D0460" w:rsidRPr="006D0460">
        <w:rPr>
          <w:rFonts w:ascii="Arial" w:eastAsia="Times New Roman" w:hAnsi="Arial" w:cs="Times New Roman"/>
          <w:i/>
          <w:iCs/>
          <w:kern w:val="0"/>
          <w:sz w:val="24"/>
          <w:szCs w:val="20"/>
          <w:lang w:eastAsia="it-IT"/>
          <w14:ligatures w14:val="none"/>
        </w:rPr>
        <w:t>Chi</w:t>
      </w:r>
      <w:r w:rsidRPr="006D0460">
        <w:rPr>
          <w:rFonts w:ascii="Arial" w:eastAsia="Times New Roman" w:hAnsi="Arial" w:cs="Times New Roman"/>
          <w:i/>
          <w:iCs/>
          <w:kern w:val="0"/>
          <w:sz w:val="24"/>
          <w:szCs w:val="20"/>
          <w:lang w:eastAsia="it-IT"/>
          <w14:ligatures w14:val="none"/>
        </w:rPr>
        <w:t xml:space="preserve"> ha orecchi, ascolti ciò che lo Spirito dice alle Chiese. Al vincitore darò da mangiare dall’albero della vita, che sta nel paradiso di Dio”</w:t>
      </w:r>
      <w:r w:rsidR="006D0460">
        <w:rPr>
          <w:rFonts w:ascii="Arial" w:eastAsia="Times New Roman" w:hAnsi="Arial" w:cs="Times New Roman"/>
          <w:i/>
          <w:iCs/>
          <w:kern w:val="0"/>
          <w:sz w:val="24"/>
          <w:szCs w:val="20"/>
          <w:lang w:eastAsia="it-IT"/>
          <w14:ligatures w14:val="none"/>
        </w:rPr>
        <w:t xml:space="preserve"> (Ap 2,1-7). </w:t>
      </w:r>
    </w:p>
    <w:p w14:paraId="55D3A212" w14:textId="77777777" w:rsidR="00356B79"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Prima verità:</w:t>
      </w:r>
      <w:r w:rsidR="006B446D">
        <w:rPr>
          <w:rFonts w:ascii="Arial" w:eastAsia="Times New Roman" w:hAnsi="Arial" w:cs="Times New Roman"/>
          <w:kern w:val="0"/>
          <w:sz w:val="24"/>
          <w:szCs w:val="20"/>
          <w:lang w:eastAsia="it-IT"/>
          <w14:ligatures w14:val="none"/>
        </w:rPr>
        <w:t xml:space="preserve"> </w:t>
      </w:r>
      <w:r w:rsidR="006D0460" w:rsidRPr="006D0460">
        <w:rPr>
          <w:rFonts w:ascii="Arial" w:eastAsia="Times New Roman" w:hAnsi="Arial" w:cs="Times New Roman"/>
          <w:i/>
          <w:iCs/>
          <w:kern w:val="0"/>
          <w:sz w:val="24"/>
          <w:szCs w:val="20"/>
          <w:lang w:eastAsia="it-IT"/>
          <w14:ligatures w14:val="none"/>
        </w:rPr>
        <w:t>All’angelo della Chiesa che è a Èfeso scrivi: “Così parla Colui che tiene le sette stelle nella sua destra e cammina in mezzo ai sette candelabri d’oro.</w:t>
      </w:r>
      <w:r w:rsidR="00B32416">
        <w:rPr>
          <w:rFonts w:ascii="Arial" w:eastAsia="Times New Roman" w:hAnsi="Arial" w:cs="Times New Roman"/>
          <w:kern w:val="0"/>
          <w:sz w:val="24"/>
          <w:szCs w:val="20"/>
          <w:lang w:eastAsia="it-IT"/>
          <w14:ligatures w14:val="none"/>
        </w:rPr>
        <w:t xml:space="preserve"> Ecco chi è Gesù: è Colui che tiene i sette angeli della sua Ciesa nella sua destra e cammina in mezzo alle sette Chiese. Gesù non è estraneo alla Chiesa. Tutti i Vescov</w:t>
      </w:r>
      <w:r w:rsidR="00356B79">
        <w:rPr>
          <w:rFonts w:ascii="Arial" w:eastAsia="Times New Roman" w:hAnsi="Arial" w:cs="Times New Roman"/>
          <w:kern w:val="0"/>
          <w:sz w:val="24"/>
          <w:szCs w:val="20"/>
          <w:lang w:eastAsia="it-IT"/>
          <w14:ligatures w14:val="none"/>
        </w:rPr>
        <w:t>i</w:t>
      </w:r>
      <w:r w:rsidR="00B32416">
        <w:rPr>
          <w:rFonts w:ascii="Arial" w:eastAsia="Times New Roman" w:hAnsi="Arial" w:cs="Times New Roman"/>
          <w:kern w:val="0"/>
          <w:sz w:val="24"/>
          <w:szCs w:val="20"/>
          <w:lang w:eastAsia="it-IT"/>
          <w14:ligatures w14:val="none"/>
        </w:rPr>
        <w:t xml:space="preserve"> sono nelle sue mani. Tutta la Chiesa è governata da Lui, che è l’Agnello Immolato e Risorto in mezzo ad essa. Poiché i sette angeli delle sette chiese sono nelle sue mani, nessuno le potrà mai rapire. Non vi è forza nella creazione che possa operare una tale rapina.</w:t>
      </w:r>
    </w:p>
    <w:p w14:paraId="7B1092E1" w14:textId="5B9C138C" w:rsidR="00356B79" w:rsidRDefault="00B3241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 vescov</w:t>
      </w:r>
      <w:r w:rsidR="00356B79">
        <w:rPr>
          <w:rFonts w:ascii="Arial" w:eastAsia="Times New Roman" w:hAnsi="Arial" w:cs="Times New Roman"/>
          <w:kern w:val="0"/>
          <w:sz w:val="24"/>
          <w:szCs w:val="20"/>
          <w:lang w:eastAsia="it-IT"/>
          <w14:ligatures w14:val="none"/>
        </w:rPr>
        <w:t xml:space="preserve">i </w:t>
      </w:r>
      <w:r>
        <w:rPr>
          <w:rFonts w:ascii="Arial" w:eastAsia="Times New Roman" w:hAnsi="Arial" w:cs="Times New Roman"/>
          <w:kern w:val="0"/>
          <w:sz w:val="24"/>
          <w:szCs w:val="20"/>
          <w:lang w:eastAsia="it-IT"/>
          <w14:ligatures w14:val="none"/>
        </w:rPr>
        <w:t xml:space="preserve">però per loro volontà e loro scelta possono cadere dalle sue mani, ma per divenire mondo con il mondo, menzogna con la menzogna, tenebre con le tenebre. Poiché Gesù cammina in mezzo alle stesse Chiesa, Lui vede cosa non è conforme alla sua luce e al suo amore e sempre interviene perché tutto nei suoi angeli ritorni nel vero amore e nella purezza della verità. </w:t>
      </w:r>
    </w:p>
    <w:p w14:paraId="679F0CB6" w14:textId="77777777" w:rsidR="00356B79" w:rsidRDefault="00B3241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l’angelo non vuole ritornare, se non si converte, non potrà rimanere più nelle mani dell’Agnello Immolato e come Giuda finirà nelle tenebre eterne. </w:t>
      </w:r>
      <w:r w:rsidR="00C03603">
        <w:rPr>
          <w:rFonts w:ascii="Arial" w:eastAsia="Times New Roman" w:hAnsi="Arial" w:cs="Times New Roman"/>
          <w:kern w:val="0"/>
          <w:sz w:val="24"/>
          <w:szCs w:val="20"/>
          <w:lang w:eastAsia="it-IT"/>
          <w14:ligatures w14:val="none"/>
        </w:rPr>
        <w:t>Come interviene Gesù? Attraverso il suo Apostolo Giovanni, attraverso lo Spirito Santo che muove il suo Apostolo, attraverso quest</w:t>
      </w:r>
      <w:r w:rsidR="00356B79">
        <w:rPr>
          <w:rFonts w:ascii="Arial" w:eastAsia="Times New Roman" w:hAnsi="Arial" w:cs="Times New Roman"/>
          <w:kern w:val="0"/>
          <w:sz w:val="24"/>
          <w:szCs w:val="20"/>
          <w:lang w:eastAsia="it-IT"/>
          <w14:ligatures w14:val="none"/>
        </w:rPr>
        <w:t>o</w:t>
      </w:r>
      <w:r w:rsidR="00C03603">
        <w:rPr>
          <w:rFonts w:ascii="Arial" w:eastAsia="Times New Roman" w:hAnsi="Arial" w:cs="Times New Roman"/>
          <w:kern w:val="0"/>
          <w:sz w:val="24"/>
          <w:szCs w:val="20"/>
          <w:lang w:eastAsia="it-IT"/>
          <w14:ligatures w14:val="none"/>
        </w:rPr>
        <w:t xml:space="preserve"> rapimento estatico. </w:t>
      </w:r>
    </w:p>
    <w:p w14:paraId="5451FA52" w14:textId="0489BA5C" w:rsidR="006D0460" w:rsidRPr="006D0460" w:rsidRDefault="00C03603"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Noi sappiamo che nella Chiesa moltissimi sono stati gli interventi di Gesù, dello Spirito Santo con potentissime mozioni e ispirazione, della Vergine Maria, con un solo fine: riportare sia nei vescovi che nei fedeli laici la purezza dell’amore di Gesù e lo splendore della sua luce</w:t>
      </w:r>
      <w:r w:rsidR="00356B79">
        <w:rPr>
          <w:rFonts w:ascii="Arial" w:eastAsia="Times New Roman" w:hAnsi="Arial" w:cs="Times New Roman"/>
          <w:kern w:val="0"/>
          <w:sz w:val="24"/>
          <w:szCs w:val="20"/>
          <w:lang w:eastAsia="it-IT"/>
          <w14:ligatures w14:val="none"/>
        </w:rPr>
        <w:t>, la bellezza della sua verità, la perfezione della sua dottrina, la pienezza della sua Parola o del suo Vangelo.</w:t>
      </w:r>
      <w:r w:rsidR="00CB0C19">
        <w:rPr>
          <w:rFonts w:ascii="Arial" w:eastAsia="Times New Roman" w:hAnsi="Arial" w:cs="Times New Roman"/>
          <w:kern w:val="0"/>
          <w:sz w:val="24"/>
          <w:szCs w:val="20"/>
          <w:lang w:eastAsia="it-IT"/>
          <w14:ligatures w14:val="none"/>
        </w:rPr>
        <w:t xml:space="preserve"> </w:t>
      </w:r>
    </w:p>
    <w:p w14:paraId="5E181FF1" w14:textId="77777777" w:rsidR="00356B79" w:rsidRDefault="005660F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Seconda verità:</w:t>
      </w:r>
      <w:r w:rsidR="006B446D">
        <w:rPr>
          <w:rFonts w:ascii="Arial" w:eastAsia="Times New Roman" w:hAnsi="Arial" w:cs="Times New Roman"/>
          <w:kern w:val="0"/>
          <w:sz w:val="24"/>
          <w:szCs w:val="20"/>
          <w:lang w:eastAsia="it-IT"/>
          <w14:ligatures w14:val="none"/>
        </w:rPr>
        <w:t xml:space="preserve"> </w:t>
      </w:r>
      <w:r w:rsidR="006D0460" w:rsidRPr="006D0460">
        <w:rPr>
          <w:rFonts w:ascii="Arial" w:eastAsia="Times New Roman" w:hAnsi="Arial" w:cs="Times New Roman"/>
          <w:i/>
          <w:iCs/>
          <w:kern w:val="0"/>
          <w:sz w:val="24"/>
          <w:szCs w:val="20"/>
          <w:lang w:eastAsia="it-IT"/>
          <w14:ligatures w14:val="none"/>
        </w:rPr>
        <w:t xml:space="preserve">Conosco le tue opere, la tua fatica e la tua perseveranza, per cui non puoi sopportare i cattivi. Hai messo alla prova quelli che si dicono apostoli e non lo sono, e li hai trovati bugiardi. Sei perseverante e hai molto sopportato per il mio nome, senza stancarti. </w:t>
      </w:r>
      <w:r w:rsidR="00C03603">
        <w:rPr>
          <w:rFonts w:ascii="Arial" w:eastAsia="Times New Roman" w:hAnsi="Arial" w:cs="Times New Roman"/>
          <w:kern w:val="0"/>
          <w:sz w:val="24"/>
          <w:szCs w:val="20"/>
          <w:lang w:eastAsia="it-IT"/>
          <w14:ligatures w14:val="none"/>
        </w:rPr>
        <w:t xml:space="preserve">Ecco come si rivolge Gesù all’angelo della Chiesa di Dio che è in Efeso. </w:t>
      </w:r>
      <w:r w:rsidR="00B706CB">
        <w:rPr>
          <w:rFonts w:ascii="Arial" w:eastAsia="Times New Roman" w:hAnsi="Arial" w:cs="Times New Roman"/>
          <w:kern w:val="0"/>
          <w:sz w:val="24"/>
          <w:szCs w:val="20"/>
          <w:lang w:eastAsia="it-IT"/>
          <w14:ligatures w14:val="none"/>
        </w:rPr>
        <w:t>Tutte le sue opere sono da lodare: Gesù conosce la sua fatica e la sua perseveranza. Sa che lui non sopporta i cattivi. Ha messo alla prova coloro che si dicono apostoli e li ha trovati bugiardi.</w:t>
      </w:r>
      <w:r w:rsidR="00D33851">
        <w:rPr>
          <w:rFonts w:ascii="Arial" w:eastAsia="Times New Roman" w:hAnsi="Arial" w:cs="Times New Roman"/>
          <w:kern w:val="0"/>
          <w:sz w:val="24"/>
          <w:szCs w:val="20"/>
          <w:lang w:eastAsia="it-IT"/>
          <w14:ligatures w14:val="none"/>
        </w:rPr>
        <w:t xml:space="preserve"> </w:t>
      </w:r>
      <w:r w:rsidR="00B706CB">
        <w:rPr>
          <w:rFonts w:ascii="Arial" w:eastAsia="Times New Roman" w:hAnsi="Arial" w:cs="Times New Roman"/>
          <w:kern w:val="0"/>
          <w:sz w:val="24"/>
          <w:szCs w:val="20"/>
          <w:lang w:eastAsia="it-IT"/>
          <w14:ligatures w14:val="none"/>
        </w:rPr>
        <w:t xml:space="preserve">Lui è perseverante e ha molto sopportato per il nome di Cristo Gesù. In queste sue opere e in questa sopportazione non si è mai stancato. </w:t>
      </w:r>
    </w:p>
    <w:p w14:paraId="5D6DD0D5" w14:textId="1503563B" w:rsidR="000A4825" w:rsidRPr="00C03603" w:rsidRDefault="00B706C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noi guardiamo questo angelo dalle opere esteriore che lui compie, di certo lo dobbiamo definire o dichiarare un angelo perfetto. A questo angelo non manca nulla. Ma noi non abbiamo </w:t>
      </w:r>
      <w:r w:rsidR="00380B60">
        <w:rPr>
          <w:rFonts w:ascii="Arial" w:eastAsia="Times New Roman" w:hAnsi="Arial" w:cs="Times New Roman"/>
          <w:kern w:val="0"/>
          <w:sz w:val="24"/>
          <w:szCs w:val="20"/>
          <w:lang w:eastAsia="it-IT"/>
          <w14:ligatures w14:val="none"/>
        </w:rPr>
        <w:t xml:space="preserve">gli occhi dello Spirito Santo. Noi vediamo solo le cose esteriori, quelle visibili. Non vediamo le cose invisibili. Non conosciamo né il cuore, né la mente, né lo spirito, né l’anima di un uomo. </w:t>
      </w:r>
      <w:r w:rsidR="00356B79">
        <w:rPr>
          <w:rFonts w:ascii="Arial" w:eastAsia="Times New Roman" w:hAnsi="Arial" w:cs="Times New Roman"/>
          <w:kern w:val="0"/>
          <w:sz w:val="24"/>
          <w:szCs w:val="20"/>
          <w:lang w:eastAsia="it-IT"/>
          <w14:ligatures w14:val="none"/>
        </w:rPr>
        <w:t xml:space="preserve">È </w:t>
      </w:r>
      <w:r w:rsidR="00380B60">
        <w:rPr>
          <w:rFonts w:ascii="Arial" w:eastAsia="Times New Roman" w:hAnsi="Arial" w:cs="Times New Roman"/>
          <w:kern w:val="0"/>
          <w:sz w:val="24"/>
          <w:szCs w:val="20"/>
          <w:lang w:eastAsia="it-IT"/>
          <w14:ligatures w14:val="none"/>
        </w:rPr>
        <w:t xml:space="preserve">questo il motivo per il quale mai dobbiamo giudicare. </w:t>
      </w:r>
    </w:p>
    <w:p w14:paraId="4647B10C" w14:textId="77777777" w:rsidR="00356B79"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6D0460" w:rsidRPr="006D0460">
        <w:rPr>
          <w:rFonts w:ascii="Arial" w:eastAsia="Times New Roman" w:hAnsi="Arial" w:cs="Times New Roman"/>
          <w:i/>
          <w:iCs/>
          <w:kern w:val="0"/>
          <w:sz w:val="24"/>
          <w:szCs w:val="20"/>
          <w:lang w:eastAsia="it-IT"/>
          <w14:ligatures w14:val="none"/>
        </w:rPr>
        <w:t xml:space="preserve"> Ho però 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w:t>
      </w:r>
      <w:r w:rsidR="00380B60">
        <w:rPr>
          <w:rFonts w:ascii="Arial" w:eastAsia="Times New Roman" w:hAnsi="Arial" w:cs="Times New Roman"/>
          <w:i/>
          <w:iCs/>
          <w:kern w:val="0"/>
          <w:sz w:val="24"/>
          <w:szCs w:val="20"/>
          <w:lang w:eastAsia="it-IT"/>
          <w14:ligatures w14:val="none"/>
        </w:rPr>
        <w:t xml:space="preserve">. </w:t>
      </w:r>
      <w:r w:rsidR="00380B60">
        <w:rPr>
          <w:rFonts w:ascii="Arial" w:eastAsia="Times New Roman" w:hAnsi="Arial" w:cs="Times New Roman"/>
          <w:kern w:val="0"/>
          <w:sz w:val="24"/>
          <w:szCs w:val="20"/>
          <w:lang w:eastAsia="it-IT"/>
          <w14:ligatures w14:val="none"/>
        </w:rPr>
        <w:t xml:space="preserve">Gesù invece vede il cuore, vede l’anima, vede lo spirito, vede la mente, conosce tutti i nostri pensieri e le nostre intenzioni. Lui è in noi nel più intime di noi stessi e anche lui è più intimo a noi di quanto non lo siamo noi a noi stessi. Come lui cammina in mezzo ai candelabri, così cammina in mezzo a noi dentro di noi. </w:t>
      </w:r>
    </w:p>
    <w:p w14:paraId="1BDB3510" w14:textId="77777777" w:rsidR="00356B79" w:rsidRDefault="00380B6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cosa non va in questo angelo: lui ha abbandonato l’amore di un tempo. Nell’amore di un tempo </w:t>
      </w:r>
      <w:r w:rsidR="00356B79">
        <w:rPr>
          <w:rFonts w:ascii="Arial" w:eastAsia="Times New Roman" w:hAnsi="Arial" w:cs="Times New Roman"/>
          <w:kern w:val="0"/>
          <w:sz w:val="24"/>
          <w:szCs w:val="20"/>
          <w:lang w:eastAsia="it-IT"/>
          <w14:ligatures w14:val="none"/>
        </w:rPr>
        <w:t>s</w:t>
      </w:r>
      <w:r>
        <w:rPr>
          <w:rFonts w:ascii="Arial" w:eastAsia="Times New Roman" w:hAnsi="Arial" w:cs="Times New Roman"/>
          <w:kern w:val="0"/>
          <w:sz w:val="24"/>
          <w:szCs w:val="20"/>
          <w:lang w:eastAsia="it-IT"/>
          <w14:ligatures w14:val="none"/>
        </w:rPr>
        <w:t>i è raffreddato. Quando si raf</w:t>
      </w:r>
      <w:r w:rsidR="00CC3F4F">
        <w:rPr>
          <w:rFonts w:ascii="Arial" w:eastAsia="Times New Roman" w:hAnsi="Arial" w:cs="Times New Roman"/>
          <w:kern w:val="0"/>
          <w:sz w:val="24"/>
          <w:szCs w:val="20"/>
          <w:lang w:eastAsia="it-IT"/>
          <w14:ligatures w14:val="none"/>
        </w:rPr>
        <w:t>f</w:t>
      </w:r>
      <w:r>
        <w:rPr>
          <w:rFonts w:ascii="Arial" w:eastAsia="Times New Roman" w:hAnsi="Arial" w:cs="Times New Roman"/>
          <w:kern w:val="0"/>
          <w:sz w:val="24"/>
          <w:szCs w:val="20"/>
          <w:lang w:eastAsia="it-IT"/>
          <w14:ligatures w14:val="none"/>
        </w:rPr>
        <w:t xml:space="preserve">redda l’amore, </w:t>
      </w:r>
      <w:r w:rsidR="00CC3F4F">
        <w:rPr>
          <w:rFonts w:ascii="Arial" w:eastAsia="Times New Roman" w:hAnsi="Arial" w:cs="Times New Roman"/>
          <w:kern w:val="0"/>
          <w:sz w:val="24"/>
          <w:szCs w:val="20"/>
          <w:lang w:eastAsia="it-IT"/>
          <w14:ligatures w14:val="none"/>
        </w:rPr>
        <w:t>tutto poi alla fine di raffredderà, ogni opera buona si raffredderà. Gesù è salito sulla croce perché l’amore per il Padre suo era infinitamente più forte dell’amore per la sua vita.</w:t>
      </w:r>
      <w:r w:rsidR="00D33851">
        <w:rPr>
          <w:rFonts w:ascii="Arial" w:eastAsia="Times New Roman" w:hAnsi="Arial" w:cs="Times New Roman"/>
          <w:kern w:val="0"/>
          <w:sz w:val="24"/>
          <w:szCs w:val="20"/>
          <w:lang w:eastAsia="it-IT"/>
          <w14:ligatures w14:val="none"/>
        </w:rPr>
        <w:t xml:space="preserve"> </w:t>
      </w:r>
      <w:r w:rsidR="00CC3F4F">
        <w:rPr>
          <w:rFonts w:ascii="Arial" w:eastAsia="Times New Roman" w:hAnsi="Arial" w:cs="Times New Roman"/>
          <w:kern w:val="0"/>
          <w:sz w:val="24"/>
          <w:szCs w:val="20"/>
          <w:lang w:eastAsia="it-IT"/>
          <w14:ligatures w14:val="none"/>
        </w:rPr>
        <w:t>Se Gesù non fosse stato governato da questo amore che in lui ogni giorno cresce</w:t>
      </w:r>
      <w:r w:rsidR="00356B79">
        <w:rPr>
          <w:rFonts w:ascii="Arial" w:eastAsia="Times New Roman" w:hAnsi="Arial" w:cs="Times New Roman"/>
          <w:kern w:val="0"/>
          <w:sz w:val="24"/>
          <w:szCs w:val="20"/>
          <w:lang w:eastAsia="it-IT"/>
          <w14:ligatures w14:val="none"/>
        </w:rPr>
        <w:t>va</w:t>
      </w:r>
      <w:r w:rsidR="00CC3F4F">
        <w:rPr>
          <w:rFonts w:ascii="Arial" w:eastAsia="Times New Roman" w:hAnsi="Arial" w:cs="Times New Roman"/>
          <w:kern w:val="0"/>
          <w:sz w:val="24"/>
          <w:szCs w:val="20"/>
          <w:lang w:eastAsia="it-IT"/>
          <w14:ligatures w14:val="none"/>
        </w:rPr>
        <w:t xml:space="preserve"> e si fortificava, non avrebbe avuto la forza di salire sulla croce. </w:t>
      </w:r>
    </w:p>
    <w:p w14:paraId="71CEC947" w14:textId="77777777" w:rsidR="00356B79" w:rsidRDefault="00CC3F4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perché nell’amore sempre dobbiamo crescere e mai diminuire. </w:t>
      </w:r>
      <w:r w:rsidR="00A46A80">
        <w:rPr>
          <w:rFonts w:ascii="Arial" w:eastAsia="Times New Roman" w:hAnsi="Arial" w:cs="Times New Roman"/>
          <w:kern w:val="0"/>
          <w:sz w:val="24"/>
          <w:szCs w:val="20"/>
          <w:lang w:eastAsia="it-IT"/>
          <w14:ligatures w14:val="none"/>
        </w:rPr>
        <w:t xml:space="preserve">L’amore è la sola via perché la nostra missione sia fruttuosa. Solo l’amore è la via per raggiungere e il fine della nostra vita e della nostra missione. </w:t>
      </w:r>
      <w:r>
        <w:rPr>
          <w:rFonts w:ascii="Arial" w:eastAsia="Times New Roman" w:hAnsi="Arial" w:cs="Times New Roman"/>
          <w:kern w:val="0"/>
          <w:sz w:val="24"/>
          <w:szCs w:val="20"/>
          <w:lang w:eastAsia="it-IT"/>
          <w14:ligatures w14:val="none"/>
        </w:rPr>
        <w:t xml:space="preserve">Se si cade dall’amore, si cade anche dall’opere. </w:t>
      </w:r>
      <w:r w:rsidR="00A46A80">
        <w:rPr>
          <w:rFonts w:ascii="Arial" w:eastAsia="Times New Roman" w:hAnsi="Arial" w:cs="Times New Roman"/>
          <w:kern w:val="0"/>
          <w:sz w:val="24"/>
          <w:szCs w:val="20"/>
          <w:lang w:eastAsia="it-IT"/>
          <w14:ligatures w14:val="none"/>
        </w:rPr>
        <w:t xml:space="preserve">Si cade dal fine. Siamo alberi senza alcun frutto di vita eterna, alcun frutto di salvezza, alcun frutto di redenzione. </w:t>
      </w:r>
    </w:p>
    <w:p w14:paraId="72152C72" w14:textId="77777777" w:rsidR="00356B79" w:rsidRDefault="00CC3F4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Infatti ecco le parole di Gesù: </w:t>
      </w:r>
      <w:r w:rsidRPr="006D0460">
        <w:rPr>
          <w:rFonts w:ascii="Arial" w:eastAsia="Times New Roman" w:hAnsi="Arial" w:cs="Times New Roman"/>
          <w:i/>
          <w:iCs/>
          <w:kern w:val="0"/>
          <w:sz w:val="24"/>
          <w:szCs w:val="20"/>
          <w:lang w:eastAsia="it-IT"/>
          <w14:ligatures w14:val="none"/>
        </w:rPr>
        <w:t>Ricorda dunque da dove sei caduto, convèrtiti e compi le opere di prima</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A questo angelo è chiesto di convertirsi. A cosa si deve convertire? All’amore di prima per compere le opere con l’amore di prima. Compiere opere senza amore puro, santo, vero, che sempre cresce in noi, a nulla serve. Noi crediamo alla carità, non alle opere. </w:t>
      </w:r>
    </w:p>
    <w:p w14:paraId="7AB63832" w14:textId="77777777" w:rsidR="00557526" w:rsidRDefault="00CC3F4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ora cosa accade se questo vescovo non si convertirà: Gesù verrà e toglierà</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il suo candelabro dal suo posto. Gesù abita, dimora, cammina in colui che ama. Lui non può abitare in c</w:t>
      </w:r>
      <w:r w:rsidR="00557526">
        <w:rPr>
          <w:rFonts w:ascii="Arial" w:eastAsia="Times New Roman" w:hAnsi="Arial" w:cs="Times New Roman"/>
          <w:kern w:val="0"/>
          <w:sz w:val="24"/>
          <w:szCs w:val="20"/>
          <w:lang w:eastAsia="it-IT"/>
          <w14:ligatures w14:val="none"/>
        </w:rPr>
        <w:t xml:space="preserve">hi </w:t>
      </w:r>
      <w:r>
        <w:rPr>
          <w:rFonts w:ascii="Arial" w:eastAsia="Times New Roman" w:hAnsi="Arial" w:cs="Times New Roman"/>
          <w:kern w:val="0"/>
          <w:sz w:val="24"/>
          <w:szCs w:val="20"/>
          <w:lang w:eastAsia="it-IT"/>
          <w14:ligatures w14:val="none"/>
        </w:rPr>
        <w:t>non ama e non si converte al</w:t>
      </w:r>
      <w:r w:rsidR="00557526">
        <w:rPr>
          <w:rFonts w:ascii="Arial" w:eastAsia="Times New Roman" w:hAnsi="Arial" w:cs="Times New Roman"/>
          <w:kern w:val="0"/>
          <w:sz w:val="24"/>
          <w:szCs w:val="20"/>
          <w:lang w:eastAsia="it-IT"/>
          <w14:ligatures w14:val="none"/>
        </w:rPr>
        <w:t xml:space="preserve"> vero</w:t>
      </w:r>
      <w:r>
        <w:rPr>
          <w:rFonts w:ascii="Arial" w:eastAsia="Times New Roman" w:hAnsi="Arial" w:cs="Times New Roman"/>
          <w:kern w:val="0"/>
          <w:sz w:val="24"/>
          <w:szCs w:val="20"/>
          <w:lang w:eastAsia="it-IT"/>
          <w14:ligatures w14:val="none"/>
        </w:rPr>
        <w:t xml:space="preserve">, al puro, al santo amore. </w:t>
      </w:r>
      <w:r w:rsidRPr="006D0460">
        <w:rPr>
          <w:rFonts w:ascii="Arial" w:eastAsia="Times New Roman" w:hAnsi="Arial" w:cs="Times New Roman"/>
          <w:i/>
          <w:iCs/>
          <w:kern w:val="0"/>
          <w:sz w:val="24"/>
          <w:szCs w:val="20"/>
          <w:lang w:eastAsia="it-IT"/>
          <w14:ligatures w14:val="none"/>
        </w:rPr>
        <w:t xml:space="preserve">Se invece non ti convertirai, verrò da te e toglierò il tuo candelabro dal </w:t>
      </w:r>
      <w:r w:rsidRPr="006D0460">
        <w:rPr>
          <w:rFonts w:ascii="Arial" w:eastAsia="Times New Roman" w:hAnsi="Arial" w:cs="Times New Roman"/>
          <w:i/>
          <w:iCs/>
          <w:kern w:val="0"/>
          <w:sz w:val="24"/>
          <w:szCs w:val="20"/>
          <w:lang w:eastAsia="it-IT"/>
          <w14:ligatures w14:val="none"/>
        </w:rPr>
        <w:lastRenderedPageBreak/>
        <w:t>suo posto</w:t>
      </w:r>
      <w:r>
        <w:rPr>
          <w:rFonts w:ascii="Arial" w:eastAsia="Times New Roman" w:hAnsi="Arial" w:cs="Times New Roman"/>
          <w:i/>
          <w:iCs/>
          <w:kern w:val="0"/>
          <w:sz w:val="24"/>
          <w:szCs w:val="20"/>
          <w:lang w:eastAsia="it-IT"/>
          <w14:ligatures w14:val="none"/>
        </w:rPr>
        <w:t>”</w:t>
      </w:r>
      <w:r w:rsidRPr="006D0460">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Togliere il candelabro dal suo posto, significa separazione eterna. Significa morte eterna. </w:t>
      </w:r>
    </w:p>
    <w:p w14:paraId="233D963F" w14:textId="77777777" w:rsidR="00557526" w:rsidRDefault="00CC3F4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Dobbiamo sempre temere quando cadiamo dall’amore o anche quando non siamo entrati mai nel vero amore. Gesù non può più camminare dentro di noi, in mezzo a noi, e per noi è la fine. Muore ogni possibilità di ritornare nella verità dell’amore. Se non ritorniamo nella verità dell’amore, neanche nella verità dello opere possiamo ritornare. </w:t>
      </w:r>
      <w:r w:rsidR="006154E5">
        <w:rPr>
          <w:rFonts w:ascii="Arial" w:eastAsia="Times New Roman" w:hAnsi="Arial" w:cs="Times New Roman"/>
          <w:kern w:val="0"/>
          <w:sz w:val="24"/>
          <w:szCs w:val="20"/>
          <w:lang w:eastAsia="it-IT"/>
          <w14:ligatures w14:val="none"/>
        </w:rPr>
        <w:t xml:space="preserve">Siamo solo funzionari del sacro e spesso anche solo mercenari e a volte neanche. </w:t>
      </w:r>
    </w:p>
    <w:p w14:paraId="4C3711AF" w14:textId="77777777" w:rsidR="00557526" w:rsidRDefault="006154E5"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Tuttavia questo Angelo ha ancora qualcosa di buono in lui. Questo angelo detesta le opera dei nicolaiti, che anche Gesù detesta. Ecco le parole di Gesù. </w:t>
      </w:r>
      <w:r w:rsidR="00CC3F4F" w:rsidRPr="006D0460">
        <w:rPr>
          <w:rFonts w:ascii="Arial" w:eastAsia="Times New Roman" w:hAnsi="Arial" w:cs="Times New Roman"/>
          <w:i/>
          <w:iCs/>
          <w:kern w:val="0"/>
          <w:sz w:val="24"/>
          <w:szCs w:val="20"/>
          <w:lang w:eastAsia="it-IT"/>
          <w14:ligatures w14:val="none"/>
        </w:rPr>
        <w:t>Tuttavia hai questo di buono: tu detesti le opere dei nicolaìti, che anch’io detesto</w:t>
      </w:r>
      <w:r w:rsidR="00CC3F4F">
        <w:rPr>
          <w:rFonts w:ascii="Arial" w:eastAsia="Times New Roman" w:hAnsi="Arial" w:cs="Times New Roman"/>
          <w:i/>
          <w:iCs/>
          <w:kern w:val="0"/>
          <w:sz w:val="24"/>
          <w:szCs w:val="20"/>
          <w:lang w:eastAsia="it-IT"/>
          <w14:ligatures w14:val="none"/>
        </w:rPr>
        <w:t>.</w:t>
      </w:r>
      <w:r>
        <w:rPr>
          <w:rFonts w:ascii="Arial" w:eastAsia="Times New Roman" w:hAnsi="Arial" w:cs="Times New Roman"/>
          <w:i/>
          <w:iCs/>
          <w:kern w:val="0"/>
          <w:sz w:val="24"/>
          <w:szCs w:val="20"/>
          <w:lang w:eastAsia="it-IT"/>
          <w14:ligatures w14:val="none"/>
        </w:rPr>
        <w:t xml:space="preserve"> </w:t>
      </w:r>
    </w:p>
    <w:p w14:paraId="749640E8" w14:textId="77777777" w:rsidR="00557526" w:rsidRDefault="00E52B68"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 nicolaiti erano </w:t>
      </w:r>
      <w:r w:rsidRPr="00E52B68">
        <w:rPr>
          <w:rFonts w:ascii="Arial" w:eastAsia="Times New Roman" w:hAnsi="Arial" w:cs="Times New Roman"/>
          <w:i/>
          <w:iCs/>
          <w:kern w:val="0"/>
          <w:sz w:val="24"/>
          <w:szCs w:val="20"/>
          <w:lang w:eastAsia="it-IT"/>
          <w14:ligatures w14:val="none"/>
        </w:rPr>
        <w:t>una setta eretica). Il loro insegnamento e le loro opere erano severamente condannati dalla prima Chiesa per pratiche libertine e compromessi con il paganesimo</w:t>
      </w:r>
      <w:r>
        <w:rPr>
          <w:rFonts w:ascii="Arial" w:eastAsia="Times New Roman" w:hAnsi="Arial" w:cs="Times New Roman"/>
          <w:i/>
          <w:iCs/>
          <w:kern w:val="0"/>
          <w:sz w:val="24"/>
          <w:szCs w:val="20"/>
          <w:lang w:eastAsia="it-IT"/>
          <w14:ligatures w14:val="none"/>
        </w:rPr>
        <w:t xml:space="preserve"> (Cit.). </w:t>
      </w:r>
    </w:p>
    <w:p w14:paraId="4D684680" w14:textId="77AE4B93" w:rsidR="000A4825" w:rsidRDefault="00E52B6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Le sette non hanno nulla a che vedere con il mistero di Cristo Gesù, nulla con il suo Vangelo, nulla con la morale che è obbedienza alla Parola della Divina Rivelazione. Le sette tutto filtrano con la loro mente governata dal male.</w:t>
      </w:r>
    </w:p>
    <w:p w14:paraId="49B2DBD4" w14:textId="77777777" w:rsidR="00557526"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6D0460" w:rsidRPr="006D0460">
        <w:rPr>
          <w:rFonts w:ascii="Arial" w:eastAsia="Times New Roman" w:hAnsi="Arial" w:cs="Times New Roman"/>
          <w:i/>
          <w:iCs/>
          <w:kern w:val="0"/>
          <w:sz w:val="24"/>
          <w:szCs w:val="20"/>
          <w:lang w:eastAsia="it-IT"/>
          <w14:ligatures w14:val="none"/>
        </w:rPr>
        <w:t xml:space="preserve"> Chi ha orecchi, ascolti ciò che lo Spirito dice alle Chiese. Al vincitore darò da mangiare dall’albero della vita, che sta nel paradiso di Dio”.</w:t>
      </w:r>
      <w:r w:rsidR="00E52B68">
        <w:rPr>
          <w:rFonts w:ascii="Arial" w:eastAsia="Times New Roman" w:hAnsi="Arial" w:cs="Times New Roman"/>
          <w:i/>
          <w:iCs/>
          <w:kern w:val="0"/>
          <w:sz w:val="24"/>
          <w:szCs w:val="20"/>
          <w:lang w:eastAsia="it-IT"/>
          <w14:ligatures w14:val="none"/>
        </w:rPr>
        <w:t xml:space="preserve"> </w:t>
      </w:r>
      <w:r w:rsidR="00E52B68">
        <w:rPr>
          <w:rFonts w:ascii="Arial" w:eastAsia="Times New Roman" w:hAnsi="Arial" w:cs="Times New Roman"/>
          <w:kern w:val="0"/>
          <w:sz w:val="24"/>
          <w:szCs w:val="20"/>
          <w:lang w:eastAsia="it-IT"/>
          <w14:ligatures w14:val="none"/>
        </w:rPr>
        <w:t xml:space="preserve">Quanto lo Spirito dice alle Chiese lo si deve ascoltare con l’udito dello Spirito Santo e lo si deve comprendere con la sua scienza e la sua intelligenza. </w:t>
      </w:r>
    </w:p>
    <w:p w14:paraId="681F1A4A" w14:textId="77777777" w:rsidR="00557526" w:rsidRDefault="00E52B6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Per questo quando lo Spirito Parla alle Chiesa, subito ci si deve porre in preghiera perché lo Spirito del Signore ci conceda il suo udito, la sua sapienza, la sua intelligenza, la sua scienza, la sua fortezza, perché comprendiamo ogni cosa e abbiamo la forza di vivere ogni sua Parola, con il suo dono della pietà e del timore del Signore. </w:t>
      </w:r>
      <w:r w:rsidR="00D9387E">
        <w:rPr>
          <w:rFonts w:ascii="Arial" w:eastAsia="Times New Roman" w:hAnsi="Arial" w:cs="Times New Roman"/>
          <w:kern w:val="0"/>
          <w:sz w:val="24"/>
          <w:szCs w:val="20"/>
          <w:lang w:eastAsia="it-IT"/>
          <w14:ligatures w14:val="none"/>
        </w:rPr>
        <w:t xml:space="preserve">Se noi faremo questo e saremo vincitori, il Signore Gesù ci darà da mangiare dell’albero della vita, che sta nel paradiso. </w:t>
      </w:r>
    </w:p>
    <w:p w14:paraId="3465876C" w14:textId="62F0611C" w:rsidR="000A4825" w:rsidRDefault="00D9387E"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Quando noi ascoltiamo e obbedienza al Signore nostro Dio, sempre le sue copiose benedizioni, la sua grazia senza misura, lo Spirito Santo scendono con ogni abbondanza sopra di noi, ci liberano da ogni male e dalla morte eterna. Il nostro albero della vita è Cristo, il suo frutto è lo Spirito Santo. Lo Spirito Santo è il Datore della vita. Ecco il frutto che matura dal corpo trafitto di Gesù Signore</w:t>
      </w:r>
      <w:r w:rsidR="00557526">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Lo Spirito Santo</w:t>
      </w:r>
      <w:r w:rsidR="00557526">
        <w:rPr>
          <w:rFonts w:ascii="Arial" w:eastAsia="Times New Roman" w:hAnsi="Arial" w:cs="Times New Roman"/>
          <w:kern w:val="0"/>
          <w:sz w:val="24"/>
          <w:szCs w:val="20"/>
          <w:lang w:eastAsia="it-IT"/>
          <w14:ligatures w14:val="none"/>
        </w:rPr>
        <w:t xml:space="preserve">e la sua grazia </w:t>
      </w:r>
      <w:r w:rsidR="0028771B">
        <w:rPr>
          <w:rFonts w:ascii="Arial" w:eastAsia="Times New Roman" w:hAnsi="Arial" w:cs="Times New Roman"/>
          <w:kern w:val="0"/>
          <w:sz w:val="24"/>
          <w:szCs w:val="20"/>
          <w:lang w:eastAsia="it-IT"/>
          <w14:ligatures w14:val="none"/>
        </w:rPr>
        <w:t>senza misura</w:t>
      </w:r>
      <w:r>
        <w:rPr>
          <w:rFonts w:ascii="Arial" w:eastAsia="Times New Roman" w:hAnsi="Arial" w:cs="Times New Roman"/>
          <w:kern w:val="0"/>
          <w:sz w:val="24"/>
          <w:szCs w:val="20"/>
          <w:lang w:eastAsia="it-IT"/>
          <w14:ligatures w14:val="none"/>
        </w:rPr>
        <w:t>.</w:t>
      </w:r>
    </w:p>
    <w:p w14:paraId="0299CFAD" w14:textId="77777777" w:rsidR="000A4825" w:rsidRPr="000A4825" w:rsidRDefault="000A4825" w:rsidP="000F06FC">
      <w:pPr>
        <w:spacing w:after="240" w:line="240" w:lineRule="auto"/>
        <w:jc w:val="both"/>
        <w:rPr>
          <w:rFonts w:ascii="Arial" w:eastAsia="Times New Roman" w:hAnsi="Arial" w:cs="Times New Roman"/>
          <w:kern w:val="0"/>
          <w:sz w:val="24"/>
          <w:szCs w:val="20"/>
          <w:lang w:eastAsia="it-IT"/>
          <w14:ligatures w14:val="none"/>
        </w:rPr>
      </w:pPr>
    </w:p>
    <w:p w14:paraId="0037171B" w14:textId="35D2EAE3"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6DCB6250" w14:textId="77777777" w:rsidR="004E3ABC" w:rsidRPr="004E3ABC" w:rsidRDefault="004E3ABC" w:rsidP="000F06FC">
      <w:pPr>
        <w:pStyle w:val="Titolo3"/>
        <w:spacing w:line="240" w:lineRule="auto"/>
      </w:pPr>
      <w:bookmarkStart w:id="82" w:name="_Toc62147021"/>
      <w:bookmarkStart w:id="83" w:name="_Toc231591198"/>
      <w:r w:rsidRPr="004E3ABC">
        <w:t>Io sono l'Alfa e l'Omega, il Primo e l'Ultimo, il principio e la fine.</w:t>
      </w:r>
      <w:bookmarkEnd w:id="82"/>
      <w:bookmarkEnd w:id="83"/>
      <w:r w:rsidRPr="004E3ABC">
        <w:t xml:space="preserve"> </w:t>
      </w:r>
    </w:p>
    <w:p w14:paraId="1E45112F"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Signore della Chiesa è Cristo Gesù (Le sette stelle nella sua mano destra. In mezzo a sette candelabri d’oro). </w:t>
      </w:r>
      <w:r w:rsidRPr="004E3ABC">
        <w:rPr>
          <w:rFonts w:ascii="Arial" w:eastAsia="Times New Roman" w:hAnsi="Arial" w:cs="Times New Roman"/>
          <w:kern w:val="0"/>
          <w:sz w:val="24"/>
          <w:szCs w:val="20"/>
          <w:lang w:eastAsia="it-IT"/>
          <w14:ligatures w14:val="none"/>
        </w:rPr>
        <w:t xml:space="preserve">Lo si è già detto. La Chiesa è nelle mani di Cristo Gesù. È Lui che vigila sopra di essa. Nessun altro ha potere sopra la sua </w:t>
      </w:r>
      <w:r w:rsidRPr="004E3ABC">
        <w:rPr>
          <w:rFonts w:ascii="Arial" w:eastAsia="Times New Roman" w:hAnsi="Arial" w:cs="Times New Roman"/>
          <w:kern w:val="0"/>
          <w:sz w:val="24"/>
          <w:szCs w:val="20"/>
          <w:lang w:eastAsia="it-IT"/>
          <w14:ligatures w14:val="none"/>
        </w:rPr>
        <w:lastRenderedPageBreak/>
        <w:t xml:space="preserve">Chiesa. Come Gesù custodisca, conduca, guidi la sua Chiesa è mistero. Ognuno però deve constatare che neanche la storia della Chiesa è in suo potere. Su di essa vigila il Signore, aleggia perennemente lo Spirito Santo, l’occhio del Padre è rivolto costantemente sopra di essa. Padre, Figlio e Spirito Santo la custodiscono nella verità, la nutrono di grazia, la fortificano perché non vacilli, la sostengono perché prosegua sempre il suo cammino di salvezza in mezzo agli uomini. Di Dio ognuno di noi è chiamato però a divenire collaboratore. Può collaborare solo nella santità, nell’assenza di vizi, nella lontananza dal peccato. È questa la via santa per la crescita della Chiesa in grazia e in santità, ma anche in un gran numero di nuovi figli. La Chiesa la costruiscono i santi, la distruggono i peccatori. I santi la fanno prosperare, i peccatori la rendono non credibile. Anche questo è mistero della Chiesa. </w:t>
      </w:r>
    </w:p>
    <w:p w14:paraId="5AB0F0DE"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discernimento. </w:t>
      </w:r>
      <w:r w:rsidRPr="004E3ABC">
        <w:rPr>
          <w:rFonts w:ascii="Arial" w:eastAsia="Times New Roman" w:hAnsi="Arial" w:cs="Times New Roman"/>
          <w:kern w:val="0"/>
          <w:sz w:val="24"/>
          <w:szCs w:val="20"/>
          <w:lang w:eastAsia="it-IT"/>
          <w14:ligatures w14:val="none"/>
        </w:rPr>
        <w:t>Il discernimento è vera via di salvezza. Esso consente di separare verità e falsità, bene e male, giusto ed ingiusto, sacro e profano, volontà di Dio e volontà dell’uomo, pensiero di Dio e pensiero dell’uomo. Un cristiano senza discernimento è un cristiano che vive senza verità e senza grazia, è un cristiano che non è progredito nella sapienza, nella saggezza, nel consiglio dello Spirito Santo. Il cristiano è adulto quando è capace di sano, giusto, vero discernimento. Chi non discerne bene attesta di non essere santo. È proprio dei santi la sapienza nel discernimento e nella separazione non solo del bene dal male, ma anche del bene e del meglio, dell’utile e dell’inopportuno, di ciò che serve e di ciò che è inutile, vano. Il sano discernimento è quanto serve ad un discepolo del Signore per crescere in una santità sempre più grande.</w:t>
      </w:r>
    </w:p>
    <w:p w14:paraId="511568B6"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Hai abbandonato l’amore di prima. </w:t>
      </w:r>
      <w:r w:rsidRPr="004E3ABC">
        <w:rPr>
          <w:rFonts w:ascii="Arial" w:eastAsia="Times New Roman" w:hAnsi="Arial" w:cs="Times New Roman"/>
          <w:kern w:val="0"/>
          <w:sz w:val="24"/>
          <w:szCs w:val="20"/>
          <w:lang w:eastAsia="it-IT"/>
          <w14:ligatures w14:val="none"/>
        </w:rPr>
        <w:t xml:space="preserve">Il pericolo più grave della vita spirituale è questo: iniziare con un grande amore e finire poi con una grande apatia, indifferenza, distrazione, noncuranza, tiepidezza. Quando si cade dall’amore il rischio è uno solo: si apre la porta prima al peccato veniale e poi se si persevera nella carenza di amore, si può giungere anche a cadere nel peccato mortale. Con il peccato mortale è la fine dell’amore. Quando si cade dall’amore le opere si possono pure fare, ma sono opere prive dalla forza della conversione e della salvezza, della redenzione e della giustificazione. Sono prive di una tale forza, perché la forza delle opere che facciamo è l’amore. È l’amore che salva non le cose che facciamo. Non è la croce di Cristo che ci salva. Ci salva tutto l’amore con il quale Lui ha accolto la croce e l’ha portata fin sul calvario, salendovi anche sopra. Quando si cade dall’amore, ogni cosa si fa come per “mestiere”. Anche il sacerdozio rischia di divenire un mestiere. È la fine della salvezza. Salva l’amore, non il mestiere. Ecco perché è giusto, anzi santo che si rimanga, anzi si cresca sempre di più nell’amore iniziale. Ecco anche perché non c’è cosa più necessaria per un cristiano di quella di ritornare nell’amore di un tempo. Ritornare nell’amore è ritornare a svolgere opere che danno salvezza al mondo intero. </w:t>
      </w:r>
    </w:p>
    <w:p w14:paraId="3D5EF5D2"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Dalla dottrina le opere. Intervenire sulla dottrina, se si vogliono cambiare le opere. L’assenza di dottrina diviene assenza di opere. </w:t>
      </w:r>
      <w:r w:rsidRPr="004E3ABC">
        <w:rPr>
          <w:rFonts w:ascii="Arial" w:eastAsia="Times New Roman" w:hAnsi="Arial" w:cs="Times New Roman"/>
          <w:kern w:val="0"/>
          <w:sz w:val="24"/>
          <w:szCs w:val="20"/>
          <w:lang w:eastAsia="it-IT"/>
          <w14:ligatures w14:val="none"/>
        </w:rPr>
        <w:t xml:space="preserve">È questo uno degli errori più gravi nella pastorale. Si vedono opere che non vanno e si agisce per cambiarle, lasciando però il cuore, la mente nella verità o nella dottrina che quelle opere hanno generato, prodotto, fatto operare per tanti anni. Chi vuole cambiare le opere necessariamente deve intervenire sulla dottrina. Cambiando la dottrina </w:t>
      </w:r>
      <w:r w:rsidRPr="004E3ABC">
        <w:rPr>
          <w:rFonts w:ascii="Arial" w:eastAsia="Times New Roman" w:hAnsi="Arial" w:cs="Times New Roman"/>
          <w:kern w:val="0"/>
          <w:sz w:val="24"/>
          <w:szCs w:val="20"/>
          <w:lang w:eastAsia="it-IT"/>
          <w14:ligatures w14:val="none"/>
        </w:rPr>
        <w:lastRenderedPageBreak/>
        <w:t xml:space="preserve">subito si cambiano le opere. L’assenza di dottrina manifesta o diviene assenza di vere opere evangeliche. È sufficiente a volte dare un principio nuovo ad un uomo perché tutto il suo universo culturale cambi e con esso tutte le opere da lui compiute fino a quell’ora, o a quell’istante. È evidente che tutto questo può avvenire se iniziamo un vero lavoro di formazione nella verità di Cristo Gesù per mezzo di catechesi solide. Senza catechesi la mente non cambia e finché non sarà cambiata la mente le opere resteranno sempre le stesse, anzi diventeranno sempre più necessarie, perché si vedrà in esse l’essenza stessa della nostra fede. Mentre tutti sappiamo che non è così. Gesù ha cambiato i pensieri dell’uomo e con essi ha cambiato tutte le antiche opere. </w:t>
      </w:r>
    </w:p>
    <w:p w14:paraId="7F093BBF"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Fedele fino alla morte. </w:t>
      </w:r>
      <w:r w:rsidRPr="004E3ABC">
        <w:rPr>
          <w:rFonts w:ascii="Arial" w:eastAsia="Times New Roman" w:hAnsi="Arial" w:cs="Times New Roman"/>
          <w:kern w:val="0"/>
          <w:sz w:val="24"/>
          <w:szCs w:val="20"/>
          <w:lang w:eastAsia="it-IT"/>
          <w14:ligatures w14:val="none"/>
        </w:rPr>
        <w:t xml:space="preserve">La fedeltà che Gesù chiede ad ogni suo discepolo è fino alla morte. Non ci può essere vera fedeltà che duri qualche ora, qualche giorno, qualche mese, qualche anno. O la fedeltà è fino alla morte, o essa non è fedeltà. Salva solo la fedeltà che dura sino alla morte. Ogni altra fedeltà non salva, proprio perché non è fedeltà, bensì infedeltà. Iniziare non basta, Continuare per qualche tempo neanche. Bisogna iniziare bene, continuare bene, finire bene e la fine è la nostra morte. </w:t>
      </w:r>
    </w:p>
    <w:p w14:paraId="20461303"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vincitore non sarà calpestato dalla seconda morte. </w:t>
      </w:r>
      <w:r w:rsidRPr="004E3ABC">
        <w:rPr>
          <w:rFonts w:ascii="Arial" w:eastAsia="Times New Roman" w:hAnsi="Arial" w:cs="Times New Roman"/>
          <w:kern w:val="0"/>
          <w:sz w:val="24"/>
          <w:szCs w:val="20"/>
          <w:lang w:eastAsia="it-IT"/>
          <w14:ligatures w14:val="none"/>
        </w:rPr>
        <w:t xml:space="preserve">La seconda morte è la perdizione eterna, lontano dal Signore, nelle tenebre dell’inferno. Ma chi è il vincitore che non sarà calpestato dalla seconda morte? È vincitore colui che sarà rimasto fedele fino alla morte. Solo costui è il vero vincitore. Tutti gli altri non sono vincitori, sono dei perdenti. Per loro non ci sarà posto nel regno eterno di Dio. Tutti costoro saranno calpestati dalla seconda morte. Finiranno nelle tenebre dell’inferno per tutta l’eternità. </w:t>
      </w:r>
    </w:p>
    <w:p w14:paraId="3B54210C"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Nessuna comunione tra falsità, verità, bene, male. </w:t>
      </w:r>
      <w:r w:rsidRPr="004E3ABC">
        <w:rPr>
          <w:rFonts w:ascii="Arial" w:eastAsia="Times New Roman" w:hAnsi="Arial" w:cs="Times New Roman"/>
          <w:kern w:val="0"/>
          <w:sz w:val="24"/>
          <w:szCs w:val="20"/>
          <w:lang w:eastAsia="it-IT"/>
          <w14:ligatures w14:val="none"/>
        </w:rPr>
        <w:t>La comunione è nella verità, nel bene, nel Vangelo, nella fede, nella santità, nella giustizia, nella carità. Chi pensa che vi sia possibilità di comunione tra falsità e verità, non sa né cosa sia la verità, né cosa sia la falsità. Per lui falsità e verità sono la stessa cosa e così dicasi del bene e del male. Fare comunione nella falsità, nel male verrebbe a significare che noi scegliamo la falsità, il male come principio per la costruzione della nostra vita e questa scelta è in evidente contrasto e contraddizione con la verità che professiamo.</w:t>
      </w:r>
    </w:p>
    <w:p w14:paraId="2584A3BA"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forza di un Angelo è nel suo discernimento. </w:t>
      </w:r>
      <w:r w:rsidRPr="004E3ABC">
        <w:rPr>
          <w:rFonts w:ascii="Arial" w:eastAsia="Times New Roman" w:hAnsi="Arial" w:cs="Times New Roman"/>
          <w:kern w:val="0"/>
          <w:sz w:val="24"/>
          <w:szCs w:val="20"/>
          <w:lang w:eastAsia="it-IT"/>
          <w14:ligatures w14:val="none"/>
        </w:rPr>
        <w:t xml:space="preserve">La Chiesa ha come suo stabile fondamento l’Angelo del Signore, l’Apostolo, il Vescovo. La forza dell’Angelo della Chiesa è il suo discernimento tra bene e male, tra vero e falso, tra giusto ed ingiusto, tra sacro e profano, tra verità di Dio e pensiero della terra. Se un Angelo non ha la perfezione nel discernimento, la sua azione pastorale sarà sempre debole, fragile, esposta ad ogni tentazione. Non si può costruire la Chiesa sulla falsità, sulle ingiustizie, sul peccato, sul vizio, sulla concupiscenza dei suoi figli. Quando l’Angelo del Signore è forte nel discernimento di verità e di grazia, tutta la Chiesa ne riceve un grande beneficio. Quella Chiesa che è fondata su un solido discernimento è una Chiesa che può edificare se stessa nella verità e può tanto crescere in grazia e in santità. </w:t>
      </w:r>
    </w:p>
    <w:p w14:paraId="6C89CC4B"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lastRenderedPageBreak/>
        <w:t xml:space="preserve">Gesù giudice dei pastori e del gregge. </w:t>
      </w:r>
      <w:r w:rsidRPr="004E3ABC">
        <w:rPr>
          <w:rFonts w:ascii="Arial" w:eastAsia="Times New Roman" w:hAnsi="Arial" w:cs="Times New Roman"/>
          <w:kern w:val="0"/>
          <w:sz w:val="24"/>
          <w:szCs w:val="20"/>
          <w:lang w:eastAsia="it-IT"/>
          <w14:ligatures w14:val="none"/>
        </w:rPr>
        <w:t xml:space="preserve">Facendo l’esame di coscienza agli Angeli delle Chiese, Gesù attesta pubblicamente al suo servo Giovanni che Lui è Giudice sia dei pastori che dei fedeli. Lui è il Giudice dei pastori e del gregge, di chi guida e di chi è guidato. Questa verità dovremmo tutti metterla nel cuore e fare di essa l’unico programma spirituale della nostra vita. Gesù può giudicare la mia opera in ogni istante. Ogni istante è buono perché Lui operi il giudizio su di me e mi privi della mia carica, del mio ministero, della mia missione e di ogni altra opera che svolgo a favore della sua Chiesa. </w:t>
      </w:r>
    </w:p>
    <w:p w14:paraId="7D6F3C26"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Angeli non per sé, ma per gli altri. </w:t>
      </w:r>
      <w:r w:rsidRPr="004E3ABC">
        <w:rPr>
          <w:rFonts w:ascii="Arial" w:eastAsia="Times New Roman" w:hAnsi="Arial" w:cs="Times New Roman"/>
          <w:kern w:val="0"/>
          <w:sz w:val="24"/>
          <w:szCs w:val="20"/>
          <w:lang w:eastAsia="it-IT"/>
          <w14:ligatures w14:val="none"/>
        </w:rPr>
        <w:t xml:space="preserve">Ogni Angelo della Chiesa deve sapere che il ministero che gli è stato affidato non è per sé, è per gli altri. È a beneficio di tutto il popolo di Dio, del gregge di Cristo Gesù. Se è per gli altri, deve essere vissuto nella grande verità, santità, grazia, giustizia. Deve essere svolto in tutto secondo la volontà di Cristo e di Dio, nello Spirito Santo. È grande la responsabilità di chi è stato investito di un ministero. Per lui si edifica la Chiesa, ma anche si distrugge, se il ministero non viene vissuto nella più pura obbedienza a Dio. </w:t>
      </w:r>
    </w:p>
    <w:p w14:paraId="2F637504"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Convinzioni personali e Parola di Dio. </w:t>
      </w:r>
      <w:r w:rsidRPr="004E3ABC">
        <w:rPr>
          <w:rFonts w:ascii="Arial" w:eastAsia="Times New Roman" w:hAnsi="Arial" w:cs="Times New Roman"/>
          <w:kern w:val="0"/>
          <w:sz w:val="24"/>
          <w:szCs w:val="20"/>
          <w:lang w:eastAsia="it-IT"/>
          <w14:ligatures w14:val="none"/>
        </w:rPr>
        <w:t xml:space="preserve">Chi esercita un ministero una cosa non deve mai fare: gestirlo a gusto, secondo pensieri, o convinzioni personali. Il ministero ricevuto non si esercita a gusto, a pensieri e volontà umani. Si esercita invece conformemente alla Parola di Dio consegnataci nella sua interezza di verità e di dottrina da Cristo Gesù. Per questo è giusto che ognuno si spogli totalmente dei suoi pensieri e agisca, operi, decida, voglia sempre e solo secondo la Parola di Cristo Gesù. </w:t>
      </w:r>
    </w:p>
    <w:p w14:paraId="158CF3FF"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Vangelo da solo basta per la santificazione di ogni uomo. </w:t>
      </w:r>
      <w:r w:rsidRPr="004E3ABC">
        <w:rPr>
          <w:rFonts w:ascii="Arial" w:eastAsia="Times New Roman" w:hAnsi="Arial" w:cs="Times New Roman"/>
          <w:kern w:val="0"/>
          <w:sz w:val="24"/>
          <w:szCs w:val="20"/>
          <w:lang w:eastAsia="it-IT"/>
          <w14:ligatures w14:val="none"/>
        </w:rPr>
        <w:t xml:space="preserve">Il Vangelo, poiché è la rivelazione della Volontà di Dio nella sua pienezza ed interezza di verità e di grazia, da solo è sufficiente per la santificazione di ogni uomo. Al Vangelo niente si deve aggiungere e nulla si deve togliere. Il Vangelo è tutto per un uomo e tutto è nel Vangelo. Il Vangelo è tutto se è dato nella sua pienezza di grazia e di verità, nella sua interezza di Parola. Se questo non viene fatto, si può anche ricorrere al altro, ma ogni altra cosa, fuori della Parola di Dio, mai potrà condurre un uomo alla santificazione. La santificazione è l’osservanza tutta intera del Vangelo di nostro Signore Gesù Cristo. </w:t>
      </w:r>
    </w:p>
    <w:p w14:paraId="5B79336F"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Altri pesi sono inutili. </w:t>
      </w:r>
      <w:r w:rsidRPr="004E3ABC">
        <w:rPr>
          <w:rFonts w:ascii="Arial" w:eastAsia="Times New Roman" w:hAnsi="Arial" w:cs="Times New Roman"/>
          <w:kern w:val="0"/>
          <w:sz w:val="24"/>
          <w:szCs w:val="20"/>
          <w:lang w:eastAsia="it-IT"/>
          <w14:ligatures w14:val="none"/>
        </w:rPr>
        <w:t xml:space="preserve">Sono pesi inutili che gravano sulle spalle del cristiano tutti quelli che non sono incarnazione della Parola di Cristo Gesù, o se sono incarnazione della Parola, si tratta di una incarnazione non più attuale, perché vecchia, stantia, logora. Chi è preposto alla cura del gregge di Cristo Gesù deve porre ogni attenzione a che nessun peso, neanche il più lieve, venga caricato sulle spalle dei discepoli del Signore, che non sia l’incarnazione attualizzata all’oggi di ogni Parola che è uscita dalla bocca di Cristo Gesù. </w:t>
      </w:r>
    </w:p>
    <w:p w14:paraId="53B71332"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Ciò che si possiede bisogna tenerlo saldo fino al ritorno di Cristo Gesù. </w:t>
      </w:r>
      <w:r w:rsidRPr="004E3ABC">
        <w:rPr>
          <w:rFonts w:ascii="Arial" w:eastAsia="Times New Roman" w:hAnsi="Arial" w:cs="Times New Roman"/>
          <w:kern w:val="0"/>
          <w:sz w:val="24"/>
          <w:szCs w:val="20"/>
          <w:lang w:eastAsia="it-IT"/>
          <w14:ligatures w14:val="none"/>
        </w:rPr>
        <w:t xml:space="preserve">Ciò che il cristiano possiede e che bisogna tenere saldo fino al ritorno di Gesù è: la Parola, la Fede, la Verità, la comprensione santa e retta della fede e della Parola secondo la pienezza di verità verso la quale ci conduce lo Spirito Santo. Tenendo </w:t>
      </w:r>
      <w:r w:rsidRPr="004E3ABC">
        <w:rPr>
          <w:rFonts w:ascii="Arial" w:eastAsia="Times New Roman" w:hAnsi="Arial" w:cs="Times New Roman"/>
          <w:kern w:val="0"/>
          <w:sz w:val="24"/>
          <w:szCs w:val="20"/>
          <w:lang w:eastAsia="it-IT"/>
          <w14:ligatures w14:val="none"/>
        </w:rPr>
        <w:lastRenderedPageBreak/>
        <w:t xml:space="preserve">salde queste cose santissime fino al ritorno di Cristo Gesù è segno che noi abbiamo perseverato sino alla fine e Dio ci aprirà le porte del suo regno. </w:t>
      </w:r>
    </w:p>
    <w:p w14:paraId="31685841"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Vangelo unica regola di salvezza. </w:t>
      </w:r>
      <w:r w:rsidRPr="004E3ABC">
        <w:rPr>
          <w:rFonts w:ascii="Arial" w:eastAsia="Times New Roman" w:hAnsi="Arial" w:cs="Times New Roman"/>
          <w:kern w:val="0"/>
          <w:sz w:val="24"/>
          <w:szCs w:val="20"/>
          <w:lang w:eastAsia="it-IT"/>
          <w14:ligatures w14:val="none"/>
        </w:rPr>
        <w:t xml:space="preserve">Il Vangelo è l’unica e sola regola di salvezza perché Esso è la pienezza della Volontà di Dio rivelata a noi da Cristo Gesù. La salvezza, la santificazione è osservanza della Volontà di Dio. Oltre il Vangelo non abbiamo altra Volontà di Dio. La stessa Tradizione e lo stesso Magistero altro non fanno che condurci, sotto la luce dello Spirito Santo, verso la verità tutta intera che è contenuta nella Parola di Cristo Gesù. </w:t>
      </w:r>
    </w:p>
    <w:p w14:paraId="0B0E8F75"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Fede ed opere una cosa sola. </w:t>
      </w:r>
      <w:r w:rsidRPr="004E3ABC">
        <w:rPr>
          <w:rFonts w:ascii="Arial" w:eastAsia="Times New Roman" w:hAnsi="Arial" w:cs="Times New Roman"/>
          <w:kern w:val="0"/>
          <w:sz w:val="24"/>
          <w:szCs w:val="20"/>
          <w:lang w:eastAsia="it-IT"/>
          <w14:ligatures w14:val="none"/>
        </w:rPr>
        <w:t xml:space="preserve">La fede ci rivela qual è la volontà di Dio. Le opere altro non sono che ogni Parola del Vangelo messa in pratica, vissuta nell’amore, nella verità, nella grazia di Gesù Signore. Fede ed opere sono una cosa sola perché l’una e l’altra nascono dall’unica Parola. La fede ci dice cosa Dio vuole da noi. Le opere sono il compimento della volontà che il Signore ci ha manifestato, rivelato, per la nostra salvezza eterna. Quando l’opera è separata dalla fede, perché non è incarnazione storica della Parola creduta, questa opera non salva, perché Dio non la riconosce come sua. </w:t>
      </w:r>
    </w:p>
    <w:p w14:paraId="48A226D0"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Saremo ciò che è Cristo Gesù oggi, se noi siamo oggi ciò che Lui fu: il Crocifisso per amore. </w:t>
      </w:r>
      <w:r w:rsidRPr="004E3ABC">
        <w:rPr>
          <w:rFonts w:ascii="Arial" w:eastAsia="Times New Roman" w:hAnsi="Arial" w:cs="Times New Roman"/>
          <w:kern w:val="0"/>
          <w:sz w:val="24"/>
          <w:szCs w:val="20"/>
          <w:lang w:eastAsia="it-IT"/>
          <w14:ligatures w14:val="none"/>
        </w:rPr>
        <w:t xml:space="preserve">Anche Gesù e ogni suo discepolo sono una cosa sola, perché sono un solo corpo, una sola vita, una sola missione, una sola testimonianza. Gesù e ogni suo discepolo sono anche una sola eternità, non due. Questa unità è nel cielo se è anche sulla terra. Se sulla terra il cristiano rompe l’unità con Cristo, mai potrà sperare di ricomporla nel cielo. Prima bisogna ricomporla sulla terra con la conversione e la fede al Vangelo, ricomposta sulla terra è immediatamente ricomposta anche nel Cielo. Oggi invece si vuole l’unità con Cristo nel Cielo, mentre si vive da separati sulla terra, anzi più che separati: da nemici della croce di Cristo Gesù. Sarà una cosa sola con Cristo nel Cielo il cristiano che sulla terra è divenuto una cosa sola con Cristo, il Crocifisso per amore. </w:t>
      </w:r>
    </w:p>
    <w:p w14:paraId="0FB7D2F5" w14:textId="08BE7B5E"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Si ascolta consegnandosi alla Parola.</w:t>
      </w:r>
      <w:r w:rsidR="0045474D">
        <w:rPr>
          <w:rFonts w:ascii="Arial" w:eastAsia="Times New Roman" w:hAnsi="Arial" w:cs="Times New Roman"/>
          <w:b/>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Tutto nasce dall’ascolto della Parola. Ma come si ascolta secondo verità, anzi secondo pienezza di verità la Parola? La regola c’è ed è semplicissima: si ascolta consegnandosi interamente alla Parola perché divenga il principio ispiratore di ogni nostro atto, gesto, opera, pensiero, volontà, sentimento, desiderio. Tutto il cristiano deve essere dall’interno della Parola. Mai più niente dovrà essere in lui dall’esterno della Parola. Ascolta il Vangelo chi entra nel Vangelo e diviene un solo pensiero con il Vangelo. La vita nuova sulla terra è da questa consegna e da questo ascolto. </w:t>
      </w:r>
    </w:p>
    <w:p w14:paraId="47EDBD78"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eastAsia="it-IT"/>
          <w14:ligatures w14:val="none"/>
        </w:rPr>
      </w:pPr>
    </w:p>
    <w:p w14:paraId="5E1528DB" w14:textId="77777777" w:rsidR="00BE3756" w:rsidRPr="004E3ABC" w:rsidRDefault="00BE3756" w:rsidP="00BE3756">
      <w:pPr>
        <w:pStyle w:val="Titolo3"/>
      </w:pPr>
      <w:bookmarkStart w:id="84" w:name="_Toc231591199"/>
      <w:r>
        <w:t>Riflessioni sul testo</w:t>
      </w:r>
      <w:bookmarkEnd w:id="84"/>
    </w:p>
    <w:p w14:paraId="62C98180"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bookmarkEnd w:id="79"/>
    <w:p w14:paraId="5FBF9EC8"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2,1:</w:t>
      </w:r>
      <w:bookmarkStart w:id="85" w:name="_Hlk135311949"/>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All’angelo della Chiesa che è a Èfeso scrivi: “Così parla Colui che tiene le sette stelle nella sua destra e cammina in mezzo ai sette candelabri d’oro. </w:t>
      </w:r>
      <w:bookmarkEnd w:id="85"/>
      <w:r w:rsidRPr="006D645E">
        <w:rPr>
          <w:rFonts w:ascii="Arial" w:eastAsia="Times New Roman" w:hAnsi="Arial" w:cs="Arial"/>
          <w:kern w:val="0"/>
          <w:sz w:val="24"/>
          <w:szCs w:val="24"/>
          <w:lang w:val="la-Latn" w:eastAsia="it-IT"/>
          <w14:ligatures w14:val="none"/>
        </w:rPr>
        <w:t xml:space="preserve">Angelo </w:t>
      </w:r>
      <w:r w:rsidRPr="006D645E">
        <w:rPr>
          <w:rFonts w:ascii="Arial" w:eastAsia="Times New Roman" w:hAnsi="Arial" w:cs="Arial"/>
          <w:kern w:val="0"/>
          <w:sz w:val="24"/>
          <w:szCs w:val="24"/>
          <w:lang w:val="la-Latn" w:eastAsia="it-IT"/>
          <w14:ligatures w14:val="none"/>
        </w:rPr>
        <w:lastRenderedPageBreak/>
        <w:t>Ephesi ecclesiae scribe haec dicit qui tenet septem stellas in dextera sua qui ambulat in medio septem candelabrorum aureorum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Tù ¢ggšlJ tÁj ™n 'EfšsJ ™kklhs…aj gr£yon: T£de lšgei Ð kratîn toÝj ˜pt¦ ¢stšraj ™n tÍ dexi´ aÙtoà, Ð peripatîn ™n mšsJ tîn ˜pt¦ lucniîn tîn crusîn:</w:t>
      </w:r>
    </w:p>
    <w:p w14:paraId="6A3899AD" w14:textId="77777777" w:rsidR="00B27583"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All’angelo della Chiesa che è a Èfeso scrivi: </w:t>
      </w:r>
      <w:r w:rsidRPr="006D645E">
        <w:rPr>
          <w:rFonts w:ascii="Arial" w:eastAsia="Times New Roman" w:hAnsi="Arial" w:cs="Arial"/>
          <w:kern w:val="0"/>
          <w:sz w:val="24"/>
          <w:szCs w:val="24"/>
          <w:lang w:eastAsia="it-IT"/>
          <w14:ligatures w14:val="none"/>
        </w:rPr>
        <w:t xml:space="preserve">La prima lettera è per l’angelo della Chiesa che è a Èfeso… Èfeso è città metropoli della provincia di Asia. Alla stessa provincia appartengono le altre sei Chiese. Sappiamo che in Èfeso </w:t>
      </w:r>
    </w:p>
    <w:p w14:paraId="0C1716A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Così parla Colui che tiene le sette stelle nella sua destra e cammina in mezzo ai sette candelabri d’oro. </w:t>
      </w:r>
      <w:r w:rsidRPr="006D645E">
        <w:rPr>
          <w:rFonts w:ascii="Arial" w:eastAsia="Times New Roman" w:hAnsi="Arial" w:cs="Arial"/>
          <w:kern w:val="0"/>
          <w:sz w:val="24"/>
          <w:szCs w:val="24"/>
          <w:lang w:eastAsia="it-IT"/>
          <w14:ligatures w14:val="none"/>
        </w:rPr>
        <w:t xml:space="preserve">Chi tiene le sette stelle nella sua destra è il Figlio dell’uomo, Gesù Cristo. Chi cammina in mezzo ai sette candelabri d’ore è sempre il Figlio dell’uomo, Gesù Cristo. Poiché è Gesù Cristo che parla, quanto esce dalla sua bocca è purissima verità, è vera profezia. Ad essa si deve prestare fede. Gesù Cristo non vede le apparenze. Lui vede il cuore. Chiesa e angeli della Chiese sono nelle sue mani. Solo Lui è il Signore delle Chiese e degli Angeli. Solo Lui è il giudice di ogni loro pensiero, parola, decisione, azione. </w:t>
      </w:r>
    </w:p>
    <w:p w14:paraId="6CCCC867" w14:textId="2F24FA0B"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bookmarkStart w:id="86" w:name="_Hlk135130184"/>
      <w:r w:rsidRPr="006D645E">
        <w:rPr>
          <w:rFonts w:ascii="Arial" w:eastAsia="Times New Roman" w:hAnsi="Arial" w:cs="Arial"/>
          <w:b/>
          <w:bCs/>
          <w:kern w:val="0"/>
          <w:sz w:val="24"/>
          <w:szCs w:val="24"/>
          <w:lang w:eastAsia="it-IT"/>
          <w14:ligatures w14:val="none"/>
        </w:rPr>
        <w:t>V 2,</w:t>
      </w:r>
      <w:bookmarkStart w:id="87" w:name="_Hlk135312637"/>
      <w:r w:rsidRPr="006D645E">
        <w:rPr>
          <w:rFonts w:ascii="Arial" w:eastAsia="Times New Roman" w:hAnsi="Arial" w:cs="Arial"/>
          <w:b/>
          <w:bCs/>
          <w:kern w:val="0"/>
          <w:sz w:val="24"/>
          <w:szCs w:val="24"/>
          <w:lang w:eastAsia="it-IT"/>
          <w14:ligatures w14:val="none"/>
        </w:rPr>
        <w:t>2:</w:t>
      </w:r>
      <w:r w:rsidR="0045474D">
        <w:rPr>
          <w:rFonts w:ascii="Arial" w:eastAsia="Times New Roman" w:hAnsi="Arial" w:cs="Arial"/>
          <w:b/>
          <w:bCs/>
          <w:kern w:val="0"/>
          <w:sz w:val="24"/>
          <w:szCs w:val="24"/>
          <w:lang w:eastAsia="it-IT"/>
          <w14:ligatures w14:val="none"/>
        </w:rPr>
        <w:t xml:space="preserve"> </w:t>
      </w:r>
      <w:bookmarkEnd w:id="86"/>
      <w:r w:rsidRPr="006D645E">
        <w:rPr>
          <w:rFonts w:ascii="Arial" w:eastAsia="Times New Roman" w:hAnsi="Arial" w:cs="Arial"/>
          <w:kern w:val="0"/>
          <w:sz w:val="24"/>
          <w:szCs w:val="24"/>
          <w:lang w:eastAsia="it-IT"/>
          <w14:ligatures w14:val="none"/>
        </w:rPr>
        <w:t xml:space="preserve">Conosco le tue opere, la tua fatica e la tua perseveranza, per cui non puoi sopportare i cattivi. Hai messo alla prova quelli che si dicono apostoli e non lo sono, e li hai trovati bugiardi. </w:t>
      </w:r>
      <w:bookmarkEnd w:id="87"/>
      <w:r w:rsidRPr="006D645E">
        <w:rPr>
          <w:rFonts w:ascii="Arial" w:eastAsia="Times New Roman" w:hAnsi="Arial" w:cs="Arial"/>
          <w:kern w:val="0"/>
          <w:sz w:val="24"/>
          <w:szCs w:val="24"/>
          <w:lang w:val="la-Latn" w:eastAsia="it-IT"/>
          <w14:ligatures w14:val="none"/>
        </w:rPr>
        <w:t>Scio opera tua et laborem et patientiam tuam et quia non potes sustinere malos et temptasti eos qui se dicunt apostolos et non sunt et invenisti eos mendaces</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O</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da t¦ œrga sou kaˆ tÕn kÒpon kaˆ t¾n Øpomon»n sou, kaˆ Óti oÙ dÚnV bast£sai kakoÚj, kaˆ ™pe…rasaj toÝj lšgontaj ˜autoÝj ¢postÒlouj kaˆ oÙk e„s…n, kaˆ eárej aÙtoÝj yeude‹j,</w:t>
      </w:r>
    </w:p>
    <w:p w14:paraId="0730F90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Conosco le tue opere, la tua fatica e la tua perseveranza, per cui non puoi sopportare i cattivi. </w:t>
      </w:r>
      <w:r w:rsidRPr="006D645E">
        <w:rPr>
          <w:rFonts w:ascii="Arial" w:eastAsia="Times New Roman" w:hAnsi="Arial" w:cs="Arial"/>
          <w:kern w:val="0"/>
          <w:sz w:val="24"/>
          <w:szCs w:val="24"/>
          <w:lang w:eastAsia="it-IT"/>
          <w14:ligatures w14:val="none"/>
        </w:rPr>
        <w:t xml:space="preserve">Di questo angelo Gesù Cristo conosce ogni cosa: le sue opere, la sua fatica, la sua perseveranza. Questo angelo non può sopportare i cattivi. Questo è anche quanto vede anche un occhio di carne. Si può interpretare dalla stoltezza, dall’invidia, dalla superbia, dalla calunnia quanto appare, mai però si potrà negare. In apparenza in questo angelo tutto è perfetto. Questa perfezione vede l’occhio di carne, l’occhio della terra, </w:t>
      </w:r>
    </w:p>
    <w:p w14:paraId="7CCF354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b/>
          <w:bCs/>
          <w:kern w:val="0"/>
          <w:sz w:val="24"/>
          <w:szCs w:val="24"/>
          <w:lang w:eastAsia="it-IT"/>
          <w14:ligatures w14:val="none"/>
        </w:rPr>
      </w:pPr>
      <w:r w:rsidRPr="006D645E">
        <w:rPr>
          <w:rFonts w:ascii="Arial" w:eastAsia="Times New Roman" w:hAnsi="Arial" w:cs="Arial"/>
          <w:b/>
          <w:bCs/>
          <w:kern w:val="0"/>
          <w:sz w:val="24"/>
          <w:szCs w:val="24"/>
          <w:lang w:eastAsia="it-IT"/>
          <w14:ligatures w14:val="none"/>
        </w:rPr>
        <w:t>Hai messo alla prova quelli che si dicono apostoli e non lo sono, e li hai trovati bugiardi.</w:t>
      </w:r>
      <w:r w:rsidRPr="006D645E">
        <w:rPr>
          <w:rFonts w:ascii="Arial" w:eastAsia="Times New Roman" w:hAnsi="Arial" w:cs="Arial"/>
          <w:kern w:val="0"/>
          <w:sz w:val="24"/>
          <w:szCs w:val="24"/>
          <w:lang w:eastAsia="it-IT"/>
          <w14:ligatures w14:val="none"/>
        </w:rPr>
        <w:t xml:space="preserve"> Questo angelo ha grandi capacità nel discernimento. Sa chi è vero apostolo di Cristo Gesù e chi invece non lo è. Sa smascherare i bugiardi, cioè i falsi apostoli e i falsi missionari del Vangelo. Ecco cosa l’Apostolo Giovanni insegna sul retto discernimento: </w:t>
      </w:r>
      <w:r w:rsidRPr="006D645E">
        <w:rPr>
          <w:rFonts w:ascii="Arial" w:eastAsia="Times New Roman" w:hAnsi="Arial" w:cs="Arial"/>
          <w:i/>
          <w:iCs/>
          <w:kern w:val="0"/>
          <w:sz w:val="24"/>
          <w:szCs w:val="24"/>
          <w:lang w:eastAsia="it-IT"/>
          <w14:ligatures w14:val="none"/>
        </w:rPr>
        <w:t xml:space="preserve">Figlioli, è giunta l’ultima ora. Come avete sentito dire che l’anticristo deve venire, di fatto molti anticristi sono già venuti. Da questo conosciamo che è l’ultima ora. Sono usciti da noi, ma non erano dei nostri; se fossero stati dei nostri, sarebbero rimasti con noi; sono usciti perché fosse manifesto che non tutti sono dei nostri. Ora voi avete ricevuto l’unzione dal Santo, e tutti avete la conoscenza. Non vi ho scritto perché non conoscete la verità, ma perché la conoscete e perché nessuna menzogna viene dalla verità. Chi è il bugiardo se non colui che nega che Gesù è il Cristo? L’anticristo è colui che nega il Padre e il Figlio. Chiunque nega il Figlio, non possiede nemmeno il Padre; chi professa la sua fede nel Figlio possiede anche il Padre” (1Gv 2,18-23). “Figlioli, nessuno v’inganni. Chi pratica la giustizia è giusto come egli è giusto. Chi </w:t>
      </w:r>
      <w:r w:rsidRPr="006D645E">
        <w:rPr>
          <w:rFonts w:ascii="Arial" w:eastAsia="Times New Roman" w:hAnsi="Arial" w:cs="Arial"/>
          <w:i/>
          <w:iCs/>
          <w:kern w:val="0"/>
          <w:sz w:val="24"/>
          <w:szCs w:val="24"/>
          <w:lang w:eastAsia="it-IT"/>
          <w14:ligatures w14:val="none"/>
        </w:rPr>
        <w:lastRenderedPageBreak/>
        <w:t xml:space="preserve">commette il peccato viene dal diavolo, perché da principio il diavolo è peccatore. Per questo si manifestò il Figlio di Dio: per distruggere le opere del diavolo. Chiunque è stato generato da Dio non commette peccato, perché un germe divino rimane in lui, e non può peccare perché è stato generato da Dio. In questo si distinguono i figli di Dio dai figli del diavolo: chi non pratica la giustizia non è da Dio, e neppure lo è chi non ama il suo fratello” (1Gv 3,7-10). “Carissimi, non prestate fede ad ogni spirito, ma mettete alla prova gli spiriti, per saggiare se provengono veramente da Dio, perché molti falsi profeti sono venuti nel mondo. In questo potete riconoscere lo Spirito di Dio: ogni spirito che riconosce Gesù Cristo venuto nella carne, è da Dio; ogni spirito che non riconosce Gesù, non è da Dio. Questo è lo spirito dell’anticristo che, come avete udito, viene, anzi è già nel mondo. Voi siete da Dio, figlioli, e avete vinto costoro, perché colui che è in voi è più grande di colui che è nel mondo. Essi sono del mondo, perciò insegnano cose del mondo e il mondo li ascolta. Noi siamo da Dio: chi conosce Dio ascolta noi; chi non è da Dio non ci ascolta. Da questo noi distinguiamo lo spirito della verità e lo spirito dell’errore” (1Gv 4,1-6). </w:t>
      </w:r>
      <w:r w:rsidRPr="006D645E">
        <w:rPr>
          <w:rFonts w:ascii="Arial" w:eastAsia="Times New Roman" w:hAnsi="Arial" w:cs="Arial"/>
          <w:kern w:val="0"/>
          <w:sz w:val="24"/>
          <w:szCs w:val="24"/>
          <w:lang w:eastAsia="it-IT"/>
          <w14:ligatures w14:val="none"/>
        </w:rPr>
        <w:t xml:space="preserve">Anche questa scienza e intelligenza nel separare chi è vero discepolo di Gesù e chi è falso discepolo, potrebbe indurci a pensare che questo angelo sia perfetto o che a quest’angelo nulla manchi, </w:t>
      </w:r>
    </w:p>
    <w:p w14:paraId="343B9832" w14:textId="2CCF2D39"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2,3:</w:t>
      </w:r>
      <w:r w:rsidR="0045474D">
        <w:rPr>
          <w:rFonts w:ascii="Arial" w:eastAsia="Times New Roman" w:hAnsi="Arial" w:cs="Arial"/>
          <w:b/>
          <w:bCs/>
          <w:kern w:val="0"/>
          <w:sz w:val="24"/>
          <w:szCs w:val="24"/>
          <w:lang w:eastAsia="it-IT"/>
          <w14:ligatures w14:val="none"/>
        </w:rPr>
        <w:t xml:space="preserve"> </w:t>
      </w:r>
      <w:bookmarkStart w:id="88" w:name="_Hlk135313394"/>
      <w:r w:rsidRPr="006D645E">
        <w:rPr>
          <w:rFonts w:ascii="Arial" w:eastAsia="Times New Roman" w:hAnsi="Arial" w:cs="Arial"/>
          <w:kern w:val="0"/>
          <w:sz w:val="24"/>
          <w:szCs w:val="24"/>
          <w:lang w:eastAsia="it-IT"/>
          <w14:ligatures w14:val="none"/>
        </w:rPr>
        <w:t>Sei perseverante e hai molto sopportato per il mio nome, senza stancarti</w:t>
      </w:r>
      <w:bookmarkEnd w:id="88"/>
      <w:r w:rsidRPr="006D645E">
        <w:rPr>
          <w:rFonts w:ascii="Arial" w:eastAsia="Times New Roman" w:hAnsi="Arial" w:cs="Arial"/>
          <w:kern w:val="0"/>
          <w:sz w:val="24"/>
          <w:szCs w:val="24"/>
          <w:lang w:eastAsia="it-IT"/>
          <w14:ligatures w14:val="none"/>
        </w:rPr>
        <w:t>.</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patientiam habes et sustinuisti propter nomen meum et non defecisti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Øpomon¾n œceij kaˆ ™b£stasaj di¦ tÕ Ônom£ mou kaˆ oÙ kekop…akej.</w:t>
      </w:r>
    </w:p>
    <w:p w14:paraId="6D4A810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Sei perseverante e hai molto sopportato per il mio nome, senza stancarti. </w:t>
      </w:r>
      <w:r w:rsidRPr="006D645E">
        <w:rPr>
          <w:rFonts w:ascii="Arial" w:eastAsia="Times New Roman" w:hAnsi="Arial" w:cs="Arial"/>
          <w:kern w:val="0"/>
          <w:sz w:val="24"/>
          <w:szCs w:val="24"/>
          <w:lang w:eastAsia="it-IT"/>
          <w14:ligatures w14:val="none"/>
        </w:rPr>
        <w:t>Ecco ancora delle visibili qualità o virtù di questo angelo della Chiesa di Efeso: lui è perseverante. Lui ha molto sopportato per il nome di Gesù Cristo. Lui nel lavoro missionario non è mai stancato, ha sempre perseverato. Neanche le persecuzioni lo hanno indotto a diminuire la sua fatica per il Vangelo. Anche in questo caso ciò che appare è perfetto. Se questo angelo fosse giudicate dalla sola apparenza, dovrebbe essere dichiarato perfetto. Lui lavora, lavora, lavora per il Vangelo. La sua vita possiamo dire che è un dono al Vangelo. Fin qui ciò che appare. Fin qui ciò che si vede. La visione attesta bene per lui.</w:t>
      </w:r>
    </w:p>
    <w:p w14:paraId="5E4461E6"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2,4-5: </w:t>
      </w:r>
      <w:bookmarkStart w:id="89" w:name="_Hlk135313712"/>
      <w:r w:rsidRPr="006D645E">
        <w:rPr>
          <w:rFonts w:ascii="Arial" w:eastAsia="Times New Roman" w:hAnsi="Arial" w:cs="Arial"/>
          <w:kern w:val="0"/>
          <w:sz w:val="24"/>
          <w:szCs w:val="24"/>
          <w:lang w:eastAsia="it-IT"/>
          <w14:ligatures w14:val="none"/>
        </w:rPr>
        <w:t xml:space="preserve">Ho però da rimproverarti di avere abbandonato il tuo primo amore. Ricorda dunque da dove sei caduto, convèrtiti e compi le opere di prima. Se invece non ti convertirai, verrò da te e toglierò il tuo candelabro dal suo posto. </w:t>
      </w:r>
      <w:bookmarkEnd w:id="89"/>
      <w:r w:rsidRPr="006D645E">
        <w:rPr>
          <w:rFonts w:ascii="Arial" w:eastAsia="Times New Roman" w:hAnsi="Arial" w:cs="Arial"/>
          <w:kern w:val="0"/>
          <w:sz w:val="24"/>
          <w:szCs w:val="24"/>
          <w:lang w:val="la-Latn" w:eastAsia="it-IT"/>
          <w14:ligatures w14:val="none"/>
        </w:rPr>
        <w:t>Sed habeo adversus te quod caritatem tuam primam reliquisti. memor esto itaque unde excideris et age paenitentiam et prima opera fac sin autem venio tibi et movebo candelabrum tuum de loco suo nisi paenitentiam egeris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¢ll¦ œcw kat¦ soà Óti t¾n ¢g£phn sou t¾n prèthn ¢fÁkej. mnhmÒneue oân pÒqen pšptwkaj kaˆ metanÒhson kaˆ t¦ prîta œrga po…hson: e„ d m», œrcoma… soi kaˆ kin»sw t¾n lucn…an sou ™k toà tÒpou aÙtÁj, ™¦n m¾ metano»sVj.</w:t>
      </w:r>
    </w:p>
    <w:p w14:paraId="006CA0AE"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Ho però da rimproverarti di avere abbandonato il tuo primo amore. </w:t>
      </w:r>
      <w:r w:rsidRPr="006D645E">
        <w:rPr>
          <w:rFonts w:ascii="Arial" w:eastAsia="Times New Roman" w:hAnsi="Arial" w:cs="Arial"/>
          <w:kern w:val="0"/>
          <w:sz w:val="24"/>
          <w:szCs w:val="24"/>
          <w:lang w:eastAsia="it-IT"/>
          <w14:ligatures w14:val="none"/>
        </w:rPr>
        <w:t xml:space="preserve">Ora Gesù Cristo passa dal visibile all’invisibile. L’invisibile è il cuore. Cosa trova in questo cuore? Non trova più l’amore inziale, l’amore con il quale aveva cominciato la sua nuova vita, nuova vita come discepolo di Gesù e nuova vita come angelo della Chiesa che è a Èfeso. Quando si cade dall’amore, le opere vengono viziate. Si fanno perché si devono fare. Manca però quella forza superiore, quella forza </w:t>
      </w:r>
      <w:r w:rsidRPr="006D645E">
        <w:rPr>
          <w:rFonts w:ascii="Arial" w:eastAsia="Times New Roman" w:hAnsi="Arial" w:cs="Arial"/>
          <w:kern w:val="0"/>
          <w:sz w:val="24"/>
          <w:szCs w:val="24"/>
          <w:lang w:eastAsia="it-IT"/>
          <w14:ligatures w14:val="none"/>
        </w:rPr>
        <w:lastRenderedPageBreak/>
        <w:t>soprannaturale, quella forza divina, quella forza celeste, quella forza la sola che feconda l’opera con il germe della nascita di nuovi discepoli per il Signore. È l’amore che genera nuovi discepoli per il Signore. Senza l’amore si è evangelicamente sterili. A che serve un angelo che è spiritualmente ed evangelicamente sterile? A nulla. Senza un purissimo amore evangelico, amore soprannaturale, amore divino, amore eterno, amore di Dio versato nel nostro cuore dallo Spirito Santo, anche le pecore del suo gregge potrebbero stancarsi e abbandonare. L’amore è come la luce del sole per la terra. Senza sole si lavora invano. Niente matura secondo la verità della maturazione. Se a questo angelo Gesù Cristo rimprovera di aver abbandonato l’amore d’un tempo, così rimprovererebbe a noi che abbiamo addirittura abbandonato il Cristo di un tempo e al suo posto ci siamo fabbricati un idolo, un idolo come Dio Padre, un idolo come Cristo Signore, un idolo come Spirito Santo? Cosa direbbe a noi che ci stiamo tutti trasformando in meccanici a servizio di una religione senza più alcuna anima soprannaturale? A noi che spesso siamo attori e spettatori di un culto celebrato nel totale disprezzo della Legge del Signore?</w:t>
      </w:r>
    </w:p>
    <w:p w14:paraId="625CEACE" w14:textId="536643C2"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Ricorda dunque da dove sei caduto, convèrtiti e compi le opere di prima. </w:t>
      </w:r>
      <w:r w:rsidRPr="006D645E">
        <w:rPr>
          <w:rFonts w:ascii="Arial" w:eastAsia="Times New Roman" w:hAnsi="Arial" w:cs="Arial"/>
          <w:kern w:val="0"/>
          <w:sz w:val="24"/>
          <w:szCs w:val="24"/>
          <w:lang w:eastAsia="it-IT"/>
          <w14:ligatures w14:val="none"/>
        </w:rPr>
        <w:t>Poiché l’amore è tutto per un angelo della chiesa, ecco il severo ammonimento che Gesù Cristo fa a questo angelo: Ricorda dunque da dove sei caduto, convèrtiti e compi le opere di prima. Quest’angelo deve innanzitutto ricordarsi da dove è caduto. Deve rivivere nel suo cuore e nella sua mente quell’amore dal quale è caduto. Gustando la sua bellezza nel suo spirito, è chiamato a convertirsi. La conversione è necessaria per compiere le opere di prima. Le opere attuali non sono gradite al Signore, perché sono compiute senza amore. Il Signore nostro Dio nulla ama di ogni cosa che viene offerta a Lui senza la pienezza del suo amore. Lui ha versato tutto il suo amore nel nostro cuore. Con la pienezza di questo suo amore noi dobbiamo offrire a Lui ogni nostra opera. La fede senza le opere è morta.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Le opere senza l’amore sono anch’esse morte. Se sono opere morte, non sono gradite al Signore. È il suo amore riversato nei nostri cuori che rende le nostre opere vive e offribili al nostro Dio in sacrificio. Offrendo le nostre opera gli offriamo con esse la nostra vita, ricca di amore, colma del suo amore.</w:t>
      </w:r>
    </w:p>
    <w:p w14:paraId="21A8D88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Se invece non ti convertirai, verrò da te e toglierò il tuo candelabro dal suo posto. </w:t>
      </w:r>
      <w:r w:rsidRPr="006D645E">
        <w:rPr>
          <w:rFonts w:ascii="Arial" w:eastAsia="Times New Roman" w:hAnsi="Arial" w:cs="Arial"/>
          <w:kern w:val="0"/>
          <w:sz w:val="24"/>
          <w:szCs w:val="24"/>
          <w:lang w:eastAsia="it-IT"/>
          <w14:ligatures w14:val="none"/>
        </w:rPr>
        <w:t>Ecco cosa accadrà a questo angelo se non si converte e non ritorna all’amore di un tempo: Se non ti convertirai, verrò da te e toglierà il tuo candelabro dal suo posto. Togliere i candelabro significa che Gesù Cristo si ritirerà da questo angelo. Lo abbandonerà a se stesso. Un aggelo abbandonato a se stesso è la rovina della Chiesa che è posta nelle sue mani. Perché una Chiesa viva è necessario che il suo angelo sia e rimanga sempre nella mano destra di Gesù Cristo. Se la Chiesa vive, il suo angelo – vescovo o presbitero – è posto nelle mano destra di Gesù Cristo. Se una Chiesa lentamente muore – Chiesa universale, Chiesa diocesana, Chiesa parrocchiale – è segno che il suo angelo – papa, vescovo, presbitero – non è nella mano destra di Gesù Cristo. Gesù ha sempre insegnato che dai frutti si riconosce l’albero. Albero nelle mani di Gesù Cristo produce frutti di vangelo. Albero abbandonato a se stesso, mai potrà produrre buoni frutti. Produrrà spine e triboli, produrrà idolatria e immoralità. L’amore è tutto per un angelo della Chiesa. Nel non amore tutto si perde.</w:t>
      </w:r>
    </w:p>
    <w:p w14:paraId="65866883" w14:textId="28FDD908"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lastRenderedPageBreak/>
        <w:t>V 2,6-7:</w:t>
      </w:r>
      <w:r w:rsidR="0045474D">
        <w:rPr>
          <w:rFonts w:ascii="Arial" w:eastAsia="Times New Roman" w:hAnsi="Arial" w:cs="Arial"/>
          <w:b/>
          <w:bCs/>
          <w:kern w:val="0"/>
          <w:sz w:val="24"/>
          <w:szCs w:val="24"/>
          <w:lang w:eastAsia="it-IT"/>
          <w14:ligatures w14:val="none"/>
        </w:rPr>
        <w:t xml:space="preserve"> </w:t>
      </w:r>
      <w:bookmarkStart w:id="90" w:name="_Hlk135315123"/>
      <w:r w:rsidRPr="006D645E">
        <w:rPr>
          <w:rFonts w:ascii="Arial" w:eastAsia="Times New Roman" w:hAnsi="Arial" w:cs="Arial"/>
          <w:kern w:val="0"/>
          <w:sz w:val="24"/>
          <w:szCs w:val="24"/>
          <w:lang w:eastAsia="it-IT"/>
          <w14:ligatures w14:val="none"/>
        </w:rPr>
        <w:t>Tuttavia hai questo di buono: tu detesti le opere dei nicolaìti, che anch’io detesto. Chi ha orecchi, ascolti ciò che lo Spirito dice alle Chiese. Al vincitore darò da mangiare dall’albero della vita, che sta nel paradiso di Dio”</w:t>
      </w:r>
      <w:bookmarkEnd w:id="90"/>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Sed hoc habes quia odisti facta Nicolaitarum quae et ego odi. qui habet aurem audiat quid Spiritus dicat ecclesiis vincenti dabo ei edere de ligno vitae quod est in paradiso Dei mei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¢ll¦ toàto œceij, Óti mise‹j t¦ œrga tîn Nikola</w:t>
      </w:r>
      <w:r w:rsidRPr="006D645E">
        <w:rPr>
          <w:rFonts w:ascii="Cambria" w:eastAsia="Times New Roman" w:hAnsi="Cambria" w:cs="Cambria"/>
          <w:kern w:val="0"/>
          <w:sz w:val="26"/>
          <w:szCs w:val="26"/>
          <w:lang w:eastAsia="it-IT"/>
          <w14:ligatures w14:val="none"/>
        </w:rPr>
        <w:t>Ž</w:t>
      </w:r>
      <w:r w:rsidRPr="006D645E">
        <w:rPr>
          <w:rFonts w:ascii="Greek" w:eastAsia="Times New Roman" w:hAnsi="Greek" w:cs="Greek"/>
          <w:kern w:val="0"/>
          <w:sz w:val="26"/>
          <w:szCs w:val="26"/>
          <w:lang w:eastAsia="it-IT"/>
          <w14:ligatures w14:val="none"/>
        </w:rPr>
        <w:t>tîn, § k¢gë misî. Ð œcwn oâj ¢kous£tw t… tÕ pneàma lšgei ta‹j ™kklhs…aij. tù nikînti dèsw aÙtù fage‹n ™k toà xÚlou tÁj zwÁj, Ó ™stin ™n tù parade…sJ toà qeoà.</w:t>
      </w:r>
    </w:p>
    <w:p w14:paraId="7064446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Tuttavia hai questo di buono: tu detesti le opere dei nicolaìti, che anch’io detesto. </w:t>
      </w:r>
      <w:r w:rsidRPr="006D645E">
        <w:rPr>
          <w:rFonts w:ascii="Arial" w:eastAsia="Times New Roman" w:hAnsi="Arial" w:cs="Arial"/>
          <w:kern w:val="0"/>
          <w:sz w:val="24"/>
          <w:szCs w:val="24"/>
          <w:lang w:eastAsia="it-IT"/>
          <w14:ligatures w14:val="none"/>
        </w:rPr>
        <w:t>I nicolaiti erano discepoli dalla fede non pura e non retta. Essi si erano allontanati dalla purezza del Vangelo e della verità di Cristo Gesù, favorendo e inculcando dottrine gnostiche e praticando la promiscuità tra il culto che nasce dalla purezza del Vangelo e il culto idolatrico dei pagani. L’Apostolo Paolo invita i Colossesi è stare lontano dalle stolte e vane filosofie di questo mondo:</w:t>
      </w:r>
      <w:r w:rsidRPr="006D645E">
        <w:rPr>
          <w:rFonts w:ascii="Arial" w:eastAsia="Times New Roman" w:hAnsi="Arial" w:cs="Arial"/>
          <w:i/>
          <w:iCs/>
          <w:kern w:val="0"/>
          <w:sz w:val="24"/>
          <w:szCs w:val="24"/>
          <w:lang w:eastAsia="it-IT"/>
          <w14:ligatures w14:val="none"/>
        </w:rPr>
        <w:t xml:space="preserve"> “Come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(Col 2,6-8). “.Nessuno dunque vi condanni in fatto di cibo o di bevanda, o per feste, noviluni e sabati: queste cose sono ombra di quelle future, ma la realtà è di Cristo. Nessuno che si compiace vanamente del culto degli angeli e corre dietro alle proprie immaginazioni, gonfio di orgoglio nella sua mente carnale, vi impedisca di conseguire il premio: costui non si stringe al capo, dal quale tutto il corpo riceve sostentamento e coesione per mezzo di giunture e legamenti e cresce secondo il volere di Dio. Se siete morti con Cristo agli elementi del mondo, perché, come se viveste ancora nel mondo, lasciarvi imporre precetti quali: «Non prendere, non gustare, non toccare»? Sono tutte cose destinate a scomparire con l’uso, prescrizioni e insegnamenti di uomini, che hanno una parvenza di sapienza con la loro falsa religiosità e umiltà e mortificazione del corpo, ma in realtà non hanno alcun valore se non quello di soddisfare la carne” (Col 2,16-23). </w:t>
      </w:r>
    </w:p>
    <w:p w14:paraId="51A102F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ancora sulle false dottrine e i falsi insegnamento cosa comanda sempre l’apostolo Paolo a Timoteo: </w:t>
      </w:r>
      <w:r w:rsidRPr="006D645E">
        <w:rPr>
          <w:rFonts w:ascii="Arial" w:eastAsia="Times New Roman" w:hAnsi="Arial" w:cs="Arial"/>
          <w:i/>
          <w:iCs/>
          <w:kern w:val="0"/>
          <w:sz w:val="24"/>
          <w:szCs w:val="24"/>
          <w:lang w:eastAsia="it-IT"/>
          <w14:ligatures w14:val="none"/>
        </w:rPr>
        <w:t xml:space="preserve">“Sappi che negli ultimi tempi verranno momenti difficili. Gli uomini saranno egoisti, amanti del denaro, vanitosi, orgogliosi, bestemmiatori, ribelli ai genitori, ingrati, empi, senza amore, sleali, calunniatori, intemperanti, intrattabili, disumani, traditori, sfrontati, accecati dall’orgoglio, amanti del piacere più che di Dio, gente che ha una religiosità solo apparente, ma ne disprezza la forza interiore. Guàrdati bene da costoro! Fra questi vi sono alcuni che entrano nelle case e circuiscono certe donnette cariche di peccati, in balìa di passioni di ogni genere, sempre pronte a imparare, ma che non riescono mai a giungere alla conoscenza della verità. Sull’esempio di Iannes e di Iambrès che si opposero a Mosè, anche costoro si oppongono alla verità: gente dalla mente corrotta e che non ha dato buona prova nella fede. Ma non andranno molto lontano, perché la loro stoltezza sarà manifesta a tutti, come lo fu la stoltezza di quei due. Tu invece mi hai seguito da vicino nell’insegnamento, nel modo di vivere, nei progetti, nella fede, nella magnanimità, nella carità, nella pazienza, </w:t>
      </w:r>
      <w:r w:rsidRPr="006D645E">
        <w:rPr>
          <w:rFonts w:ascii="Arial" w:eastAsia="Times New Roman" w:hAnsi="Arial" w:cs="Arial"/>
          <w:i/>
          <w:iCs/>
          <w:kern w:val="0"/>
          <w:sz w:val="24"/>
          <w:szCs w:val="24"/>
          <w:lang w:eastAsia="it-IT"/>
          <w14:ligatures w14:val="none"/>
        </w:rPr>
        <w:lastRenderedPageBreak/>
        <w:t>nelle persecuzioni, nelle sofferenze. Quali cose mi accaddero ad Antiòchia, a Icònio e a Listra! Quali persecuzioni ho sofferto! Ma da tutte mi ha liberato il Signore! E tutti quelli che vogliono rettamente vivere in Cristo Gesù saranno perseguitati. Ma i malvagi e gli impostori andranno sempre di male in peggio, ingannando gli altri e ingannati essi stessi. 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 (2Tm 3,1-18).</w:t>
      </w:r>
    </w:p>
    <w:p w14:paraId="28FB14E5" w14:textId="03037FE9"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(2Tm 4,1-5). </w:t>
      </w:r>
      <w:r w:rsidRPr="006D645E">
        <w:rPr>
          <w:rFonts w:ascii="Arial" w:eastAsia="Times New Roman" w:hAnsi="Arial" w:cs="Arial"/>
          <w:kern w:val="0"/>
          <w:sz w:val="24"/>
          <w:szCs w:val="24"/>
          <w:lang w:eastAsia="it-IT"/>
          <w14:ligatures w14:val="none"/>
        </w:rPr>
        <w:t>Se Cristo Gesù venisse oggi, Lui personalmente e non attraverso la nostra storia, a esaminare le opere degli angeli della sua Chiesa, cosa direbbe? Sarebbe forse contento e soddisfatto di questa chiesa arcobaleno, di questa chiesa dal basso, di questa chiesa senza più vangelo da osservare e senza più alcuna verità</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rivelata da credere, questa chiesa nella quale si benedice il peccato, che vogliamo costruire ed edificare sulla nostra terra? Sarebbe forse nella gioia per questa ormai universale commistione tra verità e falsità, vangelo e anti-vangelo, moralità, immoralità e a-moralità, tra fede e non fede, tra luce e tenebre, tra cristianesimo e paganesimo, tra cattolicesimo e pensiero religioso non proveniente da Lui? Dovremmo </w:t>
      </w:r>
      <w:r w:rsidR="00AD00EF" w:rsidRPr="006D645E">
        <w:rPr>
          <w:rFonts w:ascii="Arial" w:eastAsia="Times New Roman" w:hAnsi="Arial" w:cs="Arial"/>
          <w:kern w:val="0"/>
          <w:sz w:val="24"/>
          <w:szCs w:val="24"/>
          <w:lang w:eastAsia="it-IT"/>
          <w14:ligatures w14:val="none"/>
        </w:rPr>
        <w:t>perlomeno</w:t>
      </w:r>
      <w:r w:rsidRPr="006D645E">
        <w:rPr>
          <w:rFonts w:ascii="Arial" w:eastAsia="Times New Roman" w:hAnsi="Arial" w:cs="Arial"/>
          <w:kern w:val="0"/>
          <w:sz w:val="24"/>
          <w:szCs w:val="24"/>
          <w:lang w:eastAsia="it-IT"/>
          <w14:ligatures w14:val="none"/>
        </w:rPr>
        <w:t xml:space="preserve"> riflettere. Se Lui detesta le opere dei nicolaiti, immaginiamo per un solo istante cosa direbbe delle nostre opere. Ma noi ormai siamo così tanto inzuppati di pensiero del mondo da non riuscire più a distinguere ciò che è purissimo vangelo da ciò che vangelo non è. </w:t>
      </w:r>
    </w:p>
    <w:p w14:paraId="435D6F41" w14:textId="5DF89E09"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Chi ha orecchi, ascolti ciò che lo Spirito dice alle Chiese. </w:t>
      </w:r>
      <w:r w:rsidRPr="006D645E">
        <w:rPr>
          <w:rFonts w:ascii="Arial" w:eastAsia="Times New Roman" w:hAnsi="Arial" w:cs="Arial"/>
          <w:kern w:val="0"/>
          <w:sz w:val="24"/>
          <w:szCs w:val="24"/>
          <w:lang w:eastAsia="it-IT"/>
          <w14:ligatures w14:val="none"/>
        </w:rPr>
        <w:t xml:space="preserve">Ora Gesù Cristo si appella alla fede personale di ogni suo discepolo e di ogni uomo. Lui parla. Lui parla come il Padre suo. Lui mette ogni uomo dinanzi all’albero della conoscenza del bene e del male e all’albero della vita. Poi ogni cosa, la vita e la morte, il paradiso e l’inferno, sono lasciati alla fede e alla non fede di ogni singola persona, sono lasciati alla volontà di ciascuno. Gesù ha il potere di dire a noi la sua purissima verità. Non ha il potere di legare noi con una catena di ferro alla sua volontà. Non ci tratterebbe da persone create ad immagine e a somiglianza del nostro Dio. Lui ci invita a scegliere la vita. Ma noi spesso scegliamo la morte. Ecco due brami dell’Antico Testamento e uno del Nuovo, nei quali è chiamata in causa la nostra volontà: </w:t>
      </w:r>
      <w:r w:rsidRPr="006D645E">
        <w:rPr>
          <w:rFonts w:ascii="Arial" w:eastAsia="Times New Roman" w:hAnsi="Arial" w:cs="Arial"/>
          <w:i/>
          <w:iCs/>
          <w:kern w:val="0"/>
          <w:sz w:val="24"/>
          <w:szCs w:val="24"/>
          <w:lang w:eastAsia="it-IT"/>
          <w14:ligatures w14:val="none"/>
        </w:rPr>
        <w:t xml:space="preserve">“Vedi,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w:t>
      </w:r>
      <w:r w:rsidRPr="006D645E">
        <w:rPr>
          <w:rFonts w:ascii="Arial" w:eastAsia="Times New Roman" w:hAnsi="Arial" w:cs="Arial"/>
          <w:i/>
          <w:iCs/>
          <w:kern w:val="0"/>
          <w:sz w:val="24"/>
          <w:szCs w:val="24"/>
          <w:lang w:eastAsia="it-IT"/>
          <w14:ligatures w14:val="none"/>
        </w:rPr>
        <w:lastRenderedPageBreak/>
        <w:t>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 (Dt 3015-20).</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“Non dire: «A causa del Signore sono venuto meno»,</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perché egli non fa quello che detesta. Non dire: «Egli mi ha tratto in errore», perché non ha bisogno di un peccatore. Il Signore odia ogni abominio: esso non è amato da quelli che lo temono. Da principio Dio creò l’uomo e lo lasciò in balìa del suo proprio volere. Se tu vuoi, puoi osservare i comandamenti; l’essere fedele dipende dalla tua buona volontà. Egli ti ha posto davanti fuoco e acqua: là dove vuoi tendi la tua mano. Davanti agli uomini stanno la vita e la morte: a ognuno sarà dato ciò che a lui piacerà. Grande infatti è la sapienza del Signore; forte e potente, egli vede ogni cosa. I suoi occhi sono su coloro che lo temono, egli conosce ogni opera degli uomini. A nessuno ha comandato di essere empio e a nessuno ha dato il permesso di peccare” (Sir 15,11-20). </w:t>
      </w:r>
    </w:p>
    <w:p w14:paraId="7281F73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Entrate per la porta stretta, perché larga è la porta e spaziosa la via che conduce alla perdizione, e molti sono quelli che vi entrano. Quanto stretta è la porta e angusta la via che conduce alla vita, e pochi sono quelli che la trovano! 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w:t>
      </w:r>
    </w:p>
    <w:p w14:paraId="7EF4DFD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7,13-27</w:t>
      </w:r>
      <w:r w:rsidRPr="006D645E">
        <w:rPr>
          <w:rFonts w:ascii="Arial" w:eastAsia="Times New Roman" w:hAnsi="Arial" w:cs="Arial"/>
          <w:kern w:val="0"/>
          <w:sz w:val="24"/>
          <w:szCs w:val="24"/>
          <w:lang w:eastAsia="it-IT"/>
          <w14:ligatures w14:val="none"/>
        </w:rPr>
        <w:t>). Siamo tutti avvisati. Lo Spirito Santo ha parlato per bocca di Gesù Cristo. Ora tutto è nella nostra buona volontà.</w:t>
      </w:r>
    </w:p>
    <w:p w14:paraId="133B975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Al vincitore darò da mangiare dall’albero della vita, che sta nel paradiso di Dio”. </w:t>
      </w:r>
      <w:r w:rsidRPr="006D645E">
        <w:rPr>
          <w:rFonts w:ascii="Arial" w:eastAsia="Times New Roman" w:hAnsi="Arial" w:cs="Arial"/>
          <w:kern w:val="0"/>
          <w:sz w:val="24"/>
          <w:szCs w:val="24"/>
          <w:lang w:eastAsia="it-IT"/>
          <w14:ligatures w14:val="none"/>
        </w:rPr>
        <w:t xml:space="preserve">Ecco quale sarà il frutto che Cristo Gesù darà a quanti ascoltano la sua voce: darà loro da mangiare dell’albero della vita, che sta nel paradiso di Dio. Con questa immagine del paradiso siamo rinviati al giardino piantato da Dio in </w:t>
      </w:r>
      <w:r w:rsidRPr="006D645E">
        <w:rPr>
          <w:rFonts w:ascii="Arial" w:eastAsia="Times New Roman" w:hAnsi="Arial" w:cs="Arial"/>
          <w:kern w:val="0"/>
          <w:sz w:val="24"/>
          <w:szCs w:val="24"/>
          <w:lang w:eastAsia="it-IT"/>
          <w14:ligatures w14:val="none"/>
        </w:rPr>
        <w:lastRenderedPageBreak/>
        <w:t>Eden, nel quale vi era l’albero della vita, l’albero dell’immortalità per l’uomo. Gesù ci pone nella stessa condizione della creazione prima del peccato. Se noi saremo vincitori, e lo saremo se avremo ascoltato la sua voce e ritorneremo all’amore di un tempo, lui ci darà in premio la vita eterna, altrimenti resteremo nella nostra morte. La vita è eterna diviene così un premio, non un diritto universale di natura, come oggi si sta facendo intendere ai cristiani e al mondo intero. Essa è premio che è frutto della vittoria del cristiano che si ottiene trasformando l’amore eterno con il quale il Padre ci ama e che ha riversato nei nostri cuori in opere evangeliche. Ecco ancora l’Apostolo Giovanni così dice sull’amore:</w:t>
      </w:r>
      <w:r w:rsidRPr="006D645E">
        <w:rPr>
          <w:rFonts w:ascii="Arial" w:eastAsia="Times New Roman" w:hAnsi="Arial" w:cs="Arial"/>
          <w:i/>
          <w:iCs/>
          <w:kern w:val="0"/>
          <w:sz w:val="24"/>
          <w:szCs w:val="24"/>
          <w:lang w:eastAsia="it-IT"/>
          <w14:ligatures w14:val="none"/>
        </w:rPr>
        <w:t xml:space="preserve"> “Carissimi, amiamoci gli uni gli altri, perché l’amore è da Dio: chiunque ama è stato generato da Dio e conosce Dio. Chi non ama non ha conosciuto Dio, perché Dio è amore. In questo si è manifestato l’amore di Dio in noi: Dio ha mandato nel mondo il suo Figlio unigenito, perché noi avessimo la vita per mezzo di lui. In questo sta l’amore: non siamo stati noi ad amare Dio, ma è lui che ha amato noi e ha mandato il suo Figlio come vittima di espiazione per i nostri peccati. Carissimi, se Dio ci ha amati così, anche noi dobbiamo amarci gli uni gli altri. Nessuno mai ha visto Dio; se ci amiamo gli uni gli altri, Dio rimane in noi e l’amore di lui è perfetto in noi. In questo si conosce che noi rimaniamo in lui ed egli in noi: egli ci ha donato il suo Spirito. E noi stessi abbiamo veduto e attestiamo che il Padre ha mandato il suo Figlio come salvatore del mondo. Chiunque confessa che Gesù è il Figlio di Dio, Dio rimane in lui ed egli in Dio. E noi abbiamo conosciuto e creduto l’amore che Dio ha in noi. Dio è amore; chi rimane nell’amore rimane in Dio e Dio rimane in lui. In questo l’amore ha raggiunto tra noi la sua perfezione: che abbiamo fiducia nel giorno del giudizio, perché come è lui, così siamo anche noi, in questo mondo. Nell’amore non c’è timore, al contrario l’amore perfetto scaccia il timore, perché il timore suppone un castigo e chi teme non è perfetto nell’amore. Noi amiamo perché egli ci ha amati per primo. Se uno dice: «Io amo Dio» e odia suo fratello, è un bugiardo. Chi infatti non ama il proprio fratello che vede, non può amare Dio che non vede. E questo è il comandamento che abbiamo da lui: chi ama Dio, ami anche suo fratello” (1Gv 4,7-21). </w:t>
      </w:r>
      <w:r w:rsidRPr="006D645E">
        <w:rPr>
          <w:rFonts w:ascii="Arial" w:eastAsia="Times New Roman" w:hAnsi="Arial" w:cs="Arial"/>
          <w:kern w:val="0"/>
          <w:sz w:val="24"/>
          <w:szCs w:val="24"/>
          <w:lang w:eastAsia="it-IT"/>
          <w14:ligatures w14:val="none"/>
        </w:rPr>
        <w:t xml:space="preserve">Tutto è posto nella nostra volontà. Chi ascolta riceve il premio. Chi non ascolta rimane nella sua morte. </w:t>
      </w:r>
    </w:p>
    <w:p w14:paraId="702AB269" w14:textId="445499EF"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kern w:val="0"/>
          <w:sz w:val="24"/>
          <w:szCs w:val="24"/>
          <w:lang w:eastAsia="it-IT"/>
          <w14:ligatures w14:val="none"/>
        </w:rPr>
        <w:t>V 2,8:</w:t>
      </w:r>
      <w:r w:rsidR="0045474D">
        <w:rPr>
          <w:rFonts w:ascii="Arial" w:eastAsia="Times New Roman" w:hAnsi="Arial" w:cs="Arial"/>
          <w:b/>
          <w:bCs/>
          <w:kern w:val="0"/>
          <w:sz w:val="24"/>
          <w:szCs w:val="24"/>
          <w:lang w:eastAsia="it-IT"/>
          <w14:ligatures w14:val="none"/>
        </w:rPr>
        <w:t xml:space="preserve"> </w:t>
      </w:r>
      <w:bookmarkStart w:id="91" w:name="_Hlk135318478"/>
      <w:r w:rsidRPr="006D645E">
        <w:rPr>
          <w:rFonts w:ascii="Arial" w:eastAsia="Times New Roman" w:hAnsi="Arial" w:cs="Arial"/>
          <w:kern w:val="0"/>
          <w:sz w:val="24"/>
          <w:szCs w:val="24"/>
          <w:lang w:eastAsia="it-IT"/>
          <w14:ligatures w14:val="none"/>
        </w:rPr>
        <w:t xml:space="preserve">All’angelo della Chiesa che è a Smirne scrivi: “Così parla il Primo e l’Ultimo, che era morto ed è tornato alla vita. </w:t>
      </w:r>
      <w:bookmarkEnd w:id="91"/>
      <w:r w:rsidRPr="006D645E">
        <w:rPr>
          <w:rFonts w:ascii="Arial" w:eastAsia="Times New Roman" w:hAnsi="Arial" w:cs="Arial"/>
          <w:kern w:val="0"/>
          <w:sz w:val="24"/>
          <w:szCs w:val="24"/>
          <w:lang w:val="la-Latn" w:eastAsia="it-IT"/>
          <w14:ligatures w14:val="none"/>
        </w:rPr>
        <w:t>Et angelo Zmyrnae ecclesiae scribe haec dicit primus et novissimus qui fuit mortuus et vivit</w:t>
      </w:r>
      <w:r w:rsidRPr="006D645E">
        <w:rPr>
          <w:rFonts w:ascii="Arial" w:eastAsia="Times New Roman" w:hAnsi="Arial" w:cs="Arial"/>
          <w:kern w:val="0"/>
          <w:sz w:val="24"/>
          <w:szCs w:val="24"/>
          <w:lang w:val="fr-FR" w:eastAsia="it-IT"/>
          <w14:ligatures w14:val="none"/>
        </w:rPr>
        <w:t xml:space="preserve">. </w:t>
      </w:r>
      <w:r w:rsidRPr="006D645E">
        <w:rPr>
          <w:rFonts w:ascii="Times New Roman" w:eastAsia="Times New Roman" w:hAnsi="Times New Roman" w:cs="Times New Roman"/>
          <w:b/>
          <w:bCs/>
          <w:kern w:val="0"/>
          <w:sz w:val="20"/>
          <w:szCs w:val="20"/>
          <w:lang w:val="fr-FR" w:eastAsia="it-IT"/>
          <w14:ligatures w14:val="none"/>
        </w:rPr>
        <w:t>Apocalisse 2:8</w:t>
      </w:r>
      <w:r w:rsidRPr="006D645E">
        <w:rPr>
          <w:rFonts w:ascii="Greek" w:eastAsia="Times New Roman" w:hAnsi="Greek" w:cs="Greek"/>
          <w:kern w:val="0"/>
          <w:sz w:val="26"/>
          <w:szCs w:val="26"/>
          <w:lang w:val="fr-FR" w:eastAsia="it-IT"/>
          <w14:ligatures w14:val="none"/>
        </w:rPr>
        <w:t xml:space="preserve"> Kaˆ tù ¢ggšlJ tÁj ™n SmÚrnV ™kklhs…aj gr£yon: T£de lšgei Ð prîtoj kaˆ Ð œscatoj, Öj ™gšneto nekrÕj kaˆ œzhsen:</w:t>
      </w:r>
    </w:p>
    <w:p w14:paraId="310B480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All’angelo della Chiesa che è a Smirne scrivi: </w:t>
      </w:r>
      <w:r w:rsidRPr="006D645E">
        <w:rPr>
          <w:rFonts w:ascii="Arial" w:eastAsia="Times New Roman" w:hAnsi="Arial" w:cs="Arial"/>
          <w:kern w:val="0"/>
          <w:sz w:val="24"/>
          <w:szCs w:val="24"/>
          <w:lang w:eastAsia="it-IT"/>
          <w14:ligatures w14:val="none"/>
        </w:rPr>
        <w:t xml:space="preserve">Ora Gesù Cristo per mezzo del suo servo Giovanni si rivolge all’angelo della Chiesa che è a Smirne. Come precedentemente detto essa è situata nella provincia di Asia. </w:t>
      </w:r>
    </w:p>
    <w:p w14:paraId="18D60A89"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Così parla il Primo e l’Ultimo, che era morto ed è tornato alla vita.</w:t>
      </w:r>
      <w:r w:rsidRPr="006D645E">
        <w:rPr>
          <w:rFonts w:ascii="Arial" w:eastAsia="Times New Roman" w:hAnsi="Arial" w:cs="Arial"/>
          <w:kern w:val="0"/>
          <w:sz w:val="24"/>
          <w:szCs w:val="24"/>
          <w:lang w:eastAsia="it-IT"/>
          <w14:ligatures w14:val="none"/>
        </w:rPr>
        <w:t xml:space="preserve"> Chi parla all’angelo di questa Chiesa è il Primo e l’Ultimo, che era morto ed è tornato alla vita. Parla a questo angelo Gesù Risorto, Gesù che è nella gloria del Padre suo anche nel suo corpo dopo essere passato per la via della croce. Sulle verità contenute nelle parole </w:t>
      </w:r>
      <w:r w:rsidRPr="006D645E">
        <w:rPr>
          <w:rFonts w:ascii="Arial" w:eastAsia="Times New Roman" w:hAnsi="Arial" w:cs="Arial"/>
          <w:i/>
          <w:iCs/>
          <w:kern w:val="0"/>
          <w:sz w:val="24"/>
          <w:szCs w:val="24"/>
          <w:lang w:eastAsia="it-IT"/>
          <w14:ligatures w14:val="none"/>
        </w:rPr>
        <w:t>“il Primo” e “l’Ultimo”</w:t>
      </w:r>
      <w:r w:rsidRPr="006D645E">
        <w:rPr>
          <w:rFonts w:ascii="Arial" w:eastAsia="Times New Roman" w:hAnsi="Arial" w:cs="Arial"/>
          <w:kern w:val="0"/>
          <w:sz w:val="24"/>
          <w:szCs w:val="24"/>
          <w:lang w:eastAsia="it-IT"/>
          <w14:ligatures w14:val="none"/>
        </w:rPr>
        <w:t xml:space="preserve">, abbiamo parlato con abbondanza già nel Primo Capitolo. Ora è necessario che noi spendiamo qualche parola sulla seconda rivelazione che Gesù Cristo fa su di sé: </w:t>
      </w:r>
      <w:r w:rsidRPr="006D645E">
        <w:rPr>
          <w:rFonts w:ascii="Arial" w:eastAsia="Times New Roman" w:hAnsi="Arial" w:cs="Arial"/>
          <w:i/>
          <w:iCs/>
          <w:kern w:val="0"/>
          <w:sz w:val="24"/>
          <w:szCs w:val="24"/>
          <w:lang w:eastAsia="it-IT"/>
          <w14:ligatures w14:val="none"/>
        </w:rPr>
        <w:t xml:space="preserve">“Ero morto e sono tornato alla </w:t>
      </w:r>
      <w:r w:rsidRPr="006D645E">
        <w:rPr>
          <w:rFonts w:ascii="Arial" w:eastAsia="Times New Roman" w:hAnsi="Arial" w:cs="Arial"/>
          <w:i/>
          <w:iCs/>
          <w:kern w:val="0"/>
          <w:sz w:val="24"/>
          <w:szCs w:val="24"/>
          <w:lang w:eastAsia="it-IT"/>
          <w14:ligatures w14:val="none"/>
        </w:rPr>
        <w:lastRenderedPageBreak/>
        <w:t>vita”</w:t>
      </w:r>
      <w:r w:rsidRPr="006D645E">
        <w:rPr>
          <w:rFonts w:ascii="Arial" w:eastAsia="Times New Roman" w:hAnsi="Arial" w:cs="Arial"/>
          <w:kern w:val="0"/>
          <w:sz w:val="24"/>
          <w:szCs w:val="24"/>
          <w:lang w:eastAsia="it-IT"/>
          <w14:ligatures w14:val="none"/>
        </w:rPr>
        <w:t>. Chiediamoci: Che verità contiene questa rivelazione? Di quale somma importanza essa si riveste per noi? Rispondiamo a queste domande, facendo prima una differenza tra la Parola detta da Dio a Mosè sul Monte Sinai, la Parola detta da Gesù prima della sua Gloriosa Risurrezione, la Parola che ora dice dopo la sua Gloriosa Risurrezione. Parlando a Mosè sul Monte Sinai, il Signore nostro Dio parla dalla sua gloria eterna. La sua Parola è senza la verifica nella storia. È verità. Ogni sua Parola si è sempre compiuta da quando Dio è sceso in Egitto per liberare il suo popolo fino al presente. Essa si è compiuta per il passato, si compirà anche per il futuro? Noi sappiamo che la Parola di Dio sempre si compie nella storia passata e nella storia futura e dal suo compimento conosciamo che essa è purissima verità. Il futuro però è sempre dinanzi a noi. Ma il futuro non è solo quello del tempo, è anche quello dell’eternità. Per sapere che essa è vera in ogni sua parte, anche nei più piccoli frammenti, non è sufficiente il compimento nel tempo. È necessario il compimento anche nell’eternità. Ma quando avverrà il compimento nell’eternità sarà troppo tardi per noi’. Lo attestano sia gli empi che manifestano i frutti raccolti dalle loro azioni dopo la loro morte e lo attesta anche il ricco cattivo che finisce nel fuoco dell’inferno. Ecco come il Libro della Sapienza e il Vangelo secondo Luca rivelano il compimento della Parola nell’eternità:</w:t>
      </w:r>
    </w:p>
    <w:p w14:paraId="665ED7C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“Non affannatevi a cercare la morte con gli errori della vostra vita, non attiratevi la rovina con le opere delle vostre mani, perché Dio non ha creato la morte e non gode per la rovina dei viventi. Egli infatti ha creato tutte le cose perché esistano; le creature del mondo sono portatrici di salvezza, in esse non c’è veleno di morte, né il regno dei morti è sulla terra. La giustizia infatti è immortale. Ma gli empi invocano su di sé la morte con le opere e con le parole; ritenendola amica, si struggono per lei e con essa stringono un patto, perché sono degni di appartenerle.</w:t>
      </w:r>
    </w:p>
    <w:p w14:paraId="5F88B4FF" w14:textId="793FF99B"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Dicono fra loro sragionando: «La nostra vita è breve e triste; non c’è rimedio quando l’uomo muore, e non si conosce nessuno che liberi dal regno dei morti. Siamo nati per caso e dopo saremo come se non fossimo stati: è un fumo il soffio delle nostre narici, il pensiero è una scintilla nel palpito del nostro cuore, spenta la quale, il corpo diventerà cenere e lo spirito svanirà come aria sottile. Il nostro nome cadrà, con il tempo, nell’oblio e nessuno ricorderà le nostre opere. La nostra vita passerà come traccia di nuvola, si dissolverà come nebbia messa in fuga dai raggi del sole e abbattuta dal suo calore. Passaggio di un’ombra è infatti la nostra esistenza e non c’è ritorno quando viene la nostra fine, poiché il sigillo è posto e nessuno torna indietro. Venite dunque e godiamo dei beni presenti, gustiamo delle creature come nel tempo della giovinezza! Saziamoci di vino pregiato e di profumi, non ci sfugga alcun fiore di primavera, coroniamoci di boccioli di rosa prima che avvizziscano; nessuno di noi sia escluso dalle nostre dissolutezze. Lasciamo dappertutto i segni del nostro piacere,</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perché questo ci spetta, questa è la nostra parte. Spadroneggiamo sul giusto, che è povero, non risparmiamo le vedove, né abbiamo rispetto per la canizie di un vecchio attempato. La nostra forza sia legge della giustizia, perché la debolezza risulta inutile. Tendiamo insidie al giusto, che per noi è d’incomodo e si oppone alle nostre azioni; ci rimprovera le colpe contro la legge e ci rinfaccia le trasgressioni contro l’educazione ricevuta. Proclama di possedere la conoscenza di Dio e </w:t>
      </w:r>
      <w:r w:rsidRPr="006D645E">
        <w:rPr>
          <w:rFonts w:ascii="Arial" w:eastAsia="Times New Roman" w:hAnsi="Arial" w:cs="Arial"/>
          <w:i/>
          <w:iCs/>
          <w:kern w:val="0"/>
          <w:sz w:val="24"/>
          <w:szCs w:val="24"/>
          <w:lang w:eastAsia="it-IT"/>
          <w14:ligatures w14:val="none"/>
        </w:rPr>
        <w:lastRenderedPageBreak/>
        <w:t>chiama se stesso figlio del Signore. È diventato per noi una condanna dei nostri pensieri; ci è insopportabile solo al vederlo, perché la sua vita non è come quella degli altri, e del tutto diverse sono le sue strade. Siamo stati considerati da lui moneta falsa, e si tiene lontano dalle nostre vie come da cose impure. Proclama beata la sorte finale dei giusti e si vanta di avere Dio per padre. Vediamo se le sue parole sono vere, consideriamo ciò che gli accadrà alla fine. Se infatti il giusto è figlio di Dio, egli verrà in suo aiuto e lo libererà dalle mani dei suoi avversari. Mettiamolo alla prova con violenze e tormenti, per conoscere la sua mitezza e saggiare il suo spirito di sopportazione. Condanniamolo a una morte infamante, perché, secondo le sue parole, il soccorso gli verrà» (Sap 1,12-2,20).</w:t>
      </w:r>
    </w:p>
    <w:p w14:paraId="1A949453" w14:textId="4FC08B6B"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Il giusto, da morto, condannerà gli empi ancora in vita; una giovinezza, giunta in breve alla conclusione, condannerà gli empi, pur carichi di anni. Infatti vedranno la fine del saggio, ma non capiranno ciò che Dio aveva deciso a suo riguardo né</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per quale scopo il Signore l’aveva posto al sicuro. Vedranno e disprezzeranno, ma il Signore li deriderà. Infine diventeranno come un cadavere disonorato, oggetto di scherno fra i morti, per sempre. Dio infatti li precipiterà muti, a capofitto, e li scuoterà dalle fondamenta; saranno del tutto rovinati,</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si troveranno tra dolori e il loro ricordo perirà. Si presenteranno tremanti al rendiconto dei loro peccati; le loro iniquità si ergeranno contro di loro per accusarli. Allora il giusto starà con grande fiducia di fronte a coloro che lo hanno perseguitato e a quelli che hanno disprezzato le sue sofferenze. Alla sua vista saranno presi da terribile spavento, stupiti per la sua sorprendente salvezza. Pentiti, diranno tra loro, gemendo con animo angosciato: «Questi è colui che noi una volta abbiamo deriso e, stolti, abbiamo preso a bersaglio del nostro scherno; abbiamo considerato una pazzia la sua vita e la sua morte disonorevole. Come mai è stato annoverato tra i figli di Dio e la sua eredità è ora tra i santi? Abbiamo dunque abbandonato la via della verità, la luce della giustizia non ci ha illuminati e il sole non è sorto per noi. Ci siamo inoltrati per sentieri iniqui e rovinosi, abbiamo percorso deserti senza strade, ma non abbiamo conosciuto la via del Signore. Quale profitto ci ha dato la superbia? Quale vantaggio ci ha portato la ricchezza con la spavalderia? Tutto questo è passato come ombra e come notizia fugace, come una nave che solca un mare agitato, e, una volta passata, di essa non si trova più traccia né scia della sua carena sulle onde; oppure come quando un uccello attraversa l’aria e non si trova alcun segno del suo volo: l’aria leggera, percossa dal battito delle ali e divisa dalla forza dello slancio, è attraversata dalle ali in movimento, ma dopo non si trova segno del suo passaggio; o come quando, scoccata una freccia verso il bersaglio, l’aria si divide e ritorna subito su se stessa e della freccia non si riconosce tragitto. Così anche noi, appena nati, siamo già come scomparsi, non avendo da mostrare alcun segno di virtù; ci siamo consumati nella nostra malvagità».</w:t>
      </w:r>
    </w:p>
    <w:p w14:paraId="510AE707"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La speranza dell’empio è come pula portata dal vento, come schiuma leggera sospinta dalla tempesta; come fumo dal vento è dispersa, si dilegua come il ricordo dell’ospite di un solo giorno. I giusti al contrario vivono per sempre, la loro ricompensa è presso il Signore e di essi ha cura l’Altissimo. Per questo riceveranno una magnifica corona regale, un bel diadema dalle mani del Signore, perché li proteggerà con la destra, con il braccio farà loro da scudo. Egli prenderà </w:t>
      </w:r>
      <w:r w:rsidRPr="006D645E">
        <w:rPr>
          <w:rFonts w:ascii="Arial" w:eastAsia="Times New Roman" w:hAnsi="Arial" w:cs="Arial"/>
          <w:i/>
          <w:iCs/>
          <w:kern w:val="0"/>
          <w:sz w:val="24"/>
          <w:szCs w:val="24"/>
          <w:lang w:eastAsia="it-IT"/>
          <w14:ligatures w14:val="none"/>
        </w:rPr>
        <w:lastRenderedPageBreak/>
        <w:t xml:space="preserve">per armatura il suo zelo e userà come arma il creato per punire i nemici, indosserà la giustizia come corazza e si metterà come elmo un giudizio imparziale, prenderà come scudo la santità invincibile, affilerà la sua collera inesorabile come spada e l’universo combatterà con lui contro gli insensati. Partiranno ben dirette le saette dei lampi e dalle nubi, come da un arco ben teso, balzeranno al bersaglio; dalla sua fionda saranno scagliati chicchi di grandine pieni di furore. Si metterà in fermento contro di loro l’acqua del mare e i fiumi li travolgeranno senza pietà. Si scatenerà contro di loro un vento impetuoso e come un uragano li travolgerà. L’iniquità renderà deserta tutta la terra e la malvagità rovescerà i troni dei potenti (Sap 4,16-5,23). </w:t>
      </w:r>
    </w:p>
    <w:p w14:paraId="2A4DDE32"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C’era un uomo ricco, che indossava vestiti di porpora e di lino finissimo, e ogni giorno si dava a lauti banchetti. Un povero, di nome Lazzaro, stava alla sua porta, coperto di piaghe, bramoso di sfamarsi con quello che cadeva dalla tavola del ricco; ma erano i cani che venivano a leccare le sue piaghe. Un giorno il povero morì e fu portato dagli angeli accanto ad Abramo. Morì anche il ricco e fu sepolto. Stando negli inferi fra i tormenti, alzò gli occhi e vide di lontano Abramo, e Lazzaro accanto a lui. Allora gridando disse: “Padre Abramo, abbi pietà di me e manda Lazzaro a intingere nell’acqua la punta del dito e a bagnarmi la lingua, perché soffro terribilmente in questa fiamma”. Ma Abramo rispose: “Figlio, ricòrdati che, nella vita, tu hai ricevuto i tuoi beni, e Lazzaro i suoi mali; ma ora in questo modo lui è consolato, tu invece sei in mezzo ai tormenti. Per di più, tra noi e voi è stato fissato un grande abisso: coloro che di qui vogliono passare da voi, non possono, né di lì possono giungere fino a noi”. E quello replicò: “Allora, padre, ti prego di mandare Lazzaro a casa di mio padre, perché ho cinque fratelli. Li ammonisca severamente, perché non vengano anch’essi in questo luogo di tormento”. Ma Abramo rispose: “Hanno Mosè e i Profeti; ascoltino loro”. E lui replicò: “No, padre Abramo, ma se dai morti qualcuno andrà da loro, si convertiranno”. Abramo rispose: “Se non ascoltano Mosè e i Profeti, non saranno persuasi neanche se uno risorgesse dai morti”» (Lc 16,19-31). </w:t>
      </w:r>
    </w:p>
    <w:p w14:paraId="0851F82A" w14:textId="0B9EB082"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 storia e l’eternità attestano che la Parola di Dio è tutta verità. Questa Legge sarebbe dovuta valere anche per Gesù Signore, se Lui non fosse stato avvolto dalla sua gloriosa risurrezione. Avremmo dovuto fidarci della sua Parola solo per fede così come per fede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ci si fida di ogni Parola fatta a noi giungere dal Signore nostro Dio per mezzo dei suoi profeti. Ora invece Gesù parla da Risorto. Parla da Persona nella cui vita si è compiuta ogni sua Parola. Come si è compiuta nel mistero della sua morte, così si è compiuta nel mistero della sua risurrezione. La sua storia è la suprema garanzia che ogni sua Parola è solo verità, solo purissima vertà. Non dobbiamo più attendere che si compia. Si è già compiuta. Chi parla a noi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è Colui che prima era morto e ora è tornata alla vita. Se prima ci parlava da vero Dio e da perfetto uomo in tutto obbediente alla Parola del Padre suo, ora ci parla da persona nella quale veramente tutto si è compiuto. Non solo. In Lui, con Lui, per Lui, Gesù Cristo ci dona questo mistero di perfetto compimento. Anche noi parliamo dal compimento della Parola che avviene oggi nella nostra vita, non domani. Oggi noi siamo morti con Cristo. Oggi noi siamo risorti con Lui. Oggi con Lui noi moriamo e oggi con Lui risuscitiamo. Questa verità è stata data a noi dallo Spirito Santo per bocca dell’Apostolo Paolo, sia nella Lettera ai Romani e sia </w:t>
      </w:r>
      <w:r w:rsidRPr="006D645E">
        <w:rPr>
          <w:rFonts w:ascii="Arial" w:eastAsia="Times New Roman" w:hAnsi="Arial" w:cs="Arial"/>
          <w:kern w:val="0"/>
          <w:sz w:val="24"/>
          <w:szCs w:val="24"/>
          <w:lang w:eastAsia="it-IT"/>
          <w14:ligatures w14:val="none"/>
        </w:rPr>
        <w:lastRenderedPageBreak/>
        <w:t xml:space="preserve">nella Lettera ai Colossesi. Nel battesimo noi siamo morti con Cristo e con Cristo noi siamo anche risorti. Ora la nostra vita deve solo essere manifestazione visibile di quanto è avvenuto nel mistero. </w:t>
      </w:r>
    </w:p>
    <w:p w14:paraId="4BAA081F"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“Se siete morti con Cristo agli elementi del mondo, perché, come se viveste ancora nel mondo, lasciarvi imporre precetti quali: «Non prendere, non gustare, non toccare»? Sono tutte cose destinate a scomparire con l’uso, prescrizioni e insegnamenti di uomini, che hanno una parvenza di sapienza con la loro falsa religiosità e umiltà e mortificazione del corpo, ma in realtà non hanno alcun valore se non quello di soddisfare la carne. 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 Fate morire dunque ciò che appartiene alla terra: impurità, immoralità, passioni, desideri cattivi e quella cupidigia che è idolatria; a motivo di queste cose l’ira di Dio viene su coloro che gli disobbediscono. Anche voi un tempo eravate così, quando vivevate in questi vizi. Ora invece gettate via anche voi tutte queste cose: ira, animosità, cattiveria, insulti e discorsi osceni, che escono dalla vostra bocca. Non dite menzogne gli uni agli altri: vi siete svestiti dell’uomo vecchio con le sue azioni e avete rivestito il nuovo, che si rinnova per una piena conoscenza, ad immagine di Colui che lo ha creato. Qui non vi è Greco o Giudeo, circoncisione o incirconcisione, barbaro, Scita, schiavo, libero, ma Cristo è tutto e in tutti” (Col 2,20-3-11). </w:t>
      </w:r>
    </w:p>
    <w:p w14:paraId="55067530"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Che diremo dunque? Rimaniamo nel peccato perché abbondi la grazia? È assurdo! Noi, che già siamo morti al peccato, come potremo ancora vivere in esso? O non sapete che quanti siamo stati battezzati in Cristo Gesù, siamo stati battezzati nella sua morte? Per mezzo del battesimo dunque siamo stati sepolti insieme a lui nella morte affinché, come Cristo fu risuscitato dai morti per mezzo della gloria del Padre, così anche noi possiamo camminare in una vita nuova. Se infatti siamo stati intimamente uniti a lui a somiglianza della sua morte, lo saremo anche a somiglianza della sua risurrezione. Lo sappiamo: l’uomo vecchio che è in noi è stato crocifisso con lui, affinché fosse reso inefficace questo corpo di peccato, e noi non fossimo più schiavi del peccato. Infatti chi è morto, è liberato dal peccato. Ma se siamo morti con Cristo, crediamo che anche vivremo con lui, sapendo che Cristo, risorto dai morti, non muore più; la morte non ha più potere su di lui. Infatti egli morì, e morì per il peccato una volta per tutte; ora invece vive, e vive per Dio. Così anche voi consideratevi morti al peccato, ma viventi per Dio, in Cristo Gesù. Il peccato dunque non regni più nel vostro corpo mortale, così da sottomettervi ai suoi desideri. Non offrite al peccato le vostre membra come strumenti di ingiustizia, ma offrite voi stessi a Dio come viventi, ritornati dai morti, e le vostre membra a Dio come strumenti di giustizia. Il peccato infatti non dominerà su di voi, perché non siete sotto la Legge, ma sotto la grazia.</w:t>
      </w:r>
    </w:p>
    <w:p w14:paraId="73CA89CD"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Che dunque? Ci metteremo a peccare perché non siamo sotto la Legge, ma sotto la grazia? È assurdo! Non sapete che, se vi mettete a servizio di qualcuno come schiavi per obbedirgli, siete schiavi di colui al quale obbedite: sia del peccato che porta alla morte, sia dell’obbedienza che conduce alla giustizia? Rendiamo grazie a Dio, perché eravate schiavi del peccato, ma avete obbedito di cuore a quella </w:t>
      </w:r>
      <w:r w:rsidRPr="006D645E">
        <w:rPr>
          <w:rFonts w:ascii="Arial" w:eastAsia="Times New Roman" w:hAnsi="Arial" w:cs="Arial"/>
          <w:i/>
          <w:iCs/>
          <w:kern w:val="0"/>
          <w:sz w:val="24"/>
          <w:szCs w:val="24"/>
          <w:lang w:eastAsia="it-IT"/>
          <w14:ligatures w14:val="none"/>
        </w:rPr>
        <w:lastRenderedPageBreak/>
        <w:t xml:space="preserve">forma di insegnamento alla quale siete stati affidati. Così, liberati dal peccato, siete stati resi schiavi della giustizia. </w:t>
      </w:r>
    </w:p>
    <w:p w14:paraId="3C1575BC"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Parlo un linguaggio umano a causa della vostra debolezza. Come infatti avete messo le vostre membra a servizio dell’impurità e dell’iniquità, per l’iniquità, così ora mettete le vostre membra a servizio della giustizia, per la santificazione. Quando infatti eravate schiavi del peccato, eravate liberi nei riguardi della giustizia. Ma quale frutto raccoglievate allora da cose di cui ora vi vergognate? Il loro traguardo infatti è la morte. Ora invece, liberati dal peccato e fatti servi di Dio, raccogliete il frutto per la vostra santificazione e come traguardo avete la vita eterna. Perché il salario del peccato è la morte; ma il dono di Dio è la vita eterna in Cristo Gesù, nostro Signore (Rm 6,1-23). </w:t>
      </w:r>
    </w:p>
    <w:p w14:paraId="1E52754E"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O forse ignorate, fratelli – parlo a gente che conosce la legge – che la legge ha potere sull’uomo solo per il tempo in cui egli vive? La donna sposata, infatti, per legge è legata al marito finché egli vive; ma se il marito muore, è liberata dalla legge che la lega al marito. Ella sarà dunque considerata adultera se passa a un altro uomo mentre il marito vive; ma se il marito muore ella è libera dalla legge, tanto che non è più adultera se passa a un altro uomo. Alla stessa maniera, fratelli miei, anche voi, mediante il corpo di Cristo, siete stati messi a morte quanto alla Legge per appartenere a un altro, cioè a colui che fu risuscitato dai morti, affinché noi portiamo frutti per Dio. Quando infatti eravamo nella debolezza della carne, le passioni peccaminose, stimolate dalla Legge, si scatenavano nelle nostre membra al fine di portare frutti per la morte. Ora invece, morti a ciò che ci teneva prigionieri, siamo stati liberati dalla Legge per servire secondo lo Spirito, che è nuovo, e non secondo la lettera, che è antiquata.</w:t>
      </w:r>
    </w:p>
    <w:p w14:paraId="5C6AFA2A"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Che diremo dunque? Che la Legge è peccato? No, certamente! Però io non ho conosciuto il peccato se non mediante la Legge. Infatti non avrei conosciuto la concupiscenza, se la Legge non avesse detto: Non desiderare. Ma, presa l’occasione, il peccato scatenò in me, mediante il comandamento, ogni sorta di desideri. Senza la Legge infatti il peccato è morto. E un tempo io vivevo senza la Legge ma, sopraggiunto il precetto, il peccato ha ripreso vita e io sono morto. Il comandamento, che doveva servire per la vita, è divenuto per me motivo di morte. Il peccato infatti, presa l’occasione, mediante il comandamento mi ha sedotto e per mezzo di esso mi ha dato la morte. Così la Legge è santa, e santo, giusto e buono è il comandamento. Ciò che è bene allora è diventato morte per me? No davvero! Ma il peccato, per rivelarsi peccato, mi ha dato la morte servendosi di ciò che è bene, perché il peccato risultasse oltre misura peccaminoso per mezzo del comandamento.</w:t>
      </w:r>
    </w:p>
    <w:p w14:paraId="0F0C0C61"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w:t>
      </w:r>
      <w:r w:rsidRPr="006D645E">
        <w:rPr>
          <w:rFonts w:ascii="Arial" w:eastAsia="Times New Roman" w:hAnsi="Arial" w:cs="Arial"/>
          <w:i/>
          <w:iCs/>
          <w:kern w:val="0"/>
          <w:sz w:val="24"/>
          <w:szCs w:val="24"/>
          <w:lang w:eastAsia="it-IT"/>
          <w14:ligatures w14:val="none"/>
        </w:rPr>
        <w:lastRenderedPageBreak/>
        <w:t xml:space="preserve">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7,1-25). </w:t>
      </w:r>
    </w:p>
    <w:p w14:paraId="5C43A70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Ora, dunque, non c’è nessuna condanna per quelli che sono in Cristo Gesù. Perché la legge dello Spirito, che dà vita in Cristo Gesù, ti ha liberato dalla legge del peccato e della morte. Infatti ciò che era impossibile alla Legge, resa impotente a causa della carne, Dio lo ha reso possibile: mandando il proprio Figlio in una carne simile a quella del peccato e a motivo del peccato, egli ha condannato il peccato nella carne, perché la giustizia della Legge fosse compiuta in noi, che camminiamo non secondo la carne ma secondo lo Spirito.</w:t>
      </w:r>
    </w:p>
    <w:p w14:paraId="2A6B7D74"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Quelli infatti che vivono secondo la carne, tendono verso ciò che è carnale; quelli invece che vivono secondo lo Spirito, tendono verso ciò che è spirituale. Ora, la carne tende alla morte, mentre lo Spirito tende alla vita e alla pace. Ciò a cui tende la carne è contrario a Dio, perché non si sottomette alla legge di Dio, e neanche lo potrebbe. Quelli che si lasciano dominare dalla carne non possono piacere a Dio. Voi però non siete sotto il dominio della carne, ma dello Spirito, dal momento che lo Spirito di Dio abita in voi. Se qualcuno non ha lo Spirito di Cristo, non gli appartiene. Ora, se Cristo è in voi, il vostro corpo è morto per il peccato, ma lo Spirito è vita per la giustizia. E se lo Spirito di Dio, che ha risuscitato Gesù dai morti, abita in voi, colui che ha risuscitato Cristo dai morti darà la vita anche ai vostri corpi mortali per mezzo del suo Spirito che abita in voi.</w:t>
      </w:r>
    </w:p>
    <w:p w14:paraId="78B890AC"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Così dunque, fratelli, noi siamo debitori non verso la carne, per vivere secondo i desideri carnali, perché, se vivete secondo la carne, morirete. Se, invece, mediante lo Spirito fate morire le opere del corpo, vivrete. Infatti tutti quelli che sono guidati dallo Spirito di Dio, questi sono figli di Dio. E voi non avete ricevuto uno spirito da schiavi per ricadere nella paura, ma avete ricevuto lo Spirito che rende figli adottivi, per mezzo del quale gridiamo: «Abbà! Padre!». Lo Spirito stesso, insieme al nostro spirito, attesta che siamo figli di Dio. E se siamo figli, siamo anche eredi: eredi di Dio, coeredi di Cristo, se davvero prendiamo parte alle sue sofferenze per partecipare anche alla sua gloria ((Rm 8,1-17). </w:t>
      </w:r>
    </w:p>
    <w:p w14:paraId="5B9305E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Dio, che è il Padre del Signore nostro Gesù Cristo, fonda la verità della sua Parola sulla sua divina ed eterna essenza che è purissima carità. La verità della Parola fondata sulla divina ed eterna carità che è la stessa essenza di Dio – Dio è carità – trova il suo riscontro storico sia nel tempo che nell’eternità. Solo che nell’eternità finisce il tempo della conversione e della fede. Il giusto sarà per sempre giusto. L’empio rimarrà empio in eterno. Tra i giusti e gli empi vi sarà un abisso invalicabile. Beatitudine e dannazione saranno eterne.</w:t>
      </w:r>
    </w:p>
    <w:p w14:paraId="32564CA8"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Gesù invece fonda la verità della sua Parola sia sulla sua divina essenza che è purissima verità e carità, ma anche sulla sua storia, storia non da compiersi, storia che si è compiuta. Quale storia si è compiuta in Gesù Cristo? La sua vita </w:t>
      </w:r>
      <w:r w:rsidRPr="006D645E">
        <w:rPr>
          <w:rFonts w:ascii="Arial" w:eastAsia="Times New Roman" w:hAnsi="Arial" w:cs="Arial"/>
          <w:kern w:val="0"/>
          <w:sz w:val="24"/>
          <w:szCs w:val="24"/>
          <w:lang w:eastAsia="it-IT"/>
          <w14:ligatures w14:val="none"/>
        </w:rPr>
        <w:lastRenderedPageBreak/>
        <w:t xml:space="preserve">è tutta la Parola di Dio che in Lui si è fatta carne. Carne missionaria, Carne crocifissa, Carne sepolta. Carne risorta. Carne risorta rivestita di immoralità e di gloria eterna. Carne avvolta dall’incorruttibilità e dall’immortalità. Se la Parola di Dio in Lui si è fatta carne, quella che ora sta lui dicendo agli angeli delle sette Chiesa è anche Parola di Dio, purissima Parola di Dio. Lo attestano i primissimi versetti dello stesso Libro dell’Apocalisse: </w:t>
      </w:r>
      <w:r w:rsidRPr="006D645E">
        <w:rPr>
          <w:rFonts w:ascii="Arial" w:eastAsia="Times New Roman" w:hAnsi="Arial" w:cs="Arial"/>
          <w:i/>
          <w:iCs/>
          <w:kern w:val="0"/>
          <w:sz w:val="24"/>
          <w:szCs w:val="24"/>
          <w:lang w:eastAsia="it-IT"/>
          <w14:ligatures w14:val="none"/>
        </w:rPr>
        <w:t xml:space="preserve">Rivelazione di Gesù Cristo, al quale Dio la consegnò per mostrare ai suoi servi le cose che dovranno accadere tra breve. Ed egli la manifestò, inviandola per mezzo del suo angelo al suo servo Giovanni, il quale attesta la parola di Dio e la testimonianza di Gesù Cristo, riferendo ciò che ha visto. Beato chi legge e beati coloro che ascoltano le parole di questa profezia e custodiscono le cose che vi sono scritte: il tempo infatti è vicino” (Ap 1,1-3). </w:t>
      </w:r>
      <w:r w:rsidRPr="006D645E">
        <w:rPr>
          <w:rFonts w:ascii="Arial" w:eastAsia="Times New Roman" w:hAnsi="Arial" w:cs="Arial"/>
          <w:kern w:val="0"/>
          <w:sz w:val="24"/>
          <w:szCs w:val="24"/>
          <w:lang w:eastAsia="it-IT"/>
          <w14:ligatures w14:val="none"/>
        </w:rPr>
        <w:t>Quanto Gesù sta dicendo agli angeli delle sete Chiesa, essendo purissima Parola di Dio, si compirà in ogni suo frammento così come in ogni suo frammento si è compiuta in Cristo Gesù, in Lui che era morto ed è ritornato alla vita. Non è ritornato alla vita di prima, è ritornato alla vita di dopo. Cristo Risorto è la suprema attestazione che la Parola di Dio sempre si compie anche nelle sue parti infinitesimali. Oggi e per sempre Cristo Risorto è il sigillo di garanzia, di verità, di compimento di ogni Parola di Dio che a noi viene annunciata. Abbiamo la garanzia. Possiamo fondare su di essa la nostra fede.</w:t>
      </w:r>
    </w:p>
    <w:p w14:paraId="33C7856D" w14:textId="55DE1DEC"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kern w:val="0"/>
          <w:sz w:val="24"/>
          <w:szCs w:val="24"/>
          <w:lang w:eastAsia="it-IT"/>
          <w14:ligatures w14:val="none"/>
        </w:rPr>
        <w:t>V 2,9:</w:t>
      </w:r>
      <w:r w:rsidR="0045474D">
        <w:rPr>
          <w:rFonts w:ascii="Arial" w:eastAsia="Times New Roman" w:hAnsi="Arial" w:cs="Arial"/>
          <w:b/>
          <w:bCs/>
          <w:kern w:val="0"/>
          <w:sz w:val="24"/>
          <w:szCs w:val="24"/>
          <w:lang w:eastAsia="it-IT"/>
          <w14:ligatures w14:val="none"/>
        </w:rPr>
        <w:t xml:space="preserve"> </w:t>
      </w:r>
      <w:bookmarkStart w:id="92" w:name="_Hlk135341559"/>
      <w:r w:rsidRPr="006D645E">
        <w:rPr>
          <w:rFonts w:ascii="Arial" w:eastAsia="Times New Roman" w:hAnsi="Arial" w:cs="Arial"/>
          <w:kern w:val="0"/>
          <w:sz w:val="24"/>
          <w:szCs w:val="24"/>
          <w:lang w:eastAsia="it-IT"/>
          <w14:ligatures w14:val="none"/>
        </w:rPr>
        <w:t xml:space="preserve">Conosco la tua tribolazione, la tua povertà – eppure sei ricco – e la bestemmia da parte di quelli che si proclamano Giudei e non lo sono, ma sono sinagoga di Satana. </w:t>
      </w:r>
      <w:bookmarkEnd w:id="92"/>
      <w:r w:rsidRPr="006D645E">
        <w:rPr>
          <w:rFonts w:ascii="Arial" w:eastAsia="Times New Roman" w:hAnsi="Arial" w:cs="Arial"/>
          <w:kern w:val="0"/>
          <w:sz w:val="24"/>
          <w:szCs w:val="24"/>
          <w:lang w:val="la-Latn" w:eastAsia="it-IT"/>
          <w14:ligatures w14:val="none"/>
        </w:rPr>
        <w:t>Scio tribulationem tuam et paupertatem tuam sed dives es et blasphemaris ab his qui se dicunt Iudaeos esse et non sunt sed sunt synagoga Satanae</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O</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d£ sou t¾n ql‹yin kaˆ t¾n ptwce…an, ¢ll¦ ploÚsioj e</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 kaˆ t¾n blasfhm…an ™k tîn legÒntwn 'Iouda…ouj e</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nai ˜autoÚj, kaˆ oÙk e„sˆn ¢ll¦ sunagwg¾ toà Satan©.</w:t>
      </w:r>
    </w:p>
    <w:p w14:paraId="0856698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Conosco la tua tribolazione, la tua povertà – eppure sei ricco – </w:t>
      </w:r>
      <w:r w:rsidRPr="006D645E">
        <w:rPr>
          <w:rFonts w:ascii="Arial" w:eastAsia="Times New Roman" w:hAnsi="Arial" w:cs="Arial"/>
          <w:kern w:val="0"/>
          <w:sz w:val="24"/>
          <w:szCs w:val="24"/>
          <w:lang w:eastAsia="it-IT"/>
          <w14:ligatures w14:val="none"/>
        </w:rPr>
        <w:t>Questo angelo è nella tribolazione. È anche nella povertà. La povertà è solo materiale, dal momento che questo angelo è ricco spiritualmente. Quando si diviene poveri per il regno di Dio e per il suo Vangelo, sempre il Signore ci dona ciò che è necessario per vivere. Il lusso, l’abbondanza, la ricchezza non si addice ad un angelo della Chiesa. Se il suo gregge è nell’indigenza, lui non può vivere nell’agiatezza, altrimenti non potrebbe essere modello per le sue pecore. Un angelo della Chiesa deve essere modello in ogni cosa. Anche nella povertà e nelle tribolazioni deve essere modello. Questo angelo è ricco però di grazia, di verità, di giustizia, di pace. È ricco di obbedienza alla Parola del Vangelo. Quando uno è ricco di obbedienza evangelica nulla gli manca. Anche in questa ricchezza per il Vangelo un angelo deve essere modello.</w:t>
      </w:r>
    </w:p>
    <w:p w14:paraId="761A81EE" w14:textId="6B693FCC"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E la bestemmia da parte di quelli che si proclamano Giudei e non lo sono, ma sono sinagoga di Satana. </w:t>
      </w:r>
      <w:r w:rsidRPr="006D645E">
        <w:rPr>
          <w:rFonts w:ascii="Arial" w:eastAsia="Times New Roman" w:hAnsi="Arial" w:cs="Arial"/>
          <w:kern w:val="0"/>
          <w:sz w:val="24"/>
          <w:szCs w:val="24"/>
          <w:lang w:eastAsia="it-IT"/>
          <w14:ligatures w14:val="none"/>
        </w:rPr>
        <w:t>Conosciamo tutte le persecuzioni che i Giudei hanno procurato all’Apostolo Paolo. In alcune città gli impedivano persino di predicare il Vangelo. Non solo le persecuzioni visse l’Apostolo Paolo sulla sua pelle, quanto, cosa infinitamente più grave, anche il continuo travisamento del Vangelo e la sua dichiarazione di non corrispondenza alla verità. Vero Giudeo è chi attraverso le Scritture Canoniche approda a Cristo Gesù e al suo Vangelo. Chi si dichiara Giudeo e non solo non approda a Cristo Gesù e al suo Vangelo,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lastRenderedPageBreak/>
        <w:t>e in più lavora per scoraggiare i missionari del vangelo e per introdurre nella comunità cristiane un altro vangelo, da Gesù Cristo è dichiarato appartenente alla sinagoga di Satana, non certo alla sinagoga di Mosè che era sinagoga del Padre nostro celeste. Infatti Dio ha abitato nel tempio di Gerusalemme fino all’ora della morte di Gesù sulla croce. Poi il velo del tempio si è squarciato e il Signore ga abbandonato il suo tempio allo stesso modo che lo ha abbandonato al tempo del profeta Ezechiele. Mentre però al tempo di Ezechiele prima lo ha abbandonato e poi ha fatto ritorno in esso, questo abbandono è stato definitivo e per sempre. Ora Dio abita nel corpo di Cristo, nel suo nuovo tempio che è la Chiesa del Dio vivente. Abita nel cuore di ogni membro del corpo di Cristo, nel quale abita la Parola del Vangelo. Un Giudeo non può trasformarsi in persecutore del corpo di Cristo e in nemico del suo Vangelo. L’Apostolo Paolo lo attesta con somma verità:</w:t>
      </w:r>
      <w:r w:rsidRPr="006D645E">
        <w:rPr>
          <w:rFonts w:ascii="Arial" w:eastAsia="Times New Roman" w:hAnsi="Arial" w:cs="Arial"/>
          <w:i/>
          <w:iCs/>
          <w:kern w:val="0"/>
          <w:sz w:val="24"/>
          <w:szCs w:val="24"/>
          <w:lang w:eastAsia="it-IT"/>
          <w14:ligatures w14:val="none"/>
        </w:rPr>
        <w:t xml:space="preserve"> il termine della Legge è Cristo</w:t>
      </w:r>
      <w:r w:rsidRPr="006D645E">
        <w:rPr>
          <w:rFonts w:ascii="Arial" w:eastAsia="Times New Roman" w:hAnsi="Arial" w:cs="Arial"/>
          <w:kern w:val="0"/>
          <w:sz w:val="24"/>
          <w:szCs w:val="24"/>
          <w:lang w:eastAsia="it-IT"/>
          <w14:ligatures w14:val="none"/>
        </w:rPr>
        <w:t>. Se il termine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della Legge è Cristo, chi cammina nella Legge e non approda a Cristo, attesta che la Legge nella quale lui dice di credere, non è la Legge del Signore, non è la Legge del Dio di Abramo, perché il Dio di Abramo è il Padre del Signore nostro Gesù Cristo. Questa verità è così manifestata dallo Spirito Santo per bocca dell’Apostolo Paolo: </w:t>
      </w:r>
      <w:r w:rsidRPr="006D645E">
        <w:rPr>
          <w:rFonts w:ascii="Arial" w:eastAsia="Times New Roman" w:hAnsi="Arial" w:cs="Arial"/>
          <w:i/>
          <w:iCs/>
          <w:kern w:val="0"/>
          <w:sz w:val="24"/>
          <w:szCs w:val="24"/>
          <w:lang w:eastAsia="it-IT"/>
          <w14:ligatures w14:val="none"/>
        </w:rPr>
        <w:t>“Fratelli,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 (Rm 10,1-4).</w:t>
      </w:r>
      <w:r w:rsidRPr="006D645E">
        <w:rPr>
          <w:rFonts w:ascii="Arial" w:eastAsia="Times New Roman" w:hAnsi="Arial" w:cs="Arial"/>
          <w:kern w:val="0"/>
          <w:sz w:val="24"/>
          <w:szCs w:val="24"/>
          <w:lang w:eastAsia="it-IT"/>
          <w14:ligatures w14:val="none"/>
        </w:rPr>
        <w:t xml:space="preserve"> Mentre per bocca di Gesù, così lo Spirito Santo parla ai Giudei: </w:t>
      </w:r>
      <w:r w:rsidRPr="006D645E">
        <w:rPr>
          <w:rFonts w:ascii="Arial" w:eastAsia="Times New Roman" w:hAnsi="Arial" w:cs="Arial"/>
          <w:i/>
          <w:iCs/>
          <w:kern w:val="0"/>
          <w:sz w:val="24"/>
          <w:szCs w:val="24"/>
          <w:lang w:eastAsia="it-IT"/>
          <w14:ligatures w14:val="none"/>
        </w:rPr>
        <w:t>“Non crediate che sarò io ad accusarvi davanti al Padre; vi è già chi vi accusa: Mosè, nel quale riponete la vostra speranza. Se infatti credeste a Mosè, credereste anche a me; perché egli ha scritto di me. Ma se non credete ai suoi scritti, come potrete credere alle mie parole?»” (Gv 5,45-47)</w:t>
      </w:r>
      <w:r w:rsidRPr="006D645E">
        <w:rPr>
          <w:rFonts w:ascii="Arial" w:eastAsia="Times New Roman" w:hAnsi="Arial" w:cs="Arial"/>
          <w:kern w:val="0"/>
          <w:sz w:val="24"/>
          <w:szCs w:val="24"/>
          <w:lang w:eastAsia="it-IT"/>
          <w14:ligatures w14:val="none"/>
        </w:rPr>
        <w:t xml:space="preserve">. Lo Spirito Santo che ha parlato per bocca di Abramo, di Mosè, dei Profeti, è lo stesso Spirito che ha parlato per bocca di Cristo Gesù. Ecco perché il termine della Legge è Cristo. È Cristo perché tutta la Scrittura a Lui conduce, a Lui porta. La salvezza è Cristo e la Luce è Cristo. Ecco perché l’Apostolo Paolo può dire: I veri circoncisi siamo noi, siamo noi che abbiamo creduto in Cristo Gesù. Questa verità è rivelata nella Lettera ai Filippesi. </w:t>
      </w:r>
      <w:r w:rsidRPr="006D645E">
        <w:rPr>
          <w:rFonts w:ascii="Arial" w:eastAsia="Times New Roman" w:hAnsi="Arial" w:cs="Arial"/>
          <w:i/>
          <w:iCs/>
          <w:kern w:val="0"/>
          <w:sz w:val="24"/>
          <w:szCs w:val="24"/>
          <w:lang w:eastAsia="it-IT"/>
          <w14:ligatures w14:val="none"/>
        </w:rPr>
        <w:t xml:space="preserve">“Per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 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w:t>
      </w:r>
      <w:r w:rsidRPr="006D645E">
        <w:rPr>
          <w:rFonts w:ascii="Arial" w:eastAsia="Times New Roman" w:hAnsi="Arial" w:cs="Arial"/>
          <w:i/>
          <w:iCs/>
          <w:kern w:val="0"/>
          <w:sz w:val="24"/>
          <w:szCs w:val="24"/>
          <w:lang w:eastAsia="it-IT"/>
          <w14:ligatures w14:val="none"/>
        </w:rPr>
        <w:lastRenderedPageBreak/>
        <w:t xml:space="preserve">sofferenze, facendomi conforme alla sua morte, nella speranza di giungere alla risurrezione dai morti” (Fil 3,1-11). </w:t>
      </w:r>
      <w:r w:rsidRPr="006D645E">
        <w:rPr>
          <w:rFonts w:ascii="Arial" w:eastAsia="Times New Roman" w:hAnsi="Arial" w:cs="Arial"/>
          <w:kern w:val="0"/>
          <w:sz w:val="24"/>
          <w:szCs w:val="24"/>
          <w:lang w:eastAsia="it-IT"/>
          <w14:ligatures w14:val="none"/>
        </w:rPr>
        <w:t>La fede pura e santa è infinitamente oltre la nostra mente e il nostro cuore. Essa ha la sua sorgente di verità nel cuore di Dio.</w:t>
      </w:r>
    </w:p>
    <w:p w14:paraId="71F78244" w14:textId="785A36DD"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2,10:</w:t>
      </w:r>
      <w:r w:rsidR="0045474D">
        <w:rPr>
          <w:rFonts w:ascii="Arial" w:eastAsia="Times New Roman" w:hAnsi="Arial" w:cs="Arial"/>
          <w:b/>
          <w:bCs/>
          <w:kern w:val="0"/>
          <w:sz w:val="24"/>
          <w:szCs w:val="24"/>
          <w:lang w:eastAsia="it-IT"/>
          <w14:ligatures w14:val="none"/>
        </w:rPr>
        <w:t xml:space="preserve"> </w:t>
      </w:r>
      <w:bookmarkStart w:id="93" w:name="_Hlk135374916"/>
      <w:r w:rsidRPr="006D645E">
        <w:rPr>
          <w:rFonts w:ascii="Arial" w:eastAsia="Times New Roman" w:hAnsi="Arial" w:cs="Arial"/>
          <w:kern w:val="0"/>
          <w:sz w:val="24"/>
          <w:szCs w:val="24"/>
          <w:lang w:eastAsia="it-IT"/>
          <w14:ligatures w14:val="none"/>
        </w:rPr>
        <w:t xml:space="preserve">Non temere ciò che stai per soffrire: ecco, il diavolo sta per gettare alcuni di voi in carcere per mettervi alla prova, e avrete una tribolazione per dieci giorni. Sii fedele fino alla morte e ti darò la corona della vita. </w:t>
      </w:r>
      <w:bookmarkEnd w:id="93"/>
      <w:r w:rsidRPr="006D645E">
        <w:rPr>
          <w:rFonts w:ascii="Arial" w:eastAsia="Times New Roman" w:hAnsi="Arial" w:cs="Arial"/>
          <w:kern w:val="0"/>
          <w:sz w:val="24"/>
          <w:szCs w:val="24"/>
          <w:lang w:val="la-Latn" w:eastAsia="it-IT"/>
          <w14:ligatures w14:val="none"/>
        </w:rPr>
        <w:t>nihil horum timeas quae passurus es ecce missurus est diabolus ex vobis in carcerem ut temptemini et habebitis tribulationem diebus decem esto fidelis usque ad mortem et dabo tibi coronam vitae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mhdn foboà § mšlleij p£scein. „doÝ mšllei b£llein Ð di£boloj ™x Ømîn e„j fulak¾n †na peirasqÁte, kaˆ ›xete ql‹yin ¹merîn dška. g…nou pistÕj ¥cri qan£tou, kaˆ dèsw soi tÕn stšfanon tÁj zwÁj.</w:t>
      </w:r>
    </w:p>
    <w:p w14:paraId="3F4D5FD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Non temere ciò che stai per soffrire.</w:t>
      </w:r>
      <w:r w:rsidRPr="006D645E">
        <w:rPr>
          <w:rFonts w:ascii="Arial" w:eastAsia="Times New Roman" w:hAnsi="Arial" w:cs="Arial"/>
          <w:kern w:val="0"/>
          <w:sz w:val="24"/>
          <w:szCs w:val="24"/>
          <w:lang w:eastAsia="it-IT"/>
          <w14:ligatures w14:val="none"/>
        </w:rPr>
        <w:t xml:space="preserve"> Ora Gesù Cristo rivela a questo angelo le sofferenze che lo attendono. Prima però lo esorta a non temere. Chi soffre per il Signore mai deve temere nell’ora della sofferenza, perché in quest’ora sempre il Padre celeste assiste i discepoli del Figlio suo con la sua presenza e la sua potente grazia. Tutto il discepolo di Gesù può vivere con la grazia del Signore. La grazia però sempre va chiesta. Chiedere la grazia è manifestazione a Dio del nostro cuore che desidera che solo la sua volontà si compia e mai la nostra. In fondo è quanto ha fatto Gesù Cristo nell’Orto degli Ulivi. Lui pregò il Padre perché solo la sua volontà venisse compiuta attraverso la sua croce ormai imminente. </w:t>
      </w:r>
    </w:p>
    <w:p w14:paraId="1661AB2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Ecco, il diavolo sta per gettare alcuni di voi in carcere per mettervi alla prova, e avrete una tribolazione per dieci giorni</w:t>
      </w:r>
      <w:r w:rsidRPr="006D645E">
        <w:rPr>
          <w:rFonts w:ascii="Arial" w:eastAsia="Times New Roman" w:hAnsi="Arial" w:cs="Arial"/>
          <w:kern w:val="0"/>
          <w:sz w:val="24"/>
          <w:szCs w:val="24"/>
          <w:lang w:eastAsia="it-IT"/>
          <w14:ligatures w14:val="none"/>
        </w:rPr>
        <w:t xml:space="preserve">. Ecco la sofferenza che sta per abbattersi sulla Chiesa che è a Smirne: il diavolo sta per gettare alcuni dei membri di questa Chiesa in carcere. Il carcere ha un solo fine: mettere alla prova i discepoli di Gesù. L’angelo di questa Chiesa viene però rassicurato: la prova ha un tempre breve. Essa durerà solo dieci giorni. Dieci giorni è un tempo breve, ma è quanto è sufficiente, quanto basta per provare i cuori. Una volta che i cuori sono stati provati, la tribolazione finirà. Ecco allora la verità che sempre deve accompagnare il nostro spirito: ogni sofferenza, ogni tribolazione, ogni dolore sia fisico che spirituale ha come fine quello di provare la nostra fedeltà al Signore nostro Dio. Una volta che la prova è stata superata, finisce anche la sofferenza. Alcune prove hanno bisogno di un lungo tempo, altre di un tempo breve. Chi decide la durata della prova è solo il Signore. Si tratta qui della prova dei giusti. Per quanti sono nel peccato, è necessaria la conversione e il ritorno nella giustizia del Signore nostro Dio. La conversione è frutto della grazia e della buona volontà dell’uomo. Per i dannati la sofferenza è eterna, perché da essa non c’è ritorno. </w:t>
      </w:r>
    </w:p>
    <w:p w14:paraId="3BF06D1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Sii fedele fino alla morte e ti darò la corona della vita. </w:t>
      </w:r>
      <w:r w:rsidRPr="006D645E">
        <w:rPr>
          <w:rFonts w:ascii="Arial" w:eastAsia="Times New Roman" w:hAnsi="Arial" w:cs="Arial"/>
          <w:kern w:val="0"/>
          <w:sz w:val="24"/>
          <w:szCs w:val="24"/>
          <w:lang w:eastAsia="it-IT"/>
          <w14:ligatures w14:val="none"/>
        </w:rPr>
        <w:t xml:space="preserve">Ecco cosa chiede Gesù a questo angelo: di rimanere fedele fino alla morte, perché solo a chi è fedele fino alla morte, Lui darà la corona della vita. La corona della vita è il frutto della nostra giustizia e la nostra giustizia è la fedeltà fino alla morte. A nulla serve iniziare e non finire. Solo chi inizia e finisce produce questo frutto di giustizia. Da questa verità dobbiamo confessare quanta stolta e insipiente è oggi la nostra fede. Essa è tutta fondata sulla falsità, sulla menzogna, sull’inganno. Si annuncia la vita eterna, ma non la si annuncia come frutto della nostra fedeltà, bensì come dono della misericordia del Padre nostro. Misericordia del Padre nostro e suo amore è </w:t>
      </w:r>
      <w:r w:rsidRPr="006D645E">
        <w:rPr>
          <w:rFonts w:ascii="Arial" w:eastAsia="Times New Roman" w:hAnsi="Arial" w:cs="Arial"/>
          <w:kern w:val="0"/>
          <w:sz w:val="24"/>
          <w:szCs w:val="24"/>
          <w:lang w:eastAsia="it-IT"/>
          <w14:ligatures w14:val="none"/>
        </w:rPr>
        <w:lastRenderedPageBreak/>
        <w:t>il Dono di Cristo Gesù per avere noi la vita. La vita di Cristo Gesù diviene nostra per la purissima fede in Lui e per la nostra fedeltà alla sua Parola. Dove non c’è fede, non c’è vita eterna. La vita eterna è nostra, sulla terra e nei cieli, per la nostra obbedienza alla Parola di Gesù.</w:t>
      </w:r>
    </w:p>
    <w:p w14:paraId="11959E04" w14:textId="33CAD2D2"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2,11:</w:t>
      </w:r>
      <w:r w:rsidR="0045474D">
        <w:rPr>
          <w:rFonts w:ascii="Arial" w:eastAsia="Times New Roman" w:hAnsi="Arial" w:cs="Arial"/>
          <w:b/>
          <w:bCs/>
          <w:kern w:val="0"/>
          <w:sz w:val="24"/>
          <w:szCs w:val="24"/>
          <w:lang w:eastAsia="it-IT"/>
          <w14:ligatures w14:val="none"/>
        </w:rPr>
        <w:t xml:space="preserve"> </w:t>
      </w:r>
      <w:bookmarkStart w:id="94" w:name="_Hlk135376044"/>
      <w:r w:rsidRPr="006D645E">
        <w:rPr>
          <w:rFonts w:ascii="Arial" w:eastAsia="Times New Roman" w:hAnsi="Arial" w:cs="Arial"/>
          <w:kern w:val="0"/>
          <w:sz w:val="24"/>
          <w:szCs w:val="24"/>
          <w:lang w:eastAsia="it-IT"/>
          <w14:ligatures w14:val="none"/>
        </w:rPr>
        <w:t xml:space="preserve">Chi ha orecchi, ascolti ciò che lo Spirito dice alle Chiese. Il vincitore non sarà colpito dalla seconda morte”. </w:t>
      </w:r>
      <w:bookmarkEnd w:id="94"/>
      <w:r w:rsidRPr="006D645E">
        <w:rPr>
          <w:rFonts w:ascii="Arial" w:eastAsia="Times New Roman" w:hAnsi="Arial" w:cs="Arial"/>
          <w:kern w:val="0"/>
          <w:sz w:val="24"/>
          <w:szCs w:val="24"/>
          <w:lang w:val="la-Latn" w:eastAsia="it-IT"/>
          <w14:ligatures w14:val="none"/>
        </w:rPr>
        <w:t>Qui habet aurem audiat quid Spiritus dicat ecclesiis qui vicerit non laedetur a morte secunda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Ð œcwn oâj ¢kous£tw t… tÕ pneàma lšgei ta‹j ™kklhs…aij. Ð nikîn oÙ m¾ ¢dikhqÍ ™k toà qan£tou toà deutšrou.</w:t>
      </w:r>
    </w:p>
    <w:p w14:paraId="33DBBBB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Chi ha orecchi, ascolti ciò che lo Spirito dice alle Chiese.</w:t>
      </w:r>
      <w:r w:rsidRPr="006D645E">
        <w:rPr>
          <w:rFonts w:ascii="Arial" w:eastAsia="Times New Roman" w:hAnsi="Arial" w:cs="Arial"/>
          <w:kern w:val="0"/>
          <w:sz w:val="24"/>
          <w:szCs w:val="24"/>
          <w:lang w:eastAsia="it-IT"/>
          <w14:ligatures w14:val="none"/>
        </w:rPr>
        <w:t xml:space="preserve"> Ciò che lo Spirito dice alle Chiese è consegnato alla buona volontà di ogni singolo uomo. Chi è di buona volontà accoglie la Parola e ad essa resta fedele in eterno. Chi parla non è un uomo. Chi parla è lo Spirito Santo, lo Spirito del Signore nostro Gesù Cristo. Quanto stiamo ascoltando non è parola della terra, ma Parola eterna del cielo. Questa certezza deve dare ad ogni uomo ogni annunciatore del Vangelo, ogni missionario di esso:</w:t>
      </w:r>
      <w:r w:rsidRPr="006D645E">
        <w:rPr>
          <w:rFonts w:ascii="Arial" w:eastAsia="Times New Roman" w:hAnsi="Arial" w:cs="Arial"/>
          <w:i/>
          <w:iCs/>
          <w:kern w:val="0"/>
          <w:sz w:val="24"/>
          <w:szCs w:val="24"/>
          <w:lang w:eastAsia="it-IT"/>
          <w14:ligatures w14:val="none"/>
        </w:rPr>
        <w:t xml:space="preserve"> “Quanto ti sto dicendo, non è mia parola. È Parola dello Spirito Santo. È lo Spirito di Dio che ti sta parlando attraverso la mia bocca”.</w:t>
      </w:r>
      <w:r w:rsidRPr="006D645E">
        <w:rPr>
          <w:rFonts w:ascii="Arial" w:eastAsia="Times New Roman" w:hAnsi="Arial" w:cs="Arial"/>
          <w:kern w:val="0"/>
          <w:sz w:val="24"/>
          <w:szCs w:val="24"/>
          <w:lang w:eastAsia="it-IT"/>
          <w14:ligatures w14:val="none"/>
        </w:rPr>
        <w:t xml:space="preserve"> Questa certezza è un diritto per ogni uomo. Questa certezza va data. Va data questa certezza perché nessun uomo deve porre il suo atto di fede su una parola dell’uomo. L’atto di fede va sempre posto nella Parola del suo Dio e Signore. Oggi invece, ed è questo il nostro orrendo peccato, stiamo conducendo ogni uomo a porre l’atto di fede in una parola di immanenza e non di trascendenza, in una parola frutto della nostra carme e non in una Parola eterna e soprannaturale, in una parola del mondo e non nella Parola del Dio vivente, nella parola di Satana e non nella Parola dello Spirito Santo. È peccato questo contro lo Spirito Santo. </w:t>
      </w:r>
    </w:p>
    <w:p w14:paraId="0FBC7701" w14:textId="1FFA39B1"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 Il vincitore non sarà colpito dalla seconda morte. </w:t>
      </w:r>
      <w:r w:rsidRPr="006D645E">
        <w:rPr>
          <w:rFonts w:ascii="Arial" w:eastAsia="Times New Roman" w:hAnsi="Arial" w:cs="Arial"/>
          <w:kern w:val="0"/>
          <w:sz w:val="24"/>
          <w:szCs w:val="24"/>
          <w:lang w:eastAsia="it-IT"/>
          <w14:ligatures w14:val="none"/>
        </w:rPr>
        <w:t>Ecco ora quale sarà il frutto di giustizia per quanti hanno perseverato sino alla morte e hanno superato la prova della sofferenza e della tribolazione: Il vincitore non sarà colpito dalla seconda morte. La seconda morte è la morte eterna. Il Signore darà al vincitore la vita eterna nella beatitudine del suo paradiso. Ancora una volta è giusto che mettiamo in grande luce la falsità che oggi governa la nostra fede. Si vuole oggi un cristiano immerso nel peccato, che sia corpo di Cristo immerso nel peccato, che carico di ogni peccato goda domani la beatitudine eterna. Si vuole cioè che il mondo rimanga mondo e come mondo entri tutto nella Chiesa e tutto nel cielo eterno del nostro Dio. È, questo pensiero, tradimento e rinnegamento di tutta la rivelazione. Il corpo di Cristo è santo e santo deve essere chi vuole abitare vitalmente in esso. Si abita nella santità nel tempo per abitare sempre nella santità nella beata eternità.</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Questa è la corretta regola della fede.</w:t>
      </w:r>
    </w:p>
    <w:p w14:paraId="4C2E24F3" w14:textId="2E993E59"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2,12:</w:t>
      </w:r>
      <w:r w:rsidR="0045474D">
        <w:rPr>
          <w:rFonts w:ascii="Arial" w:eastAsia="Times New Roman" w:hAnsi="Arial" w:cs="Arial"/>
          <w:b/>
          <w:bCs/>
          <w:kern w:val="0"/>
          <w:sz w:val="24"/>
          <w:szCs w:val="24"/>
          <w:lang w:eastAsia="it-IT"/>
          <w14:ligatures w14:val="none"/>
        </w:rPr>
        <w:t xml:space="preserve"> </w:t>
      </w:r>
      <w:bookmarkStart w:id="95" w:name="_Hlk135376969"/>
      <w:r w:rsidRPr="006D645E">
        <w:rPr>
          <w:rFonts w:ascii="Arial" w:eastAsia="Times New Roman" w:hAnsi="Arial" w:cs="Arial"/>
          <w:kern w:val="0"/>
          <w:sz w:val="24"/>
          <w:szCs w:val="24"/>
          <w:lang w:eastAsia="it-IT"/>
          <w14:ligatures w14:val="none"/>
        </w:rPr>
        <w:t>All’angelo della Chiesa che è a Pèrgamo scrivi: “Così parla Colui che ha la spada affilata a due tagli</w:t>
      </w:r>
      <w:bookmarkEnd w:id="95"/>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angelo Pergami ecclesiae scribe haec dicit qui habet rompheam utraque parte acutam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 xml:space="preserve">tù ¢ggšlJ tÁj ™n Perg£mJ ™kklhs…aj gr£yon: T£de lšgei Ð œcwn t¾n </w:t>
      </w:r>
      <w:r w:rsidRPr="006D645E">
        <w:rPr>
          <w:rFonts w:ascii="Times New Roman" w:eastAsia="Times New Roman" w:hAnsi="Times New Roman" w:cs="Times New Roman"/>
          <w:color w:val="111111"/>
          <w:kern w:val="0"/>
          <w:sz w:val="30"/>
          <w:szCs w:val="30"/>
          <w:lang w:eastAsia="it-IT"/>
          <w14:ligatures w14:val="none"/>
        </w:rPr>
        <w:t>ῥομφαίᾳ</w:t>
      </w:r>
      <w:r w:rsidRPr="006D645E">
        <w:rPr>
          <w:rFonts w:ascii="Times New Roman" w:eastAsia="Times New Roman" w:hAnsi="Times New Roman" w:cs="Times New Roman"/>
          <w:color w:val="111111"/>
          <w:kern w:val="0"/>
          <w:sz w:val="30"/>
          <w:szCs w:val="30"/>
          <w:lang w:val="la-Latn" w:eastAsia="it-IT"/>
          <w14:ligatures w14:val="none"/>
        </w:rPr>
        <w:t xml:space="preserve"> </w:t>
      </w:r>
      <w:r w:rsidRPr="006D645E">
        <w:rPr>
          <w:rFonts w:ascii="Greek" w:eastAsia="Times New Roman" w:hAnsi="Greek" w:cs="Greek"/>
          <w:kern w:val="0"/>
          <w:sz w:val="26"/>
          <w:szCs w:val="26"/>
          <w:lang w:eastAsia="it-IT"/>
          <w14:ligatures w14:val="none"/>
        </w:rPr>
        <w:t>t¾n d…stomon t¾n Ñxe‹an:</w:t>
      </w:r>
    </w:p>
    <w:p w14:paraId="214C51F9"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lastRenderedPageBreak/>
        <w:t xml:space="preserve">All’angelo della Chiesa che è a Pèrgamo scrivi: </w:t>
      </w:r>
      <w:r w:rsidRPr="006D645E">
        <w:rPr>
          <w:rFonts w:ascii="Arial" w:eastAsia="Times New Roman" w:hAnsi="Arial" w:cs="Arial"/>
          <w:kern w:val="0"/>
          <w:sz w:val="24"/>
          <w:szCs w:val="24"/>
          <w:lang w:eastAsia="it-IT"/>
          <w14:ligatures w14:val="none"/>
        </w:rPr>
        <w:t>Ora Gesù Cristo parla all’angelo della Chiesa che è a Pèrgamo. Anche questa città appartiene alla provincia di Asia. Anche all’angelo di questa Chiesa Gesù Cristo vuole parlare.</w:t>
      </w:r>
    </w:p>
    <w:p w14:paraId="07F1932E"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“Così parla Colui che ha la spada affilata a due tagli: </w:t>
      </w:r>
      <w:r w:rsidRPr="006D645E">
        <w:rPr>
          <w:rFonts w:ascii="Arial" w:eastAsia="Times New Roman" w:hAnsi="Arial" w:cs="Arial"/>
          <w:kern w:val="0"/>
          <w:sz w:val="24"/>
          <w:szCs w:val="24"/>
          <w:lang w:eastAsia="it-IT"/>
          <w14:ligatures w14:val="none"/>
        </w:rPr>
        <w:t xml:space="preserve">chi parla è colui che ha la spada affilata a due tagli. Con questa spada lui trancia e separa il bene dal male, la giustizia dall’ingiustizia, la luce dalle tenebre, la verità dalla falsità, la Parola di Dio dalla parola degli uomini, il pensieri di Dio dai pensieri degli uomini, la Divina Rivelazione da ciò che Divina Rivelazione non è. Questa spada è la Parola di Cristo Gesù, che è Parola del Padre, che è Parola dello Spirito Santo. Questa spada deve essere di ogni Apostolo e ogni suo Successore. Questa spada deve essere di Pietro e di ogni suo Successore. In comunione con Pietro e con gli Apostoli deve essere di ogni Presbitero o Anziano delle Chiese, in comunione con tutto l’Ordine Sacro deve essere di ogni discepolo di Gesù. Oggi è questa spada che manca al cristiano. Da cosa si desume che questa spada manca? Dal fatto che oggi tutto è un miscuglio e una grande universale confusione. Nulla più si separa. Tutto invece si confonde. Nule più è distinto. Tutto invece è indistinto. Oggi non si combatte più la buona battaglia. Si sta combattendo invece una grande battaglia di ignoranza, di idolatria, di immoralità e di a-moralità. Si sta combattendo la battaglia per la falsità e non per la verità, per la confusione e non per la distinzione, per il pensiero del mondo e non per il pensiero di Dio, di Cristo Gesù, dello Spirito Santo, della Divina Rivelazione. Perché questa spada oggi ci manca? Perché abbiamo scelto di governare dalle tenebre e non più dalla luce. Solo la luce ha una parola di luce. Le tenebre hanno una parola di tenebre. La grazia ha una parola di grazia. Il peccato ha una parola di peccato. Quanto Cristo Gesù sta dicendo alle Chiesa è purissima verità, perché la sua Parola è purissima e santissima Parola del Padre, santissima e purissima Parola dello Spirito. </w:t>
      </w:r>
    </w:p>
    <w:p w14:paraId="59A7F765" w14:textId="0642A31C"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kern w:val="0"/>
          <w:sz w:val="24"/>
          <w:szCs w:val="24"/>
          <w:lang w:eastAsia="it-IT"/>
          <w14:ligatures w14:val="none"/>
        </w:rPr>
        <w:t>V 2,13:</w:t>
      </w:r>
      <w:r w:rsidR="0045474D">
        <w:rPr>
          <w:rFonts w:ascii="Arial" w:eastAsia="Times New Roman" w:hAnsi="Arial" w:cs="Arial"/>
          <w:b/>
          <w:bCs/>
          <w:kern w:val="0"/>
          <w:sz w:val="24"/>
          <w:szCs w:val="24"/>
          <w:lang w:eastAsia="it-IT"/>
          <w14:ligatures w14:val="none"/>
        </w:rPr>
        <w:t xml:space="preserve"> </w:t>
      </w:r>
      <w:bookmarkStart w:id="96" w:name="_Hlk135377777"/>
      <w:r w:rsidRPr="006D645E">
        <w:rPr>
          <w:rFonts w:ascii="Arial" w:eastAsia="Times New Roman" w:hAnsi="Arial" w:cs="Arial"/>
          <w:kern w:val="0"/>
          <w:sz w:val="24"/>
          <w:szCs w:val="24"/>
          <w:lang w:eastAsia="it-IT"/>
          <w14:ligatures w14:val="none"/>
        </w:rPr>
        <w:t xml:space="preserve">So che abiti dove Satana ha il suo trono; tuttavia tu tieni saldo il mio nome e non hai rinnegato la mia fede neppure al tempo in cui Antìpa, il mio fedele testimone, fu messo a morte nella vostra città, dimora di Satana. </w:t>
      </w:r>
      <w:bookmarkEnd w:id="96"/>
      <w:r w:rsidRPr="006D645E">
        <w:rPr>
          <w:rFonts w:ascii="Arial" w:eastAsia="Times New Roman" w:hAnsi="Arial" w:cs="Arial"/>
          <w:kern w:val="0"/>
          <w:sz w:val="24"/>
          <w:szCs w:val="24"/>
          <w:lang w:val="la-Latn" w:eastAsia="it-IT"/>
          <w14:ligatures w14:val="none"/>
        </w:rPr>
        <w:t>Scio ubi habitas ubi sedes est Satanae et tenes nomen meum et non negasti fidem meam et in diebus Antipas testis meus fidelis qui occisus est apud vos ubi Satanas habitat</w:t>
      </w:r>
      <w:r w:rsidRPr="006D645E">
        <w:rPr>
          <w:rFonts w:ascii="Arial" w:eastAsia="Times New Roman" w:hAnsi="Arial" w:cs="Arial"/>
          <w:kern w:val="0"/>
          <w:sz w:val="24"/>
          <w:szCs w:val="24"/>
          <w:lang w:val="fr-FR" w:eastAsia="it-IT"/>
          <w14:ligatures w14:val="none"/>
        </w:rPr>
        <w:t>.</w:t>
      </w:r>
      <w:r w:rsidR="0045474D">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O</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da poà katoike‹j, Ópou Ð qrÒnoj toà Satan©, kaˆ krate‹j tÕ Ônom£ mou, kaˆ oÙk ºrn»sw t¾n p…stin mou kaˆ ™n ta‹j ¹mšraij 'Antip©j Ð m£rtuj mou Ð pistÒj mou, Öj ¢pekt£nqh par' Øm‹n, Ópou Ð Satan©j katoike‹.</w:t>
      </w:r>
    </w:p>
    <w:p w14:paraId="1BCAB39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So che abiti dove Satana ha il suo trono. </w:t>
      </w:r>
      <w:r w:rsidRPr="006D645E">
        <w:rPr>
          <w:rFonts w:ascii="Arial" w:eastAsia="Times New Roman" w:hAnsi="Arial" w:cs="Arial"/>
          <w:kern w:val="0"/>
          <w:sz w:val="24"/>
          <w:szCs w:val="24"/>
          <w:lang w:eastAsia="it-IT"/>
          <w14:ligatures w14:val="none"/>
        </w:rPr>
        <w:t>Dove Satana installa il suo trono? Dove regnano idolatria e immoralità. Dove si adora il peccato del mondo e non la verità del Creatore, Signore, Dio del cielo e della terra. Dovunque regna il peccato, lì Satana è bene assiso sul suo trono. Anche il cuore dell’uomo è vero trono di Satana, quando questo cuore è nel peccato. Oggi si toglie Satana dal corpo dell’uomo. Nessuno pensa che anche se si toglie dal corpo, Satana rimane nel cuore, finché questo cuore vive nel peccato. Oggi anche nella Chiesa del Dio vivente Satana ha eretto il suo trono. Lo ha eretto perché oggi la Chiesa ha aperto le porte ad ogni peccato ed ogni peccato è detto amore, luce, vertà. Basterebbe questa sola dichiarazione per attestare che veramente nella Chiesa oggi Satana ha installato il suo trono d’avorio e si è assiso saldamente su di esso.</w:t>
      </w:r>
    </w:p>
    <w:p w14:paraId="4A5754E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lastRenderedPageBreak/>
        <w:t xml:space="preserve">Tuttavia tu tieni saldo il mio nome e non hai rinnegato la mia fede neppure al tempo in cui Antìpa, il mio fedele testimone, fu messo a morte nella vostra città, dimora di Satana. </w:t>
      </w:r>
      <w:r w:rsidRPr="006D645E">
        <w:rPr>
          <w:rFonts w:ascii="Arial" w:eastAsia="Times New Roman" w:hAnsi="Arial" w:cs="Arial"/>
          <w:kern w:val="0"/>
          <w:sz w:val="24"/>
          <w:szCs w:val="24"/>
          <w:lang w:eastAsia="it-IT"/>
          <w14:ligatures w14:val="none"/>
        </w:rPr>
        <w:t>Questo angelo, nonostante abiti dove Satana ha il suo trono, nonostante dimori in un mondo nel quale regnano solo idolatria e immoralità, tiene saldo il nome di Cristo Gesù. Da questo angeli la fede di Cristo Gesù non è stata rinnegata neanche al tempo in cui Antìpa, fedelissimo testimone di Gesù Cristo, è stato messo a morte nella città di Pèrgamo. Viene ancora ribadito che Pèrgamo è la città, dimora di Satana. Chi è Antìpa? Chi lui sia lo ignoriamo. In tutta la Scrittura, Antico e Nuovo Testamento, non abbiamo alcun’altra notizia. Sappiamo da questo riferimento che quest’uomo è martire di Cristo Gesù, martire del Vangelo, nella città in cui Satana ha il suo trono.</w:t>
      </w:r>
    </w:p>
    <w:p w14:paraId="13622274"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2,14: </w:t>
      </w:r>
      <w:bookmarkStart w:id="97" w:name="_Hlk135378755"/>
      <w:r w:rsidRPr="006D645E">
        <w:rPr>
          <w:rFonts w:ascii="Arial" w:eastAsia="Times New Roman" w:hAnsi="Arial" w:cs="Arial"/>
          <w:kern w:val="0"/>
          <w:sz w:val="24"/>
          <w:szCs w:val="24"/>
          <w:lang w:eastAsia="it-IT"/>
          <w14:ligatures w14:val="none"/>
        </w:rPr>
        <w:t xml:space="preserve">Ma ho da rimproverarti alcune cose: presso di te hai seguaci della dottrina di Balaam, il quale insegnava a Balak a provocare la caduta dei figli d’Israele, spingendoli a mangiare carni immolate agli idoli e ad abbandonarsi alla prostituzione. </w:t>
      </w:r>
      <w:bookmarkEnd w:id="97"/>
      <w:r w:rsidRPr="006D645E">
        <w:rPr>
          <w:rFonts w:ascii="Arial" w:eastAsia="Times New Roman" w:hAnsi="Arial" w:cs="Arial"/>
          <w:kern w:val="0"/>
          <w:sz w:val="24"/>
          <w:szCs w:val="24"/>
          <w:lang w:val="la-Latn" w:eastAsia="it-IT"/>
          <w14:ligatures w14:val="none"/>
        </w:rPr>
        <w:t>Sed habeo adversus te pauca quia habes illic tenentes doctrinam Balaam qui docebat Balac mittere scandalum coram filiis Israhel edere et fornicari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¢ll' œcw kat¦ soà Ñl…ga, Óti œceij ™ke‹ kratoàntaj t¾n didac¾n Bala£m, Öj ™d…dasken tù Bal¦k bale‹n sk£ndalon ™nèpion tîn uƒîn 'Isra»l, fage‹n e„dwlÒquta kaˆ porneàsai:</w:t>
      </w:r>
    </w:p>
    <w:p w14:paraId="36D0768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Ma ho da rimproverarti alcune cose:</w:t>
      </w:r>
      <w:r w:rsidRPr="006D645E">
        <w:rPr>
          <w:rFonts w:ascii="Arial" w:eastAsia="Times New Roman" w:hAnsi="Arial" w:cs="Arial"/>
          <w:kern w:val="0"/>
          <w:sz w:val="24"/>
          <w:szCs w:val="24"/>
          <w:lang w:eastAsia="it-IT"/>
          <w14:ligatures w14:val="none"/>
        </w:rPr>
        <w:t xml:space="preserve"> Come si può constatare, prima Gesù Cristo dice che le cose che vanno, nelle quali però sempre si deve perseverare. Subito dopo aggiunge le cose che non vanno e che bisogna eliminare se si vuole ricevere la corona di giustizia per la vita eterna. Ecco le cose che non vanno:</w:t>
      </w:r>
    </w:p>
    <w:p w14:paraId="765F462B" w14:textId="2A2C9248"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Presso di te hai seguaci della dottrina di Balaam, il quale insegnava a Balak a provocare la caduta dei figli d’Israele, spingendoli a mangiare carni immolate agli idoli e ad abbandonarsi alla prostituzione. </w:t>
      </w:r>
      <w:r w:rsidRPr="006D645E">
        <w:rPr>
          <w:rFonts w:ascii="Arial" w:eastAsia="Times New Roman" w:hAnsi="Arial" w:cs="Arial"/>
          <w:kern w:val="0"/>
          <w:sz w:val="24"/>
          <w:szCs w:val="24"/>
          <w:lang w:eastAsia="it-IT"/>
          <w14:ligatures w14:val="none"/>
        </w:rPr>
        <w:t>Ecco cosa non va in questo angelo. Lui non possiede la spada a doppio taglio. Non separare il bene dal male. Permette al male di dimorare nella Chiesa affidata al suo governo. Manca dello zelo di Fineès nella difesa della purissima verità del Vangelo. Moralità e immoralità, idolatria e latria vivono nella sua Chiesa. Se in una chiesa vivono idolatria e immoralità, la Chiesa non è più la Chiesa di Cristo Signore. Balaam era stato chiamato da Balak, re di Edom, perché maledicesse Israele. Dio però non permise che venisse maledetto. Cosa fa allora Balaam? Lavora perché i figli d’Israele entrino da se stessi nella maledizione, trasgredendo i comandamenti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sui quali la loro Alleanza è stata stipulata. Così da popolo invincibile a qualsiasi altro popolo sarebbe divenuto vincibile anche da una sola mosca o da un solo calabrone. L’obbedienza rende il popolo invincibile. La disobbedienza la rende vincibile. Per questo Balaam spinge il popolo all’idolatria e all’immoralità. Ecco cosa narra il Libro dei Numeri:</w:t>
      </w:r>
    </w:p>
    <w:p w14:paraId="4013E3DF" w14:textId="66EC4B02"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“Israele si stabilì a Sittìm e il popolo cominciò a fornicare con le figlie di Moab. Esse invitarono il popolo ai sacrifici offerti ai loro dèi; il popolo mangiò e si prostrò davanti ai loro dèi. Israele aderì a Baal Peor e l’ira del Signore si accese contro Israele. Il Signore disse a Mosè: «Prendi tutti i capi del popolo e fa’ appendere al palo costoro, davanti al Signore, in faccia al sole, e si allontanerà l’ira ardente del Signore da Israele». Mosè disse ai giudici d’Israele: «Ognuno di voi uccida dei </w:t>
      </w:r>
      <w:r w:rsidRPr="006D645E">
        <w:rPr>
          <w:rFonts w:ascii="Arial" w:eastAsia="Times New Roman" w:hAnsi="Arial" w:cs="Arial"/>
          <w:i/>
          <w:iCs/>
          <w:kern w:val="0"/>
          <w:sz w:val="24"/>
          <w:szCs w:val="24"/>
          <w:lang w:eastAsia="it-IT"/>
          <w14:ligatures w14:val="none"/>
        </w:rPr>
        <w:lastRenderedPageBreak/>
        <w:t>suoi uomini coloro che hanno aderito a Baal Peor». Uno degli Israeliti venne e condusse ai suoi fratelli una donna madianita, sotto gli occhi di Mosè e di tutta la comunità degli Israeliti, mentre essi stavano piangendo all’ingresso della tenda del convegno. Vedendo ciò, Fineès, figlio di Eleàzaro, figlio del sacerdote Aronne, si alzò in mezzo alla comunità, prese in mano una lancia, seguì quell’uomo di Israele nell’alcova e li trafisse tutti e due, l’uomo d’Israele e la donna, nel basso ventre. E il flagello si allontanò dagli Israeliti. Quelli che morirono per il flagello furono ventiquattromila. Il Signore parlò a Mosè e disse: «Fineès, figlio di Eleàzaro, figlio del sacerdote Aronne, ha allontanato la mia collera dagli Israeliti, mostrando la mia stessa gelosia in mezzo a loro, e io nella mia gelosia non ho sterminato gli Israeliti. Perciò digli che io stabilisco con lui la mia alleanza di pace; essa sarà per lui e per la sua discendenza dopo di lui un’alleanza di perenne sacerdozio, perché egli ha avuto zelo per il suo Dio e ha compiuto il rito espiatorio per gli Israeliti».</w:t>
      </w:r>
      <w:r w:rsidR="0045474D">
        <w:rPr>
          <w:rFonts w:ascii="Arial" w:eastAsia="Times New Roman" w:hAnsi="Arial" w:cs="Arial"/>
          <w:i/>
          <w:iCs/>
          <w:kern w:val="0"/>
          <w:sz w:val="24"/>
          <w:szCs w:val="24"/>
          <w:lang w:eastAsia="it-IT"/>
          <w14:ligatures w14:val="none"/>
        </w:rPr>
        <w:t xml:space="preserve"> </w:t>
      </w:r>
    </w:p>
    <w:p w14:paraId="5619AC6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L’uomo d’Israele, ucciso con la Madianita, si chiamava Zimrì, figlio di Salu, principe di un casato paterno dei Simeoniti. La donna uccisa, la Madianita, si chiamava Cozbì, figlia di Sur, capo della gente di un casato in Madian. Il Signore parlò a Mosè e disse: «Trattate i Madianiti da nemici e uccideteli, poiché essi sono stati nemici per voi con le astuzie che hanno usato con voi nella vicenda di Peor e di Cozbì, figlia di un principe di Madian, loro sorella, che è stata uccisa il giorno del flagello causato per il fatto di Peor» (Num 25,1-18). </w:t>
      </w:r>
    </w:p>
    <w:p w14:paraId="31F8468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Il Signore parlò a Mosè e disse: «Compi la vendetta degli Israeliti contro i Madianiti, quindi sarai riunito ai tuoi padri». Mosè disse al popolo: «Si armino fra voi uomini per l’esercito e marcino contro Madian, per eseguire la vendetta del Signore su Madian. Manderete in guerra mille uomini per tribù, per tutte le tribù d'Israele». Così furono reclutati, tra le migliaia d'Israele, mille uomini per tribù, cioè dodicimila armati per la guerra. Mosè mandò in guerra quei mille uomini per tribù e con loro Fineès, figlio del sacerdote Eleàzaro, il quale portava gli oggetti sacri e aveva in mano le trombe dell'acclamazione. Marciarono dunque contro Madian, come il Signore aveva ordinato a Mosè, e uccisero tutti i maschi. Tra i caduti uccisero anche i re di Madian Evì, Rekem, Sur, Cur e Reba, cioè cinque re di Madian; uccisero di spada anche Balaam figlio di Beor. Gli Israeliti fecero prigioniere le donne di Madian e i loro fanciulli e catturarono come bottino tutto il loro bestiame, tutte le loro greggi e ogni loro bene; appiccarono il fuoco a tutte le città che quelli abitavano e a tutti i loro recinti, e presero tutto il bottino e tutta la preda, gente e bestiame. Poi condussero i prigionieri, la preda e il bottino a Mosè, al sacerdote Eleàzaro e alla comunità degli Israeliti, accampati nelle steppe di Moab, presso il Giordano di Gerico.</w:t>
      </w:r>
    </w:p>
    <w:p w14:paraId="1CB5C79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Mosè, il sacerdote Eleàzaro e tutti i prìncipi della comunità uscirono loro incontro fuori dell'accampamento. Mosè si adirò contro i comandanti dell'esercito, capi di migliaia e capi di centinaia, che tornavano da quella spedizione di guerra. Mosè disse loro: «Avete lasciato in vita tutte le femmine? Proprio loro, per suggerimento di Balaam, hanno insegnato agli Israeliti l’infedeltà verso il Signore, nella vicenda di Peor, per cui venne il flagello nella comunità del Signore. Ora uccidete ogni maschio tra i fanciulli e uccidete ogni donna che si è unita con un uomo; ma tutte le fanciulle che non si sono unite con uomini, conservatele in vita per voi. Voi poi </w:t>
      </w:r>
      <w:r w:rsidRPr="006D645E">
        <w:rPr>
          <w:rFonts w:ascii="Arial" w:eastAsia="Times New Roman" w:hAnsi="Arial" w:cs="Arial"/>
          <w:i/>
          <w:iCs/>
          <w:kern w:val="0"/>
          <w:sz w:val="24"/>
          <w:szCs w:val="24"/>
          <w:lang w:eastAsia="it-IT"/>
          <w14:ligatures w14:val="none"/>
        </w:rPr>
        <w:lastRenderedPageBreak/>
        <w:t xml:space="preserve">accampatevi per sette giorni fuori del campo; chiunque ha ucciso qualcuno e chiunque ha toccato un caduto, si purifichi il terzo e il settimo giorno: questo tanto per voi quanto per i vostri prigionieri. Purificherete anche ogni veste, ogni oggetto di pelle, ogni lavoro di pelo di capra e ogni oggetto di legno» (Num 31,1-20). </w:t>
      </w:r>
    </w:p>
    <w:p w14:paraId="04B5AD1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Il Signore non ama che la sua religione, il suo Vangelo, la sua verità, la sua luce entri in commistione con l’immoralità, con il pensiero dell’uomo, con la falsità, con le tenebre. Tra il regno di Dio e il regno di Satana nessun connubio e nessuno sposalizio. Ecco come questa verità è annunciata dallo Spirito Santo per bocca dell’Apostolo Paolo nella seconda Lettera ai Corinzi:</w:t>
      </w:r>
    </w:p>
    <w:p w14:paraId="48BE13A9" w14:textId="1AB55A60"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La nostra bocca vi ha parlato francamente, Corinzi; il nostro cuore si è tutto aperto per voi. In noi certo non siete allo stretto; è nei vostri cuori che siete allo stretto. Io parlo come a figli: rendeteci il contraccambio, apritevi anche voi!</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Non lasciatevi legare al giogo estraneo dei non credenti. Quale rapporto infatti può esservi fra giustizia e iniquità, o quale comunione fra luce e tenebre? Quale intesa fra Cristo e Bèliar, o quale collaborazione fra credente e non credente? Quale accordo fra tempio di Dio e idoli? Noi siamo infatti il tempio del Dio vivente, come Dio stesso ha detto: Abiterò in mezzo a loro e con loro camminerò e sarò il loro Dio, ed essi saranno il mio popolo. Perciò uscite di mezzo a loro e separatevi, dice il Signore, non toccate nulla d’impuro. E io vi accoglierò e sarò per voi un padre e voi sarete per me figli e figlie, dice il Signore onnipotente (2Cor 6,11.28). </w:t>
      </w:r>
    </w:p>
    <w:p w14:paraId="3F051F1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Ascoltando cosa oggi dice lo Spirito a questo e agli altri angeli, viene da chiedersi: </w:t>
      </w:r>
      <w:r w:rsidRPr="006D645E">
        <w:rPr>
          <w:rFonts w:ascii="Arial" w:eastAsia="Times New Roman" w:hAnsi="Arial" w:cs="Arial"/>
          <w:i/>
          <w:iCs/>
          <w:kern w:val="0"/>
          <w:sz w:val="24"/>
          <w:szCs w:val="24"/>
          <w:lang w:eastAsia="it-IT"/>
          <w14:ligatures w14:val="none"/>
        </w:rPr>
        <w:t>“Ma quale religione, quale Chiesa noi stiamo costruendo oggi dal momento che non vogliamo operare alcuna distinzione, alcuna separazione, alcuna scissione con l’idolatria, l’immoralità, le tenebre, il pensiero del mondo?”</w:t>
      </w:r>
      <w:r w:rsidRPr="006D645E">
        <w:rPr>
          <w:rFonts w:ascii="Arial" w:eastAsia="Times New Roman" w:hAnsi="Arial" w:cs="Arial"/>
          <w:kern w:val="0"/>
          <w:sz w:val="24"/>
          <w:szCs w:val="24"/>
          <w:lang w:eastAsia="it-IT"/>
          <w14:ligatures w14:val="none"/>
        </w:rPr>
        <w:t xml:space="preserve">. Di certo non stiamo edificando né la religione e né la Chiesa di Cristo Gesù. Dobbiamo confessare che anche noi stiamo lavorando per innalzare la sinagoga di Satana. </w:t>
      </w:r>
    </w:p>
    <w:p w14:paraId="4286E0B7" w14:textId="7E04B418"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4"/>
          <w:lang w:eastAsia="it-IT"/>
          <w14:ligatures w14:val="none"/>
        </w:rPr>
        <w:t xml:space="preserve">V 2,15-16: </w:t>
      </w:r>
      <w:bookmarkStart w:id="98" w:name="_Hlk135383526"/>
      <w:r w:rsidRPr="006D645E">
        <w:rPr>
          <w:rFonts w:ascii="Arial" w:eastAsia="Times New Roman" w:hAnsi="Arial" w:cs="Arial"/>
          <w:kern w:val="0"/>
          <w:sz w:val="24"/>
          <w:szCs w:val="24"/>
          <w:lang w:eastAsia="it-IT"/>
          <w14:ligatures w14:val="none"/>
        </w:rPr>
        <w:t>Così pure, tu hai di quelli che seguono la dottrina dei nicolaìti. Convèrtiti dunque; altrimenti verrò presto da te e combatterò contro di loro con la spada della mia bocca.</w:t>
      </w:r>
      <w:r w:rsidRPr="006D645E">
        <w:rPr>
          <w:rFonts w:ascii="Arial" w:eastAsia="Times New Roman" w:hAnsi="Arial" w:cs="Arial"/>
          <w:kern w:val="0"/>
          <w:sz w:val="24"/>
          <w:szCs w:val="24"/>
          <w:lang w:val="la-Latn" w:eastAsia="it-IT"/>
          <w14:ligatures w14:val="none"/>
        </w:rPr>
        <w:t xml:space="preserve"> </w:t>
      </w:r>
      <w:bookmarkEnd w:id="98"/>
      <w:r w:rsidRPr="006D645E">
        <w:rPr>
          <w:rFonts w:ascii="Arial" w:eastAsia="Times New Roman" w:hAnsi="Arial" w:cs="Arial"/>
          <w:kern w:val="0"/>
          <w:sz w:val="24"/>
          <w:szCs w:val="24"/>
          <w:lang w:val="la-Latn" w:eastAsia="it-IT"/>
          <w14:ligatures w14:val="none"/>
        </w:rPr>
        <w:t xml:space="preserve">Ita habes et tu tenentes doctrinam Nicolaitarum. Similiter paenitentiam age si quo minus venio tibi cito et pugnabo cum illis in gladio oris mei. </w:t>
      </w:r>
      <w:r w:rsidRPr="006D645E">
        <w:rPr>
          <w:rFonts w:ascii="Greek" w:eastAsia="Times New Roman" w:hAnsi="Greek" w:cs="Greek"/>
          <w:kern w:val="0"/>
          <w:sz w:val="26"/>
          <w:szCs w:val="26"/>
          <w:lang w:val="la-Latn" w:eastAsia="it-IT"/>
          <w14:ligatures w14:val="none"/>
        </w:rPr>
        <w:t>oÛtwj œceij kaˆ sÝ kratoàntaj t¾n didac¾n [tîn] Nikola</w:t>
      </w:r>
      <w:r w:rsidRPr="006D645E">
        <w:rPr>
          <w:rFonts w:ascii="Cambria" w:eastAsia="Times New Roman" w:hAnsi="Cambria" w:cs="Cambria"/>
          <w:kern w:val="0"/>
          <w:sz w:val="26"/>
          <w:szCs w:val="26"/>
          <w:lang w:val="la-Latn" w:eastAsia="it-IT"/>
          <w14:ligatures w14:val="none"/>
        </w:rPr>
        <w:t>Ž</w:t>
      </w:r>
      <w:r w:rsidRPr="006D645E">
        <w:rPr>
          <w:rFonts w:ascii="Greek" w:eastAsia="Times New Roman" w:hAnsi="Greek" w:cs="Greek"/>
          <w:kern w:val="0"/>
          <w:sz w:val="26"/>
          <w:szCs w:val="26"/>
          <w:lang w:val="la-Latn" w:eastAsia="it-IT"/>
          <w14:ligatures w14:val="none"/>
        </w:rPr>
        <w:t>tîn</w:t>
      </w:r>
      <w:r w:rsidR="0045474D">
        <w:rPr>
          <w:rFonts w:ascii="Greek" w:eastAsia="Times New Roman" w:hAnsi="Greek" w:cs="Greek"/>
          <w:kern w:val="0"/>
          <w:sz w:val="26"/>
          <w:szCs w:val="26"/>
          <w:lang w:val="la-Latn" w:eastAsia="it-IT"/>
          <w14:ligatures w14:val="none"/>
        </w:rPr>
        <w:t xml:space="preserve"> </w:t>
      </w:r>
      <w:r w:rsidRPr="006D645E">
        <w:rPr>
          <w:rFonts w:ascii="Greek" w:eastAsia="Times New Roman" w:hAnsi="Greek" w:cs="Greek"/>
          <w:kern w:val="0"/>
          <w:sz w:val="26"/>
          <w:szCs w:val="26"/>
          <w:lang w:val="la-Latn" w:eastAsia="it-IT"/>
          <w14:ligatures w14:val="none"/>
        </w:rPr>
        <w:t>Ðmo…wj. metanÒhson oân: e„ d m», œrcoma… soi tacÚ, kaˆ polem»sw met' aÙtîn ™n tÍ</w:t>
      </w:r>
      <w:r w:rsidRPr="006D645E">
        <w:rPr>
          <w:rFonts w:ascii="Times New Roman" w:eastAsia="Times New Roman" w:hAnsi="Times New Roman" w:cs="Times New Roman"/>
          <w:color w:val="111111"/>
          <w:kern w:val="0"/>
          <w:sz w:val="30"/>
          <w:szCs w:val="30"/>
          <w:lang w:val="la-Latn" w:eastAsia="it-IT"/>
          <w14:ligatures w14:val="none"/>
        </w:rPr>
        <w:t xml:space="preserve"> </w:t>
      </w:r>
      <w:bookmarkStart w:id="99" w:name="_Hlk135388273"/>
      <w:r w:rsidRPr="006D645E">
        <w:rPr>
          <w:rFonts w:ascii="Times New Roman" w:eastAsia="Times New Roman" w:hAnsi="Times New Roman" w:cs="Times New Roman"/>
          <w:color w:val="111111"/>
          <w:kern w:val="0"/>
          <w:sz w:val="30"/>
          <w:szCs w:val="30"/>
          <w:lang w:eastAsia="it-IT"/>
          <w14:ligatures w14:val="none"/>
        </w:rPr>
        <w:t>ῥομφαίᾳ</w:t>
      </w:r>
      <w:r w:rsidRPr="006D645E">
        <w:rPr>
          <w:rFonts w:ascii="Times New Roman" w:eastAsia="Times New Roman" w:hAnsi="Times New Roman" w:cs="Times New Roman"/>
          <w:color w:val="111111"/>
          <w:kern w:val="0"/>
          <w:sz w:val="30"/>
          <w:szCs w:val="30"/>
          <w:lang w:val="la-Latn" w:eastAsia="it-IT"/>
          <w14:ligatures w14:val="none"/>
        </w:rPr>
        <w:t xml:space="preserve"> </w:t>
      </w:r>
      <w:bookmarkEnd w:id="99"/>
      <w:r w:rsidRPr="006D645E">
        <w:rPr>
          <w:rFonts w:ascii="Greek" w:eastAsia="Times New Roman" w:hAnsi="Greek" w:cs="Greek"/>
          <w:kern w:val="0"/>
          <w:sz w:val="26"/>
          <w:szCs w:val="26"/>
          <w:lang w:val="la-Latn" w:eastAsia="it-IT"/>
          <w14:ligatures w14:val="none"/>
        </w:rPr>
        <w:t>toà stÒmatÒj mou.</w:t>
      </w:r>
    </w:p>
    <w:p w14:paraId="4B67B62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Così pure, tu hai di quelli che seguono la dottrina dei nicolaìti. </w:t>
      </w:r>
      <w:r w:rsidRPr="006D645E">
        <w:rPr>
          <w:rFonts w:ascii="Arial" w:eastAsia="Times New Roman" w:hAnsi="Arial" w:cs="Arial"/>
          <w:kern w:val="0"/>
          <w:sz w:val="24"/>
          <w:szCs w:val="24"/>
          <w:lang w:eastAsia="it-IT"/>
          <w14:ligatures w14:val="none"/>
        </w:rPr>
        <w:t xml:space="preserve">Anche la dottrina dei nicolaiti era fondata sulla commistione tra il Vangelo e l’idolatria, tra l’obbedienza e l’immoralità, tra il seguire Cristo e il camminare dietro le tenebre di questo mondo. Per i nicolaiti la falsa gnosi, la falsa dottrina, ogni uso pagano doveva abitare nella Chiesa di Cristo Gesù. Bene e male, verità e falsità, obbedienza e disobbedienza, Parola di Dio e parola degli uomini dovevano essere una cosa sola. È quanto avviene oggi a livello di Chiesa universale, Chiesa una, santa, cattolica e apostolica: il miscuglio perfetto tra Sciamani e Cristo Gesù, tra Pachamama e la Vergine Maria, Stregoni e Apostoli, idolatria e latria, vangelo e altri libri religiosi, superstizione e grazia, peccato e santità. Di certo di questa Chiesa che vive nella confusione e nell’amalgamo di ogni </w:t>
      </w:r>
      <w:r w:rsidRPr="006D645E">
        <w:rPr>
          <w:rFonts w:ascii="Arial" w:eastAsia="Times New Roman" w:hAnsi="Arial" w:cs="Arial"/>
          <w:kern w:val="0"/>
          <w:sz w:val="24"/>
          <w:szCs w:val="24"/>
          <w:lang w:eastAsia="it-IT"/>
          <w14:ligatures w14:val="none"/>
        </w:rPr>
        <w:lastRenderedPageBreak/>
        <w:t xml:space="preserve">pensiero Cristo Gesù non potrà mai essere contento e mai potrà approvare questo miscuglio, questa confusione, questo amalgama. Questa Chiesa andrà in frantumi. Non è la sua Chiesa, quella che Lui ogni giorno lava con il suo sangue al fine di renderla pura, santa e immacolata al cospetto del Padre suo e del mondo. Questa Chiesa non le appartiene. Essa appartiene a Satana. Se appartiene a Satana nessun discepolo di Gesù dovrà mai prestare la sua opera. Da questa Chiesa ci si deve dissociare. Come? Rimanendo ognuno nella purezza del Vangelo, della sua verità, della sua fede che sono in Cristo Gesù. Ci dissocia da questa Chiesa con la più pura obbedienza al Vangelo secondo le regole e le modalità del Vangelo. È una dissociazione di obbedienza per la fede. </w:t>
      </w:r>
    </w:p>
    <w:p w14:paraId="64C2EE2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Convèrtiti dunque; altrimenti verrò presto da te e combatterò contro di loro con la spada della mia bocca. </w:t>
      </w:r>
      <w:r w:rsidRPr="006D645E">
        <w:rPr>
          <w:rFonts w:ascii="Arial" w:eastAsia="Times New Roman" w:hAnsi="Arial" w:cs="Arial"/>
          <w:kern w:val="0"/>
          <w:sz w:val="24"/>
          <w:szCs w:val="24"/>
          <w:lang w:eastAsia="it-IT"/>
          <w14:ligatures w14:val="none"/>
        </w:rPr>
        <w:t xml:space="preserve">A questo angelo lo Spirito chiede la conversione. A che cosa si deve convertire? Alla purezza del Vangelo. Lui deve avere la fortezza nello Spirito Santo di dichiarare non conformi alla verità di Gesù Signore e la dottrina di Balaam e gli insegnamenti dei nicolaiti. Deve dire vangelo il vangelo, deve dire Cristo il Cristo di Dio, ma anche deve dire sciamano lo sciamano, stregone lo stregone, Pachamama la deve dichiarare Pachamama e ogni altro idolo deve dichiaralo idolo. Questo deve dividere la spada a doppio taglie che gli è stata consegnata con la consacrazione episcopale. Questa fortezza è richiesta ad ogni altro angelo, ad ogni presbitero, ad ogni diacono, ad ogni cresimato, ad ogni battezzato. È richiesta al papa e ad ogni suo collaboratore. Dio non è un miscuglio tra verità e falsità. Cristo Gesù non è un impasto tra luce e tenebra. Lo Spirito Santo non è un amalgama di pensieri di Dio e pensieri del mondo. La Chiesa mai potrà servire la verità di Cristo e la falsità di Satana, gli stregoni e lo Spirito Santo, Pachamama e la Vergine Maria. Sono due servizi inconciliabili, Nessun miscuglio tra i due servizi. Se questo angelo non si converte nel vivere secondo la spada che gli è stata consegnata, Gesù verrà presto da lui e combatterà contro i nicolaiti e contro ogni altro maestro di idolatria e di immoralità con la spada affilata della sua bocca. Questo combattimento non appartiene a Cristo Gesù, appartiene agli Apostoli del Signore e ad ogni loro Successore. In Comunione gerarchica con loro appartiene ad ogni altro discepolo di Gesù. Perché allora Gesù scende a combattere contro questo miscuglio, questo impasto, quest’amalgama. Solo per la salvezza della sua Chiesa. Perché le porte degli inferi non prevalgano contro di essa. </w:t>
      </w:r>
    </w:p>
    <w:p w14:paraId="2537F430" w14:textId="1A9C7B3E"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2,17:</w:t>
      </w:r>
      <w:r w:rsidR="0045474D">
        <w:rPr>
          <w:rFonts w:ascii="Arial" w:eastAsia="Times New Roman" w:hAnsi="Arial" w:cs="Arial"/>
          <w:b/>
          <w:bCs/>
          <w:kern w:val="0"/>
          <w:sz w:val="24"/>
          <w:szCs w:val="24"/>
          <w:lang w:eastAsia="it-IT"/>
          <w14:ligatures w14:val="none"/>
        </w:rPr>
        <w:t xml:space="preserve"> </w:t>
      </w:r>
      <w:bookmarkStart w:id="100" w:name="_Hlk135388889"/>
      <w:r w:rsidRPr="006D645E">
        <w:rPr>
          <w:rFonts w:ascii="Arial" w:eastAsia="Times New Roman" w:hAnsi="Arial" w:cs="Arial"/>
          <w:kern w:val="0"/>
          <w:sz w:val="24"/>
          <w:szCs w:val="24"/>
          <w:lang w:eastAsia="it-IT"/>
          <w14:ligatures w14:val="none"/>
        </w:rPr>
        <w:t xml:space="preserve">Chi ha orecchi, ascolti ciò che lo Spirito dice alle Chiese. Al vincitore darò la manna nascosta e una pietruzza bianca, sulla quale sta scritto un nome nuovo, che nessuno conosce all’infuori di chi lo riceve”. </w:t>
      </w:r>
      <w:bookmarkEnd w:id="100"/>
      <w:r w:rsidRPr="006D645E">
        <w:rPr>
          <w:rFonts w:ascii="Arial" w:eastAsia="Times New Roman" w:hAnsi="Arial" w:cs="Arial"/>
          <w:kern w:val="0"/>
          <w:sz w:val="24"/>
          <w:szCs w:val="24"/>
          <w:lang w:val="la-Latn" w:eastAsia="it-IT"/>
          <w14:ligatures w14:val="none"/>
        </w:rPr>
        <w:t>Qui habet aurem audiat quid Spiritus dicat ecclesiis vincenti dabo ei manna absconditum et dabo illi calculum candidum et in calculo nomen novum scriptum quod nemo scit nisi qui accipit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Ð œcwn oâj ¢kous£tw t… tÕ pneàma lšgei ta‹j ™kklhs…aij. tù nikînti dèsw aÙtù toà m£nna toà kekrummšnou, kaˆ dèsw aÙtù yÁfon leuk¾n kaˆ ™pˆ t¾n yÁfon Ônoma kainÕn gegrammšnon Ö oÙdeˆj oden e„ m¾ Ð lamb£nwn.</w:t>
      </w:r>
    </w:p>
    <w:p w14:paraId="6E9FA5F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Chi ha orecchi, ascolti ciò che lo Spirito dice alle Chiese. </w:t>
      </w:r>
      <w:r w:rsidRPr="006D645E">
        <w:rPr>
          <w:rFonts w:ascii="Arial" w:eastAsia="Times New Roman" w:hAnsi="Arial" w:cs="Arial"/>
          <w:kern w:val="0"/>
          <w:sz w:val="24"/>
          <w:szCs w:val="24"/>
          <w:lang w:eastAsia="it-IT"/>
          <w14:ligatures w14:val="none"/>
        </w:rPr>
        <w:t xml:space="preserve">Sempre va richiamata la responsabilità personale di colui che ascolta la Parola di Dio, la Parola di Cristo Gesù, la verità purissima dello Spirito Santo. La vita eterna è dall’ascolto perché il progresso della fede è dall’ascolto. La morte eterna e il </w:t>
      </w:r>
      <w:r w:rsidRPr="006D645E">
        <w:rPr>
          <w:rFonts w:ascii="Arial" w:eastAsia="Times New Roman" w:hAnsi="Arial" w:cs="Arial"/>
          <w:kern w:val="0"/>
          <w:sz w:val="24"/>
          <w:szCs w:val="24"/>
          <w:lang w:eastAsia="it-IT"/>
          <w14:ligatures w14:val="none"/>
        </w:rPr>
        <w:lastRenderedPageBreak/>
        <w:t xml:space="preserve">regresso della fede è dal non ascolto. Se oggi nella Chiesa del Dio vivente vi è un universale regresso sia nella fede che nella moralità, la responsabilità è di quanti non hanno ascoltato, non ascoltano, non vogliono ascoltare la Parola del Signore. Gli Apostoli del Signore, sempre, non appena vedevano nello Spirito Santo un calo e un regresso sia di fede che di morale, subito intervenivano e facevano risuonare la Parola del Signore secondo la purissima verità dello Spirito Santo. Ecco solo un esempio dell’intervento sia dell’Apostolo Pietro e sia dell’Apostolo Giuda perché nessun miscuglio, nessun impasto, nessun amalgama regnasse nella Chiesa di Cristo. </w:t>
      </w:r>
    </w:p>
    <w:p w14:paraId="7DAF987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Ci sono stati anche falsi profeti tra il popolo, come pure ci saranno in mezzo a voi falsi maestri, i quali introdurranno fazioni che portano alla rovina, rinnegando il Signore che li ha riscattati. Attirando su se stessi una rapida rovina, molti seguiranno la loro condotta immorale e per colpa loro la via della verità sarà coperta di disprezzo. Nella loro cupidigia vi sfrutteranno con parole false; ma per loro la condanna è in atto ormai da tempo e la loro rovina non si fa attendere.</w:t>
      </w:r>
    </w:p>
    <w:p w14:paraId="547A4C5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Dio infatti non risparmiò gli angeli che avevano peccato, ma li precipitò in abissi tenebrosi, tenendoli prigionieri per il giudizio. Ugualmente non risparmiò il mondo antico, ma con altre sette persone salvò Noè, messaggero di giustizia, inondando con il diluvio un mondo di malvagi. Così pure condannò alla distruzione le città di Sòdoma e Gomorra, riducendole in cenere, lasciando un segno ammonitore a quelli che sarebbero vissuti senza Dio. Liberò invece Lot, uomo giusto, che era angustiato per la condotta immorale di uomini senza legge. Quel giusto infatti, per quello che vedeva e udiva mentre abitava in mezzo a loro, giorno dopo giorno si tormentava a motivo delle opere malvagie. Il Signore dunque sa liberare dalla prova chi gli è devoto, mentre riserva, per il castigo nel giorno del giudizio, gli iniqui, soprattutto coloro che vanno dietro alla carne con empie passioni e disprezzano il Signore.</w:t>
      </w:r>
    </w:p>
    <w:p w14:paraId="72CF06A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Temerari, arroganti, non temono d’insultare gli esseri gloriosi decaduti, mentre gli angeli, a loro superiori per forza e potenza, non portano davanti al Signore alcun giudizio offensivo contro di loro. Ma costoro, irragionevoli e istintivi, nati per essere presi e uccisi, bestemmiando quello che ignorano, andranno in perdizione per la loro condotta immorale, subendo il castigo della loro iniquità. Essi stimano felicità darsi ai bagordi in pieno giorno; scandalosi e vergognosi, godono dei loro inganni mentre fanno festa con voi, hanno gli occhi pieni di desideri disonesti e, insaziabili nel peccato, adescano le persone instabili, hanno il cuore assuefatto alla cupidigia, figli di maledizione! Abbandonata la retta via, si sono smarriti seguendo la via di Balaam figlio di Bosor, al quale piacevano ingiusti guadagni, Ma per la sua malvagità fu punito: un’asina, sebbene muta, parlando con voce umana si oppose alla follia del profeta. Costoro sono come sorgenti senz’acqua e come nuvole agitate dalla tempesta, e a loro è riservata l’oscurità delle tenebre. Con discorsi arroganti e vuoti e mediante sfrenate passioni carnali adescano quelli che da poco si sono allontanati da chi vive nell’errore. Promettono loro libertà, mentre sono essi stessi schiavi della corruzione. L’uomo infatti è schiavo di ciò che lo domina.</w:t>
      </w:r>
    </w:p>
    <w:p w14:paraId="0B3F5A9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 xml:space="preserve">Se infatti, dopo essere sfuggiti alle corruzioni del mondo per mezzo della conoscenza del nostro Signore e salvatore Gesù Cristo, rimangono di nuovo in esse invischiati e vinti, la loro ultima condizione è divenuta peggiore della prima. Meglio sarebbe stato per loro non aver mai conosciuto la via della giustizia, piuttosto che, dopo averla conosciuta, voltare le spalle al santo comandamento che era stato loro trasmesso. Si è verificato per loro il proverbio: «Il cane è tornato al suo vomito e la scrofa lavata è tornata a rotolarsi nel fango» (2Pt 2,1-22). </w:t>
      </w:r>
    </w:p>
    <w:p w14:paraId="1881FFC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Giuda, servo di Gesù Cristo e fratello di Giacomo, a coloro che sono prediletti, amati in Dio Padre e custoditi da Gesù Cristo, a voi siano date in abbondanza misericordia, pace e carità.</w:t>
      </w:r>
    </w:p>
    <w:p w14:paraId="4E3E81B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Carissimi, avendo un gran desiderio di scrivervi riguardo alla nostra comune salvezza, sono stato costretto a farlo per esortarvi a combattere per la fede, che fu trasmessa ai santi una volta per sempre. Si sono infiltrati infatti in mezzo a voi alcuni individui, per i quali già da tempo sta scritta questa condanna, perché empi, che stravolgono la grazia del nostro Dio in dissolutezze e rinnegano il nostro unico padrone e signore Gesù Cristo.</w:t>
      </w:r>
    </w:p>
    <w:p w14:paraId="4F02E5B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 voi, che conoscete tutte queste cose, voglio ricordare che il Signore, dopo aver liberato il popolo dalla terra d’Egitto, fece poi morire quelli che non vollero credere e tiene in catene eterne, nelle tenebre, per il giudizio del grande giorno, gli angeli che non conservarono il loro grado ma abbandonarono la propria dimora. Così Sòdoma e Gomorra e le città vicine, che alla stessa maniera si abbandonarono all’immoralità e seguirono vizi contro natura, stanno subendo esemplarmente le pene di un fuoco eterno.</w:t>
      </w:r>
    </w:p>
    <w:p w14:paraId="3D33FCC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Ugualmente anche costoro, indotti dai loro sogni, contaminano il proprio corpo, disprezzano il Signore e insultano gli angeli. Quando l’arcangelo Michele, in contrasto con il diavolo, discuteva per avere il corpo di Mosè, non osò accusarlo con parole offensive, ma disse: Ti condanni il Signore! Costoro invece, mentre insultano tutto ciò che ignorano, si corrompono poi in quelle cose che, come animali irragionevoli, conoscono per mezzo dei sensi. Guai a loro! Perché si sono messi sulla strada di Caino e, per guadagno, si sono lasciati andare alle seduzioni di Balaam e si sono perduti nella ribellione di Core. Essi sono la vergogna dei vostri banchetti, perché mangiano con voi senza ritegno, pensando solo a nutrire se stessi. Sono nuvole senza pioggia, portate via dai venti, o alberi di fine stagione senza frutto, morti due volte, sradicati; sono onde selvagge del mare, che schiumano la loro sporcizia; sono astri erranti, ai quali è riservata l’oscurità delle tenebre eterne.</w:t>
      </w:r>
    </w:p>
    <w:p w14:paraId="0E74D02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Profetò anche per loro Enoc, settimo dopo Adamo, dicendo: «Ecco, il Signore è venuto con migliaia e migliaia dei suoi angeli per sottoporre tutti a giudizio, e per dimostrare la colpa di tutti riguardo a tutte le opere malvagie che hanno commesso e a tutti gli insulti che, da empi peccatori, hanno lanciato contro di lui». Sono sobillatori pieni di acredine, che agiscono secondo le loro passioni; la loro bocca proferisce parole orgogliose e, per interesse, circondano le persone di adulazione.</w:t>
      </w:r>
    </w:p>
    <w:p w14:paraId="3261758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Ma voi, o carissimi, ricordatevi delle cose che furono predette dagli apostoli del Signore nostro Gesù Cristo. Essi vi dicevano: «Alla fine dei tempi vi saranno impostori, che si comporteranno secondo le loro empie passioni». Tali sono quelli che provocano divisioni, gente che vive di istinti, ma non ha lo Spirito.</w:t>
      </w:r>
    </w:p>
    <w:p w14:paraId="5FE6995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Voi invece, carissimi, costruite voi stessi sopra la vostra santissima fede, pregate nello Spirito Santo, conservatevi nell’amore di Dio, attendendo la misericordia del Signore nostro Gesù Cristo per la vita eterna. Siate misericordiosi verso quelli che sono indecisi e salvateli strappandoli dal fuoco; di altri infine abbiate compassione con timore, stando lontani perfino dai vestiti, contaminati dal loro corpo. A colui che può preservarvi da ogni caduta e farvi comparire davanti alla sua gloria senza difetti e colmi di gioia, all’unico Dio, nostro salvatore, per mezzo di Gesù Cristo nostro Signore, gloria, maestà, forza e potenza prima di ogni tempo, ora e per sempre. Amen (Gd 1-25). </w:t>
      </w:r>
    </w:p>
    <w:p w14:paraId="2C950AD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Sono questi ammonimenti veri schiaffi morali per noi che ormai tutto confondiamo, tutto mescoliamo, tutto impastiamo, tutto amalgamiamo. Ormai non esiste e mai dovrà più esiste alcuna distinzione, alcuna differenza. Tutto è uguale. Cristo Gesù e Satana sono uguali. Pensiero di Dio e pensiero del mondo sono uguali. Nasce l’indifferenza, perché il Differente eterno e universale è stato privata della sua verità e alla Chiesa è stata tolta la sua luce.</w:t>
      </w:r>
    </w:p>
    <w:p w14:paraId="6CCD1C4A" w14:textId="77777777" w:rsid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Al vincitore darò la manna nascosta e una pietruzza bianca, sulla quale sta scritto un nome nuovo, che nessuno conosce all’infuori di chi lo riceve”. </w:t>
      </w:r>
      <w:r w:rsidRPr="006D645E">
        <w:rPr>
          <w:rFonts w:ascii="Arial" w:eastAsia="Times New Roman" w:hAnsi="Arial" w:cs="Arial"/>
          <w:kern w:val="0"/>
          <w:sz w:val="24"/>
          <w:szCs w:val="24"/>
          <w:lang w:eastAsia="it-IT"/>
          <w14:ligatures w14:val="none"/>
        </w:rPr>
        <w:t xml:space="preserve">Ecco il premio di giustizia, perché promesso da Gesù, che sarà dato al vincitore, a colui che ascolta e separa: la manna nascosta e una pietruzza bianca, sulla quale sta scritto un nome nuovo, che nessuno conosce all’infuori di chi lo riceve. La manna nascosta è Dio, è Cristo Gesù, è lo Spirito Santo che si donano al vincitore come amore eterno, grazia eterna, comunione eterna, vita eterna, bellezza eterna, perfezione eterna, gioia eterna. La pietruzza bianca, segno della vittoria, è l’ammissione nel regno eterno del Signore. Il nome nuovo è la sua nuova dignità, la sua nuova vocazione, la sua nuova identità, che è la perfetta identità di Cristo Gesù in tutta la sua persona. Il vincitore avrà realizzato perfettamente Cristo nel suo corpo, nella sua anima, nel suo spirito. Il grado di realizzazione di Cristo Gesù solo chi lo riceve lo conosce, perché solo lui lo vive. Nessun altro potrà mai vivere la sua realizzazione. La realizzazione dell’altro si potrà vedere, ma non si potrà mai vivere. Potrà mai vivere nel paradiso un solo discepolo di Gesù, anche se sommamente santo, la gloria di Cristo Gesù e la gloria della Vergine Maria? Mai. Solo loro la potranno vivere. Neanche la Vergine Maria potrà mai vivere la gloria di Cristo Gesù. Quella di Cristo Signore è insieme gloria divina e gloria umana. Ora la gloria divina solo Dio la potrà vivere. Ognuno nel paradiso potrà vivere sola la sua gloria. </w:t>
      </w:r>
    </w:p>
    <w:p w14:paraId="13C32258" w14:textId="6A439E50"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2,18:</w:t>
      </w:r>
      <w:r w:rsidR="0045474D">
        <w:rPr>
          <w:rFonts w:ascii="Arial" w:eastAsia="Times New Roman" w:hAnsi="Arial" w:cs="Arial"/>
          <w:b/>
          <w:bCs/>
          <w:kern w:val="0"/>
          <w:sz w:val="24"/>
          <w:szCs w:val="24"/>
          <w:lang w:eastAsia="it-IT"/>
          <w14:ligatures w14:val="none"/>
        </w:rPr>
        <w:t xml:space="preserve"> </w:t>
      </w:r>
      <w:bookmarkStart w:id="101" w:name="_Hlk135390536"/>
      <w:r w:rsidRPr="006D645E">
        <w:rPr>
          <w:rFonts w:ascii="Arial" w:eastAsia="Times New Roman" w:hAnsi="Arial" w:cs="Arial"/>
          <w:kern w:val="0"/>
          <w:sz w:val="24"/>
          <w:szCs w:val="24"/>
          <w:lang w:eastAsia="it-IT"/>
          <w14:ligatures w14:val="none"/>
        </w:rPr>
        <w:t xml:space="preserve">All’angelo della Chiesa che è a Tiàtira scrivi: “Così parla il Figlio di Dio, Colui che ha gli occhi fiammeggianti come fuoco e i piedi simili a bronzo splendente. </w:t>
      </w:r>
      <w:bookmarkEnd w:id="101"/>
      <w:r w:rsidRPr="006D645E">
        <w:rPr>
          <w:rFonts w:ascii="Arial" w:eastAsia="Times New Roman" w:hAnsi="Arial" w:cs="Arial"/>
          <w:kern w:val="0"/>
          <w:sz w:val="24"/>
          <w:szCs w:val="24"/>
          <w:lang w:val="la-Latn" w:eastAsia="it-IT"/>
          <w14:ligatures w14:val="none"/>
        </w:rPr>
        <w:t>et angelo Thyatirae ecclesiae scribe haec dicit Filius Dei qui habet oculos ut flammam ignis et pedes eius similes orichalco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tù ¢ggšlJ tÁj ™n Quate…roij ™kklhs…aj gr£yon: T£de lšgei Ð uƒÕj toà qeoà, Ð œcwn toÝj ÑfqalmoÝj aÙtoà æj flÒga purÒj, kaˆ oƒ pÒdej aÙtoà Ómoioi calkolib£nJ:</w:t>
      </w:r>
    </w:p>
    <w:p w14:paraId="40094D5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lastRenderedPageBreak/>
        <w:t xml:space="preserve">All’angelo della Chiesa che è a Tiàtira scrivi: </w:t>
      </w:r>
      <w:r w:rsidRPr="006D645E">
        <w:rPr>
          <w:rFonts w:ascii="Arial" w:eastAsia="Times New Roman" w:hAnsi="Arial" w:cs="Arial"/>
          <w:kern w:val="0"/>
          <w:sz w:val="24"/>
          <w:szCs w:val="24"/>
          <w:lang w:eastAsia="it-IT"/>
          <w14:ligatures w14:val="none"/>
        </w:rPr>
        <w:t>Ora l’esame di coscienza dallo Spirito Santo viene fatto all’angelo della Chiesa che è a Tiàtira.</w:t>
      </w:r>
    </w:p>
    <w:p w14:paraId="3FE874AB" w14:textId="77777777" w:rsidR="006D645E" w:rsidRPr="00B502E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Così parla il Figlio di Dio, </w:t>
      </w:r>
      <w:r w:rsidRPr="00B502EC">
        <w:rPr>
          <w:rFonts w:ascii="Arial" w:eastAsia="Times New Roman" w:hAnsi="Arial" w:cs="Arial"/>
          <w:kern w:val="0"/>
          <w:sz w:val="24"/>
          <w:szCs w:val="24"/>
          <w:lang w:eastAsia="it-IT"/>
          <w14:ligatures w14:val="none"/>
        </w:rPr>
        <w:t xml:space="preserve">Colui che ha gli occhi fiammeggianti come fuoco e i piedi simili a bronzo splendente. Chi parla è il Figlio di Dio. Il Figlio di Dio è Gesù Cristo. Gesù Cristo può parlare perché possiede la scienza divina, eterna. Possiede tutta la sapienza, conoscenza, intelligenza dello Spirito Santo. Gesù Cristo possiede la stabilità eterna dovuta alla sua natura divina e anche la stabilità della sua umanità perché il Testimone fedele inchiodato sulla croce. Ciò che Lui dice è purissima verità. Nelle sue Parole non vi è alcuna falsità. Lui parla dalla purissima verità eterna del Padre nella purissima verità eterna che è lo Spirito Santo. Quanto Lui dice è degno di fede. La sua Parola va ascoltata, perché è la sola che ci può svelare il nostro vero stato spirituale. Nessun altro potrà mai rivelare a noi stessi il nostro cuore, la nostra anima, il nostro spirito, lo stesso nostro corpo. Nessun altro ci conosce come Lui ci conosce. Neanche il nostro cuore conosce se stesso senza purezza di verità eterna e divina. </w:t>
      </w:r>
    </w:p>
    <w:p w14:paraId="53D0A634" w14:textId="60882089"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kern w:val="0"/>
          <w:sz w:val="24"/>
          <w:szCs w:val="24"/>
          <w:lang w:eastAsia="it-IT"/>
          <w14:ligatures w14:val="none"/>
        </w:rPr>
        <w:t>V 2,19:</w:t>
      </w:r>
      <w:r w:rsidR="0045474D">
        <w:rPr>
          <w:rFonts w:ascii="Arial" w:eastAsia="Times New Roman" w:hAnsi="Arial" w:cs="Arial"/>
          <w:b/>
          <w:bCs/>
          <w:kern w:val="0"/>
          <w:sz w:val="24"/>
          <w:szCs w:val="24"/>
          <w:lang w:eastAsia="it-IT"/>
          <w14:ligatures w14:val="none"/>
        </w:rPr>
        <w:t xml:space="preserve"> </w:t>
      </w:r>
      <w:bookmarkStart w:id="102" w:name="_Hlk135398618"/>
      <w:r w:rsidRPr="006D645E">
        <w:rPr>
          <w:rFonts w:ascii="Arial" w:eastAsia="Times New Roman" w:hAnsi="Arial" w:cs="Arial"/>
          <w:kern w:val="0"/>
          <w:sz w:val="24"/>
          <w:szCs w:val="24"/>
          <w:lang w:eastAsia="it-IT"/>
          <w14:ligatures w14:val="none"/>
        </w:rPr>
        <w:t>Conosco le tue opere, la carità, la fede, il servizio e la costanza e so che le tue ultime opere sono migliori delle prime.</w:t>
      </w:r>
      <w:bookmarkEnd w:id="102"/>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Novi opera tua et caritatem et fidem et ministerium et patientiam tuam et opera tua novissima plura prioribus</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O</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d£ sou t¦ œrga kaˆ t¾n ¢g£phn kaˆ t¾n p…stin kaˆ t¾n diakon…an kaˆ t¾n Øpomon»n sou, kaˆ t¦ œrga sou t¦ œscata ple…ona tîn prètwn.</w:t>
      </w:r>
    </w:p>
    <w:p w14:paraId="420F4E94" w14:textId="154B2DED" w:rsidR="00B502E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B502EC">
        <w:rPr>
          <w:rFonts w:ascii="Arial" w:eastAsia="Times New Roman" w:hAnsi="Arial" w:cs="Arial"/>
          <w:kern w:val="0"/>
          <w:sz w:val="24"/>
          <w:szCs w:val="24"/>
          <w:lang w:eastAsia="it-IT"/>
          <w14:ligatures w14:val="none"/>
        </w:rPr>
        <w:t>Conosco le tue opere, la carità, la fede, il servizio e la costanza e so che le tue ultime opere sono migliori delle prime. Gesù Cristo inizia sempre dalla parte buona di un cuore, parte buona che va sempre coltivata. C’è un bene nel cuore? Questo bene va aiutato perché si sviluppi e cresca. Noi invece spesse volte partiamo dalla parte cattiva e in nome della parte cattiva distruggiamo</w:t>
      </w:r>
      <w:r w:rsidR="0045474D">
        <w:rPr>
          <w:rFonts w:ascii="Arial" w:eastAsia="Times New Roman" w:hAnsi="Arial" w:cs="Arial"/>
          <w:kern w:val="0"/>
          <w:sz w:val="24"/>
          <w:szCs w:val="24"/>
          <w:lang w:eastAsia="it-IT"/>
          <w14:ligatures w14:val="none"/>
        </w:rPr>
        <w:t xml:space="preserve"> </w:t>
      </w:r>
      <w:r w:rsidRPr="00B502EC">
        <w:rPr>
          <w:rFonts w:ascii="Arial" w:eastAsia="Times New Roman" w:hAnsi="Arial" w:cs="Arial"/>
          <w:kern w:val="0"/>
          <w:sz w:val="24"/>
          <w:szCs w:val="24"/>
          <w:lang w:eastAsia="it-IT"/>
          <w14:ligatures w14:val="none"/>
        </w:rPr>
        <w:t xml:space="preserve">la parte buona. Questa è cattiva metodologia. Quanto c’è di buono va sostenuto. Si deve eliminare solo ciò che è male, errore, vizio, peccato, falsità, tenebre. Ecco il bene di questo angelo; le sue opere, la sua fede, il servizio e la costanza che sono vere virtù in lui. Questo angelo compie oggi le sue opere con modalità ancora migliori. Per queste le ultime opere sono migliori delle prime. Questa è la sua parte buona. Su questa parte buona deve sempre migliorarsi crescendo di virtù in virtù, secondo la regola che ci offre l’Apostolo Pietro nella sua Seconda Lettera: se non si cresce, si decresce e anche la parte buona muore in noi. </w:t>
      </w:r>
    </w:p>
    <w:p w14:paraId="72A655B1" w14:textId="6DF395E0"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kern w:val="0"/>
          <w:sz w:val="24"/>
          <w:szCs w:val="24"/>
          <w:lang w:eastAsia="it-IT"/>
          <w14:ligatures w14:val="none"/>
        </w:rPr>
        <w:t>V 2,20</w:t>
      </w:r>
      <w:bookmarkStart w:id="103" w:name="_Hlk135400748"/>
      <w:r w:rsidRPr="006D645E">
        <w:rPr>
          <w:rFonts w:ascii="Arial" w:eastAsia="Times New Roman" w:hAnsi="Arial" w:cs="Arial"/>
          <w:b/>
          <w:bCs/>
          <w:kern w:val="0"/>
          <w:sz w:val="24"/>
          <w:szCs w:val="24"/>
          <w:lang w:eastAsia="it-IT"/>
          <w14:ligatures w14:val="none"/>
        </w:rPr>
        <w:t>:</w:t>
      </w:r>
      <w:r w:rsidR="0045474D">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Ma ho da rimproverarti che lasci fare a Gezabele, la donna che si dichiara profetessa e seduce i miei servi, insegnando a darsi alla prostituzione e a mangiare carni immolate agli idoli. </w:t>
      </w:r>
      <w:bookmarkEnd w:id="103"/>
      <w:r w:rsidRPr="006D645E">
        <w:rPr>
          <w:rFonts w:ascii="Arial" w:eastAsia="Times New Roman" w:hAnsi="Arial" w:cs="Arial"/>
          <w:kern w:val="0"/>
          <w:sz w:val="24"/>
          <w:szCs w:val="24"/>
          <w:lang w:val="la-Latn" w:eastAsia="it-IT"/>
          <w14:ligatures w14:val="none"/>
        </w:rPr>
        <w:t>Sed habeo adversus te quia permittis mulierem Hiezabel quae se dicit propheten docere et seducere servos meos fornicari et manducare de idolothytis</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¢ll¦ œcw kat¦ soà Óti ¢fe‹j t¾n guna‹ka 'Iez£bel, ¹ lšgousa ˜aut¾n profÁtin, kaˆ did£skei kaˆ plan´ toÝj ™moÝj doÚlouj porneàsai kaˆ fage‹n e„dwlÒquta.</w:t>
      </w:r>
    </w:p>
    <w:p w14:paraId="72325179" w14:textId="77777777" w:rsidR="006D645E" w:rsidRPr="00B502EC"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B502EC">
        <w:rPr>
          <w:rFonts w:ascii="Arial" w:eastAsia="Times New Roman" w:hAnsi="Arial" w:cs="Arial"/>
          <w:kern w:val="0"/>
          <w:sz w:val="24"/>
          <w:szCs w:val="24"/>
          <w:lang w:eastAsia="it-IT"/>
          <w14:ligatures w14:val="none"/>
        </w:rPr>
        <w:t xml:space="preserve">Ma ho da rimproverarti che lasci fare a Gezabele, la donna che si dichiara profetessa e seduce i miei servi, insegnando a darsi alla prostituzione e a mangiare carni immolate agli idoli. Ora Cristo Gesù esamina la parte negativa di questo angelo. Lascia fare a Gezabele. Questa donna si dichiara profetessa e </w:t>
      </w:r>
      <w:r w:rsidRPr="00B502EC">
        <w:rPr>
          <w:rFonts w:ascii="Arial" w:eastAsia="Times New Roman" w:hAnsi="Arial" w:cs="Arial"/>
          <w:kern w:val="0"/>
          <w:sz w:val="24"/>
          <w:szCs w:val="24"/>
          <w:lang w:eastAsia="it-IT"/>
          <w14:ligatures w14:val="none"/>
        </w:rPr>
        <w:lastRenderedPageBreak/>
        <w:t xml:space="preserve">seduce i cristiani, insegnando loro a darsi alla prostituzione e a mangiare carni immolate agli idoli. Perché l’angelo viene rimproverato? Perché è suo mandato, sua responsabilità, mettere in luce i falsi profeti separandoli dai veri. Si mettono in luce i falsi profeti, manifestando pubblicamente i loro errori contro la fede, contro la dottrina, contro ogni Parola di Dio e di Cristo Gesù. Se l’angelo non usa la spada a doppio taglio che gli è stata affidata, lui è responsabile di tutto il male che il suo mancato discernimento produce nel gregge a lui affidato. Nella Scrittura Santa Gezabele oltre che per la sua gande cattiveria e malvagità, è ricordata anche per il sostegno che essa dava ai falsi profeti. La prostituzione nella Scrittura è la grande idolatria. Si tradisce Dio, lo Sposo d’Israele, e si adorano gli idoli delle genti. Si tradisce Cristo, lo Sposo della sua Chiesa, e si adorano gli idoli dei pagani. Si mangia anche la carne degli animali immolate agli idoli. </w:t>
      </w:r>
    </w:p>
    <w:p w14:paraId="0F6C77A3" w14:textId="36A9F0C9"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2,21:</w:t>
      </w:r>
      <w:r w:rsidR="0045474D">
        <w:rPr>
          <w:rFonts w:ascii="Arial" w:eastAsia="Times New Roman" w:hAnsi="Arial" w:cs="Arial"/>
          <w:b/>
          <w:bCs/>
          <w:kern w:val="0"/>
          <w:sz w:val="24"/>
          <w:szCs w:val="24"/>
          <w:lang w:eastAsia="it-IT"/>
          <w14:ligatures w14:val="none"/>
        </w:rPr>
        <w:t xml:space="preserve"> </w:t>
      </w:r>
      <w:bookmarkStart w:id="104" w:name="_Hlk135401329"/>
      <w:r w:rsidRPr="006D645E">
        <w:rPr>
          <w:rFonts w:ascii="Arial" w:eastAsia="Times New Roman" w:hAnsi="Arial" w:cs="Arial"/>
          <w:kern w:val="0"/>
          <w:sz w:val="24"/>
          <w:szCs w:val="24"/>
          <w:lang w:eastAsia="it-IT"/>
          <w14:ligatures w14:val="none"/>
        </w:rPr>
        <w:t xml:space="preserve">Io le ho dato tempo per convertirsi, ma lei non vuole convertirsi dalla sua prostituzione. </w:t>
      </w:r>
      <w:bookmarkEnd w:id="104"/>
      <w:r w:rsidRPr="006D645E">
        <w:rPr>
          <w:rFonts w:ascii="Arial" w:eastAsia="Times New Roman" w:hAnsi="Arial" w:cs="Arial"/>
          <w:kern w:val="0"/>
          <w:sz w:val="24"/>
          <w:szCs w:val="24"/>
          <w:lang w:val="la-Latn" w:eastAsia="it-IT"/>
          <w14:ligatures w14:val="none"/>
        </w:rPr>
        <w:t>Et dedi illi tempus ut paenitentiam ageret et non vult paeniteri a fornicatione sua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œdwka aÙtÍ crÒnon †na metano»sV, kaˆ oÙ qšlei metanoÁsai ™k tÁj porne…aj aÙtÁj.</w:t>
      </w:r>
    </w:p>
    <w:p w14:paraId="4F365240" w14:textId="77777777" w:rsidR="006D645E" w:rsidRPr="00B502E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B502EC">
        <w:rPr>
          <w:rFonts w:ascii="Arial" w:eastAsia="Times New Roman" w:hAnsi="Arial" w:cs="Arial"/>
          <w:kern w:val="0"/>
          <w:sz w:val="24"/>
          <w:szCs w:val="24"/>
          <w:lang w:eastAsia="it-IT"/>
          <w14:ligatures w14:val="none"/>
        </w:rPr>
        <w:t xml:space="preserve">Io le ho dato tempo per convertirsi, ma lei non vuole convertirsi dalla sua prostituzione. Ogni intervento di Dio e ogni giudizio di Dio nella storia – a meno che non si è commesso il peccato contro lo Spirito Santo – è sempre per la conversione di colui che è nel peccato, nel male, nella cattiveria e nella malvagità., nell’idolatria e nella grande immoralità. </w:t>
      </w:r>
      <w:r w:rsidRPr="00B502EC">
        <w:rPr>
          <w:rFonts w:ascii="Arial" w:eastAsia="Times New Roman" w:hAnsi="Arial" w:cs="Arial"/>
          <w:i/>
          <w:iCs/>
          <w:kern w:val="0"/>
          <w:sz w:val="24"/>
          <w:szCs w:val="24"/>
          <w:lang w:eastAsia="it-IT"/>
          <w14:ligatures w14:val="none"/>
        </w:rPr>
        <w:t>“Dio non si compiace e non gode della morte di chi muore. Lui gioisce e gode quando un peccatore si converte”.</w:t>
      </w:r>
      <w:r w:rsidRPr="00B502EC">
        <w:rPr>
          <w:rFonts w:ascii="Arial" w:eastAsia="Times New Roman" w:hAnsi="Arial" w:cs="Arial"/>
          <w:kern w:val="0"/>
          <w:sz w:val="24"/>
          <w:szCs w:val="24"/>
          <w:lang w:eastAsia="it-IT"/>
          <w14:ligatures w14:val="none"/>
        </w:rPr>
        <w:t xml:space="preserve"> È purissima rivelazione sia dell’Antico che del Nuovo Testamento. Gesù Cristo ci dice però che questa donna non vuole convertirsi. Vuole perseverare nell’ingannare i servi del Signore al fine di trascinarli nella sua empietà. Questo è il frutto del peccato: l’ostinazione nel peccato. Quando ci si ostina nel peccato si può giungere fino a commettere il peccato contro lo Spirito Santo. In questo caso si superano i limiti del male e non vi è più ritorno.</w:t>
      </w:r>
    </w:p>
    <w:p w14:paraId="71FE3744" w14:textId="49E44C5D"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2,22:</w:t>
      </w:r>
      <w:r w:rsidR="0045474D">
        <w:rPr>
          <w:rFonts w:ascii="Arial" w:eastAsia="Times New Roman" w:hAnsi="Arial" w:cs="Arial"/>
          <w:b/>
          <w:bCs/>
          <w:kern w:val="0"/>
          <w:sz w:val="24"/>
          <w:szCs w:val="24"/>
          <w:lang w:eastAsia="it-IT"/>
          <w14:ligatures w14:val="none"/>
        </w:rPr>
        <w:t xml:space="preserve"> </w:t>
      </w:r>
      <w:bookmarkStart w:id="105" w:name="_Hlk135401684"/>
      <w:r w:rsidRPr="006D645E">
        <w:rPr>
          <w:rFonts w:ascii="Arial" w:eastAsia="Times New Roman" w:hAnsi="Arial" w:cs="Arial"/>
          <w:kern w:val="0"/>
          <w:sz w:val="24"/>
          <w:szCs w:val="24"/>
          <w:lang w:eastAsia="it-IT"/>
          <w14:ligatures w14:val="none"/>
        </w:rPr>
        <w:t>Ebbene, io getterò lei in un letto di dolore e coloro che commettono adulterio con lei in una grande tribolazione, se non si convertiranno dalle opere che ha loro insegnato</w:t>
      </w:r>
      <w:bookmarkEnd w:id="105"/>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Ecce mitto eam in lectum et qui moechantur cum ea in tribulationem maximam nisi paenitentiam egerint ab operibus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„doÝ b£llw aÙt¾n e„j kl…nhn, kaˆ toÝj moiceÚontaj met' aÙtÁj e„j ql‹yin meg£lhn, ™¦n m¾ metano»swsin ™k tîn œrgwn aÙtÁj,</w:t>
      </w:r>
    </w:p>
    <w:p w14:paraId="409B19A0" w14:textId="77777777" w:rsidR="006D645E" w:rsidRPr="00B502EC" w:rsidRDefault="006D645E" w:rsidP="000F06FC">
      <w:pPr>
        <w:spacing w:after="240" w:line="240" w:lineRule="auto"/>
        <w:jc w:val="both"/>
        <w:rPr>
          <w:rFonts w:ascii="Arial" w:eastAsia="Times New Roman" w:hAnsi="Arial" w:cs="Arial"/>
          <w:kern w:val="0"/>
          <w:sz w:val="24"/>
          <w:szCs w:val="24"/>
          <w:lang w:eastAsia="it-IT"/>
          <w14:ligatures w14:val="none"/>
        </w:rPr>
      </w:pPr>
      <w:r w:rsidRPr="00B502EC">
        <w:rPr>
          <w:rFonts w:ascii="Arial" w:eastAsia="Times New Roman" w:hAnsi="Arial" w:cs="Arial"/>
          <w:kern w:val="0"/>
          <w:sz w:val="24"/>
          <w:szCs w:val="24"/>
          <w:lang w:eastAsia="it-IT"/>
          <w14:ligatures w14:val="none"/>
        </w:rPr>
        <w:t xml:space="preserve">Ebbene, io getterò lei in un letto di dolore e coloro che commettono adulterio con lei in una grande tribolazione, se non si convertiranno dalle opere che ha loro insegnato. Ecco cosa farà Gesù Cristo, il Figlio di Dio, l’Onnipotente Pantocratore della storia, dei popoli e delle nazioni: getterà Gezabele in un grande letto di dolore. Ma anche quanti commettono adulterio con lei in una grande tribolazione. Questo avverrà se non si convertiranno dalle opere che ha loro insegnato. Veramente Gesù tiene in mano la sua Chiesa e la protegge da quanti vogliono farla sprofondare negli abissi infernale delle tenebre e di ogni prostituzione che le tenebre generano e producono. La prostituzione è l’idolatria. L’idolatria è la causa di ogni immoralità, compresa ogni prostituzione del corpo. La prostituzione del corpo oggi, a causa della universale idolatria, sta oltrepassando ogni limite. </w:t>
      </w:r>
      <w:r w:rsidRPr="00B502EC">
        <w:rPr>
          <w:rFonts w:ascii="Arial" w:eastAsia="Times New Roman" w:hAnsi="Arial" w:cs="Arial"/>
          <w:kern w:val="0"/>
          <w:sz w:val="24"/>
          <w:szCs w:val="24"/>
          <w:lang w:eastAsia="it-IT"/>
          <w14:ligatures w14:val="none"/>
        </w:rPr>
        <w:lastRenderedPageBreak/>
        <w:t>Quanto l’Apostolo Paolo rivela di questa prostituzione nel Primo Capitolo della Lettera ai Romani, va dichiarato solo ben poca cosa dinanzi alla prostituzione del corpo fatta ai nostri giorni. È quella odierna una prostituzione universale che non vuole conoscere nessun limite, né limiti soprannaturali e neanche limiti naturali. Oggi il corpo dell’uomo lo si usa solo per la grande prostituzione senza alcuna regola e alcuna misura.</w:t>
      </w:r>
    </w:p>
    <w:p w14:paraId="1932D496" w14:textId="335C0DED"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2,23:</w:t>
      </w:r>
      <w:r w:rsidR="0045474D">
        <w:rPr>
          <w:rFonts w:ascii="Arial" w:eastAsia="Times New Roman" w:hAnsi="Arial" w:cs="Arial"/>
          <w:b/>
          <w:bCs/>
          <w:kern w:val="0"/>
          <w:sz w:val="24"/>
          <w:szCs w:val="24"/>
          <w:lang w:eastAsia="it-IT"/>
          <w14:ligatures w14:val="none"/>
        </w:rPr>
        <w:t xml:space="preserve"> </w:t>
      </w:r>
      <w:bookmarkStart w:id="106" w:name="_Hlk135402216"/>
      <w:r w:rsidRPr="006D645E">
        <w:rPr>
          <w:rFonts w:ascii="Arial" w:eastAsia="Times New Roman" w:hAnsi="Arial" w:cs="Arial"/>
          <w:kern w:val="0"/>
          <w:sz w:val="24"/>
          <w:szCs w:val="24"/>
          <w:lang w:eastAsia="it-IT"/>
          <w14:ligatures w14:val="none"/>
        </w:rPr>
        <w:t xml:space="preserve">Colpirò a morte i suoi figli e tutte le Chiese sapranno che io sono Colui che scruta gli affetti e i pensieri degli uomini, e darò a ciascuno di voi secondo le sue opere. </w:t>
      </w:r>
      <w:bookmarkEnd w:id="106"/>
      <w:r w:rsidRPr="006D645E">
        <w:rPr>
          <w:rFonts w:ascii="Arial" w:eastAsia="Times New Roman" w:hAnsi="Arial" w:cs="Arial"/>
          <w:kern w:val="0"/>
          <w:sz w:val="24"/>
          <w:szCs w:val="24"/>
          <w:lang w:val="la-Latn" w:eastAsia="it-IT"/>
          <w14:ligatures w14:val="none"/>
        </w:rPr>
        <w:t>Et filios eius interficiam in morte et scient omnes ecclesiae quia ego sum scrutans renes et corda et dabo unicuique vestrum secundum opera vestra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t¦ tškna aÙtÁj ¢poktenî ™n qan£tJ. kaˆ gnèsontai p©sai aƒ ™kklhs…ai Óti ™gè e„mi Ð ™raunîn nefroÝj kaˆ kard…aj, kaˆ dèsw Øm‹n ˜k£stJ kat¦ t¦ œrga Ømîn.</w:t>
      </w:r>
    </w:p>
    <w:p w14:paraId="4E124094" w14:textId="77777777" w:rsidR="006D645E" w:rsidRPr="00B502E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B502EC">
        <w:rPr>
          <w:rFonts w:ascii="Arial" w:eastAsia="Times New Roman" w:hAnsi="Arial" w:cs="Arial"/>
          <w:kern w:val="0"/>
          <w:sz w:val="24"/>
          <w:szCs w:val="24"/>
          <w:lang w:eastAsia="it-IT"/>
          <w14:ligatures w14:val="none"/>
        </w:rPr>
        <w:t>Colpirò a morte i suoi figli e tutte le Chiese sapranno che io sono Colui che scruta gli affetti e i pensieri degli uomini, e darò a ciascuno di voi secondo le sue opere. Dal momento che tutte le Chiesa sapranno che “Io sono Colui che scruta gli affetti e i pensieri degli uomini”, quando il Figlio di Dio, Gesù Cristo, colpirà a morte i figli di Gezabele, che questa catastrofe venga dal Signore dovrà essere assai evidente. Se non è evidente in sé, vi dovrà esserci un profeta che, parlando nello Spirito Santo, dovrà rivelare il verità nascosta nel segno. Gezabele appena morta è stata divorata dai cani. È stato però il Profeta Elia a profetizzare questa morte. La storia sempre conferma ogni Parola di Dio. Sempre sulla bocca del Signore ogni Parola è purissima verità.</w:t>
      </w:r>
    </w:p>
    <w:p w14:paraId="2D444F8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“In seguito avvenne questo episodio. Nabot di Izreèl possedeva una vigna che era a Izreèl, vicino al palazzo di Acab, re di Samaria. Acab disse a Nabot: «Cedimi la tua vigna; ne farò un orto, perché è confinante con la mia casa. Al suo posto ti darò una vigna migliore di quella, oppure, se preferisci, te la pagherò in denaro al prezzo che vale». Nabot rispose ad Acab: «Mi guardi il Signore dal cederti l’eredità dei miei padri».</w:t>
      </w:r>
    </w:p>
    <w:p w14:paraId="30AC894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Acab se ne andò a casa amareggiato e sdegnato per le parole dettegli da Nabot di Izreèl, che aveva affermato: «Non ti cederò l’eredità dei miei padri!». Si coricò sul letto, voltò la faccia da un lato e non mangiò niente. Entrò da lui la moglie Gezabele e gli domandò: «Perché mai il tuo animo è tanto amareggiato e perché non vuoi mangiare?». Le rispose: «Perché ho detto a Nabot di Izreèl: “Cedimi la tua vigna per denaro, o, se preferisci, ti darò un’altra vigna” ed egli mi ha risposto: “Non cederò la mia vigna!”». Allora sua moglie Gezabele gli disse: «Tu eserciti così la potestà regale su Israele? Àlzati, mangia e il tuo cuore gioisca. Te la farò avere io la vigna di Nabot di Izreèl!».</w:t>
      </w:r>
    </w:p>
    <w:p w14:paraId="661B0CF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Ella scrisse lettere con il nome di Acab, le sigillò con il suo sigillo, quindi le spedì agli anziani e ai notabili della città, che abitavano vicino a Nabot. Nelle lettere scrisse: «Bandite un digiuno e fate sedere Nabot alla testa del popolo. Di fronte a lui fate sedere due uomini perversi, i quali l’accusino: “Hai maledetto Dio e il re!”. Quindi conducetelo fuori e lapidatelo ed egli muoia». Gli uomini della città di Nabot, gli anziani e i notabili che abitavano nella sua città, fecero come aveva </w:t>
      </w:r>
      <w:r w:rsidRPr="006D645E">
        <w:rPr>
          <w:rFonts w:ascii="Arial" w:eastAsia="Times New Roman" w:hAnsi="Arial" w:cs="Arial"/>
          <w:i/>
          <w:iCs/>
          <w:kern w:val="0"/>
          <w:sz w:val="24"/>
          <w:szCs w:val="24"/>
          <w:lang w:eastAsia="it-IT"/>
          <w14:ligatures w14:val="none"/>
        </w:rPr>
        <w:lastRenderedPageBreak/>
        <w:t>ordinato loro Gezabele, ossia come era scritto nelle lettere che aveva loro spedito. Bandirono un digiuno e fecero sedere Nabot alla testa del popolo. Giunsero i due uomini perversi, che si sedettero di fronte a lui. Costoro accusarono Nabot davanti al popolo affermando: «Nabot ha maledetto Dio e il re». Lo condussero fuori della città e lo lapidarono ed egli morì. Quindi mandarono a dire a Gezabele: «Nabot è stato lapidato ed è morto». Appena Gezabele sentì che Nabot era stato lapidato ed era morto, disse ad Acab: «Su, prendi possesso della vigna di Nabot di Izreèl, il quale ha rifiutato di dartela in cambio di denaro, perché Nabot non vive più, è morto». Quando sentì che Nabot era morto, Acab si alzò per scendere nella vigna di Nabot di Izreèl a prenderne possesso.</w:t>
      </w:r>
    </w:p>
    <w:p w14:paraId="36CDEF1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Allora la parola del Signore fu rivolta a Elia il Tisbita: «Su, scendi incontro ad Acab, re d’Israele, che abita a Samaria; ecco, è nella vigna di Nabot, ove è sceso a prenderne possesso. Poi parlerai a lui dicendo: “Così dice il Signore: Hai assassinato e ora usurpi!”. Gli dirai anche: “Così dice il Signore: Nel luogo ove lambirono il sangue di Nabot, i cani lambiranno anche il tuo sangue”». Acab disse a Elia: «Mi hai dunque trovato, o mio nemico?». Quello soggiunse: «Ti ho trovato, perché ti sei venduto per fare ciò che è male agli occhi del Signore. Ecco, io farò venire su di te una sciagura e ti spazzerò via. Sterminerò ad Acab ogni maschio, schiavo o libero in Israele. Renderò la tua casa come la casa di Geroboamo, figlio di Nebat, e come la casa di Baasà, figlio di Achia, perché tu mi hai irritato e hai fatto peccare Israele. Anche riguardo a Gezabele parla il Signore, dicendo: “I cani divoreranno Gezabele nel campo di Izreèl”. Quanti della famiglia di Acab moriranno in città, li divoreranno i cani; quanti moriranno in campagna, li divoreranno gli uccelli del cielo».</w:t>
      </w:r>
    </w:p>
    <w:p w14:paraId="155B4E5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In realtà nessuno si è mai venduto per fare il male agli occhi del Signore come Acab, perché sua moglie Gezabele l’aveva istigato. Commise molti abomini, seguendo gli idoli, come avevano fatto gli Amorrei, che il Signore aveva scacciato davanti agli Israeliti. Quando sentì tali parole, Acab si stracciò le vesti, indossò un sacco sul suo corpo e digiunò; si coricava con il sacco e camminava a testa bassa. La parola del Signore fu rivolta a Elia, il Tisbita: «Hai visto come Acab si è umiliato davanti a me? Poiché si è umiliato davanti a me, non farò venire la sciagura durante la sua vita; farò venire la sciagura sulla sua casa durante la vita di suo figlio» (1Re 21,1-29). </w:t>
      </w:r>
    </w:p>
    <w:p w14:paraId="6AD9C79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Ieu arrivò a Izreèl. Appena lo seppe, Gezabele si truccò gli occhi con stibio, si ornò il capo e si affacciò alla finestra. Mentre Ieu arrivava alla porta, gli domandò: «Tutto bene, Zimrì, assassino del suo signore?». Ieu alzò lo sguardo verso la finestra e disse: «Chi è con me? Chi?». Due o tre cortigiani si affacciarono a guardarlo. Egli disse: «Gettatela giù». La gettarono giù. Parte del suo sangue schizzò sul muro e sui cavalli, che la calpestarono. Poi Ieu entrò, mangiò e bevve; alla fine ordinò: «Andate a vedere quella maledetta e seppellitela, perché era figlia di re». Andati per seppellirla, non trovarono altro che il cranio, i piedi e le palme delle mani. Tornati, riferirono il fatto a Ieu, che disse: «È la parola del Signore, che aveva detto per mezzo del suo servo Elia, il Tisbita: “Nel campo di Izreèl i cani divoreranno la carne di Gezabele. E il cadavere di Gezabele sarà </w:t>
      </w:r>
      <w:r w:rsidRPr="006D645E">
        <w:rPr>
          <w:rFonts w:ascii="Arial" w:eastAsia="Times New Roman" w:hAnsi="Arial" w:cs="Arial"/>
          <w:i/>
          <w:iCs/>
          <w:kern w:val="0"/>
          <w:sz w:val="24"/>
          <w:szCs w:val="24"/>
          <w:lang w:eastAsia="it-IT"/>
          <w14:ligatures w14:val="none"/>
        </w:rPr>
        <w:lastRenderedPageBreak/>
        <w:t xml:space="preserve">come letame sulla superficie della campagna nel campo di Izreèl, così che non si potrà più dire: Questa è Gezabele”» (2Re 9,30-37). </w:t>
      </w:r>
    </w:p>
    <w:p w14:paraId="3FCA86C1" w14:textId="23563F0C"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Al di là di tutto questo, la verità teologia annunciata in questo versetto va messa bene in Lui. Il Pantocratore Onnipotente, il Signore della storia, il Giudice di ogni uomo che esiste sulla terra è solo Lui, il Signore. Solo “Io Sono” scruta gli affetti e i pensieri degli uomini. Solo “Io Sono” darà a ciascuno secondo le sue opere. Ogni uomo deve sapere che di tutta la sua vita . pensieri, opere, omissioni, parole, decisioni – oggi e domani e sempre dovrà rendere conto al suo Signore e Dio e il suo Signore e Dio lo giudicherà per mezzo di Gesù Cristo, il solo ed unico Figlio di Dio, il solo ed unico Figlio per generazione eterna. Lui è Dio vero da Dio vero. Lui p generato, non creato. Lui è della stessa sostanza del Padre. Lui è Luce eterna e divina da Luce eterna e divina. Il Giudizio di Cristo Gesù sarà eterno e inappellabile. Sarà un giudizio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di vita eterna per i giusti, ma di condanna eterna gli empi, per gli ingiusti, per i malvagi, per gli idolatri e per tutti gli immorali.</w:t>
      </w:r>
    </w:p>
    <w:p w14:paraId="57A07C0B" w14:textId="02F8783F"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2,24-25:</w:t>
      </w:r>
      <w:r w:rsidR="0045474D">
        <w:rPr>
          <w:rFonts w:ascii="Arial" w:eastAsia="Times New Roman" w:hAnsi="Arial" w:cs="Arial"/>
          <w:b/>
          <w:bCs/>
          <w:kern w:val="0"/>
          <w:sz w:val="24"/>
          <w:szCs w:val="24"/>
          <w:lang w:eastAsia="it-IT"/>
          <w14:ligatures w14:val="none"/>
        </w:rPr>
        <w:t xml:space="preserve"> </w:t>
      </w:r>
      <w:bookmarkStart w:id="107" w:name="_Hlk135402255"/>
      <w:r w:rsidRPr="006D645E">
        <w:rPr>
          <w:rFonts w:ascii="Arial" w:eastAsia="Times New Roman" w:hAnsi="Arial" w:cs="Arial"/>
          <w:kern w:val="0"/>
          <w:sz w:val="24"/>
          <w:szCs w:val="24"/>
          <w:lang w:eastAsia="it-IT"/>
          <w14:ligatures w14:val="none"/>
        </w:rPr>
        <w:t xml:space="preserve">A quegli altri poi di Tiàtira che non seguono questa dottrina e che non hanno conosciuto le profondità di Satana – come le chiamano –, a voi io dico: non vi imporrò un altro peso, ma quello che possedete tenetelo saldo fino a quando verrò. </w:t>
      </w:r>
      <w:bookmarkEnd w:id="107"/>
      <w:r w:rsidRPr="006D645E">
        <w:rPr>
          <w:rFonts w:ascii="Arial" w:eastAsia="Times New Roman" w:hAnsi="Arial" w:cs="Arial"/>
          <w:kern w:val="0"/>
          <w:sz w:val="24"/>
          <w:szCs w:val="24"/>
          <w:lang w:val="la-Latn" w:eastAsia="it-IT"/>
          <w14:ligatures w14:val="none"/>
        </w:rPr>
        <w:t>Vobis autem dico ceteris qui Thyatirae estis quicumque non habent doctrinam hanc qui non cognoverunt altitudines Satanae quemadmodum dicunt non mittam super vos aliud pondus</w:t>
      </w:r>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tamen id quod habetis tenete donec veniam</w:t>
      </w:r>
      <w:r w:rsidRPr="006D645E">
        <w:rPr>
          <w:rFonts w:ascii="Arial" w:eastAsia="Times New Roman" w:hAnsi="Arial" w:cs="Arial"/>
          <w:kern w:val="0"/>
          <w:sz w:val="24"/>
          <w:szCs w:val="24"/>
          <w:lang w:eastAsia="it-IT"/>
          <w14:ligatures w14:val="none"/>
        </w:rPr>
        <w:t>.</w:t>
      </w:r>
      <w:r w:rsidRPr="006D645E">
        <w:rPr>
          <w:rFonts w:ascii="Greek" w:eastAsia="Times New Roman" w:hAnsi="Greek" w:cs="Greek"/>
          <w:kern w:val="0"/>
          <w:sz w:val="26"/>
          <w:szCs w:val="26"/>
          <w:lang w:eastAsia="it-IT"/>
          <w14:ligatures w14:val="none"/>
        </w:rPr>
        <w:t xml:space="preserve"> Øm‹n d lšgw to‹j loipo‹j to‹j ™n Quate…roij, Ósoi oÙk œcousin t¾n didac¾n taÚthn, o†tinej oÙk œgnwsan t¦ baqša toà Satan© æj lšgousin: oÙ b£llw ™f' Øm©j ¥llo b£roj, pl¾n Ö œcete krat»sate ¥cri[j] oá ¨n ¼xw.</w:t>
      </w:r>
    </w:p>
    <w:p w14:paraId="42C39B58" w14:textId="77777777" w:rsidR="006D645E" w:rsidRPr="00B502EC" w:rsidRDefault="006D645E" w:rsidP="000F06FC">
      <w:pPr>
        <w:spacing w:after="240" w:line="240" w:lineRule="auto"/>
        <w:jc w:val="both"/>
        <w:rPr>
          <w:rFonts w:ascii="Arial" w:eastAsia="Times New Roman" w:hAnsi="Arial" w:cs="Arial"/>
          <w:kern w:val="0"/>
          <w:sz w:val="24"/>
          <w:szCs w:val="24"/>
          <w:lang w:eastAsia="it-IT"/>
          <w14:ligatures w14:val="none"/>
        </w:rPr>
      </w:pPr>
      <w:r w:rsidRPr="00B502EC">
        <w:rPr>
          <w:rFonts w:ascii="Arial" w:eastAsia="Times New Roman" w:hAnsi="Arial" w:cs="Arial"/>
          <w:kern w:val="0"/>
          <w:sz w:val="24"/>
          <w:szCs w:val="24"/>
          <w:lang w:eastAsia="it-IT"/>
          <w14:ligatures w14:val="none"/>
        </w:rPr>
        <w:t xml:space="preserve">A quegli altri poi di Tiàtira che non seguono questa dottrina e che non hanno conosciuto le profondità di Satana – come le chiamano –, a voi io dico: non vi imporrò un altro peso, ma quello che possedete tenetelo saldo fino a quando verrò. Ora Cristo Gesù rivela cosa Lui farà per quelli di Tiàtira che non seguono questa dottrina e che non hanno conosciuto le profondità di Satana – come le chiamano. Cosa sono le profondità di Satana? Sono tutte quelle idolatrie, quelle immoralità, quelle malvagità, quella cattiverie ha hanno superato di gran lunga i limiti del male. Oggi possiamo ben dire che la nostra società è immersa nelle profondità di Satana. Anzi la nostra società sta conoscendo gli abissi di queste profondità. Se il Signore non interviene Lui, come è intervenuto per gli idolatri e gli immorali: figli di Gezabele e della sua seduzione, anche moltissimi discepoli di Gesù conosceranno queste profondità abissali. A Tiàtira vive una sola donna che si è dichiarata profetessa del Dio vivente. Ai nostri tempi vi è un esercito infinito di falsi profeti che hanno ridotto a menzogna tutta la Divina Rivelazione. Oggi neanche più possiamo parlare di idolatria. Vero Dio e falsi Dèi sono stati dichiarati tutti uguali e tutti vie di salvezza. Anche la Sacra Scrittura e ogni altro libero religioso sono stati posti sullo stesso piano. Se nella Chiesa si insegna che l’idolatria è vera religione, allora si comprenderà bene che siamo precipitati in delle profondità di Satana veramente abissali. Un tempo si era scomunicati quando si faceva professione di eresia. Oggi si è messi alla gogna se si professa che solo Cristo Gesù è il Redentore del mondo e che solo il Dio che è suo Padre è il Dio vivo e vero. Se ogni idolo è vero Dio, la Chiesa non ha più ragione di esistere. Neanche Cristo Gesù ha più ragione di esistere. Dobbiamo ben dirlo: la </w:t>
      </w:r>
      <w:r w:rsidRPr="00B502EC">
        <w:rPr>
          <w:rFonts w:ascii="Arial" w:eastAsia="Times New Roman" w:hAnsi="Arial" w:cs="Arial"/>
          <w:kern w:val="0"/>
          <w:sz w:val="24"/>
          <w:szCs w:val="24"/>
          <w:lang w:eastAsia="it-IT"/>
          <w14:ligatures w14:val="none"/>
        </w:rPr>
        <w:lastRenderedPageBreak/>
        <w:t>confessione dell’esistenza di un unico Dio è la negazione della verità eterna di Gesù Signore e anche dello Spirito Santo. Il Dio Unico è Dio senza il Figlio e senza lo Spirito Santo. È senza alcuna Redenzione e alcuna vera Salvezza. Mai è stato pensato nella storia religiosa dell’umanità un idolo capace di condurre nella menzogna tutto il genere umano e la stessa Chiesa.</w:t>
      </w:r>
    </w:p>
    <w:p w14:paraId="652B67A4" w14:textId="0765E1E6"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2,26-27:</w:t>
      </w:r>
      <w:r w:rsidR="0045474D">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Al vincitore che custodisce sino alla fine le mie opere darò autorità sopra le nazioni: le governerà con scettro di ferro, come vasi di argilla si frantumeranno. </w:t>
      </w:r>
      <w:r w:rsidRPr="006D645E">
        <w:rPr>
          <w:rFonts w:ascii="Arial" w:eastAsia="Times New Roman" w:hAnsi="Arial" w:cs="Arial"/>
          <w:kern w:val="0"/>
          <w:sz w:val="24"/>
          <w:szCs w:val="24"/>
          <w:lang w:val="la-Latn" w:eastAsia="it-IT"/>
          <w14:ligatures w14:val="none"/>
        </w:rPr>
        <w:t>Et qui vicerit et qui custodierit usque in finem opera mea dabo illi potestatem super gentes et reget illas in virga ferrea tamquam vas figuli confringentur</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 xml:space="preserve">kaˆ Ð nikîn kaˆ Ð thrîn ¥cri tšlouj t¦ œrga mou, dèsw aÙtù ™xous…an ™pˆ tîn ™qnîn kaˆ poimane‹ aÙtoÝj ™n </w:t>
      </w:r>
      <w:r w:rsidRPr="006D645E">
        <w:rPr>
          <w:rFonts w:ascii="Cambria" w:eastAsia="Times New Roman" w:hAnsi="Cambria" w:cs="Cambria"/>
          <w:kern w:val="0"/>
          <w:sz w:val="26"/>
          <w:szCs w:val="26"/>
          <w:lang w:eastAsia="it-IT"/>
          <w14:ligatures w14:val="none"/>
        </w:rPr>
        <w:t>·</w:t>
      </w:r>
      <w:r w:rsidRPr="006D645E">
        <w:rPr>
          <w:rFonts w:ascii="Greek" w:eastAsia="Times New Roman" w:hAnsi="Greek" w:cs="Greek"/>
          <w:kern w:val="0"/>
          <w:sz w:val="26"/>
          <w:szCs w:val="26"/>
          <w:lang w:eastAsia="it-IT"/>
          <w14:ligatures w14:val="none"/>
        </w:rPr>
        <w:t>£bdJ sidhr´ æj t¦ skeÚh t¦ keramik¦ suntr…betai,</w:t>
      </w:r>
    </w:p>
    <w:p w14:paraId="4D33F544" w14:textId="50F08622" w:rsidR="006D645E" w:rsidRPr="00B502EC" w:rsidRDefault="006D645E" w:rsidP="000F06FC">
      <w:pPr>
        <w:autoSpaceDE w:val="0"/>
        <w:autoSpaceDN w:val="0"/>
        <w:adjustRightInd w:val="0"/>
        <w:spacing w:after="240" w:line="240" w:lineRule="auto"/>
        <w:jc w:val="both"/>
        <w:rPr>
          <w:rFonts w:ascii="Arial" w:eastAsia="Times New Roman" w:hAnsi="Arial" w:cs="Arial"/>
          <w:i/>
          <w:iCs/>
          <w:color w:val="000000"/>
          <w:kern w:val="0"/>
          <w:sz w:val="24"/>
          <w:szCs w:val="24"/>
          <w:lang w:eastAsia="it-IT"/>
          <w14:ligatures w14:val="none"/>
        </w:rPr>
      </w:pPr>
      <w:bookmarkStart w:id="108" w:name="_Hlk135427620"/>
      <w:r w:rsidRPr="00B502EC">
        <w:rPr>
          <w:rFonts w:ascii="Arial" w:eastAsia="Times New Roman" w:hAnsi="Arial" w:cs="Arial"/>
          <w:kern w:val="0"/>
          <w:sz w:val="24"/>
          <w:szCs w:val="24"/>
          <w:lang w:eastAsia="it-IT"/>
          <w14:ligatures w14:val="none"/>
        </w:rPr>
        <w:t>Al vincitore che custodisce sino alla fine le mie opere darò autorità sopra le nazioni: le governerà con scettro di ferro, come vasi di argilla si frantumeranno</w:t>
      </w:r>
      <w:bookmarkEnd w:id="108"/>
      <w:r w:rsidRPr="00B502EC">
        <w:rPr>
          <w:rFonts w:ascii="Arial" w:eastAsia="Times New Roman" w:hAnsi="Arial" w:cs="Arial"/>
          <w:kern w:val="0"/>
          <w:sz w:val="24"/>
          <w:szCs w:val="24"/>
          <w:lang w:eastAsia="it-IT"/>
          <w14:ligatures w14:val="none"/>
        </w:rPr>
        <w:t xml:space="preserve">. Chi governa le nazioni con scettro di ferro, chi opererà perché le nazioni si frantumino come fasi di argilla è solo uno: Gesù Cristo. Ecco cosa rivelano due Salmi: </w:t>
      </w:r>
      <w:r w:rsidRPr="00B502EC">
        <w:rPr>
          <w:rFonts w:ascii="Arial" w:eastAsia="Times New Roman" w:hAnsi="Arial" w:cs="Arial"/>
          <w:i/>
          <w:iCs/>
          <w:kern w:val="0"/>
          <w:sz w:val="24"/>
          <w:szCs w:val="24"/>
          <w:lang w:eastAsia="it-IT"/>
          <w14:ligatures w14:val="none"/>
        </w:rPr>
        <w:t>“</w:t>
      </w:r>
      <w:r w:rsidRPr="00B502EC">
        <w:rPr>
          <w:rFonts w:ascii="Arial" w:eastAsia="Times New Roman" w:hAnsi="Arial" w:cs="Arial"/>
          <w:i/>
          <w:iCs/>
          <w:color w:val="000000"/>
          <w:kern w:val="0"/>
          <w:sz w:val="24"/>
          <w:szCs w:val="24"/>
          <w:lang w:eastAsia="it-IT"/>
          <w14:ligatures w14:val="none"/>
        </w:rPr>
        <w:t>Perché le genti sono in tumulto e i popoli cospirano invano? Insorgono i re della terra e i prìncipi congiurano insieme contro il Signore e il suo consacrato: «Spezziamo le loro catene, gettiamo via da noi il loro giogo!». Ride colui che sta nei cieli, il Signore si fa beffe di loro. Egli parla nella sua ira, li spaventa con la sua collera: «Io stesso ho stabilito il mio sovrano sul Sion, mia santa montagna». Voglio annunciare il decreto del Signore. Egli mi ha detto: «Tu sei mio figlio, io oggi ti ho generato. Chiedimi e ti darò in eredità le genti e in tuo dominio le terre più lontane. Le spezzerai con scettro di ferro, come vaso di argilla le frantumerai». E ora siate saggi, o sovrani; lasciatevi correggere, o giudici della terra; servite il Signore con timore e rallegratevi con tremore. Imparate la disciplina, perché non si adiri e voi perdiate la via: in un attimo divampa la sua ira. Beato chi in lui si rifugia (Sal 2,1-12).</w:t>
      </w:r>
      <w:r w:rsidR="0045474D">
        <w:rPr>
          <w:rFonts w:ascii="Arial" w:eastAsia="Times New Roman" w:hAnsi="Arial" w:cs="Arial"/>
          <w:i/>
          <w:iCs/>
          <w:color w:val="000000"/>
          <w:kern w:val="0"/>
          <w:sz w:val="24"/>
          <w:szCs w:val="24"/>
          <w:lang w:eastAsia="it-IT"/>
          <w14:ligatures w14:val="none"/>
        </w:rPr>
        <w:t xml:space="preserve"> </w:t>
      </w:r>
      <w:r w:rsidRPr="00B502EC">
        <w:rPr>
          <w:rFonts w:ascii="Arial" w:eastAsia="Times New Roman" w:hAnsi="Arial" w:cs="Arial"/>
          <w:i/>
          <w:iCs/>
          <w:color w:val="000000"/>
          <w:kern w:val="0"/>
          <w:sz w:val="24"/>
          <w:szCs w:val="24"/>
          <w:lang w:eastAsia="it-IT"/>
          <w14:ligatures w14:val="none"/>
        </w:rPr>
        <w:t>“Oracolo del Signore al mio signore: «Siedi alla mia destra finché io ponga i tuoi nemici a sgabello dei tuoi piedi». Lo scettro del tuo potere stende il Signore da Sion: domina in mezzo ai tuoi nemici! A te il principato nel giorno della tua potenza</w:t>
      </w:r>
      <w:r w:rsidR="0045474D">
        <w:rPr>
          <w:rFonts w:ascii="Arial" w:eastAsia="Times New Roman" w:hAnsi="Arial" w:cs="Arial"/>
          <w:i/>
          <w:iCs/>
          <w:color w:val="000000"/>
          <w:kern w:val="0"/>
          <w:sz w:val="24"/>
          <w:szCs w:val="24"/>
          <w:lang w:eastAsia="it-IT"/>
          <w14:ligatures w14:val="none"/>
        </w:rPr>
        <w:t xml:space="preserve"> </w:t>
      </w:r>
      <w:r w:rsidRPr="00B502EC">
        <w:rPr>
          <w:rFonts w:ascii="Arial" w:eastAsia="Times New Roman" w:hAnsi="Arial" w:cs="Arial"/>
          <w:i/>
          <w:iCs/>
          <w:color w:val="000000"/>
          <w:kern w:val="0"/>
          <w:sz w:val="24"/>
          <w:szCs w:val="24"/>
          <w:lang w:eastAsia="it-IT"/>
          <w14:ligatures w14:val="none"/>
        </w:rPr>
        <w:t xml:space="preserve">tra santi splendori; dal seno dell’aurora, come rugiada, io ti ho generato. Il Signore ha giurato e non si pente: «Tu sei sacerdote per sempre al modo di Melchìsedek». Il Signore è alla tua destra! Egli abbatterà i re nel giorno della sua ira, sarà giudice fra le genti, ammucchierà cadaveri, abbatterà teste su vasta terra; lungo il cammino si disseta al torrente, perciò solleva alta la testa (Sal 110,1-7). </w:t>
      </w:r>
    </w:p>
    <w:p w14:paraId="5D5500C0" w14:textId="35F2D676" w:rsidR="006D645E" w:rsidRPr="006D645E" w:rsidRDefault="006D645E" w:rsidP="000F06FC">
      <w:pPr>
        <w:autoSpaceDE w:val="0"/>
        <w:autoSpaceDN w:val="0"/>
        <w:adjustRightInd w:val="0"/>
        <w:spacing w:after="240" w:line="240" w:lineRule="auto"/>
        <w:jc w:val="both"/>
        <w:rPr>
          <w:rFonts w:ascii="Arial" w:eastAsia="Times New Roman" w:hAnsi="Arial" w:cs="Arial"/>
          <w:color w:val="000000"/>
          <w:kern w:val="0"/>
          <w:sz w:val="24"/>
          <w:szCs w:val="24"/>
          <w:lang w:eastAsia="it-IT"/>
          <w14:ligatures w14:val="none"/>
        </w:rPr>
      </w:pPr>
      <w:r w:rsidRPr="006D645E">
        <w:rPr>
          <w:rFonts w:ascii="Arial" w:eastAsia="Times New Roman" w:hAnsi="Arial" w:cs="Arial"/>
          <w:color w:val="000000"/>
          <w:kern w:val="0"/>
          <w:sz w:val="24"/>
          <w:szCs w:val="24"/>
          <w:lang w:eastAsia="it-IT"/>
          <w14:ligatures w14:val="none"/>
        </w:rPr>
        <w:t xml:space="preserve">Ecco il premio che Gesù dona a quanti rimangono a Lui fedeli: La stessa autorità e potenza che il Padre ha dato a Lui: </w:t>
      </w:r>
      <w:r w:rsidRPr="006D645E">
        <w:rPr>
          <w:rFonts w:ascii="Arial" w:eastAsia="Times New Roman" w:hAnsi="Arial" w:cs="Arial"/>
          <w:i/>
          <w:iCs/>
          <w:color w:val="000000"/>
          <w:kern w:val="0"/>
          <w:sz w:val="24"/>
          <w:szCs w:val="24"/>
          <w:lang w:eastAsia="it-IT"/>
          <w14:ligatures w14:val="none"/>
        </w:rPr>
        <w:t xml:space="preserve">“Al vincitore che custodisce sino alla fine le mie opere darò autorità sopra le nazioni: le governerà con scettro di ferro, come vasi di argilla si frantumeranno”. </w:t>
      </w:r>
      <w:r w:rsidRPr="006D645E">
        <w:rPr>
          <w:rFonts w:ascii="Arial" w:eastAsia="Times New Roman" w:hAnsi="Arial" w:cs="Arial"/>
          <w:color w:val="000000"/>
          <w:kern w:val="0"/>
          <w:sz w:val="24"/>
          <w:szCs w:val="24"/>
          <w:lang w:eastAsia="it-IT"/>
          <w14:ligatures w14:val="none"/>
        </w:rPr>
        <w:t xml:space="preserve">I giusti con la loro giustizia governano il mondo. Mentre sono in vita, esso sarà un governo di amore, di luce, di verità, di giustizia, di redenzione di salvezza. Alla fine del tempo, sarà un governo di giudizio. Le modalità di questo governo sempre sono da viversi nella sapienza e intelligenza nello Spirito Santo. Più si cresce nello Spirito del Signore e più Lui ci rivela le modalità del governo. La perfetta scienza si ottiene nella perfetta crescita in </w:t>
      </w:r>
      <w:r w:rsidRPr="006D645E">
        <w:rPr>
          <w:rFonts w:ascii="Arial" w:eastAsia="Times New Roman" w:hAnsi="Arial" w:cs="Arial"/>
          <w:color w:val="000000"/>
          <w:kern w:val="0"/>
          <w:sz w:val="24"/>
          <w:szCs w:val="24"/>
          <w:lang w:eastAsia="it-IT"/>
          <w14:ligatures w14:val="none"/>
        </w:rPr>
        <w:lastRenderedPageBreak/>
        <w:t>obbedienza alla Parola di Cristo Gesù. Se l’obbedienza è poca, poca sarà anche la scienza. Se l’obbedienza è perfetta, perfetta sarà anche la scienza. Sarà però una scienza attuale sulla terra: atto per atto, decisione per decisione, parola per parola, opera per opera. È grande l’amore di Gesù per i suoi fedeli. Lui dona tutto</w:t>
      </w:r>
      <w:r w:rsidR="0045474D">
        <w:rPr>
          <w:rFonts w:ascii="Arial" w:eastAsia="Times New Roman" w:hAnsi="Arial" w:cs="Arial"/>
          <w:color w:val="000000"/>
          <w:kern w:val="0"/>
          <w:sz w:val="24"/>
          <w:szCs w:val="24"/>
          <w:lang w:eastAsia="it-IT"/>
          <w14:ligatures w14:val="none"/>
        </w:rPr>
        <w:t xml:space="preserve"> </w:t>
      </w:r>
      <w:r w:rsidRPr="006D645E">
        <w:rPr>
          <w:rFonts w:ascii="Arial" w:eastAsia="Times New Roman" w:hAnsi="Arial" w:cs="Arial"/>
          <w:color w:val="000000"/>
          <w:kern w:val="0"/>
          <w:sz w:val="24"/>
          <w:szCs w:val="24"/>
          <w:lang w:eastAsia="it-IT"/>
          <w14:ligatures w14:val="none"/>
        </w:rPr>
        <w:t>di sé. Tutto ciò che ha ricevuto lo dona a chi è fedele alla sua Parola.</w:t>
      </w:r>
    </w:p>
    <w:p w14:paraId="210AB7CB" w14:textId="2E38A99E"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4"/>
          <w:lang w:eastAsia="it-IT"/>
          <w14:ligatures w14:val="none"/>
        </w:rPr>
        <w:t>V 2,28-29:</w:t>
      </w:r>
      <w:r w:rsidR="0045474D">
        <w:rPr>
          <w:rFonts w:ascii="Arial" w:eastAsia="Times New Roman" w:hAnsi="Arial" w:cs="Arial"/>
          <w:b/>
          <w:bCs/>
          <w:kern w:val="0"/>
          <w:sz w:val="24"/>
          <w:szCs w:val="24"/>
          <w:lang w:eastAsia="it-IT"/>
          <w14:ligatures w14:val="none"/>
        </w:rPr>
        <w:t xml:space="preserve"> </w:t>
      </w:r>
      <w:bookmarkStart w:id="109" w:name="_Hlk135402325"/>
      <w:r w:rsidRPr="006D645E">
        <w:rPr>
          <w:rFonts w:ascii="Arial" w:eastAsia="Times New Roman" w:hAnsi="Arial" w:cs="Arial"/>
          <w:kern w:val="0"/>
          <w:sz w:val="24"/>
          <w:szCs w:val="24"/>
          <w:lang w:eastAsia="it-IT"/>
          <w14:ligatures w14:val="none"/>
        </w:rPr>
        <w:t>Con la stessa autorità che ho ricevuto dal Padre mio; e a lui darò la stella del mattino. Chi ha orecchi, ascolti ciò che lo Spirito dice alle Chiese</w:t>
      </w:r>
      <w:bookmarkEnd w:id="109"/>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Sicut et ego accepi a Patre meo et dabo illi stellam matutinam.</w:t>
      </w:r>
      <w:r w:rsidR="0045474D">
        <w:rPr>
          <w:rFonts w:ascii="Arial" w:eastAsia="Times New Roman" w:hAnsi="Arial" w:cs="Arial"/>
          <w:kern w:val="0"/>
          <w:sz w:val="24"/>
          <w:szCs w:val="24"/>
          <w:lang w:val="la-Latn" w:eastAsia="it-IT"/>
          <w14:ligatures w14:val="none"/>
        </w:rPr>
        <w:t xml:space="preserve"> </w:t>
      </w:r>
      <w:r w:rsidRPr="006D645E">
        <w:rPr>
          <w:rFonts w:ascii="Arial" w:eastAsia="Times New Roman" w:hAnsi="Arial" w:cs="Arial"/>
          <w:kern w:val="0"/>
          <w:sz w:val="24"/>
          <w:szCs w:val="24"/>
          <w:lang w:val="la-Latn" w:eastAsia="it-IT"/>
          <w14:ligatures w14:val="none"/>
        </w:rPr>
        <w:t xml:space="preserve">Qui habet aurem audiat quid Spiritus dicat ecclesiis. </w:t>
      </w:r>
      <w:r w:rsidRPr="006D645E">
        <w:rPr>
          <w:rFonts w:ascii="Greek" w:eastAsia="Times New Roman" w:hAnsi="Greek" w:cs="Greek"/>
          <w:kern w:val="0"/>
          <w:sz w:val="26"/>
          <w:szCs w:val="26"/>
          <w:lang w:val="la-Latn" w:eastAsia="it-IT"/>
          <w14:ligatures w14:val="none"/>
        </w:rPr>
        <w:t>æj k¢gë e‡lhfa par¦ toà patrÒj mou, kaˆ dèsw aÙtù tÕn ¢stšra tÕn prw</w:t>
      </w:r>
      <w:r w:rsidRPr="006D645E">
        <w:rPr>
          <w:rFonts w:ascii="Cambria" w:eastAsia="Times New Roman" w:hAnsi="Cambria" w:cs="Cambria"/>
          <w:kern w:val="0"/>
          <w:sz w:val="26"/>
          <w:szCs w:val="26"/>
          <w:lang w:val="la-Latn" w:eastAsia="it-IT"/>
          <w14:ligatures w14:val="none"/>
        </w:rPr>
        <w:t>Ž</w:t>
      </w:r>
      <w:r w:rsidRPr="006D645E">
        <w:rPr>
          <w:rFonts w:ascii="Greek" w:eastAsia="Times New Roman" w:hAnsi="Greek" w:cs="Greek"/>
          <w:kern w:val="0"/>
          <w:sz w:val="26"/>
          <w:szCs w:val="26"/>
          <w:lang w:val="la-Latn" w:eastAsia="it-IT"/>
          <w14:ligatures w14:val="none"/>
        </w:rPr>
        <w:t>nÒn. Ð œcwn oâj ¢kous£tw t… tÕ pneàma lšgei ta‹j ™kklhs…aij.</w:t>
      </w:r>
    </w:p>
    <w:p w14:paraId="3339ABC2" w14:textId="3FE50E1A"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Con la stessa autorità che ho ricevuto dal Padre mio; e a lui darò la stella del mattino. Come Gesù Cristo ha ricevuto l’autorità del Padre suo allo stesso modo lui la dona ai suoi fedeli. Darà loro anche la stella del mattino. La stella è simbolo della regalità. Chi è fedele a Gesù Signore sarà re nel regno del Padre suo. Con il Battesimo già si è costituiti in Cristo sacerdoti, re e profeti. La regalità del discepolo di Gesù potrà crescere in misura della sua crescita in obbedienza. Si potrà anche perdere se lui cade dall’obbedienza. Nel peccato da re si diviene schiavi del peccato e della morte. Veramente altissimo è il premio o la corona di giustizia che Gesù Cristo darà a tutti i suoi fedeli. Tutte queste promesse si compiono nella nostra obbedienza alla Parola. Poiché oggi si vuole un cristiano senza Vangelo necessariamente sarà anche un cristiano senza il compimento di alcuna promessa. Obbedienza e promessa sono una cosa sola.</w:t>
      </w:r>
    </w:p>
    <w:p w14:paraId="467EF01E" w14:textId="77777777"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 xml:space="preserve">Chi ha orecchi, ascolti ciò che lo Spirito dice alle Chiese. Chi è di buona volontà, chi ha gli orecchi del cuore, dell’anima, della mente, dello spirito, della volontà, ascolterà ciò che dice lo Spirito alle Chiesa e per lui si compie ogni promessa di Cristo Gesù. Chi è senza questi orecchi spirituali, si rifiuterà di ascoltare e sarà spoglio e nudo sia sulla terra che per l’eternità. Sempre il discepolo di Gesù deve chiedere allo Spirito Santo la grazia dell’ascolto. Non solo deve chiederla per la sua persona, ma anche per ogni altro discepolo del Signore e per ogni uomo che vive sulla nostra terra. Dall’ascolto è la vita e ogni bene. Dal non ascolto è la morte e ogni male. L’ascolto ci fa ricchi, anzi ricchissimi. Il non ascolto ci fa poveri, anzi poverissimi. Il non ascolto ci fa semplicemente nudi. </w:t>
      </w:r>
    </w:p>
    <w:p w14:paraId="1774B2D8" w14:textId="77777777" w:rsidR="00B27438" w:rsidRPr="006D645E" w:rsidRDefault="00B27438" w:rsidP="000F06FC">
      <w:pPr>
        <w:spacing w:after="240" w:line="240" w:lineRule="auto"/>
        <w:jc w:val="both"/>
        <w:rPr>
          <w:rFonts w:ascii="Greek" w:eastAsia="Times New Roman" w:hAnsi="Greek" w:cs="Greek"/>
          <w:kern w:val="0"/>
          <w:sz w:val="26"/>
          <w:szCs w:val="26"/>
          <w:lang w:val="la-Latn" w:eastAsia="it-IT"/>
          <w14:ligatures w14:val="none"/>
        </w:rPr>
      </w:pPr>
    </w:p>
    <w:p w14:paraId="4AD09BFD" w14:textId="41107431" w:rsidR="00B27438" w:rsidRPr="006D645E" w:rsidRDefault="00B27438" w:rsidP="00223D35">
      <w:pPr>
        <w:pStyle w:val="Titolo1"/>
      </w:pPr>
      <w:bookmarkStart w:id="110" w:name="_Toc231591200"/>
      <w:r>
        <w:t>INTRODUZIONE AL CAPITOLO TERZO</w:t>
      </w:r>
      <w:bookmarkEnd w:id="110"/>
    </w:p>
    <w:p w14:paraId="2C4B5390" w14:textId="77777777" w:rsidR="00E67893" w:rsidRPr="00C5255D" w:rsidRDefault="00E67893" w:rsidP="00223D35">
      <w:pPr>
        <w:pStyle w:val="Titolo1"/>
      </w:pPr>
      <w:bookmarkStart w:id="111" w:name="_Toc231591201"/>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111"/>
      <w:r w:rsidRPr="00C5255D">
        <w:t xml:space="preserve"> </w:t>
      </w:r>
    </w:p>
    <w:p w14:paraId="21D49AF2" w14:textId="77777777" w:rsidR="005E4C08" w:rsidRPr="005E4C08" w:rsidRDefault="005E4C08" w:rsidP="000F06FC">
      <w:pPr>
        <w:spacing w:after="240" w:line="240" w:lineRule="auto"/>
        <w:rPr>
          <w:lang w:eastAsia="it-IT"/>
        </w:rPr>
      </w:pPr>
    </w:p>
    <w:p w14:paraId="06388BA4" w14:textId="77777777" w:rsidR="000A4825" w:rsidRDefault="000A4825" w:rsidP="000F06FC">
      <w:pPr>
        <w:pStyle w:val="Titolo3"/>
        <w:spacing w:line="240" w:lineRule="auto"/>
      </w:pPr>
      <w:bookmarkStart w:id="112" w:name="_Toc62147026"/>
      <w:bookmarkStart w:id="113" w:name="_Toc231591202"/>
      <w:r>
        <w:lastRenderedPageBreak/>
        <w:t>Introduzione</w:t>
      </w:r>
      <w:bookmarkEnd w:id="113"/>
      <w:r>
        <w:t xml:space="preserve"> </w:t>
      </w:r>
    </w:p>
    <w:p w14:paraId="6B3BC13D" w14:textId="0BF7C50F" w:rsidR="000A4825" w:rsidRPr="006D0460" w:rsidRDefault="00615CE6" w:rsidP="000F06FC">
      <w:pPr>
        <w:spacing w:after="240" w:line="240" w:lineRule="auto"/>
        <w:jc w:val="both"/>
        <w:rPr>
          <w:rFonts w:ascii="Arial" w:eastAsia="Times New Roman" w:hAnsi="Arial" w:cs="Times New Roman"/>
          <w:i/>
          <w:iCs/>
          <w:kern w:val="0"/>
          <w:sz w:val="24"/>
          <w:szCs w:val="20"/>
          <w:lang w:eastAsia="it-IT"/>
          <w14:ligatures w14:val="none"/>
        </w:rPr>
      </w:pPr>
      <w:r w:rsidRPr="006D0460">
        <w:rPr>
          <w:rFonts w:ascii="Arial" w:eastAsia="Times New Roman" w:hAnsi="Arial" w:cs="Times New Roman"/>
          <w:i/>
          <w:iCs/>
          <w:kern w:val="0"/>
          <w:sz w:val="24"/>
          <w:szCs w:val="20"/>
          <w:lang w:eastAsia="it-IT"/>
          <w14:ligatures w14:val="none"/>
        </w:rPr>
        <w:t>All’angelo della Chiesa che è a Laodicèa scrivi:</w:t>
      </w:r>
      <w:r w:rsidR="006D0460" w:rsidRPr="006D0460">
        <w:rPr>
          <w:rFonts w:ascii="Arial" w:eastAsia="Times New Roman" w:hAnsi="Arial" w:cs="Times New Roman"/>
          <w:i/>
          <w:iCs/>
          <w:kern w:val="0"/>
          <w:sz w:val="24"/>
          <w:szCs w:val="20"/>
          <w:lang w:eastAsia="it-IT"/>
          <w14:ligatures w14:val="none"/>
        </w:rPr>
        <w:t xml:space="preserve"> </w:t>
      </w:r>
      <w:r w:rsidRPr="006D0460">
        <w:rPr>
          <w:rFonts w:ascii="Arial" w:eastAsia="Times New Roman" w:hAnsi="Arial" w:cs="Times New Roman"/>
          <w:i/>
          <w:iCs/>
          <w:kern w:val="0"/>
          <w:sz w:val="24"/>
          <w:szCs w:val="20"/>
          <w:lang w:eastAsia="it-IT"/>
          <w14:ligatures w14:val="none"/>
        </w:rPr>
        <w:t xml:space="preserve">“Così parla l’Amen, il Testimone degno di fede e veritiero, il Principio della creazione di Dio. </w:t>
      </w:r>
      <w:r w:rsidR="006D0460" w:rsidRPr="006D0460">
        <w:rPr>
          <w:rFonts w:ascii="Arial" w:eastAsia="Times New Roman" w:hAnsi="Arial" w:cs="Times New Roman"/>
          <w:i/>
          <w:iCs/>
          <w:kern w:val="0"/>
          <w:sz w:val="24"/>
          <w:szCs w:val="20"/>
          <w:lang w:eastAsia="it-IT"/>
          <w14:ligatures w14:val="none"/>
        </w:rPr>
        <w:t>Conosco</w:t>
      </w:r>
      <w:r w:rsidRPr="006D0460">
        <w:rPr>
          <w:rFonts w:ascii="Arial" w:eastAsia="Times New Roman" w:hAnsi="Arial" w:cs="Times New Roman"/>
          <w:i/>
          <w:iCs/>
          <w:kern w:val="0"/>
          <w:sz w:val="24"/>
          <w:szCs w:val="20"/>
          <w:lang w:eastAsia="it-IT"/>
          <w14:ligatures w14:val="none"/>
        </w:rPr>
        <w:t xml:space="preserve"> le tue opere: tu non sei né freddo né caldo. Magari tu fossi freddo o caldo! </w:t>
      </w:r>
      <w:r w:rsidR="006D0460" w:rsidRPr="006D0460">
        <w:rPr>
          <w:rFonts w:ascii="Arial" w:eastAsia="Times New Roman" w:hAnsi="Arial" w:cs="Times New Roman"/>
          <w:i/>
          <w:iCs/>
          <w:kern w:val="0"/>
          <w:sz w:val="24"/>
          <w:szCs w:val="20"/>
          <w:lang w:eastAsia="it-IT"/>
          <w14:ligatures w14:val="none"/>
        </w:rPr>
        <w:t>Ma</w:t>
      </w:r>
      <w:r w:rsidRPr="006D0460">
        <w:rPr>
          <w:rFonts w:ascii="Arial" w:eastAsia="Times New Roman" w:hAnsi="Arial" w:cs="Times New Roman"/>
          <w:i/>
          <w:iCs/>
          <w:kern w:val="0"/>
          <w:sz w:val="24"/>
          <w:szCs w:val="20"/>
          <w:lang w:eastAsia="it-IT"/>
          <w14:ligatures w14:val="none"/>
        </w:rPr>
        <w:t xml:space="preserve"> poiché sei tiepido, non sei cioè né freddo né caldo, sto per vomitarti dalla mia bocca. Tu dici: Sono ricco, mi sono arricchito, non ho bisogno di nulla. Ma non sai di essere un infelice, un miserabile, un povero, cieco e nudo. </w:t>
      </w:r>
      <w:r w:rsidR="006D0460" w:rsidRPr="006D0460">
        <w:rPr>
          <w:rFonts w:ascii="Arial" w:eastAsia="Times New Roman" w:hAnsi="Arial" w:cs="Times New Roman"/>
          <w:i/>
          <w:iCs/>
          <w:kern w:val="0"/>
          <w:sz w:val="24"/>
          <w:szCs w:val="20"/>
          <w:lang w:eastAsia="it-IT"/>
          <w14:ligatures w14:val="none"/>
        </w:rPr>
        <w:t>Ti</w:t>
      </w:r>
      <w:r w:rsidRPr="006D0460">
        <w:rPr>
          <w:rFonts w:ascii="Arial" w:eastAsia="Times New Roman" w:hAnsi="Arial" w:cs="Times New Roman"/>
          <w:i/>
          <w:iCs/>
          <w:kern w:val="0"/>
          <w:sz w:val="24"/>
          <w:szCs w:val="20"/>
          <w:lang w:eastAsia="it-IT"/>
          <w14:ligatures w14:val="none"/>
        </w:rPr>
        <w:t xml:space="preserve"> consiglio di comperare da me oro purificato dal fuoco per diventare ricco, e abiti bianchi per vestirti e perché non appaia la tua vergognosa nudità, e collirio per ungerti gli occhi e recuperare la vista. </w:t>
      </w:r>
      <w:r w:rsidR="006D0460" w:rsidRPr="006D0460">
        <w:rPr>
          <w:rFonts w:ascii="Arial" w:eastAsia="Times New Roman" w:hAnsi="Arial" w:cs="Times New Roman"/>
          <w:i/>
          <w:iCs/>
          <w:kern w:val="0"/>
          <w:sz w:val="24"/>
          <w:szCs w:val="20"/>
          <w:lang w:eastAsia="it-IT"/>
          <w14:ligatures w14:val="none"/>
        </w:rPr>
        <w:t>Io</w:t>
      </w:r>
      <w:r w:rsidRPr="006D0460">
        <w:rPr>
          <w:rFonts w:ascii="Arial" w:eastAsia="Times New Roman" w:hAnsi="Arial" w:cs="Times New Roman"/>
          <w:i/>
          <w:iCs/>
          <w:kern w:val="0"/>
          <w:sz w:val="24"/>
          <w:szCs w:val="20"/>
          <w:lang w:eastAsia="it-IT"/>
          <w14:ligatures w14:val="none"/>
        </w:rPr>
        <w:t xml:space="preserve">, tutti quelli che amo, li rimprovero e li educo. Sii dunque zelante e convèrtiti. </w:t>
      </w:r>
      <w:r w:rsidR="006D0460" w:rsidRPr="006D0460">
        <w:rPr>
          <w:rFonts w:ascii="Arial" w:eastAsia="Times New Roman" w:hAnsi="Arial" w:cs="Times New Roman"/>
          <w:i/>
          <w:iCs/>
          <w:kern w:val="0"/>
          <w:sz w:val="24"/>
          <w:szCs w:val="20"/>
          <w:lang w:eastAsia="it-IT"/>
          <w14:ligatures w14:val="none"/>
        </w:rPr>
        <w:t>Ecco</w:t>
      </w:r>
      <w:r w:rsidRPr="006D0460">
        <w:rPr>
          <w:rFonts w:ascii="Arial" w:eastAsia="Times New Roman" w:hAnsi="Arial" w:cs="Times New Roman"/>
          <w:i/>
          <w:iCs/>
          <w:kern w:val="0"/>
          <w:sz w:val="24"/>
          <w:szCs w:val="20"/>
          <w:lang w:eastAsia="it-IT"/>
          <w14:ligatures w14:val="none"/>
        </w:rPr>
        <w:t>: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w:t>
      </w:r>
      <w:r w:rsidR="006D0460" w:rsidRPr="006D0460">
        <w:rPr>
          <w:rFonts w:ascii="Arial" w:eastAsia="Times New Roman" w:hAnsi="Arial" w:cs="Times New Roman"/>
          <w:i/>
          <w:iCs/>
          <w:kern w:val="0"/>
          <w:sz w:val="24"/>
          <w:szCs w:val="20"/>
          <w:lang w:eastAsia="it-IT"/>
          <w14:ligatures w14:val="none"/>
        </w:rPr>
        <w:t xml:space="preserve"> (Ap 4,14-21). </w:t>
      </w:r>
    </w:p>
    <w:p w14:paraId="44CD2004" w14:textId="77777777" w:rsidR="00557526"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6D0460" w:rsidRPr="006D0460">
        <w:rPr>
          <w:rFonts w:ascii="Arial" w:eastAsia="Times New Roman" w:hAnsi="Arial" w:cs="Times New Roman"/>
          <w:i/>
          <w:iCs/>
          <w:kern w:val="0"/>
          <w:sz w:val="24"/>
          <w:szCs w:val="20"/>
          <w:lang w:eastAsia="it-IT"/>
          <w14:ligatures w14:val="none"/>
        </w:rPr>
        <w:t xml:space="preserve">All’angelo della Chiesa che è a Laodicèa scrivi: “Così parla l’Amen, il Testimone degno di fede e veritiero, il Principio della creazione di Dio. </w:t>
      </w:r>
      <w:r w:rsidR="00D9387E">
        <w:rPr>
          <w:rFonts w:ascii="Arial" w:eastAsia="Times New Roman" w:hAnsi="Arial" w:cs="Times New Roman"/>
          <w:kern w:val="0"/>
          <w:sz w:val="24"/>
          <w:szCs w:val="20"/>
          <w:lang w:eastAsia="it-IT"/>
          <w14:ligatures w14:val="none"/>
        </w:rPr>
        <w:t xml:space="preserve">Ecco chi </w:t>
      </w:r>
      <w:r w:rsidR="00557526">
        <w:rPr>
          <w:rFonts w:ascii="Arial" w:eastAsia="Times New Roman" w:hAnsi="Arial" w:cs="Times New Roman"/>
          <w:kern w:val="0"/>
          <w:sz w:val="24"/>
          <w:szCs w:val="20"/>
          <w:lang w:eastAsia="it-IT"/>
          <w14:ligatures w14:val="none"/>
        </w:rPr>
        <w:t xml:space="preserve">è </w:t>
      </w:r>
      <w:r w:rsidR="00D9387E">
        <w:rPr>
          <w:rFonts w:ascii="Arial" w:eastAsia="Times New Roman" w:hAnsi="Arial" w:cs="Times New Roman"/>
          <w:kern w:val="0"/>
          <w:sz w:val="24"/>
          <w:szCs w:val="20"/>
          <w:lang w:eastAsia="it-IT"/>
          <w14:ligatures w14:val="none"/>
        </w:rPr>
        <w:t xml:space="preserve">che scrive all’angelo di questa Chiesa: L’Amen, il Testimone degno di fede e veritiero, il Principio della Creazione di Dio. </w:t>
      </w:r>
    </w:p>
    <w:p w14:paraId="53C7C2B9" w14:textId="77777777" w:rsidR="00557526" w:rsidRDefault="00D9387E"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Parla l’Amen: L’Amen </w:t>
      </w:r>
      <w:r w:rsidR="00557526">
        <w:rPr>
          <w:rFonts w:ascii="Arial" w:eastAsia="Times New Roman" w:hAnsi="Arial" w:cs="Times New Roman"/>
          <w:kern w:val="0"/>
          <w:sz w:val="24"/>
          <w:szCs w:val="20"/>
          <w:lang w:eastAsia="it-IT"/>
          <w14:ligatures w14:val="none"/>
        </w:rPr>
        <w:t xml:space="preserve">di Gesù </w:t>
      </w:r>
      <w:r>
        <w:rPr>
          <w:rFonts w:ascii="Arial" w:eastAsia="Times New Roman" w:hAnsi="Arial" w:cs="Times New Roman"/>
          <w:kern w:val="0"/>
          <w:sz w:val="24"/>
          <w:szCs w:val="20"/>
          <w:lang w:eastAsia="it-IT"/>
          <w14:ligatures w14:val="none"/>
        </w:rPr>
        <w:t xml:space="preserve">è sigillo eterno. </w:t>
      </w:r>
      <w:r w:rsidR="007928D9">
        <w:rPr>
          <w:rFonts w:ascii="Arial" w:eastAsia="Times New Roman" w:hAnsi="Arial" w:cs="Times New Roman"/>
          <w:kern w:val="0"/>
          <w:sz w:val="24"/>
          <w:szCs w:val="20"/>
          <w:lang w:eastAsia="it-IT"/>
          <w14:ligatures w14:val="none"/>
        </w:rPr>
        <w:t xml:space="preserve">Ogni Parola sigillata da Cristo Gesù rimane immutabile in eterno. Nessuno la potrà mai modificare, cambiare, trasformare, alterare, manomettere. Così è stata sigillata, così sigillata rimarrà in eterno. Nessuno ha potere sulla Parola di Gesù da Lui sigillata ed è sigillata al momento in cui essa viene detta. </w:t>
      </w:r>
    </w:p>
    <w:p w14:paraId="3E7C0344" w14:textId="77777777" w:rsidR="00557526" w:rsidRDefault="007928D9"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L’Amen è </w:t>
      </w:r>
      <w:r w:rsidR="00557526">
        <w:rPr>
          <w:rFonts w:ascii="Arial" w:eastAsia="Times New Roman" w:hAnsi="Arial" w:cs="Times New Roman"/>
          <w:kern w:val="0"/>
          <w:sz w:val="24"/>
          <w:szCs w:val="20"/>
          <w:lang w:eastAsia="it-IT"/>
          <w14:ligatures w14:val="none"/>
        </w:rPr>
        <w:t xml:space="preserve">anche </w:t>
      </w:r>
      <w:r>
        <w:rPr>
          <w:rFonts w:ascii="Arial" w:eastAsia="Times New Roman" w:hAnsi="Arial" w:cs="Times New Roman"/>
          <w:kern w:val="0"/>
          <w:sz w:val="24"/>
          <w:szCs w:val="20"/>
          <w:lang w:eastAsia="it-IT"/>
          <w14:ligatures w14:val="none"/>
        </w:rPr>
        <w:t xml:space="preserve">il Testimone degno di fede e veritiero. È </w:t>
      </w:r>
      <w:r w:rsidR="00557526">
        <w:rPr>
          <w:rFonts w:ascii="Arial" w:eastAsia="Times New Roman" w:hAnsi="Arial" w:cs="Times New Roman"/>
          <w:kern w:val="0"/>
          <w:sz w:val="24"/>
          <w:szCs w:val="20"/>
          <w:lang w:eastAsia="it-IT"/>
          <w14:ligatures w14:val="none"/>
        </w:rPr>
        <w:t xml:space="preserve">il Testimone </w:t>
      </w:r>
      <w:r>
        <w:rPr>
          <w:rFonts w:ascii="Arial" w:eastAsia="Times New Roman" w:hAnsi="Arial" w:cs="Times New Roman"/>
          <w:kern w:val="0"/>
          <w:sz w:val="24"/>
          <w:szCs w:val="20"/>
          <w:lang w:eastAsia="it-IT"/>
          <w14:ligatures w14:val="none"/>
        </w:rPr>
        <w:t xml:space="preserve">degno di fede ed è </w:t>
      </w:r>
      <w:r w:rsidR="00557526">
        <w:rPr>
          <w:rFonts w:ascii="Arial" w:eastAsia="Times New Roman" w:hAnsi="Arial" w:cs="Times New Roman"/>
          <w:kern w:val="0"/>
          <w:sz w:val="24"/>
          <w:szCs w:val="20"/>
          <w:lang w:eastAsia="it-IT"/>
          <w14:ligatures w14:val="none"/>
        </w:rPr>
        <w:t>il Veritiero</w:t>
      </w:r>
      <w:r>
        <w:rPr>
          <w:rFonts w:ascii="Arial" w:eastAsia="Times New Roman" w:hAnsi="Arial" w:cs="Times New Roman"/>
          <w:kern w:val="0"/>
          <w:sz w:val="24"/>
          <w:szCs w:val="20"/>
          <w:lang w:eastAsia="it-IT"/>
          <w14:ligatures w14:val="none"/>
        </w:rPr>
        <w:t xml:space="preserve">, perché il Padre gli ha reso testimonianza. Non solo il Padre gli ha reso ieri testimonianza, oggi gli rende testimonianza colmando la Parola di Cristo Gesù di ogni frutto di grazia, carità, verità, giustizia, santità, fede, speranza. </w:t>
      </w:r>
    </w:p>
    <w:p w14:paraId="785DD9BA" w14:textId="77777777" w:rsidR="00557526" w:rsidRDefault="007928D9"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L’Amen è anche </w:t>
      </w:r>
      <w:r w:rsidR="00557526">
        <w:rPr>
          <w:rFonts w:ascii="Arial" w:eastAsia="Times New Roman" w:hAnsi="Arial" w:cs="Times New Roman"/>
          <w:kern w:val="0"/>
          <w:sz w:val="24"/>
          <w:szCs w:val="20"/>
          <w:lang w:eastAsia="it-IT"/>
          <w14:ligatures w14:val="none"/>
        </w:rPr>
        <w:t xml:space="preserve">il Veritiero </w:t>
      </w:r>
      <w:r>
        <w:rPr>
          <w:rFonts w:ascii="Arial" w:eastAsia="Times New Roman" w:hAnsi="Arial" w:cs="Times New Roman"/>
          <w:kern w:val="0"/>
          <w:sz w:val="24"/>
          <w:szCs w:val="20"/>
          <w:lang w:eastAsia="it-IT"/>
          <w14:ligatures w14:val="none"/>
        </w:rPr>
        <w:t xml:space="preserve">perché nessuna Parola di Gesù si è mai dimostrata falsa. Ogni suo Parola infallibilmente si compie e produce frutto </w:t>
      </w:r>
    </w:p>
    <w:p w14:paraId="32B014B9" w14:textId="05DC8DB1" w:rsidR="006D0460" w:rsidRDefault="007928D9"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L’Amen è anche il Primogenito della creazione di Dio. È prima della creazione </w:t>
      </w:r>
      <w:r w:rsidR="00557526">
        <w:rPr>
          <w:rFonts w:ascii="Arial" w:eastAsia="Times New Roman" w:hAnsi="Arial" w:cs="Times New Roman"/>
          <w:kern w:val="0"/>
          <w:sz w:val="24"/>
          <w:szCs w:val="20"/>
          <w:lang w:eastAsia="it-IT"/>
          <w14:ligatures w14:val="none"/>
        </w:rPr>
        <w:t xml:space="preserve">fatta da </w:t>
      </w:r>
      <w:r>
        <w:rPr>
          <w:rFonts w:ascii="Arial" w:eastAsia="Times New Roman" w:hAnsi="Arial" w:cs="Times New Roman"/>
          <w:kern w:val="0"/>
          <w:sz w:val="24"/>
          <w:szCs w:val="20"/>
          <w:lang w:eastAsia="it-IT"/>
          <w14:ligatures w14:val="none"/>
        </w:rPr>
        <w:t xml:space="preserve">Dio. </w:t>
      </w:r>
      <w:r w:rsidR="00557526">
        <w:rPr>
          <w:rFonts w:ascii="Arial" w:eastAsia="Times New Roman" w:hAnsi="Arial" w:cs="Times New Roman"/>
          <w:kern w:val="0"/>
          <w:sz w:val="24"/>
          <w:szCs w:val="20"/>
          <w:lang w:eastAsia="it-IT"/>
          <w14:ligatures w14:val="none"/>
        </w:rPr>
        <w:t xml:space="preserve">Prima </w:t>
      </w:r>
      <w:r>
        <w:rPr>
          <w:rFonts w:ascii="Arial" w:eastAsia="Times New Roman" w:hAnsi="Arial" w:cs="Times New Roman"/>
          <w:kern w:val="0"/>
          <w:sz w:val="24"/>
          <w:szCs w:val="20"/>
          <w:lang w:eastAsia="it-IT"/>
          <w14:ligatures w14:val="none"/>
        </w:rPr>
        <w:t xml:space="preserve">che la creazione fosse, Lui è. Per lui ogni cosa è stata creata. Senza di lui nulla esiste. Per Lui tutto prende vita perché chiamato in vita dalla sua onnipotente Parola. </w:t>
      </w:r>
      <w:r w:rsidR="000D2046">
        <w:rPr>
          <w:rFonts w:ascii="Arial" w:eastAsia="Times New Roman" w:hAnsi="Arial" w:cs="Times New Roman"/>
          <w:kern w:val="0"/>
          <w:sz w:val="24"/>
          <w:szCs w:val="20"/>
          <w:lang w:eastAsia="it-IT"/>
          <w14:ligatures w14:val="none"/>
        </w:rPr>
        <w:t>Lui è anche il Primogenito, perché è il Primo che è risorto dai morti e ha instaurato la nuova creazione del Padre suo. Questa nuova creazione è particolare. Essa è creazione dell’uomo nuovo che in Cristo, con Cristo, per Cristo, sempre per grazia e per opera dello Spirito Santo</w:t>
      </w:r>
      <w:r w:rsidR="00557526">
        <w:rPr>
          <w:rFonts w:ascii="Arial" w:eastAsia="Times New Roman" w:hAnsi="Arial" w:cs="Times New Roman"/>
          <w:kern w:val="0"/>
          <w:sz w:val="24"/>
          <w:szCs w:val="20"/>
          <w:lang w:eastAsia="it-IT"/>
          <w14:ligatures w14:val="none"/>
        </w:rPr>
        <w:t>,</w:t>
      </w:r>
      <w:r w:rsidR="000D2046">
        <w:rPr>
          <w:rFonts w:ascii="Arial" w:eastAsia="Times New Roman" w:hAnsi="Arial" w:cs="Times New Roman"/>
          <w:kern w:val="0"/>
          <w:sz w:val="24"/>
          <w:szCs w:val="20"/>
          <w:lang w:eastAsia="it-IT"/>
          <w14:ligatures w14:val="none"/>
        </w:rPr>
        <w:t xml:space="preserve"> dovrà fare nuove tutte le cose. Potrà fare nuove le cose se lui per primo si lascerà fare nuovo dallo Spirito Santo. Nessuno potrà fare nuove le cose, se lui stesso non si lascia fare nuovo. Lasciarsi fare nuovi dallo Spirito Santo è obbligo per ogni cristiano.</w:t>
      </w:r>
    </w:p>
    <w:p w14:paraId="601C4B39" w14:textId="77777777" w:rsidR="00AC06EB" w:rsidRDefault="005660F7"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6D0460" w:rsidRPr="006D0460">
        <w:rPr>
          <w:rFonts w:ascii="Arial" w:eastAsia="Times New Roman" w:hAnsi="Arial" w:cs="Times New Roman"/>
          <w:i/>
          <w:iCs/>
          <w:kern w:val="0"/>
          <w:sz w:val="24"/>
          <w:szCs w:val="20"/>
          <w:lang w:eastAsia="it-IT"/>
          <w14:ligatures w14:val="none"/>
        </w:rPr>
        <w:t xml:space="preserve">Conosco le tue opere: tu non sei né freddo né caldo. Magari tu fossi freddo o caldo! Ma poiché sei tiepido, non sei cioè né freddo né caldo, sto per vomitarti dalla mia bocca. Tu dici: Sono ricco, mi sono arricchito, non ho </w:t>
      </w:r>
      <w:r w:rsidR="006D0460" w:rsidRPr="006D0460">
        <w:rPr>
          <w:rFonts w:ascii="Arial" w:eastAsia="Times New Roman" w:hAnsi="Arial" w:cs="Times New Roman"/>
          <w:i/>
          <w:iCs/>
          <w:kern w:val="0"/>
          <w:sz w:val="24"/>
          <w:szCs w:val="20"/>
          <w:lang w:eastAsia="it-IT"/>
          <w14:ligatures w14:val="none"/>
        </w:rPr>
        <w:lastRenderedPageBreak/>
        <w:t>bisogno di nulla. Ma non sai di essere un infelice, un miserabile, un povero, cieco e nudo</w:t>
      </w:r>
      <w:r w:rsidR="006D0460">
        <w:rPr>
          <w:rFonts w:ascii="Arial" w:eastAsia="Times New Roman" w:hAnsi="Arial" w:cs="Times New Roman"/>
          <w:i/>
          <w:iCs/>
          <w:kern w:val="0"/>
          <w:sz w:val="24"/>
          <w:szCs w:val="20"/>
          <w:lang w:eastAsia="it-IT"/>
          <w14:ligatures w14:val="none"/>
        </w:rPr>
        <w:t>.</w:t>
      </w:r>
      <w:r w:rsidR="000D2046">
        <w:rPr>
          <w:rFonts w:ascii="Arial" w:eastAsia="Times New Roman" w:hAnsi="Arial" w:cs="Times New Roman"/>
          <w:i/>
          <w:iCs/>
          <w:kern w:val="0"/>
          <w:sz w:val="24"/>
          <w:szCs w:val="20"/>
          <w:lang w:eastAsia="it-IT"/>
          <w14:ligatures w14:val="none"/>
        </w:rPr>
        <w:t xml:space="preserve"> </w:t>
      </w:r>
      <w:r w:rsidR="000D2046">
        <w:rPr>
          <w:rFonts w:ascii="Arial" w:eastAsia="Times New Roman" w:hAnsi="Arial" w:cs="Times New Roman"/>
          <w:kern w:val="0"/>
          <w:sz w:val="24"/>
          <w:szCs w:val="20"/>
          <w:lang w:eastAsia="it-IT"/>
          <w14:ligatures w14:val="none"/>
        </w:rPr>
        <w:t>Ecco cosa vede Gesù, sempre confortato dagli occhi del Padre e dagli occhi dello Spirito</w:t>
      </w:r>
      <w:r w:rsidR="00A46A80">
        <w:rPr>
          <w:rFonts w:ascii="Arial" w:eastAsia="Times New Roman" w:hAnsi="Arial" w:cs="Times New Roman"/>
          <w:kern w:val="0"/>
          <w:sz w:val="24"/>
          <w:szCs w:val="20"/>
          <w:lang w:eastAsia="it-IT"/>
          <w14:ligatures w14:val="none"/>
        </w:rPr>
        <w:t xml:space="preserve"> Santo</w:t>
      </w:r>
      <w:r w:rsidR="000D2046">
        <w:rPr>
          <w:rFonts w:ascii="Arial" w:eastAsia="Times New Roman" w:hAnsi="Arial" w:cs="Times New Roman"/>
          <w:kern w:val="0"/>
          <w:sz w:val="24"/>
          <w:szCs w:val="20"/>
          <w:lang w:eastAsia="it-IT"/>
          <w14:ligatures w14:val="none"/>
        </w:rPr>
        <w:t xml:space="preserve">: </w:t>
      </w:r>
      <w:r w:rsidR="000D2046" w:rsidRPr="006D0460">
        <w:rPr>
          <w:rFonts w:ascii="Arial" w:eastAsia="Times New Roman" w:hAnsi="Arial" w:cs="Times New Roman"/>
          <w:i/>
          <w:iCs/>
          <w:kern w:val="0"/>
          <w:sz w:val="24"/>
          <w:szCs w:val="20"/>
          <w:lang w:eastAsia="it-IT"/>
          <w14:ligatures w14:val="none"/>
        </w:rPr>
        <w:t xml:space="preserve">Conosco le tue opere: tu non sei né freddo né caldo. </w:t>
      </w:r>
    </w:p>
    <w:p w14:paraId="708B1E8B" w14:textId="77777777" w:rsidR="00AC06EB" w:rsidRDefault="000D204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lo stato miserevole di questo angelo della Chiesa del Do vivete. Questi non è né freddo e né caldo. Ha indossato per veste l’accidia, che in lui è tenace, robusta, </w:t>
      </w:r>
      <w:r w:rsidR="00A46A80">
        <w:rPr>
          <w:rFonts w:ascii="Arial" w:eastAsia="Times New Roman" w:hAnsi="Arial" w:cs="Times New Roman"/>
          <w:kern w:val="0"/>
          <w:sz w:val="24"/>
          <w:szCs w:val="20"/>
          <w:lang w:eastAsia="it-IT"/>
          <w14:ligatures w14:val="none"/>
        </w:rPr>
        <w:t>forte</w:t>
      </w:r>
      <w:r>
        <w:rPr>
          <w:rFonts w:ascii="Arial" w:eastAsia="Times New Roman" w:hAnsi="Arial" w:cs="Times New Roman"/>
          <w:kern w:val="0"/>
          <w:sz w:val="24"/>
          <w:szCs w:val="20"/>
          <w:lang w:eastAsia="it-IT"/>
          <w14:ligatures w14:val="none"/>
        </w:rPr>
        <w:t xml:space="preserve">, irresistibile. Si tratta di accidia invincibile. A questo angelo necessita una grazia così potente </w:t>
      </w:r>
      <w:r w:rsidR="00B854F6">
        <w:rPr>
          <w:rFonts w:ascii="Arial" w:eastAsia="Times New Roman" w:hAnsi="Arial" w:cs="Times New Roman"/>
          <w:kern w:val="0"/>
          <w:sz w:val="24"/>
          <w:szCs w:val="20"/>
          <w:lang w:eastAsia="it-IT"/>
          <w14:ligatures w14:val="none"/>
        </w:rPr>
        <w:t>per</w:t>
      </w:r>
      <w:r w:rsidR="00A46A80">
        <w:rPr>
          <w:rFonts w:ascii="Arial" w:eastAsia="Times New Roman" w:hAnsi="Arial" w:cs="Times New Roman"/>
          <w:kern w:val="0"/>
          <w:sz w:val="24"/>
          <w:szCs w:val="20"/>
          <w:lang w:eastAsia="it-IT"/>
          <w14:ligatures w14:val="none"/>
        </w:rPr>
        <w:t xml:space="preserve">ché lui si possa </w:t>
      </w:r>
      <w:r w:rsidR="00B854F6">
        <w:rPr>
          <w:rFonts w:ascii="Arial" w:eastAsia="Times New Roman" w:hAnsi="Arial" w:cs="Times New Roman"/>
          <w:kern w:val="0"/>
          <w:sz w:val="24"/>
          <w:szCs w:val="20"/>
          <w:lang w:eastAsia="it-IT"/>
          <w14:ligatures w14:val="none"/>
        </w:rPr>
        <w:t>rivoltare sottosopra.</w:t>
      </w:r>
    </w:p>
    <w:p w14:paraId="6C116766" w14:textId="77777777" w:rsidR="00AC06EB" w:rsidRDefault="00B854F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Perché Gesù dice: </w:t>
      </w:r>
      <w:r w:rsidRPr="006D0460">
        <w:rPr>
          <w:rFonts w:ascii="Arial" w:eastAsia="Times New Roman" w:hAnsi="Arial" w:cs="Times New Roman"/>
          <w:i/>
          <w:iCs/>
          <w:kern w:val="0"/>
          <w:sz w:val="24"/>
          <w:szCs w:val="20"/>
          <w:lang w:eastAsia="it-IT"/>
          <w14:ligatures w14:val="none"/>
        </w:rPr>
        <w:t>Magari tu fossi freddo o caldo</w:t>
      </w:r>
      <w:r w:rsidR="00A46A80">
        <w:rPr>
          <w:rFonts w:ascii="Arial" w:eastAsia="Times New Roman" w:hAnsi="Arial" w:cs="Times New Roman"/>
          <w:i/>
          <w:iCs/>
          <w:kern w:val="0"/>
          <w:sz w:val="24"/>
          <w:szCs w:val="20"/>
          <w:lang w:eastAsia="it-IT"/>
          <w14:ligatures w14:val="none"/>
        </w:rPr>
        <w:t>?</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Perché su quanti sono freddi o caldi, Lui con l’azione potente della sua grazia e con ogni </w:t>
      </w:r>
      <w:r w:rsidR="00A46A80">
        <w:rPr>
          <w:rFonts w:ascii="Arial" w:eastAsia="Times New Roman" w:hAnsi="Arial" w:cs="Times New Roman"/>
          <w:kern w:val="0"/>
          <w:sz w:val="24"/>
          <w:szCs w:val="20"/>
          <w:lang w:eastAsia="it-IT"/>
          <w14:ligatures w14:val="none"/>
        </w:rPr>
        <w:t xml:space="preserve">dono </w:t>
      </w:r>
      <w:r>
        <w:rPr>
          <w:rFonts w:ascii="Arial" w:eastAsia="Times New Roman" w:hAnsi="Arial" w:cs="Times New Roman"/>
          <w:kern w:val="0"/>
          <w:sz w:val="24"/>
          <w:szCs w:val="20"/>
          <w:lang w:eastAsia="it-IT"/>
          <w14:ligatures w14:val="none"/>
        </w:rPr>
        <w:t>dello Spirito Santo può agire o per santificare</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o per convertire, o per liberare dai molti burroni nei qual</w:t>
      </w:r>
      <w:r w:rsidR="00A46A80">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si cade. Poiché </w:t>
      </w:r>
      <w:r w:rsidR="00A46A80">
        <w:rPr>
          <w:rFonts w:ascii="Arial" w:eastAsia="Times New Roman" w:hAnsi="Arial" w:cs="Times New Roman"/>
          <w:kern w:val="0"/>
          <w:sz w:val="24"/>
          <w:szCs w:val="20"/>
          <w:lang w:eastAsia="it-IT"/>
          <w14:ligatures w14:val="none"/>
        </w:rPr>
        <w:t>c</w:t>
      </w:r>
      <w:r>
        <w:rPr>
          <w:rFonts w:ascii="Arial" w:eastAsia="Times New Roman" w:hAnsi="Arial" w:cs="Times New Roman"/>
          <w:kern w:val="0"/>
          <w:sz w:val="24"/>
          <w:szCs w:val="20"/>
          <w:lang w:eastAsia="it-IT"/>
          <w14:ligatures w14:val="none"/>
        </w:rPr>
        <w:t>on questo angeli accidioso</w:t>
      </w:r>
      <w:r w:rsidR="00A46A80">
        <w:rPr>
          <w:rFonts w:ascii="Arial" w:eastAsia="Times New Roman" w:hAnsi="Arial" w:cs="Times New Roman"/>
          <w:kern w:val="0"/>
          <w:sz w:val="24"/>
          <w:szCs w:val="20"/>
          <w:lang w:eastAsia="it-IT"/>
          <w14:ligatures w14:val="none"/>
        </w:rPr>
        <w:t xml:space="preserve"> Lui</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nulla potrà fare, Cristo Gesù sta per vomitarlo dalla sua bocca. </w:t>
      </w:r>
      <w:r w:rsidR="00A46A80">
        <w:rPr>
          <w:rFonts w:ascii="Arial" w:eastAsia="Times New Roman" w:hAnsi="Arial" w:cs="Times New Roman"/>
          <w:kern w:val="0"/>
          <w:sz w:val="24"/>
          <w:szCs w:val="20"/>
          <w:lang w:eastAsia="it-IT"/>
          <w14:ligatures w14:val="none"/>
        </w:rPr>
        <w:t xml:space="preserve">Quando si cade nell’accidia o in qualsiasi altro vizio capitale, la nostra vita la vediamo solo con gli occhi del vizio che governa la nostra vita e del quale siamo schiavi. </w:t>
      </w:r>
    </w:p>
    <w:p w14:paraId="4281BDF7" w14:textId="77777777" w:rsidR="00AC06EB" w:rsidRDefault="007F178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come questo angelo vede </w:t>
      </w:r>
      <w:r w:rsidR="00AC06EB">
        <w:rPr>
          <w:rFonts w:ascii="Arial" w:eastAsia="Times New Roman" w:hAnsi="Arial" w:cs="Times New Roman"/>
          <w:kern w:val="0"/>
          <w:sz w:val="24"/>
          <w:szCs w:val="20"/>
          <w:lang w:eastAsia="it-IT"/>
          <w14:ligatures w14:val="none"/>
        </w:rPr>
        <w:t xml:space="preserve">se stesso </w:t>
      </w:r>
      <w:r>
        <w:rPr>
          <w:rFonts w:ascii="Arial" w:eastAsia="Times New Roman" w:hAnsi="Arial" w:cs="Times New Roman"/>
          <w:kern w:val="0"/>
          <w:sz w:val="24"/>
          <w:szCs w:val="20"/>
          <w:lang w:eastAsia="it-IT"/>
          <w14:ligatures w14:val="none"/>
        </w:rPr>
        <w:t>dal tristissimo vizio dell’accidia nel quale è precipitato: “</w:t>
      </w:r>
      <w:r w:rsidR="000D2046" w:rsidRPr="006D0460">
        <w:rPr>
          <w:rFonts w:ascii="Arial" w:eastAsia="Times New Roman" w:hAnsi="Arial" w:cs="Times New Roman"/>
          <w:i/>
          <w:iCs/>
          <w:kern w:val="0"/>
          <w:sz w:val="24"/>
          <w:szCs w:val="20"/>
          <w:lang w:eastAsia="it-IT"/>
          <w14:ligatures w14:val="none"/>
        </w:rPr>
        <w:t>Tu dici: Sono ricco, mi sono arricchito, non ho bisogno di nulla</w:t>
      </w:r>
      <w:r>
        <w:rPr>
          <w:rFonts w:ascii="Arial" w:eastAsia="Times New Roman" w:hAnsi="Arial" w:cs="Times New Roman"/>
          <w:i/>
          <w:iCs/>
          <w:kern w:val="0"/>
          <w:sz w:val="24"/>
          <w:szCs w:val="20"/>
          <w:lang w:eastAsia="it-IT"/>
          <w14:ligatures w14:val="none"/>
        </w:rPr>
        <w:t>”</w:t>
      </w:r>
      <w:r w:rsidR="000D2046" w:rsidRPr="006D0460">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Questo angelo è ricco di indifferenza, ricco di vizi, ricco di peccato, ricco di falsità e di menzogna, ricco di tutti i peccati di omissione che lui commette, ricco di ogni miseria spirituale. Non avere bisogno di nulla significa che neanche di Dio lui ha bisogno, né di Cristo Gesù e né dello Spirito Santo. Neanche dei suoi fratelli lui ha bisogno. Questo significa che ormai Satana governa la sua vita e Satana ha come suo primo principio di azione separare chi lui conquista dalla sorgente della verità e della grazia. </w:t>
      </w:r>
    </w:p>
    <w:p w14:paraId="636683E3" w14:textId="77777777" w:rsidR="00AC06EB" w:rsidRDefault="007F178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invece la condizione miserevole di questo angelo: “</w:t>
      </w:r>
      <w:r w:rsidR="000D2046" w:rsidRPr="006D0460">
        <w:rPr>
          <w:rFonts w:ascii="Arial" w:eastAsia="Times New Roman" w:hAnsi="Arial" w:cs="Times New Roman"/>
          <w:i/>
          <w:iCs/>
          <w:kern w:val="0"/>
          <w:sz w:val="24"/>
          <w:szCs w:val="20"/>
          <w:lang w:eastAsia="it-IT"/>
          <w14:ligatures w14:val="none"/>
        </w:rPr>
        <w:t>Ma non sai di essere un infelice, un miserabile, un povero, cieco e nudo</w:t>
      </w:r>
      <w:r>
        <w:rPr>
          <w:rFonts w:ascii="Arial" w:eastAsia="Times New Roman" w:hAnsi="Arial" w:cs="Times New Roman"/>
          <w:i/>
          <w:iCs/>
          <w:kern w:val="0"/>
          <w:sz w:val="24"/>
          <w:szCs w:val="20"/>
          <w:lang w:eastAsia="it-IT"/>
          <w14:ligatures w14:val="none"/>
        </w:rPr>
        <w:t>”</w:t>
      </w:r>
      <w:r w:rsidR="000D2046">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Quest’angelo è così cieco da non sapere che lui è un infelice, un miserabile, un povero, cieco e nudo. </w:t>
      </w:r>
    </w:p>
    <w:p w14:paraId="6877B54C" w14:textId="77777777" w:rsidR="00AC06EB" w:rsidRDefault="007F178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È un infelice perché</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si è separato dalla fonte della felicità che è l’obbedienza al mandato ricevuto, l’obbedienza allo Spirito Santo, l’obbedienza alla Parola di Gesù, l’obbedienza a ogni carisma e ogni altro dono di grazia e di verità.</w:t>
      </w:r>
    </w:p>
    <w:p w14:paraId="62CF8A4C" w14:textId="77777777" w:rsidR="00AC06EB" w:rsidRDefault="007F178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È un miserabile perché è caduto nella più triste miseria, nel buio più profondo dell’anima e dello spirito e neanche lo sa. È già nello stagno di fuoco e di zolfo con l’anima e con lo spirito e lo ignora e poiché lo ignora</w:t>
      </w:r>
      <w:r w:rsidR="00AC06EB">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nulla fa per uscire da esso. </w:t>
      </w:r>
    </w:p>
    <w:p w14:paraId="539986D5" w14:textId="77777777" w:rsidR="00AC06EB" w:rsidRDefault="00C8449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È un povero, perché manca di Dio, manca di Cristo Gesù, manca dello Spirito Santo, manca della grazia, manca della verità, manca di tutto ciò che discende dal cielo. </w:t>
      </w:r>
    </w:p>
    <w:p w14:paraId="16C3E95C" w14:textId="77777777" w:rsidR="00AC06EB" w:rsidRDefault="00C8449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È un cieco perché non vede la sua condizione miserevole e si lascia prendere dalla mani di Satana e da lui condurre nel baratro più profondo delle perdizione eterna. </w:t>
      </w:r>
    </w:p>
    <w:p w14:paraId="3FD8DA84" w14:textId="77777777" w:rsidR="00AC06EB" w:rsidRDefault="00C8449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È nudo perché rivestito di Satana e non di Cristo Gesù, del peccato e non della grazia, della disobbedienza e non dell’obbedienza, dell’empietà e non della pietà. È rivestito di morte e già anche di morte eterna, anziché rivestirsi di Dio Padre, di Cristo Signore, dello Spirito Santo, del Vangelo, della Parola del Signore, della verità, della giustizia, dell’obbedienza al mandato ricevuto. </w:t>
      </w:r>
    </w:p>
    <w:p w14:paraId="7E53D06E" w14:textId="74DC3B38" w:rsidR="000D2046" w:rsidRDefault="00C8449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In una parola: questo angelo è guidato e condotto da Satana e non dallo Spirito Santo. Ora Satana sempre ci spoglia di Dio e ci riveste di sé. Sempre ci allontana da ogni fonte di grazia e di verità e ci avvicina a ogni sorgente inquinata di veleno infernale.</w:t>
      </w:r>
    </w:p>
    <w:p w14:paraId="2C4979A1" w14:textId="77777777" w:rsidR="00AC06EB"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6D0460" w:rsidRPr="006D0460">
        <w:rPr>
          <w:rFonts w:ascii="Arial" w:eastAsia="Times New Roman" w:hAnsi="Arial" w:cs="Times New Roman"/>
          <w:i/>
          <w:iCs/>
          <w:kern w:val="0"/>
          <w:sz w:val="24"/>
          <w:szCs w:val="20"/>
          <w:lang w:eastAsia="it-IT"/>
          <w14:ligatures w14:val="none"/>
        </w:rPr>
        <w:t xml:space="preserve">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w:t>
      </w:r>
      <w:r w:rsidR="00C84490">
        <w:rPr>
          <w:rFonts w:ascii="Arial" w:eastAsia="Times New Roman" w:hAnsi="Arial" w:cs="Times New Roman"/>
          <w:kern w:val="0"/>
          <w:sz w:val="24"/>
          <w:szCs w:val="20"/>
          <w:lang w:eastAsia="it-IT"/>
          <w14:ligatures w14:val="none"/>
        </w:rPr>
        <w:t xml:space="preserve">Tuttavia, nonostante questa condizione miserevole di piena miseria infernale, a questo angelo viene offerta una via di salvezza. Deve però obbedire a quanto Gesù gli sta dicendo. </w:t>
      </w:r>
    </w:p>
    <w:p w14:paraId="019F8890" w14:textId="77777777" w:rsidR="00AC06EB" w:rsidRDefault="00C8449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Prima di ogni cosa a questo angeli si consiglia di comperare da Gesù or</w:t>
      </w:r>
      <w:r w:rsidR="00AC06EB">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purificata dal fuoco per diventare ricco. L’or</w:t>
      </w:r>
      <w:r w:rsidR="00AC06EB">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da comprare è il Padre celeste</w:t>
      </w:r>
      <w:r w:rsidR="00C671B8">
        <w:rPr>
          <w:rFonts w:ascii="Arial" w:eastAsia="Times New Roman" w:hAnsi="Arial" w:cs="Times New Roman"/>
          <w:kern w:val="0"/>
          <w:sz w:val="24"/>
          <w:szCs w:val="20"/>
          <w:lang w:eastAsia="it-IT"/>
          <w14:ligatures w14:val="none"/>
        </w:rPr>
        <w:t>. È Cristo Gesù. L</w:t>
      </w:r>
      <w:r w:rsidR="00AC06EB">
        <w:rPr>
          <w:rFonts w:ascii="Arial" w:eastAsia="Times New Roman" w:hAnsi="Arial" w:cs="Times New Roman"/>
          <w:kern w:val="0"/>
          <w:sz w:val="24"/>
          <w:szCs w:val="20"/>
          <w:lang w:eastAsia="it-IT"/>
          <w14:ligatures w14:val="none"/>
        </w:rPr>
        <w:t>u</w:t>
      </w:r>
      <w:r w:rsidR="00C671B8">
        <w:rPr>
          <w:rFonts w:ascii="Arial" w:eastAsia="Times New Roman" w:hAnsi="Arial" w:cs="Times New Roman"/>
          <w:kern w:val="0"/>
          <w:sz w:val="24"/>
          <w:szCs w:val="20"/>
          <w:lang w:eastAsia="it-IT"/>
          <w14:ligatures w14:val="none"/>
        </w:rPr>
        <w:t xml:space="preserve">i è l’oro purificato, lavato con il fuoco del suo amore sul legno della croce. L’oro è lo Spirito Santo. L’oro è la grazia e la verità. L’oro è il Vangelo. Se lui comprerà questo oro finissimo, non sarà più povero. Se però non compra Cristo e di tutto ciò che Cristo porta e dona, Lui sarà sempre povero e misero. </w:t>
      </w:r>
    </w:p>
    <w:p w14:paraId="230CFAB0" w14:textId="77777777" w:rsidR="00AC06EB" w:rsidRDefault="00C671B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ancora cosa gli viene consigliato: </w:t>
      </w:r>
      <w:r w:rsidRPr="006D0460">
        <w:rPr>
          <w:rFonts w:ascii="Arial" w:eastAsia="Times New Roman" w:hAnsi="Arial" w:cs="Times New Roman"/>
          <w:i/>
          <w:iCs/>
          <w:kern w:val="0"/>
          <w:sz w:val="24"/>
          <w:szCs w:val="20"/>
          <w:lang w:eastAsia="it-IT"/>
          <w14:ligatures w14:val="none"/>
        </w:rPr>
        <w:t>e abiti bianchi per vestirti e perché non appaia la tua vergognosa nudità</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Gli abiti bianchi sono gli abiti della grazia di Cristo Gesù. Lui si deve </w:t>
      </w:r>
      <w:r w:rsidR="00AC06EB">
        <w:rPr>
          <w:rFonts w:ascii="Arial" w:eastAsia="Times New Roman" w:hAnsi="Arial" w:cs="Times New Roman"/>
          <w:kern w:val="0"/>
          <w:sz w:val="24"/>
          <w:szCs w:val="20"/>
          <w:lang w:eastAsia="it-IT"/>
          <w14:ligatures w14:val="none"/>
        </w:rPr>
        <w:t>s</w:t>
      </w:r>
      <w:r>
        <w:rPr>
          <w:rFonts w:ascii="Arial" w:eastAsia="Times New Roman" w:hAnsi="Arial" w:cs="Times New Roman"/>
          <w:kern w:val="0"/>
          <w:sz w:val="24"/>
          <w:szCs w:val="20"/>
          <w:lang w:eastAsia="it-IT"/>
          <w14:ligatures w14:val="none"/>
        </w:rPr>
        <w:t xml:space="preserve">vestire di ogni peccato e indossare la veste bianchissima della grazia e della luce. Deve spogliarsi di ogni vizio e indossare ogni virtù. Deve separarsi dal vestito logoro di Satana e indossa Cristo Gesù e con Cristo Gesù il Padre e lo Spirito Santo. Deve spogliarsi del pensiero del mondo e rivestirsi del pensiero di Cristo Gesù. Deve spogliarsi di ogni tenebre infernale e rivestirsi della splendida luce che viene dal cielo. Se questo angelo prima non si spoglia neanche si potrà rivestire. </w:t>
      </w:r>
      <w:r w:rsidR="00AC06EB">
        <w:rPr>
          <w:rFonts w:ascii="Arial" w:eastAsia="Times New Roman" w:hAnsi="Arial" w:cs="Times New Roman"/>
          <w:kern w:val="0"/>
          <w:sz w:val="24"/>
          <w:szCs w:val="20"/>
          <w:lang w:eastAsia="it-IT"/>
          <w14:ligatures w14:val="none"/>
        </w:rPr>
        <w:t xml:space="preserve">Se però </w:t>
      </w:r>
      <w:r>
        <w:rPr>
          <w:rFonts w:ascii="Arial" w:eastAsia="Times New Roman" w:hAnsi="Arial" w:cs="Times New Roman"/>
          <w:kern w:val="0"/>
          <w:sz w:val="24"/>
          <w:szCs w:val="20"/>
          <w:lang w:eastAsia="it-IT"/>
          <w14:ligatures w14:val="none"/>
        </w:rPr>
        <w:t xml:space="preserve">lui si astiene dal comprare, rimarrà sempre povero, nudo misero. </w:t>
      </w:r>
    </w:p>
    <w:p w14:paraId="6A3B279E" w14:textId="77777777" w:rsidR="00AC06EB" w:rsidRDefault="00C671B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ancora cosa viene consigliato a questo angelo</w:t>
      </w:r>
      <w:r w:rsidR="00F66CCD">
        <w:rPr>
          <w:rFonts w:ascii="Arial" w:eastAsia="Times New Roman" w:hAnsi="Arial" w:cs="Times New Roman"/>
          <w:kern w:val="0"/>
          <w:sz w:val="24"/>
          <w:szCs w:val="20"/>
          <w:lang w:eastAsia="it-IT"/>
          <w14:ligatures w14:val="none"/>
        </w:rPr>
        <w:t xml:space="preserve">: di comprare </w:t>
      </w:r>
      <w:r w:rsidRPr="006D0460">
        <w:rPr>
          <w:rFonts w:ascii="Arial" w:eastAsia="Times New Roman" w:hAnsi="Arial" w:cs="Times New Roman"/>
          <w:i/>
          <w:iCs/>
          <w:kern w:val="0"/>
          <w:sz w:val="24"/>
          <w:szCs w:val="20"/>
          <w:lang w:eastAsia="it-IT"/>
          <w14:ligatures w14:val="none"/>
        </w:rPr>
        <w:t>collirio per ungerti gli occhi e recuperare la vista.</w:t>
      </w:r>
      <w:r w:rsidR="00F66CCD">
        <w:rPr>
          <w:rFonts w:ascii="Arial" w:eastAsia="Times New Roman" w:hAnsi="Arial" w:cs="Times New Roman"/>
          <w:i/>
          <w:iCs/>
          <w:kern w:val="0"/>
          <w:sz w:val="24"/>
          <w:szCs w:val="20"/>
          <w:lang w:eastAsia="it-IT"/>
          <w14:ligatures w14:val="none"/>
        </w:rPr>
        <w:t xml:space="preserve"> </w:t>
      </w:r>
      <w:r w:rsidR="00F66CCD">
        <w:rPr>
          <w:rFonts w:ascii="Arial" w:eastAsia="Times New Roman" w:hAnsi="Arial" w:cs="Times New Roman"/>
          <w:kern w:val="0"/>
          <w:sz w:val="24"/>
          <w:szCs w:val="20"/>
          <w:lang w:eastAsia="it-IT"/>
          <w14:ligatures w14:val="none"/>
        </w:rPr>
        <w:t>Il collirio è lo Spirito Santo. Solo se lui abbandonerà il collirio accecante di Satana, potrà</w:t>
      </w:r>
      <w:r w:rsidR="00D33851">
        <w:rPr>
          <w:rFonts w:ascii="Arial" w:eastAsia="Times New Roman" w:hAnsi="Arial" w:cs="Times New Roman"/>
          <w:kern w:val="0"/>
          <w:sz w:val="24"/>
          <w:szCs w:val="20"/>
          <w:lang w:eastAsia="it-IT"/>
          <w14:ligatures w14:val="none"/>
        </w:rPr>
        <w:t xml:space="preserve"> </w:t>
      </w:r>
      <w:r w:rsidR="00F66CCD">
        <w:rPr>
          <w:rFonts w:ascii="Arial" w:eastAsia="Times New Roman" w:hAnsi="Arial" w:cs="Times New Roman"/>
          <w:kern w:val="0"/>
          <w:sz w:val="24"/>
          <w:szCs w:val="20"/>
          <w:lang w:eastAsia="it-IT"/>
          <w14:ligatures w14:val="none"/>
        </w:rPr>
        <w:t xml:space="preserve">comprare il collirio dello Spirito Santo che gli ridona la vista. Purificare gli occhi con il collirio dello Spirito Santo </w:t>
      </w:r>
      <w:r w:rsidR="00E75A92">
        <w:rPr>
          <w:rFonts w:ascii="Arial" w:eastAsia="Times New Roman" w:hAnsi="Arial" w:cs="Times New Roman"/>
          <w:kern w:val="0"/>
          <w:sz w:val="24"/>
          <w:szCs w:val="20"/>
          <w:lang w:eastAsia="it-IT"/>
          <w14:ligatures w14:val="none"/>
        </w:rPr>
        <w:t xml:space="preserve">ci fa vedere la bellezza del nostro Dio e anche gli abissi infernali nei quali eravamo precipitati. </w:t>
      </w:r>
    </w:p>
    <w:p w14:paraId="51B52DAA" w14:textId="77777777" w:rsidR="00E25F54" w:rsidRDefault="00E75A92"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una verità che va sempre custodita nel cuore: Satana ci acceca. Gesù ci </w:t>
      </w:r>
      <w:r w:rsidR="00AC06EB">
        <w:rPr>
          <w:rFonts w:ascii="Arial" w:eastAsia="Times New Roman" w:hAnsi="Arial" w:cs="Times New Roman"/>
          <w:kern w:val="0"/>
          <w:sz w:val="24"/>
          <w:szCs w:val="20"/>
          <w:lang w:eastAsia="it-IT"/>
          <w14:ligatures w14:val="none"/>
        </w:rPr>
        <w:t xml:space="preserve">doma </w:t>
      </w:r>
      <w:r>
        <w:rPr>
          <w:rFonts w:ascii="Arial" w:eastAsia="Times New Roman" w:hAnsi="Arial" w:cs="Times New Roman"/>
          <w:kern w:val="0"/>
          <w:sz w:val="24"/>
          <w:szCs w:val="20"/>
          <w:lang w:eastAsia="it-IT"/>
          <w14:ligatures w14:val="none"/>
        </w:rPr>
        <w:t xml:space="preserve">la vista. Satana </w:t>
      </w:r>
      <w:r w:rsidR="00C1210B">
        <w:rPr>
          <w:rFonts w:ascii="Arial" w:eastAsia="Times New Roman" w:hAnsi="Arial" w:cs="Times New Roman"/>
          <w:kern w:val="0"/>
          <w:sz w:val="24"/>
          <w:szCs w:val="20"/>
          <w:lang w:eastAsia="it-IT"/>
          <w14:ligatures w14:val="none"/>
        </w:rPr>
        <w:t>ci spoglia. Cristo Gesù ci veste. Satana ci separa dalle fonti e dalle sorgenti della verità e della grazia. Cristo Gesù ci immerge in esse. Satana divide. Cristo Gesù unisce nella comunione dello Spirito Santo. Satana ci acceca. Gesù ci dona la vi</w:t>
      </w:r>
      <w:r w:rsidR="00E25F54">
        <w:rPr>
          <w:rFonts w:ascii="Arial" w:eastAsia="Times New Roman" w:hAnsi="Arial" w:cs="Times New Roman"/>
          <w:kern w:val="0"/>
          <w:sz w:val="24"/>
          <w:szCs w:val="20"/>
          <w:lang w:eastAsia="it-IT"/>
          <w14:ligatures w14:val="none"/>
        </w:rPr>
        <w:t>s</w:t>
      </w:r>
      <w:r w:rsidR="00C1210B">
        <w:rPr>
          <w:rFonts w:ascii="Arial" w:eastAsia="Times New Roman" w:hAnsi="Arial" w:cs="Times New Roman"/>
          <w:kern w:val="0"/>
          <w:sz w:val="24"/>
          <w:szCs w:val="20"/>
          <w:lang w:eastAsia="it-IT"/>
          <w14:ligatures w14:val="none"/>
        </w:rPr>
        <w:t xml:space="preserve">ta. </w:t>
      </w:r>
      <w:r w:rsidR="00E25F54">
        <w:rPr>
          <w:rFonts w:ascii="Arial" w:eastAsia="Times New Roman" w:hAnsi="Arial" w:cs="Times New Roman"/>
          <w:kern w:val="0"/>
          <w:sz w:val="24"/>
          <w:szCs w:val="20"/>
          <w:lang w:eastAsia="it-IT"/>
          <w14:ligatures w14:val="none"/>
        </w:rPr>
        <w:t xml:space="preserve">Satana </w:t>
      </w:r>
      <w:r w:rsidR="00C1210B">
        <w:rPr>
          <w:rFonts w:ascii="Arial" w:eastAsia="Times New Roman" w:hAnsi="Arial" w:cs="Times New Roman"/>
          <w:kern w:val="0"/>
          <w:sz w:val="24"/>
          <w:szCs w:val="20"/>
          <w:lang w:eastAsia="it-IT"/>
          <w14:ligatures w14:val="none"/>
        </w:rPr>
        <w:t xml:space="preserve">ci conduce nell’inferno eterno. Gesù ci porta nella gioia e nella luce che non conoscerà mai fine. Satana ci fa odiare Dio. Gesù ci fa </w:t>
      </w:r>
      <w:r w:rsidR="00C1210B">
        <w:rPr>
          <w:rFonts w:ascii="Arial" w:eastAsia="Times New Roman" w:hAnsi="Arial" w:cs="Times New Roman"/>
          <w:kern w:val="0"/>
          <w:sz w:val="24"/>
          <w:szCs w:val="20"/>
          <w:lang w:eastAsia="it-IT"/>
          <w14:ligatures w14:val="none"/>
        </w:rPr>
        <w:lastRenderedPageBreak/>
        <w:t xml:space="preserve">amare il vero Dio che è il Padre Dio. Satana oggi ci ha spogliati del vero Dio e ci ha rivestiti di un falso Dio che è il Dio unico. Cristo Gesù invece ci veste con il vero Dio che è mistero di unità e di trinità, per opera dello Spirito Santo. </w:t>
      </w:r>
    </w:p>
    <w:p w14:paraId="28679263" w14:textId="77777777" w:rsidR="00E25F54" w:rsidRDefault="00C1210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oggi il cristiano è cieco, è cieco per sua gravissima colpa: si è separato dal vero Cristo e si è lasciato trapiantare gli occhi di Satana. Con questi occhi si vede il male e lo si dichiara bene, si vede il bene e lo si dichiara male. </w:t>
      </w:r>
    </w:p>
    <w:p w14:paraId="3EB5B116" w14:textId="77777777" w:rsidR="00E25F54" w:rsidRDefault="00C1210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 dovessimo dire una parola di purissima luce sulla Chiesa attuale e sul mondo, dovremmo dire che in questo ultimo secondo Satana ha espiantato gli occhi dello Spirito Santo in moltissimi discepol</w:t>
      </w:r>
      <w:r w:rsidR="00E25F54">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di Gesù e in quasi tutto il mondo e ha impiantato i suoi occhi di tenebra, di menzogna, di falsità, di odio contro tutto ciò che viene dal Cielo. </w:t>
      </w:r>
    </w:p>
    <w:p w14:paraId="4853F0B8" w14:textId="77777777" w:rsidR="00E25F54" w:rsidRDefault="00C1210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Anche la Chiesa Satana vuole che la vediamo con i suoi occhi. Con essi odiamo la Chiesa che discenda dall’alto, amiamo la </w:t>
      </w:r>
      <w:r w:rsidR="00E25F54">
        <w:rPr>
          <w:rFonts w:ascii="Arial" w:eastAsia="Times New Roman" w:hAnsi="Arial" w:cs="Times New Roman"/>
          <w:kern w:val="0"/>
          <w:sz w:val="24"/>
          <w:szCs w:val="20"/>
          <w:lang w:eastAsia="it-IT"/>
          <w14:ligatures w14:val="none"/>
        </w:rPr>
        <w:t xml:space="preserve">chiesa </w:t>
      </w:r>
      <w:r>
        <w:rPr>
          <w:rFonts w:ascii="Arial" w:eastAsia="Times New Roman" w:hAnsi="Arial" w:cs="Times New Roman"/>
          <w:kern w:val="0"/>
          <w:sz w:val="24"/>
          <w:szCs w:val="20"/>
          <w:lang w:eastAsia="it-IT"/>
          <w14:ligatures w14:val="none"/>
        </w:rPr>
        <w:t xml:space="preserve">che sale dal basso. Vuole che odiamo la Chiesa della verità e della grazia e amiamo la chiesa del peccato, della falsità, della confusione. </w:t>
      </w:r>
    </w:p>
    <w:p w14:paraId="0820F86A" w14:textId="77777777" w:rsidR="00E25F54" w:rsidRDefault="00841D7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Perché Gesù sta parlando a questo angelo della sua Chiesa? Ecco la ragione o il motivo: “</w:t>
      </w:r>
      <w:r w:rsidR="00C671B8" w:rsidRPr="006D0460">
        <w:rPr>
          <w:rFonts w:ascii="Arial" w:eastAsia="Times New Roman" w:hAnsi="Arial" w:cs="Times New Roman"/>
          <w:i/>
          <w:iCs/>
          <w:kern w:val="0"/>
          <w:sz w:val="24"/>
          <w:szCs w:val="20"/>
          <w:lang w:eastAsia="it-IT"/>
          <w14:ligatures w14:val="none"/>
        </w:rPr>
        <w:t>Io, tutti quelli che amo, li rimprovero e li educo</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Gli angeli della sua Chiesa sono tutti amati da Cristo Gesù e poiché amati, da lui vengono rimproverati ed educati. </w:t>
      </w:r>
    </w:p>
    <w:p w14:paraId="0C36A684" w14:textId="30D08F78" w:rsidR="00E25F54" w:rsidRDefault="00841D7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oggi cosa manca</w:t>
      </w:r>
      <w:r w:rsidR="009E5384">
        <w:rPr>
          <w:rFonts w:ascii="Arial" w:eastAsia="Times New Roman" w:hAnsi="Arial" w:cs="Times New Roman"/>
          <w:kern w:val="0"/>
          <w:sz w:val="24"/>
          <w:szCs w:val="20"/>
          <w:lang w:eastAsia="it-IT"/>
          <w14:ligatures w14:val="none"/>
        </w:rPr>
        <w:t>: manca l’angelo vescovo che corregge l’angelo vescovo, che corre</w:t>
      </w:r>
      <w:r w:rsidR="00E25F54">
        <w:rPr>
          <w:rFonts w:ascii="Arial" w:eastAsia="Times New Roman" w:hAnsi="Arial" w:cs="Times New Roman"/>
          <w:kern w:val="0"/>
          <w:sz w:val="24"/>
          <w:szCs w:val="20"/>
          <w:lang w:eastAsia="it-IT"/>
          <w14:ligatures w14:val="none"/>
        </w:rPr>
        <w:t>gge</w:t>
      </w:r>
      <w:r w:rsidR="009E5384">
        <w:rPr>
          <w:rFonts w:ascii="Arial" w:eastAsia="Times New Roman" w:hAnsi="Arial" w:cs="Times New Roman"/>
          <w:kern w:val="0"/>
          <w:sz w:val="24"/>
          <w:szCs w:val="20"/>
          <w:lang w:eastAsia="it-IT"/>
          <w14:ligatures w14:val="none"/>
        </w:rPr>
        <w:t xml:space="preserve"> l’angelo parroco, che corregge tutto il suo gregge. Senza la correzione, la Chiesa precipita in un abisso di con</w:t>
      </w:r>
      <w:r w:rsidR="00E25F54">
        <w:rPr>
          <w:rFonts w:ascii="Arial" w:eastAsia="Times New Roman" w:hAnsi="Arial" w:cs="Times New Roman"/>
          <w:kern w:val="0"/>
          <w:sz w:val="24"/>
          <w:szCs w:val="20"/>
          <w:lang w:eastAsia="it-IT"/>
          <w14:ligatures w14:val="none"/>
        </w:rPr>
        <w:t>f</w:t>
      </w:r>
      <w:r w:rsidR="009E5384">
        <w:rPr>
          <w:rFonts w:ascii="Arial" w:eastAsia="Times New Roman" w:hAnsi="Arial" w:cs="Times New Roman"/>
          <w:kern w:val="0"/>
          <w:sz w:val="24"/>
          <w:szCs w:val="20"/>
          <w:lang w:eastAsia="it-IT"/>
          <w14:ligatures w14:val="none"/>
        </w:rPr>
        <w:t>u</w:t>
      </w:r>
      <w:r w:rsidR="00E25F54">
        <w:rPr>
          <w:rFonts w:ascii="Arial" w:eastAsia="Times New Roman" w:hAnsi="Arial" w:cs="Times New Roman"/>
          <w:kern w:val="0"/>
          <w:sz w:val="24"/>
          <w:szCs w:val="20"/>
          <w:lang w:eastAsia="it-IT"/>
          <w14:ligatures w14:val="none"/>
        </w:rPr>
        <w:t>si</w:t>
      </w:r>
      <w:r w:rsidR="009E5384">
        <w:rPr>
          <w:rFonts w:ascii="Arial" w:eastAsia="Times New Roman" w:hAnsi="Arial" w:cs="Times New Roman"/>
          <w:kern w:val="0"/>
          <w:sz w:val="24"/>
          <w:szCs w:val="20"/>
          <w:lang w:eastAsia="it-IT"/>
          <w14:ligatures w14:val="none"/>
        </w:rPr>
        <w:t>one</w:t>
      </w:r>
      <w:r w:rsidR="006E388D">
        <w:rPr>
          <w:rFonts w:ascii="Arial" w:eastAsia="Times New Roman" w:hAnsi="Arial" w:cs="Times New Roman"/>
          <w:kern w:val="0"/>
          <w:sz w:val="24"/>
          <w:szCs w:val="20"/>
          <w:lang w:eastAsia="it-IT"/>
          <w14:ligatures w14:val="none"/>
        </w:rPr>
        <w:t xml:space="preserve">, abisso di confusione dottrinale dalla quale nasce la confusione morale. È questo che oggi manca alla Chiesa: la correzione secondo Dio. Si lascia che gravissimi errori nella verità nutrano per anni il popolo di Dio, questi errori vengono anche insegnati. Quando gli errori diventano la vita del cristiano, diviene impossibile sradicarli. Ormai sono il nostro sangue e la nostra carme. A volte anche gli errori vengono seminati con arte altamente diabolica. </w:t>
      </w:r>
    </w:p>
    <w:p w14:paraId="37D095D7" w14:textId="77777777" w:rsidR="00CF4CDA" w:rsidRDefault="006E388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stiamo assistendo alla totale perdita del soprannaturale sia nella verità che nella morale e nessuno corregge, anzi con diabolica astuzia questo mondo viene rivestito di falso vangelo e falsa liturgia e all’istante viene anche cristianizzato, con un cristianesimo di falsità. </w:t>
      </w:r>
    </w:p>
    <w:p w14:paraId="4571EB44" w14:textId="77777777" w:rsidR="00CF4CDA" w:rsidRDefault="006E388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Ora a questo angelo è stato mostrato il suo stato miserevole </w:t>
      </w:r>
      <w:r w:rsidR="00CF4CDA">
        <w:rPr>
          <w:rFonts w:ascii="Arial" w:eastAsia="Times New Roman" w:hAnsi="Arial" w:cs="Times New Roman"/>
          <w:kern w:val="0"/>
          <w:sz w:val="24"/>
          <w:szCs w:val="20"/>
          <w:lang w:eastAsia="it-IT"/>
          <w14:ligatures w14:val="none"/>
        </w:rPr>
        <w:t xml:space="preserve">e indicata </w:t>
      </w:r>
      <w:r>
        <w:rPr>
          <w:rFonts w:ascii="Arial" w:eastAsia="Times New Roman" w:hAnsi="Arial" w:cs="Times New Roman"/>
          <w:kern w:val="0"/>
          <w:sz w:val="24"/>
          <w:szCs w:val="20"/>
          <w:lang w:eastAsia="it-IT"/>
          <w14:ligatures w14:val="none"/>
        </w:rPr>
        <w:t xml:space="preserve">la via per uscire da esso. Tutto ora dipende dalla sua volontà che però dovrà essere fortificata e perennemente vivificata dalla grazia del Signore. </w:t>
      </w:r>
    </w:p>
    <w:p w14:paraId="5628D16E" w14:textId="77777777" w:rsidR="00CF4CDA" w:rsidRDefault="006E388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cosa chiede Gesù ora al suo angelo: “</w:t>
      </w:r>
      <w:r w:rsidR="00C671B8" w:rsidRPr="006D0460">
        <w:rPr>
          <w:rFonts w:ascii="Arial" w:eastAsia="Times New Roman" w:hAnsi="Arial" w:cs="Times New Roman"/>
          <w:i/>
          <w:iCs/>
          <w:kern w:val="0"/>
          <w:sz w:val="24"/>
          <w:szCs w:val="20"/>
          <w:lang w:eastAsia="it-IT"/>
          <w14:ligatures w14:val="none"/>
        </w:rPr>
        <w:t>Sii dunque zelante e convèrtiti</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Questo angelo dovrà essere</w:t>
      </w:r>
      <w:r w:rsidR="00B12FA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zela</w:t>
      </w:r>
      <w:r w:rsidR="00B12FAA">
        <w:rPr>
          <w:rFonts w:ascii="Arial" w:eastAsia="Times New Roman" w:hAnsi="Arial" w:cs="Times New Roman"/>
          <w:kern w:val="0"/>
          <w:sz w:val="24"/>
          <w:szCs w:val="20"/>
          <w:lang w:eastAsia="it-IT"/>
          <w14:ligatures w14:val="none"/>
        </w:rPr>
        <w:t xml:space="preserve">nte nel comperare ciò che gli manca, zelante nel vestirsi di Cristo Gesù e della sua grazia, zelante nell’indossare lo Spirito Santo come suo cuore e suo pensiero, zelante nel portare la candida veste del Vangelo, zelante nell’essere lui vero pastore in Cristo per la cura delle pecore del Padre. </w:t>
      </w:r>
    </w:p>
    <w:p w14:paraId="3C61F6CF" w14:textId="76F75A40" w:rsidR="000A4825" w:rsidRDefault="00B12FAA"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Prima prima occorre lo zelo nella quotidiana conversione. Tutto inizia dalla conversione e per questo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angelo la conversione gli è stata indicata dalla Parola di Gesù Signore, a lui data sotto forma di consiglio. Se ascolterà</w:t>
      </w:r>
      <w:r w:rsidR="00CF4CDA">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si salerà. Se non ascolterà, non ci sarà per lui alcuna salvezza. Non salverà se stesso e abbandonerà il gregge consegnandolo nella mani di Satana perché lo conduca alle sorgenti della morte eterna. </w:t>
      </w:r>
    </w:p>
    <w:p w14:paraId="7653D0AE" w14:textId="77777777" w:rsidR="00CF4CDA"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6D0460" w:rsidRPr="006D0460">
        <w:rPr>
          <w:rFonts w:ascii="Arial" w:eastAsia="Times New Roman" w:hAnsi="Arial" w:cs="Times New Roman"/>
          <w:i/>
          <w:iCs/>
          <w:kern w:val="0"/>
          <w:sz w:val="24"/>
          <w:szCs w:val="20"/>
          <w:lang w:eastAsia="it-IT"/>
          <w14:ligatures w14:val="none"/>
        </w:rPr>
        <w:t xml:space="preserve">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4,14-21).</w:t>
      </w:r>
      <w:r w:rsidR="00B12FAA">
        <w:rPr>
          <w:rFonts w:ascii="Arial" w:eastAsia="Times New Roman" w:hAnsi="Arial" w:cs="Times New Roman"/>
          <w:i/>
          <w:iCs/>
          <w:kern w:val="0"/>
          <w:sz w:val="24"/>
          <w:szCs w:val="20"/>
          <w:lang w:eastAsia="it-IT"/>
          <w14:ligatures w14:val="none"/>
        </w:rPr>
        <w:t xml:space="preserve"> </w:t>
      </w:r>
      <w:r w:rsidR="00B12FAA">
        <w:rPr>
          <w:rFonts w:ascii="Arial" w:eastAsia="Times New Roman" w:hAnsi="Arial" w:cs="Times New Roman"/>
          <w:kern w:val="0"/>
          <w:sz w:val="24"/>
          <w:szCs w:val="20"/>
          <w:lang w:eastAsia="it-IT"/>
          <w14:ligatures w14:val="none"/>
        </w:rPr>
        <w:t xml:space="preserve">Ecco ora cosa aggiunge Gesù Signore a questo angelo della sua Chiesa. </w:t>
      </w:r>
    </w:p>
    <w:p w14:paraId="204CB9C3" w14:textId="77777777" w:rsidR="00CF4CDA" w:rsidRDefault="00B12FAA"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Gli aggiunge le sue modalità di agire: “</w:t>
      </w:r>
      <w:r w:rsidRPr="006D0460">
        <w:rPr>
          <w:rFonts w:ascii="Arial" w:eastAsia="Times New Roman" w:hAnsi="Arial" w:cs="Times New Roman"/>
          <w:i/>
          <w:iCs/>
          <w:kern w:val="0"/>
          <w:sz w:val="24"/>
          <w:szCs w:val="20"/>
          <w:lang w:eastAsia="it-IT"/>
          <w14:ligatures w14:val="none"/>
        </w:rPr>
        <w:t>Ecco: sto alla porta e busso. Se qualcuno ascolta la mia voce e mi apre la porta, io verrò da lui, cenerò con lui ed egli con me</w:t>
      </w:r>
      <w:r>
        <w:rPr>
          <w:rFonts w:ascii="Arial" w:eastAsia="Times New Roman" w:hAnsi="Arial" w:cs="Times New Roman"/>
          <w:i/>
          <w:iCs/>
          <w:kern w:val="0"/>
          <w:sz w:val="24"/>
          <w:szCs w:val="20"/>
          <w:lang w:eastAsia="it-IT"/>
          <w14:ligatures w14:val="none"/>
        </w:rPr>
        <w:t>”</w:t>
      </w:r>
      <w:r w:rsidRPr="006D0460">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Gesù non impone la sua presenza, non impone il suo Vangelo, non impone la sua grazia e la sua verità. Si ama nella piena libertà della volontà. Per questo Gesù passa e bussa. Se gli apriamo la porta, </w:t>
      </w:r>
      <w:r w:rsidR="00CF4CDA">
        <w:rPr>
          <w:rFonts w:ascii="Arial" w:eastAsia="Times New Roman" w:hAnsi="Arial" w:cs="Times New Roman"/>
          <w:kern w:val="0"/>
          <w:sz w:val="24"/>
          <w:szCs w:val="20"/>
          <w:lang w:eastAsia="it-IT"/>
          <w14:ligatures w14:val="none"/>
        </w:rPr>
        <w:t xml:space="preserve">Lui </w:t>
      </w:r>
      <w:r>
        <w:rPr>
          <w:rFonts w:ascii="Arial" w:eastAsia="Times New Roman" w:hAnsi="Arial" w:cs="Times New Roman"/>
          <w:kern w:val="0"/>
          <w:sz w:val="24"/>
          <w:szCs w:val="20"/>
          <w:lang w:eastAsia="it-IT"/>
          <w14:ligatures w14:val="none"/>
        </w:rPr>
        <w:t xml:space="preserve">entra. Se la porta rimane chiusa, lui passa avanti. Abbiamo sciupato l’ora della sua grazia e della sua salvezza. </w:t>
      </w:r>
    </w:p>
    <w:p w14:paraId="3E1924F7" w14:textId="77777777" w:rsidR="00CF4CDA" w:rsidRDefault="00B12FAA"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Tornerà per noi un’altra ora della grazia e della salvezza? A nessuno è dato di saperlo. La Divina Rivelazione ci attesta </w:t>
      </w:r>
      <w:r w:rsidR="00095A93">
        <w:rPr>
          <w:rFonts w:ascii="Arial" w:eastAsia="Times New Roman" w:hAnsi="Arial" w:cs="Times New Roman"/>
          <w:kern w:val="0"/>
          <w:sz w:val="24"/>
          <w:szCs w:val="20"/>
          <w:lang w:eastAsia="it-IT"/>
          <w14:ligatures w14:val="none"/>
        </w:rPr>
        <w:t>che per certi gravissimi peccat</w:t>
      </w:r>
      <w:r w:rsidR="00407E3C">
        <w:rPr>
          <w:rFonts w:ascii="Arial" w:eastAsia="Times New Roman" w:hAnsi="Arial" w:cs="Times New Roman"/>
          <w:kern w:val="0"/>
          <w:sz w:val="24"/>
          <w:szCs w:val="20"/>
          <w:lang w:eastAsia="it-IT"/>
          <w14:ligatures w14:val="none"/>
        </w:rPr>
        <w:t>i</w:t>
      </w:r>
      <w:r w:rsidR="00095A93">
        <w:rPr>
          <w:rFonts w:ascii="Arial" w:eastAsia="Times New Roman" w:hAnsi="Arial" w:cs="Times New Roman"/>
          <w:kern w:val="0"/>
          <w:sz w:val="24"/>
          <w:szCs w:val="20"/>
          <w:lang w:eastAsia="it-IT"/>
          <w14:ligatures w14:val="none"/>
        </w:rPr>
        <w:t xml:space="preserve">, quest’ora mai più verrà. Questi </w:t>
      </w:r>
      <w:r w:rsidR="00407E3C">
        <w:rPr>
          <w:rFonts w:ascii="Arial" w:eastAsia="Times New Roman" w:hAnsi="Arial" w:cs="Times New Roman"/>
          <w:kern w:val="0"/>
          <w:sz w:val="24"/>
          <w:szCs w:val="20"/>
          <w:lang w:eastAsia="it-IT"/>
          <w14:ligatures w14:val="none"/>
        </w:rPr>
        <w:t xml:space="preserve">peccati sono quelli contro lo Spirito Santo. </w:t>
      </w:r>
    </w:p>
    <w:p w14:paraId="4AFC7F57" w14:textId="77777777" w:rsidR="00CF4CDA" w:rsidRDefault="00407E3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ora il premio a chi è vin</w:t>
      </w:r>
      <w:r w:rsidR="003D4BFB">
        <w:rPr>
          <w:rFonts w:ascii="Arial" w:eastAsia="Times New Roman" w:hAnsi="Arial" w:cs="Times New Roman"/>
          <w:kern w:val="0"/>
          <w:sz w:val="24"/>
          <w:szCs w:val="20"/>
          <w:lang w:eastAsia="it-IT"/>
          <w14:ligatures w14:val="none"/>
        </w:rPr>
        <w:t>citore: “</w:t>
      </w:r>
      <w:r w:rsidR="00B12FAA" w:rsidRPr="006D0460">
        <w:rPr>
          <w:rFonts w:ascii="Arial" w:eastAsia="Times New Roman" w:hAnsi="Arial" w:cs="Times New Roman"/>
          <w:i/>
          <w:iCs/>
          <w:kern w:val="0"/>
          <w:sz w:val="24"/>
          <w:szCs w:val="20"/>
          <w:lang w:eastAsia="it-IT"/>
          <w14:ligatures w14:val="none"/>
        </w:rPr>
        <w:t>Il vincitore lo farò sedere con me, sul mio trono, come anche io ho vinto e siedo con il Padre mio sul suo trono</w:t>
      </w:r>
      <w:r w:rsidR="003D4BFB">
        <w:rPr>
          <w:rFonts w:ascii="Arial" w:eastAsia="Times New Roman" w:hAnsi="Arial" w:cs="Times New Roman"/>
          <w:i/>
          <w:iCs/>
          <w:kern w:val="0"/>
          <w:sz w:val="24"/>
          <w:szCs w:val="20"/>
          <w:lang w:eastAsia="it-IT"/>
          <w14:ligatures w14:val="none"/>
        </w:rPr>
        <w:t>”</w:t>
      </w:r>
      <w:r w:rsidR="00B12FAA" w:rsidRPr="006D0460">
        <w:rPr>
          <w:rFonts w:ascii="Arial" w:eastAsia="Times New Roman" w:hAnsi="Arial" w:cs="Times New Roman"/>
          <w:i/>
          <w:iCs/>
          <w:kern w:val="0"/>
          <w:sz w:val="24"/>
          <w:szCs w:val="20"/>
          <w:lang w:eastAsia="it-IT"/>
          <w14:ligatures w14:val="none"/>
        </w:rPr>
        <w:t xml:space="preserve">. </w:t>
      </w:r>
      <w:r w:rsidR="003D4BFB">
        <w:rPr>
          <w:rFonts w:ascii="Arial" w:eastAsia="Times New Roman" w:hAnsi="Arial" w:cs="Times New Roman"/>
          <w:kern w:val="0"/>
          <w:sz w:val="24"/>
          <w:szCs w:val="20"/>
          <w:lang w:eastAsia="it-IT"/>
          <w14:ligatures w14:val="none"/>
        </w:rPr>
        <w:t xml:space="preserve">Chi il vincitore? È colui che è rimasto fede all’amore per Cristo e a sacrificato a questo amore tutta la sua vita, allo stesso modo che Cristo ha sacrificato tutta la sua vita all’amore per il </w:t>
      </w:r>
      <w:r w:rsidR="00CF4CDA">
        <w:rPr>
          <w:rFonts w:ascii="Arial" w:eastAsia="Times New Roman" w:hAnsi="Arial" w:cs="Times New Roman"/>
          <w:kern w:val="0"/>
          <w:sz w:val="24"/>
          <w:szCs w:val="20"/>
          <w:lang w:eastAsia="it-IT"/>
          <w14:ligatures w14:val="none"/>
        </w:rPr>
        <w:t xml:space="preserve">Padre </w:t>
      </w:r>
      <w:r w:rsidR="003D4BFB">
        <w:rPr>
          <w:rFonts w:ascii="Arial" w:eastAsia="Times New Roman" w:hAnsi="Arial" w:cs="Times New Roman"/>
          <w:kern w:val="0"/>
          <w:sz w:val="24"/>
          <w:szCs w:val="20"/>
          <w:lang w:eastAsia="it-IT"/>
          <w14:ligatures w14:val="none"/>
        </w:rPr>
        <w:t xml:space="preserve">suo. Vincitore è colui che si sveste delle tenebre di Satana e indossa la purissima luce del Vangelo di Cristo Gesù e con questa veste vive tutto i suoi giorni senza mai svestirsi di essa, neanche a costo di salire su ogni croce che il mondo gli prepara. </w:t>
      </w:r>
    </w:p>
    <w:p w14:paraId="1426C35A" w14:textId="77777777" w:rsidR="00CF4CDA" w:rsidRDefault="003D4BF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Ora però tutto è affidato alla buona volontà dell’uomo: “</w:t>
      </w:r>
      <w:r w:rsidR="00B12FAA" w:rsidRPr="006D0460">
        <w:rPr>
          <w:rFonts w:ascii="Arial" w:eastAsia="Times New Roman" w:hAnsi="Arial" w:cs="Times New Roman"/>
          <w:i/>
          <w:iCs/>
          <w:kern w:val="0"/>
          <w:sz w:val="24"/>
          <w:szCs w:val="20"/>
          <w:lang w:eastAsia="it-IT"/>
          <w14:ligatures w14:val="none"/>
        </w:rPr>
        <w:t>Chi ha orecchi, ascolti ciò che lo Spirito dice alle Chiese”» (Ap 4,14-21).</w:t>
      </w:r>
      <w:r>
        <w:rPr>
          <w:rFonts w:ascii="Arial" w:eastAsia="Times New Roman" w:hAnsi="Arial" w:cs="Times New Roman"/>
          <w:kern w:val="0"/>
          <w:sz w:val="24"/>
          <w:szCs w:val="20"/>
          <w:lang w:eastAsia="it-IT"/>
          <w14:ligatures w14:val="none"/>
        </w:rPr>
        <w:t xml:space="preserve"> Si noti bene. Si parla a un angelo della Chiesa, ma parlando a un angelo in particolare, si parla a ogni altro angelo. Parlan</w:t>
      </w:r>
      <w:r w:rsidR="00CF4CDA">
        <w:rPr>
          <w:rFonts w:ascii="Arial" w:eastAsia="Times New Roman" w:hAnsi="Arial" w:cs="Times New Roman"/>
          <w:kern w:val="0"/>
          <w:sz w:val="24"/>
          <w:szCs w:val="20"/>
          <w:lang w:eastAsia="it-IT"/>
          <w14:ligatures w14:val="none"/>
        </w:rPr>
        <w:t>d</w:t>
      </w:r>
      <w:r>
        <w:rPr>
          <w:rFonts w:ascii="Arial" w:eastAsia="Times New Roman" w:hAnsi="Arial" w:cs="Times New Roman"/>
          <w:kern w:val="0"/>
          <w:sz w:val="24"/>
          <w:szCs w:val="20"/>
          <w:lang w:eastAsia="it-IT"/>
          <w14:ligatures w14:val="none"/>
        </w:rPr>
        <w:t>o a</w:t>
      </w:r>
      <w:r w:rsidR="00CF4CDA">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sette angeli della sua Chiesa, Cristo Gesù ha parlato a tutti gli angeli della sua Chiesa. </w:t>
      </w:r>
      <w:r w:rsidR="00AB36CA">
        <w:rPr>
          <w:rFonts w:ascii="Arial" w:eastAsia="Times New Roman" w:hAnsi="Arial" w:cs="Times New Roman"/>
          <w:kern w:val="0"/>
          <w:sz w:val="24"/>
          <w:szCs w:val="20"/>
          <w:lang w:eastAsia="it-IT"/>
          <w14:ligatures w14:val="none"/>
        </w:rPr>
        <w:t xml:space="preserve">I capitoli II e III dell’Apocalisse sono l’esame di coscienza per ogni vescovo del passato, del presente, del futuro. Beato chi è di buona volontà per ascoltare, ma anche beato chi è di buona volontà per correggere i suoi fratelli, allo stesso modo che Giovanni per comando dello Spirito Santo ha operato la correzione di questi sette angeli. </w:t>
      </w:r>
    </w:p>
    <w:p w14:paraId="10D02398" w14:textId="052FC1B4" w:rsidR="00AB36CA" w:rsidRDefault="00AB36CA"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Che per noi tutti mai il Signore abbia dire ciò che disse per bocca del profeta Geremia al suo popolo: </w:t>
      </w:r>
      <w:r w:rsidRPr="00AB36CA">
        <w:rPr>
          <w:rFonts w:ascii="Arial" w:eastAsia="Times New Roman" w:hAnsi="Arial" w:cs="Times New Roman"/>
          <w:i/>
          <w:iCs/>
          <w:kern w:val="0"/>
          <w:sz w:val="24"/>
          <w:szCs w:val="20"/>
          <w:lang w:eastAsia="it-IT"/>
          <w14:ligatures w14:val="none"/>
        </w:rPr>
        <w:t>“Signore, i tuoi occhi non cercano forse la fedeltà? Tu li hai percossi, ma non mostrano dolore; li hai fiaccati, ma rifiutano di comprendere la correzione. Hanno indurito la faccia più di una rupe, non vogliono convertirsi</w:t>
      </w:r>
      <w:r>
        <w:rPr>
          <w:rFonts w:ascii="Arial" w:eastAsia="Times New Roman" w:hAnsi="Arial" w:cs="Times New Roman"/>
          <w:i/>
          <w:iCs/>
          <w:kern w:val="0"/>
          <w:sz w:val="24"/>
          <w:szCs w:val="20"/>
          <w:lang w:eastAsia="it-IT"/>
          <w14:ligatures w14:val="none"/>
        </w:rPr>
        <w:t>” (</w:t>
      </w:r>
      <w:r w:rsidRPr="00AB36CA">
        <w:rPr>
          <w:rFonts w:ascii="Arial" w:eastAsia="Times New Roman" w:hAnsi="Arial" w:cs="Times New Roman"/>
          <w:kern w:val="0"/>
          <w:sz w:val="24"/>
          <w:szCs w:val="20"/>
          <w:lang w:eastAsia="it-IT"/>
          <w14:ligatures w14:val="none"/>
        </w:rPr>
        <w:t>Ger 5, 3</w:t>
      </w:r>
      <w:r>
        <w:rPr>
          <w:rFonts w:ascii="Arial" w:eastAsia="Times New Roman" w:hAnsi="Arial" w:cs="Times New Roman"/>
          <w:kern w:val="0"/>
          <w:sz w:val="24"/>
          <w:szCs w:val="20"/>
          <w:lang w:eastAsia="it-IT"/>
          <w14:ligatures w14:val="none"/>
        </w:rPr>
        <w:t xml:space="preserve">). </w:t>
      </w:r>
      <w:r w:rsidRPr="00AB36CA">
        <w:rPr>
          <w:rFonts w:ascii="Arial" w:eastAsia="Times New Roman" w:hAnsi="Arial" w:cs="Times New Roman"/>
          <w:i/>
          <w:iCs/>
          <w:kern w:val="0"/>
          <w:sz w:val="24"/>
          <w:szCs w:val="20"/>
          <w:lang w:eastAsia="it-IT"/>
          <w14:ligatures w14:val="none"/>
        </w:rPr>
        <w:t xml:space="preserve">“Allora dirai loro: Questo è il popolo che non ascolta la voce del Signore </w:t>
      </w:r>
      <w:r w:rsidRPr="00AB36CA">
        <w:rPr>
          <w:rFonts w:ascii="Arial" w:eastAsia="Times New Roman" w:hAnsi="Arial" w:cs="Times New Roman"/>
          <w:i/>
          <w:iCs/>
          <w:kern w:val="0"/>
          <w:sz w:val="24"/>
          <w:szCs w:val="20"/>
          <w:lang w:eastAsia="it-IT"/>
          <w14:ligatures w14:val="none"/>
        </w:rPr>
        <w:lastRenderedPageBreak/>
        <w:t xml:space="preserve">suo Dio né accetta la correzione. La fedeltà è sparita, è stata bandita dalla loro bocca” (Ger 7, 28). </w:t>
      </w:r>
      <w:r>
        <w:rPr>
          <w:rFonts w:ascii="Arial" w:eastAsia="Times New Roman" w:hAnsi="Arial" w:cs="Times New Roman"/>
          <w:kern w:val="0"/>
          <w:sz w:val="24"/>
          <w:szCs w:val="20"/>
          <w:lang w:eastAsia="it-IT"/>
          <w14:ligatures w14:val="none"/>
        </w:rPr>
        <w:t xml:space="preserve">Beato colui che si lascia correggere dal Signore. </w:t>
      </w:r>
    </w:p>
    <w:p w14:paraId="0CEE5CF9" w14:textId="77777777" w:rsidR="00AB36CA" w:rsidRPr="00AB36CA" w:rsidRDefault="00AB36CA" w:rsidP="000F06FC">
      <w:pPr>
        <w:spacing w:after="240" w:line="240" w:lineRule="auto"/>
        <w:jc w:val="both"/>
        <w:rPr>
          <w:rFonts w:ascii="Arial" w:eastAsia="Times New Roman" w:hAnsi="Arial" w:cs="Times New Roman"/>
          <w:kern w:val="0"/>
          <w:sz w:val="24"/>
          <w:szCs w:val="20"/>
          <w:lang w:eastAsia="it-IT"/>
          <w14:ligatures w14:val="none"/>
        </w:rPr>
      </w:pPr>
    </w:p>
    <w:p w14:paraId="2705424B" w14:textId="77777777"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2F00AC6B" w14:textId="77777777" w:rsidR="004E3ABC" w:rsidRPr="004E3ABC" w:rsidRDefault="004E3ABC" w:rsidP="000F06FC">
      <w:pPr>
        <w:pStyle w:val="Titolo3"/>
        <w:spacing w:line="240" w:lineRule="auto"/>
      </w:pPr>
      <w:bookmarkStart w:id="114" w:name="_Toc231591203"/>
      <w:r w:rsidRPr="004E3ABC">
        <w:t>Io sono l'Alfa e l'Omega, il Primo e l'Ultimo, il principio e la fine.</w:t>
      </w:r>
      <w:bookmarkEnd w:id="112"/>
      <w:bookmarkEnd w:id="114"/>
      <w:r w:rsidRPr="004E3ABC">
        <w:t xml:space="preserve"> </w:t>
      </w:r>
    </w:p>
    <w:p w14:paraId="7587C263"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Apparenza di vita, realtà di morte. </w:t>
      </w:r>
      <w:r w:rsidRPr="004E3ABC">
        <w:rPr>
          <w:rFonts w:ascii="Arial" w:eastAsia="Times New Roman" w:hAnsi="Arial" w:cs="Times New Roman"/>
          <w:kern w:val="0"/>
          <w:sz w:val="24"/>
          <w:szCs w:val="20"/>
          <w:lang w:eastAsia="it-IT"/>
          <w14:ligatures w14:val="none"/>
        </w:rPr>
        <w:t xml:space="preserve">L’uomo vede solo ciò che appare. Non vede il cuore. Non scruta l’intimo dell’uomo. Dio invece conosce il cuore dell’uomo più che l’uomo stesso. Ogni uomo molto spesso si inganna, si illude, mente a se stesso. Dio invece mai. Dice sempre all’uomo qual è la sua verità con precisione infinitesimale, divina. Quest’angelo apparentemente vive, è creduto vivo. In se stesso invece è morto. È questo il grande inganno che viene dall’uomo nei suoi giudizi, o manifestazioni di pensiero su di un altro. Lo loda, lo esalta, lo celebra, lo dichiara beato e anche santo, mentre in realtà quell’uomo è nella morte spirituale. È questo inganno, questa menzogna nel giudizio che sovente conduce un uomo alla rovina nel tempo e nell’eternità, perché lo fa vivere di illusione. Mentre tutti lo dichiarano santo, lui stesso si vede santo, per il Signore è un morto. Ancora una volta dobbiamo constatare che l’uomo non è capace di farsi un vero esame di coscienza né per se stesso, né per gli altri. Constatata questa verità, è giusto allora che si chieda allo Spirito Santo che sia Lui a darci la luce di saggezza, di discernimento, di intelligenza perché possiamo sempre separare in noi vita e morte, bene e male, santità e peccato. </w:t>
      </w:r>
    </w:p>
    <w:p w14:paraId="743938B6"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Chi parla deve essere credibile. Come ci si rende credibili? </w:t>
      </w:r>
      <w:r w:rsidRPr="004E3ABC">
        <w:rPr>
          <w:rFonts w:ascii="Arial" w:eastAsia="Times New Roman" w:hAnsi="Arial" w:cs="Times New Roman"/>
          <w:kern w:val="0"/>
          <w:sz w:val="24"/>
          <w:szCs w:val="20"/>
          <w:lang w:eastAsia="it-IT"/>
          <w14:ligatures w14:val="none"/>
        </w:rPr>
        <w:t xml:space="preserve">Chi vuole testimoniare Cristo ai fratelli deve essere credibile dinanzi agli occhi del mondo intero. Qual è la via migliore per accrescere in noi la credibilità? La via migliore di tutte è senza dubbio il nostro cammino nella verità, il crescere noi quotidianamente in saggezza, in sapienza, in grazia, in ogni virtù. La santità della vita dona credibilità al cristiano, lo rende capace di autentica testimonianza, lo costituisce vero annunziatore della verità di Cristo Gesù. </w:t>
      </w:r>
    </w:p>
    <w:p w14:paraId="52419BEC"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Liberi per la verità, liberi nella verità. </w:t>
      </w:r>
      <w:r w:rsidRPr="004E3ABC">
        <w:rPr>
          <w:rFonts w:ascii="Arial" w:eastAsia="Times New Roman" w:hAnsi="Arial" w:cs="Times New Roman"/>
          <w:kern w:val="0"/>
          <w:sz w:val="24"/>
          <w:szCs w:val="20"/>
          <w:lang w:eastAsia="it-IT"/>
          <w14:ligatures w14:val="none"/>
        </w:rPr>
        <w:t xml:space="preserve">La santità cristiana rende liberi dal peccato. Chi si allontana dal peccato diviene libero di poter annunziare la verità ad ogni uomo. La verità si annunzia dalla verità e la verità vissuta è libertà. Dalla schiavitù non si può annunziare la verità, perché la schiavitù è menzogna e inganno, stoltezza e insipienza. Chi vive la Parola di Cristo Gesù cammina nella verità, è libero nella verità, ma è anche libero per la verità. Dalla verità, nella verità si può essere sempre per la verità. Questa libertà ognuno è obbligato a conquistarla, se vuole essere un vero testimone di Cristo Gesù, conformemente all’esempio che Lui ci ha lasciato dalla croce. La libertà Cristo l’ha conquistata per se stesso e per il mondo intero lasciandosi inchiodare sulla croce per la verità. Nella verità crocifissa Lui è l’uomo libero per la verità. Può dire la verità, perché la può testimoniare. </w:t>
      </w:r>
    </w:p>
    <w:p w14:paraId="3A0785AD"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Ciò che rimane e sta per morire. </w:t>
      </w:r>
      <w:r w:rsidRPr="004E3ABC">
        <w:rPr>
          <w:rFonts w:ascii="Arial" w:eastAsia="Times New Roman" w:hAnsi="Arial" w:cs="Times New Roman"/>
          <w:kern w:val="0"/>
          <w:sz w:val="24"/>
          <w:szCs w:val="20"/>
          <w:lang w:eastAsia="it-IT"/>
          <w14:ligatures w14:val="none"/>
        </w:rPr>
        <w:t xml:space="preserve">C’è sempre qualcosa nel cuore dell’uomo dal quale ripartire per ricostruire la sua vera essenza spirituale. C’è sempre in fondo </w:t>
      </w:r>
      <w:r w:rsidRPr="004E3ABC">
        <w:rPr>
          <w:rFonts w:ascii="Arial" w:eastAsia="Times New Roman" w:hAnsi="Arial" w:cs="Times New Roman"/>
          <w:kern w:val="0"/>
          <w:sz w:val="24"/>
          <w:szCs w:val="20"/>
          <w:lang w:eastAsia="it-IT"/>
          <w14:ligatures w14:val="none"/>
        </w:rPr>
        <w:lastRenderedPageBreak/>
        <w:t xml:space="preserve">al cuore un seme di vita non ancora spento. È proprio da questo seme che ancora vive in noi che dobbiamo iniziare a ricostruire la nostra immagine di grazia e di verità ormai quasi cancellata dei nostri innumerevoli peccati e trasgressioni. Ognuno deve chiedere allo Spirito Santo che lo illumini, lo rafforzi, lo costituisca forte nella volontà, perché riprenda il cammino interrotto partendo da ciò che è ancora vitale in lui. Se uno non riprende secondo verità il cammino interrotto, anche quel piccolo granellino di vita che ancora rimane potrebbe morire. Se ciò accade è la fine per la vita spirituale. Essa diviene come un albero secco fin dalle radici, dal quale mai più potrà rinascere la vita. </w:t>
      </w:r>
    </w:p>
    <w:p w14:paraId="4DA008A0"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principio iniziale. </w:t>
      </w:r>
      <w:r w:rsidRPr="004E3ABC">
        <w:rPr>
          <w:rFonts w:ascii="Arial" w:eastAsia="Times New Roman" w:hAnsi="Arial" w:cs="Times New Roman"/>
          <w:kern w:val="0"/>
          <w:sz w:val="24"/>
          <w:szCs w:val="20"/>
          <w:lang w:eastAsia="it-IT"/>
          <w14:ligatures w14:val="none"/>
        </w:rPr>
        <w:t xml:space="preserve">Ciò che rimane è generalmente il principio iniziale, dal quale siamo partiti nel cammino della fede. Ciò che per la prima volta ci ha portato a Cristo Gesù difficilmente muore. Esso rimane. Riprendendo la validità di questo principio, riportandolo nuovamente nella verità, è possibile ricominciare, è possibile ravvivare il nostro spirito e incamminarlo per la via della santificazione, che è assenza del peccato in noi, il solo che crea morte e uccide ciò che è vivo dentro di noi. </w:t>
      </w:r>
    </w:p>
    <w:p w14:paraId="0F77C69B"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Come un ladro. </w:t>
      </w:r>
      <w:r w:rsidRPr="004E3ABC">
        <w:rPr>
          <w:rFonts w:ascii="Arial" w:eastAsia="Times New Roman" w:hAnsi="Arial" w:cs="Times New Roman"/>
          <w:kern w:val="0"/>
          <w:sz w:val="24"/>
          <w:szCs w:val="20"/>
          <w:lang w:eastAsia="it-IT"/>
          <w14:ligatures w14:val="none"/>
        </w:rPr>
        <w:t>Gesù lo ha sempre detto</w:t>
      </w:r>
      <w:r w:rsidRPr="004E3ABC">
        <w:rPr>
          <w:rFonts w:ascii="Arial" w:eastAsia="Times New Roman" w:hAnsi="Arial" w:cs="Times New Roman"/>
          <w:b/>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Lui verrà come un ladro, quando nessuno lo attende e neanche immagina che possa venire. La repentinità della venuta di Cristo Gesù deve spingere ognuno di noi ad essere sempre pronto. Ma per essere sempre pronto è giusto iniziare a ravvivare ciò che ancora è vivo in modo da portare il nostro essere nella più alta santità. </w:t>
      </w:r>
    </w:p>
    <w:p w14:paraId="010AF20B"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fede si riceve dagli altri. Si vive però con responsabilità personale. </w:t>
      </w:r>
      <w:r w:rsidRPr="004E3ABC">
        <w:rPr>
          <w:rFonts w:ascii="Arial" w:eastAsia="Times New Roman" w:hAnsi="Arial" w:cs="Times New Roman"/>
          <w:kern w:val="0"/>
          <w:sz w:val="24"/>
          <w:szCs w:val="20"/>
          <w:lang w:eastAsia="it-IT"/>
          <w14:ligatures w14:val="none"/>
        </w:rPr>
        <w:t xml:space="preserve">La fede è un dono che Dio ci fa per mezzo dei nostri fratelli. Ognuno è un datore di fede per ogni uomo. La dona seminando nei cuori la Parola; la dona anche attraverso la testimonianza di una vita santa, fatta di verità, carità, grande giustizia. Chi riceve la fede entra in una responsabilità dinanzi a Dio e ai fratelli. La sua responsabilità è questa: lui è chiamato a vivere la fede nella più alta e più santa verità, indipendentemente dalla vita di fede dagli altri, indipendentemente anche da coloro che la fede hanno messo nel suo cuore. La fede si vive in una comunità, ognuno però è personalmente responsabile dinanzi a Dio della fede che vive e di come la vive. Questa responsabilità lo può anche chiamare ad essere martire, a sigillare con il sangue la Parola nella quale crede. </w:t>
      </w:r>
    </w:p>
    <w:p w14:paraId="1BF43949"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Non cancellerò il suo nome dal libro della vita. La morte sigilla la nostra eternità. </w:t>
      </w:r>
      <w:r w:rsidRPr="004E3ABC">
        <w:rPr>
          <w:rFonts w:ascii="Arial" w:eastAsia="Times New Roman" w:hAnsi="Arial" w:cs="Times New Roman"/>
          <w:kern w:val="0"/>
          <w:sz w:val="24"/>
          <w:szCs w:val="20"/>
          <w:lang w:eastAsia="it-IT"/>
          <w14:ligatures w14:val="none"/>
        </w:rPr>
        <w:t xml:space="preserve">La vita è momento di prova della fede. Nel corso della sua vita uno può passare dalla non fede alla fede, ma anche dalla perdita della fede ad una fede grande. Quando siamo nella non fede, ancora non siamo cancellati dal libro della vita. Non lo siamo, perché il Signore attende sempre che noi ci convertiamo, ritorniamo nel suo amore e nella sua verità. Nella conversione il nostro nome è scritto nel libro della vita e vi rimane finché noi rimaniamo nella verità e nella carità che sono in Cristo Gesù. Se noi invece moriamo per sempre alla verità e alla carità di Cristo e sorella morte ci trova in questa morte spirituale, il nostro nome sarà cancellato per sempre dal libro della vita e per noi ci saranno sole tenebre eterne. Saremo esclusi per sempre dal regno eterno. </w:t>
      </w:r>
    </w:p>
    <w:p w14:paraId="03465C39" w14:textId="15FABC20"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lastRenderedPageBreak/>
        <w:t>Solo Dio ha diritto di Parola. Tutti gli altri ascoltatori, annunciatori, evangelizzatori.</w:t>
      </w:r>
      <w:r w:rsidR="0045474D">
        <w:rPr>
          <w:rFonts w:ascii="Arial" w:eastAsia="Times New Roman" w:hAnsi="Arial" w:cs="Times New Roman"/>
          <w:b/>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La Parola del Vangelo è di Dio. Solo Lui possiede un diritto eterno sulla Parola. A nessun altro sulla terra è dato un tale potere: essere cioè arbitro della Parola e nella Parola e poter disporre di essa. Tutti gli altri della Parola siamo ascoltatori, annunciatori, evangelizzatori, predicatori, testimoni fedeli. Questa è la nostra potestà sulla Parola: quella di accoglierla in pienezza di verità e in pienezza di santità darla al mondo intero. Altro non ci è dato. Se ce lo prendiamo commettiamo un grave peccato contro la Parola che non è nostra, ma di Dio. Sulla Parola non possiamo dire quello che vogliamo. Dobbiamo sempre dire ciò che Dio vuole che si dica. Dobbiamo dire ciò che Dio dice dicendolo a noi. La verità che Lui ha messo nella Parola è quella che dobbiamo dire, annunziare, vivere, testimoniare. </w:t>
      </w:r>
    </w:p>
    <w:p w14:paraId="3D4CA640"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Chiesa è chiamata a spogliarsi di sé. </w:t>
      </w:r>
      <w:r w:rsidRPr="004E3ABC">
        <w:rPr>
          <w:rFonts w:ascii="Arial" w:eastAsia="Times New Roman" w:hAnsi="Arial" w:cs="Times New Roman"/>
          <w:kern w:val="0"/>
          <w:sz w:val="24"/>
          <w:szCs w:val="20"/>
          <w:lang w:eastAsia="it-IT"/>
          <w14:ligatures w14:val="none"/>
        </w:rPr>
        <w:t xml:space="preserve">Se la Chiesa vuole dire la Parola secondo i suoi contenuti di verità eterna, essa stessa deve spogliarsi di se stessa, dei suoi pensieri, dei suoi desideri, delle sue fantasie, delle sue immaginazioni, dei suoi compromessi, di ogni alterazione che ha provocato, provoca, provocherà nella Parola. Si spoglia di sé solo chi cammina di santità in santità, facendo della verità della Parola l’unico oggetto dei suoi pensieri. Chi non si spoglia di sé farà sempre da padrone sulla Parola di Dio e le farà sempre dire ciò che essa non dice, non può dire, perché non è la verità che Dio ha posto in essa, dicendola a noi. La santità è l’unica via per dire la Parola in pienezza di verità, è il solo modo giusto per poter parlare di Dio secondo Dio e non secondo gli stimoli che vengono dai nostri pensieri, nei quali alberga il peccato. </w:t>
      </w:r>
    </w:p>
    <w:p w14:paraId="4092B58A"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È Dio che apre le porte della salvezza. La non santificazione chiude le porte del regno. La propria santificazione via di vero servizio. Dio ci fa dono di anime difficili. </w:t>
      </w:r>
      <w:r w:rsidRPr="004E3ABC">
        <w:rPr>
          <w:rFonts w:ascii="Arial" w:eastAsia="Times New Roman" w:hAnsi="Arial" w:cs="Times New Roman"/>
          <w:kern w:val="0"/>
          <w:sz w:val="24"/>
          <w:szCs w:val="20"/>
          <w:lang w:eastAsia="it-IT"/>
          <w14:ligatures w14:val="none"/>
        </w:rPr>
        <w:t xml:space="preserve">Questa verità è divinamente sublime. È di una bellezza incomparabile. Essa ci manifesta come si costruisce il regno di Dio sulla nostra terra. Quando uno di noi si santifica, il Signore per la sua crescita in grazia e in sapienza, gli fa dono di anime difficili, impossibili, resistenti alla sua Parola. Dinanzi alla santità non ci sono più anime difficili. Tutte si possono convertire, perché il Signore le converte per amore della nostra santità. È Lui che ci dona queste anime. È sempre Dio che apre le porte della salvezza, le apre però in relazione alla nostra santificazione. Chi non si santifica chiude le porte del regno per sé e per gli altri. Chi invece si santifica, le apre per sé e per gli altri e le apre proprio per le anime più difficili. Chi vuole che il regno di Dio si espanda per suo tramite, deve fare una cosa sola: perfezionarsi in ogni virtù; crescere ogni giorno in santità, fino al raggiungimento di una santità altissima. Più alta è la santità, più il Signore espande il suo regno e attira a sé nuove anime. </w:t>
      </w:r>
    </w:p>
    <w:p w14:paraId="574B3E7B"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Osservanza della Parola e preservazione dalla tentazione. </w:t>
      </w:r>
      <w:r w:rsidRPr="004E3ABC">
        <w:rPr>
          <w:rFonts w:ascii="Arial" w:eastAsia="Times New Roman" w:hAnsi="Arial" w:cs="Times New Roman"/>
          <w:kern w:val="0"/>
          <w:sz w:val="24"/>
          <w:szCs w:val="20"/>
          <w:lang w:eastAsia="it-IT"/>
          <w14:ligatures w14:val="none"/>
        </w:rPr>
        <w:t xml:space="preserve">Anche questa verità è divinamente bella. Il suo è splendore di cielo. Chi osserva la Parola è come se si immunizzasse contro la tentazione. Più si cresce nell’osservanza della Parola di Dio, più si diventa forti, resistenti nella tentazione. Difficilmente cade nel peccato chi si adorna di ogni virtù. Mentre chi vive nei vizi è come se vivesse in un città priva di ogni fortificazione. Tutti la possono conquistare, tutti la possono distruggere, tutti la possono radere al suolo, demolendola, incendiandola, facendone un mucchio di rovine e di polvere. </w:t>
      </w:r>
    </w:p>
    <w:p w14:paraId="7CA8DC3B"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lastRenderedPageBreak/>
        <w:t xml:space="preserve">Tieni saldo quello che hai. </w:t>
      </w:r>
      <w:r w:rsidRPr="004E3ABC">
        <w:rPr>
          <w:rFonts w:ascii="Arial" w:eastAsia="Times New Roman" w:hAnsi="Arial" w:cs="Times New Roman"/>
          <w:kern w:val="0"/>
          <w:sz w:val="24"/>
          <w:szCs w:val="20"/>
          <w:lang w:eastAsia="it-IT"/>
          <w14:ligatures w14:val="none"/>
        </w:rPr>
        <w:t xml:space="preserve">Per progredire nella santità il Signore invita a tenere saldo quello che si ha. La prima cosa sulla quale dobbiamo essere ben saldi è la fede. La seconda è la carità. Chi rimane saldamente ancorato alla Parola della fede e la vive con tutto l’amore di Cristo Gesù, costui di certo farà grandi passi nel suo cammino nella verità, nella grazia, nella giustizia. Costui potrà raggiungere un alto grado nella propria santificazione. Chi invece tentenna, è altalenante, si lascia prendere dal dubbio, dalle incertezze, presto si abbandonerà alla non fede che è l’inizio della caduta dalla verità e dalla sana moralità. Per chi non è saldo, facilmente si aprono le porte della falsità e dell’idolatria, dell’immoralità e della perdita della fede nella Parola di Cristo Gesù. </w:t>
      </w:r>
    </w:p>
    <w:p w14:paraId="7515C4AF"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Così parla l’Amen. </w:t>
      </w:r>
      <w:r w:rsidRPr="004E3ABC">
        <w:rPr>
          <w:rFonts w:ascii="Arial" w:eastAsia="Times New Roman" w:hAnsi="Arial" w:cs="Times New Roman"/>
          <w:kern w:val="0"/>
          <w:sz w:val="24"/>
          <w:szCs w:val="20"/>
          <w:lang w:eastAsia="it-IT"/>
          <w14:ligatures w14:val="none"/>
        </w:rPr>
        <w:t xml:space="preserve">Chi sta parlando agli Angeli delle sette Chiese non è un uomo, non è un Angelo. Chi parla è Cristo Gesù. Ma chi è in verità Cristo Gesù? È la Verità assoluta, eterna, divina, compiuta nella sua totale perfezione. Ciò che Lui dice è la nostra verità. Non ci sono altre verità dopo che Lui ha parlato per noi. O costruiamo la nostra vita sulla sua Parola, oppure per noi c’è solo la via della morte eterna. Dopo che Lui ha fatto a noi l’esame di coscienza, inutile andare a cercare altre verità. La Sua è la verità ultima, definitiva, perfetta, santa. Noi siamo la parola che Lui ha proferito su di noi. Questa deve essere la nostra fede. Lui che è l’Amen di Dio Padre ha proferito il suo Amen su di noi. Il nostro essere è la sua Parola. La nostra verità è quanto Lui ha rivelato, detto, manifestato. </w:t>
      </w:r>
    </w:p>
    <w:p w14:paraId="5F275426"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L’unicità di Cristo. In Cristo, da Cristo. Testimone per essenza, per natura. </w:t>
      </w:r>
      <w:r w:rsidRPr="004E3ABC">
        <w:rPr>
          <w:rFonts w:ascii="Arial" w:eastAsia="Times New Roman" w:hAnsi="Arial" w:cs="Times New Roman"/>
          <w:kern w:val="0"/>
          <w:sz w:val="24"/>
          <w:szCs w:val="20"/>
          <w:lang w:eastAsia="it-IT"/>
          <w14:ligatures w14:val="none"/>
        </w:rPr>
        <w:t xml:space="preserve">Cristo è l’unico, il solo che dice la verità di Dio e dell’uomo. Dice la verità di Dio perché è nel seno del Padre. Solo Lui conosce Dio, nessun altro. Lui lo conosce per essenza, per natura. Lui sussiste nell’unica eterna natura divina. Lui è testimone per natura, per essenza. Lui parla del Padre parlando della natura del Padre dalla natura del Padre, ma anche parla del cuore del Padre dal cuore del Padre, perché nel cuore del Padre Lui abita. Parla della volontà del Padre dalla volontà del Padre, perché la volontà del Padre è la sua volontà. La nostra verità è in Cristo perché Lui è la verità della nostra natura umana. Questa verità Lui l’ha portata alla sublime perfezione sulla croce. È dalla croce che Lui ci annunzia la nostra verità e la nostra verità è purissima obbedienza al Padre nostro che è nei cieli. Questa è la vocazione della nostra natura, l’obbedienza è la nostra stessa natura. Siamo stati creati per obbedire, per servire il Signore Dio nostro. Tutto per noi è in Cristo, nella sua verità, ma anche tutto per noi è da Cristo, viene da Lui, oggi, sempre. Cristo non è fuori della sua Chiesa. Cristo è nella sua Chiesa e dal di dentro della Chiesa oggi la guida di verità in verità, di giustizia in giustizia. Non lo dimentichiamo mai: le sette stelle sono nelle mani di Cristo Gesù. È lui che ha in mano il governo della sua Chiesa, oggi e sempre, fino alla consumazione dei secoli. Senza questa verità, la Chiesa non avrebbe alcun futuro, non potrebbe esistere. Mancherebbe in essa la guida sicura che la conduce verso le sorgenti delle acque della vita. </w:t>
      </w:r>
    </w:p>
    <w:p w14:paraId="02D42946"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Né freddo né caldo. </w:t>
      </w:r>
      <w:r w:rsidRPr="004E3ABC">
        <w:rPr>
          <w:rFonts w:ascii="Arial" w:eastAsia="Times New Roman" w:hAnsi="Arial" w:cs="Times New Roman"/>
          <w:kern w:val="0"/>
          <w:sz w:val="24"/>
          <w:szCs w:val="20"/>
          <w:lang w:eastAsia="it-IT"/>
          <w14:ligatures w14:val="none"/>
        </w:rPr>
        <w:t xml:space="preserve">Questo angelo non è né freddo e né caldo. È tiepido. La tiepidezza è il più grande nemico della nostra vita spirituale. Quando un uomo cade nella tiepidezza, è finita per lui. Difficilmente ci si può riprendere da questo torpore di morte. Con un tiepido Dio non può agire. Dalla tiepidezza bisogna </w:t>
      </w:r>
      <w:r w:rsidRPr="004E3ABC">
        <w:rPr>
          <w:rFonts w:ascii="Arial" w:eastAsia="Times New Roman" w:hAnsi="Arial" w:cs="Times New Roman"/>
          <w:kern w:val="0"/>
          <w:sz w:val="24"/>
          <w:szCs w:val="20"/>
          <w:lang w:eastAsia="it-IT"/>
          <w14:ligatures w14:val="none"/>
        </w:rPr>
        <w:lastRenderedPageBreak/>
        <w:t>uscire al più presto. In essa non si deve rimanere neanche un istante, perché essa è un pericolo mortale per la nostra anima.</w:t>
      </w:r>
    </w:p>
    <w:p w14:paraId="20401263"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grande forza del peccato: l’illusione. La legge ferrea del peccato: oscurità e tenebra della mente e del cuore. Si vuole il peccato senza i frutti del peccato. </w:t>
      </w:r>
      <w:r w:rsidRPr="004E3ABC">
        <w:rPr>
          <w:rFonts w:ascii="Arial" w:eastAsia="Times New Roman" w:hAnsi="Arial" w:cs="Times New Roman"/>
          <w:kern w:val="0"/>
          <w:sz w:val="24"/>
          <w:szCs w:val="20"/>
          <w:lang w:eastAsia="it-IT"/>
          <w14:ligatures w14:val="none"/>
        </w:rPr>
        <w:t xml:space="preserve">Il più grande guaio che il peccato causa nel nostro cuore è l’illusione. Il peccato oscura la nostra mente, il nostro cuore, rende spessa la nostra coscienza e questa diventa insensibile. L’illusione fa sì che si perseveri nel peccato senza neanche avvertire l’urgenza di uscire da esso. L’illusione è come se privasse un uomo della luce dei suoi occhi. Lo rende cieco in una stanza buia. Altro guaio dell’illusione è questo: si vuole il peccato, si vuole rimanere nel peccato, si vuole convivere nel peccato, ma non si vogliono i frutti del peccato. Ci si lamenta dei frutti disastrosi che il peccato produce, ma si ama rimanere in esso. L’uomo, con l’illusione, raggiunge la perfetta cecità: ignora per cecità di peccato che ciò di cui si lamenta è solo il frutto che il suo peccato ha generato. Quando si arriva a questo è proprio la fine. </w:t>
      </w:r>
    </w:p>
    <w:p w14:paraId="550E1D08"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Commensali di Dio. </w:t>
      </w:r>
      <w:r w:rsidRPr="004E3ABC">
        <w:rPr>
          <w:rFonts w:ascii="Arial" w:eastAsia="Times New Roman" w:hAnsi="Arial" w:cs="Times New Roman"/>
          <w:kern w:val="0"/>
          <w:sz w:val="24"/>
          <w:szCs w:val="20"/>
          <w:lang w:eastAsia="it-IT"/>
          <w14:ligatures w14:val="none"/>
        </w:rPr>
        <w:t xml:space="preserve">Essere commensali di Dio significa divenire suoi familiari, suoi amici. Si diventa commensali di Dio con la santità. Dio è il Santo, vuole i suoi amici santi. Dio è carità, vuole i suoi amici caritatevoli. Dio è verità, vuole i suoi amici pieni di verità, di giustizia, di equità. </w:t>
      </w:r>
    </w:p>
    <w:p w14:paraId="197CAE2D"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porta della nostra volontà. Bussare alla porta della volontà dell’uomo con la volontà di Dio. La nostra è Parola di Dio, o di uomini? </w:t>
      </w:r>
      <w:r w:rsidRPr="004E3ABC">
        <w:rPr>
          <w:rFonts w:ascii="Arial" w:eastAsia="Times New Roman" w:hAnsi="Arial" w:cs="Times New Roman"/>
          <w:kern w:val="0"/>
          <w:sz w:val="24"/>
          <w:szCs w:val="20"/>
          <w:lang w:eastAsia="it-IT"/>
          <w14:ligatures w14:val="none"/>
        </w:rPr>
        <w:t xml:space="preserve">Dio bussa alla porta della nostra volontà, se noi lo facciamo entrare con la sua volontà, se noi facciamo la sua volontà, noi diveniamo suoi commensali sulla terra e nel cielo. Ma anche noi dobbiamo bussare alla porta dei nostri fratelli, lo dobbiamo fare non però con la nostra volontà, bensì con la volontà di Dio. Solo la volontà di Dio si deve compiere in noi e negli altri, perché solo nella volontà di Dio compiuta noi diveniamo commensali di Dio. Chiediamoci: la parola con la quale bussiamo alla porta del cuore dei fratelli è la volontà di Dio o la nostra? Se è quella di Dio, i fratelli diventano commensali di Dio, se non è di Dio, mai lo potranno diventare. </w:t>
      </w:r>
    </w:p>
    <w:p w14:paraId="5F32A7E6" w14:textId="48EA70E3"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sostituzione della Parola di Dio con quella della creatura origine e fonte di tutti i mali. </w:t>
      </w:r>
      <w:r w:rsidRPr="004E3ABC">
        <w:rPr>
          <w:rFonts w:ascii="Arial" w:eastAsia="Times New Roman" w:hAnsi="Arial" w:cs="Times New Roman"/>
          <w:kern w:val="0"/>
          <w:sz w:val="24"/>
          <w:szCs w:val="20"/>
          <w:lang w:eastAsia="it-IT"/>
          <w14:ligatures w14:val="none"/>
        </w:rPr>
        <w:t>Il più grande male che un uomo possa commettere sulla nostra terra è la sostituzione della Parola di Dio con quella della creatura. Questa sostituzione apre le porte ad ogni idolatria e di conseguenza ad ogni immoralità. Questa verità ci fa concludere che i “predicatori del Vangelo” hanno sulle loro spalle la responsabilità di ogni immoralità che si commette sulla terra, loro sono direttamente responsabili ogni volta che cambiamo la Parola di Dio con la loro, ogni qualvolta donano la loro parola invece che quella di Dio.</w:t>
      </w:r>
      <w:r w:rsidR="0045474D">
        <w:rPr>
          <w:rFonts w:ascii="Arial" w:eastAsia="Times New Roman" w:hAnsi="Arial" w:cs="Times New Roman"/>
          <w:kern w:val="0"/>
          <w:sz w:val="24"/>
          <w:szCs w:val="20"/>
          <w:lang w:eastAsia="it-IT"/>
          <w14:ligatures w14:val="none"/>
        </w:rPr>
        <w:t xml:space="preserve"> </w:t>
      </w:r>
    </w:p>
    <w:p w14:paraId="27CB489E" w14:textId="77777777" w:rsidR="00BE3756" w:rsidRPr="004E3ABC" w:rsidRDefault="00BE3756" w:rsidP="00BE3756">
      <w:pPr>
        <w:pStyle w:val="Titolo3"/>
      </w:pPr>
      <w:bookmarkStart w:id="115" w:name="_Toc231591204"/>
      <w:r>
        <w:t>Riflessioni sul testo</w:t>
      </w:r>
      <w:bookmarkEnd w:id="115"/>
    </w:p>
    <w:p w14:paraId="171F8932" w14:textId="2F71672B"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231E5AE4" w14:textId="7D5F7F8D"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bookmarkStart w:id="116" w:name="_Hlk135155291"/>
      <w:r w:rsidRPr="006D645E">
        <w:rPr>
          <w:rFonts w:ascii="Arial" w:eastAsia="Times New Roman" w:hAnsi="Arial" w:cs="Arial"/>
          <w:b/>
          <w:bCs/>
          <w:kern w:val="0"/>
          <w:sz w:val="24"/>
          <w:szCs w:val="24"/>
          <w:lang w:eastAsia="it-IT"/>
          <w14:ligatures w14:val="none"/>
        </w:rPr>
        <w:t>V 3,</w:t>
      </w:r>
      <w:bookmarkEnd w:id="116"/>
      <w:r w:rsidRPr="006D645E">
        <w:rPr>
          <w:rFonts w:ascii="Arial" w:eastAsia="Times New Roman" w:hAnsi="Arial" w:cs="Arial"/>
          <w:b/>
          <w:bCs/>
          <w:kern w:val="0"/>
          <w:sz w:val="24"/>
          <w:szCs w:val="24"/>
          <w:lang w:eastAsia="it-IT"/>
          <w14:ligatures w14:val="none"/>
        </w:rPr>
        <w:t>1:</w:t>
      </w:r>
      <w:r w:rsidR="0045474D">
        <w:rPr>
          <w:rFonts w:ascii="Arial" w:eastAsia="Times New Roman" w:hAnsi="Arial" w:cs="Arial"/>
          <w:b/>
          <w:bCs/>
          <w:kern w:val="0"/>
          <w:sz w:val="24"/>
          <w:szCs w:val="24"/>
          <w:lang w:eastAsia="it-IT"/>
          <w14:ligatures w14:val="none"/>
        </w:rPr>
        <w:t xml:space="preserve"> </w:t>
      </w:r>
      <w:bookmarkStart w:id="117" w:name="_Hlk135429074"/>
      <w:r w:rsidRPr="006D645E">
        <w:rPr>
          <w:rFonts w:ascii="Arial" w:eastAsia="Times New Roman" w:hAnsi="Arial" w:cs="Arial"/>
          <w:kern w:val="0"/>
          <w:sz w:val="24"/>
          <w:szCs w:val="24"/>
          <w:lang w:eastAsia="it-IT"/>
          <w14:ligatures w14:val="none"/>
        </w:rPr>
        <w:t>All’angelo della Chiesa che è a Sardi scrivi: “Così parla Colui che possiede i sette spiriti di Dio e le sette stelle. Conosco le tue opere; ti si crede vivo, e sei morto.</w:t>
      </w:r>
      <w:bookmarkEnd w:id="117"/>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 xml:space="preserve">Et angelo ecclesiae Sardis scribe haec dicit qui habet septem spiritus Dei </w:t>
      </w:r>
      <w:r w:rsidRPr="006D645E">
        <w:rPr>
          <w:rFonts w:ascii="Arial" w:eastAsia="Times New Roman" w:hAnsi="Arial" w:cs="Arial"/>
          <w:kern w:val="0"/>
          <w:sz w:val="24"/>
          <w:szCs w:val="24"/>
          <w:lang w:val="la-Latn" w:eastAsia="it-IT"/>
          <w14:ligatures w14:val="none"/>
        </w:rPr>
        <w:lastRenderedPageBreak/>
        <w:t>et septem stellas scio opera tua quia nomen habes quod vivas et mortuus es</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Kaˆ tù ¢ggšlJ tÁj ™n S£rdesin ™kklhs…aj gr£yon: T£de lšgei Ð œcwn t¦ ˜pt¦ pneÚmata toà qeoà kaˆ toÝj ˜pt¦ ¢stšraj: O</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d£ sou t¦ œrga, Óti Ônoma œceij Óti zÍj, kaˆ nekrÕj e</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w:t>
      </w:r>
    </w:p>
    <w:p w14:paraId="5E91A98E" w14:textId="77777777"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 xml:space="preserve">All’angelo della Chiesa che è a Sardi scrivi: Finora lo Spirito ha prima manifestato ciò che c’è di buono nell’angelo della Chiesa. Con l’angelo della Chiesa che è in Sardi inizia manifestando ciò che non va in lui. Non è modalità accidentale. Né si tratta di pura metodologia. Si manifesta il male, perché anche se c’è del bene, il bene è oscurato dal male. </w:t>
      </w:r>
    </w:p>
    <w:p w14:paraId="1522866E" w14:textId="77777777"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Così parla Colui che possiede i sette spiriti di Dio e le sette stelle</w:t>
      </w:r>
      <w:r w:rsidRPr="00375595">
        <w:rPr>
          <w:rFonts w:ascii="Arial" w:eastAsia="Times New Roman" w:hAnsi="Arial" w:cs="Arial"/>
          <w:kern w:val="0"/>
          <w:sz w:val="24"/>
          <w:szCs w:val="24"/>
          <w:lang w:eastAsia="it-IT"/>
          <w14:ligatures w14:val="none"/>
        </w:rPr>
        <w:t xml:space="preserve">. Chi parla all’angelo di questa Chiesa è Colui che possiede i sette spiriti di Dio. Chi parla possiede la scienza dell’Onnipotente. Cristo Gesù vede il passato, il presente e anche il futuro di un cuore. Vede il visibile e l’invisibile. Vede i pensieri nascosti del cuore. Conosce tutti gli atomi e tutte le cellule del nostro essere. Non solo possiede la scienza divina, che è l’onniscienza. Possiede anche l’Onnipotenza. Tutti gli angeli delle chiese sono nelle sue mani. Il suo governo è universale. Il suo però è un governo di amore, di salvezza, di redenzione, di giustificazione, non solo per la conversione, ma anche per crescere di amore in amore, crescendo di fede in fede. Il suo governo è operato per spingere ogni suo discepolo perché tenda alla perfezione in ogni virtù. Poi vi sarà il governo di giudizio eterno. Quando Gesù Cristo eserciterà questo governo nessuno lo sa. Ogni istante della vita potrebbe essere l’istante del giudizio eterno. </w:t>
      </w:r>
    </w:p>
    <w:p w14:paraId="688BD544" w14:textId="77777777" w:rsidR="006D645E" w:rsidRPr="00375595" w:rsidRDefault="006D645E" w:rsidP="000F06FC">
      <w:pPr>
        <w:spacing w:after="240" w:line="240" w:lineRule="auto"/>
        <w:jc w:val="both"/>
        <w:rPr>
          <w:rFonts w:ascii="Greek" w:eastAsia="Times New Roman" w:hAnsi="Greek" w:cs="Greek"/>
          <w:kern w:val="0"/>
          <w:sz w:val="26"/>
          <w:szCs w:val="26"/>
          <w:lang w:eastAsia="it-IT"/>
          <w14:ligatures w14:val="none"/>
        </w:rPr>
      </w:pPr>
      <w:r w:rsidRPr="00AB36CA">
        <w:rPr>
          <w:rFonts w:ascii="Arial" w:eastAsia="Times New Roman" w:hAnsi="Arial" w:cs="Arial"/>
          <w:b/>
          <w:bCs/>
          <w:kern w:val="0"/>
          <w:sz w:val="24"/>
          <w:szCs w:val="24"/>
          <w:lang w:eastAsia="it-IT"/>
          <w14:ligatures w14:val="none"/>
        </w:rPr>
        <w:t>Conosco le tue opere; ti si crede vivo, e sei morto</w:t>
      </w:r>
      <w:r w:rsidRPr="00375595">
        <w:rPr>
          <w:rFonts w:ascii="Arial" w:eastAsia="Times New Roman" w:hAnsi="Arial" w:cs="Arial"/>
          <w:kern w:val="0"/>
          <w:sz w:val="24"/>
          <w:szCs w:val="24"/>
          <w:lang w:eastAsia="it-IT"/>
          <w14:ligatures w14:val="none"/>
        </w:rPr>
        <w:t xml:space="preserve">. Viene rivelata la sostanziale differenza di visione tra gli occhi della carne e gli occhi di Gesù Cristo, che sono gli occhi di Dio. Gli occhi della carne credono che questo angelo sia vivo. Gli occhi di Gesù Cristo vedono invece questo angelo morto. Questo angelo è morto alla grazia, alle virtù e di conseguenza anche alla missione, non solo missione evangelizzatrice, ma anche alla missione di custodia del gregge nella verità e nella giustizia. Un angelo morto produce opere morte. Per gli uomini possono essere anche opere eclatanti. Per il Signore invece sono opere di morte per la morte. Da queste opere mai nascerà la vita secondo il Vangelo. Nella morte spirituale tutti possiamo cadere. Come sapere se siamo caduti o se stiamo per cadere? Vi è una regola infallibile che mai ci inganna. Se viviamo il Vangelo secondo purezza di verità e di dottrina, di fede e di speranza, di giustizia e di pace, allora di certo siamo vivi. Se ci separiamo dalla purezza del Vangelo e procediamo con le nostre filosofie umane e i pensieri della terra, allora di certo siamo morti. Quando si calpesta il Vangelo si è nella morte. Quando si rinnega o si abroga anche un solo Comandamento di Cristo, allora è certo che siamo nella morte. La fedeltà al Vangelo è vita. L’infedeltà al Vangelo è morte. </w:t>
      </w:r>
    </w:p>
    <w:p w14:paraId="57819174"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3,2: </w:t>
      </w:r>
      <w:bookmarkStart w:id="118" w:name="_Hlk135457436"/>
      <w:r w:rsidRPr="006D645E">
        <w:rPr>
          <w:rFonts w:ascii="Arial" w:eastAsia="Times New Roman" w:hAnsi="Arial" w:cs="Arial"/>
          <w:kern w:val="0"/>
          <w:sz w:val="24"/>
          <w:szCs w:val="24"/>
          <w:lang w:eastAsia="it-IT"/>
          <w14:ligatures w14:val="none"/>
        </w:rPr>
        <w:t xml:space="preserve">Sii vigilante, rinvigorisci ciò che rimane e sta per morire, perché non ho trovato perfette le tue opere davanti al mio Dio. </w:t>
      </w:r>
      <w:bookmarkEnd w:id="118"/>
      <w:r w:rsidRPr="006D645E">
        <w:rPr>
          <w:rFonts w:ascii="Arial" w:eastAsia="Times New Roman" w:hAnsi="Arial" w:cs="Arial"/>
          <w:kern w:val="0"/>
          <w:sz w:val="24"/>
          <w:szCs w:val="24"/>
          <w:lang w:val="la-Latn" w:eastAsia="it-IT"/>
          <w14:ligatures w14:val="none"/>
        </w:rPr>
        <w:t>Esto vigilans et confirma cetera quae moritura erant non enim invenio opera tua plena coram Deo meo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g…nou grhgorîn, kaˆ st»rison t¦ loip¦ § œmellon ¢poqane‹n, oÙ g¦r eÛrhk£ sou t¦ œrga peplhrwmšna ™nèpion toà qeoà mou:</w:t>
      </w:r>
    </w:p>
    <w:p w14:paraId="20B603BB"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lastRenderedPageBreak/>
        <w:t>Sii vigilante, rinvigorisci ciò che rimane e sta per morire, perché non ho trovato perfette le tue opere davanti al mio Dio</w:t>
      </w:r>
      <w:r w:rsidRPr="00375595">
        <w:rPr>
          <w:rFonts w:ascii="Arial" w:eastAsia="Times New Roman" w:hAnsi="Arial" w:cs="Arial"/>
          <w:kern w:val="0"/>
          <w:sz w:val="24"/>
          <w:szCs w:val="24"/>
          <w:lang w:eastAsia="it-IT"/>
          <w14:ligatures w14:val="none"/>
        </w:rPr>
        <w:t>. Gesù Cristo chiede a questo angelo di essere vigilante. La vigilanza è sulla sua crescita spirituale. Deve vigilare per rinvigorire ciò che ancora in lui rimane della fede, della carità, della speranza, ma che sta per morire. Gesù Cristo lo esorta a rinvigorire ciò che rimane perché le sue opere da Lui non sono state trovare perfette dinanzi al Padre suo. Quando le nostre opere non sono perfette dinanzi al Padre del Signore nostro Gesù Cristo? Quando esse non sono il frutto della nostra fede, della nostra speranza, della nostra carità. Quando esse non edificano sulla terra il Corpo di Cristo che è la Chiesa. Quando esse non fanno crescere il corpo di Cristo in elevazione spirituale e morale. Quando sono opere per la terra e non per il cielo. Non edificando più noi il corpo di Cristo in mezzo agli uomini e neanche facendo crescere più il corpo di Cristo in elevazione spirituale e morale, dobbiamo attestare che le nostre opere sono morte. Sempre un’opera è morta quando non genera Cristo in un cuore e quando non eleva il corpo di Cristo con vera elevazione spirituale e vera elevazione morale. Se le nostre opere sono morte, anche le nostre parole e i nostri pensieri, le nostre decisioni e i nostri propositi sono morti. Sono, queste cose, tutte un frutto del nostro cuore e non invece un frutto del cuore di Cristo Gesù nel quale vive il cuore del Padre suo.</w:t>
      </w:r>
    </w:p>
    <w:p w14:paraId="01B9E8B1"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3,3: </w:t>
      </w:r>
      <w:bookmarkStart w:id="119" w:name="_Hlk135459389"/>
      <w:r w:rsidRPr="006D645E">
        <w:rPr>
          <w:rFonts w:ascii="Arial" w:eastAsia="Times New Roman" w:hAnsi="Arial" w:cs="Arial"/>
          <w:kern w:val="0"/>
          <w:sz w:val="24"/>
          <w:szCs w:val="24"/>
          <w:lang w:eastAsia="it-IT"/>
          <w14:ligatures w14:val="none"/>
        </w:rPr>
        <w:t>Ricorda dunque come hai ricevuto e ascoltato la Parola, custodiscila e convèrtiti perché, se non sarai vigilante, verrò come un ladro, senza che tu sappia a che ora io verrò da te.</w:t>
      </w:r>
      <w:bookmarkEnd w:id="119"/>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In mente ergo habe qualiter acceperis et audieris et serva et paenitentiam age si ergo non vigilaveris veniam tamquam fur et nescies qua hora veniam ad te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mnhmÒneue oân pîj e‡lhfaj kaˆ ½kousaj kaˆ t»rei kaˆ metanÒhson. ™¦n oân m¾ grhgor»sVj, ¼xw æj klšpthj, kaˆ oÙ m¾ gnùj po…an éran ¼xw ™pˆ sš.</w:t>
      </w:r>
    </w:p>
    <w:p w14:paraId="542073EA" w14:textId="3644CA84"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Ricorda dunque come hai ricevuto e ascoltato la Parola, custodiscila e convèrtiti perché, se non sarai vigilante, verrò come un ladro, senza che tu sappia a che ora io verrò da te</w:t>
      </w:r>
      <w:r w:rsidRPr="00375595">
        <w:rPr>
          <w:rFonts w:ascii="Arial" w:eastAsia="Times New Roman" w:hAnsi="Arial" w:cs="Arial"/>
          <w:kern w:val="0"/>
          <w:sz w:val="24"/>
          <w:szCs w:val="24"/>
          <w:lang w:eastAsia="it-IT"/>
          <w14:ligatures w14:val="none"/>
        </w:rPr>
        <w:t xml:space="preserve">. Questo angelo è invitato da Gesù Cristo a ricordare come ha ricevuto e ascoltato la Parola. L’ha ricevuto e ascoltato in pienezza di fede e di amore. A questa pienezza d fede e di amore deve ritornare. Quanto ha ricevuto lo deve custodire. A questa conversione lui è invitato. Non può un angelo di una Chiesa iniziare con la purezza della fede e dell’amore e poi finire nella perdita della fede e dell’amore. Non solo questo angelo si dovrà convertire, dovrà anche porre ogni vigilanza affinché rimanga per tutti i giorni della sua vita in questa purezza di fede e di amore. Se lui non sarà vigilante, Gesù Cristo verrà come un ladro, senza che sappia a che ora verrà da lui. Verrà questa volta per il giudizio eterno. Gesù un vuole angeli delle sue Chiese senza purezza di fede e di amore. Sarebbero angeli sterili, angeli senza nessuna vita soprannaturale. Un angelo sterile, un angelo senza nessuna vita soprannaturale non genera nuovi figli a Dio in Cristo Gesù e neanche potrà custodire quanti sono già figli di Dio nella purezza della fede e della carità. Se dopo questo grave ammonimento questo angelo non si convertirà, per lui, quando Gesù Cristo verrà, si apriranno le porte della perdizione eterna. In questo oggi è il fallimento di tutta la nostra predicazione, di tutto il nostro insegnamento, di ogni altra nostra parola di missionari di Cristo Gesù: non diciamo una parola di verità. Tutte le nostre parole sono inzuppate nella falsità, nella menzogna, nell’inganno, perché sono </w:t>
      </w:r>
      <w:r w:rsidRPr="00375595">
        <w:rPr>
          <w:rFonts w:ascii="Arial" w:eastAsia="Times New Roman" w:hAnsi="Arial" w:cs="Arial"/>
          <w:kern w:val="0"/>
          <w:sz w:val="24"/>
          <w:szCs w:val="24"/>
          <w:lang w:eastAsia="it-IT"/>
          <w14:ligatures w14:val="none"/>
        </w:rPr>
        <w:lastRenderedPageBreak/>
        <w:t>parole che non dicono la Parola del Signore secondo purezza di verità nello Spirito Santo. Oggi le nostre parole sono prive di ammonimento, prive di esortazione, prive della divina verità, prive di ogni realtà divina e soprannaturale a noi rivelata, prive di</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vera fede, di vera carità, di vera speranza. Sono solo parole di immanenza, parole di terra, parole del mondo, parole di Satana. Noi non correggiamo</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 xml:space="preserve">i fratelli dal cuore di Cristo Gesù, dalla verità dello Spirito Santo. Se li correggiamo, li correggiamo dal nostro cuore e dalla nostre false e menzognere parole. Per questa cattiva, anzi diabolica correzione, la fede si sta perdendo nella Chiesa di Cristo Gesù. Quando nella Chiesa si perde la fede, tutto il mondo precipita in un abisso di idolatria e di immoralità. </w:t>
      </w:r>
    </w:p>
    <w:p w14:paraId="7C0BB8E4"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3,4: </w:t>
      </w:r>
      <w:bookmarkStart w:id="120" w:name="_Hlk135460973"/>
      <w:r w:rsidRPr="006D645E">
        <w:rPr>
          <w:rFonts w:ascii="Arial" w:eastAsia="Times New Roman" w:hAnsi="Arial" w:cs="Arial"/>
          <w:b/>
          <w:bCs/>
          <w:kern w:val="0"/>
          <w:sz w:val="24"/>
          <w:szCs w:val="24"/>
          <w:lang w:eastAsia="it-IT"/>
          <w14:ligatures w14:val="none"/>
        </w:rPr>
        <w:t>T</w:t>
      </w:r>
      <w:r w:rsidRPr="006D645E">
        <w:rPr>
          <w:rFonts w:ascii="Arial" w:eastAsia="Times New Roman" w:hAnsi="Arial" w:cs="Arial"/>
          <w:kern w:val="0"/>
          <w:sz w:val="24"/>
          <w:szCs w:val="24"/>
          <w:lang w:eastAsia="it-IT"/>
          <w14:ligatures w14:val="none"/>
        </w:rPr>
        <w:t>uttavia a Sardi vi sono alcuni che non hanno macchiato le loro vesti; essi cammineranno con me in vesti bianche, perché ne sono degni.</w:t>
      </w:r>
      <w:bookmarkEnd w:id="120"/>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Sed habes pauca nomina in Sardis qui non inquinaverunt vestimenta sua et ambulabunt mecum in albis quia digni sunt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¢ll¦ œceij Ñl…ga ÑnÒmata ™n S£rdesin § oÙk ™mÒlunan t¦ ƒm£tia aÙtîn, kaˆ peripat»sousin met' ™moà ™n leuko‹j, Óti ¥xio… e„sin.</w:t>
      </w:r>
    </w:p>
    <w:p w14:paraId="68C0EE59" w14:textId="6650141A" w:rsidR="006D645E" w:rsidRPr="00375595" w:rsidRDefault="006D645E" w:rsidP="000F06FC">
      <w:pPr>
        <w:autoSpaceDE w:val="0"/>
        <w:autoSpaceDN w:val="0"/>
        <w:adjustRightInd w:val="0"/>
        <w:spacing w:after="240" w:line="240" w:lineRule="auto"/>
        <w:jc w:val="both"/>
        <w:rPr>
          <w:rFonts w:ascii="Times New Roman" w:eastAsia="Times New Roman" w:hAnsi="Times New Roman" w:cs="Times New Roman"/>
          <w:kern w:val="0"/>
          <w:sz w:val="20"/>
          <w:szCs w:val="20"/>
          <w:lang w:eastAsia="it-IT"/>
          <w14:ligatures w14:val="none"/>
        </w:rPr>
      </w:pPr>
      <w:r w:rsidRPr="00AB36CA">
        <w:rPr>
          <w:rFonts w:ascii="Arial" w:eastAsia="Times New Roman" w:hAnsi="Arial" w:cs="Arial"/>
          <w:b/>
          <w:bCs/>
          <w:kern w:val="0"/>
          <w:sz w:val="24"/>
          <w:szCs w:val="24"/>
          <w:lang w:eastAsia="it-IT"/>
          <w14:ligatures w14:val="none"/>
        </w:rPr>
        <w:t>Tuttavia a Sardi vi sono alcuni che non hanno macchiato le loro vesti; essi cammineranno con me in vesti bianche, perché ne sono degni</w:t>
      </w:r>
      <w:r w:rsidRPr="00375595">
        <w:rPr>
          <w:rFonts w:ascii="Arial" w:eastAsia="Times New Roman" w:hAnsi="Arial" w:cs="Arial"/>
          <w:kern w:val="0"/>
          <w:sz w:val="24"/>
          <w:szCs w:val="24"/>
          <w:lang w:eastAsia="it-IT"/>
          <w14:ligatures w14:val="none"/>
        </w:rPr>
        <w:t>. Ecco ancora cosa vede Gesù Cristo. Vede che a Sardi vi sono alcuni che non hanno macchiato le loro vesti. Le vesti sono quelle del battesimo, sono quelle della grazia, sono quelle della fede, della carità, della speranza, sono quelle che si indossano per ogni sacramento che si riceve. In queste poche persone le vesti sono rimaste senza alcuna macchia. Qual è il frutto che questa fedeltà produrrà oggi e per l’eternità? Queste persone cammineranno con Gesù Cristo in vesti bianche, perché ne sono degne. Veste bianca sulla terra, veste bianca nei cieli eterni. Chi non conserva la sua veste bianca sulla terra,</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 xml:space="preserve">mai potrà entrare nei cieli eterni, nei quali si indossano per l’eternità solo vesti bianche, vesti bianchissime. Ecco allora quale dovrà essere l’impegno del discepolo di Gesù: conservare le sue vesti bianche per tutti i giorni della sua vita, fino all’istante in cui entrerà nell’eternità. Questo impegno dovrà sempre crescere e mai diminuire, sempre aumentare e mai scemare. Il cristiano sempre dovrà ricordarsi che se lui non progredisce, non resterà fermo, diminuirà. Chi non progredisce, regredisce. </w:t>
      </w:r>
    </w:p>
    <w:p w14:paraId="4C84BF59" w14:textId="77777777"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kern w:val="0"/>
          <w:sz w:val="24"/>
          <w:szCs w:val="24"/>
          <w:lang w:eastAsia="it-IT"/>
          <w14:ligatures w14:val="none"/>
        </w:rPr>
        <w:t>V 3,5</w:t>
      </w:r>
      <w:bookmarkStart w:id="121" w:name="_Hlk135461345"/>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Il vincitore sarà vestito di bianche vesti; non cancellerò il suo nome dal libro della vita, ma lo riconoscerò davanti al Padre mio e davanti ai suoi angeli</w:t>
      </w:r>
      <w:bookmarkEnd w:id="121"/>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Qui vicerit sic vestietur vestimentis albis et non delebo nomen eius de libro vitae et confitebor nomen eius coram Patre meo et coram angelis eius</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Ð nikîn oÛtwj peribale‹tai ™n ƒmat…oij leuko‹j, kaˆ oÙ m¾ ™xale…yw tÕ Ônoma aÙtoà ™k tÁj b…blou tÁj zwÁj, kaˆ Ðmolog»sw tÕ Ônoma aÙtoà ™nèpion toà patrÒj mou kaˆ ™nèpion tîn ¢ggšlwn aÙtoà.</w:t>
      </w:r>
    </w:p>
    <w:p w14:paraId="1BAD8C35"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Il vincitore sarà vestito di bianche vesti; non cancellerò il suo nome dal libro della vita, ma lo riconoscerò davanti al Padre mio e davanti ai suoi angeli</w:t>
      </w:r>
      <w:r w:rsidRPr="00375595">
        <w:rPr>
          <w:rFonts w:ascii="Arial" w:eastAsia="Times New Roman" w:hAnsi="Arial" w:cs="Arial"/>
          <w:kern w:val="0"/>
          <w:sz w:val="24"/>
          <w:szCs w:val="24"/>
          <w:lang w:eastAsia="it-IT"/>
          <w14:ligatures w14:val="none"/>
        </w:rPr>
        <w:t xml:space="preserve">. Ecco la promessa che Gesù Cristo fa ora al vincitore: Colui che avrà vinto sarà vestito di bianche vesti. La bianca veste è Cristo Gesù. Il vincitore sarà rivestito di Cristo Gesù per l’eternità. È questo il fine della nostra vita: rivestirci di Cristo. Ci si riveste di Cristo nel tempo per essere rivestiti di Cristo per l’eternità. Il Padre solo Cristo conosce e solo chi è rivestito di Cristo. Un cristiano che non si riveste </w:t>
      </w:r>
      <w:r w:rsidRPr="00375595">
        <w:rPr>
          <w:rFonts w:ascii="Arial" w:eastAsia="Times New Roman" w:hAnsi="Arial" w:cs="Arial"/>
          <w:kern w:val="0"/>
          <w:sz w:val="24"/>
          <w:szCs w:val="24"/>
          <w:lang w:eastAsia="it-IT"/>
          <w14:ligatures w14:val="none"/>
        </w:rPr>
        <w:lastRenderedPageBreak/>
        <w:t xml:space="preserve">di Cristo sulla terra, che non si presenti alle porte del paradiso. Non si sarà posto per lui nelle dimore eterne della luce. Per lui ci sarà porto solo nelle tenebre. Si è rivestito di Satana, è divenuto suo figlio, con lui parteciperà le tenebre eterne. Chi si riveste di Cristo, mai sarà cancellato dal libro della vita. Il suo nome sarà sempre scritto in esso. Chi si riveste di Cristo, da Cristo Gesù sarà riconosciuto davanti al Padre suo e davanti ai suoi angeli. Gesù lo ha detto: </w:t>
      </w:r>
      <w:r w:rsidRPr="00375595">
        <w:rPr>
          <w:rFonts w:ascii="Arial" w:eastAsia="Times New Roman" w:hAnsi="Arial" w:cs="Arial"/>
          <w:i/>
          <w:iCs/>
          <w:kern w:val="0"/>
          <w:sz w:val="24"/>
          <w:szCs w:val="24"/>
          <w:lang w:eastAsia="it-IT"/>
          <w14:ligatures w14:val="none"/>
        </w:rPr>
        <w:t>“Chi mi riconoscerà davanti agli uomini, anch’io lo riconoscerò davanti al Padre mio”.</w:t>
      </w:r>
      <w:r w:rsidRPr="00375595">
        <w:rPr>
          <w:rFonts w:ascii="Arial" w:eastAsia="Times New Roman" w:hAnsi="Arial" w:cs="Arial"/>
          <w:kern w:val="0"/>
          <w:sz w:val="24"/>
          <w:szCs w:val="24"/>
          <w:lang w:eastAsia="it-IT"/>
          <w14:ligatures w14:val="none"/>
        </w:rPr>
        <w:t xml:space="preserve"> Questa sua Parola è verità eterna. Sempre essa si compie. Avendo noi oggi edificato una religione cristiana senza la Parola di Gesù, possiamo affermare, insegnare, predicare ogni falsità e menzogna come purissima verità.</w:t>
      </w:r>
    </w:p>
    <w:p w14:paraId="6BE87CAE"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3,6: </w:t>
      </w:r>
      <w:bookmarkStart w:id="122" w:name="_Hlk135461915"/>
      <w:r w:rsidRPr="006D645E">
        <w:rPr>
          <w:rFonts w:ascii="Arial" w:eastAsia="Times New Roman" w:hAnsi="Arial" w:cs="Arial"/>
          <w:kern w:val="0"/>
          <w:sz w:val="24"/>
          <w:szCs w:val="24"/>
          <w:lang w:eastAsia="it-IT"/>
          <w14:ligatures w14:val="none"/>
        </w:rPr>
        <w:t>Chi ha orecchi, ascolti ciò che lo Spirito dice alle Chiese”</w:t>
      </w:r>
      <w:bookmarkEnd w:id="122"/>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Qui habet aurem audiat quid Spiritus dicat ecclesiis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Ð œcwn oâj ¢kous£tw t… tÕ pneàma lšgei ta‹j ™kklhs…aij.</w:t>
      </w:r>
    </w:p>
    <w:p w14:paraId="51041E97"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Chi ha orecchi, ascolti ciò che lo Spirito dice alle Chiese.</w:t>
      </w:r>
      <w:r w:rsidRPr="00375595">
        <w:rPr>
          <w:rFonts w:ascii="Arial" w:eastAsia="Times New Roman" w:hAnsi="Arial" w:cs="Arial"/>
          <w:kern w:val="0"/>
          <w:sz w:val="24"/>
          <w:szCs w:val="24"/>
          <w:lang w:eastAsia="it-IT"/>
          <w14:ligatures w14:val="none"/>
        </w:rPr>
        <w:t xml:space="preserve"> Quanto lo Spirito dice alle Chiese è affidato alla volontà di ciascuno. Sempre il Signore ha posto la vita e la morte nella volontà dell’uomo. Se le Chiese ascoltano la Parola di Gesù Cristo, proferita nello Spirito Santo, per esse ci sarà vita e abbondanza di vita. Se invece non ascoltano, ci sarà morte e abbondanza di morte. La vita è solo nell’ascolto della Parola di Dio. Dove ci si rifiuta di ascoltare, ci sarà morte nel tempo e morte nell’eternità. È verità eterna e immodificabile. </w:t>
      </w:r>
    </w:p>
    <w:p w14:paraId="2616589B" w14:textId="77777777"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kern w:val="0"/>
          <w:sz w:val="24"/>
          <w:szCs w:val="24"/>
          <w:lang w:eastAsia="it-IT"/>
          <w14:ligatures w14:val="none"/>
        </w:rPr>
        <w:t>V 3,7</w:t>
      </w:r>
      <w:bookmarkStart w:id="123" w:name="_Hlk135462131"/>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All’angelo della Chiesa che è a Filadèlfia scrivi: “Così parla il Santo, il Veritiero, Colui che ha la chiave di Davide: quando egli apre nessuno chiude e quando chiude nessuno apre. </w:t>
      </w:r>
      <w:bookmarkEnd w:id="123"/>
      <w:r w:rsidRPr="006D645E">
        <w:rPr>
          <w:rFonts w:ascii="Arial" w:eastAsia="Times New Roman" w:hAnsi="Arial" w:cs="Arial"/>
          <w:kern w:val="0"/>
          <w:sz w:val="24"/>
          <w:szCs w:val="24"/>
          <w:lang w:val="la-Latn" w:eastAsia="it-IT"/>
          <w14:ligatures w14:val="none"/>
        </w:rPr>
        <w:t>Et angelo Philadelphiae ecclesiae scribe haec dicit sanctus et verus qui habet clavem David qui aperit et nemo cludit et cludit et nemo aperit</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Kaˆ tù ¢ggšlJ tÁj ™n Filadelfe…v ™kklhs…aj gr£yon: T£de lšgei Ð ¤gioj, Ð ¢lhqinÒj, Ð œcwn t¾n kle‹n Dau…d, Ð ¢no…gwn kaˆ oÙdeˆj kle…sei kaˆ kle…wn kaˆ oÙdeˆj ¢no…gei:</w:t>
      </w:r>
    </w:p>
    <w:p w14:paraId="4251EC4E" w14:textId="77777777" w:rsidR="006D645E" w:rsidRPr="00375595"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AB36CA">
        <w:rPr>
          <w:rFonts w:ascii="Arial" w:eastAsia="Times New Roman" w:hAnsi="Arial" w:cs="Arial"/>
          <w:b/>
          <w:bCs/>
          <w:kern w:val="0"/>
          <w:sz w:val="24"/>
          <w:szCs w:val="24"/>
          <w:lang w:val="fr-FR" w:eastAsia="it-IT"/>
          <w14:ligatures w14:val="none"/>
        </w:rPr>
        <w:t xml:space="preserve"> </w:t>
      </w:r>
      <w:r w:rsidRPr="00AB36CA">
        <w:rPr>
          <w:rFonts w:ascii="Arial" w:eastAsia="Times New Roman" w:hAnsi="Arial" w:cs="Arial"/>
          <w:b/>
          <w:bCs/>
          <w:kern w:val="0"/>
          <w:sz w:val="24"/>
          <w:szCs w:val="24"/>
          <w:lang w:eastAsia="it-IT"/>
          <w14:ligatures w14:val="none"/>
        </w:rPr>
        <w:t>All’angelo della Chiesa che è a Filadèlfia scrivi: “Così parla il Santo, il Veritiero, Colui che ha la chiave di Davide: quando egli apre nessuno chiude e quando chiude nessuno apre</w:t>
      </w:r>
      <w:r w:rsidRPr="00375595">
        <w:rPr>
          <w:rFonts w:ascii="Arial" w:eastAsia="Times New Roman" w:hAnsi="Arial" w:cs="Arial"/>
          <w:kern w:val="0"/>
          <w:sz w:val="24"/>
          <w:szCs w:val="24"/>
          <w:lang w:eastAsia="it-IT"/>
          <w14:ligatures w14:val="none"/>
        </w:rPr>
        <w:t xml:space="preserve">. Chi parla all’angelo della Chiesa che è in Filadèlfia è il Santo, il Veritiero. È il Dio Santo ed è il Dio Veritiero. Il Dio Santo e il Dio Veritiero ha in mano la chiave di Davie: quando egli apre nessuno chiude e quando lui chiude nessuno apre. Quando Gesù Cristo apre la verità, dice che una cosa è verità, nessuno la potrà dichiarare falsità. Quando lui apre la falsità, dice che una cosa è falsità, nessuno la potrà dichiarare verità. Ecco l’abisso nel quale oggi sta precipitando la Chiesa dei nostri giorni: nel dichiarare verità ciò che Gesù Cristo ha dichiarato falsità e nel dichiarare falsità ciò che Cristo Gesù ha dichiarato verità. L’inferno eterno è verità. Moltissimi suoi discepoli attestano che esso non esiste. Se dovesse esistere, esso è vuoto. Cristo Gesù ha dichiarato che la trasgressione della Parola del Padre suo è peccato che esclude dal regno eterno e dalla vera comunione con il corpo di Cristo. Moltissimi discepoli stanno oggi dichiarando che tutto è amore e dove c’è amore non c’è peccato. Con questa affermazione, si può trasgredire tutta la Parola di Dio, quella dell’Antico Testamento e quella del Nuovo che porta a compimento la Legge e i Profeti. Sono mille e mille le cose che oggi i cristiani chiudono e aprono. Chiudono </w:t>
      </w:r>
      <w:r w:rsidRPr="00375595">
        <w:rPr>
          <w:rFonts w:ascii="Arial" w:eastAsia="Times New Roman" w:hAnsi="Arial" w:cs="Arial"/>
          <w:kern w:val="0"/>
          <w:sz w:val="24"/>
          <w:szCs w:val="24"/>
          <w:lang w:eastAsia="it-IT"/>
          <w14:ligatures w14:val="none"/>
        </w:rPr>
        <w:lastRenderedPageBreak/>
        <w:t>le porte della verità. Aprono le porte della menzogna e della falsità. Chi fa questo si è trasformato in figlio di Satana, che è il padre della menzogna e della falsità. È stato lui il primo ad aprire le porte della falsità e a chiudere quella della verità. Possiamo dire che oggi i suoi figli hanno chiuso tutte le porte della verità. Gesù Cristo le ha aperto. Hanno aperto tutte le porte della falsità. Gesù Cristo le ha chiuse. Ecco perché tutti i figli di Satana sono anticristi e anti-vangelo. Chi si trasforma da figlio di Dio in figlio di Satana sappia che è responsabile di ogni peccato prodotto dalla sua falsità fatta da lui circolare sulla terra e di ogni bene non operato da molti cuori a causa della chiusura della verità da lui generata.</w:t>
      </w:r>
    </w:p>
    <w:p w14:paraId="5BE33670"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3,8: </w:t>
      </w:r>
      <w:bookmarkStart w:id="124" w:name="_Hlk135462894"/>
      <w:r w:rsidRPr="006D645E">
        <w:rPr>
          <w:rFonts w:ascii="Arial" w:eastAsia="Times New Roman" w:hAnsi="Arial" w:cs="Arial"/>
          <w:kern w:val="0"/>
          <w:sz w:val="24"/>
          <w:szCs w:val="24"/>
          <w:lang w:eastAsia="it-IT"/>
          <w14:ligatures w14:val="none"/>
        </w:rPr>
        <w:t xml:space="preserve">Conosco le tue opere. Ecco, ho aperto davanti a te una porta che nessuno può chiudere. Per quanto tu abbia poca forza, hai però custodito la mia parola e non hai rinnegato il mio nome. </w:t>
      </w:r>
      <w:bookmarkEnd w:id="124"/>
      <w:r w:rsidRPr="006D645E">
        <w:rPr>
          <w:rFonts w:ascii="Arial" w:eastAsia="Times New Roman" w:hAnsi="Arial" w:cs="Arial"/>
          <w:kern w:val="0"/>
          <w:sz w:val="24"/>
          <w:szCs w:val="24"/>
          <w:lang w:val="la-Latn" w:eastAsia="it-IT"/>
          <w14:ligatures w14:val="none"/>
        </w:rPr>
        <w:t>Scio opera tua ecce dedi coram te ostium apertum quod nemo potest cludere quia modicam habes virtutem et servasti verbum meum et non negasti nomen meum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Od£ sou t¦ œrga, „doÝ dšdwka ™nèpiÒn sou qÚran ºneJgmšnhn, ¿n oÙdeˆj dÚnatai kle‹sai aÙt»n, Óti mikr¦n œceij dÚnamin kaˆ ™t»rhs£j mou tÕn lÒgon kaˆ oÙk ºrn»sw tÕ Ônom£ mou.</w:t>
      </w:r>
    </w:p>
    <w:p w14:paraId="36AC592E" w14:textId="4DEE24E3"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Conosco le tue opere. Ecco, ho aperto davanti a te una porta che nessuno può chiudere. Per quanto tu abbia poca forza, hai però custodito la mia parola e non hai rinnegato il mio nome</w:t>
      </w:r>
      <w:r w:rsidRPr="00375595">
        <w:rPr>
          <w:rFonts w:ascii="Arial" w:eastAsia="Times New Roman" w:hAnsi="Arial" w:cs="Arial"/>
          <w:kern w:val="0"/>
          <w:sz w:val="24"/>
          <w:szCs w:val="24"/>
          <w:lang w:eastAsia="it-IT"/>
          <w14:ligatures w14:val="none"/>
        </w:rPr>
        <w:t xml:space="preserve">. Ecco cosa vede Gesù Cristo in questo angelo: conosce le sue opere. Ecco cosa Gesù Cristo ha fatto per questo angelo: ha aperto davanti a lui una porta che nessuno può chiudere. Questa porta è la porta della grazia, della verità, della giustizia, del vangelo, della luce. Questa porta nessuno la potrà chiudere. Questo angelo camminerà sempre con questa porta che rimarrà aperta senza che nessuno la possa chiudere. Chi vuole, attraverso questa porta, potrà entrare nel regno della grazia, della verità, della giustizia, del vangelo, della luce. Ecco cosa ancora vede in questo angelo Gesù Cristo: </w:t>
      </w:r>
      <w:r w:rsidRPr="00375595">
        <w:rPr>
          <w:rFonts w:ascii="Arial" w:eastAsia="Times New Roman" w:hAnsi="Arial" w:cs="Arial"/>
          <w:i/>
          <w:iCs/>
          <w:kern w:val="0"/>
          <w:sz w:val="24"/>
          <w:szCs w:val="24"/>
          <w:lang w:eastAsia="it-IT"/>
          <w14:ligatures w14:val="none"/>
        </w:rPr>
        <w:t>“per quanto tu abbia poca forza, hai però custodito la mia parola e non ha rinnegato il mio nome”.</w:t>
      </w:r>
      <w:r w:rsidRPr="00375595">
        <w:rPr>
          <w:rFonts w:ascii="Arial" w:eastAsia="Times New Roman" w:hAnsi="Arial" w:cs="Arial"/>
          <w:kern w:val="0"/>
          <w:sz w:val="24"/>
          <w:szCs w:val="24"/>
          <w:lang w:eastAsia="it-IT"/>
          <w14:ligatures w14:val="none"/>
        </w:rPr>
        <w:t xml:space="preserve"> Questo angelo è rimasto fedele a Gesù Cristo. Ha custodito la Parola di Gesù. Non ha rinnegato il nome di Gesù. Ignoriamo perché questo angelo abbia poca forza. Sappiamo però che sempre Cristo Gesù dona lo Spirito Santo senza misura. Se ha poca forza, di certo la causa non potrà essere nel poco Spirito Santo da lui ricevuto. Anche a lui lo Spirito è stato dato senza misura. Qual è allora la causa della sua poca forza? Forse non è riuscito a ravvivarlo sì da farlo crescere oltre ogni misura in lui? Poiché Gesù Cristo non rivela la causa, neanche noi la possiamo rivelare.</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Rimane però la verità: questo angelo è rimasto fedele a Cristo Gesù e alla Parola nonostante la sua poca forza. Questa verità deve aiutare anche noi affinché rimaniamo sempre fedeli alla Parola e al nome di Cristo Gesù, nonostante la nostra poca forza. Anche questa verità è stata aperta da Gesù Signore e in questa verità dobbiamo credere. Qualsiasi sia la nostra forza, per grazia di Cristo Gesù e con l’aiuto quotidiano dello Spirito Santo possiamo rimanere fedeli a tutto il Vangelo. Chi giustifica se stesso per le sue infedeltà al Vangelo, chiude una parta aperta da Gesù. Apre una parta che Gesù ha chiuso. Chi fa questo sono solo i figli del diavolo.</w:t>
      </w:r>
    </w:p>
    <w:p w14:paraId="0CE6022C" w14:textId="77777777"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kern w:val="0"/>
          <w:sz w:val="24"/>
          <w:szCs w:val="24"/>
          <w:lang w:eastAsia="it-IT"/>
          <w14:ligatures w14:val="none"/>
        </w:rPr>
        <w:t>V 3,</w:t>
      </w:r>
      <w:bookmarkStart w:id="125" w:name="_Hlk135463681"/>
      <w:r w:rsidRPr="006D645E">
        <w:rPr>
          <w:rFonts w:ascii="Arial" w:eastAsia="Times New Roman" w:hAnsi="Arial" w:cs="Arial"/>
          <w:b/>
          <w:bCs/>
          <w:kern w:val="0"/>
          <w:sz w:val="24"/>
          <w:szCs w:val="24"/>
          <w:lang w:eastAsia="it-IT"/>
          <w14:ligatures w14:val="none"/>
        </w:rPr>
        <w:t xml:space="preserve">9: </w:t>
      </w:r>
      <w:r w:rsidRPr="006D645E">
        <w:rPr>
          <w:rFonts w:ascii="Arial" w:eastAsia="Times New Roman" w:hAnsi="Arial" w:cs="Arial"/>
          <w:kern w:val="0"/>
          <w:sz w:val="24"/>
          <w:szCs w:val="24"/>
          <w:lang w:eastAsia="it-IT"/>
          <w14:ligatures w14:val="none"/>
        </w:rPr>
        <w:t>Ebbene, ti faccio dono di alcuni della sinagoga di Satana, che dicono di essere Giudei, ma mentiscono, perché non lo sono: li farò venire perché si prostrino ai tuoi piedi e sappiano che io ti ho amato</w:t>
      </w:r>
      <w:bookmarkEnd w:id="125"/>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 xml:space="preserve">Ecce dabo de synagoga </w:t>
      </w:r>
      <w:r w:rsidRPr="006D645E">
        <w:rPr>
          <w:rFonts w:ascii="Arial" w:eastAsia="Times New Roman" w:hAnsi="Arial" w:cs="Arial"/>
          <w:kern w:val="0"/>
          <w:sz w:val="24"/>
          <w:szCs w:val="24"/>
          <w:lang w:val="la-Latn" w:eastAsia="it-IT"/>
          <w14:ligatures w14:val="none"/>
        </w:rPr>
        <w:lastRenderedPageBreak/>
        <w:t>Satanae qui dicunt se Iudaeos esse et non sunt sed mentiuntur ecce faciam illos ut veniant et adorent ante pedes tuos et scient quia ego dilexi te</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„doÝ didî ™k tÁj sunagwgÁj toà Satan© tîn legÒntwn ˜autoÝj 'Iouda…ouj e</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nai, kaˆ oÙk e„sˆn ¢ll¦ yeÚdontai. „doÝ poi»sw aÙtoÝj †na ¼xousin kaˆ proskun»sousin ™nèpion tîn podîn sou kaˆ gnîsin Óti ™gë ºg£phs£ se.</w:t>
      </w:r>
    </w:p>
    <w:p w14:paraId="6EEDF7E5" w14:textId="4D5683DC"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Ebbene, ti faccio dono di alcuni della sinagoga di Satana, che dicono di essere Giudei, ma mentiscono, perché non lo sono: li farò venire perché si prostrino ai tuoi piedi e sappiano che io ti ho amato</w:t>
      </w:r>
      <w:r w:rsidRPr="00375595">
        <w:rPr>
          <w:rFonts w:ascii="Arial" w:eastAsia="Times New Roman" w:hAnsi="Arial" w:cs="Arial"/>
          <w:kern w:val="0"/>
          <w:sz w:val="24"/>
          <w:szCs w:val="24"/>
          <w:lang w:eastAsia="it-IT"/>
          <w14:ligatures w14:val="none"/>
        </w:rPr>
        <w:t>. Ecco il premio che ora Gesù Cristo fa a questo angelo: ti faccio dono di alcuni della sinagoga di Satana, che dicono di essere Giudei, ma mentiscono, perché non lo sono. Perché questi Giudei non sono Giudei nonostante essi dicono di essere Giudei? O perché non vivono nella Legge del Signore. Chi non vive nella Legge del Signore non è vero figlio di Abramo e di conseguenza non è vero Giudeo, O perché sono dei discepoli di Gesù che hanno abbracciato, poiché tentati, la legge del giudaismo. Costoro, come rivela l’Apostolo Paolo, sono</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 xml:space="preserve">passati ad un altro vangelo. Il testo sacro non ne rivela il motivo e neanche noi lo possiamo rivelare. Possiamo però attestare una verità di ordine generale: il vero Giudeo osserva la Legge dell’Alleanza, tutta la Legge dell’Alleanza, tutta la Parola di Dio. Osservando la Legge dell’Alleanza, di certo approderà alla fede in Cristo Gesù. Altra verità di ordine generale: ai tempo degli Apostoli molti discepoli di Gesù dalla Legge di Cristo passavano alla legge della sinagoga. Chi è stato cristiano e poi è passato alla legge della sinagoga, mai potrà dirsi vero Giudeo. Ecco cosa farà Gesù Cristo per alcuni Giudei: li farà venire perché si prostrino ai piedi di questo angelo della Chiesa e sappiamo che Lui, Gesù, questo angelo lo ha amato. Quanto Gesù fa, ci introduce nella comprensione del suo mistero. A Lui il Padre dona le pecore come frutto della sua obbedienza. Questa stessa legge vale anche per i discepoli di Gesù. Gesù dona loro delle pecore come frutto della loro fedeltà al suo Vangelo e al suo santissimo nome. Più il discepolo è fedele e più saranno le pecore che Gesù Signore gli darà. Il dono delle pecore attesta l’amore di Gesù per i suoi angeli e per i suoi discepoli. Anche questa verità oggi va creata nel cuore di angeli e discepoli. Il dono delle pecore è frutto della nostra fedeltà. Più grande è la fedeltà e più alto è il numero delle pecore. Meno grande è la fedeltà e meno alto è il numero delle pecore. Se le pecore date ieri oggi addirittura lasciano l’ovile di Cristo per consegnarsi all’ovile di Satana, è il segno che non solo siamo caduti dalla fedeltà, in più abbiamo anche rinnegato il nome di Gesù Signore. Se non ci ravvediamo e non ci convertiamo, per noi andrà in rovina la Chiesa di Gesù Signore. Mai dobbiamo dimenticare questa verità. </w:t>
      </w:r>
    </w:p>
    <w:p w14:paraId="3A4C08F3"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3,10: </w:t>
      </w:r>
      <w:bookmarkStart w:id="126" w:name="_Hlk135464458"/>
      <w:r w:rsidRPr="006D645E">
        <w:rPr>
          <w:rFonts w:ascii="Arial" w:eastAsia="Times New Roman" w:hAnsi="Arial" w:cs="Arial"/>
          <w:kern w:val="0"/>
          <w:sz w:val="24"/>
          <w:szCs w:val="24"/>
          <w:lang w:eastAsia="it-IT"/>
          <w14:ligatures w14:val="none"/>
        </w:rPr>
        <w:t xml:space="preserve">Poiché hai custodito il mio invito alla perseveranza, anch’io ti custodirò nell’ora della tentazione che sta per venire sul mondo intero, per mettere alla prova gli abitanti della terra. </w:t>
      </w:r>
      <w:bookmarkEnd w:id="126"/>
      <w:r w:rsidRPr="006D645E">
        <w:rPr>
          <w:rFonts w:ascii="Arial" w:eastAsia="Times New Roman" w:hAnsi="Arial" w:cs="Arial"/>
          <w:kern w:val="0"/>
          <w:sz w:val="24"/>
          <w:szCs w:val="24"/>
          <w:lang w:val="la-Latn" w:eastAsia="it-IT"/>
          <w14:ligatures w14:val="none"/>
        </w:rPr>
        <w:t>Quoniam servasti verbum patientiae meae et ego te servabo ab hora temptationis quae ventura est in orbem universum temptare habitantes in terra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Óti ™t»rhsaj tÕn lÒgon tÁj ØpomonÁj mou, k¢gè se thr»sw ™k tÁj éraj toà peirasmoà tÁj melloÚshj œrcesqai ™pˆ tÁj o„koumšnhj Ólhj peir£sai toÝj katoikoàntaj ™pˆ tÁj gÁj.</w:t>
      </w:r>
    </w:p>
    <w:p w14:paraId="12001664" w14:textId="77777777"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 xml:space="preserve">Poiché hai custodito il mio invito alla perseveranza, anch’io ti custodirò nell’ora della tentazione che sta per venire sul mondo intero, per mettere </w:t>
      </w:r>
      <w:r w:rsidRPr="00AB36CA">
        <w:rPr>
          <w:rFonts w:ascii="Arial" w:eastAsia="Times New Roman" w:hAnsi="Arial" w:cs="Arial"/>
          <w:b/>
          <w:bCs/>
          <w:kern w:val="0"/>
          <w:sz w:val="24"/>
          <w:szCs w:val="24"/>
          <w:lang w:eastAsia="it-IT"/>
          <w14:ligatures w14:val="none"/>
        </w:rPr>
        <w:lastRenderedPageBreak/>
        <w:t>alla prova gli abitanti della terra.</w:t>
      </w:r>
      <w:r w:rsidRPr="00375595">
        <w:rPr>
          <w:rFonts w:ascii="Arial" w:eastAsia="Times New Roman" w:hAnsi="Arial" w:cs="Arial"/>
          <w:kern w:val="0"/>
          <w:sz w:val="24"/>
          <w:szCs w:val="24"/>
          <w:lang w:eastAsia="it-IT"/>
          <w14:ligatures w14:val="none"/>
        </w:rPr>
        <w:t xml:space="preserve"> Ecco ora una ulteriore verità che mai dovrà abbandonare il nostro cuore e la nostra mente. Questo angelo ha custodito l’invito di Gesù alla perseveranza. È rimasto fedele alla Parola del Signore. Si è impegnato a camminare di obbedienza in obbedienza, di fede in fede, di ascolto in ascolto. Qual è il frutto che la custodia dell’invito di Cristo produce? Anche Gesù Cristo custodirà questo angelo nell’ora della tentazione che sta per venire sul mondo intero, per mettere alla prova gli abitanti della terra. Qual è la prova cui saranno sottoposti tutti gli abitanti del mondo? Sia i pagani che i cristiani dovranno sapere che il governo del mondo non appartiene ad essi. Solo Cristo Gesù è il Pantocratore Onnipotente dell’intero universo. Sappiamo che gli abitanti di tutta la terra saranno provati. Il testo però non rivela attualmente il contenuto di questa prova o tentazione. Però sappiamo che qualsiasi sia la tentazione, quest’angelo sarà custodito da Cristo Gesù. Possiamo lasciarci aiutare da quanto è avvenuto durante le piaghe d’Egitto. Gli Egiziani erano flagellati dalle piaghe. I figli di Israele erano risparmiati. Così anche per l’ultima piaga: la morte dei primogeniti. I primogeniti degli Egiziani, uomini e animali, furono colpiti. I primogeniti dei figli d’Israele, uomini e animali, furono risparmiati. Così è per questo angelo: mentre tutta la terra sarà afflitta dalla prova o dalla tentazione, questo angelo sarà risparmiato. Questa purissima grazia è a lui concessa per aver custodito l’invito a Lui rivolto da Gesù che gli chiede di essere perseverante sino alla morte, perseverante sempre nella custodia della sua Parola. Questa promessa vale anche per noi. Se noi custodiremo la Parola di Gesù, sempre Gesù ci custodirà nel suo amore. Le modalità storiche non sono rivelate. Sappiamo però che Lui sempre ci custodirà.</w:t>
      </w:r>
    </w:p>
    <w:p w14:paraId="2867B214"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3,11: </w:t>
      </w:r>
      <w:bookmarkStart w:id="127" w:name="_Hlk135469668"/>
      <w:r w:rsidRPr="006D645E">
        <w:rPr>
          <w:rFonts w:ascii="Arial" w:eastAsia="Times New Roman" w:hAnsi="Arial" w:cs="Arial"/>
          <w:kern w:val="0"/>
          <w:sz w:val="24"/>
          <w:szCs w:val="24"/>
          <w:lang w:eastAsia="it-IT"/>
          <w14:ligatures w14:val="none"/>
        </w:rPr>
        <w:t xml:space="preserve">Vengo presto. Tieni saldo quello che hai, perché nessuno ti tolga la corona. </w:t>
      </w:r>
      <w:bookmarkEnd w:id="127"/>
      <w:r w:rsidRPr="006D645E">
        <w:rPr>
          <w:rFonts w:ascii="Arial" w:eastAsia="Times New Roman" w:hAnsi="Arial" w:cs="Arial"/>
          <w:kern w:val="0"/>
          <w:sz w:val="24"/>
          <w:szCs w:val="24"/>
          <w:lang w:val="la-Latn" w:eastAsia="it-IT"/>
          <w14:ligatures w14:val="none"/>
        </w:rPr>
        <w:t>Venio cito tene quod habes ut nemo accipiat coronam tuam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œrcomai tacÚ: kr£tei Ö œceij, †na mhdeˆj l£bV tÕn stšfanÒn sou.</w:t>
      </w:r>
    </w:p>
    <w:p w14:paraId="2D276223"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Vengo presto. Tieni saldo quello che hai, perché nessuno ti tolga la corona.</w:t>
      </w:r>
      <w:r w:rsidRPr="00375595">
        <w:rPr>
          <w:rFonts w:ascii="Arial" w:eastAsia="Times New Roman" w:hAnsi="Arial" w:cs="Arial"/>
          <w:kern w:val="0"/>
          <w:sz w:val="24"/>
          <w:szCs w:val="24"/>
          <w:lang w:eastAsia="it-IT"/>
          <w14:ligatures w14:val="none"/>
        </w:rPr>
        <w:t xml:space="preserve"> Ecco ancora un invito a perseverare. Vengo presto. Il presto di Gesù Cristo è un presto che può durare mille anni o può durare anche un solo istante. Lui viene come un ladro nella notte, quando nessuno se lo aspetta. Non sapendo in quale istante della nostra vita verrà, a questo angelo gli è chiesto di tenere saldo quello che ha, perché nessuno gli tolga la corona. Quello che ha, è la purissima fede in Cristo Gesù e la sua carità, il suo amore. La corona è la corona di giustizia che Gesù Cristo darà a tutti i suoi servi fedeli. Perché Gesù Cristo ci doni la corona di giustizia, quando lui verrà ci dovrà trovare nella fedeltà alla sua Parola, al suo Vangelo, al suo Santissimo nome. Ci dovrà trovare vestiti di Lui. Se non ci troverà vestiti di Lui, non potrà darci la corona di giustizia, perché non siamo stati fedeli. Oggi questa verità è stata abrogata da moltissimi discepoli di Gesù. Il regno eterno del Signore – essi dicono, mentendo e ingannando il mondo – è dato a tutti, indistintamente. Poiché il regno eterno è dato a tutti – ecco un’altra falsità, un altro inganno, un’altra menzogna – anche le porte della Chiesa devono essere aperte a tutti, indistintamente. Ognuno può entrare nella Chiesa e ognuno può vivere come gli pare. Non c’è bisogno né di Vangelo e né di sacramento. Meglio: non c’è bisogno né della verità del vangelo e né della verità dei sacramenti. </w:t>
      </w:r>
    </w:p>
    <w:p w14:paraId="5AECAD62"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lastRenderedPageBreak/>
        <w:t xml:space="preserve">V 3,12: </w:t>
      </w:r>
      <w:bookmarkStart w:id="128" w:name="_Hlk135470217"/>
      <w:r w:rsidRPr="006D645E">
        <w:rPr>
          <w:rFonts w:ascii="Arial" w:eastAsia="Times New Roman" w:hAnsi="Arial" w:cs="Arial"/>
          <w:kern w:val="0"/>
          <w:sz w:val="24"/>
          <w:szCs w:val="24"/>
          <w:lang w:eastAsia="it-IT"/>
          <w14:ligatures w14:val="none"/>
        </w:rPr>
        <w:t xml:space="preserve">Il vincitore lo porrò come una colonna nel tempio del mio Dio e non ne uscirà mai più. Inciderò su di lui il nome del mio Dio e il nome della città del mio Dio, della nuova Gerusalemme che discende dal cielo, dal mio Dio, insieme al mio nome nuovo. </w:t>
      </w:r>
      <w:bookmarkEnd w:id="128"/>
      <w:r w:rsidRPr="006D645E">
        <w:rPr>
          <w:rFonts w:ascii="Arial" w:eastAsia="Times New Roman" w:hAnsi="Arial" w:cs="Arial"/>
          <w:kern w:val="0"/>
          <w:sz w:val="24"/>
          <w:szCs w:val="24"/>
          <w:lang w:val="la-Latn" w:eastAsia="it-IT"/>
          <w14:ligatures w14:val="none"/>
        </w:rPr>
        <w:t>Qui vicerit faciam illum columnam in templo Dei mei et foras non egredietur amplius et scribam super eum nomen Dei mei et nomen civitatis Dei mei novae Hierusalem quae descendit de caelo a Deo meo et nomen meum novum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Ð nikîn poi»sw aÙtÕn stàlon ™n tù naù toà qeoà mou kaˆ œxw oÙ m¾ ™xšlqV œti kaˆ gr£yw ™p' aÙtÕn tÕ Ônoma toà qeoà mou kaˆ tÕ Ônoma tÁj pÒlewj toà qeoà mou, tÁj kainÁj 'Ierousal»m ¹ kataba…nousa ™k toà oÙranoà ¢pÕ toà qeoà mou kaˆ tÕ Ônom£ mou tÕ kainÒn.</w:t>
      </w:r>
    </w:p>
    <w:p w14:paraId="44C46C2E"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Il vincitore lo porrò come una colonna nel tempio del mio Dio e non ne uscirà mai più.</w:t>
      </w:r>
      <w:r w:rsidRPr="00375595">
        <w:rPr>
          <w:rFonts w:ascii="Arial" w:eastAsia="Times New Roman" w:hAnsi="Arial" w:cs="Arial"/>
          <w:kern w:val="0"/>
          <w:sz w:val="24"/>
          <w:szCs w:val="24"/>
          <w:lang w:eastAsia="it-IT"/>
          <w14:ligatures w14:val="none"/>
        </w:rPr>
        <w:t xml:space="preserve"> Ecco il premio che il Signore Gesù darà al vincitore: </w:t>
      </w:r>
      <w:r w:rsidRPr="00375595">
        <w:rPr>
          <w:rFonts w:ascii="Arial" w:eastAsia="Times New Roman" w:hAnsi="Arial" w:cs="Arial"/>
          <w:i/>
          <w:iCs/>
          <w:kern w:val="0"/>
          <w:sz w:val="24"/>
          <w:szCs w:val="24"/>
          <w:lang w:eastAsia="it-IT"/>
          <w14:ligatures w14:val="none"/>
        </w:rPr>
        <w:t>“lo porrò come una colonna nel tempio del mio Dio e non ne uscirà mai più”.</w:t>
      </w:r>
      <w:r w:rsidRPr="00375595">
        <w:rPr>
          <w:rFonts w:ascii="Arial" w:eastAsia="Times New Roman" w:hAnsi="Arial" w:cs="Arial"/>
          <w:kern w:val="0"/>
          <w:sz w:val="24"/>
          <w:szCs w:val="24"/>
          <w:lang w:eastAsia="it-IT"/>
          <w14:ligatures w14:val="none"/>
        </w:rPr>
        <w:t xml:space="preserve"> Quanto è fatto agli Apostoli nel tempio di Dio, è fatto anche per i loro successori, gli angeli della Chiesa. Del tempio di Dio se ne parlerà nei Capitoli XXI e XXII di questo Libro, che è l’Apocalisse e ad essi rinviamo. Ora interessa sapere che è una corona di altissima gloria quella riservati agli angeli delle Chiese, a condizione che essi perseverino sino alla fine nell’espletamento secondo verità e giustizia della loro missione. Senza perseveranza, nessuna corona di giustizia. L’altissima gloria che si riceve è eterna, indistruttibile, immarcescibile, sempre splendente. </w:t>
      </w:r>
    </w:p>
    <w:p w14:paraId="3E7709E9"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 xml:space="preserve">Inciderò su di lui il nome del mio Dio e il nome della città del mio Dio, della nuova Gerusalemme che discende dal cielo, dal mio Dio, insieme al mio nome nuovo. </w:t>
      </w:r>
      <w:r w:rsidRPr="00375595">
        <w:rPr>
          <w:rFonts w:ascii="Arial" w:eastAsia="Times New Roman" w:hAnsi="Arial" w:cs="Arial"/>
          <w:kern w:val="0"/>
          <w:sz w:val="24"/>
          <w:szCs w:val="24"/>
          <w:lang w:eastAsia="it-IT"/>
          <w14:ligatures w14:val="none"/>
        </w:rPr>
        <w:t xml:space="preserve">Su questo angelo e su quanti persevereranno sino alla fine nel rispetto delle regole della perseveranza, Gesù Cristo inciderà il nome del suo Dio e il nome della città del suo Dio, della nuova Gerusalemme che discende dal cielo, dal suo Dio, insieme al nome nuovo che è proprio di Cristo Gesù. Della città che discende dal cielo si parlerà nei Capitoli XXI e XXII sempre di questo Libro dell’Apocalisse e ad essi si rinvia. Il nome nuovo di Cristo Gesù è: “Verbo”, “Verbo della vita”. Gesù è il Verbo che in Principio è Dio, che in Principio è presso Dio, che è in Principio. Il Principio è l’eternità senza tempo. È altissima gloria portare inciso su di noi il nome del nostro Dio e il nome nuovo di Cristo Gesù. È altissima gloria essere una colonna nel tempo della Gerusalemme che discende dal cielo, da Dio. Gloria più grande di questa non esiste. Essa però è il frutto dell’ascolto della voce di Cristo Gesù che chiede la perseveranza sino alla fine. È questa verità che oggi è stata cancellata: l’intima connessione tra l’albero e il frutto. Il paradiso è insieme dono del nostro Dio e frutto della nostra obbedienza alla fede, al Vangelo, alla voce del nostro Dio e di Cristo Gesù, alla verità dello Spirito Santo. Senza l’albero della vera obbedienza non si producono frutti di vita eterna. O si rimette questa verità come cuore della nostra santissima fede, oppure si apriranno le porte ad ogni idolatria e immoralità. Oggi queste porte sono state già spalcate. Quando però si apre la porta alla falsità, difficile poi diviene chiuderla. La storia insegna questa verità. Sempre si è lacerata la Chiesa quando i suoi figli hanno aperto le porte alla falsità e alla menzogna. Nessuno mai ha potuto chiudere una sola di queste porte. Certo, la Chiesa ha formulato i suoi dogmi. Ma neanche i dogmi hanno chiuso le porte alla falsità. Oggi si sta aprendo una larghissima porta alla menzogna e alla falsità: si vuole riunire tutti i discepoli di Gesù in una sola Chiesa, senza però alcuna conversione alla verità di Cristo </w:t>
      </w:r>
      <w:r w:rsidRPr="00375595">
        <w:rPr>
          <w:rFonts w:ascii="Arial" w:eastAsia="Times New Roman" w:hAnsi="Arial" w:cs="Arial"/>
          <w:kern w:val="0"/>
          <w:sz w:val="24"/>
          <w:szCs w:val="24"/>
          <w:lang w:eastAsia="it-IT"/>
          <w14:ligatures w14:val="none"/>
        </w:rPr>
        <w:lastRenderedPageBreak/>
        <w:t>Gesù, verità della sua Parola, verità della sua voce, verità della sua grazia. Oggi si vuole fare un ovile dove pecore, capre, lupi, leoni, tigri, pantere, ogni altro “animale” potrà entrare in esso. Si comprenderà bene che qui si sta lavorando per edificare la chiesa di Satana, non certo la Chiesa di Cristo Signore. L’apertura di una simile porta produrrà danni ingentissimi, produrrà danni più grandi di quanti ne hanno prodotto tutte le altre porte aperte finora nei venti secoli di esistenza della Chiesa di Gesù Cristo. Oggi stiamo costruendo un grande mostro, anzi un grandissimo mostro. Stiamo costruendo la Chiesa di Satana.</w:t>
      </w:r>
    </w:p>
    <w:p w14:paraId="77C40A61"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3,13: </w:t>
      </w:r>
      <w:bookmarkStart w:id="129" w:name="_Hlk135471863"/>
      <w:r w:rsidRPr="006D645E">
        <w:rPr>
          <w:rFonts w:ascii="Arial" w:eastAsia="Times New Roman" w:hAnsi="Arial" w:cs="Arial"/>
          <w:kern w:val="0"/>
          <w:sz w:val="24"/>
          <w:szCs w:val="24"/>
          <w:lang w:eastAsia="it-IT"/>
          <w14:ligatures w14:val="none"/>
        </w:rPr>
        <w:t>Chi ha orecchi, ascolti ciò che lo Spirito dice alle Chiese</w:t>
      </w:r>
      <w:bookmarkEnd w:id="129"/>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Qui habet aurem audiat quid Spiritus dicat ecclesiis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Ð œcwn oâj ¢kous£tw t… tÕ pneàma lšgei ta‹j ™kklhs…aij.</w:t>
      </w:r>
    </w:p>
    <w:p w14:paraId="36CF2A2B" w14:textId="77777777" w:rsidR="006D645E" w:rsidRPr="00375595" w:rsidRDefault="006D645E" w:rsidP="000F06FC">
      <w:pPr>
        <w:autoSpaceDE w:val="0"/>
        <w:autoSpaceDN w:val="0"/>
        <w:adjustRightInd w:val="0"/>
        <w:spacing w:after="240" w:line="240" w:lineRule="auto"/>
        <w:jc w:val="both"/>
        <w:rPr>
          <w:rFonts w:ascii="Greek" w:eastAsia="Times New Roman" w:hAnsi="Greek" w:cs="Greek"/>
          <w:i/>
          <w:iCs/>
          <w:kern w:val="0"/>
          <w:sz w:val="26"/>
          <w:szCs w:val="26"/>
          <w:lang w:eastAsia="it-IT"/>
          <w14:ligatures w14:val="none"/>
        </w:rPr>
      </w:pPr>
      <w:r w:rsidRPr="00AB36CA">
        <w:rPr>
          <w:rFonts w:ascii="Arial" w:eastAsia="Times New Roman" w:hAnsi="Arial" w:cs="Arial"/>
          <w:b/>
          <w:bCs/>
          <w:kern w:val="0"/>
          <w:sz w:val="24"/>
          <w:szCs w:val="24"/>
          <w:lang w:eastAsia="it-IT"/>
          <w14:ligatures w14:val="none"/>
        </w:rPr>
        <w:t>Chi ha orecchi, ascolti ciò che lo Spirito dice alle Chiese.</w:t>
      </w:r>
      <w:r w:rsidRPr="00375595">
        <w:rPr>
          <w:rFonts w:ascii="Arial" w:eastAsia="Times New Roman" w:hAnsi="Arial" w:cs="Arial"/>
          <w:kern w:val="0"/>
          <w:sz w:val="24"/>
          <w:szCs w:val="24"/>
          <w:lang w:eastAsia="it-IT"/>
          <w14:ligatures w14:val="none"/>
        </w:rPr>
        <w:t xml:space="preserve"> Anche le verità annunciate, rivelate, manifesta a questo angelo sono affidate alla buona volontà di ogni uomo, discepolo di Gesù o non ancora discepolo di Gesù. La Parola di Dio, la Parola di Cristo Gesù, la verità dello Spirito Santo, le regole della purissima fede si annunciano, si manifestano, si rivelano, si insegnano. Esse però non si possono imporre a nessuno con la forza. Si può aiutare tutti a credere e a perseverare nella fede, ma nessuno potrà mai essere costretto a credere e a perseverare. Tutti però devono conoscere i frutti che la fede e la perseveranza producono e quali frutti invece producono la non fede e la non perseveranza. Poi ognuno si deve assumere le sue responsabilità: responsabilità di morte eterna e responsabilità di vita eterna. Ecco perché ogni Parola che Cristo rivolge agli angeli delle sette Chiese, sempre termina mettendo ognuno dinanzi alla sua responsabilità: </w:t>
      </w:r>
      <w:r w:rsidRPr="00375595">
        <w:rPr>
          <w:rFonts w:ascii="Arial" w:eastAsia="Times New Roman" w:hAnsi="Arial" w:cs="Arial"/>
          <w:i/>
          <w:iCs/>
          <w:kern w:val="0"/>
          <w:sz w:val="24"/>
          <w:szCs w:val="24"/>
          <w:lang w:eastAsia="it-IT"/>
          <w14:ligatures w14:val="none"/>
        </w:rPr>
        <w:t>Chi ha orecchi, ascolti ciò che lo Spirito dice alle Chiese.</w:t>
      </w:r>
    </w:p>
    <w:p w14:paraId="44918212"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3,14: </w:t>
      </w:r>
      <w:bookmarkStart w:id="130" w:name="_Hlk135472296"/>
      <w:r w:rsidRPr="006D645E">
        <w:rPr>
          <w:rFonts w:ascii="Arial" w:eastAsia="Times New Roman" w:hAnsi="Arial" w:cs="Arial"/>
          <w:kern w:val="0"/>
          <w:sz w:val="24"/>
          <w:szCs w:val="24"/>
          <w:lang w:eastAsia="it-IT"/>
          <w14:ligatures w14:val="none"/>
        </w:rPr>
        <w:t>All’angelo della Chiesa che è a Laodicèa scrivi: “Così parla l’Amen, il Testimone degno di fede e veritiero, il Principio della creazione di Dio.</w:t>
      </w:r>
      <w:bookmarkEnd w:id="130"/>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angelo Laodiciae ecclesiae scribe haec dicit Amen testis fidelis et verus qui est principium creaturae Dei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tù ¢ggšlJ tÁj ™n Laodike…v ™kklhs…aj gr£yon: T£de lšgei Ð 'Am»n, Ð m£rtuj Ð pistÕj kaˆ ¢lhqinÒj, ¹ ¢rc¾ tÁj kt…sewj toà qeoà:</w:t>
      </w:r>
    </w:p>
    <w:p w14:paraId="1D37CD33" w14:textId="77777777"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All’angelo della Chiesa che è a Laodicèa scrivi: “Così parla l’Amen, il Testimone degno di fede e veritiero, il Principio della creazione di Dio.</w:t>
      </w:r>
      <w:r w:rsidRPr="00375595">
        <w:rPr>
          <w:rFonts w:ascii="Arial" w:eastAsia="Times New Roman" w:hAnsi="Arial" w:cs="Arial"/>
          <w:kern w:val="0"/>
          <w:sz w:val="24"/>
          <w:szCs w:val="24"/>
          <w:lang w:eastAsia="it-IT"/>
          <w14:ligatures w14:val="none"/>
        </w:rPr>
        <w:t xml:space="preserve"> Chi parla a questo angelo ò l’Amen, cioè Colui nel quale tutte le promesse di Dio e tutte le sue Parole si sono compiute. L’Amen è il sigillo che Dio pone su tutto l’Antico e il Nuovo Testamento. L’Amen è questa parola: Tutto è compiuto. Nulla rimane da compiere. L’Amen è il Testimone degno di fede e veritiero? Perché è il Testimone degno di fede e veritiero? Perché con la sua vita, con la sua morte, con la sua risurrezione attesta che la Parola di Dio è purissima verità. È verità nel tempo ed è verità nell’eternità. È verità nel visibile ed è verità nell’invisibile. È verità per chi crede ed è verità per chi non crede. È verità per chi viene crocifisso ed è verità per chi crocifigge. Quando Gesù Cristo parla, parla sempre come l’Amen detto a Dio su ogni sua Parola e come il Testimone degno di fede e veritiero. Chi parla è il Principio della creazione di Dio. Gesù è principio eterno, perché Principio generato dal Principio non generato che è il Padre. Essendo Principio eterno generato dal Padre, dal Padre è stato costituito Principio della </w:t>
      </w:r>
      <w:r w:rsidRPr="00375595">
        <w:rPr>
          <w:rFonts w:ascii="Arial" w:eastAsia="Times New Roman" w:hAnsi="Arial" w:cs="Arial"/>
          <w:kern w:val="0"/>
          <w:sz w:val="24"/>
          <w:szCs w:val="24"/>
          <w:lang w:eastAsia="it-IT"/>
          <w14:ligatures w14:val="none"/>
        </w:rPr>
        <w:lastRenderedPageBreak/>
        <w:t>Creazione. Tutte le cose sono state fatte per Lui, da Lui, in vista di Lui. Senza di Lui nulla è stato fatto di tutto ciò che esiste. Il Padre per Lui ha creato l’universo. Da queste molteplici verità Gesù Cristo parla. La sua Parola è verità. Essa va ascoltata. Ad essa va data tutta la nostra fede.</w:t>
      </w:r>
    </w:p>
    <w:p w14:paraId="00C7DD25"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3,15-16: </w:t>
      </w:r>
      <w:bookmarkStart w:id="131" w:name="_Hlk135472860"/>
      <w:r w:rsidRPr="006D645E">
        <w:rPr>
          <w:rFonts w:ascii="Arial" w:eastAsia="Times New Roman" w:hAnsi="Arial" w:cs="Arial"/>
          <w:kern w:val="0"/>
          <w:sz w:val="24"/>
          <w:szCs w:val="24"/>
          <w:lang w:eastAsia="it-IT"/>
          <w14:ligatures w14:val="none"/>
        </w:rPr>
        <w:t xml:space="preserve">Conosco le tue opere: tu non sei né freddo né caldo. Magari tu fossi freddo o caldo! Ma poiché sei tiepido, non sei cioè né freddo né caldo, sto per vomitarti dalla mia bocca. </w:t>
      </w:r>
      <w:bookmarkEnd w:id="131"/>
      <w:r w:rsidRPr="006D645E">
        <w:rPr>
          <w:rFonts w:ascii="Arial" w:eastAsia="Times New Roman" w:hAnsi="Arial" w:cs="Arial"/>
          <w:kern w:val="0"/>
          <w:sz w:val="24"/>
          <w:szCs w:val="24"/>
          <w:lang w:val="la-Latn" w:eastAsia="it-IT"/>
          <w14:ligatures w14:val="none"/>
        </w:rPr>
        <w:t>Scio opera tua quia neque frigidus es neque calidus utinam frigidus esses aut calidus, sed quia tepidus es et nec frigidus nec calidus incipiam te evomere ex ore meo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Od£ sou t¦ œrga, Óti oÜte yucrÕj e oÜte zestÒj. Ôfelon yucrÕj Ãj À zestÒj. oÛtwj, Óti cliarÕj e kaˆ oÜte zestÕj oÜte yucrÒj, mšllw se ™mšsai ™k toà stÒmatÒj mou.</w:t>
      </w:r>
    </w:p>
    <w:p w14:paraId="0E7B9016" w14:textId="1DBDA3E6" w:rsidR="006D645E" w:rsidRPr="00375595" w:rsidRDefault="006D645E" w:rsidP="000F06FC">
      <w:pPr>
        <w:autoSpaceDE w:val="0"/>
        <w:autoSpaceDN w:val="0"/>
        <w:adjustRightInd w:val="0"/>
        <w:spacing w:after="240" w:line="240" w:lineRule="auto"/>
        <w:jc w:val="both"/>
        <w:rPr>
          <w:rFonts w:ascii="Times New Roman" w:eastAsia="Times New Roman" w:hAnsi="Times New Roman" w:cs="Times New Roman"/>
          <w:kern w:val="0"/>
          <w:sz w:val="20"/>
          <w:szCs w:val="20"/>
          <w:lang w:eastAsia="it-IT"/>
          <w14:ligatures w14:val="none"/>
        </w:rPr>
      </w:pPr>
      <w:r w:rsidRPr="00AB36CA">
        <w:rPr>
          <w:rFonts w:ascii="Arial" w:eastAsia="Times New Roman" w:hAnsi="Arial" w:cs="Arial"/>
          <w:b/>
          <w:bCs/>
          <w:kern w:val="0"/>
          <w:sz w:val="24"/>
          <w:szCs w:val="24"/>
          <w:lang w:eastAsia="it-IT"/>
          <w14:ligatures w14:val="none"/>
        </w:rPr>
        <w:t>Conosco le tue opere: tu non sei né freddo né caldo. Magari tu fossi freddo o caldo! Ma poiché sei tiepido, non sei cioè né freddo né caldo, sto per vomitarti dalla mia bocca.</w:t>
      </w:r>
      <w:r w:rsidRPr="00375595">
        <w:rPr>
          <w:rFonts w:ascii="Arial" w:eastAsia="Times New Roman" w:hAnsi="Arial" w:cs="Arial"/>
          <w:kern w:val="0"/>
          <w:sz w:val="24"/>
          <w:szCs w:val="24"/>
          <w:lang w:eastAsia="it-IT"/>
          <w14:ligatures w14:val="none"/>
        </w:rPr>
        <w:t xml:space="preserve"> Cosa dice l’Amen, il Testimone degno di fede e veritiero, il Principio della creazione di Dio? Gesù Cristo di questo angelo conosce le sue opere. Questo angelo non è né freddo né caldo. È tiepido, accidioso, avvolto da un sonno di indicibile indifferenza. Magari lui fosse freddo o caldo! Questo angelo è sale insipido, sale che ha perso il suo sapore. È luce spenta, senza alcun chiarore. È canna che si</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 xml:space="preserve">è spezzata separandosi dal suo tronco. È lucignolo neanche più fumigante. Poiché è tiepido, non è cioè né freddo né caldo, Gesù Cristo sta per vomitarlo dalla sua bocca. Lo sta espellendo dal bocca del suo cuore come un cibo immondo, un cibo guasto, un cibo avariato, un cibo avvelenato. Lo sta vomitando oggi, non domani, non nell’eternità. Questo giudizio di Gesù è purissima verità. Anche la sentenza è somma giustizia. Se così non fosse, Gesù Cristo non sarebbe né l’Amen, né il Testimone degno di fede e veritiero e neanche sarebbe il Principio della creazione di Dio. Lui è la Verità. La sua Parola è verità. Questa fede purissima oggi è morta in molti discepoli. </w:t>
      </w:r>
    </w:p>
    <w:p w14:paraId="355365F3" w14:textId="77777777"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kern w:val="0"/>
          <w:sz w:val="24"/>
          <w:szCs w:val="24"/>
          <w:lang w:eastAsia="it-IT"/>
          <w14:ligatures w14:val="none"/>
        </w:rPr>
        <w:t xml:space="preserve">V 3,17: </w:t>
      </w:r>
      <w:bookmarkStart w:id="132" w:name="_Hlk135474177"/>
      <w:r w:rsidRPr="006D645E">
        <w:rPr>
          <w:rFonts w:ascii="Arial" w:eastAsia="Times New Roman" w:hAnsi="Arial" w:cs="Arial"/>
          <w:kern w:val="0"/>
          <w:sz w:val="24"/>
          <w:szCs w:val="24"/>
          <w:lang w:eastAsia="it-IT"/>
          <w14:ligatures w14:val="none"/>
        </w:rPr>
        <w:t>Tu dici: Sono ricco, mi sono arricchito, non ho bisogno di nulla. Ma non sai di essere un infelice, un miserabile, un povero, cieco e nudo</w:t>
      </w:r>
      <w:bookmarkEnd w:id="132"/>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Quia dicis quod dives sum et locupletatus et nullius egeo et nescis quia tu es miser et miserabilis et pauper et caecus et nudus</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Óti lšgeij Óti PloÚsiÒj e„mi kaˆ peploÚthka kaˆ oÙd</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n cre…an œcw, kaˆ oÙk o</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daj Óti sÝ e</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 xml:space="preserve"> Ð tala…pwroj kaˆ ™leeinÕj kaˆ ptwcÕj kaˆ tuflÕj kaˆ gumnÒj,</w:t>
      </w:r>
    </w:p>
    <w:p w14:paraId="5B7AE4F8" w14:textId="77777777"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Tu dici: Sono ricco, mi sono arricchito, non ho bisogno di nulla. Ma non sai di essere un infelice, un miserabile, un povero, cieco e nudo</w:t>
      </w:r>
      <w:r w:rsidRPr="00375595">
        <w:rPr>
          <w:rFonts w:ascii="Arial" w:eastAsia="Times New Roman" w:hAnsi="Arial" w:cs="Arial"/>
          <w:kern w:val="0"/>
          <w:sz w:val="24"/>
          <w:szCs w:val="24"/>
          <w:lang w:eastAsia="it-IT"/>
          <w14:ligatures w14:val="none"/>
        </w:rPr>
        <w:t>. Ecco le false sicurezze che crea in noi la visione di noi stessi che facciamo dal peccato e dalla menzogna di Satana. Il peccato ci priva di ogni sano e retto discernimento. Ci impedisce di leggere il nostro cuore dalla purissima verità del Vangelo. Visti noi dal peccato, diciamo di essere spiritualmente ricchi. Poiché ci siamo arricchiti, non abbiamo bisogno di nulla. Visione di falsità, di menzogna, di inganno! Invece ecco quale è la nostra reale condizione spirituali: siamo infelici, miserabili, poveri, ciechi e nudi. Siamo spogli totalmente di Cristo Gesù.</w:t>
      </w:r>
    </w:p>
    <w:p w14:paraId="14AEDD71" w14:textId="77777777"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 xml:space="preserve">Siamo infelici, perché solo Cristo Gesù è la sorgente della nostra gioia. La gioia è un frutto dello Spirito Santo e lo Spirito Santo produce questi frutto per coloro </w:t>
      </w:r>
      <w:r w:rsidRPr="00375595">
        <w:rPr>
          <w:rFonts w:ascii="Arial" w:eastAsia="Times New Roman" w:hAnsi="Arial" w:cs="Arial"/>
          <w:kern w:val="0"/>
          <w:sz w:val="24"/>
          <w:szCs w:val="24"/>
          <w:lang w:eastAsia="it-IT"/>
          <w14:ligatures w14:val="none"/>
        </w:rPr>
        <w:lastRenderedPageBreak/>
        <w:t>che si lasciano da Lui condurre. Quanti non camminano nello Spirito Santo mai potranno gustare la vera gioia. Sono privi dell’albero che la partorisce.</w:t>
      </w:r>
    </w:p>
    <w:p w14:paraId="13720408" w14:textId="77777777"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Siamo miserabili, perché siamo avvolti dalla più grande miseria spirituale. Chi dopo aver conosciuto Cristo Gesù, poi lo abbandona, deve sapere che mai sarà appagato dalle cose di questo mondo. Sentirà sempre nel cuore la nostalgia, l’inquietudine, il rimorso di aver abbandonato il suo Redentore, il suo Salvatore, il suo Dio e Signore, la sorgente eterna di ogni bene. Per lui non ci sono realtà sulla terra che potranno appagare il suo cuore. Esso rimane sempre vuoto.</w:t>
      </w:r>
    </w:p>
    <w:p w14:paraId="1811616E" w14:textId="77777777"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Siamo poveri, perché dopo aver sperimentato la ricchezza di vita, di ogni vita, l’abbondanza di ogni dono divino che guastavano nella casa del Vangelo, ora siamo come il figlio che ha lasciato la casa paterna e dopo aver sperperato ogni cosa, si trova in una terra straniera a pascolare i porci, senza neanche il guadagno di una carruba. È immerso nella povertà estrema e per di più a pascolare animali immondi. Questa è la povertà di chi abbandona Gesù Cristo.</w:t>
      </w:r>
    </w:p>
    <w:p w14:paraId="6DD3671D" w14:textId="77777777"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Siamo ciechi, siamo ciechi perché non vediamo più la strada del ritorno. Il peccato sempre ci priva della vista spirituale e anziché prendere la strada del ritorno, si prendono strade che allontano sia dal Vangelo che dalla verità dello Spirito del Signore. Con la cecità del peccato si può giungere anche a peccare contro lo Spirito Santo, dal quale poi non c’è ritorno indietro.</w:t>
      </w:r>
    </w:p>
    <w:p w14:paraId="6227BF8A" w14:textId="56F37B8B" w:rsidR="006D645E" w:rsidRPr="00375595" w:rsidRDefault="00AB36CA" w:rsidP="000F06FC">
      <w:pPr>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 xml:space="preserve">Siamo </w:t>
      </w:r>
      <w:r w:rsidR="006D645E" w:rsidRPr="00375595">
        <w:rPr>
          <w:rFonts w:ascii="Arial" w:eastAsia="Times New Roman" w:hAnsi="Arial" w:cs="Arial"/>
          <w:kern w:val="0"/>
          <w:sz w:val="24"/>
          <w:szCs w:val="24"/>
          <w:lang w:eastAsia="it-IT"/>
          <w14:ligatures w14:val="none"/>
        </w:rPr>
        <w:t>nudi, perché non siamo rivestiti di Cristo Signore. Eravamo vestiti di Lui, della sua verità, della sua grazia, della sua luce, della sua vita eterna, della sua giustizia, della sua carità, del suo Vangelo e ora ci siamo rivestiti di Satana, della sua menzogna, della sua falsità, delle sue tenebre. Se prima non ci spogliamo di queste vesti di schiavitù e di morte non possiamo di certo rivestirci nuovamente di Lui, di Gesù Signore, che è la sola nostra vita e la sorgente di ogni vita.</w:t>
      </w:r>
    </w:p>
    <w:p w14:paraId="29EC02A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Questo è lo stato spirituale di chi abbandona del tutto Gesù Cristo, la casa della verità e della luce, la casa del Vangelo e della vera fede, la casa della speranza e della carità. Senza Cristo si precipita in una grande miseria e povertà spirituale. Oggi la Chiesa ha deciso di non volere più Cristo Gesù. Lo ha deciso il giorno in cui ha rinnegato la verità eterna del Vangelo. La povertà spirituale che questo rinnegamento evangelico produce sarà oltremodo grande. Ancora siamo agli inizia della produzione di questa povertà spirituale e i disastri sono già immani. Quanto grandi e universali saranno questi disastri fra quale decina di anni, neanche lo possiamo immaginare. Essi sono in tutto simili ad una grande valanga che inesorabilmente scende a valle ingrandendosi sempre di più e provocando disastri più grande man mano che precipita verso la valle sottostante. Ma di tutti questi disastri a noi nulla interessa perché siamo ciechi. Lo Spirito Santo neanche più ci può aprire gli occhi. Rifiutiamo ogni suo aiuto.</w:t>
      </w:r>
    </w:p>
    <w:p w14:paraId="5E2E7B43"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4"/>
          <w:lang w:eastAsia="it-IT"/>
          <w14:ligatures w14:val="none"/>
        </w:rPr>
        <w:t xml:space="preserve">V 3,18: </w:t>
      </w:r>
      <w:r w:rsidRPr="006D645E">
        <w:rPr>
          <w:rFonts w:ascii="Arial" w:eastAsia="Times New Roman" w:hAnsi="Arial" w:cs="Arial"/>
          <w:kern w:val="0"/>
          <w:sz w:val="24"/>
          <w:szCs w:val="24"/>
          <w:lang w:eastAsia="it-IT"/>
          <w14:ligatures w14:val="none"/>
        </w:rPr>
        <w:t>Ti consiglio di comperare da me oro purificato dal fuoco per diventare ricco, e abiti bianchi per vestirti e perché non app</w:t>
      </w:r>
      <w:r w:rsidRPr="006D645E">
        <w:rPr>
          <w:rFonts w:ascii="Arial" w:eastAsia="Times New Roman" w:hAnsi="Arial" w:cs="Arial"/>
          <w:kern w:val="0"/>
          <w:sz w:val="24"/>
          <w:szCs w:val="24"/>
          <w:lang w:val="la-Latn" w:eastAsia="it-IT"/>
          <w14:ligatures w14:val="none"/>
        </w:rPr>
        <w:t xml:space="preserve">aia la tua vergognosa nudità, e collirio per ungerti gli occhi e recuperare la vista. Suadeo tibi emere a me aurum ignitum probatum ut locuples fias et vestimentis albis induaris et non appareat confusio nuditatis tuae et collyrio inungue oculos tuos ut videas. </w:t>
      </w:r>
      <w:r w:rsidRPr="006D645E">
        <w:rPr>
          <w:rFonts w:ascii="Times New Roman" w:eastAsia="Times New Roman" w:hAnsi="Times New Roman" w:cs="Times New Roman"/>
          <w:b/>
          <w:bCs/>
          <w:kern w:val="0"/>
          <w:sz w:val="20"/>
          <w:szCs w:val="20"/>
          <w:lang w:val="la-Latn" w:eastAsia="it-IT"/>
          <w14:ligatures w14:val="none"/>
        </w:rPr>
        <w:t>Apocalisse 3:18</w:t>
      </w:r>
      <w:r w:rsidRPr="006D645E">
        <w:rPr>
          <w:rFonts w:ascii="Greek" w:eastAsia="Times New Roman" w:hAnsi="Greek" w:cs="Greek"/>
          <w:kern w:val="0"/>
          <w:sz w:val="26"/>
          <w:szCs w:val="26"/>
          <w:lang w:val="la-Latn" w:eastAsia="it-IT"/>
          <w14:ligatures w14:val="none"/>
        </w:rPr>
        <w:t xml:space="preserve"> </w:t>
      </w:r>
      <w:r w:rsidRPr="006D645E">
        <w:rPr>
          <w:rFonts w:ascii="Greek" w:eastAsia="Times New Roman" w:hAnsi="Greek" w:cs="Greek"/>
          <w:kern w:val="0"/>
          <w:sz w:val="26"/>
          <w:szCs w:val="26"/>
          <w:lang w:val="la-Latn" w:eastAsia="it-IT"/>
          <w14:ligatures w14:val="none"/>
        </w:rPr>
        <w:lastRenderedPageBreak/>
        <w:t>sumbouleÚw soi ¢gor£sai par' ™moà crus…on pepurwmšnon ™k purÕj †na plout»sVj, kaˆ ƒm£tia leuk¦ †na perib£lV kaˆ m¾ fanerwqÍ ¹ a„scÚnh tÁj gumnÒthtÒj sou, kaˆ koll[o]Úrion ™gcr‹sai toÝj ÑfqalmoÚj sou †na blšpVj.</w:t>
      </w:r>
    </w:p>
    <w:p w14:paraId="383B94D4"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AB36CA">
        <w:rPr>
          <w:rFonts w:ascii="Arial" w:eastAsia="Times New Roman" w:hAnsi="Arial" w:cs="Arial"/>
          <w:b/>
          <w:bCs/>
          <w:kern w:val="0"/>
          <w:sz w:val="24"/>
          <w:szCs w:val="24"/>
          <w:lang w:eastAsia="it-IT"/>
          <w14:ligatures w14:val="none"/>
        </w:rPr>
        <w:t>Ti consiglio di comperare da me oro purificato dal fuoco per diventare ricco…</w:t>
      </w:r>
      <w:r w:rsidRPr="00375595">
        <w:rPr>
          <w:rFonts w:ascii="Arial" w:eastAsia="Times New Roman" w:hAnsi="Arial" w:cs="Arial"/>
          <w:kern w:val="0"/>
          <w:sz w:val="24"/>
          <w:szCs w:val="24"/>
          <w:lang w:eastAsia="it-IT"/>
          <w14:ligatures w14:val="none"/>
        </w:rPr>
        <w:t xml:space="preserve"> Ecco cosa consiglia ora Gesù Cristo a questo angelo della sua Chiesa. Prima di ogni cosa questo angelo dovrà comprare, non da altri, ma da Gesù Cristo oro purificato per divenire ricco. Come si compra questo ora ce lo rivela il profeta Isaia: </w:t>
      </w:r>
      <w:r w:rsidRPr="00375595">
        <w:rPr>
          <w:rFonts w:ascii="Arial" w:eastAsia="Times New Roman" w:hAnsi="Arial" w:cs="Arial"/>
          <w:i/>
          <w:iCs/>
          <w:kern w:val="0"/>
          <w:sz w:val="24"/>
          <w:szCs w:val="24"/>
          <w:lang w:eastAsia="it-IT"/>
          <w14:ligatures w14:val="none"/>
        </w:rPr>
        <w:t xml:space="preserve">“O voi tutti assetati, venite all’acqua, voi che non avete denaro, venite, comprate e mangiate; venite, comprate senza denaro, senza pagare, vino e latte. Perché spendete denaro per ciò che non è pane, il vostro guadagno per ciò che non sazia? Su, ascoltatemi e mangerete cose buone e gusterete cibi succulenti. Porgete l’orecchio e venite a me, ascoltate e vivrete. Io stabilirò per voi un’alleanza eterna, i favori assicurati a Davide. Ecco, l’ho costituito testimone fra i popoli, principe e sovrano sulle nazioni. Ecco, tu chiamerai gente che non conoscevi; accorreranno a te nazioni che non ti conoscevano a causa del Signore, tuo Dio, del Santo d’Israele, che ti onora. Cercate il Signore, mentre si fa trovare, invocatelo, mentre è vicino. L’empio abbandoni la sua via e l’uomo iniquo i suoi pensieri; ritorni al Signore che avrà misericordia di lui e al nostro Dio che largamente perdona. Perché i miei pensieri non sono i vostri pensieri, le vostre vie non sono le mie vie. Oracolo del Signore. Quanto il cielo sovrasta la terra, tanto le mie vie sovrastano le vostre vie, i miei pensieri sovrastano i vostri pensieri. Come infatti la pioggia e la neve scendono dal cielo e non vi ritornano senza avere irrigato la terra, senza averla fecondata e fatta germogliare, perché dia il seme a chi semina e il pane a chi mangia, così sarà della mia parola uscita dalla mia bocca: non ritornerà a me senza effetto, senza aver operato ciò che desidero e senza aver compiuto ciò per cui l’ho mandata (Is 55,1-11). </w:t>
      </w:r>
    </w:p>
    <w:p w14:paraId="60C95A89"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375595">
        <w:rPr>
          <w:rFonts w:ascii="Arial" w:eastAsia="Times New Roman" w:hAnsi="Arial" w:cs="Arial"/>
          <w:kern w:val="0"/>
          <w:sz w:val="24"/>
          <w:szCs w:val="24"/>
          <w:lang w:eastAsia="it-IT"/>
          <w14:ligatures w14:val="none"/>
        </w:rPr>
        <w:t xml:space="preserve">Ce lo rivela il Libro dei Proverbi: </w:t>
      </w:r>
      <w:r w:rsidRPr="00375595">
        <w:rPr>
          <w:rFonts w:ascii="Arial" w:eastAsia="Times New Roman" w:hAnsi="Arial" w:cs="Arial"/>
          <w:i/>
          <w:iCs/>
          <w:kern w:val="0"/>
          <w:sz w:val="24"/>
          <w:szCs w:val="24"/>
          <w:lang w:eastAsia="it-IT"/>
          <w14:ligatures w14:val="none"/>
        </w:rPr>
        <w:t xml:space="preserve">“La sapienza si è costruita la sua casa, ha intagliato le sue sette colonne. Ha ucciso il suo bestiame, ha preparato il suo vino e ha imbandito la sua tavola. Ha mandato le sue ancelle a proclamare sui punti più alti della città: «Chi è inesperto venga qui!». A chi è privo di senno ella dice: «Venite, mangiate il mio pane, bevete il vino che io ho preparato. Abbandonate l’inesperienza e vivrete, andate diritti per la via dell’intelligenza» (Pr 9,1.6). </w:t>
      </w:r>
    </w:p>
    <w:p w14:paraId="27A32B96"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 xml:space="preserve">Ce lo rivela Gesù nella parabola del figlio prodigo o del Padre misericordioso: </w:t>
      </w:r>
      <w:r w:rsidRPr="00375595">
        <w:rPr>
          <w:rFonts w:ascii="Arial" w:eastAsia="Times New Roman" w:hAnsi="Arial" w:cs="Arial"/>
          <w:i/>
          <w:iCs/>
          <w:kern w:val="0"/>
          <w:sz w:val="24"/>
          <w:szCs w:val="24"/>
          <w:lang w:eastAsia="it-IT"/>
          <w14:ligatures w14:val="none"/>
        </w:rPr>
        <w:t xml:space="preserve">“Disse ancora: «Un uomo aveva due figli. Il più giovane dei due disse al padre: “Padre, dammi la parte di patrimonio che mi spetta”. Ed egli divise tra loro le sue sostanze. Pochi giorni dopo, il figlio più giovane, raccolte tutte le sue cose, partì per un paese lontano e là sperperò il suo patrimonio vivendo in modo dissoluto. Quando ebbe speso tutto, sopraggiunse in quel paese una grande carestia ed egli cominciò a trovarsi nel bisogno. Allora andò a mettersi al servizio di uno degli abitanti di quella regione, che lo mandò nei suoi campi a pascolare i porci. Avrebbe voluto saziarsi con le carrube di cui si nutrivano i porci; ma nessuno gli dava nulla. Allora ritornò in sé e disse: “Quanti salariati di mio padre hanno pane in abbondanza e io qui muoio di fame! Mi alzerò, andrò da mio padre e gli dirò: Padre, ho peccato verso il Cielo e davanti a te; non sono più degno di essere chiamato tuo figlio. Trattami come uno dei tuoi salariati”. Si alzò e tornò da suo padre. Quando era ancora lontano, suo padre lo vide, ebbe compassione, gli </w:t>
      </w:r>
      <w:r w:rsidRPr="00375595">
        <w:rPr>
          <w:rFonts w:ascii="Arial" w:eastAsia="Times New Roman" w:hAnsi="Arial" w:cs="Arial"/>
          <w:i/>
          <w:iCs/>
          <w:kern w:val="0"/>
          <w:sz w:val="24"/>
          <w:szCs w:val="24"/>
          <w:lang w:eastAsia="it-IT"/>
          <w14:ligatures w14:val="none"/>
        </w:rPr>
        <w:lastRenderedPageBreak/>
        <w:t>corse incontro, gli si gettò al collo e lo baciò. Il figlio gli disse: “Padre, ho peccato verso il Cielo e davanti a te; non sono più degno di essere chiamato tuo figlio”. Ma il padre disse ai servi: “Presto, portate qui il vestito più bello e fateglielo indossare, mettetegli l’anello al dito e i sandali ai piedi. Prendete il vitello grasso, ammazzatelo, mangiamo e facciamo festa, perché questo mio figlio era morto ed è tornato in vita, era perduto ed è stato ritrovato”. E cominciarono a far festa” (Lc 15,11-24)</w:t>
      </w:r>
      <w:r w:rsidRPr="00375595">
        <w:rPr>
          <w:rFonts w:ascii="Arial" w:eastAsia="Times New Roman" w:hAnsi="Arial" w:cs="Arial"/>
          <w:kern w:val="0"/>
          <w:sz w:val="24"/>
          <w:szCs w:val="24"/>
          <w:lang w:eastAsia="it-IT"/>
          <w14:ligatures w14:val="none"/>
        </w:rPr>
        <w:t xml:space="preserve">. L’oro è la grazia e la verità di Cristo Gesù. È il suo Vangelo. È il suo Santo Spirito che deve coprire le nostre nudità spirituali rivestendoci di Cristo Gesù. L’oro è l’obbedienza di Cristo Signore che è la sorgente di ogni ricchezza spirituale. Quando un discepolo di Gesù fa sua l’obbedienza del suo Maestro, allora sì che potrà dirsi veramente ricco. Possiede la sorgente di ogni benedizione e di ogni ricchezza spirituale. </w:t>
      </w:r>
    </w:p>
    <w:p w14:paraId="39CBEFF6"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E abiti bianchi per vestirti e perché non app</w:t>
      </w:r>
      <w:r w:rsidRPr="00AB36CA">
        <w:rPr>
          <w:rFonts w:ascii="Arial" w:eastAsia="Times New Roman" w:hAnsi="Arial" w:cs="Arial"/>
          <w:b/>
          <w:bCs/>
          <w:kern w:val="0"/>
          <w:sz w:val="24"/>
          <w:szCs w:val="24"/>
          <w:lang w:val="la-Latn" w:eastAsia="it-IT"/>
          <w14:ligatures w14:val="none"/>
        </w:rPr>
        <w:t>aia la tua vergognosa nudità</w:t>
      </w:r>
      <w:r w:rsidRPr="00AB36CA">
        <w:rPr>
          <w:rFonts w:ascii="Arial" w:eastAsia="Times New Roman" w:hAnsi="Arial" w:cs="Arial"/>
          <w:b/>
          <w:bCs/>
          <w:kern w:val="0"/>
          <w:sz w:val="24"/>
          <w:szCs w:val="24"/>
          <w:lang w:eastAsia="it-IT"/>
          <w14:ligatures w14:val="none"/>
        </w:rPr>
        <w:t>…</w:t>
      </w:r>
      <w:r w:rsidRPr="00375595">
        <w:rPr>
          <w:rFonts w:ascii="Arial" w:eastAsia="Times New Roman" w:hAnsi="Arial" w:cs="Arial"/>
          <w:kern w:val="0"/>
          <w:sz w:val="24"/>
          <w:szCs w:val="24"/>
          <w:lang w:eastAsia="it-IT"/>
          <w14:ligatures w14:val="none"/>
        </w:rPr>
        <w:t xml:space="preserve"> L’abito con il quale ci dobbiamo rivestire è Cristo Signore. Ci rivestiamo di Cristo, se ci rivestiamo del suo Vangelo, fatto divenire unica e sola Legge della nostra vita. Rivestiti del suo Vangelo e rimanendo in questo abito celeste, soprannaturale, divino, ci rivestiremo di ogni altra grazia e verità. Ci rivestiremo di vita eterna e di luce, di vera speranza e perfetta carità. La veste del Vangelo dobbiamo tenerla sempre candida, pura, splendente. Dobbiamo porre attenzione affinché non venga macchiata neanche con un piccolissimo peccato veniale. </w:t>
      </w:r>
    </w:p>
    <w:p w14:paraId="5FC17B5E"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val="la-Latn" w:eastAsia="it-IT"/>
          <w14:ligatures w14:val="none"/>
        </w:rPr>
        <w:t>E collirio per ungerti gli occhi e recuperare la vista</w:t>
      </w:r>
      <w:r w:rsidRPr="00375595">
        <w:rPr>
          <w:rFonts w:ascii="Arial" w:eastAsia="Times New Roman" w:hAnsi="Arial" w:cs="Arial"/>
          <w:kern w:val="0"/>
          <w:sz w:val="24"/>
          <w:szCs w:val="24"/>
          <w:lang w:val="la-Latn" w:eastAsia="it-IT"/>
          <w14:ligatures w14:val="none"/>
        </w:rPr>
        <w:t>.</w:t>
      </w:r>
      <w:r w:rsidRPr="00375595">
        <w:rPr>
          <w:rFonts w:ascii="Arial" w:eastAsia="Times New Roman" w:hAnsi="Arial" w:cs="Arial"/>
          <w:kern w:val="0"/>
          <w:sz w:val="24"/>
          <w:szCs w:val="24"/>
          <w:lang w:eastAsia="it-IT"/>
          <w14:ligatures w14:val="none"/>
        </w:rPr>
        <w:t xml:space="preserve"> Il collirio per ungerci gli occhi è lo Spirito Santo. È Lui la vista degli occhi del nostro spirito. Se Lui, lo Spirito Santo, non è la luce degli occhi del nostro spirito, noi nulla vediamo e rimaniamo ciechi. Da ciechi parliamo. Da ciechi decidiamo. Un angelo della Chiesa di Cristo Gesù svolgerà il suo ministero pastorale da cieco. Da cieco lo svolgerà dal pensiero secondo il mondo, perché non vede e non conosce il pensiero di Dio. Possiamo affermare che oggi moltissima pastorale è vissuta dalla più grande cecità spirituale. Possiamo noi affermare che quei pastori che oggi benedicono il peccato siamo persone con lo Spirito Santo che illumina gli occhi del loro spirito? Non sono invece a stretto contatto con Satana che si è trasformato in loro occhi e in loro cuore? Che Cristo Gesù venga presto e apra gli occhi di questi pastori, che sono oggi i suoi angeli, allo stesso modo che ha aperto gli occhi di questo angelo della Chiesa che è in Laodicèa. </w:t>
      </w:r>
    </w:p>
    <w:p w14:paraId="1CA6BE89"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3,19: </w:t>
      </w:r>
      <w:bookmarkStart w:id="133" w:name="_Hlk135488010"/>
      <w:r w:rsidRPr="006D645E">
        <w:rPr>
          <w:rFonts w:ascii="Arial" w:eastAsia="Times New Roman" w:hAnsi="Arial" w:cs="Arial"/>
          <w:kern w:val="0"/>
          <w:sz w:val="24"/>
          <w:szCs w:val="24"/>
          <w:lang w:eastAsia="it-IT"/>
          <w14:ligatures w14:val="none"/>
        </w:rPr>
        <w:t xml:space="preserve">Io, tutti quelli che amo, li rimprovero e li educo. Sii dunque zelante e convèrtiti. </w:t>
      </w:r>
      <w:bookmarkEnd w:id="133"/>
      <w:r w:rsidRPr="006D645E">
        <w:rPr>
          <w:rFonts w:ascii="Arial" w:eastAsia="Times New Roman" w:hAnsi="Arial" w:cs="Arial"/>
          <w:kern w:val="0"/>
          <w:sz w:val="24"/>
          <w:szCs w:val="24"/>
          <w:lang w:val="la-Latn" w:eastAsia="it-IT"/>
          <w14:ligatures w14:val="none"/>
        </w:rPr>
        <w:t>Ego quos amo arguo et castigo aemulare ergo et paenitentiam age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™gë Ósouj ™¦n filî ™lšgcw kaˆ paideÚw: z»leue oân kaˆ metanÒhson.</w:t>
      </w:r>
    </w:p>
    <w:p w14:paraId="43E84B23"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AB36CA">
        <w:rPr>
          <w:rFonts w:ascii="Arial" w:eastAsia="Times New Roman" w:hAnsi="Arial" w:cs="Arial"/>
          <w:b/>
          <w:bCs/>
          <w:kern w:val="0"/>
          <w:sz w:val="24"/>
          <w:szCs w:val="24"/>
          <w:lang w:eastAsia="it-IT"/>
          <w14:ligatures w14:val="none"/>
        </w:rPr>
        <w:t>Io, tutti quelli che amo, li rimprovero e li educo</w:t>
      </w:r>
      <w:r w:rsidRPr="00375595">
        <w:rPr>
          <w:rFonts w:ascii="Arial" w:eastAsia="Times New Roman" w:hAnsi="Arial" w:cs="Arial"/>
          <w:kern w:val="0"/>
          <w:sz w:val="24"/>
          <w:szCs w:val="24"/>
          <w:lang w:eastAsia="it-IT"/>
          <w14:ligatures w14:val="none"/>
        </w:rPr>
        <w:t xml:space="preserve">. Ecco la prima verità. Il Signore ama i suoi angeli, gli angeli delle sue Chiese. Poiché li ama, li rimprovera e li educa. Perché allora oggi non viene per rimproverare ed educare? A questa domanda si risponde che sempre il Signore rimprovera e anche educa. Perché allora questi angeli perseverano nella loro cecità e miseria spirituale? Si risponde che spesso il peccato indurisce così tanto il cuore che diviene impossibile ascoltare la voce del Signore. Quando non si ascolta la voce del Signore che parla al cuore, il Signore continua a palare attraverso la storia che altro non produce se non estrema miseria spirituale. Basterebbe osservare oggi la </w:t>
      </w:r>
      <w:r w:rsidRPr="00375595">
        <w:rPr>
          <w:rFonts w:ascii="Arial" w:eastAsia="Times New Roman" w:hAnsi="Arial" w:cs="Arial"/>
          <w:kern w:val="0"/>
          <w:sz w:val="24"/>
          <w:szCs w:val="24"/>
          <w:lang w:eastAsia="it-IT"/>
          <w14:ligatures w14:val="none"/>
        </w:rPr>
        <w:lastRenderedPageBreak/>
        <w:t>condizione spirituale dell’umanità e della Chiesa per convertirsi con un ritorno vero e sincero, del cuore e della mente al Vangelo di Gesù Signore. Altra verità da aggiungere è questa: sono gli angeli delle Chiese che devono aiutare gli angeli delle chiese, allo stesso modo che l’angelo Paolo ha aiutato l’angelo Simon Pietro e l’angelo Barnaba in Antiochia, allo stesso modo che sempre l’angelo Parolo aiuta gli angeli Timoteo e Tito nella loro missione di angeli delle Chiese del Signore nostro Gesù Cristo:</w:t>
      </w:r>
      <w:r w:rsidRPr="00375595">
        <w:rPr>
          <w:rFonts w:ascii="Arial" w:eastAsia="Times New Roman" w:hAnsi="Arial" w:cs="Arial"/>
          <w:i/>
          <w:iCs/>
          <w:kern w:val="0"/>
          <w:sz w:val="24"/>
          <w:szCs w:val="24"/>
          <w:lang w:eastAsia="it-IT"/>
          <w14:ligatures w14:val="none"/>
        </w:rPr>
        <w:t xml:space="preserve"> “Ma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 (Gal 2,11-14)</w:t>
      </w:r>
      <w:r w:rsidRPr="00375595">
        <w:rPr>
          <w:rFonts w:ascii="Arial" w:eastAsia="Times New Roman" w:hAnsi="Arial" w:cs="Arial"/>
          <w:kern w:val="0"/>
          <w:sz w:val="24"/>
          <w:szCs w:val="24"/>
          <w:lang w:eastAsia="it-IT"/>
          <w14:ligatures w14:val="none"/>
        </w:rPr>
        <w:t>. Se un angelo non aiuta un altro angelo, di certo questo angelo non vive la carità di Cristo Gesù. Ecco cosa lo Spirito Santo promette per bocca dell’angelo Giacomo a chi aiuta i fratelli a tornare sulla retta via:</w:t>
      </w:r>
      <w:r w:rsidRPr="00375595">
        <w:rPr>
          <w:rFonts w:ascii="Arial" w:eastAsia="Times New Roman" w:hAnsi="Arial" w:cs="Arial"/>
          <w:i/>
          <w:iCs/>
          <w:kern w:val="0"/>
          <w:sz w:val="24"/>
          <w:szCs w:val="24"/>
          <w:lang w:eastAsia="it-IT"/>
          <w14:ligatures w14:val="none"/>
        </w:rPr>
        <w:t xml:space="preserve"> “Fratelli miei, se uno di voi si allontana dalla verità e un altro ve lo riconduce, costui sappia che chi riconduce un peccatore dalla sua via di errore lo salverà dalla morte e coprirà una moltitudine di peccati” (Gc 5,19-20). </w:t>
      </w:r>
    </w:p>
    <w:p w14:paraId="41974E7D"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Sii dunque zelante e convèrtiti.</w:t>
      </w:r>
      <w:r w:rsidRPr="00375595">
        <w:rPr>
          <w:rFonts w:ascii="Arial" w:eastAsia="Times New Roman" w:hAnsi="Arial" w:cs="Arial"/>
          <w:kern w:val="0"/>
          <w:sz w:val="24"/>
          <w:szCs w:val="24"/>
          <w:lang w:eastAsia="it-IT"/>
          <w14:ligatures w14:val="none"/>
        </w:rPr>
        <w:t xml:space="preserve"> Ecco ora l’ammonimento rivolto a questo angelo. A lui è chiesto di essere zelante. Dovrà essere zelante nella fede, nella carità, nella speranza, zelante nel rivestirsi di Cristo, zelanti nel divenire nuovamente ricco. Se questo angelo vuole essere zelante in ogni obbedienza al Vangelo dovrà convertirsi. A cosa si dovrà convertire? Solo al Vangelo. Dovrà far sì che il Vangelo divenga la sua unica veste. L’obbedienza ad esso l’unico suo zelo. Non però per un giorno, ma per tutti i giorni della sua vita. Tutto è dalla conversione al Vangelo. Poiché oggi il Vangelo è disprezzato, vilipeso, messo alla gogna, ci si vergogna anche di nominarlo, si comprenderà bene qual è attualmente lo stato di miseria spirituale della Chiesa e quali immani disastri produrrà per il futuro. Senza conversione al Vangelo, si è del regno di Satana e del suo pensiero. Mai si potrà essere del regno di Cristo Gesù e della sua luce.</w:t>
      </w:r>
    </w:p>
    <w:p w14:paraId="64AAE3E7"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3,20: </w:t>
      </w:r>
      <w:bookmarkStart w:id="134" w:name="_Hlk135489275"/>
      <w:r w:rsidRPr="006D645E">
        <w:rPr>
          <w:rFonts w:ascii="Arial" w:eastAsia="Times New Roman" w:hAnsi="Arial" w:cs="Arial"/>
          <w:kern w:val="0"/>
          <w:sz w:val="24"/>
          <w:szCs w:val="24"/>
          <w:lang w:eastAsia="it-IT"/>
          <w14:ligatures w14:val="none"/>
        </w:rPr>
        <w:t xml:space="preserve">Ecco: sto alla porta e busso. Se qualcuno ascolta la mia voce e mi apre la porta, io verrò da lui, cenerò con lui ed egli con me. </w:t>
      </w:r>
      <w:bookmarkEnd w:id="134"/>
      <w:r w:rsidRPr="006D645E">
        <w:rPr>
          <w:rFonts w:ascii="Arial" w:eastAsia="Times New Roman" w:hAnsi="Arial" w:cs="Arial"/>
          <w:kern w:val="0"/>
          <w:sz w:val="24"/>
          <w:szCs w:val="24"/>
          <w:lang w:val="la-Latn" w:eastAsia="it-IT"/>
          <w14:ligatures w14:val="none"/>
        </w:rPr>
        <w:t>Ecce sto ad ostium et pulso si quis audierit vocem meam et aperuerit ianuam introibo ad illum et cenabo cum illo et ipse mecum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„doÝ ›sthka ™pˆ t¾n qÚran kaˆ kroÚw: ™£n tij ¢koÚsV tÁj fwnÁj mou kaˆ ¢no…xV t¾n qÚran, [kaˆ] e„seleÚsomai prÕj aÙtÕn kaˆ deipn»sw met' aÙtoà kaˆ aÙtÕj met' ™moà.</w:t>
      </w:r>
    </w:p>
    <w:p w14:paraId="0AF61499" w14:textId="78B10651"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Ecco: sto alla porta e busso. Se qualcuno ascolta la mia voce e mi apre la porta, io verrò da lui, cenerò con lui ed egli con me.</w:t>
      </w:r>
      <w:r w:rsidRPr="00375595">
        <w:rPr>
          <w:rFonts w:ascii="Arial" w:eastAsia="Times New Roman" w:hAnsi="Arial" w:cs="Arial"/>
          <w:kern w:val="0"/>
          <w:sz w:val="24"/>
          <w:szCs w:val="24"/>
          <w:lang w:eastAsia="it-IT"/>
          <w14:ligatures w14:val="none"/>
        </w:rPr>
        <w:t xml:space="preserve"> Ecco il grande amore di Gesù Cristo: il suo è amore che rispetta il rifiuto del suo discepolo e di ogni altro uomo. Il suo è un amore che non costringe. È un amore che però sempre rivela le conseguenze per colui che non si lascia amare dal suo amore, che è dono di grazia e di vita eterna, di verità e di giustizia, di santità e di luce. Lui bussa al nostro cuore. Se noi ascoltiamo la sua voce e gli apriamo la porta, lui viene da noi, cena con noi e noi con Lui. Se non gli apriamo la porta, lui rispetta la nostra </w:t>
      </w:r>
      <w:r w:rsidRPr="00375595">
        <w:rPr>
          <w:rFonts w:ascii="Arial" w:eastAsia="Times New Roman" w:hAnsi="Arial" w:cs="Arial"/>
          <w:kern w:val="0"/>
          <w:sz w:val="24"/>
          <w:szCs w:val="24"/>
          <w:lang w:eastAsia="it-IT"/>
          <w14:ligatures w14:val="none"/>
        </w:rPr>
        <w:lastRenderedPageBreak/>
        <w:t>volontà e passa oltre. Questo è il vero amore: accoglienza del suo rifiuto. Oggi il mondo è colmo di delitti dovuti ad un amore rifiutato, ad un amore respinto, ad un amore che non si vuole più accogliere. Anche questo insegnamento Gesù dona ai suoi discepoli: essi devono vivere ad immagine del suo amore. Possono offrirlo, ma non costringere nessuno ad accoglierlo. Quando si è respinti nell’amore, si continua ad amare nel rispetto della volontà altrui. Infondo è questo il mistero della croce: mistero che ama nell’amore respinto. Mistero dell’amore che si lascia crocifiggere per continuare</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 xml:space="preserve">ad amare coloro che hanno respinto il suo amore. Ecco la Legge che Gesù ha vissuto e che vuole che noi viviamo: </w:t>
      </w:r>
      <w:r w:rsidRPr="00375595">
        <w:rPr>
          <w:rFonts w:ascii="Arial" w:eastAsia="Times New Roman" w:hAnsi="Arial" w:cs="Arial"/>
          <w:i/>
          <w:iCs/>
          <w:kern w:val="0"/>
          <w:sz w:val="24"/>
          <w:szCs w:val="24"/>
          <w:lang w:eastAsia="it-IT"/>
          <w14:ligatures w14:val="none"/>
        </w:rPr>
        <w:t xml:space="preserve">“Avete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 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5,38-48). </w:t>
      </w:r>
      <w:r w:rsidRPr="00375595">
        <w:rPr>
          <w:rFonts w:ascii="Arial" w:eastAsia="Times New Roman" w:hAnsi="Arial" w:cs="Arial"/>
          <w:kern w:val="0"/>
          <w:sz w:val="24"/>
          <w:szCs w:val="24"/>
          <w:lang w:eastAsia="it-IT"/>
          <w14:ligatures w14:val="none"/>
        </w:rPr>
        <w:t xml:space="preserve">Chi non è rivestito dell’amore di Cristo, mai vivrà la Legge del vero amore. Vivrà la legge dell’amore secondo Satana o secondo il mondo, giungendo ad uccidere colui o colei che ha respinto il nostro amore oppure si è stancato di esso. Quanto è differente la Legge dell’amore di Cristo dalla Legge dell’amore secondo il mondo. Tra le due leggi regna un abisso. </w:t>
      </w:r>
    </w:p>
    <w:p w14:paraId="1D80F8D7"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3,21: </w:t>
      </w:r>
      <w:bookmarkStart w:id="135" w:name="_Hlk135489986"/>
      <w:r w:rsidRPr="006D645E">
        <w:rPr>
          <w:rFonts w:ascii="Arial" w:eastAsia="Times New Roman" w:hAnsi="Arial" w:cs="Arial"/>
          <w:kern w:val="0"/>
          <w:sz w:val="24"/>
          <w:szCs w:val="24"/>
          <w:lang w:eastAsia="it-IT"/>
          <w14:ligatures w14:val="none"/>
        </w:rPr>
        <w:t xml:space="preserve">Il vincitore lo farò sedere con me, sul mio trono, come anche io ho vinto e siedo con il Padre mio sul suo trono. </w:t>
      </w:r>
      <w:bookmarkEnd w:id="135"/>
      <w:r w:rsidRPr="006D645E">
        <w:rPr>
          <w:rFonts w:ascii="Arial" w:eastAsia="Times New Roman" w:hAnsi="Arial" w:cs="Arial"/>
          <w:kern w:val="0"/>
          <w:sz w:val="24"/>
          <w:szCs w:val="24"/>
          <w:lang w:val="la-Latn" w:eastAsia="it-IT"/>
          <w14:ligatures w14:val="none"/>
        </w:rPr>
        <w:t>qui vicerit dabo ei sedere mecum in throno meo sicut et ego vici et sedi cum Patre meo in throno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Ð nikîn dèsw aÙtù kaq…sai met' ™moà ™n tù qrÒnJ mou, æj k¢gë ™n…khsa kaˆ ™k£qisa met¦ toà patrÒj mou ™n tù qrÒnJ aÙtoà.</w:t>
      </w:r>
    </w:p>
    <w:p w14:paraId="77D71FFA" w14:textId="1E62ADF6"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Il vincitore lo farò sedere con me, sul mio trono, come anche io ho vinto e siedo con il Padre mio sul suo trono</w:t>
      </w:r>
      <w:r w:rsidRPr="00375595">
        <w:rPr>
          <w:rFonts w:ascii="Arial" w:eastAsia="Times New Roman" w:hAnsi="Arial" w:cs="Arial"/>
          <w:kern w:val="0"/>
          <w:sz w:val="24"/>
          <w:szCs w:val="24"/>
          <w:lang w:eastAsia="it-IT"/>
          <w14:ligatures w14:val="none"/>
        </w:rPr>
        <w:t xml:space="preserve">. Chi è il vincitore? Vincitore è uno solo: chi avrà conservato bianchissima la sua veste con una obbedienza al Vangelo sempre, in tutto, in ogni circostanza, in ogni momento della sua vita. Vincitore è chi avrà vissuto la Legge del Vangelo secondo la verità sempre aggiornata dello Spirito Santo, fin sulla croce. Come Gesù siede per la sua vittoria sul trono del Padre suo, così anche il discepolo per la sua vittoria siederà sul trono di Cristo Gesù. Questa verità viene così insegnata dallo Spirito Santo anche per bocca dell’Apostolo Paolo nella Lettera ai Filippesi: </w:t>
      </w:r>
      <w:r w:rsidRPr="00375595">
        <w:rPr>
          <w:rFonts w:ascii="Arial" w:eastAsia="Times New Roman" w:hAnsi="Arial" w:cs="Arial"/>
          <w:i/>
          <w:iCs/>
          <w:kern w:val="0"/>
          <w:sz w:val="24"/>
          <w:szCs w:val="24"/>
          <w:lang w:eastAsia="it-IT"/>
          <w14:ligatures w14:val="none"/>
        </w:rPr>
        <w:t>“Se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w:t>
      </w:r>
      <w:r w:rsidR="0045474D">
        <w:rPr>
          <w:rFonts w:ascii="Arial" w:eastAsia="Times New Roman" w:hAnsi="Arial" w:cs="Arial"/>
          <w:i/>
          <w:iCs/>
          <w:kern w:val="0"/>
          <w:sz w:val="24"/>
          <w:szCs w:val="24"/>
          <w:lang w:eastAsia="it-IT"/>
          <w14:ligatures w14:val="none"/>
        </w:rPr>
        <w:t xml:space="preserve"> </w:t>
      </w:r>
      <w:r w:rsidRPr="00375595">
        <w:rPr>
          <w:rFonts w:ascii="Arial" w:eastAsia="Times New Roman" w:hAnsi="Arial" w:cs="Arial"/>
          <w:i/>
          <w:iCs/>
          <w:kern w:val="0"/>
          <w:sz w:val="24"/>
          <w:szCs w:val="24"/>
          <w:lang w:eastAsia="it-IT"/>
          <w14:ligatures w14:val="none"/>
        </w:rPr>
        <w:lastRenderedPageBreak/>
        <w:t xml:space="preserve">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2,1-11). </w:t>
      </w:r>
      <w:r w:rsidRPr="00375595">
        <w:rPr>
          <w:rFonts w:ascii="Arial" w:eastAsia="Times New Roman" w:hAnsi="Arial" w:cs="Arial"/>
          <w:kern w:val="0"/>
          <w:sz w:val="24"/>
          <w:szCs w:val="24"/>
          <w:lang w:eastAsia="it-IT"/>
          <w14:ligatures w14:val="none"/>
        </w:rPr>
        <w:t xml:space="preserve">La gloria eterna è nella misura della nostra obbedienza al Vangelo di Cristo Gesù, obbedienza che dovrà essere in tutto simile all’obbedienza di Gesù Cristo, seguendo però ogni mozione e ispirazione dello Spirito Santo. </w:t>
      </w:r>
    </w:p>
    <w:p w14:paraId="12F2ABCA" w14:textId="23C946B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4"/>
          <w:lang w:eastAsia="it-IT"/>
          <w14:ligatures w14:val="none"/>
        </w:rPr>
        <w:t xml:space="preserve">V 3,22: </w:t>
      </w:r>
      <w:bookmarkStart w:id="136" w:name="_Hlk135490509"/>
      <w:r w:rsidRPr="006D645E">
        <w:rPr>
          <w:rFonts w:ascii="Arial" w:eastAsia="Times New Roman" w:hAnsi="Arial" w:cs="Arial"/>
          <w:kern w:val="0"/>
          <w:sz w:val="24"/>
          <w:szCs w:val="24"/>
          <w:lang w:eastAsia="it-IT"/>
          <w14:ligatures w14:val="none"/>
        </w:rPr>
        <w:t>Chi ha orecchi, ascolti ciò che lo Spirito dice alle Chiese”».</w:t>
      </w:r>
      <w:r w:rsidR="0045474D">
        <w:rPr>
          <w:rFonts w:ascii="Arial" w:eastAsia="Times New Roman" w:hAnsi="Arial" w:cs="Arial"/>
          <w:b/>
          <w:bCs/>
          <w:kern w:val="0"/>
          <w:sz w:val="24"/>
          <w:szCs w:val="24"/>
          <w:lang w:eastAsia="it-IT"/>
          <w14:ligatures w14:val="none"/>
        </w:rPr>
        <w:t xml:space="preserve"> </w:t>
      </w:r>
      <w:bookmarkEnd w:id="136"/>
      <w:r w:rsidRPr="006D645E">
        <w:rPr>
          <w:rFonts w:ascii="Arial" w:eastAsia="Times New Roman" w:hAnsi="Arial" w:cs="Arial"/>
          <w:kern w:val="0"/>
          <w:sz w:val="24"/>
          <w:szCs w:val="24"/>
          <w:lang w:val="la-Latn" w:eastAsia="it-IT"/>
          <w14:ligatures w14:val="none"/>
        </w:rPr>
        <w:t>Qui habet aurem audiat quid Spiritus dicat ecclesiis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Ð œcwn oâj ¢kous£tw t… tÕ pneàma lšgei ta‹j ™kklhs…aij.</w:t>
      </w:r>
    </w:p>
    <w:p w14:paraId="02B52281" w14:textId="2E0253B9"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AB36CA">
        <w:rPr>
          <w:rFonts w:ascii="Arial" w:eastAsia="Times New Roman" w:hAnsi="Arial" w:cs="Arial"/>
          <w:b/>
          <w:bCs/>
          <w:kern w:val="0"/>
          <w:sz w:val="24"/>
          <w:szCs w:val="24"/>
          <w:lang w:eastAsia="it-IT"/>
          <w14:ligatures w14:val="none"/>
        </w:rPr>
        <w:t>Chi ha orecchi, ascolti ciò che lo Spirito dice alle Chiese”.</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Anche quest’ultimo angelo della sua Chiesa è lasciato da Gesù Cristo al suo buon volere. Anche questo angelo della sua Chiesa è amato da Cristo Signore con un amore che accoglie il disprezzo, il rifiuto, il vilipendio, la calunnia, la menzogna, ogni falsità e ogni diceria. Ogni angelo, ogni discepolo, ogni altro uomo deve però sapere le sue eterne responsabilità qualora dovesse rifiutare questo amore. Poiché la vita è solo nell’accoglienza di questo amore di conversione per la vita eterna, chi non lo accoglie non può godere i frutti che questo amore genera e produce. Gusterà invece i frutti di morte che l’altro amore, quello secondo il mondo o secondo Satana, produrrà che sono frutti di morte sia nel tempo e sia nell’eternità. Questa verità gli angeli delle Chiese di Cristo Gesù che sono nel mondo devono predicare. È vero amore per gli uomini imitare Gesù Cristo anche nella sua predicazione. Ecco la Legge del discepolato secondo Gesù Cristo, legge universale che vale per ogni uomo che vive sulla faccia della terra. In questa Legge tutto è dalla volontà di ogni singola persona</w:t>
      </w:r>
      <w:r w:rsidRPr="00375595">
        <w:rPr>
          <w:rFonts w:ascii="Arial" w:eastAsia="Times New Roman" w:hAnsi="Arial" w:cs="Arial"/>
          <w:i/>
          <w:iCs/>
          <w:kern w:val="0"/>
          <w:sz w:val="24"/>
          <w:szCs w:val="24"/>
          <w:lang w:eastAsia="it-IT"/>
          <w14:ligatures w14:val="none"/>
        </w:rPr>
        <w:t>:</w:t>
      </w:r>
      <w:r w:rsidRPr="00375595">
        <w:rPr>
          <w:rFonts w:ascii="Times New Roman" w:eastAsia="Times New Roman" w:hAnsi="Times New Roman" w:cs="Times New Roman"/>
          <w:i/>
          <w:iCs/>
          <w:kern w:val="0"/>
          <w:sz w:val="20"/>
          <w:szCs w:val="20"/>
          <w:lang w:eastAsia="it-IT"/>
          <w14:ligatures w14:val="none"/>
        </w:rPr>
        <w:t xml:space="preserve"> </w:t>
      </w:r>
      <w:r w:rsidRPr="00375595">
        <w:rPr>
          <w:rFonts w:ascii="Arial" w:eastAsia="Times New Roman" w:hAnsi="Arial" w:cs="Arial"/>
          <w:i/>
          <w:iCs/>
          <w:kern w:val="0"/>
          <w:sz w:val="24"/>
          <w:szCs w:val="24"/>
          <w:lang w:eastAsia="it-IT"/>
          <w14:ligatures w14:val="none"/>
        </w:rPr>
        <w:t>“Allora Gesù disse ai suoi discepoli: «Se qualcuno vuole venire dietro a me, rinneghi se stesso, prenda la sua croce e mi segua. Perché chi vuole salvare la propria vita, la perderà; ma chi perderà la propria vita per causa mia, la troverà. Infatti quale vantaggio avrà un uomo se guadagnerà il mondo intero, ma perderà la propria vita? O che cosa un uomo potrà dare in cambio della propria vita? Perché il Figlio dell’uomo sta per venire nella gloria del Padre suo, con i suoi angeli, e allora renderà a ciascuno secondo le sue azioni” (Mt 16,26-27)</w:t>
      </w:r>
      <w:r w:rsidRPr="00375595">
        <w:rPr>
          <w:rFonts w:ascii="Arial" w:eastAsia="Times New Roman" w:hAnsi="Arial" w:cs="Arial"/>
          <w:kern w:val="0"/>
          <w:sz w:val="24"/>
          <w:szCs w:val="24"/>
          <w:lang w:eastAsia="it-IT"/>
          <w14:ligatures w14:val="none"/>
        </w:rPr>
        <w:t xml:space="preserve">. Se vuoi… Così è iniziata la storia dell’uomo sulla terra. Così essa finirà: Se vuoi… Se vuoi la vita eterna osserva la mia Parola… Se vuoi… Se non vuoi, rimani nella morte nella quale già ti trovi. A quanti sono nelle tenebre e nell’ombra di morte, Gesù viene e fa loro l’offerta della luce eterna: </w:t>
      </w:r>
      <w:r w:rsidRPr="00375595">
        <w:rPr>
          <w:rFonts w:ascii="Arial" w:eastAsia="Times New Roman" w:hAnsi="Arial" w:cs="Arial"/>
          <w:i/>
          <w:iCs/>
          <w:kern w:val="0"/>
          <w:sz w:val="24"/>
          <w:szCs w:val="24"/>
          <w:lang w:eastAsia="it-IT"/>
          <w14:ligatures w14:val="none"/>
        </w:rPr>
        <w:t>“Quando Gesù seppe che Giovanni era stato arrestato, si ritirò nella Galilea, lasciò Nàzaret e andò ad abitare a Cafàrnao, sulla riva del mare, nel territorio di Zàbulon e di Nèftali, perché si compisse ciò che era stato detto per mezzo del profeta Isaia: Terra di Zàbulon e terra di Nèftali, sulla via del mare, oltre il Giordano, Galilea delle genti! Il popolo che abitava nelle tenebre vide una grande luce, per quelli che abitavano in regione e ombra di morte una luce è sorta. Da allora Gesù cominciò a predicare e a dire: «Convertitevi, perché il regno dei cieli è vicino» (Mt 4,12-17).</w:t>
      </w:r>
      <w:r w:rsidR="0045474D">
        <w:rPr>
          <w:rFonts w:ascii="Arial" w:eastAsia="Times New Roman" w:hAnsi="Arial" w:cs="Arial"/>
          <w:i/>
          <w:iCs/>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 xml:space="preserve">Se vuoi la vita eterna, convertiti e credi nel </w:t>
      </w:r>
      <w:r w:rsidRPr="00375595">
        <w:rPr>
          <w:rFonts w:ascii="Arial" w:eastAsia="Times New Roman" w:hAnsi="Arial" w:cs="Arial"/>
          <w:kern w:val="0"/>
          <w:sz w:val="24"/>
          <w:szCs w:val="24"/>
          <w:lang w:eastAsia="it-IT"/>
          <w14:ligatures w14:val="none"/>
        </w:rPr>
        <w:lastRenderedPageBreak/>
        <w:t>Vangelo. Se non vuoi la vita eterna, rimane nelle tue tenebre e nella tua falsità che sono tenebre di idolatria e di immoralità.</w:t>
      </w:r>
      <w:r w:rsidR="0045474D">
        <w:rPr>
          <w:rFonts w:ascii="Arial" w:eastAsia="Times New Roman" w:hAnsi="Arial" w:cs="Arial"/>
          <w:kern w:val="0"/>
          <w:sz w:val="24"/>
          <w:szCs w:val="24"/>
          <w:lang w:eastAsia="it-IT"/>
          <w14:ligatures w14:val="none"/>
        </w:rPr>
        <w:t xml:space="preserve"> </w:t>
      </w:r>
    </w:p>
    <w:p w14:paraId="79F9523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p>
    <w:p w14:paraId="365BD0BD" w14:textId="772CE9D3" w:rsidR="006D645E" w:rsidRDefault="008F2C39" w:rsidP="00223D35">
      <w:pPr>
        <w:pStyle w:val="Titolo1"/>
      </w:pPr>
      <w:bookmarkStart w:id="137" w:name="_Toc231591205"/>
      <w:r>
        <w:t xml:space="preserve">INTRODUZIONE AL CAPITOLO </w:t>
      </w:r>
      <w:bookmarkStart w:id="138" w:name="_Toc137153310"/>
      <w:r w:rsidR="00B27438">
        <w:t>QUARTO</w:t>
      </w:r>
      <w:bookmarkEnd w:id="137"/>
      <w:r w:rsidR="00B27438">
        <w:t xml:space="preserve"> </w:t>
      </w:r>
    </w:p>
    <w:p w14:paraId="1769E5B0" w14:textId="77777777" w:rsidR="00E67893" w:rsidRPr="00C5255D" w:rsidRDefault="00E67893" w:rsidP="00223D35">
      <w:pPr>
        <w:pStyle w:val="Titolo1"/>
      </w:pPr>
      <w:bookmarkStart w:id="139" w:name="_Toc231591206"/>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139"/>
      <w:r w:rsidRPr="00C5255D">
        <w:t xml:space="preserve"> </w:t>
      </w:r>
    </w:p>
    <w:p w14:paraId="4510AA1C" w14:textId="233C95E7" w:rsidR="00B36722" w:rsidRDefault="00B36722" w:rsidP="000F06FC">
      <w:pPr>
        <w:pStyle w:val="Corpotesto"/>
        <w:spacing w:after="240"/>
      </w:pPr>
      <w:r>
        <w:t xml:space="preserve"> </w:t>
      </w:r>
    </w:p>
    <w:p w14:paraId="70F2F5A3" w14:textId="77777777" w:rsidR="000A4825" w:rsidRDefault="000A4825" w:rsidP="000F06FC">
      <w:pPr>
        <w:pStyle w:val="Titolo3"/>
        <w:spacing w:line="240" w:lineRule="auto"/>
      </w:pPr>
      <w:bookmarkStart w:id="140" w:name="_Toc62147029"/>
      <w:bookmarkStart w:id="141" w:name="_Toc231591207"/>
      <w:r>
        <w:t>Introduzione</w:t>
      </w:r>
      <w:bookmarkEnd w:id="141"/>
      <w:r>
        <w:t xml:space="preserve"> </w:t>
      </w:r>
    </w:p>
    <w:p w14:paraId="33C66CFF" w14:textId="72B052B5" w:rsidR="000A4825" w:rsidRPr="006D0460" w:rsidRDefault="006D0460" w:rsidP="000F06FC">
      <w:pPr>
        <w:spacing w:after="240" w:line="240" w:lineRule="auto"/>
        <w:jc w:val="both"/>
        <w:rPr>
          <w:rFonts w:ascii="Arial" w:eastAsia="Times New Roman" w:hAnsi="Arial" w:cs="Times New Roman"/>
          <w:i/>
          <w:iCs/>
          <w:kern w:val="0"/>
          <w:sz w:val="24"/>
          <w:szCs w:val="20"/>
          <w:lang w:eastAsia="it-IT"/>
          <w14:ligatures w14:val="none"/>
        </w:rPr>
      </w:pPr>
      <w:r w:rsidRPr="006D0460">
        <w:rPr>
          <w:rFonts w:ascii="Arial" w:eastAsia="Times New Roman" w:hAnsi="Arial" w:cs="Times New Roman"/>
          <w:i/>
          <w:iCs/>
          <w:kern w:val="0"/>
          <w:sz w:val="24"/>
          <w:szCs w:val="20"/>
          <w:lang w:eastAsia="it-IT"/>
          <w14:ligatures w14:val="none"/>
        </w:rPr>
        <w:t>I</w:t>
      </w:r>
      <w:r w:rsidR="00615CE6" w:rsidRPr="006D0460">
        <w:rPr>
          <w:rFonts w:ascii="Arial" w:eastAsia="Times New Roman" w:hAnsi="Arial" w:cs="Times New Roman"/>
          <w:i/>
          <w:iCs/>
          <w:kern w:val="0"/>
          <w:sz w:val="24"/>
          <w:szCs w:val="20"/>
          <w:lang w:eastAsia="it-IT"/>
          <w14:ligatures w14:val="none"/>
        </w:rPr>
        <w:t xml:space="preserve"> quattro esseri viventi hanno ciascuno sei ali, intorno e dentro sono costellati di occhi; giorno e notte non cessano di ripetere:</w:t>
      </w:r>
      <w:r w:rsidRPr="006D0460">
        <w:rPr>
          <w:rFonts w:ascii="Arial" w:eastAsia="Times New Roman" w:hAnsi="Arial" w:cs="Times New Roman"/>
          <w:i/>
          <w:iCs/>
          <w:kern w:val="0"/>
          <w:sz w:val="24"/>
          <w:szCs w:val="20"/>
          <w:lang w:eastAsia="it-IT"/>
          <w14:ligatures w14:val="none"/>
        </w:rPr>
        <w:t xml:space="preserve"> </w:t>
      </w:r>
      <w:r w:rsidR="00615CE6" w:rsidRPr="006D0460">
        <w:rPr>
          <w:rFonts w:ascii="Arial" w:eastAsia="Times New Roman" w:hAnsi="Arial" w:cs="Times New Roman"/>
          <w:i/>
          <w:iCs/>
          <w:kern w:val="0"/>
          <w:sz w:val="24"/>
          <w:szCs w:val="20"/>
          <w:lang w:eastAsia="it-IT"/>
          <w14:ligatures w14:val="none"/>
        </w:rPr>
        <w:t>«Santo, santo, santo</w:t>
      </w:r>
      <w:r w:rsidR="006B446D">
        <w:rPr>
          <w:rFonts w:ascii="Arial" w:eastAsia="Times New Roman" w:hAnsi="Arial" w:cs="Times New Roman"/>
          <w:i/>
          <w:iCs/>
          <w:kern w:val="0"/>
          <w:sz w:val="24"/>
          <w:szCs w:val="20"/>
          <w:lang w:eastAsia="it-IT"/>
          <w14:ligatures w14:val="none"/>
        </w:rPr>
        <w:t xml:space="preserve"> </w:t>
      </w:r>
      <w:r w:rsidR="00615CE6" w:rsidRPr="006D0460">
        <w:rPr>
          <w:rFonts w:ascii="Arial" w:eastAsia="Times New Roman" w:hAnsi="Arial" w:cs="Times New Roman"/>
          <w:i/>
          <w:iCs/>
          <w:kern w:val="0"/>
          <w:sz w:val="24"/>
          <w:szCs w:val="20"/>
          <w:lang w:eastAsia="it-IT"/>
          <w14:ligatures w14:val="none"/>
        </w:rPr>
        <w:t>il Signore Dio, l’Onnipotente,</w:t>
      </w:r>
      <w:r w:rsidRPr="006D0460">
        <w:rPr>
          <w:rFonts w:ascii="Arial" w:eastAsia="Times New Roman" w:hAnsi="Arial" w:cs="Times New Roman"/>
          <w:i/>
          <w:iCs/>
          <w:kern w:val="0"/>
          <w:sz w:val="24"/>
          <w:szCs w:val="20"/>
          <w:lang w:eastAsia="it-IT"/>
          <w14:ligatures w14:val="none"/>
        </w:rPr>
        <w:t xml:space="preserve"> </w:t>
      </w:r>
      <w:r w:rsidR="00615CE6" w:rsidRPr="006D0460">
        <w:rPr>
          <w:rFonts w:ascii="Arial" w:eastAsia="Times New Roman" w:hAnsi="Arial" w:cs="Times New Roman"/>
          <w:i/>
          <w:iCs/>
          <w:kern w:val="0"/>
          <w:sz w:val="24"/>
          <w:szCs w:val="20"/>
          <w:lang w:eastAsia="it-IT"/>
          <w14:ligatures w14:val="none"/>
        </w:rPr>
        <w:t>Colui che era, che è e che viene!».</w:t>
      </w:r>
      <w:r w:rsidRPr="006D0460">
        <w:rPr>
          <w:rFonts w:ascii="Arial" w:eastAsia="Times New Roman" w:hAnsi="Arial" w:cs="Times New Roman"/>
          <w:i/>
          <w:iCs/>
          <w:kern w:val="0"/>
          <w:sz w:val="24"/>
          <w:szCs w:val="20"/>
          <w:lang w:eastAsia="it-IT"/>
          <w14:ligatures w14:val="none"/>
        </w:rPr>
        <w:t xml:space="preserve"> E</w:t>
      </w:r>
      <w:r w:rsidR="00615CE6" w:rsidRPr="006D0460">
        <w:rPr>
          <w:rFonts w:ascii="Arial" w:eastAsia="Times New Roman" w:hAnsi="Arial" w:cs="Times New Roman"/>
          <w:i/>
          <w:iCs/>
          <w:kern w:val="0"/>
          <w:sz w:val="24"/>
          <w:szCs w:val="20"/>
          <w:lang w:eastAsia="it-IT"/>
          <w14:ligatures w14:val="none"/>
        </w:rPr>
        <w:t xml:space="preserve"> ogni volta che questi esseri viventi rendono gloria, onore e grazie a Colui che è seduto sul trono e che vive nei secoli dei secoli, </w:t>
      </w:r>
      <w:r w:rsidRPr="006D0460">
        <w:rPr>
          <w:rFonts w:ascii="Arial" w:eastAsia="Times New Roman" w:hAnsi="Arial" w:cs="Times New Roman"/>
          <w:i/>
          <w:iCs/>
          <w:kern w:val="0"/>
          <w:sz w:val="24"/>
          <w:szCs w:val="20"/>
          <w:lang w:eastAsia="it-IT"/>
          <w14:ligatures w14:val="none"/>
        </w:rPr>
        <w:t>i</w:t>
      </w:r>
      <w:r w:rsidR="00615CE6" w:rsidRPr="006D0460">
        <w:rPr>
          <w:rFonts w:ascii="Arial" w:eastAsia="Times New Roman" w:hAnsi="Arial" w:cs="Times New Roman"/>
          <w:i/>
          <w:iCs/>
          <w:kern w:val="0"/>
          <w:sz w:val="24"/>
          <w:szCs w:val="20"/>
          <w:lang w:eastAsia="it-IT"/>
          <w14:ligatures w14:val="none"/>
        </w:rPr>
        <w:t xml:space="preserve"> ventiquattro anziani si prostrano davanti a Colui che siede sul trono e adorano Colui che vive nei secoli dei secoli e gettano le loro corone davanti al trono, dicendo:</w:t>
      </w:r>
      <w:r w:rsidRPr="006D0460">
        <w:rPr>
          <w:rFonts w:ascii="Arial" w:eastAsia="Times New Roman" w:hAnsi="Arial" w:cs="Times New Roman"/>
          <w:i/>
          <w:iCs/>
          <w:kern w:val="0"/>
          <w:sz w:val="24"/>
          <w:szCs w:val="20"/>
          <w:lang w:eastAsia="it-IT"/>
          <w14:ligatures w14:val="none"/>
        </w:rPr>
        <w:t xml:space="preserve"> </w:t>
      </w:r>
      <w:r w:rsidR="00615CE6" w:rsidRPr="006D0460">
        <w:rPr>
          <w:rFonts w:ascii="Arial" w:eastAsia="Times New Roman" w:hAnsi="Arial" w:cs="Times New Roman"/>
          <w:i/>
          <w:iCs/>
          <w:kern w:val="0"/>
          <w:sz w:val="24"/>
          <w:szCs w:val="20"/>
          <w:lang w:eastAsia="it-IT"/>
          <w14:ligatures w14:val="none"/>
        </w:rPr>
        <w:t>«Tu sei degno, o Signore e Dio nostro,</w:t>
      </w:r>
      <w:r w:rsidRPr="006D0460">
        <w:rPr>
          <w:rFonts w:ascii="Arial" w:eastAsia="Times New Roman" w:hAnsi="Arial" w:cs="Times New Roman"/>
          <w:i/>
          <w:iCs/>
          <w:kern w:val="0"/>
          <w:sz w:val="24"/>
          <w:szCs w:val="20"/>
          <w:lang w:eastAsia="it-IT"/>
          <w14:ligatures w14:val="none"/>
        </w:rPr>
        <w:t xml:space="preserve"> </w:t>
      </w:r>
      <w:r w:rsidR="00615CE6" w:rsidRPr="006D0460">
        <w:rPr>
          <w:rFonts w:ascii="Arial" w:eastAsia="Times New Roman" w:hAnsi="Arial" w:cs="Times New Roman"/>
          <w:i/>
          <w:iCs/>
          <w:kern w:val="0"/>
          <w:sz w:val="24"/>
          <w:szCs w:val="20"/>
          <w:lang w:eastAsia="it-IT"/>
          <w14:ligatures w14:val="none"/>
        </w:rPr>
        <w:t>di ricevere la gloria, l’onore e la potenza,</w:t>
      </w:r>
      <w:r w:rsidRPr="006D0460">
        <w:rPr>
          <w:rFonts w:ascii="Arial" w:eastAsia="Times New Roman" w:hAnsi="Arial" w:cs="Times New Roman"/>
          <w:i/>
          <w:iCs/>
          <w:kern w:val="0"/>
          <w:sz w:val="24"/>
          <w:szCs w:val="20"/>
          <w:lang w:eastAsia="it-IT"/>
          <w14:ligatures w14:val="none"/>
        </w:rPr>
        <w:t xml:space="preserve"> </w:t>
      </w:r>
      <w:r w:rsidR="00615CE6" w:rsidRPr="006D0460">
        <w:rPr>
          <w:rFonts w:ascii="Arial" w:eastAsia="Times New Roman" w:hAnsi="Arial" w:cs="Times New Roman"/>
          <w:i/>
          <w:iCs/>
          <w:kern w:val="0"/>
          <w:sz w:val="24"/>
          <w:szCs w:val="20"/>
          <w:lang w:eastAsia="it-IT"/>
          <w14:ligatures w14:val="none"/>
        </w:rPr>
        <w:t>perché tu hai creato tutte le cose,</w:t>
      </w:r>
      <w:r w:rsidRPr="006D0460">
        <w:rPr>
          <w:rFonts w:ascii="Arial" w:eastAsia="Times New Roman" w:hAnsi="Arial" w:cs="Times New Roman"/>
          <w:i/>
          <w:iCs/>
          <w:kern w:val="0"/>
          <w:sz w:val="24"/>
          <w:szCs w:val="20"/>
          <w:lang w:eastAsia="it-IT"/>
          <w14:ligatures w14:val="none"/>
        </w:rPr>
        <w:t xml:space="preserve"> </w:t>
      </w:r>
      <w:r w:rsidR="00615CE6" w:rsidRPr="006D0460">
        <w:rPr>
          <w:rFonts w:ascii="Arial" w:eastAsia="Times New Roman" w:hAnsi="Arial" w:cs="Times New Roman"/>
          <w:i/>
          <w:iCs/>
          <w:kern w:val="0"/>
          <w:sz w:val="24"/>
          <w:szCs w:val="20"/>
          <w:lang w:eastAsia="it-IT"/>
          <w14:ligatures w14:val="none"/>
        </w:rPr>
        <w:t>per la tua volontà esistevano e furono create»</w:t>
      </w:r>
      <w:r w:rsidRPr="006D0460">
        <w:rPr>
          <w:rFonts w:ascii="Arial" w:eastAsia="Times New Roman" w:hAnsi="Arial" w:cs="Times New Roman"/>
          <w:i/>
          <w:iCs/>
          <w:kern w:val="0"/>
          <w:sz w:val="24"/>
          <w:szCs w:val="20"/>
          <w:lang w:eastAsia="it-IT"/>
          <w14:ligatures w14:val="none"/>
        </w:rPr>
        <w:t xml:space="preserve"> (Ap 4,8-11). </w:t>
      </w:r>
    </w:p>
    <w:p w14:paraId="4405F5B1" w14:textId="77777777" w:rsidR="00CF4CDA"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6D0460" w:rsidRPr="006D0460">
        <w:rPr>
          <w:rFonts w:ascii="Arial" w:eastAsia="Times New Roman" w:hAnsi="Arial" w:cs="Times New Roman"/>
          <w:i/>
          <w:iCs/>
          <w:kern w:val="0"/>
          <w:sz w:val="24"/>
          <w:szCs w:val="20"/>
          <w:lang w:eastAsia="it-IT"/>
          <w14:ligatures w14:val="none"/>
        </w:rPr>
        <w:t>I quattro esseri viventi hanno ciascuno sei ali, intorno e dentro sono costellati di occhi; giorno e notte non cessano di ripetere: «Santo, santo, santo</w:t>
      </w:r>
      <w:r w:rsidR="006B446D">
        <w:rPr>
          <w:rFonts w:ascii="Arial" w:eastAsia="Times New Roman" w:hAnsi="Arial" w:cs="Times New Roman"/>
          <w:i/>
          <w:iCs/>
          <w:kern w:val="0"/>
          <w:sz w:val="24"/>
          <w:szCs w:val="20"/>
          <w:lang w:eastAsia="it-IT"/>
          <w14:ligatures w14:val="none"/>
        </w:rPr>
        <w:t xml:space="preserve"> </w:t>
      </w:r>
      <w:r w:rsidR="006D0460" w:rsidRPr="006D0460">
        <w:rPr>
          <w:rFonts w:ascii="Arial" w:eastAsia="Times New Roman" w:hAnsi="Arial" w:cs="Times New Roman"/>
          <w:i/>
          <w:iCs/>
          <w:kern w:val="0"/>
          <w:sz w:val="24"/>
          <w:szCs w:val="20"/>
          <w:lang w:eastAsia="it-IT"/>
          <w14:ligatures w14:val="none"/>
        </w:rPr>
        <w:t xml:space="preserve">il Signore Dio, l’Onnipotente, Colui che era, che è e che viene!». </w:t>
      </w:r>
      <w:r w:rsidR="004D04AF">
        <w:rPr>
          <w:rFonts w:ascii="Arial" w:eastAsia="Times New Roman" w:hAnsi="Arial" w:cs="Times New Roman"/>
          <w:kern w:val="0"/>
          <w:sz w:val="24"/>
          <w:szCs w:val="20"/>
          <w:lang w:eastAsia="it-IT"/>
          <w14:ligatures w14:val="none"/>
        </w:rPr>
        <w:t xml:space="preserve">Ecco la liturgia di lode che nei cieli si innalza al nostro Dio. Egli viene celebrato nella sua altissima Santità. Egli è il tre volte Santo. Egli è l’Onnipotente. Egli è colui che era, che è e che viene. Era dall’eternità. È nell’eternità. Vive per l’eternità. </w:t>
      </w:r>
    </w:p>
    <w:p w14:paraId="3ACF0CA5" w14:textId="77777777" w:rsidR="00CF4CDA" w:rsidRDefault="004D04A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Egl è colui che viene per fare nuove tutte le cose. Egli viene per fare nove tutte le cose, facendo nuovo l’uomo. Fatto muovo l’uomo, gli crea un nuov</w:t>
      </w:r>
      <w:r w:rsidR="00CF4CDA">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Paradiso nel quale abitare per l’eternità. Gli crea un Paradiso nel quale non vi sarà più alcun serpente, nel quale mai potrà entrare il male, mai potranno entrare le tenebre. Gli crea un Paradiso nel quale abiterà solo il bene e </w:t>
      </w:r>
      <w:r w:rsidR="00CF4CDA">
        <w:rPr>
          <w:rFonts w:ascii="Arial" w:eastAsia="Times New Roman" w:hAnsi="Arial" w:cs="Times New Roman"/>
          <w:kern w:val="0"/>
          <w:sz w:val="24"/>
          <w:szCs w:val="20"/>
          <w:lang w:eastAsia="it-IT"/>
          <w14:ligatures w14:val="none"/>
        </w:rPr>
        <w:t xml:space="preserve">la </w:t>
      </w:r>
      <w:r>
        <w:rPr>
          <w:rFonts w:ascii="Arial" w:eastAsia="Times New Roman" w:hAnsi="Arial" w:cs="Times New Roman"/>
          <w:kern w:val="0"/>
          <w:sz w:val="24"/>
          <w:szCs w:val="20"/>
          <w:lang w:eastAsia="it-IT"/>
          <w14:ligatures w14:val="none"/>
        </w:rPr>
        <w:t xml:space="preserve">luce che non conoscerà mai tramonto. </w:t>
      </w:r>
    </w:p>
    <w:p w14:paraId="0851BA5B" w14:textId="77777777" w:rsidR="00CF4CDA" w:rsidRDefault="004D04A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il nostro Dio è il tre volte Santo ed è l’Onnipotente, in Lui non vi è alcuna ombra di falsità, di tenebre, di male. Lui è carità eterna, amore eterno, luce eterna, giustizia eterna, fedeltà eterna, santità eterna, bene eterno. Nella sua santità mai potrà entrare il male e mai le tenebre e mai l’ingiustizia e mai l’infedeltà. </w:t>
      </w:r>
    </w:p>
    <w:p w14:paraId="315F1A0B" w14:textId="77777777" w:rsidR="00CF4CDA" w:rsidRDefault="004D04A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tutti coloro che predicano un Dio infedele alla sua Parola, insegnano, predicano, annunciano un Dio secondo Satana o secondo il mondo o secondo i desideri del loro cuore. Il nostro Dio è il Dio tre volte Santo, il Dio Santissimo. </w:t>
      </w:r>
      <w:r w:rsidR="00970EFF">
        <w:rPr>
          <w:rFonts w:ascii="Arial" w:eastAsia="Times New Roman" w:hAnsi="Arial" w:cs="Times New Roman"/>
          <w:kern w:val="0"/>
          <w:sz w:val="24"/>
          <w:szCs w:val="20"/>
          <w:lang w:eastAsia="it-IT"/>
          <w14:ligatures w14:val="none"/>
        </w:rPr>
        <w:t xml:space="preserve">La </w:t>
      </w:r>
      <w:r w:rsidR="00970EFF">
        <w:rPr>
          <w:rFonts w:ascii="Arial" w:eastAsia="Times New Roman" w:hAnsi="Arial" w:cs="Times New Roman"/>
          <w:kern w:val="0"/>
          <w:sz w:val="24"/>
          <w:szCs w:val="20"/>
          <w:lang w:eastAsia="it-IT"/>
          <w14:ligatures w14:val="none"/>
        </w:rPr>
        <w:lastRenderedPageBreak/>
        <w:t>perenne liturgia del cielo deve essere anche la perenne liturgia della terra, la perenne liturgia della Chiesa, la perenne liturgia del corpo di Cristo, la perenne liturgia di ogni discepolo di Gesù. Dovrà anche divenire</w:t>
      </w:r>
      <w:r w:rsidR="00CF4CDA">
        <w:rPr>
          <w:rFonts w:ascii="Arial" w:eastAsia="Times New Roman" w:hAnsi="Arial" w:cs="Times New Roman"/>
          <w:kern w:val="0"/>
          <w:sz w:val="24"/>
          <w:szCs w:val="20"/>
          <w:lang w:eastAsia="it-IT"/>
          <w14:ligatures w14:val="none"/>
        </w:rPr>
        <w:t>,</w:t>
      </w:r>
      <w:r w:rsidR="00970EFF">
        <w:rPr>
          <w:rFonts w:ascii="Arial" w:eastAsia="Times New Roman" w:hAnsi="Arial" w:cs="Times New Roman"/>
          <w:kern w:val="0"/>
          <w:sz w:val="24"/>
          <w:szCs w:val="20"/>
          <w:lang w:eastAsia="it-IT"/>
          <w14:ligatures w14:val="none"/>
        </w:rPr>
        <w:t xml:space="preserve"> per la missione evangelizzatrice del corpo di </w:t>
      </w:r>
      <w:r w:rsidR="00CF4CDA">
        <w:rPr>
          <w:rFonts w:ascii="Arial" w:eastAsia="Times New Roman" w:hAnsi="Arial" w:cs="Times New Roman"/>
          <w:kern w:val="0"/>
          <w:sz w:val="24"/>
          <w:szCs w:val="20"/>
          <w:lang w:eastAsia="it-IT"/>
          <w14:ligatures w14:val="none"/>
        </w:rPr>
        <w:t>Cristo,</w:t>
      </w:r>
      <w:r w:rsidR="00970EFF">
        <w:rPr>
          <w:rFonts w:ascii="Arial" w:eastAsia="Times New Roman" w:hAnsi="Arial" w:cs="Times New Roman"/>
          <w:kern w:val="0"/>
          <w:sz w:val="24"/>
          <w:szCs w:val="20"/>
          <w:lang w:eastAsia="it-IT"/>
          <w14:ligatures w14:val="none"/>
        </w:rPr>
        <w:t xml:space="preserve"> liturgia di ogni uomo.</w:t>
      </w:r>
    </w:p>
    <w:p w14:paraId="1CF87924" w14:textId="05CF6570" w:rsidR="004D04AF" w:rsidRDefault="00970EF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Dio è il Santissimo e nella sua altissima Santità e Verità e Fedeltà e Carità e Giustizia eterna dovrà essere confessato da ogni creatura. Chi non lo confessa sulla terra, dovrà confessarlo domani nella sua perdizione eterna. Nell’inferno tutti dovranno confessare che Dio è il Santissimo</w:t>
      </w:r>
      <w:r w:rsidR="00A85EE3">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Tutti dovranno proclamare la sua carità e fedeltà eterna.</w:t>
      </w:r>
    </w:p>
    <w:p w14:paraId="2A980D61" w14:textId="77777777" w:rsidR="00A85EE3" w:rsidRDefault="005660F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6D0460" w:rsidRPr="006D0460">
        <w:rPr>
          <w:rFonts w:ascii="Arial" w:eastAsia="Times New Roman" w:hAnsi="Arial" w:cs="Times New Roman"/>
          <w:i/>
          <w:iCs/>
          <w:kern w:val="0"/>
          <w:sz w:val="24"/>
          <w:szCs w:val="20"/>
          <w:lang w:eastAsia="it-IT"/>
          <w14:ligatures w14:val="none"/>
        </w:rPr>
        <w:t>E ogni volta che questi esseri viventi rendono gloria, onore e grazie a Colui che è seduto sul trono e che vive nei secoli dei secoli</w:t>
      </w:r>
      <w:r w:rsidR="006D0460">
        <w:rPr>
          <w:rFonts w:ascii="Arial" w:eastAsia="Times New Roman" w:hAnsi="Arial" w:cs="Times New Roman"/>
          <w:i/>
          <w:iCs/>
          <w:kern w:val="0"/>
          <w:sz w:val="24"/>
          <w:szCs w:val="20"/>
          <w:lang w:eastAsia="it-IT"/>
          <w14:ligatures w14:val="none"/>
        </w:rPr>
        <w:t>.</w:t>
      </w:r>
      <w:r w:rsidR="00970EFF">
        <w:rPr>
          <w:rFonts w:ascii="Arial" w:eastAsia="Times New Roman" w:hAnsi="Arial" w:cs="Times New Roman"/>
          <w:i/>
          <w:iCs/>
          <w:kern w:val="0"/>
          <w:sz w:val="24"/>
          <w:szCs w:val="20"/>
          <w:lang w:eastAsia="it-IT"/>
          <w14:ligatures w14:val="none"/>
        </w:rPr>
        <w:t xml:space="preserve"> </w:t>
      </w:r>
      <w:r w:rsidR="00970EFF">
        <w:rPr>
          <w:rFonts w:ascii="Arial" w:eastAsia="Times New Roman" w:hAnsi="Arial" w:cs="Times New Roman"/>
          <w:kern w:val="0"/>
          <w:sz w:val="24"/>
          <w:szCs w:val="20"/>
          <w:lang w:eastAsia="it-IT"/>
          <w14:ligatures w14:val="none"/>
        </w:rPr>
        <w:t xml:space="preserve">Ecco un </w:t>
      </w:r>
      <w:r w:rsidR="00A85EE3">
        <w:rPr>
          <w:rFonts w:ascii="Arial" w:eastAsia="Times New Roman" w:hAnsi="Arial" w:cs="Times New Roman"/>
          <w:kern w:val="0"/>
          <w:sz w:val="24"/>
          <w:szCs w:val="20"/>
          <w:lang w:eastAsia="it-IT"/>
          <w14:ligatures w14:val="none"/>
        </w:rPr>
        <w:t xml:space="preserve">altro </w:t>
      </w:r>
      <w:r w:rsidR="00970EFF">
        <w:rPr>
          <w:rFonts w:ascii="Arial" w:eastAsia="Times New Roman" w:hAnsi="Arial" w:cs="Times New Roman"/>
          <w:kern w:val="0"/>
          <w:sz w:val="24"/>
          <w:szCs w:val="20"/>
          <w:lang w:eastAsia="it-IT"/>
          <w14:ligatures w14:val="none"/>
        </w:rPr>
        <w:t xml:space="preserve">momento eterno della liturgia celeste. I quattro essere viventi manifestano ancora la grandezza del loro Dio e Signore. A lui va resa ogni gloria, va reso ogni onore, va resa ogni grazia. </w:t>
      </w:r>
    </w:p>
    <w:p w14:paraId="55EB57B2" w14:textId="77777777" w:rsidR="00A85EE3" w:rsidRDefault="00970EF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chi è il nostro Dio: è colui che è seduto sul trono e che vive nei secoli dei secoli. Il trono significa regalità eterna. Lui è il solo </w:t>
      </w:r>
      <w:r w:rsidR="00A85EE3">
        <w:rPr>
          <w:rFonts w:ascii="Arial" w:eastAsia="Times New Roman" w:hAnsi="Arial" w:cs="Times New Roman"/>
          <w:kern w:val="0"/>
          <w:sz w:val="24"/>
          <w:szCs w:val="20"/>
          <w:lang w:eastAsia="it-IT"/>
          <w14:ligatures w14:val="none"/>
        </w:rPr>
        <w:t xml:space="preserve">Re </w:t>
      </w:r>
      <w:r>
        <w:rPr>
          <w:rFonts w:ascii="Arial" w:eastAsia="Times New Roman" w:hAnsi="Arial" w:cs="Times New Roman"/>
          <w:kern w:val="0"/>
          <w:sz w:val="24"/>
          <w:szCs w:val="20"/>
          <w:lang w:eastAsia="it-IT"/>
          <w14:ligatures w14:val="none"/>
        </w:rPr>
        <w:t xml:space="preserve">dell’universo visibile e invisibile, del cielo e della terra, del tempo e dell’eternità. Tutti i re di questo mondo devono governare portando in mezzo agli uomini la regalità che lui esercita dai cieli, ed è regalità di amore, di giustizia, di pace, di verità, di santità. </w:t>
      </w:r>
    </w:p>
    <w:p w14:paraId="2D281F13" w14:textId="77777777" w:rsidR="00A85EE3" w:rsidRDefault="00970EF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Un re di questo mondo che non governa dall’amore, dalla giustizia, dalla verità, dalla santità di Dio, è un re non degno della sua regalità. Lui è chiamato a governare </w:t>
      </w:r>
      <w:r w:rsidR="000D4984">
        <w:rPr>
          <w:rFonts w:ascii="Arial" w:eastAsia="Times New Roman" w:hAnsi="Arial" w:cs="Times New Roman"/>
          <w:kern w:val="0"/>
          <w:sz w:val="24"/>
          <w:szCs w:val="20"/>
          <w:lang w:eastAsia="it-IT"/>
          <w14:ligatures w14:val="none"/>
        </w:rPr>
        <w:t>avendo come modello sempre il Suo Re eterno. Ma dovrà governare dalla falsità, dalla menzogna, dall’ingiustizia, dalla guerra di Satana. I re di questo mondo devono creare giustizia e mai ingiustizia, pace e mai guerra, luce e mai tenebre, fedeltà e mai infedeltà.</w:t>
      </w:r>
    </w:p>
    <w:p w14:paraId="63D0F153" w14:textId="77777777" w:rsidR="00A85EE3" w:rsidRDefault="000D498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Vale per i re di questo mondo e anche per i “Re” e i “Principi” della Chiesa. Anzi i Principi e i Re della Chiesa devono governare avendo come modello Gesù Crocifisso che dona la sua vita per la salvezza del mondo e per la sua redenzione. </w:t>
      </w:r>
    </w:p>
    <w:p w14:paraId="27407CC5" w14:textId="77777777" w:rsidR="00A85EE3" w:rsidRDefault="000D498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Poiché il Dio tre volte Santo è eterno e siede su un trono eterno, da lui saranno giudicati tutti i re e tutti i principi sia del mondo e sia della Chiesa. Il mondo e la Chiesa sono di Dio e chi governa sempre si deve ricordare che lui governa ciò che è di Dio, non c’è che è suo. </w:t>
      </w:r>
    </w:p>
    <w:p w14:paraId="26D807D7" w14:textId="2DCEDA6F" w:rsidR="000A4825" w:rsidRDefault="000D498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Il mondo è di Dio e va governato secondo la volontà di Dio. La Chiesa è di Dio e va governata dalla volontà di Dio, sul modello che ci ha lasciato Cristo Gesù. Il nostro Dio è il Re Santissimo, il Re Immortale, il Re eterno. Il re che ha mandato il suo Unigenito eterno per fare nuovo l’uomo. Per questo uomo fatto nuovo lui gli preparerà un nuovo Paradiso fatto solo di luce eterna.</w:t>
      </w:r>
    </w:p>
    <w:p w14:paraId="26EE9110" w14:textId="77777777" w:rsidR="00A85EE3"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6D0460" w:rsidRPr="006D0460">
        <w:rPr>
          <w:rFonts w:ascii="Arial" w:eastAsia="Times New Roman" w:hAnsi="Arial" w:cs="Times New Roman"/>
          <w:i/>
          <w:iCs/>
          <w:kern w:val="0"/>
          <w:sz w:val="24"/>
          <w:szCs w:val="20"/>
          <w:lang w:eastAsia="it-IT"/>
          <w14:ligatures w14:val="none"/>
        </w:rPr>
        <w:t xml:space="preserve"> i ventiquattro anziani si prostrano davanti a Colui che siede sul trono e adorano Colui che vive nei secoli dei secoli e gettano le loro corone davanti al trono</w:t>
      </w:r>
      <w:r w:rsidR="00A037AC">
        <w:rPr>
          <w:rFonts w:ascii="Arial" w:eastAsia="Times New Roman" w:hAnsi="Arial" w:cs="Times New Roman"/>
          <w:i/>
          <w:iCs/>
          <w:kern w:val="0"/>
          <w:sz w:val="24"/>
          <w:szCs w:val="20"/>
          <w:lang w:eastAsia="it-IT"/>
          <w14:ligatures w14:val="none"/>
        </w:rPr>
        <w:t xml:space="preserve">… </w:t>
      </w:r>
      <w:r w:rsidR="000D4984">
        <w:rPr>
          <w:rFonts w:ascii="Arial" w:eastAsia="Times New Roman" w:hAnsi="Arial" w:cs="Times New Roman"/>
          <w:kern w:val="0"/>
          <w:sz w:val="24"/>
          <w:szCs w:val="20"/>
          <w:lang w:eastAsia="it-IT"/>
          <w14:ligatures w14:val="none"/>
        </w:rPr>
        <w:t xml:space="preserve">Ecco ora che la liturgia celeste diviene adorazione. Non solo si proclama la gloria del Signore. Dinanzi alla gloria del Signore ci si prostra in adorazione. </w:t>
      </w:r>
    </w:p>
    <w:p w14:paraId="0D15C9E8" w14:textId="77777777" w:rsidR="00A85EE3" w:rsidRDefault="00D9613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Ecco ora cosa fanno i ventiquattro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anziani</w:t>
      </w:r>
      <w:r w:rsidR="00A85EE3">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mentre i quattro esseri viventi contano la loro liturgia di lode: essi si prostrano davanti a Colui che siede sul trono e adorano colui che vive nei secoli dei secoli e gettano le loro corone dinanzi al trono. Gettare le loro corone dinanzi al trono si riveste di un altissimo significato: dinanzi al Signore ci si riconosce come sue creature, suoi servi, ci si confessa solo frutto del suo amore e della sua eterna carità, ci si professa frutto della grazia di Cristo Gesù. Dinanzi al Signore si è solo servi per eseguire ogni sua volontà. </w:t>
      </w:r>
    </w:p>
    <w:p w14:paraId="5D49CAD7" w14:textId="6866224D" w:rsidR="000A4825" w:rsidRDefault="00D9613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la vera grandezza di ogni creatura dinanzi al Signore: riconoscersi solo frutto del suo amore, spogliandosi di tutto, per essere solo servi fedeli, prestando ogni obbedienza al suo volere. È questa anche la liturgia che dobbiamo celebrare sulla terra</w:t>
      </w:r>
      <w:r w:rsidR="00B96DC7">
        <w:rPr>
          <w:rFonts w:ascii="Arial" w:eastAsia="Times New Roman" w:hAnsi="Arial" w:cs="Times New Roman"/>
          <w:kern w:val="0"/>
          <w:sz w:val="24"/>
          <w:szCs w:val="20"/>
          <w:lang w:eastAsia="it-IT"/>
          <w14:ligatures w14:val="none"/>
        </w:rPr>
        <w:t>: spogliarci di tutto noi stessi per essere in eterno servi fedeli e obbedienti del nostro Dio. Dinanzi al Re Eterno e Immortale si</w:t>
      </w:r>
      <w:r w:rsidR="00A85EE3">
        <w:rPr>
          <w:rFonts w:ascii="Arial" w:eastAsia="Times New Roman" w:hAnsi="Arial" w:cs="Times New Roman"/>
          <w:kern w:val="0"/>
          <w:sz w:val="24"/>
          <w:szCs w:val="20"/>
          <w:lang w:eastAsia="it-IT"/>
          <w14:ligatures w14:val="none"/>
        </w:rPr>
        <w:t xml:space="preserve"> è</w:t>
      </w:r>
      <w:r w:rsidR="00B96DC7">
        <w:rPr>
          <w:rFonts w:ascii="Arial" w:eastAsia="Times New Roman" w:hAnsi="Arial" w:cs="Times New Roman"/>
          <w:kern w:val="0"/>
          <w:sz w:val="24"/>
          <w:szCs w:val="20"/>
          <w:lang w:eastAsia="it-IT"/>
          <w14:ligatures w14:val="none"/>
        </w:rPr>
        <w:t xml:space="preserve"> tutti servi.</w:t>
      </w:r>
      <w:r w:rsidR="00CB0C19">
        <w:rPr>
          <w:rFonts w:ascii="Arial" w:eastAsia="Times New Roman" w:hAnsi="Arial" w:cs="Times New Roman"/>
          <w:kern w:val="0"/>
          <w:sz w:val="24"/>
          <w:szCs w:val="20"/>
          <w:lang w:eastAsia="it-IT"/>
          <w14:ligatures w14:val="none"/>
        </w:rPr>
        <w:t xml:space="preserve"> </w:t>
      </w:r>
    </w:p>
    <w:p w14:paraId="419B7B94" w14:textId="77777777" w:rsidR="00A85EE3"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A037AC" w:rsidRPr="00A037AC">
        <w:rPr>
          <w:rFonts w:ascii="Arial" w:eastAsia="Times New Roman" w:hAnsi="Arial" w:cs="Times New Roman"/>
          <w:i/>
          <w:iCs/>
          <w:kern w:val="0"/>
          <w:sz w:val="24"/>
          <w:szCs w:val="20"/>
          <w:lang w:eastAsia="it-IT"/>
          <w14:ligatures w14:val="none"/>
        </w:rPr>
        <w:t xml:space="preserve"> </w:t>
      </w:r>
      <w:r w:rsidR="00A037AC" w:rsidRPr="006D0460">
        <w:rPr>
          <w:rFonts w:ascii="Arial" w:eastAsia="Times New Roman" w:hAnsi="Arial" w:cs="Times New Roman"/>
          <w:i/>
          <w:iCs/>
          <w:kern w:val="0"/>
          <w:sz w:val="24"/>
          <w:szCs w:val="20"/>
          <w:lang w:eastAsia="it-IT"/>
          <w14:ligatures w14:val="none"/>
        </w:rPr>
        <w:t>Dicendo: «Tu sei degno, o Signore e Dio nostro, di ricevere la gloria, l’onore e la potenza, perché tu hai creato tutte le cose, per la tua volontà esistevano e furono create» (Ap 4,8-11).</w:t>
      </w:r>
      <w:r w:rsidR="00B96DC7">
        <w:rPr>
          <w:rFonts w:ascii="Arial" w:eastAsia="Times New Roman" w:hAnsi="Arial" w:cs="Times New Roman"/>
          <w:i/>
          <w:iCs/>
          <w:kern w:val="0"/>
          <w:sz w:val="24"/>
          <w:szCs w:val="20"/>
          <w:lang w:eastAsia="it-IT"/>
          <w14:ligatures w14:val="none"/>
        </w:rPr>
        <w:t xml:space="preserve"> </w:t>
      </w:r>
      <w:r w:rsidR="00B96DC7">
        <w:rPr>
          <w:rFonts w:ascii="Arial" w:eastAsia="Times New Roman" w:hAnsi="Arial" w:cs="Times New Roman"/>
          <w:kern w:val="0"/>
          <w:sz w:val="24"/>
          <w:szCs w:val="20"/>
          <w:lang w:eastAsia="it-IT"/>
          <w14:ligatures w14:val="none"/>
        </w:rPr>
        <w:t>Ecco ora, prostrati in adorazione, il cantico di lode che si innalza al Re Immortale che siede sul suo trono eterno:</w:t>
      </w:r>
    </w:p>
    <w:p w14:paraId="0B5E906E" w14:textId="77777777" w:rsidR="00A85EE3" w:rsidRDefault="00B96DC7" w:rsidP="000F06FC">
      <w:pPr>
        <w:spacing w:after="240" w:line="240" w:lineRule="auto"/>
        <w:jc w:val="both"/>
        <w:rPr>
          <w:rFonts w:ascii="Arial" w:eastAsia="Times New Roman" w:hAnsi="Arial" w:cs="Times New Roman"/>
          <w:kern w:val="0"/>
          <w:sz w:val="24"/>
          <w:szCs w:val="20"/>
          <w:lang w:eastAsia="it-IT"/>
          <w14:ligatures w14:val="none"/>
        </w:rPr>
      </w:pPr>
      <w:r w:rsidRPr="00A85EE3">
        <w:rPr>
          <w:rFonts w:ascii="Arial" w:eastAsia="Times New Roman" w:hAnsi="Arial" w:cs="Times New Roman"/>
          <w:i/>
          <w:iCs/>
          <w:kern w:val="0"/>
          <w:sz w:val="24"/>
          <w:szCs w:val="20"/>
          <w:lang w:eastAsia="it-IT"/>
          <w14:ligatures w14:val="none"/>
        </w:rPr>
        <w:t>Tu, o Signore e nostro Dio, sei degno di</w:t>
      </w:r>
      <w:r w:rsidR="00377D14" w:rsidRPr="00A85EE3">
        <w:rPr>
          <w:rFonts w:ascii="Arial" w:eastAsia="Times New Roman" w:hAnsi="Arial" w:cs="Times New Roman"/>
          <w:i/>
          <w:iCs/>
          <w:kern w:val="0"/>
          <w:sz w:val="24"/>
          <w:szCs w:val="20"/>
          <w:lang w:eastAsia="it-IT"/>
          <w14:ligatures w14:val="none"/>
        </w:rPr>
        <w:t xml:space="preserve"> </w:t>
      </w:r>
      <w:r w:rsidRPr="00A85EE3">
        <w:rPr>
          <w:rFonts w:ascii="Arial" w:eastAsia="Times New Roman" w:hAnsi="Arial" w:cs="Times New Roman"/>
          <w:i/>
          <w:iCs/>
          <w:kern w:val="0"/>
          <w:sz w:val="24"/>
          <w:szCs w:val="20"/>
          <w:lang w:eastAsia="it-IT"/>
          <w14:ligatures w14:val="none"/>
        </w:rPr>
        <w:t xml:space="preserve">ricevere </w:t>
      </w:r>
      <w:r w:rsidR="00377D14" w:rsidRPr="00A85EE3">
        <w:rPr>
          <w:rFonts w:ascii="Arial" w:eastAsia="Times New Roman" w:hAnsi="Arial" w:cs="Times New Roman"/>
          <w:i/>
          <w:iCs/>
          <w:kern w:val="0"/>
          <w:sz w:val="24"/>
          <w:szCs w:val="20"/>
          <w:lang w:eastAsia="it-IT"/>
          <w14:ligatures w14:val="none"/>
        </w:rPr>
        <w:t xml:space="preserve">la gloria, l’onore, la potenza. </w:t>
      </w:r>
      <w:r w:rsidR="00377D14">
        <w:rPr>
          <w:rFonts w:ascii="Arial" w:eastAsia="Times New Roman" w:hAnsi="Arial" w:cs="Times New Roman"/>
          <w:kern w:val="0"/>
          <w:sz w:val="24"/>
          <w:szCs w:val="20"/>
          <w:lang w:eastAsia="it-IT"/>
          <w14:ligatures w14:val="none"/>
        </w:rPr>
        <w:t>Perché il Signore e nostro Dio è degno di essere così onorato, glorificato, esaltato? Perché Lui ha creato tutte le cose. Perché per la sua volontà tutte le cose esistevano e furono create –</w:t>
      </w:r>
      <w:r w:rsidR="00377D14" w:rsidRPr="001B73B8">
        <w:rPr>
          <w:rFonts w:ascii="Arial" w:eastAsia="Times New Roman" w:hAnsi="Arial" w:cs="Times New Roman"/>
          <w:kern w:val="0"/>
          <w:sz w:val="24"/>
          <w:szCs w:val="20"/>
          <w:lang w:val="la-Latn" w:eastAsia="it-IT"/>
          <w14:ligatures w14:val="none"/>
        </w:rPr>
        <w:t xml:space="preserve"> Procidebant viginti quattuor seniores ante sedentem in throno et adorabant viventem in saecula saeculorum et mittebant coronas suas ante thronum dicentes: “ Dignus es, Domine et Deus noster, accipere gloriam et honorem et virtutem, quia tu creasti omnia, et propter voluntatem tuam erant et creata sunt</w:t>
      </w:r>
      <w:r w:rsidR="00377D14" w:rsidRPr="00377D14">
        <w:rPr>
          <w:rFonts w:ascii="Arial" w:eastAsia="Times New Roman" w:hAnsi="Arial" w:cs="Times New Roman"/>
          <w:kern w:val="0"/>
          <w:sz w:val="24"/>
          <w:szCs w:val="20"/>
          <w:lang w:eastAsia="it-IT"/>
          <w14:ligatures w14:val="none"/>
        </w:rPr>
        <w:t xml:space="preserve"> (Ap 4,11)</w:t>
      </w:r>
      <w:r w:rsidR="00377D14">
        <w:rPr>
          <w:rFonts w:ascii="Arial" w:eastAsia="Times New Roman" w:hAnsi="Arial" w:cs="Times New Roman"/>
          <w:kern w:val="0"/>
          <w:sz w:val="24"/>
          <w:szCs w:val="20"/>
          <w:lang w:eastAsia="it-IT"/>
          <w14:ligatures w14:val="none"/>
        </w:rPr>
        <w:t xml:space="preserve"> – </w:t>
      </w:r>
      <w:r w:rsidR="00377D14" w:rsidRPr="00377D14">
        <w:rPr>
          <w:rFonts w:ascii="Arial" w:eastAsia="Times New Roman" w:hAnsi="Arial" w:cs="Times New Roman"/>
          <w:kern w:val="0"/>
          <w:sz w:val="24"/>
          <w:szCs w:val="20"/>
          <w:lang w:eastAsia="it-IT"/>
          <w14:ligatures w14:val="none"/>
        </w:rPr>
        <w:t xml:space="preserve">πεσοῦνται οἱ εἴκοσι τέσσαρες πρεσβύτεροι ἐνώπιον τοῦ καθημένου ἐπὶ τοῦ θρόνου, καὶ προσκυνήσουσιν τῷ ζῶντι εἰς τοὺς αἰῶνας τῶν αἰώνων, καὶ βαλοῦσιν τοὺς στεφάνους αὐτῶν ἐνώπιον τοῦ θρόνου, λέγοντες· 11Ἄξιος εἶ, ὁ κύριος καὶ ὁ θεὸς </w:t>
      </w:r>
      <w:r w:rsidR="00377D14" w:rsidRPr="00377D14">
        <w:rPr>
          <w:rFonts w:ascii="Segoe UI Symbol" w:eastAsia="Times New Roman" w:hAnsi="Segoe UI Symbol" w:cs="Segoe UI Symbol"/>
          <w:kern w:val="0"/>
          <w:sz w:val="24"/>
          <w:szCs w:val="20"/>
          <w:lang w:eastAsia="it-IT"/>
          <w14:ligatures w14:val="none"/>
        </w:rPr>
        <w:t>⸀</w:t>
      </w:r>
      <w:r w:rsidR="00377D14" w:rsidRPr="00377D14">
        <w:rPr>
          <w:rFonts w:ascii="Arial" w:eastAsia="Times New Roman" w:hAnsi="Arial" w:cs="Arial"/>
          <w:kern w:val="0"/>
          <w:sz w:val="24"/>
          <w:szCs w:val="20"/>
          <w:lang w:eastAsia="it-IT"/>
          <w14:ligatures w14:val="none"/>
        </w:rPr>
        <w:t>ἡμῶν</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λαβεῖν</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τὴν</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δόξαν</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καὶ</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τὴν</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τιμὴν</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καὶ</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τὴν</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δύναμιν</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ὅτι</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σὺ</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ἔκτισας</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Segoe UI Symbol" w:eastAsia="Times New Roman" w:hAnsi="Segoe UI Symbol" w:cs="Segoe UI Symbol"/>
          <w:kern w:val="0"/>
          <w:sz w:val="24"/>
          <w:szCs w:val="20"/>
          <w:lang w:eastAsia="it-IT"/>
          <w14:ligatures w14:val="none"/>
        </w:rPr>
        <w:t>⸀</w:t>
      </w:r>
      <w:r w:rsidR="00377D14" w:rsidRPr="00377D14">
        <w:rPr>
          <w:rFonts w:ascii="Arial" w:eastAsia="Times New Roman" w:hAnsi="Arial" w:cs="Arial"/>
          <w:kern w:val="0"/>
          <w:sz w:val="24"/>
          <w:szCs w:val="20"/>
          <w:lang w:eastAsia="it-IT"/>
          <w14:ligatures w14:val="none"/>
        </w:rPr>
        <w:t>τὰ</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πάντα</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καὶ</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διὰ</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τὸ</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θέλημά</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σου</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ἦσαν</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καὶ</w:t>
      </w:r>
      <w:r w:rsidR="00377D14" w:rsidRPr="00377D14">
        <w:rPr>
          <w:rFonts w:ascii="Arial" w:eastAsia="Times New Roman" w:hAnsi="Arial" w:cs="Times New Roman"/>
          <w:kern w:val="0"/>
          <w:sz w:val="24"/>
          <w:szCs w:val="20"/>
          <w:lang w:eastAsia="it-IT"/>
          <w14:ligatures w14:val="none"/>
        </w:rPr>
        <w:t xml:space="preserve"> </w:t>
      </w:r>
      <w:r w:rsidR="00377D14" w:rsidRPr="00377D14">
        <w:rPr>
          <w:rFonts w:ascii="Arial" w:eastAsia="Times New Roman" w:hAnsi="Arial" w:cs="Arial"/>
          <w:kern w:val="0"/>
          <w:sz w:val="24"/>
          <w:szCs w:val="20"/>
          <w:lang w:eastAsia="it-IT"/>
          <w14:ligatures w14:val="none"/>
        </w:rPr>
        <w:t>ἐκτίσθησαν</w:t>
      </w:r>
      <w:r w:rsidR="00377D14" w:rsidRPr="00377D14">
        <w:rPr>
          <w:rFonts w:ascii="Arial" w:eastAsia="Times New Roman" w:hAnsi="Arial" w:cs="Times New Roman"/>
          <w:kern w:val="0"/>
          <w:sz w:val="24"/>
          <w:szCs w:val="20"/>
          <w:lang w:eastAsia="it-IT"/>
          <w14:ligatures w14:val="none"/>
        </w:rPr>
        <w:t>.</w:t>
      </w:r>
      <w:r w:rsidR="00377D14">
        <w:rPr>
          <w:rFonts w:ascii="Arial" w:eastAsia="Times New Roman" w:hAnsi="Arial" w:cs="Times New Roman"/>
          <w:kern w:val="0"/>
          <w:sz w:val="24"/>
          <w:szCs w:val="20"/>
          <w:lang w:eastAsia="it-IT"/>
          <w14:ligatures w14:val="none"/>
        </w:rPr>
        <w:t xml:space="preserve"> (</w:t>
      </w:r>
      <w:r w:rsidR="00377D14" w:rsidRPr="001B73B8">
        <w:rPr>
          <w:rFonts w:ascii="Arial" w:eastAsia="Times New Roman" w:hAnsi="Arial" w:cs="Times New Roman"/>
          <w:kern w:val="0"/>
          <w:sz w:val="24"/>
          <w:szCs w:val="20"/>
          <w:lang w:eastAsia="it-IT"/>
          <w14:ligatures w14:val="none"/>
        </w:rPr>
        <w:t xml:space="preserve">Ap 4,11). </w:t>
      </w:r>
    </w:p>
    <w:p w14:paraId="001D79C4" w14:textId="76214A4A" w:rsidR="000A4825" w:rsidRDefault="001B73B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Tutto è per volontà del Signore</w:t>
      </w:r>
      <w:r w:rsidRPr="001B73B8">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e per volontà del Signore tutto è stato creato. Prima che le cose fossero create nulla era e nulla esisteva. È dall’eternità ed esiste dall’eternità solo il nostro Dio e Signore nel suo mistero di unità e di trinità. Unità nella natura. Trinità nelle persone. Dio ha fatto ogni cosa non </w:t>
      </w:r>
      <w:r w:rsidR="00A85EE3">
        <w:rPr>
          <w:rFonts w:ascii="Arial" w:eastAsia="Times New Roman" w:hAnsi="Arial" w:cs="Times New Roman"/>
          <w:kern w:val="0"/>
          <w:sz w:val="24"/>
          <w:szCs w:val="20"/>
          <w:lang w:eastAsia="it-IT"/>
          <w14:ligatures w14:val="none"/>
        </w:rPr>
        <w:t>d</w:t>
      </w:r>
      <w:r>
        <w:rPr>
          <w:rFonts w:ascii="Arial" w:eastAsia="Times New Roman" w:hAnsi="Arial" w:cs="Times New Roman"/>
          <w:kern w:val="0"/>
          <w:sz w:val="24"/>
          <w:szCs w:val="20"/>
          <w:lang w:eastAsia="it-IT"/>
          <w14:ligatures w14:val="none"/>
        </w:rPr>
        <w:t>a materia già esistente. Ha fatto tutto con l’onnipotenza della sua Parola. Tutto ciò che esiste viene per creazione da Dio e dee dare gloria a Dio. Quando i giusti saranno nel Paradiso, celebreranno questa liturgia di lode per l’’eternità, non solo per essere stati creati da Dio. Ma anche e soprattutto perché da Lui sono stati redenti, salvati, giustificati</w:t>
      </w:r>
      <w:r w:rsidR="00277486">
        <w:rPr>
          <w:rFonts w:ascii="Arial" w:eastAsia="Times New Roman" w:hAnsi="Arial" w:cs="Times New Roman"/>
          <w:kern w:val="0"/>
          <w:sz w:val="24"/>
          <w:szCs w:val="20"/>
          <w:lang w:eastAsia="it-IT"/>
          <w14:ligatures w14:val="none"/>
        </w:rPr>
        <w:t xml:space="preserve"> per il Dono che ha fatto a noi del suo amato figlio. Siamo stata lavati, purificati, sanificati dal sangue prezioso del Figlio del suo amore. Tanto grande è stato ed è l’amore di redenzione del nostro Dio.</w:t>
      </w:r>
    </w:p>
    <w:p w14:paraId="4C1FD62F" w14:textId="77777777" w:rsidR="00277486" w:rsidRDefault="00277486" w:rsidP="000F06FC">
      <w:pPr>
        <w:spacing w:after="240" w:line="240" w:lineRule="auto"/>
        <w:jc w:val="both"/>
        <w:rPr>
          <w:rFonts w:ascii="Arial" w:eastAsia="Times New Roman" w:hAnsi="Arial" w:cs="Times New Roman"/>
          <w:kern w:val="0"/>
          <w:sz w:val="24"/>
          <w:szCs w:val="20"/>
          <w:lang w:eastAsia="it-IT"/>
          <w14:ligatures w14:val="none"/>
        </w:rPr>
      </w:pPr>
    </w:p>
    <w:p w14:paraId="55B490FE" w14:textId="0E9E9FF7"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r w:rsidR="001B73B8">
        <w:rPr>
          <w:rFonts w:ascii="Arial" w:eastAsia="Times New Roman" w:hAnsi="Arial" w:cs="Times New Roman"/>
          <w:kern w:val="0"/>
          <w:sz w:val="24"/>
          <w:szCs w:val="20"/>
          <w:lang w:eastAsia="it-IT"/>
          <w14:ligatures w14:val="none"/>
        </w:rPr>
        <w:t xml:space="preserve"> </w:t>
      </w:r>
    </w:p>
    <w:p w14:paraId="16630B0E" w14:textId="77777777" w:rsidR="004E3ABC" w:rsidRPr="004E3ABC" w:rsidRDefault="004E3ABC" w:rsidP="000F06FC">
      <w:pPr>
        <w:pStyle w:val="Titolo3"/>
        <w:spacing w:line="240" w:lineRule="auto"/>
      </w:pPr>
      <w:bookmarkStart w:id="142" w:name="_Toc231591208"/>
      <w:r w:rsidRPr="004E3ABC">
        <w:lastRenderedPageBreak/>
        <w:t>Io sono l'Alfa e l'Omega, il Primo e l'Ultimo, il principio e la fine.</w:t>
      </w:r>
      <w:bookmarkEnd w:id="140"/>
      <w:bookmarkEnd w:id="142"/>
      <w:r w:rsidRPr="004E3ABC">
        <w:t xml:space="preserve"> </w:t>
      </w:r>
    </w:p>
    <w:p w14:paraId="08F52D44" w14:textId="40EC44B9"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Visione di Cristo e della Chiesa. Visione della storia e del Cielo che verrà. </w:t>
      </w:r>
      <w:r w:rsidRPr="004E3ABC">
        <w:rPr>
          <w:rFonts w:ascii="Arial" w:eastAsia="Times New Roman" w:hAnsi="Arial" w:cs="Times New Roman"/>
          <w:kern w:val="0"/>
          <w:sz w:val="24"/>
          <w:szCs w:val="20"/>
          <w:lang w:eastAsia="it-IT"/>
          <w14:ligatures w14:val="none"/>
        </w:rPr>
        <w:t>L’Apocalisse è il libro della verità di Cristo, della Chiesa, della storia, del Cielo. La verità non viene dall’uomo, viene da Dio, discende dal Cielo. La verità viene all’uomo non per speculazione, per osservazione, per argomentazione, per deduzione logica di ciò che osserva. La verità è sempre dallo Spirito Santo, sempre per rivelazione di Dio, sempre per manifestazione di Cristo Gesù. Nel Primo Capitolo Dio per mezzo di Cristo ci ha detto chi è Cristo Gesù. Nel Secondo Capitolo Cristo Gesù ci ha rivelato lo stato della Sua Chiesa, attraverso la presentazione dello stato morale e spirituale degli Angeli che la governano e la guidano. Nei Capitoli che verranno il Signore ci rivelerà il mistero della storia e dei Cieli Nuovi e della Terra Nuova che ci attendono. La verità che ora dobbiamo mettere nel cuore è questa: nessuno di noi potrà conoscere secondo pienezza di verità, di intelligenza, di sapienza, di saggezza, di scienza il mistero di Cristo, della Chiesa, della storia, del mondo che verrà se non per dono di Dio. Chiedere in tutta umiltà al Signore che ci manifesti la verità del suo e del nostro mistero, di oggi e di domani, del tempo e dell’eternità è la preghiera che sempre dobbiamo innalzare al Signore, se vogliamo che la nostra vita non si lasci avvolgere dalle apparenze, o peggio dalla falsità.</w:t>
      </w:r>
      <w:r w:rsidR="0045474D">
        <w:rPr>
          <w:rFonts w:ascii="Arial" w:eastAsia="Times New Roman" w:hAnsi="Arial" w:cs="Times New Roman"/>
          <w:kern w:val="0"/>
          <w:sz w:val="24"/>
          <w:szCs w:val="20"/>
          <w:lang w:eastAsia="it-IT"/>
          <w14:ligatures w14:val="none"/>
        </w:rPr>
        <w:t xml:space="preserve"> </w:t>
      </w:r>
    </w:p>
    <w:p w14:paraId="40D63816" w14:textId="0CD13116"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trono: segno di regalità. </w:t>
      </w:r>
      <w:r w:rsidRPr="004E3ABC">
        <w:rPr>
          <w:rFonts w:ascii="Arial" w:eastAsia="Times New Roman" w:hAnsi="Arial" w:cs="Times New Roman"/>
          <w:kern w:val="0"/>
          <w:sz w:val="24"/>
          <w:szCs w:val="20"/>
          <w:lang w:eastAsia="it-IT"/>
          <w14:ligatures w14:val="none"/>
        </w:rPr>
        <w:t>Dio è il Re dell’universo. Anche Cristo Gesù è Re dell’universo, è il Signore, Dio, Giudice supremo. Dichiarare che Dio è l’unico Re dell’universo, del tempo e dell’eternità, affermare che solo Cristo è Giudice supremo del tempo e della storia, deve per ogni uomo significare una cosa sola: l’unica volontà da osservare, l’unica legge da vivere è quella donata dal Signore per mezzo di Cristo Gesù. È su questa unica e sola legge che ogni uomo sarà giudicato alla fine della sua vita.</w:t>
      </w:r>
      <w:r w:rsidR="0045474D">
        <w:rPr>
          <w:rFonts w:ascii="Arial" w:eastAsia="Times New Roman" w:hAnsi="Arial" w:cs="Times New Roman"/>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Nessun altro uomo</w:t>
      </w:r>
      <w:r w:rsidR="0045474D">
        <w:rPr>
          <w:rFonts w:ascii="Arial" w:eastAsia="Times New Roman" w:hAnsi="Arial" w:cs="Times New Roman"/>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è re, nessun altro uomo è giudice, nessun altro uomo è signore dell’uomo. Ogni altro uomo, anche se esercita il potere regale, lo deve esercitare come servizio all’unico Re e Signore dei re e dei signori. Nessun altro re è re in autonomia, in antagonismo, in opposizione, in contraddizione con l’unico Re e l’unica Legge che è la Parola di Cristo Gesù. </w:t>
      </w:r>
    </w:p>
    <w:p w14:paraId="7532682D"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bellezza di Dio. </w:t>
      </w:r>
      <w:r w:rsidRPr="004E3ABC">
        <w:rPr>
          <w:rFonts w:ascii="Arial" w:eastAsia="Times New Roman" w:hAnsi="Arial" w:cs="Times New Roman"/>
          <w:kern w:val="0"/>
          <w:sz w:val="24"/>
          <w:szCs w:val="20"/>
          <w:lang w:eastAsia="it-IT"/>
          <w14:ligatures w14:val="none"/>
        </w:rPr>
        <w:t xml:space="preserve">Dio è bello, divinamente bello. Dinanzi alla bellezza di Dio, le bellezze della creazione sono come una pallida ombra, un’ombra avvolta da caligine densa. Dinanzi alla bellezza di Dio, le bellezze della creazione appena appena sono accennate. Sono come una scintilla dinanzi al chiarore del sole e delle altre stelle. La bellezza di Dio è purezza di grazia, di verità, di misericordia, di compassione, di amore, di ogni altra virtù. La bellezza di Dio è bellezza eterna ed è la fonte di ogni bellezza. Se ci si lascia attrarre dalla bellezza delle creature, quanto più dobbiamo lasciarci conquistare dalla bellezza del Creatore. Essa deve rapire il nostro cuore e immergerlo in questa sola bellezza. </w:t>
      </w:r>
    </w:p>
    <w:p w14:paraId="29D36B6D"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Lampi e tuoni: segni di celeste teofania. </w:t>
      </w:r>
      <w:r w:rsidRPr="004E3ABC">
        <w:rPr>
          <w:rFonts w:ascii="Arial" w:eastAsia="Times New Roman" w:hAnsi="Arial" w:cs="Times New Roman"/>
          <w:kern w:val="0"/>
          <w:sz w:val="24"/>
          <w:szCs w:val="20"/>
          <w:lang w:eastAsia="it-IT"/>
          <w14:ligatures w14:val="none"/>
        </w:rPr>
        <w:t xml:space="preserve">Quando Dio si manifesta, si manifesta attraverso la partecipazione di tutta la creazione. Ciò che nella creazione è bello, forte, robusto, ingovernabile, inafferrabile, incute paura, crea senso di timore, spavento, ciò che dice trascendenza, potenza, di tutte queste cose si servono gli autori sacri per attestare che ci troviamo veramente dinanzi alla presenza di Dio. </w:t>
      </w:r>
      <w:r w:rsidRPr="004E3ABC">
        <w:rPr>
          <w:rFonts w:ascii="Arial" w:eastAsia="Times New Roman" w:hAnsi="Arial" w:cs="Times New Roman"/>
          <w:kern w:val="0"/>
          <w:sz w:val="24"/>
          <w:szCs w:val="20"/>
          <w:lang w:eastAsia="it-IT"/>
          <w14:ligatures w14:val="none"/>
        </w:rPr>
        <w:lastRenderedPageBreak/>
        <w:t xml:space="preserve">È come se tutta la creazione si inchinasse alla sua presenza. È come se tutta la creazione invitasse l’uomo a porsi in adorazione dinanzi al Signore che sta per rivelarsi, manifestarsi, mostrare il suo Volto invisibile ad ogni umana creatura. </w:t>
      </w:r>
    </w:p>
    <w:p w14:paraId="2ECD0FC9"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proclamazione della santità di Dio. </w:t>
      </w:r>
      <w:r w:rsidRPr="004E3ABC">
        <w:rPr>
          <w:rFonts w:ascii="Arial" w:eastAsia="Times New Roman" w:hAnsi="Arial" w:cs="Times New Roman"/>
          <w:kern w:val="0"/>
          <w:sz w:val="24"/>
          <w:szCs w:val="20"/>
          <w:lang w:eastAsia="it-IT"/>
          <w14:ligatures w14:val="none"/>
        </w:rPr>
        <w:t xml:space="preserve">La proclamazione della santità di Dio nella Scrittura ha un solo significato. Essa deve creare nell’uomo un solo desiderio: lasciarsi conquistare da essa, in modo che l’uomo lasci il suo peccato ed entri nella santità che il Signore gli ha manifestato. Se l’uomo non vede la santità di Dio come fa a vedere la sua non santità? Il confronto deve avvenire con Colui che è il solo Santo, il Santissimo. Dio manifesta la sua santità e l’uomo vede la sua miseria spirituale, vede che la sua è solo una santità apparente. Vede che lui non è il Santo, non è neanche santo. Lui è solamente peccatore, fatto di tanta miseria spirituale, di tanta carenza di bellezza spirituale. Anche la conoscenza della santità di Dio non può avvenire né per studio, né per immaginazione, né per deduzione logica. La santità di Dio la si può conoscere solo per rivelazione ed ogni giorno la dobbiamo chiedere al Signore. È dalla santità di Dio che nasce e fiorisce la nostra santità. </w:t>
      </w:r>
    </w:p>
    <w:p w14:paraId="0BE36E09"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Rende gloria a Dio chi proclama la sua verità. </w:t>
      </w:r>
      <w:r w:rsidRPr="004E3ABC">
        <w:rPr>
          <w:rFonts w:ascii="Arial" w:eastAsia="Times New Roman" w:hAnsi="Arial" w:cs="Times New Roman"/>
          <w:kern w:val="0"/>
          <w:sz w:val="24"/>
          <w:szCs w:val="20"/>
          <w:lang w:eastAsia="it-IT"/>
          <w14:ligatures w14:val="none"/>
        </w:rPr>
        <w:t xml:space="preserve">Dio è la verità divina, eterna, indistruttibile, perenne. Dio è la verità che mai tramonta, mai cambia, mai viene meno. Dio è la verità che rimane in eterno. Dio è la verità che fa vera ogni cosa creata. Anche l’uomo è vero se si lascia trasformare dalla verità di Dio. La verità di Dio è la verità di ogni uomo. Anche la verità di Dio si conosce per rivelazione, per grazia, per dono dell’Onnipotente. Una volta che il Signore ci ha manifestato la sua verità è giusto che l’uomo che la riceve renda partecipe di essa ogni altro uomo. Chi fa conoscere nella sua interezza la verità di Dio, ricevuta ed accolta per rivelazione da parte dello stesso Dio, rende al Signore la più grande gloria, perché Lo proclama il solo Vero dal quale nasce e scaturisce ogni altra verità. Dio è la fonte della verità, perché Dio è la verità. Proclamare questa sua essenza è rendergli la vera gloria. </w:t>
      </w:r>
    </w:p>
    <w:p w14:paraId="2F0104D8"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Siamo i servi della sua verità. </w:t>
      </w:r>
      <w:r w:rsidRPr="004E3ABC">
        <w:rPr>
          <w:rFonts w:ascii="Arial" w:eastAsia="Times New Roman" w:hAnsi="Arial" w:cs="Times New Roman"/>
          <w:kern w:val="0"/>
          <w:sz w:val="24"/>
          <w:szCs w:val="20"/>
          <w:lang w:eastAsia="it-IT"/>
          <w14:ligatures w14:val="none"/>
        </w:rPr>
        <w:t xml:space="preserve">Ogni discepolo di Cristo Gesù, se vuole essere tale, deve essere servo della verità di Cristo, di Dio, nello Spirito Santo. Come si diviene servi della verità di Cristo e di Dio? Prima di ogni cosa accogliendola e lasciandosi trasformare da essa. La verità di Cristo e di Dio è l’unica verità che ci fa veri nel tempo e nell’eternità, ci fa veri con noi stessi e con gli altri, con Dio e con l’universo intero. Chi non si lascia fare vero dalla verità di Cristo e di Dio rimane o nella sua falsità naturale, o in una verità appena abbozzata. La verità piena, perfetta, santa, eterna dell’uomo è solo la verità di Dio in Cristo per opera dello Spirito Santo. Una volta che si è accolta la Parola e mentre la si vive, la si dona ad ogni altro uomo, ponendo una grandissima attenzione affinché non si introduca nella verità di Dio nessun elemento di falsità che proviene dal pensiero dell’uomo. Si è servi della verità solo se si è onesti dinanzi alla Parola e si è onesti quando nessun elemento della terra viene ad inquinare la verità santissima che il Signore ci ha rivelato e che di giorno in giorno per mezzo del Suo Santo Spirito ci fa conoscere nella sua pienezza tutta intera. </w:t>
      </w:r>
    </w:p>
    <w:p w14:paraId="5523A770"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Verità di Dio e verità dell’uomo. </w:t>
      </w:r>
      <w:r w:rsidRPr="004E3ABC">
        <w:rPr>
          <w:rFonts w:ascii="Arial" w:eastAsia="Times New Roman" w:hAnsi="Arial" w:cs="Times New Roman"/>
          <w:kern w:val="0"/>
          <w:sz w:val="24"/>
          <w:szCs w:val="20"/>
          <w:lang w:eastAsia="it-IT"/>
          <w14:ligatures w14:val="none"/>
        </w:rPr>
        <w:t xml:space="preserve">Non c’è verità dell’uomo se non dalla verità eterna di Dio. La verità di Dio dice e manifesta la verità dell’uomo. Se nella verità </w:t>
      </w:r>
      <w:r w:rsidRPr="004E3ABC">
        <w:rPr>
          <w:rFonts w:ascii="Arial" w:eastAsia="Times New Roman" w:hAnsi="Arial" w:cs="Times New Roman"/>
          <w:kern w:val="0"/>
          <w:sz w:val="24"/>
          <w:szCs w:val="20"/>
          <w:lang w:eastAsia="it-IT"/>
          <w14:ligatures w14:val="none"/>
        </w:rPr>
        <w:lastRenderedPageBreak/>
        <w:t xml:space="preserve">di Dio si introducono falsità della terra, necessariamente queste falsità introdotte nella verità di Dio divengono falsità che si introducono nella verità dell’uomo. Se uno vuole sapere il grado di verità del suo Dio è sufficiente che osservi e scruti il grado di verità della sua umanità. Ogni falsità introdotta nella sua verità è segno di una più grande falsità che è stata introdotta nella verità di Dio. Chi vuole riportare l’uomo nella pienezza della sua verità è giusto che inizi a portare la pienezza della verità in Dio. È sempre da Dio che dobbiamo cominciare se vogliamo risolvere il problema dell’uomo. Chi comincia dall’uomo mai potrà pervenire alla pienezza della sua verità, perché l’uomo è un miscuglio di pochissime verità e moltissime falsità. Sovente le moltissime falsità oscurano e nascondono anche le piccolissime verità che ancora persistono nel suo cuore. </w:t>
      </w:r>
    </w:p>
    <w:p w14:paraId="53DB4CC7"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Dalla verità di Cristo la verità di Dio. </w:t>
      </w:r>
      <w:r w:rsidRPr="004E3ABC">
        <w:rPr>
          <w:rFonts w:ascii="Arial" w:eastAsia="Times New Roman" w:hAnsi="Arial" w:cs="Times New Roman"/>
          <w:kern w:val="0"/>
          <w:sz w:val="24"/>
          <w:szCs w:val="20"/>
          <w:lang w:eastAsia="it-IT"/>
          <w14:ligatures w14:val="none"/>
        </w:rPr>
        <w:t xml:space="preserve">Chi vuole conoscere la verità di Dio deve partire dalla verità di Cristo. È Cristo Gesù la verità di Dio e chi esclude Cristo dalla conoscenza della verità di Dio, è condannato ad adorare sempre un Dio falso, un Dio non vero, un Dio fatto dall’uomo, un Dio che è un idolo, una creazione di mente umana. Questa verità oggi è in grande sofferenza. C’è una tentazione costante che prende molti figli della Chiesa e li spinge a pensare che si possa proporre l’adorazione di un unico Dio senza necessariamente passare per Cristo. Questa è la più grande tentazione, perché questa è la negazione di Cristo come Via, Verità e Vita del Padre. Il Padre si dona a noi in Cristo Gesù. Senza Cristo il Padre non si dona, perché è Cristo il suo dono d’amore, di salvezza, di redenzione, di giustificazione, di santificazione. È Cristo la verità e la santità di ogni uomo. </w:t>
      </w:r>
    </w:p>
    <w:p w14:paraId="1F1D4703"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Dalla verità di Dio in Cristo, per Cristo, da Cristo, la verità dell’uomo. </w:t>
      </w:r>
      <w:r w:rsidRPr="004E3ABC">
        <w:rPr>
          <w:rFonts w:ascii="Arial" w:eastAsia="Times New Roman" w:hAnsi="Arial" w:cs="Times New Roman"/>
          <w:kern w:val="0"/>
          <w:sz w:val="24"/>
          <w:szCs w:val="20"/>
          <w:lang w:eastAsia="it-IT"/>
          <w14:ligatures w14:val="none"/>
        </w:rPr>
        <w:t xml:space="preserve">La nostra verità è dalla verità di Dio. La verità di Dio per noi è dalla verità di Cristo Gesù. La verità di Dio per noi è Cristo, ma è anche in Cristo, per Cristo, da Cristo, con Cristo. Chi distrugge questa verità, si distrugge nella sua verità. Chi annulla questa verità, si annulla nella sua verità. Chi combatte questa verità combatte la verità dell’uomo. Questo mistero deve essere proclamato con vigore, fermezza, santità, fortezza. Per questo mistero il cristiano deve essere pronto anche a subire il martirio. È in questo mistero la sua verità e fuori di questo mistero non c’è verità per lui. </w:t>
      </w:r>
    </w:p>
    <w:p w14:paraId="4139F3F7" w14:textId="411E8078"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Senza la verità di Cristo non esiste verità dell’uomo.</w:t>
      </w:r>
      <w:r w:rsidR="0045474D">
        <w:rPr>
          <w:rFonts w:ascii="Arial" w:eastAsia="Times New Roman" w:hAnsi="Arial" w:cs="Times New Roman"/>
          <w:b/>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Quanto stiamo dicendo è confermato perennemente dalla storia. Dove Cristo è rifiutato, non ascoltato, combattuto, rinnegato, venduto, tradito, crocifisso; dove Cristo viene bandito dalla vita della comunità civile, l’uomo cade immediatamente in una falsità globale, perde ogni orientamento, smarrisce ogni finalità della sua vita.</w:t>
      </w:r>
      <w:r w:rsidR="0045474D">
        <w:rPr>
          <w:rFonts w:ascii="Arial" w:eastAsia="Times New Roman" w:hAnsi="Arial" w:cs="Times New Roman"/>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È triste, perché senza speranza, quella comunità degli uomini nella quale non regna la verità di Cristo. In questa comunità non regna la verità dell’uomo. In questa comunità regna e vive un uomo che non è vero uomo. In questa comunità regna un uomo non uomo. Chi non accoglie Cristo Gesù si condanna alla falsità, alla morte, all’immoralità, alla non verità, alla non vita che potrebbe anche trasformarsi in morte eterna. Regna la vita dove regna Cristo, perché lì regna la verità di Dio e dell’uomo. </w:t>
      </w:r>
    </w:p>
    <w:p w14:paraId="2E5A0E98"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eastAsia="it-IT"/>
          <w14:ligatures w14:val="none"/>
        </w:rPr>
      </w:pPr>
    </w:p>
    <w:p w14:paraId="72905D75" w14:textId="77777777" w:rsidR="00BE3756" w:rsidRPr="004E3ABC" w:rsidRDefault="00BE3756" w:rsidP="00BE3756">
      <w:pPr>
        <w:pStyle w:val="Titolo3"/>
      </w:pPr>
      <w:bookmarkStart w:id="143" w:name="_Toc231591209"/>
      <w:r>
        <w:lastRenderedPageBreak/>
        <w:t>Riflessioni sul testo</w:t>
      </w:r>
      <w:bookmarkEnd w:id="143"/>
    </w:p>
    <w:p w14:paraId="24F5543B"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51162E04" w14:textId="2F7B0853"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bookmarkStart w:id="144" w:name="_Hlk135252268"/>
      <w:bookmarkEnd w:id="138"/>
      <w:r w:rsidRPr="006D645E">
        <w:rPr>
          <w:rFonts w:ascii="Arial" w:eastAsia="Times New Roman" w:hAnsi="Arial" w:cs="Arial"/>
          <w:b/>
          <w:bCs/>
          <w:kern w:val="0"/>
          <w:sz w:val="24"/>
          <w:szCs w:val="24"/>
          <w:lang w:eastAsia="it-IT"/>
          <w14:ligatures w14:val="none"/>
        </w:rPr>
        <w:t>V 4,</w:t>
      </w:r>
      <w:bookmarkEnd w:id="144"/>
      <w:r w:rsidRPr="006D645E">
        <w:rPr>
          <w:rFonts w:ascii="Arial" w:eastAsia="Times New Roman" w:hAnsi="Arial" w:cs="Arial"/>
          <w:b/>
          <w:bCs/>
          <w:kern w:val="0"/>
          <w:sz w:val="24"/>
          <w:szCs w:val="24"/>
          <w:lang w:eastAsia="it-IT"/>
          <w14:ligatures w14:val="none"/>
        </w:rPr>
        <w:t>1:</w:t>
      </w:r>
      <w:bookmarkStart w:id="145" w:name="_Hlk135629174"/>
      <w:r w:rsidRPr="006D645E">
        <w:rPr>
          <w:rFonts w:ascii="Arial" w:eastAsia="Times New Roman" w:hAnsi="Arial" w:cs="Arial"/>
          <w:kern w:val="0"/>
          <w:sz w:val="24"/>
          <w:szCs w:val="24"/>
          <w:lang w:eastAsia="it-IT"/>
          <w14:ligatures w14:val="none"/>
        </w:rPr>
        <w:t xml:space="preserve"> Poi vidi: ecco, una porta era aperta nel cielo. La voce, che prima avevo udito parlarmi come una tromba, diceva: «Sali quassù, ti mostrerò le cose che devono accadere in seguito».</w:t>
      </w:r>
      <w:r w:rsidR="0045474D">
        <w:rPr>
          <w:rFonts w:ascii="Arial" w:eastAsia="Times New Roman" w:hAnsi="Arial" w:cs="Arial"/>
          <w:kern w:val="0"/>
          <w:sz w:val="24"/>
          <w:szCs w:val="24"/>
          <w:lang w:eastAsia="it-IT"/>
          <w14:ligatures w14:val="none"/>
        </w:rPr>
        <w:t xml:space="preserve"> </w:t>
      </w:r>
      <w:bookmarkEnd w:id="145"/>
      <w:r w:rsidRPr="006D645E">
        <w:rPr>
          <w:rFonts w:ascii="Arial" w:eastAsia="Times New Roman" w:hAnsi="Arial" w:cs="Arial"/>
          <w:kern w:val="0"/>
          <w:sz w:val="24"/>
          <w:szCs w:val="24"/>
          <w:lang w:val="la-Latn" w:eastAsia="it-IT"/>
          <w14:ligatures w14:val="none"/>
        </w:rPr>
        <w:t>Post haec vidi et ecce ostium apertum in caelo et vox prima quam audivi tamquam tubae loquentis mecum dicens ascende huc et ostendam tibi quae oportet fieri post haec</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 xml:space="preserve">Met¦ taàta edon, kaˆ „doÝ qÚra ºneJgmšnh ™n tù oÙranù, </w:t>
      </w:r>
      <w:bookmarkStart w:id="146" w:name="_Hlk135630809"/>
      <w:r w:rsidRPr="006D645E">
        <w:rPr>
          <w:rFonts w:ascii="Greek" w:eastAsia="Times New Roman" w:hAnsi="Greek" w:cs="Greek"/>
          <w:kern w:val="0"/>
          <w:sz w:val="26"/>
          <w:szCs w:val="26"/>
          <w:lang w:eastAsia="it-IT"/>
          <w14:ligatures w14:val="none"/>
        </w:rPr>
        <w:t>kaˆ ¹ fwn¾ ¹ prèth ¿n ½kousa æj s£lpiggoj laloÚshj met’ ™moà lšgwn</w:t>
      </w:r>
      <w:bookmarkEnd w:id="146"/>
      <w:r w:rsidRPr="006D645E">
        <w:rPr>
          <w:rFonts w:ascii="Greek" w:eastAsia="Times New Roman" w:hAnsi="Greek" w:cs="Greek"/>
          <w:kern w:val="0"/>
          <w:sz w:val="26"/>
          <w:szCs w:val="26"/>
          <w:lang w:eastAsia="it-IT"/>
          <w14:ligatures w14:val="none"/>
        </w:rPr>
        <w:t>, ‘An£ba ïde, kaˆ de…xw soi § de‹ genšsqai met¦ taàta.</w:t>
      </w:r>
    </w:p>
    <w:p w14:paraId="5AF03FEB" w14:textId="45A052A4"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Poi vidi: ecco, una porta era aperta nel cielo.</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Ora, dopo aver scritto le sette lettere ai sette angeli delle sette Chiese, l’Apostolo Giovanni riprende a raccontare quanto i suoi occhi vedono e i suoi orecchi ascoltano in questa estasi che lo ha rapito. Leggiamo l’inizio della visione e l’inizio dell’ascolto della voce che gli parla:</w:t>
      </w:r>
      <w:r w:rsidRPr="00375595">
        <w:rPr>
          <w:rFonts w:ascii="Arial" w:eastAsia="Times New Roman" w:hAnsi="Arial" w:cs="Arial"/>
          <w:i/>
          <w:iCs/>
          <w:kern w:val="0"/>
          <w:sz w:val="24"/>
          <w:szCs w:val="24"/>
          <w:lang w:eastAsia="it-IT"/>
          <w14:ligatures w14:val="none"/>
        </w:rPr>
        <w:t xml:space="preserve"> “Io,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che diceva: «Quello che vedi, scrivilo in un libro e mandalo alle sette Chiese: a Èfeso, a Smirne, a Pèrgamo, a Tiàtira, a Sardi, a Filadèlfia e a Laodicèa» (Ap 1,9-11)</w:t>
      </w:r>
      <w:r w:rsidRPr="00375595">
        <w:rPr>
          <w:rFonts w:ascii="Arial" w:eastAsia="Times New Roman" w:hAnsi="Arial" w:cs="Arial"/>
          <w:kern w:val="0"/>
          <w:sz w:val="24"/>
          <w:szCs w:val="24"/>
          <w:lang w:eastAsia="it-IT"/>
          <w14:ligatures w14:val="none"/>
        </w:rPr>
        <w:t xml:space="preserve">. </w:t>
      </w:r>
    </w:p>
    <w:p w14:paraId="4DD10CDC"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 xml:space="preserve">La prima visione che l’Apostolo riceve è quella riguardante Cristo Gesù avvolto dalla sua gloria eterna, divina, trascendente: </w:t>
      </w:r>
      <w:r w:rsidRPr="00375595">
        <w:rPr>
          <w:rFonts w:ascii="Arial" w:eastAsia="Times New Roman" w:hAnsi="Arial" w:cs="Arial"/>
          <w:i/>
          <w:iCs/>
          <w:kern w:val="0"/>
          <w:sz w:val="24"/>
          <w:szCs w:val="24"/>
          <w:lang w:eastAsia="it-IT"/>
          <w14:ligatures w14:val="none"/>
        </w:rPr>
        <w:t xml:space="preserve">“Mi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Appena lo vidi, caddi ai suoi piedi come morto. Ma egli, posando su di me la sua destra, disse: «Non temere! Io sono il Primo e l’Ultimo, e il Vivente. Ero morto, ma ora vivo per sempre e ho le chiavi della morte e degli inferi” (Ap 1,12-18). </w:t>
      </w:r>
      <w:r w:rsidRPr="00375595">
        <w:rPr>
          <w:rFonts w:ascii="Arial" w:eastAsia="Times New Roman" w:hAnsi="Arial" w:cs="Arial"/>
          <w:kern w:val="0"/>
          <w:sz w:val="24"/>
          <w:szCs w:val="24"/>
          <w:lang w:eastAsia="it-IT"/>
          <w14:ligatures w14:val="none"/>
        </w:rPr>
        <w:t xml:space="preserve">Questo è quanto finora l’Apostolo Giovanni ha ascoltato e visto. Dopo la scrittura delle sette lettre riprendono le visioni. Si apre una porta nel cielo. Quando si apre una porta, si apre o per vedere o per entrare. </w:t>
      </w:r>
    </w:p>
    <w:p w14:paraId="67E742BD"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375595">
        <w:rPr>
          <w:rFonts w:ascii="Arial" w:eastAsia="Times New Roman" w:hAnsi="Arial" w:cs="Arial"/>
          <w:kern w:val="0"/>
          <w:sz w:val="24"/>
          <w:szCs w:val="24"/>
          <w:lang w:eastAsia="it-IT"/>
          <w14:ligatures w14:val="none"/>
        </w:rPr>
        <w:t>L’Apostolo non deve vedere da lontano, stando fuori del cielo. Deve vedere e ascoltare entrando nel cielo. Isaia vede il cielo, ma non entra in esso. Rimane nel tempio. Dal tempio contempla la gloria del Signore</w:t>
      </w:r>
      <w:r w:rsidRPr="00375595">
        <w:rPr>
          <w:rFonts w:ascii="Arial" w:eastAsia="Times New Roman" w:hAnsi="Arial" w:cs="Arial"/>
          <w:i/>
          <w:iCs/>
          <w:kern w:val="0"/>
          <w:sz w:val="24"/>
          <w:szCs w:val="24"/>
          <w:lang w:eastAsia="it-IT"/>
          <w14:ligatures w14:val="none"/>
        </w:rPr>
        <w:t xml:space="preserve">: “Nell’anno in cui morì il re Ozia, io vidi il Signore seduto su un trono alto ed elevato; i lembi del suo manto riempivano il tempio. Sopra di lui stavano dei serafini; ognuno aveva sei ali: con due si copriva la faccia, con due si copriva i piedi e con due volava. Proclamavano l’uno all’altro, dicendo: «Santo, santo, santo il Signore degli eserciti! Tutta la terra è piena della sua gloria». Vibravano gli stipiti delle porte al risuonare di quella voce, mentre il tempio si riempiva di fumo. E dissi: «Ohimè! Io sono perduto, </w:t>
      </w:r>
      <w:r w:rsidRPr="00375595">
        <w:rPr>
          <w:rFonts w:ascii="Arial" w:eastAsia="Times New Roman" w:hAnsi="Arial" w:cs="Arial"/>
          <w:i/>
          <w:iCs/>
          <w:kern w:val="0"/>
          <w:sz w:val="24"/>
          <w:szCs w:val="24"/>
          <w:lang w:eastAsia="it-IT"/>
          <w14:ligatures w14:val="none"/>
        </w:rPr>
        <w:lastRenderedPageBreak/>
        <w:t xml:space="preserve">perché un uomo dalle labbra impure io sono e in mezzo a un popolo dalle labbra impure io abito; eppure i miei occhi hanno visto il re, il Signore degli eserciti». </w:t>
      </w:r>
    </w:p>
    <w:p w14:paraId="2DF83F4D"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i/>
          <w:iCs/>
          <w:kern w:val="0"/>
          <w:sz w:val="24"/>
          <w:szCs w:val="24"/>
          <w:lang w:eastAsia="it-IT"/>
          <w14:ligatures w14:val="none"/>
        </w:rPr>
        <w:t xml:space="preserve">Allora uno dei serafini volò verso di me; teneva in mano un carbone ardente che aveva preso con le molle dall’altare. Egli mi toccò la bocca e disse: «Ecco, questo ha toccato le tue labbra, perciò è scomparsa la tua colpa e il tuo peccato è espiato». Poi io udii la voce del Signore che diceva: «Chi manderò e chi andrà per noi?». E io risposi: «Eccomi, manda me!». Egli disse: «Va’ e riferisci a questo popolo: “Ascoltate pure, ma non comprenderete, osservate pure, ma non conoscerete”. Rendi insensibile il cuore di questo popolo, rendilo duro d’orecchio e acceca i suoi occhi, e non veda con gli occhi né oda con gli orecchi né comprenda con il cuore né si converta in modo da essere guarito». Io dissi: «Fino a quando, Signore?». Egli rispose: «Fino a quando le città non siano devastate, senza abitanti, le case senza uomini e la campagna resti deserta e desolata». Il Signore scaccerà la gente e grande sarà l’abbandono nella terra. Ne rimarrà una decima parte, ma sarà ancora preda della distruzione come una quercia e come un terebinto, di cui alla caduta resta il ceppo: seme santo il suo ceppo (Is 6,1-13). </w:t>
      </w:r>
      <w:r w:rsidRPr="00375595">
        <w:rPr>
          <w:rFonts w:ascii="Arial" w:eastAsia="Times New Roman" w:hAnsi="Arial" w:cs="Arial"/>
          <w:kern w:val="0"/>
          <w:sz w:val="24"/>
          <w:szCs w:val="24"/>
          <w:lang w:eastAsia="it-IT"/>
          <w14:ligatures w14:val="none"/>
        </w:rPr>
        <w:t xml:space="preserve">All’Apostolo Giovanni viene chiesto quasi di toccare con mano le cose. Tutta la sua persona è coinvolta in questa visione. </w:t>
      </w:r>
    </w:p>
    <w:p w14:paraId="27A1435E"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Il coinvolgimento pieno di tutta la sua persona nella conoscenza del mistero di Cristo Gesù, Lui lo rivela nella sua Prima Lettera:</w:t>
      </w:r>
      <w:r w:rsidRPr="00375595">
        <w:rPr>
          <w:rFonts w:ascii="Arial" w:eastAsia="Times New Roman" w:hAnsi="Arial" w:cs="Arial"/>
          <w:i/>
          <w:iCs/>
          <w:kern w:val="0"/>
          <w:sz w:val="24"/>
          <w:szCs w:val="24"/>
          <w:lang w:eastAsia="it-IT"/>
          <w14:ligatures w14:val="none"/>
        </w:rPr>
        <w:t xml:space="preserve"> “Quello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 (1Gv 1,1-4). </w:t>
      </w:r>
      <w:r w:rsidRPr="00375595">
        <w:rPr>
          <w:rFonts w:ascii="Arial" w:eastAsia="Times New Roman" w:hAnsi="Arial" w:cs="Arial"/>
          <w:kern w:val="0"/>
          <w:sz w:val="24"/>
          <w:szCs w:val="24"/>
          <w:lang w:eastAsia="it-IT"/>
          <w14:ligatures w14:val="none"/>
        </w:rPr>
        <w:t>Tutto l’uomo e tutto dell’uomo è coinvolto nella conoscenza di Cristo Gesù nel suo mistero eterno, divino, umano, terreno, di salvezza, di redenzione, di verità, di grazia, di vita eterna.</w:t>
      </w:r>
    </w:p>
    <w:p w14:paraId="70A2312E" w14:textId="39372D99"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277486">
        <w:rPr>
          <w:rFonts w:ascii="Arial" w:eastAsia="Times New Roman" w:hAnsi="Arial" w:cs="Arial"/>
          <w:b/>
          <w:bCs/>
          <w:kern w:val="0"/>
          <w:sz w:val="24"/>
          <w:szCs w:val="24"/>
          <w:lang w:eastAsia="it-IT"/>
          <w14:ligatures w14:val="none"/>
        </w:rPr>
        <w:t>La voce, che prima avevo udito parlarmi come una tromba, diceva: «Sali quassù, ti mostrerò le cose che devono accadere in seguito».</w:t>
      </w:r>
      <w:r w:rsidR="0045474D" w:rsidRPr="00277486">
        <w:rPr>
          <w:rFonts w:ascii="Arial" w:eastAsia="Times New Roman" w:hAnsi="Arial" w:cs="Arial"/>
          <w:b/>
          <w:bCs/>
          <w:kern w:val="0"/>
          <w:sz w:val="24"/>
          <w:szCs w:val="24"/>
          <w:lang w:eastAsia="it-IT"/>
          <w14:ligatures w14:val="none"/>
        </w:rPr>
        <w:t xml:space="preserve"> </w:t>
      </w:r>
      <w:r w:rsidRPr="00277486">
        <w:rPr>
          <w:rFonts w:ascii="Arial" w:eastAsia="Times New Roman" w:hAnsi="Arial" w:cs="Arial"/>
          <w:b/>
          <w:bCs/>
          <w:kern w:val="0"/>
          <w:sz w:val="24"/>
          <w:szCs w:val="24"/>
          <w:lang w:eastAsia="it-IT"/>
          <w14:ligatures w14:val="none"/>
        </w:rPr>
        <w:t>Si</w:t>
      </w:r>
      <w:r w:rsidRPr="00375595">
        <w:rPr>
          <w:rFonts w:ascii="Arial" w:eastAsia="Times New Roman" w:hAnsi="Arial" w:cs="Arial"/>
          <w:kern w:val="0"/>
          <w:sz w:val="24"/>
          <w:szCs w:val="24"/>
          <w:lang w:eastAsia="it-IT"/>
          <w14:ligatures w14:val="none"/>
        </w:rPr>
        <w:t xml:space="preserve"> aprono le porte del cielo. La stessa voce, che prima l’Apostolo aveva udito parlargli come una tromba –</w:t>
      </w:r>
      <w:r w:rsidRPr="00375595">
        <w:rPr>
          <w:rFonts w:ascii="Greek" w:eastAsia="Times New Roman" w:hAnsi="Greek" w:cs="Greek"/>
          <w:kern w:val="0"/>
          <w:sz w:val="26"/>
          <w:szCs w:val="26"/>
          <w:lang w:eastAsia="it-IT"/>
          <w14:ligatures w14:val="none"/>
        </w:rPr>
        <w:t xml:space="preserve"> kaˆ ¹ fwn¾ ¹ prèth ¿n ½kousa æj s£lpiggoj laloÚshj met’ ™moà lšgwn </w:t>
      </w:r>
      <w:r w:rsidRPr="00375595">
        <w:rPr>
          <w:rFonts w:ascii="Arial" w:eastAsia="Times New Roman" w:hAnsi="Arial" w:cs="Arial"/>
          <w:kern w:val="0"/>
          <w:sz w:val="24"/>
          <w:szCs w:val="24"/>
          <w:lang w:eastAsia="it-IT"/>
          <w14:ligatures w14:val="none"/>
        </w:rPr>
        <w:t>– ora gli dice di salire nel cielo. Nel cielo gli mostrerà le cose che devono accadere in seguito. Nel cielo l’Apostolo vedrà tutto il tempo della storia fino all’avvento dei cieli nuovi e della terra nuova, tutto sotto il governo dell’Agnello Immollato che ora è il Risorto e il Vivente nella gloria eterna del Padre. Quanto l’Apostolo vedrà e ascolterà dovrà scriverlo e consegnarlo alle sette Chiese, che sono simbolo, immagine e figura della Chiesa Universale. Ecco come questo comando gli verrà dato alla fine delle visioni: “</w:t>
      </w:r>
      <w:r w:rsidRPr="00375595">
        <w:rPr>
          <w:rFonts w:ascii="Arial" w:eastAsia="Times New Roman" w:hAnsi="Arial" w:cs="Arial"/>
          <w:i/>
          <w:iCs/>
          <w:kern w:val="0"/>
          <w:sz w:val="24"/>
          <w:szCs w:val="24"/>
          <w:lang w:eastAsia="it-IT"/>
          <w14:ligatures w14:val="none"/>
        </w:rPr>
        <w:t xml:space="preserve">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 E aggiunse: «Non mettere sotto sigillo le parole della profezia di questo libro, perché il tempo è </w:t>
      </w:r>
      <w:r w:rsidRPr="00375595">
        <w:rPr>
          <w:rFonts w:ascii="Arial" w:eastAsia="Times New Roman" w:hAnsi="Arial" w:cs="Arial"/>
          <w:i/>
          <w:iCs/>
          <w:kern w:val="0"/>
          <w:sz w:val="24"/>
          <w:szCs w:val="24"/>
          <w:lang w:eastAsia="it-IT"/>
          <w14:ligatures w14:val="none"/>
        </w:rPr>
        <w:lastRenderedPageBreak/>
        <w:t>vicino. Il malvagio continui pure a essere malvagio e l’impuro a essere impuro e il giusto continui a praticare la giustizia e il santo si santifichi ancora.</w:t>
      </w:r>
    </w:p>
    <w:p w14:paraId="1945AF38" w14:textId="0203A2FB"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 Io, Gesù, ho mandato il mio angelo per testimoniare a voi queste cose riguardo alle Chiese. Io sono la radice e la stirpe di Davide, la stella radiosa del mattino». Lo Spirito e la sposa dicono: «Vieni!». E chi ascolta, ripeta: «Vieni!». Chi ha sete, venga; chi vuole, prenda gratuitamente l’acqua della vita. 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(Ap 22,8-19).</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Si tratta di un’estasi, di un rapimento, di una visione particolarissimi, mai riscontrata prima nella storia bimillenario dell’Antico Testamento. Neanche dopo Giovanni vi è stata una visione simile o in qualche parte uguale a questa. L’Apostolo Paolo fu rapito al terzo cielo, ma quello che Lui ha visto serviva solo per rafforzare il suo cuore in modo che desse tutto se stesso alla missione senza mai dubitare di essa</w:t>
      </w:r>
      <w:r w:rsidRPr="006D645E">
        <w:rPr>
          <w:rFonts w:ascii="Arial" w:eastAsia="Times New Roman" w:hAnsi="Arial" w:cs="Arial"/>
          <w:i/>
          <w:iCs/>
          <w:kern w:val="0"/>
          <w:sz w:val="24"/>
          <w:szCs w:val="24"/>
          <w:lang w:eastAsia="it-IT"/>
          <w14:ligatures w14:val="none"/>
        </w:rPr>
        <w:t>: “Se bisogna vantarsi – ma non conviene – verrò tuttavia alle visioni e alle rivelazioni del Signore. So che un uomo, in Cristo, quattordici anni fa – se con il corpo o fuori del corpo non lo so, lo sa Dio – fu rapito fino al terzo cielo. E so che quest’uomo – se con il corpo o senza corpo non lo so, lo sa Dio – fu rapito in paradiso e udì parole indicibili che non è lecito ad alcuno pronunciare. Di lui io mi vanterò! Di me stesso invece non mi vanterò, fuorché delle mie debolezze. Certo, se volessi vantarmi, non sarei insensato: direi solo la verità. Ma evito di farlo, perché nessuno mi giudichi più di quello che vede o sente da me e per la straordinaria grandezza delle rivelazioni” (2Cor 12,1-7)</w:t>
      </w:r>
      <w:r w:rsidRPr="006D645E">
        <w:rPr>
          <w:rFonts w:ascii="Arial" w:eastAsia="Times New Roman" w:hAnsi="Arial" w:cs="Arial"/>
          <w:kern w:val="0"/>
          <w:sz w:val="24"/>
          <w:szCs w:val="24"/>
          <w:lang w:eastAsia="it-IT"/>
          <w14:ligatures w14:val="none"/>
        </w:rPr>
        <w:t>. L’Apostolo Paolo vede per la sua vita e per la sua missione. L’Apostolo Giovanni vede per la Chiesa Universale e per l’intera umanità. Differenza sostanziale, anche se vedendo l’Apostolo Paolo per la sua persona e per la sua missione, la sua visione rende un servizio a tutta la Chiesa. Ora però necessario è sapere che l’Apostolo Giovanni è invitato dalla voce rimbombante come di tromba squillante a salire nel cielo. Lui deve vedere, udire, quasi toccare con le mani le cose che dovranno accadere in seguito.</w:t>
      </w:r>
    </w:p>
    <w:p w14:paraId="215FB46A"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4,2</w:t>
      </w:r>
      <w:bookmarkStart w:id="147" w:name="_Hlk135634021"/>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Subito fui preso dallo Spirito. Ed ecco, c’era un trono nel cielo, e sul trono Uno stava seduto. </w:t>
      </w:r>
      <w:bookmarkEnd w:id="147"/>
      <w:r w:rsidRPr="006D645E">
        <w:rPr>
          <w:rFonts w:ascii="Arial" w:eastAsia="Times New Roman" w:hAnsi="Arial" w:cs="Arial"/>
          <w:kern w:val="0"/>
          <w:sz w:val="24"/>
          <w:szCs w:val="24"/>
          <w:lang w:val="la-Latn" w:eastAsia="it-IT"/>
          <w14:ligatures w14:val="none"/>
        </w:rPr>
        <w:t>Statim fui in spiritu et ecce sedis posita erat in caelo et supra sedem sedens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EÙqšwj ™genÒmhn ™n pneÚmati: kaˆ „doÝ qrÒnoj œkeito ™n tù oÙranù, kaˆ ™pˆ tÕn qrÒnon kaq»menoj,</w:t>
      </w:r>
    </w:p>
    <w:p w14:paraId="6F98FB68"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Subito fui preso dallo Spirito</w:t>
      </w:r>
      <w:r w:rsidRPr="00375595">
        <w:rPr>
          <w:rFonts w:ascii="Arial" w:eastAsia="Times New Roman" w:hAnsi="Arial" w:cs="Arial"/>
          <w:kern w:val="0"/>
          <w:sz w:val="24"/>
          <w:szCs w:val="24"/>
          <w:lang w:eastAsia="it-IT"/>
          <w14:ligatures w14:val="none"/>
        </w:rPr>
        <w:t xml:space="preserve">. La voce chiama l’Apostolo Giovanni a salire nel cielo. Non è però l’Apostolo che di sua volontà sale nel cielo, ascoltando la voce che lo invita a salire. Lui sale nel cielo perché subito fu preso dallo Spirito. In questa visione non vi è nulla di umano, nel senso che non vi è nulla che provenga dalla volontà dell’uomo, neanche nella decisione di ascoltare la voce che gli dice cosa deve fare o non fare. Tutto invece avviene per rapimento, per estasi. Ecco perché tutto ciò che è sta accadendo è divinamente e umanamente straordinario. </w:t>
      </w:r>
    </w:p>
    <w:p w14:paraId="5AF1A7C3" w14:textId="5A27FF1B"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277486">
        <w:rPr>
          <w:rFonts w:ascii="Arial" w:eastAsia="Times New Roman" w:hAnsi="Arial" w:cs="Arial"/>
          <w:b/>
          <w:bCs/>
          <w:kern w:val="0"/>
          <w:sz w:val="24"/>
          <w:szCs w:val="24"/>
          <w:lang w:eastAsia="it-IT"/>
          <w14:ligatures w14:val="none"/>
        </w:rPr>
        <w:lastRenderedPageBreak/>
        <w:t>Ed ecco, c’era un trono nel cielo, e sul trono Uno stava seduto.</w:t>
      </w:r>
      <w:r w:rsidRPr="00375595">
        <w:rPr>
          <w:rFonts w:ascii="Arial" w:eastAsia="Times New Roman" w:hAnsi="Arial" w:cs="Arial"/>
          <w:kern w:val="0"/>
          <w:sz w:val="24"/>
          <w:szCs w:val="24"/>
          <w:lang w:eastAsia="it-IT"/>
          <w14:ligatures w14:val="none"/>
        </w:rPr>
        <w:t xml:space="preserve"> Ecco cosa vede l’Apostolo Giovanni una volta rapito dallo Spirito e portato nel cielo.</w:t>
      </w:r>
      <w:r w:rsidRPr="00375595">
        <w:rPr>
          <w:rFonts w:ascii="Arial" w:eastAsia="Times New Roman" w:hAnsi="Arial" w:cs="Arial"/>
          <w:i/>
          <w:iCs/>
          <w:kern w:val="0"/>
          <w:sz w:val="24"/>
          <w:szCs w:val="24"/>
          <w:lang w:eastAsia="it-IT"/>
          <w14:ligatures w14:val="none"/>
        </w:rPr>
        <w:t xml:space="preserve"> Ed ecco, c’era un trono nel cielo, e sul trono Uno che stava seduto</w:t>
      </w:r>
      <w:r w:rsidRPr="00375595">
        <w:rPr>
          <w:rFonts w:ascii="Arial" w:eastAsia="Times New Roman" w:hAnsi="Arial" w:cs="Arial"/>
          <w:kern w:val="0"/>
          <w:sz w:val="24"/>
          <w:szCs w:val="24"/>
          <w:lang w:eastAsia="it-IT"/>
          <w14:ligatures w14:val="none"/>
        </w:rPr>
        <w:t>. Ancora non viene rivelato chi sta seduto sul trono. Come si conosce allora chi sta seduto sul trono? Lo si conoscerà attraverso la descrizione che viene subito dopo nel versetto che segue. È una metodologia divina quella che qui viene usata. Lo Spirito vuole che si arrivi alla verità non per affermazioni, ma per descrizioni. La persona di Cristo Gesù è descritta in ogni dettaglio. Così anche la persona di chi è seduto sul trono è descritta nei dettagli. Sembra di trovarsi dinanzi al Cantico dei cantici che rivela la bellezza dello sposo e della sposa attraverso la descrizione della bellezza di ogni parte del loro corpo. La bellezza del tutto è data dalla bellezza delle sue parti. Così lo sposo canta la bellezza della sposa:</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i/>
          <w:iCs/>
          <w:kern w:val="0"/>
          <w:sz w:val="24"/>
          <w:szCs w:val="24"/>
          <w:lang w:eastAsia="it-IT"/>
          <w14:ligatures w14:val="none"/>
        </w:rPr>
        <w:t xml:space="preserve">“Quanto sei bella, amata mia, quanto sei bella! Gli occhi tuoi sono colombe, dietro il tuo velo. Le tue chiome sono come un gregge di capre, che scendono dal monte Gàlaad. I tuoi denti come un gregge di pecore tosate, che risalgono dal bagno; tutte hanno gemelli, nessuna di loro è senza figli. Come nastro di porpora le tue labbra, la tua bocca è piena di fascino; come spicchio di melagrana è la tua tempia dietro il tuo velo. Il tuo collo è come la torre di Davide, costruita a strati. Mille scudi vi sono appesi, tutte armature di eroi. I tuoi seni sono come due cerbiatti, gemelli di una gazzella, che pascolano tra i gigli. Prima che spiri la brezza del giorno e si allunghino le ombre, me ne andrò sul monte della mirra e sul colle dell’incenso. Tutta bella sei tu, amata mia, e in te non vi è difetto. Vieni dal Libano, o sposa, vieni dal Libano, vieni! Scendi dalla vetta dell’Amana, dalla cima del Senir e dell’Ermon, dalle spelonche dei leoni, dai monti dei leopardi. Tu mi hai rapito il cuore, sorella mia, mia sposa, tu mi hai rapito il cuore con un solo tuo sguardo, con una perla sola della tua collana! Quanto è soave il tuo amore, sorella mia, mia sposa, quanto più inebriante del vino è il tuo amore, e il profumo dei tuoi unguenti, più di ogni balsamo. Le tue labbra stillano nettare, o sposa, c’è miele e latte sotto la tua lingua e il profumo delle tue vesti è come quello del Libano. Giardino chiuso tu sei, sorella mia, mia sposa, sorgente chiusa, fontana sigillata. I tuoi germogli sono un paradiso di melagrane, con i frutti più squisiti, alberi di cipro e nardo, nardo e zafferano, cannella e </w:t>
      </w:r>
      <w:r w:rsidR="0092431F" w:rsidRPr="00375595">
        <w:rPr>
          <w:rFonts w:ascii="Arial" w:eastAsia="Times New Roman" w:hAnsi="Arial" w:cs="Arial"/>
          <w:i/>
          <w:iCs/>
          <w:kern w:val="0"/>
          <w:sz w:val="24"/>
          <w:szCs w:val="24"/>
          <w:lang w:eastAsia="it-IT"/>
          <w14:ligatures w14:val="none"/>
        </w:rPr>
        <w:t>cinnamomo</w:t>
      </w:r>
      <w:r w:rsidRPr="00375595">
        <w:rPr>
          <w:rFonts w:ascii="Arial" w:eastAsia="Times New Roman" w:hAnsi="Arial" w:cs="Arial"/>
          <w:i/>
          <w:iCs/>
          <w:kern w:val="0"/>
          <w:sz w:val="24"/>
          <w:szCs w:val="24"/>
          <w:lang w:eastAsia="it-IT"/>
          <w14:ligatures w14:val="none"/>
        </w:rPr>
        <w:t>, con ogni specie di alberi d’incenso, mirra e àloe, con tutti gli aromi migliori. Fontana che irrora i giardini, pozzo d’acque vive che sgorgano dal Libano. Àlzati, vento del settentrione, vieni, vieni vento del meridione,</w:t>
      </w:r>
      <w:r w:rsidR="0045474D">
        <w:rPr>
          <w:rFonts w:ascii="Arial" w:eastAsia="Times New Roman" w:hAnsi="Arial" w:cs="Arial"/>
          <w:i/>
          <w:iCs/>
          <w:kern w:val="0"/>
          <w:sz w:val="24"/>
          <w:szCs w:val="24"/>
          <w:lang w:eastAsia="it-IT"/>
          <w14:ligatures w14:val="none"/>
        </w:rPr>
        <w:t xml:space="preserve"> </w:t>
      </w:r>
      <w:r w:rsidRPr="00375595">
        <w:rPr>
          <w:rFonts w:ascii="Arial" w:eastAsia="Times New Roman" w:hAnsi="Arial" w:cs="Arial"/>
          <w:i/>
          <w:iCs/>
          <w:kern w:val="0"/>
          <w:sz w:val="24"/>
          <w:szCs w:val="24"/>
          <w:lang w:eastAsia="it-IT"/>
          <w14:ligatures w14:val="none"/>
        </w:rPr>
        <w:t>soffia nel mio giardino, si effondano i suoi aromi. Venga l’amato mio nel suo giardino e ne mangi i frutti squisiti” (Ct 4,1-16).</w:t>
      </w:r>
    </w:p>
    <w:p w14:paraId="03BDBBB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Così la sposa canta la bellezza dello sposo: </w:t>
      </w:r>
      <w:r w:rsidRPr="006D645E">
        <w:rPr>
          <w:rFonts w:ascii="Arial" w:eastAsia="Times New Roman" w:hAnsi="Arial" w:cs="Arial"/>
          <w:i/>
          <w:iCs/>
          <w:kern w:val="0"/>
          <w:sz w:val="24"/>
          <w:szCs w:val="24"/>
          <w:lang w:eastAsia="it-IT"/>
          <w14:ligatures w14:val="none"/>
        </w:rPr>
        <w:t xml:space="preserve">“Sono venuto nel mio giardino, sorella mia, mia sposa, e raccolgo la mia mirra e il mio balsamo; mangio il mio favo e il mio miele, bevo il mio vino e il mio latte. Mangiate, amici, bevete; inebriatevi d’amore. Mi sono addormentata, ma veglia il mio cuore. Un rumore! La voce del mio amato che bussa: «Aprimi, sorella mia, mia amica, mia colomba, mio tutto; perché il mio capo è madido di rugiada, i miei riccioli di gocce notturne». «Mi sono tolta la veste; come indossarla di nuovo? Mi sono lavata i piedi; come sporcarli di nuovo?». L’amato mio ha introdotto la mano nella fessura e le mie viscere fremettero per lui. Mi sono alzata per aprire al mio amato e le mie mani stillavano mirra; fluiva mirra dalle mie dita sulla maniglia del chiavistello. Ho aperto allora all’amato mio, ma l’amato mio se n’era andato, era scomparso. Io </w:t>
      </w:r>
      <w:r w:rsidRPr="006D645E">
        <w:rPr>
          <w:rFonts w:ascii="Arial" w:eastAsia="Times New Roman" w:hAnsi="Arial" w:cs="Arial"/>
          <w:i/>
          <w:iCs/>
          <w:kern w:val="0"/>
          <w:sz w:val="24"/>
          <w:szCs w:val="24"/>
          <w:lang w:eastAsia="it-IT"/>
          <w14:ligatures w14:val="none"/>
        </w:rPr>
        <w:lastRenderedPageBreak/>
        <w:t xml:space="preserve">venni meno, per la sua scomparsa; l’ho cercato, ma non l’ho trovato, l’ho chiamato, ma non mi ha risposto. Mi hanno incontrata le guardie che fanno la ronda in città; mi hanno percossa, mi hanno ferita, mi hanno tolto il mantello le guardie delle mura. Io vi scongiuro, figlie di Gerusalemme, se trovate l’amato mio che cosa gli racconterete? Che sono malata d’amore! Che cosa ha il tuo amato più di ogni altro, tu che sei bellissima tra le donne? Che cosa ha il tuo amato più di ogni altro, perché così ci scongiuri? L’amato mio è bianco e vermiglio, riconoscibile fra una miriade. Il suo capo è oro, oro puro, i suoi riccioli sono grappoli di palma, neri come il corvo. I suoi occhi sono come colombe su ruscelli d’acqua; i suoi denti si bagnano nel latte, si posano sui bordi. Le sue guance sono come aiuole di balsamo dove crescono piante aromatiche, le sue labbra sono gigli che stillano fluida mirra. Le sue mani sono anelli d’oro, incastonati di gemme di Tarsis. Il suo ventre è tutto d’avorio, tempestato di zaffiri. Le sue gambe, colonne di alabastro, posate su basi d’oro puro. Il suo aspetto è quello del Libano, magnifico come i cedri. Dolcezza è il suo palato; egli è tutto delizie! Questo è l’amato mio, questo l’amico mio, o figlie di Gerusalemme (Ct 5,1-16). </w:t>
      </w:r>
      <w:r w:rsidRPr="006D645E">
        <w:rPr>
          <w:rFonts w:ascii="Arial" w:eastAsia="Times New Roman" w:hAnsi="Arial" w:cs="Arial"/>
          <w:kern w:val="0"/>
          <w:sz w:val="24"/>
          <w:szCs w:val="24"/>
          <w:lang w:eastAsia="it-IT"/>
          <w14:ligatures w14:val="none"/>
        </w:rPr>
        <w:t>Essendo Dio purissimo spirito, l’Apostolo non vede una figura così che aveva visto Cristo Gesù. Vede una figura ma non ne descrive le parti di essa. La presenta nel suo insieme con pochissime immagini assunte dalla realtà creata. Vede e sente anche quanto sta accadendo. Il canto di quanti sono attorno al trono rivelerà in modo inequivocabile chi è seduto sul trono. Procediamo con ordine e regolarità.</w:t>
      </w:r>
    </w:p>
    <w:p w14:paraId="20D7D13F"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4,3: </w:t>
      </w:r>
      <w:bookmarkStart w:id="148" w:name="_Hlk135644352"/>
      <w:r w:rsidRPr="006D645E">
        <w:rPr>
          <w:rFonts w:ascii="Arial" w:eastAsia="Times New Roman" w:hAnsi="Arial" w:cs="Arial"/>
          <w:kern w:val="0"/>
          <w:sz w:val="24"/>
          <w:szCs w:val="24"/>
          <w:lang w:eastAsia="it-IT"/>
          <w14:ligatures w14:val="none"/>
        </w:rPr>
        <w:t>Colui che stava seduto era simile nell’aspetto a diaspro e cornalina. Un arcobaleno simile nell’aspetto a smeraldo avvolgeva il trono</w:t>
      </w:r>
      <w:bookmarkEnd w:id="148"/>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qui sedebat similis erat aspectui lapidis iaspidis et sardini et iris erat in circuitu sedis similis visioni zmaragdinae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Ð kaq»menoj Ómoioj Ðr£sei l…Qj „£spidi kaˆ sard…J, kaˆ rij kuklÒqen toà qrÒnou Ómoioj Ðr£sei smaragd…Nj.</w:t>
      </w:r>
    </w:p>
    <w:p w14:paraId="12832F56" w14:textId="129E89BF"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Colui che stava seduto era simile nell’aspetto a diaspro e cornalina.</w:t>
      </w:r>
      <w:r w:rsidRPr="00375595">
        <w:rPr>
          <w:rFonts w:ascii="Arial" w:eastAsia="Times New Roman" w:hAnsi="Arial" w:cs="Arial"/>
          <w:kern w:val="0"/>
          <w:sz w:val="24"/>
          <w:szCs w:val="24"/>
          <w:lang w:eastAsia="it-IT"/>
          <w14:ligatures w14:val="none"/>
        </w:rPr>
        <w:t xml:space="preserve"> Chi è seduto sul trono viene presentato solo con queste dui realtà terrene: diaspro e cornalina. Era simile nell’aspetto a diaspro e cornalina. “</w:t>
      </w:r>
      <w:r w:rsidRPr="00375595">
        <w:rPr>
          <w:rFonts w:ascii="Arial" w:eastAsia="Times New Roman" w:hAnsi="Arial" w:cs="Arial"/>
          <w:i/>
          <w:iCs/>
          <w:kern w:val="0"/>
          <w:sz w:val="24"/>
          <w:szCs w:val="24"/>
          <w:lang w:eastAsia="it-IT"/>
          <w14:ligatures w14:val="none"/>
        </w:rPr>
        <w:t xml:space="preserve">Il diaspro è un minerale di colore generalmente rosso a causa delle abbondanti inclusioni di ferro ma si trova anche nei colori bianco, nero, arancione, giallo, marrone, verde, multicolore e a volte blu. Si tratta di una pietra che non viene sottoposta a trattamenti migliorativi e che quindi si trova in commercio allo stato naturale” </w:t>
      </w:r>
      <w:r w:rsidRPr="00375595">
        <w:rPr>
          <w:rFonts w:ascii="Arial" w:eastAsia="Times New Roman" w:hAnsi="Arial" w:cs="Arial"/>
          <w:kern w:val="0"/>
          <w:sz w:val="24"/>
          <w:szCs w:val="24"/>
          <w:lang w:eastAsia="it-IT"/>
          <w14:ligatures w14:val="none"/>
        </w:rPr>
        <w:t>(Cit.)</w:t>
      </w:r>
      <w:r w:rsidR="0045474D">
        <w:rPr>
          <w:rFonts w:ascii="Arial" w:eastAsia="Times New Roman" w:hAnsi="Arial" w:cs="Arial"/>
          <w:i/>
          <w:iCs/>
          <w:kern w:val="0"/>
          <w:sz w:val="24"/>
          <w:szCs w:val="24"/>
          <w:lang w:eastAsia="it-IT"/>
          <w14:ligatures w14:val="none"/>
        </w:rPr>
        <w:t xml:space="preserve"> </w:t>
      </w:r>
      <w:r w:rsidRPr="00375595">
        <w:rPr>
          <w:rFonts w:ascii="Arial" w:eastAsia="Times New Roman" w:hAnsi="Arial" w:cs="Arial"/>
          <w:i/>
          <w:iCs/>
          <w:kern w:val="0"/>
          <w:sz w:val="24"/>
          <w:szCs w:val="24"/>
          <w:lang w:eastAsia="it-IT"/>
          <w14:ligatures w14:val="none"/>
        </w:rPr>
        <w:t>La cornalina è una varietà molto nota di Calcedonio e appartiene alla famiglia dei Quarzi. È una pietra semi preziosa di un bel colore rosso-arancio oppure bruno</w:t>
      </w:r>
      <w:r w:rsidRPr="00375595">
        <w:rPr>
          <w:rFonts w:ascii="Arial" w:eastAsia="Times New Roman" w:hAnsi="Arial" w:cs="Arial"/>
          <w:kern w:val="0"/>
          <w:sz w:val="24"/>
          <w:szCs w:val="24"/>
          <w:lang w:eastAsia="it-IT"/>
          <w14:ligatures w14:val="none"/>
        </w:rPr>
        <w:t xml:space="preserve"> (Cit.). Questi due colori danno l’immagine del fuoco, di un fuoco rosso vivo. Fuoco divoratore è l’essenza stessa di Dio. Dio è un fuoco divoratore. Ecco quanto rivelano i testi sacri: </w:t>
      </w:r>
      <w:r w:rsidRPr="00375595">
        <w:rPr>
          <w:rFonts w:ascii="Arial" w:eastAsia="Times New Roman" w:hAnsi="Arial" w:cs="Arial"/>
          <w:i/>
          <w:iCs/>
          <w:kern w:val="0"/>
          <w:sz w:val="24"/>
          <w:szCs w:val="24"/>
          <w:lang w:eastAsia="it-IT"/>
          <w14:ligatures w14:val="none"/>
        </w:rPr>
        <w:t>“Poiché il Signore tuo Dio è fuoco divoratore, un Dio geloso (Dt 4, 24). Sappi dunque oggi che il Signore tuo Dio passerà davanti a te come fuoco divoratore, li distruggerà e li abbatterà davanti a te; tu li scaccerai e li farai perire in fretta, come il Signore ti ha detto (Dt 9, 3). Fumo salì dalle sue narici; dalla sua bocca uscì un fuoco divoratore; carboni accesi partirono da lui (2Sam 22, 9). Dal Signore degli eserciti sarai visitata con tuoni, rimbombi e rumore assordante, con uragano e tempesta e fiamma di fuoco divoratore (Is 29, 6). Perché il nostro Dio è un fuoco divoratore” (Eb 12, 29)</w:t>
      </w:r>
      <w:r w:rsidRPr="00375595">
        <w:rPr>
          <w:rFonts w:ascii="Arial" w:eastAsia="Times New Roman" w:hAnsi="Arial" w:cs="Arial"/>
          <w:kern w:val="0"/>
          <w:sz w:val="24"/>
          <w:szCs w:val="24"/>
          <w:lang w:eastAsia="it-IT"/>
          <w14:ligatures w14:val="none"/>
        </w:rPr>
        <w:t xml:space="preserve">. È un fuoco divoratore perché distruggerà ogni male davanti a sé. Nei cieli nuovi e nella terra nuova non </w:t>
      </w:r>
      <w:r w:rsidRPr="00375595">
        <w:rPr>
          <w:rFonts w:ascii="Arial" w:eastAsia="Times New Roman" w:hAnsi="Arial" w:cs="Arial"/>
          <w:kern w:val="0"/>
          <w:sz w:val="24"/>
          <w:szCs w:val="24"/>
          <w:lang w:eastAsia="it-IT"/>
          <w14:ligatures w14:val="none"/>
        </w:rPr>
        <w:lastRenderedPageBreak/>
        <w:t xml:space="preserve">abiterà più il male perché Satana, i suoi angeli e tutti gli empi saranno chiusi per l’eternità nello stagno di fuoco e zolfo. </w:t>
      </w:r>
    </w:p>
    <w:p w14:paraId="4DBBBABA"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 xml:space="preserve">Ora noi interessa sapere che l’Apostolo Giovanni vede questo Uno assiso sul trono dall’aspetto del fuoco vivo. Il suo aspetto è come fuoco. Sappiamo anche che un tempo nella teologia medievale si parlava di empireo che altro non significa se non “fiammeggiante, avvolto dal fuoco, nel fuoco”. Dio è fuoco eterno. Dio fuoco eterno abita in un fuoco eterno. </w:t>
      </w:r>
      <w:r w:rsidRPr="00375595">
        <w:rPr>
          <w:rFonts w:ascii="Arial" w:eastAsia="Times New Roman" w:hAnsi="Arial" w:cs="Arial"/>
          <w:i/>
          <w:iCs/>
          <w:kern w:val="0"/>
          <w:sz w:val="24"/>
          <w:szCs w:val="24"/>
          <w:lang w:eastAsia="it-IT"/>
          <w14:ligatures w14:val="none"/>
        </w:rPr>
        <w:t xml:space="preserve">“Secondo la teologia cattolica medievale, il cielo Empireo è il più alto dei cieli, luogo della presenza fisica di Dio, dove risiedono gli angeli e le anime accolte in Paradiso” (Cit.). </w:t>
      </w:r>
      <w:r w:rsidRPr="00375595">
        <w:rPr>
          <w:rFonts w:ascii="Arial" w:eastAsia="Times New Roman" w:hAnsi="Arial" w:cs="Arial"/>
          <w:kern w:val="0"/>
          <w:sz w:val="24"/>
          <w:szCs w:val="24"/>
          <w:lang w:eastAsia="it-IT"/>
          <w14:ligatures w14:val="none"/>
        </w:rPr>
        <w:t xml:space="preserve">L’Apostolo Paolo rivela che Dio abita in una luce inaccessibile che nessuno ha visto né può vedere: </w:t>
      </w:r>
      <w:r w:rsidRPr="00375595">
        <w:rPr>
          <w:rFonts w:ascii="Arial" w:eastAsia="Times New Roman" w:hAnsi="Arial" w:cs="Arial"/>
          <w:i/>
          <w:iCs/>
          <w:kern w:val="0"/>
          <w:sz w:val="24"/>
          <w:szCs w:val="24"/>
          <w:lang w:eastAsia="it-IT"/>
          <w14:ligatures w14:val="none"/>
        </w:rPr>
        <w:t xml:space="preserve">“Davanti a Dio, che dà vita a tutte le cose, e a Gesù Cristo, che ha dato la sua bella testimonianza davanti a Ponzio Pilato, ti ordino di conservare senza macchia e in modo irreprensibile il comandamento, fino alla manifestazione del Signore nostro Gesù Cristo, che al tempo stabilito sarà a noi mostrata da Dio, il beato e unico Sovrano, il Re dei re e Signore dei signori, il solo che possiede l’immortalità e abita una luce inaccessibile: nessuno fra gli uomini lo ha mai visto né può vederlo. A lui onore e potenza per sempre. Amen – </w:t>
      </w:r>
      <w:r w:rsidRPr="00375595">
        <w:rPr>
          <w:rFonts w:ascii="Times New Roman" w:eastAsia="Times New Roman" w:hAnsi="Times New Roman" w:cs="Times New Roman"/>
          <w:color w:val="111111"/>
          <w:kern w:val="0"/>
          <w:sz w:val="26"/>
          <w:szCs w:val="26"/>
          <w:shd w:val="clear" w:color="auto" w:fill="FFFFFF"/>
          <w:lang w:eastAsia="it-IT"/>
          <w14:ligatures w14:val="none"/>
        </w:rPr>
        <w:t>ὁ</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PT Serif" w:eastAsia="Times New Roman" w:hAnsi="PT Serif" w:cs="PT Serif"/>
          <w:color w:val="111111"/>
          <w:kern w:val="0"/>
          <w:sz w:val="26"/>
          <w:szCs w:val="26"/>
          <w:shd w:val="clear" w:color="auto" w:fill="FFFFFF"/>
          <w:lang w:eastAsia="it-IT"/>
          <w14:ligatures w14:val="none"/>
        </w:rPr>
        <w:t>μ</w:t>
      </w:r>
      <w:r w:rsidRPr="00375595">
        <w:rPr>
          <w:rFonts w:ascii="Cambria" w:eastAsia="Times New Roman" w:hAnsi="Cambria" w:cs="Cambria"/>
          <w:color w:val="111111"/>
          <w:kern w:val="0"/>
          <w:sz w:val="26"/>
          <w:szCs w:val="26"/>
          <w:shd w:val="clear" w:color="auto" w:fill="FFFFFF"/>
          <w:lang w:eastAsia="it-IT"/>
          <w14:ligatures w14:val="none"/>
        </w:rPr>
        <w:t>όνος</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Times New Roman" w:eastAsia="Times New Roman" w:hAnsi="Times New Roman" w:cs="Times New Roman"/>
          <w:color w:val="111111"/>
          <w:kern w:val="0"/>
          <w:sz w:val="26"/>
          <w:szCs w:val="26"/>
          <w:shd w:val="clear" w:color="auto" w:fill="FFFFFF"/>
          <w:lang w:eastAsia="it-IT"/>
          <w14:ligatures w14:val="none"/>
        </w:rPr>
        <w:t>ἔχων</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Times New Roman" w:eastAsia="Times New Roman" w:hAnsi="Times New Roman" w:cs="Times New Roman"/>
          <w:color w:val="111111"/>
          <w:kern w:val="0"/>
          <w:sz w:val="26"/>
          <w:szCs w:val="26"/>
          <w:shd w:val="clear" w:color="auto" w:fill="FFFFFF"/>
          <w:lang w:eastAsia="it-IT"/>
          <w14:ligatures w14:val="none"/>
        </w:rPr>
        <w:t>ἀθανασίαν</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Cambria" w:eastAsia="Times New Roman" w:hAnsi="Cambria" w:cs="Cambria"/>
          <w:color w:val="111111"/>
          <w:kern w:val="0"/>
          <w:sz w:val="26"/>
          <w:szCs w:val="26"/>
          <w:shd w:val="clear" w:color="auto" w:fill="FFFFFF"/>
          <w:lang w:eastAsia="it-IT"/>
          <w14:ligatures w14:val="none"/>
        </w:rPr>
        <w:t>φῶς</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Cambria" w:eastAsia="Times New Roman" w:hAnsi="Cambria" w:cs="Cambria"/>
          <w:color w:val="111111"/>
          <w:kern w:val="0"/>
          <w:sz w:val="26"/>
          <w:szCs w:val="26"/>
          <w:shd w:val="clear" w:color="auto" w:fill="FFFFFF"/>
          <w:lang w:eastAsia="it-IT"/>
          <w14:ligatures w14:val="none"/>
        </w:rPr>
        <w:t>οἰκῶν</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Times New Roman" w:eastAsia="Times New Roman" w:hAnsi="Times New Roman" w:cs="Times New Roman"/>
          <w:color w:val="111111"/>
          <w:kern w:val="0"/>
          <w:sz w:val="26"/>
          <w:szCs w:val="26"/>
          <w:shd w:val="clear" w:color="auto" w:fill="FFFFFF"/>
          <w:lang w:eastAsia="it-IT"/>
          <w14:ligatures w14:val="none"/>
        </w:rPr>
        <w:t>ἀ</w:t>
      </w:r>
      <w:r w:rsidRPr="00375595">
        <w:rPr>
          <w:rFonts w:ascii="PT Serif" w:eastAsia="Times New Roman" w:hAnsi="PT Serif" w:cs="PT Serif"/>
          <w:color w:val="111111"/>
          <w:kern w:val="0"/>
          <w:sz w:val="26"/>
          <w:szCs w:val="26"/>
          <w:shd w:val="clear" w:color="auto" w:fill="FFFFFF"/>
          <w:lang w:eastAsia="it-IT"/>
          <w14:ligatures w14:val="none"/>
        </w:rPr>
        <w:t>π</w:t>
      </w:r>
      <w:r w:rsidRPr="00375595">
        <w:rPr>
          <w:rFonts w:ascii="Cambria" w:eastAsia="Times New Roman" w:hAnsi="Cambria" w:cs="Cambria"/>
          <w:color w:val="111111"/>
          <w:kern w:val="0"/>
          <w:sz w:val="26"/>
          <w:szCs w:val="26"/>
          <w:shd w:val="clear" w:color="auto" w:fill="FFFFFF"/>
          <w:lang w:eastAsia="it-IT"/>
          <w14:ligatures w14:val="none"/>
        </w:rPr>
        <w:t>ρόσιτον</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Times New Roman" w:eastAsia="Times New Roman" w:hAnsi="Times New Roman" w:cs="Times New Roman"/>
          <w:color w:val="111111"/>
          <w:kern w:val="0"/>
          <w:sz w:val="26"/>
          <w:szCs w:val="26"/>
          <w:shd w:val="clear" w:color="auto" w:fill="FFFFFF"/>
          <w:lang w:eastAsia="it-IT"/>
          <w14:ligatures w14:val="none"/>
        </w:rPr>
        <w:t>ὃν</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Cambria" w:eastAsia="Times New Roman" w:hAnsi="Cambria" w:cs="Cambria"/>
          <w:color w:val="111111"/>
          <w:kern w:val="0"/>
          <w:sz w:val="26"/>
          <w:szCs w:val="26"/>
          <w:shd w:val="clear" w:color="auto" w:fill="FFFFFF"/>
          <w:lang w:eastAsia="it-IT"/>
          <w14:ligatures w14:val="none"/>
        </w:rPr>
        <w:t>εἶδεν</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Cambria" w:eastAsia="Times New Roman" w:hAnsi="Cambria" w:cs="Cambria"/>
          <w:color w:val="111111"/>
          <w:kern w:val="0"/>
          <w:sz w:val="26"/>
          <w:szCs w:val="26"/>
          <w:shd w:val="clear" w:color="auto" w:fill="FFFFFF"/>
          <w:lang w:eastAsia="it-IT"/>
          <w14:ligatures w14:val="none"/>
        </w:rPr>
        <w:t>οὐδεὶς</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Times New Roman" w:eastAsia="Times New Roman" w:hAnsi="Times New Roman" w:cs="Times New Roman"/>
          <w:color w:val="111111"/>
          <w:kern w:val="0"/>
          <w:sz w:val="26"/>
          <w:szCs w:val="26"/>
          <w:shd w:val="clear" w:color="auto" w:fill="FFFFFF"/>
          <w:lang w:eastAsia="it-IT"/>
          <w14:ligatures w14:val="none"/>
        </w:rPr>
        <w:t>ἀνθρώ</w:t>
      </w:r>
      <w:r w:rsidRPr="00375595">
        <w:rPr>
          <w:rFonts w:ascii="PT Serif" w:eastAsia="Times New Roman" w:hAnsi="PT Serif" w:cs="PT Serif"/>
          <w:color w:val="111111"/>
          <w:kern w:val="0"/>
          <w:sz w:val="26"/>
          <w:szCs w:val="26"/>
          <w:shd w:val="clear" w:color="auto" w:fill="FFFFFF"/>
          <w:lang w:eastAsia="it-IT"/>
          <w14:ligatures w14:val="none"/>
        </w:rPr>
        <w:t>π</w:t>
      </w:r>
      <w:r w:rsidRPr="00375595">
        <w:rPr>
          <w:rFonts w:ascii="Cambria" w:eastAsia="Times New Roman" w:hAnsi="Cambria" w:cs="Cambria"/>
          <w:color w:val="111111"/>
          <w:kern w:val="0"/>
          <w:sz w:val="26"/>
          <w:szCs w:val="26"/>
          <w:shd w:val="clear" w:color="auto" w:fill="FFFFFF"/>
          <w:lang w:eastAsia="it-IT"/>
          <w14:ligatures w14:val="none"/>
        </w:rPr>
        <w:t>ων</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Cambria" w:eastAsia="Times New Roman" w:hAnsi="Cambria" w:cs="Cambria"/>
          <w:color w:val="111111"/>
          <w:kern w:val="0"/>
          <w:sz w:val="26"/>
          <w:szCs w:val="26"/>
          <w:shd w:val="clear" w:color="auto" w:fill="FFFFFF"/>
          <w:lang w:eastAsia="it-IT"/>
          <w14:ligatures w14:val="none"/>
        </w:rPr>
        <w:t>οὐδὲ</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Times New Roman" w:eastAsia="Times New Roman" w:hAnsi="Times New Roman" w:cs="Times New Roman"/>
          <w:color w:val="111111"/>
          <w:kern w:val="0"/>
          <w:sz w:val="26"/>
          <w:szCs w:val="26"/>
          <w:shd w:val="clear" w:color="auto" w:fill="FFFFFF"/>
          <w:lang w:eastAsia="it-IT"/>
          <w14:ligatures w14:val="none"/>
        </w:rPr>
        <w:t>ἰδεῖν</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Cambria" w:eastAsia="Times New Roman" w:hAnsi="Cambria" w:cs="Cambria"/>
          <w:color w:val="111111"/>
          <w:kern w:val="0"/>
          <w:sz w:val="26"/>
          <w:szCs w:val="26"/>
          <w:shd w:val="clear" w:color="auto" w:fill="FFFFFF"/>
          <w:lang w:eastAsia="it-IT"/>
          <w14:ligatures w14:val="none"/>
        </w:rPr>
        <w:t>δύναται·</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Times New Roman" w:eastAsia="Times New Roman" w:hAnsi="Times New Roman" w:cs="Times New Roman"/>
          <w:color w:val="111111"/>
          <w:kern w:val="0"/>
          <w:sz w:val="26"/>
          <w:szCs w:val="26"/>
          <w:shd w:val="clear" w:color="auto" w:fill="FFFFFF"/>
          <w:lang w:eastAsia="it-IT"/>
          <w14:ligatures w14:val="none"/>
        </w:rPr>
        <w:t>ᾧ</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Cambria" w:eastAsia="Times New Roman" w:hAnsi="Cambria" w:cs="Cambria"/>
          <w:color w:val="111111"/>
          <w:kern w:val="0"/>
          <w:sz w:val="26"/>
          <w:szCs w:val="26"/>
          <w:shd w:val="clear" w:color="auto" w:fill="FFFFFF"/>
          <w:lang w:eastAsia="it-IT"/>
          <w14:ligatures w14:val="none"/>
        </w:rPr>
        <w:t>τι</w:t>
      </w:r>
      <w:r w:rsidRPr="00375595">
        <w:rPr>
          <w:rFonts w:ascii="PT Serif" w:eastAsia="Times New Roman" w:hAnsi="PT Serif" w:cs="PT Serif"/>
          <w:color w:val="111111"/>
          <w:kern w:val="0"/>
          <w:sz w:val="26"/>
          <w:szCs w:val="26"/>
          <w:shd w:val="clear" w:color="auto" w:fill="FFFFFF"/>
          <w:lang w:eastAsia="it-IT"/>
          <w14:ligatures w14:val="none"/>
        </w:rPr>
        <w:t>μ</w:t>
      </w:r>
      <w:r w:rsidRPr="00375595">
        <w:rPr>
          <w:rFonts w:ascii="Times New Roman" w:eastAsia="Times New Roman" w:hAnsi="Times New Roman" w:cs="Times New Roman"/>
          <w:color w:val="111111"/>
          <w:kern w:val="0"/>
          <w:sz w:val="26"/>
          <w:szCs w:val="26"/>
          <w:shd w:val="clear" w:color="auto" w:fill="FFFFFF"/>
          <w:lang w:eastAsia="it-IT"/>
          <w14:ligatures w14:val="none"/>
        </w:rPr>
        <w:t>ὴ</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Cambria" w:eastAsia="Times New Roman" w:hAnsi="Cambria" w:cs="Cambria"/>
          <w:color w:val="111111"/>
          <w:kern w:val="0"/>
          <w:sz w:val="26"/>
          <w:szCs w:val="26"/>
          <w:shd w:val="clear" w:color="auto" w:fill="FFFFFF"/>
          <w:lang w:eastAsia="it-IT"/>
          <w14:ligatures w14:val="none"/>
        </w:rPr>
        <w:t>καὶ</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Cambria" w:eastAsia="Times New Roman" w:hAnsi="Cambria" w:cs="Cambria"/>
          <w:color w:val="111111"/>
          <w:kern w:val="0"/>
          <w:sz w:val="26"/>
          <w:szCs w:val="26"/>
          <w:shd w:val="clear" w:color="auto" w:fill="FFFFFF"/>
          <w:lang w:eastAsia="it-IT"/>
          <w14:ligatures w14:val="none"/>
        </w:rPr>
        <w:t>κράτος</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Cambria" w:eastAsia="Times New Roman" w:hAnsi="Cambria" w:cs="Cambria"/>
          <w:color w:val="111111"/>
          <w:kern w:val="0"/>
          <w:sz w:val="26"/>
          <w:szCs w:val="26"/>
          <w:shd w:val="clear" w:color="auto" w:fill="FFFFFF"/>
          <w:lang w:eastAsia="it-IT"/>
          <w14:ligatures w14:val="none"/>
        </w:rPr>
        <w:t>αἰώνιον·</w:t>
      </w:r>
      <w:r w:rsidRPr="00375595">
        <w:rPr>
          <w:rFonts w:ascii="PT Serif" w:eastAsia="Times New Roman" w:hAnsi="PT Serif" w:cs="Times New Roman"/>
          <w:color w:val="111111"/>
          <w:kern w:val="0"/>
          <w:sz w:val="26"/>
          <w:szCs w:val="26"/>
          <w:shd w:val="clear" w:color="auto" w:fill="FFFFFF"/>
          <w:lang w:eastAsia="it-IT"/>
          <w14:ligatures w14:val="none"/>
        </w:rPr>
        <w:t xml:space="preserve"> </w:t>
      </w:r>
      <w:r w:rsidRPr="00375595">
        <w:rPr>
          <w:rFonts w:ascii="Times New Roman" w:eastAsia="Times New Roman" w:hAnsi="Times New Roman" w:cs="Times New Roman"/>
          <w:color w:val="111111"/>
          <w:kern w:val="0"/>
          <w:sz w:val="26"/>
          <w:szCs w:val="26"/>
          <w:shd w:val="clear" w:color="auto" w:fill="FFFFFF"/>
          <w:lang w:eastAsia="it-IT"/>
          <w14:ligatures w14:val="none"/>
        </w:rPr>
        <w:t>ἀ</w:t>
      </w:r>
      <w:r w:rsidRPr="00375595">
        <w:rPr>
          <w:rFonts w:ascii="PT Serif" w:eastAsia="Times New Roman" w:hAnsi="PT Serif" w:cs="PT Serif"/>
          <w:color w:val="111111"/>
          <w:kern w:val="0"/>
          <w:sz w:val="26"/>
          <w:szCs w:val="26"/>
          <w:shd w:val="clear" w:color="auto" w:fill="FFFFFF"/>
          <w:lang w:eastAsia="it-IT"/>
          <w14:ligatures w14:val="none"/>
        </w:rPr>
        <w:t>μ</w:t>
      </w:r>
      <w:r w:rsidRPr="00375595">
        <w:rPr>
          <w:rFonts w:ascii="Cambria" w:eastAsia="Times New Roman" w:hAnsi="Cambria" w:cs="Cambria"/>
          <w:color w:val="111111"/>
          <w:kern w:val="0"/>
          <w:sz w:val="26"/>
          <w:szCs w:val="26"/>
          <w:shd w:val="clear" w:color="auto" w:fill="FFFFFF"/>
          <w:lang w:eastAsia="it-IT"/>
          <w14:ligatures w14:val="none"/>
        </w:rPr>
        <w:t>ήν</w:t>
      </w:r>
      <w:r w:rsidRPr="00375595">
        <w:rPr>
          <w:rFonts w:ascii="PT Serif" w:eastAsia="Times New Roman" w:hAnsi="PT Serif" w:cs="Times New Roman"/>
          <w:color w:val="111111"/>
          <w:kern w:val="0"/>
          <w:sz w:val="24"/>
          <w:szCs w:val="24"/>
          <w:shd w:val="clear" w:color="auto" w:fill="FFFFFF"/>
          <w:lang w:eastAsia="it-IT"/>
          <w14:ligatures w14:val="none"/>
        </w:rPr>
        <w:t>.</w:t>
      </w:r>
      <w:r w:rsidRPr="00375595">
        <w:rPr>
          <w:rFonts w:ascii="Arial" w:eastAsia="Times New Roman" w:hAnsi="Arial" w:cs="Arial"/>
          <w:i/>
          <w:iCs/>
          <w:kern w:val="0"/>
          <w:sz w:val="24"/>
          <w:szCs w:val="24"/>
          <w:lang w:eastAsia="it-IT"/>
          <w14:ligatures w14:val="none"/>
        </w:rPr>
        <w:t xml:space="preserve"> –</w:t>
      </w:r>
      <w:r w:rsidRPr="00375595">
        <w:rPr>
          <w:rFonts w:ascii="Arial" w:eastAsia="Times New Roman" w:hAnsi="Arial" w:cs="Arial"/>
          <w:i/>
          <w:iCs/>
          <w:kern w:val="0"/>
          <w:sz w:val="24"/>
          <w:szCs w:val="24"/>
          <w:lang w:val="la-Latn" w:eastAsia="it-IT"/>
          <w14:ligatures w14:val="none"/>
        </w:rPr>
        <w:t xml:space="preserve"> </w:t>
      </w:r>
      <w:r w:rsidRPr="00375595">
        <w:rPr>
          <w:rFonts w:ascii="Arial" w:eastAsia="Times New Roman" w:hAnsi="Arial" w:cs="Arial"/>
          <w:kern w:val="0"/>
          <w:sz w:val="24"/>
          <w:szCs w:val="24"/>
          <w:lang w:val="la-Latn" w:eastAsia="it-IT"/>
          <w14:ligatures w14:val="none"/>
        </w:rPr>
        <w:t>qui solus habet inmortalitatem lucem habitans inaccessibilem quem vidit nullus hominum sed nec videre potest cui honor et imperium sempiternum amen</w:t>
      </w:r>
      <w:r w:rsidRPr="00375595">
        <w:rPr>
          <w:rFonts w:ascii="Arial" w:eastAsia="Times New Roman" w:hAnsi="Arial" w:cs="Arial"/>
          <w:kern w:val="0"/>
          <w:sz w:val="24"/>
          <w:szCs w:val="24"/>
          <w:lang w:eastAsia="it-IT"/>
          <w14:ligatures w14:val="none"/>
        </w:rPr>
        <w:t xml:space="preserve"> </w:t>
      </w:r>
      <w:r w:rsidRPr="00375595">
        <w:rPr>
          <w:rFonts w:ascii="Arial" w:eastAsia="Times New Roman" w:hAnsi="Arial" w:cs="Arial"/>
          <w:i/>
          <w:iCs/>
          <w:kern w:val="0"/>
          <w:sz w:val="24"/>
          <w:szCs w:val="24"/>
          <w:lang w:eastAsia="it-IT"/>
          <w14:ligatures w14:val="none"/>
        </w:rPr>
        <w:t xml:space="preserve">(1Tm 6,13-16). </w:t>
      </w:r>
      <w:r w:rsidRPr="00375595">
        <w:rPr>
          <w:rFonts w:ascii="Arial" w:eastAsia="Times New Roman" w:hAnsi="Arial" w:cs="Arial"/>
          <w:kern w:val="0"/>
          <w:sz w:val="24"/>
          <w:szCs w:val="24"/>
          <w:lang w:eastAsia="it-IT"/>
          <w14:ligatures w14:val="none"/>
        </w:rPr>
        <w:t xml:space="preserve">Dio è luce eterna. Il Logos che in principio è Dio ed è presso Dio, è luce eterna dalla luce eterna del Padre. Il Logos è Luce eterna da Luce eterna per generazione eterna. </w:t>
      </w:r>
    </w:p>
    <w:p w14:paraId="35F74C29"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Un arcobaleno simile nell’aspetto a smeraldo avvolgeva il trono.</w:t>
      </w:r>
      <w:r w:rsidRPr="00375595">
        <w:rPr>
          <w:rFonts w:ascii="Arial" w:eastAsia="Times New Roman" w:hAnsi="Arial" w:cs="Arial"/>
          <w:kern w:val="0"/>
          <w:sz w:val="24"/>
          <w:szCs w:val="24"/>
          <w:lang w:eastAsia="it-IT"/>
          <w14:ligatures w14:val="none"/>
        </w:rPr>
        <w:t xml:space="preserve"> Non solo Dio è luce eterna. Un arcobaleno simile nell’aspetto a smeraldo avvolge il trono. Dio è Luce avvolto dalla Luce. L’arcobaleno è un insieme di luce e di colori. Questo arcobaleno che avvolge il trono sul quale è assiso Dio è nell’aspetto simile a smeraldo. </w:t>
      </w:r>
      <w:r w:rsidRPr="00375595">
        <w:rPr>
          <w:rFonts w:ascii="Arial" w:eastAsia="Times New Roman" w:hAnsi="Arial" w:cs="Arial"/>
          <w:i/>
          <w:iCs/>
          <w:kern w:val="0"/>
          <w:sz w:val="24"/>
          <w:szCs w:val="24"/>
          <w:lang w:eastAsia="it-IT"/>
          <w14:ligatures w14:val="none"/>
        </w:rPr>
        <w:t>“Lo Smeraldo è una delle pietre preziose più ricercate per rarità e bellezza e per il suo caratteristico bel color verde. Appartiene alla famiglia dei berilli”</w:t>
      </w:r>
      <w:r w:rsidRPr="00375595">
        <w:rPr>
          <w:rFonts w:ascii="Arial" w:eastAsia="Times New Roman" w:hAnsi="Arial" w:cs="Arial"/>
          <w:kern w:val="0"/>
          <w:sz w:val="24"/>
          <w:szCs w:val="24"/>
          <w:lang w:eastAsia="it-IT"/>
          <w14:ligatures w14:val="none"/>
        </w:rPr>
        <w:t xml:space="preserve"> (Cit.). Il rosso fuoco o la luce intensa di Dio è avvolta da colore verde. L’Apostolo Giovanni si trova dinanzi a qualcosa di straordinariamente bello, anzi bellissimo. Ecco le pietre delle quali si serve il profeta Ezechiele per descrivere i cherubini, il carro, il trono e colui che sedeva sul trono:</w:t>
      </w:r>
    </w:p>
    <w:p w14:paraId="6B318B85"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375595">
        <w:rPr>
          <w:rFonts w:ascii="Arial" w:eastAsia="Times New Roman" w:hAnsi="Arial" w:cs="Arial"/>
          <w:i/>
          <w:iCs/>
          <w:kern w:val="0"/>
          <w:sz w:val="24"/>
          <w:szCs w:val="24"/>
          <w:lang w:eastAsia="it-IT"/>
          <w14:ligatures w14:val="none"/>
        </w:rPr>
        <w:t xml:space="preserve">“Nell’anno trentesimo, nel quarto mese, il cinque del mese, mentre mi trovavo fra i deportati sulle rive del fiume Chebar, i cieli si aprirono ed ebbi visioni divine. Era l’anno quinto della deportazione del re Ioiachìn, il cinque del mese: la parola del Signore fu rivolta al sacerdote Ezechiele, figlio di Buzì, nel paese dei Caldei, lungo il fiume Chebar. Qui fu sopra di lui la mano del Signore. Io guardavo, ed ecco un vento tempestoso avanzare dal settentrione, una grande nube e un turbinìo di fuoco, che splendeva tutto intorno, e in mezzo si scorgeva come un balenare di metallo incandescente. Al centro, una figura composta di quattro esseri animati, di sembianza umana con quattro volti e quattro ali ciascuno. Le loro gambe erano diritte e i loro piedi come gli zoccoli d’un vitello, splendenti come lucido bronzo. Sotto le ali, ai quattro lati, avevano mani d’uomo; tutti e quattro avevano le proprie sembianze e le proprie ali, e queste ali erano unite </w:t>
      </w:r>
      <w:r w:rsidRPr="00375595">
        <w:rPr>
          <w:rFonts w:ascii="Arial" w:eastAsia="Times New Roman" w:hAnsi="Arial" w:cs="Arial"/>
          <w:i/>
          <w:iCs/>
          <w:kern w:val="0"/>
          <w:sz w:val="24"/>
          <w:szCs w:val="24"/>
          <w:lang w:eastAsia="it-IT"/>
          <w14:ligatures w14:val="none"/>
        </w:rPr>
        <w:lastRenderedPageBreak/>
        <w:t>l’una all’altra. Quando avanzavano, ciascuno andava diritto davanti a sé, senza voltarsi indietro.</w:t>
      </w:r>
    </w:p>
    <w:p w14:paraId="66C26A38"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375595">
        <w:rPr>
          <w:rFonts w:ascii="Arial" w:eastAsia="Times New Roman" w:hAnsi="Arial" w:cs="Arial"/>
          <w:i/>
          <w:iCs/>
          <w:kern w:val="0"/>
          <w:sz w:val="24"/>
          <w:szCs w:val="24"/>
          <w:lang w:eastAsia="it-IT"/>
          <w14:ligatures w14:val="none"/>
        </w:rPr>
        <w:t>Quanto alle loro fattezze, avevano facce d’uomo; poi tutti e quattro facce di leone a destra, tutti e quattro facce di toro a sinistra e tutti e quattro facce d’aquila. Le loro ali erano spiegate verso l’alto; ciascuno aveva due ali che si toccavano e due che coprivano il corpo. Ciascuno andava diritto davanti a sé; andavano là dove lo spirito li sospingeva e, avanzando, non si voltavano indietro. Tra quegli esseri si vedevano come dei carboni ardenti simili a torce, che si muovevano in mezzo a loro. Il fuoco risplendeva e dal fuoco si sprigionavano bagliori. Gli esseri andavano e venivano come una saetta. Io guardavo quegli esseri, ed ecco sul terreno una ruota al fianco di tutti e quattro. Le ruote avevano l’aspetto e la struttura come di topazio e tutte e quattro la medesima forma; il loro aspetto e la loro struttura erano come di ruota in mezzo a un’altra ruota. Potevano muoversi in quattro direzioni; procedendo non si voltavano. Avevano dei cerchioni molto grandi e i cerchioni di tutt’e quattro erano pieni di occhi. Quando quegli esseri viventi si muovevano, anche le ruote si muovevano accanto a loro e, quando gli esseri si alzavano da terra, anche le ruote si alzavano. Dovunque lo spirito le avesse sospinte, le ruote andavano e ugualmente si alzavano, perché lo spirito degli esseri viventi era nelle ruote. Quando essi si muovevano, anch’esse si muovevano; quando essi si fermavano, si fermavano anch’esse e, quando essi si alzavano da terra, anch’esse ugualmente si alzavano, perché nelle ruote vi era lo spirito degli esseri viventi.</w:t>
      </w:r>
    </w:p>
    <w:p w14:paraId="4B71DEC1" w14:textId="77777777" w:rsidR="006D645E" w:rsidRPr="00375595" w:rsidRDefault="006D645E" w:rsidP="000F06FC">
      <w:pPr>
        <w:autoSpaceDE w:val="0"/>
        <w:autoSpaceDN w:val="0"/>
        <w:adjustRightInd w:val="0"/>
        <w:spacing w:after="240" w:line="240" w:lineRule="auto"/>
        <w:jc w:val="both"/>
        <w:rPr>
          <w:rFonts w:ascii="Times New Roman" w:eastAsia="Times New Roman" w:hAnsi="Times New Roman" w:cs="Times New Roman"/>
          <w:i/>
          <w:iCs/>
          <w:kern w:val="0"/>
          <w:sz w:val="20"/>
          <w:szCs w:val="20"/>
          <w:lang w:eastAsia="it-IT"/>
          <w14:ligatures w14:val="none"/>
        </w:rPr>
      </w:pPr>
      <w:r w:rsidRPr="00375595">
        <w:rPr>
          <w:rFonts w:ascii="Arial" w:eastAsia="Times New Roman" w:hAnsi="Arial" w:cs="Arial"/>
          <w:i/>
          <w:iCs/>
          <w:kern w:val="0"/>
          <w:sz w:val="24"/>
          <w:szCs w:val="24"/>
          <w:lang w:eastAsia="it-IT"/>
          <w14:ligatures w14:val="none"/>
        </w:rPr>
        <w:t xml:space="preserve">Al di sopra delle teste degli esseri viventi era disteso una specie di firmamento, simile a un cristallo splendente, e sotto il firmamento erano le loro ali distese, l’una verso l’altra; ciascuno ne aveva due che gli coprivano il corpo. Quando essi si muovevano, io udivo il rombo delle ali, simile al rumore di grandi acque, come il tuono dell’Onnipotente, come il fragore della tempesta, come il tumulto d’un accampamento. Quando poi si fermavano, ripiegavano le ali. Ci fu un rumore al di sopra del firmamento che era sulle loro teste. Sopra il firmamento che era sulle loro teste apparve qualcosa come una pietra di zaffìro in forma di trono e su questa specie di trono, in alto, una figura dalle sembianze umane. Da ciò che sembravano i suoi fianchi in su, mi apparve splendido come metallo incandescente e, dai suoi fianchi in giù, mi apparve come di fuoco. Era circondato da uno splendore simile a quello dell’arcobaleno fra le nubi in un giorno di pioggia. Così percepii in visione la gloria del Signore. Quando la vidi, caddi con la faccia a terra e udii la voce di uno che parlava” (Ez 1,1-28). </w:t>
      </w:r>
    </w:p>
    <w:p w14:paraId="6A7B67FB"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Dio è fuoco eterno. Dio è fuoco divoratore. Dio è luce inaccessibile e attorno al suo trono vi è solo luce. Il suo trono è avvolto dalla luce. Questa luce è simile allo smeraldo. La bellezza del nostro Dio non si può descrivere se non attraverso questo gioco di luci, che rapisce il cuore e lo attrae con attrazione eterna. La visione è vera anticipazione di come sarà la vita eterna dei beati nei cielo: eternamente attratti da questa luce che rapisce il cuore e lo ferma in una estasi eterna. Nella mistica cristiana spesso si parla di rapimento estatico. Si tratta però di un rapimento temporaneo. Quello del cielo è rapimento eterno.</w:t>
      </w:r>
    </w:p>
    <w:p w14:paraId="1B50E82B"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lastRenderedPageBreak/>
        <w:t xml:space="preserve">V 4,4: </w:t>
      </w:r>
      <w:bookmarkStart w:id="149" w:name="_Hlk135660425"/>
      <w:r w:rsidRPr="006D645E">
        <w:rPr>
          <w:rFonts w:ascii="Arial" w:eastAsia="Times New Roman" w:hAnsi="Arial" w:cs="Arial"/>
          <w:kern w:val="0"/>
          <w:sz w:val="24"/>
          <w:szCs w:val="24"/>
          <w:lang w:eastAsia="it-IT"/>
          <w14:ligatures w14:val="none"/>
        </w:rPr>
        <w:t>Attorno al trono c’erano ventiquattro seggi e sui seggi stavano seduti ventiquattro anziani avvolti in candide vesti con corone d’oro sul capo.</w:t>
      </w:r>
      <w:bookmarkEnd w:id="149"/>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in circuitu sedis sedilia viginti quattuor et super thronos viginti quattuor seniores sedentes circumamictos vestimentis albis et in capitibus eorum coronas aureas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kuklÒqen toà qrÒnou qrÒnouj e‡kosi tšssarej, kaˆ ™pˆ toÝj qrÒnouj e‡kosi tšssaraj presbutšrouj kaqhmšnouj peribeblhmšnouj ™n ƒmat…oij leuko‹j, kaˆ ™pˆ t¦j kefal¦j aÙtîn stef£nouj crusoàj.</w:t>
      </w:r>
    </w:p>
    <w:p w14:paraId="09E78740"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Attorno al trono c’erano ventiquattro seggi e sui seggi stavano seduti ventiquattro anziani avvolti in candide vesti con corone d’oro sul capo.</w:t>
      </w:r>
      <w:r w:rsidRPr="00375595">
        <w:rPr>
          <w:rFonts w:ascii="Arial" w:eastAsia="Times New Roman" w:hAnsi="Arial" w:cs="Arial"/>
          <w:kern w:val="0"/>
          <w:sz w:val="24"/>
          <w:szCs w:val="24"/>
          <w:lang w:eastAsia="it-IT"/>
          <w14:ligatures w14:val="none"/>
        </w:rPr>
        <w:t xml:space="preserve"> Questi ventiquattro anziani sono sacerdoti. Lo attestano e lo rivelano le loro candide vesti. Il loro servizio sacerdote consiste nella lode perenne del Signore e nell’offerta delle preghiere dei santi. Assistono il Signore nel governo del mondo (seggi) e partecipano al suo potere regale (corone). Sono re, ma la loro è regalità particolare. È regalità di partecipazione della sovrana regalità del loro Dio e Signore. Non è regalità come quella di Cristo Gesù. È una regalità si assistenza alla regalità suprema di Gesù. Solo Lui, il Padre ha costituito Pantocratore, Signore Onnipotente. Solo a Lui ha dato ogni potere in cielo e in terra per governare l’umanità e l’intero universo. Solo Lui ha costituito Giudice dei vivi e dei morti. Solo Gesù è il Redentore e il Salvatore del mondo e solo il suo Vangelo è la Legge alla quale ogni uomo dovrà prestare obbedienza.</w:t>
      </w:r>
    </w:p>
    <w:p w14:paraId="123C5C9F"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375595">
        <w:rPr>
          <w:rFonts w:ascii="Arial" w:eastAsia="Times New Roman" w:hAnsi="Arial" w:cs="Arial"/>
          <w:kern w:val="0"/>
          <w:sz w:val="24"/>
          <w:szCs w:val="24"/>
          <w:lang w:eastAsia="it-IT"/>
          <w14:ligatures w14:val="none"/>
        </w:rPr>
        <w:t xml:space="preserve">I commentatori specializzati dell’Apocalisse vedono nei ventiquattro anziani le ventiquattro classi dei sacerdoti, così come è scritto nel Primo Libro delle Cronache: </w:t>
      </w:r>
      <w:r w:rsidRPr="00375595">
        <w:rPr>
          <w:rFonts w:ascii="Arial" w:eastAsia="Times New Roman" w:hAnsi="Arial" w:cs="Arial"/>
          <w:i/>
          <w:iCs/>
          <w:kern w:val="0"/>
          <w:sz w:val="24"/>
          <w:szCs w:val="24"/>
          <w:lang w:eastAsia="it-IT"/>
          <w14:ligatures w14:val="none"/>
        </w:rPr>
        <w:t xml:space="preserve">“Classi dei figli di Aronne. Figli di Aronne: Nadab, Abiu, Eleàzaro e Itamàr. Nadab e Abiu morirono prima del padre e non lasciarono figli. Esercitarono il sacerdozio Eleàzaro e Itamàr. Davide, insieme con Sadoc dei figli di Eleàzaro e con Achimèlec dei figli di Itamàr, li divise in classi secondo il loro servizio. Poiché risultò che i figli di Eleàzaro, quanto alla somma dei maschi, erano più numerosi dei figli di Itamàr, furono così classificati: sedici capi di casato per i figli di Eleàzaro, otto per i figli di Itamàr. Li divisero a sorte, questi come quelli, perché c’erano prìncipi del santuario e prìncipi di Dio sia tra i figli di Eleàzaro che tra i figli di Itamàr. Lo scriba Semaià, figlio di Netanèl, dei figli di Levi, ne fece il catalogo alla presenza del re, dei prìncipi, del sacerdote Sadoc, di Achimèlec, figlio di Ebiatàr, dei capi dei casati sacerdotali e levitici; si registravano due casati per Eleàzaro e uno per Itamàr. La prima sorte toccò a Ioiakìm, la seconda a Iedaià, la terza a Carim, la quarta a Seorìm, la quinta a Malchia, la sesta a Miamìn, la settima ad Akkos, l’ottava ad Abia, la nona a Giosuè, la decima a Sicania, l’undecima a Eliasìb, la dodicesima a Iakim, la tredicesima a Cuppà, la quattordicesima a Is-Baal, la quindicesima a Bilga, la sedicesima a Immer, la diciassettesima a Chezir, la diciottesima a Appisès, la diciannovesima a Petachia, la ventesima a Ezechiele, la ventunesima a Iachin, la ventiduesima a Gamul, la ventitreesima a Delaià, la ventiquattresima a Maazia. Queste furono le classi secondo il loro servizio, per entrare nel tempio del Signore secondo la regola stabilita dal loro antenato Aronne, come gli aveva ordinato il Signore, Dio d’Israele. Quanto agli altri figli di Levi, per i figli di Amram c’era Subaèl; per i figli di Subaèl, Iecdia. Quanto a Recabia, il capo dei figli di Recabia era Issia. Per gli Isariti, Selomòt; per i figli di Selomòt, Iacat. Figli di Ebron: Ieria il capo, Amaria secondo, Iacazièl terzo, Iekamàm quarto. Figli di Uzzièl: Mica; per </w:t>
      </w:r>
      <w:r w:rsidRPr="00375595">
        <w:rPr>
          <w:rFonts w:ascii="Arial" w:eastAsia="Times New Roman" w:hAnsi="Arial" w:cs="Arial"/>
          <w:i/>
          <w:iCs/>
          <w:kern w:val="0"/>
          <w:sz w:val="24"/>
          <w:szCs w:val="24"/>
          <w:lang w:eastAsia="it-IT"/>
          <w14:ligatures w14:val="none"/>
        </w:rPr>
        <w:lastRenderedPageBreak/>
        <w:t xml:space="preserve">i figli di Mica, Samir; fratello di Mica era Issia; per i figli di Issia, Zaccaria. Figli di Merarì: Maclì e Musì, figli di Iaazia, suo figlio. Figli di Merarì nella linea di Iaazia, suo figlio: Soam, Zaccur e Ibrì. Per Maclì: Eleàzaro, che non ebbe figli, e Kis. Figlio di Kis era Ieracmeèl. Figli di Musì: Maclì, Eder e Ierimòt. Questi sono i figli dei leviti secondo i loro casati. Anch’essi, come i loro fratelli, figli di Aronne, furono sorteggiati alla presenza del re Davide, di Sadoc, di Achimèlec, dei capi dei casati sacerdotali e levitici: sia i casati del maggiore sia quelli di suo fratello minore (1Cro 24,1-31). </w:t>
      </w:r>
    </w:p>
    <w:p w14:paraId="30BA065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Questi ventiquattro anziani sono figura e simbolo della regalità e del sacerdozio sia dell’Antico che del Nuovo Testamento. Lo abbiamo già visto nella settima lettere che lo Spirito scrive all’angelo della Chiesa che è a Laodicèa: “</w:t>
      </w:r>
      <w:r w:rsidRPr="006D645E">
        <w:rPr>
          <w:rFonts w:ascii="Arial" w:eastAsia="Times New Roman" w:hAnsi="Arial" w:cs="Arial"/>
          <w:i/>
          <w:iCs/>
          <w:kern w:val="0"/>
          <w:sz w:val="24"/>
          <w:szCs w:val="24"/>
          <w:lang w:eastAsia="it-IT"/>
          <w14:ligatures w14:val="none"/>
        </w:rPr>
        <w:t>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3,20-22)</w:t>
      </w:r>
      <w:r w:rsidRPr="006D645E">
        <w:rPr>
          <w:rFonts w:ascii="Arial" w:eastAsia="Times New Roman" w:hAnsi="Arial" w:cs="Arial"/>
          <w:kern w:val="0"/>
          <w:sz w:val="24"/>
          <w:szCs w:val="24"/>
          <w:lang w:eastAsia="it-IT"/>
          <w14:ligatures w14:val="none"/>
        </w:rPr>
        <w:t>. Oggi chi governa il mondo assieme a Cristo Gesù? Non sono forse i suoi re, i suoi sacerdoti, i suoi profeti che annunciano la sua Parola nella più alta verità dello Spirito Santo, vivendo la Parola nella più alta verità sempre dello Spirito Santo? Nell’Antico Testamento il Signore non governava forse il suo popolo con i profeti, i sacerdoti, i re che obbedivano ad ogni sua Parola vivendo e annunciando ogni sua Parola? Oggi dobbiamo confessare che molti sacerdoti (sia ordinati e sia non ordinati) hanno rinunciato al governo del mondo al fine di condurlo nel Vangelo e nel Vangelo condurlo alle sorgenti eterna delle acque della vita. Oggi si vuole una Chiesa inclusiva, un regno di Dio inclusivo, una comunità inclusiva, dalla quale si deve spazzare via la Divina Rivelazione, la Sacra Tradizione, la Sana Dottrina, la Retta Moralità, Il Magistero bimillenario della Chiesa, tutta l’Ascetica e la Mistica cristiana. Così ogni pensiero di Satana e del mondo potrà essere accolto e ogni idolatria e immoralità potrà dirsi vera religione di Gesù Signore. Anzi, neanche più di immoralità si deve parlare. Si può parlare solo di amoralità. Nessuna azione degli uomini dovrà dirsi né morale e né immorale, perché tutte vanno classificate azioni senza alcuna moralità e di conseguenza ogni uomo e ogni sua azione (amorale) dovrà trovare spazio e posto nella di Cristo Gesù. Verso questa Chiesa ormai si sta camminando. Noi lo abbiamo già scritto più volte. Le fondamenta sono state gettate. Ora si tratta di innalzare l’edificio. Chi parlerà ancora di azioni morali e immoralità dovrà essere espulso da questa Chiesa. Quanto è cambiata la storia! Prima si escludevano dalla Chiesa quanti professavano l’eresia sia dottrinale che morale. Oggi devono andare esclusi quanti professano quella che un tempo era l’ortodossia sia dottrinale che morale. Noi però sappiamo che il Vangelo rimane immutabile in eterno e così anche la morale evangelica rimarrà dinanzi a Dio immutabile in eterno. Rimane stabile anche in eterno che governeranno il mondo conducendolo nel Vangelo e dal Vangelo portandolo alle sorgenti eterne delle acque della vita solo quei sacerdoti, re e profeti che vivono la Parola del Signore e insegnano al mondo intero come essa va vissuta, chiamando tutti alla conversione e alla fede nel Vangelo.</w:t>
      </w:r>
    </w:p>
    <w:p w14:paraId="6B923BDA"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kern w:val="0"/>
          <w:sz w:val="24"/>
          <w:szCs w:val="24"/>
          <w:lang w:eastAsia="it-IT"/>
          <w14:ligatures w14:val="none"/>
        </w:rPr>
        <w:t xml:space="preserve">V 4,5: </w:t>
      </w:r>
      <w:bookmarkStart w:id="150" w:name="_Hlk135664472"/>
      <w:r w:rsidRPr="006D645E">
        <w:rPr>
          <w:rFonts w:ascii="Arial" w:eastAsia="Times New Roman" w:hAnsi="Arial" w:cs="Arial"/>
          <w:kern w:val="0"/>
          <w:sz w:val="24"/>
          <w:szCs w:val="24"/>
          <w:lang w:eastAsia="it-IT"/>
          <w14:ligatures w14:val="none"/>
        </w:rPr>
        <w:t xml:space="preserve">Dal trono uscivano lampi, voci e tuoni; ardevano davanti al trono sette fiaccole accese, che sono i sette spiriti di Dio. </w:t>
      </w:r>
      <w:bookmarkEnd w:id="150"/>
      <w:r w:rsidRPr="006D645E">
        <w:rPr>
          <w:rFonts w:ascii="Arial" w:eastAsia="Times New Roman" w:hAnsi="Arial" w:cs="Arial"/>
          <w:kern w:val="0"/>
          <w:sz w:val="24"/>
          <w:szCs w:val="24"/>
          <w:lang w:val="la-Latn" w:eastAsia="it-IT"/>
          <w14:ligatures w14:val="none"/>
        </w:rPr>
        <w:t xml:space="preserve">Et de throno procedunt fulgura et </w:t>
      </w:r>
      <w:r w:rsidRPr="006D645E">
        <w:rPr>
          <w:rFonts w:ascii="Arial" w:eastAsia="Times New Roman" w:hAnsi="Arial" w:cs="Arial"/>
          <w:kern w:val="0"/>
          <w:sz w:val="24"/>
          <w:szCs w:val="24"/>
          <w:lang w:val="la-Latn" w:eastAsia="it-IT"/>
          <w14:ligatures w14:val="none"/>
        </w:rPr>
        <w:lastRenderedPageBreak/>
        <w:t>voces et tonitrua et septem lampades ardentes ante thronum quae sunt septem spiritus Dei</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Kaˆ ™k toà qrÒnou ™kporeÚontai ¢strapaˆ kaˆ fwnaˆ kaˆ bronta…, kaˆ ˜pt¦ lamp£dej purÕj kaiÒmenai ™nèpion toà qrÒnou, ¤ e„sin t¦ ˜pt¦ pneÚmata toà qeoà,</w:t>
      </w:r>
    </w:p>
    <w:p w14:paraId="640F0AE3" w14:textId="7FE0BE14"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 xml:space="preserve">Dal trono uscivano lampi, voci e tuoni. </w:t>
      </w:r>
      <w:r w:rsidRPr="00277486">
        <w:rPr>
          <w:rFonts w:ascii="Arial" w:eastAsia="Times New Roman" w:hAnsi="Arial" w:cs="Arial"/>
          <w:kern w:val="0"/>
          <w:sz w:val="24"/>
          <w:szCs w:val="24"/>
          <w:lang w:eastAsia="it-IT"/>
          <w14:ligatures w14:val="none"/>
        </w:rPr>
        <w:t>Lampi,</w:t>
      </w:r>
      <w:r w:rsidRPr="00375595">
        <w:rPr>
          <w:rFonts w:ascii="Arial" w:eastAsia="Times New Roman" w:hAnsi="Arial" w:cs="Arial"/>
          <w:kern w:val="0"/>
          <w:sz w:val="24"/>
          <w:szCs w:val="24"/>
          <w:lang w:eastAsia="it-IT"/>
          <w14:ligatures w14:val="none"/>
        </w:rPr>
        <w:t xml:space="preserve"> voci e tuoni attestano che ci troviamo dinanzi al Signore del cielo e delle terra, che è il Dio Abramo, il Dio di Isacco, il Dio di Giacobbe. Ci troviamo dinanzi al Dio che è il Padre del Signore nostro Gesù Cristo. Siamo dinanzi al Dio dell’Esodo:</w:t>
      </w:r>
      <w:r w:rsidRPr="00375595">
        <w:rPr>
          <w:rFonts w:ascii="Arial" w:eastAsia="Times New Roman" w:hAnsi="Arial" w:cs="Arial"/>
          <w:i/>
          <w:iCs/>
          <w:kern w:val="0"/>
          <w:sz w:val="24"/>
          <w:szCs w:val="24"/>
          <w:lang w:eastAsia="it-IT"/>
          <w14:ligatures w14:val="none"/>
        </w:rPr>
        <w:t xml:space="preserve"> “Il terzo giorno, sul far del mattino, vi furono tuoni e lampi, una nube densa sul monte e un suono fortissimo di corno: tutto il popolo che era nell’accampamento fu scosso da tremore. Allora Mosè fece uscire il popolo dall’accampamento incontro a Dio. Essi stettero in piedi alle falde del monte. Il monte Sinai era tutto fumante, perché su di esso era sceso il Signore nel fuoco, e ne saliva il fumo come il fumo di una fornace: tutto il monte tremava molto. Il suono del corno diventava sempre più intenso: Mosè parlava e Dio gli rispondeva con una voce” (Es 19,16-10). </w:t>
      </w:r>
      <w:r w:rsidRPr="00375595">
        <w:rPr>
          <w:rFonts w:ascii="Arial" w:eastAsia="Times New Roman" w:hAnsi="Arial" w:cs="Arial"/>
          <w:kern w:val="0"/>
          <w:sz w:val="24"/>
          <w:szCs w:val="24"/>
          <w:lang w:eastAsia="it-IT"/>
          <w14:ligatures w14:val="none"/>
        </w:rPr>
        <w:t>Lampi, voci</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tuoni, sono simboli dell’altissima trascendenza del nostro Dio, assieme al fumo come il fumo di una fornace.</w:t>
      </w:r>
    </w:p>
    <w:p w14:paraId="30218780"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 xml:space="preserve">Siamo dinanzi al Dio dei profeti: </w:t>
      </w:r>
      <w:r w:rsidRPr="00375595">
        <w:rPr>
          <w:rFonts w:ascii="Arial" w:eastAsia="Times New Roman" w:hAnsi="Arial" w:cs="Arial"/>
          <w:i/>
          <w:iCs/>
          <w:kern w:val="0"/>
          <w:sz w:val="24"/>
          <w:szCs w:val="24"/>
          <w:lang w:eastAsia="it-IT"/>
          <w14:ligatures w14:val="none"/>
        </w:rPr>
        <w:t>“Io guardavo, ed ecco un vento tempestoso avanzare dal settentrione, una grande nube e un turbinìo di fuoco, che splendeva tutto intorno, e in mezzo si scorgeva come un balenare di metallo incandescente”.</w:t>
      </w:r>
      <w:r w:rsidRPr="00375595">
        <w:rPr>
          <w:rFonts w:ascii="Arial" w:eastAsia="Times New Roman" w:hAnsi="Arial" w:cs="Arial"/>
          <w:kern w:val="0"/>
          <w:sz w:val="24"/>
          <w:szCs w:val="24"/>
          <w:lang w:eastAsia="it-IT"/>
          <w14:ligatures w14:val="none"/>
        </w:rPr>
        <w:t xml:space="preserve"> (Ez 1,4). </w:t>
      </w:r>
      <w:r w:rsidRPr="00375595">
        <w:rPr>
          <w:rFonts w:ascii="Arial" w:eastAsia="Times New Roman" w:hAnsi="Arial" w:cs="Arial"/>
          <w:i/>
          <w:iCs/>
          <w:kern w:val="0"/>
          <w:sz w:val="24"/>
          <w:szCs w:val="24"/>
          <w:lang w:eastAsia="it-IT"/>
          <w14:ligatures w14:val="none"/>
        </w:rPr>
        <w:t>“Tra quegli esseri si vedevano come dei carboni ardenti simili a torce, che si muovevano in mezzo a loro. Il fuoco risplendeva e dal fuoco si sprigionavano bagliori. Gli esseri andavano e venivano come una saetta” (Ez 1,13)</w:t>
      </w:r>
      <w:r w:rsidRPr="00375595">
        <w:rPr>
          <w:rFonts w:ascii="Arial" w:eastAsia="Times New Roman" w:hAnsi="Arial" w:cs="Arial"/>
          <w:kern w:val="0"/>
          <w:sz w:val="24"/>
          <w:szCs w:val="24"/>
          <w:lang w:eastAsia="it-IT"/>
          <w14:ligatures w14:val="none"/>
        </w:rPr>
        <w:t>. Il nostro Dio è il Trascendente, il Divinamente ed Eternamente Trascendente. Con Cristo Gesù, il Dio Divinamente ed Eternamente Trascendente si è fatto il Dio Crocifisso.</w:t>
      </w:r>
    </w:p>
    <w:p w14:paraId="1157F598"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375595">
        <w:rPr>
          <w:rFonts w:ascii="Arial" w:eastAsia="Times New Roman" w:hAnsi="Arial" w:cs="Arial"/>
          <w:kern w:val="0"/>
          <w:sz w:val="24"/>
          <w:szCs w:val="24"/>
          <w:lang w:eastAsia="it-IT"/>
          <w14:ligatures w14:val="none"/>
        </w:rPr>
        <w:t>Ecco la sostanziale differenza tra la Trascendenza di Dio dell’Antico Testamento e la Trascendenza di Dio nel Nuovo Testamento così come viene rivelata dalla Lettera agli Ebrei:</w:t>
      </w:r>
      <w:r w:rsidRPr="00375595">
        <w:rPr>
          <w:rFonts w:ascii="Arial" w:eastAsia="Times New Roman" w:hAnsi="Arial" w:cs="Arial"/>
          <w:i/>
          <w:iCs/>
          <w:kern w:val="0"/>
          <w:sz w:val="24"/>
          <w:szCs w:val="24"/>
          <w:lang w:eastAsia="it-IT"/>
          <w14:ligatures w14:val="none"/>
        </w:rPr>
        <w:t xml:space="preserve"> “Voi infatti non vi siete avvicinati a qualcosa di tangibile né a un fuoco ardente né a oscurità, tenebra e tempesta, né a squillo di tromba e a suono di parole, mentre quelli che lo udivano scongiuravano Dio di non rivolgere più a loro la parola. Non potevano infatti sopportare quest’ordine: Se anche una bestia toccherà il monte, sarà lapidata. Lo spettacolo, in realtà, era così terrificante che Mosè disse: Ho paura e tremo. Voi invece vi siete accostati al monte Sion, alla città del Dio vivente, alla Gerusalemme celeste e a migliaia di angeli, all’adunanza festosa e all’assemblea dei primogeniti i cui nomi sono scritti nei cieli, al Dio giudice di tutti e agli spiriti dei giusti resi perfetti, a Gesù, mediatore dell’alleanza nuova, e al sangue purificatore, che è più eloquente di quello di Abele. Perciò guardatevi bene dal rifiutare Colui che parla, perché, se quelli non trovarono scampo per aver rifiutato colui che proferiva oracoli sulla terra, a maggior ragione non troveremo scampo noi, se volteremo le spalle a Colui che parla dai cieli. La sua voce un giorno scosse la terra; adesso invece ha fatto questa promessa: Ancora una volta io scuoterò non solo la terra, ma anche il cielo. Quando dice ancora una volta, vuole indicare che le cose scosse, in quanto create, sono destinate a passare, mentre rimarranno intatte quelle che non subiscono scosse. Perciò noi, che possediamo un regno incrollabile, </w:t>
      </w:r>
      <w:r w:rsidRPr="00375595">
        <w:rPr>
          <w:rFonts w:ascii="Arial" w:eastAsia="Times New Roman" w:hAnsi="Arial" w:cs="Arial"/>
          <w:i/>
          <w:iCs/>
          <w:kern w:val="0"/>
          <w:sz w:val="24"/>
          <w:szCs w:val="24"/>
          <w:lang w:eastAsia="it-IT"/>
          <w14:ligatures w14:val="none"/>
        </w:rPr>
        <w:lastRenderedPageBreak/>
        <w:t xml:space="preserve">conserviamo questa grazia, mediante la quale rendiamo culto in maniera gradita a Dio con riverenza e timore; perché il nostro Dio è un fuoco divorante” (Eb 12,18-29). </w:t>
      </w:r>
    </w:p>
    <w:p w14:paraId="7675959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La trascendenza del Nuovo Testamento è infinitamente più alta della trascendenza dell’Antico. Lì era una trascendenza visibile e udibile. Qui è una trascendenza né udibile e neanche visibile, perché è una Trascendenza Crocifissa e una Trascendenza Eucaristicizzata. È una Trascendenza che si vede solo per purissima fede. Questa Trascendenza invisibile è scandalo per i Giudei e stoltezza per i Greci: </w:t>
      </w:r>
      <w:r w:rsidRPr="006D645E">
        <w:rPr>
          <w:rFonts w:ascii="Arial" w:eastAsia="Times New Roman" w:hAnsi="Arial" w:cs="Arial"/>
          <w:i/>
          <w:iCs/>
          <w:kern w:val="0"/>
          <w:sz w:val="24"/>
          <w:szCs w:val="24"/>
          <w:lang w:eastAsia="it-IT"/>
          <w14:ligatures w14:val="none"/>
        </w:rPr>
        <w:t xml:space="preserve">“Cristo infatti non mi ha mandato a battezzare, ma ad annunciare il Vangelo, non con sapienza di parola, perché non venga resa vana la croce di Cristo. La parola della croce infatti è stoltezza per quelli che si perdono, ma per quelli che si salvano, ossia per noi, è potenza di Dio. Sta scritto infatti: Distruggerò la sapienza dei sapienti e annullerò l’intelligenza degli intelligenti. Dov’è il sapiente? Dov’è il 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 (1Cor 1,17-25). </w:t>
      </w:r>
    </w:p>
    <w:p w14:paraId="17F9C09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“Anch’io, fratelli, quando venni tra voi, non mi presentai ad annunciarvi il mistero di Dio con l’eccellenza della parola o della sapienza. Io ritenni infatti di non sapere altro in mezzo a voi se non Gesù Cristo, e Cristo crocifisso. Mi presentai a voi nella debolezza e con molto timore e trepidazione. La mia parola e la mia predicazione non si basarono su discorsi persuasivi di sapienza, ma sulla manifestazione dello Spirito e della sua potenza, perché la vostra fede non fosse fondata sulla sapienza umana, ma sulla potenza di Dio” (1Cor 2,1-5).</w:t>
      </w:r>
      <w:r w:rsidRPr="006D645E">
        <w:rPr>
          <w:rFonts w:ascii="Arial" w:eastAsia="Times New Roman" w:hAnsi="Arial" w:cs="Arial"/>
          <w:kern w:val="0"/>
          <w:sz w:val="24"/>
          <w:szCs w:val="24"/>
          <w:lang w:eastAsia="it-IT"/>
          <w14:ligatures w14:val="none"/>
        </w:rPr>
        <w:t xml:space="preserve"> .Questa Trascendenza Crocifissa era stoltezza, insipienza, scandalo ieri ed è stoltezza, insipienza, scandalo oggi. È talmente grande oggi questa stoltezza e insipienza da volere escludere Cristo Gesù e il suo Vangelo dalla stessa Chiesa di Cristo Gesù. Un tempo era Cristo la Differenza e la Gloria della Chiesa di Gesù Signore, Oggi Cristo Gesù è stoltezza, insipienza, scandalo. Oggi si insegna che il futuro della Chiesa è senza di Lui. Con Lui il futuro della Chiesa è un futuro di morte. A tanta falsità, a tanto errore ci ha condotto il pensiero di Satana e del mondo, elevato </w:t>
      </w:r>
      <w:r w:rsidRPr="006D645E">
        <w:rPr>
          <w:rFonts w:ascii="Arial" w:eastAsia="Times New Roman" w:hAnsi="Arial" w:cs="Arial"/>
          <w:i/>
          <w:iCs/>
          <w:kern w:val="0"/>
          <w:sz w:val="24"/>
          <w:szCs w:val="24"/>
          <w:lang w:eastAsia="it-IT"/>
          <w14:ligatures w14:val="none"/>
        </w:rPr>
        <w:t>“a purissima verità”</w:t>
      </w:r>
      <w:r w:rsidRPr="006D645E">
        <w:rPr>
          <w:rFonts w:ascii="Arial" w:eastAsia="Times New Roman" w:hAnsi="Arial" w:cs="Arial"/>
          <w:kern w:val="0"/>
          <w:sz w:val="24"/>
          <w:szCs w:val="24"/>
          <w:lang w:eastAsia="it-IT"/>
          <w14:ligatures w14:val="none"/>
        </w:rPr>
        <w:t xml:space="preserve"> nella Chiesa di Cristo Signore.</w:t>
      </w:r>
    </w:p>
    <w:p w14:paraId="635E33CD" w14:textId="63DD1146" w:rsidR="006D645E" w:rsidRPr="00375595" w:rsidRDefault="006D645E" w:rsidP="000F06FC">
      <w:pPr>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 xml:space="preserve">Ardevano davanti al trono sette fiaccole accese, che sono i sette spiriti di Dio. </w:t>
      </w:r>
      <w:r w:rsidRPr="00375595">
        <w:rPr>
          <w:rFonts w:ascii="Arial" w:eastAsia="Times New Roman" w:hAnsi="Arial" w:cs="Arial"/>
          <w:kern w:val="0"/>
          <w:sz w:val="24"/>
          <w:szCs w:val="24"/>
          <w:lang w:eastAsia="it-IT"/>
          <w14:ligatures w14:val="none"/>
        </w:rPr>
        <w:t xml:space="preserve">Sette fiaccole accese sono simbolo di grande luce, di luce perfetta. Le sette fiaccole che sono i sette spiriti di Dio attestano e manifestano che la visione del Signore è perfettissima. Ad essa nulla manca. Il Signore nostro Dio possiede una vista che vede il passato, il futuro, il presente, ciò che esiste, ciò che è esistito, ciò che esisterà, vede ciò che è vicino nel tempo e ciò che è lontano, vede ciò che è esterno all’uomo e ciò che è nel suo cuore e nelle fibre più intime del suo essere. Sant’Agostino diceva che Dio è </w:t>
      </w:r>
      <w:r w:rsidRPr="00375595">
        <w:rPr>
          <w:rFonts w:ascii="Arial" w:eastAsia="Times New Roman" w:hAnsi="Arial" w:cs="Arial"/>
          <w:kern w:val="0"/>
          <w:sz w:val="24"/>
          <w:szCs w:val="24"/>
          <w:lang w:val="la-Latn" w:eastAsia="it-IT"/>
          <w14:ligatures w14:val="none"/>
        </w:rPr>
        <w:t>“Intimior intimo meo</w:t>
      </w:r>
      <w:r w:rsidRPr="00375595">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val="la-Latn" w:eastAsia="it-IT"/>
          <w14:ligatures w14:val="none"/>
        </w:rPr>
        <w:t>et superior summo meo</w:t>
      </w:r>
      <w:r w:rsidRPr="00375595">
        <w:rPr>
          <w:rFonts w:ascii="Arial" w:eastAsia="Times New Roman" w:hAnsi="Arial" w:cs="Arial"/>
          <w:kern w:val="0"/>
          <w:sz w:val="24"/>
          <w:szCs w:val="24"/>
          <w:lang w:eastAsia="it-IT"/>
          <w14:ligatures w14:val="none"/>
        </w:rPr>
        <w:t>”.</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 xml:space="preserve">Dio conosceva Agostino, mentre Agostino non si conosceva nella sua </w:t>
      </w:r>
      <w:r w:rsidRPr="00375595">
        <w:rPr>
          <w:rFonts w:ascii="Arial" w:eastAsia="Times New Roman" w:hAnsi="Arial" w:cs="Arial"/>
          <w:kern w:val="0"/>
          <w:sz w:val="24"/>
          <w:szCs w:val="24"/>
          <w:lang w:eastAsia="it-IT"/>
          <w14:ligatures w14:val="none"/>
        </w:rPr>
        <w:lastRenderedPageBreak/>
        <w:t xml:space="preserve">eterna e divina verità. Ecco come lui stesso riferisce questa verità: </w:t>
      </w:r>
      <w:r w:rsidRPr="00375595">
        <w:rPr>
          <w:rFonts w:ascii="Arial" w:eastAsia="Times New Roman" w:hAnsi="Arial" w:cs="Arial"/>
          <w:i/>
          <w:iCs/>
          <w:kern w:val="0"/>
          <w:sz w:val="24"/>
          <w:szCs w:val="24"/>
          <w:lang w:eastAsia="it-IT"/>
          <w14:ligatures w14:val="none"/>
        </w:rPr>
        <w:t>“Dov’eri dunque allora, e quanto lontano da me? Io lontano da te vagavo escluso persino dalle ghiande dei porci che di ghiande pascevo. Quanto sono preferibili le favolette dei maestri di scuola e dei poeti, che quelle trappole! I versi, la poesia, Medea che vola, sono certo più utili dei cinque elementi variamente trasformati per le cinque caverne delle tenebre, mere invenzioni, che però uccidono chi vi crede. Dai versi, dalla poesia, posso anche trarre reale alimento. Se allora declamavo la storia di Medea che vola, non la davo per vera, come non vi credevo io stesso sentendola declamare. Invece alle altre ho creduto, per mia sventura; lungo quei gradini fui tratto sino agli abissi infernali, febbricitante, tormentato dall’arsura della verità, mentre, Dio mio, lo riconosco davanti a te, che avesti misericordia di me quando ancora non ti riconoscevo, mentre cercavo te non già con la facoltà conoscitiva della mente, per la quale volesti distinguermi dalle belve, ma col senso della carne. E tu eri più dentro in me della mia parte più interna e più alto della mia parte più alta. M’imbattei in quella donna avventata e sprovvista di saggezza, che nell’indovinello di Salomone sta sulla porta, seduta sopra una seggiola, e dice: “Assaporate i pani riposti e gustate l’acqua rubata, così dolce”. Costei mi sedusse poiché mi trovò fuori, insediato nell’occhio della mia carne e intento a ruminare fra me le cose che per quella via avevo ingerito” (Confessioni, Libro 3.6.11)</w:t>
      </w:r>
      <w:r w:rsidRPr="00375595">
        <w:rPr>
          <w:rFonts w:ascii="Arial" w:eastAsia="Times New Roman" w:hAnsi="Arial" w:cs="Arial"/>
          <w:kern w:val="0"/>
          <w:sz w:val="24"/>
          <w:szCs w:val="24"/>
          <w:lang w:eastAsia="it-IT"/>
          <w14:ligatures w14:val="none"/>
        </w:rPr>
        <w:t xml:space="preserve">. </w:t>
      </w:r>
    </w:p>
    <w:p w14:paraId="2FF61C3C"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375595">
        <w:rPr>
          <w:rFonts w:ascii="Arial" w:eastAsia="Times New Roman" w:hAnsi="Arial" w:cs="Arial"/>
          <w:kern w:val="0"/>
          <w:sz w:val="24"/>
          <w:szCs w:val="24"/>
          <w:lang w:eastAsia="it-IT"/>
          <w14:ligatures w14:val="none"/>
        </w:rPr>
        <w:t>Ecco cosa invece rivela l’Antico Testamento degli occhi del Signore. Così il Libro del Siracide:</w:t>
      </w:r>
      <w:r w:rsidRPr="00375595">
        <w:rPr>
          <w:rFonts w:ascii="Arial" w:eastAsia="Times New Roman" w:hAnsi="Arial" w:cs="Arial"/>
          <w:i/>
          <w:iCs/>
          <w:kern w:val="0"/>
          <w:sz w:val="24"/>
          <w:szCs w:val="24"/>
          <w:lang w:eastAsia="it-IT"/>
          <w14:ligatures w14:val="none"/>
        </w:rPr>
        <w:t xml:space="preserve"> “Due tipi di persone moltiplicano i peccati, e un terzo provoca l’ira: una passione ardente come fuoco acceso non si spegnerà finché non sia consumata; un uomo impudico nel suo corpo non desisterà finché il fuoco non lo divori; per l’uomo impudico ogni pane è appetitoso, non si stancherà finché non muoia. L’uomo infedele al proprio letto dice fra sé: «Chi mi vede? C’è buio intorno a me e le mura mi nascondono; nessuno mi vede, perché temere? Dei miei peccati non si ricorderà l’Altissimo». Egli teme solo gli occhi degli uomini, non sa che gli occhi del Signore sono mille volte più luminosi del sole; essi vedono tutte le vie degli uomini e penetrano fin nei luoghi più segreti. Tutte le cose, prima che fossero create, gli erano note, allo stesso modo anche dopo la creazione. Quest’uomo sarà condannato nelle piazze della città, sarà sorpreso dove meno se l’aspetta (Sir 23,16-21)</w:t>
      </w:r>
      <w:r w:rsidRPr="00375595">
        <w:rPr>
          <w:rFonts w:ascii="Arial" w:eastAsia="Times New Roman" w:hAnsi="Arial" w:cs="Arial"/>
          <w:kern w:val="0"/>
          <w:sz w:val="24"/>
          <w:szCs w:val="24"/>
          <w:lang w:eastAsia="it-IT"/>
          <w14:ligatures w14:val="none"/>
        </w:rPr>
        <w:t>. .</w:t>
      </w:r>
    </w:p>
    <w:p w14:paraId="0FA5FEB2"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375595">
        <w:rPr>
          <w:rFonts w:ascii="Arial" w:eastAsia="Times New Roman" w:hAnsi="Arial" w:cs="Arial"/>
          <w:kern w:val="0"/>
          <w:sz w:val="24"/>
          <w:szCs w:val="24"/>
          <w:lang w:eastAsia="it-IT"/>
          <w14:ligatures w14:val="none"/>
        </w:rPr>
        <w:t xml:space="preserve">Così il Salmo: </w:t>
      </w:r>
      <w:r w:rsidRPr="00375595">
        <w:rPr>
          <w:rFonts w:ascii="Arial" w:eastAsia="Times New Roman" w:hAnsi="Arial" w:cs="Arial"/>
          <w:i/>
          <w:iCs/>
          <w:kern w:val="0"/>
          <w:sz w:val="24"/>
          <w:szCs w:val="24"/>
          <w:lang w:eastAsia="it-IT"/>
          <w14:ligatures w14:val="none"/>
        </w:rPr>
        <w:t xml:space="preserve">“Signore, tu mi scruti e mi conosci, tu conosci quando mi siedo e quando mi alzo, intendi da lontano i miei pensieri, osservi il mio cammino e il mio riposo, ti sono note tutte le mie vie. La mia parola non è ancora sulla lingua ed ecco, Signore, già la conosci tutta. Alle spalle e di fronte mi circondi e poni su di me la tua mano. Meravigliosa per me la tua conoscenza, troppo alta, per me inaccessibile. Dove andare lontano dal tuo spirito? Dove fuggire dalla tua presenza? Se salgo in cielo, là tu sei; se scendo negli inferi, eccoti. Se prendo le ali dell’aurora per abitare all’estremità del mare, anche là mi guida la tua mano e mi afferra la tua destra. Se dico: «Almeno le tenebre mi avvolgano e la luce intorno a me sia notte», nemmeno le tenebre per te sono tenebre e la notte è luminosa come il giorno; per te le tenebre sono come luce. Sei tu che hai formato i miei reni e mi hai tessuto nel grembo di mia madre. Io ti rendo grazie: hai fatto di me una meraviglia stupenda; meravigliose sono le tue opere, le riconosce </w:t>
      </w:r>
      <w:r w:rsidRPr="00375595">
        <w:rPr>
          <w:rFonts w:ascii="Arial" w:eastAsia="Times New Roman" w:hAnsi="Arial" w:cs="Arial"/>
          <w:i/>
          <w:iCs/>
          <w:kern w:val="0"/>
          <w:sz w:val="24"/>
          <w:szCs w:val="24"/>
          <w:lang w:eastAsia="it-IT"/>
          <w14:ligatures w14:val="none"/>
        </w:rPr>
        <w:lastRenderedPageBreak/>
        <w:t xml:space="preserve">pienamente l’anima mia. Non ti erano nascoste le mie ossa quando venivo formato nel segreto, ricamato nelle profondità della terra. Ancora informe mi hanno visto i tuoi occhi; erano tutti scritti nel tuo libro i giorni che furono fissati quando ancora non ne esisteva uno. Quanto profondi per me i tuoi pensieri, quanto grande il loro numero, o Dio! Se volessi contarli, sono più della sabbia. Mi risveglio e sono ancora con te. Se tu, Dio, uccidessi i malvagi! Allontanatevi da me, uomini sanguinari! Essi parlano contro di te con inganno, contro di te si alzano invano. Quanto odio, Signore, quelli che ti odiano! Quanto detesto quelli che si oppongono a te! Li odio con odio implacabile, li considero miei nemici. Scrutami, o Dio, e conosci il mio cuore, provami e conosci i miei pensieri; vedi se percorro una via di dolore e guidami per una via di eternità” (Sal 139,1-24). </w:t>
      </w:r>
    </w:p>
    <w:p w14:paraId="6E289E6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Questa è la visione del nostro Dio e questa la sua scienza che è divina, universale, eterna. Solo la sua visione è verità e solo la sua scienza è perfetta. Noi invece siamo avvolti dalla grande cecità e la nostra scienza è stolta e insipiente. Peccato che oggi anche la scienza teologica, che dovrebbe essere nello Spirito Santo vera manifestazione della scienza di Dio, si sia trasformata in una scienza stolta e insipiente, in una scienza che è stata ridotta a menzogna dalla parola menzognera dei suoi dottori e teologi. Anche la scienza teologica è stata invasa, attaccata, espugnata, conquistata dal pensiero di Satana e dal pensiero del mondo. Divenuta stolta e insipiente la scienza teologica, tutto ciò che da essa nasce è stoltezza e falsità, compresa la pastorale che è il suo frutto più eccelso? A cosa serve oggi la pastorale? A costruire o a fare della Chiesa del Dio vivente una nuova arca, senza però nessun comando da parte del Signore, nella quale dovranno trovare alloggio e vitto tutte le immoralità, tutti i vizi, tutti i peccati di questo mondo. Una nuova arca dalla quale si dovrà escludere solo il Vangelo e quanto proviene dal nostro Dio, Signore, Creatore, Padre, compreso Cristo Gesù e lo Spirito Santo che sono i Doni a noi fatti dal Padre per la nostra Redenzione, Giustificazione, Salvezza, Santificazione, perché fossimo liberati dalla schiavitù del peccato e della morte e vivessimo la libertà dei figli di Dio.</w:t>
      </w:r>
    </w:p>
    <w:p w14:paraId="27527213"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4"/>
          <w:lang w:eastAsia="it-IT"/>
          <w14:ligatures w14:val="none"/>
        </w:rPr>
        <w:t xml:space="preserve">V 4,6: </w:t>
      </w:r>
      <w:bookmarkStart w:id="151" w:name="_Hlk135664527"/>
      <w:r w:rsidRPr="006D645E">
        <w:rPr>
          <w:rFonts w:ascii="Arial" w:eastAsia="Times New Roman" w:hAnsi="Arial" w:cs="Arial"/>
          <w:kern w:val="0"/>
          <w:sz w:val="24"/>
          <w:szCs w:val="24"/>
          <w:lang w:eastAsia="it-IT"/>
          <w14:ligatures w14:val="none"/>
        </w:rPr>
        <w:t xml:space="preserve">Davanti al trono vi era come un mare trasparente simile a cristallo. In mezzo al trono e attorno al trono vi erano quattro esseri viventi, pieni d’occhi davanti e dietro. </w:t>
      </w:r>
      <w:bookmarkEnd w:id="151"/>
      <w:r w:rsidRPr="006D645E">
        <w:rPr>
          <w:rFonts w:ascii="Arial" w:eastAsia="Times New Roman" w:hAnsi="Arial" w:cs="Arial"/>
          <w:kern w:val="0"/>
          <w:sz w:val="24"/>
          <w:szCs w:val="24"/>
          <w:lang w:val="la-Latn" w:eastAsia="it-IT"/>
          <w14:ligatures w14:val="none"/>
        </w:rPr>
        <w:t>Et in conspectu sedis tamquam mare vitreum simile cristallo et in medio sedis et in circuitu sedis quattuor animalia plena oculis ante et retro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™nèpion toà qrÒnou æj q£lassa Øal…nh Ðmo…a krust£llJ. Kaˆ ™n mšsJ toà qrÒnou kaˆ kÚklJ toà qrÒnou tšssara zùa gšmonta Ñfqalmîn œmprosqen kaˆ Ôpisqen.</w:t>
      </w:r>
    </w:p>
    <w:p w14:paraId="20EEF87A" w14:textId="3B18E902"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Davanti al trono vi era come un mare trasparente simile a cristallo.</w:t>
      </w:r>
      <w:r w:rsidRPr="00375595">
        <w:rPr>
          <w:rFonts w:ascii="Arial" w:eastAsia="Times New Roman" w:hAnsi="Arial" w:cs="Arial"/>
          <w:kern w:val="0"/>
          <w:sz w:val="24"/>
          <w:szCs w:val="24"/>
          <w:lang w:eastAsia="it-IT"/>
          <w14:ligatures w14:val="none"/>
        </w:rPr>
        <w:t xml:space="preserve"> Anche il mare trasparente come Cristo, mare purissimo, mare senza alcun inquinamento di falsità e di errore, è simbolo dell’Altissima Trascendenza del nostro Dio. Lui abita nei cieli dei cieli, sopra il grande firmamento sul quale è collocato questo mare trasparente simile a cristallo. Così il profeta Isaia descrive la Divina ed Eterna Trascendenza dl nostro Dio:</w:t>
      </w:r>
      <w:r w:rsidRPr="00375595">
        <w:rPr>
          <w:rFonts w:ascii="Arial" w:eastAsia="Times New Roman" w:hAnsi="Arial" w:cs="Arial"/>
          <w:i/>
          <w:iCs/>
          <w:kern w:val="0"/>
          <w:sz w:val="24"/>
          <w:szCs w:val="24"/>
          <w:lang w:eastAsia="it-IT"/>
          <w14:ligatures w14:val="none"/>
        </w:rPr>
        <w:t xml:space="preserve"> “Chi ha misurato con il cavo della mano le acque del mare e ha calcolato l’estensione dei cieli con il palmo? Chi ha valutato con il moggio la polvere della terra e ha pesato con la stadera le montagne e i colli con la bilancia? Chi ha diretto lo spirito del Signore e come suo consigliere lo ha istruito? A chi ha chiesto di consigliarlo, di istruirlo, di insegnargli il sentiero </w:t>
      </w:r>
      <w:r w:rsidRPr="00375595">
        <w:rPr>
          <w:rFonts w:ascii="Arial" w:eastAsia="Times New Roman" w:hAnsi="Arial" w:cs="Arial"/>
          <w:i/>
          <w:iCs/>
          <w:kern w:val="0"/>
          <w:sz w:val="24"/>
          <w:szCs w:val="24"/>
          <w:lang w:eastAsia="it-IT"/>
          <w14:ligatures w14:val="none"/>
        </w:rPr>
        <w:lastRenderedPageBreak/>
        <w:t>del diritto, di insegnargli la conoscenza e di fargli conoscere la via della prudenza? Ecco, le nazioni sono come una goccia che cade da un secchio, contano come polvere sulla bilancia; ecco, le isole pesano quanto un granello di sabbia. Il Libano non basterebbe per accendere il rogo, né le sue bestie per l’olocausto. Tutte le nazioni sono come un niente davanti a lui, come nulla e vuoto sono da lui ritenute. A chi potreste paragonare Dio e quale immagine mettergli a confronto? Il fabbro fonde l’idolo,</w:t>
      </w:r>
      <w:r w:rsidR="0045474D">
        <w:rPr>
          <w:rFonts w:ascii="Arial" w:eastAsia="Times New Roman" w:hAnsi="Arial" w:cs="Arial"/>
          <w:i/>
          <w:iCs/>
          <w:kern w:val="0"/>
          <w:sz w:val="24"/>
          <w:szCs w:val="24"/>
          <w:lang w:eastAsia="it-IT"/>
          <w14:ligatures w14:val="none"/>
        </w:rPr>
        <w:t xml:space="preserve"> </w:t>
      </w:r>
      <w:r w:rsidRPr="00375595">
        <w:rPr>
          <w:rFonts w:ascii="Arial" w:eastAsia="Times New Roman" w:hAnsi="Arial" w:cs="Arial"/>
          <w:i/>
          <w:iCs/>
          <w:kern w:val="0"/>
          <w:sz w:val="24"/>
          <w:szCs w:val="24"/>
          <w:lang w:eastAsia="it-IT"/>
          <w14:ligatures w14:val="none"/>
        </w:rPr>
        <w:t xml:space="preserve">l’orafo lo riveste d’oro, e fonde catenelle d’argento. Chi ha poco da offrire sceglie un legno che non marcisce; si cerca un artista abile, perché gli faccia una statua che non si muova. Non lo sapete forse? Non lo avete udito? Non vi fu forse annunciato dal principio? Non avete riflettuto sulle fondamenta della terra? Egli siede sopra la volta del mondo, da dove gli abitanti sembrano cavallette. Egli stende il cielo come un velo, lo dispiega come una tenda dove abitare; egli riduce a nulla i potenti e annienta i signori della terra. Sono appena piantati, appena seminati, appena i loro steli hanno messo radici nella terra, egli soffia su di loro ed essi seccano e l’uragano li strappa via come paglia. «A chi potreste paragonarmi, quasi che io gli sia pari?» dice il Santo. Levate in alto i vostri occhi e guardate: chi ha creato tali cose? Egli fa uscire in numero preciso il loro esercito e le chiama tutte per nome; per la sua onnipotenza e il vigore della sua forza non ne manca alcuna. Perché dici, Giacobbe, e tu, Israele, ripeti: «La mia via è nascosta al Signore e il mio diritto è trascurato dal mio Dio»? Non lo sai forse? Non l’hai udito? Dio eterno è il Signore, che ha creato i confini della terra. Egli non si affatica né si stanca, la sua intelligenza è inscrutabile. Egli dà forza allo stanco e moltiplica il vigore allo spossato. Anche i giovani faticano e si stancano, gli adulti inciampano e cadono; 1Mac quanti sperano nel Signore riacquistano forza, mettono ali come aquile, corrono senza affannarsi, camminano senza stancarsi” (Is 40,12-31). </w:t>
      </w:r>
      <w:r w:rsidRPr="00375595">
        <w:rPr>
          <w:rFonts w:ascii="Arial" w:eastAsia="Times New Roman" w:hAnsi="Arial" w:cs="Arial"/>
          <w:kern w:val="0"/>
          <w:sz w:val="24"/>
          <w:szCs w:val="24"/>
          <w:lang w:eastAsia="it-IT"/>
          <w14:ligatures w14:val="none"/>
        </w:rPr>
        <w:t>Oggi il nostro Dio è ridotto veramente male. Non solo è senza alcuna Divina ed Eterna Trascendenza. Neanche più ha il governo della storia. Tutto deve essere posto nelle mani degli uomini, anche la sua Chiesa dovrà essere posta interamente nella mani degli uomini. Il che significa porla nelle mani di Satana. Da luce delle genti la si vuole trasformare in tenebra per il mondo intero.</w:t>
      </w:r>
    </w:p>
    <w:p w14:paraId="0ABF354B"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277486">
        <w:rPr>
          <w:rFonts w:ascii="Arial" w:eastAsia="Times New Roman" w:hAnsi="Arial" w:cs="Arial"/>
          <w:b/>
          <w:bCs/>
          <w:kern w:val="0"/>
          <w:sz w:val="24"/>
          <w:szCs w:val="24"/>
          <w:lang w:eastAsia="it-IT"/>
          <w14:ligatures w14:val="none"/>
        </w:rPr>
        <w:t>In mezzo al trono e attorno al trono vi erano quattro esseri viventi, pieni d’occhi davanti e dietro</w:t>
      </w:r>
      <w:r w:rsidRPr="00375595">
        <w:rPr>
          <w:rFonts w:ascii="Arial" w:eastAsia="Times New Roman" w:hAnsi="Arial" w:cs="Arial"/>
          <w:kern w:val="0"/>
          <w:sz w:val="24"/>
          <w:szCs w:val="24"/>
          <w:lang w:eastAsia="it-IT"/>
          <w14:ligatures w14:val="none"/>
        </w:rPr>
        <w:t>. Questi quattro esseri viventi sono un esplicito riferimento alla visione di Ezechiele:</w:t>
      </w:r>
      <w:r w:rsidRPr="00375595">
        <w:rPr>
          <w:rFonts w:ascii="Arial" w:eastAsia="Times New Roman" w:hAnsi="Arial" w:cs="Arial"/>
          <w:i/>
          <w:iCs/>
          <w:kern w:val="0"/>
          <w:sz w:val="24"/>
          <w:szCs w:val="24"/>
          <w:lang w:eastAsia="it-IT"/>
          <w14:ligatures w14:val="none"/>
        </w:rPr>
        <w:t xml:space="preserve"> “Io guardavo, ed ecco un vento tempestoso avanzare dal settentrione, una grande nube e un turbinìo di fuoco, che splendeva tutto intorno, e in mezzo si scorgeva come un balenare di metallo incandescente. Al centro, una figura composta di quattro esseri animati, di sembianza umana con quattro volti e quattro ali ciascuno. Le loro gambe erano diritte e i loro piedi come gli zoccoli d’un vitello, splendenti come lucido bronzo. Sotto le ali, ai quattro lati, avevano mani d’uomo; tutti e quattro avevano le proprie sembianze e le proprie ali, e queste ali erano unite l’una all’altra. Quando avanzavano, ciascuno andava diritto davanti a sé, senza voltarsi indietro. Quanto alle loro fattezze, avevano facce d’uomo; poi tutti e quattro facce di leone a destra, tutti e quattro facce di toro a sinistra e tutti e quattro facce d’aquila. Le loro ali erano spiegate verso l’alto; ciascuno aveva due ali che si toccavano e due che coprivano il corpo. Ciascuno andava diritto davanti a sé; andavano là dove lo spirito li sospingeva e, avanzando, non si voltavano indietro.</w:t>
      </w:r>
    </w:p>
    <w:p w14:paraId="646C30F8" w14:textId="043E0A0F"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Tra quegli esseri si vedevano come dei carboni ardenti simili a torce, che si muovevano in mezzo a loro. Il fuoco risplendeva e dal fuoco si sprigionavano bagliori. gli esseri andavano e venivano come una saetta. Io guardavo quegli esseri, ed ecco sul terreno una ruota al fianco di tutti e quattro. Le ruote avevano l’aspetto e la struttura come di topazio e tutte e quattro la medesima forma; il loro aspetto e la loro struttura erano come di ruota in mezzo a un’altra ruota. Potevano muoversi in quattro direzioni; procedendo non si voltavano. Avevano dei cerchioni molto grandi e i cerchioni di tutt’e quattro erano pieni di occhi. Quando quegli esseri viventi si muovevano, anche le ruote si muovevano accanto a loro e, quando gli esseri si alzavano da terra, anche le ruote si alzavano. Dovunque lo spirito le avesse sospinte, le ruote andavano e ugualmente si alzavano, perché lo spirito degli esseri viventi era nelle ruote. Quando essi si muovevano, anch’esse si muovevano; quando essi si fermavano, si fermavano anch’esse e, quando essi si alzavano da terra, anch’esse ugualmente si alzavano, perché nelle ruote vi era lo spirito degli esseri viventi. Al di sopra delle teste degli esseri viventi era disteso una specie di firmamento, simile a un cristallo splendente, e sotto il firmamento erano le loro ali distese, l’una verso l’altra; ciascuno ne aveva due che gli coprivano il corpo. Quando essi si muovevano, io udivo il rombo delle ali, simile al rumore di grandi acque, come il tuono dell’Onnipotente, come il fragore della tempesta, come il tumulto d’un accampamento. Quando poi si fermavano, ripiegavano le ali” (Ez 1,4-24).</w:t>
      </w:r>
      <w:r w:rsidR="0045474D">
        <w:rPr>
          <w:rFonts w:ascii="Arial" w:eastAsia="Times New Roman" w:hAnsi="Arial" w:cs="Arial"/>
          <w:i/>
          <w:iCs/>
          <w:kern w:val="0"/>
          <w:sz w:val="24"/>
          <w:szCs w:val="24"/>
          <w:lang w:eastAsia="it-IT"/>
          <w14:ligatures w14:val="none"/>
        </w:rPr>
        <w:t xml:space="preserve"> </w:t>
      </w:r>
    </w:p>
    <w:p w14:paraId="259F992D"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Che questi quatto esseri viventi siano pieni di occhi davanti e di dietro significa che anche essi partecipano della stessa scienza e visione del Signore Dio che sta assiso sul trono. Quattro sono i punti cardinali. Quattro sono i venti .Quattro le virtù cardinali. Il numero quattro indica l’universalità creata, sia fisica che spirituale. Questa universalità creata dovrà essere governata, per partecipazione del potere divino ed eterno del nostro Dio, anche da questi quattro esseri. Anche la realtà spirituale che avviene nella fede, nella speranza, nella carità dovrà essere governata dalle quattro virtù cardinali. Le quattro virtù cardinali sono le quattro figlie della sapienza. La sapienza è Dono in noi dello Spirito Santo, Dono che ognuno di noi è obbligato a portare al sommo delle sue divine potenzialità. Le quattro virtù cardinali ci sono state donate, ci sono donate perché anche noi partecipiamo al governo della nostra vita. Dio governa la nostra vita per mezzo del suo governo a noi accordato. Nulla senza il governo del nostro Dio, ma anche nulla in noi senza il nostro quotidiano governo di ogni parola e opera, pensiero e desiderio della n</w:t>
      </w:r>
      <w:r w:rsidRPr="00375595">
        <w:rPr>
          <w:rFonts w:ascii="Arial" w:eastAsia="Times New Roman" w:hAnsi="Arial" w:cs="Arial"/>
          <w:kern w:val="0"/>
          <w:sz w:val="24"/>
          <w:szCs w:val="24"/>
          <w:lang w:eastAsia="it-IT"/>
          <w14:ligatures w14:val="none"/>
        </w:rPr>
        <w:t xml:space="preserve">ostra vita. Governare la propria vita nel bene è il primo comando che ha dato il Signore dopo il peccato e lo ha dato a Caino: </w:t>
      </w:r>
      <w:r w:rsidRPr="00375595">
        <w:rPr>
          <w:rFonts w:ascii="Arial" w:eastAsia="Times New Roman" w:hAnsi="Arial" w:cs="Arial"/>
          <w:i/>
          <w:iCs/>
          <w:kern w:val="0"/>
          <w:sz w:val="24"/>
          <w:szCs w:val="24"/>
          <w:lang w:eastAsia="it-IT"/>
          <w14:ligatures w14:val="none"/>
        </w:rPr>
        <w:t xml:space="preserve">Trascorso del tempo, Caino presentò frutti del suolo come offerta al Signore, mentre Abele presentò a sua volta primogeniti del suo gregge e il loro grasso. Il Signore gradì Abele e la sua offerta, ma non gradì Caino e la sua offerta. Caino ne fu molto irritato e il suo volto era abbattuto. Il Signore disse allora a Caino: «Perché sei irritato e perché è abbattuto il tuo volto? Se agisci bene, non dovresti forse tenerlo alto? Ma se non agisci bene, il peccato è accovacciato alla tua porta; verso di te è il suo istinto, e tu lo dominerai»” (Gen 4,3-7). </w:t>
      </w:r>
      <w:r w:rsidRPr="00375595">
        <w:rPr>
          <w:rFonts w:ascii="Arial" w:eastAsia="Times New Roman" w:hAnsi="Arial" w:cs="Arial"/>
          <w:kern w:val="0"/>
          <w:sz w:val="24"/>
          <w:szCs w:val="24"/>
          <w:lang w:eastAsia="it-IT"/>
          <w14:ligatures w14:val="none"/>
        </w:rPr>
        <w:t xml:space="preserve">È verità: Dio governa il mondo attraverso Cristo Gesù, il Pantocratore Supremo e Universale. Gesù Governa il mondo attraverso i suoi Angeli e governa l’uomo attraverso i suoi Angeli e anche attraverso ogni singolo uomo. Se l’uomo rifiuta di governare se stesso nella verità, Cristo Gesù </w:t>
      </w:r>
      <w:r w:rsidRPr="00375595">
        <w:rPr>
          <w:rFonts w:ascii="Arial" w:eastAsia="Times New Roman" w:hAnsi="Arial" w:cs="Arial"/>
          <w:kern w:val="0"/>
          <w:sz w:val="24"/>
          <w:szCs w:val="24"/>
          <w:lang w:eastAsia="it-IT"/>
          <w14:ligatures w14:val="none"/>
        </w:rPr>
        <w:lastRenderedPageBreak/>
        <w:t>nulla potrà mai fare e per l’uomo si aprono le porte della schiavitù eterna. Senza il governo di se stesso operato dall’uomo, né Cristo Gesù, né lo Spirito Santo, né gli Angeli potranno fare qualcosa. Lo Spirito Santo e ogni grazia per questo sono donati: perché l’uomo governi se stesso nella verità del Vangelo e nella piena obbedienza alla Parola della salvezza.</w:t>
      </w:r>
    </w:p>
    <w:p w14:paraId="76C40938" w14:textId="3F239F76"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Essendo i quatto esseri viventi pieni di occhi di fronte e di dietro è segno che il loro governo del mondo è sempre operato nella più alta verità e sapienza. Questo significa che quanti, nella Chiesa e nella società, partecipano del governo di Cristo Gesù, anche essi devono essere pieni di occhi davanti e di dietro, devono essere avvolti di purissima verità e di divina sapienza davanti e di dietro. Chi non è pieno, anzi stracolmo di verità e sapienza, sempre governerà all’ingiustizia, dalla falsità e dalla menzogna. Ecco cosa lo Spirito Santo chiede a quanti sulla terra e anche nella Chiesa partecipano al governo di Dio, al governo di Cristo Gesù, al governo dei quattro esseri viventi: </w:t>
      </w:r>
      <w:r w:rsidRPr="006D645E">
        <w:rPr>
          <w:rFonts w:ascii="Arial" w:eastAsia="Times New Roman" w:hAnsi="Arial" w:cs="Arial"/>
          <w:i/>
          <w:iCs/>
          <w:kern w:val="0"/>
          <w:sz w:val="24"/>
          <w:szCs w:val="24"/>
          <w:lang w:eastAsia="it-IT"/>
          <w14:ligatures w14:val="none"/>
        </w:rPr>
        <w:t>“Ascoltate dunque, o re, e cercate di comprendere; imparate, o governanti di tutta la terra. Porgete l’orecchio, voi dominatori di popoli, che siete orgogliosi di comandare su molte nazioni. Dal Signore vi fu dato il potere e l’autorità dall’Altissimo; egli esaminerà le vostre opere e scruterà i vostri propositi: pur essendo ministri del suo regno, non avete governato rettamente né avete osservato la legge né vi siete comportati secondo il volere di Dio. Terribile e veloce egli piomberà su di voi, poiché il giudizio è severo contro coloro che stanno in alto. Gli ultimi infatti meritano misericordia, ma</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i potenti saranno vagliati con rigore. Il Signore dell’universo non guarderà in faccia a nessuno, non avrà riguardi per la grandezza, perché egli ha creato il piccolo e il grande e a tutti provvede in egual modo. Ma sui dominatori incombe un’indagine inflessibile. Pertanto a voi, o sovrani, sono dirette le mie parole, perché impariate la sapienza e non cadiate in errore. Chi custodisce santamente le cose sante sarà riconosciuto santo, e quanti le avranno apprese vi troveranno una difesa. Bramate, pertanto, le mie parole, desideratele e ne sarete istruiti. La sapienza è splendida e non sfiorisce, facilmente si lascia vedere da coloro che la amano e si lascia trovare da quelli che la cercano. Nel farsi conoscere previene coloro che la desiderano. Chi si alza di buon mattino per cercarla non si affaticherà, la troverà seduta alla sua porta. Riflettere su di lei, infatti, è intelligenza perfetta, chi veglia a causa sua sarà presto senza affanni; poiché lei stessa va in cerca di quelli che sono degni di lei, appare loro benevola per le strade e in ogni progetto va loro incontro. Suo principio più autentico è il desiderio di istruzione, l’anelito per l’istruzione è amore, l’amore per lei è osservanza delle sue leggi, il rispetto delle leggi è garanzia di incorruttibilità e l’incorruttibilità rende vicini a Dio. Dunque il desiderio della sapienza innalza al regno. Se dunque, dominatori di popoli, vi compiacete di troni e di scettri, onorate la sapienza, perché possiate regnare sempre. Annuncerò che cos’è la sapienza e com’è nata, non vi terrò nascosti i suoi segreti, ma fin dalle origini ne ricercherò le tracce, metterò in chiaro la conoscenza di lei, non mi allontanerò dalla verità. Non mi farò compagno di chi si consuma d’invidia, perché costui non avrà nulla in comune con la sapienza. Il gran numero di sapienti è salvezza per il mondo, un re prudente è la sicurezza del popolo. Lasciatevi dunque ammaestrare dalle mie parole e ne trarrete profitto (Sap 6,1.25). </w:t>
      </w:r>
    </w:p>
    <w:p w14:paraId="59A29A2F" w14:textId="7C26834E"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Anch’io sono un uomo mortale uguale a tutti, discendente del primo uomo plasmato con la terra. La mia carne fu modellata nel grembo di mia madre, nello spazio di dieci mesi ho preso consistenza nel sangue, dal seme d’un uomo e dal piacere compagno del sonno. Anch’io alla nascita ho respirato l’aria comune e sono caduto sulla terra dove tutti soffrono allo stesso modo; come per tutti, il pianto fu la mia prima voce. Fui allevato in fasce e circondato di cure; nessun re ebbe un inizio di vita diverso. Una sola è l’entrata di tutti nella vita e uguale ne è l’uscita. Per questo pregai e mi fu elargita la prudenza, implorai e venne in me lo spirito di sapienza. La preferii a scettri e a troni, stimai un nulla la ricchezza al suo confronto, non la paragonai neppure a una gemma inestimabile, perché tutto l’oro al suo confronto è come un po’ di sabbia e come fango sarà valutato di fronte a lei l’argento. L’ho amata più della salute e della bellezza, ho preferito avere lei piuttosto che la luce, perché lo splendore che viene da lei non tramonta. Insieme a lei mi sono venuti tutti i beni; nelle sue mani è una ricchezza incalcolabile. Ho gioito di tutto ciò, perché lo reca la sapienza, ma ignoravo che ella è madre di tutto questo. Ciò che senza astuzia ho imparato, senza invidia lo comunico, non nascondo le sue ricchezze. Ella è infatti un tesoro inesauribile per gli uomini; chi lo possiede ottiene l’amicizia con Dio, è a lui raccomandato dai frutti della sua educazione. Mi conceda Dio di parlare con intelligenza e di riflettere in modo degno dei doni ricevuti, perché egli stesso è la guida della sapienza</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e dirige i sapienti. Nelle sue mani siamo noi e le nostre parole, ogni sorta di conoscenza e ogni capacità operativa. Egli stesso mi ha concesso la conoscenza autentica delle cose, per comprendere la struttura del mondo e la forza dei suoi elementi, il principio, la fine e il mezzo dei tempi, l’alternarsi dei solstizi e il susseguirsi delle stagioni, i cicli dell’anno e la posizione degli astri, la natura degli animali e l’istinto delle bestie selvatiche, la forza dei venti e i ragionamenti degli uomini, la varietà delle piante e le proprietà delle radici. Ho conosciuto tutte le cose nascoste e quelle manifeste, perché mi ha istruito la sapienza, artefice di tutte le cose.</w:t>
      </w:r>
    </w:p>
    <w:p w14:paraId="4E01EC3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In lei c’è uno spirito intelligente, santo, unico, molteplice, sottile, agile, penetrante, senza macchia, schietto, inoffensivo, amante del bene, pronto, libero, benefico, amico dell’uomo, stabile, sicuro, tranquillo, che può tutto e tutto controlla, che penetra attraverso tutti gli spiriti intelligenti, puri, anche i più sottili. La sapienza è più veloce di qualsiasi movimento, per la sua purezza si diffonde e penetra in ogni cosa. È effluvio della potenza di Dio, emanazione genuina della gloria dell’Onnipotente; per questo nulla di contaminato penetra in essa. È riflesso della luce perenne, uno specchio senza macchia dell’attività di Dio e immagine della sua bontà. Sebbene unica, può tutto; pur rimanendo in se stessa, tutto rinnova e attraverso i secoli, passando nelle anime sante, prepara amici di Dio e profeti. Dio infatti non ama se non chi vive con la sapienza. Ella in realtà è più radiosa del sole e supera ogni costellazione, paragonata alla luce risulta più luminosa; a questa, infatti, succede la notte, ma la malvagità non prevale sulla sapienza (Sap 7,1-30). </w:t>
      </w:r>
    </w:p>
    <w:p w14:paraId="3ACEFBF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La sapienza si estende vigorosa da un’estremità all’altra e governa a meraviglia l’universo. È lei che ho amato e corteggiato fin dalla mia giovinezza, ho bramato di farla mia sposa, mi sono innamorato della sua bellezza. Ella manifesta la sua nobile origine vivendo in comunione con Dio, poiché il Signore dell’universo l’ha </w:t>
      </w:r>
      <w:r w:rsidRPr="006D645E">
        <w:rPr>
          <w:rFonts w:ascii="Arial" w:eastAsia="Times New Roman" w:hAnsi="Arial" w:cs="Arial"/>
          <w:i/>
          <w:iCs/>
          <w:kern w:val="0"/>
          <w:sz w:val="24"/>
          <w:szCs w:val="24"/>
          <w:lang w:eastAsia="it-IT"/>
          <w14:ligatures w14:val="none"/>
        </w:rPr>
        <w:lastRenderedPageBreak/>
        <w:t>amata; infatti è iniziata alla scienza di Dio e discerne le sue opere. Se la ricchezza è un bene desiderabile in vita, che cosa c’è di più ricco della sapienza, che opera tutto? Se è la prudenza ad agire, chi più di lei è artefice di quanto esiste? Se uno ama la giustizia, le virtù sono il frutto delle sue fatiche. Ella infatti insegna la temperanza e la prudenza, la giustizia e la fortezza, delle quali nulla è più utile agli uomini durante la vita. Se uno desidera anche un’esperienza molteplice, ella conosce le cose passate e intravede quelle future, conosce le sottigliezze dei discorsi e le soluzioni degli enigmi, comprende in anticipo segni e prodigi e anche le vicende dei tempi e delle epoche. Ho dunque deciso di dividere con lei la mia vita, certo che mi sarebbe stata consigliera di buone azioni e conforto nelle preoccupazioni e nel dolore. Per lei avrò gloria tra le folle e, anche se giovane, onore presso gli anziani. Sarò trovato perspicace nel giudicare, sarò ammirato di fronte ai potenti. Se tacerò, resteranno in attesa, se parlerò, mi presteranno attenzione, e se mi dilungo nel parlare, si tapperanno la bocca.</w:t>
      </w:r>
    </w:p>
    <w:p w14:paraId="31A4858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Grazie a lei avrò l’immortalità e lascerò un ricordo eterno a quelli che verranno dopo di me. Governerò popoli, e nazioni mi saranno soggette. Sentendo parlare di me, crudeli tiranni si spaventeranno; mi mostrerò buono con il popolo e coraggioso in guerra. Ritornato a casa, riposerò vicino a lei, perché la sua compagnia non dà amarezza, né dolore il vivere con lei, ma contentezza e gioia. Riflettendo su queste cose dentro di me e pensando in cuor mio che nella parentela con la sapienza c’è l’immortalità e grande godimento vi è nella sua amicizia e nel lavoro delle sue mani sta una ricchezza inesauribile e nell’assidua compagnia di lei c’è la prudenza e fama nel conversare con lei, andavo cercando il modo di prenderla con me. Ero un ragazzo di nobile indole, ebbi in sorte un’anima buona o piuttosto, essendo buono, ero entrato in un corpo senza macchia. Sapendo che non avrei ottenuto la sapienza in altro modo, se Dio non me l’avesse concessa – ed è già segno di saggezza sapere da chi viene tale dono –, mi rivolsi al Signore e lo pregai, dicendo con tutto il mio cuore (Sap 8,1-21). </w:t>
      </w:r>
    </w:p>
    <w:p w14:paraId="0FA437C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Dio dei padri e Signore della misericordia, che tutto hai creato con la tua parola, e con la tua sapienza hai formato l’uomo perché dominasse sulle creature che tu hai fatto, e governasse il mondo con santità e giustizia ed esercitasse il giudizio con animo retto, dammi la sapienza, che siede accanto a te in trono, e non mi escludere dal numero dei tuoi figli, perché io sono tuo schiavo e figlio della tua schiava, uomo debole e dalla vita breve, incapace di comprendere la giustizia e le leggi. Se qualcuno fra gli uomini fosse perfetto, privo della sapienza che viene da te, sarebbe stimato un nulla. Tu mi hai prescelto come re del tuo popolo e giudice dei tuoi figli e delle tue figlie; mi hai detto di costruirti un tempio sul tuo santo monte, un altare nella città della tua dimora, immagine della tenda santa che ti eri preparata fin da principio. Con te è la sapienza che conosce le tue opere, che era presente quando creavi il mondo; lei sa quel che piace ai tuoi occhi e ciò che è conforme ai tuoi decreti. Inviala dai cieli santi, mandala dal tuo trono glorioso, perché mi assista e mi affianchi nella mia fatica e io sappia ciò che ti è gradito. Ella infatti tutto conosce e tutto comprende: mi guiderà con prudenza nelle mie azioni e mi proteggerà con la sua gloria. Così le mie opere ti saranno gradite; io giudicherò con giustizia il tuo popolo e sarò degno del trono di mio </w:t>
      </w:r>
      <w:r w:rsidRPr="006D645E">
        <w:rPr>
          <w:rFonts w:ascii="Arial" w:eastAsia="Times New Roman" w:hAnsi="Arial" w:cs="Arial"/>
          <w:i/>
          <w:iCs/>
          <w:kern w:val="0"/>
          <w:sz w:val="24"/>
          <w:szCs w:val="24"/>
          <w:lang w:eastAsia="it-IT"/>
          <w14:ligatures w14:val="none"/>
        </w:rPr>
        <w:lastRenderedPageBreak/>
        <w:t xml:space="preserve">padre. Quale uomo può conoscere il volere di Dio? Chi può immaginare che cosa vuole il Signore? I ragionamenti dei mortali sono timidi e incerte le nostre riflessioni, perché un corpo corruttibile appesantisce l’anima e la tenda d’argilla opprime una mente piena di preoccupazioni. A stento immaginiamo le cose della terra, scopriamo con fatica quelle a portata di mano; a chi ha investigato le cose del cielo? Chi avrebbe conosciuto il tuo volere, se tu non gli avessi dato la sapienza e dall’alto non gli avessi inviato il tuo santo spirito? Così vennero raddrizzati i sentieri di chi è sulla terra; gli uomini furono istruiti in ciò che ti è gradito e furono salvati per mezzo della sapienza» (Sap 9,1-18)- </w:t>
      </w:r>
    </w:p>
    <w:p w14:paraId="29FBD689" w14:textId="414A609B"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Essendo la Sapienza Dono dello Spirito Santo ed essendo a sua volta lo Spirito Santo Dono di Cristo Gesù che il Padre dona a chi è in Cristo Gesù, si comprenderà che quanti non sono in Cristo Gesù – e non sono in Cristo Gesù tutti coloro che non sono nella sua Parola, nella sua verità, nel suo Vangelo – non potranno ricevere il Dono dello Spirito Santo e se lo Spirito Santo non può essere donato, rimaniamo senza il dono della Sapienza. Con quali risultati? Siamo privi delle quattro virtù cardinali e di conseguenza siamo privi del governo della nostra vita. Questa viene così condannata ad immergersi in ogni peccato e in ogni vizio. Senza le quattro virtù cardinali si naufraga nella fede, nella speranza, nella carità. La nostra vita si immergerà nella falsità e nella menzogna. Questo non significa che lo Spirito Santo non aiuti gli uomini che sono di buona volontà. Dona loro quegli aiuti di sapienza e di intelligenza, quanti ne può contenere la loro natura non ancora rigenerata e resa partecipa della natura divina. Somma è la differenza tra quanto Spirito Santo può contenere una natura rigenerata e una natura non rigenerata, tra una natura rigenerata che vive di perfetta obbedienza e una natura rigenerata che non vive di piena obbedienza. Questo significa che muore all’istante il pensiero di Satana che oggi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insegna e vuole che si sia tutti uguagli dinanzi a Dio e agli uomini e che non debba esistere alcuna differenza tra chi crede e chi non crede, tra chi è nel Vangelo e chi il Vangelo odia, tra chi è consacrato con il sacramento dell’ordine sacro e chi consacrato non , tra chi è pieno di grazia e chi di grazia e totalmente privo, tra chi cammina per una via di verità e di santità, nella perfetta giustizia, e chi invece la verità combatte fino a raggiungere il peccato contro lo Spirito Santo, tra il Martire per Cristo Gesù e tra il suo carnefice, tra la sana moralità e l’immoralità. . </w:t>
      </w:r>
    </w:p>
    <w:p w14:paraId="3D61FD11"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4,7: </w:t>
      </w:r>
      <w:bookmarkStart w:id="152" w:name="_Hlk135664554"/>
      <w:r w:rsidRPr="006D645E">
        <w:rPr>
          <w:rFonts w:ascii="Arial" w:eastAsia="Times New Roman" w:hAnsi="Arial" w:cs="Arial"/>
          <w:kern w:val="0"/>
          <w:sz w:val="24"/>
          <w:szCs w:val="24"/>
          <w:lang w:eastAsia="it-IT"/>
          <w14:ligatures w14:val="none"/>
        </w:rPr>
        <w:t xml:space="preserve">Il primo vivente era simile a un leone; il secondo vivente era simile a un vitello; il terzo vivente aveva l’aspetto come di uomo; il quarto vivente era simile a un’aquila che vola. </w:t>
      </w:r>
      <w:bookmarkEnd w:id="152"/>
      <w:r w:rsidRPr="006D645E">
        <w:rPr>
          <w:rFonts w:ascii="Arial" w:eastAsia="Times New Roman" w:hAnsi="Arial" w:cs="Arial"/>
          <w:kern w:val="0"/>
          <w:sz w:val="24"/>
          <w:szCs w:val="24"/>
          <w:lang w:val="la-Latn" w:eastAsia="it-IT"/>
          <w14:ligatures w14:val="none"/>
        </w:rPr>
        <w:t>et animal primum simile leoni et secundum animal simile vitulo et tertium animal habens faciem quasi hominis et quartum animal simile aquilae volanti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tÕ zùon tÕ prîton Ómoion lšonti, kaˆ tÕ deÚteron zùon Ómoion mÒscJ, kaˆ tÕ tr…ton zùon œcwn tÕ prÒswpon æj ¢nqrèpou, kaˆ tÕ tštarton zùon Ómoion ¢etù petomšnJ.</w:t>
      </w:r>
    </w:p>
    <w:p w14:paraId="733650F6" w14:textId="1FAD18FF"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kern w:val="0"/>
          <w:sz w:val="24"/>
          <w:szCs w:val="24"/>
          <w:lang w:eastAsia="it-IT"/>
          <w14:ligatures w14:val="none"/>
        </w:rPr>
        <w:t xml:space="preserve">Secondo gli esperti nell’ermeneutica e nell’esegesi i quattro animali raffigurano ciò che nella creazione vi è di più nobile, saggio, forte, agile. A chi attribuire queste quattro virtù? Diciamo prima di ogni cosa che essendo queste quattro virtù dei quattro esseri viventi ed essendo i quattro esseri viventi una cosa sola, anche le quattro virtù dovranno essere una cosa sola: Il governo è partecipato ai quattro essere viventi non separatamente, ma come una cosa sola. Allo stesso modo </w:t>
      </w:r>
      <w:r w:rsidRPr="006D645E">
        <w:rPr>
          <w:rFonts w:ascii="Arial" w:eastAsia="Times New Roman" w:hAnsi="Arial" w:cs="Arial"/>
          <w:kern w:val="0"/>
          <w:sz w:val="24"/>
          <w:szCs w:val="24"/>
          <w:lang w:eastAsia="it-IT"/>
          <w14:ligatures w14:val="none"/>
        </w:rPr>
        <w:lastRenderedPageBreak/>
        <w:t>che il governo del corpo di Cristo non è partecipato isolatamente ad ogni singolo membro, ma tutti i membri. Per questo è necessario che tutti si viva in unità e in comunione. Senza l’unità e la comunione non c’è governo partecipato. Nessuno nella sua singolarità e nel suo isolamento parteciperà secondo verità del governo di Gesù Signore. Ognuno deve impegnare tutto se stesso a costruire unità e comunione.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È questa vera legge divina, non umana, non della Chiesa.</w:t>
      </w:r>
    </w:p>
    <w:p w14:paraId="05CCDAC4" w14:textId="1CACC70E" w:rsidR="006D645E" w:rsidRPr="00375595"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277486">
        <w:rPr>
          <w:rFonts w:ascii="Arial" w:eastAsia="Times New Roman" w:hAnsi="Arial" w:cs="Arial"/>
          <w:b/>
          <w:bCs/>
          <w:kern w:val="0"/>
          <w:sz w:val="24"/>
          <w:szCs w:val="24"/>
          <w:lang w:eastAsia="it-IT"/>
          <w14:ligatures w14:val="none"/>
        </w:rPr>
        <w:t>Il primo vivente era simile a un leone.</w:t>
      </w:r>
      <w:r w:rsidRPr="00375595">
        <w:rPr>
          <w:rFonts w:ascii="Arial" w:eastAsia="Times New Roman" w:hAnsi="Arial" w:cs="Arial"/>
          <w:kern w:val="0"/>
          <w:sz w:val="24"/>
          <w:szCs w:val="24"/>
          <w:lang w:eastAsia="it-IT"/>
          <w14:ligatures w14:val="none"/>
        </w:rPr>
        <w:t xml:space="preserve"> Il primo essere vivente menzionato è il leone. A questo essere vivente appartiene la fortezza. Il leone della fortezza è il simbolo della fortezza. Lui è il re tra gli animali. Il leone è, nell’Antico Testamento,</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 xml:space="preserve">il simbolo della tribù di Giuda. Gesù è detto il leone della tribù di Giuda. Ecco l’origine di questo simbolo: viene da Giacobbe: </w:t>
      </w:r>
      <w:r w:rsidRPr="00375595">
        <w:rPr>
          <w:rFonts w:ascii="Arial" w:eastAsia="Times New Roman" w:hAnsi="Arial" w:cs="Arial"/>
          <w:i/>
          <w:iCs/>
          <w:kern w:val="0"/>
          <w:sz w:val="24"/>
          <w:szCs w:val="24"/>
          <w:lang w:eastAsia="it-IT"/>
          <w14:ligatures w14:val="none"/>
        </w:rPr>
        <w:t xml:space="preserve">“Guida, ti loderanno i tuoi fratelli; la tua mano sarà sulla cervice dei tuoi nemici; davanti a te si prostreranno i figli di tuo padre. Un giovane leone è Giuda: dalla preda, figlio mio, sei tornato; si è sdraiato, si è accovacciato come un leone e come una leonessa; chi lo farà alzare? Non sarà tolto lo scettro da Giuda né il bastone del comando tra i suoi piedi, finché verrà colui al quale esso appartiene e a cui è dovuta l’obbedienza dei popoli. Egli lega alla vite il suo asinello e a una vite scelta il figlio della sua asina, lava nel vino la sua veste e nel sangue dell’uva il suo manto; scuri ha gli occhi più del vino e bianchi i denti più del latte (Gen 49,8-12). </w:t>
      </w:r>
    </w:p>
    <w:p w14:paraId="1EF14C2D"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Il secondo vivente era simile a un vitello</w:t>
      </w:r>
      <w:r w:rsidRPr="00375595">
        <w:rPr>
          <w:rFonts w:ascii="Arial" w:eastAsia="Times New Roman" w:hAnsi="Arial" w:cs="Arial"/>
          <w:kern w:val="0"/>
          <w:sz w:val="24"/>
          <w:szCs w:val="24"/>
          <w:lang w:eastAsia="it-IT"/>
          <w14:ligatures w14:val="none"/>
        </w:rPr>
        <w:t xml:space="preserve">. Il vitello viene offerto in sacrificio al Signore. Ad esso appartiene la nobiltà. Vi cosa più nobile di quanto viene offerto al Signore? Su questa nobiltà dell’offerta dovemmo tutti riflettere. Abele offre al Signore gli agnelli più nobili del suo gregge. Caino offre invece lo scarto. Il cristiano oggi non offre forse al Signore lo scarto del suo tempo e delle sue cose, quando le offre? A volte neanche lo scarto offre al suo Signore e Dio. </w:t>
      </w:r>
    </w:p>
    <w:p w14:paraId="2A040BF4"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Il terzo vivente aveva l’aspetto come di uomo</w:t>
      </w:r>
      <w:r w:rsidRPr="00375595">
        <w:rPr>
          <w:rFonts w:ascii="Arial" w:eastAsia="Times New Roman" w:hAnsi="Arial" w:cs="Arial"/>
          <w:kern w:val="0"/>
          <w:sz w:val="24"/>
          <w:szCs w:val="24"/>
          <w:lang w:eastAsia="it-IT"/>
          <w14:ligatures w14:val="none"/>
        </w:rPr>
        <w:t>. All’uomo invece appartiene la saggezza. Lui è stato creato ad immagine del suo Signore e il suo Creatore lo ha colmato nell’atto della creazione di ogni sapienza e intelligenza. Ecco come il Libro del Siracide narra la nostra creazione:</w:t>
      </w:r>
      <w:r w:rsidRPr="00375595">
        <w:rPr>
          <w:rFonts w:ascii="Arial" w:eastAsia="Times New Roman" w:hAnsi="Arial" w:cs="Arial"/>
          <w:i/>
          <w:iCs/>
          <w:kern w:val="0"/>
          <w:sz w:val="24"/>
          <w:szCs w:val="24"/>
          <w:lang w:eastAsia="it-IT"/>
          <w14:ligatures w14:val="none"/>
        </w:rPr>
        <w:t xml:space="preserve"> “Il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 (Sir 17,1-14). </w:t>
      </w:r>
      <w:r w:rsidRPr="00375595">
        <w:rPr>
          <w:rFonts w:ascii="Arial" w:eastAsia="Times New Roman" w:hAnsi="Arial" w:cs="Arial"/>
          <w:kern w:val="0"/>
          <w:sz w:val="24"/>
          <w:szCs w:val="24"/>
          <w:lang w:eastAsia="it-IT"/>
          <w14:ligatures w14:val="none"/>
        </w:rPr>
        <w:t xml:space="preserve">La saggezza per vivere ha bisogno di nutrirsi di Parola del Signore. Se non si nutre di Parola del Signore, prima si appassisce e inizia a </w:t>
      </w:r>
      <w:r w:rsidRPr="00375595">
        <w:rPr>
          <w:rFonts w:ascii="Arial" w:eastAsia="Times New Roman" w:hAnsi="Arial" w:cs="Arial"/>
          <w:kern w:val="0"/>
          <w:sz w:val="24"/>
          <w:szCs w:val="24"/>
          <w:lang w:eastAsia="it-IT"/>
          <w14:ligatures w14:val="none"/>
        </w:rPr>
        <w:lastRenderedPageBreak/>
        <w:t>perdere tutto il suo vigore. Se si continua a non nutrirla di Parola di Dio, essa muore e l’uomo precipita nella stoltezza e nell’insipienza. Se oggi l’uomo nutrisse la sua sapienza di Parola del Signore, di certo non si comporterebbe come si sta comportando. Vale anche per la Chiesa. Se i suoi figli di nutrissero di Vangelo, di certo la Chiesa non sarebbe vista dal mondo sale insipido da calpestare. Il mondo avrebbe rispetto e timore di essa. Invece oggi per il mondo è solo sale insipido, allo stesso modo che il mondo è sale insipido, condito di grande stoltezza.</w:t>
      </w:r>
    </w:p>
    <w:p w14:paraId="784B4C8E"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Il quarto vivente era simile a un’aquila che vola</w:t>
      </w:r>
      <w:r w:rsidRPr="00375595">
        <w:rPr>
          <w:rFonts w:ascii="Arial" w:eastAsia="Times New Roman" w:hAnsi="Arial" w:cs="Arial"/>
          <w:kern w:val="0"/>
          <w:sz w:val="24"/>
          <w:szCs w:val="24"/>
          <w:lang w:eastAsia="it-IT"/>
          <w14:ligatures w14:val="none"/>
        </w:rPr>
        <w:t>. L’aquila dice agilità, ma anche visione acuta. Vi è visione più acuta di quella del Signore nostro Dio? Questa visione di Dio è comunicata dal Signore ai suoi fedeli e sono fedeli quanti vivono della Parola del Vangelo secondo la verità dello Spirito Santo. Chi pertanto vuole possedere l’agilità del nostro Creatore e la sua visione per operare con taglio netto la perfetta divisione tra bene e male, tra volontà di Dio e volontà di Satana o dell’uomo deve fare del Vangelo la sua casa perenne, la sola sua casa.</w:t>
      </w:r>
    </w:p>
    <w:p w14:paraId="7BC4D74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Con i Padri della Chiesa queste quattro figure – uomo, toro o vitello, leone e aquila – sono state attribuite ai quattro evangelisti. Giovanni è l’acqua. Lui vede dall’eternità per l’eternità. Marco è il leone. Il suo Vangelo inizia con la predicazione nel deserto, la terra del leone. Luca è il vitello o il toro. Il suo Vangelo inizia nel tempio del Signore, luogo dove venivano offerti i vitelli per il sacrificio. Matteo è l’uomo, perché nel suo Vangelo Gesù è il Figlio dell’uomo, colui che dono compimento a tutte le profezie. </w:t>
      </w:r>
    </w:p>
    <w:p w14:paraId="498383A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Come i quattro essere viventi sono come una cosa sola e mai divisibile, così i quattro vangeli sono una cosa sola e mai divisibile. Il Vangelo è uno e quattro insieme. Per questa ragione è detto il Vangelo quadriforme. Un solo Cristo Gesù, un solo Vangelo, quattro forme per presentare il solo Cristo Gesù, il solo ed unico Cristo Gesù. A Matteo va aggiunto Marco, a Marco va aggiunto Luca, a Luca va aggiunto Giovanni. Presi separatamente, ogni vangelo manca di qualcosa e questo qualcosa non è accidentale ma sostanziale. Separatamente mancano di molta sostanza di Cristo Gesù. La sostanza riguarda la verità di Cristo Gesù.</w:t>
      </w:r>
    </w:p>
    <w:p w14:paraId="555E74CF"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4,8</w:t>
      </w:r>
      <w:bookmarkStart w:id="153" w:name="_Hlk135664634"/>
      <w:r w:rsidRPr="006D645E">
        <w:rPr>
          <w:rFonts w:ascii="Arial" w:eastAsia="Times New Roman" w:hAnsi="Arial" w:cs="Arial"/>
          <w:b/>
          <w:bCs/>
          <w:kern w:val="0"/>
          <w:sz w:val="24"/>
          <w:szCs w:val="24"/>
          <w:lang w:eastAsia="it-IT"/>
          <w14:ligatures w14:val="none"/>
        </w:rPr>
        <w:t>:</w:t>
      </w:r>
      <w:bookmarkStart w:id="154" w:name="_Hlk135720759"/>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I quattro esseri viventi hanno ciascuno sei ali, intorno e dentro sono costellati di occhi; giorno e notte non cessano di ripetere: «Santo, santo, santo il Signore Dio, l’Onnipotente, Colui che era, che è e che viene!». </w:t>
      </w:r>
      <w:bookmarkEnd w:id="153"/>
      <w:bookmarkEnd w:id="154"/>
      <w:r w:rsidRPr="006D645E">
        <w:rPr>
          <w:rFonts w:ascii="Arial" w:eastAsia="Times New Roman" w:hAnsi="Arial" w:cs="Arial"/>
          <w:kern w:val="0"/>
          <w:sz w:val="24"/>
          <w:szCs w:val="24"/>
          <w:lang w:val="la-Latn" w:eastAsia="it-IT"/>
          <w14:ligatures w14:val="none"/>
        </w:rPr>
        <w:t>Et quattuor animalia singula eorum habebant alas senas et in circuitu et intus plena sunt oculis et requiem non habent die et nocte dicentia sanctus sanctus sanctus Dominus Deus omnipotens qui erat et qui est et qui venturus est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 xml:space="preserve">kaˆ t¦ tšssara zùa, </w:t>
      </w:r>
      <w:r w:rsidRPr="006D645E">
        <w:rPr>
          <w:rFonts w:ascii="Cambria" w:eastAsia="Times New Roman" w:hAnsi="Cambria" w:cs="Cambria"/>
          <w:kern w:val="0"/>
          <w:sz w:val="26"/>
          <w:szCs w:val="26"/>
          <w:lang w:eastAsia="it-IT"/>
          <w14:ligatures w14:val="none"/>
        </w:rPr>
        <w:t>ž</w:t>
      </w:r>
      <w:r w:rsidRPr="006D645E">
        <w:rPr>
          <w:rFonts w:ascii="Greek" w:eastAsia="Times New Roman" w:hAnsi="Greek" w:cs="Greek"/>
          <w:kern w:val="0"/>
          <w:sz w:val="26"/>
          <w:szCs w:val="26"/>
          <w:lang w:eastAsia="it-IT"/>
          <w14:ligatures w14:val="none"/>
        </w:rPr>
        <w:t xml:space="preserve">n kaq' </w:t>
      </w:r>
      <w:r w:rsidRPr="006D645E">
        <w:rPr>
          <w:rFonts w:ascii="Cambria" w:eastAsia="Times New Roman" w:hAnsi="Cambria" w:cs="Cambria"/>
          <w:kern w:val="0"/>
          <w:sz w:val="26"/>
          <w:szCs w:val="26"/>
          <w:lang w:eastAsia="it-IT"/>
          <w14:ligatures w14:val="none"/>
        </w:rPr>
        <w:t>ž</w:t>
      </w:r>
      <w:r w:rsidRPr="006D645E">
        <w:rPr>
          <w:rFonts w:ascii="Greek" w:eastAsia="Times New Roman" w:hAnsi="Greek" w:cs="Greek"/>
          <w:kern w:val="0"/>
          <w:sz w:val="26"/>
          <w:szCs w:val="26"/>
          <w:lang w:eastAsia="it-IT"/>
          <w14:ligatures w14:val="none"/>
        </w:rPr>
        <w:t xml:space="preserve">n aÙtîn œcwn ¢n¦ ptšrugaj ›x, kuklÒqen kaˆ œswqen gšmousin Ñfqalmîn, kaˆ ¢n£pausin oÙk œcousin ¹mšraj kaˆ nuktÕj lšgontej, </w:t>
      </w:r>
      <w:bookmarkStart w:id="155" w:name="_Hlk135687140"/>
      <w:r w:rsidRPr="006D645E">
        <w:rPr>
          <w:rFonts w:ascii="Greek" w:eastAsia="Times New Roman" w:hAnsi="Greek" w:cs="Greek"/>
          <w:kern w:val="0"/>
          <w:sz w:val="26"/>
          <w:szCs w:val="26"/>
          <w:lang w:eastAsia="it-IT"/>
          <w14:ligatures w14:val="none"/>
        </w:rPr>
        <w:t>“Agioj ¤gioj ¤gioj kÚrioj Ð qeÕj Ð pantokr£twr, Ð Ãn kaˆ Ð ín kaˆ Ð ™rcÒmenoj.</w:t>
      </w:r>
      <w:bookmarkEnd w:id="155"/>
    </w:p>
    <w:p w14:paraId="23B40C8E" w14:textId="2F6329B5"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I quattro esseri viventi hanno ciascuno sei ali, intorno e dentro sono costellati di occhi…</w:t>
      </w:r>
      <w:r w:rsidRPr="00375595">
        <w:rPr>
          <w:rFonts w:ascii="Arial" w:eastAsia="Times New Roman" w:hAnsi="Arial" w:cs="Arial"/>
          <w:kern w:val="0"/>
          <w:sz w:val="24"/>
          <w:szCs w:val="24"/>
          <w:lang w:eastAsia="it-IT"/>
          <w14:ligatures w14:val="none"/>
        </w:rPr>
        <w:t xml:space="preserve"> Sulle sei ali ecco cosa rivela il profeta Isaia: </w:t>
      </w:r>
      <w:r w:rsidRPr="00375595">
        <w:rPr>
          <w:rFonts w:ascii="Arial" w:eastAsia="Times New Roman" w:hAnsi="Arial" w:cs="Arial"/>
          <w:i/>
          <w:iCs/>
          <w:kern w:val="0"/>
          <w:sz w:val="24"/>
          <w:szCs w:val="24"/>
          <w:lang w:eastAsia="it-IT"/>
          <w14:ligatures w14:val="none"/>
        </w:rPr>
        <w:t xml:space="preserve">“Nell’anno in cui morì il re Ozia, io vidi il Signore seduto su un trono alto ed elevato; i lembi del suo manto riempivano il tempio. Sopra di lui stavano dei serafini; ognuno aveva sei ali: con due si copriva la faccia, con due si copriva i piedi e con due volava” </w:t>
      </w:r>
      <w:r w:rsidRPr="00375595">
        <w:rPr>
          <w:rFonts w:ascii="Arial" w:eastAsia="Times New Roman" w:hAnsi="Arial" w:cs="Arial"/>
          <w:i/>
          <w:iCs/>
          <w:kern w:val="0"/>
          <w:sz w:val="24"/>
          <w:szCs w:val="24"/>
          <w:lang w:eastAsia="it-IT"/>
          <w14:ligatures w14:val="none"/>
        </w:rPr>
        <w:lastRenderedPageBreak/>
        <w:t>(Is 6,1.2).</w:t>
      </w:r>
      <w:r w:rsidRPr="00375595">
        <w:rPr>
          <w:rFonts w:ascii="Arial" w:eastAsia="Times New Roman" w:hAnsi="Arial" w:cs="Arial"/>
          <w:kern w:val="0"/>
          <w:sz w:val="24"/>
          <w:szCs w:val="24"/>
          <w:lang w:eastAsia="it-IT"/>
          <w14:ligatures w14:val="none"/>
        </w:rPr>
        <w:t xml:space="preserve"> Mentre il profeta Ezechiele nella sua visione del carro divino parla di quattro ali</w:t>
      </w:r>
      <w:r w:rsidRPr="00375595">
        <w:rPr>
          <w:rFonts w:ascii="Arial" w:eastAsia="Times New Roman" w:hAnsi="Arial" w:cs="Arial"/>
          <w:i/>
          <w:iCs/>
          <w:kern w:val="0"/>
          <w:sz w:val="24"/>
          <w:szCs w:val="24"/>
          <w:lang w:eastAsia="it-IT"/>
          <w14:ligatures w14:val="none"/>
        </w:rPr>
        <w:t>: “Io guardavo, ed ecco un vento tempestoso avanzare dal settentrione, una grande nube e un turbinìo di fuoco, che splendeva tutto intorno, e in mezzo si scorgeva come un balenare di metallo incandescente. Al centro, una figura composta di quattro esseri animati, di sembianza umana con quattro volti e quattro ali ciascuno. Le loro gambe erano diritte e i loro piedi come gli zoccoli d’un vitello, splendenti come lucido bronzo. Sotto le ali, ai quattro lati, avevano mani d’uomo; tutti e quattro avevano le proprie sembianze e le proprie ali, e queste ali erano unite l’una all’altra. Quando avanzavano, ciascuno andava diritto davanti a sé, senza voltarsi indietro. Quanto alle loro fattezze, avevano facce d’uomo; poi tutti e quattro facce di leone a destra, tutti e quattro facce di toro a sinistra e tutti e quattro facce d’aquila. Le loro ali erano spiegate verso l’alto; ciascuno aveva due ali che si toccavano e due che coprivano il corpo. Ciascuno andava diritto davanti a sé; andavano là dove lo spirito li sospingeva e, avanzando, non si voltavano indietro” (Ez 1,4-11)</w:t>
      </w:r>
      <w:r w:rsidRPr="00375595">
        <w:rPr>
          <w:rFonts w:ascii="Arial" w:eastAsia="Times New Roman" w:hAnsi="Arial" w:cs="Arial"/>
          <w:kern w:val="0"/>
          <w:sz w:val="24"/>
          <w:szCs w:val="24"/>
          <w:lang w:eastAsia="it-IT"/>
          <w14:ligatures w14:val="none"/>
        </w:rPr>
        <w:t>. Questi Cherubini assieme alle ali hanno anche le ruote. Leggiamo la complessa e articolata descrizione: “</w:t>
      </w:r>
      <w:r w:rsidRPr="00375595">
        <w:rPr>
          <w:rFonts w:ascii="Arial" w:eastAsia="Times New Roman" w:hAnsi="Arial" w:cs="Arial"/>
          <w:i/>
          <w:iCs/>
          <w:kern w:val="0"/>
          <w:sz w:val="24"/>
          <w:szCs w:val="24"/>
          <w:lang w:eastAsia="it-IT"/>
          <w14:ligatures w14:val="none"/>
        </w:rPr>
        <w:t xml:space="preserve">Io guardavo quegli esseri, ed ecco sul terreno una ruota al fianco di tutti e quattro. Le ruote avevano l’aspetto e la struttura come di topazio e tutte e quattro la medesima forma; il loro aspetto e la loro struttura erano come di ruota in mezzo a un’altra ruota. Potevano muoversi in quattro direzioni; procedendo non si voltavano. Avevano dei cerchioni molto grandi e i cerchioni di tutt’e quattro erano pieni di occhi. Quando quegli esseri viventi si muovevano, anche le ruote si muovevano accanto a loro e, quando gli esseri si alzavano da terra, anche le ruote si alzavano. Dovunque lo spirito le avesse sospinte, le ruote andavano e ugualmente si alzavano, perché lo spirito degli esseri viventi era nelle ruote. Quando essi si muovevano, anch’esse si muovevano; quando essi si fermavano, si fermavano anch’esse e, quando essi si alzavano da terra, anch’esse ugualmente si alzavano, perché nelle ruote vi era lo spirito degli esseri viventi. Al di sopra delle teste degli esseri viventi era disteso una specie di firmamento, simile a un cristallo splendente, e sotto il firmamento erano le loro ali distese, l’una verso l’altra; ciascuno ne aveva due che gli coprivano il corpo. Quando essi si muovevano, io udivo il rombo delle ali, simile al rumore di grandi acque, come il tuono dell’Onnipotente, come il fragore della tempesta, come il tumulto d’un accampamento. Quando poi si fermavano, ripiegavano le ali (Ez 1,15-24). </w:t>
      </w:r>
      <w:r w:rsidRPr="00375595">
        <w:rPr>
          <w:rFonts w:ascii="Arial" w:eastAsia="Times New Roman" w:hAnsi="Arial" w:cs="Arial"/>
          <w:kern w:val="0"/>
          <w:sz w:val="24"/>
          <w:szCs w:val="24"/>
          <w:lang w:eastAsia="it-IT"/>
          <w14:ligatures w14:val="none"/>
        </w:rPr>
        <w:t>Gli occhi di cui erano costellati le ali sono simbolo della visione dell’Onnipotente e della sua onniscienza. Sempre il Signore partecipa ai suoi servitori fedeli – e gli angeli lo sono – i suoi poteri perché possano svolgere bene la sua missione. Anche Gesù perché portasse a perfetto compimento la sua missione di salvezza e di redenzione, dal Padre è stato inondato con tutta la pienezza del suo Santo Spirito. Veramente su di Cristo Gesù si</w:t>
      </w:r>
      <w:r w:rsidR="0045474D">
        <w:rPr>
          <w:rFonts w:ascii="Arial" w:eastAsia="Times New Roman" w:hAnsi="Arial" w:cs="Arial"/>
          <w:kern w:val="0"/>
          <w:sz w:val="24"/>
          <w:szCs w:val="24"/>
          <w:lang w:eastAsia="it-IT"/>
          <w14:ligatures w14:val="none"/>
        </w:rPr>
        <w:t xml:space="preserve"> </w:t>
      </w:r>
      <w:r w:rsidRPr="00375595">
        <w:rPr>
          <w:rFonts w:ascii="Arial" w:eastAsia="Times New Roman" w:hAnsi="Arial" w:cs="Arial"/>
          <w:kern w:val="0"/>
          <w:sz w:val="24"/>
          <w:szCs w:val="24"/>
          <w:lang w:eastAsia="it-IT"/>
          <w14:ligatures w14:val="none"/>
        </w:rPr>
        <w:t>è posato lo Spirito senza misura e senza mai lasciarlo. Poi Gesù dal suo corpo morto sulla croce lo ha versato perché fosse donato dal Padre ai suoi discepoli.</w:t>
      </w:r>
    </w:p>
    <w:p w14:paraId="4D5277E1" w14:textId="77777777" w:rsidR="006D645E" w:rsidRPr="00375595"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Giorno e notte non cessano di ripetere: «Santo, santo, santo il Signore Dio, l’Onnipotente, Colui che era, che è e che viene!».</w:t>
      </w:r>
      <w:r w:rsidRPr="00375595">
        <w:rPr>
          <w:rFonts w:ascii="Arial" w:eastAsia="Times New Roman" w:hAnsi="Arial" w:cs="Arial"/>
          <w:kern w:val="0"/>
          <w:sz w:val="24"/>
          <w:szCs w:val="24"/>
          <w:lang w:eastAsia="it-IT"/>
          <w14:ligatures w14:val="none"/>
        </w:rPr>
        <w:t xml:space="preserve"> Liturgia celeste e liturgia della terra devono essere una sola liturgia. Sono una sola liturgia se quella della terra è innalzata al Padre sempre in Cristo, con Cristo, per Cristo, dimorando però nella casa del Vangelo. Ecco il canto ascoltato da Isaia: </w:t>
      </w:r>
      <w:r w:rsidRPr="00375595">
        <w:rPr>
          <w:rFonts w:ascii="Arial" w:eastAsia="Times New Roman" w:hAnsi="Arial" w:cs="Arial"/>
          <w:i/>
          <w:iCs/>
          <w:kern w:val="0"/>
          <w:sz w:val="24"/>
          <w:szCs w:val="24"/>
          <w:lang w:eastAsia="it-IT"/>
          <w14:ligatures w14:val="none"/>
        </w:rPr>
        <w:t xml:space="preserve">“Proclamavano </w:t>
      </w:r>
      <w:r w:rsidRPr="00375595">
        <w:rPr>
          <w:rFonts w:ascii="Arial" w:eastAsia="Times New Roman" w:hAnsi="Arial" w:cs="Arial"/>
          <w:i/>
          <w:iCs/>
          <w:kern w:val="0"/>
          <w:sz w:val="24"/>
          <w:szCs w:val="24"/>
          <w:lang w:eastAsia="it-IT"/>
          <w14:ligatures w14:val="none"/>
        </w:rPr>
        <w:lastRenderedPageBreak/>
        <w:t xml:space="preserve">l’uno all’altro, dicendo: «Santo, santo, santo il Signore degli eserciti! Tutta la terra è piena della sua gloria». Vibravano gli stipiti delle porte al risuonare di quella voce, mentre il tempio si riempiva di fumo. (Is 6,3-4). </w:t>
      </w:r>
      <w:r w:rsidRPr="00375595">
        <w:rPr>
          <w:rFonts w:ascii="Arial" w:eastAsia="Times New Roman" w:hAnsi="Arial" w:cs="Arial"/>
          <w:kern w:val="0"/>
          <w:sz w:val="24"/>
          <w:szCs w:val="24"/>
          <w:lang w:eastAsia="it-IT"/>
          <w14:ligatures w14:val="none"/>
        </w:rPr>
        <w:t xml:space="preserve">Ecco lo stesso canto come è cantano nei cieli eterni: </w:t>
      </w:r>
      <w:r w:rsidRPr="00375595">
        <w:rPr>
          <w:rFonts w:ascii="Arial" w:eastAsia="Times New Roman" w:hAnsi="Arial" w:cs="Arial"/>
          <w:i/>
          <w:iCs/>
          <w:kern w:val="0"/>
          <w:sz w:val="24"/>
          <w:szCs w:val="24"/>
          <w:lang w:eastAsia="it-IT"/>
          <w14:ligatures w14:val="none"/>
        </w:rPr>
        <w:t xml:space="preserve">“Santo, santo, santo il Signore Dio, l’Onnipotente, Colui che era, che è e che viene!”. </w:t>
      </w:r>
      <w:r w:rsidRPr="00375595">
        <w:rPr>
          <w:rFonts w:ascii="Arial" w:eastAsia="Times New Roman" w:hAnsi="Arial" w:cs="Arial"/>
          <w:kern w:val="0"/>
          <w:sz w:val="24"/>
          <w:szCs w:val="24"/>
          <w:lang w:eastAsia="it-IT"/>
          <w14:ligatures w14:val="none"/>
        </w:rPr>
        <w:t xml:space="preserve">Ecco il testo greco: </w:t>
      </w:r>
      <w:r w:rsidRPr="00375595">
        <w:rPr>
          <w:rFonts w:ascii="Greek" w:eastAsia="Times New Roman" w:hAnsi="Greek" w:cs="Greek"/>
          <w:kern w:val="0"/>
          <w:sz w:val="26"/>
          <w:szCs w:val="26"/>
          <w:lang w:eastAsia="it-IT"/>
          <w14:ligatures w14:val="none"/>
        </w:rPr>
        <w:t>“Agioj ¤gioj ¤gioj kÚrioj Ð qeÕj Ð pantokr£twr, Ð Ãn kaˆ Ð ín kaˆ Ð ™rcÒmenoj.</w:t>
      </w:r>
      <w:r w:rsidRPr="00375595">
        <w:rPr>
          <w:rFonts w:ascii="Arial" w:eastAsia="Times New Roman" w:hAnsi="Arial" w:cs="Arial"/>
          <w:kern w:val="0"/>
          <w:sz w:val="24"/>
          <w:szCs w:val="24"/>
          <w:lang w:eastAsia="it-IT"/>
          <w14:ligatures w14:val="none"/>
        </w:rPr>
        <w:t xml:space="preserve"> – Santo, santo. santo Signore, il Dio il Pantocratore, Colui che era, che è e che viene. In Isaia Dio è il Signore degli eserciti celesti. Con gli eserciti celesti il Signore governava il cielo e la terra. Nell’Apocalisse è il Signore, il Dio il Pantocratore. È Lui che in mano il Governo del cielo e della terra. Questo governo come si vedrà nel prossimo Capitolo sarà posto tutto nelle mani dell’Agnello Immolato. L’Apocalisse aggiunge ancora che il Signore, il Dio, il Pantocratore è colui che era, che è e che viene. Significa che il passato, il presente, il futuro sia nel tempo che nell’eternità è tutto sotto il suo governo. Il Padre governa per mezzo del Figlio. Il Figlio in ordine alla salvezza e alla redenzione governa per mezzo del suo corpo che è la Chiesa. Ogni potere partecipato è sempre sottoposto al Signore che viene per verificare la verità di ogni servizio e per il giudizio. </w:t>
      </w:r>
    </w:p>
    <w:p w14:paraId="6FCDD9D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Questa liturgia celeste che senza alcuna sosta si innalza verso il Signore, il Dio, il Pantocratore, contiene delle verità che necessariamente vanno messe in luce. Ogni governo sulla terra e nei cieli è per partecipazione del governo universale, su ogni essere creato, esercitato dal Signore. Solo Lui è l’Onnipotente Signore, il Pantocratore del Cielo e della Terra. Il Signore Dio, il Padre, nello Spirito Santo, esercita il potere per il Figlio. È il Figlio il Creatore del Cielo e della Terra. Il Figlio esercita il suo potere nello Spirito Santo, in una comunione eterna con il Padre e il Figlio che si vive nell’unità di natura. Il Figlio nel Cielo e sulla terra esercita il suo potere universale, partecipando il suo potere ad angeli e a uomini. Finché il potere di Cristo Gesù viene esercitato dagli angeli, non vi è alcun problema. Loro lo esercitano per Cristo, in Cristo, con Cristo, con obbedienza a Lui immediata e perfetta. I problemi nascono sulla terra.</w:t>
      </w:r>
    </w:p>
    <w:p w14:paraId="472AE48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Essendo il potere dato solo per partecipazione, il potere partecipato deve essere sempre unito al potere partecipante, allo stesso modo che i rami che partecipano del potere di produrre frutti, possono esercitare il loro potere solo se uniti vitalmente al ramo. Se si distaccano dal tronco, seccano e vengono gettati nel fuoco. Di questa verità, che è di natura, si serve Cristo Gesù per rivelare ai suoi discepoli la natura di ogni potere loro conferito: potere di annunciare la Parola, potere di dare lo Spirito Santo, potere di elargire goni grazia e ogni luce di vita eterna, potere anche di compiere prodigi, segni e miracoli. Ogni altro potere partecipato, qualsiasi sia la sua natura, sempre dovrà osservare questa divina regola eterna. Ecco cosa rivela Gesù ai suoi discepoli nel Cenacolo:</w:t>
      </w:r>
    </w:p>
    <w:p w14:paraId="538EA7CC" w14:textId="66BF95E9"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w:t>
      </w:r>
      <w:r w:rsidRPr="006D645E">
        <w:rPr>
          <w:rFonts w:ascii="Arial" w:eastAsia="Times New Roman" w:hAnsi="Arial" w:cs="Arial"/>
          <w:i/>
          <w:iCs/>
          <w:kern w:val="0"/>
          <w:sz w:val="24"/>
          <w:szCs w:val="24"/>
          <w:lang w:eastAsia="it-IT"/>
          <w14:ligatures w14:val="none"/>
        </w:rPr>
        <w:lastRenderedPageBreak/>
        <w:t>gettano nel fuoco e lo bruciano. Se rimanete in me e le mie parole rimangono in voi, chiedete quello che volete e vi sarà fatto. In questo è glorificato il Padre mio: che portiate molto frutto e diventiate miei discepoli.</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avete scelto me, ma io ho scelto voi e vi ho costituiti perché andiate e portiate frutto e il vostro frutto rimanga; perché tutto quello che chiederete al Padre nel mio nome, ve lo conceda. Questo vi comando: che vi amiate gli uni gli altri” (Gv 15,1-17). </w:t>
      </w:r>
    </w:p>
    <w:p w14:paraId="22C82E4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Come si rimane legati a Cristo Gesù? Allo stesso modo che Cristo Gesù è legato al Padre nello Spirito Santo: con legame di unità e di comunione eterna, con legame di obbedienza nello Spirito Santo al Padre che va dall’eternità all’eternità. Il discepolo con il battesimo, nascendo da acqua e da Spirito Santo, diviene vero corpo di Cristo. Si crea così l’unità. Si crea anche la comunione con Cristo Gesù, nello Spirito Santo. Questa unità e comunione con Cristo e con ogni altro membro del corpo di Cristo se non vengono alimentate, a poco a poco entrano in un processo di morte che vanno fino alla stessa loro estinzione vitale. Si diviene cioè tralci o rami secchi che non partecipano più del potere di grazia, verità, vita eterna, luce, benedizione, salvezza, redenzione, parola che è di Cristo Signore. Divenuti tralci secchi si è tagliati e gettati nel fuoco. Il battezzato rimane corpo di Cristo, ma è corpo morto. Se da corpo morto muore, per lui la morte sarà eterna.</w:t>
      </w:r>
    </w:p>
    <w:p w14:paraId="74A331B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Un altro esempio lo possiamo attingere dalla relazione che intercorre tra il ferro e il fuoco. Se il ferro sta lontano dal fuoco, esso mai potrà partecipare della natura del fuoco e rimane non malleabile. Se si accosta da lontano al fuoco, può anche riscaldarsi. Ma rimane sempre non malleabile. Se invece si mette nel fuoco, si immerge in esso, partecipa della natura del fuoco e diviene malleabile. Ma subito dopo però si raffredda e il fabbro non può più lavorare su di esso. Lo rimette nuovamente nel fuoco e così, con azioni ripetute, alla fine riesce a dare al ferro la forma da lui pensata. Questa verità vale per ogni discepolo di Gesù. Se lui vuole essere lavorato da Cristo Gesù con il martello divino dello Spirito Santo deve rimanere sempre immerso in Cristo Gesù. Come si rimane in Cristo Gesù? Rimanendo sempre nella sua Parola con immediata e perfetta obbedienza. Più ci si immerge nel fuoco del Vangelo e della grazia di Cristo Gesù e più Cristo Gesù può esercitare il suo potere partecipandolo a noi, così come un ramo fa con l’albero. Se ci separiamo da Cristo – e ci si separa uscendo dall’obbedienza al Vangelo – diveniamo freddi, diveniamo secchi e Lui, Gesù Signore non potrà più partecipare il suo potere né di salvezza, né di redenzione, né di vita eterna, né di qualsiasi altro dono spirituale. Siamo ferro freddo o tiepido. Siamo rami secchi o in via di morte spirituale. Più ci si immerge nel Vangelo e nella grazia di Gesù Signore e più Gesù Signore, sempre per opera del suo Santo Spirito, potrà </w:t>
      </w:r>
      <w:r w:rsidRPr="006D645E">
        <w:rPr>
          <w:rFonts w:ascii="Arial" w:eastAsia="Times New Roman" w:hAnsi="Arial" w:cs="Arial"/>
          <w:kern w:val="0"/>
          <w:sz w:val="24"/>
          <w:szCs w:val="24"/>
          <w:lang w:eastAsia="it-IT"/>
          <w14:ligatures w14:val="none"/>
        </w:rPr>
        <w:lastRenderedPageBreak/>
        <w:t>produrre frutti per mezzo di noi, non altri frutti, ma i suoi frutti, quelli che deve produrre Gesù Signore per il potere che il Padre nello Spirito Santo gli ha partecipato, potere universale e per sempre, sia il potere di creazione, sia il potere di redenzione, sia il potere di santificazione, sia il potere di conversione, al fine di edificare sulla terra il corpo di Cristo.</w:t>
      </w:r>
    </w:p>
    <w:p w14:paraId="33B79CAA" w14:textId="5B9F907A"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Dov’è oggi la stoltezza e l’insipienza del cristiano? È quella di pensare che senza unità e comunione con Cristo, unità e comunione che si crea solo formando il suo corpo nel battesimo e alimentando l’unità e la comunione facendole crescere fino a divenire il battezzato una cosa sola con Cristo, Lui possa partecipare il suo potere di creazione (miracoli, segni, prodigi), il suo potere di redenzione e di santificazione, il suo potere di conversione e di vita eterna. Quanti non sono corpo di Cristo e che partecipano del potere di governo delle cose e degli uomini, a qualsiasi titolo e grado, il potere di Cristo Gesù è stato loro partecipato, devono sapere che anche per essi esiste una legge da osservare: il loro potere va esercitato secondo perfetta giustizia ed è potere esercitato secondo giustizia se rispetta la natura e la verità delle cose e delle persone. Se oggi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c’è un potere di morte e non di vita, è perché esso viene esercitato senza il rispetto della natura di Dio che è mistero dal quale ogni verità nasce e per il quale produce frutti di vita, né della natura di Cristo Gesù e dello Spirito Santo, che sono nell’unità con Dio Padre perché sussistono nell’unica e sola natura divina, né la verità delle cose e neanche la verità dell’uomo. Un potere esercitato nella universale ingiustizia produce solo morte, morte nel tempo, morte nell’eternità.</w:t>
      </w:r>
    </w:p>
    <w:p w14:paraId="2601F569" w14:textId="41DE2261"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Ma oggi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vi è di più: si vuole elevare ogni ingiustizia e ogni danno arrecato alla verità di Dio, dell’uomo, delle cose a purissima giustizia. Se poi qualcuno dovesse osare dire che l’ingiustizia e la cancellazione della verità di Dio, dell’uomo e delle cose, mai potranno essere dichiarate giustizia né per volontà di un uomo e né per legge di uno Stato, di una Nazione, di molti Stati o di molte Nazioni, allora per questa persona vi è la crocifissione mediatica. Questo oggi è lo strapotere, anzi l’onnipotenza che Satana ha partecipato a tutti i suoi figli: imporre con regime di ferro la sua falsità come verità, la disobbedienza come obbedienza, l’ingiustizia come giustizia, la negazione di ogni verità di Dio, dell’uomo, delle cose come purissima verità. Mai si era giunti prima ad una tale perversione, neanche ai tempi del diluvio universale, quando ogni pensiero concepito dall’uomo altro non era che male. Allora era male. Oggi il male si è trasformato in un diritto assoluto, universale, al quale tutti si devono piegare. Questo attesta il totale distacco da Cristo Gesù e la piena consegna a Satana da parte dell’uomo. Senza però la partecipazione del potere di Cristo Gesù, secondo le regole di Cristo Gesù, il potere esercitato dagli uomini è una partecipazione del potere di Satana. È verità che mai nessuno dovrà dimenticare: o si partecipa del potere di Cristo Gesù, secondo le regole di Cristo Gesù o si partecipa del potere di Satana secondo le regole di Satana. Quello di Cristo è potere per la vita, l’altro è potere per la morte. </w:t>
      </w:r>
    </w:p>
    <w:p w14:paraId="481B8704"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4,9: </w:t>
      </w:r>
      <w:bookmarkStart w:id="156" w:name="_Hlk135664684"/>
      <w:r w:rsidRPr="006D645E">
        <w:rPr>
          <w:rFonts w:ascii="Arial" w:eastAsia="Times New Roman" w:hAnsi="Arial" w:cs="Arial"/>
          <w:kern w:val="0"/>
          <w:sz w:val="24"/>
          <w:szCs w:val="24"/>
          <w:lang w:eastAsia="it-IT"/>
          <w14:ligatures w14:val="none"/>
        </w:rPr>
        <w:t>E ogni volta che questi esseri viventi rendono gloria, onore e grazie a Colui che è seduto sul trono e che vive nei secoli dei secoli</w:t>
      </w:r>
      <w:bookmarkEnd w:id="156"/>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cum darent illa animalia gloriam et honorem et benedictionem sedenti super thronum viventi in saecula saeculorum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Ótan dèsousin t¦ zùa dÒxan kaˆ tim¾n kaˆ eÙcarist…an tù kaqhmšnJ ™pˆ tù qrÒnJ, tù zînti e„j toÝj a„înaj tîn a„ènwn,</w:t>
      </w:r>
    </w:p>
    <w:p w14:paraId="63178BA1"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lastRenderedPageBreak/>
        <w:t>E ogni volta che questi esseri viventi rendono gloria, onore e grazie a Colui che è seduto sul trono e che vive nei secoli dei secoli…</w:t>
      </w:r>
      <w:r w:rsidRPr="00DD4211">
        <w:rPr>
          <w:rFonts w:ascii="Arial" w:eastAsia="Times New Roman" w:hAnsi="Arial" w:cs="Arial"/>
          <w:kern w:val="0"/>
          <w:sz w:val="24"/>
          <w:szCs w:val="24"/>
          <w:lang w:eastAsia="it-IT"/>
          <w14:ligatures w14:val="none"/>
        </w:rPr>
        <w:t xml:space="preserve"> I quattro esseri viventi sono a servizio della gloria dell’Onnipotente Signore. Essi rendono gloria, onore e grazie a Colui che è seduto sul trono e che vive nei secoli dei secoli. Il nostro Dio che è il Santissimo, è anche l’Immortale. Lui dall’eternità senza tempo per l’eternità senza tempo. Lui è il Dio Onnipotente, il Creatore e il Signore di tutto ciò che esiste fuori di lui, cose visibili e cose invisibili. </w:t>
      </w:r>
    </w:p>
    <w:p w14:paraId="195494E7"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D4211">
        <w:rPr>
          <w:rFonts w:ascii="Arial" w:eastAsia="Times New Roman" w:hAnsi="Arial" w:cs="Arial"/>
          <w:kern w:val="0"/>
          <w:sz w:val="24"/>
          <w:szCs w:val="24"/>
          <w:lang w:eastAsia="it-IT"/>
          <w14:ligatures w14:val="none"/>
        </w:rPr>
        <w:t xml:space="preserve">La Gloria è la confessione della purissima verità del nostro Dio. Non ci sono inni di gloria dove non si canta la verità del nostro Dio e Signore. Verità e gloria sono una cosa sola. Niente verità e niente gloria. Oggi il cristiano non può più cantare inni di gloria per il suo Dio. Lo ha privato della sua purissima verità: eternità, unità, trinità, santità, unicità, onnipotenza, governo universale. Lo ha privato della verità di creazione, redenzione, salvezza, giustificazione, santificazione. Lo ha privato della verità di Giudice universale. Lo ha privato di ogni altra verità. Privando Dio di ogni verità, il cristiano ha privato anche la Chiesa di ogni verità. Privando il corpo di Cristo di ogni verità, anche la sua vita l’ha privata di ogni verità, assieme all’intera umanità e alla creazione. </w:t>
      </w:r>
    </w:p>
    <w:p w14:paraId="5CE12D98"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D4211">
        <w:rPr>
          <w:rFonts w:ascii="Arial" w:eastAsia="Times New Roman" w:hAnsi="Arial" w:cs="Arial"/>
          <w:kern w:val="0"/>
          <w:sz w:val="24"/>
          <w:szCs w:val="24"/>
          <w:lang w:eastAsia="it-IT"/>
          <w14:ligatures w14:val="none"/>
        </w:rPr>
        <w:t>Si rende onore a Dio perché si confessa ciò che lui è per i secoli dei secoli. Ciò che è suo deve essere a Lui attribuito. Poiché suo è solo il bene, ogni bene, sua è ogni verità, solo la verità, a lui va attribuito ogni bene e ogni verità. Non si rende onore a Dio quando a Lui si attribuisce il male. Ancora: Dio è onorato quando noi facciamo solo il bene e mai il male. Chi fa il male non onora il Signore, perché sottrae a Dio la sua persona che è stata creata per fare solo il bene e manifestare così l’essenza eterna del nostro Creatore che è solo purissimo bene.</w:t>
      </w:r>
    </w:p>
    <w:p w14:paraId="459F0B97"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D4211">
        <w:rPr>
          <w:rFonts w:ascii="Arial" w:eastAsia="Times New Roman" w:hAnsi="Arial" w:cs="Arial"/>
          <w:kern w:val="0"/>
          <w:sz w:val="24"/>
          <w:szCs w:val="24"/>
          <w:lang w:eastAsia="it-IT"/>
          <w14:ligatures w14:val="none"/>
        </w:rPr>
        <w:t xml:space="preserve">Al nostro Dio dobbiamo rendere grazie perché non solo noi siamo opera delle sue mani, ma anche perché tutto il bene che facciamo è frutto del suo amore. È un dono della sua misericordia e della sua bontà. L’uomo non è fonte di bene. Solo Dio è la sorgente eterna di ogni bene. Noi per tutto dobbiamo ringraziare il Signore, perché tutto è un suo dono d’amore per noi. Il primo rendimento di grazia dobbiamo elevarlo al Signore perché ci ha fatto dono di Cristo per la nostra redenzione eterna. Senza questo dono mai ci sarebbe stata salvezza per noi. L’altra grande azione di grazia è il dono che ci ha fatto in Cristo dello Spirito Santo. Senza il dono dello Spirito Santo, mai saremmo divenuti corpo di Cristo e mai avremmo partecipato del suo potere di redenzione e di salvezza. </w:t>
      </w:r>
    </w:p>
    <w:p w14:paraId="018C84DD" w14:textId="164C1B91"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 xml:space="preserve">V 4,10: </w:t>
      </w:r>
      <w:bookmarkStart w:id="157" w:name="_Hlk135664728"/>
      <w:r w:rsidRPr="006D645E">
        <w:rPr>
          <w:rFonts w:ascii="Arial" w:eastAsia="Times New Roman" w:hAnsi="Arial" w:cs="Arial"/>
          <w:kern w:val="0"/>
          <w:sz w:val="24"/>
          <w:szCs w:val="24"/>
          <w:lang w:eastAsia="it-IT"/>
          <w14:ligatures w14:val="none"/>
        </w:rPr>
        <w:t xml:space="preserve">I ventiquattro anziani si prostrano davanti a Colui che siede sul trono e adorano Colui che vive nei secoli dei secoli e gettano le loro corone davanti al trono, dicendo: </w:t>
      </w:r>
      <w:bookmarkEnd w:id="157"/>
      <w:r w:rsidRPr="006D645E">
        <w:rPr>
          <w:rFonts w:ascii="Arial" w:eastAsia="Times New Roman" w:hAnsi="Arial" w:cs="Arial"/>
          <w:kern w:val="0"/>
          <w:sz w:val="24"/>
          <w:szCs w:val="24"/>
          <w:lang w:val="la-Latn" w:eastAsia="it-IT"/>
          <w14:ligatures w14:val="none"/>
        </w:rPr>
        <w:t>procident viginti quattuor seniores ante sedentem in throno et adorabunt viventem in saecula saeculorum et mittent coronas suas ante thronum dicentes</w:t>
      </w:r>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honorem et virtutem quia tu creasti omnia et propter voluntatem tuam erant et creata sunt</w:t>
      </w:r>
      <w:r w:rsidRPr="006D645E">
        <w:rPr>
          <w:rFonts w:ascii="Arial" w:eastAsia="Times New Roman" w:hAnsi="Arial" w:cs="Arial"/>
          <w:kern w:val="0"/>
          <w:sz w:val="24"/>
          <w:szCs w:val="24"/>
          <w:lang w:eastAsia="it-IT"/>
          <w14:ligatures w14:val="none"/>
        </w:rPr>
        <w:t>.</w:t>
      </w:r>
      <w:r w:rsidR="0045474D">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pesoàntai oƒ e‡kosi tšssarej presbÚteroi ™nèpion toà kaqhmšnou ™pˆ toà qrÒnou kaˆ proskun»sousin tù zînti e„j toÝj a„înaj tîn a„ènwn, kaˆ baloàsin toÝj stef£nouj aÙtîn ™nèpion toà qrÒnou lšgontej,</w:t>
      </w:r>
    </w:p>
    <w:p w14:paraId="06D1C012"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lastRenderedPageBreak/>
        <w:t>I ventiquattro anziani si prostrano davanti a Colui che siede sul trono</w:t>
      </w:r>
      <w:r w:rsidRPr="00DD4211">
        <w:rPr>
          <w:rFonts w:ascii="Arial" w:eastAsia="Times New Roman" w:hAnsi="Arial" w:cs="Arial"/>
          <w:kern w:val="0"/>
          <w:sz w:val="24"/>
          <w:szCs w:val="24"/>
          <w:lang w:eastAsia="it-IT"/>
          <w14:ligatures w14:val="none"/>
        </w:rPr>
        <w:t>. Quando i quattro esseri viventi celebrano dinanzi al Signore la loro liturgia di rendimento di gloria, onore e grazie al Signore, i ventiquattro anziani si prostravano davanti a Colui che siede sul trono. Sul trono siede il Dio eterno e immortale, il Creatore e il Signore. Siede l’Onnipotente, il Pantocratore, Colui che ha nelle sue mani l’universo visibile e invisibile e quanto vi è in esso.</w:t>
      </w:r>
    </w:p>
    <w:p w14:paraId="37C22558"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E adorano Colui che vive nei secoli dei secoli e gettano le loro corone davanti al trono, dicendo:</w:t>
      </w:r>
      <w:r w:rsidRPr="00DD4211">
        <w:rPr>
          <w:rFonts w:ascii="Arial" w:eastAsia="Times New Roman" w:hAnsi="Arial" w:cs="Arial"/>
          <w:kern w:val="0"/>
          <w:sz w:val="24"/>
          <w:szCs w:val="24"/>
          <w:lang w:eastAsia="it-IT"/>
          <w14:ligatures w14:val="none"/>
        </w:rPr>
        <w:t xml:space="preserve"> Si adora Dio confessando la sua purissima verità. Qual è la prima verità del nostro Dio? È la sua eternità. Lui vive nei secoli dei secoli. Lui è dall’eternità per l’eternità il solo Vivente dal quale per generazione eterna è la vita del suo Figlio Unigenito e per creazione l’esistenza e la vita di ogni essere che si trova nei cieli e sulla terra, sia essere visibile che essere invisibile, sia animato che inanimato, sia spirituale che materiale o di altra natura. I ventiquattro anziani gettano le loro corone davanti al trono per riconoscere che solo Dio è il Signore. Se loro in qualche modo partecipano della Signoria di Dio nel governo della sua creazione, vi partecipano solo per un dono di grazia. Dio non ha bisogno di ciò che è creato per governare il suo creato. Se si serve di loro, cioè dei ventiquattro anziani, lo è solo per grande benevolenza e perché vuole onorare grandemente le sue creature. Dio vuole rivestire la sua creatura della sua stessa gloria. Questo è il grande amore di Dio per noi.</w:t>
      </w:r>
    </w:p>
    <w:p w14:paraId="2E1F65CB"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4"/>
          <w:lang w:eastAsia="it-IT"/>
          <w14:ligatures w14:val="none"/>
        </w:rPr>
        <w:t>V 4,11</w:t>
      </w:r>
      <w:bookmarkStart w:id="158" w:name="_Hlk135664766"/>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«Tu sei degno, o Signore e Dio nostro, di ricevere la gloria, l’onore e la potenza, perché tu hai creato tutte le cose, per la tua volontà esistevano e furono create»</w:t>
      </w:r>
      <w:bookmarkEnd w:id="158"/>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Dignus es Domine et Deus noster accipere gloriam et honorem et virtutem quia tu creasti omnia et propter voluntatem tuam erant et creata sunt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”Axioj e, Ð kÚrioj kaˆ Ð qeÕj ¹mîn,</w:t>
      </w:r>
      <w:r w:rsidRPr="006D645E">
        <w:rPr>
          <w:rFonts w:ascii="Greek" w:eastAsia="Times New Roman" w:hAnsi="Greek" w:cs="Greek"/>
          <w:kern w:val="0"/>
          <w:sz w:val="26"/>
          <w:szCs w:val="26"/>
          <w:lang w:eastAsia="it-IT"/>
          <w14:ligatures w14:val="none"/>
        </w:rPr>
        <w:t xml:space="preserve"> labe‹n t¾n dÒxan kaˆ t¾n tim¾n kaˆ t¾n dÚnamin, </w:t>
      </w:r>
      <w:bookmarkStart w:id="159" w:name="_Hlk135724116"/>
      <w:r w:rsidRPr="006D645E">
        <w:rPr>
          <w:rFonts w:ascii="Greek" w:eastAsia="Times New Roman" w:hAnsi="Greek" w:cs="Greek"/>
          <w:kern w:val="0"/>
          <w:sz w:val="26"/>
          <w:szCs w:val="26"/>
          <w:lang w:eastAsia="it-IT"/>
          <w14:ligatures w14:val="none"/>
        </w:rPr>
        <w:t>Óti sÝ œktisaj t¦ p£nta, kaˆ di¦ tÕ qšlhm£ sou Ãsan kaˆ ™kt…sqhsan.</w:t>
      </w:r>
    </w:p>
    <w:bookmarkEnd w:id="159"/>
    <w:p w14:paraId="0590DD30"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 xml:space="preserve">«Tu sei degno, o Signore e Dio nostro, di ricevere la gloria, l’onore e la potenza… </w:t>
      </w:r>
      <w:r w:rsidRPr="00DD4211">
        <w:rPr>
          <w:rFonts w:ascii="Arial" w:eastAsia="Times New Roman" w:hAnsi="Arial" w:cs="Arial"/>
          <w:kern w:val="0"/>
          <w:sz w:val="24"/>
          <w:szCs w:val="24"/>
          <w:lang w:eastAsia="it-IT"/>
          <w14:ligatures w14:val="none"/>
        </w:rPr>
        <w:t xml:space="preserve">Ecco il canto dei ventiquattro anziani: Il Signore nostro Dio è degno di ricevere la gloria, l’onore e la potenza. I ventiquattro anziani riconoscono e confessano Dio secondo purezza di verità. Lui solo è l’Eterno, l’Onnipotente, il Signore, la Sorgente eterna di tutto ciò che esiste e ciò che esiste fuori di Lui è solo per creazione e la creazione altro non è che una partecipazione della sua stessa vita. È vita fuori di Dio, ma è vita che per creazione è dalla vita di Dio. Questa è la gloria del nostro Dio: “Solo Lui è Io Sono”. Ogni altro che è, è solo per partecipazione per creazione del suo essere. Siamo dal suo essere per creazione per essere per il suo essere per volontà. Ed è questo l’onore che dobbiamo rendere al nostro Dio. Riconoscersi essere dal suo essere per creazione. Volere essere per il suo essere per volontà, per obbedienza, per ascolto della sua voce. Non rende onore al Signore chi non è per il suo essere per volontà, per obbedienza per dono della propria vita. Possiamo essere per il suo essere solo se sostenuti dalla sua grazia e la sua grazia per noi è la sua potenza. Per la sua potenza di creazione siamo dal suo essere. Per la sua potenza di grazia possiamo essere per il suo essere, a condizione che giorno per giorno di immergiamo in questa potenza di grazia, di luce, di verità, di amore, di vita eterna, di giustizia e di pace. </w:t>
      </w:r>
    </w:p>
    <w:p w14:paraId="21823602"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D4211">
        <w:rPr>
          <w:rFonts w:ascii="Arial" w:eastAsia="Times New Roman" w:hAnsi="Arial" w:cs="Arial"/>
          <w:kern w:val="0"/>
          <w:sz w:val="24"/>
          <w:szCs w:val="24"/>
          <w:lang w:eastAsia="it-IT"/>
          <w14:ligatures w14:val="none"/>
        </w:rPr>
        <w:lastRenderedPageBreak/>
        <w:t>Senza la divina potenza che agisce in noi, nulla possiamo fare e mai saremo essere per il suo essere, vero essere umano per il vero essere divino, eterno e immortale, per essere nell’essere divino, eterno, immortale dal quale sempre per grazia anche noi diveniamo divini e immortali. Non diveniamo eterni perché l’eternità è senza principio e senza fine. In Dio noi saremo senza fine, nella sua vita eterna, ma non siamo eterni. Noi siamo e rimaniamo in eterno per creazione, per redenzione, per grazia divina.</w:t>
      </w:r>
    </w:p>
    <w:p w14:paraId="1B5EADB7"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77486">
        <w:rPr>
          <w:rFonts w:ascii="Arial" w:eastAsia="Times New Roman" w:hAnsi="Arial" w:cs="Arial"/>
          <w:b/>
          <w:bCs/>
          <w:kern w:val="0"/>
          <w:sz w:val="24"/>
          <w:szCs w:val="24"/>
          <w:lang w:eastAsia="it-IT"/>
          <w14:ligatures w14:val="none"/>
        </w:rPr>
        <w:t>Perché tu hai creato tutte le cose, per la tua volontà esistevano e furono create».</w:t>
      </w:r>
      <w:r w:rsidRPr="00DD4211">
        <w:rPr>
          <w:rFonts w:ascii="Arial" w:eastAsia="Times New Roman" w:hAnsi="Arial" w:cs="Arial"/>
          <w:kern w:val="0"/>
          <w:sz w:val="24"/>
          <w:szCs w:val="24"/>
          <w:lang w:eastAsia="it-IT"/>
          <w14:ligatures w14:val="none"/>
        </w:rPr>
        <w:t xml:space="preserve"> Ecco perché il Signore Dio che siede sul trono è degno di ricevere onore, gloria e potenza… Perché Lui ha creato tutte le cose, per la sua volontà esistevano e furono create - </w:t>
      </w:r>
      <w:r w:rsidRPr="00DD4211">
        <w:rPr>
          <w:rFonts w:ascii="Greek" w:eastAsia="Times New Roman" w:hAnsi="Greek" w:cs="Greek"/>
          <w:kern w:val="0"/>
          <w:sz w:val="26"/>
          <w:szCs w:val="26"/>
          <w:lang w:eastAsia="it-IT"/>
          <w14:ligatures w14:val="none"/>
        </w:rPr>
        <w:t xml:space="preserve">Óti sÝ œktisaj t¦ p£nta, kaˆ di¦ tÕ qšlhm£ sou Ãsan kaˆ ™kt…sqhsan. </w:t>
      </w:r>
      <w:r w:rsidRPr="00DD4211">
        <w:rPr>
          <w:rFonts w:ascii="Arial" w:eastAsia="Times New Roman" w:hAnsi="Arial" w:cs="Arial"/>
          <w:kern w:val="0"/>
          <w:sz w:val="24"/>
          <w:szCs w:val="24"/>
          <w:lang w:val="la-Latn" w:eastAsia="it-IT"/>
          <w14:ligatures w14:val="none"/>
        </w:rPr>
        <w:t>quia tu creasti omnia et propter voluntatem tuam erant et creata sunt</w:t>
      </w:r>
      <w:r w:rsidRPr="00DD4211">
        <w:rPr>
          <w:rFonts w:ascii="Arial" w:eastAsia="Times New Roman" w:hAnsi="Arial" w:cs="Arial"/>
          <w:kern w:val="0"/>
          <w:sz w:val="24"/>
          <w:szCs w:val="24"/>
          <w:lang w:eastAsia="it-IT"/>
          <w14:ligatures w14:val="none"/>
        </w:rPr>
        <w:t xml:space="preserve">. Tutto ciò che esiste, esiste per creazione. La creazione è da materia non preesistente. La materia inizia ad esiste quando il Signore la chiama all’esistenza. Oggi è proprio di questa verità che l’uomo ha privato Dio. Privando Dio di questa verità, anche l’uomo è stato privato di questa verità. Senza la verità che gli viene da Dio, l’uomo diviene una cosa tra le cose. Ecco oggi il dramma nel quale si è inabissato l’uomo: si è fatto uomo senza alcuna verità di origine e di fine. Essendo lui senza. Verità, tutto l’universo è senza verità. Muore la giustizia, nasce l’arbitrio. Muore il servizio, sorge il potere del più forte. Muore l’uomo e con lui tutto muore, perché tutto è privato della sua verità di origine e di fine. Tutto ha iniziato ad esistere per volontà divina e tutto dalla divina volontà è stato creato. Questa verità chi deve viverla e chi deve annunziarla è il cristiano, il discepolo di Gesù. Come la vive e come l’annunzia? Vivendo lui il suo essere per l’essere di Cristo, mostrando come il suo essere è per l’essere di Cristo e annunciando questa verità ad ogni uomo. Privare Dio della verità della creazione è privare l’uomo di ogni sua verità. </w:t>
      </w:r>
    </w:p>
    <w:p w14:paraId="1A3B07CB" w14:textId="77777777" w:rsidR="006D645E" w:rsidRPr="00DD421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D4211">
        <w:rPr>
          <w:rFonts w:ascii="Arial" w:eastAsia="Times New Roman" w:hAnsi="Arial" w:cs="Times New Roman"/>
          <w:kern w:val="0"/>
          <w:sz w:val="24"/>
          <w:szCs w:val="20"/>
          <w:lang w:eastAsia="it-IT"/>
          <w14:ligatures w14:val="none"/>
        </w:rPr>
        <w:t xml:space="preserve">Dio è il Signore. Ma quale Dio è il Signore? Il Signore è il Dio che è il Creatore dell’uomo. Creatore dell’uomo e anche creatore del cielo e della terra, delle cose visibili e invisibili, è solo il Padre di Cristo Gesù. Solo il Padre di Cristo Gesù è il Signore dell’uomo. Così il Salmo: </w:t>
      </w:r>
    </w:p>
    <w:p w14:paraId="65A6C711" w14:textId="77777777" w:rsidR="006D645E" w:rsidRPr="00DD4211" w:rsidRDefault="006D645E" w:rsidP="000F06FC">
      <w:pPr>
        <w:spacing w:after="240" w:line="240" w:lineRule="auto"/>
        <w:jc w:val="both"/>
        <w:rPr>
          <w:rFonts w:ascii="Arial" w:eastAsia="Times New Roman" w:hAnsi="Arial" w:cs="Times New Roman"/>
          <w:i/>
          <w:spacing w:val="2"/>
          <w:kern w:val="0"/>
          <w:sz w:val="24"/>
          <w:szCs w:val="24"/>
          <w:lang w:eastAsia="it-IT"/>
          <w14:ligatures w14:val="none"/>
        </w:rPr>
      </w:pPr>
      <w:r w:rsidRPr="00DD4211">
        <w:rPr>
          <w:rFonts w:ascii="Arial" w:eastAsia="Times New Roman" w:hAnsi="Arial" w:cs="Times New Roman"/>
          <w:i/>
          <w:kern w:val="0"/>
          <w:sz w:val="24"/>
          <w:szCs w:val="24"/>
          <w:lang w:eastAsia="it-IT"/>
          <w14:ligatures w14:val="none"/>
        </w:rPr>
        <w:t>“</w:t>
      </w:r>
      <w:r w:rsidRPr="00DD4211">
        <w:rPr>
          <w:rFonts w:ascii="Arial" w:eastAsia="Times New Roman" w:hAnsi="Arial" w:cs="Times New Roman"/>
          <w:i/>
          <w:spacing w:val="2"/>
          <w:kern w:val="0"/>
          <w:sz w:val="24"/>
          <w:szCs w:val="24"/>
          <w:lang w:eastAsia="it-IT"/>
          <w14:ligatures w14:val="none"/>
        </w:rPr>
        <w:t xml:space="preserve">Acclamate il Signore, voi tutti della terra, servite il Signore nella gioia, presentatevi a lui con esultanza. Riconoscete che solo il Signore è Dio: egli ci ha fatti e noi siamo suoi, suo popolo e gregge del suo pascolo. Varcate le sue porte con inni di grazie, i suoi atri con canti di lode, lodatelo, benedite il suo nome; perché buono è il Signore, il suo amore è per sempre, la sua fedeltà di generazione in generazione” (Sal 100,1-5). </w:t>
      </w:r>
    </w:p>
    <w:p w14:paraId="4A2FCC97" w14:textId="77777777" w:rsidR="006D645E" w:rsidRPr="00DD421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D4211">
        <w:rPr>
          <w:rFonts w:ascii="Arial" w:eastAsia="Times New Roman" w:hAnsi="Arial" w:cs="Times New Roman"/>
          <w:kern w:val="0"/>
          <w:sz w:val="24"/>
          <w:szCs w:val="20"/>
          <w:lang w:eastAsia="it-IT"/>
          <w14:ligatures w14:val="none"/>
        </w:rPr>
        <w:t xml:space="preserve">Ma il Dio che è il solo Signore dell’uomo, non è solo il Signore per creazione. È anche il Signore perché è la sola sorgente della vita per ogni uomo. È il Signore per redenzione, salvezza, giustificazione. È il Signore per vera rigenerazione. Se è il Signore, a Lui va dato ogni ascolto. Così il Salmo: </w:t>
      </w:r>
    </w:p>
    <w:p w14:paraId="26C88889" w14:textId="77777777" w:rsidR="006D645E" w:rsidRPr="00DD4211"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DD4211">
        <w:rPr>
          <w:rFonts w:ascii="Arial" w:eastAsia="Times New Roman" w:hAnsi="Arial" w:cs="Times New Roman"/>
          <w:i/>
          <w:kern w:val="0"/>
          <w:sz w:val="24"/>
          <w:szCs w:val="24"/>
          <w:lang w:eastAsia="it-IT"/>
          <w14:ligatures w14:val="none"/>
        </w:rPr>
        <w:t xml:space="preserve">“Venite, cantiamo al Signore, acclamiamo la roccia della nostra salvezza. Accostiamoci a lui per rendergli grazie, a lui acclamiamo con canti di gioia. Perché grande Dio è il Signore, grande re sopra tutti gli dèi. Nella sua mano sono </w:t>
      </w:r>
      <w:r w:rsidRPr="00DD4211">
        <w:rPr>
          <w:rFonts w:ascii="Arial" w:eastAsia="Times New Roman" w:hAnsi="Arial" w:cs="Times New Roman"/>
          <w:i/>
          <w:kern w:val="0"/>
          <w:sz w:val="24"/>
          <w:szCs w:val="24"/>
          <w:lang w:eastAsia="it-IT"/>
          <w14:ligatures w14:val="none"/>
        </w:rPr>
        <w:lastRenderedPageBreak/>
        <w:t>gli abissi della terra, sono sue le vette dei monti. Suo è il mare, è lui che l’ha fatto; le sue mani hanno plasmato la terra. Entrate: prostràti, adoriamo, in ginocchio davanti al Signore che ci ha fatti. È lui il nostro Dio e noi il popolo del suo pascolo, il gregge che egli conduce. Se ascoltaste oggi la sua voce! «Non indurite il cuore come a Merìba, come nel giorno di Massa nel deserto, dove mi tentarono i vostri padri: mi misero alla prova pur avendo visto le mie opere. Per quarant’anni mi disgustò quella generazione e dissi: “Sono un popolo dal cuore traviato, non conoscono le mie vie”. Perciò ho giurato nella mia ira: “Non entreranno nel luogo del mio riposo”»</w:t>
      </w:r>
      <w:r w:rsidRPr="00DD4211">
        <w:rPr>
          <w:rFonts w:ascii="Arial" w:eastAsia="Times New Roman" w:hAnsi="Arial" w:cs="Times New Roman"/>
          <w:kern w:val="0"/>
          <w:sz w:val="24"/>
          <w:szCs w:val="24"/>
          <w:lang w:eastAsia="it-IT"/>
          <w14:ligatures w14:val="none"/>
        </w:rPr>
        <w:t xml:space="preserve"> (Sal 95, 1-11). </w:t>
      </w:r>
    </w:p>
    <w:p w14:paraId="762AB4C7" w14:textId="77777777" w:rsidR="006D645E" w:rsidRPr="00DD421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D4211">
        <w:rPr>
          <w:rFonts w:ascii="Arial" w:eastAsia="Times New Roman" w:hAnsi="Arial" w:cs="Times New Roman"/>
          <w:kern w:val="0"/>
          <w:sz w:val="24"/>
          <w:szCs w:val="20"/>
          <w:lang w:eastAsia="it-IT"/>
          <w14:ligatures w14:val="none"/>
        </w:rPr>
        <w:t xml:space="preserve">I dieci Comandamenti trovano la loro forza non solo nella verità della creazione – siamo del Signore perché Lui ci ha fatti – ma anche trovano la loro forza nella verità che Lui ci ha liberati e redenti, ci ha scelti come suo popolo, ci elevati alla dignità di suoi figli in Cristo Gesù. </w:t>
      </w:r>
    </w:p>
    <w:p w14:paraId="5F661B4B" w14:textId="69202F46" w:rsidR="006D645E" w:rsidRPr="00DD4211"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DD4211">
        <w:rPr>
          <w:rFonts w:ascii="Arial" w:eastAsia="Times New Roman" w:hAnsi="Arial" w:cs="Times New Roman"/>
          <w:i/>
          <w:kern w:val="0"/>
          <w:sz w:val="24"/>
          <w:szCs w:val="24"/>
          <w:lang w:eastAsia="it-IT"/>
          <w14:ligatures w14:val="none"/>
        </w:rPr>
        <w:t>«Io sono il Signore, tuo Dio, che ti ho fatto uscire dalla terra d’Egitto, dalla condizione servile: Non avrai altri dèi di fronte a me.</w:t>
      </w:r>
      <w:r w:rsidR="0045474D">
        <w:rPr>
          <w:rFonts w:ascii="Arial" w:eastAsia="Times New Roman" w:hAnsi="Arial" w:cs="Times New Roman"/>
          <w:i/>
          <w:kern w:val="0"/>
          <w:sz w:val="24"/>
          <w:szCs w:val="24"/>
          <w:lang w:eastAsia="it-IT"/>
          <w14:ligatures w14:val="none"/>
        </w:rPr>
        <w:t xml:space="preserve"> </w:t>
      </w:r>
      <w:r w:rsidRPr="00DD4211">
        <w:rPr>
          <w:rFonts w:ascii="Arial" w:eastAsia="Times New Roman" w:hAnsi="Arial" w:cs="Times New Roman"/>
          <w:i/>
          <w:kern w:val="0"/>
          <w:sz w:val="24"/>
          <w:szCs w:val="24"/>
          <w:lang w:eastAsia="it-IT"/>
          <w14:ligatures w14:val="none"/>
        </w:rPr>
        <w:t>Non ti farai idolo né immagine alcuna di quanto è lassù nel cielo, né di quanto è quaggiù sulla terra, né di quanto è nelle acque sotto la terra. Non ti prostrerai davanti a loro e non li servirai. Perché io, il Signore, tuo Dio, sono un Dio geloso, che punisce la colpa dei padri nei figli fino alla terza e alla quarta generazione, per coloro che mi odiano, ma che dimostra la sua bontà fino a mille generazioni, per quelli che mi amano e osservano i miei comandamenti. Non pronuncerai invano il nome del Signore, tuo Dio, perché il Signore non lascia impunito chi pronuncia il suo nome invano. Ricòrdati del giorno del sabato per santificarlo. Sei giorni lavorerai e farai ogni tuo lavoro; ma il settimo giorno è il sabato in onore del Signore, tuo Dio: non farai alcun lavoro, né tu né tuo figlio né tua figlia, né il tuo schiavo né la tua schiava, né il tuo bestiame, né il forestiero che dimora presso di te. Perché in sei giorni il Signore ha fatto il cielo e la terra e il mare e quanto è in essi, ma si è riposato il settimo giorno. Perciò il Signore ha benedetto il giorno del sabato e lo ha consacrato. Onora tuo padre e tua madre, perché si prolunghino i tuoi giorni nel paese che il Signore, tuo Dio, ti dà. Non ucciderai. Non commetterai adulterio. Non ruberai. Non pronuncerai falsa testimonianza contro il tuo prossimo. Non desidererai la casa del tuo prossimo. Non desidererai la moglie del tuo prossimo, né il suo schiavo né la sua schiava, né il suo bue né il suo asino, né alcuna cosa che appartenga al tuo prossimo»</w:t>
      </w:r>
      <w:r w:rsidRPr="00DD4211">
        <w:rPr>
          <w:rFonts w:ascii="Arial" w:eastAsia="Times New Roman" w:hAnsi="Arial" w:cs="Times New Roman"/>
          <w:kern w:val="0"/>
          <w:sz w:val="24"/>
          <w:szCs w:val="24"/>
          <w:lang w:eastAsia="it-IT"/>
          <w14:ligatures w14:val="none"/>
        </w:rPr>
        <w:t xml:space="preserve"> (Es 20,1-19). </w:t>
      </w:r>
    </w:p>
    <w:p w14:paraId="6B3206C0" w14:textId="77777777" w:rsidR="006D645E" w:rsidRPr="00DD421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D4211">
        <w:rPr>
          <w:rFonts w:ascii="Arial" w:eastAsia="Times New Roman" w:hAnsi="Arial" w:cs="Times New Roman"/>
          <w:kern w:val="0"/>
          <w:sz w:val="24"/>
          <w:szCs w:val="20"/>
          <w:lang w:eastAsia="it-IT"/>
          <w14:ligatures w14:val="none"/>
        </w:rPr>
        <w:t xml:space="preserve">Con la gloriosa ascensione di Cristo Gesù al Cielo, il Padre ha messo nelle mani del Figlio ogni potere. Lo ha costituito Signore della sua Chiesa, dei popoli e delle nazioni. Ha messo tutto il mistero della storia e dell’eternità nelle sue mani. Tutto è stato posto nelle mani del Figlio. </w:t>
      </w:r>
    </w:p>
    <w:p w14:paraId="7939F346" w14:textId="77777777" w:rsidR="006D645E" w:rsidRPr="00DD4211" w:rsidRDefault="006D645E" w:rsidP="000F06FC">
      <w:pPr>
        <w:spacing w:after="240" w:line="240" w:lineRule="auto"/>
        <w:jc w:val="both"/>
        <w:rPr>
          <w:rFonts w:ascii="Arial" w:eastAsia="Times New Roman" w:hAnsi="Arial" w:cs="Times New Roman"/>
          <w:spacing w:val="-2"/>
          <w:kern w:val="0"/>
          <w:sz w:val="24"/>
          <w:szCs w:val="24"/>
          <w:lang w:eastAsia="it-IT"/>
          <w14:ligatures w14:val="none"/>
        </w:rPr>
      </w:pPr>
      <w:r w:rsidRPr="00DD4211">
        <w:rPr>
          <w:rFonts w:ascii="Arial" w:eastAsia="Times New Roman" w:hAnsi="Arial" w:cs="Times New Roman"/>
          <w:i/>
          <w:spacing w:val="-2"/>
          <w:kern w:val="0"/>
          <w:sz w:val="24"/>
          <w:szCs w:val="24"/>
          <w:lang w:eastAsia="it-IT"/>
          <w14:ligatures w14:val="none"/>
        </w:rPr>
        <w:t xml:space="preserve">“In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w:t>
      </w:r>
      <w:r w:rsidRPr="00DD4211">
        <w:rPr>
          <w:rFonts w:ascii="Arial" w:eastAsia="Times New Roman" w:hAnsi="Arial" w:cs="Times New Roman"/>
          <w:i/>
          <w:spacing w:val="-2"/>
          <w:kern w:val="0"/>
          <w:sz w:val="24"/>
          <w:szCs w:val="24"/>
          <w:lang w:eastAsia="it-IT"/>
          <w14:ligatures w14:val="none"/>
        </w:rPr>
        <w:lastRenderedPageBreak/>
        <w:t>da me, che sono mite e umile di cuore, e troverete ristoro per la vostra vita. Il mio giogo infatti è dolce e il mio peso leggero»” (Mt 11,25-30)</w:t>
      </w:r>
      <w:r w:rsidRPr="00DD4211">
        <w:rPr>
          <w:rFonts w:ascii="Arial" w:eastAsia="Times New Roman" w:hAnsi="Arial" w:cs="Times New Roman"/>
          <w:spacing w:val="-2"/>
          <w:kern w:val="0"/>
          <w:sz w:val="24"/>
          <w:szCs w:val="24"/>
          <w:lang w:eastAsia="it-IT"/>
          <w14:ligatures w14:val="none"/>
        </w:rPr>
        <w:t xml:space="preserve">. </w:t>
      </w:r>
    </w:p>
    <w:p w14:paraId="3F36CAA0" w14:textId="77777777" w:rsidR="006D645E" w:rsidRPr="00DD421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D4211">
        <w:rPr>
          <w:rFonts w:ascii="Arial" w:eastAsia="Times New Roman" w:hAnsi="Arial" w:cs="Times New Roman"/>
          <w:kern w:val="0"/>
          <w:sz w:val="24"/>
          <w:szCs w:val="20"/>
          <w:lang w:eastAsia="it-IT"/>
          <w14:ligatures w14:val="none"/>
        </w:rPr>
        <w:t>L’universo è nelle mani di Cristo Signore o dell’Agnello che fu immolato. Anticipiamo quanto prenderemo in esame a breve:</w:t>
      </w:r>
    </w:p>
    <w:p w14:paraId="34084241" w14:textId="48F7C4BE" w:rsidR="006D645E" w:rsidRPr="00DD4211"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DD4211">
        <w:rPr>
          <w:rFonts w:ascii="Arial" w:eastAsia="Times New Roman" w:hAnsi="Arial" w:cs="Times New Roman"/>
          <w:i/>
          <w:kern w:val="0"/>
          <w:sz w:val="24"/>
          <w:szCs w:val="24"/>
          <w:lang w:eastAsia="it-IT"/>
          <w14:ligatures w14:val="none"/>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w:t>
      </w:r>
      <w:r w:rsidR="0045474D">
        <w:rPr>
          <w:rFonts w:ascii="Arial" w:eastAsia="Times New Roman" w:hAnsi="Arial" w:cs="Times New Roman"/>
          <w:i/>
          <w:kern w:val="0"/>
          <w:sz w:val="24"/>
          <w:szCs w:val="24"/>
          <w:lang w:eastAsia="it-IT"/>
          <w14:ligatures w14:val="none"/>
        </w:rPr>
        <w:t xml:space="preserve"> </w:t>
      </w:r>
      <w:r w:rsidRPr="00DD4211">
        <w:rPr>
          <w:rFonts w:ascii="Arial" w:eastAsia="Times New Roman" w:hAnsi="Arial" w:cs="Times New Roman"/>
          <w:i/>
          <w:kern w:val="0"/>
          <w:sz w:val="24"/>
          <w:szCs w:val="24"/>
          <w:lang w:eastAsia="it-IT"/>
          <w14:ligatures w14:val="none"/>
        </w:rPr>
        <w:t>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w:t>
      </w:r>
      <w:r w:rsidRPr="00DD4211">
        <w:rPr>
          <w:rFonts w:ascii="Arial" w:eastAsia="Times New Roman" w:hAnsi="Arial" w:cs="Times New Roman"/>
          <w:kern w:val="0"/>
          <w:sz w:val="24"/>
          <w:szCs w:val="24"/>
          <w:lang w:eastAsia="it-IT"/>
          <w14:ligatures w14:val="none"/>
        </w:rPr>
        <w:t xml:space="preserve">. </w:t>
      </w:r>
    </w:p>
    <w:p w14:paraId="3BE28132" w14:textId="77777777" w:rsidR="006D645E" w:rsidRPr="00DD421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D4211">
        <w:rPr>
          <w:rFonts w:ascii="Arial" w:eastAsia="Times New Roman" w:hAnsi="Arial" w:cs="Times New Roman"/>
          <w:kern w:val="0"/>
          <w:sz w:val="24"/>
          <w:szCs w:val="20"/>
          <w:lang w:eastAsia="it-IT"/>
          <w14:ligatures w14:val="none"/>
        </w:rPr>
        <w:t xml:space="preserve">Tutto è stato fatto dal Padre per mezzo del suo Verbo Eterno, nello Spirito Santo. Tutto è redento dal Padre per mezzo del suo Verbo Incarnato, nello Spirito Santo. Di ogni cosa l’Agnello che è stato immolato è stato costituito Signore. </w:t>
      </w:r>
    </w:p>
    <w:p w14:paraId="7B831CDF" w14:textId="77777777" w:rsidR="006D645E" w:rsidRPr="00DD421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D4211">
        <w:rPr>
          <w:rFonts w:ascii="Arial" w:eastAsia="Times New Roman" w:hAnsi="Arial" w:cs="Times New Roman"/>
          <w:kern w:val="0"/>
          <w:sz w:val="24"/>
          <w:szCs w:val="20"/>
          <w:lang w:eastAsia="it-IT"/>
          <w14:ligatures w14:val="none"/>
        </w:rPr>
        <w:t xml:space="preserve">È purissima verità. Per rivelazione sappiamo che l’uomo non viene solo dalla Parola del Signore e dalla sua opera, contrariamente a quanto è rivelato per tutta la creazione che lo ha preceduto – Dio prima dice e poi fa –. L’uomo viene da una decisione presa dal Padre in comunione con il Figlio e con lo Spirito Santo. In comunione decidono di fare l’uomo </w:t>
      </w:r>
      <w:r w:rsidRPr="00DD4211">
        <w:rPr>
          <w:rFonts w:ascii="Arial" w:eastAsia="Times New Roman" w:hAnsi="Arial" w:cs="Times New Roman"/>
          <w:i/>
          <w:kern w:val="0"/>
          <w:sz w:val="24"/>
          <w:szCs w:val="20"/>
          <w:lang w:eastAsia="it-IT"/>
          <w14:ligatures w14:val="none"/>
        </w:rPr>
        <w:t>“a nostra immagine, secondo la nostra somiglianza”</w:t>
      </w:r>
      <w:r w:rsidRPr="00DD4211">
        <w:rPr>
          <w:rFonts w:ascii="Arial" w:eastAsia="Times New Roman" w:hAnsi="Arial" w:cs="Times New Roman"/>
          <w:kern w:val="0"/>
          <w:sz w:val="24"/>
          <w:szCs w:val="20"/>
          <w:lang w:eastAsia="it-IT"/>
          <w14:ligatures w14:val="none"/>
        </w:rPr>
        <w:t xml:space="preserve">. Non solo. È creato con un fine particolare, unico, che non è di nessun altro essere creato da Dio: </w:t>
      </w:r>
      <w:r w:rsidRPr="00DD4211">
        <w:rPr>
          <w:rFonts w:ascii="Arial" w:eastAsia="Times New Roman" w:hAnsi="Arial" w:cs="Times New Roman"/>
          <w:i/>
          <w:kern w:val="0"/>
          <w:sz w:val="24"/>
          <w:szCs w:val="20"/>
          <w:lang w:eastAsia="it-IT"/>
          <w14:ligatures w14:val="none"/>
        </w:rPr>
        <w:t>“Dòmini sui pesci del mare e sugli uccelli del cielo, sul bestiame, su tutti gli animali selvatici e su tutti i rettili che strisciano sulla terra”.</w:t>
      </w:r>
      <w:r w:rsidRPr="00DD4211">
        <w:rPr>
          <w:rFonts w:ascii="Arial" w:eastAsia="Times New Roman" w:hAnsi="Arial" w:cs="Times New Roman"/>
          <w:kern w:val="0"/>
          <w:sz w:val="24"/>
          <w:szCs w:val="20"/>
          <w:lang w:eastAsia="it-IT"/>
          <w14:ligatures w14:val="none"/>
        </w:rPr>
        <w:t xml:space="preserve"> </w:t>
      </w:r>
    </w:p>
    <w:p w14:paraId="6FF7A2AD" w14:textId="77777777" w:rsidR="006D645E" w:rsidRPr="00DD4211"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DD4211">
        <w:rPr>
          <w:rFonts w:ascii="Arial" w:eastAsia="Times New Roman" w:hAnsi="Arial" w:cs="Times New Roman"/>
          <w:kern w:val="0"/>
          <w:sz w:val="24"/>
          <w:szCs w:val="20"/>
          <w:lang w:eastAsia="it-IT"/>
          <w14:ligatures w14:val="none"/>
        </w:rPr>
        <w:t xml:space="preserve">Solo dopo questa decisione, Dio creò l’uomo a sua immagine, a immagine di Dio lo creò. Maschio e femmina li creò. Una volta che l’uomo e la donna sono stati chiamati in vita, il Signore Dio, il Creatore e il Signore, il loro Artefice li benedice </w:t>
      </w:r>
      <w:r w:rsidRPr="00DD4211">
        <w:rPr>
          <w:rFonts w:ascii="Arial" w:eastAsia="Times New Roman" w:hAnsi="Arial" w:cs="Times New Roman"/>
          <w:kern w:val="0"/>
          <w:sz w:val="24"/>
          <w:szCs w:val="20"/>
          <w:lang w:eastAsia="it-IT"/>
          <w14:ligatures w14:val="none"/>
        </w:rPr>
        <w:lastRenderedPageBreak/>
        <w:t>e manifesta loro il fine per cui essi sono stati creati. Questa verità è così rivelata nel Capitolo Primo della Genesi:</w:t>
      </w:r>
      <w:r w:rsidRPr="00DD4211">
        <w:rPr>
          <w:rFonts w:ascii="Arial" w:eastAsia="Times New Roman" w:hAnsi="Arial" w:cs="Times New Roman"/>
          <w:i/>
          <w:kern w:val="0"/>
          <w:sz w:val="24"/>
          <w:szCs w:val="20"/>
          <w:lang w:eastAsia="it-IT"/>
          <w14:ligatures w14:val="none"/>
        </w:rPr>
        <w:t xml:space="preserve"> </w:t>
      </w:r>
    </w:p>
    <w:p w14:paraId="0A28B6DE" w14:textId="77777777" w:rsidR="006D645E" w:rsidRPr="00DD4211" w:rsidRDefault="006D645E" w:rsidP="000F06FC">
      <w:pPr>
        <w:spacing w:after="240" w:line="240" w:lineRule="auto"/>
        <w:jc w:val="both"/>
        <w:rPr>
          <w:rFonts w:ascii="Arial" w:eastAsia="Times New Roman" w:hAnsi="Arial" w:cs="Times New Roman"/>
          <w:kern w:val="0"/>
          <w:sz w:val="28"/>
          <w:lang w:eastAsia="it-IT"/>
          <w14:ligatures w14:val="none"/>
        </w:rPr>
      </w:pPr>
      <w:r w:rsidRPr="00DD4211">
        <w:rPr>
          <w:rFonts w:ascii="Arial" w:eastAsia="Times New Roman" w:hAnsi="Arial" w:cs="Times New Roman"/>
          <w:i/>
          <w:kern w:val="0"/>
          <w:sz w:val="24"/>
          <w:szCs w:val="24"/>
          <w:lang w:eastAsia="it-IT"/>
          <w14:ligatures w14:val="none"/>
        </w:rPr>
        <w:t xml:space="preserve">“Dio disse: «Facciamo l’uomo a nostra immagine, secondo la nostra somiglianza: dòmini sui pesci del mare e sugli uccelli del cielo, sul bestiame, su tutti gli animali selvatici e su tutti i rettili che strisciano sulla terra». E Dio creò l’uomo a sua immagine; a immagine di Dio lo creò: maschio e femmina li creò. Dio li benedisse e Dio disse loro: «Siate fecondi e moltiplicatevi, riempite la terra e soggiogatela, dominate sui pesci del mare e sugli uccelli del cielo e su ogni essere vivente che striscia sulla terra»” </w:t>
      </w:r>
      <w:r w:rsidRPr="00DD4211">
        <w:rPr>
          <w:rFonts w:ascii="Arial" w:eastAsia="Times New Roman" w:hAnsi="Arial" w:cs="Times New Roman"/>
          <w:kern w:val="0"/>
          <w:sz w:val="24"/>
          <w:szCs w:val="24"/>
          <w:lang w:eastAsia="it-IT"/>
          <w14:ligatures w14:val="none"/>
        </w:rPr>
        <w:t>(Gen 1,26-28).</w:t>
      </w:r>
      <w:r w:rsidRPr="00DD4211">
        <w:rPr>
          <w:rFonts w:ascii="Arial" w:eastAsia="Times New Roman" w:hAnsi="Arial" w:cs="Times New Roman"/>
          <w:kern w:val="0"/>
          <w:sz w:val="28"/>
          <w:lang w:eastAsia="it-IT"/>
          <w14:ligatures w14:val="none"/>
        </w:rPr>
        <w:t xml:space="preserve"> </w:t>
      </w:r>
    </w:p>
    <w:p w14:paraId="56FC2B67" w14:textId="77777777" w:rsidR="006D645E" w:rsidRPr="00DD421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D4211">
        <w:rPr>
          <w:rFonts w:ascii="Arial" w:eastAsia="Times New Roman" w:hAnsi="Arial" w:cs="Times New Roman"/>
          <w:kern w:val="0"/>
          <w:sz w:val="24"/>
          <w:szCs w:val="20"/>
          <w:lang w:eastAsia="it-IT"/>
          <w14:ligatures w14:val="none"/>
        </w:rPr>
        <w:t xml:space="preserve">Questo è l’uomo: mistero di Parola e di opera da parte del Signore. Mistero di creazione e di fine. Come in Dio Parola, opera e fine sono una sola cosa, così anche nell’uomo Parola, opera e fine sono una cosa sola. L’uomo che è eternamente dalla Parola del suo Dio esiste per dare vita alla Parola del suo Dio. Lui è creato per dare nuova creazione alla creazione del suo Signore. Ma perché possa dare creazione alla creazione del suo Dio, deve essere Lui eternamente dalla Parola del suo Creatore. L’uomo ha deciso, per tentazione di essere dalla parola dell’anti-Creatore, anti-Dio, anti-Signore, e all’istante da creatore nella creazione del suo Signore e Dio si è trasformato in distruttore della sua creazione. </w:t>
      </w:r>
    </w:p>
    <w:p w14:paraId="2319F692" w14:textId="77777777" w:rsidR="006D645E" w:rsidRPr="00DD421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D4211">
        <w:rPr>
          <w:rFonts w:ascii="Arial" w:eastAsia="Times New Roman" w:hAnsi="Arial" w:cs="Times New Roman"/>
          <w:kern w:val="0"/>
          <w:sz w:val="24"/>
          <w:szCs w:val="20"/>
          <w:lang w:eastAsia="it-IT"/>
          <w14:ligatures w14:val="none"/>
        </w:rPr>
        <w:t>Sempre quando l’uomo diviene distruttore di se stesso, ponendosi fuori e contro la Parola del suo Signore, diviene anche distruttore della creazione che gli è stata affidata, consegnata, data per continuare l’opera del suo Signore. Ecco la verità che dobbiamo porre in grande luce. L’uomo, avendo distrutto se stesso, è divenuto un distruttore della bellissima opera che il Signore gli aveva posto nelle sue mani. Non è divenuto ieri. È oggi il distruttore. Avendo distrutto se stesso, la sapienza che gli era stata data si è trasformata in stoltezza e insipienza e la luce in tenebre e la razionalità in sragionevolezza. Qual è il frutto di questa trasformazione? L’uomo pensa di poter essere il continuatore della creazione distruggendo se stesso, anzi continuando a distruggere se stesso non solo cancellando la Parola di Dio dalla sua vita, ma ponendo al posto della Parola del suo Signore le sue leggi che innalzano la distruzione della natura dell’uomo a vero progresso in umanità.</w:t>
      </w:r>
    </w:p>
    <w:p w14:paraId="361504F3" w14:textId="77777777" w:rsidR="006D645E" w:rsidRPr="00DD421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D4211">
        <w:rPr>
          <w:rFonts w:ascii="Arial" w:eastAsia="Times New Roman" w:hAnsi="Arial" w:cs="Times New Roman"/>
          <w:kern w:val="0"/>
          <w:sz w:val="24"/>
          <w:szCs w:val="20"/>
          <w:lang w:eastAsia="it-IT"/>
          <w14:ligatures w14:val="none"/>
        </w:rPr>
        <w:t xml:space="preserve">Chi deve portare la sua creazione e ogni altra creazione nella purissima verità è il cristiano. Chi è il cristiano? È ogni uomo che ogni giorno, per opera dello Spirito Santo e dell’opera della Chiesa, si lascia fare nuova creatura in Cristo Gesù. Qual è il fine del suo essere nuova creatura in Cristo? Il fine è duplice: crescere lui come vero corpo di Cristo; crescendo come vero corpo di Cristo, edificare il corpo di Cristo sia con l’aggiunta di nuovi membri e anche aiutando ogni altro membro del corpo di Cristo a crescere anche lui come vero corpo di Cristo. È il corpo di Cristo la nuova umanità da creare sulla nostra terra perché la nuova umanità che quotidianamente si crea porti a compimento la creazione affidata da Dio all’uomo al momento della sua creazione. </w:t>
      </w:r>
    </w:p>
    <w:p w14:paraId="5F6BA3CF" w14:textId="77777777" w:rsidR="006D645E" w:rsidRPr="00DD421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D4211">
        <w:rPr>
          <w:rFonts w:ascii="Arial" w:eastAsia="Times New Roman" w:hAnsi="Arial" w:cs="Times New Roman"/>
          <w:kern w:val="0"/>
          <w:sz w:val="24"/>
          <w:szCs w:val="20"/>
          <w:lang w:eastAsia="it-IT"/>
          <w14:ligatures w14:val="none"/>
        </w:rPr>
        <w:t xml:space="preserve">L’uomo così come si è fatto a causa del suo peccato, cioè uomo distrutto e frantumato nella sua verità di origine, mai potrà portare a compimento la missione che il suo Creatore e Signore gli ha affidato. Neanche l’uomo rinnovato, </w:t>
      </w:r>
      <w:r w:rsidRPr="00DD4211">
        <w:rPr>
          <w:rFonts w:ascii="Arial" w:eastAsia="Times New Roman" w:hAnsi="Arial" w:cs="Times New Roman"/>
          <w:kern w:val="0"/>
          <w:sz w:val="24"/>
          <w:szCs w:val="20"/>
          <w:lang w:eastAsia="it-IT"/>
          <w14:ligatures w14:val="none"/>
        </w:rPr>
        <w:lastRenderedPageBreak/>
        <w:t>ricomposto, fatto nuova creatura, potrà mai dare compimento a questa missione di origine. Potrà dare compimento alla sua missione di origine solo portando a compimento la seconda missione, quella che gli è stata affidata dalla sua fede nel mistero della redenzione. Qual è questa missione? Lasciarsi formare dallo Spirito Santo giorno dopo giorno. Giorno dopo giorno formare il corpo di Cristo secondo le Leggi che questo corpo governano. Se il corpo di Cristo non viene formato, neanche il fine di redenzione è da noi raggiunto. Senza il fine di redenzione raggiunto, mai si potrà raggiungere il fine di creazione. Tutto è dal corpo di Cristo, per il corpo di Cristo, nel corpo di Cristo. Non ci si realizza come corpo di Cristo e nessun altro fine viene realizzato, né per la terra e né per l’eternità.</w:t>
      </w:r>
    </w:p>
    <w:p w14:paraId="3F782B9E" w14:textId="77777777" w:rsid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 xml:space="preserve"> </w:t>
      </w:r>
    </w:p>
    <w:p w14:paraId="63F8037F" w14:textId="2BBA3353" w:rsidR="00B36722" w:rsidRDefault="008F2C39" w:rsidP="00223D35">
      <w:pPr>
        <w:pStyle w:val="Titolo1"/>
      </w:pPr>
      <w:bookmarkStart w:id="160" w:name="_Toc231591210"/>
      <w:r>
        <w:t xml:space="preserve">INTRODUZIONE AL CAPITOLO </w:t>
      </w:r>
      <w:r w:rsidR="00B27438">
        <w:t>QUINTO</w:t>
      </w:r>
      <w:bookmarkEnd w:id="160"/>
    </w:p>
    <w:p w14:paraId="31913109" w14:textId="77777777" w:rsidR="00E67893" w:rsidRPr="00C5255D" w:rsidRDefault="00E67893" w:rsidP="00223D35">
      <w:pPr>
        <w:pStyle w:val="Titolo1"/>
      </w:pPr>
      <w:bookmarkStart w:id="161" w:name="_Toc231591211"/>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161"/>
      <w:r w:rsidRPr="00C5255D">
        <w:t xml:space="preserve"> </w:t>
      </w:r>
    </w:p>
    <w:p w14:paraId="685F25D8" w14:textId="77777777" w:rsidR="00A037AC" w:rsidRPr="00A037AC" w:rsidRDefault="00A037AC" w:rsidP="000F06FC">
      <w:pPr>
        <w:pStyle w:val="Corpotesto"/>
        <w:spacing w:after="240"/>
      </w:pPr>
    </w:p>
    <w:p w14:paraId="488F6641" w14:textId="77777777" w:rsidR="000A4825" w:rsidRDefault="000A4825" w:rsidP="000F06FC">
      <w:pPr>
        <w:pStyle w:val="Titolo3"/>
        <w:spacing w:line="240" w:lineRule="auto"/>
      </w:pPr>
      <w:bookmarkStart w:id="162" w:name="_Toc62147032"/>
      <w:bookmarkStart w:id="163" w:name="_Toc231591212"/>
      <w:r>
        <w:t>Introduzione</w:t>
      </w:r>
      <w:bookmarkEnd w:id="163"/>
      <w:r>
        <w:t xml:space="preserve"> </w:t>
      </w:r>
    </w:p>
    <w:p w14:paraId="4052A2C1" w14:textId="21137BEE" w:rsidR="000A4825" w:rsidRPr="00A037AC" w:rsidRDefault="00A037AC" w:rsidP="000F06FC">
      <w:pPr>
        <w:spacing w:after="240" w:line="240" w:lineRule="auto"/>
        <w:jc w:val="both"/>
        <w:rPr>
          <w:rFonts w:ascii="Arial" w:eastAsia="Times New Roman" w:hAnsi="Arial" w:cs="Times New Roman"/>
          <w:i/>
          <w:iCs/>
          <w:kern w:val="0"/>
          <w:sz w:val="24"/>
          <w:szCs w:val="20"/>
          <w:lang w:eastAsia="it-IT"/>
          <w14:ligatures w14:val="none"/>
        </w:rPr>
      </w:pPr>
      <w:r w:rsidRPr="00A037AC">
        <w:rPr>
          <w:rFonts w:ascii="Arial" w:eastAsia="Times New Roman" w:hAnsi="Arial" w:cs="Times New Roman"/>
          <w:i/>
          <w:iCs/>
          <w:kern w:val="0"/>
          <w:sz w:val="24"/>
          <w:szCs w:val="20"/>
          <w:lang w:eastAsia="it-IT"/>
          <w14:ligatures w14:val="none"/>
        </w:rPr>
        <w:t>Poi</w:t>
      </w:r>
      <w:r w:rsidR="00615CE6" w:rsidRPr="00A037AC">
        <w:rPr>
          <w:rFonts w:ascii="Arial" w:eastAsia="Times New Roman" w:hAnsi="Arial" w:cs="Times New Roman"/>
          <w:i/>
          <w:iCs/>
          <w:kern w:val="0"/>
          <w:sz w:val="24"/>
          <w:szCs w:val="20"/>
          <w:lang w:eastAsia="it-IT"/>
          <w14:ligatures w14:val="none"/>
        </w:rPr>
        <w:t xml:space="preserve"> vidi, in mezzo al trono, circondato dai quattro esseri viventi e dagli anziani, un Agnello, in piedi, come immolato; aveva sette corna e sette occhi, i quali sono i sette spiriti di Dio mandati su tutta la terra. </w:t>
      </w:r>
      <w:r w:rsidRPr="00A037AC">
        <w:rPr>
          <w:rFonts w:ascii="Arial" w:eastAsia="Times New Roman" w:hAnsi="Arial" w:cs="Times New Roman"/>
          <w:i/>
          <w:iCs/>
          <w:kern w:val="0"/>
          <w:sz w:val="24"/>
          <w:szCs w:val="20"/>
          <w:lang w:eastAsia="it-IT"/>
          <w14:ligatures w14:val="none"/>
        </w:rPr>
        <w:t>Giunse</w:t>
      </w:r>
      <w:r w:rsidR="00615CE6" w:rsidRPr="00A037AC">
        <w:rPr>
          <w:rFonts w:ascii="Arial" w:eastAsia="Times New Roman" w:hAnsi="Arial" w:cs="Times New Roman"/>
          <w:i/>
          <w:iCs/>
          <w:kern w:val="0"/>
          <w:sz w:val="24"/>
          <w:szCs w:val="20"/>
          <w:lang w:eastAsia="it-IT"/>
          <w14:ligatures w14:val="none"/>
        </w:rPr>
        <w:t xml:space="preserve"> e prese il libro dalla destra di Colui che sedeva sul trono. </w:t>
      </w:r>
      <w:r w:rsidRPr="00A037AC">
        <w:rPr>
          <w:rFonts w:ascii="Arial" w:eastAsia="Times New Roman" w:hAnsi="Arial" w:cs="Times New Roman"/>
          <w:i/>
          <w:iCs/>
          <w:kern w:val="0"/>
          <w:sz w:val="24"/>
          <w:szCs w:val="20"/>
          <w:lang w:eastAsia="it-IT"/>
          <w14:ligatures w14:val="none"/>
        </w:rPr>
        <w:t>E</w:t>
      </w:r>
      <w:r w:rsidR="00615CE6" w:rsidRPr="00A037AC">
        <w:rPr>
          <w:rFonts w:ascii="Arial" w:eastAsia="Times New Roman" w:hAnsi="Arial" w:cs="Times New Roman"/>
          <w:i/>
          <w:iCs/>
          <w:kern w:val="0"/>
          <w:sz w:val="24"/>
          <w:szCs w:val="20"/>
          <w:lang w:eastAsia="it-IT"/>
          <w14:ligatures w14:val="none"/>
        </w:rPr>
        <w:t xml:space="preserve"> quando l’ebbe preso, i quattro esseri viventi e i ventiquattro anziani si prostrarono davanti all’Agnello, avendo ciascuno una cetra e coppe d’oro colme di profumi, che sono le preghiere dei santi, </w:t>
      </w:r>
      <w:r w:rsidRPr="00A037AC">
        <w:rPr>
          <w:rFonts w:ascii="Arial" w:eastAsia="Times New Roman" w:hAnsi="Arial" w:cs="Times New Roman"/>
          <w:i/>
          <w:iCs/>
          <w:kern w:val="0"/>
          <w:sz w:val="24"/>
          <w:szCs w:val="20"/>
          <w:lang w:eastAsia="it-IT"/>
          <w14:ligatures w14:val="none"/>
        </w:rPr>
        <w:t>e</w:t>
      </w:r>
      <w:r w:rsidR="00615CE6" w:rsidRPr="00A037AC">
        <w:rPr>
          <w:rFonts w:ascii="Arial" w:eastAsia="Times New Roman" w:hAnsi="Arial" w:cs="Times New Roman"/>
          <w:i/>
          <w:iCs/>
          <w:kern w:val="0"/>
          <w:sz w:val="24"/>
          <w:szCs w:val="20"/>
          <w:lang w:eastAsia="it-IT"/>
          <w14:ligatures w14:val="none"/>
        </w:rPr>
        <w:t xml:space="preserve"> cantavano un canto nuovo:</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«Tu sei degno di prendere il libro</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e di aprirne i sigilli,</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perché sei stato immolato</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e hai riscattato per Dio, con il tuo sangue,</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uomini di ogni tribù, lingua, popolo e nazione,</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e hai fatto di loro, per il nostro Dio,</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un regno e sacerdoti,</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e regneranno sopra la terra».</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E vidi, e udii voci di molti angeli attorno al trono e agli esseri viventi e agli anziani. Il loro numero era miriadi di miriadi e migliaia di migliaia e dicevano a gran voce:</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«L’Agnello, che è stato immolato,</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è degno di ricevere potenza e ricchezza,</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sapienza e forza,</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onore, gloria e benedizione».</w:t>
      </w:r>
      <w:r>
        <w:rPr>
          <w:rFonts w:ascii="Arial" w:eastAsia="Times New Roman" w:hAnsi="Arial" w:cs="Times New Roman"/>
          <w:i/>
          <w:iCs/>
          <w:kern w:val="0"/>
          <w:sz w:val="24"/>
          <w:szCs w:val="20"/>
          <w:lang w:eastAsia="it-IT"/>
          <w14:ligatures w14:val="none"/>
        </w:rPr>
        <w:t xml:space="preserve"> </w:t>
      </w:r>
      <w:r w:rsidRPr="00A037AC">
        <w:rPr>
          <w:rFonts w:ascii="Arial" w:eastAsia="Times New Roman" w:hAnsi="Arial" w:cs="Times New Roman"/>
          <w:i/>
          <w:iCs/>
          <w:kern w:val="0"/>
          <w:sz w:val="24"/>
          <w:szCs w:val="20"/>
          <w:lang w:eastAsia="it-IT"/>
          <w14:ligatures w14:val="none"/>
        </w:rPr>
        <w:t>Tutte</w:t>
      </w:r>
      <w:r w:rsidR="00615CE6" w:rsidRPr="00A037AC">
        <w:rPr>
          <w:rFonts w:ascii="Arial" w:eastAsia="Times New Roman" w:hAnsi="Arial" w:cs="Times New Roman"/>
          <w:i/>
          <w:iCs/>
          <w:kern w:val="0"/>
          <w:sz w:val="24"/>
          <w:szCs w:val="20"/>
          <w:lang w:eastAsia="it-IT"/>
          <w14:ligatures w14:val="none"/>
        </w:rPr>
        <w:t xml:space="preserve"> le creature nel cielo e sulla terra, sotto terra e nel mare, e tutti gli esseri che vi si trovavano, udii che dicevano:</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«A Colui che siede sul trono e all’Agnello</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lode, onore, gloria e potenza,</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nei secoli dei secoli».</w:t>
      </w:r>
      <w:r>
        <w:rPr>
          <w:rFonts w:ascii="Arial" w:eastAsia="Times New Roman" w:hAnsi="Arial" w:cs="Times New Roman"/>
          <w:i/>
          <w:iCs/>
          <w:kern w:val="0"/>
          <w:sz w:val="24"/>
          <w:szCs w:val="20"/>
          <w:lang w:eastAsia="it-IT"/>
          <w14:ligatures w14:val="none"/>
        </w:rPr>
        <w:t xml:space="preserve"> </w:t>
      </w:r>
      <w:r w:rsidR="00615CE6" w:rsidRPr="00A037AC">
        <w:rPr>
          <w:rFonts w:ascii="Arial" w:eastAsia="Times New Roman" w:hAnsi="Arial" w:cs="Times New Roman"/>
          <w:i/>
          <w:iCs/>
          <w:kern w:val="0"/>
          <w:sz w:val="24"/>
          <w:szCs w:val="20"/>
          <w:lang w:eastAsia="it-IT"/>
          <w14:ligatures w14:val="none"/>
        </w:rPr>
        <w:t>E i quattro esseri viventi dicevano: «Amen». E gli anziani si prostrarono in adorazione</w:t>
      </w:r>
      <w:r w:rsidRPr="00A037AC">
        <w:rPr>
          <w:rFonts w:ascii="Arial" w:eastAsia="Times New Roman" w:hAnsi="Arial" w:cs="Times New Roman"/>
          <w:i/>
          <w:iCs/>
          <w:kern w:val="0"/>
          <w:sz w:val="24"/>
          <w:szCs w:val="20"/>
          <w:lang w:eastAsia="it-IT"/>
          <w14:ligatures w14:val="none"/>
        </w:rPr>
        <w:t xml:space="preserve"> (Ap 5,6.14).</w:t>
      </w:r>
    </w:p>
    <w:p w14:paraId="7BEA56CE" w14:textId="77777777" w:rsidR="00A85EE3"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5606DE" w:rsidRPr="00A037AC">
        <w:rPr>
          <w:rFonts w:ascii="Arial" w:eastAsia="Times New Roman" w:hAnsi="Arial" w:cs="Times New Roman"/>
          <w:i/>
          <w:iCs/>
          <w:kern w:val="0"/>
          <w:sz w:val="24"/>
          <w:szCs w:val="20"/>
          <w:lang w:eastAsia="it-IT"/>
          <w14:ligatures w14:val="none"/>
        </w:rPr>
        <w:t>Poi vidi, in mezzo al trono, circondato dai quattro esseri viventi e dagli anziani, un Agnello, in piedi, come immolato; aveva sette corna e sette occhi, i quali sono i sette spiriti di Dio mandati su tutta la terra. Giunse e prese il libro dalla destra di Colui che sedeva sul trono</w:t>
      </w:r>
      <w:r w:rsidR="00E67893">
        <w:rPr>
          <w:rFonts w:ascii="Arial" w:eastAsia="Times New Roman" w:hAnsi="Arial" w:cs="Times New Roman"/>
          <w:i/>
          <w:iCs/>
          <w:kern w:val="0"/>
          <w:sz w:val="24"/>
          <w:szCs w:val="20"/>
          <w:lang w:eastAsia="it-IT"/>
          <w14:ligatures w14:val="none"/>
        </w:rPr>
        <w:t xml:space="preserve">. </w:t>
      </w:r>
      <w:r w:rsidR="00E67893">
        <w:rPr>
          <w:rFonts w:ascii="Arial" w:eastAsia="Times New Roman" w:hAnsi="Arial" w:cs="Times New Roman"/>
          <w:kern w:val="0"/>
          <w:sz w:val="24"/>
          <w:szCs w:val="20"/>
          <w:lang w:eastAsia="it-IT"/>
          <w14:ligatures w14:val="none"/>
        </w:rPr>
        <w:t>Ecco cosa vede ora l’Apostolo Giovanni sempre nel su</w:t>
      </w:r>
      <w:r w:rsidR="00A85EE3">
        <w:rPr>
          <w:rFonts w:ascii="Arial" w:eastAsia="Times New Roman" w:hAnsi="Arial" w:cs="Times New Roman"/>
          <w:kern w:val="0"/>
          <w:sz w:val="24"/>
          <w:szCs w:val="20"/>
          <w:lang w:eastAsia="it-IT"/>
          <w14:ligatures w14:val="none"/>
        </w:rPr>
        <w:t>o</w:t>
      </w:r>
      <w:r w:rsidR="00E67893">
        <w:rPr>
          <w:rFonts w:ascii="Arial" w:eastAsia="Times New Roman" w:hAnsi="Arial" w:cs="Times New Roman"/>
          <w:kern w:val="0"/>
          <w:sz w:val="24"/>
          <w:szCs w:val="20"/>
          <w:lang w:eastAsia="it-IT"/>
          <w14:ligatures w14:val="none"/>
        </w:rPr>
        <w:t xml:space="preserve"> rapimento in estesi e portato nei cieli santi. Vede in mezzo al trono, non a a lato di esso, circondato dai quattro essere viventi e dagli </w:t>
      </w:r>
      <w:r w:rsidR="00E67893">
        <w:rPr>
          <w:rFonts w:ascii="Arial" w:eastAsia="Times New Roman" w:hAnsi="Arial" w:cs="Times New Roman"/>
          <w:kern w:val="0"/>
          <w:sz w:val="24"/>
          <w:szCs w:val="20"/>
          <w:lang w:eastAsia="it-IT"/>
          <w14:ligatures w14:val="none"/>
        </w:rPr>
        <w:lastRenderedPageBreak/>
        <w:t xml:space="preserve">anziani, un Agnello, in piedi, come immolato. L’Agnello Immolato e Risorto e Asceso al Cielo è il Figlio Unigenito del Padre che si è fatto carne per la nostra redenzione eterna. </w:t>
      </w:r>
    </w:p>
    <w:p w14:paraId="52DA5F64" w14:textId="58FA7CDB" w:rsidR="001748FE" w:rsidRDefault="00E6789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come </w:t>
      </w:r>
      <w:r w:rsidR="003150D3">
        <w:rPr>
          <w:rFonts w:ascii="Arial" w:eastAsia="Times New Roman" w:hAnsi="Arial" w:cs="Times New Roman"/>
          <w:kern w:val="0"/>
          <w:sz w:val="24"/>
          <w:szCs w:val="20"/>
          <w:lang w:eastAsia="it-IT"/>
          <w14:ligatures w14:val="none"/>
        </w:rPr>
        <w:t>Giovanni vede l’Agnello Immolato: ha se</w:t>
      </w:r>
      <w:r w:rsidR="001748FE">
        <w:rPr>
          <w:rFonts w:ascii="Arial" w:eastAsia="Times New Roman" w:hAnsi="Arial" w:cs="Times New Roman"/>
          <w:kern w:val="0"/>
          <w:sz w:val="24"/>
          <w:szCs w:val="20"/>
          <w:lang w:eastAsia="it-IT"/>
          <w14:ligatures w14:val="none"/>
        </w:rPr>
        <w:t>t</w:t>
      </w:r>
      <w:r w:rsidR="003150D3">
        <w:rPr>
          <w:rFonts w:ascii="Arial" w:eastAsia="Times New Roman" w:hAnsi="Arial" w:cs="Times New Roman"/>
          <w:kern w:val="0"/>
          <w:sz w:val="24"/>
          <w:szCs w:val="20"/>
          <w:lang w:eastAsia="it-IT"/>
          <w14:ligatures w14:val="none"/>
        </w:rPr>
        <w:t>te corna e sette occhi. Le sette corna sono segno della sua onnipotenza. L’Agnello Immolato è l’Onnipotente eterno incarnato e risorto e asceso al cielo. Ha sette occhi: i sette occhi sono segno della sua onniscienza che è onniscienza eterna. Questi sette occhi, pienezza e perfezione della scienza dell’Agnello Immolato sono in tutto simi</w:t>
      </w:r>
      <w:r w:rsidR="001748FE">
        <w:rPr>
          <w:rFonts w:ascii="Arial" w:eastAsia="Times New Roman" w:hAnsi="Arial" w:cs="Times New Roman"/>
          <w:kern w:val="0"/>
          <w:sz w:val="24"/>
          <w:szCs w:val="20"/>
          <w:lang w:eastAsia="it-IT"/>
          <w14:ligatures w14:val="none"/>
        </w:rPr>
        <w:t>li</w:t>
      </w:r>
      <w:r w:rsidR="003150D3">
        <w:rPr>
          <w:rFonts w:ascii="Arial" w:eastAsia="Times New Roman" w:hAnsi="Arial" w:cs="Times New Roman"/>
          <w:kern w:val="0"/>
          <w:sz w:val="24"/>
          <w:szCs w:val="20"/>
          <w:lang w:eastAsia="it-IT"/>
          <w14:ligatures w14:val="none"/>
        </w:rPr>
        <w:t xml:space="preserve"> a sette spiriti di Dio</w:t>
      </w:r>
      <w:r w:rsidR="001748FE">
        <w:rPr>
          <w:rFonts w:ascii="Arial" w:eastAsia="Times New Roman" w:hAnsi="Arial" w:cs="Times New Roman"/>
          <w:kern w:val="0"/>
          <w:sz w:val="24"/>
          <w:szCs w:val="20"/>
          <w:lang w:eastAsia="it-IT"/>
          <w14:ligatures w14:val="none"/>
        </w:rPr>
        <w:t xml:space="preserve">. Sette </w:t>
      </w:r>
      <w:r w:rsidR="003150D3">
        <w:rPr>
          <w:rFonts w:ascii="Arial" w:eastAsia="Times New Roman" w:hAnsi="Arial" w:cs="Times New Roman"/>
          <w:kern w:val="0"/>
          <w:sz w:val="24"/>
          <w:szCs w:val="20"/>
          <w:lang w:eastAsia="it-IT"/>
          <w14:ligatures w14:val="none"/>
        </w:rPr>
        <w:t>è numero perfetto e in questo contesto significa che tutta la terra, qualsiasi cosa accada,</w:t>
      </w:r>
      <w:r w:rsidR="00D33851">
        <w:rPr>
          <w:rFonts w:ascii="Arial" w:eastAsia="Times New Roman" w:hAnsi="Arial" w:cs="Times New Roman"/>
          <w:kern w:val="0"/>
          <w:sz w:val="24"/>
          <w:szCs w:val="20"/>
          <w:lang w:eastAsia="it-IT"/>
          <w14:ligatures w14:val="none"/>
        </w:rPr>
        <w:t xml:space="preserve"> </w:t>
      </w:r>
      <w:r w:rsidR="003150D3">
        <w:rPr>
          <w:rFonts w:ascii="Arial" w:eastAsia="Times New Roman" w:hAnsi="Arial" w:cs="Times New Roman"/>
          <w:kern w:val="0"/>
          <w:sz w:val="24"/>
          <w:szCs w:val="20"/>
          <w:lang w:eastAsia="it-IT"/>
          <w14:ligatures w14:val="none"/>
        </w:rPr>
        <w:t>è sempre sotto il governo dell’onnipotenza dell’Agnello Immolato.</w:t>
      </w:r>
    </w:p>
    <w:p w14:paraId="01CBBF11" w14:textId="77777777" w:rsidR="001748FE" w:rsidRDefault="00507FD2"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cosa accade. L’Agnello, come Immolato, giunge e prende il libro dalla mano destra di Colui che siede sul trono. Sul trono siede il Padre del Signore nostro Gesù Cristo, il Padre dell’Agnello Immolato e Risorto. Al Figlio suo che è il Verbo Incarnato, il Padre consegna il libro sigillato con sette sigilli. Cosa è questo libro e cos sono questi sette sigilli? Il Padre mette la storia, tutto il mistero della storia nelle mani del suo Verbo Immolato. Al suo Verbo Immolato dona il potere di attuare quanto è scritto in questo libro. I sette sigilli attestano prima di tutto che la storia intera è messa nelle mani del Figlio. La storia intera comprende anche il suo proseguimento nell’eternità. </w:t>
      </w:r>
    </w:p>
    <w:p w14:paraId="09A3CB3C" w14:textId="77777777" w:rsidR="001748FE" w:rsidRDefault="00507FD2"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Questo significa che nessun uomo è signore della storia. Non è signore neanche di un solo istante della sua vita. Non ha potere perché solo l’agnello Immolato possiede sette cor</w:t>
      </w:r>
      <w:r w:rsidR="001748FE">
        <w:rPr>
          <w:rFonts w:ascii="Arial" w:eastAsia="Times New Roman" w:hAnsi="Arial" w:cs="Times New Roman"/>
          <w:kern w:val="0"/>
          <w:sz w:val="24"/>
          <w:szCs w:val="20"/>
          <w:lang w:eastAsia="it-IT"/>
          <w14:ligatures w14:val="none"/>
        </w:rPr>
        <w:t>n</w:t>
      </w:r>
      <w:r>
        <w:rPr>
          <w:rFonts w:ascii="Arial" w:eastAsia="Times New Roman" w:hAnsi="Arial" w:cs="Times New Roman"/>
          <w:kern w:val="0"/>
          <w:sz w:val="24"/>
          <w:szCs w:val="20"/>
          <w:lang w:eastAsia="it-IT"/>
          <w14:ligatures w14:val="none"/>
        </w:rPr>
        <w:t xml:space="preserve">a, segno dell’onnipotenza divina. Quanti si presentano a noi con molte corna e con molta scienza, sappiamo chele loro corna sono di paglia e la loro scienza è miope e cieca. Con questa scienza miope e cieca si fanno cose. Questa scienza non sa poi cosa queste cose fanno o faranno nella storia, nel tempo. Non sa neanche quali sono i frutti </w:t>
      </w:r>
      <w:r w:rsidR="00564BB6">
        <w:rPr>
          <w:rFonts w:ascii="Arial" w:eastAsia="Times New Roman" w:hAnsi="Arial" w:cs="Times New Roman"/>
          <w:kern w:val="0"/>
          <w:sz w:val="24"/>
          <w:szCs w:val="20"/>
          <w:lang w:eastAsia="it-IT"/>
          <w14:ligatures w14:val="none"/>
        </w:rPr>
        <w:t xml:space="preserve">nell’eternità. </w:t>
      </w:r>
    </w:p>
    <w:p w14:paraId="1BE05AD3" w14:textId="77777777" w:rsidR="001748FE" w:rsidRDefault="00564BB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L’uomo n</w:t>
      </w:r>
      <w:r w:rsidR="00507FD2">
        <w:rPr>
          <w:rFonts w:ascii="Arial" w:eastAsia="Times New Roman" w:hAnsi="Arial" w:cs="Times New Roman"/>
          <w:kern w:val="0"/>
          <w:sz w:val="24"/>
          <w:szCs w:val="20"/>
          <w:lang w:eastAsia="it-IT"/>
          <w14:ligatures w14:val="none"/>
        </w:rPr>
        <w:t xml:space="preserve">on vede secondo verità né il passato, né il presente e né il futuro. Manca dei setti occhi che solo l’Agnello Immolato possiede. </w:t>
      </w:r>
      <w:r>
        <w:rPr>
          <w:rFonts w:ascii="Arial" w:eastAsia="Times New Roman" w:hAnsi="Arial" w:cs="Times New Roman"/>
          <w:kern w:val="0"/>
          <w:sz w:val="24"/>
          <w:szCs w:val="20"/>
          <w:lang w:eastAsia="it-IT"/>
          <w14:ligatures w14:val="none"/>
        </w:rPr>
        <w:t>La sua visione è da cieco. La sua potenza è solo misera potenza di illusione e di morte. Il Signore ha dato all’uomo un solo potere: quello di obbedire alla sua voce con obbedienza perenne.</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Ha dato anche il potere di amare come Lui ama e Lui donandoci il Figlio del suo amore per la nostra salvezza e chiedendo a noi di dare a Lui, nel suo Figlio, con il suo Figlio, per il suo Figlio, la nostra vita in sacrificio perché Lui ami oggi e sempre il mondo con amore di salvezza e di redenzione. </w:t>
      </w:r>
    </w:p>
    <w:p w14:paraId="3CC49712" w14:textId="77777777" w:rsidR="001748FE" w:rsidRDefault="00564BB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L’uomo sempre si deve ricordare che lui anche se indossa dieci o cento o mille corna, sono tutte corna di paglia. Si possono infiammare in ogni istante. Questa è l’onnipotenza dell’uomo. Sempre si deve ricordare che la sua scienza è il frutto di occhi di vetro. La sua scienza è per la morte o del corpo, o dell’anima, o dello spirito.</w:t>
      </w:r>
    </w:p>
    <w:p w14:paraId="4331047A" w14:textId="5CE4643B" w:rsidR="005606DE" w:rsidRDefault="00564BB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un tristissimo frutto prodotto oggi dalla scienza: ha ridotto l’uomo a una cosa e l’ha messo nella macchina della scienza perché sia governato da essa. Da signore è divenuto schiavo. Da persona è divenuto oggetto. Da sapiente si è fatto </w:t>
      </w:r>
      <w:r>
        <w:rPr>
          <w:rFonts w:ascii="Arial" w:eastAsia="Times New Roman" w:hAnsi="Arial" w:cs="Times New Roman"/>
          <w:kern w:val="0"/>
          <w:sz w:val="24"/>
          <w:szCs w:val="20"/>
          <w:lang w:eastAsia="it-IT"/>
          <w14:ligatures w14:val="none"/>
        </w:rPr>
        <w:lastRenderedPageBreak/>
        <w:t xml:space="preserve">stolto. </w:t>
      </w:r>
      <w:r w:rsidR="00F65410">
        <w:rPr>
          <w:rFonts w:ascii="Arial" w:eastAsia="Times New Roman" w:hAnsi="Arial" w:cs="Times New Roman"/>
          <w:kern w:val="0"/>
          <w:sz w:val="24"/>
          <w:szCs w:val="20"/>
          <w:lang w:eastAsia="it-IT"/>
          <w14:ligatures w14:val="none"/>
        </w:rPr>
        <w:t>D</w:t>
      </w:r>
      <w:r>
        <w:rPr>
          <w:rFonts w:ascii="Arial" w:eastAsia="Times New Roman" w:hAnsi="Arial" w:cs="Times New Roman"/>
          <w:kern w:val="0"/>
          <w:sz w:val="24"/>
          <w:szCs w:val="20"/>
          <w:lang w:eastAsia="it-IT"/>
          <w14:ligatures w14:val="none"/>
        </w:rPr>
        <w:t>a uomo è divenuto un oggetto, un misero oggetto. Questa è l’onnipotenza della nostra scienza.</w:t>
      </w:r>
      <w:r w:rsidR="00F65410">
        <w:rPr>
          <w:rFonts w:ascii="Arial" w:eastAsia="Times New Roman" w:hAnsi="Arial" w:cs="Times New Roman"/>
          <w:kern w:val="0"/>
          <w:sz w:val="24"/>
          <w:szCs w:val="20"/>
          <w:lang w:eastAsia="it-IT"/>
          <w14:ligatures w14:val="none"/>
        </w:rPr>
        <w:t xml:space="preserve"> Se noi siamo persone spiritualmente morte nell’anima alla grazia e alla verità di Cristo Gesù, sempre produrremo opere di morte. Anche la vita che pensiamo di dare, altro non è che una morte prolungata. Se invece il Signore ci rende parte dei suoi setti occhi, allora vedremo ciò che è bene per l’uomo e lo realizzeremo con grande sapienza e intelligenza di Spirito Santo.</w:t>
      </w:r>
    </w:p>
    <w:p w14:paraId="544DF5A0" w14:textId="77777777" w:rsidR="001748FE" w:rsidRDefault="005660F7" w:rsidP="00F65410">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E quando l’ebbe preso, i quattro esseri viventi e i ventiquattro anziani si prostrarono davanti all’Agnello, avendo ciascuno una cetra e coppe d’oro colme di profumi, che sono le preghiere dei santi, e cantavano un canto nuovo:</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«Tu sei degno di prendere il libro</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e di aprirne i sigilli,</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perché sei stato immolato</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e hai riscattato per Dio, con il tuo sangue,</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uomini di ogni tribù, lingua, popolo e nazione,</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e hai fatto di loro, per il nostro Dio,</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un regno e sacerdoti,</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e regneranno sopra la terra».</w:t>
      </w:r>
      <w:r w:rsidR="005606DE">
        <w:rPr>
          <w:rFonts w:ascii="Arial" w:eastAsia="Times New Roman" w:hAnsi="Arial" w:cs="Times New Roman"/>
          <w:i/>
          <w:iCs/>
          <w:kern w:val="0"/>
          <w:sz w:val="24"/>
          <w:szCs w:val="20"/>
          <w:lang w:eastAsia="it-IT"/>
          <w14:ligatures w14:val="none"/>
        </w:rPr>
        <w:t xml:space="preserve"> </w:t>
      </w:r>
      <w:r w:rsidR="00F65410">
        <w:rPr>
          <w:rFonts w:ascii="Arial" w:eastAsia="Times New Roman" w:hAnsi="Arial" w:cs="Times New Roman"/>
          <w:kern w:val="0"/>
          <w:sz w:val="24"/>
          <w:szCs w:val="20"/>
          <w:lang w:eastAsia="it-IT"/>
          <w14:ligatures w14:val="none"/>
        </w:rPr>
        <w:t>Ecco ora cosa avviene nel cielo non appena l’Agnello prende il libro dalla mani di Colui che era seduto sul trono.</w:t>
      </w:r>
    </w:p>
    <w:p w14:paraId="1CE1EBBD" w14:textId="77777777" w:rsidR="001748FE" w:rsidRDefault="00F65410" w:rsidP="00F65410">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 quattro esseri viventi e i ventiquattro anziani si prostrano davanti all’Agnello. La prostrazione è segno di adorazione, di altissima riverenza. Tra i figli di Abramo la prostrazione era segno di adorazione ed essa era riservata solo al loro Dio e Signore. Cristo Gesù ora è confessato come vero Dio e Signore. È questa la sua verità eterna. Lui il Dio incarnato. Lui il Dio Incarato crocifisso. È il Dio incarnato risorto. È il Dio asceso al cielo. È il Dio incarnato assiso alla destra del Padre. È il Dio Incarnato al quale oggi il Padre consegna il governo della storia e dell’eternità. </w:t>
      </w:r>
    </w:p>
    <w:p w14:paraId="333272D3" w14:textId="77777777" w:rsidR="001748FE" w:rsidRDefault="000D2115" w:rsidP="00F65410">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Ciascuno degli essere viventi e ciascuno </w:t>
      </w:r>
      <w:r w:rsidR="001748FE">
        <w:rPr>
          <w:rFonts w:ascii="Arial" w:eastAsia="Times New Roman" w:hAnsi="Arial" w:cs="Times New Roman"/>
          <w:kern w:val="0"/>
          <w:sz w:val="24"/>
          <w:szCs w:val="20"/>
          <w:lang w:eastAsia="it-IT"/>
          <w14:ligatures w14:val="none"/>
        </w:rPr>
        <w:t xml:space="preserve">degli </w:t>
      </w:r>
      <w:r>
        <w:rPr>
          <w:rFonts w:ascii="Arial" w:eastAsia="Times New Roman" w:hAnsi="Arial" w:cs="Times New Roman"/>
          <w:kern w:val="0"/>
          <w:sz w:val="24"/>
          <w:szCs w:val="20"/>
          <w:lang w:eastAsia="it-IT"/>
          <w14:ligatures w14:val="none"/>
        </w:rPr>
        <w:t xml:space="preserve">anziani ha in mano una cetra e coppe d’oro colme di profumi che sono le preghiere se santi. La centra serve loro per cantare. Le preghiere dei santi da essi dovranno essere presentate a Cristo Gesù perché dia ad esse compimento. Perché le preghiere sono dette profumi? Perché la preghiera vera, la preghiera santa, la preghiera umile e pura è in tutto simile al profumo che si spande nell’aria da fiori profumatissimi. La santità è un fiore che sempre deve spandere il suo profumo più che le rose di Gerico. </w:t>
      </w:r>
    </w:p>
    <w:p w14:paraId="56A1ABC5" w14:textId="77777777" w:rsidR="001748FE" w:rsidRDefault="001748FE" w:rsidP="00F65410">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San </w:t>
      </w:r>
      <w:r w:rsidR="000D2115">
        <w:rPr>
          <w:rFonts w:ascii="Arial" w:eastAsia="Times New Roman" w:hAnsi="Arial" w:cs="Times New Roman"/>
          <w:kern w:val="0"/>
          <w:sz w:val="24"/>
          <w:szCs w:val="20"/>
          <w:lang w:eastAsia="it-IT"/>
          <w14:ligatures w14:val="none"/>
        </w:rPr>
        <w:t xml:space="preserve">Paolo parla del profumo profumato che esce dal suo cuore e rende ricco di profumo di verità, di luce, di carità do fede. di giustizia, di vera speranza tutto il Vangelo di Gesù Signore. La santità è il profumo di Cristo che deve spandersi nel mondo. Questo profumo trasformato in preghiere viene oggi offerto a Cristo Gesù, perché le rivesta del santo profumo dell’esaudimento. </w:t>
      </w:r>
    </w:p>
    <w:p w14:paraId="38FCEB20" w14:textId="77777777" w:rsidR="001748FE" w:rsidRDefault="000D2115" w:rsidP="00F65410">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a che serve la cetra. A cantare un canto nuovo. Perch</w:t>
      </w:r>
      <w:r w:rsidR="00CA5212">
        <w:rPr>
          <w:rFonts w:ascii="Arial" w:eastAsia="Times New Roman" w:hAnsi="Arial" w:cs="Times New Roman"/>
          <w:kern w:val="0"/>
          <w:sz w:val="24"/>
          <w:szCs w:val="20"/>
          <w:lang w:eastAsia="it-IT"/>
          <w14:ligatures w14:val="none"/>
        </w:rPr>
        <w:t xml:space="preserve">é il canto è nuovo? È nuovo perché nuovo è l’evento che si è compiuto nel cielo. Essendo l’evento nuovo, nuovo dovrà essere anche il canto. Non si può applicare a un evento nuovo, un canto vecchio. Sarebbe un canto senza alcun significato. </w:t>
      </w:r>
    </w:p>
    <w:p w14:paraId="6AEFB428" w14:textId="77777777" w:rsidR="00256D37" w:rsidRDefault="00CA5212" w:rsidP="00F65410">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le parole di questo canto noi. Diciamo subito che al primo ascolto potrebbe dirsi un canto cristologico. Esso è prima di ogni cosa un canto teologico. Chi ha consegnato il libro sigillato con sette sigilli è Colui che siede sul trono </w:t>
      </w:r>
      <w:r w:rsidR="001748FE">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 xml:space="preserve">il Dio Onnipotente. Ora cosa confessano questi abitanti del cielo. Confessano che il Signore Dio, l’Onnipotente, non ha fatto una scelta sbagliata. Ha fatto la sola </w:t>
      </w:r>
      <w:r>
        <w:rPr>
          <w:rFonts w:ascii="Arial" w:eastAsia="Times New Roman" w:hAnsi="Arial" w:cs="Times New Roman"/>
          <w:kern w:val="0"/>
          <w:sz w:val="24"/>
          <w:szCs w:val="20"/>
          <w:lang w:eastAsia="it-IT"/>
          <w14:ligatures w14:val="none"/>
        </w:rPr>
        <w:lastRenderedPageBreak/>
        <w:t xml:space="preserve">scelta giusta possibile. Chi Lui ha scelto non solo è degno di ricevere il libro sigillato con sette sigilli, è di degno di ricevere Lui, Agnello Immolato, ogni potere e ogni gloria, ogni onore e ogni benedizione che vengono date al Signore Dio. </w:t>
      </w:r>
    </w:p>
    <w:p w14:paraId="153B6787" w14:textId="77777777" w:rsidR="00256D37" w:rsidRDefault="00CA5212" w:rsidP="00F65410">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il motivo per cui l’Agnello Immolato è degno. Lui ha obbedito al Padre in ogni obbedienza. Se ha obbedito dalla croce, obbedirà anche dalla gloria. Non userà i</w:t>
      </w:r>
      <w:r w:rsidR="00256D37">
        <w:rPr>
          <w:rFonts w:ascii="Arial" w:eastAsia="Times New Roman" w:hAnsi="Arial" w:cs="Times New Roman"/>
          <w:kern w:val="0"/>
          <w:sz w:val="24"/>
          <w:szCs w:val="20"/>
          <w:lang w:eastAsia="it-IT"/>
          <w14:ligatures w14:val="none"/>
        </w:rPr>
        <w:t>l</w:t>
      </w:r>
      <w:r>
        <w:rPr>
          <w:rFonts w:ascii="Arial" w:eastAsia="Times New Roman" w:hAnsi="Arial" w:cs="Times New Roman"/>
          <w:kern w:val="0"/>
          <w:sz w:val="24"/>
          <w:szCs w:val="20"/>
          <w:lang w:eastAsia="it-IT"/>
          <w14:ligatures w14:val="none"/>
        </w:rPr>
        <w:t xml:space="preserve"> potere conferitogli contro la volontà dell’Onnipotente Dio e Signore. Se ne servirà sempre secondo la sua divina ed eterna volontà. </w:t>
      </w:r>
    </w:p>
    <w:p w14:paraId="6969D976" w14:textId="77777777" w:rsidR="00256D37" w:rsidRDefault="00CA5212" w:rsidP="00F65410">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il cantico nuovo che viene innalzato al Signore: </w:t>
      </w:r>
      <w:r w:rsidR="00F65410" w:rsidRPr="00A037AC">
        <w:rPr>
          <w:rFonts w:ascii="Arial" w:eastAsia="Times New Roman" w:hAnsi="Arial" w:cs="Times New Roman"/>
          <w:i/>
          <w:iCs/>
          <w:kern w:val="0"/>
          <w:sz w:val="24"/>
          <w:szCs w:val="20"/>
          <w:lang w:eastAsia="it-IT"/>
          <w14:ligatures w14:val="none"/>
        </w:rPr>
        <w:t>«Tu sei degno di prendere il libro</w:t>
      </w:r>
      <w:r w:rsidR="00F65410">
        <w:rPr>
          <w:rFonts w:ascii="Arial" w:eastAsia="Times New Roman" w:hAnsi="Arial" w:cs="Times New Roman"/>
          <w:i/>
          <w:iCs/>
          <w:kern w:val="0"/>
          <w:sz w:val="24"/>
          <w:szCs w:val="20"/>
          <w:lang w:eastAsia="it-IT"/>
          <w14:ligatures w14:val="none"/>
        </w:rPr>
        <w:t xml:space="preserve"> </w:t>
      </w:r>
      <w:r w:rsidR="00F65410" w:rsidRPr="00A037AC">
        <w:rPr>
          <w:rFonts w:ascii="Arial" w:eastAsia="Times New Roman" w:hAnsi="Arial" w:cs="Times New Roman"/>
          <w:i/>
          <w:iCs/>
          <w:kern w:val="0"/>
          <w:sz w:val="24"/>
          <w:szCs w:val="20"/>
          <w:lang w:eastAsia="it-IT"/>
          <w14:ligatures w14:val="none"/>
        </w:rPr>
        <w:t>e di aprirne i sigilli</w:t>
      </w:r>
      <w:r w:rsidR="00D6347D">
        <w:rPr>
          <w:rFonts w:ascii="Arial" w:eastAsia="Times New Roman" w:hAnsi="Arial" w:cs="Times New Roman"/>
          <w:i/>
          <w:iCs/>
          <w:kern w:val="0"/>
          <w:sz w:val="24"/>
          <w:szCs w:val="20"/>
          <w:lang w:eastAsia="it-IT"/>
          <w14:ligatures w14:val="none"/>
        </w:rPr>
        <w:t xml:space="preserve">”. </w:t>
      </w:r>
      <w:r w:rsidR="00D6347D" w:rsidRPr="00D6347D">
        <w:rPr>
          <w:rFonts w:ascii="Arial" w:eastAsia="Times New Roman" w:hAnsi="Arial" w:cs="Times New Roman"/>
          <w:kern w:val="0"/>
          <w:sz w:val="24"/>
          <w:szCs w:val="20"/>
          <w:lang w:eastAsia="it-IT"/>
          <w14:ligatures w14:val="none"/>
        </w:rPr>
        <w:t>Prima verità</w:t>
      </w:r>
      <w:r w:rsidR="00D6347D">
        <w:rPr>
          <w:rFonts w:ascii="Arial" w:eastAsia="Times New Roman" w:hAnsi="Arial" w:cs="Times New Roman"/>
          <w:i/>
          <w:iCs/>
          <w:kern w:val="0"/>
          <w:sz w:val="24"/>
          <w:szCs w:val="20"/>
          <w:lang w:eastAsia="it-IT"/>
          <w14:ligatures w14:val="none"/>
        </w:rPr>
        <w:t>:</w:t>
      </w:r>
      <w:r w:rsidR="00D33851">
        <w:rPr>
          <w:rFonts w:ascii="Arial" w:eastAsia="Times New Roman" w:hAnsi="Arial" w:cs="Times New Roman"/>
          <w:i/>
          <w:iCs/>
          <w:kern w:val="0"/>
          <w:sz w:val="24"/>
          <w:szCs w:val="20"/>
          <w:lang w:eastAsia="it-IT"/>
          <w14:ligatures w14:val="none"/>
        </w:rPr>
        <w:t xml:space="preserve"> </w:t>
      </w:r>
      <w:r w:rsidR="00D6347D">
        <w:rPr>
          <w:rFonts w:ascii="Arial" w:eastAsia="Times New Roman" w:hAnsi="Arial" w:cs="Times New Roman"/>
          <w:kern w:val="0"/>
          <w:sz w:val="24"/>
          <w:szCs w:val="20"/>
          <w:lang w:eastAsia="it-IT"/>
          <w14:ligatures w14:val="none"/>
        </w:rPr>
        <w:t>L’Agnello immolato è degno. Perché si è dimostrato degno. Come si dimostra degno di essere confermato nella missione e nei doni di grazia aggiungendo altri doni e alt</w:t>
      </w:r>
      <w:r w:rsidR="00256D37">
        <w:rPr>
          <w:rFonts w:ascii="Arial" w:eastAsia="Times New Roman" w:hAnsi="Arial" w:cs="Times New Roman"/>
          <w:kern w:val="0"/>
          <w:sz w:val="24"/>
          <w:szCs w:val="20"/>
          <w:lang w:eastAsia="it-IT"/>
          <w14:ligatures w14:val="none"/>
        </w:rPr>
        <w:t>r</w:t>
      </w:r>
      <w:r w:rsidR="00D6347D">
        <w:rPr>
          <w:rFonts w:ascii="Arial" w:eastAsia="Times New Roman" w:hAnsi="Arial" w:cs="Times New Roman"/>
          <w:kern w:val="0"/>
          <w:sz w:val="24"/>
          <w:szCs w:val="20"/>
          <w:lang w:eastAsia="it-IT"/>
          <w14:ligatures w14:val="none"/>
        </w:rPr>
        <w:t>a grazia? Dalla sua storia di croce e di innalzamento su</w:t>
      </w:r>
      <w:r w:rsidR="00256D37">
        <w:rPr>
          <w:rFonts w:ascii="Arial" w:eastAsia="Times New Roman" w:hAnsi="Arial" w:cs="Times New Roman"/>
          <w:kern w:val="0"/>
          <w:sz w:val="24"/>
          <w:szCs w:val="20"/>
          <w:lang w:eastAsia="it-IT"/>
          <w14:ligatures w14:val="none"/>
        </w:rPr>
        <w:t xml:space="preserve"> </w:t>
      </w:r>
      <w:r w:rsidR="00D6347D">
        <w:rPr>
          <w:rFonts w:ascii="Arial" w:eastAsia="Times New Roman" w:hAnsi="Arial" w:cs="Times New Roman"/>
          <w:kern w:val="0"/>
          <w:sz w:val="24"/>
          <w:szCs w:val="20"/>
          <w:lang w:eastAsia="it-IT"/>
          <w14:ligatures w14:val="none"/>
        </w:rPr>
        <w:t xml:space="preserve">di essa. Ecco perché è degno di ricevere il libro e di aprirne i sigilli: </w:t>
      </w:r>
      <w:r w:rsidR="00D6347D">
        <w:rPr>
          <w:rFonts w:ascii="Arial" w:eastAsia="Times New Roman" w:hAnsi="Arial" w:cs="Times New Roman"/>
          <w:i/>
          <w:iCs/>
          <w:kern w:val="0"/>
          <w:sz w:val="24"/>
          <w:szCs w:val="20"/>
          <w:lang w:eastAsia="it-IT"/>
          <w14:ligatures w14:val="none"/>
        </w:rPr>
        <w:t>“</w:t>
      </w:r>
      <w:r w:rsidR="00F65410" w:rsidRPr="00A037AC">
        <w:rPr>
          <w:rFonts w:ascii="Arial" w:eastAsia="Times New Roman" w:hAnsi="Arial" w:cs="Times New Roman"/>
          <w:i/>
          <w:iCs/>
          <w:kern w:val="0"/>
          <w:sz w:val="24"/>
          <w:szCs w:val="20"/>
          <w:lang w:eastAsia="it-IT"/>
          <w14:ligatures w14:val="none"/>
        </w:rPr>
        <w:t>perché sei stato immolato</w:t>
      </w:r>
      <w:r w:rsidR="00F65410">
        <w:rPr>
          <w:rFonts w:ascii="Arial" w:eastAsia="Times New Roman" w:hAnsi="Arial" w:cs="Times New Roman"/>
          <w:i/>
          <w:iCs/>
          <w:kern w:val="0"/>
          <w:sz w:val="24"/>
          <w:szCs w:val="20"/>
          <w:lang w:eastAsia="it-IT"/>
          <w14:ligatures w14:val="none"/>
        </w:rPr>
        <w:t xml:space="preserve"> </w:t>
      </w:r>
      <w:r w:rsidR="00F65410" w:rsidRPr="00A037AC">
        <w:rPr>
          <w:rFonts w:ascii="Arial" w:eastAsia="Times New Roman" w:hAnsi="Arial" w:cs="Times New Roman"/>
          <w:i/>
          <w:iCs/>
          <w:kern w:val="0"/>
          <w:sz w:val="24"/>
          <w:szCs w:val="20"/>
          <w:lang w:eastAsia="it-IT"/>
          <w14:ligatures w14:val="none"/>
        </w:rPr>
        <w:t>e hai riscattato per Dio, con il tuo sangue,</w:t>
      </w:r>
      <w:r w:rsidR="00F65410">
        <w:rPr>
          <w:rFonts w:ascii="Arial" w:eastAsia="Times New Roman" w:hAnsi="Arial" w:cs="Times New Roman"/>
          <w:i/>
          <w:iCs/>
          <w:kern w:val="0"/>
          <w:sz w:val="24"/>
          <w:szCs w:val="20"/>
          <w:lang w:eastAsia="it-IT"/>
          <w14:ligatures w14:val="none"/>
        </w:rPr>
        <w:t xml:space="preserve"> </w:t>
      </w:r>
      <w:r w:rsidR="00F65410" w:rsidRPr="00A037AC">
        <w:rPr>
          <w:rFonts w:ascii="Arial" w:eastAsia="Times New Roman" w:hAnsi="Arial" w:cs="Times New Roman"/>
          <w:i/>
          <w:iCs/>
          <w:kern w:val="0"/>
          <w:sz w:val="24"/>
          <w:szCs w:val="20"/>
          <w:lang w:eastAsia="it-IT"/>
          <w14:ligatures w14:val="none"/>
        </w:rPr>
        <w:t>uomini di ogni tribù, lingua, popolo e nazione,</w:t>
      </w:r>
      <w:r w:rsidR="00F65410">
        <w:rPr>
          <w:rFonts w:ascii="Arial" w:eastAsia="Times New Roman" w:hAnsi="Arial" w:cs="Times New Roman"/>
          <w:i/>
          <w:iCs/>
          <w:kern w:val="0"/>
          <w:sz w:val="24"/>
          <w:szCs w:val="20"/>
          <w:lang w:eastAsia="it-IT"/>
          <w14:ligatures w14:val="none"/>
        </w:rPr>
        <w:t xml:space="preserve"> </w:t>
      </w:r>
      <w:r w:rsidR="00F65410" w:rsidRPr="00A037AC">
        <w:rPr>
          <w:rFonts w:ascii="Arial" w:eastAsia="Times New Roman" w:hAnsi="Arial" w:cs="Times New Roman"/>
          <w:i/>
          <w:iCs/>
          <w:kern w:val="0"/>
          <w:sz w:val="24"/>
          <w:szCs w:val="20"/>
          <w:lang w:eastAsia="it-IT"/>
          <w14:ligatures w14:val="none"/>
        </w:rPr>
        <w:t>e hai fatto di loro, per il nostro Dio,</w:t>
      </w:r>
      <w:r w:rsidR="00F65410">
        <w:rPr>
          <w:rFonts w:ascii="Arial" w:eastAsia="Times New Roman" w:hAnsi="Arial" w:cs="Times New Roman"/>
          <w:i/>
          <w:iCs/>
          <w:kern w:val="0"/>
          <w:sz w:val="24"/>
          <w:szCs w:val="20"/>
          <w:lang w:eastAsia="it-IT"/>
          <w14:ligatures w14:val="none"/>
        </w:rPr>
        <w:t xml:space="preserve"> </w:t>
      </w:r>
      <w:r w:rsidR="00F65410" w:rsidRPr="00A037AC">
        <w:rPr>
          <w:rFonts w:ascii="Arial" w:eastAsia="Times New Roman" w:hAnsi="Arial" w:cs="Times New Roman"/>
          <w:i/>
          <w:iCs/>
          <w:kern w:val="0"/>
          <w:sz w:val="24"/>
          <w:szCs w:val="20"/>
          <w:lang w:eastAsia="it-IT"/>
          <w14:ligatures w14:val="none"/>
        </w:rPr>
        <w:t>un regno e sacerdoti,</w:t>
      </w:r>
      <w:r w:rsidR="00F65410">
        <w:rPr>
          <w:rFonts w:ascii="Arial" w:eastAsia="Times New Roman" w:hAnsi="Arial" w:cs="Times New Roman"/>
          <w:i/>
          <w:iCs/>
          <w:kern w:val="0"/>
          <w:sz w:val="24"/>
          <w:szCs w:val="20"/>
          <w:lang w:eastAsia="it-IT"/>
          <w14:ligatures w14:val="none"/>
        </w:rPr>
        <w:t xml:space="preserve"> </w:t>
      </w:r>
      <w:r w:rsidR="00F65410" w:rsidRPr="00A037AC">
        <w:rPr>
          <w:rFonts w:ascii="Arial" w:eastAsia="Times New Roman" w:hAnsi="Arial" w:cs="Times New Roman"/>
          <w:i/>
          <w:iCs/>
          <w:kern w:val="0"/>
          <w:sz w:val="24"/>
          <w:szCs w:val="20"/>
          <w:lang w:eastAsia="it-IT"/>
          <w14:ligatures w14:val="none"/>
        </w:rPr>
        <w:t>e regneranno sopra la terra».</w:t>
      </w:r>
      <w:r w:rsidR="00F65410">
        <w:rPr>
          <w:rFonts w:ascii="Arial" w:eastAsia="Times New Roman" w:hAnsi="Arial" w:cs="Times New Roman"/>
          <w:i/>
          <w:iCs/>
          <w:kern w:val="0"/>
          <w:sz w:val="24"/>
          <w:szCs w:val="20"/>
          <w:lang w:eastAsia="it-IT"/>
          <w14:ligatures w14:val="none"/>
        </w:rPr>
        <w:t xml:space="preserve"> </w:t>
      </w:r>
      <w:r w:rsidR="00D6347D">
        <w:rPr>
          <w:rFonts w:ascii="Arial" w:eastAsia="Times New Roman" w:hAnsi="Arial" w:cs="Times New Roman"/>
          <w:kern w:val="0"/>
          <w:sz w:val="24"/>
          <w:szCs w:val="20"/>
          <w:lang w:eastAsia="it-IT"/>
          <w14:ligatures w14:val="none"/>
        </w:rPr>
        <w:t xml:space="preserve">Uno che muore in croce in obbedienza al Padre, uno che con il proprio sangue ha riscatto per il Signore Dio l’intera umanità, uno che ha fatto dei riscattati da Lui, con il suo sangue, un regno e sacerdoti, che regneranno sopra la terra, di certo è degno di ricevere ogni potere, gloria, onore, benedizione, ogni altro dono divino ed eterno. </w:t>
      </w:r>
    </w:p>
    <w:p w14:paraId="53B8F5A0" w14:textId="77777777" w:rsidR="00256D37" w:rsidRDefault="00D6347D" w:rsidP="00F65410">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Chi obbedisce dalla croce obbedirà sempre anche dalla gloria. Gesù si è reso degno offrendo al Padre tutto il suo sangue per </w:t>
      </w:r>
      <w:r w:rsidR="00995066">
        <w:rPr>
          <w:rFonts w:ascii="Arial" w:eastAsia="Times New Roman" w:hAnsi="Arial" w:cs="Times New Roman"/>
          <w:kern w:val="0"/>
          <w:sz w:val="24"/>
          <w:szCs w:val="20"/>
          <w:lang w:eastAsia="it-IT"/>
          <w14:ligatures w14:val="none"/>
        </w:rPr>
        <w:t xml:space="preserve">dare all’uomo la redenzione nel dono della grazia e dallo Spirito Santo. Ecco un metodo di discernimento e di azione. Se uno si è dimostrato degno nel vivere il battesimo secondo la volontà di Dio, in Cristo, per lo Spirito Santo, può accedere al sacramento della confermazione. Se ha vissuto con dignità il sacramento della confermazione può essere letto e consacrato diacono. Se nello svolgere il suo ministero diaconale è trovato nella santità che questo sacramento esige e domanda potrà accedere la ministero de presbiterato. Se si è dimostrato degno nell’esercizio del suo presbiterato potrà essere eletto e consacrato vescovo. Solo chi eccelle sopra gli altri nel vivere con ogni dignità nell’episcopato, può essere nominato Cardinale. Solo chi emerge sopra tutti gli altri in santità di dottrina, in santità di carità. I santità di verità, in santità per ogni altra virtù acquisita, </w:t>
      </w:r>
      <w:r w:rsidR="001069E6">
        <w:rPr>
          <w:rFonts w:ascii="Arial" w:eastAsia="Times New Roman" w:hAnsi="Arial" w:cs="Times New Roman"/>
          <w:kern w:val="0"/>
          <w:sz w:val="24"/>
          <w:szCs w:val="20"/>
          <w:lang w:eastAsia="it-IT"/>
          <w14:ligatures w14:val="none"/>
        </w:rPr>
        <w:t xml:space="preserve">in santità per quotidiana cristificazione potrà essere eletto come successore di Pietro. </w:t>
      </w:r>
    </w:p>
    <w:p w14:paraId="4EA6975C" w14:textId="77777777" w:rsidR="00256D37" w:rsidRDefault="001069E6" w:rsidP="00F65410">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È peccato gravissimo conferire un sacramento a chi non è degno e mai sarà</w:t>
      </w:r>
      <w:r w:rsidR="00D33851">
        <w:rPr>
          <w:rFonts w:ascii="Arial" w:eastAsia="Times New Roman" w:hAnsi="Arial" w:cs="Times New Roman"/>
          <w:kern w:val="0"/>
          <w:sz w:val="24"/>
          <w:szCs w:val="20"/>
          <w:lang w:eastAsia="it-IT"/>
          <w14:ligatures w14:val="none"/>
        </w:rPr>
        <w:t xml:space="preserve"> </w:t>
      </w:r>
      <w:r w:rsidR="00256D37">
        <w:rPr>
          <w:rFonts w:ascii="Arial" w:eastAsia="Times New Roman" w:hAnsi="Arial" w:cs="Times New Roman"/>
          <w:kern w:val="0"/>
          <w:sz w:val="24"/>
          <w:szCs w:val="20"/>
          <w:lang w:eastAsia="it-IT"/>
          <w14:ligatures w14:val="none"/>
        </w:rPr>
        <w:t xml:space="preserve">degno </w:t>
      </w:r>
      <w:r>
        <w:rPr>
          <w:rFonts w:ascii="Arial" w:eastAsia="Times New Roman" w:hAnsi="Arial" w:cs="Times New Roman"/>
          <w:kern w:val="0"/>
          <w:sz w:val="24"/>
          <w:szCs w:val="20"/>
          <w:lang w:eastAsia="it-IT"/>
          <w14:ligatures w14:val="none"/>
        </w:rPr>
        <w:t xml:space="preserve">di rivere un successivo innalzamento in santità e in responsabilità. La dignità dovrà essere riscontrata e da tutti dovrà essere visibile, anzi ben visibile. </w:t>
      </w:r>
    </w:p>
    <w:p w14:paraId="7D57342A" w14:textId="7C05C57A" w:rsidR="00D6347D" w:rsidRDefault="001069E6" w:rsidP="00F65410">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Non solo l’Agnello Immolato è degno di ricevere di così grandi onori. Il Padre, </w:t>
      </w:r>
      <w:r w:rsidR="00256D37">
        <w:rPr>
          <w:rFonts w:ascii="Arial" w:eastAsia="Times New Roman" w:hAnsi="Arial" w:cs="Times New Roman"/>
          <w:kern w:val="0"/>
          <w:sz w:val="24"/>
          <w:szCs w:val="20"/>
          <w:lang w:eastAsia="it-IT"/>
          <w14:ligatures w14:val="none"/>
        </w:rPr>
        <w:t xml:space="preserve">il Dio </w:t>
      </w:r>
      <w:r>
        <w:rPr>
          <w:rFonts w:ascii="Arial" w:eastAsia="Times New Roman" w:hAnsi="Arial" w:cs="Times New Roman"/>
          <w:kern w:val="0"/>
          <w:sz w:val="24"/>
          <w:szCs w:val="20"/>
          <w:lang w:eastAsia="it-IT"/>
          <w14:ligatures w14:val="none"/>
        </w:rPr>
        <w:t>Onnipotente, conferendoglieli su un solido fondamento storico, attesta che il suo Agnello ne è veramente degno. E</w:t>
      </w:r>
      <w:r w:rsidR="00256D37">
        <w:rPr>
          <w:rFonts w:ascii="Arial" w:eastAsia="Times New Roman" w:hAnsi="Arial" w:cs="Times New Roman"/>
          <w:kern w:val="0"/>
          <w:sz w:val="24"/>
          <w:szCs w:val="20"/>
          <w:lang w:eastAsia="it-IT"/>
          <w14:ligatures w14:val="none"/>
        </w:rPr>
        <w:t>cc</w:t>
      </w:r>
      <w:r>
        <w:rPr>
          <w:rFonts w:ascii="Arial" w:eastAsia="Times New Roman" w:hAnsi="Arial" w:cs="Times New Roman"/>
          <w:kern w:val="0"/>
          <w:sz w:val="24"/>
          <w:szCs w:val="20"/>
          <w:lang w:eastAsia="it-IT"/>
          <w14:ligatures w14:val="none"/>
        </w:rPr>
        <w:t>o allora la domanda che dobbiamo porre al nostro spirito: siamo noi degni dei sacramento che celebriamo? Ci rendiamo ogni volta che ci accostiamo a un sacramento più degn</w:t>
      </w:r>
      <w:r w:rsidR="00975581">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della volta precedente o per noi tutto è un’abitudine di morte? Urge riflettere e meditare. Mai dobbiamo accostarci alla sorgente della grazia in modo non degno. </w:t>
      </w:r>
    </w:p>
    <w:p w14:paraId="05356C67" w14:textId="77777777" w:rsidR="00256D37"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lastRenderedPageBreak/>
        <w:t>Terza verità:</w:t>
      </w:r>
      <w:r w:rsidR="005606DE" w:rsidRP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E vidi, e udii voci di molti angeli attorno al trono e agli esseri viventi e agli anziani. Il loro numero era miriadi di miriadi e migliaia di migliaia e dicevano a gran voce:</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«L’Agnello, che è stato immolato,</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è degno di ricevere potenza e ricchezza,</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sapienza e forza,</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onore, gloria e benedizione».</w:t>
      </w:r>
      <w:r w:rsidR="005606DE">
        <w:rPr>
          <w:rFonts w:ascii="Arial" w:eastAsia="Times New Roman" w:hAnsi="Arial" w:cs="Times New Roman"/>
          <w:i/>
          <w:iCs/>
          <w:kern w:val="0"/>
          <w:sz w:val="24"/>
          <w:szCs w:val="20"/>
          <w:lang w:eastAsia="it-IT"/>
          <w14:ligatures w14:val="none"/>
        </w:rPr>
        <w:t xml:space="preserve"> </w:t>
      </w:r>
      <w:r w:rsidR="00975581" w:rsidRPr="00975581">
        <w:rPr>
          <w:rFonts w:ascii="Arial" w:eastAsia="Times New Roman" w:hAnsi="Arial" w:cs="Times New Roman"/>
          <w:kern w:val="0"/>
          <w:sz w:val="24"/>
          <w:szCs w:val="20"/>
          <w:lang w:eastAsia="it-IT"/>
          <w14:ligatures w14:val="none"/>
        </w:rPr>
        <w:t>Ecco</w:t>
      </w:r>
      <w:r w:rsidR="00975581">
        <w:rPr>
          <w:rFonts w:ascii="Arial" w:eastAsia="Times New Roman" w:hAnsi="Arial" w:cs="Times New Roman"/>
          <w:i/>
          <w:iCs/>
          <w:kern w:val="0"/>
          <w:sz w:val="24"/>
          <w:szCs w:val="20"/>
          <w:lang w:eastAsia="it-IT"/>
          <w14:ligatures w14:val="none"/>
        </w:rPr>
        <w:t xml:space="preserve"> </w:t>
      </w:r>
      <w:r w:rsidR="00975581">
        <w:rPr>
          <w:rFonts w:ascii="Arial" w:eastAsia="Times New Roman" w:hAnsi="Arial" w:cs="Times New Roman"/>
          <w:kern w:val="0"/>
          <w:sz w:val="24"/>
          <w:szCs w:val="20"/>
          <w:lang w:eastAsia="it-IT"/>
          <w14:ligatures w14:val="none"/>
        </w:rPr>
        <w:t xml:space="preserve">ora cosa vede e cosa ascolta l’Apostolo Giovanni: vede molti angeli attorno al trono e agli esseri viventi e agli anziani. Vede che il loro numero era miriadi di miriadi e migliaia di migliaia. </w:t>
      </w:r>
    </w:p>
    <w:p w14:paraId="3FA24C06" w14:textId="77777777" w:rsidR="00256D37" w:rsidRDefault="00975581"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cosa sente sempre l’Apostolo: sente che questa moltitudine immensa celebra la gloria dell’Agnello. La prima celebrazione della lode dell’Agnello cantava la dignità la sua dignità: </w:t>
      </w:r>
      <w:r w:rsidRPr="00A037AC">
        <w:rPr>
          <w:rFonts w:ascii="Arial" w:eastAsia="Times New Roman" w:hAnsi="Arial" w:cs="Times New Roman"/>
          <w:i/>
          <w:iCs/>
          <w:kern w:val="0"/>
          <w:sz w:val="24"/>
          <w:szCs w:val="20"/>
          <w:lang w:eastAsia="it-IT"/>
          <w14:ligatures w14:val="none"/>
        </w:rPr>
        <w:t>«Tu sei degno di prendere il libro</w:t>
      </w:r>
      <w:r>
        <w:rPr>
          <w:rFonts w:ascii="Arial" w:eastAsia="Times New Roman" w:hAnsi="Arial" w:cs="Times New Roman"/>
          <w:i/>
          <w:iCs/>
          <w:kern w:val="0"/>
          <w:sz w:val="24"/>
          <w:szCs w:val="20"/>
          <w:lang w:eastAsia="it-IT"/>
          <w14:ligatures w14:val="none"/>
        </w:rPr>
        <w:t xml:space="preserve"> </w:t>
      </w:r>
      <w:r w:rsidRPr="00A037AC">
        <w:rPr>
          <w:rFonts w:ascii="Arial" w:eastAsia="Times New Roman" w:hAnsi="Arial" w:cs="Times New Roman"/>
          <w:i/>
          <w:iCs/>
          <w:kern w:val="0"/>
          <w:sz w:val="24"/>
          <w:szCs w:val="20"/>
          <w:lang w:eastAsia="it-IT"/>
          <w14:ligatures w14:val="none"/>
        </w:rPr>
        <w:t>e di aprirne i sigilli,</w:t>
      </w:r>
      <w:r>
        <w:rPr>
          <w:rFonts w:ascii="Arial" w:eastAsia="Times New Roman" w:hAnsi="Arial" w:cs="Times New Roman"/>
          <w:i/>
          <w:iCs/>
          <w:kern w:val="0"/>
          <w:sz w:val="24"/>
          <w:szCs w:val="20"/>
          <w:lang w:eastAsia="it-IT"/>
          <w14:ligatures w14:val="none"/>
        </w:rPr>
        <w:t xml:space="preserve"> </w:t>
      </w:r>
      <w:r w:rsidRPr="00A037AC">
        <w:rPr>
          <w:rFonts w:ascii="Arial" w:eastAsia="Times New Roman" w:hAnsi="Arial" w:cs="Times New Roman"/>
          <w:i/>
          <w:iCs/>
          <w:kern w:val="0"/>
          <w:sz w:val="24"/>
          <w:szCs w:val="20"/>
          <w:lang w:eastAsia="it-IT"/>
          <w14:ligatures w14:val="none"/>
        </w:rPr>
        <w:t>perché sei stato immolato</w:t>
      </w:r>
      <w:r>
        <w:rPr>
          <w:rFonts w:ascii="Arial" w:eastAsia="Times New Roman" w:hAnsi="Arial" w:cs="Times New Roman"/>
          <w:i/>
          <w:iCs/>
          <w:kern w:val="0"/>
          <w:sz w:val="24"/>
          <w:szCs w:val="20"/>
          <w:lang w:eastAsia="it-IT"/>
          <w14:ligatures w14:val="none"/>
        </w:rPr>
        <w:t xml:space="preserve"> </w:t>
      </w:r>
      <w:r w:rsidRPr="00A037AC">
        <w:rPr>
          <w:rFonts w:ascii="Arial" w:eastAsia="Times New Roman" w:hAnsi="Arial" w:cs="Times New Roman"/>
          <w:i/>
          <w:iCs/>
          <w:kern w:val="0"/>
          <w:sz w:val="24"/>
          <w:szCs w:val="20"/>
          <w:lang w:eastAsia="it-IT"/>
          <w14:ligatures w14:val="none"/>
        </w:rPr>
        <w:t>e hai riscattato per Dio, con il tuo sangue,</w:t>
      </w:r>
      <w:r>
        <w:rPr>
          <w:rFonts w:ascii="Arial" w:eastAsia="Times New Roman" w:hAnsi="Arial" w:cs="Times New Roman"/>
          <w:i/>
          <w:iCs/>
          <w:kern w:val="0"/>
          <w:sz w:val="24"/>
          <w:szCs w:val="20"/>
          <w:lang w:eastAsia="it-IT"/>
          <w14:ligatures w14:val="none"/>
        </w:rPr>
        <w:t xml:space="preserve"> </w:t>
      </w:r>
      <w:r w:rsidRPr="00A037AC">
        <w:rPr>
          <w:rFonts w:ascii="Arial" w:eastAsia="Times New Roman" w:hAnsi="Arial" w:cs="Times New Roman"/>
          <w:i/>
          <w:iCs/>
          <w:kern w:val="0"/>
          <w:sz w:val="24"/>
          <w:szCs w:val="20"/>
          <w:lang w:eastAsia="it-IT"/>
          <w14:ligatures w14:val="none"/>
        </w:rPr>
        <w:t>uomini di ogni tribù, lingua, popolo e nazione,</w:t>
      </w:r>
      <w:r>
        <w:rPr>
          <w:rFonts w:ascii="Arial" w:eastAsia="Times New Roman" w:hAnsi="Arial" w:cs="Times New Roman"/>
          <w:i/>
          <w:iCs/>
          <w:kern w:val="0"/>
          <w:sz w:val="24"/>
          <w:szCs w:val="20"/>
          <w:lang w:eastAsia="it-IT"/>
          <w14:ligatures w14:val="none"/>
        </w:rPr>
        <w:t xml:space="preserve"> </w:t>
      </w:r>
      <w:r w:rsidRPr="00A037AC">
        <w:rPr>
          <w:rFonts w:ascii="Arial" w:eastAsia="Times New Roman" w:hAnsi="Arial" w:cs="Times New Roman"/>
          <w:i/>
          <w:iCs/>
          <w:kern w:val="0"/>
          <w:sz w:val="24"/>
          <w:szCs w:val="20"/>
          <w:lang w:eastAsia="it-IT"/>
          <w14:ligatures w14:val="none"/>
        </w:rPr>
        <w:t>e hai fatto di loro, per il nostro Dio,</w:t>
      </w:r>
      <w:r>
        <w:rPr>
          <w:rFonts w:ascii="Arial" w:eastAsia="Times New Roman" w:hAnsi="Arial" w:cs="Times New Roman"/>
          <w:i/>
          <w:iCs/>
          <w:kern w:val="0"/>
          <w:sz w:val="24"/>
          <w:szCs w:val="20"/>
          <w:lang w:eastAsia="it-IT"/>
          <w14:ligatures w14:val="none"/>
        </w:rPr>
        <w:t xml:space="preserve"> </w:t>
      </w:r>
      <w:r w:rsidRPr="00A037AC">
        <w:rPr>
          <w:rFonts w:ascii="Arial" w:eastAsia="Times New Roman" w:hAnsi="Arial" w:cs="Times New Roman"/>
          <w:i/>
          <w:iCs/>
          <w:kern w:val="0"/>
          <w:sz w:val="24"/>
          <w:szCs w:val="20"/>
          <w:lang w:eastAsia="it-IT"/>
          <w14:ligatures w14:val="none"/>
        </w:rPr>
        <w:t>un regno e sacerdoti,</w:t>
      </w:r>
      <w:r>
        <w:rPr>
          <w:rFonts w:ascii="Arial" w:eastAsia="Times New Roman" w:hAnsi="Arial" w:cs="Times New Roman"/>
          <w:i/>
          <w:iCs/>
          <w:kern w:val="0"/>
          <w:sz w:val="24"/>
          <w:szCs w:val="20"/>
          <w:lang w:eastAsia="it-IT"/>
          <w14:ligatures w14:val="none"/>
        </w:rPr>
        <w:t xml:space="preserve"> </w:t>
      </w:r>
      <w:r w:rsidRPr="00A037AC">
        <w:rPr>
          <w:rFonts w:ascii="Arial" w:eastAsia="Times New Roman" w:hAnsi="Arial" w:cs="Times New Roman"/>
          <w:i/>
          <w:iCs/>
          <w:kern w:val="0"/>
          <w:sz w:val="24"/>
          <w:szCs w:val="20"/>
          <w:lang w:eastAsia="it-IT"/>
          <w14:ligatures w14:val="none"/>
        </w:rPr>
        <w:t>e regneranno sopra la terra».</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Ora questo successivo canto </w:t>
      </w:r>
      <w:r w:rsidR="00E35085">
        <w:rPr>
          <w:rFonts w:ascii="Arial" w:eastAsia="Times New Roman" w:hAnsi="Arial" w:cs="Times New Roman"/>
          <w:kern w:val="0"/>
          <w:sz w:val="24"/>
          <w:szCs w:val="20"/>
          <w:lang w:eastAsia="it-IT"/>
          <w14:ligatures w14:val="none"/>
        </w:rPr>
        <w:t>aggiunge alla prima gloria la stessa gloria che è di Colui che siede sul trono: “</w:t>
      </w:r>
      <w:r w:rsidR="00E35085" w:rsidRPr="00A037AC">
        <w:rPr>
          <w:rFonts w:ascii="Arial" w:eastAsia="Times New Roman" w:hAnsi="Arial" w:cs="Times New Roman"/>
          <w:i/>
          <w:iCs/>
          <w:kern w:val="0"/>
          <w:sz w:val="24"/>
          <w:szCs w:val="20"/>
          <w:lang w:eastAsia="it-IT"/>
          <w14:ligatures w14:val="none"/>
        </w:rPr>
        <w:t>«L’Agnello, che è stato immolato,</w:t>
      </w:r>
      <w:r w:rsidR="00E35085">
        <w:rPr>
          <w:rFonts w:ascii="Arial" w:eastAsia="Times New Roman" w:hAnsi="Arial" w:cs="Times New Roman"/>
          <w:i/>
          <w:iCs/>
          <w:kern w:val="0"/>
          <w:sz w:val="24"/>
          <w:szCs w:val="20"/>
          <w:lang w:eastAsia="it-IT"/>
          <w14:ligatures w14:val="none"/>
        </w:rPr>
        <w:t xml:space="preserve"> </w:t>
      </w:r>
      <w:r w:rsidR="00E35085" w:rsidRPr="00A037AC">
        <w:rPr>
          <w:rFonts w:ascii="Arial" w:eastAsia="Times New Roman" w:hAnsi="Arial" w:cs="Times New Roman"/>
          <w:i/>
          <w:iCs/>
          <w:kern w:val="0"/>
          <w:sz w:val="24"/>
          <w:szCs w:val="20"/>
          <w:lang w:eastAsia="it-IT"/>
          <w14:ligatures w14:val="none"/>
        </w:rPr>
        <w:t>è degno di ricevere potenza e ricchezza,</w:t>
      </w:r>
      <w:r w:rsidR="00E35085">
        <w:rPr>
          <w:rFonts w:ascii="Arial" w:eastAsia="Times New Roman" w:hAnsi="Arial" w:cs="Times New Roman"/>
          <w:i/>
          <w:iCs/>
          <w:kern w:val="0"/>
          <w:sz w:val="24"/>
          <w:szCs w:val="20"/>
          <w:lang w:eastAsia="it-IT"/>
          <w14:ligatures w14:val="none"/>
        </w:rPr>
        <w:t xml:space="preserve"> </w:t>
      </w:r>
      <w:r w:rsidR="00E35085" w:rsidRPr="00A037AC">
        <w:rPr>
          <w:rFonts w:ascii="Arial" w:eastAsia="Times New Roman" w:hAnsi="Arial" w:cs="Times New Roman"/>
          <w:i/>
          <w:iCs/>
          <w:kern w:val="0"/>
          <w:sz w:val="24"/>
          <w:szCs w:val="20"/>
          <w:lang w:eastAsia="it-IT"/>
          <w14:ligatures w14:val="none"/>
        </w:rPr>
        <w:t>sapienza e forza,</w:t>
      </w:r>
      <w:r w:rsidR="00E35085">
        <w:rPr>
          <w:rFonts w:ascii="Arial" w:eastAsia="Times New Roman" w:hAnsi="Arial" w:cs="Times New Roman"/>
          <w:i/>
          <w:iCs/>
          <w:kern w:val="0"/>
          <w:sz w:val="24"/>
          <w:szCs w:val="20"/>
          <w:lang w:eastAsia="it-IT"/>
          <w14:ligatures w14:val="none"/>
        </w:rPr>
        <w:t xml:space="preserve"> </w:t>
      </w:r>
      <w:r w:rsidR="00E35085" w:rsidRPr="00A037AC">
        <w:rPr>
          <w:rFonts w:ascii="Arial" w:eastAsia="Times New Roman" w:hAnsi="Arial" w:cs="Times New Roman"/>
          <w:i/>
          <w:iCs/>
          <w:kern w:val="0"/>
          <w:sz w:val="24"/>
          <w:szCs w:val="20"/>
          <w:lang w:eastAsia="it-IT"/>
          <w14:ligatures w14:val="none"/>
        </w:rPr>
        <w:t>onore, gloria e benedizione».</w:t>
      </w:r>
    </w:p>
    <w:p w14:paraId="6090EFD7" w14:textId="77777777" w:rsidR="00256D37" w:rsidRDefault="00E3508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Questa è vera celebrazione della divinità di Cristo Gesù. Solo Dio è degno della gloria di Dio. Solo Dio è uguale a Dio. Vi è però una differenza sostanziale tra la gloria celebrata per Colui che siede sul trono e la glori celebrata per l’Agnello Immolato. Dio è celebrato e canta</w:t>
      </w:r>
      <w:r w:rsidR="00256D37">
        <w:rPr>
          <w:rFonts w:ascii="Arial" w:eastAsia="Times New Roman" w:hAnsi="Arial" w:cs="Times New Roman"/>
          <w:kern w:val="0"/>
          <w:sz w:val="24"/>
          <w:szCs w:val="20"/>
          <w:lang w:eastAsia="it-IT"/>
          <w14:ligatures w14:val="none"/>
        </w:rPr>
        <w:t>to</w:t>
      </w:r>
      <w:r>
        <w:rPr>
          <w:rFonts w:ascii="Arial" w:eastAsia="Times New Roman" w:hAnsi="Arial" w:cs="Times New Roman"/>
          <w:kern w:val="0"/>
          <w:sz w:val="24"/>
          <w:szCs w:val="20"/>
          <w:lang w:eastAsia="it-IT"/>
          <w14:ligatures w14:val="none"/>
        </w:rPr>
        <w:t xml:space="preserve"> nella sua Divinità che è eterna e immutabile dall’eternità per l’eternità. L’Agnello Immolato è invece il Figlio del Padre che si è fatto carne. Al Figlio del Padre che è vero Dio e vero uomo viene cantata la stessa glori</w:t>
      </w:r>
      <w:r w:rsidR="00256D37">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che è del Padre, senza alcuna differenza. </w:t>
      </w:r>
    </w:p>
    <w:p w14:paraId="785F13AD" w14:textId="77777777" w:rsidR="00256D37" w:rsidRDefault="00E3508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Cristo è uno e inseparabile in eterno. È vero Dio e vero uomo. Al Figlio dell’uomo, che è il vero Do e il vero Dio e il vero uomo, il solo vero Dio e il solo vero uomo, viene celebrata questa gloria divina ed a lui che tutto viene dato ed </w:t>
      </w:r>
      <w:r w:rsidR="0097106C">
        <w:rPr>
          <w:rFonts w:ascii="Arial" w:eastAsia="Times New Roman" w:hAnsi="Arial" w:cs="Times New Roman"/>
          <w:kern w:val="0"/>
          <w:sz w:val="24"/>
          <w:szCs w:val="20"/>
          <w:lang w:eastAsia="it-IT"/>
          <w14:ligatures w14:val="none"/>
        </w:rPr>
        <w:t xml:space="preserve">è nelle sue mani che </w:t>
      </w:r>
      <w:r>
        <w:rPr>
          <w:rFonts w:ascii="Arial" w:eastAsia="Times New Roman" w:hAnsi="Arial" w:cs="Times New Roman"/>
          <w:kern w:val="0"/>
          <w:sz w:val="24"/>
          <w:szCs w:val="20"/>
          <w:lang w:eastAsia="it-IT"/>
          <w14:ligatures w14:val="none"/>
        </w:rPr>
        <w:t>tutto viene posto</w:t>
      </w:r>
      <w:r w:rsidR="0097106C">
        <w:rPr>
          <w:rFonts w:ascii="Arial" w:eastAsia="Times New Roman" w:hAnsi="Arial" w:cs="Times New Roman"/>
          <w:kern w:val="0"/>
          <w:sz w:val="24"/>
          <w:szCs w:val="20"/>
          <w:lang w:eastAsia="it-IT"/>
          <w14:ligatures w14:val="none"/>
        </w:rPr>
        <w:t xml:space="preserve">. Noi sempre lo abbiamo detto e sempre lo ripetiamo: dopo il sì della Vergine Maria, dopo quell’istante o quell’attimo non esiste più il Logos eterno. </w:t>
      </w:r>
      <w:r w:rsidR="00256D37">
        <w:rPr>
          <w:rFonts w:ascii="Arial" w:eastAsia="Times New Roman" w:hAnsi="Arial" w:cs="Times New Roman"/>
          <w:kern w:val="0"/>
          <w:sz w:val="24"/>
          <w:szCs w:val="20"/>
          <w:lang w:eastAsia="it-IT"/>
          <w14:ligatures w14:val="none"/>
        </w:rPr>
        <w:t xml:space="preserve">Il </w:t>
      </w:r>
      <w:r w:rsidR="0097106C">
        <w:rPr>
          <w:rFonts w:ascii="Arial" w:eastAsia="Times New Roman" w:hAnsi="Arial" w:cs="Times New Roman"/>
          <w:kern w:val="0"/>
          <w:sz w:val="24"/>
          <w:szCs w:val="20"/>
          <w:lang w:eastAsia="it-IT"/>
          <w14:ligatures w14:val="none"/>
        </w:rPr>
        <w:t>sì della Vergine Maria ha operato un cambiamento sostanziale in seno al mistero della</w:t>
      </w:r>
      <w:r w:rsidR="00D33851">
        <w:rPr>
          <w:rFonts w:ascii="Arial" w:eastAsia="Times New Roman" w:hAnsi="Arial" w:cs="Times New Roman"/>
          <w:kern w:val="0"/>
          <w:sz w:val="24"/>
          <w:szCs w:val="20"/>
          <w:lang w:eastAsia="it-IT"/>
          <w14:ligatures w14:val="none"/>
        </w:rPr>
        <w:t xml:space="preserve"> </w:t>
      </w:r>
      <w:r w:rsidR="0097106C">
        <w:rPr>
          <w:rFonts w:ascii="Arial" w:eastAsia="Times New Roman" w:hAnsi="Arial" w:cs="Times New Roman"/>
          <w:kern w:val="0"/>
          <w:sz w:val="24"/>
          <w:szCs w:val="20"/>
          <w:lang w:eastAsia="it-IT"/>
          <w14:ligatures w14:val="none"/>
        </w:rPr>
        <w:t>Santissima Trinità. Non esiste più il Logo</w:t>
      </w:r>
      <w:r w:rsidR="00256D37">
        <w:rPr>
          <w:rFonts w:ascii="Arial" w:eastAsia="Times New Roman" w:hAnsi="Arial" w:cs="Times New Roman"/>
          <w:kern w:val="0"/>
          <w:sz w:val="24"/>
          <w:szCs w:val="20"/>
          <w:lang w:eastAsia="it-IT"/>
          <w14:ligatures w14:val="none"/>
        </w:rPr>
        <w:t>s</w:t>
      </w:r>
      <w:r w:rsidR="0097106C">
        <w:rPr>
          <w:rFonts w:ascii="Arial" w:eastAsia="Times New Roman" w:hAnsi="Arial" w:cs="Times New Roman"/>
          <w:kern w:val="0"/>
          <w:sz w:val="24"/>
          <w:szCs w:val="20"/>
          <w:lang w:eastAsia="it-IT"/>
          <w14:ligatures w14:val="none"/>
        </w:rPr>
        <w:t xml:space="preserve"> eterno. La </w:t>
      </w:r>
      <w:r w:rsidR="00256D37">
        <w:rPr>
          <w:rFonts w:ascii="Arial" w:eastAsia="Times New Roman" w:hAnsi="Arial" w:cs="Times New Roman"/>
          <w:kern w:val="0"/>
          <w:sz w:val="24"/>
          <w:szCs w:val="20"/>
          <w:lang w:eastAsia="it-IT"/>
          <w14:ligatures w14:val="none"/>
        </w:rPr>
        <w:t xml:space="preserve">Beata Trinità </w:t>
      </w:r>
      <w:r w:rsidR="0097106C">
        <w:rPr>
          <w:rFonts w:ascii="Arial" w:eastAsia="Times New Roman" w:hAnsi="Arial" w:cs="Times New Roman"/>
          <w:kern w:val="0"/>
          <w:sz w:val="24"/>
          <w:szCs w:val="20"/>
          <w:lang w:eastAsia="it-IT"/>
          <w14:ligatures w14:val="none"/>
        </w:rPr>
        <w:t xml:space="preserve">non è più Padre e Figlio e Spirito Santo. Dal sì della Vergine Maria la </w:t>
      </w:r>
      <w:r w:rsidR="00256D37">
        <w:rPr>
          <w:rFonts w:ascii="Arial" w:eastAsia="Times New Roman" w:hAnsi="Arial" w:cs="Times New Roman"/>
          <w:kern w:val="0"/>
          <w:sz w:val="24"/>
          <w:szCs w:val="20"/>
          <w:lang w:eastAsia="it-IT"/>
          <w14:ligatures w14:val="none"/>
        </w:rPr>
        <w:t xml:space="preserve">Beata Trinità </w:t>
      </w:r>
      <w:r w:rsidR="0097106C">
        <w:rPr>
          <w:rFonts w:ascii="Arial" w:eastAsia="Times New Roman" w:hAnsi="Arial" w:cs="Times New Roman"/>
          <w:kern w:val="0"/>
          <w:sz w:val="24"/>
          <w:szCs w:val="20"/>
          <w:lang w:eastAsia="it-IT"/>
          <w14:ligatures w14:val="none"/>
        </w:rPr>
        <w:t>è Padre e Figlio Incarato, Crocifisso, Risorto, Asceso al cielo, Assiso alla destra del Padre, Spirito Santo. Non solo il Verbo è Verbo Incarnato, ma è anche Verbo Crocifisso, Verbo Morto, Vero Risorto, Verbo Asceso al cielo, Verbo Assiso alla destra del Padre.</w:t>
      </w:r>
    </w:p>
    <w:p w14:paraId="1D174AC5" w14:textId="53AF0089" w:rsidR="00AF7C7D" w:rsidRDefault="0097106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Questa verità del Verbo è l’essenza della nostra fede. Questa verità del Verbo separa la vera fede da tutte le non fedi. </w:t>
      </w:r>
      <w:r w:rsidR="00AF7C7D">
        <w:rPr>
          <w:rFonts w:ascii="Arial" w:eastAsia="Times New Roman" w:hAnsi="Arial" w:cs="Times New Roman"/>
          <w:kern w:val="0"/>
          <w:sz w:val="24"/>
          <w:szCs w:val="20"/>
          <w:lang w:eastAsia="it-IT"/>
          <w14:ligatures w14:val="none"/>
        </w:rPr>
        <w:t xml:space="preserve">Nel vero Dio, che è il solo Dio vivo e vero, nel Figlio Suo Eterno si è compiuto </w:t>
      </w:r>
      <w:r>
        <w:rPr>
          <w:rFonts w:ascii="Arial" w:eastAsia="Times New Roman" w:hAnsi="Arial" w:cs="Times New Roman"/>
          <w:kern w:val="0"/>
          <w:sz w:val="24"/>
          <w:szCs w:val="20"/>
          <w:lang w:eastAsia="it-IT"/>
          <w14:ligatures w14:val="none"/>
        </w:rPr>
        <w:t xml:space="preserve">questo divino e umano mistero. </w:t>
      </w:r>
      <w:r w:rsidR="00AF7C7D">
        <w:rPr>
          <w:rFonts w:ascii="Arial" w:eastAsia="Times New Roman" w:hAnsi="Arial" w:cs="Times New Roman"/>
          <w:kern w:val="0"/>
          <w:sz w:val="24"/>
          <w:szCs w:val="20"/>
          <w:lang w:eastAsia="it-IT"/>
          <w14:ligatures w14:val="none"/>
        </w:rPr>
        <w:t>Dopo il sì di Maria, il Figlio dell’uomo, il Loso Eterno, Lui che prima era creatore e vita degli uomini,</w:t>
      </w:r>
      <w:r w:rsidR="00CB0C19">
        <w:rPr>
          <w:rFonts w:ascii="Arial" w:eastAsia="Times New Roman" w:hAnsi="Arial" w:cs="Times New Roman"/>
          <w:kern w:val="0"/>
          <w:sz w:val="24"/>
          <w:szCs w:val="20"/>
          <w:lang w:eastAsia="it-IT"/>
          <w14:ligatures w14:val="none"/>
        </w:rPr>
        <w:t xml:space="preserve"> </w:t>
      </w:r>
      <w:r w:rsidR="00AF7C7D">
        <w:rPr>
          <w:rFonts w:ascii="Arial" w:eastAsia="Times New Roman" w:hAnsi="Arial" w:cs="Times New Roman"/>
          <w:kern w:val="0"/>
          <w:sz w:val="24"/>
          <w:szCs w:val="20"/>
          <w:lang w:eastAsia="it-IT"/>
          <w14:ligatures w14:val="none"/>
        </w:rPr>
        <w:t xml:space="preserve">ora è anche </w:t>
      </w:r>
      <w:r>
        <w:rPr>
          <w:rFonts w:ascii="Arial" w:eastAsia="Times New Roman" w:hAnsi="Arial" w:cs="Times New Roman"/>
          <w:kern w:val="0"/>
          <w:sz w:val="24"/>
          <w:szCs w:val="20"/>
          <w:lang w:eastAsia="it-IT"/>
          <w14:ligatures w14:val="none"/>
        </w:rPr>
        <w:t>salvatore</w:t>
      </w:r>
      <w:r w:rsidR="00AF7C7D">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redentore e santificatore del genere umano. Se questa fede non viene confessata</w:t>
      </w:r>
      <w:r w:rsidR="00AF7C7D">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l’uomo rimane nella sua natura ereditata da Adamo. Se però questa verità non viene annunciata, si condanna l’uomo a vivere da natura non redenta, non salvata, non giustificata, non santificata, non resa partecipe della natura divina, </w:t>
      </w:r>
      <w:r w:rsidR="00172E54">
        <w:rPr>
          <w:rFonts w:ascii="Arial" w:eastAsia="Times New Roman" w:hAnsi="Arial" w:cs="Times New Roman"/>
          <w:kern w:val="0"/>
          <w:sz w:val="24"/>
          <w:szCs w:val="20"/>
          <w:lang w:eastAsia="it-IT"/>
          <w14:ligatures w14:val="none"/>
        </w:rPr>
        <w:t xml:space="preserve">non divenuta vero corpo di Cristo e poiché non è natura in Cristo, natura del suo corpo neanche può essere resa partecipe della </w:t>
      </w:r>
      <w:r w:rsidR="00172E54">
        <w:rPr>
          <w:rFonts w:ascii="Arial" w:eastAsia="Times New Roman" w:hAnsi="Arial" w:cs="Times New Roman"/>
          <w:kern w:val="0"/>
          <w:sz w:val="24"/>
          <w:szCs w:val="20"/>
          <w:lang w:eastAsia="it-IT"/>
          <w14:ligatures w14:val="none"/>
        </w:rPr>
        <w:lastRenderedPageBreak/>
        <w:t xml:space="preserve">pienezza della divinità che corporalmente abita in Cristo. A volta basta una sola parola di stoltezza e di insipienza per passare falla vera fede alla non fede. </w:t>
      </w:r>
    </w:p>
    <w:p w14:paraId="41E05A36" w14:textId="77777777" w:rsidR="00AF7C7D" w:rsidRDefault="00172E5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Sono di non fede tutti coloro che hanno predicato il Dio unico e tuttora lo predicano. Sono tutti di non fede quanti dicono che tutte le religioni sono via di salvezza</w:t>
      </w:r>
      <w:r w:rsidR="00AF7C7D">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Sono tutti di non fede coloro che dicono che il Vangelo non deve essere annunciato a ogni uomo che è sulla terra. Sono tutti di non fede quelli che dicono che con gli uomini si deve stare solo in fratellanza e non in conversione.</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Sono tutti di non fede coloro che dicono che il Vangelo è uguale a ogni altro libro religioso. Oggi sono moltissimi i discepoli di Gesù che sono passati dalla fede nella non fede. Quanti non hanno il Sì della Vergine Maria come vera essenza della loro fede, sono tutti di non fede. Credono nei pensieri del loro cuore e inseguono le fantasie della loro mente. </w:t>
      </w:r>
    </w:p>
    <w:p w14:paraId="5E9FB7B9" w14:textId="6F1CDC20" w:rsidR="00975581" w:rsidRDefault="00172E5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Chi canta questo canto celeste al Verbo Immolato è di retta fede. chi non lo canta è di non fede. Questo canto, questa celebrazione, questa liturgia di lode appartiene solo al Verbo Incarnato. Non appartiene a nessuna creatura. Se questo canto e questa liturgia di lode viene innalzata a un uomo, o a un angelo, o a qualsiasi altra creatura, sappia costui che è un idolatra e la sua </w:t>
      </w:r>
      <w:r w:rsidR="00DE101D">
        <w:rPr>
          <w:rFonts w:ascii="Arial" w:eastAsia="Times New Roman" w:hAnsi="Arial" w:cs="Times New Roman"/>
          <w:kern w:val="0"/>
          <w:sz w:val="24"/>
          <w:szCs w:val="20"/>
          <w:lang w:eastAsia="it-IT"/>
          <w14:ligatures w14:val="none"/>
        </w:rPr>
        <w:t xml:space="preserve">religione è falsità e menzogna. Ecco perché il Vangelo va predicato a ogni uomo sempre: perché passi dall’idolatria </w:t>
      </w:r>
      <w:r w:rsidR="00AF7C7D">
        <w:rPr>
          <w:rFonts w:ascii="Arial" w:eastAsia="Times New Roman" w:hAnsi="Arial" w:cs="Times New Roman"/>
          <w:kern w:val="0"/>
          <w:sz w:val="24"/>
          <w:szCs w:val="20"/>
          <w:lang w:eastAsia="it-IT"/>
          <w14:ligatures w14:val="none"/>
        </w:rPr>
        <w:t xml:space="preserve">al </w:t>
      </w:r>
      <w:r w:rsidR="00DE101D">
        <w:rPr>
          <w:rFonts w:ascii="Arial" w:eastAsia="Times New Roman" w:hAnsi="Arial" w:cs="Times New Roman"/>
          <w:kern w:val="0"/>
          <w:sz w:val="24"/>
          <w:szCs w:val="20"/>
          <w:lang w:eastAsia="it-IT"/>
          <w14:ligatures w14:val="none"/>
        </w:rPr>
        <w:t>culto di vera latria. È in questo culto che è la nostra salvezza eterna. È in questo culto che l’uomo torna a essere l’uomo creato da Dio con una creazione ancora più mirabile.</w:t>
      </w:r>
    </w:p>
    <w:p w14:paraId="71F1BF3D" w14:textId="77777777" w:rsidR="00AF7C7D"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5606DE" w:rsidRP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Tutte le creature nel cielo e sulla terra, sotto terra e nel mare, e tutti gli esseri che vi si trovavano, udii che dicevano:</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«A Colui che siede sul trono e all’Agnello</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lode, onore, gloria e potenza,</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nei secoli dei secoli».</w:t>
      </w:r>
      <w:r w:rsidR="005606DE">
        <w:rPr>
          <w:rFonts w:ascii="Arial" w:eastAsia="Times New Roman" w:hAnsi="Arial" w:cs="Times New Roman"/>
          <w:i/>
          <w:iCs/>
          <w:kern w:val="0"/>
          <w:sz w:val="24"/>
          <w:szCs w:val="20"/>
          <w:lang w:eastAsia="it-IT"/>
          <w14:ligatures w14:val="none"/>
        </w:rPr>
        <w:t xml:space="preserve"> </w:t>
      </w:r>
      <w:r w:rsidR="005606DE" w:rsidRPr="00A037AC">
        <w:rPr>
          <w:rFonts w:ascii="Arial" w:eastAsia="Times New Roman" w:hAnsi="Arial" w:cs="Times New Roman"/>
          <w:i/>
          <w:iCs/>
          <w:kern w:val="0"/>
          <w:sz w:val="24"/>
          <w:szCs w:val="20"/>
          <w:lang w:eastAsia="it-IT"/>
          <w14:ligatures w14:val="none"/>
        </w:rPr>
        <w:t>E i quattro esseri viventi dicevano: «Amen». E gli anziani si prostrarono in adorazione (Ap 5,6.14).</w:t>
      </w:r>
      <w:r w:rsidR="00DE101D">
        <w:rPr>
          <w:rFonts w:ascii="Arial" w:eastAsia="Times New Roman" w:hAnsi="Arial" w:cs="Times New Roman"/>
          <w:i/>
          <w:iCs/>
          <w:kern w:val="0"/>
          <w:sz w:val="24"/>
          <w:szCs w:val="20"/>
          <w:lang w:eastAsia="it-IT"/>
          <w14:ligatures w14:val="none"/>
        </w:rPr>
        <w:t xml:space="preserve"> </w:t>
      </w:r>
      <w:r w:rsidR="00DE101D" w:rsidRPr="00DE101D">
        <w:rPr>
          <w:rFonts w:ascii="Arial" w:eastAsia="Times New Roman" w:hAnsi="Arial" w:cs="Times New Roman"/>
          <w:kern w:val="0"/>
          <w:sz w:val="24"/>
          <w:szCs w:val="20"/>
          <w:lang w:eastAsia="it-IT"/>
          <w14:ligatures w14:val="none"/>
        </w:rPr>
        <w:t xml:space="preserve">Ecco </w:t>
      </w:r>
      <w:r w:rsidR="00DE101D">
        <w:rPr>
          <w:rFonts w:ascii="Arial" w:eastAsia="Times New Roman" w:hAnsi="Arial" w:cs="Times New Roman"/>
          <w:kern w:val="0"/>
          <w:sz w:val="24"/>
          <w:szCs w:val="20"/>
          <w:lang w:eastAsia="it-IT"/>
          <w14:ligatures w14:val="none"/>
        </w:rPr>
        <w:t>ora che tutto l’universo con tutte le creature nel cielo e sulla terra, sotto terra e nel mare, e tutti gli esseri viventi che vi si trova</w:t>
      </w:r>
      <w:r w:rsidR="00AF7C7D">
        <w:rPr>
          <w:rFonts w:ascii="Arial" w:eastAsia="Times New Roman" w:hAnsi="Arial" w:cs="Times New Roman"/>
          <w:kern w:val="0"/>
          <w:sz w:val="24"/>
          <w:szCs w:val="20"/>
          <w:lang w:eastAsia="it-IT"/>
          <w14:ligatures w14:val="none"/>
        </w:rPr>
        <w:t>no</w:t>
      </w:r>
      <w:r w:rsidR="00DE101D">
        <w:rPr>
          <w:rFonts w:ascii="Arial" w:eastAsia="Times New Roman" w:hAnsi="Arial" w:cs="Times New Roman"/>
          <w:kern w:val="0"/>
          <w:sz w:val="24"/>
          <w:szCs w:val="20"/>
          <w:lang w:eastAsia="it-IT"/>
          <w14:ligatures w14:val="none"/>
        </w:rPr>
        <w:t xml:space="preserve">, celebrano questa celeste liturgia di lode. </w:t>
      </w:r>
    </w:p>
    <w:p w14:paraId="784F7AE0" w14:textId="77777777" w:rsidR="00AF7C7D" w:rsidRDefault="00DE101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Ora la stessa liturgia, che è liturgia di tutta la creazione</w:t>
      </w:r>
      <w:r w:rsidR="00AF7C7D">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canta la stessa lode e grida la stessa verità </w:t>
      </w:r>
      <w:r w:rsidR="00AF7C7D">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per il Padre e per l’Agnello Immolato. Non d</w:t>
      </w:r>
      <w:r w:rsidR="00AF7C7D">
        <w:rPr>
          <w:rFonts w:ascii="Arial" w:eastAsia="Times New Roman" w:hAnsi="Arial" w:cs="Times New Roman"/>
          <w:kern w:val="0"/>
          <w:sz w:val="24"/>
          <w:szCs w:val="20"/>
          <w:lang w:eastAsia="it-IT"/>
          <w14:ligatures w14:val="none"/>
        </w:rPr>
        <w:t>u</w:t>
      </w:r>
      <w:r>
        <w:rPr>
          <w:rFonts w:ascii="Arial" w:eastAsia="Times New Roman" w:hAnsi="Arial" w:cs="Times New Roman"/>
          <w:kern w:val="0"/>
          <w:sz w:val="24"/>
          <w:szCs w:val="20"/>
          <w:lang w:eastAsia="it-IT"/>
          <w14:ligatures w14:val="none"/>
        </w:rPr>
        <w:t>e liturgi</w:t>
      </w:r>
      <w:r w:rsidR="00AF7C7D">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separate e distinte, non due canti separati e distinti, non due verità separate e distinte, ma una sola liturgia, un solo canto, una sola verità: “</w:t>
      </w:r>
      <w:r w:rsidRPr="00A037AC">
        <w:rPr>
          <w:rFonts w:ascii="Arial" w:eastAsia="Times New Roman" w:hAnsi="Arial" w:cs="Times New Roman"/>
          <w:i/>
          <w:iCs/>
          <w:kern w:val="0"/>
          <w:sz w:val="24"/>
          <w:szCs w:val="20"/>
          <w:lang w:eastAsia="it-IT"/>
          <w14:ligatures w14:val="none"/>
        </w:rPr>
        <w:t>«A Colui che siede sul trono e all’Agnello</w:t>
      </w:r>
      <w:r>
        <w:rPr>
          <w:rFonts w:ascii="Arial" w:eastAsia="Times New Roman" w:hAnsi="Arial" w:cs="Times New Roman"/>
          <w:i/>
          <w:iCs/>
          <w:kern w:val="0"/>
          <w:sz w:val="24"/>
          <w:szCs w:val="20"/>
          <w:lang w:eastAsia="it-IT"/>
          <w14:ligatures w14:val="none"/>
        </w:rPr>
        <w:t xml:space="preserve"> </w:t>
      </w:r>
      <w:r w:rsidRPr="00A037AC">
        <w:rPr>
          <w:rFonts w:ascii="Arial" w:eastAsia="Times New Roman" w:hAnsi="Arial" w:cs="Times New Roman"/>
          <w:i/>
          <w:iCs/>
          <w:kern w:val="0"/>
          <w:sz w:val="24"/>
          <w:szCs w:val="20"/>
          <w:lang w:eastAsia="it-IT"/>
          <w14:ligatures w14:val="none"/>
        </w:rPr>
        <w:t>lode, onore, gloria e potenza,</w:t>
      </w:r>
      <w:r>
        <w:rPr>
          <w:rFonts w:ascii="Arial" w:eastAsia="Times New Roman" w:hAnsi="Arial" w:cs="Times New Roman"/>
          <w:i/>
          <w:iCs/>
          <w:kern w:val="0"/>
          <w:sz w:val="24"/>
          <w:szCs w:val="20"/>
          <w:lang w:eastAsia="it-IT"/>
          <w14:ligatures w14:val="none"/>
        </w:rPr>
        <w:t xml:space="preserve"> </w:t>
      </w:r>
      <w:r w:rsidRPr="00A037AC">
        <w:rPr>
          <w:rFonts w:ascii="Arial" w:eastAsia="Times New Roman" w:hAnsi="Arial" w:cs="Times New Roman"/>
          <w:i/>
          <w:iCs/>
          <w:kern w:val="0"/>
          <w:sz w:val="24"/>
          <w:szCs w:val="20"/>
          <w:lang w:eastAsia="it-IT"/>
          <w14:ligatures w14:val="none"/>
        </w:rPr>
        <w:t>nei secoli dei secoli».</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Il Padre viene celebrato come si celebra il Figlio Incarnato. Il Figlio Incarnata viene celebrato come si celebra il </w:t>
      </w:r>
      <w:r w:rsidR="00AF7C7D">
        <w:rPr>
          <w:rFonts w:ascii="Arial" w:eastAsia="Times New Roman" w:hAnsi="Arial" w:cs="Times New Roman"/>
          <w:kern w:val="0"/>
          <w:sz w:val="24"/>
          <w:szCs w:val="20"/>
          <w:lang w:eastAsia="it-IT"/>
          <w14:ligatures w14:val="none"/>
        </w:rPr>
        <w:t>Padre</w:t>
      </w:r>
      <w:r>
        <w:rPr>
          <w:rFonts w:ascii="Arial" w:eastAsia="Times New Roman" w:hAnsi="Arial" w:cs="Times New Roman"/>
          <w:kern w:val="0"/>
          <w:sz w:val="24"/>
          <w:szCs w:val="20"/>
          <w:lang w:eastAsia="it-IT"/>
          <w14:ligatures w14:val="none"/>
        </w:rPr>
        <w:t xml:space="preserve">. La lode è una. Il canto è uno. La voce è una. La verità è una. </w:t>
      </w:r>
    </w:p>
    <w:p w14:paraId="0C18AA7A" w14:textId="54A0D1DB" w:rsidR="000829DE" w:rsidRDefault="00E02F8E"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Ora è cosa assai triste che in ragione della stoltezza, dell’insipienza, dell’irrazionalità e della perdita della mente di moltissimi discepoli di </w:t>
      </w:r>
      <w:r w:rsidR="000829DE">
        <w:rPr>
          <w:rFonts w:ascii="Arial" w:eastAsia="Times New Roman" w:hAnsi="Arial" w:cs="Times New Roman"/>
          <w:kern w:val="0"/>
          <w:sz w:val="24"/>
          <w:szCs w:val="20"/>
          <w:lang w:eastAsia="it-IT"/>
          <w14:ligatures w14:val="none"/>
        </w:rPr>
        <w:t>Gesù,</w:t>
      </w:r>
      <w:r>
        <w:rPr>
          <w:rFonts w:ascii="Arial" w:eastAsia="Times New Roman" w:hAnsi="Arial" w:cs="Times New Roman"/>
          <w:kern w:val="0"/>
          <w:sz w:val="24"/>
          <w:szCs w:val="20"/>
          <w:lang w:eastAsia="it-IT"/>
          <w14:ligatures w14:val="none"/>
        </w:rPr>
        <w:t xml:space="preserve"> moltissime creatura vengono private dal</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cantare questo cantico di lode celebrando con la loro vita questa liturgia celeste, perché a loro non viene annunciato </w:t>
      </w:r>
      <w:r w:rsidR="000829DE">
        <w:rPr>
          <w:rFonts w:ascii="Arial" w:eastAsia="Times New Roman" w:hAnsi="Arial" w:cs="Times New Roman"/>
          <w:kern w:val="0"/>
          <w:sz w:val="24"/>
          <w:szCs w:val="20"/>
          <w:lang w:eastAsia="it-IT"/>
          <w14:ligatures w14:val="none"/>
        </w:rPr>
        <w:t>Cristo.</w:t>
      </w:r>
      <w:r w:rsidR="00CB0C19">
        <w:rPr>
          <w:rFonts w:ascii="Arial" w:eastAsia="Times New Roman" w:hAnsi="Arial" w:cs="Times New Roman"/>
          <w:kern w:val="0"/>
          <w:sz w:val="24"/>
          <w:szCs w:val="20"/>
          <w:lang w:eastAsia="it-IT"/>
          <w14:ligatures w14:val="none"/>
        </w:rPr>
        <w:t xml:space="preserve"> </w:t>
      </w:r>
      <w:r w:rsidR="000829DE">
        <w:rPr>
          <w:rFonts w:ascii="Arial" w:eastAsia="Times New Roman" w:hAnsi="Arial" w:cs="Times New Roman"/>
          <w:kern w:val="0"/>
          <w:sz w:val="24"/>
          <w:szCs w:val="20"/>
          <w:lang w:eastAsia="it-IT"/>
          <w14:ligatures w14:val="none"/>
        </w:rPr>
        <w:t xml:space="preserve">E </w:t>
      </w:r>
      <w:r>
        <w:rPr>
          <w:rFonts w:ascii="Arial" w:eastAsia="Times New Roman" w:hAnsi="Arial" w:cs="Times New Roman"/>
          <w:kern w:val="0"/>
          <w:sz w:val="24"/>
          <w:szCs w:val="20"/>
          <w:lang w:eastAsia="it-IT"/>
          <w14:ligatures w14:val="none"/>
        </w:rPr>
        <w:t xml:space="preserve">cosa ancora infinitamente più triste </w:t>
      </w:r>
      <w:r w:rsidR="00CD38C5">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 xml:space="preserve">che non si mostri ad essi come la nostra vita canta quotidianamente questa liturgia con la nostra conformazione a Cristo nella vita e nella morte. </w:t>
      </w:r>
      <w:r w:rsidR="00CD38C5">
        <w:rPr>
          <w:rFonts w:ascii="Arial" w:eastAsia="Times New Roman" w:hAnsi="Arial" w:cs="Times New Roman"/>
          <w:kern w:val="0"/>
          <w:sz w:val="24"/>
          <w:szCs w:val="20"/>
          <w:lang w:eastAsia="it-IT"/>
          <w14:ligatures w14:val="none"/>
        </w:rPr>
        <w:t xml:space="preserve">Per ogni voce della creazione che non canta questa liturgia di lode in onore del Padre e del Figlio Incarnato </w:t>
      </w:r>
      <w:r w:rsidR="00CD38C5">
        <w:rPr>
          <w:rFonts w:ascii="Arial" w:eastAsia="Times New Roman" w:hAnsi="Arial" w:cs="Times New Roman"/>
          <w:kern w:val="0"/>
          <w:sz w:val="24"/>
          <w:szCs w:val="20"/>
          <w:lang w:eastAsia="it-IT"/>
          <w14:ligatures w14:val="none"/>
        </w:rPr>
        <w:lastRenderedPageBreak/>
        <w:t>responsabile è ogni discepolo di Gesù, se lui non ha annunciato il Vangelo, se lui non ha insegnato il Vangelo, se lui non ha mostra</w:t>
      </w:r>
      <w:r w:rsidR="000829DE">
        <w:rPr>
          <w:rFonts w:ascii="Arial" w:eastAsia="Times New Roman" w:hAnsi="Arial" w:cs="Times New Roman"/>
          <w:kern w:val="0"/>
          <w:sz w:val="24"/>
          <w:szCs w:val="20"/>
          <w:lang w:eastAsia="it-IT"/>
          <w14:ligatures w14:val="none"/>
        </w:rPr>
        <w:t>to</w:t>
      </w:r>
      <w:r w:rsidR="00CD38C5">
        <w:rPr>
          <w:rFonts w:ascii="Arial" w:eastAsia="Times New Roman" w:hAnsi="Arial" w:cs="Times New Roman"/>
          <w:kern w:val="0"/>
          <w:sz w:val="24"/>
          <w:szCs w:val="20"/>
          <w:lang w:eastAsia="it-IT"/>
          <w14:ligatures w14:val="none"/>
        </w:rPr>
        <w:t xml:space="preserve"> con la sua vita la potenza trasformatrice ed elevatrice ed innalzatrice e creatrice e rinnovatrice dei frutti prodotti e dati a noi dall’Agnello Immolato. </w:t>
      </w:r>
    </w:p>
    <w:p w14:paraId="3BA2F149" w14:textId="77777777" w:rsidR="000829DE" w:rsidRDefault="00CD38C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liturgia del cristiano è la sua parola e la sua vita. Con la prima si canta l’opera di Cristo. Con la seconda si mostrano al mondo intero i frutti prodotti in noi dalla nostra purissima fede in Cristo Gesù e Cristo Gesù è l’Agnelo Immolato. Questa liturgia va celebrata istante per istante, momento per momento, parola per parola, opera per opera. Esige tutto questo la vocazione eterna di ogni uomo e di ogni creatura a celebrare questa liturgia di lode per il Padre e per il Figlio Incarnato, celebrandola però come vero corpo di Cristo, nel corpo di Cristo, con il corpo di Cristo, per il corpo di Cristo. </w:t>
      </w:r>
    </w:p>
    <w:p w14:paraId="66DF69E1" w14:textId="77777777" w:rsidR="000829DE" w:rsidRDefault="00CD38C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perché Cristo va annunciato. Perché nella creazione tutto deve avvenire in Cristo, tutto con Cristo e tutto per Cristo. Essere corpo di Cristo è la vocazione eterna di ogni uomo e questa vocazione è prima della stessa creazione dell’uomo.</w:t>
      </w:r>
    </w:p>
    <w:p w14:paraId="07069D34" w14:textId="77777777" w:rsidR="000829DE" w:rsidRDefault="00CD38C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w:t>
      </w:r>
      <w:r w:rsidR="00736333">
        <w:rPr>
          <w:rFonts w:ascii="Arial" w:eastAsia="Times New Roman" w:hAnsi="Arial" w:cs="Times New Roman"/>
          <w:kern w:val="0"/>
          <w:sz w:val="24"/>
          <w:szCs w:val="20"/>
          <w:lang w:eastAsia="it-IT"/>
          <w14:ligatures w14:val="none"/>
        </w:rPr>
        <w:t xml:space="preserve">Ecco ancora come prosegue questa liturgia in onore e per la gloria di Gesù, il Verbo Incarnato e Immolato: </w:t>
      </w:r>
      <w:r w:rsidR="00DE101D">
        <w:rPr>
          <w:rFonts w:ascii="Arial" w:eastAsia="Times New Roman" w:hAnsi="Arial" w:cs="Times New Roman"/>
          <w:kern w:val="0"/>
          <w:sz w:val="24"/>
          <w:szCs w:val="20"/>
          <w:lang w:eastAsia="it-IT"/>
          <w14:ligatures w14:val="none"/>
        </w:rPr>
        <w:t xml:space="preserve">A questo canto i quattro esseri viventi appongono il loro sigillo di verità eterna, con il loro Amen. Anche </w:t>
      </w:r>
      <w:r w:rsidR="00E02F8E">
        <w:rPr>
          <w:rFonts w:ascii="Arial" w:eastAsia="Times New Roman" w:hAnsi="Arial" w:cs="Times New Roman"/>
          <w:kern w:val="0"/>
          <w:sz w:val="24"/>
          <w:szCs w:val="20"/>
          <w:lang w:eastAsia="it-IT"/>
          <w14:ligatures w14:val="none"/>
        </w:rPr>
        <w:t>gli anziani appongo il loro sigillo di verità eterna prostrandosi in adorazione dinanzi al Padre e al suo Figlio Incarnato: “</w:t>
      </w:r>
      <w:r w:rsidR="00DE101D" w:rsidRPr="00A037AC">
        <w:rPr>
          <w:rFonts w:ascii="Arial" w:eastAsia="Times New Roman" w:hAnsi="Arial" w:cs="Times New Roman"/>
          <w:i/>
          <w:iCs/>
          <w:kern w:val="0"/>
          <w:sz w:val="24"/>
          <w:szCs w:val="20"/>
          <w:lang w:eastAsia="it-IT"/>
          <w14:ligatures w14:val="none"/>
        </w:rPr>
        <w:t>E i quattro esseri viventi dicevano: «Amen». E gli anziani si prostrarono in adorazione</w:t>
      </w:r>
      <w:r w:rsidR="00E02F8E">
        <w:rPr>
          <w:rFonts w:ascii="Arial" w:eastAsia="Times New Roman" w:hAnsi="Arial" w:cs="Times New Roman"/>
          <w:i/>
          <w:iCs/>
          <w:kern w:val="0"/>
          <w:sz w:val="24"/>
          <w:szCs w:val="20"/>
          <w:lang w:eastAsia="it-IT"/>
          <w14:ligatures w14:val="none"/>
        </w:rPr>
        <w:t xml:space="preserve">. </w:t>
      </w:r>
      <w:r w:rsidR="00736333">
        <w:rPr>
          <w:rFonts w:ascii="Arial" w:eastAsia="Times New Roman" w:hAnsi="Arial" w:cs="Times New Roman"/>
          <w:kern w:val="0"/>
          <w:sz w:val="24"/>
          <w:szCs w:val="20"/>
          <w:lang w:eastAsia="it-IT"/>
          <w14:ligatures w14:val="none"/>
        </w:rPr>
        <w:t xml:space="preserve">Ecco il significato che anche per noi </w:t>
      </w:r>
      <w:r w:rsidR="000829DE">
        <w:rPr>
          <w:rFonts w:ascii="Arial" w:eastAsia="Times New Roman" w:hAnsi="Arial" w:cs="Times New Roman"/>
          <w:kern w:val="0"/>
          <w:sz w:val="24"/>
          <w:szCs w:val="20"/>
          <w:lang w:eastAsia="it-IT"/>
          <w14:ligatures w14:val="none"/>
        </w:rPr>
        <w:t xml:space="preserve">risiede </w:t>
      </w:r>
      <w:r w:rsidR="00736333">
        <w:rPr>
          <w:rFonts w:ascii="Arial" w:eastAsia="Times New Roman" w:hAnsi="Arial" w:cs="Times New Roman"/>
          <w:kern w:val="0"/>
          <w:sz w:val="24"/>
          <w:szCs w:val="20"/>
          <w:lang w:eastAsia="it-IT"/>
          <w14:ligatures w14:val="none"/>
        </w:rPr>
        <w:t xml:space="preserve">in questo Amen e in questa prostrazione. </w:t>
      </w:r>
    </w:p>
    <w:p w14:paraId="38D4AD02" w14:textId="77777777" w:rsidR="000829DE" w:rsidRDefault="0073633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Ogni discepolo di Gesù deve sempre poter dire</w:t>
      </w:r>
      <w:r w:rsidR="00C56CD8">
        <w:rPr>
          <w:rFonts w:ascii="Arial" w:eastAsia="Times New Roman" w:hAnsi="Arial" w:cs="Times New Roman"/>
          <w:kern w:val="0"/>
          <w:sz w:val="24"/>
          <w:szCs w:val="20"/>
          <w:lang w:eastAsia="it-IT"/>
          <w14:ligatures w14:val="none"/>
        </w:rPr>
        <w:t xml:space="preserve"> sulla liturgia della vita di ogni altro discepolo di Gesù il suo Amen con grande solennità. Ma oggi su quale discepolo di Gesù possiamo dire il nostro Amen solenne, dal momento che la verità di Cristo è stata ridotta a falsità propri</w:t>
      </w:r>
      <w:r w:rsidR="000829DE">
        <w:rPr>
          <w:rFonts w:ascii="Arial" w:eastAsia="Times New Roman" w:hAnsi="Arial" w:cs="Times New Roman"/>
          <w:kern w:val="0"/>
          <w:sz w:val="24"/>
          <w:szCs w:val="20"/>
          <w:lang w:eastAsia="it-IT"/>
          <w14:ligatures w14:val="none"/>
        </w:rPr>
        <w:t>o</w:t>
      </w:r>
      <w:r w:rsidR="00C56CD8">
        <w:rPr>
          <w:rFonts w:ascii="Arial" w:eastAsia="Times New Roman" w:hAnsi="Arial" w:cs="Times New Roman"/>
          <w:kern w:val="0"/>
          <w:sz w:val="24"/>
          <w:szCs w:val="20"/>
          <w:lang w:eastAsia="it-IT"/>
          <w14:ligatures w14:val="none"/>
        </w:rPr>
        <w:t xml:space="preserve"> dal discepolo di Gesù, dal momento che </w:t>
      </w:r>
      <w:r w:rsidR="000829DE">
        <w:rPr>
          <w:rFonts w:ascii="Arial" w:eastAsia="Times New Roman" w:hAnsi="Arial" w:cs="Times New Roman"/>
          <w:kern w:val="0"/>
          <w:sz w:val="24"/>
          <w:szCs w:val="20"/>
          <w:lang w:eastAsia="it-IT"/>
          <w14:ligatures w14:val="none"/>
        </w:rPr>
        <w:t>h</w:t>
      </w:r>
      <w:r w:rsidR="00C56CD8">
        <w:rPr>
          <w:rFonts w:ascii="Arial" w:eastAsia="Times New Roman" w:hAnsi="Arial" w:cs="Times New Roman"/>
          <w:kern w:val="0"/>
          <w:sz w:val="24"/>
          <w:szCs w:val="20"/>
          <w:lang w:eastAsia="it-IT"/>
          <w14:ligatures w14:val="none"/>
        </w:rPr>
        <w:t xml:space="preserve">a ridotto a falsità la purissima verità sul suo corpo che è la Chiesa? Dichiarando che la Chiesa non serve più per ottenere la salvezza, si dichiara che è Cristo che non serve più per avere la salvezza. Dicendo che oggi si vuole una </w:t>
      </w:r>
      <w:r w:rsidR="000829DE">
        <w:rPr>
          <w:rFonts w:ascii="Arial" w:eastAsia="Times New Roman" w:hAnsi="Arial" w:cs="Times New Roman"/>
          <w:kern w:val="0"/>
          <w:sz w:val="24"/>
          <w:szCs w:val="20"/>
          <w:lang w:eastAsia="it-IT"/>
          <w14:ligatures w14:val="none"/>
        </w:rPr>
        <w:t xml:space="preserve">chiesa </w:t>
      </w:r>
      <w:r w:rsidR="00C56CD8">
        <w:rPr>
          <w:rFonts w:ascii="Arial" w:eastAsia="Times New Roman" w:hAnsi="Arial" w:cs="Times New Roman"/>
          <w:kern w:val="0"/>
          <w:sz w:val="24"/>
          <w:szCs w:val="20"/>
          <w:lang w:eastAsia="it-IT"/>
          <w14:ligatures w14:val="none"/>
        </w:rPr>
        <w:t xml:space="preserve">dal basso altro non si dice se non che si vuole un Cristo dal basso. Ora Cristo è colui che eternamente discende dal cielo. </w:t>
      </w:r>
    </w:p>
    <w:p w14:paraId="1D652C3A" w14:textId="5CC6270B" w:rsidR="000A4825" w:rsidRDefault="00C56CD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Tutto nella nostra santissima verità viene dal cielo, oggi, ieri, domani e per l’eternità. Tutto discende dal cuore del Padre, in Cristo, con Cristo, per Cristo, per opera dello Spirito Santo, per la mediazione apostolica e in comunione con la mediazione apostoli</w:t>
      </w:r>
      <w:r w:rsidR="000829DE">
        <w:rPr>
          <w:rFonts w:ascii="Arial" w:eastAsia="Times New Roman" w:hAnsi="Arial" w:cs="Times New Roman"/>
          <w:kern w:val="0"/>
          <w:sz w:val="24"/>
          <w:szCs w:val="20"/>
          <w:lang w:eastAsia="it-IT"/>
          <w14:ligatures w14:val="none"/>
        </w:rPr>
        <w:t>ca</w:t>
      </w:r>
      <w:r>
        <w:rPr>
          <w:rFonts w:ascii="Arial" w:eastAsia="Times New Roman" w:hAnsi="Arial" w:cs="Times New Roman"/>
          <w:kern w:val="0"/>
          <w:sz w:val="24"/>
          <w:szCs w:val="20"/>
          <w:lang w:eastAsia="it-IT"/>
          <w14:ligatures w14:val="none"/>
        </w:rPr>
        <w:t xml:space="preserve"> si deve aggiungere la mediazione di tutto il corpo di Cristo e la mediazione non è solo nella Parola e anche nel mostrare con la nostra vita i frutti che l’Agnello Immolato produce in noi per tramite del suo Santo Spirito. Ma sempre va ricordato che oggi per la stoltezza dei discepoli di Gesù e per la loro insipienza è come se Cristo ai fosse esistito, mai crocifisso, mai risorto, mai asceso al cielo e mai assiso alla destra del Padre. La stoltezza di un solo cristiano oggi supera la stoltezza del mondo intero. Nessuna stoltezza è grande quanto la stoltezza di un cristiano.</w:t>
      </w:r>
    </w:p>
    <w:p w14:paraId="729FD48F" w14:textId="77777777" w:rsidR="00C56CD8" w:rsidRDefault="00C56CD8" w:rsidP="000F06FC">
      <w:pPr>
        <w:spacing w:after="240" w:line="240" w:lineRule="auto"/>
        <w:jc w:val="both"/>
        <w:rPr>
          <w:rFonts w:ascii="Arial" w:eastAsia="Times New Roman" w:hAnsi="Arial" w:cs="Times New Roman"/>
          <w:kern w:val="0"/>
          <w:sz w:val="24"/>
          <w:szCs w:val="20"/>
          <w:lang w:eastAsia="it-IT"/>
          <w14:ligatures w14:val="none"/>
        </w:rPr>
      </w:pPr>
    </w:p>
    <w:p w14:paraId="3BFAA661" w14:textId="77777777"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2C867D8C" w14:textId="77777777" w:rsidR="004E3ABC" w:rsidRPr="004E3ABC" w:rsidRDefault="004E3ABC" w:rsidP="000F06FC">
      <w:pPr>
        <w:pStyle w:val="Titolo3"/>
        <w:spacing w:line="240" w:lineRule="auto"/>
      </w:pPr>
      <w:bookmarkStart w:id="164" w:name="_Toc231591213"/>
      <w:r w:rsidRPr="004E3ABC">
        <w:t>Io sono l'Alfa e l'Omega, il Primo e l'Ultimo, il principio e la fine.</w:t>
      </w:r>
      <w:bookmarkEnd w:id="162"/>
      <w:bookmarkEnd w:id="164"/>
      <w:r w:rsidRPr="004E3ABC">
        <w:t xml:space="preserve"> </w:t>
      </w:r>
    </w:p>
    <w:p w14:paraId="45BE99D8"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libro sigillato. </w:t>
      </w:r>
      <w:r w:rsidRPr="004E3ABC">
        <w:rPr>
          <w:rFonts w:ascii="Arial" w:eastAsia="Times New Roman" w:hAnsi="Arial" w:cs="Times New Roman"/>
          <w:kern w:val="0"/>
          <w:sz w:val="24"/>
          <w:szCs w:val="20"/>
          <w:lang w:eastAsia="it-IT"/>
          <w14:ligatures w14:val="none"/>
        </w:rPr>
        <w:t xml:space="preserve">Il libro sigillato è il mistero della storia. Il mistero della storia solo Dio lo conosce, ma anche solo Dio lo governa, lo domina, lo regge. Né in Cielo, né in terra, all’infuori di Dio, nessuno possiede la conoscenza e il governo della storia. Questa verità deve essere proclamata con fermezza, energia di Spirito Santo. Questa verità deve insegnare ad ogni uomo che neanche della sua storia lui è signore. Signore della propria storia è Dio. </w:t>
      </w:r>
    </w:p>
    <w:p w14:paraId="3C20D374"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Gli eventi non sono governabili dall’uomo. </w:t>
      </w:r>
      <w:r w:rsidRPr="004E3ABC">
        <w:rPr>
          <w:rFonts w:ascii="Arial" w:eastAsia="Times New Roman" w:hAnsi="Arial" w:cs="Times New Roman"/>
          <w:kern w:val="0"/>
          <w:sz w:val="24"/>
          <w:szCs w:val="20"/>
          <w:lang w:eastAsia="it-IT"/>
          <w14:ligatures w14:val="none"/>
        </w:rPr>
        <w:t xml:space="preserve">L’uomo non è signore neanche dalla propria vita. Questa gli è stata consegnata perché lui la conduca nel bene, ma di essa egli non signore, perché non può fare di essa ciò che vuole. Se l’uomo non è signore neanche della propria vita, potrà essere signore degli eventi che avvengono nel mondo? Giammai. Questi non sono governabili da nessuna volontà umana. È come se la storia camminasse per fatti suoi, spesso contro la stessa volontà dell’uomo. Questa verità dovrebbe aprirci gli occhi e farci comprendere la nostra pochezza, il nostro niente, la nostra miseria, la nostra nullità assoluta dinanzi agli elementi del mondo. </w:t>
      </w:r>
    </w:p>
    <w:p w14:paraId="525CD6C4"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Pianto di amore. Pianto per amore. </w:t>
      </w:r>
      <w:r w:rsidRPr="004E3ABC">
        <w:rPr>
          <w:rFonts w:ascii="Arial" w:eastAsia="Times New Roman" w:hAnsi="Arial" w:cs="Times New Roman"/>
          <w:kern w:val="0"/>
          <w:sz w:val="24"/>
          <w:szCs w:val="20"/>
          <w:lang w:eastAsia="it-IT"/>
          <w14:ligatures w14:val="none"/>
        </w:rPr>
        <w:t xml:space="preserve">Dinanzi al mistero della storia che rimane sigillato, l’Apostolo Giovanni piange. Piange perché nessuno è in grado, né sulla terra, né nel Cielo, di aprire i sigilli del Libro e svelare all’uomo il suo mistero, il mistero della storia, della vita, della morte, della fede, del martirio. Il suo è un pianto di amore e per amore. Lui piange perché sa che se l’uomo non viene introdotto in questo mistero, facilmente si potrebbe lasciare ingannare dalla falsità, dalla non verità, e questo inganno di sicuro lo potrebbe portare anche alla morte eterna. Il suo è quindi un pianto di salvezza e per la salvezza. Lui sa la straordinaria potenza della falsità, dell’errore, della non conoscenza. Piange per desiderio di conoscere. Vuole conoscere per desiderio di amare. Vuole amare per volontà di salvezza, non tanto di se stesso, ma di ogni uomo. La salvezza dell’uomo è dalla conoscenza, dalla verità. Salva l’uomo chi gli dona la verità, la conoscenza, la luce di Dio. </w:t>
      </w:r>
    </w:p>
    <w:p w14:paraId="4EA7FDEF"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Leone della tribù di Giuda. </w:t>
      </w:r>
      <w:r w:rsidRPr="004E3ABC">
        <w:rPr>
          <w:rFonts w:ascii="Arial" w:eastAsia="Times New Roman" w:hAnsi="Arial" w:cs="Times New Roman"/>
          <w:kern w:val="0"/>
          <w:sz w:val="24"/>
          <w:szCs w:val="20"/>
          <w:lang w:eastAsia="it-IT"/>
          <w14:ligatures w14:val="none"/>
        </w:rPr>
        <w:t xml:space="preserve">C’è però chi può leggere il Libro della storia. Costui è Cristo Gesù. A Gesù, che è presentato come il Leone della Tribù di Giuda, cioè il Messia di Dio, è stato dato ogni potere, tra cui anche il potere di conoscere e di svelare il mistero della storia a Giovanni, in modo che Giovanni lo sveli ad ogni altro uomo, ad ogni discepolo di Gesù. Questa verità è grande. Chi vuole conoscere il mistero della storia, quello vero, lo deve attingere solo in Cristo. Chi esclude Cristo, si esclude dal mistero della verità, della conoscenza, della stessa vita. Nessun altro ha questo potere, se non ce l’ha, significa che se qualcun altro, senza Cristo, in opposizione a Cristo, contro Cristo, svela un altro mistero della storia, questo mistero è falso. La falsità mai genera vita. La falsità genera solo morte. Ogni morte che si genera nel mondo è solo frutto della falsità che si è generata nel cuore. </w:t>
      </w:r>
    </w:p>
    <w:p w14:paraId="1DC5A6C6"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lastRenderedPageBreak/>
        <w:t xml:space="preserve">Il Germoglio di Davide. </w:t>
      </w:r>
      <w:r w:rsidRPr="004E3ABC">
        <w:rPr>
          <w:rFonts w:ascii="Arial" w:eastAsia="Times New Roman" w:hAnsi="Arial" w:cs="Times New Roman"/>
          <w:kern w:val="0"/>
          <w:sz w:val="24"/>
          <w:szCs w:val="20"/>
          <w:lang w:eastAsia="it-IT"/>
          <w14:ligatures w14:val="none"/>
        </w:rPr>
        <w:t xml:space="preserve">Dichiarando Gesù: </w:t>
      </w:r>
      <w:r w:rsidRPr="004E3ABC">
        <w:rPr>
          <w:rFonts w:ascii="Arial" w:eastAsia="Times New Roman" w:hAnsi="Arial" w:cs="Times New Roman"/>
          <w:i/>
          <w:kern w:val="0"/>
          <w:sz w:val="24"/>
          <w:szCs w:val="20"/>
          <w:lang w:eastAsia="it-IT"/>
          <w14:ligatures w14:val="none"/>
        </w:rPr>
        <w:t>“Il Germoglio di Davide”</w:t>
      </w:r>
      <w:r w:rsidRPr="004E3ABC">
        <w:rPr>
          <w:rFonts w:ascii="Arial" w:eastAsia="Times New Roman" w:hAnsi="Arial" w:cs="Times New Roman"/>
          <w:kern w:val="0"/>
          <w:sz w:val="24"/>
          <w:szCs w:val="20"/>
          <w:lang w:eastAsia="it-IT"/>
          <w14:ligatures w14:val="none"/>
        </w:rPr>
        <w:t xml:space="preserve">, si vuole fare un esplicito riferimento alle profezia di Isaia sul </w:t>
      </w:r>
      <w:r w:rsidRPr="004E3ABC">
        <w:rPr>
          <w:rFonts w:ascii="Arial" w:eastAsia="Times New Roman" w:hAnsi="Arial" w:cs="Times New Roman"/>
          <w:i/>
          <w:kern w:val="0"/>
          <w:sz w:val="24"/>
          <w:szCs w:val="20"/>
          <w:lang w:eastAsia="it-IT"/>
          <w14:ligatures w14:val="none"/>
        </w:rPr>
        <w:t>“Servo del Signore”</w:t>
      </w:r>
      <w:r w:rsidRPr="004E3ABC">
        <w:rPr>
          <w:rFonts w:ascii="Arial" w:eastAsia="Times New Roman" w:hAnsi="Arial" w:cs="Times New Roman"/>
          <w:kern w:val="0"/>
          <w:sz w:val="24"/>
          <w:szCs w:val="20"/>
          <w:lang w:eastAsia="it-IT"/>
          <w14:ligatures w14:val="none"/>
        </w:rPr>
        <w:t xml:space="preserve">. Tutta la verità di Cristo Gesù, la pienezza della sua verità, è in quei canti, in quelle profezie, in quella rivelazione. Ogni altra profezia su Cristo, anche quelle sulla regalità alla maniera di Davide, bisogna che venga interpretata partendo dalla profezia di Isaia. Quella profezia è l’unica chiave di vera, retta, santa interpretazione. Chi dovesse escludere questa chiave, sappia che avrà sempre del Messia di Dio una lettura distorta, una interpretazione non vera, una comprensione impastata di desideri umani, che non sono però i desideri e la verità di Dio sul suo Messia. La profezia di Isaia dona la verità ad ogni altra affermazione di Dio, ad ogni Parola di rivelazione sul suo Messia. Questa verità deve essere creduta con fede ferma, risoluta da ogni discepolo di Gesù. Questa verità deve essere insegnata ad ogni uomo. </w:t>
      </w:r>
    </w:p>
    <w:p w14:paraId="429BB174"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L’Agnello come Immolato. </w:t>
      </w:r>
      <w:r w:rsidRPr="004E3ABC">
        <w:rPr>
          <w:rFonts w:ascii="Arial" w:eastAsia="Times New Roman" w:hAnsi="Arial" w:cs="Times New Roman"/>
          <w:kern w:val="0"/>
          <w:sz w:val="24"/>
          <w:szCs w:val="20"/>
          <w:lang w:eastAsia="it-IT"/>
          <w14:ligatures w14:val="none"/>
        </w:rPr>
        <w:t xml:space="preserve">La terza affermazione che viene fatta su Cristo Gesù è questa: Gesù è </w:t>
      </w:r>
      <w:r w:rsidRPr="004E3ABC">
        <w:rPr>
          <w:rFonts w:ascii="Arial" w:eastAsia="Times New Roman" w:hAnsi="Arial" w:cs="Times New Roman"/>
          <w:i/>
          <w:kern w:val="0"/>
          <w:sz w:val="24"/>
          <w:szCs w:val="20"/>
          <w:lang w:eastAsia="it-IT"/>
          <w14:ligatures w14:val="none"/>
        </w:rPr>
        <w:t>“l’Agnello come Immolato”</w:t>
      </w:r>
      <w:r w:rsidRPr="004E3ABC">
        <w:rPr>
          <w:rFonts w:ascii="Arial" w:eastAsia="Times New Roman" w:hAnsi="Arial" w:cs="Times New Roman"/>
          <w:kern w:val="0"/>
          <w:sz w:val="24"/>
          <w:szCs w:val="20"/>
          <w:lang w:eastAsia="it-IT"/>
          <w14:ligatures w14:val="none"/>
        </w:rPr>
        <w:t xml:space="preserve">. Gesù è l’Agnello pasquale, l’Agnello dalla cui morte nasce la vita, dal cui sangue la liberazione, dalla cui carne mangiata ogni forza per intraprendere il viaggio della vera libertà. La vita di ogni uomo è dalla carne e dal sangue di questo unico e solo Agnello. Non ci sono altri agnelli nel mondo il cui sangue e la cui carne danno la vita all’uomo. L’Agnello come Immolato non è però segno di sconfitta, è invece segno di amore, di carità, di libertà, di vittoria, di risurrezione, di sconfitta del peccato e della morte. Questa verità deve indicare ad ogni discepolo di Gesù che l’immolazione per la verità, nella verità, non è mai segno di sconfitta, bensì di vittoria. Chi vuole ottenere la vittoria sulla morte, deve lasciarsi anche lui immolare per rendere testimonianza alla verità, per essere strumento di liberazione per ogni suo fratello. Ancora una volta la verità di Cristo è la verità dell’uomo, l’unica sua verità, l’unica sua vita. </w:t>
      </w:r>
    </w:p>
    <w:p w14:paraId="69F37978"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Cristo della gloria è il Cristo della croce. </w:t>
      </w:r>
      <w:r w:rsidRPr="004E3ABC">
        <w:rPr>
          <w:rFonts w:ascii="Arial" w:eastAsia="Times New Roman" w:hAnsi="Arial" w:cs="Times New Roman"/>
          <w:kern w:val="0"/>
          <w:sz w:val="24"/>
          <w:szCs w:val="20"/>
          <w:lang w:eastAsia="it-IT"/>
          <w14:ligatures w14:val="none"/>
        </w:rPr>
        <w:t xml:space="preserve">Giovanni contempla Cristo Gesù nella gloria del Padre suo. Ma chi è il Cristo che Giovanni contempla? È il Crocifisso, Colui che è stato innalzato sulla Croce, che ha offerto la vita per rendere testimonianza alla verità del Padre, che si è fatto obbediente fino alla morte e alla morte di Croce, che si è umiliato e annientato dinanzi alla sua creatura. La croce è stata per Cristo la via della gloria. La croce, il martirio, la morte subita per rendere testimonianza alla verità deve essere la via che dovrà condurre alla gloria del cielo ogni discepolo del Signore. Non c’è altra via per la gloria del cielo, se non quella percorsa da Cristo Gesù. Questa via non è però fuori di Cristo, è in Cristo, con Cristo, per Cristo. Cristo e il cristiano sono una sola verità, una sola via, una sola vita, perché sono un solo corpo, devono essere un solo martirio, un solo sacrificio, una sola testimonianza. </w:t>
      </w:r>
    </w:p>
    <w:p w14:paraId="3C87D1A0"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Da Lui per portare in Lui. </w:t>
      </w:r>
      <w:r w:rsidRPr="004E3ABC">
        <w:rPr>
          <w:rFonts w:ascii="Arial" w:eastAsia="Times New Roman" w:hAnsi="Arial" w:cs="Times New Roman"/>
          <w:kern w:val="0"/>
          <w:sz w:val="24"/>
          <w:szCs w:val="20"/>
          <w:lang w:eastAsia="it-IT"/>
          <w14:ligatures w14:val="none"/>
        </w:rPr>
        <w:t xml:space="preserve">Il cristiano è da Cristo, ma non per fermarsi in Cristo, per rinchiudersi in Lui in una solitudine beatificante, gratificante, isolata dal resto degli uomini. La solitudine in Cristo deve essere solitudine per Lui. Ci si isola in Cristo, per assimilare Cristo, per divenire Cristo, ma per compiere la missione di Cristo. Si parte da Lui, ma per portare tutti in Lui. Si porta tutti in Cristo, portando ogni uomo nella sua verità e nella sua grazia, Questo avviene portando ogni uomo nella sua Parola. In Cristo il cristiano diviene Parola di Cristo, come in Dio Cristo è Parola del Padre. Divenuto Parola di Cristo, il cristiano va nel mondo e </w:t>
      </w:r>
      <w:r w:rsidRPr="004E3ABC">
        <w:rPr>
          <w:rFonts w:ascii="Arial" w:eastAsia="Times New Roman" w:hAnsi="Arial" w:cs="Times New Roman"/>
          <w:kern w:val="0"/>
          <w:sz w:val="24"/>
          <w:szCs w:val="20"/>
          <w:lang w:eastAsia="it-IT"/>
          <w14:ligatures w14:val="none"/>
        </w:rPr>
        <w:lastRenderedPageBreak/>
        <w:t xml:space="preserve">porta la Parola di Cristo ad ogni uomo, come Cristo ha portato la Parola del Padre ad ogni uomo. Cristo è dal Padre per portare tutti nel Padre. Il cristiano è da Cristo per portare tutti a Cristo Gesù. </w:t>
      </w:r>
    </w:p>
    <w:p w14:paraId="4181C995"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Cielo tutto confessa che Gesù è il Signore. </w:t>
      </w:r>
      <w:r w:rsidRPr="004E3ABC">
        <w:rPr>
          <w:rFonts w:ascii="Arial" w:eastAsia="Times New Roman" w:hAnsi="Arial" w:cs="Times New Roman"/>
          <w:kern w:val="0"/>
          <w:sz w:val="24"/>
          <w:szCs w:val="20"/>
          <w:lang w:eastAsia="it-IT"/>
          <w14:ligatures w14:val="none"/>
        </w:rPr>
        <w:t xml:space="preserve">Cristo Gesù non è solo il Signore degli uomini. Egli è il Signore del Cielo e della terra, degli Angeli e dei Santi, di ogni creatura animata ed inanimata, visibile ed invisibile. Tutta la creazione, Angeli e uomini, deve confessare che Gesù è il Signore. Cielo e terra devono gridare questa verità. Come si grida nel Cielo, così deve essere gridata sulla terra; come si confessa nel Cielo, così deve essere confessata sulla terra. Una sola confessione, un solo grido: sulla terra e nel Cielo, come è nel Cielo così deve avvenire sulla terra. </w:t>
      </w:r>
    </w:p>
    <w:p w14:paraId="2B1F2688"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Le preghiere dei santi. </w:t>
      </w:r>
      <w:r w:rsidRPr="004E3ABC">
        <w:rPr>
          <w:rFonts w:ascii="Arial" w:eastAsia="Times New Roman" w:hAnsi="Arial" w:cs="Times New Roman"/>
          <w:kern w:val="0"/>
          <w:sz w:val="24"/>
          <w:szCs w:val="20"/>
          <w:lang w:eastAsia="it-IT"/>
          <w14:ligatures w14:val="none"/>
        </w:rPr>
        <w:t xml:space="preserve">Le preghiere dei santi sono preghiere di lode, di benedizione, sono soprattutto preghiere di offerta della propria vita attraverso il martirio. I santi hanno offerto la propria vita al Signore, come olocausto e sacrificio a Lui gradito. Ora giorno e notte presentano questa loro offerta, questo loro sacrificio, sempre in Cristo, con Cristo, per Cristo, perché il Padre ne faccia un unico sacrificio di salvezza a beneficio di ogni uomo, per la conversione del mondo intero. In Cristo, i santi, divengono un solo sacrificio, ma anche una sola intercessione. È per questo sacrificio e per questa intercessione che la luce di Cristo continua a diffondersi sulla nostra terra. </w:t>
      </w:r>
    </w:p>
    <w:p w14:paraId="6515FB3B"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canto nuovo è il canto del mistero che si è compiuto. </w:t>
      </w:r>
      <w:r w:rsidRPr="004E3ABC">
        <w:rPr>
          <w:rFonts w:ascii="Arial" w:eastAsia="Times New Roman" w:hAnsi="Arial" w:cs="Times New Roman"/>
          <w:kern w:val="0"/>
          <w:sz w:val="24"/>
          <w:szCs w:val="20"/>
          <w:lang w:eastAsia="it-IT"/>
          <w14:ligatures w14:val="none"/>
        </w:rPr>
        <w:t xml:space="preserve">Nel Cielo si canta un canto nuovo. Cosa è il canto nuovo? È la confessione di ogni opera che Dio compie in favore degli uomini, in Cristo, con Cristo, per Cristo. Il canto nuovo è il mistero di Cristo che oggi nel Cielo continua la sua opera di salvezza a beneficio di ogni uomo. Il Cielo vede l’opera che Cristo compie e la trasforma in canto di lode, di benedizione, di rendimento di grazia. Il Cielo vede l’opera della salvezza che oggi Cristo compie sulla terra e rende gloria a Dio con questo canto che magnifica l’opera di Cristo Gesù. </w:t>
      </w:r>
    </w:p>
    <w:p w14:paraId="1753FFBF"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Un regno di sacerdoti. Chi è il sacerdote</w:t>
      </w:r>
      <w:r w:rsidRPr="004E3ABC">
        <w:rPr>
          <w:rFonts w:ascii="Arial" w:eastAsia="Times New Roman" w:hAnsi="Arial" w:cs="Times New Roman"/>
          <w:kern w:val="0"/>
          <w:sz w:val="24"/>
          <w:szCs w:val="20"/>
          <w:lang w:eastAsia="it-IT"/>
          <w14:ligatures w14:val="none"/>
        </w:rPr>
        <w:t xml:space="preserve">. Il sacerdote nella sua essenza più pura, più vera è un offerente. È Colui che non offre cose, non offre animali, ma offre se stesso per la redenzione, la salvezza, la giustificazione del mondo intero. Affermare che con la redenzione operata da Cristo Gesù, i salvati sono stati costituiti </w:t>
      </w:r>
      <w:r w:rsidRPr="004E3ABC">
        <w:rPr>
          <w:rFonts w:ascii="Arial" w:eastAsia="Times New Roman" w:hAnsi="Arial" w:cs="Times New Roman"/>
          <w:i/>
          <w:kern w:val="0"/>
          <w:sz w:val="24"/>
          <w:szCs w:val="20"/>
          <w:lang w:eastAsia="it-IT"/>
          <w14:ligatures w14:val="none"/>
        </w:rPr>
        <w:t>“un regno di sacerdoti”</w:t>
      </w:r>
      <w:r w:rsidRPr="004E3ABC">
        <w:rPr>
          <w:rFonts w:ascii="Arial" w:eastAsia="Times New Roman" w:hAnsi="Arial" w:cs="Times New Roman"/>
          <w:kern w:val="0"/>
          <w:sz w:val="24"/>
          <w:szCs w:val="20"/>
          <w:lang w:eastAsia="it-IT"/>
          <w14:ligatures w14:val="none"/>
        </w:rPr>
        <w:t xml:space="preserve">, vuol dire affermare una sola verità: ogni discepolo di Gesù è chiamato ad offrire la sua vita in Cristo per la redenzione del mondo, per la salvezza dei suoi fratelli. La salvezza del mondo si compie attraverso questa offerta, questo olocausto, questo sacrificio. Non però il sacrificio di uno solo, bensì attraverso il sacrificio dell’intero regno di sacerdoti. In questo regno nessuno è escluso dall’offerta del suo sacrificio. Se qualcuno si esclude, è come se si escludesse dallo stesso regno. </w:t>
      </w:r>
    </w:p>
    <w:p w14:paraId="0C86F8CA"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vera redenzione: divenire strumenti di comunione e di missione. </w:t>
      </w:r>
      <w:r w:rsidRPr="004E3ABC">
        <w:rPr>
          <w:rFonts w:ascii="Arial" w:eastAsia="Times New Roman" w:hAnsi="Arial" w:cs="Times New Roman"/>
          <w:kern w:val="0"/>
          <w:sz w:val="24"/>
          <w:szCs w:val="20"/>
          <w:lang w:eastAsia="it-IT"/>
          <w14:ligatures w14:val="none"/>
        </w:rPr>
        <w:t xml:space="preserve">Il sacerdote offre la vita in sacrificio, in olocausto, in oblazione alla stessa maniera di Cristo Gesù: consacrandola interamente all’edificazione del regno di Dio in mezzo ai suoi fratelli. Come si edifica il regno di Dio? Offrendo a tutti la verità e la grazia di Cristo Gesù, annunziando a tutti il Suo Vangelo, predicando e </w:t>
      </w:r>
      <w:r w:rsidRPr="004E3ABC">
        <w:rPr>
          <w:rFonts w:ascii="Arial" w:eastAsia="Times New Roman" w:hAnsi="Arial" w:cs="Times New Roman"/>
          <w:kern w:val="0"/>
          <w:sz w:val="24"/>
          <w:szCs w:val="20"/>
          <w:lang w:eastAsia="it-IT"/>
          <w14:ligatures w14:val="none"/>
        </w:rPr>
        <w:lastRenderedPageBreak/>
        <w:t xml:space="preserve">ricordando ad ogni uomo la Parola, chiamando ogni uomo alla conversione e alla fede al Vangelo, testimoniando con il dono della stessa vita la verità della Parola che si annunzia. La vera redenzione si compie quando ogni cristiano diviene per i suoi fratelli vero strumento di comunione e di missione, comunione nella verità e nella grazia di Cristo, missionario del suo Vangelo, della sua Parola, la sola che salva e che libera dal peccato e dalla morte. </w:t>
      </w:r>
    </w:p>
    <w:p w14:paraId="31030BEA"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mistero essenziale del nuovo sacerdozio. </w:t>
      </w:r>
      <w:r w:rsidRPr="004E3ABC">
        <w:rPr>
          <w:rFonts w:ascii="Arial" w:eastAsia="Times New Roman" w:hAnsi="Arial" w:cs="Times New Roman"/>
          <w:kern w:val="0"/>
          <w:sz w:val="24"/>
          <w:szCs w:val="20"/>
          <w:lang w:eastAsia="it-IT"/>
          <w14:ligatures w14:val="none"/>
        </w:rPr>
        <w:t xml:space="preserve">Chi vuole conoscere qual è il mistero essenziale del nuovo sacerdozio deve guardare a Cristo Gesù. È Lui il Nuovo ed Eterno Sacerdote della Nuova Alleanza. È in Lui che ogni sacerdozio si vive. È secondo il suo Sacerdozio che ogni suo discepolo può vivere il suo. Non ci sono due sacerdozi: uno di Cristo e l’altro dei suoi discepoli. C’è un solo sacerdozio: quello di Cristo Gesù, nel quale, per il quale, con il quale ogni discepolo deve divenire una cosa sola. Il Nuovo Sacerdozio di Cristo Gesù si realizza nell’offerta della vita al Padre per la redenzione dell’umanità. Il Nuovo Sacerdozio di ogni fedele in Cristo avviene per l’offerta in Cristo, per Cristo, con Cristo della nostra vita per la salvezza del mondo intero. </w:t>
      </w:r>
    </w:p>
    <w:p w14:paraId="5CECE221"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Gli Angeli a servizio del nuovo sacerdozio. </w:t>
      </w:r>
      <w:r w:rsidRPr="004E3ABC">
        <w:rPr>
          <w:rFonts w:ascii="Arial" w:eastAsia="Times New Roman" w:hAnsi="Arial" w:cs="Times New Roman"/>
          <w:kern w:val="0"/>
          <w:sz w:val="24"/>
          <w:szCs w:val="20"/>
          <w:lang w:eastAsia="it-IT"/>
          <w14:ligatures w14:val="none"/>
        </w:rPr>
        <w:t xml:space="preserve">Nel compimento e realizzazione del mistero del Nuovo Sacerdozio non siamo soli. Cristo Gesù ha messo al nostro fianco gli Angeli del Cielo che non solo ci devono guidare, ma anche sostenere, aiutare, perché il nostro Nuovo Sacerdozio sia vissuto in pienezza di verità, in totalità di obbedienza, in perfetta osservanza della Legge del Nuovo Sacerdozio che si è compiuta in Cristo Gesù. Chi vuole comprendere la profondità di questo servizio angelico in sostegno del nostro Nuovo Sacerdozio è necessario che guardi a Cristo Signore. Anche Lui fu sostenuto e servito dagli Angeli nello svolgimento del suo servizio sacerdotale a favore di tutti gli uomini. Un solo Nuovo Sacerdozio, una sola modalità, un solo compimento: Ciò che ha fatto Cristo dobbiamo farlo tutti noi. Come lo ha fatto Cristo siamo chiamati a farlo tutti noi. Le modalità di Cristo sono le nostre, le vie di Cristo sono anche nostre. Nella realizzazione santa del nostro Nuovo Sacerdozio non siamo soli: Siamo in Cristo, siamo in compagnia di tutto l’esercito celeste. </w:t>
      </w:r>
    </w:p>
    <w:p w14:paraId="25A66F23"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eastAsia="it-IT"/>
          <w14:ligatures w14:val="none"/>
        </w:rPr>
      </w:pPr>
    </w:p>
    <w:p w14:paraId="1DBEE14D" w14:textId="77777777" w:rsidR="00BE3756" w:rsidRPr="004E3ABC" w:rsidRDefault="00BE3756" w:rsidP="00BE3756">
      <w:pPr>
        <w:pStyle w:val="Titolo3"/>
      </w:pPr>
      <w:bookmarkStart w:id="165" w:name="_Toc231591214"/>
      <w:r>
        <w:t>Riflessioni sul testo</w:t>
      </w:r>
      <w:bookmarkEnd w:id="165"/>
    </w:p>
    <w:p w14:paraId="67438C27" w14:textId="77777777" w:rsidR="00BE3756" w:rsidRPr="004E3ABC" w:rsidRDefault="00BE3756" w:rsidP="000F06FC">
      <w:pPr>
        <w:autoSpaceDE w:val="0"/>
        <w:autoSpaceDN w:val="0"/>
        <w:adjustRightInd w:val="0"/>
        <w:spacing w:after="240" w:line="240" w:lineRule="auto"/>
        <w:jc w:val="both"/>
        <w:rPr>
          <w:rFonts w:ascii="Arial" w:eastAsia="Times New Roman" w:hAnsi="Arial" w:cs="Arial"/>
          <w:kern w:val="0"/>
          <w:sz w:val="26"/>
          <w:szCs w:val="26"/>
          <w:lang w:eastAsia="it-IT"/>
          <w14:ligatures w14:val="none"/>
        </w:rPr>
      </w:pPr>
    </w:p>
    <w:p w14:paraId="2E30212A"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295CC066" w14:textId="0F31CB99"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bookmarkStart w:id="166" w:name="_Hlk135253010"/>
      <w:r w:rsidRPr="006D645E">
        <w:rPr>
          <w:rFonts w:ascii="Arial" w:eastAsia="Times New Roman" w:hAnsi="Arial" w:cs="Arial"/>
          <w:b/>
          <w:bCs/>
          <w:spacing w:val="10"/>
          <w:kern w:val="0"/>
          <w:sz w:val="24"/>
          <w:szCs w:val="20"/>
          <w:lang w:eastAsia="it-IT"/>
          <w14:ligatures w14:val="none"/>
        </w:rPr>
        <w:t>V 5,</w:t>
      </w:r>
      <w:bookmarkEnd w:id="166"/>
      <w:r w:rsidRPr="006D645E">
        <w:rPr>
          <w:rFonts w:ascii="Arial" w:eastAsia="Times New Roman" w:hAnsi="Arial" w:cs="Arial"/>
          <w:b/>
          <w:bCs/>
          <w:spacing w:val="10"/>
          <w:kern w:val="0"/>
          <w:sz w:val="24"/>
          <w:szCs w:val="20"/>
          <w:lang w:eastAsia="it-IT"/>
          <w14:ligatures w14:val="none"/>
        </w:rPr>
        <w:t>1:</w:t>
      </w:r>
      <w:r w:rsidRPr="006D645E">
        <w:rPr>
          <w:rFonts w:ascii="Arial" w:eastAsia="Times New Roman" w:hAnsi="Arial" w:cs="Arial"/>
          <w:spacing w:val="10"/>
          <w:kern w:val="0"/>
          <w:sz w:val="24"/>
          <w:szCs w:val="20"/>
          <w:lang w:eastAsia="it-IT"/>
          <w14:ligatures w14:val="none"/>
        </w:rPr>
        <w:t xml:space="preserve"> </w:t>
      </w:r>
      <w:bookmarkStart w:id="167" w:name="_Hlk135727702"/>
      <w:r w:rsidRPr="006D645E">
        <w:rPr>
          <w:rFonts w:ascii="Arial" w:eastAsia="Times New Roman" w:hAnsi="Arial" w:cs="Arial"/>
          <w:spacing w:val="10"/>
          <w:kern w:val="0"/>
          <w:sz w:val="24"/>
          <w:szCs w:val="20"/>
          <w:lang w:eastAsia="it-IT"/>
          <w14:ligatures w14:val="none"/>
        </w:rPr>
        <w:t>E vidi, nella mano destra di Colui che sedeva sul trono, un libro scritto sul lato interno e su quello esterno, sigillato con sette sigilli.</w:t>
      </w:r>
      <w:r w:rsidR="0045474D">
        <w:rPr>
          <w:rFonts w:ascii="Arial" w:eastAsia="Times New Roman" w:hAnsi="Arial" w:cs="Arial"/>
          <w:spacing w:val="10"/>
          <w:kern w:val="0"/>
          <w:sz w:val="24"/>
          <w:szCs w:val="20"/>
          <w:lang w:eastAsia="it-IT"/>
          <w14:ligatures w14:val="none"/>
        </w:rPr>
        <w:t xml:space="preserve"> </w:t>
      </w:r>
      <w:bookmarkEnd w:id="167"/>
      <w:r w:rsidRPr="006D645E">
        <w:rPr>
          <w:rFonts w:ascii="Arial" w:eastAsia="Times New Roman" w:hAnsi="Arial" w:cs="Arial"/>
          <w:kern w:val="0"/>
          <w:sz w:val="24"/>
          <w:szCs w:val="24"/>
          <w:lang w:val="la-Latn" w:eastAsia="it-IT"/>
          <w14:ligatures w14:val="none"/>
        </w:rPr>
        <w:t>Et vidi in dextera sedentis super thronum librum scriptum intus et foris signatum sigillis septem</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Kaˆ e</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 xml:space="preserve">don ™pˆ t¾n dexi¦n toà kaqhmšnou ™pˆ toà qrÒnou bibl…on gegrammšnon œswqen kaˆ Ôpisqen katesfragismšnon sfrag‹sin ˜pt£. </w:t>
      </w:r>
    </w:p>
    <w:p w14:paraId="664DC2F9" w14:textId="36D93851" w:rsidR="006D645E" w:rsidRPr="00DD4211"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E vidi, nella mano destra di Colui che sedeva sul trono, un libro scritto sul lato interno e su quello esterno, sigillato con sette sigilli.</w:t>
      </w:r>
      <w:r w:rsidR="0045474D">
        <w:rPr>
          <w:rFonts w:ascii="Arial" w:eastAsia="Times New Roman" w:hAnsi="Arial" w:cs="Arial"/>
          <w:spacing w:val="10"/>
          <w:kern w:val="0"/>
          <w:sz w:val="24"/>
          <w:szCs w:val="20"/>
          <w:lang w:eastAsia="it-IT"/>
          <w14:ligatures w14:val="none"/>
        </w:rPr>
        <w:t xml:space="preserve"> </w:t>
      </w:r>
      <w:r w:rsidRPr="00DD4211">
        <w:rPr>
          <w:rFonts w:ascii="Arial" w:eastAsia="Times New Roman" w:hAnsi="Arial" w:cs="Arial"/>
          <w:spacing w:val="10"/>
          <w:kern w:val="0"/>
          <w:sz w:val="24"/>
          <w:szCs w:val="20"/>
          <w:lang w:eastAsia="it-IT"/>
          <w14:ligatures w14:val="none"/>
        </w:rPr>
        <w:lastRenderedPageBreak/>
        <w:t>Contemplando la liturgia del cielo e con lo spirito partecipando ad essa, ecco cosa vede l’Apostolo Giovanni:</w:t>
      </w:r>
      <w:r w:rsidR="0045474D">
        <w:rPr>
          <w:rFonts w:ascii="Arial" w:eastAsia="Times New Roman" w:hAnsi="Arial" w:cs="Arial"/>
          <w:spacing w:val="10"/>
          <w:kern w:val="0"/>
          <w:sz w:val="24"/>
          <w:szCs w:val="20"/>
          <w:lang w:eastAsia="it-IT"/>
          <w14:ligatures w14:val="none"/>
        </w:rPr>
        <w:t xml:space="preserve"> </w:t>
      </w:r>
      <w:r w:rsidRPr="00DD4211">
        <w:rPr>
          <w:rFonts w:ascii="Arial" w:eastAsia="Times New Roman" w:hAnsi="Arial" w:cs="Arial"/>
          <w:spacing w:val="10"/>
          <w:kern w:val="0"/>
          <w:sz w:val="24"/>
          <w:szCs w:val="20"/>
          <w:lang w:eastAsia="it-IT"/>
          <w14:ligatures w14:val="none"/>
        </w:rPr>
        <w:t xml:space="preserve">Vede, nella mano destra di Colui che sedeva sul trono, cioè nella mano destra del Padre, un libro scritto sul lato interno e su quello esterno, sigillato con sette sigilli. Non solo il libro è scritto in ogni sua pagina, è anche sigillato con sette sigilli. La scrittura sul lato interno e su quella esterno, attesta che non ci sono spazi vuoti in cui qualche altro potrà mai scrivere. Chi ha scritto il libro dell’universo e dell’umanità è il Padre, solo il Padre. Che il libro sia sigillato con sette sigilli, significa che questo libro nessuno lo potrà aprire e nessuno lo potrà leggere. Di conseguenza nessuno conosce cosa ha scritto il Padre sulla creazione e sull’umanità. Nessuno sa come sarà fra un istante la storia della creazione e dell’umanità. </w:t>
      </w:r>
    </w:p>
    <w:p w14:paraId="503DB3F5" w14:textId="77777777" w:rsidR="006D645E" w:rsidRPr="00DD4211"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D4211">
        <w:rPr>
          <w:rFonts w:ascii="Arial" w:eastAsia="Times New Roman" w:hAnsi="Arial" w:cs="Arial"/>
          <w:spacing w:val="10"/>
          <w:kern w:val="0"/>
          <w:sz w:val="24"/>
          <w:szCs w:val="20"/>
          <w:lang w:eastAsia="it-IT"/>
          <w14:ligatures w14:val="none"/>
        </w:rPr>
        <w:t>Ecco allora la prima verità: nessuno ha il potere di scrivere la storia dell’universo e dell’umanità. Nessuno ha il potere di conoscere ciò che nella creazione e nell’umanità accadrà fra un solo istante. Tutto l’universo è sotto il governo del Signore. Il Signore è l’Onnipotente, il Pantocratore. L’uomo però con la sua volontà può sottrarsi all’obbedienza a Dio. Sottraendosi, introduce il male nell’umanità e nella creazione, male che è universale e non particolare, i cui effetti oltrepassano il tempo e finiscono nell’eternità. L’eternità a causa del male potrà essere anche di morte eterna. Questa verità mai l’uomo la dovrà dimenticare.</w:t>
      </w:r>
    </w:p>
    <w:p w14:paraId="6A2D8E40"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5,2</w:t>
      </w:r>
      <w:bookmarkStart w:id="168" w:name="_Hlk135728344"/>
      <w:r w:rsidRPr="006D645E">
        <w:rPr>
          <w:rFonts w:ascii="Arial" w:eastAsia="Times New Roman" w:hAnsi="Arial" w:cs="Arial"/>
          <w:b/>
          <w:bCs/>
          <w:spacing w:val="10"/>
          <w:kern w:val="0"/>
          <w:sz w:val="24"/>
          <w:szCs w:val="20"/>
          <w:lang w:eastAsia="it-IT"/>
          <w14:ligatures w14:val="none"/>
        </w:rPr>
        <w:t>:</w:t>
      </w:r>
      <w:r w:rsidRPr="006D645E">
        <w:rPr>
          <w:rFonts w:ascii="Arial" w:eastAsia="Times New Roman" w:hAnsi="Arial" w:cs="Arial"/>
          <w:spacing w:val="10"/>
          <w:kern w:val="0"/>
          <w:sz w:val="24"/>
          <w:szCs w:val="20"/>
          <w:lang w:eastAsia="it-IT"/>
          <w14:ligatures w14:val="none"/>
        </w:rPr>
        <w:t xml:space="preserve"> Vidi un angelo forte che proclamava a gran voce: «Chi è degno di aprire il libro e scioglierne i sigilli?». </w:t>
      </w:r>
      <w:bookmarkEnd w:id="168"/>
      <w:r w:rsidRPr="006D645E">
        <w:rPr>
          <w:rFonts w:ascii="Arial" w:eastAsia="Times New Roman" w:hAnsi="Arial" w:cs="Arial"/>
          <w:kern w:val="0"/>
          <w:sz w:val="24"/>
          <w:szCs w:val="24"/>
          <w:lang w:val="la-Latn" w:eastAsia="it-IT"/>
          <w14:ligatures w14:val="none"/>
        </w:rPr>
        <w:t>Et vidi angelum fortem praedicantem voce magna quis est dignus aperire librum et solvere signacula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Arial"/>
          <w:kern w:val="0"/>
          <w:sz w:val="26"/>
          <w:szCs w:val="26"/>
          <w:lang w:val="la-Latn" w:eastAsia="it-IT"/>
          <w14:ligatures w14:val="none"/>
        </w:rPr>
        <w:t xml:space="preserve">kaˆ edon ¥ggelon </w:t>
      </w:r>
      <w:r w:rsidRPr="006D645E">
        <w:rPr>
          <w:rFonts w:ascii="Greek" w:eastAsia="Times New Roman" w:hAnsi="Greek" w:cs="Greek"/>
          <w:kern w:val="0"/>
          <w:sz w:val="26"/>
          <w:szCs w:val="26"/>
          <w:lang w:val="la-Latn" w:eastAsia="it-IT"/>
          <w14:ligatures w14:val="none"/>
        </w:rPr>
        <w:t>„scurÕn khrÚssonta ™n fwnÍ meg£lV, T…j ¥xioj ¢no‹xai tÕ bibl…on kaˆ làsai t¦j sfrag‹daj aÙtoà;</w:t>
      </w:r>
    </w:p>
    <w:p w14:paraId="70B71BB1"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Vidi un angelo forte che proclamava a gran voce: «Chi è degno di aprire il libro e scioglierne i sigilli?».</w:t>
      </w:r>
      <w:r w:rsidRPr="00DD4211">
        <w:rPr>
          <w:rFonts w:ascii="Arial" w:eastAsia="Times New Roman" w:hAnsi="Arial" w:cs="Arial"/>
          <w:spacing w:val="10"/>
          <w:kern w:val="0"/>
          <w:sz w:val="24"/>
          <w:szCs w:val="20"/>
          <w:lang w:eastAsia="it-IT"/>
          <w14:ligatures w14:val="none"/>
        </w:rPr>
        <w:t xml:space="preserve"> Alla prima visione – quella del libro nelle mani di Dio Padre, scritto sul lato interno e su quello esterno, sigillato con sette sigilli – ora se ne aggiunge una seconda. L’Apostolo vede un angelo forte che proclama a grande voce: “Chi è degno di aprire il libro e di scioglierne i sigilli?”. Nell’universo intero vi è qualcuno che è degno di aprire il libro e di scioglierne i sigilli? Questo grido significa: se qualcuno si sente degno, venga prenda il libro e ne apra i sigilli. Ma per fare questo si deve essere degni. In cosa consiste la dignità? Traduciamo: C’è qualcuno sulla terra e nei cieli al quale Dio ha conferito questo potere? La dignità è il potere conferito dal Signore. Ogni potere viene da Dio. Ogni autorità viene da Dio. Il potere di governare, di santificare, di insegnare viene da Dio. Il potere profetico viene da Dio. Ogni altro potere viene per dono o carisma dello Spirito Santo. </w:t>
      </w:r>
    </w:p>
    <w:p w14:paraId="5F2FF427" w14:textId="604A5B9D"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5,3: </w:t>
      </w:r>
      <w:bookmarkStart w:id="169" w:name="_Hlk135734359"/>
      <w:r w:rsidRPr="006D645E">
        <w:rPr>
          <w:rFonts w:ascii="Arial" w:eastAsia="Times New Roman" w:hAnsi="Arial" w:cs="Arial"/>
          <w:spacing w:val="10"/>
          <w:kern w:val="0"/>
          <w:sz w:val="24"/>
          <w:szCs w:val="20"/>
          <w:lang w:eastAsia="it-IT"/>
          <w14:ligatures w14:val="none"/>
        </w:rPr>
        <w:t>Ma nessuno né in cielo, né in terra, né sotto terra, era in grado di aprire il libro e di guardarlo.</w:t>
      </w:r>
      <w:r w:rsidR="0045474D">
        <w:rPr>
          <w:rFonts w:ascii="Arial" w:eastAsia="Times New Roman" w:hAnsi="Arial" w:cs="Arial"/>
          <w:spacing w:val="10"/>
          <w:kern w:val="0"/>
          <w:sz w:val="24"/>
          <w:szCs w:val="20"/>
          <w:lang w:eastAsia="it-IT"/>
          <w14:ligatures w14:val="none"/>
        </w:rPr>
        <w:t xml:space="preserve"> </w:t>
      </w:r>
      <w:bookmarkEnd w:id="169"/>
      <w:r w:rsidRPr="006D645E">
        <w:rPr>
          <w:rFonts w:ascii="Arial" w:eastAsia="Times New Roman" w:hAnsi="Arial" w:cs="Arial"/>
          <w:kern w:val="0"/>
          <w:sz w:val="24"/>
          <w:szCs w:val="24"/>
          <w:lang w:val="la-Latn" w:eastAsia="it-IT"/>
          <w14:ligatures w14:val="none"/>
        </w:rPr>
        <w:t>Et nemo poterat in caelo neque in terra neque subtus terram aperire librum neque respicere illum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oÙdeˆj ™dÚnato ™n tù oÙranù oÙd ™pˆ tÁj gÁj oÙd Øpok£tw tÁj gÁj ¢no‹xai tÕ bibl…on oÜte blšpein aÙtÒ.</w:t>
      </w:r>
    </w:p>
    <w:p w14:paraId="4DB6715B"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lastRenderedPageBreak/>
        <w:t>Ma nessuno né in cielo, né in terra, né sotto terra, era in grado di aprire il libro e di guardarlo</w:t>
      </w:r>
      <w:r w:rsidRPr="00DD4211">
        <w:rPr>
          <w:rFonts w:ascii="Arial" w:eastAsia="Times New Roman" w:hAnsi="Arial" w:cs="Arial"/>
          <w:spacing w:val="10"/>
          <w:kern w:val="0"/>
          <w:sz w:val="24"/>
          <w:szCs w:val="20"/>
          <w:lang w:eastAsia="it-IT"/>
          <w14:ligatures w14:val="none"/>
        </w:rPr>
        <w:t xml:space="preserve">. Vi è qualcuno degno di prendere il libro e di aprirne i sigilli? Ecco la risposta: Nessuno. Nessuno né in cielo, né in terra, né sotto terra, era in grado di aprire il libro e di guardarlo. Nel cielo vi sono gli angeli. Nessun angelo è trovato degno. Sulla terra vi sono gli uomini. Nessun uomo fu trovato degno. Sotto terra vi sono le potenze degli inferi. Nessun diavolo e neanche Satana è in grado di aprire il libro e di guardarlo. Questo significa che nessuna creatura è stata trovata degna. Nessuna creatura ha il governo dell’universo. Ogni uomo però può condurre la sua vita nel regno delle tenebre, per sua volontà. Ogni diavolo e Satana possono tentare gli uomini, ma non hanno nessun governo sull’intera creazione. Il libro allora rimarrà sigillato per l’eternità? Può allora un re, un capo di Stato, un capo di Governo, quanti legiferano, quanti giudicano, quanti altri sono impegnati in ogni settore della vita dell’umanità, pensare che un solo attimo sia sotto il suo governo? È sufficiente al Signore una sola mosca per far sussultare la terra e il cielo. È sufficiente un solo evento non previsto e neanche immaginato e ci si trova a pensare sulla nostra totale inefficienza. Basta a volte una goccia di pioggia in più o una goccia di pioggia in meno, e l’economia di un popolo va in frantumi. Questa è la potenza dell’uomo sulla terra. </w:t>
      </w:r>
    </w:p>
    <w:p w14:paraId="6B278D31"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DD4211">
        <w:rPr>
          <w:rFonts w:ascii="Arial" w:eastAsia="Times New Roman" w:hAnsi="Arial" w:cs="Arial"/>
          <w:spacing w:val="10"/>
          <w:kern w:val="0"/>
          <w:sz w:val="24"/>
          <w:szCs w:val="20"/>
          <w:lang w:eastAsia="it-IT"/>
          <w14:ligatures w14:val="none"/>
        </w:rPr>
        <w:t xml:space="preserve">Questo forse significa che l’uomo non possa servirsi della sua forza e della sua scienza e della sua sapienza e della sua intelligenza per dare sollievo alla sua vita? Certo che può. È anche suo dovere. Sempre però si dovrà ricordare che nulla è in suo potere. Senza la benedizione del Signore sulle sue opere, queste mai potranno da sole servire l’uomo secondo bontà e convenienza. Questo deve significare altresì che anche con la benedizione del Signore mai il domani e neanche l’oggi è nelle mani dell’uomo. Basta un solo evento che si produce nella storia e ogni scenario cambia. Oggi abbiamo posto ogni cosa nelle mani della nostra scienza, spesso stolta, insipiente, cieca. Abbiamo escluso Dio dalla nostra vita. Siamo senza alcun potere di governare i nostri giorni. La scienza non è Dio e non ha alcun potere. La scienza senza la verità della scienza e senza la sapienza che deve governarla produrrà tanti di quei disastri che nessuno potrà mai neanche immaginare. Quando poi ci si accorge, il rimedio sempre risulta inefficace. Si vogliono rimediare i frutti della scienza di ieri, ma si ignorano i disastri della scienza di oggi. L’uomo senza Dio, privo della sua sapienza e dell’intelligenza, carente di ogni divina conoscenza, si incammina sempre per sentieri, ignorando lui stesso dove essi conducano. </w:t>
      </w:r>
      <w:r w:rsidRPr="00DD4211">
        <w:rPr>
          <w:rFonts w:ascii="Arial" w:eastAsia="Times New Roman" w:hAnsi="Arial" w:cs="Arial"/>
          <w:i/>
          <w:iCs/>
          <w:spacing w:val="10"/>
          <w:kern w:val="0"/>
          <w:sz w:val="24"/>
          <w:szCs w:val="20"/>
          <w:lang w:eastAsia="it-IT"/>
          <w14:ligatures w14:val="none"/>
        </w:rPr>
        <w:t xml:space="preserve">“Non è in potere dell’uomo ridirigere i suoi passi”. </w:t>
      </w:r>
    </w:p>
    <w:p w14:paraId="67608889"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5,4: </w:t>
      </w:r>
      <w:bookmarkStart w:id="170" w:name="_Hlk135735547"/>
      <w:r w:rsidRPr="006D645E">
        <w:rPr>
          <w:rFonts w:ascii="Arial" w:eastAsia="Times New Roman" w:hAnsi="Arial" w:cs="Arial"/>
          <w:spacing w:val="10"/>
          <w:kern w:val="0"/>
          <w:sz w:val="24"/>
          <w:szCs w:val="20"/>
          <w:lang w:eastAsia="it-IT"/>
          <w14:ligatures w14:val="none"/>
        </w:rPr>
        <w:t xml:space="preserve">Io piangevo molto, perché non fu trovato nessuno degno di aprire il libro e di guardarlo. </w:t>
      </w:r>
      <w:bookmarkEnd w:id="170"/>
      <w:r w:rsidRPr="006D645E">
        <w:rPr>
          <w:rFonts w:ascii="Arial" w:eastAsia="Times New Roman" w:hAnsi="Arial" w:cs="Arial"/>
          <w:kern w:val="0"/>
          <w:sz w:val="24"/>
          <w:szCs w:val="24"/>
          <w:lang w:val="la-Latn" w:eastAsia="it-IT"/>
          <w14:ligatures w14:val="none"/>
        </w:rPr>
        <w:t>Et ego flebam multum quoniam nemo dignus inventus est aperire librum nec videre eum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œklaion polÝ Óti oÙdeˆj ¥xioj eØršqh ¢no‹xai tÕ bibl…on oÜte blšpein aÙtÒ.</w:t>
      </w:r>
    </w:p>
    <w:p w14:paraId="7D62D3CC"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Io piangevo molto, perché non fu trovato nessuno degno di aprire il libro e di guardarlo</w:t>
      </w:r>
      <w:r w:rsidRPr="00DD4211">
        <w:rPr>
          <w:rFonts w:ascii="Arial" w:eastAsia="Times New Roman" w:hAnsi="Arial" w:cs="Arial"/>
          <w:spacing w:val="10"/>
          <w:kern w:val="0"/>
          <w:sz w:val="24"/>
          <w:szCs w:val="20"/>
          <w:lang w:eastAsia="it-IT"/>
          <w14:ligatures w14:val="none"/>
        </w:rPr>
        <w:t xml:space="preserve">. L’Apostolo Giovanni è ora nel pianto. Lui avrebbe voluto che si trovasse qualcuno degno di ricevere il libro e di aprine i sigilli. </w:t>
      </w:r>
      <w:r w:rsidRPr="00DD4211">
        <w:rPr>
          <w:rFonts w:ascii="Arial" w:eastAsia="Times New Roman" w:hAnsi="Arial" w:cs="Arial"/>
          <w:spacing w:val="10"/>
          <w:kern w:val="0"/>
          <w:sz w:val="24"/>
          <w:szCs w:val="20"/>
          <w:lang w:eastAsia="it-IT"/>
          <w14:ligatures w14:val="none"/>
        </w:rPr>
        <w:lastRenderedPageBreak/>
        <w:t xml:space="preserve">Invece né in cielo, né sulla terra, né sotto terra si è trovato un solo essere. C’è un motivo teologo particolare che dona significato a questo pianto? Nel Vangelo secondo Matteo piange Rachele quando Erode fa uccidere tutti i bambini di Betlemme dai due anni in giù. Nel Vangelo secondo Luca Gesù piange su Gerusalemme, profetizzando la sua fine. Nel Vangelo secondo Giovanni Gesù piange dinanzi alla tomba di Lazzaro, ormai da quattro giorni nel sepolcro. Il pianto è il frutto di un grande dolore. Giovanni è nel dolore perché pensa che neanche il suo Maestro è degno di prendere il libro e di aprine i sigilli. Ma se Gesù non è degno di prendere il libro e di aprirne i sigilli significa che Lui non ha alcun potere sulla storia. A che serve avere il potere sulla Chiesa, se poi la storia gli sfugge di mano? Il testo non svela la causa di questo pianto. Di certo la causa è cristologica. Forse Lui teme per Gesù. Pensa che non sia stato costituito dal Padre Signore onnipotente sulla storia e sugli eventi di questo mondo. Per questo diciamo che di certo la causa è cristologica. Altre cause non possono essere addotte. </w:t>
      </w:r>
    </w:p>
    <w:p w14:paraId="536425C1"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 xml:space="preserve">V 5,5: </w:t>
      </w:r>
      <w:bookmarkStart w:id="171" w:name="_Hlk135735572"/>
      <w:r w:rsidRPr="006D645E">
        <w:rPr>
          <w:rFonts w:ascii="Arial" w:eastAsia="Times New Roman" w:hAnsi="Arial" w:cs="Arial"/>
          <w:spacing w:val="10"/>
          <w:kern w:val="0"/>
          <w:sz w:val="24"/>
          <w:szCs w:val="20"/>
          <w:lang w:eastAsia="it-IT"/>
          <w14:ligatures w14:val="none"/>
        </w:rPr>
        <w:t xml:space="preserve">Uno degli anziani mi disse: «Non piangere; ha vinto il leone della tribù di Giuda, il Germoglio di Davide, e aprirà il libro e i suoi sette sigilli». </w:t>
      </w:r>
      <w:bookmarkEnd w:id="171"/>
      <w:r w:rsidRPr="006D645E">
        <w:rPr>
          <w:rFonts w:ascii="Arial" w:eastAsia="Times New Roman" w:hAnsi="Arial" w:cs="Arial"/>
          <w:kern w:val="0"/>
          <w:sz w:val="24"/>
          <w:szCs w:val="24"/>
          <w:lang w:val="la-Latn" w:eastAsia="it-IT"/>
          <w14:ligatures w14:val="none"/>
        </w:rPr>
        <w:t>Et unus de senioribus dicit mihi ne fleveris ecce vicit leo de tribu Iuda radix David aperire librum et septem signacula eius</w:t>
      </w:r>
      <w:r w:rsidRPr="006D645E">
        <w:rPr>
          <w:rFonts w:ascii="Arial" w:eastAsia="Times New Roman" w:hAnsi="Arial" w:cs="Arial"/>
          <w:kern w:val="0"/>
          <w:sz w:val="24"/>
          <w:szCs w:val="24"/>
          <w:lang w:eastAsia="it-IT"/>
          <w14:ligatures w14:val="none"/>
        </w:rPr>
        <w:t>.</w:t>
      </w:r>
      <w:r w:rsidRPr="006D645E">
        <w:rPr>
          <w:rFonts w:ascii="Times New Roman" w:eastAsia="Times New Roman" w:hAnsi="Times New Roman" w:cs="Times New Roman"/>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 xml:space="preserve">kaˆ eŒj ™k tîn presbutšrwn lšgei moi, M¾ kla‹e: „doÝ ™n…khsen Ð lšwn Ð ™k tÁj fulÁj 'IoÚda, ¹ </w:t>
      </w:r>
      <w:r w:rsidRPr="006D645E">
        <w:rPr>
          <w:rFonts w:ascii="Cambria" w:eastAsia="Times New Roman" w:hAnsi="Cambria" w:cs="Cambria"/>
          <w:kern w:val="0"/>
          <w:sz w:val="26"/>
          <w:szCs w:val="26"/>
          <w:lang w:eastAsia="it-IT"/>
          <w14:ligatures w14:val="none"/>
        </w:rPr>
        <w:t>·</w:t>
      </w:r>
      <w:r w:rsidRPr="006D645E">
        <w:rPr>
          <w:rFonts w:ascii="Greek" w:eastAsia="Times New Roman" w:hAnsi="Greek" w:cs="Greek"/>
          <w:kern w:val="0"/>
          <w:sz w:val="26"/>
          <w:szCs w:val="26"/>
          <w:lang w:eastAsia="it-IT"/>
          <w14:ligatures w14:val="none"/>
        </w:rPr>
        <w:t>…za Dau…d, ¢no‹xai tÕ bibl…on kaˆ t¦j ˜pt¦ sfrag‹daj aÙtoà.</w:t>
      </w:r>
    </w:p>
    <w:p w14:paraId="468AE240" w14:textId="77777777" w:rsidR="00DD421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Uno degli anziani mi disse: «Non piangere; ha vinto il leone della tribù di Giuda, il Germoglio di Davide, e aprirà il libro e i suoi sette sigilli».</w:t>
      </w:r>
      <w:r w:rsidRPr="00DD4211">
        <w:rPr>
          <w:rFonts w:ascii="Arial" w:eastAsia="Times New Roman" w:hAnsi="Arial" w:cs="Arial"/>
          <w:spacing w:val="10"/>
          <w:kern w:val="0"/>
          <w:sz w:val="24"/>
          <w:szCs w:val="20"/>
          <w:lang w:eastAsia="it-IT"/>
          <w14:ligatures w14:val="none"/>
        </w:rPr>
        <w:t xml:space="preserve"> Uno degli anziani invita l’Apostolo Giovanni a non piangere. C’è chi è degno di aprire il libro e di aprine il Sigillo. Le parole di questo anziano sono tutte di natura cristologica: Ha vinto il leone della Tribù di Giuda. Con Gesù si compie la profezia di Giacobbe, pronunciata su Giuda, prima della sua morte. Il Leone della Tribù di Giuda di Giuda è il Germoglio di Davide. Si compiono in Lui due profezie di Isaia: Lui è colmo dello Spirito del Signore. Lui è il Servo Sofferente che muore per espiare i peccati dell’umanità. Ecco colui che prenderà il Libro e lo aprirà: Il Messia del Signore.</w:t>
      </w:r>
    </w:p>
    <w:p w14:paraId="5A623E8E" w14:textId="77777777" w:rsidR="006D645E" w:rsidRPr="00DD4211"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D4211">
        <w:rPr>
          <w:rFonts w:ascii="Arial" w:eastAsia="Times New Roman" w:hAnsi="Arial" w:cs="Arial"/>
          <w:spacing w:val="10"/>
          <w:kern w:val="0"/>
          <w:sz w:val="24"/>
          <w:szCs w:val="20"/>
          <w:lang w:eastAsia="it-IT"/>
          <w14:ligatures w14:val="none"/>
        </w:rPr>
        <w:t xml:space="preserve">La vittoria di Cristo Gesù è stata completa e perfetta. Ha vinto sul principe delle tenebre, sul peccato, sulla morte, su ogni forma e genere di male. La sua vittoria non solo è completa e perfetta, è anche vittoria universale ed eterna. Questa vittoria lui darà in dono a tutti coloro che gli obbediscono. Li costituirà vittoriosi come Lui è il Vittorioso. Li libererà dal potere del diavolo come Lui è libero da questo potere di morte eterna. </w:t>
      </w:r>
    </w:p>
    <w:p w14:paraId="0606C45A"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V 5,6:</w:t>
      </w:r>
      <w:bookmarkStart w:id="172" w:name="_Hlk135735689"/>
      <w:r w:rsidRPr="006D645E">
        <w:rPr>
          <w:rFonts w:ascii="Arial" w:eastAsia="Times New Roman" w:hAnsi="Arial" w:cs="Arial"/>
          <w:b/>
          <w:bCs/>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Poi vidi, in mezzo al trono, circondato dai quattro esseri viventi e dagli anziani, un Agnello, in piedi, come immolato; aveva sette corna e sette occhi, i quali sono i sette spiriti di Dio mandati su tutta la terra</w:t>
      </w:r>
      <w:bookmarkEnd w:id="172"/>
      <w:r w:rsidRPr="006D645E">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vidi et ecce in medio throni et quattuor animalium et in medio seniorum agnum stantem tamquam occisum habentem cornua septem et oculos septem qui sunt spiritus Dei missi in omnem terram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 xml:space="preserve">Kaˆ edon ™n mšsJ toà qrÒnou kaˆ tîn </w:t>
      </w:r>
      <w:r w:rsidRPr="006D645E">
        <w:rPr>
          <w:rFonts w:ascii="Greek" w:eastAsia="Times New Roman" w:hAnsi="Greek" w:cs="Greek"/>
          <w:kern w:val="0"/>
          <w:sz w:val="26"/>
          <w:szCs w:val="26"/>
          <w:lang w:eastAsia="it-IT"/>
          <w14:ligatures w14:val="none"/>
        </w:rPr>
        <w:lastRenderedPageBreak/>
        <w:t>tess£rwn zówn kaˆ ™n mšsJ tîn presbutšrwn ¢rn…on ˜sthkÕj æj ™sfagmšnon, œcwn kšrata ˜pt¦ kaˆ ÑfqalmoÝj ˜pt£, o† e„sin t¦ [˜pt¦] pneÚmata toà qeoà ¢pestalmšnoi e„j p©san t¾n gÁn.</w:t>
      </w:r>
    </w:p>
    <w:p w14:paraId="4CA76059"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Poi vidi, in mezzo al trono, circondato dai quattro esseri viventi e dagli anziani, un Agnello, in piedi, come immolato…</w:t>
      </w:r>
      <w:r w:rsidRPr="00DD4211">
        <w:rPr>
          <w:rFonts w:ascii="Arial" w:eastAsia="Times New Roman" w:hAnsi="Arial" w:cs="Arial"/>
          <w:spacing w:val="10"/>
          <w:kern w:val="0"/>
          <w:sz w:val="24"/>
          <w:szCs w:val="20"/>
          <w:lang w:eastAsia="it-IT"/>
          <w14:ligatures w14:val="none"/>
        </w:rPr>
        <w:t xml:space="preserve"> Dopo l’annuncio della vittoria ecco cosa vede l’Apostolo Giovani: in mezzo al trono… Il trono è quello di Dio. Possiamo così tradurre: nel cuore di Dio. Il Padre e il Figlio sono un solo trono, un solo governo, un solo potere, una sola potestà, una sola autorità di onnipotenza, di universalità, di eternità. Nessuno mai si potrà sottrarre a questo potere o nessuno lo potrà mai usurpare. Sopra questo potere non vi è nessun altro potere. Il Figlio è circondato dai quattro esseri viventi e dagli anziani… è circondato da tutta la corte celeste allo stesso modo che dalla corte celeste è circondato il Padre. Ecco cosa vede l’Apostolo Giovanni: un Agnello, in piedi, come immolato. Stare in piedi significa avere la stessa dignità del Padre. Il Padre e l’Agnello Immolato sono la stessa dignità, senza alcuna differenze. La differenza è solo questa: il Padre è la dignità eterna generante. Il Figlio o l’Agnello è la dignità eterna generata in quanto Logos eterno. È dignità generata che è passata attraverso la croce e per questo l’Agnello è degno di ricevere il libro: Lui ha vinto Satana, ha vinto la morte, ha vinto il peccato per la sua obbedienza fino al dono di tutta la sua vita al Padre. Lui ha dato al Padre la sua vita. Il Padre ora dona a Lui tutto il suo potere eterno. Per questo l’Agnello è degno. È la sua crocifissione per amore del Padre che lo rende degno.</w:t>
      </w:r>
    </w:p>
    <w:p w14:paraId="4C282440"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Aveva sette corna e sette occhi, i quali sono i sette spiriti di Dio mandati su tutta la terra</w:t>
      </w:r>
      <w:r w:rsidRPr="00DD4211">
        <w:rPr>
          <w:rFonts w:ascii="Arial" w:eastAsia="Times New Roman" w:hAnsi="Arial" w:cs="Arial"/>
          <w:spacing w:val="10"/>
          <w:kern w:val="0"/>
          <w:sz w:val="24"/>
          <w:szCs w:val="20"/>
          <w:lang w:eastAsia="it-IT"/>
          <w14:ligatures w14:val="none"/>
        </w:rPr>
        <w:t>. Le sette corna indicano onnipotenza piena, perfetta. Ad essa nulla manca. I setti occhi indicano la sua visione e la sua scienza piena, perfetta. Anche a questa visione e a questa scienza nulla manca. Esse sono piene e perfette. L’Agnello possiede la potenza dell’Onnipotente e la scienza dell’Onnisciente. Con la forza nulla può essere a Lui rapito. Con la scienza e la visione, lui può giudicare il mondo secondo giustizia e verità. Ecco come nel Vangelo secondo Giovanni Gesù rivela questa sua forza – le sette corna – e questi suoi occhi: la sua scienza onnisciente che gli dona il potere di giudicare secondo giustizia. .</w:t>
      </w:r>
    </w:p>
    <w:p w14:paraId="3B0396F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Gesù riprese a parlare e disse loro: «In verità, in verità io vi dico: il Figlio da se stesso non può fare nulla, se non ciò che vede fare dal Padre; quello che egli fa, anche il Figlio lo fa allo stesso modo. Il Padre infatti ama il Figlio, gli manifesta tutto quello che fa e gli manifesterà opere ancora più grandi di queste, perché voi ne siate meravigliati. Come il Padre risuscita i morti e dà la vita, così anche il Figlio dà la vita a chi egli vuole. Il Padre infatti non giudica nessuno, ma ha dato ogni giudizio al Figlio, perché tutti onorino il Figlio come onorano il Padre. Chi non onora il Figlio, non onora il Padre che lo ha mandato.</w:t>
      </w:r>
    </w:p>
    <w:p w14:paraId="13C4961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In verità, in verità io vi dico: chi ascolta la mia parola e crede a colui che mi ha mandato, ha la vita eterna e non va incontro al giudizio, ma è passato dalla morte alla vita. In verità, in verità io vi dico: viene l’ora – ed è questa – in cui i morti </w:t>
      </w:r>
      <w:r w:rsidRPr="006D645E">
        <w:rPr>
          <w:rFonts w:ascii="Arial" w:eastAsia="Times New Roman" w:hAnsi="Arial" w:cs="Arial"/>
          <w:i/>
          <w:iCs/>
          <w:kern w:val="0"/>
          <w:sz w:val="24"/>
          <w:szCs w:val="24"/>
          <w:lang w:eastAsia="it-IT"/>
          <w14:ligatures w14:val="none"/>
        </w:rPr>
        <w:lastRenderedPageBreak/>
        <w:t xml:space="preserve">udranno la voce del Figlio di Dio e quelli che l’avranno ascoltata, vivranno. Crome infatti il Padre ha la vita in se stesso, così ha concesso anche al Figlio di avere la vita in se stesso, è gli ha dato il potere di giudicare, perché è Figlio dell’uomo. Non meravigliatevi di questo: viene l’ora in cui tutti coloro che sono nei sepolcri udranno la sua voce e usciranno, quanti fecero il bene per una risurrezione di vita e quanti fecero il male per una risurrezione di condanna. Da me, io non posso fare nulla. Giudico secondo quello che ascolto e il mio giudizio è giusto, perché non cerco la mia volontà, ma la volontà di colui che mi ha mandato (Gv 6,19-30). </w:t>
      </w:r>
    </w:p>
    <w:p w14:paraId="77BFE2C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Ricorreva allora a Gerusalemme la festa della Dedicazione. Era inverno. Gesù camminava nel tempio, nel portico di Salomone. Allora i Giudei gli si fecero attorno e gli dicevano: «Fino a quando ci terrai nell’incertezza? Se tu sei il Cristo, dillo a noi apertamente». Gesù rispose loro: «Ve l’ho detto, e non credete; le opere che io compio nel nome del Padre mio, queste danno testimonianza di me. Ma voi non credete perché non fate parte delle mie pecore. 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 </w:t>
      </w:r>
    </w:p>
    <w:p w14:paraId="176CAD8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Di nuovo i Giudei raccolsero delle pietre per lapidarlo. Gesù disse loro: «Vi ho fatto vedere molte opere buone da parte del Padre: per quale di esse volete lapidarmi?». Gli risposero i Giudei: «Non ti lapidiamo per un’opera buona, ma per una bestemmia: perché tu, che sei uomo, ti fai Dio». Disse loro Gesù: «Non è forse scritto nella vostra Legge: Io ho detto: voi siete dèi? Ora, se essa ha chiamato dèi coloro ai quali fu rivolta la parola di Dio – e la Scrittura non può essere annullata –, a colui che il Padre ha consacrato e mandato nel mondo voi dite: “Tu bestemmi”, perché ho detto: “Sono Figlio di Dio”? Se non compio le opere del Padre mio, non credetemi; ma se le compio, anche se non credete a me, credete alle opere, perché sappiate e conosciate che il Padre è in me, e io nel Padre». Allora cercarono nuovamente di catturarlo, ma egli sfuggì dalle loro mani (Gv 10,22-39). .</w:t>
      </w:r>
    </w:p>
    <w:p w14:paraId="3F4948BE"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D4211">
        <w:rPr>
          <w:rFonts w:ascii="Arial" w:eastAsia="Times New Roman" w:hAnsi="Arial" w:cs="Arial"/>
          <w:kern w:val="0"/>
          <w:sz w:val="24"/>
          <w:szCs w:val="24"/>
          <w:lang w:eastAsia="it-IT"/>
          <w14:ligatures w14:val="none"/>
        </w:rPr>
        <w:t xml:space="preserve">Queste sette corna e questi sette spiriti parteciperà a quanti obbediscono a Lui allo stesso modo che Lui ha obbedito al Padre. La partecipazione alla sua vita è nella misura della nostra partecipazione alla sua obbedienza. Più ci immergiamo in Lui e più ci rivestiamo di Lui. È purissima verità. La via per immergersi pienamente in Lui è la via della piena, perfetta, ininterrotta obbedienza. </w:t>
      </w:r>
    </w:p>
    <w:p w14:paraId="797865CE"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 xml:space="preserve">V 5,7: </w:t>
      </w:r>
      <w:bookmarkStart w:id="173" w:name="_Hlk135735737"/>
      <w:r w:rsidRPr="006D645E">
        <w:rPr>
          <w:rFonts w:ascii="Arial" w:eastAsia="Times New Roman" w:hAnsi="Arial" w:cs="Arial"/>
          <w:spacing w:val="10"/>
          <w:kern w:val="0"/>
          <w:sz w:val="24"/>
          <w:szCs w:val="20"/>
          <w:lang w:eastAsia="it-IT"/>
          <w14:ligatures w14:val="none"/>
        </w:rPr>
        <w:t>Giunse e prese il libro dalla destra di Colui che sedeva sul trono.</w:t>
      </w:r>
      <w:bookmarkEnd w:id="173"/>
      <w:r w:rsidRPr="006D645E">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venit et accepit de dextera sedentis de throno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Ãlqen kaˆ e‡lhfen ™k tÁj dexi©j toà kaqhmšnou ™pˆ toà qrÒnou.</w:t>
      </w:r>
    </w:p>
    <w:p w14:paraId="1AE6864D" w14:textId="24ADAF5F" w:rsidR="006D645E" w:rsidRPr="00DD421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Giunse e prese il libro dalla destra di Colui che sedeva sul trono.</w:t>
      </w:r>
      <w:r w:rsidRPr="00DD4211">
        <w:rPr>
          <w:rFonts w:ascii="Arial" w:eastAsia="Times New Roman" w:hAnsi="Arial" w:cs="Arial"/>
          <w:spacing w:val="10"/>
          <w:kern w:val="0"/>
          <w:sz w:val="24"/>
          <w:szCs w:val="20"/>
          <w:lang w:eastAsia="it-IT"/>
          <w14:ligatures w14:val="none"/>
        </w:rPr>
        <w:t xml:space="preserve"> Chi prende il libro sigillato con sette sigilli è l’Agnello.</w:t>
      </w:r>
      <w:r w:rsidR="0045474D">
        <w:rPr>
          <w:rFonts w:ascii="Arial" w:eastAsia="Times New Roman" w:hAnsi="Arial" w:cs="Arial"/>
          <w:spacing w:val="10"/>
          <w:kern w:val="0"/>
          <w:sz w:val="24"/>
          <w:szCs w:val="20"/>
          <w:lang w:eastAsia="it-IT"/>
          <w14:ligatures w14:val="none"/>
        </w:rPr>
        <w:t xml:space="preserve"> </w:t>
      </w:r>
      <w:r w:rsidRPr="00DD4211">
        <w:rPr>
          <w:rFonts w:ascii="Arial" w:eastAsia="Times New Roman" w:hAnsi="Arial" w:cs="Arial"/>
          <w:spacing w:val="10"/>
          <w:kern w:val="0"/>
          <w:sz w:val="24"/>
          <w:szCs w:val="20"/>
          <w:lang w:eastAsia="it-IT"/>
          <w14:ligatures w14:val="none"/>
        </w:rPr>
        <w:t>L’Agnello prende il libro sigillato direttamente dalle mani del Padre. Tra il Padre e l’Agnello non vi sono mediatori. L’Agnello è il Mediatore Universale, Onnipotente e Onnisciente tra il Padre è l’Universo. Ogni altro</w:t>
      </w:r>
      <w:r w:rsidR="0045474D">
        <w:rPr>
          <w:rFonts w:ascii="Arial" w:eastAsia="Times New Roman" w:hAnsi="Arial" w:cs="Arial"/>
          <w:spacing w:val="10"/>
          <w:kern w:val="0"/>
          <w:sz w:val="24"/>
          <w:szCs w:val="20"/>
          <w:lang w:eastAsia="it-IT"/>
          <w14:ligatures w14:val="none"/>
        </w:rPr>
        <w:t xml:space="preserve"> </w:t>
      </w:r>
      <w:r w:rsidRPr="00DD4211">
        <w:rPr>
          <w:rFonts w:ascii="Arial" w:eastAsia="Times New Roman" w:hAnsi="Arial" w:cs="Arial"/>
          <w:spacing w:val="10"/>
          <w:kern w:val="0"/>
          <w:sz w:val="24"/>
          <w:szCs w:val="20"/>
          <w:lang w:eastAsia="it-IT"/>
          <w14:ligatures w14:val="none"/>
        </w:rPr>
        <w:t xml:space="preserve">mediatore tra Cristo Gesù e l’universo è nella misura della mediazione a lui conferita e secondo le </w:t>
      </w:r>
      <w:r w:rsidRPr="00DD4211">
        <w:rPr>
          <w:rFonts w:ascii="Arial" w:eastAsia="Times New Roman" w:hAnsi="Arial" w:cs="Arial"/>
          <w:spacing w:val="10"/>
          <w:kern w:val="0"/>
          <w:sz w:val="24"/>
          <w:szCs w:val="20"/>
          <w:lang w:eastAsia="it-IT"/>
          <w14:ligatures w14:val="none"/>
        </w:rPr>
        <w:lastRenderedPageBreak/>
        <w:t>regole che accompagnano ogni mediazione. Né la misura, né i confini, né le regole della mediazione devono essere trasgrediti. Oltre la misura, oltre il confine, oltre le regole della mediazione, non si è più mediatori. Si è da se stessi, dal proprio arbitrio o dalla propria volontà</w:t>
      </w:r>
      <w:r w:rsidR="0045474D">
        <w:rPr>
          <w:rFonts w:ascii="Arial" w:eastAsia="Times New Roman" w:hAnsi="Arial" w:cs="Arial"/>
          <w:spacing w:val="10"/>
          <w:kern w:val="0"/>
          <w:sz w:val="24"/>
          <w:szCs w:val="20"/>
          <w:lang w:eastAsia="it-IT"/>
          <w14:ligatures w14:val="none"/>
        </w:rPr>
        <w:t xml:space="preserve"> </w:t>
      </w:r>
      <w:r w:rsidRPr="00DD4211">
        <w:rPr>
          <w:rFonts w:ascii="Arial" w:eastAsia="Times New Roman" w:hAnsi="Arial" w:cs="Arial"/>
          <w:spacing w:val="10"/>
          <w:kern w:val="0"/>
          <w:sz w:val="24"/>
          <w:szCs w:val="20"/>
          <w:lang w:eastAsia="it-IT"/>
          <w14:ligatures w14:val="none"/>
        </w:rPr>
        <w:t xml:space="preserve">e non più da Cristo Gesù, dall’Agnello Immolato, dalla sua volontà. </w:t>
      </w:r>
    </w:p>
    <w:p w14:paraId="18BAF232"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DD4211">
        <w:rPr>
          <w:rFonts w:ascii="Arial" w:eastAsia="Times New Roman" w:hAnsi="Arial" w:cs="Arial"/>
          <w:spacing w:val="10"/>
          <w:kern w:val="0"/>
          <w:sz w:val="24"/>
          <w:szCs w:val="20"/>
          <w:lang w:eastAsia="it-IT"/>
          <w14:ligatures w14:val="none"/>
        </w:rPr>
        <w:t>Riportiamo ora, in questo contesto, quanto abbiamo già scritto e riferito sulla mediazione delle chiave consegnate a Pietro e sui confini e sulle regole che sempre dovranno accompagnarla, se si vuole che rimanga mediazione e mai si trasformi in arbitrio o in stoltezza e insipienza:</w:t>
      </w:r>
    </w:p>
    <w:p w14:paraId="56EA20CF" w14:textId="77777777" w:rsidR="006D645E" w:rsidRPr="00DD4211" w:rsidRDefault="006D645E" w:rsidP="000F06FC">
      <w:pPr>
        <w:spacing w:after="240" w:line="240" w:lineRule="auto"/>
        <w:jc w:val="both"/>
        <w:rPr>
          <w:rFonts w:ascii="Arial" w:eastAsia="Calibri" w:hAnsi="Arial" w:cs="Arial"/>
          <w:kern w:val="0"/>
          <w:sz w:val="24"/>
          <w:szCs w:val="24"/>
          <w14:ligatures w14:val="none"/>
        </w:rPr>
      </w:pPr>
      <w:r w:rsidRPr="00DD4211">
        <w:rPr>
          <w:rFonts w:ascii="Arial" w:eastAsia="Calibri" w:hAnsi="Arial" w:cs="Arial"/>
          <w:kern w:val="0"/>
          <w:sz w:val="24"/>
          <w:szCs w:val="24"/>
          <w14:ligatures w14:val="none"/>
        </w:rPr>
        <w:t xml:space="preserve">A te darò le chiavi del regno dei cieli. Le chiavi consegnate da Cristo Gesù a Pietro sono due: La Divina Scrittura e lo Spirito Santo. Né la Divina Scrittura senza lo Spirito Santo e né lo Spirito Santo senza la Divina Scrittura. Con queste due chiavi potrà sempre chiudere le porte alla falsità perché non entri nella Chiesa fondata su di Lui e sempre con queste due chiavi potrà aprire le porte della Chiesa fondata su di Lui a tutta la verità verso la quale lui, Simon Pietro, sempre si dovrà lasciare condurre dallo Spirito Santo. Vi è una terza chiave a lui sempre necessaria: l’ascolto dei suoi fratelli Apostoli o Vescovi che con lui portano il peso della creazione del regno di Dio nei cuori e di ogni altro membro del corpo di Cristo. Questa terza chiave sempre dovrà essere unita alle altre due. Perché questa terza chiave dovrà essere sempre unita alle altre due? Perché la responsabilità della decisione finale di aprire le porte alla pienezza della verità e di chiuderle alla falsità spetta a lui e a lui soltanto. Questa responsabilità è di Pietro per la Chiesa universale ed è di ogni altro Vescovo, sempre in comunione gerarchica con Pietro, per le Chiese locali da essi governate. Ecco come queste tre chiavi vengono usate da Simon Pietro: </w:t>
      </w:r>
    </w:p>
    <w:p w14:paraId="6EF98B53" w14:textId="77777777" w:rsidR="006D645E" w:rsidRPr="00DD4211" w:rsidRDefault="006D645E" w:rsidP="000F06FC">
      <w:pPr>
        <w:spacing w:after="240" w:line="240" w:lineRule="auto"/>
        <w:jc w:val="both"/>
        <w:rPr>
          <w:rFonts w:ascii="Arial" w:eastAsia="Calibri" w:hAnsi="Arial" w:cs="Arial"/>
          <w:i/>
          <w:iCs/>
          <w:kern w:val="0"/>
          <w:sz w:val="24"/>
          <w:szCs w:val="24"/>
          <w14:ligatures w14:val="none"/>
        </w:rPr>
      </w:pPr>
      <w:r w:rsidRPr="00DD4211">
        <w:rPr>
          <w:rFonts w:ascii="Arial" w:eastAsia="Calibri" w:hAnsi="Arial" w:cs="Arial"/>
          <w:i/>
          <w:iCs/>
          <w:kern w:val="0"/>
          <w:sz w:val="24"/>
          <w:szCs w:val="24"/>
          <w14:ligatures w14:val="none"/>
        </w:rPr>
        <w:t xml:space="preserve">“Ora alcuni, venuti dalla Giudea, insegnavano ai fratelli: «Se non vi fate circoncidere secondo l’usanza di Mosè, non potete essere salvati». Poiché Paolo e Bàrnaba dissentivano e discutevano animatamente contro costoro, fu stabilito che Paolo e Bàrnaba e alcuni altri di loro salissero a Gerusalemme dagli apostoli e dagli anziani per tale questione. Essi dunque, provveduti del necessario dalla Chiesa, attraversarono la Fenicia e la Samaria, raccontando la conversione dei pagani e suscitando grande gioia in tutti i fratelli. Giunti poi a Gerusalemme, furono ricevuti dalla Chiesa, dagli apostoli e dagli anziani, e riferirono quali grandi cose Dio aveva compiuto per mezzo loro. Ma si alzarono alcuni della setta dei farisei, che erano diventati credenti, affermando: «È necessario circonciderli e ordinare loro di osservare la legge di Mosè». Allora si riunirono gli apostoli e gli anziani per esaminare questo problema. Sorta una grande discussione, Pietro si alzò e disse loro: «Fratelli, voi sapete che, già da molto tempo, Dio in mezzo a voi ha scelto che per bocca mia le nazioni ascoltino la parola del Vangelo e vengano alla fede. E Dio, che conosce i cuori, ha dato testimonianza in loro favore, concedendo anche a loro lo Spirito Santo, come a noi; e non ha fatto alcuna discriminazione tra noi e loro, purificando i loro cuori con la fede. Ora dunque, perché tentate Dio, imponendo sul collo dei discepoli un giogo che né i nostri padri né noi siamo stati in grado di portare? Noi invece crediamo che per la grazia del Signore Gesù siamo salvati, così come loro». Tutta l’assemblea </w:t>
      </w:r>
      <w:r w:rsidRPr="00DD4211">
        <w:rPr>
          <w:rFonts w:ascii="Arial" w:eastAsia="Calibri" w:hAnsi="Arial" w:cs="Arial"/>
          <w:i/>
          <w:iCs/>
          <w:kern w:val="0"/>
          <w:sz w:val="24"/>
          <w:szCs w:val="24"/>
          <w14:ligatures w14:val="none"/>
        </w:rPr>
        <w:lastRenderedPageBreak/>
        <w:t>tacque e stettero ad ascoltare Bàrnaba e Paolo che riferivano quali grandi segni e prodigi Dio aveva compiuto tra le nazioni per mezzo loro.</w:t>
      </w:r>
    </w:p>
    <w:p w14:paraId="7662DF18" w14:textId="0F624368" w:rsidR="006D645E" w:rsidRPr="006D645E" w:rsidRDefault="006D645E" w:rsidP="000F06FC">
      <w:pPr>
        <w:spacing w:after="240" w:line="240" w:lineRule="auto"/>
        <w:jc w:val="both"/>
        <w:rPr>
          <w:rFonts w:ascii="Arial" w:eastAsia="Calibri" w:hAnsi="Arial" w:cs="Arial"/>
          <w:kern w:val="0"/>
          <w:sz w:val="24"/>
          <w:szCs w:val="24"/>
          <w14:ligatures w14:val="none"/>
        </w:rPr>
      </w:pPr>
      <w:r w:rsidRPr="006D645E">
        <w:rPr>
          <w:rFonts w:ascii="Arial" w:eastAsia="Calibri" w:hAnsi="Arial" w:cs="Arial"/>
          <w:i/>
          <w:iCs/>
          <w:kern w:val="0"/>
          <w:sz w:val="24"/>
          <w:szCs w:val="24"/>
          <w14:ligatures w14:val="none"/>
        </w:rPr>
        <w:t>Quando essi ebbero finito di parlare, Giacomo prese la parola e disse: «Fratelli, ascoltatemi. Simone ha riferito come fin da principio Dio ha voluto scegliere dalle genti un popolo per il suo nome. Con questo si accordano le parole dei profeti, come sta scritto: Dopo queste cose ritornerò e riedificherò la tenda di Davide, che era caduta; ne riedificherò le rovine e la rialzerò, perché cerchino il Signore anche gli altri uomini e tutte le genti sulle quali è stato invocato il mio nome, dice il Signore, che fa queste cose, note da sempre. Per questo io ritengo che non si debbano importunare quelli che dalle nazioni si convertono a Dio, ma solo che si ordini loro di astenersi dalla contaminazione con gli idoli, dalle unioni illegittime, dagli animali soffocati e dal sangue. Fin dai tempi antichi, infatti, Mosè ha chi lo predica in ogni città, poiché viene letto ogni sabato nelle sinagoghe». Agli apostoli e agli anziani, con tutta la Chiesa, parve bene allora di scegliere alcuni di loro e di inviarli ad Antiòchia insieme a Paolo e Bàrnaba: Giuda, chiamato Barsabba, e Sila, uomini di grande autorità tra i fratelli. E inviarono tramite loro questo scritto: «Gli apostoli e gli anziani, vostri fratelli, ai fratelli di Antiòchia, di Siria e di Cilìcia, che provengono dai pagani, salute! Abbiamo saputo che alcuni di noi, ai quali non avevamo dato nessun incarico, sono venuti a turbarvi con discorsi che hanno sconvolto i vostri animi. Ci è parso bene perciò, tutti d’accordo, di scegliere alcune persone e inviarle a voi insieme ai nostri carissimi Bàrnaba e Paolo, uomini che hanno rischiato la loro vita per il nome del nostro Signore Gesù Cristo. Abbiamo dunque mandato Giuda e Sila, che vi riferiranno anch’essi, a voce, queste stesse cose. È parso bene, infatti, allo Spirito Santo e a noi, di non imporvi altro obbligo al di fuori di queste cose necessarie: astenersi dalle carni offerte agli idoli, dal sangue, dagli animali soffocati e dalle unioni illegittime. Farete cosa buona a stare lontani da queste cose. State bene!». Quelli allora si congedarono e scesero ad Antiòchia; riunita l’assemblea, consegnarono la lettera. Quando l’ebbero letta, si rallegrarono per l’incoraggiamento che infondeva. Giuda e Sila, essendo anch’essi profeti, con un lungo discorso incoraggiarono i fratelli e li fortificarono. Dopo un certo tempo i fratelli li congedarono con il saluto di pace, perché tornassero da quelli che li avevano inviati. Paolo e Bàrnaba invece rimasero ad Antiòchia, insegnando e annunciando, insieme a molti altri, la parola del Signore” (At 15,1-35).</w:t>
      </w:r>
      <w:r w:rsidR="0045474D">
        <w:rPr>
          <w:rFonts w:ascii="Arial" w:eastAsia="Calibri" w:hAnsi="Arial" w:cs="Arial"/>
          <w:i/>
          <w:iCs/>
          <w:kern w:val="0"/>
          <w:sz w:val="24"/>
          <w:szCs w:val="24"/>
          <w14:ligatures w14:val="none"/>
        </w:rPr>
        <w:t xml:space="preserve"> </w:t>
      </w:r>
      <w:r w:rsidRPr="006D645E">
        <w:rPr>
          <w:rFonts w:ascii="Arial" w:eastAsia="Calibri" w:hAnsi="Arial" w:cs="Arial"/>
          <w:kern w:val="0"/>
          <w:sz w:val="24"/>
          <w:szCs w:val="24"/>
          <w14:ligatures w14:val="none"/>
        </w:rPr>
        <w:t xml:space="preserve">Queste tre vie o stanno insieme e diventano inefficaci se ne viene usata una separata dalle altre: Divina Scrittura, Spirito Santo, Ascolto di tutto il corpo di Cristo. </w:t>
      </w:r>
    </w:p>
    <w:p w14:paraId="4A1583F2" w14:textId="77777777" w:rsidR="006D645E" w:rsidRPr="006D645E" w:rsidRDefault="006D645E" w:rsidP="000F06FC">
      <w:pPr>
        <w:spacing w:after="240" w:line="240" w:lineRule="auto"/>
        <w:jc w:val="both"/>
        <w:rPr>
          <w:rFonts w:ascii="Arial" w:eastAsia="Calibri" w:hAnsi="Arial" w:cs="Arial"/>
          <w:kern w:val="0"/>
          <w:sz w:val="24"/>
          <w:szCs w:val="24"/>
          <w14:ligatures w14:val="none"/>
        </w:rPr>
      </w:pPr>
      <w:r w:rsidRPr="006D645E">
        <w:rPr>
          <w:rFonts w:ascii="Arial" w:eastAsia="Calibri" w:hAnsi="Arial" w:cs="Arial"/>
          <w:i/>
          <w:kern w:val="0"/>
          <w:sz w:val="24"/>
          <w:szCs w:val="24"/>
          <w14:ligatures w14:val="none"/>
        </w:rPr>
        <w:t xml:space="preserve">Gesù, giunto nella regione di Cesarèa di Filippo, domandò ai suoi discepoli: «La gente, chi dice che sia il Figlio dell’uomo?». Risposero: «Alcuni dicono Giovanni il Battista, altri Elia, altri Geremia o qualcuno dei profeti». Disse loro: «Ma voi, chi dite che io sia?». Rispose Simon Pietro: «Tu sei il Cristo, il Figlio del Dio vivente». E Gesù gli disse: «Beato sei tu, Simone, figlio di Giona, perché né carne né sangue te lo hanno rivelato, ma il Padre mio che è nei cieli. E io a te dico: tu sei Pietro e su questa pietra edificherò la mia Chiesa e le potenze degli inferi non prevarranno su di essa. A te darò le chiavi del regno dei cieli: tutto ciò che legherai sulla terra sarà legato nei cieli, e tutto ciò che scioglierai sulla terra sarà sciolto </w:t>
      </w:r>
      <w:r w:rsidRPr="006D645E">
        <w:rPr>
          <w:rFonts w:ascii="Arial" w:eastAsia="Calibri" w:hAnsi="Arial" w:cs="Arial"/>
          <w:i/>
          <w:kern w:val="0"/>
          <w:sz w:val="24"/>
          <w:szCs w:val="24"/>
          <w14:ligatures w14:val="none"/>
        </w:rPr>
        <w:lastRenderedPageBreak/>
        <w:t xml:space="preserve">nei cieli». Allora ordinò ai discepoli di non dire ad alcuno che egli era il Cristo </w:t>
      </w:r>
      <w:r w:rsidRPr="006D645E">
        <w:rPr>
          <w:rFonts w:ascii="Arial" w:eastAsia="Calibri" w:hAnsi="Arial" w:cs="Arial"/>
          <w:kern w:val="0"/>
          <w:sz w:val="24"/>
          <w:szCs w:val="24"/>
          <w14:ligatures w14:val="none"/>
        </w:rPr>
        <w:t>(Mt 16,13-20).</w:t>
      </w:r>
    </w:p>
    <w:p w14:paraId="3673A7DE" w14:textId="45970137" w:rsidR="006D645E" w:rsidRPr="00DD4211" w:rsidRDefault="006D645E" w:rsidP="000F06FC">
      <w:pPr>
        <w:spacing w:after="240" w:line="240" w:lineRule="auto"/>
        <w:jc w:val="both"/>
        <w:rPr>
          <w:rFonts w:ascii="Arial" w:eastAsia="Calibri" w:hAnsi="Arial" w:cs="Times New Roman"/>
          <w:i/>
          <w:iCs/>
          <w:kern w:val="0"/>
          <w:sz w:val="24"/>
          <w:szCs w:val="24"/>
          <w14:ligatures w14:val="none"/>
        </w:rPr>
      </w:pPr>
      <w:r w:rsidRPr="00DD4211">
        <w:rPr>
          <w:rFonts w:ascii="Arial" w:eastAsia="Calibri" w:hAnsi="Arial" w:cs="Times New Roman"/>
          <w:kern w:val="0"/>
          <w:sz w:val="24"/>
          <w:szCs w:val="24"/>
          <w14:ligatures w14:val="none"/>
        </w:rPr>
        <w:t xml:space="preserve">Ecco come l’Apostolo Pietro si serve delle due chiavi: della Divina Scrittura e dello Spirito Santo, per aprire le porte della purissima verità ai discepoli di Gesù: </w:t>
      </w:r>
      <w:r w:rsidRPr="00DD4211">
        <w:rPr>
          <w:rFonts w:ascii="Arial" w:eastAsia="Calibri" w:hAnsi="Arial" w:cs="Times New Roman"/>
          <w:i/>
          <w:iCs/>
          <w:kern w:val="0"/>
          <w:sz w:val="24"/>
          <w:szCs w:val="24"/>
          <w14:ligatures w14:val="none"/>
        </w:rPr>
        <w:t>“Allontanate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anche voi come edificio spirituale, per un sacerdozio santo e per offrire sacrifici spirituali graditi a Dio, mediante Gesù Cristo. Si legge infatti nella Scrittura: Ecco, io pongo in Sion una pietra d’angolo, scelta, preziosa, e chi crede in essa non resterà deluso. Onore dunque a voi che credete; ma per quelli che non credono la pietra che i costruttori hanno scartato è diventata pietra d’angolo e</w:t>
      </w:r>
      <w:r w:rsidR="0045474D">
        <w:rPr>
          <w:rFonts w:ascii="Arial" w:eastAsia="Calibri" w:hAnsi="Arial" w:cs="Times New Roman"/>
          <w:i/>
          <w:iCs/>
          <w:kern w:val="0"/>
          <w:sz w:val="24"/>
          <w:szCs w:val="24"/>
          <w14:ligatures w14:val="none"/>
        </w:rPr>
        <w:t xml:space="preserve"> </w:t>
      </w:r>
      <w:r w:rsidRPr="00DD4211">
        <w:rPr>
          <w:rFonts w:ascii="Arial" w:eastAsia="Calibri" w:hAnsi="Arial" w:cs="Times New Roman"/>
          <w:i/>
          <w:iCs/>
          <w:kern w:val="0"/>
          <w:sz w:val="24"/>
          <w:szCs w:val="24"/>
          <w14:ligatures w14:val="none"/>
        </w:rPr>
        <w:t>sasso d’inciampo, pietra di scandalo. Essi v’inciampano perché non obbediscono alla Parola. A questo erano destinati. Voi invece siete stirpe eletta, sacerdozio regale, nazione santa, popolo che Dio si è acquistato perché proclami le opere ammirevoli di lui, che vi ha chiamato dalle tenebre alla sua luce meravigliosa. Un tempo voi eravate non-popolo, ora invece siete popolo di Dio; un tempo eravate esclusi dalla misericordia, ora invece avete ottenuto misericordia.</w:t>
      </w:r>
    </w:p>
    <w:p w14:paraId="0DFBB808" w14:textId="77777777" w:rsidR="006D645E" w:rsidRPr="006D645E" w:rsidRDefault="006D645E" w:rsidP="000F06FC">
      <w:pPr>
        <w:spacing w:after="240" w:line="240" w:lineRule="auto"/>
        <w:jc w:val="both"/>
        <w:rPr>
          <w:rFonts w:ascii="Arial" w:eastAsia="Calibri" w:hAnsi="Arial" w:cs="Times New Roman"/>
          <w:kern w:val="0"/>
          <w:sz w:val="24"/>
          <w:szCs w:val="24"/>
          <w14:ligatures w14:val="none"/>
        </w:rPr>
      </w:pPr>
      <w:r w:rsidRPr="006D645E">
        <w:rPr>
          <w:rFonts w:ascii="Arial" w:eastAsia="Calibri" w:hAnsi="Arial" w:cs="Times New Roman"/>
          <w:i/>
          <w:iCs/>
          <w:kern w:val="0"/>
          <w:sz w:val="24"/>
          <w:szCs w:val="24"/>
          <w14:ligatures w14:val="none"/>
        </w:rPr>
        <w:t>Carissimi, io vi esorto come stranieri e pellegrini ad astenervi dai cattivi desideri della carne, che fanno guerra all’anima. Tenete una condotta esemplare fra i pagani perché, mentre vi calunniano come malfattori, al vedere le vostre buone opere diano gloria a Dio nel giorno della sua visita. Vivete sottomessi ad ogni umana autorità per amore del Signore: sia al re come sovrano, sia ai governatori come inviati da lui per punire i malfattori e premiare quelli che fanno il bene. Perché questa è la volontà di Dio: che, operando il bene, voi chiudiate la bocca all’ignoranza degli stolti, come uomini liberi, servendovi della libertà non come di un velo per coprire la malizia, ma come servi di Dio. Onorate tutti, amate i vostri fratelli, temete Dio, onorate il re. Domestici, state sottomessi con profondo rispetto ai vostri padroni, non solo a quelli buoni e miti, ma anche a quelli prepotenti. Questa è grazia: subire afflizioni, soffrendo ingiustamente a causa della conoscenza di Dio; che gloria sarebbe, infatti, sopportare di essere percossi quando si è colpevoli? Ma se, facendo il bene, sopporterete con pazienza la sofferenza, ciò sarà gradito davanti a Dio. A questo infatti siete stati chiamati, perché anche Cristo patì per voi, lasciandovi un esempio, perché ne seguiate le orme: egli non commise peccato e non si trovò inganno sulla sua bocca; insultato, non rispondeva con insulti, maltrattato, non minacciava vendetta, ma si affidava a colui che giudica con giustizia. Egli portò i nostri peccati nel suo corpo sul legno della croce, perché, non vivendo più per il peccato, vivessimo per la giustizia; dalle sue piaghe siete stati guariti. Eravate erranti come pecore, ma ora siete stati ricondotti al pastore e custode delle vostre anime (2Pt 2,1-23)</w:t>
      </w:r>
      <w:r w:rsidRPr="006D645E">
        <w:rPr>
          <w:rFonts w:ascii="Arial" w:eastAsia="Calibri" w:hAnsi="Arial" w:cs="Times New Roman"/>
          <w:kern w:val="0"/>
          <w:sz w:val="24"/>
          <w:szCs w:val="24"/>
          <w14:ligatures w14:val="none"/>
        </w:rPr>
        <w:t xml:space="preserve">. </w:t>
      </w:r>
    </w:p>
    <w:p w14:paraId="0CCFD038" w14:textId="71A36CEC" w:rsidR="006D645E" w:rsidRPr="00DD4211" w:rsidRDefault="006D645E" w:rsidP="000F06FC">
      <w:pPr>
        <w:spacing w:after="240" w:line="240" w:lineRule="auto"/>
        <w:jc w:val="both"/>
        <w:rPr>
          <w:rFonts w:ascii="Arial" w:eastAsia="Calibri" w:hAnsi="Arial" w:cs="Times New Roman"/>
          <w:kern w:val="0"/>
          <w:sz w:val="24"/>
          <w:szCs w:val="24"/>
          <w14:ligatures w14:val="none"/>
        </w:rPr>
      </w:pPr>
      <w:r w:rsidRPr="00DD4211">
        <w:rPr>
          <w:rFonts w:ascii="Arial" w:eastAsia="Calibri" w:hAnsi="Arial" w:cs="Times New Roman"/>
          <w:kern w:val="0"/>
          <w:sz w:val="24"/>
          <w:szCs w:val="24"/>
          <w14:ligatures w14:val="none"/>
        </w:rPr>
        <w:t xml:space="preserve">Scrittura e Spirito Santo chiedono ad ogni discepolo la perfetta conformazione a Gesù, il Sofferente per amore. Perché Simon Pietro parli dalla Divina Rivelazione e dalla verità dello Spirito Santo è necessario che lui, come Cristo Gesù, cresca in sapienza e grazia e questo avviene per una piena obbedienza ad ogni Parola </w:t>
      </w:r>
      <w:r w:rsidRPr="00DD4211">
        <w:rPr>
          <w:rFonts w:ascii="Arial" w:eastAsia="Calibri" w:hAnsi="Arial" w:cs="Times New Roman"/>
          <w:kern w:val="0"/>
          <w:sz w:val="24"/>
          <w:szCs w:val="24"/>
          <w14:ligatures w14:val="none"/>
        </w:rPr>
        <w:lastRenderedPageBreak/>
        <w:t>del Vangelo. Più Simon Pietro si libererà anche di un solo peccato di pensiero, invisibile agli occhi del mondo, ma visibile agli occhi di Dio, e più</w:t>
      </w:r>
      <w:r w:rsidR="0045474D">
        <w:rPr>
          <w:rFonts w:ascii="Arial" w:eastAsia="Calibri" w:hAnsi="Arial" w:cs="Times New Roman"/>
          <w:kern w:val="0"/>
          <w:sz w:val="24"/>
          <w:szCs w:val="24"/>
          <w14:ligatures w14:val="none"/>
        </w:rPr>
        <w:t xml:space="preserve"> </w:t>
      </w:r>
      <w:r w:rsidRPr="00DD4211">
        <w:rPr>
          <w:rFonts w:ascii="Arial" w:eastAsia="Calibri" w:hAnsi="Arial" w:cs="Times New Roman"/>
          <w:kern w:val="0"/>
          <w:sz w:val="24"/>
          <w:szCs w:val="24"/>
          <w14:ligatures w14:val="none"/>
        </w:rPr>
        <w:t xml:space="preserve">potrà usare le chiavi secondo il volere del Padre celeste. Ma c’è una quarta chiave che a Lui serve. Questa chiave è il cuore di Maria, la Madre a Lui affidata ai piedi della croce da Cristo Gesù Crocifisso. Lui deve amare la Chiesa con il cuore della Vergine Maria. Amandola con questo cuore sempre saprà come riversare in essa tutta la divina verità del mistero del Figlio suo. Quando Cristo Gesù si eclissa dalla Chiesa è segno che il cuore di Maria né vive secondo pienezza di amore nel cuore di Pietro e neanche nel cuore degli altri membri del corpo di Cristo. Mai una chiave va usate senza le altre. Altrimenti si va oltre la misura, oltre i confini, oltre le modalità stabilite dal Signore. Ora nessuna regola divina va disattesa, pena il fallimento della missione. Queste regale vale per ogni uomo. </w:t>
      </w:r>
    </w:p>
    <w:p w14:paraId="1B73A87F"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5,</w:t>
      </w:r>
      <w:bookmarkStart w:id="174" w:name="_Hlk135735767"/>
      <w:r w:rsidRPr="006D645E">
        <w:rPr>
          <w:rFonts w:ascii="Arial" w:eastAsia="Times New Roman" w:hAnsi="Arial" w:cs="Arial"/>
          <w:b/>
          <w:bCs/>
          <w:spacing w:val="10"/>
          <w:kern w:val="0"/>
          <w:sz w:val="24"/>
          <w:szCs w:val="20"/>
          <w:lang w:eastAsia="it-IT"/>
          <w14:ligatures w14:val="none"/>
        </w:rPr>
        <w:t xml:space="preserve">8: </w:t>
      </w:r>
      <w:r w:rsidRPr="006D645E">
        <w:rPr>
          <w:rFonts w:ascii="Arial" w:eastAsia="Times New Roman" w:hAnsi="Arial" w:cs="Arial"/>
          <w:spacing w:val="10"/>
          <w:kern w:val="0"/>
          <w:sz w:val="24"/>
          <w:szCs w:val="20"/>
          <w:lang w:eastAsia="it-IT"/>
          <w14:ligatures w14:val="none"/>
        </w:rPr>
        <w:t>E quando l’ebbe preso, i quattro esseri viventi e i ventiquattro anziani si prostrarono davanti all’Agnello, avendo ciascuno una cetra e coppe d’oro colme di profumi, che sono le preghiere dei santi</w:t>
      </w:r>
      <w:bookmarkEnd w:id="174"/>
      <w:r w:rsidRPr="006D645E">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cum aperuisset librum quattuor animalia et viginti quattuor seniores ceciderunt coram agno habentes singuli citharas et fialas aureas plenas odoramentorum quae sunt orationes sanctorum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Óte œlaben tÕ bibl…on, t¦ tšssara zùa kaˆ oƒ e‡kosi tšssarej presbÚteroi œpesan ™nèpion toà ¢rn…ou, œcontej ›kastoj kiq£ran kaˆ fi£laj crus©j gemoÚsaj qumiam£twn, a† e„sin aƒ proseucaˆ tîn ¡g…wn.</w:t>
      </w:r>
    </w:p>
    <w:p w14:paraId="3F13D3CC" w14:textId="77777777" w:rsidR="006D645E" w:rsidRPr="00DD421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E quando l’ebbe preso, i quattro esseri viventi e i ventiquattro anziani si prostrarono davanti all’Agnello.</w:t>
      </w:r>
      <w:r w:rsidRPr="00DD4211">
        <w:rPr>
          <w:rFonts w:ascii="Arial" w:eastAsia="Times New Roman" w:hAnsi="Arial" w:cs="Arial"/>
          <w:spacing w:val="10"/>
          <w:kern w:val="0"/>
          <w:sz w:val="24"/>
          <w:szCs w:val="20"/>
          <w:lang w:eastAsia="it-IT"/>
          <w14:ligatures w14:val="none"/>
        </w:rPr>
        <w:t xml:space="preserve"> Come i quattro esseri viventi e i ventiquattro anziani si prostrano dinanzi a colui che è seduto sul trono, così ora si prostrano dinanzi all’Agnello. Lo riconoscono loro Signore, loro Sovrano, loro Dio. L’Agnello è Dio perché viene dal cuore eterno del Padre. Lui non viene per creazione. Lui viene per generazione. La creazione per opera dello Spirito Santo è solo della sua carne, della sua vera umanità. Dall’eternità e per l’eternità Lui è Dio. Dall’eternità è Dio, per l’Eternità è il Verbo Incarnato, il Verbo che si è fatto carne. </w:t>
      </w:r>
    </w:p>
    <w:p w14:paraId="76B113C5" w14:textId="1E5A1567" w:rsidR="006D645E" w:rsidRPr="00DD4211" w:rsidRDefault="006D645E" w:rsidP="000F06FC">
      <w:pPr>
        <w:autoSpaceDE w:val="0"/>
        <w:autoSpaceDN w:val="0"/>
        <w:adjustRightInd w:val="0"/>
        <w:spacing w:after="240" w:line="240" w:lineRule="auto"/>
        <w:jc w:val="both"/>
        <w:rPr>
          <w:rFonts w:ascii="Times New Roman" w:eastAsia="Times New Roman" w:hAnsi="Times New Roman" w:cs="Times New Roman"/>
          <w:kern w:val="0"/>
          <w:sz w:val="20"/>
          <w:szCs w:val="20"/>
          <w:lang w:val="la-Latn" w:eastAsia="it-IT"/>
          <w14:ligatures w14:val="none"/>
        </w:rPr>
      </w:pPr>
      <w:r w:rsidRPr="008D52C9">
        <w:rPr>
          <w:rFonts w:ascii="Arial" w:eastAsia="Times New Roman" w:hAnsi="Arial" w:cs="Arial"/>
          <w:b/>
          <w:bCs/>
          <w:spacing w:val="10"/>
          <w:kern w:val="0"/>
          <w:sz w:val="24"/>
          <w:szCs w:val="20"/>
          <w:lang w:eastAsia="it-IT"/>
          <w14:ligatures w14:val="none"/>
        </w:rPr>
        <w:t>Avendo ciascuno una cetra e coppe d’oro colme di profumi, che sono le preghiere dei santi</w:t>
      </w:r>
      <w:r w:rsidRPr="00DD4211">
        <w:rPr>
          <w:rFonts w:ascii="Arial" w:eastAsia="Times New Roman" w:hAnsi="Arial" w:cs="Arial"/>
          <w:spacing w:val="10"/>
          <w:kern w:val="0"/>
          <w:sz w:val="24"/>
          <w:szCs w:val="20"/>
          <w:lang w:eastAsia="it-IT"/>
          <w14:ligatures w14:val="none"/>
        </w:rPr>
        <w:t>. I quattro esseri viventi e i ventiquattro anziani hanno ciascuno una cetra. La cetra serve per cantare le grandi opere di Dio al fine di rendere a Lui la più grande gloria. Le coppe d’odo colme di profumi, che sono le preghiere dei santi, è l’offerta gradita al Signore. Questa offerta è gradita perché fatta nella santità e la santità cristiana consiste in una sola cosa: purissima obbedienza nello Spirito Santo ad ogni Parola di Dio, ad ogni Parola di Cristo Gesù, nella purezza di sapienza, intelligenza, fortezza, scienza, verità. Tutto dall’inizio alla fine</w:t>
      </w:r>
      <w:r w:rsidR="0045474D">
        <w:rPr>
          <w:rFonts w:ascii="Arial" w:eastAsia="Times New Roman" w:hAnsi="Arial" w:cs="Arial"/>
          <w:spacing w:val="10"/>
          <w:kern w:val="0"/>
          <w:sz w:val="24"/>
          <w:szCs w:val="20"/>
          <w:lang w:eastAsia="it-IT"/>
          <w14:ligatures w14:val="none"/>
        </w:rPr>
        <w:t xml:space="preserve"> </w:t>
      </w:r>
      <w:r w:rsidRPr="00DD4211">
        <w:rPr>
          <w:rFonts w:ascii="Arial" w:eastAsia="Times New Roman" w:hAnsi="Arial" w:cs="Arial"/>
          <w:spacing w:val="10"/>
          <w:kern w:val="0"/>
          <w:sz w:val="24"/>
          <w:szCs w:val="20"/>
          <w:lang w:eastAsia="it-IT"/>
          <w14:ligatures w14:val="none"/>
        </w:rPr>
        <w:t xml:space="preserve">dovrà vivere nello Spirito Santo, sempre ravvivandolo. Dove non c’è obbedienza non c’è santità. Dove non c’è santità lì non neanche alcuna offerta di preghiera. Dio gradisce ogni cosa dalla santità di chi offre. </w:t>
      </w:r>
    </w:p>
    <w:p w14:paraId="02506488"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 xml:space="preserve">V 5,9: </w:t>
      </w:r>
      <w:bookmarkStart w:id="175" w:name="_Hlk135735820"/>
      <w:r w:rsidRPr="006D645E">
        <w:rPr>
          <w:rFonts w:ascii="Arial" w:eastAsia="Times New Roman" w:hAnsi="Arial" w:cs="Arial"/>
          <w:spacing w:val="10"/>
          <w:kern w:val="0"/>
          <w:sz w:val="24"/>
          <w:szCs w:val="20"/>
          <w:lang w:eastAsia="it-IT"/>
          <w14:ligatures w14:val="none"/>
        </w:rPr>
        <w:t xml:space="preserve">E cantavano un canto nuovo: «Tu sei degno di prendere il libro e di aprirne i sigilli, perché sei stato immolato e hai riscattato per Dio, con il tuo sangue, uomini di ogni tribù, lingua, popolo e nazione… </w:t>
      </w:r>
      <w:bookmarkEnd w:id="175"/>
      <w:r w:rsidRPr="006D645E">
        <w:rPr>
          <w:rFonts w:ascii="Arial" w:eastAsia="Times New Roman" w:hAnsi="Arial" w:cs="Arial"/>
          <w:kern w:val="0"/>
          <w:sz w:val="24"/>
          <w:szCs w:val="24"/>
          <w:lang w:val="la-Latn" w:eastAsia="it-IT"/>
          <w14:ligatures w14:val="none"/>
        </w:rPr>
        <w:t xml:space="preserve">Et cantant </w:t>
      </w:r>
      <w:r w:rsidRPr="006D645E">
        <w:rPr>
          <w:rFonts w:ascii="Arial" w:eastAsia="Times New Roman" w:hAnsi="Arial" w:cs="Arial"/>
          <w:kern w:val="0"/>
          <w:sz w:val="24"/>
          <w:szCs w:val="24"/>
          <w:lang w:val="la-Latn" w:eastAsia="it-IT"/>
          <w14:ligatures w14:val="none"/>
        </w:rPr>
        <w:lastRenderedPageBreak/>
        <w:t>novum canticum dicentes dignus es accipere librum et aperire signacula eius quoniam occisus es et redemisti nos Deo in sanguine tuo ex omni tribu et lingua et populo et natione</w:t>
      </w:r>
      <w:r w:rsidRPr="006D645E">
        <w:rPr>
          <w:rFonts w:ascii="Arial" w:eastAsia="Times New Roman" w:hAnsi="Arial" w:cs="Arial"/>
          <w:b/>
          <w:bCs/>
          <w:kern w:val="0"/>
          <w:sz w:val="24"/>
          <w:szCs w:val="24"/>
          <w:lang w:val="la-Latn" w:eastAsia="it-IT"/>
          <w14:ligatures w14:val="none"/>
        </w:rPr>
        <w:t xml:space="preserve"> </w:t>
      </w:r>
      <w:r w:rsidRPr="006D645E">
        <w:rPr>
          <w:rFonts w:ascii="Arial" w:eastAsia="Times New Roman" w:hAnsi="Arial" w:cs="Arial"/>
          <w:b/>
          <w:bCs/>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°dousin òd¾n kain¾n lšgontej, ”Axioj e labe‹n tÕ bibl…on kaˆ ¢no‹xai t¦j sfrag‹daj aÙtoà, Óti ™sf£ghj kaˆ ºgÒrasaj tù qeù ™n tù a†mat… sou ™k p£shj fulÁj kaˆ glèsshj kaˆ laoà kaˆ œqnouj,</w:t>
      </w:r>
    </w:p>
    <w:p w14:paraId="5219350F" w14:textId="77777777" w:rsidR="00DD421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E cantavano un canto nuovo:</w:t>
      </w:r>
      <w:r w:rsidRPr="00DD4211">
        <w:rPr>
          <w:rFonts w:ascii="Arial" w:eastAsia="Times New Roman" w:hAnsi="Arial" w:cs="Arial"/>
          <w:spacing w:val="10"/>
          <w:kern w:val="0"/>
          <w:sz w:val="24"/>
          <w:szCs w:val="20"/>
          <w:lang w:eastAsia="it-IT"/>
          <w14:ligatures w14:val="none"/>
        </w:rPr>
        <w:t xml:space="preserve"> Ogni volta che nella storia il Signore opera una cosa nuova, lì deve anche sorgere un canto nuovo. </w:t>
      </w:r>
      <w:r w:rsidRPr="00DD4211">
        <w:rPr>
          <w:rFonts w:ascii="Arial" w:eastAsia="Calibri" w:hAnsi="Arial" w:cs="Arial"/>
          <w:sz w:val="24"/>
          <w:szCs w:val="24"/>
        </w:rPr>
        <w:t xml:space="preserve">Il canto nuovo è la contemplazione delle opere di Dio nella fede più pura. Il canto è in positivo, ma anche in negativo. </w:t>
      </w:r>
      <w:r w:rsidRPr="00DD4211">
        <w:rPr>
          <w:rFonts w:ascii="Arial" w:eastAsia="Times New Roman" w:hAnsi="Arial" w:cs="Arial"/>
          <w:spacing w:val="10"/>
          <w:kern w:val="0"/>
          <w:sz w:val="24"/>
          <w:szCs w:val="20"/>
          <w:lang w:eastAsia="it-IT"/>
          <w14:ligatures w14:val="none"/>
        </w:rPr>
        <w:t xml:space="preserve">Tutta la Scrittura attesta questa verità. Sempre questo canto nuovo si è innalzato al Signore nostro Dio ogni qualvolta lui ha compiuto una nuova opera. </w:t>
      </w:r>
    </w:p>
    <w:p w14:paraId="0DD6AA96" w14:textId="77777777" w:rsid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«Tu sei degno di prendere il libro e di aprirne i sigilli…</w:t>
      </w:r>
      <w:r w:rsidRPr="00DD4211">
        <w:rPr>
          <w:rFonts w:ascii="Arial" w:eastAsia="Times New Roman" w:hAnsi="Arial" w:cs="Arial"/>
          <w:spacing w:val="10"/>
          <w:kern w:val="0"/>
          <w:sz w:val="24"/>
          <w:szCs w:val="20"/>
          <w:lang w:eastAsia="it-IT"/>
          <w14:ligatures w14:val="none"/>
        </w:rPr>
        <w:t xml:space="preserve"> Oggi Il Signore Dio ha compiuto una nuova opera. Ha dato il suo potere all’Agnello. Questa opera va cantata nei cieli eterni e sulla terra. Tu sei degni di prendere il libro e di aprirne i sigilli. Tutto il cielo canta questa verità e questa opera di Dio. Tutta la terra deve cantare questa verità e questa opera di Dio. Chi però deve cantarla per primo e insegnare agli altri come essa si canta e perché essa va cantata, è la Chiesa del Dio vivente e nella Chiesa ogni membro del corpo di Cristo, anche lui opera nuova di Cristo Gesù, per volontà del Padre, per l’azione dello Spirito Santo. Chi nella Chiesa deve sempre intonare questo canto nuovo perché tutti si ricordino di esso e anche loro lo cantino, è l’Apostolo del Signore. Se tutti gli altri dovessero dimenticarlo, chi mai lo dovrà dimenticare è l’Apostolo di Cristo Gesù, la cui missione proprio in questo consiste: nel cantare con la sua vita, come le sue parole, con le sue opere la purissima verità dell’Agnello Immolato. Se questa è la missione dell’Apostolo del Signore, se questa missione viene disattesa, Lui all’istante smarrisce la sua stessa essenza, che è l’essenza del suo esistere e del suo vivere e del suo operare come Apostolo di Gesù Signore per cantare il canto dell’Agnello Immolato. </w:t>
      </w:r>
    </w:p>
    <w:p w14:paraId="7F5AF68F"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Perché sei stato immolato e hai riscattato per Dio, con il tuo sangue, uomini di ogni tribù, lingua, popolo e nazione…</w:t>
      </w:r>
      <w:r w:rsidRPr="007E013F">
        <w:rPr>
          <w:rFonts w:ascii="Arial" w:eastAsia="Times New Roman" w:hAnsi="Arial" w:cs="Arial"/>
          <w:spacing w:val="10"/>
          <w:kern w:val="0"/>
          <w:sz w:val="24"/>
          <w:szCs w:val="20"/>
          <w:lang w:eastAsia="it-IT"/>
          <w14:ligatures w14:val="none"/>
        </w:rPr>
        <w:t xml:space="preserve"> Perché l’Agnello è degno di prendere il libro e di aprirne i sigilli? Perché Lui è stato immolato e ha riscattato per Dio, con il suo sangue, uomini di ogni tribù, lingua, popolo e nazione. L’Agnello degno perché ha offerto al Padre nel suo corpo, con il suo corpo, per il suo corpo, il sacrificio di espiazione per la redenzione dell’umanità e dell’intera creazione. </w:t>
      </w:r>
    </w:p>
    <w:p w14:paraId="5FB1C362"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 xml:space="preserve">Così la Lettera agli Ebrei: </w:t>
      </w:r>
      <w:r w:rsidRPr="007E013F">
        <w:rPr>
          <w:rFonts w:ascii="Arial" w:eastAsia="Times New Roman" w:hAnsi="Arial" w:cs="Arial"/>
          <w:i/>
          <w:iCs/>
          <w:spacing w:val="10"/>
          <w:kern w:val="0"/>
          <w:sz w:val="24"/>
          <w:szCs w:val="20"/>
          <w:lang w:eastAsia="it-IT"/>
          <w14:ligatures w14:val="none"/>
        </w:rPr>
        <w:t xml:space="preserve">“Entrando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w:t>
      </w:r>
      <w:r w:rsidRPr="007E013F">
        <w:rPr>
          <w:rFonts w:ascii="Arial" w:eastAsia="Times New Roman" w:hAnsi="Arial" w:cs="Arial"/>
          <w:i/>
          <w:iCs/>
          <w:spacing w:val="10"/>
          <w:kern w:val="0"/>
          <w:sz w:val="24"/>
          <w:szCs w:val="20"/>
          <w:lang w:eastAsia="it-IT"/>
          <w14:ligatures w14:val="none"/>
        </w:rPr>
        <w:lastRenderedPageBreak/>
        <w:t xml:space="preserve">volontà siamo stati santificati per mezzo dell’offerta del corpo di Gesù Cristo, una volta per sempre” (Eb 10,5-10). </w:t>
      </w:r>
    </w:p>
    <w:p w14:paraId="41A1751F"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Chi offre la vita nel suo corpo è il Figlio eterno del Padre. Chi muore in croce è il Figlio Unigenito del Padre. Chi si fa obbediente fino alla morte di croce è il Figlio di Dio. L’Agnello Immolato è Dio, il Figlio di Dio, il Logos eterno che si è fatto carne, si è fatto croce, si è fatto peccato per noi, come rivela lo Spirito Santo per bocca dell’Apostolo Paolo nella Seconda Lettera ai Corinzi:</w:t>
      </w:r>
    </w:p>
    <w:p w14:paraId="6A16FD0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w:t>
      </w:r>
    </w:p>
    <w:p w14:paraId="0EF5DC6C"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E013F">
        <w:rPr>
          <w:rFonts w:ascii="Arial" w:eastAsia="Times New Roman" w:hAnsi="Arial" w:cs="Arial"/>
          <w:i/>
          <w:iCs/>
          <w:spacing w:val="10"/>
          <w:kern w:val="0"/>
          <w:sz w:val="24"/>
          <w:szCs w:val="20"/>
          <w:lang w:eastAsia="it-IT"/>
          <w14:ligatures w14:val="none"/>
        </w:rPr>
        <w:t xml:space="preserve">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5,14-21). </w:t>
      </w:r>
    </w:p>
    <w:p w14:paraId="0915DDC6"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 xml:space="preserve">La nuova vita del mondo è frutto del sacrificio espiatorio che il Figlio di Dio offre al Padre per la redenzione, la salvezza, la santificazione di ogni uomo, di ogni lingua, razza, popolo, nazione. Solo chi è privo dello Spirito Santo può dire che Cristo non è il Necessario eterno e universale per ogni uomo. Solo chi è privo dello Spirito Santo può togliere oggi a Cristo Gesù questa sua mediazione universale di salvezza e di redenzione. Solo per insipienza, stoltezza, falsità, menzogna e spesso anche cattiveria e malvagità si può impedire che questo canto nuovo venga cantato in onore e per la gloria di Cristo Gesù e del Padre. È stato il Padre a fare Cristo Gesù peccato per noi ed è stato Cristo a lasciarsi fare peccato per noi. </w:t>
      </w:r>
    </w:p>
    <w:p w14:paraId="26E9B3CC" w14:textId="77777777" w:rsidR="006D645E" w:rsidRPr="007E013F" w:rsidRDefault="006D645E" w:rsidP="000F06FC">
      <w:pPr>
        <w:autoSpaceDE w:val="0"/>
        <w:autoSpaceDN w:val="0"/>
        <w:adjustRightInd w:val="0"/>
        <w:spacing w:after="240" w:line="240" w:lineRule="auto"/>
        <w:jc w:val="both"/>
        <w:rPr>
          <w:rFonts w:ascii="Arial" w:eastAsia="Calibri" w:hAnsi="Arial" w:cs="Arial"/>
          <w:color w:val="000000"/>
          <w:kern w:val="0"/>
          <w:sz w:val="24"/>
          <w14:ligatures w14:val="none"/>
        </w:rPr>
      </w:pPr>
      <w:r w:rsidRPr="007E013F">
        <w:rPr>
          <w:rFonts w:ascii="Arial" w:eastAsia="Times New Roman" w:hAnsi="Arial" w:cs="Arial"/>
          <w:spacing w:val="10"/>
          <w:kern w:val="0"/>
          <w:sz w:val="24"/>
          <w:szCs w:val="20"/>
          <w:lang w:eastAsia="it-IT"/>
          <w14:ligatures w14:val="none"/>
        </w:rPr>
        <w:t>Dobbiamo gridare oggi al mondo intero che solo Cristo Gesù è il Codice Divino, Eterno, Soprannaturale, Trascendente dell’uomo, di ogni uomo, per decreto eterno del Padre. È il Padre celeste che in questo suo decreto eterno – è eterno perché prima della creazione dello stesso uomo – h</w:t>
      </w:r>
      <w:r w:rsidRPr="007E013F">
        <w:rPr>
          <w:rFonts w:ascii="Arial" w:eastAsia="Calibri" w:hAnsi="Arial" w:cs="Arial"/>
          <w:color w:val="000000"/>
          <w:kern w:val="0"/>
          <w:sz w:val="24"/>
          <w14:ligatures w14:val="none"/>
        </w:rPr>
        <w:t xml:space="preserve">a stabilito come unico e solo vero </w:t>
      </w:r>
      <w:r w:rsidRPr="007E013F">
        <w:rPr>
          <w:rFonts w:ascii="Arial" w:eastAsia="Calibri" w:hAnsi="Arial" w:cs="Arial"/>
          <w:i/>
          <w:iCs/>
          <w:color w:val="000000"/>
          <w:kern w:val="0"/>
          <w:sz w:val="24"/>
          <w14:ligatures w14:val="none"/>
        </w:rPr>
        <w:t>codice ontico</w:t>
      </w:r>
      <w:r w:rsidRPr="007E013F">
        <w:rPr>
          <w:rFonts w:ascii="Arial" w:eastAsia="Calibri" w:hAnsi="Arial" w:cs="Arial"/>
          <w:color w:val="000000"/>
          <w:kern w:val="0"/>
          <w:sz w:val="24"/>
          <w14:ligatures w14:val="none"/>
        </w:rPr>
        <w:t xml:space="preserve"> per ogni uomo il suo Verbo eterno, il suo Figlio Unigenito. Per Lui ha creato l’universo. Per lui ha creato l’uomo. Lui è la Sapienza eterna di tutto ciò che è esiste. Ogni essere da Lui creato porta l’impronta della sua Sapienza. Dell’uomo la Sapienza eterna o il Verbo eterno è luce e vita. La Sapienza e la vita che è Cristo Gesù, ogni uomo senza alcuna interruzione, senza alcuna sosta deve chiederle a Dio, che è il suo Creatore e Signore, se vuole vivere, allo stesso modo che deve attingere aria se vuole </w:t>
      </w:r>
      <w:r w:rsidRPr="007E013F">
        <w:rPr>
          <w:rFonts w:ascii="Arial" w:eastAsia="Calibri" w:hAnsi="Arial" w:cs="Arial"/>
          <w:color w:val="000000"/>
          <w:kern w:val="0"/>
          <w:sz w:val="24"/>
          <w14:ligatures w14:val="none"/>
        </w:rPr>
        <w:lastRenderedPageBreak/>
        <w:t>respirare per conservare la sua vita fisica del corpo. Questo unico e solo codice ontico ogni uomo è chiamato a rispettare. In questo codice realizzarsi. In questo codice ontico immergersi senza mai uscire da esso. Quando l’uomo esce da questo codice ontico e vi esce con ogni trasgressione della Legge del Signore, che stabilisce il retto e perfetto uso della sua umanità, l’uomo precipita nella morte. Morte dell’anima che diviene all’istante morte dello spirito che lentamente si consuma anche come morte fisica. Spesso la morte fisica è istantanea alla stessa trasgressione della Legge che sempre regola l’uso del codice ontico. Essendo questo codice ontico oggettivo e universale, nessuno lo potrà disattendere. La storia sempre certifica che ogni disattesa del codice ontico soprannaturale genera morte. Genera morte anche se lo si disattende involontariamente. Certo, non c’è il peccato quando lo si disattende involontariamente, c’è pero sempre una conseguenza di morte e a volte morte fisica negli altri e anche in chi non pone attenzione perché esso venga sempre rispettato in ogni sua parte.</w:t>
      </w:r>
    </w:p>
    <w:p w14:paraId="6EA35BCB" w14:textId="77777777" w:rsidR="006D645E" w:rsidRPr="007E013F" w:rsidRDefault="006D645E" w:rsidP="000F06FC">
      <w:pPr>
        <w:spacing w:after="240" w:line="240" w:lineRule="auto"/>
        <w:jc w:val="both"/>
        <w:rPr>
          <w:rFonts w:ascii="Arial" w:eastAsia="Calibri" w:hAnsi="Arial" w:cs="Arial"/>
          <w:color w:val="000000"/>
          <w:kern w:val="0"/>
          <w:sz w:val="24"/>
          <w14:ligatures w14:val="none"/>
        </w:rPr>
      </w:pPr>
      <w:r w:rsidRPr="007E013F">
        <w:rPr>
          <w:rFonts w:ascii="Arial" w:eastAsia="Calibri" w:hAnsi="Arial" w:cs="Arial"/>
          <w:color w:val="000000"/>
          <w:kern w:val="0"/>
          <w:sz w:val="24"/>
          <w14:ligatures w14:val="none"/>
        </w:rPr>
        <w:t xml:space="preserve">Questo codice ontico universale e oggettivo è rivelato in tutto il suo splendore e magnificenza, bellezza e perfezione nel Nuovo Testamento. Nell’Antico Testamento è nascosto nelle parole della Legge, della Profezia, dei Salmi. Nel Nuovo tutto viene messo in pienissima luce. Ogni cosa e anche l’uomo è stato creato per Cristo in vista di Cristo. Il Padre, Dio, ha stabilito con decreto eterno di creare ogni cosa per mezzo del suo Verbo Eterno, per mezzo del suo Figlio Unigenito, facendone a Lui dono. È questo il </w:t>
      </w:r>
      <w:r w:rsidRPr="007E013F">
        <w:rPr>
          <w:rFonts w:ascii="Arial" w:eastAsia="Calibri" w:hAnsi="Arial" w:cs="Arial"/>
          <w:i/>
          <w:iCs/>
          <w:color w:val="000000"/>
          <w:kern w:val="0"/>
          <w:sz w:val="24"/>
          <w14:ligatures w14:val="none"/>
        </w:rPr>
        <w:t>codice ontico soprannaturale</w:t>
      </w:r>
      <w:r w:rsidRPr="007E013F">
        <w:rPr>
          <w:rFonts w:ascii="Arial" w:eastAsia="Calibri" w:hAnsi="Arial" w:cs="Arial"/>
          <w:color w:val="000000"/>
          <w:kern w:val="0"/>
          <w:sz w:val="24"/>
          <w14:ligatures w14:val="none"/>
        </w:rPr>
        <w:t xml:space="preserve">, divino, immutabile, dell’uomo: essere sempre da Cristo Gesù per essere sempre di Cristo Gesù. Se non è da Cristo per non volontà e per non accoglienza della sua vita, mai potrà essere di Cristo. Se non è di Cristo, mai potrà essere di se stesso. L’uomo è di se stesso secondo verità se è di Cristo secondo verità. Se non è di Cristo secondo verità, mai potrà essere di se stesso secondo verità. Potrà essere di se stesso ma dalla falsità. Se è dalla falsità per se stesso, sarà per la falsità per ogni uomo e per l’intera creazione. Se oggi il cristiano afferma e sostiene che non c’è più bisogno di Cristo perché l’uomo sia se stesso, altro non fa che dichiarare nullo il decreto eterno del Padre, Dio. Significa dichiarare non più necessario all’uomo il suo unico e solo codice ontico che è Cristo Gesù. Significa sottrare a Cristo Gesù ciò che è suo. Significa anche condannare l’uomo ad una falsità di morte che poi si consumerà nella morte eterna. Significa infine che il cristiano ha rinnegato se stesso, si è spogliato della sua missione che è solo una: condurre ogni uomo a Cristo perché lo rivesta nuovamente del suo codice ontico perché la sua vita ritorni ad essere vita veramente umana. </w:t>
      </w:r>
    </w:p>
    <w:p w14:paraId="0C056DEA" w14:textId="2324D490" w:rsidR="006D645E" w:rsidRPr="007E013F" w:rsidRDefault="006D645E" w:rsidP="000F06FC">
      <w:pPr>
        <w:spacing w:after="240" w:line="240" w:lineRule="auto"/>
        <w:jc w:val="both"/>
        <w:rPr>
          <w:rFonts w:ascii="Arial" w:eastAsia="Calibri" w:hAnsi="Arial" w:cs="Arial"/>
          <w:color w:val="000000"/>
          <w:kern w:val="0"/>
          <w:sz w:val="24"/>
          <w14:ligatures w14:val="none"/>
        </w:rPr>
      </w:pPr>
      <w:r w:rsidRPr="007E013F">
        <w:rPr>
          <w:rFonts w:ascii="Arial" w:eastAsia="Calibri" w:hAnsi="Arial" w:cs="Arial"/>
          <w:color w:val="000000"/>
          <w:kern w:val="0"/>
          <w:sz w:val="24"/>
          <w14:ligatures w14:val="none"/>
        </w:rPr>
        <w:t xml:space="preserve">C’è un solo uomo oggi sulla terra che possa attestare che la vita dell’uomo sia vita veramente umana? Se lo attesta è un cieco e un miope, è uno che ha smarrito l’uso della sua più elementare razionalità e del più semplice discernimento nella separazione del bene dal male. Se lo afferma allora per lui vita umana è quella che si vive in ogni disordine morale e spirituale. Vita umana è la schiavitù del potente esercitata sui deboli, del ricco sui poveri, della scienza sulla non scienza, della guerra sulla pace, di ogni ingiustizia sulla giustizia, della cattiveria e della malvagità, della prepotenza e della superbia che disprezza ogni dignità dell’uomo. Di certo non è vita umana quella vita che viene depressa, </w:t>
      </w:r>
      <w:r w:rsidRPr="007E013F">
        <w:rPr>
          <w:rFonts w:ascii="Arial" w:eastAsia="Calibri" w:hAnsi="Arial" w:cs="Arial"/>
          <w:color w:val="000000"/>
          <w:kern w:val="0"/>
          <w:sz w:val="24"/>
          <w14:ligatures w14:val="none"/>
        </w:rPr>
        <w:lastRenderedPageBreak/>
        <w:t>disprezzata, violentata, uccisa, perseguitata. Neanche è vita umana quella vita che neppure può confessare la sua vera fede, perché crocifissa dalla non fede.</w:t>
      </w:r>
      <w:r w:rsidR="0045474D">
        <w:rPr>
          <w:rFonts w:ascii="Arial" w:eastAsia="Calibri" w:hAnsi="Arial" w:cs="Arial"/>
          <w:color w:val="000000"/>
          <w:kern w:val="0"/>
          <w:sz w:val="24"/>
          <w14:ligatures w14:val="none"/>
        </w:rPr>
        <w:t xml:space="preserve"> </w:t>
      </w:r>
    </w:p>
    <w:p w14:paraId="47566487" w14:textId="77777777" w:rsidR="006D645E" w:rsidRPr="007E013F" w:rsidRDefault="006D645E" w:rsidP="000F06FC">
      <w:pPr>
        <w:spacing w:after="240" w:line="240" w:lineRule="auto"/>
        <w:jc w:val="both"/>
        <w:rPr>
          <w:rFonts w:ascii="Arial" w:eastAsia="Calibri" w:hAnsi="Arial" w:cs="Arial"/>
          <w:color w:val="000000"/>
          <w:kern w:val="0"/>
          <w:sz w:val="24"/>
          <w14:ligatures w14:val="none"/>
        </w:rPr>
      </w:pPr>
      <w:r w:rsidRPr="007E013F">
        <w:rPr>
          <w:rFonts w:ascii="Arial" w:eastAsia="Calibri" w:hAnsi="Arial" w:cs="Arial"/>
          <w:color w:val="000000"/>
          <w:kern w:val="0"/>
          <w:sz w:val="24"/>
          <w14:ligatures w14:val="none"/>
        </w:rPr>
        <w:t xml:space="preserve">Avendo oggi il mondo perso il suo codice ontico, si è condannato alla più grande disumanità. La colpa di questa universale disumanità è del cristiano che non solo non annuncia più il codice ontico dell’uomo, ha anche stabilito che esso non debba avere più valore e questo lo ha fatto in nome dell’amore verso l’uomo. Si è giunti a tanto perché il cristiano oggi è obbligato a giustificare la perdita nella sua natura del codice ontico. Avendolo rinnegato per la sua vita, è obbligato a rinnegarlo per ogni altra vita. Sarebbe un assurdo razionale distruggere il codice ontico per sé e poi predicarlo come obbligatorio per gli altri uomini. È questo oggi il disegno perverso del cristiano: dichiarare non necessario e non obbligatorio per l’uomo accogliere il suo codice ontico, perché deve giustificare la sua volontà di non accoglienza. Questa è vera perversione, azione veramente diabolica. </w:t>
      </w:r>
    </w:p>
    <w:p w14:paraId="585B6390" w14:textId="77777777" w:rsidR="006D645E" w:rsidRPr="007E013F" w:rsidRDefault="006D645E" w:rsidP="000F06FC">
      <w:pPr>
        <w:spacing w:after="240" w:line="240" w:lineRule="auto"/>
        <w:jc w:val="both"/>
        <w:rPr>
          <w:rFonts w:ascii="Arial" w:eastAsia="Times New Roman" w:hAnsi="Arial" w:cs="Arial"/>
          <w:kern w:val="0"/>
          <w:sz w:val="20"/>
          <w:szCs w:val="20"/>
          <w:lang w:eastAsia="it-IT"/>
          <w14:ligatures w14:val="none"/>
        </w:rPr>
      </w:pPr>
      <w:r w:rsidRPr="007E013F">
        <w:rPr>
          <w:rFonts w:ascii="Arial" w:eastAsia="Calibri" w:hAnsi="Arial" w:cs="Arial"/>
          <w:color w:val="000000"/>
          <w:kern w:val="0"/>
          <w:sz w:val="24"/>
          <w14:ligatures w14:val="none"/>
        </w:rPr>
        <w:t xml:space="preserve">Tutte le battaglie che oggi i cristiani stanno combattendo per abolire la moralità evangelica e tutta la moralità biblica, trovano la loro motivazione in questa loro volontà di non essere più soggetti al rispetto del codice ontico. Come camuffare questa loro satanica volontà? La camuffano dichiarando velatamente e ipocritamente non obbligatorio per nessun altro uomo questo unico e solo codice ontico dato a noi per la nostra vera vita e per l’edificazione sulla terra della nostra vera umanità. Camuffamento veramente perfetto! Così il cristiano, chiamato ad essere luce del mondo, si è trasformato in portatore delle più fitte tenebre. Le tenebre che oggi sparge il cristiano nel mondo non sono per nulla paragonabili alle tenebre sparse dal mondo stesso. Veramente è grande oggi la tenebra del cristiano, perché è tenebra finalizzata a creare ogni tenebra e anche a giustificare ogni tenebra al fine di giustificare le sue tenebre. Vestendosi con la lana dell’amicizia e del rispetto per ogni uomo, il cristiano si rivela essere il nemico più crudele e spietato, perché condanna l’uomo a rimanere nella morte oggi e a consumare domani nella morte eterna tutta la sua vita. La crudeltà dei criminali di questo mondo riguarda il corpo e il tempo. La crudeltà del cristiano riguarda anima e corpo per l’eternità che è senza fine. </w:t>
      </w:r>
    </w:p>
    <w:p w14:paraId="450760F5" w14:textId="77777777" w:rsidR="006D645E" w:rsidRPr="007E013F" w:rsidRDefault="006D645E" w:rsidP="000F06FC">
      <w:pPr>
        <w:spacing w:after="240" w:line="240" w:lineRule="auto"/>
        <w:jc w:val="both"/>
        <w:rPr>
          <w:rFonts w:ascii="Arial" w:eastAsia="Calibri" w:hAnsi="Arial" w:cs="Arial"/>
          <w:color w:val="000000"/>
          <w:kern w:val="0"/>
          <w:sz w:val="24"/>
          <w14:ligatures w14:val="none"/>
        </w:rPr>
      </w:pPr>
      <w:r w:rsidRPr="007E013F">
        <w:rPr>
          <w:rFonts w:ascii="Arial" w:eastAsia="Calibri" w:hAnsi="Arial" w:cs="Arial"/>
          <w:color w:val="000000"/>
          <w:kern w:val="0"/>
          <w:sz w:val="24"/>
          <w14:ligatures w14:val="none"/>
        </w:rPr>
        <w:t xml:space="preserve">La </w:t>
      </w:r>
      <w:r w:rsidRPr="007E013F">
        <w:rPr>
          <w:rFonts w:ascii="Arial" w:eastAsia="Calibri" w:hAnsi="Arial" w:cs="Arial"/>
          <w:i/>
          <w:iCs/>
          <w:color w:val="000000"/>
          <w:kern w:val="0"/>
          <w:sz w:val="24"/>
          <w14:ligatures w14:val="none"/>
        </w:rPr>
        <w:t>nuova creazione</w:t>
      </w:r>
      <w:r w:rsidRPr="007E013F">
        <w:rPr>
          <w:rFonts w:ascii="Arial" w:eastAsia="Calibri" w:hAnsi="Arial" w:cs="Arial"/>
          <w:color w:val="000000"/>
          <w:kern w:val="0"/>
          <w:sz w:val="24"/>
          <w14:ligatures w14:val="none"/>
        </w:rPr>
        <w:t xml:space="preserve">, che è opera del Padre, per mezzo di Cristo Gesù e del suo Santo Spirito, si compie in Cristo, si vive con Cristo e per Cristo. Padre, Figlio e Spirito Santo non possono operare la nuova creazione senza la triplice opera affidata da Cristo Gesù ai suoi Apostoli e in comunione gerarchica con loro, ad ogni altro membro del suo corpo, ad ognuno secondo il suo ministero e il suo particolare carisma. Questa triplice opera consiste nel fare discepoli tutti i popoli, predicando il Vangelo di Cristo Gesù, nella retta e santa amministrazione dei sacramenti, la cui porta per ogni altro sacramento è il battesimo, nell’insegnare fedelmente, senza nulla aggiungere e nulla togliere, il Vangelo così come Cristo Gesù lo ha insegnato in ogni purezza di verità, dottrina, santità. È questo il decreto che riguarda il codice ontico soprannaturale e divino, che è insieme codice ontico cristologico, pneumatologico ed ecclesiologico. Questo decreto non è soggetto ad umana interpretazione. Nessun discepolo di Gesù lo potrà mai abrogare, cancellare, alterare, modificare, trasformare. Nessuno mai dovrà aggiungere ad esso e nessuno potrà mai togliere ad esso. È nell’osservanza di questo codice ontico divino ed eterno, cristologico e pneumatologico, ecclesiale </w:t>
      </w:r>
      <w:r w:rsidRPr="007E013F">
        <w:rPr>
          <w:rFonts w:ascii="Arial" w:eastAsia="Calibri" w:hAnsi="Arial" w:cs="Arial"/>
          <w:color w:val="000000"/>
          <w:kern w:val="0"/>
          <w:sz w:val="24"/>
          <w14:ligatures w14:val="none"/>
        </w:rPr>
        <w:lastRenderedPageBreak/>
        <w:t xml:space="preserve">e soteriologico che si compie l’unità nell’uomo. Questa unità si compie nel genere umano tra tutti gli uomini che diventano corpo di Cristo per sacramento. </w:t>
      </w:r>
    </w:p>
    <w:p w14:paraId="471F6215" w14:textId="77777777" w:rsidR="006D645E" w:rsidRPr="007E013F" w:rsidRDefault="006D645E" w:rsidP="000F06FC">
      <w:pPr>
        <w:spacing w:after="240" w:line="240" w:lineRule="auto"/>
        <w:jc w:val="both"/>
        <w:rPr>
          <w:rFonts w:ascii="Arial" w:eastAsia="Calibri" w:hAnsi="Arial" w:cs="Arial"/>
          <w:color w:val="000000"/>
          <w:kern w:val="0"/>
          <w:sz w:val="24"/>
          <w14:ligatures w14:val="none"/>
        </w:rPr>
      </w:pPr>
      <w:r w:rsidRPr="007E013F">
        <w:rPr>
          <w:rFonts w:ascii="Arial" w:eastAsia="Calibri" w:hAnsi="Arial" w:cs="Arial"/>
          <w:color w:val="000000"/>
          <w:kern w:val="0"/>
          <w:sz w:val="24"/>
          <w14:ligatures w14:val="none"/>
        </w:rPr>
        <w:t xml:space="preserve">Questa unità va poi conservata e fatta crescere per tutta la loro vita, vivendo come vero corpo di Cristo attraverso la stessa obbedienza che fu di Gesù Signore sulla nostra terra. </w:t>
      </w:r>
      <w:r w:rsidRPr="007E013F">
        <w:rPr>
          <w:rFonts w:ascii="Arial" w:eastAsia="Calibri" w:hAnsi="Arial" w:cs="Arial"/>
          <w:i/>
          <w:iCs/>
          <w:color w:val="000000"/>
          <w:kern w:val="0"/>
          <w:sz w:val="24"/>
          <w14:ligatures w14:val="none"/>
        </w:rPr>
        <w:t>È nel corpo di Cristo che si vive la nuova creazione</w:t>
      </w:r>
      <w:r w:rsidRPr="007E013F">
        <w:rPr>
          <w:rFonts w:ascii="Arial" w:eastAsia="Calibri" w:hAnsi="Arial" w:cs="Arial"/>
          <w:color w:val="000000"/>
          <w:kern w:val="0"/>
          <w:sz w:val="24"/>
          <w14:ligatures w14:val="none"/>
        </w:rPr>
        <w:t xml:space="preserve">. Pensare di creare la nuova creazione escludendo Cristo e il suo corpo, è inganno di Satana per la rovina di tutti gli uomini. La natura umana non diviene nuova per legge degli uomini o per loro volontà. Diviene nuova solo se rispetta il codice ontico soprannaturale dato da Dio per la salvezza della sua creatura. Purtroppo oggi nella Chiesa del Dio vivente molti sono i discepoli di Cristo Gesù che lavorano da nemici di Cristo. Chi lavora da nemico di Cristo lavorerà sempre da nemico dell’uomo. Un amore per l’uomo contro il decreto eterno del Padre è solo ipocrisia, menzogna, inganno. Chi uccide Cristo dal mistero della fede, sempre ucciderà l’uomo. </w:t>
      </w:r>
    </w:p>
    <w:p w14:paraId="1A02999F" w14:textId="77777777" w:rsidR="006D645E" w:rsidRPr="007E013F" w:rsidRDefault="006D645E" w:rsidP="000F06FC">
      <w:pPr>
        <w:spacing w:after="240" w:line="240" w:lineRule="auto"/>
        <w:jc w:val="both"/>
        <w:rPr>
          <w:rFonts w:ascii="Arial" w:eastAsia="Calibri" w:hAnsi="Arial" w:cs="Arial"/>
          <w:color w:val="000000"/>
          <w:kern w:val="0"/>
          <w:sz w:val="24"/>
          <w14:ligatures w14:val="none"/>
        </w:rPr>
      </w:pPr>
      <w:r w:rsidRPr="007E013F">
        <w:rPr>
          <w:rFonts w:ascii="Arial" w:eastAsia="Calibri" w:hAnsi="Arial" w:cs="Arial"/>
          <w:color w:val="000000"/>
          <w:kern w:val="0"/>
          <w:sz w:val="24"/>
          <w14:ligatures w14:val="none"/>
        </w:rPr>
        <w:t xml:space="preserve">Lo Spirito Santo crea unità, unione, comunione, riunificazione, ricomposizione, quando noi siamo con Cristo una sola cosa. Siamo una cosa sola, quando cresciamo in Lui fino alla perfetta conformazione a Lui. Giungiamo alla perfetta conformazione a Lui, quando come Lui e in Lui, per Lui e con Lui ci annientiamo, facendoci obbedienti a Lui come Lui si è fatto obbediente al Padre. Siamo in Cristo, per essere con Cristo. Siamo con Cristo per essere per Cristo. Come il Padre nulla opera, nulla dice, nulla realizza se non per mezzo di Cristo, così anche il discepolo di Gesù nulla deve operare, nulla dire, nulla realizzare, se non per Cristo. Non solamente come causa finale, ma anche come causa strumentale. Cristo Gesù deve essere per il cristiano causa agente, causa modale, causa finale, causa strumentale. Causa prima e non causa seconda. Agente principale e non agente secondario. Queste quattro cause non potranno essere vissute se non si diviene una cosa sola con Cristo Gesù. La conformazione a Lui dovrà essere così forte, tanto forte da divenire noi con lui una cosa sola, tanto forte da non potersi più distinguere Cristo Gesù dal cristiano e il cristiano da Cristo Gesù. </w:t>
      </w:r>
    </w:p>
    <w:p w14:paraId="70CC2201" w14:textId="77777777" w:rsidR="006D645E" w:rsidRPr="007E013F" w:rsidRDefault="006D645E" w:rsidP="000F06FC">
      <w:pPr>
        <w:spacing w:after="240" w:line="240" w:lineRule="auto"/>
        <w:jc w:val="both"/>
        <w:rPr>
          <w:rFonts w:ascii="Arial" w:eastAsia="Calibri" w:hAnsi="Arial" w:cs="Arial"/>
          <w:color w:val="000000"/>
          <w:kern w:val="0"/>
          <w:sz w:val="24"/>
          <w14:ligatures w14:val="none"/>
        </w:rPr>
      </w:pPr>
      <w:r w:rsidRPr="007E013F">
        <w:rPr>
          <w:rFonts w:ascii="Arial" w:eastAsia="Calibri" w:hAnsi="Arial" w:cs="Arial"/>
          <w:color w:val="000000"/>
          <w:kern w:val="0"/>
          <w:sz w:val="24"/>
          <w14:ligatures w14:val="none"/>
        </w:rPr>
        <w:t xml:space="preserve">È questa una verità disconosciuta se non misconosciuta ai nostri giorni, tempo in cui in nome di una falsa concezione della salvezza e della redenzione, si vuole togliere Cristo come cuore della rivelazione, cuore della missione, cuore della fede, cuore della religione, cuore dell’ascetica e della mistica e al suo posto porre come cuore un Dio senza cuore, perché senza volontà e senza Parola. Un Dio creato dall’uomo – oggi anche il cristiano si sta creando il suo Dio – è sempre un idolo. Un idolo mai potrà salvare chi lo crea. Chi crea è superiore a colui che viene creato. Urge reagire. La reazione è chiesta ad ogni cristiano. Tutti siamo chiamati a reagire se vogliamo dare vero vigore alla nostra fede. Senza Cristo, il nostro Dio è un idolo muto, perché il nostro Dio tutto opera per Cristo. Per reagire secondo purezza di verità al cristiano è chiesto il totale annientamento in Gesù Signore, la totale consegna a Lui, lo stesso annientamento e la stessa consegna fatta da Lui al Padre suo. </w:t>
      </w:r>
    </w:p>
    <w:p w14:paraId="624177DF" w14:textId="77777777" w:rsidR="006D645E" w:rsidRPr="007E013F" w:rsidRDefault="006D645E" w:rsidP="000F06FC">
      <w:pPr>
        <w:spacing w:after="240" w:line="240" w:lineRule="auto"/>
        <w:jc w:val="both"/>
        <w:rPr>
          <w:rFonts w:ascii="Arial" w:eastAsia="Calibri" w:hAnsi="Arial" w:cs="Arial"/>
          <w:color w:val="000000"/>
          <w:kern w:val="0"/>
          <w:sz w:val="24"/>
          <w14:ligatures w14:val="none"/>
        </w:rPr>
      </w:pPr>
      <w:r w:rsidRPr="007E013F">
        <w:rPr>
          <w:rFonts w:ascii="Arial" w:eastAsia="Calibri" w:hAnsi="Arial" w:cs="Arial"/>
          <w:color w:val="000000"/>
          <w:kern w:val="0"/>
          <w:sz w:val="24"/>
          <w14:ligatures w14:val="none"/>
        </w:rPr>
        <w:t xml:space="preserve">Lo Spirito Santo opera se si è con Cristo. Si è con Lui, se si è con tutto il corpo di Cristo. Si è con il corpo di Cristo, se si forma un solo corpo e una sola vita, nella </w:t>
      </w:r>
      <w:r w:rsidRPr="007E013F">
        <w:rPr>
          <w:rFonts w:ascii="Arial" w:eastAsia="Calibri" w:hAnsi="Arial" w:cs="Arial"/>
          <w:color w:val="000000"/>
          <w:kern w:val="0"/>
          <w:sz w:val="24"/>
          <w14:ligatures w14:val="none"/>
        </w:rPr>
        <w:lastRenderedPageBreak/>
        <w:t xml:space="preserve">comunione dello Spirito Santo, con ogni membro del corpo di Cristo. Non è con Cristo il cristiano che non crede che per lui tutto il corpo di Cristo risplende di più grande luce, ma anche viene avvolto, sempre per lui, da fitte tenebre. Non è con Cristo chi non vede realmente le altre parti del corpo come vera essenza della sua anima, del suo spirito, della sua mente, del suo cuore, del suo stesso corpo. Non si è con Cristo se la comunione sacramentale non si fa anche comunione reale. Si è con Cristo, se ci si spezza con i fratelli allo stesso modo che Gesù si spezza per noi. Uno è il corpo, mai due, mai molti. Essere con Cristo ancora non è sufficiente. Si deve essere anche in Cristo. Come ogni animale acquatico per vivere deve essere immerso nell’acqua, come ogni corpo sulla terra vive se è avvolto dall’aria, immerso in essa, così dicasi del cristiano. Lui vive se è immerso tutto in Cristo Gesù. È necessario che siamo immersi in Cristo Gesù, perché il Padre tutto opera in Cristo. Nulla opera fuori di Lui. Infatti la prima opera nuova che lo Spirito Santo compie è quella di farci corpo di Cristo, immergendoci in Lui come sua propria vita. Non due vite, la sua e la nostra. Ma una sola vita: la nostra nella sua, la sua nella nostra. Questo è il grande miracolo che quotidianamente siamo chiamati a vivere. Ecco allora la nostra missione: lasciare, permettere che Cristo possa svolgere, nello Spirito Santo con la nostra vita, la sua missione per la salvezza di ogni uomo. Oggi purtroppo questa missione non esiste più. Ci si vuole riferire a Dio, escludendo Cristo Signore. Ma escludendo Cristo Signore, non c’è più alcuna missione di salvezza. Il Padre compie la sua missione di salvezza e di redenzione solo in Cristo. Senza Cristo il Padre non è più il Salvatore e il Redentore. Senza il cristiano neanche più Cristo è il Salvatore e il Redentore. Manca la vita con la quale vivere la sua missione. Cristo vita del Padre, il cristiano vita di Cristo. </w:t>
      </w:r>
    </w:p>
    <w:p w14:paraId="04A09B6E" w14:textId="77777777" w:rsidR="006D645E" w:rsidRPr="007E013F" w:rsidRDefault="006D645E" w:rsidP="000F06FC">
      <w:pPr>
        <w:spacing w:after="240" w:line="240" w:lineRule="auto"/>
        <w:jc w:val="both"/>
        <w:rPr>
          <w:rFonts w:ascii="Arial" w:eastAsia="Calibri" w:hAnsi="Arial" w:cs="Arial"/>
          <w:color w:val="000000"/>
          <w:kern w:val="0"/>
          <w:sz w:val="24"/>
          <w14:ligatures w14:val="none"/>
        </w:rPr>
      </w:pPr>
      <w:r w:rsidRPr="007E013F">
        <w:rPr>
          <w:rFonts w:ascii="Arial" w:eastAsia="Calibri" w:hAnsi="Arial" w:cs="Arial"/>
          <w:color w:val="000000"/>
          <w:kern w:val="0"/>
          <w:sz w:val="24"/>
          <w14:ligatures w14:val="none"/>
        </w:rPr>
        <w:t>Con l’immersione nelle acque del battesimo, per la potenza dello Spirito Santo, viene generata la nuova creatura. Questa nuova creatura che è nata da acqua e da Spirito Santo, ha bisogno di un “terreno fertile” nel quale essere piantata e questo “terreno” è solo il corpo di Cristo, il cuore di Cristo, l’anima di Cristo, lo spirito di Cristo, il pensiero di Cristo. Il battesimo è questa piantagione della nuova creatura nel cuore di Gesù Signore. Non solo si diviene nuove creature per i meriti di Cristo Gesù e invocando il suo santissimo nome. Si vive come nuove creature solo se piantati in Cristo e finché si rimane piantati in Lui, allo stesso modo che i tralci sono inseriti nella vite vera. Se il tralcio viene tagliato dalla vite vera o si taglia da sé con il peccato, per questo tralcio è la morte. A meno che per il sacramento della riconciliazione non venga reinnestato nuovamente nella vite vera. Si diviene nuova creatura per Cristo, si vive come nuova creatura in Cristo. Cristo è il seno nel quale il rigenerato da acqua e da Spirito Santo deve abitare, in esso crescere e svilupparsi per essere alla fine partorito per il regno eterno del Padre. Se si esce da questo seno dopo essere stati trapiantati in esso dallo Spirito Santo, si precipita negli abissi della morte e ci si incammina verso la morte eterna, se non ci pentiremo e dagli Apostoli non otterremo il perdono dei nostri peccati. Il seno di Cristo Gesù è il solo seno della vita. Verità immortale ed eterna.</w:t>
      </w:r>
    </w:p>
    <w:p w14:paraId="20777047" w14:textId="77777777" w:rsidR="006D645E" w:rsidRPr="007E013F" w:rsidRDefault="006D645E" w:rsidP="000F06FC">
      <w:pPr>
        <w:spacing w:after="240" w:line="240" w:lineRule="auto"/>
        <w:jc w:val="both"/>
        <w:rPr>
          <w:rFonts w:ascii="Arial" w:eastAsia="Calibri" w:hAnsi="Arial" w:cs="Arial"/>
          <w:color w:val="000000"/>
          <w:kern w:val="0"/>
          <w:sz w:val="24"/>
          <w14:ligatures w14:val="none"/>
        </w:rPr>
      </w:pPr>
      <w:r w:rsidRPr="007E013F">
        <w:rPr>
          <w:rFonts w:ascii="Arial" w:eastAsia="Calibri" w:hAnsi="Arial" w:cs="Arial"/>
          <w:color w:val="000000"/>
          <w:kern w:val="0"/>
          <w:sz w:val="24"/>
          <w14:ligatures w14:val="none"/>
        </w:rPr>
        <w:t xml:space="preserve">Non basta però essere nel seno di Cristo per essere partoriti nel regno eterno del Padre. Nel seno di Cristo dobbiamo vivere una vita interamente governata dai doni, dai carismi, dalle missioni che lo Spirito Santo affida ad ogni membro del </w:t>
      </w:r>
      <w:r w:rsidRPr="007E013F">
        <w:rPr>
          <w:rFonts w:ascii="Arial" w:eastAsia="Calibri" w:hAnsi="Arial" w:cs="Arial"/>
          <w:color w:val="000000"/>
          <w:kern w:val="0"/>
          <w:sz w:val="24"/>
          <w14:ligatures w14:val="none"/>
        </w:rPr>
        <w:lastRenderedPageBreak/>
        <w:t xml:space="preserve">corpo di Cristo. In questo seno ogni nuova creatura deve essere creatrice di vita per ogni altra creatura. Se questo non avviene, se non siamo creatori di vita, saremo sempre creatori di morte, creeremo la nostra morte e creeremo anche la morte di molti nostri fratelli. Nel seno di Cristo, ogni nuova creatura deve portare al sommo della crescita la sua nuova natura. Farà questo se sempre si lascerà governare dallo Spirito del Signore che la conduce da una obbedienza incipiente al sommo dell’obbedienza che può produrre il frutto anche della consegna a Cristo Gesù della propria vita in olocausto per la conversione di molti cuori. Tutto però avviene nel seno di Cristo per opera dello Spirito Santo. Senza Cristo e senza lo Spirito all’istante si ritorna ad essere natura di morte. </w:t>
      </w:r>
    </w:p>
    <w:p w14:paraId="211B18CE" w14:textId="77777777" w:rsidR="006D645E" w:rsidRPr="007E013F" w:rsidRDefault="006D645E" w:rsidP="000F06FC">
      <w:pPr>
        <w:spacing w:after="240" w:line="240" w:lineRule="auto"/>
        <w:jc w:val="both"/>
        <w:rPr>
          <w:rFonts w:ascii="Arial" w:eastAsia="Calibri" w:hAnsi="Arial" w:cs="Arial"/>
          <w:color w:val="000000"/>
          <w:kern w:val="0"/>
          <w:sz w:val="24"/>
          <w14:ligatures w14:val="none"/>
        </w:rPr>
      </w:pPr>
      <w:r w:rsidRPr="007E013F">
        <w:rPr>
          <w:rFonts w:ascii="Arial" w:eastAsia="Calibri" w:hAnsi="Arial" w:cs="Arial"/>
          <w:color w:val="000000"/>
          <w:kern w:val="0"/>
          <w:sz w:val="24"/>
          <w14:ligatures w14:val="none"/>
        </w:rPr>
        <w:t xml:space="preserve">Ma non basta essere nel seno di Cristo e non è sufficiente lasciarsi condurre dallo Spirito Santo vivendo una vita interamente consacrata a dare vita a tutti coloro che sono nel seno di Cristo Gesù. La vita della nuova creatura è vera vita se lavora per portare nel seno di Cristo, affinché sia perennemente mosso dallo Spirito Santo, ogni altro uomo. Siamo vero corpo di Cristo quando lavoriamo per formare il corpo di Cristo, sia facendolo crescere nella più alta santità e sia aggiungendo ogni giorno nuove membra, nuove creature attraverso l’opera della nostra evangelizzazione e della testimonianza della nostra vita. Se il corpo di Cristo non viene fatto crescere nella più alta santità e ad esso per nostra opera non viene aggiunto dallo Spirito Santo nessun altro uomo, è il segno che non siamo membra vive del corpo di Cristo. Non siamo membra vive perché non generiamo vita. La vera vita sempre genera vera vita. La morte mai è generatrice di vita. La morte genera soltanto morte. </w:t>
      </w:r>
    </w:p>
    <w:p w14:paraId="2793557A" w14:textId="77777777" w:rsidR="006D645E" w:rsidRPr="007E013F" w:rsidRDefault="006D645E" w:rsidP="000F06FC">
      <w:pPr>
        <w:spacing w:after="240" w:line="240" w:lineRule="auto"/>
        <w:jc w:val="both"/>
        <w:rPr>
          <w:rFonts w:ascii="Arial" w:eastAsia="Calibri" w:hAnsi="Arial" w:cs="Arial"/>
          <w:color w:val="000000"/>
          <w:kern w:val="0"/>
          <w:sz w:val="24"/>
          <w14:ligatures w14:val="none"/>
        </w:rPr>
      </w:pPr>
      <w:r w:rsidRPr="007E013F">
        <w:rPr>
          <w:rFonts w:ascii="Arial" w:eastAsia="Calibri" w:hAnsi="Arial" w:cs="Arial"/>
          <w:color w:val="000000"/>
          <w:kern w:val="0"/>
          <w:sz w:val="24"/>
          <w14:ligatures w14:val="none"/>
        </w:rPr>
        <w:t xml:space="preserve">Dal momento che noi oggi diciamo che il corpo di Cristo non serve più per fare nuovo l’uomo, perché l’uomo è già nuovo e non ha bisogno di altro, attestiamo che noi siamo già nella morte. È la nostra natura di falsità, di menzogna, di inganno che profetizza falsità, menzogna e inganno. La natura nuova, vivente nel seno di Cristo e mossa dallo Spirito Santo, mai dirà una parola di falsità né su Cristo e né sul suo Vangelo. Se noi diciamo parole false su Cristo e sul suo Vangelo, è segno evidente che siamo natura vecchia, dal cuore di pietra, natura di peccato, natura di falsità. La natura produce sempre secondo la sua natura. Natura di falsità, frutti di falsità. Natura di verità frutti di verità, luce, vita eterna in Cristo, per Cristo, con Cristo. </w:t>
      </w:r>
    </w:p>
    <w:p w14:paraId="5A42FD77"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 xml:space="preserve">V 5,10: </w:t>
      </w:r>
      <w:bookmarkStart w:id="176" w:name="_Hlk135735867"/>
      <w:r w:rsidRPr="006D645E">
        <w:rPr>
          <w:rFonts w:ascii="Arial" w:eastAsia="Times New Roman" w:hAnsi="Arial" w:cs="Arial"/>
          <w:spacing w:val="10"/>
          <w:kern w:val="0"/>
          <w:sz w:val="24"/>
          <w:szCs w:val="20"/>
          <w:lang w:eastAsia="it-IT"/>
          <w14:ligatures w14:val="none"/>
        </w:rPr>
        <w:t>E hai fatto di loro, per il nostro Dio, un regno e sacerdoti, e regneranno sopra la terra».</w:t>
      </w:r>
      <w:bookmarkEnd w:id="176"/>
      <w:r w:rsidRPr="006D645E">
        <w:rPr>
          <w:rFonts w:ascii="Arial" w:eastAsia="Times New Roman" w:hAnsi="Arial" w:cs="Arial"/>
          <w:kern w:val="0"/>
          <w:sz w:val="24"/>
          <w:szCs w:val="24"/>
          <w:lang w:val="la-Latn" w:eastAsia="it-IT"/>
          <w14:ligatures w14:val="none"/>
        </w:rPr>
        <w:t>Et fecisti eos Deo nostro regnum et sacerdotes et regnabunt super terram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™po…hsaj aÙtoÝj tù qeù ¹mîn basile…an kaˆ ƒere‹j, kaˆ basileÚsousin ™pˆ tÁj gÁj.</w:t>
      </w:r>
    </w:p>
    <w:p w14:paraId="57029765"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 xml:space="preserve">E hai fatto di loro, per il nostro Dio, un regno </w:t>
      </w:r>
      <w:bookmarkStart w:id="177" w:name="_Hlk135818234"/>
      <w:r w:rsidRPr="008D52C9">
        <w:rPr>
          <w:rFonts w:ascii="Arial" w:eastAsia="Times New Roman" w:hAnsi="Arial" w:cs="Arial"/>
          <w:b/>
          <w:bCs/>
          <w:spacing w:val="10"/>
          <w:kern w:val="0"/>
          <w:sz w:val="24"/>
          <w:szCs w:val="20"/>
          <w:lang w:eastAsia="it-IT"/>
          <w14:ligatures w14:val="none"/>
        </w:rPr>
        <w:t>e sacerdoti, e regneranno sopra la terra</w:t>
      </w:r>
      <w:bookmarkEnd w:id="177"/>
      <w:r w:rsidRPr="007E013F">
        <w:rPr>
          <w:rFonts w:ascii="Arial" w:eastAsia="Times New Roman" w:hAnsi="Arial" w:cs="Arial"/>
          <w:spacing w:val="10"/>
          <w:kern w:val="0"/>
          <w:sz w:val="24"/>
          <w:szCs w:val="20"/>
          <w:lang w:eastAsia="it-IT"/>
          <w14:ligatures w14:val="none"/>
        </w:rPr>
        <w:t xml:space="preserve">». Ecco il fine della redenzione: fare di tutti i redenti, per il nostro Dio, un regno. Si è regno quando si è governati da un solo re e da una sola legge, quella emanata dal re. La Legge del Regno di Dio è il Vangelo. Il re di questo regno è Cristo Gesù. Se noi diciamo che Cristo non è più necessario al mondo per essere redento, perché ogni religione è via di redenzione e di salvezza, noi altro non facciamo che dichiarare nullo il fine della redenzione di Cristo Gesù: fare per il nostro </w:t>
      </w:r>
      <w:r w:rsidRPr="007E013F">
        <w:rPr>
          <w:rFonts w:ascii="Arial" w:eastAsia="Times New Roman" w:hAnsi="Arial" w:cs="Arial"/>
          <w:spacing w:val="10"/>
          <w:kern w:val="0"/>
          <w:sz w:val="24"/>
          <w:szCs w:val="20"/>
          <w:lang w:eastAsia="it-IT"/>
          <w14:ligatures w14:val="none"/>
        </w:rPr>
        <w:lastRenderedPageBreak/>
        <w:t xml:space="preserve">Dio un regno. Se poi nella stessa Chiesa né Cristo Gesù e né più il Vangelo serve, essa si dichiara non essere più regno di Cristo Signore. Se a questa sciagurata dichiarazione, aggiunge che il Vangelo non debba più essere annunciato alle genti, a tutti i popoli, essa si autocondanna alla morte per sempre. La Chiesa nasce dalla predicazione del Vangelo. Se il Vangelo non viene predicato, il corpo di Cristo muore perché ad esso non vengono più aggiunti nuovi membri. Questo pensiero è frutto della nostra grande stoltezza e insipienza e noi attestiamo di essere privi dello Spirito Santo. Poiché privi della sorgente eterna della nostra verità, si è governati dalla menzogna e dalla falsità. </w:t>
      </w:r>
    </w:p>
    <w:p w14:paraId="1976DD61"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E sacerdoti…</w:t>
      </w:r>
      <w:r w:rsidRPr="007E013F">
        <w:rPr>
          <w:rFonts w:ascii="Arial" w:eastAsia="Times New Roman" w:hAnsi="Arial" w:cs="Arial"/>
          <w:spacing w:val="10"/>
          <w:kern w:val="0"/>
          <w:sz w:val="24"/>
          <w:szCs w:val="20"/>
          <w:lang w:eastAsia="it-IT"/>
          <w14:ligatures w14:val="none"/>
        </w:rPr>
        <w:t xml:space="preserve"> Chi era il sacerdote nell’Antica Alleanza. Era la voce del Signore in mezzo al suo popolo. Era la voce del popolo dinanzi al Signore. Come voce del suo Signore insegnava al popolo la Legge, la Parola, la volontà manifestata del suo Dio perché vi prestasse piena e perfetta obbedienza. Come voce del popolo presso il Signore offriva il sacrificio o di espiazione o di comunione e si faceva intercessore per il perdono dei peccati del suo popolo e anche voce di lode e di benedizione. Nel cuore del sacerdote vivevano due cuori: il cuore di Dio tutto rivolto verso il popolo, il cuore del popolo tutto rivolto verso Dio. Se il cuore di Dio era vivo e vero nel sacerdote, anche il cuore del popolo nel cuore era vivo e vero. Se il cuore di Dio era un falso cuore di Dio, anche il cuore del popolo era un falso cuore. Il cuore di Dio è un falso cuore nel cuore del presbitero quando falsa o parziale o dimenticata è la Legge del Signore. Questa verità è così rivelata dallo Spirito Santo per bocca del profeta Malachia:</w:t>
      </w:r>
    </w:p>
    <w:p w14:paraId="001783FF"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E013F">
        <w:rPr>
          <w:rFonts w:ascii="Arial" w:eastAsia="Times New Roman" w:hAnsi="Arial" w:cs="Arial"/>
          <w:i/>
          <w:iCs/>
          <w:spacing w:val="10"/>
          <w:kern w:val="0"/>
          <w:sz w:val="24"/>
          <w:szCs w:val="20"/>
          <w:lang w:eastAsia="it-IT"/>
          <w14:ligatures w14:val="none"/>
        </w:rPr>
        <w:t xml:space="preserve">Oracolo. Parola del Signore a Israele per mezzo di Malachia. Vi ho amati, dice il Signore. E voi dite: «Come ci hai amati?». Non era forse Esaù fratello di Giacobbe? Oracolo del Signore. Eppure ho amato Giacobbe e ho odiato Esaù. Ho fatto dei suoi monti un deserto e ho dato la sua eredità agli sciacalli del deserto. Se Edom dice: «Siamo stati distrutti, ma ci rialzeremo dalle nostre rovine!», il Signore degli eserciti dichiara: «Essi ricostruiranno, ma io demolirò». Saranno chiamati «Territorio malvagio» e «Popolo contro cui il Signore è adirato per sempre». I vostri occhi lo vedranno e voi direte: «Grande è il Signore anche al di là dei confini d’Israele». Il figlio onora suo padre e il servo rispetta il suo padrone. Se io sono padre, dov’è l’onore che mi spetta? Se sono il padrone, dov’è il timore di me? Dice il Signore degli eserciti a voi, sacerdoti che disprezzate il mio nome. Voi domandate: «Come lo abbiamo disprezzato il tuo nome?». Offrite sul mio altare un cibo impuro e dite: «In che modo te lo abbiamo reso impuro?». Quando voi dite: «La tavola del Signore è spregevole» e offrite un animale cieco in sacrificio, non è forse un male? Quando voi offrite un animale zoppo o malato, non è forse un male? Offritelo pure al vostro governatore: pensate che sarà soddisfatto di voi o che vi accoglierà con benevolenza? Dice il Signore degli eserciti. Ora supplicate pure Dio perché abbia pietà di voi! Se fate tali cose, dovrebbe accogliervi con benevolenza? Dice il Signore degli eserciti. Oh, ci fosse fra voi chi chiude le porte, perché non arda più invano il mio altare! Non mi compiaccio di </w:t>
      </w:r>
      <w:r w:rsidRPr="007E013F">
        <w:rPr>
          <w:rFonts w:ascii="Arial" w:eastAsia="Times New Roman" w:hAnsi="Arial" w:cs="Arial"/>
          <w:i/>
          <w:iCs/>
          <w:spacing w:val="10"/>
          <w:kern w:val="0"/>
          <w:sz w:val="24"/>
          <w:szCs w:val="20"/>
          <w:lang w:eastAsia="it-IT"/>
          <w14:ligatures w14:val="none"/>
        </w:rPr>
        <w:lastRenderedPageBreak/>
        <w:t xml:space="preserve">voi – dice il Signore degli eserciti – e non accetto l’offerta delle vostre mani! Poiché dall’oriente all’occidente grande è il mio nome fra le nazioni e in ogni luogo si brucia incenso al mio nome e si fanno offerte pure, perché grande è il mio nome fra le nazioni. Dice il Signore degli eserciti. Ma voi lo profanate quando dite: «Impura è la tavola del Signore e spregevole il cibo che vi è sopra». Voi aggiungete: «Ah! che pena!». E lo disprezzate. Dice il Signore degli eserciti. Offrite animali rubati, zoppi, malati e li portate in offerta! Posso io accettarla dalle vostre mani? Dice il Signore. Maledetto il fraudolento che ha nel gregge un maschio, ne fa voto e poi mi sacrifica una bestia difettosa. Poiché io sono un re grande – dice il Signore degli eserciti – e il mio nome è terribile fra le nazioni (Mal 1,1-14). </w:t>
      </w:r>
    </w:p>
    <w:p w14:paraId="212F7221"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E013F">
        <w:rPr>
          <w:rFonts w:ascii="Arial" w:eastAsia="Times New Roman" w:hAnsi="Arial" w:cs="Arial"/>
          <w:i/>
          <w:iCs/>
          <w:spacing w:val="10"/>
          <w:kern w:val="0"/>
          <w:sz w:val="24"/>
          <w:szCs w:val="20"/>
          <w:lang w:eastAsia="it-IT"/>
          <w14:ligatures w14:val="none"/>
        </w:rPr>
        <w:t xml:space="preserve">Ora a voi questo monito, o sacerdoti. Se non mi ascolterete e non vi darete premura di dare gloria al mio nome, dice il Signore degli eserciti, manderò su voi la maledizione e cambierò in maledizione le vostre benedizioni. Anzi le ho già cambiate, perché nessuno tra voi se ne dà premura. Ecco, io spezzerò il vostro braccio e spanderò sulla vostra faccia escrementi, gli escrementi delle vittime immolate nelle vostre feste solenni, perché siate spazzati via insieme con essi. Così saprete che io ho diretto a voi questo monito, perché sussista la mia alleanza con Levi, dice il Signore degli eserciti. 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devono custodire la scienza e dalla sua bocca 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2,2-9). </w:t>
      </w:r>
    </w:p>
    <w:p w14:paraId="343A2113" w14:textId="04F2DAE4"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 xml:space="preserve">Nel Nuovo Testamento dobbiamo distinguere il sacerdote consacrato con il sacramento dell’Ordine Sacro e il sacerdote consacrato con il sacramento del Battesimo. Il sacerdote consacrato con il sacramento del Battesimo deve offrire, come Cristo, in Cristo, con Cristo, per Cristo, la sua vita al Padre per la sua più grande santificazione e per cooperare con Cristo, come corpo di Cristo, con le parole e con la testimonianza alla conversione del mondo per ottenere il frutto della redenzione e della salvezza. Il Sacerdote consacrato con il sacramento dell’Ordine Sacro deve nutrire il battezzato con la grazia dei sacramenti, con la preghiera e con il dono della la verità dello Spirito Santo che è contenuta nella Divina Rivelazione, nella Sacra Tradizione, nel Magistero bimillenario della Chiesa, nei Padri e nei Dottori che hanno consumato la loro interamente spesa a servizio dello Spirito Santo. Come Pastori di Cristo in Cristo, con Cristo, per Cristo, devono condurre il gregge di Cristo alle sorgenti eterne </w:t>
      </w:r>
      <w:r w:rsidRPr="007E013F">
        <w:rPr>
          <w:rFonts w:ascii="Arial" w:eastAsia="Times New Roman" w:hAnsi="Arial" w:cs="Arial"/>
          <w:spacing w:val="10"/>
          <w:kern w:val="0"/>
          <w:sz w:val="24"/>
          <w:szCs w:val="20"/>
          <w:lang w:eastAsia="it-IT"/>
          <w14:ligatures w14:val="none"/>
        </w:rPr>
        <w:lastRenderedPageBreak/>
        <w:t>delle acque della vita. Nel cuore del Sacerdote Ordinato devono regnare tre cuori: il cuore di Cristo con tutta la sua potenza di verità e di fortezza, per mostrare Cristo e per condurre a Cristo, il cuore della Chiesa per portarla alla più alta santificazione, il cuore del mondo per aiutarlo perché giunga alla conversione e alla fede nel Vangelo di Gesù Signore. Il Presbitero deve essere il Creatore e il Vivificatore della Comunione tra tutti i membri del corpo di Cristo. Ecco cosa sulla comunione</w:t>
      </w:r>
      <w:r w:rsidR="0045474D">
        <w:rPr>
          <w:rFonts w:ascii="Arial" w:eastAsia="Times New Roman" w:hAnsi="Arial" w:cs="Arial"/>
          <w:spacing w:val="10"/>
          <w:kern w:val="0"/>
          <w:sz w:val="24"/>
          <w:szCs w:val="20"/>
          <w:lang w:eastAsia="it-IT"/>
          <w14:ligatures w14:val="none"/>
        </w:rPr>
        <w:t xml:space="preserve"> </w:t>
      </w:r>
      <w:r w:rsidRPr="007E013F">
        <w:rPr>
          <w:rFonts w:ascii="Arial" w:eastAsia="Times New Roman" w:hAnsi="Arial" w:cs="Arial"/>
          <w:spacing w:val="10"/>
          <w:kern w:val="0"/>
          <w:sz w:val="24"/>
          <w:szCs w:val="20"/>
          <w:lang w:eastAsia="it-IT"/>
          <w14:ligatures w14:val="none"/>
        </w:rPr>
        <w:t>abbiamo scritto un tempo:</w:t>
      </w:r>
    </w:p>
    <w:p w14:paraId="3513A926"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Il principio comunione: L'unità cristiana non è negazione della persona, se così fosse non sarebbe unità, sarebbe unicità di essere e di operare. L'unità cristiana esige e richiede che ogni persona viva, sviluppi, porti alla perfezione tutta la divina potenzialità ricevuta di grazia e di doni celesti. La comunione è la via del coordinamento di tutte le potenzialità personali, perché si raggiunga il fine per il quale noi esistiamo e siamo stati posti in essere da Dio in quanto Chiesa. Questa esiste per la salvezza dell'uomo; esiste per generare, educare, far crescere ogni uomo nella vita, quella vera, che è Cristo, e che viene data dalla Chiesa per mezzo dello Spirito, il solo datore di ogni vita. La Chiesa è fatta di persone concrete, storiche, che vivono in un tempo circoscritto la propria missione santificatrice. La salvezza si dona insieme.</w:t>
      </w:r>
    </w:p>
    <w:p w14:paraId="4E4CE913"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La legge della comunione vuole che ognuno esprima nella più grande santità la propria salvezza e la manifesti in tutta la sua luce al mondo. Vuole che ognuno riceva dall'altro ciò che manca alla perfezione del proprio essere cristiano. E tuttavia ci sono delle forme e delle essenze nella comunione. L'essenza appartiene alla natura stessa della Chiesa, la forma invece al suo modo storico. La forma dice come l'essenza viene percepita ed espressa nel defluire del tempo, nei diversi spazi e negli ambienti multiformi. Ci sono delle tentazioni e dei pericoli che bisogna senz'altro evitare e tuttavia non sempre è facile scorgere l'errore e l'eresia. La specificità appartiene all'essenza della comunione, come all'essenza appartiene anche la competenza e la ministerialità propria di ciascuno nel popolo di Dio. Il Corpo di Cristo è una unità ben compaginata e connessa, dove ognuno riceve l'energia per agire dagli altri; ognuno pone cioè il suo particolare carisma per l'utilità comune, ma anche accetta il carisma altrui per la crescita ben ordinata di se stesso nel Corpo del Signore.</w:t>
      </w:r>
    </w:p>
    <w:p w14:paraId="779668AC" w14:textId="45252153"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 xml:space="preserve">Il sacramento fa il cristiano e fa la distinzione tra cristiano e cristiano, non nella dignità, ma nella funzione, nella ministerialità. Altra è la ministerialità del presbitero, altra è la ministerialità del fedele laico. </w:t>
      </w:r>
      <w:bookmarkStart w:id="178" w:name="_Hlk135821568"/>
      <w:r w:rsidRPr="007E013F">
        <w:rPr>
          <w:rFonts w:ascii="Arial" w:eastAsia="Times New Roman" w:hAnsi="Arial" w:cs="Arial"/>
          <w:spacing w:val="10"/>
          <w:kern w:val="0"/>
          <w:sz w:val="24"/>
          <w:szCs w:val="20"/>
          <w:lang w:eastAsia="it-IT"/>
          <w14:ligatures w14:val="none"/>
        </w:rPr>
        <w:t xml:space="preserve">È </w:t>
      </w:r>
      <w:bookmarkEnd w:id="178"/>
      <w:r w:rsidRPr="007E013F">
        <w:rPr>
          <w:rFonts w:ascii="Arial" w:eastAsia="Times New Roman" w:hAnsi="Arial" w:cs="Arial"/>
          <w:spacing w:val="10"/>
          <w:kern w:val="0"/>
          <w:sz w:val="24"/>
          <w:szCs w:val="20"/>
          <w:lang w:eastAsia="it-IT"/>
          <w14:ligatures w14:val="none"/>
        </w:rPr>
        <w:t>distinzione non di origine umana, ma divina, bisogna recuperarla, viverla in tutto il suo significato di salvezza, non a discapito del fedele laico, non a discapito del presbitero. Il presbitero è il mediatore tra Dio e l'uomo: la grazia e la verità devono passare per le sue mani, per la sua opera, per la sua mediazione. Il presbitero deve illuminare le coscienze, rigenerare i cuori, fortificare le menti, tracciare i sentieri affinché Dio discenda all'uomo e l'uomo salga al suo Signore. Il presbitero è l'uomo della preghiera, dell'intercessione,</w:t>
      </w:r>
      <w:r w:rsidR="0045474D">
        <w:rPr>
          <w:rFonts w:ascii="Arial" w:eastAsia="Times New Roman" w:hAnsi="Arial" w:cs="Arial"/>
          <w:spacing w:val="10"/>
          <w:kern w:val="0"/>
          <w:sz w:val="24"/>
          <w:szCs w:val="20"/>
          <w:lang w:eastAsia="it-IT"/>
          <w14:ligatures w14:val="none"/>
        </w:rPr>
        <w:t xml:space="preserve"> </w:t>
      </w:r>
      <w:r w:rsidRPr="007E013F">
        <w:rPr>
          <w:rFonts w:ascii="Arial" w:eastAsia="Times New Roman" w:hAnsi="Arial" w:cs="Arial"/>
          <w:spacing w:val="10"/>
          <w:kern w:val="0"/>
          <w:sz w:val="24"/>
          <w:szCs w:val="20"/>
          <w:lang w:eastAsia="it-IT"/>
          <w14:ligatures w14:val="none"/>
        </w:rPr>
        <w:t xml:space="preserve">del culto. Egli salva pregando e celebrando, annunziando e proclamando la </w:t>
      </w:r>
      <w:r w:rsidRPr="007E013F">
        <w:rPr>
          <w:rFonts w:ascii="Arial" w:eastAsia="Times New Roman" w:hAnsi="Arial" w:cs="Arial"/>
          <w:spacing w:val="10"/>
          <w:kern w:val="0"/>
          <w:sz w:val="24"/>
          <w:szCs w:val="20"/>
          <w:lang w:eastAsia="it-IT"/>
          <w14:ligatures w14:val="none"/>
        </w:rPr>
        <w:lastRenderedPageBreak/>
        <w:t>Verità della Salvezza. Il fedele laico si salva e salva con la testimonianza, con la trasparenza in lui della vita di Cristo, suscitando il desiderio di Dio in mezzo agli uomini tra i quali egli è chiamato a risplendere come astro, tenendo alta la parola di vita, vivendo la triplice ministerialità di sacerdote, re e profeta della nuova alleanza.</w:t>
      </w:r>
    </w:p>
    <w:p w14:paraId="603A8877"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La comunione è vita. Il fedele laico evangelizza, il presbitero santifica, il fedele laico chiama alla Chiesa, il presbitero dona Cristo e lo Spirito. Il fedele laico parla del Padre celeste, il presbitero dona la figliolanza divina, o la ristabilisce attraverso il sacramento del battesimo e della penitenza. Il fedele laico invita al banchetto della vita, ma non dona la vita. Il presbitero la dona e la dona in abbondanza. Il fedele laico vive la verità, il presbitero della verità è il ministro, è lui che deve farla risuonare in tutta la sua pienezza, donando luce alle coscienze. Il presbitero è l'uomo del discernimento: bene e male, sacro e profano, giusto ed ingiusto, divino ed umano, devono essere da lui indicati e manifestati con chiarezza divina, poiché dal discernimento della verità è data all'uomo la possibilità di camminare sulla via del regno. Il presbitero è l'uomo della parola creatrice nei sacramenti.</w:t>
      </w:r>
    </w:p>
    <w:p w14:paraId="40923258"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La più grave eresia dei nostri tempi è l'assenza della mediazione: da soli a Dio per un rapporto con lui senza Chiesa, senza sacramenti, senza mediazione. Non fuori le mura della Chiesa, ma dentro è scalzato il principio della mediazione, e quindi della comunione. La mediazione è l'essenza della Chiesa. Cristo ha voluto la sua Chiesa così. Così essa deve rimanere, fino alla consumazione dei secoli. La via sulla quale la Chiesa deve camminare è quella di Dio, quella della salvezza, della santificazione del mondo, quella della redenzione dei cuori. Per questo sempre si devono esaminare le nostre vie affinché divengano quelle di Dio. Urge lasciarsi muovere ed animare dalla divina carità. Solo Cristo Amore, dato a noi in dono dallo Spirito del Signore, può operare un tale prodigio. La carità infatti ricerca, nell'annientamento di sé, ciò che piace ed è gradito al Signore. L'amore di Cristo in noi estingue scissioni, divisioni e ogni altra forma che turba il cammino ben ordinato del Corpo del Signore. La carità di Cristo spinge il cristiano a cercare solo ciò che fa avanzare il Corpo nella santità e nella verità. Per amore della Chiesa si opera e si agisce; per amore della Chiesa si rinunzia e ci si mette da parte. L'amore deve essere principio e fine di ogni desiderio, aspirazione, opera, pensiero, sentimento. L'amore vuole un servizio vero, autentico, di rinnegamento; vuole che la persona si sacrifichi perché la gloria di Dio ed il suo regno risplendano tra noi in tutta la loro perfezione e bellezza soprannaturale.</w:t>
      </w:r>
    </w:p>
    <w:p w14:paraId="43A23023"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 xml:space="preserve">La via della comunione passa attraverso il riconoscimento dell'altro, dei suoi doni e dei suoi carismi, della missione da compiere e del mandato da assolvere, e tuttavia in un servizio di verità. La comunione è nella verità e a servizio della vita, del bene, dell'amore, della luce. Vita, bene, amore e luce sono la via della comunione. Fuori di essa c'è solo uno stare </w:t>
      </w:r>
      <w:r w:rsidRPr="007E013F">
        <w:rPr>
          <w:rFonts w:ascii="Arial" w:eastAsia="Times New Roman" w:hAnsi="Arial" w:cs="Arial"/>
          <w:spacing w:val="10"/>
          <w:kern w:val="0"/>
          <w:sz w:val="24"/>
          <w:szCs w:val="20"/>
          <w:lang w:eastAsia="it-IT"/>
          <w14:ligatures w14:val="none"/>
        </w:rPr>
        <w:lastRenderedPageBreak/>
        <w:t>umanamente insieme, non c'è un camminare sulla via di Dio, poiché la via di Dio è illuminata solo dalla sua divina verità.</w:t>
      </w:r>
    </w:p>
    <w:p w14:paraId="401D8435"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L'errore nella verità pone fuori della comunione. Fa di un cristiano un anatema, un tagliato fuori dal corpo di Cristo. Il primo compito della Chiesa, in tutte le sue manifestazioni, in tutte le sue strutturazioni, in ogni fase della sua vita, è quello dell'educazione alla retta fede, quello di condurre i suoi fedeli nella verità di Cristo Signore. Oggi si insiste molto sulla formazione permanente del sacerdote, sulla "formazione dei formatori", sull'evangelizzazione, sulla catechesi, sulla sana predicazione: mezzi tutti perché si ritorni e si rimanga nella sana dottrina. Nella Chiesa ricca di verità e di dottrina, sempre si deve separare l'errore dalla verità, l'eresia dalla retta fede, il sentire umano dalla volontà rivelata di Dio. Se dissidi esistono all'interno delle persone che sono Chiesa di Dio, in forma associata e non, esistono perché esistono pesanti carenze nella conoscenza della verità rivelata. L'unica verità forma l'unica comunione, le molte verità formano le molte separazioni, o scismi. Scismi operativi, pratici, nella fede "professata", ed anche vissuta, e che formano un quotidiano lacerato da una miriade di "verità" e di interpretazioni dell'unico dato di fede, fino a snaturarlo nel suo autentico significato di salvezza.</w:t>
      </w:r>
    </w:p>
    <w:p w14:paraId="4765C8C2"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 xml:space="preserve">Una fede non retta genera una verità erronea, una verità erronea produce una comunione non autentica. Più aumentano i valori negativi intorno alla verità, più cresce la chiesa degli scismi. La collegialità, i diversi consigli, le direttive pastorali, la comune ricerca, incontri ad ogni livello non possono ignorare il problema dell'unica verità, anche se da incarnare in modi differenti e molteplici. Pensare a ciò che si dovrebbe fare, ma non porsi il problema della verità da incarnare è metodologia che non produce frutti. La storia non cancella i nostri errori teologici, pastorali, metodologici. La storia è spinta dalla verità, ed è frenata dall'errore. La storia non ha compassione della nostra ignoranza, non è misericordiosa con i nostri peccati. La storia cammina per il principio di santità e di verità che vogliamo e sappiamo seminare nel suo seno, si arresta per l'altro principio, quello del male che non abbiamo voluto estirpare. </w:t>
      </w:r>
    </w:p>
    <w:p w14:paraId="26D39CB6" w14:textId="077FC728"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E regneranno sopra la terra…</w:t>
      </w:r>
      <w:r w:rsidRPr="007E013F">
        <w:rPr>
          <w:rFonts w:ascii="Arial" w:eastAsia="Times New Roman" w:hAnsi="Arial" w:cs="Arial"/>
          <w:spacing w:val="10"/>
          <w:kern w:val="0"/>
          <w:sz w:val="24"/>
          <w:szCs w:val="20"/>
          <w:lang w:eastAsia="it-IT"/>
          <w14:ligatures w14:val="none"/>
        </w:rPr>
        <w:t xml:space="preserve"> Chi deve regnare sopra terra? Tutti i redenti e i santificati nel sangue di Cristo. Tutti coloro che con perseveranza si lasciano creare nuove creature dalla grazia e dalla verità di Cristo Gesù per opera dello Spirito Santo. Si deve regnare sopra il peccato, sopra la morte, sopra ogni schiavitù creata dalla falsità, dalla menzogna, dall’inganno del principe del mondo, di colui che fu il menzognero fin dall’inizio. Si deve regnare sopra la concupiscenza della carne, la concupiscenza degli occhi, sopra la superbia della vita. Si deve regnare sull’odio, sulla cattiveria, sulla malvagità, su ogni altro vizio. Soprattutto si deve regna sulle cose e sulle ricchezza di questo mondo. Il regno è della luce sulle tenebre, è del bene sul male, è della verità sulla falsità, è della giustizia sull’ingiustizia, è della Parola di Dio sulla parola dell’uomo, è del Pensiero di Cristo sul pensiero della terra, è della verità dello Spirito Santo sulla falsità del mondo e di Satana. Ogni peccato che </w:t>
      </w:r>
      <w:r w:rsidRPr="007E013F">
        <w:rPr>
          <w:rFonts w:ascii="Arial" w:eastAsia="Times New Roman" w:hAnsi="Arial" w:cs="Arial"/>
          <w:spacing w:val="10"/>
          <w:kern w:val="0"/>
          <w:sz w:val="24"/>
          <w:szCs w:val="20"/>
          <w:lang w:eastAsia="it-IT"/>
          <w14:ligatures w14:val="none"/>
        </w:rPr>
        <w:lastRenderedPageBreak/>
        <w:t>si commette è creatore</w:t>
      </w:r>
      <w:r w:rsidR="0045474D">
        <w:rPr>
          <w:rFonts w:ascii="Arial" w:eastAsia="Times New Roman" w:hAnsi="Arial" w:cs="Arial"/>
          <w:spacing w:val="10"/>
          <w:kern w:val="0"/>
          <w:sz w:val="24"/>
          <w:szCs w:val="20"/>
          <w:lang w:eastAsia="it-IT"/>
          <w14:ligatures w14:val="none"/>
        </w:rPr>
        <w:t xml:space="preserve"> </w:t>
      </w:r>
      <w:r w:rsidRPr="007E013F">
        <w:rPr>
          <w:rFonts w:ascii="Arial" w:eastAsia="Times New Roman" w:hAnsi="Arial" w:cs="Arial"/>
          <w:spacing w:val="10"/>
          <w:kern w:val="0"/>
          <w:sz w:val="24"/>
          <w:szCs w:val="20"/>
          <w:lang w:eastAsia="it-IT"/>
          <w14:ligatures w14:val="none"/>
        </w:rPr>
        <w:t xml:space="preserve">e generatore di una particolare schiavitù. Per ogni venialità nella quale si cade si compie un passo che ci avvicina alla grande schiavitù del male. Se si muore nella schiavitù del peccato e del vizio, per noi vi sarà la schiavitù eterna nelle tenebre della perdizione dalla quale non c’è ritorno indietro. È la morte eterna dei dannati. </w:t>
      </w:r>
    </w:p>
    <w:p w14:paraId="1F2FAA9E" w14:textId="77777777"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spacing w:val="10"/>
          <w:kern w:val="0"/>
          <w:sz w:val="24"/>
          <w:szCs w:val="20"/>
          <w:lang w:eastAsia="it-IT"/>
          <w14:ligatures w14:val="none"/>
        </w:rPr>
        <w:t xml:space="preserve">V 5,11: </w:t>
      </w:r>
      <w:bookmarkStart w:id="179" w:name="_Hlk135735895"/>
      <w:r w:rsidRPr="006D645E">
        <w:rPr>
          <w:rFonts w:ascii="Arial" w:eastAsia="Times New Roman" w:hAnsi="Arial" w:cs="Arial"/>
          <w:spacing w:val="10"/>
          <w:kern w:val="0"/>
          <w:sz w:val="24"/>
          <w:szCs w:val="20"/>
          <w:lang w:eastAsia="it-IT"/>
          <w14:ligatures w14:val="none"/>
        </w:rPr>
        <w:t xml:space="preserve">E vidi, e udii voci di molti angeli attorno al trono e agli esseri viventi e agli anziani. Il loro numero era miriadi di miriadi e migliaia di migliaia… </w:t>
      </w:r>
      <w:bookmarkEnd w:id="179"/>
      <w:r w:rsidRPr="006D645E">
        <w:rPr>
          <w:rFonts w:ascii="Arial" w:eastAsia="Times New Roman" w:hAnsi="Arial" w:cs="Arial"/>
          <w:kern w:val="0"/>
          <w:sz w:val="24"/>
          <w:szCs w:val="24"/>
          <w:lang w:val="la-Latn" w:eastAsia="it-IT"/>
          <w14:ligatures w14:val="none"/>
        </w:rPr>
        <w:t>Et vidi et audivi vocem angelorum multorum in circuitu throni et animalium et seniorum et erat numerus eorum milia milium</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fr-FR" w:eastAsia="it-IT"/>
          <w14:ligatures w14:val="none"/>
        </w:rPr>
        <w:t>Kaˆ e</w:t>
      </w:r>
      <w:r w:rsidRPr="006D645E">
        <w:rPr>
          <w:rFonts w:ascii="Greek" w:eastAsia="Times New Roman" w:hAnsi="Greek" w:cs="Greek"/>
          <w:kern w:val="0"/>
          <w:sz w:val="26"/>
          <w:szCs w:val="26"/>
          <w:lang w:eastAsia="it-IT"/>
          <w14:ligatures w14:val="none"/>
        </w:rPr>
        <w:t></w:t>
      </w:r>
      <w:r w:rsidRPr="006D645E">
        <w:rPr>
          <w:rFonts w:ascii="Greek" w:eastAsia="Times New Roman" w:hAnsi="Greek" w:cs="Greek"/>
          <w:kern w:val="0"/>
          <w:sz w:val="26"/>
          <w:szCs w:val="26"/>
          <w:lang w:val="fr-FR" w:eastAsia="it-IT"/>
          <w14:ligatures w14:val="none"/>
        </w:rPr>
        <w:t>don, kaˆ ½kousa fwn¾n ¢ggšlwn pollîn kÚklJ toà qrÒnou kaˆ tîn zówn kaˆ tîn presbutšrwn, kaˆ Ãn Ð ¢riqmÕj aÙtîn muri£dej muri£dwn kaˆ cili£dej cili£dwn,</w:t>
      </w:r>
    </w:p>
    <w:p w14:paraId="02B1213B"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E vidi, e udii voci di molti angeli attorno al trono e agli esseri viventi e agli anziani. Il loro numero era miriadi di miriadi e migliaia di migliaia…</w:t>
      </w:r>
      <w:r w:rsidRPr="007E013F">
        <w:rPr>
          <w:rFonts w:ascii="Arial" w:eastAsia="Times New Roman" w:hAnsi="Arial" w:cs="Arial"/>
          <w:spacing w:val="10"/>
          <w:kern w:val="0"/>
          <w:sz w:val="24"/>
          <w:szCs w:val="20"/>
          <w:lang w:eastAsia="it-IT"/>
          <w14:ligatures w14:val="none"/>
        </w:rPr>
        <w:t xml:space="preserve"> Ora l’Apostolo Giovanni è come se fosse immerso in un oceano infinito di voci. Lui vede e sente voci di moltissimi angeli attorno al trono e agli esseri viventi e agli anziani. Questi angeli non sono pochi, sono una moltitudine, sono miriadi di miriadi e migliaia di migliaia. Questi angeli fanno da corona al trono dell’Onnipotente, ai quattro esseri viventi, ai ventiquattro anziani. Questo significa che la loro luce è inferiore alla luce sia a quella che sgorga dal trono dell’Onnipotente e sia a quella che avvolge i quattro esseri viventi e i ventiquattro anziani. Anche nel regno eterno del Signore vi è luce e luce. Vi è la luce eterna increata del Padre e del Figlio e dello Spirito Santo. Ma vi è anche la luce creata sopra ogni luce che è dei quattro esseri viventi e dei ventiquattro anziani e vi è la luce della moltitudine degli altri angeli. La differenza di luce nel cielo rivela che sulla terra, nella Chiesa, esiste e regna la differenza nella luce e la differenza è data prima dalla differente obbedienza con la quale si vive il ministero, la missione, la vocazione, i doni e i carismi dello Spirito Santo. Vi è la luce di Cristo Gesù, la luce della Madre sua, la luce degli Apostoli, la luce dei Martiri, la luce dei Confessori della fede, la luce di chi si impegna a crescere di grazia in grazia e di verità in verità. Ma vi è anche la luce che nasce dai sacramenti, che conferiscono ognuno di essi una luce particolare. Questa luce particolare di ogni sacramento ognuno che la riceve è obbligato a portarla al sommo della sua bellezza. </w:t>
      </w:r>
    </w:p>
    <w:p w14:paraId="60547FE4" w14:textId="77777777"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spacing w:val="10"/>
          <w:kern w:val="0"/>
          <w:sz w:val="24"/>
          <w:szCs w:val="20"/>
          <w:lang w:eastAsia="it-IT"/>
          <w14:ligatures w14:val="none"/>
        </w:rPr>
        <w:t xml:space="preserve">V 5,12: </w:t>
      </w:r>
      <w:r w:rsidRPr="006D645E">
        <w:rPr>
          <w:rFonts w:ascii="Arial" w:eastAsia="Times New Roman" w:hAnsi="Arial" w:cs="Arial"/>
          <w:spacing w:val="10"/>
          <w:kern w:val="0"/>
          <w:sz w:val="24"/>
          <w:szCs w:val="20"/>
          <w:lang w:eastAsia="it-IT"/>
          <w14:ligatures w14:val="none"/>
        </w:rPr>
        <w:t xml:space="preserve">E dicevano a gran voce: «L’Agnello, che è stato immolato, è degno di ricevere potenza e ricchezza, sapienza e forza, onore, gloria e benedizione». </w:t>
      </w:r>
      <w:r w:rsidRPr="006D645E">
        <w:rPr>
          <w:rFonts w:ascii="Arial" w:eastAsia="Times New Roman" w:hAnsi="Arial" w:cs="Arial"/>
          <w:kern w:val="0"/>
          <w:sz w:val="24"/>
          <w:szCs w:val="24"/>
          <w:lang w:val="la-Latn" w:eastAsia="it-IT"/>
          <w14:ligatures w14:val="none"/>
        </w:rPr>
        <w:t>Dicentium voce magna dignus est agnus qui occisus est accipere virtutem et divinitatem et sapientiam et fortitudinem et honorem et gloriam et benedictionem</w:t>
      </w:r>
      <w:r w:rsidRPr="006D645E">
        <w:rPr>
          <w:rFonts w:ascii="Arial" w:eastAsia="Times New Roman" w:hAnsi="Arial" w:cs="Arial"/>
          <w:kern w:val="0"/>
          <w:sz w:val="24"/>
          <w:szCs w:val="24"/>
          <w:lang w:val="fr-FR" w:eastAsia="it-IT"/>
          <w14:ligatures w14:val="none"/>
        </w:rPr>
        <w:t xml:space="preserve">. </w:t>
      </w:r>
      <w:r w:rsidRPr="006D645E">
        <w:rPr>
          <w:rFonts w:ascii="Times New Roman" w:eastAsia="Times New Roman" w:hAnsi="Times New Roman" w:cs="Times New Roman"/>
          <w:b/>
          <w:bCs/>
          <w:kern w:val="0"/>
          <w:sz w:val="20"/>
          <w:szCs w:val="20"/>
          <w:lang w:val="fr-FR" w:eastAsia="it-IT"/>
          <w14:ligatures w14:val="none"/>
        </w:rPr>
        <w:t>5:12</w:t>
      </w:r>
      <w:r w:rsidRPr="006D645E">
        <w:rPr>
          <w:rFonts w:ascii="Greek" w:eastAsia="Times New Roman" w:hAnsi="Greek" w:cs="Greek"/>
          <w:kern w:val="0"/>
          <w:sz w:val="26"/>
          <w:szCs w:val="26"/>
          <w:lang w:val="fr-FR" w:eastAsia="it-IT"/>
          <w14:ligatures w14:val="none"/>
        </w:rPr>
        <w:t xml:space="preserve"> lšgontej fwnÍ meg£lV, ”AxiÒn ™stin tÕ ¢rn…on tÕ ™sfagmšnon labe‹n t¾n dÚnamin kaˆ ploàton kaˆ sof…an kaˆ „scÝn kaˆ tim¾n kaˆ dÒxan kaˆ eÙlog…an.</w:t>
      </w:r>
    </w:p>
    <w:p w14:paraId="24BB3529"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E dicevano a gran voce: «L’Agnello, che è stato immolato…</w:t>
      </w:r>
      <w:r w:rsidRPr="007E013F">
        <w:rPr>
          <w:rFonts w:ascii="Arial" w:eastAsia="Times New Roman" w:hAnsi="Arial" w:cs="Arial"/>
          <w:spacing w:val="10"/>
          <w:kern w:val="0"/>
          <w:sz w:val="24"/>
          <w:szCs w:val="20"/>
          <w:lang w:eastAsia="it-IT"/>
          <w14:ligatures w14:val="none"/>
        </w:rPr>
        <w:t xml:space="preserve"> Tutte le voci del cielo udite dall’Apostolo riguardano l’Agnello, che è stato immolato. L’Agnello che è stato immolato è il Leone della tribù di Giuda, il Virgulto di Isaia, il Virgulto che è il Messia di Dio ed il virgulto che è il </w:t>
      </w:r>
      <w:r w:rsidRPr="007E013F">
        <w:rPr>
          <w:rFonts w:ascii="Arial" w:eastAsia="Times New Roman" w:hAnsi="Arial" w:cs="Arial"/>
          <w:spacing w:val="10"/>
          <w:kern w:val="0"/>
          <w:sz w:val="24"/>
          <w:szCs w:val="20"/>
          <w:lang w:eastAsia="it-IT"/>
          <w14:ligatures w14:val="none"/>
        </w:rPr>
        <w:lastRenderedPageBreak/>
        <w:t xml:space="preserve">Servo Sofferente del Signore. Tutto il cielo ora verso di lui rivolge lo sguardo e ogni attenzione. </w:t>
      </w:r>
    </w:p>
    <w:p w14:paraId="3CF31C85" w14:textId="67B05C59"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 xml:space="preserve">È degno di ricevere </w:t>
      </w:r>
      <w:bookmarkStart w:id="180" w:name="_Hlk135837260"/>
      <w:r w:rsidRPr="008D52C9">
        <w:rPr>
          <w:rFonts w:ascii="Arial" w:eastAsia="Times New Roman" w:hAnsi="Arial" w:cs="Arial"/>
          <w:b/>
          <w:bCs/>
          <w:spacing w:val="10"/>
          <w:kern w:val="0"/>
          <w:sz w:val="24"/>
          <w:szCs w:val="20"/>
          <w:lang w:eastAsia="it-IT"/>
          <w14:ligatures w14:val="none"/>
        </w:rPr>
        <w:t>potenza e ricchezza, sapienza e forza, onore, gloria e benedizione</w:t>
      </w:r>
      <w:bookmarkEnd w:id="180"/>
      <w:r w:rsidRPr="008D52C9">
        <w:rPr>
          <w:rFonts w:ascii="Arial" w:eastAsia="Times New Roman" w:hAnsi="Arial" w:cs="Arial"/>
          <w:b/>
          <w:bCs/>
          <w:spacing w:val="10"/>
          <w:kern w:val="0"/>
          <w:sz w:val="24"/>
          <w:szCs w:val="20"/>
          <w:lang w:eastAsia="it-IT"/>
          <w14:ligatures w14:val="none"/>
        </w:rPr>
        <w:t>».</w:t>
      </w:r>
      <w:r w:rsidRPr="007E013F">
        <w:rPr>
          <w:rFonts w:ascii="Arial" w:eastAsia="Times New Roman" w:hAnsi="Arial" w:cs="Arial"/>
          <w:spacing w:val="10"/>
          <w:kern w:val="0"/>
          <w:sz w:val="24"/>
          <w:szCs w:val="20"/>
          <w:lang w:eastAsia="it-IT"/>
          <w14:ligatures w14:val="none"/>
        </w:rPr>
        <w:t xml:space="preserve"> Ecco il contenuto manifestato da questa moltitudine di voci: L’Agnello che è stato immolato è degno di ricevere potenza e ricchezza, sapienza e forza, onore, gloria e benedizione. Si può tradurre questo coro di voci con una parola: Tutto ciò che è dell’Onnipotente seduto sul trono va predicato dell’Agnello Immolato. Tutto ciò che è di Dio è anche del Figlio di Dio senza alcuna differenza. Il Figlio di Dio oggi e per l’eternità non è solo il Figlio che in principio</w:t>
      </w:r>
      <w:r w:rsidR="0045474D">
        <w:rPr>
          <w:rFonts w:ascii="Arial" w:eastAsia="Times New Roman" w:hAnsi="Arial" w:cs="Arial"/>
          <w:spacing w:val="10"/>
          <w:kern w:val="0"/>
          <w:sz w:val="24"/>
          <w:szCs w:val="20"/>
          <w:lang w:eastAsia="it-IT"/>
          <w14:ligatures w14:val="none"/>
        </w:rPr>
        <w:t xml:space="preserve"> </w:t>
      </w:r>
      <w:r w:rsidRPr="007E013F">
        <w:rPr>
          <w:rFonts w:ascii="Arial" w:eastAsia="Times New Roman" w:hAnsi="Arial" w:cs="Arial"/>
          <w:spacing w:val="10"/>
          <w:kern w:val="0"/>
          <w:sz w:val="24"/>
          <w:szCs w:val="20"/>
          <w:lang w:eastAsia="it-IT"/>
          <w14:ligatures w14:val="none"/>
        </w:rPr>
        <w:t>è stato generato dal Padre, è il Figlio Unigenito generato dal Padre che si è fatto carne. Al Figlio che si è fatto carne deve essere predicato, donato, conferito, attribuito tutto ciò che è di Dio. Il Figlio Unigenito del Padre che si è fatto carne è l’Agnello Immolato. L’Agnello Immolato è il Crocifisso che ora è il Risorto e più non muore, perché vive per sempre seduto alla destra del Padre.</w:t>
      </w:r>
    </w:p>
    <w:p w14:paraId="5599DDC0" w14:textId="77777777" w:rsidR="006D645E" w:rsidRPr="007E013F"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 xml:space="preserve">Con questo canto si compie la profezia di Daniele: </w:t>
      </w:r>
      <w:r w:rsidRPr="007E013F">
        <w:rPr>
          <w:rFonts w:ascii="Arial" w:eastAsia="Times New Roman" w:hAnsi="Arial" w:cs="Arial"/>
          <w:i/>
          <w:iCs/>
          <w:spacing w:val="10"/>
          <w:kern w:val="0"/>
          <w:sz w:val="24"/>
          <w:szCs w:val="20"/>
          <w:lang w:eastAsia="it-IT"/>
          <w14:ligatures w14:val="none"/>
        </w:rPr>
        <w:t>“Io continuavo a guardare, quand’ecco furono collocati troni e un vegliardo si assise. La sua veste era candida come la neve e i capelli del suo capo erano candidi come la lana; il suo trono era come vampe di fuoco con le ruote come fuoco ardente. Un fiume di fuoco scorreva e usciva dinanzi a lui, mille migliaia lo servivano e diecimila miriadi lo assistevano. La corte sedette e i libri furono aperti. Guardando ancora nelle visioni notturne, ecco venire con le nubi del cielo uno simile a un figlio d’uomo; giunse fino al vegliardo e fu presentato a lui. Gli furono dati potere, gloria e regno; tutti i popoli, nazioni e lingue lo servivano: il suo potere è un potere eterno, che non finirà mai, e il suo regno non sarà mai distrutto” (Dn 7,9-10.13-14)</w:t>
      </w:r>
      <w:r w:rsidRPr="007E013F">
        <w:rPr>
          <w:rFonts w:ascii="Arial" w:eastAsia="Times New Roman" w:hAnsi="Arial" w:cs="Arial"/>
          <w:spacing w:val="10"/>
          <w:kern w:val="0"/>
          <w:sz w:val="24"/>
          <w:szCs w:val="20"/>
          <w:lang w:eastAsia="it-IT"/>
          <w14:ligatures w14:val="none"/>
        </w:rPr>
        <w:t xml:space="preserve">. Se qualcosa mancava nella profezia di Daniele, ora nulla più manca. L’Agnello Immolato è degno di ricevere potenza e ricchezza, sapienza e forza, onore, gloria e benedizione. Onnipotenza e onniscienza perfette. Ora l’Agnello Immolato può governare il mondo allo stesso modo che lo governa il Padre, senza alcuna differenza. </w:t>
      </w:r>
    </w:p>
    <w:p w14:paraId="0ADCFAE0" w14:textId="77777777" w:rsidR="006D645E" w:rsidRPr="007E013F"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E013F">
        <w:rPr>
          <w:rFonts w:ascii="Arial" w:eastAsia="Times New Roman" w:hAnsi="Arial" w:cs="Times New Roman"/>
          <w:kern w:val="0"/>
          <w:sz w:val="24"/>
          <w:szCs w:val="20"/>
          <w:lang w:eastAsia="it-IT"/>
          <w14:ligatures w14:val="none"/>
        </w:rPr>
        <w:t xml:space="preserve">Solo Dio è degno di ricevere potenza e ricchezza, sapienza e forza, onore, gloria e benedizione. Solo Dio è degno, perché solo Dio è potenza, ricchezza, sapienza, forza, onore, gloria, benedizione. Dagli angeli del Cielo, da tutto il Cielo Cristo Gesù è proclamato degno di essere accanto a Dio, rivestito della sua stessa gloria, senza alcuna differenza. Il Crocifisso, ora il Risorto (= l’Agnello che fu immolato) è collocato sullo stesso trono di Dio. Da chi? Da tutto il Cielo. Gesù, l’Agnello che fu immolato è Dio con Dio, Signore con il Signore, Onnipotente con l’Onnipotente, Santo con la Santità, Divinità con la Divinità. È tutto questo come Agnello Immolato. </w:t>
      </w:r>
    </w:p>
    <w:p w14:paraId="5A911AF8" w14:textId="77777777" w:rsidR="006D645E" w:rsidRPr="007E013F"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E013F">
        <w:rPr>
          <w:rFonts w:ascii="Arial" w:eastAsia="Times New Roman" w:hAnsi="Arial" w:cs="Times New Roman"/>
          <w:kern w:val="0"/>
          <w:sz w:val="24"/>
          <w:szCs w:val="20"/>
          <w:lang w:eastAsia="it-IT"/>
          <w14:ligatures w14:val="none"/>
        </w:rPr>
        <w:t xml:space="preserve">In questa confessione è racchiuso tutto il mistero di Cristo Gesù. In questo canto è anche racchiuso tutto il mistero dei fedeli discepoli di Cristo: come in Lui e per Lui, con Lui e da Lui, anche loro devono lasciarsi fare </w:t>
      </w:r>
      <w:r w:rsidRPr="007E013F">
        <w:rPr>
          <w:rFonts w:ascii="Arial" w:eastAsia="Times New Roman" w:hAnsi="Arial" w:cs="Times New Roman"/>
          <w:i/>
          <w:kern w:val="0"/>
          <w:sz w:val="24"/>
          <w:szCs w:val="20"/>
          <w:lang w:eastAsia="it-IT"/>
          <w14:ligatures w14:val="none"/>
        </w:rPr>
        <w:t>“Agnelli Immolati”</w:t>
      </w:r>
      <w:r w:rsidRPr="007E013F">
        <w:rPr>
          <w:rFonts w:ascii="Arial" w:eastAsia="Times New Roman" w:hAnsi="Arial" w:cs="Times New Roman"/>
          <w:kern w:val="0"/>
          <w:sz w:val="24"/>
          <w:szCs w:val="20"/>
          <w:lang w:eastAsia="it-IT"/>
          <w14:ligatures w14:val="none"/>
        </w:rPr>
        <w:t xml:space="preserve"> per la </w:t>
      </w:r>
      <w:r w:rsidRPr="007E013F">
        <w:rPr>
          <w:rFonts w:ascii="Arial" w:eastAsia="Times New Roman" w:hAnsi="Arial" w:cs="Times New Roman"/>
          <w:kern w:val="0"/>
          <w:sz w:val="24"/>
          <w:szCs w:val="20"/>
          <w:lang w:eastAsia="it-IT"/>
          <w14:ligatures w14:val="none"/>
        </w:rPr>
        <w:lastRenderedPageBreak/>
        <w:t>salvezza del mondo intero. Nel compimento di questa loro vocazione è anche la loro esaltazione nel Cielo.</w:t>
      </w:r>
    </w:p>
    <w:p w14:paraId="0BC493C2" w14:textId="1BE7F2CA" w:rsidR="006D645E" w:rsidRPr="007E013F"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E013F">
        <w:rPr>
          <w:rFonts w:ascii="Arial" w:eastAsia="Times New Roman" w:hAnsi="Arial" w:cs="Times New Roman"/>
          <w:kern w:val="0"/>
          <w:sz w:val="24"/>
          <w:szCs w:val="20"/>
          <w:lang w:eastAsia="it-IT"/>
          <w14:ligatures w14:val="none"/>
        </w:rPr>
        <w:t xml:space="preserve">In questo istante però interessa la proclamazione della retta fede su Cristo Gesù. Per la vera, esatta, perfetta, esaustiva comprensione di questa fede si rimanda a tutto l’Antico e il Nuovo Testamento. Al Cielo ora interessa una sola verità: dire chi è Cristo Gesù per rapporto a Dio, agli Angeli, al mondo intero. Interessa soprattutto dire chi è Gesù nel Cielo: è l’Agnello Immolato che viene posto, collocato accanto a Dio. È l’Agnello Immolato che viene proclamato Dio. Il Crocifisso è il nostro Dio. Questa è la verità da affermare. Se il nostro Dio è il Crocifisso, la croce è il trono regale di Cristo Gesù e di tutti i suoi seguaci. La verità del Padre è verità dell’Agnello immolato. La verità dell’Agnello Immolato per partecipazione sacramentale e per costante opera dello Spirito Santo deve divenire di ogni membro del suo corpo. </w:t>
      </w:r>
    </w:p>
    <w:p w14:paraId="0F653007"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 xml:space="preserve">V 5,13: </w:t>
      </w:r>
      <w:bookmarkStart w:id="181" w:name="_Hlk135735961"/>
      <w:r w:rsidRPr="006D645E">
        <w:rPr>
          <w:rFonts w:ascii="Arial" w:eastAsia="Times New Roman" w:hAnsi="Arial" w:cs="Arial"/>
          <w:spacing w:val="10"/>
          <w:kern w:val="0"/>
          <w:sz w:val="24"/>
          <w:szCs w:val="20"/>
          <w:lang w:eastAsia="it-IT"/>
          <w14:ligatures w14:val="none"/>
        </w:rPr>
        <w:t xml:space="preserve">Tutte le creature nel cielo e sulla terra, sotto terra e nel mare, e tutti gli esseri che vi si trovavano, udii che dicevano: «A Colui che siede sul trono e all’Agnello lode, onore, gloria e potenza, nei secoli dei secoli». </w:t>
      </w:r>
      <w:bookmarkEnd w:id="181"/>
      <w:r w:rsidRPr="006D645E">
        <w:rPr>
          <w:rFonts w:ascii="Arial" w:eastAsia="Times New Roman" w:hAnsi="Arial" w:cs="Arial"/>
          <w:kern w:val="0"/>
          <w:sz w:val="24"/>
          <w:szCs w:val="24"/>
          <w:lang w:val="la-Latn" w:eastAsia="it-IT"/>
          <w14:ligatures w14:val="none"/>
        </w:rPr>
        <w:t>Et omnem creaturam quae in caelo est et super terram et sub terram et quae sunt in mari et quae in ea omnes audivi dicentes sedenti in throno et agno benedictio et honor et gloria et potestas in saecula saeculorum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p©n kt…sma Ö ™n tù oÙranù kaˆ ™pˆ tÁj gÁj kaˆ Øpok£tw tÁj gÁj kaˆ ™pˆ tÁj qal£sshj kaˆ t¦ ™n aÙto‹j p£nta ½kousa lšgontaj, Tù kaqhmšnJ ™pˆ tù qrÒnJ kaˆ tù ¢rn…J ¹ eÙlog…a kaˆ ¹ tim¾ kaˆ ¹ dÒxa kaˆ tÕ kr£toj e„j toÝj a„înaj tîn a„ènwn.</w:t>
      </w:r>
    </w:p>
    <w:p w14:paraId="37F03903" w14:textId="77777777" w:rsidR="006D645E" w:rsidRPr="007E013F"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Tutte le creature nel cielo e sulla terra, sotto terra e nel mare, e tutti gli esseri che vi si trovavano, udii che dicevano</w:t>
      </w:r>
      <w:r w:rsidRPr="007E013F">
        <w:rPr>
          <w:rFonts w:ascii="Arial" w:eastAsia="Times New Roman" w:hAnsi="Arial" w:cs="Arial"/>
          <w:spacing w:val="10"/>
          <w:kern w:val="0"/>
          <w:sz w:val="24"/>
          <w:szCs w:val="20"/>
          <w:lang w:eastAsia="it-IT"/>
          <w14:ligatures w14:val="none"/>
        </w:rPr>
        <w:t xml:space="preserve">: Ora, alla voce di questa grande moltitudine di angeli si unisce la voce di tutte le creature nel cielo e sulla terra, sotto terra e nel male, e tutti gli esseri che vi si trovano. L’universo intero canta ora la verità dell’Agnello Immolato. </w:t>
      </w:r>
    </w:p>
    <w:p w14:paraId="15C7F1F9" w14:textId="77777777" w:rsidR="006D645E" w:rsidRPr="007E013F"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Se le creature non cantano oggi la verità dell’Agnello Immolato perché si lasciano ingannare da Satana, la canteranno assieme a Satana, ma dalle tenebre dell’inferno e dalla loro perdizione eterna. Ma anche loro la dovranno cantare, allo stesso modo che cantano la verità di Colui che è seduto sul trono, che è l’Onnipotente loro Signore, Creatore e Dio. Se oggi i figli della Chiesa hanno deciso che questa gloria non va cantata all’Agnello Immolato, sappiano che essi la dovranno cantare nel coro di Satana per l’eternità, senza mai smettere un solo secondo. Nessuno nell’eternità potrà sottrarsi a questo canto. Questo canto è il grido della dannazione eterna. È il grido della loro eterna disperazione. Questo grido toglierà loro ogni pace.</w:t>
      </w:r>
    </w:p>
    <w:p w14:paraId="329A94AE" w14:textId="77777777" w:rsidR="006D645E" w:rsidRPr="007E013F"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Gesù lo ha detto ai suoi discepoli. Se essi cantano oggi la sua gloria, Lui domani li porrà nel coro degli Angeli che per l’eternità cantano la sua gloria e quella del Padre. Padre e Figlio vivono nell’unità e nella comunione dello Spirito Santo. Ecco le Parole di Gesù Signore:</w:t>
      </w:r>
      <w:r w:rsidRPr="007E013F">
        <w:rPr>
          <w:rFonts w:ascii="Arial" w:eastAsia="Times New Roman" w:hAnsi="Arial" w:cs="Arial"/>
          <w:i/>
          <w:iCs/>
          <w:spacing w:val="10"/>
          <w:kern w:val="0"/>
          <w:sz w:val="24"/>
          <w:szCs w:val="20"/>
          <w:lang w:eastAsia="it-IT"/>
          <w14:ligatures w14:val="none"/>
        </w:rPr>
        <w:t xml:space="preserve"> “Ecco: io vi mando come pecore in mezzo a lupi; siate dunque prudenti come i serpenti e semplici come le colombe. Guardatevi dagli uomini, perché vi consegneranno ai </w:t>
      </w:r>
      <w:r w:rsidRPr="007E013F">
        <w:rPr>
          <w:rFonts w:ascii="Arial" w:eastAsia="Times New Roman" w:hAnsi="Arial" w:cs="Arial"/>
          <w:i/>
          <w:iCs/>
          <w:spacing w:val="10"/>
          <w:kern w:val="0"/>
          <w:sz w:val="24"/>
          <w:szCs w:val="20"/>
          <w:lang w:eastAsia="it-IT"/>
          <w14:ligatures w14:val="none"/>
        </w:rPr>
        <w:lastRenderedPageBreak/>
        <w:t>tribunali e vi flagelleranno nelle loro sinagoghe; e sarete condotti davanti a governatori e re per causa mia, per dare testimonianza a loro e ai pagani. Ma, quando vi consegneranno, non preoccupatevi di come o di che cosa direte, perché vi sarà dato in quell’ora ciò che dovrete dire: infatti non siete voi a parlare, ma è lo Spirito del Padre vostro che parla in voi. Il fratello farà morire il fratello e il padre il figlio, e i figli si alzeranno ad accusare i genitori e li uccideranno. Sarete odiati da tutti a causa del mio nome. Ma chi avrà perseverato fino alla fine sarà salvato. Quando sarete perseguitati in una città, fuggite in un’altra; in verità io vi dico: non avrete finito di percorrere le città d’Israele, prima che venga il Figlio dell’uomo. Un discepolo non è più grande del maestro, né un servo è più grande del suo signore; è sufficiente per il discepolo diventare come il suo maestro e per il servo come il suo signore. Se hanno chiamato Beelzebùl il padrone di casa, quanto più quelli della sua famiglia!</w:t>
      </w:r>
    </w:p>
    <w:p w14:paraId="6F46AC07" w14:textId="77777777" w:rsidR="006D645E" w:rsidRPr="007E013F"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i/>
          <w:iCs/>
          <w:spacing w:val="10"/>
          <w:kern w:val="0"/>
          <w:sz w:val="24"/>
          <w:szCs w:val="20"/>
          <w:lang w:eastAsia="it-IT"/>
          <w14:ligatures w14:val="none"/>
        </w:rPr>
        <w:t xml:space="preserve">Non abbiate dunque paura di loro, poiché nulla vi è di nascosto che non sarà svelato né di segreto che non sarà conosciuto. Quello che io vi dico nelle tenebre voi ditelo nella luce, e quello che ascoltate all’orecchio voi annunciatelo dalle terrazze. E non abbiate paura di quelli che uccidono il corpo, ma non hanno potere di uccidere l’anima; abbiate paura piuttosto di colui che ha il potere di far perire nella Geènna e l’anima e il corpo. Due passeri non si vendono forse per un soldo? Eppure nemmeno uno di essi cadrà a terra senza il volere del Padre vostro. Perfino i capelli del vostro capo sono tutti contati. Non abbiate dunque paura: voi valete più di molti passeri! Perciò chiunque mi riconoscerà davanti agli uomini, anch’io lo riconoscerò davanti al Padre mio che è nei cieli; chi invece mi rinnegherà davanti agli uomini, anch’io lo rinnegherò davanti al Padre mio che è nei cieli” (Mt 10,16-32). </w:t>
      </w:r>
      <w:r w:rsidRPr="007E013F">
        <w:rPr>
          <w:rFonts w:ascii="Arial" w:eastAsia="Times New Roman" w:hAnsi="Arial" w:cs="Arial"/>
          <w:spacing w:val="10"/>
          <w:kern w:val="0"/>
          <w:sz w:val="24"/>
          <w:szCs w:val="20"/>
          <w:lang w:eastAsia="it-IT"/>
          <w14:ligatures w14:val="none"/>
        </w:rPr>
        <w:t xml:space="preserve">O cantiamo oggi questo canto degli angeli e di tutto l’universo creato e domani saremo nei cieli beati a continuare questo canto di gloria per Cristo Gesù o domani, quando moriremo, lo canteremo nel coro di Satana ma per la nostra dannazione e non per la nostra eterna beatitudine- Gesù ci ha avvisati. O oggi per la vita eterna o domani, ma per la nostra e nella nostra dannazione eterna., </w:t>
      </w:r>
    </w:p>
    <w:p w14:paraId="05427A10" w14:textId="1A59FBCB" w:rsidR="006D645E" w:rsidRPr="007E013F" w:rsidRDefault="006D645E" w:rsidP="000F06FC">
      <w:pPr>
        <w:spacing w:after="240" w:line="240" w:lineRule="auto"/>
        <w:jc w:val="both"/>
        <w:rPr>
          <w:rFonts w:ascii="Arial" w:eastAsia="Times New Roman" w:hAnsi="Arial" w:cs="Arial"/>
          <w:spacing w:val="10"/>
          <w:kern w:val="0"/>
          <w:sz w:val="24"/>
          <w:szCs w:val="20"/>
          <w:lang w:eastAsia="it-IT"/>
          <w14:ligatures w14:val="none"/>
        </w:rPr>
      </w:pPr>
      <w:bookmarkStart w:id="182" w:name="_Hlk135838654"/>
      <w:r w:rsidRPr="008D52C9">
        <w:rPr>
          <w:rFonts w:ascii="Arial" w:eastAsia="Times New Roman" w:hAnsi="Arial" w:cs="Arial"/>
          <w:b/>
          <w:bCs/>
          <w:spacing w:val="10"/>
          <w:kern w:val="0"/>
          <w:sz w:val="24"/>
          <w:szCs w:val="20"/>
          <w:lang w:eastAsia="it-IT"/>
          <w14:ligatures w14:val="none"/>
        </w:rPr>
        <w:t>«A Colui che siede sul trono e all’Agnello lode, onore, gloria e potenza, nei secoli dei secoli».</w:t>
      </w:r>
      <w:r w:rsidRPr="007E013F">
        <w:rPr>
          <w:rFonts w:ascii="Arial" w:eastAsia="Times New Roman" w:hAnsi="Arial" w:cs="Arial"/>
          <w:spacing w:val="10"/>
          <w:kern w:val="0"/>
          <w:sz w:val="24"/>
          <w:szCs w:val="20"/>
          <w:lang w:eastAsia="it-IT"/>
          <w14:ligatures w14:val="none"/>
        </w:rPr>
        <w:t xml:space="preserve"> </w:t>
      </w:r>
      <w:bookmarkEnd w:id="182"/>
      <w:r w:rsidRPr="007E013F">
        <w:rPr>
          <w:rFonts w:ascii="Arial" w:eastAsia="Times New Roman" w:hAnsi="Arial" w:cs="Arial"/>
          <w:spacing w:val="10"/>
          <w:kern w:val="0"/>
          <w:sz w:val="24"/>
          <w:szCs w:val="20"/>
          <w:lang w:eastAsia="it-IT"/>
          <w14:ligatures w14:val="none"/>
        </w:rPr>
        <w:t>Ora viene manifestata l’uguaglianza che regna tra il Padre e il Figlio, tra Colui che siede sul trono e l’Agnello. Sempre però con una eterna differenza: La gloria del Padre è gloria generante. La gloria dell’Agnello Immolato è gloria generata. Quella del Padre è gloria di colui che dona. Quella dell’Agnello Immolato è gloria di Colui che la riceve. La gloria del Padre è gloria che innalza. La gloria dell’Agnello Immolato è gloria di Colui che è</w:t>
      </w:r>
      <w:r w:rsidR="0045474D">
        <w:rPr>
          <w:rFonts w:ascii="Arial" w:eastAsia="Times New Roman" w:hAnsi="Arial" w:cs="Arial"/>
          <w:spacing w:val="10"/>
          <w:kern w:val="0"/>
          <w:sz w:val="24"/>
          <w:szCs w:val="20"/>
          <w:lang w:eastAsia="it-IT"/>
          <w14:ligatures w14:val="none"/>
        </w:rPr>
        <w:t xml:space="preserve"> </w:t>
      </w:r>
      <w:r w:rsidRPr="007E013F">
        <w:rPr>
          <w:rFonts w:ascii="Arial" w:eastAsia="Times New Roman" w:hAnsi="Arial" w:cs="Arial"/>
          <w:spacing w:val="10"/>
          <w:kern w:val="0"/>
          <w:sz w:val="24"/>
          <w:szCs w:val="20"/>
          <w:lang w:eastAsia="it-IT"/>
          <w14:ligatures w14:val="none"/>
        </w:rPr>
        <w:t>innalzato ed esaltato. Ecco come questa verità viene rivelata dallo Spirito Santo per bocca dell’Apostolo Paolo nella Lettera ai Filippesi:</w:t>
      </w:r>
    </w:p>
    <w:p w14:paraId="6251727B" w14:textId="6758BF6E" w:rsidR="006D645E" w:rsidRPr="007E013F"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7E013F">
        <w:rPr>
          <w:rFonts w:ascii="Arial" w:eastAsia="Times New Roman" w:hAnsi="Arial" w:cs="Arial"/>
          <w:i/>
          <w:iCs/>
          <w:spacing w:val="10"/>
          <w:kern w:val="0"/>
          <w:sz w:val="24"/>
          <w:szCs w:val="20"/>
          <w:lang w:eastAsia="it-IT"/>
          <w14:ligatures w14:val="none"/>
        </w:rPr>
        <w:t>“Egli, pur essendo nella condizione di Dio, non ritenne un privilegio</w:t>
      </w:r>
      <w:r w:rsidR="0045474D">
        <w:rPr>
          <w:rFonts w:ascii="Arial" w:eastAsia="Times New Roman" w:hAnsi="Arial" w:cs="Arial"/>
          <w:i/>
          <w:iCs/>
          <w:spacing w:val="10"/>
          <w:kern w:val="0"/>
          <w:sz w:val="24"/>
          <w:szCs w:val="20"/>
          <w:lang w:eastAsia="it-IT"/>
          <w14:ligatures w14:val="none"/>
        </w:rPr>
        <w:t xml:space="preserve"> </w:t>
      </w:r>
      <w:r w:rsidRPr="007E013F">
        <w:rPr>
          <w:rFonts w:ascii="Arial" w:eastAsia="Times New Roman" w:hAnsi="Arial" w:cs="Arial"/>
          <w:i/>
          <w:iCs/>
          <w:spacing w:val="10"/>
          <w:kern w:val="0"/>
          <w:sz w:val="24"/>
          <w:szCs w:val="20"/>
          <w:lang w:eastAsia="it-IT"/>
          <w14:ligatures w14:val="none"/>
        </w:rPr>
        <w:t>l’essere come Dio, ma svuotò se stesso</w:t>
      </w:r>
      <w:r w:rsidR="0045474D">
        <w:rPr>
          <w:rFonts w:ascii="Arial" w:eastAsia="Times New Roman" w:hAnsi="Arial" w:cs="Arial"/>
          <w:i/>
          <w:iCs/>
          <w:spacing w:val="10"/>
          <w:kern w:val="0"/>
          <w:sz w:val="24"/>
          <w:szCs w:val="20"/>
          <w:lang w:eastAsia="it-IT"/>
          <w14:ligatures w14:val="none"/>
        </w:rPr>
        <w:t xml:space="preserve"> </w:t>
      </w:r>
      <w:r w:rsidRPr="007E013F">
        <w:rPr>
          <w:rFonts w:ascii="Arial" w:eastAsia="Times New Roman" w:hAnsi="Arial" w:cs="Arial"/>
          <w:i/>
          <w:iCs/>
          <w:spacing w:val="10"/>
          <w:kern w:val="0"/>
          <w:sz w:val="24"/>
          <w:szCs w:val="20"/>
          <w:lang w:eastAsia="it-IT"/>
          <w14:ligatures w14:val="none"/>
        </w:rPr>
        <w:t xml:space="preserve">assumendo una condizione di servo, diventando simile agli uomini. Dall’aspetto riconosciuto come uomo, umiliò se stesso facendosi obbediente fino alla morte e a una morte di </w:t>
      </w:r>
      <w:r w:rsidRPr="007E013F">
        <w:rPr>
          <w:rFonts w:ascii="Arial" w:eastAsia="Times New Roman" w:hAnsi="Arial" w:cs="Arial"/>
          <w:i/>
          <w:iCs/>
          <w:spacing w:val="10"/>
          <w:kern w:val="0"/>
          <w:sz w:val="24"/>
          <w:szCs w:val="20"/>
          <w:lang w:eastAsia="it-IT"/>
          <w14:ligatures w14:val="none"/>
        </w:rPr>
        <w:lastRenderedPageBreak/>
        <w:t>croce. Per questo Dio lo esaltò e gli donò il nome che è al di sopra di ogni nome, perché nel nome di Gesù ogni ginocchio si pieghi nei cieli, sulla terra e sotto terra, e ogni lingua proclami: «Gesù Cristo è Signore!», a gloria di Dio Padre (Fil 2,6-11).</w:t>
      </w:r>
    </w:p>
    <w:p w14:paraId="69A1BB23" w14:textId="77777777" w:rsidR="006D645E" w:rsidRPr="007E013F"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Il canto dell’intero universo – cielo, terra, mare, inferi – rivela una sola verità: A Colui che siede sul trono e all’Agnello devono essere dati lode, onore, gloria e potenza, nei secoli dei secoli. «A Colui che siede sul trono e all’Agnello lode, onore, gloria e potenza, nei secoli dei secoli». Ora se tutto l’universo visibile e invisibile deve confessare questa purissima fede verso il Padre e il Figlio nell’eterna verità dello Spirito Santo, perché oggi i figli della Chiesa insegnano, predicano, scrivono, ammaestrano che Cristo Gesù non debba essere più conosciuto nella sua purissima verità di Agnello Immolato? Chi dovesse ostinarsi in questa falsa dottrina e falso insegnamento, sappia che è a rischio di commettere il peccato contro lo Spirito Santo. Se tutto l’universo canta questa verità, se lui la impugna, per lui si aprono le porte della perdizione eterna. Nessuna persona, specie un discepolo di Gesù, potrà mai impugnare una verità che tutto l’universo visibile e invisibile canta nel tempo e canterà per l’eternità. Lo ribadiamo con più forza e fermezza. I figli della Chiesa sappiamo che se non cantano oggi questa verità, la canteranno nel coro dell’inferno, diretti dal grande Maestro che è Satana, per l’eternità. Ognuno da Gesù è posto dinanzi a questa responsabilità le cui conseguenza saranno eterne, sia nella luce che nelle tenebre.</w:t>
      </w:r>
    </w:p>
    <w:p w14:paraId="7C95217A" w14:textId="77777777" w:rsidR="006D645E" w:rsidRPr="007E013F"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 xml:space="preserve">Essendo questo un canto di purissima verità universale, nessuno potrà mai impedire, vietare, ostacolare, chiedere o ordinare che esso non venga intonato dal cuore e manifestato con la voce, in modo visibile e udibile. Vi è un obbligo personale verso la verità universale al quale tutti e ognuno nella sua singolarità è chiamato all’obbedienza. Nessuno, né in cielo e né sulla terra, né angeli e né demòni potranno chiedere e neanche indurre a pensare che questo canto non debba essere eseguito. Né tanto meno qualcuno potrà mai dire che questo canto non debba essere cantato ad ogni uomo perché anche lui domani lo possa cantare nella gloria eterna del cielo. Condannare un uomo a cantare questo canto, domani, nell’eternità, nel coro di Satana, è delitto che supera ogni altro delitto. Tutti i delitti commessi nella storia, non sono per nulla paragonabili a questo delitto con il quale, per omissione, per insipienza, per stoltezza, per cattiveria, per malvagità, per ostinazione, per impugnazione della verità conosciuta, per odio diabolico, per possessione satanica della mente e del cuore, si condanna una persona alla morte eterna, facendo di essa una voce del coro di Satana. Dovremmo riflettere noi, che ci professiamo discepoli di Gesù. Ecco perché l’Apostolo Paolo ci esorta ad attendere alla nostra salvezza con timore e tremore, rivelandoci che molti discepoli di Gesù si comportano da nemici della croce di Cristo. Chi è nemico della croce di Cristo è nemico dell’uomo ed è nemico dell’intera umanità. La priva della salvezza eterna. La condanna alla perdizione. </w:t>
      </w:r>
    </w:p>
    <w:p w14:paraId="00323784" w14:textId="77777777" w:rsidR="006D645E" w:rsidRPr="007E013F"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7E013F">
        <w:rPr>
          <w:rFonts w:ascii="Arial" w:eastAsia="Times New Roman" w:hAnsi="Arial" w:cs="Arial"/>
          <w:i/>
          <w:iCs/>
          <w:spacing w:val="10"/>
          <w:kern w:val="0"/>
          <w:sz w:val="24"/>
          <w:szCs w:val="20"/>
          <w:lang w:eastAsia="it-IT"/>
          <w14:ligatures w14:val="none"/>
        </w:rPr>
        <w:lastRenderedPageBreak/>
        <w:t xml:space="preserve">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2,12-18). 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3,17-21). </w:t>
      </w:r>
    </w:p>
    <w:p w14:paraId="21886F8A"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Che il Signore ci aiuti perché non cadiamo mai in questo peccato. Ci doni la forza perché il nostro canto dell’Agnello sia di purissima verità. </w:t>
      </w:r>
    </w:p>
    <w:p w14:paraId="0A2BB789"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5,14: </w:t>
      </w:r>
      <w:bookmarkStart w:id="183" w:name="_Hlk135736017"/>
      <w:r w:rsidRPr="006D645E">
        <w:rPr>
          <w:rFonts w:ascii="Arial" w:eastAsia="Times New Roman" w:hAnsi="Arial" w:cs="Arial"/>
          <w:spacing w:val="10"/>
          <w:kern w:val="0"/>
          <w:sz w:val="24"/>
          <w:szCs w:val="20"/>
          <w:lang w:eastAsia="it-IT"/>
          <w14:ligatures w14:val="none"/>
        </w:rPr>
        <w:t xml:space="preserve">E i quattro esseri viventi dicevano: «Amen». E gli anziani si prostrarono in adorazione. </w:t>
      </w:r>
      <w:bookmarkEnd w:id="183"/>
      <w:r w:rsidRPr="006D645E">
        <w:rPr>
          <w:rFonts w:ascii="Arial" w:eastAsia="Times New Roman" w:hAnsi="Arial" w:cs="Arial"/>
          <w:kern w:val="0"/>
          <w:sz w:val="24"/>
          <w:szCs w:val="24"/>
          <w:lang w:val="la-Latn" w:eastAsia="it-IT"/>
          <w14:ligatures w14:val="none"/>
        </w:rPr>
        <w:t>Et quattuor animalia dicebant amen et seniores ceciderunt et adoraverunt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 tšssara zùa œlegon, 'Am»n. kaˆ oƒ presbÚteroi œpesan kaˆ prosekÚnhsan.</w:t>
      </w:r>
    </w:p>
    <w:p w14:paraId="4A2CBFB0" w14:textId="77777777" w:rsidR="006D645E" w:rsidRPr="007E013F"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8D52C9">
        <w:rPr>
          <w:rFonts w:ascii="Arial" w:eastAsia="Times New Roman" w:hAnsi="Arial" w:cs="Arial"/>
          <w:b/>
          <w:bCs/>
          <w:spacing w:val="10"/>
          <w:kern w:val="0"/>
          <w:sz w:val="24"/>
          <w:szCs w:val="20"/>
          <w:lang w:eastAsia="it-IT"/>
          <w14:ligatures w14:val="none"/>
        </w:rPr>
        <w:t>E i quattro esseri viventi dicevano: «Amen».</w:t>
      </w:r>
      <w:r w:rsidRPr="007E013F">
        <w:rPr>
          <w:rFonts w:ascii="Arial" w:eastAsia="Times New Roman" w:hAnsi="Arial" w:cs="Arial"/>
          <w:spacing w:val="10"/>
          <w:kern w:val="0"/>
          <w:sz w:val="24"/>
          <w:szCs w:val="20"/>
          <w:lang w:eastAsia="it-IT"/>
          <w14:ligatures w14:val="none"/>
        </w:rPr>
        <w:t xml:space="preserve"> Chi conferma la voce dell’intero universo che proclama che l’Agnello immolato è degno di questa altissima elevazione – come vero Agnello Immolato e l’Agnello è il Figlio eterno del Padre, il Verbo eterno che si è fatto carne – sono i quattro esseri vivente. Essi alla voce dell’intero universo dicono: Amen. È verità. È purissima ed eterna verità. È verità purissima dell’Agnello Immolato. </w:t>
      </w:r>
    </w:p>
    <w:p w14:paraId="31C29044" w14:textId="5A9D8109" w:rsidR="006D645E" w:rsidRPr="007E013F"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E gli anziani si prostrarono in adorazione. Anche gli anziani confermano questa purissima verità, pro</w:t>
      </w:r>
      <w:r w:rsidR="0092431F">
        <w:rPr>
          <w:rFonts w:ascii="Arial" w:eastAsia="Times New Roman" w:hAnsi="Arial" w:cs="Arial"/>
          <w:spacing w:val="10"/>
          <w:kern w:val="0"/>
          <w:sz w:val="24"/>
          <w:szCs w:val="20"/>
          <w:lang w:eastAsia="it-IT"/>
          <w14:ligatures w14:val="none"/>
        </w:rPr>
        <w:t>s</w:t>
      </w:r>
      <w:r w:rsidRPr="007E013F">
        <w:rPr>
          <w:rFonts w:ascii="Arial" w:eastAsia="Times New Roman" w:hAnsi="Arial" w:cs="Arial"/>
          <w:spacing w:val="10"/>
          <w:kern w:val="0"/>
          <w:sz w:val="24"/>
          <w:szCs w:val="20"/>
          <w:lang w:eastAsia="it-IT"/>
          <w14:ligatures w14:val="none"/>
        </w:rPr>
        <w:t xml:space="preserve">trandosi in adorazione. La prostrazione di adorazione si fa solo dinanzi al Colui che è seduto sul trono. Prostrandosi in adorazione anche dell’Agnello Immolato, essi attestano, riconoscono, proclamano, manifestano che l’Agnello è vero Dio. Se non fosse vero Dio, essi mai si prostrerebbero davanti a Lui. La prostrazione è adorazione e l’adorazione va tributato solo al Dio vivo e vero, al Dio eterno e immortale, al Dio Creatore e Signore dei cielo e della terra. A nessuna creatura, di qualsiasi natura, va dato questo altissimo onore. Se i ventiquattro anziani si prostrano dinanzi all’Agnello Immolato, l’Agnello Immolato è vero Dio, vero Figlio Unigenito del Padre, vero Signore del cielo e della terra. </w:t>
      </w:r>
    </w:p>
    <w:p w14:paraId="10254591" w14:textId="77777777" w:rsidR="006D645E" w:rsidRPr="007E013F"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lastRenderedPageBreak/>
        <w:t>Dinanzi agli angeli, dinanzi al cielo, dinanzi alla terra, dinanzi a quanti sono sotto terra che proclamano la gloria dell’Agnello Immolato, diviene difficile comprendere perché oggi molti figli della Chiesa sono andati oltre lo stesso Satana e oltre gli stessi diavoli dell’inferno. Questi sono obbligati a confessare per l’eternità che l’Agnello Immolato è Dio, vero Dio, vero Salvatore, vero Redentore del genere umano. Questi sono obbligati a gridare per l’eternità la purissima dell’Agnello di Dio. Perché allora i figli della Chiesa non solo si sottraggo a questo loro obbligo, obbligo che nasce dalla purissima fede che è rivelata nella Divina Scrittura e in tutta la Sacra Tradizione, quanto anche insegnano agli altri discepoli di Gesù a sottrarsi a questo canto che dice la purissima verità dell’Agnello Immolato?</w:t>
      </w:r>
    </w:p>
    <w:p w14:paraId="00EA7C62" w14:textId="77777777" w:rsidR="006D645E" w:rsidRPr="007E013F"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 xml:space="preserve">La ragione, la causa, il motivo lo dobbiamo trovare nell’odio satanico e infernale che possiede il loro cuore e la loro mente. Tutti quelli che oggi con infinite astuzie e sotterfugi, in nome dell’amore verso l’uomo o di altra diabolica strategica invenzione, dicono sotto qualsiasi motivazione che dell’Agnello Immolato neanche più si deve parlare, sappiamo che sono posseduti nella mente, nei sentimenti, nel cuore da miriadi e miriadi si legioni diaboliche. Solo con questa possessione si può spiegare l’odio contro l’Agnello Immolato dei discepoli di Gesù. Solo per possessione diabolica si può spiegare il loro odio contro le Divine Scritture. Solo per possessione diabolica si può comprendere il loro odio contro ogni verità rivelata. Solo per possessione diabolica si può campire perché oggi si vuole abbattere l’intero edificio della Chiesa una, santa, cattolica, apostolica e perché si vuole consegnare a Satana tutta la Chiesa di Gesù Signore, quella Chiesa che Lui si è acquistato versando il suo sangue e lavandola con esso. Ma per questa possessione diabolica non ci sono esorcismi capaci di purificare cuore, mente, sentimenti, volontà, desideri. </w:t>
      </w:r>
    </w:p>
    <w:p w14:paraId="3EB271A0" w14:textId="77777777" w:rsidR="006D645E" w:rsidRPr="007E013F"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7E013F">
        <w:rPr>
          <w:rFonts w:ascii="Arial" w:eastAsia="Times New Roman" w:hAnsi="Arial" w:cs="Arial"/>
          <w:spacing w:val="10"/>
          <w:kern w:val="0"/>
          <w:sz w:val="24"/>
          <w:szCs w:val="20"/>
          <w:lang w:eastAsia="it-IT"/>
          <w14:ligatures w14:val="none"/>
        </w:rPr>
        <w:t xml:space="preserve">Gesù operava la liberazione di quanti erano posseduti nel corpo. Non ha mai liberato un solo fariseo, un solo scriba, un solo capo dei sacerdoti, un solo anziano del popolo dalla possessione diabolica della mente e del cuore, dei sentimenti e della volontà. Perché? Perché questa liberazione si opera solo con l’annuncio del Vangelo e con l’invito alla conversione e a credere nella Parola del Signore. Poiché oggi è proprio la Parola del Signore che non deve essere più annunciata, predicata, insegnata, proclamata nella sua purissima vertà, menti e cuori che sono posseduti dalle legioni sataniche rimarranno posseduti per sempre. Sappiamo dove queste possessioni conducono: nella perdizione eterna nelle tenebre dell’inferno. Ecco perché è urgente riprendere la predicazione della Parola di Gesù nella sua più pura e santa verità, sotto la guida e la mozione dello Spirito Santo. Solo la predicazione del Vangelo salverà la Chiesa e il mondo. </w:t>
      </w:r>
    </w:p>
    <w:p w14:paraId="5EBDDF8A"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p>
    <w:p w14:paraId="3535A353" w14:textId="77777777" w:rsidR="006D645E" w:rsidRPr="0080488F" w:rsidRDefault="006D645E" w:rsidP="000F06FC">
      <w:pPr>
        <w:pStyle w:val="Corpotesto"/>
        <w:spacing w:after="240"/>
        <w:rPr>
          <w:b/>
          <w:bCs/>
        </w:rPr>
      </w:pPr>
      <w:bookmarkStart w:id="184" w:name="_Toc135600948"/>
      <w:bookmarkStart w:id="185" w:name="_Toc137153315"/>
      <w:r w:rsidRPr="0080488F">
        <w:rPr>
          <w:b/>
          <w:bCs/>
        </w:rPr>
        <w:t>VERITÀ IN SINTESI SULLA PERSONA DI CRISTO GESÙ</w:t>
      </w:r>
      <w:bookmarkEnd w:id="184"/>
      <w:bookmarkEnd w:id="185"/>
      <w:r w:rsidRPr="0080488F">
        <w:rPr>
          <w:b/>
          <w:bCs/>
        </w:rPr>
        <w:t xml:space="preserve"> </w:t>
      </w:r>
    </w:p>
    <w:p w14:paraId="30A3EDD8"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lastRenderedPageBreak/>
        <w:t>E vidi, nella mano destra di Colui che sedeva sul trono</w:t>
      </w:r>
      <w:r w:rsidRPr="007E013F">
        <w:rPr>
          <w:rFonts w:ascii="Arial" w:eastAsia="Times New Roman" w:hAnsi="Arial" w:cs="Arial"/>
          <w:kern w:val="0"/>
          <w:sz w:val="24"/>
          <w:szCs w:val="24"/>
          <w:lang w:eastAsia="it-IT"/>
          <w14:ligatures w14:val="none"/>
        </w:rPr>
        <w:t xml:space="preserve">, un libro scritto sul lato interno e su quello esterno, sigillato con sette sigilli. In questo libro è scritta la storia dell’universo, la storia dell’umanità, la storia di ogni singolo uomo. La storia di quanto avviene nel tempo e nell’eternità. È scritta la storia non per un atto predeterminato della divina volontà. Saremmo altrimenti nel determinismo e nella predestinazione. È scritta invece quella storia che la Onniscienza di Dio vede compiersi lungo tutto il corso del tempo con volontà libera dell’uomo, volontà libera della creatura angelica, volontà confortata dalla grazia e mossa dallo Spirito Santo per il bene, volontà tentata e sedotta da Satana per il male. Anche Satana ha scritto la sua storia con la sua volontà. Dio invece ha scritto quanto ha visto e la sua visione è dall’eternità per l’eternità. È verità che essenza della Divina Rivelazione. Mai va dimenticato che Dio ha posto la vita della creatura angelica e dell’uomo nella loro volontà, volontà che è personale, di ogni angelo, di ogni uomo. </w:t>
      </w:r>
    </w:p>
    <w:p w14:paraId="1BE84C5D"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Vidi un angelo forte che proclamava a gran voce</w:t>
      </w:r>
      <w:r w:rsidRPr="007E013F">
        <w:rPr>
          <w:rFonts w:ascii="Arial" w:eastAsia="Times New Roman" w:hAnsi="Arial" w:cs="Arial"/>
          <w:kern w:val="0"/>
          <w:sz w:val="24"/>
          <w:szCs w:val="24"/>
          <w:lang w:eastAsia="it-IT"/>
          <w14:ligatures w14:val="none"/>
        </w:rPr>
        <w:t>: «Chi è degno di aprire il libro e scioglierne i sigilli?». Questa voce è fatta sentire perché si vuole dare all’universo intero la possibilità perché ogni creatura del cielo, della terra, degli inferi esamini se stessa dalla sua personale verità o anche falsità e stabilisca da se stessa se è degna o se non è degna di prendere il libro e di scioglierne i sigilli. Con questo proclama o bando a gran voce ognuno viene posto dinanzi a se stesso. Ora spetta ad ogni singola creatura dire se è segna o se non è degna. Deve dirlo dalla conoscenza della sua personale verità e anche falsità.</w:t>
      </w:r>
    </w:p>
    <w:p w14:paraId="39C65DE8"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Ma nessuno né in cielo, né in terra, né sotto terra,</w:t>
      </w:r>
      <w:r w:rsidRPr="007E013F">
        <w:rPr>
          <w:rFonts w:ascii="Arial" w:eastAsia="Times New Roman" w:hAnsi="Arial" w:cs="Arial"/>
          <w:kern w:val="0"/>
          <w:sz w:val="24"/>
          <w:szCs w:val="24"/>
          <w:lang w:eastAsia="it-IT"/>
          <w14:ligatures w14:val="none"/>
        </w:rPr>
        <w:t xml:space="preserve"> era in grado di aprire il libro e di guardarlo. Ecco la risposta dell’intera creazione. Nessun essere esistente in essa, né angeli, né uomini, né diavoli, si sono presentati dinanzi a Colui che siede sul trono per prendere il libro sigillato con sette sigilli che Lui teneva nella sua mano. Nessun essere esistente nell’universo è degno. Tutti si confessano non degni. Questa universale non dignità dovrebbe spingere ogni uomo a rinunciare ad elevarsi a signore della storia. Mentre ogni giorno vediamo che sono molti coloro che si innalzano a Signori e a Governatori della terra e vorrebbero esserlo anche del cielo. Oggi l’uomo ha deciso di governare tutta la verità, la verità di Dio, la verità dell’Agnello Immolato, la verità dello Spirito Santo, la verità della Divina Rivelazione, la verità della Chiesa, la verità della Chiesa e delle sue divine istituzioni, la verità dell’uomo, la verità delle terra, la verità dell’intera creazione. Verità non è più quella creata da Dio con la sua Parola Onnipotente, verità che per creazione è dalla sua verità eterna. </w:t>
      </w:r>
    </w:p>
    <w:p w14:paraId="0A0D6A1F" w14:textId="7E892F72"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 xml:space="preserve">Verità oggi è quella creata dall’uomo. Poiché l’uomo può creare solo la “verità” dalla sua falsità e dalla sua menzogna e dal suo inganno, ogni “verità” che oggi l’uomo crea, altro non è se non una mostruosa falsità. Ecco cosa sta oggi creando l’uomo: un Dio mostro, un uomo mostro, una terra mostro, una umanità mostro, una vita da mostri. Questa creazione mostro dall’uomo è proclamata progresso, civiltà, vera umanità. Solo Dio verità eterna è il Creatore della verità con la sua Parola Onnipotente. Ogni uomo separato da Dio, è falsità e inganno e non può creare se non “verità” che sono falsità, menzogna, inganno. Poiché solo la verità creata da Dio genera e produce vita, la “verità” creata dall’uomo altro non può </w:t>
      </w:r>
      <w:r w:rsidRPr="007E013F">
        <w:rPr>
          <w:rFonts w:ascii="Arial" w:eastAsia="Times New Roman" w:hAnsi="Arial" w:cs="Arial"/>
          <w:kern w:val="0"/>
          <w:sz w:val="24"/>
          <w:szCs w:val="24"/>
          <w:lang w:eastAsia="it-IT"/>
          <w14:ligatures w14:val="none"/>
        </w:rPr>
        <w:lastRenderedPageBreak/>
        <w:t>produrre e generare se non morte,</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 xml:space="preserve">morte prima nel tempo e poi morte nell’eternità. </w:t>
      </w:r>
    </w:p>
    <w:p w14:paraId="3FACDCC3"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Uno degli anziani mi disse: «Non piangere; ha vinto il leone della tribù di Giuda, il Germoglio di Davide, e aprirà il libro e i suoi sette sigilli».</w:t>
      </w:r>
      <w:r w:rsidRPr="007E013F">
        <w:rPr>
          <w:rFonts w:ascii="Arial" w:eastAsia="Times New Roman" w:hAnsi="Arial" w:cs="Arial"/>
          <w:kern w:val="0"/>
          <w:sz w:val="24"/>
          <w:szCs w:val="24"/>
          <w:lang w:eastAsia="it-IT"/>
          <w14:ligatures w14:val="none"/>
        </w:rPr>
        <w:t xml:space="preserve"> Lo abbiamo già scritto. Il pianto dell’Apostolo Giovanni è un pianto di natura cristologica, soteriologica, ecclesiologica. È un pianto generato dal pensiero che neanche Cristo Gesù, il suo Signore, il suo Verbo Immolato si è ritenuto non degno di pendere i libro e di aprine i sigilli. Gesù non si è presentato perché Lui mai è stato e mai sarà dalla sua volontà. Lui dall’eternità e per l’eternità, come Verbo ancora non incarnato e come Verbo incarnato, è solo e sempre dalla Volontà del Padre suo. Vivendo nell’unità e nella comunione dello Spirito Santo. Uno degli anziani interviene e invita l’Apostolo Giovanni a non piangere. Non deve piangere perché ha vinto il leone della tribù di Giuda, il Germoglio di Davide. Sarà lui che prenderà il libro e ne aprirà i sette sigilli.</w:t>
      </w:r>
    </w:p>
    <w:p w14:paraId="659DF2D7"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L’Agnello Immolato è il leone della tribù di Giuda perché Giuda,</w:t>
      </w:r>
      <w:r w:rsidRPr="007E013F">
        <w:rPr>
          <w:rFonts w:ascii="Arial" w:eastAsia="Times New Roman" w:hAnsi="Arial" w:cs="Arial"/>
          <w:kern w:val="0"/>
          <w:sz w:val="24"/>
          <w:szCs w:val="24"/>
          <w:lang w:eastAsia="it-IT"/>
          <w14:ligatures w14:val="none"/>
        </w:rPr>
        <w:t xml:space="preserve"> il suo antenato secondo la carne è stato lodato dal Padre Giacobbe nella figura o immagine di un leone. È il Germoglio di Davide perché come germoglio che spunta dalla radice di Iesse è stato annunciato dal profeta Isaia, ma anche come il Germoglio che si carica dei nostri peccato per espiarli nel suo corpo sulla croce. Questa verità è così rivelata dall’Apostolo Paolo nella Lettera ai Colossesi: </w:t>
      </w:r>
      <w:r w:rsidRPr="007E013F">
        <w:rPr>
          <w:rFonts w:ascii="Arial" w:eastAsia="Times New Roman" w:hAnsi="Arial" w:cs="Arial"/>
          <w:i/>
          <w:iCs/>
          <w:kern w:val="0"/>
          <w:sz w:val="24"/>
          <w:szCs w:val="24"/>
          <w:lang w:eastAsia="it-IT"/>
          <w14:ligatures w14:val="none"/>
        </w:rPr>
        <w:t xml:space="preserve">“Voglio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 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2,1-15). </w:t>
      </w:r>
      <w:r w:rsidRPr="007E013F">
        <w:rPr>
          <w:rFonts w:ascii="Arial" w:eastAsia="Times New Roman" w:hAnsi="Arial" w:cs="Arial"/>
          <w:kern w:val="0"/>
          <w:sz w:val="24"/>
          <w:szCs w:val="24"/>
          <w:lang w:eastAsia="it-IT"/>
          <w14:ligatures w14:val="none"/>
        </w:rPr>
        <w:t xml:space="preserve">È il Crocifisso la Persona alla quale il Padre, Dio, consegnerà il libro sigillato. È il Crocifisso, il solo che ne potrà aprire i sigilli. </w:t>
      </w:r>
    </w:p>
    <w:p w14:paraId="7779FF50" w14:textId="1DE6CF2A"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lastRenderedPageBreak/>
        <w:t>Poi vidi, in mezzo al trono, circondato dai quattro esseri viventi e dagli anziani, un Agnello, in piedi, come immolato; aveva sette corna e sette occhi,</w:t>
      </w:r>
      <w:r w:rsidRPr="007E013F">
        <w:rPr>
          <w:rFonts w:ascii="Arial" w:eastAsia="Times New Roman" w:hAnsi="Arial" w:cs="Arial"/>
          <w:kern w:val="0"/>
          <w:sz w:val="24"/>
          <w:szCs w:val="24"/>
          <w:lang w:eastAsia="it-IT"/>
          <w14:ligatures w14:val="none"/>
        </w:rPr>
        <w:t xml:space="preserve"> i quali sono i sette spiriti di Dio mandati su tutta la terra.</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Da dove è il Crocifisso? In mezzo al trono, non accanto, non a lato, ma in mezzo. Il Crocifisso viene dal cuore del Padre. È circondato dai quattro esseri viventi e dai ventiquattro anziani che gli fanno da corona. Il Crocifisso, o l’Agnello come Immolato, sta in piedi dinanzi a Dio, dinanzi al Padre. Stare in piedi significa che Lui possiede la stessa dignità del Padre. Ha sette corna, simbolo della sua onnipotenza, e sette occhi, simbolo della sua onniscienza. Con la sua Onnipotenza è Signore del cielo e della terra. Con la sua onniscienza può esercitare l’ufficio di Giudice dei vivi e dei morti.</w:t>
      </w:r>
    </w:p>
    <w:p w14:paraId="1E449EC5" w14:textId="2C5A0015"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Necessario è affermare che l’Agnello come Immolato non viene da sé. Viene dal cuore del Padre. Viene dal cuore del Padre per generazione eterna. Dal Padre viene innalzato a Signore del cielo e della terra e a Giudice dei vivi e dei morti perché Agnello Immolato, per aver obbedito alla sua divina volontà umiliandosi fino alla morte e ad una morte di croce. Grande è stata l’umiliazione e grande sarà l’esaltazione. Lui come Agnello si è fatto l’ultimo di tutti. Come Agnello Risorto è innalzato al di sopra di tutti. Lui si umilia e il Padre lo esalta al di sopra di ogni creatura. Come Verbo eterno è al disopra di ogni creatura, perché lui di ogni creatura è il Creatore. Ora è innalzato sopra ogni creatura come Agnello Immolato, perché come Agnello Immolato è il Redentore e il Salvatore di ogni Creatura. Non c’è creazione se non per Lui. Non c’è salvezza se non per Lui. Tutto è stato fatto per Lui in vista di Lui.</w:t>
      </w:r>
    </w:p>
    <w:p w14:paraId="498BA509"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 xml:space="preserve">Ecco chi è l’Agnello Immolato secondo quanto rivela lo Spirito Santo per bocca dell’Apostolo Paolo: </w:t>
      </w:r>
    </w:p>
    <w:p w14:paraId="0D473053"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“Noi rendiamo grazie a Dio, Padre del Signore nostro Gesù Cristo, continuamente pregando per voi, avendo avuto notizie della vostra fede in Cristo Gesù e della carità che avete verso tutti i santi a causa della speranza che vi attende nei cieli. Ne avete già udito l’annuncio dalla parola di verità del Vangelo che è giunto a voi. E come in tutto il mondo esso porta frutto e si sviluppa, così avviene anche fra voi, dal giorno in cui avete ascoltato e conosciuto la grazia di Dio nella verità, che avete appreso da Èpafra, nostro caro compagno nel ministero: egli è presso di voi un fedele ministro di Cristo e ci ha pure manifestato il vostro amore nello Spirito. </w:t>
      </w:r>
    </w:p>
    <w:p w14:paraId="7F15A2C3"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Perciò anche noi, dal giorno in cui ne fummo informati, non cessiamo di pregare per voi e di chiedere che abbiate piena conoscenza della sua volontà, con ogni sapienza e intelligenza spirituale, perché possiate comportarvi in maniera degna del Signore, per piacergli in tutto, portando frutto in ogni opera buona e crescendo nella conoscenza di Dio. Resi forti di ogni fortezza secondo la potenza della sua gloria, per essere perseveranti e magnanimi in tutto, ringraziate con gioia il Padre che vi ha resi capaci di partecipare alla sorte dei santi nella luce. </w:t>
      </w:r>
    </w:p>
    <w:p w14:paraId="7C11FF08"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È lui che ci ha liberati dal potere delle tenebre e ci ha trasferiti nel regno del Figlio del suo amore, per mezzo del quale abbiamo la redenzione, il perdono dei peccati. Egli è immagine del Dio invisibile, primogenito di tutta la creazione, </w:t>
      </w:r>
      <w:r w:rsidRPr="007E013F">
        <w:rPr>
          <w:rFonts w:ascii="Arial" w:eastAsia="Times New Roman" w:hAnsi="Arial" w:cs="Arial"/>
          <w:i/>
          <w:iCs/>
          <w:kern w:val="0"/>
          <w:sz w:val="24"/>
          <w:szCs w:val="24"/>
          <w:lang w:eastAsia="it-IT"/>
          <w14:ligatures w14:val="none"/>
        </w:rPr>
        <w:lastRenderedPageBreak/>
        <w:t xml:space="preserve">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1,3-20). </w:t>
      </w:r>
    </w:p>
    <w:p w14:paraId="5971E132"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 xml:space="preserve">Peccato che i figli della Chiesa oggi hanno raso al suo ogni verità eterna, divina, umana del Verbo Immolato, dal quale è anche ogni nostra verità, verità sia di creazione, sia di redenzione, sia di santificazione. Oggi è come se Cristo Gesù non fosse mai esistito o come se di Lui le Divine Scritture non contenessero nessuna Parola, neanche nascosta e segreta. </w:t>
      </w:r>
    </w:p>
    <w:p w14:paraId="00D92EC8"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Giunse e prese il libro dalla destra di Colui che sedeva sul trono.</w:t>
      </w:r>
      <w:r w:rsidRPr="007E013F">
        <w:rPr>
          <w:rFonts w:ascii="Arial" w:eastAsia="Times New Roman" w:hAnsi="Arial" w:cs="Arial"/>
          <w:kern w:val="0"/>
          <w:sz w:val="24"/>
          <w:szCs w:val="24"/>
          <w:lang w:eastAsia="it-IT"/>
          <w14:ligatures w14:val="none"/>
        </w:rPr>
        <w:t xml:space="preserve"> A Lui il Libro non viene consegnato da un angelo. È lui che personalmente, direttamente, lo prende dalla destra di Colui che siede sul trono. Chi siede sul trono è il Padre suo. Il Verbo Immolato è nel seno del Padre, è dal seno del Padre sempre, è per il seno del Padre senza alcuna interruzione. Tra il Padre e il Verbo non vi è alcuna mediazione. È il Verbo Immolato invece il solo ed unico Mediatore tra l’intera creazione e il Padre. Questa verità è così rivelata dal Vangelo sia secondo Mattero e sia secondo Giovanni:</w:t>
      </w:r>
    </w:p>
    <w:p w14:paraId="26E46C8D"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da me, che sono mite e umile di cuore, e troverete ristoro per la vostra vita. Il mio giogo infatti è dolce e il mio peso leggero» (Mt 11,25-30). </w:t>
      </w:r>
    </w:p>
    <w:p w14:paraId="2425120D" w14:textId="3B64894C"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Gesù intanto, visto Natanaele che gli veniva incontro, disse di lui: «Ecco davvero un Israelita in cui non c’è falsità». Natanaele gli domandò: «Come mi conosci?». Gli rispose Gesù: «Prima che Filippo ti chiamasse, io ti ho visto quando eri sotto l’albero di fichi». Gli replicò Natanaele: «Rabbì, tu sei il Figlio di Dio, tu sei il re d’Israele!». Gli rispose Gesù: «Perché ti ho detto che ti avevo visto sotto l’albero di fichi, tu credi? Vedrai cose più grandi di queste!». Poi gli disse: «In verità, in verità io vi dico: vedrete il cielo aperto e gli angeli di Dio salire e scendere sopra il Figlio dell’uomo» (Gv 1,47-51). </w:t>
      </w:r>
    </w:p>
    <w:p w14:paraId="3D323DE0" w14:textId="199753E1"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 xml:space="preserve">Mediazione perfettissima e universale. Tutto è per Cristo. Tutto è in Cristo. Tutto è con Cristo. Il Padre per Cristo alle creature. Le creature per Cristo al Padre. Senza Cristo Gesù non esiste alcuna mediazione. Ecco la stoltezza di moltissimi discepoli di Gesù. Tolgono Cristo Gesù e lo Spirito Santo dalla Chiesa e dal mondo. Privano la Chiesa e il mondo della sola, vera, unica, universale mediazione che è quella di Cristo e poi pregano Dio per avere dei favori o della </w:t>
      </w:r>
      <w:r w:rsidRPr="007E013F">
        <w:rPr>
          <w:rFonts w:ascii="Arial" w:eastAsia="Times New Roman" w:hAnsi="Arial" w:cs="Arial"/>
          <w:kern w:val="0"/>
          <w:sz w:val="24"/>
          <w:szCs w:val="24"/>
          <w:lang w:eastAsia="it-IT"/>
          <w14:ligatures w14:val="none"/>
        </w:rPr>
        <w:lastRenderedPageBreak/>
        <w:t>grazie. Cristo è la sola scala sulla quale la terra sale fino al cielo e il cielo discende sulla terra. Potrà</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 xml:space="preserve">mai una preghiera salire fino al cielo se manca la scala? Potrà mai una grazia discendere dal cielo se manca la scala? Senza la scala non vi è alcuna comunione tra cielo e terra. O rimettiamo la scala oppure tutto faremo dalla vanità, dall’inutilità. L’Agnello Immolato è la sola scala. </w:t>
      </w:r>
    </w:p>
    <w:p w14:paraId="4B7C7E99"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E quando l’ebbe preso,</w:t>
      </w:r>
      <w:r w:rsidRPr="007E013F">
        <w:rPr>
          <w:rFonts w:ascii="Arial" w:eastAsia="Times New Roman" w:hAnsi="Arial" w:cs="Arial"/>
          <w:kern w:val="0"/>
          <w:sz w:val="24"/>
          <w:szCs w:val="24"/>
          <w:lang w:eastAsia="it-IT"/>
          <w14:ligatures w14:val="none"/>
        </w:rPr>
        <w:t xml:space="preserve">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La prostrazione dinanzi all’Agnello come Immolato, attesta che l’Agnello come Immolato è vero Dio. La cetra serve per accompagnare il canto che i quattro esseri viventi e i ventiquattro anziani stano per intonare. Le preghiera dei santi sono le richieste che l’Agnello Immolato dovrà esaudire. Ma sono anche il canto della loro fede che confessa e professa che solo l’Agnello come Immolato è il loro Creatore, Salvatore, Redentore potente. Con il loro canto, i quattro esseri viventi e i ventiquattro anziani confessano che solo l’Agnello Immolato e nessun altro è degno di prendere il libro e di aprirne i sigilli. Perché solo Lui è degno? Perché Lui è stato immolato e ha riscattato per il Padre, Dio, con il suo sangue uomini di ogni tribù, lingua, popolo e nazione. Non solo. </w:t>
      </w:r>
    </w:p>
    <w:p w14:paraId="02118901"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 xml:space="preserve">Al riscatto si aggiunge una dignità nuova o una nuova creazione. Ha fatto dei riscattati, per il Signore Dio, che è il Dio dei quattro esseri viventi e dei ventiquattro anziani e di ogni altra creatura che esiste nell’universo, un regno e sacerdoti e regneranno sopra la terra. Il regno è di Cristo Gesù. Il regno Cristo Gesù alla fine del mondo lo consegnerà al Padre. Sacerdote è colui che deve offrire la sua vita al Padre in sacrificio di soave odore. Il sacrificio va offerto per la propria santificazione, ma anche per la redenzione dell’umanità. Il sacrificio va offerto per Cristo, in Cristo, con Cristo. </w:t>
      </w:r>
    </w:p>
    <w:p w14:paraId="75C1A189"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Se Gesù è venuto per fare dei redenti un regno e si diviene regno di Dio con il battesimo, può un solo discepolo di Gesù affermare che battezzare e non battezzare sono la stessa cosa? Può un discepolo di Gesù abrogare, annullare, dichiarare non più vera e non più attuale tutta la Divina Rivelazione? Se Gesù è venuto per creare il regno di Dio sulla nostra terra e questo regno si crea solo con il battesimo, può un discepolo di Gesù affermare che tutte le religioni sono via di vera salvezza? Se lo dice, contraddice e nega la Parola del suo Maestro e Signore. Se Cristo Gesù è il dono del Padre non ai cristiani, ma al mondo perché il mondo si salvi con la fede in Cristo Gesù, può il cristiano dire e contraddire questa solenne verità annunciata dal suo Maestro? Se lo dice non è più discepolo di Gesù, non è più discepolo perché non ascolta più la sua voce. Ecco come lo Spirito Santo inchioda ogni cristiano sulla croce di questa divina verità che è universale e non particolare, per tutti e non per alcuni, per il mondo intero e non solo per quanti si dicono cristiani:</w:t>
      </w:r>
    </w:p>
    <w:p w14:paraId="205EEB20" w14:textId="1D388AA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Vi era tra i farisei un uomo di nome Nicodèmo, uno dei capi dei Giudei. Costui andò da Gesù, di notte, e gli disse: «Rabbì, sappiamo che sei venuto da Dio </w:t>
      </w:r>
      <w:r w:rsidRPr="007E013F">
        <w:rPr>
          <w:rFonts w:ascii="Arial" w:eastAsia="Times New Roman" w:hAnsi="Arial" w:cs="Arial"/>
          <w:i/>
          <w:iCs/>
          <w:kern w:val="0"/>
          <w:sz w:val="24"/>
          <w:szCs w:val="24"/>
          <w:lang w:eastAsia="it-IT"/>
          <w14:ligatures w14:val="none"/>
        </w:rPr>
        <w:lastRenderedPageBreak/>
        <w:t>come maestro; nessuno infatti può compiere questi segni che tu compi, se Dio non è con lui». Gli rispose Gesù: «In verità, in verità io ti dico, se uno non nasce dall’alto, non può vedere il regno di Dio».</w:t>
      </w:r>
      <w:r w:rsidR="0045474D">
        <w:rPr>
          <w:rFonts w:ascii="Arial" w:eastAsia="Times New Roman" w:hAnsi="Arial" w:cs="Arial"/>
          <w:i/>
          <w:iCs/>
          <w:kern w:val="0"/>
          <w:sz w:val="24"/>
          <w:szCs w:val="24"/>
          <w:lang w:eastAsia="it-IT"/>
          <w14:ligatures w14:val="none"/>
        </w:rPr>
        <w:t xml:space="preserve"> </w:t>
      </w:r>
    </w:p>
    <w:p w14:paraId="746EF9D2"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Gli disse Nicodèmo: «Come può nascere un uomo quando è vecchio? Può forse entrare una seconda volta nel grembo di sua madre e rinascere?». Rispose Gesù: «In verità, in verità io ti dico, se uno non nasce da acqua e Spirito, non può entrare nel regno di Dio. Quello che è nato dalla carne è carne, e quello che è nato dallo Spirito è spirito. Non meravigliarti se ti ho detto: dovete nascere dall’alto. Il vento soffia dove vuole e ne senti la voce, ma non sai da dove viene né dove va: così è chiunque è nato dallo Spirito». </w:t>
      </w:r>
    </w:p>
    <w:p w14:paraId="6072ED44"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Gli replicò Nicodèmo: «Come può accadere questo?». Gli rispose Gesù: «Tu sei maestro d’Israele e non conosci queste cose? In verità, in verità io ti dico: noi parliamo di ciò che sappiamo e testimoniamo ciò che abbiamo veduto; ma voi non accogliete la nostra testimonianza. Se vi ho parlato di cose della terra e non credete, come crederete se vi parlerò di cose del cielo? Nessuno è mai salito al cielo, se non colui che è disceso dal cielo, il Figlio dell’uomo. E come Mosè innalzò il serpente nel deserto, così bisogna che sia innalzato il Figlio dell’uomo, perché chiunque crede in lui abbia la vita eterna. </w:t>
      </w:r>
    </w:p>
    <w:p w14:paraId="34052CD6"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3,1-21). </w:t>
      </w:r>
    </w:p>
    <w:p w14:paraId="4595CD22"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«In verità, in verità io vi dico: chi non entra nel recinto delle pecore dalla porta, ma vi sale da un’altra parte, è un ladro e un brigante. Chi invece entra dalla porta, è pastore delle pecore. Il guardiano gli apre e le pecore ascoltano la sua voce: egli chiama le sue pecore, ciascuna per nome, e le conduce fuori. E quando ha spinto fuori tutte le sue pecore, cammina davanti a esse, e le pecore lo seguono perché conoscono la sua voce. Un estraneo invece non lo seguiranno, ma fuggiranno via da lui, perché non conoscono la voce degli estranei». Gesù disse loro questa similitudine, ma essi non capirono di che cosa parlava loro.</w:t>
      </w:r>
    </w:p>
    <w:p w14:paraId="1EEB5E75"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 Io sono il buon pastore. Il buon pastore dà la propria vita per le pecore. Il mercenario – che non è pastore e al quale le pecore non appartengono </w:t>
      </w:r>
      <w:r w:rsidRPr="007E013F">
        <w:rPr>
          <w:rFonts w:ascii="Arial" w:eastAsia="Times New Roman" w:hAnsi="Arial" w:cs="Arial"/>
          <w:i/>
          <w:iCs/>
          <w:kern w:val="0"/>
          <w:sz w:val="24"/>
          <w:szCs w:val="24"/>
          <w:lang w:eastAsia="it-IT"/>
          <w14:ligatures w14:val="none"/>
        </w:rPr>
        <w:lastRenderedPageBreak/>
        <w:t xml:space="preserve">– vede venire il lupo, abbandona le pecore e fugge, e il lupo le rapisce e le disperde; perché è un mercenario e non gli importa delle pecore. </w:t>
      </w:r>
    </w:p>
    <w:p w14:paraId="46935E75"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riprenderla di nuovo. Questo è il comando che ho ricevuto dal Padre mio». Sorse di nuovo dissenso tra i Giudei per queste parole. Molti di loro dicevano: «È indemoniato ed è fuori di sé; perché state ad ascoltarlo?». Altri dicevano: «Queste parole non sono di un indemoniato; può forse un demonio aprire gli occhi ai ciechi?». </w:t>
      </w:r>
    </w:p>
    <w:p w14:paraId="1E9B91F0"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i/>
          <w:iCs/>
          <w:kern w:val="0"/>
          <w:sz w:val="24"/>
          <w:szCs w:val="24"/>
          <w:lang w:eastAsia="it-IT"/>
          <w14:ligatures w14:val="none"/>
        </w:rPr>
        <w:t>Ricorreva allora a Gerusalemme la festa della Dedicazione. Era inverno. Gesù camminava nel tempio, nel portico di Salomone. Allora i Giudei gli si fecero attorno e gli dicevano: «Fino a quando ci terrai nell’incertezza? Se tu sei il Cristo, dillo a noi apertamente». Gesù rispose loro: «Ve l’ho detto, e non credete; le opere che io compio nel nome del Padre mio, queste danno testimonianza di me. Ma voi non credete perché non fate parte delle mie pecore. 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 (Gv 10,1-30)</w:t>
      </w:r>
      <w:r w:rsidRPr="007E013F">
        <w:rPr>
          <w:rFonts w:ascii="Arial" w:eastAsia="Times New Roman" w:hAnsi="Arial" w:cs="Arial"/>
          <w:kern w:val="0"/>
          <w:sz w:val="24"/>
          <w:szCs w:val="24"/>
          <w:lang w:eastAsia="it-IT"/>
          <w14:ligatures w14:val="none"/>
        </w:rPr>
        <w:t>.</w:t>
      </w:r>
    </w:p>
    <w:p w14:paraId="513A5916" w14:textId="39B16632"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Oggi moltissimi cristiani non sono più discepoli di Gesù. Lo rivela il non ascolto della voce del loro Pastore, o del loro Buon Pastore. Non solo non l’ascoltano per la loro vita, insegnano agli altri perché non è più né obbligatorio e neanche necessario, di necessità di fine e di mezzo, ascoltarla.</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 xml:space="preserve">Oggi è questo il dramma che la Chiesa del Dio vivente: la sua totale de-cristificazione. Si vuole una Chiesa o un regno di Dio nel quale le regole di appartenenza vengano dagli uomini e non più quelle dettate da Cristo Gesù, nello Spirito Santo, per volontà del Padre. Ora a che serve una Chiesa de-cristificata? A che serve una Chiesa che si scrive essa il libro della sua esistenza? Si comprenderà che si sta lavorando per formare la Chiesa di Satana, ma non certo la Chiesa di Dio, del Dio vivente. Nella Chiesa del Dio vivente si vive solo di obbedienza e l’obbedienza è ad ogni Parola che esce dalla bocca di Dio. </w:t>
      </w:r>
    </w:p>
    <w:p w14:paraId="467883F9" w14:textId="55010712"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E vidi, e udii voci di molti angeli</w:t>
      </w:r>
      <w:r w:rsidRPr="007E013F">
        <w:rPr>
          <w:rFonts w:ascii="Arial" w:eastAsia="Times New Roman" w:hAnsi="Arial" w:cs="Arial"/>
          <w:kern w:val="0"/>
          <w:sz w:val="24"/>
          <w:szCs w:val="24"/>
          <w:lang w:eastAsia="it-IT"/>
          <w14:ligatures w14:val="none"/>
        </w:rPr>
        <w:t xml:space="preserve"> attorno al trono e agli esseri viventi e agli anziani. Il loro numero era miriadi di miriadi e migliaia di migliaia e dicevano a gran voce: «L’Agnello, che è stato immolato, è degno di ricevere potenza e ricchezza, sapienza e forza, onore, gloria e benedizione». È verità. Tutti gli angelo del cielo attestano con una sola voce che solo l’Agnello Immolato è degno di ricevere potenza e ricchezza, sapienza e forza, onore, gloria e benedizione. L’Agnello Immolato è Colui al quale il Padre, Dio, ha consegnato il libro dai setti sigilli. Solo all’Agnello viene dato ciò che è del Signore Dio, del Padre di Cristo Gesù. Si è detto prima che nessuna creatura né in cielo, né sulla terra, né sotto terra si</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 xml:space="preserve">reputata degna si salire fino al trono e prendere il libro dalla mano di Dio. </w:t>
      </w:r>
      <w:r w:rsidRPr="007E013F">
        <w:rPr>
          <w:rFonts w:ascii="Arial" w:eastAsia="Times New Roman" w:hAnsi="Arial" w:cs="Arial"/>
          <w:kern w:val="0"/>
          <w:sz w:val="24"/>
          <w:szCs w:val="24"/>
          <w:lang w:eastAsia="it-IT"/>
          <w14:ligatures w14:val="none"/>
        </w:rPr>
        <w:lastRenderedPageBreak/>
        <w:t xml:space="preserve">Ora se nessuna creatura può prendere il libro, può il discepolo di Gesù scriversi e leggersi un altro libro. Lui può solo scrivere libri di falsità e di menzogna, di inganno e di tenebre. Non può scrivere libri di verità. Il libro della verità è uno ed è nelle mani dell’Agnello come Immolato. </w:t>
      </w:r>
    </w:p>
    <w:p w14:paraId="186BBF47"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Oggi il cristiano non sta forse scrivendo liberi falsi per il suo Dio e Signore, per Cristo Gesù suo Salvatore, per lo Spirito Santo sua verità eterna, per la Vergine Maria, sua vera Madre, per la Chiesa, per l’intera creazione, per la stessa eternità? Ad ogni cristiano la scelta: lasciarsi illuminare dal libro che è nelle mani dell’Agnello come Immolato, o dai moltissimi libri falsi che stanno scrivendo per Lui moltissimi altri cristiani. Noi con San Paolo diciamo che “</w:t>
      </w:r>
      <w:r w:rsidRPr="007E013F">
        <w:rPr>
          <w:rFonts w:ascii="Arial" w:eastAsia="Times New Roman" w:hAnsi="Arial" w:cs="Arial"/>
          <w:i/>
          <w:iCs/>
          <w:kern w:val="0"/>
          <w:sz w:val="24"/>
          <w:szCs w:val="24"/>
          <w:lang w:eastAsia="it-IT"/>
          <w14:ligatures w14:val="none"/>
        </w:rPr>
        <w:t>Non c’è un altro libro”</w:t>
      </w:r>
      <w:r w:rsidRPr="007E013F">
        <w:rPr>
          <w:rFonts w:ascii="Arial" w:eastAsia="Times New Roman" w:hAnsi="Arial" w:cs="Arial"/>
          <w:kern w:val="0"/>
          <w:sz w:val="24"/>
          <w:szCs w:val="24"/>
          <w:lang w:eastAsia="it-IT"/>
          <w14:ligatures w14:val="none"/>
        </w:rPr>
        <w:t xml:space="preserve">. </w:t>
      </w:r>
    </w:p>
    <w:p w14:paraId="7895B5C5" w14:textId="76A27FFF"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Ogni discepolo di Gesù sappia che altri libri, all’infuori del Vangelo,</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sono tutti falsi. Ad ogni singolo discepolo l’obbligo e la responsabilità della scelta. Può lasciarsi ingannare come Eva nel giardino piantato da Dio in Eden e percorrere strade di morte e non di vita, oppure come Cristo Gesù, scegliere di camminare con il libro della vita, passare dalla croce e raggiungere il regno eterno per vivere da vero regno di Dio. Questa scelta nessuno la potrà mai fare per un altro. Chi ha scelto di rinnegare Cristo può però tentare perché altri la facciano. Alla tentazione sempre si deve resistere con una netta confessione di fede: “Non c’è un altro vangelo”, “non ci sono altri libri”, “non c’è altra obbedienza”</w:t>
      </w:r>
    </w:p>
    <w:p w14:paraId="226B4280"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Tutte le creature nel cielo e sulla terra,</w:t>
      </w:r>
      <w:r w:rsidRPr="007E013F">
        <w:rPr>
          <w:rFonts w:ascii="Arial" w:eastAsia="Times New Roman" w:hAnsi="Arial" w:cs="Arial"/>
          <w:kern w:val="0"/>
          <w:sz w:val="24"/>
          <w:szCs w:val="24"/>
          <w:lang w:eastAsia="it-IT"/>
          <w14:ligatures w14:val="none"/>
        </w:rPr>
        <w:t xml:space="preserve"> sotto terra e nel mare, e tutti gli esseri che vi si trovavano, udii che dicevano: «A Colui che siede sul trono e all’Agnello lode, onore, gloria e potenza, nei secoli dei secoli». Alla moltitudine degli angeli, ora si uniscono tutte le creature nel cielo e sulla terra, sotto terra e nel mare, e tutti gli esseri viventi che si trovano. Tutto ciò esiste nella creazione, angeli, uomini, demoni, cose con una sola voce, tutti cantano la gloria di Colui che siede sul trono e dell’Agnello come Immolato. Al Padre e al Figlio vengono date lode, onore, gloria e potenza per i secoli dei secoli. Sembra di ascoltare il grido dei tre giovani nella fornace ardente in Babilonia che invitano tutta la creazione a benedire e a lodare il Signore. Qui non c’è invito. C’è unità e comunione con il canto della moltitudine degli angeli.</w:t>
      </w:r>
    </w:p>
    <w:p w14:paraId="07E2ECC3"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«Benedetto sei tu, Signore, Dio dei padri nostri, degno di lode e di gloria nei secoli. Benedetto il tuo nome glorioso e santo, degno di lode e di gloria nei secoli. Benedetto sei tu nel tuo tempio santo, glorioso, degno di lode e di gloria nei secoli. Benedetto sei tu sul trono del tuo regno, degno di lode e di gloria nei secoli. Benedetto sei tu che penetri con lo sguardo gli abissi e siedi sui cherubini, degno di lode e di gloria nei secoli. Benedetto sei tu nel firmamento del cielo, degno di lode e di gloria nei secoli. Benedite, opere tutte del Signore, il Signore, lodatelo ed esaltatelo nei secoli. Benedite, angeli del Signore, il Signore, lodatelo ed esaltatelo nei secoli. Benedite, cieli, il Signore, lodatelo ed esaltatelo nei secoli. Benedite, acque tutte, che siete sopra i cieli, il Signore, lodatelo ed esaltatelo nei secoli. Benedite, potenze tutte del Signore, il Signore, lodatelo ed esaltatelo nei secoli. Benedite, sole e luna, il Signore, lodatelo ed esaltatelo nei secoli. Benedite, stelle del cielo, il Signore, lodatelo ed esaltatelo nei secoli. Benedite, piogge e rugiade, il Signore, lodatelo ed esaltatelo nei secoli. Benedite, o venti tutti, il Signore, lodatelo ed esaltatelo nei secoli. </w:t>
      </w:r>
    </w:p>
    <w:p w14:paraId="27A1BA86"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lastRenderedPageBreak/>
        <w:t xml:space="preserve">Benedite, fuoco e calore, il Signore, lodatelo ed esaltatelo nei secoli. Benedite, freddo e caldo, il Signore, lodatelo ed esaltatelo nei secoli. Benedite, rugiada e brina, il Signore, lodatelo ed esaltatelo nei secoli. Benedite, gelo e freddo, il Signore, lodatelo ed esaltatelo nei secoli. Benedite, ghiacci e nevi, il Signore, lodatelo ed esaltatelo nei secoli. Benedite, notti e giorni, il Signore, lodatelo ed esaltatelo nei secoli. Benedite, luce e tenebre, il Signore, lodatelo ed esaltatelo nei secoli. Benedite, folgori e nubi, il Signore, lodatelo ed esaltatelo nei secoli. Benedica la terra il Signore, lo lodi e lo esalti nei secoli. Benedite, monti e colline, il Signore, lodatelo ed esaltatelo nei secoli. Benedite, creature tutte che germinate sulla terra, il Signore, lodatelo ed esaltatelo nei secoli. </w:t>
      </w:r>
    </w:p>
    <w:p w14:paraId="027D7DAD"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Benedite, sorgenti, il Signore, lodatelo ed esaltatelo nei secoli. Benedite, mari e fiumi, il Signore, lodatelo ed esaltatelo nei secoli. Benedite, mostri marini e quanto si muove nell’acqua, il Signore, lodatelo ed esaltatelo nei secoli. Benedite, uccelli tutti dell’aria, il Signore, lodatelo ed esaltatelo nei secoli. Benedite, animali tutti, selvaggi e domestici, il Signore, lodatelo ed esaltatelo nei secoli. Benedite, figli dell’uomo, il Signore, lodatelo ed esaltatelo nei secoli. Benedite, figli d’Israele, il Signore, lodatelo ed esaltatelo nei secoli. Benedite, sacerdoti del Signore, il Signore, lodatelo ed esaltatelo nei secoli. Benedite, servi del Signore, il Signore, lodatelo ed esaltatelo nei secoli. Benedite, spiriti e anime dei giusti, il Signore, lodatelo ed esaltatelo nei secoli. Benedite, santi e umili di cuore, il Signore, lodatelo ed esaltatelo nei secoli.</w:t>
      </w:r>
    </w:p>
    <w:p w14:paraId="234B04E8"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 Benedite, Anania, Azaria e Misaele, il Signore, lodatelo ed esaltatelo nei secoli, perché ci ha liberati dagl’inferi, e salvati dalla mano della morte, ci ha liberati dalla fiamma ardente, ci ha liberati dal fuoco. Lodate il Signore, perché egli è buono, perché il suo amore è per sempre. Benedite, voi tutti che temete il Signore, il Dio degli dèi, lodatelo e celebratelo, perché il suo amore è per sempre» (Dn 3,52.90). </w:t>
      </w:r>
    </w:p>
    <w:p w14:paraId="1007EE76"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Queste parole proferite da tutti gli esseri viventi nell’universo creato dal Signore Dio, parole che riconoscono a Cristo Gesù, al Crocifisso che è il Risorto, all’Agnello come Immolato, non sono dette solo ieri e per ieri. Queste parole sono vera profezia, anzi sono più che profezia. Sono parole che separano quanti sono di vera adorazione e quanti sono di falsa adorazione. Quanti non confessano che l’Agnello come Immolato, il Crocifisso che è il Risorto –il Crocifisso che è il Risorto è una sola Persona: Gesù di Nazaret – non sono di vera religione, non sono di vera adorazione, non sono di vera pietà. Poiché Dio ha stabilito che solo il nome di Gesù il Nazareno è il nome nel quale Lui ha posto la nostra salvezza, quanti non sono nella fede e nella vera adorazione di Gesù il Nazareno non sono nella vera adorazione e di conseguenza non sono nella vera salvezza. Questa verità va confessata senza alcun timore o paura degli uomini. Chi non confessa questa verità da Gesù il Nazareno non sarà conosciuto dinanzi al Padre suo che è nei cieli.</w:t>
      </w:r>
    </w:p>
    <w:p w14:paraId="1B53D580"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 xml:space="preserve">Ma vi è una seconda verità che va ben messa in luce. Gesù il Nazareno, solo nel cui nome è stabilito che possiamo essere salvati, ha comandato ai suoi Apostoli di andare, fare discepoli tutti i popoli, battezzandoli nel nome del Padre e del Figlio e dello Spirito Santo, insegnando loro ad osservare tutto ciò che Lui ha comandato ad essi. Ne conseguono due verità anche questa da mettere in luce, </w:t>
      </w:r>
      <w:r w:rsidRPr="007E013F">
        <w:rPr>
          <w:rFonts w:ascii="Arial" w:eastAsia="Times New Roman" w:hAnsi="Arial" w:cs="Arial"/>
          <w:kern w:val="0"/>
          <w:sz w:val="24"/>
          <w:szCs w:val="24"/>
          <w:lang w:eastAsia="it-IT"/>
          <w14:ligatures w14:val="none"/>
        </w:rPr>
        <w:lastRenderedPageBreak/>
        <w:t>anzi in grande luce. Dal momento che moltissimi suoi discepoli oggi non confessano più pubblicamente questa verità di Gesù Signore, non sono di vera religione. Sono di religione falsa, perché religione inventata dagli uomini. La loro non è la religione del vero Dio. Il loro Dio, il Dio che adorano è un falso Dio.</w:t>
      </w:r>
    </w:p>
    <w:p w14:paraId="7A323E8D"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Il Dio che adoriamo è il vero Dio se confessiamo che Cristo Gesù, l’Agnello come Immolato, il Crocifisso va adorato con lo stesso culto che diamo al Padre e va adorato con ogni obbedienza alla sua Parola, al suo Vangelo. Poiché oggi questa adorazione non è data, ne consegue che la religione, la fede, l’adorazione sono falsa fede, falsa religione, falsa adorazione. In più poiché moltissimi cristiani oggi attribuiscono alle religioni la stessa verità che è solo di Cristo Gesù, ne consegue che la loro fede è una falsa fede assieme alla loro obbedienza alla Parola che è una falsa obbedienza. Se l’obbedienza è falsa, anche il culto è falso. Infine, privando l’uomo della verità della salvezza, perché oggi questi moltissimi cristiani insegnano e predicano che il Vangelo non va annunciato alle genti, costoro sono responsabili dinanzi a Dio, dinanzi alla storia, dinanzi all’eternità di ogni persona che per il mancato annuncio domani sarà esclusa dal regno eterno.</w:t>
      </w:r>
    </w:p>
    <w:p w14:paraId="7496AA1F" w14:textId="718108C0"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Ognuno può conoscere se è di vera religione o di religione falsa. Chi confessa che l’Agnello Immolato è degno di ricevere la stessa adorazione, allora è di vera religione, a condizione che obbedisca ad ogni Parola dell’Agnello Immolato. Se non confessa che l’Agnello Immolato è degno di ricevere la stessa adorazione di Colui che è seduto sul trono, allora costui è di falsa religione, falsa fede, falsa obbedienza, falso culto. Queste parole della profezia, ascoltata dall’Apostolo Giovanni, sono il criterio eterno per sapere chi è di vera religione e chi è di falsa adorazione e falso culto e falsa fede. Il solo Dio vivo e vero, il solo Signore Onnipotente, il solo</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 xml:space="preserve">Creatore dell’universo, delle cose visibili e invisibili, ha stabilito che il solo nome nel quale è stabilito che possiamo essere salvati è il nome di Gesù il Nazareno. Gesù il Nazareno è l’Agnello come Immolato, è il Crocifisso che è il Risorto. </w:t>
      </w:r>
    </w:p>
    <w:p w14:paraId="53094DB0"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E i quattro esseri viventi dicevano: «Amen».</w:t>
      </w:r>
      <w:r w:rsidRPr="007E013F">
        <w:rPr>
          <w:rFonts w:ascii="Arial" w:eastAsia="Times New Roman" w:hAnsi="Arial" w:cs="Arial"/>
          <w:kern w:val="0"/>
          <w:sz w:val="24"/>
          <w:szCs w:val="24"/>
          <w:lang w:eastAsia="it-IT"/>
          <w14:ligatures w14:val="none"/>
        </w:rPr>
        <w:t xml:space="preserve"> E gli anziani si prostrarono in adorazione. Tutta la creazione confessa che a Colui che è seduto sul trono e all’Agnello come Immolato deve essere data una sola adorazione, una sola adorazione inseparabile in eterno. Né l’Agnello come Immolato senza Colui che siede sul trono e né Colui che siede sul trono senza l’Agnello Immolato: una sola lode, un solo culto, una sola obbedienza, una sola verità, una sola confessione, una sola fede. </w:t>
      </w:r>
    </w:p>
    <w:p w14:paraId="26F63E78"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 xml:space="preserve">Ora i quattro essere viventi dicono il loro Amen e gli Anziani si prostrano in adorazione. L’Amen attesta conferma un solo culto, una sola fede, una sola adorazione, una sola obbedienza. La prostrazione attesta vera adorazione della divina volontà. Questo il Signore Dio ha stabilito dall’eternità, questa dovrà essere l’eternità verità per ogni uomo. Chi può sottrarsi a questa prostrazione e a questa adorazione è solo l’uomo. È cosa giusta che ogni discepolo di Gesù lo sappia: se lui è in questa adorazione con perfetta fede e perfetta obbedienza al decreto eterno del Padre, lui è nella verità della salvezza. Se Lui non è in questo decreto del Padre e non obbedisce ad ogni Parola dell’Agnello come Immolato, la sua fede è falsa e il suo culto è vano assieme alle sue opere che sono sterili. Questo </w:t>
      </w:r>
      <w:r w:rsidRPr="007E013F">
        <w:rPr>
          <w:rFonts w:ascii="Arial" w:eastAsia="Times New Roman" w:hAnsi="Arial" w:cs="Arial"/>
          <w:kern w:val="0"/>
          <w:sz w:val="24"/>
          <w:szCs w:val="24"/>
          <w:lang w:eastAsia="it-IT"/>
          <w14:ligatures w14:val="none"/>
        </w:rPr>
        <w:lastRenderedPageBreak/>
        <w:t xml:space="preserve">fede, questo culto, queste opere non generano figli a Dio perché non aggiungono nuove membra al corpo di Cristo Signore. Chi ha orecchi per intendere intenza – Dice il Vangelo. </w:t>
      </w:r>
    </w:p>
    <w:p w14:paraId="0A8636DA" w14:textId="77777777" w:rsid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0"/>
          <w:lang w:eastAsia="it-IT"/>
          <w14:ligatures w14:val="none"/>
        </w:rPr>
      </w:pPr>
    </w:p>
    <w:p w14:paraId="7269AED0" w14:textId="0A70FBB9" w:rsidR="004E3ABC" w:rsidRDefault="008F2C39" w:rsidP="00223D35">
      <w:pPr>
        <w:pStyle w:val="Titolo1"/>
      </w:pPr>
      <w:bookmarkStart w:id="186" w:name="_Toc231591215"/>
      <w:r>
        <w:t xml:space="preserve">INTRODUZIONE AL CAPITOLO </w:t>
      </w:r>
      <w:r w:rsidR="004E3ABC">
        <w:t>SESTO</w:t>
      </w:r>
      <w:bookmarkEnd w:id="186"/>
    </w:p>
    <w:p w14:paraId="3F578744" w14:textId="77777777" w:rsidR="00E67893" w:rsidRPr="00C5255D" w:rsidRDefault="00E67893" w:rsidP="00223D35">
      <w:pPr>
        <w:pStyle w:val="Titolo1"/>
      </w:pPr>
      <w:bookmarkStart w:id="187" w:name="_Toc231591216"/>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187"/>
      <w:r w:rsidRPr="00C5255D">
        <w:t xml:space="preserve"> </w:t>
      </w:r>
    </w:p>
    <w:p w14:paraId="2D762442" w14:textId="77777777" w:rsidR="005E4C08" w:rsidRPr="005E4C08" w:rsidRDefault="005E4C08" w:rsidP="000F06FC">
      <w:pPr>
        <w:spacing w:after="240" w:line="240" w:lineRule="auto"/>
        <w:rPr>
          <w:lang w:eastAsia="it-IT"/>
        </w:rPr>
      </w:pPr>
    </w:p>
    <w:p w14:paraId="03899136" w14:textId="77777777" w:rsidR="000A4825" w:rsidRDefault="000A4825" w:rsidP="000F06FC">
      <w:pPr>
        <w:pStyle w:val="Titolo3"/>
        <w:spacing w:line="240" w:lineRule="auto"/>
      </w:pPr>
      <w:bookmarkStart w:id="188" w:name="_Toc62147037"/>
      <w:bookmarkStart w:id="189" w:name="_Toc137153316"/>
      <w:bookmarkStart w:id="190" w:name="_Toc231591217"/>
      <w:r>
        <w:t>Introduzione</w:t>
      </w:r>
      <w:bookmarkEnd w:id="190"/>
      <w:r>
        <w:t xml:space="preserve"> </w:t>
      </w:r>
    </w:p>
    <w:p w14:paraId="4F946AE8" w14:textId="2EAE8292" w:rsidR="000A4825" w:rsidRPr="005606DE" w:rsidRDefault="005606DE" w:rsidP="000F06FC">
      <w:pPr>
        <w:spacing w:after="240" w:line="240" w:lineRule="auto"/>
        <w:jc w:val="both"/>
        <w:rPr>
          <w:rFonts w:ascii="Arial" w:eastAsia="Times New Roman" w:hAnsi="Arial" w:cs="Times New Roman"/>
          <w:i/>
          <w:iCs/>
          <w:kern w:val="0"/>
          <w:sz w:val="24"/>
          <w:szCs w:val="20"/>
          <w:lang w:eastAsia="it-IT"/>
          <w14:ligatures w14:val="none"/>
        </w:rPr>
      </w:pPr>
      <w:r w:rsidRPr="005606DE">
        <w:rPr>
          <w:rFonts w:ascii="Arial" w:eastAsia="Times New Roman" w:hAnsi="Arial" w:cs="Times New Roman"/>
          <w:i/>
          <w:iCs/>
          <w:kern w:val="0"/>
          <w:sz w:val="24"/>
          <w:szCs w:val="20"/>
          <w:lang w:eastAsia="it-IT"/>
          <w14:ligatures w14:val="none"/>
        </w:rPr>
        <w:t>Quando</w:t>
      </w:r>
      <w:r w:rsidR="00615CE6" w:rsidRPr="005606DE">
        <w:rPr>
          <w:rFonts w:ascii="Arial" w:eastAsia="Times New Roman" w:hAnsi="Arial" w:cs="Times New Roman"/>
          <w:i/>
          <w:iCs/>
          <w:kern w:val="0"/>
          <w:sz w:val="24"/>
          <w:szCs w:val="20"/>
          <w:lang w:eastAsia="it-IT"/>
          <w14:ligatures w14:val="none"/>
        </w:rPr>
        <w:t xml:space="preserve"> l’Agnello aprì il quinto sigillo, vidi sotto l’altare le anime di coloro che furono immolati a causa della parola di Dio e della testimonianza che gli avevano reso. E gridarono a gran voce:</w:t>
      </w:r>
      <w:r>
        <w:rPr>
          <w:rFonts w:ascii="Arial" w:eastAsia="Times New Roman" w:hAnsi="Arial" w:cs="Times New Roman"/>
          <w:i/>
          <w:iCs/>
          <w:kern w:val="0"/>
          <w:sz w:val="24"/>
          <w:szCs w:val="20"/>
          <w:lang w:eastAsia="it-IT"/>
          <w14:ligatures w14:val="none"/>
        </w:rPr>
        <w:t xml:space="preserve"> </w:t>
      </w:r>
      <w:r w:rsidR="00615CE6" w:rsidRPr="005606DE">
        <w:rPr>
          <w:rFonts w:ascii="Arial" w:eastAsia="Times New Roman" w:hAnsi="Arial" w:cs="Times New Roman"/>
          <w:i/>
          <w:iCs/>
          <w:kern w:val="0"/>
          <w:sz w:val="24"/>
          <w:szCs w:val="20"/>
          <w:lang w:eastAsia="it-IT"/>
          <w14:ligatures w14:val="none"/>
        </w:rPr>
        <w:t>«Fino a quando, Sovrano,</w:t>
      </w:r>
      <w:r>
        <w:rPr>
          <w:rFonts w:ascii="Arial" w:eastAsia="Times New Roman" w:hAnsi="Arial" w:cs="Times New Roman"/>
          <w:i/>
          <w:iCs/>
          <w:kern w:val="0"/>
          <w:sz w:val="24"/>
          <w:szCs w:val="20"/>
          <w:lang w:eastAsia="it-IT"/>
          <w14:ligatures w14:val="none"/>
        </w:rPr>
        <w:t xml:space="preserve"> </w:t>
      </w:r>
      <w:r w:rsidR="00615CE6" w:rsidRPr="005606DE">
        <w:rPr>
          <w:rFonts w:ascii="Arial" w:eastAsia="Times New Roman" w:hAnsi="Arial" w:cs="Times New Roman"/>
          <w:i/>
          <w:iCs/>
          <w:kern w:val="0"/>
          <w:sz w:val="24"/>
          <w:szCs w:val="20"/>
          <w:lang w:eastAsia="it-IT"/>
          <w14:ligatures w14:val="none"/>
        </w:rPr>
        <w:t>tu che sei santo e veritiero,</w:t>
      </w:r>
      <w:r>
        <w:rPr>
          <w:rFonts w:ascii="Arial" w:eastAsia="Times New Roman" w:hAnsi="Arial" w:cs="Times New Roman"/>
          <w:i/>
          <w:iCs/>
          <w:kern w:val="0"/>
          <w:sz w:val="24"/>
          <w:szCs w:val="20"/>
          <w:lang w:eastAsia="it-IT"/>
          <w14:ligatures w14:val="none"/>
        </w:rPr>
        <w:t xml:space="preserve"> </w:t>
      </w:r>
      <w:r w:rsidR="00615CE6" w:rsidRPr="005606DE">
        <w:rPr>
          <w:rFonts w:ascii="Arial" w:eastAsia="Times New Roman" w:hAnsi="Arial" w:cs="Times New Roman"/>
          <w:i/>
          <w:iCs/>
          <w:kern w:val="0"/>
          <w:sz w:val="24"/>
          <w:szCs w:val="20"/>
          <w:lang w:eastAsia="it-IT"/>
          <w14:ligatures w14:val="none"/>
        </w:rPr>
        <w:t>non farai giustizia</w:t>
      </w:r>
      <w:r>
        <w:rPr>
          <w:rFonts w:ascii="Arial" w:eastAsia="Times New Roman" w:hAnsi="Arial" w:cs="Times New Roman"/>
          <w:i/>
          <w:iCs/>
          <w:kern w:val="0"/>
          <w:sz w:val="24"/>
          <w:szCs w:val="20"/>
          <w:lang w:eastAsia="it-IT"/>
          <w14:ligatures w14:val="none"/>
        </w:rPr>
        <w:t xml:space="preserve"> </w:t>
      </w:r>
      <w:r w:rsidR="00615CE6" w:rsidRPr="005606DE">
        <w:rPr>
          <w:rFonts w:ascii="Arial" w:eastAsia="Times New Roman" w:hAnsi="Arial" w:cs="Times New Roman"/>
          <w:i/>
          <w:iCs/>
          <w:kern w:val="0"/>
          <w:sz w:val="24"/>
          <w:szCs w:val="20"/>
          <w:lang w:eastAsia="it-IT"/>
          <w14:ligatures w14:val="none"/>
        </w:rPr>
        <w:t>e non vendicherai il nostro sangue</w:t>
      </w:r>
      <w:r>
        <w:rPr>
          <w:rFonts w:ascii="Arial" w:eastAsia="Times New Roman" w:hAnsi="Arial" w:cs="Times New Roman"/>
          <w:i/>
          <w:iCs/>
          <w:kern w:val="0"/>
          <w:sz w:val="24"/>
          <w:szCs w:val="20"/>
          <w:lang w:eastAsia="it-IT"/>
          <w14:ligatures w14:val="none"/>
        </w:rPr>
        <w:t xml:space="preserve"> </w:t>
      </w:r>
      <w:r w:rsidR="00615CE6" w:rsidRPr="005606DE">
        <w:rPr>
          <w:rFonts w:ascii="Arial" w:eastAsia="Times New Roman" w:hAnsi="Arial" w:cs="Times New Roman"/>
          <w:i/>
          <w:iCs/>
          <w:kern w:val="0"/>
          <w:sz w:val="24"/>
          <w:szCs w:val="20"/>
          <w:lang w:eastAsia="it-IT"/>
          <w14:ligatures w14:val="none"/>
        </w:rPr>
        <w:t>contro gli abitanti della terra?».</w:t>
      </w:r>
      <w:r>
        <w:rPr>
          <w:rFonts w:ascii="Arial" w:eastAsia="Times New Roman" w:hAnsi="Arial" w:cs="Times New Roman"/>
          <w:i/>
          <w:iCs/>
          <w:kern w:val="0"/>
          <w:sz w:val="24"/>
          <w:szCs w:val="20"/>
          <w:lang w:eastAsia="it-IT"/>
          <w14:ligatures w14:val="none"/>
        </w:rPr>
        <w:t xml:space="preserve"> </w:t>
      </w:r>
      <w:r w:rsidRPr="005606DE">
        <w:rPr>
          <w:rFonts w:ascii="Arial" w:eastAsia="Times New Roman" w:hAnsi="Arial" w:cs="Times New Roman"/>
          <w:i/>
          <w:iCs/>
          <w:kern w:val="0"/>
          <w:sz w:val="24"/>
          <w:szCs w:val="20"/>
          <w:lang w:eastAsia="it-IT"/>
          <w14:ligatures w14:val="none"/>
        </w:rPr>
        <w:t>Allora</w:t>
      </w:r>
      <w:r w:rsidR="00615CE6" w:rsidRPr="005606DE">
        <w:rPr>
          <w:rFonts w:ascii="Arial" w:eastAsia="Times New Roman" w:hAnsi="Arial" w:cs="Times New Roman"/>
          <w:i/>
          <w:iCs/>
          <w:kern w:val="0"/>
          <w:sz w:val="24"/>
          <w:szCs w:val="20"/>
          <w:lang w:eastAsia="it-IT"/>
          <w14:ligatures w14:val="none"/>
        </w:rPr>
        <w:t xml:space="preserve"> venne data a ciascuno di loro una veste candida e fu detto loro di pazientare ancora un poco, finché fosse completo il numero dei loro compagni di servizio e dei loro fratelli, che dovevano essere uccisi come loro.</w:t>
      </w:r>
      <w:r>
        <w:rPr>
          <w:rFonts w:ascii="Arial" w:eastAsia="Times New Roman" w:hAnsi="Arial" w:cs="Times New Roman"/>
          <w:i/>
          <w:iCs/>
          <w:kern w:val="0"/>
          <w:sz w:val="24"/>
          <w:szCs w:val="20"/>
          <w:lang w:eastAsia="it-IT"/>
          <w14:ligatures w14:val="none"/>
        </w:rPr>
        <w:t xml:space="preserve"> </w:t>
      </w:r>
      <w:r w:rsidR="00615CE6" w:rsidRPr="005606DE">
        <w:rPr>
          <w:rFonts w:ascii="Arial" w:eastAsia="Times New Roman" w:hAnsi="Arial" w:cs="Times New Roman"/>
          <w:i/>
          <w:iCs/>
          <w:kern w:val="0"/>
          <w:sz w:val="24"/>
          <w:szCs w:val="20"/>
          <w:lang w:eastAsia="it-IT"/>
          <w14:ligatures w14:val="none"/>
        </w:rPr>
        <w:t>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w:t>
      </w:r>
      <w:r w:rsidRPr="005606DE">
        <w:rPr>
          <w:rFonts w:ascii="Arial" w:eastAsia="Times New Roman" w:hAnsi="Arial" w:cs="Times New Roman"/>
          <w:i/>
          <w:iCs/>
          <w:kern w:val="0"/>
          <w:sz w:val="24"/>
          <w:szCs w:val="20"/>
          <w:lang w:eastAsia="it-IT"/>
          <w14:ligatures w14:val="none"/>
        </w:rPr>
        <w:t xml:space="preserve"> (Ap 6,9-17). </w:t>
      </w:r>
    </w:p>
    <w:p w14:paraId="1892ABBB" w14:textId="77777777" w:rsidR="000829DE" w:rsidRDefault="000A4825" w:rsidP="002A0041">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5606DE" w:rsidRPr="005606DE">
        <w:rPr>
          <w:rFonts w:ascii="Arial" w:eastAsia="Times New Roman" w:hAnsi="Arial" w:cs="Times New Roman"/>
          <w:i/>
          <w:iCs/>
          <w:kern w:val="0"/>
          <w:sz w:val="24"/>
          <w:szCs w:val="20"/>
          <w:lang w:eastAsia="it-IT"/>
          <w14:ligatures w14:val="none"/>
        </w:rPr>
        <w:t>Quando l’Agnello aprì il quinto sigillo, vidi sotto l’altare le anime di coloro che furono immolati a causa della parola di Dio e della testimonianza che gli avevano reso. E gridarono a gran voce:</w:t>
      </w:r>
      <w:r w:rsidR="005606DE">
        <w:rPr>
          <w:rFonts w:ascii="Arial" w:eastAsia="Times New Roman" w:hAnsi="Arial" w:cs="Times New Roman"/>
          <w:i/>
          <w:iCs/>
          <w:kern w:val="0"/>
          <w:sz w:val="24"/>
          <w:szCs w:val="20"/>
          <w:lang w:eastAsia="it-IT"/>
          <w14:ligatures w14:val="none"/>
        </w:rPr>
        <w:t xml:space="preserve"> </w:t>
      </w:r>
      <w:r w:rsidR="005606DE" w:rsidRPr="005606DE">
        <w:rPr>
          <w:rFonts w:ascii="Arial" w:eastAsia="Times New Roman" w:hAnsi="Arial" w:cs="Times New Roman"/>
          <w:i/>
          <w:iCs/>
          <w:kern w:val="0"/>
          <w:sz w:val="24"/>
          <w:szCs w:val="20"/>
          <w:lang w:eastAsia="it-IT"/>
          <w14:ligatures w14:val="none"/>
        </w:rPr>
        <w:t>«Fino a quando, Sovrano,</w:t>
      </w:r>
      <w:r w:rsidR="005606DE">
        <w:rPr>
          <w:rFonts w:ascii="Arial" w:eastAsia="Times New Roman" w:hAnsi="Arial" w:cs="Times New Roman"/>
          <w:i/>
          <w:iCs/>
          <w:kern w:val="0"/>
          <w:sz w:val="24"/>
          <w:szCs w:val="20"/>
          <w:lang w:eastAsia="it-IT"/>
          <w14:ligatures w14:val="none"/>
        </w:rPr>
        <w:t xml:space="preserve"> </w:t>
      </w:r>
      <w:r w:rsidR="005606DE" w:rsidRPr="005606DE">
        <w:rPr>
          <w:rFonts w:ascii="Arial" w:eastAsia="Times New Roman" w:hAnsi="Arial" w:cs="Times New Roman"/>
          <w:i/>
          <w:iCs/>
          <w:kern w:val="0"/>
          <w:sz w:val="24"/>
          <w:szCs w:val="20"/>
          <w:lang w:eastAsia="it-IT"/>
          <w14:ligatures w14:val="none"/>
        </w:rPr>
        <w:t>tu che sei santo e veritiero,</w:t>
      </w:r>
      <w:r w:rsidR="005606DE">
        <w:rPr>
          <w:rFonts w:ascii="Arial" w:eastAsia="Times New Roman" w:hAnsi="Arial" w:cs="Times New Roman"/>
          <w:i/>
          <w:iCs/>
          <w:kern w:val="0"/>
          <w:sz w:val="24"/>
          <w:szCs w:val="20"/>
          <w:lang w:eastAsia="it-IT"/>
          <w14:ligatures w14:val="none"/>
        </w:rPr>
        <w:t xml:space="preserve"> </w:t>
      </w:r>
      <w:r w:rsidR="005606DE" w:rsidRPr="005606DE">
        <w:rPr>
          <w:rFonts w:ascii="Arial" w:eastAsia="Times New Roman" w:hAnsi="Arial" w:cs="Times New Roman"/>
          <w:i/>
          <w:iCs/>
          <w:kern w:val="0"/>
          <w:sz w:val="24"/>
          <w:szCs w:val="20"/>
          <w:lang w:eastAsia="it-IT"/>
          <w14:ligatures w14:val="none"/>
        </w:rPr>
        <w:t>non farai giustizia</w:t>
      </w:r>
      <w:r w:rsidR="005606DE">
        <w:rPr>
          <w:rFonts w:ascii="Arial" w:eastAsia="Times New Roman" w:hAnsi="Arial" w:cs="Times New Roman"/>
          <w:i/>
          <w:iCs/>
          <w:kern w:val="0"/>
          <w:sz w:val="24"/>
          <w:szCs w:val="20"/>
          <w:lang w:eastAsia="it-IT"/>
          <w14:ligatures w14:val="none"/>
        </w:rPr>
        <w:t xml:space="preserve"> </w:t>
      </w:r>
      <w:r w:rsidR="005606DE" w:rsidRPr="005606DE">
        <w:rPr>
          <w:rFonts w:ascii="Arial" w:eastAsia="Times New Roman" w:hAnsi="Arial" w:cs="Times New Roman"/>
          <w:i/>
          <w:iCs/>
          <w:kern w:val="0"/>
          <w:sz w:val="24"/>
          <w:szCs w:val="20"/>
          <w:lang w:eastAsia="it-IT"/>
          <w14:ligatures w14:val="none"/>
        </w:rPr>
        <w:t>e non vendicherai il nostro sangue</w:t>
      </w:r>
      <w:r w:rsidR="005606DE">
        <w:rPr>
          <w:rFonts w:ascii="Arial" w:eastAsia="Times New Roman" w:hAnsi="Arial" w:cs="Times New Roman"/>
          <w:i/>
          <w:iCs/>
          <w:kern w:val="0"/>
          <w:sz w:val="24"/>
          <w:szCs w:val="20"/>
          <w:lang w:eastAsia="it-IT"/>
          <w14:ligatures w14:val="none"/>
        </w:rPr>
        <w:t xml:space="preserve"> </w:t>
      </w:r>
      <w:r w:rsidR="005606DE" w:rsidRPr="005606DE">
        <w:rPr>
          <w:rFonts w:ascii="Arial" w:eastAsia="Times New Roman" w:hAnsi="Arial" w:cs="Times New Roman"/>
          <w:i/>
          <w:iCs/>
          <w:kern w:val="0"/>
          <w:sz w:val="24"/>
          <w:szCs w:val="20"/>
          <w:lang w:eastAsia="it-IT"/>
          <w14:ligatures w14:val="none"/>
        </w:rPr>
        <w:t xml:space="preserve">contro gli abitanti della terra?». </w:t>
      </w:r>
      <w:r w:rsidR="00914DDD">
        <w:rPr>
          <w:rFonts w:ascii="Arial" w:eastAsia="Times New Roman" w:hAnsi="Arial" w:cs="Times New Roman"/>
          <w:kern w:val="0"/>
          <w:sz w:val="24"/>
          <w:szCs w:val="20"/>
          <w:lang w:eastAsia="it-IT"/>
          <w14:ligatures w14:val="none"/>
        </w:rPr>
        <w:t xml:space="preserve">Dobbiamo dire su questa preghiera </w:t>
      </w:r>
      <w:r w:rsidR="002E7691">
        <w:rPr>
          <w:rFonts w:ascii="Arial" w:eastAsia="Times New Roman" w:hAnsi="Arial" w:cs="Times New Roman"/>
          <w:kern w:val="0"/>
          <w:sz w:val="24"/>
          <w:szCs w:val="20"/>
          <w:lang w:eastAsia="it-IT"/>
          <w14:ligatures w14:val="none"/>
        </w:rPr>
        <w:t>d</w:t>
      </w:r>
      <w:r w:rsidR="00914DDD">
        <w:rPr>
          <w:rFonts w:ascii="Arial" w:eastAsia="Times New Roman" w:hAnsi="Arial" w:cs="Times New Roman"/>
          <w:kern w:val="0"/>
          <w:sz w:val="24"/>
          <w:szCs w:val="20"/>
          <w:lang w:eastAsia="it-IT"/>
          <w14:ligatures w14:val="none"/>
        </w:rPr>
        <w:t>ei santi martiri a causa della Parola di Dio</w:t>
      </w:r>
      <w:r w:rsidR="002E7691">
        <w:rPr>
          <w:rFonts w:ascii="Arial" w:eastAsia="Times New Roman" w:hAnsi="Arial" w:cs="Times New Roman"/>
          <w:kern w:val="0"/>
          <w:sz w:val="24"/>
          <w:szCs w:val="20"/>
          <w:lang w:eastAsia="it-IT"/>
          <w14:ligatures w14:val="none"/>
        </w:rPr>
        <w:t xml:space="preserve"> e della testimonianza che gli avevano reso, </w:t>
      </w:r>
      <w:r w:rsidR="00914DDD">
        <w:rPr>
          <w:rFonts w:ascii="Arial" w:eastAsia="Times New Roman" w:hAnsi="Arial" w:cs="Times New Roman"/>
          <w:kern w:val="0"/>
          <w:sz w:val="24"/>
          <w:szCs w:val="20"/>
          <w:lang w:eastAsia="it-IT"/>
          <w14:ligatures w14:val="none"/>
        </w:rPr>
        <w:t xml:space="preserve">che i tempi e i momenti perché </w:t>
      </w:r>
      <w:r w:rsidR="002E7691">
        <w:rPr>
          <w:rFonts w:ascii="Arial" w:eastAsia="Times New Roman" w:hAnsi="Arial" w:cs="Times New Roman"/>
          <w:kern w:val="0"/>
          <w:sz w:val="24"/>
          <w:szCs w:val="20"/>
          <w:lang w:eastAsia="it-IT"/>
          <w14:ligatures w14:val="none"/>
        </w:rPr>
        <w:t xml:space="preserve">Cristo Sigore </w:t>
      </w:r>
      <w:r w:rsidR="00914DDD">
        <w:rPr>
          <w:rFonts w:ascii="Arial" w:eastAsia="Times New Roman" w:hAnsi="Arial" w:cs="Times New Roman"/>
          <w:kern w:val="0"/>
          <w:sz w:val="24"/>
          <w:szCs w:val="20"/>
          <w:lang w:eastAsia="it-IT"/>
          <w14:ligatures w14:val="none"/>
        </w:rPr>
        <w:t>esercit</w:t>
      </w:r>
      <w:r w:rsidR="002E7691">
        <w:rPr>
          <w:rFonts w:ascii="Arial" w:eastAsia="Times New Roman" w:hAnsi="Arial" w:cs="Times New Roman"/>
          <w:kern w:val="0"/>
          <w:sz w:val="24"/>
          <w:szCs w:val="20"/>
          <w:lang w:eastAsia="it-IT"/>
          <w14:ligatures w14:val="none"/>
        </w:rPr>
        <w:t>i</w:t>
      </w:r>
      <w:r w:rsidR="00914DDD">
        <w:rPr>
          <w:rFonts w:ascii="Arial" w:eastAsia="Times New Roman" w:hAnsi="Arial" w:cs="Times New Roman"/>
          <w:kern w:val="0"/>
          <w:sz w:val="24"/>
          <w:szCs w:val="20"/>
          <w:lang w:eastAsia="it-IT"/>
          <w14:ligatures w14:val="none"/>
        </w:rPr>
        <w:t xml:space="preserve"> la sua giustizia e manifesti la sua vendetta sono riservati solo alla sua sapienza eterna. Questa verità è del Padre e poiché è del Padre è anche di Cristo Gesù. </w:t>
      </w:r>
    </w:p>
    <w:p w14:paraId="65D7A86D" w14:textId="77777777" w:rsidR="000829DE" w:rsidRDefault="00914DDD" w:rsidP="002A0041">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Ma cosa è la vendetta di Dio e cosa è la sua giustizia? La giustizia è dare a ciascuno secondo le sue opere. La vendetta è la sua giustizia eterna, che esclude dalla benedizione eterna e </w:t>
      </w:r>
      <w:r w:rsidR="002E7691">
        <w:rPr>
          <w:rFonts w:ascii="Arial" w:eastAsia="Times New Roman" w:hAnsi="Arial" w:cs="Times New Roman"/>
          <w:kern w:val="0"/>
          <w:sz w:val="24"/>
          <w:szCs w:val="20"/>
          <w:lang w:eastAsia="it-IT"/>
          <w14:ligatures w14:val="none"/>
        </w:rPr>
        <w:t xml:space="preserve">che </w:t>
      </w:r>
      <w:r w:rsidR="000829DE">
        <w:rPr>
          <w:rFonts w:ascii="Arial" w:eastAsia="Times New Roman" w:hAnsi="Arial" w:cs="Times New Roman"/>
          <w:kern w:val="0"/>
          <w:sz w:val="24"/>
          <w:szCs w:val="20"/>
          <w:lang w:eastAsia="it-IT"/>
          <w14:ligatures w14:val="none"/>
        </w:rPr>
        <w:t>d</w:t>
      </w:r>
      <w:r>
        <w:rPr>
          <w:rFonts w:ascii="Arial" w:eastAsia="Times New Roman" w:hAnsi="Arial" w:cs="Times New Roman"/>
          <w:kern w:val="0"/>
          <w:sz w:val="24"/>
          <w:szCs w:val="20"/>
          <w:lang w:eastAsia="it-IT"/>
          <w14:ligatures w14:val="none"/>
        </w:rPr>
        <w:t>ona la maledizione eterna. Urge però aggiunge</w:t>
      </w:r>
      <w:r w:rsidR="000829DE">
        <w:rPr>
          <w:rFonts w:ascii="Arial" w:eastAsia="Times New Roman" w:hAnsi="Arial" w:cs="Times New Roman"/>
          <w:kern w:val="0"/>
          <w:sz w:val="24"/>
          <w:szCs w:val="20"/>
          <w:lang w:eastAsia="it-IT"/>
          <w14:ligatures w14:val="none"/>
        </w:rPr>
        <w:t>re</w:t>
      </w:r>
      <w:r>
        <w:rPr>
          <w:rFonts w:ascii="Arial" w:eastAsia="Times New Roman" w:hAnsi="Arial" w:cs="Times New Roman"/>
          <w:kern w:val="0"/>
          <w:sz w:val="24"/>
          <w:szCs w:val="20"/>
          <w:lang w:eastAsia="it-IT"/>
          <w14:ligatures w14:val="none"/>
        </w:rPr>
        <w:t xml:space="preserve"> </w:t>
      </w:r>
      <w:r w:rsidR="000829DE">
        <w:rPr>
          <w:rFonts w:ascii="Arial" w:eastAsia="Times New Roman" w:hAnsi="Arial" w:cs="Times New Roman"/>
          <w:kern w:val="0"/>
          <w:sz w:val="24"/>
          <w:szCs w:val="20"/>
          <w:lang w:eastAsia="it-IT"/>
          <w14:ligatures w14:val="none"/>
        </w:rPr>
        <w:t xml:space="preserve">anche </w:t>
      </w:r>
      <w:r>
        <w:rPr>
          <w:rFonts w:ascii="Arial" w:eastAsia="Times New Roman" w:hAnsi="Arial" w:cs="Times New Roman"/>
          <w:kern w:val="0"/>
          <w:sz w:val="24"/>
          <w:szCs w:val="20"/>
          <w:lang w:eastAsia="it-IT"/>
          <w14:ligatures w14:val="none"/>
        </w:rPr>
        <w:t xml:space="preserve">che la volontà del Padre che è anche volontà del Figlio, deve essere anche </w:t>
      </w:r>
      <w:r>
        <w:rPr>
          <w:rFonts w:ascii="Arial" w:eastAsia="Times New Roman" w:hAnsi="Arial" w:cs="Times New Roman"/>
          <w:kern w:val="0"/>
          <w:sz w:val="24"/>
          <w:szCs w:val="20"/>
          <w:lang w:eastAsia="it-IT"/>
          <w14:ligatures w14:val="none"/>
        </w:rPr>
        <w:lastRenderedPageBreak/>
        <w:t xml:space="preserve">volontà di ogni membro del corpo di Cristo e i martiri sono membri eletti del corpo di </w:t>
      </w:r>
      <w:r w:rsidR="002E7691">
        <w:rPr>
          <w:rFonts w:ascii="Arial" w:eastAsia="Times New Roman" w:hAnsi="Arial" w:cs="Times New Roman"/>
          <w:kern w:val="0"/>
          <w:sz w:val="24"/>
          <w:szCs w:val="20"/>
          <w:lang w:eastAsia="it-IT"/>
          <w14:ligatures w14:val="none"/>
        </w:rPr>
        <w:t>Cristo.</w:t>
      </w:r>
      <w:r>
        <w:rPr>
          <w:rFonts w:ascii="Arial" w:eastAsia="Times New Roman" w:hAnsi="Arial" w:cs="Times New Roman"/>
          <w:kern w:val="0"/>
          <w:sz w:val="24"/>
          <w:szCs w:val="20"/>
          <w:lang w:eastAsia="it-IT"/>
          <w14:ligatures w14:val="none"/>
        </w:rPr>
        <w:t xml:space="preserve"> Qual è la volontà del Padre, volontà di Cristo Gesù, volontà di ogni membro del corpo di </w:t>
      </w:r>
      <w:r w:rsidR="0074703C">
        <w:rPr>
          <w:rFonts w:ascii="Arial" w:eastAsia="Times New Roman" w:hAnsi="Arial" w:cs="Times New Roman"/>
          <w:kern w:val="0"/>
          <w:sz w:val="24"/>
          <w:szCs w:val="20"/>
          <w:lang w:eastAsia="it-IT"/>
          <w14:ligatures w14:val="none"/>
        </w:rPr>
        <w:t>Cristo? Dio vuole che ogni uomo giunga alla conoscenza della verità. Dio vuole che nessuno uomo si perda, ma che si converta e viva. Dio vuole che ogni membro del corpo di Cristo gli offra la sua vita per la redenzione e la salvezza in Cristo, con Cristo, per Cristo di ogni uomo. Dio vuole che ogni suo figlio di adozione in Cristo, sia in Cristo, con Cristo, per Cristo, sempre per opera dello Spirito Santo</w:t>
      </w:r>
      <w:r w:rsidR="002E7691">
        <w:rPr>
          <w:rFonts w:ascii="Arial" w:eastAsia="Times New Roman" w:hAnsi="Arial" w:cs="Times New Roman"/>
          <w:kern w:val="0"/>
          <w:sz w:val="24"/>
          <w:szCs w:val="20"/>
          <w:lang w:eastAsia="it-IT"/>
          <w14:ligatures w14:val="none"/>
        </w:rPr>
        <w:t>,</w:t>
      </w:r>
      <w:r w:rsidR="0074703C">
        <w:rPr>
          <w:rFonts w:ascii="Arial" w:eastAsia="Times New Roman" w:hAnsi="Arial" w:cs="Times New Roman"/>
          <w:kern w:val="0"/>
          <w:sz w:val="24"/>
          <w:szCs w:val="20"/>
          <w:lang w:eastAsia="it-IT"/>
          <w14:ligatures w14:val="none"/>
        </w:rPr>
        <w:t xml:space="preserve"> cooperator</w:t>
      </w:r>
      <w:r w:rsidR="002E7691">
        <w:rPr>
          <w:rFonts w:ascii="Arial" w:eastAsia="Times New Roman" w:hAnsi="Arial" w:cs="Times New Roman"/>
          <w:kern w:val="0"/>
          <w:sz w:val="24"/>
          <w:szCs w:val="20"/>
          <w:lang w:eastAsia="it-IT"/>
          <w14:ligatures w14:val="none"/>
        </w:rPr>
        <w:t xml:space="preserve">e </w:t>
      </w:r>
      <w:r w:rsidR="0074703C">
        <w:rPr>
          <w:rFonts w:ascii="Arial" w:eastAsia="Times New Roman" w:hAnsi="Arial" w:cs="Times New Roman"/>
          <w:kern w:val="0"/>
          <w:sz w:val="24"/>
          <w:szCs w:val="20"/>
          <w:lang w:eastAsia="it-IT"/>
          <w14:ligatures w14:val="none"/>
        </w:rPr>
        <w:t xml:space="preserve">con Cristo per la redenzione, la salvezza, la giustificazione, la santificazione di ogni uomo. </w:t>
      </w:r>
    </w:p>
    <w:p w14:paraId="535C63B3" w14:textId="77777777" w:rsidR="000829DE" w:rsidRDefault="0074703C" w:rsidP="002A0041">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L’Apostolo Pietro ci dice il </w:t>
      </w:r>
      <w:r w:rsidR="002E7691">
        <w:rPr>
          <w:rFonts w:ascii="Arial" w:eastAsia="Times New Roman" w:hAnsi="Arial" w:cs="Times New Roman"/>
          <w:kern w:val="0"/>
          <w:sz w:val="24"/>
          <w:szCs w:val="20"/>
          <w:lang w:eastAsia="it-IT"/>
          <w14:ligatures w14:val="none"/>
        </w:rPr>
        <w:t xml:space="preserve">ritardo </w:t>
      </w:r>
      <w:r>
        <w:rPr>
          <w:rFonts w:ascii="Arial" w:eastAsia="Times New Roman" w:hAnsi="Arial" w:cs="Times New Roman"/>
          <w:kern w:val="0"/>
          <w:sz w:val="24"/>
          <w:szCs w:val="20"/>
          <w:lang w:eastAsia="it-IT"/>
          <w14:ligatures w14:val="none"/>
        </w:rPr>
        <w:t xml:space="preserve">della venuta del giorno del Signore va letto come pazienza e misericordia del Signore nostro Dio. Ecco le sue Parole: </w:t>
      </w:r>
      <w:r w:rsidRPr="0074703C">
        <w:rPr>
          <w:rFonts w:ascii="Arial" w:eastAsia="Times New Roman" w:hAnsi="Arial" w:cs="Times New Roman"/>
          <w:i/>
          <w:iCs/>
          <w:kern w:val="0"/>
          <w:sz w:val="24"/>
          <w:szCs w:val="20"/>
          <w:lang w:eastAsia="it-IT"/>
          <w14:ligatures w14:val="none"/>
        </w:rPr>
        <w:t>“Questo anzitutto dovete sapere: negli ultimi giorni si farà avanti gente che si inganna e inganna gli altri e che si lascia dominare dalle proprie passioni. Diranno: «Dov’è la sua venuta, che egli ha promesso? Dal giorno in cui i nostri padri chiusero gli occhi, tutto rimane come al principio della creazione». Ma costoro volontariamente dimenticano che i cieli esistevano già da lungo tempo e che la terra, uscita dall’acqua e in mezzo all’acqua, ricevette la sua forma grazie alla parola di Dio, e che per le stesse ragioni il mondo di allora, sommerso dall’acqua, andò in rovina. Ora, i cieli e la terra attuali sono conservati dalla medesima Parola, riservati al fuoco per il giorno del giudizio e della rovina dei malvagi.</w:t>
      </w:r>
      <w:r>
        <w:rPr>
          <w:rFonts w:ascii="Arial" w:eastAsia="Times New Roman" w:hAnsi="Arial" w:cs="Times New Roman"/>
          <w:i/>
          <w:iCs/>
          <w:kern w:val="0"/>
          <w:sz w:val="24"/>
          <w:szCs w:val="20"/>
          <w:lang w:eastAsia="it-IT"/>
          <w14:ligatures w14:val="none"/>
        </w:rPr>
        <w:t xml:space="preserve"> </w:t>
      </w:r>
      <w:r w:rsidRPr="0074703C">
        <w:rPr>
          <w:rFonts w:ascii="Arial" w:eastAsia="Times New Roman" w:hAnsi="Arial" w:cs="Times New Roman"/>
          <w:i/>
          <w:iCs/>
          <w:kern w:val="0"/>
          <w:sz w:val="24"/>
          <w:szCs w:val="20"/>
          <w:lang w:eastAsia="it-IT"/>
          <w14:ligatures w14:val="none"/>
        </w:rPr>
        <w:t>Una cosa però non dovete perdere di vista, carissimi: davanti al Signore un solo giorno è come mille anni e mille anni come un solo giorno. Il Signore non ritarda nel compiere la sua promessa, anche se alcuni parlano di lentezza. Egli invece è magnanimo con voi, perché non vuole che alcuno si perda, ma che tutti abbiano modo di pentirsi. Il giorno del Signore verrà come un ladro; allora i cieli spariranno in un grande boato, gli elementi, consumati dal calore, si dissolveranno e la terra, con tutte le sue opere, sarà distrutta.</w:t>
      </w:r>
      <w:r>
        <w:rPr>
          <w:rFonts w:ascii="Arial" w:eastAsia="Times New Roman" w:hAnsi="Arial" w:cs="Times New Roman"/>
          <w:i/>
          <w:iCs/>
          <w:kern w:val="0"/>
          <w:sz w:val="24"/>
          <w:szCs w:val="20"/>
          <w:lang w:eastAsia="it-IT"/>
          <w14:ligatures w14:val="none"/>
        </w:rPr>
        <w:t xml:space="preserve"> </w:t>
      </w:r>
      <w:r w:rsidRPr="0074703C">
        <w:rPr>
          <w:rFonts w:ascii="Arial" w:eastAsia="Times New Roman" w:hAnsi="Arial" w:cs="Times New Roman"/>
          <w:i/>
          <w:iCs/>
          <w:kern w:val="0"/>
          <w:sz w:val="24"/>
          <w:szCs w:val="20"/>
          <w:lang w:eastAsia="it-IT"/>
          <w14:ligatures w14:val="none"/>
        </w:rPr>
        <w:t>Dato che tutte queste cose dovranno finire in questo modo, quale deve essere la vostra vita nella santità della condotta e nelle preghiere, mentre aspettate e affrettate la venuta del giorno di Dio, nel quale i cieli in fiamme si dissolveranno e gli elementi incendiati fonderanno! Noi infatti, secondo la sua promessa, aspettiamo nuovi cieli e una terra nuova, nei quali abita la giustizia.</w:t>
      </w:r>
      <w:r>
        <w:rPr>
          <w:rFonts w:ascii="Arial" w:eastAsia="Times New Roman" w:hAnsi="Arial" w:cs="Times New Roman"/>
          <w:i/>
          <w:iCs/>
          <w:kern w:val="0"/>
          <w:sz w:val="24"/>
          <w:szCs w:val="20"/>
          <w:lang w:eastAsia="it-IT"/>
          <w14:ligatures w14:val="none"/>
        </w:rPr>
        <w:t xml:space="preserve"> </w:t>
      </w:r>
      <w:r w:rsidRPr="0074703C">
        <w:rPr>
          <w:rFonts w:ascii="Arial" w:eastAsia="Times New Roman" w:hAnsi="Arial" w:cs="Times New Roman"/>
          <w:i/>
          <w:iCs/>
          <w:kern w:val="0"/>
          <w:sz w:val="24"/>
          <w:szCs w:val="20"/>
          <w:lang w:eastAsia="it-IT"/>
          <w14:ligatures w14:val="none"/>
        </w:rPr>
        <w:t>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comprendere, che gli ignoranti e gli incerti travisano, al pari delle altre Scritture, per loro propria rovina (2Pt</w:t>
      </w:r>
      <w:r>
        <w:rPr>
          <w:rFonts w:ascii="Arial" w:eastAsia="Times New Roman" w:hAnsi="Arial" w:cs="Times New Roman"/>
          <w:i/>
          <w:iCs/>
          <w:kern w:val="0"/>
          <w:sz w:val="24"/>
          <w:szCs w:val="20"/>
          <w:lang w:eastAsia="it-IT"/>
          <w14:ligatures w14:val="none"/>
        </w:rPr>
        <w:t xml:space="preserve"> 3,3-16). </w:t>
      </w:r>
    </w:p>
    <w:p w14:paraId="5D0DBFF0" w14:textId="77777777" w:rsidR="005E28C8" w:rsidRDefault="0074703C" w:rsidP="002A0041">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Perché allora questa preghiera che sulla labbra dei martiri sem</w:t>
      </w:r>
      <w:r w:rsidR="000829DE">
        <w:rPr>
          <w:rFonts w:ascii="Arial" w:eastAsia="Times New Roman" w:hAnsi="Arial" w:cs="Times New Roman"/>
          <w:kern w:val="0"/>
          <w:sz w:val="24"/>
          <w:szCs w:val="20"/>
          <w:lang w:eastAsia="it-IT"/>
          <w14:ligatures w14:val="none"/>
        </w:rPr>
        <w:t>bra</w:t>
      </w:r>
      <w:r>
        <w:rPr>
          <w:rFonts w:ascii="Arial" w:eastAsia="Times New Roman" w:hAnsi="Arial" w:cs="Times New Roman"/>
          <w:kern w:val="0"/>
          <w:sz w:val="24"/>
          <w:szCs w:val="20"/>
          <w:lang w:eastAsia="it-IT"/>
          <w14:ligatures w14:val="none"/>
        </w:rPr>
        <w:t xml:space="preserve"> contraddire la preghiera elevata a Dio nel momento dell’offerta della loro vita a Dio </w:t>
      </w:r>
      <w:r w:rsidR="00C21BA4">
        <w:rPr>
          <w:rFonts w:ascii="Arial" w:eastAsia="Times New Roman" w:hAnsi="Arial" w:cs="Times New Roman"/>
          <w:kern w:val="0"/>
          <w:sz w:val="24"/>
          <w:szCs w:val="20"/>
          <w:lang w:eastAsia="it-IT"/>
          <w14:ligatures w14:val="none"/>
        </w:rPr>
        <w:t xml:space="preserve">per la salvezza dei loro fratelli sia in Cristo e sia in Adamo? </w:t>
      </w:r>
      <w:r w:rsidR="00522801" w:rsidRPr="00522801">
        <w:rPr>
          <w:rFonts w:ascii="Arial" w:eastAsia="Times New Roman" w:hAnsi="Arial" w:cs="Times New Roman"/>
          <w:kern w:val="0"/>
          <w:sz w:val="24"/>
          <w:szCs w:val="20"/>
          <w:lang w:eastAsia="it-IT"/>
          <w14:ligatures w14:val="none"/>
        </w:rPr>
        <w:t>Può Stefano, membro eletto del corpo di Cristo, chiedere a Gesù Signore, prima di morire, non giustizia e né vendetta, ma di non imputare loro questo peccato., ora, nei cieli santi, chiedere giustizia e vendetta?</w:t>
      </w:r>
      <w:r w:rsidR="00522801">
        <w:rPr>
          <w:rFonts w:ascii="Arial" w:eastAsia="Times New Roman" w:hAnsi="Arial" w:cs="Times New Roman"/>
          <w:kern w:val="0"/>
          <w:sz w:val="24"/>
          <w:szCs w:val="20"/>
          <w:lang w:eastAsia="it-IT"/>
          <w14:ligatures w14:val="none"/>
        </w:rPr>
        <w:t xml:space="preserve"> </w:t>
      </w:r>
      <w:r w:rsidR="00C21BA4">
        <w:rPr>
          <w:rFonts w:ascii="Arial" w:eastAsia="Times New Roman" w:hAnsi="Arial" w:cs="Times New Roman"/>
          <w:kern w:val="0"/>
          <w:sz w:val="24"/>
          <w:szCs w:val="20"/>
          <w:lang w:eastAsia="it-IT"/>
          <w14:ligatures w14:val="none"/>
        </w:rPr>
        <w:t>La risposta la troviamo nel loro amore per Gesù Signore. Costoro amano così tanto il loro Redentore e Salvatore da volere che tutto l’inter</w:t>
      </w:r>
      <w:r w:rsidR="00522801">
        <w:rPr>
          <w:rFonts w:ascii="Arial" w:eastAsia="Times New Roman" w:hAnsi="Arial" w:cs="Times New Roman"/>
          <w:kern w:val="0"/>
          <w:sz w:val="24"/>
          <w:szCs w:val="20"/>
          <w:lang w:eastAsia="it-IT"/>
          <w14:ligatures w14:val="none"/>
        </w:rPr>
        <w:t xml:space="preserve">o </w:t>
      </w:r>
      <w:r w:rsidR="00C21BA4">
        <w:rPr>
          <w:rFonts w:ascii="Arial" w:eastAsia="Times New Roman" w:hAnsi="Arial" w:cs="Times New Roman"/>
          <w:kern w:val="0"/>
          <w:sz w:val="24"/>
          <w:szCs w:val="20"/>
          <w:lang w:eastAsia="it-IT"/>
          <w14:ligatures w14:val="none"/>
        </w:rPr>
        <w:t xml:space="preserve">universo riconosca e confessi la sua verità di Signore e Giudice di tutta la terra. </w:t>
      </w:r>
    </w:p>
    <w:p w14:paraId="73752D01" w14:textId="77777777" w:rsidR="005E28C8" w:rsidRDefault="00C21BA4" w:rsidP="002A0041">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È questa una preghiera di amore e per amore, di grande amore e per grande amore. Ma la verità di Cristo non è solo quella di Signore e di Giudice di tutta la terra. È anche di Redentore e di Salvatore di tutta l’umanità. Lui non è morto in croce per la salvezza di quanti sono attualmente nei cieli</w:t>
      </w:r>
      <w:r w:rsidR="002A004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santi. </w:t>
      </w:r>
      <w:r w:rsidR="002A0041">
        <w:rPr>
          <w:rFonts w:ascii="Arial" w:eastAsia="Times New Roman" w:hAnsi="Arial" w:cs="Times New Roman"/>
          <w:kern w:val="0"/>
          <w:sz w:val="24"/>
          <w:szCs w:val="20"/>
          <w:lang w:eastAsia="it-IT"/>
          <w14:ligatures w14:val="none"/>
        </w:rPr>
        <w:t>È morto per ogni uomo e ogni uomo va chiamato alla salvezza per mezzo della predicazione del Vangelo e per invito esplicito a lasciarsi riconciliare con Dio.</w:t>
      </w:r>
    </w:p>
    <w:p w14:paraId="6F4045A7" w14:textId="77777777" w:rsidR="005E28C8" w:rsidRDefault="002A0041" w:rsidP="002A0041">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Ecco come l’Apostolo Paolo annuncia il mistero di Cristo e anche invita con invito esplicito forte e chiaro a lasciarsi riconciliare con Dio</w:t>
      </w:r>
      <w:r w:rsidRPr="000161BF">
        <w:rPr>
          <w:rFonts w:ascii="Arial" w:eastAsia="Times New Roman" w:hAnsi="Arial" w:cs="Times New Roman"/>
          <w:i/>
          <w:iCs/>
          <w:kern w:val="0"/>
          <w:sz w:val="24"/>
          <w:szCs w:val="20"/>
          <w:lang w:eastAsia="it-IT"/>
          <w14:ligatures w14:val="none"/>
        </w:rPr>
        <w:t>: “L’amore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w:t>
      </w:r>
      <w:r w:rsidR="000161BF" w:rsidRPr="000161BF">
        <w:rPr>
          <w:rFonts w:ascii="Arial" w:eastAsia="Times New Roman" w:hAnsi="Arial" w:cs="Times New Roman"/>
          <w:i/>
          <w:iCs/>
          <w:kern w:val="0"/>
          <w:sz w:val="24"/>
          <w:szCs w:val="20"/>
          <w:lang w:eastAsia="it-IT"/>
          <w14:ligatures w14:val="none"/>
        </w:rPr>
        <w:t xml:space="preserve"> </w:t>
      </w:r>
      <w:r w:rsidRPr="000161BF">
        <w:rPr>
          <w:rFonts w:ascii="Arial" w:eastAsia="Times New Roman" w:hAnsi="Arial" w:cs="Times New Roman"/>
          <w:i/>
          <w:iCs/>
          <w:kern w:val="0"/>
          <w:sz w:val="24"/>
          <w:szCs w:val="20"/>
          <w:lang w:eastAsia="it-IT"/>
          <w14:ligatures w14:val="none"/>
        </w:rPr>
        <w:t>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w:t>
      </w:r>
      <w:r w:rsidR="000161BF">
        <w:rPr>
          <w:rFonts w:ascii="Arial" w:eastAsia="Times New Roman" w:hAnsi="Arial" w:cs="Times New Roman"/>
          <w:i/>
          <w:iCs/>
          <w:kern w:val="0"/>
          <w:sz w:val="24"/>
          <w:szCs w:val="20"/>
          <w:lang w:eastAsia="it-IT"/>
          <w14:ligatures w14:val="none"/>
        </w:rPr>
        <w:t xml:space="preserve"> </w:t>
      </w:r>
      <w:r w:rsidRPr="000161BF">
        <w:rPr>
          <w:rFonts w:ascii="Arial" w:eastAsia="Times New Roman" w:hAnsi="Arial" w:cs="Times New Roman"/>
          <w:i/>
          <w:iCs/>
          <w:kern w:val="0"/>
          <w:sz w:val="24"/>
          <w:szCs w:val="20"/>
          <w:lang w:eastAsia="it-IT"/>
          <w14:ligatures w14:val="none"/>
        </w:rPr>
        <w:t>Poiché siamo suoi collaboratori, vi esortiamo a non accogliere invano la grazia di Dio. Egli dice infatti: Al momento favorevole ti ho esaudito e nel giorno della salvezza ti ho soccorso. Ecco ora il momento favorevole, ecco ora il giorno della salvezza! (2</w:t>
      </w:r>
      <w:r w:rsidR="000161BF" w:rsidRPr="000161BF">
        <w:rPr>
          <w:rFonts w:ascii="Arial" w:eastAsia="Times New Roman" w:hAnsi="Arial" w:cs="Times New Roman"/>
          <w:i/>
          <w:iCs/>
          <w:kern w:val="0"/>
          <w:sz w:val="24"/>
          <w:szCs w:val="20"/>
          <w:lang w:eastAsia="it-IT"/>
          <w14:ligatures w14:val="none"/>
        </w:rPr>
        <w:t>Cor 5,21-6,2).</w:t>
      </w:r>
      <w:r w:rsidR="00434579">
        <w:rPr>
          <w:rFonts w:ascii="Arial" w:eastAsia="Times New Roman" w:hAnsi="Arial" w:cs="Times New Roman"/>
          <w:i/>
          <w:iCs/>
          <w:kern w:val="0"/>
          <w:sz w:val="24"/>
          <w:szCs w:val="20"/>
          <w:lang w:eastAsia="it-IT"/>
          <w14:ligatures w14:val="none"/>
        </w:rPr>
        <w:t xml:space="preserve"> </w:t>
      </w:r>
    </w:p>
    <w:p w14:paraId="6EBF303D" w14:textId="1B2ED8CF" w:rsidR="002A0041" w:rsidRDefault="00522801" w:rsidP="002A0041">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La preghiera va illuminata da tutta le verità di Cristo. Una preghiera può sempre chiedere che una verità di Cristo venga manifestata nella sua pienezza e bellezza. Sempre però dobbiamo ricordarci che Gesù Signore mai opera da una sola sua verità. Lui opera da tutta la sua verità e la sua verità è molteplice. Quando si legge la Scrittura Santa sempre la si deve leggere da tutta la verità di Cristo Signore e mai la si deve interpretare una sola verità. Si renderebbe alla Scrittura un servizio non secondo lo Spirito Santo.</w:t>
      </w:r>
    </w:p>
    <w:p w14:paraId="62414F3D" w14:textId="77777777" w:rsidR="005E28C8" w:rsidRDefault="005660F7" w:rsidP="00236B9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5606DE" w:rsidRPr="005606DE">
        <w:rPr>
          <w:rFonts w:ascii="Arial" w:eastAsia="Times New Roman" w:hAnsi="Arial" w:cs="Times New Roman"/>
          <w:i/>
          <w:iCs/>
          <w:kern w:val="0"/>
          <w:sz w:val="24"/>
          <w:szCs w:val="20"/>
          <w:lang w:eastAsia="it-IT"/>
          <w14:ligatures w14:val="none"/>
        </w:rPr>
        <w:t>Allora venne data a ciascuno di loro una veste candida e fu detto loro di pazientare ancora un poco, finché fosse completo il numero dei loro compagni di servizio e dei loro fratelli, che dovevano essere uccisi come loro.</w:t>
      </w:r>
      <w:r w:rsidR="005606DE">
        <w:rPr>
          <w:rFonts w:ascii="Arial" w:eastAsia="Times New Roman" w:hAnsi="Arial" w:cs="Times New Roman"/>
          <w:i/>
          <w:iCs/>
          <w:kern w:val="0"/>
          <w:sz w:val="24"/>
          <w:szCs w:val="20"/>
          <w:lang w:eastAsia="it-IT"/>
          <w14:ligatures w14:val="none"/>
        </w:rPr>
        <w:t xml:space="preserve"> </w:t>
      </w:r>
      <w:r w:rsidR="00522801">
        <w:rPr>
          <w:rFonts w:ascii="Arial" w:eastAsia="Times New Roman" w:hAnsi="Arial" w:cs="Times New Roman"/>
          <w:kern w:val="0"/>
          <w:sz w:val="24"/>
          <w:szCs w:val="20"/>
          <w:lang w:eastAsia="it-IT"/>
          <w14:ligatures w14:val="none"/>
        </w:rPr>
        <w:t xml:space="preserve">Ecco la risposta secondo la pienezza della verità di Gesù Signore. </w:t>
      </w:r>
    </w:p>
    <w:p w14:paraId="07EA0A0A" w14:textId="77777777" w:rsidR="005E28C8" w:rsidRDefault="00522801" w:rsidP="00236B9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A questi martiri del cielo viene data una veste candida. La veste candida appartiene agli angeli e a quanti vengono riconosciuti veri servi dell’</w:t>
      </w:r>
      <w:r w:rsidR="00DD5388">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gnello </w:t>
      </w:r>
      <w:r w:rsidR="00DD5388">
        <w:rPr>
          <w:rFonts w:ascii="Arial" w:eastAsia="Times New Roman" w:hAnsi="Arial" w:cs="Times New Roman"/>
          <w:kern w:val="0"/>
          <w:sz w:val="24"/>
          <w:szCs w:val="20"/>
          <w:lang w:eastAsia="it-IT"/>
          <w14:ligatures w14:val="none"/>
        </w:rPr>
        <w:t>Immolato. Viene anche data a quanti hanno vissuto secondo la purezza della fede e in obbedienza alla loro coscienza sempre governata e sorretta della grazia di Cristo Gesù. Dopo aver ricevuto la veste candida, viene detto loro di pazientare ancora un poco. Il poco è stabilito dal completamento del numero dei loro compagni di servizio, che dovevano essere uccisi come loro. Ecco che viene rivelato a questi martiri del cielo, quando</w:t>
      </w:r>
      <w:r w:rsidR="00D70FFE">
        <w:rPr>
          <w:rFonts w:ascii="Arial" w:eastAsia="Times New Roman" w:hAnsi="Arial" w:cs="Times New Roman"/>
          <w:kern w:val="0"/>
          <w:sz w:val="24"/>
          <w:szCs w:val="20"/>
          <w:lang w:eastAsia="it-IT"/>
          <w14:ligatures w14:val="none"/>
        </w:rPr>
        <w:t xml:space="preserve"> noi</w:t>
      </w:r>
      <w:r w:rsidR="00DD5388">
        <w:rPr>
          <w:rFonts w:ascii="Arial" w:eastAsia="Times New Roman" w:hAnsi="Arial" w:cs="Times New Roman"/>
          <w:kern w:val="0"/>
          <w:sz w:val="24"/>
          <w:szCs w:val="20"/>
          <w:lang w:eastAsia="it-IT"/>
          <w14:ligatures w14:val="none"/>
        </w:rPr>
        <w:t xml:space="preserve"> abbiamo detto poc’anzi. Gesù opera nel suo Santo Spirito per volontà del Padre dalla pienezza della sua verità. La </w:t>
      </w:r>
      <w:r w:rsidR="00DD5388">
        <w:rPr>
          <w:rFonts w:ascii="Arial" w:eastAsia="Times New Roman" w:hAnsi="Arial" w:cs="Times New Roman"/>
          <w:kern w:val="0"/>
          <w:sz w:val="24"/>
          <w:szCs w:val="20"/>
          <w:lang w:eastAsia="it-IT"/>
          <w14:ligatures w14:val="none"/>
        </w:rPr>
        <w:lastRenderedPageBreak/>
        <w:t>sua verità è molteplice.</w:t>
      </w:r>
      <w:r w:rsidR="00D70FFE">
        <w:rPr>
          <w:rFonts w:ascii="Arial" w:eastAsia="Times New Roman" w:hAnsi="Arial" w:cs="Times New Roman"/>
          <w:kern w:val="0"/>
          <w:sz w:val="24"/>
          <w:szCs w:val="20"/>
          <w:lang w:eastAsia="it-IT"/>
          <w14:ligatures w14:val="none"/>
        </w:rPr>
        <w:t xml:space="preserve"> La pienezza della sua verità è la sua sapienza eterna, è il suo amore eterno e crocifisso,</w:t>
      </w:r>
      <w:r w:rsidR="00DD5388">
        <w:rPr>
          <w:rFonts w:ascii="Arial" w:eastAsia="Times New Roman" w:hAnsi="Arial" w:cs="Times New Roman"/>
          <w:kern w:val="0"/>
          <w:sz w:val="24"/>
          <w:szCs w:val="20"/>
          <w:lang w:eastAsia="it-IT"/>
          <w14:ligatures w14:val="none"/>
        </w:rPr>
        <w:t xml:space="preserve"> </w:t>
      </w:r>
      <w:r w:rsidR="00D70FFE">
        <w:rPr>
          <w:rFonts w:ascii="Arial" w:eastAsia="Times New Roman" w:hAnsi="Arial" w:cs="Times New Roman"/>
          <w:kern w:val="0"/>
          <w:sz w:val="24"/>
          <w:szCs w:val="20"/>
          <w:lang w:eastAsia="it-IT"/>
          <w14:ligatures w14:val="none"/>
        </w:rPr>
        <w:t xml:space="preserve">è il suo sangue offerto per la salvezza di tutti, è il dono dello Spirito Santo che deve rinnovare l’umanità, è il suo Vangelo che deve essere annunciato a ogni uomo e la sia grazia senza misura che va data a quanti credono nel suo nome per avere la vita. La sua verità è essere Lui la sola luce, la sola verità, la sola via della salvezza e della redenzione. </w:t>
      </w:r>
    </w:p>
    <w:p w14:paraId="1C78939F" w14:textId="77777777" w:rsidR="005E28C8" w:rsidRDefault="00D70FFE" w:rsidP="00236B9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Non si può pregare Cristo Gesù da una sola verità. Lo possiamo anche pregare da una sola verità, a condizione che poi </w:t>
      </w:r>
      <w:r w:rsidR="00236B9D">
        <w:rPr>
          <w:rFonts w:ascii="Arial" w:eastAsia="Times New Roman" w:hAnsi="Arial" w:cs="Times New Roman"/>
          <w:kern w:val="0"/>
          <w:sz w:val="24"/>
          <w:szCs w:val="20"/>
          <w:lang w:eastAsia="it-IT"/>
          <w14:ligatures w14:val="none"/>
        </w:rPr>
        <w:t xml:space="preserve">si </w:t>
      </w:r>
      <w:r>
        <w:rPr>
          <w:rFonts w:ascii="Arial" w:eastAsia="Times New Roman" w:hAnsi="Arial" w:cs="Times New Roman"/>
          <w:kern w:val="0"/>
          <w:sz w:val="24"/>
          <w:szCs w:val="20"/>
          <w:lang w:eastAsia="it-IT"/>
          <w14:ligatures w14:val="none"/>
        </w:rPr>
        <w:t>lasci tutto alla sua sapienza perché Lui oper</w:t>
      </w:r>
      <w:r w:rsidR="00236B9D">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secondo la sua multiforme e molteplice verità.</w:t>
      </w:r>
      <w:r w:rsidR="00236B9D">
        <w:rPr>
          <w:rFonts w:ascii="Arial" w:eastAsia="Times New Roman" w:hAnsi="Arial" w:cs="Times New Roman"/>
          <w:kern w:val="0"/>
          <w:sz w:val="24"/>
          <w:szCs w:val="20"/>
          <w:lang w:eastAsia="it-IT"/>
          <w14:ligatures w14:val="none"/>
        </w:rPr>
        <w:t xml:space="preserve"> Perché questo avvenga è necessario che noi conosciamo tutta la sua verità. Per</w:t>
      </w:r>
      <w:r w:rsidR="005E28C8">
        <w:rPr>
          <w:rFonts w:ascii="Arial" w:eastAsia="Times New Roman" w:hAnsi="Arial" w:cs="Times New Roman"/>
          <w:kern w:val="0"/>
          <w:sz w:val="24"/>
          <w:szCs w:val="20"/>
          <w:lang w:eastAsia="it-IT"/>
          <w14:ligatures w14:val="none"/>
        </w:rPr>
        <w:t>ché</w:t>
      </w:r>
      <w:r w:rsidR="00236B9D">
        <w:rPr>
          <w:rFonts w:ascii="Arial" w:eastAsia="Times New Roman" w:hAnsi="Arial" w:cs="Times New Roman"/>
          <w:kern w:val="0"/>
          <w:sz w:val="24"/>
          <w:szCs w:val="20"/>
          <w:lang w:eastAsia="it-IT"/>
          <w14:ligatures w14:val="none"/>
        </w:rPr>
        <w:t xml:space="preserve"> noi la conosciamo è necessario che ci venga insegnata. Essa è tutta contenuta nei Sacri Testi della Divina Rivelazione e in quelli della Tradizione sia dogmatica che teologia del Padri e dei Dottori della Chiesa. </w:t>
      </w:r>
    </w:p>
    <w:p w14:paraId="31DFBC73" w14:textId="77777777" w:rsidR="005E28C8" w:rsidRDefault="00236B9D" w:rsidP="00236B9D">
      <w:pPr>
        <w:spacing w:after="240" w:line="240" w:lineRule="auto"/>
        <w:jc w:val="both"/>
        <w:rPr>
          <w:rFonts w:ascii="Arial" w:eastAsia="Times New Roman" w:hAnsi="Arial" w:cs="Times New Roman"/>
          <w:kern w:val="0"/>
          <w:sz w:val="24"/>
          <w:szCs w:val="20"/>
          <w:lang w:eastAsia="it-IT"/>
          <w14:ligatures w14:val="none"/>
        </w:rPr>
      </w:pPr>
      <w:r w:rsidRPr="00236B9D">
        <w:rPr>
          <w:rFonts w:ascii="Arial" w:eastAsia="Times New Roman" w:hAnsi="Arial" w:cs="Times New Roman"/>
          <w:kern w:val="0"/>
          <w:sz w:val="24"/>
          <w:szCs w:val="20"/>
          <w:lang w:eastAsia="it-IT"/>
          <w14:ligatures w14:val="none"/>
        </w:rPr>
        <w:t>Basta una sola verità negata e tutto diventa oscurità e tenebra. Oggi non stiamo privando Gesù di ogni sua verità? Chi oggi nella confessione della sua fede crede che Cristo Gesù è:</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ed Unico Creatore dell’intero universo e dell’uomo</w:t>
      </w:r>
      <w:r w:rsidR="005E28C8">
        <w:rPr>
          <w:rFonts w:ascii="Arial" w:eastAsia="Times New Roman" w:hAnsi="Arial" w:cs="Times New Roman"/>
          <w:kern w:val="0"/>
          <w:sz w:val="24"/>
          <w:szCs w:val="20"/>
          <w:lang w:eastAsia="it-IT"/>
          <w14:ligatures w14:val="none"/>
        </w:rPr>
        <w:t>?</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I</w:t>
      </w:r>
      <w:r w:rsidRPr="00236B9D">
        <w:rPr>
          <w:rFonts w:ascii="Arial" w:eastAsia="Times New Roman" w:hAnsi="Arial" w:cs="Times New Roman"/>
          <w:kern w:val="0"/>
          <w:sz w:val="24"/>
          <w:szCs w:val="20"/>
          <w:lang w:eastAsia="it-IT"/>
          <w14:ligatures w14:val="none"/>
        </w:rPr>
        <w:t>l Solo ed Unico Redentore, Salvatore, Mediatore tra il Padre Celeste e ogni uomo e l’intera creazione</w:t>
      </w:r>
      <w:r w:rsidR="005E28C8">
        <w:rPr>
          <w:rFonts w:ascii="Arial" w:eastAsia="Times New Roman" w:hAnsi="Arial" w:cs="Times New Roman"/>
          <w:kern w:val="0"/>
          <w:sz w:val="24"/>
          <w:szCs w:val="20"/>
          <w:lang w:eastAsia="it-IT"/>
          <w14:ligatures w14:val="none"/>
        </w:rPr>
        <w:t>?</w:t>
      </w:r>
      <w:r w:rsidRPr="00236B9D">
        <w:rPr>
          <w:rFonts w:ascii="Arial" w:eastAsia="Times New Roman" w:hAnsi="Arial" w:cs="Times New Roman"/>
          <w:kern w:val="0"/>
          <w:sz w:val="24"/>
          <w:szCs w:val="20"/>
          <w:lang w:eastAsia="it-IT"/>
          <w14:ligatures w14:val="none"/>
        </w:rPr>
        <w:t xml:space="preserve"> Il Solo che è la grazia, la verità, la via, la vita eterna per ogni uomo</w:t>
      </w:r>
      <w:r w:rsidR="005E28C8">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Signore del cielo e della terra</w:t>
      </w:r>
      <w:r w:rsidR="005E28C8">
        <w:rPr>
          <w:rFonts w:ascii="Arial" w:eastAsia="Times New Roman" w:hAnsi="Arial" w:cs="Times New Roman"/>
          <w:kern w:val="0"/>
          <w:sz w:val="24"/>
          <w:szCs w:val="20"/>
          <w:lang w:eastAsia="it-IT"/>
          <w14:ligatures w14:val="none"/>
        </w:rPr>
        <w:t>?</w:t>
      </w:r>
      <w:r w:rsidRPr="00236B9D">
        <w:rPr>
          <w:rFonts w:ascii="Arial" w:eastAsia="Times New Roman" w:hAnsi="Arial" w:cs="Times New Roman"/>
          <w:kern w:val="0"/>
          <w:sz w:val="24"/>
          <w:szCs w:val="20"/>
          <w:lang w:eastAsia="it-IT"/>
          <w14:ligatures w14:val="none"/>
        </w:rPr>
        <w:t xml:space="preserve"> Il Solo Giudice dei vivi e dei morti</w:t>
      </w:r>
      <w:r w:rsidR="005E28C8">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Figlio generato dal Padre nell’oggi dell’eternità</w:t>
      </w:r>
      <w:r w:rsidR="005E28C8">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Figlio dell’uomo che viene sulle nubi del cielo</w:t>
      </w:r>
      <w:r w:rsidR="005E28C8">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che ha in mano il libro sigillato con sete sigilli e che lui apre secondo la sua volontà, governata dalla sua divina ed eterna sapienza</w:t>
      </w:r>
      <w:r w:rsidR="005E28C8">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che è morto per i nostri peccati ed il Solo che è risorto per la nostra giustificazione</w:t>
      </w:r>
      <w:r w:rsidR="005E28C8">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nome dato agli uomini nel quale è stabilito che possiamo essere salvati</w:t>
      </w:r>
      <w:r w:rsidR="005E28C8">
        <w:rPr>
          <w:rFonts w:ascii="Arial" w:eastAsia="Times New Roman" w:hAnsi="Arial" w:cs="Times New Roman"/>
          <w:kern w:val="0"/>
          <w:sz w:val="24"/>
          <w:szCs w:val="20"/>
          <w:lang w:eastAsia="it-IT"/>
          <w14:ligatures w14:val="none"/>
        </w:rPr>
        <w:t>?</w:t>
      </w:r>
      <w:r w:rsidRPr="00236B9D">
        <w:rPr>
          <w:rFonts w:ascii="Arial" w:eastAsia="Times New Roman" w:hAnsi="Arial" w:cs="Times New Roman"/>
          <w:kern w:val="0"/>
          <w:sz w:val="24"/>
          <w:szCs w:val="20"/>
          <w:lang w:eastAsia="it-IT"/>
          <w14:ligatures w14:val="none"/>
        </w:rPr>
        <w:t xml:space="preserve"> Questa gloria è solo sua. A nessun altro il Padre, Dio, ha concesso questa gloria.</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la cui Parola è Parola di vita eterna</w:t>
      </w:r>
      <w:r w:rsidR="005E28C8">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che ci ha lasciato il suo corpo come cibo di vita eterna e il suo sangue come bevanda di salvezza</w:t>
      </w:r>
      <w:r w:rsidR="005E28C8">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Differente Eterno, Soprannaturale, Divino e Umano</w:t>
      </w:r>
      <w:r w:rsidR="005E28C8">
        <w:rPr>
          <w:rFonts w:ascii="Arial" w:eastAsia="Times New Roman" w:hAnsi="Arial" w:cs="Times New Roman"/>
          <w:kern w:val="0"/>
          <w:sz w:val="24"/>
          <w:szCs w:val="20"/>
          <w:lang w:eastAsia="it-IT"/>
          <w14:ligatures w14:val="none"/>
        </w:rPr>
        <w:t>?</w:t>
      </w:r>
      <w:r w:rsidRPr="00236B9D">
        <w:rPr>
          <w:rFonts w:ascii="Arial" w:eastAsia="Times New Roman" w:hAnsi="Arial" w:cs="Times New Roman"/>
          <w:kern w:val="0"/>
          <w:sz w:val="24"/>
          <w:szCs w:val="20"/>
          <w:lang w:eastAsia="it-IT"/>
          <w14:ligatures w14:val="none"/>
        </w:rPr>
        <w:t xml:space="preserve"> Lui è il Solo Creatore, il Solo Redentore. Tutti gli altri sono sue creature. Sono tutte creature che da Lui dovranno essere redente. </w:t>
      </w:r>
    </w:p>
    <w:p w14:paraId="3BD0EA0E" w14:textId="6086319E" w:rsidR="00236B9D" w:rsidRPr="00236B9D" w:rsidRDefault="00236B9D" w:rsidP="00236B9D">
      <w:pPr>
        <w:spacing w:after="240" w:line="240" w:lineRule="auto"/>
        <w:jc w:val="both"/>
        <w:rPr>
          <w:rFonts w:ascii="Arial" w:eastAsia="Times New Roman" w:hAnsi="Arial" w:cs="Times New Roman"/>
          <w:kern w:val="0"/>
          <w:sz w:val="24"/>
          <w:szCs w:val="20"/>
          <w:lang w:eastAsia="it-IT"/>
          <w14:ligatures w14:val="none"/>
        </w:rPr>
      </w:pPr>
      <w:r w:rsidRPr="00236B9D">
        <w:rPr>
          <w:rFonts w:ascii="Arial" w:eastAsia="Times New Roman" w:hAnsi="Arial" w:cs="Times New Roman"/>
          <w:kern w:val="0"/>
          <w:sz w:val="24"/>
          <w:szCs w:val="20"/>
          <w:lang w:eastAsia="it-IT"/>
          <w14:ligatures w14:val="none"/>
        </w:rPr>
        <w:t>Differenza altissima. Differenza di essere, di creazione, di redenzione, di salvezza</w:t>
      </w:r>
      <w:r w:rsidR="00D33851">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di ogni essere.</w:t>
      </w:r>
      <w:r w:rsidR="005E28C8">
        <w:rPr>
          <w:rFonts w:ascii="Arial" w:eastAsia="Times New Roman" w:hAnsi="Arial" w:cs="Times New Roman"/>
          <w:kern w:val="0"/>
          <w:sz w:val="24"/>
          <w:szCs w:val="20"/>
          <w:lang w:eastAsia="it-IT"/>
          <w14:ligatures w14:val="none"/>
        </w:rPr>
        <w:t xml:space="preserve"> Lui </w:t>
      </w:r>
      <w:r w:rsidR="000F3996">
        <w:rPr>
          <w:rFonts w:ascii="Arial" w:eastAsia="Times New Roman" w:hAnsi="Arial" w:cs="Times New Roman"/>
          <w:kern w:val="0"/>
          <w:sz w:val="24"/>
          <w:szCs w:val="20"/>
          <w:lang w:eastAsia="it-IT"/>
          <w14:ligatures w14:val="none"/>
        </w:rPr>
        <w:t>è</w:t>
      </w:r>
      <w:r w:rsidR="00CB0C19">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Differente da tutto ciò che è esistito, esiste, esisterà sulla terra e nei cieli, nel tempo e nell’eternità.</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Differente nella Parola, nell’Insegnamento, nel Comando</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Differente per Redenzione, Giustificazione, Salvezza, Mediazione, Rivelazione, Vita eterna, Verità, Grazia, Luce, Risurrezione.</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Differente da ogni Profeta, Re, Sacerdote venuti prima di Lui nel Popolo del Signore.</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Differente da Mosè, Elia, Eliseo, Isaia, Geremia, Ezechiele, Daniele, Giovanni il Battista.</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Differente da ogni uomo che è esistito, esiste, esisterà. Ogni uomo è sua creatura. Da Lui è stato creato. Da Lui dovrà lasciarsi redimere e salvare. A Lui prestare ogni obbedienza.</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Differente nella Preghiera.</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w:t>
      </w:r>
      <w:r w:rsidR="00D33851">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Solo Differente sulla Croce e nella Risurrezione. il Solo Differente nel Tempo e nell’Eternità, nel Giudizio e nella Signoria.</w:t>
      </w:r>
    </w:p>
    <w:p w14:paraId="715CA044" w14:textId="77777777" w:rsidR="000F3996" w:rsidRDefault="00236B9D" w:rsidP="00236B9D">
      <w:pPr>
        <w:spacing w:after="240" w:line="240" w:lineRule="auto"/>
        <w:jc w:val="both"/>
        <w:rPr>
          <w:rFonts w:ascii="Arial" w:eastAsia="Times New Roman" w:hAnsi="Arial" w:cs="Times New Roman"/>
          <w:kern w:val="0"/>
          <w:sz w:val="24"/>
          <w:szCs w:val="20"/>
          <w:lang w:eastAsia="it-IT"/>
          <w14:ligatures w14:val="none"/>
        </w:rPr>
      </w:pPr>
      <w:r w:rsidRPr="00236B9D">
        <w:rPr>
          <w:rFonts w:ascii="Arial" w:eastAsia="Times New Roman" w:hAnsi="Arial" w:cs="Times New Roman"/>
          <w:kern w:val="0"/>
          <w:sz w:val="24"/>
          <w:szCs w:val="20"/>
          <w:lang w:eastAsia="it-IT"/>
          <w14:ligatures w14:val="none"/>
        </w:rPr>
        <w:t xml:space="preserve">Il Solo Differente per Cuore, Mente, Pensieri. Il Solo Differente perché Lui solo è “Io-Sono”. Gli altri sono “Io-non-sono”. Lui è increato e divino ed eterno. Ogni altra cosa ha ricevuto l’essere per mezzo di Lui e in vista di Lui. Il Solo Differente </w:t>
      </w:r>
      <w:r w:rsidRPr="00236B9D">
        <w:rPr>
          <w:rFonts w:ascii="Arial" w:eastAsia="Times New Roman" w:hAnsi="Arial" w:cs="Times New Roman"/>
          <w:kern w:val="0"/>
          <w:sz w:val="24"/>
          <w:szCs w:val="20"/>
          <w:lang w:eastAsia="it-IT"/>
          <w14:ligatures w14:val="none"/>
        </w:rPr>
        <w:lastRenderedPageBreak/>
        <w:t>per Natura e per Missione. Il Solo Differente per Essenza e Sostanza.</w:t>
      </w:r>
      <w:r w:rsidR="00D33851">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Necessario eterno e universale. Il Solo nel quale si compie la nuova creazione. Non solo in Lui, ma anc</w:t>
      </w:r>
      <w:r w:rsidR="00B85F45">
        <w:rPr>
          <w:rFonts w:ascii="Arial" w:eastAsia="Times New Roman" w:hAnsi="Arial" w:cs="Times New Roman"/>
          <w:kern w:val="0"/>
          <w:sz w:val="24"/>
          <w:szCs w:val="20"/>
          <w:lang w:eastAsia="it-IT"/>
          <w14:ligatures w14:val="none"/>
        </w:rPr>
        <w:t>h</w:t>
      </w:r>
      <w:r w:rsidRPr="00236B9D">
        <w:rPr>
          <w:rFonts w:ascii="Arial" w:eastAsia="Times New Roman" w:hAnsi="Arial" w:cs="Times New Roman"/>
          <w:kern w:val="0"/>
          <w:sz w:val="24"/>
          <w:szCs w:val="20"/>
          <w:lang w:eastAsia="it-IT"/>
          <w14:ligatures w14:val="none"/>
        </w:rPr>
        <w:t>e per Lui e con Lui. Il Solo nel quale ogni unità si forma, cresce, giunge alla perfezione, raggiunge il suo fine eterno. Il Solo nel quale si compone l’unità dell’uomo con se stesso, dell’uomo con l’uomo, dell’uomo con la creazione.</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nel quale si ricompone la verità dell’uomo con il suo Signore, Creatore, Dio. Il Solo nel quale si ricompone l’unità dei popoli con i popoli e delle nazioni con le nazioni.</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nel quale si ricompone l’unità dell’Antico e del Nuovo Testamento. Il Solo nel quale si ricompone l’unità della Rivelazione, della Tradizione, del Magistero.</w:t>
      </w:r>
      <w:r>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nel quale si compie l’unità della verità con la morale e della morale con la verità.</w:t>
      </w:r>
      <w:r w:rsidR="00D33851">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nel quale si compie l’unità di ogni Parola di Dio con ogni Parola di Dio.</w:t>
      </w:r>
      <w:r w:rsidR="00D33851">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nel quale si compie l’unità di ogni scienza, filosofia, antropologia.</w:t>
      </w:r>
    </w:p>
    <w:p w14:paraId="1E236E33" w14:textId="77777777" w:rsidR="000F3996" w:rsidRDefault="00236B9D" w:rsidP="00236B9D">
      <w:pPr>
        <w:spacing w:after="240" w:line="240" w:lineRule="auto"/>
        <w:jc w:val="both"/>
        <w:rPr>
          <w:rFonts w:ascii="Arial" w:eastAsia="Times New Roman" w:hAnsi="Arial" w:cs="Times New Roman"/>
          <w:kern w:val="0"/>
          <w:sz w:val="24"/>
          <w:szCs w:val="20"/>
          <w:lang w:eastAsia="it-IT"/>
          <w14:ligatures w14:val="none"/>
        </w:rPr>
      </w:pPr>
      <w:r w:rsidRPr="00236B9D">
        <w:rPr>
          <w:rFonts w:ascii="Arial" w:eastAsia="Times New Roman" w:hAnsi="Arial" w:cs="Times New Roman"/>
          <w:kern w:val="0"/>
          <w:sz w:val="24"/>
          <w:szCs w:val="20"/>
          <w:lang w:eastAsia="it-IT"/>
          <w14:ligatures w14:val="none"/>
        </w:rPr>
        <w:t>Il Solo nel quale si compie l’unità tra fede creduta, fede vissuta, fede pregata.</w:t>
      </w:r>
      <w:r w:rsidR="00D33851">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nel quale si compie l’unità di tutto l’universo in una sola lode e in un solo inno di benedizione e di rendimento di grazia.</w:t>
      </w:r>
      <w:r w:rsidR="00D33851">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Il Solo nel quale, per opera dello Spirito Santo e la mediazione di grazia, verità, luce, giustizia, santità della Chiesa una, santa, cattolica, apostolica,</w:t>
      </w:r>
      <w:r w:rsidR="00D33851">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 xml:space="preserve">tutte le creature troveranno la loro unità. Il Solo Necessario eterno e universale, nel quale si ricompone l’unità di tutti i linguaggi dell’umanità, degli Angeli e dell’intera creazione. </w:t>
      </w:r>
      <w:r>
        <w:rPr>
          <w:rFonts w:ascii="Arial" w:eastAsia="Times New Roman" w:hAnsi="Arial" w:cs="Times New Roman"/>
          <w:kern w:val="0"/>
          <w:sz w:val="24"/>
          <w:szCs w:val="20"/>
          <w:lang w:eastAsia="it-IT"/>
          <w14:ligatures w14:val="none"/>
        </w:rPr>
        <w:t>I</w:t>
      </w:r>
      <w:r w:rsidRPr="00236B9D">
        <w:rPr>
          <w:rFonts w:ascii="Arial" w:eastAsia="Times New Roman" w:hAnsi="Arial" w:cs="Times New Roman"/>
          <w:kern w:val="0"/>
          <w:sz w:val="24"/>
          <w:szCs w:val="20"/>
          <w:lang w:eastAsia="it-IT"/>
          <w14:ligatures w14:val="none"/>
        </w:rPr>
        <w:t>ntrodurre in questo altissimo mistero di Cristo Gesù anche un solo atomo di falsità è tentazione e di conseguenza non amore verso l’uomo. Si dona all’uomo un Cristo avvelenato con la falsità e</w:t>
      </w:r>
      <w:r w:rsidR="00D33851">
        <w:rPr>
          <w:rFonts w:ascii="Arial" w:eastAsia="Times New Roman" w:hAnsi="Arial" w:cs="Times New Roman"/>
          <w:kern w:val="0"/>
          <w:sz w:val="24"/>
          <w:szCs w:val="20"/>
          <w:lang w:eastAsia="it-IT"/>
          <w14:ligatures w14:val="none"/>
        </w:rPr>
        <w:t xml:space="preserve"> </w:t>
      </w:r>
      <w:r w:rsidRPr="00236B9D">
        <w:rPr>
          <w:rFonts w:ascii="Arial" w:eastAsia="Times New Roman" w:hAnsi="Arial" w:cs="Times New Roman"/>
          <w:kern w:val="0"/>
          <w:sz w:val="24"/>
          <w:szCs w:val="20"/>
          <w:lang w:eastAsia="it-IT"/>
          <w14:ligatures w14:val="none"/>
        </w:rPr>
        <w:t>la menzogna.</w:t>
      </w:r>
      <w:r w:rsidR="00B85F45">
        <w:rPr>
          <w:rFonts w:ascii="Arial" w:eastAsia="Times New Roman" w:hAnsi="Arial" w:cs="Times New Roman"/>
          <w:kern w:val="0"/>
          <w:sz w:val="24"/>
          <w:szCs w:val="20"/>
          <w:lang w:eastAsia="it-IT"/>
          <w14:ligatures w14:val="none"/>
        </w:rPr>
        <w:t xml:space="preserve"> Quando eleviamo a Lui anche la più semplice delle preghiere è giusto che sappiamo che Lui sempre agirà nel rispetto della sua molteplice verità guidato e sorretto, confortato e mosso dalla sapienza eterna dello Spirito Santo. </w:t>
      </w:r>
    </w:p>
    <w:p w14:paraId="0173870F" w14:textId="2323593E" w:rsidR="00DD5388" w:rsidRDefault="00B85F45" w:rsidP="00236B9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A noi il mandato di pregare secondo il nostro cuore nello Spirito Santo, a Lui la sapienza eterna di ascoltare la nostra preghiera nel rispetto di ogni sua verità molteplice. Con questa saggezza dobbiamo noi vivere sia la nostra preghiera e sia la pazienza per attendere il suo compimento. Chi è nello Spirito Santo sempre saprà attendere sempre nella sapienza dello Spirito Santo e nel grado in cui essa è presente in noi. Se si deve pregare senza interruzione si deve anche attendere con pazienza senza alcuna interruzione. Anche questa è grazia che va chiesa a Gesù Signore.</w:t>
      </w:r>
    </w:p>
    <w:p w14:paraId="5EAFDE2F" w14:textId="77777777" w:rsidR="000F3996"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5606DE" w:rsidRPr="005606DE">
        <w:rPr>
          <w:rFonts w:ascii="Arial" w:eastAsia="Times New Roman" w:hAnsi="Arial" w:cs="Times New Roman"/>
          <w:i/>
          <w:iCs/>
          <w:kern w:val="0"/>
          <w:sz w:val="24"/>
          <w:szCs w:val="20"/>
          <w:lang w:eastAsia="it-IT"/>
          <w14:ligatures w14:val="none"/>
        </w:rPr>
        <w:t xml:space="preserve"> 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w:t>
      </w:r>
      <w:r w:rsidR="00B85F45">
        <w:rPr>
          <w:rFonts w:ascii="Arial" w:eastAsia="Times New Roman" w:hAnsi="Arial" w:cs="Times New Roman"/>
          <w:kern w:val="0"/>
          <w:sz w:val="24"/>
          <w:szCs w:val="20"/>
          <w:lang w:eastAsia="it-IT"/>
          <w14:ligatures w14:val="none"/>
        </w:rPr>
        <w:t xml:space="preserve">Ora viene aperto il sesto sigillo. Vi fu un violento terremoto. Nella Scrittura Santa il terremoto rivela il governo che Dio ha sulla terra e che la sussultare per attestare a ogni uomo che il governo della terra appartiene solo a Lui e a nessun altro. </w:t>
      </w:r>
    </w:p>
    <w:p w14:paraId="37A174A5" w14:textId="77777777" w:rsidR="000F3996" w:rsidRDefault="00B85F4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Chi governa, deve sempre governarla come strumento della sua giustizia, della sua verità, del suo amore, </w:t>
      </w:r>
      <w:r w:rsidR="001903BD">
        <w:rPr>
          <w:rFonts w:ascii="Arial" w:eastAsia="Times New Roman" w:hAnsi="Arial" w:cs="Times New Roman"/>
          <w:kern w:val="0"/>
          <w:sz w:val="24"/>
          <w:szCs w:val="20"/>
          <w:lang w:eastAsia="it-IT"/>
          <w14:ligatures w14:val="none"/>
        </w:rPr>
        <w:t xml:space="preserve">della sua pace. Per ogni governo e per ogni uso della terra che non rispetta la volontà del Creatore del cielo, della terra, dell’uomo, dei </w:t>
      </w:r>
      <w:r w:rsidR="001903BD">
        <w:rPr>
          <w:rFonts w:ascii="Arial" w:eastAsia="Times New Roman" w:hAnsi="Arial" w:cs="Times New Roman"/>
          <w:kern w:val="0"/>
          <w:sz w:val="24"/>
          <w:szCs w:val="20"/>
          <w:lang w:eastAsia="it-IT"/>
          <w14:ligatures w14:val="none"/>
        </w:rPr>
        <w:lastRenderedPageBreak/>
        <w:t xml:space="preserve">Re e dei Governanti, sarà chiamato in giudizio con giudizio eterno. I potenti di questo mondo saranno giudicati con indagine rigorosa. Questa è la verità del nostro Dio. </w:t>
      </w:r>
    </w:p>
    <w:p w14:paraId="5C9E00FD" w14:textId="77777777" w:rsidR="000F3996" w:rsidRDefault="001903B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ancora cosa accade: </w:t>
      </w:r>
      <w:r w:rsidRPr="000F3996">
        <w:rPr>
          <w:rFonts w:ascii="Arial" w:eastAsia="Times New Roman" w:hAnsi="Arial" w:cs="Times New Roman"/>
          <w:i/>
          <w:iCs/>
          <w:kern w:val="0"/>
          <w:sz w:val="24"/>
          <w:szCs w:val="20"/>
          <w:lang w:eastAsia="it-IT"/>
          <w14:ligatures w14:val="none"/>
        </w:rPr>
        <w:t>il sole divenne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w:t>
      </w:r>
      <w:r>
        <w:rPr>
          <w:rFonts w:ascii="Arial" w:eastAsia="Times New Roman" w:hAnsi="Arial" w:cs="Times New Roman"/>
          <w:kern w:val="0"/>
          <w:sz w:val="24"/>
          <w:szCs w:val="20"/>
          <w:lang w:eastAsia="it-IT"/>
          <w14:ligatures w14:val="none"/>
        </w:rPr>
        <w:t xml:space="preserve"> Queste immagine che appartengono al linguaggio apocalittico ci dicon</w:t>
      </w:r>
      <w:r w:rsidR="000F3996">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una sola verità: in un ogni </w:t>
      </w:r>
      <w:r w:rsidR="000F3996">
        <w:rPr>
          <w:rFonts w:ascii="Arial" w:eastAsia="Times New Roman" w:hAnsi="Arial" w:cs="Times New Roman"/>
          <w:kern w:val="0"/>
          <w:sz w:val="24"/>
          <w:szCs w:val="20"/>
          <w:lang w:eastAsia="it-IT"/>
          <w14:ligatures w14:val="none"/>
        </w:rPr>
        <w:t xml:space="preserve">istante </w:t>
      </w:r>
      <w:r>
        <w:rPr>
          <w:rFonts w:ascii="Arial" w:eastAsia="Times New Roman" w:hAnsi="Arial" w:cs="Times New Roman"/>
          <w:kern w:val="0"/>
          <w:sz w:val="24"/>
          <w:szCs w:val="20"/>
          <w:lang w:eastAsia="it-IT"/>
          <w14:ligatures w14:val="none"/>
        </w:rPr>
        <w:t xml:space="preserve">e anche in un solo istante il Signore può intervenire nella sua creazione e sovvertire tutto l’ordine dell’universo da Lui creato. </w:t>
      </w:r>
    </w:p>
    <w:p w14:paraId="0402C3B2" w14:textId="131F94C8" w:rsidR="000A4825" w:rsidRDefault="001903B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Questo sesto sigillo deve parlare a tutti colo che in qualche modo si credono padroni della tera, dell’universo, dell’uomo, di ogni cosa. Deve portare a riflettere tutti coloro che oggi e sempre pensano di poter governare il mondo con il loro potere sia politico, sia scientifico, sia religio</w:t>
      </w:r>
      <w:r w:rsidR="000F3996">
        <w:rPr>
          <w:rFonts w:ascii="Arial" w:eastAsia="Times New Roman" w:hAnsi="Arial" w:cs="Times New Roman"/>
          <w:kern w:val="0"/>
          <w:sz w:val="24"/>
          <w:szCs w:val="20"/>
          <w:lang w:eastAsia="it-IT"/>
          <w14:ligatures w14:val="none"/>
        </w:rPr>
        <w:t>so</w:t>
      </w:r>
      <w:r>
        <w:rPr>
          <w:rFonts w:ascii="Arial" w:eastAsia="Times New Roman" w:hAnsi="Arial" w:cs="Times New Roman"/>
          <w:kern w:val="0"/>
          <w:sz w:val="24"/>
          <w:szCs w:val="20"/>
          <w:lang w:eastAsia="it-IT"/>
          <w14:ligatures w14:val="none"/>
        </w:rPr>
        <w:t xml:space="preserve">, sia legislativo, sia economico, sia di qualsiasi altra natura. </w:t>
      </w:r>
      <w:r w:rsidR="00BF16CF">
        <w:rPr>
          <w:rFonts w:ascii="Arial" w:eastAsia="Times New Roman" w:hAnsi="Arial" w:cs="Times New Roman"/>
          <w:kern w:val="0"/>
          <w:sz w:val="24"/>
          <w:szCs w:val="20"/>
          <w:lang w:eastAsia="it-IT"/>
          <w14:ligatures w14:val="none"/>
        </w:rPr>
        <w:t xml:space="preserve">In un istante il Signore potrà venire e scardinare dai suoi cardini di peccato, di malvagità, di cattiveria, </w:t>
      </w:r>
      <w:r w:rsidR="000F3996">
        <w:rPr>
          <w:rFonts w:ascii="Arial" w:eastAsia="Times New Roman" w:hAnsi="Arial" w:cs="Times New Roman"/>
          <w:kern w:val="0"/>
          <w:sz w:val="24"/>
          <w:szCs w:val="20"/>
          <w:lang w:eastAsia="it-IT"/>
          <w14:ligatures w14:val="none"/>
        </w:rPr>
        <w:t>d</w:t>
      </w:r>
      <w:r w:rsidR="00BF16CF">
        <w:rPr>
          <w:rFonts w:ascii="Arial" w:eastAsia="Times New Roman" w:hAnsi="Arial" w:cs="Times New Roman"/>
          <w:kern w:val="0"/>
          <w:sz w:val="24"/>
          <w:szCs w:val="20"/>
          <w:lang w:eastAsia="it-IT"/>
          <w14:ligatures w14:val="none"/>
        </w:rPr>
        <w:t xml:space="preserve">i vizio, </w:t>
      </w:r>
      <w:r w:rsidR="000F3996">
        <w:rPr>
          <w:rFonts w:ascii="Arial" w:eastAsia="Times New Roman" w:hAnsi="Arial" w:cs="Times New Roman"/>
          <w:kern w:val="0"/>
          <w:sz w:val="24"/>
          <w:szCs w:val="20"/>
          <w:lang w:eastAsia="it-IT"/>
          <w14:ligatures w14:val="none"/>
        </w:rPr>
        <w:t>s</w:t>
      </w:r>
      <w:r w:rsidR="00BF16CF">
        <w:rPr>
          <w:rFonts w:ascii="Arial" w:eastAsia="Times New Roman" w:hAnsi="Arial" w:cs="Times New Roman"/>
          <w:kern w:val="0"/>
          <w:sz w:val="24"/>
          <w:szCs w:val="20"/>
          <w:lang w:eastAsia="it-IT"/>
          <w14:ligatures w14:val="none"/>
        </w:rPr>
        <w:t>i superbia, di stoltezza, di insipienza posti come sostegno della sua vita. In un istante essi svaniranno, quando il Signore scende a visitare la terra. Questa verità è così rivelata dal Salmo:</w:t>
      </w:r>
    </w:p>
    <w:p w14:paraId="1A64B317" w14:textId="77777777" w:rsidR="00BF16CF" w:rsidRDefault="00BF16CF" w:rsidP="00BF16CF">
      <w:pPr>
        <w:spacing w:after="240" w:line="240" w:lineRule="auto"/>
        <w:jc w:val="both"/>
        <w:rPr>
          <w:rFonts w:ascii="Arial" w:eastAsia="Times New Roman" w:hAnsi="Arial" w:cs="Times New Roman"/>
          <w:i/>
          <w:iCs/>
          <w:kern w:val="0"/>
          <w:sz w:val="24"/>
          <w:szCs w:val="20"/>
          <w:lang w:eastAsia="it-IT"/>
          <w14:ligatures w14:val="none"/>
        </w:rPr>
      </w:pPr>
      <w:r w:rsidRPr="00BF16CF">
        <w:rPr>
          <w:rFonts w:ascii="Arial" w:eastAsia="Times New Roman" w:hAnsi="Arial" w:cs="Times New Roman"/>
          <w:i/>
          <w:iCs/>
          <w:kern w:val="0"/>
          <w:sz w:val="24"/>
          <w:szCs w:val="20"/>
          <w:lang w:eastAsia="it-IT"/>
          <w14:ligatures w14:val="none"/>
        </w:rPr>
        <w:t>Salmo. Di Asaf.</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Quanto è buono Dio con gli uomini retti,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Dio con i puri di cuore!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Ma io per poco non inciampavo,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quasi vacillavano i miei passi,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perché ho invidiato i prepotenti,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vedendo il successo dei malvagi.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Fino alla morte infatti non hanno sofferenze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e ben pasciuto è il loro ventre.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Non si trovano mai nell’affanno dei mortali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e non sono colpiti come gli altri uomini.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Dell’orgoglio si fanno una collana</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e indossano come abito la violenza.</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I loro occhi sporgono dal grasso,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dal loro cuore escono follie.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Scherniscono e parlano con malizia,</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parlano dall’alto con prepotenza.</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Aprono la loro bocca fino al cielo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e la loro lingua percorre la terra.</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Perciò il loro popolo li segue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e beve la loro acqua in abbondanza.</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E dicono: «Dio, come può saperlo?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L’Altissimo, come può conoscerlo?».</w:t>
      </w:r>
      <w:r>
        <w:rPr>
          <w:rFonts w:ascii="Arial" w:eastAsia="Times New Roman" w:hAnsi="Arial" w:cs="Times New Roman"/>
          <w:i/>
          <w:iCs/>
          <w:kern w:val="0"/>
          <w:sz w:val="24"/>
          <w:szCs w:val="20"/>
          <w:lang w:eastAsia="it-IT"/>
          <w14:ligatures w14:val="none"/>
        </w:rPr>
        <w:t xml:space="preserve"> </w:t>
      </w:r>
    </w:p>
    <w:p w14:paraId="3475070B" w14:textId="40AD53FC" w:rsidR="00BF16CF" w:rsidRPr="00BF16CF" w:rsidRDefault="00BF16CF" w:rsidP="00BF16CF">
      <w:pPr>
        <w:spacing w:after="240" w:line="240" w:lineRule="auto"/>
        <w:jc w:val="both"/>
        <w:rPr>
          <w:rFonts w:ascii="Arial" w:eastAsia="Times New Roman" w:hAnsi="Arial" w:cs="Times New Roman"/>
          <w:i/>
          <w:iCs/>
          <w:kern w:val="0"/>
          <w:sz w:val="24"/>
          <w:szCs w:val="20"/>
          <w:lang w:eastAsia="it-IT"/>
          <w14:ligatures w14:val="none"/>
        </w:rPr>
      </w:pPr>
      <w:r w:rsidRPr="00BF16CF">
        <w:rPr>
          <w:rFonts w:ascii="Arial" w:eastAsia="Times New Roman" w:hAnsi="Arial" w:cs="Times New Roman"/>
          <w:i/>
          <w:iCs/>
          <w:kern w:val="0"/>
          <w:sz w:val="24"/>
          <w:szCs w:val="20"/>
          <w:lang w:eastAsia="it-IT"/>
          <w14:ligatures w14:val="none"/>
        </w:rPr>
        <w:t>Ecco, così sono i malvagi: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sempre al sicuro, ammassano ricchezze.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Invano dunque ho conservato puro il mio cuore,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e ho lavato nell’innocenza le mie mani!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Perché sono colpito tutto il giorno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e fin dal mattino sono castigato?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Se avessi detto: «Parlerò come loro»,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avrei tradito la generazione dei tuoi figli.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Riflettevo per comprendere questo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ma fu una fatica ai miei occhi,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finché non entrai nel santuario di Dio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e compresi quale sarà la loro fine.</w:t>
      </w:r>
    </w:p>
    <w:p w14:paraId="1AC0929C" w14:textId="4EEB5448" w:rsidR="00BF16CF" w:rsidRPr="00BF16CF" w:rsidRDefault="00BF16CF" w:rsidP="00BF16CF">
      <w:pPr>
        <w:spacing w:after="240" w:line="240" w:lineRule="auto"/>
        <w:jc w:val="both"/>
        <w:rPr>
          <w:rFonts w:ascii="Arial" w:eastAsia="Times New Roman" w:hAnsi="Arial" w:cs="Times New Roman"/>
          <w:i/>
          <w:iCs/>
          <w:kern w:val="0"/>
          <w:sz w:val="24"/>
          <w:szCs w:val="20"/>
          <w:lang w:eastAsia="it-IT"/>
          <w14:ligatures w14:val="none"/>
        </w:rPr>
      </w:pPr>
      <w:r w:rsidRPr="00BF16CF">
        <w:rPr>
          <w:rFonts w:ascii="Arial" w:eastAsia="Times New Roman" w:hAnsi="Arial" w:cs="Times New Roman"/>
          <w:i/>
          <w:iCs/>
          <w:kern w:val="0"/>
          <w:sz w:val="24"/>
          <w:szCs w:val="20"/>
          <w:lang w:eastAsia="it-IT"/>
          <w14:ligatures w14:val="none"/>
        </w:rPr>
        <w:t>Ecco, li poni in luoghi scivolosi,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li fai cadere in rovina.</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Sono distrutti in un istante!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Sono finiti, consumati dai terrori!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Come un sogno al risveglio, Signore,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così, quando sorgi, fai svanire la loro immagine.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Quando era amareggiato il mio cuore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e i miei reni trafitti dal dolore,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io ero insensato e non capivo,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stavo davanti a te come una bestia.</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Ma io sono sempre con te: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tu mi hai preso per la mano destra.</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Mi guiderai secondo i tuoi disegni</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e poi mi accoglierai nella gloria.</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Chi avrò per me nel cielo?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Con te non desidero nulla sulla terra.</w:t>
      </w:r>
    </w:p>
    <w:p w14:paraId="7106FB2C" w14:textId="5BCD446A" w:rsidR="00BF16CF" w:rsidRPr="00BF16CF" w:rsidRDefault="00BF16CF" w:rsidP="00BF16CF">
      <w:pPr>
        <w:spacing w:after="240" w:line="240" w:lineRule="auto"/>
        <w:jc w:val="both"/>
        <w:rPr>
          <w:rFonts w:ascii="Arial" w:eastAsia="Times New Roman" w:hAnsi="Arial" w:cs="Times New Roman"/>
          <w:i/>
          <w:iCs/>
          <w:kern w:val="0"/>
          <w:sz w:val="24"/>
          <w:szCs w:val="20"/>
          <w:lang w:eastAsia="it-IT"/>
          <w14:ligatures w14:val="none"/>
        </w:rPr>
      </w:pPr>
      <w:r w:rsidRPr="00BF16CF">
        <w:rPr>
          <w:rFonts w:ascii="Arial" w:eastAsia="Times New Roman" w:hAnsi="Arial" w:cs="Times New Roman"/>
          <w:i/>
          <w:iCs/>
          <w:kern w:val="0"/>
          <w:sz w:val="24"/>
          <w:szCs w:val="20"/>
          <w:lang w:eastAsia="it-IT"/>
          <w14:ligatures w14:val="none"/>
        </w:rPr>
        <w:lastRenderedPageBreak/>
        <w:t>Vengono meno la mia carne e il mio cuore;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ma Dio è roccia del mio cuore,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mia parte per sempre.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Ecco, si perderà chi da te si allontana;</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tu distruggi chiunque ti è infedele.</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Per me, il mio bene è stare vicino a Dio;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nel Signore Dio ho posto il mio rifugio,</w:t>
      </w:r>
      <w:r>
        <w:rPr>
          <w:rFonts w:ascii="Arial" w:eastAsia="Times New Roman" w:hAnsi="Arial" w:cs="Times New Roman"/>
          <w:i/>
          <w:iCs/>
          <w:kern w:val="0"/>
          <w:sz w:val="24"/>
          <w:szCs w:val="20"/>
          <w:lang w:eastAsia="it-IT"/>
          <w14:ligatures w14:val="none"/>
        </w:rPr>
        <w:t xml:space="preserve"> </w:t>
      </w:r>
      <w:r w:rsidRPr="00BF16CF">
        <w:rPr>
          <w:rFonts w:ascii="Arial" w:eastAsia="Times New Roman" w:hAnsi="Arial" w:cs="Times New Roman"/>
          <w:i/>
          <w:iCs/>
          <w:kern w:val="0"/>
          <w:sz w:val="24"/>
          <w:szCs w:val="20"/>
          <w:lang w:eastAsia="it-IT"/>
          <w14:ligatures w14:val="none"/>
        </w:rPr>
        <w:t xml:space="preserve">per narrare tutte le tue opere (Sal 73,1-28). </w:t>
      </w:r>
    </w:p>
    <w:p w14:paraId="553A4F21" w14:textId="77777777" w:rsidR="000F3996" w:rsidRDefault="006D2DD3" w:rsidP="00BF16C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cosa deve insegnarci l’apertura di questo sesto sigillo dal contenuto di immagini così terrificanti: prima di tutto chi è discepolo di Gesù deve sempre agire, parlare, operare, governare, relazionarsi con gli uomini, con la terra, con l’intera creazione sempre dalla purissima volontà di Dio, del solo Signore e del solo Creatore del cielo e della terra e poi insegnare a ogni uomo qual è la sua reale consistenza: lui è solo polvere</w:t>
      </w:r>
      <w:r w:rsidR="000F3996">
        <w:rPr>
          <w:rFonts w:ascii="Arial" w:eastAsia="Times New Roman" w:hAnsi="Arial" w:cs="Times New Roman"/>
          <w:kern w:val="0"/>
          <w:sz w:val="24"/>
          <w:szCs w:val="20"/>
          <w:lang w:eastAsia="it-IT"/>
          <w14:ligatures w14:val="none"/>
        </w:rPr>
        <w:t xml:space="preserve"> e</w:t>
      </w:r>
      <w:r>
        <w:rPr>
          <w:rFonts w:ascii="Arial" w:eastAsia="Times New Roman" w:hAnsi="Arial" w:cs="Times New Roman"/>
          <w:kern w:val="0"/>
          <w:sz w:val="24"/>
          <w:szCs w:val="20"/>
          <w:lang w:eastAsia="it-IT"/>
          <w14:ligatures w14:val="none"/>
        </w:rPr>
        <w:t xml:space="preserve"> cenere rivestito di superbia che dona alla cenere e alla polvere ogni potenza, dimenticandosi che la sua è un</w:t>
      </w:r>
      <w:r w:rsidR="000F3996">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potenza di cenere e di polvere del suolo e che in solo istante il Signore Dio può scendere per dare alla polvere la sua verità di polvere e alla cenere la sua verità di cenere. </w:t>
      </w:r>
    </w:p>
    <w:p w14:paraId="7BB28A43" w14:textId="77777777" w:rsidR="000F3996" w:rsidRDefault="006D2DD3" w:rsidP="00BF16C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Questo è il superbo, l’arrogante, il malvagio, il potente e il prepotente: cenere mascherata di eternità e polvere mascherata di onnipotenza. Il Signore in un istante viene, toglie la maschera e subito appare la condizione miserevole e della polvere e della cenere.</w:t>
      </w:r>
    </w:p>
    <w:p w14:paraId="014AA8E9" w14:textId="77777777" w:rsidR="000F3996" w:rsidRDefault="006D2DD3" w:rsidP="00BF16C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Spetta al discepolo di Gesù insegnare al mondo intero la verità del nostro Creatore, Signore, Dio. S</w:t>
      </w:r>
      <w:r w:rsidR="000F3996">
        <w:rPr>
          <w:rFonts w:ascii="Arial" w:eastAsia="Times New Roman" w:hAnsi="Arial" w:cs="Times New Roman"/>
          <w:kern w:val="0"/>
          <w:sz w:val="24"/>
          <w:szCs w:val="20"/>
          <w:lang w:eastAsia="it-IT"/>
          <w14:ligatures w14:val="none"/>
        </w:rPr>
        <w:t>p</w:t>
      </w:r>
      <w:r>
        <w:rPr>
          <w:rFonts w:ascii="Arial" w:eastAsia="Times New Roman" w:hAnsi="Arial" w:cs="Times New Roman"/>
          <w:kern w:val="0"/>
          <w:sz w:val="24"/>
          <w:szCs w:val="20"/>
          <w:lang w:eastAsia="it-IT"/>
          <w14:ligatures w14:val="none"/>
        </w:rPr>
        <w:t>etta al discepolo di Gesù rivelare ai popoli che solo Gesù possiede il libro sigillato nelle sue mani e che quando Lui apre un sigillo tutta la potenza dell’uomo subisce un infarto di morte. Se il discepolo di Gesù non vive e non insegna</w:t>
      </w:r>
      <w:r w:rsidR="000F3996">
        <w:rPr>
          <w:rFonts w:ascii="Arial" w:eastAsia="Times New Roman" w:hAnsi="Arial" w:cs="Times New Roman"/>
          <w:kern w:val="0"/>
          <w:sz w:val="24"/>
          <w:szCs w:val="20"/>
          <w:lang w:eastAsia="it-IT"/>
          <w14:ligatures w14:val="none"/>
        </w:rPr>
        <w:t>, l</w:t>
      </w:r>
      <w:r>
        <w:rPr>
          <w:rFonts w:ascii="Arial" w:eastAsia="Times New Roman" w:hAnsi="Arial" w:cs="Times New Roman"/>
          <w:kern w:val="0"/>
          <w:sz w:val="24"/>
          <w:szCs w:val="20"/>
          <w:lang w:eastAsia="it-IT"/>
          <w14:ligatures w14:val="none"/>
        </w:rPr>
        <w:t>ui è responsabile</w:t>
      </w:r>
      <w:r w:rsidR="000F3996">
        <w:rPr>
          <w:rFonts w:ascii="Arial" w:eastAsia="Times New Roman" w:hAnsi="Arial" w:cs="Times New Roman"/>
          <w:kern w:val="0"/>
          <w:sz w:val="24"/>
          <w:szCs w:val="20"/>
          <w:lang w:eastAsia="it-IT"/>
          <w14:ligatures w14:val="none"/>
        </w:rPr>
        <w:t xml:space="preserve"> di</w:t>
      </w:r>
      <w:r>
        <w:rPr>
          <w:rFonts w:ascii="Arial" w:eastAsia="Times New Roman" w:hAnsi="Arial" w:cs="Times New Roman"/>
          <w:kern w:val="0"/>
          <w:sz w:val="24"/>
          <w:szCs w:val="20"/>
          <w:lang w:eastAsia="it-IT"/>
          <w14:ligatures w14:val="none"/>
        </w:rPr>
        <w:t xml:space="preserve"> tutto il male che gli empi commettono. </w:t>
      </w:r>
    </w:p>
    <w:p w14:paraId="711828CC" w14:textId="77777777" w:rsidR="002C6A33" w:rsidRDefault="006D2DD3" w:rsidP="00BF16C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Inoltre sempre è chiesto al discepolo di Gesù di operare vera opera di profezia </w:t>
      </w:r>
      <w:r w:rsidR="00342567">
        <w:rPr>
          <w:rFonts w:ascii="Arial" w:eastAsia="Times New Roman" w:hAnsi="Arial" w:cs="Times New Roman"/>
          <w:kern w:val="0"/>
          <w:sz w:val="24"/>
          <w:szCs w:val="20"/>
          <w:lang w:eastAsia="it-IT"/>
          <w14:ligatures w14:val="none"/>
        </w:rPr>
        <w:t>dinanzi a ogni discesa del nostro Dio sulla nostra terra. Se il cristiano non rivela il significato di verità e di luce contenuto in ogni discesa di Dio sulla nostra terra, il superbo penserà che tutto sia naturale quanto avviene</w:t>
      </w:r>
      <w:r w:rsidR="002C6A33">
        <w:rPr>
          <w:rFonts w:ascii="Arial" w:eastAsia="Times New Roman" w:hAnsi="Arial" w:cs="Times New Roman"/>
          <w:kern w:val="0"/>
          <w:sz w:val="24"/>
          <w:szCs w:val="20"/>
          <w:lang w:eastAsia="it-IT"/>
          <w14:ligatures w14:val="none"/>
        </w:rPr>
        <w:t>,</w:t>
      </w:r>
      <w:r w:rsidR="00342567">
        <w:rPr>
          <w:rFonts w:ascii="Arial" w:eastAsia="Times New Roman" w:hAnsi="Arial" w:cs="Times New Roman"/>
          <w:kern w:val="0"/>
          <w:sz w:val="24"/>
          <w:szCs w:val="20"/>
          <w:lang w:eastAsia="it-IT"/>
          <w14:ligatures w14:val="none"/>
        </w:rPr>
        <w:t xml:space="preserve"> perché Gesù ha aperto uno dei sigilli del suo libro per la conversione della sua creatura. </w:t>
      </w:r>
    </w:p>
    <w:p w14:paraId="7D3DDE35" w14:textId="6CE039D9" w:rsidR="00BF16CF" w:rsidRDefault="00342567" w:rsidP="00BF16C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È grande La missione del discepolo di Gesù che è missione d sacerdozio, missione di regalità, missione di profezia.</w:t>
      </w:r>
    </w:p>
    <w:p w14:paraId="6B298008" w14:textId="77777777" w:rsidR="002C6A33" w:rsidRDefault="000A4825" w:rsidP="00B85913">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5606DE" w:rsidRPr="005606DE">
        <w:rPr>
          <w:rFonts w:ascii="Arial" w:eastAsia="Times New Roman" w:hAnsi="Arial" w:cs="Times New Roman"/>
          <w:i/>
          <w:iCs/>
          <w:kern w:val="0"/>
          <w:sz w:val="24"/>
          <w:szCs w:val="20"/>
          <w:lang w:eastAsia="it-IT"/>
          <w14:ligatures w14:val="none"/>
        </w:rPr>
        <w:t xml:space="preserve">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 (Ap 6,9-17).</w:t>
      </w:r>
      <w:r w:rsidR="00EE27B6">
        <w:rPr>
          <w:rFonts w:ascii="Arial" w:eastAsia="Times New Roman" w:hAnsi="Arial" w:cs="Times New Roman"/>
          <w:kern w:val="0"/>
          <w:sz w:val="24"/>
          <w:szCs w:val="20"/>
          <w:lang w:eastAsia="it-IT"/>
          <w14:ligatures w14:val="none"/>
        </w:rPr>
        <w:t xml:space="preserve"> Ecco ora cosa accade. Tutti i segni dati dal Signore per la conversione dal cuore dell’empio, del malvagio, del prepotente vengono letti non dalla grande carità, bontà, misericordia, compassione, fedeltà del nostro Dio che non vuole la morte del peccatore, ma che il peccatore si converta e viva. </w:t>
      </w:r>
    </w:p>
    <w:p w14:paraId="4F268A45" w14:textId="77777777" w:rsidR="002C6A33" w:rsidRDefault="00EE27B6" w:rsidP="00B8591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Ora leggere i segni di Dio dal peccato genera paura e dal peccato si cerca il male minore. Si chiede ai monti e alle rupi di cadere su di essi perché si possano nascondere dinanzi al Signore che viene. Ma questa è una lettura da chi ha gli occhi del peccato, del vizio, della cattiveria, della malvagità. Mentre quando si </w:t>
      </w:r>
      <w:r>
        <w:rPr>
          <w:rFonts w:ascii="Arial" w:eastAsia="Times New Roman" w:hAnsi="Arial" w:cs="Times New Roman"/>
          <w:kern w:val="0"/>
          <w:sz w:val="24"/>
          <w:szCs w:val="20"/>
          <w:lang w:eastAsia="it-IT"/>
          <w14:ligatures w14:val="none"/>
        </w:rPr>
        <w:lastRenderedPageBreak/>
        <w:t xml:space="preserve">hanno gli occhi dello Spirito Santo, gli occhi di Cristo Gesù, gli occhi della Vergine Maria, gli occhi del Padre, allora i segni di Dio vengono visti come un possente aiuto della grazia del nostro Dio perché ci possiamo convertire con più grande conversione e santificare con più grande santità. </w:t>
      </w:r>
    </w:p>
    <w:p w14:paraId="736779DF" w14:textId="77777777" w:rsidR="002C6A33" w:rsidRDefault="00EE27B6" w:rsidP="00B85913">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Si compie per empi e idolatri la profezia di </w:t>
      </w:r>
      <w:r w:rsidR="00B85913">
        <w:rPr>
          <w:rFonts w:ascii="Arial" w:eastAsia="Times New Roman" w:hAnsi="Arial" w:cs="Times New Roman"/>
          <w:kern w:val="0"/>
          <w:sz w:val="24"/>
          <w:szCs w:val="20"/>
          <w:lang w:eastAsia="it-IT"/>
          <w14:ligatures w14:val="none"/>
        </w:rPr>
        <w:t>Osea</w:t>
      </w:r>
      <w:r>
        <w:rPr>
          <w:rFonts w:ascii="Arial" w:eastAsia="Times New Roman" w:hAnsi="Arial" w:cs="Times New Roman"/>
          <w:kern w:val="0"/>
          <w:sz w:val="24"/>
          <w:szCs w:val="20"/>
          <w:lang w:eastAsia="it-IT"/>
          <w14:ligatures w14:val="none"/>
        </w:rPr>
        <w:t>:</w:t>
      </w:r>
      <w:r w:rsidR="00B85913">
        <w:rPr>
          <w:rFonts w:ascii="Arial" w:eastAsia="Times New Roman" w:hAnsi="Arial" w:cs="Times New Roman"/>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“Vite rigogliosa era Israele,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che dava sempre il suo frutto;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ma più abbondante era il suo frutto,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più moltiplicava gli altari;</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più ricca era la terra,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più belle faceva le sue stele.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Il loro cuore è falso;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orbene, sconteranno la pena!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Egli stesso demolirà i loro altari,</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distruggerà le loro stele.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Allora diranno: «Non abbiamo più re,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perché non rispettiamo il Signore.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Ma anche il re, che cosa potrebbe fare per noi?».</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Dicono parole vane, giurano il falso,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concludono alleanze: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il diritto fiorisce come pianta velenosa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nei solchi dei campi.</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Gli abitanti di Samaria trepidano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per il vitello di Bet-Aven;</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è in lutto il suo popolo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e i suoi sacerdoti ne fanno lamento,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perché la sua gloria sta per andarsene.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Sarà portato anch’esso in Assiria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come offerta al gran re.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Èfraim ne avrà vergogna,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Israele arrossirà per i suoi intrighi.</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Perirà Samaria con il suo re,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come un fuscello sull’acqua.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Le alture dell’iniquità, peccato d’Israele,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saranno distrutte,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spine e cardi cresceranno sui loro altari;</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diranno ai monti: «Copriteci»</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e ai colli: «Cadete su di noi».</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Fin dai giorni di Gàbaa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tu hai peccato, Israele.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Là si fermarono,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e la battaglia non li raggiungerà forse a Gàbaa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contro i figli dell’iniquità?</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«Io voglio colpirli:</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si raduneranno i popoli contro di loro,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perché sono attaccati alla loro duplice colpa.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Èfraim è una giovenca addestrata,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cui piace trebbiare il grano.</w:t>
      </w:r>
      <w:r w:rsidR="00D33851">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Ma io farò pesare il giogo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sul suo bel collo;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attaccherò Èfraim all’aratro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e Giacobbe all’erpice.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Seminate per voi secondo giustizia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e mieterete secondo bontà;</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dissodatevi un campo nuovo,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perché è tempo di cercare il Signore,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finché egli venga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e diffonda su di voi la giustizia.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Avete arato empietà e mietuto ingiustizia,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avete mangiato il frutto della menzogna.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Poiché hai riposto fiducia nella tua forza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e nella moltitudine dei tuoi guerrieri,</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un rumore di guerra si alzerà contro il tuo popolo</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e tutte le tue fortezze saranno distrutte.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Come Salmàn devastò Bet-Arbèl</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nel giorno della battaglia</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in cui la madre fu sfracellata sui figli,</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così sarà fatto a te, casa d’Israele,</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per la tua enorme malvagità.</w:t>
      </w:r>
      <w:r w:rsidR="00B85913">
        <w:rPr>
          <w:rFonts w:ascii="Arial" w:eastAsia="Times New Roman" w:hAnsi="Arial" w:cs="Times New Roman"/>
          <w:i/>
          <w:iCs/>
          <w:kern w:val="0"/>
          <w:sz w:val="24"/>
          <w:szCs w:val="20"/>
          <w:lang w:eastAsia="it-IT"/>
          <w14:ligatures w14:val="none"/>
        </w:rPr>
        <w:t xml:space="preserve"> </w:t>
      </w:r>
      <w:r w:rsidR="00B85913" w:rsidRPr="00B85913">
        <w:rPr>
          <w:rFonts w:ascii="Arial" w:eastAsia="Times New Roman" w:hAnsi="Arial" w:cs="Times New Roman"/>
          <w:i/>
          <w:iCs/>
          <w:kern w:val="0"/>
          <w:sz w:val="24"/>
          <w:szCs w:val="20"/>
          <w:lang w:eastAsia="it-IT"/>
          <w14:ligatures w14:val="none"/>
        </w:rPr>
        <w:t>All’alba sarà la fine del re d’Israele</w:t>
      </w:r>
      <w:r w:rsidR="00B85913">
        <w:rPr>
          <w:rFonts w:ascii="Arial" w:eastAsia="Times New Roman" w:hAnsi="Arial" w:cs="Times New Roman"/>
          <w:i/>
          <w:iCs/>
          <w:kern w:val="0"/>
          <w:sz w:val="24"/>
          <w:szCs w:val="20"/>
          <w:lang w:eastAsia="it-IT"/>
          <w14:ligatures w14:val="none"/>
        </w:rPr>
        <w:t xml:space="preserve"> (Is 10,1-15).</w:t>
      </w:r>
    </w:p>
    <w:p w14:paraId="260DD3AA" w14:textId="27185E64" w:rsidR="002C6A33" w:rsidRDefault="00B85913" w:rsidP="00B8591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Quando si è con il cuore malvagio, cattivo, perverso, sempre si ha bisogno di un profeta che ci apra gli occhi. Sempre il Signore ha mandato i suoi profeti per aiutare il suo popolo idola</w:t>
      </w:r>
      <w:r w:rsidR="003312E4">
        <w:rPr>
          <w:rFonts w:ascii="Arial" w:eastAsia="Times New Roman" w:hAnsi="Arial" w:cs="Times New Roman"/>
          <w:kern w:val="0"/>
          <w:sz w:val="24"/>
          <w:szCs w:val="20"/>
          <w:lang w:eastAsia="it-IT"/>
          <w14:ligatures w14:val="none"/>
        </w:rPr>
        <w:t>tra e immorale a</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vedere con gli occhi della Parola del Signore. </w:t>
      </w:r>
      <w:r w:rsidR="003312E4">
        <w:rPr>
          <w:rFonts w:ascii="Arial" w:eastAsia="Times New Roman" w:hAnsi="Arial" w:cs="Times New Roman"/>
          <w:kern w:val="0"/>
          <w:sz w:val="24"/>
          <w:szCs w:val="20"/>
          <w:lang w:eastAsia="it-IT"/>
          <w14:ligatures w14:val="none"/>
        </w:rPr>
        <w:t>Sempre li ha mandati per dare loro l’intelligenza delle cose di Dio al fine di chiedere loro una conversione ai Comandamenti, secondo la Legge dell’Alleanza.</w:t>
      </w:r>
      <w:r w:rsidR="00D33851">
        <w:rPr>
          <w:rFonts w:ascii="Arial" w:eastAsia="Times New Roman" w:hAnsi="Arial" w:cs="Times New Roman"/>
          <w:kern w:val="0"/>
          <w:sz w:val="24"/>
          <w:szCs w:val="20"/>
          <w:lang w:eastAsia="it-IT"/>
          <w14:ligatures w14:val="none"/>
        </w:rPr>
        <w:t xml:space="preserve"> </w:t>
      </w:r>
      <w:r w:rsidR="003312E4">
        <w:rPr>
          <w:rFonts w:ascii="Arial" w:eastAsia="Times New Roman" w:hAnsi="Arial" w:cs="Times New Roman"/>
          <w:kern w:val="0"/>
          <w:sz w:val="24"/>
          <w:szCs w:val="20"/>
          <w:lang w:eastAsia="it-IT"/>
          <w14:ligatures w14:val="none"/>
        </w:rPr>
        <w:t>È questo ciò che manca oggi</w:t>
      </w:r>
      <w:r w:rsidR="00D33851">
        <w:rPr>
          <w:rFonts w:ascii="Arial" w:eastAsia="Times New Roman" w:hAnsi="Arial" w:cs="Times New Roman"/>
          <w:kern w:val="0"/>
          <w:sz w:val="24"/>
          <w:szCs w:val="20"/>
          <w:lang w:eastAsia="it-IT"/>
          <w14:ligatures w14:val="none"/>
        </w:rPr>
        <w:t xml:space="preserve"> </w:t>
      </w:r>
      <w:r w:rsidR="003312E4">
        <w:rPr>
          <w:rFonts w:ascii="Arial" w:eastAsia="Times New Roman" w:hAnsi="Arial" w:cs="Times New Roman"/>
          <w:kern w:val="0"/>
          <w:sz w:val="24"/>
          <w:szCs w:val="20"/>
          <w:lang w:eastAsia="it-IT"/>
          <w14:ligatures w14:val="none"/>
        </w:rPr>
        <w:t>alla Chiesa e al mondo. Mancano ad Essa i suoi profeti che aiutano ogni discepolo di Gesù a vedere gli eventi con gli occhi del Vangelo, perché si possa convertire con una reale conversione al fine di produrre veri frutti di fedeltà e di giustizia.</w:t>
      </w:r>
    </w:p>
    <w:p w14:paraId="647F31B1" w14:textId="77777777" w:rsidR="002C6A33" w:rsidRDefault="003312E4" w:rsidP="00B8591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Senza la vera profezia il gregge di Cristo si disperde e ognuno insegue i pensieri del suo cuore. Solo con la vera profezia i sentieri vengono raddrizzati e le vie tortuose si trasformano in una via piana che conduce al regno eterno di Dio. Tutto è dalla vera profezia. </w:t>
      </w:r>
    </w:p>
    <w:p w14:paraId="58C1C39B" w14:textId="77777777" w:rsidR="00866FE6" w:rsidRDefault="003312E4" w:rsidP="00B8591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Chi scrive ha vissuto per circa quaranta anni nella vera profezia, frutto dello Spirito Santo, che aleggiava su di noi. Poi il Signore chiamò il suo profeta sul monte. Lasciò il suo gregge nato dalla vera profezia e sempre illuminato dalla vera profezia in mano a persone prive della vera profezia, perché non camminavano nella via tracciata dallo Spirito Santo. </w:t>
      </w:r>
    </w:p>
    <w:p w14:paraId="76B57A7B" w14:textId="77777777" w:rsidR="00866FE6" w:rsidRDefault="00866FE6" w:rsidP="00B8591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Diversamente dal </w:t>
      </w:r>
      <w:r w:rsidR="003312E4">
        <w:rPr>
          <w:rFonts w:ascii="Arial" w:eastAsia="Times New Roman" w:hAnsi="Arial" w:cs="Times New Roman"/>
          <w:kern w:val="0"/>
          <w:sz w:val="24"/>
          <w:szCs w:val="20"/>
          <w:lang w:eastAsia="it-IT"/>
          <w14:ligatures w14:val="none"/>
        </w:rPr>
        <w:t>tempo nel deserto con Mosè, non fu fabbricato un solo vitello d’oro. Ognuno di è fabbricato il suo particolare vitello</w:t>
      </w:r>
      <w:r w:rsidR="000974A7">
        <w:rPr>
          <w:rFonts w:ascii="Arial" w:eastAsia="Times New Roman" w:hAnsi="Arial" w:cs="Times New Roman"/>
          <w:kern w:val="0"/>
          <w:sz w:val="24"/>
          <w:szCs w:val="20"/>
          <w:lang w:eastAsia="it-IT"/>
          <w14:ligatures w14:val="none"/>
        </w:rPr>
        <w:t>, lo adorava</w:t>
      </w:r>
      <w:r w:rsidR="00D33851">
        <w:rPr>
          <w:rFonts w:ascii="Arial" w:eastAsia="Times New Roman" w:hAnsi="Arial" w:cs="Times New Roman"/>
          <w:kern w:val="0"/>
          <w:sz w:val="24"/>
          <w:szCs w:val="20"/>
          <w:lang w:eastAsia="it-IT"/>
          <w14:ligatures w14:val="none"/>
        </w:rPr>
        <w:t xml:space="preserve"> </w:t>
      </w:r>
      <w:r w:rsidR="003312E4">
        <w:rPr>
          <w:rFonts w:ascii="Arial" w:eastAsia="Times New Roman" w:hAnsi="Arial" w:cs="Times New Roman"/>
          <w:kern w:val="0"/>
          <w:sz w:val="24"/>
          <w:szCs w:val="20"/>
          <w:lang w:eastAsia="it-IT"/>
          <w14:ligatures w14:val="none"/>
        </w:rPr>
        <w:t>e lo imponeva come vero Dio</w:t>
      </w:r>
      <w:r w:rsidR="000974A7">
        <w:rPr>
          <w:rFonts w:ascii="Arial" w:eastAsia="Times New Roman" w:hAnsi="Arial" w:cs="Times New Roman"/>
          <w:kern w:val="0"/>
          <w:sz w:val="24"/>
          <w:szCs w:val="20"/>
          <w:lang w:eastAsia="it-IT"/>
          <w14:ligatures w14:val="none"/>
        </w:rPr>
        <w:t xml:space="preserve"> a tutto il gregge del Signore. Chi nel gregge nato dalla profezia aveva gli occhi del vero Vangelo, rimase fedele e oggi cammina con la vera fede risvegliata nel suo cuore dalla vera profezia. Quanti non avevano gli occhi del vero Vangelo si sono persi</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e </w:t>
      </w:r>
      <w:r w:rsidR="000974A7">
        <w:rPr>
          <w:rFonts w:ascii="Arial" w:eastAsia="Times New Roman" w:hAnsi="Arial" w:cs="Times New Roman"/>
          <w:kern w:val="0"/>
          <w:sz w:val="24"/>
          <w:szCs w:val="20"/>
          <w:lang w:eastAsia="it-IT"/>
          <w14:ligatures w14:val="none"/>
        </w:rPr>
        <w:t xml:space="preserve">si stanno perdendo dietro i pensieri del loro cuore. </w:t>
      </w:r>
    </w:p>
    <w:p w14:paraId="4F4F997D" w14:textId="77777777" w:rsidR="00866FE6" w:rsidRDefault="000974A7" w:rsidP="00B8591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Noi che scriviamo eravamo stati posti a vigilare</w:t>
      </w:r>
      <w:r w:rsidR="00866FE6">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più volte siamo intervenuti per avvisare il gregge del pericolo che lo sta sovrastando, </w:t>
      </w:r>
      <w:r w:rsidR="00866FE6">
        <w:rPr>
          <w:rFonts w:ascii="Arial" w:eastAsia="Times New Roman" w:hAnsi="Arial" w:cs="Times New Roman"/>
          <w:kern w:val="0"/>
          <w:sz w:val="24"/>
          <w:szCs w:val="20"/>
          <w:lang w:eastAsia="it-IT"/>
          <w14:ligatures w14:val="none"/>
        </w:rPr>
        <w:t xml:space="preserve">ma </w:t>
      </w:r>
      <w:r>
        <w:rPr>
          <w:rFonts w:ascii="Arial" w:eastAsia="Times New Roman" w:hAnsi="Arial" w:cs="Times New Roman"/>
          <w:kern w:val="0"/>
          <w:sz w:val="24"/>
          <w:szCs w:val="20"/>
          <w:lang w:eastAsia="it-IT"/>
          <w14:ligatures w14:val="none"/>
        </w:rPr>
        <w:t xml:space="preserve">non fummo ascoltati. Anche quando l’Angelo posto a governare la Chiesa, ci ha </w:t>
      </w:r>
      <w:r w:rsidR="00866FE6">
        <w:rPr>
          <w:rFonts w:ascii="Arial" w:eastAsia="Times New Roman" w:hAnsi="Arial" w:cs="Times New Roman"/>
          <w:kern w:val="0"/>
          <w:sz w:val="24"/>
          <w:szCs w:val="20"/>
          <w:lang w:eastAsia="it-IT"/>
          <w14:ligatures w14:val="none"/>
        </w:rPr>
        <w:t xml:space="preserve">conferito </w:t>
      </w:r>
      <w:r>
        <w:rPr>
          <w:rFonts w:ascii="Arial" w:eastAsia="Times New Roman" w:hAnsi="Arial" w:cs="Times New Roman"/>
          <w:kern w:val="0"/>
          <w:sz w:val="24"/>
          <w:szCs w:val="20"/>
          <w:lang w:eastAsia="it-IT"/>
          <w14:ligatures w14:val="none"/>
        </w:rPr>
        <w:t>il potere di illuminare il gregge perché ritornasse con la parola e con la vita nella verità della ver</w:t>
      </w:r>
      <w:r w:rsidR="00866FE6">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profezia e del vero Vangelo non fummo ascoltati.</w:t>
      </w:r>
    </w:p>
    <w:p w14:paraId="0390FDC9" w14:textId="23968335" w:rsidR="00B85913" w:rsidRDefault="000974A7" w:rsidP="00B8591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Il Signore ha visto che la misura era stata colmata e permise che Nabucodònosor mandasse le sue truppe e privasse il gregge di ogni rec</w:t>
      </w:r>
      <w:r w:rsidR="00277005">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nt</w:t>
      </w:r>
      <w:r w:rsidR="00277005">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e ognuno si disperdesse per la sua strada. </w:t>
      </w:r>
      <w:r w:rsidR="005E5261">
        <w:rPr>
          <w:rFonts w:ascii="Arial" w:eastAsia="Times New Roman" w:hAnsi="Arial" w:cs="Times New Roman"/>
          <w:kern w:val="0"/>
          <w:sz w:val="24"/>
          <w:szCs w:val="20"/>
          <w:lang w:eastAsia="it-IT"/>
          <w14:ligatures w14:val="none"/>
        </w:rPr>
        <w:t xml:space="preserve">Si è compiuta la Parola di Gesù: Ogni tralcio che porta frutto il Padre mio lo pota perché porti molto frutto. Il tralcio che non porta frutto il Padre mio lo taglia perché sia gettato nel fuoco. Questo succede all’idolatra e immorale che confida nei suoi idoli falsi. </w:t>
      </w:r>
    </w:p>
    <w:p w14:paraId="717D0378" w14:textId="77777777" w:rsidR="000A4825" w:rsidRPr="00B85913" w:rsidRDefault="000A4825" w:rsidP="000F06FC">
      <w:pPr>
        <w:spacing w:after="240" w:line="240" w:lineRule="auto"/>
        <w:jc w:val="both"/>
        <w:rPr>
          <w:rFonts w:ascii="Arial" w:eastAsia="Times New Roman" w:hAnsi="Arial" w:cs="Times New Roman"/>
          <w:i/>
          <w:iCs/>
          <w:kern w:val="0"/>
          <w:sz w:val="24"/>
          <w:szCs w:val="20"/>
          <w:lang w:eastAsia="it-IT"/>
          <w14:ligatures w14:val="none"/>
        </w:rPr>
      </w:pPr>
    </w:p>
    <w:p w14:paraId="63FAF8DE" w14:textId="77777777"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52C10C49" w14:textId="77777777" w:rsidR="004E3ABC" w:rsidRPr="005606DE" w:rsidRDefault="004E3ABC" w:rsidP="000F06FC">
      <w:pPr>
        <w:pStyle w:val="Titolo3"/>
        <w:spacing w:line="240" w:lineRule="auto"/>
      </w:pPr>
      <w:bookmarkStart w:id="191" w:name="_Toc231591218"/>
      <w:r w:rsidRPr="005606DE">
        <w:t>Io sono l'Alfa e l'Omega, il Primo e l'Ultimo, il principio e la fine.</w:t>
      </w:r>
      <w:bookmarkEnd w:id="188"/>
      <w:bookmarkEnd w:id="191"/>
      <w:r w:rsidRPr="005606DE">
        <w:t xml:space="preserve"> </w:t>
      </w:r>
    </w:p>
    <w:p w14:paraId="705FAF9D"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 sette sigilli: come l’arcobaleno. </w:t>
      </w:r>
      <w:r w:rsidRPr="004E3ABC">
        <w:rPr>
          <w:rFonts w:ascii="Arial" w:eastAsia="Times New Roman" w:hAnsi="Arial" w:cs="Times New Roman"/>
          <w:kern w:val="0"/>
          <w:sz w:val="24"/>
          <w:szCs w:val="20"/>
          <w:lang w:eastAsia="it-IT"/>
          <w14:ligatures w14:val="none"/>
        </w:rPr>
        <w:t xml:space="preserve">Possiamo paragonare i sette sigilli ad un arcobaleno. Tutti e sette i colori formano un unico arcobaleno e sono tutti e sette contemporaneamente presenti. L’occhio ora fissa un colore, ora ne fissa un altro, ora li vede tutti insieme. Così è la storia dinanzi a questi sette sigilli: essi si compiono in essa ora uno, ora l’altro, per poi ritornare ora l’uno, ora l’altro. Di compimento in compimento la storia avanza verso la sua fine. Ma la fine non è prodotta dal compimento di questi sette sigilli. Essa avviene solo per volontà di Dio. Questo deve per noi significare che la storia è fatta insieme da questi sette sigilli che si compiono ripetutamente in essa, ma non è il compimento di essi che provoca la fine della storia. La storia è l’armonia di questi sette sigilli, ma non sono essi la sua fine. Essi sono la sua stessa vita. </w:t>
      </w:r>
    </w:p>
    <w:p w14:paraId="21E11392"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Uscì vittorioso per vincere ancora. </w:t>
      </w:r>
      <w:r w:rsidRPr="004E3ABC">
        <w:rPr>
          <w:rFonts w:ascii="Arial" w:eastAsia="Times New Roman" w:hAnsi="Arial" w:cs="Times New Roman"/>
          <w:kern w:val="0"/>
          <w:sz w:val="24"/>
          <w:szCs w:val="20"/>
          <w:lang w:eastAsia="it-IT"/>
          <w14:ligatures w14:val="none"/>
        </w:rPr>
        <w:t xml:space="preserve">Gesù è il vittorioso. Gesù non è colui che ha vinto. È Colui che vince, ma anche Colui che vincerà. Lui è il vittorioso perché della storia Lui è il Signore. È Lui che la governa, la conduce, perché possa trasformarsi per ogni uomo in storia di salvezza e di redenzione. </w:t>
      </w:r>
    </w:p>
    <w:p w14:paraId="52B8937E" w14:textId="05ADDD26"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lastRenderedPageBreak/>
        <w:t xml:space="preserve">Un po’ di teologia della storia. </w:t>
      </w:r>
      <w:r w:rsidRPr="004E3ABC">
        <w:rPr>
          <w:rFonts w:ascii="Arial" w:eastAsia="Times New Roman" w:hAnsi="Arial" w:cs="Times New Roman"/>
          <w:kern w:val="0"/>
          <w:sz w:val="24"/>
          <w:szCs w:val="20"/>
          <w:lang w:eastAsia="it-IT"/>
          <w14:ligatures w14:val="none"/>
        </w:rPr>
        <w:t>La teologia della storia cerca in ogni avvenimento il compimento della volontà di Dio che è di salvezza per ogni uomo. Dinanzi ad ogni evento che si compie, l’uomo di Dio si interroga, si chiede, indaga per scoprire la volontà che Dio ci vuole manifestare per mezzo di ciò che accade. Solo chi riesce a scoprire il grande insegnamento che Dio ci vuole rivelare sarà anche in grado di portare la storia, gli eventi nell’alveo della salvezza, della redenzione, della verità. Chi non fa questo è un povero cieco che pretende governare gli eventi, senza conoscere perché gli eventi accadono. Chi vuole portare la storia nella sua finalità di salvezza dell’uomo che è la sua vera finalità, deve intervenire sulle cause che originano gli avvenimenti. Queste cause nessuno le può individuare senza l’aiuto dello Spirito Santo. La preghiera aiuta, perché per mezzo si essa si chiede allo Spirito di Dio la grande saggezza di poter leggere nel grande mistero della storia.</w:t>
      </w:r>
      <w:r w:rsidR="0045474D">
        <w:rPr>
          <w:rFonts w:ascii="Arial" w:eastAsia="Times New Roman" w:hAnsi="Arial" w:cs="Times New Roman"/>
          <w:kern w:val="0"/>
          <w:sz w:val="24"/>
          <w:szCs w:val="20"/>
          <w:lang w:eastAsia="it-IT"/>
          <w14:ligatures w14:val="none"/>
        </w:rPr>
        <w:t xml:space="preserve"> </w:t>
      </w:r>
    </w:p>
    <w:p w14:paraId="0DFF1F3E"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disobbedienza del creato all’uomo disobbediente al Creatore. </w:t>
      </w:r>
      <w:r w:rsidRPr="004E3ABC">
        <w:rPr>
          <w:rFonts w:ascii="Arial" w:eastAsia="Times New Roman" w:hAnsi="Arial" w:cs="Times New Roman"/>
          <w:kern w:val="0"/>
          <w:sz w:val="24"/>
          <w:szCs w:val="20"/>
          <w:lang w:eastAsia="it-IT"/>
          <w14:ligatures w14:val="none"/>
        </w:rPr>
        <w:t xml:space="preserve">Una verità che è essenza stessa della nostra fede è questa: sempre la creazione sarà disobbediente all’uomo che è disobbediente al suo Dio e Signore. Il creato obbedisce a Dio, non all’uomo. Obbedisce all’uomo se l’uomo è obbediente a Dio. Chi vuole governare la creazione e condurla nel più grande bene per ogni uomo deve governare se stesso ponendosi interamente sotto il governo del suo Dio e Signore. È in questa consegna dell’uomo alla Volontà del suo Signore, manifestata, contenuta tutta nella sua Parola, che la creazione si consegna all’uomo e diviene per il mondo intero uno strumento di vita e di benedizione. </w:t>
      </w:r>
    </w:p>
    <w:p w14:paraId="0F5E5888"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Togliere il peccato. </w:t>
      </w:r>
      <w:r w:rsidRPr="004E3ABC">
        <w:rPr>
          <w:rFonts w:ascii="Arial" w:eastAsia="Times New Roman" w:hAnsi="Arial" w:cs="Times New Roman"/>
          <w:kern w:val="0"/>
          <w:sz w:val="24"/>
          <w:szCs w:val="20"/>
          <w:lang w:eastAsia="it-IT"/>
          <w14:ligatures w14:val="none"/>
        </w:rPr>
        <w:t xml:space="preserve">Chi vuole governare la creazione deve avere come sua precisa volontà quella di togliere il peccato dal suo cuore, dalla sua vita. Deve impegnare anche ogni forza per aiutare i suoi fratelli affinché anche loro inizino una lotta contro il peccato che dovrà condurli ad una sicura vittoria. Chi non toglie il peccato dal suo cuore, chi non aiuta i suoi fratelli a toglierlo dalla loro vita, non può in alcun modo governare la creazione. Questa sarà sempre ostile nei suoi riguardi e gli produrrà sempre spine e triboli. Con il peccato non si porta la pace sulla terra, non si porta la vita. Con il peccato si genera sulla terra solo morte, perché il peccato ha un solo frutto: la morte, il disastro, la distruzione. Con il peccato è come se l’inferno camminasse sotto i piedi degli uomini. </w:t>
      </w:r>
    </w:p>
    <w:p w14:paraId="31770611"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Fino a quando, Sovrano, tu che sei santo e verace, non farai giustizia e non vendicherai il nostro sangue sopra gli abitanti della terra? Che significa esattamente questa richiesta? Ma prima ancora: perché questa richiesta? </w:t>
      </w:r>
      <w:r w:rsidRPr="004E3ABC">
        <w:rPr>
          <w:rFonts w:ascii="Arial" w:eastAsia="Times New Roman" w:hAnsi="Arial" w:cs="Times New Roman"/>
          <w:kern w:val="0"/>
          <w:sz w:val="24"/>
          <w:szCs w:val="20"/>
          <w:lang w:eastAsia="it-IT"/>
          <w14:ligatures w14:val="none"/>
        </w:rPr>
        <w:t>C’è in ogni uomo un desiderio di santa giustizia. Questa preghiera è dell’umanità. Anche nell’umanità redenta, salvata rimane questo desiderio. Questo desiderio deve però trasformarsi in carità, in amore, in preghiera di salvezza. Questo desiderio ci attesta che solo Dio è il santo e la fonte di ogni santità.</w:t>
      </w:r>
      <w:r w:rsidRPr="004E3ABC">
        <w:rPr>
          <w:rFonts w:ascii="Arial" w:eastAsia="Times New Roman" w:hAnsi="Arial" w:cs="Times New Roman"/>
          <w:b/>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Anche nel Cielo i santi e i beati devono perennemente attingere la loro verità dalla santità eterna che è quella di Dio e di Cristo Gesù. I martiri chiedono a Gesù che si affretti a compiere la fine del mondo. Solo con la morte degli empi giustizia perfetta verrà fatta. Questo desiderio di santa giustizia che è espressione della verità della loro umanità anche nel cielo, deve essere trasformato nella carità di Cristo e di Dio. Cristo Gesù non è stato mandato sulla terra per operare una santa giustizia. Lui è stato mandato per operare la salvezza attraverso il dono del suo sangue. Non </w:t>
      </w:r>
      <w:r w:rsidRPr="004E3ABC">
        <w:rPr>
          <w:rFonts w:ascii="Arial" w:eastAsia="Times New Roman" w:hAnsi="Arial" w:cs="Times New Roman"/>
          <w:kern w:val="0"/>
          <w:sz w:val="24"/>
          <w:szCs w:val="20"/>
          <w:lang w:eastAsia="it-IT"/>
          <w14:ligatures w14:val="none"/>
        </w:rPr>
        <w:lastRenderedPageBreak/>
        <w:t xml:space="preserve">c’è salvezza del mondo se il corpo di Cristo che è la Chiesa non continua ad effondere il suo sangue nel martirio. Se finiscono i martiri finisce anche la salvezza del mondo. Quando l’ultimo martire sarà scomparso dalla terra, sarà scomparsa anche la salvezza. È questo il grande mistero che avvolge la storia. È secondo questo mistero che dobbiamo leggere la storia dei martiri e della sofferenza cristiana. </w:t>
      </w:r>
    </w:p>
    <w:p w14:paraId="3E30778B"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Cristo Gesù, il Crocifisso, è la sola risposta ad ogni domanda dell’uomo. </w:t>
      </w:r>
      <w:r w:rsidRPr="004E3ABC">
        <w:rPr>
          <w:rFonts w:ascii="Arial" w:eastAsia="Times New Roman" w:hAnsi="Arial" w:cs="Times New Roman"/>
          <w:kern w:val="0"/>
          <w:sz w:val="24"/>
          <w:szCs w:val="20"/>
          <w:lang w:eastAsia="it-IT"/>
          <w14:ligatures w14:val="none"/>
        </w:rPr>
        <w:t xml:space="preserve">Anche i martiri del Cielo se vogliono dare una risposta alla loro richiesta, o preghiera, devono guardare Cristo Gesù, il Crocifisso, l’Agnello Immolato. È Lui l’unica risposta vera ad ogni richiesta del cristiano, ad ogni sua preghiera. Chi si pone dinanzi al Crocifisso non ha più bisogno di risposte, perché non farà a Lui nessuna domanda. Il Crocifisso è insieme per ogni cristiano domanda e risposta, presente e futuro della sua vita, significato e fine della sua storia. Il Crocifisso è la vocazione di ogni cristiano che vuole efficacemente partecipare alla redenzione del mondo. </w:t>
      </w:r>
    </w:p>
    <w:p w14:paraId="6466E044"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Dalla teologia della storia al mistero della storia. </w:t>
      </w:r>
      <w:r w:rsidRPr="004E3ABC">
        <w:rPr>
          <w:rFonts w:ascii="Arial" w:eastAsia="Times New Roman" w:hAnsi="Arial" w:cs="Times New Roman"/>
          <w:kern w:val="0"/>
          <w:sz w:val="24"/>
          <w:szCs w:val="20"/>
          <w:lang w:eastAsia="it-IT"/>
          <w14:ligatures w14:val="none"/>
        </w:rPr>
        <w:t xml:space="preserve">Il Crocifisso fa sì che si passi dalla teologia della storia al mistero di essa. Cosa è la storia per il cristiano? È quel tempo che il Signore gli concede di vivere sulla terra per portare a compimento ciò che ancora manca ai patimenti di Cristo in favore del suo corpo che è la Chiesa. Essendo il corpo del cristiano corpo di Cristo, manca ancora al corpo di Cristo la crocifissione del corpo del cristiano. La storia è quel tempo messo a disposizione del cristiano perché porti a compimento la sua crocifissione. È in questa crocifissione che si compie il suo mistero, perché in essa che si compie la salvezza del mondo. La storia diviene così il grande crogiolo nel quale il cristiano compie la sua immolazione a favore della salvezza dei suoi fratelli e in modo particolare per coloro che lo trafiggono, lo uccidono, lo privano della sua vita. La storia diviene così il tempo in cui il cristiano fa l’offerta della sua vita al Padre, in Cristo Gesù, per la redenzione del mondo. La storia si prende la vita dei cristiani per la sua stessa redenzione e salvezza. È dalla storia dei martiri che la storia dell’uomo riceve energia e vita per la sua più grande santificazione. </w:t>
      </w:r>
    </w:p>
    <w:p w14:paraId="59B68990"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mistero della storia è uno solo: Cristo Crocifisso e Risorto. L’Agnello Immolato. </w:t>
      </w:r>
      <w:r w:rsidRPr="004E3ABC">
        <w:rPr>
          <w:rFonts w:ascii="Arial" w:eastAsia="Times New Roman" w:hAnsi="Arial" w:cs="Times New Roman"/>
          <w:kern w:val="0"/>
          <w:sz w:val="24"/>
          <w:szCs w:val="20"/>
          <w:lang w:eastAsia="it-IT"/>
          <w14:ligatures w14:val="none"/>
        </w:rPr>
        <w:t xml:space="preserve">Il mistero della storia è Cristo Gesù, è la sua Crocifissione che si apre alla risurrezione, che si apre alla vita del mondo. Il mistero della storia è la crocifissione dei cristiani, il loro martirio, che si apre al perdono, alla misericordia, all’offerta della loro vita perché la storia entri nella vita e nella santificazione. Il mistero della storia è la vocazione di ogni cristiano a divenire in Cristo una sola Croce, una sola Risurrezione, una sola Vita. Cristo Gesù, il Crocifisso e il Risorto, l’Agnello Immolato è la chiave eterna che ci permette non solo di leggere il mistero della storia, quanto anche di comprenderlo e di compierlo per mezzo della nostra vita. </w:t>
      </w:r>
    </w:p>
    <w:p w14:paraId="4AC832A0"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fine del martirio. </w:t>
      </w:r>
      <w:r w:rsidRPr="004E3ABC">
        <w:rPr>
          <w:rFonts w:ascii="Arial" w:eastAsia="Times New Roman" w:hAnsi="Arial" w:cs="Times New Roman"/>
          <w:kern w:val="0"/>
          <w:sz w:val="24"/>
          <w:szCs w:val="20"/>
          <w:lang w:eastAsia="it-IT"/>
          <w14:ligatures w14:val="none"/>
        </w:rPr>
        <w:t xml:space="preserve">Conosciamo ora qual è il fine del martirio. Esso serve per portare la storia dal mistero della morte al mistero della vita, dal mistero dell’iniquità al mistero della grazia, dal mistero della disobbedienza al mistero dell’obbedienza e della verità. Il martirio cristiano ha questo unico scopo: </w:t>
      </w:r>
      <w:r w:rsidRPr="004E3ABC">
        <w:rPr>
          <w:rFonts w:ascii="Arial" w:eastAsia="Times New Roman" w:hAnsi="Arial" w:cs="Times New Roman"/>
          <w:kern w:val="0"/>
          <w:sz w:val="24"/>
          <w:szCs w:val="20"/>
          <w:lang w:eastAsia="it-IT"/>
          <w14:ligatures w14:val="none"/>
        </w:rPr>
        <w:lastRenderedPageBreak/>
        <w:t xml:space="preserve">consentire alla storia di entrare nella carità di Cristo Gesù e la storia entra nella carità di Cristo, quando ogni suo figlio offre la vita per la redenzione di ogni altro uomo che vive, o vivrà nel mistero della storia. Letto così il martirio, alla luce di Gesù Crocifisso, esso diviene l’unico modo vero per vivere la nostra vita: la si consegna alla morte, la si offre alla storia per la sua salvezza e redenzione. </w:t>
      </w:r>
    </w:p>
    <w:p w14:paraId="7D4B11BE"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Dinanzi alla potente forza della creazione l’uomo scopre il suo niente. </w:t>
      </w:r>
      <w:r w:rsidRPr="004E3ABC">
        <w:rPr>
          <w:rFonts w:ascii="Arial" w:eastAsia="Times New Roman" w:hAnsi="Arial" w:cs="Times New Roman"/>
          <w:kern w:val="0"/>
          <w:sz w:val="24"/>
          <w:szCs w:val="20"/>
          <w:lang w:eastAsia="it-IT"/>
          <w14:ligatures w14:val="none"/>
        </w:rPr>
        <w:t xml:space="preserve">In ogni modo il Signore vuole condurre l’uomo superbo, idolatra, immerso nei vizi, conquistato dal peccato, avvolto dalla morte, a credere che lui non è il Signore della creazione, della vita, della gioia, della felicità, della fratellanza, della pace, di ogni altro dono di grazia e di benedizione. Lui sarà tutto questo solo se diverrà una cosa sola con Dio. Se si distacca da Dio, lui non è padrone di niente, non è signore di nulla. Senza Dio, fuori di Dio l’uomo non riesce a governare neanche la più piccola delle creature. Anche la più invisibile delle creature si ergerà contro di lui e gli manifesterà la sua nullità. L’uomo che vuole sottrarsi al suo Signore sarà sempre sconfitto da un esercito sconfinato di creature senza nome, perché invisibili ad occhio umano. </w:t>
      </w:r>
    </w:p>
    <w:p w14:paraId="43F49C43"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Niente è l’uomo senza Dio. </w:t>
      </w:r>
      <w:r w:rsidRPr="004E3ABC">
        <w:rPr>
          <w:rFonts w:ascii="Arial" w:eastAsia="Times New Roman" w:hAnsi="Arial" w:cs="Times New Roman"/>
          <w:kern w:val="0"/>
          <w:sz w:val="24"/>
          <w:szCs w:val="20"/>
          <w:lang w:eastAsia="it-IT"/>
          <w14:ligatures w14:val="none"/>
        </w:rPr>
        <w:t xml:space="preserve">L’Apocalisse rivela all’uomo questa grandissima verità. Tutto è l’uomo se è in Dio. Niente è l’uomo se si pone fuori di Dio. Chi vuole bene all’uomo, chi vuole che l’uomo sia ciò che è chiamato ad essere nella creazione di Dio, deve mettere ogni impegno a portarlo in Dio. Lo si porta in Dio portando ognuno se stesso in Dio. Ognuno porta se stesso in Dio, portandosi nella Parola del Signore, che è la manifestazione perfetta della sua volontà. È in Dio chi è nella volontà di Dio. Chi non è nella volontà di Dio non è in Dio. Se non è in Dio, non è neanche in se stesso, nella sua vita. Chi non è in Dio che è fonte di vita, di benedizione, di santità è solo nella morte. La morte è la distruzione dell’uomo, il suo disfacimento. Non solo l’uomo non è senza Dio, è anche male senza di Lui, perché è nella totale perdita della vita; è in completa balia della morte. Questa è la sorte di chi esce dal Signore o di chi non vuole ritornare in Lui. </w:t>
      </w:r>
    </w:p>
    <w:p w14:paraId="1A1B8218"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Dinanzi al Signore che viene la superbia dell’uomo diviene codardia. </w:t>
      </w:r>
      <w:r w:rsidRPr="004E3ABC">
        <w:rPr>
          <w:rFonts w:ascii="Arial" w:eastAsia="Times New Roman" w:hAnsi="Arial" w:cs="Times New Roman"/>
          <w:kern w:val="0"/>
          <w:sz w:val="24"/>
          <w:szCs w:val="20"/>
          <w:lang w:eastAsia="it-IT"/>
          <w14:ligatures w14:val="none"/>
        </w:rPr>
        <w:t xml:space="preserve">La superbia dell’uomo dinanzi al Signore che per un attimo gli mostra la sua onnipotenza si trasforma in codardia, in pusillanimità, in paura. Dinanzi al Signore che viene l’uomo si nasconde. Lui che con il peccato ha voluto farsi come Dio, manifesta in questo nascondimento tutta la pochezza e la miseria del suo essere. Chi è Dio non si nasconde. Dio è il dominatore. Se l’uomo si nasconde, attesta di non essere Dio. Manifesta la sua nudità spirituale. Anche questa è la sorte di chi abbandona il Signore: nascondersi dinanzi alla sua manifestazione. Il nascondimento è dalla stessa vita, poiché si chiede ai monti di nasconderlo cadendo sopra di lui. Questa è la grandezza e la spavalderia dell’uomo senza Dio. </w:t>
      </w:r>
    </w:p>
    <w:p w14:paraId="2C5A9EB3"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L’ira dell’Agnello è la Sua Carità Crocifissa usata come unica misura di giudizio. </w:t>
      </w:r>
      <w:r w:rsidRPr="004E3ABC">
        <w:rPr>
          <w:rFonts w:ascii="Arial" w:eastAsia="Times New Roman" w:hAnsi="Arial" w:cs="Times New Roman"/>
          <w:kern w:val="0"/>
          <w:sz w:val="24"/>
          <w:szCs w:val="20"/>
          <w:lang w:eastAsia="it-IT"/>
          <w14:ligatures w14:val="none"/>
        </w:rPr>
        <w:t xml:space="preserve">Quando noi ci presenteremo dinanzi al cospetto di Dio, il Signore userà come misura della sua ira la Carità Crocifissa di Cristo Gesù. Cristo Gesù ha dato la sua vita per la redenzione dell’umanità. Questa divina ed umana carità sarà l’unico metro che misurerà il nostro amore, la nostra carità, la nostra pietà verso i nostri fratelli. La legge del suo giudizio è la carità infinita manifestata tutta </w:t>
      </w:r>
      <w:r w:rsidRPr="004E3ABC">
        <w:rPr>
          <w:rFonts w:ascii="Arial" w:eastAsia="Times New Roman" w:hAnsi="Arial" w:cs="Times New Roman"/>
          <w:kern w:val="0"/>
          <w:sz w:val="24"/>
          <w:szCs w:val="20"/>
          <w:lang w:eastAsia="it-IT"/>
          <w14:ligatures w14:val="none"/>
        </w:rPr>
        <w:lastRenderedPageBreak/>
        <w:t xml:space="preserve">dall’alto della croce. È questa carità che l’uomo è chiamato a vivere. È questa carità che il Signore ha versato nel cuore dell’uomo perché la vivesse tutta, sino alla fine. </w:t>
      </w:r>
    </w:p>
    <w:p w14:paraId="2B86F38C"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L’ira dell’uomo e l’ira di Dio sono separate dall’abisso della misericordia divina. </w:t>
      </w:r>
      <w:r w:rsidRPr="004E3ABC">
        <w:rPr>
          <w:rFonts w:ascii="Arial" w:eastAsia="Times New Roman" w:hAnsi="Arial" w:cs="Times New Roman"/>
          <w:kern w:val="0"/>
          <w:sz w:val="24"/>
          <w:szCs w:val="20"/>
          <w:lang w:eastAsia="it-IT"/>
          <w14:ligatures w14:val="none"/>
        </w:rPr>
        <w:t xml:space="preserve">L’ira dell’uomo è un desiderio che si compia ogni giustizia in suo favore. L’ira di Dio invece è la misericordia di Cristo usata per giudicare ogni uomo. L’abisso della misericordia divina separa l’ira dell’uomo dall’ira di Dio. Dio viene sempre per amore dell’uomo. L’uomo invece pensa sempre in termini di amore per se stesso. Dio è per gli altri, per il loro perdono, la loro giustificazione, la loro salvezza. Quasi sempre l’uomo pensa al suo particolare interesse. </w:t>
      </w:r>
    </w:p>
    <w:p w14:paraId="733A1660"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giorno dell’ira è ogni giorno. </w:t>
      </w:r>
      <w:r w:rsidRPr="004E3ABC">
        <w:rPr>
          <w:rFonts w:ascii="Arial" w:eastAsia="Times New Roman" w:hAnsi="Arial" w:cs="Times New Roman"/>
          <w:kern w:val="0"/>
          <w:sz w:val="24"/>
          <w:szCs w:val="20"/>
          <w:lang w:eastAsia="it-IT"/>
          <w14:ligatures w14:val="none"/>
        </w:rPr>
        <w:t xml:space="preserve">Quando viene il Signore per giudicare l’uomo secondo il metro della misericordia crocifissa di Cristo Gesù? Viene ogni giorno. Ogni giorno il Signore ci manifesta la grande carità di Cristo. Ogni giorno ci chiama a confrontarci con questa sua divina ed eterna carità. Ogni giorno ci mette in condizione di poterci confrontare con essa, perché è solo la carità crocifissa di Cristo Gesù che il Signore usa nei nostri confronti. Anche nella nostra preghiera il Signore usa questo suo metro divino e fuori di questo metro Lui non ne conosce altri. Ognuno ora sa come regolarsi, come agire nei confronti dei suoi fratelli. La carità crocifissa di Cristo è l’unico metro per regolare tutte le relazioni degli uomini tra di loro. </w:t>
      </w:r>
    </w:p>
    <w:p w14:paraId="513848BA"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eastAsia="it-IT"/>
          <w14:ligatures w14:val="none"/>
        </w:rPr>
      </w:pPr>
    </w:p>
    <w:p w14:paraId="2E01F14D" w14:textId="77777777" w:rsidR="00BE3756" w:rsidRPr="004E3ABC" w:rsidRDefault="00BE3756" w:rsidP="00BE3756">
      <w:pPr>
        <w:pStyle w:val="Titolo3"/>
      </w:pPr>
      <w:bookmarkStart w:id="192" w:name="_Toc231591219"/>
      <w:r>
        <w:t>Riflessioni sul testo</w:t>
      </w:r>
      <w:bookmarkEnd w:id="192"/>
    </w:p>
    <w:p w14:paraId="1214A268"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bookmarkEnd w:id="189"/>
    <w:p w14:paraId="71349A09" w14:textId="04468DB3"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P</w:t>
      </w:r>
      <w:r w:rsidR="007E013F" w:rsidRPr="006D645E">
        <w:rPr>
          <w:rFonts w:ascii="Arial" w:eastAsia="Times New Roman" w:hAnsi="Arial" w:cs="Arial"/>
          <w:b/>
          <w:bCs/>
          <w:kern w:val="0"/>
          <w:sz w:val="24"/>
          <w:szCs w:val="24"/>
          <w:lang w:eastAsia="it-IT"/>
          <w14:ligatures w14:val="none"/>
        </w:rPr>
        <w:t>rima necessaria premessa</w:t>
      </w:r>
      <w:r w:rsidRPr="006D645E">
        <w:rPr>
          <w:rFonts w:ascii="Arial" w:eastAsia="Times New Roman" w:hAnsi="Arial" w:cs="Arial"/>
          <w:kern w:val="0"/>
          <w:sz w:val="24"/>
          <w:szCs w:val="24"/>
          <w:lang w:eastAsia="it-IT"/>
          <w14:ligatures w14:val="none"/>
        </w:rPr>
        <w:t>. Possiamo trovare una similitudine tra le piaghe d’Egitto compiute dal Dio di Abramo, dal Dio di Isacco, dal Dio di Giacobbe. Così come esse vengono narrate nel Libro dell’Esodo e l’apertura dei sette sigilli operata da Cristo Gesù nel Libro dell’Apocalisse. Sia il Signore, il Dio di Mosè, e sia Cristo Gesù hanno il totale governo della natura. Il Signore Dio dice e le cose avvengono non appena la Parola è pronunciata. Cristo Gesù</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apre un sigillo e quanto è scritto nel Libro si compie. Vi è però una differenza sostanziale che urge mettere subito in grande evidenza. Il Dio di Abramo, il Dio di Isacco, il Dio di Giacobbe, che è il Padre del Signore nostro Gesù Cristo, prima per mezzo di Mosè annuncia al Faraone ciò sta per compiere se, lui, il Faraone non accoglie la divina richiesta di lasciare libero il suo popolo. Il Faraone sempre indurisce ancora di più il suo cuore e il Signore per mezzo di Mosè comanda alla natura e la natura all’istante obbedisce, compiendo ciò che le è stato comandato. Anche il Mar Rosso obbedisce al comando di Mosè. Questi gli dice di aprirsi ed esso si apre. Gli dice di chiudersi ed esso all’istante. Si chiude e inghiottisce tra i suoi flutti il Faraone, i suoi cavalli e i suoi cavalieri. In questo ultimo segno il Signore nulla dice al Faraone in anticipo. Glielo dice in mezzo ai flutti, con i flutti del Mar Rosso, Gli dice che solo Lui e nessun altro, né in cielo, né sulla terra, né negli inferi, è il Signore Onnipotente sull’intera creazione. Questo schema si compie </w:t>
      </w:r>
      <w:r w:rsidRPr="006D645E">
        <w:rPr>
          <w:rFonts w:ascii="Arial" w:eastAsia="Times New Roman" w:hAnsi="Arial" w:cs="Arial"/>
          <w:kern w:val="0"/>
          <w:sz w:val="24"/>
          <w:szCs w:val="24"/>
          <w:lang w:eastAsia="it-IT"/>
          <w14:ligatures w14:val="none"/>
        </w:rPr>
        <w:lastRenderedPageBreak/>
        <w:t>per ogni piaga</w:t>
      </w:r>
      <w:r w:rsidR="007E013F">
        <w:rPr>
          <w:rFonts w:ascii="Arial" w:eastAsia="Times New Roman" w:hAnsi="Arial" w:cs="Arial"/>
          <w:kern w:val="0"/>
          <w:sz w:val="24"/>
          <w:szCs w:val="24"/>
          <w:lang w:eastAsia="it-IT"/>
          <w14:ligatures w14:val="none"/>
        </w:rPr>
        <w:t xml:space="preserve">. Lo stesso schema, anche se differente, nella forma, nella sostanza, nei contenuti, troviamo nel Libro dell’Apocalisse. </w:t>
      </w:r>
    </w:p>
    <w:p w14:paraId="788C3C58" w14:textId="27BB88CC"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P</w:t>
      </w:r>
      <w:r w:rsidR="007E013F" w:rsidRPr="006D645E">
        <w:rPr>
          <w:rFonts w:ascii="Arial" w:eastAsia="Times New Roman" w:hAnsi="Arial" w:cs="Arial"/>
          <w:b/>
          <w:bCs/>
          <w:kern w:val="0"/>
          <w:sz w:val="24"/>
          <w:szCs w:val="24"/>
          <w:lang w:eastAsia="it-IT"/>
          <w14:ligatures w14:val="none"/>
        </w:rPr>
        <w:t>rima sostanziale differenza</w:t>
      </w:r>
      <w:r w:rsidRPr="006D645E">
        <w:rPr>
          <w:rFonts w:ascii="Arial" w:eastAsia="Times New Roman" w:hAnsi="Arial" w:cs="Arial"/>
          <w:b/>
          <w:bCs/>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Mosè preannuncia al Faraone ciò che il Signore per suo tramite farà. Il Faraone non ascolta il Signore. Il Signore ordina a Mosè di comandare alla natura. Questa obbedisce. Il Faraone finge di pentirsi. La natura ritorna nella sua normalità. Nel Libro dell’Apocalisse, dal principio alla fine, solo una persona vede quanto viene rivelato. Solo l’Apostolo Giovanni vede l’Agnello che apre i sigilli. Pertanto solo una persona può legare in modo indissolubile l’apertura di un sigillo ai fatti terrificanti si si producono nella natura. Questo significa che lungo il corso di tutta la storia, fino al giorno della Parusia, sempre ci occorre un profeta che leghi in modo indissolubile l’improvviso, l’istantaneo,</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 xml:space="preserve">l’inatteso, il non governato, il non governabile cambiamento della natura che avviene con l’apertura di ognuno dei sette sigilli o con il suono di ognuna delle sette trombe o con il compiersi di ognuno dei sette segni o di ognuno dei tre guai che viene gridato o con il versamento di ognuna delle sette coppe che vengono versate sulla terra e che contengono l’ira di Dio. Tutto avviene e si compie per comando e volontà dell’Agnello Immolato. Senza il profeta, gli eventi non vengono letti in chiave soprannaturale, svelando il fine per cui tutto viene dato, e nessuno mai penserà e mai crederà che il governo della natura e della storia, del tempo e dell’eternità è tutto, dal principio alla fine, nelle mani dell’Agnello Immolato, del Crocifisso che è il Risorto. </w:t>
      </w:r>
    </w:p>
    <w:p w14:paraId="36F4010B" w14:textId="11247089"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 xml:space="preserve">Oggi i figli della Chiesa parlano di ecologia. Tutti però ne parlano in chiave immanentistica. Quasi nessuno ne parla in modo soprannaturale, cristologico, soteriologico, escatologico. Nessuno lega la non obbedienza della natura all’uomo che è causata della sua non obbedienza alla Legge del Signore. Urge anche aggiungere che neanche se ne potrebbe parlare in termini cristologici, dal momento che Cristo Gesù è stato estromesso dalla storia e anche dalla Chiesa. Oggi il nuovo Dio dell’uomo è la scienza. Adorando questo Dio, l’uomo pensa e crede che ormai tutto sia sotto il suo governo. Chi pensa e crede questo è l’uomo fatto di terra. È l’uomo che non può governare neanche un solo istante della sua vita. Ecco qualche annotazione teologia sul necessario legame tra ecologia e retta fede. </w:t>
      </w:r>
    </w:p>
    <w:p w14:paraId="49D8CD40"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Quando il cuore dell’uomo è privo di Dio, il solo che lo può riempiere, necessariamente lo si dovrà riempiere di ciò che non è Dio. Poiché ciò che non è Dio mai potrà colmare il cuore, più lo si riempie delle cose della terra e più rimane vuoto. Possiamo paragonare il cuore privo di Dio ad un sacco o ad un recipiente senza fondo. Più cose si versano in esso e più il recipiente o il sacco rimangono vuoti. Poiché il cuore deve essere riempito, nasce quella bramosia del possesso che mai si placa. Più si ha e più si vuole possedere. Più si ha e più non si vuole avere. È questa la vera natura dell’avarizia: possesso senza alcuna comunione. Prendere sempre a tutti senza mai dare a nessuno, per una sete insaziabile che mai trova pace e ristoro. Chi vuole vincere questa sua natura insaziabile , deve necessariamente portare Dio nel suo cuore. Più è dato spazio a Dio e meno spazio viene dato alle cose. Dio Però, il vero Dio si mette nel cuore mettendo Cristo Gesù, o meglio, mettendo noi stessi nel cuore di Gesù. Quando si abita nel cuore di Cristo Signore, lo Spirito Santo colloca il Padre nel nostro </w:t>
      </w:r>
      <w:r w:rsidRPr="007E013F">
        <w:rPr>
          <w:rFonts w:ascii="Arial" w:eastAsia="Times New Roman" w:hAnsi="Arial" w:cs="Arial"/>
          <w:i/>
          <w:iCs/>
          <w:kern w:val="0"/>
          <w:sz w:val="24"/>
          <w:szCs w:val="24"/>
          <w:lang w:eastAsia="it-IT"/>
          <w14:ligatures w14:val="none"/>
        </w:rPr>
        <w:lastRenderedPageBreak/>
        <w:t>cuore, secondo la sua pienezza di amore, verità, luce, vita eterna, e nessuna cosa più è necessaria per riempire il cuore. All’istante si estingue ogni sete materiale. È la sete insaziabile che ci fa disonesti, sleali, ladri, ingannatori, mentitori. Per colmare il cuore ci si serve ogni falsità e menzogna. Il male lo si “vende” e lo si “spaccia” come bene. La stessa natura viene violentata con ogni violenza per trarre profitti. Oggi si vuole una ecologia sana, a misura d’uomo. Ci si dimentica che non c’è l’uomo. Non c’è il cuore umano. Questo cuore solo in Cristo si forma e solo in Cristo si crea il vero uomo. Se Cristo viene abolito, noi diveniamo desiderio irrealizzabile. Se un qualche bene si potesse realizzare senza Cristo, Cristo non sarebbe più necessario all’uomo. Invece Cristo è il solo necessario all’uomo, perché solo per Lui l’uomo diviene uomo e solo per Lui il cuore dell’uomo diviene e si fa cuore umano. Il desiderio insaziabile attesta e rivela che il cuore è privo di Dio, di Cristo, dello Spirito Santo. Solo Dio è la medicina che guarisce dall’avarizia insaziabile. Solo Cristo è la medicina che risana e forma il vero uomo. Solo lo Spirito Santo ci rende partecipi della dina natura. Quando Dio è tolto dal cuore, il cuore lo si vuole riempiere di terra. Poiché la terra non riempie il cuore, si crede stoltamente che ne occorra molto di più. Essa non ha questo fine. La terra, anche se la possiede tutta, mai potrà colmare un cuore. È questa la grande missione della Chiesa: dare Cristo ad ogni uomo. Se però la Chiesa nasconde Cristo, il Padre nostro Celeste, che è il Padre di Cristo Gesù, nasconde lo Spirito Santo, dice una parola di pura immanenza, il cuore non umano rimane cuore non umano.</w:t>
      </w:r>
    </w:p>
    <w:p w14:paraId="1D46EA51"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È verità eterna, universale, oggettiva, immutabile: Chi rimane alito di vita, attingendo senza alcuna interruzione l’alito di vita dal suo Dio, Creatore, Signore, diviene alito di vita per la terra e per ogni altro uomo. Chi non rimane alito di vita attinto perennemente in Dio, si trasforma in alito di morte. Mai potrà essere per la terra e per l’umanità alito di vita, sarà sempre alito di morte. Questa verità va ribadita: Se la natura è alito di vita dall’alito di vita del suo Dio, Creatore, Signore, essa sarà alito di vita per la terra e per l’umanità. Se la natura è alito di morte, sempre sarà alito di morte per la terra e per l’umanità. Oggi l’uomo ha deciso di separarsi dall’alito di vita del suo Dio. Quali sono i frutti che questa decisione ha prodotto e produrrà? Morte della terra e morte dell’umanità. È questo oggi il grande progresso dell’uomo: universale morte della terra e dell’umanità. Nessun uomo potrà mai generare e produrre una ecologia di vita, né ecologia umana e né ecologia della terra e del cosmo se il suo alito di vita è stato reciso dal suo Creatore e Signore ed è nella morte. </w:t>
      </w:r>
    </w:p>
    <w:p w14:paraId="4497E5A4" w14:textId="04B65A0C"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Ecco cosa dovrà sempre dare ad ogni uomo il cristiano: la luce, la verità, la Parola di Cristo Gesù,</w:t>
      </w:r>
      <w:r w:rsidR="0045474D">
        <w:rPr>
          <w:rFonts w:ascii="Arial" w:eastAsia="Times New Roman" w:hAnsi="Arial" w:cs="Arial"/>
          <w:i/>
          <w:iCs/>
          <w:kern w:val="0"/>
          <w:sz w:val="24"/>
          <w:szCs w:val="24"/>
          <w:lang w:eastAsia="it-IT"/>
          <w14:ligatures w14:val="none"/>
        </w:rPr>
        <w:t xml:space="preserve"> </w:t>
      </w:r>
      <w:r w:rsidRPr="007E013F">
        <w:rPr>
          <w:rFonts w:ascii="Arial" w:eastAsia="Times New Roman" w:hAnsi="Arial" w:cs="Arial"/>
          <w:i/>
          <w:iCs/>
          <w:kern w:val="0"/>
          <w:sz w:val="24"/>
          <w:szCs w:val="24"/>
          <w:lang w:eastAsia="it-IT"/>
          <w14:ligatures w14:val="none"/>
        </w:rPr>
        <w:t xml:space="preserve">il soprannaturale, il trascendente. Per noi il Trascendente e il Soprannaturale è il Trascendente e il Soprannaturale Incarnato, Crocifisso, Risorto, Asceso al Cielo, Innalzato a Signore dell’universo e a Giudice dei vivi dei morti: Cristo Gesù, il Verbo eterno, il Figlio generato dal Padre nell’eternità, che si è fatto uomo nel tempo. Mai il cristiano deve parlare agli uomini dall’immanenza e dall’idolatria distruttrice del vero Trascendente e del vero Soprannaturale. Senza una diuturna, retta, santa illuminazione, senza indicare la sola via percorribile per eliminare la sete insaziabile che è l’idolatria e che è oggi è </w:t>
      </w:r>
      <w:r w:rsidRPr="007E013F">
        <w:rPr>
          <w:rFonts w:ascii="Arial" w:eastAsia="Times New Roman" w:hAnsi="Arial" w:cs="Arial"/>
          <w:i/>
          <w:iCs/>
          <w:kern w:val="0"/>
          <w:sz w:val="24"/>
          <w:szCs w:val="24"/>
          <w:lang w:eastAsia="it-IT"/>
          <w14:ligatures w14:val="none"/>
        </w:rPr>
        <w:lastRenderedPageBreak/>
        <w:t xml:space="preserve">divenuta l’idolatria universale, non vi è alcuna possibilità che possiamo risolvere il problema che oggi assilla l’umanità: l’ecologia. </w:t>
      </w:r>
    </w:p>
    <w:p w14:paraId="1251919C"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L’ecologia sana è frutto dell’antropologia sana, l’antropologia sana è il frutto della soteriologia sana, la soteriologia sana è il frutto della cristologia sana, la cristologia sana è il frutto della dogmatica sana, La dogmatica sana è il frutto della sana conoscenza della Divina Rivelazione. Poiché oggi chi da Cristo Gesù è mandato per indicare all’uomo la sorgente, l’unica sorgente, nella quale solamente è possibile estinguere questa sete di avarizia, di concupiscenza, di cupidigia, si vergogna persino di nominare Cristo Gesù, l’Alito divino incarnato per dissetare ogni sete dell’anima e dello spirito, tutte le vie indicate per risolvere il grave problema ecologico sono solo inganno e menzogna, vie false di grande illusione.</w:t>
      </w:r>
    </w:p>
    <w:p w14:paraId="5E4BB6A8" w14:textId="0E79C0F9"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Oggi il cristiano è riuscito a celebrare il matrimonio tra luce e tenebre, tra virtù e vizio, tra Cristo Gesù e Satana, tra il Vangelo e il pensiero del mondo. In questo matrimonio le tenebre oscurano la luce, il vizio annulla le virtù, Satana si sbarazza di Cristo Gesù e il pensiero del mondo divora il Vangelo. Questo sta accadendo ai nostri giorni e nessuno più se ne fa meraviglia. Anzi ci si meraviglia per tutti coloro che questo matrimonio non vogliono celebrare, perché è vera consegna della Chiesa del Dio vivente al principe del mondo. È crocifiggere ancora una volta Cristo Gesù nel suo Vangelo e nella sua eterna verità. La stoltezza rende ciechi e dalla cecità nulla si distingue, nulla si separa con perfetto discernimento tra bene e male, tra giustizia e ingiustizia, tra verità e falsità, tra luce e tenebre, tra Dio e gli idoli, tra purissima latria e stolta, insipiente, peccaminosa idolatria.</w:t>
      </w:r>
      <w:r w:rsidR="0045474D">
        <w:rPr>
          <w:rFonts w:ascii="Arial" w:eastAsia="Times New Roman" w:hAnsi="Arial" w:cs="Arial"/>
          <w:i/>
          <w:iCs/>
          <w:kern w:val="0"/>
          <w:sz w:val="24"/>
          <w:szCs w:val="24"/>
          <w:lang w:eastAsia="it-IT"/>
          <w14:ligatures w14:val="none"/>
        </w:rPr>
        <w:t xml:space="preserve"> </w:t>
      </w:r>
    </w:p>
    <w:p w14:paraId="19AB3296"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Dalla stoltezza neanche si vede che tutti questi matrimoni celebrati dal cristiano stanno portando l’umanità alla grande dissolutezza e immoralità. Mentre si vuole una sana ecologia per il creato si sta distruggendo la sana ecologia antropologica. Questo accade perché la sana ecologia teologica è stata oggi ridotta a falsità e a menzogna. Oggi per decreto umano e per rescritto della terra ha diritto di esistere sulla nostra terra solo la menzogna, la falsità, l’inganno, le tenebre, ogni ingiustizia. Oggi per decreto e per rescritto degli uomini sulla terra mai più potranno regnare luce e verità che discendono dal cielo, da Dio. Oggi per decreto e rescritto degli uomini tutto deve venire dal basso, deve venire cioè dal cuore dell’uomo.</w:t>
      </w:r>
    </w:p>
    <w:p w14:paraId="57C05904"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Anche la calunnia è il frutto della sua natura corrotta, ormai divenuta incapace di pensare il bene, di vederlo, di pronunciarlo, di attestarlo. La prima grande calunnia è verso Dio Padre, verso Dio Figlio, verso Dio Spirito Santo. Da questa calunnia nascono e derivano tutte le altre. Qual è oggi la più grande calunnia che l’uomo sta pronunciando? Quella di affermare che dal male nasce il bene per l’uomo. La seconda calunnia – questa è dei cristiani – è nel dire che senza Cristo è possibile costruire sulla terra la fratellanza universale. La terza calunnia riguarda l’ecologia. Essa consiste nel volere conservare gli stili peccaminosi e di vizio che conduciamo e pensare che con qualche legge possiamo salvaguardare il pianeta. L’ecologia del pianeta è il frutto della vera ecologia antropologica e la vera ecologia antropologica è il frutto della vera antropologia cristologica, vera antropologia teologica, vera pneumatologica, vera ecclesiologia, vera </w:t>
      </w:r>
      <w:r w:rsidRPr="007E013F">
        <w:rPr>
          <w:rFonts w:ascii="Arial" w:eastAsia="Times New Roman" w:hAnsi="Arial" w:cs="Arial"/>
          <w:i/>
          <w:iCs/>
          <w:kern w:val="0"/>
          <w:sz w:val="24"/>
          <w:szCs w:val="24"/>
          <w:lang w:eastAsia="it-IT"/>
          <w14:ligatures w14:val="none"/>
        </w:rPr>
        <w:lastRenderedPageBreak/>
        <w:t xml:space="preserve">missionologia. Poiché Dio non si vuole più come Signore dell’uomo e Cristo Gesù è bandito, sempre si pronunciano calunnie sulla vera ecologia. </w:t>
      </w:r>
    </w:p>
    <w:p w14:paraId="0923D4F5" w14:textId="67A44AD3"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La vera fede in Cristo dona la vera fede nel vero Dio. La vera fede nel vero Dio crea il vero uomo. Il vero uomo crea nuove tutte le cose. Senza una vera ecologia della Chiesa, nessuna vera ecologia della religione, senza nessuna vera ecologia della religione, nessuna vera ecologia antropologica, senza nessuna vera ecologia antropologica nessuna vera ecologia cosmologica. Saremo sempre consumati dalla grande stoltezza. Oggi il male dei cristiani è proprio questo: molti discepoli si stanno emancipando da Cristo Gesù, dalle regole del suo Vangelo. Pensano che senza Cristo e senza il Vangelo sia tutto più facile. Senza Cristo e senza Vangelo c’è solo la lava dell’inferno sulla terra. Non sanno che Satana proprio questo vuole: separare il cristiano da Cristo Gesù e dalla regole del suo Vangelo. Senza la vera ecologia cristologica, non c’è vera ecologia ecclesiologica. Ecco perché senza vera ecologia ecclesiologica, mai potrà essere vera ecologia antropologica e di conseguenza neanche vera ecologia nella creazione. La vera ecologia nasce dalla vera cristologia. È verità eterna. Come tutto ha rovinato il peccato, così tutto dovrà salvare la grazia e la verità che sono in Cristo Gesù e che si ottengono da Lui per opera dello Spirito Santo e il ministero della Chiesa. Le leggi della vera ecologia non le stabilisce l’uomo, ma il Signore.</w:t>
      </w:r>
      <w:r w:rsidR="0045474D">
        <w:rPr>
          <w:rFonts w:ascii="Arial" w:eastAsia="Times New Roman" w:hAnsi="Arial" w:cs="Arial"/>
          <w:i/>
          <w:iCs/>
          <w:kern w:val="0"/>
          <w:sz w:val="24"/>
          <w:szCs w:val="24"/>
          <w:lang w:eastAsia="it-IT"/>
          <w14:ligatures w14:val="none"/>
        </w:rPr>
        <w:t xml:space="preserve"> </w:t>
      </w:r>
    </w:p>
    <w:p w14:paraId="3EAD8110" w14:textId="76EACC18"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S</w:t>
      </w:r>
      <w:r w:rsidR="007E013F" w:rsidRPr="006D645E">
        <w:rPr>
          <w:rFonts w:ascii="Arial" w:eastAsia="Times New Roman" w:hAnsi="Arial" w:cs="Arial"/>
          <w:b/>
          <w:bCs/>
          <w:kern w:val="0"/>
          <w:sz w:val="24"/>
          <w:szCs w:val="24"/>
          <w:lang w:eastAsia="it-IT"/>
          <w14:ligatures w14:val="none"/>
        </w:rPr>
        <w:t>econda sostanziale differenza</w:t>
      </w:r>
      <w:r w:rsidRPr="006D645E">
        <w:rPr>
          <w:rFonts w:ascii="Arial" w:eastAsia="Times New Roman" w:hAnsi="Arial" w:cs="Arial"/>
          <w:b/>
          <w:bCs/>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Vi è ancora una seconda sostanziale differenza tra le piaghe d’Egitto e l’apertura dei sette sigilli. Le piaghe d’Egitto hanno tre fini. Primo fine: piegare la volontà del Faraone perché dia la liberazione ai figli d’Israele. Come riuscire in questo? Dimostrando al Faraone, che si ritiene onnipotente, che lui nulla può sulla creazione. Uno che si crede il padrone del mondo, non è padrone neanche di governare una rana, un moscone, una zanzara, una cavalletta. Nulla può sulla natura. Se l’uomo nulla può sulla natura, dove sta la sua grandezza? Se non può sulla natura, neanche potrà sulla storia. Basta una decisione errata e tutto finisce. Il Faraone si pensa onnipotente, pensa di poter sfidare il Signore, prende l’errata decisione e perisce tra i flutti lui e tutta la sua grandezza e potenza nella quale confidava. Secondo fine: non solo il Faraone deve sapere che il Dio degli Ebrei è il Dio sopra tutti gli Dèi delle nazioni e dei popoli, di ogni tribù e lingua. Ma anche gli altri popoli devono confessare la medesima verità: il</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 xml:space="preserve">Dio degli Ebrei è superiore a tutti i nostri Dèi. Nessun nostro Dio potrà mai combattere contro il Dio dei figli d’Israele. Questo Dio è sceso in Egitto ed ha sconfitto i potenti e strapotenti Dèi di quel popolo, che tutti ritenevamo invincibili. Cosa potranno i nostri Dèi che sono inferiori agli Dèi d’Egitto? Questa verità è così confessata da Raab agli esploratori, mandati da Giosuè in Gerico. Ecco quanto narra il libro di Giosuè: </w:t>
      </w:r>
    </w:p>
    <w:p w14:paraId="213D1649"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Giosuè, figlio di Nun, di nascosto inviò da Sittìm due spie, ingiungendo: «Andate, osservate il territorio e Gerico». Essi andarono ed entrarono in casa di una prostituta di nome Raab. Lì dormirono. Fu riferito al re di Gerico: «Guarda che alcuni degli Israeliti sono venuti qui, questa notte, per esplorare il territorio». Allora il re di Gerico mandò a dire a Raab: «Fa’ uscire gli uomini che sono venuti da te e sono entrati in casa tua, perché sono venuti a esplorare tutto il territorio». Allora la donna prese i due uomini e, dopo averli nascosti, rispose: «Sì, sono </w:t>
      </w:r>
      <w:r w:rsidRPr="007E013F">
        <w:rPr>
          <w:rFonts w:ascii="Arial" w:eastAsia="Times New Roman" w:hAnsi="Arial" w:cs="Arial"/>
          <w:i/>
          <w:iCs/>
          <w:kern w:val="0"/>
          <w:sz w:val="24"/>
          <w:szCs w:val="24"/>
          <w:lang w:eastAsia="it-IT"/>
          <w14:ligatures w14:val="none"/>
        </w:rPr>
        <w:lastRenderedPageBreak/>
        <w:t>venuti da me quegli uomini, ma non sapevo di dove fossero. All’imbrunire, quando stava per chiudersi la porta della città, uscirono e non so dove siano andati. Inseguiteli, presto! Li raggiungerete di certo». Ella invece li aveva fatti salire sulla terrazza e li aveva nascosti fra gli steli di lino che teneva lì ammucchiati. Quelli li inseguirono sulla strada del Giordano, fino ai guadi, e si chiuse la porta della città, dopo che furono usciti gli inseguitori.</w:t>
      </w:r>
    </w:p>
    <w:p w14:paraId="3F8CAF55"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Quegli uomini non si erano ancora coricati quando la donna salì da loro sulla terrazza, e disse loro: «So che il Signore vi ha consegnato la terra. Ci è piombato addosso il terrore di voi e davanti a voi tremano tutti gli abitanti della regione, poiché udimmo che il Signore ha prosciugato le acque del Mar Rosso davanti a voi, quando usciste dall’Egitto, e quanto avete fatto ai due re amorrei oltre il Giordano, Sicon e Og, da voi votati allo sterminio. Quando l’udimmo, il nostro cuore venne meno e nessuno ha più coraggio dinanzi a voi, perché il Signore, vostro Dio, è Dio lassù in cielo e quaggiù sulla terra. Ora giuratemi per il Signore che, come io ho usato benevolenza con voi, così anche voi userete benevolenza con la casa di mio padre; datemi dunque un segno sicuro che lascerete in vita mio padre, mia madre, i miei fratelli, le mie sorelle e quanto loro appartiene e risparmierete le nostre vite dalla morte». Quegli uomini le dissero: «Siamo disposti a morire al vostro posto, purché voi non riveliate questo nostro accordo; quando poi il Signore ci consegnerà la terra, ti tratteremo con benevolenza e lealtà».</w:t>
      </w:r>
    </w:p>
    <w:p w14:paraId="132F2E4B"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Allora ella li fece scendere con una corda dalla finestra, dal momento che la sua casa era addossata alla parete delle mura, e là ella abitava, e disse loro: «Andate verso i monti, perché non v’incontrino gli inseguitori. Rimanete nascosti là tre giorni, fino al loro ritorno; poi andrete per la vostra strada». Quegli uomini le risposero: «Saremo sciolti da questo giuramento che ci hai richiesto, se non osservi queste condizioni: quando noi entreremo nella terra, legherai questa cordicella di filo scarlatto alla finestra da cui ci hai fatto scendere e radunerai dentro casa, presso di te, tuo padre, tua madre, i tuoi fratelli e tutta la famiglia di tuo padre. Chiunque uscirà fuori dalla porta della tua casa, sarà responsabile lui della sua vita, non noi; per chiunque invece starà con te in casa, saremo responsabili noi, se gli si metteranno le mani addosso. Ma se tu rivelerai questo nostro accordo, noi saremo liberi dal giuramento che ci hai richiesto». Ella rispose: «Sia come dite». Poi li congedò e quelli se ne andarono. Ella legò la cordicella scarlatta alla finestra. Se ne andarono e raggiunsero i monti. Vi rimasero tre giorni, finché non furono tornati gli inseguitori. Gli inseguitori li avevano cercati in ogni direzione, senza trovarli. Quei due uomini allora presero la via del ritorno, scesero dai monti e attraversarono il fiume. Vennero da Giosuè, figlio di Nun, e gli raccontarono tutto quanto era loro accaduto. Dissero a Giosuè: «Il Signore ha consegnato nelle nostre mani tutta la terra e davanti a noi tremano già tutti gli abitanti della regione» (Gs 2,1-24). </w:t>
      </w:r>
    </w:p>
    <w:p w14:paraId="140FA1A1"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 xml:space="preserve">Questa donna giunge a confessare la superiorità del Dio degli esploratori su tutti i suoi Dèi, sugli Dèi adorati in Gerico, dai fatti eclatanti compiuto dal Signore per mezzo del suo servo Mosè in Egitto. Il Dio degli esploratori è superiore ad ogni altro Dio adorato su tutta la terra. Il secondo fine è stato raggiunto con somma verità. Lo attestano le parole di Raab. </w:t>
      </w:r>
    </w:p>
    <w:p w14:paraId="36B861AD" w14:textId="7B64E734"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lastRenderedPageBreak/>
        <w:t>Il terzo fine, che poi è il primo grande fine, è quello di creare una fede invincibile dinanzi ad ogni evento storico che il Dio di Abramo, il Dio di Isacco, il Dio di Giacobbe, il Dio del quale Mosè è servo fedele, è veramente il Dio Onnipotente e Creatore dal nulla. Lui da materia non preesistente veramente può creare ogni cosa.</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In questo terzo fine vi è grande fallimento. I figli d’Israele hanno una fede che dura per quanto dura il segno. Finiti gli effetti del segno, la loro fede va in frantumi. Anche della manna che era un segno permanente si sono stancati e hanno iniziato a mormorare contro di essa con continua mormorazione. È stato sufficiente che Mosè si allontanasse dal suo popolo perché chiamato sul monte dal Signore e i figli d’Israele caddero nella grande idolatria. Si fabbricarono un loro Dio e si prostrarono in adorazione. Muore l’alleanza. Nasce l’idolatria e la conseguente grande immoralità.</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È il pieno rinnegamento del Dio Liberatore e Redentore:</w:t>
      </w:r>
    </w:p>
    <w:p w14:paraId="5A87E890"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Il popolo, vedendo che Mosè tardava a scendere dal monte, fece ressa intorno ad Aronne e gli disse: «Fa’ per noi un dio che cammini alla nostra testa, perché a Mosè, quell’uomo che ci ha fatto uscire dalla terra d’Egitto, non sappiamo che cosa sia accaduto». Aronne rispose loro: «Togliete i pendenti d’oro che hanno agli orecchi le vostre mogli, i vostri figli e le vostre figlie e portateli a me». Tutto il popolo tolse i pendenti che ciascuno aveva agli orecchi e li portò ad Aronne. Egli li ricevette dalle loro mani, li fece fondere in una forma e ne modellò un vitello di metallo fuso. Allora dissero: «Ecco il tuo Dio, o Israele, colui che ti ha fatto uscire dalla terra d’Egitto!». Ciò vedendo, Aronne costruì un altare davanti al vitello e proclamò: «Domani sarà festa in onore del Signore». Il giorno dopo si alzarono presto, offrirono olocausti e presentarono sacrifici di comunione. Il popolo sedette per mangiare e bere, poi si alzò per darsi al divertimento.</w:t>
      </w:r>
    </w:p>
    <w:p w14:paraId="2AF1B76D"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Allora il Signore disse a Mosè: «Va’, scendi, perché il tuo popolo, che hai fatto uscire dalla terra d’Egitto, si è pervertito. Non hanno tardato ad allontanarsi dalla via che io avevo loro indicato! Si sono fatti un vitello di metallo fuso, poi gli si sono prostrati dinanzi, gli hanno offerto sacrifici e hanno detto: “Ecco il tuo Dio, Israele, colui che ti ha fatto uscire dalla terra d’Egitto”». Il Signore disse inoltre a Mosè: «Ho osservato questo popolo: ecco, è un popolo dalla dura cervice. Ora lascia che la mia ira si accenda contro di loro e li divori. Di te invece farò una grande nazione».</w:t>
      </w:r>
    </w:p>
    <w:p w14:paraId="1616A5A5" w14:textId="4028B830"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Mosè allora supplicò il Signore, suo Dio, e disse: «Perché, Signore, si accenderà la tua ira contro il tuo popolo, che hai fatto uscire dalla terra d’Egitto con grande forza e con mano potente? Perché dovranno dire gli Egiziani: “Con malizia li ha fatti uscire, per farli perire tra le montagne e farli sparire dalla terra”? Desisti dall’ardore della tua ira e abbandona il proposito di fare del male al tuo popolo. Ricòrdati di Abramo, di Isacco, di Israele, tuoi servi, ai quali hai giurato per te stesso e hai detto: “Renderò la vostra posterità numerosa come le stelle del cielo, e tutta questa terra, di cui ho parlato, la darò ai tuoi discendenti e la possederanno per sempre”». Il Signore si pentì del male che aveva minacciato di fare al suo popolo. Mosè si voltò e scese dal monte con in mano le due tavole della Testimonianza, tavole scritte sui due lati, da una parte e dall’altra. Le tavole erano opera di Dio, la scrittura era scrittura di Dio, scolpita sulle tavole.</w:t>
      </w:r>
      <w:r w:rsidR="0045474D">
        <w:rPr>
          <w:rFonts w:ascii="Arial" w:eastAsia="Times New Roman" w:hAnsi="Arial" w:cs="Arial"/>
          <w:i/>
          <w:iCs/>
          <w:kern w:val="0"/>
          <w:sz w:val="24"/>
          <w:szCs w:val="24"/>
          <w:lang w:eastAsia="it-IT"/>
          <w14:ligatures w14:val="none"/>
        </w:rPr>
        <w:t xml:space="preserve"> </w:t>
      </w:r>
      <w:r w:rsidRPr="007E013F">
        <w:rPr>
          <w:rFonts w:ascii="Arial" w:eastAsia="Times New Roman" w:hAnsi="Arial" w:cs="Arial"/>
          <w:i/>
          <w:iCs/>
          <w:kern w:val="0"/>
          <w:sz w:val="24"/>
          <w:szCs w:val="24"/>
          <w:lang w:eastAsia="it-IT"/>
          <w14:ligatures w14:val="none"/>
        </w:rPr>
        <w:t xml:space="preserve">Giosuè sentì il rumore del popolo che urlava e disse a Mosè: «C’è rumore di battaglia </w:t>
      </w:r>
      <w:r w:rsidRPr="007E013F">
        <w:rPr>
          <w:rFonts w:ascii="Arial" w:eastAsia="Times New Roman" w:hAnsi="Arial" w:cs="Arial"/>
          <w:i/>
          <w:iCs/>
          <w:kern w:val="0"/>
          <w:sz w:val="24"/>
          <w:szCs w:val="24"/>
          <w:lang w:eastAsia="it-IT"/>
          <w14:ligatures w14:val="none"/>
        </w:rPr>
        <w:lastRenderedPageBreak/>
        <w:t>nell’accampamento». Ma rispose Mosè: «Non è il grido di chi canta: “Vittoria!”. Non è il grido di chi canta: “Disfatta!”. Il grido di chi canta a due cori io sento».</w:t>
      </w:r>
    </w:p>
    <w:p w14:paraId="7DDD64A2"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Quando si fu avvicinato all’accampamento, vide il vitello e le danze. Allora l’ira di Mosè si accese: egli scagliò dalle mani le tavole, spezzandole ai piedi della montagna. Poi afferrò il vitello che avevano fatto, lo bruciò nel fuoco, lo frantumò fino a ridurlo in polvere, ne sparse la polvere nell’acqua e la fece bere agli Israeliti.</w:t>
      </w:r>
    </w:p>
    <w:p w14:paraId="316A95CF"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Mosè disse ad Aronne: «Che cosa ti ha fatto questo popolo, perché tu l’abbia gravato di un peccato così grande?». Aronne rispose: «Non si accenda l’ira del mio signore; tu stesso sai che questo popolo è incline al male. Mi dissero: “Fa’ per noi un dio che cammini alla nostra testa, perché a Mosè, quell’uomo che ci ha fatto uscire dalla terra d’Egitto, non sappiamo che cosa sia accaduto”. Allora io dissi: “Chi ha dell’oro? Toglietevelo!”. Essi me lo hanno dato; io l’ho gettato nel fuoco e ne è uscito questo vitello».</w:t>
      </w:r>
    </w:p>
    <w:p w14:paraId="610202E2"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Mosè vide che il popolo non aveva più freno, perché Aronne gli aveva tolto ogni freno, così da farne oggetto di derisione per i loro avversari. Mosè si pose alla porta dell’accampamento e disse: «Chi sta con il Signore, venga da me!». Gli si raccolsero intorno tutti i figli di Levi. Disse loro: «Dice il Signore, il Dio d’Israele: “Ciascuno di voi tenga la spada al fianco. Passate e ripassate nell’accampamento da una porta all’altra: uccida ognuno il proprio fratello, ognuno il proprio amico, ognuno il proprio vicino”». I figli di Levi agirono secondo il comando di Mosè e in quel giorno perirono circa tremila uomini del popolo. Allora Mosè disse: «Ricevete oggi l’investitura dal Signore; ciascuno di voi è stato contro suo figlio e contro suo fratello, perché oggi egli vi accordasse benedizione».</w:t>
      </w:r>
    </w:p>
    <w:p w14:paraId="25358C64"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Il giorno dopo Mosè disse al popolo: «Voi avete commesso un grande peccato; ora salirò verso il Signore: forse otterrò il perdono della vostra colpa». Mosè ritornò dal Signore e disse: «Questo popolo ha commesso un grande peccato: si sono fatti un dio d’oro. Ma ora, se tu perdonassi il loro peccato... Altrimenti, cancellami dal tuo libro che hai scritto!». Il Signore disse a Mosè: «Io cancellerò dal mio libro colui che ha peccato contro di me. Ora va’, conduci il popolo là dove io ti ho detto. Ecco, il mio angelo ti precederà; nel giorno della mia visita li punirò per il loro peccato». Il Signore colpì il popolo, perché aveva fatto il vitello fabbricato da Aronne (Es 32,1-35). </w:t>
      </w:r>
    </w:p>
    <w:p w14:paraId="1257AE93"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Il Signore parlò a Mosè: «Su, Sali di qui tu e il popolo che hai fatto uscire dalla terra d’Egitto, verso la terra che ho promesso con giuramento ad Abramo, a Isacco e a Giacobbe, dicendo: “La darò alla tua discendenza”. Manderò davanti a te un angelo e scaccerò il Cananeo, l’Amorreo, l’Ittita, il Perizzita, l’Eveo e il Gebuseo. Va’ pure verso la terra dove scorrono latte e miele. Ma io non verrò in mezzo a te, per non doverti sterminare lungo il cammino, perché tu sei un popolo di dura cervice». Il popolo udì questa triste notizia e tutti fecero lutto: nessuno più indossò i suoi ornamenti. Il Signore disse a Mosè: «Riferisci agli Israeliti: “Voi siete un popolo di dura cervice; se per un momento io venissi in mezzo a te, io ti sterminerei. Ora togliti i tuoi ornamenti, così saprò che cosa dovrò farti”». Gli Israeliti si spogliarono dei loro ornamenti dal monte Oreb in poi.</w:t>
      </w:r>
    </w:p>
    <w:p w14:paraId="48D0F380"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lastRenderedPageBreak/>
        <w:t>Mosè prendeva la tenda e la piantava fuori dell’accampamento, a una certa distanza dall’accampamento, e l’aveva chiamata tenda del convegno; appunto a questa tenda del convegno, posta fuori dell’accampamento, si recava chiunque volesse consultare il Signore. Quando Mosè usciva per recarsi alla tenda, tutto il popolo si alzava in piedi, stando ciascuno all’ingresso della sua tenda: seguivano con lo sguardo Mosè, finché non fosse entrato nella tenda. Quando Mosè entrava nella tenda, scendeva la colonna di nube e restava all’ingresso della tenda, e parlava con Mosè. Tutto il popolo vedeva la colonna di nube, che stava all’ingresso della tenda, e tutti si alzavano e si prostravano ciascuno all’ingresso della propria tenda. Il Signore parlava con Mosè faccia a faccia, come uno parla con il proprio amico. Poi questi tornava nell’accampamento, mentre il suo inserviente, il giovane Giosuè figlio di Nun, non si allontanava dall’interno della tenda. Mosè disse al Signore: «Vedi, tu mi ordini: “Fa’ salire questo popolo”, ma non mi hai indicato chi manderai con me; eppure hai detto: “Ti ho conosciuto per nome, anzi hai trovato grazia ai miei occhi”. Ora, se davvero ho trovato grazia ai tuoi occhi, indicami la tua via, così che io ti conosca e trovi grazia ai tuoi occhi; considera che questa nazione è il tuo popolo». Rispose: «Il mio volto camminerà con voi e ti darò riposo». Riprese: «Se il tuo volto non camminerà con noi, non farci salire di qui. Come si saprà dunque che ho trovato grazia ai tuoi occhi, io e il tuo popolo, se non nel fatto che tu cammini con noi? Così saremo distinti, io e il tuo popolo, da tutti i popoli che sono sulla faccia della terra».</w:t>
      </w:r>
    </w:p>
    <w:p w14:paraId="131A54E3"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Disse il Signore a Mosè: «Anche quanto hai detto io farò, perché hai trovato grazia ai miei occhi e ti ho conosciuto per nome». Gli disse: «Mostrami la tua gloria!». Rispose: «Farò passare davanti a te tutta la mia bontà e proclamerò il mio nome, Signore, davanti a te. A chi vorrò far grazia farò grazia e di chi vorrò aver misericordia avrò misericordia». Soggiunse: «Ma tu non potrai vedere il mio volto, perché nessun uomo può vedermi e restare vivo». Aggiunse il Signore: «Ecco un luogo vicino a me. Tu starai sopra la rupe: quando passerà la mia gloria, io ti porrò nella cavità della rupe e ti coprirò con la mano, finché non sarò passato. Poi toglierò la mano e vedrai le mie spalle, ma il mio volto non si può vedere» (Es 33,1-22). </w:t>
      </w:r>
    </w:p>
    <w:p w14:paraId="743744B4"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Il Signore disse a Mosè: «Taglia due tavole di pietra come le prime. Io scriverò su queste tavole le parole che erano sulle tavole di prima, che hai spezzato. Tieniti pronto per domani mattina: domani mattina salirai sul monte Sinai e rimarrai lassù per me in cima al monte. Nessuno salga con te e non si veda nessuno su tutto il monte; neppure greggi o armenti vengano a pascolare davanti a questo monte». Mosè tagliò due tavole di pietra come le prime; si alzò di buon mattino e salì sul monte Sinai, come il Signore gli aveva comandato, con le due tavole di pietra in mano.</w:t>
      </w:r>
    </w:p>
    <w:p w14:paraId="0753AF18"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Allora il Signore scese nella nube, si fermò là presso di lui e proclamò il nome del Signore. Il Signore passò davanti a lui, proclamando: «Il Signore, il Signore, Dio misericordioso e pietoso, lento all’ira e ricco di amore e di fedeltà, che conserva il suo amore per mille generazioni, che perdona la colpa, la trasgressione e il peccato, ma non lascia senza punizione, che castiga la colpa dei padri nei figli e nei figli dei figli fino alla terza e alla quarta generazione». Mosè si curvò in fretta fino a terra e si prostrò. Disse: «Se ho trovato grazia ai tuoi occhi, Signore, che il </w:t>
      </w:r>
      <w:r w:rsidRPr="007E013F">
        <w:rPr>
          <w:rFonts w:ascii="Arial" w:eastAsia="Times New Roman" w:hAnsi="Arial" w:cs="Arial"/>
          <w:i/>
          <w:iCs/>
          <w:kern w:val="0"/>
          <w:sz w:val="24"/>
          <w:szCs w:val="24"/>
          <w:lang w:eastAsia="it-IT"/>
          <w14:ligatures w14:val="none"/>
        </w:rPr>
        <w:lastRenderedPageBreak/>
        <w:t>Signore cammini in mezzo a noi. Sì, è un popolo di dura cervice, ma tu perdona la nostra colpa e il nostro peccato: fa’ di noi la tua eredità».</w:t>
      </w:r>
    </w:p>
    <w:p w14:paraId="3070EF61"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Il Signore disse: «Ecco, io stabilisco un’alleanza: in presenza di tutto il tuo popolo io farò meraviglie, quali non furono mai compiute in nessuna terra e in nessuna nazione: tutto il popolo in mezzo al quale ti trovi vedrà l’opera del Signore, perché terribile è quanto io sto per fare con te. Osserva dunque ciò che io oggi ti comando. Ecco, io scaccerò davanti a te l’Amorreo, il Cananeo, l’Ittita, il Perizzita, l’Eveo e il Gebuseo. Guàrdati bene dal far alleanza con gli abitanti della terra nella quale stai per entrare, perché ciò non diventi una trappola in mezzo a te. Anzi distruggerete i loro altari, farete a pezzi le loro stele e taglierete i loro pali sacri. Tu non devi prostrarti ad altro dio, perché il Signore si chiama Geloso: egli è un Dio geloso. Non fare alleanza con gli abitanti di quella terra, altrimenti, quando si prostituiranno ai loro dèi e faranno sacrifici ai loro dèi, inviteranno anche te: tu allora mangeresti del loro sacrificio. Non prendere per mogli dei tuoi figli le loro figlie, altrimenti, quando esse si prostituiranno ai loro dèi, indurrebbero anche i tuoi figli a prostituirsi ai loro dèi. Non ti farai un dio di metallo fuso.</w:t>
      </w:r>
    </w:p>
    <w:p w14:paraId="779C36E6"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Osserverai la festa degli Azzimi. Per sette giorni mangerai pane azzimo, come ti ho comandato, nel tempo stabilito del mese di Abìb: perché nel mese di Abìb sei uscito dall’Egitto. Ogni essere che nasce per primo dal seno materno è mio: ogni tuo capo di bestiame maschio, primo parto del bestiame grosso e minuto. Riscatterai il primo parto dell’asino mediante un capo di bestiame minuto e, se non lo vorrai riscattare, gli spaccherai la nuca. Ogni primogenito dei tuoi figli lo dovrai riscattare. Nessuno venga davanti a me a mani vuote.</w:t>
      </w:r>
    </w:p>
    <w:p w14:paraId="3EF30D84"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Per sei giorni lavorerai, ma nel settimo riposerai; dovrai riposare anche nel tempo dell’aratura e della mietitura. Celebrerai anche la festa delle Settimane, la festa cioè delle primizie della mietitura del frumento, e la festa del raccolto al volgere dell’anno. Tre volte all’anno ogni tuo maschio compaia alla presenza del Signore Dio, Dio d’Israele. Perché io scaccerò le nazioni davanti a te e allargherò i tuoi confini; così quando tu, tre volte all’anno, salirai per comparire alla presenza del Signore tuo Dio, nessuno potrà desiderare di invadere la tua terra. Non sacrificherai con pane lievitato il sangue della mia vittima sacrificale; la vittima sacrificale della festa di Pasqua non dovrà restare fino al mattino. Porterai alla casa del Signore, tuo Dio, il meglio delle primizie della tua terra. Non cuocerai un capretto nel latte di sua madre». </w:t>
      </w:r>
    </w:p>
    <w:p w14:paraId="0D5A5374"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Il Signore disse a Mosè: «Scrivi queste parole, perché sulla base di queste parole io ho stabilito un’alleanza con te e con Israele». Mosè rimase con il Signore quaranta giorni e quaranta notti, senza mangiar pane e senza bere acqua. Egli scrisse sulle tavole le parole dell’alleanza, le dieci parole. Quando Mosè scese dal monte Sinai – le due tavole della Testimonianza si trovavano nelle mani di Mosè mentre egli scendeva dal monte – non sapeva che la pelle del suo viso era diventata raggiante, poiché aveva conversato con lui. Ma Aronne e tutti gli Israeliti, vedendo che la pelle del suo viso era raggiante, ebbero timore di avvicinarsi a lui. Mosè allora li chiamò, e Aronne, con tutti i capi della comunità, tornò da lui. Mosè parlò a loro. Si avvicinarono dopo di loro tutti gli Israeliti ed egli ingiunse loro ciò che il Signore gli aveva ordinato sul monte Sinai. </w:t>
      </w:r>
    </w:p>
    <w:p w14:paraId="5D403C17"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lastRenderedPageBreak/>
        <w:t xml:space="preserve">Quando Mosè ebbe finito di parlare a loro, si pose un velo sul viso. Quando entrava davanti al Signore per parlare con lui, Mosè si toglieva il velo, fin quando non fosse uscito. Una volta uscito, riferiva agli Israeliti ciò che gli era stato ordinato. Gli Israeliti, guardando in faccia Mosè, vedevano che la pelle del suo viso era raggiante. Poi egli si rimetteva il velo sul viso, fin quando non fosse di nuovo entrato a parlare con il Signore (Es 34,1-35). </w:t>
      </w:r>
    </w:p>
    <w:p w14:paraId="044E2BFB"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È stato sufficiente il comando di andare a conquistare la terra di Canaan e i figli di Israele si dimostrarono senza alcuna fede nel loro Dio Onnipotente e Signore, Dominatore su ogni altro Dio e ogni altro popolo: Muore la fede nel Dio che ha compiuto prodigi e segni potenti in terra d’Egitto:</w:t>
      </w:r>
    </w:p>
    <w:p w14:paraId="45F9E5B2"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Il Signore parlò a Mosè e disse: «Manda uomini a esplorare la terra di Canaan che sto per dare agli Israeliti. Manderete un uomo per ogni tribù dei suoi padri: tutti siano prìncipi fra loro». Mosè li mandò dal deserto di Paran, secondo il comando del Signore; quegli uomini erano tutti capi degli Israeliti. Questi erano i loro nomi: per la tribù di Ruben, Sammùa figlio di Zaccur; per la tribù di Simeone, Safat figlio di Orì; per la tribù di Giuda, Caleb figlio di Iefunnè; per la tribù di Ìssacar, Igal figlio di Giuseppe; per la tribù di Èfraim, Osea figlio di Nun; per la tribù di Beniamino, Paltì figlio di Rafu; per la tribù di Zàbulon, Gaddièl figlio di Sodì; per la tribù di Giuseppe, cioè per la tribù di Manasse, Gaddì figlio di Susì; per la tribù di Dan, Ammièl figlio di Ghemallì; per la tribù di Aser, Setur figlio di Michele; per la tribù di Nèftali, Nacbì figlio di Vofsì; per la tribù di Gad, Gheuèl figlio di Machì. Questi sono i nomi degli uomini che Mosè mandò a esplorare la terra. Mosè diede a Osea, figlio di Nun, il nome di Giosuè.</w:t>
      </w:r>
    </w:p>
    <w:p w14:paraId="1EEDA945"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Mosè dunque li mandò a esplorare la terra di Canaan e disse loro: «Salite attraverso il Negheb; poi salirete alla regione montana e osserverete che terra sia, che popolo l’abiti, se forte o debole, se scarso o numeroso; come sia la regione che esso abita, se buona o cattiva, e come siano le città dove abita, se siano accampamenti o luoghi fortificati; come sia il terreno, se grasso o magro, se vi siano alberi o no. Siate coraggiosi e prendete dei frutti del luogo». Erano i giorni delle primizie dell’uva. Salirono dunque ed esplorarono la terra dal deserto di Sin fino a Recob, all’ingresso di Camat. Salirono attraverso il Negheb e arrivarono fino a Ebron, dove erano Achimàn, Sesài e Talmài, discendenti di Anak. Ebron era stata edificata sette anni prima di Tanis d’Egitto. Giunsero fino alla valle di Escol e là tagliarono un tralcio con un grappolo d’uva, che portarono in due con una stanga, e presero anche melagrane e fichi. Quel luogo fu chiamato valle di Escol a causa del grappolo d’uva che gli Israeliti vi avevano tagliato.</w:t>
      </w:r>
    </w:p>
    <w:p w14:paraId="1E837A1C"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 termine di quaranta giorni tornarono dall’esplorazione della terra e andarono da Mosè e Aronne e da tutta la comunità degli Israeliti nel deserto di Paran, verso Kades; riferirono ogni cosa a loro e a tutta la comunità e mostrarono loro i frutti della terra. Raccontarono: «Siamo andati nella terra alla quale tu ci avevi mandato; vi scorrono davvero latte e miele e questi sono i suoi frutti. Ma il popolo che abita quella terra è potente, le città sono fortificate e assai grandi e vi abbiamo anche visto i discendenti di Anak. Gli Amaleciti abitano la regione del Negheb; gli Ittiti, i Gebusei e gli Amorrei le montagne; i Cananei abitano presso il mare e lungo la riva del Giordano». Caleb fece tacere il popolo davanti a Mosè e disse: </w:t>
      </w:r>
      <w:r w:rsidRPr="006D645E">
        <w:rPr>
          <w:rFonts w:ascii="Arial" w:eastAsia="Times New Roman" w:hAnsi="Arial" w:cs="Arial"/>
          <w:i/>
          <w:iCs/>
          <w:kern w:val="0"/>
          <w:sz w:val="24"/>
          <w:szCs w:val="24"/>
          <w:lang w:eastAsia="it-IT"/>
          <w14:ligatures w14:val="none"/>
        </w:rPr>
        <w:lastRenderedPageBreak/>
        <w:t xml:space="preserve">«Dobbiamo salire e conquistarla, perché certo vi riusciremo». Ma gli uomini che vi erano andati con lui dissero: «Non riusciremo ad andare contro questo popolo, perché è più forte di noi». E diffusero tra gli Israeliti il discredito sulla terra che avevano esplorato, dicendo: «La terra che abbiamo attraversato per esplorarla è una terra che divora i suoi abitanti; tutto il popolo che vi abbiamo visto è gente di alta statura. Vi abbiamo visto i giganti, discendenti di Anak, della razza dei giganti, di fronte ai quali ci sembrava di essere come locuste, e così dovevamo sembrare a loro» (Num 13,1-33). </w:t>
      </w:r>
    </w:p>
    <w:p w14:paraId="34F046EF"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Allora tutta la comunità alzò la voce e diede in alte grida; quella notte il popolo pianse. Tutti gli Israeliti mormorarono contro Mosè e contro Aronne e tutta la comunità disse loro: «Fossimo morti in terra d’Egitto o fossimo morti in questo deserto! E perché il Signore ci fa entrare in questa terra per cadere di spada? Le nostre mogli e i nostri bambini saranno preda. Non sarebbe meglio per noi tornare in Egitto?». Si dissero l’un l’altro: «Su, diamoci un capo e torniamo in Egitto».</w:t>
      </w:r>
    </w:p>
    <w:p w14:paraId="00DE1299"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Allora Mosè e Aronne si prostrarono con la faccia a terra dinanzi a tutta l’assemblea della comunità degli Israeliti. Giosuè, figlio di Nun, e Caleb, figlio di Iefunnè, che erano stati tra gli esploratori della terra, si stracciarono le vesti e dissero a tutta la comunità degli Israeliti: «La terra che abbiamo attraversato per esplorarla è una terra molto, molto buona. Se il Signore ci sarà favorevole, ci introdurrà in quella terra e ce la darà: è una terra dove scorrono latte e miele. Soltanto, non vi ribellate al Signore e non abbiate paura del popolo della terra, perché ne faremo un boccone; la loro difesa li ha abbandonati, mentre il Signore è con noi. Non ne abbiate paura».</w:t>
      </w:r>
    </w:p>
    <w:p w14:paraId="627C2DE7"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Allora tutta la comunità parlò di lapidarli; ma la gloria del Signore apparve sulla tenda del convegno a tutti gli Israeliti. Il Signore disse a Mosè: «Fino a quando mi tratterà senza rispetto questo popolo? E fino a quando non crederanno in me, dopo tutti i segni che ho compiuto in mezzo a loro? Io lo colpirò con la peste e lo escluderò dall’eredità, ma farò di te una nazione più grande e più potente di lui».</w:t>
      </w:r>
    </w:p>
    <w:p w14:paraId="50F9EB35"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Mosè disse al Signore: «Gli Egiziani hanno saputo che tu hai fatto uscire di là questo popolo con la tua potenza e lo hanno detto agli abitanti di questa terra. Essi hanno udito che tu, Signore, sei in mezzo a questo popolo, che tu, Signore, ti mostri loro faccia a faccia, che la tua nube si ferma sopra di loro e che cammini davanti a loro di giorno in una colonna di nube e di notte in una colonna di fuoco. Ora, se fai perire questo popolo come un solo uomo, le nazioni che hanno udito la tua fama, diranno: “Siccome il Signore non riusciva a condurre questo popolo nella terra che aveva giurato di dargli, li ha massacrati nel deserto”. Ora si mostri grande la potenza del mio Signore, secondo quello che hai detto: “Il Signore è lento all’ira e grande nell’amore, perdona la colpa e la ribellione, ma non lascia senza punizione; castiga la colpa dei padri nei figli fino alla terza e alla quarta generazione”. Perdona, ti prego, la colpa di questo popolo, secondo la grandezza del tuo amore, così come hai perdonato a questo popolo dall’Egitto fin qui».</w:t>
      </w:r>
    </w:p>
    <w:p w14:paraId="1EC131F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Il Signore disse: «Io perdono come tu hai chiesto; ma, come è vero che io vivo e che la gloria del Signore riempirà tutta la terra, tutti gli uomini che hanno visto la mia gloria e i segni compiuti da me in Egitto e nel deserto e tuttavia mi hanno </w:t>
      </w:r>
      <w:r w:rsidRPr="006D645E">
        <w:rPr>
          <w:rFonts w:ascii="Arial" w:eastAsia="Times New Roman" w:hAnsi="Arial" w:cs="Arial"/>
          <w:i/>
          <w:iCs/>
          <w:kern w:val="0"/>
          <w:sz w:val="24"/>
          <w:szCs w:val="24"/>
          <w:lang w:eastAsia="it-IT"/>
          <w14:ligatures w14:val="none"/>
        </w:rPr>
        <w:lastRenderedPageBreak/>
        <w:t>messo alla prova già dieci volte e non hanno dato ascolto alla mia voce, certo non vedranno la terra che ho giurato di dare ai loro padri, e tutti quelli che mi trattano senza rispetto non la vedranno. Ma il mio servo Caleb, che è stato animato da un altro spirito e mi ha seguito fedelmente, io lo introdurrò nella terra dove già è stato; la sua stirpe la possederà. Gli Amaleciti e i Cananei abitano nella valle; domani incamminatevi e tornate indietro verso il deserto, in direzione del Mar Rosso».</w:t>
      </w:r>
    </w:p>
    <w:p w14:paraId="74A67ECF"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Il Signore parlò a Mosè e ad Aronne e disse: «Fino a quando sopporterò questa comunità malvagia che mormora contro di me? Ho udito le mormorazioni degli Israeliti contro di me. Riferisci loro: “Come è vero che io vivo, oracolo del Signore, così come avete parlato alle mie orecchie io farò a voi! I vostri cadaveri cadranno in questo deserto. Nessun censito tra voi, di quanti siete stati registrati dai venti anni in su e avete mormorato contro di me, potrà entrare nella terra nella quale ho giurato a mano alzata di farvi abitare, a eccezione di Caleb, figlio di Iefunnè, e di Giosuè, figlio di Nun. Proprio i vostri bambini, dei quali avete detto che sarebbero diventati una preda di guerra, quelli ve li farò entrare; essi conosceranno la terra che voi avete rifiutato. Quanto a voi, i vostri cadaveri cadranno in questo deserto. I vostri figli saranno nomadi nel deserto per quarant’anni e porteranno il peso delle vostre infedeltà, finché i vostri cadaveri siano tutti quanti nel deserto. Secondo il numero dei giorni che avete impiegato per esplorare la terra, quaranta giorni, per ogni giorno un anno, porterete le vostre colpe per quarant’anni e saprete che cosa comporta ribellarsi a me”. Io, il Signore, ho parlato. Così agirò con tutta questa comunità malvagia, con coloro che si sono coalizzati contro di me: in questo deserto saranno annientati e qui moriranno».</w:t>
      </w:r>
    </w:p>
    <w:p w14:paraId="325BC03D"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Gli uomini che Mosè aveva mandato a esplorare la terra e che, tornati, avevano fatto mormorare tutta la comunità contro di lui, diffondendo il discredito sulla terra, quegli uomini che avevano propagato cattive voci su quella terra morirono per un flagello, davanti al Signore. Di quegli uomini che erano andati a esplorare la terra sopravvissero Giosuè, figlio di Nun, e Caleb, figlio di Iefunnè.</w:t>
      </w:r>
    </w:p>
    <w:p w14:paraId="04EAB383"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Mosè riferì quelle parole a tutti gli Israeliti e il popolo ne fu molto afflitto. Si alzarono di buon mattino per salire sulla cima del monte, dicendo: «Eccoci pronti a salire verso il luogo a proposito del quale il Signore ha detto che noi abbiamo peccato». Ma Mosè disse: «Perché trasgredite l’ordine del Signore? La cosa non vi riuscirà. Non salite, perché il Signore non è in mezzo a voi; altrimenti sarete sconfitti dai vostri nemici! Infatti di fronte a voi stanno gli Amaleciti e i Cananei e voi cadrete di spada, perché avete abbandonato il Signore e il Signore non sarà con voi». Si ostinarono a salire verso la cima del monte, ma l’arca dell’alleanza del Signore e Mosè non si mossero dall’accampamento. Allora gli Amaleciti e i Cananei che abitavano su quel monte discesero e li percossero e li fecero a pezzi fino a Corma (Num 14,1-45). </w:t>
      </w:r>
    </w:p>
    <w:p w14:paraId="3AF569C7" w14:textId="24D47551"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 xml:space="preserve">Chi deve ricostruire la fede nel vero Dio nel cuore dei figli d’Israele è ancora il vero Dio. Non può un falso Dio creare nel cuore di un uomo la vera fede. Vero Dio vera fede, falso Dio falsa fede. Vero Cristo Gesù vera fede, falso Cristo Gesù falsa fede. Vero Vangelo vera fede falso Vangelo falsa fede. I Salmi rivelano che all’opera sempre ininterrotta del vero Dio al fine di creare la vera fede nel cuore </w:t>
      </w:r>
      <w:r w:rsidRPr="007E013F">
        <w:rPr>
          <w:rFonts w:ascii="Arial" w:eastAsia="Times New Roman" w:hAnsi="Arial" w:cs="Arial"/>
          <w:kern w:val="0"/>
          <w:sz w:val="24"/>
          <w:szCs w:val="24"/>
          <w:lang w:eastAsia="it-IT"/>
          <w14:ligatures w14:val="none"/>
        </w:rPr>
        <w:lastRenderedPageBreak/>
        <w:t>dei figli d’Israele, subito seguiva l’opera anch’essa ininterrotta per ritornare nella falsa fede. Inoltre, lungo il corso del camino verso la terra promessa bastava anche la più piccola difficoltà e il popolo si rivelava essere popolo senza alcuna fede.</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La storia di Dio con il suo popolo ecco come è narrata in alcuni Salmi:</w:t>
      </w:r>
    </w:p>
    <w:p w14:paraId="73E7D22E"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Benedici il Signore, anima mia, quanto è in me benedica il suo santo nome. Benedici il Signore, anima mia, non dimenticare tutti i suoi benefici. Egli perdona tutte le tue colpe, guarisce tutte le tue infermità, salva dalla fossa la tua vita, ti circonda di bontà e misericordia, sazia di beni la tua vecchiaia, si rinnova come aquila la tua giovinezza. Il Signore compie cose giuste, difende i diritti di tutti gli oppressi. Ha fatto conoscere a Mosè le sue vie, le sue opere ai figli d’Israele. Misericordioso e pietoso è il Signore, lento all’ira e grande nell’amore. Non è in lite per sempre, non rimane adirato in eterno. Non ci tratta secondo i nostri peccati e non ci ripaga secondo le nostre colpe. Perché quanto il cielo è alto sulla terra, così la sua misericordia è potente su quelli che lo temono; quanto dista l’oriente dall’occidente, così egli allontana da noi le nostre colpe.</w:t>
      </w:r>
    </w:p>
    <w:p w14:paraId="1F771537"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Come è tenero un padre verso i figli, così il Signore è tenero verso quelli che lo temono, perché egli sa bene di che siamo plasmati, ricorda che noi siamo polvere. L’uomo: come l’erba sono i suoi giorni! Come un fiore di campo, così egli fiorisce. Se un vento lo investe, non è più, né più lo riconosce la sua dimora. Ma l’amore del Signore è da sempre, per sempre su quelli che lo temono, e la sua giustizia per i figli dei figli, per quelli che custodiscono la sua alleanza e ricordano i suoi precetti per osservarli. Il Signore ha posto il suo trono nei cieli e il suo regno domina l’universo. Benedite il Signore, angeli suoi, potenti esecutori dei suoi comandi, attenti alla voce della sua parola. Benedite il Signore, voi tutte sue schiere, suoi ministri, che eseguite la sua volontà. Benedite il Signore, voi tutte opere sue, in tutti i luoghi del suo dominio. Benedici il Signore, anima mia (Sal 103,1-22). </w:t>
      </w:r>
    </w:p>
    <w:p w14:paraId="3675A50A"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Benedici il Signore, anima mia! Sei tanto grande, Signore, mio Dio! Sei rivestito di maestà e di splendore, avvolto di luce come di un manto, tu che distendi i cieli come una tenda, costruisci sulle acque le tue alte dimore, fai delle nubi il tuo carro, cammini sulle ali del vento, fai dei venti i tuoi messaggeri e dei fulmini i tuoi ministri. Egli fondò la terra sulle sue basi: non potrà mai vacillare. Tu l’hai coperta con l’oceano come una veste; al di sopra dei monti stavano le acque. Al tuo rimprovero esse fuggirono, al fragore del tuo tuono si ritrassero atterrite. Salirono sui monti, discesero nelle valli, verso il luogo che avevi loro assegnato; hai fissato loro un confine da non oltrepassare, perché non tornino a coprire la terra.</w:t>
      </w:r>
    </w:p>
    <w:p w14:paraId="5A49441A"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Tu mandi nelle valli acque sorgive perché scorrano tra i monti, dissetino tutte le bestie dei campi e gli asini selvatici estinguano la loro sete. In alto abitano gli uccelli del cielo e cantano tra le fronde. Dalle tue dimore tu irrighi i monti, e con il frutto delle tue opere si sazia la terra. Tu fai crescere l’erba per il bestiame e le piante che l’uomo coltiva per trarre cibo dalla terra, vino che allieta il cuore dell’uomo, olio che fa brillare il suo volto e pane che sostiene il suo cuore. Sono sazi gli alberi del Signore, i cedri del Libano da lui piantati. Là gli uccelli fanno il loro nido e sui cipressi la cicogna ha la sua casa; le alte montagne per le capre selvatiche, le rocce rifugio per gli iràci. Hai fatto la luna per segnare i tempi e il </w:t>
      </w:r>
      <w:r w:rsidRPr="006D645E">
        <w:rPr>
          <w:rFonts w:ascii="Arial" w:eastAsia="Times New Roman" w:hAnsi="Arial" w:cs="Arial"/>
          <w:i/>
          <w:iCs/>
          <w:kern w:val="0"/>
          <w:sz w:val="24"/>
          <w:szCs w:val="24"/>
          <w:lang w:eastAsia="it-IT"/>
          <w14:ligatures w14:val="none"/>
        </w:rPr>
        <w:lastRenderedPageBreak/>
        <w:t xml:space="preserve">sole che sa l’ora del tramonto. Stendi le tenebre e viene la notte: in essa si aggirano tutte le bestie della foresta; ruggiscono i giovani leoni in cerca di preda e chiedono a Dio il loro cibo. Sorge il sole: si ritirano e si accovacciano nelle loro tane. Allora l’uomo esce per il suo lavoro, per la sua fatica fino a sera. </w:t>
      </w:r>
    </w:p>
    <w:p w14:paraId="47C6809F"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Quante sono le tue opere, Signore! Le hai fatte tutte con saggezza; la terra è piena delle tue creature. Ecco il mare spazioso e vasto: là rettili e pesci senza numero, animali piccoli e grandi; lo solcano le navi e il Leviatàn che tu hai plasmato per giocare con lui. Tutti da te aspettano che tu dia loro cibo a tempo opportuno. Tu lo provvedi, essi lo raccolgono; apri la tua mano, si saziano di beni. Nascondi il tuo volto: li assale il terrore; togli loro il respiro: muoiono, e ritornano nella loro polvere. Mandi il tuo spirito, sono creati, e rinnovi la faccia della terra. Sia per sempre la gloria del Signore; gioisca il Signore delle sue opere. Egli guarda la terra ed essa trema, tocca i monti ed essi fumano. Voglio cantare al Signore finché ho vita, cantare inni al mio Dio finché esisto. A lui sia gradito il mio canto, io gioirò nel Signore. Scompaiano i peccatori dalla terra e i malvagi non esistano più. Benedici il Signore, anima mia. Alleluia (Sal 104,1-35). </w:t>
      </w:r>
    </w:p>
    <w:p w14:paraId="2541322C"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Rendete grazie al Signore e invocate il suo nome, proclamate fra i popoli le sue opere. A lui cantate, a lui inneggiate, meditate tutte le sue meraviglie. Gloriatevi del suo santo nome: gioisca il cuore di chi cerca il Signore. Cercate il Signore e la sua potenza, ricercate sempre il suo volto. Ricordate le meraviglie che ha compiuto, i suoi prodigi e i giudizi della sua bocca, voi, stirpe di Abramo, suo servo, figli di Giacobbe, suo eletto. È lui il Signore, nostro Dio: su tutta la terra i suoi giudizi. Si è sempre ricordato della sua alleanza, parola data per mille generazioni, dell’alleanza stabilita con Abramo e del suo giuramento a Isacco. L’ha stabilita per Giacobbe come decreto, per Israele come alleanza eterna, quando disse: «Ti darò il paese di Canaan come parte della vostra eredità». Quando erano in piccolo numero, pochi e stranieri in quel luogo, e se ne andavano di nazione in nazione, da un regno a un altro popolo, non permise che alcuno li opprimesse e castigò i re per causa loro: «Non toccate i miei consacrati, non fate alcun male ai miei profeti».</w:t>
      </w:r>
    </w:p>
    <w:p w14:paraId="512E96BA"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Chiamò la carestia su quella terra, togliendo il sostegno del pane. Davanti a loro mandò un uomo, Giuseppe, venduto come schiavo. Gli strinsero i piedi con ceppi, il ferro gli serrò la gola, finché non si avverò la sua parola e l’oracolo del Signore ne provò l’innocenza. Il re mandò a scioglierlo, il capo dei popoli lo fece liberare; lo costituì signore del suo palazzo, capo di tutti i suoi averi, per istruire i prìncipi secondo il suo giudizio e insegnare la saggezza agli anziani. E Israele venne in Egitto, Giacobbe emigrò nel paese di Cam. Ma Dio rese molto fecondo il suo popolo, lo rese più forte dei suoi oppressori. Cambiò il loro cuore perché odiassero il suo popolo e agissero con inganno contro i suoi servi. </w:t>
      </w:r>
    </w:p>
    <w:p w14:paraId="0359481F"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Mandò Mosè, suo servo, e Aronne, che si era scelto: misero in atto contro di loro i suoi segni e i suoi prodigi nella terra di Cam. Mandò le tenebre e si fece buio, ma essi resistettero alle sue parole. Cambiò le loro acque in sangue e fece morire i pesci. La loro terra brulicò di rane fino alle stanze regali. Parlò e vennero tafani, zanzare in tutto il territorio. Invece di piogge diede loro la grandine, vampe di fuoco sulla loro terra. Colpì le loro vigne e i loro fichi, schiantò gli alberi del </w:t>
      </w:r>
      <w:r w:rsidRPr="006D645E">
        <w:rPr>
          <w:rFonts w:ascii="Arial" w:eastAsia="Times New Roman" w:hAnsi="Arial" w:cs="Arial"/>
          <w:i/>
          <w:iCs/>
          <w:kern w:val="0"/>
          <w:sz w:val="24"/>
          <w:szCs w:val="24"/>
          <w:lang w:eastAsia="it-IT"/>
          <w14:ligatures w14:val="none"/>
        </w:rPr>
        <w:lastRenderedPageBreak/>
        <w:t>territorio. Parlò e vennero le locuste e bruchi senza numero: divorarono tutta l’erba della loro terra, divorarono il frutto del loro suolo. Colpì ogni primogenito nella loro terra, la primizia di ogni loro vigore. Allora li fece uscire con argento e oro; nelle tribù nessuno vacillava. Quando uscirono, gioì l’Egitto, che era stato colpito dal loro terrore. Distese una nube per proteggerli e un fuoco per illuminarli di notte. Alla loro richiesta fece venire le quaglie e li saziò con il pane del cielo.</w:t>
      </w:r>
    </w:p>
    <w:p w14:paraId="13308BFB"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Spaccò una rupe e ne sgorgarono acque: scorrevano come fiumi nel deserto. Così si è ricordato della sua parola santa, data ad Abramo suo servo. Ha fatto uscire il suo popolo con esultanza, i suoi eletti con canti di gioia. Ha dato loro le terre delle nazioni e hanno ereditato il frutto della fatica dei popoli, perché osservassero i suoi decreti e custodissero le sue leggi. Alleluia (Sal 105, 1.45). </w:t>
      </w:r>
    </w:p>
    <w:p w14:paraId="4876D0EF"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Alleluia. Rendete grazie al Signore, perché è buono, perché il suo amore è per sempre. Chi può narrare le prodezze del Signore, far risuonare tutta la sua lode? Beati coloro che osservano il diritto e agiscono con giustizia in ogni tempo. Ricòrdati di me, Signore, per amore del tuo popolo, visitami con la tua salvezza, perché io veda il bene dei tuoi eletti, gioisca della gioia del tuo popolo, mi vanti della tua eredità. Abbiamo peccato con i nostri padri, delitti e malvagità abbiamo commesso. I nostri padri, in Egitto, non compresero le tue meraviglie, non si ricordarono della grandezza del tuo amore e si ribellarono presso il mare, presso il Mar Rosso. Ma Dio li salvò per il suo nome, per far conoscere la sua potenza. Minacciò il Mar Rosso e fu prosciugato, li fece camminare negli abissi come nel deserto. Li salvò dalla mano di chi li odiava, li riscattò dalla mano del nemico. L’acqua sommerse i loro avversari, non ne sopravvisse neppure uno.</w:t>
      </w:r>
    </w:p>
    <w:p w14:paraId="113A35DF"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Allora credettero alle sue parole e cantarono la sua lode. Presto dimenticarono le sue opere, non ebbero fiducia nel suo progetto, arsero di desiderio nel deserto e tentarono Dio nella steppa. Concesse loro quanto chiedevano e li saziò fino alla nausea. Divennero gelosi di Mosè nell’accampamento e di Aronne, il consacrato del Signore. Allora si spalancò la terra e inghiottì Datan e ricoprì la gente di Abiràm. Un fuoco divorò quella gente e una fiamma consumò quei malvagi. Si fabbricarono un vitello sull’Oreb, si prostrarono a una statua di metallo; scambiarono la loro gloria con la figura di un toro che mangia erba. Dimenticarono Dio che li aveva salvati, che aveva operato in Egitto cose grandi, meraviglie nella terra di Cam, cose terribili presso il Mar Rosso.</w:t>
      </w:r>
    </w:p>
    <w:p w14:paraId="013165B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Ed egli li avrebbe sterminati, se Mosè, il suo eletto, non si fosse posto sulla breccia davanti a lui per impedire alla sua collera di distruggerli. Rifiutarono una terra di delizie, non credettero alla sua parola. Mormorarono nelle loro tende, non ascoltarono la voce del Signore. Allora egli alzò la mano contro di loro, giurando di abbatterli nel deserto, di disperdere la loro discendenza tra le nazioni e disseminarli nelle loro terre. Adorarono Baal-Peor e mangiarono i sacrifici dei morti. Lo provocarono con tali azioni, e tra loro scoppiò la peste.</w:t>
      </w:r>
    </w:p>
    <w:p w14:paraId="5F17A559"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Ma Fineès si alzò per fare giustizia: allora la peste cessò. Ciò fu considerato per lui un atto di giustizia di generazione in generazione, per sempre. Lo irritarono anche alle acque di Merìba e Mosè fu punito per causa loro: poiché avevano amareggiato il suo spirito ed egli aveva parlato senza riflettere. Non sterminarono </w:t>
      </w:r>
      <w:r w:rsidRPr="006D645E">
        <w:rPr>
          <w:rFonts w:ascii="Arial" w:eastAsia="Times New Roman" w:hAnsi="Arial" w:cs="Arial"/>
          <w:i/>
          <w:iCs/>
          <w:kern w:val="0"/>
          <w:sz w:val="24"/>
          <w:szCs w:val="24"/>
          <w:lang w:eastAsia="it-IT"/>
          <w14:ligatures w14:val="none"/>
        </w:rPr>
        <w:lastRenderedPageBreak/>
        <w:t>i popoli come aveva ordinato il Signore, ma si mescolarono con le genti e impararono ad agire come loro. Servirono i loro idoli e questi furono per loro un tranello. Immolarono i loro figli e le loro figlie ai falsi dèi. Versarono sangue innocente, il sangue dei loro figli e delle loro figlie, sacrificàti agli idoli di Canaan, e la terra fu profanata dal sangue.</w:t>
      </w:r>
    </w:p>
    <w:p w14:paraId="292F23F2"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Si contaminarono con le loro opere, si prostituirono con le loro azioni. L’ira del Signore si accese contro il suo popolo ed egli ebbe in orrore la sua eredità. Li consegnò in mano alle genti, li dominarono quelli che li odiavano. Li oppressero i loro nemici: essi dovettero piegarsi sotto la loro mano. Molte volte li aveva liberati, eppure si ostinarono nei loro progetti e furono abbattuti per le loro colpe; ma egli vide la loro angustia, quando udì il loro grido. Si ricordò della sua alleanza con loro e si mosse a compassione, per il suo grande amore. Li affidò alla misericordia di quelli che li avevano deportati.</w:t>
      </w:r>
    </w:p>
    <w:p w14:paraId="1082CD57"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Salvaci, Signore Dio nostro, radunaci dalle genti, perché ringraziamo il tuo nome santo: lodarti sarà la nostra gloria. Benedetto il Signore, Dio d’Israele, da sempre e per sempre. Tutto il popolo dica: Amen. Alleluia (Sal 106,1-48). </w:t>
      </w:r>
    </w:p>
    <w:p w14:paraId="050C2E98" w14:textId="378B182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Rendete grazie al Signore perché è buono, perché il suo amore è per sempre. Lo dicano quelli che il Signore ha riscattato, che ha riscattato dalla mano dell’oppressore e ha radunato da terre diverse, dall’oriente e dall’occidente,</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dal settentrione e dal mezzogiorno. Alcuni vagavano nel deserto su strade perdute, senza trovare una città in cui abitare. Erano affamati e assetati, veniva meno la loro vita. Nell’angustia gridarono al Signore ed egli li liberò dalle loro angosce. Li guidò per una strada sicura, perché andassero verso una città in cui abitare. Ringrazino il Signore per il suo amore, per le sue meraviglie a favore degli uomini, perché ha saziato un animo assetato, un animo affamato ha ricolmato di bene. Altri abitavano nelle tenebre e nell’ombra di morte, prigionieri della miseria e dei ferri, perché si erano ribellati alle parole di Dio e avevano disprezzato il progetto dell’Altissimo. Egli umiliò il loro cuore con le fatiche: cadevano e nessuno li aiutava. Nell’angustia gridarono al Signore, ed egli li salvò dalle loro angosce.</w:t>
      </w:r>
    </w:p>
    <w:p w14:paraId="3F64223C"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Li fece uscire dalle tenebre e dall’ombra di morte e spezzò le loro catene. Ringrazino il Signore per il suo amore, per le sue meraviglie a favore degli uomini, perché ha infranto le porte di bronzo e ha spezzato le sbarre di ferro. Altri, stolti per la loro condotta ribelle, soffrivano per le loro colpe; rifiutavano ogni sorta di cibo e già toccavano le soglie della morte. Nell’angustia gridarono al Signore, ed egli li salvò dalle loro angosce. Mandò la sua parola, li fece guarire e li salvò dalla fossa. Ringrazino il Signore per il suo amore, per le sue meraviglie a favore degli uomini. Offrano a lui sacrifici di ringraziamento, narrino le sue opere con canti di gioia. Altri, che scendevano in mare sulle navi e commerciavano sulle grandi acque, videro le opere del Signore e le sue meraviglie nel mare profondo.</w:t>
      </w:r>
    </w:p>
    <w:p w14:paraId="7F82274B"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Egli parlò e scatenò un vento burrascoso, che fece alzare le onde: salivano fino al cielo, scendevano negli abissi; si sentivano venir meno nel pericolo. Ondeggiavano e barcollavano come ubriachi: tutta la loro abilità era svanita. Nell’angustia gridarono al Signore, ed egli li fece uscire dalle loro angosce. La tempesta fu ridotta al silenzio, tacquero le onde del mare. Al vedere la bonaccia </w:t>
      </w:r>
      <w:r w:rsidRPr="006D645E">
        <w:rPr>
          <w:rFonts w:ascii="Arial" w:eastAsia="Times New Roman" w:hAnsi="Arial" w:cs="Arial"/>
          <w:i/>
          <w:iCs/>
          <w:kern w:val="0"/>
          <w:sz w:val="24"/>
          <w:szCs w:val="24"/>
          <w:lang w:eastAsia="it-IT"/>
          <w14:ligatures w14:val="none"/>
        </w:rPr>
        <w:lastRenderedPageBreak/>
        <w:t xml:space="preserve">essi gioirono, ed egli li condusse al porto sospirato. Ringrazino il Signore per il suo amore, per le sue meraviglie a favore degli uomini. Lo esaltino nell’assemblea del popolo, lo lodino nell’adunanza degli anziani. Cambiò i fiumi in deserto, in luoghi aridi le fonti d’acqua e la terra fertile in palude, per la malvagità dei suoi abitanti. </w:t>
      </w:r>
    </w:p>
    <w:p w14:paraId="3F2A5DBC"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Poi cambiò il deserto in distese d’acqua e la terra arida in sorgenti d’acqua. Là fece abitare gli affamati, ed essi fondarono una città in cui abitare. Seminarono campi e piantarono vigne, che produssero frutti abbondanti. Li benedisse e si moltiplicarono, e non lasciò diminuire il loro bestiame. Poi diminuirono e furono abbattuti dall’oppressione, dal male e dal dolore. Colui che getta il disprezzo sui potenti li fece vagare nel vuoto, senza strade. Ma risollevò il povero dalla miseria e moltiplicò le sue famiglie come greggi. Vedano i giusti e ne gioiscano, e ogni malvagio chiuda la bocca. Chi è saggio osservi queste cose e comprenderà l’amore del Signore (Sal 107,1-43). </w:t>
      </w:r>
    </w:p>
    <w:p w14:paraId="575AC7F1" w14:textId="0E7D2773"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S</w:t>
      </w:r>
      <w:r w:rsidR="007E013F" w:rsidRPr="006D645E">
        <w:rPr>
          <w:rFonts w:ascii="Arial" w:eastAsia="Times New Roman" w:hAnsi="Arial" w:cs="Arial"/>
          <w:b/>
          <w:bCs/>
          <w:kern w:val="0"/>
          <w:sz w:val="24"/>
          <w:szCs w:val="24"/>
          <w:lang w:eastAsia="it-IT"/>
          <w14:ligatures w14:val="none"/>
        </w:rPr>
        <w:t>econda necessaria premessa</w:t>
      </w:r>
      <w:r w:rsidRPr="006D645E">
        <w:rPr>
          <w:rFonts w:ascii="Arial" w:eastAsia="Times New Roman" w:hAnsi="Arial" w:cs="Arial"/>
          <w:b/>
          <w:bCs/>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La seconda necessaria premessa ci rivela che sempre occorre nel popolo di Dio qualcuno che crede con purissima fede nel Signore e sempre ravvivi la fede in ogni altro membro del popolo di Dio. Senza colui che la ravviva, la fede si spegne e il popolo si smarrisce, si confonde, trasformando il bene in male e il male in bene. I grandi segni operati dal Signore vengono dimenticati e dal retto culto dell’obbedienza ad ogni Parola che esce dalla bocca di Dio si passa al falso culto ed è sempre un falso culto e un culto falso quello che si offre al Signore senza alcuna obbedienza ai suoi Comandamenti. Questo culto falso, frutto della falsa fede, è stato sempre denunciato dai profeti. Ecco come lo denuncia Gesù nel Vangelo secondo Marco:</w:t>
      </w:r>
    </w:p>
    <w:p w14:paraId="50B54FCD"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Sì riunirono attorno a lui i farisei e alcuni degli scribi, venuti da Gerusalemme. Avendo visto che alcuni dei suoi discepoli prendevano cibo con mani impure, cioè non lavate – i farisei infatti e tutti i Giudei non mangiano se non si sono lavati accuratamente le mani, attenendosi alla tradizione degli antichi e, tornando dal mercato, non mangiano senza aver fatto le abluzioni, e osservano molte altre cose per tradizione, come lavature di bicchieri, di stoviglie, di oggetti di rame e di letti –, quei farisei e scribi lo interrogarono: «Perché i tuoi discepoli non si comportano secondo la tradizione degli antichi, ma prendono cibo con mani impure?». Ed egli rispose loro: «Bene ha profetato Isaia di voi, ipocriti, come sta scritto: Questo popolo mi onora con le labbra, ma il suo cuore è lontano da me. Invano mi rendono culto, insegnando dottrine che sono precetti di uomini. Trascurando il comandamento di Dio, voi osservate la tradizione degli uomini». E diceva loro: «Siete veramente abili nel rifiutare il comandamento di Dio per osservare la vostra tradizione. Mosè infatti disse: Onora tuo padre e tua madre, e: Chi maledice il padre o la madre sia messo a morte. Voi invece dite: “Se uno dichiara al padre o alla madre: Ciò con cui dovrei aiutarti è korbàn, cioè offerta a Dio”, non gli consentite di fare più nulla per il padre o la madre. Così annullate la parola di Dio con la tradizione che avete tramandato voi. E di cose simili ne fate molte».</w:t>
      </w:r>
    </w:p>
    <w:p w14:paraId="56C350D9" w14:textId="4373D8D3"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Chiamata di nuovo la folla, diceva loro: «Ascoltatemi tutti e comprendete bene! Non c’è nulla fuori dell’uomo che, entrando in lui, possa renderlo impuro. Ma sono </w:t>
      </w:r>
      <w:r w:rsidRPr="006D645E">
        <w:rPr>
          <w:rFonts w:ascii="Arial" w:eastAsia="Times New Roman" w:hAnsi="Arial" w:cs="Arial"/>
          <w:i/>
          <w:iCs/>
          <w:kern w:val="0"/>
          <w:sz w:val="24"/>
          <w:szCs w:val="24"/>
          <w:lang w:eastAsia="it-IT"/>
          <w14:ligatures w14:val="none"/>
        </w:rPr>
        <w:lastRenderedPageBreak/>
        <w:t xml:space="preserve">le cose che escono dall’uomo a renderlo impuro». Quando entrò in una casa, lontano dalla folla, i suoi discepoli lo interrogavano sulla parabola. E disse loro: «Così neanche voi siete capaci di comprendere? Non capite che tutto ciò che entra nell’uomo dal di fuori non può renderlo impuro, perché non gli entra nel cuore ma nel ventre e va nella fogna?». Così rendeva puri tutti gli alimenti. E diceva: «Ciò che esce dall’uomo è quello che rende impuro l’uomo. Dal di dentro infatti, cioè dal cuore degli uomini, escono i propositi di male: impurità, furti, omicidi, adultèri, avidità, malvagità, inganno, dissolutezza, invidia, calunnia, superbia, stoltezza. Tutte queste cose cattive vengono fuori dall’interno e rendono impuro l’uomo» (Mc 7,1-23). </w:t>
      </w:r>
    </w:p>
    <w:p w14:paraId="1E018BD2"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Per tutta la vita di Giosuè e di Eleazaro, che sono due grandi e autorevoli testimoni oculari degli eventi che vanno dall’uscita dall’Egitto fino alla conquista della terra, eventi che sono durati ben quaranta anni, il popolo rimase fedele all’Alleanza giurata. Morti questi due testimoni autorevoli e credibili, il popolo cadde nella dimenticanza di quegli eventi e si consegnò alla grande idolatria. Ecco quanto si legge nel Libro di Giosuè e nel Libro dei Giudici:</w:t>
      </w:r>
    </w:p>
    <w:p w14:paraId="3C5DBBD9"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Dopo questi fatti, Giosuè figlio di Nun, servo del Signore, morì a centodieci anni e lo seppellirono nel territorio della sua eredità, a Timnat-Serach, sulle montagne di Èfraim, a settentrione del monte Gaas. Israele servì il Signore in tutti i giorni di Giosuè e degli anziani che sopravvissero a Giosuè e che conoscevano tutte le opere che il Signore aveva compiuto per Israele. Gli Israeliti seppellirono le ossa di Giuseppe, che avevano portato dall’Egitto, a Sichem, in una parte della campagna che Giacobbe aveva acquistato dai figli di Camor, padre di Sichem, per cento pezzi d’argento e che i figli di Giuseppe avevano ricevuto in eredità. Morì anche Eleàzaro, figlio di Aronne. Lo seppellirono a Gàbaa, che apparteneva a Fineès, suo figlio, in quanto era stata assegnata a lui, nella zona montuosa di Èfraim (Gs 24,29-33).</w:t>
      </w:r>
    </w:p>
    <w:p w14:paraId="72FC5563"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Ora l’angelo del Signore salì da Gàlgala a Bochìm e disse: «Io vi ho fatto uscire dall’Egitto e vi ho fatto entrare nella terra che avevo giurato ai vostri padri di darvi. Avevo anche detto: “Non infrangerò mai la mia alleanza con voi, e voi non farete alleanza con gli abitanti di questa terra; distruggerete i loro altari”. Ma voi non avete obbedito alla mia voce. Che cosa avete fatto? Perciò anch’io dico: non li scaccerò dinanzi a voi; ma essi vi staranno ai fianchi e i loro dèi saranno per voi una trappola». Appena l’angelo del Signore ebbe detto queste parole a tutti gli Israeliti, il popolo alzò la voce e pianse. Chiamarono quel luogo Bochìm e là offrirono sacrifici al Signore.</w:t>
      </w:r>
    </w:p>
    <w:p w14:paraId="5564A3D6"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Quando Giosuè ebbe congedato il popolo, gli Israeliti se ne andarono, ciascuno nella sua eredità, a prendere in possesso la terra. Il popolo servì il Signore durante tutta la vita di Giosuè e degli anziani che sopravvissero a Giosuè e che avevano visto tutte le grandi opere che il Signore aveva fatto in favore d’Israele. Poi Giosuè, figlio di Nun, servo del Signore, morì a centodieci anni e fu sepolto nel territorio della sua eredità, a Timnat Cheres, sulle montagne di Èfraim, a settentrione del monte Gaas. Anche tutta quella generazione fu riunita ai suoi padri; dopo di essa ne sorse un’altra, che non aveva conosciuto il Signore, né l’opera che aveva compiuto in favore d’Israele. Gli Israeliti fecero ciò che è male </w:t>
      </w:r>
      <w:r w:rsidRPr="007E013F">
        <w:rPr>
          <w:rFonts w:ascii="Arial" w:eastAsia="Times New Roman" w:hAnsi="Arial" w:cs="Arial"/>
          <w:i/>
          <w:iCs/>
          <w:kern w:val="0"/>
          <w:sz w:val="24"/>
          <w:szCs w:val="24"/>
          <w:lang w:eastAsia="it-IT"/>
          <w14:ligatures w14:val="none"/>
        </w:rPr>
        <w:lastRenderedPageBreak/>
        <w:t>agli occhi del Signore e servirono i Baal; abbandonarono il Signore, Dio dei loro padri, che li aveva fatti uscire dalla terra d’Egitto, e seguirono altri dèi tra quelli dei popoli circostanti: si prostrarono davanti a loro e provocarono il Signore, abbandonarono il Signore e servirono Baal e le Astarti. Allora si accese l’ira del Signore contro Israele e li mise in mano a predatori che li depredarono; li vendette ai nemici che stavano loro intorno, ed essi non potevano più tener testa ai nemici. In tutte le loro spedizioni la mano del Signore era per il male, contro di loro, come il Signore aveva detto, come il Signore aveva loro giurato: furono ridotti all’estremo. Allora il Signore fece sorgere dei giudici, che li salvavano dalle mani di quelli che li depredavano. Ma neppure ai loro giudici davano ascolto, anzi si prostituivano ad altri dèi e si prostravano davanti a loro. Abbandonarono ben presto la via seguita dai loro padri, i quali avevano obbedito ai comandi del Signore: essi non fecero così. Quando il Signore suscitava loro dei giudici, il Signore era con il giudice e li salvava dalla mano dei loro nemici durante tutta la vita del giudice, perché il Signore si muoveva a compassione per i loro gemiti davanti a quelli che li opprimevano e li maltrattavano. Ma quando il giudice moriva, tornavano a corrompersi più dei loro padri, seguendo altri dèi per servirli e prostrarsi davanti a loro: non desistevano dalle loro pratiche e dalla loro condotta ostinata.</w:t>
      </w:r>
    </w:p>
    <w:p w14:paraId="10EE1FBD"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Perciò l’ira del Signore si accese contro Israele e disse: «Poiché questa nazione ha violato l’alleanza che avevo stabilito con i loro padri e non hanno obbedito alla mia voce, anch’io non scaccerò più dinanzi a loro nessuno dei popoli che Giosuè lasciò quando morì. Così, per mezzo loro, metterò alla prova Israele, per vedere se custodiranno o no la via del Signore, camminando in essa, come la custodirono i loro padri». Il Signore lasciò sussistere quelle nazioni, senza affrettarsi a scacciarle, e non le consegnò nelle mani di Giosuè (Gdc 2,1-23). </w:t>
      </w:r>
    </w:p>
    <w:p w14:paraId="1A4444B8"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Queste sono le nazioni che il Signore lasciò sussistere, allo scopo di mettere alla prova per mezzo loro Israele, cioè quanti non avevano visto tutte le guerre di Canaan. Ciò avvenne soltanto per istruire le nuove generazioni degli Israeliti, per insegnare loro la guerra, perché prima non l’avevano mai conosciuta: i cinque prìncipi dei Filistei, tutti i Cananei, quelli di Sidone e gli Evei che abitavano le montagne del Libano, dal monte Baal Ermon fino all’ingresso di Camat. Queste nazioni servirono a mettere Israele alla prova, per vedere se Israele avrebbe obbedito ai comandi che il Signore aveva dato ai loro padri per mezzo di Mosè. Così gli Israeliti abitarono in mezzo ai Cananei, agli Ittiti, agli Amorrei, ai Perizziti, agli Evei e ai Gebusei; ne presero in moglie le figlie, fecero sposare le proprie figlie con i loro figli e servirono i loro dèi.</w:t>
      </w:r>
    </w:p>
    <w:p w14:paraId="480CFD04"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Gli Israeliti fecero ciò che è male agli occhi del Signore; dimenticarono il Signore, loro Dio, e servirono i Baal e le Asere. L’ira del Signore si accese contro Israele e li consegnò nelle mani di Cusan Risatàim, re di Aram Naharàim; gli Israeliti furono servi di Cusan Risatàim per otto anni. Poi gli Israeliti gridarono al Signore e il Signore fece sorgere per loro un salvatore, Otnièl, figlio di Kenaz, fratello minore di Caleb, e li salvò. Lo spirito del Signore fu su di lui ed egli fu giudice d’Israele. Uscì a combattere e il Signore gli consegnò nelle mani Cusan Risatàim, re di Aram; la sua mano fu potente contro Cusan Risatàim. La terra rimase tranquilla per quarant’anni, poi Otnièl, figlio di Kenaz, morì.</w:t>
      </w:r>
    </w:p>
    <w:p w14:paraId="355368CE" w14:textId="35DD81F8"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lastRenderedPageBreak/>
        <w:t xml:space="preserve">Gli Israeliti ripresero a fare ciò che è male agli occhi del Signore; il Signore rese forte Eglon, re di Moab, contro Israele, perché facevano ciò che è male agli occhi del Signore. Eglon radunò intorno a sé gli Ammoniti e gli Amaleciti, fece una spedizione contro Israele, lo batté e occuparono la città delle palme. Gli Israeliti furono servi di Eglon, re di Moab, per diciotto anni. Poi gridarono al Signore ed egli fece sorgere per loro un salvatore, Eud, figlio di Ghera, Beniaminita, che era mancino. Gli Israeliti mandarono per mezzo di lui un tributo a Eglon, re di Moab. Eud si fece una spada a due tagli, lunga un gomed, e se la cinse sotto la veste, al fianco destro. Poi presentò il tributo a Eglon, re di Moab, che era un uomo molto grasso. Finita la presentazione del tributo, ripartì con la gente che l’aveva portato. Ma egli, dal luogo detto Idoli, che è presso Gàlgala, tornò indietro e disse: «O re, ho una cosa da dirti in segreto». Il re disse: «Silenzio!» e quanti stavano con lui uscirono. Allora Eud si accostò al re che stava seduto al piano di sopra, riservato a lui solo, per la frescura, e gli disse: «Ho una parola di Dio per te». Quegli si alzò dal suo seggio. Allora Eud, allungata la mano sinistra, trasse la spada dal suo fianco e gliela piantò nel ventre. Anche l’elsa entrò con la lama; il grasso si richiuse intorno alla lama. Eud, senza estrargli la spada dal ventre, uscì dalla finestra, passò nel portico, dopo aver chiuso i battenti del piano di sopra e aver tirato il chiavistello. Quando fu uscito, vennero i servi, i quali guardarono e videro che i battenti del piano di sopra erano sprangati; pensarono: «Certo attende ai suoi bisogni nel camerino della stanza fresca». Aspettarono fino a essere inquieti, ma quegli non apriva i battenti del piano di sopra. Allora presero la chiave, aprirono, ed ecco che il loro signore era steso per terra, morto. Mentre essi indugiavano, Eud era fuggito e, dopo aver oltrepassato gli Idoli, si era messo in salvo nella Seirà. Appena arrivato là, suonò il corno sulle montagne di Èfraim e gli Israeliti scesero con lui dalle montagne ed egli si mise alla loro testa. Disse loro: «Seguitemi, perché il Signore vi ha consegnato nelle mani i Moabiti, vostri nemici». Quelli scesero dopo di lui, occuparono i guadi del Giordano in direzione di Moab, e non lasciarono passare nessuno. In quella circostanza sconfissero circa diecimila Moabiti, tutti robusti e valorosi; non ne scampò neppure uno. Così in quel giorno Moab fu umiliato sotto la mano d’Israele e la terra rimase tranquilla per ottant’anni. Dopo di lui ci fu Samgar, figlio di Anat. Egli sconfisse seicento Filistei con un pungolo da buoi; anch’egli salvò Israele (Gdc 3,1-31). </w:t>
      </w:r>
    </w:p>
    <w:p w14:paraId="5BE88552"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Senza coloro che ricordano gli eventi di salvezza e di redenzione compiuti dal Signore e che il Signore anche oggi compie ,la purissima fede nel Signore nostro Dio cade nell’oblio e inevitabilmente ci si consegnerà all’idolatria. Ecco perché nella Chiesa del Dio vivente gli Apostoli del Signore si devono ricordare di questa verità. Spetta a loro con opera ininterrotta ravvivare la fede di tutto il corpo di Cristo. Se loro vengono meno a questa loro essenziale missione, che è la missione di insegnare, di evangelizzare, di ammaestrare, di verificare, di correggere, di purificare, di ripiantare, di riseminare la vera fede, liberandola da ogni scoria di non fede, la non fede si impianterà in ogni membro del corpo di Cristo e lo invaderà come la gramigna invade la buona terra. Dalla non vera fede nasce ogni idolatria e ogni immoralità. Il popolo del Signore visse quasi sempre di non vera fede, quando in esso venivano meno i verificatori della vera fede che erano sacerdoti e re. Il Signore interveniva con i suoi veri profeti. Ma quasi sempre sacerdoti e re si opponevano alla loro Parola.</w:t>
      </w:r>
    </w:p>
    <w:p w14:paraId="024F7681" w14:textId="6CBB9A30"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lastRenderedPageBreak/>
        <w:t>T</w:t>
      </w:r>
      <w:r w:rsidR="007E013F" w:rsidRPr="006D645E">
        <w:rPr>
          <w:rFonts w:ascii="Arial" w:eastAsia="Times New Roman" w:hAnsi="Arial" w:cs="Arial"/>
          <w:b/>
          <w:bCs/>
          <w:kern w:val="0"/>
          <w:sz w:val="24"/>
          <w:szCs w:val="24"/>
          <w:lang w:eastAsia="it-IT"/>
          <w14:ligatures w14:val="none"/>
        </w:rPr>
        <w:t>erza necessaria premessa</w:t>
      </w:r>
      <w:r w:rsidRPr="006D645E">
        <w:rPr>
          <w:rFonts w:ascii="Arial" w:eastAsia="Times New Roman" w:hAnsi="Arial" w:cs="Arial"/>
          <w:b/>
          <w:bCs/>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Ecco la terza necessaria premessa sulla quale orientare i nostri pensieri:</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Il passato anche se ricco di vera fede, è ricco per coloro che nella vera fede hanno vissuto. Non dice quasi nulla a quanti vivono nel presente. Né il Signore potrà “ripetere” quei segni, perché ogni segno nasce in una storia e diviene irripetibile in altri contesti storici. Cosa fa allora il Signore? Per ogni contesto storico crea nuovi segni, nuove opere. Questi nuovi segni e queste nuove opere servono per collocare il popolo nella vera fede nel Dio Onnipotente Signore di ogni storia e di ogni evento. Anche la celebrazione nel culto degli eventi che nel passato hanno fondato la fede, hanno bisogno di essere perennemente rivitalizzati, altrimenti si cade nella pura ritualità, nel mero sentimento, in una vuota religiosità ed è sempre vuota ogni religiosità quella che non è frutto della vera fede o che la vera fede non ravviva. Sempre il Signore rivitalizza la storia di ieri con una perenne nuova storia. Fa questa opera di rivitalizzazione e di nuova creazione attraverso quanto Lui si accinge a compiere nella storia di oggi del suo popolo. È oggi che l’uomo deve credere ed è oggi che dobbiamo dare pienezza di vita alla nostra fede. Solo come esempio, ecco quanto annunzia il Signore per bocca di Isaia e di Baruc.</w:t>
      </w:r>
    </w:p>
    <w:p w14:paraId="3D81F2ED"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Ora così dice il Signore che ti ha creato, o Giacobbe, che ti ha plasmato, o Israele: «Non temere, perché io ti ho riscattato, ti ho chiamato per nome: tu mi appartieni. Se dovrai attraversare le acque, sarò con te, i fiumi non ti sommergeranno; se dovrai passare in mezzo al fuoco, non ti scotterai, la fiamma non ti potrà bruciare, poiché io sono il Signore, tuo Dio, il Santo d’Israele, il tuo salvatore. Io do l’Egitto come prezzo per il tuo riscatto, l’Etiopia e Seba al tuo posto. Perché tu sei prezioso ai miei occhi, perché sei degno di stima e io ti amo, do uomini al tuo posto e nazioni in cambio della tua vita. Non temere, perché io sono con te; dall’oriente farò venire la tua stirpe, dall’occidente io ti radunerò. Dirò al settentrione: “Restituisci”, e al mezzogiorno: “Non trattenere; fa’ tornare i miei figli da lontano e le mie figlie dall’estremità della terra, quelli che portano il mio nome e che per la mia gloria ho creato e plasmato e anche formato”. Fa’ uscire il popolo cieco, che pure ha occhi, i sordi, che pure hanno orecchi. Si radunino insieme tutti i popoli e si raccolgano le nazioni. Chi può annunciare questo tra loro per farci udire le cose passate? Presentino i loro testimoni e avranno ragione, ce li facciano udire e avranno detto la verità.</w:t>
      </w:r>
    </w:p>
    <w:p w14:paraId="3D51538E" w14:textId="7ACB9743"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Voi siete i miei testimoni – oracolo del Signore –</w:t>
      </w:r>
      <w:r w:rsidR="0045474D">
        <w:rPr>
          <w:rFonts w:ascii="Arial" w:eastAsia="Times New Roman" w:hAnsi="Arial" w:cs="Arial"/>
          <w:i/>
          <w:iCs/>
          <w:kern w:val="0"/>
          <w:sz w:val="24"/>
          <w:szCs w:val="24"/>
          <w:lang w:eastAsia="it-IT"/>
          <w14:ligatures w14:val="none"/>
        </w:rPr>
        <w:t xml:space="preserve"> </w:t>
      </w:r>
      <w:r w:rsidRPr="007E013F">
        <w:rPr>
          <w:rFonts w:ascii="Arial" w:eastAsia="Times New Roman" w:hAnsi="Arial" w:cs="Arial"/>
          <w:i/>
          <w:iCs/>
          <w:kern w:val="0"/>
          <w:sz w:val="24"/>
          <w:szCs w:val="24"/>
          <w:lang w:eastAsia="it-IT"/>
          <w14:ligatures w14:val="none"/>
        </w:rPr>
        <w:t>e il mio servo, che io mi sono scelto, perché mi conosciate e crediate in me e comprendiate che sono io. Prima di me non fu formato alcun dio né dopo ce ne sarà. Io, io sono il Signore, fuori di me non c’è salvatore. Io ho annunciato e ho salvato, mi sono fatto sentire e</w:t>
      </w:r>
      <w:r w:rsidR="0045474D">
        <w:rPr>
          <w:rFonts w:ascii="Arial" w:eastAsia="Times New Roman" w:hAnsi="Arial" w:cs="Arial"/>
          <w:i/>
          <w:iCs/>
          <w:kern w:val="0"/>
          <w:sz w:val="24"/>
          <w:szCs w:val="24"/>
          <w:lang w:eastAsia="it-IT"/>
          <w14:ligatures w14:val="none"/>
        </w:rPr>
        <w:t xml:space="preserve"> </w:t>
      </w:r>
      <w:r w:rsidRPr="007E013F">
        <w:rPr>
          <w:rFonts w:ascii="Arial" w:eastAsia="Times New Roman" w:hAnsi="Arial" w:cs="Arial"/>
          <w:i/>
          <w:iCs/>
          <w:kern w:val="0"/>
          <w:sz w:val="24"/>
          <w:szCs w:val="24"/>
          <w:lang w:eastAsia="it-IT"/>
          <w14:ligatures w14:val="none"/>
        </w:rPr>
        <w:t>non c’era tra voi alcun dio straniero. Voi siete miei testimoni – oracolo del Signore –</w:t>
      </w:r>
      <w:r w:rsidR="0045474D">
        <w:rPr>
          <w:rFonts w:ascii="Arial" w:eastAsia="Times New Roman" w:hAnsi="Arial" w:cs="Arial"/>
          <w:i/>
          <w:iCs/>
          <w:kern w:val="0"/>
          <w:sz w:val="24"/>
          <w:szCs w:val="24"/>
          <w:lang w:eastAsia="it-IT"/>
          <w14:ligatures w14:val="none"/>
        </w:rPr>
        <w:t xml:space="preserve"> </w:t>
      </w:r>
      <w:r w:rsidRPr="007E013F">
        <w:rPr>
          <w:rFonts w:ascii="Arial" w:eastAsia="Times New Roman" w:hAnsi="Arial" w:cs="Arial"/>
          <w:i/>
          <w:iCs/>
          <w:kern w:val="0"/>
          <w:sz w:val="24"/>
          <w:szCs w:val="24"/>
          <w:lang w:eastAsia="it-IT"/>
          <w14:ligatures w14:val="none"/>
        </w:rPr>
        <w:t>e io sono Dio, sempre il medesimo dall’eternità. Nessuno può sottrarre nulla al mio potere: chi può cambiare quanto io faccio?». Così dice il Signore, vostro redentore, il Santo d’Israele: «Per amore vostro l’ho mandato contro Babilonia e farò cadere tutte le loro spranghe, e, quanto ai Caldei, muterò i loro clamori in lutto. Io sono il Signore, il vostro Santo, il creatore d’Israele, il vostro re».</w:t>
      </w:r>
    </w:p>
    <w:p w14:paraId="73FF36D0"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Così dice il Signore, che aprì una strada nel mare e un sentiero in mezzo ad acque possenti, che fece uscire carri e cavalli, esercito ed eroi a un tempo; essi giacciono morti, mai più si rialzeranno, si spensero come un lucignolo, sono </w:t>
      </w:r>
      <w:r w:rsidRPr="007E013F">
        <w:rPr>
          <w:rFonts w:ascii="Arial" w:eastAsia="Times New Roman" w:hAnsi="Arial" w:cs="Arial"/>
          <w:i/>
          <w:iCs/>
          <w:kern w:val="0"/>
          <w:sz w:val="24"/>
          <w:szCs w:val="24"/>
          <w:lang w:eastAsia="it-IT"/>
          <w14:ligatures w14:val="none"/>
        </w:rPr>
        <w:lastRenderedPageBreak/>
        <w:t>estinti: «Non ricordate più le cose passate, non pensate più alle cose antiche! Ecco, io faccio una cosa nuova: proprio ora germoglia, non ve ne accorgete? Aprirò anche nel deserto una strada, immetterò fiumi nella steppa. Mi glorificheranno le bestie selvatiche, sciacalli e struzzi, perché avrò fornito acqua al deserto, fiumi alla steppa, per dissetare il mio popolo, il mio eletto. Il popolo che io ho plasmato per me celebrerà le mie lodi.</w:t>
      </w:r>
    </w:p>
    <w:p w14:paraId="20E6CDAA"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Invece tu non mi hai invocato, o Giacobbe; anzi ti sei stancato di me, o Israele. Non mi hai portato neppure un agnello per l’olocausto, non mi hai onorato con i tuoi sacrifici. Io non ti ho molestato con richieste di offerte, né ti ho stancato esigendo incenso. Non hai acquistato con denaro la cannella per me né mi hai saziato con il grasso dei tuoi sacrifici. Ma tu mi hai dato molestia con i peccati, mi hai stancato con le tue iniquità. Io, io cancello i tuoi misfatti per amore di me stesso, e non ricordo più i tuoi peccati. Fammi ricordare, discutiamo insieme; parla tu per giustificarti. Il tuo primo padre peccò, i tuoi intermediari mi furono ribelli. Perciò profanai i capi del santuario e ho votato Giacobbe all’anatema, Israele alle ingiurie» (Is 43,1-28). </w:t>
      </w:r>
    </w:p>
    <w:p w14:paraId="516CAF39" w14:textId="6F36E04D"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Deponi, o Gerusalemme, la veste del lutto e dell’afflizione, rivèstiti dello splendore della gloria che ti viene da Dio per sempre. Avvolgiti nel manto della giustizia di Dio, metti sul tuo capo il diadema di gloria dell’Eterno, perché Dio mostrerà il tuo splendore a ogni creatura sotto il cielo. Sarai chiamata da Dio per sempre: «Pace di giustizia» e «Gloria di pietà». Sorgi, o Gerusalemme, sta’ in piedi sull’altura e guarda verso oriente; vedi i tuoi figli riuniti, dal tramonto del sole fino al suo sorgere, alla parola del Santo, esultanti per il ricordo di Dio. Si sono allontanati da te a piedi, incalzati dai nemici; ora Dio te li riconduce in trionfo, come sopra un trono regale. Poiché Dio ha deciso di spianare ogni alta montagna e le rupi perenni, di colmare le valli livellando il terreno, perché Israele proceda sicuro sotto la gloria di Dio. Anche le selve e ogni albero odoroso hanno fatto ombra a Israele per comando di Dio. Perché Dio ricondurrà Israele con</w:t>
      </w:r>
      <w:r w:rsidR="0045474D">
        <w:rPr>
          <w:rFonts w:ascii="Arial" w:eastAsia="Times New Roman" w:hAnsi="Arial" w:cs="Arial"/>
          <w:i/>
          <w:iCs/>
          <w:kern w:val="0"/>
          <w:sz w:val="24"/>
          <w:szCs w:val="24"/>
          <w:lang w:eastAsia="it-IT"/>
          <w14:ligatures w14:val="none"/>
        </w:rPr>
        <w:t xml:space="preserve"> </w:t>
      </w:r>
      <w:r w:rsidRPr="007E013F">
        <w:rPr>
          <w:rFonts w:ascii="Arial" w:eastAsia="Times New Roman" w:hAnsi="Arial" w:cs="Arial"/>
          <w:i/>
          <w:iCs/>
          <w:kern w:val="0"/>
          <w:sz w:val="24"/>
          <w:szCs w:val="24"/>
          <w:lang w:eastAsia="it-IT"/>
          <w14:ligatures w14:val="none"/>
        </w:rPr>
        <w:t>gioia</w:t>
      </w:r>
      <w:r w:rsidR="0045474D">
        <w:rPr>
          <w:rFonts w:ascii="Arial" w:eastAsia="Times New Roman" w:hAnsi="Arial" w:cs="Arial"/>
          <w:i/>
          <w:iCs/>
          <w:kern w:val="0"/>
          <w:sz w:val="24"/>
          <w:szCs w:val="24"/>
          <w:lang w:eastAsia="it-IT"/>
          <w14:ligatures w14:val="none"/>
        </w:rPr>
        <w:t xml:space="preserve"> </w:t>
      </w:r>
      <w:r w:rsidRPr="007E013F">
        <w:rPr>
          <w:rFonts w:ascii="Arial" w:eastAsia="Times New Roman" w:hAnsi="Arial" w:cs="Arial"/>
          <w:i/>
          <w:iCs/>
          <w:kern w:val="0"/>
          <w:sz w:val="24"/>
          <w:szCs w:val="24"/>
          <w:lang w:eastAsia="it-IT"/>
          <w14:ligatures w14:val="none"/>
        </w:rPr>
        <w:t xml:space="preserve">alla luce della sua gloria, con la misericordia e la giustizia che vengono da lui (Bar 5,.-9). </w:t>
      </w:r>
    </w:p>
    <w:p w14:paraId="518B0DF3" w14:textId="0894444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Chi legge il cammino di Dio con il suo popolo nei quaranta anni di permanenza nel deserto, sa che ogni giorno la fede veniva rivitalizzata perché cambiando la storia, essa aveva bisogno nuova linfa e nuova attestazione che il Signore non è Liberatore e Redentore per un giorno, non è stato ieri Liberatore e Redentore, è invece oggi il Liberatore e il Redentore, è oggi il Dio Onnipotente e Signore, è oggi il Governatore del cielo, della terra, dei popoli, dei regni, di ogni loro sovrano e di ogni loro suddito. Questa verità è anche del Nuovo Testamento. Ogni giorno gli Apostoli erano chiamati a rivitalizzare la fede della Chiesa. Non solo ricordando ciò che ha fatto Gesù ieri e ciò che oggi Gesù opera per mezzo dei suoi sacramenti, ma anche mettendo essi stessi la loro fede nella storia e operando in essa prodigi, segni e miracoli. Gli Atti degli Apostoli prima annunciano ciò che lo Spirito Santo ha fatto Lui, direttamente, attraendo una moltitudine immensa di fronte alla casa dove si trovano riuniti gli Apostoli e il primo nucleo dei discepoli di Gesù. Poi con Pietro e Giovanni, che danno piena salute ad un uomo storpio fin dalla nascita. Due eventi che mettono in agitazione, in movimento, in subbuglio la storia.</w:t>
      </w:r>
      <w:r w:rsidR="0045474D">
        <w:rPr>
          <w:rFonts w:ascii="Arial" w:eastAsia="Times New Roman" w:hAnsi="Arial" w:cs="Arial"/>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 xml:space="preserve">Dal giorno del dono dello Spirito Santo, sono stati, sono e saranno sempre i Santi e le Sante, i Martiri e i Confessori della fede, </w:t>
      </w:r>
      <w:r w:rsidRPr="007E013F">
        <w:rPr>
          <w:rFonts w:ascii="Arial" w:eastAsia="Times New Roman" w:hAnsi="Arial" w:cs="Arial"/>
          <w:kern w:val="0"/>
          <w:sz w:val="24"/>
          <w:szCs w:val="24"/>
          <w:lang w:eastAsia="it-IT"/>
          <w14:ligatures w14:val="none"/>
        </w:rPr>
        <w:lastRenderedPageBreak/>
        <w:t>che hanno rivitalizzato, rivitalizzano, rivitalizzeranno nella storia la purissima fede in Cristo e nel suo mistero di Salvezza e di Redenzione. La santità altro non è una fede quotidianamente rivitalizzata con la perenne mozione dello Spirito Santo e con la potentissima grazia del Signore nostro Gesù Cristo. Una fede non rivitalizzata attesta che essa in noi è stanca, viziata, spenta, soffocata, o che essa è rimasta in noi senza nessuno sviluppo o maturazione. Sulla fede viziata ecco cosa abbiamo scritto tempo addietro:</w:t>
      </w:r>
    </w:p>
    <w:p w14:paraId="5EA300DC" w14:textId="77777777" w:rsidR="006D645E" w:rsidRPr="007E013F"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0"/>
          <w:lang w:eastAsia="it-IT"/>
          <w14:ligatures w14:val="none"/>
        </w:rPr>
      </w:pPr>
      <w:r w:rsidRPr="007E013F">
        <w:rPr>
          <w:rFonts w:ascii="Arial" w:eastAsia="Times New Roman" w:hAnsi="Arial" w:cs="Times New Roman"/>
          <w:i/>
          <w:iCs/>
          <w:kern w:val="0"/>
          <w:sz w:val="24"/>
          <w:szCs w:val="20"/>
          <w:lang w:eastAsia="it-IT"/>
          <w14:ligatures w14:val="none"/>
        </w:rPr>
        <w:t>Dopo il peccato, l’uomo manca di piena capacità nella conoscenza sapienziale e nella volontà; non coglie in pienezza il suo essere, e per quel poco che vi riesce, non ha la for</w:t>
      </w:r>
      <w:r w:rsidRPr="007E013F">
        <w:rPr>
          <w:rFonts w:ascii="Arial" w:eastAsia="Times New Roman" w:hAnsi="Arial" w:cs="Times New Roman"/>
          <w:i/>
          <w:iCs/>
          <w:kern w:val="0"/>
          <w:sz w:val="24"/>
          <w:szCs w:val="20"/>
          <w:lang w:eastAsia="it-IT"/>
          <w14:ligatures w14:val="none"/>
        </w:rPr>
        <w:softHyphen/>
        <w:t>za sufficiente per condurlo verso il compimento di sé. La sua storia sovente è frutto non di sapienza, ma di stol</w:t>
      </w:r>
      <w:r w:rsidRPr="007E013F">
        <w:rPr>
          <w:rFonts w:ascii="Arial" w:eastAsia="Times New Roman" w:hAnsi="Arial" w:cs="Times New Roman"/>
          <w:i/>
          <w:iCs/>
          <w:kern w:val="0"/>
          <w:sz w:val="24"/>
          <w:szCs w:val="20"/>
          <w:lang w:eastAsia="it-IT"/>
          <w14:ligatures w14:val="none"/>
        </w:rPr>
        <w:softHyphen/>
        <w:t>tezza ed è stoltezza ogni qualvolta l’uomo dice sé a se stesso e agli altri e si dice dinanzi ad una trascendenza detta da lui. Fuori della rivelazione non ci sono vizi di fede, ci sono solo errori nella conoscenza della verità, la quale potrebbe essere, e di fatto molte volte lo è, troppo distante e lon</w:t>
      </w:r>
      <w:r w:rsidRPr="007E013F">
        <w:rPr>
          <w:rFonts w:ascii="Arial" w:eastAsia="Times New Roman" w:hAnsi="Arial" w:cs="Times New Roman"/>
          <w:i/>
          <w:iCs/>
          <w:kern w:val="0"/>
          <w:sz w:val="24"/>
          <w:szCs w:val="20"/>
          <w:lang w:eastAsia="it-IT"/>
          <w14:ligatures w14:val="none"/>
        </w:rPr>
        <w:softHyphen/>
        <w:t>tana dagli uomini. Nella rivelazione, invece, c’è la pienez</w:t>
      </w:r>
      <w:r w:rsidRPr="007E013F">
        <w:rPr>
          <w:rFonts w:ascii="Arial" w:eastAsia="Times New Roman" w:hAnsi="Arial" w:cs="Times New Roman"/>
          <w:i/>
          <w:iCs/>
          <w:kern w:val="0"/>
          <w:sz w:val="24"/>
          <w:szCs w:val="20"/>
          <w:lang w:eastAsia="it-IT"/>
          <w14:ligatures w14:val="none"/>
        </w:rPr>
        <w:softHyphen/>
        <w:t>za della verità, c’è cammino verso una sempre più grande conoscenza di essa, ma c’è anche la caduta del credente in una fede viziata.</w:t>
      </w:r>
    </w:p>
    <w:p w14:paraId="2E64F31B" w14:textId="77777777" w:rsidR="006D645E" w:rsidRPr="007E013F"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0"/>
          <w:lang w:eastAsia="it-IT"/>
          <w14:ligatures w14:val="none"/>
        </w:rPr>
      </w:pPr>
      <w:r w:rsidRPr="007E013F">
        <w:rPr>
          <w:rFonts w:ascii="Arial" w:eastAsia="Times New Roman" w:hAnsi="Arial" w:cs="Times New Roman"/>
          <w:i/>
          <w:iCs/>
          <w:kern w:val="0"/>
          <w:sz w:val="24"/>
          <w:szCs w:val="20"/>
          <w:lang w:eastAsia="it-IT"/>
          <w14:ligatures w14:val="none"/>
        </w:rPr>
        <w:t>Dio parla, la parola dall’udito non passa al cuore, al cuore arriva attraverso l’intelligenza, il cuore la trasforma in opera attraverso la volontà. Intelligenza e volontà sono gli “strumenti” a servizio dell’uomo, quando essi, attraverso un uso non retto, modificano la parola, la fede viene viziata, viene cioè resa impura nei suoi elementi essenziali che sono Dio e l’uomo, i quali subiscono una metamorfosi, un cambia</w:t>
      </w:r>
      <w:r w:rsidRPr="007E013F">
        <w:rPr>
          <w:rFonts w:ascii="Arial" w:eastAsia="Times New Roman" w:hAnsi="Arial" w:cs="Times New Roman"/>
          <w:i/>
          <w:iCs/>
          <w:kern w:val="0"/>
          <w:sz w:val="24"/>
          <w:szCs w:val="20"/>
          <w:lang w:eastAsia="it-IT"/>
          <w14:ligatures w14:val="none"/>
        </w:rPr>
        <w:softHyphen/>
        <w:t>mento radicale, diventano irriconoscibili, non più identifi</w:t>
      </w:r>
      <w:r w:rsidRPr="007E013F">
        <w:rPr>
          <w:rFonts w:ascii="Arial" w:eastAsia="Times New Roman" w:hAnsi="Arial" w:cs="Times New Roman"/>
          <w:i/>
          <w:iCs/>
          <w:kern w:val="0"/>
          <w:sz w:val="24"/>
          <w:szCs w:val="20"/>
          <w:lang w:eastAsia="it-IT"/>
          <w14:ligatures w14:val="none"/>
        </w:rPr>
        <w:softHyphen/>
        <w:t>cabili nella verità rivelata. La loro riconduzione nella verità avviene solo se vengono risanate l’intelligenza e la volontà. L’intelligenza si ri</w:t>
      </w:r>
      <w:r w:rsidRPr="007E013F">
        <w:rPr>
          <w:rFonts w:ascii="Arial" w:eastAsia="Times New Roman" w:hAnsi="Arial" w:cs="Times New Roman"/>
          <w:i/>
          <w:iCs/>
          <w:kern w:val="0"/>
          <w:sz w:val="24"/>
          <w:szCs w:val="20"/>
          <w:lang w:eastAsia="it-IT"/>
          <w14:ligatures w14:val="none"/>
        </w:rPr>
        <w:softHyphen/>
        <w:t>vivifica attraverso la riproposizione dell’annunzio integra</w:t>
      </w:r>
      <w:r w:rsidRPr="007E013F">
        <w:rPr>
          <w:rFonts w:ascii="Arial" w:eastAsia="Times New Roman" w:hAnsi="Arial" w:cs="Times New Roman"/>
          <w:i/>
          <w:iCs/>
          <w:kern w:val="0"/>
          <w:sz w:val="24"/>
          <w:szCs w:val="20"/>
          <w:lang w:eastAsia="it-IT"/>
          <w14:ligatures w14:val="none"/>
        </w:rPr>
        <w:softHyphen/>
        <w:t>le, pieno, vero, libero dai condizionamenti che lo deturpano o che lo hanno deturpato; la volontà invece attraverso la forza della grazia dei sacramenti che la rende forte e irre</w:t>
      </w:r>
      <w:r w:rsidRPr="007E013F">
        <w:rPr>
          <w:rFonts w:ascii="Arial" w:eastAsia="Times New Roman" w:hAnsi="Arial" w:cs="Times New Roman"/>
          <w:i/>
          <w:iCs/>
          <w:kern w:val="0"/>
          <w:sz w:val="24"/>
          <w:szCs w:val="20"/>
          <w:lang w:eastAsia="it-IT"/>
          <w14:ligatures w14:val="none"/>
        </w:rPr>
        <w:softHyphen/>
        <w:t>sistibile alle seduzioni del male.</w:t>
      </w:r>
    </w:p>
    <w:p w14:paraId="71CF1DF5" w14:textId="573BD1B2" w:rsidR="006D645E" w:rsidRPr="007E013F"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0"/>
          <w:lang w:eastAsia="it-IT"/>
          <w14:ligatures w14:val="none"/>
        </w:rPr>
      </w:pPr>
      <w:r w:rsidRPr="007E013F">
        <w:rPr>
          <w:rFonts w:ascii="Arial" w:eastAsia="Times New Roman" w:hAnsi="Arial" w:cs="Times New Roman"/>
          <w:i/>
          <w:iCs/>
          <w:kern w:val="0"/>
          <w:sz w:val="24"/>
          <w:szCs w:val="20"/>
          <w:lang w:eastAsia="it-IT"/>
          <w14:ligatures w14:val="none"/>
        </w:rPr>
        <w:t>L’evangelizzazione senza alcuna interruzione trova la sua necessità di una riproposizione di tutto il Vangelo all’uomo di oggi. A quest’uomo dobbiamo annunziare non un nuovo vangelo, ma dobbiamo far risuonare al suo cuore e alla sua mente nuovo il Vangelo, nuovo però nella sapienza e nell’intelligenza dello Spirito Santo. Uno è il Vangelo, uno è Cristo, uno è il Crocifisso, uno è lo Spirito Santo, una la verità. Tutta questa molteplice unità va sempre data secondo ogni sapienza e intelligenza. Tutto questo potrà avvenire se diamo allo Spirito Santo pienezza di vita nel nostro cuore. È Lui il solo che può stravolgere e sconvolgere tutte le storie ed ogni storia, in quella possanza di vita che rende vere tutte le vite di quanti a Lui si consegnano con cuore semplice e puro, con sentimenti di vera conversio</w:t>
      </w:r>
      <w:r w:rsidRPr="007E013F">
        <w:rPr>
          <w:rFonts w:ascii="Arial" w:eastAsia="Times New Roman" w:hAnsi="Arial" w:cs="Times New Roman"/>
          <w:i/>
          <w:iCs/>
          <w:kern w:val="0"/>
          <w:sz w:val="24"/>
          <w:szCs w:val="20"/>
          <w:lang w:eastAsia="it-IT"/>
          <w14:ligatures w14:val="none"/>
        </w:rPr>
        <w:softHyphen/>
        <w:t>ne e di più grande cammino sulla via della configurazione</w:t>
      </w:r>
      <w:r w:rsidR="0045474D">
        <w:rPr>
          <w:rFonts w:ascii="Arial" w:eastAsia="Times New Roman" w:hAnsi="Arial" w:cs="Times New Roman"/>
          <w:i/>
          <w:iCs/>
          <w:kern w:val="0"/>
          <w:sz w:val="24"/>
          <w:szCs w:val="20"/>
          <w:lang w:eastAsia="it-IT"/>
          <w14:ligatures w14:val="none"/>
        </w:rPr>
        <w:t xml:space="preserve"> </w:t>
      </w:r>
      <w:r w:rsidRPr="007E013F">
        <w:rPr>
          <w:rFonts w:ascii="Arial" w:eastAsia="Times New Roman" w:hAnsi="Arial" w:cs="Times New Roman"/>
          <w:i/>
          <w:iCs/>
          <w:kern w:val="0"/>
          <w:sz w:val="24"/>
          <w:szCs w:val="20"/>
          <w:lang w:eastAsia="it-IT"/>
          <w14:ligatures w14:val="none"/>
        </w:rPr>
        <w:t xml:space="preserve">a Cristo Gesù. </w:t>
      </w:r>
    </w:p>
    <w:p w14:paraId="31BD4753" w14:textId="6E223C55" w:rsidR="006D645E" w:rsidRPr="007E013F"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0"/>
          <w:lang w:eastAsia="it-IT"/>
          <w14:ligatures w14:val="none"/>
        </w:rPr>
      </w:pPr>
      <w:r w:rsidRPr="007E013F">
        <w:rPr>
          <w:rFonts w:ascii="Arial" w:eastAsia="Times New Roman" w:hAnsi="Arial" w:cs="Times New Roman"/>
          <w:i/>
          <w:iCs/>
          <w:kern w:val="0"/>
          <w:sz w:val="24"/>
          <w:szCs w:val="20"/>
          <w:lang w:eastAsia="it-IT"/>
          <w14:ligatures w14:val="none"/>
        </w:rPr>
        <w:t>Anche la catechesi deve inserirsi nella finalità di purifi</w:t>
      </w:r>
      <w:r w:rsidRPr="007E013F">
        <w:rPr>
          <w:rFonts w:ascii="Arial" w:eastAsia="Times New Roman" w:hAnsi="Arial" w:cs="Times New Roman"/>
          <w:i/>
          <w:iCs/>
          <w:kern w:val="0"/>
          <w:sz w:val="24"/>
          <w:szCs w:val="20"/>
          <w:lang w:eastAsia="it-IT"/>
          <w14:ligatures w14:val="none"/>
        </w:rPr>
        <w:softHyphen/>
        <w:t>care la fede dai suoi molteplici vizi ed errori. Una cate</w:t>
      </w:r>
      <w:r w:rsidRPr="007E013F">
        <w:rPr>
          <w:rFonts w:ascii="Arial" w:eastAsia="Times New Roman" w:hAnsi="Arial" w:cs="Times New Roman"/>
          <w:i/>
          <w:iCs/>
          <w:kern w:val="0"/>
          <w:sz w:val="24"/>
          <w:szCs w:val="20"/>
          <w:lang w:eastAsia="it-IT"/>
          <w14:ligatures w14:val="none"/>
        </w:rPr>
        <w:softHyphen/>
        <w:t>chesi che sia semplicemente un parlare di Dio, un dire di lui con un discorso già viziato, fatto cioè attraverso una parola trasformata dall’intelligenza credente, questa cate</w:t>
      </w:r>
      <w:r w:rsidRPr="007E013F">
        <w:rPr>
          <w:rFonts w:ascii="Arial" w:eastAsia="Times New Roman" w:hAnsi="Arial" w:cs="Times New Roman"/>
          <w:i/>
          <w:iCs/>
          <w:kern w:val="0"/>
          <w:sz w:val="24"/>
          <w:szCs w:val="20"/>
          <w:lang w:eastAsia="it-IT"/>
          <w14:ligatures w14:val="none"/>
        </w:rPr>
        <w:softHyphen/>
        <w:t>chesi è come se non ci fosse, anzi produce molti mali, per</w:t>
      </w:r>
      <w:r w:rsidRPr="007E013F">
        <w:rPr>
          <w:rFonts w:ascii="Arial" w:eastAsia="Times New Roman" w:hAnsi="Arial" w:cs="Times New Roman"/>
          <w:i/>
          <w:iCs/>
          <w:kern w:val="0"/>
          <w:sz w:val="24"/>
          <w:szCs w:val="20"/>
          <w:lang w:eastAsia="it-IT"/>
          <w14:ligatures w14:val="none"/>
        </w:rPr>
        <w:softHyphen/>
        <w:t xml:space="preserve">ché radica gli ascoltatori nei vizi della loro fede. Molti </w:t>
      </w:r>
      <w:r w:rsidRPr="007E013F">
        <w:rPr>
          <w:rFonts w:ascii="Arial" w:eastAsia="Times New Roman" w:hAnsi="Arial" w:cs="Times New Roman"/>
          <w:i/>
          <w:iCs/>
          <w:kern w:val="0"/>
          <w:sz w:val="24"/>
          <w:szCs w:val="20"/>
          <w:lang w:eastAsia="it-IT"/>
          <w14:ligatures w14:val="none"/>
        </w:rPr>
        <w:lastRenderedPageBreak/>
        <w:t>mali all’interno delle comunità cristiane sono genera</w:t>
      </w:r>
      <w:r w:rsidRPr="007E013F">
        <w:rPr>
          <w:rFonts w:ascii="Arial" w:eastAsia="Times New Roman" w:hAnsi="Arial" w:cs="Times New Roman"/>
          <w:i/>
          <w:iCs/>
          <w:kern w:val="0"/>
          <w:sz w:val="24"/>
          <w:szCs w:val="20"/>
          <w:lang w:eastAsia="it-IT"/>
          <w14:ligatures w14:val="none"/>
        </w:rPr>
        <w:softHyphen/>
        <w:t>ti da una fede viziata. Molta comunione ed unità non solo non c’è, ma non ci potrà mai essere a causa della verità non più univoca dei membri che la compongono. Apparentemente sembra che si viva la stessa fede; in realtà ognuno professa il suo credo. Non si tratta di differenti comprensioni della verità o di possibili interpretazioni di essa per una migliore conoscenza. Ci si trova dinanzi a molteplici trasformazioni dell’unica rivelazione. La fede viziata genera un Dio e un uomo differenti, un mondo e una realtà diversi, con tutte le conseguenze morali che tale trasformazione comporta in ordine anche alle scelte fondamentali che investono tutte le sfere della vita e ogni ambito dove l’uomo vive ed opera.</w:t>
      </w:r>
      <w:r w:rsidR="0045474D">
        <w:rPr>
          <w:rFonts w:ascii="Arial" w:eastAsia="Times New Roman" w:hAnsi="Arial" w:cs="Times New Roman"/>
          <w:i/>
          <w:iCs/>
          <w:kern w:val="0"/>
          <w:sz w:val="24"/>
          <w:szCs w:val="20"/>
          <w:lang w:eastAsia="it-IT"/>
          <w14:ligatures w14:val="none"/>
        </w:rPr>
        <w:t xml:space="preserve"> </w:t>
      </w:r>
      <w:r w:rsidRPr="007E013F">
        <w:rPr>
          <w:rFonts w:ascii="Arial" w:eastAsia="Times New Roman" w:hAnsi="Arial" w:cs="Times New Roman"/>
          <w:i/>
          <w:iCs/>
          <w:kern w:val="0"/>
          <w:sz w:val="24"/>
          <w:szCs w:val="20"/>
          <w:lang w:eastAsia="it-IT"/>
          <w14:ligatures w14:val="none"/>
        </w:rPr>
        <w:t>La vigna del Signore si lavora con l’aratro della verità, con la forza della santità, in una comunione di cooperazione e nella responsabilità di dover rendere conto a Dio e al mondo dei talenti ricevuti. Nell’assenza di grazia, di verità, di comunione, di respon</w:t>
      </w:r>
      <w:r w:rsidRPr="007E013F">
        <w:rPr>
          <w:rFonts w:ascii="Arial" w:eastAsia="Times New Roman" w:hAnsi="Arial" w:cs="Times New Roman"/>
          <w:i/>
          <w:iCs/>
          <w:kern w:val="0"/>
          <w:sz w:val="24"/>
          <w:szCs w:val="20"/>
          <w:lang w:eastAsia="it-IT"/>
          <w14:ligatures w14:val="none"/>
        </w:rPr>
        <w:softHyphen/>
        <w:t>sabilità, la vigna viene abbandonata a se stessa, anche se gli operai lavorano in essa, il loro lavoro è vano, infruttuo</w:t>
      </w:r>
      <w:r w:rsidRPr="007E013F">
        <w:rPr>
          <w:rFonts w:ascii="Arial" w:eastAsia="Times New Roman" w:hAnsi="Arial" w:cs="Times New Roman"/>
          <w:i/>
          <w:iCs/>
          <w:kern w:val="0"/>
          <w:sz w:val="24"/>
          <w:szCs w:val="20"/>
          <w:lang w:eastAsia="it-IT"/>
          <w14:ligatures w14:val="none"/>
        </w:rPr>
        <w:softHyphen/>
        <w:t>so, dannoso. Vigna del Signore è anche il singolo. Ognuno deve coltivarsi e lasciarsi coltivare dalla verità, nella grazia, con re</w:t>
      </w:r>
      <w:r w:rsidRPr="007E013F">
        <w:rPr>
          <w:rFonts w:ascii="Arial" w:eastAsia="Times New Roman" w:hAnsi="Arial" w:cs="Times New Roman"/>
          <w:i/>
          <w:iCs/>
          <w:kern w:val="0"/>
          <w:sz w:val="24"/>
          <w:szCs w:val="20"/>
          <w:lang w:eastAsia="it-IT"/>
          <w14:ligatures w14:val="none"/>
        </w:rPr>
        <w:softHyphen/>
        <w:t>sponsabilità individuale, con l’aiuto dei doni di tutti.</w:t>
      </w:r>
    </w:p>
    <w:p w14:paraId="456616CA" w14:textId="77777777" w:rsidR="006D645E" w:rsidRPr="007E013F"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Times New Roman"/>
          <w:kern w:val="0"/>
          <w:sz w:val="24"/>
          <w:szCs w:val="20"/>
          <w:lang w:eastAsia="it-IT"/>
          <w14:ligatures w14:val="none"/>
        </w:rPr>
        <w:t>Trasformare la verità, cadere dalla grazia, abbandonarsi all’altrui volontà, significa dare alla propria vita il sen</w:t>
      </w:r>
      <w:r w:rsidRPr="007E013F">
        <w:rPr>
          <w:rFonts w:ascii="Arial" w:eastAsia="Times New Roman" w:hAnsi="Arial" w:cs="Times New Roman"/>
          <w:kern w:val="0"/>
          <w:sz w:val="24"/>
          <w:szCs w:val="20"/>
          <w:lang w:eastAsia="it-IT"/>
          <w14:ligatures w14:val="none"/>
        </w:rPr>
        <w:softHyphen/>
        <w:t>so dell’irresponsabilità, anzi della colpevolezza e dell’o</w:t>
      </w:r>
      <w:r w:rsidRPr="007E013F">
        <w:rPr>
          <w:rFonts w:ascii="Arial" w:eastAsia="Times New Roman" w:hAnsi="Arial" w:cs="Times New Roman"/>
          <w:kern w:val="0"/>
          <w:sz w:val="24"/>
          <w:szCs w:val="20"/>
          <w:lang w:eastAsia="it-IT"/>
          <w14:ligatures w14:val="none"/>
        </w:rPr>
        <w:softHyphen/>
        <w:t>missione. Ci si trova così al non compimento di sé, poiché il compi</w:t>
      </w:r>
      <w:r w:rsidRPr="007E013F">
        <w:rPr>
          <w:rFonts w:ascii="Arial" w:eastAsia="Times New Roman" w:hAnsi="Arial" w:cs="Times New Roman"/>
          <w:kern w:val="0"/>
          <w:sz w:val="24"/>
          <w:szCs w:val="20"/>
          <w:lang w:eastAsia="it-IT"/>
          <w14:ligatures w14:val="none"/>
        </w:rPr>
        <w:softHyphen/>
        <w:t>mento dell’uomo è solo nella verità di Dio e nella sua san</w:t>
      </w:r>
      <w:r w:rsidRPr="007E013F">
        <w:rPr>
          <w:rFonts w:ascii="Arial" w:eastAsia="Times New Roman" w:hAnsi="Arial" w:cs="Times New Roman"/>
          <w:kern w:val="0"/>
          <w:sz w:val="24"/>
          <w:szCs w:val="20"/>
          <w:lang w:eastAsia="it-IT"/>
          <w14:ligatures w14:val="none"/>
        </w:rPr>
        <w:softHyphen/>
        <w:t>tissima volontà. Quando l’errore si impossessa del cuore e della mente, l’uomo diviene cieco per il cielo, vede solo la terra e tutto viene ridotto all’ambito dell’immanenza terre</w:t>
      </w:r>
      <w:r w:rsidRPr="007E013F">
        <w:rPr>
          <w:rFonts w:ascii="Arial" w:eastAsia="Times New Roman" w:hAnsi="Arial" w:cs="Times New Roman"/>
          <w:kern w:val="0"/>
          <w:sz w:val="24"/>
          <w:szCs w:val="20"/>
          <w:lang w:eastAsia="it-IT"/>
          <w14:ligatures w14:val="none"/>
        </w:rPr>
        <w:softHyphen/>
        <w:t>na. Senza Dio, poiché senza la sua verità, senza il rapporto con gli altri, poiché carenti del giusto rapporto con Dio, l’uo</w:t>
      </w:r>
      <w:r w:rsidRPr="007E013F">
        <w:rPr>
          <w:rFonts w:ascii="Arial" w:eastAsia="Times New Roman" w:hAnsi="Arial" w:cs="Times New Roman"/>
          <w:kern w:val="0"/>
          <w:sz w:val="24"/>
          <w:szCs w:val="20"/>
          <w:lang w:eastAsia="it-IT"/>
          <w14:ligatures w14:val="none"/>
        </w:rPr>
        <w:softHyphen/>
        <w:t>mo diviene misura di se stesso e delle cose. È la cecità dello spirito, la durezza del cuore, la stoltezza della men</w:t>
      </w:r>
      <w:r w:rsidRPr="007E013F">
        <w:rPr>
          <w:rFonts w:ascii="Arial" w:eastAsia="Times New Roman" w:hAnsi="Arial" w:cs="Times New Roman"/>
          <w:kern w:val="0"/>
          <w:sz w:val="24"/>
          <w:szCs w:val="20"/>
          <w:lang w:eastAsia="it-IT"/>
          <w14:ligatures w14:val="none"/>
        </w:rPr>
        <w:softHyphen/>
        <w:t>te, l’empietà dell’anima, la quale apparentemente è religio</w:t>
      </w:r>
      <w:r w:rsidRPr="007E013F">
        <w:rPr>
          <w:rFonts w:ascii="Arial" w:eastAsia="Times New Roman" w:hAnsi="Arial" w:cs="Times New Roman"/>
          <w:kern w:val="0"/>
          <w:sz w:val="24"/>
          <w:szCs w:val="20"/>
          <w:lang w:eastAsia="it-IT"/>
          <w14:ligatures w14:val="none"/>
        </w:rPr>
        <w:softHyphen/>
        <w:t>sa, ma vive in quell’ateismo pratico che nega a Dio il di</w:t>
      </w:r>
      <w:r w:rsidRPr="007E013F">
        <w:rPr>
          <w:rFonts w:ascii="Arial" w:eastAsia="Times New Roman" w:hAnsi="Arial" w:cs="Times New Roman"/>
          <w:kern w:val="0"/>
          <w:sz w:val="24"/>
          <w:szCs w:val="20"/>
          <w:lang w:eastAsia="it-IT"/>
          <w14:ligatures w14:val="none"/>
        </w:rPr>
        <w:softHyphen/>
        <w:t>ritto che egli possiede su ogni vita e su ogni carne. Il vizio di fede incarcera l’uomo nell’immanenza e lo rin</w:t>
      </w:r>
      <w:r w:rsidRPr="007E013F">
        <w:rPr>
          <w:rFonts w:ascii="Arial" w:eastAsia="Times New Roman" w:hAnsi="Arial" w:cs="Times New Roman"/>
          <w:kern w:val="0"/>
          <w:sz w:val="24"/>
          <w:szCs w:val="20"/>
          <w:lang w:eastAsia="it-IT"/>
          <w14:ligatures w14:val="none"/>
        </w:rPr>
        <w:softHyphen/>
        <w:t>chiude negli stretti margini dell’umana esistenza, solo qui egli trova i principi del suo essere e del suo operare, i canoni dei valori e delle aspirazioni. Perché la santità fiorisca, la pastorale si rinnovi, i cuori si trasformino, l’evangelizzazione sortisca i suoi frutti, le comunità ritrovino unità, comunione e pace, non si cono</w:t>
      </w:r>
      <w:r w:rsidRPr="007E013F">
        <w:rPr>
          <w:rFonts w:ascii="Arial" w:eastAsia="Times New Roman" w:hAnsi="Arial" w:cs="Times New Roman"/>
          <w:kern w:val="0"/>
          <w:sz w:val="24"/>
          <w:szCs w:val="20"/>
          <w:lang w:eastAsia="it-IT"/>
          <w14:ligatures w14:val="none"/>
        </w:rPr>
        <w:softHyphen/>
        <w:t>scono altre vie se non quella della purificazione in esse della verità e della santità della fede creduta. Non saranno mai i ritrovati dell’umana ragione a convertire il mondo e a ricondurlo a Dio, non potrà fare questo un cuo</w:t>
      </w:r>
      <w:r w:rsidRPr="007E013F">
        <w:rPr>
          <w:rFonts w:ascii="Arial" w:eastAsia="Times New Roman" w:hAnsi="Arial" w:cs="Times New Roman"/>
          <w:kern w:val="0"/>
          <w:sz w:val="24"/>
          <w:szCs w:val="20"/>
          <w:lang w:eastAsia="it-IT"/>
          <w14:ligatures w14:val="none"/>
        </w:rPr>
        <w:softHyphen/>
        <w:t xml:space="preserve">re viziato nella sua fede e tormentato per aver scacciato da esso la verità del suo essere e del suo farsi. </w:t>
      </w:r>
      <w:r w:rsidRPr="007E013F">
        <w:rPr>
          <w:rFonts w:ascii="Arial" w:eastAsia="Times New Roman" w:hAnsi="Arial" w:cs="Arial"/>
          <w:kern w:val="0"/>
          <w:sz w:val="24"/>
          <w:szCs w:val="24"/>
          <w:lang w:eastAsia="it-IT"/>
          <w14:ligatures w14:val="none"/>
        </w:rPr>
        <w:t xml:space="preserve">Ecco come negli Atti degli Apostoli inizia il cammino della Chiesa nel tempo: </w:t>
      </w:r>
    </w:p>
    <w:p w14:paraId="788522D7"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Mentre stava compiendosi il giorno della Pentecoste, si trovavano tutti insieme nello stesso luogo. Venne all’improvviso dal cielo un fragore, quasi un vento che si abbatte impetuoso, e riempì tutta la casa dove stavano. Apparvero loro lingue come di fuoco, che si dividevano, e si posarono su ciascuno di loro, e tutti furono colmati di Spirito Santo e cominciarono a parlare in altre lingue, nel modo in cui lo Spirito dava loro il potere di esprimersi. Abitavano allora a Gerusalemme Giudei osservanti, di ogni nazione che è sotto il cielo. A quel rumore, la folla si radunò e rimase turbata, perché ciascuno li udiva parlare nella propria lingua. </w:t>
      </w:r>
      <w:r w:rsidRPr="007E013F">
        <w:rPr>
          <w:rFonts w:ascii="Arial" w:eastAsia="Times New Roman" w:hAnsi="Arial" w:cs="Arial"/>
          <w:i/>
          <w:iCs/>
          <w:kern w:val="0"/>
          <w:sz w:val="24"/>
          <w:szCs w:val="24"/>
          <w:lang w:eastAsia="it-IT"/>
          <w14:ligatures w14:val="none"/>
        </w:rPr>
        <w:lastRenderedPageBreak/>
        <w:t>Erano stupiti e, fuori di sé per la meraviglia, dicevano: «Tutti costoro che parlano non sono forse Galilei? E come mai ciascuno di noi sente parlare nella propria lingua nativa? Siamo Parti, Medi, Elamiti, abitanti della Mesopotamia, della Giudea e della Cappadòcia, del Ponto e dell’Asia, della Frìgia e della Panfìlia, dell’Egitto e delle parti della Libia vicino a Cirene, Romani qui residenti, Giudei e prosèliti, Cretesi e Arabi, e li udiamo parlare nelle nostre lingue delle grandi opere di Dio». Tutti erano stupefatti e perplessi, e si chiedevano l’un l’altro: «Che cosa significa questo?». Altri invece li deridevano e dicevano: «Si sono ubriacati di vino dolce» (At 2,1-13).</w:t>
      </w:r>
    </w:p>
    <w:p w14:paraId="26967BAE" w14:textId="77777777" w:rsidR="006D645E" w:rsidRPr="007E013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7E013F">
        <w:rPr>
          <w:rFonts w:ascii="Arial" w:eastAsia="Times New Roman" w:hAnsi="Arial" w:cs="Arial"/>
          <w:i/>
          <w:iCs/>
          <w:kern w:val="0"/>
          <w:sz w:val="24"/>
          <w:szCs w:val="24"/>
          <w:lang w:eastAsia="it-IT"/>
          <w14:ligatures w14:val="none"/>
        </w:rPr>
        <w:t xml:space="preserve">Pietro e Giovanni salivano al tempio per la preghiera delle tre del pomeriggio. Qui di solito veniva portato un uomo, storpio fin dalla nascita; lo ponevano ogni giorno presso la porta del tempio detta Bella, per chiedere l’elemosina a coloro che entravano nel tempio. Costui, vedendo Pietro e Giovanni che stavano per entrare nel tempio, li pregava per avere un’elemosina. Allora, fissando lo sguardo su di lui, Pietro insieme a Giovanni disse: «Guarda verso di noi». Ed egli si volse a guardarli, sperando di ricevere da loro qualche cosa. Pietro gli disse: «Non possiedo né argento né oro, ma quello che ho te lo do: nel nome di Gesù Cristo, il Nazareno, àlzati e cammina!». Lo prese per la mano destra e lo sollevò. Di colpo i suoi piedi e le caviglie si rinvigorirono e, balzato in piedi, si mise a camminare; ed entrò con loro nel tempio camminando, saltando e lodando Dio. Tutto il popolo lo vide camminare e lodare Dio e riconoscevano che era colui che sedeva a chiedere l’elemosina alla porta Bella del tempio, e furono ricolmi di meraviglia e stupore per quello che gli era accaduto (At 3,1-10). </w:t>
      </w:r>
    </w:p>
    <w:p w14:paraId="76139980" w14:textId="77777777"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7E013F">
        <w:rPr>
          <w:rFonts w:ascii="Arial" w:eastAsia="Times New Roman" w:hAnsi="Arial" w:cs="Arial"/>
          <w:kern w:val="0"/>
          <w:sz w:val="24"/>
          <w:szCs w:val="24"/>
          <w:lang w:eastAsia="it-IT"/>
          <w14:ligatures w14:val="none"/>
        </w:rPr>
        <w:t xml:space="preserve">Senza la crescita in noi nello Spirito Santo e senza la nostra crescita senza alcuna interruzione, noi sempre saremo, quando lo saremo, solo annunciatori di una fede morta. Questa fede non smuove nessun cuore, perché è incapace di smuovere il nostro. Smuove il mondo quella fede che smuove tutta la nostra vita e a poco a poco la rende perfettamente cristiforme. </w:t>
      </w:r>
    </w:p>
    <w:p w14:paraId="68F4B4CA" w14:textId="413273CF" w:rsidR="006D645E" w:rsidRPr="007E013F"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Q</w:t>
      </w:r>
      <w:r w:rsidR="007E013F" w:rsidRPr="006D645E">
        <w:rPr>
          <w:rFonts w:ascii="Arial" w:eastAsia="Times New Roman" w:hAnsi="Arial" w:cs="Arial"/>
          <w:b/>
          <w:bCs/>
          <w:kern w:val="0"/>
          <w:sz w:val="24"/>
          <w:szCs w:val="24"/>
          <w:lang w:eastAsia="it-IT"/>
          <w14:ligatures w14:val="none"/>
        </w:rPr>
        <w:t>uarta necessaria premessa</w:t>
      </w:r>
      <w:r w:rsidRPr="006D645E">
        <w:rPr>
          <w:rFonts w:ascii="Arial" w:eastAsia="Times New Roman" w:hAnsi="Arial" w:cs="Arial"/>
          <w:b/>
          <w:bCs/>
          <w:kern w:val="0"/>
          <w:sz w:val="24"/>
          <w:szCs w:val="24"/>
          <w:lang w:eastAsia="it-IT"/>
          <w14:ligatures w14:val="none"/>
        </w:rPr>
        <w:t xml:space="preserve">. </w:t>
      </w:r>
      <w:r w:rsidRPr="007E013F">
        <w:rPr>
          <w:rFonts w:ascii="Arial" w:eastAsia="Times New Roman" w:hAnsi="Arial" w:cs="Arial"/>
          <w:kern w:val="0"/>
          <w:sz w:val="24"/>
          <w:szCs w:val="24"/>
          <w:lang w:eastAsia="it-IT"/>
          <w14:ligatures w14:val="none"/>
        </w:rPr>
        <w:t xml:space="preserve">La quarta necessaria promessa ci dice che neanche basta, neanche è sufficiente un profeta in tutto simile a Daniele. Questi legge tutta la storia passata in chiave di profezia. Anche di questa lettura il popolo di Dio ha bisogno. Leggere la storia presente vedendo la potente mano di Dio nella storia passata, mano di Dio che ha condotto la nostra storia fino al presente, è essenziale per crescere noi nella fede. È verità: Daniele è il profeta che legge la storia passata, operata da Dio e che conduce al presente, tutto da pensare come frutto dell’intervento del Signore nostro Dio nella storia di ieri. Anche Mosè scrive per il suo popolo il Deuteronomio, che è vera meditazione dell’agire di Dio con il suo popolo alla luce di una storia nella quale sempre il Signore ha manifestato la sua presenza di luce, di verità, di perdono, di misericordia, di era alleanza. La lettura della storia ispirata dallo Spirito Santo a Daniele e anche a Mosè deve dare più vigore alla fede del popolo di Dio in momenti di forte tentazione e di grande travagli. Ma il passato non è tutta la storia, Rimane il presente e il futuro, che vanno letti con purissimi occhi di fede. Ecco come Daniele legge la storia, vedendo in essa la mano di Dio: </w:t>
      </w:r>
    </w:p>
    <w:p w14:paraId="0EC89BCD"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 xml:space="preserve">Nel secondo anno del suo regno, Nabucodònosor fece un sogno e il suo animo ne fu tanto agitato da non poter più dormire. Allora il re ordinò che fossero chiamati i maghi, gli indovini, gli incantatori e i Caldei a spiegargli i sogni. Questi vennero e si presentarono al re. Egli disse loro: «Ho fatto un sogno e il mio animo si è tormentato per trovarne la spiegazione». I Caldei risposero al re: «O re, vivi per sempre. Racconta il sogno ai tuoi servi e noi te ne daremo la spiegazione». Rispose il re ai Caldei: «La mia decisione è ferma: se voi non mi fate conoscere il sogno e la sua spiegazione, sarete fatti a pezzi e le vostre case saranno ridotte a letamai. Se invece mi rivelerete il sogno e la sua spiegazione, riceverete da me doni, regali e grandi onori. Rivelatemi dunque il sogno e la sua spiegazione». Essi replicarono: «Esponga il re il sogno ai suoi servi e noi ne daremo la spiegazione». Rispose il re: «Comprendo bene che voi volete guadagnare tempo, perché vedete che la mia decisione è ferma. Se non mi fate conoscere il sogno, una sola sarà la vostra sorte. Vi siete messi d’accordo per darmi risposte astute e false, in attesa che le circostanze mutino. Perciò ditemi il sogno e io saprò che voi siete in grado di darmene anche la spiegazione». I Caldei risposero davanti al re: «Non c’è nessuno al mondo che possa soddisfare la richiesta del re: difatti nessun re, per quanto potente e grande, ha mai domandato una cosa simile a un mago, indovino o Caldeo. La richiesta del re è tanto difficile, che nessuno ne può dare al re la risposta, se non gli dèi la cui dimora non è tra gli uomini». Allora il re andò su tutte le furie e, acceso di furore, ordinò che tutti i saggi di Babilonia fossero messi a morte. </w:t>
      </w:r>
    </w:p>
    <w:p w14:paraId="410DC8F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Il decreto fu pubblicato e già i saggi venivano uccisi; anche Daniele e i suoi compagni erano ricercati per essere messi a morte. Ma Daniele rivolse parole piene di saggezza e di prudenza ad Ariòc, capo delle guardie del re, che stava per uccidere i saggi di Babilonia, e disse ad Ariòc, ufficiale del re: «Perché il re ha emanato un decreto così severo?». Ariòc ne spiegò il motivo a Daniele. Egli allora entrò dal re e pregò che gli si concedesse tempo: egli avrebbe dato la spiegazione del sogno al re. Poi Daniele andò a casa e narrò la cosa ai suoi compagni, Anania, Misaele e Azaria, affinché implorassero misericordia dal Dio del cielo riguardo a questo mistero, perché Daniele e i suoi compagni non fossero messi a morte insieme con tutti gli altri saggi di Babilonia.</w:t>
      </w:r>
    </w:p>
    <w:p w14:paraId="48E355C4"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Allora il mistero fu svelato a Daniele in una visione notturna; perciò Daniele benedisse il Dio del cielo: «Sia benedetto il nome di Dio di secolo in secolo, perché a lui appartengono la sapienza e la potenza. Egli alterna tempi e stagioni, depone i re e li innalza, concede la sapienza ai saggi, agli intelligenti il sapere. Svela cose profonde e occulte e sa quello che è celato nelle tenebre, e presso di lui abita la luce. Gloria e lode a te, Dio dei miei padri, che mi hai concesso la sapienza e la forza, mi hai manifestato ciò che ti abbiamo domandato e ci hai fatto conoscere la richiesta del re».</w:t>
      </w:r>
    </w:p>
    <w:p w14:paraId="545E1638" w14:textId="3AF606D5"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Allora Daniele si recò da Ariòc, al quale il re aveva affidato l’incarico di uccidere i saggi di Babilonia, si presentò e gli disse: «Non uccidere i saggi di Babilonia, ma conducimi dal re e io gli rivelerò la spiegazione del sogno». Ariòc condusse in fretta Daniele alla presenza del re e gli disse: «Ho trovato un uomo fra i Giudei deportati, il quale farà conoscere al re la spiegazione del sogno». Il re disse allora a Daniele, chiamato Baltassàr: «Puoi tu davvero farmi conoscere il sogno che ho </w:t>
      </w:r>
      <w:r w:rsidRPr="006D645E">
        <w:rPr>
          <w:rFonts w:ascii="Arial" w:eastAsia="Times New Roman" w:hAnsi="Arial" w:cs="Arial"/>
          <w:i/>
          <w:iCs/>
          <w:kern w:val="0"/>
          <w:sz w:val="24"/>
          <w:szCs w:val="24"/>
          <w:lang w:eastAsia="it-IT"/>
          <w14:ligatures w14:val="none"/>
        </w:rPr>
        <w:lastRenderedPageBreak/>
        <w:t>fatto e la sua spiegazione?». Daniele, davanti al re, rispose: «Il mistero di cui il re chiede la spiegazione non può essere spiegato né da saggi né da indovini, né da maghi né da astrologi; ma c’è un Dio nel cielo che svela i misteri ed egli ha fatto conoscere al re Nabucodònosor quello che avverrà alla fine dei giorni. Ecco dunque qual era il tuo sogno e le visioni che sono passate per la tua mente, mentre dormivi nel tuo letto. O re, i pensieri che ti sono venuti mentre eri a letto riguardano il futuro; colui che svela i misteri ha voluto farti conoscere ciò che dovrà avvenire. Se a me è stato svelato questo mistero, non è perché io possieda una sapienza superiore a tutti i viventi, ma perché ne sia data la spiegazione al re e tu possa conoscere i pensieri del tuo cuore. Tu stavi osservando, o re, ed ecco una statua, una statua enorme, di straordinario splendore, si ergeva davanti a te con terribile aspetto. Aveva la testa d’oro puro, il petto e le braccia d’argento, il ventre e le cosce di bronzo, le gambe di ferro e i piedi in parte di ferro e in parte d’argilla. Mentre stavi guardando, una pietra si staccò dal monte, ma senza intervento di mano d’uomo, e andò a battere contro i piedi della statua, che erano di ferro e d’argilla, e li frantumò. Allora si frantumarono anche il ferro, l’argilla, il bronzo, l’argento e l’oro e divennero come la pula sulle aie d’estate; il vento li portò via senza lasciare traccia, mentre la pietra, che aveva colpito la statua, divenne una grande montagna che riempì tutta la terra.</w:t>
      </w:r>
    </w:p>
    <w:p w14:paraId="38875044"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Questo è il sogno: ora ne daremo la spiegazione al re. Tu, o re, sei il re dei re; a te il Dio del cielo ha concesso il regno, la potenza, la forza e la gloria. Dovunque si trovino figli dell’uomo, animali selvatici e uccelli del cielo, egli li ha dati nelle tue mani; tu li domini tutti: tu sei la testa d’oro. Dopo di te sorgerà un altro regno, inferiore al tuo; poi un terzo regno, quello di bronzo, che dominerà su tutta la terra. Ci sarà poi un quarto regno, duro come il ferro: come il ferro spezza e frantuma tutto, così quel regno spezzerà e frantumerà tutto. Come hai visto, i piedi e le dita erano in parte d’argilla da vasaio e in parte di ferro: ciò significa che il regno sarà diviso, ma ci sarà in esso la durezza del ferro, poiché hai veduto il ferro unito all’argilla fangosa. Se le dita dei piedi erano in parte di ferro e in parte d’argilla, ciò significa che una parte del regno sarà forte e l’altra fragile. Il fatto d’aver visto il ferro mescolato all’argilla significa che le due parti si uniranno per via di matrimoni, ma non potranno diventare una cosa sola, come il ferro non si amalgama con l’argilla fangosa. Al tempo di questi re, il Dio del cielo farà sorgere un regno che non sarà mai distrutto e non sarà trasmesso ad altro popolo: stritolerà e annienterà tutti gli altri regni, mentre esso durerà per sempre. Questo significa quella pietra che tu hai visto staccarsi dal monte, non per intervento di una mano, e che ha stritolato il ferro, il bronzo, l’argilla, l’argento e l’oro. Il Dio grande ha fatto conoscere al re quello che avverrà da questo tempo in poi. Il sogno è vero e degna di fede ne è la spiegazione». Allora il re Nabucodònosor si prostrò con la faccia a terra, adorò Daniele e ordinò che gli si offrissero sacrifici e incensi. Quindi, rivolto a Daniele, gli disse: «Certo, il vostro Dio è il Dio degli dèi, il Signore dei re e il rivelatore dei misteri, poiché tu hai potuto svelare questo mistero». Il re esaltò Daniele e gli fece molti preziosi regali, lo costituì governatore di tutta la provincia di Babilonia e capo di tutti i saggi di Babilonia; su richiesta di Daniele, il re fece amministratori della provincia di Babilonia Sadrac, Mesac e Abdènego. Daniele rimase alla corte del re (Dn 2,1-49). </w:t>
      </w:r>
    </w:p>
    <w:p w14:paraId="3A1F061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Nell’anno primo di Dario, figlio di Serse, della progenie dei Medi, il quale era stato costituito re sopra il regno dei Caldei, nel primo anno del suo regno io, Daniele, tentavo di comprendere nei libri il numero degli anni di cui il Signore aveva parlato al profeta Geremia e che si dovevano compiere per le rovine di Gerusalemme, cioè settant’anni. Mi rivolsi al Signore Dio alla ricerca di un responso con preghiera e suppliche, con il digiuno, veste di sacco e cenere e feci la mia preghiera e la mia confessione al Signore, mio Dio: «Signore Dio, grande e tremendo, che sei fedele all’alleanza e benevolo verso coloro che ti amano e osservano i tuoi comandamenti, abbiamo peccato e abbiamo operato da malvagi e da empi, siamo stati ribelli, ci siamo allontanati dai tuoi comandamenti e dalle tue leggi! Non abbiamo obbedito ai tuoi servi, i profeti, i quali nel tuo nome hanno parlato ai nostri re, ai nostri prìncipi, ai nostri padri e a tutto il popolo del paese. A te conviene la giustizia, o Signore, a noi la vergogna sul volto, come avviene ancora oggi per gli uomini di Giuda, per gli abitanti di Gerusalemme e per tutto Israele, vicini e lontani, in tutti i paesi dove tu li hai dispersi per i delitti che hanno commesso contro di te. Signore, la vergogna sul volto a noi, ai nostri re, ai nostri prìncipi, ai nostri padri, perché abbiamo peccato contro di te; al Signore, nostro Dio, la misericordia e il perdono, perché ci siamo ribellati contro di lui, non abbiamo ascoltato la voce del Signore, nostro Dio, né seguito quelle leggi che egli ci aveva dato per mezzo dei suoi servi, i profeti. Tutto Israele ha trasgredito la tua legge, si è allontanato per non ascoltare la tua voce; così si è riversata su di noi la maledizione sancita con giuramento, scritto nella legge di Mosè, servo di Dio, perché abbiamo peccato contro di lui.</w:t>
      </w:r>
    </w:p>
    <w:p w14:paraId="53395B79"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Egli ha messo in atto quelle parole che aveva pronunciato contro di noi e i nostri governanti, mandando su di noi un male così grande, che sotto tutto il cielo mai è accaduto nulla di simile a quello che si è verificato per Gerusalemme. Tutto questo male è venuto su di noi, proprio come sta scritto nella legge di Mosè. Tuttavia noi non abbiamo supplicato il Signore, nostro Dio, convertendoci dalle nostre iniquità e riconoscendo la tua verità. Il Signore ha vegliato sopra questo male, l’ha mandato su di noi, poiché il Signore, nostro Dio, è giusto in tutte le cose che fa, mentre noi non abbiamo ascoltato la sua voce. Signore, nostro Dio, che hai fatto uscire il tuo popolo dall’Egitto con mano forte e ti sei fatto un nome qual è oggi, noi abbiamo peccato, abbiamo agito da empi. Signore, secondo la tua giustizia, si plachi la tua ira e il tuo sdegno verso Gerusalemme, tua città, tuo monte santo, poiché per i nostri peccati e per l’iniquità dei nostri padri Gerusalemme e il tuo popolo sono oggetto di vituperio presso tutti i nostri vicini.</w:t>
      </w:r>
    </w:p>
    <w:p w14:paraId="5A7716DC" w14:textId="77777777" w:rsidR="006D645E" w:rsidRPr="006D645E" w:rsidRDefault="006D645E" w:rsidP="000F06FC">
      <w:pPr>
        <w:spacing w:after="240" w:line="240" w:lineRule="auto"/>
        <w:jc w:val="both"/>
        <w:rPr>
          <w:rFonts w:ascii="Times New Roman" w:eastAsia="Times New Roman" w:hAnsi="Times New Roman" w:cs="Times New Roman"/>
          <w:i/>
          <w:iCs/>
          <w:kern w:val="0"/>
          <w:sz w:val="20"/>
          <w:szCs w:val="20"/>
          <w:lang w:eastAsia="it-IT"/>
          <w14:ligatures w14:val="none"/>
        </w:rPr>
      </w:pPr>
      <w:r w:rsidRPr="006D645E">
        <w:rPr>
          <w:rFonts w:ascii="Arial" w:eastAsia="Times New Roman" w:hAnsi="Arial" w:cs="Arial"/>
          <w:i/>
          <w:iCs/>
          <w:kern w:val="0"/>
          <w:sz w:val="24"/>
          <w:szCs w:val="24"/>
          <w:lang w:eastAsia="it-IT"/>
          <w14:ligatures w14:val="none"/>
        </w:rPr>
        <w:t xml:space="preserve">Ora ascolta, nostro Dio, la preghiera del tuo servo e le sue suppliche e per amor tuo, o Signore, fa’ risplendere il tuo volto sopra il tuo santuario, che è devastato. Porgi l’orecchio, mio Dio, e ascolta: apri gli occhi e guarda le nostre distruzioni e la città sulla quale è stato invocato il tuo nome! Noi presentiamo le nostre suppliche davanti a te, confidando non sulla nostra giustizia, ma sulla tua grande misericordia. Signore, ascolta! Signore, perdona! Signore, guarda e agisci senza indugio, per amore di te stesso, mio Dio, poiché il tuo nome è stato invocato sulla tua città e sul tuo popolo». Mentre io stavo ancora parlando e pregavo e confessavo il mio peccato e quello del mio popolo Israele e presentavo la supplica al Signore, mio Dio, per il monte santo del mio Dio, mentre dunque </w:t>
      </w:r>
      <w:r w:rsidRPr="006D645E">
        <w:rPr>
          <w:rFonts w:ascii="Arial" w:eastAsia="Times New Roman" w:hAnsi="Arial" w:cs="Arial"/>
          <w:i/>
          <w:iCs/>
          <w:kern w:val="0"/>
          <w:sz w:val="24"/>
          <w:szCs w:val="24"/>
          <w:lang w:eastAsia="it-IT"/>
          <w14:ligatures w14:val="none"/>
        </w:rPr>
        <w:lastRenderedPageBreak/>
        <w:t xml:space="preserve">parlavo e pregavo, Gabriele, che io avevo visto prima in visione, volò veloce verso di me: era l’ora dell’offerta della sera. Egli, giunto presso di me, mi rivolse la parola e mi disse: «Daniele, sono venuto per istruirti e farti comprendere. Fin dall’inizio delle tue suppliche è uscita una parola e io sono venuto per annunciartela, poiché tu sei un uomo prediletto. Ora sta’ attento alla parola e comprendi la visione: Settanta settimane sono fissate per il tuo popolo e per la tua santa città per mettere fine all’empietà, mettere i sigilli ai peccati, espiare l’iniquità, stabilire una giustizia eterna, suggellare visione e profezia e ungere il Santo dei Santi. Sappi e intendi bene: da quando uscì la parola sul ritorno e la ricostruzione di Gerusalemme fino a un principe consacrato, vi saranno sette settimane. Durante sessantadue settimane saranno restaurati, riedificati piazze e fossati, e ciò in tempi angosciosi. Dopo sessantadue settimane, un consacrato sarà soppresso senza colpa in lui. Il popolo di un principe che verrà distruggerà la città e il santuario; la sua fine sarà un’inondazione e guerra e desolazioni sono decretate fino all’ultimo. Egli stringerà una solida alleanza con molti per una settimana e, nello spazio di metà settimana, farà cessare il sacrificio e l’offerta; sull’ala del tempio porrà l’abominio devastante, finché un decreto di rovina non si riversi sul devastatore» (Dn 9,1-27). </w:t>
      </w:r>
    </w:p>
    <w:p w14:paraId="25B4D0F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L’anno terzo di Ciro, re dei Persiani, fu rivelata una parola a Daniele, chiamato Baltassàr. Vera è la parola e la lotta è grande. Egli comprese la parola e gli fu dato d’intendere la visione. In quel tempo io, Daniele, feci penitenza per tre settimane, non mangiai cibo prelibato, non mi entrò in bocca né carne né vino e non mi unsi d’unguento, finché non furono compiute tre settimane. Il giorno ventiquattro del primo mese, mentre stavo sulla sponda del grande fiume, cioè il Tigri, alzai gli occhi e guardai, ed ecco un uomo vestito di lino, con ai fianchi una cintura d’oro di Ufaz; il suo corpo somigliava a topazio, la sua faccia aveva l’aspetto della folgore, i suoi occhi erano come fiamme di fuoco, le sue braccia e le sue gambe somigliavano a bronzo lucente e il suono delle sue parole pareva il clamore di una moltitudine. Soltanto io, Daniele, vidi la visione, mentre gli uomini che erano con me non la videro, ma un grande terrore si impadronì di loro e fuggirono a nascondersi. Io rimasi solo a contemplare quella grande visione, mentre mi sentivo senza forze; il mio colorito si fece smorto e mi vennero meno le forze. Udii il suono delle sue parole, ma, appena udito il suono delle sue parole, caddi stordito con la faccia a terra.</w:t>
      </w:r>
    </w:p>
    <w:p w14:paraId="24C13B72"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Ed ecco, una mano mi toccò e tutto tremante mi fece alzare sulle ginocchia, appoggiato sulla palma delle mani. Poi egli mi disse: «Daniele, uomo prediletto, intendi le parole che io ti rivolgo, àlzati in piedi, perché ora sono stato mandato a te». Quando mi ebbe detto questo, io mi alzai in piedi tremando. Egli mi disse: «Non temere, Daniele, perché fin dal primo giorno in cui ti sei sforzato di intendere, umiliandoti davanti a Dio, le tue parole sono state ascoltate e io sono venuto in risposta alle tue parole. Ma il principe del regno di Persia mi si è opposto per ventun giorni: però Michele, uno dei prìncipi supremi, mi è venuto in aiuto e io l’ho lasciato là presso il principe del re di Persia; ora sono venuto per farti intendere ciò che avverrà al tuo popolo alla fine dei giorni, poiché c’è ancora una visione per quei giorni». Mentre egli parlava con me in questa maniera, chinai la faccia a terra e ammutolii.</w:t>
      </w:r>
    </w:p>
    <w:p w14:paraId="2412423B"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 xml:space="preserve">Ed ecco, uno con sembianze di uomo mi toccò le labbra: io aprii la bocca e parlai e dissi a colui che era in piedi davanti a me: «Signore mio, nella visione i miei dolori sono tornati su di me e ho perduto tutte le energie. Come potrebbe questo servo del mio signore parlare con il mio signore, dal momento che non è rimasto in me alcun vigore e mi manca anche il respiro?». Allora di nuovo quella figura d’uomo mi toccò, mi rese le forze e mi disse: «Non temere, uomo prediletto, pace a te, riprendi forza, rinfràncati». Mentre egli parlava con me, io mi sentii ritornare le forze e dissi: «Parli il mio signore, perché tu mi hai ridato forza». Allora mi disse: «Sai perché io sono venuto da te? Ora tornerò di nuovo a lottare con il principe di Persia, poi uscirò, ed ecco, verrà il principe di Iavan. Io ti dichiarerò ciò che è scritto nel libro della verità. Nessuno mi aiuta in questo, se non Michele, il vostro principe (Dn 10,1-21). </w:t>
      </w:r>
    </w:p>
    <w:p w14:paraId="6B83A5A7"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E io, nell’anno primo di Dario, il Medo, mi tenni presso di lui per dargli rinforzo e sostegno. E ora io ti manifesterò la verità. Ecco, vi saranno ancora tre re in Persia, poi il quarto acquisterà ricchezze superiori a tutti gli altri e, dopo essersi reso potente con le ricchezze, muoverà con tutti i suoi contro il regno di Iavan. Sorgerà quindi un re potente, che dominerà sopra un grande impero e farà ciò che vuole, ma appena si sarà affermato, il suo regno verrà smembrato e diviso ai quattro venti del cielo, ma non fra i suoi discendenti né con la stessa forza che egli possedeva; il suo regno sarà infatti estirpato e dato ad altri anziché ai suoi discendenti. Il re del mezzogiorno diverrà potente e uno dei suoi capitani sarà più forte di lui e il suo impero sarà grande. Dopo qualche anno faranno alleanza e la figlia del re del mezzogiorno verrà al re del settentrione per fare la pace, ma non potrà conservare la forza del suo braccio e non resisterà né lei né la sua discendenza e sarà condannata a morte insieme con i suoi seguaci, il figlio e colui che l’ha sostenuta.</w:t>
      </w:r>
    </w:p>
    <w:p w14:paraId="3476D7CD"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In quei tempi da un germoglio delle sue radici sorgerà uno, al posto di costui, e verrà con un esercito e avanzerà contro le fortezze del re del settentrione, le assalirà e se ne impadronirà. Condurrà in Egitto i loro dèi con le loro immagini e i loro preziosi oggetti d’argento e d’oro, come preda di guerra; poi per qualche anno si asterrà dal contendere con il re del settentrione. Andrà nel regno del re del mezzogiorno e tornerà nella sua terra. Poi suo figlio si preparerà alla guerra, raccogliendo una moltitudine di grandi eserciti, con i quali avanzerà come un’inondazione: attraverserà il paese per attaccare di nuovo battaglia e giungere sino alla sua fortezza. Il re del mezzogiorno, inasprito, uscirà per combattere contro il re del settentrione, che si muoverà con un grande esercito, ma questo cadrà in potere del re del mezzogiorno, il quale, dopo aver disfatto quell’esercito, si gonfierà d’orgoglio, ma pur avendo abbattuto decine di migliaia, non per questo sarà più forte. Il re del settentrione di nuovo metterà insieme un grande esercito, più grande di quello di prima, e dopo qualche anno avanzerà con un grande esercito e con grande apparato. In quel tempo molti si alzeranno contro il re del mezzogiorno e uomini violenti del tuo popolo insorgeranno per dare compimento alla visione, ma cadranno.</w:t>
      </w:r>
    </w:p>
    <w:p w14:paraId="4E41AF1C"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Il re del settentrione verrà, costruirà terrapieni e occuperà una città ben fortificata. Le forze del mezzogiorno, con truppe scelte, non potranno resistere; mancherà loro la forza per opporre resistenza. L’invasore farà ciò che vorrà e nessuno gli </w:t>
      </w:r>
      <w:r w:rsidRPr="006D645E">
        <w:rPr>
          <w:rFonts w:ascii="Arial" w:eastAsia="Times New Roman" w:hAnsi="Arial" w:cs="Arial"/>
          <w:i/>
          <w:iCs/>
          <w:kern w:val="0"/>
          <w:sz w:val="24"/>
          <w:szCs w:val="24"/>
          <w:lang w:eastAsia="it-IT"/>
          <w14:ligatures w14:val="none"/>
        </w:rPr>
        <w:lastRenderedPageBreak/>
        <w:t>si potrà opporre; si stabilirà in quella magnifica terra e la distruzione sarà nelle sue mani. Quindi si proporrà di occupare tutto il regno del re del mezzogiorno, stipulerà un’alleanza con lui e gli darà sua figlia per rovinarlo, ma la cosa non riuscirà e non raggiungerà il suo scopo. Poi si volgerà verso le isole e ne prenderà molte, ma un comandante farà cessare la sua arroganza, facendola ricadere sopra di lui. Si volgerà poi verso le fortezze del proprio paese, ma inciamperà, cadrà, scomparirà. Sorgerà quindi al suo posto uno che manderà esattori nella terra che è splendore del suo regno, ma in pochi giorni sarà stroncato, non nel furore di una rivolta né in battaglia.</w:t>
      </w:r>
    </w:p>
    <w:p w14:paraId="48E7A4A1"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Gli succederà poi un uomo abietto, privo di dignità regale: verrà di sorpresa e occuperà il regno con la frode. Le forze armate saranno annientate davanti a lui e sarà stroncato anche il capo dell’alleanza. Non appena sarà stata stipulata un’alleanza con lui, egli agirà con la frode, crescerà e si consoliderà con poca gente. Entrerà di sorpresa nei luoghi più fertili della provincia e farà cose che né i suoi padri né i padri dei suoi padri osarono fare; distribuirà alla sua gente preda, spoglie e ricchezze e ordirà progetti contro le fortezze, ma ciò fino a un certo tempo. La sua potenza e il suo ardire lo spingeranno contro il re del mezzogiorno con un grande esercito, e il re del mezzogiorno verrà a battaglia con un grande e potente esercito, ma non potrà resistere, perché si ordiranno congiure contro di lui. I suoi stessi commensali saranno causa della sua rovina; il suo esercito sarà travolto e molti cadranno uccisi. I due re non penseranno che a farsi del male a vicenda e, seduti alla stessa tavola, parleranno con finzione, ma senza riuscire nei reciproci intenti, perché li attenderà la fine, al tempo stabilito.</w:t>
      </w:r>
    </w:p>
    <w:p w14:paraId="79A39E0F"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Egli ritornerà nel suo paese con grandi ricchezze e con in cuore l’avversione alla santa alleanza: agirà secondo i suoi piani e poi ritornerà nel suo paese. Al tempo determinato verrà di nuovo contro il paese del mezzogiorno, ma quest’ultima impresa non riuscirà come la prima. Verranno contro lui navi dei Chittìm ed egli si sentirà scoraggiato e tornerà indietro. Si volgerà infuriato e agirà contro la santa alleanza, e al suo ritorno se la intenderà con coloro che avranno abbandonato la santa alleanza. Forze da lui armate si muoveranno a profanare il santuario della cittadella, aboliranno il sacrificio quotidiano e vi metteranno l’abominio devastante. Con lusinghe egli sedurrà coloro che avranno tradito l’alleanza, ma quanti riconoscono il proprio Dio si fortificheranno e agiranno. I più saggi tra il popolo ammaestreranno molti, ma cadranno di spada, saranno dati alle fiamme, condotti in schiavitù e depredati per molti giorni. Mentre così cadranno, riceveranno un piccolo aiuto: molti però si uniranno a loro, ma senza sincerità. Alcuni saggi cadranno perché fra loro vi siano di quelli purificati, lavati, resi candidi fino al tempo della fine, che dovrà venire al tempo stabilito.</w:t>
      </w:r>
    </w:p>
    <w:p w14:paraId="14F3A308"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Il re dunque farà ciò che vuole, s’innalzerà, si magnificherà sopra ogni dio e proferirà cose inaudite contro il Dio degli dèi e avrà successo finché non sarà colma l’ira; poiché ciò che è stato decretato si compirà. Egli non si curerà neppure degli dèi dei suoi padri né del dio amato dalle donne né di altro dio, poiché egli si esalterà sopra tutti. Onorerà invece il dio delle fortezze: onorerà, con oro e argento, con gemme e con cose preziose, un dio che i suoi padri non hanno mai conosciuto. Nel nome di quel dio straniero attaccherà i bastioni delle fortezze e colmerà di onori coloro che lo riconosceranno: darà loro il potere su molti e </w:t>
      </w:r>
      <w:r w:rsidRPr="006D645E">
        <w:rPr>
          <w:rFonts w:ascii="Arial" w:eastAsia="Times New Roman" w:hAnsi="Arial" w:cs="Arial"/>
          <w:i/>
          <w:iCs/>
          <w:kern w:val="0"/>
          <w:sz w:val="24"/>
          <w:szCs w:val="24"/>
          <w:lang w:eastAsia="it-IT"/>
          <w14:ligatures w14:val="none"/>
        </w:rPr>
        <w:lastRenderedPageBreak/>
        <w:t xml:space="preserve">distribuirà loro terre in ricompensa. Al tempo della fine il re del mezzogiorno si scontrerà con lui e il re del settentrione gli piomberà addosso, come turbine, con carri, con cavalieri e molte navi; entrerà nel suo territorio e attraversandolo lo invaderà. Entrerà anche in quella magnifica terra e molti paesi soccomberanno. Questi però scamperanno dalla sua mano: Edom, Moab e la parte migliore degli Ammoniti. Metterà così la mano su molti paesi; neppure l’Egitto scamperà. S’impadronirà di tesori d’oro e d’argento e di tutte le cose preziose d’Egitto: i Libi e gli Etiopi saranno al suo seguito. Ma notizie dall’oriente e dal settentrione lo turberanno: egli partirà con grande ira per distruggere e disperdere molti. Pianterà le tende reali fra il mare e lo splendore della santa montagna; poi giungerà alla fine e nessuno verrà in suo aiuto (Dn 11,1-45). </w:t>
      </w:r>
    </w:p>
    <w:p w14:paraId="61C22DDD" w14:textId="77777777"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Arial"/>
          <w:kern w:val="0"/>
          <w:sz w:val="24"/>
          <w:szCs w:val="24"/>
          <w:lang w:eastAsia="it-IT"/>
          <w14:ligatures w14:val="none"/>
        </w:rPr>
        <w:t xml:space="preserve">Ora diviene cosa giusta mettere a confronto la profezia del Libro del profeta Daniele e la profezia del Libro dell’Apocalisse di San Giovanni Apostolo. </w:t>
      </w:r>
      <w:r w:rsidRPr="0014502F">
        <w:rPr>
          <w:rFonts w:ascii="Arial" w:eastAsia="Times New Roman" w:hAnsi="Arial" w:cs="Times New Roman"/>
          <w:kern w:val="0"/>
          <w:sz w:val="24"/>
          <w:lang w:eastAsia="it-IT"/>
          <w14:ligatures w14:val="none"/>
        </w:rPr>
        <w:t xml:space="preserve">Nel Libro del Profeta Daniele, la storia viene letta partendo dal suo compimento e giungendo fino alla sua origine: la liberazione degli esuli da Babilonia. Chiediamo: che valore ha per noi presentare come vera profezia ciò che è già accaduto? Diciamo subito che il valore è teologicamente altissimo. Ha lo stesso valore teologico che riveste per la Chiesa la profezia sulla storia che ci offre a noi l’Apocalisse di San Giovanni Apostolo. Il Libro di Daniele vede ciò che è stato e ciò che è. Il libro dell’Apocalisse vede ciò che è stato, ciò che è e ciò che sarà. Il valore teologico è identico. </w:t>
      </w:r>
      <w:r w:rsidRPr="0014502F">
        <w:rPr>
          <w:rFonts w:ascii="Arial" w:eastAsia="Times New Roman" w:hAnsi="Arial" w:cs="Times New Roman"/>
          <w:kern w:val="0"/>
          <w:sz w:val="24"/>
          <w:szCs w:val="24"/>
          <w:lang w:eastAsia="it-IT"/>
          <w14:ligatures w14:val="none"/>
        </w:rPr>
        <w:t xml:space="preserve">Il valore teologico è dato dalla medesima verità che la profezia rivela e manifesta. Tutta la storia d’Israele è fatta da due agenti: da Dio e dal popolo. È fatta da Dio che sempre deve raddrizzare il popolo perché rimanga nell’alleanza. Tutto ciò che avviene nel popolo dell’alleanza ha un solo fine: riportare il popolo nell’alleanza. Se muore l’alleanza, muore il “progetto eterno” di salvezza per l’intera umanità. Quando il Signore vede il suo popolo ostinato nel distruggere la sua alleanza e di conseguenza esporre a fallimento il suo “progetto di redenzione” del mondo, subito interviene e riporta il suo popolo nell’obbedienza e nella fedeltà. Spesso però la storia è oltremodo dura. Lo richiede la durezza del cuore. </w:t>
      </w:r>
    </w:p>
    <w:p w14:paraId="71666DD2" w14:textId="77777777"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Un esempio ci aiuterà a comprendere bene la verità sulla correzione del Signore. Se una persona si trova in mano una lamina di rame, è facile modellarla senza grande forza. Se ha del ferro filato tutto si muove con grande agilità. Se si vuole modellare una spranga di ferro, occorre che il ferro venga messo nel fuoco. Più spessa è la spranga di ferro e più fuoco necessita e più colpi di martello. Da un peccato veniale è facile venirne fuori e non sempre. Da un peccato mortale diviene assai più difficile. Se poi si cade nell’idolatria è impossibile da se stessi. Poiché sempre all’idolatria si aggiunge l’immoralità, in essa, se non interviene il Signore, si può anche morire. Se poi ci si abbandona al peccato contro lo Spirito Santo, si è nell’inferno già da vivi.</w:t>
      </w:r>
    </w:p>
    <w:p w14:paraId="018FF8C5" w14:textId="77777777"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 xml:space="preserve">Le maniere forti servono al Signore perché solo con esse si può giungere ad una salutare conversione. Solo così il popolo di Dio, guidato e sorretto dai suoi profeti, dopo esperienze dolorosissime, riprendeva la via dell’obbedienza e il ritorno nella Legge dell’alleanza. Il progetto del Signore era salvo. Dai giorni dell’Esodo fino alla venuta di Cristo Signore, sempre il Dio di Abramo, Isacco, Giacobbe è intervenuto, spesso anche con mano pesantissima, più che il fabbro con il </w:t>
      </w:r>
      <w:r w:rsidRPr="0014502F">
        <w:rPr>
          <w:rFonts w:ascii="Arial" w:eastAsia="Times New Roman" w:hAnsi="Arial" w:cs="Times New Roman"/>
          <w:kern w:val="0"/>
          <w:sz w:val="24"/>
          <w:szCs w:val="24"/>
          <w:lang w:eastAsia="it-IT"/>
          <w14:ligatures w14:val="none"/>
        </w:rPr>
        <w:lastRenderedPageBreak/>
        <w:t>massiccio e duro ferro, per piegarlo al giogo della Legge. Senza questi ripetuti interventi divini, non ci sarebbe stata alcuna redenzione dell’umanità, alcuna vera salvezza. Con l’Apocalisse rimane la costante storica nella sua verità. Cristo Gesù è il Signore. Suo è il regno, sua la potenza, sua la gloria nei secoli dei secoli. Dobbiamo però leggere questa costante con una variante diversa da quella che ci è fornita dal Libro di Daniele. La variante teologica si fa adesso variante cristologica.</w:t>
      </w:r>
    </w:p>
    <w:p w14:paraId="0B474B34" w14:textId="77777777"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Il Libro dell’Apocalisse ci rivela che tutta la storia è per noi tentazione a rinnegare Cristo per consegnarci all’adorazione della bestia. Il cristiano in questa storia deve scegliere se camminare verso la città eterna del Signore, per celebrare in essa le nozze eterne con l’Agnello Immolato e Risorto, oppure se vuole finire nello stagno di fuoco per l’eternità, senza alcuna possibilità di tornare indietro. Essa ci rivela altresì che ad ogni guaio ne succede un altro, ad ogni catastrofe che finisce un’altra si aggiunge ancora più pesante. Sapendo che così è stato e così sempre sarà sulla nostra terra, il cristiano è chiamato a scegliere tra lo sposarsi con la storia e lo sposarsi con Cristo. I due sposalizi non possono essere celebrati contemporaneamente né sulla terra né dopo la morte. Uno deve essere lo sposalizio o con la terra per la terra per la morte eterna o con Cristo sulla terra e per l’eternità beata. Due sposalizi non si possono vivere, perché l’uno esclude categoricamente l’altro.</w:t>
      </w:r>
    </w:p>
    <w:p w14:paraId="491CAEC2" w14:textId="46ECF03D"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Chi sposa Cristo Gesù oggi, potrà essere fedele alla sua scelta, se non gli interessa più né vivere né morire, né fare questa cosa o quell’altra, né essere in questo luogo o in un altro, né svolgere un ministero anziché un altro. Chi celebra lo sposalizio con Cristo deve dare tutto di sé a Cristo, corpo, anima, spirito, pensieri, sentimenti, volontà, cuore. Deve solo vivere di purissima obbedienza. Ciò che Cristo vuole, lui vuole. Ciò che Cristo non vuole, lui non vuole. Se Cristo decide per il martirio, martirio sia. Se invece decide per altre forme di testimonianza, altre forme siano. Nel Libro di Daniele Dio decide che il rinnovamento della sua gloria in seno al popolo di Dio deve necessariamente passare per la fedeltà di Susanna alla Legge. Nel Libro dell’Apocalisse</w:t>
      </w:r>
      <w:r w:rsidR="0045474D">
        <w:rPr>
          <w:rFonts w:ascii="Arial" w:eastAsia="Times New Roman" w:hAnsi="Arial" w:cs="Times New Roman"/>
          <w:kern w:val="0"/>
          <w:sz w:val="24"/>
          <w:szCs w:val="24"/>
          <w:lang w:eastAsia="it-IT"/>
          <w14:ligatures w14:val="none"/>
        </w:rPr>
        <w:t xml:space="preserve"> </w:t>
      </w:r>
      <w:r w:rsidRPr="0014502F">
        <w:rPr>
          <w:rFonts w:ascii="Arial" w:eastAsia="Times New Roman" w:hAnsi="Arial" w:cs="Times New Roman"/>
          <w:kern w:val="0"/>
          <w:sz w:val="24"/>
          <w:szCs w:val="24"/>
          <w:lang w:eastAsia="it-IT"/>
          <w14:ligatures w14:val="none"/>
        </w:rPr>
        <w:t xml:space="preserve">Cristo Gesù decide che la testimonianza di quanti hanno scelto lo sposalizio con lui passi attraverso vie che lui deciderà di volta in volta. Lui è il Pastore e noi le pecore, se viviamo di ascolto della sua voce. È Lui il solo ed unico Pastore della nostra vita, per tutta la nostra vita. È il Pastore nel tempo, per tutto il tempo ed è il Pastore nell’eternità. Nessun altro è il Pastore. </w:t>
      </w:r>
    </w:p>
    <w:p w14:paraId="6C69158A" w14:textId="61BD35C4"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L’Apocalisse ci rivela – ed è questa la potente sua profezia – che nella storia nulla dura, nulla è sicuro, nulla si conserva, tutto passa, tutto si trasforma, tutto svanisce, tutto vuole essere conquistato dalle potenze del male. Ogni Babilonia cade, ogni impero si evapora, ogni forza viene meno, ogni ricchezza scompare. In questa vanità, governata anche dalla forza del male, al discepolo di Gesù non resta che una sola scelta di vita: essere fedele allo sposalizio celebrato con Cristo Signore. La fedeltà sulla terra diverrà fedeltà nei secoli eterni. Ecco allora la verità che la costante cristologica dell’Apocalisse ci rivela: chi sceglie Cristo, da Cristo, nella valle oscura e tenebrosa della storia, viene condotto alle sorgenti della vita. Anche il martirio fisico è via per raggiungere nei cieli eterni le sorgenti dell’acqua della vita.</w:t>
      </w:r>
      <w:r w:rsidR="0045474D">
        <w:rPr>
          <w:rFonts w:ascii="Arial" w:eastAsia="Times New Roman" w:hAnsi="Arial" w:cs="Times New Roman"/>
          <w:kern w:val="0"/>
          <w:sz w:val="24"/>
          <w:szCs w:val="24"/>
          <w:lang w:eastAsia="it-IT"/>
          <w14:ligatures w14:val="none"/>
        </w:rPr>
        <w:t xml:space="preserve"> </w:t>
      </w:r>
      <w:r w:rsidRPr="0014502F">
        <w:rPr>
          <w:rFonts w:ascii="Arial" w:eastAsia="Times New Roman" w:hAnsi="Arial" w:cs="Times New Roman"/>
          <w:kern w:val="0"/>
          <w:sz w:val="24"/>
          <w:szCs w:val="24"/>
          <w:lang w:eastAsia="it-IT"/>
          <w14:ligatures w14:val="none"/>
        </w:rPr>
        <w:t>Solo Cristo Gesù conduce a queste acque di vita eterna.</w:t>
      </w:r>
    </w:p>
    <w:p w14:paraId="166C3530" w14:textId="3A8CFB80"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lastRenderedPageBreak/>
        <w:t>Il cristiano ha un altro altissimo compito o ministero da assolvere. La sua vita ha un fine ben preciso: per la sua obbedienza alla Parola di Gesù, non solo lui salverà la sua vita, renderà gloria a Cristo dinanzi a quanti non conoscono Cristo e per lui, per la sua obbedienza, molti altri crederanno in Cristo e lo sceglieranno come loro Redentore e Signore. È cosa buona spiegare o illuminare i cuori su questa verità.</w:t>
      </w:r>
      <w:r w:rsidR="0045474D">
        <w:rPr>
          <w:rFonts w:ascii="Arial" w:eastAsia="Times New Roman" w:hAnsi="Arial" w:cs="Times New Roman"/>
          <w:kern w:val="0"/>
          <w:sz w:val="24"/>
          <w:szCs w:val="24"/>
          <w:lang w:eastAsia="it-IT"/>
          <w14:ligatures w14:val="none"/>
        </w:rPr>
        <w:t xml:space="preserve"> </w:t>
      </w:r>
      <w:r w:rsidRPr="0014502F">
        <w:rPr>
          <w:rFonts w:ascii="Arial" w:eastAsia="Times New Roman" w:hAnsi="Arial" w:cs="Times New Roman"/>
          <w:kern w:val="0"/>
          <w:sz w:val="24"/>
          <w:szCs w:val="24"/>
          <w:lang w:eastAsia="it-IT"/>
          <w14:ligatures w14:val="none"/>
        </w:rPr>
        <w:t>Il cristiano vive nel tempio della falsità, dell’inganno, delle tenebre, dell’impurità, della concupiscenza, dell’arroganza, della stoltezza, della menzogna, della calunnia, di ogni altro vizio dichiarato luce e virtù dagli adoratori del dio infernale, diabolico, satanico. Mai però deve divenire suo adoratore questo dio infernale, mai essere schiavo di esso, mai da esso si deve lasciare conquistare. Deve vivere da vero figlio di Dio in mezzo a tutti gli adorator del dio infernale, del dio del male, del dio della falsità, sapendo che solo distruggendo questo dio nel suo cuore, nella sua anima, nella sua mente, potrà aiutare ogni altro uomo perché anche lui scelga la luce di Cristo e si liberi dal mondo della falsità.</w:t>
      </w:r>
    </w:p>
    <w:p w14:paraId="50413533" w14:textId="77777777"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 xml:space="preserve">Questo dio è il dio della forza, della potenza, della superbia, dell’arroganza, della prepotenza, ad ogni livello: religioso, sociale, economico, politico, scientifico, psicologico, tecnologico. È questo il dio che fa innalzare l’uomo sopra ogni altro uomo, avendolo convinto a scardinarsi dal suo Creatore, per vivere una vita senza Dio, il vero Dio, senza Cristo, il vero Cristo, senza Chiesa, la vera Chiesa. L’uomo, ponendo questo dio sopra l’uomo, necessariamente lo pone contro l’uomo, asservendolo alla sua forza stolta, insipiente, vana, inutile e per di più dannosa e distruttrice. </w:t>
      </w:r>
    </w:p>
    <w:p w14:paraId="70A2B94B" w14:textId="07D90E35"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È verità. In ogni uomo regna il respiro e l’alito di Satana, il drago di spirito, il padre di ogni drago di carne. Gesù ha vinto questo drago infernale lasciandosi crocifiggere da lui per abbatterlo e sconfiggerlo nel suo corpo morto e togliergli ogni potere. Lui ha vinto le potenze delle tenebre, lasciando che le tenebre si scagliassero tutte contro la sua vita, permettendo loro che lo inchiodassero sul legno. Ma poi Lui è risorto e si</w:t>
      </w:r>
      <w:r w:rsidR="0045474D">
        <w:rPr>
          <w:rFonts w:ascii="Arial" w:eastAsia="Times New Roman" w:hAnsi="Arial" w:cs="Times New Roman"/>
          <w:kern w:val="0"/>
          <w:sz w:val="24"/>
          <w:szCs w:val="24"/>
          <w:lang w:eastAsia="it-IT"/>
          <w14:ligatures w14:val="none"/>
        </w:rPr>
        <w:t xml:space="preserve"> </w:t>
      </w:r>
      <w:r w:rsidRPr="0014502F">
        <w:rPr>
          <w:rFonts w:ascii="Arial" w:eastAsia="Times New Roman" w:hAnsi="Arial" w:cs="Times New Roman"/>
          <w:kern w:val="0"/>
          <w:sz w:val="24"/>
          <w:szCs w:val="24"/>
          <w:lang w:eastAsia="it-IT"/>
          <w14:ligatures w14:val="none"/>
        </w:rPr>
        <w:t xml:space="preserve">è sottratto definitivamente ad ogni loro potenza, divenendo loro giudice in eterno. </w:t>
      </w:r>
    </w:p>
    <w:p w14:paraId="2DAB754C" w14:textId="77777777"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Anche il cristiano deve abbattere e distruggere il drago nel suo cuore, nella sua mente, nel suo spirito, nella sua anima, nel suo corpo. Potrà farlo solo se consegna il suo corpo a Cristo, perché Cristo per mezzo di lui sconfigga il drago che è nel suo cuore, nella sua, nella sua volontà e attesti al mondo la potenza della verità, della luce, della grazia di Cristo Gesù. Se il cristiano non darà il suo corpo a Cristo in modo pieno ed esclusivo, il drago che è nell’uomo sempre esploderà e manifesterà tutta la sua potenza, anche come arroganza, prepotenza, stoltezza, insipienza, incredulità che si trasformerà in calunnia, menzogna, falsa testimonianza per la distruzione dei suoi fratelli. Solo chi vince il drago in se stesso, nel suo corpo, potrà mostrare al mondo la bellezza della vittoria di Cristo Signore. Mostrando la bellezza di Cristo, può aiutare altri ad innamorarsi di essa.</w:t>
      </w:r>
    </w:p>
    <w:p w14:paraId="25BFB29D" w14:textId="77777777"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 xml:space="preserve">Al cristiano per vincere le potenze del Male è chiesta una cosa sola: la piena, perfetta, ininterrotta obbedienza alla Parola di Cristo Gesù, secondo l’attuale, sempre nuova, immediata intelligenza e saggezza dello Spirito Santo. Quando il </w:t>
      </w:r>
      <w:r w:rsidRPr="0014502F">
        <w:rPr>
          <w:rFonts w:ascii="Arial" w:eastAsia="Times New Roman" w:hAnsi="Arial" w:cs="Times New Roman"/>
          <w:kern w:val="0"/>
          <w:sz w:val="24"/>
          <w:szCs w:val="24"/>
          <w:lang w:eastAsia="it-IT"/>
          <w14:ligatures w14:val="none"/>
        </w:rPr>
        <w:lastRenderedPageBreak/>
        <w:t>cristiano obbedisce, sarà il Signore a dare significato di trascendenza alla vita di immanenza, o alla vita vissuta nell’immanenza, sulla nostra terra. Sarà il Signore ad attestare al mondo la sua presenza nel discepolo di Cristo Gesù. Per l’obbedienza, nella nostra immanenza, sempre il Signore rivelerà la sua trascendenza, sempre sulla terra farà risplendere la sua divina luce e così il mondo vedrà, e se vorrà, anch’esso potrà accogliere la luce che è di Dio, ma che viene dal corpo del discepolo di Gesù. Per l’obbedienza del cristiano Dio rivelerà sulla terra la sua grande gloria.</w:t>
      </w:r>
    </w:p>
    <w:p w14:paraId="4633E7E2" w14:textId="5BF652C9"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Nell’obbedienza del cristiano, l’intervento invisibile della grazia e della verità di Cristo Gesù nel suo discepolo, viene anche trasformato in intervento visibile di Dio. Per l’obbedienza, Dio non solo invisibilmente manifesta la sua potenza, ma anche visibilmente. Il mondo vedrà e se vuole, anch’esso potrà iniziare a credere che l’uomo nuovo non è il frutto della</w:t>
      </w:r>
      <w:r w:rsidR="0045474D">
        <w:rPr>
          <w:rFonts w:ascii="Arial" w:eastAsia="Times New Roman" w:hAnsi="Arial" w:cs="Times New Roman"/>
          <w:kern w:val="0"/>
          <w:sz w:val="24"/>
          <w:szCs w:val="24"/>
          <w:lang w:eastAsia="it-IT"/>
          <w14:ligatures w14:val="none"/>
        </w:rPr>
        <w:t xml:space="preserve"> </w:t>
      </w:r>
      <w:r w:rsidRPr="0014502F">
        <w:rPr>
          <w:rFonts w:ascii="Arial" w:eastAsia="Times New Roman" w:hAnsi="Arial" w:cs="Times New Roman"/>
          <w:kern w:val="0"/>
          <w:sz w:val="24"/>
          <w:szCs w:val="24"/>
          <w:lang w:eastAsia="it-IT"/>
          <w14:ligatures w14:val="none"/>
        </w:rPr>
        <w:t>terra, ma solo del cielo. Quando potenza o intervento invisibile di Dio diviene intervento e potenza visibile del Signore, è allora che la vera fede nascerà nei cuori. Nulla però è senza obbedienza. Tutto è dall’obbedienza.</w:t>
      </w:r>
    </w:p>
    <w:p w14:paraId="5053A171" w14:textId="1B13BADC"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b/>
          <w:bCs/>
          <w:kern w:val="0"/>
          <w:sz w:val="24"/>
          <w:szCs w:val="24"/>
          <w:lang w:eastAsia="it-IT"/>
          <w14:ligatures w14:val="none"/>
        </w:rPr>
        <w:t>Q</w:t>
      </w:r>
      <w:r w:rsidR="0014502F" w:rsidRPr="006D645E">
        <w:rPr>
          <w:rFonts w:ascii="Arial" w:eastAsia="Times New Roman" w:hAnsi="Arial" w:cs="Times New Roman"/>
          <w:b/>
          <w:bCs/>
          <w:kern w:val="0"/>
          <w:sz w:val="24"/>
          <w:szCs w:val="24"/>
          <w:lang w:eastAsia="it-IT"/>
          <w14:ligatures w14:val="none"/>
        </w:rPr>
        <w:t>uinta necessaria premessa</w:t>
      </w:r>
      <w:r w:rsidRPr="006D645E">
        <w:rPr>
          <w:rFonts w:ascii="Arial" w:eastAsia="Times New Roman" w:hAnsi="Arial" w:cs="Times New Roman"/>
          <w:b/>
          <w:bCs/>
          <w:kern w:val="0"/>
          <w:sz w:val="24"/>
          <w:szCs w:val="24"/>
          <w:lang w:eastAsia="it-IT"/>
          <w14:ligatures w14:val="none"/>
        </w:rPr>
        <w:t xml:space="preserve">. </w:t>
      </w:r>
      <w:r w:rsidRPr="0014502F">
        <w:rPr>
          <w:rFonts w:ascii="Arial" w:eastAsia="Times New Roman" w:hAnsi="Arial" w:cs="Times New Roman"/>
          <w:kern w:val="0"/>
          <w:sz w:val="24"/>
          <w:szCs w:val="24"/>
          <w:lang w:eastAsia="it-IT"/>
          <w14:ligatures w14:val="none"/>
        </w:rPr>
        <w:t>L’Apocalisse nei suoi sette sigilli, sette trombe, tre guai, sette segni, sette coppe, non rivela ciò che è accaduto, rivela invece ciò che accade e ciò che accadrà. Perché il mondo intero riconosca che solo Cristo Gesù è il Signore Onnipotente, il Pantocratore. Il Re dei re e il Signore di tutti i signori che sono sulla tera, occorre che vi sia un profeta che nell’oggi della storia annunci che quanto sta accadendo o con un sigillo, o con una tromba, o con un guai, o con un segno o con una coppa, è frutto dell’intervento diretto o indiretto di Cristo Signore sulla storia e sugli eventi. Si è già detto che ogni segno di Dio porta con sé tre fini. Primo fine: la creazione della fede nel Dio Signore Onnipotente di colui al quale il segno direttamente è dato. Secondo fine: la creazione della purissima fede nel Dio Onnipotente e Signore in ogni altro popolo e nazione. Terzo fine:</w:t>
      </w:r>
      <w:r w:rsidR="0045474D">
        <w:rPr>
          <w:rFonts w:ascii="Arial" w:eastAsia="Times New Roman" w:hAnsi="Arial" w:cs="Times New Roman"/>
          <w:kern w:val="0"/>
          <w:sz w:val="24"/>
          <w:szCs w:val="24"/>
          <w:lang w:eastAsia="it-IT"/>
          <w14:ligatures w14:val="none"/>
        </w:rPr>
        <w:t xml:space="preserve"> </w:t>
      </w:r>
      <w:r w:rsidRPr="0014502F">
        <w:rPr>
          <w:rFonts w:ascii="Arial" w:eastAsia="Times New Roman" w:hAnsi="Arial" w:cs="Times New Roman"/>
          <w:kern w:val="0"/>
          <w:sz w:val="24"/>
          <w:szCs w:val="24"/>
          <w:lang w:eastAsia="it-IT"/>
          <w14:ligatures w14:val="none"/>
        </w:rPr>
        <w:t>la vivificazione, la purificazione, la crescita della vera fede in quanti già credono nel Signore Dio Onnipotente. Questi tre fini devono vanno vissuti come un solo ed unico fine. C’è però una sostanziale differenza tra a fede creata dai segni dati nell’Antico Testamento e la fede che deve nascere dai segni dati lungo tutto il corso della storia del Nuovo Testamento. Nell’Antico Testamento la fede era in Dio, l’Onnipotente Creatore dell’universo e l’Onnipotente Signore del cielo e della terra, di ogni uomo e di ogni cosa. Nel Nuovo Testamento la fede è in Cristo, l’Agnello Immolato, il Crocifisso che è il Risorto. È Lui l’Onnipotente Signore, l’Onnipotente Redentore e Salvatore dell’uomo. Nessun altro è l’Onnipotente Signore e nessun altro è l’Onnipotente Salvatore. L’Agnello Immolato ha ricevuto questo potere universale dal Padre suo. Cristo Gesù nella pienezza del suo Mistero è la verità, la sola verità cui deve approdare ogni uomo, perché sia il suo Mistero il nostro mistero e la sua Vita la nostra vita. Senza la purissima fede in Cristo Gesù non c’è fede salvatrice, perché non c’è fede redentrice. Ci sono credenza che non danno vera salvezza. Non la danno perché sono prive della verità di Cristo Gesù.</w:t>
      </w:r>
    </w:p>
    <w:p w14:paraId="33654BCF" w14:textId="77777777"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 xml:space="preserve">Ora chiediamoci: come può un segno, visto solo dall’Apostolo Giovanni e dato per quel tempo storico particolare, accompagnare tutta la storia dell’umanità fino al giorno della Parusia perché la nostra fede in Cristo diventi sempre più vera e </w:t>
      </w:r>
      <w:r w:rsidRPr="0014502F">
        <w:rPr>
          <w:rFonts w:ascii="Arial" w:eastAsia="Times New Roman" w:hAnsi="Arial" w:cs="Times New Roman"/>
          <w:kern w:val="0"/>
          <w:sz w:val="24"/>
          <w:szCs w:val="24"/>
          <w:lang w:eastAsia="it-IT"/>
          <w14:ligatures w14:val="none"/>
        </w:rPr>
        <w:lastRenderedPageBreak/>
        <w:t>perfetta e perché a questa fede approdi ogni altro uomo? Ecco la risposta: sigilli, trombe, guai, segni, coppe non sono stati dati da Cristo Gesù solo per illuminare quel particolare momento storico della Chiesa. Ogni giorno essi vengono dati nella storia personale e nella storia comunitaria. Ogni giorno vengono dati nella storia della Chiesa e nella storia dell’umanità. Poiché sono segni che sempre verranno dati, accorre che nella Chiesa vi siano sempre veri profeti che rivelino alla Chiesa e al mondo che ci si trova dinanzi ad una vera opera di Cristo Gesù e che si è di fronte ad una sua vera manifestazione della sua grazia per la nostra conversione e per chiamare a Lui tutte le genti, perché obbediscano alla fede.</w:t>
      </w:r>
    </w:p>
    <w:p w14:paraId="501A2348" w14:textId="61F03E34"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Ad ogni segno che Cristo Gesù dona non si può mai rispondere con la sola preghiera anche se innalzata al cielo con forme eclatanti, oggi però innalzata al Dio unico e non invece a Lui, a Cristo Gesù, perché il segno possa avere fine. Oggi si è giunti finanche a vergognarci di pronunciare il nome di Cristo Signore. Occorre che prima si annunci la verità del segno e il fine per cui esso è stato donato affinché ogni uomo abbracci la verità e realizzi il fine. È qui oggi il nostro grande fallimento, fallimento come Chiesa e fallimento come singoli discepoli di Gesù. Si chiedono preghiere, si chiedono elemosine e aiutai materiali, si chiede grande solidarietà. Ma non si sente mai una parola che doni al segno sia la sua verità e sia il suo vero</w:t>
      </w:r>
      <w:r w:rsidR="0045474D">
        <w:rPr>
          <w:rFonts w:ascii="Arial" w:eastAsia="Times New Roman" w:hAnsi="Arial" w:cs="Times New Roman"/>
          <w:kern w:val="0"/>
          <w:sz w:val="24"/>
          <w:szCs w:val="24"/>
          <w:lang w:eastAsia="it-IT"/>
          <w14:ligatures w14:val="none"/>
        </w:rPr>
        <w:t xml:space="preserve"> </w:t>
      </w:r>
      <w:r w:rsidRPr="0014502F">
        <w:rPr>
          <w:rFonts w:ascii="Arial" w:eastAsia="Times New Roman" w:hAnsi="Arial" w:cs="Times New Roman"/>
          <w:kern w:val="0"/>
          <w:sz w:val="24"/>
          <w:szCs w:val="24"/>
          <w:lang w:eastAsia="it-IT"/>
          <w14:ligatures w14:val="none"/>
        </w:rPr>
        <w:t>fine. Addirittura si giunge a chiedere nella preghiera che il segno finisca pe poter continuare la vita dissennata, sregolata, dissipata, peccaminosa di prima, anzi con più impegno e con trasgressioni ancora peggiori. Questo accade per l’assenza dei veri profeti di Cristo Gesù. In verità oggi molti vengono dichiarati profeti, ma sono profeti solo dell’immanenza e per questo sono falsi profeti. Il vero profeta è sempre il profeta della Trascendenza, del Soprannaturale,</w:t>
      </w:r>
      <w:r w:rsidR="0045474D">
        <w:rPr>
          <w:rFonts w:ascii="Arial" w:eastAsia="Times New Roman" w:hAnsi="Arial" w:cs="Times New Roman"/>
          <w:kern w:val="0"/>
          <w:sz w:val="24"/>
          <w:szCs w:val="24"/>
          <w:lang w:eastAsia="it-IT"/>
          <w14:ligatures w14:val="none"/>
        </w:rPr>
        <w:t xml:space="preserve"> </w:t>
      </w:r>
      <w:r w:rsidRPr="0014502F">
        <w:rPr>
          <w:rFonts w:ascii="Arial" w:eastAsia="Times New Roman" w:hAnsi="Arial" w:cs="Times New Roman"/>
          <w:kern w:val="0"/>
          <w:sz w:val="24"/>
          <w:szCs w:val="24"/>
          <w:lang w:eastAsia="it-IT"/>
          <w14:ligatures w14:val="none"/>
        </w:rPr>
        <w:t xml:space="preserve">della verità di Cristo Gesù, della sua Signoria universale, della sua Onnipotenza, della sua Redenzione, della sua Salvezza, della sua grazia, della sua Parola, del suo Mistero. </w:t>
      </w:r>
    </w:p>
    <w:p w14:paraId="15C86E41" w14:textId="1FA2B3DB" w:rsidR="006D645E" w:rsidRPr="0014502F"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14502F">
        <w:rPr>
          <w:rFonts w:ascii="Arial" w:eastAsia="Times New Roman" w:hAnsi="Arial" w:cs="Times New Roman"/>
          <w:kern w:val="0"/>
          <w:sz w:val="24"/>
          <w:szCs w:val="24"/>
          <w:lang w:eastAsia="it-IT"/>
          <w14:ligatures w14:val="none"/>
        </w:rPr>
        <w:t>Fatte queste necessarie premesse, ora è cosa giusta che ci si dedichi a scoprire e a mettere in luce quanto il segno ci vuole rivelare del Mistero di Cristo Gesù e della sua verità che è insieme eterna, divina, trascendente, soprannaturale, umana, crocifissa, risorta, ascesa al cielo, verità che proclama che solo Lui</w:t>
      </w:r>
      <w:r w:rsidR="0045474D">
        <w:rPr>
          <w:rFonts w:ascii="Arial" w:eastAsia="Times New Roman" w:hAnsi="Arial" w:cs="Times New Roman"/>
          <w:kern w:val="0"/>
          <w:sz w:val="24"/>
          <w:szCs w:val="24"/>
          <w:lang w:eastAsia="it-IT"/>
          <w14:ligatures w14:val="none"/>
        </w:rPr>
        <w:t xml:space="preserve"> </w:t>
      </w:r>
      <w:r w:rsidRPr="0014502F">
        <w:rPr>
          <w:rFonts w:ascii="Arial" w:eastAsia="Times New Roman" w:hAnsi="Arial" w:cs="Times New Roman"/>
          <w:kern w:val="0"/>
          <w:sz w:val="24"/>
          <w:szCs w:val="24"/>
          <w:lang w:eastAsia="it-IT"/>
          <w14:ligatures w14:val="none"/>
        </w:rPr>
        <w:t>è il Signore dell’universo e solo Lui è il Giudice dei vivi e dei morti, solo Lui è il Redentore, solo Lui è il Salvatore, solo Lui è il Necessario universale ed eterno, solo Lui è il Differente da ogni altro uomo e solo Lui è il Differente da ogni altro Dio che l’uomo pensa sia vero Dio e a lui accorda la sua fede. Solo Lui è “Io Sono”. Tutti gli altri sono: “Io non sono e mai potrò essere”. Solo Lui è il</w:t>
      </w:r>
      <w:r w:rsidR="0045474D">
        <w:rPr>
          <w:rFonts w:ascii="Arial" w:eastAsia="Times New Roman" w:hAnsi="Arial" w:cs="Times New Roman"/>
          <w:kern w:val="0"/>
          <w:sz w:val="24"/>
          <w:szCs w:val="24"/>
          <w:lang w:eastAsia="it-IT"/>
          <w14:ligatures w14:val="none"/>
        </w:rPr>
        <w:t xml:space="preserve"> </w:t>
      </w:r>
      <w:r w:rsidRPr="0014502F">
        <w:rPr>
          <w:rFonts w:ascii="Arial" w:eastAsia="Times New Roman" w:hAnsi="Arial" w:cs="Times New Roman"/>
          <w:kern w:val="0"/>
          <w:sz w:val="24"/>
          <w:szCs w:val="24"/>
          <w:lang w:eastAsia="it-IT"/>
          <w14:ligatures w14:val="none"/>
        </w:rPr>
        <w:t xml:space="preserve">mio Dio, il mio Redentore, il mio Salvatore potente, la mia vita e la mia risurrezione. Solo Lui e nessun altro, perché ogni altro è “Io non sono”. </w:t>
      </w:r>
    </w:p>
    <w:p w14:paraId="453A7912"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6,1:</w:t>
      </w:r>
      <w:r w:rsidRPr="006D645E">
        <w:rPr>
          <w:rFonts w:ascii="Arial" w:eastAsia="Times New Roman" w:hAnsi="Arial" w:cs="Arial"/>
          <w:kern w:val="0"/>
          <w:sz w:val="24"/>
          <w:szCs w:val="20"/>
          <w:lang w:eastAsia="it-IT"/>
          <w14:ligatures w14:val="none"/>
        </w:rPr>
        <w:t xml:space="preserve"> </w:t>
      </w:r>
      <w:bookmarkStart w:id="193" w:name="_Hlk135990476"/>
      <w:r w:rsidRPr="006D645E">
        <w:rPr>
          <w:rFonts w:ascii="Arial" w:eastAsia="Times New Roman" w:hAnsi="Arial" w:cs="Arial"/>
          <w:kern w:val="0"/>
          <w:sz w:val="24"/>
          <w:szCs w:val="20"/>
          <w:lang w:eastAsia="it-IT"/>
          <w14:ligatures w14:val="none"/>
        </w:rPr>
        <w:t xml:space="preserve">E vidi, quando l’Agnello sciolse il primo dei sette sigilli, e udii il primo dei quattro esseri viventi che diceva come con voce di tuono: «Vieni». </w:t>
      </w:r>
      <w:bookmarkEnd w:id="193"/>
      <w:r w:rsidRPr="006D645E">
        <w:rPr>
          <w:rFonts w:ascii="Arial" w:eastAsia="Times New Roman" w:hAnsi="Arial" w:cs="Arial"/>
          <w:kern w:val="0"/>
          <w:sz w:val="24"/>
          <w:szCs w:val="24"/>
          <w:lang w:val="la-Latn" w:eastAsia="it-IT"/>
          <w14:ligatures w14:val="none"/>
        </w:rPr>
        <w:t>Et vidi quod aperuisset agnus unum de septem signaculis et audivi unum de quattuor animalibus dicentem tamquam vocem tonitrui veni</w:t>
      </w:r>
      <w:r w:rsidRPr="00CD588A">
        <w:rPr>
          <w:rFonts w:ascii="Arial" w:eastAsia="Times New Roman" w:hAnsi="Arial" w:cs="Arial"/>
          <w:kern w:val="0"/>
          <w:sz w:val="24"/>
          <w:szCs w:val="24"/>
          <w:lang w:val="fr-FR" w:eastAsia="it-IT"/>
          <w14:ligatures w14:val="none"/>
        </w:rPr>
        <w:t>.</w:t>
      </w:r>
      <w:r w:rsidRPr="006D645E">
        <w:rPr>
          <w:rFonts w:ascii="Greek" w:eastAsia="Times New Roman" w:hAnsi="Greek" w:cs="Greek"/>
          <w:kern w:val="0"/>
          <w:sz w:val="26"/>
          <w:szCs w:val="26"/>
          <w:lang w:val="la-Latn" w:eastAsia="it-IT"/>
          <w14:ligatures w14:val="none"/>
        </w:rPr>
        <w:t xml:space="preserve"> Kaˆ edon Óte ½noixen tÕ ¢rn…on m…an ™k tîn ˜pt¦ sfrag…dwn, kaˆ ½kousa ˜nÕj ™k tîn tess£rwn zówn lšgontoj æj fwn¾ brontÁj, ”Ercou.</w:t>
      </w:r>
    </w:p>
    <w:p w14:paraId="6F438FFD" w14:textId="3ED36016"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5E5261">
        <w:rPr>
          <w:rFonts w:ascii="Arial" w:eastAsia="Times New Roman" w:hAnsi="Arial" w:cs="Arial"/>
          <w:b/>
          <w:bCs/>
          <w:kern w:val="0"/>
          <w:sz w:val="24"/>
          <w:szCs w:val="20"/>
          <w:lang w:eastAsia="it-IT"/>
          <w14:ligatures w14:val="none"/>
        </w:rPr>
        <w:lastRenderedPageBreak/>
        <w:t>E vidi, quando l’Agnello sciolse il primo dei sette sigilli, e udii il primo dei quattro esseri viventi che diceva come con voce di tuono: «Vieni».</w:t>
      </w:r>
      <w:r w:rsidRPr="0014502F">
        <w:rPr>
          <w:rFonts w:ascii="Arial" w:eastAsia="Times New Roman" w:hAnsi="Arial" w:cs="Arial"/>
          <w:kern w:val="0"/>
          <w:sz w:val="24"/>
          <w:szCs w:val="20"/>
          <w:lang w:eastAsia="it-IT"/>
          <w14:ligatures w14:val="none"/>
        </w:rPr>
        <w:t xml:space="preserve"> Dopo aver ricevuto il Libro dalla mano destra di Colui che sedeva sul trono, l’Agnello scioglie il primo dei sette sigilli. Non appena il sigillo viene aperto, l’Apostolo Giovanni ode il primo dei quattro esser viventi che dice come con voce di tuono: “Vieni”. Chi è invitato a venire è rivelato dal versetto che segue. Il primo dei quattro esseri viventi altro non fa che chiamare colui che deve venire perché compia ciò che a lui è stato ordinato o comandato. Così l’Agnello Immolato apre il sigillo e il primo dei quattro esseri vivente invita al compimento di quanto vi è scritto nella pagina aperta del Libro.</w:t>
      </w:r>
      <w:r w:rsidR="0045474D">
        <w:rPr>
          <w:rFonts w:ascii="Arial" w:eastAsia="Times New Roman" w:hAnsi="Arial" w:cs="Arial"/>
          <w:kern w:val="0"/>
          <w:sz w:val="24"/>
          <w:szCs w:val="20"/>
          <w:lang w:eastAsia="it-IT"/>
          <w14:ligatures w14:val="none"/>
        </w:rPr>
        <w:t xml:space="preserve"> </w:t>
      </w:r>
    </w:p>
    <w:p w14:paraId="0DF7BEB2"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kern w:val="0"/>
          <w:sz w:val="24"/>
          <w:szCs w:val="20"/>
          <w:lang w:eastAsia="it-IT"/>
          <w14:ligatures w14:val="none"/>
        </w:rPr>
        <w:t>Per comprendere quanto si trova scritto nel Libro sigillato, è cosa giusta leggere quanto già è stato profetizzato nell’Antico Testamento. Questa lettura ci aiuterà ad entrare nella purezza e pienezza della verità contenuta nel Libro dell’Apocalisse. Ecco il tenore delle Antiche Profezie:</w:t>
      </w:r>
    </w:p>
    <w:p w14:paraId="745B67C9"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Il ventiquattro dell’undicesimo mese, cioè il mese di Sebat, l’anno secondo di Dario, questa parola del Signore fu rivolta al profeta Zaccaria, figlio di Berechia, figlio di Iddo. Io ebbi una visione di notte. Un uomo, in groppa a un cavallo rosso, stava fra i mirti in una valle profonda; dietro a lui stavano altri cavalli rossi, sauri e bianchi. Io domandai: «Mio signore, che cosa significano queste cose?». L’angelo che parlava con me mi rispose: «Io ti indicherò ciò che esse significano». Allora l’uomo che stava fra i mirti prese a dire: «Questi sono coloro che il Signore ha inviato a percorrere la terra». Si rivolsero infatti all’angelo del Signore che stava fra i mirti e gli dissero: «Abbiamo percorso la terra: è tutta tranquilla». </w:t>
      </w:r>
    </w:p>
    <w:p w14:paraId="71A981E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Allora l’angelo del Signore disse: «Signore degli eserciti, fino a quando rifiuterai di avere pietà di Gerusalemme e delle città di Giuda, contro le quali sei sdegnato? Sono ormai settant’anni!». E all’angelo che parlava con me il Signore rivolse parole buone, piene di conforto. Poi l’angelo che parlava con me mi disse: «Fa’ sapere questo: Così dice il Signore degli eserciti: Io sono molto geloso di Gerusalemme e di Sion, ma ardo di sdegno contro le nazioni superbe, poiché, mentre io ero poco sdegnato, esse cooperarono al disastro. Perciò dice il Signore: Io di nuovo mi volgo con compassione a Gerusalemme: la mia casa vi sarà riedificata – oracolo del Signore degli eserciti – e la corda del muratore sarà tesa di nuovo sopra Gerusalemme. Fa’ sapere anche questo: Così dice il Signore degli eserciti: Le mie città avranno sovrabbondanza di beni, il Signore consolerà ancora Sion ed eleggerà di nuovo Gerusalemme» (Zac 1,7-17),</w:t>
      </w:r>
    </w:p>
    <w:p w14:paraId="0EE96CBD"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Alzai ancora gli occhi per osservare, ed ecco quattro carri uscire in mezzo a due montagne e le montagne erano di bronzo. Il primo carro aveva cavalli rossi, il secondo cavalli neri, il terzo cavalli bianchi e il quarto cavalli pezzati, screziati. Domandai all’angelo che parlava con me: «Che cosa significano quelli, mio signore?». E l’angelo: «Sono i quattro venti del cielo che partono dopo essersi presentati al Signore di tutta la terra. I cavalli neri vanno verso la terra del settentrione, seguiti da quelli bianchi; i pezzati invece si dirigono verso la terra del mezzogiorno, quelli screziati escono e fremono di percorrere la terra». Egli disse loro: «Andate, percorrete la terra». Essi partirono per percorrere la terra. </w:t>
      </w:r>
      <w:r w:rsidRPr="0014502F">
        <w:rPr>
          <w:rFonts w:ascii="Arial" w:eastAsia="Times New Roman" w:hAnsi="Arial" w:cs="Arial"/>
          <w:i/>
          <w:iCs/>
          <w:kern w:val="0"/>
          <w:sz w:val="24"/>
          <w:szCs w:val="20"/>
          <w:lang w:eastAsia="it-IT"/>
          <w14:ligatures w14:val="none"/>
        </w:rPr>
        <w:lastRenderedPageBreak/>
        <w:t>Poi mi chiamò e mi disse: «Ecco, quelli che vanno verso la terra del settentrione calmano il mio spirito su quella terra» (Zac 6,1-8).</w:t>
      </w:r>
    </w:p>
    <w:p w14:paraId="2BFD3ED7" w14:textId="59109A85"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Non vi farete idoli, né vi erigerete immagini scolpite o stele, né permetterete che nella vostra terra vi sia pietra ornata di figure, per prostrarvi davanti ad essa; poiché io sono il Signore, vostro Dio.</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Osserverete i miei sabati e porterete rispetto al mio santuario. Io sono il Signore. Se seguirete le mie leggi, se osserverete i miei comandi e li metterete in pratica, io vi darò le piogge al loro tempo, la terra darà prodotti e gli alberi della campagna daranno frutti. La trebbiatura durerà per voi fino alla vendemmia e la vendemmia durerà fino alla semina; mangerete il vostro pane a sazietà e abiterete al sicuro nella vostra terra. Io stabilirò la pace nella terra e, quando vi coricherete, nulla vi turberà. Farò sparire dalla terra le bestie nocive e la spada non passerà sui vostri territori. Voi inseguirete i vostri nemici ed essi cadranno dinanzi a voi colpiti di spada. Cinque di voi ne inseguiranno cento, cento di voi ne inseguiranno diecimila e i vostri nemici cadranno dinanzi a voi colpiti di spada. Io mi volgerò a voi, vi renderò fecondi e vi moltiplicherò e confermerò la mia alleanza con voi. Voi mangerete del vecchio raccolto, serbato a lungo, e dovrete disfarvi del raccolto vecchio per far posto al nuovo. Stabilirò la mia dimora in mezzo a voi e non vi respingerò. Camminerò in mezzo a voi, sarò vostro Dio e voi sarete mio popolo. Io sono il Signore, vostro Dio, che vi ho fatto uscire dalla terra d’Egitto, perché non foste più loro schiavi; ho spezzato il vostro giogo e vi ho fatto camminare a testa alta.</w:t>
      </w:r>
    </w:p>
    <w:p w14:paraId="2D60901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 se non mi darete ascolto e se non metterete in pratica tutti questi comandi, se disprezzerete le mie leggi e rigetterete le mie prescrizioni, non mettendo in pratica tutti i miei comandi e infrangendo la mia alleanza, ecco come io vi tratterò: manderò contro di voi il terrore, la consunzione e la febbre, che vi faranno languire gli occhi e vi consumeranno la vita. Seminerete invano le vostre sementi: le mangeranno i vostri nemici. Volgerò il mio volto contro di voi e voi sarete sconfitti dai nemici; quelli che vi odiano vi opprimeranno e vi darete alla fuga, senza che alcuno vi insegua. Se nemmeno a questo punto mi darete ascolto, io vi castigherò sette volte di più per i vostri peccati. Spezzerò la vostra forza superba, renderò il vostro cielo come ferro e la vostra terra come bronzo. Le vostre energie si consumeranno invano, poiché la vostra terra non darà prodotti e gli alberi della campagna non daranno frutti.</w:t>
      </w:r>
    </w:p>
    <w:p w14:paraId="6C841E2A"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Se vi opporrete a me e non mi vorrete ascoltare, io vi colpirò sette volte di più, secondo i vostri peccati. Manderò contro di voi le bestie selvatiche, che vi rapiranno i figli, stermineranno il vostro bestiame, vi ridurranno a un piccolo numero e le vostre strade diventeranno deserte. Se, nonostante questi castighi, non vorrete correggervi per tornare a me, ma vi opporrete a me, anch’io mi opporrò a voi e vi colpirò sette volte di più per i vostri peccati. Manderò contro di voi la spada, vindice della mia alleanza; voi vi raccoglierete nelle vostre città, ma io manderò in mezzo a voi la peste e sarete dati in mano al nemico. Quando io avrò tolto il sostegno del pane, dieci donne faranno cuocere il vostro pane in uno stesso forno e il pane che esse porteranno sarà razionato: mangerete, ma non vi sazierete. Se, nonostante tutto questo, non vorrete darmi ascolto, ma vi opporrete a me, anch’io mi opporrò a voi con furore e vi castigherò sette volte di più per i vostri peccati. Mangerete perfino la carne dei vostri figli e mangerete la carne </w:t>
      </w:r>
      <w:r w:rsidRPr="0014502F">
        <w:rPr>
          <w:rFonts w:ascii="Arial" w:eastAsia="Times New Roman" w:hAnsi="Arial" w:cs="Arial"/>
          <w:i/>
          <w:iCs/>
          <w:kern w:val="0"/>
          <w:sz w:val="24"/>
          <w:szCs w:val="20"/>
          <w:lang w:eastAsia="it-IT"/>
          <w14:ligatures w14:val="none"/>
        </w:rPr>
        <w:lastRenderedPageBreak/>
        <w:t>delle vostre figlie. Devasterò le vostre alture, distruggerò i vostri altari per l’incenso, butterò i vostri cadaveri sui cadaveri dei vostri idoli e vi detesterò. Ridurrò le vostre città a deserti, devasterò i vostri santuari e non aspirerò più il profumo dei vostri incensi. Devasterò io stesso la terra, e i vostri nemici, che vi prenderanno dimora, ne saranno stupefatti. Quanto a voi, vi disperderò fra le nazioni e sguainerò la spada dietro di voi; la vostra terra sarà desolata e le vostre città saranno deserte.</w:t>
      </w:r>
    </w:p>
    <w:p w14:paraId="2386155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Allora la terra godrà i suoi sabati per tutto il tempo della desolazione, mentre voi resterete nella terra dei vostri nemici; allora la terra si riposerà e si compenserà dei suoi sabati. Finché rimarrà desolata, avrà il riposo che non le fu concesso da voi con i sabati, quando l’abitavate. A quelli che tra voi saranno superstiti infonderò nel cuore costernazione nei territori dei loro nemici: il fruscìo di una foglia agitata li metterà in fuga; fuggiranno come si fugge di fronte alla spada e cadranno senza che alcuno li insegua. Cadranno uno sopra l’altro come di fronte alla spada, senza che alcuno li insegua. Non potrete resistere dinanzi ai vostri nemici. Perirete fra le nazioni: la terra dei vostri nemici vi divorerà. Quelli che tra voi saranno superstiti si consumeranno a causa delle proprie colpe nei territori dei loro nemici; anche a causa delle colpe dei loro padri periranno con loro. Dovranno confessare la loro colpa e la colpa dei loro padri: per essere stati infedeli nei miei riguardi ed essersi opposti a me; perciò anch’io mi sono opposto a loro e li ho deportati nella terra dei loro nemici. Allora il loro cuore non circonciso si umilierà e sconteranno la loro colpa. E io mi ricorderò della mia alleanza con Giacobbe, dell’alleanza con Isacco e dell’alleanza con Abramo, e mi ricorderò della terra. Quando dunque la terra sarà abbandonata da loro e godrà i suoi sabati, mentre rimarrà deserta, senza di loro, essi sconteranno la loro colpa, per avere disprezzato le mie prescrizioni ed essersi stancati delle mie leggi.</w:t>
      </w:r>
    </w:p>
    <w:p w14:paraId="69EE5E09" w14:textId="6DD00F60"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Nonostante tutto questo, quando saranno nella terra dei loro nemici, io non li rigetterò e non mi stancherò di loro fino al punto di annientarli del tutto e di rompere la mia alleanza con loro, poiché io sono il Signore, loro Dio; ma mi ricorderò in loro favore dell’alleanza con i loro antenati, che ho fatto uscire dalla terra d’Egitto davanti alle nazioni, per essere loro Dio. Io sono il Signore”».</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Questi sono gli statuti, le prescrizioni e le leggi che il Signore stabilì fra sé e gli Israeliti, sul monte Sinai, per mezzo di Mosè (Lev 26,1-46).</w:t>
      </w:r>
    </w:p>
    <w:p w14:paraId="789A6385" w14:textId="07D61E05"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«Udite, o cieli: io voglio parlare. Ascolti la terra le parole della mia bocca! Scorra come pioggia la mia dottrina, stilli come rugiada il mio dire; come pioggia leggera sul verde, come scroscio sull’erba. Voglio proclamare il nome del Signore: magnificate il nostro Dio! Egli è la Roccia: perfette le sue opere, giustizia tutte le sue vie; è un Dio fedele e senza malizia, egli è giusto e retto. Prevaricano contro di lui: non sono suoi figli, per le loro macchie, generazione tortuosa e perversa. Così tu ripaghi il Signore, popolo stolto e privo di saggezza?</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Non è lui il padre che ti ha creato, che ti ha fatto e ti ha costituito?</w:t>
      </w:r>
    </w:p>
    <w:p w14:paraId="55E8E6DE" w14:textId="7B84FB1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 Ricorda i giorni del tempo antico, medita gli anni lontani. Interroga tuo padre e te lo racconterà,</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i tuoi vecchi e te lo diranno. Quando l’Altissimo divideva le nazioni,</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quando separava i figli dell’uomo,</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 xml:space="preserve">egli stabilì i confini dei popoli secondo il numero dei figli d’Israele. Perché porzione del Signore è il suo popolo, Giacobbe sua </w:t>
      </w:r>
      <w:r w:rsidRPr="006D645E">
        <w:rPr>
          <w:rFonts w:ascii="Arial" w:eastAsia="Times New Roman" w:hAnsi="Arial" w:cs="Arial"/>
          <w:i/>
          <w:iCs/>
          <w:kern w:val="0"/>
          <w:sz w:val="24"/>
          <w:szCs w:val="20"/>
          <w:lang w:eastAsia="it-IT"/>
          <w14:ligatures w14:val="none"/>
        </w:rPr>
        <w:lastRenderedPageBreak/>
        <w:t>parte di eredità. Egli lo trovò in una terra deserta, in una landa di ululati solitari. Lo circondò, lo allevò, lo custodì come la pupilla del suo occhio. Come un’aquila che veglia la sua nidiata, che vola sopra i suoi nati, egli spiegò le ali e lo prese, lo sollevò sulle sue ali. Il Signore, lui solo lo ha guidato, non c’era con lui alcun dio straniero. Lo fece salire sulle alture della terra e lo nutrì con i prodotti della campagna; gli fece succhiare miele dalla rupe e olio dalla roccia durissima, panna di mucca e latte di pecora insieme con grasso di agnelli,</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 xml:space="preserve">arieti di Basan e capri, fior di farina di frumento e sangue di uva, che bevevi spumeggiante. Iesurùn si è ingrassato e ha recalcitrato, – sì, ti sei ingrassato, impinguato, rimpinzato – e ha respinto il Dio che lo aveva fatto, ha disprezzato la Roccia, sua salvezza. </w:t>
      </w:r>
    </w:p>
    <w:p w14:paraId="62EDAEBC" w14:textId="4F876AFA"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Lo hanno fatto ingelosire con dèi stranieri e provocato all’ira con abomini. Hanno sacrificato a dèmoni che non sono Dio, a dèi che non conoscevano, nuovi, venuti da poco, che i vostri padri non avevano temuto. La Roccia, che ti ha generato, tu hai trascurato;</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hai dimenticato il Dio che ti ha procreato! Ma il Signore ha visto e ha disdegnato con ira i suoi figli e le sue figlie. Ha detto: “Io nasconderò loro il mio volto;</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vedrò quale sarà la loro fine.</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Sono una generazione perfida,</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sono figli infedeli. Mi resero geloso con ciò che non è Dio,</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mi irritarono con i loro idoli vani; io li renderò gelosi con uno che non è popolo, li irriterò con una nazione stolta. Un fuoco si è acceso nella mia collera e brucerà fino alla profondità degl’inferi;</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divorerà la terra e il suo prodotto</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e incendierà le radici dei monti.</w:t>
      </w:r>
    </w:p>
    <w:p w14:paraId="53554534" w14:textId="79865E75"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Accumulerò sopra di loro i malanni;</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le mie frecce esaurirò contro di loro. Saranno estenuati dalla fame, divorati dalla febbre e da peste dolorosa. Il dente delle belve manderò contro di loro,</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con il veleno dei rettili che strisciano nella polvere. Di fuori la spada li priverà dei figli,</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dentro le case li ucciderà lo spavento. Periranno insieme il giovane e la vergine, il lattante e l’uomo canuto.</w:t>
      </w:r>
    </w:p>
    <w:p w14:paraId="094CACBE" w14:textId="4D1BAFDD"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Io ho detto: Li voglio disperdere,</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cancellarne tra gli uomini il ricordo, se non temessi l’arroganza del nemico. Non si ingannino i loro avversari;</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non dicano: La nostra mano ha vinto, non è il Signore che ha operato tutto questo! Sono un popolo insensato e in essi non c’è intelligenza: se fossero saggi, capirebbero, rifletterebbero sulla loro fine. Come può un uomo solo inseguirne mille o due soli metterne in fuga diecimila? Non è forse perché la loro Roccia li ha venduti, il Signore li ha consegnati? Perché la loro roccia non è come la nostra e i nostri nemici ne sono giudici. La loro vite è dal ceppo di Sòdoma,</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dalle piantagioni di Gomorra. La loro uva è velenosa, ha grappoli amari. Tossico di serpenti è il loro vino,</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micidiale veleno di vipere.</w:t>
      </w:r>
    </w:p>
    <w:p w14:paraId="5D8BA820" w14:textId="77480EB4"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Non è questo nascosto presso di me,</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sigillato nei miei forzieri? Mia sarà la vendetta e il castigo,</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quando vacillerà il loro piede!</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Sì, vicino è il giorno della loro rovina</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e il loro destino si affretta a venire”. Perché il Signore farà giustizia al suo popolo e dei suoi servi avrà compassione; quando vedrà che ogni forza è svanita e non è rimasto né schiavo né libero. Allora dirà: “Dove sono i loro dèi,</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la roccia in cui cercavano rifugio, quelli che mangiavano il grasso dei loro sacrifici, che bevevano il vino delle loro libagioni? Sorgano ora e vi soccorrano,</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siano il riparo per voi! Ora vedete che io, io lo sono e nessun altro è dio accanto a me. Sono io che do la morte e faccio vivere; io percuoto e io guarisco, e nessuno può liberare dalla mia mano. Alzo la mano verso il cielo</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 xml:space="preserve">e dico: Per la mia vita, per sempre: </w:t>
      </w:r>
      <w:r w:rsidRPr="0014502F">
        <w:rPr>
          <w:rFonts w:ascii="Arial" w:eastAsia="Times New Roman" w:hAnsi="Arial" w:cs="Arial"/>
          <w:i/>
          <w:iCs/>
          <w:kern w:val="0"/>
          <w:sz w:val="24"/>
          <w:szCs w:val="20"/>
          <w:lang w:eastAsia="it-IT"/>
          <w14:ligatures w14:val="none"/>
        </w:rPr>
        <w:lastRenderedPageBreak/>
        <w:t>quando avrò affilato la folgore della mia spada</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e la mia mano inizierà il giudizio,</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farò vendetta dei miei avversari,</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ripagherò i miei nemici. Inebrierò di sangue le mie frecce,</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si pascerà di carne la mia spada,</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del sangue dei cadaveri e dei prigionieri, delle teste dei condottieri nemici!”. Esultate, o nazioni, per il suo popolo, perché egli vendicherà il sangue dei suoi servi; volgerà la vendetta contro i suoi avversari</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e purificherà la sua terra e il suo popolo» (Dt 32,1.43).</w:t>
      </w:r>
    </w:p>
    <w:p w14:paraId="51BDA8D1"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Figlio dell’uomo, prendi una spada affilata, usala come un rasoio da barbiere e raditi i capelli e la barba. Poi prendi una bilancia e dividi i peli tagliati. Un terzo lo brucerai sul fuoco in mezzo alla città al termine dei giorni dell’assedio. Prenderai un altro terzo e lo taglierai con la spada intorno alla città. Disperderai al vento l’ultimo terzo, mentre io sguainerò la spada dietro a loro.</w:t>
      </w:r>
    </w:p>
    <w:p w14:paraId="740247EB"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Conservane solo alcuni e li legherai al lembo del tuo mantello; ne prenderai ancora una piccola parte e li getterai sulla brace e da essi si sprigionerà il fuoco e li brucerai. A tutta la casa d’Israele riferirai: Così dice il Signore Dio: Questa è Gerusalemme! Io l’avevo collocata in mezzo alle nazioni e circondata di paesi stranieri. Essa si è ribellata con empietà alle mie norme più delle nazioni e alle mie leggi più dei paesi che la circondano: hanno disprezzato le mie norme e non hanno camminato secondo le mie leggi. Perciò, dice il Signore Dio: Poiché voi siete più ribelli delle nazioni che vi circondano, non avete camminato secondo le mie leggi, non avete osservato le mie norme e neppure avete agito secondo le norme delle nazioni che vi stanno intorno, ebbene, così dice il Signore Dio: Ecco, anch’io sono contro di te! Farò giustizia di te di fronte alle nazioni. Farò a te quanto non ho mai fatto e non farò mai più, a causa delle tue colpe abominevoli. Perciò in mezzo a te i padri divoreranno i figli e i figli divoreranno i padri. Porterò a compimento i miei giudizi contro di te e disperderò ai quattro venti quello che resterà di te. Com’è vero che io vivo, oracolo del Signore Dio: poiché tu hai profanato il mio santuario con tutte le tue nefandezze e con tutte le tue abominazioni, anche io raderò tutto, il mio occhio non si impietosirà, non avrò compassione. Un terzo dei tuoi morirà di peste e perirà di fame in mezzo a te; un terzo cadrà di spada attorno a te e l’altro terzo lo disperderò a tutti i venti e li inseguirò con la spada sguainata. Allora darò sfogo alla mia ira, scaricherò su di loro il mio furore e mi vendicherò; allora sapranno che io, il Signore, avevo parlato con sdegno, quando sfogherò su di loro il mio furore. Ti ridurrò a un deserto, a un obbrobrio in mezzo alle nazioni circostanti, sotto gli sguardi di tutti i passanti. Sarai un obbrobrio e un vituperio, un esempio e un orrore per le genti che ti circondano – io, il Signore, ho parlato – quando in mezzo a te farò giustizia, con sdegno e furore, con terribile vendetta, quando scoccherò contro di voi le terribili frecce della fame, che portano distruzione e che lancerò per distruggervi, e quando aumenterò la fame contro di voi, togliendovi la riserva del pane. Allora manderò contro di voi la fame e le belve, che ti distruggeranno i figli; in mezzo a te passeranno la peste e la strage, mentre farò piombare sopra di te la spada. Io, il Signore, ho parlato» (Ez 5,1-17).</w:t>
      </w:r>
    </w:p>
    <w:p w14:paraId="168DF517"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Mi fu quindi rivolta questa parola del Signore: «Figlio dell’uomo, volgiti verso i monti d’Israele e profetizza contro di essi: Monti d’Israele, udite la parola del Signore Dio. Così dice il Signore Dio ai monti e alle colline, alle gole e alle valli: Ecco, manderò sopra di voi la spada e distruggerò le vostre alture. I vostri altari </w:t>
      </w:r>
      <w:r w:rsidRPr="0014502F">
        <w:rPr>
          <w:rFonts w:ascii="Arial" w:eastAsia="Times New Roman" w:hAnsi="Arial" w:cs="Arial"/>
          <w:i/>
          <w:iCs/>
          <w:kern w:val="0"/>
          <w:sz w:val="24"/>
          <w:szCs w:val="20"/>
          <w:lang w:eastAsia="it-IT"/>
          <w14:ligatures w14:val="none"/>
        </w:rPr>
        <w:lastRenderedPageBreak/>
        <w:t>saranno demoliti e quelli per l’incenso infranti, getterò i vostri cadaveri davanti ai vostri idoli e disseminerò le vostre ossa intorno ai vostri altari. Su tutto il vostro suolo dove abitate, le città saranno devastate, le alture verranno rese deserte, in modo che i vostri altari siano devastati e resi deserti, e siano frantumati e scompaiano i vostri idoli, siano spezzati i vostri altari per l’incenso e siano eliminate le vostre opere. Trafitti a morte cadranno in mezzo a voi e saprete che io sono il Signore. Tuttavia farò sopravvivere in mezzo alle nazioni alcuni di voi scampati alla spada, quando vi disperderò nei vari paesi. I vostri scampati si ricorderanno di me fra le nazioni in mezzo alle quali saranno deportati: io, infatti, spezzerò il loro cuore infedele, che si è allontanato da me, e i loro occhi, che si sono prostituiti ai loro idoli; avranno orrore di se stessi per le iniquità commesse e per tutti i loro abomini. Sapranno allora che io sono il Signore e che non ho minacciato invano di infliggere loro questi mali.</w:t>
      </w:r>
    </w:p>
    <w:p w14:paraId="5F002A6D"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Così dice il Signore Dio: Batti le mani, pesta i piedi e di’: “Ohimè, per tutti i loro orribili abomini il popolo d’Israele perirà di spada, di fame e di peste! Chi è lontano morirà di peste, chi è vicino cadrà di spada, chi è assediato morirà di fame: sfogherò su di loro il mio sdegno”. Saprete allora che io sono il Signore, quando i loro cadaveri giaceranno fra i loro idoli, intorno ai loro altari, su ogni colle elevato, su ogni cima di monte, sotto ogni albero verde e ogni quercia frondosa, dovunque hanno bruciato profumi soavi ai loro idoli. Stenderò la mano su di loro e renderò la terra desolata e brulla, dal deserto fino a Ribla, dovunque dimorino; sapranno allora che io sono il Signore» (Ez 6,1-14). </w:t>
      </w:r>
    </w:p>
    <w:p w14:paraId="246884D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Mi fu rivolta questa parola del Signore: «Ora, figlio dell’uomo, riferisci: Così dice il Signore Dio alla terra d’Israele. Ecco la fine: essa giunge sino ai quattro estremi della terra. Ora che su di te pende la fine, io scaglio contro di te la mia ira, per giudicarti secondo le tue opere e per domandarti conto di tutti i tuoi abomini. Non avrà pietà di te il mio occhio e non avrò compassione, ma ti riterrò responsabile della tua condotta e diverranno palesi in mezzo a te i tuoi abomini; saprete allora che io sono il Signore. Così dice il Signore Dio: Ecco, arriva sventura su sventura. Viene la fine, viene su di te: ecco, viene! Viene il tuo turno, o abitante della terra: arriva il tempo, è prossimo il giorno terribile e non di tripudio sui monti. Ora, fra breve, rovescerò il mio furore su di te, e su di te darò sfogo alla mia ira, per giudicarti secondo le tue opere e per domandarti conto di tutti i tuoi abomini. Non avrà pietà di te il mio occhio e non avrò compassione, ma ti riterrò responsabile della tua condotta e diverranno palesi in mezzo a te i tuoi abomini: saprete allora che sono io, il Signore, colui che colpisce. Ecco il giorno, eccolo: arriva. È giunto il tuo turno. L’ingiustizia fiorisce, germoglia l’orgoglio e regna la violenza, scettro della malvagità. E giunto il tempo, è vicino il giorno: chi ha comprato non si allieti, chi ha venduto non rimpianga, perché l’ira pende su tutti! Chi ha venduto non tornerà in possesso di ciò che ha venduto, anche se rimarrà in vita, perché la condanna contro il loro fasto non sarà revocata e nessuno, per la sua perversità, potrà salvare la sua esistenza.</w:t>
      </w:r>
    </w:p>
    <w:p w14:paraId="58BD25DD"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Si suona il corno e tutto è pronto; ma nessuno muove a battaglia, perché il mio furore è contro tutta quella moltitudine. La spada all’esterno, la peste e la fame di dentro: chi è in campagna perirà di spada, chi è in città sarà divorato dalla fame </w:t>
      </w:r>
      <w:r w:rsidRPr="0014502F">
        <w:rPr>
          <w:rFonts w:ascii="Arial" w:eastAsia="Times New Roman" w:hAnsi="Arial" w:cs="Arial"/>
          <w:i/>
          <w:iCs/>
          <w:kern w:val="0"/>
          <w:sz w:val="24"/>
          <w:szCs w:val="20"/>
          <w:lang w:eastAsia="it-IT"/>
          <w14:ligatures w14:val="none"/>
        </w:rPr>
        <w:lastRenderedPageBreak/>
        <w:t>e dalla peste. Chi di loro potrà fuggire e salvarsi sui monti, gemerà come le colombe delle valli, ognuno per la sua iniquità.</w:t>
      </w:r>
    </w:p>
    <w:p w14:paraId="6B626F7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Tutte le mani si indeboliranno e tutte le ginocchia si scioglieranno come acqua. Vestiranno il sacco e lo spavento li avvolgerà. Su tutti i volti sarà la vergogna e tutte le teste saranno rasate. Getteranno l’argento per le strade e il loro oro si cambierà in immondizia, con esso non si sfameranno, non si riempiranno il ventre, perché è stato per loro causa di peccato. Della bellezza dei loro gioielli fecero oggetto d’orgoglio e fabbricarono con essi le abominevoli statue dei loro idoli. Per questo li tratterò come immondizia, li darò in preda agli stranieri e saranno bottino per i malvagi della terra che li profaneranno. Distoglierò da loro la mia faccia, sarà profanato il mio tesoro, vi entreranno i ladri e lo profaneranno. Prepàrati una catena, poiché il paese è pieno di assassini e la città è colma di violenza. Io manderò i popoli più feroci e s’impadroniranno delle loro case, abbatterò la superbia dei potenti, i santuari saranno profanati. Giungerà l’angoscia e cercheranno pace, ma pace non vi sarà. Sventura seguirà a sventura, allarme succederà ad allarme: ai profeti chiederanno responsi, ai sacerdoti verrà meno la legge, agli anziani il consiglio. Il re sarà in lutto, il principe sarà ammantato di desolazione. Tremeranno le mani della popolazione del paese. Li tratterò secondo la loro condotta, li giudicherò secondo i loro giudizi: così sapranno che io sono il Signore» (Ez 7,1.27). </w:t>
      </w:r>
    </w:p>
    <w:p w14:paraId="3A5C174E" w14:textId="318E22BA"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Mi fu rivolta questa parola del Signore: «Figlio dell’uomo, tu abiti in mezzo a una genìa di ribelli, che hanno occhi per vedere e non vedono, hanno orecchi per udire e non odono, perché sono una genìa di ribelli. Tu, figlio dell’uomo, fatti un bagaglio da esule e di giorno, davanti ai loro occhi, prepàrati a emigrare; davanti ai loro occhi emigrerai dal luogo dove stai verso un altro luogo. Forse comprenderanno che sono una genìa di ribelli. Davanti ai loro occhi prepara di giorno il tuo bagaglio, come fosse il bagaglio di un esule. Davanti a loro uscirai però al tramonto, come partono gli esiliati. Fa’ alla loro presenza un’apertura nel muro ed esci di lì. Alla loro presenza mettiti il bagaglio sulle spalle ed esci nell’oscurità. Ti coprirai la faccia, in modo da non vedere il paese, perché io ho fatto di te un simbolo per gli Israeliti». Io feci come mi era stato comandato: preparai di giorno il mio bagaglio come quello di un esule e, sul tramonto, feci un foro nel muro con le mani. Uscii nell’oscurità e sotto i loro occhi mi misi il bagaglio sulle spalle.</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Al mattino mi fu rivolta questa parola del Signore: «Figlio dell’uomo, non ti ha chiesto la casa d’Israele, quella genìa di ribelli, che cosa stai facendo? Rispondi loro: Così dice il Signore Dio: Questo messaggio è per il principe di Gerusalemme e per tutta la casa d’Israele che vi abita.</w:t>
      </w:r>
    </w:p>
    <w:p w14:paraId="79F6DFC7"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Tu dirai: Io sono un simbolo per voi. Quello che ho fatto io, sarà fatto a loro; saranno deportati e andranno in schiavitù. Il principe che è in mezzo a loro si caricherà il bagaglio sulle spalle, nell’oscurità, e uscirà per la breccia che verrà fatta nel muro per farlo partire; si coprirà il viso, per non vedere con gli occhi il paese. Stenderò su di lui la mia rete e rimarrà preso nel mio laccio: lo condurrò nella terra dei Caldei, a Babilonia, ma non la vedrà e là morirà. Disperderò ai quattro venti quanti sono intorno a lui, le sue guardie e tutte le sue truppe; snuderò contro di loro la spada. Quando li avrò dispersi fra le nazioni e li avrò disseminati in paesi stranieri, allora sapranno che io sono il Signore. Tuttavia ne </w:t>
      </w:r>
      <w:r w:rsidRPr="0014502F">
        <w:rPr>
          <w:rFonts w:ascii="Arial" w:eastAsia="Times New Roman" w:hAnsi="Arial" w:cs="Arial"/>
          <w:i/>
          <w:iCs/>
          <w:kern w:val="0"/>
          <w:sz w:val="24"/>
          <w:szCs w:val="20"/>
          <w:lang w:eastAsia="it-IT"/>
          <w14:ligatures w14:val="none"/>
        </w:rPr>
        <w:lastRenderedPageBreak/>
        <w:t>risparmierò alcuni, scampati alla spada, alla fame e alla peste, perché raccontino tutti i loro abomini alle nazioni fra le quali andranno; allora sapranno che io sono il Signore». Mi fu rivolta questa parola del Signore: «Figlio dell’uomo, mangia il pane con paura e bevi l’acqua con trepidazione e con angoscia. Dirai alla popolazione del paese: Così dice il Signore Dio agli abitanti di Gerusalemme, alla terra d’Israele: Mangeranno il loro pane nell’angoscia e berranno la loro acqua nella desolazione, perché la loro terra sarà spogliata della sua abbondanza, a causa dell’empietà di tutti i suoi abitanti. Le città popolose saranno distrutte e la campagna ridotta a un deserto; saprete allora che io sono il Signore».</w:t>
      </w:r>
    </w:p>
    <w:p w14:paraId="0EF3CA5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Mi fu rivolta questa parola del Signore: «Figlio dell’uomo, che cos’è questo proverbio che si va ripetendo nella terra d’Israele: “Passano i giorni e ogni visione svanisce”? Ebbene, riferisci loro: Così dice il Signore Dio: Farò cessare questo proverbio e non lo si sentirà più ripetere in Israele. Anzi riferisci loro: Si avvicinano i giorni in cui si avvererà ogni visione. Infatti non ci sarà più visione falsa né vaticinio fallace in mezzo alla casa d’Israele, perché io, il Signore, parlerò e attuerò la parola che ho detto; non sarà ritardata. Anzi, ai vostri giorni, o genìa di ribelli, pronuncerò una parola e l’attuerò». Oracolo del Signore Dio. Mi fu rivolta questa parola del Signore: «Figlio dell’uomo, ecco, la casa d’Israele va dicendo: “La visione che costui vede è per i giorni futuri; costui predice per i tempi lontani”. Ebbene, riferisci loro: Dice il Signore Dio: Non sarà ritardata più a lungo ogni mia parola: la parola che dirò, l’eseguirò». Oracolo del Signore Dio (Ez 12,1-28). </w:t>
      </w:r>
    </w:p>
    <w:p w14:paraId="39A5EE3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Vennero a trovarmi alcuni anziani d’Israele e sedettero dinanzi a me. Mi fu rivolta allora questa parola del Signore: «Figlio dell’uomo, questi uomini hanno posto i loro idoli nel proprio cuore e approfittano di ogni occasione per peccare. Mi lascerò consultare da loro? Parla quindi e di’ loro: Dice il Signore Dio: A chiunque della casa d’Israele avrà posto i suoi idoli nel proprio cuore e avrà approfittato di ogni occasione per peccare e verrà dal profeta, io, il Signore, risponderò in base alla moltitudine dei suoi idoli; così raggiungerò il cuore della casa d’Israele che si è allontanata da me a causa di tutti i suoi idoli. Riferisci pertanto alla casa d’Israele: Dice il Signore Dio: Convertitevi, abbandonate i vostri idoli e distogliete la faccia da tutti i vostri abomini, poiché a chiunque della casa d’Israele e a ogni straniero abitante in Israele che si allontana da me e pone nel proprio cuore i suoi idoli e approfitta di ogni occasione per peccare e viene dal profeta a consultarmi, io stesso, il Signore, risponderò. Distoglierò la faccia da costui e ne farò un esempio proverbiale, e lo sterminerò dal mio popolo: così saprete che io sono il Signore. Se un profeta si inganna e fa una profezia, io, il Signore, lascio nell’inganno quel profeta: stenderò la mano contro di lui e lo cancellerò dal mio popolo Israele. Popolo e profeta porteranno la pena della loro iniquità. La pena di chi consulta sarà uguale a quella del profeta, perché la casa d’Israele non vada più errando lontano da me né più si contamini con tutte le sue prevaricazioni: essi saranno il mio popolo e io sarò il loro Dio». Oracolo del Signore Dio.</w:t>
      </w:r>
    </w:p>
    <w:p w14:paraId="2DB10E9F"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Mi fu rivolta questa parola del Signore: «Figlio dell’uomo, se una terra pecca contro di me e si rende infedele, io stendo la mano sopra di essa, le tolgo la riserva del pane, le mando contro la fame e stermino uomini e bestie; anche se in quella terra vivessero questi tre uomini: Noè, Daniele e Giobbe, essi con la loro giustizia salverebbero solo se stessi, oracolo del Signore Dio. Oppure, se io </w:t>
      </w:r>
      <w:r w:rsidRPr="0014502F">
        <w:rPr>
          <w:rFonts w:ascii="Arial" w:eastAsia="Times New Roman" w:hAnsi="Arial" w:cs="Arial"/>
          <w:i/>
          <w:iCs/>
          <w:kern w:val="0"/>
          <w:sz w:val="24"/>
          <w:szCs w:val="20"/>
          <w:lang w:eastAsia="it-IT"/>
          <w14:ligatures w14:val="none"/>
        </w:rPr>
        <w:lastRenderedPageBreak/>
        <w:t>facessi invadere quella terra da bestie feroci, tali che la privassero dei suoi figli e ne facessero un deserto impercorribile a causa delle bestie feroci, anche se in quella terra ci fossero questi tre uomini, giuro com’è vero ch’io vivo, oracolo del Signore Dio: non salverebbero figli né figlie. Essi soltanto si salverebbero, ma la terra sarebbe un deserto.</w:t>
      </w:r>
    </w:p>
    <w:p w14:paraId="7C8AC4A5"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Oppure, se io mandassi la spada contro quella terra e dicessi: “Spada, percorri quella terra”, e così sterminassi uomini e bestie, anche se in quella terra ci fossero questi tre uomini, giuro com’è vero che io vivo, oracolo del Signore Dio: non salverebbero figli né figlie. Essi soltanto si salverebbero. Oppure, se io mandassi la peste contro quella terra e sfogassi nel sangue il mio sdegno e sterminassi uomini e bestie, anche se in quella terra ci fossero Noè, Daniele e Giobbe, giuro com’è vero che io vivo, oracolo del Signore Dio: non salverebbero figli né figlie. Essi soltanto si salverebbero per la loro giustizia.</w:t>
      </w:r>
    </w:p>
    <w:p w14:paraId="72A6FACE"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Dice infatti il Signore Dio: Quando manderò contro Gerusalemme i miei quattro tremendi castighi: la spada, la fame, le bestie feroci e la peste, per estirpare da essa uomini e bestie, ecco, vi sarà un resto che si metterà in salvo con i figli e le figlie. Essi verranno da voi, perché vediate la loro condotta e le loro opere e vi consoliate del male che ho mandato contro Gerusalemme, di quanto ho mandato contro di essa. Essi vi consoleranno quando vedrete la loro condotta e le loro opere e saprete che non ho fatto senza ragione quello che ho fatto contro di essa». Oracolo del Signore Dio (Ez 14,1-23). </w:t>
      </w:r>
    </w:p>
    <w:p w14:paraId="0AF09D4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Mi fu rivolta questa parola del Signore: «Figlio dell’uomo, parla ai figli del tuo popolo e di’ loro: Se mando la spada contro un paese e il popolo di quel paese prende uno di loro e lo pone quale sentinella e questi, vedendo sopraggiungere la spada sul paese, suona il corno e dà l’allarme al popolo, se colui che sente chiaramente il suono del corno non ci bada e la spada giunge e lo sorprende, egli dovrà a se stesso la propria rovina. Aveva udito il suono del corno, ma non vi ha prestato attenzione: sarà responsabile della sua rovina; se vi avesse prestato attenzione, si sarebbe salvato. Se invece la sentinella vede giungere la spada e non suona il corno e il popolo non è avvertito e la spada giunge e porta via qualcuno, questi sarà portato via per la sua iniquità, ma della sua morte domanderò conto alla sentinella. O figlio dell’uomo, io ti ho posto come sentinella per la casa d’Israele. Quando sentirai dalla mia bocca una parola, tu dovrai avvertirli da parte mia. Se io dico al malvagio: “Malvagio, tu morirai”, e tu non parli perché il malvagio desista dalla sua condotta, egli, il malvagio, morirà per la sua iniquità, ma della sua morte io domanderò conto a te. Ma se tu avverti il malvagio della sua condotta perché si converta ed egli non si converte dalla sua condotta, egli morirà per la sua iniquità, ma tu ti sarai salvato.</w:t>
      </w:r>
    </w:p>
    <w:p w14:paraId="4BCDC08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Tu, figlio dell’uomo, annuncia alla casa d’Israele: Voi dite: “I nostri delitti e i nostri peccati sono sopra di noi e in essi noi ci consumiamo! In che modo potremo vivere?”. Di’ loro: Com’è vero che io vivo – oracolo del Signore Dio –, io non godo della morte del malvagio, ma che il malvagio si converta dalla sua malvagità e viva. Convertitevi dalla vostra condotta perversa! Perché volete perire, o casa d’Israele? Figlio dell’uomo, di’ ai figli del tuo popolo: La giustizia del giusto non lo salva se pecca, e il malvagio non cade per la sua malvagità se si converte dalla </w:t>
      </w:r>
      <w:r w:rsidRPr="006D645E">
        <w:rPr>
          <w:rFonts w:ascii="Arial" w:eastAsia="Times New Roman" w:hAnsi="Arial" w:cs="Arial"/>
          <w:i/>
          <w:iCs/>
          <w:kern w:val="0"/>
          <w:sz w:val="24"/>
          <w:szCs w:val="20"/>
          <w:lang w:eastAsia="it-IT"/>
          <w14:ligatures w14:val="none"/>
        </w:rPr>
        <w:lastRenderedPageBreak/>
        <w:t>sua malvagità, come il giusto non potrà vivere per la sua giustizia se pecca. Se io dico al giusto: “Vivrai”, ed egli, confidando sulla sua giustizia commette il male, nessuna delle sue azioni buone sarà più ricordata e morirà nel male che egli ha commesso. Se dico al malvagio: “Morirai”, ed egli si converte dal suo peccato e compie ciò che è retto e giusto, rende il pegno, restituisce ciò che ha rubato, osserva le leggi della vita, senza commettere il male, egli vivrà e non morirà; nessuno dei peccati commessi sarà più ricordato: egli ha praticato ciò che è retto e giusto e certamente vivrà. Eppure, i figli del tuo popolo vanno dicendo: “Non è retta la via del Signore”. È la loro via invece che non è retta! Se il giusto si allontana dalla giustizia e fa il male, per questo certo morirà. Se il malvagio si converte dalla sua malvagità e compie ciò che è retto e giusto, per questo vivrà. Voi andate dicendo: “Non è retta la via del Signore”. Giudicherò ciascuno di voi secondo la sua condotta, o casa d’Israele».</w:t>
      </w:r>
    </w:p>
    <w:p w14:paraId="2F5F9C76"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Nell’anno dodicesimo della nostra deportazione, nel decimo mese, il cinque del mese, arrivò da me un fuggiasco da Gerusalemme per dirmi: «La città è presa». La sera prima dell’arrivo del fuggiasco, la mano del Signore fu su di me e al mattino, quando il fuggiasco giunse, il Signore mi aprì la bocca. La mia bocca dunque si aprì e io non fui più muto. Mi fu rivolta questa parola del Signore: «Figlio dell’uomo, gli abitanti di quelle rovine, nella terra d’Israele, vanno dicendo: “Abramo era uno solo ed ebbe in possesso la terra e noi siamo molti: a noi dunque è stata data in possesso la terra!”.</w:t>
      </w:r>
    </w:p>
    <w:p w14:paraId="02023529"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Perciò dirai loro: Così dice il Signore Dio: Voi mangiate la carne con il sangue, sollevate gli occhi ai vostri idoli, versate il sangue, e vorreste avere in possesso la terra? Voi vi appoggiate sulle vostre spade, compite cose nefande, ognuno di voi disonora la donna del suo prossimo e vorreste avere in possesso la terra? Annuncerai loro: Così dice il Signore Dio: Com’è vero ch’io vivo, quelli che stanno fra le rovine periranno di spada; darò in pasto alle belve quelli che sono per la campagna, e quelli che sono nelle fortezze e dentro le caverne moriranno di peste. Ridurrò la terra a una solitudine e a un deserto e cesserà l’orgoglio della sua forza. I monti d’Israele saranno devastati, non vi passerà più nessuno. Sapranno che io sono il Signore quando farò della loro terra una solitudine e un deserto, a causa di tutti gli abomini che hanno commesso.</w:t>
      </w:r>
    </w:p>
    <w:p w14:paraId="29BE14A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Figlio dell’uomo, i figli del tuo popolo parlano di te lungo le mura e sulle porte delle case e si dicono l’un l’altro: “Andiamo a sentire qual è la parola che viene dal Signore”. In folla vengono da te, si mettono a sedere davanti a te e ascoltano le tue parole, ma poi non le mettono in pratica, perché si compiacciono di parole, mentre il loro cuore va dietro al guadagno. Ecco, tu sei per loro come una canzone d’amore: bella è la voce e piacevole l’accompagnamento musicale. Essi ascoltano le tue parole, ma non le mettono in pratica. Ma quando ciò avverrà, ed ecco avviene, sapranno che c’è un profeta in mezzo a loro» (Ez 33,1-33). </w:t>
      </w:r>
    </w:p>
    <w:p w14:paraId="7C2B0B5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6,2</w:t>
      </w:r>
      <w:bookmarkStart w:id="194" w:name="_Hlk135990505"/>
      <w:r w:rsidRPr="006D645E">
        <w:rPr>
          <w:rFonts w:ascii="Arial" w:eastAsia="Times New Roman" w:hAnsi="Arial" w:cs="Arial"/>
          <w:b/>
          <w:bCs/>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E vidi: ecco, un cavallo bianco. Colui che lo cavalcava aveva un arco; gli fu data una corona ed egli uscì vittorioso per vincere ancora. </w:t>
      </w:r>
      <w:bookmarkEnd w:id="194"/>
      <w:r w:rsidRPr="006D645E">
        <w:rPr>
          <w:rFonts w:ascii="Arial" w:eastAsia="Times New Roman" w:hAnsi="Arial" w:cs="Arial"/>
          <w:kern w:val="0"/>
          <w:sz w:val="24"/>
          <w:szCs w:val="24"/>
          <w:lang w:val="la-Latn" w:eastAsia="it-IT"/>
          <w14:ligatures w14:val="none"/>
        </w:rPr>
        <w:t>Et vidi et ecce equus albus et qui sedebat super illum habebat arcum et data est ei corona et exivit vincens ut vinceret</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 xml:space="preserve">Kaˆ edon, kaˆ „doÝ †ppoj leukÒj, kaˆ Ð kaq»menoj ™p’ </w:t>
      </w:r>
      <w:r w:rsidRPr="006D645E">
        <w:rPr>
          <w:rFonts w:ascii="Greek" w:eastAsia="Times New Roman" w:hAnsi="Greek" w:cs="Greek"/>
          <w:kern w:val="0"/>
          <w:sz w:val="26"/>
          <w:szCs w:val="26"/>
          <w:lang w:val="la-Latn" w:eastAsia="it-IT"/>
          <w14:ligatures w14:val="none"/>
        </w:rPr>
        <w:lastRenderedPageBreak/>
        <w:t>aÙtÕn œcwn tÒxon, kaˆ ™dÒqh aÙtù stšfanoj, kaˆ ™xÁlqen nikîn kaˆ †na nik»sV.</w:t>
      </w:r>
    </w:p>
    <w:p w14:paraId="1A5EA35C" w14:textId="3A808FC6"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5E5261">
        <w:rPr>
          <w:rFonts w:ascii="Arial" w:eastAsia="Times New Roman" w:hAnsi="Arial" w:cs="Arial"/>
          <w:b/>
          <w:bCs/>
          <w:kern w:val="0"/>
          <w:sz w:val="24"/>
          <w:szCs w:val="20"/>
          <w:lang w:eastAsia="it-IT"/>
          <w14:ligatures w14:val="none"/>
        </w:rPr>
        <w:t>E vidi: ecco, un cavallo bianco. Colui che lo cavalcava aveva un arco; gli fu data una corona ed egli uscì vittorioso per vincere ancora</w:t>
      </w:r>
      <w:r w:rsidRPr="0014502F">
        <w:rPr>
          <w:rFonts w:ascii="Arial" w:eastAsia="Times New Roman" w:hAnsi="Arial" w:cs="Arial"/>
          <w:kern w:val="0"/>
          <w:sz w:val="24"/>
          <w:szCs w:val="20"/>
          <w:lang w:eastAsia="it-IT"/>
          <w14:ligatures w14:val="none"/>
        </w:rPr>
        <w:t>. Non appena uno dei quattro esseri vivente ebbe detto con voce come di tuono: “Vieni”, ecco cosa vede l’Apostolo Giovanni: E vidi. Ecco, un cavallo bianco. Colui che lo cavalcava aveva un arco: gli fu data una corona ed egli uscì vittorioso per vincere ancora. Diciamo subito che la tradizione cristiana ha visto in questo cavallo bianco e in colui che cavalca lo stesso Verbo di Dio e la corsa del Vangelo nel mondo. Per noi è essenziale affermare che chi cavalca il cavallo bianco viene già da vittorioso. Già entrando in scena riceve la corona della vittoria. Non solo. Chi entra ora nella scena della storia è il vittorioso</w:t>
      </w:r>
      <w:r w:rsidR="0045474D">
        <w:rPr>
          <w:rFonts w:ascii="Arial" w:eastAsia="Times New Roman" w:hAnsi="Arial" w:cs="Arial"/>
          <w:kern w:val="0"/>
          <w:sz w:val="24"/>
          <w:szCs w:val="20"/>
          <w:lang w:eastAsia="it-IT"/>
          <w14:ligatures w14:val="none"/>
        </w:rPr>
        <w:t xml:space="preserve"> </w:t>
      </w:r>
      <w:r w:rsidRPr="0014502F">
        <w:rPr>
          <w:rFonts w:ascii="Arial" w:eastAsia="Times New Roman" w:hAnsi="Arial" w:cs="Arial"/>
          <w:kern w:val="0"/>
          <w:sz w:val="24"/>
          <w:szCs w:val="20"/>
          <w:lang w:eastAsia="it-IT"/>
          <w14:ligatures w14:val="none"/>
        </w:rPr>
        <w:t xml:space="preserve">per vincere ancora. Nessuno mai potrà vincere Il Verbo della vita, Non ci sono potenze né in cielo, né sulla terra, né sotto terra che lo potranno sconfiggere. In eterno è il vittorioso. </w:t>
      </w:r>
    </w:p>
    <w:p w14:paraId="3BADAE0E" w14:textId="5D2996EC"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P</w:t>
      </w:r>
      <w:r w:rsidR="0014502F" w:rsidRPr="006D645E">
        <w:rPr>
          <w:rFonts w:ascii="Arial" w:eastAsia="Times New Roman" w:hAnsi="Arial" w:cs="Arial"/>
          <w:b/>
          <w:bCs/>
          <w:kern w:val="0"/>
          <w:sz w:val="24"/>
          <w:szCs w:val="24"/>
          <w:lang w:eastAsia="it-IT"/>
          <w14:ligatures w14:val="none"/>
        </w:rPr>
        <w:t>rimo sigillo, prima verità</w:t>
      </w:r>
      <w:r w:rsidRPr="006D645E">
        <w:rPr>
          <w:rFonts w:ascii="Arial" w:eastAsia="Times New Roman" w:hAnsi="Arial" w:cs="Arial"/>
          <w:b/>
          <w:bCs/>
          <w:kern w:val="0"/>
          <w:sz w:val="24"/>
          <w:szCs w:val="24"/>
          <w:lang w:eastAsia="it-IT"/>
          <w14:ligatures w14:val="none"/>
        </w:rPr>
        <w:t xml:space="preserve">: </w:t>
      </w:r>
      <w:r w:rsidRPr="0014502F">
        <w:rPr>
          <w:rFonts w:ascii="Arial" w:eastAsia="Times New Roman" w:hAnsi="Arial" w:cs="Arial"/>
          <w:kern w:val="0"/>
          <w:sz w:val="24"/>
          <w:szCs w:val="24"/>
          <w:lang w:eastAsia="it-IT"/>
          <w14:ligatures w14:val="none"/>
        </w:rPr>
        <w:t>Cristo Gesù, l’Agnello Immolato, è il Vittorioso per vincere ancora. Chi è in Cristo, chi vive con Cristo e per Cristo, chi si lascia governare dal suo Santo Spirito, allo stesso modo che l’Agnello Immolato si è lasciato governare dal suo Santo Spirito, anche lui sarà il vittorioso in Cristo Gesù per vincere ancora. Chi è in Cristo, mai sarà sconfitto, posseduto, governato dal male. Sempre vincerà il male rimanendo Lui in Cristo, rimanendo nel Vangelo, rimanendo nella sua verità. Chi si lascia sconfiggere dal male e condotto sotto la schiavitù del peccato, è sconfitto per sua sola responsabilità. Ha abbandonato la fortezza inespugnabile che è il corpo di Cristo Gesù. In Gesù, nel suo corpo, il male, ogni male è sempre vincibile. Gesù ha vinto il male anche sulla croce. Sulla croce Lui rimase il Vittorioso per vincere ancora.</w:t>
      </w:r>
    </w:p>
    <w:p w14:paraId="10FB1A51" w14:textId="51B5DC8F"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6</w:t>
      </w:r>
      <w:r w:rsidRPr="006D645E">
        <w:rPr>
          <w:rFonts w:ascii="Arial" w:eastAsia="Times New Roman" w:hAnsi="Arial" w:cs="Arial"/>
          <w:kern w:val="0"/>
          <w:sz w:val="24"/>
          <w:szCs w:val="20"/>
          <w:lang w:eastAsia="it-IT"/>
          <w14:ligatures w14:val="none"/>
        </w:rPr>
        <w:t>,</w:t>
      </w:r>
      <w:r w:rsidRPr="006D645E">
        <w:rPr>
          <w:rFonts w:ascii="Arial" w:eastAsia="Times New Roman" w:hAnsi="Arial" w:cs="Arial"/>
          <w:b/>
          <w:bCs/>
          <w:kern w:val="0"/>
          <w:sz w:val="24"/>
          <w:szCs w:val="20"/>
          <w:lang w:eastAsia="it-IT"/>
          <w14:ligatures w14:val="none"/>
        </w:rPr>
        <w:t>3</w:t>
      </w:r>
      <w:r w:rsidRPr="006D645E">
        <w:rPr>
          <w:rFonts w:ascii="Arial" w:eastAsia="Times New Roman" w:hAnsi="Arial" w:cs="Arial"/>
          <w:kern w:val="0"/>
          <w:sz w:val="24"/>
          <w:szCs w:val="20"/>
          <w:lang w:eastAsia="it-IT"/>
          <w14:ligatures w14:val="none"/>
        </w:rPr>
        <w:t xml:space="preserve"> Quando l’Agnello aprì il secondo sigillo, udii il secondo essere vivente che diceva: «Vieni».</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cum aperuisset sigillum secundum audivi secundum animal dicens veni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Óte ½noixen t¾n sfrag‹da t¾n deutšran, ½kousa toà deutšrou zóou lšgontoj, ”Ercou.</w:t>
      </w:r>
    </w:p>
    <w:p w14:paraId="0C2D56FE" w14:textId="1CAF1A70"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5E5261">
        <w:rPr>
          <w:rFonts w:ascii="Arial" w:eastAsia="Times New Roman" w:hAnsi="Arial" w:cs="Arial"/>
          <w:b/>
          <w:bCs/>
          <w:kern w:val="0"/>
          <w:sz w:val="24"/>
          <w:szCs w:val="20"/>
          <w:lang w:eastAsia="it-IT"/>
          <w14:ligatures w14:val="none"/>
        </w:rPr>
        <w:t>Quando l’Agnello aprì il secondo sigillo, udii il secondo essere vivente che diceva: «Vieni».</w:t>
      </w:r>
      <w:r w:rsidRPr="0014502F">
        <w:rPr>
          <w:rFonts w:ascii="Arial" w:eastAsia="Times New Roman" w:hAnsi="Arial" w:cs="Arial"/>
          <w:kern w:val="0"/>
          <w:sz w:val="24"/>
          <w:szCs w:val="20"/>
          <w:lang w:eastAsia="it-IT"/>
          <w14:ligatures w14:val="none"/>
        </w:rPr>
        <w:t xml:space="preserve"> Il primo sigillo manifesta che solo Gesù è il Vittorioso per vincere ancora. Nessuna Creatura potrà mai essere vittoriosa su Cristo e su quanti sono in Cristo. Chi è vinto dal male è per sola sua grave responsabilità. Ora si ripete la stessa scena. L’Agnello apre il secondo sigillo e l’Apostolo Giovanni ode il secondo essere vivente che dice:</w:t>
      </w:r>
      <w:r w:rsidRPr="0014502F">
        <w:rPr>
          <w:rFonts w:ascii="Arial" w:eastAsia="Times New Roman" w:hAnsi="Arial" w:cs="Arial"/>
          <w:i/>
          <w:iCs/>
          <w:kern w:val="0"/>
          <w:sz w:val="24"/>
          <w:szCs w:val="20"/>
          <w:lang w:eastAsia="it-IT"/>
          <w14:ligatures w14:val="none"/>
        </w:rPr>
        <w:t xml:space="preserve"> “Vieni”</w:t>
      </w:r>
      <w:r w:rsidRPr="0014502F">
        <w:rPr>
          <w:rFonts w:ascii="Arial" w:eastAsia="Times New Roman" w:hAnsi="Arial" w:cs="Arial"/>
          <w:kern w:val="0"/>
          <w:sz w:val="24"/>
          <w:szCs w:val="20"/>
          <w:lang w:eastAsia="it-IT"/>
          <w14:ligatures w14:val="none"/>
        </w:rPr>
        <w:t xml:space="preserve">. Manca solo </w:t>
      </w:r>
      <w:r w:rsidRPr="0014502F">
        <w:rPr>
          <w:rFonts w:ascii="Arial" w:eastAsia="Times New Roman" w:hAnsi="Arial" w:cs="Arial"/>
          <w:i/>
          <w:iCs/>
          <w:kern w:val="0"/>
          <w:sz w:val="24"/>
          <w:szCs w:val="20"/>
          <w:lang w:eastAsia="it-IT"/>
          <w14:ligatures w14:val="none"/>
        </w:rPr>
        <w:t>“con voce come di tuono”</w:t>
      </w:r>
      <w:r w:rsidRPr="0014502F">
        <w:rPr>
          <w:rFonts w:ascii="Arial" w:eastAsia="Times New Roman" w:hAnsi="Arial" w:cs="Arial"/>
          <w:kern w:val="0"/>
          <w:sz w:val="24"/>
          <w:szCs w:val="20"/>
          <w:lang w:eastAsia="it-IT"/>
          <w14:ligatures w14:val="none"/>
        </w:rPr>
        <w:t>.</w:t>
      </w:r>
      <w:r w:rsidR="0045474D">
        <w:rPr>
          <w:rFonts w:ascii="Arial" w:eastAsia="Times New Roman" w:hAnsi="Arial" w:cs="Arial"/>
          <w:kern w:val="0"/>
          <w:sz w:val="24"/>
          <w:szCs w:val="20"/>
          <w:lang w:eastAsia="it-IT"/>
          <w14:ligatures w14:val="none"/>
        </w:rPr>
        <w:t xml:space="preserve"> </w:t>
      </w:r>
      <w:r w:rsidRPr="0014502F">
        <w:rPr>
          <w:rFonts w:ascii="Arial" w:eastAsia="Times New Roman" w:hAnsi="Arial" w:cs="Arial"/>
          <w:kern w:val="0"/>
          <w:sz w:val="24"/>
          <w:szCs w:val="20"/>
          <w:lang w:eastAsia="it-IT"/>
          <w14:ligatures w14:val="none"/>
        </w:rPr>
        <w:t>Chi dice “vieni” è però il secondo degli esseri viventi.</w:t>
      </w:r>
    </w:p>
    <w:p w14:paraId="426EFF47" w14:textId="21B6CD9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kern w:val="0"/>
          <w:sz w:val="24"/>
          <w:szCs w:val="20"/>
          <w:lang w:eastAsia="it-IT"/>
          <w14:ligatures w14:val="none"/>
        </w:rPr>
        <w:t xml:space="preserve">Come si è già potuto notare ci troviamo dinanzi ad una vera mediazione. Tra Cristo Gesù e ciò che deve compiersi vi è la mediazione. Tra Cristo Gesù e il mondo, sulla terra vi è la mediazione sacerdotale, la mediazione regale, la mediazione profetica. Se la mediazione non è data, nessun mistero di salvezza e di redenzione potrà mai compiersi. Senza mediazione si rimane nella schiavitù del peccato e della morte. Le tre mediazioni insieme stanno insieme cadono. Se cade una, vengono meno anche le altre. Abbiamo già detto che oggi manca la mediazione profetica. Questo significa che non vengono vissute secondo verità </w:t>
      </w:r>
      <w:r w:rsidRPr="0014502F">
        <w:rPr>
          <w:rFonts w:ascii="Arial" w:eastAsia="Times New Roman" w:hAnsi="Arial" w:cs="Arial"/>
          <w:kern w:val="0"/>
          <w:sz w:val="24"/>
          <w:szCs w:val="20"/>
          <w:lang w:eastAsia="it-IT"/>
          <w14:ligatures w14:val="none"/>
        </w:rPr>
        <w:lastRenderedPageBreak/>
        <w:t>né la mediazione sacerdotale e né la mediazione regale. Senza vera mediazione il mondo rimane schiavo e prigioniero del peccato e della morte. È verità che sempre ogni discepolo di Gesù dovrà ricordare. Per la sua mediazione è la salvezza. La sua non mediazione condanna il mondo a rimanere nella sua schiavitù e a precipitare in un abisso sempre più profondo. Di ogni nostra non mediazione dobbiamo rendere conto al Signore oggi, nella storia, e nel giorno del nostro giudizio.</w:t>
      </w:r>
    </w:p>
    <w:p w14:paraId="374418B1"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6,4</w:t>
      </w:r>
      <w:r w:rsidRPr="006D645E">
        <w:rPr>
          <w:rFonts w:ascii="Arial" w:eastAsia="Times New Roman" w:hAnsi="Arial" w:cs="Arial"/>
          <w:kern w:val="0"/>
          <w:sz w:val="24"/>
          <w:szCs w:val="20"/>
          <w:lang w:eastAsia="it-IT"/>
          <w14:ligatures w14:val="none"/>
        </w:rPr>
        <w:t xml:space="preserve"> </w:t>
      </w:r>
      <w:bookmarkStart w:id="195" w:name="_Hlk135990559"/>
      <w:r w:rsidRPr="006D645E">
        <w:rPr>
          <w:rFonts w:ascii="Arial" w:eastAsia="Times New Roman" w:hAnsi="Arial" w:cs="Arial"/>
          <w:kern w:val="0"/>
          <w:sz w:val="24"/>
          <w:szCs w:val="20"/>
          <w:lang w:eastAsia="it-IT"/>
          <w14:ligatures w14:val="none"/>
        </w:rPr>
        <w:t xml:space="preserve">Allora uscì un altro cavallo, rosso fuoco. A colui che lo cavalcava fu dato potere di togliere la pace dalla terra e di far sì che si sgozzassero a vicenda, e gli fu consegnata una grande spada. </w:t>
      </w:r>
      <w:bookmarkEnd w:id="195"/>
      <w:r w:rsidRPr="006D645E">
        <w:rPr>
          <w:rFonts w:ascii="Arial" w:eastAsia="Times New Roman" w:hAnsi="Arial" w:cs="Arial"/>
          <w:kern w:val="0"/>
          <w:sz w:val="24"/>
          <w:szCs w:val="24"/>
          <w:lang w:val="la-Latn" w:eastAsia="it-IT"/>
          <w14:ligatures w14:val="none"/>
        </w:rPr>
        <w:t>Et exivit alius equus rufus et qui sedebat super illum datum est ei ut sumeret pacem de terra et ut invicem se interficiant et datus est illi gladius magnus</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™xÁlqen ¥lloj †ppoj purrÒj, kaˆ tù kaqhmšnJ ™p’ aÙtÕn ™dÒqh aÙtù labe‹n t¾n e„r»nhn ™k tÁj gÁj kaˆ †na ¢ll»louj sf£xousin, kaˆ ™dÒqh aÙtù m£caira meg£lh.</w:t>
      </w:r>
    </w:p>
    <w:p w14:paraId="4A74063B"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5E5261">
        <w:rPr>
          <w:rFonts w:ascii="Arial" w:eastAsia="Times New Roman" w:hAnsi="Arial" w:cs="Arial"/>
          <w:b/>
          <w:bCs/>
          <w:kern w:val="0"/>
          <w:sz w:val="24"/>
          <w:szCs w:val="20"/>
          <w:lang w:eastAsia="it-IT"/>
          <w14:ligatures w14:val="none"/>
        </w:rPr>
        <w:t>Allora uscì un altro cavallo, rosso fuoco. A colui che lo cavalcava fu dato potere di togliere la pace dalla terra e di far sì che si sgozzassero a vicenda, e gli fu consegnata una grande spada.</w:t>
      </w:r>
      <w:r w:rsidRPr="0014502F">
        <w:rPr>
          <w:rFonts w:ascii="Arial" w:eastAsia="Times New Roman" w:hAnsi="Arial" w:cs="Arial"/>
          <w:kern w:val="0"/>
          <w:sz w:val="24"/>
          <w:szCs w:val="20"/>
          <w:lang w:eastAsia="it-IT"/>
          <w14:ligatures w14:val="none"/>
        </w:rPr>
        <w:t xml:space="preserve"> Il secondo essere vivente è chiamato e subito esce un altro cavallo, rosso fuoco. È il colore del sangue. A colui che lo cavalcava fu dato il potere di togliere la pace dalla terra e di far sì che si sgozzassero a vicenda, e gli fu consegnate una grande spada. Perché a questo cavaliere è dato il potere di togliere la pace dalla terra e di far sì che si sgozzassero a vicenda? Perché la pace è prosperità. Si tratta però di una pace di peccato, di vizio, di trasgressione dei comandamenti della legge del Signore. Togliendo la pace e facendo sì che si sgozzino a vicenda, è data all’uomo la grazia di potersi convertire per un pieno ritorno ad ogni obbedienza: obbedienza alla Legge del Signore, ma anche obbedienza alla propria razionalità e al proprio sano e giusto, sapiente e intelligente discernimento. La spada è segno di vittoria. È segno che quanto viene compiuto dal questo secondo cavalieri avrà successo perfetto. Tutto si compirà secondo quanto è scritto nel Libro. Nessuna parola andrà disattesa. Ogni parola si compirà.</w:t>
      </w:r>
    </w:p>
    <w:p w14:paraId="601FEDA8" w14:textId="6BCA654F"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b/>
          <w:bCs/>
          <w:kern w:val="0"/>
          <w:sz w:val="24"/>
          <w:szCs w:val="20"/>
          <w:lang w:eastAsia="it-IT"/>
          <w14:ligatures w14:val="none"/>
        </w:rPr>
        <w:t>S</w:t>
      </w:r>
      <w:r w:rsidR="0014502F" w:rsidRPr="006D645E">
        <w:rPr>
          <w:rFonts w:ascii="Arial" w:eastAsia="Times New Roman" w:hAnsi="Arial" w:cs="Arial"/>
          <w:b/>
          <w:bCs/>
          <w:kern w:val="0"/>
          <w:sz w:val="24"/>
          <w:szCs w:val="20"/>
          <w:lang w:eastAsia="it-IT"/>
          <w14:ligatures w14:val="none"/>
        </w:rPr>
        <w:t>econdo sigillo, seconda verità</w:t>
      </w:r>
      <w:r w:rsidRPr="006D645E">
        <w:rPr>
          <w:rFonts w:ascii="Arial" w:eastAsia="Times New Roman" w:hAnsi="Arial" w:cs="Arial"/>
          <w:b/>
          <w:bCs/>
          <w:kern w:val="0"/>
          <w:sz w:val="24"/>
          <w:szCs w:val="20"/>
          <w:lang w:eastAsia="it-IT"/>
          <w14:ligatures w14:val="none"/>
        </w:rPr>
        <w:t xml:space="preserve">: </w:t>
      </w:r>
      <w:r w:rsidRPr="0014502F">
        <w:rPr>
          <w:rFonts w:ascii="Arial" w:eastAsia="Times New Roman" w:hAnsi="Arial" w:cs="Arial"/>
          <w:kern w:val="0"/>
          <w:sz w:val="24"/>
          <w:szCs w:val="20"/>
          <w:lang w:eastAsia="it-IT"/>
          <w14:ligatures w14:val="none"/>
        </w:rPr>
        <w:t xml:space="preserve">La pace viene tolta dalla faccia della terra e gli uomini si sgozzeranno gli uni gli altri, perché l’uomo, creatura ad immagine e a somiglianza del suo Creatore, l’uomo, redento e salvato con il Sangue dell’Agnello, l’uomo chiamato ad essere colmato di grazia senza misura e di Spirito Santo, si converta alla sua missione, accolga la sua vocazione, viva secondo purissima verità, si liberi da ogni schiavitù di peccato, abbandoni il regno delle tenebre, si lasci fare ogni giorno vero regno della luce. Ecco il fine dell’assenza della pace dalla terra. </w:t>
      </w:r>
    </w:p>
    <w:p w14:paraId="43ED3945"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kern w:val="0"/>
          <w:sz w:val="24"/>
          <w:szCs w:val="20"/>
          <w:lang w:eastAsia="it-IT"/>
          <w14:ligatures w14:val="none"/>
        </w:rPr>
        <w:t xml:space="preserve">Quando vi è assenza di pace nelle famiglie, nelle istituzioni, nella comunità ecclesiale, nella società civile, sulla terra, quando gli uomini vivono gli uni contro gli altri e si sgozzano a vicenda, è il segno che urge una radicale conversione alla propria vocazioni di uomini che potrà realizzarsi solo con la fede purissima vissuta in Cristo, con Cristo, per Cristo, nel suo corpo. Ma anche perché ogni uomo comprenda questo dono di grazia è necessario che il Signore mandi profeti </w:t>
      </w:r>
      <w:r w:rsidRPr="0014502F">
        <w:rPr>
          <w:rFonts w:ascii="Arial" w:eastAsia="Times New Roman" w:hAnsi="Arial" w:cs="Arial"/>
          <w:kern w:val="0"/>
          <w:sz w:val="24"/>
          <w:szCs w:val="20"/>
          <w:lang w:eastAsia="it-IT"/>
          <w14:ligatures w14:val="none"/>
        </w:rPr>
        <w:lastRenderedPageBreak/>
        <w:t xml:space="preserve">veri, profeti che annuncino la conversione, profeti che invitino alla vera fede nel Vangelo della verità e della grazia. </w:t>
      </w:r>
    </w:p>
    <w:p w14:paraId="7EBAF3D7"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kern w:val="0"/>
          <w:sz w:val="24"/>
          <w:szCs w:val="20"/>
          <w:lang w:eastAsia="it-IT"/>
          <w14:ligatures w14:val="none"/>
        </w:rPr>
        <w:t xml:space="preserve">Altra verità ci rivela che quando il Signore manda il suo cavaliere perché tolga la pace dalla terra, è segno che nella Chiesa è venuta meno la vera profezia e la vera profezia è venuta meno perché sono venute meno le altre dui mediazioni quella regale e quella sacerdotale. La Chiesa oggi non ha e non dichiara abrogata la mediazione profetica dal momento che i suoi figli insegnano che il Vangelo non va predicato e che i cristiani con ogni altro uomo devono stare in fratellanza e non in conversione, essendo tutte le religioni via di salvezza? Questo significa che anche la mediazione sacerdotale e quella regale è stata abbandonata. O la Chiesa rimette sul candelabro le tre mediazioni, oppure condanna il mondo alla non pace, condanna gli uomini a sgozzarsi gli uni gli altri. Grande è la nostra responsabilità. La preghiera è vana senza il ministero della profezia. </w:t>
      </w:r>
    </w:p>
    <w:p w14:paraId="65296EE6"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6,5</w:t>
      </w:r>
      <w:r w:rsidRPr="006D645E">
        <w:rPr>
          <w:rFonts w:ascii="Arial" w:eastAsia="Times New Roman" w:hAnsi="Arial" w:cs="Arial"/>
          <w:kern w:val="0"/>
          <w:sz w:val="24"/>
          <w:szCs w:val="20"/>
          <w:lang w:eastAsia="it-IT"/>
          <w14:ligatures w14:val="none"/>
        </w:rPr>
        <w:t xml:space="preserve"> </w:t>
      </w:r>
      <w:bookmarkStart w:id="196" w:name="_Hlk135990584"/>
      <w:r w:rsidRPr="006D645E">
        <w:rPr>
          <w:rFonts w:ascii="Arial" w:eastAsia="Times New Roman" w:hAnsi="Arial" w:cs="Arial"/>
          <w:kern w:val="0"/>
          <w:sz w:val="24"/>
          <w:szCs w:val="20"/>
          <w:lang w:eastAsia="it-IT"/>
          <w14:ligatures w14:val="none"/>
        </w:rPr>
        <w:t xml:space="preserve">Quando l’Agnello aprì il terzo sigillo, udii il terzo essere vivente che diceva: «Vieni». E vidi: ecco, un cavallo nero. Colui che lo cavalcava aveva una bilancia in mano. </w:t>
      </w:r>
      <w:bookmarkEnd w:id="196"/>
      <w:r w:rsidRPr="006D645E">
        <w:rPr>
          <w:rFonts w:ascii="Arial" w:eastAsia="Times New Roman" w:hAnsi="Arial" w:cs="Arial"/>
          <w:kern w:val="0"/>
          <w:sz w:val="24"/>
          <w:szCs w:val="24"/>
          <w:lang w:val="la-Latn" w:eastAsia="it-IT"/>
          <w14:ligatures w14:val="none"/>
        </w:rPr>
        <w:t>Et cum aperuisset sigillum tertium audivi tertium animal dicens veni et vidi et ecce equus niger et qui sedebat super eum habebat stateram in manu sua</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Óte ½noixen t¾n sfrag‹da t¾n tr…thn, ½kousa toà tr…tou zóou lšgontoj, ”Ercou. Kaˆ edon, kaˆ „doÝ †ppoj mšlaj, kaˆ Ð kaq»menoj ™p’ aÙtÕn œcwn zugÕn ™n tÍ ceirˆ aÙtoà.</w:t>
      </w:r>
    </w:p>
    <w:p w14:paraId="019047B3" w14:textId="77777777" w:rsidR="006D645E" w:rsidRPr="0014502F" w:rsidRDefault="006D645E" w:rsidP="000F06FC">
      <w:pPr>
        <w:autoSpaceDE w:val="0"/>
        <w:autoSpaceDN w:val="0"/>
        <w:adjustRightInd w:val="0"/>
        <w:spacing w:after="240" w:line="240" w:lineRule="auto"/>
        <w:jc w:val="both"/>
        <w:rPr>
          <w:rFonts w:ascii="Times New Roman" w:eastAsia="Times New Roman" w:hAnsi="Times New Roman" w:cs="Times New Roman"/>
          <w:kern w:val="0"/>
          <w:sz w:val="20"/>
          <w:szCs w:val="20"/>
          <w:lang w:val="la-Latn" w:eastAsia="it-IT"/>
          <w14:ligatures w14:val="none"/>
        </w:rPr>
      </w:pPr>
      <w:r w:rsidRPr="00E15F13">
        <w:rPr>
          <w:rFonts w:ascii="Arial" w:eastAsia="Times New Roman" w:hAnsi="Arial" w:cs="Arial"/>
          <w:b/>
          <w:bCs/>
          <w:kern w:val="0"/>
          <w:sz w:val="24"/>
          <w:szCs w:val="20"/>
          <w:lang w:eastAsia="it-IT"/>
          <w14:ligatures w14:val="none"/>
        </w:rPr>
        <w:t>Quando l’Agnello aprì il terzo sigillo, udii il terzo essere vivente che diceva: «Vieni». E vidi: ecco, un cavallo nero. Colui che lo cavalcava aveva una bilancia in mano</w:t>
      </w:r>
      <w:r w:rsidRPr="0014502F">
        <w:rPr>
          <w:rFonts w:ascii="Arial" w:eastAsia="Times New Roman" w:hAnsi="Arial" w:cs="Arial"/>
          <w:kern w:val="0"/>
          <w:sz w:val="24"/>
          <w:szCs w:val="20"/>
          <w:lang w:eastAsia="it-IT"/>
          <w14:ligatures w14:val="none"/>
        </w:rPr>
        <w:t xml:space="preserve">. È aperto il quarto sigillo. Il terzo essere vivente chiama chi deve compiere quanto vi è scritto in esso. L’Apostolo Giovanni vede un cavallo nero. Il colore nero è segno di tristezza, di grand tristezza, grande afflizione. Sulla terra è tolta la pace. Gli uomini si sgozzano a vicenda. Ora viene ad aggiungersi la grande tristezza e la grande afflizione. Colui che cavalca il cavallo nero ha una bilancia in mano. La bilancia è segno di razionamento, a causa della scarsità dei beni. Con l’assenza di pace viene la penuria, la miseria, la fame, l’assenza anche dei beni di prima necessità. </w:t>
      </w:r>
    </w:p>
    <w:p w14:paraId="171B3ED9"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 xml:space="preserve">V 6,6 </w:t>
      </w:r>
      <w:bookmarkStart w:id="197" w:name="_Hlk135990611"/>
      <w:r w:rsidRPr="006D645E">
        <w:rPr>
          <w:rFonts w:ascii="Arial" w:eastAsia="Times New Roman" w:hAnsi="Arial" w:cs="Arial"/>
          <w:kern w:val="0"/>
          <w:sz w:val="24"/>
          <w:szCs w:val="20"/>
          <w:lang w:eastAsia="it-IT"/>
          <w14:ligatures w14:val="none"/>
        </w:rPr>
        <w:t xml:space="preserve">E udii come una voce in mezzo ai quattro esseri viventi, che diceva: «Una misura di grano per un denaro, e tre misure d’orzo per un denaro! Olio e vino non siano toccati». </w:t>
      </w:r>
      <w:bookmarkEnd w:id="197"/>
      <w:r w:rsidRPr="006D645E">
        <w:rPr>
          <w:rFonts w:ascii="Arial" w:eastAsia="Times New Roman" w:hAnsi="Arial" w:cs="Arial"/>
          <w:kern w:val="0"/>
          <w:sz w:val="24"/>
          <w:szCs w:val="24"/>
          <w:lang w:val="la-Latn" w:eastAsia="it-IT"/>
          <w14:ligatures w14:val="none"/>
        </w:rPr>
        <w:t>Et audivi tamquam vocem in medio quattuor animalium dicentem bilibris tritici denario et tres bilibres hordei denario et vinum et oleum ne laeseris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½kousa æj fwn¾n ™n mšsJ tîn tess£rwn zówn lšgousan, Co‹nix s…tou dhnar…ou, kaˆ tre‹j co…nikej kriqîn dhnar…ou: kaˆ tÕ œlaion kaˆ tÕn onon m¾ ¢dik»sVj.</w:t>
      </w:r>
    </w:p>
    <w:p w14:paraId="0B46D3BE"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E15F13">
        <w:rPr>
          <w:rFonts w:ascii="Arial" w:eastAsia="Times New Roman" w:hAnsi="Arial" w:cs="Arial"/>
          <w:b/>
          <w:bCs/>
          <w:kern w:val="0"/>
          <w:sz w:val="24"/>
          <w:szCs w:val="20"/>
          <w:lang w:eastAsia="it-IT"/>
          <w14:ligatures w14:val="none"/>
        </w:rPr>
        <w:t>E udii come una voce in mezzo ai quattro esseri viventi, che diceva: «Una misura di grano per un denaro, e tre misure d’orzo per un denaro! Olio e vino non siano toccati».</w:t>
      </w:r>
      <w:r w:rsidRPr="0014502F">
        <w:rPr>
          <w:rFonts w:ascii="Arial" w:eastAsia="Times New Roman" w:hAnsi="Arial" w:cs="Arial"/>
          <w:kern w:val="0"/>
          <w:sz w:val="24"/>
          <w:szCs w:val="20"/>
          <w:lang w:eastAsia="it-IT"/>
          <w14:ligatures w14:val="none"/>
        </w:rPr>
        <w:t xml:space="preserve"> Ora l’Apostolo Giovanni ode una voce in mezzo ai quattro esseri viventi che dice: </w:t>
      </w:r>
      <w:r w:rsidRPr="0014502F">
        <w:rPr>
          <w:rFonts w:ascii="Arial" w:eastAsia="Times New Roman" w:hAnsi="Arial" w:cs="Arial"/>
          <w:i/>
          <w:iCs/>
          <w:kern w:val="0"/>
          <w:sz w:val="24"/>
          <w:szCs w:val="20"/>
          <w:lang w:eastAsia="it-IT"/>
          <w14:ligatures w14:val="none"/>
        </w:rPr>
        <w:t xml:space="preserve">“Una misura di grano per un denaro e tre misure di orzo per un denaro! Olio e vino non siano toccati”. </w:t>
      </w:r>
      <w:r w:rsidRPr="0014502F">
        <w:rPr>
          <w:rFonts w:ascii="Arial" w:eastAsia="Times New Roman" w:hAnsi="Arial" w:cs="Arial"/>
          <w:kern w:val="0"/>
          <w:sz w:val="24"/>
          <w:szCs w:val="20"/>
          <w:lang w:eastAsia="it-IT"/>
          <w14:ligatures w14:val="none"/>
        </w:rPr>
        <w:t xml:space="preserve">C’è poco, si dona poco. Il prezzo però da pagare per il poco è molto, moltissimo. La penuria aumenta la povertà. Ecco cosa profetizza il Libro del Deuteronomio che accadrà e cosa </w:t>
      </w:r>
      <w:r w:rsidRPr="0014502F">
        <w:rPr>
          <w:rFonts w:ascii="Arial" w:eastAsia="Times New Roman" w:hAnsi="Arial" w:cs="Arial"/>
          <w:kern w:val="0"/>
          <w:sz w:val="24"/>
          <w:szCs w:val="20"/>
          <w:lang w:eastAsia="it-IT"/>
          <w14:ligatures w14:val="none"/>
        </w:rPr>
        <w:lastRenderedPageBreak/>
        <w:t xml:space="preserve">realmente avviene nella storia. Il compimento è narrato nel Secondo Libro dei Re. La Parola del Signore sempre si compie: </w:t>
      </w:r>
    </w:p>
    <w:p w14:paraId="3735D4E3"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Tutte queste maledizioni verranno su di te, ti perseguiteranno e ti raggiungeranno, finché tu sia distrutto, perché non avrai obbedito alla voce del Signore, tuo Dio, osservando i comandi e le leggi che egli ti ha dato. Esse per te e per la tua discendenza saranno sempre un segno e un prodigio. Poiché non avrai servito il Signore, tuo Dio, con gioia e di buon cuore in mezzo all’abbondanza di ogni cosa, servirai i tuoi nemici, che il Signore manderà contro di te, in mezzo alla fame, alla sete, alla nudità e alla mancanza di ogni cosa. Essi ti metteranno un giogo di ferro sul collo, finché non ti abbiano distrutto.</w:t>
      </w:r>
    </w:p>
    <w:p w14:paraId="2734D4C8" w14:textId="77777777" w:rsidR="006D645E" w:rsidRPr="0014502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Il Signore solleverà contro di te da lontano, dalle estremità della terra, una nazione che si slancia a volo come l’aquila: una nazione della quale non capirai la lingua, una nazione dall’aspetto feroce, che non avrà riguardo per il vecchio né avrà compassione del fanciullo. Mangerà il frutto del tuo bestiame e il frutto del tuo suolo, finché tu sia distrutto, e non ti lascerà alcun residuo di frumento, di m</w:t>
      </w:r>
      <w:r w:rsidRPr="0014502F">
        <w:rPr>
          <w:rFonts w:ascii="Arial" w:eastAsia="Times New Roman" w:hAnsi="Arial" w:cs="Arial"/>
          <w:i/>
          <w:iCs/>
          <w:kern w:val="0"/>
          <w:sz w:val="24"/>
          <w:szCs w:val="24"/>
          <w:lang w:eastAsia="it-IT"/>
          <w14:ligatures w14:val="none"/>
        </w:rPr>
        <w:t>osto, di olio, dei parti delle tue vacche e dei nati delle tue pecore, finché ti avrà fatto perire. Ti assedierà in tutte le tue città, finché in tutta la tua terra cadano le mura alte e fortificate, nelle quali avrai riposto la fiducia. Ti assedierà in tutte le tue città, in tutta la terra che il Signore, tuo Dio, ti avrà dato. Durante l’assedio e l’angoscia alla quale ti ridurrà il tuo nemico, mangerai il frutto delle tue viscere, le carni dei tuoi figli e delle tue figlie che il Signore, tuo Dio, ti avrà dato. L’uomo più raffinato e più delicato tra voi guarderà di malocchio il suo fratello e la donna del suo seno e il resto dei suoi figli che ancora sopravvivono, per non dare ad alcuno di loro le carni dei suoi figli, delle quali si ciberà, perché non gli sarà rimasto più nulla durante l’assedio e l’angoscia alla quale i nemici ti avranno ridotto entro tutte le tue città. La donna più raffinata e delicata tra voi, che per delicatezza e raffinatezza non avrebbe mai provato a posare in terra la pianta del piede, guarderà di malocchio l’uomo del suo seno, il figlio e la figlia, e si ciberà di nascosto di quanto esce dai suoi fianchi e dei bambini che partorirà, mancando di tutto durante l’assedio e l’angoscia alla quale i nemici ti avranno ridotto entro tutte le tue città.</w:t>
      </w:r>
    </w:p>
    <w:p w14:paraId="30D3C364"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Se non cercherai di eseguire tutte le parole di questa legge, scritte in questo libro, avendo timore di questo nome glorioso e terribile del Signore, tuo Dio, allora il Signore colpirà te e i tuoi discendenti con flagelli prodigiosi: flagelli grandi e duraturi, malattie maligne e ostinate. Farà tornare su di te le infermità dell’Egitto, delle quali tu avevi paura, e si attaccheranno a te. Anche ogni altra malattia e ogni altro flagello, che non sta scritto nel libro di questa legge, il Signore manderà contro di te, finché tu non sia distrutto. Voi rimarrete in pochi uomini, dopo essere stati numerosi come le stelle del cielo, perché non avrai obbedito alla voce del Signore, tuo Dio. Come il Signore gioiva a vostro riguardo nel beneficarvi e moltiplicarvi, così il Signore gioirà a vostro riguardo nel farvi perire e distruggervi. Sarete strappati dal paese in cui stai per entrare per prenderne possesso. Il Signore ti disperderà fra tutti i popoli, da un’estremità all’altra della terra. Là servirai altri dèi, che né tu né i tuoi padri avete conosciuto, dèi di legno e di pietra. Fra quelle nazioni non troverai sollievo e non vi sarà luogo di riposo per la pianta dei tuoi piedi. Là il Signore ti darà un cuore trepidante, languore di occhi e animo </w:t>
      </w:r>
      <w:r w:rsidRPr="006D645E">
        <w:rPr>
          <w:rFonts w:ascii="Arial" w:eastAsia="Times New Roman" w:hAnsi="Arial" w:cs="Arial"/>
          <w:i/>
          <w:iCs/>
          <w:kern w:val="0"/>
          <w:sz w:val="24"/>
          <w:szCs w:val="24"/>
          <w:lang w:eastAsia="it-IT"/>
          <w14:ligatures w14:val="none"/>
        </w:rPr>
        <w:lastRenderedPageBreak/>
        <w:t>sgomento. La tua vita ti starà dinanzi come sospesa a un filo. Proverai spavento notte e giorno e non sarai sicuro della tua vita. Alla mattina dirai: “Se fosse sera!” e alla sera dirai: “Se fosse mattina!”, a causa dello spavento che ti agiterà il cuore e delle cose che i tuoi occhi vedranno. Il Signore ti farà tornare in Egitto su navi, per una via della quale ti ho detto: “Non dovrete più rivederla!”. E là vi metterete in vendita ai vostri nemici come schiavi e schiave, ma nessuno vi acquisterà».</w:t>
      </w:r>
    </w:p>
    <w:p w14:paraId="46FB98C9" w14:textId="77777777" w:rsidR="006D645E" w:rsidRPr="0014502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14502F">
        <w:rPr>
          <w:rFonts w:ascii="Arial" w:eastAsia="Times New Roman" w:hAnsi="Arial" w:cs="Arial"/>
          <w:i/>
          <w:iCs/>
          <w:kern w:val="0"/>
          <w:sz w:val="24"/>
          <w:szCs w:val="24"/>
          <w:lang w:eastAsia="it-IT"/>
          <w14:ligatures w14:val="none"/>
        </w:rPr>
        <w:t xml:space="preserve">Dopo tali cose Ben-Adàd, re di Aram, radunò tutto il suo esercito e venne ad assediare Samaria. Ci fu una grande carestia a Samaria; la strinsero d’assedio fino al punto che una testa d’asino si vendeva a ottanta sicli d’argento e un quarto di qat di guano di colomba a cinque sicli. Mentre il re d’Israele passava sulle mura, una donna gli gridò: «Salvami, o re, mio signore!». Rispose: «No, il Signore ti salvi! Come ti posso salvare io? Forse con il prodotto dell’aia o con quello del torchio?». Poi il re aggiunse: «Che hai?». Quella rispose: «Questa donna mi ha detto: “Dammi tuo figlio perché lo mangiamo oggi. Mio figlio ce lo mangeremo domani”. Abbiamo cotto mio figlio e lo abbiamo mangiato. Il giorno dopo io le ho detto: “Dammi tuo figlio perché lo mangiamo”, ma essa ha nascosto suo figlio». Quando udì le parole della donna, il re si stracciò le vesti e mentre egli passava sulle mura il popolo vide che di sotto, aderente al corpo, portava il sacco. Egli disse: «Dio mi faccia questo e anche di peggio, se oggi la testa di Eliseo, figlio di Safat, resterà su di lui» (2Re 6,24-32). </w:t>
      </w:r>
    </w:p>
    <w:p w14:paraId="3D213F78" w14:textId="079F7247" w:rsidR="006D645E" w:rsidRPr="0014502F"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T</w:t>
      </w:r>
      <w:r w:rsidR="0014502F" w:rsidRPr="006D645E">
        <w:rPr>
          <w:rFonts w:ascii="Arial" w:eastAsia="Times New Roman" w:hAnsi="Arial" w:cs="Arial"/>
          <w:b/>
          <w:bCs/>
          <w:kern w:val="0"/>
          <w:sz w:val="24"/>
          <w:szCs w:val="24"/>
          <w:lang w:eastAsia="it-IT"/>
          <w14:ligatures w14:val="none"/>
        </w:rPr>
        <w:t>erzo sigillo, terza verità</w:t>
      </w:r>
      <w:r w:rsidRPr="006D645E">
        <w:rPr>
          <w:rFonts w:ascii="Arial" w:eastAsia="Times New Roman" w:hAnsi="Arial" w:cs="Arial"/>
          <w:b/>
          <w:bCs/>
          <w:kern w:val="0"/>
          <w:sz w:val="24"/>
          <w:szCs w:val="24"/>
          <w:lang w:eastAsia="it-IT"/>
          <w14:ligatures w14:val="none"/>
        </w:rPr>
        <w:t xml:space="preserve">: </w:t>
      </w:r>
      <w:r w:rsidRPr="0014502F">
        <w:rPr>
          <w:rFonts w:ascii="Arial" w:eastAsia="Times New Roman" w:hAnsi="Arial" w:cs="Arial"/>
          <w:kern w:val="0"/>
          <w:sz w:val="24"/>
          <w:szCs w:val="24"/>
          <w:lang w:eastAsia="it-IT"/>
          <w14:ligatures w14:val="none"/>
        </w:rPr>
        <w:t>Quando si aggrava la condizione di peccato degli uomini sulla terra, secondo la rivelazione dell’Antico Testamento data a noi sia da Libro del Levitico (c. 26) che dal Libro del Deuteronomio (c. 28), si aggrava anche lo stato fisico e materiale del popolo. Possiamo paragonare il peccato ad un albero di ulivo. Se l’albero di ulivo è piccolo produrrà pochi ulivi e poco olio. Se l’albero di ulivo diviene grande, molto grande, produrrà molti olivi e molto olio. Se le trasgressioni sono poche, pochi saranno i frutti amari che ogni trasgressione produce. Se le trasgressioni sono molte, molti sono i frutti amari che le molte trasgressioni producono. Le se trasgressioni sono universali, universali saranno i suoi frutti amari. Poiché ogni frutto amaro lo produce il peccato, non basta una semplice preghiera perché l’albero del peccato non produca più i suoi frutti. L’albero produrrà sempre i suoi frutti finché esso non venga estirpato dal cuore. Il Signore con i suoi profeti invita alla preghiera, si tratta però di una preghiera frutto di conversione finalizzata a sradicare da ogni singola persona e da tutto il popolo l’albero del peccato. Ecco come il profeta Gioele invita alla conversione e alla preghiera per impetrare il perdono dal signore. È il peccato che produce carestia, morte, distruzione, sgozzamento degli uni gli altri.</w:t>
      </w:r>
    </w:p>
    <w:p w14:paraId="3F8CC060" w14:textId="1C067EDC" w:rsidR="006D645E" w:rsidRPr="0014502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14502F">
        <w:rPr>
          <w:rFonts w:ascii="Arial" w:eastAsia="Times New Roman" w:hAnsi="Arial" w:cs="Arial"/>
          <w:i/>
          <w:iCs/>
          <w:kern w:val="0"/>
          <w:sz w:val="24"/>
          <w:szCs w:val="24"/>
          <w:lang w:eastAsia="it-IT"/>
          <w14:ligatures w14:val="none"/>
        </w:rPr>
        <w:t>Parola del Signore, rivolta a Gioele, figlio di Petuèl. Udite questo, anziani, porgete l’orecchio, voi tutti abitanti della regione.</w:t>
      </w:r>
      <w:r w:rsidR="0045474D">
        <w:rPr>
          <w:rFonts w:ascii="Arial" w:eastAsia="Times New Roman" w:hAnsi="Arial" w:cs="Arial"/>
          <w:i/>
          <w:iCs/>
          <w:kern w:val="0"/>
          <w:sz w:val="24"/>
          <w:szCs w:val="24"/>
          <w:lang w:eastAsia="it-IT"/>
          <w14:ligatures w14:val="none"/>
        </w:rPr>
        <w:t xml:space="preserve"> </w:t>
      </w:r>
      <w:r w:rsidRPr="0014502F">
        <w:rPr>
          <w:rFonts w:ascii="Arial" w:eastAsia="Times New Roman" w:hAnsi="Arial" w:cs="Arial"/>
          <w:i/>
          <w:iCs/>
          <w:kern w:val="0"/>
          <w:sz w:val="24"/>
          <w:szCs w:val="24"/>
          <w:lang w:eastAsia="it-IT"/>
          <w14:ligatures w14:val="none"/>
        </w:rPr>
        <w:t>Accadde mai cosa simile ai giorni vostri o ai giorni dei vostri padri? Raccontatelo ai vostri figli, e i vostri figli ai loro figli, e</w:t>
      </w:r>
      <w:r w:rsidR="0045474D">
        <w:rPr>
          <w:rFonts w:ascii="Arial" w:eastAsia="Times New Roman" w:hAnsi="Arial" w:cs="Arial"/>
          <w:i/>
          <w:iCs/>
          <w:kern w:val="0"/>
          <w:sz w:val="24"/>
          <w:szCs w:val="24"/>
          <w:lang w:eastAsia="it-IT"/>
          <w14:ligatures w14:val="none"/>
        </w:rPr>
        <w:t xml:space="preserve"> </w:t>
      </w:r>
      <w:r w:rsidRPr="0014502F">
        <w:rPr>
          <w:rFonts w:ascii="Arial" w:eastAsia="Times New Roman" w:hAnsi="Arial" w:cs="Arial"/>
          <w:i/>
          <w:iCs/>
          <w:kern w:val="0"/>
          <w:sz w:val="24"/>
          <w:szCs w:val="24"/>
          <w:lang w:eastAsia="it-IT"/>
          <w14:ligatures w14:val="none"/>
        </w:rPr>
        <w:t>i loro figli alla generazione seguente.</w:t>
      </w:r>
      <w:r w:rsidR="0045474D">
        <w:rPr>
          <w:rFonts w:ascii="Arial" w:eastAsia="Times New Roman" w:hAnsi="Arial" w:cs="Arial"/>
          <w:i/>
          <w:iCs/>
          <w:kern w:val="0"/>
          <w:sz w:val="24"/>
          <w:szCs w:val="24"/>
          <w:lang w:eastAsia="it-IT"/>
          <w14:ligatures w14:val="none"/>
        </w:rPr>
        <w:t xml:space="preserve"> </w:t>
      </w:r>
      <w:r w:rsidRPr="0014502F">
        <w:rPr>
          <w:rFonts w:ascii="Arial" w:eastAsia="Times New Roman" w:hAnsi="Arial" w:cs="Arial"/>
          <w:i/>
          <w:iCs/>
          <w:kern w:val="0"/>
          <w:sz w:val="24"/>
          <w:szCs w:val="24"/>
          <w:lang w:eastAsia="it-IT"/>
          <w14:ligatures w14:val="none"/>
        </w:rPr>
        <w:t xml:space="preserve">Quello che ha lasciato la cavalletta l’ha divorato la locusta; quello che ha lasciato la locusta l’ha divorato il bruco; quello che ha lasciato il bruco l’ha divorato il grillo. Svegliatevi, ubriachi, e piangete, voi tutti che bevete vino, urlate per il vino nuovo che vi è tolto di bocca. Poiché è venuta contro il mio paese una nazione potente e innumerevole, che ha denti di </w:t>
      </w:r>
      <w:r w:rsidRPr="0014502F">
        <w:rPr>
          <w:rFonts w:ascii="Arial" w:eastAsia="Times New Roman" w:hAnsi="Arial" w:cs="Arial"/>
          <w:i/>
          <w:iCs/>
          <w:kern w:val="0"/>
          <w:sz w:val="24"/>
          <w:szCs w:val="24"/>
          <w:lang w:eastAsia="it-IT"/>
          <w14:ligatures w14:val="none"/>
        </w:rPr>
        <w:lastRenderedPageBreak/>
        <w:t xml:space="preserve">leone, mascelle di leonessa. Ha fatto delle mie viti una desolazione e tronconi delle piante di fico; ha tutto scortecciato e abbandonato, i loro rami appaiono bianchi. </w:t>
      </w:r>
      <w:r w:rsidR="0092431F" w:rsidRPr="0014502F">
        <w:rPr>
          <w:rFonts w:ascii="Arial" w:eastAsia="Times New Roman" w:hAnsi="Arial" w:cs="Arial"/>
          <w:i/>
          <w:iCs/>
          <w:kern w:val="0"/>
          <w:sz w:val="24"/>
          <w:szCs w:val="24"/>
          <w:lang w:eastAsia="it-IT"/>
          <w14:ligatures w14:val="none"/>
        </w:rPr>
        <w:t>Laméntati</w:t>
      </w:r>
      <w:r w:rsidRPr="0014502F">
        <w:rPr>
          <w:rFonts w:ascii="Arial" w:eastAsia="Times New Roman" w:hAnsi="Arial" w:cs="Arial"/>
          <w:i/>
          <w:iCs/>
          <w:kern w:val="0"/>
          <w:sz w:val="24"/>
          <w:szCs w:val="24"/>
          <w:lang w:eastAsia="it-IT"/>
          <w14:ligatures w14:val="none"/>
        </w:rPr>
        <w:t xml:space="preserve"> come una vergine che si è cinta di sacco per il lutto e piange per lo sposo della sua giovinezza. Sono scomparse offerta e libagione dalla casa del Signore; fanno lutto i sacerdoti, ministri del Signore. Devastata è la campagna, è in lutto la terra, perché il grano è devastato, è venuto a mancare il vino nuovo, è esaurito l’olio. Restate confusi, contadini, alzate lamenti, vignaioli, per il grano e per l’orzo, perché il raccolto dei campi è perduto. La vite è diventata secca, il fico inaridito, il melograno, la palma, il melo, tutti gli alberi dei campi sono secchi, è venuta a mancare la gioia tra i figli dell’uomo.</w:t>
      </w:r>
    </w:p>
    <w:p w14:paraId="15BCFE4A" w14:textId="5F1EEBB2" w:rsidR="006D645E" w:rsidRPr="0014502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14502F">
        <w:rPr>
          <w:rFonts w:ascii="Arial" w:eastAsia="Times New Roman" w:hAnsi="Arial" w:cs="Arial"/>
          <w:i/>
          <w:iCs/>
          <w:kern w:val="0"/>
          <w:sz w:val="24"/>
          <w:szCs w:val="24"/>
          <w:lang w:eastAsia="it-IT"/>
          <w14:ligatures w14:val="none"/>
        </w:rPr>
        <w:t>Cingete il cilicio e piangete, o sacerdoti, urlate, ministri dell’altare, venite, vegliate vestiti di sacco, ministri del mio Dio,</w:t>
      </w:r>
      <w:r w:rsidR="0045474D">
        <w:rPr>
          <w:rFonts w:ascii="Arial" w:eastAsia="Times New Roman" w:hAnsi="Arial" w:cs="Arial"/>
          <w:i/>
          <w:iCs/>
          <w:kern w:val="0"/>
          <w:sz w:val="24"/>
          <w:szCs w:val="24"/>
          <w:lang w:eastAsia="it-IT"/>
          <w14:ligatures w14:val="none"/>
        </w:rPr>
        <w:t xml:space="preserve"> </w:t>
      </w:r>
      <w:r w:rsidRPr="0014502F">
        <w:rPr>
          <w:rFonts w:ascii="Arial" w:eastAsia="Times New Roman" w:hAnsi="Arial" w:cs="Arial"/>
          <w:i/>
          <w:iCs/>
          <w:kern w:val="0"/>
          <w:sz w:val="24"/>
          <w:szCs w:val="24"/>
          <w:lang w:eastAsia="it-IT"/>
          <w14:ligatures w14:val="none"/>
        </w:rPr>
        <w:t>perché priva d’offerta e libagione è la casa del vostro Dio. Proclamate un solenne digiuno, convocate una riunione sacra, radunate gli anziani e tutti gli abitanti della regione nella casa del Signore, vostro Dio, e gridate al Signore: «Ahimè, quel giorno! È infatti vicino il giorno del Signore e viene come una devastazione dall’Onnipotente. Non è forse scomparso il cibo davanti ai nostri occhi e la letizia e la gioia dalla casa del nostro Dio?». Sono marciti i semi sotto le loro zolle, i granai sono vuoti, distrutti i magazzini, perché è venuto a mancare il grano. Come geme il bestiame! Vanno errando le mandrie dei buoi, perché non hanno più pascoli; anche le greggi di pecore vanno in rovina.</w:t>
      </w:r>
    </w:p>
    <w:p w14:paraId="0E742771"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 te, Signore, io grido, perché il fuoco ha divorato i pascoli della steppa e la fiamma ha bruciato tutti gli alberi della campagna. Anche gli animali selvatici sospirano a te, perché sono secchi i corsi d’acqua e il fuoco ha divorato i pascoli della steppa (Gl 1,1-20). </w:t>
      </w:r>
    </w:p>
    <w:p w14:paraId="1919C344" w14:textId="2DBAFC52" w:rsidR="006D645E" w:rsidRPr="0014502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14502F">
        <w:rPr>
          <w:rFonts w:ascii="Arial" w:eastAsia="Times New Roman" w:hAnsi="Arial" w:cs="Arial"/>
          <w:i/>
          <w:iCs/>
          <w:kern w:val="0"/>
          <w:sz w:val="24"/>
          <w:szCs w:val="24"/>
          <w:lang w:eastAsia="it-IT"/>
          <w14:ligatures w14:val="none"/>
        </w:rPr>
        <w:t>Suonate il corno in Sion e date l’allarme sul mio santo monte! Tremino tutti gli abitanti della regione perché viene il giorno del Signore, perché è vicino, giorno di tenebra e di oscurità, giorno di nube e di caligine. Come l’aurora, un popolo grande e forte si spande sui monti: come questo non ce n’è stato mai e non ce ne sarà dopo, per gli anni futuri, di età in età. Davanti a lui un fuoco divora e dietro a lui brucia una fiamma. Come il giardino dell’Eden è</w:t>
      </w:r>
      <w:r w:rsidR="0045474D">
        <w:rPr>
          <w:rFonts w:ascii="Arial" w:eastAsia="Times New Roman" w:hAnsi="Arial" w:cs="Arial"/>
          <w:i/>
          <w:iCs/>
          <w:kern w:val="0"/>
          <w:sz w:val="24"/>
          <w:szCs w:val="24"/>
          <w:lang w:eastAsia="it-IT"/>
          <w14:ligatures w14:val="none"/>
        </w:rPr>
        <w:t xml:space="preserve"> </w:t>
      </w:r>
      <w:r w:rsidRPr="0014502F">
        <w:rPr>
          <w:rFonts w:ascii="Arial" w:eastAsia="Times New Roman" w:hAnsi="Arial" w:cs="Arial"/>
          <w:i/>
          <w:iCs/>
          <w:kern w:val="0"/>
          <w:sz w:val="24"/>
          <w:szCs w:val="24"/>
          <w:lang w:eastAsia="it-IT"/>
          <w14:ligatures w14:val="none"/>
        </w:rPr>
        <w:t>la terra davanti a lui e dietro a lui è un deserto desolato, niente si salva davanti a lui. Il suo aspetto è quello di cavalli, anzi come destrieri che corrono; come fragore di carri che balzano sulla cima dei monti, come crepitio di fiamma avvampante che brucia la stoppia, come un popolo forte schierato a battaglia.</w:t>
      </w:r>
    </w:p>
    <w:p w14:paraId="0C64B770" w14:textId="77777777" w:rsidR="006D645E" w:rsidRPr="0014502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14502F">
        <w:rPr>
          <w:rFonts w:ascii="Arial" w:eastAsia="Times New Roman" w:hAnsi="Arial" w:cs="Arial"/>
          <w:i/>
          <w:iCs/>
          <w:kern w:val="0"/>
          <w:sz w:val="24"/>
          <w:szCs w:val="24"/>
          <w:lang w:eastAsia="it-IT"/>
          <w14:ligatures w14:val="none"/>
        </w:rPr>
        <w:t>Davanti a lui tremano i popoli, tutti i volti impallidiscono. Corrono come prodi, come guerrieri che scalano le mura; ognuno procede per la propria strada, e non perde la sua direzione. Nessuno intralcia l’altro, ognuno va per la propria via. Si gettano fra i dardi, ma non rompono le file. Piombano sulla città, si precipitano sulle mura, salgono sulle case, entrano dalle finestre come ladri. Davanti a lui la terra trema, il cielo si scuote, il sole, la luna si oscurano e le stelle cessano di brillare. Il Signore fa udire la sua voce dinanzi alla sua schiera: molto grande è il suo esercito, potente nell’eseguire i suoi ordini! Grande è il giorno del Signore, davvero terribile: chi potrà sostenerlo?</w:t>
      </w:r>
    </w:p>
    <w:p w14:paraId="0EDDEBDA" w14:textId="77777777" w:rsidR="006D645E" w:rsidRPr="0014502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14502F">
        <w:rPr>
          <w:rFonts w:ascii="Arial" w:eastAsia="Times New Roman" w:hAnsi="Arial" w:cs="Arial"/>
          <w:i/>
          <w:iCs/>
          <w:kern w:val="0"/>
          <w:sz w:val="24"/>
          <w:szCs w:val="24"/>
          <w:lang w:eastAsia="it-IT"/>
          <w14:ligatures w14:val="none"/>
        </w:rPr>
        <w:lastRenderedPageBreak/>
        <w:t>«Or dunque – oracolo del Signore –, ritornate a me con tutto il cuore, con digiuni, con pianti e lamenti. Laceratevi il cuore e non le vesti, ritornate al Signore, vostro Dio, perché egli è misericordioso e pietoso, lento all’ira, di grande amore, pronto a ravvedersi riguardo al male». Chi sa che non cambi e si ravveda e lasci dietro a sé una benedizione? Offerta e libagione per il Signore, vostro Dio. Suonate il corno in Sion, proclamate un solenne digiuno, convocate una riunione sacra. Radunate il popolo, indite un’assemblea solenne, chiamate i vecchi, riunite i fanciulli, i bambini lattanti; esca lo sposo dalla sua camera e la sposa dal suo talamo. Tra il vestibolo e l’altare piangano i sacerdoti, ministri del Signore, e dicano: «Perdona, Signore, al tuo popolo e non esporre la tua eredità al ludibrio e alla derisione delle genti». Perché si dovrebbe dire fra i popoli: «Dov’è il loro Dio?».</w:t>
      </w:r>
    </w:p>
    <w:p w14:paraId="72ADCB75"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Il Signore si mostra geloso per la sua terra e si muove a compassione del suo popolo. Il Signore ha risposto al suo popolo: «Ecco, io vi mando il grano, il vino nuovo e l’olio e ne avrete a sazietà; non farò più di voi il ludibrio delle genti. Allontanerò da voi quello che viene dal settentrione e lo spingerò verso una terra arida e desolata: spingerò la sua avanguardia verso il mare orientale e la sua retroguardia verso il mare occidentale. Esalerà il suo lezzo, salirà il suo fetore, perché ha fatto cose grandi. Non temere, terra, ma rallégrati e gioisci, poiché cose grandi ha fatto il Signore. Non temete, animali selvatici, perché i pascoli della steppa hanno germogliato, perché gli alberi producono i frutti, la vite e il fico danno le loro ricchezze. Voi, figli di Sion, rallegratevi, gioite nel Signore, vostro Dio, perché vi dà la pioggia in giusta misura, per voi fa scendere l’acqua, la pioggia d’autunno e di primavera, come in passato. Le aie si riempiranno di grano e i tini traboccheranno di vino nuovo e di olio. Vi compenserò delle annate divorate dalla locusta e dal bruco, dal grillo e dalla cavalletta, da quel grande esercito che ho mandato contro di voi. Mangerete in abbondanza, a sazietà, e loderete il nome del Signore, vostro Dio, che in mezzo a voi ha fatto meraviglie: mai più vergogna per il mio popolo. Allora voi riconoscerete che io sono in mezzo a Israele, e che io sono il Signore, vostro Dio, e non ce ne sono altri: mai più vergogna per il mio popolo» (Gl 2,1-27). </w:t>
      </w:r>
    </w:p>
    <w:p w14:paraId="1063295D" w14:textId="77777777" w:rsidR="006D645E" w:rsidRPr="0014502F" w:rsidRDefault="006D645E" w:rsidP="000F06FC">
      <w:pPr>
        <w:spacing w:after="240" w:line="240" w:lineRule="auto"/>
        <w:jc w:val="both"/>
        <w:rPr>
          <w:rFonts w:ascii="Arial" w:eastAsia="Times New Roman" w:hAnsi="Arial" w:cs="Arial"/>
          <w:kern w:val="0"/>
          <w:sz w:val="24"/>
          <w:szCs w:val="24"/>
          <w:lang w:eastAsia="it-IT"/>
          <w14:ligatures w14:val="none"/>
        </w:rPr>
      </w:pPr>
      <w:r w:rsidRPr="0014502F">
        <w:rPr>
          <w:rFonts w:ascii="Arial" w:eastAsia="Times New Roman" w:hAnsi="Arial" w:cs="Arial"/>
          <w:kern w:val="0"/>
          <w:sz w:val="24"/>
          <w:szCs w:val="24"/>
          <w:lang w:eastAsia="it-IT"/>
          <w14:ligatures w14:val="none"/>
        </w:rPr>
        <w:t xml:space="preserve">Ecco in cosa consiste il ministero della profezia: Elevare il popolo dall’immanenza alla trascendenza, invitare i cuori a lacerarsi, a togliere da esso ogni peccato, invocare dal Signore il perdono, a ritornare nella più pura obbedienza al Signore nostro Dio, a vivere nella sua santissima Legge, ad accogliere la sua voce senza alcuna resistenza. </w:t>
      </w:r>
    </w:p>
    <w:p w14:paraId="473690F4" w14:textId="261DE79F" w:rsidR="006D645E" w:rsidRPr="0014502F" w:rsidRDefault="006D645E" w:rsidP="000F06FC">
      <w:pPr>
        <w:spacing w:after="240" w:line="240" w:lineRule="auto"/>
        <w:jc w:val="both"/>
        <w:rPr>
          <w:rFonts w:ascii="Arial" w:eastAsia="Times New Roman" w:hAnsi="Arial" w:cs="Arial"/>
          <w:kern w:val="0"/>
          <w:sz w:val="24"/>
          <w:szCs w:val="24"/>
          <w:lang w:eastAsia="it-IT"/>
          <w14:ligatures w14:val="none"/>
        </w:rPr>
      </w:pPr>
      <w:r w:rsidRPr="0014502F">
        <w:rPr>
          <w:rFonts w:ascii="Arial" w:eastAsia="Times New Roman" w:hAnsi="Arial" w:cs="Arial"/>
          <w:kern w:val="0"/>
          <w:sz w:val="24"/>
          <w:szCs w:val="24"/>
          <w:lang w:eastAsia="it-IT"/>
          <w14:ligatures w14:val="none"/>
        </w:rPr>
        <w:t>Se il profeta non eleva il popolo a questa divina trascendenza, la sua opera profetica è del falso profeta, mai del vero profeta del Dio vivente e di Cristo Gesù. Oggi proprio in questo ministero profetico di trascendenza è venuta meno la Chiesa, perché moltissimi suoi figli non solo non invitano a togliere il peccato. Sono essi stessi che invece il peccato benedicono, rendendolo così albero di amore e di luce, mentre rimane in eterno albero di tenebre, di odio, di</w:t>
      </w:r>
      <w:r w:rsidR="0045474D">
        <w:rPr>
          <w:rFonts w:ascii="Arial" w:eastAsia="Times New Roman" w:hAnsi="Arial" w:cs="Arial"/>
          <w:kern w:val="0"/>
          <w:sz w:val="24"/>
          <w:szCs w:val="24"/>
          <w:lang w:eastAsia="it-IT"/>
          <w14:ligatures w14:val="none"/>
        </w:rPr>
        <w:t xml:space="preserve"> </w:t>
      </w:r>
      <w:r w:rsidRPr="0014502F">
        <w:rPr>
          <w:rFonts w:ascii="Arial" w:eastAsia="Times New Roman" w:hAnsi="Arial" w:cs="Arial"/>
          <w:kern w:val="0"/>
          <w:sz w:val="24"/>
          <w:szCs w:val="24"/>
          <w:lang w:eastAsia="it-IT"/>
          <w14:ligatures w14:val="none"/>
        </w:rPr>
        <w:t xml:space="preserve">morte, di schiavitù. Chi commette il peccato è schiavo del peccato e sotto il regno della morte. </w:t>
      </w:r>
    </w:p>
    <w:p w14:paraId="1363B503" w14:textId="77777777" w:rsidR="006D645E" w:rsidRPr="0014502F" w:rsidRDefault="006D645E" w:rsidP="000F06FC">
      <w:pPr>
        <w:spacing w:after="240" w:line="240" w:lineRule="auto"/>
        <w:jc w:val="both"/>
        <w:rPr>
          <w:rFonts w:ascii="Arial" w:eastAsia="Times New Roman" w:hAnsi="Arial" w:cs="Arial"/>
          <w:kern w:val="0"/>
          <w:sz w:val="24"/>
          <w:szCs w:val="24"/>
          <w:lang w:eastAsia="it-IT"/>
          <w14:ligatures w14:val="none"/>
        </w:rPr>
      </w:pPr>
      <w:r w:rsidRPr="0014502F">
        <w:rPr>
          <w:rFonts w:ascii="Arial" w:eastAsia="Times New Roman" w:hAnsi="Arial" w:cs="Arial"/>
          <w:kern w:val="0"/>
          <w:sz w:val="24"/>
          <w:szCs w:val="24"/>
          <w:lang w:eastAsia="it-IT"/>
          <w14:ligatures w14:val="none"/>
        </w:rPr>
        <w:lastRenderedPageBreak/>
        <w:t xml:space="preserve">La Chiesa può anche camminare con un altro vangelo, un’altra dottrina, un’altra moralità. Dio, il nostro Dio, Cristo Gesù, l’Agnello Immolato, lo Spirito Santo, il Datore della verità all’uomo, sempre hanno camminato, sempre camminano, sempre cammineranno con la loro Parola e il loro Vangelo, perché né il Padre e né il Figlio e né lo Spirito Santo potranno mai cambiare la loro natura. Neanche la vera Chiesa di Cristo Gesù cambierà mai la sua natura. Oggi moltissimi cristiani stanno cambiando la natura della Chiesa. Ma questa è vera opera diabolica. Sono costoro tutti costruttori di una falsa Chiesa. La vera Chiesa mai cambierà la sua natura. </w:t>
      </w:r>
    </w:p>
    <w:p w14:paraId="7323FBCB" w14:textId="3D985DC3"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 xml:space="preserve">V 6,7 </w:t>
      </w:r>
      <w:bookmarkStart w:id="198" w:name="_Hlk135990630"/>
      <w:r w:rsidRPr="006D645E">
        <w:rPr>
          <w:rFonts w:ascii="Arial" w:eastAsia="Times New Roman" w:hAnsi="Arial" w:cs="Arial"/>
          <w:kern w:val="0"/>
          <w:sz w:val="24"/>
          <w:szCs w:val="20"/>
          <w:lang w:eastAsia="it-IT"/>
          <w14:ligatures w14:val="none"/>
        </w:rPr>
        <w:t>Quando l’Agnello aprì il quarto sigillo, udii la voce del quarto essere vivente che diceva: «Vieni».</w:t>
      </w:r>
      <w:r w:rsidR="0045474D">
        <w:rPr>
          <w:rFonts w:ascii="Arial" w:eastAsia="Times New Roman" w:hAnsi="Arial" w:cs="Arial"/>
          <w:kern w:val="0"/>
          <w:sz w:val="24"/>
          <w:szCs w:val="20"/>
          <w:lang w:eastAsia="it-IT"/>
          <w14:ligatures w14:val="none"/>
        </w:rPr>
        <w:t xml:space="preserve"> </w:t>
      </w:r>
      <w:bookmarkEnd w:id="198"/>
      <w:r w:rsidRPr="006D645E">
        <w:rPr>
          <w:rFonts w:ascii="Arial" w:eastAsia="Times New Roman" w:hAnsi="Arial" w:cs="Arial"/>
          <w:kern w:val="0"/>
          <w:sz w:val="24"/>
          <w:szCs w:val="24"/>
          <w:lang w:val="la-Latn" w:eastAsia="it-IT"/>
          <w14:ligatures w14:val="none"/>
        </w:rPr>
        <w:t>Et cum aperuisset sigillum quartum audivi vocem quarti animalis dicentis veni et vidi</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Óte ½noixen t¾n sfrag‹da t¾n tet£rthn, ½kousa fwn¾n toà tet£rtou zóou lšgontoj, ”Ercou.</w:t>
      </w:r>
    </w:p>
    <w:p w14:paraId="467F946E" w14:textId="75F22208"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E15F13">
        <w:rPr>
          <w:rFonts w:ascii="Arial" w:eastAsia="Times New Roman" w:hAnsi="Arial" w:cs="Arial"/>
          <w:b/>
          <w:bCs/>
          <w:kern w:val="0"/>
          <w:sz w:val="24"/>
          <w:szCs w:val="20"/>
          <w:lang w:eastAsia="it-IT"/>
          <w14:ligatures w14:val="none"/>
        </w:rPr>
        <w:t>Quando l’Agnello aprì il quarto sigillo, udii la voce del quarto essere vivente che diceva: «Vieni».</w:t>
      </w:r>
      <w:r w:rsidR="0045474D">
        <w:rPr>
          <w:rFonts w:ascii="Arial" w:eastAsia="Times New Roman" w:hAnsi="Arial" w:cs="Arial"/>
          <w:kern w:val="0"/>
          <w:sz w:val="24"/>
          <w:szCs w:val="20"/>
          <w:lang w:eastAsia="it-IT"/>
          <w14:ligatures w14:val="none"/>
        </w:rPr>
        <w:t xml:space="preserve"> </w:t>
      </w:r>
      <w:r w:rsidRPr="0014502F">
        <w:rPr>
          <w:rFonts w:ascii="Arial" w:eastAsia="Times New Roman" w:hAnsi="Arial" w:cs="Arial"/>
          <w:kern w:val="0"/>
          <w:sz w:val="24"/>
          <w:szCs w:val="20"/>
          <w:lang w:eastAsia="it-IT"/>
          <w14:ligatures w14:val="none"/>
        </w:rPr>
        <w:t xml:space="preserve">Ora l’Agnello Immolato apre il quarto sigillo. Anche la mediazione del quarto essere vivente si compie. Lui invita a vivere chi deve venire perché compia sulla terra ciò che dovrà essere compiuto. L’obbedienza dei quattro esseri viventi alla loro missione è perfetta. L’Agnello Immolato può compiere ogni cosa secondo quanto è scritto nel Libro sigillato. </w:t>
      </w:r>
    </w:p>
    <w:p w14:paraId="276E1934"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kern w:val="0"/>
          <w:sz w:val="24"/>
          <w:szCs w:val="20"/>
          <w:lang w:eastAsia="it-IT"/>
          <w14:ligatures w14:val="none"/>
        </w:rPr>
        <w:t xml:space="preserve">Questo dovrebbe farci riflettere. L’Agnello Immolato non compie la sua volontà e né agisce di sua volontà. Lui dall’eternità per l’eternità è sempre dal Padre nello Spirito Santo. Chi ha scritto il Libro sigillato non è stato il Figlio Unigenito del Padre. È stato il Padre ha scriverlo. Chi dona il Libro sigillato perché a suo tempo né sciolga i sigilli è il Padre. L’Agnello Immolato apre i sigilli perché questa è la sua mediazione. Chi chiama chi deve compire ciò che è scritto nella pagina prima sigillata e ora aperta sono i quattro esseri viventi. Gesù è il Mediatore della volontà del Padre. I quattro esseri viventi aiutano Cristo Gesù, l’Agnello Immolato in questa sua missione di mediatore universale tra il Padre e l’intera umanità e anche Mediatore verso l’intera creazione. </w:t>
      </w:r>
    </w:p>
    <w:p w14:paraId="45C9A02E"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kern w:val="0"/>
          <w:sz w:val="24"/>
          <w:szCs w:val="20"/>
          <w:lang w:eastAsia="it-IT"/>
          <w14:ligatures w14:val="none"/>
        </w:rPr>
        <w:t>Ecco oggi dove risiede la falsa profezia: togliendo Cristo Gesù dalla mediazione universale, non abbiamo più alcuna possibilità di abbandonare l’immanenza di peccato, di schiavitù, di morte, al fine di elevarci al Soprannaturale, al Divino, al Trascendente di luce, di verità, di grazia, di libertà dalla schiavitù del peccato e della morte. La vera vita è dalla vera mediazione profetica del cristiano. La morte, ogni morte, è dalla falsa profezia e dalla falsa mediazione dei ministri di Cristo e dei suoi discepoli. È questa oggi la vera povertà della Chiesa: l’assenza di veri profeti. L’assenza di veri mediatori. L’assenza di veri missionari di Cristo.</w:t>
      </w:r>
    </w:p>
    <w:p w14:paraId="6312D8B4"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6,8</w:t>
      </w:r>
      <w:r w:rsidRPr="006D645E">
        <w:rPr>
          <w:rFonts w:ascii="Arial" w:eastAsia="Times New Roman" w:hAnsi="Arial" w:cs="Arial"/>
          <w:kern w:val="0"/>
          <w:sz w:val="24"/>
          <w:szCs w:val="20"/>
          <w:lang w:eastAsia="it-IT"/>
          <w14:ligatures w14:val="none"/>
        </w:rPr>
        <w:t xml:space="preserve"> </w:t>
      </w:r>
      <w:bookmarkStart w:id="199" w:name="_Hlk135990656"/>
      <w:r w:rsidRPr="006D645E">
        <w:rPr>
          <w:rFonts w:ascii="Arial" w:eastAsia="Times New Roman" w:hAnsi="Arial" w:cs="Arial"/>
          <w:kern w:val="0"/>
          <w:sz w:val="24"/>
          <w:szCs w:val="20"/>
          <w:lang w:eastAsia="it-IT"/>
          <w14:ligatures w14:val="none"/>
        </w:rPr>
        <w:t>E vidi: ecco, un cavallo verde. Colui che lo cavalcava si chiamava Morte e gli inferi lo seguivano. Fu dato loro potere sopra un quarto della terra, per sterminare con la spada, con la fame, con la peste e con le fiere della terra</w:t>
      </w:r>
      <w:bookmarkEnd w:id="199"/>
      <w:r w:rsidRPr="006D645E">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ecce equus pallidus et qui sedebat desuper nomen illi Mors et inferus sequebatur eum et data est illi potestas super quattuor partes terrae interficere gladio fame et morte et bestiis terrae</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 xml:space="preserve">Kaˆ edon, kaˆ „doÝ †ppoj clwrÒj, kaˆ Ð kaq»menoj ™p£nw aÙtoà Ônoma aÙtù [Ð] Q£natoj, kaˆ Ð ¯dhj ºkoloÚqei met’ aÙtoà: </w:t>
      </w:r>
      <w:r w:rsidRPr="006D645E">
        <w:rPr>
          <w:rFonts w:ascii="Greek" w:eastAsia="Times New Roman" w:hAnsi="Greek" w:cs="Greek"/>
          <w:kern w:val="0"/>
          <w:sz w:val="26"/>
          <w:szCs w:val="26"/>
          <w:lang w:val="la-Latn" w:eastAsia="it-IT"/>
          <w14:ligatures w14:val="none"/>
        </w:rPr>
        <w:lastRenderedPageBreak/>
        <w:t xml:space="preserve">kaˆ ™dÒqh aÙto‹j ™xous…a ™pˆ tÕ tštarton tÁj gÁj ¢pokte‹nai ™n </w:t>
      </w:r>
      <w:r w:rsidRPr="006D645E">
        <w:rPr>
          <w:rFonts w:ascii="Cambria" w:eastAsia="Times New Roman" w:hAnsi="Cambria" w:cs="Cambria"/>
          <w:kern w:val="0"/>
          <w:sz w:val="26"/>
          <w:szCs w:val="26"/>
          <w:lang w:val="la-Latn" w:eastAsia="it-IT"/>
          <w14:ligatures w14:val="none"/>
        </w:rPr>
        <w:t>·</w:t>
      </w:r>
      <w:r w:rsidRPr="006D645E">
        <w:rPr>
          <w:rFonts w:ascii="Greek" w:eastAsia="Times New Roman" w:hAnsi="Greek" w:cs="Greek"/>
          <w:kern w:val="0"/>
          <w:sz w:val="26"/>
          <w:szCs w:val="26"/>
          <w:lang w:val="la-Latn" w:eastAsia="it-IT"/>
          <w14:ligatures w14:val="none"/>
        </w:rPr>
        <w:t>omfa…v kaˆ ™n limù kaˆ ™n qan£tJ kaˆ ØpÕ tîn qhr…wn tÁj gÁj.</w:t>
      </w:r>
    </w:p>
    <w:p w14:paraId="651062FB" w14:textId="47F3B20E"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E15F13">
        <w:rPr>
          <w:rFonts w:ascii="Arial" w:eastAsia="Times New Roman" w:hAnsi="Arial" w:cs="Arial"/>
          <w:b/>
          <w:bCs/>
          <w:kern w:val="0"/>
          <w:sz w:val="24"/>
          <w:szCs w:val="20"/>
          <w:lang w:eastAsia="it-IT"/>
          <w14:ligatures w14:val="none"/>
        </w:rPr>
        <w:t>E vidi: ecco, un cavallo verde. Colui che lo cavalcava si chiamava Morte e gli inferi lo seguivano.</w:t>
      </w:r>
      <w:r w:rsidRPr="0014502F">
        <w:rPr>
          <w:rFonts w:ascii="Arial" w:eastAsia="Times New Roman" w:hAnsi="Arial" w:cs="Arial"/>
          <w:kern w:val="0"/>
          <w:sz w:val="24"/>
          <w:szCs w:val="20"/>
          <w:lang w:eastAsia="it-IT"/>
          <w14:ligatures w14:val="none"/>
        </w:rPr>
        <w:t xml:space="preserve"> Fu dato loro potere sopra un quarto della terra, per sterminare con la spada, con la fame, con la peste e con le fiere della terra. I mali che verranno sulla terra con questo cavaliere sono oltremodo terrificanti. Il colore verde è quello dei cadaveri in decomposizione. Colui che cavalca questo cavallo si chiama Morte. La Morte è seguita dagli inferi. Ecco cosa annunciano il profeta Geremia e il profeta Ezechiele</w:t>
      </w:r>
      <w:r w:rsidR="0045474D">
        <w:rPr>
          <w:rFonts w:ascii="Arial" w:eastAsia="Times New Roman" w:hAnsi="Arial" w:cs="Arial"/>
          <w:kern w:val="0"/>
          <w:sz w:val="24"/>
          <w:szCs w:val="20"/>
          <w:lang w:eastAsia="it-IT"/>
          <w14:ligatures w14:val="none"/>
        </w:rPr>
        <w:t xml:space="preserve"> </w:t>
      </w:r>
      <w:r w:rsidRPr="0014502F">
        <w:rPr>
          <w:rFonts w:ascii="Arial" w:eastAsia="Times New Roman" w:hAnsi="Arial" w:cs="Arial"/>
          <w:kern w:val="0"/>
          <w:sz w:val="24"/>
          <w:szCs w:val="20"/>
          <w:lang w:eastAsia="it-IT"/>
          <w14:ligatures w14:val="none"/>
        </w:rPr>
        <w:t xml:space="preserve">sulla peste, sulla spada, sulla fame: </w:t>
      </w:r>
    </w:p>
    <w:p w14:paraId="40B21F1C"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14502F">
        <w:rPr>
          <w:rFonts w:ascii="Arial" w:eastAsia="Times New Roman" w:hAnsi="Arial" w:cs="Arial"/>
          <w:i/>
          <w:iCs/>
          <w:kern w:val="0"/>
          <w:sz w:val="24"/>
          <w:szCs w:val="24"/>
          <w:lang w:eastAsia="it-IT"/>
          <w14:ligatures w14:val="none"/>
        </w:rPr>
        <w:t xml:space="preserve">Perciò il Signore, Dio degli eserciti, manderà una peste contro le sue più valide milizie; sotto ciò che è sua gloria arderà un bruciore come bruciore di fuoco (Is 10, 16). Anche se digiuneranno, non ascolterò la loro supplica; se offriranno olocausti e sacrifici, non li gradirò; ma li distruggerò con la spada, la fame e la peste” (Ger 14, 12). Se ti domanderanno: “Dove andremo?” dirai loro: Così dice il Signore: Chi è destinato alla peste, alla peste, Chi alla spada, alla spada, chi alla fame, alla fame, chi alla schiavitù, alla schiavitù (Ger 15, 2). Percuoterò gli abitanti di questa città, uomini e bestie; essi moriranno di una grave peste (Ger 21, 6). Dopo ciò – dice il Signore – io consegnerò Sedecìa, re di Giuda, i suoi ministri e il popolo, che saranno scampati in questa città dalla peste, dalla spada e dalla fame, in potere di Nabucodònosor, re di Babilonia, in potere dei loro nemici e in potere di coloro che attentano alla loro vita. Egli li passerà a fil di spada; non avrà pietà di loro, non li perdonerà né risparmierà (Ger 21, 7). Chi rimane in questa città morirà di spada, di fame e di peste; chi uscirà e si consegnerà ai Caldei che vi cingono d’assedio, vivrà e gli sarà lasciata la vita come suo bottino (Ger 21, 9). Manderò contro di loro la spada, la fame e la peste finché non scompariranno dal paese che io diedi a loro e ai loro padri” (Ger 24, 10). La nazione o il regno che non si assoggetterà a lui, Nabucodònosor, re di Babilonia, e che non sottoporrà il collo al giogo del re di Babilonia, io li punirò con la spada, la fame e la peste – dice il Signore – finché non li avrò consegnati in suo potere (Ger 27, 8). </w:t>
      </w:r>
    </w:p>
    <w:p w14:paraId="0C604C8B"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14502F">
        <w:rPr>
          <w:rFonts w:ascii="Arial" w:eastAsia="Times New Roman" w:hAnsi="Arial" w:cs="Arial"/>
          <w:i/>
          <w:iCs/>
          <w:kern w:val="0"/>
          <w:sz w:val="24"/>
          <w:szCs w:val="24"/>
          <w:lang w:eastAsia="it-IT"/>
          <w14:ligatures w14:val="none"/>
        </w:rPr>
        <w:t xml:space="preserve">Perché tu e il tuo popolo vorreste morire di spada, di fame e di peste, come ha preannunziato il Signore per la nazione che non si assoggetterà al re di Babilonia? (Ger 27, 13). I profeti che furono prima di me e di te dai tempi antichissimi predissero contro molti paesi, contro regni potenti, guerra, fame e peste (Ger 28, 8). Dice il Signore degli eserciti: Ecco, io manderò contro di essi la spada, la fame e la peste e li renderò come i fichi guasti, che non si possono mangiare tanto sono cattivi (Ger 29, 17). Li perseguiterò con la spada, la fame e la peste; li farò oggetto di orrore per tutti i regni della terra, oggetto di maledizione, di stupore, di scherno e di obbrobrio in tutte le nazioni nelle quali li ho dispersi (Ger 29, 18). Ecco, le opere di assedio hanno raggiunto la città per occuparla; la città sarà data in mano ai Caldei che l’assediano con la spada, la fame e la peste. Ciò che tu avevi detto avviene; ecco, tu lo vedi (Ger 32, 24). Ora così dice il Signore Dio di Israele, riguardo a questa città che voi dite sarà data in mano al re di Babilonia per mezzo della spada, della fame e della peste (Ger 32, 36). Perciò dice il Signore: Voi non avete dato ascolto al mio ordine che ognuno proclamasse la libertà del proprio fratello e del proprio prossimo: ora, ecco, io </w:t>
      </w:r>
      <w:r w:rsidRPr="0014502F">
        <w:rPr>
          <w:rFonts w:ascii="Arial" w:eastAsia="Times New Roman" w:hAnsi="Arial" w:cs="Arial"/>
          <w:i/>
          <w:iCs/>
          <w:kern w:val="0"/>
          <w:sz w:val="24"/>
          <w:szCs w:val="24"/>
          <w:lang w:eastAsia="it-IT"/>
          <w14:ligatures w14:val="none"/>
        </w:rPr>
        <w:lastRenderedPageBreak/>
        <w:t xml:space="preserve">affiderò la vostra liberazione – parola del Signore – alla spada, alla peste e alla fame e vi farò oggetto di terrore per tutti i regni della terra (Ger 34, 17). “Dice il Signore: Chi rimane in questa città morirà di spada, di fame e di peste, mentre chi passerà ai Caldei vivrà: per lui la sua vita sarà come bottino e vivrà (Ger 38, 2). Allora tutti gli uomini che avranno deciso di recarsi in Egitto per dimorarvi moriranno di spada, di fame e di peste. Nessuno di loro scamperà o sfuggirà alla sventura che io manderò su di loro. (Ger 42, 17). Perciò sappiate bene che morirete di spada, di fame e di peste nel luogo in cui desiderate andare a dimorare” (Ger 42, 22). Punirò coloro che dimorano nel paese d’Egitto come ho punito Gerusalemme con la spada, la fame e la peste (Ger 44, 13). </w:t>
      </w:r>
    </w:p>
    <w:p w14:paraId="65651C07"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14502F">
        <w:rPr>
          <w:rFonts w:ascii="Arial" w:eastAsia="Times New Roman" w:hAnsi="Arial" w:cs="Arial"/>
          <w:i/>
          <w:iCs/>
          <w:kern w:val="0"/>
          <w:sz w:val="24"/>
          <w:szCs w:val="24"/>
          <w:lang w:eastAsia="it-IT"/>
          <w14:ligatures w14:val="none"/>
        </w:rPr>
        <w:t xml:space="preserve">Un terzo dei tuoi morirà di peste e perirà di fame in mezzo a te; un terzo cadrà di spada nei tuoi dintorni e l’altro terzo lo disperderò a tutti i venti e sguainerò la spada dietro di essi (Ez 5, 12). Allora manderò contro di voi la fame e le belve che ti distruggeranno i figli; in mezzo a te passeranno la peste e la strage, mentre farò piombare sopra di te la spada. Io, il Signore, ho parlato” (Ez 5, 17). Così dice il Signore Dio: Batti le mani, pesta i piedi in terra e dì: Oh, per tutti i loro orribili abomini il popolo d’Israele perirà di spada, di fame e di peste! (Ez 6, 11). Chi è lontano morirà di peste, chi è vicino cadrà di spada, chi è assediato morirà di fame: sfogherò su di loro il mio sdegno (Ez 6, 12). La spada all’esterno, la peste e la fame di dentro: chi è per la campagna perirà di spada, chi è in città sarà divorato dalla fame e dalla peste (Ez 7, 15). Tuttavia ne risparmierò alcuni, superstiti alla spada, alla fame e alla peste, perché raccontino tutte le loro scelleratezze alle genti fra le quali andranno e anch’esse sappiano che io sono il Signore” (Ez 12, 16). Oppure, se io mandassi la peste contro quella terra e sfogassi nella strage lo sdegno e sterminassi uomini e bestie (Ez 14, 19). Dice infatti il Signore Dio: Quando manderò contro Gerusalemme i miei quattro tremendi castighi: la spada, la fame, le bestie feroci e la peste, per estirpare da essa uomini e bestie (Ez 14, 21). Manderò contro di essa la peste e il sangue scorrerà per le sue vie: cadranno in essa i trafitti di spada e questa da ogni parte graverà; e sapranno che io sono il Signore (Ez 28, 23). Annunzierai loro: Dice il Signore Dio: Com’è vero ch’io vivo, quelli che stanno fra le rovine periranno di spada; darò in pasto alle belve quelli che sono per la campagna e quelli che sono nelle fortezze e dentro le caverne moriranno di peste (Ez 33, 27). Farò giustizia di lui con la peste e con il sangue: farò piovere su di lui e le sue schiere, sopra i popoli numerosi che sono con lui, torrenti di pioggia e grandine, fuoco e zolfo (Ez 38, 22). </w:t>
      </w:r>
    </w:p>
    <w:p w14:paraId="72F126D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La Morte ha un potere limitato: essa potrà agire su un quarto della terra. Di conseguenza questo limite non può essere né oltrepassato e né disatteso. Un quarto della terra è stato assegnato e su un quarto della terra diffonderà peste, fame. Spada. Peste, fame, spada sono il frutto del peccato dell’uomo. </w:t>
      </w:r>
    </w:p>
    <w:p w14:paraId="286BC7F8" w14:textId="2CEA0DD0"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Q</w:t>
      </w:r>
      <w:r w:rsidR="0014502F" w:rsidRPr="006D645E">
        <w:rPr>
          <w:rFonts w:ascii="Arial" w:eastAsia="Times New Roman" w:hAnsi="Arial" w:cs="Arial"/>
          <w:b/>
          <w:bCs/>
          <w:kern w:val="0"/>
          <w:sz w:val="24"/>
          <w:szCs w:val="24"/>
          <w:lang w:eastAsia="it-IT"/>
          <w14:ligatures w14:val="none"/>
        </w:rPr>
        <w:t>uarto sigillo, quarta verità</w:t>
      </w:r>
      <w:r w:rsidRPr="006D645E">
        <w:rPr>
          <w:rFonts w:ascii="Arial" w:eastAsia="Times New Roman" w:hAnsi="Arial" w:cs="Arial"/>
          <w:b/>
          <w:bCs/>
          <w:kern w:val="0"/>
          <w:sz w:val="24"/>
          <w:szCs w:val="24"/>
          <w:lang w:eastAsia="it-IT"/>
          <w14:ligatures w14:val="none"/>
        </w:rPr>
        <w:t xml:space="preserve">: </w:t>
      </w:r>
      <w:r w:rsidRPr="0014502F">
        <w:rPr>
          <w:rFonts w:ascii="Arial" w:eastAsia="Times New Roman" w:hAnsi="Arial" w:cs="Arial"/>
          <w:kern w:val="0"/>
          <w:sz w:val="24"/>
          <w:szCs w:val="24"/>
          <w:lang w:eastAsia="it-IT"/>
          <w14:ligatures w14:val="none"/>
        </w:rPr>
        <w:t xml:space="preserve">È necessario ora che mettiamo in luce una verità perché si comprenda quanto viene rivelato all’Apostolo Giovanni. Abbiamo detto che tutti i mali della terra – peste, fame, spada e cose del genere – sono il frutto del peccato dell’uomo. È peccato omettere di agire secondo la verità dell’uomo che è creato ad immagine e a somiglianza del suo Signore. Nel peccato sempre l’uomo omette di agire secondo la verità della sua natura che è verità di </w:t>
      </w:r>
      <w:r w:rsidRPr="0014502F">
        <w:rPr>
          <w:rFonts w:ascii="Arial" w:eastAsia="Times New Roman" w:hAnsi="Arial" w:cs="Arial"/>
          <w:kern w:val="0"/>
          <w:sz w:val="24"/>
          <w:szCs w:val="24"/>
          <w:lang w:eastAsia="it-IT"/>
          <w14:ligatures w14:val="none"/>
        </w:rPr>
        <w:lastRenderedPageBreak/>
        <w:t xml:space="preserve">razionalità, di sano discernimento, di capacità di logica e di giusta ed efficace analogia, di vera sapienza, di luce naturale. Questo però riguarda quanti non sono ancora battezzati in Cristo Gesù. </w:t>
      </w:r>
    </w:p>
    <w:p w14:paraId="49E3420B" w14:textId="5F229812"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14502F">
        <w:rPr>
          <w:rFonts w:ascii="Arial" w:eastAsia="Times New Roman" w:hAnsi="Arial" w:cs="Arial"/>
          <w:kern w:val="0"/>
          <w:sz w:val="24"/>
          <w:szCs w:val="24"/>
          <w:lang w:eastAsia="it-IT"/>
          <w14:ligatures w14:val="none"/>
        </w:rPr>
        <w:t>A quanti invece sono stati battezzati in Cristo Gesù è stato dato lo Spirito Santo senza misura, che è Spirito di sapienza e di intelletto, Spirito di scienza e di fortezza, Spirito di consiglio e di pietà,</w:t>
      </w:r>
      <w:r w:rsidR="0045474D">
        <w:rPr>
          <w:rFonts w:ascii="Arial" w:eastAsia="Times New Roman" w:hAnsi="Arial" w:cs="Arial"/>
          <w:kern w:val="0"/>
          <w:sz w:val="24"/>
          <w:szCs w:val="24"/>
          <w:lang w:eastAsia="it-IT"/>
          <w14:ligatures w14:val="none"/>
        </w:rPr>
        <w:t xml:space="preserve"> </w:t>
      </w:r>
      <w:r w:rsidRPr="0014502F">
        <w:rPr>
          <w:rFonts w:ascii="Arial" w:eastAsia="Times New Roman" w:hAnsi="Arial" w:cs="Arial"/>
          <w:kern w:val="0"/>
          <w:sz w:val="24"/>
          <w:szCs w:val="24"/>
          <w:lang w:eastAsia="it-IT"/>
          <w14:ligatures w14:val="none"/>
        </w:rPr>
        <w:t xml:space="preserve">Spirito del timore del Signore. In più è stata loro la grazia senza misura e la Parola del Signore che traccia il cammino da seguire. A tutti questi doni si deve aggiungere che, sempre nel sacramento del battesimo, l’uomo è stato rigenerato nella sua natura e negli altri sacramenti questa rigenerazione viene corroborata e sostenuta perché raggiunga la sua perfetta conformazione a Cristo Gesù, il Crocifisso per amore. </w:t>
      </w:r>
    </w:p>
    <w:p w14:paraId="2E698EBE"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14502F">
        <w:rPr>
          <w:rFonts w:ascii="Arial" w:eastAsia="Times New Roman" w:hAnsi="Arial" w:cs="Arial"/>
          <w:kern w:val="0"/>
          <w:sz w:val="24"/>
          <w:szCs w:val="24"/>
          <w:lang w:eastAsia="it-IT"/>
          <w14:ligatures w14:val="none"/>
        </w:rPr>
        <w:t xml:space="preserve">L’uomo è nelle possibilità di vivere secondo la propria natura, se vive però senza peccato per grazia del suo Creatore, Signore e Dio. Il Signore dona la sua grazia a chi si veste di grande umiltà e gliela chiede. Il peccato invece indebolisce la natura umana, crea nel cuore un forte e irresistibile istinto che lo spinge verso il male e più l’uomo pecca e più la natura si indebolisce e più l’istinto si fortifica, si rafforza, cresce fino a divenire oltremodo resistibile. Con l‘istinto verso il male che lo domina, l’uomo è capace di qualsiasi delitto. Oggi l’istinto dell’uomo a causa del peccato non è forse rivolto verso il male? Questo istinto verso il male non uccide ogni anno circa cinquanta milioni di bambini nl grembo delle loro madre? </w:t>
      </w:r>
    </w:p>
    <w:p w14:paraId="2295D456"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14502F">
        <w:rPr>
          <w:rFonts w:ascii="Arial" w:eastAsia="Times New Roman" w:hAnsi="Arial" w:cs="Arial"/>
          <w:kern w:val="0"/>
          <w:sz w:val="24"/>
          <w:szCs w:val="24"/>
          <w:lang w:eastAsia="it-IT"/>
          <w14:ligatures w14:val="none"/>
        </w:rPr>
        <w:t xml:space="preserve">Questo istinto non lascia nella fame milioni e milioni di persone? Questo istinto non crea le guerre che sono distruzioni di intere etnie e popoli? Questo istinto oggi non fa preferire gli animali agli uomini? Oggi anziché generare dei bambini, non vengono questi sostituiti da gatti, cani e altri animali? Questo istinto oggi non sta distruggendo la vera famiglia? Non sta elevando a diritto ogni ingiustizia, ogni nefandezza, ogni iniquità? Questo istinto non sta consumando la società impedendo il suo retto funzionamento con sofisticate artificiosità che vengono chiamate e dichiarate diritto? Diritto a dire falsa testimonianza, diritto alla calunnia, diritto ad infangare le persone, diritto a dire menzogne e falsità, diritto a non riconoscere come giusto e come vero ciò che non corrisponde al nostro pensiero. Il nostro pensiero non è la verità. Il nostro pensiero non è la giustizia. Diritto inoltre a infangare ogni persona che non si adatta al nostro gusto di peccato, di falsità, di menzogna di ogni altra ingiustizia. Diritto a sciupare ogni intelligenza e razionalità per la distruzione dell’altro, mentre intelligenza e razionalità sono date da Dio per creare quella comunione che è la sola fonte di vita per l’uomo. </w:t>
      </w:r>
    </w:p>
    <w:p w14:paraId="68FF9B64"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14502F">
        <w:rPr>
          <w:rFonts w:ascii="Arial" w:eastAsia="Times New Roman" w:hAnsi="Arial" w:cs="Arial"/>
          <w:kern w:val="0"/>
          <w:sz w:val="24"/>
          <w:szCs w:val="24"/>
          <w:lang w:eastAsia="it-IT"/>
          <w14:ligatures w14:val="none"/>
        </w:rPr>
        <w:t xml:space="preserve">È il peccato il grande creatore di ogni divisione, contrapposizione, ogni lite, ogni guerra. È il peccato la forza distruttrice della vera comunione. I popoli oggi sono in grande sofferenza a causa di questo istinto di peccato che porta a commettere qualsiasi crimine, anche il crimine di distruggere l’intera umanità. Ecco perché Cristo è il Necessario eterno e universale per ogni uomo. Perché solo nel dono del suo Santo Spirito e di ogni grazia, solo nel dono della nuova generazione o creazione della nuova natura, solo nella partecipazione della divina natura, ma solo e sempre in Cristo, con Cristo, per Cristo, possiamo vincere l’istinto di </w:t>
      </w:r>
      <w:r w:rsidRPr="0014502F">
        <w:rPr>
          <w:rFonts w:ascii="Arial" w:eastAsia="Times New Roman" w:hAnsi="Arial" w:cs="Arial"/>
          <w:kern w:val="0"/>
          <w:sz w:val="24"/>
          <w:szCs w:val="24"/>
          <w:lang w:eastAsia="it-IT"/>
          <w14:ligatures w14:val="none"/>
        </w:rPr>
        <w:lastRenderedPageBreak/>
        <w:t xml:space="preserve">peccato e non essere più causa di morte, di fame, di peste per nessun uomo. Anche una sola omissione può essere causa di morte e persino di morte eterna. </w:t>
      </w:r>
    </w:p>
    <w:p w14:paraId="30F9355A" w14:textId="6288D34E"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14502F">
        <w:rPr>
          <w:rFonts w:ascii="Arial" w:eastAsia="Times New Roman" w:hAnsi="Arial" w:cs="Arial"/>
          <w:kern w:val="0"/>
          <w:sz w:val="24"/>
          <w:szCs w:val="24"/>
          <w:lang w:eastAsia="it-IT"/>
          <w14:ligatures w14:val="none"/>
        </w:rPr>
        <w:t>Ma oggi chi vede più le infinte omissioni? Chi vede più il combattimento accanito contro Cristo Gesù? Chi vede più lo stesso male? Chi vede più il peccato? Abbiamo detto che il peccato non esiste. Esistono però i suoi frutti di morte. Questo significa che abbiamo reso l’albero invisibile. Dai frutti però dovremmo dedurre che realmente il peccato esiste. Ma poiché il peccato ci rende stolti ed insipienti, neanche più vediamo i frutti</w:t>
      </w:r>
      <w:r w:rsidR="0045474D">
        <w:rPr>
          <w:rFonts w:ascii="Arial" w:eastAsia="Times New Roman" w:hAnsi="Arial" w:cs="Arial"/>
          <w:kern w:val="0"/>
          <w:sz w:val="24"/>
          <w:szCs w:val="24"/>
          <w:lang w:eastAsia="it-IT"/>
          <w14:ligatures w14:val="none"/>
        </w:rPr>
        <w:t xml:space="preserve"> </w:t>
      </w:r>
      <w:r w:rsidRPr="0014502F">
        <w:rPr>
          <w:rFonts w:ascii="Arial" w:eastAsia="Times New Roman" w:hAnsi="Arial" w:cs="Arial"/>
          <w:kern w:val="0"/>
          <w:sz w:val="24"/>
          <w:szCs w:val="24"/>
          <w:lang w:eastAsia="it-IT"/>
          <w14:ligatures w14:val="none"/>
        </w:rPr>
        <w:t xml:space="preserve">del peccato. Totale cecità è la nostra. </w:t>
      </w:r>
    </w:p>
    <w:p w14:paraId="6380985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6,9</w:t>
      </w:r>
      <w:r w:rsidRPr="006D645E">
        <w:rPr>
          <w:rFonts w:ascii="Arial" w:eastAsia="Times New Roman" w:hAnsi="Arial" w:cs="Arial"/>
          <w:kern w:val="0"/>
          <w:sz w:val="24"/>
          <w:szCs w:val="20"/>
          <w:lang w:eastAsia="it-IT"/>
          <w14:ligatures w14:val="none"/>
        </w:rPr>
        <w:t xml:space="preserve"> </w:t>
      </w:r>
      <w:bookmarkStart w:id="200" w:name="_Hlk135990701"/>
      <w:r w:rsidRPr="006D645E">
        <w:rPr>
          <w:rFonts w:ascii="Arial" w:eastAsia="Times New Roman" w:hAnsi="Arial" w:cs="Arial"/>
          <w:kern w:val="0"/>
          <w:sz w:val="24"/>
          <w:szCs w:val="20"/>
          <w:lang w:eastAsia="it-IT"/>
          <w14:ligatures w14:val="none"/>
        </w:rPr>
        <w:t xml:space="preserve">Quando l’Agnello aprì il quinto sigillo, vidi sotto l’altare le anime di coloro che furono immolati a causa della parola di Dio e della testimonianza che gli avevano reso. </w:t>
      </w:r>
      <w:bookmarkEnd w:id="200"/>
      <w:r w:rsidRPr="006D645E">
        <w:rPr>
          <w:rFonts w:ascii="Arial" w:eastAsia="Times New Roman" w:hAnsi="Arial" w:cs="Arial"/>
          <w:kern w:val="0"/>
          <w:sz w:val="24"/>
          <w:szCs w:val="24"/>
          <w:lang w:val="la-Latn" w:eastAsia="it-IT"/>
          <w14:ligatures w14:val="none"/>
        </w:rPr>
        <w:t>Et cum aperuisset quintum sigillum vidi subtus altare animas interfectorum propter verbum Dei et propter testimonium quod habebant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Óte ½noixen t¾n pšmpthn sfrag‹da, edon Øpok£tw toà qusiasthr…ou t¦j yuc¦j tîn ™sfagmšnwn di¦ tÕn lÒgon toà qeoà kaˆ di¦ t¾n martur…an ¿n econ.</w:t>
      </w:r>
    </w:p>
    <w:p w14:paraId="5761D305" w14:textId="77777777" w:rsidR="006D645E" w:rsidRPr="0014502F" w:rsidRDefault="006D645E" w:rsidP="00E15F13">
      <w:pPr>
        <w:jc w:val="both"/>
        <w:rPr>
          <w:rFonts w:ascii="Arial" w:eastAsia="Times New Roman" w:hAnsi="Arial" w:cs="Arial"/>
          <w:kern w:val="0"/>
          <w:sz w:val="24"/>
          <w:szCs w:val="20"/>
          <w:lang w:eastAsia="it-IT"/>
          <w14:ligatures w14:val="none"/>
        </w:rPr>
      </w:pPr>
      <w:r w:rsidRPr="00E15F13">
        <w:rPr>
          <w:rFonts w:ascii="Arial" w:eastAsia="Times New Roman" w:hAnsi="Arial" w:cs="Arial"/>
          <w:b/>
          <w:bCs/>
          <w:kern w:val="0"/>
          <w:sz w:val="24"/>
          <w:szCs w:val="20"/>
          <w:lang w:eastAsia="it-IT"/>
          <w14:ligatures w14:val="none"/>
        </w:rPr>
        <w:t>Quando l’Agnello aprì il quinto sigillo, vidi sotto l’altare le anime di coloro che furono immolati a causa della parola di Dio e della testimonianza che gli avevano reso.</w:t>
      </w:r>
      <w:r w:rsidRPr="0014502F">
        <w:rPr>
          <w:rFonts w:ascii="Arial" w:eastAsia="Times New Roman" w:hAnsi="Arial" w:cs="Arial"/>
          <w:kern w:val="0"/>
          <w:sz w:val="24"/>
          <w:szCs w:val="20"/>
          <w:lang w:eastAsia="it-IT"/>
          <w14:ligatures w14:val="none"/>
        </w:rPr>
        <w:t xml:space="preserve"> L’apertura di questo quinto sigillo fa vedere all’Apostolo Giovanni i frutti prodotti dal sacrificio di Cisto Gesù, i frutti della sua morte e della sua gloriosa risurrezione. Sotto l’altare dei sacrifici – l’altare del sacrificio in questo caso è l’altare del martirio dei fedeli discepoli di Cristo Gesù – vi sono le anime di coloro che furono immolati a causa della Parola di Dio e della testimonianza che gli avevano reso. Queste anime non sono andate perdute. Non sono finite nell’inferno. Sono custoditi nella parte più sacra del tempio del Signore. Nessuna cosa nel tempio di Dio è più sacro dell’altare dei sacrifici. I martiri sono sotto questo altare e sono tutte in attesa della loro gloriosa risurrezione. Come essi furono simili a Cristo nella morte, così saranno simili a Cristo Gesù nella gloria delle eternità. </w:t>
      </w:r>
    </w:p>
    <w:p w14:paraId="5EE9393C" w14:textId="45DEDF76" w:rsidR="006D645E" w:rsidRPr="0014502F"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b/>
          <w:bCs/>
          <w:kern w:val="0"/>
          <w:sz w:val="24"/>
          <w:szCs w:val="20"/>
          <w:lang w:eastAsia="it-IT"/>
          <w14:ligatures w14:val="none"/>
        </w:rPr>
        <w:t>Q</w:t>
      </w:r>
      <w:r w:rsidR="0014502F" w:rsidRPr="006D645E">
        <w:rPr>
          <w:rFonts w:ascii="Arial" w:eastAsia="Times New Roman" w:hAnsi="Arial" w:cs="Arial"/>
          <w:b/>
          <w:bCs/>
          <w:kern w:val="0"/>
          <w:sz w:val="24"/>
          <w:szCs w:val="20"/>
          <w:lang w:eastAsia="it-IT"/>
          <w14:ligatures w14:val="none"/>
        </w:rPr>
        <w:t>uinto sigillo, quinta verità</w:t>
      </w:r>
      <w:r w:rsidRPr="006D645E">
        <w:rPr>
          <w:rFonts w:ascii="Arial" w:eastAsia="Times New Roman" w:hAnsi="Arial" w:cs="Arial"/>
          <w:kern w:val="0"/>
          <w:sz w:val="24"/>
          <w:szCs w:val="20"/>
          <w:lang w:eastAsia="it-IT"/>
          <w14:ligatures w14:val="none"/>
        </w:rPr>
        <w:t xml:space="preserve">: </w:t>
      </w:r>
      <w:r w:rsidRPr="0014502F">
        <w:rPr>
          <w:rFonts w:ascii="Arial" w:eastAsia="Times New Roman" w:hAnsi="Arial" w:cs="Arial"/>
          <w:kern w:val="0"/>
          <w:sz w:val="24"/>
          <w:szCs w:val="20"/>
          <w:lang w:eastAsia="it-IT"/>
          <w14:ligatures w14:val="none"/>
        </w:rPr>
        <w:t xml:space="preserve">La verità che va posta nella luce più piena è questa: l’uomo nella sua storia sulla terra può percorrere due vie: la via della morte per sé e per ogni altro uomo. Ma può percorre la via della vita, vita per sé e per l’intera umanità. Adamo ha percorso la via della morte e ha portato la morte nel seno dell’umanità. Cristo Gesù ha percorso la via della vita e ha portato vita per tutta l’umanità. Con una differenza. </w:t>
      </w:r>
    </w:p>
    <w:p w14:paraId="3445AB82" w14:textId="695D3299" w:rsidR="006D645E" w:rsidRPr="0014502F" w:rsidRDefault="006D645E" w:rsidP="000F06FC">
      <w:pPr>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kern w:val="0"/>
          <w:sz w:val="24"/>
          <w:szCs w:val="20"/>
          <w:lang w:eastAsia="it-IT"/>
          <w14:ligatures w14:val="none"/>
        </w:rPr>
        <w:t xml:space="preserve">Per natura nasciamo nella morte. Per la fede la nostra natura che è natura di morte diviene, per nascita da acqua e da Spirito Santo, natura di vita. Se però vogliamo che la nostra natura di vita produca vera vita, dobbiamo sempre rimanere con Cristo una cosa sola e rimaniamo una cosa sola se camminiamo nella sua Parola, nella sua Parola abitiamo senza mai uscire da essa. Se si esce dalla Parola, si producono frutti di morte. Se veniamo immolati a causa della Parola di Dio e della testimonianza che rendiamo a Cristo Gesù, saremo nella natura i vita per l’eternità e questa si rivestirà della stessa gloria del Signore Risorto. Immolati con Lui, Risorti anche con Lui, in Lui, per la vita eterna. Solo chi rimane nella Parola produce frutti di vita, di ogni vita. Chi esce dalla Parola </w:t>
      </w:r>
      <w:r w:rsidRPr="0014502F">
        <w:rPr>
          <w:rFonts w:ascii="Arial" w:eastAsia="Times New Roman" w:hAnsi="Arial" w:cs="Arial"/>
          <w:kern w:val="0"/>
          <w:sz w:val="24"/>
          <w:szCs w:val="20"/>
          <w:lang w:eastAsia="it-IT"/>
          <w14:ligatures w14:val="none"/>
        </w:rPr>
        <w:lastRenderedPageBreak/>
        <w:t>sempre produrrà frutti di morte.</w:t>
      </w:r>
      <w:r w:rsidR="0045474D">
        <w:rPr>
          <w:rFonts w:ascii="Arial" w:eastAsia="Times New Roman" w:hAnsi="Arial" w:cs="Arial"/>
          <w:kern w:val="0"/>
          <w:sz w:val="24"/>
          <w:szCs w:val="20"/>
          <w:lang w:eastAsia="it-IT"/>
          <w14:ligatures w14:val="none"/>
        </w:rPr>
        <w:t xml:space="preserve"> </w:t>
      </w:r>
      <w:r w:rsidRPr="0014502F">
        <w:rPr>
          <w:rFonts w:ascii="Arial" w:eastAsia="Times New Roman" w:hAnsi="Arial" w:cs="Arial"/>
          <w:kern w:val="0"/>
          <w:sz w:val="24"/>
          <w:szCs w:val="20"/>
          <w:lang w:eastAsia="it-IT"/>
          <w14:ligatures w14:val="none"/>
        </w:rPr>
        <w:t>Chi poi muore nella sua natura morta, non gusterà in eterno i frutti della natura viva. La viva è morta in lui a causa del peccato. Chi muore nella natura morta andrà nella morte e nelle tenebre eterne.</w:t>
      </w:r>
    </w:p>
    <w:p w14:paraId="6FD1659A" w14:textId="77777777" w:rsidR="006D645E" w:rsidRPr="0014502F" w:rsidRDefault="006D645E" w:rsidP="000F06FC">
      <w:pPr>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kern w:val="0"/>
          <w:sz w:val="24"/>
          <w:szCs w:val="20"/>
          <w:lang w:eastAsia="it-IT"/>
          <w14:ligatures w14:val="none"/>
        </w:rPr>
        <w:t>Questo quinto sigillo ci dice che la vita dei martiri non è andata perduta. Essa è conservata sotto l’altare, sotto la cosa più sacra che esiste nei cieli santi, in attesa della gloriosa risurrezione. Di questa verità sempre deve vivere il discepolo di Gesù: dare la vita a Cristo è un guadagno eterno. Noi gli diamo un corpo mortale, Lui ci dona un corpo immortale.</w:t>
      </w:r>
    </w:p>
    <w:p w14:paraId="4F33BACF" w14:textId="77777777" w:rsidR="006D645E" w:rsidRPr="0014502F" w:rsidRDefault="006D645E" w:rsidP="000F06FC">
      <w:pPr>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kern w:val="0"/>
          <w:sz w:val="24"/>
          <w:szCs w:val="20"/>
          <w:lang w:eastAsia="it-IT"/>
          <w14:ligatures w14:val="none"/>
        </w:rPr>
        <w:t xml:space="preserve">Sui frutti di morte prodotti da Adamo e sui frutti di vita prodotti da Cristo Gesù ecco cosa rivela l’Apostolo Paolo nella Lettera ai Romani: </w:t>
      </w:r>
    </w:p>
    <w:p w14:paraId="0E926667" w14:textId="77777777"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kern w:val="0"/>
          <w:sz w:val="24"/>
          <w:szCs w:val="20"/>
          <w:lang w:eastAsia="it-IT"/>
          <w14:ligatures w14:val="none"/>
        </w:rPr>
        <w:t>“</w:t>
      </w:r>
      <w:r w:rsidRPr="0014502F">
        <w:rPr>
          <w:rFonts w:ascii="Arial" w:eastAsia="Times New Roman" w:hAnsi="Arial" w:cs="Arial"/>
          <w:i/>
          <w:iCs/>
          <w:kern w:val="0"/>
          <w:sz w:val="24"/>
          <w:szCs w:val="20"/>
          <w:lang w:eastAsia="it-IT"/>
          <w14:ligatures w14:val="none"/>
        </w:rPr>
        <w:t>Giustificati dunque per fede, noi siamo in pace con Dio per mezzo del Signore nostro Gesù Cristo. Per mezzo di lui abbiamo anche, mediante la fede, l’accesso a questa grazia nella quale ci troviamo e ci vantiamo, saldi nella speranza della gloria di Dio. 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w:t>
      </w:r>
    </w:p>
    <w:p w14:paraId="216F30AC" w14:textId="77777777"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w:t>
      </w:r>
    </w:p>
    <w:p w14:paraId="41AAF340" w14:textId="77777777"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Quindi, come a causa di un solo uomo il peccato è entrato nel mondo e, con il peccato, la morte, e così in tutti gli uomini si è propagata la morte, poiché tutti hanno peccato… Fino alla Legge infatti c’era il peccato nel mondo e, anche se il peccato non può essere imputato quando manca la Legge, la morte regnò da Adamo fino a Mosè anche su quelli che non avevano peccato a somiglianza della trasgressione di Adamo, il quale è figura di colui che doveva venire. 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w:t>
      </w:r>
    </w:p>
    <w:p w14:paraId="5642C400" w14:textId="77777777" w:rsidR="006D645E" w:rsidRPr="0014502F" w:rsidRDefault="006D645E" w:rsidP="000F06FC">
      <w:pPr>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Infatti se per la caduta di uno solo la morte ha regnato a causa di quel solo uomo, molto di più quelli che ricevono l’abbondanza della grazia e del dono della giustizia regneranno nella vita per mezzo del solo Gesù Cristo. Come dunque per la caduta di uno solo si è riversata su tutti gli uomini la condanna, così anche per l’opera giusta di uno solo si riversa su tutti gli uomini la giustificazione, che dà vita. Infatti, come per la disobbedienza di un solo uomo tutti sono stati costituiti </w:t>
      </w:r>
      <w:r w:rsidRPr="0014502F">
        <w:rPr>
          <w:rFonts w:ascii="Arial" w:eastAsia="Times New Roman" w:hAnsi="Arial" w:cs="Arial"/>
          <w:i/>
          <w:iCs/>
          <w:kern w:val="0"/>
          <w:sz w:val="24"/>
          <w:szCs w:val="20"/>
          <w:lang w:eastAsia="it-IT"/>
          <w14:ligatures w14:val="none"/>
        </w:rPr>
        <w:lastRenderedPageBreak/>
        <w:t>peccatori, così anche per l’obbedienza di uno solo tutti saranno costituiti giusti. La Legge poi sopravvenne perché abbondasse la caduta; ma dove abbondò il peccato, sovrabbondò la grazia. Di modo che, come regnò il peccato nella morte, così regni anche la grazia mediante la giustizia per la vita eterna, per mezzo di Gesù Cristo nostro Signore” (Rm 5,1-21)</w:t>
      </w:r>
      <w:r w:rsidRPr="0014502F">
        <w:rPr>
          <w:rFonts w:ascii="Arial" w:eastAsia="Times New Roman" w:hAnsi="Arial" w:cs="Arial"/>
          <w:kern w:val="0"/>
          <w:sz w:val="24"/>
          <w:szCs w:val="20"/>
          <w:lang w:eastAsia="it-IT"/>
          <w14:ligatures w14:val="none"/>
        </w:rPr>
        <w:t xml:space="preserve">. </w:t>
      </w:r>
    </w:p>
    <w:p w14:paraId="5A662777" w14:textId="77777777" w:rsidR="006D645E" w:rsidRPr="0014502F" w:rsidRDefault="006D645E" w:rsidP="000F06FC">
      <w:pPr>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kern w:val="0"/>
          <w:sz w:val="24"/>
          <w:szCs w:val="20"/>
          <w:lang w:eastAsia="it-IT"/>
          <w14:ligatures w14:val="none"/>
        </w:rPr>
        <w:t xml:space="preserve">L’apertura di questo quinto sigillo è di grande consolazione per tutti i martiri per Cristo Gesù. La loro vita non è persa. Essa è conservata sotto l’altare dei sacrificio, nei cieli eterni, in attesa della gloriosa risurrezione, in attesa cioè di rivestirsi interamente, pienamente, totalmente di Cristo. Se questo è il frutto che produce il martirio, allora vale proprio la pena subirlo nella stessa santità con la quale lo ha subito Gesù Signore. </w:t>
      </w:r>
    </w:p>
    <w:p w14:paraId="1C04D68D"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6,10</w:t>
      </w:r>
      <w:r w:rsidRPr="006D645E">
        <w:rPr>
          <w:rFonts w:ascii="Arial" w:eastAsia="Times New Roman" w:hAnsi="Arial" w:cs="Arial"/>
          <w:kern w:val="0"/>
          <w:sz w:val="24"/>
          <w:szCs w:val="20"/>
          <w:lang w:eastAsia="it-IT"/>
          <w14:ligatures w14:val="none"/>
        </w:rPr>
        <w:t xml:space="preserve"> </w:t>
      </w:r>
      <w:bookmarkStart w:id="201" w:name="_Hlk135990722"/>
      <w:r w:rsidRPr="006D645E">
        <w:rPr>
          <w:rFonts w:ascii="Arial" w:eastAsia="Times New Roman" w:hAnsi="Arial" w:cs="Arial"/>
          <w:kern w:val="0"/>
          <w:sz w:val="24"/>
          <w:szCs w:val="20"/>
          <w:lang w:eastAsia="it-IT"/>
          <w14:ligatures w14:val="none"/>
        </w:rPr>
        <w:t xml:space="preserve">E gridarono a gran voce: «Fino a quando, Sovrano, tu che sei santo e veritiero, non farai giustizia e non vendicherai il nostro sangue contro gli abitanti della terra?». </w:t>
      </w:r>
      <w:bookmarkEnd w:id="201"/>
      <w:r w:rsidRPr="006D645E">
        <w:rPr>
          <w:rFonts w:ascii="Arial" w:eastAsia="Times New Roman" w:hAnsi="Arial" w:cs="Arial"/>
          <w:kern w:val="0"/>
          <w:sz w:val="24"/>
          <w:szCs w:val="24"/>
          <w:lang w:val="la-Latn" w:eastAsia="it-IT"/>
          <w14:ligatures w14:val="none"/>
        </w:rPr>
        <w:t>Et clamabant voce magna dicentes usquequo Domine sanctus et verus non iudicas et vindicas sanguinem nostrum de his qui habitant in terra</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œkraxan fwnÍ meg£lV lšgontej, “Ewj pÒte, Ð despÒthj Ð ¤gioj kaˆ ¢lhqinÒj, oÙ kr…neij kaˆ ™kdike‹j tÕ aŒma ¹mîn ™k tîn katoikoÚntwn ™pˆ tÁj gÁj;</w:t>
      </w:r>
    </w:p>
    <w:p w14:paraId="00A79C4B" w14:textId="21121BFD"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E15F13">
        <w:rPr>
          <w:rFonts w:ascii="Arial" w:eastAsia="Times New Roman" w:hAnsi="Arial" w:cs="Arial"/>
          <w:b/>
          <w:bCs/>
          <w:kern w:val="0"/>
          <w:sz w:val="24"/>
          <w:szCs w:val="20"/>
          <w:lang w:eastAsia="it-IT"/>
          <w14:ligatures w14:val="none"/>
        </w:rPr>
        <w:t>E gridarono a gran voce: «Fino a quando, Sovrano, tu che sei santo e veritiero, non farai giustizia e non vendicherai il nostro sangue contro gli abitanti della terra?».</w:t>
      </w:r>
      <w:r w:rsidRPr="0014502F">
        <w:rPr>
          <w:rFonts w:ascii="Arial" w:eastAsia="Times New Roman" w:hAnsi="Arial" w:cs="Arial"/>
          <w:kern w:val="0"/>
          <w:sz w:val="24"/>
          <w:szCs w:val="20"/>
          <w:lang w:eastAsia="it-IT"/>
          <w14:ligatures w14:val="none"/>
        </w:rPr>
        <w:t xml:space="preserve"> Questo versetto va ben compreso. Anzi merita tutta la nostra attenzione: Ecco cosa gridano a grande voce i martiri per Cristo Gesù, martiri per essere stati fedeli alla sua Parola: </w:t>
      </w:r>
      <w:r w:rsidRPr="0014502F">
        <w:rPr>
          <w:rFonts w:ascii="Arial" w:eastAsia="Times New Roman" w:hAnsi="Arial" w:cs="Arial"/>
          <w:i/>
          <w:iCs/>
          <w:kern w:val="0"/>
          <w:sz w:val="24"/>
          <w:szCs w:val="20"/>
          <w:lang w:eastAsia="it-IT"/>
          <w14:ligatures w14:val="none"/>
        </w:rPr>
        <w:t>“Fino a quando, Sovrano, tu che sei santo e veritiero, non farai giustizia e non vendicherai il nostro sangue contro gli abitanti della terra?”.</w:t>
      </w:r>
      <w:r w:rsidRPr="0014502F">
        <w:rPr>
          <w:rFonts w:ascii="Arial" w:eastAsia="Times New Roman" w:hAnsi="Arial" w:cs="Arial"/>
          <w:kern w:val="0"/>
          <w:sz w:val="24"/>
          <w:szCs w:val="20"/>
          <w:lang w:eastAsia="it-IT"/>
          <w14:ligatures w14:val="none"/>
        </w:rPr>
        <w:t xml:space="preserve"> I martiri per Cristo chiedono a Lui giustizia e vedetta. Ma può un martire per Cristo chiedere a Cristo, che sulla croce chiese perdono al Padre per i suoi crocifissori? A Cristo, che subito dopo la sua gloriosa risurrezione mandò i suoi discepoli a predicare in Gerusalemme la conversione per il perdono dei peccati? A Gesù, che è il Figlio Unigenito del Dio che ha profetizzato per mezzo del profeta Ezechiele:</w:t>
      </w:r>
      <w:r w:rsidRPr="0014502F">
        <w:rPr>
          <w:rFonts w:ascii="Arial" w:eastAsia="Times New Roman" w:hAnsi="Arial" w:cs="Arial"/>
          <w:i/>
          <w:iCs/>
          <w:kern w:val="0"/>
          <w:sz w:val="24"/>
          <w:szCs w:val="20"/>
          <w:lang w:eastAsia="it-IT"/>
          <w14:ligatures w14:val="none"/>
        </w:rPr>
        <w:t xml:space="preserve"> “Io non gode della morte di chi muore. Io non voglio la morte del peccatore, ma che si converta e viva”?</w:t>
      </w:r>
      <w:r w:rsidRPr="0014502F">
        <w:rPr>
          <w:rFonts w:ascii="Arial" w:eastAsia="Times New Roman" w:hAnsi="Arial" w:cs="Arial"/>
          <w:kern w:val="0"/>
          <w:sz w:val="24"/>
          <w:szCs w:val="20"/>
          <w:lang w:eastAsia="it-IT"/>
          <w14:ligatures w14:val="none"/>
        </w:rPr>
        <w:t xml:space="preserve"> I martiri non possono volere se non ciò che Cristo Gesù vuole</w:t>
      </w:r>
      <w:r w:rsidR="0045474D">
        <w:rPr>
          <w:rFonts w:ascii="Arial" w:eastAsia="Times New Roman" w:hAnsi="Arial" w:cs="Arial"/>
          <w:kern w:val="0"/>
          <w:sz w:val="24"/>
          <w:szCs w:val="20"/>
          <w:lang w:eastAsia="it-IT"/>
          <w14:ligatures w14:val="none"/>
        </w:rPr>
        <w:t xml:space="preserve"> </w:t>
      </w:r>
      <w:r w:rsidRPr="0014502F">
        <w:rPr>
          <w:rFonts w:ascii="Arial" w:eastAsia="Times New Roman" w:hAnsi="Arial" w:cs="Arial"/>
          <w:kern w:val="0"/>
          <w:sz w:val="24"/>
          <w:szCs w:val="20"/>
          <w:lang w:eastAsia="it-IT"/>
          <w14:ligatures w14:val="none"/>
        </w:rPr>
        <w:t xml:space="preserve">e il Padre su vuole: la conversione in vista del perdono dei peccati. Questa richiesta di giustizia e di vendetta allora va intesa di giustizia e di vendetta che si compie nell’eternità, al momento della morte di ogni singola persona e alla fine del mondo come giudizio universale. Solo nell’eternità si farà perfetta giustizia e si opererà la vendetta, nel senso che agli empi, a coloro che sono morti da empi, verrà assegnata la perdizione eterna e una risurrezione di ignominia. Mentre ai martiri per Cristo una corona eterna di gloria nella beatitudine del cielo. Mentre un uomo è sulla terra, per lui sempre si deve chiedere la grazia della conversione per il perdono dei peccati. Questo vuole il Padre, questo vuole il Figlio, questo deve volere ogni discepolo di Gesù Signore. </w:t>
      </w:r>
    </w:p>
    <w:p w14:paraId="39239E2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Verso questa interpretazione ci orienta l’Apostolo Pietro nella sua Seconda Lettera: </w:t>
      </w:r>
    </w:p>
    <w:p w14:paraId="2676D46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lastRenderedPageBreak/>
        <w:t>Questa, o carissimi, è già la seconda lettera che vi scrivo, e in tutte e due con i miei avvertimenti cerco di ridestare in voi il giusto modo di pensare, perché vi ricordiate delle parole già dette dai santi profeti e del precetto del Signore e salvatore, che gli apostoli vi hanno trasmesso.</w:t>
      </w:r>
    </w:p>
    <w:p w14:paraId="37C0168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Questo anzitutto dovete sapere: negli ultimi giorni si farà avanti gente che si inganna e inganna gli altri e che si lascia dominare dalle proprie passioni. Diranno: «Dov’è la sua venuta, che egli ha promesso? Dal giorno in cui i nostri padri chiusero gli occhi, tutto rimane come al principio della creazione». Ma costoro volontariamente dimenticano che i cieli esistevano già da lungo tempo e che la terra, uscita dall’acqua e in mezzo all’acqua, ricevette la sua forma grazie alla parola di Dio, e che per le stesse ragioni il mondo di allora, sommerso dall’acqua, andò in rovina. Ora, i cieli e la terra attuali sono conservati dalla medesima Parola, riservati al fuoco per il giorno del giudizio e della rovina dei malvagi. Una cosa però non dovete perdere di vista, carissimi: davanti al Signore un solo giorno è come mille anni e mille anni come un solo giorno. Il Signore non ritarda nel compiere la sua promessa, anche se alcuni parlano di lentezza. Egli invece è magnanimo con voi, perché non vuole che alcuno si perda, ma che tutti abbiano modo di pentirsi. Il giorno del Signore verrà come un ladro; allora i cieli spariranno in un grande boato, gli elementi, consumati dal calore, si dissolveranno e la terra, con tutte le sue opere, sarà distrutta. </w:t>
      </w:r>
    </w:p>
    <w:p w14:paraId="5F2C934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Dato che tutte queste cose dovranno finire in questo modo, quale deve essere la vostra vita nella santità della condotta e nelle preghiere, mentre aspettate e affrettate la venuta del giorno di Dio, nel quale i cieli in fiamme si dissolveranno e gli elementi incendiati fonderanno! Noi infatti, secondo la sua promessa, aspettiamo nuovi cieli e una terra nuova, nei quali abita la giustizia. 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comprendere, che gli ignoranti e gli incerti travisano, al pari delle altre Scritture, per loro propria rovina. Voi dunque, carissimi, siete stati avvertiti: state bene attenti a non venir meno nella vostra fermezza, travolti anche voi dall’errore dei malvagi. Crescete invece nella grazia e nella conoscenza del Signore nostro e salvatore Gesù Cristo. A lui la gloria, ora e nel giorno dell’eternità. Amen (2 Pt 3,1-18). </w:t>
      </w:r>
    </w:p>
    <w:p w14:paraId="4C1AF60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La giustizia e la vendetta si compiranno solo nell’eternità. La terra è invece il luogo della predicazione del Vangelo in vista della conversione e del perdono dei peccati, della nuova nascita da acqua e da Spirito Santo al fine di divenire nuove creature in Cristo, per vivere di Cristo, in Cristo, con Cristo.</w:t>
      </w:r>
    </w:p>
    <w:p w14:paraId="415CCE85" w14:textId="122F7E4C"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kern w:val="0"/>
          <w:sz w:val="24"/>
          <w:szCs w:val="20"/>
          <w:lang w:eastAsia="it-IT"/>
          <w14:ligatures w14:val="none"/>
        </w:rPr>
        <w:t xml:space="preserve">Oggi questa verità è stata cancellata. Si è abolita la giustizia e la vendetta eterna di Cristo Gesù, cioè la separazione eterna tra giusti ed empi, perché si è abolita sulla terra sia la verità del peccato e sia la verità del bene e del male. Non esistendo più il male, non esiste il peccato, non esistendo il peccato non esiste l’empietà e neanche la giustizia. Cosa allora esiste? Neanche la misericordia di Dio esiste. Esiste solo la volontà di Dio di accogliere tutti nel regno dei cieli. Cosa </w:t>
      </w:r>
      <w:r w:rsidRPr="0014502F">
        <w:rPr>
          <w:rFonts w:ascii="Arial" w:eastAsia="Times New Roman" w:hAnsi="Arial" w:cs="Arial"/>
          <w:kern w:val="0"/>
          <w:sz w:val="24"/>
          <w:szCs w:val="20"/>
          <w:lang w:eastAsia="it-IT"/>
          <w14:ligatures w14:val="none"/>
        </w:rPr>
        <w:lastRenderedPageBreak/>
        <w:t xml:space="preserve">produce questa falsa fede? Che si vuole anche sulla terra la stessa regola di accoglienza. Come Cristo nel regno eterno accoglierà tutti, così la Chiesa deve accogliere tutti. Senza più predicare il Vangelo e senza più chiede la conversione per il perdono dei peccati. Anzi oggi sono molti coloro che sono giunti a benedire anche il peccato. </w:t>
      </w:r>
    </w:p>
    <w:p w14:paraId="206BA0B5"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6,11</w:t>
      </w:r>
      <w:r w:rsidRPr="006D645E">
        <w:rPr>
          <w:rFonts w:ascii="Arial" w:eastAsia="Times New Roman" w:hAnsi="Arial" w:cs="Arial"/>
          <w:kern w:val="0"/>
          <w:sz w:val="24"/>
          <w:szCs w:val="20"/>
          <w:lang w:eastAsia="it-IT"/>
          <w14:ligatures w14:val="none"/>
        </w:rPr>
        <w:t xml:space="preserve"> </w:t>
      </w:r>
      <w:bookmarkStart w:id="202" w:name="_Hlk135990745"/>
      <w:r w:rsidRPr="006D645E">
        <w:rPr>
          <w:rFonts w:ascii="Arial" w:eastAsia="Times New Roman" w:hAnsi="Arial" w:cs="Arial"/>
          <w:kern w:val="0"/>
          <w:sz w:val="24"/>
          <w:szCs w:val="20"/>
          <w:lang w:eastAsia="it-IT"/>
          <w14:ligatures w14:val="none"/>
        </w:rPr>
        <w:t xml:space="preserve">Allora venne data a ciascuno di loro una veste candida e fu detto loro di pazientare ancora un poco, finché fosse completo il numero dei loro compagni di servizio e dei loro fratelli, che dovevano essere uccisi come loro. </w:t>
      </w:r>
      <w:bookmarkEnd w:id="202"/>
      <w:r w:rsidRPr="006D645E">
        <w:rPr>
          <w:rFonts w:ascii="Arial" w:eastAsia="Times New Roman" w:hAnsi="Arial" w:cs="Arial"/>
          <w:kern w:val="0"/>
          <w:sz w:val="24"/>
          <w:szCs w:val="24"/>
          <w:lang w:val="la-Latn" w:eastAsia="it-IT"/>
          <w14:ligatures w14:val="none"/>
        </w:rPr>
        <w:t>Et datae sunt illis singulae stolae albae et dictum est illis ut requiescerent tempus adhuc modicum donec impleantur conservi eorum et fratres eorum qui interficiendi sunt sicut et illi</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™dÒqh aÙto‹j ˜k£stJ stol¾ leuk», kaˆ ™rršqh aÙto‹j †na ¢napaÚsontai œti crÒnon mikrÒn, ›wj plhrwqîsin kaˆ oƒ sÚndouloi aÙtîn kaˆ oƒ ¢delfoˆ aÙtîn oƒ mšllontej ¢poktšnnesqai æj kaˆ aÙto….</w:t>
      </w:r>
    </w:p>
    <w:p w14:paraId="5C00F1CE"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14502F">
        <w:rPr>
          <w:rFonts w:ascii="Arial" w:eastAsia="Times New Roman" w:hAnsi="Arial" w:cs="Arial"/>
          <w:kern w:val="0"/>
          <w:sz w:val="24"/>
          <w:szCs w:val="20"/>
          <w:lang w:eastAsia="it-IT"/>
          <w14:ligatures w14:val="none"/>
        </w:rPr>
        <w:t>All</w:t>
      </w:r>
      <w:r w:rsidRPr="00E15F13">
        <w:rPr>
          <w:rFonts w:ascii="Arial" w:eastAsia="Times New Roman" w:hAnsi="Arial" w:cs="Arial"/>
          <w:b/>
          <w:bCs/>
          <w:kern w:val="0"/>
          <w:sz w:val="24"/>
          <w:szCs w:val="20"/>
          <w:lang w:eastAsia="it-IT"/>
          <w14:ligatures w14:val="none"/>
        </w:rPr>
        <w:t>ora venne data a ciascuno di loro una veste candida e fu detto loro di pazientare ancora un poco, finché fosse completo il numero dei loro compagni di servizio e dei loro fratelli, che dovevano essere uccisi come loro.</w:t>
      </w:r>
      <w:r w:rsidRPr="0014502F">
        <w:rPr>
          <w:rFonts w:ascii="Arial" w:eastAsia="Times New Roman" w:hAnsi="Arial" w:cs="Arial"/>
          <w:kern w:val="0"/>
          <w:sz w:val="24"/>
          <w:szCs w:val="20"/>
          <w:lang w:eastAsia="it-IT"/>
          <w14:ligatures w14:val="none"/>
        </w:rPr>
        <w:t xml:space="preserve"> A quanti chiedono a Gesù che affretti la fine della storia e venga sulla terra per il Giudizio Universale, nel quale verrà fatta ogni giustizia e verrà anche operata la vendetta con la separazione eterna tra giusti ed empi, viene data a ciascuno una veste candida e viene detto loro di pazientare ancora un poco. </w:t>
      </w:r>
    </w:p>
    <w:p w14:paraId="2B49529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Perché si deve pazientare o perché ancora Gesù non può operare la fine del tempo e della storia? Devono pazientare finché non sia completo il numero dei loro compagni di servizio e dei loro fratelli che devono essere uccisi come loro. Con questa rivelazione la terra diviene il luogo nel quale si creano i martiri. Quanti saranno i martiri di tutto il tempo della storia? Il numero non viene indicato. Sappiamo però che quando questo numero si sarà compiuto, allora sarà il giorno della Parusia e il giorno del giudizio e della vendetta. </w:t>
      </w:r>
    </w:p>
    <w:p w14:paraId="36F1394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Con questa rivelazione viene indicato il martirio come vera via della vita eterna. Cosa comporta allora questa verità? Comporta una visione nuova sul martirio. Esso non è vittoria del mondo sul discepolo di Gesù. Con il martirio si pone il mondo a servizio della purissima fede. Poiché Satana conosce questa verità perché continua a fare martiri i fedeli in Cristo Gesù? Continua perché spera che qualcuno rinneghi Gesù Signore e lui ne possa fare un discepolo del suo regno di tenebre. Ha tentato il Figlio di Dio per farlo cadere, tenterà ogni altro suo discepolo per lo stesso fine.</w:t>
      </w:r>
    </w:p>
    <w:p w14:paraId="5F2F1FE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Dopo questa rivelazione i discepoli di Gesù sanno che il martirio per Cristo non è via straordinaria, è via ordinaria. Il conseguimento della palma del martirio è la via di tutti e non di alcuni. Possiamo dire che siamo chiamati per essere martiri. È questa la vocazione universale di ogni discepolo di Gesù. Questa vocazione ognuno la deve vivere in pienezza di fede, di carità, di speranza, confortato dalla preghiera, dalla grazia, dalla fortezza dello Spirito Santo. </w:t>
      </w:r>
    </w:p>
    <w:p w14:paraId="2DE7A2D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6,12</w:t>
      </w:r>
      <w:r w:rsidRPr="006D645E">
        <w:rPr>
          <w:rFonts w:ascii="Arial" w:eastAsia="Times New Roman" w:hAnsi="Arial" w:cs="Arial"/>
          <w:kern w:val="0"/>
          <w:sz w:val="24"/>
          <w:szCs w:val="20"/>
          <w:lang w:eastAsia="it-IT"/>
          <w14:ligatures w14:val="none"/>
        </w:rPr>
        <w:t xml:space="preserve"> </w:t>
      </w:r>
      <w:bookmarkStart w:id="203" w:name="_Hlk135990769"/>
      <w:r w:rsidRPr="006D645E">
        <w:rPr>
          <w:rFonts w:ascii="Arial" w:eastAsia="Times New Roman" w:hAnsi="Arial" w:cs="Arial"/>
          <w:kern w:val="0"/>
          <w:sz w:val="24"/>
          <w:szCs w:val="20"/>
          <w:lang w:eastAsia="it-IT"/>
          <w14:ligatures w14:val="none"/>
        </w:rPr>
        <w:t xml:space="preserve">E vidi, quando l’Agnello aprì il sesto sigillo, e vi fu un violento terremoto. </w:t>
      </w:r>
      <w:r w:rsidRPr="00CD588A">
        <w:rPr>
          <w:rFonts w:ascii="Arial" w:eastAsia="Times New Roman" w:hAnsi="Arial" w:cs="Arial"/>
          <w:kern w:val="0"/>
          <w:sz w:val="24"/>
          <w:szCs w:val="20"/>
          <w:lang w:val="fr-FR" w:eastAsia="it-IT"/>
          <w14:ligatures w14:val="none"/>
        </w:rPr>
        <w:t xml:space="preserve">Il sole divenne nero come un sacco di crine, la luna diventò tutta simile a sangue… </w:t>
      </w:r>
      <w:bookmarkEnd w:id="203"/>
      <w:r w:rsidRPr="006D645E">
        <w:rPr>
          <w:rFonts w:ascii="Arial" w:eastAsia="Times New Roman" w:hAnsi="Arial" w:cs="Arial"/>
          <w:kern w:val="0"/>
          <w:sz w:val="24"/>
          <w:szCs w:val="24"/>
          <w:lang w:val="la-Latn" w:eastAsia="it-IT"/>
          <w14:ligatures w14:val="none"/>
        </w:rPr>
        <w:lastRenderedPageBreak/>
        <w:t>et vidi cum aperuisset sigillum sextum et terraemotus factus est magnus et sol factus est niger tamquam saccus cilicinus et luna tota facta est sicut sanguis</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edon Óte ½noixen t¾n sfrag‹da t¾n ›kthn, kaˆ seismÕj mšgaj ™gšneto, kaˆ Ð ¼lioj ™gšneto mšlaj æj s£kkoj tr…cinoj, kaˆ ¹ sel»nh Ólh ™gšneto æj aŒma,</w:t>
      </w:r>
    </w:p>
    <w:p w14:paraId="2A5F7F68"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E15F13">
        <w:rPr>
          <w:rFonts w:ascii="Arial" w:eastAsia="Times New Roman" w:hAnsi="Arial" w:cs="Arial"/>
          <w:b/>
          <w:bCs/>
          <w:kern w:val="0"/>
          <w:sz w:val="24"/>
          <w:szCs w:val="20"/>
          <w:lang w:eastAsia="it-IT"/>
          <w14:ligatures w14:val="none"/>
        </w:rPr>
        <w:t xml:space="preserve">E vidi, quando l’Agnello aprì il sesto sigillo, e vi fu un violento terremoto. </w:t>
      </w:r>
      <w:bookmarkStart w:id="204" w:name="_Hlk136116168"/>
      <w:r w:rsidRPr="00E15F13">
        <w:rPr>
          <w:rFonts w:ascii="Arial" w:eastAsia="Times New Roman" w:hAnsi="Arial" w:cs="Arial"/>
          <w:b/>
          <w:bCs/>
          <w:kern w:val="0"/>
          <w:sz w:val="24"/>
          <w:szCs w:val="20"/>
          <w:lang w:eastAsia="it-IT"/>
          <w14:ligatures w14:val="none"/>
        </w:rPr>
        <w:t>Il sole divenne nero come un sacco di crine, la luna diventò tutta simile a sangue</w:t>
      </w:r>
      <w:bookmarkEnd w:id="204"/>
      <w:r w:rsidRPr="00E15F13">
        <w:rPr>
          <w:rFonts w:ascii="Arial" w:eastAsia="Times New Roman" w:hAnsi="Arial" w:cs="Arial"/>
          <w:b/>
          <w:bCs/>
          <w:kern w:val="0"/>
          <w:sz w:val="24"/>
          <w:szCs w:val="20"/>
          <w:lang w:eastAsia="it-IT"/>
          <w14:ligatures w14:val="none"/>
        </w:rPr>
        <w:t>…</w:t>
      </w:r>
      <w:r w:rsidRPr="0014502F">
        <w:rPr>
          <w:rFonts w:ascii="Arial" w:eastAsia="Times New Roman" w:hAnsi="Arial" w:cs="Arial"/>
          <w:kern w:val="0"/>
          <w:sz w:val="24"/>
          <w:szCs w:val="20"/>
          <w:lang w:eastAsia="it-IT"/>
          <w14:ligatures w14:val="none"/>
        </w:rPr>
        <w:t xml:space="preserve"> Si apre ora il sesto sigillo. Finora tutto avveniva sulla terra per mezzo dell’uomo. Ora anche la terra e il cielo manifestano la loro potenza distruttrice a cui sono stati sottoposti dal peccato dell’uomo. Ecco alcuni riferimenti biblici:</w:t>
      </w:r>
    </w:p>
    <w:p w14:paraId="2CA7761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Parole di Amos, che era allevatore di pecore, di Tekòa, il quale ebbe visioni riguardo a Israele, al tempo di Ozia, re di Giuda, e al tempo di Geroboamo, figlio di Ioas, re d’Israele, due anni prima del terremoto (Am 1,1). “Ecco ciò che mi fece vedere il Signore Dio: era un canestro di frutta matura. Egli domandò: «Che cosa vedi, Amos?». Io risposi: «Un canestro di frutta matura». Il Signore mi disse: «È maturata la fine per il mio popolo, Israele; non gli perdonerò più. In quel giorno i canti del tempio diventeranno lamenti. Oracolo del Signore Dio. Numerosi i cadaveri, gettati dovunque. Silenzio! Ascoltate questo, voi che calpestate il povero e sterminate gli umili del paese, voi che dite: “Quando sarà passato il novilunio e si potrà vendere il grano? E il sabato, perché si possa smerciare il frumento, diminuendo l’efa e aumentando il siclo e usando bilance false, per comprare con denaro gli indigenti e il povero per un paio di sandali? Venderemo anche lo scarto del grano”».</w:t>
      </w:r>
    </w:p>
    <w:p w14:paraId="2F6980B5"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Il Signore lo giura per il vanto di Giacobbe: «Certo, non dimenticherò mai tutte le loro opere. Non trema forse per questo la terra, sono in lutto tutti i suoi abitanti, si solleva tutta come il Nilo, si agita e si abbassa come il Nilo d’Egitto? In quel giorno – oracolo del Signore Dio – farò tramontare il sole a mezzogiorno e oscurerò la terra in pieno giorno! Cambierò le vostre feste in lutto e tutti i vostri canti in lamento: farò vestire ad ogni fianco il sacco, farò radere tutte le teste: ne farò come un lutto per un figlio unico e la sua fine sarà come un giorno d’amarezza.</w:t>
      </w:r>
    </w:p>
    <w:p w14:paraId="7D7B765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Ecco, verranno giorni – oracolo del Signore Dio – in cui manderò la fame nel paese; non fame di pane né sete di acqua, ma di ascoltare le parole del Signore». Allora andranno errando da un mare all’altro e vagheranno da settentrione a oriente, per cercare la parola del Signore, ma non la troveranno. In quel giorno verranno meno per la sete le belle fanciulle e i giovani. Quelli che giurano per il peccato di Samaria e dicono: «Viva il tuo Dio, Dan!», oppure: «Viva la via sacra per Bersabea!», cadranno senza più rialzarsi! (An 8,8-14). </w:t>
      </w:r>
    </w:p>
    <w:p w14:paraId="0478F37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Mentre Gesù, uscito dal tempio, se ne andava, gli si avvicinarono i suoi discepoli per fargli osservare le costruzioni del tempio. Egli disse loro: «Non vedete tutte queste cose? In verità io vi dico: non sarà lasciata qui pietra su pietra che non sarà distrutta». Al monte degli Ulivi poi, sedutosi, i discepoli gli si avvicinarono e, in disparte, gli dissero: «Di’ a noi quando accadranno queste cose e quale sarà il segno della tua venuta e della fine del mondo». Gesù rispose loro: «Badate che </w:t>
      </w:r>
      <w:r w:rsidRPr="006D645E">
        <w:rPr>
          <w:rFonts w:ascii="Arial" w:eastAsia="Times New Roman" w:hAnsi="Arial" w:cs="Arial"/>
          <w:i/>
          <w:iCs/>
          <w:kern w:val="0"/>
          <w:sz w:val="24"/>
          <w:szCs w:val="20"/>
          <w:lang w:eastAsia="it-IT"/>
          <w14:ligatures w14:val="none"/>
        </w:rPr>
        <w:lastRenderedPageBreak/>
        <w:t xml:space="preserve">nessuno vi inganni! Molti infatti verranno nel mio nome, dicendo: “Io sono il Cristo”, e trarranno molti in inganno. E sentirete di guerre e di rumori di guerre. Guardate di non allarmarvi, perché deve avvenire, ma non è ancora la fine. Si solleverà infatti nazione contro nazione e regno contro regno; vi saranno carestie e terremoti in vari luoghi: ma tutto questo è solo l’inizio dei dolori. </w:t>
      </w:r>
    </w:p>
    <w:p w14:paraId="2F2073F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Allora vi abbandoneranno alla tribolazione e vi uccideranno, e sarete odiati da tutti i popoli a causa del mio nome. Molti ne resteranno scandalizzati, e si tradiranno e odieranno a vicenda. Sorgeranno molti falsi profeti e inganneranno molti; per il dilagare dell’iniquità, si raffredderà l’amore di molti. Ma chi avrà perseverato fino alla fine sarà salvato. Questo vangelo del Regno sarà annunciato in tutto il mondo, perché ne sia data testimonianza a tutti i popoli; e allora verrà la fine. Quando dunque vedrete presente nel luogo santo l’abominio della devastazione, di cui parlò il profeta Daniele – chi legge, comprenda –, allora quelli che sono in Giudea fuggano sui monti, chi si trova sulla terrazza non scenda a prendere le cose di casa sua, e chi si trova nel campo non torni indietro a prendere il suo mantello. In quei giorni guai alle donne incinte e a quelle che allattano! </w:t>
      </w:r>
    </w:p>
    <w:p w14:paraId="0B0EC2B9" w14:textId="7CF540F9"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Pregate che la vostra fuga non accada d’inverno o di sabato. Poiché vi sarà allora una tribolazione grande, quale non vi è mai stata dall’inizio del mondo fino ad ora, né mai più vi sarà. E se quei giorni non fossero abbreviati, nessuno si salverebbe; ma, grazie agli eletti, quei giorni saranno abbreviati.</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Allora, se qualcuno vi dirà: “Ecco, il Cristo è qui”, oppure: “È là”, non credeteci; perché sorgeranno falsi cristi e falsi profeti e faranno grandi segni e miracoli, così da ingannare, se possibile, anche gli eletti. Ecco, io ve l’ho predetto.</w:t>
      </w:r>
    </w:p>
    <w:p w14:paraId="5050F8D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Se dunque vi diranno: “Ecco, è nel deserto”, non andateci; “Ecco, è in casa”, non credeteci. Infatti, come la folgore viene da oriente e brilla fino a occidente, così sarà la venuta del Figlio dell’uomo. Dovunque sia il cadavere, lì si raduneranno gli avvoltoi. Subito dopo la tribolazione di quei giorni, il sole si oscurerà, la luna non darà più la sua luce, le stelle cadranno dal cielo e le potenze dei cieli saranno sconvolte. Allora comparirà in cielo il segno del Figlio dell’uomo e allora si batteranno il petto tutte le tribù della terra, e vedranno il Figlio dell’uomo venire sulle nubi del cielo con grande potenza e gloria. Egli manderà i suoi angeli, con una grande tromba, ed essi raduneranno i suoi eletti dai quattro venti, da un estremo all’altro dei cieli (Mt 24,1-31). </w:t>
      </w:r>
    </w:p>
    <w:p w14:paraId="4D6639F3" w14:textId="6241A7F3"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Nel linguaggio apocalittico dell’Antico Testamento, molte di queste immagini hanno un solo fine: attestare la straordinaria</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azione del Signore o per giudicare il mondo o per la salvezza del suo popolo. Con queste immagine il Signore Dio attestare di essere Lui il solo Onnipotente, il Signore che stravolgere l’intera creazione, il solo che può ridurre a nulla tutte le cose che sono allo stesso modo che dal nulla, cioè da materia non preesistente le ha chiamate all’esistenza con la sua Onnipotente Parola. Questi stravolgimenti non sono il segno della venuta del Figlio dell’uomo. Questi verrà quando apparirà sulle nubi del cielo. Quando tutto il mondo lo vedrà in ogni luogo allo stesso istante, senza che nessuno possa dire ad un altro che Li sta venendo, allo stesso modo che nessuno potrà mai dire ad un altro. </w:t>
      </w:r>
      <w:r w:rsidRPr="006D645E">
        <w:rPr>
          <w:rFonts w:ascii="Arial" w:eastAsia="Times New Roman" w:hAnsi="Arial" w:cs="Arial"/>
          <w:i/>
          <w:iCs/>
          <w:kern w:val="0"/>
          <w:sz w:val="24"/>
          <w:szCs w:val="20"/>
          <w:lang w:eastAsia="it-IT"/>
          <w14:ligatures w14:val="none"/>
        </w:rPr>
        <w:t>“Guarda, là c’è un fulmine”</w:t>
      </w:r>
      <w:r w:rsidRPr="006D645E">
        <w:rPr>
          <w:rFonts w:ascii="Arial" w:eastAsia="Times New Roman" w:hAnsi="Arial" w:cs="Arial"/>
          <w:kern w:val="0"/>
          <w:sz w:val="24"/>
          <w:szCs w:val="20"/>
          <w:lang w:eastAsia="it-IT"/>
          <w14:ligatures w14:val="none"/>
        </w:rPr>
        <w:t xml:space="preserve">. In un istante il fulmine appare e un istante </w:t>
      </w:r>
      <w:r w:rsidRPr="006D645E">
        <w:rPr>
          <w:rFonts w:ascii="Arial" w:eastAsia="Times New Roman" w:hAnsi="Arial" w:cs="Arial"/>
          <w:kern w:val="0"/>
          <w:sz w:val="24"/>
          <w:szCs w:val="20"/>
          <w:lang w:eastAsia="it-IT"/>
          <w14:ligatures w14:val="none"/>
        </w:rPr>
        <w:lastRenderedPageBreak/>
        <w:t>dopo è già scomparso. Di questa immagine si serve il Signore Gesù perché nessun uomo venga ingannato da un altro uomo.</w:t>
      </w:r>
    </w:p>
    <w:p w14:paraId="65C9F8D1" w14:textId="041F757A"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È anche verità rivelata che quando Gesù Signore apparirà sulle nubi del cielo allora vi saranno cieli nuovi e terra nuova. In cosa realmente consistano cieli nuovi e terra nuova non è stato rivelato e di conseguenza nessuno neanche può immagine cosa realmente avverrà. L’Apocalisse parla della Nuova Gerusalemme per i beati e dello stagno di fuoco e zolfo per i dannati. Altro non dice e neanche noi possiamo dire altro. Immaginare e fantasticare a nulla serve. Che</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il sole divenne nero come un sacco di crine, la luna diventi tutta simile a sangue esprime qualcosa di terrificante. Tuttavia non possiamo andare oltre l’immagine. Ce lo chiede la natura delle immagini dal sapore apocalittico. </w:t>
      </w:r>
    </w:p>
    <w:p w14:paraId="105B461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6,13</w:t>
      </w:r>
      <w:r w:rsidRPr="006D645E">
        <w:rPr>
          <w:rFonts w:ascii="Arial" w:eastAsia="Times New Roman" w:hAnsi="Arial" w:cs="Arial"/>
          <w:kern w:val="0"/>
          <w:sz w:val="24"/>
          <w:szCs w:val="20"/>
          <w:lang w:eastAsia="it-IT"/>
          <w14:ligatures w14:val="none"/>
        </w:rPr>
        <w:t xml:space="preserve"> </w:t>
      </w:r>
      <w:bookmarkStart w:id="205" w:name="_Hlk135990789"/>
      <w:r w:rsidRPr="006D645E">
        <w:rPr>
          <w:rFonts w:ascii="Arial" w:eastAsia="Times New Roman" w:hAnsi="Arial" w:cs="Arial"/>
          <w:kern w:val="0"/>
          <w:sz w:val="24"/>
          <w:szCs w:val="20"/>
          <w:lang w:eastAsia="it-IT"/>
          <w14:ligatures w14:val="none"/>
        </w:rPr>
        <w:t xml:space="preserve">le stelle del cielo si abbatterono sopra la terra, come un albero di fichi, sbattuto dalla bufera, lascia cadere i frutti non ancora maturi. </w:t>
      </w:r>
      <w:bookmarkEnd w:id="205"/>
      <w:r w:rsidRPr="006D645E">
        <w:rPr>
          <w:rFonts w:ascii="Arial" w:eastAsia="Times New Roman" w:hAnsi="Arial" w:cs="Arial"/>
          <w:kern w:val="0"/>
          <w:sz w:val="24"/>
          <w:szCs w:val="24"/>
          <w:lang w:val="la-Latn" w:eastAsia="it-IT"/>
          <w14:ligatures w14:val="none"/>
        </w:rPr>
        <w:t>Et stellae caeli ceciderunt super terram sicut ficus mittit grossos suos cum vento magno movetur</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oƒ ¢stšrej toà oÙranoà œpesan e„j t¾n gÁn, æj sukÁ b£llei toÝj ÑlÚnqouj aÙtÁj ØpÕ ¢nšmou meg£lou seiomšnh,</w:t>
      </w:r>
    </w:p>
    <w:p w14:paraId="189CA3DE" w14:textId="77777777" w:rsidR="006D645E" w:rsidRPr="0014502F"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E15F13">
        <w:rPr>
          <w:rFonts w:ascii="Arial" w:eastAsia="Times New Roman" w:hAnsi="Arial" w:cs="Arial"/>
          <w:b/>
          <w:bCs/>
          <w:kern w:val="0"/>
          <w:sz w:val="24"/>
          <w:szCs w:val="20"/>
          <w:lang w:eastAsia="it-IT"/>
          <w14:ligatures w14:val="none"/>
        </w:rPr>
        <w:t>Le stelle del cielo si abbatterono sopra la terra, come un albero di fichi, sbattuto dalla bufera, lascia cadere i frutti non ancora maturi.</w:t>
      </w:r>
      <w:r w:rsidRPr="0014502F">
        <w:rPr>
          <w:rFonts w:ascii="Arial" w:eastAsia="Times New Roman" w:hAnsi="Arial" w:cs="Arial"/>
          <w:kern w:val="0"/>
          <w:sz w:val="24"/>
          <w:szCs w:val="20"/>
          <w:lang w:eastAsia="it-IT"/>
          <w14:ligatures w14:val="none"/>
        </w:rPr>
        <w:t xml:space="preserve"> Non solo la terra, il sole e la luna si pongono in agitazione. L’Apostolo Giovanni vede che anche le stelle del cielo si sono abbattute sopra la terra, come un albero di fichi, sbattuto dalla bufera, lascia cadere i frutti non ancora maturi. Che siano immagini dal sapore apocalittico lo attesta il fatto che se fossero segni della fine del mondo, il Libro dell’Apocalisse dovrebbe chiudersi con la storia e passare subito alla descrizione della Gerusalemme del cielo. Invece vi sono ancora sette trombe, sete guai, sette segni, sette coppe. Ancora per l’Apostolo Giovanni è solo l’inizio della visione della storia. Allora qual è il significato di quanto lui sta vedendo?</w:t>
      </w:r>
    </w:p>
    <w:p w14:paraId="4C47486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 Il Signore è uno solo: il Signore scende nella storia per giudicare uomini, popoli e nazioni. Sappiamo che quando il Signore scende nella storia, altro che sconvolgimento del cielo e della terra. La sua ira è come fuoco che divampa e può ridurre l’esistente in un ammasso di cenere. Ecco il profeta Sofonia che descrive il giorno della venuta del Signore, non alla fine del mondo, ma nella storia, al fine di raddrizzarla perché la dilagante idolatria e immoralità non la consumi, come la sta consumando ai nostri giorni.</w:t>
      </w:r>
    </w:p>
    <w:p w14:paraId="65B064B6" w14:textId="515D7D49"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Parola del Signore che fu rivolta a Sofonia, figlio di Cusì, figlio di Godolia, figlio di Amaria, figlio di Ezechia, al tempo di Giosia, figlio di Amon, re di Giuda. «Tutto farò sparire dalla terra. Oracolo del Signore. Distruggerò uomini e bestie; distruggerò gli uccelli del cielo e i pesci del mare, farò inciampare i malvagi, eliminerò l’uomo dalla terra. Oracolo del Signore. Stenderò la mano su Giuda e</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 xml:space="preserve">su tutti gli abitanti di Gerusalemme; eliminerò da questo luogo quello che resta di Baal e il nome degli addetti ai culti insieme ai sacerdoti, quelli che sui tetti si prostrano davanti all’esercito celeste e quelli che si prostrano giurando per il Signore, e poi giurano per Milcom, quelli che si allontanano dal seguire il Signore, che non lo cercano né lo consultano». </w:t>
      </w:r>
    </w:p>
    <w:p w14:paraId="3B14922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lastRenderedPageBreak/>
        <w:t>Silenzio, alla presenza del Signore Dio, perché il giorno del Signore è vicino, perché il Signore ha preparato un sacrificio, ha purificato i suoi invitati. «Nel giorno del sacrificio del Signore, io punirò i capi e i figli di re e quanti vestono alla moda straniera; punirò in quel giorno chiunque salta la soglia, chi riempie di rapine e di frodi il palazzo del suo padrone. In quel giorno – oracolo del Signore – grida d’aiuto verranno dalla porta dei Pesci, ululati dal quartiere nuovo e grande fragore dai colli. Urlate, abitanti del Mortaio, poiché tutta la turba dei mercanti è finita, tutti i pesatori dell’argento sono sterminati. In quel tempo perlustrerò Gerusalemme con lanterne e farò giustizia di quegli uomini che, riposando come vino sulla feccia, pensano: “Il Signore non fa né bene né male”. I loro beni saranno saccheggiati e le loro case distrutte. Costruiranno case ma non le abiteranno, pianteranno viti, ma non ne berranno il vino».</w:t>
      </w:r>
    </w:p>
    <w:p w14:paraId="1F37BB8F" w14:textId="2905D895" w:rsidR="006D645E" w:rsidRPr="0014502F" w:rsidRDefault="006D645E"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È vicino il grande giorno del Signore, è vicino e avanza a grandi passi. Una voce: «Amaro è il giorno del Signore!». Anche un prode lo grida. Giorno d’ira quel giorno, giorno di angoscia e di afflizione, giorno di rovina e di sterminio, giorno di tenebra e di oscurità, e giorno di nube e di caligine, giorno di suono di corno e di grido di guerra sulle città fortificate e sulle torri elevate. Metterò gli uomini in angoscia e cammineranno come ciechi, perché hanno peccato contro il Signore; il loro sangue sarà sparso come polvere e la loro carne come escrementi. Neppure il loro argento, neppure il loro oro potranno salvarli. Nel</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 xml:space="preserve">giorno dell’ira del Signore e al fuoco della sua gelosia tutta la terra sarà consumata, poiché farà improvvisa distruzione di tutti gli abitanti della terra (Sof 1,1-18). </w:t>
      </w:r>
    </w:p>
    <w:p w14:paraId="38232B2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A nessuno è consentito trasformare queste immagini in realtà. Le immagini devono restare immagini, altrimenti – lo ripetiamo – se si trattasse della fine della storia e del tempo, anche questo Libro dell’Apocalisse dovrebbe terminare all’istante. Invece ancora la rivelazione della storia è appena cominciata. </w:t>
      </w:r>
    </w:p>
    <w:p w14:paraId="383C291A"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val="la-Latn" w:eastAsia="it-IT"/>
          <w14:ligatures w14:val="none"/>
        </w:rPr>
        <w:t xml:space="preserve">V 6,14 </w:t>
      </w:r>
      <w:r w:rsidRPr="006D645E">
        <w:rPr>
          <w:rFonts w:ascii="Arial" w:eastAsia="Times New Roman" w:hAnsi="Arial" w:cs="Arial"/>
          <w:kern w:val="0"/>
          <w:sz w:val="24"/>
          <w:szCs w:val="20"/>
          <w:lang w:val="la-Latn" w:eastAsia="it-IT"/>
          <w14:ligatures w14:val="none"/>
        </w:rPr>
        <w:t xml:space="preserve">Il cielo si ritirò come un rotolo che si avvolge, e tutti i monti e le isole furono smossi dal loro posto. </w:t>
      </w:r>
      <w:r w:rsidRPr="006D645E">
        <w:rPr>
          <w:rFonts w:ascii="Arial" w:eastAsia="Times New Roman" w:hAnsi="Arial" w:cs="Arial"/>
          <w:kern w:val="0"/>
          <w:sz w:val="24"/>
          <w:szCs w:val="24"/>
          <w:lang w:val="la-Latn" w:eastAsia="it-IT"/>
          <w14:ligatures w14:val="none"/>
        </w:rPr>
        <w:t xml:space="preserve">Et caelum recessit sicut liber involutus et omnis mons et insulae de locis suis motae sunt. </w:t>
      </w:r>
      <w:r w:rsidRPr="006D645E">
        <w:rPr>
          <w:rFonts w:ascii="Greek" w:eastAsia="Times New Roman" w:hAnsi="Greek" w:cs="Greek"/>
          <w:kern w:val="0"/>
          <w:sz w:val="26"/>
          <w:szCs w:val="26"/>
          <w:lang w:val="la-Latn" w:eastAsia="it-IT"/>
          <w14:ligatures w14:val="none"/>
        </w:rPr>
        <w:t>Kaˆ Ð oÙranÕj ¢pecwr…sqh æj bibl…on ˜lissÒmenon, kaˆ p©n Ôroj kaˆ nÁsoj ™k tîn tÒpwn aÙtîn ™kin»qhsan.</w:t>
      </w:r>
    </w:p>
    <w:p w14:paraId="7701966B" w14:textId="5ADEAD7C" w:rsidR="006D645E" w:rsidRPr="0014502F" w:rsidRDefault="006D645E" w:rsidP="000F06FC">
      <w:pPr>
        <w:spacing w:after="240" w:line="240" w:lineRule="auto"/>
        <w:jc w:val="both"/>
        <w:rPr>
          <w:rFonts w:ascii="Arial" w:eastAsia="Times New Roman" w:hAnsi="Arial" w:cs="Arial"/>
          <w:kern w:val="0"/>
          <w:sz w:val="24"/>
          <w:szCs w:val="20"/>
          <w:lang w:eastAsia="it-IT"/>
          <w14:ligatures w14:val="none"/>
        </w:rPr>
      </w:pPr>
      <w:r w:rsidRPr="00E15F13">
        <w:rPr>
          <w:rFonts w:ascii="Arial" w:eastAsia="Times New Roman" w:hAnsi="Arial" w:cs="Arial"/>
          <w:b/>
          <w:bCs/>
          <w:kern w:val="0"/>
          <w:sz w:val="24"/>
          <w:szCs w:val="20"/>
          <w:lang w:val="la-Latn" w:eastAsia="it-IT"/>
          <w14:ligatures w14:val="none"/>
        </w:rPr>
        <w:t>Il cielo si ritirò come un rotolo che si avvolge, e tutti i monti e le isole furono smossi dal loro posto</w:t>
      </w:r>
      <w:r w:rsidRPr="0014502F">
        <w:rPr>
          <w:rFonts w:ascii="Arial" w:eastAsia="Times New Roman" w:hAnsi="Arial" w:cs="Arial"/>
          <w:kern w:val="0"/>
          <w:sz w:val="24"/>
          <w:szCs w:val="20"/>
          <w:lang w:val="la-Latn" w:eastAsia="it-IT"/>
          <w14:ligatures w14:val="none"/>
        </w:rPr>
        <w:t>.</w:t>
      </w:r>
      <w:r w:rsidRPr="0014502F">
        <w:rPr>
          <w:rFonts w:ascii="Arial" w:eastAsia="Times New Roman" w:hAnsi="Arial" w:cs="Arial"/>
          <w:kern w:val="0"/>
          <w:sz w:val="24"/>
          <w:szCs w:val="20"/>
          <w:lang w:eastAsia="it-IT"/>
          <w14:ligatures w14:val="none"/>
        </w:rPr>
        <w:t xml:space="preserve"> Altre immagini dal sapore del genere apocalittico. Se il cielo si ritira</w:t>
      </w:r>
      <w:r w:rsidR="0045474D">
        <w:rPr>
          <w:rFonts w:ascii="Arial" w:eastAsia="Times New Roman" w:hAnsi="Arial" w:cs="Arial"/>
          <w:kern w:val="0"/>
          <w:sz w:val="24"/>
          <w:szCs w:val="20"/>
          <w:lang w:eastAsia="it-IT"/>
          <w14:ligatures w14:val="none"/>
        </w:rPr>
        <w:t xml:space="preserve"> </w:t>
      </w:r>
      <w:r w:rsidRPr="0014502F">
        <w:rPr>
          <w:rFonts w:ascii="Arial" w:eastAsia="Times New Roman" w:hAnsi="Arial" w:cs="Arial"/>
          <w:kern w:val="0"/>
          <w:sz w:val="24"/>
          <w:szCs w:val="20"/>
          <w:lang w:eastAsia="it-IT"/>
          <w14:ligatures w14:val="none"/>
        </w:rPr>
        <w:t>come un rotolo che si avvolge, se tutti i monti e le isole furono smossi dal loro posto, allora tradotte in realtà esse altro non sarebbero che attestazione o rivelazione della fine del mondo. Invece il mondo continua ancora il suo cammino nel tempo. Il giudizio del Signore su popoli, regni, nazioni e tribù sarà di perfetta giustizia. Ecco cosa rivela il profeta Malachia sul giorno del Signore:</w:t>
      </w:r>
    </w:p>
    <w:p w14:paraId="12F48E1F" w14:textId="77777777"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Ecco, io manderò un mio messaggero a preparare la via davanti a me e subito entrerà nel suo tempio il Signore che voi cercate; e l’angelo dell’alleanza, che voi sospirate, eccolo venire, dice il Signore degli eserciti. Chi sopporterà il giorno della sua venuta? Chi resisterà al suo apparire? Egli è come il fuoco del fonditore e come la lisciva dei lavandai. Siederà per fondere e purificare l’argento; purificherà i figli di Levi, li affinerà come oro e argento, perché possano offrire al Signore un’offerta secondo giustizia. Allora l’offerta di Giuda e di Gerusalemme </w:t>
      </w:r>
      <w:r w:rsidRPr="0014502F">
        <w:rPr>
          <w:rFonts w:ascii="Arial" w:eastAsia="Times New Roman" w:hAnsi="Arial" w:cs="Arial"/>
          <w:i/>
          <w:iCs/>
          <w:kern w:val="0"/>
          <w:sz w:val="24"/>
          <w:szCs w:val="20"/>
          <w:lang w:eastAsia="it-IT"/>
          <w14:ligatures w14:val="none"/>
        </w:rPr>
        <w:lastRenderedPageBreak/>
        <w:t>sarà gradita al Signore come nei giorni antichi, come negli anni lontani. Io mi accosterò a voi per il giudizio e sarò un testimone pronto contro gli incantatori, contro gli adùlteri, contro gli spergiuri, contro chi froda il salario all’operaio, contro gli oppressori della vedova e dell’orfano e contro chi fa torto al forestiero. Costoro non mi temono, dice il Signore degli eserciti.</w:t>
      </w:r>
    </w:p>
    <w:p w14:paraId="4AFCE97E"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Io sono il Signore, non cambio; </w:t>
      </w:r>
      <w:r w:rsidRPr="006D645E">
        <w:rPr>
          <w:rFonts w:ascii="Arial" w:eastAsia="Times New Roman" w:hAnsi="Arial" w:cs="Arial"/>
          <w:i/>
          <w:iCs/>
          <w:kern w:val="0"/>
          <w:sz w:val="24"/>
          <w:szCs w:val="20"/>
          <w:lang w:eastAsia="it-IT"/>
          <w14:ligatures w14:val="none"/>
        </w:rPr>
        <w:tab/>
        <w:t>voi, figli di Giacobbe, non siete ancora al termine. Fin dai tempi dei vostri padri vi siete allontanati dai miei precetti, non li avete osservati. Tornate a me e io tornerò a voi, dice il Signore degli eserciti. Ma voi dite: «Come dobbiamo tornare?». Può un uomo frodare Dio? Eppure voi mi frodate e andate dicendo: «Come ti abbiamo frodato?». Nelle decime e nelle primizie. Siete già stati colpiti dalla maledizione e andate ancora frodandomi, voi, la nazione tutta! Portate le decime intere nel tesoro del tempio, perché ci sia cibo nella mia casa; poi mettetemi pure alla prova in questo – dice il Signore degli eserciti –, se io non vi aprirò le cateratte del cielo e non riverserò su di voi benedizioni sovrabbondanti. Terrò indietro gli insetti divoratori, perché non vi distruggano i frutti della terra e la vite non sia sterile nel campo, dice il Signore degli eserciti. Felici vi diranno tutte le genti, perché sarete una terra di delizie, dice il Signore degli eserciti.</w:t>
      </w:r>
    </w:p>
    <w:p w14:paraId="63966362"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Duri sono i vostri discorsi contro di me – dice il Signore – e voi andate dicendo: «Che cosa abbiamo detto contro di te?». Avete affermato: «È inutile servire Dio: che vantaggio abbiamo ricevuto dall’aver osservato i suoi comandamenti o dall’aver camminato in lutto davanti al Signore degli eserciti? Dobbiamo invece proclamare beati i superbi che, pur facendo il male, si moltiplicano e, pur provocando Dio, restano impuniti». Allora parlarono tra loro i timorati di Dio. Il Signore porse l’orecchio e li ascoltò: un libro di memorie fu scritto davanti a lui per coloro che lo temono e che onorano il suo nome. Essi diverranno – dice il Signore degli eserciti – la mia proprietà particolare nel giorno che io preparo. Avrò cura di loro come il padre ha cura del figlio che lo serve. Voi allora di nuovo vedrete la differenza fra il giusto e il malvagio, fra chi serve Dio e chi non lo serve.</w:t>
      </w:r>
    </w:p>
    <w:p w14:paraId="1B6F93ED" w14:textId="77777777"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Ecco infatti: sta per venire il giorno rovente come un forno. Allora tutti i superbi e tutti coloro che commettono ingiustizia saranno come paglia; quel giorno, venendo, li brucerà – dice il Signore degli eserciti – fino a non lasciar loro né radice né germoglio. Per voi, che avete timore del mio nome, sorgerà con raggi benefici il sole di giustizia e voi uscirete saltellanti come vitelli dalla stalla. Calpesterete i malvagi ridotti in cenere sotto le piante dei vostri piedi nel giorno che io preparo, dice il Signore degli eserciti. Tenete a mente la legge del mio servo Mosè, al quale ordinai sull’Oreb precetti e norme per tutto Israele. Ecco, io invierò il profeta Elia prima che giunga il giorno grande e terribile del Signore: egli convertirà il cuore dei padri verso i figli e il cuore dei figli verso i padri, perché io, venendo, non colpisca la terra con lo sterminio (Mal 3,1-24). </w:t>
      </w:r>
    </w:p>
    <w:p w14:paraId="228A9F1A"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La venuta del giorno del Signore e il suo giudizio nel tempo è sempre in vista della conversione dell’uomo. A cosa si deve convertire ogni uomo? Alla sua verità di uomo, alla sua verità di figlio dell’alleanza del Sinai, alla verità di figlio ella nuova alleanza. Oggi per questo il Signore sta venendo in molti modi e diverse volte. Poiché il cristiano non vive più la sua verità di cristiano, verità che consiste </w:t>
      </w:r>
      <w:r w:rsidRPr="006D645E">
        <w:rPr>
          <w:rFonts w:ascii="Arial" w:eastAsia="Times New Roman" w:hAnsi="Arial" w:cs="Arial"/>
          <w:kern w:val="0"/>
          <w:sz w:val="24"/>
          <w:szCs w:val="20"/>
          <w:lang w:eastAsia="it-IT"/>
          <w14:ligatures w14:val="none"/>
        </w:rPr>
        <w:lastRenderedPageBreak/>
        <w:t xml:space="preserve">nel ministero della profezia, la venuta del Signore rimane senza frutto. Non essendoci veri frutti di conversione a causa del non esercizio del ministero della profezia, il Signore dovrà venire molte alte volte con segni ancora più eclatanti. </w:t>
      </w:r>
    </w:p>
    <w:p w14:paraId="3B065E2B"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Comprenderemo questa verità se leggiamo le dieci piaghe d’Egitto che sono date con un crescendo che giunge alla scomparsa del faraone e di tutta la sua potenza tra i flutti del Mar Rosso. Ed anche se leggiamo il Capitolo XXVI del Libro del Levitico e il Capitolo XXVIII del Libro del Deuteronomio. Anche qui i frutti del peccato degli uomini sono proporzionato alla loro volontà di non conversione per continuare una vita di idolatria e di immoralità, anzi progredendo da idolatria in idolatria sempre più grande e da immoralità in immoralità anche più grande. Dobbiamo anche noi attenderci una progressione di pesantezza dei nostri frutti di peccato. Il fatto che i segni dati da Dio coinvolgono tutto l’universo, è segno che siamo stati sordi ai segni precedentemente mandati dal Signore. </w:t>
      </w:r>
    </w:p>
    <w:p w14:paraId="7E577A86"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val="la-Latn" w:eastAsia="it-IT"/>
          <w14:ligatures w14:val="none"/>
        </w:rPr>
        <w:t xml:space="preserve">V 6,15 </w:t>
      </w:r>
      <w:bookmarkStart w:id="206" w:name="_Hlk135990838"/>
      <w:r w:rsidRPr="006D645E">
        <w:rPr>
          <w:rFonts w:ascii="Arial" w:eastAsia="Times New Roman" w:hAnsi="Arial" w:cs="Arial"/>
          <w:kern w:val="0"/>
          <w:sz w:val="24"/>
          <w:szCs w:val="20"/>
          <w:lang w:val="la-Latn" w:eastAsia="it-IT"/>
          <w14:ligatures w14:val="none"/>
        </w:rPr>
        <w:t xml:space="preserve">Allora i re della terra e i grandi, i comandanti, i ricchi e i potenti, e infine ogni uomo, schiavo o libero, si nascosero tutti nelle caverne e fra le rupi dei monti; </w:t>
      </w:r>
      <w:bookmarkEnd w:id="206"/>
      <w:r w:rsidRPr="006D645E">
        <w:rPr>
          <w:rFonts w:ascii="Arial" w:eastAsia="Times New Roman" w:hAnsi="Arial" w:cs="Arial"/>
          <w:kern w:val="0"/>
          <w:sz w:val="24"/>
          <w:szCs w:val="24"/>
          <w:lang w:val="la-Latn" w:eastAsia="it-IT"/>
          <w14:ligatures w14:val="none"/>
        </w:rPr>
        <w:t xml:space="preserve">et reges terrae et principes et tribuni et divites et fortes et omnis servus et liber absconderunt se in speluncis et petris montium; </w:t>
      </w:r>
      <w:r w:rsidRPr="006D645E">
        <w:rPr>
          <w:rFonts w:ascii="Greek" w:eastAsia="Times New Roman" w:hAnsi="Greek" w:cs="Greek"/>
          <w:kern w:val="0"/>
          <w:sz w:val="26"/>
          <w:szCs w:val="26"/>
          <w:lang w:val="la-Latn" w:eastAsia="it-IT"/>
          <w14:ligatures w14:val="none"/>
        </w:rPr>
        <w:t>kaˆ oƒ basile‹j tÁj gÁj kaˆ oƒ megist©nej kaˆ oƒ cil…arcoi kaˆ oƒ ploÚsioi kaˆ oƒ „scuroˆ kaˆ p©j doàloj kaˆ ™leÚqeroj œkruyan ˜autoÝj e„j t¦ sp»laia kaˆ e„j t¦j pštraj tîn Ñršwn:</w:t>
      </w:r>
    </w:p>
    <w:p w14:paraId="7D045DE3" w14:textId="77777777" w:rsidR="006D645E" w:rsidRPr="0014502F" w:rsidRDefault="006D645E" w:rsidP="000F06FC">
      <w:pPr>
        <w:spacing w:after="240" w:line="240" w:lineRule="auto"/>
        <w:jc w:val="both"/>
        <w:rPr>
          <w:rFonts w:ascii="Arial" w:eastAsia="Times New Roman" w:hAnsi="Arial" w:cs="Arial"/>
          <w:kern w:val="0"/>
          <w:sz w:val="24"/>
          <w:szCs w:val="20"/>
          <w:lang w:eastAsia="it-IT"/>
          <w14:ligatures w14:val="none"/>
        </w:rPr>
      </w:pPr>
      <w:r w:rsidRPr="00E15F13">
        <w:rPr>
          <w:rFonts w:ascii="Arial" w:eastAsia="Times New Roman" w:hAnsi="Arial" w:cs="Arial"/>
          <w:b/>
          <w:bCs/>
          <w:kern w:val="0"/>
          <w:sz w:val="24"/>
          <w:szCs w:val="20"/>
          <w:lang w:val="la-Latn" w:eastAsia="it-IT"/>
          <w14:ligatures w14:val="none"/>
        </w:rPr>
        <w:t>Allora i re della terra e i grandi, i comandanti, i ricchi e i potenti, e infine ogni uomo, schiavo o libero, si nascosero tutti nelle caverne e fra le rupi dei monti</w:t>
      </w:r>
      <w:r w:rsidRPr="00E15F13">
        <w:rPr>
          <w:rFonts w:ascii="Arial" w:eastAsia="Times New Roman" w:hAnsi="Arial" w:cs="Arial"/>
          <w:b/>
          <w:bCs/>
          <w:kern w:val="0"/>
          <w:sz w:val="24"/>
          <w:szCs w:val="20"/>
          <w:lang w:eastAsia="it-IT"/>
          <w14:ligatures w14:val="none"/>
        </w:rPr>
        <w:t xml:space="preserve">… </w:t>
      </w:r>
      <w:r w:rsidRPr="0014502F">
        <w:rPr>
          <w:rFonts w:ascii="Arial" w:eastAsia="Times New Roman" w:hAnsi="Arial" w:cs="Arial"/>
          <w:kern w:val="0"/>
          <w:sz w:val="24"/>
          <w:szCs w:val="20"/>
          <w:lang w:eastAsia="it-IT"/>
          <w14:ligatures w14:val="none"/>
        </w:rPr>
        <w:t>Ecco la decisione che prendono i re della terra e i grandi, i comandanti, i ricchi e i potenti, e infine ogni uomo, schiavo o libero: di nascondersi tutti nelle caverne e fra le rupi dei monti… Anziché convertirsi, accogliendo il fine per cui ogni segno, dal più piccolo al più grande, viene dato da Cristo Gesù, il mondo intero decide di sottrarsi alla vista del Signore. Decisione stolta e insipiente, dal momento che nessuno potrà mai sottrarsi alla venuta del giorno del Signore per il giudizio. È verità. Ogni uomo, di ogni popolo, nazione, tribù lingua dovrà presentarsi dinanzi al Signore e sarà giudicato, come insegna l’Apostolo Paolo, sulla Legge del Vangelo se è discepolo di Gesù e sulla Legge della coscienza se non è discepolo di Gesù, perché mai lo ha conosciuto. Se invece si è rifiutato di credere, allora è già condannato perché non ha creduto nell’Unigenito Figlio di Dio. Perché questo accada, è necessario che Cristo Gesù venga annunciato secondo le regole della fede rigorosamente osservate.</w:t>
      </w:r>
    </w:p>
    <w:p w14:paraId="2B92CD5E" w14:textId="77777777"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Perciò chiunque tu sia, o uomo che giudichi, non hai alcun motivo di scusa perché, mentre giudichi l’altro, condanni te stesso; tu che giudichi, infatti, fai le medesime cose. Eppure noi sappiamo che il giudizio di Dio contro quelli che commettono tali cose è secondo verità. Tu che giudichi quelli che commettono tali azioni e intanto le fai tu stesso, pensi forse di sfuggire al giudizio di Dio? O disprezzi la ricchezza della sua bontà, della sua clemenza e della sua magnanimità, senza riconoscere che la bontà di Dio ti spinge alla conversione? Tu, però, con il tuo cuore duro e ostinato, accumuli collera su di te per il giorno dell’ira e della rivelazione del giusto giudizio di Dio, che renderà a ciascuno secondo le sue opere: la vita eterna a coloro che, perseverando nelle opere di </w:t>
      </w:r>
      <w:r w:rsidRPr="0014502F">
        <w:rPr>
          <w:rFonts w:ascii="Arial" w:eastAsia="Times New Roman" w:hAnsi="Arial" w:cs="Arial"/>
          <w:i/>
          <w:iCs/>
          <w:kern w:val="0"/>
          <w:sz w:val="24"/>
          <w:szCs w:val="20"/>
          <w:lang w:eastAsia="it-IT"/>
          <w14:ligatures w14:val="none"/>
        </w:rPr>
        <w:lastRenderedPageBreak/>
        <w:t>bene, cercano gloria, onore, incorruttibilità; ira e sdegno contro coloro che, per ribellione, disobbediscono alla verità e obbediscono all’ingiustizia. Tribolazione e angoscia su ogni uomo che opera il male, sul Giudeo, prima, come sul Greco; gloria invece, onore e pace per chi opera il bene, per il Giudeo, prima, come per il Greco: Dio infatti non fa preferenza di persone.</w:t>
      </w:r>
    </w:p>
    <w:p w14:paraId="39DD6B63" w14:textId="77777777"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Tutti quelli che hanno peccato senza la Legge, senza la Legge periranno; quelli invece che hanno peccato sotto la Legge, con la Legge saranno giudicati. Infatti, non quelli che ascoltano la Legge sono giusti davanti a Dio, ma quelli che mettono in pratica la Legge saranno giustificati. Quando i pagani, che non hanno la Legge, per natura agiscono secondo la Legge, essi, pur non avendo Legge, sono legge a se stessi. Essi dimostrano che quanto la Legge esige è scritto nei loro cuori, come risulta dalla testimonianza della loro coscienza e dai loro stessi ragionamenti, che ora li accusano ora li difendono. Così avverrà nel giorno in cui Dio giudicherà i segreti degli uomini, secondo il mio Vangelo, per mezzo di Cristo Gesù.</w:t>
      </w:r>
    </w:p>
    <w:p w14:paraId="7E6D7F71" w14:textId="77777777"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Ma se tu ti chiami Giudeo e ti riposi sicuro sulla Legge e metti il tuo vanto in Dio, ne conosci la volontà e, istruito dalla Legge, sai discernere ciò che è meglio, e sei convinto di essere guida dei ciechi, luce di coloro che sono nelle tenebre, educatore degli ignoranti, maestro dei semplici, perché nella Legge possiedi l’espressione della conoscenza e della verità... Ebbene, come mai tu, che insegni agli altri, non insegni a te stesso? Tu che predichi di non rubare, rubi? Tu che dici di non commettere adulterio, commetti adulterio? Tu che detesti gli idoli, ne derubi i templi? Tu che ti vanti della Legge, offendi Dio trasgredendo la Legge! Infatti sta scritto: Il nome di Dio è bestemmiato per causa vostra tra le genti.</w:t>
      </w:r>
    </w:p>
    <w:p w14:paraId="49BF0105" w14:textId="77777777"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Certo, la circoncisione è utile se osservi la Legge; ma, se trasgredisci la Legge, con la tua circoncisione sei un non circonciso. Se dunque chi non è circonciso osserva le prescrizioni della Legge, la sua incirconcisione non sarà forse considerata come circoncisione? E così, chi non è circonciso fisicamente, ma osserva la Legge, giudicherà te che, nonostante la lettera della Legge e la circoncisione, sei trasgressore della Legge. Giudeo, infatti, non è chi appare tale all’esterno, e la circoncisione non è quella visibile nella carne; ma Giudeo è colui che lo è interiormente e la circoncisione è quella del cuore, nello spirito, non nella lettera; la sua lode non viene dagli uomini, ma da Dio (Rm 2,1-29).</w:t>
      </w:r>
    </w:p>
    <w:p w14:paraId="3F96F71B" w14:textId="7270F624"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3,16-21).</w:t>
      </w:r>
    </w:p>
    <w:p w14:paraId="1D929BEE" w14:textId="75419C6A"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lastRenderedPageBreak/>
        <w:t>Alla fine apparve anche agli Undici, mentre erano a tavola, e li rimproverò per la loro incredulità e durezza di cuore, perché non avevano creduto a quelli che lo avevano visto risorto. E disse loro: «Andate in tutto il mondo e proclamate il Vangelo a ogni creatura. Chi crederà e sarà battezzato sarà salvato, ma chi non crederà sarà condannato. Questi saranno i segni che accompagneranno quelli che credono: nel mio nome scacceranno demòni, parleranno lingue nuove, prenderanno in mano serpenti e, se berranno qualche veleno, non recherà loro danno; imporranno le mani ai malati e questi guariranno». Il Signore Gesù, dopo aver parlato con loro, fu elevato in cielo e sedette alla destra di Dio.</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 xml:space="preserve">Allora essi partirono e predicarono dappertutto, mentre il Signore agiva insieme con loro e confermava la Parola con i segni che la accompagnavano” (Mc 16,14-20). </w:t>
      </w:r>
    </w:p>
    <w:p w14:paraId="1C74BA20"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Sempre dobbiamo ricordarci qual è il fine di ogni segno che il Signore Gesù dona: la conversione alla sua Parola, il ritorno nella sua Legge, sia Legge di natura che Legge positiva, data da Dio e da Cristo Gesù perché ogni uomo vi obbedisca. </w:t>
      </w:r>
    </w:p>
    <w:p w14:paraId="45152E19"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Altra verità che emerge e che il Libro dell’Apocalisse ci annuncia e ci rivela è questa: i segni non sono dati solo per i discepoli di Gesù, così come è avvenuto nei Capitoli II e III, sempre di questo Libro dell’Apocalisse, quando le sette lettere sono state scritte ai sette angeli delle sette Chiese. A partire dal Capitolo VI e fino al Capitolo XXII, ogni evento e ogni parola – sigilli, trombe, guai, segni, coppe, tutto quanto accade ed è detto – sono rivolti a tutti gli uomini. Gesù Signore parla al mondo intero. Il mondo intero è chiamato a conversione e alla purissima fede in Lui. Lo abbiamo detto più volte e ora lo ripetiamo: il segno sempre dovrà essere congiunto alla profezia. Se al segno non si aggiunge la profezia, esso è muto, non parla. La profezia è la voce del segno e la sua parola. </w:t>
      </w:r>
    </w:p>
    <w:p w14:paraId="58965211"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Oggi, ai nostri giorni, moltissimi sono i segni che il Gesù Signore sta donando al mondo intero, moltissimi i sigilli che Lui sta aprendo. Se la Chiesa a questi segni non aggiunge il ministero della sua profezia e non svela la verità che il segno porta in sé, il segno non parla e gli uomini perseverano nel male, anzi camminano di male in male e di peccato in peccato. Ogni peccato parla all’uomo. Ogni trasgressione dice una parola. Chi deve riferire la parola del peccato e della trasgressione è solo il discepolo di Gesù. Se il discepolo tace, il segno non parla e si vanifica la volontà di salvezza e di redenzione dell’uomo.</w:t>
      </w:r>
    </w:p>
    <w:p w14:paraId="19D73FFA"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Il mondo intero è stato messo in ginocchio da un invisibile virus. La Chiesa non ha dato la sua parola di profezia e di lettura del segno, è il mondo intero non solo non si è convertito, si è radicato nella sua non fede e nella sua incredulità. Non solo ha perseverato nel peccato e nelle trasgressioni, li ha addirittura aumentati. Ecco invece come Gesù dona la sua Parola ai segni della natura e ai segni dati dagli uomini:</w:t>
      </w:r>
    </w:p>
    <w:p w14:paraId="71BE1F93" w14:textId="77777777"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In quello stesso tempo si presentarono alcuni a riferirgli il fatto di quei Galilei, il cui sangue Pilato aveva fatto scorrere insieme a quello dei loro sacrifici. Prendendo la parola, Gesù disse loro: «Credete che quei Galilei fossero più peccatori di tutti i Galilei, per aver subìto tale sorte? No, io vi dico, ma se non vi convertite, perirete tutti allo stesso modo. O quelle diciotto persone, sulle quali crollò la torre di Sìloe e le uccise, credete che fossero più colpevoli di tutti gli </w:t>
      </w:r>
      <w:r w:rsidRPr="0014502F">
        <w:rPr>
          <w:rFonts w:ascii="Arial" w:eastAsia="Times New Roman" w:hAnsi="Arial" w:cs="Arial"/>
          <w:i/>
          <w:iCs/>
          <w:kern w:val="0"/>
          <w:sz w:val="24"/>
          <w:szCs w:val="20"/>
          <w:lang w:eastAsia="it-IT"/>
          <w14:ligatures w14:val="none"/>
        </w:rPr>
        <w:lastRenderedPageBreak/>
        <w:t xml:space="preserve">abitanti di Gerusalemme? No, io vi dico, ma se non vi convertite, perirete tutti allo stesso modo». Diceva anche questa parabola: «Un tale aveva piantato un albero di fichi nella sua vigna e venne a cercarvi frutti, ma non ne trovò. Allora disse al vignaiolo: “Ecco, sono tre anni che vengo a cercare frutti su quest’albero, ma non ne trovo. Taglialo dunque! Perché deve sfruttare il terreno?”. Ma quello gli rispose: “Padrone, lascialo ancora quest’anno, finché gli avrò zappato attorno e avrò messo il concime. Vedremo se porterà frutti per l’avvenire; se no, lo taglierai”» (Lc 13,1-9). </w:t>
      </w:r>
    </w:p>
    <w:p w14:paraId="25CE4EBA"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Gesù Signore può anche moltiplicare i segni all’infinito, ma se il cristiano non è sua voce profetica per illuminare i segni, allora tutta l’opera di Cristo Gesù diviene cosa vana. È questo oggi il grande peccato di omissione. A che serve tutto il lavoro che si fa nella Chiesa, se non si illumina tutto e ogni cosa con la parola della profezia che rivela la verità contenuta in ogni segno che s compie nella storia? Per fare questo la Chiesa deve uscire da ogni immanenza di tenebre e di morte e aprirsi alla Trascendenza, al Soprannaturale, al Divino. Deve necessariamente aprirsi alla verità della Divina Rivelazione e alla verità della storia. Ma oggi tutto sembra essere vissuto dall’oscurità sia della Divina Rivelazione e sia dall’oscurità e dalle tenebre della storia. </w:t>
      </w:r>
    </w:p>
    <w:p w14:paraId="76AF0704"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Oggi si vuole una Chiesa di peccato in una umanità di peccato. Questa è la falsa profezia che risuona in ogni parte di questo mondo. Oggi si chiede non misericordia per i peccatori. La misericordia è chiesta per il peccato. È così da una parte abbiamo Gesù Signore che si carica del peccato del mondo al fine di espiarlo e di toglierlo da ogni cuore e dall’altro abbiamo il corpo di Cristo che si carica di peccato per continuare a peccare ancora giungendo anche a benedire il peccato. Ecco allora qual è la grande misericordia del cristiano: la benedizione del peccato. Se questa benedizione non è oltraggio e bestemmia, sacrilegio e insulto verso Cristo Gesù, quali allora sono oltraggi, bestemmie, sacrilegi e insulti verso il nostro Salvatore e Redentore, verso l’Agnello di Dio che toglie il peccato del mondo? Ecco il fallimento del cristianesimo: l’assenza di profezia nel suo seno. L’assunzione del peccato come legge di accoglienza e del fine stesso della Chiesa. Er fare questo si distrugge tutto l’esistente rivelato. </w:t>
      </w:r>
    </w:p>
    <w:p w14:paraId="33AD0F4D"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val="la-Latn" w:eastAsia="it-IT"/>
          <w14:ligatures w14:val="none"/>
        </w:rPr>
        <w:t xml:space="preserve">V 6,16 </w:t>
      </w:r>
      <w:bookmarkStart w:id="207" w:name="_Hlk135990858"/>
      <w:r w:rsidRPr="006D645E">
        <w:rPr>
          <w:rFonts w:ascii="Arial" w:eastAsia="Times New Roman" w:hAnsi="Arial" w:cs="Arial"/>
          <w:kern w:val="0"/>
          <w:sz w:val="24"/>
          <w:szCs w:val="20"/>
          <w:lang w:val="la-Latn" w:eastAsia="it-IT"/>
          <w14:ligatures w14:val="none"/>
        </w:rPr>
        <w:t>e dicevano ai monti e alle rupi: «Cadete sopra di noi e nascondeteci dalla faccia di Colui che siede sul trono e dall’ira dell’Agnello</w:t>
      </w:r>
      <w:bookmarkEnd w:id="207"/>
      <w:r w:rsidRPr="006D645E">
        <w:rPr>
          <w:rFonts w:ascii="Arial" w:eastAsia="Times New Roman" w:hAnsi="Arial" w:cs="Arial"/>
          <w:kern w:val="0"/>
          <w:sz w:val="24"/>
          <w:szCs w:val="20"/>
          <w:lang w:val="la-Latn" w:eastAsia="it-IT"/>
          <w14:ligatures w14:val="none"/>
        </w:rPr>
        <w:t xml:space="preserve">… </w:t>
      </w:r>
      <w:r w:rsidRPr="006D645E">
        <w:rPr>
          <w:rFonts w:ascii="Arial" w:eastAsia="Times New Roman" w:hAnsi="Arial" w:cs="Arial"/>
          <w:kern w:val="0"/>
          <w:sz w:val="24"/>
          <w:szCs w:val="24"/>
          <w:lang w:val="la-Latn" w:eastAsia="it-IT"/>
          <w14:ligatures w14:val="none"/>
        </w:rPr>
        <w:t xml:space="preserve">et dicunt montibus et petris cadite super nos et abscondite nos a facie sedentis super thronum et ab ira agni… </w:t>
      </w:r>
      <w:r w:rsidRPr="006D645E">
        <w:rPr>
          <w:rFonts w:ascii="Greek" w:eastAsia="Times New Roman" w:hAnsi="Greek" w:cs="Greek"/>
          <w:kern w:val="0"/>
          <w:sz w:val="26"/>
          <w:szCs w:val="26"/>
          <w:lang w:val="la-Latn" w:eastAsia="it-IT"/>
          <w14:ligatures w14:val="none"/>
        </w:rPr>
        <w:t>kaˆ lšgousin to‹j Ôresin kaˆ ta‹j pštraij, Pšsete ™f’ ¹m©j kaˆ krÚyate ¹m©j ¢pÕ prosèpou toà kaqhmšnou ™pˆ toà qrÒnou kaˆ ¢pÕ tÁj ÑrgÁj toà ¢rn…ou,</w:t>
      </w:r>
    </w:p>
    <w:p w14:paraId="1130D7B7" w14:textId="77777777"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kern w:val="0"/>
          <w:sz w:val="24"/>
          <w:szCs w:val="20"/>
          <w:lang w:val="la-Latn" w:eastAsia="it-IT"/>
          <w14:ligatures w14:val="none"/>
        </w:rPr>
        <w:t>E dicevano ai monti e alle rupi: «Cadete sopra di noi e nascondeteci dalla faccia di Colui che siede sul trono e dall’ira dell’Agnello</w:t>
      </w:r>
      <w:r w:rsidRPr="0014502F">
        <w:rPr>
          <w:rFonts w:ascii="Arial" w:eastAsia="Times New Roman" w:hAnsi="Arial" w:cs="Arial"/>
          <w:kern w:val="0"/>
          <w:sz w:val="24"/>
          <w:szCs w:val="20"/>
          <w:lang w:eastAsia="it-IT"/>
          <w14:ligatures w14:val="none"/>
        </w:rPr>
        <w:t xml:space="preserve">…. Questa richiesta che il mondo intero fa ai monti e ai colli, di cadere sopra di esso al fine di nascondersi dalla facci a di Colui che siede sul trono e dall’ira dell’Agnello, è vero segno di non volontà di conversione. Si desidera la morte e non la conversione. Si vuole essere travolti, anziché presentarsi dinanzi al Signore per il giudizio. Questa richiesta ai monti e ai colli è compimento della profezia di Osea: </w:t>
      </w:r>
    </w:p>
    <w:p w14:paraId="19D039AF"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lastRenderedPageBreak/>
        <w:t xml:space="preserve">Vite rigogliosa era Israele, che dava sempre il suo frutto; ma più abbondante era il suo frutto, più moltiplicava gli altari; più ricca era la terra, più belle faceva le sue stele. Il loro cuore è falso; orbene, sconteranno la pena! Egli stesso demolirà i loro altari, distruggerà le loro stele. Allora diranno: «Non abbiamo più re, perché non rispettiamo il Signore. Ma anche il re, che cosa potrebbe fare per noi?». Dicono parole vane, giurano il falso, concludono alleanze: il diritto fiorisce come pianta velenosa nei solchi dei campi. Gli abitanti di Samaria trepidano per il vitello di Bet-Aven; è in lutto il suo popolo e i suoi sacerdoti ne fanno lamento, perché la sua gloria sta per andarsene. Sarà portato anch’esso in Assiria come offerta al gran re. Èfraim ne avrà vergogna, Israele arrossirà per i suoi intrighi. Perirà Samaria con il suo re, come un fuscello sull’acqua. </w:t>
      </w:r>
    </w:p>
    <w:p w14:paraId="6441BCDF" w14:textId="240120EF"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Le alture dell’iniquità, peccato d’Israele, saranno distrutte, spine e cardi cresceranno sui loro altari; diranno ai monti: «Copriteci» e ai colli: «Cadete su di noi». Fin dai giorni di Gàbaa tu hai peccato, Israele. Là si fermarono, e la battaglia non li raggiungerà forse a Gàbaa contro i figli dell’iniquità? «Io voglio colpirli: si raduneranno i popoli contro di loro, perché sono attaccati alla loro duplice colpa. Èfraim è una giovenca addestrata, cui piace trebbiare il grano. Ma io farò pesare il giogo sul suo bel collo; attaccherò Èfraim all’aratro</w:t>
      </w:r>
      <w:r w:rsidR="0045474D">
        <w:rPr>
          <w:rFonts w:ascii="Arial" w:eastAsia="Times New Roman" w:hAnsi="Arial" w:cs="Arial"/>
          <w:i/>
          <w:iCs/>
          <w:kern w:val="0"/>
          <w:sz w:val="24"/>
          <w:szCs w:val="20"/>
          <w:lang w:eastAsia="it-IT"/>
          <w14:ligatures w14:val="none"/>
        </w:rPr>
        <w:t xml:space="preserve"> </w:t>
      </w:r>
      <w:r w:rsidRPr="0014502F">
        <w:rPr>
          <w:rFonts w:ascii="Arial" w:eastAsia="Times New Roman" w:hAnsi="Arial" w:cs="Arial"/>
          <w:i/>
          <w:iCs/>
          <w:kern w:val="0"/>
          <w:sz w:val="24"/>
          <w:szCs w:val="20"/>
          <w:lang w:eastAsia="it-IT"/>
          <w14:ligatures w14:val="none"/>
        </w:rPr>
        <w:t>e Giacobbe all’erpice.</w:t>
      </w:r>
    </w:p>
    <w:p w14:paraId="48F7B018"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Seminate per voi secondo giustizia e mieterete secondo bontà; dissodatevi un campo nuovo, perché è tempo di cercare il Signore, finché egli venga e diffonda su di voi la giustizia. Avete arato empietà e mietuto ingiustizia, avete mangiato il frutto della menzogna. Poiché hai riposto fiducia nella tua forza e nella moltitudine dei tuoi guerrieri, un rumore di guerra si alzerà contro il tuo popolo e tutte le tue fortezze saranno distrutte. Come Salmàn devastò Bet-Arbèl nel giorno della battaglia in cui la madre fu sfracellata sui figli, così sarà fatto a te, casa d’Israele, per la tua enorme malvagità. All’alba sarà la fine del re d’Israele (Os 10,1.15).</w:t>
      </w:r>
    </w:p>
    <w:p w14:paraId="612B76F0"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Questa profezia così è ricordata da Gesù nel Vangelo secondo Luca. </w:t>
      </w:r>
    </w:p>
    <w:p w14:paraId="5B7EB671" w14:textId="77777777" w:rsidR="006D645E" w:rsidRPr="0014502F"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14502F">
        <w:rPr>
          <w:rFonts w:ascii="Arial" w:eastAsia="Times New Roman" w:hAnsi="Arial" w:cs="Arial"/>
          <w:i/>
          <w:iCs/>
          <w:kern w:val="0"/>
          <w:sz w:val="24"/>
          <w:szCs w:val="20"/>
          <w:lang w:eastAsia="it-IT"/>
          <w14:ligatures w14:val="none"/>
        </w:rPr>
        <w:t xml:space="preserve">Lo seguiva una grande moltitudine di popolo e di donne, che si battevano il petto e facevano lamenti su di lui. Ma Gesù, voltandosi verso di loro, disse: «Figlie di Gerusalemme, non piangete su di me, ma piangete su voi stesse e sui vostri figli. Ecco, verranno giorni nei quali si dirà: “Beate le sterili, i grembi che non hanno generato e i seni che non hanno allattato”. Allora cominceranno a dire ai monti: “Cadete su di noi!”, e alle colline: “Copriteci!”. Perché, se si tratta così il legno verde, che avverrà del legno secco?». Insieme con lui venivano condotti a morte anche altri due, che erano malfattori (Lc 23,27-32). </w:t>
      </w:r>
    </w:p>
    <w:p w14:paraId="272A046A"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Ecco cosa accadrà a Gerusalemme a causa del suo rifiuto di riconoscere Cristo Gesù nella sua verità di Messia del Dio di Abramo, di Isacco e di Giacobbe, del Dio di Mosè e di Davide, del Dio dei Profeti: </w:t>
      </w:r>
    </w:p>
    <w:p w14:paraId="11F8178C" w14:textId="2B4AD332"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Gerusalemme, Gerusalemme, tu che uccidi i profeti e lapidi quelli che sono stati mandati a te: quante volte ho voluto raccogliere i tuoi figli, come una chioccia i suoi pulcini sotto le ali, e voi non avete voluto! Ecco, la vostra casa è abbandonata a voi! Vi dico infatti che non mi vedrete, finché verrà il tempo in cui direte: Benedetto colui che viene nel nome del Signore!» (Lc 13,34-35).</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 xml:space="preserve">Quando fu </w:t>
      </w:r>
      <w:r w:rsidRPr="006D645E">
        <w:rPr>
          <w:rFonts w:ascii="Arial" w:eastAsia="Times New Roman" w:hAnsi="Arial" w:cs="Arial"/>
          <w:i/>
          <w:iCs/>
          <w:kern w:val="0"/>
          <w:sz w:val="24"/>
          <w:szCs w:val="20"/>
          <w:lang w:eastAsia="it-IT"/>
          <w14:ligatures w14:val="none"/>
        </w:rPr>
        <w:lastRenderedPageBreak/>
        <w:t xml:space="preserve">vicino, alla vista della città pianse su di essa dicendo: «Se avessi compreso anche tu, in questo giorno, quello che porta alla pace! Ma ora è stato nascosto ai tuoi occhi. Per te verranno giorni in cui i tuoi nemici ti circonderanno di trincee, ti assedieranno e ti stringeranno da ogni parte; distruggeranno te e i tuoi figli dentro di te e non lasceranno in te pietra su pietra, perché non hai riconosciuto il tempo in cui sei stata visitata» (Lc 19,41-44). </w:t>
      </w:r>
    </w:p>
    <w:p w14:paraId="75AC22CF"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Il ricordo di questa profezia ha un solo significato: invitare i figli d’Israele perché si convertano finché è dato loro il tempo della conversione. Questa grazia è data anche al mondo intero. Tutte le profezia che minacciano l’imminente venuta del giorno del Signore e ogni altra profezia che pronuncia un guai sulla vita dei figli di Abramo o dei figli di Adamo, sono date perché ci si possa convertire, sapendo a cosa di andrà incontro quando il Signore verrà e ci troverà nella disobbedienza sia alla Legge positiva e alla Legge della nostra natura o alla Legge della sua creazione. Il Signore manda i suoi profeti ad avvisarci: o ci convertiamo dalle nostre vie perverse oppure per noi ci sarà il suo giusto giudizio che sarà o si salvezza e di luce per sempre oppure di perdizione e di tenebre eterne. </w:t>
      </w:r>
    </w:p>
    <w:p w14:paraId="67C04DF1"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Tutta la Sacra Scrittura, sia l’Antico che il Nuovo Testamento, sono questo possente invito alla conversione. Noi invece cosa abbiamo fatto tradendo tutta la Divina Rivelazione e ogni verità contenuta in essa? Abbiamo privato di Dio del suo giusto giudizio e lo abbiamo trasformato in Uno che accoglie il peccato perché abiti e dimori nel suo regno, regno sia sulla terra e sia nel suo cielo. Anche la Chiesa l’abbiamo trasformata ad immagine di questo Dio del peccato e delle tenebre. E così sia il nostro Dio e sia la nostra Chiesa li abbiamo resi vani nella loro purissima verità. Ormai tutto deve essere a servizio del male e del peccato. È questo un universale stravolgimento e capovolgimento del ministero della profezia. È anche un universale stravolgimento e capovolgimento di tutto il fine della Divina Rivelazione e del mistero della croce di Gesù Signore. Dal servizio della luce la Chiesa è stata trasformata in serva delle tenebre. </w:t>
      </w:r>
    </w:p>
    <w:p w14:paraId="577B025F"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Times New Roman" w:eastAsia="Times New Roman" w:hAnsi="Times New Roman" w:cs="Times New Roman"/>
          <w:b/>
          <w:bCs/>
          <w:kern w:val="0"/>
          <w:sz w:val="24"/>
          <w:szCs w:val="20"/>
          <w:lang w:eastAsia="it-IT"/>
          <w14:ligatures w14:val="none"/>
        </w:rPr>
        <w:t>V 6,17</w:t>
      </w:r>
      <w:bookmarkStart w:id="208" w:name="_Hlk135990883"/>
      <w:r w:rsidRPr="006D645E">
        <w:rPr>
          <w:rFonts w:ascii="Times New Roman" w:eastAsia="Times New Roman" w:hAnsi="Times New Roman" w:cs="Times New Roman"/>
          <w:b/>
          <w:bCs/>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perché è venuto il grande giorno della loro ira, e chi può resistervi?». </w:t>
      </w:r>
      <w:bookmarkEnd w:id="208"/>
      <w:r w:rsidRPr="006D645E">
        <w:rPr>
          <w:rFonts w:ascii="Arial" w:eastAsia="Times New Roman" w:hAnsi="Arial" w:cs="Arial"/>
          <w:kern w:val="0"/>
          <w:sz w:val="24"/>
          <w:szCs w:val="24"/>
          <w:lang w:val="la-Latn" w:eastAsia="it-IT"/>
          <w14:ligatures w14:val="none"/>
        </w:rPr>
        <w:t>Quoniam venit dies magnus irae ipsorum et quis poterit stare</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Óti Ãlqen ¹ ¹mšra ¹ meg£lh tÁj ÑrgÁj aÙtîn, kaˆ t…j dÚnatai staqÁnai;</w:t>
      </w:r>
    </w:p>
    <w:p w14:paraId="2516DEF7" w14:textId="77777777" w:rsidR="006D645E" w:rsidRPr="0014502F" w:rsidRDefault="006D645E" w:rsidP="000F06FC">
      <w:pPr>
        <w:spacing w:after="240" w:line="240" w:lineRule="auto"/>
        <w:jc w:val="both"/>
        <w:rPr>
          <w:rFonts w:ascii="Arial" w:eastAsia="Times New Roman" w:hAnsi="Arial" w:cs="Arial"/>
          <w:kern w:val="0"/>
          <w:sz w:val="24"/>
          <w:szCs w:val="20"/>
          <w:lang w:eastAsia="it-IT"/>
          <w14:ligatures w14:val="none"/>
        </w:rPr>
      </w:pPr>
      <w:r w:rsidRPr="00E15F13">
        <w:rPr>
          <w:rFonts w:ascii="Arial" w:eastAsia="Times New Roman" w:hAnsi="Arial" w:cs="Arial"/>
          <w:b/>
          <w:bCs/>
          <w:kern w:val="0"/>
          <w:sz w:val="24"/>
          <w:szCs w:val="20"/>
          <w:lang w:eastAsia="it-IT"/>
          <w14:ligatures w14:val="none"/>
        </w:rPr>
        <w:t>Perché è venuto il grande giorno della loro ira, e chi può resistervi?». È</w:t>
      </w:r>
      <w:r w:rsidRPr="0014502F">
        <w:rPr>
          <w:rFonts w:ascii="Arial" w:eastAsia="Times New Roman" w:hAnsi="Arial" w:cs="Arial"/>
          <w:kern w:val="0"/>
          <w:sz w:val="24"/>
          <w:szCs w:val="20"/>
          <w:lang w:eastAsia="it-IT"/>
          <w14:ligatures w14:val="none"/>
        </w:rPr>
        <w:t xml:space="preserve"> questo il motivo perché il mondo intero chiede a monti e a colli di coprirli. Esso non è pronto a resistere in questo giorno della venuta del Signore, giorno in cui l’Agnello Immolato manifesterà tutta la potenza della sua ira. Meglio sparire nel nulla che presentarsi dinanzi al Signore, che è il Giudice di ogni azione degli uomini. Ma noi sappiamo che questa richiesta è vana, inutile, inefficace. È verità eterna: ogni uomo sia nel tempo che nell’eternità dovrà presentarsi dinanzi al suo Dio, Creatore, Signore, Redentore, Salvatore, per essere sottoposto al giudizio. Il giudizio non è solo nell’eternità, il giudizio è anche nel tempo. In ogni istante ogni uomo dovrà essere pronto per sostenerlo. Il giudizio è o di abbassamento o di innalzamento, o di luce o di tenebra, o di accoglienza o di allontanamento, o di giustificazione o di disapprovazione. Questa è la purissima verità rivelata.</w:t>
      </w:r>
    </w:p>
    <w:p w14:paraId="0D87ACB1" w14:textId="77777777" w:rsidR="006D645E" w:rsidRDefault="006D645E" w:rsidP="000F06FC">
      <w:pPr>
        <w:spacing w:after="240" w:line="240" w:lineRule="auto"/>
        <w:jc w:val="both"/>
        <w:rPr>
          <w:rFonts w:ascii="Arial" w:eastAsia="Times New Roman" w:hAnsi="Arial" w:cs="Arial"/>
          <w:kern w:val="0"/>
          <w:sz w:val="24"/>
          <w:szCs w:val="20"/>
          <w:lang w:eastAsia="it-IT"/>
          <w14:ligatures w14:val="none"/>
        </w:rPr>
      </w:pPr>
    </w:p>
    <w:p w14:paraId="53BE836E" w14:textId="58138F11" w:rsidR="00B27438" w:rsidRDefault="008F2C39" w:rsidP="00223D35">
      <w:pPr>
        <w:pStyle w:val="Titolo1"/>
      </w:pPr>
      <w:bookmarkStart w:id="209" w:name="_Toc231591220"/>
      <w:r>
        <w:lastRenderedPageBreak/>
        <w:t xml:space="preserve">INTRODUZIONE AL CAPITOLO </w:t>
      </w:r>
      <w:r w:rsidR="00B27438">
        <w:t>SETTIMO</w:t>
      </w:r>
      <w:bookmarkEnd w:id="209"/>
    </w:p>
    <w:p w14:paraId="745C0E8F" w14:textId="77777777" w:rsidR="00B36722" w:rsidRDefault="00B36722" w:rsidP="000F06FC">
      <w:pPr>
        <w:spacing w:after="240" w:line="240" w:lineRule="auto"/>
        <w:rPr>
          <w:lang w:eastAsia="it-IT"/>
        </w:rPr>
      </w:pPr>
    </w:p>
    <w:p w14:paraId="70C50E26" w14:textId="77777777" w:rsidR="00E67893" w:rsidRPr="00C5255D" w:rsidRDefault="00E67893" w:rsidP="00223D35">
      <w:pPr>
        <w:pStyle w:val="Titolo1"/>
      </w:pPr>
      <w:bookmarkStart w:id="210" w:name="_Toc231591221"/>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210"/>
      <w:r w:rsidRPr="00C5255D">
        <w:t xml:space="preserve"> </w:t>
      </w:r>
    </w:p>
    <w:p w14:paraId="1757A1AC" w14:textId="77777777" w:rsidR="005E4C08" w:rsidRPr="005E4C08" w:rsidRDefault="005E4C08" w:rsidP="000F06FC">
      <w:pPr>
        <w:spacing w:after="240" w:line="240" w:lineRule="auto"/>
        <w:rPr>
          <w:lang w:eastAsia="it-IT"/>
        </w:rPr>
      </w:pPr>
    </w:p>
    <w:p w14:paraId="2E2A5A9B" w14:textId="77777777" w:rsidR="000A4825" w:rsidRDefault="000A4825" w:rsidP="000F06FC">
      <w:pPr>
        <w:pStyle w:val="Titolo3"/>
        <w:spacing w:line="240" w:lineRule="auto"/>
      </w:pPr>
      <w:bookmarkStart w:id="211" w:name="_Toc62147041"/>
      <w:bookmarkStart w:id="212" w:name="_Toc231591222"/>
      <w:r>
        <w:t>Introduzione</w:t>
      </w:r>
      <w:bookmarkEnd w:id="212"/>
      <w:r>
        <w:t xml:space="preserve"> </w:t>
      </w:r>
    </w:p>
    <w:p w14:paraId="29E2ACC0" w14:textId="7B1193EA" w:rsidR="000A4825" w:rsidRPr="00C63465" w:rsidRDefault="00057AE2" w:rsidP="000F06FC">
      <w:pPr>
        <w:spacing w:after="240" w:line="240" w:lineRule="auto"/>
        <w:jc w:val="both"/>
        <w:rPr>
          <w:rFonts w:ascii="Arial" w:eastAsia="Times New Roman" w:hAnsi="Arial" w:cs="Times New Roman"/>
          <w:i/>
          <w:iCs/>
          <w:kern w:val="0"/>
          <w:sz w:val="24"/>
          <w:szCs w:val="20"/>
          <w:lang w:eastAsia="it-IT"/>
          <w14:ligatures w14:val="none"/>
        </w:rPr>
      </w:pPr>
      <w:r w:rsidRPr="00C63465">
        <w:rPr>
          <w:rFonts w:ascii="Arial" w:eastAsia="Times New Roman" w:hAnsi="Arial" w:cs="Times New Roman"/>
          <w:i/>
          <w:iCs/>
          <w:kern w:val="0"/>
          <w:sz w:val="24"/>
          <w:szCs w:val="20"/>
          <w:lang w:eastAsia="it-IT"/>
          <w14:ligatures w14:val="none"/>
        </w:rPr>
        <w:t>Dopo</w:t>
      </w:r>
      <w:r w:rsidR="00615CE6" w:rsidRPr="00C63465">
        <w:rPr>
          <w:rFonts w:ascii="Arial" w:eastAsia="Times New Roman" w:hAnsi="Arial" w:cs="Times New Roman"/>
          <w:i/>
          <w:iCs/>
          <w:kern w:val="0"/>
          <w:sz w:val="24"/>
          <w:szCs w:val="20"/>
          <w:lang w:eastAsia="it-IT"/>
          <w14:ligatures w14:val="none"/>
        </w:rPr>
        <w:t xml:space="preserve">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r>
        <w:rPr>
          <w:rFonts w:ascii="Arial" w:eastAsia="Times New Roman" w:hAnsi="Arial" w:cs="Times New Roman"/>
          <w:i/>
          <w:iCs/>
          <w:kern w:val="0"/>
          <w:sz w:val="24"/>
          <w:szCs w:val="20"/>
          <w:lang w:eastAsia="it-IT"/>
          <w14:ligatures w14:val="none"/>
        </w:rPr>
        <w:t xml:space="preserve"> </w:t>
      </w:r>
      <w:r w:rsidR="00615CE6" w:rsidRPr="00C63465">
        <w:rPr>
          <w:rFonts w:ascii="Arial" w:eastAsia="Times New Roman" w:hAnsi="Arial" w:cs="Times New Roman"/>
          <w:i/>
          <w:iCs/>
          <w:kern w:val="0"/>
          <w:sz w:val="24"/>
          <w:szCs w:val="20"/>
          <w:lang w:eastAsia="it-IT"/>
          <w14:ligatures w14:val="none"/>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r>
        <w:rPr>
          <w:rFonts w:ascii="Arial" w:eastAsia="Times New Roman" w:hAnsi="Arial" w:cs="Times New Roman"/>
          <w:i/>
          <w:iCs/>
          <w:kern w:val="0"/>
          <w:sz w:val="24"/>
          <w:szCs w:val="20"/>
          <w:lang w:eastAsia="it-IT"/>
          <w14:ligatures w14:val="none"/>
        </w:rPr>
        <w:t xml:space="preserve"> </w:t>
      </w:r>
      <w:r w:rsidRPr="00C63465">
        <w:rPr>
          <w:rFonts w:ascii="Arial" w:eastAsia="Times New Roman" w:hAnsi="Arial" w:cs="Times New Roman"/>
          <w:i/>
          <w:iCs/>
          <w:kern w:val="0"/>
          <w:sz w:val="24"/>
          <w:szCs w:val="20"/>
          <w:lang w:eastAsia="it-IT"/>
          <w14:ligatures w14:val="none"/>
        </w:rPr>
        <w:t>Uno</w:t>
      </w:r>
      <w:r w:rsidR="00615CE6" w:rsidRPr="00C63465">
        <w:rPr>
          <w:rFonts w:ascii="Arial" w:eastAsia="Times New Roman" w:hAnsi="Arial" w:cs="Times New Roman"/>
          <w:i/>
          <w:iCs/>
          <w:kern w:val="0"/>
          <w:sz w:val="24"/>
          <w:szCs w:val="20"/>
          <w:lang w:eastAsia="it-IT"/>
          <w14:ligatures w14:val="none"/>
        </w:rPr>
        <w:t xml:space="preserve"> degli anziani allora si rivolse a me e disse: «Questi, che sono vestiti di bianco, chi sono e da dove vengono?». </w:t>
      </w:r>
      <w:r w:rsidRPr="00C63465">
        <w:rPr>
          <w:rFonts w:ascii="Arial" w:eastAsia="Times New Roman" w:hAnsi="Arial" w:cs="Times New Roman"/>
          <w:i/>
          <w:iCs/>
          <w:kern w:val="0"/>
          <w:sz w:val="24"/>
          <w:szCs w:val="20"/>
          <w:lang w:eastAsia="it-IT"/>
          <w14:ligatures w14:val="none"/>
        </w:rPr>
        <w:t>Gli</w:t>
      </w:r>
      <w:r w:rsidR="00615CE6" w:rsidRPr="00C63465">
        <w:rPr>
          <w:rFonts w:ascii="Arial" w:eastAsia="Times New Roman" w:hAnsi="Arial" w:cs="Times New Roman"/>
          <w:i/>
          <w:iCs/>
          <w:kern w:val="0"/>
          <w:sz w:val="24"/>
          <w:szCs w:val="20"/>
          <w:lang w:eastAsia="it-IT"/>
          <w14:ligatures w14:val="none"/>
        </w:rPr>
        <w:t xml:space="preserve"> risposi: «Signore mio, tu lo sai». E lui: «Sono quelli che vengono dalla grande tribolazione e che hanno lavato le loro vesti, rendendole candide nel sangue dell’Agnello. </w:t>
      </w:r>
      <w:r w:rsidRPr="00C63465">
        <w:rPr>
          <w:rFonts w:ascii="Arial" w:eastAsia="Times New Roman" w:hAnsi="Arial" w:cs="Times New Roman"/>
          <w:i/>
          <w:iCs/>
          <w:kern w:val="0"/>
          <w:sz w:val="24"/>
          <w:szCs w:val="20"/>
          <w:lang w:eastAsia="it-IT"/>
          <w14:ligatures w14:val="none"/>
        </w:rPr>
        <w:t>Per</w:t>
      </w:r>
      <w:r w:rsidR="00615CE6" w:rsidRPr="00C63465">
        <w:rPr>
          <w:rFonts w:ascii="Arial" w:eastAsia="Times New Roman" w:hAnsi="Arial" w:cs="Times New Roman"/>
          <w:i/>
          <w:iCs/>
          <w:kern w:val="0"/>
          <w:sz w:val="24"/>
          <w:szCs w:val="20"/>
          <w:lang w:eastAsia="it-IT"/>
          <w14:ligatures w14:val="none"/>
        </w:rPr>
        <w:t xml:space="preserve"> questo stanno davanti al trono di Dio e gli prestano servizio giorno e notte nel suo tempio; e Colui che siede sul trono stenderà la sua tenda sopra di loro.</w:t>
      </w:r>
      <w:r>
        <w:rPr>
          <w:rFonts w:ascii="Arial" w:eastAsia="Times New Roman" w:hAnsi="Arial" w:cs="Times New Roman"/>
          <w:i/>
          <w:iCs/>
          <w:kern w:val="0"/>
          <w:sz w:val="24"/>
          <w:szCs w:val="20"/>
          <w:lang w:eastAsia="it-IT"/>
          <w14:ligatures w14:val="none"/>
        </w:rPr>
        <w:t xml:space="preserve"> </w:t>
      </w:r>
      <w:r w:rsidRPr="00C63465">
        <w:rPr>
          <w:rFonts w:ascii="Arial" w:eastAsia="Times New Roman" w:hAnsi="Arial" w:cs="Times New Roman"/>
          <w:i/>
          <w:iCs/>
          <w:kern w:val="0"/>
          <w:sz w:val="24"/>
          <w:szCs w:val="20"/>
          <w:lang w:eastAsia="it-IT"/>
          <w14:ligatures w14:val="none"/>
        </w:rPr>
        <w:t>Non</w:t>
      </w:r>
      <w:r w:rsidR="00615CE6" w:rsidRPr="00C63465">
        <w:rPr>
          <w:rFonts w:ascii="Arial" w:eastAsia="Times New Roman" w:hAnsi="Arial" w:cs="Times New Roman"/>
          <w:i/>
          <w:iCs/>
          <w:kern w:val="0"/>
          <w:sz w:val="24"/>
          <w:szCs w:val="20"/>
          <w:lang w:eastAsia="it-IT"/>
          <w14:ligatures w14:val="none"/>
        </w:rPr>
        <w:t xml:space="preserve"> avranno più fame né avranno più sete,</w:t>
      </w:r>
      <w:r>
        <w:rPr>
          <w:rFonts w:ascii="Arial" w:eastAsia="Times New Roman" w:hAnsi="Arial" w:cs="Times New Roman"/>
          <w:i/>
          <w:iCs/>
          <w:kern w:val="0"/>
          <w:sz w:val="24"/>
          <w:szCs w:val="20"/>
          <w:lang w:eastAsia="it-IT"/>
          <w14:ligatures w14:val="none"/>
        </w:rPr>
        <w:t xml:space="preserve"> </w:t>
      </w:r>
      <w:r w:rsidR="00615CE6" w:rsidRPr="00C63465">
        <w:rPr>
          <w:rFonts w:ascii="Arial" w:eastAsia="Times New Roman" w:hAnsi="Arial" w:cs="Times New Roman"/>
          <w:i/>
          <w:iCs/>
          <w:kern w:val="0"/>
          <w:sz w:val="24"/>
          <w:szCs w:val="20"/>
          <w:lang w:eastAsia="it-IT"/>
          <w14:ligatures w14:val="none"/>
        </w:rPr>
        <w:t>non li colpirà il sole né arsura alcuna,</w:t>
      </w:r>
      <w:r>
        <w:rPr>
          <w:rFonts w:ascii="Arial" w:eastAsia="Times New Roman" w:hAnsi="Arial" w:cs="Times New Roman"/>
          <w:i/>
          <w:iCs/>
          <w:kern w:val="0"/>
          <w:sz w:val="24"/>
          <w:szCs w:val="20"/>
          <w:lang w:eastAsia="it-IT"/>
          <w14:ligatures w14:val="none"/>
        </w:rPr>
        <w:t xml:space="preserve"> </w:t>
      </w:r>
      <w:r w:rsidR="00615CE6" w:rsidRPr="00C63465">
        <w:rPr>
          <w:rFonts w:ascii="Arial" w:eastAsia="Times New Roman" w:hAnsi="Arial" w:cs="Times New Roman"/>
          <w:i/>
          <w:iCs/>
          <w:kern w:val="0"/>
          <w:sz w:val="24"/>
          <w:szCs w:val="20"/>
          <w:lang w:eastAsia="it-IT"/>
          <w14:ligatures w14:val="none"/>
        </w:rPr>
        <w:t>perché l’Agnello, che sta in mezzo al trono,</w:t>
      </w:r>
      <w:r>
        <w:rPr>
          <w:rFonts w:ascii="Arial" w:eastAsia="Times New Roman" w:hAnsi="Arial" w:cs="Times New Roman"/>
          <w:i/>
          <w:iCs/>
          <w:kern w:val="0"/>
          <w:sz w:val="24"/>
          <w:szCs w:val="20"/>
          <w:lang w:eastAsia="it-IT"/>
          <w14:ligatures w14:val="none"/>
        </w:rPr>
        <w:t xml:space="preserve"> </w:t>
      </w:r>
      <w:r w:rsidR="00615CE6" w:rsidRPr="00C63465">
        <w:rPr>
          <w:rFonts w:ascii="Arial" w:eastAsia="Times New Roman" w:hAnsi="Arial" w:cs="Times New Roman"/>
          <w:i/>
          <w:iCs/>
          <w:kern w:val="0"/>
          <w:sz w:val="24"/>
          <w:szCs w:val="20"/>
          <w:lang w:eastAsia="it-IT"/>
          <w14:ligatures w14:val="none"/>
        </w:rPr>
        <w:t>sarà il loro pastore</w:t>
      </w:r>
      <w:r>
        <w:rPr>
          <w:rFonts w:ascii="Arial" w:eastAsia="Times New Roman" w:hAnsi="Arial" w:cs="Times New Roman"/>
          <w:i/>
          <w:iCs/>
          <w:kern w:val="0"/>
          <w:sz w:val="24"/>
          <w:szCs w:val="20"/>
          <w:lang w:eastAsia="it-IT"/>
          <w14:ligatures w14:val="none"/>
        </w:rPr>
        <w:t xml:space="preserve"> </w:t>
      </w:r>
      <w:r w:rsidR="00615CE6" w:rsidRPr="00C63465">
        <w:rPr>
          <w:rFonts w:ascii="Arial" w:eastAsia="Times New Roman" w:hAnsi="Arial" w:cs="Times New Roman"/>
          <w:i/>
          <w:iCs/>
          <w:kern w:val="0"/>
          <w:sz w:val="24"/>
          <w:szCs w:val="20"/>
          <w:lang w:eastAsia="it-IT"/>
          <w14:ligatures w14:val="none"/>
        </w:rPr>
        <w:t>e li guiderà alle fonti delle acque della</w:t>
      </w:r>
      <w:r w:rsidR="006B446D">
        <w:rPr>
          <w:rFonts w:ascii="Arial" w:eastAsia="Times New Roman" w:hAnsi="Arial" w:cs="Times New Roman"/>
          <w:i/>
          <w:iCs/>
          <w:kern w:val="0"/>
          <w:sz w:val="24"/>
          <w:szCs w:val="20"/>
          <w:lang w:eastAsia="it-IT"/>
          <w14:ligatures w14:val="none"/>
        </w:rPr>
        <w:t xml:space="preserve"> </w:t>
      </w:r>
      <w:r w:rsidR="00615CE6" w:rsidRPr="00C63465">
        <w:rPr>
          <w:rFonts w:ascii="Arial" w:eastAsia="Times New Roman" w:hAnsi="Arial" w:cs="Times New Roman"/>
          <w:i/>
          <w:iCs/>
          <w:kern w:val="0"/>
          <w:sz w:val="24"/>
          <w:szCs w:val="20"/>
          <w:lang w:eastAsia="it-IT"/>
          <w14:ligatures w14:val="none"/>
        </w:rPr>
        <w:t>vita.</w:t>
      </w:r>
      <w:r>
        <w:rPr>
          <w:rFonts w:ascii="Arial" w:eastAsia="Times New Roman" w:hAnsi="Arial" w:cs="Times New Roman"/>
          <w:i/>
          <w:iCs/>
          <w:kern w:val="0"/>
          <w:sz w:val="24"/>
          <w:szCs w:val="20"/>
          <w:lang w:eastAsia="it-IT"/>
          <w14:ligatures w14:val="none"/>
        </w:rPr>
        <w:t xml:space="preserve"> </w:t>
      </w:r>
      <w:r w:rsidR="00615CE6" w:rsidRPr="00C63465">
        <w:rPr>
          <w:rFonts w:ascii="Arial" w:eastAsia="Times New Roman" w:hAnsi="Arial" w:cs="Times New Roman"/>
          <w:i/>
          <w:iCs/>
          <w:kern w:val="0"/>
          <w:sz w:val="24"/>
          <w:szCs w:val="20"/>
          <w:lang w:eastAsia="it-IT"/>
          <w14:ligatures w14:val="none"/>
        </w:rPr>
        <w:t>E Dio asciugherà ogni lacrima dai loro occhi»</w:t>
      </w:r>
      <w:r w:rsidR="00C63465" w:rsidRPr="00C63465">
        <w:rPr>
          <w:rFonts w:ascii="Arial" w:eastAsia="Times New Roman" w:hAnsi="Arial" w:cs="Times New Roman"/>
          <w:i/>
          <w:iCs/>
          <w:kern w:val="0"/>
          <w:sz w:val="24"/>
          <w:szCs w:val="20"/>
          <w:lang w:eastAsia="it-IT"/>
          <w14:ligatures w14:val="none"/>
        </w:rPr>
        <w:t xml:space="preserve"> (Ap 7,9-17). </w:t>
      </w:r>
    </w:p>
    <w:p w14:paraId="283EAF48" w14:textId="77777777" w:rsidR="00CE04C4" w:rsidRDefault="000A4825" w:rsidP="000F06FC">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057AE2" w:rsidRPr="00C63465">
        <w:rPr>
          <w:rFonts w:ascii="Arial" w:eastAsia="Times New Roman" w:hAnsi="Arial" w:cs="Times New Roman"/>
          <w:i/>
          <w:iCs/>
          <w:kern w:val="0"/>
          <w:sz w:val="24"/>
          <w:szCs w:val="20"/>
          <w:lang w:eastAsia="it-IT"/>
          <w14:ligatures w14:val="none"/>
        </w:rPr>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r w:rsidR="008A7FCB">
        <w:rPr>
          <w:rFonts w:ascii="Arial" w:eastAsia="Times New Roman" w:hAnsi="Arial" w:cs="Times New Roman"/>
          <w:i/>
          <w:iCs/>
          <w:kern w:val="0"/>
          <w:sz w:val="24"/>
          <w:szCs w:val="20"/>
          <w:lang w:eastAsia="it-IT"/>
          <w14:ligatures w14:val="none"/>
        </w:rPr>
        <w:t xml:space="preserve"> </w:t>
      </w:r>
    </w:p>
    <w:p w14:paraId="3F0A81A5" w14:textId="0B64773A" w:rsidR="00CE04C4" w:rsidRDefault="008A7FCB" w:rsidP="000F06FC">
      <w:pPr>
        <w:spacing w:after="240" w:line="240" w:lineRule="auto"/>
        <w:jc w:val="both"/>
        <w:rPr>
          <w:rFonts w:ascii="Arial" w:eastAsia="Times New Roman" w:hAnsi="Arial" w:cs="Times New Roman"/>
          <w:i/>
          <w:kern w:val="0"/>
          <w:sz w:val="24"/>
          <w:szCs w:val="20"/>
          <w:lang w:eastAsia="it-IT"/>
          <w14:ligatures w14:val="none"/>
        </w:rPr>
      </w:pPr>
      <w:r>
        <w:rPr>
          <w:rFonts w:ascii="Arial" w:eastAsia="Times New Roman" w:hAnsi="Arial" w:cs="Times New Roman"/>
          <w:kern w:val="0"/>
          <w:sz w:val="24"/>
          <w:szCs w:val="20"/>
          <w:lang w:eastAsia="it-IT"/>
          <w14:ligatures w14:val="none"/>
        </w:rPr>
        <w:t>Prima vengono contati quanti, delle dodici tribù d’Israele ricevevano impresso sulla fonte il sigillo del Dio vivente: “</w:t>
      </w:r>
      <w:r w:rsidRPr="008A7FCB">
        <w:rPr>
          <w:rFonts w:ascii="Arial" w:eastAsia="Times New Roman" w:hAnsi="Arial" w:cs="Times New Roman"/>
          <w:i/>
          <w:kern w:val="0"/>
          <w:sz w:val="24"/>
          <w:szCs w:val="20"/>
          <w:lang w:eastAsia="it-IT"/>
          <w14:ligatures w14:val="none"/>
        </w:rPr>
        <w:t>E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 (Ap 7,2-3).</w:t>
      </w:r>
    </w:p>
    <w:p w14:paraId="66010AD5" w14:textId="77777777" w:rsidR="00CE04C4" w:rsidRDefault="008A7FCB"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iCs/>
          <w:kern w:val="0"/>
          <w:sz w:val="24"/>
          <w:szCs w:val="20"/>
          <w:lang w:eastAsia="it-IT"/>
          <w14:ligatures w14:val="none"/>
        </w:rPr>
        <w:t xml:space="preserve">Ne furono contati dodicimila per ogni tribù d’Israele: centoquarantaquattromila. Numero simbolico perfetto. Ad esso nulla manca. Perfezione che rivela che i frutti del mistero </w:t>
      </w:r>
      <w:r w:rsidR="00120764">
        <w:rPr>
          <w:rFonts w:ascii="Arial" w:eastAsia="Times New Roman" w:hAnsi="Arial" w:cs="Times New Roman"/>
          <w:iCs/>
          <w:kern w:val="0"/>
          <w:sz w:val="24"/>
          <w:szCs w:val="20"/>
          <w:lang w:eastAsia="it-IT"/>
          <w14:ligatures w14:val="none"/>
        </w:rPr>
        <w:t xml:space="preserve">dell’incarnazione del Verbo della vita sono stati raggiunti. L’opera del Figlio di Dio Incarnato non è stata vana. I suoi frutti sono ben visibili. A questa perfezione perfetta se ne aggiunge una seconda: sono i frutti di una moltitudine </w:t>
      </w:r>
      <w:r w:rsidR="00120764">
        <w:rPr>
          <w:rFonts w:ascii="Arial" w:eastAsia="Times New Roman" w:hAnsi="Arial" w:cs="Times New Roman"/>
          <w:iCs/>
          <w:kern w:val="0"/>
          <w:sz w:val="24"/>
          <w:szCs w:val="20"/>
          <w:lang w:eastAsia="it-IT"/>
          <w14:ligatures w14:val="none"/>
        </w:rPr>
        <w:lastRenderedPageBreak/>
        <w:t xml:space="preserve">immensa che nessuno può contare e questa moltitudine è di ogni nazione, tribù, popolo e lingua: </w:t>
      </w:r>
      <w:r w:rsidRPr="00C63465">
        <w:rPr>
          <w:rFonts w:ascii="Arial" w:eastAsia="Times New Roman" w:hAnsi="Arial" w:cs="Times New Roman"/>
          <w:i/>
          <w:iCs/>
          <w:kern w:val="0"/>
          <w:sz w:val="24"/>
          <w:szCs w:val="20"/>
          <w:lang w:eastAsia="it-IT"/>
          <w14:ligatures w14:val="none"/>
        </w:rPr>
        <w:t>Dopo queste cose vidi: ecco, una moltitudine immensa, che nessuno poteva contare, di ogni nazione, tribù, popolo e lingua</w:t>
      </w:r>
      <w:r w:rsidR="00120764">
        <w:rPr>
          <w:rFonts w:ascii="Arial" w:eastAsia="Times New Roman" w:hAnsi="Arial" w:cs="Times New Roman"/>
          <w:i/>
          <w:iCs/>
          <w:kern w:val="0"/>
          <w:sz w:val="24"/>
          <w:szCs w:val="20"/>
          <w:lang w:eastAsia="it-IT"/>
          <w14:ligatures w14:val="none"/>
        </w:rPr>
        <w:t>”.</w:t>
      </w:r>
    </w:p>
    <w:p w14:paraId="7D8B5BF7" w14:textId="77777777" w:rsidR="00CE04C4" w:rsidRDefault="0012076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Anche questi frutti indicano perfezione perfetta che si aggiunge alla prima perfezione perfetta. All’opera di Gesù nulla manca. Se la missione di Gesù è oltremodo perfetta, se ad essa dovesse mancare qualche frutto, la responsabilità va ascritta tutta ai discepoli di Gesù che non hanno portato a compimento la loro missione. L’opera della salvezza è di Cristo Gesù e del suo corpo. Nel suo corpo l’opera è di ciascun membro. Ognuno con la sua particolare opera da compiere e la sua particolare responsabilità. </w:t>
      </w:r>
    </w:p>
    <w:p w14:paraId="3F2B51D1" w14:textId="77777777" w:rsidR="00CE04C4" w:rsidRDefault="0012076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responsabilità dell’uno aiuta la responsabilità dell’altro. La non responsabilità dell’uno indebolisce la responsabilità dell’altro. La non responsabilità o la poca responsabilità di chi è posto in alto indebolisce la responsabilità dichi è posto in basso. Ma anche la non responsabilità o la poca responsabilità di chi è posto in basso </w:t>
      </w:r>
      <w:r w:rsidR="001D0EEB">
        <w:rPr>
          <w:rFonts w:ascii="Arial" w:eastAsia="Times New Roman" w:hAnsi="Arial" w:cs="Times New Roman"/>
          <w:kern w:val="0"/>
          <w:sz w:val="24"/>
          <w:szCs w:val="20"/>
          <w:lang w:eastAsia="it-IT"/>
          <w14:ligatures w14:val="none"/>
        </w:rPr>
        <w:t xml:space="preserve">indebolisce e può vanificare la responsabilità di chi è posto in alto. Ognuno pertanto deve prestare molta attenzione affinché viva la sua responsabilità sempre con retta coscienza, con la forza dello Spirito Santo, in pienezza di fede fondata sulla verità della Parola, con obbedienza a ogni mozione e ispirazione dello Spirito del Signore. </w:t>
      </w:r>
    </w:p>
    <w:p w14:paraId="0C0581C4" w14:textId="77777777" w:rsidR="00CE04C4" w:rsidRDefault="001D0EE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Ognuno quando si presenterà dinanzi al Signore per il giudizio dovrà poter dire: </w:t>
      </w:r>
      <w:r w:rsidRPr="001D0EEB">
        <w:rPr>
          <w:rFonts w:ascii="Arial" w:eastAsia="Times New Roman" w:hAnsi="Arial" w:cs="Times New Roman"/>
          <w:i/>
          <w:iCs/>
          <w:kern w:val="0"/>
          <w:sz w:val="24"/>
          <w:szCs w:val="20"/>
          <w:lang w:eastAsia="it-IT"/>
          <w14:ligatures w14:val="none"/>
        </w:rPr>
        <w:t xml:space="preserve">“Signore, ho compiuto la missione che mi hai affidato, Signore mi hai dato dieci talenti. Ecco. Li ho messo a frutto e ne ho guadagnati altri dieci”. </w:t>
      </w:r>
      <w:r>
        <w:rPr>
          <w:rFonts w:ascii="Arial" w:eastAsia="Times New Roman" w:hAnsi="Arial" w:cs="Times New Roman"/>
          <w:kern w:val="0"/>
          <w:sz w:val="24"/>
          <w:szCs w:val="20"/>
          <w:lang w:eastAsia="it-IT"/>
          <w14:ligatures w14:val="none"/>
        </w:rPr>
        <w:t xml:space="preserve">A nessuno è lecito mettere la sua missione sotto la pietra. Senza mettere a frutto la propria missione, non ha importanza se sia piccola o sia grande, se sia dal basso o se sia dall’alto, non si entra nella gioia del Signore. </w:t>
      </w:r>
    </w:p>
    <w:p w14:paraId="0196B484" w14:textId="50BD1980" w:rsidR="00CE04C4" w:rsidRDefault="001D0EE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Come Gesù ha portato a compimento la sua missione e si è presentato dinanzi al Padre suo con ogni perfetto adempimento della </w:t>
      </w:r>
      <w:r w:rsidR="00CE04C4">
        <w:rPr>
          <w:rFonts w:ascii="Arial" w:eastAsia="Times New Roman" w:hAnsi="Arial" w:cs="Times New Roman"/>
          <w:kern w:val="0"/>
          <w:sz w:val="24"/>
          <w:szCs w:val="20"/>
          <w:lang w:eastAsia="it-IT"/>
          <w14:ligatures w14:val="none"/>
        </w:rPr>
        <w:t>Parola scritta per Lui nella Legge, nei Profeti, nei Salmi,</w:t>
      </w:r>
      <w:r w:rsidR="00CB0C19">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così ogni membro del suo corpo si deve presentare dinanzi a Lui con il perfetto compimento della missione ricevuta. Signore ha fatto tutto quanto mi ha comandato. Nulla ho tralasciato nel compiere il tuo volere. Come ci si può presentare dinanzi al Signore nostro Gesù Cristo con questa certezza che tutto abbiamo compiuto? </w:t>
      </w:r>
    </w:p>
    <w:p w14:paraId="010C2227" w14:textId="77777777" w:rsidR="00CE04C4" w:rsidRDefault="001D0EE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certezza viene a noi dalla testimonianza dello Spirito Santo che certifica al nostro cuore che stiamo camminando nella divina volontà. </w:t>
      </w:r>
      <w:r w:rsidR="00333871">
        <w:rPr>
          <w:rFonts w:ascii="Arial" w:eastAsia="Times New Roman" w:hAnsi="Arial" w:cs="Times New Roman"/>
          <w:kern w:val="0"/>
          <w:sz w:val="24"/>
          <w:szCs w:val="20"/>
          <w:lang w:eastAsia="it-IT"/>
          <w14:ligatures w14:val="none"/>
        </w:rPr>
        <w:t>Dobbiamo però operare in modo che ogni sera, quando si chiude la giornata, ogni discepolo di Gesù, chiuda con i contri a posto. Oggi, Signore, ha fatto quanto mi hai chiesto</w:t>
      </w:r>
      <w:r w:rsidR="00D33851">
        <w:rPr>
          <w:rFonts w:ascii="Arial" w:eastAsia="Times New Roman" w:hAnsi="Arial" w:cs="Times New Roman"/>
          <w:kern w:val="0"/>
          <w:sz w:val="24"/>
          <w:szCs w:val="20"/>
          <w:lang w:eastAsia="it-IT"/>
          <w14:ligatures w14:val="none"/>
        </w:rPr>
        <w:t xml:space="preserve"> </w:t>
      </w:r>
      <w:r w:rsidR="00333871">
        <w:rPr>
          <w:rFonts w:ascii="Arial" w:eastAsia="Times New Roman" w:hAnsi="Arial" w:cs="Times New Roman"/>
          <w:kern w:val="0"/>
          <w:sz w:val="24"/>
          <w:szCs w:val="20"/>
          <w:lang w:eastAsia="it-IT"/>
          <w14:ligatures w14:val="none"/>
        </w:rPr>
        <w:t>di fare e l’ho fatto per tua grazia. Aiutami a fare domani quanto tu mi chiederai. Con la tua grazi</w:t>
      </w:r>
      <w:r w:rsidR="00CE04C4">
        <w:rPr>
          <w:rFonts w:ascii="Arial" w:eastAsia="Times New Roman" w:hAnsi="Arial" w:cs="Times New Roman"/>
          <w:kern w:val="0"/>
          <w:sz w:val="24"/>
          <w:szCs w:val="20"/>
          <w:lang w:eastAsia="it-IT"/>
          <w14:ligatures w14:val="none"/>
        </w:rPr>
        <w:t>a</w:t>
      </w:r>
      <w:r w:rsidR="00333871">
        <w:rPr>
          <w:rFonts w:ascii="Arial" w:eastAsia="Times New Roman" w:hAnsi="Arial" w:cs="Times New Roman"/>
          <w:kern w:val="0"/>
          <w:sz w:val="24"/>
          <w:szCs w:val="20"/>
          <w:lang w:eastAsia="it-IT"/>
          <w14:ligatures w14:val="none"/>
        </w:rPr>
        <w:t xml:space="preserve"> tutto è possibile. </w:t>
      </w:r>
    </w:p>
    <w:p w14:paraId="698EDA5D" w14:textId="77777777" w:rsidR="00CE04C4" w:rsidRDefault="00333871"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come vivono nel cielo tutti i segnati con il sigillo del Dio vivente: celebrano in eterno la loro liturgia di lode: </w:t>
      </w:r>
      <w:r w:rsidRPr="00333871">
        <w:rPr>
          <w:rFonts w:ascii="Arial" w:eastAsia="Times New Roman" w:hAnsi="Arial" w:cs="Times New Roman"/>
          <w:i/>
          <w:iCs/>
          <w:kern w:val="0"/>
          <w:sz w:val="24"/>
          <w:szCs w:val="20"/>
          <w:lang w:eastAsia="it-IT"/>
          <w14:ligatures w14:val="none"/>
        </w:rPr>
        <w:t>“</w:t>
      </w:r>
      <w:r w:rsidR="008A7FCB" w:rsidRPr="00C63465">
        <w:rPr>
          <w:rFonts w:ascii="Arial" w:eastAsia="Times New Roman" w:hAnsi="Arial" w:cs="Times New Roman"/>
          <w:i/>
          <w:iCs/>
          <w:kern w:val="0"/>
          <w:sz w:val="24"/>
          <w:szCs w:val="20"/>
          <w:lang w:eastAsia="it-IT"/>
          <w14:ligatures w14:val="none"/>
        </w:rPr>
        <w:t>Tutti stavano in piedi davanti al trono e davanti all’Agnello, avvolti in vesti candide, e tenevano rami di palma nelle loro mani. E gridavano a gran voce: «La salvezza appartiene al nostro Dio, seduto sul trono, e all’Agnello».</w:t>
      </w:r>
      <w:r>
        <w:rPr>
          <w:rFonts w:ascii="Arial" w:eastAsia="Times New Roman" w:hAnsi="Arial" w:cs="Times New Roman"/>
          <w:kern w:val="0"/>
          <w:sz w:val="24"/>
          <w:szCs w:val="20"/>
          <w:lang w:eastAsia="it-IT"/>
          <w14:ligatures w14:val="none"/>
        </w:rPr>
        <w:t xml:space="preserve"> La veste candida indica quanto è stata potente la grazia di </w:t>
      </w:r>
      <w:r w:rsidR="00CE04C4">
        <w:rPr>
          <w:rFonts w:ascii="Arial" w:eastAsia="Times New Roman" w:hAnsi="Arial" w:cs="Times New Roman"/>
          <w:kern w:val="0"/>
          <w:sz w:val="24"/>
          <w:szCs w:val="20"/>
          <w:lang w:eastAsia="it-IT"/>
          <w14:ligatures w14:val="none"/>
        </w:rPr>
        <w:lastRenderedPageBreak/>
        <w:t xml:space="preserve">Cristo </w:t>
      </w:r>
      <w:r>
        <w:rPr>
          <w:rFonts w:ascii="Arial" w:eastAsia="Times New Roman" w:hAnsi="Arial" w:cs="Times New Roman"/>
          <w:kern w:val="0"/>
          <w:sz w:val="24"/>
          <w:szCs w:val="20"/>
          <w:lang w:eastAsia="it-IT"/>
          <w14:ligatures w14:val="none"/>
        </w:rPr>
        <w:t xml:space="preserve">in queste anime. Il sangue di Cristo Gesù ha lavato queste vesti e le ha rese candide, come la sua veste e candida. La palma che tengono in mano indica vittoria sul male, sul peccato, sulla tentazione, su Satana. Essi hanno vinto perché fortificati dalla grazia di Cristo Gesù e sempre governati dallo Spirito Santo che ha preso </w:t>
      </w:r>
      <w:r w:rsidR="008046A6">
        <w:rPr>
          <w:rFonts w:ascii="Arial" w:eastAsia="Times New Roman" w:hAnsi="Arial" w:cs="Times New Roman"/>
          <w:kern w:val="0"/>
          <w:sz w:val="24"/>
          <w:szCs w:val="20"/>
          <w:lang w:eastAsia="it-IT"/>
          <w14:ligatures w14:val="none"/>
        </w:rPr>
        <w:t>in</w:t>
      </w:r>
      <w:r>
        <w:rPr>
          <w:rFonts w:ascii="Arial" w:eastAsia="Times New Roman" w:hAnsi="Arial" w:cs="Times New Roman"/>
          <w:kern w:val="0"/>
          <w:sz w:val="24"/>
          <w:szCs w:val="20"/>
          <w:lang w:eastAsia="it-IT"/>
          <w14:ligatures w14:val="none"/>
        </w:rPr>
        <w:t xml:space="preserve"> mano la loro vita e l’ha conservata sempre sulla via dell’obbedienza alla Parola di Gesù Signore, Parola di Dio, Vangelo della salvezza e della redenzione. Il Vangelo si vive per grazia attinta nel cuore di Cristo Gesù e per lo Spirito Santo che conduce per intero la nostra vita.</w:t>
      </w:r>
    </w:p>
    <w:p w14:paraId="5E75605A" w14:textId="77777777" w:rsidR="00CE04C4" w:rsidRDefault="00333871"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la verità del cantico dei redenti e dei salvati: </w:t>
      </w:r>
      <w:r w:rsidR="00D4593F" w:rsidRPr="00C63465">
        <w:rPr>
          <w:rFonts w:ascii="Arial" w:eastAsia="Times New Roman" w:hAnsi="Arial" w:cs="Times New Roman"/>
          <w:i/>
          <w:iCs/>
          <w:kern w:val="0"/>
          <w:sz w:val="24"/>
          <w:szCs w:val="20"/>
          <w:lang w:eastAsia="it-IT"/>
          <w14:ligatures w14:val="none"/>
        </w:rPr>
        <w:t>«La salvezza appartiene al nostro Dio, seduto sul trono, e all’Agnello».</w:t>
      </w:r>
      <w:r w:rsidR="00D4593F">
        <w:rPr>
          <w:rFonts w:ascii="Arial" w:eastAsia="Times New Roman" w:hAnsi="Arial" w:cs="Times New Roman"/>
          <w:i/>
          <w:iCs/>
          <w:kern w:val="0"/>
          <w:sz w:val="24"/>
          <w:szCs w:val="20"/>
          <w:lang w:eastAsia="it-IT"/>
          <w14:ligatures w14:val="none"/>
        </w:rPr>
        <w:t xml:space="preserve"> </w:t>
      </w:r>
      <w:r w:rsidR="00D4593F">
        <w:rPr>
          <w:rFonts w:ascii="Arial" w:eastAsia="Times New Roman" w:hAnsi="Arial" w:cs="Times New Roman"/>
          <w:kern w:val="0"/>
          <w:sz w:val="24"/>
          <w:szCs w:val="20"/>
          <w:lang w:eastAsia="it-IT"/>
          <w14:ligatures w14:val="none"/>
        </w:rPr>
        <w:t xml:space="preserve">Se noi siamo salvati, lo siamo per grazia di Dio e dell’Agnello. Per grazia di Dio perché è stato di Dio a mandare l’Agnello per la nostra salvezza. Per grazia dell’Agnello, perché è stato l’Agnello che ha obbedito al Padre con perfettissima obbedienza alla sua Parola. </w:t>
      </w:r>
    </w:p>
    <w:p w14:paraId="046DC39E" w14:textId="77777777" w:rsidR="00CE04C4" w:rsidRDefault="00D4593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ora una ulteriore verità che va aggiunta: ogni membro del corpo di Cristo ha ricevuto da Cristo la stessa missione che Lui ha ricevuto dal Padre. Questa sua missione è stata consegnata per intero a ciascuno dei suoi Apostoli. Sono essi che oggi devono obbedire a Cristo così come Cristo ha obbedito al Padre. Gli Apostoli hanno reso partecipi della loro missione i presbiteri. Anche loro devono obbedire agli Apostoli come gli Apostol</w:t>
      </w:r>
      <w:r w:rsidR="00CE04C4">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obbediscono a Cristo. Anche i diacon</w:t>
      </w:r>
      <w:r w:rsidR="00CE04C4">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non nel sacerdozio, ma per il servizio partecipano della missione degli Apostoli. Sempre per mandato degli Apostoli ogni cresimato e ogni battezzato è chiamato a vivere la missione per la salvezza di ogni uomo. </w:t>
      </w:r>
    </w:p>
    <w:p w14:paraId="59F043C3" w14:textId="77777777" w:rsidR="00DF55F8" w:rsidRDefault="00CE04C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T</w:t>
      </w:r>
      <w:r w:rsidR="00D4593F">
        <w:rPr>
          <w:rFonts w:ascii="Arial" w:eastAsia="Times New Roman" w:hAnsi="Arial" w:cs="Times New Roman"/>
          <w:kern w:val="0"/>
          <w:sz w:val="24"/>
          <w:szCs w:val="20"/>
          <w:lang w:eastAsia="it-IT"/>
          <w14:ligatures w14:val="none"/>
        </w:rPr>
        <w:t xml:space="preserve">uto è dal Padre. Tutto è da Cristo Gesù. Tutto è dagli Apostoli. Tutto è dai presbiteri. Tutto è dai diaconi e tutto è dai cresimati come tutto è dai battezzati. Se oggi vogliamo che il corpo di Cristo risusciti dalla sua accidia spirituale nella quale lo abbiamo sepolto, è più che urgente che ognuno si assuma la sua personale missione e dia ad essa il perfetto compimento così come lo ha dato Cristo Gesù. </w:t>
      </w:r>
    </w:p>
    <w:p w14:paraId="7809FD51" w14:textId="554883AC" w:rsidR="000A4825" w:rsidRPr="00D4593F" w:rsidRDefault="00CA5D8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salvezza appartiene al nostro Dio, appartiene all’Agnello, appartiene all’Apostolo, appartiene al presbitero, appartiene al diacono, appartiene al cresimato, appartiene al battezzato, appartiene al profeta, apparitine al pastore, appartiene all’evangelista, appartiene al dottore, appartiene a ogni membro del corpo di Cristo. Ognuno per la sua parte deve produrre frutti di salvezza. </w:t>
      </w:r>
    </w:p>
    <w:p w14:paraId="33DDEDE5" w14:textId="77777777" w:rsidR="00DF55F8" w:rsidRDefault="005660F7"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057AE2" w:rsidRPr="00C63465">
        <w:rPr>
          <w:rFonts w:ascii="Arial" w:eastAsia="Times New Roman" w:hAnsi="Arial" w:cs="Times New Roman"/>
          <w:i/>
          <w:iCs/>
          <w:kern w:val="0"/>
          <w:sz w:val="24"/>
          <w:szCs w:val="20"/>
          <w:lang w:eastAsia="it-IT"/>
          <w14:ligatures w14:val="none"/>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r w:rsidR="00233AC6">
        <w:rPr>
          <w:rFonts w:ascii="Arial" w:eastAsia="Times New Roman" w:hAnsi="Arial" w:cs="Times New Roman"/>
          <w:i/>
          <w:iCs/>
          <w:kern w:val="0"/>
          <w:sz w:val="24"/>
          <w:szCs w:val="20"/>
          <w:lang w:eastAsia="it-IT"/>
          <w14:ligatures w14:val="none"/>
        </w:rPr>
        <w:t xml:space="preserve"> </w:t>
      </w:r>
    </w:p>
    <w:p w14:paraId="175FED35" w14:textId="03024CD3" w:rsidR="00DF55F8" w:rsidRDefault="00233AC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ancora come si vive nei cieli santi la liturgia della lode, della benedizione, del ringraziamento: </w:t>
      </w:r>
      <w:r w:rsidRPr="00C63465">
        <w:rPr>
          <w:rFonts w:ascii="Arial" w:eastAsia="Times New Roman" w:hAnsi="Arial" w:cs="Times New Roman"/>
          <w:i/>
          <w:iCs/>
          <w:kern w:val="0"/>
          <w:sz w:val="24"/>
          <w:szCs w:val="20"/>
          <w:lang w:eastAsia="it-IT"/>
          <w14:ligatures w14:val="none"/>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Ci troviamo dinanzi a una prostrazione eterna, dinanzi a una adorazione eterna. Angeli, anziani, esseri </w:t>
      </w:r>
      <w:r>
        <w:rPr>
          <w:rFonts w:ascii="Arial" w:eastAsia="Times New Roman" w:hAnsi="Arial" w:cs="Times New Roman"/>
          <w:kern w:val="0"/>
          <w:sz w:val="24"/>
          <w:szCs w:val="20"/>
          <w:lang w:eastAsia="it-IT"/>
          <w14:ligatures w14:val="none"/>
        </w:rPr>
        <w:lastRenderedPageBreak/>
        <w:t>viventi non solo hanno ricevuto la vita da Dio, per il Verbo Eterno, per opera dello Spirito Santo. Essi hanno conservato la vita ricevuta nella sua verità per grazia del loro Creatore, grazia che il loro Creatore ha attinto nei meriti del Suo Figli</w:t>
      </w:r>
      <w:r w:rsidR="00DF55F8">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Unigenito o in previsione dei suoi futuri meriti o per il dono dei meriti già acquisiti. Ogni grazia, attraverso la quale ogni essere vivente conserva la sua verità, è sempre e tutta grazia del Padre, ma per la grazia di Cristo, frutto di Cristo, per opera dello Spirito Santo. Tutto è dal Padre. Tutto è per Cristo, in Cristo, con Cristo. Tutto è per opera dello Spirito di Dio. </w:t>
      </w:r>
    </w:p>
    <w:p w14:paraId="4EAEF747" w14:textId="77777777" w:rsidR="00DF55F8" w:rsidRDefault="00233AC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Come nel mistero della Trinità, ogni Persona dona la vita e conserva la vita, secondo il proprio della sua persona</w:t>
      </w:r>
      <w:r w:rsidR="00A95AFE">
        <w:rPr>
          <w:rFonts w:ascii="Arial" w:eastAsia="Times New Roman" w:hAnsi="Arial" w:cs="Times New Roman"/>
          <w:kern w:val="0"/>
          <w:sz w:val="24"/>
          <w:szCs w:val="20"/>
          <w:lang w:eastAsia="it-IT"/>
          <w14:ligatures w14:val="none"/>
        </w:rPr>
        <w:t xml:space="preserve">, così anche nel mistro del corpo di Cristo ognuno per grazia conserva la sua verità, per grazia cresce nella sua verità, per grazia, secondo la sua particolare verità che conserva e fa crescere, porta la grazia del Padre, che è grazia di Cristo Gesù per opera dello Spirito Santo. </w:t>
      </w:r>
    </w:p>
    <w:p w14:paraId="2D0A0819" w14:textId="77777777" w:rsidR="00DF55F8" w:rsidRDefault="00A95AFE"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Quando noi possiamo, come gli esseri celesti, cantare il nostro cantico di lode e celebrare questa stupenda liturgia celeste: “</w:t>
      </w:r>
      <w:r w:rsidRPr="00C63465">
        <w:rPr>
          <w:rFonts w:ascii="Arial" w:eastAsia="Times New Roman" w:hAnsi="Arial" w:cs="Times New Roman"/>
          <w:i/>
          <w:iCs/>
          <w:kern w:val="0"/>
          <w:sz w:val="24"/>
          <w:szCs w:val="20"/>
          <w:lang w:eastAsia="it-IT"/>
          <w14:ligatures w14:val="none"/>
        </w:rPr>
        <w:t>«Amen! Lode, gloria, sapienza, azione di grazie, onore, potenza e forza al nostro Dio nei secoli dei secoli. Amen»</w:t>
      </w:r>
      <w:r>
        <w:rPr>
          <w:rFonts w:ascii="Arial" w:eastAsia="Times New Roman" w:hAnsi="Arial" w:cs="Times New Roman"/>
          <w:i/>
          <w:iCs/>
          <w:kern w:val="0"/>
          <w:sz w:val="24"/>
          <w:szCs w:val="20"/>
          <w:lang w:eastAsia="it-IT"/>
          <w14:ligatures w14:val="none"/>
        </w:rPr>
        <w:t xml:space="preserve">“? </w:t>
      </w:r>
      <w:r w:rsidRPr="00A95AFE">
        <w:rPr>
          <w:rFonts w:ascii="Arial" w:eastAsia="Times New Roman" w:hAnsi="Arial" w:cs="Times New Roman"/>
          <w:kern w:val="0"/>
          <w:sz w:val="24"/>
          <w:szCs w:val="20"/>
          <w:lang w:eastAsia="it-IT"/>
          <w14:ligatures w14:val="none"/>
        </w:rPr>
        <w:t>Possiamo</w:t>
      </w:r>
      <w:r>
        <w:rPr>
          <w:rFonts w:ascii="Arial" w:eastAsia="Times New Roman" w:hAnsi="Arial" w:cs="Times New Roman"/>
          <w:kern w:val="0"/>
          <w:sz w:val="24"/>
          <w:szCs w:val="20"/>
          <w:lang w:eastAsia="it-IT"/>
          <w14:ligatures w14:val="none"/>
        </w:rPr>
        <w:t xml:space="preserve"> celebrare questa liturgia celeste sulla terra quando siamo ricolmi della grazia del Padre, grazia di Cristo Gesù, per opera ininterrotta dello Spirito Santo. Lo possiamo non solo quando per grazia conserviamo la nostra verità, ma anche e soprattutto quando alla nostra verità diamo il suo compimento allo stesso modo che Cristo Gesù ha dato alla sua umanità il suo proprio compimento e tutti i santi del cielo ognuno ha dato il suo compimento alla propria verità. </w:t>
      </w:r>
    </w:p>
    <w:p w14:paraId="4F6AEBA4" w14:textId="77777777" w:rsidR="00DF55F8" w:rsidRDefault="00A95AFE"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Sempre dobbiamo ricordarci che la verità dell’uno non è la verità dell’altro e che la verità del prima non è la verità del dopo. La verità di un papa non è la verità di un cardinale. La verità di un cardinale non è la verità di un vescovo. La verità </w:t>
      </w:r>
      <w:r w:rsidR="007E386E">
        <w:rPr>
          <w:rFonts w:ascii="Arial" w:eastAsia="Times New Roman" w:hAnsi="Arial" w:cs="Times New Roman"/>
          <w:kern w:val="0"/>
          <w:sz w:val="24"/>
          <w:szCs w:val="20"/>
          <w:lang w:eastAsia="it-IT"/>
          <w14:ligatures w14:val="none"/>
        </w:rPr>
        <w:t>d</w:t>
      </w:r>
      <w:r>
        <w:rPr>
          <w:rFonts w:ascii="Arial" w:eastAsia="Times New Roman" w:hAnsi="Arial" w:cs="Times New Roman"/>
          <w:kern w:val="0"/>
          <w:sz w:val="24"/>
          <w:szCs w:val="20"/>
          <w:lang w:eastAsia="it-IT"/>
          <w14:ligatures w14:val="none"/>
        </w:rPr>
        <w:t>i</w:t>
      </w:r>
      <w:r w:rsidR="007E386E">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un vescovo non è la verità di</w:t>
      </w:r>
      <w:r w:rsidR="007E386E">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un presbitero. La verità di un presbitero non è la verità di un diacono. La verità di un diacono non è la verità di un cresimato. La verità di un battezzato</w:t>
      </w:r>
      <w:r w:rsidR="007E386E">
        <w:rPr>
          <w:rFonts w:ascii="Arial" w:eastAsia="Times New Roman" w:hAnsi="Arial" w:cs="Times New Roman"/>
          <w:kern w:val="0"/>
          <w:sz w:val="24"/>
          <w:szCs w:val="20"/>
          <w:lang w:eastAsia="it-IT"/>
          <w14:ligatures w14:val="none"/>
        </w:rPr>
        <w:t xml:space="preserve"> non è la verità di una persona senza il battesimo. </w:t>
      </w:r>
    </w:p>
    <w:p w14:paraId="1ACF10DB" w14:textId="77777777" w:rsidR="00DF55F8" w:rsidRDefault="00DF55F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w:t>
      </w:r>
      <w:r w:rsidR="007E386E">
        <w:rPr>
          <w:rFonts w:ascii="Arial" w:eastAsia="Times New Roman" w:hAnsi="Arial" w:cs="Times New Roman"/>
          <w:kern w:val="0"/>
          <w:sz w:val="24"/>
          <w:szCs w:val="20"/>
          <w:lang w:eastAsia="it-IT"/>
          <w14:ligatures w14:val="none"/>
        </w:rPr>
        <w:t xml:space="preserve">noltre sempre dobbiamo ricordare </w:t>
      </w:r>
      <w:r>
        <w:rPr>
          <w:rFonts w:ascii="Arial" w:eastAsia="Times New Roman" w:hAnsi="Arial" w:cs="Times New Roman"/>
          <w:kern w:val="0"/>
          <w:sz w:val="24"/>
          <w:szCs w:val="20"/>
          <w:lang w:eastAsia="it-IT"/>
          <w14:ligatures w14:val="none"/>
        </w:rPr>
        <w:t xml:space="preserve">che </w:t>
      </w:r>
      <w:r w:rsidR="007E386E">
        <w:rPr>
          <w:rFonts w:ascii="Arial" w:eastAsia="Times New Roman" w:hAnsi="Arial" w:cs="Times New Roman"/>
          <w:kern w:val="0"/>
          <w:sz w:val="24"/>
          <w:szCs w:val="20"/>
          <w:lang w:eastAsia="it-IT"/>
          <w14:ligatures w14:val="none"/>
        </w:rPr>
        <w:t xml:space="preserve">ogni membro del corpo di Cristo non solo è differente dagli altri membri per sacramento ricevuto e per missione da vivere, è anche differente da ogni altro membro per la particolare manifestazione in lui dello Spirito Santo. Pietro non è Giovanni. Giovanni non è Giacomo. Giacomo non è Andrea. Andrea non è </w:t>
      </w:r>
      <w:r>
        <w:rPr>
          <w:rFonts w:ascii="Arial" w:eastAsia="Times New Roman" w:hAnsi="Arial" w:cs="Times New Roman"/>
          <w:kern w:val="0"/>
          <w:sz w:val="24"/>
          <w:szCs w:val="20"/>
          <w:lang w:eastAsia="it-IT"/>
          <w14:ligatures w14:val="none"/>
        </w:rPr>
        <w:t>Matteo</w:t>
      </w:r>
      <w:r w:rsidR="007E386E">
        <w:rPr>
          <w:rFonts w:ascii="Arial" w:eastAsia="Times New Roman" w:hAnsi="Arial" w:cs="Times New Roman"/>
          <w:kern w:val="0"/>
          <w:sz w:val="24"/>
          <w:szCs w:val="20"/>
          <w:lang w:eastAsia="it-IT"/>
          <w14:ligatures w14:val="none"/>
        </w:rPr>
        <w:t>. Matteo non è Luc</w:t>
      </w:r>
      <w:r>
        <w:rPr>
          <w:rFonts w:ascii="Arial" w:eastAsia="Times New Roman" w:hAnsi="Arial" w:cs="Times New Roman"/>
          <w:kern w:val="0"/>
          <w:sz w:val="24"/>
          <w:szCs w:val="20"/>
          <w:lang w:eastAsia="it-IT"/>
          <w14:ligatures w14:val="none"/>
        </w:rPr>
        <w:t>a</w:t>
      </w:r>
      <w:r w:rsidR="007E386E">
        <w:rPr>
          <w:rFonts w:ascii="Arial" w:eastAsia="Times New Roman" w:hAnsi="Arial" w:cs="Times New Roman"/>
          <w:kern w:val="0"/>
          <w:sz w:val="24"/>
          <w:szCs w:val="20"/>
          <w:lang w:eastAsia="it-IT"/>
          <w14:ligatures w14:val="none"/>
        </w:rPr>
        <w:t>. Marco non è Tito. Tito non è Timoteo. Se manchiamo di questa scienza, livelliamo ogni cosa, ma così facendo</w:t>
      </w:r>
      <w:r>
        <w:rPr>
          <w:rFonts w:ascii="Arial" w:eastAsia="Times New Roman" w:hAnsi="Arial" w:cs="Times New Roman"/>
          <w:kern w:val="0"/>
          <w:sz w:val="24"/>
          <w:szCs w:val="20"/>
          <w:lang w:eastAsia="it-IT"/>
          <w14:ligatures w14:val="none"/>
        </w:rPr>
        <w:t>,</w:t>
      </w:r>
      <w:r w:rsidR="007E386E">
        <w:rPr>
          <w:rFonts w:ascii="Arial" w:eastAsia="Times New Roman" w:hAnsi="Arial" w:cs="Times New Roman"/>
          <w:kern w:val="0"/>
          <w:sz w:val="24"/>
          <w:szCs w:val="20"/>
          <w:lang w:eastAsia="it-IT"/>
          <w14:ligatures w14:val="none"/>
        </w:rPr>
        <w:t xml:space="preserve"> annulliamo la potenza della grazia di Cristo Gesù e dichiariamo falsità e menzogna tutta la straordinaria ricchezza della manifestazione dello Spirito Santo. </w:t>
      </w:r>
    </w:p>
    <w:p w14:paraId="0D40D17B" w14:textId="113464BA" w:rsidR="00A95AFE" w:rsidRDefault="007E386E"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È quanto oggi sta succedendo con la chiesa che si vuole sinodale, ignorando che il corpo di Cristo è uno e sempre ha comminato nella storia come un solo corpo</w:t>
      </w:r>
      <w:r w:rsidR="00DF55F8">
        <w:rPr>
          <w:rFonts w:ascii="Arial" w:eastAsia="Times New Roman" w:hAnsi="Arial" w:cs="Times New Roman"/>
          <w:kern w:val="0"/>
          <w:sz w:val="24"/>
          <w:szCs w:val="20"/>
          <w:lang w:eastAsia="it-IT"/>
          <w14:ligatures w14:val="none"/>
        </w:rPr>
        <w:t>. sempre secondo a verità particolare di ogni membro</w:t>
      </w:r>
      <w:r>
        <w:rPr>
          <w:rFonts w:ascii="Arial" w:eastAsia="Times New Roman" w:hAnsi="Arial" w:cs="Times New Roman"/>
          <w:kern w:val="0"/>
          <w:sz w:val="24"/>
          <w:szCs w:val="20"/>
          <w:lang w:eastAsia="it-IT"/>
          <w14:ligatures w14:val="none"/>
        </w:rPr>
        <w:t>. È anche quanto sta succedendo con la Chiesa che si vuole inclusiva, nel disprezzo di tutto le regole divine, non umane, che ci fanno vero corpo di Cristo. Camminare insieme pensando che la Chiesa sia un frullatore che abba</w:t>
      </w:r>
      <w:r w:rsidR="00DF55F8">
        <w:rPr>
          <w:rFonts w:ascii="Arial" w:eastAsia="Times New Roman" w:hAnsi="Arial" w:cs="Times New Roman"/>
          <w:kern w:val="0"/>
          <w:sz w:val="24"/>
          <w:szCs w:val="20"/>
          <w:lang w:eastAsia="it-IT"/>
          <w14:ligatures w14:val="none"/>
        </w:rPr>
        <w:t>t</w:t>
      </w:r>
      <w:r>
        <w:rPr>
          <w:rFonts w:ascii="Arial" w:eastAsia="Times New Roman" w:hAnsi="Arial" w:cs="Times New Roman"/>
          <w:kern w:val="0"/>
          <w:sz w:val="24"/>
          <w:szCs w:val="20"/>
          <w:lang w:eastAsia="it-IT"/>
          <w14:ligatures w14:val="none"/>
        </w:rPr>
        <w:t xml:space="preserve">te l’identità di ciascuno e ci </w:t>
      </w:r>
      <w:r>
        <w:rPr>
          <w:rFonts w:ascii="Arial" w:eastAsia="Times New Roman" w:hAnsi="Arial" w:cs="Times New Roman"/>
          <w:kern w:val="0"/>
          <w:sz w:val="24"/>
          <w:szCs w:val="20"/>
          <w:lang w:eastAsia="it-IT"/>
          <w14:ligatures w14:val="none"/>
        </w:rPr>
        <w:lastRenderedPageBreak/>
        <w:t xml:space="preserve">faccia un liquido informe, non è pensiero dello Spirito Santo. Includere pensando che la Chiesa sia </w:t>
      </w:r>
      <w:r w:rsidR="00BC111A">
        <w:rPr>
          <w:rFonts w:ascii="Arial" w:eastAsia="Times New Roman" w:hAnsi="Arial" w:cs="Times New Roman"/>
          <w:kern w:val="0"/>
          <w:sz w:val="24"/>
          <w:szCs w:val="20"/>
          <w:lang w:eastAsia="it-IT"/>
          <w14:ligatures w14:val="none"/>
        </w:rPr>
        <w:t xml:space="preserve">una pozzanghera nella quale ognuno può immergersi nella sua sporcizia e per restare nella sporcizia e crescere in essa, non è la via a noi manifestata dallo Spirito Santo. La Chiesa è il sangue di Cristo e ci si immerge in esso per essere mondati, purificati, lavati per nascere come nuove creature e poi </w:t>
      </w:r>
      <w:r w:rsidR="00DF55F8">
        <w:rPr>
          <w:rFonts w:ascii="Arial" w:eastAsia="Times New Roman" w:hAnsi="Arial" w:cs="Times New Roman"/>
          <w:kern w:val="0"/>
          <w:sz w:val="24"/>
          <w:szCs w:val="20"/>
          <w:lang w:eastAsia="it-IT"/>
          <w14:ligatures w14:val="none"/>
        </w:rPr>
        <w:t xml:space="preserve">per </w:t>
      </w:r>
      <w:r w:rsidR="00BC111A">
        <w:rPr>
          <w:rFonts w:ascii="Arial" w:eastAsia="Times New Roman" w:hAnsi="Arial" w:cs="Times New Roman"/>
          <w:kern w:val="0"/>
          <w:sz w:val="24"/>
          <w:szCs w:val="20"/>
          <w:lang w:eastAsia="it-IT"/>
          <w14:ligatures w14:val="none"/>
        </w:rPr>
        <w:t>rimanere immersi in questo sangue del Figlio di Dio per purificare la nostra personale verità per cresce</w:t>
      </w:r>
      <w:r w:rsidR="00DF55F8">
        <w:rPr>
          <w:rFonts w:ascii="Arial" w:eastAsia="Times New Roman" w:hAnsi="Arial" w:cs="Times New Roman"/>
          <w:kern w:val="0"/>
          <w:sz w:val="24"/>
          <w:szCs w:val="20"/>
          <w:lang w:eastAsia="it-IT"/>
          <w14:ligatures w14:val="none"/>
        </w:rPr>
        <w:t>re</w:t>
      </w:r>
      <w:r w:rsidR="00BC111A">
        <w:rPr>
          <w:rFonts w:ascii="Arial" w:eastAsia="Times New Roman" w:hAnsi="Arial" w:cs="Times New Roman"/>
          <w:kern w:val="0"/>
          <w:sz w:val="24"/>
          <w:szCs w:val="20"/>
          <w:lang w:eastAsia="it-IT"/>
          <w14:ligatures w14:val="none"/>
        </w:rPr>
        <w:t xml:space="preserve"> in luce sempre più splendente, tanto splendente da illuminare il mondo intero.</w:t>
      </w:r>
    </w:p>
    <w:p w14:paraId="4D0CEC94" w14:textId="77777777" w:rsidR="00DF55F8" w:rsidRDefault="000A4825" w:rsidP="000F06FC">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057AE2">
        <w:rPr>
          <w:rFonts w:ascii="Arial" w:eastAsia="Times New Roman" w:hAnsi="Arial" w:cs="Times New Roman"/>
          <w:i/>
          <w:iCs/>
          <w:kern w:val="0"/>
          <w:sz w:val="24"/>
          <w:szCs w:val="20"/>
          <w:lang w:eastAsia="it-IT"/>
          <w14:ligatures w14:val="none"/>
        </w:rPr>
        <w:t xml:space="preserve"> </w:t>
      </w:r>
      <w:r w:rsidR="00057AE2" w:rsidRPr="00C63465">
        <w:rPr>
          <w:rFonts w:ascii="Arial" w:eastAsia="Times New Roman" w:hAnsi="Arial" w:cs="Times New Roman"/>
          <w:i/>
          <w:iCs/>
          <w:kern w:val="0"/>
          <w:sz w:val="24"/>
          <w:szCs w:val="20"/>
          <w:lang w:eastAsia="it-IT"/>
          <w14:ligatures w14:val="none"/>
        </w:rPr>
        <w:t>Uno degli anziani allora si rivolse a me e disse: «Questi, che sono vestiti di bianco, chi sono e da dove vengono?». Gli risposi: «Signore mio, tu lo sai». E lui: «Sono quelli che vengono dalla grande tribolazione e che hanno lavato le loro vesti, rendendole candide nel sangue dell’Agnello. Per questo stanno davanti al trono di Dio e gli prestano servizio giorno e notte nel suo tempio; e Colui che siede sul trono stenderà la sua tenda sopra di loro.</w:t>
      </w:r>
      <w:r w:rsidR="00057AE2">
        <w:rPr>
          <w:rFonts w:ascii="Arial" w:eastAsia="Times New Roman" w:hAnsi="Arial" w:cs="Times New Roman"/>
          <w:i/>
          <w:iCs/>
          <w:kern w:val="0"/>
          <w:sz w:val="24"/>
          <w:szCs w:val="20"/>
          <w:lang w:eastAsia="it-IT"/>
          <w14:ligatures w14:val="none"/>
        </w:rPr>
        <w:t xml:space="preserve"> </w:t>
      </w:r>
      <w:r w:rsidR="00BC111A">
        <w:rPr>
          <w:rFonts w:ascii="Arial" w:eastAsia="Times New Roman" w:hAnsi="Arial" w:cs="Times New Roman"/>
          <w:kern w:val="0"/>
          <w:sz w:val="24"/>
          <w:szCs w:val="20"/>
          <w:lang w:eastAsia="it-IT"/>
          <w14:ligatures w14:val="none"/>
        </w:rPr>
        <w:t>Ora uno degli anziani di rivolge all’apostolo Giovanni e gli pone una precisa domanda: “</w:t>
      </w:r>
      <w:r w:rsidR="00BC111A" w:rsidRPr="00C63465">
        <w:rPr>
          <w:rFonts w:ascii="Arial" w:eastAsia="Times New Roman" w:hAnsi="Arial" w:cs="Times New Roman"/>
          <w:i/>
          <w:iCs/>
          <w:kern w:val="0"/>
          <w:sz w:val="24"/>
          <w:szCs w:val="20"/>
          <w:lang w:eastAsia="it-IT"/>
          <w14:ligatures w14:val="none"/>
        </w:rPr>
        <w:t xml:space="preserve">Uno degli anziani allora si rivolse a me e disse: «Questi, che sono vestiti di bianco, chi sono e da dove vengono?». </w:t>
      </w:r>
    </w:p>
    <w:p w14:paraId="75AB8D6D" w14:textId="5E9DDB7B" w:rsidR="00651F46" w:rsidRDefault="00BC111A"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Questo anziano vuole sapere chi sono quelli che sono vestiti di bianco e da dove vengono. È una domanda legittima. Perché quest</w:t>
      </w:r>
      <w:r w:rsidR="00DF55F8">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anime sono vestite di bianco? La domanda non serve solo all’anziano. Serve a tutte le anime che sono sulla terra perché anche lo loro lavorino</w:t>
      </w:r>
      <w:r w:rsidR="00651F46">
        <w:rPr>
          <w:rFonts w:ascii="Arial" w:eastAsia="Times New Roman" w:hAnsi="Arial" w:cs="Times New Roman"/>
          <w:kern w:val="0"/>
          <w:sz w:val="24"/>
          <w:szCs w:val="20"/>
          <w:lang w:eastAsia="it-IT"/>
          <w14:ligatures w14:val="none"/>
        </w:rPr>
        <w:t xml:space="preserve"> le loro vesti</w:t>
      </w:r>
      <w:r w:rsidR="00CB0C19">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per essere domani nei cieli vestiti di bianco. La risposta dell’Apostolo Govanni è immediata: </w:t>
      </w:r>
      <w:r w:rsidRPr="00C63465">
        <w:rPr>
          <w:rFonts w:ascii="Arial" w:eastAsia="Times New Roman" w:hAnsi="Arial" w:cs="Times New Roman"/>
          <w:i/>
          <w:iCs/>
          <w:kern w:val="0"/>
          <w:sz w:val="24"/>
          <w:szCs w:val="20"/>
          <w:lang w:eastAsia="it-IT"/>
          <w14:ligatures w14:val="none"/>
        </w:rPr>
        <w:t>Gli risposi: «Signore mio, tu lo sai».</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Giovanni non sa e per questo non risponde. Quando si risponde, si deve risponde secondo perfetta scienza e perfetta coscienza. Mai si deve risponde</w:t>
      </w:r>
      <w:r w:rsidR="00350740">
        <w:rPr>
          <w:rFonts w:ascii="Arial" w:eastAsia="Times New Roman" w:hAnsi="Arial" w:cs="Times New Roman"/>
          <w:kern w:val="0"/>
          <w:sz w:val="24"/>
          <w:szCs w:val="20"/>
          <w:lang w:eastAsia="it-IT"/>
          <w14:ligatures w14:val="none"/>
        </w:rPr>
        <w:t>re</w:t>
      </w:r>
      <w:r>
        <w:rPr>
          <w:rFonts w:ascii="Arial" w:eastAsia="Times New Roman" w:hAnsi="Arial" w:cs="Times New Roman"/>
          <w:kern w:val="0"/>
          <w:sz w:val="24"/>
          <w:szCs w:val="20"/>
          <w:lang w:eastAsia="it-IT"/>
          <w14:ligatures w14:val="none"/>
        </w:rPr>
        <w:t xml:space="preserve"> per approssimazione o peggio ancora per ignoranza, specie se l’ignoranza è colpevole. </w:t>
      </w:r>
    </w:p>
    <w:p w14:paraId="66DD0F93" w14:textId="77777777" w:rsidR="00651F46" w:rsidRDefault="0035074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È ignoranza quando una cosa non si conoscenza, non possediamo la scienza della cosa. Ora è evidente che nessun uomo potrà essere onnisciente. Ognuno possiede una scienza limitata e secondo questa scienza lui dovrà sempre agire ed operare, parlare e dire. È invece ignoranza colpevole quando si è obbligati a possedere quella scienza e a possederla crescendo sempre in essa. </w:t>
      </w:r>
    </w:p>
    <w:p w14:paraId="4F806107" w14:textId="77777777" w:rsidR="00651F46" w:rsidRDefault="0035074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È obbligatorio per un medico possedere la scienza della medicina e crescere quotidianamente in essa. Se non la possiede e non cresce quotidianamente in essa è responsabile dinanzi a Dio e dinanzi agli uomini di ogni danno che la sua non scienza causa sulle persone. </w:t>
      </w:r>
    </w:p>
    <w:p w14:paraId="1247D1AE" w14:textId="77777777" w:rsidR="00651F46" w:rsidRDefault="0035074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È obbligatorio per un giudice conoscere tutta la scienza giuridica e cresce</w:t>
      </w:r>
      <w:r w:rsidR="00651F46">
        <w:rPr>
          <w:rFonts w:ascii="Arial" w:eastAsia="Times New Roman" w:hAnsi="Arial" w:cs="Times New Roman"/>
          <w:kern w:val="0"/>
          <w:sz w:val="24"/>
          <w:szCs w:val="20"/>
          <w:lang w:eastAsia="it-IT"/>
          <w14:ligatures w14:val="none"/>
        </w:rPr>
        <w:t>re</w:t>
      </w:r>
      <w:r>
        <w:rPr>
          <w:rFonts w:ascii="Arial" w:eastAsia="Times New Roman" w:hAnsi="Arial" w:cs="Times New Roman"/>
          <w:kern w:val="0"/>
          <w:sz w:val="24"/>
          <w:szCs w:val="20"/>
          <w:lang w:eastAsia="it-IT"/>
          <w14:ligatures w14:val="none"/>
        </w:rPr>
        <w:t xml:space="preserve"> quotidianamente in essa. Se giudica dall’ignoranza lui è responsabile di tutti i falsi giudizi da lui pronunciati. </w:t>
      </w:r>
    </w:p>
    <w:p w14:paraId="0B3F76DC" w14:textId="77777777" w:rsidR="00651F46" w:rsidRDefault="0035074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Così dicasi per un ingegnere. Lui deve possedere la scienza ingegneristica e crescere in essa. Se costruisce qualcosa che poi crea danni a persone e a cose, di questi danni lui è responsabile dinanzi a Dio e agli uomini. </w:t>
      </w:r>
    </w:p>
    <w:p w14:paraId="0CE164B2" w14:textId="77777777" w:rsidR="00651F46" w:rsidRDefault="0035074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Così anche per un presbitero. A lui è chiesto di possedere la scienza della teologia e crescere quotidianamente in essa. Se non la conosce e non cresce quotidianamente in essa e non la esercita con ogni scienza, intelligenza, sapienza, luce, verità, dello Spirito Santo, di ogni anima </w:t>
      </w:r>
      <w:r w:rsidR="00925F1C">
        <w:rPr>
          <w:rFonts w:ascii="Arial" w:eastAsia="Times New Roman" w:hAnsi="Arial" w:cs="Times New Roman"/>
          <w:kern w:val="0"/>
          <w:sz w:val="24"/>
          <w:szCs w:val="20"/>
          <w:lang w:eastAsia="it-IT"/>
          <w14:ligatures w14:val="none"/>
        </w:rPr>
        <w:t>da l</w:t>
      </w:r>
      <w:r w:rsidR="00651F46">
        <w:rPr>
          <w:rFonts w:ascii="Arial" w:eastAsia="Times New Roman" w:hAnsi="Arial" w:cs="Times New Roman"/>
          <w:kern w:val="0"/>
          <w:sz w:val="24"/>
          <w:szCs w:val="20"/>
          <w:lang w:eastAsia="it-IT"/>
          <w14:ligatures w14:val="none"/>
        </w:rPr>
        <w:t>u</w:t>
      </w:r>
      <w:r w:rsidR="00925F1C">
        <w:rPr>
          <w:rFonts w:ascii="Arial" w:eastAsia="Times New Roman" w:hAnsi="Arial" w:cs="Times New Roman"/>
          <w:kern w:val="0"/>
          <w:sz w:val="24"/>
          <w:szCs w:val="20"/>
          <w:lang w:eastAsia="it-IT"/>
          <w14:ligatures w14:val="none"/>
        </w:rPr>
        <w:t xml:space="preserve">i male illuminata e male guidata o non guidata affatto, lui è responsabile in eterno dinanzi a Dio e agli uomini. </w:t>
      </w:r>
    </w:p>
    <w:p w14:paraId="4974F311" w14:textId="77777777" w:rsidR="00651F46" w:rsidRDefault="00925F1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Quando si assume un ministero nella Chiesa, si deve possedere la scienza che l’esercizio di quel ministero necessariamente richiede. Responsabile dinanzi a Dio e agli uomini è anche colui che il ministero conferisce </w:t>
      </w:r>
      <w:r w:rsidR="00651F46">
        <w:rPr>
          <w:rFonts w:ascii="Arial" w:eastAsia="Times New Roman" w:hAnsi="Arial" w:cs="Times New Roman"/>
          <w:kern w:val="0"/>
          <w:sz w:val="24"/>
          <w:szCs w:val="20"/>
          <w:lang w:eastAsia="it-IT"/>
          <w14:ligatures w14:val="none"/>
        </w:rPr>
        <w:t xml:space="preserve">senza </w:t>
      </w:r>
      <w:r>
        <w:rPr>
          <w:rFonts w:ascii="Arial" w:eastAsia="Times New Roman" w:hAnsi="Arial" w:cs="Times New Roman"/>
          <w:kern w:val="0"/>
          <w:sz w:val="24"/>
          <w:szCs w:val="20"/>
          <w:lang w:eastAsia="it-IT"/>
          <w14:ligatures w14:val="none"/>
        </w:rPr>
        <w:t xml:space="preserve">prima aver verificato che la scienza </w:t>
      </w:r>
      <w:r w:rsidRPr="00925F1C">
        <w:rPr>
          <w:rFonts w:ascii="Arial" w:eastAsia="Times New Roman" w:hAnsi="Arial" w:cs="Times New Roman"/>
          <w:i/>
          <w:iCs/>
          <w:kern w:val="0"/>
          <w:sz w:val="24"/>
          <w:szCs w:val="20"/>
          <w:lang w:eastAsia="it-IT"/>
          <w14:ligatures w14:val="none"/>
        </w:rPr>
        <w:t>fosse</w:t>
      </w:r>
      <w:r>
        <w:rPr>
          <w:rFonts w:ascii="Arial" w:eastAsia="Times New Roman" w:hAnsi="Arial" w:cs="Times New Roman"/>
          <w:kern w:val="0"/>
          <w:sz w:val="24"/>
          <w:szCs w:val="20"/>
          <w:lang w:eastAsia="it-IT"/>
          <w14:ligatures w14:val="none"/>
        </w:rPr>
        <w:t xml:space="preserve"> in possesso della persona alla quale il ministero stava per essere conferito. </w:t>
      </w:r>
    </w:p>
    <w:p w14:paraId="0BC3AFF4" w14:textId="77777777" w:rsidR="00651F46" w:rsidRDefault="00925F1C"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Ecco ora la vera e saggia scienza di quell’anziano: “</w:t>
      </w:r>
      <w:r w:rsidR="00BC111A" w:rsidRPr="00C63465">
        <w:rPr>
          <w:rFonts w:ascii="Arial" w:eastAsia="Times New Roman" w:hAnsi="Arial" w:cs="Times New Roman"/>
          <w:i/>
          <w:iCs/>
          <w:kern w:val="0"/>
          <w:sz w:val="24"/>
          <w:szCs w:val="20"/>
          <w:lang w:eastAsia="it-IT"/>
          <w14:ligatures w14:val="none"/>
        </w:rPr>
        <w:t>E lui: «Sono quelli che vengono dalla grande tribolazione e che hanno lavato le loro vesti, rendendole candide nel sangue dell’Agnello. Per questo stanno davanti al trono di Dio e gli prestano servizio giorno e notte nel suo tempio; e Colui che siede sul trono stenderà la sua tenda sopra di loro</w:t>
      </w:r>
      <w:r>
        <w:rPr>
          <w:rFonts w:ascii="Arial" w:eastAsia="Times New Roman" w:hAnsi="Arial" w:cs="Times New Roman"/>
          <w:i/>
          <w:iCs/>
          <w:kern w:val="0"/>
          <w:sz w:val="24"/>
          <w:szCs w:val="20"/>
          <w:lang w:eastAsia="it-IT"/>
          <w14:ligatures w14:val="none"/>
        </w:rPr>
        <w:t xml:space="preserve">”. </w:t>
      </w:r>
    </w:p>
    <w:p w14:paraId="13399C50" w14:textId="77777777" w:rsidR="00651F46" w:rsidRDefault="00925F1C" w:rsidP="000F06FC">
      <w:pPr>
        <w:spacing w:after="240" w:line="240" w:lineRule="auto"/>
        <w:jc w:val="both"/>
        <w:rPr>
          <w:rFonts w:ascii="Arial" w:eastAsia="Times New Roman" w:hAnsi="Arial" w:cs="Times New Roman"/>
          <w:kern w:val="0"/>
          <w:sz w:val="24"/>
          <w:szCs w:val="20"/>
          <w:lang w:eastAsia="it-IT"/>
          <w14:ligatures w14:val="none"/>
        </w:rPr>
      </w:pPr>
      <w:r w:rsidRPr="00925F1C">
        <w:rPr>
          <w:rFonts w:ascii="Arial" w:eastAsia="Times New Roman" w:hAnsi="Arial" w:cs="Times New Roman"/>
          <w:kern w:val="0"/>
          <w:sz w:val="24"/>
          <w:szCs w:val="20"/>
          <w:lang w:eastAsia="it-IT"/>
          <w14:ligatures w14:val="none"/>
        </w:rPr>
        <w:t>Ecco</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chi sono quelle anime vestite con la veste bianca. Sono quelli che vengono dalla grande tribolazione.</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La grande tribolazione è la grande persecuzione per il nome di Cristo Gesù. Passando per la grande tribolazione hanno lavato le loro vesti, rendendole candide nel sangue dell’Agnello. </w:t>
      </w:r>
    </w:p>
    <w:p w14:paraId="218545BC" w14:textId="77777777" w:rsidR="00651F46" w:rsidRDefault="00925F1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la stupenda verità. Il loro sangue è il sangue dell’Agnello. È il sangue dell’Agnello perché è il sangue del corpo dell’Agnello. Tutto ciò che essi hanno subito lo hanno subito come vero corpo di Cristo. Essi sono vita di Cristo, sangue di Cristo, sofferenza di Cristo, </w:t>
      </w:r>
      <w:r w:rsidR="00660A46">
        <w:rPr>
          <w:rFonts w:ascii="Arial" w:eastAsia="Times New Roman" w:hAnsi="Arial" w:cs="Times New Roman"/>
          <w:kern w:val="0"/>
          <w:sz w:val="24"/>
          <w:szCs w:val="20"/>
          <w:lang w:eastAsia="it-IT"/>
          <w14:ligatures w14:val="none"/>
        </w:rPr>
        <w:t>martirio di Cristo, sacrificio di Cristo, passione di Cristo, morte di Cristo.</w:t>
      </w:r>
      <w:r w:rsidR="00D33851">
        <w:rPr>
          <w:rFonts w:ascii="Arial" w:eastAsia="Times New Roman" w:hAnsi="Arial" w:cs="Times New Roman"/>
          <w:kern w:val="0"/>
          <w:sz w:val="24"/>
          <w:szCs w:val="20"/>
          <w:lang w:eastAsia="it-IT"/>
          <w14:ligatures w14:val="none"/>
        </w:rPr>
        <w:t xml:space="preserve"> </w:t>
      </w:r>
      <w:r w:rsidR="00660A46">
        <w:rPr>
          <w:rFonts w:ascii="Arial" w:eastAsia="Times New Roman" w:hAnsi="Arial" w:cs="Times New Roman"/>
          <w:kern w:val="0"/>
          <w:sz w:val="24"/>
          <w:szCs w:val="20"/>
          <w:lang w:eastAsia="it-IT"/>
          <w14:ligatures w14:val="none"/>
        </w:rPr>
        <w:t>Poiché sono morte di Cristo, sono anche vita di Cristo. Se sono corpo di Cristo</w:t>
      </w:r>
      <w:r w:rsidR="00D33851">
        <w:rPr>
          <w:rFonts w:ascii="Arial" w:eastAsia="Times New Roman" w:hAnsi="Arial" w:cs="Times New Roman"/>
          <w:kern w:val="0"/>
          <w:sz w:val="24"/>
          <w:szCs w:val="20"/>
          <w:lang w:eastAsia="it-IT"/>
          <w14:ligatures w14:val="none"/>
        </w:rPr>
        <w:t xml:space="preserve"> </w:t>
      </w:r>
      <w:r w:rsidR="00660A46">
        <w:rPr>
          <w:rFonts w:ascii="Arial" w:eastAsia="Times New Roman" w:hAnsi="Arial" w:cs="Times New Roman"/>
          <w:kern w:val="0"/>
          <w:sz w:val="24"/>
          <w:szCs w:val="20"/>
          <w:lang w:eastAsia="it-IT"/>
          <w14:ligatures w14:val="none"/>
        </w:rPr>
        <w:t xml:space="preserve">sono anche vita in Cristo, vita con Cristo, vita per Cristo. Ecco perché stanno </w:t>
      </w:r>
      <w:r w:rsidR="00660A46" w:rsidRPr="00660A46">
        <w:rPr>
          <w:rFonts w:ascii="Arial" w:eastAsia="Times New Roman" w:hAnsi="Arial" w:cs="Times New Roman"/>
          <w:i/>
          <w:iCs/>
          <w:kern w:val="0"/>
          <w:sz w:val="24"/>
          <w:szCs w:val="20"/>
          <w:lang w:eastAsia="it-IT"/>
          <w14:ligatures w14:val="none"/>
        </w:rPr>
        <w:t>davanti al</w:t>
      </w:r>
      <w:r w:rsidR="00660A46">
        <w:rPr>
          <w:rFonts w:ascii="Arial" w:eastAsia="Times New Roman" w:hAnsi="Arial" w:cs="Times New Roman"/>
          <w:kern w:val="0"/>
          <w:sz w:val="24"/>
          <w:szCs w:val="20"/>
          <w:lang w:eastAsia="it-IT"/>
          <w14:ligatures w14:val="none"/>
        </w:rPr>
        <w:t xml:space="preserve"> </w:t>
      </w:r>
      <w:r w:rsidR="00660A46" w:rsidRPr="00C63465">
        <w:rPr>
          <w:rFonts w:ascii="Arial" w:eastAsia="Times New Roman" w:hAnsi="Arial" w:cs="Times New Roman"/>
          <w:i/>
          <w:iCs/>
          <w:kern w:val="0"/>
          <w:sz w:val="24"/>
          <w:szCs w:val="20"/>
          <w:lang w:eastAsia="it-IT"/>
          <w14:ligatures w14:val="none"/>
        </w:rPr>
        <w:t>trono di Dio e gli prestano servizio giorno e notte nel suo tempio; e Colui che siede sul trono stenderà la sua tenda sopra di loro</w:t>
      </w:r>
      <w:r w:rsidR="00660A46">
        <w:rPr>
          <w:rFonts w:ascii="Arial" w:eastAsia="Times New Roman" w:hAnsi="Arial" w:cs="Times New Roman"/>
          <w:i/>
          <w:iCs/>
          <w:kern w:val="0"/>
          <w:sz w:val="24"/>
          <w:szCs w:val="20"/>
          <w:lang w:eastAsia="it-IT"/>
          <w14:ligatures w14:val="none"/>
        </w:rPr>
        <w:t>”.</w:t>
      </w:r>
      <w:r w:rsidR="00660A46">
        <w:rPr>
          <w:rFonts w:ascii="Arial" w:eastAsia="Times New Roman" w:hAnsi="Arial" w:cs="Times New Roman"/>
          <w:kern w:val="0"/>
          <w:sz w:val="24"/>
          <w:szCs w:val="20"/>
          <w:lang w:eastAsia="it-IT"/>
          <w14:ligatures w14:val="none"/>
        </w:rPr>
        <w:t xml:space="preserve"> </w:t>
      </w:r>
    </w:p>
    <w:p w14:paraId="00B934C2" w14:textId="77777777" w:rsidR="00651F46" w:rsidRDefault="00660A4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L’Apostolo Paolo rivela che in Cristo siamo assisi con Cristo alla destra del Padre. L’Apostolo Giovanni in questo </w:t>
      </w:r>
      <w:r w:rsidR="00651F46">
        <w:rPr>
          <w:rFonts w:ascii="Arial" w:eastAsia="Times New Roman" w:hAnsi="Arial" w:cs="Times New Roman"/>
          <w:kern w:val="0"/>
          <w:sz w:val="24"/>
          <w:szCs w:val="20"/>
          <w:lang w:eastAsia="it-IT"/>
          <w14:ligatures w14:val="none"/>
        </w:rPr>
        <w:t xml:space="preserve">Libro </w:t>
      </w:r>
      <w:r>
        <w:rPr>
          <w:rFonts w:ascii="Arial" w:eastAsia="Times New Roman" w:hAnsi="Arial" w:cs="Times New Roman"/>
          <w:kern w:val="0"/>
          <w:sz w:val="24"/>
          <w:szCs w:val="20"/>
          <w:lang w:eastAsia="it-IT"/>
          <w14:ligatures w14:val="none"/>
        </w:rPr>
        <w:t xml:space="preserve">dice che Dio e l’Agnello sono la tenda eterna nella quale </w:t>
      </w:r>
      <w:r w:rsidR="00651F46">
        <w:rPr>
          <w:rFonts w:ascii="Arial" w:eastAsia="Times New Roman" w:hAnsi="Arial" w:cs="Times New Roman"/>
          <w:kern w:val="0"/>
          <w:sz w:val="24"/>
          <w:szCs w:val="20"/>
          <w:lang w:eastAsia="it-IT"/>
          <w14:ligatures w14:val="none"/>
        </w:rPr>
        <w:t xml:space="preserve">il corpo di Cristo </w:t>
      </w:r>
      <w:r>
        <w:rPr>
          <w:rFonts w:ascii="Arial" w:eastAsia="Times New Roman" w:hAnsi="Arial" w:cs="Times New Roman"/>
          <w:kern w:val="0"/>
          <w:sz w:val="24"/>
          <w:szCs w:val="20"/>
          <w:lang w:eastAsia="it-IT"/>
          <w14:ligatures w14:val="none"/>
        </w:rPr>
        <w:t>abita e sono la luce eterna che illumina</w:t>
      </w:r>
      <w:r w:rsidR="00651F46">
        <w:rPr>
          <w:rFonts w:ascii="Arial" w:eastAsia="Times New Roman" w:hAnsi="Arial" w:cs="Times New Roman"/>
          <w:kern w:val="0"/>
          <w:sz w:val="24"/>
          <w:szCs w:val="20"/>
          <w:lang w:eastAsia="it-IT"/>
          <w14:ligatures w14:val="none"/>
        </w:rPr>
        <w:t xml:space="preserve"> per l’eternità il corpo di Cristo. </w:t>
      </w:r>
      <w:r>
        <w:rPr>
          <w:rFonts w:ascii="Arial" w:eastAsia="Times New Roman" w:hAnsi="Arial" w:cs="Times New Roman"/>
          <w:kern w:val="0"/>
          <w:sz w:val="24"/>
          <w:szCs w:val="20"/>
          <w:lang w:eastAsia="it-IT"/>
          <w14:ligatures w14:val="none"/>
        </w:rPr>
        <w:t xml:space="preserve">È la stupenda verità: come il Verbo Incarnato vive nel seno del Padre per l’eternità, così anche tutto il suo corpo vive nel seno del Padre per l’eternità. Come in Dio vi è una sola natura e dove è il Padre è il Fglio e lo Spirito Santo e a causa della sola natura e della divina ed eterna comunione e pericoresi eterna il Padre è il Figlio e nello Spirito Santo, Il Figlio è nel Padre e nello Spirito Santo, lo Spirito Santo è nel Padre è nel Figlio, cosi è per il corpo di Cristo. </w:t>
      </w:r>
    </w:p>
    <w:p w14:paraId="44EC27F1" w14:textId="77777777" w:rsidR="00651F46" w:rsidRDefault="00660A4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Poiché Cristo è nel Padre e nello Spirito Santo, nel Padre e nello Spirito Santo è tutto il suo corpo, ogni tralcio vivo del suo corpo. Da questi pericoresi e comunione eterna di Cristo Gesù, in Cristo Gesù, sono esclusi tutti i tralci che dal Padre sono stati tagliati perché indegni. </w:t>
      </w:r>
      <w:r w:rsidR="00A26AAB">
        <w:rPr>
          <w:rFonts w:ascii="Arial" w:eastAsia="Times New Roman" w:hAnsi="Arial" w:cs="Times New Roman"/>
          <w:kern w:val="0"/>
          <w:sz w:val="24"/>
          <w:szCs w:val="20"/>
          <w:lang w:eastAsia="it-IT"/>
          <w14:ligatures w14:val="none"/>
        </w:rPr>
        <w:t xml:space="preserve">Oggi si vuole un corpo di Cristo inclusivo che è però esclusivo della verità di Cristo, della verità del Padre, della verità dello Spirito Santo, che è anche esclusivo della volontà del Padre, della volontà di </w:t>
      </w:r>
      <w:r w:rsidR="00A26AAB">
        <w:rPr>
          <w:rFonts w:ascii="Arial" w:eastAsia="Times New Roman" w:hAnsi="Arial" w:cs="Times New Roman"/>
          <w:kern w:val="0"/>
          <w:sz w:val="24"/>
          <w:szCs w:val="20"/>
          <w:lang w:eastAsia="it-IT"/>
          <w14:ligatures w14:val="none"/>
        </w:rPr>
        <w:lastRenderedPageBreak/>
        <w:t xml:space="preserve">Cristo, della volontà dello Spirito Santo. Si include nella </w:t>
      </w:r>
      <w:r w:rsidR="00651F46">
        <w:rPr>
          <w:rFonts w:ascii="Arial" w:eastAsia="Times New Roman" w:hAnsi="Arial" w:cs="Times New Roman"/>
          <w:kern w:val="0"/>
          <w:sz w:val="24"/>
          <w:szCs w:val="20"/>
          <w:lang w:eastAsia="it-IT"/>
          <w14:ligatures w14:val="none"/>
        </w:rPr>
        <w:t>nella verità</w:t>
      </w:r>
      <w:r w:rsidR="00A26AAB">
        <w:rPr>
          <w:rFonts w:ascii="Arial" w:eastAsia="Times New Roman" w:hAnsi="Arial" w:cs="Times New Roman"/>
          <w:kern w:val="0"/>
          <w:sz w:val="24"/>
          <w:szCs w:val="20"/>
          <w:lang w:eastAsia="it-IT"/>
          <w14:ligatures w14:val="none"/>
        </w:rPr>
        <w:t xml:space="preserve">, si include nel Vangelo, si include nella grazia, si include nell’obbedienza alla grazia, alla verità, al Vangelo, al Padre, al Figlio, allo Spirito Santo. Non si include nella Chiesa escludendo la verità della Chiesa, non si include in Cristo, escludendo la verità di Cristo, non si include nello Spirito Santo escludendo la verità dello Spirito Santo. Non si include nel corpo di Cristo escludendo la verità del corpo di Cristo. </w:t>
      </w:r>
    </w:p>
    <w:p w14:paraId="5C96AC57" w14:textId="5FE23187" w:rsidR="00A26AAB" w:rsidRPr="00660A46" w:rsidRDefault="00A26AA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Questa inclusione escludente è inclusione secondo la teologia di Satana, di certo non è secondo la purissima teologia dello Spirito Santo. Ma in verità oggi sono moltissimi i discepoli di Gesù che seguono la teologia di Satana che ha come fine l’inclusione di tutto il mondo dell’iniquità, della falsità, della menzogna, degli scandali, dell’idolatria, della universale immoralità escludendo però la purissima teologia, cristologia, pneumatologia, soteriologica, ecclesiologia, mariologia dello Spirito Santo. Una Chiesa che include il mondo ed esclude la Chiesa, è vero pensiero di Satana al quale oggi moltissimi discepoli di Gesù si stanno piegan</w:t>
      </w:r>
      <w:r w:rsidR="008705B3">
        <w:rPr>
          <w:rFonts w:ascii="Arial" w:eastAsia="Times New Roman" w:hAnsi="Arial" w:cs="Times New Roman"/>
          <w:kern w:val="0"/>
          <w:sz w:val="24"/>
          <w:szCs w:val="20"/>
          <w:lang w:eastAsia="it-IT"/>
          <w14:ligatures w14:val="none"/>
        </w:rPr>
        <w:t>d</w:t>
      </w:r>
      <w:r>
        <w:rPr>
          <w:rFonts w:ascii="Arial" w:eastAsia="Times New Roman" w:hAnsi="Arial" w:cs="Times New Roman"/>
          <w:kern w:val="0"/>
          <w:sz w:val="24"/>
          <w:szCs w:val="20"/>
          <w:lang w:eastAsia="it-IT"/>
          <w14:ligatures w14:val="none"/>
        </w:rPr>
        <w:t xml:space="preserve">o. Si include nella verità, mai nella falsità che esclude la verità. Prima ci si deve escludere dalla falsità e poi si potrà essere includi nella verità. Questo è la giusta procedura divina. </w:t>
      </w:r>
    </w:p>
    <w:p w14:paraId="66915CB3" w14:textId="77777777" w:rsidR="008705B3" w:rsidRDefault="000A4825" w:rsidP="00073C2B">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057AE2" w:rsidRPr="00057AE2">
        <w:rPr>
          <w:rFonts w:ascii="Arial" w:eastAsia="Times New Roman" w:hAnsi="Arial" w:cs="Times New Roman"/>
          <w:i/>
          <w:iCs/>
          <w:kern w:val="0"/>
          <w:sz w:val="24"/>
          <w:szCs w:val="20"/>
          <w:lang w:eastAsia="it-IT"/>
          <w14:ligatures w14:val="none"/>
        </w:rPr>
        <w:t xml:space="preserve"> </w:t>
      </w:r>
      <w:r w:rsidR="00057AE2" w:rsidRPr="00C63465">
        <w:rPr>
          <w:rFonts w:ascii="Arial" w:eastAsia="Times New Roman" w:hAnsi="Arial" w:cs="Times New Roman"/>
          <w:i/>
          <w:iCs/>
          <w:kern w:val="0"/>
          <w:sz w:val="24"/>
          <w:szCs w:val="20"/>
          <w:lang w:eastAsia="it-IT"/>
          <w14:ligatures w14:val="none"/>
        </w:rPr>
        <w:t>Non avranno più fame né avranno più sete,</w:t>
      </w:r>
      <w:r w:rsidR="00057AE2">
        <w:rPr>
          <w:rFonts w:ascii="Arial" w:eastAsia="Times New Roman" w:hAnsi="Arial" w:cs="Times New Roman"/>
          <w:i/>
          <w:iCs/>
          <w:kern w:val="0"/>
          <w:sz w:val="24"/>
          <w:szCs w:val="20"/>
          <w:lang w:eastAsia="it-IT"/>
          <w14:ligatures w14:val="none"/>
        </w:rPr>
        <w:t xml:space="preserve"> </w:t>
      </w:r>
      <w:r w:rsidR="00057AE2" w:rsidRPr="00C63465">
        <w:rPr>
          <w:rFonts w:ascii="Arial" w:eastAsia="Times New Roman" w:hAnsi="Arial" w:cs="Times New Roman"/>
          <w:i/>
          <w:iCs/>
          <w:kern w:val="0"/>
          <w:sz w:val="24"/>
          <w:szCs w:val="20"/>
          <w:lang w:eastAsia="it-IT"/>
          <w14:ligatures w14:val="none"/>
        </w:rPr>
        <w:t>non li colpirà il sole né arsura alcuna,</w:t>
      </w:r>
      <w:r w:rsidR="00057AE2">
        <w:rPr>
          <w:rFonts w:ascii="Arial" w:eastAsia="Times New Roman" w:hAnsi="Arial" w:cs="Times New Roman"/>
          <w:i/>
          <w:iCs/>
          <w:kern w:val="0"/>
          <w:sz w:val="24"/>
          <w:szCs w:val="20"/>
          <w:lang w:eastAsia="it-IT"/>
          <w14:ligatures w14:val="none"/>
        </w:rPr>
        <w:t xml:space="preserve"> </w:t>
      </w:r>
      <w:r w:rsidR="00057AE2" w:rsidRPr="00C63465">
        <w:rPr>
          <w:rFonts w:ascii="Arial" w:eastAsia="Times New Roman" w:hAnsi="Arial" w:cs="Times New Roman"/>
          <w:i/>
          <w:iCs/>
          <w:kern w:val="0"/>
          <w:sz w:val="24"/>
          <w:szCs w:val="20"/>
          <w:lang w:eastAsia="it-IT"/>
          <w14:ligatures w14:val="none"/>
        </w:rPr>
        <w:t>perché l’Agnello, che sta in mezzo al trono,</w:t>
      </w:r>
      <w:r w:rsidR="00057AE2">
        <w:rPr>
          <w:rFonts w:ascii="Arial" w:eastAsia="Times New Roman" w:hAnsi="Arial" w:cs="Times New Roman"/>
          <w:i/>
          <w:iCs/>
          <w:kern w:val="0"/>
          <w:sz w:val="24"/>
          <w:szCs w:val="20"/>
          <w:lang w:eastAsia="it-IT"/>
          <w14:ligatures w14:val="none"/>
        </w:rPr>
        <w:t xml:space="preserve"> </w:t>
      </w:r>
      <w:r w:rsidR="00057AE2" w:rsidRPr="00C63465">
        <w:rPr>
          <w:rFonts w:ascii="Arial" w:eastAsia="Times New Roman" w:hAnsi="Arial" w:cs="Times New Roman"/>
          <w:i/>
          <w:iCs/>
          <w:kern w:val="0"/>
          <w:sz w:val="24"/>
          <w:szCs w:val="20"/>
          <w:lang w:eastAsia="it-IT"/>
          <w14:ligatures w14:val="none"/>
        </w:rPr>
        <w:t>sarà il loro pastore</w:t>
      </w:r>
      <w:r w:rsidR="00057AE2">
        <w:rPr>
          <w:rFonts w:ascii="Arial" w:eastAsia="Times New Roman" w:hAnsi="Arial" w:cs="Times New Roman"/>
          <w:i/>
          <w:iCs/>
          <w:kern w:val="0"/>
          <w:sz w:val="24"/>
          <w:szCs w:val="20"/>
          <w:lang w:eastAsia="it-IT"/>
          <w14:ligatures w14:val="none"/>
        </w:rPr>
        <w:t xml:space="preserve"> </w:t>
      </w:r>
      <w:r w:rsidR="00057AE2" w:rsidRPr="00C63465">
        <w:rPr>
          <w:rFonts w:ascii="Arial" w:eastAsia="Times New Roman" w:hAnsi="Arial" w:cs="Times New Roman"/>
          <w:i/>
          <w:iCs/>
          <w:kern w:val="0"/>
          <w:sz w:val="24"/>
          <w:szCs w:val="20"/>
          <w:lang w:eastAsia="it-IT"/>
          <w14:ligatures w14:val="none"/>
        </w:rPr>
        <w:t>e li guiderà alle fonti delle acque della</w:t>
      </w:r>
      <w:r w:rsidR="006B446D">
        <w:rPr>
          <w:rFonts w:ascii="Arial" w:eastAsia="Times New Roman" w:hAnsi="Arial" w:cs="Times New Roman"/>
          <w:i/>
          <w:iCs/>
          <w:kern w:val="0"/>
          <w:sz w:val="24"/>
          <w:szCs w:val="20"/>
          <w:lang w:eastAsia="it-IT"/>
          <w14:ligatures w14:val="none"/>
        </w:rPr>
        <w:t xml:space="preserve"> </w:t>
      </w:r>
      <w:r w:rsidR="00057AE2" w:rsidRPr="00C63465">
        <w:rPr>
          <w:rFonts w:ascii="Arial" w:eastAsia="Times New Roman" w:hAnsi="Arial" w:cs="Times New Roman"/>
          <w:i/>
          <w:iCs/>
          <w:kern w:val="0"/>
          <w:sz w:val="24"/>
          <w:szCs w:val="20"/>
          <w:lang w:eastAsia="it-IT"/>
          <w14:ligatures w14:val="none"/>
        </w:rPr>
        <w:t>vita.</w:t>
      </w:r>
      <w:r w:rsidR="00057AE2">
        <w:rPr>
          <w:rFonts w:ascii="Arial" w:eastAsia="Times New Roman" w:hAnsi="Arial" w:cs="Times New Roman"/>
          <w:i/>
          <w:iCs/>
          <w:kern w:val="0"/>
          <w:sz w:val="24"/>
          <w:szCs w:val="20"/>
          <w:lang w:eastAsia="it-IT"/>
          <w14:ligatures w14:val="none"/>
        </w:rPr>
        <w:t xml:space="preserve"> </w:t>
      </w:r>
      <w:r w:rsidR="00057AE2" w:rsidRPr="00C63465">
        <w:rPr>
          <w:rFonts w:ascii="Arial" w:eastAsia="Times New Roman" w:hAnsi="Arial" w:cs="Times New Roman"/>
          <w:i/>
          <w:iCs/>
          <w:kern w:val="0"/>
          <w:sz w:val="24"/>
          <w:szCs w:val="20"/>
          <w:lang w:eastAsia="it-IT"/>
          <w14:ligatures w14:val="none"/>
        </w:rPr>
        <w:t>E Dio asciugherà ogni lacrima dai loro occhi» (Ap 7,9-17).</w:t>
      </w:r>
      <w:r w:rsidR="00A26AAB">
        <w:rPr>
          <w:rFonts w:ascii="Arial" w:eastAsia="Times New Roman" w:hAnsi="Arial" w:cs="Times New Roman"/>
          <w:i/>
          <w:iCs/>
          <w:kern w:val="0"/>
          <w:sz w:val="24"/>
          <w:szCs w:val="20"/>
          <w:lang w:eastAsia="it-IT"/>
          <w14:ligatures w14:val="none"/>
        </w:rPr>
        <w:t xml:space="preserve"> </w:t>
      </w:r>
      <w:r w:rsidR="00A26AAB">
        <w:rPr>
          <w:rFonts w:ascii="Arial" w:eastAsia="Times New Roman" w:hAnsi="Arial" w:cs="Times New Roman"/>
          <w:kern w:val="0"/>
          <w:sz w:val="24"/>
          <w:szCs w:val="20"/>
          <w:lang w:eastAsia="it-IT"/>
          <w14:ligatures w14:val="none"/>
        </w:rPr>
        <w:t>Essendo il corpo di Cristo vita divina ed eterna, vita di grazia e di santità, chi è nel corpo di Cristo, chi è corpo di Cristo in Cristo, con Cristo, per Cristo,</w:t>
      </w:r>
      <w:r w:rsidR="008A65D1">
        <w:rPr>
          <w:rFonts w:ascii="Arial" w:eastAsia="Times New Roman" w:hAnsi="Arial" w:cs="Times New Roman"/>
          <w:kern w:val="0"/>
          <w:sz w:val="24"/>
          <w:szCs w:val="20"/>
          <w:lang w:eastAsia="it-IT"/>
          <w14:ligatures w14:val="none"/>
        </w:rPr>
        <w:t xml:space="preserve"> mai potrà avere fame, mai potrà avere sete, mai potrà il sol</w:t>
      </w:r>
      <w:r w:rsidR="008705B3">
        <w:rPr>
          <w:rFonts w:ascii="Arial" w:eastAsia="Times New Roman" w:hAnsi="Arial" w:cs="Times New Roman"/>
          <w:kern w:val="0"/>
          <w:sz w:val="24"/>
          <w:szCs w:val="20"/>
          <w:lang w:eastAsia="it-IT"/>
          <w14:ligatures w14:val="none"/>
        </w:rPr>
        <w:t>e</w:t>
      </w:r>
      <w:r w:rsidR="008A65D1">
        <w:rPr>
          <w:rFonts w:ascii="Arial" w:eastAsia="Times New Roman" w:hAnsi="Arial" w:cs="Times New Roman"/>
          <w:kern w:val="0"/>
          <w:sz w:val="24"/>
          <w:szCs w:val="20"/>
          <w:lang w:eastAsia="it-IT"/>
          <w14:ligatures w14:val="none"/>
        </w:rPr>
        <w:t xml:space="preserve"> colpirli</w:t>
      </w:r>
      <w:r w:rsidR="00D33851">
        <w:rPr>
          <w:rFonts w:ascii="Arial" w:eastAsia="Times New Roman" w:hAnsi="Arial" w:cs="Times New Roman"/>
          <w:kern w:val="0"/>
          <w:sz w:val="24"/>
          <w:szCs w:val="20"/>
          <w:lang w:eastAsia="it-IT"/>
          <w14:ligatures w14:val="none"/>
        </w:rPr>
        <w:t xml:space="preserve"> </w:t>
      </w:r>
      <w:r w:rsidR="008A65D1">
        <w:rPr>
          <w:rFonts w:ascii="Arial" w:eastAsia="Times New Roman" w:hAnsi="Arial" w:cs="Times New Roman"/>
          <w:kern w:val="0"/>
          <w:sz w:val="24"/>
          <w:szCs w:val="20"/>
          <w:lang w:eastAsia="it-IT"/>
          <w14:ligatures w14:val="none"/>
        </w:rPr>
        <w:t xml:space="preserve">di arsura. Il Pastore sempre nutrirà il suo corpo con le acque della vita che è lo Spirito Santo. Sempre il Pastore asciugherà ogni lacrima dai loro occhi, perché le consolerà con la sua consolazione eterna. </w:t>
      </w:r>
    </w:p>
    <w:p w14:paraId="584360BD" w14:textId="77777777" w:rsidR="008705B3" w:rsidRDefault="008A65D1" w:rsidP="00073C2B">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Volendo tradurre queste immagini, possiamo leggerle partendo da una sola verità: essendo questa anime vero corpo di Cristo ed essendo Cristo vita eterna, luce eterna, verità eterna, amore eterno, consolazione eterna, queste anime sono anche loro vita eterna. luce eterna. verità eterna, amore etern</w:t>
      </w:r>
      <w:r w:rsidR="008705B3">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gioia eterna, gaudio eterno. In Cristo, con Cristo, per Cristo partecipano della pienezza di Cristo, della pienezza del Padre, della pienezza dello Spirito Santo. Essendo Cristo Gesù vita eterna anche il suo corpo è vita eterna e vive di vita eterna. Nella vita eterna c’è solo pienezza di purissima vita. Nella vita eterna non vi è alcuna carenza o alcuna mancanza. Se fosse pri</w:t>
      </w:r>
      <w:r w:rsidR="008705B3">
        <w:rPr>
          <w:rFonts w:ascii="Arial" w:eastAsia="Times New Roman" w:hAnsi="Arial" w:cs="Times New Roman"/>
          <w:kern w:val="0"/>
          <w:sz w:val="24"/>
          <w:szCs w:val="20"/>
          <w:lang w:eastAsia="it-IT"/>
          <w14:ligatures w14:val="none"/>
        </w:rPr>
        <w:t>v</w:t>
      </w:r>
      <w:r>
        <w:rPr>
          <w:rFonts w:ascii="Arial" w:eastAsia="Times New Roman" w:hAnsi="Arial" w:cs="Times New Roman"/>
          <w:kern w:val="0"/>
          <w:sz w:val="24"/>
          <w:szCs w:val="20"/>
          <w:lang w:eastAsia="it-IT"/>
          <w14:ligatures w14:val="none"/>
        </w:rPr>
        <w:t>a di qualcosa non sarebbe vita eterna. Se mancasse qualcosa non sarebbe vita eterna.</w:t>
      </w:r>
    </w:p>
    <w:p w14:paraId="1B60B128" w14:textId="77777777" w:rsidR="008705B3" w:rsidRDefault="008A65D1" w:rsidP="00073C2B">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Le immagini si possono sempre tradurre in teologia, sempre però ci dobbiamo ricordare che il concetto teologico è un concetto astratto</w:t>
      </w:r>
      <w:r w:rsidR="00320361">
        <w:rPr>
          <w:rFonts w:ascii="Arial" w:eastAsia="Times New Roman" w:hAnsi="Arial" w:cs="Times New Roman"/>
          <w:kern w:val="0"/>
          <w:sz w:val="24"/>
          <w:szCs w:val="20"/>
          <w:lang w:eastAsia="it-IT"/>
          <w14:ligatures w14:val="none"/>
        </w:rPr>
        <w:t xml:space="preserve">. L’immagine è invece sempre viva e sempre nuova. Vedere il nostro Pastore che ci conduce alle sorgenti delle acqua della vita, è come se noi camminassimo dietro al Pastore con una speranza sempre nuova. Attendiamo il bene supremo, Camminiamo per possederlo. I beati del cielo già lo possiedono, i santi della terra cammina dietro al Pastore per possedere in modo eterno quello che già possiedo e che essi custodiscono con somma cura per non perderlo. </w:t>
      </w:r>
    </w:p>
    <w:p w14:paraId="4B890D51" w14:textId="77777777" w:rsidR="008705B3" w:rsidRDefault="00320361" w:rsidP="00073C2B">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È questa verità che oggi abbiamo perso. Una falsa e diabolica teologia ci ha privato del Pastore e ha rapito la </w:t>
      </w:r>
      <w:r w:rsidR="00073C2B">
        <w:rPr>
          <w:rFonts w:ascii="Arial" w:eastAsia="Times New Roman" w:hAnsi="Arial" w:cs="Times New Roman"/>
          <w:kern w:val="0"/>
          <w:sz w:val="24"/>
          <w:szCs w:val="20"/>
          <w:lang w:eastAsia="it-IT"/>
          <w14:ligatures w14:val="none"/>
        </w:rPr>
        <w:t xml:space="preserve">vera </w:t>
      </w:r>
      <w:r>
        <w:rPr>
          <w:rFonts w:ascii="Arial" w:eastAsia="Times New Roman" w:hAnsi="Arial" w:cs="Times New Roman"/>
          <w:kern w:val="0"/>
          <w:sz w:val="24"/>
          <w:szCs w:val="20"/>
          <w:lang w:eastAsia="it-IT"/>
          <w14:ligatures w14:val="none"/>
        </w:rPr>
        <w:t xml:space="preserve">speranza </w:t>
      </w:r>
      <w:r w:rsidR="00073C2B">
        <w:rPr>
          <w:rFonts w:ascii="Arial" w:eastAsia="Times New Roman" w:hAnsi="Arial" w:cs="Times New Roman"/>
          <w:kern w:val="0"/>
          <w:sz w:val="24"/>
          <w:szCs w:val="20"/>
          <w:lang w:eastAsia="it-IT"/>
          <w14:ligatures w14:val="none"/>
        </w:rPr>
        <w:t xml:space="preserve">che è propria </w:t>
      </w:r>
      <w:r>
        <w:rPr>
          <w:rFonts w:ascii="Arial" w:eastAsia="Times New Roman" w:hAnsi="Arial" w:cs="Times New Roman"/>
          <w:kern w:val="0"/>
          <w:sz w:val="24"/>
          <w:szCs w:val="20"/>
          <w:lang w:eastAsia="it-IT"/>
          <w14:ligatures w14:val="none"/>
        </w:rPr>
        <w:t>del discepolo di Gesù.</w:t>
      </w:r>
      <w:r w:rsidR="00D33851">
        <w:rPr>
          <w:rFonts w:ascii="Arial" w:eastAsia="Times New Roman" w:hAnsi="Arial" w:cs="Times New Roman"/>
          <w:kern w:val="0"/>
          <w:sz w:val="24"/>
          <w:szCs w:val="20"/>
          <w:lang w:eastAsia="it-IT"/>
          <w14:ligatures w14:val="none"/>
        </w:rPr>
        <w:t xml:space="preserve"> </w:t>
      </w:r>
      <w:r w:rsidR="00073C2B">
        <w:rPr>
          <w:rFonts w:ascii="Arial" w:eastAsia="Times New Roman" w:hAnsi="Arial" w:cs="Times New Roman"/>
          <w:kern w:val="0"/>
          <w:sz w:val="24"/>
          <w:szCs w:val="20"/>
          <w:lang w:eastAsia="it-IT"/>
          <w14:ligatures w14:val="none"/>
        </w:rPr>
        <w:t xml:space="preserve">È come se sul fiorente prato della nostra santissima fede si fosse posato un possente esercito di cavalle, di locuste, di bruchi e do grilli. È come se si compisse per il fiorente prato della Chiesa la profezia di Gioele: </w:t>
      </w:r>
    </w:p>
    <w:p w14:paraId="6B827F70" w14:textId="2BFAB1F0" w:rsidR="00073C2B" w:rsidRPr="00073C2B" w:rsidRDefault="00073C2B" w:rsidP="00073C2B">
      <w:pPr>
        <w:spacing w:after="240" w:line="240" w:lineRule="auto"/>
        <w:jc w:val="both"/>
        <w:rPr>
          <w:rFonts w:ascii="Arial" w:eastAsia="Times New Roman" w:hAnsi="Arial" w:cs="Times New Roman"/>
          <w:i/>
          <w:iCs/>
          <w:kern w:val="0"/>
          <w:sz w:val="24"/>
          <w:szCs w:val="20"/>
          <w:lang w:eastAsia="it-IT"/>
          <w14:ligatures w14:val="none"/>
        </w:rPr>
      </w:pPr>
      <w:r w:rsidRPr="00073C2B">
        <w:rPr>
          <w:rFonts w:ascii="Arial" w:eastAsia="Times New Roman" w:hAnsi="Arial" w:cs="Times New Roman"/>
          <w:i/>
          <w:iCs/>
          <w:kern w:val="0"/>
          <w:sz w:val="24"/>
          <w:szCs w:val="20"/>
          <w:lang w:eastAsia="it-IT"/>
          <w14:ligatures w14:val="none"/>
        </w:rPr>
        <w:t>“Udite questo, anziani,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porgete l’orecchio, voi tutti abitanti della regione.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Accadde mai cosa simile ai giorni vostri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o ai giorni dei vostri padri?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Raccontatelo ai vostri figli,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e i vostri figli ai loro figli,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e i loro figli alla generazione seguente.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Quello che ha lasciato la cavalletta l’ha divorato la locusta;</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quello che ha lasciato la locusta l’ha divorato il bruco;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quello che ha lasciato il bruco l’ha divorato il grillo.</w:t>
      </w:r>
    </w:p>
    <w:p w14:paraId="66ED5CDB" w14:textId="7D6AA44B" w:rsidR="00073C2B" w:rsidRPr="00073C2B" w:rsidRDefault="00073C2B" w:rsidP="00073C2B">
      <w:pPr>
        <w:spacing w:after="240" w:line="240" w:lineRule="auto"/>
        <w:jc w:val="both"/>
        <w:rPr>
          <w:rFonts w:ascii="Arial" w:eastAsia="Times New Roman" w:hAnsi="Arial" w:cs="Times New Roman"/>
          <w:i/>
          <w:iCs/>
          <w:kern w:val="0"/>
          <w:sz w:val="24"/>
          <w:szCs w:val="20"/>
          <w:lang w:eastAsia="it-IT"/>
          <w14:ligatures w14:val="none"/>
        </w:rPr>
      </w:pPr>
      <w:r w:rsidRPr="00073C2B">
        <w:rPr>
          <w:rFonts w:ascii="Arial" w:eastAsia="Times New Roman" w:hAnsi="Arial" w:cs="Times New Roman"/>
          <w:i/>
          <w:iCs/>
          <w:kern w:val="0"/>
          <w:sz w:val="24"/>
          <w:szCs w:val="20"/>
          <w:lang w:eastAsia="it-IT"/>
          <w14:ligatures w14:val="none"/>
        </w:rPr>
        <w:t>Svegliatevi, ubriachi, e piangete,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voi tutti che bevete vino, urlate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per il vino nuovo che vi è tolto di bocca.</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Poiché è venuta contro il mio paese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una nazione potente e innumerevole,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che ha denti di leone, mascelle di leonessa.</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Ha fatto delle mie viti una desolazione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e tronconi delle piante di fico;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ha tutto scortecciato e abbandonato,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i loro rami appaiono bianchi.</w:t>
      </w:r>
    </w:p>
    <w:p w14:paraId="1AE140AF" w14:textId="25B33B85" w:rsidR="00073C2B" w:rsidRPr="00073C2B" w:rsidRDefault="00073C2B" w:rsidP="00073C2B">
      <w:pPr>
        <w:spacing w:after="240" w:line="240" w:lineRule="auto"/>
        <w:jc w:val="both"/>
        <w:rPr>
          <w:rFonts w:ascii="Arial" w:eastAsia="Times New Roman" w:hAnsi="Arial" w:cs="Times New Roman"/>
          <w:i/>
          <w:iCs/>
          <w:kern w:val="0"/>
          <w:sz w:val="24"/>
          <w:szCs w:val="20"/>
          <w:lang w:eastAsia="it-IT"/>
          <w14:ligatures w14:val="none"/>
        </w:rPr>
      </w:pPr>
      <w:r w:rsidRPr="00073C2B">
        <w:rPr>
          <w:rFonts w:ascii="Arial" w:eastAsia="Times New Roman" w:hAnsi="Arial" w:cs="Times New Roman"/>
          <w:i/>
          <w:iCs/>
          <w:kern w:val="0"/>
          <w:sz w:val="24"/>
          <w:szCs w:val="20"/>
          <w:lang w:eastAsia="it-IT"/>
          <w14:ligatures w14:val="none"/>
        </w:rPr>
        <w:t>Laméntati come una vergine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che si è cinta di sacco per il lutto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e piange per lo sposo della sua giovinezza.</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Sono scomparse offerta e libagione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dalla casa del Signore;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fanno lutto i sacerdoti, ministri del Signore.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Devastata è la campagna,</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è in lutto la terra,</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perché il grano è devastato,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è venuto a mancare il vino nuovo,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è esaurito l’olio.</w:t>
      </w:r>
    </w:p>
    <w:p w14:paraId="1E27D284" w14:textId="0BDDA2F8" w:rsidR="00073C2B" w:rsidRPr="00073C2B" w:rsidRDefault="00073C2B" w:rsidP="00073C2B">
      <w:pPr>
        <w:spacing w:after="240" w:line="240" w:lineRule="auto"/>
        <w:jc w:val="both"/>
        <w:rPr>
          <w:rFonts w:ascii="Arial" w:eastAsia="Times New Roman" w:hAnsi="Arial" w:cs="Times New Roman"/>
          <w:i/>
          <w:iCs/>
          <w:kern w:val="0"/>
          <w:sz w:val="24"/>
          <w:szCs w:val="20"/>
          <w:lang w:eastAsia="it-IT"/>
          <w14:ligatures w14:val="none"/>
        </w:rPr>
      </w:pPr>
      <w:r w:rsidRPr="00073C2B">
        <w:rPr>
          <w:rFonts w:ascii="Arial" w:eastAsia="Times New Roman" w:hAnsi="Arial" w:cs="Times New Roman"/>
          <w:i/>
          <w:iCs/>
          <w:kern w:val="0"/>
          <w:sz w:val="24"/>
          <w:szCs w:val="20"/>
          <w:lang w:eastAsia="it-IT"/>
          <w14:ligatures w14:val="none"/>
        </w:rPr>
        <w:t>Restate confusi, contadini,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alzate lamenti, vignaioli,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per il grano e per l’orzo,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perché il raccolto dei campi è perduto.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La vite è diventata secca,</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il fico inaridito,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il melograno, la palma, il melo,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tutti gli alberi dei campi sono secchi,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è venuta a mancare la gioia tra i figli dell’uomo.</w:t>
      </w:r>
    </w:p>
    <w:p w14:paraId="760CAE76" w14:textId="5137350D" w:rsidR="00073C2B" w:rsidRPr="00073C2B" w:rsidRDefault="00073C2B" w:rsidP="00073C2B">
      <w:pPr>
        <w:spacing w:after="240" w:line="240" w:lineRule="auto"/>
        <w:jc w:val="both"/>
        <w:rPr>
          <w:rFonts w:ascii="Arial" w:eastAsia="Times New Roman" w:hAnsi="Arial" w:cs="Times New Roman"/>
          <w:i/>
          <w:iCs/>
          <w:kern w:val="0"/>
          <w:sz w:val="24"/>
          <w:szCs w:val="20"/>
          <w:lang w:eastAsia="it-IT"/>
          <w14:ligatures w14:val="none"/>
        </w:rPr>
      </w:pPr>
      <w:r w:rsidRPr="00073C2B">
        <w:rPr>
          <w:rFonts w:ascii="Arial" w:eastAsia="Times New Roman" w:hAnsi="Arial" w:cs="Times New Roman"/>
          <w:i/>
          <w:iCs/>
          <w:kern w:val="0"/>
          <w:sz w:val="24"/>
          <w:szCs w:val="20"/>
          <w:lang w:eastAsia="it-IT"/>
          <w14:ligatures w14:val="none"/>
        </w:rPr>
        <w:t>Cingete il cilicio e piangete, o sacerdoti,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urlate, ministri dell’altare,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venite, vegliate vestiti di sacco,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ministri del mio Dio,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perché priva d’offerta e libagione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è la casa del vostro Dio.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Proclamate un solenne digiuno,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convocate una riunione sacra,</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radunate gli anziani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e tutti gli abitanti della regione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nella casa del Signore, vostro Dio,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e gridate al Signore: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«Ahimè, quel giorno!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È infatti vicino il giorno del Signore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e viene come una devastazione dall’Onnipotente.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Non è forse scomparso il cibo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davanti ai nostri occhi</w:t>
      </w:r>
      <w:r w:rsidR="00D33851">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e la letizia e la gioia</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dalla casa del nostro Dio?».</w:t>
      </w:r>
    </w:p>
    <w:p w14:paraId="312F04D5" w14:textId="359A0416" w:rsidR="00320361" w:rsidRPr="00073C2B" w:rsidRDefault="00073C2B" w:rsidP="00073C2B">
      <w:pPr>
        <w:spacing w:after="240" w:line="240" w:lineRule="auto"/>
        <w:jc w:val="both"/>
        <w:rPr>
          <w:rFonts w:ascii="Arial" w:eastAsia="Times New Roman" w:hAnsi="Arial" w:cs="Times New Roman"/>
          <w:i/>
          <w:iCs/>
          <w:kern w:val="0"/>
          <w:sz w:val="24"/>
          <w:szCs w:val="20"/>
          <w:lang w:eastAsia="it-IT"/>
          <w14:ligatures w14:val="none"/>
        </w:rPr>
      </w:pPr>
      <w:r w:rsidRPr="00073C2B">
        <w:rPr>
          <w:rFonts w:ascii="Arial" w:eastAsia="Times New Roman" w:hAnsi="Arial" w:cs="Times New Roman"/>
          <w:i/>
          <w:iCs/>
          <w:kern w:val="0"/>
          <w:sz w:val="24"/>
          <w:szCs w:val="20"/>
          <w:lang w:eastAsia="it-IT"/>
          <w14:ligatures w14:val="none"/>
        </w:rPr>
        <w:t>Sono marciti i semi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sotto le loro zolle,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i granai sono vuoti,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distrutti i magazzini,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perché è venuto a mancare il grano.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Come geme il bestiame!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Vanno errando le mandrie dei buoi,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perché non hanno più pascoli;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anche le greggi di pecore vanno in rovina.</w:t>
      </w:r>
      <w:r w:rsidR="00D33851">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A te, Signore, io grido,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perché il fuoco ha divorato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i pascoli della steppa</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e la fiamma ha bruciato</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tutti gli alberi della campagna.</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Anche gli animali selvatici</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sospirano a te,</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perché sono secchi i corsi d’acqua</w:t>
      </w:r>
      <w:r>
        <w:rPr>
          <w:rFonts w:ascii="Arial" w:eastAsia="Times New Roman" w:hAnsi="Arial" w:cs="Times New Roman"/>
          <w:i/>
          <w:iCs/>
          <w:kern w:val="0"/>
          <w:sz w:val="24"/>
          <w:szCs w:val="20"/>
          <w:lang w:eastAsia="it-IT"/>
          <w14:ligatures w14:val="none"/>
        </w:rPr>
        <w:t xml:space="preserve"> </w:t>
      </w:r>
      <w:r w:rsidRPr="00073C2B">
        <w:rPr>
          <w:rFonts w:ascii="Arial" w:eastAsia="Times New Roman" w:hAnsi="Arial" w:cs="Times New Roman"/>
          <w:i/>
          <w:iCs/>
          <w:kern w:val="0"/>
          <w:sz w:val="24"/>
          <w:szCs w:val="20"/>
          <w:lang w:eastAsia="it-IT"/>
          <w14:ligatures w14:val="none"/>
        </w:rPr>
        <w:t>e il fuoco ha divorato i pascoli della steppa</w:t>
      </w:r>
      <w:r>
        <w:rPr>
          <w:rFonts w:ascii="Arial" w:eastAsia="Times New Roman" w:hAnsi="Arial" w:cs="Times New Roman"/>
          <w:i/>
          <w:iCs/>
          <w:kern w:val="0"/>
          <w:sz w:val="24"/>
          <w:szCs w:val="20"/>
          <w:lang w:eastAsia="it-IT"/>
          <w14:ligatures w14:val="none"/>
        </w:rPr>
        <w:t xml:space="preserve"> (Gl 1,1-20). </w:t>
      </w:r>
    </w:p>
    <w:p w14:paraId="4B73E176" w14:textId="6A5D33F7" w:rsidR="00073C2B" w:rsidRDefault="00073C2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cosa oggi urge a noi discepoli di Gesù: rimettere sul candelabro della sua purissima verità Cristo Signore, perché</w:t>
      </w:r>
      <w:r w:rsidR="001732C7">
        <w:rPr>
          <w:rFonts w:ascii="Arial" w:eastAsia="Times New Roman" w:hAnsi="Arial" w:cs="Times New Roman"/>
          <w:kern w:val="0"/>
          <w:sz w:val="24"/>
          <w:szCs w:val="20"/>
          <w:lang w:eastAsia="it-IT"/>
          <w14:ligatures w14:val="none"/>
        </w:rPr>
        <w:t xml:space="preserve"> è dalla sua luce che tutto l’universo riceve luce piena. Spenta la luce di Cristo Sigore, tutto si spegne.</w:t>
      </w:r>
    </w:p>
    <w:p w14:paraId="575245E2" w14:textId="77777777"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lastRenderedPageBreak/>
        <w:t>Ecco in sintesi il contenuto di questo Capitolo</w:t>
      </w:r>
      <w:r>
        <w:rPr>
          <w:rFonts w:ascii="Arial" w:eastAsia="Times New Roman" w:hAnsi="Arial" w:cs="Times New Roman"/>
          <w:kern w:val="0"/>
          <w:sz w:val="24"/>
          <w:szCs w:val="20"/>
          <w:lang w:eastAsia="it-IT"/>
          <w14:ligatures w14:val="none"/>
        </w:rPr>
        <w:t>.</w:t>
      </w:r>
    </w:p>
    <w:p w14:paraId="7F8E5E5D" w14:textId="77777777" w:rsidR="004E3ABC" w:rsidRPr="004E3ABC" w:rsidRDefault="004E3ABC" w:rsidP="000F06FC">
      <w:pPr>
        <w:pStyle w:val="Titolo3"/>
        <w:spacing w:line="240" w:lineRule="auto"/>
      </w:pPr>
      <w:bookmarkStart w:id="213" w:name="_Toc231591223"/>
      <w:r w:rsidRPr="004E3ABC">
        <w:t>Io sono l'Alfa e l'Omega, il Primo e l'Ultimo, il principio e la fine.</w:t>
      </w:r>
      <w:bookmarkEnd w:id="211"/>
      <w:bookmarkEnd w:id="213"/>
    </w:p>
    <w:p w14:paraId="59F941C2" w14:textId="69C29BB4"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Privare del vento è privare della vita.</w:t>
      </w:r>
      <w:r w:rsidR="0045474D">
        <w:rPr>
          <w:rFonts w:ascii="Arial" w:eastAsia="Times New Roman" w:hAnsi="Arial" w:cs="Times New Roman"/>
          <w:b/>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L’aria è fonte primaria della vita. Privare la terra dell’aria, o renderla non respirabile, è privare non solo l’uomo della vita, ma anche ogni altro essere. Questa verità ci dice che basta veramente poco, anzi niente perché l’uomo si trovi nella morte in pochi istanti. Questa verità dice anche quanto veramente poca sia la consistenza dell’uomo. Un niente, in un istante e l’uomo non c’è più. In ogni modo, sotto ogni forma, l’Apocalisse dona all’uomo questo insegnamento: gli rivela la sua nullità, la sua pochezza,</w:t>
      </w:r>
      <w:r w:rsidR="0045474D">
        <w:rPr>
          <w:rFonts w:ascii="Arial" w:eastAsia="Times New Roman" w:hAnsi="Arial" w:cs="Times New Roman"/>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la sua non autonomia di vita. L’uomo è da ogni cosa che esiste. È sufficiente che una sola cosa manchi e l’uomo non c’è più. Questa è la grandezza dell’uomo. Lui che si crede estremamente grande, tanto grande da farsi adorare come un Dio, viene privato della vita da ciò che è infinitamente piccolo, inconsistente. Lui che si considera estremamente potente, dominatore del mondo, è dominato dalle più piccole cose, fino alla perdita della stessa vita. Questa è la grandezza dell’uomo. </w:t>
      </w:r>
    </w:p>
    <w:p w14:paraId="4A5C82A6"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Il Sigillo del nostro Dio.</w:t>
      </w:r>
      <w:r w:rsidRPr="004E3ABC">
        <w:rPr>
          <w:rFonts w:ascii="Arial" w:eastAsia="Times New Roman" w:hAnsi="Arial" w:cs="Times New Roman"/>
          <w:kern w:val="0"/>
          <w:sz w:val="24"/>
          <w:szCs w:val="20"/>
          <w:lang w:eastAsia="it-IT"/>
          <w14:ligatures w14:val="none"/>
        </w:rPr>
        <w:t xml:space="preserve"> Il sigillo del nostro Dio è la Croce di Cristo Gesù. Dio segna con la Croce di Gesù coloro che gli appartengono e che devono essere preservati per la vita eterna. Quanti invece non sono sigillati con la Croce, non hanno alcuna possibilità di entrare nella vita. La morte è la loro fine, morte sulla terra, morte nell’eternità. Chi è sigillato con la Croce è di Gesù. Chi non porta il sigillo di Cristo Signore attesta che lui non Gli appartiene. Lui appartiene non al regno della vita, bensì a quello della morte. Anche questa è verità della nostra fede. Anche questa verità deve essere confessata con rettitudine e santità. </w:t>
      </w:r>
    </w:p>
    <w:p w14:paraId="5A0CE59B"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Dio fa distinzione tra bene e male. Il falso profeta confonde bene e male, dichiara bene il male e male il bene. </w:t>
      </w:r>
      <w:r w:rsidRPr="004E3ABC">
        <w:rPr>
          <w:rFonts w:ascii="Arial" w:eastAsia="Times New Roman" w:hAnsi="Arial" w:cs="Times New Roman"/>
          <w:kern w:val="0"/>
          <w:sz w:val="24"/>
          <w:szCs w:val="20"/>
          <w:lang w:eastAsia="it-IT"/>
          <w14:ligatures w14:val="none"/>
        </w:rPr>
        <w:t xml:space="preserve">La differenza, in ordine alla verità, tra Dio, i veri profeti e i falsi è questa: Dio e i veri profeti fanno distinzione tra bene e male, tra i frutti del bene e quelli del male. I falsi profeti invece chiamano il male bene e il bene male. Loro confondono, non distinguono, non operano alcun discernimento. I falsi profeti legalizzano il male, donandogli il nome di bene. Ma poiché il male produce sempre un frutto di male, i falsi profeti sono coloro che mandano il mondo in rovina, in distruzione non solo spirituale, morale, quanto anche materiale. Chi non fa distinzione tra il bene e il male, chi accomuna il bene con il male e il male con il bene, chi pensa che un unico frutto produce sia il bene che il male, costui è un falso profeta. Basta poco per sapere chi è vero profeta, da chi invece è falso. Chiunque non fa distinzione tra bene e male, tra bontà e cattiveria, tra frutti nefasti del male e frutti gustosi del bene, costui è un falso profeta. Costui è la rovina dell’umanità, chiunque esso sia. </w:t>
      </w:r>
    </w:p>
    <w:p w14:paraId="3BD15A34"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numero è sempre da leggere in chiave simbolica, non matematica. </w:t>
      </w:r>
      <w:r w:rsidRPr="004E3ABC">
        <w:rPr>
          <w:rFonts w:ascii="Arial" w:eastAsia="Times New Roman" w:hAnsi="Arial" w:cs="Times New Roman"/>
          <w:kern w:val="0"/>
          <w:sz w:val="24"/>
          <w:szCs w:val="20"/>
          <w:lang w:eastAsia="it-IT"/>
          <w14:ligatures w14:val="none"/>
        </w:rPr>
        <w:t xml:space="preserve">Nell’Apocalisse il numero ha una sua importanza. L’Apocalisse è fatta di numeri. Il numero però non bisogna leggerlo in chiave matematica, bensì simbolica. Se qualcuno dovesse leggerlo in chiave matematica, sappia che commette un grave errore. Dona ad esso un significato che non possiede e quindi porta fuori significato, fuori verità, conduce nella falsità. Questo errore purtroppo si commette assai spesso, più di quanto si potrebbe immaginare. </w:t>
      </w:r>
    </w:p>
    <w:p w14:paraId="697E5022"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lastRenderedPageBreak/>
        <w:t xml:space="preserve">La moltitudine immensa. </w:t>
      </w:r>
      <w:r w:rsidRPr="004E3ABC">
        <w:rPr>
          <w:rFonts w:ascii="Arial" w:eastAsia="Times New Roman" w:hAnsi="Arial" w:cs="Times New Roman"/>
          <w:kern w:val="0"/>
          <w:sz w:val="24"/>
          <w:szCs w:val="20"/>
          <w:lang w:eastAsia="it-IT"/>
          <w14:ligatures w14:val="none"/>
        </w:rPr>
        <w:t xml:space="preserve">Quanti sono i salvati? Il numero dei salvati è una moltitudine immensa che nessuno può contare. C’è una perfezione nel numero dei redenti. Questa perfezione è data dalla sua incalcolabilità. Anche in questo caso: sbagliano tutti coloro che leggono in chiave matematica la prima affermazione dell’Apocalisse secondo la quale i redenti di ogni tribù dei figli di Israele raggiungono i 144.000. Questo numero indica la perfezione delle perfezioni. Esso è il risultato di 12 (perfezione) x 12 (perfezione) X 1000 (compiutezza finita). Anche se volessero leggere in chiave matematica, sbagliano ugualmente quanti si dimenticano di aggiungere che dopo questo numero di salvati, Giovanni vide una moltitudine immensa che nessuno poteva contare. I salvati sono questa moltitudine incalcolabile. Chi volesse quantificarla, sappia che commette un grave errore di falsità e di inganno. </w:t>
      </w:r>
    </w:p>
    <w:p w14:paraId="2DD520FD"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Salvi per grazia. </w:t>
      </w:r>
      <w:r w:rsidRPr="004E3ABC">
        <w:rPr>
          <w:rFonts w:ascii="Arial" w:eastAsia="Times New Roman" w:hAnsi="Arial" w:cs="Times New Roman"/>
          <w:kern w:val="0"/>
          <w:sz w:val="24"/>
          <w:szCs w:val="20"/>
          <w:lang w:eastAsia="it-IT"/>
          <w14:ligatures w14:val="none"/>
        </w:rPr>
        <w:t xml:space="preserve">La salvezza è dono di Dio, opera della sua misericordia, elargizione della sua bontà, della sua grazia. Siamo salvi per grazia, non per nostro merito. Per comprendere questa affermazione è sufficiente che diciamo che la salvezza è simile alla risurrezione di un morto. Un morto è morto e non ha nessun merito nel suo ritorno in vita. Non è per le sue opere che lui ritorna in vita. Vi ritorna per grazia di Dio. Così chiunque è morto al peccato – e tutti siamo morti – ritorniamo in vita solo per grazia di Dio. Dio ci concede la grazia della salvezza per mezzo di Cristo Gesù e la mediazione strumentale della Chiesa. Per questa verità dobbiamo essere sempre riconoscenti al Signore, dobbiamo benedirlo, esaltarlo, celebrarlo, rendergli gloria, magnificarlo. Entrati nella salvezza, è giusto che ognuno viva da risorto in Cristo, abbandonando per sempre le opere del male, che lo condurrebbero nuovamente nella morte. </w:t>
      </w:r>
    </w:p>
    <w:p w14:paraId="645F4E51"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liturgia del Cielo: Dio è il Signore. Tutto è del Signore. Tutto è dal Signore. </w:t>
      </w:r>
      <w:r w:rsidRPr="004E3ABC">
        <w:rPr>
          <w:rFonts w:ascii="Arial" w:eastAsia="Times New Roman" w:hAnsi="Arial" w:cs="Times New Roman"/>
          <w:kern w:val="0"/>
          <w:sz w:val="24"/>
          <w:szCs w:val="20"/>
          <w:lang w:eastAsia="it-IT"/>
          <w14:ligatures w14:val="none"/>
        </w:rPr>
        <w:t xml:space="preserve">Nel Cielo i beati celebrano la liturgia della lode. La loro lode è un cantico alla verità di Dio. Chi è Dio? È il Signore di tutto, di ogni cosa, anche della vita di ogni uomo. Non solo Dio è il Signore, ma anche tutto è del Signore e tutto è dal Signore. Tutto è del Signore, cielo, terra e quanto è in essi, compreso ogni principio di vita per l’uomo, ma anche tutto deve essere donato dal Signore, viene a noi perché il Signore ce ne fa dono. La stessa vita dell’uomo è un dono del Signore e questa vita si vive bene se ne facciamo un dono al Signore. La liturgia del cielo è la liturgia degli angeli e dei santi. Chi sono i santi se non coloro che hanno donato la loro vita a Dio, sigillando questo dono anche attraverso il martirio? Loro sì che possono celebrare la liturgia della lode. Possono celebrarla nel cielo, perché l’hanno già celebrata sulla terra. </w:t>
      </w:r>
    </w:p>
    <w:p w14:paraId="374C7369"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fine della liturgia. Egli è il Dio della nostra vita. </w:t>
      </w:r>
      <w:r w:rsidRPr="004E3ABC">
        <w:rPr>
          <w:rFonts w:ascii="Arial" w:eastAsia="Times New Roman" w:hAnsi="Arial" w:cs="Times New Roman"/>
          <w:kern w:val="0"/>
          <w:sz w:val="24"/>
          <w:szCs w:val="20"/>
          <w:lang w:eastAsia="it-IT"/>
          <w14:ligatures w14:val="none"/>
        </w:rPr>
        <w:t xml:space="preserve">La liturgia ha una finalità ben precisa: non solo riconoscere che Dio è il Signore della nostra vita, ma anche chiedere a Dio, che è riconosciuto come il Signore, che ci conceda la grazia di fare della nostra vita un dono alla sua eterna ed infinita maestà. Se la liturgia non raggiunge questa finalità, essa è celebrata in modo non santo, non vero, non giusto, non perfetto. Una liturgia che non raggiunge il fine per cui è posta in essere, è una liturgia già morta sul nascere. Essa non è di vita, perché non conduce ad offrire la nostra vita al Signore. </w:t>
      </w:r>
    </w:p>
    <w:p w14:paraId="0AF451E6"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lastRenderedPageBreak/>
        <w:t xml:space="preserve">Dalla verità di Dio la verità del mondo. Dalla falsità di Dio la falsità del mondo. </w:t>
      </w:r>
      <w:r w:rsidRPr="004E3ABC">
        <w:rPr>
          <w:rFonts w:ascii="Arial" w:eastAsia="Times New Roman" w:hAnsi="Arial" w:cs="Times New Roman"/>
          <w:kern w:val="0"/>
          <w:sz w:val="24"/>
          <w:szCs w:val="20"/>
          <w:lang w:eastAsia="it-IT"/>
          <w14:ligatures w14:val="none"/>
        </w:rPr>
        <w:t xml:space="preserve">Questa tematica è già stata presentata nei capitoli precedenti. La ribadiamo perché è giusto che ognuno ne prenda coscienza. Chi vuole sapere se la sua confessione di fede sul Dio che adora è falsa, o è vera è sufficiente che si esamini sulla concezione che lui ha del mondo e dello stesso uomo. La verità di Dio dona verità al mondo e all’uomo. La falsità di Dio dona falsità al mondo e all’uomo. Ognuno è secondo il Dio che adora e nel modo in cui lo adora. Se la fede nel Dio vero è retta ma l’adorazione è falsa, perché non corrisponde alla verità della fede, o della Parola, in questo caso tutta la vita dell’uomo è falsa. Ci potrebbe essere una fede vera e una vita falsa. In questo caso la fede è solo nelle parole, nelle formulazioni, nelle verità che si professano, ma non nella vita che si vive. Questa fede non salva. </w:t>
      </w:r>
    </w:p>
    <w:p w14:paraId="59F6945C"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Verità di Cristo garantita e sigillata con il suo sangue. </w:t>
      </w:r>
      <w:r w:rsidRPr="004E3ABC">
        <w:rPr>
          <w:rFonts w:ascii="Arial" w:eastAsia="Times New Roman" w:hAnsi="Arial" w:cs="Times New Roman"/>
          <w:kern w:val="0"/>
          <w:sz w:val="24"/>
          <w:szCs w:val="20"/>
          <w:lang w:eastAsia="it-IT"/>
          <w14:ligatures w14:val="none"/>
        </w:rPr>
        <w:t xml:space="preserve">Gesù ha sigillato, garantito, testimoniato la sua verità con il proprio sangue. Non solo. Ha dimostrato la verità del suo sigillo con la risurrezione gloriosa al terzo giorno. La risurrezione è l’attestazione che ogni parola da Lui proferita, testimoniata è vera. È vera perché la risurrezione è l’opera di Dio ed è il sigillo alla verità che Lui ha proclamato e per la quale è andato incontro anche alla morte. </w:t>
      </w:r>
    </w:p>
    <w:p w14:paraId="63A662EA"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Insegnare, conoscere, annunziare: un solo atto. Spendere in spiegazione. </w:t>
      </w:r>
      <w:r w:rsidRPr="004E3ABC">
        <w:rPr>
          <w:rFonts w:ascii="Arial" w:eastAsia="Times New Roman" w:hAnsi="Arial" w:cs="Times New Roman"/>
          <w:kern w:val="0"/>
          <w:sz w:val="24"/>
          <w:szCs w:val="20"/>
          <w:lang w:eastAsia="it-IT"/>
          <w14:ligatures w14:val="none"/>
        </w:rPr>
        <w:t xml:space="preserve">Chi vuole avere un popolo di Dio ben formato nella conoscenza della verità, deve far sì che i tre momenti costitutivi dell’evangelizzazione – annunziare, insegnare, conoscere – diventino un solo atto. Non solo bisogna spendere in annunzio, molto di più bisogna spendere in spiegazione della Parola che si annunzia, del Vangelo che si proclama. La forza della fede e della sua verità nasce proprio dall’insegnamento armonioso del Vangelo. Una comunità che spende poco in formazione, in insegnamento, è una comunità che non possiede una fede vera, forte, risoluta, robusta, consistente. La sua è una fede effimera. Dura il tempo della caduta della Parola nel cuore. Poi tutto finisce. Finisce, come è finito il tempo del dono della Parola. </w:t>
      </w:r>
    </w:p>
    <w:p w14:paraId="012D8E84"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Lavare le vesti nel sangue dell’Agnello. Una stessa sorte: di Cristo e dei martiri. </w:t>
      </w:r>
      <w:r w:rsidRPr="004E3ABC">
        <w:rPr>
          <w:rFonts w:ascii="Arial" w:eastAsia="Times New Roman" w:hAnsi="Arial" w:cs="Times New Roman"/>
          <w:kern w:val="0"/>
          <w:sz w:val="24"/>
          <w:szCs w:val="20"/>
          <w:lang w:eastAsia="it-IT"/>
          <w14:ligatures w14:val="none"/>
        </w:rPr>
        <w:t xml:space="preserve">Lavare le vesti nel sangue dell’Agnello significa che tra Cristo e i suoi discepoli si è raggiunta la perfezione di vita. Una sola vita di Cristo e dei suoi discepoli: sulla terra e nel Cielo, nel tempo e nell’eternità. Quando si giunge a questa perfezione, la vita si riempie di pienezza eterna. Ad essa non manca più nulla. Questa vita possiede la stessa ricchezza di quella di Cristo Gesù. </w:t>
      </w:r>
    </w:p>
    <w:p w14:paraId="4BC119D2" w14:textId="426C85CE"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Nella pienezza della verità. </w:t>
      </w:r>
      <w:r w:rsidRPr="004E3ABC">
        <w:rPr>
          <w:rFonts w:ascii="Arial" w:eastAsia="Times New Roman" w:hAnsi="Arial" w:cs="Times New Roman"/>
          <w:kern w:val="0"/>
          <w:sz w:val="24"/>
          <w:szCs w:val="20"/>
          <w:lang w:eastAsia="it-IT"/>
          <w14:ligatures w14:val="none"/>
        </w:rPr>
        <w:t>Possiamo affermare che il martirio conduce un uomo al raggiungimento della pienezza della sua verità. Quando la vita dell’uomo è totalmente, perfettamente vera? Quando è donata interamente al suo Dio e Signore. La totalità del dono avviene nel martirio. Lì il cristiano veramente si spoglia di tutto se stesso. In questo annientamento è la perfezione del dono, ma è anche la pienezza della verità. Il martirio fa l’uomo tutto di Dio. Essendo tutto di Dio è anche tutto di se stesso. Questa è la pienezza della verità.</w:t>
      </w:r>
      <w:r w:rsidR="0045474D">
        <w:rPr>
          <w:rFonts w:ascii="Arial" w:eastAsia="Times New Roman" w:hAnsi="Arial" w:cs="Times New Roman"/>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A questa pienezza nulla manca, in eterno. </w:t>
      </w:r>
    </w:p>
    <w:p w14:paraId="4A086C26"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lastRenderedPageBreak/>
        <w:t xml:space="preserve">Dio è la vita dei giusti. </w:t>
      </w:r>
      <w:r w:rsidRPr="004E3ABC">
        <w:rPr>
          <w:rFonts w:ascii="Arial" w:eastAsia="Times New Roman" w:hAnsi="Arial" w:cs="Times New Roman"/>
          <w:kern w:val="0"/>
          <w:sz w:val="24"/>
          <w:szCs w:val="20"/>
          <w:lang w:eastAsia="it-IT"/>
          <w14:ligatures w14:val="none"/>
        </w:rPr>
        <w:t xml:space="preserve">Sia nel tempo che nell’eternità è Dio la vita dei giusti. Nessun uomo potrà divenire giusto, se non si lascia alimentare la sua vita da Dio e Dio la alimenta di se stesso. Questa verità ci rivela che Dio non è una vita aggiunta, un di più, di cui l’uomo potrebbe anche farne a meno. Dio non è un di più. Dio è l’essenza stessa della vita dell’uomo. Dio è la vita dell’uomo nel tempo e nell’eternità. Senza Dio non c’è vita. La vita che è Dio ci viene data tutta in Cristo Gesù. È Cristo Gesù la vita di ogni uomo. Chi vuole entrare nella vita deve far sì che Cristo Gesù diventi la sua vita. Se questo non avviene, l’uomo resta o ritorna nella sua morte, che si trasformerà in morte eterna. </w:t>
      </w:r>
    </w:p>
    <w:p w14:paraId="4029D176" w14:textId="78257EDC"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principio vero della nostra speranza. </w:t>
      </w:r>
      <w:r w:rsidRPr="004E3ABC">
        <w:rPr>
          <w:rFonts w:ascii="Arial" w:eastAsia="Times New Roman" w:hAnsi="Arial" w:cs="Times New Roman"/>
          <w:kern w:val="0"/>
          <w:sz w:val="24"/>
          <w:szCs w:val="20"/>
          <w:lang w:eastAsia="it-IT"/>
          <w14:ligatures w14:val="none"/>
        </w:rPr>
        <w:t>È Dio il principio vero della nostra speranza. È Dio perché solo Lui è la nostra vita nel tempo e nell’eternità. È vita dell’anima, dello spirito, del corpo. Dio ci fa dono della sua vita eterna e l’uomo</w:t>
      </w:r>
      <w:r w:rsidR="0045474D">
        <w:rPr>
          <w:rFonts w:ascii="Arial" w:eastAsia="Times New Roman" w:hAnsi="Arial" w:cs="Times New Roman"/>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ritorna nella vita, cammina di vita in vita fino al raggiungimento del Paradiso. Chi non ha Dio non ha il vero principio della speranza. Senza Dio, fuori di Dio, contro Dio, ci sono chimere, mai vera speranza. Sul nulla, sul niente mai nessuno potrà fondare il principio della sua vita, del suo presente, del suo futuro. Presente e futuro di ogni vita è Dio, è il nostro Dio. È il nostro Dio perché solo Lui è vita eterna per ogni uomo. Nessun altro è vita eterna per l’uomo. Nessun altro è vita per l’uomo. Solo Dio è vita. Solo Lui è vita eterna. </w:t>
      </w:r>
    </w:p>
    <w:p w14:paraId="153592C8"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p>
    <w:p w14:paraId="1E224661" w14:textId="77777777" w:rsidR="00BE3756" w:rsidRPr="004E3ABC" w:rsidRDefault="00BE3756" w:rsidP="00BE3756">
      <w:pPr>
        <w:pStyle w:val="Titolo3"/>
      </w:pPr>
      <w:bookmarkStart w:id="214" w:name="_Toc231591224"/>
      <w:r>
        <w:t>Riflessioni sul testo</w:t>
      </w:r>
      <w:bookmarkEnd w:id="214"/>
    </w:p>
    <w:p w14:paraId="434CC425"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26EFDC9E" w14:textId="77777777" w:rsid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bookmarkStart w:id="215" w:name="_Hlk135412984"/>
      <w:r w:rsidRPr="006D645E">
        <w:rPr>
          <w:rFonts w:ascii="Arial" w:eastAsia="Times New Roman" w:hAnsi="Arial" w:cs="Arial"/>
          <w:b/>
          <w:bCs/>
          <w:kern w:val="0"/>
          <w:sz w:val="24"/>
          <w:szCs w:val="20"/>
          <w:lang w:eastAsia="it-IT"/>
          <w14:ligatures w14:val="none"/>
        </w:rPr>
        <w:t>V 7</w:t>
      </w:r>
      <w:bookmarkEnd w:id="215"/>
      <w:r w:rsidRPr="006D645E">
        <w:rPr>
          <w:rFonts w:ascii="Arial" w:eastAsia="Times New Roman" w:hAnsi="Arial" w:cs="Arial"/>
          <w:b/>
          <w:bCs/>
          <w:kern w:val="0"/>
          <w:sz w:val="24"/>
          <w:szCs w:val="20"/>
          <w:lang w:eastAsia="it-IT"/>
          <w14:ligatures w14:val="none"/>
        </w:rPr>
        <w:t>,</w:t>
      </w:r>
      <w:r w:rsidRPr="006D645E">
        <w:rPr>
          <w:rFonts w:ascii="Arial" w:eastAsia="Times New Roman" w:hAnsi="Arial" w:cs="Arial"/>
          <w:b/>
          <w:bCs/>
          <w:kern w:val="0"/>
          <w:sz w:val="24"/>
          <w:szCs w:val="24"/>
          <w:lang w:eastAsia="it-IT"/>
          <w14:ligatures w14:val="none"/>
        </w:rPr>
        <w:t xml:space="preserve"> 1</w:t>
      </w:r>
      <w:r w:rsidRPr="006D645E">
        <w:rPr>
          <w:rFonts w:ascii="Arial" w:eastAsia="Times New Roman" w:hAnsi="Arial" w:cs="Arial"/>
          <w:kern w:val="0"/>
          <w:sz w:val="24"/>
          <w:szCs w:val="24"/>
          <w:lang w:eastAsia="it-IT"/>
          <w14:ligatures w14:val="none"/>
        </w:rPr>
        <w:t xml:space="preserve"> </w:t>
      </w:r>
      <w:bookmarkStart w:id="216" w:name="_Hlk135990916"/>
      <w:r w:rsidRPr="006D645E">
        <w:rPr>
          <w:rFonts w:ascii="Arial" w:eastAsia="Times New Roman" w:hAnsi="Arial" w:cs="Arial"/>
          <w:kern w:val="0"/>
          <w:sz w:val="24"/>
          <w:szCs w:val="24"/>
          <w:lang w:eastAsia="it-IT"/>
          <w14:ligatures w14:val="none"/>
        </w:rPr>
        <w:t xml:space="preserve">Dopo questo vidi quattro angeli, che stavano ai quattro angoli della terra e trattenevano i quattro venti, perché non soffiasse vento sulla terra, né sul mare, né su alcuna pianta. </w:t>
      </w:r>
      <w:bookmarkEnd w:id="216"/>
      <w:r w:rsidRPr="006D645E">
        <w:rPr>
          <w:rFonts w:ascii="Arial" w:eastAsia="Times New Roman" w:hAnsi="Arial" w:cs="Arial"/>
          <w:kern w:val="0"/>
          <w:sz w:val="24"/>
          <w:szCs w:val="24"/>
          <w:lang w:val="la-Latn" w:eastAsia="it-IT"/>
          <w14:ligatures w14:val="none"/>
        </w:rPr>
        <w:t>Post haec vidi quattuor angelos stantes super quattuor angulos terrae tenentes quattuor ventos terrae ne flaret ventus super terram neque super mare neque in ullam arborem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Met¦ toàto edon tšssaraj ¢ggšlouj ˜stîtaj ™pˆ t¦j tšssaraj gwn…aj tÁj gÁj, kratoàntaj toÝj tšssaraj ¢nšmouj tÁj gÁj, †na m¾ pnšV ¥nemoj ™pˆ tÁj gÁj m»te ™pˆ tÁj qal£sshj m»te ™pˆ p©n dšndron.</w:t>
      </w:r>
    </w:p>
    <w:p w14:paraId="6091BE17" w14:textId="77777777" w:rsidR="00825621"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Dopo questo vidi quattro angeli,</w:t>
      </w:r>
      <w:r w:rsidRPr="00825621">
        <w:rPr>
          <w:rFonts w:ascii="Arial" w:eastAsia="Times New Roman" w:hAnsi="Arial" w:cs="Arial"/>
          <w:kern w:val="0"/>
          <w:sz w:val="24"/>
          <w:szCs w:val="24"/>
          <w:lang w:eastAsia="it-IT"/>
          <w14:ligatures w14:val="none"/>
        </w:rPr>
        <w:t xml:space="preserve"> che stavano ai quattro angoli della terra e trattenevano i quattro venti, perché non soffiasse vento sulla terra, né sul mare, né su alcuna pianta. Siamo ancora nel sesto sigillo. Ecco come è avvenuto nei primi cinque: </w:t>
      </w:r>
    </w:p>
    <w:p w14:paraId="098053E4" w14:textId="3F15D881" w:rsid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b/>
          <w:bCs/>
          <w:kern w:val="0"/>
          <w:sz w:val="24"/>
          <w:szCs w:val="24"/>
          <w:lang w:eastAsia="it-IT"/>
          <w14:ligatures w14:val="none"/>
        </w:rPr>
        <w:t>P</w:t>
      </w:r>
      <w:r w:rsidR="00825621" w:rsidRPr="006D645E">
        <w:rPr>
          <w:rFonts w:ascii="Arial" w:eastAsia="Times New Roman" w:hAnsi="Arial" w:cs="Arial"/>
          <w:b/>
          <w:bCs/>
          <w:kern w:val="0"/>
          <w:sz w:val="24"/>
          <w:szCs w:val="24"/>
          <w:lang w:eastAsia="it-IT"/>
          <w14:ligatures w14:val="none"/>
        </w:rPr>
        <w:t>rimo sigillo</w:t>
      </w:r>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E vidi, quando l’Agnello sciolse il primo dei sette sigilli, e udii il primo dei quattro esseri viventi che diceva come con voce di tuono: «Vieni». E vidi: ecco, un cavallo bianco. Colui che lo cavalcava aveva un arco; gli fu data una corona ed egli uscì vittorioso per vincere ancora. </w:t>
      </w:r>
    </w:p>
    <w:p w14:paraId="10604FE8" w14:textId="0E704BE0" w:rsid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S</w:t>
      </w:r>
      <w:r w:rsidR="00825621" w:rsidRPr="006D645E">
        <w:rPr>
          <w:rFonts w:ascii="Arial" w:eastAsia="Times New Roman" w:hAnsi="Arial" w:cs="Arial"/>
          <w:b/>
          <w:bCs/>
          <w:kern w:val="0"/>
          <w:sz w:val="24"/>
          <w:szCs w:val="24"/>
          <w:lang w:eastAsia="it-IT"/>
          <w14:ligatures w14:val="none"/>
        </w:rPr>
        <w:t>econdo sigillo</w:t>
      </w:r>
      <w:r w:rsidRPr="006D645E">
        <w:rPr>
          <w:rFonts w:ascii="Arial" w:eastAsia="Times New Roman" w:hAnsi="Arial" w:cs="Arial"/>
          <w:b/>
          <w:bCs/>
          <w:kern w:val="0"/>
          <w:sz w:val="24"/>
          <w:szCs w:val="24"/>
          <w:lang w:eastAsia="it-IT"/>
          <w14:ligatures w14:val="none"/>
        </w:rPr>
        <w:t>:</w:t>
      </w:r>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Quando l’Agnello aprì il secondo sigillo, udii il secondo essere vivente che diceva: «Vieni». Allora uscì un altro cavallo, rosso fuoco. A colui che </w:t>
      </w:r>
      <w:r w:rsidRPr="006D645E">
        <w:rPr>
          <w:rFonts w:ascii="Arial" w:eastAsia="Times New Roman" w:hAnsi="Arial" w:cs="Arial"/>
          <w:i/>
          <w:iCs/>
          <w:kern w:val="0"/>
          <w:sz w:val="24"/>
          <w:szCs w:val="24"/>
          <w:lang w:eastAsia="it-IT"/>
          <w14:ligatures w14:val="none"/>
        </w:rPr>
        <w:lastRenderedPageBreak/>
        <w:t>lo cavalcava fu dato potere di togliere la pace dalla terra e di far sì che si sgozzassero a vicenda, e gli fu consegnata una grande spada.</w:t>
      </w:r>
      <w:r w:rsidRPr="006D645E">
        <w:rPr>
          <w:rFonts w:ascii="Arial" w:eastAsia="Times New Roman" w:hAnsi="Arial" w:cs="Arial"/>
          <w:kern w:val="0"/>
          <w:sz w:val="24"/>
          <w:szCs w:val="24"/>
          <w:lang w:eastAsia="it-IT"/>
          <w14:ligatures w14:val="none"/>
        </w:rPr>
        <w:t xml:space="preserve"> </w:t>
      </w:r>
    </w:p>
    <w:p w14:paraId="705ECAFD" w14:textId="0BCC11CD" w:rsid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T</w:t>
      </w:r>
      <w:r w:rsidR="00825621" w:rsidRPr="006D645E">
        <w:rPr>
          <w:rFonts w:ascii="Arial" w:eastAsia="Times New Roman" w:hAnsi="Arial" w:cs="Arial"/>
          <w:b/>
          <w:bCs/>
          <w:kern w:val="0"/>
          <w:sz w:val="24"/>
          <w:szCs w:val="24"/>
          <w:lang w:eastAsia="it-IT"/>
          <w14:ligatures w14:val="none"/>
        </w:rPr>
        <w:t>erzo sigillo</w:t>
      </w:r>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Quando l’Agnello aprì il terzo sigillo, udii il terzo essere vivente che diceva: «Vieni». E vidi: ecco, un cavallo nero. Colui che lo cavalcava aveva una bilancia in mano. E udii come una voce in mezzo ai quattro esseri viventi, che diceva: «Una misura di grano per un denaro, e tre misure d’orzo per un denaro! Olio e vino non siano toccati».</w:t>
      </w:r>
      <w:r w:rsidRPr="006D645E">
        <w:rPr>
          <w:rFonts w:ascii="Arial" w:eastAsia="Times New Roman" w:hAnsi="Arial" w:cs="Arial"/>
          <w:kern w:val="0"/>
          <w:sz w:val="24"/>
          <w:szCs w:val="24"/>
          <w:lang w:eastAsia="it-IT"/>
          <w14:ligatures w14:val="none"/>
        </w:rPr>
        <w:t xml:space="preserve"> </w:t>
      </w:r>
    </w:p>
    <w:p w14:paraId="73936C0B" w14:textId="082C221B" w:rsid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Q</w:t>
      </w:r>
      <w:r w:rsidR="00825621" w:rsidRPr="006D645E">
        <w:rPr>
          <w:rFonts w:ascii="Arial" w:eastAsia="Times New Roman" w:hAnsi="Arial" w:cs="Arial"/>
          <w:b/>
          <w:bCs/>
          <w:kern w:val="0"/>
          <w:sz w:val="24"/>
          <w:szCs w:val="24"/>
          <w:lang w:eastAsia="it-IT"/>
          <w14:ligatures w14:val="none"/>
        </w:rPr>
        <w:t>uarto sigillo</w:t>
      </w:r>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w:t>
      </w:r>
      <w:r w:rsidRPr="006D645E">
        <w:rPr>
          <w:rFonts w:ascii="Arial" w:eastAsia="Times New Roman" w:hAnsi="Arial" w:cs="Arial"/>
          <w:kern w:val="0"/>
          <w:sz w:val="24"/>
          <w:szCs w:val="24"/>
          <w:lang w:eastAsia="it-IT"/>
          <w14:ligatures w14:val="none"/>
        </w:rPr>
        <w:t xml:space="preserve"> </w:t>
      </w:r>
    </w:p>
    <w:p w14:paraId="42E02ECC" w14:textId="4B394C54" w:rsid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Q</w:t>
      </w:r>
      <w:r w:rsidR="00825621" w:rsidRPr="006D645E">
        <w:rPr>
          <w:rFonts w:ascii="Arial" w:eastAsia="Times New Roman" w:hAnsi="Arial" w:cs="Arial"/>
          <w:b/>
          <w:bCs/>
          <w:kern w:val="0"/>
          <w:sz w:val="24"/>
          <w:szCs w:val="24"/>
          <w:lang w:eastAsia="it-IT"/>
          <w14:ligatures w14:val="none"/>
        </w:rPr>
        <w:t>uinto sigillo</w:t>
      </w:r>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Quando l’Agnello aprì il quinto sigillo, vidi sotto l’altare le anime di coloro che furono immolati a causa della parola di Dio e della testimonianza che gli avevano reso. E gridarono a gran voce: «Fino a quando, Sovrano, tu che sei santo e veritiero, non farai giustizia e non vendicherai il nostro sangue contro gli abitanti della terra?». Allora venne data a ciascuno di loro una veste candida e fu detto loro di pazientare ancora un poco, finché fosse completo il numero dei loro compagni di servizio e dei loro fratelli, che dovevano essere uccisi come loro.</w:t>
      </w:r>
      <w:r w:rsidRPr="006D645E">
        <w:rPr>
          <w:rFonts w:ascii="Arial" w:eastAsia="Times New Roman" w:hAnsi="Arial" w:cs="Arial"/>
          <w:kern w:val="0"/>
          <w:sz w:val="24"/>
          <w:szCs w:val="24"/>
          <w:lang w:eastAsia="it-IT"/>
          <w14:ligatures w14:val="none"/>
        </w:rPr>
        <w:t xml:space="preserve"> </w:t>
      </w:r>
    </w:p>
    <w:p w14:paraId="5AEF5AF6" w14:textId="715BC8AF"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S</w:t>
      </w:r>
      <w:r w:rsidR="00825621" w:rsidRPr="006D645E">
        <w:rPr>
          <w:rFonts w:ascii="Arial" w:eastAsia="Times New Roman" w:hAnsi="Arial" w:cs="Arial"/>
          <w:b/>
          <w:bCs/>
          <w:kern w:val="0"/>
          <w:sz w:val="24"/>
          <w:szCs w:val="24"/>
          <w:lang w:eastAsia="it-IT"/>
          <w14:ligatures w14:val="none"/>
        </w:rPr>
        <w:t>esto sigillo</w:t>
      </w:r>
      <w:r w:rsidRPr="006D645E">
        <w:rPr>
          <w:rFonts w:ascii="Arial" w:eastAsia="Times New Roman" w:hAnsi="Arial" w:cs="Arial"/>
          <w:b/>
          <w:bCs/>
          <w:kern w:val="0"/>
          <w:sz w:val="24"/>
          <w:szCs w:val="24"/>
          <w:lang w:eastAsia="it-IT"/>
          <w14:ligatures w14:val="none"/>
        </w:rPr>
        <w:t>:</w:t>
      </w:r>
      <w:r w:rsidR="0045474D">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E</w:t>
      </w:r>
      <w:r w:rsidRPr="00825621">
        <w:rPr>
          <w:rFonts w:ascii="Arial" w:eastAsia="Times New Roman" w:hAnsi="Arial" w:cs="Arial"/>
          <w:i/>
          <w:iCs/>
          <w:kern w:val="0"/>
          <w:sz w:val="24"/>
          <w:szCs w:val="24"/>
          <w:lang w:eastAsia="it-IT"/>
          <w14:ligatures w14:val="none"/>
        </w:rPr>
        <w:t xml:space="preserv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w:t>
      </w:r>
      <w:r w:rsidRPr="00825621">
        <w:rPr>
          <w:rFonts w:ascii="Arial" w:eastAsia="Times New Roman" w:hAnsi="Arial" w:cs="Arial"/>
          <w:kern w:val="0"/>
          <w:sz w:val="24"/>
          <w:szCs w:val="24"/>
          <w:lang w:eastAsia="it-IT"/>
          <w14:ligatures w14:val="none"/>
        </w:rPr>
        <w:t>. Dopo questo sconvolgimento del cielo e della terra, ecco cosa segue: “Dopo questo vidi quattro angeli, che stavano ai quattro angoli della terra e trattenevano i quattro venti, perché non soffiasse vento sulla terra, né sul mare, né su alcuna pianta”. Lasciandoci aiutare dal profeta Ezechiele, possiamo ben dire che veramente è giunta l’ora del giudizio per tutta la terra. Non si tratta però del giudizio eterno alla fine del mondo. Si tratta invece del giudizio di Dio su Gerusalemme, la città adultera, prostituta, ostile e ribelle nell’ascoltare la voce del suo Signore. L’ora e il giorno del giudizio eterno non è stato rivelato ad alcuno. Neanche Cristo Gesù conosce il quando.</w:t>
      </w:r>
      <w:r w:rsidR="0045474D">
        <w:rPr>
          <w:rFonts w:ascii="Arial" w:eastAsia="Times New Roman" w:hAnsi="Arial" w:cs="Arial"/>
          <w:kern w:val="0"/>
          <w:sz w:val="24"/>
          <w:szCs w:val="24"/>
          <w:lang w:eastAsia="it-IT"/>
          <w14:ligatures w14:val="none"/>
        </w:rPr>
        <w:t xml:space="preserve"> </w:t>
      </w:r>
    </w:p>
    <w:p w14:paraId="2B8166BC"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825621">
        <w:rPr>
          <w:rFonts w:ascii="Arial" w:eastAsia="Times New Roman" w:hAnsi="Arial" w:cs="Arial"/>
          <w:i/>
          <w:iCs/>
          <w:kern w:val="0"/>
          <w:sz w:val="24"/>
          <w:szCs w:val="24"/>
          <w:lang w:eastAsia="it-IT"/>
          <w14:ligatures w14:val="none"/>
        </w:rPr>
        <w:t xml:space="preserve">Mi fu rivolta questa parola del Signore: «Ora, figlio dell’uomo, riferisci: Così dice il Signore Dio alla terra d’Israele. Ecco la fine: essa giunge sino ai quattro estremi della terra. Ora che su di te pende la fine, io scaglio contro di te la mia ira, per giudicarti secondo le tue opere e per domandarti conto di tutti i tuoi abomini. Non avrà pietà di te il mio occhio e non avrò compassione, ma ti riterrò responsabile della tua condotta e diverranno palesi in mezzo a te i tuoi abomini; saprete allora che io sono il Signore. Così dice il Signore Dio: Ecco, arriva sventura su sventura. </w:t>
      </w:r>
      <w:r w:rsidRPr="00825621">
        <w:rPr>
          <w:rFonts w:ascii="Arial" w:eastAsia="Times New Roman" w:hAnsi="Arial" w:cs="Arial"/>
          <w:i/>
          <w:iCs/>
          <w:kern w:val="0"/>
          <w:sz w:val="24"/>
          <w:szCs w:val="24"/>
          <w:lang w:eastAsia="it-IT"/>
          <w14:ligatures w14:val="none"/>
        </w:rPr>
        <w:lastRenderedPageBreak/>
        <w:t xml:space="preserve">Viene la fine, viene su di te: ecco, viene! Viene il tuo turno, o abitante della terra: arriva il tempo, è prossimo il giorno terribile e non di tripudio sui monti. Ora, fra breve, rovescerò il mio furore su di te, e su di te darò sfogo alla mia ira, per giudicarti secondo le tue opere e per domandarti conto di tutti i tuoi abomini. Non avrà pietà di te il mio occhio e non avrò compassione, ma ti riterrò responsabile della tua condotta e diverranno palesi in mezzo a te i tuoi abomini: saprete allora che sono io, il Signore, colui che colpisce. </w:t>
      </w:r>
    </w:p>
    <w:p w14:paraId="1E4F0C3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Ecco il giorno, eccolo: arriva. È giunto il tuo turno. L’ingiustizia fiorisce, germoglia l’orgoglio e regna la violenza, scettro della malvagità. È giunto il tempo, è vicino il giorno: chi ha comprato non si allieti, chi ha venduto non rimpianga, perché l’ira pende su tutti! Chi ha venduto non tornerà in possesso di ciò che ha venduto, anche se rimarrà in vita, perché la condanna contro il loro fasto non sarà revocata e nessuno, per la sua perversità, potrà salvare la sua esistenza. Si suona il corno e tutto è pronto; ma nessuno muove a battaglia, perché il mio furore è contro tutta quella moltitudine. La spada all’esterno, la peste e la fame di dentro: chi è in campagna perirà di spada, chi è in città sarà divorato dalla fame e dalla peste. Chi di loro potrà fuggire e salvarsi sui monti, gemerà come le colombe delle valli, ognuno per la sua iniquità.</w:t>
      </w:r>
    </w:p>
    <w:p w14:paraId="5993A21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Tutte le mani si indeboliranno e tutte le ginocchia si scioglieranno come acqua. Vestiranno il sacco e lo spavento li avvolgerà. Su tutti i volti sarà la vergogna e tutte le teste saranno rasate. Getteranno l’argento per le strade e il loro oro si cambierà in immondizia, con esso non si sfameranno, non si riempiranno il ventre, perché è stato per loro causa di peccato. Della bellezza dei loro gioielli fecero oggetto d’orgoglio e fabbricarono con essi le abominevoli statue dei loro idoli. Per questo li tratterò come immondizia, li darò in preda agli stranieri e saranno bottino per i malvagi della terra che li profaneranno. Distoglierò da loro la mia faccia, sarà profanato il mio tesoro, vi entreranno i ladri e lo profaneranno.</w:t>
      </w:r>
    </w:p>
    <w:p w14:paraId="0FBE5AF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Prepàrati una catena, poiché il paese è pieno di assassini e la città è colma di violenza. Io manderò i popoli più feroci e s’impadroniranno delle loro case, abbatterò la superbia dei potenti, i santuari saranno profanati. Giungerà l’angoscia e cercheranno pace, ma pace non vi sarà. Sventura seguirà a sventura, allarme succederà ad allarme: ai profeti chiederanno responsi, ai sacerdoti verrà meno la legge, agli anziani il consiglio. Il re sarà in lutto, il principe sarà ammantato di desolazione. Tremeranno le mani della popolazione del paese. Li tratterò secondo la loro condotta, li giudicherò secondo i loro giudizi: così sapranno che io sono il Signore» (Ez 7,1-27)</w:t>
      </w:r>
      <w:r w:rsidRPr="006D645E">
        <w:rPr>
          <w:rFonts w:ascii="Arial" w:eastAsia="Times New Roman" w:hAnsi="Arial" w:cs="Arial"/>
          <w:kern w:val="0"/>
          <w:sz w:val="24"/>
          <w:szCs w:val="24"/>
          <w:lang w:eastAsia="it-IT"/>
          <w14:ligatures w14:val="none"/>
        </w:rPr>
        <w:t xml:space="preserve">. </w:t>
      </w:r>
    </w:p>
    <w:p w14:paraId="14B3C2C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Privare la terra, il mare, le piante del vento significa sicura morte. Questa privazione ci attesta che veramente è venuto il momento per giudicare la terra a causa di tutte le sue iniquità, i suoi misfatti ed è iniquità e misfatto tutto ciò che è contro la verità di Dio, la verità di Cristo Gesù, la verità dello Spirito Santo, la verità dell’uomo, la verità del Vangelo, la verità della grazia, la verità della terra, la verità di tutto ciò che esiste, verità oggettiva e non soggettiva. Dei quattro venti si parla anche nel Libro del Profeta Geremia e in quello di Zaccaria. </w:t>
      </w:r>
    </w:p>
    <w:p w14:paraId="4F44A728" w14:textId="79991B32" w:rsidR="006D645E" w:rsidRP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825621">
        <w:rPr>
          <w:rFonts w:ascii="Arial" w:eastAsia="Times New Roman" w:hAnsi="Arial" w:cs="Arial"/>
          <w:i/>
          <w:iCs/>
          <w:kern w:val="0"/>
          <w:sz w:val="24"/>
          <w:szCs w:val="24"/>
          <w:lang w:eastAsia="it-IT"/>
          <w14:ligatures w14:val="none"/>
        </w:rPr>
        <w:lastRenderedPageBreak/>
        <w:t>Parola che il Signore rivolse al profeta Geremia riguardo a Elam all’inizio del regno di Sedecìa, re di Giuda. «Dice il Signore degli eserciti: Ecco, io spezzerò l’arco di Elam, il nerbo della sua potenza. Farò venire contro Elam i quattro venti dalle quattro estremità del cielo e li disperderò davanti a questi venti; non ci sarà nazione in cui non giungeranno i profughi di Elam. Incuterò terrore negli Elamiti davanti ai loro nemici e davanti a coloro che vogliono la loro vita; manderò su di loro la sventura, la mia ira ardente.</w:t>
      </w:r>
      <w:r w:rsidR="0045474D">
        <w:rPr>
          <w:rFonts w:ascii="Arial" w:eastAsia="Times New Roman" w:hAnsi="Arial" w:cs="Arial"/>
          <w:i/>
          <w:iCs/>
          <w:kern w:val="0"/>
          <w:sz w:val="24"/>
          <w:szCs w:val="24"/>
          <w:lang w:eastAsia="it-IT"/>
          <w14:ligatures w14:val="none"/>
        </w:rPr>
        <w:t xml:space="preserve"> </w:t>
      </w:r>
      <w:r w:rsidRPr="00825621">
        <w:rPr>
          <w:rFonts w:ascii="Arial" w:eastAsia="Times New Roman" w:hAnsi="Arial" w:cs="Arial"/>
          <w:i/>
          <w:iCs/>
          <w:kern w:val="0"/>
          <w:sz w:val="24"/>
          <w:szCs w:val="24"/>
          <w:lang w:eastAsia="it-IT"/>
          <w14:ligatures w14:val="none"/>
        </w:rPr>
        <w:t>Oracolo del Signore. Manderò la spada a inseguirli, finché non li avrò sterminati. Porrò il mio trono su Elam e farò scomparire il suo re e i suoi capi. Oracolo del Signore. Ma negli ultimi giorni cambierò la sorte di Elam».</w:t>
      </w:r>
      <w:r w:rsidR="0045474D">
        <w:rPr>
          <w:rFonts w:ascii="Arial" w:eastAsia="Times New Roman" w:hAnsi="Arial" w:cs="Arial"/>
          <w:i/>
          <w:iCs/>
          <w:kern w:val="0"/>
          <w:sz w:val="24"/>
          <w:szCs w:val="24"/>
          <w:lang w:eastAsia="it-IT"/>
          <w14:ligatures w14:val="none"/>
        </w:rPr>
        <w:t xml:space="preserve"> </w:t>
      </w:r>
      <w:r w:rsidRPr="00825621">
        <w:rPr>
          <w:rFonts w:ascii="Arial" w:eastAsia="Times New Roman" w:hAnsi="Arial" w:cs="Arial"/>
          <w:i/>
          <w:iCs/>
          <w:kern w:val="0"/>
          <w:sz w:val="24"/>
          <w:szCs w:val="24"/>
          <w:lang w:eastAsia="it-IT"/>
          <w14:ligatures w14:val="none"/>
        </w:rPr>
        <w:t xml:space="preserve">Oracolo del Signore (Ger 49,34-39). </w:t>
      </w:r>
    </w:p>
    <w:p w14:paraId="17CD995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Alzai ancora gli occhi per osservare, ed ecco quattro carri uscire in mezzo a due montagne e le montagne erano di bronzo. Il primo carro aveva cavalli rossi, il secondo cavalli neri, il terzo cavalli bianchi e il quarto cavalli pezzati, screziati. Domandai all’angelo che parlava con me: «Che cosa significano quelli, mio signore?». E l’angelo: «Sono i quattro venti del cielo che partono dopo essersi presentati al Signore di tutta la terra. I cavalli neri vanno verso la terra del settentrione, seguiti da quelli bianchi; i pezzati invece si dirigono verso la terra del mezzogiorno, quelli screziati escono e fremono di percorrere la terra». Egli disse loro: «Andate, percorrete la terra». Essi partirono per percorrere la terra. Poi mi chiamò e mi disse: «Ecco, quelli che vanno verso la terra del settentrione calmano il mio spirito su quella terra» (Zac 6,1-8). </w:t>
      </w:r>
    </w:p>
    <w:p w14:paraId="457FDF4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 profezia che ricorda i quatto venti è quella di Ezechiele. In questa profezia lo Spirito del Signore viene chiamato dai quattro venti perché ridoni vita alle ossa aride e ricomponga l’essere umano in tutte le sue parti:</w:t>
      </w:r>
    </w:p>
    <w:p w14:paraId="55A6076D"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i/>
          <w:iCs/>
          <w:kern w:val="0"/>
          <w:sz w:val="24"/>
          <w:szCs w:val="24"/>
          <w:lang w:eastAsia="it-IT"/>
          <w14:ligatures w14:val="none"/>
        </w:rPr>
        <w:t xml:space="preserve">La mano del Signore fu sopra di me e il Signore mi portò fuori in spirito e mi depose nella pianura che era piena di ossa; mi fece passare accanto a esse da ogni parte. Vidi che erano in grandissima quantità nella distesa della valle e tutte inaridite. Mi disse: «Figlio dell’uomo, potranno queste ossa rivivere?». Io risposi: «Signore Dio, tu lo sai». Egli mi replicò: «Profetizza su queste ossa e annuncia loro: “Ossa inaridite, udite la parola del Signore. Così dice il Signore Dio a queste ossa: Ecco, io faccio entrare in voi lo spirito e rivivrete. Metterò su di voi i nervi e farò crescere su di voi la carne, su di voi stenderò la pelle e infonderò in voi lo spirito e rivivrete. Saprete che io sono il Signore”». Io profetizzai come mi era stato ordinato; mentre profetizzavo, sentii un rumore e vidi un movimento fra le ossa, che si accostavano l’uno all’altro, ciascuno al suo corrispondente. Guardai, ed ecco apparire sopra di esse i nervi; la carne cresceva e la pelle le ricopriva, ma non c’era spirito in loro. Egli aggiunse: «Profetizza allo spirito, profetizza, figlio dell’uomo, e annuncia allo spirito: “Così dice il Signore Dio: Spirito, vieni dai quattro venti e soffia su questi morti, perché rivivano”». Io profetizzai come mi aveva comandato e lo spirito entrò in essi e ritornarono in vita e si alzarono in piedi; erano un esercito grande, sterminato. Mi disse: «Figlio dell’uomo, queste ossa sono tutta la casa d’Israele. Ecco, essi vanno dicendo: “Le nostre ossa sono inaridite, la nostra speranza è svanita, noi siamo perduti”. Perciò profetizza e annuncia loro: “Così dice il Signore Dio: Ecco, io apro i vostri sepolcri, vi faccio uscire dalle vostre tombe, o popolo mio, e vi riconduco nella terra d’Israele. Riconoscerete che io sono il Signore, quando aprirò le vostre tombe e vi farò </w:t>
      </w:r>
      <w:r w:rsidRPr="00825621">
        <w:rPr>
          <w:rFonts w:ascii="Arial" w:eastAsia="Times New Roman" w:hAnsi="Arial" w:cs="Arial"/>
          <w:i/>
          <w:iCs/>
          <w:kern w:val="0"/>
          <w:sz w:val="24"/>
          <w:szCs w:val="24"/>
          <w:lang w:eastAsia="it-IT"/>
          <w14:ligatures w14:val="none"/>
        </w:rPr>
        <w:lastRenderedPageBreak/>
        <w:t xml:space="preserve">uscire dai vostri sepolcri, o popolo mio. Farò entrare in voi il mio spirito e rivivrete; vi farò riposare nella vostra terra. Saprete che io sono il Signore. L’ho detto e lo farò”». Oracolo del Signore Dio (Ez 37,1-14). </w:t>
      </w:r>
    </w:p>
    <w:p w14:paraId="5D77CFD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 quattro venti dicono e rivelano universalità. L’universalità può esser per un regno o per molti regni, per un popolo o per molti popoli, per un tempo o per molto tempo. L’universalità è per il cielo e per la terra il giorno del giudizio finale, quando il Figlio dell’uomo apparirò sulle nubi del cielo. Trattenere i quanto venti è attestazione che il Signore sta per operare un giudizio universale. L’universalità tuttavia è conosciuta solo da Lui. Si tratta anche di un giudizio nella storia. Ecco perché quando il Signore decide di operare questo suo giudizio, nel momento in cui si compie, occorre che vi sia un profeta che lo riveli al mondo. </w:t>
      </w:r>
    </w:p>
    <w:p w14:paraId="586E475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 profezia è via essenziale, necessaria per la fede. La vera profezia deve essere considerata via ordinaria su cui la fede deve camminare e non via straordinaria. La fede è profezia e anche le verità della fede sono profezia. Le opere di Dio sempre si devono conoscere per profezia. Senza profezia la teologia analizza il passato di Dio con gli uomini. Mai essa potrà analizzare il presente di Dio con gli uomini. Come ieri il passato di Dio, il presente di ieri si conosceva per profezia, così il presente di Dio di oggi si può conoscere solo per profezia. Il nostro Dio è il Signore di tutta la storia e non soltanto della storia di ieri. È il Signore della storia di oggi e della storia di domani, per questo sempre abbiamo bisogno del ministero della profezia e dei profeti che sempre suscita il Signore Dio in ogni storia e in ogni tempo. Senza vera profezia le opere di Dio di oggi rimangono sconosciute.</w:t>
      </w:r>
    </w:p>
    <w:p w14:paraId="19B4EB8B"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7,</w:t>
      </w:r>
      <w:r w:rsidRPr="006D645E">
        <w:rPr>
          <w:rFonts w:ascii="Arial" w:eastAsia="Times New Roman" w:hAnsi="Arial" w:cs="Arial"/>
          <w:b/>
          <w:bCs/>
          <w:kern w:val="0"/>
          <w:sz w:val="24"/>
          <w:szCs w:val="24"/>
          <w:lang w:eastAsia="it-IT"/>
          <w14:ligatures w14:val="none"/>
        </w:rPr>
        <w:t>2</w:t>
      </w:r>
      <w:r w:rsidRPr="006D645E">
        <w:rPr>
          <w:rFonts w:ascii="Arial" w:eastAsia="Times New Roman" w:hAnsi="Arial" w:cs="Arial"/>
          <w:kern w:val="0"/>
          <w:sz w:val="24"/>
          <w:szCs w:val="24"/>
          <w:lang w:eastAsia="it-IT"/>
          <w14:ligatures w14:val="none"/>
        </w:rPr>
        <w:t xml:space="preserve"> </w:t>
      </w:r>
      <w:bookmarkStart w:id="217" w:name="_Hlk135990937"/>
      <w:r w:rsidRPr="006D645E">
        <w:rPr>
          <w:rFonts w:ascii="Arial" w:eastAsia="Times New Roman" w:hAnsi="Arial" w:cs="Arial"/>
          <w:kern w:val="0"/>
          <w:sz w:val="24"/>
          <w:szCs w:val="24"/>
          <w:lang w:eastAsia="it-IT"/>
          <w14:ligatures w14:val="none"/>
        </w:rPr>
        <w:t xml:space="preserve">E vidi salire dall’oriente un altro angelo, con il sigillo del Dio vivente. E gridò a gran voce ai quattro angeli, ai quali era stato concesso di devastare la terra e il mare: </w:t>
      </w:r>
      <w:bookmarkEnd w:id="217"/>
      <w:r w:rsidRPr="006D645E">
        <w:rPr>
          <w:rFonts w:ascii="Arial" w:eastAsia="Times New Roman" w:hAnsi="Arial" w:cs="Arial"/>
          <w:kern w:val="0"/>
          <w:sz w:val="24"/>
          <w:szCs w:val="24"/>
          <w:lang w:val="la-Latn" w:eastAsia="it-IT"/>
          <w14:ligatures w14:val="none"/>
        </w:rPr>
        <w:t>Et vidi alterum angelum ascendentem ab ortu solis habentem signum Dei vivi et clamavit voce magna quattuor angelis quibus datum est nocere terrae et mari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¥llon ¥ggelon ¢naba…nonta ¢pÕ ¢natolÁj ¹l…ou, œconta sfrag‹da qeoà zîntoj, kaˆ œkraxen fwnÍ meg£lV to‹j tšssarsin ¢ggšloij oŒj ™dÒqh aÙto‹j ¢dikÁsai t¾n gÁn kaˆ t¾n q£lassan,</w:t>
      </w:r>
    </w:p>
    <w:p w14:paraId="4CBCF9C7" w14:textId="23184450"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E vidi salire dall’oriente un altro angelo,</w:t>
      </w:r>
      <w:r w:rsidRPr="00825621">
        <w:rPr>
          <w:rFonts w:ascii="Arial" w:eastAsia="Times New Roman" w:hAnsi="Arial" w:cs="Arial"/>
          <w:kern w:val="0"/>
          <w:sz w:val="24"/>
          <w:szCs w:val="24"/>
          <w:lang w:eastAsia="it-IT"/>
          <w14:ligatures w14:val="none"/>
        </w:rPr>
        <w:t xml:space="preserve"> con il sigillo del Dio vivente. E gridò a gran voce ai quattro angeli, ai quali era stato concesso di devastare la terra e il mare: Siamo ancora sempre nel sesto sigillo. L’Apostolo Giovanni vede salire dall’oriente un altro angelo. Questo angelo porta con sé il sigillo del Dio vivente. Il sigillo del Dio vivente è la croce di nostro Signore Gesù Cristo. Questo angelo grida a gran voce ai quattro angeli, ai quali era stato concesso di devastare la terra e il mare. Ecco in cosa consiste questo giudizio storico – anche giudizio finale –</w:t>
      </w:r>
      <w:r w:rsidR="0045474D">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 xml:space="preserve">del Signore sulla nostra terra: in una grande devastazione. Anche la natura di questa devastazione non è data a noi di conoscere. Tutte le opere di Dio sono cosciute per compimento nella loro verità storica ed eterna. Prima del loro compimento possiamo parlare solo per immagini. </w:t>
      </w:r>
    </w:p>
    <w:p w14:paraId="08C72FAC"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7,</w:t>
      </w:r>
      <w:r w:rsidRPr="006D645E">
        <w:rPr>
          <w:rFonts w:ascii="Arial" w:eastAsia="Times New Roman" w:hAnsi="Arial" w:cs="Arial"/>
          <w:b/>
          <w:bCs/>
          <w:kern w:val="0"/>
          <w:sz w:val="24"/>
          <w:szCs w:val="24"/>
          <w:lang w:eastAsia="it-IT"/>
          <w14:ligatures w14:val="none"/>
        </w:rPr>
        <w:t>3</w:t>
      </w:r>
      <w:bookmarkStart w:id="218" w:name="_Hlk135990961"/>
      <w:r w:rsidRPr="006D645E">
        <w:rPr>
          <w:rFonts w:ascii="Arial" w:eastAsia="Times New Roman" w:hAnsi="Arial" w:cs="Arial"/>
          <w:kern w:val="0"/>
          <w:sz w:val="24"/>
          <w:szCs w:val="24"/>
          <w:lang w:eastAsia="it-IT"/>
          <w14:ligatures w14:val="none"/>
        </w:rPr>
        <w:t xml:space="preserve"> «Non devastate la terra né il mare né le piante, finché non avremo impresso il sigillo sulla fronte dei servi del nostro Dio». </w:t>
      </w:r>
      <w:bookmarkEnd w:id="218"/>
      <w:r w:rsidRPr="006D645E">
        <w:rPr>
          <w:rFonts w:ascii="Arial" w:eastAsia="Times New Roman" w:hAnsi="Arial" w:cs="Arial"/>
          <w:kern w:val="0"/>
          <w:sz w:val="24"/>
          <w:szCs w:val="24"/>
          <w:lang w:val="la-Latn" w:eastAsia="it-IT"/>
          <w14:ligatures w14:val="none"/>
        </w:rPr>
        <w:t>dicens nolite nocere terrae neque mari neque arboribus quoadusque signemus servos Dei nostri in frontibus eorum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lastRenderedPageBreak/>
        <w:t>lšgwn, M¾ ¢dik»shte t¾n gÁn m»te t¾n q£lassan m»te t¦ dšndra ¥cri sfrag…swmen toÝj doÚlouj toà qeoà ¹mîn ™pˆ tîn metèpwn aÙtîn.</w:t>
      </w:r>
    </w:p>
    <w:p w14:paraId="5C7C8DEF"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«Non devastate la terra né il mare né le piante</w:t>
      </w:r>
      <w:r w:rsidRPr="00825621">
        <w:rPr>
          <w:rFonts w:ascii="Arial" w:eastAsia="Times New Roman" w:hAnsi="Arial" w:cs="Arial"/>
          <w:kern w:val="0"/>
          <w:sz w:val="24"/>
          <w:szCs w:val="24"/>
          <w:lang w:eastAsia="it-IT"/>
          <w14:ligatures w14:val="none"/>
        </w:rPr>
        <w:t xml:space="preserve">, finché non avremo impresso il sigillo sulla fronte dei servi del nostro Dio». Ecco cosa grida questo angelo che porta il sigillo del Dio vivente ai quattro angeli incaricati di devastare la terra e il mare: </w:t>
      </w:r>
      <w:r w:rsidRPr="00825621">
        <w:rPr>
          <w:rFonts w:ascii="Arial" w:eastAsia="Times New Roman" w:hAnsi="Arial" w:cs="Arial"/>
          <w:i/>
          <w:iCs/>
          <w:kern w:val="0"/>
          <w:sz w:val="24"/>
          <w:szCs w:val="24"/>
          <w:lang w:eastAsia="it-IT"/>
          <w14:ligatures w14:val="none"/>
        </w:rPr>
        <w:t xml:space="preserve">Non devastate la terra né il mare né le piante, finché non avremo impresso il sigillo sulla fronte dei servi del nostro Dio. </w:t>
      </w:r>
      <w:r w:rsidRPr="00825621">
        <w:rPr>
          <w:rFonts w:ascii="Arial" w:eastAsia="Times New Roman" w:hAnsi="Arial" w:cs="Arial"/>
          <w:kern w:val="0"/>
          <w:sz w:val="24"/>
          <w:szCs w:val="24"/>
          <w:lang w:eastAsia="it-IT"/>
          <w14:ligatures w14:val="none"/>
        </w:rPr>
        <w:t>Questo grido rimanda esplicitamente alla profezia di Ezechiele: Il Signore vuole rassicurare i suoi giusti. Tra i giusti e gli empi sempre il Signore opera una distinzione che sarà alla fine del tempo, o con la morte personale o con la stessa fine del tempo, separazione eterna. Ecco quanto rivela il profeta Ezechiele:</w:t>
      </w:r>
    </w:p>
    <w:p w14:paraId="315DE95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Allora una voce potente gridò ai miei orecchi: «Avvicinatevi, voi che dovete punire la città, ognuno con lo strumento di sterminio in mano». Ecco sei uomini giungere dalla direzione della porta superiore che guarda a settentrione, ciascuno con lo strumento di sterminio in mano. In mezzo a loro c’era un altro uomo, vestito di lino, con una borsa da scriba al fianco. Appena giunti, si fermarono accanto all’altare di bronzo. La gloria del Dio d’Israele, dal cherubino sul quale si posava, si alzò verso la soglia del tempio e chiamò l’uomo vestito di lino che aveva al fianco la borsa da scriba. Il Signore gli disse: «Passa in mezzo alla città, in mezzo a Gerusalemme, e segna un tau sulla fronte degli uomini che sospirano e piangono per tutti gli abomini che vi si compiono». Agli altri disse, in modo che io sentissi: «Seguitelo attraverso la città e colpite! Il vostro occhio non abbia pietà, non abbiate compassione. Vecchi, giovani, ragazze, bambini e donne, ammazzate fino allo sterminio: non toccate, però, chi abbia il tau in fronte. Cominciate dal mio santuario!».</w:t>
      </w:r>
    </w:p>
    <w:p w14:paraId="7ACE389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Incominciarono dagli anziani che erano davanti al tempio. Disse loro: «Profanate pure il tempio, riempite di cadaveri i cortili. Uscite!». Quelli uscirono e fecero strage nella città. Mentre essi facevano strage, io ero rimasto solo. Mi gettai con la faccia a terra e gridai: «Ah! Signore Dio, sterminerai quanto è rimasto d’Israele, rovesciando il tuo furore sopra Gerusalemme?».</w:t>
      </w:r>
    </w:p>
    <w:p w14:paraId="545E3F0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Mi disse: «L’iniquità d’Israele e di Giuda è enorme, la terra è coperta di sangue, la città è piena di violenza. Infatti vanno dicendo: “Il Signore ha abbandonato il paese; il Signore non vede”. Ebbene, neppure il mio occhio avrà pietà e non avrò compassione: farò ricadere sul loro capo la loro condotta». Ed ecco, l’uomo vestito di lino, che aveva la borsa al fianco, venne a rendere conto con queste parole: «Ho fatto come tu mi hai comandato» (Ez 9,1-11). </w:t>
      </w:r>
    </w:p>
    <w:p w14:paraId="3EA54D6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È proprio questa distinzione che si è abolita. Si vuole un Dio senza alcuna distinzione. Se il Dio che si vuole è senza distinzione, anche la sua Chiesa dovrà essere senza alcuna distinzione. Non sola Chiesa. L’universo intero si vuole senza alcuna distinzione o differenza. Nessuna distinzione tra ciò che è morale e ciò che è immorale. Nessuna distinzione tra verità e falsità. Nessuna distinzione tra la Parola di Dio e la parola degli uomini. Nessuna distinzione tra il pensiero di Cristo e il pensiero del nostro cuore. Nessuna differenza tra il vero Do e quanti non sono Dio. Nessuna differenza tra Cristo Gesù e Satana. Nessuna differenza </w:t>
      </w:r>
      <w:r w:rsidRPr="006D645E">
        <w:rPr>
          <w:rFonts w:ascii="Arial" w:eastAsia="Times New Roman" w:hAnsi="Arial" w:cs="Arial"/>
          <w:kern w:val="0"/>
          <w:sz w:val="24"/>
          <w:szCs w:val="24"/>
          <w:lang w:eastAsia="it-IT"/>
          <w14:ligatures w14:val="none"/>
        </w:rPr>
        <w:lastRenderedPageBreak/>
        <w:t>tra il Vangelo e gli altri libri religiosi. Nessuna differenza bontà e malvagità. Nessuna differenza tra battezzati e non battezzati. Nessuna differenza tra giusti ed empi. Nessuna differenza tra chi uccide e chi viene ucciso. Nessuna differenza tra il Buon Pastore e i ladri, i briganti, i mercenari. Nessuna differenza tra un Ministero ordinato e un Ministero non ordinato. Nessuna differenza di nessun genere, di nessuna natura. Nessuna differenza tra uomo e donna. Nessuna differenza tra uomo e animale. Nessuna differenza tra la famiglia secondo Dio, secondo la verità della natura e la non famiglia inventata e creata dal pensiero della terra. Tutta la Scrittura, sia nell’Antico che nel Nuovo Testamento, è differenza. Tutto è differenza nella Divina Rivelazione. È differenza sulla terra ed è differenza nell’eternità. È differenza di inferno ed è differenza di Paradiso.</w:t>
      </w:r>
    </w:p>
    <w:p w14:paraId="66976266"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7,</w:t>
      </w:r>
      <w:r w:rsidRPr="006D645E">
        <w:rPr>
          <w:rFonts w:ascii="Arial" w:eastAsia="Times New Roman" w:hAnsi="Arial" w:cs="Arial"/>
          <w:b/>
          <w:bCs/>
          <w:kern w:val="0"/>
          <w:sz w:val="24"/>
          <w:szCs w:val="24"/>
          <w:lang w:eastAsia="it-IT"/>
          <w14:ligatures w14:val="none"/>
        </w:rPr>
        <w:t>4</w:t>
      </w:r>
      <w:r w:rsidRPr="006D645E">
        <w:rPr>
          <w:rFonts w:ascii="Arial" w:eastAsia="Times New Roman" w:hAnsi="Arial" w:cs="Arial"/>
          <w:kern w:val="0"/>
          <w:sz w:val="24"/>
          <w:szCs w:val="24"/>
          <w:lang w:eastAsia="it-IT"/>
          <w14:ligatures w14:val="none"/>
        </w:rPr>
        <w:t xml:space="preserve"> </w:t>
      </w:r>
      <w:bookmarkStart w:id="219" w:name="_Hlk135990985"/>
      <w:r w:rsidRPr="006D645E">
        <w:rPr>
          <w:rFonts w:ascii="Arial" w:eastAsia="Times New Roman" w:hAnsi="Arial" w:cs="Arial"/>
          <w:kern w:val="0"/>
          <w:sz w:val="24"/>
          <w:szCs w:val="24"/>
          <w:lang w:eastAsia="it-IT"/>
          <w14:ligatures w14:val="none"/>
        </w:rPr>
        <w:t>E udii il numero di coloro che furono segnati con il sigillo: centoquarantaquattro mila segnati, provenienti da ogni tribù dei figli d’Israele</w:t>
      </w:r>
      <w:bookmarkEnd w:id="219"/>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audivi numerum signatorum centum quadraginta quattuor milia signati ex omni tribu filiorum Israhel</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½kousa tÕn ¢riqmÕn tîn ™sfragismšnwn, ˜katÕn tesser£konta tšssarej cili£dej, ™sfragismšnoi ™k p£shj fulÁj uƒîn 'Isra»l:</w:t>
      </w:r>
    </w:p>
    <w:p w14:paraId="58A6D82B" w14:textId="13C1F129"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E udii il numero di coloro che furono segnati con il sigillo</w:t>
      </w:r>
      <w:r w:rsidRPr="00825621">
        <w:rPr>
          <w:rFonts w:ascii="Arial" w:eastAsia="Times New Roman" w:hAnsi="Arial" w:cs="Arial"/>
          <w:kern w:val="0"/>
          <w:sz w:val="24"/>
          <w:szCs w:val="24"/>
          <w:lang w:eastAsia="it-IT"/>
          <w14:ligatures w14:val="none"/>
        </w:rPr>
        <w:t>: centoquaranta</w:t>
      </w:r>
      <w:r w:rsidR="008D52C9">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quattro mila segnati, provenienti da ogni tribù dei figli d’Israele… Ora viene dato il numero di quanti furono segnati con il sigillo. Essi sono centoquarantaquattro mila segnati. Questi numero riguarda i figli di Israele. Nei figli di Israele, antico popolo di Dio, possiamo includere anche il nuovo popolo di Dio. Centoquarantaquattro mila è composto di 12 x 12 x 1.000. Nella simbologia biblica il 12 è numero perfetto. Moltiplicato per 12 indica la perfezione delle perfezioni. Se poi lo si moltiplica per 1.000 allora la perfezione è somma. A questa perfezione sulla più si potrà aggiungere. Questo significa che l’opera di Cristo Gesù è ben riuscita nei suoi frutti. La morte in croce di Gesù Signore non</w:t>
      </w:r>
      <w:r w:rsidR="0045474D">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stata vana. Veramente si compie la profezia di Isaia sul servo sofferente del Signore. Ecco cosa rivela il Sacro Testo:</w:t>
      </w:r>
    </w:p>
    <w:p w14:paraId="13BFBFCB"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i/>
          <w:iCs/>
          <w:kern w:val="0"/>
          <w:sz w:val="24"/>
          <w:szCs w:val="24"/>
          <w:lang w:eastAsia="it-IT"/>
          <w14:ligatures w14:val="none"/>
        </w:rPr>
        <w:t>Ma al Signore è piaciuto prostrarlo con dolori. 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(Cfr. Is 52,13—53,12)</w:t>
      </w:r>
      <w:r w:rsidRPr="00825621">
        <w:rPr>
          <w:rFonts w:ascii="Arial" w:eastAsia="Times New Roman" w:hAnsi="Arial" w:cs="Arial"/>
          <w:kern w:val="0"/>
          <w:sz w:val="24"/>
          <w:szCs w:val="24"/>
          <w:lang w:eastAsia="it-IT"/>
          <w14:ligatures w14:val="none"/>
        </w:rPr>
        <w:t xml:space="preserve">. </w:t>
      </w:r>
    </w:p>
    <w:p w14:paraId="3E2D7DE0" w14:textId="26918AFD"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Questa verità ci rivela che se il discepolo di Gesù, anche Lui offre la sua vita al Padre, in Cristo, con Cristo, per Cristo, facendone un sacrificio a Lui gradito, anche per questa sua offerta, unita all’offerta di Cristo, il Signore aggiungerà salvati a salvati. L’opera del corpo di Cristo è essenziale alla sua Redenzione. Se molti salvati oggi non si aggiungono a quanti sono già salvati, la responsabilità è tutta dei discepoli del Signore che non compiono secondo verità la loro missione di essere discepolo di Cristo Signore.</w:t>
      </w:r>
      <w:r w:rsidR="0045474D">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Ecco quanto rivela l’Apostolo Paolo nella Lettera ai Colossesi:</w:t>
      </w:r>
    </w:p>
    <w:p w14:paraId="7242DDE1"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i/>
          <w:iCs/>
          <w:kern w:val="0"/>
          <w:sz w:val="24"/>
          <w:szCs w:val="24"/>
          <w:lang w:eastAsia="it-IT"/>
          <w14:ligatures w14:val="none"/>
        </w:rPr>
        <w:lastRenderedPageBreak/>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 </w:t>
      </w:r>
    </w:p>
    <w:p w14:paraId="0A46E2F9"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Ecco allora la giusta domanda che ognuno di noi deve porre al suo cuore: per me, per il mio essere discepolo di Gesù, per la missione che mi è stata assegnata, aggiungo io altri salvati ai già salvati per l’opera di Gesù Signore? So che l’opera del Cristo Capo e l’opera delle membra del suo corpo devono essere una sola opera? Come vive questa verità? Ma prima di tutto: credo in questa verità? Oggi molti non vengono aggiunti ai salvati perché il corpo di Cristo si sta disinteressando completamente di portare a compimento la sua missione. Di ogni anima che si perde il cristiano è responsabile. Il Signore gli ha affidato delle anime da portare a Cristo e lui si è totalmente disinteressato. Oggi addirittura si insegna anche a livelli alti e anche molto alti che non c’è bisogno di alcuna evangelizzazione. Anzi che il Vangelo neanche deve essere più predicato, essendo tutte le religioni vie di salvezza. Questa gravissima eresia condurrà la Chiesa a ridursi ad un piccolissimo gregge. Si compirà anche per la Chiesa la profezia di Isaia:</w:t>
      </w:r>
    </w:p>
    <w:p w14:paraId="5C7E2307" w14:textId="35F05138" w:rsidR="006D645E" w:rsidRP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825621">
        <w:rPr>
          <w:rFonts w:ascii="Arial" w:eastAsia="Times New Roman" w:hAnsi="Arial" w:cs="Arial"/>
          <w:i/>
          <w:iCs/>
          <w:kern w:val="0"/>
          <w:sz w:val="24"/>
          <w:szCs w:val="24"/>
          <w:lang w:eastAsia="it-IT"/>
          <w14:ligatures w14:val="none"/>
        </w:rPr>
        <w:t>Udite, o cieli, ascolta, o terra, così parla il Signore: «Ho allevato e fatto crescere figli, ma essi si sono ribellati contro di me. Il bue conosce il suo proprietario e l’asino la greppia del suo padrone, ma Israele non conosce, il mio popolo non comprende». Guai, gente peccatrice, popolo carico d’iniquità! Razza di scellerati, figli corrotti! Hanno abbandonato il Signore, hanno disprezzato il Santo d’Israele, si sono voltati indietro. Perché volete ancora essere colpiti, accumulando ribellioni? Tutta la testa è malata, tutto il cuore langue. Dalla pianta dei piedi alla testa non c’è nulla di sano, ma ferite e lividure e piaghe aperte, che non sono state ripulite né fasciate né curate con olio. La vostra terra è un deserto, le vostre città arse dal fuoco. La vostra campagna, sotto i vostri occhi, la divorano gli stranieri; è un deserto come la devastazione di Sòdoma.</w:t>
      </w:r>
      <w:r w:rsidR="0045474D">
        <w:rPr>
          <w:rFonts w:ascii="Arial" w:eastAsia="Times New Roman" w:hAnsi="Arial" w:cs="Arial"/>
          <w:i/>
          <w:iCs/>
          <w:kern w:val="0"/>
          <w:sz w:val="24"/>
          <w:szCs w:val="24"/>
          <w:lang w:eastAsia="it-IT"/>
          <w14:ligatures w14:val="none"/>
        </w:rPr>
        <w:t xml:space="preserve"> </w:t>
      </w:r>
      <w:r w:rsidRPr="00825621">
        <w:rPr>
          <w:rFonts w:ascii="Arial" w:eastAsia="Times New Roman" w:hAnsi="Arial" w:cs="Arial"/>
          <w:i/>
          <w:iCs/>
          <w:kern w:val="0"/>
          <w:sz w:val="24"/>
          <w:szCs w:val="24"/>
          <w:lang w:eastAsia="it-IT"/>
          <w14:ligatures w14:val="none"/>
        </w:rPr>
        <w:t xml:space="preserve">È rimasta sola la figlia di Sion, come una capanna in una vigna, come una tenda in un campo di cetrioli, come una città assediata. Se il Signore degli eserciti non ci avesse lasciato qualche superstite, già saremmo come Sòdoma, assomiglieremmo a Gomorra (Is 1,2-9). </w:t>
      </w:r>
    </w:p>
    <w:p w14:paraId="6E12A2B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Grande oltre misura è la responsabilità del discepolo di Gesù. Mai lui deve dimenticare che la missione di Gesù oggi è divenuta sua missione.</w:t>
      </w:r>
    </w:p>
    <w:p w14:paraId="5BF8A117"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val="la-Latn" w:eastAsia="it-IT"/>
          <w14:ligatures w14:val="none"/>
        </w:rPr>
        <w:t>V 7,</w:t>
      </w:r>
      <w:r w:rsidRPr="006D645E">
        <w:rPr>
          <w:rFonts w:ascii="Arial" w:eastAsia="Times New Roman" w:hAnsi="Arial" w:cs="Arial"/>
          <w:b/>
          <w:bCs/>
          <w:kern w:val="0"/>
          <w:sz w:val="24"/>
          <w:szCs w:val="24"/>
          <w:lang w:val="la-Latn" w:eastAsia="it-IT"/>
          <w14:ligatures w14:val="none"/>
        </w:rPr>
        <w:t>5</w:t>
      </w:r>
      <w:bookmarkStart w:id="220" w:name="_Hlk135991019"/>
      <w:r w:rsidRPr="006D645E">
        <w:rPr>
          <w:rFonts w:ascii="Arial" w:eastAsia="Times New Roman" w:hAnsi="Arial" w:cs="Arial"/>
          <w:kern w:val="0"/>
          <w:sz w:val="24"/>
          <w:szCs w:val="24"/>
          <w:lang w:val="la-Latn" w:eastAsia="it-IT"/>
          <w14:ligatures w14:val="none"/>
        </w:rPr>
        <w:t xml:space="preserve"> dalla tribù di Giuda, dodicimila segnati con il sigillo; dalla tribù di Ruben, odicimila; dalla tribù di Gad, dodicimila</w:t>
      </w:r>
      <w:bookmarkEnd w:id="220"/>
      <w:r w:rsidRPr="006D645E">
        <w:rPr>
          <w:rFonts w:ascii="Arial" w:eastAsia="Times New Roman" w:hAnsi="Arial" w:cs="Arial"/>
          <w:kern w:val="0"/>
          <w:sz w:val="24"/>
          <w:szCs w:val="24"/>
          <w:lang w:val="la-Latn" w:eastAsia="it-IT"/>
          <w14:ligatures w14:val="none"/>
        </w:rPr>
        <w:t xml:space="preserve">; ex tribu Iuda duodecim milia signati ex tribu Ruben duodecim milia ex tribu Gad duodecim milia; </w:t>
      </w:r>
      <w:r w:rsidRPr="006D645E">
        <w:rPr>
          <w:rFonts w:ascii="Greek" w:eastAsia="Times New Roman" w:hAnsi="Greek" w:cs="Greek"/>
          <w:kern w:val="0"/>
          <w:sz w:val="26"/>
          <w:szCs w:val="26"/>
          <w:lang w:val="la-Latn" w:eastAsia="it-IT"/>
          <w14:ligatures w14:val="none"/>
        </w:rPr>
        <w:t xml:space="preserve">™k fulÁj 'IoÚda </w:t>
      </w:r>
      <w:r w:rsidRPr="006D645E">
        <w:rPr>
          <w:rFonts w:ascii="Greek" w:eastAsia="Times New Roman" w:hAnsi="Greek" w:cs="Greek"/>
          <w:kern w:val="0"/>
          <w:sz w:val="26"/>
          <w:szCs w:val="26"/>
          <w:lang w:val="la-Latn" w:eastAsia="it-IT"/>
          <w14:ligatures w14:val="none"/>
        </w:rPr>
        <w:lastRenderedPageBreak/>
        <w:t>dèdeka cili£dej ™sfragismšnoi, ™k fulÁj `Roub¾n dèdeka cili£dej, ™k fulÁj G¦d dèdeka cili£dej,</w:t>
      </w:r>
    </w:p>
    <w:p w14:paraId="6C48D721" w14:textId="01ECE652" w:rsidR="006D645E" w:rsidRPr="00825621" w:rsidRDefault="00825621"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val="la-Latn" w:eastAsia="it-IT"/>
          <w14:ligatures w14:val="none"/>
        </w:rPr>
        <w:t xml:space="preserve">Dalla </w:t>
      </w:r>
      <w:r w:rsidR="006D645E" w:rsidRPr="008D52C9">
        <w:rPr>
          <w:rFonts w:ascii="Arial" w:eastAsia="Times New Roman" w:hAnsi="Arial" w:cs="Arial"/>
          <w:b/>
          <w:bCs/>
          <w:kern w:val="0"/>
          <w:sz w:val="24"/>
          <w:szCs w:val="24"/>
          <w:lang w:val="la-Latn" w:eastAsia="it-IT"/>
          <w14:ligatures w14:val="none"/>
        </w:rPr>
        <w:t>tribù di Giuda</w:t>
      </w:r>
      <w:r w:rsidR="006D645E" w:rsidRPr="00825621">
        <w:rPr>
          <w:rFonts w:ascii="Arial" w:eastAsia="Times New Roman" w:hAnsi="Arial" w:cs="Arial"/>
          <w:kern w:val="0"/>
          <w:sz w:val="24"/>
          <w:szCs w:val="24"/>
          <w:lang w:val="la-Latn" w:eastAsia="it-IT"/>
          <w14:ligatures w14:val="none"/>
        </w:rPr>
        <w:t>, dodicimila segnati con il sigillo; dalla tribù di Ruben, dicimila; dalla tribù di Gad, dodicimila</w:t>
      </w:r>
      <w:r w:rsidR="006D645E" w:rsidRPr="00825621">
        <w:rPr>
          <w:rFonts w:ascii="Arial" w:eastAsia="Times New Roman" w:hAnsi="Arial" w:cs="Arial"/>
          <w:kern w:val="0"/>
          <w:sz w:val="24"/>
          <w:szCs w:val="24"/>
          <w:lang w:eastAsia="it-IT"/>
          <w14:ligatures w14:val="none"/>
        </w:rPr>
        <w:t>… Ora l’Apostolo Giovanni fa l’elenco delle dodici tribù dei figli d’Israele e figli di Giacobbe. Inizia dalla tribù di Giuda. Da Giuda discende Davide. Da Davide è nato il Messia di Dio secondo la carme. Questa verità storica è così rivelata dall’Apostolo Paolo nella Lettera ai Romani:</w:t>
      </w:r>
    </w:p>
    <w:p w14:paraId="4171FCC8"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i/>
          <w:iCs/>
          <w:kern w:val="0"/>
          <w:sz w:val="24"/>
          <w:szCs w:val="24"/>
          <w:lang w:eastAsia="it-IT"/>
          <w14:ligatures w14:val="none"/>
        </w:rPr>
        <w:t>Paolo, servo di Cristo Gesù, apostolo per chiamata, scelto per annunciare il vangelo di Dio – che egli aveva promesso per mezzo dei suoi profeti nelle sacre Scritture e che riguarda il Figlio suo, nato dal seme di Davide secondo la carne, costituito Figlio di Dio con potenza, secondo lo Spirito di santità, in virtù della risurrezione dei morti, Gesù Cristo nostro Signore; per mezzo di lui abbiamo ricevuto la grazia di essere apostoli, per suscitare l’obbedienza della fede in tutte le genti, a gloria del suo nome, e tra queste siete anche voi, chiamati da Gesù Cristo –, a tutti quelli che sono a Roma, amati da Dio e santi per chiamata, grazia a voi e pace da Dio, Padre nostro, e dal Signore Gesù Cristo! (Rm 1,1-7)</w:t>
      </w:r>
      <w:r w:rsidRPr="00825621">
        <w:rPr>
          <w:rFonts w:ascii="Arial" w:eastAsia="Times New Roman" w:hAnsi="Arial" w:cs="Arial"/>
          <w:kern w:val="0"/>
          <w:sz w:val="24"/>
          <w:szCs w:val="24"/>
          <w:lang w:eastAsia="it-IT"/>
          <w14:ligatures w14:val="none"/>
        </w:rPr>
        <w:t xml:space="preserve">. </w:t>
      </w:r>
    </w:p>
    <w:p w14:paraId="4CFB5ECB"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Qual è la caratteristica di questo elenco offerto dall’Apostolo Giovanni secondo quello che lui vede o che a lui viene rivelato? Le tribù sono dodici. I segnati con il sigillo dell’Agnello risultano essere centoquarantaquattro mila. 12 tribù per 12.000. Ora l’Apostolo Giovanni vede che per ogni tribù sono stati segnati 12.000 persone. Nessuna tribù ha più segnati di un’altra tribù e nessuna tribù ha meno di un’altra tribù. Dodici tribù, dodicimila per ogni tribù.</w:t>
      </w:r>
    </w:p>
    <w:p w14:paraId="62707F4A"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val="la-Latn" w:eastAsia="it-IT"/>
          <w14:ligatures w14:val="none"/>
        </w:rPr>
        <w:t>V 7,</w:t>
      </w:r>
      <w:r w:rsidRPr="006D645E">
        <w:rPr>
          <w:rFonts w:ascii="Arial" w:eastAsia="Times New Roman" w:hAnsi="Arial" w:cs="Arial"/>
          <w:b/>
          <w:bCs/>
          <w:kern w:val="0"/>
          <w:sz w:val="24"/>
          <w:szCs w:val="24"/>
          <w:lang w:val="la-Latn" w:eastAsia="it-IT"/>
          <w14:ligatures w14:val="none"/>
        </w:rPr>
        <w:t xml:space="preserve">6 </w:t>
      </w:r>
      <w:bookmarkStart w:id="221" w:name="_Hlk135991053"/>
      <w:r w:rsidRPr="006D645E">
        <w:rPr>
          <w:rFonts w:ascii="Arial" w:eastAsia="Times New Roman" w:hAnsi="Arial" w:cs="Arial"/>
          <w:kern w:val="0"/>
          <w:sz w:val="24"/>
          <w:szCs w:val="24"/>
          <w:lang w:val="la-Latn" w:eastAsia="it-IT"/>
          <w14:ligatures w14:val="none"/>
        </w:rPr>
        <w:t xml:space="preserve">dalla tribù di Aser, dodicimila; dalla tribù di Nèftali, dodicimila; dalla tribù di Manasse, dodicimila; </w:t>
      </w:r>
      <w:bookmarkEnd w:id="221"/>
      <w:r w:rsidRPr="006D645E">
        <w:rPr>
          <w:rFonts w:ascii="Arial" w:eastAsia="Times New Roman" w:hAnsi="Arial" w:cs="Arial"/>
          <w:kern w:val="0"/>
          <w:sz w:val="24"/>
          <w:szCs w:val="24"/>
          <w:lang w:val="la-Latn" w:eastAsia="it-IT"/>
          <w14:ligatures w14:val="none"/>
        </w:rPr>
        <w:t xml:space="preserve">ex tribu Aser duodecim milia ex tribu Nepthalim duodecim milia ex tribu Manasse duodecim milia; </w:t>
      </w:r>
      <w:r w:rsidRPr="006D645E">
        <w:rPr>
          <w:rFonts w:ascii="Greek" w:eastAsia="Times New Roman" w:hAnsi="Greek" w:cs="Greek"/>
          <w:kern w:val="0"/>
          <w:sz w:val="26"/>
          <w:szCs w:val="26"/>
          <w:lang w:val="la-Latn" w:eastAsia="it-IT"/>
          <w14:ligatures w14:val="none"/>
        </w:rPr>
        <w:t>™k fulÁj 'As¾r dèdeka cili£dej, ™k fulÁj Nefqalˆm dèdeka cili£dej, ™k fulÁj ManassÁ dèdeka cili£dej,</w:t>
      </w:r>
    </w:p>
    <w:p w14:paraId="10D02928"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val="la-Latn" w:eastAsia="it-IT"/>
          <w14:ligatures w14:val="none"/>
        </w:rPr>
        <w:t>Dalla tribù di Aser</w:t>
      </w:r>
      <w:r w:rsidRPr="00825621">
        <w:rPr>
          <w:rFonts w:ascii="Arial" w:eastAsia="Times New Roman" w:hAnsi="Arial" w:cs="Arial"/>
          <w:kern w:val="0"/>
          <w:sz w:val="24"/>
          <w:szCs w:val="24"/>
          <w:lang w:val="la-Latn" w:eastAsia="it-IT"/>
          <w14:ligatures w14:val="none"/>
        </w:rPr>
        <w:t>, dodicimila; dalla tribù di Nèftali, dodicimila; dalla tribù di Manasse, dodicimil</w:t>
      </w:r>
      <w:r w:rsidRPr="00825621">
        <w:rPr>
          <w:rFonts w:ascii="Arial" w:eastAsia="Times New Roman" w:hAnsi="Arial" w:cs="Arial"/>
          <w:kern w:val="0"/>
          <w:sz w:val="24"/>
          <w:szCs w:val="24"/>
          <w:lang w:eastAsia="it-IT"/>
          <w14:ligatures w14:val="none"/>
        </w:rPr>
        <w:t>… Quale significato dobbiamo dare a questa perfetta uguaglianza dei segnati per ogni tribù? Se il numero fosse reale, il problema di certo si porrebbe. Poiché il numero è simbolico, si risponde che ogni tribù ha raggiunto la sua perfezione. A noi il Signore chiede di essere perfetti nella nostra obbedienza, poi i frutti non dipendono solo da noi. Vi sono infinti fattori storici che fanno maturare più o meno frutti. Sappiamo che il buon terreno produce del buon grano. Ma non ogni chicco di grano produce la stessa quantità. Ecco cosa rivela Gesù nel la parola del Seminatore nel Vangelo secondo Matteo:</w:t>
      </w:r>
    </w:p>
    <w:p w14:paraId="1CC78CE5"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825621">
        <w:rPr>
          <w:rFonts w:ascii="Arial" w:eastAsia="Times New Roman" w:hAnsi="Arial" w:cs="Arial"/>
          <w:i/>
          <w:iCs/>
          <w:kern w:val="0"/>
          <w:sz w:val="24"/>
          <w:szCs w:val="24"/>
          <w:lang w:eastAsia="it-IT"/>
          <w14:ligatures w14:val="none"/>
        </w:rPr>
        <w:t xml:space="preserve">Egli parlò loro di molte cose con parabole. E disse: «Ecco, il seminatore uscì a seminare. Mentre seminava, una parte cadde lungo la strada; vennero gli uccelli e la mangiarono. Un’altra parte cadde sul terreno sassoso, dove non c’era molta terra; germogliò subito, perché il terreno non era profondo, ma quando spuntò il sole, fu bruciata e, non avendo radici, seccò. Un’altra parte cadde sui rovi, e i rovi crebbero e la soffocarono. Un’altra parte cadde sul terreno buono e diede frutto: il cento, il sessanta, il trenta per uno. Chi ha orecchi, ascolti» (Mt 13,3-9). Voi dunque ascoltate la parabola del seminatore. Ogni volta che uno ascolta la parola </w:t>
      </w:r>
      <w:r w:rsidRPr="00825621">
        <w:rPr>
          <w:rFonts w:ascii="Arial" w:eastAsia="Times New Roman" w:hAnsi="Arial" w:cs="Arial"/>
          <w:i/>
          <w:iCs/>
          <w:kern w:val="0"/>
          <w:sz w:val="24"/>
          <w:szCs w:val="24"/>
          <w:lang w:eastAsia="it-IT"/>
          <w14:ligatures w14:val="none"/>
        </w:rPr>
        <w:lastRenderedPageBreak/>
        <w:t xml:space="preserve">del Regno e non la comprende, viene il Maligno e ruba ciò che è stato seminato nel suo cuore: questo è il seme seminato lungo la strada. Quello che è stato seminato sul terreno sassoso è colui che ascolta la Parola e l’accoglie subito con gioia, ma non ha in sé radici ed è incostante, sicché, appena giunge una tribolazione o una persecuzione a causa della Parola, egli subito viene meno. Quello seminato tra i rovi è colui che ascolta la Parola, ma la preoccupazione del mondo e la seduzione della ricchezza soffocano la Parola ed essa non dà frutto. Quello seminato sul terreno buono è colui che ascolta la Parola e la comprende; questi dà frutto e produce il cento, il sessanta, il trenta per uno» (Mt 13,18-23). </w:t>
      </w:r>
    </w:p>
    <w:p w14:paraId="2E74EAD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Ogni tribù è perfetta nella produzione di questi semi di vita eterna. Questa verità ci libera da ogni invidia e da ogni altro pensiero di volere essere come gli altri. Ognuno è chiamato a dare perfezione a ciò per cui il Signore lo ha chiamato. Ognuno deve rispondere per il suo carisma. I frutti sono di tutto il corpo e mai di una sola persona. Nella Prima Lettera ai Corinzi così parla l’Apostolo Paolo:</w:t>
      </w:r>
    </w:p>
    <w:p w14:paraId="5662C034"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825621">
        <w:rPr>
          <w:rFonts w:ascii="Arial" w:eastAsia="Times New Roman" w:hAnsi="Arial" w:cs="Arial"/>
          <w:i/>
          <w:iCs/>
          <w:kern w:val="0"/>
          <w:sz w:val="24"/>
          <w:szCs w:val="24"/>
          <w:lang w:eastAsia="it-IT"/>
          <w14:ligatures w14:val="none"/>
        </w:rPr>
        <w:t xml:space="preserve">Quando uno dice: «Io sono di Paolo», e un altro: «Io sono di Apollo», non vi dimostrate semplicemente uomini? Ma che cosa è mai Apollo? Che cosa è Paolo? Servitori, attraverso i quali siete venuti alla fede, e ciascuno come il Signore gli ha concesso. Io ho piantato, Apollo ha irrigato, ma era Dio che faceva crescere. Sicché, né chi pianta né chi irriga vale qualcosa, ma solo Dio, che fa crescere. Chi pianta e chi irriga sono una medesima cosa: ciascuno riceverà la propria ricompensa secondo il proprio lavoro. Siamo infatti collaboratori di Dio, e voi siete campo di Dio, edificio di Dio. Secondo la grazia di Dio che mi è stata data, come un saggio architetto io ho posto il fondamento; un altro poi vi costruisce sopra. Ma ciascuno stia attento a come costruisce. Infatti nessuno può porre un fondamento diverso da quello che già vi si trova, che è Gesù Cristo. E se, sopra questo fondamento, si costruisce con oro, argento, pietre preziose, legno, fieno, paglia, l’opera di ciascuno sarà ben visibile: infatti quel giorno la farà conoscere, perché con il fuoco si manifesterà, e il fuoco proverà la qualità dell’opera di ciascuno. Se l’opera, che uno costruì sul fondamento, resisterà, costui ne riceverà una ricompensa. Ma se l’opera di qualcuno finirà bruciata, quello sarà punito; tuttavia egli si salverà, però quasi passando attraverso il fuoco. Non sapete che siete tempio di Dio e che lo Spirito di Dio abita in voi? Se uno distrugge il tempio di Dio, Dio distruggerà lui. Perché santo è il tempio di Dio, che siete voi (1Cor 3,4-17). </w:t>
      </w:r>
    </w:p>
    <w:p w14:paraId="25747345"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val="la-Latn" w:eastAsia="it-IT"/>
          <w14:ligatures w14:val="none"/>
        </w:rPr>
        <w:t>V 7,</w:t>
      </w:r>
      <w:r w:rsidRPr="006D645E">
        <w:rPr>
          <w:rFonts w:ascii="Arial" w:eastAsia="Times New Roman" w:hAnsi="Arial" w:cs="Arial"/>
          <w:b/>
          <w:bCs/>
          <w:kern w:val="0"/>
          <w:sz w:val="24"/>
          <w:szCs w:val="24"/>
          <w:lang w:val="la-Latn" w:eastAsia="it-IT"/>
          <w14:ligatures w14:val="none"/>
        </w:rPr>
        <w:t xml:space="preserve">7 </w:t>
      </w:r>
      <w:r w:rsidRPr="006D645E">
        <w:rPr>
          <w:rFonts w:ascii="Arial" w:eastAsia="Times New Roman" w:hAnsi="Arial" w:cs="Arial"/>
          <w:kern w:val="0"/>
          <w:sz w:val="24"/>
          <w:szCs w:val="24"/>
          <w:lang w:val="la-Latn" w:eastAsia="it-IT"/>
          <w14:ligatures w14:val="none"/>
        </w:rPr>
        <w:t xml:space="preserve">dalla tribù di Simeone, dodicimila; dalla tribù di Levi, dodicimila; dalla tribù di Ìssacar, dodicimila; ex tribu Symeon duodecim milia ex tribu Levi duodecim milia ex tribu Issachar duodecim milia; </w:t>
      </w:r>
      <w:r w:rsidRPr="006D645E">
        <w:rPr>
          <w:rFonts w:ascii="Greek" w:eastAsia="Times New Roman" w:hAnsi="Greek" w:cs="Greek"/>
          <w:kern w:val="0"/>
          <w:sz w:val="26"/>
          <w:szCs w:val="26"/>
          <w:lang w:val="la-Latn" w:eastAsia="it-IT"/>
          <w14:ligatures w14:val="none"/>
        </w:rPr>
        <w:t>™k fulÁj Sumeën dèdeka cili£dej, ™k fulÁj Leuˆ dèdeka cili£dej, ™k fulÁj 'Issac¦r dèdeka cili£dej,</w:t>
      </w:r>
    </w:p>
    <w:p w14:paraId="7F76D283" w14:textId="28E6DFA4" w:rsidR="006D645E" w:rsidRPr="00825621" w:rsidRDefault="00825621"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val="la-Latn" w:eastAsia="it-IT"/>
          <w14:ligatures w14:val="none"/>
        </w:rPr>
        <w:t xml:space="preserve">Dalla </w:t>
      </w:r>
      <w:r w:rsidR="006D645E" w:rsidRPr="008D52C9">
        <w:rPr>
          <w:rFonts w:ascii="Arial" w:eastAsia="Times New Roman" w:hAnsi="Arial" w:cs="Arial"/>
          <w:b/>
          <w:bCs/>
          <w:kern w:val="0"/>
          <w:sz w:val="24"/>
          <w:szCs w:val="24"/>
          <w:lang w:val="la-Latn" w:eastAsia="it-IT"/>
          <w14:ligatures w14:val="none"/>
        </w:rPr>
        <w:t>tribù di Simeone</w:t>
      </w:r>
      <w:r w:rsidR="006D645E" w:rsidRPr="00825621">
        <w:rPr>
          <w:rFonts w:ascii="Arial" w:eastAsia="Times New Roman" w:hAnsi="Arial" w:cs="Arial"/>
          <w:kern w:val="0"/>
          <w:sz w:val="24"/>
          <w:szCs w:val="24"/>
          <w:lang w:val="la-Latn" w:eastAsia="it-IT"/>
          <w14:ligatures w14:val="none"/>
        </w:rPr>
        <w:t>, dodicimila; dalla tribù di Levi, dodicimila; dalla tribù di Ìssacar, dodicimila</w:t>
      </w:r>
      <w:r w:rsidR="006D645E" w:rsidRPr="00825621">
        <w:rPr>
          <w:rFonts w:ascii="Arial" w:eastAsia="Times New Roman" w:hAnsi="Arial" w:cs="Arial"/>
          <w:kern w:val="0"/>
          <w:sz w:val="24"/>
          <w:szCs w:val="24"/>
          <w:lang w:eastAsia="it-IT"/>
          <w14:ligatures w14:val="none"/>
        </w:rPr>
        <w:t>… Vale per queste tribù quanto è stato detto per le precedenti. Che le tribù siano piccole o grandi, non ha importanza. Tutti possono raggiungere la loro perfezione. Questa non è data dalla somma dei perfetti. È data invece dalla perfezione raggiunta nella obbedienza ad ogni Parola che esce dalla bocca di Dio. Ecco la Legge della perfezione così come ci è stata insegnata da Gesù Signore nel vangelo secondo Matteo:</w:t>
      </w:r>
    </w:p>
    <w:p w14:paraId="0C76F17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(Mt 5,17-19). </w:t>
      </w:r>
    </w:p>
    <w:p w14:paraId="4A1B12AA"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kern w:val="0"/>
          <w:sz w:val="24"/>
          <w:szCs w:val="24"/>
          <w:lang w:eastAsia="it-IT"/>
          <w14:ligatures w14:val="none"/>
        </w:rPr>
        <w:t xml:space="preserve">Ecco la regola della perfezione: osservare anche i più piccoli comandamenti della Legge del Signore. La perfetta obbedienza ci fa perfetti dinanzi a Dio e agli uomini. La non perfetta obbedienza ci fa non perfetti dinanzi a Dio e agli uomini. </w:t>
      </w:r>
    </w:p>
    <w:p w14:paraId="0BA7DDD3"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7,</w:t>
      </w:r>
      <w:r w:rsidRPr="006D645E">
        <w:rPr>
          <w:rFonts w:ascii="Arial" w:eastAsia="Times New Roman" w:hAnsi="Arial" w:cs="Arial"/>
          <w:b/>
          <w:bCs/>
          <w:kern w:val="0"/>
          <w:sz w:val="24"/>
          <w:szCs w:val="24"/>
          <w:lang w:eastAsia="it-IT"/>
          <w14:ligatures w14:val="none"/>
        </w:rPr>
        <w:t xml:space="preserve">8 </w:t>
      </w:r>
      <w:bookmarkStart w:id="222" w:name="_Hlk135991096"/>
      <w:r w:rsidRPr="006D645E">
        <w:rPr>
          <w:rFonts w:ascii="Arial" w:eastAsia="Times New Roman" w:hAnsi="Arial" w:cs="Arial"/>
          <w:kern w:val="0"/>
          <w:sz w:val="24"/>
          <w:szCs w:val="24"/>
          <w:lang w:eastAsia="it-IT"/>
          <w14:ligatures w14:val="none"/>
        </w:rPr>
        <w:t>dalla tribù di Zàbulon, dodicimila; dalla tribù di Giuseppe, dodicimila; dalla tribù di Beniamino, dodicimila segnati con il sigillo</w:t>
      </w:r>
      <w:bookmarkEnd w:id="222"/>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ex tribu Zabulon duodecim milia ex tribu Ioseph duodecim milia ex tribu Beniamin duodecim milia signati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 fulÁj Zaboulën dèdeka cili£dej,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 fulÁj 'Iws¾f dèdeka cili£dej,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 fulÁj Beniamˆn dèdeka cili£dej ™sfragismšnoi.</w:t>
      </w:r>
    </w:p>
    <w:p w14:paraId="41F5A7DE" w14:textId="1AC8E21F" w:rsidR="006D645E" w:rsidRPr="00825621" w:rsidRDefault="00825621"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D52C9">
        <w:rPr>
          <w:rFonts w:ascii="Arial" w:eastAsia="Times New Roman" w:hAnsi="Arial" w:cs="Arial"/>
          <w:b/>
          <w:bCs/>
          <w:kern w:val="0"/>
          <w:sz w:val="24"/>
          <w:szCs w:val="24"/>
          <w:lang w:eastAsia="it-IT"/>
          <w14:ligatures w14:val="none"/>
        </w:rPr>
        <w:t xml:space="preserve">Dalla </w:t>
      </w:r>
      <w:r w:rsidR="006D645E" w:rsidRPr="008D52C9">
        <w:rPr>
          <w:rFonts w:ascii="Arial" w:eastAsia="Times New Roman" w:hAnsi="Arial" w:cs="Arial"/>
          <w:b/>
          <w:bCs/>
          <w:kern w:val="0"/>
          <w:sz w:val="24"/>
          <w:szCs w:val="24"/>
          <w:lang w:eastAsia="it-IT"/>
          <w14:ligatures w14:val="none"/>
        </w:rPr>
        <w:t>tribù di Zàbulon,</w:t>
      </w:r>
      <w:r w:rsidR="006D645E" w:rsidRPr="00825621">
        <w:rPr>
          <w:rFonts w:ascii="Arial" w:eastAsia="Times New Roman" w:hAnsi="Arial" w:cs="Arial"/>
          <w:kern w:val="0"/>
          <w:sz w:val="24"/>
          <w:szCs w:val="24"/>
          <w:lang w:eastAsia="it-IT"/>
          <w14:ligatures w14:val="none"/>
        </w:rPr>
        <w:t xml:space="preserve"> dodicimila; dalla tribù di Giuseppe, dodicimila; dalla tribù di Beniamino, dodicimila segnati con il sigillo. Questo è l’elenco delle ultime tre tribù dei figli d’Israele. C’è una piccola </w:t>
      </w:r>
      <w:r w:rsidR="006D645E" w:rsidRPr="00825621">
        <w:rPr>
          <w:rFonts w:ascii="Arial" w:eastAsia="Times New Roman" w:hAnsi="Arial" w:cs="Arial"/>
          <w:i/>
          <w:iCs/>
          <w:kern w:val="0"/>
          <w:sz w:val="24"/>
          <w:szCs w:val="24"/>
          <w:lang w:eastAsia="it-IT"/>
          <w14:ligatures w14:val="none"/>
        </w:rPr>
        <w:t>“particolarità”</w:t>
      </w:r>
      <w:r w:rsidR="006D645E" w:rsidRPr="00825621">
        <w:rPr>
          <w:rFonts w:ascii="Arial" w:eastAsia="Times New Roman" w:hAnsi="Arial" w:cs="Arial"/>
          <w:kern w:val="0"/>
          <w:sz w:val="24"/>
          <w:szCs w:val="24"/>
          <w:lang w:eastAsia="it-IT"/>
          <w14:ligatures w14:val="none"/>
        </w:rPr>
        <w:t xml:space="preserve"> che va messa in luce. Partiamo dall’elenco dei dodici figli d’Israele: Ruben, Simeone, Levi, Giuda, Zàbulon, Ìssacar, Dan, Gad, Aser, Nèftali, Giuseppe; Beniamino. Sappiamo che Giacobbe ha adottato i due figli di Giuseppe: Efraim e Manasse. Nella distribuzione della terra, nell’elenco delle tribù, sempre al posto di Giuseppe, vengono collocati i suoi due figli: Efraim e Manasse. Nella numerazione delle tribù così come sono state elencate dall’Apostolo Giovanni, secondo le sue visioni, troviamo: Giuda, Ruben, Gad, Aser, Nèftali, Manasse, Simeone, Levi,</w:t>
      </w:r>
      <w:r w:rsidR="0045474D">
        <w:rPr>
          <w:rFonts w:ascii="Arial" w:eastAsia="Times New Roman" w:hAnsi="Arial" w:cs="Arial"/>
          <w:kern w:val="0"/>
          <w:sz w:val="24"/>
          <w:szCs w:val="24"/>
          <w:lang w:eastAsia="it-IT"/>
          <w14:ligatures w14:val="none"/>
        </w:rPr>
        <w:t xml:space="preserve"> </w:t>
      </w:r>
      <w:r w:rsidR="006D645E" w:rsidRPr="00825621">
        <w:rPr>
          <w:rFonts w:ascii="Arial" w:eastAsia="Times New Roman" w:hAnsi="Arial" w:cs="Arial"/>
          <w:kern w:val="0"/>
          <w:sz w:val="24"/>
          <w:szCs w:val="24"/>
          <w:lang w:eastAsia="it-IT"/>
          <w14:ligatures w14:val="none"/>
        </w:rPr>
        <w:t>Ìssacar, Zàbulon, Giuseppe, Beniamino.</w:t>
      </w:r>
      <w:r w:rsidR="0045474D">
        <w:rPr>
          <w:rFonts w:ascii="Arial" w:eastAsia="Times New Roman" w:hAnsi="Arial" w:cs="Arial"/>
          <w:kern w:val="0"/>
          <w:sz w:val="24"/>
          <w:szCs w:val="24"/>
          <w:lang w:eastAsia="it-IT"/>
          <w14:ligatures w14:val="none"/>
        </w:rPr>
        <w:t xml:space="preserve"> </w:t>
      </w:r>
      <w:r w:rsidR="006D645E" w:rsidRPr="00825621">
        <w:rPr>
          <w:rFonts w:ascii="Arial" w:eastAsia="Times New Roman" w:hAnsi="Arial" w:cs="Arial"/>
          <w:kern w:val="0"/>
          <w:sz w:val="24"/>
          <w:szCs w:val="24"/>
          <w:lang w:eastAsia="it-IT"/>
          <w14:ligatures w14:val="none"/>
        </w:rPr>
        <w:t xml:space="preserve">Efraim e Manasse sono una sola tribù. Esse prendono il posto di Giuseppe. Infatti negli elenchi delle tribù che si spartiscono la terra, sempre manca Giuseppe. Nelle visioni dell’Apostolo Giovanni, nell’elenco compare il nome di Giuseppe. Rimane però quello di Manasse. Quale nome è stato soppresso perché potesse subentrare Giuseppe? Il nome che manca è quello di Dan. Perché Dan è fatto sparire. Perché secondo una tradizione orale dalla tribù di Dan sarebbe sorto l’anticristo. Ora è giusto che ci chiediamo: quel è il significato di questa soppressione? </w:t>
      </w:r>
    </w:p>
    <w:p w14:paraId="0835BCAE"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bookmarkStart w:id="223" w:name="_Hlk136289587"/>
      <w:r w:rsidRPr="00825621">
        <w:rPr>
          <w:rFonts w:ascii="Arial" w:eastAsia="Times New Roman" w:hAnsi="Arial" w:cs="Arial"/>
          <w:kern w:val="0"/>
          <w:sz w:val="24"/>
          <w:szCs w:val="24"/>
          <w:lang w:eastAsia="it-IT"/>
          <w14:ligatures w14:val="none"/>
        </w:rPr>
        <w:t xml:space="preserve">Lo Spirito Santo, inserendo Giuseppe al posto di Dan, vuole ancora una volta manifestarci la somma giustizia del nostro Dio e Signore. Nel suo regno eterno, veramente tutti dovranno presentarsi indossando la veste candida di Cristo Gesù. Realmente nel suo regno eterno non entrerà nulla di impuro. Qualcuno potrebbe obiettare: il peccato non è personale? Perché allora viene esclusa tutta una tribù come se essa neanche fosse mai esistita? Viene esclusa tutta la tribù per attestare quanto alta, anzi altissima è la santità di Dio. Il nostro Dio non vuole qualcuno possa pensare qualcosa di impuro possa entrare nel suo regno eterno. Perché questo pensiero mai sorga in un cuore, si toglie dall’elenco anche il nome di quella tribù dalla quale sorge un uomo così iniquo, cioè l’anticristo. Severo monito per la teologia e i nostri pensieri perversi e malvagi dei nostri giorni, teologia e pensieri che negano a tal punto la giustizia e la santità del nostro Dio, </w:t>
      </w:r>
      <w:r w:rsidRPr="00825621">
        <w:rPr>
          <w:rFonts w:ascii="Arial" w:eastAsia="Times New Roman" w:hAnsi="Arial" w:cs="Arial"/>
          <w:kern w:val="0"/>
          <w:sz w:val="24"/>
          <w:szCs w:val="24"/>
          <w:lang w:eastAsia="it-IT"/>
          <w14:ligatures w14:val="none"/>
        </w:rPr>
        <w:lastRenderedPageBreak/>
        <w:t>da includere nell’elenco dei segnati tutti</w:t>
      </w:r>
      <w:bookmarkStart w:id="224" w:name="_Hlk136265153"/>
      <w:r w:rsidRPr="00825621">
        <w:rPr>
          <w:rFonts w:ascii="Arial" w:eastAsia="Times New Roman" w:hAnsi="Arial" w:cs="Arial"/>
          <w:i/>
          <w:iCs/>
          <w:kern w:val="0"/>
          <w:sz w:val="24"/>
          <w:szCs w:val="24"/>
          <w:lang w:eastAsia="it-IT"/>
          <w14:ligatures w14:val="none"/>
        </w:rPr>
        <w:t xml:space="preserve"> gli iniqui e i ribelli, gli empi e i peccatori, i sacrìleghi e i profanatori, i parricidi e i matricidi, gli assassini, i fornicatori, i sodomiti, i mercanti di uomini, i bugiardi, gli spergiuri e ogni altra cosa contraria alla sana dottrina, secondo il vangelo della gloria del beato Dio, che mi è stato affidato”</w:t>
      </w:r>
      <w:r w:rsidRPr="00825621">
        <w:rPr>
          <w:rFonts w:ascii="Arial" w:eastAsia="Times New Roman" w:hAnsi="Arial" w:cs="Arial"/>
          <w:kern w:val="0"/>
          <w:sz w:val="24"/>
          <w:szCs w:val="24"/>
          <w:lang w:eastAsia="it-IT"/>
          <w14:ligatures w14:val="none"/>
        </w:rPr>
        <w:t xml:space="preserve"> </w:t>
      </w:r>
      <w:bookmarkEnd w:id="224"/>
      <w:r w:rsidRPr="00825621">
        <w:rPr>
          <w:rFonts w:ascii="Arial" w:eastAsia="Times New Roman" w:hAnsi="Arial" w:cs="Arial"/>
          <w:kern w:val="0"/>
          <w:sz w:val="24"/>
          <w:szCs w:val="24"/>
          <w:lang w:eastAsia="it-IT"/>
          <w14:ligatures w14:val="none"/>
        </w:rPr>
        <w:t xml:space="preserve">(1Tm 1,9-11). Questo un tempo era il pensiero dello Spirito Santo, secondo quanto Lui stesso ha rivelato all’Apostolo Paolo. </w:t>
      </w:r>
    </w:p>
    <w:p w14:paraId="10940833"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825621">
        <w:rPr>
          <w:rFonts w:ascii="Arial" w:eastAsia="Times New Roman" w:hAnsi="Arial" w:cs="Arial"/>
          <w:kern w:val="0"/>
          <w:sz w:val="24"/>
          <w:szCs w:val="24"/>
          <w:lang w:eastAsia="it-IT"/>
          <w14:ligatures w14:val="none"/>
        </w:rPr>
        <w:t>Oggi si fa dire allo Spirito Santo di aver cambiato pensiero e verità. Ecco ora il pensiero dello Spirito Santo secondo l’attuale teologia che governa le menti di moltissimi figli della Chiesa: “Entreranno nel regno eterno del Padre: “</w:t>
      </w:r>
      <w:r w:rsidRPr="00825621">
        <w:rPr>
          <w:rFonts w:ascii="Arial" w:eastAsia="Times New Roman" w:hAnsi="Arial" w:cs="Arial"/>
          <w:i/>
          <w:iCs/>
          <w:kern w:val="0"/>
          <w:sz w:val="24"/>
          <w:szCs w:val="24"/>
          <w:lang w:eastAsia="it-IT"/>
          <w14:ligatures w14:val="none"/>
        </w:rPr>
        <w:t xml:space="preserve">tutti gli iniqui e i ribelli, gli empi e i peccatori, i sacrìleghi e i profanatori, i parricidi e i matricidi, gli assassini, i fornicatori, i sodomiti, i mercanti di uomini, i bugiardi, gli spergiuri e ogni altra cosa contraria alla sana dottrina, secondo il vangelo della gloria del beato Dio, che è stato affidato ai “nuovi agiografi dello Spirito Santo”. </w:t>
      </w:r>
    </w:p>
    <w:p w14:paraId="1A0B4DB8" w14:textId="77505762"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 xml:space="preserve">A questo punto risulterà a tutti evidenti che la nostra riflessione che stiamo portando avanti sull’Apocalisse e su ogni altro libro dell’intera Scrittura Santa verte solo sugli </w:t>
      </w:r>
      <w:r w:rsidRPr="00825621">
        <w:rPr>
          <w:rFonts w:ascii="Arial" w:eastAsia="Times New Roman" w:hAnsi="Arial" w:cs="Arial"/>
          <w:i/>
          <w:iCs/>
          <w:kern w:val="0"/>
          <w:sz w:val="24"/>
          <w:szCs w:val="24"/>
          <w:lang w:eastAsia="it-IT"/>
          <w14:ligatures w14:val="none"/>
        </w:rPr>
        <w:t>“agiografi di ieri dello Spirito Santo – e tutto il canone delle Antiche Scritture è composto dai Libri degli antichi agiografi o agiografi di ieri”</w:t>
      </w:r>
      <w:r w:rsidRPr="00825621">
        <w:rPr>
          <w:rFonts w:ascii="Arial" w:eastAsia="Times New Roman" w:hAnsi="Arial" w:cs="Arial"/>
          <w:kern w:val="0"/>
          <w:sz w:val="24"/>
          <w:szCs w:val="24"/>
          <w:lang w:eastAsia="it-IT"/>
          <w14:ligatures w14:val="none"/>
        </w:rPr>
        <w:t xml:space="preserve">. Possiamo così anche noi entrare nell’elenco </w:t>
      </w:r>
      <w:r w:rsidRPr="00825621">
        <w:rPr>
          <w:rFonts w:ascii="Arial" w:eastAsia="Times New Roman" w:hAnsi="Arial" w:cs="Arial"/>
          <w:i/>
          <w:iCs/>
          <w:kern w:val="0"/>
          <w:sz w:val="24"/>
          <w:szCs w:val="24"/>
          <w:lang w:eastAsia="it-IT"/>
          <w14:ligatures w14:val="none"/>
        </w:rPr>
        <w:t>dei paleontologi e degli studiosi degli “agiografi di ieri” dello Spirito Santo, dal momento che tra gli “agiografi di ieri” e gli “agiografi di oggi”, non deve regnare alcun contatto</w:t>
      </w:r>
      <w:r w:rsidRPr="00825621">
        <w:rPr>
          <w:rFonts w:ascii="Arial" w:eastAsia="Times New Roman" w:hAnsi="Arial" w:cs="Arial"/>
          <w:kern w:val="0"/>
          <w:sz w:val="24"/>
          <w:szCs w:val="24"/>
          <w:lang w:eastAsia="it-IT"/>
          <w14:ligatures w14:val="none"/>
        </w:rPr>
        <w:t>.</w:t>
      </w:r>
      <w:r w:rsidR="0045474D">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 xml:space="preserve">La nostra riflessione pertanto è pura antica teologia. Se antichi sono gli </w:t>
      </w:r>
      <w:r w:rsidRPr="00825621">
        <w:rPr>
          <w:rFonts w:ascii="Arial" w:eastAsia="Times New Roman" w:hAnsi="Arial" w:cs="Arial"/>
          <w:i/>
          <w:iCs/>
          <w:kern w:val="0"/>
          <w:sz w:val="24"/>
          <w:szCs w:val="24"/>
          <w:lang w:eastAsia="it-IT"/>
          <w14:ligatures w14:val="none"/>
        </w:rPr>
        <w:t>“agiografi dello Spirito Santo”,</w:t>
      </w:r>
      <w:r w:rsidRPr="00825621">
        <w:rPr>
          <w:rFonts w:ascii="Arial" w:eastAsia="Times New Roman" w:hAnsi="Arial" w:cs="Arial"/>
          <w:kern w:val="0"/>
          <w:sz w:val="24"/>
          <w:szCs w:val="24"/>
          <w:lang w:eastAsia="it-IT"/>
          <w14:ligatures w14:val="none"/>
        </w:rPr>
        <w:t xml:space="preserve"> il pensiero che noi traiamo da essi sarà anch’esso antico. Non può essere, il nostro, un pensiero di oggi dello Spirito Santo, dal momento che il pensiero di oggi è interamente contrario e opposto al pensiero di ieri dello Spirito Santo. </w:t>
      </w:r>
    </w:p>
    <w:p w14:paraId="3EB1405E" w14:textId="74AF332C"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Ieri lo Spirito Santo aveva pensieri di altissima santità e per questo erano pensieri di esclusione.</w:t>
      </w:r>
      <w:r w:rsidRPr="00825621">
        <w:rPr>
          <w:rFonts w:ascii="Arial" w:eastAsia="Times New Roman" w:hAnsi="Arial" w:cs="Arial"/>
          <w:i/>
          <w:iCs/>
          <w:kern w:val="0"/>
          <w:sz w:val="24"/>
          <w:szCs w:val="24"/>
          <w:lang w:eastAsia="it-IT"/>
          <w14:ligatures w14:val="none"/>
        </w:rPr>
        <w:t xml:space="preserve"> Oggi ha pensieri di inclusione dal momento che a Lui nulla interessa più del peccato. Per questo “Nuovo Spirito Santo il peccato neanche esiste. Esso non è trasgressione della Legge del Signore. Non è violazione del Comandamento Nuovo di Cristo Gesù”.</w:t>
      </w:r>
      <w:r w:rsidR="0045474D">
        <w:rPr>
          <w:rFonts w:ascii="Arial" w:eastAsia="Times New Roman" w:hAnsi="Arial" w:cs="Arial"/>
          <w:i/>
          <w:iCs/>
          <w:kern w:val="0"/>
          <w:sz w:val="24"/>
          <w:szCs w:val="24"/>
          <w:lang w:eastAsia="it-IT"/>
          <w14:ligatures w14:val="none"/>
        </w:rPr>
        <w:t xml:space="preserve"> </w:t>
      </w:r>
      <w:r w:rsidRPr="00825621">
        <w:rPr>
          <w:rFonts w:ascii="Arial" w:eastAsia="Times New Roman" w:hAnsi="Arial" w:cs="Arial"/>
          <w:i/>
          <w:iCs/>
          <w:kern w:val="0"/>
          <w:sz w:val="24"/>
          <w:szCs w:val="24"/>
          <w:lang w:eastAsia="it-IT"/>
          <w14:ligatures w14:val="none"/>
        </w:rPr>
        <w:t xml:space="preserve">“Il Vangelo – dice questo Nuovo Spirito Santo – non è un libro di morale, perché in esso non vi è alcuna Legge e non è vi è Comandamento di alcun genere”. Trattasi però del Nuovo Vangelo dato dal Nuovo Spirito Santo, secondo la Nuova Rivelazione fatta ai “nuovi agiografi”. Ecco allora la conclusione alla quale si giunge: il peccato non è trasgressione di alcuna legge evangelica, questo perché il Nuovo Vangelo non è il Libro della Legge sulla quale viene stipulata la Nuova alleanza. Non essendovi trasgressioni non vi è peccato. Si tratta solo di fragilità. Le fragilità sono il frutto di una natura che è “naturalmente” fragile. </w:t>
      </w:r>
      <w:r w:rsidRPr="00825621">
        <w:rPr>
          <w:rFonts w:ascii="Arial" w:eastAsia="Times New Roman" w:hAnsi="Arial" w:cs="Arial"/>
          <w:kern w:val="0"/>
          <w:sz w:val="24"/>
          <w:szCs w:val="24"/>
          <w:lang w:eastAsia="it-IT"/>
          <w14:ligatures w14:val="none"/>
        </w:rPr>
        <w:t xml:space="preserve">Se è questione solo di natura fragile, perché questa natura dovrà essere esclusa dall’appartenere pienamente e con ogni diritto alla Chiesa di Cristo Gesù? A questo punto va aggiunta una ulteriore verità. Noi siamo della dell’Antica Chiesa o Vecchia Chiesa fondata sulla Rivelazione Antica data dell’Antico Spirito Santo. Oggi il Nuovo Spirito Santo, la sua Nuova Rivelazione, con i suoi Nuovi Agiografi sta edificando la Nuova Chiesa, dalla Nuova Teologia, dal Nuovo Spirito Santo, dal Nuovo Vangelo. </w:t>
      </w:r>
    </w:p>
    <w:p w14:paraId="30FF3CA7" w14:textId="71D379DB" w:rsidR="006D645E" w:rsidRPr="00825621" w:rsidRDefault="006D645E" w:rsidP="000F06FC">
      <w:pPr>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 xml:space="preserve">A questo punto una correzione appare più che necessaria. Questa correzione necessaria riguarda quanto abbiamo riportato nel precedente </w:t>
      </w:r>
      <w:r w:rsidR="00D710F5">
        <w:rPr>
          <w:rFonts w:ascii="Arial" w:eastAsia="Times New Roman" w:hAnsi="Arial" w:cs="Arial"/>
          <w:kern w:val="0"/>
          <w:sz w:val="24"/>
          <w:szCs w:val="24"/>
          <w:lang w:eastAsia="it-IT"/>
          <w14:ligatures w14:val="none"/>
        </w:rPr>
        <w:t xml:space="preserve">Capitolo </w:t>
      </w:r>
      <w:r w:rsidRPr="00825621">
        <w:rPr>
          <w:rFonts w:ascii="Arial" w:eastAsia="Times New Roman" w:hAnsi="Arial" w:cs="Arial"/>
          <w:kern w:val="0"/>
          <w:sz w:val="24"/>
          <w:szCs w:val="24"/>
          <w:lang w:eastAsia="it-IT"/>
          <w14:ligatures w14:val="none"/>
        </w:rPr>
        <w:t xml:space="preserve">nel quale </w:t>
      </w:r>
      <w:r w:rsidRPr="00825621">
        <w:rPr>
          <w:rFonts w:ascii="Arial" w:eastAsia="Times New Roman" w:hAnsi="Arial" w:cs="Arial"/>
          <w:kern w:val="0"/>
          <w:sz w:val="24"/>
          <w:szCs w:val="24"/>
          <w:lang w:eastAsia="it-IT"/>
          <w14:ligatures w14:val="none"/>
        </w:rPr>
        <w:lastRenderedPageBreak/>
        <w:t>abbiamo parlato della Nuova Terza Alleanza. Ecco il testo completo riportato in corsivo:</w:t>
      </w:r>
    </w:p>
    <w:p w14:paraId="4AC698BA" w14:textId="77777777" w:rsidR="006D645E" w:rsidRPr="00825621" w:rsidRDefault="006D645E" w:rsidP="000F06FC">
      <w:pPr>
        <w:spacing w:after="240" w:line="240" w:lineRule="auto"/>
        <w:jc w:val="both"/>
        <w:rPr>
          <w:rFonts w:ascii="Arial" w:eastAsia="Times New Roman" w:hAnsi="Arial" w:cs="Times New Roman"/>
          <w:i/>
          <w:iCs/>
          <w:kern w:val="0"/>
          <w:sz w:val="24"/>
          <w:szCs w:val="20"/>
          <w:lang w:eastAsia="it-IT"/>
          <w14:ligatures w14:val="none"/>
        </w:rPr>
      </w:pPr>
      <w:r w:rsidRPr="00825621">
        <w:rPr>
          <w:rFonts w:ascii="Arial" w:eastAsia="Times New Roman" w:hAnsi="Arial" w:cs="Arial"/>
          <w:i/>
          <w:iCs/>
          <w:kern w:val="0"/>
          <w:sz w:val="24"/>
          <w:szCs w:val="24"/>
          <w:lang w:eastAsia="it-IT"/>
          <w14:ligatures w14:val="none"/>
        </w:rPr>
        <w:t>“</w:t>
      </w:r>
      <w:r w:rsidRPr="00825621">
        <w:rPr>
          <w:rFonts w:ascii="Arial" w:eastAsia="Times New Roman" w:hAnsi="Arial" w:cs="Times New Roman"/>
          <w:i/>
          <w:iCs/>
          <w:kern w:val="0"/>
          <w:sz w:val="24"/>
          <w:szCs w:val="20"/>
          <w:lang w:eastAsia="it-IT"/>
          <w14:ligatures w14:val="none"/>
        </w:rPr>
        <w:t>Osservando quanto sta accadendo oggi nella cristianità, si ha l’impressione che si voglia innalzare nella storia una nuova terza alleanza. Vi sarebbe però una infinita differenza tra questa nuova terza alleanza, l’Antica Alleanza stipulata presso il monte Sinai, la Nuova stipulata sul monte Golgota. L’Antica Alleanza è stata stipulata da Dio sul fondamento della sua Parola, della sua Legge, dei suoi Comandamenti. La Nuova Alleanza è stata stipulate per decreto eterno del Padre in Cristo, con Cristo, per Cristo, nel suo sangue per la remissione dei peccati e con il dono dello Spirito Santo per opera del quale viene creato in Cristo l’uomo nuovo. In questa Nuova Alleanza in Cristo, ogni uomo è chiamato alla personale comunione con il Padre, comunione di vita eterna, comunione di partecipazione della divina natura, nella verità e nella grazia, nella giustizia e nella misericordia, nella carità e nel perdono, nella pace e nella riconciliazione. Questa nuova terza alleanza ha come suo fondamento la perdita della purezza della verità di Cristo Gesù e di conseguenza la separazione dalla Chiesa una, santa, cattolica, apostolica. Questa terza nuova alleanza o nuova via di salvezza e di redenzione è piena e totale separazione dalla sola via che è Cristo Gesù nel suo Corpo che è la Chiesa. Oggi questa nuova terza alleanza sta andando ben oltre quando nel passato si è stabilito che bastava per la salvezza la sola Scrittura, la sola fede, la sola grazia. Allora ogni singola persona veniva costituita principio assoluto di verità, di fede, di grazia. Moriva la mediazione del corpo di Cristo in ordine al dono della verità e della luce, della fede e della grazia, dello Spirito Santo. Venivano cancellati tutti i sacramenti, ad eccezione del Battesimo. Anche la Chiesa innalzata sul fondamento di Pietro e degli Apostoli in comunione gerarchica con Lui veniva radiata. Tutto veniva dato direttamente da Dio al singolo. Allora, pur abrogando ogni mediazione, si conservava una certa soprannaturalità e trascendenza. Si sa però che quando si pone un principio nuovo nella storia, esso mai rimane senza frutto. Se il principio è velenoso, anche i suoi frutti sono velenosi. È verità che mai dovrà essere dimenticata.</w:t>
      </w:r>
    </w:p>
    <w:p w14:paraId="3FDDEB0A" w14:textId="77777777" w:rsidR="006D645E" w:rsidRPr="00825621" w:rsidRDefault="006D645E" w:rsidP="000F06FC">
      <w:pPr>
        <w:spacing w:after="240" w:line="240" w:lineRule="auto"/>
        <w:jc w:val="both"/>
        <w:rPr>
          <w:rFonts w:ascii="Arial" w:eastAsia="Times New Roman" w:hAnsi="Arial" w:cs="Times New Roman"/>
          <w:i/>
          <w:iCs/>
          <w:kern w:val="0"/>
          <w:sz w:val="24"/>
          <w:szCs w:val="20"/>
          <w:lang w:eastAsia="it-IT"/>
          <w14:ligatures w14:val="none"/>
        </w:rPr>
      </w:pPr>
      <w:r w:rsidRPr="00825621">
        <w:rPr>
          <w:rFonts w:ascii="Arial" w:eastAsia="Times New Roman" w:hAnsi="Arial" w:cs="Times New Roman"/>
          <w:i/>
          <w:iCs/>
          <w:kern w:val="0"/>
          <w:sz w:val="24"/>
          <w:szCs w:val="20"/>
          <w:lang w:eastAsia="it-IT"/>
          <w14:ligatures w14:val="none"/>
        </w:rPr>
        <w:t xml:space="preserve">Questo principio, che è vero veleno letale per l’esistenza della vera Chiesa nella storia, lentamente, ma inesorabilmente, ha iniziato a produrre i suoi frutti. Da questo principio fortemente letale sta nascendo ai nostri giorni questa nuova terza alleanza. In cosa essa consiste esattamente? Proviamo a caratterizzarla nei suoi elementi essenziali, fondamentali. Il primo suo elemento è la totale abrogazione sia dell’Antica che della Nuova Alleanza. Il suo secondo elemento è la totale mancanza del Soggetto divino rivelato e operante nella storia, Soggetto divino che ha posto in essere le due Alleanza, quella del Sinai e quella del Golgota. Il Soggetto divino che manca è il Creatore e il Signore dell’uomo, che è uno solo: il Padre del Signore nostro Gesù Cristo. È il Figlio Unigenito del Padre fattosi cerne per la nostra redenzione e salvezza, liberazione e giustificazione. È lo Spirito Santo, frutto di Cristo e dono del Padre per operare la rigenerazione e la conformazione a Cristo dell’intera nostra vita. La Parola o il Vangelo sul cui fondamento ogni alleanza dovrà essere stipulata. È la Madre di Gesù che sempre deve portare ogni uomo a Cristo, perché Cristo, nello Spirito Santo, lo porti al Padre. Manca anche il popolo con il quale l’alleanza viene stretta. Un solo Dio e </w:t>
      </w:r>
      <w:r w:rsidRPr="00825621">
        <w:rPr>
          <w:rFonts w:ascii="Arial" w:eastAsia="Times New Roman" w:hAnsi="Arial" w:cs="Times New Roman"/>
          <w:i/>
          <w:iCs/>
          <w:kern w:val="0"/>
          <w:sz w:val="24"/>
          <w:szCs w:val="20"/>
          <w:lang w:eastAsia="it-IT"/>
          <w14:ligatures w14:val="none"/>
        </w:rPr>
        <w:lastRenderedPageBreak/>
        <w:t xml:space="preserve">Padre, un solo Cristo Signore e Salvatore, un solo Spirito Santo Datore di ogni vita, una sola Chiesa o un solo corpo di Cristo. Un solo Vangelo. Una sola fede. </w:t>
      </w:r>
    </w:p>
    <w:p w14:paraId="3F8EC5CF" w14:textId="77777777" w:rsidR="006D645E" w:rsidRPr="00825621" w:rsidRDefault="006D645E" w:rsidP="000F06FC">
      <w:pPr>
        <w:spacing w:after="240" w:line="240" w:lineRule="auto"/>
        <w:jc w:val="both"/>
        <w:rPr>
          <w:rFonts w:ascii="Arial" w:eastAsia="Times New Roman" w:hAnsi="Arial" w:cs="Times New Roman"/>
          <w:i/>
          <w:iCs/>
          <w:kern w:val="0"/>
          <w:sz w:val="24"/>
          <w:szCs w:val="20"/>
          <w:lang w:eastAsia="it-IT"/>
          <w14:ligatures w14:val="none"/>
        </w:rPr>
      </w:pPr>
      <w:r w:rsidRPr="00825621">
        <w:rPr>
          <w:rFonts w:ascii="Arial" w:eastAsia="Times New Roman" w:hAnsi="Arial" w:cs="Times New Roman"/>
          <w:i/>
          <w:iCs/>
          <w:kern w:val="0"/>
          <w:sz w:val="24"/>
          <w:szCs w:val="20"/>
          <w:lang w:eastAsia="it-IT"/>
          <w14:ligatures w14:val="none"/>
        </w:rPr>
        <w:t xml:space="preserve">Mancando il Soggetto divino, senza il quale nessuna alleanza potrà essere stipulata, questa nuova terza alleanza che si vuole instaurare sembra essere solo una specie di manifesto, nel quale si affermano dei desideri impossibili da realizzare se partiamo dalla purissima verità dell’Antica e della Nuova Alleanza. Questi desideri irrealizzabili sono: il desiderio della fratellanza universale, il desiderio della pace che deve regnare tra i popoli e le nazioni, il desiderio di una giustizia sociale perfetta, il desiderio che tutto venga dal basso e niente più dall’alto; il desiderio che sia l’uomo a crearsi la sua religione; il desiderio dell’abrogazione di ogni trascendenza e soprannaturalità; il desiderio di cancellare dalla nostra vita ogni relazione con il passato sia fede che di morale. Questi desideri poi vengono affidati al cuore e alla mente di ogni singolo uomo. La mente dell’uomo deve prendere il posto della mente di Dio e i pensieri della terra il posto dei pensieri del cielo. </w:t>
      </w:r>
    </w:p>
    <w:p w14:paraId="6347749B" w14:textId="77777777" w:rsidR="006D645E" w:rsidRPr="00825621" w:rsidRDefault="006D645E" w:rsidP="000F06FC">
      <w:pPr>
        <w:spacing w:after="240" w:line="240" w:lineRule="auto"/>
        <w:jc w:val="both"/>
        <w:rPr>
          <w:rFonts w:ascii="Arial" w:eastAsia="Times New Roman" w:hAnsi="Arial" w:cs="Times New Roman"/>
          <w:i/>
          <w:iCs/>
          <w:kern w:val="0"/>
          <w:sz w:val="24"/>
          <w:szCs w:val="20"/>
          <w:lang w:eastAsia="it-IT"/>
          <w14:ligatures w14:val="none"/>
        </w:rPr>
      </w:pPr>
      <w:r w:rsidRPr="00825621">
        <w:rPr>
          <w:rFonts w:ascii="Arial" w:eastAsia="Times New Roman" w:hAnsi="Arial" w:cs="Times New Roman"/>
          <w:i/>
          <w:iCs/>
          <w:kern w:val="0"/>
          <w:sz w:val="24"/>
          <w:szCs w:val="20"/>
          <w:lang w:eastAsia="it-IT"/>
          <w14:ligatures w14:val="none"/>
        </w:rPr>
        <w:t>Qualcuno potrebbe obiettare che sotto altre formulazioni, modalità e principi queste cose sono sempre esistite nel campo della Chiesa. La zizzania è sempre cresciuta assieme al buon grano. Zizzania e buon grano mai potranno essere separati. Devono vivere nello stesso campo, l’una accanto all’altro. Solo alla fine vi sarà la separazione eterna. Nel tempo mai, nessuna separazione sarà possibile. La parabola raccontata da Gesù Signore sul buon seme e sul seme cattivo è per noi verità eterna. La Parola di Cristo Gesù mai passerà.</w:t>
      </w:r>
    </w:p>
    <w:p w14:paraId="4751596A" w14:textId="77777777" w:rsidR="006D645E" w:rsidRPr="00825621" w:rsidRDefault="006D645E" w:rsidP="000F06FC">
      <w:pPr>
        <w:spacing w:after="240" w:line="240" w:lineRule="auto"/>
        <w:jc w:val="both"/>
        <w:rPr>
          <w:rFonts w:ascii="Arial" w:eastAsia="Times New Roman" w:hAnsi="Arial" w:cs="Times New Roman"/>
          <w:i/>
          <w:iCs/>
          <w:kern w:val="0"/>
          <w:sz w:val="24"/>
          <w:szCs w:val="20"/>
          <w:lang w:eastAsia="it-IT"/>
          <w14:ligatures w14:val="none"/>
        </w:rPr>
      </w:pPr>
      <w:r w:rsidRPr="00825621">
        <w:rPr>
          <w:rFonts w:ascii="Arial" w:eastAsia="Times New Roman" w:hAnsi="Arial" w:cs="Times New Roman"/>
          <w:i/>
          <w:iCs/>
          <w:kern w:val="0"/>
          <w:sz w:val="24"/>
          <w:szCs w:val="20"/>
          <w:lang w:eastAsia="it-IT"/>
          <w14:ligatures w14:val="none"/>
        </w:rPr>
        <w:t xml:space="preserve">Perché allora questa nuova terza alleanza è assai particolare e oltremodo pericolosa e letale? Perché essa già oggi e anche domani dovrà essere la vita della stessa Chiesa di Cristo Gesù, non di questa o di quell’altra Chiesa, ma della Chiesa, una, santa, cattolica, apostolica. Questa nuova terza alleanza è la creazione di una specie o sorta di religione universale, nella quale scompaiono le differenze soprannaturali e per differenze soprannaturali si intendono: il Padre del Signore nostro Gesù Cristo, il Cristo Signore figlio Unigenito del Padre fattosi carne per la nostra redenzione, lo Spirito Santo, la Scrittura, la Tradizione, la fede che nasce dalla Scrittura e dalla Tradizione sotto lo sguardo vigile del Magistero, la Madre di Gesù, i sacramenti, i ministri sacri, insomma tutto ciò che è mistero rivelato e vita secondo il mistero a noi rivelato e in noi creato dall’Alto. Gli autori di questa nuova terza alleanza stanno lavorando alacremente, notte e giorno, senza darsi alcuna tregua con un solo intento: portare in disarmo tutto il mistero rivelato di Dio e dell’uomo, e al suo posto introdurre il pensiero e la volontà dell’uomo come principio di vera religione, che diverrebbe così legame non tra Dio e gli uomini, ma degli uomini con gli uomini. Ora ben si capirà che questo legame è assai fragile, anzi inestinte, anzi ancora neanche lo si potrà creare. </w:t>
      </w:r>
    </w:p>
    <w:p w14:paraId="16E0220F" w14:textId="77777777" w:rsidR="006D645E" w:rsidRPr="00825621" w:rsidRDefault="006D645E" w:rsidP="000F06FC">
      <w:pPr>
        <w:spacing w:after="240" w:line="240" w:lineRule="auto"/>
        <w:jc w:val="both"/>
        <w:rPr>
          <w:rFonts w:ascii="Arial" w:eastAsia="Times New Roman" w:hAnsi="Arial" w:cs="Times New Roman"/>
          <w:bCs/>
          <w:i/>
          <w:iCs/>
          <w:kern w:val="0"/>
          <w:sz w:val="24"/>
          <w:szCs w:val="20"/>
          <w:lang w:eastAsia="it-IT"/>
          <w14:ligatures w14:val="none"/>
        </w:rPr>
      </w:pPr>
      <w:r w:rsidRPr="00825621">
        <w:rPr>
          <w:rFonts w:ascii="Arial" w:eastAsia="Times New Roman" w:hAnsi="Arial" w:cs="Times New Roman"/>
          <w:bCs/>
          <w:i/>
          <w:iCs/>
          <w:kern w:val="0"/>
          <w:sz w:val="24"/>
          <w:szCs w:val="20"/>
          <w:lang w:eastAsia="it-IT"/>
          <w14:ligatures w14:val="none"/>
        </w:rPr>
        <w:t xml:space="preserve">Questa dovrebbe essere la Nuova Terza Alleanza e questa la Nuova Chiesa che si vuole costruire, innalzare nella storia. Senza il mistero a noi dato, senza il mistero in noi creato, spariscono in un istante tutte le differenze. Diveniamo tutti uguali. Essendo tutti uguali, tutti possiamo mettere il nostro pensiero come fonte di luce. La luce non discende più dal cielo. La luce sale dalla terra, sale dai cuori. Muore la Chiesa mistero, nella quale tutto è dall’Alto, da Dio. Nasce la Nuova </w:t>
      </w:r>
      <w:r w:rsidRPr="00825621">
        <w:rPr>
          <w:rFonts w:ascii="Arial" w:eastAsia="Times New Roman" w:hAnsi="Arial" w:cs="Times New Roman"/>
          <w:bCs/>
          <w:i/>
          <w:iCs/>
          <w:kern w:val="0"/>
          <w:sz w:val="24"/>
          <w:szCs w:val="20"/>
          <w:lang w:eastAsia="it-IT"/>
          <w14:ligatures w14:val="none"/>
        </w:rPr>
        <w:lastRenderedPageBreak/>
        <w:t xml:space="preserve">Chiesa nella quale tutto è dal basso. Muore la fede. Nasce l’accordo. Muore la Pentecoste. Si ritorna alla costruzione della Torre di Babele. </w:t>
      </w:r>
    </w:p>
    <w:p w14:paraId="2F87582A" w14:textId="77777777" w:rsidR="006D645E" w:rsidRPr="00825621" w:rsidRDefault="006D645E" w:rsidP="000F06FC">
      <w:pPr>
        <w:spacing w:after="240" w:line="240" w:lineRule="auto"/>
        <w:jc w:val="both"/>
        <w:rPr>
          <w:rFonts w:ascii="Arial" w:eastAsia="Times New Roman" w:hAnsi="Arial" w:cs="Times New Roman"/>
          <w:bCs/>
          <w:i/>
          <w:iCs/>
          <w:kern w:val="0"/>
          <w:sz w:val="24"/>
          <w:szCs w:val="20"/>
          <w:lang w:eastAsia="it-IT"/>
          <w14:ligatures w14:val="none"/>
        </w:rPr>
      </w:pPr>
      <w:r w:rsidRPr="00825621">
        <w:rPr>
          <w:rFonts w:ascii="Arial" w:eastAsia="Times New Roman" w:hAnsi="Arial" w:cs="Times New Roman"/>
          <w:bCs/>
          <w:i/>
          <w:iCs/>
          <w:kern w:val="0"/>
          <w:sz w:val="24"/>
          <w:szCs w:val="20"/>
          <w:lang w:eastAsia="it-IT"/>
          <w14:ligatures w14:val="none"/>
        </w:rPr>
        <w:t xml:space="preserve">Ecco il vero principio di questa nuova terza alleanza: “Venite, facciamoci una Chiesa di pensieri umani che tocchi l’intera umanità, nessun popolo e nessuna nazione esclusi, nessuna religione e nessuna credenza dichiarate non vere”. Di questa Nuova Chiesa e di questa Nuova Terza Alleanza le fondamenta sono già state gettate. Già iniziano ad apparire i primi pilastri per il suo innalzamento. Fra qualche decennio la struttura si staglierà in tutto il suo splendore. Satana lo ha promesso a Dio e lo sta facendo. Se il Signore non interviene con tutta la sua onnipotenza di grazia e di Spirito Santo, della sua Chiesa rimarrà poco o niente”. </w:t>
      </w:r>
    </w:p>
    <w:p w14:paraId="764E1E5E" w14:textId="77777777" w:rsidR="006D645E" w:rsidRPr="00825621"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825621">
        <w:rPr>
          <w:rFonts w:ascii="Arial" w:eastAsia="Times New Roman" w:hAnsi="Arial" w:cs="Times New Roman"/>
          <w:bCs/>
          <w:kern w:val="0"/>
          <w:sz w:val="24"/>
          <w:szCs w:val="20"/>
          <w:lang w:eastAsia="it-IT"/>
          <w14:ligatures w14:val="none"/>
        </w:rPr>
        <w:t xml:space="preserve">Ecco la necessaria correzione o necessaria aggiunta: Questa Nuova Terza Alleanza è il frutto del Nuovo Spirito Santo, della Nuova Divina Rivelazione, da Lui fatta ai Nuovi Agiografi, del Nuovo Vangelo costantemente e senza alcuna interruzione scritto sotto dettatura dai Nuovi Agiografi. Questa Nuova Dettatura del Nuovo Vangelo genera la Nuova Chiesa. Muore il Vecchio Cristo. Muove il Vecchio Dio. Nasce da questa Nuova Rivelazione il Nuovo Dio e la Nuova Umanità. Muore l’Antica Vetusta Teologia, l’Antica Vetusta Soteriologica, l’Antica Vetusta Missionologia, l’Antica Vetusta Pneumatologia. Muoiono gli Antichi Vetusti Papi, gli Antichi Vetusti Vescovi, gli Antichi Vetusti Presbiteri, gli Antichi Vetusti Diaconi, gli Antichi Vetusti Cresimati e Battezzati, gli Antichi Vetusti Ordini e Congregazioni Religiosi, le Antiche Vetuste Associazioni Ecclesiali assieme a Movimenti e Gruppi anch’essi legati alla Vetusta Antica Chiesa. Tutto deve essere nuovo secondo la Nuova rivelazione del Nuovo Spirito Santo. Ma ora ritorniamo al testo dell’Antica Apocalisse frutto dell’Antico Spirito Santo, test consegnato al Vecchio Agiografo Giovanni. </w:t>
      </w:r>
    </w:p>
    <w:p w14:paraId="2DEFF78F"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7,</w:t>
      </w:r>
      <w:r w:rsidRPr="006D645E">
        <w:rPr>
          <w:rFonts w:ascii="Arial" w:eastAsia="Times New Roman" w:hAnsi="Arial" w:cs="Arial"/>
          <w:b/>
          <w:bCs/>
          <w:kern w:val="0"/>
          <w:sz w:val="24"/>
          <w:szCs w:val="24"/>
          <w:lang w:eastAsia="it-IT"/>
          <w14:ligatures w14:val="none"/>
        </w:rPr>
        <w:t xml:space="preserve">9 </w:t>
      </w:r>
      <w:bookmarkStart w:id="225" w:name="_Hlk135991116"/>
      <w:r w:rsidRPr="006D645E">
        <w:rPr>
          <w:rFonts w:ascii="Arial" w:eastAsia="Times New Roman" w:hAnsi="Arial" w:cs="Arial"/>
          <w:kern w:val="0"/>
          <w:sz w:val="24"/>
          <w:szCs w:val="24"/>
          <w:lang w:eastAsia="it-IT"/>
          <w14:ligatures w14:val="none"/>
        </w:rPr>
        <w:t xml:space="preserve">Dopo queste cose vidi: ecco, una moltitudine immensa, che nessuno poteva contare, di ogni nazione, tribù, popolo e lingua. Tutti stavano in piedi davanti al trono e davanti all’Agnello, avvolti in vesti candide, e tenevano rami di palma nelle loro mani. </w:t>
      </w:r>
      <w:bookmarkEnd w:id="225"/>
      <w:r w:rsidRPr="006D645E">
        <w:rPr>
          <w:rFonts w:ascii="Arial" w:eastAsia="Times New Roman" w:hAnsi="Arial" w:cs="Arial"/>
          <w:kern w:val="0"/>
          <w:sz w:val="24"/>
          <w:szCs w:val="24"/>
          <w:lang w:val="la-Latn" w:eastAsia="it-IT"/>
          <w14:ligatures w14:val="none"/>
        </w:rPr>
        <w:t>Post haec vidi turbam magnam quam dinumerare nemo poterat ex omnibus gentibus et tribubus et populis et linguis stantes ante thronum et in conspectu agni amicti stolas albas et palmae in manibus eorum</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Met¦ taàta edon, kaˆ „doÝ Ôcloj polÚj, Ön ¢riqmÁsai aÙtÕn oÙdeˆj ™dÚnato, ™k pantÕj œqnouj kaˆ fulîn kaˆ laîn kaˆ glwssîn, ˜stîtej ™nèpion toà qrÒnou kaˆ ™nèpion toà ¢rn…ou, peribeblhmšnouj stol¦j leuk£j, kaˆ fo…nikej ™n ta‹j cersˆn aÙtîn:</w:t>
      </w:r>
    </w:p>
    <w:p w14:paraId="69F8E2B7" w14:textId="56295AD4"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Dopo queste cose vidi: ecco, una moltitudine immensa</w:t>
      </w:r>
      <w:r w:rsidRPr="00825621">
        <w:rPr>
          <w:rFonts w:ascii="Arial" w:eastAsia="Times New Roman" w:hAnsi="Arial" w:cs="Arial"/>
          <w:kern w:val="0"/>
          <w:sz w:val="24"/>
          <w:szCs w:val="24"/>
          <w:lang w:eastAsia="it-IT"/>
          <w14:ligatures w14:val="none"/>
        </w:rPr>
        <w:t>, che nessuno poteva contare, di ogni nazione, tribù, popolo e lingua.</w:t>
      </w:r>
      <w:r w:rsidR="0045474D">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Finora solo le tribù di Israele sono state segnate con il sigillo del Dio vivente. Il numero dei segnati è perfetto nel suo insieme: centoquarantaquattro mila; e anche è perfetto</w:t>
      </w:r>
      <w:r w:rsidR="0045474D">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 xml:space="preserve">per ogni singola tribù: dodici mila. Questo significa che l’Antica Alleanza ha prodotto la Chiesa nata il giorno della Pentecoste ed essa composta di soli figli di Abramo. Se a questi figli di Abramo si aggiungono tutti gli altri i figli dell’Antico Testamento, molti dei quali furono anche martiri per la fede, allora il numero dei segnati è veramente e realmente perfetto. Mai ci dobbiamo dimenticare che Gesù è Figlio di Davide, </w:t>
      </w:r>
      <w:r w:rsidRPr="00825621">
        <w:rPr>
          <w:rFonts w:ascii="Arial" w:eastAsia="Times New Roman" w:hAnsi="Arial" w:cs="Arial"/>
          <w:kern w:val="0"/>
          <w:sz w:val="24"/>
          <w:szCs w:val="24"/>
          <w:lang w:eastAsia="it-IT"/>
          <w14:ligatures w14:val="none"/>
        </w:rPr>
        <w:lastRenderedPageBreak/>
        <w:t>Figlio di Abramo secondo la carne. Anche la Vergine Maria è Figlia di Abramo. Cristo Gesù e la Vergine Maria sono la perfezione assoluta.</w:t>
      </w:r>
    </w:p>
    <w:p w14:paraId="0C1E8869" w14:textId="6F1C8394"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Ora cosa vede l’Apostolo Giovanni? Vede una moltitudine immensa, che nessuno poteva contare, di ogni nazione, tribù, popolo e lingua. Finora il numero dei segnati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è stato contato ed è risultato perfetto. Ora il numero non si può contare. Si va oltre le tribù d’Israele. Si entra nel mondo intero. Nel mondo intero, i frutti della redenzione di Cristo sono oltremodo perfettissimi. Questi frutti sono prodotti da Cristo Gesù e dal suo corpo perennemente mosso dallo Spirito Santo.</w:t>
      </w:r>
    </w:p>
    <w:p w14:paraId="0A63D646"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Trattasi però del “Vecchio, Vetusto Spirito Santo”. Il Nuovo, Moderno, Attuale Spirito Santo non produce alcun frutto. Per questo Nuovo, Moderno, Attuale Spirito Santo, l’umanità è tutta salva. Il Nuovo Dio tutti accoglie nel suo regno. Come si può constatare questo Nuovo Moderno Attuale Spirito Santo usa “le categorie antiche”, ma svuotate della loro antica verità. Per questa ragione si produce nei cuori tanta confusione.</w:t>
      </w:r>
    </w:p>
    <w:p w14:paraId="332002C3"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 xml:space="preserve">Un esempio è sufficiente perché noi comprendiamo: Il Vecchio Papa, i Vecchi Vescovi, i Vecchi Presbiteri, i Vecchi Diaconi, i Vecchi Cresimati, i Vecchi Battezzati sono dichiarati morti. Cosa fa questo Nuovo Attuale Aggiornato, Moderno Spirito Santo? Si serve per parlare e per dare la sua Nuova Rivelazione del Vecchio Papa, dei Vecchi Vescovi, dei Vecchi Presbiteri, dei Vecchi Diaconi, del Vecchio Mondo Ecclesiale Laicale. </w:t>
      </w:r>
    </w:p>
    <w:p w14:paraId="6E16C9AE"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 xml:space="preserve">È questa la confusione che si crea nei cuori. Quando uno sente un Vecchio Papa parlare penserà che parli da Vecchio Papa, assistito dal Vecchio Spirito Santo, che annuncia e spiega il Vecchio Vangelo. Nessuno immagina che il Nuovo Spirito Santo si serva del Vecchio Papa per annunciare e spiegare il suo Nuovo Vangelo, la sua Nuova Rivelazione. Né tanto meno uno giunge a pensare che lo Spirito Santo si serva di un Vecchio Papa per edificare la Nuova Chiesa, la Chiesa dal basso in netto contrasto con la Chiesa dall’Alto. È questa la grande confusione che si sta creando nella Vecchia Chiesa di Cristo Gesù: l’uso che il Nuovo Spirito Santo fa delle antiche strutture della Vecchia Chiesa per veicolare il suo Nuovo Vangelo e per edificare la sua Nuova Chiesa. Lo ripetiamo: quanto l’Apostolo Giovanni vede appartiene all’Antica Rivelazione. Le Nuove Rivelazioni hanno Nuovi Contenuti. </w:t>
      </w:r>
    </w:p>
    <w:bookmarkEnd w:id="223"/>
    <w:p w14:paraId="7B44060D"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 xml:space="preserve">Tutti stavano in piedi davanti al trono e davanti all’Agnello, avvolti in vesti candide, e tenevano rami di palma nelle loro mani. Ecco ancora cosa vede l’Apostolo Giovanni: Questa moltitudine immensa sta in piedi davanti al trono e davanti all’Agnello. Sul trono è seduto Dio e Dio è il Padre del Signore nostro Gesù Cristo. La moltitudine è in piedi davanti a Dio e davanti all’Agnello. Tutti, in questa moltitudine immensa, sono avvolti in vesti candide e tengono rami di palma nelle loro mani. Le palme sono il simbolo del martirio. Sono il simbolo della vittoria da essi riportata su tutte le potenze del male. Il martirio è fisico, come quello di Cristo Gesù, ma è anche nell’anima, come quello della Vergine Maria. Anche il martirio dell’anima è vero martirio. La Vergine Maria è Regina dei Martiri. Lei fu veramente martire, quando la spada le ha trapassato l’anima, secondo la profezia del Vecchio Simeone, proferita nel tempio di Gerusalemme. Possiamo allora ben dire </w:t>
      </w:r>
      <w:r w:rsidRPr="00825621">
        <w:rPr>
          <w:rFonts w:ascii="Arial" w:eastAsia="Times New Roman" w:hAnsi="Arial" w:cs="Arial"/>
          <w:kern w:val="0"/>
          <w:sz w:val="24"/>
          <w:szCs w:val="24"/>
          <w:lang w:eastAsia="it-IT"/>
          <w14:ligatures w14:val="none"/>
        </w:rPr>
        <w:lastRenderedPageBreak/>
        <w:t xml:space="preserve">che il martirio, sia quello fisico che quello spirituale, è il fine del nostro essere discepoli del Martire dei Martiri che è Cristo Gesù e della Martire del Martiri che è la nostra Madre celeste, vera Madre di Dio e vera nostra Madre. </w:t>
      </w:r>
    </w:p>
    <w:p w14:paraId="7BA92C03"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 xml:space="preserve">Se il martirio è il fine del nostro seguire Cristo Gesù, dinanzi al martiro sia fisico che spirituale, ognuno deve confessare come Cristo Gesù: la mia vita si sta compiendo. Essa sta raggiungendo il suo fine. Per fare questa confessione dobbiamo fortemente crescere in grazia e dare vita piena ad ogni virtù. Il non cristiano cerca la morte fisica con il suicidio dinanzi alla sofferenza. Il cristiano prega intensamente perché possa lui dare vero compimento alla sua vita. </w:t>
      </w:r>
    </w:p>
    <w:p w14:paraId="240A62B5"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7,</w:t>
      </w:r>
      <w:r w:rsidRPr="006D645E">
        <w:rPr>
          <w:rFonts w:ascii="Arial" w:eastAsia="Times New Roman" w:hAnsi="Arial" w:cs="Arial"/>
          <w:b/>
          <w:bCs/>
          <w:kern w:val="0"/>
          <w:sz w:val="24"/>
          <w:szCs w:val="24"/>
          <w:lang w:eastAsia="it-IT"/>
          <w14:ligatures w14:val="none"/>
        </w:rPr>
        <w:t xml:space="preserve">10 </w:t>
      </w:r>
      <w:r w:rsidRPr="006D645E">
        <w:rPr>
          <w:rFonts w:ascii="Arial" w:eastAsia="Times New Roman" w:hAnsi="Arial" w:cs="Arial"/>
          <w:kern w:val="0"/>
          <w:sz w:val="24"/>
          <w:szCs w:val="24"/>
          <w:lang w:eastAsia="it-IT"/>
          <w14:ligatures w14:val="none"/>
        </w:rPr>
        <w:t xml:space="preserve">E gridavano a gran voce: «La salvezza appartiene al nostro Dio, seduto sul trono, e all’Agnello». </w:t>
      </w:r>
      <w:r w:rsidRPr="006D645E">
        <w:rPr>
          <w:rFonts w:ascii="Arial" w:eastAsia="Times New Roman" w:hAnsi="Arial" w:cs="Arial"/>
          <w:kern w:val="0"/>
          <w:sz w:val="24"/>
          <w:szCs w:val="24"/>
          <w:lang w:val="la-Latn" w:eastAsia="it-IT"/>
          <w14:ligatures w14:val="none"/>
        </w:rPr>
        <w:t>Et clamabant voce magna dicentes salus Deo nostro qui sedet super thronum et agno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kr£zousin fwnÍ meg£lV lšgontej,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`H swthr…a tù qeù ¹mîn tù kaqhmšnJ ™pˆ tù qrÒnJ kaˆ tù ¢rn…J.</w:t>
      </w:r>
    </w:p>
    <w:p w14:paraId="3D7977B8"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E gridavano a gran voce:</w:t>
      </w:r>
      <w:bookmarkStart w:id="226" w:name="_Hlk136274158"/>
      <w:r w:rsidRPr="00825621">
        <w:rPr>
          <w:rFonts w:ascii="Arial" w:eastAsia="Times New Roman" w:hAnsi="Arial" w:cs="Arial"/>
          <w:kern w:val="0"/>
          <w:sz w:val="24"/>
          <w:szCs w:val="24"/>
          <w:lang w:eastAsia="it-IT"/>
          <w14:ligatures w14:val="none"/>
        </w:rPr>
        <w:t xml:space="preserve"> «La salvezza appartiene al nostro Dio, seduto sul trono, e all’Agnello». </w:t>
      </w:r>
      <w:bookmarkEnd w:id="226"/>
      <w:r w:rsidRPr="00825621">
        <w:rPr>
          <w:rFonts w:ascii="Arial" w:eastAsia="Times New Roman" w:hAnsi="Arial" w:cs="Arial"/>
          <w:kern w:val="0"/>
          <w:sz w:val="24"/>
          <w:szCs w:val="24"/>
          <w:lang w:eastAsia="it-IT"/>
          <w14:ligatures w14:val="none"/>
        </w:rPr>
        <w:t xml:space="preserve">Questo moltitudine di martiri ecco cosa grida a gran voce: </w:t>
      </w:r>
      <w:r w:rsidRPr="00825621">
        <w:rPr>
          <w:rFonts w:ascii="Arial" w:eastAsia="Times New Roman" w:hAnsi="Arial" w:cs="Arial"/>
          <w:i/>
          <w:iCs/>
          <w:kern w:val="0"/>
          <w:sz w:val="24"/>
          <w:szCs w:val="24"/>
          <w:lang w:eastAsia="it-IT"/>
          <w14:ligatures w14:val="none"/>
        </w:rPr>
        <w:t>La salvezza appartiene al nostro Dio, seduto sul trono, e all’Agnello.</w:t>
      </w:r>
      <w:r w:rsidRPr="00825621">
        <w:rPr>
          <w:rFonts w:ascii="Arial" w:eastAsia="Times New Roman" w:hAnsi="Arial" w:cs="Arial"/>
          <w:kern w:val="0"/>
          <w:sz w:val="24"/>
          <w:szCs w:val="24"/>
          <w:lang w:eastAsia="it-IT"/>
          <w14:ligatures w14:val="none"/>
        </w:rPr>
        <w:t xml:space="preserve"> Traduciamo: Se noi siamo salvi, lo siamo perché il Padre ha dato a noi come Redentore e Salvatore il suo Figlio Unigenito. Se siamo salvi, lo siamo perché l’Agnello si è lasciato fare peccato per noi sul legno della croce. Se siamo salvi, lo siamo perché l’Agnello Immolato ha versato dal suo cuore squarciato sulla croce il sangue e l’acqua che ci hanno fatto nuove creature in Creature in Cristo, colmandoci di ogni grazia al fine di dare pieno compimento alla nostra vita. Questa confessione sempre deve essere innalzata dal discepolo di Gesù e gridarla ad ogni uomo.</w:t>
      </w:r>
      <w:r w:rsidRPr="00825621">
        <w:rPr>
          <w:rFonts w:ascii="Arial" w:eastAsia="Times New Roman" w:hAnsi="Arial" w:cs="Arial"/>
          <w:i/>
          <w:iCs/>
          <w:kern w:val="0"/>
          <w:sz w:val="24"/>
          <w:szCs w:val="24"/>
          <w:lang w:eastAsia="it-IT"/>
          <w14:ligatures w14:val="none"/>
        </w:rPr>
        <w:t xml:space="preserve"> “Se sono qualcosa, lo sono per grazia di Dio e di Cristo Gesù. Se sono qualcosa, lo sono perché lo Spirito Santo ha operato in me”.</w:t>
      </w:r>
      <w:r w:rsidRPr="00825621">
        <w:rPr>
          <w:rFonts w:ascii="Arial" w:eastAsia="Times New Roman" w:hAnsi="Arial" w:cs="Arial"/>
          <w:kern w:val="0"/>
          <w:sz w:val="24"/>
          <w:szCs w:val="24"/>
          <w:lang w:eastAsia="it-IT"/>
          <w14:ligatures w14:val="none"/>
        </w:rPr>
        <w:t xml:space="preserve"> Tutto in noi è per grazia, dalla grazia, nella grazia, con la grazia. Tutto è per dono che discende dall’alto. Questa verità è così annunciata dall’Apostolo Paolo:</w:t>
      </w:r>
    </w:p>
    <w:p w14:paraId="77F2AFF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Quando uno dice: «Io sono di Paolo», e un altro: «Io sono di Apollo», non vi dimostrate semplicemente uomini? Ma che cosa è mai Apollo? Che cosa è Paolo? Servitori, attraverso i quali siete venuti alla fede, e ciascuno come il Signore gli ha concesso. Io ho piantato, Apollo ha irrigato, ma era Dio che faceva crescere. Sicché, né chi pianta né chi irriga vale qualcosa, ma solo Dio, che fa crescere. Chi pianta e chi irriga sono una medesima cosa: ciascuno riceverà la propria ricompensa secondo il proprio lavoro. Siamo infatti collaboratori di Dio, e voi siete campo di Dio, edificio di Dio.</w:t>
      </w:r>
    </w:p>
    <w:p w14:paraId="3456C7E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Secondo la grazia di Dio che mi è stata data, come un saggio architetto io ho posto il fondamento; un altro poi vi costruisce sopra. Ma ciascuno stia attento a come costruisce. Infatti nessuno può porre un fondamento diverso da quello che già vi si trova, che è Gesù Cristo. E se, sopra questo fondamento, si costruisce con oro, argento, pietre preziose, legno, fieno, paglia, l’opera di ciascuno sarà ben visibile: infatti quel giorno la farà conoscere, perché con il fuoco si manifesterà, e il fuoco proverà la qualità dell’opera di ciascuno. Se l’opera, che uno costruì sul fondamento, resisterà, costui ne riceverà una ricompensa. Ma se l’opera di qualcuno finirà bruciata, quello sarà punito; tuttavia egli si salverà, però </w:t>
      </w:r>
      <w:r w:rsidRPr="006D645E">
        <w:rPr>
          <w:rFonts w:ascii="Arial" w:eastAsia="Times New Roman" w:hAnsi="Arial" w:cs="Arial"/>
          <w:i/>
          <w:iCs/>
          <w:kern w:val="0"/>
          <w:sz w:val="24"/>
          <w:szCs w:val="24"/>
          <w:lang w:eastAsia="it-IT"/>
          <w14:ligatures w14:val="none"/>
        </w:rPr>
        <w:lastRenderedPageBreak/>
        <w:t>quasi passando attraverso il fuoco. Non sapete che siete tempio di Dio e che lo Spirito di Dio abita in voi? Se uno distrugge il tempio di Dio, Dio distruggerà lui. Perché santo è il tempio di Dio, che siete voi. Nessuno si illuda. Se qualcuno tra voi si crede un sapiente in questo mondo, si faccia stolto per diventare sapiente, perché la sapienza di questo mondo è stoltezza davanti a Dio. Sta scritto infatti: Egli fa cadere i sapienti per mezzo della loro astuzia. E ancora: Il Signore sa che i progetti dei sapienti sono vani. Quindi nessuno ponga il suo vanto negli uomini, perché tutto è vostro: Paolo, Apollo, Cefa, il mondo, la vita, la morte, il presente, il futuro: tutto è vostro! Ma voi siete di Cristo e Cristo è di Dio.</w:t>
      </w:r>
    </w:p>
    <w:p w14:paraId="003F5238" w14:textId="36B2D090"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i/>
          <w:iCs/>
          <w:kern w:val="0"/>
          <w:sz w:val="24"/>
          <w:szCs w:val="24"/>
          <w:lang w:eastAsia="it-IT"/>
          <w14:ligatures w14:val="none"/>
        </w:rPr>
        <w:t>Ognuno ci consideri come servi di Cristo e amministratori dei misteri di Dio. Ora, ciò che si richiede agli amministratori è che ognuno risulti fedele. A me però importa assai poco di venire giudicato da voi o da un tribunale umano; anzi, io non giudico neppure me stesso, perché, anche se non sono consapevole di alcuna colpa, non per questo sono giustificato. Il mio giudice è il Signore! Non vogliate perciò giudicare nulla prima del tempo, fino a quando il Signore verrà. Egli metterà in luce i segreti delle tenebre e manifesterà le intenzioni dei cuori; allora ciascuno riceverà da Dio la lode.</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Queste cose, fratelli, le ho applicate a modo di esempio a me e ad Apollo per vostro profitto, perché impariate dalle nostre persone a stare a ciò che è scritto, e non vi gonfiate d’orgoglio favorendo uno a scapito di un altro. Chi dunque ti dà questo privilegio? Che cosa possiedi che tu non l’abbia ricevuto? E se l’hai ricevuto, perché te ne vanti come se non l’avessi ricevuto? (1Cor 3,4-4,7).</w:t>
      </w:r>
    </w:p>
    <w:p w14:paraId="1841E066" w14:textId="3FBACECE"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Se tutto è per grazia sempre dal nostro cuore deve innalzarsi verso Dio e verso l’Agnello questo inno che proclama che tutto è da Dio e dall’Agnello:</w:t>
      </w:r>
      <w:r w:rsidRPr="00825621">
        <w:rPr>
          <w:rFonts w:ascii="Arial" w:eastAsia="Times New Roman" w:hAnsi="Arial" w:cs="Arial"/>
          <w:i/>
          <w:iCs/>
          <w:kern w:val="0"/>
          <w:sz w:val="24"/>
          <w:szCs w:val="24"/>
          <w:lang w:eastAsia="it-IT"/>
          <w14:ligatures w14:val="none"/>
        </w:rPr>
        <w:t xml:space="preserve"> «La salvezza appartiene al nostro Dio, seduto sul trono, e all’Agnello».</w:t>
      </w:r>
      <w:r w:rsidRPr="00825621">
        <w:rPr>
          <w:rFonts w:ascii="Arial" w:eastAsia="Times New Roman" w:hAnsi="Arial" w:cs="Arial"/>
          <w:kern w:val="0"/>
          <w:sz w:val="24"/>
          <w:szCs w:val="24"/>
          <w:lang w:eastAsia="it-IT"/>
          <w14:ligatures w14:val="none"/>
        </w:rPr>
        <w:t xml:space="preserve"> Ma anche dinanzi ad ogni uomo si deve confessare che la salvezza non appartiene solo a Dio, essa appartiene anche all’Agnello. Ecco perché sono in una falsa confessione della verità tutti coloro che oggi escludo Cristo dal mistero della salvezza. Affermare che tutte le religioni sono vie di salvezza, è falsa affermazione, perché</w:t>
      </w:r>
      <w:r w:rsidR="0045474D">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in questo annuncio manca l’Agnello</w:t>
      </w:r>
      <w:r w:rsidR="0045474D">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e l’Agnello è solo uno: Cristo Crocifisso.</w:t>
      </w:r>
    </w:p>
    <w:p w14:paraId="324A696C" w14:textId="1C53FD72"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val="la-Latn" w:eastAsia="it-IT"/>
          <w14:ligatures w14:val="none"/>
        </w:rPr>
        <w:t>V 7,</w:t>
      </w:r>
      <w:r w:rsidRPr="006D645E">
        <w:rPr>
          <w:rFonts w:ascii="Arial" w:eastAsia="Times New Roman" w:hAnsi="Arial" w:cs="Arial"/>
          <w:b/>
          <w:bCs/>
          <w:kern w:val="0"/>
          <w:sz w:val="24"/>
          <w:szCs w:val="24"/>
          <w:lang w:val="la-Latn" w:eastAsia="it-IT"/>
          <w14:ligatures w14:val="none"/>
        </w:rPr>
        <w:t>11</w:t>
      </w:r>
      <w:bookmarkStart w:id="227" w:name="_Hlk135991178"/>
      <w:r w:rsidRPr="006D645E">
        <w:rPr>
          <w:rFonts w:ascii="Arial" w:eastAsia="Times New Roman" w:hAnsi="Arial" w:cs="Arial"/>
          <w:b/>
          <w:bCs/>
          <w:kern w:val="0"/>
          <w:sz w:val="24"/>
          <w:szCs w:val="24"/>
          <w:lang w:val="la-Latn" w:eastAsia="it-IT"/>
          <w14:ligatures w14:val="none"/>
        </w:rPr>
        <w:t xml:space="preserve"> </w:t>
      </w:r>
      <w:r w:rsidRPr="006D645E">
        <w:rPr>
          <w:rFonts w:ascii="Arial" w:eastAsia="Times New Roman" w:hAnsi="Arial" w:cs="Arial"/>
          <w:kern w:val="0"/>
          <w:sz w:val="24"/>
          <w:szCs w:val="24"/>
          <w:lang w:val="la-Latn" w:eastAsia="it-IT"/>
          <w14:ligatures w14:val="none"/>
        </w:rPr>
        <w:t>E tutti gli angeli stavano attorno al trono e agli anziani e ai quattro esseri viventi, e si inchinarono con la faccia a terra davanti al trono e adorarono Dio dicendo:</w:t>
      </w:r>
      <w:r w:rsidR="0045474D">
        <w:rPr>
          <w:rFonts w:ascii="Arial" w:eastAsia="Times New Roman" w:hAnsi="Arial" w:cs="Arial"/>
          <w:kern w:val="0"/>
          <w:sz w:val="24"/>
          <w:szCs w:val="24"/>
          <w:lang w:val="la-Latn" w:eastAsia="it-IT"/>
          <w14:ligatures w14:val="none"/>
        </w:rPr>
        <w:t xml:space="preserve"> </w:t>
      </w:r>
      <w:bookmarkEnd w:id="227"/>
      <w:r w:rsidRPr="006D645E">
        <w:rPr>
          <w:rFonts w:ascii="Arial" w:eastAsia="Times New Roman" w:hAnsi="Arial" w:cs="Arial"/>
          <w:kern w:val="0"/>
          <w:sz w:val="24"/>
          <w:szCs w:val="24"/>
          <w:lang w:val="la-Latn" w:eastAsia="it-IT"/>
          <w14:ligatures w14:val="none"/>
        </w:rPr>
        <w:t xml:space="preserve">et omnes angeli stabant in circuitu throni et seniorum et quattuor animalium et ceciderunt in conspectu throni in facies suas et adoraverunt Deum: </w:t>
      </w:r>
      <w:r w:rsidRPr="006D645E">
        <w:rPr>
          <w:rFonts w:ascii="Greek" w:eastAsia="Times New Roman" w:hAnsi="Greek" w:cs="Greek"/>
          <w:kern w:val="0"/>
          <w:sz w:val="26"/>
          <w:szCs w:val="26"/>
          <w:lang w:val="la-Latn" w:eastAsia="it-IT"/>
          <w14:ligatures w14:val="none"/>
        </w:rPr>
        <w:t>kaˆ p£ntej oƒ ¥ggeloi eƒst»keisan kÚklJ toà qrÒnou kaˆ tîn presbutšrwn kaˆ tîn tess£rwn zówn, kaˆ œpesan ™nèpion toà qrÒnou ™pˆ t¦ prÒswpa aÙtîn kaˆ prosekÚnhsan tù qeù,</w:t>
      </w:r>
    </w:p>
    <w:p w14:paraId="6BBB1733"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val="la-Latn" w:eastAsia="it-IT"/>
          <w14:ligatures w14:val="none"/>
        </w:rPr>
        <w:t xml:space="preserve">E tutti gli angeli stavano attorno al trono e agli anziani e ai quattro esseri viventi, </w:t>
      </w:r>
      <w:r w:rsidRPr="00825621">
        <w:rPr>
          <w:rFonts w:ascii="Arial" w:eastAsia="Times New Roman" w:hAnsi="Arial" w:cs="Arial"/>
          <w:kern w:val="0"/>
          <w:sz w:val="24"/>
          <w:szCs w:val="24"/>
          <w:lang w:val="la-Latn" w:eastAsia="it-IT"/>
          <w14:ligatures w14:val="none"/>
        </w:rPr>
        <w:t xml:space="preserve">e si inchinarono con la faccia a terra davanti al trono e adorarono Dio dicendo: </w:t>
      </w:r>
      <w:r w:rsidRPr="00825621">
        <w:rPr>
          <w:rFonts w:ascii="Arial" w:eastAsia="Times New Roman" w:hAnsi="Arial" w:cs="Arial"/>
          <w:kern w:val="0"/>
          <w:sz w:val="24"/>
          <w:szCs w:val="24"/>
          <w:lang w:eastAsia="it-IT"/>
          <w14:ligatures w14:val="none"/>
        </w:rPr>
        <w:t xml:space="preserve">Alla confessione dei Martiri di Cristo Gesù, di quanti cioè hanno dato pieno compimento al loro essere discepoli di Cristo Gesù e di questi Crocifisso, si aggiunge ora il canto di verità nella confessione del nostro Dio e Signore. Chi innalza questo canto sono tutti gli angeli che stanno attorno al trono, gli anziani e i quattro essere viventi. Tutta questa moltitudine celeste si inchina con la faccia a terra davanti al sono e adorano Dio. L’adorazione che essi fanno giungere a </w:t>
      </w:r>
      <w:r w:rsidRPr="00825621">
        <w:rPr>
          <w:rFonts w:ascii="Arial" w:eastAsia="Times New Roman" w:hAnsi="Arial" w:cs="Arial"/>
          <w:kern w:val="0"/>
          <w:sz w:val="24"/>
          <w:szCs w:val="24"/>
          <w:lang w:eastAsia="it-IT"/>
          <w14:ligatures w14:val="none"/>
        </w:rPr>
        <w:lastRenderedPageBreak/>
        <w:t xml:space="preserve">Dio è data dalle loro parole. Se le parole sono purissima verità, anche l’adorazione è purissima verità. Se le parole sono falsità, anche l’adorazione è falsa. </w:t>
      </w:r>
    </w:p>
    <w:p w14:paraId="0375F013"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Poiché ai nostri giorni molte sono le parole di falsità, molte anche sono adorazioni di falsità. Senza la confessione della purissima confessione della verità di Cristo Gesù e di Dio Padre, le nostre confessione o non sono pienamente vere o sono totalmente false. La legge di credere sempre diviene legge di adorazione. Se la legge di credere è falsa, l’adorazione mai potrà essere vera. Può essere sincera, mai però vera. La verità è sempre oggettiva. La sincerità è sempre soggettiva. Mai si deve confondere sincerità con verità. I ministri di Cristo Gesù, gli amministratori dei suoi misteri sempre devono impegnare ogni loro energia nella Spirito Santo per portare la sincerità nella verità. Dal soggettivo sempre essi devono condurre nell’oggettivo. È il loro ministero. Poniamo il caso che la ricerca filosofica sia sincera, questa sincerità va sempre portata nella verità. Ecco come l’Apostolo Paolo porta nella verità la ricerca sincera della filosofia nell’areopago di Atene:</w:t>
      </w:r>
    </w:p>
    <w:p w14:paraId="5E87B5C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Paolo, mentre li attendeva ad Atene, fremeva dentro di sé al vedere la città piena di idoli. Frattanto, nella sinagoga, discuteva con i Giudei e con i pagani credenti in Dio e ogni giorno, sulla piazza principale, con quelli che incontrava. Anche certi filosofi epicurei e stoici discutevano con lui, e alcuni dicevano: «Che cosa mai vorrà dire questo ciarlatano?». E altri: «Sembra essere uno che annuncia divinità straniere», poiché annunciava Gesù e la risurrezione. Lo presero allora con sé, lo condussero all’Areòpago e dissero: «Possiamo sapere qual è questa nuova dottrina che tu annunci? Cose strane, infatti, tu ci metti negli orecchi; desideriamo perciò sapere di che cosa si tratta». Tutti gli Ateniesi, infatti, e gli stranieri là residenti non avevano passatempo più gradito che parlare o ascoltare le ultime novità.</w:t>
      </w:r>
    </w:p>
    <w:p w14:paraId="1755B24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Allora Paolo, in piedi in mezzo all’Areòpago, disse: «Ateniesi, vedo che, in tutto, siete molto religiosi. Passando infatti e osservando i vostri monumenti sacri, ho trovato anche un altare con l’iscrizione: “A un dio ignoto”. Ebbene, colui che, senza conoscerlo, voi adorate, io ve lo annuncio. Il Dio che ha fatto il mondo e tutto ciò che contiene, che è Signore del cielo e della terra, non abita in templi costruiti da mani d’uomo né dalle mani dell’uomo si lascia servire come se avesse bisogno di qualche cosa: è lui che dà a tutti la vita e il respiro e ogni cosa. Egli creò da uno solo tutte le nazioni degli uomini, perché abitassero su tutta la faccia della terra. Per essi ha stabilito l’ordine dei tempi e i confini del loro spazio perché cerchino Dio, se mai, tastando qua e là come ciechi, arrivino a trovarlo, benché non sia lontano da ciascuno di noi. Ini lui infatti viviamo, ci muoviamo ed esistiamo, come hanno detto anche alcuni dei vostri poeti: “Perché di lui anche noi siamo stirpe”. </w:t>
      </w:r>
    </w:p>
    <w:p w14:paraId="4DA5ABA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Poiché dunque siamo stirpe di Dio, non dobbiamo pensare che la divinità sia simile all’oro, all’argento e alla pietra, che porti l’impronta dell’arte e dell’ingegno umano. Ora Dio, passando sopra ai tempi dell’ignoranza, ordina agli uomini che tutti e dappertutto si convertano, perché egli ha stabilito un giorno nel quale dovrà giudicare il mondo con giustizia, per mezzo di un uomo che egli ha designato, </w:t>
      </w:r>
      <w:r w:rsidRPr="006D645E">
        <w:rPr>
          <w:rFonts w:ascii="Arial" w:eastAsia="Times New Roman" w:hAnsi="Arial" w:cs="Arial"/>
          <w:i/>
          <w:iCs/>
          <w:kern w:val="0"/>
          <w:sz w:val="24"/>
          <w:szCs w:val="24"/>
          <w:lang w:eastAsia="it-IT"/>
          <w14:ligatures w14:val="none"/>
        </w:rPr>
        <w:lastRenderedPageBreak/>
        <w:t xml:space="preserve">dandone a tutti prova sicura col risuscitarlo dai morti» Quando sentirono parlare di risurrezione dei morti, alcuni lo deridevano, altri dicevano: «Su questo ti sentiremo un’altra volta». Così Paolo si allontanò da loro. Ma alcuni si unirono a lui e divennero credenti: fra questi anche Dionigi, membro dell’Areòpago, una donna di nome Dàmaris e altri con loro (At 17,16-34). </w:t>
      </w:r>
    </w:p>
    <w:p w14:paraId="67B71FA6"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 xml:space="preserve">Ma oggi proprio questo l’uomo non vuole: passare dalla soggettività all’oggettività. Questo in ogni campo: religioso, morale, antropologico, filosofico, scientifico, politico, sociale, economico, finanziario, in ogni altro campo nel quale l’uomo è chiamato a vivere l’oggettività della verità della sua natura, sia della natura non ancora rigenerata in Cristo Gesù e sia della natura rigenerata da portare nella più alta santità in una obbedienza oggettiva ad ogni Parola oggettiva. Tutto oggi si vuole dal cuore dell’uomo ed il cuore dell’uomo oggi sta trasformando, a causa della sua “sincerità soggettiva”, il desiderio soggettivo in diritto oggettivo, così anche i delitti divengono diritto oggettivo ad ogni livello. Neanche più si vuole sentire parlare di verità oggettiva. Oggi tutto deve divenire dalla sincerità del proprio cuore. Anche Dio deve essere un frutto del cuore dell’uomo, il vangelo, la Chiesa, tutto il religioso, tutto il sacro deve essere vissuto dalla soggettività. </w:t>
      </w:r>
    </w:p>
    <w:p w14:paraId="7746186A"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 xml:space="preserve">Parlare dall’oggettività oggi è vero delitto. Parlare dall’oggettività si viene accusati di essere nemici degli uomini. La soggettività è generatrice di ogni idolatria e di ogni immoralità. La soggettività costruisce sulla terra una umanità corrotta. Chi è vero profeta del Dio vivente sempre lavorerà perché dalla soggettività si passi nell’oggettività. </w:t>
      </w:r>
    </w:p>
    <w:p w14:paraId="5723970A" w14:textId="65BB6EDB"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7,</w:t>
      </w:r>
      <w:r w:rsidRPr="006D645E">
        <w:rPr>
          <w:rFonts w:ascii="Arial" w:eastAsia="Times New Roman" w:hAnsi="Arial" w:cs="Arial"/>
          <w:b/>
          <w:bCs/>
          <w:kern w:val="0"/>
          <w:sz w:val="24"/>
          <w:szCs w:val="24"/>
          <w:lang w:eastAsia="it-IT"/>
          <w14:ligatures w14:val="none"/>
        </w:rPr>
        <w:t xml:space="preserve">12 </w:t>
      </w:r>
      <w:bookmarkStart w:id="228" w:name="_Hlk135991209"/>
      <w:r w:rsidRPr="006D645E">
        <w:rPr>
          <w:rFonts w:ascii="Arial" w:eastAsia="Times New Roman" w:hAnsi="Arial" w:cs="Arial"/>
          <w:kern w:val="0"/>
          <w:sz w:val="24"/>
          <w:szCs w:val="24"/>
          <w:lang w:eastAsia="it-IT"/>
          <w14:ligatures w14:val="none"/>
        </w:rPr>
        <w:t>«Amen! Lode, gloria, sapienza, azione di grazie, onore, potenza e forza al nostro Dio nei secoli dei secoli. Amen».</w:t>
      </w:r>
      <w:r w:rsidR="0045474D">
        <w:rPr>
          <w:rFonts w:ascii="Arial" w:eastAsia="Times New Roman" w:hAnsi="Arial" w:cs="Arial"/>
          <w:b/>
          <w:bCs/>
          <w:kern w:val="0"/>
          <w:sz w:val="24"/>
          <w:szCs w:val="24"/>
          <w:lang w:val="la-Latn" w:eastAsia="it-IT"/>
          <w14:ligatures w14:val="none"/>
        </w:rPr>
        <w:t xml:space="preserve"> </w:t>
      </w:r>
      <w:bookmarkEnd w:id="228"/>
      <w:r w:rsidRPr="006D645E">
        <w:rPr>
          <w:rFonts w:ascii="Arial" w:eastAsia="Times New Roman" w:hAnsi="Arial" w:cs="Arial"/>
          <w:kern w:val="0"/>
          <w:sz w:val="24"/>
          <w:szCs w:val="24"/>
          <w:lang w:val="la-Latn" w:eastAsia="it-IT"/>
          <w14:ligatures w14:val="none"/>
        </w:rPr>
        <w:t>dicentes amen benedictio et claritas et sapientia et gratiarum actio et honor et virtus et fortitudo Deo nostro in saecula saeculorum amen</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lšgontej,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'Am»n, ¹ eÙlog…a kaˆ ¹ dÒxa kaˆ ¹ sof…a kaˆ ¹ eÙcarist…a kaˆ ¹ tim¾ kaˆ ¹ dÚnamij kaˆ ¹ „scÝj tù qeù ¹mîn e„j toÝj a„înaj tîn a„ènwn: ¢m»n.</w:t>
      </w:r>
    </w:p>
    <w:p w14:paraId="0B663048" w14:textId="77777777" w:rsidR="006D645E" w:rsidRPr="00825621"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0F06FC">
        <w:rPr>
          <w:rFonts w:ascii="Arial" w:eastAsia="Times New Roman" w:hAnsi="Arial" w:cs="Arial"/>
          <w:b/>
          <w:bCs/>
          <w:kern w:val="0"/>
          <w:sz w:val="24"/>
          <w:szCs w:val="24"/>
          <w:lang w:eastAsia="it-IT"/>
          <w14:ligatures w14:val="none"/>
        </w:rPr>
        <w:t>«Amen! Lode, gloria, sapienza, azione di grazie, onore, potenza e forza al nostro Dio nei secoli dei secoli. Amen».</w:t>
      </w:r>
      <w:r w:rsidRPr="00825621">
        <w:rPr>
          <w:rFonts w:ascii="Arial" w:eastAsia="Times New Roman" w:hAnsi="Arial" w:cs="Arial"/>
          <w:kern w:val="0"/>
          <w:sz w:val="24"/>
          <w:szCs w:val="24"/>
          <w:lang w:val="la-Latn" w:eastAsia="it-IT"/>
          <w14:ligatures w14:val="none"/>
        </w:rPr>
        <w:t xml:space="preserve"> </w:t>
      </w:r>
      <w:r w:rsidRPr="00825621">
        <w:rPr>
          <w:rFonts w:ascii="Arial" w:eastAsia="Times New Roman" w:hAnsi="Arial" w:cs="Arial"/>
          <w:kern w:val="0"/>
          <w:sz w:val="24"/>
          <w:szCs w:val="24"/>
          <w:lang w:eastAsia="it-IT"/>
          <w14:ligatures w14:val="none"/>
        </w:rPr>
        <w:t xml:space="preserve">Ecco ora l’oggettività della professione di fede e di adorazione che sale a Dio da tutti gli angeli, dagli anziani, dai quattro esseri vivente: </w:t>
      </w:r>
      <w:r w:rsidRPr="00825621">
        <w:rPr>
          <w:rFonts w:ascii="Arial" w:eastAsia="Times New Roman" w:hAnsi="Arial" w:cs="Arial"/>
          <w:i/>
          <w:iCs/>
          <w:kern w:val="0"/>
          <w:sz w:val="24"/>
          <w:szCs w:val="24"/>
          <w:lang w:eastAsia="it-IT"/>
          <w14:ligatures w14:val="none"/>
        </w:rPr>
        <w:t xml:space="preserve">Amen! Lode, gloria, sapienza, azione di grazie, potenza e forza al nostro Dio nei secoli dei secoli. Amen”. </w:t>
      </w:r>
    </w:p>
    <w:p w14:paraId="6A56DEDE" w14:textId="19655ED3"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L’amen è il sigillo eterno alla verità, alla confessione di fede. È l’attestazione infallibile che è così e mai potrà essere diversamente. È un giuramento solenne sull’irreversibilità di quanto è stato pronunciato. È anche volontà di costruire la nostra vita su quanto è stato proferito come verità di Dio e non dell’uomo. L’amen è consacrazione di noi stessi alla verità proclamata dinanzi a Dio e agli uomini. È impegno solenne di tutta la nostra fede su ciò sul quale esso viene pronunciato. È vero atto di adorazione. Chi lo proferisce attesta che ci si trova dinanzi alla verità eterna del Dio eterno e si prostra in adorazione. L’amen è la risposta di tutta la creazione al Dio che la interpella, si manifesta, si rivela, si dona, si consegna.</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Il fatto stesso che questa confessione sia incastonata tra due </w:t>
      </w:r>
      <w:r w:rsidRPr="006D645E">
        <w:rPr>
          <w:rFonts w:ascii="Arial" w:eastAsia="Times New Roman" w:hAnsi="Arial" w:cs="Times New Roman"/>
          <w:b/>
          <w:i/>
          <w:kern w:val="0"/>
          <w:sz w:val="24"/>
          <w:szCs w:val="20"/>
          <w:lang w:eastAsia="it-IT"/>
          <w14:ligatures w14:val="none"/>
        </w:rPr>
        <w:t>“amen”</w:t>
      </w:r>
      <w:r w:rsidRPr="006D645E">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lastRenderedPageBreak/>
        <w:t>serve per esprimere l’universalità, l’eternità, l’irreversibilità, l’infallibilità della sua verità. Essa è. È per sempre. È per tutti. Non solo è; è stata e sarà sempre così.</w:t>
      </w:r>
    </w:p>
    <w:p w14:paraId="21B0EB01" w14:textId="77777777" w:rsidR="006D645E" w:rsidRPr="0082562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25621">
        <w:rPr>
          <w:rFonts w:ascii="Arial" w:eastAsia="Times New Roman" w:hAnsi="Arial" w:cs="Times New Roman"/>
          <w:kern w:val="0"/>
          <w:sz w:val="24"/>
          <w:szCs w:val="20"/>
          <w:lang w:eastAsia="it-IT"/>
          <w14:ligatures w14:val="none"/>
        </w:rPr>
        <w:t xml:space="preserve">Per tutta l’eternità in cielo e sulla terra, nei cieli nuovi e sulla terra nuova, si griderà da parte di tutto l’universo creato che: </w:t>
      </w:r>
      <w:r w:rsidRPr="00825621">
        <w:rPr>
          <w:rFonts w:ascii="Arial" w:eastAsia="Times New Roman" w:hAnsi="Arial" w:cs="Times New Roman"/>
          <w:i/>
          <w:kern w:val="0"/>
          <w:sz w:val="24"/>
          <w:szCs w:val="20"/>
          <w:lang w:eastAsia="it-IT"/>
          <w14:ligatures w14:val="none"/>
        </w:rPr>
        <w:t>“Lode, gloria, sapienza, azione di grazie, onore, potenza e forza al nostro Dio nei secoli dei secoli”</w:t>
      </w:r>
      <w:r w:rsidRPr="00825621">
        <w:rPr>
          <w:rFonts w:ascii="Arial" w:eastAsia="Times New Roman" w:hAnsi="Arial" w:cs="Times New Roman"/>
          <w:kern w:val="0"/>
          <w:sz w:val="24"/>
          <w:szCs w:val="20"/>
          <w:lang w:eastAsia="it-IT"/>
          <w14:ligatures w14:val="none"/>
        </w:rPr>
        <w:t>.</w:t>
      </w:r>
    </w:p>
    <w:p w14:paraId="1B343E9C" w14:textId="7B7BEBCE" w:rsidR="006D645E" w:rsidRPr="0082562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25621">
        <w:rPr>
          <w:rFonts w:ascii="Arial" w:eastAsia="Times New Roman" w:hAnsi="Arial" w:cs="Times New Roman"/>
          <w:kern w:val="0"/>
          <w:sz w:val="24"/>
          <w:szCs w:val="20"/>
          <w:lang w:eastAsia="it-IT"/>
          <w14:ligatures w14:val="none"/>
        </w:rPr>
        <w:t>Cosa si dice l’universo creato del nostro Dio? Che Egli è tutto. Tutto è da Lui. Tutto è per Lui. Tutto a Lui deve ritornare attraverso il cuore adorante e benedicente.</w:t>
      </w:r>
      <w:r w:rsidR="0045474D">
        <w:rPr>
          <w:rFonts w:ascii="Arial" w:eastAsia="Times New Roman" w:hAnsi="Arial" w:cs="Times New Roman"/>
          <w:kern w:val="0"/>
          <w:sz w:val="24"/>
          <w:szCs w:val="20"/>
          <w:lang w:eastAsia="it-IT"/>
          <w14:ligatures w14:val="none"/>
        </w:rPr>
        <w:t xml:space="preserve"> </w:t>
      </w:r>
      <w:r w:rsidRPr="00825621">
        <w:rPr>
          <w:rFonts w:ascii="Arial" w:eastAsia="Times New Roman" w:hAnsi="Arial" w:cs="Times New Roman"/>
          <w:kern w:val="0"/>
          <w:sz w:val="24"/>
          <w:szCs w:val="20"/>
          <w:lang w:eastAsia="it-IT"/>
          <w14:ligatures w14:val="none"/>
        </w:rPr>
        <w:t xml:space="preserve">Ogni cosa che è da Lui e per Lui, ritorna a Lui, come è giusto che questo avvenga, attraverso la pura, santa, giusta confessione della nostra fede. Cosa è infatti una confessione di fede se non la proclamazione eterna della verità di Dio? Tutti gli errori del mondo iniziano dalla falsa verità su Dio. Tutta la vita del mondo nasce dalla proclamazione dell’unica e sola verità su Dio. Dinanzi all’universo creato, la Corte celeste, proclama la verità di Dio. </w:t>
      </w:r>
    </w:p>
    <w:p w14:paraId="3E52B7D2" w14:textId="44474758" w:rsidR="006D645E" w:rsidRPr="0082562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25621">
        <w:rPr>
          <w:rFonts w:ascii="Arial" w:eastAsia="Times New Roman" w:hAnsi="Arial" w:cs="Times New Roman"/>
          <w:kern w:val="0"/>
          <w:sz w:val="24"/>
          <w:szCs w:val="20"/>
          <w:lang w:eastAsia="it-IT"/>
          <w14:ligatures w14:val="none"/>
        </w:rPr>
        <w:t>Dio è il solo Signore dell’universo. Il solo Creatore. Il solo Redentore. Il solo Dio. A Lui, che è tutto, deve essere donato tutto. Niente che è in cielo e sulla terra potrà mai essere di un altro. Se è di un altro, è solo falsamente dell’altro. È perché l’altro ne ha fatto una rapina, un’estorsione.</w:t>
      </w:r>
      <w:r w:rsidR="0045474D">
        <w:rPr>
          <w:rFonts w:ascii="Arial" w:eastAsia="Times New Roman" w:hAnsi="Arial" w:cs="Times New Roman"/>
          <w:kern w:val="0"/>
          <w:sz w:val="24"/>
          <w:szCs w:val="20"/>
          <w:lang w:eastAsia="it-IT"/>
          <w14:ligatures w14:val="none"/>
        </w:rPr>
        <w:t xml:space="preserve"> </w:t>
      </w:r>
      <w:r w:rsidRPr="00825621">
        <w:rPr>
          <w:rFonts w:ascii="Arial" w:eastAsia="Times New Roman" w:hAnsi="Arial" w:cs="Times New Roman"/>
          <w:kern w:val="0"/>
          <w:sz w:val="24"/>
          <w:szCs w:val="20"/>
          <w:lang w:eastAsia="it-IT"/>
          <w14:ligatures w14:val="none"/>
        </w:rPr>
        <w:t xml:space="preserve">Se tutto è di Dio, è giusto che il nostro cuore lo confessi, lo proclami, lo gridi, lo annunzi, lo testimoni, con le parole e con le opere, con il dire e con il fare, da solo e dinanzi ad ogni creatura. Tutto il mondo deve sapere qual è la confessione della nostra fede. Lo deve sapere perché è su di essa che tutti devono impostare la loro vita, se vogliono entrare nella salvezza eterna. </w:t>
      </w:r>
    </w:p>
    <w:p w14:paraId="0662C244" w14:textId="77777777" w:rsidR="006D645E" w:rsidRPr="0082562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25621">
        <w:rPr>
          <w:rFonts w:ascii="Arial" w:eastAsia="Times New Roman" w:hAnsi="Arial" w:cs="Times New Roman"/>
          <w:kern w:val="0"/>
          <w:sz w:val="24"/>
          <w:szCs w:val="20"/>
          <w:lang w:eastAsia="it-IT"/>
          <w14:ligatures w14:val="none"/>
        </w:rPr>
        <w:t>Quando la nostra confessione è perfetta, oggettivamente perfetta? Quando si confessa del nostro Dio tutta la sua divina ed eterna verità e a questa verità divina ed eterna del nostro Dio si consacra tutta la nostra vita. Quando invece non si consacra a questa verità tutta la nostra vita, si esce sempre dalla verità oggettiva del nostro Dio e si immerge nelle molteplici verità soggettive. Che oggi siamo caduti dalla verità oggettiva, lo attestano le nostre stesse parole: parliamo dall’immanenza e non più dalla trascendenza, dal soprannaturale, dal divino, dalla verità eterna. Parliamo dal nostro cuore, ma non dal cuore del Padre, dal cuore del Figlio, dal cuore dello Spirito Santo, dal cuore della Divina Rivelazione. Tutta la divina rivelazione è stata soggettivizzata, facendole perdere tutta la eterna, divina, trascendente, universale verità oggettiva.</w:t>
      </w:r>
    </w:p>
    <w:p w14:paraId="15C36F6A" w14:textId="047B84D5"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7,</w:t>
      </w:r>
      <w:r w:rsidRPr="006D645E">
        <w:rPr>
          <w:rFonts w:ascii="Arial" w:eastAsia="Times New Roman" w:hAnsi="Arial" w:cs="Arial"/>
          <w:b/>
          <w:bCs/>
          <w:kern w:val="0"/>
          <w:sz w:val="24"/>
          <w:szCs w:val="24"/>
          <w:lang w:eastAsia="it-IT"/>
          <w14:ligatures w14:val="none"/>
        </w:rPr>
        <w:t xml:space="preserve">13 </w:t>
      </w:r>
      <w:bookmarkStart w:id="229" w:name="_Hlk135991231"/>
      <w:r w:rsidRPr="006D645E">
        <w:rPr>
          <w:rFonts w:ascii="Arial" w:eastAsia="Times New Roman" w:hAnsi="Arial" w:cs="Arial"/>
          <w:kern w:val="0"/>
          <w:sz w:val="24"/>
          <w:szCs w:val="24"/>
          <w:lang w:eastAsia="it-IT"/>
          <w14:ligatures w14:val="none"/>
        </w:rPr>
        <w:t>Uno degli anziani allora si rivolse a me e disse: «Questi, che sono vestiti di bianco, chi sono e da dove vengono?».</w:t>
      </w:r>
      <w:r w:rsidR="0045474D">
        <w:rPr>
          <w:rFonts w:ascii="Arial" w:eastAsia="Times New Roman" w:hAnsi="Arial" w:cs="Arial"/>
          <w:kern w:val="0"/>
          <w:sz w:val="24"/>
          <w:szCs w:val="24"/>
          <w:lang w:eastAsia="it-IT"/>
          <w14:ligatures w14:val="none"/>
        </w:rPr>
        <w:t xml:space="preserve"> </w:t>
      </w:r>
      <w:bookmarkEnd w:id="229"/>
      <w:r w:rsidRPr="006D645E">
        <w:rPr>
          <w:rFonts w:ascii="Arial" w:eastAsia="Times New Roman" w:hAnsi="Arial" w:cs="Arial"/>
          <w:kern w:val="0"/>
          <w:sz w:val="24"/>
          <w:szCs w:val="24"/>
          <w:lang w:val="la-Latn" w:eastAsia="it-IT"/>
          <w14:ligatures w14:val="none"/>
        </w:rPr>
        <w:t>Et respondit unus de senioribus dicens mihi hii qui amicti sunt stolis albis qui sunt et unde venerunt</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¢pekr…qh eŒj ™k tîn presbutšrwn lšgwn moi, Oátoi oƒ peribeblhmšnoi t¦j stol¦j t¦j leuk¦j t…nej e„sˆn kaˆ pÒqen Ãlqon;</w:t>
      </w:r>
    </w:p>
    <w:p w14:paraId="0595FEA4" w14:textId="4CC6DBE6"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Uno degli anziani allora si rivolse a me e disse</w:t>
      </w:r>
      <w:r w:rsidRPr="00825621">
        <w:rPr>
          <w:rFonts w:ascii="Arial" w:eastAsia="Times New Roman" w:hAnsi="Arial" w:cs="Arial"/>
          <w:kern w:val="0"/>
          <w:sz w:val="24"/>
          <w:szCs w:val="24"/>
          <w:lang w:eastAsia="it-IT"/>
          <w14:ligatures w14:val="none"/>
        </w:rPr>
        <w:t xml:space="preserve">: «Questi, che sono vestiti di bianco, chi sono e da dove vengono?». Dopo questa purissima celeste confessione della verità oggettiva da parte degli angeli, degli anziani, dei quattro esseri viventi al Signore della gloria, uno degli anziani domanda all’Apostolo Giovanni: </w:t>
      </w:r>
      <w:r w:rsidRPr="00825621">
        <w:rPr>
          <w:rFonts w:ascii="Arial" w:eastAsia="Times New Roman" w:hAnsi="Arial" w:cs="Arial"/>
          <w:i/>
          <w:iCs/>
          <w:kern w:val="0"/>
          <w:sz w:val="24"/>
          <w:szCs w:val="24"/>
          <w:lang w:eastAsia="it-IT"/>
          <w14:ligatures w14:val="none"/>
        </w:rPr>
        <w:t>“Questi che sono vestiti di bianco, chi sono e da dove vengono”.</w:t>
      </w:r>
      <w:r w:rsidRPr="00825621">
        <w:rPr>
          <w:rFonts w:ascii="Arial" w:eastAsia="Times New Roman" w:hAnsi="Arial" w:cs="Arial"/>
          <w:kern w:val="0"/>
          <w:sz w:val="24"/>
          <w:szCs w:val="24"/>
          <w:lang w:eastAsia="it-IT"/>
          <w14:ligatures w14:val="none"/>
        </w:rPr>
        <w:t xml:space="preserve"> È </w:t>
      </w:r>
      <w:r w:rsidRPr="00825621">
        <w:rPr>
          <w:rFonts w:ascii="Arial" w:eastAsia="Times New Roman" w:hAnsi="Arial" w:cs="Arial"/>
          <w:kern w:val="0"/>
          <w:sz w:val="24"/>
          <w:szCs w:val="24"/>
          <w:lang w:eastAsia="it-IT"/>
          <w14:ligatures w14:val="none"/>
        </w:rPr>
        <w:lastRenderedPageBreak/>
        <w:t>giusto chiedersi: Perché uno degli anziani rivolge all’Apostolo una tale domanda? Vuole forze conoscere il grado di conoscenza che possiede l’Apostolo del Signore? La conoscenza non è solo quella che giunge a noi per rivelazione, è anche quella – anche se questa è assai imperfetta – che si ottiene per raziocinio o per deduzione o per argomentazione o per sana e corretta analogia. La via indiretta anche se non giunge alla perfetta conoscenza, sempre elimina ciò che contraddice la verità oggettiva. Per sana, corretta deduzione una mente che usa l’intelligenza deve sempre sapere che due verità che si oppongono non possono sussistere insieme. Se Dio è il Creatore Onnipotente del cielo e della terra e di quanto esiste sia nel cielo che sulla terra, mai potrà essere l’altra verità che nega Dio, la sua esistenza, la sua creazione. L’ateo afferma il cieco evoluzionismo e altre infinite teorie tutte finalizzate a negare</w:t>
      </w:r>
      <w:r w:rsidR="0045474D">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l’esistenza di Dio e il mistero della creazione. Se uno non crede in Dio, deve trovare altre spiegazioni, non scientifiche, ma di volontà, non di pensiero, ma di sentimento, di immaginazione, di fantasia, perché la vera scienza, il vero pensiero si fonda sulla verità della natura. Se questo lo fa un ateo, di certo non lo potrà fare un cattolico. Questi non può prima proclamare a voce alta la sua professione di fede nel Dio Onnipotente, Creatore e Signore di tutte le cose e subito dopo servirsi del pensiero ateo per illuminare o spiegare le origini del cielo, della terra e dell’uomo, inserito anche quest’ultimo nella scala evolutiva secondo il pensiero ateo. Se la prima è verità la seconda è falsità. Ma se la seconda è verità, è la prima che è falsità</w:t>
      </w:r>
      <w:r w:rsidRPr="00825621">
        <w:rPr>
          <w:rFonts w:ascii="Arial" w:eastAsia="Times New Roman" w:hAnsi="Arial" w:cs="Arial"/>
          <w:color w:val="FF0000"/>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 xml:space="preserve">Una verità esclude l’altra, che le è contraria e opposta. L’Apostolo Giovanni per deduzione, argomentazione, sana analogia, sa chi sono questi che sono vestiti di bianco? Sa chi sono e da dove vengono? La sua risposta è negativa. Lui non sa e per questo chiede. Ciò che uno non sa, l’altro potrebbe saperlo. È questo oggi il male dell’uomo: parlare senza alcuna scienza di tutto e su tutti, del cielo e della terra, dell’eternità e del tempo, parla però pensieri non partoriti dalla sua mente, bensì dalla sua volontà. </w:t>
      </w:r>
    </w:p>
    <w:p w14:paraId="665697D7"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7,</w:t>
      </w:r>
      <w:r w:rsidRPr="006D645E">
        <w:rPr>
          <w:rFonts w:ascii="Arial" w:eastAsia="Times New Roman" w:hAnsi="Arial" w:cs="Arial"/>
          <w:b/>
          <w:bCs/>
          <w:kern w:val="0"/>
          <w:sz w:val="24"/>
          <w:szCs w:val="24"/>
          <w:lang w:eastAsia="it-IT"/>
          <w14:ligatures w14:val="none"/>
        </w:rPr>
        <w:t xml:space="preserve">14 </w:t>
      </w:r>
      <w:bookmarkStart w:id="230" w:name="_Hlk135991255"/>
      <w:r w:rsidRPr="006D645E">
        <w:rPr>
          <w:rFonts w:ascii="Arial" w:eastAsia="Times New Roman" w:hAnsi="Arial" w:cs="Arial"/>
          <w:kern w:val="0"/>
          <w:sz w:val="24"/>
          <w:szCs w:val="24"/>
          <w:lang w:eastAsia="it-IT"/>
          <w14:ligatures w14:val="none"/>
        </w:rPr>
        <w:t xml:space="preserve">Gli risposi: «Signore mio, tu lo sai». E lui: «Sono quelli che vengono dalla grande tribolazione e che hanno lavato le loro vesti, rendendole candide nel sangue dell’Agnello. </w:t>
      </w:r>
      <w:bookmarkEnd w:id="230"/>
      <w:r w:rsidRPr="006D645E">
        <w:rPr>
          <w:rFonts w:ascii="Arial" w:eastAsia="Times New Roman" w:hAnsi="Arial" w:cs="Arial"/>
          <w:kern w:val="0"/>
          <w:sz w:val="24"/>
          <w:szCs w:val="24"/>
          <w:lang w:val="la-Latn" w:eastAsia="it-IT"/>
          <w14:ligatures w14:val="none"/>
        </w:rPr>
        <w:t>Et dixi illi domine mi tu scis et dixit mihi hii sunt qui veniunt de tribulatione magna et laverunt stolas suas et dealbaverunt eas in sanguine agni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e‡rhka aÙtù, KÚriš mou, sÝ odaj. kaˆ epšn moi, Oáto… e„sin oƒ ™rcÒmenoi ™k tÁj ql…yewj tÁj meg£lhj, kaˆ œplunan t¦j stol¦j aÙtîn kaˆ ™leÚkanan aÙt¦j ™n tù a†mati toà ¢rn…ou.</w:t>
      </w:r>
    </w:p>
    <w:p w14:paraId="230C1123" w14:textId="2304C338"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Gli risposi: «Signore mio, tu lo sai».</w:t>
      </w:r>
      <w:r w:rsidR="0045474D">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 xml:space="preserve">Ecco la risposta dell’Apostolo: </w:t>
      </w:r>
      <w:r w:rsidRPr="00825621">
        <w:rPr>
          <w:rFonts w:ascii="Arial" w:eastAsia="Times New Roman" w:hAnsi="Arial" w:cs="Arial"/>
          <w:i/>
          <w:iCs/>
          <w:kern w:val="0"/>
          <w:sz w:val="24"/>
          <w:szCs w:val="24"/>
          <w:lang w:eastAsia="it-IT"/>
          <w14:ligatures w14:val="none"/>
        </w:rPr>
        <w:t>“Signore mio, tu lo sai</w:t>
      </w:r>
      <w:r w:rsidRPr="00825621">
        <w:rPr>
          <w:rFonts w:ascii="Arial" w:eastAsia="Times New Roman" w:hAnsi="Arial" w:cs="Arial"/>
          <w:kern w:val="0"/>
          <w:sz w:val="24"/>
          <w:szCs w:val="24"/>
          <w:lang w:eastAsia="it-IT"/>
          <w14:ligatures w14:val="none"/>
        </w:rPr>
        <w:t>”. Tu hai la scienza che regna nell’eternità. Io possiedo la scienza che regna sulla terra. La scienza che regna nell’eternità è sempre perfetta. Quella che regna sulla terra, anche se fondata sulla sana e santa Divina Rivelazione, è sempre imperfetta. Tutta la teologia è imperfetta. Tutta la santità è imperfetta. Tutti i nostri pensieri sono imperfetti. Sulla terra tutto è un cammino da fede in fede, da verità in verità,</w:t>
      </w:r>
      <w:r w:rsidR="0045474D">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eastAsia="it-IT"/>
          <w14:ligatures w14:val="none"/>
        </w:rPr>
        <w:t>da sapienza in sapienza, da intelligenza in intelligenza, da deduzione in deduzione, da argomentazione in argomentazione, da luce in luce. Questo cammino, compiuto nello Spirito Santo, deve condurci a tutta la verità. Ma quando si giunge a tutta la verità? Quando saremo dinanzi alla verità eterna che è il nostro Dio, è Cristo Gesù, è lo Spirito Santo.</w:t>
      </w:r>
    </w:p>
    <w:p w14:paraId="20FA3320" w14:textId="77777777" w:rsidR="006D645E" w:rsidRPr="00825621"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0F06FC">
        <w:rPr>
          <w:rFonts w:ascii="Arial" w:eastAsia="Times New Roman" w:hAnsi="Arial" w:cs="Arial"/>
          <w:b/>
          <w:bCs/>
          <w:kern w:val="0"/>
          <w:sz w:val="24"/>
          <w:szCs w:val="24"/>
          <w:lang w:eastAsia="it-IT"/>
          <w14:ligatures w14:val="none"/>
        </w:rPr>
        <w:lastRenderedPageBreak/>
        <w:t>E lui: «Sono quelli che vengono dalla grande tribolazione</w:t>
      </w:r>
      <w:r w:rsidRPr="00825621">
        <w:rPr>
          <w:rFonts w:ascii="Arial" w:eastAsia="Times New Roman" w:hAnsi="Arial" w:cs="Arial"/>
          <w:kern w:val="0"/>
          <w:sz w:val="24"/>
          <w:szCs w:val="24"/>
          <w:lang w:eastAsia="it-IT"/>
          <w14:ligatures w14:val="none"/>
        </w:rPr>
        <w:t xml:space="preserve"> e che hanno lavato le loro vesti, rendendole candide nel sangue dell’Agnello. Ecco la risposta di quell’uno degli anziani che aveva domandato all’Apostolo Giovanni: </w:t>
      </w:r>
      <w:r w:rsidRPr="00825621">
        <w:rPr>
          <w:rFonts w:ascii="Arial" w:eastAsia="Times New Roman" w:hAnsi="Arial" w:cs="Arial"/>
          <w:i/>
          <w:iCs/>
          <w:kern w:val="0"/>
          <w:sz w:val="24"/>
          <w:szCs w:val="24"/>
          <w:lang w:eastAsia="it-IT"/>
          <w14:ligatures w14:val="none"/>
        </w:rPr>
        <w:t>“Sono quelli che vengono dalla grande tribolazione e che hanno lavato le loro vesti, rendendole candide nel sangue dell’Agnello</w:t>
      </w:r>
      <w:r w:rsidRPr="00825621">
        <w:rPr>
          <w:rFonts w:ascii="Arial" w:eastAsia="Times New Roman" w:hAnsi="Arial" w:cs="Arial"/>
          <w:kern w:val="0"/>
          <w:sz w:val="24"/>
          <w:szCs w:val="24"/>
          <w:lang w:eastAsia="it-IT"/>
          <w14:ligatures w14:val="none"/>
        </w:rPr>
        <w:t xml:space="preserve">”. Quanti sono vestiti di bianco sono i martiri di Cristo Gesù. Poiché tutte le visioni cui è introdotto l’Apostolo Giovanni e che sono narrate in questo suo Libro dell’Apocalisse, riguardano il passato, il presente ed il futuro, tranne quelle degli ultimi due capitoli che toccano il futuro eterno. Tutti gli altri capitoli parlano al presente, ma riguardano anche passato e futuro. Letto in questa prospettiva il versetto, la grande tribolazione è sì la tribolazione o la continua persecuzione portata avanti dall’Impero Romano, ma prima ancora vi è la persecuzione portata avanti dal Sinedrio contro gli Apostoli del Signore, vi è la persecuzione di Saulo. In chiave di futuro, vi sono incluse tutte le persecuzioni e tutte le morti per Cristo Gesù di ogni tempo e di ogni luogo. La Chiesa è la casa dei Martiri e dei Confessori della fede per tutto il tempo della sua storia e in ogni tempo e in ogni luogo sempre sorgeranno grandi tribolazioni che devono lavare le vesti del discepolo di Gesù nel sangue dell’Agnello. Una Chiesa senza Martiri e senza Confessori della fede di certo non è la Chiesa del Dio vivente. Sarà un’altra chiesa, ma non la Chiesa di Gesù. </w:t>
      </w:r>
    </w:p>
    <w:p w14:paraId="39880A13"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0"/>
          <w:lang w:eastAsia="it-IT"/>
          <w14:ligatures w14:val="none"/>
        </w:rPr>
        <w:t>V 7,</w:t>
      </w:r>
      <w:r w:rsidRPr="006D645E">
        <w:rPr>
          <w:rFonts w:ascii="Arial" w:eastAsia="Times New Roman" w:hAnsi="Arial" w:cs="Arial"/>
          <w:b/>
          <w:bCs/>
          <w:kern w:val="0"/>
          <w:sz w:val="24"/>
          <w:szCs w:val="24"/>
          <w:lang w:eastAsia="it-IT"/>
          <w14:ligatures w14:val="none"/>
        </w:rPr>
        <w:t xml:space="preserve">15 </w:t>
      </w:r>
      <w:bookmarkStart w:id="231" w:name="_Hlk135991283"/>
      <w:r w:rsidRPr="006D645E">
        <w:rPr>
          <w:rFonts w:ascii="Arial" w:eastAsia="Times New Roman" w:hAnsi="Arial" w:cs="Arial"/>
          <w:kern w:val="0"/>
          <w:sz w:val="24"/>
          <w:szCs w:val="24"/>
          <w:lang w:eastAsia="it-IT"/>
          <w14:ligatures w14:val="none"/>
        </w:rPr>
        <w:t xml:space="preserve">Per questo stanno davanti al trono di Dio e gli prestano servizio giorno e notte nel suo tempio; e Colui che siede sul trono stenderà la sua tenda sopra di loro. </w:t>
      </w:r>
      <w:bookmarkEnd w:id="231"/>
      <w:r w:rsidRPr="006D645E">
        <w:rPr>
          <w:rFonts w:ascii="Arial" w:eastAsia="Times New Roman" w:hAnsi="Arial" w:cs="Arial"/>
          <w:kern w:val="0"/>
          <w:sz w:val="24"/>
          <w:szCs w:val="24"/>
          <w:lang w:val="la-Latn" w:eastAsia="it-IT"/>
          <w14:ligatures w14:val="none"/>
        </w:rPr>
        <w:t>Ideo sunt ante thronum Dei et serviunt ei die ac nocte in templo eius et qui sedet in throno habitabit super illos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di¦ toàtÒ e„sin ™nèpion toà qrÒnou toà qeoà, kaˆ latreÚousin aÙtù ¹mšraj kaˆ nuktÕj ™n tù naù aÙtoà, kaˆ Ð kaq»menoj ™pˆ toà qrÒnou skhnèsei ™p' aÙtoÚj.</w:t>
      </w:r>
    </w:p>
    <w:p w14:paraId="32F73E44"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Per questo stanno davanti al trono di Dio</w:t>
      </w:r>
      <w:r w:rsidRPr="00825621">
        <w:rPr>
          <w:rFonts w:ascii="Arial" w:eastAsia="Times New Roman" w:hAnsi="Arial" w:cs="Arial"/>
          <w:kern w:val="0"/>
          <w:sz w:val="24"/>
          <w:szCs w:val="24"/>
          <w:lang w:eastAsia="it-IT"/>
          <w14:ligatures w14:val="none"/>
        </w:rPr>
        <w:t xml:space="preserve"> e gli prestano servizio giorno e notte nel suo tempio… Essendo questi discepoli Martiri per Cristo Gesù, per questo stanno davanti al trono di Dio e gli prestano servizio giorno e notte nel suo tempio… Si compie la parola della Scrittura. Dei suoi Martiri Cristo Gesù ha fatto dei sacerdoti per il Padre suo. È proprio dei sacerdoti prestare servizio giorno e notte nel tempio del nostro Dio. Ecco la Parola di Dio nell’Esodo ed ecco anche la Parola dell’Apostolo Pietro e dei ventiquattro anziani e dei quattro esseri viventi in questo libro dell’Apocalisse:</w:t>
      </w:r>
    </w:p>
    <w:p w14:paraId="521C757E"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825621">
        <w:rPr>
          <w:rFonts w:ascii="Arial" w:eastAsia="Times New Roman" w:hAnsi="Arial" w:cs="Arial"/>
          <w:i/>
          <w:iCs/>
          <w:kern w:val="0"/>
          <w:sz w:val="24"/>
          <w:szCs w:val="24"/>
          <w:lang w:eastAsia="it-IT"/>
          <w14:ligatures w14:val="none"/>
        </w:rPr>
        <w:t xml:space="preserve">Mosè salì verso Dio, e il Signore lo chiamò dal monte, dicendo: «Questo dirai alla casa di Giacobbe e annuncerai agli Israeliti: “Voi stessi avete visto ciò che io ho fatto all’Egitto e come ho sollevato voi su ali di aquile e vi ho fatto venire fino a me. Ora, se darete ascolto alla mia voce e custodirete la mia alleanza, voi sarete per me una proprietà particolare tra tutti i popoli; mia infatti è tutta la terra! Voi sarete per me un regno di sacerdoti e una nazione santa”. Queste parole dirai agli Israeliti» (Es 19,3-6). </w:t>
      </w:r>
    </w:p>
    <w:p w14:paraId="28D444DB"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w:t>
      </w:r>
      <w:r w:rsidRPr="006D645E">
        <w:rPr>
          <w:rFonts w:ascii="Arial" w:eastAsia="Times New Roman" w:hAnsi="Arial" w:cs="Arial"/>
          <w:i/>
          <w:iCs/>
          <w:kern w:val="0"/>
          <w:sz w:val="24"/>
          <w:szCs w:val="24"/>
          <w:lang w:eastAsia="it-IT"/>
          <w14:ligatures w14:val="none"/>
        </w:rPr>
        <w:lastRenderedPageBreak/>
        <w:t>anche voi come edificio spirituale, per un sacerdozio santo e per offrire sacrifici spirituali graditi a Dio, mediante Gesù Cristo. Si legge infatti nella Scrittura: Ecco, io pongo in Sion una pietra d’angolo, scelta, preziosa, e chi crede in essa non rester</w:t>
      </w:r>
      <w:r w:rsidRPr="00825621">
        <w:rPr>
          <w:rFonts w:ascii="Arial" w:eastAsia="Times New Roman" w:hAnsi="Arial" w:cs="Arial"/>
          <w:i/>
          <w:iCs/>
          <w:kern w:val="0"/>
          <w:sz w:val="24"/>
          <w:szCs w:val="24"/>
          <w:lang w:eastAsia="it-IT"/>
          <w14:ligatures w14:val="none"/>
        </w:rPr>
        <w:t xml:space="preserve">à deluso. Onore dunque a voi che credete; ma per quelli che non credono la pietra che i costruttori hanno scartato è diventata pietra d’angolo e sasso d’inciampo, pietra di scandalo. Essi v’inciampano perché non obbediscono alla Parola. A questo erano destinati. Voi invece siete stirpe eletta, sacerdozio regale, nazione santa, popolo che Dio si è acquistato perché proclami le opere ammirevoli di lui, che vi ha chiamato dalle tenebre alla sua luce meravigliosa. Un tempo voi eravate non-popolo, ora invece siete popolo di Dio; un tempo eravate esclusi dalla misericordia, ora invece avete ottenuto misericordia 1Pt 2,1-10). </w:t>
      </w:r>
    </w:p>
    <w:p w14:paraId="7262567A"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i/>
          <w:iCs/>
          <w:kern w:val="0"/>
          <w:sz w:val="24"/>
          <w:szCs w:val="24"/>
          <w:lang w:eastAsia="it-IT"/>
          <w14:ligatures w14:val="none"/>
        </w:rPr>
        <w:t xml:space="preserve">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(Ap 5,6-10). </w:t>
      </w:r>
    </w:p>
    <w:p w14:paraId="419C8D1E" w14:textId="77777777" w:rsidR="006D645E" w:rsidRPr="00825621" w:rsidRDefault="006D645E" w:rsidP="000F06F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0F06FC">
        <w:rPr>
          <w:rFonts w:ascii="Arial" w:eastAsia="Times New Roman" w:hAnsi="Arial" w:cs="Arial"/>
          <w:b/>
          <w:bCs/>
          <w:kern w:val="0"/>
          <w:sz w:val="24"/>
          <w:szCs w:val="24"/>
          <w:lang w:eastAsia="it-IT"/>
          <w14:ligatures w14:val="none"/>
        </w:rPr>
        <w:t>E Colui che siede sul trono stenderà la sua tenda sopra di loro</w:t>
      </w:r>
      <w:r w:rsidRPr="00825621">
        <w:rPr>
          <w:rFonts w:ascii="Arial" w:eastAsia="Times New Roman" w:hAnsi="Arial" w:cs="Arial"/>
          <w:kern w:val="0"/>
          <w:sz w:val="24"/>
          <w:szCs w:val="24"/>
          <w:lang w:eastAsia="it-IT"/>
          <w14:ligatures w14:val="none"/>
        </w:rPr>
        <w:t xml:space="preserve">. </w:t>
      </w:r>
      <w:r w:rsidRPr="00825621">
        <w:rPr>
          <w:rFonts w:ascii="Arial" w:eastAsia="Times New Roman" w:hAnsi="Arial" w:cs="Times New Roman"/>
          <w:kern w:val="0"/>
          <w:sz w:val="24"/>
          <w:szCs w:val="20"/>
          <w:lang w:eastAsia="it-IT"/>
          <w14:ligatures w14:val="none"/>
        </w:rPr>
        <w:t>Stendere la tenda su qualcuno significa accogliere qualcuno nella propria familiarità e anche intimità. Accogliere qualcuno nella propria familiarità significa comunione di vita. La vita di Dio diviene vita di queste anime candide. La vita di Cristo è partecipata loro. Con questa partecipazione loro entrano nella vita perenne, eterna, vera, santa. Entrare in questa vita è il fine di tutta l’esistenza terrena. Noi esistiamo per raggiungere la vita eterna. Questa è la nostra vocazione.</w:t>
      </w:r>
    </w:p>
    <w:p w14:paraId="2DDE890C" w14:textId="77777777" w:rsidR="006D645E" w:rsidRPr="0082562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25621">
        <w:rPr>
          <w:rFonts w:ascii="Arial" w:eastAsia="Times New Roman" w:hAnsi="Arial" w:cs="Times New Roman"/>
          <w:kern w:val="0"/>
          <w:sz w:val="24"/>
          <w:szCs w:val="20"/>
          <w:lang w:eastAsia="it-IT"/>
          <w14:ligatures w14:val="none"/>
        </w:rPr>
        <w:t>Sulla tenda e sulla doppia comunione di vita, comunione di vita dell’uomo con Dio (accoglienza nella propria tenda = la tenda è la propria vita), comunione di vita di Dio con l’uomo (dono della sua amicizia e della sua verità eterna), ci può aiutare un passo della Genesi e un altro del Libro di Rut:</w:t>
      </w:r>
    </w:p>
    <w:p w14:paraId="4D3C6055" w14:textId="28D6B7FF" w:rsidR="006D645E" w:rsidRPr="00825621"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25621">
        <w:rPr>
          <w:rFonts w:ascii="Arial" w:eastAsia="Times New Roman" w:hAnsi="Arial" w:cs="Times New Roman"/>
          <w:i/>
          <w:kern w:val="0"/>
          <w:sz w:val="24"/>
          <w:szCs w:val="20"/>
          <w:lang w:eastAsia="it-IT"/>
          <w14:ligatures w14:val="none"/>
        </w:rPr>
        <w:t>“Poi il Signore apparve a lui alle Querce di Mamre, mentre egli sedeva all'ingresso della tenda nell'ora più calda del giorno. Egli alzò gli occhi e</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vide che tre uomini stavano in piedi presso di lui. Appena li vide, corse loro</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incontro dall'ingresso della tenda e si prostrò fino a terra, dicendo: Mio signore,</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se ho trovato grazia ai tuoi occhi, non passar oltre senza fermarti dal tuo servo. Si</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vada a prendere un po’ di acqua, lavatevi i piedi e accomodatevi sotto l'albero.</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Permettete che vada a prendere un boccone di pane e rinfrancatevi il cuore; dopo,</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potrete proseguire, perché è ben per questo che voi siete passati dal vostro servo.</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 xml:space="preserve">Quelli dissero: Fa’ pure come hai detto. </w:t>
      </w:r>
    </w:p>
    <w:p w14:paraId="204887F4" w14:textId="750E0D68" w:rsidR="006D645E" w:rsidRPr="00825621"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25621">
        <w:rPr>
          <w:rFonts w:ascii="Arial" w:eastAsia="Times New Roman" w:hAnsi="Arial" w:cs="Times New Roman"/>
          <w:i/>
          <w:kern w:val="0"/>
          <w:sz w:val="24"/>
          <w:szCs w:val="20"/>
          <w:lang w:eastAsia="it-IT"/>
          <w14:ligatures w14:val="none"/>
        </w:rPr>
        <w:t>Allora Abramo andò in fretta nella</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tenda, da Sara, e disse: Presto, tre staia di fior di farina, impastala e fanne</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focacce. All'armento corse lui stesso, Abramo, prese un vitello tenero e buono e</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 xml:space="preserve">lo diede al servo, che si affrettò a prepararlo. Prese </w:t>
      </w:r>
      <w:r w:rsidRPr="00825621">
        <w:rPr>
          <w:rFonts w:ascii="Arial" w:eastAsia="Times New Roman" w:hAnsi="Arial" w:cs="Times New Roman"/>
          <w:i/>
          <w:kern w:val="0"/>
          <w:sz w:val="24"/>
          <w:szCs w:val="20"/>
          <w:lang w:eastAsia="it-IT"/>
          <w14:ligatures w14:val="none"/>
        </w:rPr>
        <w:lastRenderedPageBreak/>
        <w:t>latte acido e latte fresco</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insieme con il vitello, che aveva preparato, e li porse a loro. Così, mentre egli stava</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in piedi presso di loro sotto l'albero, quelli mangiarono.</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Poi gli dissero: Dov'è Sara, tua moglie? Rispose: E` là nella tenda. Il</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Signore riprese: Tornerò da te fra un anno a questa data e allora Sara, tua moglie,</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avrà un figlio. Intanto Sara stava ad ascoltare all'ingresso della tenda ed era</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dietro di lui. Abramo e Sara erano vecchi, avanti negli anni; era cessato a Sara ciò</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che avviene regolarmente alle donne. Allora Sara rise dentro di sé e disse: Avvizzita come sono dovrei provare il piacere, mentre il mio signore è vecchio! Ma il Signore disse ad Abramo: Perché Sara ha riso dicendo: Potrò davvero</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partorire, mentre sono vecchia? C'è forse qualche cosa impossibile per il</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Signore? Al tempo fissato tornerò da te alla stessa data e Sara avrà un figlio.</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Allora Sara negò: Non ho riso!, perché aveva paura; ma quegli disse: Sì, hai</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 xml:space="preserve">proprio riso. </w:t>
      </w:r>
    </w:p>
    <w:p w14:paraId="199464C6" w14:textId="420320C3" w:rsidR="006D645E" w:rsidRPr="00825621"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25621">
        <w:rPr>
          <w:rFonts w:ascii="Arial" w:eastAsia="Times New Roman" w:hAnsi="Arial" w:cs="Times New Roman"/>
          <w:i/>
          <w:kern w:val="0"/>
          <w:sz w:val="24"/>
          <w:szCs w:val="20"/>
          <w:lang w:eastAsia="it-IT"/>
          <w14:ligatures w14:val="none"/>
        </w:rPr>
        <w:t>Quegli uomini si alzarono e andarono a contemplare Sòdoma dall'alto, mentre</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Abramo li accompagnava per congedarli. Il Signore diceva: Devo io tener</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nascosto ad Abramo quello che sto per fare, mentre Abramo dovrà diventare una</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nazione grande e potente e in lui si diranno benedette tutte le nazioni della terra?</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Infatti io l'ho scelto, perché egli obblighi i suoi figli e la sua famiglia dopo di lui ad</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osservare la via del Signore e ad agire con giustizia e diritto, perché il Signore</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 xml:space="preserve">realizzi per Abramo quanto gli ha promesso. </w:t>
      </w:r>
    </w:p>
    <w:p w14:paraId="6CEABE31" w14:textId="57859097" w:rsidR="006D645E" w:rsidRPr="006D645E"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6D645E">
        <w:rPr>
          <w:rFonts w:ascii="Arial" w:eastAsia="Times New Roman" w:hAnsi="Arial" w:cs="Times New Roman"/>
          <w:i/>
          <w:kern w:val="0"/>
          <w:sz w:val="24"/>
          <w:szCs w:val="20"/>
          <w:lang w:eastAsia="it-IT"/>
          <w14:ligatures w14:val="none"/>
        </w:rPr>
        <w:t>Disse allora il Signore: Il grido</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contro Sòdoma e Gomorra è troppo grande e il loro peccato è molto grave.</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Voglio scendere a vedere se proprio hanno fatto tutto il male di cui è giunto il</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grido fino a me; lo voglio sapere! Quegli uomini partirono di lì e andarono verso Sòdoma, mentre Abramo stava</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ancora davanti al Signore. Allora Abramo gli si avvicinò e gli disse: Davvero</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sterminerai il giusto con l'empio? Forse vi sono cinquanta giusti nella città:</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davvero li vuoi sopprimere? E non perdonerai a quel luogo per riguardo ai</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cinquanta giusti che vi si trovano? Lungi da te il far morire il giusto con l'empio,</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così che il giusto sia trattato come l'empio; lungi da te! Forse il giudice di tutta la</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terra non praticherà la giustizia? Rispose il Signore: Se a Sòdoma troverò</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cinquanta giusti nell'ambito della città, per riguardo a loro perdonerò a tutta la</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città. Abramo riprese e disse: Vedi come ardisco parlare al mio Signore, io che sono</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polvere e cenere... Forse ai cinquanta giusti ne mancheranno cinque; per questi</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cinque distruggerai tutta la città? Rispose: Non la distruggerò, se ve ne trovo</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quarantacinque. Abramo riprese ancora a parlargli e disse: Forse là se ne</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troveranno quaranta. Rispose: Non lo farò, per riguardo a quei quaranta.</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Riprese: Non si adiri il mio Signore, se parlo ancora: forse là se ne troveranno</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trenta. Rispose: Non lo farò, se ve ne troverò trenta. Riprese: Vedi come</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ardisco parlare al mio Signore! Forse là se ne troveranno venti. Rispose: Non la</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distruggerò per riguardo a quei venti. Riprese: Non si adiri il mio Signore, se</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parlo ancora una volta sola; forse là se ne troveranno dieci. Rispose: Non la</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distruggerò per riguardo a quei dieci. Poi il Signore, come ebbe finito di parlare</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con Abramo, se ne andò e Abramo ritornò alla sua abitazione” (Gen 18,1-33).</w:t>
      </w:r>
      <w:r w:rsidR="0045474D">
        <w:rPr>
          <w:rFonts w:ascii="Arial" w:eastAsia="Times New Roman" w:hAnsi="Arial" w:cs="Times New Roman"/>
          <w:b/>
          <w:i/>
          <w:kern w:val="0"/>
          <w:sz w:val="24"/>
          <w:szCs w:val="20"/>
          <w:u w:val="single"/>
          <w:lang w:eastAsia="it-IT"/>
          <w14:ligatures w14:val="none"/>
        </w:rPr>
        <w:t xml:space="preserve"> </w:t>
      </w:r>
    </w:p>
    <w:p w14:paraId="048F5BD6"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Mirabile comunione di vita tra Abramo che accoglie Dio nella tenda della sua vita e Dio che accoglie Abramo nella tenda del suo mistero eterno di giustizia, di compassione, di verità, di perdono, di provvidenza, di elargizione di ogni bene. </w:t>
      </w:r>
    </w:p>
    <w:p w14:paraId="0AC2C1F0" w14:textId="77777777" w:rsidR="006D645E" w:rsidRPr="00825621"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25621">
        <w:rPr>
          <w:rFonts w:ascii="Arial" w:eastAsia="Times New Roman" w:hAnsi="Arial" w:cs="Times New Roman"/>
          <w:i/>
          <w:kern w:val="0"/>
          <w:sz w:val="24"/>
          <w:szCs w:val="20"/>
          <w:lang w:eastAsia="it-IT"/>
          <w14:ligatures w14:val="none"/>
        </w:rPr>
        <w:lastRenderedPageBreak/>
        <w:t xml:space="preserve">Noemi, sua suocera, le disse: Figlia mia, non devo io cercarti una sistemazione, così che tu sia felice? Ora, Booz, con le cui giovani tu sei stata, non è nostro parente? Ecco, questa sera deve ventilare l'orzo sull'aia. Su dunque, profumati, avvolgiti nel tuo manto e scendi all'aia; ma non ti far riconoscere da lui, prima che egli abbia finito di mangiare e di bere. Quando andrà a dormire, osserva il luogo dove egli dorme; poi va’, alzagli la coperta dalla parte dei piedi e mettiti lì a giacere; ti dirà lui ciò che dovrai fare. Rut le rispose: Farò quanto dici. Scese all'aia e fece quanto la suocera le aveva ordinato. </w:t>
      </w:r>
    </w:p>
    <w:p w14:paraId="6C96D992" w14:textId="0151B99A" w:rsidR="006D645E" w:rsidRPr="00825621"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25621">
        <w:rPr>
          <w:rFonts w:ascii="Arial" w:eastAsia="Times New Roman" w:hAnsi="Arial" w:cs="Times New Roman"/>
          <w:i/>
          <w:kern w:val="0"/>
          <w:sz w:val="24"/>
          <w:szCs w:val="20"/>
          <w:lang w:eastAsia="it-IT"/>
          <w14:ligatures w14:val="none"/>
        </w:rPr>
        <w:t>Booz mangiò, bevve e aprì il cuore alla gioia; poi andò a dormire accanto al mucchio d'orzo. Allora essa venne pian piano, gli alzò la coperta dalla parte dei piedi e si coricò. Verso mezzanotte quell'uomo si svegliò, con un brivido, si guardò attorno ed ecco una donna gli giaceva ai piedi. Le disse: Chi sei?</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Rispose: Sono Rut, tua serva; stendi il lembo del tuo mantello sulla tua serva, perché tu hai il diritto di riscatto. Le disse: Sii benedetta dal Signore, figlia mia! Questo tuo secondo atto di bontà è migliore anche del primo, perché non sei andata in cerca di uomini giovani, poveri o ricchi. Ora non temere, figlia mia; io farò per te quanto dici, perché tutti i miei concittadini sanno che sei una donna virtuosa. Ora io sono tuo parente, ma ce n'è un altro che è parente più stretto di me. Passa qui la notte e domani mattina se quegli vorrà sposarti, va bene, ti prenda; ma se non gli piacerà, ti prenderò io, per la vita del Signore! Sta’</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tranquilla fino al mattino. Rimase coricata ai suoi piedi fino alla mattina. Poi Booz si alzò prima che un uomo possa distinguere un altro, perché diceva: Nessuno sappia che questa donna è venuta sull'aia! Poi aggiunse: Apri il mantello che hai addosso e tienilo con le due mani. Essa lo tenne ed egli vi versò dentro sei misure d'orzo e glielo pose sulle spalle. Rut rientrò in città e venne dalla suocera, che le disse: Come è andata, figlia mia? Essa le raccontò quanto quell'uomo aveva fatto per lei. Aggiunse: Mi ha anche dato sei misure di orzo; perché mi ha detto: Non devi tornare da tua suocera a mani vuote. Noemi disse: Sta’</w:t>
      </w:r>
      <w:r w:rsidR="0045474D">
        <w:rPr>
          <w:rFonts w:ascii="Arial" w:eastAsia="Times New Roman" w:hAnsi="Arial" w:cs="Times New Roman"/>
          <w:i/>
          <w:kern w:val="0"/>
          <w:sz w:val="24"/>
          <w:szCs w:val="20"/>
          <w:lang w:eastAsia="it-IT"/>
          <w14:ligatures w14:val="none"/>
        </w:rPr>
        <w:t xml:space="preserve"> </w:t>
      </w:r>
      <w:r w:rsidRPr="00825621">
        <w:rPr>
          <w:rFonts w:ascii="Arial" w:eastAsia="Times New Roman" w:hAnsi="Arial" w:cs="Times New Roman"/>
          <w:i/>
          <w:kern w:val="0"/>
          <w:sz w:val="24"/>
          <w:szCs w:val="20"/>
          <w:lang w:eastAsia="it-IT"/>
          <w14:ligatures w14:val="none"/>
        </w:rPr>
        <w:t>quieta, figlia mia, finché tu sappia come la cosa si concluderà; certo quest'uomo non si darà pace finché non abbia concluso oggi stesso questa faccenda” (Rut 3,1-18).</w:t>
      </w:r>
    </w:p>
    <w:p w14:paraId="7225978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Altra grande comunione di vita. Rut accoglie Noemi nella tenda della sua vita. Booz accoglie Rut nella comunione della sua vita, sposandola. Questo stesso mistero di sposalizio eterno si compie tra l’anima che ha consacrato la vita a Cristo Gesù e Dio. Dio introduce nella sua comunione eterna, nel suo mistero di vita eterna, che è dono della sua stessa vita a quanti hanno dato la vita per Cristo Gesù, consacrandola con il martirio. Nella fede è questo il mistero che si compie.</w:t>
      </w:r>
    </w:p>
    <w:p w14:paraId="2732AF4C"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0"/>
          <w:lang w:eastAsia="it-IT"/>
          <w14:ligatures w14:val="none"/>
        </w:rPr>
        <w:t>V 7,</w:t>
      </w:r>
      <w:r w:rsidRPr="006D645E">
        <w:rPr>
          <w:rFonts w:ascii="Arial" w:eastAsia="Times New Roman" w:hAnsi="Arial" w:cs="Arial"/>
          <w:b/>
          <w:bCs/>
          <w:kern w:val="0"/>
          <w:sz w:val="24"/>
          <w:szCs w:val="24"/>
          <w:lang w:eastAsia="it-IT"/>
          <w14:ligatures w14:val="none"/>
        </w:rPr>
        <w:t xml:space="preserve">16 </w:t>
      </w:r>
      <w:bookmarkStart w:id="232" w:name="_Hlk135991325"/>
      <w:r w:rsidRPr="006D645E">
        <w:rPr>
          <w:rFonts w:ascii="Arial" w:eastAsia="Times New Roman" w:hAnsi="Arial" w:cs="Arial"/>
          <w:kern w:val="0"/>
          <w:sz w:val="24"/>
          <w:szCs w:val="24"/>
          <w:lang w:eastAsia="it-IT"/>
          <w14:ligatures w14:val="none"/>
        </w:rPr>
        <w:t xml:space="preserve">Non avranno più fame né avranno più sete, non li colpirà il sole né arsura alcuna, </w:t>
      </w:r>
      <w:bookmarkEnd w:id="232"/>
      <w:r w:rsidRPr="006D645E">
        <w:rPr>
          <w:rFonts w:ascii="Arial" w:eastAsia="Times New Roman" w:hAnsi="Arial" w:cs="Arial"/>
          <w:kern w:val="0"/>
          <w:sz w:val="24"/>
          <w:szCs w:val="24"/>
          <w:lang w:val="la-Latn" w:eastAsia="it-IT"/>
          <w14:ligatures w14:val="none"/>
        </w:rPr>
        <w:t>Non esurient neque sitient amplius neque cadet super illos sol neque ullus aestus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oÙ pein£sousin œti oÙd diy»sousin œti,</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oÙd m¾ pšsV ™p' aÙtoÝj Ð ¼lioj</w:t>
      </w:r>
      <w:r w:rsidRPr="006D645E">
        <w:rPr>
          <w:rFonts w:ascii="Greek" w:eastAsia="Times New Roman" w:hAnsi="Greek" w:cs="Greek"/>
          <w:kern w:val="0"/>
          <w:sz w:val="26"/>
          <w:szCs w:val="26"/>
          <w:lang w:eastAsia="it-IT"/>
          <w14:ligatures w14:val="none"/>
        </w:rPr>
        <w:t xml:space="preserve"> oÙd p©n kaàma,</w:t>
      </w:r>
    </w:p>
    <w:p w14:paraId="5E7BB253" w14:textId="77777777" w:rsidR="006D645E" w:rsidRPr="00825621" w:rsidRDefault="006D645E" w:rsidP="000F06FC">
      <w:pPr>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Non avranno più fame né avranno più sete, non li colpirà il sole né arsura alcuna…</w:t>
      </w:r>
      <w:r w:rsidRPr="00825621">
        <w:rPr>
          <w:rFonts w:ascii="Arial" w:eastAsia="Times New Roman" w:hAnsi="Arial" w:cs="Arial"/>
          <w:kern w:val="0"/>
          <w:sz w:val="24"/>
          <w:szCs w:val="24"/>
          <w:lang w:eastAsia="it-IT"/>
          <w14:ligatures w14:val="none"/>
        </w:rPr>
        <w:t xml:space="preserve"> Quando il Signore stenderà la sua tenda su quanti hanno vissuto nella sua purissima verità, grazia, luce, santità, giustizia, pace, misericordia, pietà, compassione, perdono, finirà per essi la fame e la sete. Dio sarà la loro acqua e il loro pane. Per costoro Dio sarà una tenda eterna che si stenderà su di essi e li </w:t>
      </w:r>
      <w:r w:rsidRPr="00825621">
        <w:rPr>
          <w:rFonts w:ascii="Arial" w:eastAsia="Times New Roman" w:hAnsi="Arial" w:cs="Arial"/>
          <w:kern w:val="0"/>
          <w:sz w:val="24"/>
          <w:szCs w:val="24"/>
          <w:lang w:eastAsia="it-IT"/>
          <w14:ligatures w14:val="none"/>
        </w:rPr>
        <w:lastRenderedPageBreak/>
        <w:t>proteggerà da ogni raggio di sole cocente e nessuna arsura li tormenterà. Quanti hanno servito la giustizia da Dio saranno accolti nella sua stessa vita. Dio li farà vita della sua vita. È questo lo sposalizio eterno: divenire con Dio, in Cristo, per opera eterna dello Spirito Santo una sola vita. Siamo naturalmente sempre nelle immagini. La realtà è infinitamente differente da quanto possiamo pensare attraverso le immagini. Le immagini vengono dalla natura creata. La realtà eterna invece è dalla Divinità Eterna del nostro Dio che è vita di unità e di comunione.</w:t>
      </w:r>
    </w:p>
    <w:p w14:paraId="4A751170"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7,</w:t>
      </w:r>
      <w:r w:rsidRPr="006D645E">
        <w:rPr>
          <w:rFonts w:ascii="Arial" w:eastAsia="Times New Roman" w:hAnsi="Arial" w:cs="Arial"/>
          <w:b/>
          <w:bCs/>
          <w:kern w:val="0"/>
          <w:sz w:val="24"/>
          <w:szCs w:val="24"/>
          <w:lang w:eastAsia="it-IT"/>
          <w14:ligatures w14:val="none"/>
        </w:rPr>
        <w:t xml:space="preserve">17 </w:t>
      </w:r>
      <w:r w:rsidRPr="006D645E">
        <w:rPr>
          <w:rFonts w:ascii="Arial" w:eastAsia="Times New Roman" w:hAnsi="Arial" w:cs="Arial"/>
          <w:kern w:val="0"/>
          <w:sz w:val="24"/>
          <w:szCs w:val="24"/>
          <w:lang w:eastAsia="it-IT"/>
          <w14:ligatures w14:val="none"/>
        </w:rPr>
        <w:t xml:space="preserve">perché l’Agnello, che sta in mezzo al trono, sarà il loro pastore e li guiderà alle fonti delle acque della vita. E Dio asciugherà ogni lacrima dai loro occhi». </w:t>
      </w:r>
      <w:r w:rsidRPr="006D645E">
        <w:rPr>
          <w:rFonts w:ascii="Arial" w:eastAsia="Times New Roman" w:hAnsi="Arial" w:cs="Arial"/>
          <w:kern w:val="0"/>
          <w:sz w:val="24"/>
          <w:szCs w:val="24"/>
          <w:lang w:val="la-Latn" w:eastAsia="it-IT"/>
          <w14:ligatures w14:val="none"/>
        </w:rPr>
        <w:t>quoniam agnus qui in medio throni est reget illos et deducet eos ad vitae fontes aquarum et absterget Deus omnem lacrimam ex oculis eorum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Óti tÕ ¢rn…on tÕ ¢n¦ mšson toà qrÒnou poimane‹ aÙtoÚj,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Ðdhg»sei aÙtoÝj ™pˆ zwÁj phg¦j Ød£twn:</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™xale…yei Ð qeÕj p©n d£kruon ™k tîn Ñfqalmîn aÙtîn.</w:t>
      </w:r>
    </w:p>
    <w:p w14:paraId="082AD620" w14:textId="7649D871" w:rsidR="006D645E" w:rsidRPr="00825621" w:rsidRDefault="000F06FC" w:rsidP="000F06FC">
      <w:pPr>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 xml:space="preserve">Perché </w:t>
      </w:r>
      <w:r w:rsidR="006D645E" w:rsidRPr="000F06FC">
        <w:rPr>
          <w:rFonts w:ascii="Arial" w:eastAsia="Times New Roman" w:hAnsi="Arial" w:cs="Arial"/>
          <w:b/>
          <w:bCs/>
          <w:kern w:val="0"/>
          <w:sz w:val="24"/>
          <w:szCs w:val="24"/>
          <w:lang w:eastAsia="it-IT"/>
          <w14:ligatures w14:val="none"/>
        </w:rPr>
        <w:t>l’Agnello, che sta in mezzo al trono,</w:t>
      </w:r>
      <w:r w:rsidR="006D645E" w:rsidRPr="00825621">
        <w:rPr>
          <w:rFonts w:ascii="Arial" w:eastAsia="Times New Roman" w:hAnsi="Arial" w:cs="Arial"/>
          <w:kern w:val="0"/>
          <w:sz w:val="24"/>
          <w:szCs w:val="24"/>
          <w:lang w:eastAsia="it-IT"/>
          <w14:ligatures w14:val="none"/>
        </w:rPr>
        <w:t xml:space="preserve"> sarà il loro pastore e li guiderà alle fonti delle acque della vita. Il Padre, Dio, sta sul trono. L’Agnello Immolato sta in mezzo al trono. Sta in Dio, nel suo cuore. Veramente l’Agnello Immolato è il cuore di Dio, il cuore del Padre. Dal cuore del Padre, cosa fa l’Agnello Immolato? È il Pastore che guida il gregge che si è lasciato redimere da Lui e per Lui ha versato il suo sangue, con martirio sia fisico che dell’anima, alle fonte delle acque della vita. Queste acque sgorgano dal cuore del Padre, per Cristo, con Cristo, in Cristo, per opera dello Spirito Santo. Il Pastore eterno guida il suo gregge perché si immerga anche esso nel cuore del Padre, immergendosi nel suo cuore, sempre per opera dello Spirito Santo.</w:t>
      </w:r>
    </w:p>
    <w:p w14:paraId="6E653455"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E Dio asciugherà ogni lacrima dai loro occhi».</w:t>
      </w:r>
      <w:r w:rsidRPr="00825621">
        <w:rPr>
          <w:rFonts w:ascii="Arial" w:eastAsia="Times New Roman" w:hAnsi="Arial" w:cs="Arial"/>
          <w:kern w:val="0"/>
          <w:sz w:val="24"/>
          <w:szCs w:val="24"/>
          <w:lang w:eastAsia="it-IT"/>
          <w14:ligatures w14:val="none"/>
        </w:rPr>
        <w:t xml:space="preserve"> Nel cuore del Padre ci sarà gioia eterna, gaudio infinito, felicità senza alcuna ombra. La sofferenza il cui frutto sono le lacrime finirà per sempre. Dio è pace, gioia, luce, vita eterna. Nel cuore del Padre si parteciperà della sua pace della sua gioia, della sua luce, della sua vita eterna. Veramente le cose passate finiranno per sempre. In Dio tutto è una novità eterna per è cammino eterno di vita eterna in vita eterna. </w:t>
      </w:r>
    </w:p>
    <w:p w14:paraId="3B958F4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p>
    <w:p w14:paraId="73A55327" w14:textId="77777777" w:rsidR="006D645E" w:rsidRPr="0080488F" w:rsidRDefault="006D645E" w:rsidP="000F06FC">
      <w:pPr>
        <w:pStyle w:val="Corpotesto"/>
        <w:spacing w:after="240"/>
        <w:rPr>
          <w:b/>
          <w:bCs/>
        </w:rPr>
      </w:pPr>
      <w:bookmarkStart w:id="233" w:name="_Toc137153327"/>
      <w:r w:rsidRPr="0080488F">
        <w:rPr>
          <w:b/>
          <w:bCs/>
        </w:rPr>
        <w:t>VERITÀ SULLA PERSONA DI CRISTO GESÙ IN SINTESI</w:t>
      </w:r>
      <w:bookmarkEnd w:id="233"/>
      <w:r w:rsidRPr="0080488F">
        <w:rPr>
          <w:b/>
          <w:bCs/>
        </w:rPr>
        <w:t xml:space="preserve"> </w:t>
      </w:r>
    </w:p>
    <w:p w14:paraId="0394A2A6" w14:textId="2D76A09F"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L’apertura de sette sigilli </w:t>
      </w:r>
      <w:r w:rsidRPr="006D645E">
        <w:rPr>
          <w:rFonts w:ascii="Arial" w:eastAsia="Times New Roman" w:hAnsi="Arial" w:cs="Arial"/>
          <w:kern w:val="0"/>
          <w:sz w:val="24"/>
          <w:szCs w:val="24"/>
          <w:lang w:eastAsia="it-IT"/>
          <w14:ligatures w14:val="none"/>
        </w:rPr>
        <w:t xml:space="preserve">non riguarda solo il presente nel quale l’Apostolo Giovanni vive. Gesù è stato innalzato dal Padre a Signore del cielo e della terra. Signore non del presente soltanto, ma Signore del presente, del passato, del futuro. Tutta la storia, tutto l’universo, tutta la terra e quanto si trova nella storia, nell’universo, sulla terra, nelle acque, nell’aria, sopra la terra, nei cieli e sotto terra, tutto è sottoposto alla sua Signore. Se Lui apre nessuno potrà mai chiudere. Se Lui chiude nessuno potrà mai aprire. Solo Lui è il Signore Onnipotente .Cosa sono allora i sette sigilli? Sono il potere universale che il Padre, Dio, ha consegnato e posto nelle mani dell’Agnello Immolato. Sono anche il segno che nessun uomo ha potere su quanto esiste, sia esso visibile o invisibile, vicino o lontano, presente o assente. Se l’uomo vuole avere potere sulla creazione sia visibile che invisibile deve divenire con Cristo Gesù una cosa sola. Questo </w:t>
      </w:r>
      <w:r w:rsidRPr="006D645E">
        <w:rPr>
          <w:rFonts w:ascii="Arial" w:eastAsia="Times New Roman" w:hAnsi="Arial" w:cs="Arial"/>
          <w:kern w:val="0"/>
          <w:sz w:val="24"/>
          <w:szCs w:val="24"/>
          <w:lang w:eastAsia="it-IT"/>
          <w14:ligatures w14:val="none"/>
        </w:rPr>
        <w:lastRenderedPageBreak/>
        <w:t>significa che tutti i progetti degli uomini per il governo del mondo muoiono nello stesso istante in cui essi vengono pensati. Viene Cristo Gesù. È sufficiente che lui permetta ad un minuscolo animale a ad una invisibile molecola o invisibile virus di agire e tutti i piani dell’uomo risulteranno sconvolti. La storia ogni giorno ci attesta che solo Cristo Gesù è il Signore. Nessun altro è il Signore. Lui i sigilli li apre quando vuole. La sua volontà è sempre governata dalla saggezza eterna dello Spirito Santo. In ogni istante Lui può aprire un sigillo, qualsiasi sigillo, per attestare all’uomo superbo, prepotente, arrogante che lui non è signore. Solo Lui è il Signore Onnipotente Universale Eterno.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A Lui l’uomo deve chiedere che sempre chiuda i sigilli del male e apra solo i sigilli del bene. Ma per poter pregare, si deve essere in Cristo e nello Spirito Santo. Si deve essere nella grande virtù dell’umiltà. Ci si deve riconoscere creature fatte da Lui e per Lui.</w:t>
      </w:r>
    </w:p>
    <w:p w14:paraId="78305A39" w14:textId="0FE11930"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Come comprendere la preghiera di giustizia e di vendetta che i redenti elevano al Signore loro Dio? </w:t>
      </w:r>
      <w:r w:rsidRPr="006D645E">
        <w:rPr>
          <w:rFonts w:ascii="Arial" w:eastAsia="Times New Roman" w:hAnsi="Arial" w:cs="Arial"/>
          <w:kern w:val="0"/>
          <w:sz w:val="24"/>
          <w:szCs w:val="24"/>
          <w:lang w:eastAsia="it-IT"/>
          <w14:ligatures w14:val="none"/>
        </w:rPr>
        <w:t>Questa preghiera</w:t>
      </w:r>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ha un solo significato: i redenti in Cristo, i martiri per Cristo, chiedono a Dio, al Padre, e all’Agnello che dinanzi agli angeli del cielo, dinanzi agli uomini che li hanno torturati, seviziati e uccisi,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dinanzi a tutte le potenze infernali, vengano riconosciuti nella loro giustizia, verità, santità. La loro preghiera è anche perché il Signore conceda ad ogni uomo la grazia della conversione, affinché giunga alla perfetta adorazione di Dio, del Padre, dell’Agnello nello Spirito Santo. Essi chiedono che si faccia la differenza eterna tra Dio e Satana, tra i giusti e gli empi, tra i veri adoratori e gli idolatri, tra quanti hanno obbedito al Vangelo e quanti invece il Vangelo hanno disprezzato, odiato, combattuto. La vendetta che loro chiedono è una sola: che il loro Dio operi il suo giudizio eterno e doni a ciascuno secondo le sue opere. Così si manifesterà la verità della loro fede e della scelta di Cristo fino al martirio.</w:t>
      </w:r>
    </w:p>
    <w:p w14:paraId="7202251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La veste candida data ai giusti </w:t>
      </w:r>
      <w:r w:rsidRPr="006D645E">
        <w:rPr>
          <w:rFonts w:ascii="Arial" w:eastAsia="Times New Roman" w:hAnsi="Arial" w:cs="Arial"/>
          <w:kern w:val="0"/>
          <w:sz w:val="24"/>
          <w:szCs w:val="24"/>
          <w:lang w:eastAsia="it-IT"/>
          <w14:ligatures w14:val="none"/>
        </w:rPr>
        <w:t xml:space="preserve">è il segno visibile che il loro martirio non è stato vano. Gesù li riveste della sua stessa vita, vita che è del Padre, nello Spirito Santo. È questa la gioia dei giusti: rivestirsi di Cristo Gesù per l’eternità, essere vita della sua vita nella sua vita, luce della sua luce nella sua luce, risurrezione della sua risurrezione nella sua risurrezione, gloria della sua gloria nella sua gloria eterna. Rivestirsi di Cristo: è questa la vita eterna. Non c’è altra verità per rivelare cosa è la vera vita eterna. Ci si riveste di Cristo per vivere l’eternità in Cristo, con Cristo, per Cristo, nello Spirito Santo. Rivestiti di Cristo, si è rivestiti del Padre e dello Spirito Santo. Mistero indicibile e sempre da esplorare. </w:t>
      </w:r>
    </w:p>
    <w:p w14:paraId="5755718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Il numero dei salvati</w:t>
      </w:r>
      <w:r w:rsidRPr="006D645E">
        <w:rPr>
          <w:rFonts w:ascii="Arial" w:eastAsia="Times New Roman" w:hAnsi="Arial" w:cs="Arial"/>
          <w:kern w:val="0"/>
          <w:sz w:val="24"/>
          <w:szCs w:val="24"/>
          <w:lang w:eastAsia="it-IT"/>
          <w14:ligatures w14:val="none"/>
        </w:rPr>
        <w:t>, che è di centoquarantaquattro mila, attesta e rivela che l’opera della redenzione e della salvezza è perfetta per quanto riguarda Gesù Signore. Il suo sangue non è stato versato vanamente. Questo non significa però che la nostra missione in ordine alla salvezza sia anche perfetta. Non è perfetta in ordine al pieno compimento non dato alla nostra vita e anche non è perfetta in ordine alla missione a noi affidata. Specie ai nostri giorni. Oggi è difficile che qualcuno possa fare la confessione fatta da Cristo Gesù un istante prima di consegnare il suo spirito al Padre:</w:t>
      </w:r>
      <w:r w:rsidRPr="00825621">
        <w:rPr>
          <w:rFonts w:ascii="Arial" w:eastAsia="Times New Roman" w:hAnsi="Arial" w:cs="Arial"/>
          <w:kern w:val="0"/>
          <w:sz w:val="24"/>
          <w:szCs w:val="24"/>
          <w:lang w:eastAsia="it-IT"/>
          <w14:ligatures w14:val="none"/>
        </w:rPr>
        <w:t xml:space="preserve"> </w:t>
      </w:r>
      <w:r w:rsidRPr="00825621">
        <w:rPr>
          <w:rFonts w:ascii="Arial" w:eastAsia="Times New Roman" w:hAnsi="Arial" w:cs="Arial"/>
          <w:i/>
          <w:iCs/>
          <w:kern w:val="0"/>
          <w:sz w:val="24"/>
          <w:szCs w:val="24"/>
          <w:lang w:eastAsia="it-IT"/>
          <w14:ligatures w14:val="none"/>
        </w:rPr>
        <w:t>“Tutto è compiuto”</w:t>
      </w:r>
      <w:r w:rsidRPr="00825621">
        <w:rPr>
          <w:rFonts w:ascii="Arial" w:eastAsia="Times New Roman" w:hAnsi="Arial" w:cs="Arial"/>
          <w:kern w:val="0"/>
          <w:sz w:val="24"/>
          <w:szCs w:val="24"/>
          <w:lang w:eastAsia="it-IT"/>
          <w14:ligatures w14:val="none"/>
        </w:rPr>
        <w:t>.</w:t>
      </w:r>
      <w:r w:rsidRPr="006D645E">
        <w:rPr>
          <w:rFonts w:ascii="Arial" w:eastAsia="Times New Roman" w:hAnsi="Arial" w:cs="Arial"/>
          <w:kern w:val="0"/>
          <w:sz w:val="24"/>
          <w:szCs w:val="24"/>
          <w:lang w:eastAsia="it-IT"/>
          <w14:ligatures w14:val="none"/>
        </w:rPr>
        <w:t xml:space="preserve"> Oggi è anche difficile fare la confessione fatta dall’Apostolo Paolo a Mileto dinanzi agli Anziani della Chiesa di Efeso. Anzi proprio in questa confessione attesta agli Anziani che anche tra di loro sorgerà qualcuno che sarà nemico del sangue di Cristo Signore. Ora ascoltiamo le sue parole. Esse vanno ascoltate perché vera profezia non solo sul </w:t>
      </w:r>
      <w:r w:rsidRPr="006D645E">
        <w:rPr>
          <w:rFonts w:ascii="Arial" w:eastAsia="Times New Roman" w:hAnsi="Arial" w:cs="Arial"/>
          <w:kern w:val="0"/>
          <w:sz w:val="24"/>
          <w:szCs w:val="24"/>
          <w:lang w:eastAsia="it-IT"/>
          <w14:ligatures w14:val="none"/>
        </w:rPr>
        <w:lastRenderedPageBreak/>
        <w:t>futuro dalla Chiesa di Dio che è in Efeso, ma anche dell’intera Chiesa di Dio sparsa per il mondo. Queste parole sono profezia anche per i nostri giorni, tempi in cui molte sono le radici dai frutti perversi:</w:t>
      </w:r>
    </w:p>
    <w:p w14:paraId="03F0BB89"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825621">
        <w:rPr>
          <w:rFonts w:ascii="Arial" w:eastAsia="Times New Roman" w:hAnsi="Arial" w:cs="Arial"/>
          <w:i/>
          <w:iCs/>
          <w:kern w:val="0"/>
          <w:sz w:val="24"/>
          <w:szCs w:val="24"/>
          <w:lang w:eastAsia="it-IT"/>
          <w14:ligatures w14:val="none"/>
        </w:rPr>
        <w:t>«Voi sapete come mi sono comportato con voi per tutto questo tempo, fin dal primo giorno in cui arrivai in Asia: ho servito il Signore con tutta umiltà, tra le lacrime e le prove che mi hanno procurato le insidie dei Giudei; non mi sono mai tirato indietro da ciò che poteva essere utile, al fine di predicare a voi e di istruirvi, in pubblico e nelle case, testimoniando a Giudei e Greci la conversione a Dio e la fede nel Signore nostro Gesù. Ed ecco, dunque, costretto dallo Spirito, io vado a Gerusalemme, senza sapere ciò che là mi accadrà. So soltanto che lo Spirito Santo, di città in città, mi attesta che mi attendono catene e tribolazioni. Non ritengo in nessun modo preziosa la mia vita, purché conduca a termine la mia corsa e il servizio che mi fu affidato dal Signore Gesù, di dare testimonianza al vangelo della grazia di Dio.</w:t>
      </w:r>
    </w:p>
    <w:p w14:paraId="45571D6F"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825621">
        <w:rPr>
          <w:rFonts w:ascii="Arial" w:eastAsia="Times New Roman" w:hAnsi="Arial" w:cs="Arial"/>
          <w:i/>
          <w:iCs/>
          <w:kern w:val="0"/>
          <w:sz w:val="24"/>
          <w:szCs w:val="24"/>
          <w:lang w:eastAsia="it-IT"/>
          <w14:ligatures w14:val="none"/>
        </w:rPr>
        <w:t xml:space="preserve">E ora, ecco, io so che non vedrete più il mio volto, voi tutti tra i quali sono passato annunciando il Regno. Per questo attesto solennemente oggi, davanti a voi, che io sono innocente del sangue di tutti, perché non mi sono sottratto al dovere di annunciarvi tutta la volontà di Dio. 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 E ora vi affido a Dio e alla parola della sua grazia, che ha la potenza di edificare e di concedere l’eredità fra tutti quelli che da lui sono santificati. Non ho desiderato né argento né oro né il vestito di nessuno. Voi sapete che alle necessità mie e di quelli che erano con me hanno provveduto queste mie mani. Ini tutte le maniere vi ho mostrato che i deboli si devono soccorrere lavorando così, ricordando le parole del Signore Gesù, che disse: “Si è più beati nel dare che nel ricevere!”» (At 20,18-35). </w:t>
      </w:r>
    </w:p>
    <w:p w14:paraId="3A10FAA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kern w:val="0"/>
          <w:sz w:val="24"/>
          <w:szCs w:val="24"/>
          <w:lang w:eastAsia="it-IT"/>
          <w14:ligatures w14:val="none"/>
        </w:rPr>
        <w:t>Oggi in mille modi si scoraggiano quanti credono in Gesù affinché non facciano più discepoli per Cristo Signore, disobbedendo in modo esplicito e plateale al comando che Gesù ha dato ai suoi Apostoli. È vero. Chi converte è sempre il Signore, ma il Signore per convertire ha bisogno dei suoi strumenti umani. Strumento umano per il nostro Dio è tutto il corpo di Cristo. Nel corpo di Cristo ogni membro deve prestare la sua opera, portando a frutto il carisma, la missione, il ministero, ogni incarico che gli è stato affidato. Ecco ancora come l’Apostolo Paolo insegna questa verità nella Lettera agli Efesini:</w:t>
      </w:r>
      <w:r w:rsidRPr="006D645E">
        <w:rPr>
          <w:rFonts w:ascii="Arial" w:eastAsia="Times New Roman" w:hAnsi="Arial" w:cs="Arial"/>
          <w:i/>
          <w:iCs/>
          <w:kern w:val="0"/>
          <w:sz w:val="24"/>
          <w:szCs w:val="24"/>
          <w:lang w:eastAsia="it-IT"/>
          <w14:ligatures w14:val="none"/>
        </w:rPr>
        <w:t xml:space="preserve"> </w:t>
      </w:r>
    </w:p>
    <w:p w14:paraId="386D8009" w14:textId="3630B820"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w:t>
      </w:r>
      <w:r w:rsidRPr="006D645E">
        <w:rPr>
          <w:rFonts w:ascii="Arial" w:eastAsia="Times New Roman" w:hAnsi="Arial" w:cs="Arial"/>
          <w:i/>
          <w:iCs/>
          <w:kern w:val="0"/>
          <w:sz w:val="24"/>
          <w:szCs w:val="24"/>
          <w:lang w:eastAsia="it-IT"/>
          <w14:ligatures w14:val="none"/>
        </w:rPr>
        <w:lastRenderedPageBreak/>
        <w:t>e Padre di tutti, che è al di sopra di tutti, opera per mezzo di tutti ed è presente in tutti. A ciascuno di noi, tuttavia, è stata data la grazia secondo la misura del dono di Cristo. Per questo è detto: Asceso in alto, ha portato con sé prigionieri,</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ha distribuito doni agli uomini. Ma cosa significa che ascese, se non che prima era disceso quaggiù sulla terra? Colui che discese è lo stesso che anche ascese al di sopra di tutti i cieli, per essere pienezza di tutte le cose. </w:t>
      </w:r>
    </w:p>
    <w:p w14:paraId="5BD5B428"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825621">
        <w:rPr>
          <w:rFonts w:ascii="Arial" w:eastAsia="Times New Roman" w:hAnsi="Arial" w:cs="Arial"/>
          <w:i/>
          <w:iCs/>
          <w:kern w:val="0"/>
          <w:sz w:val="24"/>
          <w:szCs w:val="24"/>
          <w:lang w:eastAsia="it-IT"/>
          <w14:ligatures w14:val="none"/>
        </w:rPr>
        <w:t xml:space="preserve">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4,1-16). </w:t>
      </w:r>
    </w:p>
    <w:p w14:paraId="306D4909" w14:textId="7BB1EFCE"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Possiamo noi confessare di consegnare oggi o di aver consegnato ieri tutta la nostra vita al mistero, al ministero, alla missione per il compimento dell’opera della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redenzione e della salvezza? Per Cristo Gesù l’opera è perfetta. Per noi è altrettanto perfetta? Abbiamo fatto tutto ciò che ci è stato comandato? A questa domanda si deve rispondere sempre con coscienza non retta, non certa, non approssimativa, ma con coscienza illuminata perennemente con la luce più grande dello Spirito Santo. Noi abbiamo già visto, riflettendo e meditando sui Capitolo II e III di questo Libro dell’Apocalisse,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cosa c’è di nascosto e di invisibile nella nostra vita, quando la coscienza viene illuminata dalla luce divina ed eterna dello Spirito Santo. Tutto ciò che per noi è invisibile, per lo Spirito Santo è visibile e viene messo in grande luce. Nessuno può dire che la sua consegna è perfetta. Ci si pensa perfetti quando siamo privi dello Spirito Santo. Quando si è pieno di Spirito Santo vediamo la nostra imperfezione. </w:t>
      </w:r>
    </w:p>
    <w:p w14:paraId="6B97A45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La moltitudine immensa dei Martiri </w:t>
      </w:r>
      <w:r w:rsidRPr="006D645E">
        <w:rPr>
          <w:rFonts w:ascii="Arial" w:eastAsia="Times New Roman" w:hAnsi="Arial" w:cs="Arial"/>
          <w:kern w:val="0"/>
          <w:sz w:val="24"/>
          <w:szCs w:val="24"/>
          <w:lang w:eastAsia="it-IT"/>
          <w14:ligatures w14:val="none"/>
        </w:rPr>
        <w:t xml:space="preserve">ci attesta che il martirio è il vero fine della nostra esistenza cristiania. Noi siamo cristiani per manifestare nella storia particolare nella quale ognuno vive, Cristo Gesù. Ma quale Cristo Gesù ogni cristiano deve manifestare? Tutti siamo chiamati a manifestare Cristo Gesù, Vangelo e Parola del Padre; Cristo Gesù, Missionario del Padre; Cristo Gesù che agisce sempre mosso e condotto dallo Spirito Santo; Cristo Gesù che obbedisce al Padre fino alla morte e ad una morte di croce; Cristo Gesù che dona la sua vita al Padre per la salvezza del mondo; Cristo Gesù fatto dal Padre peccato per la nostra redenzione eterna. Questa verità così è rivelata dall’Apostolo Paolo sia nella Lettera ai Filippesi e sia nella Seconda Lettera ai Corinzi: </w:t>
      </w:r>
    </w:p>
    <w:p w14:paraId="3387FDF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w:t>
      </w:r>
      <w:r w:rsidRPr="006D645E">
        <w:rPr>
          <w:rFonts w:ascii="Arial" w:eastAsia="Times New Roman" w:hAnsi="Arial" w:cs="Arial"/>
          <w:i/>
          <w:iCs/>
          <w:kern w:val="0"/>
          <w:sz w:val="24"/>
          <w:szCs w:val="24"/>
          <w:lang w:eastAsia="it-IT"/>
          <w14:ligatures w14:val="none"/>
        </w:rPr>
        <w:lastRenderedPageBreak/>
        <w:t>stesso. Ciascuno non cerchi l’interesse proprio, ma anche quello degli altri. Abbiate in voi gli stessi sentimenti di Cristo Gesù:</w:t>
      </w:r>
    </w:p>
    <w:p w14:paraId="032793E1" w14:textId="4ACFB4EA"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Egli, pur essendo nella condizione di Dio, non ritenne un privilegio</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w:t>
      </w:r>
    </w:p>
    <w:p w14:paraId="2060BE5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2,1-18). </w:t>
      </w:r>
    </w:p>
    <w:p w14:paraId="3A739BE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5,14-21). </w:t>
      </w:r>
    </w:p>
    <w:p w14:paraId="0031AF0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Il discepolo di Gesù è colui che sempre, in ogni storia, in ogni luogo, in ogni tempo deve manifestare la vita di Cristo attraverso la sua vita. </w:t>
      </w:r>
    </w:p>
    <w:p w14:paraId="0D14C13E" w14:textId="5F07593B"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La liturgia –</w:t>
      </w:r>
      <w:r w:rsidR="0045474D">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b/>
          <w:bCs/>
          <w:kern w:val="0"/>
          <w:sz w:val="24"/>
          <w:szCs w:val="24"/>
          <w:lang w:eastAsia="it-IT"/>
          <w14:ligatures w14:val="none"/>
        </w:rPr>
        <w:t xml:space="preserve">che così è cantata nei cieli eterni del nostro Dio: «Amen! Lode, gloria, sapienza, azione di grazie, onore, potenza e forza al nostro Dio nei secoli dei secoli. Amen» - </w:t>
      </w:r>
      <w:r w:rsidRPr="006D645E">
        <w:rPr>
          <w:rFonts w:ascii="Arial" w:eastAsia="Times New Roman" w:hAnsi="Arial" w:cs="Arial"/>
          <w:kern w:val="0"/>
          <w:sz w:val="24"/>
          <w:szCs w:val="24"/>
          <w:lang w:eastAsia="it-IT"/>
          <w14:ligatures w14:val="none"/>
        </w:rPr>
        <w:t xml:space="preserve">deve risuonare allo stesso modo sulla nostra terra. Come nei cieli essa è cantata dalla verità divina ed eterna che è divenuta verità creata nel cuore degli angeli e dei santi, dei martiri e dei confessori della fede, così anche sulla terra essa deve essere cantata dalla verità divina ed eterna che giorno per giorno diviene e si fa verità dei credenti in Cristo Gesù. Se la verità divina ed eterna non si fa verità in noi, in Cristo, per opera dello Spirito Santo, la nostra liturgia mai potrà dirsi pienamente vera, anche se offriamo il corpo e il </w:t>
      </w:r>
      <w:r w:rsidRPr="006D645E">
        <w:rPr>
          <w:rFonts w:ascii="Arial" w:eastAsia="Times New Roman" w:hAnsi="Arial" w:cs="Arial"/>
          <w:kern w:val="0"/>
          <w:sz w:val="24"/>
          <w:szCs w:val="24"/>
          <w:lang w:eastAsia="it-IT"/>
          <w14:ligatures w14:val="none"/>
        </w:rPr>
        <w:lastRenderedPageBreak/>
        <w:t>sangue di Cristo al Padre. Il sangue di Cristo è offerto nella purezza di ogni verità e santità, però nel sangue di Cristo non è versato il nostro sangue, nella sua verità non è offerta la nostra verità, nella sua sanità non è a lui donata la nostra santità. La nostra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liturgia è allora incompleta o imperfetta. Essa sarà sempre incompleta e imperfetta se noi non mettiamo ogni impegno a trasformare la nostra vita in vita di Cristo Gesù e la vita di Cristo Gesù in nostra vita. </w:t>
      </w:r>
    </w:p>
    <w:p w14:paraId="70461A40" w14:textId="1BBE1156"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Quelli vestiti in candide vesti e che </w:t>
      </w:r>
      <w:r w:rsidRPr="006D645E">
        <w:rPr>
          <w:rFonts w:ascii="Arial" w:eastAsia="Times New Roman" w:hAnsi="Arial" w:cs="Arial"/>
          <w:b/>
          <w:bCs/>
          <w:i/>
          <w:iCs/>
          <w:kern w:val="0"/>
          <w:sz w:val="24"/>
          <w:szCs w:val="24"/>
          <w:lang w:eastAsia="it-IT"/>
          <w14:ligatures w14:val="none"/>
        </w:rPr>
        <w:t>sono quelli che vengono dalla grande tribolazione e che hanno lavato le loro vesti, rendendole candide nel sangue dell’Agnello,</w:t>
      </w:r>
      <w:r w:rsidR="0045474D">
        <w:rPr>
          <w:rFonts w:ascii="Arial" w:eastAsia="Times New Roman" w:hAnsi="Arial" w:cs="Arial"/>
          <w:b/>
          <w:bCs/>
          <w:i/>
          <w:i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attestano e rivelano che la beatitudine eterna non sarà per tutti uguale. Essa sarà tanto grande quanto grande è stata la nostra configurazione e conformazione a Cristo Signore lungo il corso della vita mortale. Il paradiso è per tutti dono del Padre. Si entra in esso rivestititi di Cristo. In esso si gode di tanta luce e tanta gioia per quanto in noi vi è di Cristo Gesù. Ritengo necessario, a motivo di questa verità, che è cosa giusta per ogni discepolo di Gesù riflettere su quella antica teologia del merito che un tempo si insegnava e che oggi non si insegna più. Ecco quanto abbiamo scritto un tempo:</w:t>
      </w:r>
    </w:p>
    <w:p w14:paraId="4C69F057" w14:textId="0AB98D6C" w:rsidR="006D645E" w:rsidRPr="006D645E" w:rsidRDefault="006D645E" w:rsidP="000F06FC">
      <w:pPr>
        <w:autoSpaceDE w:val="0"/>
        <w:autoSpaceDN w:val="0"/>
        <w:adjustRightInd w:val="0"/>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Arial"/>
          <w:b/>
          <w:bCs/>
          <w:kern w:val="0"/>
          <w:sz w:val="24"/>
          <w:szCs w:val="24"/>
          <w:lang w:eastAsia="it-IT"/>
          <w14:ligatures w14:val="none"/>
        </w:rPr>
        <w:t>O antica teologia del merito!</w:t>
      </w:r>
      <w:r w:rsidR="0045474D">
        <w:rPr>
          <w:rFonts w:ascii="Arial" w:eastAsia="Times New Roman" w:hAnsi="Arial" w:cs="Arial"/>
          <w:b/>
          <w:bCs/>
          <w:kern w:val="0"/>
          <w:sz w:val="24"/>
          <w:szCs w:val="24"/>
          <w:lang w:eastAsia="it-IT"/>
          <w14:ligatures w14:val="none"/>
        </w:rPr>
        <w:t xml:space="preserve"> </w:t>
      </w:r>
      <w:r w:rsidRPr="006D645E">
        <w:rPr>
          <w:rFonts w:ascii="Arial" w:eastAsia="Times New Roman" w:hAnsi="Arial" w:cs="Times New Roman"/>
          <w:kern w:val="0"/>
          <w:sz w:val="24"/>
          <w:szCs w:val="24"/>
          <w:lang w:eastAsia="it-IT"/>
          <w14:ligatures w14:val="none"/>
        </w:rPr>
        <w:t>Quando l'errore nella verità della fede si impossessa della mente credente, è come se venisse piantata nel cuore una radice velenosa, i cui tentacoli di morte corrompono non solo la natura singola, ma estendono i loro malefici effetti sul</w:t>
      </w:r>
      <w:r w:rsidRPr="006D645E">
        <w:rPr>
          <w:rFonts w:ascii="Arial" w:eastAsia="Times New Roman" w:hAnsi="Arial" w:cs="Times New Roman"/>
          <w:kern w:val="0"/>
          <w:sz w:val="24"/>
          <w:szCs w:val="24"/>
          <w:lang w:eastAsia="it-IT"/>
          <w14:ligatures w14:val="none"/>
        </w:rPr>
        <w:softHyphen/>
        <w:t>l'intero corpo sociale. Ogni albero si riconosce dal suo frutto e molti nostri frut</w:t>
      </w:r>
      <w:r w:rsidRPr="006D645E">
        <w:rPr>
          <w:rFonts w:ascii="Arial" w:eastAsia="Times New Roman" w:hAnsi="Arial" w:cs="Times New Roman"/>
          <w:kern w:val="0"/>
          <w:sz w:val="24"/>
          <w:szCs w:val="24"/>
          <w:lang w:eastAsia="it-IT"/>
          <w14:ligatures w14:val="none"/>
        </w:rPr>
        <w:softHyphen/>
        <w:t>ti sono "cattivi". Si impone allora la cura dell'albero, se semplicemente ammalato; oppure una totale trasformazione e modifica di esso, se si trova in uno stato di "depravazione" o cambiamento della sua stessa natura. Fare pastorale, agitandosi, non serve, poiché non produce frutti. Pensare agli altri spiritualmente, lo si può, ma nella misura in cui si pensa a se stessi. Volere per gli altri ciò che non si vuole per se stessi è nel campo dello spirito "opera vana"; pretendere per i fra</w:t>
      </w:r>
      <w:r w:rsidRPr="006D645E">
        <w:rPr>
          <w:rFonts w:ascii="Arial" w:eastAsia="Times New Roman" w:hAnsi="Arial" w:cs="Times New Roman"/>
          <w:kern w:val="0"/>
          <w:sz w:val="24"/>
          <w:szCs w:val="24"/>
          <w:lang w:eastAsia="it-IT"/>
          <w14:ligatures w14:val="none"/>
        </w:rPr>
        <w:softHyphen/>
        <w:t>telli ciò che noi non viviamo è anche questo un inseguire il vento. Nel lavoro apostolico, di qualsiasi ordine, grado e tipo, c'è una regola spirituale che non si può ignorare, pena il fallimento.</w:t>
      </w:r>
    </w:p>
    <w:p w14:paraId="17362847" w14:textId="5B95F44B"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Collaborare con Cristo alla salvezza del mondo, cooperare con Dio per la conversione di ogni uomo non è svolgere que</w:t>
      </w:r>
      <w:r w:rsidRPr="006D645E">
        <w:rPr>
          <w:rFonts w:ascii="Arial" w:eastAsia="Times New Roman" w:hAnsi="Arial" w:cs="Times New Roman"/>
          <w:kern w:val="0"/>
          <w:sz w:val="24"/>
          <w:szCs w:val="24"/>
          <w:lang w:eastAsia="it-IT"/>
          <w14:ligatures w14:val="none"/>
        </w:rPr>
        <w:softHyphen/>
        <w:t>sto o qual altro ministero all'interno della comunità ec</w:t>
      </w:r>
      <w:r w:rsidRPr="006D645E">
        <w:rPr>
          <w:rFonts w:ascii="Arial" w:eastAsia="Times New Roman" w:hAnsi="Arial" w:cs="Times New Roman"/>
          <w:kern w:val="0"/>
          <w:sz w:val="24"/>
          <w:szCs w:val="24"/>
          <w:lang w:eastAsia="it-IT"/>
          <w14:ligatures w14:val="none"/>
        </w:rPr>
        <w:softHyphen/>
        <w:t>clesiale. Lavorare con lo Spirito di Dio significa unire i propri me</w:t>
      </w:r>
      <w:r w:rsidRPr="006D645E">
        <w:rPr>
          <w:rFonts w:ascii="Arial" w:eastAsia="Times New Roman" w:hAnsi="Arial" w:cs="Times New Roman"/>
          <w:kern w:val="0"/>
          <w:sz w:val="24"/>
          <w:szCs w:val="24"/>
          <w:lang w:eastAsia="it-IT"/>
          <w14:ligatures w14:val="none"/>
        </w:rPr>
        <w:softHyphen/>
        <w:t>riti ai meriti di Cristo, della Beata Vergine Maria e di tutti i Santi, perché dalla crescita di questo tesoro molta più grazia discenda sull'umanità esausta e la risollevi al Dio di ogni salvezza.</w:t>
      </w:r>
      <w:r w:rsidR="0045474D">
        <w:rPr>
          <w:rFonts w:ascii="Arial" w:eastAsia="Times New Roman" w:hAnsi="Arial" w:cs="Times New Roman"/>
          <w:kern w:val="0"/>
          <w:sz w:val="24"/>
          <w:szCs w:val="24"/>
          <w:lang w:eastAsia="it-IT"/>
          <w14:ligatures w14:val="none"/>
        </w:rPr>
        <w:t xml:space="preserve"> </w:t>
      </w:r>
      <w:r w:rsidRPr="006D645E">
        <w:rPr>
          <w:rFonts w:ascii="Arial" w:eastAsia="Times New Roman" w:hAnsi="Arial" w:cs="Times New Roman"/>
          <w:kern w:val="0"/>
          <w:sz w:val="24"/>
          <w:szCs w:val="24"/>
          <w:lang w:eastAsia="it-IT"/>
          <w14:ligatures w14:val="none"/>
        </w:rPr>
        <w:t>La conversione del mondo è grazia di Dio. Ciò che si è di</w:t>
      </w:r>
      <w:r w:rsidRPr="006D645E">
        <w:rPr>
          <w:rFonts w:ascii="Arial" w:eastAsia="Times New Roman" w:hAnsi="Arial" w:cs="Times New Roman"/>
          <w:kern w:val="0"/>
          <w:sz w:val="24"/>
          <w:szCs w:val="24"/>
          <w:lang w:eastAsia="it-IT"/>
          <w14:ligatures w14:val="none"/>
        </w:rPr>
        <w:softHyphen/>
        <w:t>menticato, o che si ignora con ignoranza colpevole, è che questa grazia passa come attraverso "la carne": Essa è data, in Cristo, per Cristo ed in Cristo, all'uomo per la fede, ma anche come frutto di santità dell'uomo di fede. Lo Spirito di santità genera santità nei cuori ed è per que</w:t>
      </w:r>
      <w:r w:rsidRPr="006D645E">
        <w:rPr>
          <w:rFonts w:ascii="Arial" w:eastAsia="Times New Roman" w:hAnsi="Arial" w:cs="Times New Roman"/>
          <w:kern w:val="0"/>
          <w:sz w:val="24"/>
          <w:szCs w:val="24"/>
          <w:lang w:eastAsia="it-IT"/>
          <w14:ligatures w14:val="none"/>
        </w:rPr>
        <w:softHyphen/>
        <w:t>sta santità che altra santità nasce e si sviluppa sulla ter</w:t>
      </w:r>
      <w:r w:rsidRPr="006D645E">
        <w:rPr>
          <w:rFonts w:ascii="Arial" w:eastAsia="Times New Roman" w:hAnsi="Arial" w:cs="Times New Roman"/>
          <w:kern w:val="0"/>
          <w:sz w:val="24"/>
          <w:szCs w:val="24"/>
          <w:lang w:eastAsia="it-IT"/>
          <w14:ligatures w14:val="none"/>
        </w:rPr>
        <w:softHyphen/>
        <w:t>ra, altri uomini sono ricondotti al Signore.</w:t>
      </w:r>
    </w:p>
    <w:p w14:paraId="13B3EA23" w14:textId="33B5C32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Mettere questo principio a fondamento di ogni pastorale si</w:t>
      </w:r>
      <w:r w:rsidRPr="006D645E">
        <w:rPr>
          <w:rFonts w:ascii="Arial" w:eastAsia="Times New Roman" w:hAnsi="Arial" w:cs="Times New Roman"/>
          <w:kern w:val="0"/>
          <w:sz w:val="24"/>
          <w:szCs w:val="24"/>
          <w:lang w:eastAsia="it-IT"/>
          <w14:ligatures w14:val="none"/>
        </w:rPr>
        <w:softHyphen/>
        <w:t>gnifica porre mente e cuore alla propria santificazione. Più si cresce in santità, più si convertono i cuori, più si sal</w:t>
      </w:r>
      <w:r w:rsidRPr="006D645E">
        <w:rPr>
          <w:rFonts w:ascii="Arial" w:eastAsia="Times New Roman" w:hAnsi="Arial" w:cs="Times New Roman"/>
          <w:kern w:val="0"/>
          <w:sz w:val="24"/>
          <w:szCs w:val="24"/>
          <w:lang w:eastAsia="it-IT"/>
          <w14:ligatures w14:val="none"/>
        </w:rPr>
        <w:softHyphen/>
        <w:t>vano i fratelli.</w:t>
      </w:r>
      <w:r w:rsidR="0045474D">
        <w:rPr>
          <w:rFonts w:ascii="Arial" w:eastAsia="Times New Roman" w:hAnsi="Arial" w:cs="Times New Roman"/>
          <w:kern w:val="0"/>
          <w:sz w:val="24"/>
          <w:szCs w:val="24"/>
          <w:lang w:eastAsia="it-IT"/>
          <w14:ligatures w14:val="none"/>
        </w:rPr>
        <w:t xml:space="preserve"> </w:t>
      </w:r>
      <w:r w:rsidRPr="006D645E">
        <w:rPr>
          <w:rFonts w:ascii="Arial" w:eastAsia="Times New Roman" w:hAnsi="Arial" w:cs="Times New Roman"/>
          <w:kern w:val="0"/>
          <w:sz w:val="24"/>
          <w:szCs w:val="24"/>
          <w:lang w:eastAsia="it-IT"/>
          <w14:ligatures w14:val="none"/>
        </w:rPr>
        <w:t>Non è più un fare, ma è un farsi ed è un fare facendosi san</w:t>
      </w:r>
      <w:r w:rsidRPr="006D645E">
        <w:rPr>
          <w:rFonts w:ascii="Arial" w:eastAsia="Times New Roman" w:hAnsi="Arial" w:cs="Times New Roman"/>
          <w:kern w:val="0"/>
          <w:sz w:val="24"/>
          <w:szCs w:val="24"/>
          <w:lang w:eastAsia="it-IT"/>
          <w14:ligatures w14:val="none"/>
        </w:rPr>
        <w:softHyphen/>
        <w:t>ti. Così si producono frutti abbonanti di grazia. Questi frutti sono il merito personale, ed è questo merito che for</w:t>
      </w:r>
      <w:r w:rsidRPr="006D645E">
        <w:rPr>
          <w:rFonts w:ascii="Arial" w:eastAsia="Times New Roman" w:hAnsi="Arial" w:cs="Times New Roman"/>
          <w:kern w:val="0"/>
          <w:sz w:val="24"/>
          <w:szCs w:val="24"/>
          <w:lang w:eastAsia="it-IT"/>
          <w14:ligatures w14:val="none"/>
        </w:rPr>
        <w:softHyphen/>
        <w:t xml:space="preserve">tifica l'anima, la fa crescere nella grazia </w:t>
      </w:r>
      <w:r w:rsidRPr="006D645E">
        <w:rPr>
          <w:rFonts w:ascii="Arial" w:eastAsia="Times New Roman" w:hAnsi="Arial" w:cs="Times New Roman"/>
          <w:kern w:val="0"/>
          <w:sz w:val="24"/>
          <w:szCs w:val="24"/>
          <w:lang w:eastAsia="it-IT"/>
          <w14:ligatures w14:val="none"/>
        </w:rPr>
        <w:lastRenderedPageBreak/>
        <w:t>santificante, rendendola quasi immune al peccato, aumenta il grado di beatitudine eterna nel regno dei cieli, infine si riversa come pioggia copiosa di conversione e di salvezza sull'umanità. La pastorale è ascesi, conquista della propria santità, cre</w:t>
      </w:r>
      <w:r w:rsidRPr="006D645E">
        <w:rPr>
          <w:rFonts w:ascii="Arial" w:eastAsia="Times New Roman" w:hAnsi="Arial" w:cs="Times New Roman"/>
          <w:kern w:val="0"/>
          <w:sz w:val="24"/>
          <w:szCs w:val="24"/>
          <w:lang w:eastAsia="it-IT"/>
          <w14:ligatures w14:val="none"/>
        </w:rPr>
        <w:softHyphen/>
        <w:t>scita in essa, permanente dimorare nella grazia, acquisizio</w:t>
      </w:r>
      <w:r w:rsidRPr="006D645E">
        <w:rPr>
          <w:rFonts w:ascii="Arial" w:eastAsia="Times New Roman" w:hAnsi="Arial" w:cs="Times New Roman"/>
          <w:kern w:val="0"/>
          <w:sz w:val="24"/>
          <w:szCs w:val="24"/>
          <w:lang w:eastAsia="it-IT"/>
          <w14:ligatures w14:val="none"/>
        </w:rPr>
        <w:softHyphen/>
        <w:t>ne delle virtù, estirpazione di vizi, imperfezioni, peccati veniali, anche lievissimi. Più l'anima riflette la luce della grazia, più il suo river</w:t>
      </w:r>
      <w:r w:rsidRPr="006D645E">
        <w:rPr>
          <w:rFonts w:ascii="Arial" w:eastAsia="Times New Roman" w:hAnsi="Arial" w:cs="Times New Roman"/>
          <w:kern w:val="0"/>
          <w:sz w:val="24"/>
          <w:szCs w:val="24"/>
          <w:lang w:eastAsia="it-IT"/>
          <w14:ligatures w14:val="none"/>
        </w:rPr>
        <w:softHyphen/>
        <w:t>bero si diffonde nel mondo, fino a divenire luce intensissi</w:t>
      </w:r>
      <w:r w:rsidRPr="006D645E">
        <w:rPr>
          <w:rFonts w:ascii="Arial" w:eastAsia="Times New Roman" w:hAnsi="Arial" w:cs="Times New Roman"/>
          <w:kern w:val="0"/>
          <w:sz w:val="24"/>
          <w:szCs w:val="24"/>
          <w:lang w:eastAsia="it-IT"/>
          <w14:ligatures w14:val="none"/>
        </w:rPr>
        <w:softHyphen/>
        <w:t xml:space="preserve">ma di conversione per i fratelli, che dobbiamo condurre alla salvezza. Il cuore santo è la dimora dello Spirito e quando lo Spirito abita nell'anima, tutto l'uomo è da Lui mosso sui sentieri della verità, sulla via del compimento perfettissimo della volontà del Padre dei cieli. </w:t>
      </w:r>
    </w:p>
    <w:p w14:paraId="7829F8FC" w14:textId="7777777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grazia che santifica è frutto della grazia che ha già santificato. La grazia di Cristo che ci salva è la grazia fruttificata nella sua umanità, in quell'obbedienza al Padre fino alla morte di croce. Se santifica il mondo il frutto della grazia, ogni attimo è attimo dedicato alla santificazione, ogni gesto vissuto in santità, offerto a Dio, è "merito" per ulteriore grazia alla persona e ai fratelli. C'è quindi una "pastorale" invisibile, dove apparentemente non c'è storia, nel silenzio del cuore, che salva il mondo. Mentre l'altra pastorale, quella soltanto efficientista, fatta di esclusiva visibilità, potrebbe solo produrre danni ai cuori e alle anime. Pastorale perfetta è quando visibile ed invisibile si con</w:t>
      </w:r>
      <w:r w:rsidRPr="006D645E">
        <w:rPr>
          <w:rFonts w:ascii="Arial" w:eastAsia="Times New Roman" w:hAnsi="Arial" w:cs="Times New Roman"/>
          <w:kern w:val="0"/>
          <w:sz w:val="24"/>
          <w:szCs w:val="24"/>
          <w:lang w:eastAsia="it-IT"/>
          <w14:ligatures w14:val="none"/>
        </w:rPr>
        <w:softHyphen/>
        <w:t>giungono e divengono unico momento di operatività. Crescita in santità, attività missionaria e apostolica devono essere una cosa sola in noi, come lo sono state in Cristo.</w:t>
      </w:r>
    </w:p>
    <w:p w14:paraId="7D41C531" w14:textId="7777777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È attorno ai santi che fiorisce la conversione e il ritorno vero e sincero a Dio. È il frutto in loro della grazia di Cristo che dona figli a Dio. La santità è come il grembo verginale della Madre della Redenzione, che genera e fa na</w:t>
      </w:r>
      <w:r w:rsidRPr="006D645E">
        <w:rPr>
          <w:rFonts w:ascii="Arial" w:eastAsia="Times New Roman" w:hAnsi="Arial" w:cs="Times New Roman"/>
          <w:kern w:val="0"/>
          <w:sz w:val="24"/>
          <w:szCs w:val="24"/>
          <w:lang w:eastAsia="it-IT"/>
          <w14:ligatures w14:val="none"/>
        </w:rPr>
        <w:softHyphen/>
        <w:t>scere "frutti benedetti". La santità è la madre che partorisce figli alla grazia. Il merito poi dura sempre e nei secoli spande sul mondo il suo profumo di santità e di benedizione celeste. I santi sono gli unici maestri di pastorale. A loro dobbiamo ricorrere se vogliamo lavorare con frutto nella vigna del Signore. Loro però non devono essere imitati nella loro ope</w:t>
      </w:r>
      <w:r w:rsidRPr="006D645E">
        <w:rPr>
          <w:rFonts w:ascii="Arial" w:eastAsia="Times New Roman" w:hAnsi="Arial" w:cs="Times New Roman"/>
          <w:kern w:val="0"/>
          <w:sz w:val="24"/>
          <w:szCs w:val="24"/>
          <w:lang w:eastAsia="it-IT"/>
          <w14:ligatures w14:val="none"/>
        </w:rPr>
        <w:softHyphen/>
        <w:t>ra, devono esserlo nel loro spirito, nel loro cuore, nella loro anima. Signore, perdonaci! Ci rifiutiamo di capire che tu operi nella santità! Convertici e santificaci, poiché dobbiamo salvarci e aiutare i fratelli nell'opera della propria con</w:t>
      </w:r>
      <w:r w:rsidRPr="006D645E">
        <w:rPr>
          <w:rFonts w:ascii="Arial" w:eastAsia="Times New Roman" w:hAnsi="Arial" w:cs="Times New Roman"/>
          <w:kern w:val="0"/>
          <w:sz w:val="24"/>
          <w:szCs w:val="24"/>
          <w:lang w:eastAsia="it-IT"/>
          <w14:ligatures w14:val="none"/>
        </w:rPr>
        <w:softHyphen/>
        <w:t xml:space="preserve">versione. </w:t>
      </w:r>
    </w:p>
    <w:p w14:paraId="5F36ED7F" w14:textId="7C19A41D"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Madre del Cielo, Immacolata, Santissima, Piena di Grazia sempre, ottienici dall'Alto la sapienza dello Spiri</w:t>
      </w:r>
      <w:r w:rsidRPr="006D645E">
        <w:rPr>
          <w:rFonts w:ascii="Arial" w:eastAsia="Times New Roman" w:hAnsi="Arial" w:cs="Times New Roman"/>
          <w:kern w:val="0"/>
          <w:sz w:val="24"/>
          <w:szCs w:val="24"/>
          <w:lang w:eastAsia="it-IT"/>
          <w14:ligatures w14:val="none"/>
        </w:rPr>
        <w:softHyphen/>
        <w:t>to, perché ci convinciamo che senza frutto di grazia non è possibile generare figli alla fede. Tu ci aiuterai, e noi, inizieremo il cammino della nostra santificazione. Aiutaci, Madre! Il mondo ha bisogno del nostro frutto di grazia per la sua salvezza. È questa la responsabilità</w:t>
      </w:r>
      <w:r w:rsidR="0045474D">
        <w:rPr>
          <w:rFonts w:ascii="Arial" w:eastAsia="Times New Roman" w:hAnsi="Arial" w:cs="Times New Roman"/>
          <w:kern w:val="0"/>
          <w:sz w:val="24"/>
          <w:szCs w:val="24"/>
          <w:lang w:eastAsia="it-IT"/>
          <w14:ligatures w14:val="none"/>
        </w:rPr>
        <w:t xml:space="preserve"> </w:t>
      </w:r>
      <w:r w:rsidRPr="006D645E">
        <w:rPr>
          <w:rFonts w:ascii="Arial" w:eastAsia="Times New Roman" w:hAnsi="Arial" w:cs="Times New Roman"/>
          <w:kern w:val="0"/>
          <w:sz w:val="24"/>
          <w:szCs w:val="24"/>
          <w:lang w:eastAsia="it-IT"/>
          <w14:ligatures w14:val="none"/>
        </w:rPr>
        <w:t>che Tuo Figlio Gesù ha lasciato alla sua Chiesa, affidandoci la sua grazia e la sua verità in custodia, come seme preziosissimo, da spargere nel nostro cuore, farlo crescere, seminarlo nel cuore dell'umanità in</w:t>
      </w:r>
      <w:r w:rsidRPr="006D645E">
        <w:rPr>
          <w:rFonts w:ascii="Arial" w:eastAsia="Times New Roman" w:hAnsi="Arial" w:cs="Times New Roman"/>
          <w:kern w:val="0"/>
          <w:sz w:val="24"/>
          <w:szCs w:val="24"/>
          <w:lang w:eastAsia="it-IT"/>
          <w14:ligatures w14:val="none"/>
        </w:rPr>
        <w:softHyphen/>
        <w:t>tera. Come tu hai dato al mondo non il Verbo di Dio, ma il "Verbo di Dio divenuto carne" dalla tua carne, così noi dobbiamo dare al mondo non la grazia e la verità di Dio, ma la grazia e la verità di Dio che si sono fatte vita della nostra vita. Aiutaci, ad imitarti, o Madre.</w:t>
      </w:r>
    </w:p>
    <w:p w14:paraId="59421559"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 xml:space="preserve">Ma oggi tutte le antiche verità che erano essenza della nostra fede, una dietro l’altra, vengono cremate nei forni crematori del pensiero di questo mondo. Oggi </w:t>
      </w:r>
      <w:r w:rsidRPr="00825621">
        <w:rPr>
          <w:rFonts w:ascii="Arial" w:eastAsia="Times New Roman" w:hAnsi="Arial" w:cs="Arial"/>
          <w:kern w:val="0"/>
          <w:sz w:val="24"/>
          <w:szCs w:val="24"/>
          <w:lang w:eastAsia="it-IT"/>
          <w14:ligatures w14:val="none"/>
        </w:rPr>
        <w:lastRenderedPageBreak/>
        <w:t xml:space="preserve">è il pensiero del mondo il grande forno crematorio nel quale vengono ridotte in polvere tutte le antiche verità della nostra santissima fede. Dobbiamo aggiunge che oggi ogni discepolo di Gesù ha il suo personale forno crematorio nel quale riduce in cenere tutte quelle verità che non si adattano al suo pensiero. Il pensiero del singolo oggi è innalzato a verità eterna. </w:t>
      </w:r>
    </w:p>
    <w:p w14:paraId="5739ECF8"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Per questo stanno davanti al trono di Dio e gli prestano servizio giorno e notte nel suo tempio; e Colui che siede sul trono stenderà la sua tenda sopra di loro. Ecco la gioia eterna dei martiri di Cristo Gesù, dei suoi Testimoni fedeli: per il loro martirio e la loro fedele testimonianza essi stanno davanti al trono di Dio e gli si prestano servizio giorno e notte nel suo tempio. I martiri sono quel regno di sacerdoti o i sacerdoti che Cristo Gesù ha costituito per il suo Dio e Padre. Nell’Antico Testamento, Il tempio era il luogo più sacro di tuta la terra. Nel tempio, l’altare dei sacrifici era il luogo più santo di tutto il tempio. Chi è degno di prestare servizio dinanzi al trono di Dio notte e giorno, nel luogo santissimo che è nei cieli? Sono coloro che sono i più santi di tutto il corpo di Cristo.</w:t>
      </w:r>
    </w:p>
    <w:p w14:paraId="6444C6AD"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25621">
        <w:rPr>
          <w:rFonts w:ascii="Arial" w:eastAsia="Times New Roman" w:hAnsi="Arial" w:cs="Arial"/>
          <w:kern w:val="0"/>
          <w:sz w:val="24"/>
          <w:szCs w:val="24"/>
          <w:lang w:eastAsia="it-IT"/>
          <w14:ligatures w14:val="none"/>
        </w:rPr>
        <w:t>Colui che siede sul trono accoglierà i Martiri per Cristo Gesù, facendoli divenire parte della sua vita. Tutto questo potrà avvenire in Cristo, con Cristo, per Cristo, nella comunione dello Spirito Santo. Si compie nella forma più perfetta e più santa la Parola dello Spirito Santo proferita per bocca dell’Apostolo Paolo:</w:t>
      </w:r>
    </w:p>
    <w:p w14:paraId="3D86B9DB" w14:textId="77777777" w:rsidR="006D645E" w:rsidRPr="00825621"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825621">
        <w:rPr>
          <w:rFonts w:ascii="Arial" w:eastAsia="Times New Roman" w:hAnsi="Arial" w:cs="Arial"/>
          <w:i/>
          <w:iCs/>
          <w:kern w:val="0"/>
          <w:sz w:val="24"/>
          <w:szCs w:val="24"/>
          <w:lang w:eastAsia="it-IT"/>
          <w14:ligatures w14:val="none"/>
        </w:rPr>
        <w:t xml:space="preserve">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 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2,1—16). </w:t>
      </w:r>
    </w:p>
    <w:p w14:paraId="7494ECAF" w14:textId="77777777" w:rsidR="006D645E" w:rsidRPr="00825621" w:rsidRDefault="006D645E" w:rsidP="000F06FC">
      <w:pPr>
        <w:spacing w:after="240" w:line="240" w:lineRule="auto"/>
        <w:jc w:val="both"/>
        <w:rPr>
          <w:rFonts w:ascii="Arial" w:eastAsia="Times New Roman" w:hAnsi="Arial" w:cs="Arial"/>
          <w:kern w:val="0"/>
          <w:sz w:val="26"/>
          <w:szCs w:val="26"/>
          <w:lang w:eastAsia="it-IT"/>
          <w14:ligatures w14:val="none"/>
        </w:rPr>
      </w:pPr>
      <w:r w:rsidRPr="00825621">
        <w:rPr>
          <w:rFonts w:ascii="Arial" w:eastAsia="Times New Roman" w:hAnsi="Arial" w:cs="Arial"/>
          <w:kern w:val="0"/>
          <w:sz w:val="24"/>
          <w:szCs w:val="24"/>
          <w:lang w:eastAsia="it-IT"/>
          <w14:ligatures w14:val="none"/>
        </w:rPr>
        <w:t>La tenda di Colui che siede sul trono è Cristo Gesù. Gesù ha posto la sua tenda in mezzo a noi, perché noi divenissimo parte della sua vita con l’Incarnazione:</w:t>
      </w:r>
      <w:r w:rsidRPr="00825621">
        <w:rPr>
          <w:rFonts w:ascii="Arial" w:eastAsia="Times New Roman" w:hAnsi="Arial" w:cs="Arial"/>
          <w:i/>
          <w:iCs/>
          <w:kern w:val="0"/>
          <w:sz w:val="24"/>
          <w:szCs w:val="24"/>
          <w:lang w:eastAsia="it-IT"/>
          <w14:ligatures w14:val="none"/>
        </w:rPr>
        <w:t xml:space="preserve"> “E il Verbo si fece carne e venne ad abitare in mezzo a noi; e noi abbiamo </w:t>
      </w:r>
      <w:r w:rsidRPr="00825621">
        <w:rPr>
          <w:rFonts w:ascii="Arial" w:eastAsia="Times New Roman" w:hAnsi="Arial" w:cs="Arial"/>
          <w:i/>
          <w:iCs/>
          <w:kern w:val="0"/>
          <w:sz w:val="24"/>
          <w:szCs w:val="24"/>
          <w:lang w:eastAsia="it-IT"/>
          <w14:ligatures w14:val="none"/>
        </w:rPr>
        <w:lastRenderedPageBreak/>
        <w:t>contemplato la sua gloria, gloria come del Figlio unigenito che viene dal Padre, pieno di grazia e di verità” (GV 1,14)</w:t>
      </w:r>
      <w:r w:rsidRPr="00825621">
        <w:rPr>
          <w:rFonts w:ascii="Arial" w:eastAsia="Times New Roman" w:hAnsi="Arial" w:cs="Arial"/>
          <w:kern w:val="0"/>
          <w:sz w:val="24"/>
          <w:szCs w:val="24"/>
          <w:lang w:eastAsia="it-IT"/>
          <w14:ligatures w14:val="none"/>
        </w:rPr>
        <w:t xml:space="preserve">. </w:t>
      </w:r>
      <w:r w:rsidRPr="00825621">
        <w:rPr>
          <w:rFonts w:ascii="Arial" w:eastAsia="Times New Roman" w:hAnsi="Arial" w:cs="Arial"/>
          <w:kern w:val="0"/>
          <w:sz w:val="24"/>
          <w:szCs w:val="24"/>
          <w:lang w:val="la-Latn" w:eastAsia="it-IT"/>
          <w14:ligatures w14:val="none"/>
        </w:rPr>
        <w:t>“Et Verbum caro factum est et habitavit in nobis et vidimus gloriam eius gloriam quasi unigeniti a Patre plenum gratiae et veritatis” (Gv 1,14</w:t>
      </w:r>
      <w:r w:rsidRPr="00825621">
        <w:rPr>
          <w:rFonts w:ascii="Arial" w:eastAsia="Times New Roman" w:hAnsi="Arial" w:cs="Arial"/>
          <w:kern w:val="0"/>
          <w:sz w:val="24"/>
          <w:szCs w:val="24"/>
          <w:lang w:val="fr-FR" w:eastAsia="it-IT"/>
          <w14:ligatures w14:val="none"/>
        </w:rPr>
        <w:t xml:space="preserve">). </w:t>
      </w:r>
      <w:r w:rsidRPr="00825621">
        <w:rPr>
          <w:rFonts w:ascii="Greek" w:eastAsia="Times New Roman" w:hAnsi="Greek" w:cs="Greek"/>
          <w:kern w:val="0"/>
          <w:sz w:val="26"/>
          <w:szCs w:val="26"/>
          <w:lang w:val="fr-FR" w:eastAsia="it-IT"/>
          <w14:ligatures w14:val="none"/>
        </w:rPr>
        <w:t xml:space="preserve">Kaˆ Ð lÒgoj s¦rx ™gšneto kaˆ ™sk»nwsen ™n ¹m‹n, kaˆ ™qeas£meqa t¾n dÒxan aÙtoà, dÒxan æj monogenoàj par¦ patrÒj, pl»rhj c£ritoj kaˆ ¢lhqe…aj” </w:t>
      </w:r>
      <w:r w:rsidRPr="00825621">
        <w:rPr>
          <w:rFonts w:ascii="Arial" w:eastAsia="Times New Roman" w:hAnsi="Arial" w:cs="Arial"/>
          <w:kern w:val="0"/>
          <w:sz w:val="26"/>
          <w:szCs w:val="26"/>
          <w:lang w:val="fr-FR" w:eastAsia="it-IT"/>
          <w14:ligatures w14:val="none"/>
        </w:rPr>
        <w:t xml:space="preserve">(Gv 1,14). </w:t>
      </w:r>
      <w:r w:rsidRPr="00825621">
        <w:rPr>
          <w:rFonts w:ascii="Arial" w:eastAsia="Times New Roman" w:hAnsi="Arial" w:cs="Arial"/>
          <w:kern w:val="0"/>
          <w:sz w:val="26"/>
          <w:szCs w:val="26"/>
          <w:lang w:eastAsia="it-IT"/>
          <w14:ligatures w14:val="none"/>
        </w:rPr>
        <w:t>Nell’eternità noi abiteremo per Cristo in Dio. Colui che siede sul trono, in Cristo Gesù, nella comunione dello Spirito Santo, sarà la nostra tenda. Questa verità è così rivelata Nel Capitolo XXI di questo libro dell’Apocalisse: “</w:t>
      </w:r>
      <w:r w:rsidRPr="00825621">
        <w:rPr>
          <w:rFonts w:ascii="Arial" w:eastAsia="Times New Roman" w:hAnsi="Arial" w:cs="Arial"/>
          <w:i/>
          <w:iCs/>
          <w:kern w:val="0"/>
          <w:sz w:val="26"/>
          <w:szCs w:val="26"/>
          <w:lang w:eastAsia="it-IT"/>
          <w14:ligatures w14:val="none"/>
        </w:rPr>
        <w:t xml:space="preserve">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(Ap 2,22-27). </w:t>
      </w:r>
      <w:r w:rsidRPr="00825621">
        <w:rPr>
          <w:rFonts w:ascii="Arial" w:eastAsia="Times New Roman" w:hAnsi="Arial" w:cs="Arial"/>
          <w:kern w:val="0"/>
          <w:sz w:val="26"/>
          <w:szCs w:val="26"/>
          <w:lang w:eastAsia="it-IT"/>
          <w14:ligatures w14:val="none"/>
        </w:rPr>
        <w:t xml:space="preserve">I beati del cielo in Cristo, nella comunione dello Spirito Santo, diverranno vita di Dio, vita eterne nella Vita Eterna, amore eterno nell’Amore eterno, luce eterna nella luce eterna. </w:t>
      </w:r>
    </w:p>
    <w:p w14:paraId="1048E585" w14:textId="77777777" w:rsidR="006D645E" w:rsidRPr="006D645E" w:rsidRDefault="006D645E" w:rsidP="000F06FC">
      <w:pPr>
        <w:autoSpaceDE w:val="0"/>
        <w:autoSpaceDN w:val="0"/>
        <w:adjustRightInd w:val="0"/>
        <w:spacing w:after="240" w:line="240" w:lineRule="auto"/>
        <w:jc w:val="both"/>
        <w:rPr>
          <w:rFonts w:ascii="Times New Roman" w:eastAsia="Times New Roman" w:hAnsi="Times New Roman" w:cs="Arial"/>
          <w:kern w:val="0"/>
          <w:sz w:val="20"/>
          <w:szCs w:val="20"/>
          <w:lang w:eastAsia="it-IT"/>
          <w14:ligatures w14:val="none"/>
        </w:rPr>
      </w:pPr>
      <w:r w:rsidRPr="006D645E">
        <w:rPr>
          <w:rFonts w:ascii="Arial" w:eastAsia="Times New Roman" w:hAnsi="Arial" w:cs="Arial"/>
          <w:b/>
          <w:bCs/>
          <w:kern w:val="0"/>
          <w:sz w:val="24"/>
          <w:szCs w:val="24"/>
          <w:lang w:eastAsia="it-IT"/>
          <w14:ligatures w14:val="none"/>
        </w:rPr>
        <w:t xml:space="preserve">Gesù Pastore eterno: </w:t>
      </w:r>
      <w:r w:rsidRPr="006D645E">
        <w:rPr>
          <w:rFonts w:ascii="Arial" w:eastAsia="Times New Roman" w:hAnsi="Arial" w:cs="Arial"/>
          <w:i/>
          <w:iCs/>
          <w:kern w:val="0"/>
          <w:sz w:val="24"/>
          <w:szCs w:val="24"/>
          <w:lang w:eastAsia="it-IT"/>
          <w14:ligatures w14:val="none"/>
        </w:rPr>
        <w:t xml:space="preserve">“Non avranno più fame né avranno più sete, non li colpirà il sole né arsura alcuna, perché l’Agnello, che sta in mezzo al trono, sarà il loro pastore e li guiderà alle fonti delle acque della vita. E Dio asciugherà ogni lacrima dai loro occhi”. </w:t>
      </w:r>
      <w:r w:rsidRPr="006D645E">
        <w:rPr>
          <w:rFonts w:ascii="Arial" w:eastAsia="Times New Roman" w:hAnsi="Arial" w:cs="Arial"/>
          <w:kern w:val="0"/>
          <w:sz w:val="24"/>
          <w:szCs w:val="24"/>
          <w:lang w:eastAsia="it-IT"/>
          <w14:ligatures w14:val="none"/>
        </w:rPr>
        <w:t xml:space="preserve">Divenendo vita eterna, amore eterno, luce eterna, nell’Amore Eterno, nella Vita Eterna, nella Luce Eterna che è Dio, i beati non avranno più né fame e né sete. Né il sole potrà mai colpirli con il suo calore cocente e neanche saranno afflitti dalla mancanza di acqua. Il deserto è finito. Si è ora nella terra promessa eterna dove veramente scorre latte e miele. Chi dovrà condurci nel tempio eterno, nella terra promessa eterna, nel giardino eterno delle acque della vita? Chi ci condurrà è il nostro Pastore Eterno, Gesù Cristo nostro Signore. Il nostro Pastore eterno ha però bisogno dei suoi Pastori, che sono i suoi Apostoli, i suoi Vescovi, da Lui costituiti suoi Vicari perché portino a compimento la sua missione. I suoi Vicari hanno bisogno dei presbiteri, dei diaconi, di ogni altro membro del corpo di Cristo, perché la loro opera possa essere svolta nella pienezza della grazia e della verità, nel dono della Parola, della luce. La santità, la vita eterna, la luce, la vita eterna per ogni uomo è Cristo Gesù ed è in Cristo Gesù. Se i suoi Vicari e tutto il suo corpo, non vivono la sua missione, Gesù non potrà condurre alle sorgenti eterne delle acque della vita. Quando un uomo non raggiunge le sorgenti eterne delle acque della vita, la responsabilità non è di Cristo Gesù, né del Padre, né dello Spirito Santo. La responsabilità è o di colui che si perde o del corpo di Cristo, che non ha vissuto secondo pienezza di verità e di grazia la missione che il Pastore eterno, nello Spirito Santo, per volontà del Padre ha loro affidato. La Madre nostra celeste ci aiuti a vivere in pienezza di grazia e di verità la missione del Figlio suo. Soprattutto ci liberi dall’eresia che oggi proclama che nell’eternità ci sarà solo il paradiso e che tutti saranno accolti da Dio nel suo regno eterno. </w:t>
      </w:r>
    </w:p>
    <w:p w14:paraId="290E2961" w14:textId="77777777" w:rsid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0"/>
          <w:lang w:eastAsia="it-IT"/>
          <w14:ligatures w14:val="none"/>
        </w:rPr>
      </w:pPr>
    </w:p>
    <w:p w14:paraId="45606E96" w14:textId="779D1091" w:rsidR="006D645E" w:rsidRDefault="001F6BF3" w:rsidP="00223D35">
      <w:pPr>
        <w:pStyle w:val="Titolo1"/>
      </w:pPr>
      <w:bookmarkStart w:id="234" w:name="_Toc137153328"/>
      <w:bookmarkStart w:id="235" w:name="_Hlk135414628"/>
      <w:bookmarkStart w:id="236" w:name="_Toc231591225"/>
      <w:r>
        <w:t>INTRODUZIONE A</w:t>
      </w:r>
      <w:r w:rsidR="008F2C39">
        <w:t>L</w:t>
      </w:r>
      <w:r>
        <w:t xml:space="preserve"> CAPITOL</w:t>
      </w:r>
      <w:r w:rsidR="008F2C39">
        <w:t>O</w:t>
      </w:r>
      <w:r>
        <w:t xml:space="preserve"> </w:t>
      </w:r>
      <w:bookmarkEnd w:id="234"/>
      <w:r w:rsidR="00B27438">
        <w:t>OTTAVO</w:t>
      </w:r>
      <w:bookmarkEnd w:id="236"/>
    </w:p>
    <w:p w14:paraId="51B63DF3" w14:textId="77777777" w:rsidR="00E67893" w:rsidRPr="00C5255D" w:rsidRDefault="00E67893" w:rsidP="00223D35">
      <w:pPr>
        <w:pStyle w:val="Titolo1"/>
      </w:pPr>
      <w:bookmarkStart w:id="237" w:name="_Toc231591226"/>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237"/>
      <w:r w:rsidRPr="00C5255D">
        <w:t xml:space="preserve"> </w:t>
      </w:r>
    </w:p>
    <w:p w14:paraId="53C341EB" w14:textId="77777777" w:rsidR="005E4C08" w:rsidRPr="005E4C08" w:rsidRDefault="005E4C08" w:rsidP="000F06FC">
      <w:pPr>
        <w:spacing w:after="240" w:line="240" w:lineRule="auto"/>
        <w:rPr>
          <w:lang w:eastAsia="it-IT"/>
        </w:rPr>
      </w:pPr>
    </w:p>
    <w:p w14:paraId="17489443" w14:textId="77777777" w:rsidR="000A4825" w:rsidRDefault="000A4825" w:rsidP="000F06FC">
      <w:pPr>
        <w:pStyle w:val="Titolo3"/>
        <w:spacing w:line="240" w:lineRule="auto"/>
      </w:pPr>
      <w:bookmarkStart w:id="238" w:name="_Toc62147046"/>
      <w:bookmarkStart w:id="239" w:name="_Toc231591227"/>
      <w:r>
        <w:t>Introduzione</w:t>
      </w:r>
      <w:bookmarkEnd w:id="239"/>
      <w:r>
        <w:t xml:space="preserve"> </w:t>
      </w:r>
    </w:p>
    <w:p w14:paraId="566C99F1" w14:textId="29900200" w:rsidR="000A4825" w:rsidRPr="00057AE2" w:rsidRDefault="00057AE2" w:rsidP="000F06FC">
      <w:pPr>
        <w:spacing w:after="240" w:line="240" w:lineRule="auto"/>
        <w:jc w:val="both"/>
        <w:rPr>
          <w:rFonts w:ascii="Arial" w:eastAsia="Times New Roman" w:hAnsi="Arial" w:cs="Times New Roman"/>
          <w:i/>
          <w:iCs/>
          <w:kern w:val="0"/>
          <w:sz w:val="24"/>
          <w:szCs w:val="20"/>
          <w:lang w:eastAsia="it-IT"/>
          <w14:ligatures w14:val="none"/>
        </w:rPr>
      </w:pPr>
      <w:r w:rsidRPr="00057AE2">
        <w:rPr>
          <w:rFonts w:ascii="Arial" w:eastAsia="Times New Roman" w:hAnsi="Arial" w:cs="Times New Roman"/>
          <w:i/>
          <w:iCs/>
          <w:kern w:val="0"/>
          <w:sz w:val="24"/>
          <w:szCs w:val="20"/>
          <w:lang w:eastAsia="it-IT"/>
          <w14:ligatures w14:val="none"/>
        </w:rPr>
        <w:t>Il</w:t>
      </w:r>
      <w:r w:rsidR="00615CE6" w:rsidRPr="00057AE2">
        <w:rPr>
          <w:rFonts w:ascii="Arial" w:eastAsia="Times New Roman" w:hAnsi="Arial" w:cs="Times New Roman"/>
          <w:i/>
          <w:iCs/>
          <w:kern w:val="0"/>
          <w:sz w:val="24"/>
          <w:szCs w:val="20"/>
          <w:lang w:eastAsia="it-IT"/>
          <w14:ligatures w14:val="none"/>
        </w:rPr>
        <w:t xml:space="preserve"> primo suonò la tromba: grandine e fuoco, mescolati a sangue, scrosciarono sulla terra. Un terzo della terra andò bruciato, un terzo degli alberi andò bruciato e ogni erba verde andò bruciata.</w:t>
      </w:r>
      <w:r w:rsidRPr="00057AE2">
        <w:rPr>
          <w:rFonts w:ascii="Arial" w:eastAsia="Times New Roman" w:hAnsi="Arial" w:cs="Times New Roman"/>
          <w:i/>
          <w:iCs/>
          <w:kern w:val="0"/>
          <w:sz w:val="24"/>
          <w:szCs w:val="20"/>
          <w:lang w:eastAsia="it-IT"/>
          <w14:ligatures w14:val="none"/>
        </w:rPr>
        <w:t xml:space="preserve"> Il</w:t>
      </w:r>
      <w:r w:rsidR="00615CE6" w:rsidRPr="00057AE2">
        <w:rPr>
          <w:rFonts w:ascii="Arial" w:eastAsia="Times New Roman" w:hAnsi="Arial" w:cs="Times New Roman"/>
          <w:i/>
          <w:iCs/>
          <w:kern w:val="0"/>
          <w:sz w:val="24"/>
          <w:szCs w:val="20"/>
          <w:lang w:eastAsia="it-IT"/>
          <w14:ligatures w14:val="none"/>
        </w:rPr>
        <w:t xml:space="preserve"> secondo angelo suonò la tromba: qualcosa come una grande montagna, tutta infuocata, fu scagliato nel mare. Un terzo del mare divenne sangue, </w:t>
      </w:r>
      <w:r w:rsidRPr="00057AE2">
        <w:rPr>
          <w:rFonts w:ascii="Arial" w:eastAsia="Times New Roman" w:hAnsi="Arial" w:cs="Times New Roman"/>
          <w:i/>
          <w:iCs/>
          <w:kern w:val="0"/>
          <w:sz w:val="24"/>
          <w:szCs w:val="20"/>
          <w:lang w:eastAsia="it-IT"/>
          <w14:ligatures w14:val="none"/>
        </w:rPr>
        <w:t>un</w:t>
      </w:r>
      <w:r w:rsidR="00615CE6" w:rsidRPr="00057AE2">
        <w:rPr>
          <w:rFonts w:ascii="Arial" w:eastAsia="Times New Roman" w:hAnsi="Arial" w:cs="Times New Roman"/>
          <w:i/>
          <w:iCs/>
          <w:kern w:val="0"/>
          <w:sz w:val="24"/>
          <w:szCs w:val="20"/>
          <w:lang w:eastAsia="it-IT"/>
          <w14:ligatures w14:val="none"/>
        </w:rPr>
        <w:t xml:space="preserve"> terzo delle creature che vivono nel mare morì e un terzo delle navi andò distrutto.</w:t>
      </w:r>
      <w:r w:rsidRPr="00057AE2">
        <w:rPr>
          <w:rFonts w:ascii="Arial" w:eastAsia="Times New Roman" w:hAnsi="Arial" w:cs="Times New Roman"/>
          <w:i/>
          <w:iCs/>
          <w:kern w:val="0"/>
          <w:sz w:val="24"/>
          <w:szCs w:val="20"/>
          <w:lang w:eastAsia="it-IT"/>
          <w14:ligatures w14:val="none"/>
        </w:rPr>
        <w:t xml:space="preserve"> </w:t>
      </w:r>
      <w:r w:rsidR="00615CE6" w:rsidRPr="00057AE2">
        <w:rPr>
          <w:rFonts w:ascii="Arial" w:eastAsia="Times New Roman" w:hAnsi="Arial" w:cs="Times New Roman"/>
          <w:i/>
          <w:iCs/>
          <w:kern w:val="0"/>
          <w:sz w:val="24"/>
          <w:szCs w:val="20"/>
          <w:lang w:eastAsia="it-IT"/>
          <w14:ligatures w14:val="none"/>
        </w:rPr>
        <w:t xml:space="preserve">Il terzo angelo suonò la tromba: cadde dal cielo una grande stella, ardente come una fiaccola, e colpì un terzo dei fiumi e le sorgenti delle acque. </w:t>
      </w:r>
      <w:r w:rsidRPr="00057AE2">
        <w:rPr>
          <w:rFonts w:ascii="Arial" w:eastAsia="Times New Roman" w:hAnsi="Arial" w:cs="Times New Roman"/>
          <w:i/>
          <w:iCs/>
          <w:kern w:val="0"/>
          <w:sz w:val="24"/>
          <w:szCs w:val="20"/>
          <w:lang w:eastAsia="it-IT"/>
          <w14:ligatures w14:val="none"/>
        </w:rPr>
        <w:t>La</w:t>
      </w:r>
      <w:r w:rsidR="00615CE6" w:rsidRPr="00057AE2">
        <w:rPr>
          <w:rFonts w:ascii="Arial" w:eastAsia="Times New Roman" w:hAnsi="Arial" w:cs="Times New Roman"/>
          <w:i/>
          <w:iCs/>
          <w:kern w:val="0"/>
          <w:sz w:val="24"/>
          <w:szCs w:val="20"/>
          <w:lang w:eastAsia="it-IT"/>
          <w14:ligatures w14:val="none"/>
        </w:rPr>
        <w:t xml:space="preserve"> stella si chiama Assenzio; un terzo delle acque si mutò in assenzio e molti uomini morirono a causa di quelle acque, che erano divenute amare.</w:t>
      </w:r>
      <w:r w:rsidRPr="00057AE2">
        <w:rPr>
          <w:rFonts w:ascii="Arial" w:eastAsia="Times New Roman" w:hAnsi="Arial" w:cs="Times New Roman"/>
          <w:i/>
          <w:iCs/>
          <w:kern w:val="0"/>
          <w:sz w:val="24"/>
          <w:szCs w:val="20"/>
          <w:lang w:eastAsia="it-IT"/>
          <w14:ligatures w14:val="none"/>
        </w:rPr>
        <w:t xml:space="preserve"> </w:t>
      </w:r>
      <w:r w:rsidR="00615CE6" w:rsidRPr="00057AE2">
        <w:rPr>
          <w:rFonts w:ascii="Arial" w:eastAsia="Times New Roman" w:hAnsi="Arial" w:cs="Times New Roman"/>
          <w:i/>
          <w:iCs/>
          <w:kern w:val="0"/>
          <w:sz w:val="24"/>
          <w:szCs w:val="20"/>
          <w:lang w:eastAsia="it-IT"/>
          <w14:ligatures w14:val="none"/>
        </w:rPr>
        <w:t>Il quarto angelo suonò la tromba: un terzo del sole, un terzo della luna e un terzo degli astri fu colpito e così si oscurò un terzo degli astri; il giorno perse un terzo della sua luce e la notte ugualmente.</w:t>
      </w:r>
      <w:r w:rsidRPr="00057AE2">
        <w:rPr>
          <w:rFonts w:ascii="Arial" w:eastAsia="Times New Roman" w:hAnsi="Arial" w:cs="Times New Roman"/>
          <w:i/>
          <w:iCs/>
          <w:kern w:val="0"/>
          <w:sz w:val="24"/>
          <w:szCs w:val="20"/>
          <w:lang w:eastAsia="it-IT"/>
          <w14:ligatures w14:val="none"/>
        </w:rPr>
        <w:t xml:space="preserve"> </w:t>
      </w:r>
      <w:r w:rsidR="00615CE6" w:rsidRPr="00057AE2">
        <w:rPr>
          <w:rFonts w:ascii="Arial" w:eastAsia="Times New Roman" w:hAnsi="Arial" w:cs="Times New Roman"/>
          <w:i/>
          <w:iCs/>
          <w:kern w:val="0"/>
          <w:sz w:val="24"/>
          <w:szCs w:val="20"/>
          <w:lang w:eastAsia="it-IT"/>
          <w14:ligatures w14:val="none"/>
        </w:rPr>
        <w:t>E vidi e udii un’aquila, che volava nell’alto del cielo e che gridava a gran voce: «Guai, guai, guai agli abitanti della terra, al suono degli ultimi squilli di tromba che i tre angeli stanno per suonare!»</w:t>
      </w:r>
      <w:r w:rsidRPr="00057AE2">
        <w:rPr>
          <w:rFonts w:ascii="Arial" w:eastAsia="Times New Roman" w:hAnsi="Arial" w:cs="Times New Roman"/>
          <w:i/>
          <w:iCs/>
          <w:kern w:val="0"/>
          <w:sz w:val="24"/>
          <w:szCs w:val="20"/>
          <w:lang w:eastAsia="it-IT"/>
          <w14:ligatures w14:val="none"/>
        </w:rPr>
        <w:t xml:space="preserve"> (Ap 8,7-13). </w:t>
      </w:r>
    </w:p>
    <w:p w14:paraId="78A94B96" w14:textId="77777777" w:rsidR="00234C0D"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057AE2" w:rsidRPr="00057AE2">
        <w:rPr>
          <w:rFonts w:ascii="Arial" w:eastAsia="Times New Roman" w:hAnsi="Arial" w:cs="Times New Roman"/>
          <w:i/>
          <w:iCs/>
          <w:kern w:val="0"/>
          <w:sz w:val="24"/>
          <w:szCs w:val="20"/>
          <w:lang w:eastAsia="it-IT"/>
          <w14:ligatures w14:val="none"/>
        </w:rPr>
        <w:t xml:space="preserve">Il primo suonò la tromba: grandine e fuoco, mescolati a sangue, scrosciarono sulla terra. Un terzo della terra andò bruciato, un terzo degli alberi andò bruciato e ogni erba verde andò bruciata. </w:t>
      </w:r>
      <w:r w:rsidR="001732C7">
        <w:rPr>
          <w:rFonts w:ascii="Arial" w:eastAsia="Times New Roman" w:hAnsi="Arial" w:cs="Times New Roman"/>
          <w:kern w:val="0"/>
          <w:sz w:val="24"/>
          <w:szCs w:val="20"/>
          <w:lang w:eastAsia="it-IT"/>
          <w14:ligatures w14:val="none"/>
        </w:rPr>
        <w:t xml:space="preserve">Se vogliamo comprendere la natura di questi flagelli dobbiamo sempre ricordarci dei flagelli che colpirono l’Egitto con Mosè e Aronne. Anche il fine per il quale questi flagelli accaddero in terra l‘Egitto: Dio vuole rivelare al Faraone che lui non è Dio e non ha alcun potere sul governo della natura. La natura è di Dio e solo a Lui obbedisce. Obbedisce a Mosè ma per comando del Signore e il comando è dato di volta in volta. Il Signore comanda a Mosè e per Mosé si compie quanto il Signore vuole che si compia. </w:t>
      </w:r>
    </w:p>
    <w:p w14:paraId="686C1F1A" w14:textId="77777777" w:rsidR="00234C0D" w:rsidRDefault="001732C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Gesù invece ha ricevuto dal Padre non un versetto della storia, non un brano, non un capitolo, e neanche un tomo. Ha ricevuto nelle sua mani tutto il Libro della storia e apre le sue pagine ogni volta che nella sua sapienza eterna vede che è necessario aprire quella pagina. Il fine però è sempre lo stesso: attestare agli uomini di tutta la terra che il potere di governa l’universo è tutto nelle sue mani e che né angeli, né santi, né alcun’altra creatura </w:t>
      </w:r>
      <w:r w:rsidR="00C979BF">
        <w:rPr>
          <w:rFonts w:ascii="Arial" w:eastAsia="Times New Roman" w:hAnsi="Arial" w:cs="Times New Roman"/>
          <w:kern w:val="0"/>
          <w:sz w:val="24"/>
          <w:szCs w:val="20"/>
          <w:lang w:eastAsia="it-IT"/>
          <w14:ligatures w14:val="none"/>
        </w:rPr>
        <w:t xml:space="preserve">potrà mai governare il mondo neanche in un solo suo atomo. </w:t>
      </w:r>
    </w:p>
    <w:p w14:paraId="63EF0DC4" w14:textId="77777777" w:rsidR="00234C0D" w:rsidRDefault="00C979B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 anche un solo atomo viene governato dall’uomo</w:t>
      </w:r>
      <w:r w:rsidR="00234C0D">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è solo perché Lui lo ha permesso e lo ha permesso per il bene dell’uomo e non per il male. Ma l’uomo</w:t>
      </w:r>
      <w:r w:rsidR="00234C0D">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lastRenderedPageBreak/>
        <w:t>che è cattivo in sé</w:t>
      </w:r>
      <w:r w:rsidR="00234C0D">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si serve di ciò che il Signore gli ha dato più per il male che per il bene. Ecco come il Signore rivela all’uomo il d</w:t>
      </w:r>
      <w:r w:rsidR="00234C0D">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nno che spesso la sua fatica produce: </w:t>
      </w:r>
      <w:r w:rsidRPr="00C979BF">
        <w:rPr>
          <w:rFonts w:ascii="Arial" w:eastAsia="Times New Roman" w:hAnsi="Arial" w:cs="Times New Roman"/>
          <w:i/>
          <w:iCs/>
          <w:kern w:val="0"/>
          <w:sz w:val="24"/>
          <w:szCs w:val="20"/>
          <w:lang w:eastAsia="it-IT"/>
          <w14:ligatures w14:val="none"/>
        </w:rPr>
        <w:t>“</w:t>
      </w:r>
      <w:r w:rsidRPr="00057AE2">
        <w:rPr>
          <w:rFonts w:ascii="Arial" w:eastAsia="Times New Roman" w:hAnsi="Arial" w:cs="Times New Roman"/>
          <w:i/>
          <w:iCs/>
          <w:kern w:val="0"/>
          <w:sz w:val="24"/>
          <w:szCs w:val="20"/>
          <w:lang w:eastAsia="it-IT"/>
          <w14:ligatures w14:val="none"/>
        </w:rPr>
        <w:t>Il primo suonò la tromba: grandine e fuoco, mescolati a sangue, scrosciarono sulla terra. Un terzo della terra andò bruciato, un terzo degli alberi andò bruciato e ogni erba verde andò bruciata</w:t>
      </w:r>
      <w:r>
        <w:rPr>
          <w:rFonts w:ascii="Arial" w:eastAsia="Times New Roman" w:hAnsi="Arial" w:cs="Times New Roman"/>
          <w:kern w:val="0"/>
          <w:sz w:val="24"/>
          <w:szCs w:val="20"/>
          <w:lang w:eastAsia="it-IT"/>
          <w14:ligatures w14:val="none"/>
        </w:rPr>
        <w:t xml:space="preserve">“. </w:t>
      </w:r>
    </w:p>
    <w:p w14:paraId="05366E1B" w14:textId="5F7DDFB6" w:rsidR="00234C0D" w:rsidRDefault="00C979B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Senza la benedizione del Signore non c’è vita per l’uomo. La terra produce vita per il lavoro da Dio </w:t>
      </w:r>
      <w:r w:rsidR="00234C0D">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 xml:space="preserve">benedetto e Dio benedice il lavoro, benedice la terra benedicendo l’uomo, se l’uomo può essere da Lui benedetto Quando l’uomo potrà essere benedetto? Quando cammina nei suoi Comandamenti, quando obbedisce alla sua Legge, quando vive nel Vangelo di Cristo Signore. </w:t>
      </w:r>
      <w:r w:rsidR="0028771B">
        <w:rPr>
          <w:rFonts w:ascii="Arial" w:eastAsia="Times New Roman" w:hAnsi="Arial" w:cs="Times New Roman"/>
          <w:kern w:val="0"/>
          <w:sz w:val="24"/>
          <w:szCs w:val="20"/>
          <w:lang w:eastAsia="it-IT"/>
          <w14:ligatures w14:val="none"/>
        </w:rPr>
        <w:t>Quando</w:t>
      </w:r>
      <w:r>
        <w:rPr>
          <w:rFonts w:ascii="Arial" w:eastAsia="Times New Roman" w:hAnsi="Arial" w:cs="Times New Roman"/>
          <w:kern w:val="0"/>
          <w:sz w:val="24"/>
          <w:szCs w:val="20"/>
          <w:lang w:eastAsia="it-IT"/>
          <w14:ligatures w14:val="none"/>
        </w:rPr>
        <w:t xml:space="preserve"> grandine, fuoco, mescolato a sangue scrosciamo sulla terra altro non producono se non devastazione e desolazione. Infatti un terzo della tera andò bruciato. Im terzo degli alberi andò bruciato. </w:t>
      </w:r>
      <w:r w:rsidR="000B3CD0">
        <w:rPr>
          <w:rFonts w:ascii="Arial" w:eastAsia="Times New Roman" w:hAnsi="Arial" w:cs="Times New Roman"/>
          <w:kern w:val="0"/>
          <w:sz w:val="24"/>
          <w:szCs w:val="20"/>
          <w:lang w:eastAsia="it-IT"/>
          <w14:ligatures w14:val="none"/>
        </w:rPr>
        <w:t xml:space="preserve">Ogni erba verde andò bruciata. È lo spettro della grande carestia. </w:t>
      </w:r>
    </w:p>
    <w:p w14:paraId="464E399F" w14:textId="77777777" w:rsidR="00234C0D" w:rsidRDefault="000B3CD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Con questo primo segno l’uomo non è toccato direttamente. È invece toccato indirettamente. Viene a lui distrutto il suo ambiente vitale. Quando questo accade è segno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che l’uomo ha abbandonato il suo Dio. È segno che egli è governato da una universale idolatria che sempre porta con sé una universale immoralità. Che forse oggi esiste nel mondo una sola Parola, una sola Legge del Signore, un solo Versetto del Vangelo al quale si presta obbedienza? Ogni giorno con infiniti diabolici sotterfugi i seminatori di falsità e di menzogna, di tenebre e di inganno si servono di ogni occasione per liberare l’uomo da ogni obbligo morale. </w:t>
      </w:r>
    </w:p>
    <w:p w14:paraId="376A8FB4" w14:textId="77777777" w:rsidR="00234C0D" w:rsidRDefault="000B3CD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Essi lo sanno bene, quest</w:t>
      </w:r>
      <w:r w:rsidR="00234C0D">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seminatori di odio contro Dio: senza morale l’umanità andrà in dissolvimento e la morale non è quella scritta dall’uomo idolatra e immorale. La morale è solo quella data a noi dal nostro Creatore e Signore e scritta per noi su tavole di pietra per indicare il suo carattere indelebile. </w:t>
      </w:r>
    </w:p>
    <w:p w14:paraId="42084C80" w14:textId="77777777" w:rsidR="00234C0D" w:rsidRDefault="000B3CD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Senza morale non esiste società civile, società familiare, società economica, società finanziaria, società scientifica, società politica. Senza morale non esiste semplicemente l’uomo, perché l’uomo nella sua natura è uomo morale. </w:t>
      </w:r>
    </w:p>
    <w:p w14:paraId="1434BCAB" w14:textId="0E17CC61" w:rsidR="00234C0D" w:rsidRDefault="003D3B2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Un uomo senza morale mai potrà essere benedetto da Dio e senza la sua benedizione quest’uomo senza morale costruisce solo imperi di sabbia che saranno distrutti da una solo onda del mare, mandata dall’Onnipotente Signore, quando la sua superbia, la sua idolatria, la sua immoralità hanno raggiunto il colmo e il colmo può essere raggiunto in ogni momento e in ogni momento tutto potrà crollare. </w:t>
      </w:r>
    </w:p>
    <w:p w14:paraId="629E978C" w14:textId="5640EF9A" w:rsidR="00057AE2" w:rsidRDefault="003D3B2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Questa verità il discepolo di Gesù deve gridare al mondo intero. Signore della creazione è solo il Signore nostro Gesù Cristo.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È sufficiente che un suo angelo suoni la sua tromba e tutti i castelli di superbia costruiti dall’uomo in un istante andranno in rovina. Non domani, ma oggi.</w:t>
      </w:r>
    </w:p>
    <w:p w14:paraId="3784D2F4" w14:textId="77777777" w:rsidR="00234C0D" w:rsidRDefault="005660F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057AE2" w:rsidRPr="00057AE2">
        <w:rPr>
          <w:rFonts w:ascii="Arial" w:eastAsia="Times New Roman" w:hAnsi="Arial" w:cs="Times New Roman"/>
          <w:i/>
          <w:iCs/>
          <w:kern w:val="0"/>
          <w:sz w:val="24"/>
          <w:szCs w:val="20"/>
          <w:lang w:eastAsia="it-IT"/>
          <w14:ligatures w14:val="none"/>
        </w:rPr>
        <w:t xml:space="preserve">Il secondo angelo suonò la tromba: qualcosa come una grande montagna, tutta infuocata, fu scagliato nel mare. </w:t>
      </w:r>
      <w:r w:rsidR="000E6D3F" w:rsidRPr="00057AE2">
        <w:rPr>
          <w:rFonts w:ascii="Arial" w:eastAsia="Times New Roman" w:hAnsi="Arial" w:cs="Times New Roman"/>
          <w:i/>
          <w:iCs/>
          <w:kern w:val="0"/>
          <w:sz w:val="24"/>
          <w:szCs w:val="20"/>
          <w:lang w:eastAsia="it-IT"/>
          <w14:ligatures w14:val="none"/>
        </w:rPr>
        <w:t xml:space="preserve">Un terzo del mare divenne sangue, un terzo delle creature che vivono nel mare morì e un terzo delle navi </w:t>
      </w:r>
      <w:r w:rsidR="000E6D3F" w:rsidRPr="00057AE2">
        <w:rPr>
          <w:rFonts w:ascii="Arial" w:eastAsia="Times New Roman" w:hAnsi="Arial" w:cs="Times New Roman"/>
          <w:i/>
          <w:iCs/>
          <w:kern w:val="0"/>
          <w:sz w:val="24"/>
          <w:szCs w:val="20"/>
          <w:lang w:eastAsia="it-IT"/>
          <w14:ligatures w14:val="none"/>
        </w:rPr>
        <w:lastRenderedPageBreak/>
        <w:t>andò distrutto.</w:t>
      </w:r>
      <w:r w:rsidR="000E6D3F">
        <w:rPr>
          <w:rFonts w:ascii="Arial" w:eastAsia="Times New Roman" w:hAnsi="Arial" w:cs="Times New Roman"/>
          <w:i/>
          <w:iCs/>
          <w:kern w:val="0"/>
          <w:sz w:val="24"/>
          <w:szCs w:val="20"/>
          <w:lang w:eastAsia="it-IT"/>
          <w14:ligatures w14:val="none"/>
        </w:rPr>
        <w:t xml:space="preserve"> </w:t>
      </w:r>
      <w:r w:rsidR="003D3B24">
        <w:rPr>
          <w:rFonts w:ascii="Arial" w:eastAsia="Times New Roman" w:hAnsi="Arial" w:cs="Times New Roman"/>
          <w:kern w:val="0"/>
          <w:sz w:val="24"/>
          <w:szCs w:val="20"/>
          <w:lang w:eastAsia="it-IT"/>
          <w14:ligatures w14:val="none"/>
        </w:rPr>
        <w:t xml:space="preserve">Gesù non è solo il Signore della terra ferma. È anche il Signore del mare e di quanto vive in esso. Il secondo angelo suona la tromba e qualcosa come una grande montagna, tutta infuocata, fu scagliato nel mare. Anche il mare è fonte essenziale di vita per l’uomo. Questa grande montagna infuocata sconvolge tutto l’ecosistema di vita che governa il mare. Sconvolto l’ecosistema, per l‘uomo </w:t>
      </w:r>
      <w:r w:rsidR="00234C0D">
        <w:rPr>
          <w:rFonts w:ascii="Arial" w:eastAsia="Times New Roman" w:hAnsi="Arial" w:cs="Times New Roman"/>
          <w:kern w:val="0"/>
          <w:sz w:val="24"/>
          <w:szCs w:val="20"/>
          <w:lang w:eastAsia="it-IT"/>
          <w14:ligatures w14:val="none"/>
        </w:rPr>
        <w:t xml:space="preserve">sono </w:t>
      </w:r>
      <w:r w:rsidR="003D3B24">
        <w:rPr>
          <w:rFonts w:ascii="Arial" w:eastAsia="Times New Roman" w:hAnsi="Arial" w:cs="Times New Roman"/>
          <w:kern w:val="0"/>
          <w:sz w:val="24"/>
          <w:szCs w:val="20"/>
          <w:lang w:eastAsia="it-IT"/>
          <w14:ligatures w14:val="none"/>
        </w:rPr>
        <w:t xml:space="preserve">giorni di carestia e di miseria. </w:t>
      </w:r>
    </w:p>
    <w:p w14:paraId="240AFC69" w14:textId="77777777" w:rsidR="00234C0D" w:rsidRDefault="003D3B2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allora il grande significato di questo secondo segno. Se l’uomo vuole che il Signore benedica il suo mare, l’uomo deve lasciarsi benedire dal suo Signore Gesù Cristo. L’uomo è benedetto dal Signore nostro Gesù Cristo, se si converte e crede nella sua Parola e fa della sua Parola la sua vita. </w:t>
      </w:r>
      <w:r w:rsidR="000E6D3F">
        <w:rPr>
          <w:rFonts w:ascii="Arial" w:eastAsia="Times New Roman" w:hAnsi="Arial" w:cs="Times New Roman"/>
          <w:kern w:val="0"/>
          <w:sz w:val="24"/>
          <w:szCs w:val="20"/>
          <w:lang w:eastAsia="it-IT"/>
          <w14:ligatures w14:val="none"/>
        </w:rPr>
        <w:t>Se questo non accade, Dio non può benedire il mare ed esso da fonte di vita diviene fonte di morte. Questo oggi dovrebbero comprendere tutti quei discepoli di Gesù che si sono lasciati tentare da Satana e sono divenuti da seminatori di verità in seminatori di falsità.</w:t>
      </w:r>
    </w:p>
    <w:p w14:paraId="019A6172" w14:textId="77777777" w:rsidR="002902B4" w:rsidRDefault="000E6D3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Con questa loro capillare seminagione, hanno distrutto l’uomo morale, hanno edificato l’uomo immorale. Cosa comporta questo? Comporta l’allontanamento della benedizione dall’uomo e di conseguenza dalla non benedizione da parte del Signore nostro Gesù di tutto ciò che l’uomo opera. </w:t>
      </w:r>
    </w:p>
    <w:p w14:paraId="01ED9FF5" w14:textId="6619A9F7" w:rsidR="002902B4" w:rsidRDefault="000E6D3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Questi discepoli di Gesù hanno distrutto la moralità del maschio e la moralità della femmina, la moralità della famiglia, la moralità della vita nascente, la moralità della vita che cresce, la moralità della vita adulta e la moralità della vita che decresce e si avvia per il suo naturale fine.</w:t>
      </w:r>
    </w:p>
    <w:p w14:paraId="171869C7" w14:textId="77777777" w:rsidR="002902B4" w:rsidRDefault="000E6D3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Questi discepoli di Gesù, veri falsi profeti, hanno creato l’uomo immorale, l’uomo senza benedizione, l’uomo senza vita, l’uomo senza verità, l’uomo senza speranza. Hanno creato l’uomo morto alla sua vera natura. Hanno creato l’uomo creatore di ogni morte. Questi seminatori di menzogna e di falsità impediscono che Gesù possa benedire la terra e il mare. </w:t>
      </w:r>
    </w:p>
    <w:p w14:paraId="45F6F6D8" w14:textId="77E13E1A" w:rsidR="003D3B24" w:rsidRDefault="000E6D3F"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il frutto che questa montagna caduta nel mare ha</w:t>
      </w:r>
      <w:r w:rsidR="00642576">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prodotto: </w:t>
      </w:r>
      <w:r w:rsidRPr="00057AE2">
        <w:rPr>
          <w:rFonts w:ascii="Arial" w:eastAsia="Times New Roman" w:hAnsi="Arial" w:cs="Times New Roman"/>
          <w:i/>
          <w:iCs/>
          <w:kern w:val="0"/>
          <w:sz w:val="24"/>
          <w:szCs w:val="20"/>
          <w:lang w:eastAsia="it-IT"/>
          <w14:ligatures w14:val="none"/>
        </w:rPr>
        <w:t>Un terzo del mare divenne sangue, un terzo delle creature che vivono nel mare morì e un terzo delle navi andò distrutto.</w:t>
      </w:r>
      <w:r w:rsidR="00642576">
        <w:rPr>
          <w:rFonts w:ascii="Arial" w:eastAsia="Times New Roman" w:hAnsi="Arial" w:cs="Times New Roman"/>
          <w:i/>
          <w:iCs/>
          <w:kern w:val="0"/>
          <w:sz w:val="24"/>
          <w:szCs w:val="20"/>
          <w:lang w:eastAsia="it-IT"/>
          <w14:ligatures w14:val="none"/>
        </w:rPr>
        <w:t xml:space="preserve"> </w:t>
      </w:r>
      <w:r w:rsidR="00642576">
        <w:rPr>
          <w:rFonts w:ascii="Arial" w:eastAsia="Times New Roman" w:hAnsi="Arial" w:cs="Times New Roman"/>
          <w:kern w:val="0"/>
          <w:sz w:val="24"/>
          <w:szCs w:val="20"/>
          <w:lang w:eastAsia="it-IT"/>
          <w14:ligatures w14:val="none"/>
        </w:rPr>
        <w:t>Divenendo sangue un terzo del mare tutte le creature viventi in esso morirono. Il Sangue ci ricorda la piaga d’Egitto. Questa piaga e tutte le altre sempre hanno rispettato la terra dove vivevano i figli d’Israele. Questo segno invece, come tutti gli altri segni, non risparmiamo nessuno. Perché non risparmiamo nessuno? Perché siamo tutti responsabili nella professione della nostra purissima fede in Cristo Gesù e dell’annuncio di essa al mondo intero. Un discepolo di Gesù che non professa la verità della sua fede, che non vive nella purezza della sua fede, che non testimonia e non annuncia la purissima verità di Gesù Signore, è responsabile della creazione dell’uomo immorale. Essendo responsabile, anche lui deve subire i danni che a causa dell’uomo immorale si generano sulla nostra terra.</w:t>
      </w:r>
    </w:p>
    <w:p w14:paraId="05B02D69" w14:textId="77777777" w:rsidR="002902B4"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057AE2" w:rsidRPr="00057AE2">
        <w:rPr>
          <w:rFonts w:ascii="Arial" w:eastAsia="Times New Roman" w:hAnsi="Arial" w:cs="Times New Roman"/>
          <w:i/>
          <w:iCs/>
          <w:kern w:val="0"/>
          <w:sz w:val="24"/>
          <w:szCs w:val="20"/>
          <w:lang w:eastAsia="it-IT"/>
          <w14:ligatures w14:val="none"/>
        </w:rPr>
        <w:t xml:space="preserve"> Il terzo angelo suonò la tromba: cadde dal cielo una grande stella, ardente come una fiaccola, e colpì un terzo dei fiumi e le sorgenti delle acque. La stella si chiama Assenzio; un terzo delle acque si mutò in assenzio e molti uomini </w:t>
      </w:r>
      <w:r w:rsidR="00057AE2" w:rsidRPr="00057AE2">
        <w:rPr>
          <w:rFonts w:ascii="Arial" w:eastAsia="Times New Roman" w:hAnsi="Arial" w:cs="Times New Roman"/>
          <w:i/>
          <w:iCs/>
          <w:kern w:val="0"/>
          <w:sz w:val="24"/>
          <w:szCs w:val="20"/>
          <w:lang w:eastAsia="it-IT"/>
          <w14:ligatures w14:val="none"/>
        </w:rPr>
        <w:lastRenderedPageBreak/>
        <w:t>morirono a causa di quelle acque, che erano divenute amare.</w:t>
      </w:r>
      <w:r w:rsidR="00D33851">
        <w:rPr>
          <w:rFonts w:ascii="Arial" w:eastAsia="Times New Roman" w:hAnsi="Arial" w:cs="Times New Roman"/>
          <w:i/>
          <w:iCs/>
          <w:kern w:val="0"/>
          <w:sz w:val="24"/>
          <w:szCs w:val="20"/>
          <w:lang w:eastAsia="it-IT"/>
          <w14:ligatures w14:val="none"/>
        </w:rPr>
        <w:t xml:space="preserve"> </w:t>
      </w:r>
      <w:r w:rsidR="00642576">
        <w:rPr>
          <w:rFonts w:ascii="Arial" w:eastAsia="Times New Roman" w:hAnsi="Arial" w:cs="Times New Roman"/>
          <w:kern w:val="0"/>
          <w:sz w:val="24"/>
          <w:szCs w:val="20"/>
          <w:lang w:eastAsia="it-IT"/>
          <w14:ligatures w14:val="none"/>
        </w:rPr>
        <w:t>Anche i fiumi della terra sono grande fonte di vita per la terra. Anche i fiumi sono un vitale dono di Dio all’uomo. Anche dei fiumi Gesù è il Signore. Anche i fium</w:t>
      </w:r>
      <w:r w:rsidR="002902B4">
        <w:rPr>
          <w:rFonts w:ascii="Arial" w:eastAsia="Times New Roman" w:hAnsi="Arial" w:cs="Times New Roman"/>
          <w:kern w:val="0"/>
          <w:sz w:val="24"/>
          <w:szCs w:val="20"/>
          <w:lang w:eastAsia="it-IT"/>
          <w14:ligatures w14:val="none"/>
        </w:rPr>
        <w:t>i</w:t>
      </w:r>
      <w:r w:rsidR="00642576">
        <w:rPr>
          <w:rFonts w:ascii="Arial" w:eastAsia="Times New Roman" w:hAnsi="Arial" w:cs="Times New Roman"/>
          <w:kern w:val="0"/>
          <w:sz w:val="24"/>
          <w:szCs w:val="20"/>
          <w:lang w:eastAsia="it-IT"/>
          <w14:ligatures w14:val="none"/>
        </w:rPr>
        <w:t xml:space="preserve"> il Signore Gesù benedic</w:t>
      </w:r>
      <w:r w:rsidR="002902B4">
        <w:rPr>
          <w:rFonts w:ascii="Arial" w:eastAsia="Times New Roman" w:hAnsi="Arial" w:cs="Times New Roman"/>
          <w:kern w:val="0"/>
          <w:sz w:val="24"/>
          <w:szCs w:val="20"/>
          <w:lang w:eastAsia="it-IT"/>
          <w14:ligatures w14:val="none"/>
        </w:rPr>
        <w:t>e</w:t>
      </w:r>
      <w:r w:rsidR="00642576">
        <w:rPr>
          <w:rFonts w:ascii="Arial" w:eastAsia="Times New Roman" w:hAnsi="Arial" w:cs="Times New Roman"/>
          <w:kern w:val="0"/>
          <w:sz w:val="24"/>
          <w:szCs w:val="20"/>
          <w:lang w:eastAsia="it-IT"/>
          <w14:ligatures w14:val="none"/>
        </w:rPr>
        <w:t xml:space="preserve"> a causa dell’uomo da lui benedetto. </w:t>
      </w:r>
    </w:p>
    <w:p w14:paraId="54671C39" w14:textId="77777777" w:rsidR="002902B4" w:rsidRDefault="0064257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Quando l’uomo è benedetto? Quale uomo è benedetto? È benedetto l’uomo morale. L’uomo è morale quando vive di sana moralità ogni istante della sua vita e in ogni condizione di essa.</w:t>
      </w:r>
      <w:r w:rsidR="00FF676B">
        <w:rPr>
          <w:rFonts w:ascii="Arial" w:eastAsia="Times New Roman" w:hAnsi="Arial" w:cs="Times New Roman"/>
          <w:kern w:val="0"/>
          <w:sz w:val="24"/>
          <w:szCs w:val="20"/>
          <w:lang w:eastAsia="it-IT"/>
          <w14:ligatures w14:val="none"/>
        </w:rPr>
        <w:t xml:space="preserve"> Il maschio deve vivere la sua moralità d</w:t>
      </w:r>
      <w:r w:rsidR="002902B4">
        <w:rPr>
          <w:rFonts w:ascii="Arial" w:eastAsia="Times New Roman" w:hAnsi="Arial" w:cs="Times New Roman"/>
          <w:kern w:val="0"/>
          <w:sz w:val="24"/>
          <w:szCs w:val="20"/>
          <w:lang w:eastAsia="it-IT"/>
          <w14:ligatures w14:val="none"/>
        </w:rPr>
        <w:t>i</w:t>
      </w:r>
      <w:r w:rsidR="00FF676B">
        <w:rPr>
          <w:rFonts w:ascii="Arial" w:eastAsia="Times New Roman" w:hAnsi="Arial" w:cs="Times New Roman"/>
          <w:kern w:val="0"/>
          <w:sz w:val="24"/>
          <w:szCs w:val="20"/>
          <w:lang w:eastAsia="it-IT"/>
          <w14:ligatures w14:val="none"/>
        </w:rPr>
        <w:t xml:space="preserve"> maschio. La femmina la sua verità di femmina. Il bambino la sua verità di bambino. L’adulto la sua moralità di adulto. Non esiste luogo, non esiste circostanza, non esiste ministero, non esiste missione, non esiste mansione, non esiste occupazione, non è esiste neanche lo svago in cui l’uomo possa svestirsi della sua moralità. </w:t>
      </w:r>
    </w:p>
    <w:p w14:paraId="66B68429" w14:textId="77777777" w:rsidR="002902B4" w:rsidRDefault="00FF676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L’uomo o è morale sempre o è immorale. La moralità non è un abito che si indossa in determinate circostanze. La moralità è la stessa natura dell’uomo, perché l’uomo creato da Dio è stato creato essere morale. La moralità non è l’uomo a scriversela. La moralità è stata pronunciata sull’uomo prima della sua stessa creazione. </w:t>
      </w:r>
      <w:r w:rsidR="008D0F77">
        <w:rPr>
          <w:rFonts w:ascii="Arial" w:eastAsia="Times New Roman" w:hAnsi="Arial" w:cs="Times New Roman"/>
          <w:kern w:val="0"/>
          <w:sz w:val="24"/>
          <w:szCs w:val="20"/>
          <w:lang w:eastAsia="it-IT"/>
          <w14:ligatures w14:val="none"/>
        </w:rPr>
        <w:t xml:space="preserve">La morale è stata data prima che l’uomo peccasse e gli è stata data dopo il suo rovino peccato. </w:t>
      </w:r>
    </w:p>
    <w:p w14:paraId="2564F260" w14:textId="77777777" w:rsidR="002902B4" w:rsidRDefault="008D0F7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allora chi è l’uomo morale: è l’uomo che è sempre dalla Parola del suo Signore, del suo Cristo, del suo Spirito Santo. Senza la Parola, fuori della Parola, contro la Parola l’uomo da morale diviene immorale e non potrà essere l’uomo benedetto dal suo Dio, dal suo Creatore e Salvatore. </w:t>
      </w:r>
    </w:p>
    <w:p w14:paraId="6A694222" w14:textId="77777777" w:rsidR="002902B4" w:rsidRDefault="008D0F7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Perché lui si converta, il Signore sempre gli mostra i frutti del peccato dell’uomo. Le immagini che l’Apocalisse ci mostra altro non sono che i frutti creati dall’idolatria e dall’immoralità dell’uomo e che il Signore mostra all’uomo con queste modalità</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divine perché l’uomo si converta e la terra e il mare e i fiumi producano per lui quanto è necessario per la sua vita. </w:t>
      </w:r>
    </w:p>
    <w:p w14:paraId="21055EDD" w14:textId="77777777" w:rsidR="002902B4" w:rsidRDefault="008D0F7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Contaminare le sorgenti della vita è creare carestia, miseria, morte. È quanto l’uomo immorale e idolatra sta facendo oggi.</w:t>
      </w:r>
    </w:p>
    <w:p w14:paraId="4F9CEDA2" w14:textId="631B151A" w:rsidR="008D0F77" w:rsidRDefault="008D0F7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Ecco la verità che tutti questi segni rivelano e insegnano: sempre la natura si ribella all’uomo quando l’uomo si ribella a Dio e anziché dargli vita, gli dona morte. L’uomo toglie a Dio la sua Signoria e la natura si rifiuta di essere per l’uomo fonte di vita e di abbondanza di vita.</w:t>
      </w:r>
      <w:r w:rsidR="00D33851">
        <w:rPr>
          <w:rFonts w:ascii="Arial" w:eastAsia="Times New Roman" w:hAnsi="Arial" w:cs="Times New Roman"/>
          <w:kern w:val="0"/>
          <w:sz w:val="24"/>
          <w:szCs w:val="20"/>
          <w:lang w:eastAsia="it-IT"/>
          <w14:ligatures w14:val="none"/>
        </w:rPr>
        <w:t xml:space="preserve"> </w:t>
      </w:r>
      <w:r w:rsidR="000C4C8A">
        <w:rPr>
          <w:rFonts w:ascii="Arial" w:eastAsia="Times New Roman" w:hAnsi="Arial" w:cs="Times New Roman"/>
          <w:kern w:val="0"/>
          <w:sz w:val="24"/>
          <w:szCs w:val="20"/>
          <w:lang w:eastAsia="it-IT"/>
          <w14:ligatures w14:val="none"/>
        </w:rPr>
        <w:t xml:space="preserve">Solo il Signore è il Signore e il Signore di tutta la creazione e di tutta la storia è solo Gesù Signore. </w:t>
      </w:r>
    </w:p>
    <w:p w14:paraId="3802312D" w14:textId="77777777" w:rsidR="002902B4" w:rsidRDefault="000A4825" w:rsidP="008D0F77">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057AE2" w:rsidRPr="00057AE2">
        <w:rPr>
          <w:rFonts w:ascii="Arial" w:eastAsia="Times New Roman" w:hAnsi="Arial" w:cs="Times New Roman"/>
          <w:i/>
          <w:iCs/>
          <w:kern w:val="0"/>
          <w:sz w:val="24"/>
          <w:szCs w:val="20"/>
          <w:lang w:eastAsia="it-IT"/>
          <w14:ligatures w14:val="none"/>
        </w:rPr>
        <w:t xml:space="preserve"> Il quarto angelo suonò la tromba: un terzo del sole, un terzo della luna e un terzo degli astri fu colpito e così si oscurò un terzo degli astri; il giorno perse un terzo della sua luce e la notte ugualmente. E vidi e udii un’aquila, che volava nell’alto del cielo e che gridava a gran voce: «Guai, guai, guai agli abitanti della terra, al suono degli ultimi squilli di tromba che i tre angeli stanno per suonare!» (Ap 8,7-13).</w:t>
      </w:r>
      <w:r w:rsidR="000C4C8A">
        <w:rPr>
          <w:rFonts w:ascii="Arial" w:eastAsia="Times New Roman" w:hAnsi="Arial" w:cs="Times New Roman"/>
          <w:kern w:val="0"/>
          <w:sz w:val="24"/>
          <w:szCs w:val="20"/>
          <w:lang w:eastAsia="it-IT"/>
          <w14:ligatures w14:val="none"/>
        </w:rPr>
        <w:t xml:space="preserve"> </w:t>
      </w:r>
      <w:r w:rsidR="00EB7DF1">
        <w:rPr>
          <w:rFonts w:ascii="Arial" w:eastAsia="Times New Roman" w:hAnsi="Arial" w:cs="Times New Roman"/>
          <w:kern w:val="0"/>
          <w:sz w:val="24"/>
          <w:szCs w:val="20"/>
          <w:lang w:eastAsia="it-IT"/>
          <w14:ligatures w14:val="none"/>
        </w:rPr>
        <w:t>Non solo della terra, del mare</w:t>
      </w:r>
      <w:r w:rsidR="002902B4">
        <w:rPr>
          <w:rFonts w:ascii="Arial" w:eastAsia="Times New Roman" w:hAnsi="Arial" w:cs="Times New Roman"/>
          <w:kern w:val="0"/>
          <w:sz w:val="24"/>
          <w:szCs w:val="20"/>
          <w:lang w:eastAsia="it-IT"/>
          <w14:ligatures w14:val="none"/>
        </w:rPr>
        <w:t>,</w:t>
      </w:r>
      <w:r w:rsidR="00EB7DF1">
        <w:rPr>
          <w:rFonts w:ascii="Arial" w:eastAsia="Times New Roman" w:hAnsi="Arial" w:cs="Times New Roman"/>
          <w:kern w:val="0"/>
          <w:sz w:val="24"/>
          <w:szCs w:val="20"/>
          <w:lang w:eastAsia="it-IT"/>
          <w14:ligatures w14:val="none"/>
        </w:rPr>
        <w:t xml:space="preserve"> dei fiumi Gesù è il Signore. Non solo terra, mare e fiumi sono la sorgente della vita per l’uomo. </w:t>
      </w:r>
    </w:p>
    <w:p w14:paraId="7B6DC500" w14:textId="77777777" w:rsidR="002902B4" w:rsidRDefault="00EB7DF1" w:rsidP="008D0F7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Cristo Gesù è anche il Signore del sole, della luna e di ogni corpo celeste. Anche il sole e la luna sono fonte di vita per l’uomo. Se il sole si oscurasse la terra diventerebbe un blocco di ghiaccio. Ogni forma di vita scomparirebbe. Se il sol</w:t>
      </w:r>
      <w:r w:rsidR="002902B4">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brilla è per grazia di Cristo Gesù. Se ogni corpo del cielo svolge la sua missione, è per grazia di Cristo Gesù. Se ogni astro e ogni pianeta rimane nella sua orbita è per volontà di Cristo Gesù. Questo ci fa dire che ogni essere creato da Dio esiste con una sua particolare specifica moralità e questa moralità si chiama obbedienza al suo Creatore, rimanendo sempre nella sua verità di natura. </w:t>
      </w:r>
    </w:p>
    <w:p w14:paraId="4D095738" w14:textId="77777777" w:rsidR="002902B4" w:rsidRDefault="00EB7DF1" w:rsidP="008D0F7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L’uomo morale crea e inventa anche lui cose morali. L’uomo immorale e idolatra crea e inventa cose immorali. Usa la creazione morale e la trasforma in creazione immorale</w:t>
      </w:r>
      <w:r w:rsidR="008A5A29">
        <w:rPr>
          <w:rFonts w:ascii="Arial" w:eastAsia="Times New Roman" w:hAnsi="Arial" w:cs="Times New Roman"/>
          <w:kern w:val="0"/>
          <w:sz w:val="24"/>
          <w:szCs w:val="20"/>
          <w:lang w:eastAsia="it-IT"/>
          <w14:ligatures w14:val="none"/>
        </w:rPr>
        <w:t xml:space="preserve">. Ogni uso della creazione non secondo la verità morale scritta negli atomi di ogni essere non solo rende l’uomo reo di colpa di uso immorale della creazione fatta da Dio molto buona, ma anche crea nella creazione un disordine non più riparabile. È questa verità che l’uomo immorale non comprende e sovente neanche è compresa dall’uomo morale. </w:t>
      </w:r>
    </w:p>
    <w:p w14:paraId="42EF7F49" w14:textId="77777777" w:rsidR="00666E8C" w:rsidRDefault="008A5A29" w:rsidP="008D0F7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il cristiano, ricreato da Dio perché generato dallo Spirito </w:t>
      </w:r>
      <w:r w:rsidR="002902B4">
        <w:rPr>
          <w:rFonts w:ascii="Arial" w:eastAsia="Times New Roman" w:hAnsi="Arial" w:cs="Times New Roman"/>
          <w:kern w:val="0"/>
          <w:sz w:val="24"/>
          <w:szCs w:val="20"/>
          <w:lang w:eastAsia="it-IT"/>
          <w14:ligatures w14:val="none"/>
        </w:rPr>
        <w:t xml:space="preserve">Santo </w:t>
      </w:r>
      <w:r>
        <w:rPr>
          <w:rFonts w:ascii="Arial" w:eastAsia="Times New Roman" w:hAnsi="Arial" w:cs="Times New Roman"/>
          <w:kern w:val="0"/>
          <w:sz w:val="24"/>
          <w:szCs w:val="20"/>
          <w:lang w:eastAsia="it-IT"/>
          <w14:ligatures w14:val="none"/>
        </w:rPr>
        <w:t>nuova creatura nelle acque del battesimo, vivesse questa verità di certo non creerebbe danni irreparabili sia nella Chiesa che nel mondo come anche nella natura. La creazione</w:t>
      </w:r>
      <w:r w:rsidR="00666E8C">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che oggi è rovinata in ogni atomo dall’uomo immorale e dall’uomo morale che diviene uomo immorale</w:t>
      </w:r>
      <w:r w:rsidR="00666E8C">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sarà riparata da Dio solo nel giorno della Parusia quando il Verbo della Vita per comando del Padre e per opera dello Spirito Santo creerà terra nuova e vieli nuovi. Fino a quel giorno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siamo sottomessi alla morte e a ogni immoralità creata dall’uomo nella natura creata morale dal Signore nostro Dio. </w:t>
      </w:r>
    </w:p>
    <w:p w14:paraId="18B4292D" w14:textId="77777777" w:rsidR="00666E8C" w:rsidRDefault="00C96C78" w:rsidP="008D0F7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Signore non è solo il Signore della terra, del mare, dei fiumi, del cielo. Il Signore è il Signore di ogni uomo e di tutta la storia che si vive sulla terra. Quando si dice che tutto è posto nelle sue mani, tutto significa ogni atomo di tutto ciò che esiste e anche ogni atomo della vita dell’uomo e anche ogni atomo della storia. Di ogni atomo che noi non viviamo secondo la verità delle cose e del tempo, dobbiamo rendere conto al Signore oggi e anche nel giorno del giudizio. </w:t>
      </w:r>
    </w:p>
    <w:p w14:paraId="5748F9A1" w14:textId="77777777" w:rsidR="00666E8C" w:rsidRDefault="00C96C78" w:rsidP="008D0F7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Poiché tutto è di Cristo Gesù, tutto dobbiamo vivere secondo la verità posta in esso da Gesù Signore, verità di creazione e verità di redenzione. Anche dell’uso di ogni atomo del nostro corpo dobbiamo rendere conto. Poiché oggi la nostra umanità vive di idolatria e di immoralità, mascherata anche di cristianesimo, l’uomo che si</w:t>
      </w:r>
      <w:r w:rsidR="00666E8C">
        <w:rPr>
          <w:rFonts w:ascii="Arial" w:eastAsia="Times New Roman" w:hAnsi="Arial" w:cs="Times New Roman"/>
          <w:kern w:val="0"/>
          <w:sz w:val="24"/>
          <w:szCs w:val="20"/>
          <w:lang w:eastAsia="it-IT"/>
          <w14:ligatures w14:val="none"/>
        </w:rPr>
        <w:t xml:space="preserve"> è</w:t>
      </w:r>
      <w:r>
        <w:rPr>
          <w:rFonts w:ascii="Arial" w:eastAsia="Times New Roman" w:hAnsi="Arial" w:cs="Times New Roman"/>
          <w:kern w:val="0"/>
          <w:sz w:val="24"/>
          <w:szCs w:val="20"/>
          <w:lang w:eastAsia="it-IT"/>
          <w14:ligatures w14:val="none"/>
        </w:rPr>
        <w:t xml:space="preserve"> autoproclamato Dio pensa di fare ciò che vuole e di dare libero corso a tutti gli istinti di peccato.</w:t>
      </w:r>
    </w:p>
    <w:p w14:paraId="62B1A7B0" w14:textId="24883265" w:rsidR="008D0F77" w:rsidRDefault="00C96C78" w:rsidP="008D0F7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Ecco invece cosa ancora cosa dovrà accadere:</w:t>
      </w:r>
      <w:r w:rsidR="007B1042">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w:t>
      </w:r>
      <w:r w:rsidR="008D0F77" w:rsidRPr="00057AE2">
        <w:rPr>
          <w:rFonts w:ascii="Arial" w:eastAsia="Times New Roman" w:hAnsi="Arial" w:cs="Times New Roman"/>
          <w:i/>
          <w:iCs/>
          <w:kern w:val="0"/>
          <w:sz w:val="24"/>
          <w:szCs w:val="20"/>
          <w:lang w:eastAsia="it-IT"/>
          <w14:ligatures w14:val="none"/>
        </w:rPr>
        <w:t>E vidi e udii un’aquila, che volava nell’alto del cielo e che gridava a gran voce: «Guai, guai, guai agli abitanti della terra, al suono degli ultimi squilli di tromba che i tre angeli stanno per suonare!» (Ap 8,7-13).</w:t>
      </w:r>
      <w:r w:rsidR="007B1042">
        <w:rPr>
          <w:rFonts w:ascii="Arial" w:eastAsia="Times New Roman" w:hAnsi="Arial" w:cs="Times New Roman"/>
          <w:kern w:val="0"/>
          <w:sz w:val="24"/>
          <w:szCs w:val="20"/>
          <w:lang w:eastAsia="it-IT"/>
          <w14:ligatures w14:val="none"/>
        </w:rPr>
        <w:t xml:space="preserve"> Se i primi quattro “guai” hanno privato la terra, il mare, i fiume, il cielo di un terzo della sua capacità di dare vita, cosa accadrà con questi tre altri “guai” che rimangono? Cosa accadrà sarà il </w:t>
      </w:r>
      <w:r w:rsidR="00666E8C">
        <w:rPr>
          <w:rFonts w:ascii="Arial" w:eastAsia="Times New Roman" w:hAnsi="Arial" w:cs="Times New Roman"/>
          <w:kern w:val="0"/>
          <w:sz w:val="24"/>
          <w:szCs w:val="20"/>
          <w:lang w:eastAsia="it-IT"/>
          <w14:ligatures w14:val="none"/>
        </w:rPr>
        <w:t xml:space="preserve">Capitolo </w:t>
      </w:r>
      <w:r w:rsidR="007B1042">
        <w:rPr>
          <w:rFonts w:ascii="Arial" w:eastAsia="Times New Roman" w:hAnsi="Arial" w:cs="Times New Roman"/>
          <w:kern w:val="0"/>
          <w:sz w:val="24"/>
          <w:szCs w:val="20"/>
          <w:lang w:eastAsia="it-IT"/>
          <w14:ligatures w14:val="none"/>
        </w:rPr>
        <w:t xml:space="preserve">nono a rivelarcelo. </w:t>
      </w:r>
    </w:p>
    <w:p w14:paraId="7FC81AF0" w14:textId="77777777" w:rsidR="000A4825" w:rsidRPr="000A4825" w:rsidRDefault="000A4825" w:rsidP="000F06FC">
      <w:pPr>
        <w:spacing w:after="240" w:line="240" w:lineRule="auto"/>
        <w:jc w:val="both"/>
        <w:rPr>
          <w:rFonts w:ascii="Arial" w:eastAsia="Times New Roman" w:hAnsi="Arial" w:cs="Times New Roman"/>
          <w:kern w:val="0"/>
          <w:sz w:val="24"/>
          <w:szCs w:val="20"/>
          <w:lang w:eastAsia="it-IT"/>
          <w14:ligatures w14:val="none"/>
        </w:rPr>
      </w:pPr>
    </w:p>
    <w:p w14:paraId="3ABE5323" w14:textId="77777777"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lastRenderedPageBreak/>
        <w:t>Ecco in sintesi il contenuto di questo Capitolo</w:t>
      </w:r>
      <w:r>
        <w:rPr>
          <w:rFonts w:ascii="Arial" w:eastAsia="Times New Roman" w:hAnsi="Arial" w:cs="Times New Roman"/>
          <w:kern w:val="0"/>
          <w:sz w:val="24"/>
          <w:szCs w:val="20"/>
          <w:lang w:eastAsia="it-IT"/>
          <w14:ligatures w14:val="none"/>
        </w:rPr>
        <w:t>.</w:t>
      </w:r>
    </w:p>
    <w:p w14:paraId="59084FF0" w14:textId="77777777" w:rsidR="004E3ABC" w:rsidRPr="004E3ABC" w:rsidRDefault="004E3ABC" w:rsidP="000F06FC">
      <w:pPr>
        <w:pStyle w:val="Titolo3"/>
        <w:spacing w:line="240" w:lineRule="auto"/>
      </w:pPr>
      <w:bookmarkStart w:id="240" w:name="_Toc231591228"/>
      <w:r w:rsidRPr="004E3ABC">
        <w:t>Io sono l'Alfa e l'Omega, il Primo e l'Ultimo, il principio e la fine.</w:t>
      </w:r>
      <w:bookmarkEnd w:id="238"/>
      <w:bookmarkEnd w:id="240"/>
    </w:p>
    <w:p w14:paraId="3704A291"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La storia serve al Signore per la purificazione dei suoi eletti</w:t>
      </w:r>
      <w:r w:rsidRPr="004E3ABC">
        <w:rPr>
          <w:rFonts w:ascii="Arial" w:eastAsia="Times New Roman" w:hAnsi="Arial" w:cs="Times New Roman"/>
          <w:kern w:val="0"/>
          <w:sz w:val="24"/>
          <w:szCs w:val="20"/>
          <w:lang w:eastAsia="it-IT"/>
          <w14:ligatures w14:val="none"/>
        </w:rPr>
        <w:t xml:space="preserve">. Il tempo, la storia, nella nostra fede, sono grazia di Dio. Il tempo, la storia sono date all’uomo perché compia in essi il cammino della sua purificazione. Di tutto ciò che avviene nel tempo si serve il Signore per compiere la purificazione dei suoi eletti. Comprendiamo questa verità, se ci soffermiamo a riflettere su quanto afferma di Cristo la Lettera agli Ebrei: </w:t>
      </w:r>
      <w:r w:rsidRPr="004E3ABC">
        <w:rPr>
          <w:rFonts w:ascii="Arial" w:eastAsia="Times New Roman" w:hAnsi="Arial" w:cs="Times New Roman"/>
          <w:i/>
          <w:kern w:val="0"/>
          <w:sz w:val="24"/>
          <w:szCs w:val="20"/>
          <w:lang w:eastAsia="it-IT"/>
          <w14:ligatures w14:val="none"/>
        </w:rPr>
        <w:t>“Egli, reso perfetto attraverso le cose che patì, divenne causa di salvezza eterna per tutti coloro che gli obbediscono”</w:t>
      </w:r>
      <w:r w:rsidRPr="004E3ABC">
        <w:rPr>
          <w:rFonts w:ascii="Arial" w:eastAsia="Times New Roman" w:hAnsi="Arial" w:cs="Times New Roman"/>
          <w:kern w:val="0"/>
          <w:sz w:val="24"/>
          <w:szCs w:val="20"/>
          <w:lang w:eastAsia="it-IT"/>
          <w14:ligatures w14:val="none"/>
        </w:rPr>
        <w:t xml:space="preserve">. Ogni cristiano è chiamato ad accogliere questa verità e vivere ogni evento della storia come via per una sua più grande purificazione. La storia in fondo è come la legna del sacrificio, dell’olocausto. Senza legna la vittima non brucia, non si consuma per il Signore. Senza legna, la vittima resta un pezzo di carne morta. Mentre con il fuoco della legna essa diviene un sacrificio, una oblazione, un olocausto di soave profumo per il Signore. Senza le vicende dolorose della storia non c’è olocausto, né sacrificio, né oblazione. Ogni croce della storia fa sì che il cristiano si consumi d’amore per il suo Signore e Dio. </w:t>
      </w:r>
    </w:p>
    <w:p w14:paraId="47DD6E24"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silenzio dinanzi al Signore. </w:t>
      </w:r>
      <w:r w:rsidRPr="004E3ABC">
        <w:rPr>
          <w:rFonts w:ascii="Arial" w:eastAsia="Times New Roman" w:hAnsi="Arial" w:cs="Times New Roman"/>
          <w:kern w:val="0"/>
          <w:sz w:val="24"/>
          <w:szCs w:val="20"/>
          <w:lang w:eastAsia="it-IT"/>
          <w14:ligatures w14:val="none"/>
        </w:rPr>
        <w:t xml:space="preserve">Il silenzio dinanzi al Signore manifesta profonda adorazione. Quando Dio si manifesta, si rivela, mostra la sua onnipotenza, all’uomo non resta che mettersi in silenzio, in contemplazione, in assoluto stato di quiete. Dinanzi al Signore che viene all’uomo servono gli occhi per contemplare la sua opera; il cuore per amare l’opera del Signore; la mente per comprendere la verità contenuta nella rivelazione di Dio. Il silenzio consente di fare tutto questo. Il silenzio adorante è la risposta dell’uomo ad ogni manifestazione di Dio. </w:t>
      </w:r>
    </w:p>
    <w:p w14:paraId="14D73046" w14:textId="3EB0355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Dio è il Signore degli elementi del mondo. Il non governo degli elementi del mondo via della fede nella Signoria di Dio. </w:t>
      </w:r>
      <w:r w:rsidRPr="004E3ABC">
        <w:rPr>
          <w:rFonts w:ascii="Arial" w:eastAsia="Times New Roman" w:hAnsi="Arial" w:cs="Times New Roman"/>
          <w:kern w:val="0"/>
          <w:sz w:val="24"/>
          <w:szCs w:val="20"/>
          <w:lang w:eastAsia="it-IT"/>
          <w14:ligatures w14:val="none"/>
        </w:rPr>
        <w:t>L’Apocalisse in mille modi sta rivelando ad ogni uomo che solo Dio è il Signore. È il Signore perché Lui ha in mano tutti gli elementi della creazione: da quelli invisibili a quelli enormemente grandi. Tutta la creazione lo riconosce come il suo solo ed unico Signore. Dio si serve della creazione per portare l’uomo alla fede nella Signoria in Lui. Chi attraverso la creazione che manifesta la sua potenza, la sua forza, la sua ingovernabilità, la sua vita indipendentemente dall’uomo, non giunge alla fede nella Signoria di Dio, è uno stolto. È stolto per natura.</w:t>
      </w:r>
      <w:r w:rsidR="0045474D">
        <w:rPr>
          <w:rFonts w:ascii="Arial" w:eastAsia="Times New Roman" w:hAnsi="Arial" w:cs="Times New Roman"/>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Chi non giunge, osservando la creazione, a confessare la sua nullità, il suo niente dinanzi agli elementi del mondo, è un arrogante, un superbo, un tracotante. Il Signore è il Signore e nessun altro. Questa è la fede che deve nascere in ogni cuore. L’uomo è uomo e niente più, creatura tra le creature, piccolezza tra le piccolezze, niente tra il niente dell’universo. Anche questa è fede che deve nascere dalla contemplazione dell’opera di Dio attraverso la creazione e gli elementi del mondo. </w:t>
      </w:r>
    </w:p>
    <w:p w14:paraId="1E63B510"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vera liturgia è Cristo Crocifisso. In Cristo avviene il mirabile compimento della liturgia del Cielo e della terra. Cristo Gesù è la nostra liturgia. </w:t>
      </w:r>
      <w:r w:rsidRPr="004E3ABC">
        <w:rPr>
          <w:rFonts w:ascii="Arial" w:eastAsia="Times New Roman" w:hAnsi="Arial" w:cs="Times New Roman"/>
          <w:kern w:val="0"/>
          <w:sz w:val="24"/>
          <w:szCs w:val="20"/>
          <w:lang w:eastAsia="it-IT"/>
          <w14:ligatures w14:val="none"/>
        </w:rPr>
        <w:t xml:space="preserve">Cosa è la liturgia? È la confessione della Signoria di Dio sopra di noi. È l’offerta della nostra adorazione, è la glorificazione del suo Santo Nome attraverso il dono della </w:t>
      </w:r>
      <w:r w:rsidRPr="004E3ABC">
        <w:rPr>
          <w:rFonts w:ascii="Arial" w:eastAsia="Times New Roman" w:hAnsi="Arial" w:cs="Times New Roman"/>
          <w:kern w:val="0"/>
          <w:sz w:val="24"/>
          <w:szCs w:val="20"/>
          <w:lang w:eastAsia="it-IT"/>
          <w14:ligatures w14:val="none"/>
        </w:rPr>
        <w:lastRenderedPageBreak/>
        <w:t xml:space="preserve">nostra vita. Noi celebriamo la vera liturgia, offrendo tutta la nostra vita al Signore. La verità di ogni liturgia è Cristo Crocifisso. È Lui l’offerta gradita al Padre, l’unico sacrificio nel quale, per il quale, con il quale è possibile compiere anche il nostro. Non solo Cristo è la verità della nostra liturgia. Lui è la nostra liturgia, perché Lui è la nostra offerta, il nostro sacrificio, il nostro olocausto che perennemente dobbiamo offrire a Dio. Dobbiamo offrirlo, offrendoci in Lui, con Lui, per Lui. Se offriamo Cristo, senza la nostra offerta, la liturgia che celebriamo è vana, inutile, infruttuosa. Cristo è la nostra liturgia, è la verità della nostra liturgia, se offriamo al Padre Lui e in Lui ognuno di noi. Se offriamo Lui e in Lui non offriamo ciascuno di noi, priviamo la liturgia della sua vera, unica finalità: l’offerta della nostra vita al Padre nostro che è nei cieli. Cristo è l’unica offerta gradita a Dio. In questa offerta, per questa offerta, con questa offerta ognuno sia nel cielo che sulla terra deve darsi al Signore. Celebrare la nostra liturgia, senza Cristo, in cielo e sulla terra, è offrire al Padre una offerta o imperfetta, o inutile, o vana, o addirittura peccaminosa. </w:t>
      </w:r>
    </w:p>
    <w:p w14:paraId="7225F329"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nostra realtà è Cristo. </w:t>
      </w:r>
      <w:r w:rsidRPr="004E3ABC">
        <w:rPr>
          <w:rFonts w:ascii="Arial" w:eastAsia="Times New Roman" w:hAnsi="Arial" w:cs="Times New Roman"/>
          <w:kern w:val="0"/>
          <w:sz w:val="24"/>
          <w:szCs w:val="20"/>
          <w:lang w:eastAsia="it-IT"/>
          <w14:ligatures w14:val="none"/>
        </w:rPr>
        <w:t xml:space="preserve">Cristo Gesù è la nostra realtà. Lui è la nostra verità, la nostra vita, la nostra via. Niente di noi può divenire verità, vita, via senza di Lui. Tutto diviene via, verità e vita in noi per Lui e con Lui. Ciò significa che mai il cristiano si può separare da Cristo Gesù. Mai può pensare di vivere una vita senza di Lui, mai fuori di Lui. Il cristiano e Cristo sono un solo corpo, devono divenire una sola vita. Come può avvenire questo? Divenendo santità di Cristo, verità di Cristo, vita di Cristo, via di Cristo. Trasformandosi in Cristo, il cristiano diviene anche Lui realtà di Cristo in mezzo ai suoi fratelli. È questa la vocazione che ognuno di noi è chiamato a compiere nel tempo della storia. È questo il fine della storia per ogni uomo: compiere la perfetta sua configurazione a Cristo Gesù, divenendo con Cristo una sola verità e una sola grazia, un solo sacrificio di salvezza per la redenzione del mondo intero. </w:t>
      </w:r>
    </w:p>
    <w:p w14:paraId="34EE6F9F" w14:textId="77777777" w:rsidR="004E3ABC" w:rsidRPr="004E3ABC" w:rsidRDefault="004E3ABC" w:rsidP="000F06FC">
      <w:pPr>
        <w:spacing w:after="240" w:line="240" w:lineRule="auto"/>
        <w:jc w:val="both"/>
        <w:rPr>
          <w:rFonts w:ascii="Arial" w:eastAsia="Times New Roman" w:hAnsi="Arial" w:cs="Times New Roman"/>
          <w:i/>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La preghiera è offerta della volontà. Il Martirio è liturgia perfetta, completa.</w:t>
      </w:r>
      <w:r w:rsidRPr="004E3ABC">
        <w:rPr>
          <w:rFonts w:ascii="Arial" w:eastAsia="Times New Roman" w:hAnsi="Arial" w:cs="Times New Roman"/>
          <w:kern w:val="0"/>
          <w:sz w:val="24"/>
          <w:szCs w:val="20"/>
          <w:lang w:eastAsia="it-IT"/>
          <w14:ligatures w14:val="none"/>
        </w:rPr>
        <w:t xml:space="preserve"> La preghiera è l’offerta a Dio della nostra volontà. Ciò che si offre nella preghiera deve poi concretizzarsi nella vita di ogni giorno. Nella preghiera si offre la volontà. Si chiede a Dio la forza di poter compiere la preghiera fatta con tutta la nostra vita. Questa liturgia di offerta, di sacrificio, di oblazione, raggiunge la sua perfetta completa realizzazione e attuazione nel martirio. Il martirio è il supremo compimento della preghiera del cristiano. È la preghiera che si fa dono totale della vita al Padre. Forma più alta di preghiera del martirio non esiste. Il martirio è la perfezione assoluta della preghiera del cristiano, perché è il suo totale compimento. Chi vuole comprendere questa verità salga un attimo con Cristo sulla croce, idealmente si lasci crocifiggere e realmente faccia la sua offerta, l’offerta della vita al Padre: </w:t>
      </w:r>
      <w:r w:rsidRPr="004E3ABC">
        <w:rPr>
          <w:rFonts w:ascii="Arial" w:eastAsia="Times New Roman" w:hAnsi="Arial" w:cs="Times New Roman"/>
          <w:i/>
          <w:kern w:val="0"/>
          <w:sz w:val="24"/>
          <w:szCs w:val="20"/>
          <w:lang w:eastAsia="it-IT"/>
          <w14:ligatures w14:val="none"/>
        </w:rPr>
        <w:t xml:space="preserve">“Padre, nelle tue mani consegno il mio spirito. Tutto è compiuto. Tutto ti ho dato. Tutto ti voglio donare”. </w:t>
      </w:r>
    </w:p>
    <w:p w14:paraId="3A3CE6D3"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nulla dell’uomo distrutto dalle piccolezze di Dio. </w:t>
      </w:r>
      <w:r w:rsidRPr="004E3ABC">
        <w:rPr>
          <w:rFonts w:ascii="Arial" w:eastAsia="Times New Roman" w:hAnsi="Arial" w:cs="Times New Roman"/>
          <w:kern w:val="0"/>
          <w:sz w:val="24"/>
          <w:szCs w:val="20"/>
          <w:lang w:eastAsia="it-IT"/>
          <w14:ligatures w14:val="none"/>
        </w:rPr>
        <w:t xml:space="preserve">L’uomo è creatura. Questa la sua vera essenza. Con il peccato, l’uomo altro non fa che prendere il posto di Dio. Con il peccato l’uomo gioca ad essere Dio: Dio sul creato, sui suoi fratelli. Cosa fa il Signore? Per portare l’uomo a più saggi consigli, per svelargli tutta la sua superbia, gli mostra attraverso la piccolezza della creazione che lui Signore non è, mai lo potrà divenire. Non è Signore perché non è capace di governare </w:t>
      </w:r>
      <w:r w:rsidRPr="004E3ABC">
        <w:rPr>
          <w:rFonts w:ascii="Arial" w:eastAsia="Times New Roman" w:hAnsi="Arial" w:cs="Times New Roman"/>
          <w:kern w:val="0"/>
          <w:sz w:val="24"/>
          <w:szCs w:val="20"/>
          <w:lang w:eastAsia="it-IT"/>
          <w14:ligatures w14:val="none"/>
        </w:rPr>
        <w:lastRenderedPageBreak/>
        <w:t xml:space="preserve">neanche una goccia d’acqua, un minuscolo insetto, un qualsiasi altro elemento della creazione. Dio in ogni modo aiuta l’uomo ad entrare nella verità di se stesso. La verità dell’uomo è una sola: Lui non è Signore di niente. La storia, gli eventi, le circostanze non sono in suo potere. Di tutte queste cose lui non è il Signore. Non è Signore del bene, non è Signore del male, non è Signore della vita, non è Signore della morte. Non è Signore delle grandi cose. Non è Signore delle piccole cose. Spesso sono proprio le piccole cose che dovrebbero portarlo a ravvedimento, a pentimento, a riconoscere che solo Dio è il Signore. </w:t>
      </w:r>
    </w:p>
    <w:p w14:paraId="4D70121B"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L’uomo non riconosce il Signore come suo Dio. Deve riconoscere la pochezza della creazione superiore a lui. </w:t>
      </w:r>
      <w:r w:rsidRPr="004E3ABC">
        <w:rPr>
          <w:rFonts w:ascii="Arial" w:eastAsia="Times New Roman" w:hAnsi="Arial" w:cs="Times New Roman"/>
          <w:kern w:val="0"/>
          <w:sz w:val="24"/>
          <w:szCs w:val="20"/>
          <w:lang w:eastAsia="it-IT"/>
          <w14:ligatures w14:val="none"/>
        </w:rPr>
        <w:t>Dio è il Signore dell’universo. L’uomo si ostina però a non riconoscerlo come il suo Signore. In ogni modo il Signore lo conduce ad una sola confessione: a riconoscere che la pochezza, il niente della creazione è superiore a lui. Lui, che si crede il Signore dell’universo, si vede vinto, sconfitto dalla creazione che crede di poter dominare. Una verità che ancora l’uomo non ha imparato è questa: lui potrà essere Signore della creazione solamente se Dio sarà il suo Signore. Se lui si ribella al suo Signore, la creazione si ribellerà a lui e lo schiaccerà. Ogni giorno l’uomo è messo dinanzi a questa evidenza. È una evidenza tremenda, ma anche tremendamente vera. A volte si ha l’impressione che la creazione, anche quella che l’uomo sembra aver imbrigliato nelle sue leggi, cammini per i fatti suoi, faccia ciò che vuole. Sempre l’uomo è posto dinanzi al suo niente. Sempre è posto dinanzi alla sua verità: lui non è Dio, non è il Signore. Lui è niente senza Dio. È signore ed è tutto solo in Dio, con Lui, per Lui.</w:t>
      </w:r>
    </w:p>
    <w:p w14:paraId="5F736D66"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L’uomo è il dotto del dopo, mai del prima. </w:t>
      </w:r>
      <w:r w:rsidRPr="004E3ABC">
        <w:rPr>
          <w:rFonts w:ascii="Arial" w:eastAsia="Times New Roman" w:hAnsi="Arial" w:cs="Times New Roman"/>
          <w:kern w:val="0"/>
          <w:sz w:val="24"/>
          <w:szCs w:val="20"/>
          <w:lang w:eastAsia="it-IT"/>
          <w14:ligatures w14:val="none"/>
        </w:rPr>
        <w:t xml:space="preserve">Altra verità che dobbiamo affermare con fermezza è questa: l’uomo è il dotto del dopo, non del prima. Tutto ciò che egli fa serve a rimediare i guai già esistenti. La sua sapienza è nulla dinanzi a ciò che sta per accadere, avvenire. Così lui si trova sempre a rincorrere la storia. Lui corre dietro la storia. La storia è sempre dinanzi a lui, lo precede sempre. Anche in questo si manifesta la sua nullità. Lui non ha la saggezza di Dio, perché non conosce le cose che stanno per accadere, che si succederanno nella scena di questo mondo. La scienza della storia e degli eventi è solo di Dio. </w:t>
      </w:r>
    </w:p>
    <w:p w14:paraId="6A38C8DB" w14:textId="24E30466"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La terra, da giardino a deserto. Ogni fonte della vita (acqua, terra, aria, sole) è nelle mani del Signore.</w:t>
      </w:r>
      <w:r w:rsidR="0045474D">
        <w:rPr>
          <w:rFonts w:ascii="Arial" w:eastAsia="Times New Roman" w:hAnsi="Arial" w:cs="Times New Roman"/>
          <w:b/>
          <w:kern w:val="0"/>
          <w:sz w:val="24"/>
          <w:szCs w:val="20"/>
          <w:lang w:eastAsia="it-IT"/>
          <w14:ligatures w14:val="none"/>
        </w:rPr>
        <w:t xml:space="preserve"> </w:t>
      </w:r>
      <w:r w:rsidRPr="004E3ABC">
        <w:rPr>
          <w:rFonts w:ascii="Arial" w:eastAsia="Times New Roman" w:hAnsi="Arial" w:cs="Times New Roman"/>
          <w:kern w:val="0"/>
          <w:sz w:val="24"/>
          <w:szCs w:val="20"/>
          <w:lang w:eastAsia="it-IT"/>
          <w14:ligatures w14:val="none"/>
        </w:rPr>
        <w:t xml:space="preserve">Quando l’uomo si dimentica del suo Dio, egli altro non fa che ridurre la terra da giardino a deserto. Mentre quando cammina con il suo Dio, anche il deserto per lui si fa giardino, luogo di vita, di pace, di benessere materiale e spirituale. Questo avviene perché ogni fonte della vita (acqua, terra, aria, sole) è direttamente governata da Dio. Dio dona il governo di questi elementi solo ai suoi servi fedeli. Lo dona a quanti obbediscono alla sua voce, a quanti fanno la sua volontà. Anche questa verità deve condurre ogni uomo a conversione. Lo deve portare ad abbandonare la via della stoltezza per incamminarsi sulla via della fede e dell’obbedienza. </w:t>
      </w:r>
    </w:p>
    <w:p w14:paraId="1F7E5B7E"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C’è compimento inevitabile per ogni </w:t>
      </w:r>
      <w:r w:rsidRPr="004E3ABC">
        <w:rPr>
          <w:rFonts w:ascii="Arial" w:eastAsia="Times New Roman" w:hAnsi="Arial" w:cs="Times New Roman"/>
          <w:b/>
          <w:i/>
          <w:kern w:val="0"/>
          <w:sz w:val="24"/>
          <w:szCs w:val="20"/>
          <w:lang w:eastAsia="it-IT"/>
          <w14:ligatures w14:val="none"/>
        </w:rPr>
        <w:t>guai</w:t>
      </w:r>
      <w:r w:rsidRPr="004E3ABC">
        <w:rPr>
          <w:rFonts w:ascii="Arial" w:eastAsia="Times New Roman" w:hAnsi="Arial" w:cs="Times New Roman"/>
          <w:b/>
          <w:kern w:val="0"/>
          <w:sz w:val="24"/>
          <w:szCs w:val="20"/>
          <w:lang w:eastAsia="it-IT"/>
          <w14:ligatures w14:val="none"/>
        </w:rPr>
        <w:t xml:space="preserve"> minacciato? </w:t>
      </w:r>
      <w:r w:rsidRPr="004E3ABC">
        <w:rPr>
          <w:rFonts w:ascii="Arial" w:eastAsia="Times New Roman" w:hAnsi="Arial" w:cs="Times New Roman"/>
          <w:kern w:val="0"/>
          <w:sz w:val="24"/>
          <w:szCs w:val="20"/>
          <w:lang w:eastAsia="it-IT"/>
          <w14:ligatures w14:val="none"/>
        </w:rPr>
        <w:t xml:space="preserve">Niente è inevitabile, a motivo di una verità che soggiace ad ogni annunzio di intervento di Dio sulla nostra storia. Dio interviene per la nostra conversione e salvezza. Se dopo aver ascoltato la minaccia di un intervento l’uomo si converte, ritorna nella verità, </w:t>
      </w:r>
      <w:r w:rsidRPr="004E3ABC">
        <w:rPr>
          <w:rFonts w:ascii="Arial" w:eastAsia="Times New Roman" w:hAnsi="Arial" w:cs="Times New Roman"/>
          <w:kern w:val="0"/>
          <w:sz w:val="24"/>
          <w:szCs w:val="20"/>
          <w:lang w:eastAsia="it-IT"/>
          <w14:ligatures w14:val="none"/>
        </w:rPr>
        <w:lastRenderedPageBreak/>
        <w:t xml:space="preserve">ascolta la voce del Signore, il </w:t>
      </w:r>
      <w:r w:rsidRPr="004E3ABC">
        <w:rPr>
          <w:rFonts w:ascii="Arial" w:eastAsia="Times New Roman" w:hAnsi="Arial" w:cs="Times New Roman"/>
          <w:i/>
          <w:kern w:val="0"/>
          <w:sz w:val="24"/>
          <w:szCs w:val="20"/>
          <w:lang w:eastAsia="it-IT"/>
          <w14:ligatures w14:val="none"/>
        </w:rPr>
        <w:t>“guai”</w:t>
      </w:r>
      <w:r w:rsidRPr="004E3ABC">
        <w:rPr>
          <w:rFonts w:ascii="Arial" w:eastAsia="Times New Roman" w:hAnsi="Arial" w:cs="Times New Roman"/>
          <w:kern w:val="0"/>
          <w:sz w:val="24"/>
          <w:szCs w:val="20"/>
          <w:lang w:eastAsia="it-IT"/>
          <w14:ligatures w14:val="none"/>
        </w:rPr>
        <w:t xml:space="preserve"> minacciato non ha più alcun motivo di essere posto in esecuzione. Lo afferma Gesù nel Vangelo secondo Luca: “Se non vi convertirete, perirete tutti allo stesso modo”. La torre di Siloe cade se l’uomo non si converte. Cade perché l’uomo non si vuole convertire. Se si converte, non c’è alcuna necessità che cada. Anche la storia di Ninive con Giona attesta e rivela la stessa verità. Il Signore tutto opera per la conversione delle sue creature. Niente fa se non in vista del loro ritorno all’obbedienza, nell’ascolto della sua voce. È questa la verità di ogni intervento di Dio nella nostra storia. </w:t>
      </w:r>
    </w:p>
    <w:p w14:paraId="73503571" w14:textId="77777777" w:rsidR="000F06FC" w:rsidRDefault="000F06FC"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p>
    <w:p w14:paraId="0AF1F752" w14:textId="77777777" w:rsidR="00BE3756" w:rsidRPr="004E3ABC" w:rsidRDefault="00BE3756" w:rsidP="00BE3756">
      <w:pPr>
        <w:pStyle w:val="Titolo3"/>
      </w:pPr>
      <w:bookmarkStart w:id="241" w:name="_Toc231591229"/>
      <w:r>
        <w:t>Riflessioni sul testo</w:t>
      </w:r>
      <w:bookmarkEnd w:id="241"/>
    </w:p>
    <w:p w14:paraId="6CD0FE57" w14:textId="0A016A1B"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bookmarkEnd w:id="235"/>
    <w:p w14:paraId="62074EE3"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 xml:space="preserve">V 8,1: </w:t>
      </w:r>
      <w:r w:rsidRPr="006D645E">
        <w:rPr>
          <w:rFonts w:ascii="Arial" w:eastAsia="Times New Roman" w:hAnsi="Arial" w:cs="Arial"/>
          <w:bCs/>
          <w:spacing w:val="10"/>
          <w:kern w:val="0"/>
          <w:sz w:val="24"/>
          <w:szCs w:val="20"/>
          <w:lang w:eastAsia="it-IT"/>
          <w14:ligatures w14:val="none"/>
        </w:rPr>
        <w:t xml:space="preserve">Quando l’Agnello aprì il settimo sigillo, si fece silenzio nel cielo per circa mezz’ora. </w:t>
      </w:r>
      <w:r w:rsidRPr="006D645E">
        <w:rPr>
          <w:rFonts w:ascii="Arial" w:eastAsia="Times New Roman" w:hAnsi="Arial" w:cs="Arial"/>
          <w:kern w:val="0"/>
          <w:sz w:val="24"/>
          <w:szCs w:val="24"/>
          <w:lang w:val="la-Latn" w:eastAsia="it-IT"/>
          <w14:ligatures w14:val="none"/>
        </w:rPr>
        <w:t>Et cum aperuisset sigillum septimum factum est silentium in caelo quasi media hora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Ótan ½noixen t¾n sfrag‹da t¾n ˜bdÒmhn, ™gšneto sig¾ ™n tù oÙranù æj ¹mièrion.</w:t>
      </w:r>
    </w:p>
    <w:p w14:paraId="7274AE84" w14:textId="5360BC63" w:rsidR="00825621" w:rsidRDefault="000F06FC"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 xml:space="preserve">Apertura del settimo sigillo. </w:t>
      </w:r>
      <w:r w:rsidR="006D645E" w:rsidRPr="00825621">
        <w:rPr>
          <w:rFonts w:ascii="Arial" w:eastAsia="Times New Roman" w:hAnsi="Arial" w:cs="Arial"/>
          <w:kern w:val="0"/>
          <w:sz w:val="24"/>
          <w:szCs w:val="24"/>
          <w:lang w:eastAsia="it-IT"/>
          <w14:ligatures w14:val="none"/>
        </w:rPr>
        <w:t xml:space="preserve">Questo capitolo ottavo inizia con l’Agnello che apre il settimo sigillo. Non appena l’Agnello ebbe aperto il settimo sigillo, si fece silenzio nel cielo per circa mezz’ora. Attingendo il significato di questo lungo, anzi lunghissimo silenzio alla luce della profezia di Sofonia, dobbiamo concludere o dedurre che quanto sta per accadere non è per nulla paragonabile a quanto è accaduto finora con l’apertura dei primi sei sigilli. Veramente viene il Signore per giudicare la terra. La giudicherà con giusto giudizio. </w:t>
      </w:r>
    </w:p>
    <w:p w14:paraId="0F3E80B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 xml:space="preserve">V 8,2: </w:t>
      </w:r>
      <w:r w:rsidRPr="006D645E">
        <w:rPr>
          <w:rFonts w:ascii="Arial" w:eastAsia="Times New Roman" w:hAnsi="Arial" w:cs="Arial"/>
          <w:bCs/>
          <w:spacing w:val="10"/>
          <w:kern w:val="0"/>
          <w:sz w:val="24"/>
          <w:szCs w:val="20"/>
          <w:lang w:eastAsia="it-IT"/>
          <w14:ligatures w14:val="none"/>
        </w:rPr>
        <w:t xml:space="preserve">E vidi i sette angeli che stanno davanti a Dio, e a loro furono date sette trombe. </w:t>
      </w:r>
      <w:r w:rsidRPr="006D645E">
        <w:rPr>
          <w:rFonts w:ascii="Arial" w:eastAsia="Times New Roman" w:hAnsi="Arial" w:cs="Arial"/>
          <w:kern w:val="0"/>
          <w:sz w:val="24"/>
          <w:szCs w:val="24"/>
          <w:lang w:val="la-Latn" w:eastAsia="it-IT"/>
          <w14:ligatures w14:val="none"/>
        </w:rPr>
        <w:t>Et vidi septem angelos stantes in conspectu Dei et datae sunt illis septem tubae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toÝj ˜pt¦ ¢ggšlouj o‰ ™nèpion toà qeoà ˜st»kasin, kaˆ ™dÒqhsan aÙto‹j ˜pt¦ s£lpiggej.</w:t>
      </w:r>
    </w:p>
    <w:p w14:paraId="6BDCC977" w14:textId="77777777" w:rsidR="006D645E" w:rsidRPr="006D645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0F06FC">
        <w:rPr>
          <w:rFonts w:ascii="Arial" w:eastAsia="Times New Roman" w:hAnsi="Arial" w:cs="Arial"/>
          <w:b/>
          <w:spacing w:val="10"/>
          <w:kern w:val="0"/>
          <w:sz w:val="24"/>
          <w:szCs w:val="20"/>
          <w:lang w:eastAsia="it-IT"/>
          <w14:ligatures w14:val="none"/>
        </w:rPr>
        <w:t>Ecco cosa vede l’Apostolo Giovanni</w:t>
      </w:r>
      <w:r w:rsidRPr="006D645E">
        <w:rPr>
          <w:rFonts w:ascii="Arial" w:eastAsia="Times New Roman" w:hAnsi="Arial" w:cs="Arial"/>
          <w:bCs/>
          <w:spacing w:val="10"/>
          <w:kern w:val="0"/>
          <w:sz w:val="24"/>
          <w:szCs w:val="20"/>
          <w:lang w:eastAsia="it-IT"/>
          <w14:ligatures w14:val="none"/>
        </w:rPr>
        <w:t>: vede sette angeli che stanno davanti a Dio. A questi sette angeli vengono date sette trombe. Il suono della tromba si riveste di molteplici significati. Per ogni evento vi è un suono particolare. Anche nella liturgia che si svolgeva nel tempio di Gerusalemme le trombe svolgevano un loro particolare ruolo. Ecco cosa troviamo nei Salmi sulla tromba:</w:t>
      </w:r>
    </w:p>
    <w:p w14:paraId="1029C40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Ascende Dio tra le acclamazioni, il Signore al suono di tromba (Sal 46, 6). Suonate la tromba nel plenilunio, nostro giorno di festa (Sal 80, 4). Con la tromba e al suono del corno acclamate davanti al re, il Signore (Sal 97, 6). Lodatelo con squilli di tromba, lodatelo con arpa e cetra (Sal 150, 3). </w:t>
      </w:r>
    </w:p>
    <w:p w14:paraId="2D522CAA" w14:textId="77777777" w:rsidR="006D645E" w:rsidRPr="006D645E" w:rsidRDefault="006D645E" w:rsidP="000F06FC">
      <w:pPr>
        <w:autoSpaceDE w:val="0"/>
        <w:autoSpaceDN w:val="0"/>
        <w:adjustRightInd w:val="0"/>
        <w:spacing w:after="240" w:line="240" w:lineRule="auto"/>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Per quale fine queste sette trombe saranno suonate ancora non è rivelato.</w:t>
      </w:r>
    </w:p>
    <w:p w14:paraId="448853B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 xml:space="preserve">V 8,3: </w:t>
      </w:r>
      <w:r w:rsidRPr="006D645E">
        <w:rPr>
          <w:rFonts w:ascii="Arial" w:eastAsia="Times New Roman" w:hAnsi="Arial" w:cs="Arial"/>
          <w:bCs/>
          <w:spacing w:val="10"/>
          <w:kern w:val="0"/>
          <w:sz w:val="24"/>
          <w:szCs w:val="20"/>
          <w:lang w:eastAsia="it-IT"/>
          <w14:ligatures w14:val="none"/>
        </w:rPr>
        <w:t xml:space="preserve">Poi venne un altro angelo e si fermò presso l’altare, reggendo un incensiere d’oro. Gli furono dati molti profumi, perché li offrisse, insieme </w:t>
      </w:r>
      <w:r w:rsidRPr="006D645E">
        <w:rPr>
          <w:rFonts w:ascii="Arial" w:eastAsia="Times New Roman" w:hAnsi="Arial" w:cs="Arial"/>
          <w:bCs/>
          <w:spacing w:val="10"/>
          <w:kern w:val="0"/>
          <w:sz w:val="24"/>
          <w:szCs w:val="20"/>
          <w:lang w:eastAsia="it-IT"/>
          <w14:ligatures w14:val="none"/>
        </w:rPr>
        <w:lastRenderedPageBreak/>
        <w:t xml:space="preserve">alle preghiere di tutti i santi, sull’altare d’oro, posto davanti al trono. </w:t>
      </w:r>
      <w:r w:rsidRPr="006D645E">
        <w:rPr>
          <w:rFonts w:ascii="Arial" w:eastAsia="Times New Roman" w:hAnsi="Arial" w:cs="Arial"/>
          <w:kern w:val="0"/>
          <w:sz w:val="24"/>
          <w:szCs w:val="24"/>
          <w:lang w:val="la-Latn" w:eastAsia="it-IT"/>
          <w14:ligatures w14:val="none"/>
        </w:rPr>
        <w:t>Et alius angelus venit et stetit ante altare habens turibulum aureum et data sunt illi incensa multa ut daret orationibus sanctorum omnium super altare aureum quod est ante thronum</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¥lloj ¥ggeloj Ãlqen kaˆ ™st£qh ™pˆ toà qusiasthr…ou œcwn libanwtÕn crusoàn, kaˆ ™dÒqh aÙtù qumi£mata poll¦ †na dèsei ta‹j proseuca‹j tîn ¡g…wn p£ntwn ™pˆ tÕ qusiast»rion tÕ crusoàn tÕ ™nèpion toà qrÒnou.</w:t>
      </w:r>
    </w:p>
    <w:p w14:paraId="3D008B2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Ora l’Apostolo Giovanni assiste alla celebrazione della liturgia celeste. Viene un altro angelo e si ferma presso l’altare, reggendo un incensiere d’oro. Sappiamo che nel tempio di Gerusalemme si offriva a Dio il sacrificio dell’incenso. A questo angelo vengono dati molti profumi, perché li offra, insieme alla preghiera di tutti i santi, sull’altare d’oro posto davanti al trono. </w:t>
      </w:r>
    </w:p>
    <w:p w14:paraId="58E6C0FD" w14:textId="77777777"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t xml:space="preserve">Possiamo dire che i molti profimi sono l’obbedienza perfetta di ogni figlio di Abramo e di ogni discepolo di Gesù. Questo è il profumo gradito a Dio: la perfetta obbedienza alla sua volontà. L’obbedienza alla sua Parola. Il sommo profumo è quello di Cristo Gesù che si è fatto obbediente al Padre fino alla morte e ad una morte di croce. Segue il profumo della Madre di Dio, la Vergine Maria, poi vi è il profumo di tutti i martiri per la fede sia dell’Antico che del Nuovo Testamento, segue poi il profumo di tutti gli altri santi e beati. Ogni giusto ha un suo particolare profumo che giorno e notte brucia davanti al trono dell’altissimo. Le preghiera dei santi bruciamo anch’esse giorno e notte dinanzi al Signore. </w:t>
      </w:r>
    </w:p>
    <w:p w14:paraId="27868CBE" w14:textId="77777777"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t xml:space="preserve">Questo fumo giunge fino al Padre nostro ed Egli esaudirà ogni richiesta che giunge fino al suo orecchio. Qual è la richiesta che essi fanno al loro Dio e Padre giorno e notte? Che Cristo Gesù venga da tutti confessato come il solo Redentore e Salvatore, il solo Dono di Dio nella quale è la salvezza del mondo. Il solo nome nel quale il Padre ha stabilito che possiamo essere salvati. Questa preghiera sale a Dio come soave profumo giorno e notte. Se non vi fosse questa preghiera ininterrotta, la fede sulla terra avrebbe una vita quasi inesistente e quasi invisibile. È questa preghiera che suscita in ogni tempo Martiri e Confessori di Cristo Signore. </w:t>
      </w:r>
    </w:p>
    <w:p w14:paraId="6FD21EE6" w14:textId="2C0D733B"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spacing w:val="10"/>
          <w:kern w:val="0"/>
          <w:sz w:val="24"/>
          <w:szCs w:val="20"/>
          <w:lang w:eastAsia="it-IT"/>
          <w14:ligatures w14:val="none"/>
        </w:rPr>
        <w:t>V 8,4</w:t>
      </w:r>
      <w:r w:rsidRPr="006D645E">
        <w:rPr>
          <w:rFonts w:ascii="Arial" w:eastAsia="Times New Roman" w:hAnsi="Arial" w:cs="Arial"/>
          <w:bCs/>
          <w:spacing w:val="10"/>
          <w:kern w:val="0"/>
          <w:sz w:val="24"/>
          <w:szCs w:val="20"/>
          <w:lang w:eastAsia="it-IT"/>
          <w14:ligatures w14:val="none"/>
        </w:rPr>
        <w:t xml:space="preserve"> E dalla mano dell’angelo il fumo degli aromi salì davanti a Dio, insieme alle preghiere dei santi.</w:t>
      </w:r>
      <w:r w:rsidR="0045474D">
        <w:rPr>
          <w:rFonts w:ascii="Arial" w:eastAsia="Times New Roman" w:hAnsi="Arial" w:cs="Arial"/>
          <w:bCs/>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ascendit fumus incensorum de orationibus sanctorum de manu angeli coram Deo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 xml:space="preserve">kaˆ ¢nšbh Ð kapnÕj tîn qumiam£twn ta‹j proseuca‹j tîn ¡g…wn ™k ceirÕj toà ¢ggšlou ™nèpion toà qeoà. </w:t>
      </w:r>
    </w:p>
    <w:p w14:paraId="6AF86180" w14:textId="77599947"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t>Chi offre il fumo degli aromi assieme alle preghiere dei santi è l’angelo con in mano l’incensiere d’oro. Questo versetto ci fa dire che anche nel cielo vi è una mediazione che va sempre rispettata. Chi presenta a Dio l’offerta della propria obbedienza e la sua incessante preghiera non è il singolo che prega e che offre. È invece l’angelo del Signore. Tutto però avviene in Cristo, con Cristo, per Cristo, che è il Mediatore universale tra il Padre</w:t>
      </w:r>
      <w:r w:rsidR="0045474D">
        <w:rPr>
          <w:rFonts w:ascii="Arial" w:eastAsia="Times New Roman" w:hAnsi="Arial" w:cs="Arial"/>
          <w:kern w:val="0"/>
          <w:sz w:val="24"/>
          <w:szCs w:val="24"/>
          <w:lang w:eastAsia="it-IT"/>
          <w14:ligatures w14:val="none"/>
        </w:rPr>
        <w:t xml:space="preserve"> </w:t>
      </w:r>
      <w:r w:rsidRPr="005A240E">
        <w:rPr>
          <w:rFonts w:ascii="Arial" w:eastAsia="Times New Roman" w:hAnsi="Arial" w:cs="Arial"/>
          <w:kern w:val="0"/>
          <w:sz w:val="24"/>
          <w:szCs w:val="24"/>
          <w:lang w:eastAsia="it-IT"/>
          <w14:ligatures w14:val="none"/>
        </w:rPr>
        <w:t xml:space="preserve">e la Creazione. Anche nel cielo si compie quanto Gesù ha rivelato a Natanaele: </w:t>
      </w:r>
    </w:p>
    <w:p w14:paraId="55C166C2" w14:textId="77777777" w:rsidR="006D645E" w:rsidRPr="005A240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5A240E">
        <w:rPr>
          <w:rFonts w:ascii="Arial" w:eastAsia="Times New Roman" w:hAnsi="Arial" w:cs="Arial"/>
          <w:i/>
          <w:iCs/>
          <w:kern w:val="0"/>
          <w:sz w:val="24"/>
          <w:szCs w:val="24"/>
          <w:lang w:eastAsia="it-IT"/>
          <w14:ligatures w14:val="none"/>
        </w:rPr>
        <w:t xml:space="preserve">Il giorno dopo Gesù volle partire per la Galilea; trovò Filippo e gli disse: «Seguimi!». Filippo era di Betsàida, la città di Andrea e di Pietro. Filippo trovò </w:t>
      </w:r>
      <w:r w:rsidRPr="005A240E">
        <w:rPr>
          <w:rFonts w:ascii="Arial" w:eastAsia="Times New Roman" w:hAnsi="Arial" w:cs="Arial"/>
          <w:i/>
          <w:iCs/>
          <w:kern w:val="0"/>
          <w:sz w:val="24"/>
          <w:szCs w:val="24"/>
          <w:lang w:eastAsia="it-IT"/>
          <w14:ligatures w14:val="none"/>
        </w:rPr>
        <w:lastRenderedPageBreak/>
        <w:t xml:space="preserve">Natanaele e gli disse: «Abbiamo trovato colui del quale hanno scritto Mosè, nella Legge, e i Profeti: Gesù, il figlio di Giuseppe, di Nàzaret». Natanaele gli disse: «Da Nàzaret può venire qualcosa di buono?». Filippo gli rispose: «Vieni e vedi». Gesù intanto, visto Natanaele che gli veniva incontro, disse di lui: «Ecco davvero un Israelita in cui non c’è falsità». Natanaele gli domandò: «Come mi conosci?». Gli rispose Gesù: «Prima che Filippo ti chiamasse, io ti ho visto quando eri sotto l’albero di fichi». Gli replicò Natanaele: «Rabbì, tu sei il Figlio di Dio, tu sei il re d’Israele!». Gli rispose Gesù: «Perché ti ho detto che ti avevo visto sotto l’albero di fichi, tu credi? Vedrai cose più grandi di queste!». Poi gli disse: «In verità, in verità io vi dico: vedrete il cielo aperto e gli angeli di Dio salire e scendere sopra il Figlio dell’uomo» (Gv 1,43-51). </w:t>
      </w:r>
    </w:p>
    <w:p w14:paraId="778FF2AB" w14:textId="77777777" w:rsidR="006D645E" w:rsidRPr="005A240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5A240E">
        <w:rPr>
          <w:rFonts w:ascii="Arial" w:eastAsia="Times New Roman" w:hAnsi="Arial" w:cs="Arial"/>
          <w:spacing w:val="10"/>
          <w:kern w:val="0"/>
          <w:sz w:val="24"/>
          <w:szCs w:val="20"/>
          <w:lang w:eastAsia="it-IT"/>
          <w14:ligatures w14:val="none"/>
        </w:rPr>
        <w:t xml:space="preserve">È verità eterna: sempre gli angeli di Dio saliranno e scenderanno sopra il Figlio dell’uomo. E pensare che la furia devastatrice e distruttrice del nostro tempo ha dichiarato e insegnato la non esistenza degli angeli e di conseguenza anche l’esistenza dei demòni è stata dichiarata e insegnata. L’Apostolo Giovanni invece ci parla della loro necessaria mediazione nel cielo e sulla terra. </w:t>
      </w:r>
    </w:p>
    <w:p w14:paraId="685D9449"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8,5</w:t>
      </w:r>
      <w:r w:rsidRPr="006D645E">
        <w:rPr>
          <w:rFonts w:ascii="Arial" w:eastAsia="Times New Roman" w:hAnsi="Arial" w:cs="Arial"/>
          <w:bCs/>
          <w:spacing w:val="10"/>
          <w:kern w:val="0"/>
          <w:sz w:val="24"/>
          <w:szCs w:val="20"/>
          <w:lang w:eastAsia="it-IT"/>
          <w14:ligatures w14:val="none"/>
        </w:rPr>
        <w:t xml:space="preserve"> Poi l’angelo prese l’incensiere, lo riempì del fuoco preso dall’altare e lo gettò sulla terra: ne seguirono tuoni, voci, fulmini e scosse di terremoto. </w:t>
      </w:r>
      <w:r w:rsidRPr="006D645E">
        <w:rPr>
          <w:rFonts w:ascii="Arial" w:eastAsia="Times New Roman" w:hAnsi="Arial" w:cs="Arial"/>
          <w:kern w:val="0"/>
          <w:sz w:val="24"/>
          <w:szCs w:val="24"/>
          <w:lang w:val="la-Latn" w:eastAsia="it-IT"/>
          <w14:ligatures w14:val="none"/>
        </w:rPr>
        <w:t>Et accepit angelus turibulum et implevit illud de igne altaris et misit in terram et facta sunt tonitrua et voces et fulgora et terraemotus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e‡lhfen Ð ¥ggeloj tÕn libanwtÒn, kaˆ ™gšmisen aÙtÕn ™k toà purÕj toà qusiasthr…ou kaˆ œbalen e„j t¾n gÁn: kaˆ ™gšnonto brontaˆ kaˆ fwnaˆ kaˆ ¢strapaˆ kaˆ seismÒj.</w:t>
      </w:r>
    </w:p>
    <w:p w14:paraId="690EB29F" w14:textId="77777777" w:rsidR="006D645E" w:rsidRPr="006D645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0F06FC">
        <w:rPr>
          <w:rFonts w:ascii="Arial" w:eastAsia="Times New Roman" w:hAnsi="Arial" w:cs="Arial"/>
          <w:b/>
          <w:spacing w:val="10"/>
          <w:kern w:val="0"/>
          <w:sz w:val="24"/>
          <w:szCs w:val="20"/>
          <w:lang w:eastAsia="it-IT"/>
          <w14:ligatures w14:val="none"/>
        </w:rPr>
        <w:t>Ecco ora cosa fa l’angelo:</w:t>
      </w:r>
      <w:r w:rsidRPr="006D645E">
        <w:rPr>
          <w:rFonts w:ascii="Arial" w:eastAsia="Times New Roman" w:hAnsi="Arial" w:cs="Arial"/>
          <w:bCs/>
          <w:spacing w:val="10"/>
          <w:kern w:val="0"/>
          <w:sz w:val="24"/>
          <w:szCs w:val="20"/>
          <w:lang w:eastAsia="it-IT"/>
          <w14:ligatures w14:val="none"/>
        </w:rPr>
        <w:t xml:space="preserve"> prende l’incensiere, lo riempie del fuoco preso dall’altare e lo getta sulla terra: ne seguono tuoni, voci, fulmini e scosse di terremoto. Con questa speciale, particolare teofania, il Signore annuncia la sua venuta sula terra. Lui viene per il giudizio. Non si tratta del giudizio finale, si tratta del giudizio nel tempo. Lui viene per giudicare tutte le opere, le parole, i pensieri dell’uomo. A questo giudizio nel tempo – e in ogni tempo il Signore può venire per il giudizio – nessun uomo potrà mai sottrarsi. Ogni uomo dovrà rispondere al suo Dio, Creatore, Signore. </w:t>
      </w:r>
    </w:p>
    <w:p w14:paraId="73E7727F" w14:textId="0A0CAC33"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t xml:space="preserve">Ecco qual è stato oggi il nostro più grande tradimento della purissima verità del nostro Dio: abbiamo separato la terra dal cielo, gli uomini dal loro Creatore e Signore, i cristiani da Cristo. Ci siamo separati dalla nostra verità, vita, luce eterna. Ci siamo separati dalla nostra vera redenzione e vera salvezza. </w:t>
      </w:r>
    </w:p>
    <w:p w14:paraId="11207231"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t>Cosa ci lega ancora al cielo? Ogni nostra impossibilità di risolvere i nostri quotidiani problemi. Ogni volta che la nostra scienza si rivela non essere essa il nostro Dio. Allora ci si rivolge al cielo con la preghiera perché intervenga e ponga fine sia alle pandemie, sia alle malattie, sia alle guerre, e sia ad ogni cosa dinanzi alla quale la nostra superbia deve arrendersi. Passato o finito o superato il pericolo, allora subito si ritorna nella nostra totale separazione.</w:t>
      </w:r>
    </w:p>
    <w:p w14:paraId="24C9859D"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lastRenderedPageBreak/>
        <w:t xml:space="preserve">Ecco la grande differenza tra il nostro Dio, Creatore, Salvatore, Redentore, Vita eterna, Luce e noi. Noi ci dimentichiamo di Lui, lo ignoriamo, lo disprezziamo, lo rinneghiamo, o dichiariamo essere inutile, addirittura ne neghiamo la stessa sua esistenza. Lui invece non ci dimentica mai e mai ci rinnega. Sempre viene per rivelarci che solo Lui è il Signore e solo Lui può salvarci. </w:t>
      </w:r>
    </w:p>
    <w:p w14:paraId="62179A45" w14:textId="77777777" w:rsidR="006D645E" w:rsidRPr="006D645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6D645E">
        <w:rPr>
          <w:rFonts w:ascii="Arial" w:eastAsia="Times New Roman" w:hAnsi="Arial" w:cs="Arial"/>
          <w:bCs/>
          <w:spacing w:val="10"/>
          <w:kern w:val="0"/>
          <w:sz w:val="24"/>
          <w:szCs w:val="20"/>
          <w:lang w:eastAsia="it-IT"/>
          <w14:ligatures w14:val="none"/>
        </w:rPr>
        <w:t>Se noi non ci convertiamo, allora moriremo nei nostri peccati. Mai però possiamo dire che il Signore ci ha dimenticato. Quando saremo nell’eternità, vedremo tutte le grazie da Lui elargite per la nostra conversione. Ma noi tutto abbiamo disprezzato. Sarà questa la pena del danno e quel verme che mai morirà. Questo verme ci consumerà ricordandoci per l’eternità che la colpa è solo nostra.</w:t>
      </w:r>
    </w:p>
    <w:p w14:paraId="0C35FC18" w14:textId="77777777" w:rsid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0F06FC">
        <w:rPr>
          <w:rFonts w:ascii="Arial" w:eastAsia="Times New Roman" w:hAnsi="Arial" w:cs="Arial"/>
          <w:b/>
          <w:spacing w:val="10"/>
          <w:kern w:val="0"/>
          <w:sz w:val="24"/>
          <w:szCs w:val="20"/>
          <w:lang w:eastAsia="it-IT"/>
          <w14:ligatures w14:val="none"/>
        </w:rPr>
        <w:t>Tuoni, fulmini, voci, scosse di terremoto,</w:t>
      </w:r>
      <w:r w:rsidRPr="005A240E">
        <w:rPr>
          <w:rFonts w:ascii="Arial" w:eastAsia="Times New Roman" w:hAnsi="Arial" w:cs="Arial"/>
          <w:bCs/>
          <w:spacing w:val="10"/>
          <w:kern w:val="0"/>
          <w:sz w:val="24"/>
          <w:szCs w:val="20"/>
          <w:lang w:eastAsia="it-IT"/>
          <w14:ligatures w14:val="none"/>
        </w:rPr>
        <w:t xml:space="preserve"> servono per aiutarci a riconoscere che ci troviamo veramente, realmente dinanzi al nostro Dio. Solo Lui ha il governo della natura e solo Lui in un istante la può capovolgere e stravolgere. Nessun uomo e nessun’altra creatura ha questo potere. Gli uomini di Dio ricevono da Lui qualche potere e per di più assai limitato. Neanche Satana ha un potere universale sulla natura. Può fare alcune cose. Altre non le può fare. Lui non è né Dio e né il Creatore di tutte le cose. Anche Lui si deve ricordare che è solo una creatura e che può fare solo quello che il Signore gli permette di fare. </w:t>
      </w:r>
    </w:p>
    <w:p w14:paraId="77383D54" w14:textId="77777777" w:rsidR="006D645E" w:rsidRPr="005A240E" w:rsidRDefault="006D645E" w:rsidP="000F06FC">
      <w:pPr>
        <w:spacing w:after="240" w:line="240" w:lineRule="auto"/>
        <w:jc w:val="both"/>
        <w:rPr>
          <w:rFonts w:ascii="Arial" w:eastAsia="Times New Roman" w:hAnsi="Arial" w:cs="Arial"/>
          <w:bCs/>
          <w:i/>
          <w:iCs/>
          <w:spacing w:val="10"/>
          <w:kern w:val="0"/>
          <w:sz w:val="24"/>
          <w:szCs w:val="20"/>
          <w:lang w:eastAsia="it-IT"/>
          <w14:ligatures w14:val="none"/>
        </w:rPr>
      </w:pPr>
      <w:r w:rsidRPr="005A240E">
        <w:rPr>
          <w:rFonts w:ascii="Arial" w:eastAsia="Times New Roman" w:hAnsi="Arial" w:cs="Arial"/>
          <w:bCs/>
          <w:i/>
          <w:iCs/>
          <w:spacing w:val="10"/>
          <w:kern w:val="0"/>
          <w:sz w:val="24"/>
          <w:szCs w:val="20"/>
          <w:lang w:eastAsia="it-IT"/>
          <w14:ligatures w14:val="none"/>
        </w:rPr>
        <w:t xml:space="preserve">Giobbe prese a dire al Signore: «Comprendo che tu puoi tutto e che nessun progetto per te è impossibile. Chi è colui che, da ignorante, può oscurare il tuo piano? Davvero ho esposto cose che non capisco, cose troppo meravigliose per me, che non comprendo. Ascoltami e io parlerò, io t’interrogherò e tu mi istruirai! Io ti conoscevo solo per sentito dire, ma ora i miei occhi ti hanno veduto. Perciò mi ricredo e mi pento sopra polvere e cenere» (Gb 42,1-6). </w:t>
      </w:r>
    </w:p>
    <w:p w14:paraId="4395B83A"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t xml:space="preserve">Fulmini, tuoni, voci, terremoti hanno il solo fine di annunciare la venuta del Signore per operare il su giudizio su ogni azione, pensiero, parola, decisione degli uomini, di ogni uomo del credente in Lui prima e del non credente in Lui dopo. Tutti dovranno sottoporsi al suo giudizio. Se dobbiamo rendere a Lui conto anche d’ogni parola vana, possiamo noi oggi pensare di sfuggire al suo giudizio, noi che abbiamo distrutto il nostro Dio, il nostro vero Dio, in ogni sua verità? Noi che abbiamo stravolto tutta la sua Divina Rivelazione? Noi che abbiamo coperto di ogni falsità e menzogna Cristo Gesù e il suo sangue versato per la nostra redenzione eterna? Noi che abbiamo separato l’uomo dal suo vero Dio e il credente in Cristo dal suo vero Cristo? Per ogni falsità che abbiamo detto, diciamo, diremo, saremo convocati in giudizio. Non domani, ma anche oggi. Oggi è il giorno del giudizio di Dio. Verità anche questa negata e vilipesa. </w:t>
      </w:r>
    </w:p>
    <w:p w14:paraId="61C95485" w14:textId="77777777" w:rsidR="006D645E" w:rsidRPr="00CD588A"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spacing w:val="10"/>
          <w:kern w:val="0"/>
          <w:sz w:val="24"/>
          <w:szCs w:val="20"/>
          <w:lang w:eastAsia="it-IT"/>
          <w14:ligatures w14:val="none"/>
        </w:rPr>
        <w:t>V 8,6</w:t>
      </w:r>
      <w:r w:rsidRPr="006D645E">
        <w:rPr>
          <w:rFonts w:ascii="Arial" w:eastAsia="Times New Roman" w:hAnsi="Arial" w:cs="Arial"/>
          <w:bCs/>
          <w:spacing w:val="10"/>
          <w:kern w:val="0"/>
          <w:sz w:val="24"/>
          <w:szCs w:val="20"/>
          <w:lang w:eastAsia="it-IT"/>
          <w14:ligatures w14:val="none"/>
        </w:rPr>
        <w:t xml:space="preserve"> I sette angeli, che avevano le sette trombe, si accinsero a suonarle. </w:t>
      </w:r>
      <w:r w:rsidRPr="006D645E">
        <w:rPr>
          <w:rFonts w:ascii="Arial" w:eastAsia="Times New Roman" w:hAnsi="Arial" w:cs="Arial"/>
          <w:kern w:val="0"/>
          <w:sz w:val="24"/>
          <w:szCs w:val="24"/>
          <w:lang w:val="la-Latn" w:eastAsia="it-IT"/>
          <w14:ligatures w14:val="none"/>
        </w:rPr>
        <w:t>Et septem angeli qui habebant septem tubas paraverunt se ut tuba canerent</w:t>
      </w:r>
      <w:r w:rsidRPr="00CD588A">
        <w:rPr>
          <w:rFonts w:ascii="Arial" w:eastAsia="Times New Roman" w:hAnsi="Arial" w:cs="Arial"/>
          <w:kern w:val="0"/>
          <w:sz w:val="24"/>
          <w:szCs w:val="24"/>
          <w:lang w:val="fr-FR" w:eastAsia="it-IT"/>
          <w14:ligatures w14:val="none"/>
        </w:rPr>
        <w:t xml:space="preserve">. </w:t>
      </w:r>
      <w:r w:rsidRPr="00CD588A">
        <w:rPr>
          <w:rFonts w:ascii="Greek" w:eastAsia="Times New Roman" w:hAnsi="Greek" w:cs="Greek"/>
          <w:kern w:val="0"/>
          <w:sz w:val="26"/>
          <w:szCs w:val="26"/>
          <w:lang w:val="fr-FR" w:eastAsia="it-IT"/>
          <w14:ligatures w14:val="none"/>
        </w:rPr>
        <w:t xml:space="preserve">Kaˆ </w:t>
      </w:r>
      <w:r w:rsidRPr="00CD588A">
        <w:rPr>
          <w:rFonts w:ascii="Greek" w:eastAsia="Times New Roman" w:hAnsi="Greek" w:cs="Greek"/>
          <w:kern w:val="0"/>
          <w:sz w:val="26"/>
          <w:szCs w:val="26"/>
          <w:lang w:val="fr-FR" w:eastAsia="it-IT"/>
          <w14:ligatures w14:val="none"/>
        </w:rPr>
        <w:lastRenderedPageBreak/>
        <w:t>oƒ ˜pt¦ ¥ggeloi oƒ œcontej t¦j ˜pt¦ s£lpiggaj ¹to…masan aÙtoÝj †na salp…swsin.</w:t>
      </w:r>
    </w:p>
    <w:p w14:paraId="03BC6F27"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t>Finora le trombe non sono state suonate. Ora i sette angeli, che hanno ricevuto le sette trombe, si accingono a suonarle. Quanto abbiamo detto sui sette sigilli, va ora nuovamente attestato. Come ogni giorno il Signore apre i sigilli, così ogni giorno fa suonare le trombe perché l’uomo non pensi di essere stato dimenticato dal suo Creatore e Signore. La “passione” di Dio è l’uomo. Finché i cieli e la terra non diverranno cieli nuovi e terra nuova e questo avverrà solo nel giorno della Parusia, sempre il Signore scenderà per giudicare il mondo e sempre opererà il giudizio per creare salvezza nei cuori che sono di buona volontà e vogliono convertirsi a Lui. Ecco una parola del profeta Geremia sull’amore eterno del nostro Dio per l’uomo:</w:t>
      </w:r>
    </w:p>
    <w:p w14:paraId="6F00CFCE" w14:textId="7560B65E"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i/>
          <w:iCs/>
          <w:spacing w:val="10"/>
          <w:kern w:val="0"/>
          <w:sz w:val="24"/>
          <w:szCs w:val="20"/>
          <w:lang w:eastAsia="it-IT"/>
          <w14:ligatures w14:val="none"/>
        </w:rPr>
        <w:t>In quel tempo – oracolo del Signore –</w:t>
      </w:r>
      <w:r w:rsidR="0045474D">
        <w:rPr>
          <w:rFonts w:ascii="Arial" w:eastAsia="Times New Roman" w:hAnsi="Arial" w:cs="Arial"/>
          <w:bCs/>
          <w:i/>
          <w:iCs/>
          <w:spacing w:val="10"/>
          <w:kern w:val="0"/>
          <w:sz w:val="24"/>
          <w:szCs w:val="20"/>
          <w:lang w:eastAsia="it-IT"/>
          <w14:ligatures w14:val="none"/>
        </w:rPr>
        <w:t xml:space="preserve"> </w:t>
      </w:r>
      <w:r w:rsidRPr="005A240E">
        <w:rPr>
          <w:rFonts w:ascii="Arial" w:eastAsia="Times New Roman" w:hAnsi="Arial" w:cs="Arial"/>
          <w:bCs/>
          <w:i/>
          <w:iCs/>
          <w:spacing w:val="10"/>
          <w:kern w:val="0"/>
          <w:sz w:val="24"/>
          <w:szCs w:val="20"/>
          <w:lang w:eastAsia="it-IT"/>
          <w14:ligatures w14:val="none"/>
        </w:rPr>
        <w:t xml:space="preserve">io sarò Dio per tutte le famiglie d’Israele ed esse saranno il mio popolo. Così dice il Signore: Ha trovato grazia nel deserto un popolo scampato alla spada; Israele si avvia a una dimora di pace». Da lontano mi è apparso il Signore: «Ti ho amato di amore eterno, per questo continuo a esserti fedele. Ti edificherò di nuovo e tu sarai riedificata, vergine d’Israele. Di nuovo prenderai i tuoi tamburelli e avanzerai danzando tra gente in festa. Di nuovo pianterai vigne sulle colline di Samaria; dopo aver piantato, i piantatori raccoglieranno. Verrà il giorno in cui le sentinelle grideranno sulla montagna di Èfraim: “Su, saliamo a Sion, andiamo dal Signore, nostro Dio”. Poiché dice il Signore: Innalzate canti di gioia per Giacobbe, esultate per la prima delle nazioni, fate udire la vostra lode e dite: “Il Signore ha salvato il suo popolo, il resto d’Israele”(Ger 31,1-7). </w:t>
      </w:r>
    </w:p>
    <w:p w14:paraId="0D310B39"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8,7</w:t>
      </w:r>
      <w:r w:rsidRPr="006D645E">
        <w:rPr>
          <w:rFonts w:ascii="Arial" w:eastAsia="Times New Roman" w:hAnsi="Arial" w:cs="Arial"/>
          <w:bCs/>
          <w:spacing w:val="10"/>
          <w:kern w:val="0"/>
          <w:sz w:val="24"/>
          <w:szCs w:val="20"/>
          <w:lang w:eastAsia="it-IT"/>
          <w14:ligatures w14:val="none"/>
        </w:rPr>
        <w:t xml:space="preserve"> Il primo suonò la tromba: grandine e fuoco, mescolati a sangue, scrosciarono sulla terra. Un terzo della terra andò bruciato, un terzo degli alberi andò bruciato e ogni erba verde andò bruciata. </w:t>
      </w:r>
      <w:r w:rsidRPr="006D645E">
        <w:rPr>
          <w:rFonts w:ascii="Arial" w:eastAsia="Times New Roman" w:hAnsi="Arial" w:cs="Arial"/>
          <w:kern w:val="0"/>
          <w:sz w:val="24"/>
          <w:szCs w:val="24"/>
          <w:lang w:val="la-Latn" w:eastAsia="it-IT"/>
          <w14:ligatures w14:val="none"/>
        </w:rPr>
        <w:t>Et primus tuba cecinit et facta est grando et ignis mixta in sanguine et missum est in terram et tertia pars terrae conbusta est et tertia pars arborum conbusta est et omne faenum viride conbustum est</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Ð prîtoj ™s£lpisen: kaˆ ™gšneto c£laza kaˆ pàr memigmšna ™n a†mati, kaˆ ™bl»qh e„j t¾n gÁn: kaˆ tÕ tr…ton tÁj gÁj katek£h, kaˆ tÕ tr…ton tîn dšndrwn katek£h, kaˆ p©j cÒrtoj clwrÕj katek£h.</w:t>
      </w:r>
    </w:p>
    <w:p w14:paraId="2D884713"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0F06FC">
        <w:rPr>
          <w:rFonts w:ascii="Arial" w:eastAsia="Times New Roman" w:hAnsi="Arial" w:cs="Arial"/>
          <w:b/>
          <w:spacing w:val="10"/>
          <w:kern w:val="0"/>
          <w:sz w:val="24"/>
          <w:szCs w:val="20"/>
          <w:lang w:eastAsia="it-IT"/>
          <w14:ligatures w14:val="none"/>
        </w:rPr>
        <w:t>Il primo angelo suona la tromba</w:t>
      </w:r>
      <w:r w:rsidRPr="005A240E">
        <w:rPr>
          <w:rFonts w:ascii="Arial" w:eastAsia="Times New Roman" w:hAnsi="Arial" w:cs="Arial"/>
          <w:bCs/>
          <w:spacing w:val="10"/>
          <w:kern w:val="0"/>
          <w:sz w:val="24"/>
          <w:szCs w:val="20"/>
          <w:lang w:eastAsia="it-IT"/>
          <w14:ligatures w14:val="none"/>
        </w:rPr>
        <w:t xml:space="preserve">, Ecco cosa succede sulla terra: su di essa scrosciamo grandine e fuoco, mescolati a sangue. La grandine è anche una delle piaghe d’Egitto. Essa distrusse tutti i raccolti. Con la grandine il Signore combatteva le battaglie in favore del suo popolo. A volte la grandina cadeva come fosse una pioggia di grosse pietre. Con il fuoco il nostro Dio distrugge le città di Sodoma e Gomorra. Il sangue è sempre simbolo di morte. Grandine e fuoco sono anche simbolo di carestia. Ecco cosa producono grandine e fuoco, mescolati a sangue: un terzo della terra andò bruciato, un terzo degli alberi andò bruciato e ogni erba verde andò briciata. </w:t>
      </w:r>
    </w:p>
    <w:p w14:paraId="601B74AC"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lastRenderedPageBreak/>
        <w:t xml:space="preserve">Ecco: in un istante l’abbondanza degli uomini è divenuta povertà, miseria, carestia, fame. Si era dimenticato il vero Dio perché si stava bene. Il Signore in un istante mette tutti gli abitanti della terra in condizione di confessare che essi non sono Dio e le loro conquiste assieme alle loro sicurezze possono sparire in un istante. Basta che uno dei sette angeli faccia suonare la sua tromba. </w:t>
      </w:r>
    </w:p>
    <w:p w14:paraId="1857E359"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t xml:space="preserve">Questa è la grandezza dell’uomo. Le modalità storiche sono a noi sconosciute. Una verità va messa però nel cuore: in un solo istante tutto potrà andare perduto. Un istante prima si è nell’abbondanza e un istante dopo nella povertà. Un istante prima nella vita e un istante dopo nella morte. Questa è la sicurezza dell’uomo! </w:t>
      </w:r>
    </w:p>
    <w:p w14:paraId="7EB9804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8,8</w:t>
      </w:r>
      <w:r w:rsidRPr="006D645E">
        <w:rPr>
          <w:rFonts w:ascii="Arial" w:eastAsia="Times New Roman" w:hAnsi="Arial" w:cs="Arial"/>
          <w:bCs/>
          <w:spacing w:val="10"/>
          <w:kern w:val="0"/>
          <w:sz w:val="24"/>
          <w:szCs w:val="20"/>
          <w:lang w:eastAsia="it-IT"/>
          <w14:ligatures w14:val="none"/>
        </w:rPr>
        <w:t xml:space="preserve"> Il secondo angelo suonò la tromba: qualcosa come una grande montagna, tutta infuocata, fu scagliato nel mare. Un terzo del mare divenne sangue, </w:t>
      </w:r>
      <w:r w:rsidRPr="006D645E">
        <w:rPr>
          <w:rFonts w:ascii="Arial" w:eastAsia="Times New Roman" w:hAnsi="Arial" w:cs="Arial"/>
          <w:kern w:val="0"/>
          <w:sz w:val="24"/>
          <w:szCs w:val="24"/>
          <w:lang w:val="la-Latn" w:eastAsia="it-IT"/>
          <w14:ligatures w14:val="none"/>
        </w:rPr>
        <w:t>et secundus angelus tuba cecinit et tamquam mons magnus igne ardens missus est in mare et facta est tertia pars maris sanguis</w:t>
      </w:r>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pars navium interiit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Ð deÚteroj ¥ggeloj ™s£lpisen: kaˆ æj Ôroj mšga purˆ kaiÒmenon ™bl»qh e„j t¾n q£lassan: kaˆ ™gšneto tÕ tr…ton tÁj qal£sshj aŒma,</w:t>
      </w:r>
    </w:p>
    <w:p w14:paraId="2D7B37C7" w14:textId="77777777"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Ora è il secondo angelo che suona la tromba</w:t>
      </w:r>
      <w:r w:rsidRPr="005A240E">
        <w:rPr>
          <w:rFonts w:ascii="Arial" w:eastAsia="Times New Roman" w:hAnsi="Arial" w:cs="Arial"/>
          <w:kern w:val="0"/>
          <w:sz w:val="24"/>
          <w:szCs w:val="24"/>
          <w:lang w:eastAsia="it-IT"/>
          <w14:ligatures w14:val="none"/>
        </w:rPr>
        <w:t xml:space="preserve">. Appena si ode il suono della tromba, qualcosa come una grande montagna, tutta infuocata, fu scagliata nel mare. Un terzo del mare divenne sangue. Quanto avviene con il suono della di questa tromba ci riporta alle piaghe d’Egitto. Mosè e anche i maghi d’Egitto trasformarono le acque del Nilo in sangue. In questa piaga è tolta all’uomo ogni possibilità di pensare che sia qualcosa che venga dalla terra. Nel mare viene scagliata qualcosa come una grande montagna tutto infuocata. Questa non è opera dell’uomo. Se un terzo del mare diviene sangue, in un terzo del mare scompare ogni forma di vita. Anche questa piaga significa miseria, fame, povertà. </w:t>
      </w:r>
    </w:p>
    <w:p w14:paraId="6B179D3D" w14:textId="4F3DB800"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t>Ecco la verità che la Divina Rivelazione e queste Divine Visioni vogliono insegnare ad ogni uomo che vive sulla terra: ogni istante dopo non appartiene all’uomo, mai potrà appartenergli.</w:t>
      </w:r>
      <w:r w:rsidR="0045474D">
        <w:rPr>
          <w:rFonts w:ascii="Arial" w:eastAsia="Times New Roman" w:hAnsi="Arial" w:cs="Arial"/>
          <w:kern w:val="0"/>
          <w:sz w:val="24"/>
          <w:szCs w:val="24"/>
          <w:lang w:eastAsia="it-IT"/>
          <w14:ligatures w14:val="none"/>
        </w:rPr>
        <w:t xml:space="preserve"> </w:t>
      </w:r>
      <w:r w:rsidRPr="005A240E">
        <w:rPr>
          <w:rFonts w:ascii="Arial" w:eastAsia="Times New Roman" w:hAnsi="Arial" w:cs="Arial"/>
          <w:kern w:val="0"/>
          <w:sz w:val="24"/>
          <w:szCs w:val="24"/>
          <w:lang w:eastAsia="it-IT"/>
          <w14:ligatures w14:val="none"/>
        </w:rPr>
        <w:t>Gesù Signore traduce questa divina visione con una immagine che troviamo nel Vangelo secondo Luca:</w:t>
      </w:r>
    </w:p>
    <w:p w14:paraId="03F82619" w14:textId="68C8665A" w:rsidR="006D645E" w:rsidRPr="005A240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Uno della folla gli disse: «Maestro, di’ a mio fratello che divida con me l’eredità». Ma egli rispose: «O uomo, chi mi ha costituito giudice o mediatore sopra di voi?». E disse loro: «Fate attenzione e tenetevi lontani da ogni cupidigia perché, anche </w:t>
      </w:r>
      <w:r w:rsidRPr="005A240E">
        <w:rPr>
          <w:rFonts w:ascii="Arial" w:eastAsia="Times New Roman" w:hAnsi="Arial" w:cs="Arial"/>
          <w:i/>
          <w:iCs/>
          <w:kern w:val="0"/>
          <w:sz w:val="24"/>
          <w:szCs w:val="24"/>
          <w:lang w:eastAsia="it-IT"/>
          <w14:ligatures w14:val="none"/>
        </w:rPr>
        <w:t>se uno è nell’abbondanza, la sua vita non dipende da ciò che egli possiede».</w:t>
      </w:r>
      <w:r w:rsidR="0045474D">
        <w:rPr>
          <w:rFonts w:ascii="Arial" w:eastAsia="Times New Roman" w:hAnsi="Arial" w:cs="Arial"/>
          <w:i/>
          <w:iCs/>
          <w:kern w:val="0"/>
          <w:sz w:val="24"/>
          <w:szCs w:val="24"/>
          <w:lang w:eastAsia="it-IT"/>
          <w14:ligatures w14:val="none"/>
        </w:rPr>
        <w:t xml:space="preserve"> </w:t>
      </w:r>
      <w:r w:rsidRPr="005A240E">
        <w:rPr>
          <w:rFonts w:ascii="Arial" w:eastAsia="Times New Roman" w:hAnsi="Arial" w:cs="Arial"/>
          <w:i/>
          <w:iCs/>
          <w:kern w:val="0"/>
          <w:sz w:val="24"/>
          <w:szCs w:val="24"/>
          <w:lang w:eastAsia="it-IT"/>
          <w14:ligatures w14:val="none"/>
        </w:rPr>
        <w:t>Poi disse loro una parabola: «La campagna di un uomo ricco aveva dato un raccolto abbondante. Egli ragionava tra sé: “Che farò, poiché non ho dove mettere i miei raccolti? Farò così – disse –: demolirò i miei magazzini e ne costruirò altri più grandi e vi raccoglierò tutto il grano e i miei beni. Poi dirò a me stesso: Anima mia, hai a disposizione molti beni, per molti anni; ripòsati, mangia, bevi e divèrtiti!”. Ma Dio gli disse: “Stolto, questa notte stessa ti sarà richiesta la tua vita. E quello che hai preparato, di chi sarà?”. Così è di chi accumula tesori per sé e non si arricchisce presso Dio».</w:t>
      </w:r>
    </w:p>
    <w:p w14:paraId="61DA4726" w14:textId="77777777" w:rsidR="006D645E" w:rsidRPr="005A240E" w:rsidRDefault="006D645E" w:rsidP="000F06FC">
      <w:pPr>
        <w:spacing w:after="240" w:line="240" w:lineRule="auto"/>
        <w:jc w:val="both"/>
        <w:rPr>
          <w:rFonts w:ascii="Arial" w:eastAsia="Times New Roman" w:hAnsi="Arial" w:cs="Arial"/>
          <w:spacing w:val="10"/>
          <w:kern w:val="0"/>
          <w:sz w:val="24"/>
          <w:szCs w:val="20"/>
          <w:lang w:val="la-Latn" w:eastAsia="it-IT"/>
          <w14:ligatures w14:val="none"/>
        </w:rPr>
      </w:pPr>
      <w:r w:rsidRPr="005A240E">
        <w:rPr>
          <w:rFonts w:ascii="Arial" w:eastAsia="Times New Roman" w:hAnsi="Arial" w:cs="Arial"/>
          <w:i/>
          <w:iCs/>
          <w:kern w:val="0"/>
          <w:sz w:val="24"/>
          <w:szCs w:val="24"/>
          <w:lang w:eastAsia="it-IT"/>
          <w14:ligatures w14:val="none"/>
        </w:rPr>
        <w:lastRenderedPageBreak/>
        <w:t xml:space="preserve">Poi disse ai suoi discepoli: «Per questo io vi dico: non preoccupatevi per la vita, di quello che mangerete; né per il corpo, di quello che indosserete. La vita infatti vale più del cibo e il corpo più del vestito. Guardate i corvi: non séminano e non mietono, non hanno dispensa né granaio, eppure Dio li nutre. Quanto più degli uccelli valete voi! Chi di voi, per quanto si preoccupi, può allungare anche di poco la propria vita? Se non potete fare neppure così poco, perché vi preoccupate per il resto? Guardate come crescono i gigli: non faticano e non filano. Eppure io vi dico: neanche Salomone, con tutta la sua gloria, vestiva come uno di loro. Se dunque Dio veste così bene l’erba nel campo, che oggi c’è e domani si getta nel forno, quanto più farà per voi, gente di poca fede. E voi, non state a domandarvi che cosa mangerete e berrete, e non state in ansia: di tutte queste cose vanno in cerca i pagani di questo mondo; ma il Padre vostro sa che ne avete bisogno. Cercate piuttosto il suo regno, e queste cose vi saranno date in aggiunta (Lc 12,13-31). </w:t>
      </w:r>
    </w:p>
    <w:p w14:paraId="0DE8743E" w14:textId="77777777" w:rsidR="006D645E" w:rsidRPr="006D645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6D645E">
        <w:rPr>
          <w:rFonts w:ascii="Arial" w:eastAsia="Times New Roman" w:hAnsi="Arial" w:cs="Arial"/>
          <w:bCs/>
          <w:spacing w:val="10"/>
          <w:kern w:val="0"/>
          <w:sz w:val="24"/>
          <w:szCs w:val="20"/>
          <w:lang w:eastAsia="it-IT"/>
          <w14:ligatures w14:val="none"/>
        </w:rPr>
        <w:t xml:space="preserve">Se gli uomini credessero in questa verità, nella quale essi nuotano come i pesci nelle acque del mare o anche dei fiumi e dei laghi, la loro vita sulla terra sarebbe un vero paradiso. Questa nostra non fede diviene miseria sulla terra e miseria nell’eternità. Nell’eternità è miseria di perdizione eterna. La vita di ogni uomo è Dio ed essa è tutta in Cristo Gesù. </w:t>
      </w:r>
    </w:p>
    <w:p w14:paraId="29C0368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val="la-Latn" w:eastAsia="it-IT"/>
          <w14:ligatures w14:val="none"/>
        </w:rPr>
        <w:t>V 8,9</w:t>
      </w:r>
      <w:r w:rsidRPr="006D645E">
        <w:rPr>
          <w:rFonts w:ascii="Arial" w:eastAsia="Times New Roman" w:hAnsi="Arial" w:cs="Arial"/>
          <w:bCs/>
          <w:spacing w:val="10"/>
          <w:kern w:val="0"/>
          <w:sz w:val="24"/>
          <w:szCs w:val="20"/>
          <w:lang w:val="la-Latn" w:eastAsia="it-IT"/>
          <w14:ligatures w14:val="none"/>
        </w:rPr>
        <w:t xml:space="preserve"> un terzo delle creature che vivono nel mare morì e un terzo delle navi andò distrutto. </w:t>
      </w:r>
      <w:r w:rsidRPr="006D645E">
        <w:rPr>
          <w:rFonts w:ascii="Arial" w:eastAsia="Times New Roman" w:hAnsi="Arial" w:cs="Arial"/>
          <w:kern w:val="0"/>
          <w:sz w:val="24"/>
          <w:szCs w:val="24"/>
          <w:lang w:val="la-Latn" w:eastAsia="it-IT"/>
          <w14:ligatures w14:val="none"/>
        </w:rPr>
        <w:t xml:space="preserve">et mortua est tertia pars creaturae quae habent animas et tertia pars navium interiit. </w:t>
      </w:r>
      <w:r w:rsidRPr="006D645E">
        <w:rPr>
          <w:rFonts w:ascii="Greek" w:eastAsia="Times New Roman" w:hAnsi="Greek" w:cs="Greek"/>
          <w:kern w:val="0"/>
          <w:sz w:val="26"/>
          <w:szCs w:val="26"/>
          <w:lang w:val="la-Latn" w:eastAsia="it-IT"/>
          <w14:ligatures w14:val="none"/>
        </w:rPr>
        <w:t>kaˆ ¢pšqanen tÕ tr…ton tîn ktism£twn tîn ™n tÍ qal£ssV, t¦ œconta yuc£j, kaˆ tÕ tr…ton tîn plo…wn diefq£rhsan.</w:t>
      </w:r>
    </w:p>
    <w:p w14:paraId="4DF8C83C"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0F06FC">
        <w:rPr>
          <w:rFonts w:ascii="Arial" w:eastAsia="Times New Roman" w:hAnsi="Arial" w:cs="Arial"/>
          <w:b/>
          <w:spacing w:val="10"/>
          <w:kern w:val="0"/>
          <w:sz w:val="24"/>
          <w:szCs w:val="20"/>
          <w:lang w:eastAsia="it-IT"/>
          <w14:ligatures w14:val="none"/>
        </w:rPr>
        <w:t>Ecco i frutti di questa montagna infuocata produce</w:t>
      </w:r>
      <w:r w:rsidRPr="005A240E">
        <w:rPr>
          <w:rFonts w:ascii="Arial" w:eastAsia="Times New Roman" w:hAnsi="Arial" w:cs="Arial"/>
          <w:bCs/>
          <w:spacing w:val="10"/>
          <w:kern w:val="0"/>
          <w:sz w:val="24"/>
          <w:szCs w:val="20"/>
          <w:lang w:eastAsia="it-IT"/>
          <w14:ligatures w14:val="none"/>
        </w:rPr>
        <w:t xml:space="preserve">: un terzo delle creature che vino nei mari muore e un terzo della navi viene distrutto. È questa una calamità che genera povertà su tutta la terra. Non c’è popolo che non venga colpito. De non è colpito in modo diretto, viene colpito in modo indiretto. </w:t>
      </w:r>
    </w:p>
    <w:p w14:paraId="5C2694EA" w14:textId="77777777" w:rsidR="006D645E" w:rsidRPr="006D645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6D645E">
        <w:rPr>
          <w:rFonts w:ascii="Arial" w:eastAsia="Times New Roman" w:hAnsi="Arial" w:cs="Arial"/>
          <w:bCs/>
          <w:spacing w:val="10"/>
          <w:kern w:val="0"/>
          <w:sz w:val="24"/>
          <w:szCs w:val="20"/>
          <w:lang w:eastAsia="it-IT"/>
          <w14:ligatures w14:val="none"/>
        </w:rPr>
        <w:t>Ancora una volta il Signore ci sta insegnando o rivelando che nulla è in potere dell’uomo. Basta che uno dei suoi angeli suoni la sua tromba – sempre per comando divino – e cambia tutta la vita degli uomini sulla nostra terra. Tutto è nelle mani del Signore. Tutta la creazione è nelle mani del suo Creatore.</w:t>
      </w:r>
    </w:p>
    <w:p w14:paraId="4F2BBD28"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6D645E">
        <w:rPr>
          <w:rFonts w:ascii="Arial" w:eastAsia="Times New Roman" w:hAnsi="Arial" w:cs="Arial"/>
          <w:bCs/>
          <w:spacing w:val="10"/>
          <w:kern w:val="0"/>
          <w:sz w:val="24"/>
          <w:szCs w:val="20"/>
          <w:lang w:eastAsia="it-IT"/>
          <w14:ligatures w14:val="none"/>
        </w:rPr>
        <w:t>P</w:t>
      </w:r>
      <w:r w:rsidRPr="005A240E">
        <w:rPr>
          <w:rFonts w:ascii="Arial" w:eastAsia="Times New Roman" w:hAnsi="Arial" w:cs="Arial"/>
          <w:bCs/>
          <w:spacing w:val="10"/>
          <w:kern w:val="0"/>
          <w:sz w:val="24"/>
          <w:szCs w:val="20"/>
          <w:lang w:eastAsia="it-IT"/>
          <w14:ligatures w14:val="none"/>
        </w:rPr>
        <w:t xml:space="preserve">ossiamo ora ben dire che la differenza tra le piaghe d’Egitto e tutte queste piaghe che vengono viste dall’Apostolo Giovanni dimorando nel cielo del nostro Dio consiste in un solo piccolissimo particolare: le piaghe d’Egitto sono date a livello locale, anche se producono frutti di fede nei popoli più vicini con l’Egitto. È il caso di Raab, abitante nella città di Gerico. Tutte queste piaghe invece hanno una portata universale. Questa portata universale è motivata da un principio diverso di salvezza: allora in Egitto solo una persona si doveva piagare alla volontà del Signore Dio: il faraone. Questi avrebbe dovuto lasciare libero il popolo del Signore. Ora invece il Signore vuole la conversione di ogni uomo e per questo le piaghe sono a livello planetario. </w:t>
      </w:r>
    </w:p>
    <w:p w14:paraId="5C0493CD"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lastRenderedPageBreak/>
        <w:t xml:space="preserve">Ma come abbiamo detto per l’apertura dei sigilli, sempre occorre un profeta del Dio vivente che faccia risuonare nel mondo intero la verità nascosta nel segno. Senza questo aiuto potente, l’uomo mai potrà aprirsi alla vera fede, perché la vera fede non è il frutto dei segni, la vera fede è sempre il frutto della Parola annunciata. </w:t>
      </w:r>
    </w:p>
    <w:p w14:paraId="36A70B5F"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t xml:space="preserve">Oggi moltissimi sono i segni a livello planetario che il Signore sta offrendo agli uomini. Avendo il cristiano perso la parola, lascia i molti segni di Dio privi della sua Parola ed essi non parlano. Senza la Parola non c’è conversione, perché la conversione non è al segno, ma alla Parola che sempre dovrà accompagnare il segno. </w:t>
      </w:r>
    </w:p>
    <w:p w14:paraId="416C0491"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t>Noi, personalmente, stiamo offrendo la parola a molti segni che oggi, ai nostri giorni, il Signore sta a noi donando. La nostra parola viene però soffocata e resa non credibile dal coro delle altre parole che inneggiano ad ogni falsità e ad ogni menzogna e ad ogni inganno che negano la purissima verità del nostro Dio e Padre, dello Spirito Santo, di Gesù Signore. Ci si deve allora arrendere? Nient’affatto. Il comando di dare parola ai segni e personale ed esso va svolto senza alcuna interruzione. Vale anche per noi quanto il Signore dice a Ezechiele all’inizio della sua missione profetica:</w:t>
      </w:r>
    </w:p>
    <w:p w14:paraId="67F80C56" w14:textId="77777777" w:rsidR="006D645E" w:rsidRPr="006D645E" w:rsidRDefault="006D645E" w:rsidP="000F06FC">
      <w:pPr>
        <w:spacing w:after="240" w:line="240" w:lineRule="auto"/>
        <w:jc w:val="both"/>
        <w:rPr>
          <w:rFonts w:ascii="Arial" w:eastAsia="Times New Roman" w:hAnsi="Arial" w:cs="Arial"/>
          <w:bCs/>
          <w:i/>
          <w:iCs/>
          <w:spacing w:val="10"/>
          <w:kern w:val="0"/>
          <w:sz w:val="24"/>
          <w:szCs w:val="20"/>
          <w:lang w:eastAsia="it-IT"/>
          <w14:ligatures w14:val="none"/>
        </w:rPr>
      </w:pPr>
      <w:r w:rsidRPr="006D645E">
        <w:rPr>
          <w:rFonts w:ascii="Arial" w:eastAsia="Times New Roman" w:hAnsi="Arial" w:cs="Arial"/>
          <w:bCs/>
          <w:i/>
          <w:iCs/>
          <w:spacing w:val="10"/>
          <w:kern w:val="0"/>
          <w:sz w:val="24"/>
          <w:szCs w:val="20"/>
          <w:lang w:eastAsia="it-IT"/>
          <w14:ligatures w14:val="none"/>
        </w:rPr>
        <w:t>Mi disse: «Figlio dell’uomo, àlzati, ti voglio parlare». A queste parole, uno spirito entrò in me, mi fece alzare in piedi e io ascoltai colui che mi parlava. Mi disse: «Figlio dell’uomo, io ti mando ai figli d’Israele, a una razza di ribelli, che si sono rivoltati contro di me. Essi e i loro padri si sono sollevati contro di me fino ad oggi. Quelli ai quali ti mando sono figli testardi e dal cuore indurito. Tu dirai loro: “Dice il Signore Dio”. Ascoltino o non ascoltino – dal momento che sono una genìa di ribelli –, sapranno almeno che un profeta si trova in mezzo a loro.</w:t>
      </w:r>
    </w:p>
    <w:p w14:paraId="31FE1B08" w14:textId="77777777" w:rsidR="006D645E" w:rsidRPr="006D645E" w:rsidRDefault="006D645E" w:rsidP="000F06FC">
      <w:pPr>
        <w:spacing w:after="240" w:line="240" w:lineRule="auto"/>
        <w:jc w:val="both"/>
        <w:rPr>
          <w:rFonts w:ascii="Arial" w:eastAsia="Times New Roman" w:hAnsi="Arial" w:cs="Arial"/>
          <w:b/>
          <w:spacing w:val="10"/>
          <w:kern w:val="0"/>
          <w:sz w:val="24"/>
          <w:szCs w:val="20"/>
          <w:lang w:eastAsia="it-IT"/>
          <w14:ligatures w14:val="none"/>
        </w:rPr>
      </w:pPr>
      <w:r w:rsidRPr="006D645E">
        <w:rPr>
          <w:rFonts w:ascii="Arial" w:eastAsia="Times New Roman" w:hAnsi="Arial" w:cs="Arial"/>
          <w:bCs/>
          <w:i/>
          <w:iCs/>
          <w:spacing w:val="10"/>
          <w:kern w:val="0"/>
          <w:sz w:val="24"/>
          <w:szCs w:val="20"/>
          <w:lang w:eastAsia="it-IT"/>
          <w14:ligatures w14:val="none"/>
        </w:rPr>
        <w:t xml:space="preserve">Ma tu, figlio dell’uomo, non li temere, non avere paura delle loro parole. Essi saranno per te come cardi e spine e tra loro ti troverai in mezzo a scorpioni; ma tu non temere le loro parole, non t’impressionino le loro facce: sono una genìa di ribelli. Ascoltino o no – dal momento che sono una genìa di ribelli –, tu riferirai loro le mie parole. Figlio dell’uomo, ascolta ciò che ti dico e non essere ribelle come questa genìa di ribelli: apri la bocca e mangia ciò che io ti do». Io guardai, ed ecco, una mano tesa verso di me teneva un rotolo. Lo spiegò davanti a me; era scritto da una parte e dall’altra e conteneva lamenti, pianti e guai (Ez 2,1-10). </w:t>
      </w:r>
    </w:p>
    <w:p w14:paraId="7C5FC8EF"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 xml:space="preserve">V 8,10 </w:t>
      </w:r>
      <w:r w:rsidRPr="006D645E">
        <w:rPr>
          <w:rFonts w:ascii="Arial" w:eastAsia="Times New Roman" w:hAnsi="Arial" w:cs="Arial"/>
          <w:bCs/>
          <w:spacing w:val="10"/>
          <w:kern w:val="0"/>
          <w:sz w:val="24"/>
          <w:szCs w:val="20"/>
          <w:lang w:eastAsia="it-IT"/>
          <w14:ligatures w14:val="none"/>
        </w:rPr>
        <w:t xml:space="preserve">Il terzo angelo suonò la tromba: cadde dal cielo una grande stella, ardente come una fiaccola, e colpì un terzo dei fiumi e le sorgenti delle acque. </w:t>
      </w:r>
      <w:r w:rsidRPr="006D645E">
        <w:rPr>
          <w:rFonts w:ascii="Arial" w:eastAsia="Times New Roman" w:hAnsi="Arial" w:cs="Arial"/>
          <w:kern w:val="0"/>
          <w:sz w:val="24"/>
          <w:szCs w:val="24"/>
          <w:lang w:val="la-Latn" w:eastAsia="it-IT"/>
          <w14:ligatures w14:val="none"/>
        </w:rPr>
        <w:t>Et tertius angelus tuba cecinit et cecidit de caelo stella magna ardens tamquam facula et cecidit in tertiam partem fluminum et in fontes aquarum</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Ð tr…toj ¥ggeloj ™s£lpisen: kaˆ œpesen ™k toà oÙranoà ¢st¾r mšgaj kaiÒmenoj æj lamp£j, kaˆ œpesen ™pˆ tÕ tr…ton tîn potamîn kaˆ ™pˆ t¦j phg¦j tîn Ød£twn.</w:t>
      </w:r>
    </w:p>
    <w:p w14:paraId="01AC8086" w14:textId="77777777"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lastRenderedPageBreak/>
        <w:t>Nel precedente suono di tromba furono le acque del mare ad essere colpite. Ora sono le acque della terra. Il terzo angelo suona la tromba: cade dal cielo un grande stella, ardente come una fiaccola, e colpisce un terzo dei fiumi e le sorgenti delle acque. È assai evidente che qui ci troviamo dinanzi ad un evento impossibile da essere realizzato da una stella ardente come fiaccola. La stella cade in un posto e tutto ciò che essa colpisce muore. È un segno che va ben oltre tutto ciò che umanamente si potrebbe pensare o immaginare. È una visione che va ben oltre la realtà. Per questo è visione con gli occhi dello spirito e non con quelli della carne. Tuttavia anche questa stella che cade è portatrice di miseria, povertà, fame. Questa stella che cade ancora una volta sta a rivelarci che questi segni sono frutto del governo del Signore sulla sua creazione.</w:t>
      </w:r>
    </w:p>
    <w:p w14:paraId="51CB465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8,11</w:t>
      </w:r>
      <w:r w:rsidRPr="006D645E">
        <w:rPr>
          <w:rFonts w:ascii="Arial" w:eastAsia="Times New Roman" w:hAnsi="Arial" w:cs="Arial"/>
          <w:bCs/>
          <w:spacing w:val="10"/>
          <w:kern w:val="0"/>
          <w:sz w:val="24"/>
          <w:szCs w:val="20"/>
          <w:lang w:eastAsia="it-IT"/>
          <w14:ligatures w14:val="none"/>
        </w:rPr>
        <w:t xml:space="preserve"> La stella si chiama Assenzio; un terzo delle acque si mutò in assenzio e molti uomini morirono a causa di quelle acque, che erano divenute amare. </w:t>
      </w:r>
      <w:r w:rsidRPr="006D645E">
        <w:rPr>
          <w:rFonts w:ascii="Arial" w:eastAsia="Times New Roman" w:hAnsi="Arial" w:cs="Arial"/>
          <w:kern w:val="0"/>
          <w:sz w:val="24"/>
          <w:szCs w:val="24"/>
          <w:lang w:val="la-Latn" w:eastAsia="it-IT"/>
          <w14:ligatures w14:val="none"/>
        </w:rPr>
        <w:t>Et nomen stellae dicitur Absinthius et facta est tertia pars aquarum in absinthium et multi hominum mortui sunt de aquis quia amarae factae sunt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tÕ Ônoma toà ¢stšroj lšgetai Ð ”Ayinqoj. kaˆ ™gšneto tÕ tr…ton tîn Ød£twn e„j ¥yinqon, kaˆ polloˆ tîn ¢nqrèpwn ¢pšqanon ™k tîn Ød£twn, Óti ™pikr£nqhsan.</w:t>
      </w:r>
    </w:p>
    <w:p w14:paraId="7E56FB4E" w14:textId="77777777"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La stella che cade ha un suo proprio nome: Assenzio</w:t>
      </w:r>
      <w:r w:rsidRPr="005A240E">
        <w:rPr>
          <w:rFonts w:ascii="Arial" w:eastAsia="Times New Roman" w:hAnsi="Arial" w:cs="Arial"/>
          <w:kern w:val="0"/>
          <w:sz w:val="24"/>
          <w:szCs w:val="24"/>
          <w:lang w:eastAsia="it-IT"/>
          <w14:ligatures w14:val="none"/>
        </w:rPr>
        <w:t xml:space="preserve">. Ecco i frutti della caduta di questa stella: un terzo delle acque si muta in assenzio. Molti uomini muoiono a causa di quelle acque che sono divenute amare. L’assenzio viene estratto da una particolare erba. Esso non solo è amaro, in più va bevuto in piccolissime dosi. Bevuto come acqua provoca la morte. Si trasforma in veleno per il corpo. </w:t>
      </w:r>
    </w:p>
    <w:p w14:paraId="69F3E5E8" w14:textId="3119768D"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t>Le modalità storiche come l’avvelenamento delle acque che sono sulla terra sono oltremodo numerose. Neanche le possiamo enumerare.</w:t>
      </w:r>
      <w:r w:rsidR="0045474D">
        <w:rPr>
          <w:rFonts w:ascii="Arial" w:eastAsia="Times New Roman" w:hAnsi="Arial" w:cs="Arial"/>
          <w:kern w:val="0"/>
          <w:sz w:val="24"/>
          <w:szCs w:val="24"/>
          <w:lang w:eastAsia="it-IT"/>
          <w14:ligatures w14:val="none"/>
        </w:rPr>
        <w:t xml:space="preserve"> </w:t>
      </w:r>
      <w:r w:rsidRPr="005A240E">
        <w:rPr>
          <w:rFonts w:ascii="Arial" w:eastAsia="Times New Roman" w:hAnsi="Arial" w:cs="Arial"/>
          <w:kern w:val="0"/>
          <w:sz w:val="24"/>
          <w:szCs w:val="24"/>
          <w:lang w:eastAsia="it-IT"/>
          <w14:ligatures w14:val="none"/>
        </w:rPr>
        <w:t xml:space="preserve">Noi però una cosa la sappiamo. Tutto ciò che l’uomo fa contro il creato, lo fa contro la sua stessa vita. Oggi moltissime acque non sono forse inquinate dalla stoltezza e dall’insipienza dell’uomo. Per sete di guadagno non vengono scaricati nei fiumi liquidi altamente tossici? </w:t>
      </w:r>
    </w:p>
    <w:p w14:paraId="4CC7D7D0" w14:textId="04DB367C"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t>Questa terza tromba che viene suonata deve rivelarci una profonda verità: il male che l’uomo arreca alla natura è un male che viene arrecato non solo a tutta l’umanità, ma a tutti gli altri esseri viventi del pianeta. Dio ha posto la vita e la morte nel valore dell’uomo. Non solo vita dello stesso uomo,</w:t>
      </w:r>
      <w:r w:rsidR="0045474D">
        <w:rPr>
          <w:rFonts w:ascii="Arial" w:eastAsia="Times New Roman" w:hAnsi="Arial" w:cs="Arial"/>
          <w:kern w:val="0"/>
          <w:sz w:val="24"/>
          <w:szCs w:val="24"/>
          <w:lang w:eastAsia="it-IT"/>
          <w14:ligatures w14:val="none"/>
        </w:rPr>
        <w:t xml:space="preserve"> </w:t>
      </w:r>
      <w:r w:rsidRPr="005A240E">
        <w:rPr>
          <w:rFonts w:ascii="Arial" w:eastAsia="Times New Roman" w:hAnsi="Arial" w:cs="Arial"/>
          <w:kern w:val="0"/>
          <w:sz w:val="24"/>
          <w:szCs w:val="24"/>
          <w:lang w:eastAsia="it-IT"/>
          <w14:ligatures w14:val="none"/>
        </w:rPr>
        <w:t>ma la vita anche di ogni altro uomo e di ogni altro essere vivente. Nessuna azione degli uomini è neutra. O essa genera vita o genera morte. O produce un frutto di bene o un frutto di male. Non solo per chi pone l’azione, ma anche per tutti gli altri uomini</w:t>
      </w:r>
      <w:r w:rsidR="0045474D">
        <w:rPr>
          <w:rFonts w:ascii="Arial" w:eastAsia="Times New Roman" w:hAnsi="Arial" w:cs="Arial"/>
          <w:kern w:val="0"/>
          <w:sz w:val="24"/>
          <w:szCs w:val="24"/>
          <w:lang w:eastAsia="it-IT"/>
          <w14:ligatures w14:val="none"/>
        </w:rPr>
        <w:t xml:space="preserve"> </w:t>
      </w:r>
      <w:r w:rsidRPr="005A240E">
        <w:rPr>
          <w:rFonts w:ascii="Arial" w:eastAsia="Times New Roman" w:hAnsi="Arial" w:cs="Arial"/>
          <w:kern w:val="0"/>
          <w:sz w:val="24"/>
          <w:szCs w:val="24"/>
          <w:lang w:eastAsia="it-IT"/>
          <w14:ligatures w14:val="none"/>
        </w:rPr>
        <w:t xml:space="preserve">tutti gli altri esseri viventi. Urge riflettere. Urge una vera conversione alla verità della natura umana. Dalla conversione alla verità si produce vita. Dalla distruzione della verità dell’uomo, si genera solo morte. </w:t>
      </w:r>
    </w:p>
    <w:p w14:paraId="29AF1AEF" w14:textId="77777777"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t xml:space="preserve">Oggi l’uomo ha deciso di privare l’uomo della sua verità di natura, che è verità di creazione. Ogni uomo sappia che questa decisione altro non provocherà se non morte, solo morte. Questo suono di trova ci dice che le acque sempre si trasformeranno in assenzio, quando l’uomo non rispetta la verità della natura </w:t>
      </w:r>
      <w:r w:rsidRPr="005A240E">
        <w:rPr>
          <w:rFonts w:ascii="Arial" w:eastAsia="Times New Roman" w:hAnsi="Arial" w:cs="Arial"/>
          <w:kern w:val="0"/>
          <w:sz w:val="24"/>
          <w:szCs w:val="24"/>
          <w:lang w:eastAsia="it-IT"/>
          <w14:ligatures w14:val="none"/>
        </w:rPr>
        <w:lastRenderedPageBreak/>
        <w:t xml:space="preserve">inanimata e anche animata, e mai la potrà rispettare se non rispetta la verità della sua propria natura di uomo creato ad immagine e a somiglianza del Creatore, Dio, Signore dell’uomo. </w:t>
      </w:r>
    </w:p>
    <w:p w14:paraId="3DA90A88" w14:textId="77777777"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t xml:space="preserve">Nessuna legge dell’uomo potrà mai impedire questo disastro. Il peccato dell’uomo non conosce le leggi degli uomini. Il peccato dell’uomo conosce solo una legge: quella del peccato e questa legge del peccato ha un solo nome: morte, assenzio, disastri di ogni genere. Se una legge dell’uomo potesse ostacolare anche i frutti di un solo peccato, potremmo dire che la legge del peccato non è invincibile. Invece essa è invincibile. Nessuna legge dell’uomo potrà mai ostacolare il suo percorso e nessuna legge dell’uomo potrà mai impedire che il peccato non produca i suoi frutti di morte. </w:t>
      </w:r>
    </w:p>
    <w:p w14:paraId="1905D6BB" w14:textId="77777777"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t xml:space="preserve">La legge dell’uomo potrà allora aiutare l’uomo a non peccare? Neanche questo sarà possibile. Il peccato si può vincere solo per grazia del Creatore dell’uomo. Dio, il Creatore, il Signore dell’uomo sempre dona questa grazia, l’uomo però deve chiederla senza alcuna interruzione. Ma oggi come fa l’uomo a chiedere al suo Creatore, Dio, Signore a chiedere la grazia di non peccare, se lui stesso ha dichiarato che il peccato non esiste, perché ciò che lui compie è solo un fatto di fragilità della sua stessa natura umana che è fragile per natura? Come può oggi un uomo chiedere la grazia del perdono, se la grazia del Dio Creatore e Signore è il suo Figlio Unigenito e l’uomo oggi ha dichiarato Cristo non più grazia di Dio per esso? </w:t>
      </w:r>
    </w:p>
    <w:p w14:paraId="100B76D0" w14:textId="09A285F2"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Con queste dichiarazioni l’uomo si è preclusa ogni via per non più peccare. È come se lui avesse deciso e voluto non solo continuare a peccare, ma anche progredire di peccato in peccato e di trasgressioni in trasgressioni. Questo significa portare nella natura ogni frutto di morte che inesorabilmente ogni peccato produrrà.</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La Legge del peccato solo per grazia si può vincere e questa grazia ora è Cristo Gesù ed è tutta in Cristo Gesù. </w:t>
      </w:r>
    </w:p>
    <w:p w14:paraId="7FB991BF" w14:textId="77777777"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t xml:space="preserve">Stolti sono quegli uomini che vogliono vincere la legge del peccato, trasformando ogni delitto in diritto, ogni male in bene, ogni disobbedienza alla Parola del Signore in sola fragilità innocua della natura umana. Così altro non si fa che aggiungere peccato a peccato e aggravare la condizione di morte sulla nostra terra, morte per l’umanità e morte per la materia inanima e animata. Il peccato ha una sola legge e questa legge ha un solo nome: morte. </w:t>
      </w:r>
    </w:p>
    <w:p w14:paraId="0D195403" w14:textId="77777777"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t xml:space="preserve">Nessuno pensa che oggi il peccato sta cosi corrompendo, depravando e trasformando la stessa natura umana da renderla non solo incapace di generare, ma anche incapace di generare vita sana e perfetta. Se Dio ha creato la natura sana, perché essa sta divenendo incapace di dare vita sana? Perché i molti peccati e l’uso peccaminoso dell’intera creazione, la stanno corrompendo. Natura corrotta non può produrre se non frutti corrotti. Infine dalla corruzione e dalla morte nel tempo poi si passa alla corruzione e alla morte eterna, se non si ritorna nella Legge della vita. Questa è la forza e la potenza distruttrice del peccato. Il peccato è corruzione e morte. </w:t>
      </w:r>
    </w:p>
    <w:p w14:paraId="1FB8A1E0"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lastRenderedPageBreak/>
        <w:t>V 8,12</w:t>
      </w:r>
      <w:r w:rsidRPr="006D645E">
        <w:rPr>
          <w:rFonts w:ascii="Arial" w:eastAsia="Times New Roman" w:hAnsi="Arial" w:cs="Arial"/>
          <w:bCs/>
          <w:spacing w:val="10"/>
          <w:kern w:val="0"/>
          <w:sz w:val="24"/>
          <w:szCs w:val="20"/>
          <w:lang w:eastAsia="it-IT"/>
          <w14:ligatures w14:val="none"/>
        </w:rPr>
        <w:t xml:space="preserve"> Il quarto angelo suonò la tromba: un terzo del sole, un terzo della luna e un terzo degli astri fu colpito e così si oscurò un terzo degli astri; il giorno perse un terzo della sua luce e la notte ugualmente. </w:t>
      </w:r>
      <w:r w:rsidRPr="006D645E">
        <w:rPr>
          <w:rFonts w:ascii="Arial" w:eastAsia="Times New Roman" w:hAnsi="Arial" w:cs="Arial"/>
          <w:kern w:val="0"/>
          <w:sz w:val="24"/>
          <w:szCs w:val="24"/>
          <w:lang w:val="la-Latn" w:eastAsia="it-IT"/>
          <w14:ligatures w14:val="none"/>
        </w:rPr>
        <w:t>Et quartus angelus tuba cecinit et percussa est tertia pars solis et tertia pars lunae et tertia pars stellarum ut obscuraretur tertia pars eorum et diei non luceret pars tertia et nox similiter</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Ð tštartoj ¥ggeloj ™s£lpisen: kaˆ ™pl»gh tÕ tr…ton toà ¹l…ou kaˆ tÕ tr…ton tÁj sel»nhj kaˆ tÕ tr…ton tîn ¢stšrwn, †na skotisqÍ tÕ tr…ton aÙtîn kaˆ ¹ ¹mšra m¾ f£nV tÕ tr…ton aÙtÁj, kaˆ ¹ nÝx Ðmo…wj.</w:t>
      </w:r>
    </w:p>
    <w:p w14:paraId="0926DD5A"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0F06FC">
        <w:rPr>
          <w:rFonts w:ascii="Arial" w:eastAsia="Times New Roman" w:hAnsi="Arial" w:cs="Arial"/>
          <w:b/>
          <w:spacing w:val="10"/>
          <w:kern w:val="0"/>
          <w:sz w:val="24"/>
          <w:szCs w:val="20"/>
          <w:lang w:eastAsia="it-IT"/>
          <w14:ligatures w14:val="none"/>
        </w:rPr>
        <w:t>Ora suona la tromba il quarto angelo</w:t>
      </w:r>
      <w:r w:rsidRPr="005A240E">
        <w:rPr>
          <w:rFonts w:ascii="Arial" w:eastAsia="Times New Roman" w:hAnsi="Arial" w:cs="Arial"/>
          <w:bCs/>
          <w:spacing w:val="10"/>
          <w:kern w:val="0"/>
          <w:sz w:val="24"/>
          <w:szCs w:val="20"/>
          <w:lang w:eastAsia="it-IT"/>
          <w14:ligatures w14:val="none"/>
        </w:rPr>
        <w:t xml:space="preserve">. Ecco cosa accade: un terzo del sole, un terzo della luna e un terzo degli astri fu colpito e così si oscurò un terzo degli astri. Il giorno perse un terzo della sua luce e la notte ugualmente. Leggiamo anche questa catastrofe cosmica in chiave di peccato dell’umanità. Noi ignoriamo le modalità storiche attraverso le quali questo disastri si verificherà. Una cosa però è giusto che si sappia. Se noi leggiamo l’Antico Testamento non ci sono immagini apocalittiche come questa. Le immagini sull’oscuramento del sole, della luna, degli astri che cadono dal cielo si riferiscono alla venuta del giorno del Signore e servono ad indicare la somma giustizia di Dio che trionferà insieme naturalmente sempre alla sua somma misericordia, quando Lui verrà a giudicare la terra. </w:t>
      </w:r>
    </w:p>
    <w:p w14:paraId="6D3396A7" w14:textId="77777777" w:rsid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6D645E">
        <w:rPr>
          <w:rFonts w:ascii="Arial" w:eastAsia="Times New Roman" w:hAnsi="Arial" w:cs="Arial"/>
          <w:bCs/>
          <w:spacing w:val="10"/>
          <w:kern w:val="0"/>
          <w:sz w:val="24"/>
          <w:szCs w:val="20"/>
          <w:lang w:eastAsia="it-IT"/>
          <w14:ligatures w14:val="none"/>
        </w:rPr>
        <w:t xml:space="preserve">Mentre invece tutte le piaghe sia quelle prodotte in Egitto e sia quelle annunciate sia dal Levitico, sia dal Deuteronomio e sia dai profeti si fermano solo nell’ambito della terra. È vero. Alcune volte esse raggiungono anche il cielo, si tratta della pioggia che non cade più e questa piaga può durare anche degli anni, come è successo al tempo di Elia, sempre a causa del peccato dell’uomo. </w:t>
      </w:r>
    </w:p>
    <w:p w14:paraId="271F66B6"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t xml:space="preserve">Ecco il fallimento della nostra profezia e anche il fallimento del nostro essere discepoli di Gesù. Oggi la Chiesa si è arresa dinanzi al peccato. Non solo. Sta dichiarando il peccato non peccato, le trasgressioni non più offesa al Signore. Le violazioni della Legge del Signore non più violazioni. Tutto è questione di fragilità. È a causa della trasformazione del peccato in pura e semplice fragilità, che oggi ci si sta accanendo con ogni accanimento contro quanti ancora predicano o insegnano che il peccato è peccato e che il Vangelo è legge morale. </w:t>
      </w:r>
    </w:p>
    <w:p w14:paraId="59F8F291" w14:textId="060AD0A5" w:rsid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t>In tutta sincerità e verità si potrà mai trovare sulla terra un solo uomo onesto – credente, non credente, miscredente, ateo, immorale, amorale -</w:t>
      </w:r>
      <w:r w:rsidR="0045474D">
        <w:rPr>
          <w:rFonts w:ascii="Arial" w:eastAsia="Times New Roman" w:hAnsi="Arial" w:cs="Arial"/>
          <w:bCs/>
          <w:spacing w:val="10"/>
          <w:kern w:val="0"/>
          <w:sz w:val="24"/>
          <w:szCs w:val="20"/>
          <w:lang w:eastAsia="it-IT"/>
          <w14:ligatures w14:val="none"/>
        </w:rPr>
        <w:t xml:space="preserve"> </w:t>
      </w:r>
      <w:r w:rsidRPr="005A240E">
        <w:rPr>
          <w:rFonts w:ascii="Arial" w:eastAsia="Times New Roman" w:hAnsi="Arial" w:cs="Arial"/>
          <w:bCs/>
          <w:spacing w:val="10"/>
          <w:kern w:val="0"/>
          <w:sz w:val="24"/>
          <w:szCs w:val="20"/>
          <w:lang w:eastAsia="it-IT"/>
          <w14:ligatures w14:val="none"/>
        </w:rPr>
        <w:t>che possa negare che il Discorso della Montagna, che è a fondamento della Nuova Alleanza, non sia di natura morale? Si potrà trovare sulla terra, nei cieli e sotto terra, una sola creatura onesta che possa attestare che tutto il Nuovo Testamento non sia di natura morale? La verità spirituale senza la verità morale a nulla serve.</w:t>
      </w:r>
    </w:p>
    <w:p w14:paraId="08C5CF94"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t xml:space="preserve">Al di là, prima e dopo, avanti e dietro ogni nostro pensiero, rimane in eterno la legge del peccato. Più aumenta il peccato e più aumentano i suoi frutti di morte. Più universale è il peccato e più universali sono i suoi frutti di morte. Se al suo di questa tromba i frutti di morte hanno raggiunto sole, </w:t>
      </w:r>
      <w:r w:rsidRPr="005A240E">
        <w:rPr>
          <w:rFonts w:ascii="Arial" w:eastAsia="Times New Roman" w:hAnsi="Arial" w:cs="Arial"/>
          <w:bCs/>
          <w:spacing w:val="10"/>
          <w:kern w:val="0"/>
          <w:sz w:val="24"/>
          <w:szCs w:val="20"/>
          <w:lang w:eastAsia="it-IT"/>
          <w14:ligatures w14:val="none"/>
        </w:rPr>
        <w:lastRenderedPageBreak/>
        <w:t xml:space="preserve">luna e astri, significa che veramente grande e universale saranno i frutti di morte che la legge del peccato produrrà. </w:t>
      </w:r>
    </w:p>
    <w:p w14:paraId="27B92900" w14:textId="77777777" w:rsidR="006D645E" w:rsidRPr="005A240E" w:rsidRDefault="006D645E" w:rsidP="000F06FC">
      <w:pPr>
        <w:spacing w:after="240" w:line="240" w:lineRule="auto"/>
        <w:jc w:val="both"/>
        <w:rPr>
          <w:rFonts w:ascii="Arial" w:eastAsia="Times New Roman" w:hAnsi="Arial" w:cs="Arial"/>
          <w:bCs/>
          <w:spacing w:val="10"/>
          <w:kern w:val="0"/>
          <w:sz w:val="24"/>
          <w:szCs w:val="20"/>
          <w:lang w:eastAsia="it-IT"/>
          <w14:ligatures w14:val="none"/>
        </w:rPr>
      </w:pPr>
      <w:r w:rsidRPr="005A240E">
        <w:rPr>
          <w:rFonts w:ascii="Arial" w:eastAsia="Times New Roman" w:hAnsi="Arial" w:cs="Arial"/>
          <w:bCs/>
          <w:spacing w:val="10"/>
          <w:kern w:val="0"/>
          <w:sz w:val="24"/>
          <w:szCs w:val="20"/>
          <w:lang w:eastAsia="it-IT"/>
          <w14:ligatures w14:val="none"/>
        </w:rPr>
        <w:t xml:space="preserve">Che oggi il peccato sia oltremodo grande e oltremodo universale lo attestano tutti coloro che prima lo sdoganano e poi lo benedicono. Mai prima di oggi si era giunti ad una così altra trasformazione del peccato. Ciò che Dio punisce con una maledizione eterna, i suoi discepoli lo benedicono. Più grande tradimento di tutta la Divina Rivelazione non credo potrà mai esistere. Ciò che il Signore maledice per l’eternità, l’uomo mai potrà dichiararlo benedetto nel nome del Padre e del Figlio e dello Spirito Santo. Potrà benedire solo nel proprio nome. Ma sappiamo che questa benedizione è una parola vana. Ecco perché diciamo che oggi il peccato sta raggiungendo picchi così elevati in universalità da quasi apparire l’impossibilità di un ritorno indietro. </w:t>
      </w:r>
    </w:p>
    <w:p w14:paraId="05669C60"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8,13</w:t>
      </w:r>
      <w:r w:rsidRPr="006D645E">
        <w:rPr>
          <w:rFonts w:ascii="Arial" w:eastAsia="Times New Roman" w:hAnsi="Arial" w:cs="Arial"/>
          <w:bCs/>
          <w:spacing w:val="10"/>
          <w:kern w:val="0"/>
          <w:sz w:val="24"/>
          <w:szCs w:val="20"/>
          <w:lang w:eastAsia="it-IT"/>
          <w14:ligatures w14:val="none"/>
        </w:rPr>
        <w:t xml:space="preserve"> </w:t>
      </w:r>
      <w:bookmarkStart w:id="242" w:name="_Hlk136498401"/>
      <w:r w:rsidRPr="006D645E">
        <w:rPr>
          <w:rFonts w:ascii="Arial" w:eastAsia="Times New Roman" w:hAnsi="Arial" w:cs="Arial"/>
          <w:bCs/>
          <w:spacing w:val="10"/>
          <w:kern w:val="0"/>
          <w:sz w:val="24"/>
          <w:szCs w:val="20"/>
          <w:lang w:eastAsia="it-IT"/>
          <w14:ligatures w14:val="none"/>
        </w:rPr>
        <w:t xml:space="preserve">E vidi e udii un’aquila, che volava nell’alto del cielo e che gridava a gran voce: «Guai, guai, guai agli abitanti della terra, al suono degli ultimi squilli di tromba che i tre angeli stanno per suonare!». </w:t>
      </w:r>
      <w:bookmarkEnd w:id="242"/>
      <w:r w:rsidRPr="006D645E">
        <w:rPr>
          <w:rFonts w:ascii="Arial" w:eastAsia="Times New Roman" w:hAnsi="Arial" w:cs="Arial"/>
          <w:kern w:val="0"/>
          <w:sz w:val="24"/>
          <w:szCs w:val="24"/>
          <w:lang w:val="la-Latn" w:eastAsia="it-IT"/>
          <w14:ligatures w14:val="none"/>
        </w:rPr>
        <w:t>Et vidi et audivi vocem unius aquilae volantis per medium caelum dicentis voce magna vae vae vae habitantibus in terra de ceteris vocibus tubae trium angelorum qui erant tuba canituri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kaˆ ½kousa ˜nÕj ¢etoà petomšnou ™n mesouran»mati lšgontoj fwnÍ meg£lV, OÙaˆ oÙaˆ oÙaˆ toÝj katoikoàntaj ™pˆ tÁj gÁj ™k tîn loipîn fwnîn tÁj s£lpiggoj tîn triîn ¢ggšlwn tîn mellÒntwn salp…zein.</w:t>
      </w:r>
    </w:p>
    <w:p w14:paraId="4C89CB4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Ora dal cielo giunge un severo e pesante avvertimento</w:t>
      </w:r>
      <w:r w:rsidRPr="006D645E">
        <w:rPr>
          <w:rFonts w:ascii="Arial" w:eastAsia="Times New Roman" w:hAnsi="Arial" w:cs="Arial"/>
          <w:kern w:val="0"/>
          <w:sz w:val="24"/>
          <w:szCs w:val="24"/>
          <w:lang w:eastAsia="it-IT"/>
          <w14:ligatures w14:val="none"/>
        </w:rPr>
        <w:t xml:space="preserve"> agli uomini d tutta la terra. L’Apostolo Giovanni vede e ascolta un’aquila, che vola nell’alto del cielo e che grida a gran voce: </w:t>
      </w:r>
      <w:r w:rsidRPr="006D645E">
        <w:rPr>
          <w:rFonts w:ascii="Arial" w:eastAsia="Times New Roman" w:hAnsi="Arial" w:cs="Arial"/>
          <w:i/>
          <w:iCs/>
          <w:kern w:val="0"/>
          <w:sz w:val="24"/>
          <w:szCs w:val="24"/>
          <w:lang w:eastAsia="it-IT"/>
          <w14:ligatures w14:val="none"/>
        </w:rPr>
        <w:t>«Guai, guai, guai agli abitanti della terra, al suono degli ultimi squilli di tromba che i tre angeli stanno per suonare!».</w:t>
      </w:r>
      <w:r w:rsidRPr="006D645E">
        <w:rPr>
          <w:rFonts w:ascii="Arial" w:eastAsia="Times New Roman" w:hAnsi="Arial" w:cs="Arial"/>
          <w:kern w:val="0"/>
          <w:sz w:val="24"/>
          <w:szCs w:val="24"/>
          <w:lang w:eastAsia="it-IT"/>
          <w14:ligatures w14:val="none"/>
        </w:rPr>
        <w:t xml:space="preserve"> </w:t>
      </w:r>
    </w:p>
    <w:p w14:paraId="5D47D8FA" w14:textId="709D3BC8" w:rsidR="006D645E" w:rsidRPr="005A24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0F06FC">
        <w:rPr>
          <w:rFonts w:ascii="Arial" w:eastAsia="Times New Roman" w:hAnsi="Arial" w:cs="Arial"/>
          <w:b/>
          <w:bCs/>
          <w:kern w:val="0"/>
          <w:sz w:val="24"/>
          <w:szCs w:val="24"/>
          <w:lang w:eastAsia="it-IT"/>
          <w14:ligatures w14:val="none"/>
        </w:rPr>
        <w:t>Il “guai” nella Scrittura Santa</w:t>
      </w:r>
      <w:r w:rsidRPr="005A240E">
        <w:rPr>
          <w:rFonts w:ascii="Arial" w:eastAsia="Times New Roman" w:hAnsi="Arial" w:cs="Arial"/>
          <w:kern w:val="0"/>
          <w:sz w:val="24"/>
          <w:szCs w:val="24"/>
          <w:lang w:eastAsia="it-IT"/>
          <w14:ligatures w14:val="none"/>
        </w:rPr>
        <w:t>, sia nell’Antico che nel Nuovo Testamento, è carico di alta e intensa dimensione profetica.</w:t>
      </w:r>
      <w:r w:rsidR="0045474D">
        <w:rPr>
          <w:rFonts w:ascii="Arial" w:eastAsia="Times New Roman" w:hAnsi="Arial" w:cs="Arial"/>
          <w:kern w:val="0"/>
          <w:sz w:val="24"/>
          <w:szCs w:val="24"/>
          <w:lang w:eastAsia="it-IT"/>
          <w14:ligatures w14:val="none"/>
        </w:rPr>
        <w:t xml:space="preserve"> </w:t>
      </w:r>
      <w:r w:rsidRPr="005A240E">
        <w:rPr>
          <w:rFonts w:ascii="Arial" w:eastAsia="Times New Roman" w:hAnsi="Arial" w:cs="Arial"/>
          <w:kern w:val="0"/>
          <w:sz w:val="24"/>
          <w:szCs w:val="24"/>
          <w:lang w:eastAsia="it-IT"/>
          <w14:ligatures w14:val="none"/>
        </w:rPr>
        <w:t xml:space="preserve">Esso viene gridato per rivelare agli uomini la condizione disastrosa nella quale stanno vivendo, che è vera condizione di morte. Questa alta e intensa dimensione profetica ha un solo significato: invitare ogni uomo alla conversione per il perdono dei peccato al fine di rientrare nella giustizia del Signore. </w:t>
      </w:r>
    </w:p>
    <w:p w14:paraId="285BD08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Se questa voce profetica non viene ascoltata, allora al Signore non resta che compiere l’opera della sua giustizia. La sua è sempre opera di somma giustizia unita però alla somma misericordia. La somma giustizia non cancella la somma misericordia. La somma misericordia non cancella la somma giustizia. Noi oggi abbiamo abrogato, cancellato, dichiarato inesistente la somma giustizia di Dio in nome di una somma misericordia pensata e inventata da noi. Contraddicendo e rifiutando ogni Parola di Dio che attesta e manifesta il contrario. </w:t>
      </w:r>
    </w:p>
    <w:p w14:paraId="655B9F7C" w14:textId="77777777" w:rsid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A240E">
        <w:rPr>
          <w:rFonts w:ascii="Arial" w:eastAsia="Times New Roman" w:hAnsi="Arial" w:cs="Arial"/>
          <w:kern w:val="0"/>
          <w:sz w:val="24"/>
          <w:szCs w:val="24"/>
          <w:lang w:eastAsia="it-IT"/>
          <w14:ligatures w14:val="none"/>
        </w:rPr>
        <w:t xml:space="preserve">Abbiamo ascoltato questi triplice “guai”. Ora spetta agli uomini convertirsi oppure decidere di continuare a peccare. Diciamo subito che il pentimento e la conversione sono grazia del Signore. Può l’uomo che ha rinnegato il suo vero Dio convertirsi? Per la conversione occorrerebbe un potentissimo grido di vera </w:t>
      </w:r>
      <w:r w:rsidRPr="005A240E">
        <w:rPr>
          <w:rFonts w:ascii="Arial" w:eastAsia="Times New Roman" w:hAnsi="Arial" w:cs="Arial"/>
          <w:kern w:val="0"/>
          <w:sz w:val="24"/>
          <w:szCs w:val="24"/>
          <w:lang w:eastAsia="it-IT"/>
          <w14:ligatures w14:val="none"/>
        </w:rPr>
        <w:lastRenderedPageBreak/>
        <w:t xml:space="preserve">profezia. Ma oggi la Chiesa è divenuta profeta del peccato, profeta di Satana e non più profeta del Dio vivente. Questo altro non significa se non che i tre “guai” si compiranno. </w:t>
      </w:r>
    </w:p>
    <w:p w14:paraId="133B014D" w14:textId="77777777" w:rsidR="003372AC" w:rsidRPr="005A240E" w:rsidRDefault="003372AC"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p>
    <w:p w14:paraId="5D19EA62" w14:textId="03588D60" w:rsidR="00B27438" w:rsidRDefault="008F2C39" w:rsidP="00223D35">
      <w:pPr>
        <w:pStyle w:val="Titolo1"/>
      </w:pPr>
      <w:bookmarkStart w:id="243" w:name="_Toc231591230"/>
      <w:r>
        <w:t xml:space="preserve">INTRODUZIONE AL CAPITOLO </w:t>
      </w:r>
      <w:r w:rsidR="00B27438">
        <w:t>NONO</w:t>
      </w:r>
      <w:bookmarkEnd w:id="243"/>
    </w:p>
    <w:p w14:paraId="17B84591" w14:textId="77777777" w:rsidR="00B36722" w:rsidRDefault="00B36722" w:rsidP="000F06FC">
      <w:pPr>
        <w:spacing w:after="240" w:line="240" w:lineRule="auto"/>
        <w:rPr>
          <w:lang w:eastAsia="it-IT"/>
        </w:rPr>
      </w:pPr>
    </w:p>
    <w:p w14:paraId="40D45E60" w14:textId="77777777" w:rsidR="00E67893" w:rsidRPr="00C5255D" w:rsidRDefault="00E67893" w:rsidP="00223D35">
      <w:pPr>
        <w:pStyle w:val="Titolo1"/>
      </w:pPr>
      <w:bookmarkStart w:id="244" w:name="_Toc231591231"/>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244"/>
      <w:r w:rsidRPr="00C5255D">
        <w:t xml:space="preserve"> </w:t>
      </w:r>
    </w:p>
    <w:p w14:paraId="06EC2FD9" w14:textId="77777777" w:rsidR="005E4C08" w:rsidRPr="005E4C08" w:rsidRDefault="005E4C08" w:rsidP="000F06FC">
      <w:pPr>
        <w:spacing w:after="240" w:line="240" w:lineRule="auto"/>
        <w:rPr>
          <w:lang w:eastAsia="it-IT"/>
        </w:rPr>
      </w:pPr>
    </w:p>
    <w:p w14:paraId="0CA57907" w14:textId="77777777" w:rsidR="000A4825" w:rsidRDefault="000A4825" w:rsidP="000F06FC">
      <w:pPr>
        <w:pStyle w:val="Titolo3"/>
        <w:spacing w:line="240" w:lineRule="auto"/>
      </w:pPr>
      <w:bookmarkStart w:id="245" w:name="_Toc62147050"/>
      <w:bookmarkStart w:id="246" w:name="_Toc231591232"/>
      <w:r>
        <w:t>Introduzione</w:t>
      </w:r>
      <w:bookmarkEnd w:id="246"/>
      <w:r>
        <w:t xml:space="preserve"> </w:t>
      </w:r>
    </w:p>
    <w:p w14:paraId="4320A968" w14:textId="356B71AB" w:rsidR="000A4825" w:rsidRDefault="00615CE6" w:rsidP="000F06FC">
      <w:pPr>
        <w:spacing w:after="240" w:line="240" w:lineRule="auto"/>
        <w:jc w:val="both"/>
        <w:rPr>
          <w:rFonts w:ascii="Arial" w:eastAsia="Times New Roman" w:hAnsi="Arial" w:cs="Times New Roman"/>
          <w:i/>
          <w:iCs/>
          <w:kern w:val="0"/>
          <w:sz w:val="24"/>
          <w:szCs w:val="20"/>
          <w:lang w:eastAsia="it-IT"/>
          <w14:ligatures w14:val="none"/>
        </w:rPr>
      </w:pPr>
      <w:r w:rsidRPr="000F569E">
        <w:rPr>
          <w:rFonts w:ascii="Arial" w:eastAsia="Times New Roman" w:hAnsi="Arial" w:cs="Times New Roman"/>
          <w:i/>
          <w:iCs/>
          <w:kern w:val="0"/>
          <w:sz w:val="24"/>
          <w:szCs w:val="20"/>
          <w:lang w:eastAsia="it-IT"/>
          <w14:ligatures w14:val="none"/>
        </w:rPr>
        <w:t>Il sesto angelo suonò la tromba: udii una voce dai lati dell’altare d’oro che si trova dinanzi a Dio. Diceva al sesto angelo, che aveva la tromba: «Libera i quattro angeli incatenati sul grande fiume Eufrate». Furono liberati i quattro angeli, pronti per l’ora, il giorno, il mese e l’anno, al fine di sterminare un terzo dell’umanità. Il numero delle truppe di cavalleria era duecento milioni; ne intesi il numero. E così vidi nella visione i cavalli e i loro cavalieri: questi avevano corazze di fuoco, di giacinto, di zolfo; le teste dei cavalli erano come teste di leoni e dalla loro bocca uscivano fuoco, fumo e zolfo. Da questo triplice flagello, dal fuoco, dal fumo e dallo zolfo che uscivano dalla loro bocca, fu ucciso un terzo dell’umanità. La potenza dei cavalli infatti sta nella loro bocca e nelle loro code, perché le loro code sono simili a serpenti, hanno teste e con esse fanno del male.</w:t>
      </w:r>
      <w:r w:rsidR="000F569E" w:rsidRP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Il resto dell’umanità, che non fu uccisa a causa di questi flagelli, non si convertì dalle opere delle sue mani; non cessò di prestare culto ai demòni e agli idoli d’oro, d’argento, di bronzo, di pietra e di legno, che non possono né vedere, né udire, né camminare; e non si convertì dagli omicidi, né dalle stregonerie, né dalla prostituzione, né dalle ruberie</w:t>
      </w:r>
      <w:r w:rsidR="000F569E" w:rsidRPr="000F569E">
        <w:rPr>
          <w:rFonts w:ascii="Arial" w:eastAsia="Times New Roman" w:hAnsi="Arial" w:cs="Times New Roman"/>
          <w:i/>
          <w:iCs/>
          <w:kern w:val="0"/>
          <w:sz w:val="24"/>
          <w:szCs w:val="20"/>
          <w:lang w:eastAsia="it-IT"/>
          <w14:ligatures w14:val="none"/>
        </w:rPr>
        <w:t xml:space="preserve"> (Ap 9,13-21). </w:t>
      </w:r>
    </w:p>
    <w:p w14:paraId="16B01D16" w14:textId="77777777" w:rsidR="00924A49"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0F569E" w:rsidRPr="000F569E">
        <w:rPr>
          <w:rFonts w:ascii="Arial" w:eastAsia="Times New Roman" w:hAnsi="Arial" w:cs="Times New Roman"/>
          <w:i/>
          <w:iCs/>
          <w:kern w:val="0"/>
          <w:sz w:val="24"/>
          <w:szCs w:val="20"/>
          <w:lang w:eastAsia="it-IT"/>
          <w14:ligatures w14:val="none"/>
        </w:rPr>
        <w:t xml:space="preserve">Il sesto angelo suonò la tromba: udii una voce dai lati dell’altare d’oro che si trova dinanzi a Dio. Diceva al sesto angelo, che aveva la tromba: «Libera i quattro angeli incatenati sul grande fiume Eufrate». Furono liberati i quattro angeli, pronti per l’ora, il giorno, il mese e l’anno, al fine di sterminare un terzo dell’umanità. Il numero delle truppe di cavalleria era duecento milioni; ne intesi il numero. </w:t>
      </w:r>
      <w:r w:rsidR="007B1042">
        <w:rPr>
          <w:rFonts w:ascii="Arial" w:eastAsia="Times New Roman" w:hAnsi="Arial" w:cs="Times New Roman"/>
          <w:kern w:val="0"/>
          <w:sz w:val="24"/>
          <w:szCs w:val="20"/>
          <w:lang w:eastAsia="it-IT"/>
          <w14:ligatures w14:val="none"/>
        </w:rPr>
        <w:t xml:space="preserve">Finora era stato compito solo un terzo della terra, un terzo del mare, un terzo dei fiumi. Im terzo del cielo. L’uomo era stato toccato, ma indirettamente. </w:t>
      </w:r>
    </w:p>
    <w:p w14:paraId="4B7A929B" w14:textId="77777777" w:rsidR="00924A49" w:rsidRDefault="007B1042"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Ora invece viene toccato direttamente con lo sterminio di un terzo dell’umanità. Osserviamo la gradualità dell’agire del Signore. Prima viene privato della vita un terzo della terra. Ma l’uomo non si converte. Poi viene privato della vita un terzo del mare. Ma l’uomo non si converte. Poi viene privato della vita un terzo delle </w:t>
      </w:r>
      <w:r>
        <w:rPr>
          <w:rFonts w:ascii="Arial" w:eastAsia="Times New Roman" w:hAnsi="Arial" w:cs="Times New Roman"/>
          <w:kern w:val="0"/>
          <w:sz w:val="24"/>
          <w:szCs w:val="20"/>
          <w:lang w:eastAsia="it-IT"/>
          <w14:ligatures w14:val="none"/>
        </w:rPr>
        <w:lastRenderedPageBreak/>
        <w:t xml:space="preserve">acque che scorrono sulla terra. Ma l’uomo non si converte. </w:t>
      </w:r>
      <w:r w:rsidR="002A786D">
        <w:rPr>
          <w:rFonts w:ascii="Arial" w:eastAsia="Times New Roman" w:hAnsi="Arial" w:cs="Times New Roman"/>
          <w:kern w:val="0"/>
          <w:sz w:val="24"/>
          <w:szCs w:val="20"/>
          <w:lang w:eastAsia="it-IT"/>
          <w14:ligatures w14:val="none"/>
        </w:rPr>
        <w:t xml:space="preserve">Poi viene privato della vita un terzo del cielo. Ma l’uomo non si converte. Ora viene privato della vita un terzo dell’umanità. Ma l’uomo non si converte. </w:t>
      </w:r>
    </w:p>
    <w:p w14:paraId="77C1176E" w14:textId="77777777" w:rsidR="00924A49" w:rsidRDefault="002A786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 leggiamo la narrazione dei dieci segni operati dal Signore Dio in Egitto, aventi tutti come unico fine la conversione del Faraone, noteremo che prima il Signore comunicava al Faraone ciò che stava per fare. Se il Faraone lascia libero il suo popolo, non vi era alcuna ragione di operare il segno. Anche quando, dopo il segno, il Faraone prometteva di ascoltare la voce del Signore, all’istante il segno finiva. Non finì solo quello della morte dei primogeniti. Questi morirono tutti. Neanche fine prima</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l’ultimo potentissimo segno che fu il passaggio a piedi asciutti del</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Mar Rosso. I figli di Israele passarono tutti. Il Faraone con tutta la sua armat</w:t>
      </w:r>
      <w:r w:rsidR="00924A49">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di carri e di cavalieri entro nel mare, le acque ritornarono al loro posto e il Faraone con tutta la sua potentissima armata però nelle acque. </w:t>
      </w:r>
    </w:p>
    <w:p w14:paraId="10FB4CB3" w14:textId="77777777" w:rsidR="00924A49" w:rsidRDefault="002A786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non vi è conversione non soltanto a causa del cuore indurito dell’uomo, cuore di pietra e non di carne, ma anche a causa della mancata profezia che nasce da ogni sacramento che viene celebrato. </w:t>
      </w:r>
      <w:r w:rsidR="00F50615">
        <w:rPr>
          <w:rFonts w:ascii="Arial" w:eastAsia="Times New Roman" w:hAnsi="Arial" w:cs="Times New Roman"/>
          <w:kern w:val="0"/>
          <w:sz w:val="24"/>
          <w:szCs w:val="20"/>
          <w:lang w:eastAsia="it-IT"/>
          <w14:ligatures w14:val="none"/>
        </w:rPr>
        <w:t xml:space="preserve">La forza di conversione della Chiesa è la sua profezia. Se i figli della Chiesa anziché essere profeti di Cristo Gesù diventano profeti di Satana non solo nessuna conversione potrà mai avvenire, quanto anche sempre a causa della falsa profezia, si viene giustificati nell’errore e le vie di Satana percorse dagli uomini vengono giudicate vie degne dell’uomo. Ci si dimentica però di dire – ecco la mancata profezia – che queste vie sono vie che conducono nella morte nel tempo e nella morte nell’eternità. I danni che oggi la falsa profezia sta arrecando alla Chiesa, all’umanità, al cielo, ai fiumi, al mare, alla terra sono oltremodo grandi e irreparabili. </w:t>
      </w:r>
    </w:p>
    <w:p w14:paraId="1A660BEC" w14:textId="77777777" w:rsidR="0053681B" w:rsidRDefault="00F5061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perché è necessario che noi riprendiamo in mano la vera profezia e gridiamo al mondo qual è la verità dell’intera creazione e la verità di ogni uomo, in ogni loro atomo, perché ci si converta e si viva sia la verità di creazione e si la verità di redenzione. Se il discepolo di Gesù non esercita il ministero della profezia che nasce dal sacramento e anche la profezia che viene dai carismi e dalle particolari manifestazione dello Spirito Santo, il cristiano è responsabile dinanzi a Dio per l’eternità. </w:t>
      </w:r>
      <w:r w:rsidR="00B04A31">
        <w:rPr>
          <w:rFonts w:ascii="Arial" w:eastAsia="Times New Roman" w:hAnsi="Arial" w:cs="Times New Roman"/>
          <w:kern w:val="0"/>
          <w:sz w:val="24"/>
          <w:szCs w:val="20"/>
          <w:lang w:eastAsia="it-IT"/>
          <w14:ligatures w14:val="none"/>
        </w:rPr>
        <w:t>Poiché il male è falsità, menzogna, tenebra, inganno esso si può contrastare solo con la purissima verità che sempre dovrà sgorgare dal cuore di Cristo Gesù e dalla sua grazia e anche questa dovrà sgorgare dal cuore di Cristo Signore. Verità e grazia, dal cuore di Cristo, devono sgorgare sopra l’intera umanità dal cuore del discepolo di Gesù che forma con il Maestro un solo cuore: Un solo cuore crocifisso perché da esso sgorg</w:t>
      </w:r>
      <w:r w:rsidR="00924A49">
        <w:rPr>
          <w:rFonts w:ascii="Arial" w:eastAsia="Times New Roman" w:hAnsi="Arial" w:cs="Times New Roman"/>
          <w:kern w:val="0"/>
          <w:sz w:val="24"/>
          <w:szCs w:val="20"/>
          <w:lang w:eastAsia="it-IT"/>
          <w14:ligatures w14:val="none"/>
        </w:rPr>
        <w:t>hi</w:t>
      </w:r>
      <w:r w:rsidR="00B04A31">
        <w:rPr>
          <w:rFonts w:ascii="Arial" w:eastAsia="Times New Roman" w:hAnsi="Arial" w:cs="Times New Roman"/>
          <w:kern w:val="0"/>
          <w:sz w:val="24"/>
          <w:szCs w:val="20"/>
          <w:lang w:eastAsia="it-IT"/>
          <w14:ligatures w14:val="none"/>
        </w:rPr>
        <w:t xml:space="preserve"> quel grande fiume navigabile capace di inondare la terra. </w:t>
      </w:r>
    </w:p>
    <w:p w14:paraId="32280419" w14:textId="30146B53" w:rsidR="000F569E" w:rsidRDefault="00B04A31"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Senza la purezza della Verità che è Cristo e senza la pienezza della grazia che Cristo e, in Cristo, con Cristo, per Cristo, pienezza di verità e di grazia, sempre dovrà essere il cristiano, sempre per opera dello Spirito Santo e sempre sotto la sua mozione e ispirazione. Se il cristiano nella storia non diviene grazia e verità di Cristo Gesù. l’umanità mai potrà pervenire alla sua conversione. Manca ad essa il cristiano che illumina l’umanità con</w:t>
      </w:r>
      <w:r w:rsidR="0044437F">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la divina luce della verità</w:t>
      </w:r>
      <w:r w:rsidR="0044437F">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di Cristo e manche ancora ad essa la grazia, la sola che</w:t>
      </w:r>
      <w:r w:rsidR="0044437F">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può trasformare</w:t>
      </w:r>
      <w:r w:rsidR="0044437F">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la sua vecchia natura in</w:t>
      </w:r>
      <w:r w:rsidR="0044437F">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nuova</w:t>
      </w:r>
      <w:r w:rsidR="0044437F">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natura, da natura di te</w:t>
      </w:r>
      <w:r w:rsidR="0044437F">
        <w:rPr>
          <w:rFonts w:ascii="Arial" w:eastAsia="Times New Roman" w:hAnsi="Arial" w:cs="Times New Roman"/>
          <w:kern w:val="0"/>
          <w:sz w:val="24"/>
          <w:szCs w:val="20"/>
          <w:lang w:eastAsia="it-IT"/>
          <w14:ligatures w14:val="none"/>
        </w:rPr>
        <w:t xml:space="preserve">nebre in natura di luce, da natura sotto il </w:t>
      </w:r>
      <w:r w:rsidR="0044437F">
        <w:rPr>
          <w:rFonts w:ascii="Arial" w:eastAsia="Times New Roman" w:hAnsi="Arial" w:cs="Times New Roman"/>
          <w:kern w:val="0"/>
          <w:sz w:val="24"/>
          <w:szCs w:val="20"/>
          <w:lang w:eastAsia="it-IT"/>
          <w14:ligatures w14:val="none"/>
        </w:rPr>
        <w:lastRenderedPageBreak/>
        <w:t>governo di schiavitù del peccato in natura sotto la libertà dello Spirito Santo. Cristo Gesù dona il segno della morte che incombe sull’umanità. Il cristiano dona la profezia che illumina il segno con la potentissima luce della verità di Cristo Gesù.</w:t>
      </w:r>
    </w:p>
    <w:p w14:paraId="6517C4B9" w14:textId="77777777" w:rsidR="0053681B" w:rsidRDefault="005660F7" w:rsidP="00756BF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E così vidi nella visione i cavalli e i loro cavalieri: questi avevano corazze di fuoco, di giacinto, di zolfo; le teste dei cavalli erano come teste di leoni e dalla loro bocca uscivano fuoco, fumo e zolfo.</w:t>
      </w:r>
      <w:r w:rsidR="00D33851">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kern w:val="0"/>
          <w:sz w:val="24"/>
          <w:szCs w:val="20"/>
          <w:lang w:eastAsia="it-IT"/>
          <w14:ligatures w14:val="none"/>
        </w:rPr>
        <w:t>Qualcuno potrebbe pensare</w:t>
      </w:r>
      <w:r w:rsidR="0044437F">
        <w:rPr>
          <w:rFonts w:ascii="Arial" w:eastAsia="Times New Roman" w:hAnsi="Arial" w:cs="Times New Roman"/>
          <w:kern w:val="0"/>
          <w:sz w:val="24"/>
          <w:szCs w:val="20"/>
          <w:lang w:eastAsia="it-IT"/>
          <w14:ligatures w14:val="none"/>
        </w:rPr>
        <w:t xml:space="preserve"> nella sua stoltezza e insipienza</w:t>
      </w:r>
      <w:r w:rsidR="00AA769B">
        <w:rPr>
          <w:rFonts w:ascii="Arial" w:eastAsia="Times New Roman" w:hAnsi="Arial" w:cs="Times New Roman"/>
          <w:kern w:val="0"/>
          <w:sz w:val="24"/>
          <w:szCs w:val="20"/>
          <w:lang w:eastAsia="it-IT"/>
          <w14:ligatures w14:val="none"/>
        </w:rPr>
        <w:t xml:space="preserve">: </w:t>
      </w:r>
      <w:r w:rsidR="0044437F">
        <w:rPr>
          <w:rFonts w:ascii="Arial" w:eastAsia="Times New Roman" w:hAnsi="Arial" w:cs="Times New Roman"/>
          <w:kern w:val="0"/>
          <w:sz w:val="24"/>
          <w:szCs w:val="20"/>
          <w:lang w:eastAsia="it-IT"/>
          <w14:ligatures w14:val="none"/>
        </w:rPr>
        <w:t>Con la mie forze, con le me i</w:t>
      </w:r>
      <w:r w:rsidR="00AA769B">
        <w:rPr>
          <w:rFonts w:ascii="Arial" w:eastAsia="Times New Roman" w:hAnsi="Arial" w:cs="Times New Roman"/>
          <w:kern w:val="0"/>
          <w:sz w:val="24"/>
          <w:szCs w:val="20"/>
          <w:lang w:eastAsia="it-IT"/>
          <w14:ligatures w14:val="none"/>
        </w:rPr>
        <w:t>n</w:t>
      </w:r>
      <w:r w:rsidR="0044437F">
        <w:rPr>
          <w:rFonts w:ascii="Arial" w:eastAsia="Times New Roman" w:hAnsi="Arial" w:cs="Times New Roman"/>
          <w:kern w:val="0"/>
          <w:sz w:val="24"/>
          <w:szCs w:val="20"/>
          <w:lang w:eastAsia="it-IT"/>
          <w14:ligatures w14:val="none"/>
        </w:rPr>
        <w:t>ve</w:t>
      </w:r>
      <w:r w:rsidR="00AA769B">
        <w:rPr>
          <w:rFonts w:ascii="Arial" w:eastAsia="Times New Roman" w:hAnsi="Arial" w:cs="Times New Roman"/>
          <w:kern w:val="0"/>
          <w:sz w:val="24"/>
          <w:szCs w:val="20"/>
          <w:lang w:eastAsia="it-IT"/>
          <w14:ligatures w14:val="none"/>
        </w:rPr>
        <w:t>n</w:t>
      </w:r>
      <w:r w:rsidR="0044437F">
        <w:rPr>
          <w:rFonts w:ascii="Arial" w:eastAsia="Times New Roman" w:hAnsi="Arial" w:cs="Times New Roman"/>
          <w:kern w:val="0"/>
          <w:sz w:val="24"/>
          <w:szCs w:val="20"/>
          <w:lang w:eastAsia="it-IT"/>
          <w14:ligatures w14:val="none"/>
        </w:rPr>
        <w:t>zioni</w:t>
      </w:r>
      <w:r w:rsidR="00AA769B">
        <w:rPr>
          <w:rFonts w:ascii="Arial" w:eastAsia="Times New Roman" w:hAnsi="Arial" w:cs="Times New Roman"/>
          <w:kern w:val="0"/>
          <w:sz w:val="24"/>
          <w:szCs w:val="20"/>
          <w:lang w:eastAsia="it-IT"/>
          <w14:ligatures w14:val="none"/>
        </w:rPr>
        <w:t>,</w:t>
      </w:r>
      <w:r w:rsidR="0044437F">
        <w:rPr>
          <w:rFonts w:ascii="Arial" w:eastAsia="Times New Roman" w:hAnsi="Arial" w:cs="Times New Roman"/>
          <w:kern w:val="0"/>
          <w:sz w:val="24"/>
          <w:szCs w:val="20"/>
          <w:lang w:eastAsia="it-IT"/>
          <w14:ligatures w14:val="none"/>
        </w:rPr>
        <w:t xml:space="preserve"> con i miei ritrovati</w:t>
      </w:r>
      <w:r w:rsidR="00AA769B">
        <w:rPr>
          <w:rFonts w:ascii="Arial" w:eastAsia="Times New Roman" w:hAnsi="Arial" w:cs="Times New Roman"/>
          <w:kern w:val="0"/>
          <w:sz w:val="24"/>
          <w:szCs w:val="20"/>
          <w:lang w:eastAsia="it-IT"/>
          <w14:ligatures w14:val="none"/>
        </w:rPr>
        <w:t>, con la mia intelligenza, con la mia superba tecnologia, con i miei incantesimi,</w:t>
      </w:r>
      <w:r w:rsidR="00D33851">
        <w:rPr>
          <w:rFonts w:ascii="Arial" w:eastAsia="Times New Roman" w:hAnsi="Arial" w:cs="Times New Roman"/>
          <w:kern w:val="0"/>
          <w:sz w:val="24"/>
          <w:szCs w:val="20"/>
          <w:lang w:eastAsia="it-IT"/>
          <w14:ligatures w14:val="none"/>
        </w:rPr>
        <w:t xml:space="preserve"> </w:t>
      </w:r>
      <w:r w:rsidR="00AA769B">
        <w:rPr>
          <w:rFonts w:ascii="Arial" w:eastAsia="Times New Roman" w:hAnsi="Arial" w:cs="Times New Roman"/>
          <w:kern w:val="0"/>
          <w:sz w:val="24"/>
          <w:szCs w:val="20"/>
          <w:lang w:eastAsia="it-IT"/>
          <w14:ligatures w14:val="none"/>
        </w:rPr>
        <w:t xml:space="preserve">potrò sottomettere e sconfiggere tutto ciò che minaccia la mia vita, </w:t>
      </w:r>
    </w:p>
    <w:p w14:paraId="2B338CE5" w14:textId="77777777" w:rsidR="0053681B" w:rsidRDefault="00AA769B" w:rsidP="00756BF2">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A chi dovesse pensare così si risponde con il Libro della Sapienza: “Falliranno tutti i ritrovati della scienza e della potenza innovatrice degli uomini: “</w:t>
      </w:r>
      <w:r w:rsidR="0044437F" w:rsidRPr="0044437F">
        <w:rPr>
          <w:rFonts w:ascii="Arial" w:eastAsia="Times New Roman" w:hAnsi="Arial" w:cs="Times New Roman"/>
          <w:i/>
          <w:iCs/>
          <w:kern w:val="0"/>
          <w:sz w:val="24"/>
          <w:szCs w:val="20"/>
          <w:lang w:eastAsia="it-IT"/>
          <w14:ligatures w14:val="none"/>
        </w:rPr>
        <w:t>I tuoi giudizi sono grandi e difficili da spiegare;</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per questo le anime senza istruzione si sono ingannate.</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Infatti gli ingiusti, avendo preteso di dominare il popolo santo,</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prigionieri delle tenebre e incatenati a una lunga notte,</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chiusi sotto i loro tetti, giacevano esclusi dalla provvidenza eterna.</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Credendo di restare nascosti con i loro peccati segreti,</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sotto il velo oscuro dell’oblio,</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furono dispersi, terribilmente spaventati</w:t>
      </w:r>
      <w:r w:rsidR="00D33851">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e sconvolti da visioni.</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Neppure il nascondiglio in cui si trovavano li preservò dal timore,</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ma suoni spaventosi rimbombavano intorno a loro</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e apparivano lugubri spettri dai volti tristi.</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Nessun fuoco, per quanto intenso, riusciva a far luce,</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neppure le luci più splendenti degli astri</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riuscivano a rischiarare dall’alto quella notte cupa.</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Appariva loro solo una massa di fuoco, improvvisa, tremenda;</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atterriti da quella fugace visione,</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credevano ancora peggiori le cose che vedevano.</w:t>
      </w:r>
      <w:r>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Fallivano i ritrovati della magia,</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e il vanto della loro saggezza era svergognato.</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Infatti quelli che promettevano di cacciare</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timori e inquietudini dall’anima malata,</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languivano essi stessi in un ridicolo timore.</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Anche se nulla di spaventoso li atterriva,</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messi in agitazione al passare delle bestie e ai sibili dei rettili,</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morivano di tremore,</w:t>
      </w:r>
      <w:r w:rsidR="00D33851">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rifiutando persino di guardare l’aria che in nessun modo si può evitare.</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La malvagità condannata dalla propria testimonianza</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è qualcosa di vile</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e, oppressa dalla coscienza, aumenta sempre le difficoltà.</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La paura infatti altro non è che l’abbandono degli aiuti della ragione;</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quanto meno ci si affida nell’intimo a tali aiuti,</w:t>
      </w:r>
      <w:r w:rsidR="0044437F">
        <w:rPr>
          <w:rFonts w:ascii="Arial" w:eastAsia="Times New Roman" w:hAnsi="Arial" w:cs="Times New Roman"/>
          <w:i/>
          <w:iCs/>
          <w:kern w:val="0"/>
          <w:sz w:val="24"/>
          <w:szCs w:val="20"/>
          <w:lang w:eastAsia="it-IT"/>
          <w14:ligatures w14:val="none"/>
        </w:rPr>
        <w:t xml:space="preserve"> </w:t>
      </w:r>
      <w:r w:rsidR="0044437F" w:rsidRPr="0044437F">
        <w:rPr>
          <w:rFonts w:ascii="Arial" w:eastAsia="Times New Roman" w:hAnsi="Arial" w:cs="Times New Roman"/>
          <w:i/>
          <w:iCs/>
          <w:kern w:val="0"/>
          <w:sz w:val="24"/>
          <w:szCs w:val="20"/>
          <w:lang w:eastAsia="it-IT"/>
          <w14:ligatures w14:val="none"/>
        </w:rPr>
        <w:t>tanto più grave è l’ignoranza della causa che provoca il tormento</w:t>
      </w:r>
      <w:r w:rsidR="00D33851">
        <w:rPr>
          <w:rFonts w:ascii="Arial" w:eastAsia="Times New Roman" w:hAnsi="Arial" w:cs="Times New Roman"/>
          <w:i/>
          <w:iCs/>
          <w:kern w:val="0"/>
          <w:sz w:val="24"/>
          <w:szCs w:val="20"/>
          <w:lang w:eastAsia="it-IT"/>
          <w14:ligatures w14:val="none"/>
        </w:rPr>
        <w:t xml:space="preserve"> </w:t>
      </w:r>
      <w:r w:rsidR="0044437F">
        <w:rPr>
          <w:rFonts w:ascii="Arial" w:eastAsia="Times New Roman" w:hAnsi="Arial" w:cs="Times New Roman"/>
          <w:i/>
          <w:iCs/>
          <w:kern w:val="0"/>
          <w:sz w:val="24"/>
          <w:szCs w:val="20"/>
          <w:lang w:eastAsia="it-IT"/>
          <w14:ligatures w14:val="none"/>
        </w:rPr>
        <w:t xml:space="preserve">(Sap 17,1.12). </w:t>
      </w:r>
    </w:p>
    <w:p w14:paraId="4210BEC5" w14:textId="57BC1F8D" w:rsidR="0053681B" w:rsidRDefault="00AA769B" w:rsidP="00756BF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Queste immagini – </w:t>
      </w:r>
      <w:r w:rsidRPr="000F569E">
        <w:rPr>
          <w:rFonts w:ascii="Arial" w:eastAsia="Times New Roman" w:hAnsi="Arial" w:cs="Times New Roman"/>
          <w:i/>
          <w:iCs/>
          <w:kern w:val="0"/>
          <w:sz w:val="24"/>
          <w:szCs w:val="20"/>
          <w:lang w:eastAsia="it-IT"/>
          <w14:ligatures w14:val="none"/>
        </w:rPr>
        <w:t>E così vidi nella visione i cavalli e i loro cavalieri: questi avevano corazze di fuoco, di giacinto, di zolfo; le teste dei cavalli erano come teste di leoni e dalla loro bocca uscivano fuoco, fumo e zolfo</w:t>
      </w:r>
      <w:r>
        <w:rPr>
          <w:rFonts w:ascii="Arial" w:eastAsia="Times New Roman" w:hAnsi="Arial" w:cs="Times New Roman"/>
          <w:i/>
          <w:iCs/>
          <w:kern w:val="0"/>
          <w:sz w:val="24"/>
          <w:szCs w:val="20"/>
          <w:lang w:eastAsia="it-IT"/>
          <w14:ligatures w14:val="none"/>
        </w:rPr>
        <w:t xml:space="preserve"> – </w:t>
      </w:r>
      <w:r>
        <w:rPr>
          <w:rFonts w:ascii="Arial" w:eastAsia="Times New Roman" w:hAnsi="Arial" w:cs="Times New Roman"/>
          <w:kern w:val="0"/>
          <w:sz w:val="24"/>
          <w:szCs w:val="20"/>
          <w:lang w:eastAsia="it-IT"/>
          <w14:ligatures w14:val="none"/>
        </w:rPr>
        <w:t>servono a mettere in luce la forza travolgente e invincibile di questo esercito così numeroso. L’uomo</w:t>
      </w:r>
      <w:r w:rsidR="00CB0C19">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è </w:t>
      </w:r>
      <w:r w:rsidR="00641FEB">
        <w:rPr>
          <w:rFonts w:ascii="Arial" w:eastAsia="Times New Roman" w:hAnsi="Arial" w:cs="Times New Roman"/>
          <w:kern w:val="0"/>
          <w:sz w:val="24"/>
          <w:szCs w:val="20"/>
          <w:lang w:eastAsia="it-IT"/>
          <w14:ligatures w14:val="none"/>
        </w:rPr>
        <w:t xml:space="preserve">come </w:t>
      </w:r>
      <w:r>
        <w:rPr>
          <w:rFonts w:ascii="Arial" w:eastAsia="Times New Roman" w:hAnsi="Arial" w:cs="Times New Roman"/>
          <w:kern w:val="0"/>
          <w:sz w:val="24"/>
          <w:szCs w:val="20"/>
          <w:lang w:eastAsia="it-IT"/>
          <w14:ligatures w14:val="none"/>
        </w:rPr>
        <w:t xml:space="preserve">erba secca e </w:t>
      </w:r>
      <w:r w:rsidR="00641FEB">
        <w:rPr>
          <w:rFonts w:ascii="Arial" w:eastAsia="Times New Roman" w:hAnsi="Arial" w:cs="Times New Roman"/>
          <w:kern w:val="0"/>
          <w:sz w:val="24"/>
          <w:szCs w:val="20"/>
          <w:lang w:eastAsia="it-IT"/>
          <w14:ligatures w14:val="none"/>
        </w:rPr>
        <w:t xml:space="preserve">come </w:t>
      </w:r>
      <w:r>
        <w:rPr>
          <w:rFonts w:ascii="Arial" w:eastAsia="Times New Roman" w:hAnsi="Arial" w:cs="Times New Roman"/>
          <w:kern w:val="0"/>
          <w:sz w:val="24"/>
          <w:szCs w:val="20"/>
          <w:lang w:eastAsia="it-IT"/>
          <w14:ligatures w14:val="none"/>
        </w:rPr>
        <w:t>foglia che il vento rapisce</w:t>
      </w:r>
      <w:r w:rsidR="00641FEB">
        <w:rPr>
          <w:rFonts w:ascii="Arial" w:eastAsia="Times New Roman" w:hAnsi="Arial" w:cs="Times New Roman"/>
          <w:kern w:val="0"/>
          <w:sz w:val="24"/>
          <w:szCs w:val="20"/>
          <w:lang w:eastAsia="it-IT"/>
          <w14:ligatures w14:val="none"/>
        </w:rPr>
        <w:t>; l’uomo è come un otre</w:t>
      </w:r>
      <w:r w:rsidR="00D33851">
        <w:rPr>
          <w:rFonts w:ascii="Arial" w:eastAsia="Times New Roman" w:hAnsi="Arial" w:cs="Times New Roman"/>
          <w:kern w:val="0"/>
          <w:sz w:val="24"/>
          <w:szCs w:val="20"/>
          <w:lang w:eastAsia="it-IT"/>
          <w14:ligatures w14:val="none"/>
        </w:rPr>
        <w:t xml:space="preserve"> </w:t>
      </w:r>
      <w:r w:rsidR="00641FEB">
        <w:rPr>
          <w:rFonts w:ascii="Arial" w:eastAsia="Times New Roman" w:hAnsi="Arial" w:cs="Times New Roman"/>
          <w:kern w:val="0"/>
          <w:sz w:val="24"/>
          <w:szCs w:val="20"/>
          <w:lang w:eastAsia="it-IT"/>
          <w14:ligatures w14:val="none"/>
        </w:rPr>
        <w:t xml:space="preserve">che si consuma e come un vestito logorato dalla tignola. Sono queste le </w:t>
      </w:r>
      <w:r>
        <w:rPr>
          <w:rFonts w:ascii="Arial" w:eastAsia="Times New Roman" w:hAnsi="Arial" w:cs="Times New Roman"/>
          <w:kern w:val="0"/>
          <w:sz w:val="24"/>
          <w:szCs w:val="20"/>
          <w:lang w:eastAsia="it-IT"/>
          <w14:ligatures w14:val="none"/>
        </w:rPr>
        <w:t>parol</w:t>
      </w:r>
      <w:r w:rsidR="00641FEB">
        <w:rPr>
          <w:rFonts w:ascii="Arial" w:eastAsia="Times New Roman" w:hAnsi="Arial" w:cs="Times New Roman"/>
          <w:kern w:val="0"/>
          <w:sz w:val="24"/>
          <w:szCs w:val="20"/>
          <w:lang w:eastAsia="it-IT"/>
          <w14:ligatures w14:val="none"/>
        </w:rPr>
        <w:t xml:space="preserve">e con le quali </w:t>
      </w:r>
      <w:r>
        <w:rPr>
          <w:rFonts w:ascii="Arial" w:eastAsia="Times New Roman" w:hAnsi="Arial" w:cs="Times New Roman"/>
          <w:kern w:val="0"/>
          <w:sz w:val="24"/>
          <w:szCs w:val="20"/>
          <w:lang w:eastAsia="it-IT"/>
          <w14:ligatures w14:val="none"/>
        </w:rPr>
        <w:t>Giobbe</w:t>
      </w:r>
      <w:r w:rsidR="00727122">
        <w:rPr>
          <w:rFonts w:ascii="Arial" w:eastAsia="Times New Roman" w:hAnsi="Arial" w:cs="Times New Roman"/>
          <w:kern w:val="0"/>
          <w:sz w:val="24"/>
          <w:szCs w:val="20"/>
          <w:lang w:eastAsia="it-IT"/>
          <w14:ligatures w14:val="none"/>
        </w:rPr>
        <w:t xml:space="preserve"> </w:t>
      </w:r>
      <w:r w:rsidR="00641FEB">
        <w:rPr>
          <w:rFonts w:ascii="Arial" w:eastAsia="Times New Roman" w:hAnsi="Arial" w:cs="Times New Roman"/>
          <w:kern w:val="0"/>
          <w:sz w:val="24"/>
          <w:szCs w:val="20"/>
          <w:lang w:eastAsia="it-IT"/>
          <w14:ligatures w14:val="none"/>
        </w:rPr>
        <w:t xml:space="preserve">si </w:t>
      </w:r>
      <w:r w:rsidR="00727122">
        <w:rPr>
          <w:rFonts w:ascii="Arial" w:eastAsia="Times New Roman" w:hAnsi="Arial" w:cs="Times New Roman"/>
          <w:kern w:val="0"/>
          <w:sz w:val="24"/>
          <w:szCs w:val="20"/>
          <w:lang w:eastAsia="it-IT"/>
          <w14:ligatures w14:val="none"/>
        </w:rPr>
        <w:t>rivolge a Dio:</w:t>
      </w:r>
      <w:r w:rsidR="00727122" w:rsidRPr="00641FEB">
        <w:rPr>
          <w:rFonts w:ascii="Arial" w:eastAsia="Times New Roman" w:hAnsi="Arial" w:cs="Times New Roman"/>
          <w:kern w:val="0"/>
          <w:sz w:val="24"/>
          <w:szCs w:val="20"/>
          <w:lang w:val="la-Latn" w:eastAsia="it-IT"/>
          <w14:ligatures w14:val="none"/>
        </w:rPr>
        <w:t xml:space="preserve"> "Quantas habeo iniquitates et peccata? Scelera mea et delicta ostende mihi. Cur faciem tuam abscondis et arbitraris me inimicum tuum? Contra folium, quod vento rapitur, dure agis et stipulam siccam persequeris. Scribis enim contra me amaritudines et occupatum me vis peccatis adulescentiae meae. Posuisti in nervo pedem meum et observasti omnes semitas meas et vestigia pedum meorum considerasti. Qui quasi uter consumendus sum, et quasi vestimentum, quod comeditur a tinea ( (Gb 13,23-</w:t>
      </w:r>
      <w:r w:rsidR="00727122" w:rsidRPr="00641FEB">
        <w:rPr>
          <w:rFonts w:ascii="Arial" w:eastAsia="Times New Roman" w:hAnsi="Arial" w:cs="Times New Roman"/>
          <w:kern w:val="0"/>
          <w:sz w:val="24"/>
          <w:szCs w:val="20"/>
          <w:lang w:val="la-Latn" w:eastAsia="it-IT"/>
          <w14:ligatures w14:val="none"/>
        </w:rPr>
        <w:lastRenderedPageBreak/>
        <w:t>28)</w:t>
      </w:r>
      <w:r w:rsidR="00641FEB">
        <w:rPr>
          <w:rFonts w:ascii="Arial" w:eastAsia="Times New Roman" w:hAnsi="Arial" w:cs="Times New Roman"/>
          <w:kern w:val="0"/>
          <w:sz w:val="24"/>
          <w:szCs w:val="20"/>
          <w:lang w:val="la-Latn" w:eastAsia="it-IT"/>
          <w14:ligatures w14:val="none"/>
        </w:rPr>
        <w:t xml:space="preserve">. </w:t>
      </w:r>
      <w:r w:rsidR="00756BF2" w:rsidRPr="00756BF2">
        <w:rPr>
          <w:rFonts w:ascii="Arial" w:eastAsia="Times New Roman" w:hAnsi="Arial" w:cs="Times New Roman"/>
          <w:kern w:val="0"/>
          <w:sz w:val="24"/>
          <w:szCs w:val="20"/>
          <w:lang w:eastAsia="it-IT"/>
          <w14:ligatures w14:val="none"/>
        </w:rPr>
        <w:t xml:space="preserve">Queste sono parola che manifestano e rivelano estrema fragilità, logoramento e inesorabile decadenza fisica. Ci troviamo dinanzi a una forza infinitamente oltre ogni forza dell’uomo. Quando questa forza viene liberata, per l’umanità vi è solo una distesa di morti. </w:t>
      </w:r>
    </w:p>
    <w:p w14:paraId="45D96D05" w14:textId="547046E1" w:rsidR="00756BF2" w:rsidRDefault="00756BF2" w:rsidP="00756BF2">
      <w:pPr>
        <w:spacing w:after="240" w:line="240" w:lineRule="auto"/>
        <w:jc w:val="both"/>
        <w:rPr>
          <w:rFonts w:ascii="Arial" w:eastAsia="Times New Roman" w:hAnsi="Arial" w:cs="Times New Roman"/>
          <w:kern w:val="0"/>
          <w:sz w:val="24"/>
          <w:szCs w:val="20"/>
          <w:lang w:eastAsia="it-IT"/>
          <w14:ligatures w14:val="none"/>
        </w:rPr>
      </w:pPr>
      <w:r w:rsidRPr="00756BF2">
        <w:rPr>
          <w:rFonts w:ascii="Arial" w:eastAsia="Times New Roman" w:hAnsi="Arial" w:cs="Times New Roman"/>
          <w:kern w:val="0"/>
          <w:sz w:val="24"/>
          <w:szCs w:val="20"/>
          <w:lang w:eastAsia="it-IT"/>
          <w14:ligatures w14:val="none"/>
        </w:rPr>
        <w:t>Urge convincersi che l’uomo non può combattere contro Dio. Tutti quelli che si sono proclamati Dio da angeli di luce sono divenuti angeli di tenebre, e dall’alto della loro gloria sono stati pre</w:t>
      </w:r>
      <w:r>
        <w:rPr>
          <w:rFonts w:ascii="Arial" w:eastAsia="Times New Roman" w:hAnsi="Arial" w:cs="Times New Roman"/>
          <w:kern w:val="0"/>
          <w:sz w:val="24"/>
          <w:szCs w:val="20"/>
          <w:lang w:eastAsia="it-IT"/>
          <w14:ligatures w14:val="none"/>
        </w:rPr>
        <w:t>c</w:t>
      </w:r>
      <w:r w:rsidRPr="00756BF2">
        <w:rPr>
          <w:rFonts w:ascii="Arial" w:eastAsia="Times New Roman" w:hAnsi="Arial" w:cs="Times New Roman"/>
          <w:kern w:val="0"/>
          <w:sz w:val="24"/>
          <w:szCs w:val="20"/>
          <w:lang w:eastAsia="it-IT"/>
          <w14:ligatures w14:val="none"/>
        </w:rPr>
        <w:t xml:space="preserve">ipitati nell’ignominia della perdizione eterna. Anche il Faraone con tutta la onnipotenza e con tutti i maghi che aveva a suo servizio dovette constatare che lui era solo una paglia secca, </w:t>
      </w:r>
      <w:r w:rsidR="0053681B">
        <w:rPr>
          <w:rFonts w:ascii="Arial" w:eastAsia="Times New Roman" w:hAnsi="Arial" w:cs="Times New Roman"/>
          <w:kern w:val="0"/>
          <w:sz w:val="24"/>
          <w:szCs w:val="20"/>
          <w:lang w:eastAsia="it-IT"/>
          <w14:ligatures w14:val="none"/>
        </w:rPr>
        <w:t xml:space="preserve">una </w:t>
      </w:r>
      <w:r w:rsidRPr="00756BF2">
        <w:rPr>
          <w:rFonts w:ascii="Arial" w:eastAsia="Times New Roman" w:hAnsi="Arial" w:cs="Times New Roman"/>
          <w:kern w:val="0"/>
          <w:sz w:val="24"/>
          <w:szCs w:val="20"/>
          <w:lang w:eastAsia="it-IT"/>
          <w14:ligatures w14:val="none"/>
        </w:rPr>
        <w:t xml:space="preserve">foglia portata via dal vento, </w:t>
      </w:r>
      <w:r w:rsidR="0053681B">
        <w:rPr>
          <w:rFonts w:ascii="Arial" w:eastAsia="Times New Roman" w:hAnsi="Arial" w:cs="Times New Roman"/>
          <w:kern w:val="0"/>
          <w:sz w:val="24"/>
          <w:szCs w:val="20"/>
          <w:lang w:eastAsia="it-IT"/>
          <w14:ligatures w14:val="none"/>
        </w:rPr>
        <w:t xml:space="preserve">un </w:t>
      </w:r>
      <w:r w:rsidRPr="00756BF2">
        <w:rPr>
          <w:rFonts w:ascii="Arial" w:eastAsia="Times New Roman" w:hAnsi="Arial" w:cs="Times New Roman"/>
          <w:kern w:val="0"/>
          <w:sz w:val="24"/>
          <w:szCs w:val="20"/>
          <w:lang w:eastAsia="it-IT"/>
          <w14:ligatures w14:val="none"/>
        </w:rPr>
        <w:t xml:space="preserve">otre screpolato e </w:t>
      </w:r>
      <w:r w:rsidR="0053681B">
        <w:rPr>
          <w:rFonts w:ascii="Arial" w:eastAsia="Times New Roman" w:hAnsi="Arial" w:cs="Times New Roman"/>
          <w:kern w:val="0"/>
          <w:sz w:val="24"/>
          <w:szCs w:val="20"/>
          <w:lang w:eastAsia="it-IT"/>
          <w14:ligatures w14:val="none"/>
        </w:rPr>
        <w:t xml:space="preserve">un </w:t>
      </w:r>
      <w:r>
        <w:rPr>
          <w:rFonts w:ascii="Arial" w:eastAsia="Times New Roman" w:hAnsi="Arial" w:cs="Times New Roman"/>
          <w:kern w:val="0"/>
          <w:sz w:val="24"/>
          <w:szCs w:val="20"/>
          <w:lang w:eastAsia="it-IT"/>
          <w14:ligatures w14:val="none"/>
        </w:rPr>
        <w:t>v</w:t>
      </w:r>
      <w:r w:rsidRPr="00756BF2">
        <w:rPr>
          <w:rFonts w:ascii="Arial" w:eastAsia="Times New Roman" w:hAnsi="Arial" w:cs="Times New Roman"/>
          <w:kern w:val="0"/>
          <w:sz w:val="24"/>
          <w:szCs w:val="20"/>
          <w:lang w:eastAsia="it-IT"/>
          <w14:ligatures w14:val="none"/>
        </w:rPr>
        <w:t xml:space="preserve">estito divorato dalla tignola. Ogni segno che Dio gli mandava per la sua conversione finiva solo per la Parola di Mosè. Per la Parola </w:t>
      </w:r>
      <w:r>
        <w:rPr>
          <w:rFonts w:ascii="Arial" w:eastAsia="Times New Roman" w:hAnsi="Arial" w:cs="Times New Roman"/>
          <w:kern w:val="0"/>
          <w:sz w:val="24"/>
          <w:szCs w:val="20"/>
          <w:lang w:eastAsia="it-IT"/>
          <w14:ligatures w14:val="none"/>
        </w:rPr>
        <w:t>la piaga veniva e per la Parola la piaga smette</w:t>
      </w:r>
      <w:r w:rsidR="0053681B">
        <w:rPr>
          <w:rFonts w:ascii="Arial" w:eastAsia="Times New Roman" w:hAnsi="Arial" w:cs="Times New Roman"/>
          <w:kern w:val="0"/>
          <w:sz w:val="24"/>
          <w:szCs w:val="20"/>
          <w:lang w:eastAsia="it-IT"/>
          <w14:ligatures w14:val="none"/>
        </w:rPr>
        <w:t>va</w:t>
      </w:r>
      <w:r>
        <w:rPr>
          <w:rFonts w:ascii="Arial" w:eastAsia="Times New Roman" w:hAnsi="Arial" w:cs="Times New Roman"/>
          <w:kern w:val="0"/>
          <w:sz w:val="24"/>
          <w:szCs w:val="20"/>
          <w:lang w:eastAsia="it-IT"/>
          <w14:ligatures w14:val="none"/>
        </w:rPr>
        <w:t xml:space="preserve"> di provocare disastri e rovine in tutto il paese d’Egitto. E così questo numeroso esercito invincibile: colui che lo ha liberato e lo può di nuovo rinchiudere. Ma poiché esso è stato liberato per attestare all’uomo che realmente lui è paglia secca e foglia portata via dal vento, finché l’uomo non riconoscerà che solo il Signore e il Signore e non presta a Lui l’obbedienza che gli è dovuta da ogni creatura, quest</w:t>
      </w:r>
      <w:r w:rsidR="0053681B">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esercito porterà </w:t>
      </w:r>
      <w:r w:rsidR="0053681B">
        <w:rPr>
          <w:rFonts w:ascii="Arial" w:eastAsia="Times New Roman" w:hAnsi="Arial" w:cs="Times New Roman"/>
          <w:kern w:val="0"/>
          <w:sz w:val="24"/>
          <w:szCs w:val="20"/>
          <w:lang w:eastAsia="it-IT"/>
          <w14:ligatures w14:val="none"/>
        </w:rPr>
        <w:t xml:space="preserve">a termine </w:t>
      </w:r>
      <w:r>
        <w:rPr>
          <w:rFonts w:ascii="Arial" w:eastAsia="Times New Roman" w:hAnsi="Arial" w:cs="Times New Roman"/>
          <w:kern w:val="0"/>
          <w:sz w:val="24"/>
          <w:szCs w:val="20"/>
          <w:lang w:eastAsia="it-IT"/>
          <w14:ligatures w14:val="none"/>
        </w:rPr>
        <w:t xml:space="preserve">la missione per la quale è stato mandato sulla terra. </w:t>
      </w:r>
    </w:p>
    <w:p w14:paraId="4FDE51A0" w14:textId="77777777" w:rsidR="0053681B" w:rsidRDefault="000A4825" w:rsidP="00D21239">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0F569E" w:rsidRPr="000F569E">
        <w:rPr>
          <w:rFonts w:ascii="Arial" w:eastAsia="Times New Roman" w:hAnsi="Arial" w:cs="Times New Roman"/>
          <w:i/>
          <w:iCs/>
          <w:kern w:val="0"/>
          <w:sz w:val="24"/>
          <w:szCs w:val="20"/>
          <w:lang w:eastAsia="it-IT"/>
          <w14:ligatures w14:val="none"/>
        </w:rPr>
        <w:t xml:space="preserve"> Da questo triplice flagello, dal fuoco, dal fumo e dallo zolfo che uscivano dalla loro bocca, fu ucciso un terzo dell’umanità. </w:t>
      </w:r>
      <w:r w:rsidR="00756BF2">
        <w:rPr>
          <w:rFonts w:ascii="Arial" w:eastAsia="Times New Roman" w:hAnsi="Arial" w:cs="Times New Roman"/>
          <w:kern w:val="0"/>
          <w:sz w:val="24"/>
          <w:szCs w:val="20"/>
          <w:lang w:eastAsia="it-IT"/>
          <w14:ligatures w14:val="none"/>
        </w:rPr>
        <w:t xml:space="preserve">Ecco quali sono i frutti che questo esercito così numeroso </w:t>
      </w:r>
      <w:r w:rsidR="00D21239">
        <w:rPr>
          <w:rFonts w:ascii="Arial" w:eastAsia="Times New Roman" w:hAnsi="Arial" w:cs="Times New Roman"/>
          <w:kern w:val="0"/>
          <w:sz w:val="24"/>
          <w:szCs w:val="20"/>
          <w:lang w:eastAsia="it-IT"/>
          <w14:ligatures w14:val="none"/>
        </w:rPr>
        <w:t xml:space="preserve">e con potenza invincibile produce in seno all’umanità: il fuoco, il fumo, lo zolfo che uscivano dalla loro bocca uccide un terzo dell’umanità. </w:t>
      </w:r>
    </w:p>
    <w:p w14:paraId="356193DA" w14:textId="77777777" w:rsidR="0053681B" w:rsidRDefault="00D21239" w:rsidP="00D21239">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Sembra di essere dinanzi ai tre flagelli, fame, peste, spada,</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annunciati dal Signore per bocca del profeta Geremia: </w:t>
      </w:r>
      <w:r w:rsidR="00660DC6" w:rsidRPr="00660DC6">
        <w:rPr>
          <w:rFonts w:ascii="Arial" w:eastAsia="Times New Roman" w:hAnsi="Arial" w:cs="Times New Roman"/>
          <w:i/>
          <w:iCs/>
          <w:kern w:val="0"/>
          <w:sz w:val="24"/>
          <w:szCs w:val="20"/>
          <w:lang w:eastAsia="it-IT"/>
          <w14:ligatures w14:val="none"/>
        </w:rPr>
        <w:t>“</w:t>
      </w:r>
      <w:r w:rsidRPr="00660DC6">
        <w:rPr>
          <w:rFonts w:ascii="Arial" w:eastAsia="Times New Roman" w:hAnsi="Arial" w:cs="Times New Roman"/>
          <w:i/>
          <w:iCs/>
          <w:kern w:val="0"/>
          <w:sz w:val="24"/>
          <w:szCs w:val="20"/>
          <w:lang w:eastAsia="it-IT"/>
          <w14:ligatures w14:val="none"/>
        </w:rPr>
        <w:t>Anche se digiuneranno, non ascolterò la loro supplica; se offriranno olocausti e sacrifici, non li gradirò; ma li distruggerò con la spada, la fame e la peste"</w:t>
      </w:r>
      <w:r w:rsidR="00660DC6" w:rsidRPr="00660DC6">
        <w:rPr>
          <w:rFonts w:ascii="Arial" w:eastAsia="Times New Roman" w:hAnsi="Arial" w:cs="Times New Roman"/>
          <w:i/>
          <w:iCs/>
          <w:kern w:val="0"/>
          <w:sz w:val="24"/>
          <w:szCs w:val="20"/>
          <w:lang w:eastAsia="it-IT"/>
          <w14:ligatures w14:val="none"/>
        </w:rPr>
        <w:t xml:space="preserve"> (</w:t>
      </w:r>
      <w:r w:rsidRPr="00660DC6">
        <w:rPr>
          <w:rFonts w:ascii="Arial" w:eastAsia="Times New Roman" w:hAnsi="Arial" w:cs="Times New Roman"/>
          <w:i/>
          <w:iCs/>
          <w:kern w:val="0"/>
          <w:sz w:val="24"/>
          <w:szCs w:val="20"/>
          <w:lang w:eastAsia="it-IT"/>
          <w14:ligatures w14:val="none"/>
        </w:rPr>
        <w:t>Ger 14, 12</w:t>
      </w:r>
      <w:r w:rsidR="00660DC6" w:rsidRPr="00660DC6">
        <w:rPr>
          <w:rFonts w:ascii="Arial" w:eastAsia="Times New Roman" w:hAnsi="Arial" w:cs="Times New Roman"/>
          <w:i/>
          <w:iCs/>
          <w:kern w:val="0"/>
          <w:sz w:val="24"/>
          <w:szCs w:val="20"/>
          <w:lang w:eastAsia="it-IT"/>
          <w14:ligatures w14:val="none"/>
        </w:rPr>
        <w:t xml:space="preserve">). </w:t>
      </w:r>
      <w:r w:rsidRPr="00660DC6">
        <w:rPr>
          <w:rFonts w:ascii="Arial" w:eastAsia="Times New Roman" w:hAnsi="Arial" w:cs="Times New Roman"/>
          <w:i/>
          <w:iCs/>
          <w:kern w:val="0"/>
          <w:sz w:val="24"/>
          <w:szCs w:val="20"/>
          <w:lang w:eastAsia="it-IT"/>
          <w14:ligatures w14:val="none"/>
        </w:rPr>
        <w:t xml:space="preserve">Se ti domanderanno: "Dove andremo?" dirai loro: Così dice il Signore: Chi è destinato alla peste, alla peste, Chi alla spada, alla spada, chi alla fame, alla fame, chi alla schiavitù, alla schiavitù (Ger 15, 2). Percuoterò gli abitanti di questa città, uomini e bestie; essi moriranno di una grave peste (Ger 21, 6). Dopo ciò - dice il Signore - io consegnerò Sedecìa, re di Giuda, i suoi ministri e il popolo, che saranno scampati in questa città dalla peste, dalla spada e dalla fame, in potere di Nabucodònosor, re di Babilonia, in potere dei loro nemici e in potere di coloro che attentano alla loro vita. Egli li passerà a fil di spada; non avrà pietà di loro, non li perdonerà né risparmierà (Ger 21, 7). Chi rimane in questa città morirà di spada, di fame e di peste; chi uscirà e si consegnerà ai Caldei che vi cingono d'assedio, vivrà e gli sarà lasciata la vita come suo bottino (Ger 21, 9). Manderò contro di loro la spada, la fame e la peste finché non scompariranno dal paese che io diedi a loro e ai loro padri" (Ger 24, 10). La nazione o il regno che non si assoggetterà a lui, Nabucodònosor, re di Babilonia, e che non sottoporrà il collo al giogo del re di Babilonia, io li punirò con la spada, la fame e la peste - dice il Signore - finché non li avrò consegnati in suo potere (Ger 27, 8). Perché tu e il tuo popolo vorreste morire di spada, di fame e di peste, come ha preannunziato il Signore per la nazione che non si assoggetterà al re di Babilonia? (Ger 27, 13). I profeti che furono prima di me e di te dai tempi antichissimi predissero contro molti paesi, contro regni potenti, </w:t>
      </w:r>
      <w:r w:rsidRPr="00660DC6">
        <w:rPr>
          <w:rFonts w:ascii="Arial" w:eastAsia="Times New Roman" w:hAnsi="Arial" w:cs="Times New Roman"/>
          <w:i/>
          <w:iCs/>
          <w:kern w:val="0"/>
          <w:sz w:val="24"/>
          <w:szCs w:val="20"/>
          <w:lang w:eastAsia="it-IT"/>
          <w14:ligatures w14:val="none"/>
        </w:rPr>
        <w:lastRenderedPageBreak/>
        <w:t xml:space="preserve">guerra, fame e peste (Ger 28, 8). dice il Signore degli eserciti: Ecco, io manderò contro di essi la spada, la fame e la peste e li renderò come i fichi guasti, che non si possono mangiare tanto sono cattivi (Ger 29, 17). Li perseguiterò con la spada, la fame e la peste; li farò oggetto di orrore per tutti i regni della terra, oggetto di maledizione, di stupore, di scherno e di obbrobrio in tutte le nazioni nelle quali li ho dispersi (Ger 29, 18). </w:t>
      </w:r>
    </w:p>
    <w:p w14:paraId="1D6F3A49" w14:textId="77777777" w:rsidR="0053681B" w:rsidRDefault="00D21239" w:rsidP="00D21239">
      <w:pPr>
        <w:spacing w:after="240" w:line="240" w:lineRule="auto"/>
        <w:jc w:val="both"/>
        <w:rPr>
          <w:rFonts w:ascii="Arial" w:eastAsia="Times New Roman" w:hAnsi="Arial" w:cs="Times New Roman"/>
          <w:kern w:val="0"/>
          <w:sz w:val="24"/>
          <w:szCs w:val="20"/>
          <w:lang w:eastAsia="it-IT"/>
          <w14:ligatures w14:val="none"/>
        </w:rPr>
      </w:pPr>
      <w:r w:rsidRPr="00660DC6">
        <w:rPr>
          <w:rFonts w:ascii="Arial" w:eastAsia="Times New Roman" w:hAnsi="Arial" w:cs="Times New Roman"/>
          <w:i/>
          <w:iCs/>
          <w:kern w:val="0"/>
          <w:sz w:val="24"/>
          <w:szCs w:val="20"/>
          <w:lang w:eastAsia="it-IT"/>
          <w14:ligatures w14:val="none"/>
        </w:rPr>
        <w:t>Ecco, le opere di assedio hanno raggiunto la città per occuparla; la città sarà data in mano ai Caldei che l'assediano con la spada, la fame e la peste. Ciò che tu avevi detto avviene; ecco, tu lo vedi (Ger 32, 24). Ora così dice il Signore Dio di Israele, riguardo a questa città che voi dite sarà data in mano al re di Babilonia per mezzo della spada, della fame e della peste (Ger 32, 36). Perciò dice il Signore: Voi non avete dato ascolto al mio ordine che ognuno proclamasse la libertà del proprio fratello e del proprio prossimo: ora, ecco, io affiderò la vostra liberazione - parola del Signore - alla spada, alla peste e alla fame e vi farò oggetto di terrore per tutti i regni della terra (Ger 34, 17). "Dice il Signore: Chi rimane in questa città morirà di spada, di fame e di peste, mentre chi passerà ai Caldei vivrà: per lui la sua vita sarà come bottino e vivrà (Ger 38, 2). Allora tutti gli uomini che avranno deciso di recarsi in Egitto per dimorarvi moriranno di spada, di fame e di peste. Nessuno di loro scamperà o sfuggirà alla sventura che io manderò su di loro (Ger 42, 17). Perciò sappiate bene che morirete di spada, di fame e di peste nel luogo in cui desiderate andare a dimorare" (Ger 42, 22). Punirò coloro che dimorano nel paese d'Egitto come ho punito Gerusalemme con la spada, la fame e la peste (Ger 44, 13).</w:t>
      </w:r>
      <w:r w:rsidR="00D33851">
        <w:rPr>
          <w:rFonts w:ascii="Arial" w:eastAsia="Times New Roman" w:hAnsi="Arial" w:cs="Times New Roman"/>
          <w:i/>
          <w:iCs/>
          <w:kern w:val="0"/>
          <w:sz w:val="24"/>
          <w:szCs w:val="20"/>
          <w:lang w:eastAsia="it-IT"/>
          <w14:ligatures w14:val="none"/>
        </w:rPr>
        <w:t xml:space="preserve"> </w:t>
      </w:r>
      <w:r w:rsidR="00660DC6">
        <w:rPr>
          <w:rFonts w:ascii="Arial" w:eastAsia="Times New Roman" w:hAnsi="Arial" w:cs="Times New Roman"/>
          <w:kern w:val="0"/>
          <w:sz w:val="24"/>
          <w:szCs w:val="20"/>
          <w:lang w:eastAsia="it-IT"/>
          <w14:ligatures w14:val="none"/>
        </w:rPr>
        <w:t xml:space="preserve">Fuoco, fumo, zolfo. </w:t>
      </w:r>
      <w:r w:rsidR="0053681B">
        <w:rPr>
          <w:rFonts w:ascii="Arial" w:eastAsia="Times New Roman" w:hAnsi="Arial" w:cs="Times New Roman"/>
          <w:kern w:val="0"/>
          <w:sz w:val="24"/>
          <w:szCs w:val="20"/>
          <w:lang w:eastAsia="it-IT"/>
          <w14:ligatures w14:val="none"/>
        </w:rPr>
        <w:t>s</w:t>
      </w:r>
      <w:r w:rsidR="00660DC6">
        <w:rPr>
          <w:rFonts w:ascii="Arial" w:eastAsia="Times New Roman" w:hAnsi="Arial" w:cs="Times New Roman"/>
          <w:kern w:val="0"/>
          <w:sz w:val="24"/>
          <w:szCs w:val="20"/>
          <w:lang w:eastAsia="it-IT"/>
          <w14:ligatures w14:val="none"/>
        </w:rPr>
        <w:t>pada, fame, peste. Sono</w:t>
      </w:r>
      <w:r w:rsidR="0053681B">
        <w:rPr>
          <w:rFonts w:ascii="Arial" w:eastAsia="Times New Roman" w:hAnsi="Arial" w:cs="Times New Roman"/>
          <w:kern w:val="0"/>
          <w:sz w:val="24"/>
          <w:szCs w:val="20"/>
          <w:lang w:eastAsia="it-IT"/>
          <w14:ligatures w14:val="none"/>
        </w:rPr>
        <w:t>,</w:t>
      </w:r>
      <w:r w:rsidR="00660DC6">
        <w:rPr>
          <w:rFonts w:ascii="Arial" w:eastAsia="Times New Roman" w:hAnsi="Arial" w:cs="Times New Roman"/>
          <w:kern w:val="0"/>
          <w:sz w:val="24"/>
          <w:szCs w:val="20"/>
          <w:lang w:eastAsia="it-IT"/>
          <w14:ligatures w14:val="none"/>
        </w:rPr>
        <w:t xml:space="preserve"> questi</w:t>
      </w:r>
      <w:r w:rsidR="0053681B">
        <w:rPr>
          <w:rFonts w:ascii="Arial" w:eastAsia="Times New Roman" w:hAnsi="Arial" w:cs="Times New Roman"/>
          <w:kern w:val="0"/>
          <w:sz w:val="24"/>
          <w:szCs w:val="20"/>
          <w:lang w:eastAsia="it-IT"/>
          <w14:ligatures w14:val="none"/>
        </w:rPr>
        <w:t>.</w:t>
      </w:r>
      <w:r w:rsidR="00660DC6">
        <w:rPr>
          <w:rFonts w:ascii="Arial" w:eastAsia="Times New Roman" w:hAnsi="Arial" w:cs="Times New Roman"/>
          <w:kern w:val="0"/>
          <w:sz w:val="24"/>
          <w:szCs w:val="20"/>
          <w:lang w:eastAsia="it-IT"/>
          <w14:ligatures w14:val="none"/>
        </w:rPr>
        <w:t xml:space="preserve"> flagelli invincibil</w:t>
      </w:r>
      <w:r w:rsidR="0053681B">
        <w:rPr>
          <w:rFonts w:ascii="Arial" w:eastAsia="Times New Roman" w:hAnsi="Arial" w:cs="Times New Roman"/>
          <w:kern w:val="0"/>
          <w:sz w:val="24"/>
          <w:szCs w:val="20"/>
          <w:lang w:eastAsia="it-IT"/>
          <w14:ligatures w14:val="none"/>
        </w:rPr>
        <w:t>i</w:t>
      </w:r>
      <w:r w:rsidR="00660DC6">
        <w:rPr>
          <w:rFonts w:ascii="Arial" w:eastAsia="Times New Roman" w:hAnsi="Arial" w:cs="Times New Roman"/>
          <w:kern w:val="0"/>
          <w:sz w:val="24"/>
          <w:szCs w:val="20"/>
          <w:lang w:eastAsia="it-IT"/>
          <w14:ligatures w14:val="none"/>
        </w:rPr>
        <w:t xml:space="preserve"> per l’uomo. </w:t>
      </w:r>
    </w:p>
    <w:p w14:paraId="76B15754" w14:textId="77777777" w:rsidR="0053681B" w:rsidRDefault="00660DC6" w:rsidP="00D2123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una seconda verità che va messa nel cuore. L’uomo può sconfiggere i flagelli di ieri dopo che sono passati e hanno mietuto le loro vittime. Secondo la Parola del Signore, confermata e attesta dalla storia, questi tre flagelli saranno sempre nuovi e saranno vinti dall’uomo solo dopo aver portato a compimento la loro missione. </w:t>
      </w:r>
    </w:p>
    <w:p w14:paraId="47838DC4" w14:textId="77777777" w:rsidR="0053681B" w:rsidRDefault="00660DC6" w:rsidP="00D21239">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Ecco la Parola del Signore che troviamo nel Libro del Deuteronomio confermata ogni giorno dalla storia: “</w:t>
      </w:r>
      <w:r w:rsidRPr="00660DC6">
        <w:rPr>
          <w:rFonts w:ascii="Arial" w:eastAsia="Times New Roman" w:hAnsi="Arial" w:cs="Times New Roman"/>
          <w:i/>
          <w:iCs/>
          <w:kern w:val="0"/>
          <w:sz w:val="24"/>
          <w:szCs w:val="20"/>
          <w:lang w:eastAsia="it-IT"/>
          <w14:ligatures w14:val="none"/>
        </w:rPr>
        <w:t xml:space="preserve">Se non cercherai di eseguire tutte le parole di questa legge, scritte in questo libro, avendo timore di questo nome glorioso e terribile del Signore, tuo Dio, allora il Signore colpirà te e i tuoi discendenti con flagelli prodigiosi: flagelli grandi e duraturi, malattie maligne e ostinate. Farà tornare su di te le infermità dell’Egitto, delle quali tu avevi paura, e si attaccheranno a te. Anche ogni altra malattia e ogni altro flagello, che non sta scritto nel libro di questa legge, il Signore manderà contro di te, finché tu non sia distrutto. Voi rimarrete in pochi uomini, dopo essere stati numerosi come le stelle del cielo, perché non avrai obbedito alla voce del Signore, tuo Dio. Come il Signore gioiva a vostro riguardo nel beneficarvi e moltiplicarvi, così il Signore gioirà a vostro riguardo nel farvi perire e distruggervi. Sarete strappati dal paese in cui stai per entrare per prenderne possesso. Il Signore ti disperderà fra tutti i popoli, da un’estremità all’altra della terra. Là servirai altri dèi, che né tu né i tuoi padri avete conosciuto, dèi di legno e di pietra. Fra quelle nazioni non troverai sollievo e non vi sarà luogo di riposo per la pianta dei tuoi piedi. Là il Signore ti darà un cuore trepidante, languore di occhi e animo sgomento. La tua vita ti starà dinanzi come sospesa a </w:t>
      </w:r>
      <w:r w:rsidRPr="00660DC6">
        <w:rPr>
          <w:rFonts w:ascii="Arial" w:eastAsia="Times New Roman" w:hAnsi="Arial" w:cs="Times New Roman"/>
          <w:i/>
          <w:iCs/>
          <w:kern w:val="0"/>
          <w:sz w:val="24"/>
          <w:szCs w:val="20"/>
          <w:lang w:eastAsia="it-IT"/>
          <w14:ligatures w14:val="none"/>
        </w:rPr>
        <w:lastRenderedPageBreak/>
        <w:t xml:space="preserve">un filo. Proverai spavento notte e giorno e non sarai sicuro della tua vita. Alla mattina dirai: “Se fosse sera!” e alla sera dirai: “Se fosse mattina!”, a causa dello spavento che ti agiterà il cuore e delle cose che i tuoi occhi vedranno. Il Signore ti farà tornare in Egitto su navi, per una via della quale ti ho detto: “Non dovrete più rivederla!”. E là vi metterete in vendita ai vostri nemici come schiavi e schiave, ma nessuno vi acquisterà» (Dt 28, 58-68). </w:t>
      </w:r>
    </w:p>
    <w:p w14:paraId="2D5F50DC" w14:textId="2C549B1E" w:rsidR="00660DC6" w:rsidRDefault="00660DC6" w:rsidP="00D2123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Come i flagelli in terra d’Egitto avevano un solo fine: la conversione del Faraone ed era conversione nella confessione che solo il Signore è il Signore, così questi tre flagelli in</w:t>
      </w:r>
      <w:r w:rsidR="000C5274">
        <w:rPr>
          <w:rFonts w:ascii="Arial" w:eastAsia="Times New Roman" w:hAnsi="Arial" w:cs="Times New Roman"/>
          <w:kern w:val="0"/>
          <w:sz w:val="24"/>
          <w:szCs w:val="20"/>
          <w:lang w:eastAsia="it-IT"/>
          <w14:ligatures w14:val="none"/>
        </w:rPr>
        <w:t>vi</w:t>
      </w:r>
      <w:r>
        <w:rPr>
          <w:rFonts w:ascii="Arial" w:eastAsia="Times New Roman" w:hAnsi="Arial" w:cs="Times New Roman"/>
          <w:kern w:val="0"/>
          <w:sz w:val="24"/>
          <w:szCs w:val="20"/>
          <w:lang w:eastAsia="it-IT"/>
          <w14:ligatures w14:val="none"/>
        </w:rPr>
        <w:t xml:space="preserve">ncibili – fuoco, fumo, zolfo </w:t>
      </w:r>
      <w:r w:rsidR="000C5274">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sidR="000C5274">
        <w:rPr>
          <w:rFonts w:ascii="Arial" w:eastAsia="Times New Roman" w:hAnsi="Arial" w:cs="Times New Roman"/>
          <w:kern w:val="0"/>
          <w:sz w:val="24"/>
          <w:szCs w:val="20"/>
          <w:lang w:eastAsia="it-IT"/>
          <w14:ligatures w14:val="none"/>
        </w:rPr>
        <w:t>ha</w:t>
      </w:r>
      <w:r w:rsidR="0053681B">
        <w:rPr>
          <w:rFonts w:ascii="Arial" w:eastAsia="Times New Roman" w:hAnsi="Arial" w:cs="Times New Roman"/>
          <w:kern w:val="0"/>
          <w:sz w:val="24"/>
          <w:szCs w:val="20"/>
          <w:lang w:eastAsia="it-IT"/>
          <w14:ligatures w14:val="none"/>
        </w:rPr>
        <w:t>nno</w:t>
      </w:r>
      <w:r w:rsidR="000C5274">
        <w:rPr>
          <w:rFonts w:ascii="Arial" w:eastAsia="Times New Roman" w:hAnsi="Arial" w:cs="Times New Roman"/>
          <w:kern w:val="0"/>
          <w:sz w:val="24"/>
          <w:szCs w:val="20"/>
          <w:lang w:eastAsia="it-IT"/>
          <w14:ligatures w14:val="none"/>
        </w:rPr>
        <w:t xml:space="preserve"> un solo unico fine: portare l’umanità a riconoscere che solo il Signore </w:t>
      </w:r>
      <w:r w:rsidR="0053681B">
        <w:rPr>
          <w:rFonts w:ascii="Arial" w:eastAsia="Times New Roman" w:hAnsi="Arial" w:cs="Times New Roman"/>
          <w:kern w:val="0"/>
          <w:sz w:val="24"/>
          <w:szCs w:val="20"/>
          <w:lang w:eastAsia="it-IT"/>
          <w14:ligatures w14:val="none"/>
        </w:rPr>
        <w:t xml:space="preserve">è </w:t>
      </w:r>
      <w:r w:rsidR="000C5274">
        <w:rPr>
          <w:rFonts w:ascii="Arial" w:eastAsia="Times New Roman" w:hAnsi="Arial" w:cs="Times New Roman"/>
          <w:kern w:val="0"/>
          <w:sz w:val="24"/>
          <w:szCs w:val="20"/>
          <w:lang w:eastAsia="it-IT"/>
          <w14:ligatures w14:val="none"/>
        </w:rPr>
        <w:t>il Signore</w:t>
      </w:r>
      <w:r w:rsidR="0053681B">
        <w:rPr>
          <w:rFonts w:ascii="Arial" w:eastAsia="Times New Roman" w:hAnsi="Arial" w:cs="Times New Roman"/>
          <w:kern w:val="0"/>
          <w:sz w:val="24"/>
          <w:szCs w:val="20"/>
          <w:lang w:eastAsia="it-IT"/>
          <w14:ligatures w14:val="none"/>
        </w:rPr>
        <w:t>,</w:t>
      </w:r>
      <w:r w:rsidR="000C5274">
        <w:rPr>
          <w:rFonts w:ascii="Arial" w:eastAsia="Times New Roman" w:hAnsi="Arial" w:cs="Times New Roman"/>
          <w:kern w:val="0"/>
          <w:sz w:val="24"/>
          <w:szCs w:val="20"/>
          <w:lang w:eastAsia="it-IT"/>
          <w14:ligatures w14:val="none"/>
        </w:rPr>
        <w:t xml:space="preserve"> così da prestare a Lui ogni obbedienza dovuta da ogni creatura.</w:t>
      </w:r>
    </w:p>
    <w:p w14:paraId="6C1DFDF2" w14:textId="77777777" w:rsidR="0053681B" w:rsidRDefault="000A4825" w:rsidP="000F0F2D">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0F569E" w:rsidRPr="000F569E">
        <w:rPr>
          <w:rFonts w:ascii="Arial" w:eastAsia="Times New Roman" w:hAnsi="Arial" w:cs="Times New Roman"/>
          <w:i/>
          <w:iCs/>
          <w:kern w:val="0"/>
          <w:sz w:val="24"/>
          <w:szCs w:val="20"/>
          <w:lang w:eastAsia="it-IT"/>
          <w14:ligatures w14:val="none"/>
        </w:rPr>
        <w:t xml:space="preserve"> La potenza dei cavalli infatti sta nella loro bocca e nelle loro code, perché le loro code sono simili a serpenti, hanno teste e con esse fanno del male. </w:t>
      </w:r>
      <w:r w:rsidR="008A3740">
        <w:rPr>
          <w:rFonts w:ascii="Arial" w:eastAsia="Times New Roman" w:hAnsi="Arial" w:cs="Times New Roman"/>
          <w:kern w:val="0"/>
          <w:sz w:val="24"/>
          <w:szCs w:val="20"/>
          <w:lang w:eastAsia="it-IT"/>
          <w14:ligatures w14:val="none"/>
        </w:rPr>
        <w:t xml:space="preserve">Viene ancora una volta manifestata la forza invincibile di questo esercito. Esso avanza e uccide con questa potenza inarrestabile un terzo dell’umanità. </w:t>
      </w:r>
    </w:p>
    <w:p w14:paraId="115EC362" w14:textId="77777777" w:rsidR="0053681B" w:rsidRDefault="000C5274" w:rsidP="000F0F2D">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Ecco ora la tristissima conclusione che rivela l’Apostolo Giovanni:</w:t>
      </w:r>
      <w:r w:rsidR="008A3740">
        <w:rPr>
          <w:rFonts w:ascii="Arial" w:eastAsia="Times New Roman" w:hAnsi="Arial" w:cs="Times New Roman"/>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Il resto dell’umanità, che non fu uccisa a causa di questi flagelli, non si convertì dalle opere delle sue mani; non cessò di prestare culto ai demòni e agli idoli d’oro, d’argento, di bronzo, di pietra e di legno, che non possono né vedere, né udire, né camminare; e non si convertì dagli omicidi, né dalle stregonerie, né dalla prostituzione, né dalle ruberie (Ap 9,13-21).</w:t>
      </w:r>
      <w:r w:rsidR="008A3740">
        <w:rPr>
          <w:rFonts w:ascii="Arial" w:eastAsia="Times New Roman" w:hAnsi="Arial" w:cs="Times New Roman"/>
          <w:i/>
          <w:iCs/>
          <w:kern w:val="0"/>
          <w:sz w:val="24"/>
          <w:szCs w:val="20"/>
          <w:lang w:eastAsia="it-IT"/>
          <w14:ligatures w14:val="none"/>
        </w:rPr>
        <w:t xml:space="preserve"> </w:t>
      </w:r>
    </w:p>
    <w:p w14:paraId="3E28B0DC" w14:textId="77777777" w:rsidR="001B7CFB" w:rsidRDefault="008A3740" w:rsidP="000F0F2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Il Signore rivela all’uomo che realmente lui è paglia secca, foglia che il vento porta via, otre che si consuma, vestito che si logora. Realmente lui è vincibile anche da un alito di vento che si alza e cosa fa il resto dell’umanità? Non si converte e persevera nel prestare culto ai demòni, agli idoli d’oro, d’argento, di bronzo, di pietra e di legno, che non possono né vedere, né udire, né camminare. Persevera ancora negli omici</w:t>
      </w:r>
      <w:r w:rsidR="0053681B">
        <w:rPr>
          <w:rFonts w:ascii="Arial" w:eastAsia="Times New Roman" w:hAnsi="Arial" w:cs="Times New Roman"/>
          <w:kern w:val="0"/>
          <w:sz w:val="24"/>
          <w:szCs w:val="20"/>
          <w:lang w:eastAsia="it-IT"/>
          <w14:ligatures w14:val="none"/>
        </w:rPr>
        <w:t>di</w:t>
      </w:r>
      <w:r>
        <w:rPr>
          <w:rFonts w:ascii="Arial" w:eastAsia="Times New Roman" w:hAnsi="Arial" w:cs="Times New Roman"/>
          <w:kern w:val="0"/>
          <w:sz w:val="24"/>
          <w:szCs w:val="20"/>
          <w:lang w:eastAsia="it-IT"/>
          <w14:ligatures w14:val="none"/>
        </w:rPr>
        <w:t xml:space="preserve">, nelle stregonerie, nella prostituzione, nelle ruberie. </w:t>
      </w:r>
    </w:p>
    <w:p w14:paraId="0B9C9591" w14:textId="77777777" w:rsidR="001B7CFB" w:rsidRDefault="008A3740" w:rsidP="000F0F2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cosa</w:t>
      </w:r>
      <w:r w:rsidR="001B7CFB">
        <w:rPr>
          <w:rFonts w:ascii="Arial" w:eastAsia="Times New Roman" w:hAnsi="Arial" w:cs="Times New Roman"/>
          <w:kern w:val="0"/>
          <w:sz w:val="24"/>
          <w:szCs w:val="20"/>
          <w:lang w:eastAsia="it-IT"/>
          <w14:ligatures w14:val="none"/>
        </w:rPr>
        <w:t xml:space="preserve"> fanno</w:t>
      </w:r>
      <w:r>
        <w:rPr>
          <w:rFonts w:ascii="Arial" w:eastAsia="Times New Roman" w:hAnsi="Arial" w:cs="Times New Roman"/>
          <w:kern w:val="0"/>
          <w:sz w:val="24"/>
          <w:szCs w:val="20"/>
          <w:lang w:eastAsia="it-IT"/>
          <w14:ligatures w14:val="none"/>
        </w:rPr>
        <w:t xml:space="preserve"> tutte le opere dell’uomo: </w:t>
      </w:r>
      <w:r w:rsidR="001B7CFB">
        <w:rPr>
          <w:rFonts w:ascii="Arial" w:eastAsia="Times New Roman" w:hAnsi="Arial" w:cs="Times New Roman"/>
          <w:kern w:val="0"/>
          <w:sz w:val="24"/>
          <w:szCs w:val="20"/>
          <w:lang w:eastAsia="it-IT"/>
          <w14:ligatures w14:val="none"/>
        </w:rPr>
        <w:t xml:space="preserve">sono </w:t>
      </w:r>
      <w:r>
        <w:rPr>
          <w:rFonts w:ascii="Arial" w:eastAsia="Times New Roman" w:hAnsi="Arial" w:cs="Times New Roman"/>
          <w:kern w:val="0"/>
          <w:sz w:val="24"/>
          <w:szCs w:val="20"/>
          <w:lang w:eastAsia="it-IT"/>
          <w14:ligatures w14:val="none"/>
        </w:rPr>
        <w:t>opere che non vedono, non odono, non camminano. Sono opere senza vita e tuttavia a queste opere senza vita l’uomo consegna in toto la sua vita. Non vi è stoltezza più grande di questa. Quando Dio non è più vita dell’uomo, anche l’uomo diviene di pietra: non vede, non ode, non cammina, le sue facoltà diventano di pietra, il suo c</w:t>
      </w:r>
      <w:r w:rsidR="001B7CFB">
        <w:rPr>
          <w:rFonts w:ascii="Arial" w:eastAsia="Times New Roman" w:hAnsi="Arial" w:cs="Times New Roman"/>
          <w:kern w:val="0"/>
          <w:sz w:val="24"/>
          <w:szCs w:val="20"/>
          <w:lang w:eastAsia="it-IT"/>
          <w14:ligatures w14:val="none"/>
        </w:rPr>
        <w:t>u</w:t>
      </w:r>
      <w:r>
        <w:rPr>
          <w:rFonts w:ascii="Arial" w:eastAsia="Times New Roman" w:hAnsi="Arial" w:cs="Times New Roman"/>
          <w:kern w:val="0"/>
          <w:sz w:val="24"/>
          <w:szCs w:val="20"/>
          <w:lang w:eastAsia="it-IT"/>
          <w14:ligatures w14:val="none"/>
        </w:rPr>
        <w:t xml:space="preserve">ore diviene di pietra, la sua mente di pietra, i suoi pensieri sono di pietra. </w:t>
      </w:r>
    </w:p>
    <w:p w14:paraId="78DFDA0C" w14:textId="77777777" w:rsidR="001B7CFB" w:rsidRDefault="008A3740" w:rsidP="000F0F2D">
      <w:pPr>
        <w:spacing w:after="240" w:line="240" w:lineRule="auto"/>
        <w:jc w:val="both"/>
        <w:rPr>
          <w:rFonts w:ascii="Arial" w:eastAsia="Times New Roman" w:hAnsi="Arial" w:cs="Times New Roman"/>
          <w:kern w:val="0"/>
          <w:sz w:val="24"/>
          <w:szCs w:val="20"/>
          <w:lang w:val="la-Latn" w:eastAsia="it-IT"/>
          <w14:ligatures w14:val="none"/>
        </w:rPr>
      </w:pPr>
      <w:r>
        <w:rPr>
          <w:rFonts w:ascii="Arial" w:eastAsia="Times New Roman" w:hAnsi="Arial" w:cs="Times New Roman"/>
          <w:kern w:val="0"/>
          <w:sz w:val="24"/>
          <w:szCs w:val="20"/>
          <w:lang w:eastAsia="it-IT"/>
          <w14:ligatures w14:val="none"/>
        </w:rPr>
        <w:t>Sembra di ascoltare quanto il Libro della Sapienza rivela della stolte</w:t>
      </w:r>
      <w:r w:rsidR="00023ABB">
        <w:rPr>
          <w:rFonts w:ascii="Arial" w:eastAsia="Times New Roman" w:hAnsi="Arial" w:cs="Times New Roman"/>
          <w:kern w:val="0"/>
          <w:sz w:val="24"/>
          <w:szCs w:val="20"/>
          <w:lang w:eastAsia="it-IT"/>
          <w14:ligatures w14:val="none"/>
        </w:rPr>
        <w:t>zza degli idolatri:</w:t>
      </w:r>
      <w:r w:rsidR="00187508">
        <w:rPr>
          <w:rFonts w:ascii="Arial" w:eastAsia="Times New Roman" w:hAnsi="Arial" w:cs="Times New Roman"/>
          <w:kern w:val="0"/>
          <w:sz w:val="24"/>
          <w:szCs w:val="20"/>
          <w:lang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“Iterum alius navigare cogitans</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et per feros fluctus iter facere incipiens,</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ligno portante se, fragilius lignum invocat.</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Illud enim cupiditas acquirendi excogitavit,</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et artifex sapientia fabricavit.</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Tua autem, Pater, providentia gubernat,</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quoniam dedisti et in mari viam</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et inter fluctus semitam firmissimam,</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ostendens quoniam potens es ex omnibus salvare,</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etiamsi sine arte aliquis adeat mare.</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Tu autem vis, ut non sint vacua sapientiae tuae opera,</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propter hoc etiam et exiguo ligno credunt homines animas suas</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et, transeuntes fluctus per ratem, liberati sunt.</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Sed et ab initio, cum perirent superbi gigantes,</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spes orbis terrarum ad ratem confugiens,</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reliquit saeculo semen nativitatis,</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quae manu tua erat gubernata.</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lastRenderedPageBreak/>
        <w:t>Benedictum est enim lignum, per quod fit iustitia;</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per manus autem, quod fit, maledictum et ipsum et qui fecit illud,</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quia ille quidem operatus est,</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illud autem, cum esset corruptibile, deus cognominatus est.</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Similiter autem odio sunt Deo impius et impietas eius:</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etenim, quod factum est, cum illo, qui fecit, tormenta patietur.</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Propter hoc et in idolis nationum erit visitatio,</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quoniam in creatura Dei in abominationem facta sunt</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et in tentationem animabus hominum</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et in muscipulam pedibus insipientium.</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Initium enim fornicationis est exquisitio idolorum,</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et adinventio illorum corruptio vitae est;</w:t>
      </w:r>
      <w:r w:rsidR="002428CD" w:rsidRPr="002428CD">
        <w:rPr>
          <w:rFonts w:ascii="Arial" w:eastAsia="Times New Roman" w:hAnsi="Arial" w:cs="Times New Roman"/>
          <w:i/>
          <w:iCs/>
          <w:kern w:val="0"/>
          <w:sz w:val="24"/>
          <w:szCs w:val="20"/>
          <w:lang w:val="la-Latn" w:eastAsia="it-IT"/>
          <w14:ligatures w14:val="none"/>
        </w:rPr>
        <w:t xml:space="preserve"> </w:t>
      </w:r>
      <w:r w:rsidR="00187508" w:rsidRPr="002428CD">
        <w:rPr>
          <w:rFonts w:ascii="Arial" w:eastAsia="Times New Roman" w:hAnsi="Arial" w:cs="Times New Roman"/>
          <w:i/>
          <w:iCs/>
          <w:kern w:val="0"/>
          <w:sz w:val="24"/>
          <w:szCs w:val="20"/>
          <w:lang w:val="la-Latn" w:eastAsia="it-IT"/>
          <w14:ligatures w14:val="none"/>
        </w:rPr>
        <w:t>neque enim erant ab initio, neque erunt in perpetuum</w:t>
      </w:r>
      <w:r w:rsidR="00187508" w:rsidRPr="00E9030D">
        <w:rPr>
          <w:rFonts w:ascii="Arial" w:eastAsia="Times New Roman" w:hAnsi="Arial" w:cs="Times New Roman"/>
          <w:kern w:val="0"/>
          <w:sz w:val="24"/>
          <w:szCs w:val="20"/>
          <w:lang w:val="la-Latn" w:eastAsia="it-IT"/>
          <w14:ligatures w14:val="none"/>
        </w:rPr>
        <w:t xml:space="preserve"> (Sap 14,1-14).</w:t>
      </w:r>
      <w:r w:rsidR="00D33851">
        <w:rPr>
          <w:rFonts w:ascii="Arial" w:eastAsia="Times New Roman" w:hAnsi="Arial" w:cs="Times New Roman"/>
          <w:kern w:val="0"/>
          <w:sz w:val="24"/>
          <w:szCs w:val="20"/>
          <w:lang w:val="la-Latn" w:eastAsia="it-IT"/>
          <w14:ligatures w14:val="none"/>
        </w:rPr>
        <w:t xml:space="preserve"> </w:t>
      </w:r>
    </w:p>
    <w:p w14:paraId="3B31FCC0" w14:textId="77777777" w:rsidR="001B7CFB" w:rsidRDefault="00D53C63" w:rsidP="000F0F2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la grande stoltezza: si affida la vita a un’opera delle nostre mani, opera che </w:t>
      </w:r>
      <w:r w:rsidR="001B7CFB">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 xml:space="preserve">sorda, cieca, muta, immobile, senz’anima. senza cuore, senza intelligenza, senza spirito, senza mente, senza soffio vitale. </w:t>
      </w:r>
      <w:r w:rsidR="00D9094D">
        <w:rPr>
          <w:rFonts w:ascii="Arial" w:eastAsia="Times New Roman" w:hAnsi="Arial" w:cs="Times New Roman"/>
          <w:kern w:val="0"/>
          <w:sz w:val="24"/>
          <w:szCs w:val="20"/>
          <w:lang w:eastAsia="it-IT"/>
          <w14:ligatures w14:val="none"/>
        </w:rPr>
        <w:t>Questo vale per tutte le invenzioni dell’uomo. L’uomo non può rinunciare a essere uomo, elevano a esseri superiori a lui le opere delle sue mani. Questa è vera stoltezza. Il Signore da</w:t>
      </w:r>
      <w:r w:rsidR="001B7CFB">
        <w:rPr>
          <w:rFonts w:ascii="Arial" w:eastAsia="Times New Roman" w:hAnsi="Arial" w:cs="Times New Roman"/>
          <w:kern w:val="0"/>
          <w:sz w:val="24"/>
          <w:szCs w:val="20"/>
          <w:lang w:eastAsia="it-IT"/>
          <w14:ligatures w14:val="none"/>
        </w:rPr>
        <w:t>l</w:t>
      </w:r>
      <w:r w:rsidR="00D9094D">
        <w:rPr>
          <w:rFonts w:ascii="Arial" w:eastAsia="Times New Roman" w:hAnsi="Arial" w:cs="Times New Roman"/>
          <w:kern w:val="0"/>
          <w:sz w:val="24"/>
          <w:szCs w:val="20"/>
          <w:lang w:eastAsia="it-IT"/>
          <w14:ligatures w14:val="none"/>
        </w:rPr>
        <w:t xml:space="preserve"> cielo vede questa stoltezza e interviene con potenza perché l’uomo si riprenda la sua umanità. Si riprenderà la sua umanità, quando Dio sarà Dio, il Signore sarà il Signore, l’uomo sarà uomo e le cose rimarranno cose. </w:t>
      </w:r>
    </w:p>
    <w:p w14:paraId="0C2151CA" w14:textId="77777777" w:rsidR="001B7CFB" w:rsidRDefault="00D9094D" w:rsidP="000F0F2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Quando l’uomo riconoscerà che lui è stato fatto dal suo Dio e vive solo se è perennemente dall’alito di vita del suo Signore. L’alito di vita non è stato spirato una volta per sempre. L’alito di vita, che per l’uomo oggi è lo Spirito Santo, dovrà essere ispirato o alitato attimo per attimo e momento per momento. </w:t>
      </w:r>
    </w:p>
    <w:p w14:paraId="69BA6D24" w14:textId="77777777" w:rsidR="001B7CFB" w:rsidRDefault="00D9094D" w:rsidP="000F0F2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Ciò che avviene dopo la morte di un terzo dell’umanità attesta quanto è stolta la stoltezza dell’uomo. Non riconosce il Signore. Persevera nella sua idolatria e immoralità. Non si converte. Abbandonerà il Signore l’opera delle sue mani? Mai. Il Signore continuerà a mostrare all’uomo quali saranno i frutti della sua idolatria e immoralità, così che possa convertirsi dalle opere malvage. Questa immoralità e idolatria porteranno l’uomo all’adorazione della bestia. È questa la totale perdita della sua umanità. </w:t>
      </w:r>
    </w:p>
    <w:p w14:paraId="23946DBA" w14:textId="77777777" w:rsidR="001B7CFB" w:rsidRDefault="00D9094D" w:rsidP="000F0F2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Ma lasciamo che sia sempre l’Apostolo Giovanni a mostrare la stoltezza dell’uomo. Una verità però va subito messa in luce: l’uomo può anche non credere nella Parola del Signore. Può anche negare la verità della Parola. La storia però sempre attesta che ogni Parola di Dio è provata con il fuoco ed essa infallibilmente si compie. </w:t>
      </w:r>
      <w:r w:rsidR="000F0F2D">
        <w:rPr>
          <w:rFonts w:ascii="Arial" w:eastAsia="Times New Roman" w:hAnsi="Arial" w:cs="Times New Roman"/>
          <w:kern w:val="0"/>
          <w:sz w:val="24"/>
          <w:szCs w:val="20"/>
          <w:lang w:eastAsia="it-IT"/>
          <w14:ligatures w14:val="none"/>
        </w:rPr>
        <w:t xml:space="preserve">Noi non dobbiamo finire nella perdizione eterna per attestare che la Parola di Dio è purissima verità. Dobbiamo farlo quando siamo sulla terra. Poi sarò troppo tardi per noi. Per l’eternità grideremo che ogni Parola di Dio era purissimamente vera. </w:t>
      </w:r>
    </w:p>
    <w:p w14:paraId="5AA2A05A" w14:textId="77777777" w:rsidR="001B7CFB" w:rsidRDefault="000F0F2D" w:rsidP="000F0F2D">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la conferma di questa verità che viene a noi dal Libro della Sapienza: “ </w:t>
      </w:r>
      <w:r w:rsidRPr="000F0F2D">
        <w:rPr>
          <w:rFonts w:ascii="Arial" w:eastAsia="Times New Roman" w:hAnsi="Arial" w:cs="Times New Roman"/>
          <w:i/>
          <w:iCs/>
          <w:kern w:val="0"/>
          <w:sz w:val="24"/>
          <w:szCs w:val="20"/>
          <w:lang w:eastAsia="it-IT"/>
          <w14:ligatures w14:val="none"/>
        </w:rPr>
        <w:t>Allora il giusto starà con grande fiducia</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di fronte a coloro che lo hanno perseguitato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e a quelli che hanno disprezzato le sue sofferenze.</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Alla sua vista saranno presi da terribile spavento,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stupiti per la sua sorprendente salvezza.</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Pentiti, diranno tra loro,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gemendo con animo angosciato: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«Questi è colui che noi una volta abbiamo deriso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e, stolti, abbiamo preso a bersaglio del nostro scherno;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abbiamo considerato una pazzia la sua vita</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e la sua morte disonorevole.</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Come mai è stato annoverato tra i figli di Dio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e la sua eredità è ora tra i santi?</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 xml:space="preserve">Abbiamo </w:t>
      </w:r>
      <w:r w:rsidRPr="000F0F2D">
        <w:rPr>
          <w:rFonts w:ascii="Arial" w:eastAsia="Times New Roman" w:hAnsi="Arial" w:cs="Times New Roman"/>
          <w:i/>
          <w:iCs/>
          <w:kern w:val="0"/>
          <w:sz w:val="24"/>
          <w:szCs w:val="20"/>
          <w:lang w:eastAsia="it-IT"/>
          <w14:ligatures w14:val="none"/>
        </w:rPr>
        <w:lastRenderedPageBreak/>
        <w:t>dunque abbandonato la via della verità,</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la luce della giustizia non ci ha illuminati</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e il sole non è sorto per noi.</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Ci siamo inoltrati per sentieri iniqui e rovinosi,</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abbiamo percorso deserti senza strade,</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ma non abbiamo conosciuto la via del Signore.</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Quale profitto ci ha dato la superbia?</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Quale vantaggio ci ha portato la ricchezza con la spavalderia?</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Tutto questo è passato come ombra</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e come notizia fugace,</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come una nave che solca un mare</w:t>
      </w:r>
      <w:r w:rsidR="00D33851">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agitato,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e, una volta passata, di essa non si trova più traccia</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né scia della sua carena sulle onde;</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oppure come quando un uccello attraversa l’aria</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e non si trova alcun segno del suo volo: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l’aria leggera, percossa dal battito delle ali</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e divisa dalla forza dello slancio,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è attraversata dalle ali in movimento,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ma dopo non si trova segno del suo passaggio;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o come quando, scoccata una freccia verso il bersaglio,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l’aria si divide e ritorna subito su se stessa</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e della freccia non si riconosce tragitto.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Così anche noi, appena nati, siamo già come scomparsi,</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non avendo da mostrare alcun segno di virtù;</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ci siamo consumati nella nostra malvagità».</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La speranza dell’empio è come pula portata dal vento,</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come schiuma leggera sospinta dalla tempesta;</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come fumo dal vento è dispersa,</w:t>
      </w:r>
      <w:r>
        <w:rPr>
          <w:rFonts w:ascii="Arial" w:eastAsia="Times New Roman" w:hAnsi="Arial" w:cs="Times New Roman"/>
          <w:i/>
          <w:iCs/>
          <w:kern w:val="0"/>
          <w:sz w:val="24"/>
          <w:szCs w:val="20"/>
          <w:lang w:eastAsia="it-IT"/>
          <w14:ligatures w14:val="none"/>
        </w:rPr>
        <w:t xml:space="preserve"> </w:t>
      </w:r>
      <w:r w:rsidRPr="000F0F2D">
        <w:rPr>
          <w:rFonts w:ascii="Arial" w:eastAsia="Times New Roman" w:hAnsi="Arial" w:cs="Times New Roman"/>
          <w:i/>
          <w:iCs/>
          <w:kern w:val="0"/>
          <w:sz w:val="24"/>
          <w:szCs w:val="20"/>
          <w:lang w:eastAsia="it-IT"/>
          <w14:ligatures w14:val="none"/>
        </w:rPr>
        <w:t>si dilegua come il ricordo dell’ospite di un solo giorno</w:t>
      </w:r>
      <w:r>
        <w:rPr>
          <w:rFonts w:ascii="Arial" w:eastAsia="Times New Roman" w:hAnsi="Arial" w:cs="Times New Roman"/>
          <w:i/>
          <w:iCs/>
          <w:kern w:val="0"/>
          <w:sz w:val="24"/>
          <w:szCs w:val="20"/>
          <w:lang w:eastAsia="it-IT"/>
          <w14:ligatures w14:val="none"/>
        </w:rPr>
        <w:t xml:space="preserve"> (Sap 5,1-14). </w:t>
      </w:r>
    </w:p>
    <w:p w14:paraId="13307667" w14:textId="21481C77" w:rsidR="00023ABB" w:rsidRDefault="000F0F2D" w:rsidP="000F0F2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 confessiamo in vita che solo i Signore è il Signore o lo confesseremo in morte per l’eternità. O crediamo alla Parola del Signore o saremmo costretti a subire la storia. Dio non vuole che l’uomo si perd</w:t>
      </w:r>
      <w:r w:rsidR="001B7CFB">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e ha deciso di aiutarlo con ogni aiuto e ogni su</w:t>
      </w:r>
      <w:r w:rsidR="001B7CFB">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intervento nella storia.</w:t>
      </w:r>
    </w:p>
    <w:p w14:paraId="28D1AD0A" w14:textId="77777777" w:rsidR="000A4825" w:rsidRPr="00D53C63" w:rsidRDefault="000A4825" w:rsidP="000F06FC">
      <w:pPr>
        <w:spacing w:after="240" w:line="240" w:lineRule="auto"/>
        <w:jc w:val="both"/>
        <w:rPr>
          <w:rFonts w:ascii="Arial" w:eastAsia="Times New Roman" w:hAnsi="Arial" w:cs="Times New Roman"/>
          <w:kern w:val="0"/>
          <w:sz w:val="24"/>
          <w:szCs w:val="20"/>
          <w:lang w:eastAsia="it-IT"/>
          <w14:ligatures w14:val="none"/>
        </w:rPr>
      </w:pPr>
    </w:p>
    <w:p w14:paraId="0EE814CE" w14:textId="76DA3657"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r w:rsidR="00D53C63">
        <w:rPr>
          <w:rFonts w:ascii="Arial" w:eastAsia="Times New Roman" w:hAnsi="Arial" w:cs="Times New Roman"/>
          <w:kern w:val="0"/>
          <w:sz w:val="24"/>
          <w:szCs w:val="20"/>
          <w:lang w:eastAsia="it-IT"/>
          <w14:ligatures w14:val="none"/>
        </w:rPr>
        <w:t xml:space="preserve"> </w:t>
      </w:r>
    </w:p>
    <w:p w14:paraId="342C64C4" w14:textId="77777777" w:rsidR="004E3ABC" w:rsidRPr="004E3ABC" w:rsidRDefault="004E3ABC" w:rsidP="000F06FC">
      <w:pPr>
        <w:pStyle w:val="Titolo3"/>
        <w:spacing w:line="240" w:lineRule="auto"/>
      </w:pPr>
      <w:bookmarkStart w:id="247" w:name="_Toc231591233"/>
      <w:r w:rsidRPr="004E3ABC">
        <w:t>Io sono l'Alfa e l'Omega, il Primo e l'Ultimo, il principio e la fine.</w:t>
      </w:r>
      <w:bookmarkEnd w:id="245"/>
      <w:bookmarkEnd w:id="247"/>
      <w:r w:rsidRPr="004E3ABC">
        <w:t xml:space="preserve"> </w:t>
      </w:r>
    </w:p>
    <w:p w14:paraId="130E98C3"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La creazione animata chi potrà governarla? </w:t>
      </w:r>
      <w:r w:rsidRPr="004E3ABC">
        <w:rPr>
          <w:rFonts w:ascii="Arial" w:eastAsia="Times New Roman" w:hAnsi="Arial" w:cs="Times New Roman"/>
          <w:kern w:val="0"/>
          <w:sz w:val="24"/>
          <w:szCs w:val="20"/>
          <w:lang w:eastAsia="it-IT"/>
          <w14:ligatures w14:val="none"/>
        </w:rPr>
        <w:t xml:space="preserve">La creazione è animata e inanimata. Nessun uomo ha potere sulla creazione inanimata (aria, acqua, terra, fuoco, luce, cielo, terra). Solo Dio è il Signore di ogni elemento inanimato che esiste nell’intero universo. Solo a Lui ogni elemento obbedisce con obbedienza pronta, immediata, subitanea. Ma nell’universo c’è anche la natura animata: sono uomini ed animali, dal più piccolo, invisibile ad occhio umano, al più grande, compreso lo stesso uomo. Chi mai potrà governare questa creazione animata? Forse l’uomo? Mai. Solo il Signore è il Signore di ogni vita ed ogni vita obbedisce a Lui. L’uomo non può neanche governare la vita di un altro uomo. Neanche questi gli obbedisce. È questa l’illusione degli eserciti e delle armi, di ogni strumento di dominio e di distruzione, di asservimento e di controllo. Dinanzi alla creazione animata è come se ogni uomo fosse legato, cieco, monco. È come se fosse uno spettatore immobile e in più immobilizzato. Questa è la potenza dell’uomo che ha voluto e vuole farsi Dio. Questa è la sua forza, questa la sua capacità: il niente assoluto. </w:t>
      </w:r>
    </w:p>
    <w:p w14:paraId="32072F68"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Uno senza la moltitudine sarebbe nullità. </w:t>
      </w:r>
      <w:r w:rsidRPr="004E3ABC">
        <w:rPr>
          <w:rFonts w:ascii="Arial" w:eastAsia="Times New Roman" w:hAnsi="Arial" w:cs="Times New Roman"/>
          <w:kern w:val="0"/>
          <w:sz w:val="24"/>
          <w:szCs w:val="20"/>
          <w:lang w:eastAsia="it-IT"/>
          <w14:ligatures w14:val="none"/>
        </w:rPr>
        <w:t xml:space="preserve">Ciò che più sorprende nella creazione animata è questa altissima verità: una sola creatura è niente dinanzi all’uomo. Una cavalletta, una mosca, un insetto, un solo microbo sarebbero facilmente vinti dall’uomo e questi potrebbe perseverare nel suo peccato, nella sua arroganza, nella sua malvagità. Invece la natura animata e inanimata diventa </w:t>
      </w:r>
      <w:r w:rsidRPr="004E3ABC">
        <w:rPr>
          <w:rFonts w:ascii="Arial" w:eastAsia="Times New Roman" w:hAnsi="Arial" w:cs="Times New Roman"/>
          <w:kern w:val="0"/>
          <w:sz w:val="24"/>
          <w:szCs w:val="20"/>
          <w:lang w:eastAsia="it-IT"/>
          <w14:ligatures w14:val="none"/>
        </w:rPr>
        <w:lastRenderedPageBreak/>
        <w:t xml:space="preserve">un esercito incalcolabile, infinito. Una goccia d’acqua diviene diluvio universale, un pugno di polvere diviene una tempesta inarrestabile di polvere che soffoca la vita, una cavalletta diviene un esercito invincibile, e così dicasi per ogni altro elemento della creazione animata e inanimata. Anche gli uomini diventano contro gli uomini questo esercito innumerevole. Se ne vince uno, ne spuntano diecimila. La lotta è sempre contro lo stesso uomo. Sempre l’uomo superbo, arrogante, ateo è chiamato a riflettere, a meditare, a convertirsi. Chi uccise il faraone non fu un esercito invincibile più agguerrito del suo. Furono delle semplici goccioline di acqua. Questa è la grandezza dell’uomo: scomparire dinanzi ad una minuscola goccia d’acqua che si coalizza con altre gocce d’acqua, anche esse minuscole, contro l’uomo. </w:t>
      </w:r>
    </w:p>
    <w:p w14:paraId="58B275F5"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Quando sarà vinto l’esercito del male? </w:t>
      </w:r>
      <w:r w:rsidRPr="004E3ABC">
        <w:rPr>
          <w:rFonts w:ascii="Arial" w:eastAsia="Times New Roman" w:hAnsi="Arial" w:cs="Times New Roman"/>
          <w:kern w:val="0"/>
          <w:sz w:val="24"/>
          <w:szCs w:val="20"/>
          <w:lang w:eastAsia="it-IT"/>
          <w14:ligatures w14:val="none"/>
        </w:rPr>
        <w:t xml:space="preserve">È tremenda la verità che sta per essere annunziata, ma essa è l’unica e sola verità. L’esercito del male non è in potere dell’uomo vincerlo, di nessun uomo. Esso sarà vinto solo quando avrà esaurito la sua potenza di male. L’esercito del male si vince per esaurimento interno. Se l’uomo potesse vincere l’esercito del male, egli potrebbe pensare ancora di essere Onnipotente, Signore, Dio. Il male finisce per esaurimento delle sue forze. Fino a quel giorno l’uomo dovrà sempre essere posto dinanzi alla sua nullità. Anche l’esercito più agguerrito, più moderno di questo mondo dovrà confessare che non è in suo potere vincere il male. Anche per questa via dovrà pervenire alla conversione, al pentimento, al cambiamento di vita. </w:t>
      </w:r>
    </w:p>
    <w:p w14:paraId="5164154A"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Il Signore protegge i suoi. </w:t>
      </w:r>
      <w:r w:rsidRPr="004E3ABC">
        <w:rPr>
          <w:rFonts w:ascii="Arial" w:eastAsia="Times New Roman" w:hAnsi="Arial" w:cs="Times New Roman"/>
          <w:kern w:val="0"/>
          <w:sz w:val="24"/>
          <w:szCs w:val="20"/>
          <w:lang w:eastAsia="it-IT"/>
          <w14:ligatures w14:val="none"/>
        </w:rPr>
        <w:t xml:space="preserve">Dio è la vita dei suoi fedeli. È fedele chi osserva i Comandamenti, chi vive secondo la Parola di Cristo Gesù. Per chi vive la Legge del Vangelo, Dio diviene una benedizione. La benedizione è custodia nella vita di Dio, è anche protezione affinché la vita non cada nella rete del male, del peccato, della morte. Chi vive nella Parola, chi mette ogni impegno a vivere nel Vangelo è come se abitasse in una città inespugnabile. Di costui Dio è difesa, protezione, custodia, vita nel tempo e nell’eternità. Di costui Dio è anche liberazione. Non è però liberazione dalla morte, bensì nella morte. È liberazione dal peccato. Chi è libero dal peccato è anche libero nella morte, perché per costui la morte si trasformerà in gloriosa risurrezione. Chi vuole conoscere in quale modo Dio protegge i suoi è giusto che guardi a Cristo, Crocifisso e Risorto. Dio protegge i suoi donando loro una vita immortale, gloriosa, incorruttibile, tutta spirituale. È questa la ricompensa che attende tutti coloro che hanno reso gloria a Dio con il dono della vita, nella confessione della sua Signoria, con l’effusione del loro sangue. </w:t>
      </w:r>
    </w:p>
    <w:p w14:paraId="07919732"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Guardare le opere dell’uomo, non le parole. </w:t>
      </w:r>
      <w:r w:rsidRPr="004E3ABC">
        <w:rPr>
          <w:rFonts w:ascii="Arial" w:eastAsia="Times New Roman" w:hAnsi="Arial" w:cs="Times New Roman"/>
          <w:kern w:val="0"/>
          <w:sz w:val="24"/>
          <w:szCs w:val="20"/>
          <w:lang w:eastAsia="it-IT"/>
          <w14:ligatures w14:val="none"/>
        </w:rPr>
        <w:t xml:space="preserve">Le parole di un uomo possono sempre ingannare un altro uomo. Le sue opere mai. Chi vuole conoscere secondo verità chi è l’altro che gli sta di fronte è giusto che ne osservi le opere. Se queste sono tutte verità e giustizia, verità e giustizia sono anche le parole che vengono proferite. Se le opere sono malvagità e inganno, le parole sono vera ipocrisia. Ognuno di noi è ciò che sono le sue opere. Chi osserva le opere dell’altro non sbaglia mai. Potrà conoscere l’altro in pienezza di verità. Potrà sempre sapere se è un adoratore di Dio, oppure uno a servizio del principe di questo mondo. Le parole possono ingannare. Le opere non ingannano mai. Esse sono sempre il frutto di ciò che uno è. </w:t>
      </w:r>
    </w:p>
    <w:p w14:paraId="77620E6F" w14:textId="77777777" w:rsidR="004E3ABC" w:rsidRPr="004E3ABC" w:rsidRDefault="004E3ABC" w:rsidP="000F06FC">
      <w:pPr>
        <w:spacing w:after="240" w:line="240" w:lineRule="auto"/>
        <w:jc w:val="both"/>
        <w:rPr>
          <w:rFonts w:ascii="Arial" w:eastAsia="Times New Roman" w:hAnsi="Arial" w:cs="Times New Roman"/>
          <w:b/>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lastRenderedPageBreak/>
        <w:t xml:space="preserve">Santità e verità in Dio: sono una cosa sola. </w:t>
      </w:r>
      <w:r w:rsidRPr="004E3ABC">
        <w:rPr>
          <w:rFonts w:ascii="Arial" w:eastAsia="Times New Roman" w:hAnsi="Arial" w:cs="Times New Roman"/>
          <w:kern w:val="0"/>
          <w:sz w:val="24"/>
          <w:szCs w:val="20"/>
          <w:lang w:eastAsia="it-IT"/>
          <w14:ligatures w14:val="none"/>
        </w:rPr>
        <w:t xml:space="preserve">Dio è santo perché vero ed è vero perché è santo. Come santità e verità sono una cosa sola in Dio, così devono essere una cosa sola in ogni suo adoratore. Chi separa la santità dalla verità e la verità dalla santità, non possiede né l’una e né l’altra. Questo deve condurci ad operare perché santità e verità siano sempre una cosa sola nel cristiano. Una cosa sola nella vita del singolo, come anche una cosa sola nella vita della comunità. La santità si costruisce sul fondamento della sola verità. Dove non c’è verità non c’è neanche santità. Ma anche: dove non c’è santità, è segno manifesto che si manca del dono della verità. </w:t>
      </w:r>
    </w:p>
    <w:p w14:paraId="07D0BE26" w14:textId="68A789CA"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Conversione e pentimento: dono del Signore. </w:t>
      </w:r>
      <w:r w:rsidRPr="004E3ABC">
        <w:rPr>
          <w:rFonts w:ascii="Arial" w:eastAsia="Times New Roman" w:hAnsi="Arial" w:cs="Times New Roman"/>
          <w:kern w:val="0"/>
          <w:sz w:val="24"/>
          <w:szCs w:val="20"/>
          <w:lang w:eastAsia="it-IT"/>
          <w14:ligatures w14:val="none"/>
        </w:rPr>
        <w:t>Non ci si converte, non ci si pente perché l’uomo lo decide. Ci si converte e ci si pente per grazia di Dio, per un dono del suo amore. Questa verità conduce all’affermazione di quest’unico principio sia di ascetica, che di pastorale: nessuno deve aggiungere peccato a peccato pensando che alla fine ci sarà per lui il pentimento, la conversione, il ritorno nella grazia. La grazia è dono di Dio, come la conversione e il pentimento. Esso non dipende dalla nostra volontà, bensì dalla misericordia divina. Nessuno può peccare contando in anticipo sulla misericordia di Dio. Questa azione è un vero tentare il Signore. Da questa azione bisogna sempre astenersi, realizzando la nostra santificazione con tremore e timore.</w:t>
      </w:r>
      <w:r w:rsidR="0045474D">
        <w:rPr>
          <w:rFonts w:ascii="Arial" w:eastAsia="Times New Roman" w:hAnsi="Arial" w:cs="Times New Roman"/>
          <w:kern w:val="0"/>
          <w:sz w:val="24"/>
          <w:szCs w:val="20"/>
          <w:lang w:eastAsia="it-IT"/>
          <w14:ligatures w14:val="none"/>
        </w:rPr>
        <w:t xml:space="preserve"> </w:t>
      </w:r>
    </w:p>
    <w:p w14:paraId="6E1B7B2A" w14:textId="77777777" w:rsidR="004E3ABC" w:rsidRPr="004E3ABC" w:rsidRDefault="004E3ABC" w:rsidP="000F06FC">
      <w:pPr>
        <w:spacing w:after="240" w:line="240" w:lineRule="auto"/>
        <w:jc w:val="both"/>
        <w:rPr>
          <w:rFonts w:ascii="Arial" w:eastAsia="Times New Roman" w:hAnsi="Arial" w:cs="Times New Roman"/>
          <w:kern w:val="0"/>
          <w:sz w:val="24"/>
          <w:szCs w:val="20"/>
          <w:lang w:eastAsia="it-IT"/>
          <w14:ligatures w14:val="none"/>
        </w:rPr>
      </w:pPr>
      <w:r w:rsidRPr="004E3ABC">
        <w:rPr>
          <w:rFonts w:ascii="Arial" w:eastAsia="Times New Roman" w:hAnsi="Arial" w:cs="Times New Roman"/>
          <w:b/>
          <w:kern w:val="0"/>
          <w:sz w:val="24"/>
          <w:szCs w:val="20"/>
          <w:lang w:eastAsia="it-IT"/>
          <w14:ligatures w14:val="none"/>
        </w:rPr>
        <w:t xml:space="preserve">Quando c’è un calo di moralità, c’è sempre un calo nella verità di Dio. </w:t>
      </w:r>
      <w:r w:rsidRPr="004E3ABC">
        <w:rPr>
          <w:rFonts w:ascii="Arial" w:eastAsia="Times New Roman" w:hAnsi="Arial" w:cs="Times New Roman"/>
          <w:kern w:val="0"/>
          <w:sz w:val="24"/>
          <w:szCs w:val="20"/>
          <w:lang w:eastAsia="it-IT"/>
          <w14:ligatures w14:val="none"/>
        </w:rPr>
        <w:t xml:space="preserve">Chi vuole conoscere il grado di verità evangelica che regna in una comunità è sufficiente che osservi il grado della sua moralità. Dove c’è scarsa moralità, lì c’è anche scarsa verità. Dove non si dona la verità, lì mai ci potrà essere crescita nella sana moralità. Verità e moralità camminano insieme e una denuncia la mancanza, o la presenza dell’altra. Nessuno però potrà mai sperare di edificare la comunità sulla sana moralità, se non la edifica sulla santa verità del Vangelo, della fede della Chiesa. Nessuno si illuda: è dalla verità della fede che nasce la verità del comportamento morale. Ogni impegno della Chiesa per promuovere la crescita nella conoscenza della verità si trasforma in un lavoro assai fruttuoso di crescita in sana moralità. Salva il mondo chi dona ad esso la verità del Vangelo, della fede della Chiesa. Tutto è dalla verità e senza verità si lavora invano, eternamente invano. </w:t>
      </w:r>
    </w:p>
    <w:p w14:paraId="1990C85B"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p>
    <w:p w14:paraId="561D5A14" w14:textId="77777777" w:rsidR="00BE3756" w:rsidRPr="004E3ABC" w:rsidRDefault="00BE3756" w:rsidP="00BE3756">
      <w:pPr>
        <w:pStyle w:val="Titolo3"/>
      </w:pPr>
      <w:bookmarkStart w:id="248" w:name="_Toc231591234"/>
      <w:r>
        <w:t>Riflessioni sul testo</w:t>
      </w:r>
      <w:bookmarkEnd w:id="248"/>
    </w:p>
    <w:p w14:paraId="62631755"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22E1AC00" w14:textId="428BB610" w:rsidR="006D645E" w:rsidRPr="005F234F" w:rsidRDefault="006D645E" w:rsidP="005F234F">
      <w:pPr>
        <w:jc w:val="both"/>
        <w:rPr>
          <w:rFonts w:ascii="Greek" w:hAnsi="Greek" w:cs="Arial"/>
          <w:sz w:val="26"/>
          <w:szCs w:val="26"/>
          <w:lang w:val="la-Latn" w:eastAsia="it-IT"/>
        </w:rPr>
      </w:pPr>
      <w:bookmarkStart w:id="249" w:name="_Hlk135845035"/>
      <w:r w:rsidRPr="005F234F">
        <w:rPr>
          <w:rFonts w:ascii="Arial" w:hAnsi="Arial" w:cs="Arial"/>
          <w:b/>
          <w:spacing w:val="10"/>
          <w:sz w:val="24"/>
          <w:szCs w:val="24"/>
          <w:lang w:eastAsia="it-IT"/>
        </w:rPr>
        <w:t>V 9,</w:t>
      </w:r>
      <w:bookmarkEnd w:id="249"/>
      <w:r w:rsidRPr="005F234F">
        <w:rPr>
          <w:rFonts w:ascii="Arial" w:hAnsi="Arial" w:cs="Arial"/>
          <w:b/>
          <w:bCs/>
          <w:sz w:val="24"/>
          <w:szCs w:val="24"/>
          <w:lang w:eastAsia="it-IT"/>
        </w:rPr>
        <w:t>1</w:t>
      </w:r>
      <w:r w:rsidRPr="005F234F">
        <w:rPr>
          <w:rFonts w:ascii="Arial" w:hAnsi="Arial" w:cs="Arial"/>
          <w:sz w:val="24"/>
          <w:szCs w:val="24"/>
          <w:lang w:eastAsia="it-IT"/>
        </w:rPr>
        <w:t xml:space="preserve"> Il quinto angelo suonò la tromba: vidi un astro caduto dal cielo sulla terra. Gli fu data la chiave del pozzo dell’Abisso; </w:t>
      </w:r>
      <w:r w:rsidRPr="005F234F">
        <w:rPr>
          <w:rFonts w:ascii="Arial" w:hAnsi="Arial" w:cs="Arial"/>
          <w:sz w:val="24"/>
          <w:szCs w:val="24"/>
          <w:lang w:val="la-Latn" w:eastAsia="it-IT"/>
        </w:rPr>
        <w:t>Et quintus angelus tuba cecinit et vidi stellam de caelo cecidisse in terram et data est illi clavis putei abyssi</w:t>
      </w:r>
      <w:r w:rsidRPr="005F234F">
        <w:rPr>
          <w:rFonts w:ascii="Arial" w:hAnsi="Arial" w:cs="Arial"/>
          <w:sz w:val="24"/>
          <w:szCs w:val="24"/>
          <w:lang w:eastAsia="it-IT"/>
        </w:rPr>
        <w:t xml:space="preserve">; </w:t>
      </w:r>
      <w:r w:rsidRPr="005F234F">
        <w:rPr>
          <w:rFonts w:ascii="Greek" w:hAnsi="Greek" w:cs="Arial"/>
          <w:sz w:val="26"/>
          <w:szCs w:val="26"/>
          <w:lang w:val="la-Latn" w:eastAsia="it-IT"/>
        </w:rPr>
        <w:t>Kaˆ Ð pšmptoj ¥ggeloj ™s£lpisen: kaˆ edon ¢stšra ™k toà oÙranoà peptwkÒta e„j t¾n gÁn, kaˆ ™dÒqh aÙtù ¹ kleˆj toà fršatoj tÁj ¢bÚssou.</w:t>
      </w:r>
    </w:p>
    <w:p w14:paraId="46902F53" w14:textId="73652C3D" w:rsidR="006D645E" w:rsidRPr="005F234F" w:rsidRDefault="006D645E" w:rsidP="005F234F">
      <w:pPr>
        <w:jc w:val="both"/>
        <w:rPr>
          <w:rFonts w:ascii="Arial" w:hAnsi="Arial" w:cs="Arial"/>
          <w:sz w:val="24"/>
          <w:szCs w:val="24"/>
          <w:lang w:eastAsia="it-IT"/>
        </w:rPr>
      </w:pPr>
      <w:r w:rsidRPr="005F234F">
        <w:rPr>
          <w:rFonts w:ascii="Arial" w:hAnsi="Arial" w:cs="Arial"/>
          <w:b/>
          <w:bCs/>
          <w:sz w:val="24"/>
          <w:szCs w:val="24"/>
          <w:lang w:eastAsia="it-IT"/>
        </w:rPr>
        <w:t>Si compie il primo “guai” gridato dall’aquila</w:t>
      </w:r>
      <w:r w:rsidRPr="005F234F">
        <w:rPr>
          <w:rFonts w:ascii="Arial" w:hAnsi="Arial" w:cs="Arial"/>
          <w:sz w:val="24"/>
          <w:szCs w:val="24"/>
          <w:lang w:eastAsia="it-IT"/>
        </w:rPr>
        <w:t xml:space="preserve">. Il quinto angelo suona la tromba, L’Apostolo Giovanni vede un astro caduto dal cielo sulla terra. A questo astro </w:t>
      </w:r>
      <w:r w:rsidRPr="005F234F">
        <w:rPr>
          <w:rFonts w:ascii="Arial" w:hAnsi="Arial" w:cs="Arial"/>
          <w:sz w:val="24"/>
          <w:szCs w:val="24"/>
          <w:lang w:eastAsia="it-IT"/>
        </w:rPr>
        <w:lastRenderedPageBreak/>
        <w:t>viene data la chiave del pozzo dell’Abisso. La chiave gli viene data perché lui apra questo pozzo.</w:t>
      </w:r>
      <w:r w:rsidR="0045474D" w:rsidRPr="005F234F">
        <w:rPr>
          <w:rFonts w:ascii="Arial" w:hAnsi="Arial" w:cs="Arial"/>
          <w:sz w:val="24"/>
          <w:szCs w:val="24"/>
          <w:lang w:eastAsia="it-IT"/>
        </w:rPr>
        <w:t xml:space="preserve"> </w:t>
      </w:r>
      <w:r w:rsidRPr="005F234F">
        <w:rPr>
          <w:rFonts w:ascii="Arial" w:hAnsi="Arial" w:cs="Arial"/>
          <w:sz w:val="24"/>
          <w:szCs w:val="24"/>
          <w:lang w:eastAsia="it-IT"/>
        </w:rPr>
        <w:t>Aprire il pozzo dell’Abisso altro non vuol dire se non liberare sulla terra tutte le potenze del male. Queste potenze non restano inoperose. Vanno tutte alla conquista dell’uomo, prima per allontanarlo dalla verità e dalla luce e poi per portare quanti cadono nelle loro trappole nello stesso pozzo dell’Abisso, dal quale essi sono uscite temporaneamente: il tempo per sedurre tutta la terra. Così il peccato chiama il peccato allo stesso modo che l’Abisso invoca l’Abisso. Noi su questo Abisso che si apre abbiamo speso qualche parola, parlando delle legioni di demòni che si riversano sulla terra.</w:t>
      </w:r>
    </w:p>
    <w:p w14:paraId="24746D41" w14:textId="77777777" w:rsidR="006D645E" w:rsidRPr="005F234F" w:rsidRDefault="006D645E" w:rsidP="005F234F">
      <w:pPr>
        <w:jc w:val="both"/>
        <w:rPr>
          <w:rFonts w:ascii="Arial" w:eastAsia="Calibri" w:hAnsi="Arial" w:cs="Arial"/>
          <w:iCs/>
          <w:sz w:val="24"/>
          <w:szCs w:val="24"/>
        </w:rPr>
      </w:pPr>
      <w:r w:rsidRPr="005F234F">
        <w:rPr>
          <w:rFonts w:ascii="Arial" w:eastAsia="Calibri" w:hAnsi="Arial" w:cs="Arial"/>
          <w:iCs/>
          <w:sz w:val="24"/>
          <w:szCs w:val="24"/>
        </w:rPr>
        <w:t xml:space="preserve">Quanto Gesù rivela sulla condizione peggiore della prima di colui che, un tempo liberato dallo spirito impuro, dallo spirito impuro viene nuovamente conquistato, vale oggi per la Chiesa del Dio vivente: </w:t>
      </w:r>
      <w:r w:rsidRPr="005F234F">
        <w:rPr>
          <w:rFonts w:ascii="Arial" w:eastAsia="Calibri" w:hAnsi="Arial" w:cs="Arial"/>
          <w:i/>
          <w:sz w:val="24"/>
          <w:szCs w:val="24"/>
        </w:rPr>
        <w:t>“Quando lo spirito impuro esce dall’uomo, si aggira per luoghi deserti cercando sollievo, ma non ne trova. Allora dice: “Ritornerò nella mia casa, da cui sono uscito”. E, venuto, la trova vuota, spazzata e adorna. Allora va, prende con sé altri sette spiriti peggiori di lui, vi entrano e vi prendono dimora; e l’ultima condizione di quell’uomo diventa peggiore della prima. Così avverrà anche a questa generazione malvagia»” (Mt 12,43-45)</w:t>
      </w:r>
      <w:r w:rsidRPr="005F234F">
        <w:rPr>
          <w:rFonts w:ascii="Arial" w:eastAsia="Calibri" w:hAnsi="Arial" w:cs="Arial"/>
          <w:iCs/>
          <w:sz w:val="24"/>
          <w:szCs w:val="24"/>
        </w:rPr>
        <w:t xml:space="preserve">. </w:t>
      </w:r>
    </w:p>
    <w:p w14:paraId="219011E2" w14:textId="77777777" w:rsidR="006D645E" w:rsidRPr="005F234F" w:rsidRDefault="006D645E" w:rsidP="005F234F">
      <w:pPr>
        <w:jc w:val="both"/>
        <w:rPr>
          <w:rFonts w:ascii="Arial" w:eastAsia="Calibri" w:hAnsi="Arial" w:cs="Arial"/>
          <w:iCs/>
          <w:sz w:val="24"/>
          <w:szCs w:val="24"/>
        </w:rPr>
      </w:pPr>
      <w:r w:rsidRPr="005F234F">
        <w:rPr>
          <w:rFonts w:ascii="Arial" w:eastAsia="Calibri" w:hAnsi="Arial" w:cs="Arial"/>
          <w:iCs/>
          <w:sz w:val="24"/>
          <w:szCs w:val="24"/>
        </w:rPr>
        <w:t xml:space="preserve">Cristo Gesù ha purificato dallo spirito impuro il suo corpo che è la Chiesa. Cosa oggi sta facendo lo spirito impuro? Ha chiamato in suo aiuto non sette spiriti impuri peggiori di lui, ma settanta volte sette legioni di spiriti impuri perché vengano assieme a lui a conquistare la mente di ogni discepolo di Gesù. </w:t>
      </w:r>
    </w:p>
    <w:p w14:paraId="2F0AD894" w14:textId="77777777" w:rsidR="006D645E" w:rsidRPr="005F234F" w:rsidRDefault="006D645E" w:rsidP="005F234F">
      <w:pPr>
        <w:jc w:val="both"/>
        <w:rPr>
          <w:rFonts w:ascii="Arial" w:eastAsia="Calibri" w:hAnsi="Arial" w:cs="Arial"/>
          <w:iCs/>
          <w:sz w:val="24"/>
          <w:szCs w:val="24"/>
        </w:rPr>
      </w:pPr>
      <w:r w:rsidRPr="005F234F">
        <w:rPr>
          <w:rFonts w:ascii="Arial" w:eastAsia="Calibri" w:hAnsi="Arial" w:cs="Arial"/>
          <w:iCs/>
          <w:sz w:val="24"/>
          <w:szCs w:val="24"/>
        </w:rPr>
        <w:t>Mentre la possessione diabolica nel corpo è ben visibile, le odierne possessioni dello spirito sono invisibili e come l’aria occupano tutti gli spazi del cuore, della mente, dell’anima, dell’intelligenza e della volontà da noi lasciati senza il pensiero di Cristo, senza la sua luce, senza la sua verità, senza la sua grazia. Anche le cellule del nostro corpo queste legioni sono pronte ad occupare così che il corpo non risponda più a nessuna virtù e si immerga in ogni vizio, in ogni trasgressione, in ogni violazione della Legge santa, in ogni depravazione di impurità, di cattiveria, di malvagità, giungendo finanche a distruggere la stessa natura umana. Non solo non deve rimanere nulla di Cristo Gesù e del mistero della sua salvezza, non deve neanche rimanere alcuna traccia della natura creata dal Signore Dio. Tutto dovrà essere distrutto di quanto dice riferimento al soprannaturale. Tutto dovrà essere rivestito di immanenza e per di più di una immanenza di impurità, di lussuria, di dissolvimento della natura.</w:t>
      </w:r>
    </w:p>
    <w:p w14:paraId="4E237890" w14:textId="77777777" w:rsidR="006D645E" w:rsidRPr="005F234F" w:rsidRDefault="006D645E" w:rsidP="005F234F">
      <w:pPr>
        <w:jc w:val="both"/>
        <w:rPr>
          <w:rFonts w:ascii="Arial" w:eastAsia="Calibri" w:hAnsi="Arial" w:cs="Arial"/>
          <w:iCs/>
          <w:sz w:val="24"/>
          <w:szCs w:val="24"/>
        </w:rPr>
      </w:pPr>
      <w:r w:rsidRPr="005F234F">
        <w:rPr>
          <w:rFonts w:ascii="Arial" w:eastAsia="Calibri" w:hAnsi="Arial" w:cs="Arial"/>
          <w:iCs/>
          <w:sz w:val="24"/>
          <w:szCs w:val="24"/>
        </w:rPr>
        <w:t xml:space="preserve">Questo lo spirito impuro vuole realizzare e in questa realizzazione – ce ne offre testimonianza la storia – si deve poter affermare che è a buon punto. Se il Signore non lascerà un resto, diventeremo come Sodoma e Gomorra. Questa è la triste realtà che si sta abbattendo sulla Chiesa e sull’umanità, dal momento che il cristiano non vuole essere più la luce del mondo. </w:t>
      </w:r>
    </w:p>
    <w:p w14:paraId="41D4FB23" w14:textId="77777777" w:rsidR="006D645E" w:rsidRPr="005F234F" w:rsidRDefault="006D645E" w:rsidP="005F234F">
      <w:pPr>
        <w:jc w:val="both"/>
        <w:rPr>
          <w:rFonts w:ascii="Arial" w:eastAsia="Calibri" w:hAnsi="Arial" w:cs="Arial"/>
          <w:iCs/>
          <w:sz w:val="24"/>
          <w:szCs w:val="24"/>
        </w:rPr>
      </w:pPr>
      <w:r w:rsidRPr="005F234F">
        <w:rPr>
          <w:rFonts w:ascii="Arial" w:eastAsia="Calibri" w:hAnsi="Arial" w:cs="Arial"/>
          <w:iCs/>
          <w:sz w:val="24"/>
          <w:szCs w:val="24"/>
        </w:rPr>
        <w:t xml:space="preserve">Questa moltitudine di legioni è pericolosa perché è riuscita a trasformare ogni pensiero del cristiano in pensiero di Dio. Anche il Dio inventato dagli uomini è stato trasformato nel Dio che è il Padre di Cristo Gesù. Così pure il vangelo </w:t>
      </w:r>
      <w:r w:rsidRPr="005F234F">
        <w:rPr>
          <w:rFonts w:ascii="Arial" w:eastAsia="Calibri" w:hAnsi="Arial" w:cs="Arial"/>
          <w:iCs/>
          <w:sz w:val="24"/>
          <w:szCs w:val="24"/>
        </w:rPr>
        <w:lastRenderedPageBreak/>
        <w:t xml:space="preserve">immaginato dagli uomini è stato fatto divenire Vangelo di Cristo Gesù. Ogni altro pensiero è dichiarato purissima rivelazione. Questa moltitudine di legioni un’altra cosa ha fatto: ha abolito la Parola del Signore, quella scritta nella Legge, nei Profeti, nei Salmi, in tutto l’Antico e il Nuovo Testamento e l’ha sostituita con la volontà di Dio e per volontà di Dio si intende la propria volontà. Oggi Dio dice ciò che dice l’uomo. Il pensiero dell’uomo è dichiarato pensiero di Dio. </w:t>
      </w:r>
    </w:p>
    <w:p w14:paraId="22B34ADA" w14:textId="77777777" w:rsidR="006D645E" w:rsidRPr="005F234F" w:rsidRDefault="006D645E" w:rsidP="005F234F">
      <w:pPr>
        <w:jc w:val="both"/>
        <w:rPr>
          <w:rFonts w:ascii="Arial" w:eastAsia="Calibri" w:hAnsi="Arial" w:cs="Arial"/>
          <w:iCs/>
          <w:sz w:val="24"/>
          <w:szCs w:val="24"/>
        </w:rPr>
      </w:pPr>
      <w:r w:rsidRPr="005F234F">
        <w:rPr>
          <w:rFonts w:ascii="Arial" w:eastAsia="Calibri" w:hAnsi="Arial" w:cs="Arial"/>
          <w:iCs/>
          <w:sz w:val="24"/>
          <w:szCs w:val="24"/>
        </w:rPr>
        <w:t xml:space="preserve">Anche la missione della Chiesa è riuscita a trasformare: da missione per la conversione e la fede nel Vangelo a missione inclusiva di tutte le genti non nella Chiesa, ma in una fratellanza universale nella quale ognun può vivere con i suoi peccati, le sue concupiscenza, la sua immoralità. In questa fratellanza universale si è obbligati a vivere senza alcuna verità, anche senza la verità dei sacramenti della salvezza. L’ora che stiamo vivendo è grave, assai grave. Se Gesù non invoca il Padre perché sia Lui questa volta a scendere direttamente sulla terra, veramente della Chiesa rimarrà un piccolo resto. Ma già il Vangelo di Luca parla di piccolo gregge: </w:t>
      </w:r>
      <w:r w:rsidRPr="005F234F">
        <w:rPr>
          <w:rFonts w:ascii="Arial" w:eastAsia="Calibri" w:hAnsi="Arial" w:cs="Arial"/>
          <w:i/>
          <w:sz w:val="24"/>
          <w:szCs w:val="24"/>
        </w:rPr>
        <w:t>“Non temere, piccolo gregge, perché al Padre vostro è piaciuto dare a voi il Regno” (Lc 12,32)</w:t>
      </w:r>
      <w:r w:rsidRPr="005F234F">
        <w:rPr>
          <w:rFonts w:ascii="Arial" w:eastAsia="Calibri" w:hAnsi="Arial" w:cs="Arial"/>
          <w:iCs/>
          <w:sz w:val="24"/>
          <w:szCs w:val="24"/>
        </w:rPr>
        <w:t>. La Vergine Maria interceda e come alle Nozze di Cana accorci i tempi della nostra liberazione da questa moltitudine di legioni che si stanno impossessando della mente di moltissimi discepoli di Gesù.</w:t>
      </w:r>
    </w:p>
    <w:p w14:paraId="534B5E91" w14:textId="77777777" w:rsidR="006D645E" w:rsidRPr="005F234F" w:rsidRDefault="006D645E" w:rsidP="005F234F">
      <w:pPr>
        <w:jc w:val="both"/>
        <w:rPr>
          <w:rFonts w:ascii="Arial" w:hAnsi="Arial" w:cs="Arial"/>
          <w:i/>
          <w:iCs/>
          <w:sz w:val="24"/>
          <w:szCs w:val="24"/>
          <w:lang w:eastAsia="it-IT"/>
        </w:rPr>
      </w:pPr>
      <w:r w:rsidRPr="005F234F">
        <w:rPr>
          <w:rFonts w:ascii="Arial" w:hAnsi="Arial" w:cs="Arial"/>
          <w:sz w:val="24"/>
          <w:szCs w:val="24"/>
          <w:lang w:eastAsia="it-IT"/>
        </w:rPr>
        <w:t>Ecco cosa rivela l’Apostolo Paolo nella Lettera agli Efesini sul combattimento spirituale: “</w:t>
      </w:r>
      <w:r w:rsidRPr="005F234F">
        <w:rPr>
          <w:rFonts w:ascii="Arial" w:hAnsi="Arial" w:cs="Arial"/>
          <w:i/>
          <w:iCs/>
          <w:sz w:val="24"/>
          <w:szCs w:val="24"/>
          <w:lang w:eastAsia="it-IT"/>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0D77C48F" w14:textId="58D9FF04" w:rsidR="006D645E" w:rsidRPr="005F234F" w:rsidRDefault="006D645E" w:rsidP="005F234F">
      <w:pPr>
        <w:jc w:val="both"/>
        <w:rPr>
          <w:rFonts w:ascii="Greek" w:hAnsi="Greek" w:cs="Arial"/>
          <w:sz w:val="26"/>
          <w:szCs w:val="26"/>
          <w:lang w:val="la-Latn" w:eastAsia="it-IT"/>
        </w:rPr>
      </w:pPr>
      <w:r w:rsidRPr="005F234F">
        <w:rPr>
          <w:rFonts w:ascii="Arial" w:hAnsi="Arial" w:cs="Arial"/>
          <w:b/>
          <w:spacing w:val="10"/>
          <w:sz w:val="24"/>
          <w:szCs w:val="24"/>
          <w:lang w:eastAsia="it-IT"/>
        </w:rPr>
        <w:t>V 9,</w:t>
      </w:r>
      <w:r w:rsidRPr="005F234F">
        <w:rPr>
          <w:rFonts w:ascii="Arial" w:hAnsi="Arial" w:cs="Arial"/>
          <w:b/>
          <w:bCs/>
          <w:sz w:val="24"/>
          <w:szCs w:val="24"/>
          <w:lang w:eastAsia="it-IT"/>
        </w:rPr>
        <w:t>2</w:t>
      </w:r>
      <w:r w:rsidRPr="005F234F">
        <w:rPr>
          <w:rFonts w:ascii="Arial" w:hAnsi="Arial" w:cs="Arial"/>
          <w:sz w:val="24"/>
          <w:szCs w:val="24"/>
          <w:lang w:eastAsia="it-IT"/>
        </w:rPr>
        <w:t xml:space="preserve"> Egli aprì il pozzo dell’Abisso e dal pozzo salì un fumo come il fumo di una grande fornace, e oscurò il sole e l’atmosfera.</w:t>
      </w:r>
      <w:r w:rsidR="0045474D" w:rsidRPr="005F234F">
        <w:rPr>
          <w:rFonts w:ascii="Arial" w:hAnsi="Arial" w:cs="Arial"/>
          <w:sz w:val="24"/>
          <w:szCs w:val="24"/>
          <w:lang w:eastAsia="it-IT"/>
        </w:rPr>
        <w:t xml:space="preserve"> </w:t>
      </w:r>
      <w:r w:rsidRPr="005F234F">
        <w:rPr>
          <w:rFonts w:ascii="Arial" w:hAnsi="Arial" w:cs="Arial"/>
          <w:sz w:val="24"/>
          <w:szCs w:val="24"/>
          <w:lang w:val="la-Latn" w:eastAsia="it-IT"/>
        </w:rPr>
        <w:t>Et aperuit puteum abyssi et ascendit fumus putei sicut fumus fornacis magnae et obscuratus est sol et aer de fumo putei</w:t>
      </w:r>
      <w:r w:rsidRPr="005F234F">
        <w:rPr>
          <w:rFonts w:ascii="Arial" w:hAnsi="Arial" w:cs="Arial"/>
          <w:sz w:val="24"/>
          <w:szCs w:val="24"/>
          <w:lang w:val="fr-FR" w:eastAsia="it-IT"/>
        </w:rPr>
        <w:t>.</w:t>
      </w:r>
      <w:r w:rsidRPr="005F234F">
        <w:rPr>
          <w:rFonts w:ascii="Greek" w:hAnsi="Greek" w:cs="Arial"/>
          <w:sz w:val="24"/>
          <w:szCs w:val="24"/>
          <w:lang w:val="fr-FR" w:eastAsia="it-IT"/>
        </w:rPr>
        <w:t xml:space="preserve"> </w:t>
      </w:r>
      <w:r w:rsidRPr="005F234F">
        <w:rPr>
          <w:rFonts w:ascii="Greek" w:hAnsi="Greek" w:cs="Arial"/>
          <w:sz w:val="26"/>
          <w:szCs w:val="26"/>
          <w:lang w:val="la-Latn" w:eastAsia="it-IT"/>
        </w:rPr>
        <w:t>Kaˆ ½noixen tÕ fršar tÁj ¢bÚssou, kaˆ ¢nšbh kapnÕj ™k toà fršatoj æj kapnÕj kam…nou meg£lhj, kaˆ ™skotèqh Ð ¼lioj kaˆ Ð ¢¾r ™k toà kapnoà toà fršatoj.</w:t>
      </w:r>
    </w:p>
    <w:p w14:paraId="46BC5A4C" w14:textId="67478113" w:rsidR="006D645E" w:rsidRPr="005F234F" w:rsidRDefault="006D645E" w:rsidP="005F234F">
      <w:pPr>
        <w:jc w:val="both"/>
        <w:rPr>
          <w:rFonts w:ascii="Arial" w:hAnsi="Arial" w:cs="Arial"/>
          <w:bCs/>
          <w:spacing w:val="10"/>
          <w:sz w:val="24"/>
          <w:szCs w:val="24"/>
          <w:lang w:eastAsia="it-IT"/>
        </w:rPr>
      </w:pPr>
      <w:r w:rsidRPr="005F234F">
        <w:rPr>
          <w:rFonts w:ascii="Arial" w:hAnsi="Arial" w:cs="Arial"/>
          <w:b/>
          <w:spacing w:val="10"/>
          <w:sz w:val="24"/>
          <w:szCs w:val="24"/>
          <w:lang w:eastAsia="it-IT"/>
        </w:rPr>
        <w:t>Ecco cosa fa l’astro caduto dal cielo.</w:t>
      </w:r>
      <w:r w:rsidRPr="005F234F">
        <w:rPr>
          <w:rFonts w:ascii="Arial" w:hAnsi="Arial" w:cs="Arial"/>
          <w:bCs/>
          <w:spacing w:val="10"/>
          <w:sz w:val="24"/>
          <w:szCs w:val="24"/>
          <w:lang w:eastAsia="it-IT"/>
        </w:rPr>
        <w:t xml:space="preserve"> Con la chiave che gli è stata consegnata apre il pozzo dell’Abisso e dal pozzo sale un fumo come il </w:t>
      </w:r>
      <w:r w:rsidRPr="005F234F">
        <w:rPr>
          <w:rFonts w:ascii="Arial" w:hAnsi="Arial" w:cs="Arial"/>
          <w:bCs/>
          <w:spacing w:val="10"/>
          <w:sz w:val="24"/>
          <w:szCs w:val="24"/>
          <w:lang w:eastAsia="it-IT"/>
        </w:rPr>
        <w:lastRenderedPageBreak/>
        <w:t>fumo di una grande fornace, e oscura il sole e l’atmosfera. Possiamo subito definire o dichiarare questo fumo chiamandolo con il nome di falsità, menzogna, inganno, totale oscuramento del sole che è Cristo Gesù e dell’atmosfera che è la sua Parola, la sua Divina ed Eterna Verità, la sua Grazia, il suo Santo Spirito, il Padre Celeste,</w:t>
      </w:r>
      <w:r w:rsidR="0045474D" w:rsidRPr="005F234F">
        <w:rPr>
          <w:rFonts w:ascii="Arial" w:hAnsi="Arial" w:cs="Arial"/>
          <w:bCs/>
          <w:spacing w:val="10"/>
          <w:sz w:val="24"/>
          <w:szCs w:val="24"/>
          <w:lang w:eastAsia="it-IT"/>
        </w:rPr>
        <w:t xml:space="preserve"> </w:t>
      </w:r>
      <w:r w:rsidRPr="005F234F">
        <w:rPr>
          <w:rFonts w:ascii="Arial" w:hAnsi="Arial" w:cs="Arial"/>
          <w:bCs/>
          <w:spacing w:val="10"/>
          <w:sz w:val="24"/>
          <w:szCs w:val="24"/>
          <w:lang w:eastAsia="it-IT"/>
        </w:rPr>
        <w:t xml:space="preserve">tutto il Cielo, il Soprannaturale, il Trascendente. Insomma, tutto ciò che è del vero Dio viene oscurato. Deve rimanere tutto ciò che è dell’inferno e della sua universale menzogna, falsità, inganno, menzogna. </w:t>
      </w:r>
    </w:p>
    <w:p w14:paraId="42E0DFDD" w14:textId="77777777" w:rsidR="006D645E" w:rsidRPr="005F234F" w:rsidRDefault="006D645E" w:rsidP="005F234F">
      <w:pPr>
        <w:jc w:val="both"/>
        <w:rPr>
          <w:rFonts w:ascii="Arial" w:hAnsi="Arial" w:cs="Arial"/>
          <w:bCs/>
          <w:spacing w:val="10"/>
          <w:sz w:val="24"/>
          <w:szCs w:val="24"/>
          <w:lang w:eastAsia="it-IT"/>
        </w:rPr>
      </w:pPr>
      <w:r w:rsidRPr="005F234F">
        <w:rPr>
          <w:rFonts w:ascii="Arial" w:hAnsi="Arial" w:cs="Arial"/>
          <w:bCs/>
          <w:spacing w:val="10"/>
          <w:sz w:val="24"/>
          <w:szCs w:val="24"/>
          <w:lang w:eastAsia="it-IT"/>
        </w:rPr>
        <w:t>Dobbiamo confessare che oggi sono proprio questi tempi. Certo, la storia ha conosciuto altri tempi come questi. Ma questi nostri tempi sembrano aver sorpassato di gran lunga gli stessi limiti della falsità e della menzogna, dell’inganno e della vera calunnia contro la verità del nostro Dio. Questi nostri tempi sono particolari, dal momento che la Chiesa ha rinunciato ad essere il Profeta della verità di Cristo Gesù e si è trasformata in profeta del peccato. Essa è divenuta nemica del Vangelo e amica della menzogna che sale dal pozzo dell’Abisso. Oggi è la Luce della Chiesa che è stata oscurata. L’atmosfera della grazia che è stata fortemente contaminata dalla dichiarazione che il peccato è solo fragilità della natura umana e che questa fragilità le è connaturale. Se la natura umana è fragilità, che sia dato libero corso ad ogni fragilità. Mentre Cristo toglie il peccato del mondo, la sua Chiesa lo coltiva. Ecco la grande oscurità che sale dal pozzo dell’Abisso.</w:t>
      </w:r>
    </w:p>
    <w:p w14:paraId="47F8FB59" w14:textId="67F477CD" w:rsidR="006D645E" w:rsidRPr="005F234F" w:rsidRDefault="006D645E" w:rsidP="005F234F">
      <w:pPr>
        <w:jc w:val="both"/>
        <w:rPr>
          <w:rFonts w:ascii="Greek" w:hAnsi="Greek" w:cs="Arial"/>
          <w:sz w:val="26"/>
          <w:szCs w:val="26"/>
          <w:lang w:val="fr-FR" w:eastAsia="it-IT"/>
        </w:rPr>
      </w:pPr>
      <w:r w:rsidRPr="005F234F">
        <w:rPr>
          <w:rFonts w:ascii="Arial" w:hAnsi="Arial" w:cs="Arial"/>
          <w:b/>
          <w:spacing w:val="10"/>
          <w:sz w:val="24"/>
          <w:szCs w:val="24"/>
          <w:lang w:eastAsia="it-IT"/>
        </w:rPr>
        <w:t>V 9,</w:t>
      </w:r>
      <w:r w:rsidRPr="005F234F">
        <w:rPr>
          <w:rFonts w:ascii="Arial" w:hAnsi="Arial" w:cs="Arial"/>
          <w:b/>
          <w:bCs/>
          <w:sz w:val="24"/>
          <w:szCs w:val="24"/>
          <w:lang w:eastAsia="it-IT"/>
        </w:rPr>
        <w:t>3</w:t>
      </w:r>
      <w:r w:rsidRPr="005F234F">
        <w:rPr>
          <w:rFonts w:ascii="Arial" w:hAnsi="Arial" w:cs="Arial"/>
          <w:sz w:val="24"/>
          <w:szCs w:val="24"/>
          <w:lang w:eastAsia="it-IT"/>
        </w:rPr>
        <w:t xml:space="preserve"> Dal fumo uscirono cavallette, che si sparsero sulla terra, e fu dato loro un potere pari a quello degli scorpioni della terra.</w:t>
      </w:r>
      <w:r w:rsidR="0045474D" w:rsidRPr="005F234F">
        <w:rPr>
          <w:rFonts w:ascii="Arial" w:hAnsi="Arial" w:cs="Arial"/>
          <w:sz w:val="24"/>
          <w:szCs w:val="24"/>
          <w:lang w:eastAsia="it-IT"/>
        </w:rPr>
        <w:t xml:space="preserve"> </w:t>
      </w:r>
      <w:r w:rsidRPr="005F234F">
        <w:rPr>
          <w:rFonts w:ascii="Arial" w:hAnsi="Arial" w:cs="Arial"/>
          <w:sz w:val="24"/>
          <w:szCs w:val="24"/>
          <w:lang w:val="la-Latn" w:eastAsia="it-IT"/>
        </w:rPr>
        <w:t>Et de fumo exierunt lucustae in terram et data est illis potestas sicut habent potestatem scorpiones terrae</w:t>
      </w:r>
      <w:r w:rsidRPr="005F234F">
        <w:rPr>
          <w:rFonts w:ascii="Arial" w:hAnsi="Arial" w:cs="Arial"/>
          <w:sz w:val="24"/>
          <w:szCs w:val="24"/>
          <w:lang w:val="fr-FR" w:eastAsia="it-IT"/>
        </w:rPr>
        <w:t>.</w:t>
      </w:r>
      <w:r w:rsidRPr="005F234F">
        <w:rPr>
          <w:rFonts w:ascii="Greek" w:hAnsi="Greek" w:cs="Arial"/>
          <w:sz w:val="26"/>
          <w:szCs w:val="26"/>
          <w:lang w:val="fr-FR" w:eastAsia="it-IT"/>
        </w:rPr>
        <w:t xml:space="preserve"> Kaˆ ™k toà kapnoà ™xÁlqon ¢kr…dej e„j t¾n gÁn, kaˆ ™dÒqh aÙta‹j ™xous…a æj œcousin ™xous…an oƒ skorp…oi tÁj gÁj. </w:t>
      </w:r>
    </w:p>
    <w:p w14:paraId="35CF6BE9" w14:textId="77777777" w:rsidR="006D645E" w:rsidRPr="005F234F" w:rsidRDefault="006D645E" w:rsidP="005F234F">
      <w:pPr>
        <w:jc w:val="both"/>
        <w:rPr>
          <w:rFonts w:ascii="Arial" w:hAnsi="Arial" w:cs="Arial"/>
          <w:bCs/>
          <w:spacing w:val="10"/>
          <w:sz w:val="24"/>
          <w:szCs w:val="24"/>
          <w:lang w:eastAsia="it-IT"/>
        </w:rPr>
      </w:pPr>
      <w:r w:rsidRPr="005F234F">
        <w:rPr>
          <w:rFonts w:ascii="Arial" w:hAnsi="Arial" w:cs="Arial"/>
          <w:b/>
          <w:spacing w:val="10"/>
          <w:sz w:val="24"/>
          <w:szCs w:val="24"/>
          <w:lang w:eastAsia="it-IT"/>
        </w:rPr>
        <w:t>Ecco ancora cosa vede l’Apostolo Giovanni.</w:t>
      </w:r>
      <w:r w:rsidRPr="005F234F">
        <w:rPr>
          <w:rFonts w:ascii="Arial" w:hAnsi="Arial" w:cs="Arial"/>
          <w:bCs/>
          <w:spacing w:val="10"/>
          <w:sz w:val="24"/>
          <w:szCs w:val="24"/>
          <w:lang w:eastAsia="it-IT"/>
        </w:rPr>
        <w:t xml:space="preserve"> Vede che dal fimo escono cavallette, che si spargono sulla terra. Ad esse viene dato un potere pari a quello degli scorpioni della terra. Lo scorpione ha il potere di mordere e di iniettare il suo veleno nel corpo degli uomini. Le cavallette hanno lo stesso potere. Essi devono mordere l’anima, lo spirito, la mente degli uomini e iniettare in essi il loro potentissimo veleno di falsità, di menzogna, di inganno. Queste cavallette non devono mordere solo una regione o un luogo in particolare, devono invece mordere su tutta la terra. Morsi da queste cavallette, gli uomini saranno tutti infettati da ogni falsità e menzogna. </w:t>
      </w:r>
    </w:p>
    <w:p w14:paraId="716B96AB" w14:textId="585945B8" w:rsidR="006D645E" w:rsidRPr="005F234F" w:rsidRDefault="006D645E" w:rsidP="005F234F">
      <w:pPr>
        <w:jc w:val="both"/>
        <w:rPr>
          <w:rFonts w:ascii="Arial" w:hAnsi="Arial" w:cs="Arial"/>
          <w:bCs/>
          <w:spacing w:val="10"/>
          <w:sz w:val="24"/>
          <w:szCs w:val="24"/>
          <w:lang w:eastAsia="it-IT"/>
        </w:rPr>
      </w:pPr>
      <w:r w:rsidRPr="005F234F">
        <w:rPr>
          <w:rFonts w:ascii="Arial" w:hAnsi="Arial" w:cs="Arial"/>
          <w:bCs/>
          <w:spacing w:val="10"/>
          <w:sz w:val="24"/>
          <w:szCs w:val="24"/>
          <w:lang w:eastAsia="it-IT"/>
        </w:rPr>
        <w:t>Oggi fin dove arrivano questa falsità e questo inganno? Arrivano fino a dichiarare che è</w:t>
      </w:r>
      <w:r w:rsidR="0045474D" w:rsidRPr="005F234F">
        <w:rPr>
          <w:rFonts w:ascii="Arial" w:hAnsi="Arial" w:cs="Arial"/>
          <w:bCs/>
          <w:spacing w:val="10"/>
          <w:sz w:val="24"/>
          <w:szCs w:val="24"/>
          <w:lang w:eastAsia="it-IT"/>
        </w:rPr>
        <w:t xml:space="preserve"> </w:t>
      </w:r>
      <w:r w:rsidRPr="005F234F">
        <w:rPr>
          <w:rFonts w:ascii="Arial" w:hAnsi="Arial" w:cs="Arial"/>
          <w:bCs/>
          <w:spacing w:val="10"/>
          <w:sz w:val="24"/>
          <w:szCs w:val="24"/>
          <w:lang w:eastAsia="it-IT"/>
        </w:rPr>
        <w:t xml:space="preserve">diritto ogni peccato diritto dell’uomo. Ogni uomo ha il diritto di peccare. Non solo. Si vuole che questo diritto venga sancito con legge scritta dagli uomini. Chi ancora crede che mai il peccato possa dichiararsi un diritto per l’uomo, oggi viene insultato come nemico </w:t>
      </w:r>
      <w:r w:rsidRPr="005F234F">
        <w:rPr>
          <w:rFonts w:ascii="Arial" w:hAnsi="Arial" w:cs="Arial"/>
          <w:bCs/>
          <w:spacing w:val="10"/>
          <w:sz w:val="24"/>
          <w:szCs w:val="24"/>
          <w:lang w:eastAsia="it-IT"/>
        </w:rPr>
        <w:lastRenderedPageBreak/>
        <w:t xml:space="preserve">dell’uomo, un retrograde che vuole arrestare la civiltà e il progresso dell’umanità. </w:t>
      </w:r>
    </w:p>
    <w:p w14:paraId="478013D5" w14:textId="77777777" w:rsidR="006D645E" w:rsidRPr="005F234F" w:rsidRDefault="006D645E" w:rsidP="005F234F">
      <w:pPr>
        <w:jc w:val="both"/>
        <w:rPr>
          <w:rFonts w:ascii="Arial" w:hAnsi="Arial" w:cs="Arial"/>
          <w:bCs/>
          <w:spacing w:val="10"/>
          <w:sz w:val="24"/>
          <w:szCs w:val="24"/>
          <w:lang w:eastAsia="it-IT"/>
        </w:rPr>
      </w:pPr>
      <w:r w:rsidRPr="005F234F">
        <w:rPr>
          <w:rFonts w:ascii="Arial" w:hAnsi="Arial" w:cs="Arial"/>
          <w:bCs/>
          <w:spacing w:val="10"/>
          <w:sz w:val="24"/>
          <w:szCs w:val="24"/>
          <w:lang w:eastAsia="it-IT"/>
        </w:rPr>
        <w:t xml:space="preserve">In cosa consiste questa civiltà e questo progresso? Nel diritto a peccare. Oggi uccidere nel grembo della madre in un anno circa più di cinquanta milioni di esseri umani è un diritto. Distruggere ogni famiglia della terra è un diritto. Anche essere assistiti nel suicidio deve essere un diritto. Ogni altro misfatto e iniquità deve essere un diritto e tutti questi diritti devono essere dichiarati per legge degli uomini. Anche la distruzione di tutta la natura dell’uomo deve essere dichiarato un diritto. Ogni concupiscenza dovrà essere dichiarata un diritto. Ecco cosa sta producendo il morso di queste cavallette nella mente, nel cuore, nello spirito, nella volontà dell’uomo. È un oscuramento che non permette neanche che il bene possa essere pensato. Chi pensa il bene è nemico dell’uomo. Tanto potente è divenuta oggi la legge del peccato e della morte. </w:t>
      </w:r>
    </w:p>
    <w:p w14:paraId="1785BA02" w14:textId="3E22237E" w:rsidR="006D645E" w:rsidRPr="005F234F" w:rsidRDefault="006D645E" w:rsidP="005F234F">
      <w:pPr>
        <w:jc w:val="both"/>
        <w:rPr>
          <w:rFonts w:ascii="Greek" w:hAnsi="Greek" w:cs="Arial"/>
          <w:sz w:val="26"/>
          <w:szCs w:val="26"/>
          <w:lang w:val="la-Latn" w:eastAsia="it-IT"/>
        </w:rPr>
      </w:pPr>
      <w:r w:rsidRPr="005F234F">
        <w:rPr>
          <w:rFonts w:ascii="Arial" w:hAnsi="Arial" w:cs="Arial"/>
          <w:b/>
          <w:spacing w:val="10"/>
          <w:sz w:val="24"/>
          <w:szCs w:val="24"/>
          <w:lang w:eastAsia="it-IT"/>
        </w:rPr>
        <w:t>V 9,</w:t>
      </w:r>
      <w:r w:rsidRPr="005F234F">
        <w:rPr>
          <w:rFonts w:ascii="Arial" w:hAnsi="Arial" w:cs="Arial"/>
          <w:b/>
          <w:bCs/>
          <w:sz w:val="24"/>
          <w:szCs w:val="24"/>
          <w:lang w:eastAsia="it-IT"/>
        </w:rPr>
        <w:t>4</w:t>
      </w:r>
      <w:r w:rsidRPr="005F234F">
        <w:rPr>
          <w:rFonts w:ascii="Arial" w:hAnsi="Arial" w:cs="Arial"/>
          <w:sz w:val="24"/>
          <w:szCs w:val="24"/>
          <w:lang w:eastAsia="it-IT"/>
        </w:rPr>
        <w:t xml:space="preserve"> E fu detto loro di non danneggiare l’erba della terra, né gli arbusti né gli alberi, ma soltanto gli uomini che non avessero il sigillo di Dio sulla fronte.</w:t>
      </w:r>
      <w:r w:rsidR="0045474D" w:rsidRPr="005F234F">
        <w:rPr>
          <w:rFonts w:ascii="Arial" w:hAnsi="Arial" w:cs="Arial"/>
          <w:sz w:val="24"/>
          <w:szCs w:val="24"/>
          <w:lang w:eastAsia="it-IT"/>
        </w:rPr>
        <w:t xml:space="preserve"> </w:t>
      </w:r>
      <w:r w:rsidRPr="005F234F">
        <w:rPr>
          <w:rFonts w:ascii="Arial" w:hAnsi="Arial" w:cs="Arial"/>
          <w:sz w:val="24"/>
          <w:szCs w:val="24"/>
          <w:lang w:val="la-Latn" w:eastAsia="it-IT"/>
        </w:rPr>
        <w:t>Et praeceptum est illis ne laederent faenum terrae neque omne viride neque omnem arborem nisi tantum homines qui non habent signum Dei in frontibus</w:t>
      </w:r>
      <w:r w:rsidRPr="005F234F">
        <w:rPr>
          <w:rFonts w:ascii="Arial" w:hAnsi="Arial" w:cs="Arial"/>
          <w:sz w:val="24"/>
          <w:szCs w:val="24"/>
          <w:lang w:val="fr-FR" w:eastAsia="it-IT"/>
        </w:rPr>
        <w:t>.</w:t>
      </w:r>
      <w:r w:rsidRPr="005F234F">
        <w:rPr>
          <w:rFonts w:ascii="Greek" w:hAnsi="Greek" w:cs="Arial"/>
          <w:sz w:val="26"/>
          <w:szCs w:val="26"/>
          <w:lang w:val="fr-FR" w:eastAsia="it-IT"/>
        </w:rPr>
        <w:t xml:space="preserve"> </w:t>
      </w:r>
      <w:r w:rsidRPr="005F234F">
        <w:rPr>
          <w:rFonts w:ascii="Greek" w:hAnsi="Greek" w:cs="Arial"/>
          <w:sz w:val="26"/>
          <w:szCs w:val="26"/>
          <w:lang w:val="la-Latn" w:eastAsia="it-IT"/>
        </w:rPr>
        <w:t>Kaˆ ™rršqh aÙta‹j †na m¾ ¢dik»sousin tÕn cÒrton tÁj gÁj oÙd p©n clwrÕn oÙd p©n dšndron, e„ m¾ toÝj ¢nqrèpouj o†tinej oÙk œcousi t¾n sfrag‹da toà qeoà ™pˆ tîn metèpwn.</w:t>
      </w:r>
    </w:p>
    <w:p w14:paraId="75BD0BEB" w14:textId="42266455" w:rsidR="003372AC" w:rsidRPr="005F234F" w:rsidRDefault="006D645E" w:rsidP="005F234F">
      <w:pPr>
        <w:jc w:val="both"/>
        <w:rPr>
          <w:rFonts w:ascii="Arial" w:hAnsi="Arial" w:cs="Arial"/>
          <w:sz w:val="24"/>
          <w:szCs w:val="24"/>
          <w:lang w:eastAsia="it-IT"/>
        </w:rPr>
      </w:pPr>
      <w:r w:rsidRPr="005F234F">
        <w:rPr>
          <w:rFonts w:ascii="Arial" w:hAnsi="Arial" w:cs="Arial"/>
          <w:b/>
          <w:bCs/>
          <w:sz w:val="24"/>
          <w:szCs w:val="24"/>
          <w:lang w:eastAsia="it-IT"/>
        </w:rPr>
        <w:t>In Egitto le cavallette hanno divorato tutta l’erba verde</w:t>
      </w:r>
      <w:r w:rsidRPr="005F234F">
        <w:rPr>
          <w:rFonts w:ascii="Arial" w:hAnsi="Arial" w:cs="Arial"/>
          <w:sz w:val="24"/>
          <w:szCs w:val="24"/>
          <w:lang w:eastAsia="it-IT"/>
        </w:rPr>
        <w:t>, togliendo agli uomini e agli animali ogni risorsa di cibo. A queste cavallette viene dato l’ordine di non danneggiare l’erba della terra, né gli arbusti e gli alberi, ma soltanto gli uomini che non avessero il sigillo di Dio sulla fonte. Cosa significa tutto questo? Una cosa sola: quanti si sono lasciati conquistare e avvolgere dal fumo della menzogna e dell’inganno di Satana, da queste cavallette saranno tormentati con ogni tormento. Essi dovranno sperimentare nella loro carne, nel loro spirito, nella loro mente, in tutto il loro essere quanto male produce il frutto del peccato. Perché questo tormento? Esso è ai fini della conversione. Nel tempo, ogni giudizio di Dio e ogni sua sentenza è per la conversione dell’uomo, perché ritorni nella vita.</w:t>
      </w:r>
      <w:r w:rsidR="0045474D" w:rsidRPr="005F234F">
        <w:rPr>
          <w:rFonts w:ascii="Arial" w:hAnsi="Arial" w:cs="Arial"/>
          <w:sz w:val="24"/>
          <w:szCs w:val="24"/>
          <w:lang w:eastAsia="it-IT"/>
        </w:rPr>
        <w:t xml:space="preserve"> </w:t>
      </w:r>
      <w:r w:rsidRPr="005F234F">
        <w:rPr>
          <w:rFonts w:ascii="Arial" w:hAnsi="Arial" w:cs="Arial"/>
          <w:sz w:val="24"/>
          <w:szCs w:val="24"/>
          <w:lang w:eastAsia="it-IT"/>
        </w:rPr>
        <w:t xml:space="preserve">Tutto l’Antico Testamento è questa verità: ogni intervento del Signore nella storia è in vista della conversione. </w:t>
      </w:r>
    </w:p>
    <w:p w14:paraId="204D82CE" w14:textId="77777777" w:rsidR="006D645E" w:rsidRPr="005F234F" w:rsidRDefault="006D645E" w:rsidP="005F234F">
      <w:pPr>
        <w:jc w:val="both"/>
        <w:rPr>
          <w:rFonts w:ascii="Greek" w:hAnsi="Greek" w:cs="Arial"/>
          <w:sz w:val="26"/>
          <w:szCs w:val="26"/>
          <w:lang w:val="la-Latn" w:eastAsia="it-IT"/>
        </w:rPr>
      </w:pPr>
      <w:r w:rsidRPr="005F234F">
        <w:rPr>
          <w:rFonts w:ascii="Arial" w:hAnsi="Arial" w:cs="Arial"/>
          <w:b/>
          <w:spacing w:val="10"/>
          <w:sz w:val="24"/>
          <w:szCs w:val="24"/>
          <w:lang w:eastAsia="it-IT"/>
        </w:rPr>
        <w:t>V 9,</w:t>
      </w:r>
      <w:r w:rsidRPr="005F234F">
        <w:rPr>
          <w:rFonts w:ascii="Arial" w:hAnsi="Arial" w:cs="Arial"/>
          <w:b/>
          <w:bCs/>
          <w:sz w:val="24"/>
          <w:szCs w:val="24"/>
          <w:lang w:eastAsia="it-IT"/>
        </w:rPr>
        <w:t>5</w:t>
      </w:r>
      <w:r w:rsidRPr="005F234F">
        <w:rPr>
          <w:rFonts w:ascii="Arial" w:hAnsi="Arial" w:cs="Arial"/>
          <w:sz w:val="24"/>
          <w:szCs w:val="24"/>
          <w:lang w:eastAsia="it-IT"/>
        </w:rPr>
        <w:t xml:space="preserve"> E fu concesso loro non di ucciderli, ma di tormentarli per cinque mesi, e il loro tormento è come il tormento provocato dallo scorpione quando punge un uomo. </w:t>
      </w:r>
      <w:r w:rsidRPr="005F234F">
        <w:rPr>
          <w:rFonts w:ascii="Arial" w:hAnsi="Arial" w:cs="Arial"/>
          <w:sz w:val="24"/>
          <w:szCs w:val="24"/>
          <w:lang w:val="la-Latn" w:eastAsia="it-IT"/>
        </w:rPr>
        <w:t>Et datum est illis ne occiderent eos sed ut cruciarentur mensibus quinque et cruciatus eorum ut cruciatus scorpii cum percutit hominem</w:t>
      </w:r>
      <w:r w:rsidRPr="005F234F">
        <w:rPr>
          <w:rFonts w:ascii="Arial" w:hAnsi="Arial" w:cs="Arial"/>
          <w:sz w:val="24"/>
          <w:szCs w:val="24"/>
          <w:lang w:val="fr-FR" w:eastAsia="it-IT"/>
        </w:rPr>
        <w:t>.</w:t>
      </w:r>
      <w:r w:rsidRPr="005F234F">
        <w:rPr>
          <w:rFonts w:ascii="Greek" w:hAnsi="Greek" w:cs="Arial"/>
          <w:sz w:val="26"/>
          <w:szCs w:val="26"/>
          <w:lang w:val="fr-FR" w:eastAsia="it-IT"/>
        </w:rPr>
        <w:t xml:space="preserve"> </w:t>
      </w:r>
      <w:r w:rsidRPr="005F234F">
        <w:rPr>
          <w:rFonts w:ascii="Greek" w:hAnsi="Greek" w:cs="Arial"/>
          <w:sz w:val="26"/>
          <w:szCs w:val="26"/>
          <w:lang w:val="la-Latn" w:eastAsia="it-IT"/>
        </w:rPr>
        <w:t>Kaˆ ™dÒqh aÙto‹j †na m¾ ¢pokte…nwsin aÙtoÚj, ¢ll’ †na basanisq»sontai mÁnaj pšnte: kaˆ Ð basanismÕj aÙtîn æj basanismÕj skorp…ou, Ótan pa…sV ¥nqrwpon.</w:t>
      </w:r>
    </w:p>
    <w:p w14:paraId="589FE124" w14:textId="77777777" w:rsidR="006D645E" w:rsidRPr="005F234F" w:rsidRDefault="006D645E" w:rsidP="005F234F">
      <w:pPr>
        <w:jc w:val="both"/>
        <w:rPr>
          <w:rFonts w:ascii="Arial" w:hAnsi="Arial" w:cs="Arial"/>
          <w:sz w:val="24"/>
          <w:szCs w:val="24"/>
          <w:lang w:eastAsia="it-IT"/>
        </w:rPr>
      </w:pPr>
      <w:r w:rsidRPr="005F234F">
        <w:rPr>
          <w:rFonts w:ascii="Arial" w:hAnsi="Arial" w:cs="Arial"/>
          <w:b/>
          <w:bCs/>
          <w:sz w:val="24"/>
          <w:szCs w:val="24"/>
          <w:lang w:eastAsia="it-IT"/>
        </w:rPr>
        <w:t>Gli uomini non dovranno essere uccisi</w:t>
      </w:r>
      <w:r w:rsidRPr="005F234F">
        <w:rPr>
          <w:rFonts w:ascii="Arial" w:hAnsi="Arial" w:cs="Arial"/>
          <w:sz w:val="24"/>
          <w:szCs w:val="24"/>
          <w:lang w:eastAsia="it-IT"/>
        </w:rPr>
        <w:t xml:space="preserve">. Dovranno invece essere tormentati per cinque mesi. Cinque è numero simbolico. Significa un tempo relativamente breve o corto. Quanto sia corto e quanto sia breve non possiamo determinarlo. </w:t>
      </w:r>
      <w:r w:rsidRPr="005F234F">
        <w:rPr>
          <w:rFonts w:ascii="Arial" w:hAnsi="Arial" w:cs="Arial"/>
          <w:sz w:val="24"/>
          <w:szCs w:val="24"/>
          <w:lang w:eastAsia="it-IT"/>
        </w:rPr>
        <w:lastRenderedPageBreak/>
        <w:t xml:space="preserve">È però un tempo che passa. Non è un tempo lungo e neanche si tratta di un tempo eterno. Ecco cosa dovranno fare le cavallette: dovranno tormentare gli uomini. Il loro tormento sarà come il tormento provocato dallo scorpione quanto punge un uomo. È dolore forte, persistente, lancinante, ma che passa. Ecco cosa dice la medicina sulla puntura di scorpione. Essa provoca: “Stato di agitazione, spasmi muscolari, movimenti anomali e casuali della testa, del collo e degli occhi, ansia e agitazione, scialorrea e diaforesi. Negli adulti possono predominare tachicardia, ipertensione, aumento della frequenza respiratoria, debolezza, spasmi muscolari e fascicolazioni” (Cit.). </w:t>
      </w:r>
    </w:p>
    <w:p w14:paraId="088D06C9" w14:textId="1E2368AE" w:rsidR="006D645E" w:rsidRPr="005F234F" w:rsidRDefault="006D645E" w:rsidP="005F234F">
      <w:pPr>
        <w:jc w:val="both"/>
        <w:rPr>
          <w:rFonts w:ascii="Arial" w:hAnsi="Arial" w:cs="Arial"/>
          <w:sz w:val="24"/>
          <w:szCs w:val="24"/>
          <w:lang w:eastAsia="it-IT"/>
        </w:rPr>
      </w:pPr>
      <w:r w:rsidRPr="005F234F">
        <w:rPr>
          <w:rFonts w:ascii="Arial" w:hAnsi="Arial" w:cs="Arial"/>
          <w:sz w:val="24"/>
          <w:szCs w:val="24"/>
          <w:lang w:eastAsia="it-IT"/>
        </w:rPr>
        <w:t>Questo tormento deve indurre gli uomini a credere e a confessare che non sono padroni neanche di un solo istante o attimo della loro vita. Ecco allora il miracolo che produce la verità</w:t>
      </w:r>
      <w:r w:rsidR="0045474D" w:rsidRPr="005F234F">
        <w:rPr>
          <w:rFonts w:ascii="Arial" w:hAnsi="Arial" w:cs="Arial"/>
          <w:sz w:val="24"/>
          <w:szCs w:val="24"/>
          <w:lang w:eastAsia="it-IT"/>
        </w:rPr>
        <w:t xml:space="preserve"> </w:t>
      </w:r>
      <w:r w:rsidRPr="005F234F">
        <w:rPr>
          <w:rFonts w:ascii="Arial" w:hAnsi="Arial" w:cs="Arial"/>
          <w:sz w:val="24"/>
          <w:szCs w:val="24"/>
          <w:lang w:eastAsia="it-IT"/>
        </w:rPr>
        <w:t>della Legge della profezia nel mondo che è schiavo sotto la Legge del peccato: esercitata nella più alta, vera, corretta, perfetta, piena obbedienza alla Parola,</w:t>
      </w:r>
      <w:r w:rsidR="0045474D" w:rsidRPr="005F234F">
        <w:rPr>
          <w:rFonts w:ascii="Arial" w:hAnsi="Arial" w:cs="Arial"/>
          <w:sz w:val="24"/>
          <w:szCs w:val="24"/>
          <w:lang w:eastAsia="it-IT"/>
        </w:rPr>
        <w:t xml:space="preserve"> </w:t>
      </w:r>
      <w:r w:rsidRPr="005F234F">
        <w:rPr>
          <w:rFonts w:ascii="Arial" w:hAnsi="Arial" w:cs="Arial"/>
          <w:sz w:val="24"/>
          <w:szCs w:val="24"/>
          <w:lang w:eastAsia="it-IT"/>
        </w:rPr>
        <w:t xml:space="preserve">la profezia può aiutare gli uomini perché inizino un vero processo di conversione. Senza la profezia, questo processo difficilmente potrà compiersi. Questa verità è rivelata in tutto l’Antico Testamento. Ogni qualvolta un tormento di qualsiasi natura colpiva il popolo del Signore, sempre si alzava alta e poderosa la voce della vera profezia e invitava alla conversione al fine di essere liberati dal tormento. Poiché oggi la Chiesa ha rinunciato al suo ministero profetico, avendo dichiarato verità di salvezza tutte le falsità e le menzogne degli uomini, anche se il Signore aggiunge tormento a tormento, l’uomo persevera nel suo peccato e nella sua malvagità. </w:t>
      </w:r>
    </w:p>
    <w:p w14:paraId="5A076676" w14:textId="77777777" w:rsidR="003372AC" w:rsidRPr="005F234F" w:rsidRDefault="006D645E" w:rsidP="005F234F">
      <w:pPr>
        <w:jc w:val="both"/>
        <w:rPr>
          <w:rFonts w:ascii="Arial" w:hAnsi="Arial" w:cs="Arial"/>
          <w:sz w:val="24"/>
          <w:szCs w:val="24"/>
          <w:lang w:eastAsia="it-IT"/>
        </w:rPr>
      </w:pPr>
      <w:r w:rsidRPr="005F234F">
        <w:rPr>
          <w:rFonts w:ascii="Arial" w:hAnsi="Arial" w:cs="Arial"/>
          <w:sz w:val="24"/>
          <w:szCs w:val="24"/>
          <w:lang w:eastAsia="it-IT"/>
        </w:rPr>
        <w:t>È giusto allora che si dica alla Chiesa che se essa non svolge il ministero della profezia, falso è l’esercizio sia del sacerdozio e sia della regalità. Senza l’esercizio del “munus docendi”, sia il munus</w:t>
      </w:r>
      <w:r w:rsidRPr="005F234F">
        <w:rPr>
          <w:rFonts w:ascii="Arial" w:hAnsi="Arial" w:cs="Arial"/>
          <w:sz w:val="24"/>
          <w:szCs w:val="24"/>
          <w:lang w:val="la-Latn" w:eastAsia="it-IT"/>
        </w:rPr>
        <w:t xml:space="preserve"> sanctificandi e il munus gubernandi</w:t>
      </w:r>
      <w:r w:rsidRPr="005F234F">
        <w:rPr>
          <w:rFonts w:ascii="Arial" w:hAnsi="Arial" w:cs="Arial"/>
          <w:sz w:val="24"/>
          <w:szCs w:val="24"/>
          <w:lang w:eastAsia="it-IT"/>
        </w:rPr>
        <w:t xml:space="preserve"> saranno esercitati falsamente. Ma può una Chiesa che benedice il peccato esercitare il munus docendi? Essa non deve insegnare i suoi pensieri. Deve insegnare solo il pensiero di Dio. </w:t>
      </w:r>
    </w:p>
    <w:p w14:paraId="6A1E6897" w14:textId="77777777" w:rsidR="006D645E" w:rsidRPr="005F234F" w:rsidRDefault="006D645E" w:rsidP="005F234F">
      <w:pPr>
        <w:jc w:val="both"/>
        <w:rPr>
          <w:rFonts w:ascii="Arial" w:hAnsi="Arial" w:cs="Arial"/>
          <w:sz w:val="24"/>
          <w:szCs w:val="24"/>
          <w:lang w:eastAsia="it-IT"/>
        </w:rPr>
      </w:pPr>
      <w:r w:rsidRPr="005F234F">
        <w:rPr>
          <w:rFonts w:ascii="Arial" w:hAnsi="Arial" w:cs="Arial"/>
          <w:sz w:val="24"/>
          <w:szCs w:val="24"/>
          <w:lang w:eastAsia="it-IT"/>
        </w:rPr>
        <w:t xml:space="preserve">Il non retto, non sano, non vero, non perfetto esercizio del munus della profezia rende vana tutta l’opera del Padre e del Figlio e dello Spirito Santo in ordine alla salvezza, alla conversione, al ritorno in vita di ogni uomo. </w:t>
      </w:r>
    </w:p>
    <w:p w14:paraId="2B9F4E89" w14:textId="77777777" w:rsidR="006D645E" w:rsidRPr="005F234F" w:rsidRDefault="006D645E" w:rsidP="005F234F">
      <w:pPr>
        <w:jc w:val="both"/>
        <w:rPr>
          <w:rFonts w:ascii="Greek" w:hAnsi="Greek" w:cs="Arial"/>
          <w:sz w:val="26"/>
          <w:szCs w:val="26"/>
          <w:lang w:val="fr-FR" w:eastAsia="it-IT"/>
        </w:rPr>
      </w:pPr>
      <w:r w:rsidRPr="005F234F">
        <w:rPr>
          <w:rFonts w:ascii="Arial" w:hAnsi="Arial" w:cs="Arial"/>
          <w:b/>
          <w:spacing w:val="10"/>
          <w:sz w:val="24"/>
          <w:szCs w:val="24"/>
          <w:lang w:eastAsia="it-IT"/>
        </w:rPr>
        <w:t>V 9,</w:t>
      </w:r>
      <w:r w:rsidRPr="005F234F">
        <w:rPr>
          <w:rFonts w:ascii="Arial" w:hAnsi="Arial" w:cs="Arial"/>
          <w:b/>
          <w:bCs/>
          <w:sz w:val="24"/>
          <w:szCs w:val="24"/>
          <w:lang w:eastAsia="it-IT"/>
        </w:rPr>
        <w:t>6</w:t>
      </w:r>
      <w:r w:rsidRPr="005F234F">
        <w:rPr>
          <w:rFonts w:ascii="Arial" w:hAnsi="Arial" w:cs="Arial"/>
          <w:sz w:val="24"/>
          <w:szCs w:val="24"/>
          <w:lang w:eastAsia="it-IT"/>
        </w:rPr>
        <w:t xml:space="preserve"> In quei giorni gli uomini cercheranno la morte, ma non la troveranno; brameranno morire, ma la morte fuggirà da loro. </w:t>
      </w:r>
      <w:r w:rsidRPr="005F234F">
        <w:rPr>
          <w:rFonts w:ascii="Arial" w:hAnsi="Arial" w:cs="Arial"/>
          <w:sz w:val="24"/>
          <w:szCs w:val="24"/>
          <w:lang w:val="la-Latn" w:eastAsia="it-IT"/>
        </w:rPr>
        <w:t>Et in diebus illis quaerent homines mortem et non invenient eam et desiderabunt mori et fugiet mors ab ipsis</w:t>
      </w:r>
      <w:r w:rsidRPr="005F234F">
        <w:rPr>
          <w:rFonts w:ascii="Arial" w:hAnsi="Arial" w:cs="Arial"/>
          <w:sz w:val="24"/>
          <w:szCs w:val="24"/>
          <w:lang w:val="fr-FR" w:eastAsia="it-IT"/>
        </w:rPr>
        <w:t>.</w:t>
      </w:r>
      <w:r w:rsidRPr="005F234F">
        <w:rPr>
          <w:rFonts w:ascii="Greek" w:hAnsi="Greek" w:cs="Arial"/>
          <w:sz w:val="26"/>
          <w:szCs w:val="26"/>
          <w:lang w:val="fr-FR" w:eastAsia="it-IT"/>
        </w:rPr>
        <w:t xml:space="preserve"> Kaˆ ™n ta‹j ¹mšraij ™ke…naij zht»sousin oƒ ¥nqrwpoi tÕn q£naton kaˆ oÙ m¾ eØr»sousin aÙtÒn, kaˆ ™piqum»sousin ¢poqane‹n kaˆ feÚgei Ð q£natoj ¢p’ aÙtîn. </w:t>
      </w:r>
    </w:p>
    <w:p w14:paraId="1994A3E8" w14:textId="77777777" w:rsidR="006D645E" w:rsidRPr="005F234F" w:rsidRDefault="006D645E" w:rsidP="005F234F">
      <w:pPr>
        <w:jc w:val="both"/>
        <w:rPr>
          <w:rFonts w:ascii="Arial" w:hAnsi="Arial" w:cs="Arial"/>
          <w:sz w:val="24"/>
          <w:szCs w:val="24"/>
          <w:lang w:eastAsia="it-IT"/>
        </w:rPr>
      </w:pPr>
      <w:r w:rsidRPr="005F234F">
        <w:rPr>
          <w:rFonts w:ascii="Arial" w:hAnsi="Arial" w:cs="Arial"/>
          <w:b/>
          <w:bCs/>
          <w:sz w:val="24"/>
          <w:szCs w:val="24"/>
          <w:lang w:eastAsia="it-IT"/>
        </w:rPr>
        <w:t>Ecco il frutto da queste cavallette:</w:t>
      </w:r>
      <w:r w:rsidRPr="005F234F">
        <w:rPr>
          <w:rFonts w:ascii="Arial" w:hAnsi="Arial" w:cs="Arial"/>
          <w:sz w:val="24"/>
          <w:szCs w:val="24"/>
          <w:lang w:eastAsia="it-IT"/>
        </w:rPr>
        <w:t xml:space="preserve"> in quei giorni gli uomini cercheranno la morte, ma non la troveranno, brameranno di morire, ma la morte fuggirà da loro. Perché la morte fuggirà da loro e perché gli uomini bramano morire? Il desiderio della morte è a causa dei tormenti provocati dal morso delle cavallette. La morte fuggirà da loro perché questi morsi non sono per la morte, ma per la conversione. </w:t>
      </w:r>
      <w:r w:rsidRPr="005F234F">
        <w:rPr>
          <w:rFonts w:ascii="Arial" w:hAnsi="Arial" w:cs="Arial"/>
          <w:sz w:val="24"/>
          <w:szCs w:val="24"/>
          <w:lang w:eastAsia="it-IT"/>
        </w:rPr>
        <w:lastRenderedPageBreak/>
        <w:t>Ogni uomo morso dalle cavallette dovrà convincersi che lui non è il signore della sua vita. Lui non potrà mai dare vera vita alla sua vita. La vera vita è solo e sempre un dono del Signore e il Signore la vita la dona a chi abita nella sua Legge, nella sua Parola, nei suoi Comandamenti, nei suoi Statuti.</w:t>
      </w:r>
    </w:p>
    <w:p w14:paraId="7660AF5A" w14:textId="77777777" w:rsidR="006D645E" w:rsidRPr="005F234F" w:rsidRDefault="006D645E" w:rsidP="005F234F">
      <w:pPr>
        <w:jc w:val="both"/>
        <w:rPr>
          <w:rFonts w:ascii="Arial" w:hAnsi="Arial" w:cs="Arial"/>
          <w:sz w:val="24"/>
          <w:szCs w:val="24"/>
          <w:lang w:eastAsia="it-IT"/>
        </w:rPr>
      </w:pPr>
      <w:r w:rsidRPr="005F234F">
        <w:rPr>
          <w:rFonts w:ascii="Arial" w:hAnsi="Arial" w:cs="Arial"/>
          <w:sz w:val="24"/>
          <w:szCs w:val="24"/>
          <w:lang w:eastAsia="it-IT"/>
        </w:rPr>
        <w:t xml:space="preserve">Come abbiamo messo bene in luce la legge del peccato, dicendo che nessuna legge umana potrà mai impedire la maturazione dei frutti dell’albero del peccato, una volta che è stato piantato nel giardino dell’umanità, così è cosa giusta che si metta in chiarissima luce, su un alto candelabro. Anche la verità della vita. </w:t>
      </w:r>
    </w:p>
    <w:p w14:paraId="7634191C" w14:textId="77777777" w:rsidR="006D645E" w:rsidRPr="005F234F" w:rsidRDefault="006D645E" w:rsidP="005F234F">
      <w:pPr>
        <w:jc w:val="both"/>
        <w:rPr>
          <w:rFonts w:ascii="Arial" w:hAnsi="Arial" w:cs="Arial"/>
          <w:sz w:val="24"/>
          <w:szCs w:val="24"/>
          <w:lang w:eastAsia="it-IT"/>
        </w:rPr>
      </w:pPr>
      <w:r w:rsidRPr="005F234F">
        <w:rPr>
          <w:rFonts w:ascii="Arial" w:hAnsi="Arial" w:cs="Arial"/>
          <w:sz w:val="24"/>
          <w:szCs w:val="24"/>
          <w:lang w:eastAsia="it-IT"/>
        </w:rPr>
        <w:t>La vita è dono di Dio. Non è un frutto che matura dalla volontà o dalle opere dell’uomo. Le opere dell’uomo e neanche le sue leggi possono dare vita. Se una legge umana potesse dare vita agli uomini, Dio non sarebbe Dio, perché solo Dio è la Vita eterna e il Datore eterno di ogni vita. Questa verità ogni uomo deve inciderla nel suo cuore. Dio dona la sua vita eterna, la vera vita a quanti dimorano nella sua Parola. Si esce dalla sua Parola, si esce dalla vita.</w:t>
      </w:r>
    </w:p>
    <w:p w14:paraId="47B44C78" w14:textId="30C72D4B" w:rsidR="006D645E" w:rsidRPr="005F234F" w:rsidRDefault="006D645E" w:rsidP="005F234F">
      <w:pPr>
        <w:jc w:val="both"/>
        <w:rPr>
          <w:rFonts w:ascii="Arial" w:hAnsi="Arial" w:cs="Arial"/>
          <w:sz w:val="24"/>
          <w:szCs w:val="24"/>
          <w:lang w:eastAsia="it-IT"/>
        </w:rPr>
      </w:pPr>
      <w:r w:rsidRPr="005F234F">
        <w:rPr>
          <w:rFonts w:ascii="Arial" w:hAnsi="Arial" w:cs="Arial"/>
          <w:sz w:val="24"/>
          <w:szCs w:val="24"/>
          <w:lang w:eastAsia="it-IT"/>
        </w:rPr>
        <w:t>Neanche la preghiera può dare la vita eterna. Se la preghiera potesse dare la vita eterna, non avremmo bisogno di nessuna Parola nella quale abitare. Basta pregare e subito la vita discende dal cielo. Invece no! La preghiera è per ottenere da Dio la grazia o di ritornare nella sua Parola o di rimanere in essa per tutti i giorni della nostra del tempo e dell’eternità senza tempo. Ritornati nella Parola, Dio ci colma della sua vita eterna e ci dona ogni grazia per dimorare perennemente in essa. Cosa</w:t>
      </w:r>
      <w:r w:rsidR="0045474D" w:rsidRPr="005F234F">
        <w:rPr>
          <w:rFonts w:ascii="Arial" w:hAnsi="Arial" w:cs="Arial"/>
          <w:sz w:val="24"/>
          <w:szCs w:val="24"/>
          <w:lang w:eastAsia="it-IT"/>
        </w:rPr>
        <w:t xml:space="preserve"> </w:t>
      </w:r>
      <w:r w:rsidRPr="005F234F">
        <w:rPr>
          <w:rFonts w:ascii="Arial" w:hAnsi="Arial" w:cs="Arial"/>
          <w:sz w:val="24"/>
          <w:szCs w:val="24"/>
          <w:lang w:eastAsia="it-IT"/>
        </w:rPr>
        <w:t xml:space="preserve">invece noi oggi facciamo? Pensiamo che una legge umana o anche una legge della Chiesa possa impedire al peccato di produrre i suoi frutti di morte. I frutti di morte non si producono solo non piantando noi l’albero del peccato nel seno dell’umanità. Poi quando i frutti del peccato ci tormentano, pensiamo che sia sufficiente la preghiera perché l’albero del peccato smetta di produrre i suoi frutti di morte continuando noi a peccare. O la Chiesa si riveste del vero mistero della profezia o tutto ciò che fa, sarà avvolto da vanità. </w:t>
      </w:r>
    </w:p>
    <w:p w14:paraId="6AE676D3" w14:textId="77777777" w:rsidR="006D645E" w:rsidRPr="005F234F" w:rsidRDefault="006D645E" w:rsidP="005F234F">
      <w:pPr>
        <w:jc w:val="both"/>
        <w:rPr>
          <w:rFonts w:ascii="Arial" w:hAnsi="Arial" w:cs="Arial"/>
          <w:sz w:val="24"/>
          <w:szCs w:val="24"/>
          <w:lang w:eastAsia="it-IT"/>
        </w:rPr>
      </w:pPr>
      <w:r w:rsidRPr="005F234F">
        <w:rPr>
          <w:rFonts w:ascii="Arial" w:hAnsi="Arial" w:cs="Arial"/>
          <w:sz w:val="24"/>
          <w:szCs w:val="24"/>
          <w:lang w:eastAsia="it-IT"/>
        </w:rPr>
        <w:t>Quanti hanno il sigillo di Dio sulla loro fronte non vengono tormentati dal morso della cavallette perché essi non hanno bisogno di alcuna conversione. Questo flagello è in vista della conversione. Non è per provare i giusti al fine di renderli più giusti e più fedeli alla Parola del loro Dio e Signore.</w:t>
      </w:r>
    </w:p>
    <w:p w14:paraId="266977B0" w14:textId="3E7ED7BB" w:rsidR="006D645E" w:rsidRPr="005F234F" w:rsidRDefault="006D645E" w:rsidP="005F234F">
      <w:pPr>
        <w:jc w:val="both"/>
        <w:rPr>
          <w:rFonts w:ascii="Greek" w:hAnsi="Greek" w:cs="Arial"/>
          <w:sz w:val="26"/>
          <w:szCs w:val="26"/>
          <w:lang w:val="la-Latn" w:eastAsia="it-IT"/>
        </w:rPr>
      </w:pPr>
      <w:r w:rsidRPr="005F234F">
        <w:rPr>
          <w:rFonts w:ascii="Arial" w:hAnsi="Arial" w:cs="Arial"/>
          <w:b/>
          <w:spacing w:val="10"/>
          <w:sz w:val="24"/>
          <w:szCs w:val="24"/>
          <w:lang w:eastAsia="it-IT"/>
        </w:rPr>
        <w:t>V 9,</w:t>
      </w:r>
      <w:r w:rsidRPr="005F234F">
        <w:rPr>
          <w:rFonts w:ascii="Arial" w:hAnsi="Arial" w:cs="Arial"/>
          <w:b/>
          <w:bCs/>
          <w:sz w:val="24"/>
          <w:szCs w:val="24"/>
          <w:lang w:eastAsia="it-IT"/>
        </w:rPr>
        <w:t>7</w:t>
      </w:r>
      <w:r w:rsidRPr="005F234F">
        <w:rPr>
          <w:rFonts w:ascii="Arial" w:hAnsi="Arial" w:cs="Arial"/>
          <w:sz w:val="24"/>
          <w:szCs w:val="24"/>
          <w:lang w:eastAsia="it-IT"/>
        </w:rPr>
        <w:t xml:space="preserve"> Queste cavallette avevano l’aspetto di cavalli pronti per la guerra. Sulla testa avevano corone che sembravano d’oro e il loro aspetto era come quello degli uomini.</w:t>
      </w:r>
      <w:r w:rsidR="0045474D" w:rsidRPr="005F234F">
        <w:rPr>
          <w:rFonts w:ascii="Arial" w:hAnsi="Arial" w:cs="Arial"/>
          <w:sz w:val="24"/>
          <w:szCs w:val="24"/>
          <w:lang w:eastAsia="it-IT"/>
        </w:rPr>
        <w:t xml:space="preserve"> </w:t>
      </w:r>
      <w:r w:rsidRPr="005F234F">
        <w:rPr>
          <w:rFonts w:ascii="Arial" w:hAnsi="Arial" w:cs="Arial"/>
          <w:sz w:val="24"/>
          <w:szCs w:val="24"/>
          <w:lang w:val="la-Latn" w:eastAsia="it-IT"/>
        </w:rPr>
        <w:t>Et similitudines lucustarum similes equis paratis in proelium et super capita earum tamquam coronae similes auro et facies earum sicut facies hominum</w:t>
      </w:r>
      <w:r w:rsidRPr="005F234F">
        <w:rPr>
          <w:rFonts w:ascii="Arial" w:hAnsi="Arial" w:cs="Arial"/>
          <w:sz w:val="24"/>
          <w:szCs w:val="24"/>
          <w:lang w:eastAsia="it-IT"/>
        </w:rPr>
        <w:t>.</w:t>
      </w:r>
      <w:r w:rsidRPr="005F234F">
        <w:rPr>
          <w:rFonts w:ascii="Arial" w:hAnsi="Arial" w:cs="Arial"/>
          <w:sz w:val="26"/>
          <w:szCs w:val="26"/>
          <w:lang w:eastAsia="it-IT"/>
        </w:rPr>
        <w:t xml:space="preserve"> </w:t>
      </w:r>
      <w:r w:rsidRPr="005F234F">
        <w:rPr>
          <w:rFonts w:ascii="Greek" w:hAnsi="Greek" w:cs="Arial"/>
          <w:sz w:val="26"/>
          <w:szCs w:val="26"/>
          <w:lang w:val="la-Latn" w:eastAsia="it-IT"/>
        </w:rPr>
        <w:t>Kaˆ t¦ Ðmoièmata tîn ¢kr…dwn Ómoia †ppoij ¹toimasmšnoij e„j pÒlemon, kaˆ ™pˆ t¦j kefal¦j aÙtîn æj stšfanoi Ómoioi crusù, kaˆ t¦ prÒswpa aÙtîn æj prÒswpa ¢nqrèpwn,</w:t>
      </w:r>
    </w:p>
    <w:p w14:paraId="3721584E" w14:textId="1C872813" w:rsidR="006D645E" w:rsidRPr="005F234F" w:rsidRDefault="006D645E" w:rsidP="005F234F">
      <w:pPr>
        <w:jc w:val="both"/>
        <w:rPr>
          <w:rFonts w:ascii="Arial" w:hAnsi="Arial" w:cs="Arial"/>
          <w:bCs/>
          <w:spacing w:val="10"/>
          <w:sz w:val="24"/>
          <w:szCs w:val="24"/>
          <w:lang w:eastAsia="it-IT"/>
        </w:rPr>
      </w:pPr>
      <w:r w:rsidRPr="005F234F">
        <w:rPr>
          <w:rFonts w:ascii="Arial" w:hAnsi="Arial" w:cs="Arial"/>
          <w:b/>
          <w:spacing w:val="10"/>
          <w:sz w:val="24"/>
          <w:szCs w:val="24"/>
          <w:lang w:eastAsia="it-IT"/>
        </w:rPr>
        <w:t>Ora l’Apostolo Giovanni rivela la figura o la forma di queste cavallette</w:t>
      </w:r>
      <w:r w:rsidRPr="005F234F">
        <w:rPr>
          <w:rFonts w:ascii="Arial" w:hAnsi="Arial" w:cs="Arial"/>
          <w:bCs/>
          <w:spacing w:val="10"/>
          <w:sz w:val="24"/>
          <w:szCs w:val="24"/>
          <w:lang w:eastAsia="it-IT"/>
        </w:rPr>
        <w:t xml:space="preserve">. Eccone la descrizione: queste cavallette avevano l’aspetto di cavalli pronti per la guerra. Sulla testa avevano corone che sembravano d’oro e il loro aspetto era come quello degli uomini. Come si può </w:t>
      </w:r>
      <w:r w:rsidRPr="005F234F">
        <w:rPr>
          <w:rFonts w:ascii="Arial" w:hAnsi="Arial" w:cs="Arial"/>
          <w:bCs/>
          <w:spacing w:val="10"/>
          <w:sz w:val="24"/>
          <w:szCs w:val="24"/>
          <w:lang w:eastAsia="it-IT"/>
        </w:rPr>
        <w:lastRenderedPageBreak/>
        <w:t xml:space="preserve">comprendere è figura altamente simbolica quella delle cavallette. I cavalli sono per la guerra. Le corone attestano vittoria e regalità. L’aspetto di uomo serve per ingannare senza dare alcun sospetto ogni altro uomo. </w:t>
      </w:r>
    </w:p>
    <w:p w14:paraId="1545791D" w14:textId="77777777" w:rsidR="006D645E" w:rsidRPr="005F234F" w:rsidRDefault="006D645E" w:rsidP="005F234F">
      <w:pPr>
        <w:jc w:val="both"/>
        <w:rPr>
          <w:rFonts w:ascii="Arial" w:hAnsi="Arial" w:cs="Arial"/>
          <w:bCs/>
          <w:spacing w:val="10"/>
          <w:sz w:val="24"/>
          <w:szCs w:val="24"/>
          <w:lang w:eastAsia="it-IT"/>
        </w:rPr>
      </w:pPr>
      <w:r w:rsidRPr="005F234F">
        <w:rPr>
          <w:rFonts w:ascii="Arial" w:hAnsi="Arial" w:cs="Arial"/>
          <w:bCs/>
          <w:spacing w:val="10"/>
          <w:sz w:val="24"/>
          <w:szCs w:val="24"/>
          <w:lang w:eastAsia="it-IT"/>
        </w:rPr>
        <w:t xml:space="preserve">Leggiamo prima la profezia di Gioele e poi offriremo qualche parola per una comprensione secondo verità. La comprensione piena è sempre soggetta all’aggiunta di altre comprensioni. È questa la bellezza della Parola di Dio: nessuna comprensione sarà definitiva, perfetta, completa. </w:t>
      </w:r>
    </w:p>
    <w:p w14:paraId="2543F9AB" w14:textId="77777777" w:rsidR="006D645E" w:rsidRPr="005F234F" w:rsidRDefault="006D645E" w:rsidP="005F234F">
      <w:pPr>
        <w:jc w:val="both"/>
        <w:rPr>
          <w:rFonts w:ascii="Arial" w:hAnsi="Arial" w:cs="Arial"/>
          <w:bCs/>
          <w:i/>
          <w:iCs/>
          <w:spacing w:val="10"/>
          <w:sz w:val="24"/>
          <w:szCs w:val="24"/>
          <w:lang w:eastAsia="it-IT"/>
        </w:rPr>
      </w:pPr>
      <w:r w:rsidRPr="005F234F">
        <w:rPr>
          <w:rFonts w:ascii="Arial" w:hAnsi="Arial" w:cs="Arial"/>
          <w:bCs/>
          <w:i/>
          <w:iCs/>
          <w:spacing w:val="10"/>
          <w:sz w:val="24"/>
          <w:szCs w:val="24"/>
          <w:lang w:eastAsia="it-IT"/>
        </w:rPr>
        <w:t>Parola del Signore, rivolta a Gioele, figlio di Petuèl. Udite questo, anziani, porgete l’orecchio, voi tutti abitanti della regione. Accadde mai cosa simile ai giorni vostri o ai giorni dei vostri padri? Raccontatelo ai vostri figli, e i vostri figli ai loro figli, e i loro figli alla generazione seguente.</w:t>
      </w:r>
    </w:p>
    <w:p w14:paraId="3BCDEE70" w14:textId="77777777" w:rsidR="006D645E" w:rsidRPr="005F234F" w:rsidRDefault="006D645E" w:rsidP="005F234F">
      <w:pPr>
        <w:jc w:val="both"/>
        <w:rPr>
          <w:rFonts w:ascii="Arial" w:hAnsi="Arial" w:cs="Arial"/>
          <w:bCs/>
          <w:i/>
          <w:iCs/>
          <w:spacing w:val="10"/>
          <w:sz w:val="24"/>
          <w:szCs w:val="24"/>
          <w:lang w:eastAsia="it-IT"/>
        </w:rPr>
      </w:pPr>
      <w:r w:rsidRPr="005F234F">
        <w:rPr>
          <w:rFonts w:ascii="Arial" w:hAnsi="Arial" w:cs="Arial"/>
          <w:bCs/>
          <w:i/>
          <w:iCs/>
          <w:spacing w:val="10"/>
          <w:sz w:val="24"/>
          <w:szCs w:val="24"/>
          <w:lang w:eastAsia="it-IT"/>
        </w:rPr>
        <w:t>Quello che ha lasciato la cavalletta l’ha divorato la locusta; quello che ha lasciato la locusta l’ha divorato il bruco; quello che ha lasciato il bruco l’ha divorato il grillo. Svegliatevi, ubriachi, e piangete, voi tutti che bevete vino, urlate per il vino nuovo che vi è tolto di bocca. Poiché è venuta contro il mio paese una nazione potente e innumerevole, che ha denti di leone, mascelle di leonessa. Ha fatto delle mie viti una desolazione e tronconi delle piante di fico; ha tutto scortecciato e abbandonato, i loro rami appaiono bianchi.</w:t>
      </w:r>
    </w:p>
    <w:p w14:paraId="664105F1" w14:textId="12AF6B26" w:rsidR="006D645E" w:rsidRPr="005F234F" w:rsidRDefault="0092431F" w:rsidP="005F234F">
      <w:pPr>
        <w:jc w:val="both"/>
        <w:rPr>
          <w:rFonts w:ascii="Arial" w:hAnsi="Arial" w:cs="Arial"/>
          <w:bCs/>
          <w:i/>
          <w:iCs/>
          <w:spacing w:val="10"/>
          <w:sz w:val="24"/>
          <w:szCs w:val="24"/>
          <w:lang w:eastAsia="it-IT"/>
        </w:rPr>
      </w:pPr>
      <w:r w:rsidRPr="005F234F">
        <w:rPr>
          <w:rFonts w:ascii="Arial" w:hAnsi="Arial" w:cs="Arial"/>
          <w:bCs/>
          <w:i/>
          <w:iCs/>
          <w:spacing w:val="10"/>
          <w:sz w:val="24"/>
          <w:szCs w:val="24"/>
          <w:lang w:eastAsia="it-IT"/>
        </w:rPr>
        <w:t>Laméntati</w:t>
      </w:r>
      <w:r w:rsidR="006D645E" w:rsidRPr="005F234F">
        <w:rPr>
          <w:rFonts w:ascii="Arial" w:hAnsi="Arial" w:cs="Arial"/>
          <w:bCs/>
          <w:i/>
          <w:iCs/>
          <w:spacing w:val="10"/>
          <w:sz w:val="24"/>
          <w:szCs w:val="24"/>
          <w:lang w:eastAsia="it-IT"/>
        </w:rPr>
        <w:t xml:space="preserve"> come una vergine che si è cinta di sacco per il lutto e piange per lo sposo della sua giovinezza. Sono scomparse offerta e libagione dalla casa del Signore fanno lutto i sacerdoti, ministri del Signore. Devastata è la campagna, è in lutto la terra, perché il grano è devastato, è venuto a mancare il vino nuovo, è esaurito l’olio. Restate confusi, contadini, alzate lamenti, vignaioli, per il grano e per l’orzo, perché il raccolto dei campi è perduto. La vite è diventata secca, il fico inaridito, il melograno, la palma, il melo, tutti gli alberi dei campi sono secchi, è venuta a mancare la gioia tra i figli dell’uomo.</w:t>
      </w:r>
    </w:p>
    <w:p w14:paraId="678DE4C9" w14:textId="77777777" w:rsidR="006D645E" w:rsidRPr="005F234F" w:rsidRDefault="006D645E" w:rsidP="005F234F">
      <w:pPr>
        <w:jc w:val="both"/>
        <w:rPr>
          <w:rFonts w:ascii="Arial" w:hAnsi="Arial" w:cs="Arial"/>
          <w:bCs/>
          <w:i/>
          <w:iCs/>
          <w:spacing w:val="10"/>
          <w:sz w:val="24"/>
          <w:szCs w:val="24"/>
          <w:lang w:eastAsia="it-IT"/>
        </w:rPr>
      </w:pPr>
      <w:r w:rsidRPr="005F234F">
        <w:rPr>
          <w:rFonts w:ascii="Arial" w:hAnsi="Arial" w:cs="Arial"/>
          <w:bCs/>
          <w:i/>
          <w:iCs/>
          <w:spacing w:val="10"/>
          <w:sz w:val="24"/>
          <w:szCs w:val="24"/>
          <w:lang w:eastAsia="it-IT"/>
        </w:rPr>
        <w:t>Cingete il cilicio e piangete, o sacerdoti, urlate, ministri dell’altare, venite, vegliate vestiti di sacco, ministri del mio Dio, perché priva d’offerta e libagione è la casa del vostro Dio. Proclamate un solenne digiuno, convocate una riunione sacra, radunate gli anziani e tutti gli abitanti della regione nella casa del Signore, vostro Dio, e gridate al Signore: «Ahimè, quel giorno! È infatti vicino il giorno del Signore e viene come una devastazione dall’Onnipotente. Non è forse scomparso il cibo davanti ai nostri occhi e la letizia e la gioia dalla casa del nostro Dio?».</w:t>
      </w:r>
    </w:p>
    <w:p w14:paraId="498EE4FC" w14:textId="77777777" w:rsidR="006D645E" w:rsidRPr="005F234F" w:rsidRDefault="006D645E" w:rsidP="005F234F">
      <w:pPr>
        <w:jc w:val="both"/>
        <w:rPr>
          <w:rFonts w:ascii="Arial" w:hAnsi="Arial" w:cs="Arial"/>
          <w:bCs/>
          <w:i/>
          <w:iCs/>
          <w:spacing w:val="10"/>
          <w:sz w:val="24"/>
          <w:szCs w:val="24"/>
          <w:lang w:eastAsia="it-IT"/>
        </w:rPr>
      </w:pPr>
      <w:r w:rsidRPr="005F234F">
        <w:rPr>
          <w:rFonts w:ascii="Arial" w:hAnsi="Arial" w:cs="Arial"/>
          <w:bCs/>
          <w:i/>
          <w:iCs/>
          <w:spacing w:val="10"/>
          <w:sz w:val="24"/>
          <w:szCs w:val="24"/>
          <w:lang w:eastAsia="it-IT"/>
        </w:rPr>
        <w:t xml:space="preserve">Sono marciti i semi sotto le loro zolle, i granai sono vuoti, distrutti i magazzini, perché è venuto a mancare il grano. Come geme il bestiame! Vanno errando le mandrie dei buoi, perché non hanno più pascoli; anche le greggi di pecore vanno in rovina. A te, Signore, io grido, perché il fuoco ha divorato i pascoli della steppa e la fiamma ha bruciato tutti gli alberi </w:t>
      </w:r>
      <w:r w:rsidRPr="005F234F">
        <w:rPr>
          <w:rFonts w:ascii="Arial" w:hAnsi="Arial" w:cs="Arial"/>
          <w:bCs/>
          <w:i/>
          <w:iCs/>
          <w:spacing w:val="10"/>
          <w:sz w:val="24"/>
          <w:szCs w:val="24"/>
          <w:lang w:eastAsia="it-IT"/>
        </w:rPr>
        <w:lastRenderedPageBreak/>
        <w:t xml:space="preserve">della campagna. Anche gli animali selvatici sospirano a te, perché sono secchi i corsi d’acqua e il fuoco ha divorato i pascoli della steppa (Gl 1,1-20). </w:t>
      </w:r>
    </w:p>
    <w:p w14:paraId="09F37BF4" w14:textId="77777777" w:rsidR="006D645E" w:rsidRPr="005F234F" w:rsidRDefault="006D645E" w:rsidP="005F234F">
      <w:pPr>
        <w:jc w:val="both"/>
        <w:rPr>
          <w:rFonts w:ascii="Arial" w:hAnsi="Arial" w:cs="Arial"/>
          <w:bCs/>
          <w:i/>
          <w:iCs/>
          <w:spacing w:val="10"/>
          <w:sz w:val="24"/>
          <w:szCs w:val="24"/>
          <w:lang w:eastAsia="it-IT"/>
        </w:rPr>
      </w:pPr>
      <w:r w:rsidRPr="005F234F">
        <w:rPr>
          <w:rFonts w:ascii="Arial" w:hAnsi="Arial" w:cs="Arial"/>
          <w:bCs/>
          <w:i/>
          <w:iCs/>
          <w:spacing w:val="10"/>
          <w:sz w:val="24"/>
          <w:szCs w:val="24"/>
          <w:lang w:eastAsia="it-IT"/>
        </w:rPr>
        <w:t>Suonate il corno in Sion e date l’allarme sul mio santo monte! Tremino tutti gli abitanti della regione perché viene il giorno del Signore, perché è vicino, giorno di tenebra e di oscurità, giorno di nube e di caligine. Come l’aurora, un popolo grande e forte si spande sui monti: come questo non ce n’è stato mai e non ce ne sarà dopo, per gli anni futuri, di età in età. Davanti a lui un fuoco divora e dietro a lui brucia una fiamma. Come il giardino dell’Eden è la terra davanti a lui e dietro a lui è un deserto desolato, niente si salva davanti a lui.</w:t>
      </w:r>
    </w:p>
    <w:p w14:paraId="5CE70266" w14:textId="77777777" w:rsidR="006D645E" w:rsidRPr="005F234F" w:rsidRDefault="006D645E" w:rsidP="005F234F">
      <w:pPr>
        <w:jc w:val="both"/>
        <w:rPr>
          <w:rFonts w:ascii="Arial" w:hAnsi="Arial" w:cs="Arial"/>
          <w:bCs/>
          <w:i/>
          <w:iCs/>
          <w:spacing w:val="10"/>
          <w:sz w:val="24"/>
          <w:szCs w:val="24"/>
          <w:lang w:eastAsia="it-IT"/>
        </w:rPr>
      </w:pPr>
      <w:r w:rsidRPr="005F234F">
        <w:rPr>
          <w:rFonts w:ascii="Arial" w:hAnsi="Arial" w:cs="Arial"/>
          <w:bCs/>
          <w:i/>
          <w:iCs/>
          <w:spacing w:val="10"/>
          <w:sz w:val="24"/>
          <w:szCs w:val="24"/>
          <w:lang w:eastAsia="it-IT"/>
        </w:rPr>
        <w:t>Il suo aspetto è quello di cavalli, anzi come destrieri che corrono; come fragore di carri che balzano sulla cima dei monti, come crepitìo di fiamma avvampante che brucia la stoppia, come un popolo forte schierato a battaglia. Davanti a lui tremano i popoli, tutti i volti impallidiscono. Corrono come prodi, come guerrieri che scalano le mura; ognuno procede per la propria strada, e non perde la sua direzione. Nessuno intralcia l’altro, ognuno va per la propria via. Si gettano fra i dardi, ma non rompono le file. Piombano sulla città, si precipitano sulle mura, salgono sulle case, entrano dalle finestre come ladri. Davanti a lui la terra trema, il cielo si scuote, il sole, la luna si oscurano e le stelle cessano di brillare.</w:t>
      </w:r>
    </w:p>
    <w:p w14:paraId="2553FD31" w14:textId="77777777" w:rsidR="006D645E" w:rsidRPr="005F234F" w:rsidRDefault="006D645E" w:rsidP="005F234F">
      <w:pPr>
        <w:jc w:val="both"/>
        <w:rPr>
          <w:rFonts w:ascii="Arial" w:hAnsi="Arial" w:cs="Arial"/>
          <w:bCs/>
          <w:i/>
          <w:iCs/>
          <w:spacing w:val="10"/>
          <w:sz w:val="24"/>
          <w:szCs w:val="24"/>
          <w:lang w:eastAsia="it-IT"/>
        </w:rPr>
      </w:pPr>
      <w:r w:rsidRPr="005F234F">
        <w:rPr>
          <w:rFonts w:ascii="Arial" w:hAnsi="Arial" w:cs="Arial"/>
          <w:bCs/>
          <w:i/>
          <w:iCs/>
          <w:spacing w:val="10"/>
          <w:sz w:val="24"/>
          <w:szCs w:val="24"/>
          <w:lang w:eastAsia="it-IT"/>
        </w:rPr>
        <w:t>Il Signore fa udire la sua voce dinanzi alla sua schiera: molto grande è il suo esercito, potente nell’eseguire i suoi ordini! Grande è il giorno del Signore, davvero terribile: chi potrà sostenerlo?</w:t>
      </w:r>
    </w:p>
    <w:p w14:paraId="2224F720" w14:textId="77777777" w:rsidR="006D645E" w:rsidRPr="005F234F" w:rsidRDefault="006D645E" w:rsidP="005F234F">
      <w:pPr>
        <w:jc w:val="both"/>
        <w:rPr>
          <w:rFonts w:ascii="Arial" w:hAnsi="Arial" w:cs="Arial"/>
          <w:bCs/>
          <w:i/>
          <w:iCs/>
          <w:spacing w:val="10"/>
          <w:sz w:val="24"/>
          <w:szCs w:val="24"/>
          <w:lang w:eastAsia="it-IT"/>
        </w:rPr>
      </w:pPr>
      <w:r w:rsidRPr="005F234F">
        <w:rPr>
          <w:rFonts w:ascii="Arial" w:hAnsi="Arial" w:cs="Arial"/>
          <w:bCs/>
          <w:i/>
          <w:iCs/>
          <w:spacing w:val="10"/>
          <w:sz w:val="24"/>
          <w:szCs w:val="24"/>
          <w:lang w:eastAsia="it-IT"/>
        </w:rPr>
        <w:t>«Or dunque – oracolo del Signore –, ritornate a me con tutto il cuore, con digiuni, con pianti e lamenti. Laceratevi il cuore e non le vesti, ritornate al Signore, vostro Dio, perché egli è misericordioso e pietoso, lento all’ira, di grande amore, pronto a ravvedersi riguardo al male».</w:t>
      </w:r>
    </w:p>
    <w:p w14:paraId="7F29548C" w14:textId="77777777" w:rsidR="006D645E" w:rsidRPr="005F234F" w:rsidRDefault="006D645E" w:rsidP="005F234F">
      <w:pPr>
        <w:jc w:val="both"/>
        <w:rPr>
          <w:rFonts w:ascii="Arial" w:hAnsi="Arial" w:cs="Arial"/>
          <w:bCs/>
          <w:i/>
          <w:iCs/>
          <w:spacing w:val="10"/>
          <w:sz w:val="24"/>
          <w:szCs w:val="24"/>
          <w:lang w:eastAsia="it-IT"/>
        </w:rPr>
      </w:pPr>
      <w:r w:rsidRPr="005F234F">
        <w:rPr>
          <w:rFonts w:ascii="Arial" w:hAnsi="Arial" w:cs="Arial"/>
          <w:bCs/>
          <w:i/>
          <w:iCs/>
          <w:spacing w:val="10"/>
          <w:sz w:val="24"/>
          <w:szCs w:val="24"/>
          <w:lang w:eastAsia="it-IT"/>
        </w:rPr>
        <w:t xml:space="preserve">Chi sa che non cambi e si ravveda e lasci dietro a sé una benedizione? Offerta e libagione per il Signore, vostro Dio. Suonate il corno in Sion, proclamate un solenne digiuno, convocate una riunione sacra. Radunate il popolo, indite un’assemblea solenne, chiamate i vecchi, riunite i fanciulli, i bambini lattanti; esca lo sposo dalla sua camera e la sposa dal suo talamo. Tra il vestibolo e l’altare piangano i sacerdoti, ministri del Signore, e dicano: «Perdona, Signore, al tuo popolo e non esporre la tua eredità al ludibrio e alla derisione delle genti». </w:t>
      </w:r>
    </w:p>
    <w:p w14:paraId="6F9D7B76" w14:textId="279DA48E" w:rsidR="006D645E" w:rsidRPr="005F234F" w:rsidRDefault="006D645E" w:rsidP="005F234F">
      <w:pPr>
        <w:jc w:val="both"/>
        <w:rPr>
          <w:rFonts w:ascii="Arial" w:hAnsi="Arial" w:cs="Arial"/>
          <w:bCs/>
          <w:i/>
          <w:iCs/>
          <w:spacing w:val="10"/>
          <w:sz w:val="24"/>
          <w:szCs w:val="24"/>
          <w:lang w:eastAsia="it-IT"/>
        </w:rPr>
      </w:pPr>
      <w:r w:rsidRPr="005F234F">
        <w:rPr>
          <w:rFonts w:ascii="Arial" w:hAnsi="Arial" w:cs="Arial"/>
          <w:bCs/>
          <w:i/>
          <w:iCs/>
          <w:spacing w:val="10"/>
          <w:sz w:val="24"/>
          <w:szCs w:val="24"/>
          <w:lang w:eastAsia="it-IT"/>
        </w:rPr>
        <w:t xml:space="preserve">Perché si dovrebbe dire fra i popoli: «Dov’è il loro Dio?». Il Signore si mostra geloso per la sua terra e si muove a compassione del suo popolo. Il Signore ha risposto al suo popolo: «Ecco, io vi mando il grano, il vino nuovo e l’olio e ne avrete a sazietà; non farò più di voi il ludibrio delle genti. Allontanerò da voi quello che viene dal settentrione e lo spingerò </w:t>
      </w:r>
      <w:r w:rsidRPr="005F234F">
        <w:rPr>
          <w:rFonts w:ascii="Arial" w:hAnsi="Arial" w:cs="Arial"/>
          <w:bCs/>
          <w:i/>
          <w:iCs/>
          <w:spacing w:val="10"/>
          <w:sz w:val="24"/>
          <w:szCs w:val="24"/>
          <w:lang w:eastAsia="it-IT"/>
        </w:rPr>
        <w:lastRenderedPageBreak/>
        <w:t>verso una terra arida e desolata: spingerò la sua avanguardia verso il mare orientale e la sua retroguardia verso il mare occidentale. Esalerà il suo lezzo, salirà il suo fetore,</w:t>
      </w:r>
      <w:r w:rsidR="0045474D" w:rsidRPr="005F234F">
        <w:rPr>
          <w:rFonts w:ascii="Arial" w:hAnsi="Arial" w:cs="Arial"/>
          <w:bCs/>
          <w:i/>
          <w:iCs/>
          <w:spacing w:val="10"/>
          <w:sz w:val="24"/>
          <w:szCs w:val="24"/>
          <w:lang w:eastAsia="it-IT"/>
        </w:rPr>
        <w:t xml:space="preserve"> </w:t>
      </w:r>
      <w:r w:rsidRPr="005F234F">
        <w:rPr>
          <w:rFonts w:ascii="Arial" w:hAnsi="Arial" w:cs="Arial"/>
          <w:bCs/>
          <w:i/>
          <w:iCs/>
          <w:spacing w:val="10"/>
          <w:sz w:val="24"/>
          <w:szCs w:val="24"/>
          <w:lang w:eastAsia="it-IT"/>
        </w:rPr>
        <w:t>perché ha fatto cose grandi.</w:t>
      </w:r>
    </w:p>
    <w:p w14:paraId="079660C5" w14:textId="77777777" w:rsidR="006D645E" w:rsidRPr="005F234F" w:rsidRDefault="006D645E" w:rsidP="005F234F">
      <w:pPr>
        <w:jc w:val="both"/>
        <w:rPr>
          <w:rFonts w:ascii="Arial" w:hAnsi="Arial" w:cs="Arial"/>
          <w:bCs/>
          <w:i/>
          <w:iCs/>
          <w:spacing w:val="10"/>
          <w:sz w:val="24"/>
          <w:szCs w:val="24"/>
          <w:lang w:eastAsia="it-IT"/>
        </w:rPr>
      </w:pPr>
      <w:r w:rsidRPr="005F234F">
        <w:rPr>
          <w:rFonts w:ascii="Arial" w:hAnsi="Arial" w:cs="Arial"/>
          <w:bCs/>
          <w:i/>
          <w:iCs/>
          <w:spacing w:val="10"/>
          <w:sz w:val="24"/>
          <w:szCs w:val="24"/>
          <w:lang w:eastAsia="it-IT"/>
        </w:rPr>
        <w:t xml:space="preserve">Non temere, terra, ma rallégrati e gioisci, poiché cose grandi ha fatto il Signore. Non temete, animali selvatici, perché i pascoli della steppa hanno germogliato, perché gli alberi producono i frutti, la vite e il fico danno le loro ricchezze. Voi, figli di Sion, rallegratevi, gioite nel Signore, vostro Dio, perché vi dà la pioggia in giusta misura, per voi fa scendere l’acqua, la pioggia d’autunno e di primavera, come in passato. Le aie si riempiranno di grano e i tini traboccheranno di vino nuovo e di olio. Vi compenserò delle annate divorate dalla locusta e dal bruco, dal grillo e dalla cavalletta, da quel grande esercito che ho mandato contro di voi. Mangerete in abbondanza, a sazietà, e loderete il nome del Signore, vostro Dio, che in mezzo a voi ha fatto meraviglie: mai più vergogna per il mio popolo. Allora voi riconoscerete che io sono in mezzo a Israele, e che io sono il Signore, vostro Dio, e non ce ne sono altri: mai più vergogna per il mio popolo» (Gl 2,1-27). </w:t>
      </w:r>
    </w:p>
    <w:p w14:paraId="2F0B25A2" w14:textId="77777777" w:rsidR="006D645E" w:rsidRPr="005F234F" w:rsidRDefault="006D645E" w:rsidP="005F234F">
      <w:pPr>
        <w:jc w:val="both"/>
        <w:rPr>
          <w:rFonts w:ascii="Arial" w:hAnsi="Arial" w:cs="Arial"/>
          <w:bCs/>
          <w:spacing w:val="10"/>
          <w:sz w:val="24"/>
          <w:szCs w:val="24"/>
          <w:lang w:eastAsia="it-IT"/>
        </w:rPr>
      </w:pPr>
      <w:r w:rsidRPr="005F234F">
        <w:rPr>
          <w:rFonts w:ascii="Arial" w:hAnsi="Arial" w:cs="Arial"/>
          <w:bCs/>
          <w:spacing w:val="10"/>
          <w:sz w:val="24"/>
          <w:szCs w:val="24"/>
          <w:lang w:eastAsia="it-IT"/>
        </w:rPr>
        <w:t>Qual è il fine di ogni flagello che si abbatte nella storia del popolo dell’Alleanza? Esso è uno solo: la conversione e il ritorno a Dio nella sua Parola per una obbedienza senza riserve. Lo abbiamo detto più volte e ora lo ripetiamo: sempre il Signore suscita un suo profeta che dona la verità del segno. Il segno è di qualsiasi natura. Esso può venire dal cielo o dalla terra, dalle cose o dagli uomini. A noi non deve interessare la sua origine, deve interessare il suo fine: Il fine è sempre la conversione.</w:t>
      </w:r>
    </w:p>
    <w:p w14:paraId="59AF76F1" w14:textId="77777777" w:rsidR="006D645E" w:rsidRPr="005F234F" w:rsidRDefault="006D645E" w:rsidP="005F234F">
      <w:pPr>
        <w:jc w:val="both"/>
        <w:rPr>
          <w:rFonts w:ascii="Arial" w:hAnsi="Arial" w:cs="Arial"/>
          <w:bCs/>
          <w:spacing w:val="10"/>
          <w:sz w:val="24"/>
          <w:szCs w:val="24"/>
          <w:lang w:eastAsia="it-IT"/>
        </w:rPr>
      </w:pPr>
      <w:r w:rsidRPr="005F234F">
        <w:rPr>
          <w:rFonts w:ascii="Arial" w:hAnsi="Arial" w:cs="Arial"/>
          <w:bCs/>
          <w:spacing w:val="10"/>
          <w:sz w:val="24"/>
          <w:szCs w:val="24"/>
          <w:lang w:eastAsia="it-IT"/>
        </w:rPr>
        <w:t xml:space="preserve">Riguardo all’Apocalisse e ai segni da essa dati, si deve aggiungere una seconda verità: il segno è dato per l’intera umanità. Essa dovrà pertanto convertirsi alla sua verità di natura, di razionalità, di coscienza, di sano discernimento, di santa analogia. Essendo l’uomo capace di discernere il bene dal male, deve abbandonare il male e convertirsi al bene. Quanti credono in Cristo invece devono convertirsi al Vangelo con fede esplicita e manifestata al mondo intero in ogni Parola di Cristo Gesù. </w:t>
      </w:r>
    </w:p>
    <w:p w14:paraId="76837E04" w14:textId="5CC2109E" w:rsidR="006D645E" w:rsidRPr="005F234F" w:rsidRDefault="006D645E" w:rsidP="005F234F">
      <w:pPr>
        <w:jc w:val="both"/>
        <w:rPr>
          <w:rFonts w:ascii="Arial" w:hAnsi="Arial" w:cs="Arial"/>
          <w:bCs/>
          <w:spacing w:val="10"/>
          <w:sz w:val="24"/>
          <w:szCs w:val="24"/>
          <w:lang w:eastAsia="it-IT"/>
        </w:rPr>
      </w:pPr>
      <w:r w:rsidRPr="005F234F">
        <w:rPr>
          <w:rFonts w:ascii="Arial" w:hAnsi="Arial" w:cs="Arial"/>
          <w:bCs/>
          <w:spacing w:val="10"/>
          <w:sz w:val="24"/>
          <w:szCs w:val="24"/>
          <w:lang w:eastAsia="it-IT"/>
        </w:rPr>
        <w:t>L’origine del segno e la sua natura cambia di volta in volta nella storia. Ecco perché identificare l’origine con un evento storico del passato, non ci aiuta a leggere secondo verità quanto il Signore ci vuole rivelare. Ma è sempre il profeta che dovrà annunciare il segno di Dio e invitare alla conversione.</w:t>
      </w:r>
      <w:r w:rsidR="0045474D" w:rsidRPr="005F234F">
        <w:rPr>
          <w:rFonts w:ascii="Arial" w:hAnsi="Arial" w:cs="Arial"/>
          <w:bCs/>
          <w:spacing w:val="10"/>
          <w:sz w:val="24"/>
          <w:szCs w:val="24"/>
          <w:lang w:eastAsia="it-IT"/>
        </w:rPr>
        <w:t xml:space="preserve"> </w:t>
      </w:r>
      <w:r w:rsidRPr="005F234F">
        <w:rPr>
          <w:rFonts w:ascii="Arial" w:hAnsi="Arial" w:cs="Arial"/>
          <w:bCs/>
          <w:spacing w:val="10"/>
          <w:sz w:val="24"/>
          <w:szCs w:val="24"/>
          <w:lang w:eastAsia="it-IT"/>
        </w:rPr>
        <w:t xml:space="preserve">Senza la profezia, la vera profezia – ed è vera profezia quella che rivela sia l’azione di Dio nella storia e sia l’invito alla conversione e alla fede nella purissima Parola del Signore – tutti i segni mandati dal Signore, o direttamente o per permissione, si perdono e l’uomo rimane nel suo peccato, nella sua inconversione, sottoposto alla Legge del peccato. Senza la profezia mai si potrà vivere la vera Legge della vita. </w:t>
      </w:r>
    </w:p>
    <w:p w14:paraId="2D865158" w14:textId="70792F77" w:rsidR="006D645E" w:rsidRPr="005F234F" w:rsidRDefault="006D645E" w:rsidP="005F234F">
      <w:pPr>
        <w:jc w:val="both"/>
        <w:rPr>
          <w:rFonts w:ascii="Greek" w:hAnsi="Greek" w:cs="Arial"/>
          <w:sz w:val="26"/>
          <w:szCs w:val="26"/>
          <w:lang w:val="la-Latn" w:eastAsia="it-IT"/>
        </w:rPr>
      </w:pPr>
      <w:r w:rsidRPr="005F234F">
        <w:rPr>
          <w:rFonts w:ascii="Arial" w:hAnsi="Arial" w:cs="Arial"/>
          <w:b/>
          <w:spacing w:val="10"/>
          <w:sz w:val="24"/>
          <w:szCs w:val="24"/>
          <w:lang w:eastAsia="it-IT"/>
        </w:rPr>
        <w:lastRenderedPageBreak/>
        <w:t>V 9,</w:t>
      </w:r>
      <w:r w:rsidRPr="005F234F">
        <w:rPr>
          <w:rFonts w:ascii="Arial" w:hAnsi="Arial" w:cs="Arial"/>
          <w:b/>
          <w:bCs/>
          <w:sz w:val="24"/>
          <w:szCs w:val="24"/>
          <w:lang w:eastAsia="it-IT"/>
        </w:rPr>
        <w:t>8</w:t>
      </w:r>
      <w:r w:rsidRPr="005F234F">
        <w:rPr>
          <w:rFonts w:ascii="Arial" w:hAnsi="Arial" w:cs="Arial"/>
          <w:sz w:val="24"/>
          <w:szCs w:val="24"/>
          <w:lang w:eastAsia="it-IT"/>
        </w:rPr>
        <w:t xml:space="preserve"> Avevano capelli come capelli di donne e i loro denti erano come quelli dei leoni.</w:t>
      </w:r>
      <w:r w:rsidR="0045474D" w:rsidRPr="005F234F">
        <w:rPr>
          <w:rFonts w:ascii="Arial" w:hAnsi="Arial" w:cs="Arial"/>
          <w:sz w:val="24"/>
          <w:szCs w:val="24"/>
          <w:lang w:eastAsia="it-IT"/>
        </w:rPr>
        <w:t xml:space="preserve"> </w:t>
      </w:r>
      <w:r w:rsidRPr="005F234F">
        <w:rPr>
          <w:rFonts w:ascii="Arial" w:hAnsi="Arial" w:cs="Arial"/>
          <w:sz w:val="24"/>
          <w:szCs w:val="24"/>
          <w:lang w:val="la-Latn" w:eastAsia="it-IT"/>
        </w:rPr>
        <w:t>Et habebant capillos sicut capillos mulierum et dentes earum sicut leonum erant</w:t>
      </w:r>
      <w:r w:rsidRPr="005F234F">
        <w:rPr>
          <w:rFonts w:ascii="Arial" w:hAnsi="Arial" w:cs="Arial"/>
          <w:sz w:val="24"/>
          <w:szCs w:val="24"/>
          <w:lang w:val="de-DE" w:eastAsia="it-IT"/>
        </w:rPr>
        <w:t xml:space="preserve">. </w:t>
      </w:r>
      <w:r w:rsidRPr="005F234F">
        <w:rPr>
          <w:rFonts w:ascii="Greek" w:hAnsi="Greek" w:cs="Arial"/>
          <w:sz w:val="26"/>
          <w:szCs w:val="26"/>
          <w:lang w:val="la-Latn" w:eastAsia="it-IT"/>
        </w:rPr>
        <w:t>Kaˆ econ tr…caj æj tr…caj gunaikîn, kaˆ oƒ ÑdÒntej aÙtîn æj leÒntwn Ãsan,</w:t>
      </w:r>
    </w:p>
    <w:p w14:paraId="14EB7A68" w14:textId="2F169882" w:rsidR="006D645E" w:rsidRPr="005F234F" w:rsidRDefault="006D645E" w:rsidP="005F234F">
      <w:pPr>
        <w:jc w:val="both"/>
        <w:rPr>
          <w:rFonts w:ascii="Arial" w:hAnsi="Arial" w:cs="Arial"/>
          <w:sz w:val="24"/>
          <w:szCs w:val="24"/>
          <w:lang w:eastAsia="it-IT"/>
        </w:rPr>
      </w:pPr>
      <w:r w:rsidRPr="005F234F">
        <w:rPr>
          <w:rFonts w:ascii="Arial" w:hAnsi="Arial" w:cs="Arial"/>
          <w:b/>
          <w:bCs/>
          <w:sz w:val="24"/>
          <w:szCs w:val="24"/>
          <w:lang w:eastAsia="it-IT"/>
        </w:rPr>
        <w:t>I capelli come quelli di donne sono segno di inganno</w:t>
      </w:r>
      <w:r w:rsidRPr="005F234F">
        <w:rPr>
          <w:rFonts w:ascii="Arial" w:hAnsi="Arial" w:cs="Arial"/>
          <w:sz w:val="24"/>
          <w:szCs w:val="24"/>
          <w:lang w:eastAsia="it-IT"/>
        </w:rPr>
        <w:t>. Queste cavallette si presentano con il segno della fragilità e della debolezza, mentre nella realtà esse sono lupi rapaci. Nella Scrittura Santa non esisteva vergona più grande per un uomo che essere ucciso per mano di donna. Giaele uccide Sisara. Giuditta uccide il grande, potente, invincibile Oloferne</w:t>
      </w:r>
      <w:r w:rsidR="003372AC" w:rsidRPr="005F234F">
        <w:rPr>
          <w:rFonts w:ascii="Arial" w:hAnsi="Arial" w:cs="Arial"/>
          <w:sz w:val="24"/>
          <w:szCs w:val="24"/>
          <w:lang w:eastAsia="it-IT"/>
        </w:rPr>
        <w:t xml:space="preserve">. </w:t>
      </w:r>
    </w:p>
    <w:p w14:paraId="59637D25" w14:textId="77777777" w:rsidR="006D645E" w:rsidRPr="005F234F" w:rsidRDefault="006D645E" w:rsidP="005F234F">
      <w:pPr>
        <w:jc w:val="both"/>
        <w:rPr>
          <w:rFonts w:ascii="Arial" w:hAnsi="Arial" w:cs="Arial"/>
          <w:i/>
          <w:iCs/>
          <w:sz w:val="24"/>
          <w:szCs w:val="24"/>
          <w:lang w:eastAsia="it-IT"/>
        </w:rPr>
      </w:pPr>
      <w:r w:rsidRPr="005F234F">
        <w:rPr>
          <w:rFonts w:ascii="Arial" w:hAnsi="Arial" w:cs="Arial"/>
          <w:i/>
          <w:iCs/>
          <w:sz w:val="24"/>
          <w:szCs w:val="24"/>
          <w:lang w:eastAsia="it-IT"/>
        </w:rPr>
        <w:t xml:space="preserve">Allora Giuditta intonò questo canto di riconoscenza in mezzo a tutto Israele e tutto il popolo accompagnava a gran voce questa lode (Gdt 15,1-14). </w:t>
      </w:r>
    </w:p>
    <w:p w14:paraId="58C4EB47" w14:textId="77777777" w:rsidR="006D645E" w:rsidRPr="005F234F" w:rsidRDefault="006D645E" w:rsidP="005F234F">
      <w:pPr>
        <w:jc w:val="both"/>
        <w:rPr>
          <w:rFonts w:ascii="Arial" w:hAnsi="Arial" w:cs="Arial"/>
          <w:sz w:val="24"/>
          <w:szCs w:val="24"/>
          <w:lang w:eastAsia="it-IT"/>
        </w:rPr>
      </w:pPr>
      <w:r w:rsidRPr="005F234F">
        <w:rPr>
          <w:rFonts w:ascii="Arial" w:hAnsi="Arial" w:cs="Arial"/>
          <w:sz w:val="24"/>
          <w:szCs w:val="24"/>
          <w:lang w:eastAsia="it-IT"/>
        </w:rPr>
        <w:t xml:space="preserve">Sempre l’inganno è stato arma potentissima per sconfiggere regni potenti. Mentre i loro denti, che sono come quelli dei leoni, attestano che esse possono divorare e stritolare ogni cosa. Un’accortezza gli uomini di Dio devono sempre possederla: devono essi prestare sempre molta attenzione non ad una sola cosa, ma all’intero evento che si presenta dinanzi ai loro occhi. Questo perché non si cada nel fosso o nelle trappole dell’inganno. Gesù sempre è stato governato dalla globalità di un evento e mai da una singola parte di esso. A volte basta un piccolo gesto o anche una sola parola per conoscere che ci troviamo dinanzi a eventi che sono vero inganno e vere trappole. </w:t>
      </w:r>
    </w:p>
    <w:p w14:paraId="1582DFC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9,</w:t>
      </w:r>
      <w:r w:rsidRPr="006D645E">
        <w:rPr>
          <w:rFonts w:ascii="Arial" w:eastAsia="Times New Roman" w:hAnsi="Arial" w:cs="Arial"/>
          <w:b/>
          <w:bCs/>
          <w:kern w:val="0"/>
          <w:sz w:val="24"/>
          <w:szCs w:val="16"/>
          <w:lang w:eastAsia="it-IT"/>
          <w14:ligatures w14:val="none"/>
        </w:rPr>
        <w:t>9</w:t>
      </w:r>
      <w:r w:rsidRPr="006D645E">
        <w:rPr>
          <w:rFonts w:ascii="Arial" w:eastAsia="Times New Roman" w:hAnsi="Arial" w:cs="Arial"/>
          <w:kern w:val="0"/>
          <w:sz w:val="24"/>
          <w:szCs w:val="16"/>
          <w:lang w:eastAsia="it-IT"/>
          <w14:ligatures w14:val="none"/>
        </w:rPr>
        <w:t xml:space="preserve"> Avevano il torace simile a corazze di ferro e il rombo delle loro ali era come rombo di carri trainati da molti cavalli lanciati all’assalto. </w:t>
      </w:r>
      <w:r w:rsidRPr="006D645E">
        <w:rPr>
          <w:rFonts w:ascii="Arial" w:eastAsia="Times New Roman" w:hAnsi="Arial" w:cs="Arial"/>
          <w:kern w:val="0"/>
          <w:sz w:val="24"/>
          <w:szCs w:val="24"/>
          <w:lang w:val="la-Latn" w:eastAsia="it-IT"/>
          <w14:ligatures w14:val="none"/>
        </w:rPr>
        <w:t>Et habebant loricas sicut loricas ferreas et vox alarum earum sicut vox curruum equorum multorum currentium in bellum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econ qèrakaj æj qèrakaj sidhroàj, kaˆ ¹ fwn¾ tîn pterÚgwn aÙtîn æj fwn¾ ¡rm£twn †ppwn pollîn trecÒntwn e„j pÒlemon.</w:t>
      </w:r>
    </w:p>
    <w:p w14:paraId="500B863D" w14:textId="77777777" w:rsidR="003372AC" w:rsidRDefault="006D645E" w:rsidP="000F06FC">
      <w:pPr>
        <w:spacing w:after="240" w:line="240" w:lineRule="auto"/>
        <w:jc w:val="both"/>
        <w:rPr>
          <w:rFonts w:ascii="Arial" w:eastAsia="Times New Roman" w:hAnsi="Arial" w:cs="Arial"/>
          <w:kern w:val="0"/>
          <w:sz w:val="24"/>
          <w:szCs w:val="16"/>
          <w:lang w:eastAsia="it-IT"/>
          <w14:ligatures w14:val="none"/>
        </w:rPr>
      </w:pPr>
      <w:r w:rsidRPr="005F234F">
        <w:rPr>
          <w:rFonts w:ascii="Arial" w:eastAsia="Times New Roman" w:hAnsi="Arial" w:cs="Arial"/>
          <w:b/>
          <w:bCs/>
          <w:kern w:val="0"/>
          <w:sz w:val="24"/>
          <w:szCs w:val="16"/>
          <w:lang w:eastAsia="it-IT"/>
          <w14:ligatures w14:val="none"/>
        </w:rPr>
        <w:t>La descrizione di queste cavallette non lascia alcun dubbio</w:t>
      </w:r>
      <w:r w:rsidRPr="003372AC">
        <w:rPr>
          <w:rFonts w:ascii="Arial" w:eastAsia="Times New Roman" w:hAnsi="Arial" w:cs="Arial"/>
          <w:kern w:val="0"/>
          <w:sz w:val="24"/>
          <w:szCs w:val="16"/>
          <w:lang w:eastAsia="it-IT"/>
          <w14:ligatures w14:val="none"/>
        </w:rPr>
        <w:t xml:space="preserve">: esse sono venute per portare l’umanità in una grande valle di dolore e di universale disperazione. Per questo prima è stato detto che gli uomini invocano la morte ed essa non viene. Ecco l’aspetto di queste cavallette: il torace è simile a corazza di ferro: segno di invincibilità. Non ci sono forze umane capaci di fermarle. Il rombo delle loro ali è come rombo di carri trainati da molti cavalli lanciati all’assalto. Anche le ali sono segno di invincibilità. Nessuna forza, nessuna potenza umana, nessun ritrovato né di scienza e né di magia potrà mai arrestare la loro corsa. </w:t>
      </w:r>
    </w:p>
    <w:p w14:paraId="691EABB8" w14:textId="77777777" w:rsidR="006D645E" w:rsidRPr="003372AC" w:rsidRDefault="006D645E" w:rsidP="000F06FC">
      <w:pPr>
        <w:spacing w:after="240" w:line="240" w:lineRule="auto"/>
        <w:jc w:val="both"/>
        <w:rPr>
          <w:rFonts w:ascii="Arial" w:eastAsia="Times New Roman" w:hAnsi="Arial" w:cs="Arial"/>
          <w:kern w:val="0"/>
          <w:sz w:val="24"/>
          <w:szCs w:val="16"/>
          <w:lang w:eastAsia="it-IT"/>
          <w14:ligatures w14:val="none"/>
        </w:rPr>
      </w:pPr>
      <w:bookmarkStart w:id="250" w:name="_Hlk136683017"/>
      <w:r w:rsidRPr="003372AC">
        <w:rPr>
          <w:rFonts w:ascii="Arial" w:eastAsia="Times New Roman" w:hAnsi="Arial" w:cs="Arial"/>
          <w:kern w:val="0"/>
          <w:sz w:val="24"/>
          <w:szCs w:val="16"/>
          <w:lang w:eastAsia="it-IT"/>
          <w14:ligatures w14:val="none"/>
        </w:rPr>
        <w:t xml:space="preserve">Alla Legge del peccato e alla Legge della vita dobbiamo aggiungere una terza Legge: la legge della scienza, la legge dell’intelligenza, la legge della magia. Ogni scienza, ogni intelligenza ogni magia falliscono dinanzi ad un segno mandato da Dio per la nostra conversione e per la nostra fede nella sua Parola. </w:t>
      </w:r>
      <w:bookmarkEnd w:id="250"/>
      <w:r w:rsidRPr="003372AC">
        <w:rPr>
          <w:rFonts w:ascii="Arial" w:eastAsia="Times New Roman" w:hAnsi="Arial" w:cs="Arial"/>
          <w:kern w:val="0"/>
          <w:sz w:val="24"/>
          <w:szCs w:val="16"/>
          <w:lang w:eastAsia="it-IT"/>
          <w14:ligatures w14:val="none"/>
        </w:rPr>
        <w:t xml:space="preserve">Il Signore sempre ci pone dinanzi alla non governabilità della storia, al fine di riconoscere la nostra nullità e la nostra miseria sia spirituale e di qualsiasi altra natura. Oggi si vuole contrastare la storia creando le superpotenze e per di più fondate sulla totale negazione della Parola del Signore, della Parola di Cristo Gesù. Altro non </w:t>
      </w:r>
      <w:r w:rsidRPr="003372AC">
        <w:rPr>
          <w:rFonts w:ascii="Arial" w:eastAsia="Times New Roman" w:hAnsi="Arial" w:cs="Arial"/>
          <w:kern w:val="0"/>
          <w:sz w:val="24"/>
          <w:szCs w:val="16"/>
          <w:lang w:eastAsia="it-IT"/>
          <w14:ligatures w14:val="none"/>
        </w:rPr>
        <w:lastRenderedPageBreak/>
        <w:t>sono che le nuove torri di Babele, torri che sempre saranno spazzate vie come il vento spazza via la sabbia del deserto.</w:t>
      </w:r>
    </w:p>
    <w:p w14:paraId="58AEB20B" w14:textId="2FEB5F68" w:rsidR="006D645E" w:rsidRPr="003372AC" w:rsidRDefault="006D645E" w:rsidP="000F06FC">
      <w:pPr>
        <w:spacing w:after="240" w:line="240" w:lineRule="auto"/>
        <w:jc w:val="both"/>
        <w:rPr>
          <w:rFonts w:ascii="Arial" w:eastAsia="Times New Roman" w:hAnsi="Arial" w:cs="Arial"/>
          <w:kern w:val="0"/>
          <w:sz w:val="24"/>
          <w:szCs w:val="16"/>
          <w:lang w:eastAsia="it-IT"/>
          <w14:ligatures w14:val="none"/>
        </w:rPr>
      </w:pPr>
      <w:r w:rsidRPr="003372AC">
        <w:rPr>
          <w:rFonts w:ascii="Arial" w:eastAsia="Times New Roman" w:hAnsi="Arial" w:cs="Arial"/>
          <w:kern w:val="0"/>
          <w:sz w:val="24"/>
          <w:szCs w:val="16"/>
          <w:lang w:eastAsia="it-IT"/>
          <w14:ligatures w14:val="none"/>
        </w:rPr>
        <w:t xml:space="preserve">Tutto ciò che viene costruito e fondato sul peccato sarà sconfitto dalla Legge del Peccato. La Legge della vita è solo e sempre sotto il governo di Cristo Gesù, perché solo Lui è la Vita e il Dio e il Signore della vita. Né l’uomo potrà mai pensare che si potrà servire dell’altra legge: quella della scienza, quella dell’intelligenza, quella della magia. Tutte queste cose sono già insipienza e stoltezza perché sono esse che costruiscono le superpotenze sul peccato. Può una scienza che tutto fonda sul peccato aiutare l’uomo quando il peccato produce il suo frutto di </w:t>
      </w:r>
      <w:r w:rsidR="0092431F" w:rsidRPr="003372AC">
        <w:rPr>
          <w:rFonts w:ascii="Arial" w:eastAsia="Times New Roman" w:hAnsi="Arial" w:cs="Arial"/>
          <w:kern w:val="0"/>
          <w:sz w:val="24"/>
          <w:szCs w:val="16"/>
          <w:lang w:eastAsia="it-IT"/>
          <w14:ligatures w14:val="none"/>
        </w:rPr>
        <w:t>morte?</w:t>
      </w:r>
      <w:r w:rsidRPr="003372AC">
        <w:rPr>
          <w:rFonts w:ascii="Arial" w:eastAsia="Times New Roman" w:hAnsi="Arial" w:cs="Arial"/>
          <w:kern w:val="0"/>
          <w:sz w:val="24"/>
          <w:szCs w:val="16"/>
          <w:lang w:eastAsia="it-IT"/>
          <w14:ligatures w14:val="none"/>
        </w:rPr>
        <w:t xml:space="preserve"> Lo abbiamo già detto: nessuna legge dell’uomo potrà mai abrogare la Legge del peccato. La Legge del peccato si può abrogare in un solo modo: smettere di peccare o anche edificare la nostra casa sulla solida roccia della Parola di Cristo Gesù. Poiché oggi è proprio questo che le scienze dell’uomo vogliono e stabiliscono, quando il peccato produce i suoi frutti, essi vanno mangiati, anzi ingoiati dall’uomo.</w:t>
      </w:r>
    </w:p>
    <w:p w14:paraId="40F14808" w14:textId="5C9A6C2E"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9,</w:t>
      </w:r>
      <w:r w:rsidRPr="006D645E">
        <w:rPr>
          <w:rFonts w:ascii="Arial" w:eastAsia="Times New Roman" w:hAnsi="Arial" w:cs="Arial"/>
          <w:b/>
          <w:bCs/>
          <w:kern w:val="0"/>
          <w:sz w:val="24"/>
          <w:szCs w:val="16"/>
          <w:lang w:eastAsia="it-IT"/>
          <w14:ligatures w14:val="none"/>
        </w:rPr>
        <w:t>10</w:t>
      </w:r>
      <w:r w:rsidRPr="006D645E">
        <w:rPr>
          <w:rFonts w:ascii="Arial" w:eastAsia="Times New Roman" w:hAnsi="Arial" w:cs="Arial"/>
          <w:kern w:val="0"/>
          <w:sz w:val="24"/>
          <w:szCs w:val="16"/>
          <w:lang w:eastAsia="it-IT"/>
          <w14:ligatures w14:val="none"/>
        </w:rPr>
        <w:t xml:space="preserve"> Avevano code come gli scorpioni e aculei. Nelle loro code c’era il potere di far soffrire gli uomini per cinque mesi.</w:t>
      </w:r>
      <w:r w:rsidR="0045474D">
        <w:rPr>
          <w:rFonts w:ascii="Arial" w:eastAsia="Times New Roman" w:hAnsi="Arial" w:cs="Arial"/>
          <w:kern w:val="0"/>
          <w:sz w:val="24"/>
          <w:szCs w:val="16"/>
          <w:lang w:eastAsia="it-IT"/>
          <w14:ligatures w14:val="none"/>
        </w:rPr>
        <w:t xml:space="preserve"> </w:t>
      </w:r>
      <w:r w:rsidRPr="006D645E">
        <w:rPr>
          <w:rFonts w:ascii="Arial" w:eastAsia="Times New Roman" w:hAnsi="Arial" w:cs="Arial"/>
          <w:kern w:val="0"/>
          <w:sz w:val="24"/>
          <w:szCs w:val="24"/>
          <w:lang w:val="la-Latn" w:eastAsia="it-IT"/>
          <w14:ligatures w14:val="none"/>
        </w:rPr>
        <w:t>Et habebant caudas similes scorpionum et aculei in caudis earum potestas earum nocere hominibus mensibus quinque</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œcousin oÙr¦j Ðmo…aj skorp…oij kaˆ kšntra, kaˆ ™n ta‹j oÙra‹j aÙtîn ¹ ™xous…a aÙtîn ¢dikÁsai toÝj ¢nqrèpouj mÁnaj pšnte.</w:t>
      </w:r>
    </w:p>
    <w:p w14:paraId="0365344D" w14:textId="2B403C1A" w:rsidR="006D645E" w:rsidRPr="003372AC" w:rsidRDefault="006D645E" w:rsidP="000F06FC">
      <w:pPr>
        <w:spacing w:after="240" w:line="240" w:lineRule="auto"/>
        <w:jc w:val="both"/>
        <w:rPr>
          <w:rFonts w:ascii="Arial" w:eastAsia="Times New Roman" w:hAnsi="Arial" w:cs="Arial"/>
          <w:kern w:val="0"/>
          <w:sz w:val="24"/>
          <w:szCs w:val="16"/>
          <w:lang w:eastAsia="it-IT"/>
          <w14:ligatures w14:val="none"/>
        </w:rPr>
      </w:pPr>
      <w:r w:rsidRPr="005F234F">
        <w:rPr>
          <w:rFonts w:ascii="Arial" w:eastAsia="Times New Roman" w:hAnsi="Arial" w:cs="Arial"/>
          <w:b/>
          <w:bCs/>
          <w:kern w:val="0"/>
          <w:sz w:val="24"/>
          <w:szCs w:val="16"/>
          <w:lang w:eastAsia="it-IT"/>
          <w14:ligatures w14:val="none"/>
        </w:rPr>
        <w:t>Ecca ancora la descrizione di questo potentissimo invincibile esercito</w:t>
      </w:r>
      <w:r w:rsidRPr="003372AC">
        <w:rPr>
          <w:rFonts w:ascii="Arial" w:eastAsia="Times New Roman" w:hAnsi="Arial" w:cs="Arial"/>
          <w:kern w:val="0"/>
          <w:sz w:val="24"/>
          <w:szCs w:val="16"/>
          <w:lang w:eastAsia="it-IT"/>
          <w14:ligatures w14:val="none"/>
        </w:rPr>
        <w:t xml:space="preserve"> portatore sulla terra grandissimo dolore per tutti gli uomini, tranne che per quanti avevano sulla fronte il sigillo di Dio: avevano code come gli scorpioni e aculei. Nelle loro code c’era il potere di far soffrire gli uomini per cinque mesi. Dolore intenso, ma limitato nel tempo. Non si tratta pertanto di tempo illimitato. Poiché la durata dei tormenti è stabilita dalla divina ed eterna sapienza, questo tempo è sufficiente per la conversione e il ritorno alla fede e alla verità di quanti sono afflitti dal dolore. Se poi questo segno non è sufficiente, allora il Signore provvederà con altri segni e per altre vie. Sempre il Signore opera per il grande amore dell’uomo. Se il Signore lasciasse l’umanità senza questi segni del suo amore, questo significherebbe chiudere per l’intera umanità le porte della salvezza eterna e spalancare quelle della perdizione. Senza questi segni, l’umanità intera precipiterebbe negli abissi infernali. Questo significa che siamo salvati per grazia e le modalità della grazia sono</w:t>
      </w:r>
      <w:r w:rsidR="0045474D">
        <w:rPr>
          <w:rFonts w:ascii="Arial" w:eastAsia="Times New Roman" w:hAnsi="Arial" w:cs="Arial"/>
          <w:kern w:val="0"/>
          <w:sz w:val="24"/>
          <w:szCs w:val="16"/>
          <w:lang w:eastAsia="it-IT"/>
          <w14:ligatures w14:val="none"/>
        </w:rPr>
        <w:t xml:space="preserve"> </w:t>
      </w:r>
      <w:r w:rsidRPr="003372AC">
        <w:rPr>
          <w:rFonts w:ascii="Arial" w:eastAsia="Times New Roman" w:hAnsi="Arial" w:cs="Arial"/>
          <w:kern w:val="0"/>
          <w:sz w:val="24"/>
          <w:szCs w:val="16"/>
          <w:lang w:eastAsia="it-IT"/>
          <w14:ligatures w14:val="none"/>
        </w:rPr>
        <w:t>per noi infinite.</w:t>
      </w:r>
    </w:p>
    <w:p w14:paraId="5C9415D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9,</w:t>
      </w:r>
      <w:r w:rsidRPr="006D645E">
        <w:rPr>
          <w:rFonts w:ascii="Arial" w:eastAsia="Times New Roman" w:hAnsi="Arial" w:cs="Arial"/>
          <w:b/>
          <w:bCs/>
          <w:kern w:val="0"/>
          <w:sz w:val="24"/>
          <w:szCs w:val="16"/>
          <w:lang w:eastAsia="it-IT"/>
          <w14:ligatures w14:val="none"/>
        </w:rPr>
        <w:t>11</w:t>
      </w:r>
      <w:r w:rsidRPr="006D645E">
        <w:rPr>
          <w:rFonts w:ascii="Arial" w:eastAsia="Times New Roman" w:hAnsi="Arial" w:cs="Arial"/>
          <w:kern w:val="0"/>
          <w:sz w:val="24"/>
          <w:szCs w:val="16"/>
          <w:lang w:eastAsia="it-IT"/>
          <w14:ligatures w14:val="none"/>
        </w:rPr>
        <w:t xml:space="preserve"> Il loro re era l’angelo dell’Abisso, che in ebraico si chiama Abaddon, in greco Sterminatore. </w:t>
      </w:r>
      <w:r w:rsidRPr="006D645E">
        <w:rPr>
          <w:rFonts w:ascii="Arial" w:eastAsia="Times New Roman" w:hAnsi="Arial" w:cs="Arial"/>
          <w:kern w:val="0"/>
          <w:sz w:val="24"/>
          <w:szCs w:val="24"/>
          <w:lang w:val="la-Latn" w:eastAsia="it-IT"/>
          <w14:ligatures w14:val="none"/>
        </w:rPr>
        <w:t>Et habebant super se regem angelum abyssi cui nomen hebraice Abaddon graece autem Apollyon et latine habet nomen Exterminans</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Œcousin ™p’ aÙtîn basilša tÕn ¥ggelon tÁj ¢bÚssou: Ônoma aÙtù `Ebra</w:t>
      </w:r>
      <w:r w:rsidRPr="006D645E">
        <w:rPr>
          <w:rFonts w:ascii="Cambria" w:eastAsia="Times New Roman" w:hAnsi="Cambria" w:cs="Cambria"/>
          <w:kern w:val="0"/>
          <w:sz w:val="26"/>
          <w:szCs w:val="26"/>
          <w:lang w:val="la-Latn" w:eastAsia="it-IT"/>
          <w14:ligatures w14:val="none"/>
        </w:rPr>
        <w:t>Ž</w:t>
      </w:r>
      <w:r w:rsidRPr="006D645E">
        <w:rPr>
          <w:rFonts w:ascii="Greek" w:eastAsia="Times New Roman" w:hAnsi="Greek" w:cs="Greek"/>
          <w:kern w:val="0"/>
          <w:sz w:val="26"/>
          <w:szCs w:val="26"/>
          <w:lang w:val="la-Latn" w:eastAsia="it-IT"/>
          <w14:ligatures w14:val="none"/>
        </w:rPr>
        <w:t>stˆ ‘Abaddën kaˆ ™n tÍ `EllhnikÍ Ônoma œcei ‘ApollÚwn.</w:t>
      </w:r>
    </w:p>
    <w:p w14:paraId="38167E7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F234F">
        <w:rPr>
          <w:rFonts w:ascii="Arial" w:eastAsia="Times New Roman" w:hAnsi="Arial" w:cs="Arial"/>
          <w:b/>
          <w:bCs/>
          <w:kern w:val="0"/>
          <w:sz w:val="24"/>
          <w:szCs w:val="24"/>
          <w:lang w:eastAsia="it-IT"/>
          <w14:ligatures w14:val="none"/>
        </w:rPr>
        <w:t>Ecco ora viene svelato il nome</w:t>
      </w:r>
      <w:r w:rsidRPr="006D645E">
        <w:rPr>
          <w:rFonts w:ascii="Arial" w:eastAsia="Times New Roman" w:hAnsi="Arial" w:cs="Arial"/>
          <w:kern w:val="0"/>
          <w:sz w:val="24"/>
          <w:szCs w:val="24"/>
          <w:lang w:eastAsia="it-IT"/>
          <w14:ligatures w14:val="none"/>
        </w:rPr>
        <w:t xml:space="preserve"> di colui che guida e governa questo esercito invincibile delle cavallette. Il re è l’angelo dell’Abisso, è Satana in persona. Il nome di questo angelo in Ebraico è Abaddon. Mentre in italiano è Sterminatore. Lo sterminatore ci ricorda la legge dello sterminio. Ci ricorda Gerico che dopo essere stata conquistata fu votata interamente alla distruzione. Lo Sterminatore </w:t>
      </w:r>
      <w:r w:rsidRPr="006D645E">
        <w:rPr>
          <w:rFonts w:ascii="Arial" w:eastAsia="Times New Roman" w:hAnsi="Arial" w:cs="Arial"/>
          <w:kern w:val="0"/>
          <w:sz w:val="24"/>
          <w:szCs w:val="24"/>
          <w:lang w:eastAsia="it-IT"/>
          <w14:ligatures w14:val="none"/>
        </w:rPr>
        <w:lastRenderedPageBreak/>
        <w:t xml:space="preserve">è il Distruttore. Cosa viene a distruggere Satana: la vera vita nel cuore degli uomini. Al posto della vita vi pone una indicibile sofferenza. </w:t>
      </w:r>
    </w:p>
    <w:p w14:paraId="51FF9A1D"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9,</w:t>
      </w:r>
      <w:r w:rsidRPr="006D645E">
        <w:rPr>
          <w:rFonts w:ascii="Arial" w:eastAsia="Times New Roman" w:hAnsi="Arial" w:cs="Arial"/>
          <w:b/>
          <w:bCs/>
          <w:kern w:val="0"/>
          <w:sz w:val="24"/>
          <w:szCs w:val="16"/>
          <w:lang w:eastAsia="it-IT"/>
          <w14:ligatures w14:val="none"/>
        </w:rPr>
        <w:t>12</w:t>
      </w:r>
      <w:r w:rsidRPr="006D645E">
        <w:rPr>
          <w:rFonts w:ascii="Arial" w:eastAsia="Times New Roman" w:hAnsi="Arial" w:cs="Arial"/>
          <w:kern w:val="0"/>
          <w:sz w:val="24"/>
          <w:szCs w:val="16"/>
          <w:lang w:eastAsia="it-IT"/>
          <w14:ligatures w14:val="none"/>
        </w:rPr>
        <w:t xml:space="preserve"> Il primo «guai» è passato. Dopo queste cose, ecco, vengono ancora due «guai». </w:t>
      </w:r>
      <w:r w:rsidRPr="006D645E">
        <w:rPr>
          <w:rFonts w:ascii="Arial" w:eastAsia="Times New Roman" w:hAnsi="Arial" w:cs="Arial"/>
          <w:kern w:val="0"/>
          <w:sz w:val="24"/>
          <w:szCs w:val="24"/>
          <w:lang w:val="la-Latn" w:eastAsia="it-IT"/>
          <w14:ligatures w14:val="none"/>
        </w:rPr>
        <w:t>Vae unum abiit ecce veniunt adhuc duo vae post haec</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`H oÙaˆ ¹ m…a ¢pÁlqen: „doÝ œrcetai œti dÚo oÙaˆ met¦ taàta.</w:t>
      </w:r>
    </w:p>
    <w:p w14:paraId="55C82B6B"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5F234F">
        <w:rPr>
          <w:rFonts w:ascii="Arial" w:eastAsia="Times New Roman" w:hAnsi="Arial" w:cs="Arial"/>
          <w:b/>
          <w:bCs/>
          <w:kern w:val="0"/>
          <w:sz w:val="24"/>
          <w:szCs w:val="16"/>
          <w:lang w:eastAsia="it-IT"/>
          <w14:ligatures w14:val="none"/>
        </w:rPr>
        <w:t>I “guai” che devono compiersi sulla terra sono tre: numero perfetto</w:t>
      </w:r>
      <w:r w:rsidRPr="006D645E">
        <w:rPr>
          <w:rFonts w:ascii="Arial" w:eastAsia="Times New Roman" w:hAnsi="Arial" w:cs="Arial"/>
          <w:kern w:val="0"/>
          <w:sz w:val="24"/>
          <w:szCs w:val="16"/>
          <w:lang w:eastAsia="it-IT"/>
          <w14:ligatures w14:val="none"/>
        </w:rPr>
        <w:t xml:space="preserve">. L’Apostolo Giovanni ci ricorda che il primo “guai” è passato. Ora però ne rimangono altri due. Se il primo è stato così grande, molto più grandi saranno gli altri due. Questa verità l’attingiamo prima di tutto dal racconto delle piaghe d’Egitto: l’ultima di esse è stata la morte di tutti i primogeniti d’Egitto, dal figlio del Faraone al figlio dell’ultimo schiavo, ma anche di ogni primogenito di tutti gli animali. Le piaghe poi si chiudono con la morte dello stesso faraone e del suo potente esercito nel quale confidava nelle acque del Mar Rosso. Tutte le piaghe sono state date in un crescendo sempre più grande. In secondo luogo questa verità emerge dalla lettura sia del Capitolo 26 del Levitico e sia del Capitolo 28 del Deuteronomio. Il Signore non inizia con la morte dei primogeniti. Inizia con il bastone di Mosè che si trasforma in un serpente. Quando i maghi d’Egitto trasformano anch’essi i loro bastoni in serpenti, il serpente di Mosè divora i serpenti dei maghi. Così anche con le piaghe promesse al suo popolo. Si inizia quasi con il niente e si finisce con deportati che sono condotti in schiavitù in Babilonia. </w:t>
      </w:r>
    </w:p>
    <w:p w14:paraId="7B367C63" w14:textId="10709625"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9,</w:t>
      </w:r>
      <w:r w:rsidRPr="006D645E">
        <w:rPr>
          <w:rFonts w:ascii="Arial" w:eastAsia="Times New Roman" w:hAnsi="Arial" w:cs="Arial"/>
          <w:b/>
          <w:bCs/>
          <w:kern w:val="0"/>
          <w:sz w:val="24"/>
          <w:szCs w:val="16"/>
          <w:lang w:eastAsia="it-IT"/>
          <w14:ligatures w14:val="none"/>
        </w:rPr>
        <w:t>13</w:t>
      </w:r>
      <w:r w:rsidRPr="006D645E">
        <w:rPr>
          <w:rFonts w:ascii="Arial" w:eastAsia="Times New Roman" w:hAnsi="Arial" w:cs="Arial"/>
          <w:kern w:val="0"/>
          <w:sz w:val="24"/>
          <w:szCs w:val="16"/>
          <w:lang w:eastAsia="it-IT"/>
          <w14:ligatures w14:val="none"/>
        </w:rPr>
        <w:t xml:space="preserve"> Il sesto angelo suonò la tromba: udii una voce dai lati dell’altare d’oro che si trova dinanzi a Dio.</w:t>
      </w:r>
      <w:r w:rsidR="0045474D">
        <w:rPr>
          <w:rFonts w:ascii="Arial" w:eastAsia="Times New Roman" w:hAnsi="Arial" w:cs="Arial"/>
          <w:kern w:val="0"/>
          <w:sz w:val="24"/>
          <w:szCs w:val="16"/>
          <w:lang w:eastAsia="it-IT"/>
          <w14:ligatures w14:val="none"/>
        </w:rPr>
        <w:t xml:space="preserve"> </w:t>
      </w:r>
      <w:r w:rsidRPr="006D645E">
        <w:rPr>
          <w:rFonts w:ascii="Arial" w:eastAsia="Times New Roman" w:hAnsi="Arial" w:cs="Arial"/>
          <w:kern w:val="0"/>
          <w:sz w:val="24"/>
          <w:szCs w:val="24"/>
          <w:lang w:val="la-Latn" w:eastAsia="it-IT"/>
          <w14:ligatures w14:val="none"/>
        </w:rPr>
        <w:t>Et sextus angelus tuba cecinit et audivi vocem unum ex cornibus altaris aurei quod est ante oculos Dei</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Ð ›ktoj ¥ggeloj ™s£lpisen: kaˆ ½kousa fwn¾n m…an ™k tîn [tess£rwn] ker£twn toà qusiasthr…ou toà crusoà toà ™nèpion toà qeoà,</w:t>
      </w:r>
    </w:p>
    <w:p w14:paraId="744EDDF8" w14:textId="77777777" w:rsidR="006D645E" w:rsidRPr="003372AC" w:rsidRDefault="006D645E" w:rsidP="000F06FC">
      <w:pPr>
        <w:spacing w:after="240" w:line="240" w:lineRule="auto"/>
        <w:jc w:val="both"/>
        <w:rPr>
          <w:rFonts w:ascii="Arial" w:eastAsia="Times New Roman" w:hAnsi="Arial" w:cs="Arial"/>
          <w:kern w:val="0"/>
          <w:sz w:val="24"/>
          <w:szCs w:val="16"/>
          <w:lang w:eastAsia="it-IT"/>
          <w14:ligatures w14:val="none"/>
        </w:rPr>
      </w:pPr>
      <w:r w:rsidRPr="005F234F">
        <w:rPr>
          <w:rFonts w:ascii="Arial" w:eastAsia="Times New Roman" w:hAnsi="Arial" w:cs="Arial"/>
          <w:b/>
          <w:bCs/>
          <w:kern w:val="0"/>
          <w:sz w:val="24"/>
          <w:szCs w:val="16"/>
          <w:lang w:eastAsia="it-IT"/>
          <w14:ligatures w14:val="none"/>
        </w:rPr>
        <w:t>Ora è il sesto angelo che suona la tromba.</w:t>
      </w:r>
      <w:r w:rsidRPr="006D645E">
        <w:rPr>
          <w:rFonts w:ascii="Arial" w:eastAsia="Times New Roman" w:hAnsi="Arial" w:cs="Arial"/>
          <w:kern w:val="0"/>
          <w:sz w:val="24"/>
          <w:szCs w:val="16"/>
          <w:lang w:eastAsia="it-IT"/>
          <w14:ligatures w14:val="none"/>
        </w:rPr>
        <w:t xml:space="preserve"> L’Apostolo Giovanni ode una voce dai lati dall’altare d’oro che si trova dinanzi a Dio. L’altare d’oro è l’altare dei sacrifici. </w:t>
      </w:r>
      <w:r w:rsidRPr="003372AC">
        <w:rPr>
          <w:rFonts w:ascii="Arial" w:eastAsia="Times New Roman" w:hAnsi="Arial" w:cs="Arial"/>
          <w:kern w:val="0"/>
          <w:sz w:val="24"/>
          <w:szCs w:val="16"/>
          <w:lang w:eastAsia="it-IT"/>
          <w14:ligatures w14:val="none"/>
        </w:rPr>
        <w:t>È l’altare che è vero simbolo del sangue dei martiri versato in sacrificio gradito al Signore. Ora è il sangue dei martiri che fa sentire la sua voce. Dalla Scrittura Santa sappiamo che il primo sangue che ha iniziato a gridare al Signore è stato il sangue di Abele, ucciso dal fratello Caino. Da quell’istante sempre il sangue dei martiri grida al Signore.</w:t>
      </w:r>
    </w:p>
    <w:p w14:paraId="32FDDE3C"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Sempre il sangue degli oppressi grida al Signore. Questo grido giunge agli orecchi del Signore e Questi è chiamato ad intervenire. Cosa farà il Signore nei suoi molteplici interventi non possiamo noi conoscerlo perché Lui è sempre mosso dalla sua divina ed eterna sapienza. Conosciamo come è intervenuto con Caino. Conosciamo come è intervenuto quando i figli d’Israele, oppressi e schiavi del Faraone, hanno gridato al Signore. La Scrittura rivela che sempre il sangue grida e sempre il Signore interviene. I suoi interventi sono sempre nuovi.</w:t>
      </w:r>
    </w:p>
    <w:p w14:paraId="50436FA0" w14:textId="19673B2E"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9,</w:t>
      </w:r>
      <w:r w:rsidRPr="006D645E">
        <w:rPr>
          <w:rFonts w:ascii="Arial" w:eastAsia="Times New Roman" w:hAnsi="Arial" w:cs="Arial"/>
          <w:b/>
          <w:bCs/>
          <w:kern w:val="0"/>
          <w:sz w:val="24"/>
          <w:szCs w:val="16"/>
          <w:lang w:eastAsia="it-IT"/>
          <w14:ligatures w14:val="none"/>
        </w:rPr>
        <w:t xml:space="preserve">14 </w:t>
      </w:r>
      <w:r w:rsidRPr="006D645E">
        <w:rPr>
          <w:rFonts w:ascii="Arial" w:eastAsia="Times New Roman" w:hAnsi="Arial" w:cs="Arial"/>
          <w:kern w:val="0"/>
          <w:sz w:val="24"/>
          <w:szCs w:val="16"/>
          <w:lang w:eastAsia="it-IT"/>
          <w14:ligatures w14:val="none"/>
        </w:rPr>
        <w:t>Diceva al sesto angelo, che aveva la tromba: «Libera i quattro angeli incatenati sul grande fiume Eufrate».</w:t>
      </w:r>
      <w:r w:rsidR="0045474D">
        <w:rPr>
          <w:rFonts w:ascii="Arial" w:eastAsia="Times New Roman" w:hAnsi="Arial" w:cs="Arial"/>
          <w:kern w:val="0"/>
          <w:sz w:val="24"/>
          <w:szCs w:val="16"/>
          <w:lang w:eastAsia="it-IT"/>
          <w14:ligatures w14:val="none"/>
        </w:rPr>
        <w:t xml:space="preserve"> </w:t>
      </w:r>
      <w:r w:rsidRPr="006D645E">
        <w:rPr>
          <w:rFonts w:ascii="Arial" w:eastAsia="Times New Roman" w:hAnsi="Arial" w:cs="Arial"/>
          <w:kern w:val="0"/>
          <w:sz w:val="24"/>
          <w:szCs w:val="24"/>
          <w:lang w:val="la-Latn" w:eastAsia="it-IT"/>
          <w14:ligatures w14:val="none"/>
        </w:rPr>
        <w:t>Dicentem sexto angelo qui habebat tubam solve quattuor angelos qui alligati sunt in flumine magno Eufrate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 xml:space="preserve">Lšgonta tù </w:t>
      </w:r>
      <w:r w:rsidRPr="006D645E">
        <w:rPr>
          <w:rFonts w:ascii="Greek" w:eastAsia="Times New Roman" w:hAnsi="Greek" w:cs="Greek"/>
          <w:kern w:val="0"/>
          <w:sz w:val="26"/>
          <w:szCs w:val="26"/>
          <w:lang w:val="la-Latn" w:eastAsia="it-IT"/>
          <w14:ligatures w14:val="none"/>
        </w:rPr>
        <w:lastRenderedPageBreak/>
        <w:t>›ktJ ¢ggšlJ, Ð œcwn t¾n s£lpigga, Làson toÝj tšssaraj ¢ggšlouj toÝj dedemšnouj ™pˆ tù potamù tù meg£lJ Eùfr£tV.</w:t>
      </w:r>
    </w:p>
    <w:p w14:paraId="461E2012" w14:textId="77777777" w:rsidR="006D645E" w:rsidRPr="003372A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F234F">
        <w:rPr>
          <w:rFonts w:ascii="Arial" w:eastAsia="Times New Roman" w:hAnsi="Arial" w:cs="Arial"/>
          <w:b/>
          <w:bCs/>
          <w:kern w:val="0"/>
          <w:sz w:val="24"/>
          <w:szCs w:val="24"/>
          <w:lang w:eastAsia="it-IT"/>
          <w14:ligatures w14:val="none"/>
        </w:rPr>
        <w:t>Ora viene rivelato cosa grida questa voce proveniente dall’altare d’oro.</w:t>
      </w:r>
      <w:r w:rsidRPr="006D645E">
        <w:rPr>
          <w:rFonts w:ascii="Arial" w:eastAsia="Times New Roman" w:hAnsi="Arial" w:cs="Arial"/>
          <w:kern w:val="0"/>
          <w:sz w:val="24"/>
          <w:szCs w:val="24"/>
          <w:lang w:eastAsia="it-IT"/>
          <w14:ligatures w14:val="none"/>
        </w:rPr>
        <w:t xml:space="preserve"> Essa, al sesto angelo che aveva la tromba, dice di liberare i quattro angeli incatenati sul grande fiume Eufrate. Se i quattro angeli sono incatenati sul grande fiume Eufrate, di certo non sono gli angeli che formano l’esercito celeste del Signore nostro Dio. Sono invece angeli di Satana. Sono quattro demòn</w:t>
      </w:r>
      <w:r w:rsidRPr="003372AC">
        <w:rPr>
          <w:rFonts w:ascii="Arial" w:eastAsia="Times New Roman" w:hAnsi="Arial" w:cs="Arial"/>
          <w:kern w:val="0"/>
          <w:sz w:val="24"/>
          <w:szCs w:val="24"/>
          <w:lang w:eastAsia="it-IT"/>
          <w14:ligatures w14:val="none"/>
        </w:rPr>
        <w:t>i. Se gli angeli di Satana vengono liberati, non è mai per il bene, ma sempre per operare il male sulla terra. Non può operare il bene chi è di natura corrotta. Gli angeli di Satana non solo sono di natura corrotta, la loro corrotta ormai si è eternizzata. Per essi non c’è ritorno indietro, così come qualcuno ha insegnato lungo il corso dei secoli e qualche altro di tempo in tempo riprende e ripropone questa falsità. Va detto una volta per tutte: Satana e i suoi angeli sono di natura corrotta eternizzata. Sono natura di tenebre e natura di tenebre rimarrà per l’eternità.</w:t>
      </w:r>
    </w:p>
    <w:p w14:paraId="0CC12F4E" w14:textId="0A442CBF"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9,</w:t>
      </w:r>
      <w:r w:rsidRPr="006D645E">
        <w:rPr>
          <w:rFonts w:ascii="Arial" w:eastAsia="Times New Roman" w:hAnsi="Arial" w:cs="Arial"/>
          <w:b/>
          <w:bCs/>
          <w:kern w:val="0"/>
          <w:sz w:val="24"/>
          <w:szCs w:val="16"/>
          <w:lang w:eastAsia="it-IT"/>
          <w14:ligatures w14:val="none"/>
        </w:rPr>
        <w:t>15</w:t>
      </w:r>
      <w:r w:rsidRPr="006D645E">
        <w:rPr>
          <w:rFonts w:ascii="Arial" w:eastAsia="Times New Roman" w:hAnsi="Arial" w:cs="Arial"/>
          <w:kern w:val="0"/>
          <w:sz w:val="24"/>
          <w:szCs w:val="16"/>
          <w:lang w:eastAsia="it-IT"/>
          <w14:ligatures w14:val="none"/>
        </w:rPr>
        <w:t xml:space="preserve"> Furono liberati i quattro angeli, pronti per l’ora, il giorno, il mese e l’anno, al fine di sterminare un terzo dell’umanità.</w:t>
      </w:r>
      <w:r w:rsidR="0045474D">
        <w:rPr>
          <w:rFonts w:ascii="Arial" w:eastAsia="Times New Roman" w:hAnsi="Arial" w:cs="Arial"/>
          <w:kern w:val="0"/>
          <w:sz w:val="24"/>
          <w:szCs w:val="16"/>
          <w:lang w:eastAsia="it-IT"/>
          <w14:ligatures w14:val="none"/>
        </w:rPr>
        <w:t xml:space="preserve"> </w:t>
      </w:r>
      <w:r w:rsidRPr="006D645E">
        <w:rPr>
          <w:rFonts w:ascii="Arial" w:eastAsia="Times New Roman" w:hAnsi="Arial" w:cs="Arial"/>
          <w:kern w:val="0"/>
          <w:sz w:val="24"/>
          <w:szCs w:val="24"/>
          <w:lang w:val="la-Latn" w:eastAsia="it-IT"/>
          <w14:ligatures w14:val="none"/>
        </w:rPr>
        <w:t>Et soluti sunt quattuor angeli qui parati erant in horam et diem et mensem et annum ut occiderent tertiam partem hominum</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™lÚqhsan oƒ tšssarej ¥ggeloi oƒ ¹toimasmšnoi e„j t¾n éran kaˆ ¹mšran kaˆ mÁna kaˆ ™niautÒn, †na ¢pokte…nwsin tÕ tr…ton tîn ¢nqrèpwn.</w:t>
      </w:r>
    </w:p>
    <w:p w14:paraId="0967FCCE" w14:textId="77777777" w:rsidR="003372AC" w:rsidRDefault="006D645E" w:rsidP="000F06FC">
      <w:pPr>
        <w:spacing w:after="240" w:line="240" w:lineRule="auto"/>
        <w:jc w:val="both"/>
        <w:rPr>
          <w:rFonts w:ascii="Arial" w:eastAsia="Times New Roman" w:hAnsi="Arial" w:cs="Arial"/>
          <w:kern w:val="0"/>
          <w:sz w:val="24"/>
          <w:szCs w:val="16"/>
          <w:lang w:eastAsia="it-IT"/>
          <w14:ligatures w14:val="none"/>
        </w:rPr>
      </w:pPr>
      <w:r w:rsidRPr="005F234F">
        <w:rPr>
          <w:rFonts w:ascii="Arial" w:eastAsia="Times New Roman" w:hAnsi="Arial" w:cs="Arial"/>
          <w:b/>
          <w:bCs/>
          <w:kern w:val="0"/>
          <w:sz w:val="24"/>
          <w:szCs w:val="16"/>
          <w:lang w:eastAsia="it-IT"/>
          <w14:ligatures w14:val="none"/>
        </w:rPr>
        <w:t>Il sesto angelo ascolto il grido e vengono liberati i quattro angeli</w:t>
      </w:r>
      <w:r w:rsidRPr="003372AC">
        <w:rPr>
          <w:rFonts w:ascii="Arial" w:eastAsia="Times New Roman" w:hAnsi="Arial" w:cs="Arial"/>
          <w:kern w:val="0"/>
          <w:sz w:val="24"/>
          <w:szCs w:val="16"/>
          <w:lang w:eastAsia="it-IT"/>
          <w14:ligatures w14:val="none"/>
        </w:rPr>
        <w:t xml:space="preserve">, pronti per l’ora, il giorno, il mese e l’anno, al fine di sterminare un terzo dell’umanità. L’esercito della cavallette pungeva, iniettava il suo veleno, ma non uccideva. Anche se gli uomini desideravano la morte questa non veniva. Ora invece questi quattro angeli sono mandati non solo per causare la morte, addirittura sono mandati per sterminare in terzo dell’umanità. Ora, giorno, mese, anno non sono vengono rivelati. Chi conosce quando avverrà questo sterminio è solo il Signore che lo permette e i quattro angeli che lo devono portare a compimento. Tempi e momenti non vengono rivelati, perché questo appartiene al ministero della vera profezia. Dio rivela quale sarà la storia dell’umanità oggi, domani, sempre. Poi saranno i suoi profeti a rivelare agli uomini che i tempi si stanno compiendo e quale profezia il Signore si accinge a lasciare libera perché si realizzi. Ecco il grande ministero di cui è stato dotato il corpo di Cristo. Se questo ministero non viene esercitato, si espone a fallimento tutto il processo di conversione e di fede degli uomini. Mai va dimenticato che il fine di ogni segno è la conversione. Qualcuno potrebbe obiettare: se un terzo dell’umanità viene sterminato, quale fine di conversione potrà mai realizzare il Signore? Il fine non si realizza per quanti vengono sterminati. Per essi avrebbero dovuto realizzarlo i segni precedentemente dati. Questo fine si può realizzare per i due terzi dell’umanità che resta in vita. Può però rafforzare, purificare, far crescere la fede in quanti sono rimasti fedeli al Signore. </w:t>
      </w:r>
    </w:p>
    <w:p w14:paraId="63FEBD3A" w14:textId="77777777" w:rsidR="006D645E" w:rsidRPr="003372AC" w:rsidRDefault="006D645E" w:rsidP="000F06FC">
      <w:pPr>
        <w:spacing w:after="240" w:line="240" w:lineRule="auto"/>
        <w:jc w:val="both"/>
        <w:rPr>
          <w:rFonts w:ascii="Arial" w:eastAsia="Times New Roman" w:hAnsi="Arial" w:cs="Arial"/>
          <w:kern w:val="0"/>
          <w:sz w:val="24"/>
          <w:szCs w:val="16"/>
          <w:lang w:eastAsia="it-IT"/>
          <w14:ligatures w14:val="none"/>
        </w:rPr>
      </w:pPr>
      <w:r w:rsidRPr="003372AC">
        <w:rPr>
          <w:rFonts w:ascii="Arial" w:eastAsia="Times New Roman" w:hAnsi="Arial" w:cs="Arial"/>
          <w:kern w:val="0"/>
          <w:sz w:val="24"/>
          <w:szCs w:val="16"/>
          <w:lang w:eastAsia="it-IT"/>
          <w14:ligatures w14:val="none"/>
        </w:rPr>
        <w:t>Mai un segno del Signore torna indietro senza aver compiuto il fine per cui esso è stato dato. Vale per il segno la stessa legge che vale per la Parola del Signore. Questa verità è rivelata da profeta Isaia:</w:t>
      </w:r>
    </w:p>
    <w:p w14:paraId="3EAE3961" w14:textId="77777777" w:rsidR="006D645E" w:rsidRPr="006D645E" w:rsidRDefault="006D645E" w:rsidP="000F06FC">
      <w:pPr>
        <w:spacing w:after="240" w:line="240" w:lineRule="auto"/>
        <w:jc w:val="both"/>
        <w:rPr>
          <w:rFonts w:ascii="Arial" w:eastAsia="Times New Roman" w:hAnsi="Arial" w:cs="Arial"/>
          <w:i/>
          <w:iCs/>
          <w:kern w:val="0"/>
          <w:sz w:val="24"/>
          <w:szCs w:val="16"/>
          <w:lang w:eastAsia="it-IT"/>
          <w14:ligatures w14:val="none"/>
        </w:rPr>
      </w:pPr>
      <w:r w:rsidRPr="006D645E">
        <w:rPr>
          <w:rFonts w:ascii="Arial" w:eastAsia="Times New Roman" w:hAnsi="Arial" w:cs="Arial"/>
          <w:i/>
          <w:iCs/>
          <w:kern w:val="0"/>
          <w:sz w:val="24"/>
          <w:szCs w:val="16"/>
          <w:lang w:eastAsia="it-IT"/>
          <w14:ligatures w14:val="none"/>
        </w:rPr>
        <w:lastRenderedPageBreak/>
        <w:t xml:space="preserve">Come infatti la pioggia e la neve scendono dal cielo e non vi ritornano senza avere irrigato la terra, senza averla fecondata e fatta germogliare, perché dia il seme a chi semina e il pane a chi mangia, così sarà della mia parola uscita dalla mia bocca: non ritornerà a me senza effetto, senza aver operato ciò che desidero e senza aver compiuto ciò per cui l’ho mandata (Is 55,10-11). </w:t>
      </w:r>
    </w:p>
    <w:p w14:paraId="3CDC19E0"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Oggi moltissimi discepoli di Gesù pensano che la Sacra Scrittura sia un libro di fiabe. Ebbene cielo e terra, tempo ed eternità smentiscono questo stolto e insipiente pensiero. La Parola di Dio sempre si compie e si compie in ogni sua sillaba, in ogni iota in essa contento. È certezza: è così. Nell’eternità poi confesseremo la nostra stoltezza e insipienza. Ma ormai sarà troppo tardi per noi.</w:t>
      </w:r>
    </w:p>
    <w:p w14:paraId="62D985D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9,</w:t>
      </w:r>
      <w:r w:rsidRPr="006D645E">
        <w:rPr>
          <w:rFonts w:ascii="Arial" w:eastAsia="Times New Roman" w:hAnsi="Arial" w:cs="Arial"/>
          <w:b/>
          <w:bCs/>
          <w:kern w:val="0"/>
          <w:sz w:val="24"/>
          <w:szCs w:val="16"/>
          <w:lang w:eastAsia="it-IT"/>
          <w14:ligatures w14:val="none"/>
        </w:rPr>
        <w:t>16</w:t>
      </w:r>
      <w:r w:rsidRPr="006D645E">
        <w:rPr>
          <w:rFonts w:ascii="Arial" w:eastAsia="Times New Roman" w:hAnsi="Arial" w:cs="Arial"/>
          <w:kern w:val="0"/>
          <w:sz w:val="24"/>
          <w:szCs w:val="16"/>
          <w:lang w:eastAsia="it-IT"/>
          <w14:ligatures w14:val="none"/>
        </w:rPr>
        <w:t xml:space="preserve"> Il numero delle truppe di cavalleria era duecento milioni; ne intesi il numero. </w:t>
      </w:r>
      <w:r w:rsidRPr="006D645E">
        <w:rPr>
          <w:rFonts w:ascii="Arial" w:eastAsia="Times New Roman" w:hAnsi="Arial" w:cs="Arial"/>
          <w:kern w:val="0"/>
          <w:sz w:val="24"/>
          <w:szCs w:val="24"/>
          <w:lang w:val="la-Latn" w:eastAsia="it-IT"/>
          <w14:ligatures w14:val="none"/>
        </w:rPr>
        <w:t>Et numerus equestris exercitus vicies milies dena milia audivi numerum eorum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Ð ¢riqmÕj tîn strateum£twn toà ƒppikoà dismuri£dej muri£dwn: ½kousa tÕn ¢riqmÕn aÙtîn.</w:t>
      </w:r>
    </w:p>
    <w:p w14:paraId="740B4C99" w14:textId="77777777" w:rsidR="003372AC" w:rsidRPr="003372AC"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F234F">
        <w:rPr>
          <w:rFonts w:ascii="Arial" w:eastAsia="Times New Roman" w:hAnsi="Arial" w:cs="Arial"/>
          <w:b/>
          <w:bCs/>
          <w:kern w:val="0"/>
          <w:sz w:val="24"/>
          <w:szCs w:val="24"/>
          <w:lang w:eastAsia="it-IT"/>
          <w14:ligatures w14:val="none"/>
        </w:rPr>
        <w:t>Ora si passa alla descrizione dell’esercito</w:t>
      </w:r>
      <w:r w:rsidRPr="003372AC">
        <w:rPr>
          <w:rFonts w:ascii="Arial" w:eastAsia="Times New Roman" w:hAnsi="Arial" w:cs="Arial"/>
          <w:kern w:val="0"/>
          <w:sz w:val="24"/>
          <w:szCs w:val="24"/>
          <w:lang w:eastAsia="it-IT"/>
          <w14:ligatures w14:val="none"/>
        </w:rPr>
        <w:t xml:space="preserve"> che questi quattro angeli hanno a loro disposizione. Prima di tutto viene rivelato il numero delle truppe di cavalleria: il numero che ascolta o sente l’Apostolo Giovanni è grandemente enorme: duecento milioni. Nessun esercito della terra possiede una cavalleria così imponente. L’esercito più grande di tuttala terra che era quello di Nabucodonosor e con il quale faceva tremare popoli e nazioni, tanto esso era irresistibile, è proprio un nulla. Ecco il suo numero:</w:t>
      </w:r>
      <w:r w:rsidRPr="003372AC">
        <w:rPr>
          <w:rFonts w:ascii="Times New Roman" w:eastAsia="Times New Roman" w:hAnsi="Times New Roman" w:cs="Times New Roman"/>
          <w:kern w:val="0"/>
          <w:sz w:val="20"/>
          <w:szCs w:val="20"/>
          <w:lang w:eastAsia="it-IT"/>
          <w14:ligatures w14:val="none"/>
        </w:rPr>
        <w:t xml:space="preserve"> </w:t>
      </w:r>
      <w:r w:rsidRPr="003372AC">
        <w:rPr>
          <w:rFonts w:ascii="Arial" w:eastAsia="Times New Roman" w:hAnsi="Arial" w:cs="Arial"/>
          <w:kern w:val="0"/>
          <w:sz w:val="24"/>
          <w:szCs w:val="24"/>
          <w:lang w:eastAsia="it-IT"/>
          <w14:ligatures w14:val="none"/>
        </w:rPr>
        <w:t xml:space="preserve">centoventimila fanti e un contingente di dodicimila cavalli con i loro cavalieri. </w:t>
      </w:r>
    </w:p>
    <w:p w14:paraId="694833E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Che sono centoventimila fanti e diecimila cavalli con i loro cavalieri dinanzi a duecento milioni? Sempre il Signore agisce in maniera proporzionata. Dovendo sterminare un terzo degli abitanti della terra, occorre una forza adeguata, corrispondente al lavoro da compiere. </w:t>
      </w:r>
    </w:p>
    <w:p w14:paraId="11FB3547" w14:textId="54F1B3DA" w:rsidR="006D645E" w:rsidRPr="0014704A"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14704A">
        <w:rPr>
          <w:rFonts w:ascii="Arial" w:eastAsia="Times New Roman" w:hAnsi="Arial" w:cs="Arial"/>
          <w:kern w:val="0"/>
          <w:sz w:val="24"/>
          <w:szCs w:val="24"/>
          <w:lang w:eastAsia="it-IT"/>
          <w14:ligatures w14:val="none"/>
        </w:rPr>
        <w:t>Questa Legge vale per tutte le opere che il Signore vuole che vengano compiute. Al discepolo di Gesù il Signore chiede che sconfigga Satana e il suo esercito infernale che sono milioni e milioni di legioni, in ogni sua tentazione. Non solo. Il Signore vuole anche e gli chiede che lui doni perfetto sviluppo alla sua verità di creazione, verità di redenzione, verità di santificazione, verità di piena realizzazione di Cristo Gesù nel suo corpo, affinché la vita di Cristo sia tutta sua vita e la sua vita sia tutta di Cristo Gesù. Perché questa divina volontà si compia,</w:t>
      </w:r>
      <w:r w:rsidR="0045474D">
        <w:rPr>
          <w:rFonts w:ascii="Arial" w:eastAsia="Times New Roman" w:hAnsi="Arial" w:cs="Arial"/>
          <w:kern w:val="0"/>
          <w:sz w:val="24"/>
          <w:szCs w:val="24"/>
          <w:lang w:eastAsia="it-IT"/>
          <w14:ligatures w14:val="none"/>
        </w:rPr>
        <w:t xml:space="preserve"> </w:t>
      </w:r>
      <w:r w:rsidRPr="0014704A">
        <w:rPr>
          <w:rFonts w:ascii="Arial" w:eastAsia="Times New Roman" w:hAnsi="Arial" w:cs="Arial"/>
          <w:kern w:val="0"/>
          <w:sz w:val="24"/>
          <w:szCs w:val="24"/>
          <w:lang w:eastAsia="it-IT"/>
          <w14:ligatures w14:val="none"/>
        </w:rPr>
        <w:t xml:space="preserve">il Signore ci ha fatto dono del Figlio suo, nel Figlio suo ci ha fatto dono dello Spirito Santo e di sé stesso, sempre in Cristo, ci ha fatto dono della grazia senza misura, sempre in Cristo ci ha fatto dono della Madre sua, sempre in Cristo ci ha fatto dono dei suoi miliardi e miliardi di angeli sempre pronti a fare la sua volontà, al primo cenno della sua voce. Ci ha fatto dono della Chiesa, della sua Divina Rivelazione, di tutto il cielo. Possiamo affermare che in nulla il Signore Dio si è risparmiato. </w:t>
      </w:r>
    </w:p>
    <w:p w14:paraId="47FF81DC" w14:textId="77777777" w:rsidR="0014704A"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14704A">
        <w:rPr>
          <w:rFonts w:ascii="Arial" w:eastAsia="Times New Roman" w:hAnsi="Arial" w:cs="Arial"/>
          <w:kern w:val="0"/>
          <w:sz w:val="24"/>
          <w:szCs w:val="24"/>
          <w:lang w:eastAsia="it-IT"/>
          <w14:ligatures w14:val="none"/>
        </w:rPr>
        <w:t xml:space="preserve">Perché allora è Satana che vince il discepolo di Gesù e non invece il discepolo di Gesù che vince Satana? Perché tutti questi divini doni agiscono in noi per la nostra obbedienza alla Parola del Signore, alla Parola del Vangelo. Avendo noi </w:t>
      </w:r>
      <w:r w:rsidRPr="0014704A">
        <w:rPr>
          <w:rFonts w:ascii="Arial" w:eastAsia="Times New Roman" w:hAnsi="Arial" w:cs="Arial"/>
          <w:kern w:val="0"/>
          <w:sz w:val="24"/>
          <w:szCs w:val="24"/>
          <w:lang w:eastAsia="it-IT"/>
          <w14:ligatures w14:val="none"/>
        </w:rPr>
        <w:lastRenderedPageBreak/>
        <w:t xml:space="preserve">dichiarato il Vangelo non più Legge di vita alla quale prestare ogni nostra obbedienza, tutta la ricchezza celeste con la quale siamo stati colmati, è ridotta a vanità. </w:t>
      </w:r>
    </w:p>
    <w:p w14:paraId="6C966E4F"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 grazia del Signore e i suoi doni sono sempre sovrabbondanti, senza misura. Essi però vanno tutti piantati nel terreno fertile della perfetta obbedienza ad ogni Parola del Signore. Poiché noi oggi abbiamo ridotto il terreno fertile ad un deserto e la Parola di Dio ad una universale fiaba o menzogna solo ad un misero e meschino genere letterario. Questo oggi è il grande misfatto del cristiano.</w:t>
      </w:r>
    </w:p>
    <w:p w14:paraId="6212BF30"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9,</w:t>
      </w:r>
      <w:r w:rsidRPr="006D645E">
        <w:rPr>
          <w:rFonts w:ascii="Arial" w:eastAsia="Times New Roman" w:hAnsi="Arial" w:cs="Arial"/>
          <w:b/>
          <w:bCs/>
          <w:kern w:val="0"/>
          <w:sz w:val="24"/>
          <w:szCs w:val="16"/>
          <w:lang w:eastAsia="it-IT"/>
          <w14:ligatures w14:val="none"/>
        </w:rPr>
        <w:t>17</w:t>
      </w:r>
      <w:r w:rsidRPr="006D645E">
        <w:rPr>
          <w:rFonts w:ascii="Arial" w:eastAsia="Times New Roman" w:hAnsi="Arial" w:cs="Arial"/>
          <w:kern w:val="0"/>
          <w:sz w:val="24"/>
          <w:szCs w:val="16"/>
          <w:lang w:eastAsia="it-IT"/>
          <w14:ligatures w14:val="none"/>
        </w:rPr>
        <w:t xml:space="preserve"> E così vidi nella visione i cavalli e i loro cavalieri: questi avevano corazze di fuoco, di giacinto, di zolfo; le teste dei cavalli erano come teste di leoni e dalla loro bocca uscivano fuoco, fumo e zolfo. </w:t>
      </w:r>
      <w:r w:rsidRPr="006D645E">
        <w:rPr>
          <w:rFonts w:ascii="Arial" w:eastAsia="Times New Roman" w:hAnsi="Arial" w:cs="Arial"/>
          <w:kern w:val="0"/>
          <w:sz w:val="24"/>
          <w:szCs w:val="24"/>
          <w:lang w:val="la-Latn" w:eastAsia="it-IT"/>
          <w14:ligatures w14:val="none"/>
        </w:rPr>
        <w:t>Et ita vidi equos in visione et qui sedebant super eos habentes loricas igneas et hyacinthinas et sulphureas et capita equorum erant tamquam capita leonum et de ore ipsorum procedit ignis et fumus et sulphur</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oÛtwj edon toÝj †ppouj ™n tÍ Ðr£sei kaˆ toÝj kaqhmšnouj ™p’ aÙtîn, œcontaj qèrakaj pur…nouj kaˆ Øakinq…nouj kaˆ qeièdeij: kaˆ aƒ kefalaˆ tîn †ppwn æj kefalaˆ leÒntwn, kaˆ ™k tîn stom£twn aÙtîn ™kporeÚetai pàr kaˆ kapnÕj kaˆ qe‹on.</w:t>
      </w:r>
    </w:p>
    <w:p w14:paraId="32045120" w14:textId="6BFD0A0B" w:rsid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5F234F">
        <w:rPr>
          <w:rFonts w:ascii="Arial" w:eastAsia="Times New Roman" w:hAnsi="Arial" w:cs="Arial"/>
          <w:b/>
          <w:bCs/>
          <w:kern w:val="0"/>
          <w:sz w:val="24"/>
          <w:szCs w:val="16"/>
          <w:lang w:eastAsia="it-IT"/>
          <w14:ligatures w14:val="none"/>
        </w:rPr>
        <w:t>Ecco come l’Apostolo Giovanni vede i cavalli e i cavalieri</w:t>
      </w:r>
      <w:r w:rsidRPr="006D645E">
        <w:rPr>
          <w:rFonts w:ascii="Arial" w:eastAsia="Times New Roman" w:hAnsi="Arial" w:cs="Arial"/>
          <w:kern w:val="0"/>
          <w:sz w:val="24"/>
          <w:szCs w:val="16"/>
          <w:lang w:eastAsia="it-IT"/>
          <w14:ligatures w14:val="none"/>
        </w:rPr>
        <w:t xml:space="preserve"> di questo esercito di duecento milioni di cavalli e duecento milioni di cavalieri: questi avevano corazze di fuoco, di giacinto, di zolfo: le teste dei cavalli erano come teste di leoni e dalla loro bocca uscivano</w:t>
      </w:r>
      <w:r w:rsidR="0045474D">
        <w:rPr>
          <w:rFonts w:ascii="Arial" w:eastAsia="Times New Roman" w:hAnsi="Arial" w:cs="Arial"/>
          <w:kern w:val="0"/>
          <w:sz w:val="24"/>
          <w:szCs w:val="16"/>
          <w:lang w:eastAsia="it-IT"/>
          <w14:ligatures w14:val="none"/>
        </w:rPr>
        <w:t xml:space="preserve"> </w:t>
      </w:r>
      <w:r w:rsidRPr="006D645E">
        <w:rPr>
          <w:rFonts w:ascii="Arial" w:eastAsia="Times New Roman" w:hAnsi="Arial" w:cs="Arial"/>
          <w:kern w:val="0"/>
          <w:sz w:val="24"/>
          <w:szCs w:val="16"/>
          <w:lang w:eastAsia="it-IT"/>
          <w14:ligatures w14:val="none"/>
        </w:rPr>
        <w:t xml:space="preserve">fuoco, fumo e zolfo. Conosciamo bene i frutti di morte del fuoco, del fumo, dello zolfo, del leone. Le corazze di questo esercito è anche fatta di pietre dal coloro del giacinto. Si vuole forse indicare che queste corazze sono oltremodo imperforabili e che nessuna arma della terra potrà abbattere coloro che le indossano. Verso questo significato di imperforabilità ci conducono anche il fuoco e lo zolfo. Con lo zolfo vi è immediato soffocamento. Il fuoco diviene impossibile da attraversare. Il giacinto è pietra non perforabile. </w:t>
      </w:r>
    </w:p>
    <w:p w14:paraId="6EA44589" w14:textId="299B7AFC" w:rsid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Questo esercito è invincibile e vincitore. Ecco la verità che viene da questa descrizione dei cavalli e dei cavalieri: l’opera ad essi affidata avrà grande successo. Niente rimarrà incompiuto di ogni ordini da essi ricevuto. Questa verità ci spinge ad una riflessione allargata. I nostri miseri e meschini mezzi</w:t>
      </w:r>
      <w:r w:rsidR="0045474D">
        <w:rPr>
          <w:rFonts w:ascii="Arial" w:eastAsia="Times New Roman" w:hAnsi="Arial" w:cs="Arial"/>
          <w:kern w:val="0"/>
          <w:sz w:val="24"/>
          <w:szCs w:val="16"/>
          <w:lang w:eastAsia="it-IT"/>
          <w14:ligatures w14:val="none"/>
        </w:rPr>
        <w:t xml:space="preserve"> </w:t>
      </w:r>
      <w:r w:rsidRPr="0014704A">
        <w:rPr>
          <w:rFonts w:ascii="Arial" w:eastAsia="Times New Roman" w:hAnsi="Arial" w:cs="Arial"/>
          <w:kern w:val="0"/>
          <w:sz w:val="24"/>
          <w:szCs w:val="16"/>
          <w:lang w:eastAsia="it-IT"/>
          <w14:ligatures w14:val="none"/>
        </w:rPr>
        <w:t xml:space="preserve">umani nulla possono fare per arrestare o impedire o rallentare il “guai” che questi cavalli e cavalieri dovranno portare a compimento. Chi può dare un ordine contrario è solo il Signore. Il Signore questo ordine contrario lo dona al momento stesso della nostra conversione Lui che è il nostro Signore, Creatore, Dio. </w:t>
      </w:r>
    </w:p>
    <w:p w14:paraId="320B2A3B"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Ecco la verità che va messa nel cuore: solo la conversione arresta il compiersi di un “guaio” annunciato, perché il fine del “guaio” è la conversione dei cuori e la creazione della purissima fede nella mente di ogni uomo. Sempre dobbiamo conservare nella mente il principio primo che governa l’agire di Dio: </w:t>
      </w:r>
      <w:r w:rsidRPr="0014704A">
        <w:rPr>
          <w:rFonts w:ascii="Arial" w:eastAsia="Times New Roman" w:hAnsi="Arial" w:cs="Arial"/>
          <w:i/>
          <w:iCs/>
          <w:kern w:val="0"/>
          <w:sz w:val="24"/>
          <w:szCs w:val="16"/>
          <w:lang w:eastAsia="it-IT"/>
          <w14:ligatures w14:val="none"/>
        </w:rPr>
        <w:t>“Io non voglio la morte del peccatore. Voglio che si converta e viva. Io non godo della morte di chi muore. Io godo e gioisco per coloro che si convertono e vivono”</w:t>
      </w:r>
      <w:r w:rsidRPr="0014704A">
        <w:rPr>
          <w:rFonts w:ascii="Arial" w:eastAsia="Times New Roman" w:hAnsi="Arial" w:cs="Arial"/>
          <w:kern w:val="0"/>
          <w:sz w:val="24"/>
          <w:szCs w:val="16"/>
          <w:lang w:eastAsia="it-IT"/>
          <w14:ligatures w14:val="none"/>
        </w:rPr>
        <w:t xml:space="preserve">. Questo è il principio primo dell’agire del Signore. </w:t>
      </w:r>
    </w:p>
    <w:p w14:paraId="715FECAE"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lastRenderedPageBreak/>
        <w:t xml:space="preserve">Questa è la prima regola di ermeneutica di ogni visione che è data all’Apostolo Giovanni in questo suo rapimento nel cielo. Altra verità da custodire gelosamente nel cuore riguarda la Legge del peccato. Finché non si estirpa l’albero del peccato, sempre matureranno i suoi frutti. Nessuna Legge umana potrà mai impedire all’albero del peccato la sua produzione di ogni frutto di male. </w:t>
      </w:r>
    </w:p>
    <w:p w14:paraId="0807B87D"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Purtroppo l’uomo, quando è nel peccato, è così stolto e insipiente da ostinarsi a pensare che le sue Leggi possano vietare all’albero del peccato la sua produzione. La storia sempre manifesta e rivela l’insipienza e la stoltezza di questa ostinazione. Chi non vuole i frutti del peccato, deve togliere il peccato dal cuore e dalle mani. Questo Gesù è venuto a fare sulla nostra terra: </w:t>
      </w:r>
      <w:r w:rsidRPr="0014704A">
        <w:rPr>
          <w:rFonts w:ascii="Arial" w:eastAsia="Times New Roman" w:hAnsi="Arial" w:cs="Arial"/>
          <w:i/>
          <w:iCs/>
          <w:kern w:val="0"/>
          <w:sz w:val="24"/>
          <w:szCs w:val="16"/>
          <w:lang w:eastAsia="it-IT"/>
          <w14:ligatures w14:val="none"/>
        </w:rPr>
        <w:t>“A togliere il peccato del mondo”</w:t>
      </w:r>
      <w:r w:rsidRPr="0014704A">
        <w:rPr>
          <w:rFonts w:ascii="Arial" w:eastAsia="Times New Roman" w:hAnsi="Arial" w:cs="Arial"/>
          <w:kern w:val="0"/>
          <w:sz w:val="24"/>
          <w:szCs w:val="16"/>
          <w:lang w:eastAsia="it-IT"/>
          <w14:ligatures w14:val="none"/>
        </w:rPr>
        <w:t>. Chi vuole togliere il peccato, lo potrà togliere solo divenendo corpo del suo corpo e vita della sua vita. Poiché oggi la Chiesa in moltissimi suoi figli dice che Cristo non è più per l’uomo il suo Necessario Eterno e Universale, costoro altro non fanno che condannare l’umanità intera a mangiare i frutti di morte che il peccato sempre produce.</w:t>
      </w:r>
    </w:p>
    <w:p w14:paraId="2B3D4ED4" w14:textId="7A0B5978"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9,</w:t>
      </w:r>
      <w:r w:rsidRPr="006D645E">
        <w:rPr>
          <w:rFonts w:ascii="Arial" w:eastAsia="Times New Roman" w:hAnsi="Arial" w:cs="Arial"/>
          <w:b/>
          <w:bCs/>
          <w:kern w:val="0"/>
          <w:sz w:val="24"/>
          <w:szCs w:val="16"/>
          <w:lang w:eastAsia="it-IT"/>
          <w14:ligatures w14:val="none"/>
        </w:rPr>
        <w:t>18</w:t>
      </w:r>
      <w:r w:rsidRPr="006D645E">
        <w:rPr>
          <w:rFonts w:ascii="Arial" w:eastAsia="Times New Roman" w:hAnsi="Arial" w:cs="Arial"/>
          <w:kern w:val="0"/>
          <w:sz w:val="24"/>
          <w:szCs w:val="16"/>
          <w:lang w:eastAsia="it-IT"/>
          <w14:ligatures w14:val="none"/>
        </w:rPr>
        <w:t xml:space="preserve"> Da questo triplice flagello, dal fuoco, dal fumo e dallo zolfo che uscivano dalla loro bocca, fu ucciso un terzo dell’umanità.</w:t>
      </w:r>
      <w:r w:rsidR="0045474D">
        <w:rPr>
          <w:rFonts w:ascii="Arial" w:eastAsia="Times New Roman" w:hAnsi="Arial" w:cs="Arial"/>
          <w:kern w:val="0"/>
          <w:sz w:val="24"/>
          <w:szCs w:val="16"/>
          <w:lang w:eastAsia="it-IT"/>
          <w14:ligatures w14:val="none"/>
        </w:rPr>
        <w:t xml:space="preserve"> </w:t>
      </w:r>
      <w:r w:rsidRPr="006D645E">
        <w:rPr>
          <w:rFonts w:ascii="Arial" w:eastAsia="Times New Roman" w:hAnsi="Arial" w:cs="Arial"/>
          <w:kern w:val="0"/>
          <w:sz w:val="24"/>
          <w:szCs w:val="24"/>
          <w:lang w:val="la-Latn" w:eastAsia="it-IT"/>
          <w14:ligatures w14:val="none"/>
        </w:rPr>
        <w:t>Ab his tribus plagis occisa est tertia pars hominum de igne et fumo et sulphure qui procedebat ex ore ipsorum</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¢pÕ tîn triîn plhgîn toÚtwn ¢pekt£nqhsan tÕ tr…ton tîn ¢nqrèpwn, ™k toà purÕj kaˆ toà kapnoà kaˆ toà qe…ou toà ™kporeuomšnou ™k tîn stom£twn aÙtîn.</w:t>
      </w:r>
    </w:p>
    <w:p w14:paraId="6A05F66D" w14:textId="008A759A"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5F234F">
        <w:rPr>
          <w:rFonts w:ascii="Arial" w:eastAsia="Times New Roman" w:hAnsi="Arial" w:cs="Arial"/>
          <w:b/>
          <w:bCs/>
          <w:kern w:val="0"/>
          <w:sz w:val="24"/>
          <w:szCs w:val="16"/>
          <w:lang w:eastAsia="it-IT"/>
          <w14:ligatures w14:val="none"/>
        </w:rPr>
        <w:t>Quanto a questo esercito di duecento milioni di cavalli e di cavalieri</w:t>
      </w:r>
      <w:r w:rsidRPr="006D645E">
        <w:rPr>
          <w:rFonts w:ascii="Arial" w:eastAsia="Times New Roman" w:hAnsi="Arial" w:cs="Arial"/>
          <w:kern w:val="0"/>
          <w:sz w:val="24"/>
          <w:szCs w:val="16"/>
          <w:lang w:eastAsia="it-IT"/>
          <w14:ligatures w14:val="none"/>
        </w:rPr>
        <w:t xml:space="preserve"> è stato comandato, puntualmente e senza alcun ritardo si</w:t>
      </w:r>
      <w:r w:rsidR="0045474D">
        <w:rPr>
          <w:rFonts w:ascii="Arial" w:eastAsia="Times New Roman" w:hAnsi="Arial" w:cs="Arial"/>
          <w:kern w:val="0"/>
          <w:sz w:val="24"/>
          <w:szCs w:val="16"/>
          <w:lang w:eastAsia="it-IT"/>
          <w14:ligatures w14:val="none"/>
        </w:rPr>
        <w:t xml:space="preserve"> </w:t>
      </w:r>
      <w:r w:rsidRPr="006D645E">
        <w:rPr>
          <w:rFonts w:ascii="Arial" w:eastAsia="Times New Roman" w:hAnsi="Arial" w:cs="Arial"/>
          <w:kern w:val="0"/>
          <w:sz w:val="24"/>
          <w:szCs w:val="16"/>
          <w:lang w:eastAsia="it-IT"/>
          <w14:ligatures w14:val="none"/>
        </w:rPr>
        <w:t>è compiuto. Da questo</w:t>
      </w:r>
      <w:r w:rsidR="0045474D">
        <w:rPr>
          <w:rFonts w:ascii="Arial" w:eastAsia="Times New Roman" w:hAnsi="Arial" w:cs="Arial"/>
          <w:kern w:val="0"/>
          <w:sz w:val="24"/>
          <w:szCs w:val="16"/>
          <w:lang w:eastAsia="it-IT"/>
          <w14:ligatures w14:val="none"/>
        </w:rPr>
        <w:t xml:space="preserve"> </w:t>
      </w:r>
      <w:r w:rsidRPr="006D645E">
        <w:rPr>
          <w:rFonts w:ascii="Arial" w:eastAsia="Times New Roman" w:hAnsi="Arial" w:cs="Arial"/>
          <w:kern w:val="0"/>
          <w:sz w:val="24"/>
          <w:szCs w:val="16"/>
          <w:lang w:eastAsia="it-IT"/>
          <w14:ligatures w14:val="none"/>
        </w:rPr>
        <w:t xml:space="preserve">triplice flagello, dal fuoco, dal fumo e dallo zolfo che uscivano dalla loro bocca, fu ucciso un terzo dell’umanità. Come storicamente questo è avvenuto, avviene, avverrà nella storia non è dato di conoscerlo. Dove queste morti avvengono o avverranno neanche questo è dato di conoscere. Sappiamo però che il peccato dell’uomo queste morti di certo le produrrà. Se non vogliamo che la nostra umanità sia decimata dal peccato, ognuno dovrà impegnarsi con tutte le divine energie a lui concesse per non peccare più neanche nella trasgressione di un minimo precetto della Legge del Signore. Anche un minimo precetto trasgredito produce i suoi frutti di morte. Sono frutti di morte perché indeboliscono cuore, anima e spirito. </w:t>
      </w:r>
    </w:p>
    <w:p w14:paraId="01CBA485"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È verità mai da dimenticare: Come Gesù nella carne è divenuto Parola per la sua obbedienza crocifissa e immolata sull’altare del suo corpo sul Golgota, così è anche del cristiano. In Cristo, con Cristo, per Cristo, partecipa della natura divina e di conseguenza partecipa della natura divina della Parola, nella misura della sua obbedienza, che deve divenire in tutto simile all’obbedienza che porta Cristo Signore ad immolare, a crocifiggere la sua carne sull’altare del suo corpo sul Golgota. Solo così il cristiano diviene Parola creatrice di Cristo nel cuore dei fratelli allo stesso modo che Cristo è creatore del Padre nei cuori attraverso la sua voce umana. Se oggi per noi si scrive non più Cristo nei cuore dei nostri fratelli è segno che la nostra obbedienza alla Parola di Cristo è nulla. Ma è anche segno che non siamo Parola per partecipazione della natura divina. Non siamo Parola perché la nostra obbedienza alla Parola di Cristo è nulla. </w:t>
      </w:r>
    </w:p>
    <w:p w14:paraId="7C732B86"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lastRenderedPageBreak/>
        <w:t xml:space="preserve">D’altronde come si potrebbe oggi obbedire alla Parola dal momento che si condanna l’obbedienza alla Parola come rigidità, fondamentalismo e con ogni altra accusa infamante? Un cristiano che è divenuto Parola, come Dio è Parola, come Cristo è Parola, può non dire la Parola. Se la sua natura è Parola, anche i suoi frutti sono Parola, allo stesso modo che Dio è Parola e i suoi frutti sono Parola, allo stesso modo che Cristo è Parola e i suoi frutti sono Parola, allo stesso modo che lo Spirito Santi è Parola e i suoi frutti sono Parola. Allo stesso modo che gli Apostoli del Signore ogni giorno crescono in obbedienza, ogni giorno divengono sempre più Parola e i loro frutti sono Parola. Se oggi il cristiano non è più Parola, è segno che si è separato da Cristo, la Parola, nella quale per opera dello Spirito Santo, perennemente lui, il cristiano, dovrà esser e generato come Parola per produrre frutti di Parola. Quando il cristiano non è Parola, mai potrà produrre frutti di Parola. Produrrà i frutti dell’anti-parola che sono frutti di falsa profezia, che condannano il mondo a rimanere nella falsità e nella schiavitù. </w:t>
      </w:r>
    </w:p>
    <w:p w14:paraId="6959B023"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È triste oggi sentire un discepolo di Gesù che apparentemente sembra illuminare il mondo, mentre in realtà lo sprofonda in una tenebra sempre più grande perché Lui non è da Cristo generato vera Parola per opera dello Spirito Santo. È tristezza infinita, ma è la tremenda realtà del cristiano. Eppure il cristiano ha questa altissima vocazione: essere in Cristo, da Cristo per tutto il tempo della storia, per opera dello Spirito Santo, Parola di salvezza e di redenzione, di verità e di luce per ogni altro uomo. Se non è Parola è anti-parola, parola di tenebre e di inganno.</w:t>
      </w:r>
    </w:p>
    <w:p w14:paraId="30C7143E"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A questo punto tre riflessioni sono più che necessarie. La prima è sulle modalità del dono della Parola, la seconda è sul fine del dono della Parola, la terza è sui frutti che la Parola produce:</w:t>
      </w:r>
    </w:p>
    <w:p w14:paraId="60606D15" w14:textId="2BF77CD1"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Le modalità per il dono della Parola: La modalità per il dono della Parola è la stessa che fu di Cristo Gesù. Gesù visse la modalità del servo del</w:t>
      </w:r>
      <w:r w:rsidR="0045474D">
        <w:rPr>
          <w:rFonts w:ascii="Arial" w:eastAsia="Times New Roman" w:hAnsi="Arial" w:cs="Arial"/>
          <w:kern w:val="0"/>
          <w:sz w:val="24"/>
          <w:szCs w:val="16"/>
          <w:lang w:eastAsia="it-IT"/>
          <w14:ligatures w14:val="none"/>
        </w:rPr>
        <w:t xml:space="preserve"> </w:t>
      </w:r>
      <w:r w:rsidRPr="0014704A">
        <w:rPr>
          <w:rFonts w:ascii="Arial" w:eastAsia="Times New Roman" w:hAnsi="Arial" w:cs="Arial"/>
          <w:kern w:val="0"/>
          <w:sz w:val="24"/>
          <w:szCs w:val="16"/>
          <w:lang w:eastAsia="it-IT"/>
          <w14:ligatures w14:val="none"/>
        </w:rPr>
        <w:t>Padre, nello Spirito Santo. Il cristiano deve vivere la modalità del servo di Cristo nello Spirito Santo. Poiché servo di Cristo, il cristiano è servo della Parola, non padrone di essa. La Parola è eternamente di Dio ed è da Dio sempre. Anche il cristiano è da Dio e deve rimanere</w:t>
      </w:r>
      <w:r w:rsidR="0045474D">
        <w:rPr>
          <w:rFonts w:ascii="Arial" w:eastAsia="Times New Roman" w:hAnsi="Arial" w:cs="Arial"/>
          <w:kern w:val="0"/>
          <w:sz w:val="24"/>
          <w:szCs w:val="16"/>
          <w:lang w:eastAsia="it-IT"/>
          <w14:ligatures w14:val="none"/>
        </w:rPr>
        <w:t xml:space="preserve"> </w:t>
      </w:r>
      <w:r w:rsidRPr="0014704A">
        <w:rPr>
          <w:rFonts w:ascii="Arial" w:eastAsia="Times New Roman" w:hAnsi="Arial" w:cs="Arial"/>
          <w:kern w:val="0"/>
          <w:sz w:val="24"/>
          <w:szCs w:val="16"/>
          <w:lang w:eastAsia="it-IT"/>
          <w14:ligatures w14:val="none"/>
        </w:rPr>
        <w:t xml:space="preserve">è di Dio sempre. È da Cristo e deve rimane di Cristo sempre. È dello Spirito Santo e deve rimane dello Spirito Santo. Il servo infatti è colui che non è dalla sua volontà, ma dalla volontà di padrone del quale è servo. Il servizio del servo diviene così obbedienza. L’obbedienza è sempre alla volontà di colui del quale si è servi. Cristo Gesù è il Servo del Padre. A quale volontà Lui dovrà obbedire? Ad ogni volontà che il Padre per Lui ha scritto nella Legge, nei Profeti, nei Salmi. Ma prima di ogni cosa, deve obbedire alla volontà scritta dal Padre per ogni altro uomo, poiché anche Lui è vero e perfetto uomo. </w:t>
      </w:r>
    </w:p>
    <w:p w14:paraId="0FA90D8D" w14:textId="77777777" w:rsid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Si obbedisce alla volontà universale e solo obbedendo alla volontà universale, ognuno potrà obbedire alla volontà personale. Se uno non obbedisce alla volontà universale che sono i Comandamenti della Legge del Signore, non potrà obbedire a nessuna volontà particolare. Se il cristiano non obbedisce alla volontà universale scritta per lui nel Discorso della Montagna, mai potrà obbedire alla volontà particolare scritta per Lui dal Padre, in Cristo, nello Spirito Santo. </w:t>
      </w:r>
    </w:p>
    <w:p w14:paraId="40A16498" w14:textId="536DF75C"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lastRenderedPageBreak/>
        <w:t>Qual è la Legge universale alla quale si deve obbedire, se si vuole dare vera vita alla Legge particolare dei carismi? Questa Legge universale è il Discorso della Montagna. Il Discorso della Montagna va vissuto secondo la Legge universale della carità così come essa è data dallo Spirito Santo</w:t>
      </w:r>
      <w:r w:rsidR="0014704A">
        <w:rPr>
          <w:rFonts w:ascii="Arial" w:eastAsia="Times New Roman" w:hAnsi="Arial" w:cs="Arial"/>
          <w:kern w:val="0"/>
          <w:sz w:val="24"/>
          <w:szCs w:val="16"/>
          <w:lang w:eastAsia="it-IT"/>
          <w14:ligatures w14:val="none"/>
        </w:rPr>
        <w:t xml:space="preserve">. </w:t>
      </w:r>
      <w:r w:rsidRPr="006D645E">
        <w:rPr>
          <w:rFonts w:ascii="Arial" w:eastAsia="Times New Roman" w:hAnsi="Arial" w:cs="Arial"/>
          <w:kern w:val="0"/>
          <w:sz w:val="24"/>
          <w:szCs w:val="16"/>
          <w:lang w:eastAsia="it-IT"/>
          <w14:ligatures w14:val="none"/>
        </w:rPr>
        <w:t xml:space="preserve">Senza la vita di carità, mai nessun carisma potrà essere vissuto. La carità è il terreno nel quale va piantato ogni carisma perché porti frutti. La vocazione di Cristo Gesù è quella di essere sempre il Servo del Signore per obbedire ad ogni Legge sia universale sia particolare scritta per Lui dal Padre. La vocazione della Chiesa è quella di essere la serva del Padre, la serva del Figlio, la serva dello Spirito Santo. La Serva in tutto e per sempre, allo stesso modo che Gesù è il Servo in tutto e per sempre. Essendo la serva in tutto e per sempre, la Chiesa con ogni membro del suo corpo – papa, vescovo, presbitero, diacono, cresimato, battezzato – è anche in tutto e per sempre la serva del Vangelo, la serva della Parola, la serva della Verità posta dallo Spirito Santo nel Vangelo e nella Parola. </w:t>
      </w:r>
    </w:p>
    <w:p w14:paraId="0A9CFA3B"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Chi è servo, mai potrà ergersi a padrone. Cosa fa oggi invece il cristiano nella Chiesa? Si sta ergendo a padrone del Padre, a padrone di Cristo Gesù, a padrone dello Spirito Santo, a padrone del Vangelo, a padrone della Parola. Oggi non si sta trasformando la Chiesa da serva di Cristo Gesù a serva del cristiano, a serva della sua volontà? Il cristiano non si sta forse separando da una obbedienza incondizionata al Vangelo con volontà di vivere secondo il proprio cuore e la propria mente? Ecco la differenza tra Cristo Gesù e il cristiano di oggi. Gesù è sempre servo del Padre, dalla sua volontà scritta per Lui. Oggi il cristiano è senza alcuna volontà scritta. È da quanto il suo cuore gli suggerisce. Non è più servo. Se non è più servo neanche è più cristiano, perché il cristiano può essere solo servo.</w:t>
      </w:r>
    </w:p>
    <w:p w14:paraId="63A7AAFD" w14:textId="77777777" w:rsid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È questa la vocazione del cristiano-servo: camminare sempre nella verità evangelica. Quando però parliamo di verità evangelica non dobbiamo intendere che sia sufficiente leggere il Vangelo e metterlo in pratica. Significa invece possedere ed essere posseduti dalla verità che nasce dal Vangelo. Allora è giusto che ci chiediamo: quali sono gli elementi essenziali che attestano che noi camminiamo nella verità evangelica? Il primo elemento che rivela che noi camminiamo nella verità evangelica è la nostra vita interamente governata dall’amore del Padre, lasciandoci noi possedere interamente da questo amore divino ed eterno e consumando la nostra vita per manifestare ad ogni uomo la bellezza di questo amore. Gesù che era posseduto dall’amore del Padre, per il Padre consumò la sua vita, offrendola a Lui in olocausto perché il Padre manifestasse ad ogni uomo tutta la bellezza, la ricchezza, l’altezza, la larghezza, la profondità, l’abisso del suo amore di Padre. Senza Cristo Crocifisso noi non sapremmo quanto è grande l’amore del Padre per noi. Senza il nostro amore che si lascia crocifiggere per il Padre, per rendergli gloria, il mondo mai saprà quanto è grande l’amore del Padre per ogni uomo. Il cristiano è chiamato ad essere il continuatore dell’amore di Cristo Gesù. Se il mondo non vede l’amore del cristiano in tutto simile all’amore di Cristo Gesù, sarà per lui impossibile credere nell’amore che Dio ha per noi. </w:t>
      </w:r>
    </w:p>
    <w:p w14:paraId="5763E06F"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Senza l’olocausto del cristiano, il Padre oggi non può più manifestare il suo amore. Lo ha manifestato in Cristo. Oggi deve manifestarlo tutto attraverso il </w:t>
      </w:r>
      <w:r w:rsidRPr="0014704A">
        <w:rPr>
          <w:rFonts w:ascii="Arial" w:eastAsia="Times New Roman" w:hAnsi="Arial" w:cs="Arial"/>
          <w:kern w:val="0"/>
          <w:sz w:val="24"/>
          <w:szCs w:val="16"/>
          <w:lang w:eastAsia="it-IT"/>
          <w14:ligatures w14:val="none"/>
        </w:rPr>
        <w:lastRenderedPageBreak/>
        <w:t xml:space="preserve">cristiano, attraverso il suo corpo. L’amore di Dio per il mondo deve essere sempre visibile e non solamente invisibile ed è visibile attraverso il discepolo di Gesù che in Cristo fa della sua vita un sacrificio dono al Padre perché il Padre per questo sacrificio possa amare ogni altro uomo. </w:t>
      </w:r>
    </w:p>
    <w:p w14:paraId="2DA5F15F"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Senza il cristiano che si dona al Padre, come vero olocausto, seguendo le modalità di Cristo Gesù, il Padre non può amare. Perché il cristiano possa essere quotidianamente olocausto e offerta gradita al Signore è necessario che sia inondato dalla grazia di Cristo e sommerso in essa, crescendo ininterrottamente per tutti i giorni della sua vita. </w:t>
      </w:r>
    </w:p>
    <w:p w14:paraId="52298454"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Chi deve muovere il cristiano perché faccia della sua vita un olocausto, un’offerta pura e santa al Padre, in Cristo, è lo Spirito Santo. È in Lui e per Lui che il cristiano entra in purissima comunione con Cristo Gesù e con il Padre. È per lo Spirito Santo che noi conosciamo la volontà del Padre ed è per lo Spirito Santo che ci viene data l’intelligenza di comprendere quale mistero il Padre vuole realizzare per mezzo della nostra vita e sempre per Lui si riversa in noi ogni fortezza perché possiamo trasformare la nostra vita rendendola, oggi, nel mondo, perfetta immagine di Gesù Signore. </w:t>
      </w:r>
    </w:p>
    <w:p w14:paraId="1DC67AE9"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Lo Spirito Santo ha una missione altissima da compiere. Come per Lui si è formato la vera umanità del Verbo eterno nel seno della Vergine Maria, così per Lui si deve forma il corpo di Cristo che è la Chiesa nel seno dell’umanità. Perché questo possa realizzarsi è necessario che ogni discepolo di Gesù doni allo Spirito Santo il suo cuore, la sua anima, la sua volontà, i suoi pensieri, tutto se stesso, perché è nel cuore del cristiano che Lui dovrà formare il corpo di Cristo perché il cristiano poi lo possa mostrare ad ogni altro, creando in esso il desiderio di essere anche lui in Cristo Gesù, corpo del suo corpo, vita della sua vita. Se il cristiano non dona il suo cuore allo Spirito Santo, imitando in tutto la Vergine Maria che ha dato il suo seno verginale allo Spirito perché Lui formasse in Lei la vera umanità al Verbo eterno del Padre, Cristo mai potrà essere formato in altri cuori e la nostra vita non scorre sulla via della verità evangelica.</w:t>
      </w:r>
    </w:p>
    <w:p w14:paraId="626601CD"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Ogni discepolo di Gesù in ogni istante può sapere se Lui cammina sulla via della verità evangelica o su vie che nulla hanno a che vedere con il Vangelo. Basta osservare se il suo cuore è tutto consegnato allo Spirito Santo o esso è del mondo. Se il cuore è rivolto verso il mondo, si è fuori della via della verità evangelica. Si è fuori se si abita nella trasgressione dei Comandamenti. Si è fuori se anche un solo vizio abita nel nostro corpo e lo governa. Si è fuori se manca ogni impegno perché si faccia della Parola del Vangelo il nostro pane quotidiano. Si è fuori della via della verità evangelica perché non si produce il frutto che necessariamente dovrà essere prodotto e questo frutto è la crescita del corpo di Cristo sia nella più alta santità e sia nell’aggiunta di sempre nuovi membri. Poiché oggi noi diciamo che neanche più si deve evangelizzare per rispetto delle altre religioni, anch’esse dichiarate vie di vera salvezza, noi ci siamo posti fuori della retta via della verità evangelica per la nostra non fede nella Parola di Gesù Signore e per esplicita disobbedienza al suo comando. </w:t>
      </w:r>
    </w:p>
    <w:p w14:paraId="7E600869"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lastRenderedPageBreak/>
        <w:t>Ma ancora non basta perché si possa affermare con certezza che si è sulla via della verità evangelica. Occorre anche una perfetta obbedienza ad ogni carisma, missione, ministero conferito dallo Spirito Santo, sia per via diretta che indiretta per mezzo di quanti nella Chiesa hanno il potere l’Autorità di dare la “missio canonica”. Si percorre la via della verità evangelica se si vive ogni mistero e in ogni mistero che lo Spirito Santo ha rivelato. Se uno solo dei misteri rivelati dallo Spirito Santo da noi non è vissuto, noi non siamo sulla via della verità evangelica. Non è sulla retta via della verità evangelica chi non confessa che il solo Dio vivo e vero è il Padre del Signore nostro Gesù Cristo, il Creatore del cielo e della terra; chi non crede e non confessa che il Figlio Unigenito del Padre si è fatto carne ed Lui nella carne la nostra verità, via, luce, grazia, vita eterna, giustificazione, redenzione, salvezza, santificazione; chi non vive da vero corpo di Cristo e vive da vero corpo di Cristo chi consegna la sua vita al Padre, in Cristo, per lo Spirito Santo affinché il Padre ne faccia un “sacramento” perché il corpo di Cristo cresca in santità e ad esso vengano aggiunti sempre più nuovi membri; chi non cammina nello Spirito Santo che guida non solo per via immediata, ma anche per via mediate attraverso i sacri pastori.</w:t>
      </w:r>
    </w:p>
    <w:p w14:paraId="452F9669"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Basta un solo mistero rivelato da noi negato o non vissuto perché ci si ponga fuori della retta via della verità evangelica. Il Vangelo è tutto per noi, se tutto il mistero del Vangelo è in noi e noi siamo in tutto il mistero che il Vangelo rivela. È verità evangelica camminare verso tutta la verità cui conduce lo Spirito Santo e pertanto senza la Tradizione, senza il Magistero, senza la grande Teologia dei Padri e dei Dottori della Chiesa, mai si potrà dire di camminare nella verità evangelica. Quando un sacro pastore è disprezzato – l’obbedienza ai pastori è purissima verità evangelica – nessuno potrà dire di camminare per la Chiesa, nella Chiesa, con la Chiesa, perché i sacri pastori sono essenza della verità evangelica e l’obbedienza ad essi è obbedienza a Cristo Signore. Non essendo il cristiano servo del mistero, neanche può dirsi cristiano. Gesù è il Servo del Padre, il cristiano il servo di Cristo.</w:t>
      </w:r>
    </w:p>
    <w:p w14:paraId="4DAA1422" w14:textId="486E6C22"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Poniamo ora</w:t>
      </w:r>
      <w:r w:rsidR="0045474D">
        <w:rPr>
          <w:rFonts w:ascii="Arial" w:eastAsia="Times New Roman" w:hAnsi="Arial" w:cs="Arial"/>
          <w:kern w:val="0"/>
          <w:sz w:val="24"/>
          <w:szCs w:val="16"/>
          <w:lang w:eastAsia="it-IT"/>
          <w14:ligatures w14:val="none"/>
        </w:rPr>
        <w:t xml:space="preserve"> </w:t>
      </w:r>
      <w:r w:rsidRPr="0014704A">
        <w:rPr>
          <w:rFonts w:ascii="Arial" w:eastAsia="Times New Roman" w:hAnsi="Arial" w:cs="Arial"/>
          <w:kern w:val="0"/>
          <w:sz w:val="24"/>
          <w:szCs w:val="16"/>
          <w:lang w:eastAsia="it-IT"/>
          <w14:ligatures w14:val="none"/>
        </w:rPr>
        <w:t xml:space="preserve">una domanda in apparenza fuori contesto: Cosa è la vera ecclesialità alla quale il cristiano deve obbedire se vuole dare il Vangelo secondo le modalità di Cristo Gesù? La vera ecclesialità è l’appartenenza con amore vivo, vivificante, vivificatore all’unico corpo di Cristo che è la Chiesa. Se siamo nel corpo di Cristo con amore vivo, vivificante, vivificatore, la nostra ecclesialità è vera, perché siamo cellule vive del corpo di Cristo. Se siamo con amore stanco, depresso, ingiallito, anche la nostra ecclesialità è stanca, depressa, ingiallita. Questa nostra appartenenza appesantisce tutto il corpo della Chiesa. Se invece siamo dall’amore morto, anche la nostra ecclesialità è morta. Non aiutiamo il corpo di Cristo a crescere di vita in vita producendo vita. Portiamo il corpo di Cristo nella morte, lo appesantiamo con i nostri peccati, ne rallentiamo il cammino con le nostre trasgressioni. Rendiamo il corpo di Cristo fonte di scandalo e non di bellezza spirituale con i nostri molteplici vizi. La nostra ecclesialità è morta. Il cristiano pertanto deve porre ogni impegno ad essere un membro vivo, vivificante, vivificatore del corpo di Cristo. </w:t>
      </w:r>
    </w:p>
    <w:p w14:paraId="10D33BF7"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Perché questo avvenga è necessario che lui viva nel corpo di Cristo con vera comunione e la vera comunione è sempre obbedienza gerarchica. Obbedienza </w:t>
      </w:r>
      <w:r w:rsidRPr="006D645E">
        <w:rPr>
          <w:rFonts w:ascii="Arial" w:eastAsia="Times New Roman" w:hAnsi="Arial" w:cs="Arial"/>
          <w:kern w:val="0"/>
          <w:sz w:val="24"/>
          <w:szCs w:val="16"/>
          <w:lang w:eastAsia="it-IT"/>
          <w14:ligatures w14:val="none"/>
        </w:rPr>
        <w:lastRenderedPageBreak/>
        <w:t xml:space="preserve">gerarchica significa sempre obbedire all’altro secondo il ministero, la vocazione, il carisma di cui l’altro è portatore nel corpo. Al Vescovo si obbedisce perché Vescovo. Al Parroco perché Parroco. Al Diacono perché Diacono. Al Papa perché Papa. Ma anche al Catechista perché Catechista. A chi esercita un ministero perché incaricato di quel ministero. L’obbedienza gerarchica è universale. Oggi la vera ecclesialità è fortemente in crisi, perché si è distrutta la verità dell’obbedienza gerarchica. Qual è la verità dell’obbedienza gerarchica? L’obbedienza vera inizia con l’obbedire a chi l’obbedienza è dovuta. Invece molti dicono di obbedire – ma senza alcuna vera obbedienza – a chi l’obbedienza non è dovuta. Neanche si deve obbedire quando si chiede una obbedienza che va contro la Legge del Signore e ogni suo Comandamento. </w:t>
      </w:r>
    </w:p>
    <w:p w14:paraId="12B01D85"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Ecco l’ordine della vera obbedienza gerarchica: il fedele laico deve obbedienza al Parroco, il Parroco al Vescovo, il Vescovo al Papa. Il Papa chiede obbedienza al Vescovo, il Vescovo chiede obbedienza al Parroco, il Parroco chiede obbedienza al fedele laico. L’obbedienza è sempre alla verità del Vangelo, anzi alla purissima verità del Vangelo, alla purissima verità della Parola del Signore, alla purissima verità della Parola di Cristo Gesù. Saltare la mediazione del Vescovo, del Parroco, e definirsi di obbedienza al Papa, è porsi fuori della vera obbedienza gerarchica. Non si vive di vera ecclesialità. </w:t>
      </w:r>
    </w:p>
    <w:p w14:paraId="09691FEE"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L’obbedienza gerarchica nella comunione è la croce che sempre va portata da ogni membro del corpo di Cristo. È la croce della salvezza. Poiché oggi ognuno vuole vivere scardinato da ogni comunione gerarchica, con questa volontà si decreta la morte della vera ecclesialità. Senza obbedienza gerarchica si potrà vivere solo di falsa ecclesialità. Le carte dell’ecclesialità possono essere anche perfette. Le carte non creano la vera ecclesialità. La dichiarano possibile. La vera ecclesialità è fatta di purissima e ininterrotta obbedienza gerarchica. L’obbedienza gerarchica richiede il rinnegamento dei nostri pensieri, l’annientamento della nostra volontà. </w:t>
      </w:r>
    </w:p>
    <w:p w14:paraId="20FAB22C"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L’obbedienza è tutto nella Chiesa. Ecclesialità è anche obbedire al proprio carisma, senza mai uscire dall’obbedienza ad esso, portandolo al sommo della sua fruttificazione. Ecclesialità è anche esercitare il proprio ministero secondo la sua perfetta verità, senza deviare né a destra, né a sinistra. Ecclesialità è rispettare il carisma e il ministero dell’altro. Calpestare il ministero dell’altro non è mai ecclesialità. È falsa ecclesialità. È grande il mistero del cristiano. Il Vangelo si può annunciare solo nella vita di tutto il mistero del cristiano. Un esempio potrà aiutarci. Prendiamo la macchina più sofistica esistente attualmente sulla terra. Essa è fatta di milioni di parti, disposte insieme, in unità e in comunione, secondo la mente ideatrice e ordinatrice del suo autore. Ora basta che una sola parte non svolga bene il ruolo per cui è stata pensata e tutta la macchina potrebbe fallire nelle sue molteplici finalità. Ogni parte dona funzionalità alle altre parti. Se una parte fallisce, tutte le altre parti potrebbe anche fallire. </w:t>
      </w:r>
    </w:p>
    <w:p w14:paraId="4C920B1D"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Ora applichiamo al corpo di Cristo questa verità. Lo Spirito Santo, nella cui sapienza e intelligenza il corpo di Cristo è stato generato e perennemente viene generato, ha disposto per ogni parte di esso un particolare fine da assolvere. Ogni fine particolare bene assolto, diviene forza, anzi dona vita ad ogni altro fine </w:t>
      </w:r>
      <w:r w:rsidRPr="0014704A">
        <w:rPr>
          <w:rFonts w:ascii="Arial" w:eastAsia="Times New Roman" w:hAnsi="Arial" w:cs="Arial"/>
          <w:kern w:val="0"/>
          <w:sz w:val="24"/>
          <w:szCs w:val="16"/>
          <w:lang w:eastAsia="it-IT"/>
          <w14:ligatures w14:val="none"/>
        </w:rPr>
        <w:lastRenderedPageBreak/>
        <w:t xml:space="preserve">particolare e così solamente si può raggiungere il fine universale. La prima regola del corpo di Cristo è pertanto l’obbedienza allo Spirito Santo. Ma come si obbedisce allo Spirito Santo? Prima di tutto chiedendo a Lui che ci manifesti qual è il nostro ministero, la nostra vocazione, la nostra missione e il carisma particolare con il quale ci ha arricchito. Questa preghiera deve essere elevata allo Spirito Santo senza interruzione. Se viene meno la preghiera, non si conosce il fine particolare da perseguire e si impedisce a tutto il corpo di poterlo perseguire. Ogni giorno lo Spirito Santo deve manifestarci cosa Lui ha deciso per noi e per quali vie procedere. Ma anche ogni giorno si deve chiedere a Lui il dono di una perfetta obbedienza al suo volere che ha pensato per noi missione, vocazione, ministero, carisma. Chi si separa dallo Spirito Santo – e ci si separa anche con un solo peccato veniale, anche se la separazione non è rottura con Lui così come avviene con il peccato mortale – mai potrà assolvere il fine per cui è stato generato nel corpo di Cristo. Chi giorno per giorno non invoca lo Spirito Santo e a Lui non chiede aiuto, neanche potrà dare vita alla missione a lui assegnata. Tutto avviene per lo Spirito Santo, ma anche tutto si compie nello Spirito Santo e con Lui. </w:t>
      </w:r>
    </w:p>
    <w:p w14:paraId="19C13C2B"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Ogni vizio capitale che si coltiva è un peccato contro il corpo di Cristo, perché ognuno di questi vizi introduce un veleno di morte in questo corpo santissimo. Con la superbia togliamo allo Spirito Santo la guida del corpo di Cristo che è solo sua e di nessun altro e al posto della sua sapienza poniamo la nostra stupida e stolta mente. Nulla è più letale per il corpo di Cristo della superbia. Con l’avarizia non solo ci appropriamo dei beni che il Signore elargisce per dare vita a tutto il suo corpo, priviamo gli altri dei loro pochi beni per arricchire noi. Con questo peccato condanniamo il corpo di Cristo a grandi sofferenze. La miseria, la povertà, le ristrettezze materiali e spirituali sono il frutto della nostra insaziabile avarizia. Con la lussuria introduciamo nel corpo di Cristo Signore la grande immoralità. Di questo corpo santissimo, strumento della grazia, della verità, della santità di Dio nel mondo, ne facciamo uno strumento di peccato. Oggi nel corpo di Cristo non solo sta entrando la lussuria “naturale” che è il desiderio disordinato dell’uomo verso la donna e della donna verso l’uomo, stiamo introducendo con prepotenza e arroganza spirituale anche la lussuria contro natura, che è il desiderio disordinato dell’uomo verso l’uomo e della donna verso la donna. A questo duplice peccato si sta conferendo il diritto di dimorare nel corpo di Cristo Signore. Con l’ira poniamo la nostra volontà a governo degli altri. Gli altri non sono più servi del Signore. Li trattiamo come fossero nostri servi, senza usare verso di essi né giustizia, né verità, né misericordia, né compassione. Con il vizio della gola ammaliamo il corpo di Cristo sia fisicamente che moralmente. Con l’invidia impediamo agli altri di obbedire allo Spirito Santo. Con l’accidia conduciamo il corpo di Cristo in un sonno di morte e in una grande insensibilità sia verso il bene che verso il male. </w:t>
      </w:r>
    </w:p>
    <w:p w14:paraId="252DEEED"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Chi vuole lavorare per dare la Parola sul modello di Cristo Gesù, ogni giorno deve convertirsi al Vangelo, facendo della Parola del Signore la sua carne e il suo respiro o alito. Questo avviene se facciamo del Vangelo la nostra unica e sola Legge che deve sempre condurre e governare la nostra vita in ogni momento di essa. Non ci sono altre parole che possono trasformare la nostra morte in vita. </w:t>
      </w:r>
      <w:r w:rsidRPr="006D645E">
        <w:rPr>
          <w:rFonts w:ascii="Arial" w:eastAsia="Times New Roman" w:hAnsi="Arial" w:cs="Arial"/>
          <w:kern w:val="0"/>
          <w:sz w:val="24"/>
          <w:szCs w:val="16"/>
          <w:lang w:eastAsia="it-IT"/>
          <w14:ligatures w14:val="none"/>
        </w:rPr>
        <w:lastRenderedPageBreak/>
        <w:t xml:space="preserve">Solo la Parola di Gesù Signore ha questo potere divino. In verità il potere divino non è della Parola in sé, ma di ciò che dona la Parola, se crediamo in essa e obbediamo ad essa con cuore libero, pronto, immediato, puro. La Parola ci dona il Padre del Signore nostro Gesù Cristo che riversa tutto il suo amore nei nostri cuori, per opera dello Spirito Santo. Ci dona Cristo Gesù che è per noi la grazia, la verità, la luce, la vita eterna. Nei sacramenti, che la Parola ci indica come la sorgente della nostra vita, noi diveniamo una cosa sola con Cristo Gesù, un solo corpo, e siamo immersi nella potenza della sua grazia più che un ferrò calato in un crogiolo perché si fonda e da esso venga tratto un oggetto utile alla nostra vita. Il Padre, per lo Spirito Santo, ci immerge nel crogiolo della grazia, verità, giustizia, santità, vita eterna, luce che è il corpo del suo Figlio e sempre in Lui, per Lui, con Lui ci può trasformare in strumenti di salvezza e redenzione, in veri suoi figli che manifestano nel mondo la potenza della sua gloria e la bellezza dei suoi doni di grazia e verità. La Parola ci dona lo Spirito Santo, che è la comunione eterna non solo nel mistero della Beata Trinità, ma anche nell’universo che il Padre ha creato lasciandosi guidare dalla sua sapienza eterna. </w:t>
      </w:r>
    </w:p>
    <w:p w14:paraId="6E33C180"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È lo Spirito Santo che crea la comunione di verità, luce, grazia, giustizia, pace di tutti gli elementi della nostra natura umana e anche di tutti i membri che formano il corpo di Cristo. Non solo crea comunione tra di essi, li colma di sé e noi sappiamo che Lui è Spirito di sapienza e di intelletto, Spirito di fortezza e di consiglio, Spirito di conoscenza e di pietà, Spirito del timore del Signore. Con lo Spirito Santo che ci alimenta di sé ci si inoltra nella più pura conoscenza del mistero che la Parola contiene. Se oggi per noi la Parola è divenuta un libro incompreso è perché siamo assai poveri di Spirito Santo e siamo poveri di Spirito Santo perché ancora non ci siamo convertiti al Vangelo. O se ci siamo convertiti, ci siamo separati da esso. Lo leggiamo, ma non lo trasformiamo in nostra vita con piena e perfetta obbedienza. </w:t>
      </w:r>
    </w:p>
    <w:p w14:paraId="52934FAC"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Quando ci si separa dall’obbedienza alla Parola, tutti questi beni divini, soprannaturali ed eterni li perdiamo. Perdiamo il Padre e il suo amore. Perdiamo Cristo e la sua grazia, perdiamo lo Spirito Santo e la sua comunione. Ritorniamo nella frattura del nostro essere governato dalla falsità, dalle tenebre, dal peccato, dalla morte. Per questo è necessario che ogni giorno ci convertiamo alla Parola immergendoci in una obbedienza sempre più forte, potente, santa, universale, senza trascurare neanche i più piccoli precetti scritti per noi in essa. </w:t>
      </w:r>
    </w:p>
    <w:p w14:paraId="67AF2F00" w14:textId="77777777" w:rsid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Chi si deve ogni giorno convertire al Vangelo? Ogni uomo che vive sulla nostra terra. Qual è la via perché una persona possa convertirsi? La perfetta conversione al Vangelo di ogni membro del corpo di Cristo. Senza la perfetta conversione al Vangelo manca a chi invita il fondamento storico della Parola che lui annuncia e alla quale chiede la conversione. Nessuno può predicare che Cristo Gesù toglie il peccato del mondo, se chi predica non mostra con la sua vita che veramente, realmente Gesù toglie il peccato. Gesù dice il vero se il missionario di Cristo si presenta senza peccato. Si presenta cioè con una vita interamente evangelica. </w:t>
      </w:r>
    </w:p>
    <w:p w14:paraId="0A5AF104"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Alla conversione al Vangelo deve essere aggiunta la conversione alla propria missione, vocazione, carisma, ministero. È verità. La conversone al Vangelo è </w:t>
      </w:r>
      <w:r w:rsidRPr="0014704A">
        <w:rPr>
          <w:rFonts w:ascii="Arial" w:eastAsia="Times New Roman" w:hAnsi="Arial" w:cs="Arial"/>
          <w:kern w:val="0"/>
          <w:sz w:val="24"/>
          <w:szCs w:val="16"/>
          <w:lang w:eastAsia="it-IT"/>
          <w14:ligatures w14:val="none"/>
        </w:rPr>
        <w:lastRenderedPageBreak/>
        <w:t>universale. Vale per tutti. Tutti ci dobbiamo piantare nel Vangelo, se vogliamo essere discepoli di Gesù. Ma questa conversione da sola non basta per annunciare il Vangelo secondo la modalità di Cristo Gesù. Urge una seconda conversione e questa conversione è allo Spirito Santo. Cosa significa convertirsi allo Spirito Santo? Significa vivere il nostro carisma, il nostro ministero, la nostra vocazione, la nostra missione sempre secondo la sua mozione e ispirazione, secondo il suo cuore e la sua volontà e mai secondo il nostro cuore, la nostra mente, il nostro pensiero, la nostra volontà.</w:t>
      </w:r>
    </w:p>
    <w:p w14:paraId="5DDCDEF3"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 Questo significa che il battezzato deve manifestare come vive un vero figlio di Dio. Un cresimato come vive un vero testimone di Cristi Signore. Un diacono come vive un vero servo della carità di Cristo. Un presbitero come vive un pastore del suo gregge. Un vescovo come vive un vicario di Cristo Signore. Un papa come vive un successore dell’Apostolo Pietro chiamato ad amare Gesù più di tutti i vicari del Signore. Come potranno fare questo? Vivendo la particolare conformazione a Cristo Gesù che scaturisce da ogni sacramento ricevuto. Chi obbedisce allo Spirito Santo sa che la sua obbedienza è unica in tutto il corpo di Cristo. Non ne esiste una uguale alla sua. Significa anche obbedire alla vocazione di essere donna perché si è donna e alla vocazione di uomo perché si è uomo. Si può obbedire allo Spirito se si sceglie Lui come unico e solo Governatore della nostra vita. Se invece poniamo l’uomo e le sue esigenze come nostro governatore, allora non solo tradiamo e rinneghiamo lo Spirito Santo, tradiamo e rinneghiamo noi stessi, perché usciamo dalla nuova natura creata in noi Lui. </w:t>
      </w:r>
    </w:p>
    <w:p w14:paraId="078E4849" w14:textId="77777777" w:rsid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L’obbedienza allo Spirito Santo ci fa unici nel mistero della salvezza e nel corpo di Cristo Gesù, unici dinanzi al Padre e allo Spirito Santo, unici dinanzi all’intera creazione. L’unicità creata in noi dallo Spirito Santo rivela quanto falsa, errata, menzognera, bugiarda, tenebrosa sia la teoria che ormai serpeggia tra i cristiani, teoria che vuole che si abolisca ogni differenza in nome di una uguaglianza universale. Siamo tutti uguali. Possiamo fare tutti la stessa cosa. Nulla è più falso di questa teoria. I doni sono particolari. I carismi sono particolari. Le missioni sono particolari. Le vocazioni sono particolari. Anche se tutti siamo figli di Dio, ognuno è unico e particolare dinanzi a Dio. Anche se siamo tutti testimoni di Cristo Gesù, ognuno vive una sua particolare, personale missione di testimonianza. Anche se siamo tutti diaconi, tutti presbiteri, tutti vescovi, ognuno ha ricevuto dallo Spirito Santo un suo particolare, personale, specifico sigillo che lo rende unico in tutta la creazione e la Chiesa. Oggi il corpo di Cristo si sta sprofondando in una povertà mai conosciuta prima. È una povertà di non più obbedienza alla Spirito Santo. In nome non certo dello Spirito Santo si stanno dichiarando nulle le specifiche missioni, vocazioni, ministeri con le loro particolari, specifiche opere da compiere. Senza la moltiforme grazia dello Spirito Santo e i suoi molteplici doni il corpo di Cristo è condannato a morire. Perché questo mai avvenga cosa urge fare? Ognuno deve convertirsi alla più pura e santa obbedienza allo Spirito Santo e rimanere ad essa fedele per tutti i giorni della sua vita. </w:t>
      </w:r>
    </w:p>
    <w:p w14:paraId="5E2959B9"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Non meno necessaria è la conversione alla santità. Ma cosa è la santità alla quale ci dobbiamo convertire? Santità eterna e infinita è il nostro Dio e noi siamo stati creati ad immagine e somiglianza della sua santità. Cosa è la santità nel nostro </w:t>
      </w:r>
      <w:r w:rsidRPr="0014704A">
        <w:rPr>
          <w:rFonts w:ascii="Arial" w:eastAsia="Times New Roman" w:hAnsi="Arial" w:cs="Arial"/>
          <w:kern w:val="0"/>
          <w:sz w:val="24"/>
          <w:szCs w:val="16"/>
          <w:lang w:eastAsia="it-IT"/>
          <w14:ligatures w14:val="none"/>
        </w:rPr>
        <w:lastRenderedPageBreak/>
        <w:t xml:space="preserve">Dio? È la perfetta corrispondenza tra la sua natura divina che è eterna carità, eterno amore, eterna luce, eterna comunione, eterna sapienza, eterna verità e ogni suo pensiero ed opera che sono carità, amore, luce, comunione, sapienza, verità. Questa è la santità del nostro Dio, Signore, Creatore. L’uomo essendo stato fatto ad immagine e a somiglianza del suo Signore, Dio, Creatore, anche in lui tra la natura, i pensieri, la volontà, le opere vi deve essere questa perfetta corrispondenza. </w:t>
      </w:r>
    </w:p>
    <w:p w14:paraId="73640112"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Come questa corrispondenza sarà possibile? Portando la sua natura sempre nella Parola del suo Dio e Signore e in essa dimorando. Dopo il peccato la natura si è come frantumata. Chi può ricomporla è solo il Signore nostro Dio. Solo con la sua grazia si può ritornare nella santità, nella vita secondo la natura fatta ad immagine e somiglianza del nostro Dio. La grazia va sempre chiesta al Signore attimo per attimo. Senza la grazia nessuno potrà mai vivere la sua vocazione alla santità. Ci si deve convertire alla santità. Ci si può convertire, convertendoci alla grazia. Ci si converte alla grazia, convertendoci ad una preghiera senza interruzione per chiedere al Signore che ci faccia obbedire ad ogni sua Parola. Santità, grazia preghiera, obbedienza alla Parola devono essere una cosa sola. Esse mai vanno separate.</w:t>
      </w:r>
    </w:p>
    <w:p w14:paraId="5E89FAD6"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Con la venuta di Cristo Gesù non solo la nostra natura è stata guarita, risanata, rigenerata, ma anche è divenuta partecipe della natura divina. Tutto questo avviene in Cristo, con Cristo, per Cristo, per opera dello Spirito Santo, nei sacramenti della salvezza. Pur essendo resi partecipi della natura divina – è questa la nostra verità di cristiani – non per questo possiamo vivere da santi. Possiamo vivere da santi, crescendo di santità in santità, solo per grazia e questa grazia va attinta perennemente in Cristo con preghiera incessante. Questa grazia si attinge nel sacramento dell’Eucaristia in modo particolarissimo e specialissimo. Per questo sacramento Gesù ci rende conformi alla sua stessa vita. Si mangia Cristo per vivere per Cristo. Come si vive per Cristo? Obbedendo ad ogni sua Parola, ascoltando e realizzando ogni mozione dello Spirito Santo. </w:t>
      </w:r>
    </w:p>
    <w:p w14:paraId="6E68C1C6"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Per il cristiano natura nuova, grazia, Parola, obbedienza, preghiera devono essere una cosa sola. Se si tralascia la preghiera e i sacramenti ci si indebolisce nella grazia, il peccato prende il sopravvento, ritorniamo nella nostra vecchia natura. Si interrompe il cammino della nostra santificazione. Non c’è cammino di vera santificazione se non in Cristo, con Cristo, per Cristo, sempre sotto la mozione e la conduzione dello Spirito Santo. Chi osserva queste regole raggiungerà anche la somma santità. Chi trascura queste regole o non le accoglie o non le vive, per lui mai potrà esserci santità. Si pone fuori della via stabilita da Dio. </w:t>
      </w:r>
    </w:p>
    <w:p w14:paraId="43DEC78F" w14:textId="141ED20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Ecco allora come il cristiano potrà vivere e dare la Parola allo stesso modo di Cristo Gesù, sempre che lui voglia essere missionario della Parola sul modello di Gesù.</w:t>
      </w:r>
      <w:r w:rsidR="0045474D">
        <w:rPr>
          <w:rFonts w:ascii="Arial" w:eastAsia="Times New Roman" w:hAnsi="Arial" w:cs="Arial"/>
          <w:kern w:val="0"/>
          <w:sz w:val="24"/>
          <w:szCs w:val="16"/>
          <w:lang w:eastAsia="it-IT"/>
          <w14:ligatures w14:val="none"/>
        </w:rPr>
        <w:t xml:space="preserve"> </w:t>
      </w:r>
      <w:r w:rsidRPr="0014704A">
        <w:rPr>
          <w:rFonts w:ascii="Arial" w:eastAsia="Times New Roman" w:hAnsi="Arial" w:cs="Arial"/>
          <w:kern w:val="0"/>
          <w:sz w:val="24"/>
          <w:szCs w:val="16"/>
          <w:lang w:eastAsia="it-IT"/>
          <w14:ligatures w14:val="none"/>
        </w:rPr>
        <w:t xml:space="preserve">Il vero modo, l’unico vero modo è questo: essere sempre pieno di grazia e di potenza; sempre pieno di Spirito Santo, sempre pieno di obbedienza alla missione universale e particolare; sempre nella comunione del corpo di Cristo; sempre pieno di fede carità e speranza; sempre pieno di prudenza, giustizia, fortezza, temperanza; sempre dal cuore del Padre, sempre dal cuore di Cristo, </w:t>
      </w:r>
      <w:r w:rsidRPr="0014704A">
        <w:rPr>
          <w:rFonts w:ascii="Arial" w:eastAsia="Times New Roman" w:hAnsi="Arial" w:cs="Arial"/>
          <w:kern w:val="0"/>
          <w:sz w:val="24"/>
          <w:szCs w:val="16"/>
          <w:lang w:eastAsia="it-IT"/>
          <w14:ligatures w14:val="none"/>
        </w:rPr>
        <w:lastRenderedPageBreak/>
        <w:t>sempre dal cuore dello Spirito Santo: sempre dal cuore della Vergine Maria; sempre dal cuore del Vangelo; sempre dal cuore della Chiesa; sempre dal soprannaturale e dalla trascendenza; sempre dalla retta intenzione; sempre dalla coscienza retta, sempre da una sempre più conformazione a Cristo Signore.</w:t>
      </w:r>
    </w:p>
    <w:p w14:paraId="549A91E3"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 </w:t>
      </w:r>
      <w:r w:rsidRPr="006D645E">
        <w:rPr>
          <w:rFonts w:ascii="Arial" w:eastAsia="Times New Roman" w:hAnsi="Arial" w:cs="Arial"/>
          <w:b/>
          <w:bCs/>
          <w:kern w:val="0"/>
          <w:sz w:val="24"/>
          <w:szCs w:val="16"/>
          <w:lang w:eastAsia="it-IT"/>
          <w14:ligatures w14:val="none"/>
        </w:rPr>
        <w:t xml:space="preserve">Il fine del dono della Parola. </w:t>
      </w:r>
      <w:r w:rsidRPr="006D645E">
        <w:rPr>
          <w:rFonts w:ascii="Arial" w:eastAsia="Times New Roman" w:hAnsi="Arial" w:cs="Arial"/>
          <w:kern w:val="0"/>
          <w:sz w:val="24"/>
          <w:szCs w:val="16"/>
          <w:lang w:eastAsia="it-IT"/>
          <w14:ligatures w14:val="none"/>
        </w:rPr>
        <w:t>Il dono della Parola ha un solo fine: edificar</w:t>
      </w:r>
      <w:r w:rsidRPr="0014704A">
        <w:rPr>
          <w:rFonts w:ascii="Arial" w:eastAsia="Times New Roman" w:hAnsi="Arial" w:cs="Arial"/>
          <w:kern w:val="0"/>
          <w:sz w:val="24"/>
          <w:szCs w:val="16"/>
          <w:lang w:eastAsia="it-IT"/>
          <w14:ligatures w14:val="none"/>
        </w:rPr>
        <w:t>e il corpo di Cristo, vivendo nel corpo di Cristo come vero corpo di Cristo, ma anche vivendo nel corpo di Cristo in perfetta comunione di amore, luce, verità, giustizia, con ogni altro membro del corpo di Cristo. Se viviamo nel corpo di Cristo come vero corpo di Cristo, possiamo vivere in perfetta comunione con ogni altro membro del corpo di Cristo. Vivendo con il corpo di Cristo, vivremo sempre per il corpo di Cristo. Cosa significa vivere per il corpo di Cristo? Prima di tutto significa vivere per elevarlo sempre più in santità, in luce, in verità, in giustizia, in carità. Significa altresì vivere consacrando alla missione evangelizzatrice tutta la nostra vita perché quanti ancora non sono corpo di Cristo lo diventino passando attraverso la via della conversione e del battesimo. Ma anche vivere ed operare per aiutare quanti non vivono come vero corpo di Cristo perché anche loro posso elevarsi in santità, carità, giustizia, verità, luce così da mostrare al mondo tutta la bellezza divina e umana di Gesù Signore. Edificando il corpo di Cristo con l’aggiunta di nuovi membri, aiutando ogni membro ad elevarsi in santità e in obbedienza, per noi si compie la Parola che il Signore Dio ha detto a Mosè sul monte Sinai:</w:t>
      </w:r>
    </w:p>
    <w:p w14:paraId="48DBA29B" w14:textId="77777777" w:rsidR="006D645E" w:rsidRPr="006D645E" w:rsidRDefault="006D645E" w:rsidP="000F06FC">
      <w:pPr>
        <w:spacing w:after="240" w:line="240" w:lineRule="auto"/>
        <w:jc w:val="both"/>
        <w:rPr>
          <w:rFonts w:ascii="Arial" w:eastAsia="Times New Roman" w:hAnsi="Arial" w:cs="Arial"/>
          <w:i/>
          <w:iCs/>
          <w:kern w:val="0"/>
          <w:sz w:val="24"/>
          <w:szCs w:val="16"/>
          <w:lang w:eastAsia="it-IT"/>
          <w14:ligatures w14:val="none"/>
        </w:rPr>
      </w:pPr>
      <w:r w:rsidRPr="006D645E">
        <w:rPr>
          <w:rFonts w:ascii="Arial" w:eastAsia="Times New Roman" w:hAnsi="Arial" w:cs="Arial"/>
          <w:i/>
          <w:iCs/>
          <w:kern w:val="0"/>
          <w:sz w:val="24"/>
          <w:szCs w:val="16"/>
          <w:lang w:eastAsia="it-IT"/>
          <w14:ligatures w14:val="none"/>
        </w:rPr>
        <w:t xml:space="preserve">“Mosè salì verso Dio, e il Signore lo chiamò dal monte, dicendo: «Questo dirai alla casa di Giacobbe e annuncerai agli Israeliti: Voi stessi avete visto ciò che io ho fatto all’Egitto e come ho sollevato voi su ali di aquile e vi ho fatto venire fino a me. Ora, se darete ascolto alla mia voce e custodirete la mia alleanza, voi sarete per me una proprietà particolare tra tutti i popoli; mia infatti è tutta la terra! Voi sarete per me un regno di sacerdoti e una nazione santa”. Queste parole dirai agli Israeliti» (Es 19,3-6). </w:t>
      </w:r>
    </w:p>
    <w:p w14:paraId="2CF9F8CA"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Ecco qual è il fine del corpo di Cristo sulla nostra terra. Lo rivela lo Spirito Santo nella Prima Lettera dell’Apostolo Pietro:</w:t>
      </w:r>
    </w:p>
    <w:p w14:paraId="0CCA271E" w14:textId="77777777" w:rsidR="006D645E" w:rsidRPr="0014704A" w:rsidRDefault="006D645E" w:rsidP="000F06FC">
      <w:pPr>
        <w:spacing w:after="240" w:line="240" w:lineRule="auto"/>
        <w:jc w:val="both"/>
        <w:rPr>
          <w:rFonts w:ascii="Arial" w:eastAsia="Times New Roman" w:hAnsi="Arial" w:cs="Arial"/>
          <w:i/>
          <w:iCs/>
          <w:kern w:val="0"/>
          <w:sz w:val="24"/>
          <w:szCs w:val="16"/>
          <w:lang w:eastAsia="it-IT"/>
          <w14:ligatures w14:val="none"/>
        </w:rPr>
      </w:pPr>
      <w:r w:rsidRPr="0014704A">
        <w:rPr>
          <w:rFonts w:ascii="Arial" w:eastAsia="Times New Roman" w:hAnsi="Arial" w:cs="Arial"/>
          <w:i/>
          <w:iCs/>
          <w:kern w:val="0"/>
          <w:sz w:val="24"/>
          <w:szCs w:val="16"/>
          <w:lang w:eastAsia="it-IT"/>
          <w14:ligatures w14:val="none"/>
        </w:rPr>
        <w:t xml:space="preserve">“Allontanate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anche voi come edificio spirituale, per un sacerdozio santo e per offrire sacrifici spirituali graditi a Dio, mediante Gesù Cristo. Si legge infatti nella Scrittura: Ecco, io pongo in Sion una pietra d’angolo, scelta, preziosa, e chi crede in essa non resterà deluso. Onore dunque a voi che credete; ma per quelli che non credono la pietra che i costruttori hanno scartato è diventata pietra d’angolo e sasso d’inciampo, pietra di scandalo. Essi v’inciampano perché non obbediscono alla Parola. A questo erano destinati. Voi invece siete stirpe eletta, sacerdozio regale, nazione santa, popolo che Dio si è acquistato perché proclami le opere ammirevoli di lui, che vi ha chiamato dalle tenebre alla sua luce meravigliosa. Un </w:t>
      </w:r>
      <w:r w:rsidRPr="0014704A">
        <w:rPr>
          <w:rFonts w:ascii="Arial" w:eastAsia="Times New Roman" w:hAnsi="Arial" w:cs="Arial"/>
          <w:i/>
          <w:iCs/>
          <w:kern w:val="0"/>
          <w:sz w:val="24"/>
          <w:szCs w:val="16"/>
          <w:lang w:eastAsia="it-IT"/>
          <w14:ligatures w14:val="none"/>
        </w:rPr>
        <w:lastRenderedPageBreak/>
        <w:t xml:space="preserve">tempo voi eravate non-popolo, ora invece siete popolo di Dio; un tempo eravate esclusi dalla misericordia, ora invece avete ottenuto misericordia (1Pt 2,1-10). </w:t>
      </w:r>
    </w:p>
    <w:p w14:paraId="424B532F"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Vano è il nostro essere cristiani, se non viviamo come vero corpo di Cristo, nel corpo di Cristo, con il corpo di Cristo, per il corpo di Cristo. Il cristiano è cristiano se è corpo di Cristo e vive tutta la verità, la santità, la finalità che è del corpo di Cristo. Se si separa dal corpo di Cristo, non è più vero discepolo di Gesù, perché non vive da vero suo corpo. Ecco ancora cosa rivela lo Spirito Santo per bocca dell’Apostolo Paolo: </w:t>
      </w:r>
    </w:p>
    <w:p w14:paraId="5EC30F22"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i/>
          <w:iCs/>
          <w:kern w:val="0"/>
          <w:sz w:val="24"/>
          <w:szCs w:val="16"/>
          <w:lang w:eastAsia="it-IT"/>
          <w14:ligatures w14:val="none"/>
        </w:rPr>
        <w:t>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4,11-16).</w:t>
      </w:r>
      <w:r w:rsidRPr="006D645E">
        <w:rPr>
          <w:rFonts w:ascii="Arial" w:eastAsia="Times New Roman" w:hAnsi="Arial" w:cs="Arial"/>
          <w:kern w:val="0"/>
          <w:sz w:val="24"/>
          <w:szCs w:val="16"/>
          <w:lang w:eastAsia="it-IT"/>
          <w14:ligatures w14:val="none"/>
        </w:rPr>
        <w:t xml:space="preserve"> </w:t>
      </w:r>
    </w:p>
    <w:p w14:paraId="7C287C1E"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Se il cristiano non lavora per fare del corpo di Cristo un vero lievito di santità e di verità, di giustizia e di pace, di carità e di misericordia, di luce e di vita eterna per attrarre al corpo di Cristo ogni altro uomo, ogni altra opera che lui compie è vana, a nulla serve. </w:t>
      </w:r>
    </w:p>
    <w:p w14:paraId="382E72E6"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Ora è giusto chiedersi: come un cristiano potrà edificare il corpo di Cristo? Come potrà fare discepoli? Come potrà attrarre il mondo intero a Cristo Signore? La via è una sola: impegnando tutte le sue energie per divenire lui vero discepolo del Signore. Solo il vero discepolo di Cristo Gesù edifica il corpo di Cristo Gesù che è la sua Chiesa. Se noi non siamo veri discepoli, siamo tralci secchi della vite vera che è Gesù Signore. Se siamo tralci secchi, non possiamo produrre nessun frutto. È verità, anche se molti non lo conoscono o la ignorano: la vite vera, cioè Cristo Gesù, produce la salvezza attraverso i suoi tralci che sono i suoi veri discepoli. Se il tralcio secca, questo tralcio fa sì che la vite vera non produca alcun frutto di salvezza. Ma anche se il tralcio vivo non produce altri tralci con la sua opera missionaria, viene fortemente limitata la forza salvatrice e redentrice della vite vera. </w:t>
      </w:r>
    </w:p>
    <w:p w14:paraId="68FABFE3"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Oggi dobbiamo confessare che essendo molti cristiani non più veri discepoli di Gesù, veri tralci vivi, la forza salvatrice e redentrice della vite vera è fortemente limitata. Non solo è fortemente limitata, neanche si crede più che è la vite vera la sola che produce frutti di redenzione e di salvezza. Oggi ogni vite selvatica è elevata a vite che produce vera salvezza, vera redenzione, vera santificazione. Poi però la storia smentisce i nostri falsi insegnamenti e ogni nostro oracolo di peccato che esce dalla nostra bocca. Ecco allora perché non solo è necessario che diveniamo veri discepoli di Gesù. All’essere noi veri discepoli dobbiamo aggiungere un’opera missionaria intensissima perché ogni altro uomo divenga </w:t>
      </w:r>
      <w:r w:rsidRPr="0014704A">
        <w:rPr>
          <w:rFonts w:ascii="Arial" w:eastAsia="Times New Roman" w:hAnsi="Arial" w:cs="Arial"/>
          <w:kern w:val="0"/>
          <w:sz w:val="24"/>
          <w:szCs w:val="16"/>
          <w:lang w:eastAsia="it-IT"/>
          <w14:ligatures w14:val="none"/>
        </w:rPr>
        <w:lastRenderedPageBreak/>
        <w:t>tralcio vivo della vite vera che è Gesù Signore. Più tralci diamo alla vite vera e più salvezza e redenzione si opererà nel mondo. Questo significa che il discepolo di Gesù deve essere sempre in missione e la sua missione dovrà essere duplice: aiutare a divenire discepoli tutti i battezzati che non sono più veri discepoli di Gesù o che mai lo sono stati. Invitare ogni altro uomo, attraverso la predicazione del Vangelo di Cristo Gesù perché divenga tralcio vero delle vite vera. Il cristiano non può pensare di recarsi nel mondo da non discepolo. Compirebbe opere umane, non divine. Ma il cristiano neanche può pensare di abbandonare quanti sono cristiani, ma non più discepoli. La missione del cristiano è perfetta quando: lui stesso cresce ogni giorno di più come vero discepolo di Cristo Gesù; aiuta quanti sono cristiani ma non veri discepoli di Gesù perché divengano veri discepoli di Cristo Signore; annuncia il Vangelo affinché ogni uomo possa divenire tralcio vero della vite vera che è Gesù, il suo Maestro. Divenendo tralcio vero della vite vera produrrà frutti veri di salvezza e di redenzione per il mondo intero. Ma oggi queste tre verità sono negate dai cristiani. Se sono negate è segno che il cristiano non è più vero discepolo di Cristo Signore.</w:t>
      </w:r>
    </w:p>
    <w:p w14:paraId="76A05B9A"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Altra verità da tenere sempre nel cuore vuole che il discepolo di Gesù viva come vero corpo di Cristo, Cosa comporta vivere sempre come vero corpo di Cristo? Significa che la sua vita con ogni suo dono di grazia e di verità è necessaria al corpo di Cristo perché esso possa abbondare in ogni vita di santità e anche di missione. Cosa sarebbe stato Timoteo senza la presenza dell’Apostolo Paolo nella sua vita? Cosa sarebbe stato Tito? Cosa sarebbe avvenuto della Comunità dei Corinzi senza l’aiuto di questo Apostolo del Signore? Come sarebbe rimasto il mondo senza la missione evangelizzatrice di Paolo? Ma come sarebbe oggi e sempre la Chiesa senza la sua altissima verità su Cristo Gesù e sulla stessa Chiesa? </w:t>
      </w:r>
    </w:p>
    <w:p w14:paraId="00E7119E"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Ecco perché sempre si deve vivere come vero corpo di Cristo a servizio del corpo di Cristo. Il cristiano è chiamato a impegnare ogni energia per costruire il corpo di Cristo. Costruendo il corpo di Cristo, si vive con Cristo, perché si vive per Cristo e in Cristo. Il bene personale del cristiano è il corpo di Cristo e ogni bene personale che annulla il bene del corpo di Cristo, non è un vero bene per noi. Ecco perché sempre tutto quello che desideriamo, decidiamo, vogliamo, operiamo, diciamo, deve essere sempre desiderato, deciso, voluto, operato, detto per il più grande bene del corpo di Cristo. Se escludiamo il bene del corpo di Cristo, anche il nostro bene escludiamo. Lo escludiamo, perché il nostro bene è il bene del corpo di Cristo e il bene del corpo di Cristo è il nostro unico vero grande bene.</w:t>
      </w:r>
    </w:p>
    <w:p w14:paraId="3B9B98D0"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Ecco perché sono tutti in grande errore coloro che pensano al bene particolare e non pensano al bene universale del corpo di Cristo. Sono poi in condizione di gravissimo peccato mortale quanti al fine di raggiungere un bene particolare distruggono il bene universale che è il bene di tutto il corpo di Cristo. Ma oggi l’individualismo ha conquistato i cuori. Il bene del singolo viene prima del bene di tutti. L’egoismo è capace di distrugge un’intera comunità, sia essa comunità ecclesiale e sia esse comunità non ecclesiale di qualsiasi natura. </w:t>
      </w:r>
    </w:p>
    <w:p w14:paraId="5B42492A"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lastRenderedPageBreak/>
        <w:t xml:space="preserve">C’è un’altra verità che va messa in pienezza di luce: l’amore vero, l’amore pieno, l’amore sino alla fine deve essere prima di tutto del discepolo per ogni altro discepolo. Per intenderci del Papa per i Vescovi e dei Vescovi per il Papa. Dei Vescovi per Presbiteri e Diaconi e dei Presbiteri e Diaconi per i Vescovi. Dei Parroci per tutti i fedeli laici e dei Fedele Laici per i Parroci. Di ogni Fedele Laico per ogni altro Fedele Laico. Prima l’amore sull’esempio di Cristo Gesù va riversato su tutto il corpo di Cristo, poi come corpo di Cristo, secondo le Leggi del corpo di Cristo, sull’intera umanità. Se non si manifesta e non si vive di amore sino alla fine come vero corpo di Cristo, l’amore per il mondo non è amore vero, perché non è amore di tutto il corpo di Cristo, che è senza amore, dal momento che i membri del corpo di Cristo non si amano secondo l’esempio che Gesù ci ha lasciato. </w:t>
      </w:r>
    </w:p>
    <w:p w14:paraId="18FDC141"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È questo amore per il corpo di Cristo che ci fa dire che la morale per il discepolo di Gesù non è un insieme di norme da osservare. Se così fosse, non sarebbe differente dalla morale che gli aderenti di ogni altra religione sono chiamati ad osservare. La morale del discepolo di Gesù è opera altamente teologica, cristologica, pneumatologica, soteriologica, ecclesiologica, antropologica. È teologica perché il cristiano è chiamato a realizzare nella sua persona la perfetta immagine del Dio che lo ha creato. Lui deve manifestare al mondo con la sua vita tutta la bellezza della santità di Dio e di ogni sua perfezione. Dio è amore, misericordia, giustizia, perdono, pace. Consolazione, compassione, riconciliazione. Queste virtù divine devono essere il tessuto dell’anima, dello spirito, del corpo del cristiano. Lui è vero figlio di Dio e deve manifestare al mondo come vive un vero figlio di Dio: imitandone tutte le virtù.</w:t>
      </w:r>
    </w:p>
    <w:p w14:paraId="59EB8ACA"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È cristologica. Cristo Gesù ha fatto del suo corpo un sacrificio gradito a Dio. Ora nessun sacrificio può essere offerto se la vittima non è perfetta, pura, senza macchia, senza difetti. Ogni vizio, ogni trasgressione dei comandamenti, ogni disobbedienza alla Parola di Dio, ci rende imperfetti. Se siamo imperfetti non possiamo offrirci a Dio, in Cristo, con Cristo, per Cristo, per la redenzione del mondo. Per questo la nostra vita dovrà essere pura, santa, immacolata, perfetta, come è pura, santa, immacolata, perfetta la vita di Cristo Gesù. Dovrà essere quella del cristiano vita di Cristo in lui. Cristo vive in lui. Lui vive in Cristo. Non due vite, ma una sola vita. Non due obbedienze, ma una sola obbedienza. Chi vede il cristiano deve poter dire: Ho visto Cristo Gesù. Il cristiano e Cristo devono essere una sola cosa. </w:t>
      </w:r>
    </w:p>
    <w:p w14:paraId="3C385FB8" w14:textId="33BAFFA5"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È pneumatologica. Come Cristo Gesù è stato sempre condotto dallo Spirito Santo in una obbedienza sempre perfettissima ad ogni Parola che il Padre aveva scritto per Lui nella Legge, nei Profeti, nei Salmi, così il cristiano è stato inondato di Spirito Santo perché sotto la sua mozione, ispirazione, guida, conduzione anche ogni attimo della sua vita diventi purissima obbedienza ad ogni Parola di Gesù. Per il cristiano la morale non è fare questa o quell’altra opera buona. Per lui la morale è lasciarsi condurre dallo Spirito perché la sua vita sia solo obbedienza allo Spirito per il perfetto compimento della volontà di Dio e per realizzare Cristo nella sua vita. Se il cristiano non diviene perfetta immagine di Cristo,</w:t>
      </w:r>
      <w:r w:rsidR="0045474D">
        <w:rPr>
          <w:rFonts w:ascii="Arial" w:eastAsia="Times New Roman" w:hAnsi="Arial" w:cs="Arial"/>
          <w:kern w:val="0"/>
          <w:sz w:val="24"/>
          <w:szCs w:val="16"/>
          <w:lang w:eastAsia="it-IT"/>
          <w14:ligatures w14:val="none"/>
        </w:rPr>
        <w:t xml:space="preserve"> </w:t>
      </w:r>
      <w:r w:rsidRPr="0014704A">
        <w:rPr>
          <w:rFonts w:ascii="Arial" w:eastAsia="Times New Roman" w:hAnsi="Arial" w:cs="Arial"/>
          <w:kern w:val="0"/>
          <w:sz w:val="24"/>
          <w:szCs w:val="16"/>
          <w:lang w:eastAsia="it-IT"/>
          <w14:ligatures w14:val="none"/>
        </w:rPr>
        <w:t xml:space="preserve">lui ha fallito la sua missione. Per questo lui esiste sulla terra: per essere la perfetta, la piena, la vera immagine di Cristo Gesù. Lui è la visibilità di Cristo Signore. </w:t>
      </w:r>
    </w:p>
    <w:p w14:paraId="59BCE4BE"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lastRenderedPageBreak/>
        <w:t xml:space="preserve">È soteriologica. La vita del cristiano è il dono che lui è chiamato a fare al Padre, ma sempre in Cristo, per Cristo, con Cristo, per partecipare alla redenzione di ogni altro uomo. Il corpo di Cristo è offerto nella più alta santità. Anche il corpo del cristiano deve essere offerto nella più alta santità. Camminare nella perfetta santità non è rigidità. È obbligo. La santità mai potrà essere dichiarata rigidità. Oggi nella comune mentalità dei cristiani, ci si deve fermare al minimo del minimo. In cosa consiste questo minimo? Nel credere che Dio esiste. Oggi ci si dice cristiani solo per questo: si crede nel Dio unico, ma non nel Dio cristiano. </w:t>
      </w:r>
    </w:p>
    <w:p w14:paraId="3EA03121"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È ecclesiologica. La morale cristiana è via necessaria per edificare il corpo di Cristo. Il corpo di Cristo si edifica per attrazione. Si attrae per santità, per grande luce, grande carità, grande fede, grande speranza. Si attrae perché si manifesta la presenza del Padre e del Figlio e dello Spirito Santo nella nostra vita. Il cristiano è il corpo visibile del corpo invisibile di Gesù Signore per formare il corpo visibile. Se il cristiano non forma il corpo di Cristo, la sua morale non è ancora vera.</w:t>
      </w:r>
    </w:p>
    <w:p w14:paraId="27C85C94" w14:textId="77777777" w:rsid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È antropologica. Anima, spirito e corpo nel battesimo sono divenuti nuova creatura. La vecchia natura è morta. È nata la nuova. Il cristiano è chiamato a produrre frutti secondo la nuova natura. Non può essere natura nuova e produrre i frutti della natura vecchia. Chiedere che si producano i frutti della natura nuova mai potrà dirsi rigidità. Né è rigidità chiedere alla natura nuova di pensare con i pensieri di Cristo e non più con i pensieri del mondo.</w:t>
      </w:r>
    </w:p>
    <w:p w14:paraId="67F51AFF"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Cristo Gesù è la pienezza costituita da Dio perché doni pienezza ad ogni cosa: pienezza alla creazione invisibile e pienezza alla creazione visibile. Pienezza alla Chiesa e pienezza ad ogni uomo. Se noi priviamo Cristo di questa sua verità e come se noi svuotassimo gli oceani della loro acqua e togliessimo l’aria alla terra. Tutto muore. Tutto diviene massa informe, vuota, avvolta dalla morte, anzi avvolta dal non essere. Infatti senza Cristo non si è dalla volontà di Dio. Si è dalla volontà dell’uomo e di conseguenza si è nella morte. Se Cristo è la pienezza della Chiesa e la Chiesa è la pienezza di Cristo, possiamo noi privare Cristo della Chiesa e la Chiesa di Cristo Gesù? Se facessimo questo, priveremmo Cristo della sua vita e anche la Chiesa della sua vita. Se Cristo è la pienezza di ogni uomo e nell’uomo Cristo riceve la sua pienezza, possiamo noi dichiarare Cristo non necessario all’uomo e l’uomo non necessario a Cristo? Se lo facciamo condanniamo Cristo al non essere e anche l’uomo priviamo della verità del suo essere. La verità dell’uomo è Cristo Signore.</w:t>
      </w:r>
    </w:p>
    <w:p w14:paraId="4119A7B7"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Essendo Cristo Gesù la pienezza della Chiesa e dell’uomo, l’uomo si riveste della pienezza di Cristo solo quando diviene corpo di Cristo e come corpo d Cristo vive. Si diviene corpo invisibile di Cristo divenendo suo corpo visibile, divenendo Chiesa del Dio vivente. Se non diveniamo Chiesa, non siamo corpo di Cristo e rimaniamo oceano senz’acqua e terra senz’aria. Non siamo strumenti di vita, ma di morte. Siamo come corpi svuotati della loro anima e del loro spirito. È Cristo Gesù la sola ed unica pienezza dell’uomo. Pienezza nel tempo e pienezza nell’eternità. Se però Cristo Gesù non è pienezza nel tempo, neanche è pienezza nell’eternità. </w:t>
      </w:r>
    </w:p>
    <w:p w14:paraId="1043F3B8" w14:textId="7936E2A2"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lastRenderedPageBreak/>
        <w:t>Perché il cristiano formi il corpo di Cristo secondo le regole del corpo di Cristo, occorre che vi sia nel suo cuore e governi la sua vita il Creatore del corpo di Cristo e questo Creatore è uno solo: lo Spirito Santo,</w:t>
      </w:r>
      <w:r w:rsidR="0045474D">
        <w:rPr>
          <w:rFonts w:ascii="Arial" w:eastAsia="Times New Roman" w:hAnsi="Arial" w:cs="Arial"/>
          <w:kern w:val="0"/>
          <w:sz w:val="24"/>
          <w:szCs w:val="16"/>
          <w:lang w:eastAsia="it-IT"/>
          <w14:ligatures w14:val="none"/>
        </w:rPr>
        <w:t xml:space="preserve"> </w:t>
      </w:r>
      <w:r w:rsidRPr="0014704A">
        <w:rPr>
          <w:rFonts w:ascii="Arial" w:eastAsia="Times New Roman" w:hAnsi="Arial" w:cs="Arial"/>
          <w:kern w:val="0"/>
          <w:sz w:val="24"/>
          <w:szCs w:val="16"/>
          <w:lang w:eastAsia="it-IT"/>
          <w14:ligatures w14:val="none"/>
        </w:rPr>
        <w:t xml:space="preserve">Segni, insegnamento, purezza della conoscenza della verità di Cristo, Creatore del corpo di Cristo Gesù devono essere una cosa sola. Oggi si parla di una Chiesa in uscita. Ma non si parla mai delle modalità o dei requisiti necessari perché l’uscita sia secondo la volontà di Cristo e non secondo la volontà degli uomini. La Vergine Maria è “Chiesa” in uscita. Lascia la sua casa e si reca nella casa di Elisabetta. Perché è in uscita? Per portare il conforto dello Spirito Santo in quella casa. Porta il conforto dello Spirito, portando lo Spirito Santo nel suo cuore e versandolo su Elisabetta. Lei è vero modello di Chiesa in uscita. Ecco cosa chiede il Signore al cristiano: prima di ogni cosa che imiti Lui nella creazione del veri suoi discepoli. Poi che formi il corpo di Cristo affinché il corpo di Cristo, nello Spirito Santo, divenga creatore del corpo di Cristo, sia attraverso una più elevata santità di ogni suo membro e sia con aggiunta perenne, senza alcuna interruzione, di nuovi membri. </w:t>
      </w:r>
    </w:p>
    <w:p w14:paraId="19E9A453"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Poiché oggi la Chiesa in uscita non ha questo fine, quello cioè di far crescere il corpo di Cristo, essa è Chiesa in uscita, ma non secondo verità, bensì nella falsità, nell’inganno, nella grande menzogna. È un’uscita che serve più a nascondere Cristo Gesù che ha rivelarlo. Ora se la Chiesa non esce per rivelare Cristo, annunciando il suo mistero e lavorando per formare il corpo di Cristo, la sua uscita non solo è vana, è anche peccaminosa. È peccaminosa perché non rispetta la volontà di Cristo Gesù. Per questo urge convincersi con fede sempre più piena e perfetta che Cristo non può esistere senza la Chiesa. Allo stesso modo che non può esistere senza la sua vera umanità. La Chiesa non può esistere senza Cristo, sarebbe in tutto simile ad un corpo senza il suo capo. Ora un corpo senza il suo capo è nella morte. Se però la Chiesa è la pienezza di Cristo, dona pienezza a Cristo, essa è chiamata fino al giorno della Parusia a formare il corpo di Cristo sia facendolo crescere in ogni pienezza di luce, verità, giustizia, carità, misericordia, mostrando cioè tutta la pienezza di Cristo che è verità, grazia, luce, vita eterna. Sia facendolo crescere con l’aggiunta di nuovi membri.</w:t>
      </w:r>
    </w:p>
    <w:p w14:paraId="3351CCC2"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Se la Chiesa non fa il suo corpo, che è corpo di Cristo, con l’aggiunta di nuovi membri, attesta di essere Chiesa senza la sua verità. Ora una Chiesa senza la sua verità a nulla serve. In più ha tradito la sua altissima missione, essendo essa costituita Luce delle genti per portare ogni uomo nella sua Luce, che è la Luce di Cristo che sempre deve risplende sul suo volto. Il mistero della Chiesa è oltremodo grande. Solo dalla fede della Chiesa nel suo mistero, potrà essa vivere la sua altissima missione nel fare il corpo di Cristo, rivestendolo di luce sempre più splendente e aggiungendo sempre nuovi membri. Un discepolo di Gesù che non impegna ogni sua energia per dare pienezza a Cristo, non ama il suo Maestro. Non lo ama perché non ama la sorgente eterna della sua vita. Ma non ama neanche l’uomo. Non conducendo l’uomo a Cristo, lo priva della sorgente eterna della sua vita e della sua luce. Lo condanna a rimanere per sempre nelle tenebre e nella morte. Gravissimo peccato contro l’uomo. Non vi è peccato più grande di questo. Peccato di cui siamo responsabili in eterno. </w:t>
      </w:r>
    </w:p>
    <w:p w14:paraId="642908B0"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lastRenderedPageBreak/>
        <w:t xml:space="preserve">Dobbiamo confessare per onestà non solamente evangelica, ma anche umana, che oggi la Chiesa ha smarrito il mistero, la verità, la luce che sempre devono illuminare il suo volto. Quale frutto sta producendo questa gravissima perdita o smarrimento della verità che è vita della sua vita ed essenza di ogni fibra del suo essere? Il frutto più triste è la privazione di Cristo Gesù della sua verità. Cristo e la Chiesa sono una sola cosa. Si priva la Chiesa della sua verità e del suo mistero è Cristo che è privato della sua verità e del suo mistero. Poiché la Chiesa è il sacramento di Cristo per la salvezza di ogni uomo, privata la Chiesa del suo mistero, anche Cristo viene privato del suo mistero di redenzione e di salvezza dell’uomo. Infatti se la Chiesa non predica il Vangelo, non invita alla conversione, non chiede la fede nel Vangelo, l’uomo rimane nella sua schiavitù di tenebra e di morte. Ma di questa schiavitù nessun discepolo di Gesù più si preoccupa. Le sue false teorie di salvezza hanno dichiarato nulla ogni schiavitù, ogni tenebra, ogni morte. La salvezza è data a tutti dalla religione che professa. Per cui non solo non si predica più Cristo, neanche più c’è bisogno di Cristo. Ecco perché il cristiano è invitato ad essere con l’altro uomo solo in fratellanza. Mai in conversione. Mai in predicazione del Vangelo. Mai presenza accanto all’altro che lo invita a lasciarsi riconciliare con Dio in Cristo Gesù. Il baratro nel quale siamo precipitati sembra non avere più alcuna via d’uscita. Ormai anche le menti semplici si sono lasciate conquistare da queste false teorie, falsi principi, falsi pensieri su Cristo, sulla Chiesa, sull’uomo. Predicare Cristo oggi significa predicare un nemico dell’uomo. A tali abissi di stoltezza siamo giunti. Invitare a Cristo è offendere l’uomo. Gravissima responsabilità è di quanti sono preposti alla vigilanza e hanno omesso di vigilare, spesso essi stessi avallando falsità e menzogne su Cristo e sulla Chiesa. </w:t>
      </w:r>
    </w:p>
    <w:p w14:paraId="153F3C74"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Riflettiamo ancora: chi sono gli Apostoli del Signore? Sono coloro che fino al giorno della Parusia dovranno provvedere a dare da mangiare il pane che è il corpo di Cristo al mondo intero. Mentre Gesù può moltiplicare il pane per tutta la folla che lo segue, dal momento che questo pane è solo figura dell’Eucaristia, ma non è l’Eucaristia, gli Apostoli invece prima dovranno fare il corpo di Cristo che è la Chiesa e poi nutrire il corpo di Cristo che è la Chiesa facendo il corpo di Cristo che è l’Eucaristia. Non solo. Dovranno anche nutrire il corpo di Cristo con l’altro Pane, che è il Pane della Parola. </w:t>
      </w:r>
    </w:p>
    <w:p w14:paraId="70D15047" w14:textId="77777777" w:rsid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Queste due missioni mai potranno essere vissute, se prima gli Apostoli e i loro successori che sono i Vescovi non impegnino ogni loro energie, non consumino la loro vita nella formazione, nell’edificazione, nella costruzione del corpo di Cristo che è la sua Chiesa una, santa, cattolica, apostolica. Quando si diviene corpo di Cristo? Quando si predica Cristo, si annuncia la sua Parola, si invita alla conversione e alla fede in Cristo Gesù, ci si lascia battezzare nel nome del Padre e del Figlio e dello Spirito Santo. Fatto il corpo di Cristo, si nutre il corpo di Cristo e lo si deve nutrire sia con il Pane della Parola e sia con il Pane che è vero, reale, sostanziale corpo di Cristo Gesù. Un fedele laico può anche dire o affermare che dobbiamo stare nel mondo in fratellanza e non in conversione. Lo può dire anche un maestro di teologia, a condizione che non sia presbitero. Non lo potrà mai dire un vescovo e mai un presbitero che è cooperatore nel suo ministero del ministero apostolico, perché il vescovo e il suo presbiterio hanno come prima missione </w:t>
      </w:r>
      <w:r w:rsidRPr="0014704A">
        <w:rPr>
          <w:rFonts w:ascii="Arial" w:eastAsia="Times New Roman" w:hAnsi="Arial" w:cs="Arial"/>
          <w:kern w:val="0"/>
          <w:sz w:val="24"/>
          <w:szCs w:val="16"/>
          <w:lang w:eastAsia="it-IT"/>
          <w14:ligatures w14:val="none"/>
        </w:rPr>
        <w:lastRenderedPageBreak/>
        <w:t xml:space="preserve">quella di edificare sulla terra il corpo di Cristo. Edificato e mentre si edifica il corpo di Cristo – e lo si edifica solo facendo discepoli e battezzando tutti i popoli e le nazioni nel nome del Padre e del Figlio e dello Spirito Santo – lo si nutre con il Pane della Parola e con il Pane che è l’Eucaristia. Se il corpo di Cristo non viene edificato, non solo si disobbedisce ad un comando formale di Cristo Gesù, non si potrà neanche poi obbedire agli altri comandi: dare il nutrimento del Pane della Parola e del Pane che è l’Eucaristia. Questi comandi non sono per alcuni uomini, non sono solo per quanti sono divenuti discepoli di Gesù, sono per il mondo intero, essendo Cristo Gesù il nutrimento del mondo intero e non di quanti sono suoi discepoli. Lui è il Redentore e il Salvatore del mondo. Questa verità oggi la si vuole oscurare. Nessuno però la potrà oscurare perché il comando viene dal cuore del Padre e non dal cuore di questo o quell’uomo. Ciò che è di origine divina non cade sotto il potere di nessun uomo. A quanto è di origine divina, si deve solo purissima obbedienza. </w:t>
      </w:r>
    </w:p>
    <w:p w14:paraId="53F0E4AC"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Cristo nutre il suo corpo con il Pane della Parola e il Pane dell’Eucaristia. Il corpo di Cristo nutre se stesso condividendo ognuno il pane materiale con i propri fratelli. Anche il pane materiale va condiviso tra gli stessi membri del corpo. Dopo aver nutrito i membri dello stesso corpo, si è obbligati tutti a vivere la legge dell’elemosina che è purissima legge evangelica. Prima però è cosa sommamente giusta che vengano sfamati i membri del corpo di Cristo. Sono la nostra stessa carne, il nostro stesso sangue, carne e sangue spirituali, perché sono corpo e sangue di Cristo Gesù. Ma di tutto questo mistero quasi più non ci si interessa. D’altronde come potremmo interessarci se più non ci interessiamo per la formazione del corpo di Cristo? A che serve il Pane della Parola e il Pane dell’Eucaristia, se ormai tutto è via di salvezza e anche un pasto tra amici o tra gli stessi membri di una famiglia o di una tribù è dichiarato in tutto vera eucaristia? Ecco quanto è grande il nostro tradimento di Cristo Gesù e del mistero della sua morte e della sua risurrezione. </w:t>
      </w:r>
    </w:p>
    <w:p w14:paraId="5B817286"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Se venisse chiesto ad un cristiano: “Qual è il tuo supremo bene?”. La sua risposta dovrà essere una sola: “Il mio supremo bene non è Cristo, non è il Padre, non è lo Spirito Santo, non è la Vergine Maria, non è il Vangelo, non è la mia salvezza eterna. Niente di tutto questo è il mio supremo bene. Il mio supremo bene è il corpo di Cristo. Per il corpo di Cristo sono chiamato a vivere e a morire, al corpo di Cristo devo consegnare tutta intera la mia vita. Il corpo di Cristo sono chiamato a formare, far crescere, santificare. Il corpo di Cristo devo mostrare nella sua più alta elevazione morale e spirituale. Potrò fare questo se vive in me tutto l’amore di Dio Padre, tutta la grazia di Cristo Gesù, tutta la potenza della comunione nello Spirito Santo, tutta la mia filiale consegna alla Vergine Maria”. </w:t>
      </w:r>
    </w:p>
    <w:p w14:paraId="40D91597" w14:textId="77777777" w:rsid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Se questo è il supremo bene del cristiano, lui dovrà operare perché nessun male, né grande e né piccolo, venga arrecato per la sua parola, le sue opere, i suoi pensieri, i suoi desideri, le sue omissioni al corpo di Cristo. Chi lacera, chi divide, chi arreca anche un piccolissimo danno, chi crea scandali, chi dice parole insipienti, chi insulta, chi offende, chi disprezza il corpo di Cristo, attesta di non essere vero discepolo di Gesù. È un discepolo falso, ipocrita, stolto, insipiente, arrogante, prepotente, insensato. Non sa che un male arrecato al corpo di Cristo </w:t>
      </w:r>
      <w:r w:rsidRPr="006D645E">
        <w:rPr>
          <w:rFonts w:ascii="Arial" w:eastAsia="Times New Roman" w:hAnsi="Arial" w:cs="Arial"/>
          <w:kern w:val="0"/>
          <w:sz w:val="24"/>
          <w:szCs w:val="16"/>
          <w:lang w:eastAsia="it-IT"/>
          <w14:ligatures w14:val="none"/>
        </w:rPr>
        <w:lastRenderedPageBreak/>
        <w:t xml:space="preserve">è un male arrecato alla sua persona, alla sua missione, al suo ministero, al carisma che lui dice di vivere e secondo il quale afferma di operare. </w:t>
      </w:r>
    </w:p>
    <w:p w14:paraId="37D6D45B"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Chi pensa di ottenere una vittoria personale, infangano il corpo di Cristo e ponendolo alla derisione del mondo intero, agisce da vero stolto e insipiente. Non sa che è lui il corpo di Cristo. Essendo lui il corpo di Cristo, è se stesso che infanga ed espone al vilipendio, alla derisione, alla gogna mediatica, alla dileggio, al disprezzo. Esponendo se stesso a tutti questi grande mali, quale Vangelo potrà mai predicare, quale lieta novella annunciare, quale verità insegnare, quale sapienza donare, se la sapienza, la prima sapienza è la sua consegna anche alla morte perché il corpo di Cristo sia innalzato nella più alta luce e risplenda nel mondo della più alta santità? Chi disprezza il corpo di Cristo è se stesso che disprezza e chi insulta il corpo di Cristo è se stesso che insulta. </w:t>
      </w:r>
    </w:p>
    <w:p w14:paraId="479D7A9A" w14:textId="77777777" w:rsidR="006D645E" w:rsidRPr="0014704A" w:rsidRDefault="006D645E" w:rsidP="000F06FC">
      <w:pPr>
        <w:spacing w:after="240" w:line="240" w:lineRule="auto"/>
        <w:jc w:val="both"/>
        <w:rPr>
          <w:rFonts w:ascii="Arial" w:eastAsia="Times New Roman" w:hAnsi="Arial" w:cs="Arial"/>
          <w:kern w:val="0"/>
          <w:sz w:val="24"/>
          <w:szCs w:val="16"/>
          <w:lang w:eastAsia="it-IT"/>
          <w14:ligatures w14:val="none"/>
        </w:rPr>
      </w:pPr>
      <w:r w:rsidRPr="0014704A">
        <w:rPr>
          <w:rFonts w:ascii="Arial" w:eastAsia="Times New Roman" w:hAnsi="Arial" w:cs="Arial"/>
          <w:kern w:val="0"/>
          <w:sz w:val="24"/>
          <w:szCs w:val="16"/>
          <w:lang w:eastAsia="it-IT"/>
          <w14:ligatures w14:val="none"/>
        </w:rPr>
        <w:t xml:space="preserve">Un successo personale contro il corpo di Cristo è il grande insuccesso contro se stessi. Quale vantaggio ne ricavo io se con la mia vita mostro un corpo di Cristo superbo, arrogante, prepotente, stolto, insensato, invidioso, geloso? Quale supremo bene ne ricavo se infango il corpo di Cristo con ogni maldicenza, menzogna, calunnia, falsa testimonianza, giudizi temerari, dicerie? Ma se mostro un corpo di Cristo coperto sotto una montagna di peccati, svilisco il mio essere corpo di Cristo. Il mio successo personale, posto per nutrire la mia stoltezza e il vuoto di Cristo che è nel mio cuore, è la più grande vergogna per me. Quando predicherò il Vangelo nessuno mi crederà. Disprezzando il corpo di Cristo è me stesso che disprezzo e calunniando il corpo di Cristo è me stesso che calunnio. Ogni male infero al corpo di Cristo è un male che infliggo al mio ministero e alla mia missione di discepolo di Gesù. Nessuno mai crederà nella Chiesa, corpo di Cristo, se il cristiano mostra al mondo il volto del corpo di Cristo dilaniato e divorato dal suo peccato. Per questo è necessario, urge che al corpo di Cristo venga sacrificata tutta la nostra vita e la si sacrifica se si rinnegano volontà, pensieri, desideri, aspirazioni. Per dare vita al corpo di Cristo ognuno è chiamato a morire per esso, allo stesso modo che per fare bella la sua Chiesa Cristo Gesù è morto sulla croce. </w:t>
      </w:r>
    </w:p>
    <w:p w14:paraId="7F755416"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Ecco chi è il vero discepolo di Gesù: colui, che in Cristo, con Cristo, per Cristo, sempre mosso e condotto dallo Spirito Santo, consuma la sua vita per elevare in santità il corpo di Cristo e per accrescerlo ogni giorno di nuovi membri. Potrà fare questo se lui per primo vive tutta la vita di Cristo Gesù nel suo corpo, allo stesso che Cristo Gesù visse nel suo corpo tutta la vita del Padre suo. Vocazione e missione altissime quelle del cristiano. </w:t>
      </w:r>
    </w:p>
    <w:p w14:paraId="50BBC0F7"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Chi vuole sapere se è vero discepolo di Gesù deve osservare la sua fede. Se essa è secondo la verità del Vangelo e di tutta la Scrittura, lui è vero discepolo. Se nega anche una sola verità del Vangelo o della Scrittura, lui non è vero discepolo di Gesù. Così anche chi produce i frutti dello Spirito, è nello Spirito e segue lo Spirito. Chi compie le opere della carne, mai potrà dirsi governato dallo Spirito Santo. Se un tempo era sotto la guida dello Spirito, ora non lo è più. Sono questi discernimenti che valgono per ogni secolo, ogni tempo, ogni uomo. </w:t>
      </w:r>
    </w:p>
    <w:p w14:paraId="46A07A02" w14:textId="77777777" w:rsidR="00D20239"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lastRenderedPageBreak/>
        <w:t xml:space="preserve">Il frutto di ogni discepolo di Gesù deve essere lo stesso che ha prodotto Gesù. Qual è allora il frutto di Cristo Signore? Dare la vita per la redenzione del mondo. Attrarre al Padre ogni uomo. Edificare sulla terra il regno di Dio. Fare di ogni uomo un membro del suo corpo. Rendere bella, santa, senza né macchia e né ruga la sua Chiesa. </w:t>
      </w:r>
    </w:p>
    <w:p w14:paraId="4CE26994" w14:textId="12A3AB3F"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Il regno di Dio si innalza sulla terra allo stesso modo che si innalza lo stelo del grano. Il chicco di grano deve prima morire e poi potrà divenire pianta che produce molto frutto. Gesù prima muore e poi produce. Perché l’Apostolo Giovanni consuma la sua vita nella contemplazione del mistero di Cristo Gesù? Perché il regno di Dio si innalza sulla nostra terra divenendo noi corpo di Cristo, vita di Cristo, cuore di Cristo, missione di Cristo. Più si conosce Cristo secondo purissima verità e più vero e santo è il regno di Dio che viene edificato in noi e per noi negli altri</w:t>
      </w:r>
      <w:r w:rsidR="00D20239">
        <w:rPr>
          <w:rFonts w:ascii="Arial" w:eastAsia="Times New Roman" w:hAnsi="Arial" w:cs="Arial"/>
          <w:kern w:val="0"/>
          <w:sz w:val="24"/>
          <w:szCs w:val="16"/>
          <w:lang w:eastAsia="it-IT"/>
          <w14:ligatures w14:val="none"/>
        </w:rPr>
        <w:t xml:space="preserve">. </w:t>
      </w:r>
    </w:p>
    <w:p w14:paraId="28EBF5AC" w14:textId="77777777" w:rsidR="006D645E" w:rsidRPr="00D20239" w:rsidRDefault="006D645E" w:rsidP="000F06FC">
      <w:pPr>
        <w:spacing w:after="240" w:line="240" w:lineRule="auto"/>
        <w:jc w:val="both"/>
        <w:rPr>
          <w:rFonts w:ascii="Arial" w:eastAsia="Times New Roman" w:hAnsi="Arial" w:cs="Arial"/>
          <w:kern w:val="0"/>
          <w:sz w:val="24"/>
          <w:szCs w:val="16"/>
          <w:lang w:eastAsia="it-IT"/>
          <w14:ligatures w14:val="none"/>
        </w:rPr>
      </w:pPr>
      <w:r w:rsidRPr="00D20239">
        <w:rPr>
          <w:rFonts w:ascii="Arial" w:eastAsia="Times New Roman" w:hAnsi="Arial" w:cs="Arial"/>
          <w:kern w:val="0"/>
          <w:sz w:val="24"/>
          <w:szCs w:val="16"/>
          <w:lang w:eastAsia="it-IT"/>
          <w14:ligatures w14:val="none"/>
        </w:rPr>
        <w:t xml:space="preserve">Se Cristo Gesù offre la sua vita per presentare al Padre un regno di verità e di giustizia, di carità e di luce, di sapienza e di perfetta santità, perché oggi i discepoli di Gesù dicono che non vi è alcuna necessità di formare il regno di Dio in Cristo, con Cristo, per Cristo, chiamando ogni uomo a divenire corpo di Cristo? Suo discepolo? Sua vita, suo cuore, suo corpo, sua missione, suo sacrificio, sua morte e sua risurrezione? Chi dice queste cose, non conosce Cristo, non conosce Dio e neanche le astuzie di Satana lui conosce. Chi dice queste cose pensa con i pensieri di Satana, convinto però che sta pensando con i pensieri di Dio. È divenuto strumento di Satana e pensa di essere discepolo di Cristo Signore. </w:t>
      </w:r>
    </w:p>
    <w:p w14:paraId="7F3CA00C"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Ogni Parola che noi proferiamo e che contraddice o in molto o in poco una sola Parola del Vangelo o delle altre parti della Scrittura Santa, non è Parola proferita nello Spirito Santo. È parola di Satana e chi la proferisce è bocca di Satana. Il regno di Dio è Cristo Gesù. Si diviene regno dei cieli, divenendo corpo di Cristo. Si diviene corpo di Cristo, credendo nella Parola di Cristo. Questo però ancora non è sufficiente. Ci si deve lasciare battezzare in Spirito Santo e fuoco al fine di divenire corpo di Cristo. Ma neanche divenire suo corpo è sufficiente per essere regno di Dio. Divenendo suo corpo si deve essere sua vita in mezzo ai nostri fratelli per tutto il tempo della nostra abitazione su questa terra. </w:t>
      </w:r>
    </w:p>
    <w:p w14:paraId="53D4E106"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Perché dobbiamo essere sua vita in mezzo ai nostri fratelli? Per dare compimento alla sua missione di salvezza, redenzione, luce. Verità, giustizia, pace, invito alla conversione, predicazione del Vangelo della salvezza. Il male che oggi sta consumando la Chiesa è proprio questo: un insegnamento contrario al Vangelo. Questo insegnamento impedisce che il discepolo di Gesù sia vita di Gesù, Parola di Gesù, Cuore di Gesù, Missione di Gesù, Pensiero di Gesù, Sentimento di Gesù, Croce di Gesù per la salvezza di ogni suo fratello. Se ogni religione è via di salvezza, tutto il Vangelo viene dichiarato una falsità e una colossale menzogna. Non solo tutto il Vangelo, ma anche ogni altra Parola della Scrittura Santa. Se Cristo viene privato della sua verità che è verità di generazione eterna, verità di creazione, verità di redenzione, verità di salvezza, la Chiesa tutta perde la sua verità. A che serve una Chiesa senza verità? Gesù lo dice con parola di purissima chiarezza: “Se il sale perde il suo sapore a null’altro serve che essere gettato e calpestato dagli uomini”. </w:t>
      </w:r>
    </w:p>
    <w:p w14:paraId="28C975FA"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lastRenderedPageBreak/>
        <w:t xml:space="preserve">Se la Chiesa perde la sua verità a null’altro serve che essere disprezzata, infangata, calunniata dagli uomini, rinnegata come unica e sola via di salvezza e di redenzione. Ma dobbiamo dimenticarci che la fede dei discepoli è dalla fede di Cristo Gesù. La fede del mondo è dalla fede dei discepoli di Cristo Gesù. Ma neanche mai dobbiamo dimenticarci che la verità di Cristo è dalla verità del Padre allo stesso modo che la verità dei discepoli di Gesù è dalla verità di Cristo Signore. Se il cristiano priva Cristo della sua verità è se stesso che priva della sua verità. Avendo oggi molti figli della Chiesa privato Cristo della sua verità, è la stessa Chiesa e se stessi che hanno privato della loro verità. </w:t>
      </w:r>
    </w:p>
    <w:p w14:paraId="53BFC6A5" w14:textId="77777777" w:rsidR="006D645E" w:rsidRPr="00D20239" w:rsidRDefault="006D645E" w:rsidP="000F06FC">
      <w:pPr>
        <w:spacing w:after="240" w:line="240" w:lineRule="auto"/>
        <w:jc w:val="both"/>
        <w:rPr>
          <w:rFonts w:ascii="Arial" w:eastAsia="Times New Roman" w:hAnsi="Arial" w:cs="Arial"/>
          <w:kern w:val="0"/>
          <w:sz w:val="24"/>
          <w:szCs w:val="16"/>
          <w:lang w:eastAsia="it-IT"/>
          <w14:ligatures w14:val="none"/>
        </w:rPr>
      </w:pPr>
      <w:r w:rsidRPr="00D20239">
        <w:rPr>
          <w:rFonts w:ascii="Arial" w:eastAsia="Times New Roman" w:hAnsi="Arial" w:cs="Arial"/>
          <w:kern w:val="0"/>
          <w:sz w:val="24"/>
          <w:szCs w:val="16"/>
          <w:lang w:eastAsia="it-IT"/>
          <w14:ligatures w14:val="none"/>
        </w:rPr>
        <w:t xml:space="preserve">A che serve una Chiesa senza verità? A nulla. Serve solo per essere disprezzata dagli uomini. Se la Chiesa oggi è disprezzata, essa lo deve a se stessa. Ha privato Cristo Gesù della sua verità, privando se stessa di ogni verità. Senza verità essa è tenebra e non luce. È sale che ha perso il suo sapore. È luce spenta. Presenza dannosa nel mondo. Oggi una sola conversione è urgente: che la Chiesa si converta alla sua verità che è necessaria conversione alla verità di Cristo Signore. Se ogni membro del corpo di Cristo non si converte alla verità di Cristo, la sua presenza nella storia non solo è inutile, è molto più che inutile. La sua presenza è dannosissima. Con le sue parole dichiara Cristo Gesù non utile all’uomo. Con le sue opere attesta che essendo Gesù inutile per lui sarà inutile per ogni altro uomo. Anzi i suoi scandali altro non fanno che attestare l’inutilità del Vangelo. Con i suoi peccati, giustifica non solo i peccati di ogni uomo. Fa molto di più. Allontana ogni uomo dal credere in Cristo. </w:t>
      </w:r>
    </w:p>
    <w:p w14:paraId="7F348513" w14:textId="77777777" w:rsidR="006D645E" w:rsidRPr="00D20239" w:rsidRDefault="006D645E" w:rsidP="000F06FC">
      <w:pPr>
        <w:spacing w:after="240" w:line="240" w:lineRule="auto"/>
        <w:jc w:val="both"/>
        <w:rPr>
          <w:rFonts w:ascii="Arial" w:eastAsia="Times New Roman" w:hAnsi="Arial" w:cs="Arial"/>
          <w:kern w:val="0"/>
          <w:sz w:val="24"/>
          <w:szCs w:val="16"/>
          <w:lang w:eastAsia="it-IT"/>
          <w14:ligatures w14:val="none"/>
        </w:rPr>
      </w:pPr>
      <w:r w:rsidRPr="00D20239">
        <w:rPr>
          <w:rFonts w:ascii="Arial" w:eastAsia="Times New Roman" w:hAnsi="Arial" w:cs="Arial"/>
          <w:kern w:val="0"/>
          <w:sz w:val="24"/>
          <w:szCs w:val="16"/>
          <w:lang w:eastAsia="it-IT"/>
          <w14:ligatures w14:val="none"/>
        </w:rPr>
        <w:t xml:space="preserve">A che serve credere in Cristo se oggi la morale del cristiano va infinitamente oltre ogni crimine che si riscontra tra i pagani? Presso i pagani la vita concepita è sacra. Presso i cristiani la vita concepita può essere abortita. Presso i pagani la parola di un uomo è sacra. Presso i cristiani neanche più i giuramenti sono sacri. Giuramenti che impegnano lo Spirito Santo a creare in noi Cristo secondo speciali, particolari conformazioni a Lui. O abbandoniamo questa natura di peccato e ci convertiamo alla purissima verità di Cristo divenendo verità della sua verità e santità della sua santità, o il nostro essere cristiani altro non è che scandalo e se è scandalo mai nessuno per noi potrà convertirsi a Cristo Gesù. Lo impedisce lo Spirito Santo. Lui non vuole che di una sua creatura ne facciamo un figlio della Geenna il doppio di noi. Ecco perché la conversione a Cristo Gesù è urgente oggi più che ieri. La nostra vera conversione serve allo Spirito Santo per fare figli della luce tutti gli uomini. Quando è vera la nostra conversione? Quando la nostra vita diviene vita di Cristo per compiere la missione di Cristo. Se la nostra vita non è vita di Cristo e per essa non si compie la missione di Cristo, la nostra conversione è falsa. </w:t>
      </w:r>
    </w:p>
    <w:p w14:paraId="1CE221A4"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Essere stati chiamati da Gesù, non fa i chiamati discepoli del Signore. Discepoli neanche si diviene una volta per sempre. Il discepolo è colui che ogni istante apprende dal suo Maestro. Cammina dietro il suo Maestro. Segue il suo Maestro dovunque Egli vada. Ascolta ogni sua Parola. Obbedisce ad ogni suo desiderio. Se questo non lo facciamo, anche se siamo chiamati ad essere discepoli di Cristo Gesù, in verità non lo siamo. Non ne seguiamo le orme. Non ne ascoltiamo la voce. Non viviamo secondo i suoi insegnamenti. Non obbediamo alla sua Parola. Ogni contraddizione, piccola o grande, che introduciamo nella sua Parola, ci fa </w:t>
      </w:r>
      <w:r w:rsidRPr="006D645E">
        <w:rPr>
          <w:rFonts w:ascii="Arial" w:eastAsia="Times New Roman" w:hAnsi="Arial" w:cs="Arial"/>
          <w:kern w:val="0"/>
          <w:sz w:val="24"/>
          <w:szCs w:val="16"/>
          <w:lang w:eastAsia="it-IT"/>
          <w14:ligatures w14:val="none"/>
        </w:rPr>
        <w:lastRenderedPageBreak/>
        <w:t xml:space="preserve">poco discepoli del Signore. Se poi c’è il totale distacco dalla Parola, allora il cristiano diviene discepolo di se stesso, ma è un discepolo dei suoi pensieri, dei suoi peccati, dei suoi vizi, del non amore per Cristo Gesù. </w:t>
      </w:r>
    </w:p>
    <w:p w14:paraId="2A314E3F"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Gesù dice: “Andate e fate discepoli tutti i popoli, battezzandoli nel nome del Padre e del Figlio e dello Spirito Santo”. “Andate, predicate il Vangelo e invitate alla conversione”. “Andate e dite ad ogni uomo di lasciarsi riconciliare con Dio”. Se noi diciamo che non si devono fare discepoli perché tutte le religioni sono vie di salvezza, di certo non siamo discepoli di Gesù. Non ascoltiamo la sua voce. Se diciamo che battezzare e non battezzare è la stessa cosa, perché non c’è nessun vantaggio del battezzato sul non battezzato, al di là del vantaggio o dello svantaggio, c’è una Parola di Gesù che noi neghiamo. Non siamo discepoli di Gesù. Se noi diciamo che oggi si deve stare in fratellanza con gli altri uomini e non più come missionari di Cristo Gesù per chiamare ogni uomo alla purissima fede nel suo nome al fine di entrare nella salvezza, noi non siamo discepoli di Gesù. Possiamo rivestire qualsiasi ministero nella Chiesa del Dio vivente, ma non siamo discepoli di Gesù. Non viviamo perennemente alla sua scuola. </w:t>
      </w:r>
    </w:p>
    <w:p w14:paraId="40938D2B" w14:textId="36972A2D"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Siamo passati nella scuola del pensiero del mondo che è il pensiero con il quale Satana vuole governare la nostra vita. Se non siamo discepoli di Gesù, non viviamo in un luogo neutro. Solo con noi stessi. Noi, o siamo dal pensiero di Dio o dal pensiero di Satana, o dalla Parola di Cristo Gesù o dalla Parola di Satana, o dall’obbedienza a Gesù Signore o dall’obbedienza a Satana. Due sono i nostri padroni: Cristo Gesù e Satana. Se non siamo di Cristo, siamo di Satana. Divenire veri discepoli è comando del Signore</w:t>
      </w:r>
      <w:r w:rsidR="00D20239">
        <w:rPr>
          <w:rFonts w:ascii="Arial" w:eastAsia="Times New Roman" w:hAnsi="Arial" w:cs="Arial"/>
          <w:kern w:val="0"/>
          <w:sz w:val="24"/>
          <w:szCs w:val="16"/>
          <w:lang w:eastAsia="it-IT"/>
          <w14:ligatures w14:val="none"/>
        </w:rPr>
        <w:t xml:space="preserve">. </w:t>
      </w:r>
    </w:p>
    <w:p w14:paraId="269F532C" w14:textId="77777777" w:rsidR="00D20239"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Ecco una verità che va messa nel cuore: Il Messia di Dio è il frutto del grembo di Maria. Oggi il Figlio di Dio, il Figlio di Maria, deve essere Figlio di ogni cristiano. Perché deve essere figlio di ogni di ogni cristiano? Perché è il cristiano che devono generarlo nei cuori per la potenza dello Spirito Santo che opera nel suo spirito e nella sua anima. Un suo discepolo che non genera e non dona Cristo ad altri cuori, secondo la specifica potenza di Spirito Santo che opera in lui, attesta di essere seno sterile, seno morto, cristiano morto. Il cristiano è cristiano per generare e dare Cristo ad ogni cuore. Se Cristo Gesù non viene generato e non viene dato, è segno che si è nella morte spirituale. </w:t>
      </w:r>
    </w:p>
    <w:p w14:paraId="60C9C93D"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Un discepolo di Gesù è ricco quando genera Cristo in molti cuore. Quando per Lui si edifica il regno di Dio sulla nostra terra. </w:t>
      </w:r>
    </w:p>
    <w:p w14:paraId="383A229F"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Quando si pianta un albero evangelico, i frutti necessariamente devono essere evangelici, celesti, divini. Mai dovranno essere antievangelici, mondani, diabolici. Se i frutti sono evangelici è segno che l’albero ha conservato la sua natura. Se invece i frutti non sono evangelici è segno che l’albero si è trasformato nella natura. Quando un albero evangelico si trasforma nella sua natura, umanamente è difficile poterlo riportare nella sua natura di origine. Occorre tutta la divina e onnipotente azione dello Spirito Santo perché esso possa ritornare alla sua natura di origine, natura di albero evangelico. </w:t>
      </w:r>
    </w:p>
    <w:p w14:paraId="30CCB195" w14:textId="77777777" w:rsidR="00D20239"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lastRenderedPageBreak/>
        <w:t>Lucifero era albero di luce. Si trasformò in albero di tenebre. Lui e il terzo degli angeli che lo hanno seguito nella sua ribellione contro Dio, rimarranno angeli di tenebre per l’eternità. Noi sappiamo che ogni angelo di tenebre è anche un angelo di odio violento contro la luce. Questo accade anche ad un albero evangelico che si trasforma in albero antievangelico. Anche questo albero che da luce si è trasformato in tenebre diviene albero di odio contro la luce. L’odio ha un solo fine: distruggere, annientare, eliminare ogni sorgente di luce, perché sulla terra solo le tenebre regnino. Mentre gli alberi evangelici a volte non perseverano nel produrre frutti di Vangelo e spesso anche iniziano anche loro a produrre frutti non di Vangelo, gli alberi divenuti antievangelici mai si stancano nel produrre frutti di odio e ne producono così tanti da avvelenare il cuore di una moltitudine di persone. Se l’albero evangelico vuole rimane sempre natura di Vangelo e produrre frutti di Vangelo deve porre somma attenzione perché non cada in due trappole di morte. La prima trappola è quella del rallentamento nella sua crescita in tutte le virtù che la sua natura richiede. Se vi è il rallentamento nella crescita nelle virtù vi sarà anche il rallentamento nella produzione di frutti evangelici. Si cade in quella apatia spirituale e alla fine si precipita nell’accidia, che è totale abbandono della sua natura evangelica. La crescita nelle virtù è obbligo per ogni albero evangelico.</w:t>
      </w:r>
    </w:p>
    <w:p w14:paraId="29C41F0A" w14:textId="50965681" w:rsidR="00D20239"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La seconda trappola è quella della separazione dal corpo di Cristo Signore. Quando questo accade, si è in tutto simile ad una pecora che ha abbandonato il gregge e il pastore. Essa sarà di sicuro pasto di qualche branco di lupi. Spetta al pastore vigilare perché nessuna pecora lasci l’ovile, ma anche è dovere di ogni pecora rimanere sempre nell’ovile assieme alle altre pecore. La responsabilità è del pastore e anche della pecora. I frutti evangelici si possono produrre solo rimanendo nel corpo di Cristo, assieme e in comunione con tutti gli altri membri del corpo di Cristo. Separarsi dal corpo di Cristo è sicura morte. Oggi questa tentazione sta distruggendo il corpo di Cristo perché sta mettendo le pecore le une contro le altre e anche sta denigrando i pastori in favore delle pecore. Denigrare i pastori è creare nelle pecore odio contro di essi. Ma noi sappiamo che quando vi è odio si è già alberi non evangelici. Si è divenuti alberi antievangelici. Chi odia è figlio del principe del mondo, mai potrà essere figlio del Padre, in Cristo Gesù, governato e mosso dallo Spirito Santo.</w:t>
      </w:r>
      <w:r w:rsidR="0045474D">
        <w:rPr>
          <w:rFonts w:ascii="Arial" w:eastAsia="Times New Roman" w:hAnsi="Arial" w:cs="Arial"/>
          <w:kern w:val="0"/>
          <w:sz w:val="24"/>
          <w:szCs w:val="16"/>
          <w:lang w:eastAsia="it-IT"/>
          <w14:ligatures w14:val="none"/>
        </w:rPr>
        <w:t xml:space="preserve"> </w:t>
      </w:r>
    </w:p>
    <w:p w14:paraId="67D70685"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Se si esce dal corpo di Cristo, se non si vive da corpo di Cristo, in poco tempo si è alberi di natura antievangelica. Si è natura di tenebre e non di luce. </w:t>
      </w:r>
    </w:p>
    <w:p w14:paraId="3F22146D" w14:textId="77777777" w:rsidR="006D645E" w:rsidRPr="00D20239" w:rsidRDefault="006D645E" w:rsidP="000F06FC">
      <w:pPr>
        <w:spacing w:after="240" w:line="240" w:lineRule="auto"/>
        <w:jc w:val="both"/>
        <w:rPr>
          <w:rFonts w:ascii="Arial" w:eastAsia="Times New Roman" w:hAnsi="Arial" w:cs="Arial"/>
          <w:kern w:val="0"/>
          <w:sz w:val="24"/>
          <w:szCs w:val="16"/>
          <w:lang w:eastAsia="it-IT"/>
          <w14:ligatures w14:val="none"/>
        </w:rPr>
      </w:pPr>
      <w:r w:rsidRPr="00D20239">
        <w:rPr>
          <w:rFonts w:ascii="Arial" w:eastAsia="Times New Roman" w:hAnsi="Arial" w:cs="Arial"/>
          <w:kern w:val="0"/>
          <w:sz w:val="24"/>
          <w:szCs w:val="16"/>
          <w:lang w:eastAsia="it-IT"/>
          <w14:ligatures w14:val="none"/>
        </w:rPr>
        <w:t xml:space="preserve">Se la missione è frutto della fede, se noi vogliamo che la nostra missione porti abbondanti frutti è necessario che curiamo la nostra fede perché diventi sempre più forte, robusta, potente, immediata . Ma come si cura la fede? Alimentandola di purissima verità. Oggi la missione è in procinto di morire perché la retta fede è in procinto di morire. La retta fede non muore però per cause naturali, ma per cause umane, anzi per cause ecclesiali. Poiché la nostra fede è tutta fondata su Cristo e sulla sua verità, avendo noi smarrito, perso, contraffatto, alterato, distrutto la fede su Cristo e sulla sua verità, anche la missione di evangelizzazione per la salvezza di ogni uomo è stata smarrita, persa, contraffatta, alterata, distrutta. </w:t>
      </w:r>
    </w:p>
    <w:p w14:paraId="0FB47359" w14:textId="77777777" w:rsidR="00D20239" w:rsidRDefault="006D645E" w:rsidP="000F06FC">
      <w:pPr>
        <w:spacing w:after="240" w:line="240" w:lineRule="auto"/>
        <w:jc w:val="both"/>
        <w:rPr>
          <w:rFonts w:ascii="Arial" w:eastAsia="Times New Roman" w:hAnsi="Arial" w:cs="Arial"/>
          <w:kern w:val="0"/>
          <w:sz w:val="24"/>
          <w:szCs w:val="16"/>
          <w:lang w:eastAsia="it-IT"/>
          <w14:ligatures w14:val="none"/>
        </w:rPr>
      </w:pPr>
      <w:r w:rsidRPr="00D20239">
        <w:rPr>
          <w:rFonts w:ascii="Arial" w:eastAsia="Times New Roman" w:hAnsi="Arial" w:cs="Arial"/>
          <w:kern w:val="0"/>
          <w:sz w:val="24"/>
          <w:szCs w:val="16"/>
          <w:lang w:eastAsia="it-IT"/>
          <w14:ligatures w14:val="none"/>
        </w:rPr>
        <w:lastRenderedPageBreak/>
        <w:t xml:space="preserve">Se Cristo non è necessario per la salvezza, se ogni via è buona per essere salvati, a che serva una missione finalizzata alla predicazione di Cristo Gesù come il solo Redentore e Salvatore? Il solo Mediatore tra il Padre e l’umanità? Se neanche il Padre viene più confessato e adorato, perché si preferisce parlare solo di Dio, senza Cristo e senza lo Spirito Santo, a che serve predicare il Vangelo e la fede come via per ottenere la vita? Se vogliamo ridare vita alla missione evangelizzatrice dobbiamo dare vita alla nostra fede in Cristo Signore, fede nello Spirito Santo, fede nel Padre. Posta sul candelabro dei nostri cuori questa fede, la missione potrà riprendere vita, ogni vita. Ma se questa fede non viene messa nei cuori, nessuna missione sarà posta in essere e la Chiesa si ridurrà domani veramente ad un piccolissimo resto, per colpa di se stessa e non di altri. </w:t>
      </w:r>
    </w:p>
    <w:p w14:paraId="63EC3E6D" w14:textId="77777777" w:rsidR="006D645E" w:rsidRPr="00D20239" w:rsidRDefault="006D645E" w:rsidP="000F06FC">
      <w:pPr>
        <w:spacing w:after="240" w:line="240" w:lineRule="auto"/>
        <w:jc w:val="both"/>
        <w:rPr>
          <w:rFonts w:ascii="Arial" w:eastAsia="Times New Roman" w:hAnsi="Arial" w:cs="Arial"/>
          <w:kern w:val="0"/>
          <w:sz w:val="24"/>
          <w:szCs w:val="16"/>
          <w:lang w:eastAsia="it-IT"/>
          <w14:ligatures w14:val="none"/>
        </w:rPr>
      </w:pPr>
      <w:r w:rsidRPr="00D20239">
        <w:rPr>
          <w:rFonts w:ascii="Arial" w:eastAsia="Times New Roman" w:hAnsi="Arial" w:cs="Arial"/>
          <w:kern w:val="0"/>
          <w:sz w:val="24"/>
          <w:szCs w:val="16"/>
          <w:lang w:eastAsia="it-IT"/>
          <w14:ligatures w14:val="none"/>
        </w:rPr>
        <w:t>È grande tristezza assistere alla morte della missione evangelizzatrice perché si è voluta la morte della vera fede in Cristo Gesù. Di questa morte della vera fede in Cristo Signore, siamo tutti responsabili, ognuno per la sua parte. Poiché siamo tutti responsabili è obbligo che ognuno, sempre per la sua parte, inizia a dare vera vita alla fede in Cristo Signore, perché solo così si potrà dare vita alla vera missione di salvezza e di redenzione. Nessuno potrà mai trovare una giustificazione tendente a minimizzare o ad annullare la sua responsabilità in ordine alla morte della fede in Cristo Signore. Anche se è specifica per ogni membro del corpo di Cristo, la responsabilità va vissuta in solidum. Significa che dove uno manca, l’altro deve moltiplica le sue forze perché la retta fede in Cristo non muoia. Anche nella missione quando uno viene meno l’altro deve raddoppiare il suo zelo e la sua fatica. Sempre l’uno deve essere modello ed esempio per l’altro. È insieme obbligo di giustizia e di carità. È obbligo di giustizia perché Cristo Gesù è il dono del Padre all’umanità e a tutti esso va dato. Se lo non si dona, si pecca gravissimamente di omissione. È obbligo di carità, perché, essendo noi in Cristo Gesù un solo corpo, come Cristo è dono di amore, così ogni membro del corpo di Cristo è un dono di amore da parte del Padre. Ma anche: come Cristo Gesù si è dato per amore al mondo per la sua salvezza, così ogni membro del suo corpo deve darsi a Cristo perché Lui ne faccia un solo di salvezza e di redenzione.</w:t>
      </w:r>
    </w:p>
    <w:p w14:paraId="7923CE3C" w14:textId="28E975F0" w:rsidR="006D645E" w:rsidRPr="00D20239" w:rsidRDefault="006D645E" w:rsidP="000F06FC">
      <w:pPr>
        <w:spacing w:after="240" w:line="240" w:lineRule="auto"/>
        <w:jc w:val="both"/>
        <w:rPr>
          <w:rFonts w:ascii="Arial" w:eastAsia="Times New Roman" w:hAnsi="Arial" w:cs="Arial"/>
          <w:kern w:val="0"/>
          <w:sz w:val="24"/>
          <w:szCs w:val="16"/>
          <w:lang w:eastAsia="it-IT"/>
          <w14:ligatures w14:val="none"/>
        </w:rPr>
      </w:pPr>
      <w:r w:rsidRPr="00D20239">
        <w:rPr>
          <w:rFonts w:ascii="Arial" w:eastAsia="Times New Roman" w:hAnsi="Arial" w:cs="Arial"/>
          <w:kern w:val="0"/>
          <w:sz w:val="24"/>
          <w:szCs w:val="16"/>
          <w:lang w:eastAsia="it-IT"/>
          <w14:ligatures w14:val="none"/>
        </w:rPr>
        <w:t>La conversione non è a Cristo Gesù. La conversione è al Vangelo di Cristo Gesù e alla verità posta in esso dallo Spirito Santo e che viene a noi insegnata dai ministri della Parola. La fede è obbedienza alla verità dello Spirito Santo, verità della Chiesa, contenuta nella Parola. Parola di Cristo Gesù, Verità dello Spirito Santo, insegnamento della Parola secondo la verità dello Spirito Santo da parte dei Pastori sono una cosa sola. Scrittura, Tradizione (o cammino della Chiesa nella verità dello Spirito Santo) e Magistero sono una sola sorgente della vera fede.</w:t>
      </w:r>
      <w:r w:rsidR="0045474D">
        <w:rPr>
          <w:rFonts w:ascii="Arial" w:eastAsia="Times New Roman" w:hAnsi="Arial" w:cs="Arial"/>
          <w:kern w:val="0"/>
          <w:sz w:val="24"/>
          <w:szCs w:val="16"/>
          <w:lang w:eastAsia="it-IT"/>
          <w14:ligatures w14:val="none"/>
        </w:rPr>
        <w:t xml:space="preserve"> </w:t>
      </w:r>
      <w:r w:rsidRPr="00D20239">
        <w:rPr>
          <w:rFonts w:ascii="Arial" w:eastAsia="Times New Roman" w:hAnsi="Arial" w:cs="Arial"/>
          <w:kern w:val="0"/>
          <w:sz w:val="24"/>
          <w:szCs w:val="16"/>
          <w:lang w:eastAsia="it-IT"/>
          <w14:ligatures w14:val="none"/>
        </w:rPr>
        <w:t xml:space="preserve">Conoscere la Parola secondo le regole della sua verità non è sufficiente per produrre il corpo di Cristo. Il corpo di Cristo si produce quando il cristiano si impegna a vivere in Cristo, con Cristo, per Cristo, cercando la piena conformazione a lui, al suo Signore, che si fece obbediente fino alla morte di croce. Il corpo di Cristo si produce dell’obbedienza alla Parola di Cristo secondo la verità dello Spirito Santo insegnata dai Pastori. Senza questa obbedienza mai potrà di potrà produrre il corpo di Cristo. Non siamo noi corpo di Cristo, perché non siamo inchiodati sulla croce dell’obbedienza. Chi non è chiodato su questa </w:t>
      </w:r>
      <w:r w:rsidRPr="00D20239">
        <w:rPr>
          <w:rFonts w:ascii="Arial" w:eastAsia="Times New Roman" w:hAnsi="Arial" w:cs="Arial"/>
          <w:kern w:val="0"/>
          <w:sz w:val="24"/>
          <w:szCs w:val="16"/>
          <w:lang w:eastAsia="it-IT"/>
          <w14:ligatures w14:val="none"/>
        </w:rPr>
        <w:lastRenderedPageBreak/>
        <w:t>croce, non è vero corpo di Cristo, mai potrà produrre il corpo di Cristo. Il suo essere discepolo di Gesù è vano.</w:t>
      </w:r>
    </w:p>
    <w:p w14:paraId="6DABD08D"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Nella purezza e pienezza di obbedienza al Vangelo non vi è alcuna rigidità, perché in Cristo inchiodato sulla croce per obbedienza non vi è alcuna rigidità. Il Legno della croce è la Parola del Padre sulla quale Cristo Gesù si è lasciato inchiodare per la nostra salvezza eterna. L’amore non è mai rigido e per amore il cristiano anche lui si lascia inchiodare sulla croce del Vangelo. </w:t>
      </w:r>
    </w:p>
    <w:p w14:paraId="736C9BB1"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eastAsia="it-IT"/>
          <w14:ligatures w14:val="none"/>
        </w:rPr>
        <w:t>V 9,</w:t>
      </w:r>
      <w:r w:rsidRPr="006D645E">
        <w:rPr>
          <w:rFonts w:ascii="Arial" w:eastAsia="Times New Roman" w:hAnsi="Arial" w:cs="Arial"/>
          <w:b/>
          <w:bCs/>
          <w:kern w:val="0"/>
          <w:sz w:val="24"/>
          <w:szCs w:val="16"/>
          <w:lang w:eastAsia="it-IT"/>
          <w14:ligatures w14:val="none"/>
        </w:rPr>
        <w:t xml:space="preserve">19 </w:t>
      </w:r>
      <w:r w:rsidRPr="006D645E">
        <w:rPr>
          <w:rFonts w:ascii="Arial" w:eastAsia="Times New Roman" w:hAnsi="Arial" w:cs="Arial"/>
          <w:kern w:val="0"/>
          <w:sz w:val="24"/>
          <w:szCs w:val="16"/>
          <w:lang w:eastAsia="it-IT"/>
          <w14:ligatures w14:val="none"/>
        </w:rPr>
        <w:t xml:space="preserve">La potenza dei cavalli infatti sta nella loro bocca e nelle loro code, perché le loro code sono simili a serpenti, hanno teste e con esse fanno del male. </w:t>
      </w:r>
      <w:r w:rsidRPr="006D645E">
        <w:rPr>
          <w:rFonts w:ascii="Arial" w:eastAsia="Times New Roman" w:hAnsi="Arial" w:cs="Arial"/>
          <w:kern w:val="0"/>
          <w:sz w:val="24"/>
          <w:szCs w:val="24"/>
          <w:lang w:val="la-Latn" w:eastAsia="it-IT"/>
          <w14:ligatures w14:val="none"/>
        </w:rPr>
        <w:t>Potestas enim equorum in ore eorum est et in caudis eorum nam caudae illorum similes serpentibus habentes capita et in his nocent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¹ g¦r ™xous…a tîn †ppwn ™n tù stÒmati aÙtîn ™stin kaˆ ™n ta‹j oÙra‹j aÙtîn: aƒ g¦r oÙraˆ aÙtîn Ómoiai Ôfesin, œcousai kefal£j, kaˆ ™n aÙta‹j ¢dikoàsin.</w:t>
      </w:r>
    </w:p>
    <w:p w14:paraId="289DD9DA" w14:textId="77777777" w:rsidR="006D645E" w:rsidRPr="00D2023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20239">
        <w:rPr>
          <w:rFonts w:ascii="Arial" w:eastAsia="Times New Roman" w:hAnsi="Arial" w:cs="Arial"/>
          <w:kern w:val="0"/>
          <w:sz w:val="24"/>
          <w:szCs w:val="24"/>
          <w:lang w:eastAsia="it-IT"/>
          <w14:ligatures w14:val="none"/>
        </w:rPr>
        <w:t>Ora viene manifesta dove risiede la potenza dei cavalli. Essa sta nella loro bocca e nelle loro code, perché le code sono simi a serpenti, hanno teste e con esse fanno del male. Dalla bocca esce fuoco, fumo e zolfo. Le code simili a serpenti mordono e inoculano nel cuore dell’uomo il loro veleno di morte. Come si traducono queste portentose immagini in realtà storica a nessuno è dato di conoscere. Sappiamo però che il serpente inocula il suo veleno di falsità e di menzogna attraverso la sua parola di inganno. Come noi sappiamo che ci troviamo dinanzi ad una parola d’inganno? Semplice: ogni Parola che nega, contraddice, si oppone, dice cose diverse o in poco o in molto di quanto è contenuto nella Parola del Signore, quella Parola è inganno, menzogna, grande tentazione. Chi si lascia mordere da questa parola incorre nella morte. Se però l’uomo non conosce la Parola del Signore, sempre cadrà in questo inganno e sempre percorrerà sentieri di morte e non di vita eterna.</w:t>
      </w:r>
    </w:p>
    <w:p w14:paraId="4ABB401C"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val="la-Latn" w:eastAsia="it-IT"/>
          <w14:ligatures w14:val="none"/>
        </w:rPr>
        <w:t>V 9,</w:t>
      </w:r>
      <w:r w:rsidRPr="006D645E">
        <w:rPr>
          <w:rFonts w:ascii="Arial" w:eastAsia="Times New Roman" w:hAnsi="Arial" w:cs="Arial"/>
          <w:b/>
          <w:bCs/>
          <w:kern w:val="0"/>
          <w:sz w:val="24"/>
          <w:szCs w:val="16"/>
          <w:lang w:val="la-Latn" w:eastAsia="it-IT"/>
          <w14:ligatures w14:val="none"/>
        </w:rPr>
        <w:t>20</w:t>
      </w:r>
      <w:r w:rsidRPr="006D645E">
        <w:rPr>
          <w:rFonts w:ascii="Arial" w:eastAsia="Times New Roman" w:hAnsi="Arial" w:cs="Arial"/>
          <w:kern w:val="0"/>
          <w:sz w:val="24"/>
          <w:szCs w:val="16"/>
          <w:lang w:val="la-Latn" w:eastAsia="it-IT"/>
          <w14:ligatures w14:val="none"/>
        </w:rPr>
        <w:t xml:space="preserve"> Il resto dell’umanità, che non fu uccisa a causa di questi flagelli, non si convertì dalle opere delle sue mani; non cessò di prestare culto ai demòni e agli idoli d’oro, d’argento, di bronzo, di pietra e di legno, che non possono né vedere, né udire, né camminare; </w:t>
      </w:r>
      <w:r w:rsidRPr="006D645E">
        <w:rPr>
          <w:rFonts w:ascii="Arial" w:eastAsia="Times New Roman" w:hAnsi="Arial" w:cs="Arial"/>
          <w:kern w:val="0"/>
          <w:sz w:val="24"/>
          <w:szCs w:val="24"/>
          <w:lang w:val="la-Latn" w:eastAsia="it-IT"/>
          <w14:ligatures w14:val="none"/>
        </w:rPr>
        <w:t xml:space="preserve">Et ceteri homines qui non sunt occisi in his plagis neque paenitentiam egerunt de operibus manuum suarum ut non adorarent daemonia et simulacra aurea et argentea et aerea et lapidea et lignea quae neque videre possunt neque audire neque ambulare; </w:t>
      </w:r>
      <w:r w:rsidRPr="006D645E">
        <w:rPr>
          <w:rFonts w:ascii="Greek" w:eastAsia="Times New Roman" w:hAnsi="Greek" w:cs="Greek"/>
          <w:kern w:val="0"/>
          <w:sz w:val="26"/>
          <w:szCs w:val="26"/>
          <w:lang w:val="la-Latn" w:eastAsia="it-IT"/>
          <w14:ligatures w14:val="none"/>
        </w:rPr>
        <w:t>Kaˆ oƒ loipoˆ tîn ¢nqrèpwn, o‰ oÙk ¢pekt£nqhsan ™n ta‹j plhga‹j taÚtaij, oÙd metenÒhsan ™k tîn œrgwn tîn ceirîn aÙtîn, †na m¾ proskun»sousin t¦ daimÒnia kaˆ t¦ e‡dwla t¦ crus© kaˆ t¦ ¢rgur© kaˆ t¦ calk© kaˆ t¦ l…qina kaˆ t¦ xÚlina, § oÜte blšpein dÚnantai oÜte ¢koÚein oÜte peripate‹n,</w:t>
      </w:r>
    </w:p>
    <w:p w14:paraId="0C9749B1" w14:textId="7CB4F3CB" w:rsidR="006D645E" w:rsidRPr="00D20239" w:rsidRDefault="006D645E" w:rsidP="000F06FC">
      <w:pPr>
        <w:spacing w:after="240" w:line="240" w:lineRule="auto"/>
        <w:jc w:val="both"/>
        <w:rPr>
          <w:rFonts w:ascii="Arial" w:eastAsia="Times New Roman" w:hAnsi="Arial" w:cs="Arial"/>
          <w:kern w:val="0"/>
          <w:sz w:val="24"/>
          <w:szCs w:val="16"/>
          <w:lang w:eastAsia="it-IT"/>
          <w14:ligatures w14:val="none"/>
        </w:rPr>
      </w:pPr>
      <w:r w:rsidRPr="00D20239">
        <w:rPr>
          <w:rFonts w:ascii="Arial" w:eastAsia="Times New Roman" w:hAnsi="Arial" w:cs="Arial"/>
          <w:kern w:val="0"/>
          <w:sz w:val="24"/>
          <w:szCs w:val="16"/>
          <w:lang w:eastAsia="it-IT"/>
          <w14:ligatures w14:val="none"/>
        </w:rPr>
        <w:t>Quanto è avvenuto con il faraone avviene con il resto dell’umanità. Il faraone si ostinò nella sua incredulità e fu travolto dai flutti del Mar Rosso con tutti i suoi cavalli e i suoi cavalieri. Nonostante un terzo dell’umanità perisca consumata dal fuoco, dal fumo, dallo zolfo e anche perché si è lasciata inoculare il mortale veleno di questi serpenti velenosi, il resto dell’umanità non si convertì dalle opere delle sue mani: le opere delle sue mani sono gli idoli. Essa non cessò di prestare culto ai demòni</w:t>
      </w:r>
      <w:r w:rsidR="0045474D">
        <w:rPr>
          <w:rFonts w:ascii="Arial" w:eastAsia="Times New Roman" w:hAnsi="Arial" w:cs="Arial"/>
          <w:kern w:val="0"/>
          <w:sz w:val="24"/>
          <w:szCs w:val="16"/>
          <w:lang w:eastAsia="it-IT"/>
          <w14:ligatures w14:val="none"/>
        </w:rPr>
        <w:t xml:space="preserve"> </w:t>
      </w:r>
      <w:r w:rsidRPr="00D20239">
        <w:rPr>
          <w:rFonts w:ascii="Arial" w:eastAsia="Times New Roman" w:hAnsi="Arial" w:cs="Arial"/>
          <w:kern w:val="0"/>
          <w:sz w:val="24"/>
          <w:szCs w:val="16"/>
          <w:lang w:eastAsia="it-IT"/>
          <w14:ligatures w14:val="none"/>
        </w:rPr>
        <w:t xml:space="preserve">agli idoli d’oro, d’argento, di bronzo, di pietra e di legno, che non </w:t>
      </w:r>
      <w:r w:rsidRPr="00D20239">
        <w:rPr>
          <w:rFonts w:ascii="Arial" w:eastAsia="Times New Roman" w:hAnsi="Arial" w:cs="Arial"/>
          <w:kern w:val="0"/>
          <w:sz w:val="24"/>
          <w:szCs w:val="16"/>
          <w:lang w:eastAsia="it-IT"/>
          <w14:ligatures w14:val="none"/>
        </w:rPr>
        <w:lastRenderedPageBreak/>
        <w:t xml:space="preserve">possono né vedere, né udire, né camminare. Che significa questa non conversione e questa volontà ostinata di perseverare nell’idolatria, che è la madre di ogni immoralità? Altro non significa se non che il Signore per la conversione dell’uomo dovrà trovare altre vie. Ma queste vie sono più dolorose di quelle di cui Lui si è servito fino ad ora. Tutto ciò che Lui fa, lo fa per la nostra conversione, salvezza, redenzione, più grande santificazione. </w:t>
      </w:r>
    </w:p>
    <w:p w14:paraId="22F2C4C6"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spacing w:val="10"/>
          <w:kern w:val="0"/>
          <w:sz w:val="24"/>
          <w:szCs w:val="20"/>
          <w:lang w:val="la-Latn" w:eastAsia="it-IT"/>
          <w14:ligatures w14:val="none"/>
        </w:rPr>
        <w:t>V 9,</w:t>
      </w:r>
      <w:r w:rsidRPr="006D645E">
        <w:rPr>
          <w:rFonts w:ascii="Arial" w:eastAsia="Times New Roman" w:hAnsi="Arial" w:cs="Arial"/>
          <w:b/>
          <w:bCs/>
          <w:kern w:val="0"/>
          <w:sz w:val="24"/>
          <w:szCs w:val="16"/>
          <w:lang w:val="la-Latn" w:eastAsia="it-IT"/>
          <w14:ligatures w14:val="none"/>
        </w:rPr>
        <w:t>21</w:t>
      </w:r>
      <w:r w:rsidRPr="006D645E">
        <w:rPr>
          <w:rFonts w:ascii="Arial" w:eastAsia="Times New Roman" w:hAnsi="Arial" w:cs="Arial"/>
          <w:kern w:val="0"/>
          <w:sz w:val="24"/>
          <w:szCs w:val="16"/>
          <w:lang w:val="la-Latn" w:eastAsia="it-IT"/>
          <w14:ligatures w14:val="none"/>
        </w:rPr>
        <w:t xml:space="preserve"> e non si convertì dagli omicidi, né dalle stregonerie, né dalla prostituzione, né dalle ruberie. </w:t>
      </w:r>
      <w:r w:rsidRPr="006D645E">
        <w:rPr>
          <w:rFonts w:ascii="Arial" w:eastAsia="Times New Roman" w:hAnsi="Arial" w:cs="Arial"/>
          <w:kern w:val="0"/>
          <w:sz w:val="24"/>
          <w:szCs w:val="24"/>
          <w:lang w:val="la-Latn" w:eastAsia="it-IT"/>
          <w14:ligatures w14:val="none"/>
        </w:rPr>
        <w:t xml:space="preserve">Et non egerunt paenitentiam ab homicidiis suis neque a veneficiis suis neque a fornicatione sua neque a furtis suis. </w:t>
      </w:r>
      <w:r w:rsidRPr="006D645E">
        <w:rPr>
          <w:rFonts w:ascii="Greek" w:eastAsia="Times New Roman" w:hAnsi="Greek" w:cs="Greek"/>
          <w:kern w:val="0"/>
          <w:sz w:val="26"/>
          <w:szCs w:val="26"/>
          <w:lang w:val="la-Latn" w:eastAsia="it-IT"/>
          <w14:ligatures w14:val="none"/>
        </w:rPr>
        <w:t>Kaˆ oÙ metenÒhsan ™k tîn fÒnwn aÙtîn oÜte ™k tîn farm£kwn aÙtîn oÜte ™k tÁj porne…aj aÙtîn oÜte ™k tîn klemm£twn aÙtîn.</w:t>
      </w:r>
    </w:p>
    <w:p w14:paraId="2F43E791" w14:textId="77777777" w:rsidR="00D20239" w:rsidRDefault="006D645E" w:rsidP="000F06FC">
      <w:pPr>
        <w:spacing w:after="240" w:line="240" w:lineRule="auto"/>
        <w:jc w:val="both"/>
        <w:rPr>
          <w:rFonts w:ascii="Arial" w:eastAsia="Times New Roman" w:hAnsi="Arial" w:cs="Arial"/>
          <w:kern w:val="0"/>
          <w:sz w:val="24"/>
          <w:szCs w:val="20"/>
          <w:lang w:eastAsia="it-IT"/>
          <w14:ligatures w14:val="none"/>
        </w:rPr>
      </w:pPr>
      <w:r w:rsidRPr="00D20239">
        <w:rPr>
          <w:rFonts w:ascii="Arial" w:eastAsia="Times New Roman" w:hAnsi="Arial" w:cs="Arial"/>
          <w:kern w:val="0"/>
          <w:sz w:val="24"/>
          <w:szCs w:val="20"/>
          <w:lang w:eastAsia="it-IT"/>
          <w14:ligatures w14:val="none"/>
        </w:rPr>
        <w:t xml:space="preserve">Ecco l’amare conclusione dopo che un terzo dell’umanità fu annientata da questo poderoso esercito di duecento milioni di cavalli e di cavalieri: il resto dell’umanità non si convertì dagli omicidi, né dalle stregonerie, né dalla prostituzione, né dalle ruberie. La prostituzione nella Scrittura Santa è l’adorazione degli idoli, che è a sua volta la madre di tutti i mali che sono nel mondo. Il peccato ha radici così profonde nel cuore dell’uomo e difficilmente i segni del Signore riescono a sradicarle in ogni loro parte. Se i segni ne sradicano una, al suo posto ne nascono altre cento. </w:t>
      </w:r>
    </w:p>
    <w:p w14:paraId="2E7138FA" w14:textId="77777777" w:rsidR="00D20239" w:rsidRDefault="00D20239" w:rsidP="000F06FC">
      <w:pPr>
        <w:spacing w:after="240" w:line="240" w:lineRule="auto"/>
        <w:jc w:val="both"/>
        <w:rPr>
          <w:rFonts w:ascii="Arial" w:eastAsia="Times New Roman" w:hAnsi="Arial" w:cs="Arial"/>
          <w:kern w:val="0"/>
          <w:sz w:val="24"/>
          <w:szCs w:val="20"/>
          <w:lang w:eastAsia="it-IT"/>
          <w14:ligatures w14:val="none"/>
        </w:rPr>
      </w:pPr>
    </w:p>
    <w:p w14:paraId="3CE2FBBD" w14:textId="0A2B7E11" w:rsidR="00B27438" w:rsidRDefault="008F2C39" w:rsidP="00223D35">
      <w:pPr>
        <w:pStyle w:val="Titolo1"/>
      </w:pPr>
      <w:bookmarkStart w:id="251" w:name="_Toc231591235"/>
      <w:r>
        <w:t>INTRODUZIONE AL CAPITOLO</w:t>
      </w:r>
      <w:r w:rsidR="006B446D">
        <w:t xml:space="preserve"> </w:t>
      </w:r>
      <w:r w:rsidR="00B27438">
        <w:t>DECIMO</w:t>
      </w:r>
      <w:bookmarkEnd w:id="251"/>
    </w:p>
    <w:p w14:paraId="38014BAE" w14:textId="77777777" w:rsidR="00E67893" w:rsidRPr="00C5255D" w:rsidRDefault="00E67893" w:rsidP="00223D35">
      <w:pPr>
        <w:pStyle w:val="Titolo1"/>
      </w:pPr>
      <w:bookmarkStart w:id="252" w:name="_Toc231591236"/>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252"/>
      <w:r w:rsidRPr="00C5255D">
        <w:t xml:space="preserve"> </w:t>
      </w:r>
    </w:p>
    <w:p w14:paraId="0E78B8B4" w14:textId="77777777" w:rsidR="005E4C08" w:rsidRPr="005E4C08" w:rsidRDefault="005E4C08" w:rsidP="000F06FC">
      <w:pPr>
        <w:spacing w:after="240" w:line="240" w:lineRule="auto"/>
        <w:rPr>
          <w:lang w:eastAsia="it-IT"/>
        </w:rPr>
      </w:pPr>
    </w:p>
    <w:p w14:paraId="7872D0D7" w14:textId="77777777" w:rsidR="000A4825" w:rsidRDefault="000A4825" w:rsidP="000F06FC">
      <w:pPr>
        <w:pStyle w:val="Titolo3"/>
        <w:spacing w:line="240" w:lineRule="auto"/>
      </w:pPr>
      <w:bookmarkStart w:id="253" w:name="_Toc62147054"/>
      <w:bookmarkStart w:id="254" w:name="_Toc231591237"/>
      <w:r>
        <w:t>Introduzione</w:t>
      </w:r>
      <w:bookmarkEnd w:id="254"/>
      <w:r>
        <w:t xml:space="preserve"> </w:t>
      </w:r>
    </w:p>
    <w:p w14:paraId="67C2B62C" w14:textId="2E60A6BC" w:rsidR="000A4825" w:rsidRPr="000F569E" w:rsidRDefault="000F569E" w:rsidP="000F06FC">
      <w:pPr>
        <w:spacing w:after="240" w:line="240" w:lineRule="auto"/>
        <w:jc w:val="both"/>
        <w:rPr>
          <w:rFonts w:ascii="Arial" w:eastAsia="Times New Roman" w:hAnsi="Arial" w:cs="Times New Roman"/>
          <w:i/>
          <w:iCs/>
          <w:kern w:val="0"/>
          <w:sz w:val="24"/>
          <w:szCs w:val="20"/>
          <w:lang w:eastAsia="it-IT"/>
          <w14:ligatures w14:val="none"/>
        </w:rPr>
      </w:pPr>
      <w:r w:rsidRPr="000F569E">
        <w:rPr>
          <w:rFonts w:ascii="Arial" w:eastAsia="Times New Roman" w:hAnsi="Arial" w:cs="Times New Roman"/>
          <w:i/>
          <w:iCs/>
          <w:kern w:val="0"/>
          <w:sz w:val="24"/>
          <w:szCs w:val="20"/>
          <w:lang w:eastAsia="it-IT"/>
          <w14:ligatures w14:val="none"/>
        </w:rPr>
        <w:t>Allora</w:t>
      </w:r>
      <w:r w:rsidR="00615CE6" w:rsidRPr="000F569E">
        <w:rPr>
          <w:rFonts w:ascii="Arial" w:eastAsia="Times New Roman" w:hAnsi="Arial" w:cs="Times New Roman"/>
          <w:i/>
          <w:iCs/>
          <w:kern w:val="0"/>
          <w:sz w:val="24"/>
          <w:szCs w:val="20"/>
          <w:lang w:eastAsia="it-IT"/>
          <w14:ligatures w14:val="none"/>
        </w:rPr>
        <w:t xml:space="preserve"> l’angelo, che avevo visto con un piede sul mare e un piede sulla terra, alzò la destra verso il cielo </w:t>
      </w:r>
      <w:r w:rsidRPr="000F569E">
        <w:rPr>
          <w:rFonts w:ascii="Arial" w:eastAsia="Times New Roman" w:hAnsi="Arial" w:cs="Times New Roman"/>
          <w:i/>
          <w:iCs/>
          <w:kern w:val="0"/>
          <w:sz w:val="24"/>
          <w:szCs w:val="20"/>
          <w:lang w:eastAsia="it-IT"/>
          <w14:ligatures w14:val="none"/>
        </w:rPr>
        <w:t>e</w:t>
      </w:r>
      <w:r w:rsidR="00615CE6" w:rsidRPr="000F569E">
        <w:rPr>
          <w:rFonts w:ascii="Arial" w:eastAsia="Times New Roman" w:hAnsi="Arial" w:cs="Times New Roman"/>
          <w:i/>
          <w:iCs/>
          <w:kern w:val="0"/>
          <w:sz w:val="24"/>
          <w:szCs w:val="20"/>
          <w:lang w:eastAsia="it-IT"/>
          <w14:ligatures w14:val="none"/>
        </w:rPr>
        <w:t xml:space="preserve"> giurò per Colui che vive nei secoli dei secoli, che ha creato cielo, terra, mare e quanto è in essi: «Non vi sarà più tempo! </w:t>
      </w:r>
      <w:r w:rsidRPr="000F569E">
        <w:rPr>
          <w:rFonts w:ascii="Arial" w:eastAsia="Times New Roman" w:hAnsi="Arial" w:cs="Times New Roman"/>
          <w:i/>
          <w:iCs/>
          <w:kern w:val="0"/>
          <w:sz w:val="24"/>
          <w:szCs w:val="20"/>
          <w:lang w:eastAsia="it-IT"/>
          <w14:ligatures w14:val="none"/>
        </w:rPr>
        <w:t>Nei</w:t>
      </w:r>
      <w:r w:rsidR="00615CE6" w:rsidRPr="000F569E">
        <w:rPr>
          <w:rFonts w:ascii="Arial" w:eastAsia="Times New Roman" w:hAnsi="Arial" w:cs="Times New Roman"/>
          <w:i/>
          <w:iCs/>
          <w:kern w:val="0"/>
          <w:sz w:val="24"/>
          <w:szCs w:val="20"/>
          <w:lang w:eastAsia="it-IT"/>
          <w14:ligatures w14:val="none"/>
        </w:rPr>
        <w:t xml:space="preserve"> giorni in cui il settimo angelo farà udire la sua voce e suonerà la tromba, allora si compirà il mistero di Dio, come egli aveva annunciato ai suoi servi, i profeti».</w:t>
      </w:r>
      <w:r w:rsidRPr="000F569E">
        <w:rPr>
          <w:rFonts w:ascii="Arial" w:eastAsia="Times New Roman" w:hAnsi="Arial" w:cs="Times New Roman"/>
          <w:i/>
          <w:iCs/>
          <w:kern w:val="0"/>
          <w:sz w:val="24"/>
          <w:szCs w:val="20"/>
          <w:lang w:eastAsia="it-IT"/>
          <w14:ligatures w14:val="none"/>
        </w:rPr>
        <w:t xml:space="preserve"> Poi</w:t>
      </w:r>
      <w:r w:rsidR="00615CE6" w:rsidRPr="000F569E">
        <w:rPr>
          <w:rFonts w:ascii="Arial" w:eastAsia="Times New Roman" w:hAnsi="Arial" w:cs="Times New Roman"/>
          <w:i/>
          <w:iCs/>
          <w:kern w:val="0"/>
          <w:sz w:val="24"/>
          <w:szCs w:val="20"/>
          <w:lang w:eastAsia="it-IT"/>
          <w14:ligatures w14:val="none"/>
        </w:rPr>
        <w:t xml:space="preserve"> la voce che avevo udito dal cielo mi parlò di nuovo: «Va’, prendi il libro aperto dalla mano dell’angelo che sta in piedi sul mare e sulla terra». </w:t>
      </w:r>
      <w:r w:rsidRPr="000F569E">
        <w:rPr>
          <w:rFonts w:ascii="Arial" w:eastAsia="Times New Roman" w:hAnsi="Arial" w:cs="Times New Roman"/>
          <w:i/>
          <w:iCs/>
          <w:kern w:val="0"/>
          <w:sz w:val="24"/>
          <w:szCs w:val="20"/>
          <w:lang w:eastAsia="it-IT"/>
          <w14:ligatures w14:val="none"/>
        </w:rPr>
        <w:t>Allora</w:t>
      </w:r>
      <w:r w:rsidR="00615CE6" w:rsidRPr="000F569E">
        <w:rPr>
          <w:rFonts w:ascii="Arial" w:eastAsia="Times New Roman" w:hAnsi="Arial" w:cs="Times New Roman"/>
          <w:i/>
          <w:iCs/>
          <w:kern w:val="0"/>
          <w:sz w:val="24"/>
          <w:szCs w:val="20"/>
          <w:lang w:eastAsia="it-IT"/>
          <w14:ligatures w14:val="none"/>
        </w:rPr>
        <w:t xml:space="preserve"> mi avvicinai all’angelo e lo pregai di darmi il piccolo libro. Ed egli mi disse: «Prendilo e divoralo; ti riempirà di amarezza le viscere, ma in bocca ti sarà dolce come il miele». </w:t>
      </w:r>
      <w:r w:rsidRPr="000F569E">
        <w:rPr>
          <w:rFonts w:ascii="Arial" w:eastAsia="Times New Roman" w:hAnsi="Arial" w:cs="Times New Roman"/>
          <w:i/>
          <w:iCs/>
          <w:kern w:val="0"/>
          <w:sz w:val="24"/>
          <w:szCs w:val="20"/>
          <w:lang w:eastAsia="it-IT"/>
          <w14:ligatures w14:val="none"/>
        </w:rPr>
        <w:t>Presi</w:t>
      </w:r>
      <w:r w:rsidR="00615CE6" w:rsidRPr="000F569E">
        <w:rPr>
          <w:rFonts w:ascii="Arial" w:eastAsia="Times New Roman" w:hAnsi="Arial" w:cs="Times New Roman"/>
          <w:i/>
          <w:iCs/>
          <w:kern w:val="0"/>
          <w:sz w:val="24"/>
          <w:szCs w:val="20"/>
          <w:lang w:eastAsia="it-IT"/>
          <w14:ligatures w14:val="none"/>
        </w:rPr>
        <w:t xml:space="preserve"> quel piccolo libro dalla mano dell’angelo e lo divorai; in bocca lo sentii dolce come il miele, ma come l’ebbi inghiottito ne sentii nelle viscere tutta l’amarezza. </w:t>
      </w:r>
      <w:r w:rsidRPr="000F569E">
        <w:rPr>
          <w:rFonts w:ascii="Arial" w:eastAsia="Times New Roman" w:hAnsi="Arial" w:cs="Times New Roman"/>
          <w:i/>
          <w:iCs/>
          <w:kern w:val="0"/>
          <w:sz w:val="24"/>
          <w:szCs w:val="20"/>
          <w:lang w:eastAsia="it-IT"/>
          <w14:ligatures w14:val="none"/>
        </w:rPr>
        <w:t>Allora</w:t>
      </w:r>
      <w:r w:rsidR="00615CE6" w:rsidRPr="000F569E">
        <w:rPr>
          <w:rFonts w:ascii="Arial" w:eastAsia="Times New Roman" w:hAnsi="Arial" w:cs="Times New Roman"/>
          <w:i/>
          <w:iCs/>
          <w:kern w:val="0"/>
          <w:sz w:val="24"/>
          <w:szCs w:val="20"/>
          <w:lang w:eastAsia="it-IT"/>
          <w14:ligatures w14:val="none"/>
        </w:rPr>
        <w:t xml:space="preserve"> mi fu detto: «Devi profetizzare ancora su molti popoli, nazioni, lingue e re»</w:t>
      </w:r>
      <w:r>
        <w:rPr>
          <w:rFonts w:ascii="Arial" w:eastAsia="Times New Roman" w:hAnsi="Arial" w:cs="Times New Roman"/>
          <w:i/>
          <w:iCs/>
          <w:kern w:val="0"/>
          <w:sz w:val="24"/>
          <w:szCs w:val="20"/>
          <w:lang w:eastAsia="it-IT"/>
          <w14:ligatures w14:val="none"/>
        </w:rPr>
        <w:t xml:space="preserve"> (Ap 10.5-11). </w:t>
      </w:r>
    </w:p>
    <w:p w14:paraId="408B2BFC" w14:textId="77777777" w:rsidR="001B7CFB"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lastRenderedPageBreak/>
        <w:t xml:space="preserve">Prima verità: </w:t>
      </w:r>
      <w:r w:rsidR="000F569E" w:rsidRPr="000F569E">
        <w:rPr>
          <w:rFonts w:ascii="Arial" w:eastAsia="Times New Roman" w:hAnsi="Arial" w:cs="Times New Roman"/>
          <w:i/>
          <w:iCs/>
          <w:kern w:val="0"/>
          <w:sz w:val="24"/>
          <w:szCs w:val="20"/>
          <w:lang w:eastAsia="it-IT"/>
          <w14:ligatures w14:val="none"/>
        </w:rPr>
        <w:t xml:space="preserve">Allora l’angelo, che avevo visto con un piede sul mare e un piede sulla terra, alzò la destra verso il cielo e giurò per Colui che vive nei secoli dei secoli, che ha creato cielo, terra, mare e quanto è in essi: «Non vi sarà più tempo! </w:t>
      </w:r>
      <w:r w:rsidR="00E9030D">
        <w:rPr>
          <w:rFonts w:ascii="Arial" w:eastAsia="Times New Roman" w:hAnsi="Arial" w:cs="Times New Roman"/>
          <w:kern w:val="0"/>
          <w:sz w:val="24"/>
          <w:szCs w:val="20"/>
          <w:lang w:eastAsia="it-IT"/>
          <w14:ligatures w14:val="none"/>
        </w:rPr>
        <w:t xml:space="preserve">Il giuramento attesta che la parola che viene proferita è verità. Poiché il giuramento è fatto dall’angelo del Signore, questa giuramento è verità eterna, verità che dice ciò che sarà. </w:t>
      </w:r>
    </w:p>
    <w:p w14:paraId="0B949491" w14:textId="77777777" w:rsidR="001B7CFB" w:rsidRDefault="00E9030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la parola del giuramento: “Non vi sar</w:t>
      </w:r>
      <w:r w:rsidR="001B7CFB">
        <w:rPr>
          <w:rFonts w:ascii="Arial" w:eastAsia="Times New Roman" w:hAnsi="Arial" w:cs="Times New Roman"/>
          <w:kern w:val="0"/>
          <w:sz w:val="24"/>
          <w:szCs w:val="20"/>
          <w:lang w:eastAsia="it-IT"/>
          <w14:ligatures w14:val="none"/>
        </w:rPr>
        <w:t>à</w:t>
      </w:r>
      <w:r>
        <w:rPr>
          <w:rFonts w:ascii="Arial" w:eastAsia="Times New Roman" w:hAnsi="Arial" w:cs="Times New Roman"/>
          <w:kern w:val="0"/>
          <w:sz w:val="24"/>
          <w:szCs w:val="20"/>
          <w:lang w:eastAsia="it-IT"/>
          <w14:ligatures w14:val="none"/>
        </w:rPr>
        <w:t xml:space="preserve"> più tempo!”.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Il Signore sempre concede il tempo della conversione e del ritorno a lui a ogni uomo. Il tempo però non è infinito. Il tempo ha sempre una scadenza. Quanto il tempo si compie e l’uomo non si è convertito, non è tornato nella sua verità o di creazione o di redenzione, finisce anche il tempo della grazia. Viene allora il tempo del giudizio, giudizio nel tempo e anche giudizio eterno. </w:t>
      </w:r>
    </w:p>
    <w:p w14:paraId="1C4636AA" w14:textId="6589E155" w:rsidR="000F569E" w:rsidRDefault="00E9030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giudizio </w:t>
      </w:r>
      <w:r w:rsidR="001B7CFB">
        <w:rPr>
          <w:rFonts w:ascii="Arial" w:eastAsia="Times New Roman" w:hAnsi="Arial" w:cs="Times New Roman"/>
          <w:kern w:val="0"/>
          <w:sz w:val="24"/>
          <w:szCs w:val="20"/>
          <w:lang w:eastAsia="it-IT"/>
          <w14:ligatures w14:val="none"/>
        </w:rPr>
        <w:t>sé s</w:t>
      </w:r>
      <w:r>
        <w:rPr>
          <w:rFonts w:ascii="Arial" w:eastAsia="Times New Roman" w:hAnsi="Arial" w:cs="Times New Roman"/>
          <w:kern w:val="0"/>
          <w:sz w:val="24"/>
          <w:szCs w:val="20"/>
          <w:lang w:eastAsia="it-IT"/>
          <w14:ligatures w14:val="none"/>
        </w:rPr>
        <w:t>empre esercitato da Cristo Signore sul fondamento della verità di creazione e della verità di redenzione. Chi non è trovato nella sua particolare, personale verità, n</w:t>
      </w:r>
      <w:r w:rsidR="001B7CFB">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n potrà entrare nel suo regno eterno. In ordine alla verità di creazione </w:t>
      </w:r>
      <w:r w:rsidR="000F3B8A">
        <w:rPr>
          <w:rFonts w:ascii="Arial" w:eastAsia="Times New Roman" w:hAnsi="Arial" w:cs="Times New Roman"/>
          <w:kern w:val="0"/>
          <w:sz w:val="24"/>
          <w:szCs w:val="20"/>
          <w:lang w:eastAsia="it-IT"/>
          <w14:ligatures w14:val="none"/>
        </w:rPr>
        <w:t xml:space="preserve">il giudizio metterà in luce se si è vissuti da uomini o da non uomini. Se si è vissuti da uomini, allora il </w:t>
      </w:r>
      <w:r w:rsidR="001B7CFB">
        <w:rPr>
          <w:rFonts w:ascii="Arial" w:eastAsia="Times New Roman" w:hAnsi="Arial" w:cs="Times New Roman"/>
          <w:kern w:val="0"/>
          <w:sz w:val="24"/>
          <w:szCs w:val="20"/>
          <w:lang w:eastAsia="it-IT"/>
          <w14:ligatures w14:val="none"/>
        </w:rPr>
        <w:t xml:space="preserve">Signore </w:t>
      </w:r>
      <w:r w:rsidR="000F3B8A">
        <w:rPr>
          <w:rFonts w:ascii="Arial" w:eastAsia="Times New Roman" w:hAnsi="Arial" w:cs="Times New Roman"/>
          <w:kern w:val="0"/>
          <w:sz w:val="24"/>
          <w:szCs w:val="20"/>
          <w:lang w:eastAsia="it-IT"/>
          <w14:ligatures w14:val="none"/>
        </w:rPr>
        <w:t>accoglier</w:t>
      </w:r>
      <w:r w:rsidR="001B7CFB">
        <w:rPr>
          <w:rFonts w:ascii="Arial" w:eastAsia="Times New Roman" w:hAnsi="Arial" w:cs="Times New Roman"/>
          <w:kern w:val="0"/>
          <w:sz w:val="24"/>
          <w:szCs w:val="20"/>
          <w:lang w:eastAsia="it-IT"/>
          <w14:ligatures w14:val="none"/>
        </w:rPr>
        <w:t>à</w:t>
      </w:r>
      <w:r w:rsidR="000F3B8A">
        <w:rPr>
          <w:rFonts w:ascii="Arial" w:eastAsia="Times New Roman" w:hAnsi="Arial" w:cs="Times New Roman"/>
          <w:kern w:val="0"/>
          <w:sz w:val="24"/>
          <w:szCs w:val="20"/>
          <w:lang w:eastAsia="it-IT"/>
          <w14:ligatures w14:val="none"/>
        </w:rPr>
        <w:t xml:space="preserve"> nelle sue dimore eterne. Se non si è vissuti da uomini, allora nessuna salvezza eterna sarà donata. Ecco due esempi che ci offre l’Apostolo Paolo che ci dicono chi non vive da vero uomo.</w:t>
      </w:r>
    </w:p>
    <w:p w14:paraId="71B121C7" w14:textId="477FDE5E" w:rsidR="000F3B8A" w:rsidRPr="000F3B8A" w:rsidRDefault="000F3B8A" w:rsidP="000F3B8A">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Primo esempio</w:t>
      </w:r>
      <w:r w:rsidRPr="000F3B8A">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i/>
          <w:iCs/>
          <w:kern w:val="0"/>
          <w:sz w:val="24"/>
          <w:szCs w:val="20"/>
          <w:lang w:eastAsia="it-IT"/>
          <w14:ligatures w14:val="none"/>
        </w:rPr>
        <w:t>“</w:t>
      </w:r>
      <w:r w:rsidRPr="000F3B8A">
        <w:rPr>
          <w:rFonts w:ascii="Arial" w:eastAsia="Times New Roman" w:hAnsi="Arial" w:cs="Times New Roman"/>
          <w:i/>
          <w:iCs/>
          <w:kern w:val="0"/>
          <w:sz w:val="24"/>
          <w:szCs w:val="20"/>
          <w:lang w:eastAsia="it-IT"/>
          <w14:ligatures w14:val="none"/>
        </w:rPr>
        <w:t>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w:t>
      </w:r>
      <w:r>
        <w:rPr>
          <w:rFonts w:ascii="Arial" w:eastAsia="Times New Roman" w:hAnsi="Arial" w:cs="Times New Roman"/>
          <w:i/>
          <w:iCs/>
          <w:kern w:val="0"/>
          <w:sz w:val="24"/>
          <w:szCs w:val="20"/>
          <w:lang w:eastAsia="it-IT"/>
          <w14:ligatures w14:val="none"/>
        </w:rPr>
        <w:t xml:space="preserve"> </w:t>
      </w:r>
      <w:r w:rsidRPr="000F3B8A">
        <w:rPr>
          <w:rFonts w:ascii="Arial" w:eastAsia="Times New Roman" w:hAnsi="Arial" w:cs="Times New Roman"/>
          <w:i/>
          <w:iCs/>
          <w:kern w:val="0"/>
          <w:sz w:val="24"/>
          <w:szCs w:val="20"/>
          <w:lang w:eastAsia="it-IT"/>
          <w14:ligatures w14:val="none"/>
        </w:rPr>
        <w:t>Perciò Dio li ha abbandonati all’impurità secondo i desideri del loro cuore, tanto da disonorare fra loro i propri corpi, perché hanno scambiato la verità di Dio con la menzogna e hanno adorato e servito le creature anziché il Creatore, che è benedetto nei secoli. Amen.</w:t>
      </w:r>
      <w:r>
        <w:rPr>
          <w:rFonts w:ascii="Arial" w:eastAsia="Times New Roman" w:hAnsi="Arial" w:cs="Times New Roman"/>
          <w:i/>
          <w:iCs/>
          <w:kern w:val="0"/>
          <w:sz w:val="24"/>
          <w:szCs w:val="20"/>
          <w:lang w:eastAsia="it-IT"/>
          <w14:ligatures w14:val="none"/>
        </w:rPr>
        <w:t xml:space="preserve"> </w:t>
      </w:r>
      <w:r w:rsidRPr="000F3B8A">
        <w:rPr>
          <w:rFonts w:ascii="Arial" w:eastAsia="Times New Roman" w:hAnsi="Arial" w:cs="Times New Roman"/>
          <w:i/>
          <w:iCs/>
          <w:kern w:val="0"/>
          <w:sz w:val="24"/>
          <w:szCs w:val="20"/>
          <w:lang w:eastAsia="it-IT"/>
          <w14:ligatures w14:val="none"/>
        </w:rPr>
        <w:t xml:space="preserve">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 </w:t>
      </w:r>
    </w:p>
    <w:p w14:paraId="0A440E38" w14:textId="4E1831A7" w:rsidR="000F3B8A" w:rsidRPr="000F3B8A" w:rsidRDefault="000F3B8A" w:rsidP="000F3B8A">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Secondo esempio: </w:t>
      </w:r>
      <w:r w:rsidR="00A928B6" w:rsidRPr="000F3B8A">
        <w:rPr>
          <w:rFonts w:ascii="Arial" w:eastAsia="Times New Roman" w:hAnsi="Arial" w:cs="Times New Roman"/>
          <w:i/>
          <w:iCs/>
          <w:kern w:val="0"/>
          <w:sz w:val="24"/>
          <w:szCs w:val="20"/>
          <w:lang w:eastAsia="it-IT"/>
          <w14:ligatures w14:val="none"/>
        </w:rPr>
        <w:t>Partendo</w:t>
      </w:r>
      <w:r w:rsidRPr="000F3B8A">
        <w:rPr>
          <w:rFonts w:ascii="Arial" w:eastAsia="Times New Roman" w:hAnsi="Arial" w:cs="Times New Roman"/>
          <w:i/>
          <w:iCs/>
          <w:kern w:val="0"/>
          <w:sz w:val="24"/>
          <w:szCs w:val="20"/>
          <w:lang w:eastAsia="it-IT"/>
          <w14:ligatures w14:val="none"/>
        </w:rPr>
        <w:t xml:space="preserve"> per la Macedonia, ti raccomandai di rimanere a Èfeso perché tu ordinassi a taluni di non insegnare dottrine diverse </w:t>
      </w:r>
      <w:r w:rsidR="00A928B6" w:rsidRPr="000F3B8A">
        <w:rPr>
          <w:rFonts w:ascii="Arial" w:eastAsia="Times New Roman" w:hAnsi="Arial" w:cs="Times New Roman"/>
          <w:i/>
          <w:iCs/>
          <w:kern w:val="0"/>
          <w:sz w:val="24"/>
          <w:szCs w:val="20"/>
          <w:lang w:eastAsia="it-IT"/>
          <w14:ligatures w14:val="none"/>
        </w:rPr>
        <w:t>e</w:t>
      </w:r>
      <w:r w:rsidRPr="000F3B8A">
        <w:rPr>
          <w:rFonts w:ascii="Arial" w:eastAsia="Times New Roman" w:hAnsi="Arial" w:cs="Times New Roman"/>
          <w:i/>
          <w:iCs/>
          <w:kern w:val="0"/>
          <w:sz w:val="24"/>
          <w:szCs w:val="20"/>
          <w:lang w:eastAsia="it-IT"/>
          <w14:ligatures w14:val="none"/>
        </w:rPr>
        <w:t xml:space="preserve"> di non aderire a favole e a genealogie interminabili, le quali sono più adatte a vane discussioni che non al disegno di Dio, che si attua nella fede. </w:t>
      </w:r>
      <w:r w:rsidR="00A928B6" w:rsidRPr="000F3B8A">
        <w:rPr>
          <w:rFonts w:ascii="Arial" w:eastAsia="Times New Roman" w:hAnsi="Arial" w:cs="Times New Roman"/>
          <w:i/>
          <w:iCs/>
          <w:kern w:val="0"/>
          <w:sz w:val="24"/>
          <w:szCs w:val="20"/>
          <w:lang w:eastAsia="it-IT"/>
          <w14:ligatures w14:val="none"/>
        </w:rPr>
        <w:t>Lo</w:t>
      </w:r>
      <w:r w:rsidRPr="000F3B8A">
        <w:rPr>
          <w:rFonts w:ascii="Arial" w:eastAsia="Times New Roman" w:hAnsi="Arial" w:cs="Times New Roman"/>
          <w:i/>
          <w:iCs/>
          <w:kern w:val="0"/>
          <w:sz w:val="24"/>
          <w:szCs w:val="20"/>
          <w:lang w:eastAsia="it-IT"/>
          <w14:ligatures w14:val="none"/>
        </w:rPr>
        <w:t xml:space="preserve"> scopo del comando è però la carità, che nasce da un cuore puro, da una buona coscienza e da una fede sincera. </w:t>
      </w:r>
      <w:r w:rsidR="00A928B6" w:rsidRPr="000F3B8A">
        <w:rPr>
          <w:rFonts w:ascii="Arial" w:eastAsia="Times New Roman" w:hAnsi="Arial" w:cs="Times New Roman"/>
          <w:i/>
          <w:iCs/>
          <w:kern w:val="0"/>
          <w:sz w:val="24"/>
          <w:szCs w:val="20"/>
          <w:lang w:eastAsia="it-IT"/>
          <w14:ligatures w14:val="none"/>
        </w:rPr>
        <w:t>Deviando</w:t>
      </w:r>
      <w:r w:rsidRPr="000F3B8A">
        <w:rPr>
          <w:rFonts w:ascii="Arial" w:eastAsia="Times New Roman" w:hAnsi="Arial" w:cs="Times New Roman"/>
          <w:i/>
          <w:iCs/>
          <w:kern w:val="0"/>
          <w:sz w:val="24"/>
          <w:szCs w:val="20"/>
          <w:lang w:eastAsia="it-IT"/>
          <w14:ligatures w14:val="none"/>
        </w:rPr>
        <w:t xml:space="preserve"> da questa linea, alcuni si sono perduti in discorsi senza senso, </w:t>
      </w:r>
      <w:r w:rsidR="00A928B6" w:rsidRPr="000F3B8A">
        <w:rPr>
          <w:rFonts w:ascii="Arial" w:eastAsia="Times New Roman" w:hAnsi="Arial" w:cs="Times New Roman"/>
          <w:i/>
          <w:iCs/>
          <w:kern w:val="0"/>
          <w:sz w:val="24"/>
          <w:szCs w:val="20"/>
          <w:lang w:eastAsia="it-IT"/>
          <w14:ligatures w14:val="none"/>
        </w:rPr>
        <w:t>pretendendo</w:t>
      </w:r>
      <w:r w:rsidRPr="000F3B8A">
        <w:rPr>
          <w:rFonts w:ascii="Arial" w:eastAsia="Times New Roman" w:hAnsi="Arial" w:cs="Times New Roman"/>
          <w:i/>
          <w:iCs/>
          <w:kern w:val="0"/>
          <w:sz w:val="24"/>
          <w:szCs w:val="20"/>
          <w:lang w:eastAsia="it-IT"/>
          <w14:ligatures w14:val="none"/>
        </w:rPr>
        <w:t xml:space="preserve"> di essere dottori della Legge, mentre non capiscono né quello che dicono né ciò di cui sono tanto sicuri. </w:t>
      </w:r>
      <w:r w:rsidR="00A928B6" w:rsidRPr="000F3B8A">
        <w:rPr>
          <w:rFonts w:ascii="Arial" w:eastAsia="Times New Roman" w:hAnsi="Arial" w:cs="Times New Roman"/>
          <w:i/>
          <w:iCs/>
          <w:kern w:val="0"/>
          <w:sz w:val="24"/>
          <w:szCs w:val="20"/>
          <w:lang w:eastAsia="it-IT"/>
          <w14:ligatures w14:val="none"/>
        </w:rPr>
        <w:t>Noi</w:t>
      </w:r>
      <w:r w:rsidRPr="000F3B8A">
        <w:rPr>
          <w:rFonts w:ascii="Arial" w:eastAsia="Times New Roman" w:hAnsi="Arial" w:cs="Times New Roman"/>
          <w:i/>
          <w:iCs/>
          <w:kern w:val="0"/>
          <w:sz w:val="24"/>
          <w:szCs w:val="20"/>
          <w:lang w:eastAsia="it-IT"/>
          <w14:ligatures w14:val="none"/>
        </w:rPr>
        <w:t xml:space="preserve"> sappiamo che la Legge è buona, purché se ne faccia un uso legittimo, </w:t>
      </w:r>
      <w:r w:rsidR="00A928B6" w:rsidRPr="000F3B8A">
        <w:rPr>
          <w:rFonts w:ascii="Arial" w:eastAsia="Times New Roman" w:hAnsi="Arial" w:cs="Times New Roman"/>
          <w:i/>
          <w:iCs/>
          <w:kern w:val="0"/>
          <w:sz w:val="24"/>
          <w:szCs w:val="20"/>
          <w:lang w:eastAsia="it-IT"/>
          <w14:ligatures w14:val="none"/>
        </w:rPr>
        <w:t>nella</w:t>
      </w:r>
      <w:r w:rsidRPr="000F3B8A">
        <w:rPr>
          <w:rFonts w:ascii="Arial" w:eastAsia="Times New Roman" w:hAnsi="Arial" w:cs="Times New Roman"/>
          <w:i/>
          <w:iCs/>
          <w:kern w:val="0"/>
          <w:sz w:val="24"/>
          <w:szCs w:val="20"/>
          <w:lang w:eastAsia="it-IT"/>
          <w14:ligatures w14:val="none"/>
        </w:rPr>
        <w:t xml:space="preserve"> convinzione che la Legge non è fatta per il giusto, ma per gli iniqui e i ribelli, per gli empi e i peccatori, per i sacrìleghi e i profanatori, per i parricidi e i matricidi, per gli assassini, </w:t>
      </w:r>
      <w:r w:rsidR="00A928B6" w:rsidRPr="000F3B8A">
        <w:rPr>
          <w:rFonts w:ascii="Arial" w:eastAsia="Times New Roman" w:hAnsi="Arial" w:cs="Times New Roman"/>
          <w:i/>
          <w:iCs/>
          <w:kern w:val="0"/>
          <w:sz w:val="24"/>
          <w:szCs w:val="20"/>
          <w:lang w:eastAsia="it-IT"/>
          <w14:ligatures w14:val="none"/>
        </w:rPr>
        <w:t>i</w:t>
      </w:r>
      <w:r w:rsidRPr="000F3B8A">
        <w:rPr>
          <w:rFonts w:ascii="Arial" w:eastAsia="Times New Roman" w:hAnsi="Arial" w:cs="Times New Roman"/>
          <w:i/>
          <w:iCs/>
          <w:kern w:val="0"/>
          <w:sz w:val="24"/>
          <w:szCs w:val="20"/>
          <w:lang w:eastAsia="it-IT"/>
          <w14:ligatures w14:val="none"/>
        </w:rPr>
        <w:t xml:space="preserve"> fornicatori, i sodomiti, i mercanti di uomini, i bugiardi, gli spergiuri e per ogni altra cosa contraria alla sana dottrina, </w:t>
      </w:r>
      <w:r w:rsidR="00A928B6" w:rsidRPr="000F3B8A">
        <w:rPr>
          <w:rFonts w:ascii="Arial" w:eastAsia="Times New Roman" w:hAnsi="Arial" w:cs="Times New Roman"/>
          <w:i/>
          <w:iCs/>
          <w:kern w:val="0"/>
          <w:sz w:val="24"/>
          <w:szCs w:val="20"/>
          <w:lang w:eastAsia="it-IT"/>
          <w14:ligatures w14:val="none"/>
        </w:rPr>
        <w:t>secondo</w:t>
      </w:r>
      <w:r w:rsidRPr="000F3B8A">
        <w:rPr>
          <w:rFonts w:ascii="Arial" w:eastAsia="Times New Roman" w:hAnsi="Arial" w:cs="Times New Roman"/>
          <w:i/>
          <w:iCs/>
          <w:kern w:val="0"/>
          <w:sz w:val="24"/>
          <w:szCs w:val="20"/>
          <w:lang w:eastAsia="it-IT"/>
          <w14:ligatures w14:val="none"/>
        </w:rPr>
        <w:t xml:space="preserve"> il vangelo della gloria del beato Dio, che mi è stato affidato (1Tm 1,3-11). </w:t>
      </w:r>
    </w:p>
    <w:p w14:paraId="60FE0DA8" w14:textId="204778F1" w:rsidR="000F3B8A" w:rsidRDefault="000F3B8A" w:rsidP="000F3B8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due esempi di come </w:t>
      </w:r>
      <w:r w:rsidR="00A928B6">
        <w:rPr>
          <w:rFonts w:ascii="Arial" w:eastAsia="Times New Roman" w:hAnsi="Arial" w:cs="Times New Roman"/>
          <w:kern w:val="0"/>
          <w:sz w:val="24"/>
          <w:szCs w:val="20"/>
          <w:lang w:eastAsia="it-IT"/>
          <w14:ligatures w14:val="none"/>
        </w:rPr>
        <w:t>s</w:t>
      </w:r>
      <w:r>
        <w:rPr>
          <w:rFonts w:ascii="Arial" w:eastAsia="Times New Roman" w:hAnsi="Arial" w:cs="Times New Roman"/>
          <w:kern w:val="0"/>
          <w:sz w:val="24"/>
          <w:szCs w:val="20"/>
          <w:lang w:eastAsia="it-IT"/>
          <w14:ligatures w14:val="none"/>
        </w:rPr>
        <w:t xml:space="preserve">i vive da veri discepoli di Gesù. </w:t>
      </w:r>
    </w:p>
    <w:p w14:paraId="20502AEB" w14:textId="1A9A9416" w:rsidR="000F3B8A" w:rsidRPr="00A928B6" w:rsidRDefault="000F3B8A" w:rsidP="000F3B8A">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Primo esempio: </w:t>
      </w:r>
      <w:r w:rsidR="00A928B6" w:rsidRPr="00A928B6">
        <w:rPr>
          <w:rFonts w:ascii="Arial" w:eastAsia="Times New Roman" w:hAnsi="Arial" w:cs="Times New Roman"/>
          <w:i/>
          <w:iCs/>
          <w:kern w:val="0"/>
          <w:sz w:val="24"/>
          <w:szCs w:val="20"/>
          <w:lang w:eastAsia="it-IT"/>
          <w14:ligatures w14:val="none"/>
        </w:rPr>
        <w:t>Vedendo</w:t>
      </w:r>
      <w:r w:rsidRPr="00A928B6">
        <w:rPr>
          <w:rFonts w:ascii="Arial" w:eastAsia="Times New Roman" w:hAnsi="Arial" w:cs="Times New Roman"/>
          <w:i/>
          <w:iCs/>
          <w:kern w:val="0"/>
          <w:sz w:val="24"/>
          <w:szCs w:val="20"/>
          <w:lang w:eastAsia="it-IT"/>
          <w14:ligatures w14:val="none"/>
        </w:rPr>
        <w:t xml:space="preserve"> le folle, Gesù salì sul monte: si pose a sedere e si avvicinarono a lui i suoi discepoli. </w:t>
      </w:r>
      <w:r w:rsidR="00A928B6" w:rsidRPr="00A928B6">
        <w:rPr>
          <w:rFonts w:ascii="Arial" w:eastAsia="Times New Roman" w:hAnsi="Arial" w:cs="Times New Roman"/>
          <w:i/>
          <w:iCs/>
          <w:kern w:val="0"/>
          <w:sz w:val="24"/>
          <w:szCs w:val="20"/>
          <w:lang w:eastAsia="it-IT"/>
          <w14:ligatures w14:val="none"/>
        </w:rPr>
        <w:t>Si</w:t>
      </w:r>
      <w:r w:rsidRPr="00A928B6">
        <w:rPr>
          <w:rFonts w:ascii="Arial" w:eastAsia="Times New Roman" w:hAnsi="Arial" w:cs="Times New Roman"/>
          <w:i/>
          <w:iCs/>
          <w:kern w:val="0"/>
          <w:sz w:val="24"/>
          <w:szCs w:val="20"/>
          <w:lang w:eastAsia="it-IT"/>
          <w14:ligatures w14:val="none"/>
        </w:rPr>
        <w:t xml:space="preserve"> mise a parlare e insegnava loro dicendo:</w:t>
      </w:r>
      <w:r w:rsidR="00A928B6">
        <w:rPr>
          <w:rFonts w:ascii="Arial" w:eastAsia="Times New Roman" w:hAnsi="Arial" w:cs="Times New Roman"/>
          <w:i/>
          <w:iCs/>
          <w:kern w:val="0"/>
          <w:sz w:val="24"/>
          <w:szCs w:val="20"/>
          <w:lang w:eastAsia="it-IT"/>
          <w14:ligatures w14:val="none"/>
        </w:rPr>
        <w:t xml:space="preserve"> </w:t>
      </w:r>
      <w:r w:rsidR="00A928B6" w:rsidRPr="00A928B6">
        <w:rPr>
          <w:rFonts w:ascii="Arial" w:eastAsia="Times New Roman" w:hAnsi="Arial" w:cs="Times New Roman"/>
          <w:i/>
          <w:iCs/>
          <w:kern w:val="0"/>
          <w:sz w:val="24"/>
          <w:szCs w:val="20"/>
          <w:lang w:eastAsia="it-IT"/>
          <w14:ligatures w14:val="none"/>
        </w:rPr>
        <w:t>Beati</w:t>
      </w:r>
      <w:r w:rsidRPr="00A928B6">
        <w:rPr>
          <w:rFonts w:ascii="Arial" w:eastAsia="Times New Roman" w:hAnsi="Arial" w:cs="Times New Roman"/>
          <w:i/>
          <w:iCs/>
          <w:kern w:val="0"/>
          <w:sz w:val="24"/>
          <w:szCs w:val="20"/>
          <w:lang w:eastAsia="it-IT"/>
          <w14:ligatures w14:val="none"/>
        </w:rPr>
        <w:t xml:space="preserve"> i poveri in spirito,</w:t>
      </w:r>
      <w:r w:rsidR="00A928B6">
        <w:rPr>
          <w:rFonts w:ascii="Arial" w:eastAsia="Times New Roman" w:hAnsi="Arial" w:cs="Times New Roman"/>
          <w:i/>
          <w:iCs/>
          <w:kern w:val="0"/>
          <w:sz w:val="24"/>
          <w:szCs w:val="20"/>
          <w:lang w:eastAsia="it-IT"/>
          <w14:ligatures w14:val="none"/>
        </w:rPr>
        <w:t xml:space="preserve"> </w:t>
      </w:r>
      <w:r w:rsidRPr="00A928B6">
        <w:rPr>
          <w:rFonts w:ascii="Arial" w:eastAsia="Times New Roman" w:hAnsi="Arial" w:cs="Times New Roman"/>
          <w:i/>
          <w:iCs/>
          <w:kern w:val="0"/>
          <w:sz w:val="24"/>
          <w:szCs w:val="20"/>
          <w:lang w:eastAsia="it-IT"/>
          <w14:ligatures w14:val="none"/>
        </w:rPr>
        <w:t>perché di essi è il regno dei cieli.</w:t>
      </w:r>
      <w:r w:rsidR="00A928B6">
        <w:rPr>
          <w:rFonts w:ascii="Arial" w:eastAsia="Times New Roman" w:hAnsi="Arial" w:cs="Times New Roman"/>
          <w:i/>
          <w:iCs/>
          <w:kern w:val="0"/>
          <w:sz w:val="24"/>
          <w:szCs w:val="20"/>
          <w:lang w:eastAsia="it-IT"/>
          <w14:ligatures w14:val="none"/>
        </w:rPr>
        <w:t xml:space="preserve"> </w:t>
      </w:r>
      <w:r w:rsidR="00A928B6" w:rsidRPr="00A928B6">
        <w:rPr>
          <w:rFonts w:ascii="Arial" w:eastAsia="Times New Roman" w:hAnsi="Arial" w:cs="Times New Roman"/>
          <w:i/>
          <w:iCs/>
          <w:kern w:val="0"/>
          <w:sz w:val="24"/>
          <w:szCs w:val="20"/>
          <w:lang w:eastAsia="it-IT"/>
          <w14:ligatures w14:val="none"/>
        </w:rPr>
        <w:t>Beati</w:t>
      </w:r>
      <w:r w:rsidRPr="00A928B6">
        <w:rPr>
          <w:rFonts w:ascii="Arial" w:eastAsia="Times New Roman" w:hAnsi="Arial" w:cs="Times New Roman"/>
          <w:i/>
          <w:iCs/>
          <w:kern w:val="0"/>
          <w:sz w:val="24"/>
          <w:szCs w:val="20"/>
          <w:lang w:eastAsia="it-IT"/>
          <w14:ligatures w14:val="none"/>
        </w:rPr>
        <w:t xml:space="preserve"> quelli che sono nel pianto,</w:t>
      </w:r>
      <w:r w:rsidR="00A928B6">
        <w:rPr>
          <w:rFonts w:ascii="Arial" w:eastAsia="Times New Roman" w:hAnsi="Arial" w:cs="Times New Roman"/>
          <w:i/>
          <w:iCs/>
          <w:kern w:val="0"/>
          <w:sz w:val="24"/>
          <w:szCs w:val="20"/>
          <w:lang w:eastAsia="it-IT"/>
          <w14:ligatures w14:val="none"/>
        </w:rPr>
        <w:t xml:space="preserve"> </w:t>
      </w:r>
      <w:r w:rsidRPr="00A928B6">
        <w:rPr>
          <w:rFonts w:ascii="Arial" w:eastAsia="Times New Roman" w:hAnsi="Arial" w:cs="Times New Roman"/>
          <w:i/>
          <w:iCs/>
          <w:kern w:val="0"/>
          <w:sz w:val="24"/>
          <w:szCs w:val="20"/>
          <w:lang w:eastAsia="it-IT"/>
          <w14:ligatures w14:val="none"/>
        </w:rPr>
        <w:t>perché saranno consolati.</w:t>
      </w:r>
      <w:r w:rsidR="00A928B6">
        <w:rPr>
          <w:rFonts w:ascii="Arial" w:eastAsia="Times New Roman" w:hAnsi="Arial" w:cs="Times New Roman"/>
          <w:i/>
          <w:iCs/>
          <w:kern w:val="0"/>
          <w:sz w:val="24"/>
          <w:szCs w:val="20"/>
          <w:lang w:eastAsia="it-IT"/>
          <w14:ligatures w14:val="none"/>
        </w:rPr>
        <w:t xml:space="preserve"> </w:t>
      </w:r>
      <w:r w:rsidR="00A928B6" w:rsidRPr="00A928B6">
        <w:rPr>
          <w:rFonts w:ascii="Arial" w:eastAsia="Times New Roman" w:hAnsi="Arial" w:cs="Times New Roman"/>
          <w:i/>
          <w:iCs/>
          <w:kern w:val="0"/>
          <w:sz w:val="24"/>
          <w:szCs w:val="20"/>
          <w:lang w:eastAsia="it-IT"/>
          <w14:ligatures w14:val="none"/>
        </w:rPr>
        <w:t>Beati</w:t>
      </w:r>
      <w:r w:rsidRPr="00A928B6">
        <w:rPr>
          <w:rFonts w:ascii="Arial" w:eastAsia="Times New Roman" w:hAnsi="Arial" w:cs="Times New Roman"/>
          <w:i/>
          <w:iCs/>
          <w:kern w:val="0"/>
          <w:sz w:val="24"/>
          <w:szCs w:val="20"/>
          <w:lang w:eastAsia="it-IT"/>
          <w14:ligatures w14:val="none"/>
        </w:rPr>
        <w:t xml:space="preserve"> i miti,</w:t>
      </w:r>
      <w:r w:rsidR="00A928B6">
        <w:rPr>
          <w:rFonts w:ascii="Arial" w:eastAsia="Times New Roman" w:hAnsi="Arial" w:cs="Times New Roman"/>
          <w:i/>
          <w:iCs/>
          <w:kern w:val="0"/>
          <w:sz w:val="24"/>
          <w:szCs w:val="20"/>
          <w:lang w:eastAsia="it-IT"/>
          <w14:ligatures w14:val="none"/>
        </w:rPr>
        <w:t xml:space="preserve"> </w:t>
      </w:r>
      <w:r w:rsidRPr="00A928B6">
        <w:rPr>
          <w:rFonts w:ascii="Arial" w:eastAsia="Times New Roman" w:hAnsi="Arial" w:cs="Times New Roman"/>
          <w:i/>
          <w:iCs/>
          <w:kern w:val="0"/>
          <w:sz w:val="24"/>
          <w:szCs w:val="20"/>
          <w:lang w:eastAsia="it-IT"/>
          <w14:ligatures w14:val="none"/>
        </w:rPr>
        <w:t>perché avranno in eredità la terra.</w:t>
      </w:r>
      <w:r w:rsidR="00A928B6">
        <w:rPr>
          <w:rFonts w:ascii="Arial" w:eastAsia="Times New Roman" w:hAnsi="Arial" w:cs="Times New Roman"/>
          <w:i/>
          <w:iCs/>
          <w:kern w:val="0"/>
          <w:sz w:val="24"/>
          <w:szCs w:val="20"/>
          <w:lang w:eastAsia="it-IT"/>
          <w14:ligatures w14:val="none"/>
        </w:rPr>
        <w:t xml:space="preserve"> </w:t>
      </w:r>
      <w:r w:rsidR="00A928B6" w:rsidRPr="00A928B6">
        <w:rPr>
          <w:rFonts w:ascii="Arial" w:eastAsia="Times New Roman" w:hAnsi="Arial" w:cs="Times New Roman"/>
          <w:i/>
          <w:iCs/>
          <w:kern w:val="0"/>
          <w:sz w:val="24"/>
          <w:szCs w:val="20"/>
          <w:lang w:eastAsia="it-IT"/>
          <w14:ligatures w14:val="none"/>
        </w:rPr>
        <w:t>Beati</w:t>
      </w:r>
      <w:r w:rsidRPr="00A928B6">
        <w:rPr>
          <w:rFonts w:ascii="Arial" w:eastAsia="Times New Roman" w:hAnsi="Arial" w:cs="Times New Roman"/>
          <w:i/>
          <w:iCs/>
          <w:kern w:val="0"/>
          <w:sz w:val="24"/>
          <w:szCs w:val="20"/>
          <w:lang w:eastAsia="it-IT"/>
          <w14:ligatures w14:val="none"/>
        </w:rPr>
        <w:t xml:space="preserve"> quelli che hanno fame e sete della giustizia,</w:t>
      </w:r>
      <w:r w:rsidR="00A928B6">
        <w:rPr>
          <w:rFonts w:ascii="Arial" w:eastAsia="Times New Roman" w:hAnsi="Arial" w:cs="Times New Roman"/>
          <w:i/>
          <w:iCs/>
          <w:kern w:val="0"/>
          <w:sz w:val="24"/>
          <w:szCs w:val="20"/>
          <w:lang w:eastAsia="it-IT"/>
          <w14:ligatures w14:val="none"/>
        </w:rPr>
        <w:t xml:space="preserve"> </w:t>
      </w:r>
      <w:r w:rsidRPr="00A928B6">
        <w:rPr>
          <w:rFonts w:ascii="Arial" w:eastAsia="Times New Roman" w:hAnsi="Arial" w:cs="Times New Roman"/>
          <w:i/>
          <w:iCs/>
          <w:kern w:val="0"/>
          <w:sz w:val="24"/>
          <w:szCs w:val="20"/>
          <w:lang w:eastAsia="it-IT"/>
          <w14:ligatures w14:val="none"/>
        </w:rPr>
        <w:t>perché saranno saziati.</w:t>
      </w:r>
      <w:r w:rsidR="00A928B6">
        <w:rPr>
          <w:rFonts w:ascii="Arial" w:eastAsia="Times New Roman" w:hAnsi="Arial" w:cs="Times New Roman"/>
          <w:i/>
          <w:iCs/>
          <w:kern w:val="0"/>
          <w:sz w:val="24"/>
          <w:szCs w:val="20"/>
          <w:lang w:eastAsia="it-IT"/>
          <w14:ligatures w14:val="none"/>
        </w:rPr>
        <w:t xml:space="preserve"> </w:t>
      </w:r>
      <w:r w:rsidR="00A928B6" w:rsidRPr="00A928B6">
        <w:rPr>
          <w:rFonts w:ascii="Arial" w:eastAsia="Times New Roman" w:hAnsi="Arial" w:cs="Times New Roman"/>
          <w:i/>
          <w:iCs/>
          <w:kern w:val="0"/>
          <w:sz w:val="24"/>
          <w:szCs w:val="20"/>
          <w:lang w:eastAsia="it-IT"/>
          <w14:ligatures w14:val="none"/>
        </w:rPr>
        <w:t>Beati</w:t>
      </w:r>
      <w:r w:rsidRPr="00A928B6">
        <w:rPr>
          <w:rFonts w:ascii="Arial" w:eastAsia="Times New Roman" w:hAnsi="Arial" w:cs="Times New Roman"/>
          <w:i/>
          <w:iCs/>
          <w:kern w:val="0"/>
          <w:sz w:val="24"/>
          <w:szCs w:val="20"/>
          <w:lang w:eastAsia="it-IT"/>
          <w14:ligatures w14:val="none"/>
        </w:rPr>
        <w:t xml:space="preserve"> i misericordiosi,</w:t>
      </w:r>
      <w:r w:rsidR="00A928B6">
        <w:rPr>
          <w:rFonts w:ascii="Arial" w:eastAsia="Times New Roman" w:hAnsi="Arial" w:cs="Times New Roman"/>
          <w:i/>
          <w:iCs/>
          <w:kern w:val="0"/>
          <w:sz w:val="24"/>
          <w:szCs w:val="20"/>
          <w:lang w:eastAsia="it-IT"/>
          <w14:ligatures w14:val="none"/>
        </w:rPr>
        <w:t xml:space="preserve"> </w:t>
      </w:r>
      <w:r w:rsidRPr="00A928B6">
        <w:rPr>
          <w:rFonts w:ascii="Arial" w:eastAsia="Times New Roman" w:hAnsi="Arial" w:cs="Times New Roman"/>
          <w:i/>
          <w:iCs/>
          <w:kern w:val="0"/>
          <w:sz w:val="24"/>
          <w:szCs w:val="20"/>
          <w:lang w:eastAsia="it-IT"/>
          <w14:ligatures w14:val="none"/>
        </w:rPr>
        <w:t>perché troveranno misericordia.</w:t>
      </w:r>
      <w:r w:rsidR="00A928B6">
        <w:rPr>
          <w:rFonts w:ascii="Arial" w:eastAsia="Times New Roman" w:hAnsi="Arial" w:cs="Times New Roman"/>
          <w:i/>
          <w:iCs/>
          <w:kern w:val="0"/>
          <w:sz w:val="24"/>
          <w:szCs w:val="20"/>
          <w:lang w:eastAsia="it-IT"/>
          <w14:ligatures w14:val="none"/>
        </w:rPr>
        <w:t xml:space="preserve"> </w:t>
      </w:r>
      <w:r w:rsidR="00A928B6" w:rsidRPr="00A928B6">
        <w:rPr>
          <w:rFonts w:ascii="Arial" w:eastAsia="Times New Roman" w:hAnsi="Arial" w:cs="Times New Roman"/>
          <w:i/>
          <w:iCs/>
          <w:kern w:val="0"/>
          <w:sz w:val="24"/>
          <w:szCs w:val="20"/>
          <w:lang w:eastAsia="it-IT"/>
          <w14:ligatures w14:val="none"/>
        </w:rPr>
        <w:t>Beati</w:t>
      </w:r>
      <w:r w:rsidRPr="00A928B6">
        <w:rPr>
          <w:rFonts w:ascii="Arial" w:eastAsia="Times New Roman" w:hAnsi="Arial" w:cs="Times New Roman"/>
          <w:i/>
          <w:iCs/>
          <w:kern w:val="0"/>
          <w:sz w:val="24"/>
          <w:szCs w:val="20"/>
          <w:lang w:eastAsia="it-IT"/>
          <w14:ligatures w14:val="none"/>
        </w:rPr>
        <w:t xml:space="preserve"> i puri di cuore,</w:t>
      </w:r>
      <w:r w:rsidR="00A928B6">
        <w:rPr>
          <w:rFonts w:ascii="Arial" w:eastAsia="Times New Roman" w:hAnsi="Arial" w:cs="Times New Roman"/>
          <w:i/>
          <w:iCs/>
          <w:kern w:val="0"/>
          <w:sz w:val="24"/>
          <w:szCs w:val="20"/>
          <w:lang w:eastAsia="it-IT"/>
          <w14:ligatures w14:val="none"/>
        </w:rPr>
        <w:t xml:space="preserve"> </w:t>
      </w:r>
      <w:r w:rsidRPr="00A928B6">
        <w:rPr>
          <w:rFonts w:ascii="Arial" w:eastAsia="Times New Roman" w:hAnsi="Arial" w:cs="Times New Roman"/>
          <w:i/>
          <w:iCs/>
          <w:kern w:val="0"/>
          <w:sz w:val="24"/>
          <w:szCs w:val="20"/>
          <w:lang w:eastAsia="it-IT"/>
          <w14:ligatures w14:val="none"/>
        </w:rPr>
        <w:t>perché vedranno Dio.</w:t>
      </w:r>
      <w:r w:rsidR="00A928B6">
        <w:rPr>
          <w:rFonts w:ascii="Arial" w:eastAsia="Times New Roman" w:hAnsi="Arial" w:cs="Times New Roman"/>
          <w:i/>
          <w:iCs/>
          <w:kern w:val="0"/>
          <w:sz w:val="24"/>
          <w:szCs w:val="20"/>
          <w:lang w:eastAsia="it-IT"/>
          <w14:ligatures w14:val="none"/>
        </w:rPr>
        <w:t xml:space="preserve"> </w:t>
      </w:r>
      <w:r w:rsidR="00A928B6" w:rsidRPr="00A928B6">
        <w:rPr>
          <w:rFonts w:ascii="Arial" w:eastAsia="Times New Roman" w:hAnsi="Arial" w:cs="Times New Roman"/>
          <w:i/>
          <w:iCs/>
          <w:kern w:val="0"/>
          <w:sz w:val="24"/>
          <w:szCs w:val="20"/>
          <w:lang w:eastAsia="it-IT"/>
          <w14:ligatures w14:val="none"/>
        </w:rPr>
        <w:t>Beati</w:t>
      </w:r>
      <w:r w:rsidRPr="00A928B6">
        <w:rPr>
          <w:rFonts w:ascii="Arial" w:eastAsia="Times New Roman" w:hAnsi="Arial" w:cs="Times New Roman"/>
          <w:i/>
          <w:iCs/>
          <w:kern w:val="0"/>
          <w:sz w:val="24"/>
          <w:szCs w:val="20"/>
          <w:lang w:eastAsia="it-IT"/>
          <w14:ligatures w14:val="none"/>
        </w:rPr>
        <w:t xml:space="preserve"> gli operatori di pace,</w:t>
      </w:r>
      <w:r w:rsidR="00A928B6">
        <w:rPr>
          <w:rFonts w:ascii="Arial" w:eastAsia="Times New Roman" w:hAnsi="Arial" w:cs="Times New Roman"/>
          <w:i/>
          <w:iCs/>
          <w:kern w:val="0"/>
          <w:sz w:val="24"/>
          <w:szCs w:val="20"/>
          <w:lang w:eastAsia="it-IT"/>
          <w14:ligatures w14:val="none"/>
        </w:rPr>
        <w:t xml:space="preserve"> </w:t>
      </w:r>
      <w:r w:rsidRPr="00A928B6">
        <w:rPr>
          <w:rFonts w:ascii="Arial" w:eastAsia="Times New Roman" w:hAnsi="Arial" w:cs="Times New Roman"/>
          <w:i/>
          <w:iCs/>
          <w:kern w:val="0"/>
          <w:sz w:val="24"/>
          <w:szCs w:val="20"/>
          <w:lang w:eastAsia="it-IT"/>
          <w14:ligatures w14:val="none"/>
        </w:rPr>
        <w:t>perché saranno chiamati figli di Dio.</w:t>
      </w:r>
      <w:r w:rsidR="00A928B6">
        <w:rPr>
          <w:rFonts w:ascii="Arial" w:eastAsia="Times New Roman" w:hAnsi="Arial" w:cs="Times New Roman"/>
          <w:i/>
          <w:iCs/>
          <w:kern w:val="0"/>
          <w:sz w:val="24"/>
          <w:szCs w:val="20"/>
          <w:lang w:eastAsia="it-IT"/>
          <w14:ligatures w14:val="none"/>
        </w:rPr>
        <w:t xml:space="preserve"> </w:t>
      </w:r>
      <w:r w:rsidR="00A928B6" w:rsidRPr="00A928B6">
        <w:rPr>
          <w:rFonts w:ascii="Arial" w:eastAsia="Times New Roman" w:hAnsi="Arial" w:cs="Times New Roman"/>
          <w:i/>
          <w:iCs/>
          <w:kern w:val="0"/>
          <w:sz w:val="24"/>
          <w:szCs w:val="20"/>
          <w:lang w:eastAsia="it-IT"/>
          <w14:ligatures w14:val="none"/>
        </w:rPr>
        <w:t>Beati</w:t>
      </w:r>
      <w:r w:rsidRPr="00A928B6">
        <w:rPr>
          <w:rFonts w:ascii="Arial" w:eastAsia="Times New Roman" w:hAnsi="Arial" w:cs="Times New Roman"/>
          <w:i/>
          <w:iCs/>
          <w:kern w:val="0"/>
          <w:sz w:val="24"/>
          <w:szCs w:val="20"/>
          <w:lang w:eastAsia="it-IT"/>
          <w14:ligatures w14:val="none"/>
        </w:rPr>
        <w:t xml:space="preserve"> i perseguitati per la giustizia,</w:t>
      </w:r>
      <w:r w:rsidR="00A928B6">
        <w:rPr>
          <w:rFonts w:ascii="Arial" w:eastAsia="Times New Roman" w:hAnsi="Arial" w:cs="Times New Roman"/>
          <w:i/>
          <w:iCs/>
          <w:kern w:val="0"/>
          <w:sz w:val="24"/>
          <w:szCs w:val="20"/>
          <w:lang w:eastAsia="it-IT"/>
          <w14:ligatures w14:val="none"/>
        </w:rPr>
        <w:t xml:space="preserve"> </w:t>
      </w:r>
      <w:r w:rsidRPr="00A928B6">
        <w:rPr>
          <w:rFonts w:ascii="Arial" w:eastAsia="Times New Roman" w:hAnsi="Arial" w:cs="Times New Roman"/>
          <w:i/>
          <w:iCs/>
          <w:kern w:val="0"/>
          <w:sz w:val="24"/>
          <w:szCs w:val="20"/>
          <w:lang w:eastAsia="it-IT"/>
          <w14:ligatures w14:val="none"/>
        </w:rPr>
        <w:t>perché di essi è il regno dei cieli.</w:t>
      </w:r>
      <w:r w:rsidR="00A928B6">
        <w:rPr>
          <w:rFonts w:ascii="Arial" w:eastAsia="Times New Roman" w:hAnsi="Arial" w:cs="Times New Roman"/>
          <w:i/>
          <w:iCs/>
          <w:kern w:val="0"/>
          <w:sz w:val="24"/>
          <w:szCs w:val="20"/>
          <w:lang w:eastAsia="it-IT"/>
          <w14:ligatures w14:val="none"/>
        </w:rPr>
        <w:t xml:space="preserve"> </w:t>
      </w:r>
      <w:r w:rsidR="00A928B6" w:rsidRPr="00A928B6">
        <w:rPr>
          <w:rFonts w:ascii="Arial" w:eastAsia="Times New Roman" w:hAnsi="Arial" w:cs="Times New Roman"/>
          <w:i/>
          <w:iCs/>
          <w:kern w:val="0"/>
          <w:sz w:val="24"/>
          <w:szCs w:val="20"/>
          <w:lang w:eastAsia="it-IT"/>
          <w14:ligatures w14:val="none"/>
        </w:rPr>
        <w:t>Beati</w:t>
      </w:r>
      <w:r w:rsidRPr="00A928B6">
        <w:rPr>
          <w:rFonts w:ascii="Arial" w:eastAsia="Times New Roman" w:hAnsi="Arial" w:cs="Times New Roman"/>
          <w:i/>
          <w:iCs/>
          <w:kern w:val="0"/>
          <w:sz w:val="24"/>
          <w:szCs w:val="20"/>
          <w:lang w:eastAsia="it-IT"/>
          <w14:ligatures w14:val="none"/>
        </w:rPr>
        <w:t xml:space="preserve"> voi quando vi insulteranno, vi perseguiteranno e, mentendo, diranno ogni sorta di male contro di voi per causa mia. </w:t>
      </w:r>
      <w:r w:rsidR="00A928B6" w:rsidRPr="00A928B6">
        <w:rPr>
          <w:rFonts w:ascii="Arial" w:eastAsia="Times New Roman" w:hAnsi="Arial" w:cs="Times New Roman"/>
          <w:i/>
          <w:iCs/>
          <w:kern w:val="0"/>
          <w:sz w:val="24"/>
          <w:szCs w:val="20"/>
          <w:lang w:eastAsia="it-IT"/>
          <w14:ligatures w14:val="none"/>
        </w:rPr>
        <w:t>Rallegratevi</w:t>
      </w:r>
      <w:r w:rsidRPr="00A928B6">
        <w:rPr>
          <w:rFonts w:ascii="Arial" w:eastAsia="Times New Roman" w:hAnsi="Arial" w:cs="Times New Roman"/>
          <w:i/>
          <w:iCs/>
          <w:kern w:val="0"/>
          <w:sz w:val="24"/>
          <w:szCs w:val="20"/>
          <w:lang w:eastAsia="it-IT"/>
          <w14:ligatures w14:val="none"/>
        </w:rPr>
        <w:t xml:space="preserve"> ed esultate, perché grande è la vostra ricompensa nei cieli. Così infatti perseguitarono i profeti che furono prima di voi.</w:t>
      </w:r>
    </w:p>
    <w:p w14:paraId="678E690F" w14:textId="3DD52AFE" w:rsidR="000F3B8A" w:rsidRPr="00A928B6"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A928B6">
        <w:rPr>
          <w:rFonts w:ascii="Arial" w:eastAsia="Times New Roman" w:hAnsi="Arial" w:cs="Times New Roman"/>
          <w:i/>
          <w:iCs/>
          <w:kern w:val="0"/>
          <w:sz w:val="24"/>
          <w:szCs w:val="20"/>
          <w:lang w:eastAsia="it-IT"/>
          <w14:ligatures w14:val="none"/>
        </w:rPr>
        <w:t>Voi</w:t>
      </w:r>
      <w:r w:rsidR="000F3B8A" w:rsidRPr="00A928B6">
        <w:rPr>
          <w:rFonts w:ascii="Arial" w:eastAsia="Times New Roman" w:hAnsi="Arial" w:cs="Times New Roman"/>
          <w:i/>
          <w:iCs/>
          <w:kern w:val="0"/>
          <w:sz w:val="24"/>
          <w:szCs w:val="20"/>
          <w:lang w:eastAsia="it-IT"/>
          <w14:ligatures w14:val="none"/>
        </w:rPr>
        <w:t xml:space="preserve"> siete il sale della terra; ma se il sale perde il sapore, con che cosa lo si renderà salato? A null’altro serve che ad essere gettato via e calpestato dalla gente.</w:t>
      </w:r>
      <w:r>
        <w:rPr>
          <w:rFonts w:ascii="Arial" w:eastAsia="Times New Roman" w:hAnsi="Arial" w:cs="Times New Roman"/>
          <w:i/>
          <w:iCs/>
          <w:kern w:val="0"/>
          <w:sz w:val="24"/>
          <w:szCs w:val="20"/>
          <w:lang w:eastAsia="it-IT"/>
          <w14:ligatures w14:val="none"/>
        </w:rPr>
        <w:t xml:space="preserve"> </w:t>
      </w:r>
      <w:r w:rsidRPr="00A928B6">
        <w:rPr>
          <w:rFonts w:ascii="Arial" w:eastAsia="Times New Roman" w:hAnsi="Arial" w:cs="Times New Roman"/>
          <w:i/>
          <w:iCs/>
          <w:kern w:val="0"/>
          <w:sz w:val="24"/>
          <w:szCs w:val="20"/>
          <w:lang w:eastAsia="it-IT"/>
          <w14:ligatures w14:val="none"/>
        </w:rPr>
        <w:t>Voi</w:t>
      </w:r>
      <w:r w:rsidR="000F3B8A" w:rsidRPr="00A928B6">
        <w:rPr>
          <w:rFonts w:ascii="Arial" w:eastAsia="Times New Roman" w:hAnsi="Arial" w:cs="Times New Roman"/>
          <w:i/>
          <w:iCs/>
          <w:kern w:val="0"/>
          <w:sz w:val="24"/>
          <w:szCs w:val="20"/>
          <w:lang w:eastAsia="it-IT"/>
          <w14:ligatures w14:val="none"/>
        </w:rPr>
        <w:t xml:space="preserve"> siete la luce del mondo; non può restare nascosta una città che sta sopra un monte, né si accende una lampada per metterla sotto il moggio, ma sul candelabro, e così fa luce a tutti quelli che sono nella casa. </w:t>
      </w:r>
      <w:r w:rsidRPr="00A928B6">
        <w:rPr>
          <w:rFonts w:ascii="Arial" w:eastAsia="Times New Roman" w:hAnsi="Arial" w:cs="Times New Roman"/>
          <w:i/>
          <w:iCs/>
          <w:kern w:val="0"/>
          <w:sz w:val="24"/>
          <w:szCs w:val="20"/>
          <w:lang w:eastAsia="it-IT"/>
          <w14:ligatures w14:val="none"/>
        </w:rPr>
        <w:t>Così</w:t>
      </w:r>
      <w:r w:rsidR="000F3B8A" w:rsidRPr="00A928B6">
        <w:rPr>
          <w:rFonts w:ascii="Arial" w:eastAsia="Times New Roman" w:hAnsi="Arial" w:cs="Times New Roman"/>
          <w:i/>
          <w:iCs/>
          <w:kern w:val="0"/>
          <w:sz w:val="24"/>
          <w:szCs w:val="20"/>
          <w:lang w:eastAsia="it-IT"/>
          <w14:ligatures w14:val="none"/>
        </w:rPr>
        <w:t xml:space="preserve"> risplenda la vostra luce davanti agli uomini, perché vedano le vostre opere buone e rendano gloria al Padre vostro che è nei cieli.</w:t>
      </w:r>
    </w:p>
    <w:p w14:paraId="785FDA60" w14:textId="35DF1BC7" w:rsidR="000F3B8A" w:rsidRPr="00A928B6"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A928B6">
        <w:rPr>
          <w:rFonts w:ascii="Arial" w:eastAsia="Times New Roman" w:hAnsi="Arial" w:cs="Times New Roman"/>
          <w:i/>
          <w:iCs/>
          <w:kern w:val="0"/>
          <w:sz w:val="24"/>
          <w:szCs w:val="20"/>
          <w:lang w:eastAsia="it-IT"/>
          <w14:ligatures w14:val="none"/>
        </w:rPr>
        <w:t>Non</w:t>
      </w:r>
      <w:r w:rsidR="000F3B8A" w:rsidRPr="00A928B6">
        <w:rPr>
          <w:rFonts w:ascii="Arial" w:eastAsia="Times New Roman" w:hAnsi="Arial" w:cs="Times New Roman"/>
          <w:i/>
          <w:iCs/>
          <w:kern w:val="0"/>
          <w:sz w:val="24"/>
          <w:szCs w:val="20"/>
          <w:lang w:eastAsia="it-IT"/>
          <w14:ligatures w14:val="none"/>
        </w:rPr>
        <w:t xml:space="preserve"> crediate che io sia venuto ad abolire la Legge o i Profeti; non sono venuto ad abolire, ma a dare pieno compimento. </w:t>
      </w:r>
      <w:r w:rsidRPr="00A928B6">
        <w:rPr>
          <w:rFonts w:ascii="Arial" w:eastAsia="Times New Roman" w:hAnsi="Arial" w:cs="Times New Roman"/>
          <w:i/>
          <w:iCs/>
          <w:kern w:val="0"/>
          <w:sz w:val="24"/>
          <w:szCs w:val="20"/>
          <w:lang w:eastAsia="it-IT"/>
          <w14:ligatures w14:val="none"/>
        </w:rPr>
        <w:t>In</w:t>
      </w:r>
      <w:r w:rsidR="000F3B8A" w:rsidRPr="00A928B6">
        <w:rPr>
          <w:rFonts w:ascii="Arial" w:eastAsia="Times New Roman" w:hAnsi="Arial" w:cs="Times New Roman"/>
          <w:i/>
          <w:iCs/>
          <w:kern w:val="0"/>
          <w:sz w:val="24"/>
          <w:szCs w:val="20"/>
          <w:lang w:eastAsia="it-IT"/>
          <w14:ligatures w14:val="none"/>
        </w:rPr>
        <w:t xml:space="preserve"> verità io vi dico: finché non siano passati il cielo e la terra, non passerà un solo iota o un solo trattino della Legge, senza che tutto sia avvenuto. </w:t>
      </w:r>
      <w:r w:rsidRPr="00A928B6">
        <w:rPr>
          <w:rFonts w:ascii="Arial" w:eastAsia="Times New Roman" w:hAnsi="Arial" w:cs="Times New Roman"/>
          <w:i/>
          <w:iCs/>
          <w:kern w:val="0"/>
          <w:sz w:val="24"/>
          <w:szCs w:val="20"/>
          <w:lang w:eastAsia="it-IT"/>
          <w14:ligatures w14:val="none"/>
        </w:rPr>
        <w:t>Chi</w:t>
      </w:r>
      <w:r w:rsidR="000F3B8A" w:rsidRPr="00A928B6">
        <w:rPr>
          <w:rFonts w:ascii="Arial" w:eastAsia="Times New Roman" w:hAnsi="Arial" w:cs="Times New Roman"/>
          <w:i/>
          <w:iCs/>
          <w:kern w:val="0"/>
          <w:sz w:val="24"/>
          <w:szCs w:val="20"/>
          <w:lang w:eastAsia="it-IT"/>
          <w14:ligatures w14:val="none"/>
        </w:rPr>
        <w:t xml:space="preserve"> dunque trasgredirà uno solo di questi minimi precetti e insegnerà agli altri a fare altrettanto, sarà considerato minimo nel regno dei cieli. Chi invece li osserverà e li insegnerà, sarà considerato grande nel regno dei cieli. </w:t>
      </w:r>
      <w:r w:rsidRPr="00A928B6">
        <w:rPr>
          <w:rFonts w:ascii="Arial" w:eastAsia="Times New Roman" w:hAnsi="Arial" w:cs="Times New Roman"/>
          <w:i/>
          <w:iCs/>
          <w:kern w:val="0"/>
          <w:sz w:val="24"/>
          <w:szCs w:val="20"/>
          <w:lang w:eastAsia="it-IT"/>
          <w14:ligatures w14:val="none"/>
        </w:rPr>
        <w:t>Io</w:t>
      </w:r>
      <w:r w:rsidR="000F3B8A" w:rsidRPr="00A928B6">
        <w:rPr>
          <w:rFonts w:ascii="Arial" w:eastAsia="Times New Roman" w:hAnsi="Arial" w:cs="Times New Roman"/>
          <w:i/>
          <w:iCs/>
          <w:kern w:val="0"/>
          <w:sz w:val="24"/>
          <w:szCs w:val="20"/>
          <w:lang w:eastAsia="it-IT"/>
          <w14:ligatures w14:val="none"/>
        </w:rPr>
        <w:t xml:space="preserve"> vi dico infatti: se la vostra giustizia non supererà quella degli scribi e dei farisei, non entrerete nel regno dei cieli.</w:t>
      </w:r>
    </w:p>
    <w:p w14:paraId="650E0C8B" w14:textId="0B6F9716" w:rsidR="000F3B8A" w:rsidRPr="00A928B6"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A928B6">
        <w:rPr>
          <w:rFonts w:ascii="Arial" w:eastAsia="Times New Roman" w:hAnsi="Arial" w:cs="Times New Roman"/>
          <w:i/>
          <w:iCs/>
          <w:kern w:val="0"/>
          <w:sz w:val="24"/>
          <w:szCs w:val="20"/>
          <w:lang w:eastAsia="it-IT"/>
          <w14:ligatures w14:val="none"/>
        </w:rPr>
        <w:t>Avete</w:t>
      </w:r>
      <w:r w:rsidR="000F3B8A" w:rsidRPr="00A928B6">
        <w:rPr>
          <w:rFonts w:ascii="Arial" w:eastAsia="Times New Roman" w:hAnsi="Arial" w:cs="Times New Roman"/>
          <w:i/>
          <w:iCs/>
          <w:kern w:val="0"/>
          <w:sz w:val="24"/>
          <w:szCs w:val="20"/>
          <w:lang w:eastAsia="it-IT"/>
          <w14:ligatures w14:val="none"/>
        </w:rPr>
        <w:t xml:space="preserve"> inteso che fu detto agli antichi: Non ucciderai; chi avrà ucciso dovrà essere sottoposto al giudizio. </w:t>
      </w:r>
      <w:r w:rsidRPr="00A928B6">
        <w:rPr>
          <w:rFonts w:ascii="Arial" w:eastAsia="Times New Roman" w:hAnsi="Arial" w:cs="Times New Roman"/>
          <w:i/>
          <w:iCs/>
          <w:kern w:val="0"/>
          <w:sz w:val="24"/>
          <w:szCs w:val="20"/>
          <w:lang w:eastAsia="it-IT"/>
          <w14:ligatures w14:val="none"/>
        </w:rPr>
        <w:t>Ma</w:t>
      </w:r>
      <w:r w:rsidR="000F3B8A" w:rsidRPr="00A928B6">
        <w:rPr>
          <w:rFonts w:ascii="Arial" w:eastAsia="Times New Roman" w:hAnsi="Arial" w:cs="Times New Roman"/>
          <w:i/>
          <w:iCs/>
          <w:kern w:val="0"/>
          <w:sz w:val="24"/>
          <w:szCs w:val="20"/>
          <w:lang w:eastAsia="it-IT"/>
          <w14:ligatures w14:val="none"/>
        </w:rPr>
        <w:t xml:space="preserve"> io vi dico: chiunque si adira con il proprio fratello dovrà </w:t>
      </w:r>
      <w:r w:rsidR="000F3B8A" w:rsidRPr="00A928B6">
        <w:rPr>
          <w:rFonts w:ascii="Arial" w:eastAsia="Times New Roman" w:hAnsi="Arial" w:cs="Times New Roman"/>
          <w:i/>
          <w:iCs/>
          <w:kern w:val="0"/>
          <w:sz w:val="24"/>
          <w:szCs w:val="20"/>
          <w:lang w:eastAsia="it-IT"/>
          <w14:ligatures w14:val="none"/>
        </w:rPr>
        <w:lastRenderedPageBreak/>
        <w:t>essere sottoposto al giudizio. Chi poi dice al fratello: “Stupido”, dovrà essere sottoposto al sinedrio; e chi gli dice: “Pazzo”, sarà destinato al fuoco della Geènna.</w:t>
      </w:r>
      <w:r>
        <w:rPr>
          <w:rFonts w:ascii="Arial" w:eastAsia="Times New Roman" w:hAnsi="Arial" w:cs="Times New Roman"/>
          <w:i/>
          <w:iCs/>
          <w:kern w:val="0"/>
          <w:sz w:val="24"/>
          <w:szCs w:val="20"/>
          <w:lang w:eastAsia="it-IT"/>
          <w14:ligatures w14:val="none"/>
        </w:rPr>
        <w:t xml:space="preserve"> </w:t>
      </w:r>
      <w:r w:rsidRPr="00A928B6">
        <w:rPr>
          <w:rFonts w:ascii="Arial" w:eastAsia="Times New Roman" w:hAnsi="Arial" w:cs="Times New Roman"/>
          <w:i/>
          <w:iCs/>
          <w:kern w:val="0"/>
          <w:sz w:val="24"/>
          <w:szCs w:val="20"/>
          <w:lang w:eastAsia="it-IT"/>
          <w14:ligatures w14:val="none"/>
        </w:rPr>
        <w:t>Se</w:t>
      </w:r>
      <w:r w:rsidR="000F3B8A" w:rsidRPr="00A928B6">
        <w:rPr>
          <w:rFonts w:ascii="Arial" w:eastAsia="Times New Roman" w:hAnsi="Arial" w:cs="Times New Roman"/>
          <w:i/>
          <w:iCs/>
          <w:kern w:val="0"/>
          <w:sz w:val="24"/>
          <w:szCs w:val="20"/>
          <w:lang w:eastAsia="it-IT"/>
          <w14:ligatures w14:val="none"/>
        </w:rPr>
        <w:t xml:space="preserve"> dunque tu presenti la tua offerta all’altare e lì ti ricordi che tuo fratello ha qualche cosa contro di te, </w:t>
      </w:r>
      <w:r w:rsidRPr="00A928B6">
        <w:rPr>
          <w:rFonts w:ascii="Arial" w:eastAsia="Times New Roman" w:hAnsi="Arial" w:cs="Times New Roman"/>
          <w:i/>
          <w:iCs/>
          <w:kern w:val="0"/>
          <w:sz w:val="24"/>
          <w:szCs w:val="20"/>
          <w:lang w:eastAsia="it-IT"/>
          <w14:ligatures w14:val="none"/>
        </w:rPr>
        <w:t>lascia</w:t>
      </w:r>
      <w:r w:rsidR="000F3B8A" w:rsidRPr="00A928B6">
        <w:rPr>
          <w:rFonts w:ascii="Arial" w:eastAsia="Times New Roman" w:hAnsi="Arial" w:cs="Times New Roman"/>
          <w:i/>
          <w:iCs/>
          <w:kern w:val="0"/>
          <w:sz w:val="24"/>
          <w:szCs w:val="20"/>
          <w:lang w:eastAsia="it-IT"/>
          <w14:ligatures w14:val="none"/>
        </w:rPr>
        <w:t xml:space="preserve"> lì il tuo dono davanti all’altare, va’ prima a riconciliarti con il tuo fratello e poi torna a offrire il tuo dono.</w:t>
      </w:r>
      <w:r>
        <w:rPr>
          <w:rFonts w:ascii="Arial" w:eastAsia="Times New Roman" w:hAnsi="Arial" w:cs="Times New Roman"/>
          <w:i/>
          <w:iCs/>
          <w:kern w:val="0"/>
          <w:sz w:val="24"/>
          <w:szCs w:val="20"/>
          <w:lang w:eastAsia="it-IT"/>
          <w14:ligatures w14:val="none"/>
        </w:rPr>
        <w:t xml:space="preserve"> </w:t>
      </w:r>
      <w:r w:rsidRPr="00A928B6">
        <w:rPr>
          <w:rFonts w:ascii="Arial" w:eastAsia="Times New Roman" w:hAnsi="Arial" w:cs="Times New Roman"/>
          <w:i/>
          <w:iCs/>
          <w:kern w:val="0"/>
          <w:sz w:val="24"/>
          <w:szCs w:val="20"/>
          <w:lang w:eastAsia="it-IT"/>
          <w14:ligatures w14:val="none"/>
        </w:rPr>
        <w:t>Mettiti</w:t>
      </w:r>
      <w:r w:rsidR="000F3B8A" w:rsidRPr="00A928B6">
        <w:rPr>
          <w:rFonts w:ascii="Arial" w:eastAsia="Times New Roman" w:hAnsi="Arial" w:cs="Times New Roman"/>
          <w:i/>
          <w:iCs/>
          <w:kern w:val="0"/>
          <w:sz w:val="24"/>
          <w:szCs w:val="20"/>
          <w:lang w:eastAsia="it-IT"/>
          <w14:ligatures w14:val="none"/>
        </w:rPr>
        <w:t xml:space="preserve"> presto d’accordo con il tuo avversario mentre sei in cammino con lui, perché l’avversario non ti consegni al giudice e il giudice alla guardia, e tu venga gettato in prigione. </w:t>
      </w:r>
      <w:r w:rsidRPr="00A928B6">
        <w:rPr>
          <w:rFonts w:ascii="Arial" w:eastAsia="Times New Roman" w:hAnsi="Arial" w:cs="Times New Roman"/>
          <w:i/>
          <w:iCs/>
          <w:kern w:val="0"/>
          <w:sz w:val="24"/>
          <w:szCs w:val="20"/>
          <w:lang w:eastAsia="it-IT"/>
          <w14:ligatures w14:val="none"/>
        </w:rPr>
        <w:t>In</w:t>
      </w:r>
      <w:r w:rsidR="000F3B8A" w:rsidRPr="00A928B6">
        <w:rPr>
          <w:rFonts w:ascii="Arial" w:eastAsia="Times New Roman" w:hAnsi="Arial" w:cs="Times New Roman"/>
          <w:i/>
          <w:iCs/>
          <w:kern w:val="0"/>
          <w:sz w:val="24"/>
          <w:szCs w:val="20"/>
          <w:lang w:eastAsia="it-IT"/>
          <w14:ligatures w14:val="none"/>
        </w:rPr>
        <w:t xml:space="preserve"> verità io ti dico: non uscirai di là finché non avrai pagato fino all’ultimo spicciolo!</w:t>
      </w:r>
    </w:p>
    <w:p w14:paraId="2551A5C6" w14:textId="56681930" w:rsidR="000F3B8A" w:rsidRPr="00A928B6"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A928B6">
        <w:rPr>
          <w:rFonts w:ascii="Arial" w:eastAsia="Times New Roman" w:hAnsi="Arial" w:cs="Times New Roman"/>
          <w:i/>
          <w:iCs/>
          <w:kern w:val="0"/>
          <w:sz w:val="24"/>
          <w:szCs w:val="20"/>
          <w:lang w:eastAsia="it-IT"/>
          <w14:ligatures w14:val="none"/>
        </w:rPr>
        <w:t>Avete</w:t>
      </w:r>
      <w:r w:rsidR="000F3B8A" w:rsidRPr="00A928B6">
        <w:rPr>
          <w:rFonts w:ascii="Arial" w:eastAsia="Times New Roman" w:hAnsi="Arial" w:cs="Times New Roman"/>
          <w:i/>
          <w:iCs/>
          <w:kern w:val="0"/>
          <w:sz w:val="24"/>
          <w:szCs w:val="20"/>
          <w:lang w:eastAsia="it-IT"/>
          <w14:ligatures w14:val="none"/>
        </w:rPr>
        <w:t xml:space="preserve"> inteso che fu detto: Non commetterai adulterio. </w:t>
      </w:r>
      <w:r w:rsidRPr="00A928B6">
        <w:rPr>
          <w:rFonts w:ascii="Arial" w:eastAsia="Times New Roman" w:hAnsi="Arial" w:cs="Times New Roman"/>
          <w:i/>
          <w:iCs/>
          <w:kern w:val="0"/>
          <w:sz w:val="24"/>
          <w:szCs w:val="20"/>
          <w:lang w:eastAsia="it-IT"/>
          <w14:ligatures w14:val="none"/>
        </w:rPr>
        <w:t>Ma</w:t>
      </w:r>
      <w:r w:rsidR="000F3B8A" w:rsidRPr="00A928B6">
        <w:rPr>
          <w:rFonts w:ascii="Arial" w:eastAsia="Times New Roman" w:hAnsi="Arial" w:cs="Times New Roman"/>
          <w:i/>
          <w:iCs/>
          <w:kern w:val="0"/>
          <w:sz w:val="24"/>
          <w:szCs w:val="20"/>
          <w:lang w:eastAsia="it-IT"/>
          <w14:ligatures w14:val="none"/>
        </w:rPr>
        <w:t xml:space="preserve"> io vi dico: chiunque guarda una donna per desiderarla, ha già commesso adulterio con lei nel proprio cuore.</w:t>
      </w:r>
      <w:r>
        <w:rPr>
          <w:rFonts w:ascii="Arial" w:eastAsia="Times New Roman" w:hAnsi="Arial" w:cs="Times New Roman"/>
          <w:i/>
          <w:iCs/>
          <w:kern w:val="0"/>
          <w:sz w:val="24"/>
          <w:szCs w:val="20"/>
          <w:lang w:eastAsia="it-IT"/>
          <w14:ligatures w14:val="none"/>
        </w:rPr>
        <w:t xml:space="preserve"> </w:t>
      </w:r>
      <w:r w:rsidRPr="00A928B6">
        <w:rPr>
          <w:rFonts w:ascii="Arial" w:eastAsia="Times New Roman" w:hAnsi="Arial" w:cs="Times New Roman"/>
          <w:i/>
          <w:iCs/>
          <w:kern w:val="0"/>
          <w:sz w:val="24"/>
          <w:szCs w:val="20"/>
          <w:lang w:eastAsia="it-IT"/>
          <w14:ligatures w14:val="none"/>
        </w:rPr>
        <w:t>Se</w:t>
      </w:r>
      <w:r w:rsidR="000F3B8A" w:rsidRPr="00A928B6">
        <w:rPr>
          <w:rFonts w:ascii="Arial" w:eastAsia="Times New Roman" w:hAnsi="Arial" w:cs="Times New Roman"/>
          <w:i/>
          <w:iCs/>
          <w:kern w:val="0"/>
          <w:sz w:val="24"/>
          <w:szCs w:val="20"/>
          <w:lang w:eastAsia="it-IT"/>
          <w14:ligatures w14:val="none"/>
        </w:rPr>
        <w:t xml:space="preserve"> il tuo occhio destro ti è motivo di scandalo, cavalo e gettalo via da te: ti conviene infatti perdere una delle tue membra, piuttosto che tutto il tuo corpo venga gettato nella Geènna. </w:t>
      </w:r>
      <w:r w:rsidRPr="00A928B6">
        <w:rPr>
          <w:rFonts w:ascii="Arial" w:eastAsia="Times New Roman" w:hAnsi="Arial" w:cs="Times New Roman"/>
          <w:i/>
          <w:iCs/>
          <w:kern w:val="0"/>
          <w:sz w:val="24"/>
          <w:szCs w:val="20"/>
          <w:lang w:eastAsia="it-IT"/>
          <w14:ligatures w14:val="none"/>
        </w:rPr>
        <w:t>E</w:t>
      </w:r>
      <w:r w:rsidR="000F3B8A" w:rsidRPr="00A928B6">
        <w:rPr>
          <w:rFonts w:ascii="Arial" w:eastAsia="Times New Roman" w:hAnsi="Arial" w:cs="Times New Roman"/>
          <w:i/>
          <w:iCs/>
          <w:kern w:val="0"/>
          <w:sz w:val="24"/>
          <w:szCs w:val="20"/>
          <w:lang w:eastAsia="it-IT"/>
          <w14:ligatures w14:val="none"/>
        </w:rPr>
        <w:t xml:space="preserve"> se la tua mano destra ti è motivo di scandalo, tagliala e gettala via da te: ti conviene infatti perdere una delle tue membra, piuttosto che tutto il tuo corpo vada a finire nella Geènna.</w:t>
      </w:r>
    </w:p>
    <w:p w14:paraId="485156D9" w14:textId="6A514F8B" w:rsidR="000F3B8A" w:rsidRPr="00A928B6"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A928B6">
        <w:rPr>
          <w:rFonts w:ascii="Arial" w:eastAsia="Times New Roman" w:hAnsi="Arial" w:cs="Times New Roman"/>
          <w:i/>
          <w:iCs/>
          <w:kern w:val="0"/>
          <w:sz w:val="24"/>
          <w:szCs w:val="20"/>
          <w:lang w:eastAsia="it-IT"/>
          <w14:ligatures w14:val="none"/>
        </w:rPr>
        <w:t>Fu</w:t>
      </w:r>
      <w:r w:rsidR="000F3B8A" w:rsidRPr="00A928B6">
        <w:rPr>
          <w:rFonts w:ascii="Arial" w:eastAsia="Times New Roman" w:hAnsi="Arial" w:cs="Times New Roman"/>
          <w:i/>
          <w:iCs/>
          <w:kern w:val="0"/>
          <w:sz w:val="24"/>
          <w:szCs w:val="20"/>
          <w:lang w:eastAsia="it-IT"/>
          <w14:ligatures w14:val="none"/>
        </w:rPr>
        <w:t xml:space="preserve"> pure detto: “Chi ripudia la propria moglie, le dia l’atto del ripudio”. </w:t>
      </w:r>
      <w:r w:rsidRPr="00A928B6">
        <w:rPr>
          <w:rFonts w:ascii="Arial" w:eastAsia="Times New Roman" w:hAnsi="Arial" w:cs="Times New Roman"/>
          <w:i/>
          <w:iCs/>
          <w:kern w:val="0"/>
          <w:sz w:val="24"/>
          <w:szCs w:val="20"/>
          <w:lang w:eastAsia="it-IT"/>
          <w14:ligatures w14:val="none"/>
        </w:rPr>
        <w:t>Ma</w:t>
      </w:r>
      <w:r w:rsidR="000F3B8A" w:rsidRPr="00A928B6">
        <w:rPr>
          <w:rFonts w:ascii="Arial" w:eastAsia="Times New Roman" w:hAnsi="Arial" w:cs="Times New Roman"/>
          <w:i/>
          <w:iCs/>
          <w:kern w:val="0"/>
          <w:sz w:val="24"/>
          <w:szCs w:val="20"/>
          <w:lang w:eastAsia="it-IT"/>
          <w14:ligatures w14:val="none"/>
        </w:rPr>
        <w:t xml:space="preserve"> io vi dico: chiunque ripudia la propria moglie, eccetto il caso di unione illegittima, la espone all’adulterio, e chiunque sposa una ripudiata, commette adulterio.</w:t>
      </w:r>
    </w:p>
    <w:p w14:paraId="737DAC54" w14:textId="22E7AA59" w:rsidR="000F3B8A" w:rsidRPr="00A928B6"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A928B6">
        <w:rPr>
          <w:rFonts w:ascii="Arial" w:eastAsia="Times New Roman" w:hAnsi="Arial" w:cs="Times New Roman"/>
          <w:i/>
          <w:iCs/>
          <w:kern w:val="0"/>
          <w:sz w:val="24"/>
          <w:szCs w:val="20"/>
          <w:lang w:eastAsia="it-IT"/>
          <w14:ligatures w14:val="none"/>
        </w:rPr>
        <w:t>Avete</w:t>
      </w:r>
      <w:r w:rsidR="000F3B8A" w:rsidRPr="00A928B6">
        <w:rPr>
          <w:rFonts w:ascii="Arial" w:eastAsia="Times New Roman" w:hAnsi="Arial" w:cs="Times New Roman"/>
          <w:i/>
          <w:iCs/>
          <w:kern w:val="0"/>
          <w:sz w:val="24"/>
          <w:szCs w:val="20"/>
          <w:lang w:eastAsia="it-IT"/>
          <w14:ligatures w14:val="none"/>
        </w:rPr>
        <w:t xml:space="preserve"> anche inteso che fu detto agli antichi: “Non giurerai il falso, ma adempirai verso il Signore i tuoi giuramenti”. </w:t>
      </w:r>
      <w:r w:rsidRPr="00A928B6">
        <w:rPr>
          <w:rFonts w:ascii="Arial" w:eastAsia="Times New Roman" w:hAnsi="Arial" w:cs="Times New Roman"/>
          <w:i/>
          <w:iCs/>
          <w:kern w:val="0"/>
          <w:sz w:val="24"/>
          <w:szCs w:val="20"/>
          <w:lang w:eastAsia="it-IT"/>
          <w14:ligatures w14:val="none"/>
        </w:rPr>
        <w:t>Ma</w:t>
      </w:r>
      <w:r w:rsidR="000F3B8A" w:rsidRPr="00A928B6">
        <w:rPr>
          <w:rFonts w:ascii="Arial" w:eastAsia="Times New Roman" w:hAnsi="Arial" w:cs="Times New Roman"/>
          <w:i/>
          <w:iCs/>
          <w:kern w:val="0"/>
          <w:sz w:val="24"/>
          <w:szCs w:val="20"/>
          <w:lang w:eastAsia="it-IT"/>
          <w14:ligatures w14:val="none"/>
        </w:rPr>
        <w:t xml:space="preserve"> io vi dico: non giurate affatto, né per il cielo, perché è il trono di Dio, </w:t>
      </w:r>
      <w:r w:rsidRPr="00A928B6">
        <w:rPr>
          <w:rFonts w:ascii="Arial" w:eastAsia="Times New Roman" w:hAnsi="Arial" w:cs="Times New Roman"/>
          <w:i/>
          <w:iCs/>
          <w:kern w:val="0"/>
          <w:sz w:val="24"/>
          <w:szCs w:val="20"/>
          <w:lang w:eastAsia="it-IT"/>
          <w14:ligatures w14:val="none"/>
        </w:rPr>
        <w:t>né</w:t>
      </w:r>
      <w:r w:rsidR="000F3B8A" w:rsidRPr="00A928B6">
        <w:rPr>
          <w:rFonts w:ascii="Arial" w:eastAsia="Times New Roman" w:hAnsi="Arial" w:cs="Times New Roman"/>
          <w:i/>
          <w:iCs/>
          <w:kern w:val="0"/>
          <w:sz w:val="24"/>
          <w:szCs w:val="20"/>
          <w:lang w:eastAsia="it-IT"/>
          <w14:ligatures w14:val="none"/>
        </w:rPr>
        <w:t xml:space="preserve"> per la terra, perché è lo sgabello dei suoi piedi, né per Gerusalemme, perché è la città del grande Re. </w:t>
      </w:r>
      <w:r w:rsidRPr="00A928B6">
        <w:rPr>
          <w:rFonts w:ascii="Arial" w:eastAsia="Times New Roman" w:hAnsi="Arial" w:cs="Times New Roman"/>
          <w:i/>
          <w:iCs/>
          <w:kern w:val="0"/>
          <w:sz w:val="24"/>
          <w:szCs w:val="20"/>
          <w:lang w:eastAsia="it-IT"/>
          <w14:ligatures w14:val="none"/>
        </w:rPr>
        <w:t>Non</w:t>
      </w:r>
      <w:r w:rsidR="000F3B8A" w:rsidRPr="00A928B6">
        <w:rPr>
          <w:rFonts w:ascii="Arial" w:eastAsia="Times New Roman" w:hAnsi="Arial" w:cs="Times New Roman"/>
          <w:i/>
          <w:iCs/>
          <w:kern w:val="0"/>
          <w:sz w:val="24"/>
          <w:szCs w:val="20"/>
          <w:lang w:eastAsia="it-IT"/>
          <w14:ligatures w14:val="none"/>
        </w:rPr>
        <w:t xml:space="preserve"> giurare neppure per la tua testa, perché non hai il potere di rendere bianco o nero un solo capello. </w:t>
      </w:r>
      <w:r w:rsidRPr="00A928B6">
        <w:rPr>
          <w:rFonts w:ascii="Arial" w:eastAsia="Times New Roman" w:hAnsi="Arial" w:cs="Times New Roman"/>
          <w:i/>
          <w:iCs/>
          <w:kern w:val="0"/>
          <w:sz w:val="24"/>
          <w:szCs w:val="20"/>
          <w:lang w:eastAsia="it-IT"/>
          <w14:ligatures w14:val="none"/>
        </w:rPr>
        <w:t>Sia</w:t>
      </w:r>
      <w:r w:rsidR="000F3B8A" w:rsidRPr="00A928B6">
        <w:rPr>
          <w:rFonts w:ascii="Arial" w:eastAsia="Times New Roman" w:hAnsi="Arial" w:cs="Times New Roman"/>
          <w:i/>
          <w:iCs/>
          <w:kern w:val="0"/>
          <w:sz w:val="24"/>
          <w:szCs w:val="20"/>
          <w:lang w:eastAsia="it-IT"/>
          <w14:ligatures w14:val="none"/>
        </w:rPr>
        <w:t xml:space="preserve"> invece il vostro parlare: “Sì, sì”, “No, no”; il di più viene dal Maligno.</w:t>
      </w:r>
    </w:p>
    <w:p w14:paraId="37490921" w14:textId="43C609C4" w:rsidR="000F3B8A" w:rsidRPr="00A928B6"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A928B6">
        <w:rPr>
          <w:rFonts w:ascii="Arial" w:eastAsia="Times New Roman" w:hAnsi="Arial" w:cs="Times New Roman"/>
          <w:i/>
          <w:iCs/>
          <w:kern w:val="0"/>
          <w:sz w:val="24"/>
          <w:szCs w:val="20"/>
          <w:lang w:eastAsia="it-IT"/>
          <w14:ligatures w14:val="none"/>
        </w:rPr>
        <w:t>Avete</w:t>
      </w:r>
      <w:r w:rsidR="000F3B8A" w:rsidRPr="00A928B6">
        <w:rPr>
          <w:rFonts w:ascii="Arial" w:eastAsia="Times New Roman" w:hAnsi="Arial" w:cs="Times New Roman"/>
          <w:i/>
          <w:iCs/>
          <w:kern w:val="0"/>
          <w:sz w:val="24"/>
          <w:szCs w:val="20"/>
          <w:lang w:eastAsia="it-IT"/>
          <w14:ligatures w14:val="none"/>
        </w:rPr>
        <w:t xml:space="preserve"> inteso che fu detto: Occhio per occhio e dente per dente. </w:t>
      </w:r>
      <w:r w:rsidRPr="00A928B6">
        <w:rPr>
          <w:rFonts w:ascii="Arial" w:eastAsia="Times New Roman" w:hAnsi="Arial" w:cs="Times New Roman"/>
          <w:i/>
          <w:iCs/>
          <w:kern w:val="0"/>
          <w:sz w:val="24"/>
          <w:szCs w:val="20"/>
          <w:lang w:eastAsia="it-IT"/>
          <w14:ligatures w14:val="none"/>
        </w:rPr>
        <w:t>Ma</w:t>
      </w:r>
      <w:r w:rsidR="000F3B8A" w:rsidRPr="00A928B6">
        <w:rPr>
          <w:rFonts w:ascii="Arial" w:eastAsia="Times New Roman" w:hAnsi="Arial" w:cs="Times New Roman"/>
          <w:i/>
          <w:iCs/>
          <w:kern w:val="0"/>
          <w:sz w:val="24"/>
          <w:szCs w:val="20"/>
          <w:lang w:eastAsia="it-IT"/>
          <w14:ligatures w14:val="none"/>
        </w:rPr>
        <w:t xml:space="preserve"> io vi dico di non opporvi al malvagio; anzi, se uno ti dà uno schiaffo sulla guancia destra, tu pórgigli anche l’altra, </w:t>
      </w:r>
      <w:r w:rsidRPr="00A928B6">
        <w:rPr>
          <w:rFonts w:ascii="Arial" w:eastAsia="Times New Roman" w:hAnsi="Arial" w:cs="Times New Roman"/>
          <w:i/>
          <w:iCs/>
          <w:kern w:val="0"/>
          <w:sz w:val="24"/>
          <w:szCs w:val="20"/>
          <w:lang w:eastAsia="it-IT"/>
          <w14:ligatures w14:val="none"/>
        </w:rPr>
        <w:t>e</w:t>
      </w:r>
      <w:r w:rsidR="000F3B8A" w:rsidRPr="00A928B6">
        <w:rPr>
          <w:rFonts w:ascii="Arial" w:eastAsia="Times New Roman" w:hAnsi="Arial" w:cs="Times New Roman"/>
          <w:i/>
          <w:iCs/>
          <w:kern w:val="0"/>
          <w:sz w:val="24"/>
          <w:szCs w:val="20"/>
          <w:lang w:eastAsia="it-IT"/>
          <w14:ligatures w14:val="none"/>
        </w:rPr>
        <w:t xml:space="preserve"> a chi vuole portarti in tribunale e toglierti la tunica, tu lascia anche il mantello. </w:t>
      </w:r>
      <w:r w:rsidRPr="00A928B6">
        <w:rPr>
          <w:rFonts w:ascii="Arial" w:eastAsia="Times New Roman" w:hAnsi="Arial" w:cs="Times New Roman"/>
          <w:i/>
          <w:iCs/>
          <w:kern w:val="0"/>
          <w:sz w:val="24"/>
          <w:szCs w:val="20"/>
          <w:lang w:eastAsia="it-IT"/>
          <w14:ligatures w14:val="none"/>
        </w:rPr>
        <w:t>E</w:t>
      </w:r>
      <w:r w:rsidR="000F3B8A" w:rsidRPr="00A928B6">
        <w:rPr>
          <w:rFonts w:ascii="Arial" w:eastAsia="Times New Roman" w:hAnsi="Arial" w:cs="Times New Roman"/>
          <w:i/>
          <w:iCs/>
          <w:kern w:val="0"/>
          <w:sz w:val="24"/>
          <w:szCs w:val="20"/>
          <w:lang w:eastAsia="it-IT"/>
          <w14:ligatures w14:val="none"/>
        </w:rPr>
        <w:t xml:space="preserve"> se uno ti costringerà ad accompagnarlo per un miglio, tu con lui fanne due. </w:t>
      </w:r>
      <w:r w:rsidRPr="00A928B6">
        <w:rPr>
          <w:rFonts w:ascii="Arial" w:eastAsia="Times New Roman" w:hAnsi="Arial" w:cs="Times New Roman"/>
          <w:i/>
          <w:iCs/>
          <w:kern w:val="0"/>
          <w:sz w:val="24"/>
          <w:szCs w:val="20"/>
          <w:lang w:eastAsia="it-IT"/>
          <w14:ligatures w14:val="none"/>
        </w:rPr>
        <w:t>Da</w:t>
      </w:r>
      <w:r w:rsidR="000F3B8A" w:rsidRPr="00A928B6">
        <w:rPr>
          <w:rFonts w:ascii="Arial" w:eastAsia="Times New Roman" w:hAnsi="Arial" w:cs="Times New Roman"/>
          <w:i/>
          <w:iCs/>
          <w:kern w:val="0"/>
          <w:sz w:val="24"/>
          <w:szCs w:val="20"/>
          <w:lang w:eastAsia="it-IT"/>
          <w14:ligatures w14:val="none"/>
        </w:rPr>
        <w:t>’ a chi ti chiede, e a chi desidera da te un prestito non voltare le spalle.</w:t>
      </w:r>
    </w:p>
    <w:p w14:paraId="2D968EEE" w14:textId="3AB75F17" w:rsidR="000F3B8A" w:rsidRPr="00A928B6"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A928B6">
        <w:rPr>
          <w:rFonts w:ascii="Arial" w:eastAsia="Times New Roman" w:hAnsi="Arial" w:cs="Times New Roman"/>
          <w:i/>
          <w:iCs/>
          <w:kern w:val="0"/>
          <w:sz w:val="24"/>
          <w:szCs w:val="20"/>
          <w:lang w:eastAsia="it-IT"/>
          <w14:ligatures w14:val="none"/>
        </w:rPr>
        <w:t>Avete</w:t>
      </w:r>
      <w:r w:rsidR="000F3B8A" w:rsidRPr="00A928B6">
        <w:rPr>
          <w:rFonts w:ascii="Arial" w:eastAsia="Times New Roman" w:hAnsi="Arial" w:cs="Times New Roman"/>
          <w:i/>
          <w:iCs/>
          <w:kern w:val="0"/>
          <w:sz w:val="24"/>
          <w:szCs w:val="20"/>
          <w:lang w:eastAsia="it-IT"/>
          <w14:ligatures w14:val="none"/>
        </w:rPr>
        <w:t xml:space="preserve"> inteso che fu detto: Amerai il tuo prossimo e odierai il tuo nemico. </w:t>
      </w:r>
      <w:r w:rsidRPr="00A928B6">
        <w:rPr>
          <w:rFonts w:ascii="Arial" w:eastAsia="Times New Roman" w:hAnsi="Arial" w:cs="Times New Roman"/>
          <w:i/>
          <w:iCs/>
          <w:kern w:val="0"/>
          <w:sz w:val="24"/>
          <w:szCs w:val="20"/>
          <w:lang w:eastAsia="it-IT"/>
          <w14:ligatures w14:val="none"/>
        </w:rPr>
        <w:t>Ma</w:t>
      </w:r>
      <w:r w:rsidR="000F3B8A" w:rsidRPr="00A928B6">
        <w:rPr>
          <w:rFonts w:ascii="Arial" w:eastAsia="Times New Roman" w:hAnsi="Arial" w:cs="Times New Roman"/>
          <w:i/>
          <w:iCs/>
          <w:kern w:val="0"/>
          <w:sz w:val="24"/>
          <w:szCs w:val="20"/>
          <w:lang w:eastAsia="it-IT"/>
          <w14:ligatures w14:val="none"/>
        </w:rPr>
        <w:t xml:space="preserve"> io vi dico: amate i vostri nemici e pregate per quelli che vi perseguitano, </w:t>
      </w:r>
      <w:r w:rsidRPr="00A928B6">
        <w:rPr>
          <w:rFonts w:ascii="Arial" w:eastAsia="Times New Roman" w:hAnsi="Arial" w:cs="Times New Roman"/>
          <w:i/>
          <w:iCs/>
          <w:kern w:val="0"/>
          <w:sz w:val="24"/>
          <w:szCs w:val="20"/>
          <w:lang w:eastAsia="it-IT"/>
          <w14:ligatures w14:val="none"/>
        </w:rPr>
        <w:t>affinché</w:t>
      </w:r>
      <w:r w:rsidR="000F3B8A" w:rsidRPr="00A928B6">
        <w:rPr>
          <w:rFonts w:ascii="Arial" w:eastAsia="Times New Roman" w:hAnsi="Arial" w:cs="Times New Roman"/>
          <w:i/>
          <w:iCs/>
          <w:kern w:val="0"/>
          <w:sz w:val="24"/>
          <w:szCs w:val="20"/>
          <w:lang w:eastAsia="it-IT"/>
          <w14:ligatures w14:val="none"/>
        </w:rPr>
        <w:t xml:space="preserve"> siate figli del Padre vostro che è nei cieli; egli fa sorgere il suo sole sui cattivi e sui buoni, e fa piovere sui giusti e sugli ingiusti. </w:t>
      </w:r>
      <w:r w:rsidRPr="00A928B6">
        <w:rPr>
          <w:rFonts w:ascii="Arial" w:eastAsia="Times New Roman" w:hAnsi="Arial" w:cs="Times New Roman"/>
          <w:i/>
          <w:iCs/>
          <w:kern w:val="0"/>
          <w:sz w:val="24"/>
          <w:szCs w:val="20"/>
          <w:lang w:eastAsia="it-IT"/>
          <w14:ligatures w14:val="none"/>
        </w:rPr>
        <w:t>Infatti</w:t>
      </w:r>
      <w:r w:rsidR="000F3B8A" w:rsidRPr="00A928B6">
        <w:rPr>
          <w:rFonts w:ascii="Arial" w:eastAsia="Times New Roman" w:hAnsi="Arial" w:cs="Times New Roman"/>
          <w:i/>
          <w:iCs/>
          <w:kern w:val="0"/>
          <w:sz w:val="24"/>
          <w:szCs w:val="20"/>
          <w:lang w:eastAsia="it-IT"/>
          <w14:ligatures w14:val="none"/>
        </w:rPr>
        <w:t xml:space="preserve">, se amate quelli che vi amano, quale ricompensa ne avete? Non fanno così anche i pubblicani? </w:t>
      </w:r>
      <w:r w:rsidRPr="00A928B6">
        <w:rPr>
          <w:rFonts w:ascii="Arial" w:eastAsia="Times New Roman" w:hAnsi="Arial" w:cs="Times New Roman"/>
          <w:i/>
          <w:iCs/>
          <w:kern w:val="0"/>
          <w:sz w:val="24"/>
          <w:szCs w:val="20"/>
          <w:lang w:eastAsia="it-IT"/>
          <w14:ligatures w14:val="none"/>
        </w:rPr>
        <w:t>E</w:t>
      </w:r>
      <w:r w:rsidR="000F3B8A" w:rsidRPr="00A928B6">
        <w:rPr>
          <w:rFonts w:ascii="Arial" w:eastAsia="Times New Roman" w:hAnsi="Arial" w:cs="Times New Roman"/>
          <w:i/>
          <w:iCs/>
          <w:kern w:val="0"/>
          <w:sz w:val="24"/>
          <w:szCs w:val="20"/>
          <w:lang w:eastAsia="it-IT"/>
          <w14:ligatures w14:val="none"/>
        </w:rPr>
        <w:t xml:space="preserve"> se date il saluto soltanto ai vostri fratelli, che cosa fate di straordinario? Non fanno così anche i pagani? Voi, dunque, siate perfetti come è perfetto il Padre vostro celeste (Mt 5,1-48).</w:t>
      </w:r>
    </w:p>
    <w:p w14:paraId="2897B064" w14:textId="2E173F00" w:rsidR="000F3B8A" w:rsidRPr="00E9030D" w:rsidRDefault="000F3B8A" w:rsidP="000F3B8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Secondo esempio:</w:t>
      </w:r>
    </w:p>
    <w:p w14:paraId="2C49C375" w14:textId="25108CA9" w:rsidR="000F3B8A" w:rsidRPr="000F3B8A" w:rsidRDefault="000F3B8A" w:rsidP="000F3B8A">
      <w:pPr>
        <w:spacing w:after="240" w:line="240" w:lineRule="auto"/>
        <w:jc w:val="both"/>
        <w:rPr>
          <w:rFonts w:ascii="Arial" w:eastAsia="Times New Roman" w:hAnsi="Arial" w:cs="Times New Roman"/>
          <w:i/>
          <w:iCs/>
          <w:kern w:val="0"/>
          <w:sz w:val="24"/>
          <w:szCs w:val="20"/>
          <w:lang w:eastAsia="it-IT"/>
          <w14:ligatures w14:val="none"/>
        </w:rPr>
      </w:pPr>
      <w:r w:rsidRPr="000F3B8A">
        <w:rPr>
          <w:rFonts w:ascii="Arial" w:eastAsia="Times New Roman" w:hAnsi="Arial" w:cs="Times New Roman"/>
          <w:i/>
          <w:iCs/>
          <w:kern w:val="0"/>
          <w:sz w:val="24"/>
          <w:szCs w:val="20"/>
          <w:lang w:eastAsia="it-IT"/>
          <w14:ligatures w14:val="none"/>
        </w:rPr>
        <w:t xml:space="preserve">Disceso con loro, si fermò in un luogo pianeggiante. C’era gran folla di suoi discepoli e gran moltitudine di gente da tutta la Giudea, da Gerusalemme e dal litorale di Tiro e di Sidone, </w:t>
      </w:r>
      <w:r w:rsidR="00A928B6" w:rsidRPr="000F3B8A">
        <w:rPr>
          <w:rFonts w:ascii="Arial" w:eastAsia="Times New Roman" w:hAnsi="Arial" w:cs="Times New Roman"/>
          <w:i/>
          <w:iCs/>
          <w:kern w:val="0"/>
          <w:sz w:val="24"/>
          <w:szCs w:val="20"/>
          <w:lang w:eastAsia="it-IT"/>
          <w14:ligatures w14:val="none"/>
        </w:rPr>
        <w:t>che</w:t>
      </w:r>
      <w:r w:rsidRPr="000F3B8A">
        <w:rPr>
          <w:rFonts w:ascii="Arial" w:eastAsia="Times New Roman" w:hAnsi="Arial" w:cs="Times New Roman"/>
          <w:i/>
          <w:iCs/>
          <w:kern w:val="0"/>
          <w:sz w:val="24"/>
          <w:szCs w:val="20"/>
          <w:lang w:eastAsia="it-IT"/>
          <w14:ligatures w14:val="none"/>
        </w:rPr>
        <w:t xml:space="preserve"> erano venuti per ascoltarlo ed essere guariti dalle </w:t>
      </w:r>
      <w:r w:rsidRPr="000F3B8A">
        <w:rPr>
          <w:rFonts w:ascii="Arial" w:eastAsia="Times New Roman" w:hAnsi="Arial" w:cs="Times New Roman"/>
          <w:i/>
          <w:iCs/>
          <w:kern w:val="0"/>
          <w:sz w:val="24"/>
          <w:szCs w:val="20"/>
          <w:lang w:eastAsia="it-IT"/>
          <w14:ligatures w14:val="none"/>
        </w:rPr>
        <w:lastRenderedPageBreak/>
        <w:t xml:space="preserve">loro malattie; anche quelli che erano tormentati da spiriti impuri venivano guariti. </w:t>
      </w:r>
      <w:r w:rsidR="00A928B6" w:rsidRPr="000F3B8A">
        <w:rPr>
          <w:rFonts w:ascii="Arial" w:eastAsia="Times New Roman" w:hAnsi="Arial" w:cs="Times New Roman"/>
          <w:i/>
          <w:iCs/>
          <w:kern w:val="0"/>
          <w:sz w:val="24"/>
          <w:szCs w:val="20"/>
          <w:lang w:eastAsia="it-IT"/>
          <w14:ligatures w14:val="none"/>
        </w:rPr>
        <w:t>Tutta</w:t>
      </w:r>
      <w:r w:rsidRPr="000F3B8A">
        <w:rPr>
          <w:rFonts w:ascii="Arial" w:eastAsia="Times New Roman" w:hAnsi="Arial" w:cs="Times New Roman"/>
          <w:i/>
          <w:iCs/>
          <w:kern w:val="0"/>
          <w:sz w:val="24"/>
          <w:szCs w:val="20"/>
          <w:lang w:eastAsia="it-IT"/>
          <w14:ligatures w14:val="none"/>
        </w:rPr>
        <w:t xml:space="preserve"> la folla cercava di toccarlo, perché da lui usciva una forza che guariva tutti.</w:t>
      </w:r>
    </w:p>
    <w:p w14:paraId="1F0BC0F6" w14:textId="5784603E" w:rsidR="000F3B8A" w:rsidRPr="000F3B8A"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0F3B8A">
        <w:rPr>
          <w:rFonts w:ascii="Arial" w:eastAsia="Times New Roman" w:hAnsi="Arial" w:cs="Times New Roman"/>
          <w:i/>
          <w:iCs/>
          <w:kern w:val="0"/>
          <w:sz w:val="24"/>
          <w:szCs w:val="20"/>
          <w:lang w:eastAsia="it-IT"/>
          <w14:ligatures w14:val="none"/>
        </w:rPr>
        <w:t>Ed</w:t>
      </w:r>
      <w:r w:rsidR="000F3B8A" w:rsidRPr="000F3B8A">
        <w:rPr>
          <w:rFonts w:ascii="Arial" w:eastAsia="Times New Roman" w:hAnsi="Arial" w:cs="Times New Roman"/>
          <w:i/>
          <w:iCs/>
          <w:kern w:val="0"/>
          <w:sz w:val="24"/>
          <w:szCs w:val="20"/>
          <w:lang w:eastAsia="it-IT"/>
          <w14:ligatures w14:val="none"/>
        </w:rPr>
        <w:t xml:space="preserve"> egli, alzàti gli occhi verso i suoi discepoli, diceva:</w:t>
      </w:r>
      <w:r>
        <w:rPr>
          <w:rFonts w:ascii="Arial" w:eastAsia="Times New Roman" w:hAnsi="Arial" w:cs="Times New Roman"/>
          <w:i/>
          <w:iCs/>
          <w:kern w:val="0"/>
          <w:sz w:val="24"/>
          <w:szCs w:val="20"/>
          <w:lang w:eastAsia="it-IT"/>
          <w14:ligatures w14:val="none"/>
        </w:rPr>
        <w:t xml:space="preserve"> </w:t>
      </w:r>
      <w:r w:rsidR="000F3B8A" w:rsidRPr="000F3B8A">
        <w:rPr>
          <w:rFonts w:ascii="Arial" w:eastAsia="Times New Roman" w:hAnsi="Arial" w:cs="Times New Roman"/>
          <w:i/>
          <w:iCs/>
          <w:kern w:val="0"/>
          <w:sz w:val="24"/>
          <w:szCs w:val="20"/>
          <w:lang w:eastAsia="it-IT"/>
          <w14:ligatures w14:val="none"/>
        </w:rPr>
        <w:t>«Beati voi, poveri,</w:t>
      </w:r>
      <w:r>
        <w:rPr>
          <w:rFonts w:ascii="Arial" w:eastAsia="Times New Roman" w:hAnsi="Arial" w:cs="Times New Roman"/>
          <w:i/>
          <w:iCs/>
          <w:kern w:val="0"/>
          <w:sz w:val="24"/>
          <w:szCs w:val="20"/>
          <w:lang w:eastAsia="it-IT"/>
          <w14:ligatures w14:val="none"/>
        </w:rPr>
        <w:t xml:space="preserve"> </w:t>
      </w:r>
      <w:r w:rsidR="000F3B8A" w:rsidRPr="000F3B8A">
        <w:rPr>
          <w:rFonts w:ascii="Arial" w:eastAsia="Times New Roman" w:hAnsi="Arial" w:cs="Times New Roman"/>
          <w:i/>
          <w:iCs/>
          <w:kern w:val="0"/>
          <w:sz w:val="24"/>
          <w:szCs w:val="20"/>
          <w:lang w:eastAsia="it-IT"/>
          <w14:ligatures w14:val="none"/>
        </w:rPr>
        <w:t>perché vostro è il regno di Dio.</w:t>
      </w:r>
      <w:r>
        <w:rPr>
          <w:rFonts w:ascii="Arial" w:eastAsia="Times New Roman" w:hAnsi="Arial" w:cs="Times New Roman"/>
          <w:i/>
          <w:iCs/>
          <w:kern w:val="0"/>
          <w:sz w:val="24"/>
          <w:szCs w:val="20"/>
          <w:lang w:eastAsia="it-IT"/>
          <w14:ligatures w14:val="none"/>
        </w:rPr>
        <w:t xml:space="preserve"> </w:t>
      </w:r>
      <w:r w:rsidRPr="000F3B8A">
        <w:rPr>
          <w:rFonts w:ascii="Arial" w:eastAsia="Times New Roman" w:hAnsi="Arial" w:cs="Times New Roman"/>
          <w:i/>
          <w:iCs/>
          <w:kern w:val="0"/>
          <w:sz w:val="24"/>
          <w:szCs w:val="20"/>
          <w:lang w:eastAsia="it-IT"/>
          <w14:ligatures w14:val="none"/>
        </w:rPr>
        <w:t>Beati</w:t>
      </w:r>
      <w:r w:rsidR="000F3B8A" w:rsidRPr="000F3B8A">
        <w:rPr>
          <w:rFonts w:ascii="Arial" w:eastAsia="Times New Roman" w:hAnsi="Arial" w:cs="Times New Roman"/>
          <w:i/>
          <w:iCs/>
          <w:kern w:val="0"/>
          <w:sz w:val="24"/>
          <w:szCs w:val="20"/>
          <w:lang w:eastAsia="it-IT"/>
          <w14:ligatures w14:val="none"/>
        </w:rPr>
        <w:t xml:space="preserve"> voi, che ora avete fame,</w:t>
      </w:r>
      <w:r>
        <w:rPr>
          <w:rFonts w:ascii="Arial" w:eastAsia="Times New Roman" w:hAnsi="Arial" w:cs="Times New Roman"/>
          <w:i/>
          <w:iCs/>
          <w:kern w:val="0"/>
          <w:sz w:val="24"/>
          <w:szCs w:val="20"/>
          <w:lang w:eastAsia="it-IT"/>
          <w14:ligatures w14:val="none"/>
        </w:rPr>
        <w:t xml:space="preserve"> </w:t>
      </w:r>
      <w:r w:rsidR="000F3B8A" w:rsidRPr="000F3B8A">
        <w:rPr>
          <w:rFonts w:ascii="Arial" w:eastAsia="Times New Roman" w:hAnsi="Arial" w:cs="Times New Roman"/>
          <w:i/>
          <w:iCs/>
          <w:kern w:val="0"/>
          <w:sz w:val="24"/>
          <w:szCs w:val="20"/>
          <w:lang w:eastAsia="it-IT"/>
          <w14:ligatures w14:val="none"/>
        </w:rPr>
        <w:t>perché sarete saziati.</w:t>
      </w:r>
      <w:r>
        <w:rPr>
          <w:rFonts w:ascii="Arial" w:eastAsia="Times New Roman" w:hAnsi="Arial" w:cs="Times New Roman"/>
          <w:i/>
          <w:iCs/>
          <w:kern w:val="0"/>
          <w:sz w:val="24"/>
          <w:szCs w:val="20"/>
          <w:lang w:eastAsia="it-IT"/>
          <w14:ligatures w14:val="none"/>
        </w:rPr>
        <w:t xml:space="preserve"> </w:t>
      </w:r>
      <w:r w:rsidR="000F3B8A" w:rsidRPr="000F3B8A">
        <w:rPr>
          <w:rFonts w:ascii="Arial" w:eastAsia="Times New Roman" w:hAnsi="Arial" w:cs="Times New Roman"/>
          <w:i/>
          <w:iCs/>
          <w:kern w:val="0"/>
          <w:sz w:val="24"/>
          <w:szCs w:val="20"/>
          <w:lang w:eastAsia="it-IT"/>
          <w14:ligatures w14:val="none"/>
        </w:rPr>
        <w:t>Beati voi, che ora piangete,</w:t>
      </w:r>
      <w:r>
        <w:rPr>
          <w:rFonts w:ascii="Arial" w:eastAsia="Times New Roman" w:hAnsi="Arial" w:cs="Times New Roman"/>
          <w:i/>
          <w:iCs/>
          <w:kern w:val="0"/>
          <w:sz w:val="24"/>
          <w:szCs w:val="20"/>
          <w:lang w:eastAsia="it-IT"/>
          <w14:ligatures w14:val="none"/>
        </w:rPr>
        <w:t xml:space="preserve"> </w:t>
      </w:r>
      <w:r w:rsidR="000F3B8A" w:rsidRPr="000F3B8A">
        <w:rPr>
          <w:rFonts w:ascii="Arial" w:eastAsia="Times New Roman" w:hAnsi="Arial" w:cs="Times New Roman"/>
          <w:i/>
          <w:iCs/>
          <w:kern w:val="0"/>
          <w:sz w:val="24"/>
          <w:szCs w:val="20"/>
          <w:lang w:eastAsia="it-IT"/>
          <w14:ligatures w14:val="none"/>
        </w:rPr>
        <w:t>perché riderete.</w:t>
      </w:r>
      <w:r>
        <w:rPr>
          <w:rFonts w:ascii="Arial" w:eastAsia="Times New Roman" w:hAnsi="Arial" w:cs="Times New Roman"/>
          <w:i/>
          <w:iCs/>
          <w:kern w:val="0"/>
          <w:sz w:val="24"/>
          <w:szCs w:val="20"/>
          <w:lang w:eastAsia="it-IT"/>
          <w14:ligatures w14:val="none"/>
        </w:rPr>
        <w:t xml:space="preserve"> </w:t>
      </w:r>
      <w:r w:rsidRPr="000F3B8A">
        <w:rPr>
          <w:rFonts w:ascii="Arial" w:eastAsia="Times New Roman" w:hAnsi="Arial" w:cs="Times New Roman"/>
          <w:i/>
          <w:iCs/>
          <w:kern w:val="0"/>
          <w:sz w:val="24"/>
          <w:szCs w:val="20"/>
          <w:lang w:eastAsia="it-IT"/>
          <w14:ligatures w14:val="none"/>
        </w:rPr>
        <w:t>Beati</w:t>
      </w:r>
      <w:r w:rsidR="000F3B8A" w:rsidRPr="000F3B8A">
        <w:rPr>
          <w:rFonts w:ascii="Arial" w:eastAsia="Times New Roman" w:hAnsi="Arial" w:cs="Times New Roman"/>
          <w:i/>
          <w:iCs/>
          <w:kern w:val="0"/>
          <w:sz w:val="24"/>
          <w:szCs w:val="20"/>
          <w:lang w:eastAsia="it-IT"/>
          <w14:ligatures w14:val="none"/>
        </w:rPr>
        <w:t xml:space="preserve"> voi, quando gli uomini vi odieranno e quando vi metteranno al bando e vi insulteranno e disprezzeranno il vostro nome come infame, a causa del Figlio dell’uomo. </w:t>
      </w:r>
      <w:r w:rsidRPr="000F3B8A">
        <w:rPr>
          <w:rFonts w:ascii="Arial" w:eastAsia="Times New Roman" w:hAnsi="Arial" w:cs="Times New Roman"/>
          <w:i/>
          <w:iCs/>
          <w:kern w:val="0"/>
          <w:sz w:val="24"/>
          <w:szCs w:val="20"/>
          <w:lang w:eastAsia="it-IT"/>
          <w14:ligatures w14:val="none"/>
        </w:rPr>
        <w:t>Rallegratevi</w:t>
      </w:r>
      <w:r w:rsidR="000F3B8A" w:rsidRPr="000F3B8A">
        <w:rPr>
          <w:rFonts w:ascii="Arial" w:eastAsia="Times New Roman" w:hAnsi="Arial" w:cs="Times New Roman"/>
          <w:i/>
          <w:iCs/>
          <w:kern w:val="0"/>
          <w:sz w:val="24"/>
          <w:szCs w:val="20"/>
          <w:lang w:eastAsia="it-IT"/>
          <w14:ligatures w14:val="none"/>
        </w:rPr>
        <w:t xml:space="preserve"> in quel giorno ed esultate perché, ecco, la vostra ricompensa è grande nel cielo. Allo stesso modo infatti agivano i loro padri con i profeti.</w:t>
      </w:r>
    </w:p>
    <w:p w14:paraId="40F92DEF" w14:textId="5D461984" w:rsidR="000F3B8A" w:rsidRPr="000F3B8A"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0F3B8A">
        <w:rPr>
          <w:rFonts w:ascii="Arial" w:eastAsia="Times New Roman" w:hAnsi="Arial" w:cs="Times New Roman"/>
          <w:i/>
          <w:iCs/>
          <w:kern w:val="0"/>
          <w:sz w:val="24"/>
          <w:szCs w:val="20"/>
          <w:lang w:eastAsia="it-IT"/>
          <w14:ligatures w14:val="none"/>
        </w:rPr>
        <w:t>Ma</w:t>
      </w:r>
      <w:r w:rsidR="000F3B8A" w:rsidRPr="000F3B8A">
        <w:rPr>
          <w:rFonts w:ascii="Arial" w:eastAsia="Times New Roman" w:hAnsi="Arial" w:cs="Times New Roman"/>
          <w:i/>
          <w:iCs/>
          <w:kern w:val="0"/>
          <w:sz w:val="24"/>
          <w:szCs w:val="20"/>
          <w:lang w:eastAsia="it-IT"/>
          <w14:ligatures w14:val="none"/>
        </w:rPr>
        <w:t xml:space="preserve"> guai a voi, ricchi,</w:t>
      </w:r>
      <w:r>
        <w:rPr>
          <w:rFonts w:ascii="Arial" w:eastAsia="Times New Roman" w:hAnsi="Arial" w:cs="Times New Roman"/>
          <w:i/>
          <w:iCs/>
          <w:kern w:val="0"/>
          <w:sz w:val="24"/>
          <w:szCs w:val="20"/>
          <w:lang w:eastAsia="it-IT"/>
          <w14:ligatures w14:val="none"/>
        </w:rPr>
        <w:t xml:space="preserve"> </w:t>
      </w:r>
      <w:r w:rsidR="000F3B8A" w:rsidRPr="000F3B8A">
        <w:rPr>
          <w:rFonts w:ascii="Arial" w:eastAsia="Times New Roman" w:hAnsi="Arial" w:cs="Times New Roman"/>
          <w:i/>
          <w:iCs/>
          <w:kern w:val="0"/>
          <w:sz w:val="24"/>
          <w:szCs w:val="20"/>
          <w:lang w:eastAsia="it-IT"/>
          <w14:ligatures w14:val="none"/>
        </w:rPr>
        <w:t>perché avete già ricevuto la vostra consolazione.</w:t>
      </w:r>
      <w:r>
        <w:rPr>
          <w:rFonts w:ascii="Arial" w:eastAsia="Times New Roman" w:hAnsi="Arial" w:cs="Times New Roman"/>
          <w:i/>
          <w:iCs/>
          <w:kern w:val="0"/>
          <w:sz w:val="24"/>
          <w:szCs w:val="20"/>
          <w:lang w:eastAsia="it-IT"/>
          <w14:ligatures w14:val="none"/>
        </w:rPr>
        <w:t xml:space="preserve"> </w:t>
      </w:r>
      <w:r w:rsidRPr="000F3B8A">
        <w:rPr>
          <w:rFonts w:ascii="Arial" w:eastAsia="Times New Roman" w:hAnsi="Arial" w:cs="Times New Roman"/>
          <w:i/>
          <w:iCs/>
          <w:kern w:val="0"/>
          <w:sz w:val="24"/>
          <w:szCs w:val="20"/>
          <w:lang w:eastAsia="it-IT"/>
          <w14:ligatures w14:val="none"/>
        </w:rPr>
        <w:t>Guai</w:t>
      </w:r>
      <w:r w:rsidR="000F3B8A" w:rsidRPr="000F3B8A">
        <w:rPr>
          <w:rFonts w:ascii="Arial" w:eastAsia="Times New Roman" w:hAnsi="Arial" w:cs="Times New Roman"/>
          <w:i/>
          <w:iCs/>
          <w:kern w:val="0"/>
          <w:sz w:val="24"/>
          <w:szCs w:val="20"/>
          <w:lang w:eastAsia="it-IT"/>
          <w14:ligatures w14:val="none"/>
        </w:rPr>
        <w:t xml:space="preserve"> a voi, che ora siete sazi,</w:t>
      </w:r>
      <w:r>
        <w:rPr>
          <w:rFonts w:ascii="Arial" w:eastAsia="Times New Roman" w:hAnsi="Arial" w:cs="Times New Roman"/>
          <w:i/>
          <w:iCs/>
          <w:kern w:val="0"/>
          <w:sz w:val="24"/>
          <w:szCs w:val="20"/>
          <w:lang w:eastAsia="it-IT"/>
          <w14:ligatures w14:val="none"/>
        </w:rPr>
        <w:t xml:space="preserve"> </w:t>
      </w:r>
      <w:r w:rsidR="000F3B8A" w:rsidRPr="000F3B8A">
        <w:rPr>
          <w:rFonts w:ascii="Arial" w:eastAsia="Times New Roman" w:hAnsi="Arial" w:cs="Times New Roman"/>
          <w:i/>
          <w:iCs/>
          <w:kern w:val="0"/>
          <w:sz w:val="24"/>
          <w:szCs w:val="20"/>
          <w:lang w:eastAsia="it-IT"/>
          <w14:ligatures w14:val="none"/>
        </w:rPr>
        <w:t>perché avrete fame.</w:t>
      </w:r>
      <w:r>
        <w:rPr>
          <w:rFonts w:ascii="Arial" w:eastAsia="Times New Roman" w:hAnsi="Arial" w:cs="Times New Roman"/>
          <w:i/>
          <w:iCs/>
          <w:kern w:val="0"/>
          <w:sz w:val="24"/>
          <w:szCs w:val="20"/>
          <w:lang w:eastAsia="it-IT"/>
          <w14:ligatures w14:val="none"/>
        </w:rPr>
        <w:t xml:space="preserve"> </w:t>
      </w:r>
      <w:r w:rsidR="000F3B8A" w:rsidRPr="000F3B8A">
        <w:rPr>
          <w:rFonts w:ascii="Arial" w:eastAsia="Times New Roman" w:hAnsi="Arial" w:cs="Times New Roman"/>
          <w:i/>
          <w:iCs/>
          <w:kern w:val="0"/>
          <w:sz w:val="24"/>
          <w:szCs w:val="20"/>
          <w:lang w:eastAsia="it-IT"/>
          <w14:ligatures w14:val="none"/>
        </w:rPr>
        <w:t>Guai a voi, che ora ridete,</w:t>
      </w:r>
      <w:r>
        <w:rPr>
          <w:rFonts w:ascii="Arial" w:eastAsia="Times New Roman" w:hAnsi="Arial" w:cs="Times New Roman"/>
          <w:i/>
          <w:iCs/>
          <w:kern w:val="0"/>
          <w:sz w:val="24"/>
          <w:szCs w:val="20"/>
          <w:lang w:eastAsia="it-IT"/>
          <w14:ligatures w14:val="none"/>
        </w:rPr>
        <w:t xml:space="preserve"> </w:t>
      </w:r>
      <w:r w:rsidR="000F3B8A" w:rsidRPr="000F3B8A">
        <w:rPr>
          <w:rFonts w:ascii="Arial" w:eastAsia="Times New Roman" w:hAnsi="Arial" w:cs="Times New Roman"/>
          <w:i/>
          <w:iCs/>
          <w:kern w:val="0"/>
          <w:sz w:val="24"/>
          <w:szCs w:val="20"/>
          <w:lang w:eastAsia="it-IT"/>
          <w14:ligatures w14:val="none"/>
        </w:rPr>
        <w:t>perché sarete nel dolore e piangerete.</w:t>
      </w:r>
      <w:r>
        <w:rPr>
          <w:rFonts w:ascii="Arial" w:eastAsia="Times New Roman" w:hAnsi="Arial" w:cs="Times New Roman"/>
          <w:i/>
          <w:iCs/>
          <w:kern w:val="0"/>
          <w:sz w:val="24"/>
          <w:szCs w:val="20"/>
          <w:lang w:eastAsia="it-IT"/>
          <w14:ligatures w14:val="none"/>
        </w:rPr>
        <w:t xml:space="preserve"> </w:t>
      </w:r>
      <w:r w:rsidRPr="000F3B8A">
        <w:rPr>
          <w:rFonts w:ascii="Arial" w:eastAsia="Times New Roman" w:hAnsi="Arial" w:cs="Times New Roman"/>
          <w:i/>
          <w:iCs/>
          <w:kern w:val="0"/>
          <w:sz w:val="24"/>
          <w:szCs w:val="20"/>
          <w:lang w:eastAsia="it-IT"/>
          <w14:ligatures w14:val="none"/>
        </w:rPr>
        <w:t>Guai</w:t>
      </w:r>
      <w:r w:rsidR="000F3B8A" w:rsidRPr="000F3B8A">
        <w:rPr>
          <w:rFonts w:ascii="Arial" w:eastAsia="Times New Roman" w:hAnsi="Arial" w:cs="Times New Roman"/>
          <w:i/>
          <w:iCs/>
          <w:kern w:val="0"/>
          <w:sz w:val="24"/>
          <w:szCs w:val="20"/>
          <w:lang w:eastAsia="it-IT"/>
          <w14:ligatures w14:val="none"/>
        </w:rPr>
        <w:t>, quando tutti gli uomini diranno bene di voi. Allo stesso modo infatti agivano i loro padri con i falsi profeti.</w:t>
      </w:r>
    </w:p>
    <w:p w14:paraId="443AA7EB" w14:textId="0FBB31BD" w:rsidR="000F3B8A" w:rsidRPr="000F3B8A"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0F3B8A">
        <w:rPr>
          <w:rFonts w:ascii="Arial" w:eastAsia="Times New Roman" w:hAnsi="Arial" w:cs="Times New Roman"/>
          <w:i/>
          <w:iCs/>
          <w:kern w:val="0"/>
          <w:sz w:val="24"/>
          <w:szCs w:val="20"/>
          <w:lang w:eastAsia="it-IT"/>
          <w14:ligatures w14:val="none"/>
        </w:rPr>
        <w:t>Ma</w:t>
      </w:r>
      <w:r w:rsidR="000F3B8A" w:rsidRPr="000F3B8A">
        <w:rPr>
          <w:rFonts w:ascii="Arial" w:eastAsia="Times New Roman" w:hAnsi="Arial" w:cs="Times New Roman"/>
          <w:i/>
          <w:iCs/>
          <w:kern w:val="0"/>
          <w:sz w:val="24"/>
          <w:szCs w:val="20"/>
          <w:lang w:eastAsia="it-IT"/>
          <w14:ligatures w14:val="none"/>
        </w:rPr>
        <w:t xml:space="preserve"> a voi che ascoltate, io dico: amate i vostri nemici, fate del bene a quelli che vi odiano, </w:t>
      </w:r>
      <w:r w:rsidRPr="000F3B8A">
        <w:rPr>
          <w:rFonts w:ascii="Arial" w:eastAsia="Times New Roman" w:hAnsi="Arial" w:cs="Times New Roman"/>
          <w:i/>
          <w:iCs/>
          <w:kern w:val="0"/>
          <w:sz w:val="24"/>
          <w:szCs w:val="20"/>
          <w:lang w:eastAsia="it-IT"/>
          <w14:ligatures w14:val="none"/>
        </w:rPr>
        <w:t>benedite</w:t>
      </w:r>
      <w:r w:rsidR="000F3B8A" w:rsidRPr="000F3B8A">
        <w:rPr>
          <w:rFonts w:ascii="Arial" w:eastAsia="Times New Roman" w:hAnsi="Arial" w:cs="Times New Roman"/>
          <w:i/>
          <w:iCs/>
          <w:kern w:val="0"/>
          <w:sz w:val="24"/>
          <w:szCs w:val="20"/>
          <w:lang w:eastAsia="it-IT"/>
          <w14:ligatures w14:val="none"/>
        </w:rPr>
        <w:t xml:space="preserve"> coloro che vi maledicono, pregate per coloro che vi trattano male. </w:t>
      </w:r>
      <w:r w:rsidRPr="000F3B8A">
        <w:rPr>
          <w:rFonts w:ascii="Arial" w:eastAsia="Times New Roman" w:hAnsi="Arial" w:cs="Times New Roman"/>
          <w:i/>
          <w:iCs/>
          <w:kern w:val="0"/>
          <w:sz w:val="24"/>
          <w:szCs w:val="20"/>
          <w:lang w:eastAsia="it-IT"/>
          <w14:ligatures w14:val="none"/>
        </w:rPr>
        <w:t>A</w:t>
      </w:r>
      <w:r w:rsidR="000F3B8A" w:rsidRPr="000F3B8A">
        <w:rPr>
          <w:rFonts w:ascii="Arial" w:eastAsia="Times New Roman" w:hAnsi="Arial" w:cs="Times New Roman"/>
          <w:i/>
          <w:iCs/>
          <w:kern w:val="0"/>
          <w:sz w:val="24"/>
          <w:szCs w:val="20"/>
          <w:lang w:eastAsia="it-IT"/>
          <w14:ligatures w14:val="none"/>
        </w:rPr>
        <w:t xml:space="preserve"> chi ti percuote sulla guancia, offri anche l’altra; a chi ti strappa il mantello, non rifiutare neanche la tunica. </w:t>
      </w:r>
      <w:r w:rsidRPr="000F3B8A">
        <w:rPr>
          <w:rFonts w:ascii="Arial" w:eastAsia="Times New Roman" w:hAnsi="Arial" w:cs="Times New Roman"/>
          <w:i/>
          <w:iCs/>
          <w:kern w:val="0"/>
          <w:sz w:val="24"/>
          <w:szCs w:val="20"/>
          <w:lang w:eastAsia="it-IT"/>
          <w14:ligatures w14:val="none"/>
        </w:rPr>
        <w:t>Da</w:t>
      </w:r>
      <w:r w:rsidR="000F3B8A" w:rsidRPr="000F3B8A">
        <w:rPr>
          <w:rFonts w:ascii="Arial" w:eastAsia="Times New Roman" w:hAnsi="Arial" w:cs="Times New Roman"/>
          <w:i/>
          <w:iCs/>
          <w:kern w:val="0"/>
          <w:sz w:val="24"/>
          <w:szCs w:val="20"/>
          <w:lang w:eastAsia="it-IT"/>
          <w14:ligatures w14:val="none"/>
        </w:rPr>
        <w:t>’ a chiunque ti chiede, e a chi prende le cose tue, non chiederle indietro.</w:t>
      </w:r>
    </w:p>
    <w:p w14:paraId="1948BAF0" w14:textId="0B1E88C1" w:rsidR="000F3B8A" w:rsidRPr="000F3B8A"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0F3B8A">
        <w:rPr>
          <w:rFonts w:ascii="Arial" w:eastAsia="Times New Roman" w:hAnsi="Arial" w:cs="Times New Roman"/>
          <w:i/>
          <w:iCs/>
          <w:kern w:val="0"/>
          <w:sz w:val="24"/>
          <w:szCs w:val="20"/>
          <w:lang w:eastAsia="it-IT"/>
          <w14:ligatures w14:val="none"/>
        </w:rPr>
        <w:t>E</w:t>
      </w:r>
      <w:r w:rsidR="000F3B8A" w:rsidRPr="000F3B8A">
        <w:rPr>
          <w:rFonts w:ascii="Arial" w:eastAsia="Times New Roman" w:hAnsi="Arial" w:cs="Times New Roman"/>
          <w:i/>
          <w:iCs/>
          <w:kern w:val="0"/>
          <w:sz w:val="24"/>
          <w:szCs w:val="20"/>
          <w:lang w:eastAsia="it-IT"/>
          <w14:ligatures w14:val="none"/>
        </w:rPr>
        <w:t xml:space="preserve"> come volete che gli uomini facciano a voi, così anche voi fate a loro. </w:t>
      </w:r>
      <w:r w:rsidRPr="000F3B8A">
        <w:rPr>
          <w:rFonts w:ascii="Arial" w:eastAsia="Times New Roman" w:hAnsi="Arial" w:cs="Times New Roman"/>
          <w:i/>
          <w:iCs/>
          <w:kern w:val="0"/>
          <w:sz w:val="24"/>
          <w:szCs w:val="20"/>
          <w:lang w:eastAsia="it-IT"/>
          <w14:ligatures w14:val="none"/>
        </w:rPr>
        <w:t>Se</w:t>
      </w:r>
      <w:r w:rsidR="000F3B8A" w:rsidRPr="000F3B8A">
        <w:rPr>
          <w:rFonts w:ascii="Arial" w:eastAsia="Times New Roman" w:hAnsi="Arial" w:cs="Times New Roman"/>
          <w:i/>
          <w:iCs/>
          <w:kern w:val="0"/>
          <w:sz w:val="24"/>
          <w:szCs w:val="20"/>
          <w:lang w:eastAsia="it-IT"/>
          <w14:ligatures w14:val="none"/>
        </w:rPr>
        <w:t xml:space="preserve"> amate quelli che vi amano, quale gratitudine vi è dovuta? Anche i peccatori amano quelli che li amano. </w:t>
      </w:r>
      <w:r w:rsidRPr="000F3B8A">
        <w:rPr>
          <w:rFonts w:ascii="Arial" w:eastAsia="Times New Roman" w:hAnsi="Arial" w:cs="Times New Roman"/>
          <w:i/>
          <w:iCs/>
          <w:kern w:val="0"/>
          <w:sz w:val="24"/>
          <w:szCs w:val="20"/>
          <w:lang w:eastAsia="it-IT"/>
          <w14:ligatures w14:val="none"/>
        </w:rPr>
        <w:t>E</w:t>
      </w:r>
      <w:r w:rsidR="000F3B8A" w:rsidRPr="000F3B8A">
        <w:rPr>
          <w:rFonts w:ascii="Arial" w:eastAsia="Times New Roman" w:hAnsi="Arial" w:cs="Times New Roman"/>
          <w:i/>
          <w:iCs/>
          <w:kern w:val="0"/>
          <w:sz w:val="24"/>
          <w:szCs w:val="20"/>
          <w:lang w:eastAsia="it-IT"/>
          <w14:ligatures w14:val="none"/>
        </w:rPr>
        <w:t xml:space="preserve"> se fate del bene a coloro che fanno del bene a voi, quale gratitudine vi è dovuta? Anche i peccatori fanno lo stesso. </w:t>
      </w:r>
      <w:r w:rsidRPr="000F3B8A">
        <w:rPr>
          <w:rFonts w:ascii="Arial" w:eastAsia="Times New Roman" w:hAnsi="Arial" w:cs="Times New Roman"/>
          <w:i/>
          <w:iCs/>
          <w:kern w:val="0"/>
          <w:sz w:val="24"/>
          <w:szCs w:val="20"/>
          <w:lang w:eastAsia="it-IT"/>
          <w14:ligatures w14:val="none"/>
        </w:rPr>
        <w:t>E</w:t>
      </w:r>
      <w:r w:rsidR="000F3B8A" w:rsidRPr="000F3B8A">
        <w:rPr>
          <w:rFonts w:ascii="Arial" w:eastAsia="Times New Roman" w:hAnsi="Arial" w:cs="Times New Roman"/>
          <w:i/>
          <w:iCs/>
          <w:kern w:val="0"/>
          <w:sz w:val="24"/>
          <w:szCs w:val="20"/>
          <w:lang w:eastAsia="it-IT"/>
          <w14:ligatures w14:val="none"/>
        </w:rPr>
        <w:t xml:space="preserve"> se prestate a coloro da cui sperate ricevere, quale gratitudine vi è dovuta? Anche i peccatori concedono prestiti ai peccatori per riceverne altrettanto. </w:t>
      </w:r>
      <w:r w:rsidRPr="000F3B8A">
        <w:rPr>
          <w:rFonts w:ascii="Arial" w:eastAsia="Times New Roman" w:hAnsi="Arial" w:cs="Times New Roman"/>
          <w:i/>
          <w:iCs/>
          <w:kern w:val="0"/>
          <w:sz w:val="24"/>
          <w:szCs w:val="20"/>
          <w:lang w:eastAsia="it-IT"/>
          <w14:ligatures w14:val="none"/>
        </w:rPr>
        <w:t>Amate</w:t>
      </w:r>
      <w:r w:rsidR="000F3B8A" w:rsidRPr="000F3B8A">
        <w:rPr>
          <w:rFonts w:ascii="Arial" w:eastAsia="Times New Roman" w:hAnsi="Arial" w:cs="Times New Roman"/>
          <w:i/>
          <w:iCs/>
          <w:kern w:val="0"/>
          <w:sz w:val="24"/>
          <w:szCs w:val="20"/>
          <w:lang w:eastAsia="it-IT"/>
          <w14:ligatures w14:val="none"/>
        </w:rPr>
        <w:t xml:space="preserve"> invece i vostri nemici, fate del bene e prestate senza sperarne nulla, e la vostra ricompensa sarà grande e sarete figli dell’Altissimo, perché egli è benevolo verso gli ingrati e i malvagi.</w:t>
      </w:r>
    </w:p>
    <w:p w14:paraId="1638577E" w14:textId="63096B5D" w:rsidR="000F3B8A" w:rsidRPr="000F3B8A"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0F3B8A">
        <w:rPr>
          <w:rFonts w:ascii="Arial" w:eastAsia="Times New Roman" w:hAnsi="Arial" w:cs="Times New Roman"/>
          <w:i/>
          <w:iCs/>
          <w:kern w:val="0"/>
          <w:sz w:val="24"/>
          <w:szCs w:val="20"/>
          <w:lang w:eastAsia="it-IT"/>
          <w14:ligatures w14:val="none"/>
        </w:rPr>
        <w:t>Siate</w:t>
      </w:r>
      <w:r w:rsidR="000F3B8A" w:rsidRPr="000F3B8A">
        <w:rPr>
          <w:rFonts w:ascii="Arial" w:eastAsia="Times New Roman" w:hAnsi="Arial" w:cs="Times New Roman"/>
          <w:i/>
          <w:iCs/>
          <w:kern w:val="0"/>
          <w:sz w:val="24"/>
          <w:szCs w:val="20"/>
          <w:lang w:eastAsia="it-IT"/>
          <w14:ligatures w14:val="none"/>
        </w:rPr>
        <w:t xml:space="preserve"> misericordiosi, come il Padre vostro è misericordioso.</w:t>
      </w:r>
    </w:p>
    <w:p w14:paraId="0A812922" w14:textId="2D79C8C1" w:rsidR="000F3B8A" w:rsidRPr="000F3B8A"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0F3B8A">
        <w:rPr>
          <w:rFonts w:ascii="Arial" w:eastAsia="Times New Roman" w:hAnsi="Arial" w:cs="Times New Roman"/>
          <w:i/>
          <w:iCs/>
          <w:kern w:val="0"/>
          <w:sz w:val="24"/>
          <w:szCs w:val="20"/>
          <w:lang w:eastAsia="it-IT"/>
          <w14:ligatures w14:val="none"/>
        </w:rPr>
        <w:t>Non</w:t>
      </w:r>
      <w:r w:rsidR="000F3B8A" w:rsidRPr="000F3B8A">
        <w:rPr>
          <w:rFonts w:ascii="Arial" w:eastAsia="Times New Roman" w:hAnsi="Arial" w:cs="Times New Roman"/>
          <w:i/>
          <w:iCs/>
          <w:kern w:val="0"/>
          <w:sz w:val="24"/>
          <w:szCs w:val="20"/>
          <w:lang w:eastAsia="it-IT"/>
          <w14:ligatures w14:val="none"/>
        </w:rPr>
        <w:t xml:space="preserve"> giudicate e non sarete giudicati; non condannate e non sarete condannati; perdonate e sarete perdonati. </w:t>
      </w:r>
      <w:r w:rsidRPr="000F3B8A">
        <w:rPr>
          <w:rFonts w:ascii="Arial" w:eastAsia="Times New Roman" w:hAnsi="Arial" w:cs="Times New Roman"/>
          <w:i/>
          <w:iCs/>
          <w:kern w:val="0"/>
          <w:sz w:val="24"/>
          <w:szCs w:val="20"/>
          <w:lang w:eastAsia="it-IT"/>
          <w14:ligatures w14:val="none"/>
        </w:rPr>
        <w:t>Date</w:t>
      </w:r>
      <w:r w:rsidR="000F3B8A" w:rsidRPr="000F3B8A">
        <w:rPr>
          <w:rFonts w:ascii="Arial" w:eastAsia="Times New Roman" w:hAnsi="Arial" w:cs="Times New Roman"/>
          <w:i/>
          <w:iCs/>
          <w:kern w:val="0"/>
          <w:sz w:val="24"/>
          <w:szCs w:val="20"/>
          <w:lang w:eastAsia="it-IT"/>
          <w14:ligatures w14:val="none"/>
        </w:rPr>
        <w:t xml:space="preserve"> e vi sarà dato: una misura buona, pigiata, colma e traboccante vi sarà versata nel grembo, perché con la misura con la quale misurate, sarà misurato a voi in cambio».</w:t>
      </w:r>
    </w:p>
    <w:p w14:paraId="1813C536" w14:textId="70B654D0" w:rsidR="000F3B8A" w:rsidRPr="000F3B8A"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0F3B8A">
        <w:rPr>
          <w:rFonts w:ascii="Arial" w:eastAsia="Times New Roman" w:hAnsi="Arial" w:cs="Times New Roman"/>
          <w:i/>
          <w:iCs/>
          <w:kern w:val="0"/>
          <w:sz w:val="24"/>
          <w:szCs w:val="20"/>
          <w:lang w:eastAsia="it-IT"/>
          <w14:ligatures w14:val="none"/>
        </w:rPr>
        <w:t>Disse</w:t>
      </w:r>
      <w:r w:rsidR="000F3B8A" w:rsidRPr="000F3B8A">
        <w:rPr>
          <w:rFonts w:ascii="Arial" w:eastAsia="Times New Roman" w:hAnsi="Arial" w:cs="Times New Roman"/>
          <w:i/>
          <w:iCs/>
          <w:kern w:val="0"/>
          <w:sz w:val="24"/>
          <w:szCs w:val="20"/>
          <w:lang w:eastAsia="it-IT"/>
          <w14:ligatures w14:val="none"/>
        </w:rPr>
        <w:t xml:space="preserve"> loro anche una parabola: «Può forse un cieco guidare un altro cieco? Non cadranno tutti e due in un fosso? </w:t>
      </w:r>
      <w:r w:rsidRPr="000F3B8A">
        <w:rPr>
          <w:rFonts w:ascii="Arial" w:eastAsia="Times New Roman" w:hAnsi="Arial" w:cs="Times New Roman"/>
          <w:i/>
          <w:iCs/>
          <w:kern w:val="0"/>
          <w:sz w:val="24"/>
          <w:szCs w:val="20"/>
          <w:lang w:eastAsia="it-IT"/>
          <w14:ligatures w14:val="none"/>
        </w:rPr>
        <w:t>Un</w:t>
      </w:r>
      <w:r w:rsidR="000F3B8A" w:rsidRPr="000F3B8A">
        <w:rPr>
          <w:rFonts w:ascii="Arial" w:eastAsia="Times New Roman" w:hAnsi="Arial" w:cs="Times New Roman"/>
          <w:i/>
          <w:iCs/>
          <w:kern w:val="0"/>
          <w:sz w:val="24"/>
          <w:szCs w:val="20"/>
          <w:lang w:eastAsia="it-IT"/>
          <w14:ligatures w14:val="none"/>
        </w:rPr>
        <w:t xml:space="preserve"> discepolo non è più del maestro; ma ognuno, che sia ben preparato, sarà come il suo maestro. </w:t>
      </w:r>
    </w:p>
    <w:p w14:paraId="49816383" w14:textId="479F9241" w:rsidR="000F3B8A" w:rsidRPr="000F3B8A"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0F3B8A">
        <w:rPr>
          <w:rFonts w:ascii="Arial" w:eastAsia="Times New Roman" w:hAnsi="Arial" w:cs="Times New Roman"/>
          <w:i/>
          <w:iCs/>
          <w:kern w:val="0"/>
          <w:sz w:val="24"/>
          <w:szCs w:val="20"/>
          <w:lang w:eastAsia="it-IT"/>
          <w14:ligatures w14:val="none"/>
        </w:rPr>
        <w:t>Perché</w:t>
      </w:r>
      <w:r w:rsidR="000F3B8A" w:rsidRPr="000F3B8A">
        <w:rPr>
          <w:rFonts w:ascii="Arial" w:eastAsia="Times New Roman" w:hAnsi="Arial" w:cs="Times New Roman"/>
          <w:i/>
          <w:iCs/>
          <w:kern w:val="0"/>
          <w:sz w:val="24"/>
          <w:szCs w:val="20"/>
          <w:lang w:eastAsia="it-IT"/>
          <w14:ligatures w14:val="none"/>
        </w:rPr>
        <w:t xml:space="preserve"> guardi la pagliuzza che è nell’occhio del tuo fratello e non ti accorgi della trave che è nel tuo occhio? </w:t>
      </w:r>
      <w:r w:rsidRPr="000F3B8A">
        <w:rPr>
          <w:rFonts w:ascii="Arial" w:eastAsia="Times New Roman" w:hAnsi="Arial" w:cs="Times New Roman"/>
          <w:i/>
          <w:iCs/>
          <w:kern w:val="0"/>
          <w:sz w:val="24"/>
          <w:szCs w:val="20"/>
          <w:lang w:eastAsia="it-IT"/>
          <w14:ligatures w14:val="none"/>
        </w:rPr>
        <w:t>Come</w:t>
      </w:r>
      <w:r w:rsidR="000F3B8A" w:rsidRPr="000F3B8A">
        <w:rPr>
          <w:rFonts w:ascii="Arial" w:eastAsia="Times New Roman" w:hAnsi="Arial" w:cs="Times New Roman"/>
          <w:i/>
          <w:iCs/>
          <w:kern w:val="0"/>
          <w:sz w:val="24"/>
          <w:szCs w:val="20"/>
          <w:lang w:eastAsia="it-IT"/>
          <w14:ligatures w14:val="none"/>
        </w:rPr>
        <w:t xml:space="preserve"> puoi dire al tuo fratello: “Fratello, lascia che tolga la pagliuzza che è nel tuo occhio”, mentre tu stesso non vedi la trave che è nel tuo occhio? Ipocrita! Togli prima la trave dal tuo occhio e allora ci vedrai bene per togliere la pagliuzza dall’occhio del tuo fratello.</w:t>
      </w:r>
    </w:p>
    <w:p w14:paraId="03D36997" w14:textId="41BB3D4F" w:rsidR="000F3B8A" w:rsidRPr="000F3B8A"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0F3B8A">
        <w:rPr>
          <w:rFonts w:ascii="Arial" w:eastAsia="Times New Roman" w:hAnsi="Arial" w:cs="Times New Roman"/>
          <w:i/>
          <w:iCs/>
          <w:kern w:val="0"/>
          <w:sz w:val="24"/>
          <w:szCs w:val="20"/>
          <w:lang w:eastAsia="it-IT"/>
          <w14:ligatures w14:val="none"/>
        </w:rPr>
        <w:lastRenderedPageBreak/>
        <w:t>Non</w:t>
      </w:r>
      <w:r w:rsidR="000F3B8A" w:rsidRPr="000F3B8A">
        <w:rPr>
          <w:rFonts w:ascii="Arial" w:eastAsia="Times New Roman" w:hAnsi="Arial" w:cs="Times New Roman"/>
          <w:i/>
          <w:iCs/>
          <w:kern w:val="0"/>
          <w:sz w:val="24"/>
          <w:szCs w:val="20"/>
          <w:lang w:eastAsia="it-IT"/>
          <w14:ligatures w14:val="none"/>
        </w:rPr>
        <w:t xml:space="preserve"> vi è albero buono che produca un frutto cattivo, né vi è d’altronde albero cattivo che produca un frutto buono. </w:t>
      </w:r>
      <w:r w:rsidRPr="000F3B8A">
        <w:rPr>
          <w:rFonts w:ascii="Arial" w:eastAsia="Times New Roman" w:hAnsi="Arial" w:cs="Times New Roman"/>
          <w:i/>
          <w:iCs/>
          <w:kern w:val="0"/>
          <w:sz w:val="24"/>
          <w:szCs w:val="20"/>
          <w:lang w:eastAsia="it-IT"/>
          <w14:ligatures w14:val="none"/>
        </w:rPr>
        <w:t>Ogni</w:t>
      </w:r>
      <w:r w:rsidR="000F3B8A" w:rsidRPr="000F3B8A">
        <w:rPr>
          <w:rFonts w:ascii="Arial" w:eastAsia="Times New Roman" w:hAnsi="Arial" w:cs="Times New Roman"/>
          <w:i/>
          <w:iCs/>
          <w:kern w:val="0"/>
          <w:sz w:val="24"/>
          <w:szCs w:val="20"/>
          <w:lang w:eastAsia="it-IT"/>
          <w14:ligatures w14:val="none"/>
        </w:rPr>
        <w:t xml:space="preserve"> albero infatti si riconosce dal suo frutto: non si raccolgono fichi dagli spini, né si vendemmia uva da un rovo. </w:t>
      </w:r>
      <w:r w:rsidRPr="000F3B8A">
        <w:rPr>
          <w:rFonts w:ascii="Arial" w:eastAsia="Times New Roman" w:hAnsi="Arial" w:cs="Times New Roman"/>
          <w:i/>
          <w:iCs/>
          <w:kern w:val="0"/>
          <w:sz w:val="24"/>
          <w:szCs w:val="20"/>
          <w:lang w:eastAsia="it-IT"/>
          <w14:ligatures w14:val="none"/>
        </w:rPr>
        <w:t>L’uomo</w:t>
      </w:r>
      <w:r w:rsidR="000F3B8A" w:rsidRPr="000F3B8A">
        <w:rPr>
          <w:rFonts w:ascii="Arial" w:eastAsia="Times New Roman" w:hAnsi="Arial" w:cs="Times New Roman"/>
          <w:i/>
          <w:iCs/>
          <w:kern w:val="0"/>
          <w:sz w:val="24"/>
          <w:szCs w:val="20"/>
          <w:lang w:eastAsia="it-IT"/>
          <w14:ligatures w14:val="none"/>
        </w:rPr>
        <w:t xml:space="preserve"> buono dal buon tesoro del suo cuore trae fuori il bene; l’uomo cattivo dal suo cattivo tesoro trae fuori il male: la sua bocca infatti esprime ciò che dal cuore sovrabbonda.</w:t>
      </w:r>
    </w:p>
    <w:p w14:paraId="288E81CB" w14:textId="4DE7B18C" w:rsidR="00E9030D" w:rsidRDefault="00A928B6" w:rsidP="000F3B8A">
      <w:pPr>
        <w:spacing w:after="240" w:line="240" w:lineRule="auto"/>
        <w:jc w:val="both"/>
        <w:rPr>
          <w:rFonts w:ascii="Arial" w:eastAsia="Times New Roman" w:hAnsi="Arial" w:cs="Times New Roman"/>
          <w:i/>
          <w:iCs/>
          <w:kern w:val="0"/>
          <w:sz w:val="24"/>
          <w:szCs w:val="20"/>
          <w:lang w:eastAsia="it-IT"/>
          <w14:ligatures w14:val="none"/>
        </w:rPr>
      </w:pPr>
      <w:r w:rsidRPr="000F3B8A">
        <w:rPr>
          <w:rFonts w:ascii="Arial" w:eastAsia="Times New Roman" w:hAnsi="Arial" w:cs="Times New Roman"/>
          <w:i/>
          <w:iCs/>
          <w:kern w:val="0"/>
          <w:sz w:val="24"/>
          <w:szCs w:val="20"/>
          <w:lang w:eastAsia="it-IT"/>
          <w14:ligatures w14:val="none"/>
        </w:rPr>
        <w:t>Perché</w:t>
      </w:r>
      <w:r w:rsidR="000F3B8A" w:rsidRPr="000F3B8A">
        <w:rPr>
          <w:rFonts w:ascii="Arial" w:eastAsia="Times New Roman" w:hAnsi="Arial" w:cs="Times New Roman"/>
          <w:i/>
          <w:iCs/>
          <w:kern w:val="0"/>
          <w:sz w:val="24"/>
          <w:szCs w:val="20"/>
          <w:lang w:eastAsia="it-IT"/>
          <w14:ligatures w14:val="none"/>
        </w:rPr>
        <w:t xml:space="preserve"> mi invocate: “Signore, Signore!” e non fate quello che dico? </w:t>
      </w:r>
      <w:r w:rsidRPr="000F3B8A">
        <w:rPr>
          <w:rFonts w:ascii="Arial" w:eastAsia="Times New Roman" w:hAnsi="Arial" w:cs="Times New Roman"/>
          <w:i/>
          <w:iCs/>
          <w:kern w:val="0"/>
          <w:sz w:val="24"/>
          <w:szCs w:val="20"/>
          <w:lang w:eastAsia="it-IT"/>
          <w14:ligatures w14:val="none"/>
        </w:rPr>
        <w:t>Chiunque</w:t>
      </w:r>
      <w:r w:rsidR="000F3B8A" w:rsidRPr="000F3B8A">
        <w:rPr>
          <w:rFonts w:ascii="Arial" w:eastAsia="Times New Roman" w:hAnsi="Arial" w:cs="Times New Roman"/>
          <w:i/>
          <w:iCs/>
          <w:kern w:val="0"/>
          <w:sz w:val="24"/>
          <w:szCs w:val="20"/>
          <w:lang w:eastAsia="it-IT"/>
          <w14:ligatures w14:val="none"/>
        </w:rPr>
        <w:t xml:space="preserve"> viene a me e ascolta le mie parole e le mette in pratica, vi mostrerò a chi è simile: </w:t>
      </w:r>
      <w:r w:rsidRPr="000F3B8A">
        <w:rPr>
          <w:rFonts w:ascii="Arial" w:eastAsia="Times New Roman" w:hAnsi="Arial" w:cs="Times New Roman"/>
          <w:i/>
          <w:iCs/>
          <w:kern w:val="0"/>
          <w:sz w:val="24"/>
          <w:szCs w:val="20"/>
          <w:lang w:eastAsia="it-IT"/>
          <w14:ligatures w14:val="none"/>
        </w:rPr>
        <w:t>è</w:t>
      </w:r>
      <w:r w:rsidR="000F3B8A" w:rsidRPr="000F3B8A">
        <w:rPr>
          <w:rFonts w:ascii="Arial" w:eastAsia="Times New Roman" w:hAnsi="Arial" w:cs="Times New Roman"/>
          <w:i/>
          <w:iCs/>
          <w:kern w:val="0"/>
          <w:sz w:val="24"/>
          <w:szCs w:val="20"/>
          <w:lang w:eastAsia="it-IT"/>
          <w14:ligatures w14:val="none"/>
        </w:rPr>
        <w:t xml:space="preserve"> simile a un uomo che, costruendo una casa, ha scavato molto profondo e ha posto le fondamenta sulla roccia. Venuta la piena, il fiume investì quella casa, ma non riuscì a smuoverla perché era costruita bene. Chi invece ascolta e non mette in pratica, è simile a un uomo che ha costruito una casa sulla terra, senza fondamenta. Il fiume la investì e subito crollò; e la distruzione di quella casa fu grande»</w:t>
      </w:r>
      <w:r w:rsidR="000F3B8A">
        <w:rPr>
          <w:rFonts w:ascii="Arial" w:eastAsia="Times New Roman" w:hAnsi="Arial" w:cs="Times New Roman"/>
          <w:i/>
          <w:iCs/>
          <w:kern w:val="0"/>
          <w:sz w:val="24"/>
          <w:szCs w:val="20"/>
          <w:lang w:eastAsia="it-IT"/>
          <w14:ligatures w14:val="none"/>
        </w:rPr>
        <w:t xml:space="preserve"> (Lc 6,17-49). </w:t>
      </w:r>
    </w:p>
    <w:p w14:paraId="43022764" w14:textId="6652FA93" w:rsidR="00A928B6" w:rsidRDefault="00A928B6" w:rsidP="000F3B8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tempo ci è dato perché ritorniamo ognuno nella sua particolare verità e di creazione e di redenzione. Sia nella verità di creazione e sia nella verità di redenzione, ogni singola persona ha una personale, particolare verità da vivere. Il papa deve vivere la verità di papa, il cardinale la verità di cardinale, il vescovo la verità di vescovo e così anche il presbitero, il diacono, il cresimato, il battezzato, il profeta, l’evangelista, il pastore, il maestro, il religioso, la religiosa, ogni membro del corpo di Cristo. Se Gesù viene e non ci trova nella nostra verità, Lui non potrà accoglierci nelle sue dimore eterne. </w:t>
      </w:r>
    </w:p>
    <w:p w14:paraId="4DB7628A" w14:textId="77777777" w:rsidR="00AF1B5B" w:rsidRDefault="005660F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Nei giorni in cui il settimo angelo farà udire la sua voce e suonerà la tromba, allora si compirà il mistero di Dio, come egli aveva annunciato ai suoi servi, i profeti».</w:t>
      </w:r>
      <w:r w:rsidR="00BC11C9">
        <w:rPr>
          <w:rFonts w:ascii="Arial" w:eastAsia="Times New Roman" w:hAnsi="Arial" w:cs="Times New Roman"/>
          <w:i/>
          <w:iCs/>
          <w:kern w:val="0"/>
          <w:sz w:val="24"/>
          <w:szCs w:val="20"/>
          <w:lang w:eastAsia="it-IT"/>
          <w14:ligatures w14:val="none"/>
        </w:rPr>
        <w:t xml:space="preserve"> </w:t>
      </w:r>
      <w:r w:rsidR="00BC11C9">
        <w:rPr>
          <w:rFonts w:ascii="Arial" w:eastAsia="Times New Roman" w:hAnsi="Arial" w:cs="Times New Roman"/>
          <w:kern w:val="0"/>
          <w:sz w:val="24"/>
          <w:szCs w:val="20"/>
          <w:lang w:eastAsia="it-IT"/>
          <w14:ligatures w14:val="none"/>
        </w:rPr>
        <w:t>Ecco ora che viene rivelat</w:t>
      </w:r>
      <w:r w:rsidR="001B7CFB">
        <w:rPr>
          <w:rFonts w:ascii="Arial" w:eastAsia="Times New Roman" w:hAnsi="Arial" w:cs="Times New Roman"/>
          <w:kern w:val="0"/>
          <w:sz w:val="24"/>
          <w:szCs w:val="20"/>
          <w:lang w:eastAsia="it-IT"/>
          <w14:ligatures w14:val="none"/>
        </w:rPr>
        <w:t>a</w:t>
      </w:r>
      <w:r w:rsidR="00BC11C9">
        <w:rPr>
          <w:rFonts w:ascii="Arial" w:eastAsia="Times New Roman" w:hAnsi="Arial" w:cs="Times New Roman"/>
          <w:kern w:val="0"/>
          <w:sz w:val="24"/>
          <w:szCs w:val="20"/>
          <w:lang w:eastAsia="it-IT"/>
          <w14:ligatures w14:val="none"/>
        </w:rPr>
        <w:t xml:space="preserve"> la durata del tempo che resta per la nostra conversione ognuno alla sua particolare verità: </w:t>
      </w:r>
      <w:r w:rsidR="00BC11C9" w:rsidRPr="00BC11C9">
        <w:rPr>
          <w:rFonts w:ascii="Arial" w:eastAsia="Times New Roman" w:hAnsi="Arial" w:cs="Times New Roman"/>
          <w:i/>
          <w:iCs/>
          <w:kern w:val="0"/>
          <w:sz w:val="24"/>
          <w:szCs w:val="20"/>
          <w:lang w:eastAsia="it-IT"/>
          <w14:ligatures w14:val="none"/>
        </w:rPr>
        <w:t>Non appena il settimo angelo farà udire la sua voce e suonerà la tromba, è allora che si compirà il mistero di Dio, come egli aveva annunciato ai suo servi, i profeti</w:t>
      </w:r>
      <w:r w:rsidR="00BC11C9">
        <w:rPr>
          <w:rFonts w:ascii="Arial" w:eastAsia="Times New Roman" w:hAnsi="Arial" w:cs="Times New Roman"/>
          <w:i/>
          <w:iCs/>
          <w:kern w:val="0"/>
          <w:sz w:val="24"/>
          <w:szCs w:val="20"/>
          <w:lang w:eastAsia="it-IT"/>
          <w14:ligatures w14:val="none"/>
        </w:rPr>
        <w:t xml:space="preserve">. </w:t>
      </w:r>
      <w:r w:rsidR="00BC11C9">
        <w:rPr>
          <w:rFonts w:ascii="Arial" w:eastAsia="Times New Roman" w:hAnsi="Arial" w:cs="Times New Roman"/>
          <w:kern w:val="0"/>
          <w:sz w:val="24"/>
          <w:szCs w:val="20"/>
          <w:lang w:eastAsia="it-IT"/>
          <w14:ligatures w14:val="none"/>
        </w:rPr>
        <w:t>Qual è il mistero di Dio che si compirà? È il mistero della manifestazione del nostro Dio nella sua verità di Creatore, di Signore, di Salvatore, di Redentore, di Giudice dei vivi e dei morti, di Creatore di cieli nuov</w:t>
      </w:r>
      <w:r w:rsidR="00AF1B5B">
        <w:rPr>
          <w:rFonts w:ascii="Arial" w:eastAsia="Times New Roman" w:hAnsi="Arial" w:cs="Times New Roman"/>
          <w:kern w:val="0"/>
          <w:sz w:val="24"/>
          <w:szCs w:val="20"/>
          <w:lang w:eastAsia="it-IT"/>
          <w14:ligatures w14:val="none"/>
        </w:rPr>
        <w:t>i</w:t>
      </w:r>
      <w:r w:rsidR="00BC11C9">
        <w:rPr>
          <w:rFonts w:ascii="Arial" w:eastAsia="Times New Roman" w:hAnsi="Arial" w:cs="Times New Roman"/>
          <w:kern w:val="0"/>
          <w:sz w:val="24"/>
          <w:szCs w:val="20"/>
          <w:lang w:eastAsia="it-IT"/>
          <w14:ligatures w14:val="none"/>
        </w:rPr>
        <w:t xml:space="preserve"> e di terra nuova. Di separazione eterna dei due regni: del regno del bene e del regno del male, del regno della giustizia e del regno dell’ingiustizia, del regno della verità e del regno della falsità, del regno della luce e del regno delle tenebre, del regno della vita eterna nella Gerusalemme Celeste e del regno della perdizione eterna nello stagno di fuoco e zolfo. </w:t>
      </w:r>
    </w:p>
    <w:p w14:paraId="78134FDE" w14:textId="77777777" w:rsidR="00AF1B5B" w:rsidRDefault="00BC11C9"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Su questa verità ecco la Parola di Gesù: “</w:t>
      </w:r>
      <w:r w:rsidR="0089677C" w:rsidRPr="0089677C">
        <w:rPr>
          <w:rFonts w:ascii="Arial" w:eastAsia="Times New Roman" w:hAnsi="Arial" w:cs="Times New Roman"/>
          <w:i/>
          <w:iCs/>
          <w:kern w:val="0"/>
          <w:sz w:val="24"/>
          <w:szCs w:val="20"/>
          <w:lang w:eastAsia="it-IT"/>
          <w14:ligatures w14:val="none"/>
        </w:rPr>
        <w:t xml:space="preserve">In verità, in verità io vi dico: chi ascolta la mia parola e crede a colui che mi ha mandato, ha la vita eterna e non va incontro al giudizio, ma è passato dalla morte alla vita. In verità, in verità io vi dico: viene l’ora – ed è questa – in cui i morti udranno la voce del Figlio di Dio e quelli che l’avranno ascoltata, vivranno. Come infatti il Padre ha la vita in se stesso, così ha concesso anche al Figlio di avere la vita in se stesso, e gli ha dato il potere di giudicare, perché è Figlio dell’uomo. Non meravigliatevi di questo: viene l’ora in cui tutti coloro che sono nei sepolcri udranno la sua voce e usciranno, quanti fecero il bene per una risurrezione di vita e quanti fecero il male </w:t>
      </w:r>
      <w:r w:rsidR="0089677C" w:rsidRPr="0089677C">
        <w:rPr>
          <w:rFonts w:ascii="Arial" w:eastAsia="Times New Roman" w:hAnsi="Arial" w:cs="Times New Roman"/>
          <w:i/>
          <w:iCs/>
          <w:kern w:val="0"/>
          <w:sz w:val="24"/>
          <w:szCs w:val="20"/>
          <w:lang w:eastAsia="it-IT"/>
          <w14:ligatures w14:val="none"/>
        </w:rPr>
        <w:lastRenderedPageBreak/>
        <w:t>per una risurrezione di condanna. Da me, io non posso fare nulla. Giudico secondo quello che ascolto e il mio giudizio è giusto, perché non cerco la mia volontà, ma la volontà di colui che mi ha mandato</w:t>
      </w:r>
      <w:r w:rsidR="0089677C">
        <w:rPr>
          <w:rFonts w:ascii="Arial" w:eastAsia="Times New Roman" w:hAnsi="Arial" w:cs="Times New Roman"/>
          <w:i/>
          <w:iCs/>
          <w:kern w:val="0"/>
          <w:sz w:val="24"/>
          <w:szCs w:val="20"/>
          <w:lang w:eastAsia="it-IT"/>
          <w14:ligatures w14:val="none"/>
        </w:rPr>
        <w:t xml:space="preserve"> ( Gv 5,24-30).</w:t>
      </w:r>
      <w:r w:rsidR="0089677C">
        <w:rPr>
          <w:rFonts w:ascii="Arial" w:eastAsia="Times New Roman" w:hAnsi="Arial" w:cs="Times New Roman"/>
          <w:kern w:val="0"/>
          <w:sz w:val="24"/>
          <w:szCs w:val="20"/>
          <w:lang w:eastAsia="it-IT"/>
          <w14:ligatures w14:val="none"/>
        </w:rPr>
        <w:t xml:space="preserve"> </w:t>
      </w:r>
    </w:p>
    <w:p w14:paraId="4E9C6577" w14:textId="77777777" w:rsidR="00AF1B5B" w:rsidRDefault="0089677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Nessuno si faccia illusione: chi è trovato nella sua verità entrerà nelle dimore eterne del cielo. Chi non è trovato nella non verità, sarà escluso dalle dimore eterne. Per costoro vi sarà come dimora eterna lo stagno di fuoco e zolfo. </w:t>
      </w:r>
    </w:p>
    <w:p w14:paraId="0D718561" w14:textId="77777777" w:rsidR="00AF1B5B" w:rsidRDefault="0089677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Farebbero bene a riflettere tutti gli operatori di ingiustizia e di scandali e tutti coloro che oggi elevano a bene il male e lo ratificano con leggi umane, leggi inique e bugiarde. Ma anche farebbero bene a riflettere tutti i discepoli di Gesù mandati nel mondo come sua voce per annunciare agli uomini il Vangelo e per invitarli con invito esplicito alla conversione per essere salvati. Dio ascriverà a ogni discepolo di Gesù anche la sua non verità di profeta, missione che nasce per lui da ogni sacramento e da ogni dono particolare dato a lui dallo Spirito Santo. </w:t>
      </w:r>
    </w:p>
    <w:p w14:paraId="60F071E9" w14:textId="17055A21" w:rsidR="0089677C" w:rsidRDefault="0089677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 oggi nel mondo manca la verità, la responsabilità è per intro dei discepoli di Gesù che da veri profeti sono divenuti falsi profeti, ingannando così e i loro fratelli credenti e tutto il mondo dei non credenti. Beatificare nelle Chies</w:t>
      </w:r>
      <w:r w:rsidR="00AF1B5B">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durante la liturgia i distruttori è della verità dell’uomo e della verità del discepolo di Gesù è peccato gravissimo presso Cristo Gesù, perché è peccato contro lo Spirito Santo. Impugna la verità di Cristo Signore e di tutta la sua Parola. </w:t>
      </w:r>
      <w:r w:rsidR="004A42A6">
        <w:rPr>
          <w:rFonts w:ascii="Arial" w:eastAsia="Times New Roman" w:hAnsi="Arial" w:cs="Times New Roman"/>
          <w:kern w:val="0"/>
          <w:sz w:val="24"/>
          <w:szCs w:val="20"/>
          <w:lang w:eastAsia="it-IT"/>
          <w14:ligatures w14:val="none"/>
        </w:rPr>
        <w:t>Ecco oggi il peccato cristiano: la falsa profezia.</w:t>
      </w:r>
    </w:p>
    <w:p w14:paraId="3E4EC383" w14:textId="77777777" w:rsidR="00AF1B5B" w:rsidRDefault="000A4825" w:rsidP="0065028A">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0F569E" w:rsidRPr="000F569E">
        <w:rPr>
          <w:rFonts w:ascii="Arial" w:eastAsia="Times New Roman" w:hAnsi="Arial" w:cs="Times New Roman"/>
          <w:i/>
          <w:iCs/>
          <w:kern w:val="0"/>
          <w:sz w:val="24"/>
          <w:szCs w:val="20"/>
          <w:lang w:eastAsia="it-IT"/>
          <w14:ligatures w14:val="none"/>
        </w:rPr>
        <w:t xml:space="preserve"> Poi la voce che avevo udito dal cielo mi parlò di nuovo: «Va’, prendi il libro aperto dalla mano dell’angelo che sta in piedi sul mare e sulla terra». Allora mi avvicinai all’angelo e lo pregai di darmi il piccolo libro. Ed egli mi disse: «Prendilo e divoralo; ti riempirà di amarezza le viscere, ma in bocca ti sarà dolce come il miele». </w:t>
      </w:r>
      <w:r w:rsidR="004A42A6">
        <w:rPr>
          <w:rFonts w:ascii="Arial" w:eastAsia="Times New Roman" w:hAnsi="Arial" w:cs="Times New Roman"/>
          <w:kern w:val="0"/>
          <w:sz w:val="24"/>
          <w:szCs w:val="20"/>
          <w:lang w:eastAsia="it-IT"/>
          <w14:ligatures w14:val="none"/>
        </w:rPr>
        <w:t xml:space="preserve">Ora all’Apostolo Giovanni viene dato un comando particolare: deve andare e prendere il libro aperto dalla mano dell’angelo che sta in piedi sul mare esula terra. L’Apostolo Giovanni obbedisce. Di avvicina all’angelo e lo prega di dargli il piccolo libro. </w:t>
      </w:r>
    </w:p>
    <w:p w14:paraId="7F01311D" w14:textId="77777777" w:rsidR="00AF1B5B" w:rsidRDefault="00AF1B5B" w:rsidP="0065028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Preso il libro, </w:t>
      </w:r>
      <w:r w:rsidR="004A42A6">
        <w:rPr>
          <w:rFonts w:ascii="Arial" w:eastAsia="Times New Roman" w:hAnsi="Arial" w:cs="Times New Roman"/>
          <w:kern w:val="0"/>
          <w:sz w:val="24"/>
          <w:szCs w:val="20"/>
          <w:lang w:eastAsia="it-IT"/>
          <w14:ligatures w14:val="none"/>
        </w:rPr>
        <w:t xml:space="preserve">l’Apostolo Govanni riceve un secondo ordine: deve prendere il libro e divorarlo. L’ordine è accompagnato da queste parole: </w:t>
      </w:r>
      <w:r w:rsidR="004A42A6" w:rsidRPr="00AF1B5B">
        <w:rPr>
          <w:rFonts w:ascii="Arial" w:eastAsia="Times New Roman" w:hAnsi="Arial" w:cs="Times New Roman"/>
          <w:i/>
          <w:iCs/>
          <w:kern w:val="0"/>
          <w:sz w:val="24"/>
          <w:szCs w:val="20"/>
          <w:lang w:eastAsia="it-IT"/>
          <w14:ligatures w14:val="none"/>
        </w:rPr>
        <w:t>ti riempirà di amarezza le viscere, ma in bocca ri sarò dolce come il miele</w:t>
      </w:r>
      <w:r w:rsidR="004A42A6">
        <w:rPr>
          <w:rFonts w:ascii="Arial" w:eastAsia="Times New Roman" w:hAnsi="Arial" w:cs="Times New Roman"/>
          <w:kern w:val="0"/>
          <w:sz w:val="24"/>
          <w:szCs w:val="20"/>
          <w:lang w:eastAsia="it-IT"/>
          <w14:ligatures w14:val="none"/>
        </w:rPr>
        <w:t>. La dolcezza viene dalla bellezza della missione che gli viene conferita. È al</w:t>
      </w:r>
      <w:r w:rsidR="0065028A">
        <w:rPr>
          <w:rFonts w:ascii="Arial" w:eastAsia="Times New Roman" w:hAnsi="Arial" w:cs="Times New Roman"/>
          <w:kern w:val="0"/>
          <w:sz w:val="24"/>
          <w:szCs w:val="20"/>
          <w:lang w:eastAsia="it-IT"/>
          <w14:ligatures w14:val="none"/>
        </w:rPr>
        <w:t>t</w:t>
      </w:r>
      <w:r w:rsidR="004A42A6">
        <w:rPr>
          <w:rFonts w:ascii="Arial" w:eastAsia="Times New Roman" w:hAnsi="Arial" w:cs="Times New Roman"/>
          <w:kern w:val="0"/>
          <w:sz w:val="24"/>
          <w:szCs w:val="20"/>
          <w:lang w:eastAsia="it-IT"/>
          <w14:ligatures w14:val="none"/>
        </w:rPr>
        <w:t xml:space="preserve">issima missione di salvezza per tutto il genere umano. </w:t>
      </w:r>
      <w:r w:rsidR="0065028A">
        <w:rPr>
          <w:rFonts w:ascii="Arial" w:eastAsia="Times New Roman" w:hAnsi="Arial" w:cs="Times New Roman"/>
          <w:kern w:val="0"/>
          <w:sz w:val="24"/>
          <w:szCs w:val="20"/>
          <w:lang w:eastAsia="it-IT"/>
          <w14:ligatures w14:val="none"/>
        </w:rPr>
        <w:t xml:space="preserve">Gesù pone il mistero della sua redenzione tutta sulle sue labbra. L’Apostolo riceve la missione profetica che è di Cristo Gesù e la deve vivere sempre sotto la mozione e l’ispirazione dello Spirito Santo. </w:t>
      </w:r>
    </w:p>
    <w:p w14:paraId="2BDEF29E" w14:textId="77777777" w:rsidR="00AF1B5B" w:rsidRDefault="0065028A" w:rsidP="0065028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L’amarezza viene dalla grande sofferenza, dalla grazia tribolazione che il mondo gli procurerà ogni volta che la Parola della vera profezia uscirà dalle sue labbra. Per la profezia Gesù è il Crocifisso. Per la profezia l’Apostolo Giovanni sarà il Perseguitato. Per ogni Parola da lui proferita vi sarà una speciale persecuzione. </w:t>
      </w:r>
    </w:p>
    <w:p w14:paraId="6527B942" w14:textId="6BC6274F" w:rsidR="0065028A" w:rsidRPr="0065028A" w:rsidRDefault="0065028A" w:rsidP="0065028A">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Quanto avviene con l’Apostolo Giovanni è avvenuto con il profeta Ezechiele: “</w:t>
      </w:r>
      <w:r w:rsidRPr="0065028A">
        <w:rPr>
          <w:rFonts w:ascii="Arial" w:eastAsia="Times New Roman" w:hAnsi="Arial" w:cs="Times New Roman"/>
          <w:i/>
          <w:iCs/>
          <w:kern w:val="0"/>
          <w:sz w:val="24"/>
          <w:szCs w:val="20"/>
          <w:lang w:eastAsia="it-IT"/>
          <w14:ligatures w14:val="none"/>
        </w:rPr>
        <w:t xml:space="preserve">Mi disse: «Figlio dell’uomo, àlzati, ti voglio parlare». </w:t>
      </w:r>
      <w:r w:rsidR="008046A6" w:rsidRPr="0065028A">
        <w:rPr>
          <w:rFonts w:ascii="Arial" w:eastAsia="Times New Roman" w:hAnsi="Arial" w:cs="Times New Roman"/>
          <w:i/>
          <w:iCs/>
          <w:kern w:val="0"/>
          <w:sz w:val="24"/>
          <w:szCs w:val="20"/>
          <w:lang w:eastAsia="it-IT"/>
          <w14:ligatures w14:val="none"/>
        </w:rPr>
        <w:t>A</w:t>
      </w:r>
      <w:r w:rsidRPr="0065028A">
        <w:rPr>
          <w:rFonts w:ascii="Arial" w:eastAsia="Times New Roman" w:hAnsi="Arial" w:cs="Times New Roman"/>
          <w:i/>
          <w:iCs/>
          <w:kern w:val="0"/>
          <w:sz w:val="24"/>
          <w:szCs w:val="20"/>
          <w:lang w:eastAsia="it-IT"/>
          <w14:ligatures w14:val="none"/>
        </w:rPr>
        <w:t xml:space="preserve"> queste parole, uno spirito entrò in me, mi fece alzare in piedi e io ascoltai colui che mi parlava.</w:t>
      </w:r>
    </w:p>
    <w:p w14:paraId="3FFB027A" w14:textId="6FB2EC9A" w:rsidR="0065028A" w:rsidRPr="0065028A" w:rsidRDefault="008046A6" w:rsidP="0065028A">
      <w:pPr>
        <w:spacing w:after="240" w:line="240" w:lineRule="auto"/>
        <w:jc w:val="both"/>
        <w:rPr>
          <w:rFonts w:ascii="Arial" w:eastAsia="Times New Roman" w:hAnsi="Arial" w:cs="Times New Roman"/>
          <w:i/>
          <w:iCs/>
          <w:kern w:val="0"/>
          <w:sz w:val="24"/>
          <w:szCs w:val="20"/>
          <w:lang w:eastAsia="it-IT"/>
          <w14:ligatures w14:val="none"/>
        </w:rPr>
      </w:pPr>
      <w:r w:rsidRPr="0065028A">
        <w:rPr>
          <w:rFonts w:ascii="Arial" w:eastAsia="Times New Roman" w:hAnsi="Arial" w:cs="Times New Roman"/>
          <w:i/>
          <w:iCs/>
          <w:kern w:val="0"/>
          <w:sz w:val="24"/>
          <w:szCs w:val="20"/>
          <w:lang w:eastAsia="it-IT"/>
          <w14:ligatures w14:val="none"/>
        </w:rPr>
        <w:t>Mi</w:t>
      </w:r>
      <w:r w:rsidR="0065028A" w:rsidRPr="0065028A">
        <w:rPr>
          <w:rFonts w:ascii="Arial" w:eastAsia="Times New Roman" w:hAnsi="Arial" w:cs="Times New Roman"/>
          <w:i/>
          <w:iCs/>
          <w:kern w:val="0"/>
          <w:sz w:val="24"/>
          <w:szCs w:val="20"/>
          <w:lang w:eastAsia="it-IT"/>
          <w14:ligatures w14:val="none"/>
        </w:rPr>
        <w:t xml:space="preserve"> disse: «Figlio dell’uomo, io ti mando ai figli d’Israele, a una razza di ribelli, che si sono rivoltati contro di me. Essi e i loro padri si sono sollevati contro di me fino ad oggi. </w:t>
      </w:r>
      <w:r w:rsidRPr="0065028A">
        <w:rPr>
          <w:rFonts w:ascii="Arial" w:eastAsia="Times New Roman" w:hAnsi="Arial" w:cs="Times New Roman"/>
          <w:i/>
          <w:iCs/>
          <w:kern w:val="0"/>
          <w:sz w:val="24"/>
          <w:szCs w:val="20"/>
          <w:lang w:eastAsia="it-IT"/>
          <w14:ligatures w14:val="none"/>
        </w:rPr>
        <w:t>Quelli</w:t>
      </w:r>
      <w:r w:rsidR="0065028A" w:rsidRPr="0065028A">
        <w:rPr>
          <w:rFonts w:ascii="Arial" w:eastAsia="Times New Roman" w:hAnsi="Arial" w:cs="Times New Roman"/>
          <w:i/>
          <w:iCs/>
          <w:kern w:val="0"/>
          <w:sz w:val="24"/>
          <w:szCs w:val="20"/>
          <w:lang w:eastAsia="it-IT"/>
          <w14:ligatures w14:val="none"/>
        </w:rPr>
        <w:t xml:space="preserve"> ai quali ti mando sono figli testardi e dal cuore indurito. Tu dirai loro: “Dice il Signore Dio”. </w:t>
      </w:r>
      <w:r w:rsidRPr="0065028A">
        <w:rPr>
          <w:rFonts w:ascii="Arial" w:eastAsia="Times New Roman" w:hAnsi="Arial" w:cs="Times New Roman"/>
          <w:i/>
          <w:iCs/>
          <w:kern w:val="0"/>
          <w:sz w:val="24"/>
          <w:szCs w:val="20"/>
          <w:lang w:eastAsia="it-IT"/>
          <w14:ligatures w14:val="none"/>
        </w:rPr>
        <w:t>Ascoltino</w:t>
      </w:r>
      <w:r w:rsidR="0065028A" w:rsidRPr="0065028A">
        <w:rPr>
          <w:rFonts w:ascii="Arial" w:eastAsia="Times New Roman" w:hAnsi="Arial" w:cs="Times New Roman"/>
          <w:i/>
          <w:iCs/>
          <w:kern w:val="0"/>
          <w:sz w:val="24"/>
          <w:szCs w:val="20"/>
          <w:lang w:eastAsia="it-IT"/>
          <w14:ligatures w14:val="none"/>
        </w:rPr>
        <w:t xml:space="preserve"> o non ascoltino – dal momento che sono una genìa di ribelli –, sapranno almeno che un profeta si trova in mezzo a loro.</w:t>
      </w:r>
    </w:p>
    <w:p w14:paraId="1B9AD292" w14:textId="01A40692" w:rsidR="0065028A" w:rsidRPr="0065028A" w:rsidRDefault="008046A6" w:rsidP="0065028A">
      <w:pPr>
        <w:spacing w:after="240" w:line="240" w:lineRule="auto"/>
        <w:jc w:val="both"/>
        <w:rPr>
          <w:rFonts w:ascii="Arial" w:eastAsia="Times New Roman" w:hAnsi="Arial" w:cs="Times New Roman"/>
          <w:i/>
          <w:iCs/>
          <w:kern w:val="0"/>
          <w:sz w:val="24"/>
          <w:szCs w:val="20"/>
          <w:lang w:eastAsia="it-IT"/>
          <w14:ligatures w14:val="none"/>
        </w:rPr>
      </w:pPr>
      <w:r w:rsidRPr="0065028A">
        <w:rPr>
          <w:rFonts w:ascii="Arial" w:eastAsia="Times New Roman" w:hAnsi="Arial" w:cs="Times New Roman"/>
          <w:i/>
          <w:iCs/>
          <w:kern w:val="0"/>
          <w:sz w:val="24"/>
          <w:szCs w:val="20"/>
          <w:lang w:eastAsia="it-IT"/>
          <w14:ligatures w14:val="none"/>
        </w:rPr>
        <w:t>Ma</w:t>
      </w:r>
      <w:r w:rsidR="0065028A" w:rsidRPr="0065028A">
        <w:rPr>
          <w:rFonts w:ascii="Arial" w:eastAsia="Times New Roman" w:hAnsi="Arial" w:cs="Times New Roman"/>
          <w:i/>
          <w:iCs/>
          <w:kern w:val="0"/>
          <w:sz w:val="24"/>
          <w:szCs w:val="20"/>
          <w:lang w:eastAsia="it-IT"/>
          <w14:ligatures w14:val="none"/>
        </w:rPr>
        <w:t xml:space="preserve"> tu, figlio dell’uomo, non li temere, non avere paura delle loro parole. Essi saranno per te come cardi e spine e tra loro ti troverai in mezzo a scorpioni; ma tu non temere le loro parole, non t’impressionino le loro facce: sono una genìa di ribelli. </w:t>
      </w:r>
      <w:r w:rsidRPr="0065028A">
        <w:rPr>
          <w:rFonts w:ascii="Arial" w:eastAsia="Times New Roman" w:hAnsi="Arial" w:cs="Times New Roman"/>
          <w:i/>
          <w:iCs/>
          <w:kern w:val="0"/>
          <w:sz w:val="24"/>
          <w:szCs w:val="20"/>
          <w:lang w:eastAsia="it-IT"/>
          <w14:ligatures w14:val="none"/>
        </w:rPr>
        <w:t>Ascoltino</w:t>
      </w:r>
      <w:r w:rsidR="0065028A" w:rsidRPr="0065028A">
        <w:rPr>
          <w:rFonts w:ascii="Arial" w:eastAsia="Times New Roman" w:hAnsi="Arial" w:cs="Times New Roman"/>
          <w:i/>
          <w:iCs/>
          <w:kern w:val="0"/>
          <w:sz w:val="24"/>
          <w:szCs w:val="20"/>
          <w:lang w:eastAsia="it-IT"/>
          <w14:ligatures w14:val="none"/>
        </w:rPr>
        <w:t xml:space="preserve"> o no – dal momento che sono una genìa di ribelli –, tu riferirai loro le mie parole.</w:t>
      </w:r>
    </w:p>
    <w:p w14:paraId="1D8CF31F" w14:textId="19F12F30" w:rsidR="0065028A" w:rsidRPr="0065028A" w:rsidRDefault="008046A6" w:rsidP="0065028A">
      <w:pPr>
        <w:spacing w:after="240" w:line="240" w:lineRule="auto"/>
        <w:jc w:val="both"/>
        <w:rPr>
          <w:rFonts w:ascii="Arial" w:eastAsia="Times New Roman" w:hAnsi="Arial" w:cs="Times New Roman"/>
          <w:i/>
          <w:iCs/>
          <w:kern w:val="0"/>
          <w:sz w:val="24"/>
          <w:szCs w:val="20"/>
          <w:lang w:eastAsia="it-IT"/>
          <w14:ligatures w14:val="none"/>
        </w:rPr>
      </w:pPr>
      <w:r w:rsidRPr="0065028A">
        <w:rPr>
          <w:rFonts w:ascii="Arial" w:eastAsia="Times New Roman" w:hAnsi="Arial" w:cs="Times New Roman"/>
          <w:i/>
          <w:iCs/>
          <w:kern w:val="0"/>
          <w:sz w:val="24"/>
          <w:szCs w:val="20"/>
          <w:lang w:eastAsia="it-IT"/>
          <w14:ligatures w14:val="none"/>
        </w:rPr>
        <w:t>Figlio</w:t>
      </w:r>
      <w:r w:rsidR="0065028A" w:rsidRPr="0065028A">
        <w:rPr>
          <w:rFonts w:ascii="Arial" w:eastAsia="Times New Roman" w:hAnsi="Arial" w:cs="Times New Roman"/>
          <w:i/>
          <w:iCs/>
          <w:kern w:val="0"/>
          <w:sz w:val="24"/>
          <w:szCs w:val="20"/>
          <w:lang w:eastAsia="it-IT"/>
          <w14:ligatures w14:val="none"/>
        </w:rPr>
        <w:t xml:space="preserve"> dell’uomo, ascolta ciò che ti dico e non essere ribelle come questa genìa di ribelli: apri la bocca e mangia ciò che io ti do». </w:t>
      </w:r>
      <w:r w:rsidRPr="0065028A">
        <w:rPr>
          <w:rFonts w:ascii="Arial" w:eastAsia="Times New Roman" w:hAnsi="Arial" w:cs="Times New Roman"/>
          <w:i/>
          <w:iCs/>
          <w:kern w:val="0"/>
          <w:sz w:val="24"/>
          <w:szCs w:val="20"/>
          <w:lang w:eastAsia="it-IT"/>
          <w14:ligatures w14:val="none"/>
        </w:rPr>
        <w:t>Io</w:t>
      </w:r>
      <w:r w:rsidR="0065028A" w:rsidRPr="0065028A">
        <w:rPr>
          <w:rFonts w:ascii="Arial" w:eastAsia="Times New Roman" w:hAnsi="Arial" w:cs="Times New Roman"/>
          <w:i/>
          <w:iCs/>
          <w:kern w:val="0"/>
          <w:sz w:val="24"/>
          <w:szCs w:val="20"/>
          <w:lang w:eastAsia="it-IT"/>
          <w14:ligatures w14:val="none"/>
        </w:rPr>
        <w:t xml:space="preserve"> guardai, ed ecco, una mano tesa verso di me teneva un rotolo. </w:t>
      </w:r>
      <w:r w:rsidRPr="0065028A">
        <w:rPr>
          <w:rFonts w:ascii="Arial" w:eastAsia="Times New Roman" w:hAnsi="Arial" w:cs="Times New Roman"/>
          <w:i/>
          <w:iCs/>
          <w:kern w:val="0"/>
          <w:sz w:val="24"/>
          <w:szCs w:val="20"/>
          <w:lang w:eastAsia="it-IT"/>
          <w14:ligatures w14:val="none"/>
        </w:rPr>
        <w:t>Lo</w:t>
      </w:r>
      <w:r w:rsidR="0065028A" w:rsidRPr="0065028A">
        <w:rPr>
          <w:rFonts w:ascii="Arial" w:eastAsia="Times New Roman" w:hAnsi="Arial" w:cs="Times New Roman"/>
          <w:i/>
          <w:iCs/>
          <w:kern w:val="0"/>
          <w:sz w:val="24"/>
          <w:szCs w:val="20"/>
          <w:lang w:eastAsia="it-IT"/>
          <w14:ligatures w14:val="none"/>
        </w:rPr>
        <w:t xml:space="preserve"> spiegò davanti a me; era scritto da una parte e dall’altra e conteneva lamenti, pianti e guai</w:t>
      </w:r>
      <w:r w:rsidR="0065028A">
        <w:rPr>
          <w:rFonts w:ascii="Arial" w:eastAsia="Times New Roman" w:hAnsi="Arial" w:cs="Times New Roman"/>
          <w:i/>
          <w:iCs/>
          <w:kern w:val="0"/>
          <w:sz w:val="24"/>
          <w:szCs w:val="20"/>
          <w:lang w:eastAsia="it-IT"/>
          <w14:ligatures w14:val="none"/>
        </w:rPr>
        <w:t xml:space="preserve"> (Ez 2</w:t>
      </w:r>
      <w:r>
        <w:rPr>
          <w:rFonts w:ascii="Arial" w:eastAsia="Times New Roman" w:hAnsi="Arial" w:cs="Times New Roman"/>
          <w:i/>
          <w:iCs/>
          <w:kern w:val="0"/>
          <w:sz w:val="24"/>
          <w:szCs w:val="20"/>
          <w:lang w:eastAsia="it-IT"/>
          <w14:ligatures w14:val="none"/>
        </w:rPr>
        <w:t>,</w:t>
      </w:r>
      <w:r w:rsidR="0065028A">
        <w:rPr>
          <w:rFonts w:ascii="Arial" w:eastAsia="Times New Roman" w:hAnsi="Arial" w:cs="Times New Roman"/>
          <w:i/>
          <w:iCs/>
          <w:kern w:val="0"/>
          <w:sz w:val="24"/>
          <w:szCs w:val="20"/>
          <w:lang w:eastAsia="it-IT"/>
          <w14:ligatures w14:val="none"/>
        </w:rPr>
        <w:t xml:space="preserve">1-10). </w:t>
      </w:r>
    </w:p>
    <w:p w14:paraId="198ADBF1" w14:textId="46FEF18F" w:rsidR="0065028A" w:rsidRPr="0065028A" w:rsidRDefault="008046A6" w:rsidP="0065028A">
      <w:pPr>
        <w:spacing w:after="240" w:line="240" w:lineRule="auto"/>
        <w:jc w:val="both"/>
        <w:rPr>
          <w:rFonts w:ascii="Arial" w:eastAsia="Times New Roman" w:hAnsi="Arial" w:cs="Times New Roman"/>
          <w:i/>
          <w:iCs/>
          <w:kern w:val="0"/>
          <w:sz w:val="24"/>
          <w:szCs w:val="20"/>
          <w:lang w:eastAsia="it-IT"/>
          <w14:ligatures w14:val="none"/>
        </w:rPr>
      </w:pPr>
      <w:r w:rsidRPr="0065028A">
        <w:rPr>
          <w:rFonts w:ascii="Arial" w:eastAsia="Times New Roman" w:hAnsi="Arial" w:cs="Times New Roman"/>
          <w:i/>
          <w:iCs/>
          <w:kern w:val="0"/>
          <w:sz w:val="24"/>
          <w:szCs w:val="20"/>
          <w:lang w:eastAsia="it-IT"/>
          <w14:ligatures w14:val="none"/>
        </w:rPr>
        <w:t>Mi</w:t>
      </w:r>
      <w:r w:rsidR="0065028A" w:rsidRPr="0065028A">
        <w:rPr>
          <w:rFonts w:ascii="Arial" w:eastAsia="Times New Roman" w:hAnsi="Arial" w:cs="Times New Roman"/>
          <w:i/>
          <w:iCs/>
          <w:kern w:val="0"/>
          <w:sz w:val="24"/>
          <w:szCs w:val="20"/>
          <w:lang w:eastAsia="it-IT"/>
          <w14:ligatures w14:val="none"/>
        </w:rPr>
        <w:t xml:space="preserve"> disse: «Figlio dell’uomo, mangia ciò che ti sta davanti, mangia questo rotolo, poi va’ e parla alla casa d’Israele». </w:t>
      </w:r>
      <w:r w:rsidRPr="0065028A">
        <w:rPr>
          <w:rFonts w:ascii="Arial" w:eastAsia="Times New Roman" w:hAnsi="Arial" w:cs="Times New Roman"/>
          <w:i/>
          <w:iCs/>
          <w:kern w:val="0"/>
          <w:sz w:val="24"/>
          <w:szCs w:val="20"/>
          <w:lang w:eastAsia="it-IT"/>
          <w14:ligatures w14:val="none"/>
        </w:rPr>
        <w:t>Io</w:t>
      </w:r>
      <w:r w:rsidR="0065028A" w:rsidRPr="0065028A">
        <w:rPr>
          <w:rFonts w:ascii="Arial" w:eastAsia="Times New Roman" w:hAnsi="Arial" w:cs="Times New Roman"/>
          <w:i/>
          <w:iCs/>
          <w:kern w:val="0"/>
          <w:sz w:val="24"/>
          <w:szCs w:val="20"/>
          <w:lang w:eastAsia="it-IT"/>
          <w14:ligatures w14:val="none"/>
        </w:rPr>
        <w:t xml:space="preserve"> aprii la bocca ed egli mi fece mangiare quel rotolo, </w:t>
      </w:r>
      <w:r w:rsidRPr="0065028A">
        <w:rPr>
          <w:rFonts w:ascii="Arial" w:eastAsia="Times New Roman" w:hAnsi="Arial" w:cs="Times New Roman"/>
          <w:i/>
          <w:iCs/>
          <w:kern w:val="0"/>
          <w:sz w:val="24"/>
          <w:szCs w:val="20"/>
          <w:lang w:eastAsia="it-IT"/>
          <w14:ligatures w14:val="none"/>
        </w:rPr>
        <w:t>dicendomi</w:t>
      </w:r>
      <w:r w:rsidR="0065028A" w:rsidRPr="0065028A">
        <w:rPr>
          <w:rFonts w:ascii="Arial" w:eastAsia="Times New Roman" w:hAnsi="Arial" w:cs="Times New Roman"/>
          <w:i/>
          <w:iCs/>
          <w:kern w:val="0"/>
          <w:sz w:val="24"/>
          <w:szCs w:val="20"/>
          <w:lang w:eastAsia="it-IT"/>
          <w14:ligatures w14:val="none"/>
        </w:rPr>
        <w:t xml:space="preserve">: «Figlio dell’uomo, nutri il tuo ventre e riempi le tue viscere con questo rotolo che ti porgo». Io lo mangiai: fu per la mia bocca dolce come il miele. </w:t>
      </w:r>
      <w:r w:rsidRPr="0065028A">
        <w:rPr>
          <w:rFonts w:ascii="Arial" w:eastAsia="Times New Roman" w:hAnsi="Arial" w:cs="Times New Roman"/>
          <w:i/>
          <w:iCs/>
          <w:kern w:val="0"/>
          <w:sz w:val="24"/>
          <w:szCs w:val="20"/>
          <w:lang w:eastAsia="it-IT"/>
          <w14:ligatures w14:val="none"/>
        </w:rPr>
        <w:t>Poi</w:t>
      </w:r>
      <w:r w:rsidR="0065028A" w:rsidRPr="0065028A">
        <w:rPr>
          <w:rFonts w:ascii="Arial" w:eastAsia="Times New Roman" w:hAnsi="Arial" w:cs="Times New Roman"/>
          <w:i/>
          <w:iCs/>
          <w:kern w:val="0"/>
          <w:sz w:val="24"/>
          <w:szCs w:val="20"/>
          <w:lang w:eastAsia="it-IT"/>
          <w14:ligatures w14:val="none"/>
        </w:rPr>
        <w:t xml:space="preserve"> egli mi disse: «Figlio dell’uomo, va’, rècati alla casa d’Israele e riferisci loro le mie parole, </w:t>
      </w:r>
      <w:r w:rsidRPr="0065028A">
        <w:rPr>
          <w:rFonts w:ascii="Arial" w:eastAsia="Times New Roman" w:hAnsi="Arial" w:cs="Times New Roman"/>
          <w:i/>
          <w:iCs/>
          <w:kern w:val="0"/>
          <w:sz w:val="24"/>
          <w:szCs w:val="20"/>
          <w:lang w:eastAsia="it-IT"/>
          <w14:ligatures w14:val="none"/>
        </w:rPr>
        <w:t>poiché</w:t>
      </w:r>
      <w:r w:rsidR="0065028A" w:rsidRPr="0065028A">
        <w:rPr>
          <w:rFonts w:ascii="Arial" w:eastAsia="Times New Roman" w:hAnsi="Arial" w:cs="Times New Roman"/>
          <w:i/>
          <w:iCs/>
          <w:kern w:val="0"/>
          <w:sz w:val="24"/>
          <w:szCs w:val="20"/>
          <w:lang w:eastAsia="it-IT"/>
          <w14:ligatures w14:val="none"/>
        </w:rPr>
        <w:t xml:space="preserve"> io non ti mando a un popolo dal linguaggio astruso e di lingua oscura, ma alla casa d’Israele: </w:t>
      </w:r>
      <w:r w:rsidRPr="0065028A">
        <w:rPr>
          <w:rFonts w:ascii="Arial" w:eastAsia="Times New Roman" w:hAnsi="Arial" w:cs="Times New Roman"/>
          <w:i/>
          <w:iCs/>
          <w:kern w:val="0"/>
          <w:sz w:val="24"/>
          <w:szCs w:val="20"/>
          <w:lang w:eastAsia="it-IT"/>
          <w14:ligatures w14:val="none"/>
        </w:rPr>
        <w:t>non</w:t>
      </w:r>
      <w:r w:rsidR="0065028A" w:rsidRPr="0065028A">
        <w:rPr>
          <w:rFonts w:ascii="Arial" w:eastAsia="Times New Roman" w:hAnsi="Arial" w:cs="Times New Roman"/>
          <w:i/>
          <w:iCs/>
          <w:kern w:val="0"/>
          <w:sz w:val="24"/>
          <w:szCs w:val="20"/>
          <w:lang w:eastAsia="it-IT"/>
          <w14:ligatures w14:val="none"/>
        </w:rPr>
        <w:t xml:space="preserve"> a grandi popoli dal linguaggio astruso e di lingua oscura, dei quali tu non comprendi le parole; se ti avessi inviato a popoli simili, ti avrebbero ascoltato, </w:t>
      </w:r>
      <w:r w:rsidRPr="0065028A">
        <w:rPr>
          <w:rFonts w:ascii="Arial" w:eastAsia="Times New Roman" w:hAnsi="Arial" w:cs="Times New Roman"/>
          <w:i/>
          <w:iCs/>
          <w:kern w:val="0"/>
          <w:sz w:val="24"/>
          <w:szCs w:val="20"/>
          <w:lang w:eastAsia="it-IT"/>
          <w14:ligatures w14:val="none"/>
        </w:rPr>
        <w:t>ma</w:t>
      </w:r>
      <w:r w:rsidR="0065028A" w:rsidRPr="0065028A">
        <w:rPr>
          <w:rFonts w:ascii="Arial" w:eastAsia="Times New Roman" w:hAnsi="Arial" w:cs="Times New Roman"/>
          <w:i/>
          <w:iCs/>
          <w:kern w:val="0"/>
          <w:sz w:val="24"/>
          <w:szCs w:val="20"/>
          <w:lang w:eastAsia="it-IT"/>
          <w14:ligatures w14:val="none"/>
        </w:rPr>
        <w:t xml:space="preserve"> la casa d’Israele non vuole ascoltare te, perché non vuole ascoltare me: tutta la casa d’Israele è di fronte dura e di cuore ostinato. </w:t>
      </w:r>
      <w:r w:rsidRPr="0065028A">
        <w:rPr>
          <w:rFonts w:ascii="Arial" w:eastAsia="Times New Roman" w:hAnsi="Arial" w:cs="Times New Roman"/>
          <w:i/>
          <w:iCs/>
          <w:kern w:val="0"/>
          <w:sz w:val="24"/>
          <w:szCs w:val="20"/>
          <w:lang w:eastAsia="it-IT"/>
          <w14:ligatures w14:val="none"/>
        </w:rPr>
        <w:t>Ecco</w:t>
      </w:r>
      <w:r w:rsidR="0065028A" w:rsidRPr="0065028A">
        <w:rPr>
          <w:rFonts w:ascii="Arial" w:eastAsia="Times New Roman" w:hAnsi="Arial" w:cs="Times New Roman"/>
          <w:i/>
          <w:iCs/>
          <w:kern w:val="0"/>
          <w:sz w:val="24"/>
          <w:szCs w:val="20"/>
          <w:lang w:eastAsia="it-IT"/>
          <w14:ligatures w14:val="none"/>
        </w:rPr>
        <w:t xml:space="preserve">, io ti do una faccia indurita quanto la loro faccia e una fronte dura quanto la loro fronte. </w:t>
      </w:r>
      <w:r w:rsidRPr="0065028A">
        <w:rPr>
          <w:rFonts w:ascii="Arial" w:eastAsia="Times New Roman" w:hAnsi="Arial" w:cs="Times New Roman"/>
          <w:i/>
          <w:iCs/>
          <w:kern w:val="0"/>
          <w:sz w:val="24"/>
          <w:szCs w:val="20"/>
          <w:lang w:eastAsia="it-IT"/>
          <w14:ligatures w14:val="none"/>
        </w:rPr>
        <w:t>Ho</w:t>
      </w:r>
      <w:r w:rsidR="0065028A" w:rsidRPr="0065028A">
        <w:rPr>
          <w:rFonts w:ascii="Arial" w:eastAsia="Times New Roman" w:hAnsi="Arial" w:cs="Times New Roman"/>
          <w:i/>
          <w:iCs/>
          <w:kern w:val="0"/>
          <w:sz w:val="24"/>
          <w:szCs w:val="20"/>
          <w:lang w:eastAsia="it-IT"/>
          <w14:ligatures w14:val="none"/>
        </w:rPr>
        <w:t xml:space="preserve"> reso la tua fronte come diamante, più dura della selce. Non li temere, non impressionarti davanti a loro; sono una genìa di ribelli».</w:t>
      </w:r>
    </w:p>
    <w:p w14:paraId="7F246EEF" w14:textId="459A4086" w:rsidR="0065028A" w:rsidRPr="0065028A" w:rsidRDefault="008046A6" w:rsidP="0065028A">
      <w:pPr>
        <w:spacing w:after="240" w:line="240" w:lineRule="auto"/>
        <w:jc w:val="both"/>
        <w:rPr>
          <w:rFonts w:ascii="Arial" w:eastAsia="Times New Roman" w:hAnsi="Arial" w:cs="Times New Roman"/>
          <w:i/>
          <w:iCs/>
          <w:kern w:val="0"/>
          <w:sz w:val="24"/>
          <w:szCs w:val="20"/>
          <w:lang w:eastAsia="it-IT"/>
          <w14:ligatures w14:val="none"/>
        </w:rPr>
      </w:pPr>
      <w:r w:rsidRPr="0065028A">
        <w:rPr>
          <w:rFonts w:ascii="Arial" w:eastAsia="Times New Roman" w:hAnsi="Arial" w:cs="Times New Roman"/>
          <w:i/>
          <w:iCs/>
          <w:kern w:val="0"/>
          <w:sz w:val="24"/>
          <w:szCs w:val="20"/>
          <w:lang w:eastAsia="it-IT"/>
          <w14:ligatures w14:val="none"/>
        </w:rPr>
        <w:t>Mi</w:t>
      </w:r>
      <w:r w:rsidR="0065028A" w:rsidRPr="0065028A">
        <w:rPr>
          <w:rFonts w:ascii="Arial" w:eastAsia="Times New Roman" w:hAnsi="Arial" w:cs="Times New Roman"/>
          <w:i/>
          <w:iCs/>
          <w:kern w:val="0"/>
          <w:sz w:val="24"/>
          <w:szCs w:val="20"/>
          <w:lang w:eastAsia="it-IT"/>
          <w14:ligatures w14:val="none"/>
        </w:rPr>
        <w:t xml:space="preserve"> disse ancora: «Figlio dell’uomo, tutte le parole che ti dico ascoltale con gli orecchi e accoglile nel cuore: </w:t>
      </w:r>
      <w:r w:rsidRPr="0065028A">
        <w:rPr>
          <w:rFonts w:ascii="Arial" w:eastAsia="Times New Roman" w:hAnsi="Arial" w:cs="Times New Roman"/>
          <w:i/>
          <w:iCs/>
          <w:kern w:val="0"/>
          <w:sz w:val="24"/>
          <w:szCs w:val="20"/>
          <w:lang w:eastAsia="it-IT"/>
          <w14:ligatures w14:val="none"/>
        </w:rPr>
        <w:t>poi</w:t>
      </w:r>
      <w:r w:rsidR="0065028A" w:rsidRPr="0065028A">
        <w:rPr>
          <w:rFonts w:ascii="Arial" w:eastAsia="Times New Roman" w:hAnsi="Arial" w:cs="Times New Roman"/>
          <w:i/>
          <w:iCs/>
          <w:kern w:val="0"/>
          <w:sz w:val="24"/>
          <w:szCs w:val="20"/>
          <w:lang w:eastAsia="it-IT"/>
          <w14:ligatures w14:val="none"/>
        </w:rPr>
        <w:t xml:space="preserve"> va’, rècati dai deportati, dai figli del tuo popolo, e parla loro. Ascoltino o non ascoltino, dirai: “Così dice il Signore”».</w:t>
      </w:r>
    </w:p>
    <w:p w14:paraId="33C0C47B" w14:textId="1D2946DB" w:rsidR="0065028A" w:rsidRPr="0065028A" w:rsidRDefault="008046A6" w:rsidP="0065028A">
      <w:pPr>
        <w:spacing w:after="240" w:line="240" w:lineRule="auto"/>
        <w:jc w:val="both"/>
        <w:rPr>
          <w:rFonts w:ascii="Arial" w:eastAsia="Times New Roman" w:hAnsi="Arial" w:cs="Times New Roman"/>
          <w:i/>
          <w:iCs/>
          <w:kern w:val="0"/>
          <w:sz w:val="24"/>
          <w:szCs w:val="20"/>
          <w:lang w:eastAsia="it-IT"/>
          <w14:ligatures w14:val="none"/>
        </w:rPr>
      </w:pPr>
      <w:r w:rsidRPr="0065028A">
        <w:rPr>
          <w:rFonts w:ascii="Arial" w:eastAsia="Times New Roman" w:hAnsi="Arial" w:cs="Times New Roman"/>
          <w:i/>
          <w:iCs/>
          <w:kern w:val="0"/>
          <w:sz w:val="24"/>
          <w:szCs w:val="20"/>
          <w:lang w:eastAsia="it-IT"/>
          <w14:ligatures w14:val="none"/>
        </w:rPr>
        <w:t>Allora</w:t>
      </w:r>
      <w:r w:rsidR="0065028A" w:rsidRPr="0065028A">
        <w:rPr>
          <w:rFonts w:ascii="Arial" w:eastAsia="Times New Roman" w:hAnsi="Arial" w:cs="Times New Roman"/>
          <w:i/>
          <w:iCs/>
          <w:kern w:val="0"/>
          <w:sz w:val="24"/>
          <w:szCs w:val="20"/>
          <w:lang w:eastAsia="it-IT"/>
          <w14:ligatures w14:val="none"/>
        </w:rPr>
        <w:t xml:space="preserve"> uno spirito mi sollevò e dietro a me udii un grande fragore: «Benedetta la gloria del Signore là dove ha la sua dimora!». </w:t>
      </w:r>
      <w:r w:rsidRPr="0065028A">
        <w:rPr>
          <w:rFonts w:ascii="Arial" w:eastAsia="Times New Roman" w:hAnsi="Arial" w:cs="Times New Roman"/>
          <w:i/>
          <w:iCs/>
          <w:kern w:val="0"/>
          <w:sz w:val="24"/>
          <w:szCs w:val="20"/>
          <w:lang w:eastAsia="it-IT"/>
          <w14:ligatures w14:val="none"/>
        </w:rPr>
        <w:t>Era</w:t>
      </w:r>
      <w:r w:rsidR="0065028A" w:rsidRPr="0065028A">
        <w:rPr>
          <w:rFonts w:ascii="Arial" w:eastAsia="Times New Roman" w:hAnsi="Arial" w:cs="Times New Roman"/>
          <w:i/>
          <w:iCs/>
          <w:kern w:val="0"/>
          <w:sz w:val="24"/>
          <w:szCs w:val="20"/>
          <w:lang w:eastAsia="it-IT"/>
          <w14:ligatures w14:val="none"/>
        </w:rPr>
        <w:t xml:space="preserve"> il rumore delle ali degli esseri viventi, i quali le battevano l’una contro l’altra, e contemporaneamente era il rumore delle ruote e il rumore di un grande frastuono. </w:t>
      </w:r>
      <w:r w:rsidRPr="0065028A">
        <w:rPr>
          <w:rFonts w:ascii="Arial" w:eastAsia="Times New Roman" w:hAnsi="Arial" w:cs="Times New Roman"/>
          <w:i/>
          <w:iCs/>
          <w:kern w:val="0"/>
          <w:sz w:val="24"/>
          <w:szCs w:val="20"/>
          <w:lang w:eastAsia="it-IT"/>
          <w14:ligatures w14:val="none"/>
        </w:rPr>
        <w:t>Uno</w:t>
      </w:r>
      <w:r w:rsidR="0065028A" w:rsidRPr="0065028A">
        <w:rPr>
          <w:rFonts w:ascii="Arial" w:eastAsia="Times New Roman" w:hAnsi="Arial" w:cs="Times New Roman"/>
          <w:i/>
          <w:iCs/>
          <w:kern w:val="0"/>
          <w:sz w:val="24"/>
          <w:szCs w:val="20"/>
          <w:lang w:eastAsia="it-IT"/>
          <w14:ligatures w14:val="none"/>
        </w:rPr>
        <w:t xml:space="preserve"> spirito mi sollevò e mi portò via; io me ne andai triste e con l’animo sconvolto, mentre la mano del Signore pesava su di me. </w:t>
      </w:r>
      <w:r w:rsidRPr="0065028A">
        <w:rPr>
          <w:rFonts w:ascii="Arial" w:eastAsia="Times New Roman" w:hAnsi="Arial" w:cs="Times New Roman"/>
          <w:i/>
          <w:iCs/>
          <w:kern w:val="0"/>
          <w:sz w:val="24"/>
          <w:szCs w:val="20"/>
          <w:lang w:eastAsia="it-IT"/>
          <w14:ligatures w14:val="none"/>
        </w:rPr>
        <w:t>Giunsi</w:t>
      </w:r>
      <w:r w:rsidR="0065028A" w:rsidRPr="0065028A">
        <w:rPr>
          <w:rFonts w:ascii="Arial" w:eastAsia="Times New Roman" w:hAnsi="Arial" w:cs="Times New Roman"/>
          <w:i/>
          <w:iCs/>
          <w:kern w:val="0"/>
          <w:sz w:val="24"/>
          <w:szCs w:val="20"/>
          <w:lang w:eastAsia="it-IT"/>
          <w14:ligatures w14:val="none"/>
        </w:rPr>
        <w:t xml:space="preserve"> dai deportati di Tel-Abìb, che abitano lungo il fiume Chebar, dove hanno preso dimora, e rimasi in mezzo a loro sette giorni come stordito.</w:t>
      </w:r>
    </w:p>
    <w:p w14:paraId="053E6DB1" w14:textId="7C15C4EB" w:rsidR="0065028A" w:rsidRPr="0065028A" w:rsidRDefault="0065028A" w:rsidP="0065028A">
      <w:pPr>
        <w:spacing w:after="240" w:line="240" w:lineRule="auto"/>
        <w:jc w:val="both"/>
        <w:rPr>
          <w:rFonts w:ascii="Arial" w:eastAsia="Times New Roman" w:hAnsi="Arial" w:cs="Times New Roman"/>
          <w:i/>
          <w:iCs/>
          <w:kern w:val="0"/>
          <w:sz w:val="24"/>
          <w:szCs w:val="20"/>
          <w:lang w:eastAsia="it-IT"/>
          <w14:ligatures w14:val="none"/>
        </w:rPr>
      </w:pPr>
      <w:r w:rsidRPr="0065028A">
        <w:rPr>
          <w:rFonts w:ascii="Arial" w:eastAsia="Times New Roman" w:hAnsi="Arial" w:cs="Times New Roman"/>
          <w:i/>
          <w:iCs/>
          <w:kern w:val="0"/>
          <w:sz w:val="24"/>
          <w:szCs w:val="20"/>
          <w:lang w:eastAsia="it-IT"/>
          <w14:ligatures w14:val="none"/>
        </w:rPr>
        <w:lastRenderedPageBreak/>
        <w:t xml:space="preserve">Al termine di quei sette giorni mi fu rivolta questa parola del Signore: «Figlio dell’uomo, ti ho posto come sentinella per la casa d’Israele. Quando sentirai dalla mia bocca una parola, tu dovrai avvertirli da parte mia. </w:t>
      </w:r>
      <w:r w:rsidR="00C90798" w:rsidRPr="0065028A">
        <w:rPr>
          <w:rFonts w:ascii="Arial" w:eastAsia="Times New Roman" w:hAnsi="Arial" w:cs="Times New Roman"/>
          <w:i/>
          <w:iCs/>
          <w:kern w:val="0"/>
          <w:sz w:val="24"/>
          <w:szCs w:val="20"/>
          <w:lang w:eastAsia="it-IT"/>
          <w14:ligatures w14:val="none"/>
        </w:rPr>
        <w:t>Se</w:t>
      </w:r>
      <w:r w:rsidRPr="0065028A">
        <w:rPr>
          <w:rFonts w:ascii="Arial" w:eastAsia="Times New Roman" w:hAnsi="Arial" w:cs="Times New Roman"/>
          <w:i/>
          <w:iCs/>
          <w:kern w:val="0"/>
          <w:sz w:val="24"/>
          <w:szCs w:val="20"/>
          <w:lang w:eastAsia="it-IT"/>
          <w14:ligatures w14:val="none"/>
        </w:rPr>
        <w:t xml:space="preserve"> io dico al malvagio: “Tu morirai!”, e tu non lo avverti e non parli perché il malvagio desista dalla sua condotta perversa e viva, egli, il malvagio, morirà per la sua iniquità, ma della sua morte io domanderò conto a te. </w:t>
      </w:r>
      <w:r w:rsidR="00C90798" w:rsidRPr="0065028A">
        <w:rPr>
          <w:rFonts w:ascii="Arial" w:eastAsia="Times New Roman" w:hAnsi="Arial" w:cs="Times New Roman"/>
          <w:i/>
          <w:iCs/>
          <w:kern w:val="0"/>
          <w:sz w:val="24"/>
          <w:szCs w:val="20"/>
          <w:lang w:eastAsia="it-IT"/>
          <w14:ligatures w14:val="none"/>
        </w:rPr>
        <w:t>Ma</w:t>
      </w:r>
      <w:r w:rsidRPr="0065028A">
        <w:rPr>
          <w:rFonts w:ascii="Arial" w:eastAsia="Times New Roman" w:hAnsi="Arial" w:cs="Times New Roman"/>
          <w:i/>
          <w:iCs/>
          <w:kern w:val="0"/>
          <w:sz w:val="24"/>
          <w:szCs w:val="20"/>
          <w:lang w:eastAsia="it-IT"/>
          <w14:ligatures w14:val="none"/>
        </w:rPr>
        <w:t xml:space="preserve"> se tu avverti il malvagio ed egli non si converte dalla sua malvagità e dalla sua perversa condotta, egli morirà per la sua iniquità, ma tu ti sarai salvato.</w:t>
      </w:r>
    </w:p>
    <w:p w14:paraId="4702CBF5" w14:textId="5567C176" w:rsidR="0065028A" w:rsidRPr="0065028A" w:rsidRDefault="00C90798" w:rsidP="0065028A">
      <w:pPr>
        <w:spacing w:after="240" w:line="240" w:lineRule="auto"/>
        <w:jc w:val="both"/>
        <w:rPr>
          <w:rFonts w:ascii="Arial" w:eastAsia="Times New Roman" w:hAnsi="Arial" w:cs="Times New Roman"/>
          <w:i/>
          <w:iCs/>
          <w:kern w:val="0"/>
          <w:sz w:val="24"/>
          <w:szCs w:val="20"/>
          <w:lang w:eastAsia="it-IT"/>
          <w14:ligatures w14:val="none"/>
        </w:rPr>
      </w:pPr>
      <w:r w:rsidRPr="0065028A">
        <w:rPr>
          <w:rFonts w:ascii="Arial" w:eastAsia="Times New Roman" w:hAnsi="Arial" w:cs="Times New Roman"/>
          <w:i/>
          <w:iCs/>
          <w:kern w:val="0"/>
          <w:sz w:val="24"/>
          <w:szCs w:val="20"/>
          <w:lang w:eastAsia="it-IT"/>
          <w14:ligatures w14:val="none"/>
        </w:rPr>
        <w:t>Così</w:t>
      </w:r>
      <w:r w:rsidR="0065028A" w:rsidRPr="0065028A">
        <w:rPr>
          <w:rFonts w:ascii="Arial" w:eastAsia="Times New Roman" w:hAnsi="Arial" w:cs="Times New Roman"/>
          <w:i/>
          <w:iCs/>
          <w:kern w:val="0"/>
          <w:sz w:val="24"/>
          <w:szCs w:val="20"/>
          <w:lang w:eastAsia="it-IT"/>
          <w14:ligatures w14:val="none"/>
        </w:rPr>
        <w:t xml:space="preserve">, se il giusto si allontana dalla sua giustizia e commette il male, io porrò un inciampo davanti a lui ed egli morirà. Se tu non l’avrai avvertito, morirà per il suo peccato e le opere giuste da lui compiute non saranno più ricordate, ma della morte di lui domanderò conto a te. </w:t>
      </w:r>
      <w:r w:rsidRPr="0065028A">
        <w:rPr>
          <w:rFonts w:ascii="Arial" w:eastAsia="Times New Roman" w:hAnsi="Arial" w:cs="Times New Roman"/>
          <w:i/>
          <w:iCs/>
          <w:kern w:val="0"/>
          <w:sz w:val="24"/>
          <w:szCs w:val="20"/>
          <w:lang w:eastAsia="it-IT"/>
          <w14:ligatures w14:val="none"/>
        </w:rPr>
        <w:t>Se</w:t>
      </w:r>
      <w:r w:rsidR="0065028A" w:rsidRPr="0065028A">
        <w:rPr>
          <w:rFonts w:ascii="Arial" w:eastAsia="Times New Roman" w:hAnsi="Arial" w:cs="Times New Roman"/>
          <w:i/>
          <w:iCs/>
          <w:kern w:val="0"/>
          <w:sz w:val="24"/>
          <w:szCs w:val="20"/>
          <w:lang w:eastAsia="it-IT"/>
          <w14:ligatures w14:val="none"/>
        </w:rPr>
        <w:t xml:space="preserve"> tu invece avrai avvertito il giusto di non peccare ed egli non peccherà, egli vivrà, perché è stato avvertito e tu ti sarai salvato».</w:t>
      </w:r>
    </w:p>
    <w:p w14:paraId="7A94146B" w14:textId="77777777" w:rsidR="00AF1B5B" w:rsidRDefault="00C90798" w:rsidP="0065028A">
      <w:pPr>
        <w:spacing w:after="240" w:line="240" w:lineRule="auto"/>
        <w:jc w:val="both"/>
        <w:rPr>
          <w:rFonts w:ascii="Arial" w:eastAsia="Times New Roman" w:hAnsi="Arial" w:cs="Times New Roman"/>
          <w:i/>
          <w:iCs/>
          <w:kern w:val="0"/>
          <w:sz w:val="24"/>
          <w:szCs w:val="20"/>
          <w:lang w:eastAsia="it-IT"/>
          <w14:ligatures w14:val="none"/>
        </w:rPr>
      </w:pPr>
      <w:r w:rsidRPr="0065028A">
        <w:rPr>
          <w:rFonts w:ascii="Arial" w:eastAsia="Times New Roman" w:hAnsi="Arial" w:cs="Times New Roman"/>
          <w:i/>
          <w:iCs/>
          <w:kern w:val="0"/>
          <w:sz w:val="24"/>
          <w:szCs w:val="20"/>
          <w:lang w:eastAsia="it-IT"/>
          <w14:ligatures w14:val="none"/>
        </w:rPr>
        <w:t>Anche</w:t>
      </w:r>
      <w:r w:rsidR="0065028A" w:rsidRPr="0065028A">
        <w:rPr>
          <w:rFonts w:ascii="Arial" w:eastAsia="Times New Roman" w:hAnsi="Arial" w:cs="Times New Roman"/>
          <w:i/>
          <w:iCs/>
          <w:kern w:val="0"/>
          <w:sz w:val="24"/>
          <w:szCs w:val="20"/>
          <w:lang w:eastAsia="it-IT"/>
          <w14:ligatures w14:val="none"/>
        </w:rPr>
        <w:t xml:space="preserve"> là venne sopra di me la mano del Signore ed egli mi disse: «Àlzati e va’ nella valle; là ti voglio parlare». </w:t>
      </w:r>
      <w:r w:rsidRPr="0065028A">
        <w:rPr>
          <w:rFonts w:ascii="Arial" w:eastAsia="Times New Roman" w:hAnsi="Arial" w:cs="Times New Roman"/>
          <w:i/>
          <w:iCs/>
          <w:kern w:val="0"/>
          <w:sz w:val="24"/>
          <w:szCs w:val="20"/>
          <w:lang w:eastAsia="it-IT"/>
          <w14:ligatures w14:val="none"/>
        </w:rPr>
        <w:t>Mi</w:t>
      </w:r>
      <w:r w:rsidR="0065028A" w:rsidRPr="0065028A">
        <w:rPr>
          <w:rFonts w:ascii="Arial" w:eastAsia="Times New Roman" w:hAnsi="Arial" w:cs="Times New Roman"/>
          <w:i/>
          <w:iCs/>
          <w:kern w:val="0"/>
          <w:sz w:val="24"/>
          <w:szCs w:val="20"/>
          <w:lang w:eastAsia="it-IT"/>
          <w14:ligatures w14:val="none"/>
        </w:rPr>
        <w:t xml:space="preserve"> alzai e andai nella valle; ed ecco, la gloria del Signore era là, simile alla gloria che avevo visto al fiume Chebar, e caddi con la faccia a terra. </w:t>
      </w:r>
      <w:r w:rsidRPr="0065028A">
        <w:rPr>
          <w:rFonts w:ascii="Arial" w:eastAsia="Times New Roman" w:hAnsi="Arial" w:cs="Times New Roman"/>
          <w:i/>
          <w:iCs/>
          <w:kern w:val="0"/>
          <w:sz w:val="24"/>
          <w:szCs w:val="20"/>
          <w:lang w:eastAsia="it-IT"/>
          <w14:ligatures w14:val="none"/>
        </w:rPr>
        <w:t>Allora</w:t>
      </w:r>
      <w:r w:rsidR="0065028A" w:rsidRPr="0065028A">
        <w:rPr>
          <w:rFonts w:ascii="Arial" w:eastAsia="Times New Roman" w:hAnsi="Arial" w:cs="Times New Roman"/>
          <w:i/>
          <w:iCs/>
          <w:kern w:val="0"/>
          <w:sz w:val="24"/>
          <w:szCs w:val="20"/>
          <w:lang w:eastAsia="it-IT"/>
          <w14:ligatures w14:val="none"/>
        </w:rPr>
        <w:t xml:space="preserve"> uno spirito entrò in me e mi fece alzare in piedi. Egli mi disse: «Va’ e chiuditi in casa. </w:t>
      </w:r>
      <w:r w:rsidRPr="0065028A">
        <w:rPr>
          <w:rFonts w:ascii="Arial" w:eastAsia="Times New Roman" w:hAnsi="Arial" w:cs="Times New Roman"/>
          <w:i/>
          <w:iCs/>
          <w:kern w:val="0"/>
          <w:sz w:val="24"/>
          <w:szCs w:val="20"/>
          <w:lang w:eastAsia="it-IT"/>
          <w14:ligatures w14:val="none"/>
        </w:rPr>
        <w:t>E</w:t>
      </w:r>
      <w:r w:rsidR="0065028A" w:rsidRPr="0065028A">
        <w:rPr>
          <w:rFonts w:ascii="Arial" w:eastAsia="Times New Roman" w:hAnsi="Arial" w:cs="Times New Roman"/>
          <w:i/>
          <w:iCs/>
          <w:kern w:val="0"/>
          <w:sz w:val="24"/>
          <w:szCs w:val="20"/>
          <w:lang w:eastAsia="it-IT"/>
          <w14:ligatures w14:val="none"/>
        </w:rPr>
        <w:t xml:space="preserve"> subito ti saranno messe addosso delle funi, figlio dell’uomo, sarai legato e non potrai più uscire in mezzo a loro. </w:t>
      </w:r>
      <w:r w:rsidRPr="0065028A">
        <w:rPr>
          <w:rFonts w:ascii="Arial" w:eastAsia="Times New Roman" w:hAnsi="Arial" w:cs="Times New Roman"/>
          <w:i/>
          <w:iCs/>
          <w:kern w:val="0"/>
          <w:sz w:val="24"/>
          <w:szCs w:val="20"/>
          <w:lang w:eastAsia="it-IT"/>
          <w14:ligatures w14:val="none"/>
        </w:rPr>
        <w:t>Farò</w:t>
      </w:r>
      <w:r w:rsidR="0065028A" w:rsidRPr="0065028A">
        <w:rPr>
          <w:rFonts w:ascii="Arial" w:eastAsia="Times New Roman" w:hAnsi="Arial" w:cs="Times New Roman"/>
          <w:i/>
          <w:iCs/>
          <w:kern w:val="0"/>
          <w:sz w:val="24"/>
          <w:szCs w:val="20"/>
          <w:lang w:eastAsia="it-IT"/>
          <w14:ligatures w14:val="none"/>
        </w:rPr>
        <w:t xml:space="preserve"> aderire la tua lingua al palato e resterai muto; così non sarai più per loro uno che li rimprovera, perché sono una genìa di ribelli. </w:t>
      </w:r>
      <w:r w:rsidRPr="0065028A">
        <w:rPr>
          <w:rFonts w:ascii="Arial" w:eastAsia="Times New Roman" w:hAnsi="Arial" w:cs="Times New Roman"/>
          <w:i/>
          <w:iCs/>
          <w:kern w:val="0"/>
          <w:sz w:val="24"/>
          <w:szCs w:val="20"/>
          <w:lang w:eastAsia="it-IT"/>
          <w14:ligatures w14:val="none"/>
        </w:rPr>
        <w:t>Ma</w:t>
      </w:r>
      <w:r w:rsidR="0065028A" w:rsidRPr="0065028A">
        <w:rPr>
          <w:rFonts w:ascii="Arial" w:eastAsia="Times New Roman" w:hAnsi="Arial" w:cs="Times New Roman"/>
          <w:i/>
          <w:iCs/>
          <w:kern w:val="0"/>
          <w:sz w:val="24"/>
          <w:szCs w:val="20"/>
          <w:lang w:eastAsia="it-IT"/>
          <w14:ligatures w14:val="none"/>
        </w:rPr>
        <w:t xml:space="preserve"> quando poi ti parlerò, ti aprirò la bocca e tu riferirai loro: “Dice il Signore Dio”. Chi vuole ascoltare ascolti e chi non vuole non ascolti; perché sono una genìa di ribelli»</w:t>
      </w:r>
      <w:r w:rsidR="0065028A">
        <w:rPr>
          <w:rFonts w:ascii="Arial" w:eastAsia="Times New Roman" w:hAnsi="Arial" w:cs="Times New Roman"/>
          <w:i/>
          <w:iCs/>
          <w:kern w:val="0"/>
          <w:sz w:val="24"/>
          <w:szCs w:val="20"/>
          <w:lang w:eastAsia="it-IT"/>
          <w14:ligatures w14:val="none"/>
        </w:rPr>
        <w:t xml:space="preserve"> (Ez 3,1-27). </w:t>
      </w:r>
    </w:p>
    <w:p w14:paraId="08F69AD2" w14:textId="77777777" w:rsidR="00AF1B5B" w:rsidRDefault="0065028A" w:rsidP="0065028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Chi vuole vivere il ministero o la missione della vera profezia, seve mangiare la Parola di Gesù e trasformarla in sua vita. Deve essere Lui nel corpo, nell’anima, nello spirito purissima Parola di Gesù. Il libro non si mangia una volta per sempre. Il libro di mangia momento per momento. Mangiano il </w:t>
      </w:r>
      <w:r w:rsidR="00AF1B5B">
        <w:rPr>
          <w:rFonts w:ascii="Arial" w:eastAsia="Times New Roman" w:hAnsi="Arial" w:cs="Times New Roman"/>
          <w:kern w:val="0"/>
          <w:sz w:val="24"/>
          <w:szCs w:val="20"/>
          <w:lang w:eastAsia="it-IT"/>
          <w14:ligatures w14:val="none"/>
        </w:rPr>
        <w:t xml:space="preserve">libro </w:t>
      </w:r>
      <w:r>
        <w:rPr>
          <w:rFonts w:ascii="Arial" w:eastAsia="Times New Roman" w:hAnsi="Arial" w:cs="Times New Roman"/>
          <w:kern w:val="0"/>
          <w:sz w:val="24"/>
          <w:szCs w:val="20"/>
          <w:lang w:eastAsia="it-IT"/>
          <w14:ligatures w14:val="none"/>
        </w:rPr>
        <w:t>si diviene Parola di Cristo, si compie la missione di Cristo, ma sempre sotto mozione e ispirazione dello Spirito di Cristo, anche Lu</w:t>
      </w:r>
      <w:r w:rsidR="00AF1B5B">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da mangiare mangiando Cristo Cristo Parola e Cristo Pane di vita nel sacramento dell’Eucaristia. Si mangia Cristo si è Parola di Cristo. Mangiando lo S</w:t>
      </w:r>
      <w:r w:rsidR="00530988">
        <w:rPr>
          <w:rFonts w:ascii="Arial" w:eastAsia="Times New Roman" w:hAnsi="Arial" w:cs="Times New Roman"/>
          <w:kern w:val="0"/>
          <w:sz w:val="24"/>
          <w:szCs w:val="20"/>
          <w:lang w:eastAsia="it-IT"/>
          <w14:ligatures w14:val="none"/>
        </w:rPr>
        <w:t>pi</w:t>
      </w:r>
      <w:r>
        <w:rPr>
          <w:rFonts w:ascii="Arial" w:eastAsia="Times New Roman" w:hAnsi="Arial" w:cs="Times New Roman"/>
          <w:kern w:val="0"/>
          <w:sz w:val="24"/>
          <w:szCs w:val="20"/>
          <w:lang w:eastAsia="it-IT"/>
          <w14:ligatures w14:val="none"/>
        </w:rPr>
        <w:t xml:space="preserve">rito Santo si è </w:t>
      </w:r>
      <w:r w:rsidR="00530988">
        <w:rPr>
          <w:rFonts w:ascii="Arial" w:eastAsia="Times New Roman" w:hAnsi="Arial" w:cs="Times New Roman"/>
          <w:kern w:val="0"/>
          <w:sz w:val="24"/>
          <w:szCs w:val="20"/>
          <w:lang w:eastAsia="it-IT"/>
          <w14:ligatures w14:val="none"/>
        </w:rPr>
        <w:t>comunione, verità, luce dello Spirito Santo, mangian</w:t>
      </w:r>
      <w:r w:rsidR="00AF1B5B">
        <w:rPr>
          <w:rFonts w:ascii="Arial" w:eastAsia="Times New Roman" w:hAnsi="Arial" w:cs="Times New Roman"/>
          <w:kern w:val="0"/>
          <w:sz w:val="24"/>
          <w:szCs w:val="20"/>
          <w:lang w:eastAsia="it-IT"/>
          <w14:ligatures w14:val="none"/>
        </w:rPr>
        <w:t>d</w:t>
      </w:r>
      <w:r w:rsidR="00530988">
        <w:rPr>
          <w:rFonts w:ascii="Arial" w:eastAsia="Times New Roman" w:hAnsi="Arial" w:cs="Times New Roman"/>
          <w:kern w:val="0"/>
          <w:sz w:val="24"/>
          <w:szCs w:val="20"/>
          <w:lang w:eastAsia="it-IT"/>
          <w14:ligatures w14:val="none"/>
        </w:rPr>
        <w:t xml:space="preserve">o il Padre si è amore eterno del Padre nel mondo. </w:t>
      </w:r>
    </w:p>
    <w:p w14:paraId="046C657E" w14:textId="6F602080" w:rsidR="000A4825" w:rsidRPr="0065028A" w:rsidRDefault="00530988" w:rsidP="0065028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non si mangia il </w:t>
      </w:r>
      <w:r w:rsidR="00AF1B5B">
        <w:rPr>
          <w:rFonts w:ascii="Arial" w:eastAsia="Times New Roman" w:hAnsi="Arial" w:cs="Times New Roman"/>
          <w:kern w:val="0"/>
          <w:sz w:val="24"/>
          <w:szCs w:val="20"/>
          <w:lang w:eastAsia="it-IT"/>
          <w14:ligatures w14:val="none"/>
        </w:rPr>
        <w:t xml:space="preserve">libro </w:t>
      </w:r>
      <w:r>
        <w:rPr>
          <w:rFonts w:ascii="Arial" w:eastAsia="Times New Roman" w:hAnsi="Arial" w:cs="Times New Roman"/>
          <w:kern w:val="0"/>
          <w:sz w:val="24"/>
          <w:szCs w:val="20"/>
          <w:lang w:eastAsia="it-IT"/>
          <w14:ligatures w14:val="none"/>
        </w:rPr>
        <w:t xml:space="preserve">che è Cristo Gesù, non si può vivere la missione di Cristo Gesù e il mondo viene privato della vera profezia dalla quale nasce la sua salvezza. Oggi il mondo è già dannato perché è stato privata da circa più di un secondo della vera profezia. Una profezia parziale non è vera profezia. Mangiare un pezzo di Cristo per dire un pezzo di Cristo non è profezia. Mangiare anche tre quarti di Cristo per dire tre quarti di Cristo non è profezia. Si mangia tutto Cristo nella sua purezza di verità e di carità, di luce e di giustizia e si è veri suoi profeti. Al mondo è data la vera profezia, è dato tutto Cristo, e chi non si salva, non si salva per sua personale responsabilità. Anche l’Apostolo Govanni è posto come sentinella. </w:t>
      </w:r>
    </w:p>
    <w:p w14:paraId="4E04CBD4" w14:textId="5B59A224" w:rsidR="00AF1B5B"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lastRenderedPageBreak/>
        <w:t>Quarta verità:</w:t>
      </w:r>
      <w:r w:rsidR="000F569E" w:rsidRPr="000F569E">
        <w:rPr>
          <w:rFonts w:ascii="Arial" w:eastAsia="Times New Roman" w:hAnsi="Arial" w:cs="Times New Roman"/>
          <w:i/>
          <w:iCs/>
          <w:kern w:val="0"/>
          <w:sz w:val="24"/>
          <w:szCs w:val="20"/>
          <w:lang w:eastAsia="it-IT"/>
          <w14:ligatures w14:val="none"/>
        </w:rPr>
        <w:t xml:space="preserve"> Presi quel piccolo libro dalla mano dell’angelo e lo divorai; in bocca lo sentii dolce come il miele, ma come l’ebbi inghiottito ne sentii nelle viscere tutta l’amarezza. Allora mi fu detto: «Devi profetizzare ancora su molti popoli, nazioni, lingue e re»</w:t>
      </w:r>
      <w:r w:rsidR="000F569E">
        <w:rPr>
          <w:rFonts w:ascii="Arial" w:eastAsia="Times New Roman" w:hAnsi="Arial" w:cs="Times New Roman"/>
          <w:i/>
          <w:iCs/>
          <w:kern w:val="0"/>
          <w:sz w:val="24"/>
          <w:szCs w:val="20"/>
          <w:lang w:eastAsia="it-IT"/>
          <w14:ligatures w14:val="none"/>
        </w:rPr>
        <w:t xml:space="preserve"> (Ap 10.5-11). </w:t>
      </w:r>
      <w:r w:rsidR="00530988">
        <w:rPr>
          <w:rFonts w:ascii="Arial" w:eastAsia="Times New Roman" w:hAnsi="Arial" w:cs="Times New Roman"/>
          <w:kern w:val="0"/>
          <w:sz w:val="24"/>
          <w:szCs w:val="20"/>
          <w:lang w:eastAsia="it-IT"/>
          <w14:ligatures w14:val="none"/>
        </w:rPr>
        <w:t>L’Apostolo Giovanni obbedisce al comando dell’Angelo. Prende il libro e lo divora. Si</w:t>
      </w:r>
      <w:r w:rsidR="00D33851">
        <w:rPr>
          <w:rFonts w:ascii="Arial" w:eastAsia="Times New Roman" w:hAnsi="Arial" w:cs="Times New Roman"/>
          <w:kern w:val="0"/>
          <w:sz w:val="24"/>
          <w:szCs w:val="20"/>
          <w:lang w:eastAsia="it-IT"/>
          <w14:ligatures w14:val="none"/>
        </w:rPr>
        <w:t xml:space="preserve"> </w:t>
      </w:r>
      <w:r w:rsidR="00530988">
        <w:rPr>
          <w:rFonts w:ascii="Arial" w:eastAsia="Times New Roman" w:hAnsi="Arial" w:cs="Times New Roman"/>
          <w:kern w:val="0"/>
          <w:sz w:val="24"/>
          <w:szCs w:val="20"/>
          <w:lang w:eastAsia="it-IT"/>
          <w14:ligatures w14:val="none"/>
        </w:rPr>
        <w:t xml:space="preserve">compiono le parole dell’Angelo. </w:t>
      </w:r>
      <w:r w:rsidR="00166C7C">
        <w:rPr>
          <w:rFonts w:ascii="Arial" w:eastAsia="Times New Roman" w:hAnsi="Arial" w:cs="Times New Roman"/>
          <w:kern w:val="0"/>
          <w:sz w:val="24"/>
          <w:szCs w:val="20"/>
          <w:lang w:eastAsia="it-IT"/>
          <w14:ligatures w14:val="none"/>
        </w:rPr>
        <w:t xml:space="preserve">In bocca sente che il libro è dolce come il miele. Lo ingoia e sente nelle viscere tutta l’amarezza. L’amarezza è data, sì, dalla persecuzione e dal quotidiano martirio, ma è data molto di più dal vedere l’ostinazione nella falsità di quanti si rifiutano </w:t>
      </w:r>
      <w:r w:rsidR="00AF1B5B">
        <w:rPr>
          <w:rFonts w:ascii="Arial" w:eastAsia="Times New Roman" w:hAnsi="Arial" w:cs="Times New Roman"/>
          <w:kern w:val="0"/>
          <w:sz w:val="24"/>
          <w:szCs w:val="20"/>
          <w:lang w:eastAsia="it-IT"/>
          <w14:ligatures w14:val="none"/>
        </w:rPr>
        <w:t xml:space="preserve">a </w:t>
      </w:r>
      <w:r w:rsidR="00166C7C">
        <w:rPr>
          <w:rFonts w:ascii="Arial" w:eastAsia="Times New Roman" w:hAnsi="Arial" w:cs="Times New Roman"/>
          <w:kern w:val="0"/>
          <w:sz w:val="24"/>
          <w:szCs w:val="20"/>
          <w:lang w:eastAsia="it-IT"/>
          <w14:ligatures w14:val="none"/>
        </w:rPr>
        <w:t xml:space="preserve">credere. </w:t>
      </w:r>
      <w:r w:rsidR="00AF1B5B">
        <w:rPr>
          <w:rFonts w:ascii="Arial" w:eastAsia="Times New Roman" w:hAnsi="Arial" w:cs="Times New Roman"/>
          <w:kern w:val="0"/>
          <w:sz w:val="24"/>
          <w:szCs w:val="20"/>
          <w:lang w:eastAsia="it-IT"/>
          <w14:ligatures w14:val="none"/>
        </w:rPr>
        <w:t>L’amarezza è data dal v</w:t>
      </w:r>
      <w:r w:rsidR="00166C7C">
        <w:rPr>
          <w:rFonts w:ascii="Arial" w:eastAsia="Times New Roman" w:hAnsi="Arial" w:cs="Times New Roman"/>
          <w:kern w:val="0"/>
          <w:sz w:val="24"/>
          <w:szCs w:val="20"/>
          <w:lang w:eastAsia="it-IT"/>
          <w14:ligatures w14:val="none"/>
        </w:rPr>
        <w:t>ed</w:t>
      </w:r>
      <w:r w:rsidR="00AF1B5B">
        <w:rPr>
          <w:rFonts w:ascii="Arial" w:eastAsia="Times New Roman" w:hAnsi="Arial" w:cs="Times New Roman"/>
          <w:kern w:val="0"/>
          <w:sz w:val="24"/>
          <w:szCs w:val="20"/>
          <w:lang w:eastAsia="it-IT"/>
          <w14:ligatures w14:val="none"/>
        </w:rPr>
        <w:t>er</w:t>
      </w:r>
      <w:r w:rsidR="00166C7C">
        <w:rPr>
          <w:rFonts w:ascii="Arial" w:eastAsia="Times New Roman" w:hAnsi="Arial" w:cs="Times New Roman"/>
          <w:kern w:val="0"/>
          <w:sz w:val="24"/>
          <w:szCs w:val="20"/>
          <w:lang w:eastAsia="it-IT"/>
          <w14:ligatures w14:val="none"/>
        </w:rPr>
        <w:t xml:space="preserve">e le anime precipitare nello stagno di fuoco e zolfo, anziché accogliere l’invito della profezia che è anche profezia di perdizione eterna. </w:t>
      </w:r>
    </w:p>
    <w:p w14:paraId="5311AA46" w14:textId="77777777" w:rsidR="00AF1B5B" w:rsidRDefault="00166C7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Oggi per i discepoli di Gesù nessuna amarezza. La loro falsa profezia ha cancellato l’inferno. Ha cancellato il vero Dio e Padre. Ha cancellato il vero Cristo Signore. Ha cancellato il vero Spirito Santo. Ha cancellato il vero Vangelo. Ha cancellato la vera profezia. Ha cancellato la vera Vergine Maria</w:t>
      </w:r>
      <w:r w:rsidR="00AF1B5B">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Ha cancellato la vera Chiesa del Dio vivente. Ha cancellato tutti i misteri della fede.</w:t>
      </w:r>
    </w:p>
    <w:p w14:paraId="39344A7B" w14:textId="77777777" w:rsidR="00341E3E" w:rsidRDefault="00166C7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Ecco la voce della falsa profezia. </w:t>
      </w:r>
      <w:r w:rsidRPr="00341E3E">
        <w:rPr>
          <w:rFonts w:ascii="Arial" w:eastAsia="Times New Roman" w:hAnsi="Arial" w:cs="Times New Roman"/>
          <w:i/>
          <w:iCs/>
          <w:kern w:val="0"/>
          <w:sz w:val="24"/>
          <w:szCs w:val="20"/>
          <w:lang w:eastAsia="it-IT"/>
          <w14:ligatures w14:val="none"/>
        </w:rPr>
        <w:t>“Siamo tutti già nella beatitudine eterna. Dio non giudica nessuno. Non esiste l’inferno. Dio è solo misericordia”.</w:t>
      </w:r>
      <w:r>
        <w:rPr>
          <w:rFonts w:ascii="Arial" w:eastAsia="Times New Roman" w:hAnsi="Arial" w:cs="Times New Roman"/>
          <w:kern w:val="0"/>
          <w:sz w:val="24"/>
          <w:szCs w:val="20"/>
          <w:lang w:eastAsia="it-IT"/>
          <w14:ligatures w14:val="none"/>
        </w:rPr>
        <w:t xml:space="preserve"> Con questa falsa profezia, abbiamo dato al mondo ogni licenza perché peccasse a volontà. Un tempo si diceva</w:t>
      </w:r>
      <w:r w:rsidR="00341E3E">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sidRPr="00341E3E">
        <w:rPr>
          <w:rFonts w:ascii="Arial" w:eastAsia="Times New Roman" w:hAnsi="Arial" w:cs="Times New Roman"/>
          <w:i/>
          <w:iCs/>
          <w:kern w:val="0"/>
          <w:sz w:val="24"/>
          <w:szCs w:val="20"/>
          <w:lang w:eastAsia="it-IT"/>
          <w14:ligatures w14:val="none"/>
        </w:rPr>
        <w:t>Pecca fortiter e crede fortius</w:t>
      </w:r>
      <w:r>
        <w:rPr>
          <w:rFonts w:ascii="Arial" w:eastAsia="Times New Roman" w:hAnsi="Arial" w:cs="Times New Roman"/>
          <w:kern w:val="0"/>
          <w:sz w:val="24"/>
          <w:szCs w:val="20"/>
          <w:lang w:eastAsia="it-IT"/>
          <w14:ligatures w14:val="none"/>
        </w:rPr>
        <w:t xml:space="preserve">. Oggi si dice solamente: </w:t>
      </w:r>
      <w:r w:rsidRPr="00341E3E">
        <w:rPr>
          <w:rFonts w:ascii="Arial" w:eastAsia="Times New Roman" w:hAnsi="Arial" w:cs="Times New Roman"/>
          <w:i/>
          <w:iCs/>
          <w:kern w:val="0"/>
          <w:sz w:val="24"/>
          <w:szCs w:val="20"/>
          <w:lang w:eastAsia="it-IT"/>
          <w14:ligatures w14:val="none"/>
        </w:rPr>
        <w:t>Pecca fortiter</w:t>
      </w:r>
      <w:r>
        <w:rPr>
          <w:rFonts w:ascii="Arial" w:eastAsia="Times New Roman" w:hAnsi="Arial" w:cs="Times New Roman"/>
          <w:kern w:val="0"/>
          <w:sz w:val="24"/>
          <w:szCs w:val="20"/>
          <w:lang w:eastAsia="it-IT"/>
          <w14:ligatures w14:val="none"/>
        </w:rPr>
        <w:t xml:space="preserve">. La fede non serve per essere salvati. Questa è oggi la devastante falsa profezia. Quanti poi si pensano veri profeti, predicano solo un pezzo di Cristo, un pezzo del Padre, Dio, un pezzo dello Spirito Santo, un pezzo della Parola. </w:t>
      </w:r>
      <w:r w:rsidR="007E25B2">
        <w:rPr>
          <w:rFonts w:ascii="Arial" w:eastAsia="Times New Roman" w:hAnsi="Arial" w:cs="Times New Roman"/>
          <w:kern w:val="0"/>
          <w:sz w:val="24"/>
          <w:szCs w:val="20"/>
          <w:lang w:eastAsia="it-IT"/>
          <w14:ligatures w14:val="none"/>
        </w:rPr>
        <w:t xml:space="preserve">Predicare un pezzo grande quanto un atomo, non ci fa veri profeti. Ci costituisce falsi profeti al pari dei falsi profeti che predicano la menzogna e la falsità. </w:t>
      </w:r>
    </w:p>
    <w:p w14:paraId="53E310C6" w14:textId="52040933" w:rsidR="000F569E" w:rsidRDefault="007E25B2"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Causa molta amarezza il vedere nella Chiesa il trionfo della falsa profezia. Con essa si abbandona l’uomo alla perdizione eterna e nessuno ci bada. Amarezza delle amarezze</w:t>
      </w:r>
      <w:r w:rsidR="00341E3E">
        <w:rPr>
          <w:rFonts w:ascii="Arial" w:eastAsia="Times New Roman" w:hAnsi="Arial" w:cs="Times New Roman"/>
          <w:kern w:val="0"/>
          <w:sz w:val="24"/>
          <w:szCs w:val="20"/>
          <w:lang w:eastAsia="it-IT"/>
          <w14:ligatures w14:val="none"/>
        </w:rPr>
        <w:t>!</w:t>
      </w:r>
    </w:p>
    <w:p w14:paraId="0389D0A8" w14:textId="77777777" w:rsidR="007E25B2" w:rsidRDefault="007E25B2" w:rsidP="000F06FC">
      <w:pPr>
        <w:spacing w:after="240" w:line="240" w:lineRule="auto"/>
        <w:jc w:val="both"/>
        <w:rPr>
          <w:rFonts w:ascii="Arial" w:eastAsia="Times New Roman" w:hAnsi="Arial" w:cs="Times New Roman"/>
          <w:kern w:val="0"/>
          <w:sz w:val="24"/>
          <w:szCs w:val="20"/>
          <w:lang w:eastAsia="it-IT"/>
          <w14:ligatures w14:val="none"/>
        </w:rPr>
      </w:pPr>
    </w:p>
    <w:p w14:paraId="65A8BC61" w14:textId="6A7E1F76"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15F42878" w14:textId="77777777" w:rsidR="00D67B9D" w:rsidRPr="005606DE" w:rsidRDefault="00D67B9D" w:rsidP="000F06FC">
      <w:pPr>
        <w:pStyle w:val="Titolo3"/>
        <w:spacing w:line="240" w:lineRule="auto"/>
      </w:pPr>
      <w:bookmarkStart w:id="255" w:name="_Toc231591238"/>
      <w:r w:rsidRPr="005606DE">
        <w:t>Io sono l'Alfa e l'Omega, il Primo e l'Ultimo, il principio e la fine.</w:t>
      </w:r>
      <w:bookmarkEnd w:id="253"/>
      <w:bookmarkEnd w:id="255"/>
      <w:r w:rsidRPr="005606DE">
        <w:t xml:space="preserve"> </w:t>
      </w:r>
    </w:p>
    <w:p w14:paraId="5AFFCCFA" w14:textId="3B69B968"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Dio ha disposto la nostra vita fin dall’eternità. Siamo dal mistero della sua volontà. </w:t>
      </w:r>
      <w:r w:rsidRPr="00D67B9D">
        <w:rPr>
          <w:rFonts w:ascii="Arial" w:eastAsia="Times New Roman" w:hAnsi="Arial" w:cs="Times New Roman"/>
          <w:kern w:val="0"/>
          <w:sz w:val="24"/>
          <w:szCs w:val="20"/>
          <w:lang w:eastAsia="it-IT"/>
          <w14:ligatures w14:val="none"/>
        </w:rPr>
        <w:t>Dio è il Signore dell’universo.</w:t>
      </w:r>
      <w:r w:rsidR="0045474D">
        <w:rPr>
          <w:rFonts w:ascii="Arial" w:eastAsia="Times New Roman" w:hAnsi="Arial" w:cs="Times New Roman"/>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 xml:space="preserve">È il Signore di ogni uomo. Su ogni uomo in particolare il Signore ha un disegno di salvezza, una sua specifica volontà perché venga attuata. Su ogni uomo aleggia il mistero della volontà di Dio, perché ogni uomo è dal mistero della volontà di Dio. Possiamo noi entrare nella conoscenza di ciò che Dio ha stabilito, o vuole che noi realizziamo? Possiamo perché è Dio stesso che ci conduce nel mistero della sua volontà. Lui ci conduce se noi ci lasciamo condurre. Lui ci conduce se noi lo aiutiamo a che Lui ci conduca. Lo aiutiamo in due modi: liberandoci dal peccato e dal vizio che conducono la nostra vita assai lontano dalla volontà di Dio; divenendo noi stessi strumenti di Dio che manifestano agli uomini la sua verità, quella rivelata, quella </w:t>
      </w:r>
      <w:r w:rsidRPr="00D67B9D">
        <w:rPr>
          <w:rFonts w:ascii="Arial" w:eastAsia="Times New Roman" w:hAnsi="Arial" w:cs="Times New Roman"/>
          <w:kern w:val="0"/>
          <w:sz w:val="24"/>
          <w:szCs w:val="20"/>
          <w:lang w:eastAsia="it-IT"/>
          <w14:ligatures w14:val="none"/>
        </w:rPr>
        <w:lastRenderedPageBreak/>
        <w:t xml:space="preserve">pubblica, che è il fondamento primo per l’attuazione piena e perfetta della volontà che Dio ha per ciascuno di noi e che ci rivela perché noi la realizziamo tutta intera, realizzando così pienamente la nostra vita. </w:t>
      </w:r>
    </w:p>
    <w:p w14:paraId="22676698"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Comunione con Dio nella conoscenza. Il mistero di Dio. </w:t>
      </w:r>
      <w:r w:rsidRPr="00D67B9D">
        <w:rPr>
          <w:rFonts w:ascii="Arial" w:eastAsia="Times New Roman" w:hAnsi="Arial" w:cs="Times New Roman"/>
          <w:kern w:val="0"/>
          <w:sz w:val="24"/>
          <w:szCs w:val="20"/>
          <w:lang w:eastAsia="it-IT"/>
          <w14:ligatures w14:val="none"/>
        </w:rPr>
        <w:t xml:space="preserve">Non c’è alcuna possibile comunione con Dio se si prescinde dalla comunione nella conoscenza del suo mistero, della sua verità. Chi entra nella verità del mistero di Dio, entra nella vera comunione con il Signore. Tutti i mali della religione si fondano su questo equivoco, o ambiguità: si vuole la conoscenza di Dio nei suoi doni di grazia, ma non nel suo dono di verità. La verità di una religione è data dalla verità della conoscenza del mistero di Dio. La falsità di una religione invece è data dalla falsità della conoscenza del mistero di Dio. La verità della conoscenza di Dio è data dalla rivelazione. Dove non c’è rivelazione non c’è vera religione. Ma la verità della rivelazione è data dal discernimento del Magistero. Dove non c’è il Magistero Apostolico, perché manca la comunione con il Papa, neanche lì possiamo affermare con assoluta certezza che vi sia la verità della rivelazione. Se vogliamo portare la religione nella sua verità, dobbiamo sempre portarla nella verità della rivelazione e la rivelazione nella verità del discernimento del Magistero. Senza comunione nella verità non c’è vera comunione con Dio. Quella che si vive soffre di purezza. È una comunione inquinata, alterata dalla falsità nella quale l’uomo vive. </w:t>
      </w:r>
    </w:p>
    <w:p w14:paraId="73D78B8A"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Perché Dio giura? </w:t>
      </w:r>
      <w:r w:rsidRPr="00D67B9D">
        <w:rPr>
          <w:rFonts w:ascii="Arial" w:eastAsia="Times New Roman" w:hAnsi="Arial" w:cs="Times New Roman"/>
          <w:kern w:val="0"/>
          <w:sz w:val="24"/>
          <w:szCs w:val="20"/>
          <w:lang w:eastAsia="it-IT"/>
          <w14:ligatures w14:val="none"/>
        </w:rPr>
        <w:t>Quando Dio giura su una verità, giura per attestare dinanzi al mondo intero che questa verità è infallibile, eterna, è la verità sulla quale l’uomo deve edificare la sua vita, se vuole raggiungere la vita eterna. Dio non giura mai invano. Se impegna se stesso nella Parola che proferisce, significa che la Parola partecipa della sua stessa verità, eternità, immutabilità, divinità. Essa non è parola di uomo. È parola di Dio ed infallibilmente si compie. Chi crede e vive secondo questa Parola, entra nella vita; chi non crede continua a perseverare su sentieri di sicura morte.</w:t>
      </w:r>
    </w:p>
    <w:p w14:paraId="2F11216C"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Perché divorare il libro aperto? </w:t>
      </w:r>
      <w:r w:rsidRPr="00D67B9D">
        <w:rPr>
          <w:rFonts w:ascii="Arial" w:eastAsia="Times New Roman" w:hAnsi="Arial" w:cs="Times New Roman"/>
          <w:kern w:val="0"/>
          <w:sz w:val="24"/>
          <w:szCs w:val="20"/>
          <w:lang w:eastAsia="it-IT"/>
          <w14:ligatures w14:val="none"/>
        </w:rPr>
        <w:t xml:space="preserve">Divorare il libro della rivelazione di Dio ha questo specifico significato: Chi vuole dare agli uomini la verità di Dio, della verità di Dio si deve anche nutrire. Chi non si nutre della verità di Dio, perché con essa non diviene una sola verità, mai potrà annunziarla agli uomini in pienezza di contenuti, nella sua integrità originaria. Ogni missionario del Vangelo, se vuole essere efficace nel dono della Parola di Dio, si deve quotidianamente nutrire di Vangelo. Si nutre di Vangelo conoscendolo tutto, ma anche vivendolo tutto, trasformandolo in sua vita. Trasformato il Vangelo in vita, è la vita stessa del missionario che diviene Vangelo, come la vita di Cristo fu Vangelo, il Vangelo vivente di Dio e del Dio vivente per ogni uomo. </w:t>
      </w:r>
    </w:p>
    <w:p w14:paraId="3F3C027A"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Rivelazione e peso della croce. </w:t>
      </w:r>
      <w:r w:rsidRPr="00D67B9D">
        <w:rPr>
          <w:rFonts w:ascii="Arial" w:eastAsia="Times New Roman" w:hAnsi="Arial" w:cs="Times New Roman"/>
          <w:kern w:val="0"/>
          <w:sz w:val="24"/>
          <w:szCs w:val="20"/>
          <w:lang w:eastAsia="it-IT"/>
          <w14:ligatures w14:val="none"/>
        </w:rPr>
        <w:t xml:space="preserve">Mangiare il libro ha però un costo: chi mangia il libro deve portare il peso della croce che il libro rivela, manifesta, mette sulle spalle di chi vuole essere vero seguace di Cristo Gesù, vero missionario del suo regno sulla nostra terra. Non si può in nessun modo pensare di mangiare il libro, la verità, la rivelazione, senza portare sulle proprie spalle il compimento della verità che la rivelazione comporta. Il compimento della verità è la croce che ognuno di noi è chiamato a portare per la salvezza del mondo. </w:t>
      </w:r>
    </w:p>
    <w:p w14:paraId="7C37DEC7" w14:textId="5ADA6DE5"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lastRenderedPageBreak/>
        <w:t xml:space="preserve">Il peccato del mondo si toglie lasciandosi togliere dal mondo dal peccato del mondo. </w:t>
      </w:r>
      <w:r w:rsidRPr="00D67B9D">
        <w:rPr>
          <w:rFonts w:ascii="Arial" w:eastAsia="Times New Roman" w:hAnsi="Arial" w:cs="Times New Roman"/>
          <w:kern w:val="0"/>
          <w:sz w:val="24"/>
          <w:szCs w:val="20"/>
          <w:lang w:eastAsia="it-IT"/>
          <w14:ligatures w14:val="none"/>
        </w:rPr>
        <w:t>Chi vuole salvare il mondo, chi vuole togliere il peccato del mondo, dal peccato del mondo deve lasciarsi togliere dal mondo, da questo peccato deve lasciarsi privare della sua stessa vita. Chi vuole crocifiggere il peccato del mondo per toglierlo dalla faccia della terra, dal peccato del mondo si deve lasciare crocifiggere. Lasciandosi crocifiggere dal peccato si</w:t>
      </w:r>
      <w:r w:rsidR="0045474D">
        <w:rPr>
          <w:rFonts w:ascii="Arial" w:eastAsia="Times New Roman" w:hAnsi="Arial" w:cs="Times New Roman"/>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toglie il peccato che ci ha crocifisso e con esso ogni altro peccato. È stata questa la via e la forma di Cristo Gesù, dovrà essere questa la via e la forma, l’essenza e la modalità di ogni discepolo del Signore.</w:t>
      </w:r>
      <w:r w:rsidR="0045474D">
        <w:rPr>
          <w:rFonts w:ascii="Arial" w:eastAsia="Times New Roman" w:hAnsi="Arial" w:cs="Times New Roman"/>
          <w:kern w:val="0"/>
          <w:sz w:val="24"/>
          <w:szCs w:val="20"/>
          <w:lang w:eastAsia="it-IT"/>
          <w14:ligatures w14:val="none"/>
        </w:rPr>
        <w:t xml:space="preserve"> </w:t>
      </w:r>
    </w:p>
    <w:p w14:paraId="066A7E0B"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Se il chicco di grano caduto in terra non muore.</w:t>
      </w:r>
      <w:r w:rsidRPr="00D67B9D">
        <w:rPr>
          <w:rFonts w:ascii="Arial" w:eastAsia="Times New Roman" w:hAnsi="Arial" w:cs="Times New Roman"/>
          <w:kern w:val="0"/>
          <w:sz w:val="24"/>
          <w:szCs w:val="20"/>
          <w:lang w:eastAsia="it-IT"/>
          <w14:ligatures w14:val="none"/>
        </w:rPr>
        <w:t xml:space="preserve"> Gesù afferma questa verità solennemente nel Vangelo secondo Giovanni: </w:t>
      </w:r>
      <w:r w:rsidRPr="00D67B9D">
        <w:rPr>
          <w:rFonts w:ascii="Arial" w:eastAsia="Times New Roman" w:hAnsi="Arial" w:cs="Times New Roman"/>
          <w:i/>
          <w:kern w:val="0"/>
          <w:sz w:val="24"/>
          <w:szCs w:val="20"/>
          <w:lang w:eastAsia="it-IT"/>
          <w14:ligatures w14:val="none"/>
        </w:rPr>
        <w:t>“Se il chicco di grano caduto in terra non muore, rimane solo; se invece muore produce molto frutto”</w:t>
      </w:r>
      <w:r w:rsidRPr="00D67B9D">
        <w:rPr>
          <w:rFonts w:ascii="Arial" w:eastAsia="Times New Roman" w:hAnsi="Arial" w:cs="Times New Roman"/>
          <w:kern w:val="0"/>
          <w:sz w:val="24"/>
          <w:szCs w:val="20"/>
          <w:lang w:eastAsia="it-IT"/>
          <w14:ligatures w14:val="none"/>
        </w:rPr>
        <w:t xml:space="preserve">. C’è un solo modo per il chicco di grano di morire: quello di lasciarsi triturare dai denti del peccato, della morte. Ci si lascia triturare, pestare dal peccato, senza però conoscere il peccato, il male, neanche in un pensiero fugace, nemmeno in una azione assai semplice di reazione. Chi vuole vincere, togliere il peccato, eliminarlo dalla nostra terra, deve consegnare tutta la sua vita al peccato che faccia di lui ciò che vuole, come vuole, quando vuole. È questo il mistero che si deve compiere in noi. Se questo mistero non si compie, perché noi ci ribelliamo al peccato con il peccato, il peccato rimane in noi e nel mondo. Se rimane, è segno del fallimento della nostra azione redentrice a favore del mondo intero. È sempre un fallimento ogni azione redentrice, di pastorale o di ascetica, di teologia e di semplice annunzio, nella quale si convive con il peccato, nella quale non si fa niente per togliere il peccato dal cuore di ogni fedele discepolo di Cristo Gesù. La salvezza del mondo è in questa nostra forza di lasciarci vincere dal peccato, uccidere da esso, senza però conoscere il peccato, commetterlo nel nostro corpo. È questa la via della vera pastorale, della pastorale secondo Dio. Tutte le altre pastorali sono secondo l’uomo. Sono inefficaci, inutili, sono tempo sottratto alla verità e alla carità di Gesù Signore. </w:t>
      </w:r>
    </w:p>
    <w:p w14:paraId="3E722850"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Io quando sarò elevato da terra. </w:t>
      </w:r>
      <w:r w:rsidRPr="00D67B9D">
        <w:rPr>
          <w:rFonts w:ascii="Arial" w:eastAsia="Times New Roman" w:hAnsi="Arial" w:cs="Times New Roman"/>
          <w:kern w:val="0"/>
          <w:sz w:val="24"/>
          <w:szCs w:val="20"/>
          <w:lang w:eastAsia="it-IT"/>
          <w14:ligatures w14:val="none"/>
        </w:rPr>
        <w:t xml:space="preserve">Gesù lo ha detto: </w:t>
      </w:r>
      <w:r w:rsidRPr="00D67B9D">
        <w:rPr>
          <w:rFonts w:ascii="Arial" w:eastAsia="Times New Roman" w:hAnsi="Arial" w:cs="Times New Roman"/>
          <w:i/>
          <w:kern w:val="0"/>
          <w:sz w:val="24"/>
          <w:szCs w:val="20"/>
          <w:lang w:eastAsia="it-IT"/>
          <w14:ligatures w14:val="none"/>
        </w:rPr>
        <w:t>“Io quando sarò innalzato da terra attirerò tutti a me”</w:t>
      </w:r>
      <w:r w:rsidRPr="00D67B9D">
        <w:rPr>
          <w:rFonts w:ascii="Arial" w:eastAsia="Times New Roman" w:hAnsi="Arial" w:cs="Times New Roman"/>
          <w:kern w:val="0"/>
          <w:sz w:val="24"/>
          <w:szCs w:val="20"/>
          <w:lang w:eastAsia="it-IT"/>
          <w14:ligatures w14:val="none"/>
        </w:rPr>
        <w:t xml:space="preserve">. Quando Gesù è innalzato da terra? Quando attira tutti a Lui, perché Lui li consegni al Padre? Nel momento stesso in cui si consegna al peccato perché faccia di Lui ciò che vuole. Ciò significa che la vera pastorale di redenzione, di salvezza, di santificazione, di elevazione dell’uomo avviene proprio nel momento in cui il cristiano si lascia vincere dal peccato, dal peccato uccidere, dal peccato innalzare sulla croce. Questo ancora una volta ci convince nella verità che toglie il peccato del mondo chi dal peccato del mondo è tolto da questo mondo, perché innalzato da terra, perché divenuto chicco di grano triturato dai denti di ferro del peccato e della morte. </w:t>
      </w:r>
    </w:p>
    <w:p w14:paraId="3C81675E"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Portare la croce della profezia e della verità. </w:t>
      </w:r>
      <w:r w:rsidRPr="00D67B9D">
        <w:rPr>
          <w:rFonts w:ascii="Arial" w:eastAsia="Times New Roman" w:hAnsi="Arial" w:cs="Times New Roman"/>
          <w:kern w:val="0"/>
          <w:sz w:val="24"/>
          <w:szCs w:val="20"/>
          <w:lang w:eastAsia="it-IT"/>
          <w14:ligatures w14:val="none"/>
        </w:rPr>
        <w:t xml:space="preserve">Il cristiano ha una grande missione da vivere nel tempo del suo pellegrinaggio terreno in cammino verso il regno dei cieli. Lui deve camminare verso il cielo portando la croce della profezia e della verità. Porta questa croce annunziando e ricordando il Vangelo ad ogni uomo. È croce che si porta la verità e la profezia, perché verità e profezia vissute interamente nella propria carne, interamente offerte al mondo intero altro non fanno che condurre il mondo a scatenarsi contro chi gli dona la verità e la profezia </w:t>
      </w:r>
      <w:r w:rsidRPr="00D67B9D">
        <w:rPr>
          <w:rFonts w:ascii="Arial" w:eastAsia="Times New Roman" w:hAnsi="Arial" w:cs="Times New Roman"/>
          <w:kern w:val="0"/>
          <w:sz w:val="24"/>
          <w:szCs w:val="20"/>
          <w:lang w:eastAsia="it-IT"/>
          <w14:ligatures w14:val="none"/>
        </w:rPr>
        <w:lastRenderedPageBreak/>
        <w:t xml:space="preserve">con un solo desiderio: quello di toglierlo di mezzo. La persecuzione si abbatterà sempre su coloro che intendono illuminare il mondo con la verità, irradiarlo con la profezia. La sofferenza è però la croce necessaria da portare per la salvezza del mondo. Chi salva il mondo? Chi lo illumina di verità e di profezia irrorando il terreno dove è stata seminata la verità e la profezia con il proprio sangue, perché possa crescere e maturare in ogni cuore. </w:t>
      </w:r>
    </w:p>
    <w:p w14:paraId="4B6766FA"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 peccati commessi per mancato annunzio. </w:t>
      </w:r>
      <w:r w:rsidRPr="00D67B9D">
        <w:rPr>
          <w:rFonts w:ascii="Arial" w:eastAsia="Times New Roman" w:hAnsi="Arial" w:cs="Times New Roman"/>
          <w:kern w:val="0"/>
          <w:sz w:val="24"/>
          <w:szCs w:val="20"/>
          <w:lang w:eastAsia="it-IT"/>
          <w14:ligatures w14:val="none"/>
        </w:rPr>
        <w:t xml:space="preserve">Chi vuole salvare il mondo, chi vuole liberarlo dal male, dal peccato, dall’idolatria, deve fare una cosa sola: seminare ininterrottamente il buon seme della Parola di Dio unitamente a tutta la verità, o sana dottrina, che è contenuta nella Parola che viene seminata. Seminare la Parola senza la verità della Parola è opera vana, inutile, dannosa. Chi non semina la Parola di Dio priva il mondo della verità, della luce, della sapienza necessarie perché il mondo si converta e creda. Per ogni omissione nel dono della verità unitamente alla Parola, o nel dono della Parola assieme alla sana dottrina, in essa contenuta, il cristiano è responsabile. Per la sua predicazione il mondo avrebbe potuto convertirsi, credere nella Parola, abbracciare la verità, cambiare totalmente vita. Il cristiano non lo ha fatto e per questo mancato annunzio lui è reo di grave omissione. Il Signore farà gravare sulle sue spalle tutti i peccati commessi nel mondo per causa di questo suo mancato annunzio, dell’omissione nella predicazione del Vangelo, della verità, della Parola di salvezza. Molti mali del mondo sono ascrivibili ai cristiani. Sono loro che ne sono i responsabili. Sono responsabili perché avrebbero potuto con la loro parola convertire il mondo intero e non lo hanno fatto. Hanno chiuso la Parola della salvezza nel silenzio del loro cuore, di questa loro omissione dovranno rendere conto a Dio nel giorno del giudizio. </w:t>
      </w:r>
    </w:p>
    <w:p w14:paraId="58E658E3"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Profezia e profeta una sola vita, essenza, natura. </w:t>
      </w:r>
      <w:r w:rsidRPr="00D67B9D">
        <w:rPr>
          <w:rFonts w:ascii="Arial" w:eastAsia="Times New Roman" w:hAnsi="Arial" w:cs="Times New Roman"/>
          <w:kern w:val="0"/>
          <w:sz w:val="24"/>
          <w:szCs w:val="20"/>
          <w:lang w:eastAsia="it-IT"/>
          <w14:ligatures w14:val="none"/>
        </w:rPr>
        <w:t xml:space="preserve">Nessuno potrà mai separare la profezia dal profeta. Profezia e profeta sono una sola vita, una sola essenza, una sola natura. La profezia deve diventare vita, natura, essenza del profeta. Il profeta deve divenire profezia vivente, profezia visibile, oltre che udibile e palpabile. Quando si compie questa unità, la Parola della profezia è annunziata secondo verità. Se invece questa unità non si compie, questa identificazione non avviene, è segno che qualcosa non va nella vita del profeta. Di sicuro egli non annunzia secondo verità la profezia di Dio e per questo gli uomini non si convertono. La realizzazione di questa unità è il segreto dei santi, dei veri missionari, degli evangelizzatori che risvegliamo la fede nel mondo. </w:t>
      </w:r>
    </w:p>
    <w:p w14:paraId="17ECF507"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Profezia e profeta un solo mistero. </w:t>
      </w:r>
      <w:r w:rsidRPr="00D67B9D">
        <w:rPr>
          <w:rFonts w:ascii="Arial" w:eastAsia="Times New Roman" w:hAnsi="Arial" w:cs="Times New Roman"/>
          <w:kern w:val="0"/>
          <w:sz w:val="24"/>
          <w:szCs w:val="20"/>
          <w:lang w:eastAsia="it-IT"/>
          <w14:ligatures w14:val="none"/>
        </w:rPr>
        <w:t xml:space="preserve">Profezia e profeta sono un solo mistero. Tale devono rimanere per sempre. Il giorno in cui il profeta e la profezia diventano due misteri, è segno che il profeta ha fallito nella sua missione. È segno che il profeta non è più strumento di Dio per la conversione dei cuori, per la salvezza delle anime. Quando profeta e profezia non sono più un unico e solo mistero? Non sono più un solo mistero quando la Parola che annunzia è fuori del profeta, non viene dalla vita, dal cuore, dal sangue, dalla carne del profeta, divenuto Parola incarnata, vissuta di Dio in mezzo agli uomini. È grande il mistero del profeta e della profezia. In questo mistero, nell’unità di questo mistero, Dio ha posto la salvezza del mondo intero. </w:t>
      </w:r>
    </w:p>
    <w:p w14:paraId="7880CAFB" w14:textId="77777777" w:rsidR="00D67B9D" w:rsidRDefault="00D67B9D" w:rsidP="000F06FC">
      <w:pPr>
        <w:spacing w:after="240" w:line="240" w:lineRule="auto"/>
        <w:rPr>
          <w:rFonts w:ascii="Times New Roman" w:eastAsia="Times New Roman" w:hAnsi="Times New Roman" w:cs="Times New Roman"/>
          <w:kern w:val="0"/>
          <w:sz w:val="20"/>
          <w:szCs w:val="20"/>
          <w:lang w:eastAsia="it-IT"/>
          <w14:ligatures w14:val="none"/>
        </w:rPr>
      </w:pPr>
    </w:p>
    <w:p w14:paraId="02799F3D" w14:textId="77777777" w:rsidR="00BE3756" w:rsidRPr="004E3ABC" w:rsidRDefault="00BE3756" w:rsidP="00BE3756">
      <w:pPr>
        <w:pStyle w:val="Titolo3"/>
      </w:pPr>
      <w:bookmarkStart w:id="256" w:name="_Toc231591239"/>
      <w:r>
        <w:t>Riflessioni sul testo</w:t>
      </w:r>
      <w:bookmarkEnd w:id="256"/>
    </w:p>
    <w:p w14:paraId="3FD07523"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75F049AF"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257" w:name="_Hlk135845920"/>
      <w:r w:rsidRPr="006D645E">
        <w:rPr>
          <w:rFonts w:ascii="Arial" w:eastAsia="Times New Roman" w:hAnsi="Arial" w:cs="Times New Roman"/>
          <w:b/>
          <w:bCs/>
          <w:spacing w:val="10"/>
          <w:kern w:val="0"/>
          <w:sz w:val="24"/>
          <w:szCs w:val="20"/>
          <w:lang w:eastAsia="it-IT"/>
          <w14:ligatures w14:val="none"/>
        </w:rPr>
        <w:t>V 10,</w:t>
      </w:r>
      <w:bookmarkEnd w:id="257"/>
      <w:r w:rsidRPr="006D645E">
        <w:rPr>
          <w:rFonts w:ascii="Arial" w:eastAsia="Times New Roman" w:hAnsi="Arial" w:cs="Times New Roman"/>
          <w:b/>
          <w:bCs/>
          <w:spacing w:val="10"/>
          <w:kern w:val="0"/>
          <w:sz w:val="24"/>
          <w:szCs w:val="20"/>
          <w:lang w:eastAsia="it-IT"/>
          <w14:ligatures w14:val="none"/>
        </w:rPr>
        <w:t xml:space="preserve">1 </w:t>
      </w:r>
      <w:bookmarkStart w:id="258" w:name="_Hlk136594557"/>
      <w:r w:rsidRPr="006D645E">
        <w:rPr>
          <w:rFonts w:ascii="Arial" w:eastAsia="Times New Roman" w:hAnsi="Arial" w:cs="Times New Roman"/>
          <w:spacing w:val="10"/>
          <w:kern w:val="0"/>
          <w:sz w:val="24"/>
          <w:szCs w:val="20"/>
          <w:lang w:eastAsia="it-IT"/>
          <w14:ligatures w14:val="none"/>
        </w:rPr>
        <w:t xml:space="preserve">E vidi un altro angelo, possente, discendere dal cielo, avvolto in una nube; l’arcobaleno era sul suo capo e il suo volto era come il sole e le sue gambe come colonne di fuoco. </w:t>
      </w:r>
      <w:bookmarkEnd w:id="258"/>
      <w:r w:rsidRPr="006D645E">
        <w:rPr>
          <w:rFonts w:ascii="Arial" w:eastAsia="Times New Roman" w:hAnsi="Arial" w:cs="Arial"/>
          <w:kern w:val="0"/>
          <w:sz w:val="24"/>
          <w:szCs w:val="24"/>
          <w:lang w:val="la-Latn" w:eastAsia="it-IT"/>
          <w14:ligatures w14:val="none"/>
        </w:rPr>
        <w:t>Et vidi alium angelum fortem descendentem de caelo amictum nube et iris in capite eius et facies eius erat ut sol et pedes eius tamquam columna ignis</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edon ¥llon ¥ggelon „scurÕn kataba…nonta ™k toà oÙranoà, peribeblhmšnon nefšlhn, kaˆ ¹ rij ™pˆ tÁj kefalÁj aÙtoà, kaˆ tÕ prÒswpon aÙtoà æj Ð ¼lioj, kaˆ oƒ pÒdej aÙtoà æj stàloi purÒj,</w:t>
      </w:r>
    </w:p>
    <w:p w14:paraId="1E47BBEE" w14:textId="5394993F" w:rsidR="006D645E" w:rsidRPr="006D645E" w:rsidRDefault="006D645E" w:rsidP="000F06FC">
      <w:pPr>
        <w:autoSpaceDE w:val="0"/>
        <w:autoSpaceDN w:val="0"/>
        <w:adjustRightInd w:val="0"/>
        <w:spacing w:after="240" w:line="240" w:lineRule="auto"/>
        <w:jc w:val="both"/>
        <w:rPr>
          <w:rFonts w:ascii="Arial" w:eastAsia="Times New Roman" w:hAnsi="Arial" w:cs="Times New Roman"/>
          <w:spacing w:val="10"/>
          <w:kern w:val="0"/>
          <w:sz w:val="24"/>
          <w:szCs w:val="20"/>
          <w:lang w:eastAsia="it-IT"/>
          <w14:ligatures w14:val="none"/>
        </w:rPr>
      </w:pPr>
      <w:r w:rsidRPr="006D645E">
        <w:rPr>
          <w:rFonts w:ascii="Arial" w:eastAsia="Times New Roman" w:hAnsi="Arial" w:cs="Arial"/>
          <w:kern w:val="0"/>
          <w:sz w:val="24"/>
          <w:szCs w:val="24"/>
          <w:lang w:eastAsia="it-IT"/>
          <w14:ligatures w14:val="none"/>
        </w:rPr>
        <w:t>Dopo la visione dell’esercito composto da duecento milioni di cavalli e cavalieri mandati per uccidere un terzo dell’umanità – le modalità storiche non vengono rivelate, essendo un segno dell’Altissimo, non sono soggette né a scienza, né a magia, né ad altro ritrovato dell’umano pensiero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ora l’Apostolo Giovanni riceve una ulteriore visione. Siamo ancora nel settimo sigillo e nei tre “guai”. Ecco cosa Lui vede: </w:t>
      </w:r>
      <w:r w:rsidRPr="006D645E">
        <w:rPr>
          <w:rFonts w:ascii="Arial" w:eastAsia="Times New Roman" w:hAnsi="Arial" w:cs="Arial"/>
          <w:i/>
          <w:iCs/>
          <w:kern w:val="0"/>
          <w:sz w:val="24"/>
          <w:szCs w:val="24"/>
          <w:lang w:eastAsia="it-IT"/>
          <w14:ligatures w14:val="none"/>
        </w:rPr>
        <w:t>“</w:t>
      </w:r>
      <w:r w:rsidRPr="006D645E">
        <w:rPr>
          <w:rFonts w:ascii="Arial" w:eastAsia="Times New Roman" w:hAnsi="Arial" w:cs="Times New Roman"/>
          <w:i/>
          <w:iCs/>
          <w:spacing w:val="10"/>
          <w:kern w:val="0"/>
          <w:sz w:val="24"/>
          <w:szCs w:val="20"/>
          <w:lang w:eastAsia="it-IT"/>
          <w14:ligatures w14:val="none"/>
        </w:rPr>
        <w:t>E vidi un altro angelo, possente, discendere dal cielo, avvolto in una nube; l’arcobaleno era sul suo capo e il suo volto era come il sole e le sue gambe come colonne di fuoco”</w:t>
      </w:r>
      <w:r w:rsidRPr="006D645E">
        <w:rPr>
          <w:rFonts w:ascii="Arial" w:eastAsia="Times New Roman" w:hAnsi="Arial" w:cs="Times New Roman"/>
          <w:spacing w:val="10"/>
          <w:kern w:val="0"/>
          <w:sz w:val="24"/>
          <w:szCs w:val="20"/>
          <w:lang w:eastAsia="it-IT"/>
          <w14:ligatures w14:val="none"/>
        </w:rPr>
        <w:t>. Questo angelo è differente da ogni altro angelo che finora si sono manifestati. Quest’angelo è possente. Discende dal cielo. Viene da Dio. È avvolto in una nube. Abita dove abita il Signore. La nube è la casa di Dio. L’arcobaleno era sul suo capo. L’arcobaleno è segno dell’amore di Dio per l’uomo. Lui non vuole la distruzione della vita, ma la sua conversione. Il suo volto era come il sole. Anche il sole è vero simbolo del Signore Dio. Questo angelo partecipa la luce eterna del suo Dio e Signore. Le sue gambe come colonne di fuoco: anche il fuoco è simbolo e figura del nostro Dio. Dio è fuoco eterno. Fuoco di amore, di luce, di verità, di giustizia, di santità. Quest’angelo è partecipe del fuoco eterno che è Dio stesso. Siamo dinanzi ad un essere celeste che viene, che discende sulla terra rivestito di qualità divine. Trattandosi di un angelo, queste qualità divine sono per partecipazione e non per natura eterna. Per natura eterna solo il Padre e il Figlio e lo Spirito Santo le possiedono. Il Figlio Unigenito oggi è il Verbo che si è fatto carne. È l’Agnello Immolato che</w:t>
      </w:r>
      <w:r w:rsidR="0045474D">
        <w:rPr>
          <w:rFonts w:ascii="Arial" w:eastAsia="Times New Roman" w:hAnsi="Arial" w:cs="Times New Roman"/>
          <w:spacing w:val="10"/>
          <w:kern w:val="0"/>
          <w:sz w:val="24"/>
          <w:szCs w:val="20"/>
          <w:lang w:eastAsia="it-IT"/>
          <w14:ligatures w14:val="none"/>
        </w:rPr>
        <w:t xml:space="preserve"> </w:t>
      </w:r>
      <w:r w:rsidRPr="006D645E">
        <w:rPr>
          <w:rFonts w:ascii="Arial" w:eastAsia="Times New Roman" w:hAnsi="Arial" w:cs="Times New Roman"/>
          <w:spacing w:val="10"/>
          <w:kern w:val="0"/>
          <w:sz w:val="24"/>
          <w:szCs w:val="20"/>
          <w:lang w:eastAsia="it-IT"/>
          <w14:ligatures w14:val="none"/>
        </w:rPr>
        <w:t>Risorto. Il Figlio Unigenito, l’Agnello Immolato, non viene dal cielo, viene dal trono di Dio, viene dal cuore del Padre.</w:t>
      </w:r>
    </w:p>
    <w:p w14:paraId="41016EF4"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spacing w:val="10"/>
          <w:kern w:val="0"/>
          <w:sz w:val="24"/>
          <w:szCs w:val="20"/>
          <w:lang w:eastAsia="it-IT"/>
          <w14:ligatures w14:val="none"/>
        </w:rPr>
        <w:t>V 10,2</w:t>
      </w:r>
      <w:r w:rsidRPr="006D645E">
        <w:rPr>
          <w:rFonts w:ascii="Arial" w:eastAsia="Times New Roman" w:hAnsi="Arial" w:cs="Times New Roman"/>
          <w:spacing w:val="10"/>
          <w:kern w:val="0"/>
          <w:sz w:val="24"/>
          <w:szCs w:val="20"/>
          <w:lang w:eastAsia="it-IT"/>
          <w14:ligatures w14:val="none"/>
        </w:rPr>
        <w:t xml:space="preserve"> Nella mano teneva un piccolo libro aperto. Avendo posto il piede destro sul mare e il sinistro sulla terra, </w:t>
      </w:r>
      <w:r w:rsidRPr="006D645E">
        <w:rPr>
          <w:rFonts w:ascii="Arial" w:eastAsia="Times New Roman" w:hAnsi="Arial" w:cs="Arial"/>
          <w:kern w:val="0"/>
          <w:sz w:val="24"/>
          <w:szCs w:val="24"/>
          <w:lang w:val="la-Latn" w:eastAsia="it-IT"/>
          <w14:ligatures w14:val="none"/>
        </w:rPr>
        <w:t>Et habebat in manu sua libellum apertum et posuit pedem suum dextrum supra mare sinistrum autem super terram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œcwn ™n tÍ ceirˆ aÙtoà biblar…dion ºneJgmšnon. kaˆ œqhken tÕn pÒda aÙtoà tÕn dexiÕn ™pˆ tÁj qal£sshj, tÕn d eÙènumon ™pˆ tÁj gÁj,</w:t>
      </w:r>
    </w:p>
    <w:p w14:paraId="6F0A6A2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Questo angelo che discende dal cielo tiene nella mano un piccolo libro aperto. Dobbiamo ricordarci che il libro che teneva il Signore nostro Dio e che viene consegnato all’Agnello era sigillato con sette sigilli. Questo libro invece è aperto. </w:t>
      </w:r>
      <w:r w:rsidRPr="006D645E">
        <w:rPr>
          <w:rFonts w:ascii="Arial" w:eastAsia="Times New Roman" w:hAnsi="Arial" w:cs="Arial"/>
          <w:kern w:val="0"/>
          <w:sz w:val="24"/>
          <w:szCs w:val="24"/>
          <w:lang w:eastAsia="it-IT"/>
          <w14:ligatures w14:val="none"/>
        </w:rPr>
        <w:lastRenderedPageBreak/>
        <w:t xml:space="preserve">Se è aperto tutti possono leggere ciò che è scritto in esso. Questo angelo che discende dal cielo ha posto il piedi destro sul mare e il sinistro sulla terra. Mare e terra sono sotto i suoi piedi. Questo significa che il suo potere non è limitato. Esso è universale. Ha potere sulla terra e sul mare. Quest’angelo rivestito di qualità divine per partecipazione, per partecipazione ha anche ricevuto un potere divino. Ancora però siamo nella presentazione dell’angelo che discende dal cielo. Nulla è ancora detto perché lui discende dal cielo. Una cosa per la sappiamo: tiene nella mano un piccolo libro aperto. </w:t>
      </w:r>
    </w:p>
    <w:p w14:paraId="7D96EFA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spacing w:val="10"/>
          <w:kern w:val="0"/>
          <w:sz w:val="24"/>
          <w:szCs w:val="20"/>
          <w:lang w:eastAsia="it-IT"/>
          <w14:ligatures w14:val="none"/>
        </w:rPr>
        <w:t>V 10,3</w:t>
      </w:r>
      <w:r w:rsidRPr="006D645E">
        <w:rPr>
          <w:rFonts w:ascii="Arial" w:eastAsia="Times New Roman" w:hAnsi="Arial" w:cs="Times New Roman"/>
          <w:spacing w:val="10"/>
          <w:kern w:val="0"/>
          <w:sz w:val="24"/>
          <w:szCs w:val="20"/>
          <w:lang w:eastAsia="it-IT"/>
          <w14:ligatures w14:val="none"/>
        </w:rPr>
        <w:t xml:space="preserve"> gridò a gran voce come leone che ruggisce.</w:t>
      </w:r>
      <w:bookmarkStart w:id="259" w:name="_Hlk136596776"/>
      <w:r w:rsidRPr="006D645E">
        <w:rPr>
          <w:rFonts w:ascii="Arial" w:eastAsia="Times New Roman" w:hAnsi="Arial" w:cs="Times New Roman"/>
          <w:spacing w:val="10"/>
          <w:kern w:val="0"/>
          <w:sz w:val="24"/>
          <w:szCs w:val="20"/>
          <w:lang w:eastAsia="it-IT"/>
          <w14:ligatures w14:val="none"/>
        </w:rPr>
        <w:t xml:space="preserve"> E quando ebbe gridato, i sette tuoni fecero udire la loro voce. </w:t>
      </w:r>
      <w:bookmarkEnd w:id="259"/>
      <w:r w:rsidRPr="006D645E">
        <w:rPr>
          <w:rFonts w:ascii="Arial" w:eastAsia="Times New Roman" w:hAnsi="Arial" w:cs="Arial"/>
          <w:kern w:val="0"/>
          <w:sz w:val="24"/>
          <w:szCs w:val="24"/>
          <w:lang w:val="la-Latn" w:eastAsia="it-IT"/>
          <w14:ligatures w14:val="none"/>
        </w:rPr>
        <w:t>et clamavit voce magna quemadmodum cum leo rugit et cum clamasset locuta sunt septem tonitrua voces suas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œkraxen fwnÍ meg£lV ésper lšwn muk©tai. kaˆ Óte œkraxen, ™l£lhsan aƒ ˜pt¦ brontaˆ t¦j ˜autîn fwn£j.</w:t>
      </w:r>
    </w:p>
    <w:p w14:paraId="0AA5406D" w14:textId="73315D4A" w:rsidR="006D645E" w:rsidRPr="00D20239" w:rsidRDefault="006D645E" w:rsidP="000F06FC">
      <w:pPr>
        <w:autoSpaceDE w:val="0"/>
        <w:autoSpaceDN w:val="0"/>
        <w:adjustRightInd w:val="0"/>
        <w:spacing w:after="240" w:line="240" w:lineRule="auto"/>
        <w:jc w:val="both"/>
        <w:rPr>
          <w:rFonts w:ascii="Arial" w:eastAsia="Times New Roman" w:hAnsi="Arial" w:cs="Times New Roman"/>
          <w:spacing w:val="10"/>
          <w:kern w:val="0"/>
          <w:sz w:val="24"/>
          <w:szCs w:val="20"/>
          <w:lang w:eastAsia="it-IT"/>
          <w14:ligatures w14:val="none"/>
        </w:rPr>
      </w:pPr>
      <w:r w:rsidRPr="006D645E">
        <w:rPr>
          <w:rFonts w:ascii="Arial" w:eastAsia="Times New Roman" w:hAnsi="Arial" w:cs="Arial"/>
          <w:kern w:val="0"/>
          <w:sz w:val="24"/>
          <w:szCs w:val="24"/>
          <w:lang w:eastAsia="it-IT"/>
          <w14:ligatures w14:val="none"/>
        </w:rPr>
        <w:t>Ecco la prima cosa che questo angelo fa: grida a gran voce come leone che ruggisce. Il grido del leone incute timore e tremore.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Times New Roman"/>
          <w:spacing w:val="10"/>
          <w:kern w:val="0"/>
          <w:sz w:val="24"/>
          <w:szCs w:val="20"/>
          <w:lang w:eastAsia="it-IT"/>
          <w14:ligatures w14:val="none"/>
        </w:rPr>
        <w:t>Ecco cosa accade non appena l’angelo ebbe gridato:</w:t>
      </w:r>
      <w:r w:rsidR="0045474D">
        <w:rPr>
          <w:rFonts w:ascii="Arial" w:eastAsia="Times New Roman" w:hAnsi="Arial" w:cs="Times New Roman"/>
          <w:spacing w:val="10"/>
          <w:kern w:val="0"/>
          <w:sz w:val="24"/>
          <w:szCs w:val="20"/>
          <w:lang w:eastAsia="it-IT"/>
          <w14:ligatures w14:val="none"/>
        </w:rPr>
        <w:t xml:space="preserve"> </w:t>
      </w:r>
      <w:r w:rsidRPr="006D645E">
        <w:rPr>
          <w:rFonts w:ascii="Arial" w:eastAsia="Times New Roman" w:hAnsi="Arial" w:cs="Times New Roman"/>
          <w:spacing w:val="10"/>
          <w:kern w:val="0"/>
          <w:sz w:val="24"/>
          <w:szCs w:val="20"/>
          <w:lang w:eastAsia="it-IT"/>
          <w14:ligatures w14:val="none"/>
        </w:rPr>
        <w:t>i sette tuoni fecero udire la loro voce. Il tuono è voce di Dio che si innalza sopra ogni altra voce. Non c’è altra voce superiore a quella di Dio</w:t>
      </w:r>
      <w:r w:rsidR="00D20239">
        <w:rPr>
          <w:rFonts w:ascii="Arial" w:eastAsia="Times New Roman" w:hAnsi="Arial" w:cs="Times New Roman"/>
          <w:spacing w:val="10"/>
          <w:kern w:val="0"/>
          <w:sz w:val="24"/>
          <w:szCs w:val="20"/>
          <w:lang w:eastAsia="it-IT"/>
          <w14:ligatures w14:val="none"/>
        </w:rPr>
        <w:t xml:space="preserve">. </w:t>
      </w:r>
      <w:r w:rsidRPr="00D20239">
        <w:rPr>
          <w:rFonts w:ascii="Arial" w:eastAsia="Times New Roman" w:hAnsi="Arial" w:cs="Times New Roman"/>
          <w:spacing w:val="10"/>
          <w:kern w:val="0"/>
          <w:sz w:val="24"/>
          <w:szCs w:val="20"/>
          <w:lang w:eastAsia="it-IT"/>
          <w14:ligatures w14:val="none"/>
        </w:rPr>
        <w:t>Che significato ha per noi questi setti tuoni che fanno udire la loro voce? Sette è numero perfetto. I sette tuoni sono la perfezione assoluta della voce del Signore nostro Dio. Dopo che il Signore ha parlato, angeli, uomini e demòni devono solo ascoltare e obbedire. Dopo che il Signore ha parlato non c’è spazio né per aggiungere e né per togliere. Neanche c’è spazio per discutere sulla opportunità e meno di quelle parole. C’è solo lo spazio per comprende, illuminati dalla sapienza, dalla scienza, dall’intelligenza dello Spirito Santo. C’è solo spazio per prestare alla Parola del Signore ogni obbedienza sempre confortati dal consiglio, della fortezza, dalla pietà e dal timore del Signore con i quali sempre lo Spirito Santo ci arricchisce.</w:t>
      </w:r>
    </w:p>
    <w:p w14:paraId="00A55F1B" w14:textId="3B67D654" w:rsidR="006D645E" w:rsidRPr="00D20239" w:rsidRDefault="006D645E" w:rsidP="000F06FC">
      <w:pPr>
        <w:spacing w:after="240" w:line="240" w:lineRule="auto"/>
        <w:jc w:val="both"/>
        <w:rPr>
          <w:rFonts w:ascii="Arial" w:eastAsia="Times New Roman" w:hAnsi="Arial" w:cs="Times New Roman"/>
          <w:spacing w:val="10"/>
          <w:kern w:val="0"/>
          <w:sz w:val="24"/>
          <w:szCs w:val="20"/>
          <w:lang w:eastAsia="it-IT"/>
          <w14:ligatures w14:val="none"/>
        </w:rPr>
      </w:pPr>
      <w:r w:rsidRPr="00D20239">
        <w:rPr>
          <w:rFonts w:ascii="Arial" w:eastAsia="Times New Roman" w:hAnsi="Arial" w:cs="Times New Roman"/>
          <w:spacing w:val="10"/>
          <w:kern w:val="0"/>
          <w:sz w:val="24"/>
          <w:szCs w:val="20"/>
          <w:lang w:eastAsia="it-IT"/>
          <w14:ligatures w14:val="none"/>
        </w:rPr>
        <w:t>Oggi invece a cosa stiamo assistendo? Stiamo assistendo ad una moltitudine di discepoli di Gesù che hanno la presunzione di avere una voce sopra ogni voce, compresa la voce di Dio Padre, la voce del Verbo Incarnato, la voce dello Spirito Santo, la voce della Divina Rivelazione, la voce della sana dottrina</w:t>
      </w:r>
      <w:r w:rsidR="0045474D">
        <w:rPr>
          <w:rFonts w:ascii="Arial" w:eastAsia="Times New Roman" w:hAnsi="Arial" w:cs="Times New Roman"/>
          <w:spacing w:val="10"/>
          <w:kern w:val="0"/>
          <w:sz w:val="24"/>
          <w:szCs w:val="20"/>
          <w:lang w:eastAsia="it-IT"/>
          <w14:ligatures w14:val="none"/>
        </w:rPr>
        <w:t xml:space="preserve"> </w:t>
      </w:r>
      <w:r w:rsidRPr="00D20239">
        <w:rPr>
          <w:rFonts w:ascii="Arial" w:eastAsia="Times New Roman" w:hAnsi="Arial" w:cs="Times New Roman"/>
          <w:spacing w:val="10"/>
          <w:kern w:val="0"/>
          <w:sz w:val="24"/>
          <w:szCs w:val="20"/>
          <w:lang w:eastAsia="it-IT"/>
          <w14:ligatures w14:val="none"/>
        </w:rPr>
        <w:t>del deposito della fede. Con questa voce ritenuta superiore ad ogni altra voce stanno riducendo a menzogna ogni voce che per noi è discesa dal cielo e al posto di queste voce voci hanno innalzato la menzogna che sale dal loro cuore a divina ed eterna verità. Non solo. Hanno dichiarato la voce di Dio voce di Satana e la voce di Satana voce di Dio. Oggi è la menzogna di Satana la verità non solo del discepolo di Gesù, ma addirittura di ogni uomo. Con questa innalzamento della voce di Satana sopra la voce del Signore, abbiamo chiuso</w:t>
      </w:r>
      <w:r w:rsidR="0045474D">
        <w:rPr>
          <w:rFonts w:ascii="Arial" w:eastAsia="Times New Roman" w:hAnsi="Arial" w:cs="Times New Roman"/>
          <w:spacing w:val="10"/>
          <w:kern w:val="0"/>
          <w:sz w:val="24"/>
          <w:szCs w:val="20"/>
          <w:lang w:eastAsia="it-IT"/>
          <w14:ligatures w14:val="none"/>
        </w:rPr>
        <w:t xml:space="preserve"> </w:t>
      </w:r>
      <w:r w:rsidRPr="00D20239">
        <w:rPr>
          <w:rFonts w:ascii="Arial" w:eastAsia="Times New Roman" w:hAnsi="Arial" w:cs="Times New Roman"/>
          <w:spacing w:val="10"/>
          <w:kern w:val="0"/>
          <w:sz w:val="24"/>
          <w:szCs w:val="20"/>
          <w:lang w:eastAsia="it-IT"/>
          <w14:ligatures w14:val="none"/>
        </w:rPr>
        <w:t xml:space="preserve">le porte alla luce vera e le abbiamo aperto alla luce falsa, le abbiamo chiuse a ciò che discende pe noi dal cielo e le abbiamo aperto a tutto ciò che sale contro di Dio dal cuore di Satana e dal suo cuore di tenebre e di diabolica malvagità. La Parola che discende dal cielo è e dovrà rimanere in eterno la nostra verità e la nostra luce. Altre parole sono di inferno e di tenebre. </w:t>
      </w:r>
    </w:p>
    <w:p w14:paraId="633E498D"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spacing w:val="10"/>
          <w:kern w:val="0"/>
          <w:sz w:val="24"/>
          <w:szCs w:val="20"/>
          <w:lang w:eastAsia="it-IT"/>
          <w14:ligatures w14:val="none"/>
        </w:rPr>
        <w:lastRenderedPageBreak/>
        <w:t>V 10,4</w:t>
      </w:r>
      <w:r w:rsidRPr="006D645E">
        <w:rPr>
          <w:rFonts w:ascii="Arial" w:eastAsia="Times New Roman" w:hAnsi="Arial" w:cs="Times New Roman"/>
          <w:spacing w:val="10"/>
          <w:kern w:val="0"/>
          <w:sz w:val="24"/>
          <w:szCs w:val="20"/>
          <w:lang w:eastAsia="it-IT"/>
          <w14:ligatures w14:val="none"/>
        </w:rPr>
        <w:t xml:space="preserve"> Dopo che i sette tuoni ebbero fatto udire la loro voce, io ero pronto a scrivere, quando udii una voce dal cielo che diceva: «Metti sotto sigillo quello che hanno detto i sette tuoni e non scriverlo». </w:t>
      </w:r>
      <w:r w:rsidRPr="006D645E">
        <w:rPr>
          <w:rFonts w:ascii="Arial" w:eastAsia="Times New Roman" w:hAnsi="Arial" w:cs="Arial"/>
          <w:kern w:val="0"/>
          <w:sz w:val="24"/>
          <w:szCs w:val="24"/>
          <w:lang w:val="la-Latn" w:eastAsia="it-IT"/>
          <w14:ligatures w14:val="none"/>
        </w:rPr>
        <w:t>Et cum locuta fuissent septem tonitrua scripturus eram et audivi vocem de caelo dicentem signa quae locuta sunt septem tonitrua et noli ea scribere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Óte ™l£lhsan aƒ ˜pt¦ bronta…, ½mellon gr£fein: kaˆ ½kousa fwn¾n ™k toà oÙranoà lšgousan, Sfr£gison § ™l£lhsan aƒ ˜pt¦ bronta…, kaˆ m¾ aÙt¦ gr£yVj.</w:t>
      </w:r>
    </w:p>
    <w:p w14:paraId="67988FA5" w14:textId="2E60EE8E" w:rsidR="006D645E" w:rsidRPr="00D2023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20239">
        <w:rPr>
          <w:rFonts w:ascii="Arial" w:eastAsia="Times New Roman" w:hAnsi="Arial" w:cs="Arial"/>
          <w:kern w:val="0"/>
          <w:sz w:val="24"/>
          <w:szCs w:val="24"/>
          <w:lang w:eastAsia="it-IT"/>
          <w14:ligatures w14:val="none"/>
        </w:rPr>
        <w:t xml:space="preserve">I sette tuoni fanno udire la loro voce. L’Apostolo Giovanni è pronto a scrivere quanto aveva ascoltato, quando sente una voce anche questa discendente dal cielo che dice: </w:t>
      </w:r>
      <w:r w:rsidRPr="00D20239">
        <w:rPr>
          <w:rFonts w:ascii="Arial" w:eastAsia="Times New Roman" w:hAnsi="Arial" w:cs="Arial"/>
          <w:i/>
          <w:iCs/>
          <w:kern w:val="0"/>
          <w:sz w:val="24"/>
          <w:szCs w:val="24"/>
          <w:lang w:eastAsia="it-IT"/>
          <w14:ligatures w14:val="none"/>
        </w:rPr>
        <w:t>“Metti sotto sigillo quello che hanno detto i sette tuoni e no scriverlo”</w:t>
      </w:r>
      <w:r w:rsidRPr="00D20239">
        <w:rPr>
          <w:rFonts w:ascii="Arial" w:eastAsia="Times New Roman" w:hAnsi="Arial" w:cs="Arial"/>
          <w:kern w:val="0"/>
          <w:sz w:val="24"/>
          <w:szCs w:val="24"/>
          <w:lang w:eastAsia="it-IT"/>
          <w14:ligatures w14:val="none"/>
        </w:rPr>
        <w:t>. Ecco ora un altro grande mistero che si apre dinanzi a noi: ci sono molte cose ascoltate perché rivelate da Dio e molte cose sempre conosciute per rivelazione, che non vanno riferite. Chi è nello Spirito Santo sa sempre cosa dire e cosa non dire, cosa va detto e cosa che non va detto. Chi invece non è nello Spirito Santo parla senza avere alcuna scienza, alcuna sapienza, alcuna intelligenza. Ma anche chi è nello Spirito Santo potrebbe essere spinto a dire cose che non vanno dette e fare cose che non vanno fatte. Giovanni è nello Spirito. Da Lui è portato nel cielo. Il cielo è il regno della verità eterna. Nel cielo lui è pronto a scrivere ciò che ha ascoltato. Invece ecco una voce che gli dice che quanto ha ascoltato non va scritto, ma va conservato sotto sigillo. Questa voce vale anche per noi. Ma come ascoltarla?</w:t>
      </w:r>
      <w:r w:rsidR="0045474D">
        <w:rPr>
          <w:rFonts w:ascii="Arial" w:eastAsia="Times New Roman" w:hAnsi="Arial" w:cs="Arial"/>
          <w:kern w:val="0"/>
          <w:sz w:val="24"/>
          <w:szCs w:val="24"/>
          <w:lang w:eastAsia="it-IT"/>
          <w14:ligatures w14:val="none"/>
        </w:rPr>
        <w:t xml:space="preserve"> </w:t>
      </w:r>
      <w:r w:rsidRPr="00D20239">
        <w:rPr>
          <w:rFonts w:ascii="Arial" w:eastAsia="Times New Roman" w:hAnsi="Arial" w:cs="Arial"/>
          <w:kern w:val="0"/>
          <w:sz w:val="24"/>
          <w:szCs w:val="24"/>
          <w:lang w:eastAsia="it-IT"/>
          <w14:ligatures w14:val="none"/>
        </w:rPr>
        <w:t>La si ascolta meditando e pregando, pregando e meditando e attendendo. L’attesa, la preghiera e la meditazione a volte hanno bisogno di giorni, a volte di mesi, a volte anche di anni. Le regole dello Spirito Santo differiscono dalle regole degli uomini. Ogni uomo di Dio deve sempre attenersi rigorosamente alle regole dello Spirito Santo. Poiché oggi lo Spirito Santo è stato bandito dal cuore di moltissimi discepoli di Gesù, altro non si può fare se non parlare dalle regole degli uomini. È la grande confusione, dal momento che ognuno parla dai suoi pensieri e da quanto vi è nel suo cuore. Mentre ogni discepolo di Gesù è obbligato a parlare il Pensiero di Cristo Signore e sempre dal suo cuore, nel quale deve abitare allo stesso modo che Gesù abita nel seno o nel cuore del Padre dall’eternità per l’eternità.</w:t>
      </w:r>
    </w:p>
    <w:p w14:paraId="62CBA80C"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spacing w:val="10"/>
          <w:kern w:val="0"/>
          <w:sz w:val="24"/>
          <w:szCs w:val="20"/>
          <w:lang w:val="la-Latn" w:eastAsia="it-IT"/>
          <w14:ligatures w14:val="none"/>
        </w:rPr>
        <w:t>V 10,5</w:t>
      </w:r>
      <w:r w:rsidRPr="006D645E">
        <w:rPr>
          <w:rFonts w:ascii="Arial" w:eastAsia="Times New Roman" w:hAnsi="Arial" w:cs="Times New Roman"/>
          <w:spacing w:val="10"/>
          <w:kern w:val="0"/>
          <w:sz w:val="24"/>
          <w:szCs w:val="20"/>
          <w:lang w:val="la-Latn" w:eastAsia="it-IT"/>
          <w14:ligatures w14:val="none"/>
        </w:rPr>
        <w:t xml:space="preserve"> Allora l’angelo, che avevo visto con un piede sul mare e un piede sulla terra, alzò la destra verso il cielo </w:t>
      </w:r>
      <w:r w:rsidRPr="006D645E">
        <w:rPr>
          <w:rFonts w:ascii="Arial" w:eastAsia="Times New Roman" w:hAnsi="Arial" w:cs="Arial"/>
          <w:kern w:val="0"/>
          <w:sz w:val="24"/>
          <w:szCs w:val="24"/>
          <w:lang w:val="la-Latn" w:eastAsia="it-IT"/>
          <w14:ligatures w14:val="none"/>
        </w:rPr>
        <w:t xml:space="preserve">Et angelum quem vidi stantem supra mare et supra terram levavit manum suam ad caelum </w:t>
      </w:r>
      <w:r w:rsidRPr="006D645E">
        <w:rPr>
          <w:rFonts w:ascii="Greek" w:eastAsia="Times New Roman" w:hAnsi="Greek" w:cs="Greek"/>
          <w:kern w:val="0"/>
          <w:sz w:val="26"/>
          <w:szCs w:val="26"/>
          <w:lang w:val="la-Latn" w:eastAsia="it-IT"/>
          <w14:ligatures w14:val="none"/>
        </w:rPr>
        <w:t>Kaˆ Ð ¥ggeloj, Ön edon ˜stîta ™pˆ tÁj qal£sshj kaˆ ™pˆ tÁj gÁj, Ãren t¾n ce‹ra aÙtoà t¾n dexi¦n e„j tÕn oÙranÕn</w:t>
      </w:r>
    </w:p>
    <w:p w14:paraId="49DEF438" w14:textId="11C1733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Ecco un’altra visione o un’altra azione che compie l’angelo disceso dal cielo con un piede sul mare e un piede sulla terra. Questo angelo alza la mano destra verso il cielo. Nella Scrittura Santa la destra è lamano con quale tutto si compie. La destra si alza anche per il giuramento</w:t>
      </w:r>
      <w:r w:rsidR="00D20239">
        <w:rPr>
          <w:rFonts w:ascii="Arial" w:eastAsia="Times New Roman" w:hAnsi="Arial" w:cs="Arial"/>
          <w:kern w:val="0"/>
          <w:sz w:val="24"/>
          <w:szCs w:val="24"/>
          <w:lang w:eastAsia="it-IT"/>
          <w14:ligatures w14:val="none"/>
        </w:rPr>
        <w:t>.</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La mano è alzata verso il cielo perché l’angelo ora deve giurare. </w:t>
      </w:r>
    </w:p>
    <w:p w14:paraId="094BE6FB" w14:textId="1DA34E2B"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spacing w:val="10"/>
          <w:kern w:val="0"/>
          <w:sz w:val="24"/>
          <w:szCs w:val="20"/>
          <w:lang w:eastAsia="it-IT"/>
          <w14:ligatures w14:val="none"/>
        </w:rPr>
        <w:t>V 10,6</w:t>
      </w:r>
      <w:r w:rsidRPr="006D645E">
        <w:rPr>
          <w:rFonts w:ascii="Arial" w:eastAsia="Times New Roman" w:hAnsi="Arial" w:cs="Times New Roman"/>
          <w:spacing w:val="10"/>
          <w:kern w:val="0"/>
          <w:sz w:val="24"/>
          <w:szCs w:val="20"/>
          <w:lang w:eastAsia="it-IT"/>
          <w14:ligatures w14:val="none"/>
        </w:rPr>
        <w:t xml:space="preserve"> e giurò per Colui che vive nei secoli dei secoli, che ha creato cielo, terra, mare e quanto è in essi: «Non vi sarà più tempo!</w:t>
      </w:r>
      <w:r w:rsidR="0045474D">
        <w:rPr>
          <w:rFonts w:ascii="Arial" w:eastAsia="Times New Roman" w:hAnsi="Arial" w:cs="Times New Roman"/>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iuravit per viventem in saecula saeculorum qui creavit caelum et ea quae in illo sunt et terram et ea quae in ea sunt et mare et quae in eo sunt quia tempus amplius non erit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 xml:space="preserve">kaˆ </w:t>
      </w:r>
      <w:r w:rsidRPr="006D645E">
        <w:rPr>
          <w:rFonts w:ascii="Greek" w:eastAsia="Times New Roman" w:hAnsi="Greek" w:cs="Greek"/>
          <w:kern w:val="0"/>
          <w:sz w:val="26"/>
          <w:szCs w:val="26"/>
          <w:lang w:val="la-Latn" w:eastAsia="it-IT"/>
          <w14:ligatures w14:val="none"/>
        </w:rPr>
        <w:lastRenderedPageBreak/>
        <w:t>êmosen ™n tù zînti e„j toÝj a„înaj tîn a„ènwn,</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Öj œktisen tÕn oÙranÕn kaˆ t¦ ™n aÙtù kaˆ t¾n gÁn kaˆ t¦ ™n aÙtÍ kaˆ t¾n q£lassan kaˆ t¦ ™n aÙtÍ, Óti crÒnoj oÙkšti œstai,</w:t>
      </w:r>
    </w:p>
    <w:p w14:paraId="3FE8EE78" w14:textId="5419F42C" w:rsidR="006D645E" w:rsidRPr="00D2023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Il giuramento è fatto nel nome di Colui che vive nei secoli dei secoli, che ha creato il cielo, la terra e quanto vi è in essi. Il giuramento è fatto nel nome del solo Dio, vivo e vero,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che è l’Onnipotente Creatore e Signore dell’universo sia visibile che invisibile, sia del cielo e sia della terra. Tutto ciò che esiste è opera delle sue </w:t>
      </w:r>
      <w:r w:rsidRPr="00D20239">
        <w:rPr>
          <w:rFonts w:ascii="Arial" w:eastAsia="Times New Roman" w:hAnsi="Arial" w:cs="Arial"/>
          <w:kern w:val="0"/>
          <w:sz w:val="24"/>
          <w:szCs w:val="24"/>
          <w:lang w:eastAsia="it-IT"/>
          <w14:ligatures w14:val="none"/>
        </w:rPr>
        <w:t>mani. Se il giuramento è fatto nel nome di Colui che è la Verità, la Luce, la Santità la Giustizia, la Vita eterna, questo giuramento è purissima verità. Nessuna falsità vi è in esso. Come purissima verità sono tutti i giuramenti che il Signore ha fatto a noi nel suo Santissimo Nome. Ecco quali sono le parole di questo giuramento nel nome della Verità eterna:</w:t>
      </w:r>
      <w:r w:rsidRPr="00D20239">
        <w:rPr>
          <w:rFonts w:ascii="Arial" w:eastAsia="Times New Roman" w:hAnsi="Arial" w:cs="Arial"/>
          <w:i/>
          <w:iCs/>
          <w:kern w:val="0"/>
          <w:sz w:val="24"/>
          <w:szCs w:val="24"/>
          <w:lang w:eastAsia="it-IT"/>
          <w14:ligatures w14:val="none"/>
        </w:rPr>
        <w:t xml:space="preserve"> “Non vi sarà più tempo”. </w:t>
      </w:r>
      <w:r w:rsidRPr="00D20239">
        <w:rPr>
          <w:rFonts w:ascii="Arial" w:eastAsia="Times New Roman" w:hAnsi="Arial" w:cs="Arial"/>
          <w:kern w:val="0"/>
          <w:sz w:val="24"/>
          <w:szCs w:val="24"/>
          <w:lang w:eastAsia="it-IT"/>
          <w14:ligatures w14:val="none"/>
        </w:rPr>
        <w:t xml:space="preserve">Questa è la prima parola. Significa che il tempo è compiuto. Non saranno date più dilazioni. Quanto è scritto si deve compiere. Quanto è scritto non si può rinviare. </w:t>
      </w:r>
    </w:p>
    <w:p w14:paraId="66114FC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spacing w:val="10"/>
          <w:kern w:val="0"/>
          <w:sz w:val="24"/>
          <w:szCs w:val="20"/>
          <w:lang w:eastAsia="it-IT"/>
          <w14:ligatures w14:val="none"/>
        </w:rPr>
        <w:t>V 10,7</w:t>
      </w:r>
      <w:r w:rsidRPr="006D645E">
        <w:rPr>
          <w:rFonts w:ascii="Arial" w:eastAsia="Times New Roman" w:hAnsi="Arial" w:cs="Times New Roman"/>
          <w:spacing w:val="10"/>
          <w:kern w:val="0"/>
          <w:sz w:val="24"/>
          <w:szCs w:val="20"/>
          <w:lang w:eastAsia="it-IT"/>
          <w14:ligatures w14:val="none"/>
        </w:rPr>
        <w:t xml:space="preserve"> Nei giorni in cui il settimo angelo farà udire la sua voce e suonerà la tromba, allora si compirà il mistero di Dio, come egli aveva annunciato ai suoi servi, i profeti». </w:t>
      </w:r>
      <w:r w:rsidRPr="006D645E">
        <w:rPr>
          <w:rFonts w:ascii="Arial" w:eastAsia="Times New Roman" w:hAnsi="Arial" w:cs="Arial"/>
          <w:kern w:val="0"/>
          <w:sz w:val="24"/>
          <w:szCs w:val="24"/>
          <w:lang w:val="la-Latn" w:eastAsia="it-IT"/>
          <w14:ligatures w14:val="none"/>
        </w:rPr>
        <w:t>Sed in diebus vocis septimi angeli cum coeperit tuba canere et consummabitur mysterium Dei sicut evangelizavit per servos suos prophetas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¢ll' ™n ta‹j ¹mšraij tÁj fwnÁj toà ˜bdÒmou ¢ggšlou, Ótan mšllV salp…zein, kaˆ ™telšsqh tÕ must»rion toà qeoà, æj eÙhggšlisen toÝj ˜autoà doÚlouj toÝj prof»taj.</w:t>
      </w:r>
    </w:p>
    <w:p w14:paraId="0B34E850" w14:textId="7F1A0ED2" w:rsidR="006D645E" w:rsidRPr="00D2023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20239">
        <w:rPr>
          <w:rFonts w:ascii="Arial" w:eastAsia="Times New Roman" w:hAnsi="Arial" w:cs="Arial"/>
          <w:kern w:val="0"/>
          <w:sz w:val="24"/>
          <w:szCs w:val="24"/>
          <w:lang w:eastAsia="it-IT"/>
          <w14:ligatures w14:val="none"/>
        </w:rPr>
        <w:t xml:space="preserve">Ecco ancora le parole di giuramento. Nei giorni in cui il settimo angelo farà udire la sua voce e suonerà la tromba, allora si compirà il mistero di Dio, come egli aveva annunciato ai suoi servi, i profeti. Quale mistero il Signore ha annunciato a si suoi servi fedeli che sono i profeti? È sufficiente leggere due Salmi e subito è messo in luce questo mistero, che è il trionfo di Cristo Gesù sui nemici del suo regno e del regno del Padre suoi, sui nemici di Gesù e del suo </w:t>
      </w:r>
      <w:r w:rsidR="00D20239">
        <w:rPr>
          <w:rFonts w:ascii="Arial" w:eastAsia="Times New Roman" w:hAnsi="Arial" w:cs="Arial"/>
          <w:kern w:val="0"/>
          <w:sz w:val="24"/>
          <w:szCs w:val="24"/>
          <w:lang w:eastAsia="it-IT"/>
          <w14:ligatures w14:val="none"/>
        </w:rPr>
        <w:t xml:space="preserve">Vangelo. </w:t>
      </w:r>
      <w:r w:rsidRPr="00D20239">
        <w:rPr>
          <w:rFonts w:ascii="Arial" w:eastAsia="Times New Roman" w:hAnsi="Arial" w:cs="Arial"/>
          <w:kern w:val="0"/>
          <w:sz w:val="24"/>
          <w:szCs w:val="24"/>
          <w:lang w:eastAsia="it-IT"/>
          <w14:ligatures w14:val="none"/>
        </w:rPr>
        <w:t xml:space="preserve">Ecco cosa di certo si compirà: il trionfo eterno di Cristo Gesù, nostro Signore su ogni operatore di iniquità, ogni idolatra, ogni immorale, per tutti coloro che si sono rifiutati di credere e hanno perseverato sulle loro vie malvage e inique. Per tutti costoro non c’è posto nel suo regno di luce eterna. </w:t>
      </w:r>
    </w:p>
    <w:p w14:paraId="07C0F51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spacing w:val="10"/>
          <w:kern w:val="0"/>
          <w:sz w:val="24"/>
          <w:szCs w:val="20"/>
          <w:lang w:eastAsia="it-IT"/>
          <w14:ligatures w14:val="none"/>
        </w:rPr>
        <w:t>V 10,8</w:t>
      </w:r>
      <w:r w:rsidRPr="006D645E">
        <w:rPr>
          <w:rFonts w:ascii="Arial" w:eastAsia="Times New Roman" w:hAnsi="Arial" w:cs="Times New Roman"/>
          <w:spacing w:val="10"/>
          <w:kern w:val="0"/>
          <w:sz w:val="24"/>
          <w:szCs w:val="20"/>
          <w:lang w:eastAsia="it-IT"/>
          <w14:ligatures w14:val="none"/>
        </w:rPr>
        <w:t xml:space="preserve"> Poi la voce che avevo udito dal cielo mi parlò di nuovo: «Va’, prendi il libro aperto dalla mano dell’angelo che sta in piedi sul mare e sulla terra». </w:t>
      </w:r>
      <w:r w:rsidRPr="006D645E">
        <w:rPr>
          <w:rFonts w:ascii="Arial" w:eastAsia="Times New Roman" w:hAnsi="Arial" w:cs="Arial"/>
          <w:kern w:val="0"/>
          <w:sz w:val="24"/>
          <w:szCs w:val="24"/>
          <w:lang w:val="la-Latn" w:eastAsia="it-IT"/>
          <w14:ligatures w14:val="none"/>
        </w:rPr>
        <w:t>Et vox quam audivi de caelo iterum loquentem mecum et dicentem vade accipe librum apertum de manu angeli stantis supra mare et supra terram</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¹ fwn¾ ¿n ½kousa ™k toà oÙranoà, p£lin laloàsan met' ™moà kaˆ lšgousan, “Upage l£be tÕ bibl…on tÕ ºneJgmšnon ™n tÍ ceirˆ toà ¢ggšlou toà ˜stîtoj ™pˆ tÁj qal£sshj kaˆ ™pˆ tÁj gÁj.</w:t>
      </w:r>
    </w:p>
    <w:p w14:paraId="10875DC2" w14:textId="77777777" w:rsidR="006D645E" w:rsidRPr="00D20239" w:rsidRDefault="006D645E" w:rsidP="000F06FC">
      <w:pPr>
        <w:spacing w:after="240" w:line="240" w:lineRule="auto"/>
        <w:jc w:val="both"/>
        <w:rPr>
          <w:rFonts w:ascii="Arial" w:eastAsia="Times New Roman" w:hAnsi="Arial" w:cs="Times New Roman"/>
          <w:spacing w:val="10"/>
          <w:kern w:val="0"/>
          <w:sz w:val="24"/>
          <w:szCs w:val="20"/>
          <w:lang w:eastAsia="it-IT"/>
          <w14:ligatures w14:val="none"/>
        </w:rPr>
      </w:pPr>
      <w:r w:rsidRPr="00D20239">
        <w:rPr>
          <w:rFonts w:ascii="Arial" w:eastAsia="Times New Roman" w:hAnsi="Arial" w:cs="Times New Roman"/>
          <w:spacing w:val="10"/>
          <w:kern w:val="0"/>
          <w:sz w:val="24"/>
          <w:szCs w:val="20"/>
          <w:lang w:eastAsia="it-IT"/>
          <w14:ligatures w14:val="none"/>
        </w:rPr>
        <w:t xml:space="preserve">Ora entra in scena direttamente l’Apostolo Giovanni. Ecco cosa gli dice la voce che aveva udito dal cielo: “Va’, prendi il libro aperto dalla mano dell’angelo che sta in piedi sul mare e sulla terra”. Il Libro sigillato con sette sigilli è dato all’Agnello. È Lui il Signore, il solo Signore del tempo e dell’eternità. Il libro delle mani dell’angelo invece è aperto. Non è sigillato. Ciò significa che l’Apostolo Giovanni dovrà solo riferire ciò che vi è scritto </w:t>
      </w:r>
      <w:r w:rsidRPr="00D20239">
        <w:rPr>
          <w:rFonts w:ascii="Arial" w:eastAsia="Times New Roman" w:hAnsi="Arial" w:cs="Times New Roman"/>
          <w:spacing w:val="10"/>
          <w:kern w:val="0"/>
          <w:sz w:val="24"/>
          <w:szCs w:val="20"/>
          <w:lang w:eastAsia="it-IT"/>
          <w14:ligatures w14:val="none"/>
        </w:rPr>
        <w:lastRenderedPageBreak/>
        <w:t>in esso. Lui leggerà e riferirà. Non ha alcun potere nel dire e nel non dire, nel riferire e nel non riferire. Neanche ha il potere di ritardare sia nel dire e sia nel trasformare o modificare o alterare o cambiare quanto è scritto nel Libro. Il suo è solo un potere di lettura. Neanche ha il potere di interpretare. Ha però il potere di meditare per comprendere bene ciò che vi è scritto. Vi è somma differenza tra l’interpretazione e la comprensione. La comprensione sempre rispetta la verità di quanto vi è scritto nella Parola. L’interpretazione potrebbe alterarne tutto il contenuto. È questo l’abisso e il baratro in cui oggi sono caduti moltissimi discepoli Gesù. Avendo sostituito la comprensione con l’interpretazione, hanno ridotto la Parola del Signore a menzogna e a falsità. L’hanno privata di ogni mistero in essa contenuto. Hanno fatto della Sacra Scrittura un libro di favole utile solo per il passato, ma totalmente inutile per il presente. Urge che si ritorni alla sapiente e intelligente sua comprensione sempre guidati, mossi, sorretti e condotti dallo Spirito Santo.</w:t>
      </w:r>
    </w:p>
    <w:p w14:paraId="34248C42" w14:textId="77777777" w:rsidR="006D645E" w:rsidRPr="00D20239" w:rsidRDefault="006D645E" w:rsidP="000F06FC">
      <w:pPr>
        <w:spacing w:after="240" w:line="240" w:lineRule="auto"/>
        <w:jc w:val="both"/>
        <w:rPr>
          <w:rFonts w:ascii="Arial" w:eastAsia="Times New Roman" w:hAnsi="Arial" w:cs="Times New Roman"/>
          <w:spacing w:val="10"/>
          <w:kern w:val="0"/>
          <w:sz w:val="24"/>
          <w:szCs w:val="20"/>
          <w:lang w:eastAsia="it-IT"/>
          <w14:ligatures w14:val="none"/>
        </w:rPr>
      </w:pPr>
      <w:r w:rsidRPr="00D20239">
        <w:rPr>
          <w:rFonts w:ascii="Arial" w:eastAsia="Times New Roman" w:hAnsi="Arial" w:cs="Times New Roman"/>
          <w:spacing w:val="10"/>
          <w:kern w:val="0"/>
          <w:sz w:val="24"/>
          <w:szCs w:val="20"/>
          <w:lang w:eastAsia="it-IT"/>
          <w14:ligatures w14:val="none"/>
        </w:rPr>
        <w:t xml:space="preserve">La nostra salvezza è dalla comprensione di ogni verità e di ogni mistero a noi rivelato e contenuto in quelle sacre pagine. La nostra salvezza è nell’obbedienza a tutta la Parola. L’interpretazione a volte è anche utile e sovente anche necessaria, purché essa non neghi nella sua verità e nessun mistero. Per una sapiente e intelligente comprensione, strumenti validissimi sono la deduzione, l’argomentazione, l’uso della sana analogia e anche il corretto uso del principio di non contraddizione. Questo principio vuole che nessuna verità definita, rivelata, dogmatica possa essere negata in nome di altre verità frutto solo della mente dell’uomo e del suo pensiero. Un esempio ci basta: è purissima verità di fede ed essa è parte essenziale del Simbolo Niceno-Costantinopolitano che il nostro Dio, il solo Dio vivo e vero, è Creatore e il Signore, il solo Creatore e il solo Signore di tutte le cose: di quelle visibili e di quelle invisibili. Pertanto ogni pensiero dell’uomo che nega questa purissima verità di fede, è da ritenere non vero. È un pensiero contro la verità definita. Questo pensiero mai deve albergare nel cuore del cristiano. </w:t>
      </w:r>
    </w:p>
    <w:p w14:paraId="79257CF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spacing w:val="10"/>
          <w:kern w:val="0"/>
          <w:sz w:val="24"/>
          <w:szCs w:val="20"/>
          <w:lang w:eastAsia="it-IT"/>
          <w14:ligatures w14:val="none"/>
        </w:rPr>
        <w:t>V 10,9</w:t>
      </w:r>
      <w:r w:rsidRPr="006D645E">
        <w:rPr>
          <w:rFonts w:ascii="Arial" w:eastAsia="Times New Roman" w:hAnsi="Arial" w:cs="Times New Roman"/>
          <w:spacing w:val="10"/>
          <w:kern w:val="0"/>
          <w:sz w:val="24"/>
          <w:szCs w:val="20"/>
          <w:lang w:eastAsia="it-IT"/>
          <w14:ligatures w14:val="none"/>
        </w:rPr>
        <w:t xml:space="preserve"> Allora mi avvicinai all’angelo e lo pregai di darmi il piccolo libro. Ed egli mi disse: «Prendilo e divoralo; ti riempirà di amarezza le viscere, ma in bocca ti sarà dolce come il miele». </w:t>
      </w:r>
      <w:r w:rsidRPr="006D645E">
        <w:rPr>
          <w:rFonts w:ascii="Arial" w:eastAsia="Times New Roman" w:hAnsi="Arial" w:cs="Arial"/>
          <w:kern w:val="0"/>
          <w:sz w:val="24"/>
          <w:szCs w:val="24"/>
          <w:lang w:val="la-Latn" w:eastAsia="it-IT"/>
          <w14:ligatures w14:val="none"/>
        </w:rPr>
        <w:t>Et abii ad angelum dicens ei ut daret mihi librum et dicit mihi accipe et devora illum et faciet amaricare ventrem tuum sed in ore tuo erit dulce tamquam mel</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¢pÁlqa prÕj tÕn ¥ggelon lšgwn aÙtù doàna… moi tÕ biblar…dion. kaˆ lšgei moi, L£be kaˆ kat£fage aÙtÒ, kaˆ pikrane‹ sou t¾n koil…an, ¢ll' ™n tù stÒmat… sou œstai glukÝ æj mšli.</w:t>
      </w:r>
    </w:p>
    <w:p w14:paraId="2BD07E10" w14:textId="75D3C1D8" w:rsidR="006D645E" w:rsidRPr="00D20239" w:rsidRDefault="006D645E" w:rsidP="000F06FC">
      <w:pPr>
        <w:spacing w:after="240" w:line="240" w:lineRule="auto"/>
        <w:jc w:val="both"/>
        <w:rPr>
          <w:rFonts w:ascii="Arial" w:eastAsia="Times New Roman" w:hAnsi="Arial" w:cs="Times New Roman"/>
          <w:spacing w:val="10"/>
          <w:kern w:val="0"/>
          <w:sz w:val="24"/>
          <w:szCs w:val="20"/>
          <w:lang w:eastAsia="it-IT"/>
          <w14:ligatures w14:val="none"/>
        </w:rPr>
      </w:pPr>
      <w:r w:rsidRPr="006D645E">
        <w:rPr>
          <w:rFonts w:ascii="Arial" w:eastAsia="Times New Roman" w:hAnsi="Arial" w:cs="Times New Roman"/>
          <w:spacing w:val="10"/>
          <w:kern w:val="0"/>
          <w:sz w:val="24"/>
          <w:szCs w:val="20"/>
          <w:lang w:eastAsia="it-IT"/>
          <w14:ligatures w14:val="none"/>
        </w:rPr>
        <w:t xml:space="preserve">L’Apostolo Giovanni obbedisce alla voce. Si avvicina all’angelo e lo prega di dargli il piccolo libro. Ecco le parole dell’angelo al momento della consegna: </w:t>
      </w:r>
      <w:r w:rsidRPr="006D645E">
        <w:rPr>
          <w:rFonts w:ascii="Arial" w:eastAsia="Times New Roman" w:hAnsi="Arial" w:cs="Times New Roman"/>
          <w:i/>
          <w:iCs/>
          <w:spacing w:val="10"/>
          <w:kern w:val="0"/>
          <w:sz w:val="24"/>
          <w:szCs w:val="20"/>
          <w:lang w:eastAsia="it-IT"/>
          <w14:ligatures w14:val="none"/>
        </w:rPr>
        <w:t>“Prendilo e divoralo; ti riempirà di amarezza le viscere, ma in bocca ri sarà dolce come il miele”</w:t>
      </w:r>
      <w:r w:rsidRPr="006D645E">
        <w:rPr>
          <w:rFonts w:ascii="Arial" w:eastAsia="Times New Roman" w:hAnsi="Arial" w:cs="Times New Roman"/>
          <w:spacing w:val="10"/>
          <w:kern w:val="0"/>
          <w:sz w:val="24"/>
          <w:szCs w:val="20"/>
          <w:lang w:eastAsia="it-IT"/>
          <w14:ligatures w14:val="none"/>
        </w:rPr>
        <w:t>. Con queste parole, l’Apostolo Giovanni viene costituito vero profeta del Dio vivente, vero profeta di Cristo Gesù, vero profeta dello Spirito Santo</w:t>
      </w:r>
      <w:r w:rsidR="00D20239">
        <w:rPr>
          <w:rFonts w:ascii="Arial" w:eastAsia="Times New Roman" w:hAnsi="Arial" w:cs="Times New Roman"/>
          <w:spacing w:val="10"/>
          <w:kern w:val="0"/>
          <w:sz w:val="24"/>
          <w:szCs w:val="20"/>
          <w:lang w:eastAsia="it-IT"/>
          <w14:ligatures w14:val="none"/>
        </w:rPr>
        <w:t xml:space="preserve">. Il mistero si comprende </w:t>
      </w:r>
      <w:r w:rsidR="00D20239" w:rsidRPr="00D20239">
        <w:rPr>
          <w:rFonts w:ascii="Arial" w:eastAsia="Times New Roman" w:hAnsi="Arial" w:cs="Times New Roman"/>
          <w:spacing w:val="10"/>
          <w:kern w:val="0"/>
          <w:sz w:val="24"/>
          <w:szCs w:val="20"/>
          <w:lang w:eastAsia="it-IT"/>
          <w14:ligatures w14:val="none"/>
        </w:rPr>
        <w:t xml:space="preserve">se </w:t>
      </w:r>
      <w:r w:rsidRPr="00D20239">
        <w:rPr>
          <w:rFonts w:ascii="Arial" w:eastAsia="Times New Roman" w:hAnsi="Arial" w:cs="Times New Roman"/>
          <w:spacing w:val="10"/>
          <w:kern w:val="0"/>
          <w:sz w:val="24"/>
          <w:szCs w:val="20"/>
          <w:lang w:eastAsia="it-IT"/>
          <w14:ligatures w14:val="none"/>
        </w:rPr>
        <w:t xml:space="preserve">partiamo da Cristo Gesù. Chi è Cristo Gesù. Gesù è il Logos, la Parola, la Sapienza, il Discorso del Padre. È tutto questo nella sua natura divina. È divenuto per </w:t>
      </w:r>
      <w:r w:rsidRPr="00D20239">
        <w:rPr>
          <w:rFonts w:ascii="Arial" w:eastAsia="Times New Roman" w:hAnsi="Arial" w:cs="Times New Roman"/>
          <w:spacing w:val="10"/>
          <w:kern w:val="0"/>
          <w:sz w:val="24"/>
          <w:szCs w:val="20"/>
          <w:lang w:eastAsia="it-IT"/>
          <w14:ligatures w14:val="none"/>
        </w:rPr>
        <w:lastRenderedPageBreak/>
        <w:t xml:space="preserve">partecipazione tutto questo nella sua natura umana. Quando Lui cammina è la Parola di Dio che cammina. Quando Lui parla è la Parola di Dio che parla. Quando Lui opera è la Parola di Dio che opera. Quando Lui viene inchiodato sulla croce è la Parola di Dio che viene inchiodata. Quando Lui risorge è la Parola di Dio che risorge. Quando Lui prega è la Parola di Dio che prega. Quando Lui viene rifiutato è la Parola di Dio che viene rifiutata. Tutto ciò che Gesù è fatto dal Verbo Della Vita, dal Figlio Unigenito del Padre nella sua umanità. </w:t>
      </w:r>
    </w:p>
    <w:p w14:paraId="080AB19F" w14:textId="121D6BFB" w:rsidR="006D645E" w:rsidRPr="00D20239" w:rsidRDefault="00D20239" w:rsidP="000F06FC">
      <w:pPr>
        <w:spacing w:after="240" w:line="240" w:lineRule="auto"/>
        <w:jc w:val="both"/>
        <w:rPr>
          <w:rFonts w:ascii="Arial" w:eastAsia="Times New Roman" w:hAnsi="Arial" w:cs="Times New Roman"/>
          <w:spacing w:val="10"/>
          <w:kern w:val="0"/>
          <w:sz w:val="24"/>
          <w:szCs w:val="20"/>
          <w:lang w:eastAsia="it-IT"/>
          <w14:ligatures w14:val="none"/>
        </w:rPr>
      </w:pPr>
      <w:r w:rsidRPr="00D20239">
        <w:rPr>
          <w:rFonts w:ascii="Arial" w:eastAsia="Times New Roman" w:hAnsi="Arial" w:cs="Times New Roman"/>
          <w:spacing w:val="10"/>
          <w:kern w:val="0"/>
          <w:sz w:val="24"/>
          <w:szCs w:val="20"/>
          <w:lang w:eastAsia="it-IT"/>
          <w14:ligatures w14:val="none"/>
        </w:rPr>
        <w:t xml:space="preserve">Ogni </w:t>
      </w:r>
      <w:r w:rsidR="006D645E" w:rsidRPr="00D20239">
        <w:rPr>
          <w:rFonts w:ascii="Arial" w:eastAsia="Times New Roman" w:hAnsi="Arial" w:cs="Times New Roman"/>
          <w:spacing w:val="10"/>
          <w:kern w:val="0"/>
          <w:sz w:val="24"/>
          <w:szCs w:val="20"/>
          <w:lang w:eastAsia="it-IT"/>
          <w14:ligatures w14:val="none"/>
        </w:rPr>
        <w:t xml:space="preserve">discepolo di </w:t>
      </w:r>
      <w:r>
        <w:rPr>
          <w:rFonts w:ascii="Arial" w:eastAsia="Times New Roman" w:hAnsi="Arial" w:cs="Times New Roman"/>
          <w:spacing w:val="10"/>
          <w:kern w:val="0"/>
          <w:sz w:val="24"/>
          <w:szCs w:val="20"/>
          <w:lang w:eastAsia="it-IT"/>
          <w14:ligatures w14:val="none"/>
        </w:rPr>
        <w:t xml:space="preserve">Gesù </w:t>
      </w:r>
      <w:r w:rsidR="006D645E" w:rsidRPr="00D20239">
        <w:rPr>
          <w:rFonts w:ascii="Arial" w:eastAsia="Times New Roman" w:hAnsi="Arial" w:cs="Times New Roman"/>
          <w:spacing w:val="10"/>
          <w:kern w:val="0"/>
          <w:sz w:val="24"/>
          <w:szCs w:val="20"/>
          <w:lang w:eastAsia="it-IT"/>
          <w14:ligatures w14:val="none"/>
        </w:rPr>
        <w:t xml:space="preserve">può trasformare in sua carne, in sua natura solo la Divina Parola consegnata nelle Divine Scritture. Quella Parola deve divorare. Quella Parola deve divenire sua natura. Se trasforma altre parole in sua natura, queste sono parole del mondo, parole di Satana e non di Cristo Gesù. Sono parole di morte che danno morte. Non sono parole di vita che danno vita. È questo oggi il grande tradimento di moltissimi discepoli di Gesù: stanno divorando i libri del mondo e i libri di Satana e la morte che questi libri generano e producono la fanno passare come vita e anche la parola da essi mangiata e trasformata in natura di morte la fanno passare come parola di vita. Mai tradimento è stato così alto e universale. Mai inganno più grande è stato consumato ai danni dell’intera umanità. Poiché il profeta è responsabile della morte di chi muore a causa del non retto riferimento della Parola del Signore, ogni profeta che trasforma la Parola – ed ogni discepolo di Gesù partecipa a vari titoli, modalità e gradi il ministero della profezia di Gesù Signore – sappia che il Signore scrive a suo conto tutti i peccati del mondo che vengono commessi a causa di questa tradimento del suo ministero. </w:t>
      </w:r>
    </w:p>
    <w:p w14:paraId="1D4CCF2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spacing w:val="10"/>
          <w:kern w:val="0"/>
          <w:sz w:val="24"/>
          <w:szCs w:val="20"/>
          <w:lang w:eastAsia="it-IT"/>
          <w14:ligatures w14:val="none"/>
        </w:rPr>
        <w:t>V 10,10</w:t>
      </w:r>
      <w:r w:rsidRPr="006D645E">
        <w:rPr>
          <w:rFonts w:ascii="Arial" w:eastAsia="Times New Roman" w:hAnsi="Arial" w:cs="Times New Roman"/>
          <w:spacing w:val="10"/>
          <w:kern w:val="0"/>
          <w:sz w:val="24"/>
          <w:szCs w:val="20"/>
          <w:lang w:eastAsia="it-IT"/>
          <w14:ligatures w14:val="none"/>
        </w:rPr>
        <w:t xml:space="preserve"> Presi quel piccolo libro dalla mano dell’angelo e lo divorai; in bocca lo sentii dolce come il miele, ma come l’ebbi inghiottito ne sentii nelle viscere tutta l’amarezza. </w:t>
      </w:r>
      <w:r w:rsidRPr="006D645E">
        <w:rPr>
          <w:rFonts w:ascii="Arial" w:eastAsia="Times New Roman" w:hAnsi="Arial" w:cs="Arial"/>
          <w:kern w:val="0"/>
          <w:sz w:val="24"/>
          <w:szCs w:val="24"/>
          <w:lang w:val="la-Latn" w:eastAsia="it-IT"/>
          <w14:ligatures w14:val="none"/>
        </w:rPr>
        <w:t>Et accepi librum de manu angeli et devoravi eum et erat in ore meo tamquam mel dulce et cum devorassem eum amaricatus est venter meus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œlabon tÕ biblar…dion ™k tÁj ceirÕj toà ¢ggšlou kaˆ katšfagon aÙtÒ, kaˆ Ãn ™n tù stÒmat… mou æj mšli glukÚ: kaˆ Óte œfagon aÙtÒ, ™pikr£nqh ¹ koil…a mou.</w:t>
      </w:r>
    </w:p>
    <w:p w14:paraId="20C5C772" w14:textId="77777777" w:rsidR="00C3578F" w:rsidRDefault="006D645E" w:rsidP="000F06FC">
      <w:pPr>
        <w:spacing w:after="240" w:line="240" w:lineRule="auto"/>
        <w:jc w:val="both"/>
        <w:rPr>
          <w:rFonts w:ascii="Arial" w:eastAsia="Times New Roman" w:hAnsi="Arial" w:cs="Times New Roman"/>
          <w:spacing w:val="10"/>
          <w:kern w:val="0"/>
          <w:sz w:val="24"/>
          <w:szCs w:val="20"/>
          <w:lang w:eastAsia="it-IT"/>
          <w14:ligatures w14:val="none"/>
        </w:rPr>
      </w:pPr>
      <w:r w:rsidRPr="00D20239">
        <w:rPr>
          <w:rFonts w:ascii="Arial" w:eastAsia="Times New Roman" w:hAnsi="Arial" w:cs="Times New Roman"/>
          <w:spacing w:val="10"/>
          <w:kern w:val="0"/>
          <w:sz w:val="24"/>
          <w:szCs w:val="20"/>
          <w:lang w:eastAsia="it-IT"/>
          <w14:ligatures w14:val="none"/>
        </w:rPr>
        <w:t xml:space="preserve">L’Apostolo Giovanni prende il piccolo libro dalla mano dell’angelo e lo divora. In bocca lo sente dolce come il miele, ma come viene inghiottito ne sente nelle viscere l’amarezza. La Parola del Signore è dolce e soave in sé. La sua incarnazione o la sua trasforma in nostra vita e poi la trasformazione della nostra vita in Parola di Cristo Gesù o in Parola di Dio, avviene sempre percorrendo la via del rifiuto, la via della persecuzione, la via della calunnia, la via dell’insulto, la via del Golgota fino alla crocifissione del nostro corpo per dare pienezza di vita alla Parola del Signore, al Vangelo di Cristo Gesù. Prendere cibo è il primo passo per trasformare il cibo assunto in nostra carne e in nostro sangue. Mentre si trasforma il cibo in nostro corpo e in nostro sangue, corpo e sangue si devono trasformare in opera, in azione, in lavoro. Prendere cibo è gustoso. Trasformare poi il cibo in sudore della fronte e in pesante lavoro è questa l’amarezza che sente l’Apostolo Giovanni. Lui deve trasformare la Parola </w:t>
      </w:r>
      <w:r w:rsidRPr="00D20239">
        <w:rPr>
          <w:rFonts w:ascii="Arial" w:eastAsia="Times New Roman" w:hAnsi="Arial" w:cs="Times New Roman"/>
          <w:spacing w:val="10"/>
          <w:kern w:val="0"/>
          <w:sz w:val="24"/>
          <w:szCs w:val="20"/>
          <w:lang w:eastAsia="it-IT"/>
          <w14:ligatures w14:val="none"/>
        </w:rPr>
        <w:lastRenderedPageBreak/>
        <w:t xml:space="preserve">assunta in sua vita e poi trasformare la sua vita in Parola, in Vangelo. Questo lavora lo si può fare solo con la potentissima grazia del Signore e con la perenne assistenza e conduzione dello Spirito Santo. Senza questa amarezza non si producono frutti né di evangelizzazione e né di salvezza. Come senza la croce di Cristo Signore non vi è alcuna redenzione per l’uomo, così senza la croce dei membri del suo corpo neanche mai vi potrà essere salvezza. Manca il dono della vera Parola del Vangelo, mancherà di conseguenza la vera fede e senza vera fede, che è obbedienza alla Parola, mai vi potrà essere salvezza. La fede nasce dalla predicazione. La predicazione si attua per mezzo della Parola di Cristo. </w:t>
      </w:r>
    </w:p>
    <w:p w14:paraId="10D8EA69" w14:textId="77777777" w:rsidR="006D645E" w:rsidRPr="00C3578F" w:rsidRDefault="006D645E" w:rsidP="000F06FC">
      <w:pPr>
        <w:spacing w:after="240" w:line="240" w:lineRule="auto"/>
        <w:jc w:val="both"/>
        <w:rPr>
          <w:rFonts w:ascii="Arial" w:eastAsia="Times New Roman" w:hAnsi="Arial" w:cs="Times New Roman"/>
          <w:spacing w:val="10"/>
          <w:kern w:val="0"/>
          <w:sz w:val="24"/>
          <w:szCs w:val="20"/>
          <w:lang w:eastAsia="it-IT"/>
          <w14:ligatures w14:val="none"/>
        </w:rPr>
      </w:pPr>
      <w:r w:rsidRPr="00C3578F">
        <w:rPr>
          <w:rFonts w:ascii="Arial" w:eastAsia="Times New Roman" w:hAnsi="Arial" w:cs="Times New Roman"/>
          <w:spacing w:val="10"/>
          <w:kern w:val="0"/>
          <w:sz w:val="24"/>
          <w:szCs w:val="20"/>
          <w:lang w:eastAsia="it-IT"/>
          <w14:ligatures w14:val="none"/>
        </w:rPr>
        <w:t xml:space="preserve">L’Apostolo del Signore sempre deve attingere la Parola di Cristo dal suo cuore. Per questo è necessario che giorno per giorno divori il Libro della Parola del Signore. Se mangia la Parola, dona la Parola. Se non mangia la Parola, mai potrà dare la Parola. Darà sempre i suoi pensieri o i pensieri del mondo se non addirittura i pensieri di Satana. </w:t>
      </w:r>
    </w:p>
    <w:p w14:paraId="6CA577D6"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spacing w:val="10"/>
          <w:kern w:val="0"/>
          <w:sz w:val="24"/>
          <w:szCs w:val="20"/>
          <w:lang w:eastAsia="it-IT"/>
          <w14:ligatures w14:val="none"/>
        </w:rPr>
        <w:t>V 10,11</w:t>
      </w:r>
      <w:r w:rsidRPr="006D645E">
        <w:rPr>
          <w:rFonts w:ascii="Arial" w:eastAsia="Times New Roman" w:hAnsi="Arial" w:cs="Times New Roman"/>
          <w:spacing w:val="10"/>
          <w:kern w:val="0"/>
          <w:sz w:val="24"/>
          <w:szCs w:val="20"/>
          <w:lang w:eastAsia="it-IT"/>
          <w14:ligatures w14:val="none"/>
        </w:rPr>
        <w:t xml:space="preserve"> Allora mi fu detto: «Devi profetizzare ancora su molti popoli, nazioni, lingue e re». </w:t>
      </w:r>
      <w:r w:rsidRPr="006D645E">
        <w:rPr>
          <w:rFonts w:ascii="Arial" w:eastAsia="Times New Roman" w:hAnsi="Arial" w:cs="Arial"/>
          <w:kern w:val="0"/>
          <w:sz w:val="24"/>
          <w:szCs w:val="24"/>
          <w:lang w:val="la-Latn" w:eastAsia="it-IT"/>
          <w14:ligatures w14:val="none"/>
        </w:rPr>
        <w:t>Et dicunt mihi oportet te iterum prophetare populis et gentibus et linguis et regibus multis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lšgous…n moi, De‹ se p£lin profhteàsai ™pˆ lao‹j kaˆ œqnesin kaˆ glèssaij kaˆ basileàsin pollo‹j.</w:t>
      </w:r>
    </w:p>
    <w:p w14:paraId="22F347B4" w14:textId="7642719F" w:rsidR="006D645E" w:rsidRPr="00C3578F" w:rsidRDefault="006D645E" w:rsidP="000F06FC">
      <w:pPr>
        <w:spacing w:after="240" w:line="240" w:lineRule="auto"/>
        <w:jc w:val="both"/>
        <w:rPr>
          <w:rFonts w:ascii="Arial" w:eastAsia="Times New Roman" w:hAnsi="Arial" w:cs="Arial"/>
          <w:kern w:val="0"/>
          <w:sz w:val="24"/>
          <w:szCs w:val="24"/>
          <w:lang w:eastAsia="it-IT"/>
          <w14:ligatures w14:val="none"/>
        </w:rPr>
      </w:pPr>
      <w:r w:rsidRPr="00C3578F">
        <w:rPr>
          <w:rFonts w:ascii="Arial" w:eastAsia="Times New Roman" w:hAnsi="Arial" w:cs="Arial"/>
          <w:kern w:val="0"/>
          <w:sz w:val="24"/>
          <w:szCs w:val="24"/>
          <w:lang w:eastAsia="it-IT"/>
          <w14:ligatures w14:val="none"/>
        </w:rPr>
        <w:t xml:space="preserve">Ora viene rivelato il motivo per il quale l’Apostolo Giovani deve mangiare il piccolo libro. Allora mi fu detto: </w:t>
      </w:r>
      <w:r w:rsidRPr="00C3578F">
        <w:rPr>
          <w:rFonts w:ascii="Arial" w:eastAsia="Times New Roman" w:hAnsi="Arial" w:cs="Arial"/>
          <w:i/>
          <w:iCs/>
          <w:kern w:val="0"/>
          <w:sz w:val="24"/>
          <w:szCs w:val="24"/>
          <w:lang w:eastAsia="it-IT"/>
          <w14:ligatures w14:val="none"/>
        </w:rPr>
        <w:t>“Devi profetizzare ancora su molti popoli, nazioni, lingue e re”</w:t>
      </w:r>
      <w:r w:rsidRPr="00C3578F">
        <w:rPr>
          <w:rFonts w:ascii="Arial" w:eastAsia="Times New Roman" w:hAnsi="Arial" w:cs="Arial"/>
          <w:kern w:val="0"/>
          <w:sz w:val="24"/>
          <w:szCs w:val="24"/>
          <w:lang w:eastAsia="it-IT"/>
          <w14:ligatures w14:val="none"/>
        </w:rPr>
        <w:t xml:space="preserve">. Come si può constatare Il Vangelo deve essere annunciato al mondo intero, ad ogni uomo. Tutte le nazioni delle terra, comprese le isole lontane, devono ascoltare la Parola della fede per avere la salvezza. Il </w:t>
      </w:r>
      <w:r w:rsidRPr="00C3578F">
        <w:rPr>
          <w:rFonts w:ascii="Arial" w:eastAsia="Times New Roman" w:hAnsi="Arial" w:cs="Arial"/>
          <w:i/>
          <w:iCs/>
          <w:kern w:val="0"/>
          <w:sz w:val="24"/>
          <w:szCs w:val="24"/>
          <w:lang w:eastAsia="it-IT"/>
          <w14:ligatures w14:val="none"/>
        </w:rPr>
        <w:t>“Devi”</w:t>
      </w:r>
      <w:r w:rsidRPr="00C3578F">
        <w:rPr>
          <w:rFonts w:ascii="Arial" w:eastAsia="Times New Roman" w:hAnsi="Arial" w:cs="Arial"/>
          <w:kern w:val="0"/>
          <w:sz w:val="24"/>
          <w:szCs w:val="24"/>
          <w:lang w:eastAsia="it-IT"/>
          <w14:ligatures w14:val="none"/>
        </w:rPr>
        <w:t xml:space="preserve"> implica un dovere. Il dove nasce da un ordine, un comando. Il </w:t>
      </w:r>
      <w:r w:rsidRPr="00C3578F">
        <w:rPr>
          <w:rFonts w:ascii="Arial" w:eastAsia="Times New Roman" w:hAnsi="Arial" w:cs="Arial"/>
          <w:i/>
          <w:iCs/>
          <w:kern w:val="0"/>
          <w:sz w:val="24"/>
          <w:szCs w:val="24"/>
          <w:lang w:eastAsia="it-IT"/>
          <w14:ligatures w14:val="none"/>
        </w:rPr>
        <w:t>“Devi”</w:t>
      </w:r>
      <w:r w:rsidR="0045474D">
        <w:rPr>
          <w:rFonts w:ascii="Arial" w:eastAsia="Times New Roman" w:hAnsi="Arial" w:cs="Arial"/>
          <w:kern w:val="0"/>
          <w:sz w:val="24"/>
          <w:szCs w:val="24"/>
          <w:lang w:eastAsia="it-IT"/>
          <w14:ligatures w14:val="none"/>
        </w:rPr>
        <w:t xml:space="preserve"> </w:t>
      </w:r>
      <w:r w:rsidRPr="00C3578F">
        <w:rPr>
          <w:rFonts w:ascii="Arial" w:eastAsia="Times New Roman" w:hAnsi="Arial" w:cs="Arial"/>
          <w:kern w:val="0"/>
          <w:sz w:val="24"/>
          <w:szCs w:val="24"/>
          <w:lang w:eastAsia="it-IT"/>
          <w14:ligatures w14:val="none"/>
        </w:rPr>
        <w:t xml:space="preserve">non dipende dalla nostra volontà e per nostra volontà si intende la volontà dell’intera umanità. Per nostra volontà si intende la volontà dell’intera Chiesa di Cristo Gesù. Per nostra volontà si intende la volontà del Papa, dei Vescovi, dei Presbiteri, dei Diaconi, dei Cresimati, dei Battezzati. Questo significa che né il Papa, né i Vescovi, né i presbiteri, né i Diaconi, né i Cresimati, né i Battezzati possono abrogare questi </w:t>
      </w:r>
      <w:r w:rsidRPr="00C3578F">
        <w:rPr>
          <w:rFonts w:ascii="Arial" w:eastAsia="Times New Roman" w:hAnsi="Arial" w:cs="Arial"/>
          <w:i/>
          <w:iCs/>
          <w:kern w:val="0"/>
          <w:sz w:val="24"/>
          <w:szCs w:val="24"/>
          <w:lang w:eastAsia="it-IT"/>
          <w14:ligatures w14:val="none"/>
        </w:rPr>
        <w:t>“Devi”</w:t>
      </w:r>
      <w:r w:rsidRPr="00C3578F">
        <w:rPr>
          <w:rFonts w:ascii="Arial" w:eastAsia="Times New Roman" w:hAnsi="Arial" w:cs="Arial"/>
          <w:kern w:val="0"/>
          <w:sz w:val="24"/>
          <w:szCs w:val="24"/>
          <w:lang w:eastAsia="it-IT"/>
          <w14:ligatures w14:val="none"/>
        </w:rPr>
        <w:t xml:space="preserve">. Il “Devi” è un comando che discende dal cielo. Se discende dal cielo, solo il Signore lo potrà abrogare. Lui mai lo abrogherà perché sarebbe come dichiarare vana la sua crocifissione e la sua morte. Poiché discende dal cielo, al </w:t>
      </w:r>
      <w:r w:rsidRPr="00C3578F">
        <w:rPr>
          <w:rFonts w:ascii="Arial" w:eastAsia="Times New Roman" w:hAnsi="Arial" w:cs="Arial"/>
          <w:i/>
          <w:iCs/>
          <w:kern w:val="0"/>
          <w:sz w:val="24"/>
          <w:szCs w:val="24"/>
          <w:lang w:eastAsia="it-IT"/>
          <w14:ligatures w14:val="none"/>
        </w:rPr>
        <w:t>“Devi”</w:t>
      </w:r>
      <w:r w:rsidRPr="00C3578F">
        <w:rPr>
          <w:rFonts w:ascii="Arial" w:eastAsia="Times New Roman" w:hAnsi="Arial" w:cs="Arial"/>
          <w:kern w:val="0"/>
          <w:sz w:val="24"/>
          <w:szCs w:val="24"/>
          <w:lang w:eastAsia="it-IT"/>
          <w14:ligatures w14:val="none"/>
        </w:rPr>
        <w:t xml:space="preserve"> si deve dare ogni obbedienza. È questo oggi il grande peccato che si sta commettendo nella Chiesa: da un lato vi è il peccato di coloro che vogliono abrogare il </w:t>
      </w:r>
      <w:r w:rsidRPr="00C3578F">
        <w:rPr>
          <w:rFonts w:ascii="Arial" w:eastAsia="Times New Roman" w:hAnsi="Arial" w:cs="Arial"/>
          <w:i/>
          <w:iCs/>
          <w:kern w:val="0"/>
          <w:sz w:val="24"/>
          <w:szCs w:val="24"/>
          <w:lang w:eastAsia="it-IT"/>
          <w14:ligatures w14:val="none"/>
        </w:rPr>
        <w:t>“Devi”</w:t>
      </w:r>
      <w:r w:rsidRPr="00C3578F">
        <w:rPr>
          <w:rFonts w:ascii="Arial" w:eastAsia="Times New Roman" w:hAnsi="Arial" w:cs="Arial"/>
          <w:kern w:val="0"/>
          <w:sz w:val="24"/>
          <w:szCs w:val="24"/>
          <w:lang w:eastAsia="it-IT"/>
          <w14:ligatures w14:val="none"/>
        </w:rPr>
        <w:t xml:space="preserve"> con mille argomentazioni di inferno e dall’altro lato vi è il peccato di quanti ascoltano queste argomentazioni di inferno e non solo vi prestano fede, divengono essi stessi strumenti di diffusione di queste argomentazioni di inferno. Quando c’è un comando o un ordine che discende dall’alto, nessuno si potrà mai appellare ad una autorità della terra per giustificare la sua personale rinuncia al </w:t>
      </w:r>
      <w:r w:rsidRPr="00C3578F">
        <w:rPr>
          <w:rFonts w:ascii="Arial" w:eastAsia="Times New Roman" w:hAnsi="Arial" w:cs="Arial"/>
          <w:i/>
          <w:iCs/>
          <w:kern w:val="0"/>
          <w:sz w:val="24"/>
          <w:szCs w:val="24"/>
          <w:lang w:eastAsia="it-IT"/>
          <w14:ligatures w14:val="none"/>
        </w:rPr>
        <w:t>“Devi”.</w:t>
      </w:r>
      <w:r w:rsidR="0045474D">
        <w:rPr>
          <w:rFonts w:ascii="Arial" w:eastAsia="Times New Roman" w:hAnsi="Arial" w:cs="Arial"/>
          <w:i/>
          <w:iCs/>
          <w:kern w:val="0"/>
          <w:sz w:val="24"/>
          <w:szCs w:val="24"/>
          <w:lang w:eastAsia="it-IT"/>
          <w14:ligatures w14:val="none"/>
        </w:rPr>
        <w:t xml:space="preserve"> </w:t>
      </w:r>
    </w:p>
    <w:p w14:paraId="7C6FA2CB" w14:textId="5E8131DC" w:rsidR="006D645E" w:rsidRPr="00C3578F" w:rsidRDefault="006D645E" w:rsidP="000F06FC">
      <w:pPr>
        <w:spacing w:after="240" w:line="240" w:lineRule="auto"/>
        <w:jc w:val="both"/>
        <w:rPr>
          <w:rFonts w:ascii="Arial" w:eastAsia="Times New Roman" w:hAnsi="Arial" w:cs="Arial"/>
          <w:kern w:val="0"/>
          <w:sz w:val="24"/>
          <w:szCs w:val="24"/>
          <w:lang w:eastAsia="it-IT"/>
          <w14:ligatures w14:val="none"/>
        </w:rPr>
      </w:pPr>
      <w:r w:rsidRPr="00C3578F">
        <w:rPr>
          <w:rFonts w:ascii="Arial" w:eastAsia="Times New Roman" w:hAnsi="Arial" w:cs="Arial"/>
          <w:kern w:val="0"/>
          <w:sz w:val="24"/>
          <w:szCs w:val="24"/>
          <w:lang w:eastAsia="it-IT"/>
          <w14:ligatures w14:val="none"/>
        </w:rPr>
        <w:t xml:space="preserve">Ecco la domanda che ogni discepolo di Gesù – ad iniziare dal Papa e finendo al battezzato – è necessario che si chieda: </w:t>
      </w:r>
      <w:r w:rsidRPr="00C3578F">
        <w:rPr>
          <w:rFonts w:ascii="Arial" w:eastAsia="Times New Roman" w:hAnsi="Arial" w:cs="Arial"/>
          <w:i/>
          <w:iCs/>
          <w:kern w:val="0"/>
          <w:sz w:val="24"/>
          <w:szCs w:val="24"/>
          <w:lang w:eastAsia="it-IT"/>
          <w14:ligatures w14:val="none"/>
        </w:rPr>
        <w:t xml:space="preserve">“Qual è il mio “devi” che discende dall’alto per me? So che ad ogni “devi” sono obbligato ad obbedire? So che nessuno ha potere sul mio “Devi” e di conseguenza nessuno mi potrà mai dire il </w:t>
      </w:r>
      <w:r w:rsidRPr="00C3578F">
        <w:rPr>
          <w:rFonts w:ascii="Arial" w:eastAsia="Times New Roman" w:hAnsi="Arial" w:cs="Arial"/>
          <w:i/>
          <w:iCs/>
          <w:kern w:val="0"/>
          <w:sz w:val="24"/>
          <w:szCs w:val="24"/>
          <w:lang w:eastAsia="it-IT"/>
          <w14:ligatures w14:val="none"/>
        </w:rPr>
        <w:lastRenderedPageBreak/>
        <w:t>“Devi” va sostituito con il “Non devi?</w:t>
      </w:r>
      <w:r w:rsidRPr="00C3578F">
        <w:rPr>
          <w:rFonts w:ascii="Arial" w:eastAsia="Times New Roman" w:hAnsi="Arial" w:cs="Arial"/>
          <w:kern w:val="0"/>
          <w:sz w:val="24"/>
          <w:szCs w:val="24"/>
          <w:lang w:eastAsia="it-IT"/>
          <w14:ligatures w14:val="none"/>
        </w:rPr>
        <w:t xml:space="preserve">”. Ognuno è necessario che sappia che nel “Devi” il Signore ha posto la salvezza del mondo intero. </w:t>
      </w:r>
    </w:p>
    <w:p w14:paraId="61C52FB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p>
    <w:p w14:paraId="64C39382" w14:textId="77777777" w:rsidR="006D645E" w:rsidRPr="0080488F" w:rsidRDefault="006D645E" w:rsidP="000F06FC">
      <w:pPr>
        <w:pStyle w:val="Corpotesto"/>
        <w:spacing w:after="240"/>
        <w:rPr>
          <w:b/>
          <w:bCs/>
        </w:rPr>
      </w:pPr>
      <w:bookmarkStart w:id="260" w:name="_Toc137153336"/>
      <w:r w:rsidRPr="0080488F">
        <w:rPr>
          <w:b/>
          <w:bCs/>
        </w:rPr>
        <w:t>VERITÀ IN SINTESI SULLA PERSONA DI CRISTO GESÙ</w:t>
      </w:r>
      <w:bookmarkEnd w:id="260"/>
      <w:r w:rsidRPr="0080488F">
        <w:rPr>
          <w:b/>
          <w:bCs/>
        </w:rPr>
        <w:t xml:space="preserve"> </w:t>
      </w:r>
    </w:p>
    <w:p w14:paraId="71FA38E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In questi Capitoli VIII, IX, X viene manifestato da un lato tutta la grandezza del potere che è nella mani dell’Agnello e dall’altro lato la completa schiavitù dell’umanità sotto la potente Legge del peccato e della morte. In questa sintesi è giusto mettere in luce le Leggi che governano la terra, il mare, l’aria, l’uomo. Prima però è cosa giusta conoscere la Legge che soggiace alle innumerevoli immagini e figure con le quale la verità viene a noi rivelata.</w:t>
      </w:r>
    </w:p>
    <w:p w14:paraId="2765F2E6" w14:textId="220C9D0E"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 delle immagini e delle figure</w:t>
      </w:r>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Le immagini e le figure rivelano un evento che avviene e che avverrà. Nel Libro dell’Esodo sono narrati eventi già avvenuti. Nel Libro dell’Apocalisse invece vengono rivelati eventi che si compiranno. Nessuno sa né quando, né come, né dove. Sappiamo però che si compiranno. Le modalità storiche non vengono rivelate. Quando l’evento si compirà – e sarà conosciuto solo quando si compirà – è necessario un profeta del Dio vivente che riveli che l’evento si sta compiendo e cosa fare perché il Signore possa arrestare il suo corso. Quanto avveniva con i profeti che illuminavano gli eventi storici, così dovrà avvenire oggi e sempre. Senza la voce del vero profeta del Dio vivente, l’uomo non opera quel salto dall’immanenza, dal naturale, dal terreno, al soprannaturale, al divino, al celeste. Ecco perché dobbiamo pregare affinché il Signore sempre susciti i suoi profeti che con fermezza e sapienza di Spirito Santo manifestino la volontà di Dio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contenuta nel segno e le vie per un ritorno dell’uomo al suo Creatore e Dio, al Signore del cielo, della terra, del visibile e dell’invisibile, di ciò che è enormemente grande e di ciò che è tanto piccolo da essere invisibile all’occhio dell’uomo. </w:t>
      </w:r>
    </w:p>
    <w:p w14:paraId="0D243A7F" w14:textId="6086CB6F"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 peccato</w:t>
      </w:r>
      <w:r w:rsidRPr="006D645E">
        <w:rPr>
          <w:rFonts w:ascii="Arial" w:eastAsia="Times New Roman" w:hAnsi="Arial" w:cs="Arial"/>
          <w:kern w:val="0"/>
          <w:sz w:val="24"/>
          <w:szCs w:val="24"/>
          <w:lang w:eastAsia="it-IT"/>
          <w14:ligatures w14:val="none"/>
        </w:rPr>
        <w:t xml:space="preserve">: Sulla legge del peccato c’è una sola verità da mettere in luce. Il peccato è in tutto simile ad una esplosione di un ordigno nucleare. L’uomo può impedire che l’ordigno nucleare esploda. Una volta che è esploso non può più arrestare gli effetti che l’esplosione ha prodotto. Ecco oggi la stoltezza dell’uomo: vuole che sia data facoltà ad ogni ordigno nucleare perché esploda e poi piange sulle catastrofi che ogni esplosione produce e genera sull’intera umanità. L’uomo vuole che sia lasciato libero corso al peccato, anzi il peccato anche lo si legalizza come un fatto di civiltà e di progresso e poi stoltamente pensa di limitare gli effetti delle infinte esplosioni con delle leggi finalizzate tutte a evitare i danni delle infinite esplosioni. Se questa non è stoltezza, quale mai sarà la vera stoltezza? Prima miniamo una montagna con pesanti cariche di dinamite perché esploda e poi noi ordiniamo per legge che quanti stanno accanto alla montagna o che hanno la loro dimora ai piedi di essa, si riparino dalla caduta dei grassi sassi con un ombrello come se si trattasse di una pioggia soave e leggera. </w:t>
      </w:r>
    </w:p>
    <w:p w14:paraId="41E4E4EA" w14:textId="0FFDCBE0"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Non ci sono leggi che possano contrastare gli effetti o i frutti devastanti di ogni peccato che si fa esplodere nell’umanità. Oggi non solo sulla terra si è instaurata </w:t>
      </w:r>
      <w:r w:rsidRPr="006D645E">
        <w:rPr>
          <w:rFonts w:ascii="Arial" w:eastAsia="Times New Roman" w:hAnsi="Arial" w:cs="Arial"/>
          <w:kern w:val="0"/>
          <w:sz w:val="24"/>
          <w:szCs w:val="24"/>
          <w:lang w:eastAsia="it-IT"/>
          <w14:ligatures w14:val="none"/>
        </w:rPr>
        <w:lastRenderedPageBreak/>
        <w:t>la civiltà del peccato –</w:t>
      </w:r>
      <w:r w:rsidRPr="006D645E">
        <w:rPr>
          <w:rFonts w:ascii="Arial" w:eastAsia="Times New Roman" w:hAnsi="Arial" w:cs="Arial"/>
          <w:i/>
          <w:iCs/>
          <w:kern w:val="0"/>
          <w:sz w:val="24"/>
          <w:szCs w:val="24"/>
          <w:lang w:eastAsia="it-IT"/>
          <w14:ligatures w14:val="none"/>
        </w:rPr>
        <w:t xml:space="preserve"> aborto, divorzio, eutanasia, distruzione della famiglia secondo la verità della sua natura, “produzioni” di figli come se l’utero della donna fosse simile ad un vivaio da affittare e da gestire secondo la propria volontà,</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figli generati</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da corpi devastati dal vizio, e cose del genere</w:t>
      </w:r>
      <w:r w:rsidRPr="006D645E">
        <w:rPr>
          <w:rFonts w:ascii="Arial" w:eastAsia="Times New Roman" w:hAnsi="Arial" w:cs="Arial"/>
          <w:kern w:val="0"/>
          <w:sz w:val="24"/>
          <w:szCs w:val="24"/>
          <w:lang w:eastAsia="it-IT"/>
          <w14:ligatures w14:val="none"/>
        </w:rPr>
        <w:t xml:space="preserve"> – si vuole anche che ogni peccato dell’uomo venga dichiarato un diritto. Addirittura si vuole impedire che un uomo possa manifestare il suo dissenso e per questo lo si vuole imbavagliare con una legge che vieti anche di esprimere il proprio pensiero. Già si è giunti ad arrestare una donna per reato di pensiero. Si badi bene. Non reato di parola. Reato di pensiero. Tanta potenza ha spigionato oggi la legge del peccato. </w:t>
      </w:r>
    </w:p>
    <w:p w14:paraId="052EC97E"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La Legge del peccato dice una ulteriore verità: quando si fa esploder un peccato sulla terra, le conseguenze non sono solo per cui che il peccato ha fatto esplodere. Sono per tutta l’umanità e sono anche per la terra, per il mare e per l’aria. Le conseguenze non si possono arrestare. Esse oltrepassano il tempo e raggiungono anche l’eternità. Oggi omofobia è anche dire quali sono i peccati dell’umanità e manifestare quali sono i suoi frutti. Se è reato solo pensare queste cose, infinitamente di più è reato dire queste cose. Se dirle è reato contro l’uomo, non dirle è reato contro il Signore nostro Dio, il nostro Creatore e Signore, che chiede all’uomo di rispettare la verità della sua natura. </w:t>
      </w:r>
    </w:p>
    <w:p w14:paraId="6EF48A23" w14:textId="3114AE73" w:rsidR="006D645E" w:rsidRPr="00C3578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C3578F">
        <w:rPr>
          <w:rFonts w:ascii="Arial" w:eastAsia="Times New Roman" w:hAnsi="Arial" w:cs="Arial"/>
          <w:kern w:val="0"/>
          <w:sz w:val="24"/>
          <w:szCs w:val="24"/>
          <w:lang w:eastAsia="it-IT"/>
          <w14:ligatures w14:val="none"/>
        </w:rPr>
        <w:t xml:space="preserve">Il nostro Dio ha una sola Parola e questa parola è immutabile nei secoli: se obbedisci alla verità della tua natura, vivrai; se non obbedisci, morirai. Non morirai solo tu che non obbedisci, porterai la morte sulla terra e questa morte toccherà non solo tutta l’umanità, ma anche la terra, l’aria, le acque. Porterà morte non solo nel tempo, ma anche nell’eternità. L’uomo è avvisato. Poi è nel suo volere stendere la mano, sapendo che il male produce solo morte. La storia è il testimone più fedele che ogni Parola di Dio è purissima verità. Ecco cosa rivela lo spirito Santo: </w:t>
      </w:r>
      <w:r w:rsidRPr="00C3578F">
        <w:rPr>
          <w:rFonts w:ascii="Arial" w:eastAsia="Times New Roman" w:hAnsi="Arial" w:cs="Arial"/>
          <w:i/>
          <w:iCs/>
          <w:kern w:val="0"/>
          <w:sz w:val="24"/>
          <w:szCs w:val="24"/>
          <w:lang w:eastAsia="it-IT"/>
          <w14:ligatures w14:val="none"/>
        </w:rPr>
        <w:t>“Non dire: «A causa del Signore sono venuto meno»,</w:t>
      </w:r>
      <w:r w:rsidR="0045474D">
        <w:rPr>
          <w:rFonts w:ascii="Arial" w:eastAsia="Times New Roman" w:hAnsi="Arial" w:cs="Arial"/>
          <w:i/>
          <w:iCs/>
          <w:kern w:val="0"/>
          <w:sz w:val="24"/>
          <w:szCs w:val="24"/>
          <w:lang w:eastAsia="it-IT"/>
          <w14:ligatures w14:val="none"/>
        </w:rPr>
        <w:t xml:space="preserve"> </w:t>
      </w:r>
      <w:r w:rsidRPr="00C3578F">
        <w:rPr>
          <w:rFonts w:ascii="Arial" w:eastAsia="Times New Roman" w:hAnsi="Arial" w:cs="Arial"/>
          <w:i/>
          <w:iCs/>
          <w:kern w:val="0"/>
          <w:sz w:val="24"/>
          <w:szCs w:val="24"/>
          <w:lang w:eastAsia="it-IT"/>
          <w14:ligatures w14:val="none"/>
        </w:rPr>
        <w:t>perché egli non fa quello che detesta. Non dire: «Egli mi ha tratto in errore», perché non ha bisogno di un peccatore. Il Signore odia ogni abominio: esso non è amato da quelli che lo temono. Da principio Dio creò l’uomo e lo lasciò in balìa del suo proprio volere. Se tu vuoi, puoi osservare i comandamenti; l’essere fedele dipende dalla tua buona volontà.</w:t>
      </w:r>
      <w:r w:rsidR="0045474D">
        <w:rPr>
          <w:rFonts w:ascii="Arial" w:eastAsia="Times New Roman" w:hAnsi="Arial" w:cs="Arial"/>
          <w:i/>
          <w:iCs/>
          <w:kern w:val="0"/>
          <w:sz w:val="24"/>
          <w:szCs w:val="24"/>
          <w:lang w:eastAsia="it-IT"/>
          <w14:ligatures w14:val="none"/>
        </w:rPr>
        <w:t xml:space="preserve"> </w:t>
      </w:r>
      <w:r w:rsidRPr="00C3578F">
        <w:rPr>
          <w:rFonts w:ascii="Arial" w:eastAsia="Times New Roman" w:hAnsi="Arial" w:cs="Arial"/>
          <w:i/>
          <w:iCs/>
          <w:kern w:val="0"/>
          <w:sz w:val="24"/>
          <w:szCs w:val="24"/>
          <w:lang w:eastAsia="it-IT"/>
          <w14:ligatures w14:val="none"/>
        </w:rPr>
        <w:t>Egli ti ha posto davanti fuoco e acqua: là dove vuoi tendi la tua mano. Davanti agli uomini stanno la vita e la morte: a ognuno sarà dato ciò che a lui piacerà. Grande infatti è la sapienza del Signore; forte e potente, egli vede ogni cosa. I suoi occhi sono su coloro che lo temono, egli conosce ogni opera degli uomini. A nessuno ha comandato di essere empio e a nessuno ha dato il permesso di peccare (Sir 15,11-20).</w:t>
      </w:r>
      <w:r w:rsidR="0045474D">
        <w:rPr>
          <w:rFonts w:ascii="Arial" w:eastAsia="Times New Roman" w:hAnsi="Arial" w:cs="Arial"/>
          <w:i/>
          <w:iCs/>
          <w:kern w:val="0"/>
          <w:sz w:val="24"/>
          <w:szCs w:val="24"/>
          <w:lang w:eastAsia="it-IT"/>
          <w14:ligatures w14:val="none"/>
        </w:rPr>
        <w:t xml:space="preserve"> </w:t>
      </w:r>
    </w:p>
    <w:p w14:paraId="366456BA" w14:textId="1C77774C"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 di creazione</w:t>
      </w:r>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A cosa deve obbedire l’uomo? Alla verità della sua creazione. Qual è la verità della sua reazione? Essa è una sola: la vita dell’uomo è dalla volontà del suo Dio, Creatore e Signore. Non solo quanto alla sua origine, ma anche in ordine al fine per il quale essa è stata donata all’uomo. Se l’uomo non raggiunge il fine per cui lui è stato creato, è il fallimento della sua esistenza. Questo fallimento potrebbe anche divenire fallimento eterno, se l’uomo non ritorna ad essere dal suo Signore, Dio e Creatore realizzando con la sua vita il fine per cui la vita gli è stata donata. Cosa oggi ha deciso, sta decidendo, vuole decidere, vuole imporre ad ogni altro che decida? Di prendersi tutta la vita nelle sue mani e dare ad essa fini secondo la sua volontà. Questi fini </w:t>
      </w:r>
      <w:r w:rsidRPr="006D645E">
        <w:rPr>
          <w:rFonts w:ascii="Arial" w:eastAsia="Times New Roman" w:hAnsi="Arial" w:cs="Arial"/>
          <w:kern w:val="0"/>
          <w:sz w:val="24"/>
          <w:szCs w:val="24"/>
          <w:lang w:eastAsia="it-IT"/>
          <w14:ligatures w14:val="none"/>
        </w:rPr>
        <w:lastRenderedPageBreak/>
        <w:t>sono tutti di peccato e di morte. Oggi l’uomo non ha forse trasformato tutti i fini principali in fini secondari o fini inesistente e i fini secondari o inesistenti in fini principali? Non forse oggi l’uomo elevato la vanità, la futilità, l’effimero, il momentaneo fine principale per la sua vita e il fine principale, essenziale, vita a fine futile, effimero, momentaneo, secondario?</w:t>
      </w:r>
    </w:p>
    <w:p w14:paraId="425FFAB5" w14:textId="0919DE26"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Una volta che l’albero del peccato viene piantato sulla terra – non importa chi, dove e quando viene piantato – sempre esso produrrà i suoi frutti di morte per tutta l’umanità, tutta la terra, tutte le acque, tutta l’aria. Sappiamo che più il peccato viene piantato e più i frutti di morte crescono. Quando questi frutti vengono prodotti, non ci sono leggi umane che possono impedire gli effetti spesso anche letali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di questi frutti. I frutti non vanno prodotti. Ma anche perché non vengano prodotti questi frutti di morte ogni legge dell’uomo è utile. Occorre la grazia di Cristo Gesù ed essa è data dalla fede nella Parola e nell’obbedienza ad essa. Si obbedisce alla Parola del Signore e si piantano alberi di vita. Non si obbedisce e si piantano alberi di morte. La vita dell’uomo e della terra è dall’obbedienza alla Parola del nostro Dio, Creatore, Signore, Redentore, Salvatore, grazia e verità, in Cristo e nello Spirito Santo per ogni uomo. Solo in Cristo, per opera dello Spirito Santo, l’uomo può vivere la Legge della verità della sia natura. La vivrà però nell’obbedienza ad ogni Parola di Cristo Gesù, del suo Vangelo, Vangelo che altro non è se non la Verità della natura dell’uomo.</w:t>
      </w:r>
    </w:p>
    <w:p w14:paraId="7721C31F" w14:textId="09D77EE8"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 della coscienza</w:t>
      </w:r>
      <w:r w:rsidRPr="006D645E">
        <w:rPr>
          <w:rFonts w:ascii="Arial" w:eastAsia="Times New Roman" w:hAnsi="Arial" w:cs="Arial"/>
          <w:kern w:val="0"/>
          <w:sz w:val="24"/>
          <w:szCs w:val="24"/>
          <w:lang w:eastAsia="it-IT"/>
          <w14:ligatures w14:val="none"/>
        </w:rPr>
        <w:t>: La Legge della verità della coscienza rivela che il Signore ha scritto nella nostra natura la sua Verità. Ogni uomo deve soltanto leggere quanto vi è scritto in essa, e prestare obbedienza a quanto è scritto in essa. L’uomo non ha il potere di scriversi lui le Leggi della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verità della sua natura. Non ha il potere di decidere ciò che è bene e ciò che male. Lui non può creare se stesso secondo la sua volontà. Ed è questo oggi il grande errore che l’uomo sta commettendo: si sta scrivendo le sue leggi e sta dichiarando un suo diritto quanto lui ha scritto. È il capovolgimento della realtà. Da “lettore” della coscienza si è trasformato in “scrittore”. Tutto ciò che l’uomo scrive nella sua coscienza poi deve essere dichiarato legge, legge di civiltà e di progresso, legge di vera umanizzazione dell’uomo. Ma così facendo l’uomo crea ogni giorno se stesso, ma si crea essere per la morte e non di certo essere per la vita.</w:t>
      </w:r>
    </w:p>
    <w:p w14:paraId="6547868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dove sta il progresso dell’uomo e dove risiede la sua nuova civiltà: nell’essere per la morte e non per la vita, nell’essere per il male e non per il bene, nell’essere per la violazione della Legge della coscienza, che è la Legge della natura. Più l’uomo si crea essere per la morte e più la Legge della coscienza si oscura perché ricoperta da ogni fango di peccato. Contrariamente a quanto si vuole insegnare oggi che non esiste più il peccato, perché ci troviamo dinanzi a delle fragilità della natura che è fragile – si dice – come ogni natura creata, si risponde che la natura viene sempre più indebolita dal peccato e più si pecca e più la natura si indebolisce. Certi vizi poi la devastano e la rendono incapace di generare frutti buoni. È questo il motivo che ci ha spinto ad enumerare i diritti del bambino prima del suo stesso concepimento. Eccone alcuni: </w:t>
      </w:r>
    </w:p>
    <w:p w14:paraId="03FFE1A7" w14:textId="5A053BC3" w:rsidR="006D645E" w:rsidRPr="006D645E" w:rsidRDefault="006D645E" w:rsidP="000F06FC">
      <w:pPr>
        <w:spacing w:after="240" w:line="240" w:lineRule="auto"/>
        <w:jc w:val="both"/>
        <w:rPr>
          <w:rFonts w:ascii="Arial" w:eastAsia="Times New Roman" w:hAnsi="Arial" w:cs="Times New Roman"/>
          <w:spacing w:val="-2"/>
          <w:kern w:val="0"/>
          <w:sz w:val="24"/>
          <w:szCs w:val="24"/>
          <w:lang w:eastAsia="it-IT"/>
          <w14:ligatures w14:val="none"/>
        </w:rPr>
      </w:pPr>
      <w:r w:rsidRPr="006D645E">
        <w:rPr>
          <w:rFonts w:ascii="Arial" w:eastAsia="Times New Roman" w:hAnsi="Arial" w:cs="Times New Roman"/>
          <w:spacing w:val="-2"/>
          <w:kern w:val="0"/>
          <w:sz w:val="24"/>
          <w:szCs w:val="24"/>
          <w:lang w:eastAsia="it-IT"/>
          <w14:ligatures w14:val="none"/>
        </w:rPr>
        <w:t xml:space="preserve">Quanto segue non appartiene al cristiano. Se appartenesse al cristiano ognuno potrebbe dire: </w:t>
      </w:r>
      <w:r w:rsidRPr="006D645E">
        <w:rPr>
          <w:rFonts w:ascii="Arial" w:eastAsia="Times New Roman" w:hAnsi="Arial" w:cs="Times New Roman"/>
          <w:i/>
          <w:iCs/>
          <w:spacing w:val="-2"/>
          <w:kern w:val="0"/>
          <w:sz w:val="24"/>
          <w:szCs w:val="24"/>
          <w:lang w:eastAsia="it-IT"/>
          <w14:ligatures w14:val="none"/>
        </w:rPr>
        <w:t xml:space="preserve">“Io non sono cristiano e ciò che scrivi non mi interessa. Interessa a </w:t>
      </w:r>
      <w:r w:rsidRPr="006D645E">
        <w:rPr>
          <w:rFonts w:ascii="Arial" w:eastAsia="Times New Roman" w:hAnsi="Arial" w:cs="Times New Roman"/>
          <w:i/>
          <w:iCs/>
          <w:spacing w:val="-2"/>
          <w:kern w:val="0"/>
          <w:sz w:val="24"/>
          <w:szCs w:val="24"/>
          <w:lang w:eastAsia="it-IT"/>
          <w14:ligatures w14:val="none"/>
        </w:rPr>
        <w:lastRenderedPageBreak/>
        <w:t>te che sei cristiano”</w:t>
      </w:r>
      <w:r w:rsidRPr="006D645E">
        <w:rPr>
          <w:rFonts w:ascii="Arial" w:eastAsia="Times New Roman" w:hAnsi="Arial" w:cs="Times New Roman"/>
          <w:spacing w:val="-2"/>
          <w:kern w:val="0"/>
          <w:sz w:val="24"/>
          <w:szCs w:val="24"/>
          <w:lang w:eastAsia="it-IT"/>
          <w14:ligatures w14:val="none"/>
        </w:rPr>
        <w:t>. Quanto segue appartiene alla più pura verità della natura umana. Se appartiene alla più pura verità della natura umana, appartiene ad ogni uomo. Ecco allora la Legge perenne della verità della natura umana:</w:t>
      </w:r>
      <w:r w:rsidRPr="006D645E">
        <w:rPr>
          <w:rFonts w:ascii="Arial" w:eastAsia="Times New Roman" w:hAnsi="Arial" w:cs="Times New Roman"/>
          <w:i/>
          <w:iCs/>
          <w:spacing w:val="-2"/>
          <w:kern w:val="0"/>
          <w:sz w:val="24"/>
          <w:szCs w:val="24"/>
          <w:lang w:eastAsia="it-IT"/>
          <w14:ligatures w14:val="none"/>
        </w:rPr>
        <w:t xml:space="preserve"> “Chi uccide anche una sola verità della natura umana, dalla verità della natura umana sarà ucciso. Dalla vita precipiterà nella morte”</w:t>
      </w:r>
      <w:r w:rsidRPr="006D645E">
        <w:rPr>
          <w:rFonts w:ascii="Arial" w:eastAsia="Times New Roman" w:hAnsi="Arial" w:cs="Times New Roman"/>
          <w:spacing w:val="-2"/>
          <w:kern w:val="0"/>
          <w:sz w:val="24"/>
          <w:szCs w:val="24"/>
          <w:lang w:eastAsia="it-IT"/>
          <w14:ligatures w14:val="none"/>
        </w:rPr>
        <w:t>.</w:t>
      </w:r>
      <w:r w:rsidR="0045474D">
        <w:rPr>
          <w:rFonts w:ascii="Arial" w:eastAsia="Times New Roman" w:hAnsi="Arial" w:cs="Times New Roman"/>
          <w:spacing w:val="-2"/>
          <w:kern w:val="0"/>
          <w:sz w:val="24"/>
          <w:szCs w:val="24"/>
          <w:lang w:eastAsia="it-IT"/>
          <w14:ligatures w14:val="none"/>
        </w:rPr>
        <w:t xml:space="preserve"> </w:t>
      </w:r>
      <w:r w:rsidRPr="006D645E">
        <w:rPr>
          <w:rFonts w:ascii="Arial" w:eastAsia="Times New Roman" w:hAnsi="Arial" w:cs="Times New Roman"/>
          <w:spacing w:val="-2"/>
          <w:kern w:val="0"/>
          <w:sz w:val="24"/>
          <w:szCs w:val="24"/>
          <w:lang w:eastAsia="it-IT"/>
          <w14:ligatures w14:val="none"/>
        </w:rPr>
        <w:t xml:space="preserve">Legge perenne, universale, per ogni uomo. La morte nel tempo si trasformerà in morte eterna. Ciò premesso, possiamo procedere senza indugio. Per comprende quanto il Signore Dio, il Creatore dell’uomo, ha scritto come diritto che ogni uomo è chiamato ad osservare, perché la sua vita rimanga vita e non si trasformi in morte, cammini nella verità e non proceda nella falsità, sia governata dalla piena libertà e non sia invece sottomessa ad ogni schiavitù, deve sempre ricordarsi che ogni Legge scritta per l’uomo dal suo Creatore e Signore è Legge universale e riguarda ogni uomo, tutta l’umanità, l’intera creazione. </w:t>
      </w:r>
    </w:p>
    <w:p w14:paraId="0AAEF51D" w14:textId="77777777" w:rsidR="00C3578F" w:rsidRDefault="006D645E" w:rsidP="000F06FC">
      <w:pPr>
        <w:spacing w:after="240" w:line="240" w:lineRule="auto"/>
        <w:jc w:val="both"/>
        <w:rPr>
          <w:rFonts w:ascii="Arial" w:eastAsia="Times New Roman" w:hAnsi="Arial" w:cs="Times New Roman"/>
          <w:spacing w:val="-2"/>
          <w:kern w:val="0"/>
          <w:sz w:val="24"/>
          <w:szCs w:val="24"/>
          <w:lang w:eastAsia="it-IT"/>
          <w14:ligatures w14:val="none"/>
        </w:rPr>
      </w:pPr>
      <w:r w:rsidRPr="006D645E">
        <w:rPr>
          <w:rFonts w:ascii="Arial" w:eastAsia="Times New Roman" w:hAnsi="Arial" w:cs="Times New Roman"/>
          <w:spacing w:val="-2"/>
          <w:kern w:val="0"/>
          <w:sz w:val="24"/>
          <w:szCs w:val="24"/>
          <w:lang w:eastAsia="it-IT"/>
          <w14:ligatures w14:val="none"/>
        </w:rPr>
        <w:t xml:space="preserve">È nel diritto universale che si vive il diritto particolare. È falso ogni diritto particolare che si vive sul sacrificio del diritto universale. Nel matrimonio la donna non è padrona del suo corpo. Ne ha fatto dono al marito. Neanche l’uomo è padrone del suo corpo. Ne ha fatto dono alla moglie. L’uomo e la donna non sono padroni del corpo dell’uno e dell’altro. Ne hanno fatto un dono al Signore per la missione di dare la vita ad altri uomini e ad altre donne. Perché il Signore, il Creatore dell’uomo, odia il ripudio? Perché una volta che il matrimonio è stato posto in essere, Lui, il Signore, ha creato dei due aliti di vita un solo alito e questo solo alito non può essere più separato. Da questo solo alito dovranno nascere altri aliti di vita, sempre secondo la Legge del Signore. </w:t>
      </w:r>
    </w:p>
    <w:p w14:paraId="03FC04DF" w14:textId="4450A661"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 della razionalità</w:t>
      </w:r>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La Legge della verità della razionalità ci dice che l’uomo ha una mente capace di vedere nella sua storia quotidiana i frutti di morte che produce il peccato – che è trasgressione della verità della natura e trasgressione della Parola di Dio – e i frutti di vita. La verità della razionalità proprio in questo consiste: nel vedere che il peccato genera morte mentre l’obbedienza alla verità della natura e alla verità della Parola del Signore, produce un frutto di vita. Può vedere dove conduce la verità e dove conduce la falsità, dove porta la luce e dove portano le tenebre. Se la razionalità si oscura – e sempre si oscura, se l’uomo si immerge nella falsità e nelle tenebre – la responsabilità è solo sua. Non legge più i segni che il Signore semina sui suoi passi perché si converta e viva. Neanche più sente la voce della profezia che lo invita alla conversione e alla fede nel Vangelo. </w:t>
      </w:r>
    </w:p>
    <w:p w14:paraId="76539A5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Abbiamo letto infatti nei capitoli prese in esame (VIII – IX – X) che neanche con la morte di un terzo dell’umanità gli uomini si sono convertiti e hanno perseverato nei loro peccati e in ogni violazione sia della verità della natura e sia nella disobbedienza alla Legge del Signore. Questa non conversione non è lontana da noi. Noi abbiamo noi assistito al grande desiderio di liberazione da ogni norma stabilita per contenere i danni della pandemia, non però per andare in Chiesa a ringraziare il Signore, ma per poter continuare a peccare con ogni peccato. Noi abbiamo assistito all’assenza dei profeti del Dio vivente. Questi profeti si sono limitati a invitare a pregare, ma non alla conversione e alla fede nella Parola di Cristo Gesù. . Una preghiera senza conversione è vana. Dio non può ascoltarla. </w:t>
      </w:r>
      <w:r w:rsidRPr="006D645E">
        <w:rPr>
          <w:rFonts w:ascii="Arial" w:eastAsia="Times New Roman" w:hAnsi="Arial" w:cs="Arial"/>
          <w:kern w:val="0"/>
          <w:sz w:val="24"/>
          <w:szCs w:val="24"/>
          <w:lang w:eastAsia="it-IT"/>
          <w14:ligatures w14:val="none"/>
        </w:rPr>
        <w:lastRenderedPageBreak/>
        <w:t xml:space="preserve">Invece sempre il Signore ha mandato i suoi profeti per chiedere la conversione e la fede nella sua Parola. Dove non c’è obbedienza alla Parola, non c’è fede. </w:t>
      </w:r>
    </w:p>
    <w:p w14:paraId="00556982" w14:textId="0CF9B96A"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 xml:space="preserve">a legge della verità dell’analogia: </w:t>
      </w:r>
      <w:r w:rsidRPr="006D645E">
        <w:rPr>
          <w:rFonts w:ascii="Arial" w:eastAsia="Times New Roman" w:hAnsi="Arial" w:cs="Arial"/>
          <w:kern w:val="0"/>
          <w:sz w:val="24"/>
          <w:szCs w:val="24"/>
          <w:lang w:eastAsia="it-IT"/>
          <w14:ligatures w14:val="none"/>
        </w:rPr>
        <w:t xml:space="preserve">L’analogia parte da una verità visibile e giunge ad una verità invisibile. Parte da una verità certa e con essa smentisce quanto non è verità. Su cosa si fonda la verità dell’analogia? Sul principio di non contraddizione. Non può una verità contraddire o negare un’altra verità. Di due verità opposte e contrarie una è vera e l’altra è falsa. Poiché noi crediamo che ogni Parola di Dio si compie sempre, poiché noi crediamo nella Legge della verità della natura e nella Legge della verità della coscienza, tutto ciò che viene presentato come verità o come diritto che contrasta, si oppone, annulla o distrugge queste verità, noi lo classifichiamo come diritto della volontà, non diritto della verità. Ogni diritto che non è dalla verità della natura, è un falso diritto. Eppure oggi la nostra civiltà di molti falsi diritti sta consumando se stessa, si sta conducendo inesorabilmente alla morte. </w:t>
      </w:r>
    </w:p>
    <w:p w14:paraId="67BD489C" w14:textId="77777777" w:rsidR="006D645E" w:rsidRPr="006D645E" w:rsidRDefault="006D645E" w:rsidP="000F06FC">
      <w:pPr>
        <w:spacing w:after="240" w:line="240" w:lineRule="auto"/>
        <w:jc w:val="both"/>
        <w:rPr>
          <w:rFonts w:ascii="Arial" w:eastAsia="Times New Roman" w:hAnsi="Arial" w:cs="Arial"/>
          <w:kern w:val="0"/>
          <w:sz w:val="28"/>
          <w:szCs w:val="28"/>
          <w:lang w:eastAsia="it-IT"/>
          <w14:ligatures w14:val="none"/>
        </w:rPr>
      </w:pPr>
      <w:r w:rsidRPr="006D645E">
        <w:rPr>
          <w:rFonts w:ascii="Arial" w:eastAsia="Times New Roman" w:hAnsi="Arial" w:cs="Arial"/>
          <w:kern w:val="0"/>
          <w:sz w:val="24"/>
          <w:szCs w:val="24"/>
          <w:lang w:eastAsia="it-IT"/>
          <w14:ligatures w14:val="none"/>
        </w:rPr>
        <w:t xml:space="preserve">L’uomo vorrebbe che Dio non esistesse. Mai Lui esiste. Lui è il Primo e l’Ultimo. L’uomo vorrebbe che nessuna verità esistesse, verità universale, oggettiva, immortale. Ma la verità esiste ed è universale, oggettiva, immortale. L’uomo passa, la verità rimane e trionfa sempre. Oggi come sta trionfando la verità? Facendo vedere all’uomo tutti i suoi frutti di morte che la sua volontà sta generando e creando sulla nostra terra. Ma l’uomo cosa fa? Si ostina nella sua stoltezza e si inabissa in essa. Anche questa verità della sua natura sta calpestando sotto i piedi. Senza questa Legge della verità dell’analogia, il presente dell’uomo sarà vissuto da cieco, senza alcuna scienza e senza alcuna conoscenza. L’uomo parla e vuole da cieco. </w:t>
      </w:r>
    </w:p>
    <w:p w14:paraId="63978534" w14:textId="1964112E"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w:t>
      </w:r>
      <w:r w:rsidR="0045474D">
        <w:rPr>
          <w:rFonts w:ascii="Arial" w:eastAsia="Times New Roman" w:hAnsi="Arial" w:cs="Arial"/>
          <w:b/>
          <w:bCs/>
          <w:kern w:val="0"/>
          <w:sz w:val="24"/>
          <w:szCs w:val="24"/>
          <w:lang w:eastAsia="it-IT"/>
          <w14:ligatures w14:val="none"/>
        </w:rPr>
        <w:t xml:space="preserve"> </w:t>
      </w:r>
      <w:r w:rsidR="00C3578F" w:rsidRPr="006D645E">
        <w:rPr>
          <w:rFonts w:ascii="Arial" w:eastAsia="Times New Roman" w:hAnsi="Arial" w:cs="Arial"/>
          <w:b/>
          <w:bCs/>
          <w:kern w:val="0"/>
          <w:sz w:val="24"/>
          <w:szCs w:val="24"/>
          <w:lang w:eastAsia="it-IT"/>
          <w14:ligatures w14:val="none"/>
        </w:rPr>
        <w:t>della deduzione dell’argomentazione:</w:t>
      </w:r>
      <w:r w:rsidR="0045474D">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La mente dell’uomo ha ricevuto dal Signore, nostro Dio e Creatore, due “divine” qualità, che sono figlie della razionalità: La deduzione e l’argomentazione. Esse servono perché l’uomo giunga alla più piena verità del suo essere e del suo operare, ma anche alla più piena verità della stessa verità di creazione. Quando l’uomo è nel peccato e finché resta nel peccato si serve sia della deduzione che dell’argomentazione a solo esclusivo beneficio del suo peccato. Così facendo non aiuta né se stesso e né i suoi fratelli a camminare di verità in verità. Li vuole invece distruggere anche in quel poco di verità che essi cercano di manifestare attraverso la loro onestà intellettuale.</w:t>
      </w:r>
    </w:p>
    <w:p w14:paraId="46DDFFC5"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Oggi l’uomo si serve dell’argomentazione, ma per infangare, distruggere, abbattere i suoi avversari. Non si serve della deduzione e dell’argomentazione per cercare una verità più grande nella quale condurre l’intera umanità. Si serve invece dell’argomentazione per affermare i suoi pensieri e dichiarare falsi i pensieri degli altri. Esse allora sono deduzioni e argomentazioni peccaminose. Ci si serve di un dono di Dio, di un altissimo dono di Dio per il male e non per il bene, per le tenebre e non per la luce, per la disonestà e non per l’onestà, per la distruzione della verità sia della natura e sia dell’uomo e non invece per la loro crescita. Eppure sarebbe sufficiente usare sempre questi due doni per la luce, la verità, il bene, la crescita e si farebbero miracoli sulla nostra. Per fare questo ci </w:t>
      </w:r>
      <w:r w:rsidRPr="006D645E">
        <w:rPr>
          <w:rFonts w:ascii="Arial" w:eastAsia="Times New Roman" w:hAnsi="Arial" w:cs="Arial"/>
          <w:kern w:val="0"/>
          <w:sz w:val="24"/>
          <w:szCs w:val="24"/>
          <w:lang w:eastAsia="it-IT"/>
          <w14:ligatures w14:val="none"/>
        </w:rPr>
        <w:lastRenderedPageBreak/>
        <w:t>si deve liberare dal peccato. È il peccato che oscura la mente e sempre orienta la volontà verso le tenebre, il male, la falsità, ogni menzogna e inganno.</w:t>
      </w:r>
    </w:p>
    <w:p w14:paraId="4DAA0746" w14:textId="5E346AAE"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 di ogni legge umana</w:t>
      </w:r>
      <w:r w:rsidRPr="006D645E">
        <w:rPr>
          <w:rFonts w:ascii="Arial" w:eastAsia="Times New Roman" w:hAnsi="Arial" w:cs="Arial"/>
          <w:kern w:val="0"/>
          <w:sz w:val="24"/>
          <w:szCs w:val="24"/>
          <w:lang w:eastAsia="it-IT"/>
          <w14:ligatures w14:val="none"/>
        </w:rPr>
        <w:t>: Qual è la verità di ogni Legge umana? La Legge umana non ha alcun potere sulla Legge di Dio, che è Legge scritta nell’uomo al momento stesso della sua creazione e anche fatta a Lui giungere per voce, indicandogli qual è il fine per cui lui è stato creato. Poi segue la Legge scritta sulle due tavole di pietra, legge immodificabile e immortale. Alle due tavole di pietra e dopo anche ai saggi e ai profeti si aggiunge la Legge del Vangelo che porta a compimento ogni altra Legge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precedentemente donata.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Pertanto ogni legge umana che nega anche un solo iota della Legge evangelica o lo contraddice o lo abroga, questa legge è il frutto del peccato dell’uomo. Non è il dono che il Creatore e il Salvatore hanno dato alla sua creatura. Ogni Legge frutto del peccato dell’uomo altro non fa che moltiplica i peccati e di conseguenza aggiunge frutti di morte ai frutti di morte che già sommergono la terra. </w:t>
      </w:r>
    </w:p>
    <w:p w14:paraId="0EE5F90D" w14:textId="31AA8120"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Inoltre va detto con divina chiarezza che nessuna Legge umana potrà mai eliminare i frutti del peccato. Ed è questo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oggi e sempre il naufragio di tutte le Leggi scritte al fine di eliminare i frutti del peccato. E come frutti del peccato oggi ne esistono solo due: quelli prodotti dal quinto e dal settimo comandamento quando vengono trasgrediti. Tutti gli altri Comandamenti neanche più esistono. Esiste forse il quarto o il sesto o l’ottavo o il nono o decimo Comandamento? Esiste forse il primo o il secondo o il terzo Comandamento? Ora come si fa a contrastare i frutti del peccato abolendo per intero ben Otto Comandamenti e lasciandone solo due, letti però e compresi secondo lo spirito dell’uomo, che spesso è spirito di peccato, avendo l’uomo rinnegato lo Spirito Santo che è lo Spirito di Cristo Gesù e lo Spirito della verità di ogni Legge? Dinanzi al peccato, non ci sono leggi umane che possano impedire la sua fruttificazione. Chi non vuole i frutto, non deve volere il peccato. Si pone il peccato nella storia e l’uomo sempre dovrà mangiare i suoi frutti di morte. Peccato è anche l’assenza di ogni sapienza e intelligenza nel governo della nostra vita. Ma anche l’assenza si sapienza e di intelligenza è forse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un frutto del peccato.</w:t>
      </w:r>
    </w:p>
    <w:p w14:paraId="27901B6D" w14:textId="40AF845B"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b/>
          <w:bCs/>
          <w:kern w:val="0"/>
          <w:sz w:val="24"/>
          <w:szCs w:val="16"/>
          <w:lang w:eastAsia="it-IT"/>
          <w14:ligatures w14:val="none"/>
        </w:rPr>
        <w:t>L</w:t>
      </w:r>
      <w:r w:rsidR="00C3578F" w:rsidRPr="006D645E">
        <w:rPr>
          <w:rFonts w:ascii="Arial" w:eastAsia="Times New Roman" w:hAnsi="Arial" w:cs="Arial"/>
          <w:b/>
          <w:bCs/>
          <w:kern w:val="0"/>
          <w:sz w:val="24"/>
          <w:szCs w:val="16"/>
          <w:lang w:eastAsia="it-IT"/>
          <w14:ligatures w14:val="none"/>
        </w:rPr>
        <w:t xml:space="preserve">a legge della scienza, dell’intelligenza, della magia: </w:t>
      </w:r>
      <w:r w:rsidRPr="006D645E">
        <w:rPr>
          <w:rFonts w:ascii="Arial" w:eastAsia="Times New Roman" w:hAnsi="Arial" w:cs="Arial"/>
          <w:kern w:val="0"/>
          <w:sz w:val="24"/>
          <w:szCs w:val="16"/>
          <w:lang w:eastAsia="it-IT"/>
          <w14:ligatures w14:val="none"/>
        </w:rPr>
        <w:t xml:space="preserve">Ogni scienza, ogni intelligenza ogni magia falliscono dinanzi ad un segno mandato da Dio per la nostra conversione e per la nostra fede nella sua Parola. Oggi dinanzi a molti misfatti si pensa che sia sufficiente un intervento delle scienza umane e tutto si potrebbe risolvere. Se le scienze umana potessero togliere il peccato del mondo, Cristo Gesù diverrebbe inutile. A che serve la sua croce, se basta una aggiornata scienza umana a togliere il peccato dal cuore? Le scienze umane, anche se giungono fino al midollo e alle giungere delle ossa dello spirito dell’uomo, non hanno questo potere. Anche perché oggi si vuole che ogni scienza umana debba essere usata dalla totale ignoranza o addirittura negazione del Dio Creatore e Signore dell’uomo e della sua Santa Legge. </w:t>
      </w:r>
    </w:p>
    <w:p w14:paraId="5E78E4CF"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 xml:space="preserve">L’uomo può ogni giorno anche aggiornare la sua scienza, la sua intelligenza, la sua magia. Mai poi quali saranno i suoi frutti? Spesse volte il naufragio tra i flutti del Mar Rossa. Diciamo allora che scienza e intelligenza sono inutili? Niente affatto. Possono aiutare, ma non da sole. Possono aiutare se lavorano in </w:t>
      </w:r>
      <w:r w:rsidRPr="006D645E">
        <w:rPr>
          <w:rFonts w:ascii="Arial" w:eastAsia="Times New Roman" w:hAnsi="Arial" w:cs="Arial"/>
          <w:kern w:val="0"/>
          <w:sz w:val="24"/>
          <w:szCs w:val="16"/>
          <w:lang w:eastAsia="it-IT"/>
          <w14:ligatures w14:val="none"/>
        </w:rPr>
        <w:lastRenderedPageBreak/>
        <w:t xml:space="preserve">comunione con le altre scienza, comprese le scienze della fede e dei suoi doni di grazia e di verità. Dio non dona la verità all’uomo, la crea nel suo cuore. Ed è questa la differenza tra le scienze che donano la verità e le scienze della fede che creano invece la verità. Differenza sostanziale direi! Dinanzi al fuoco e allo zolfo e al fumo che vengono dal cielo quale scienza umana si può interporre per la salvezza di un terzo dell’umanità? Nessuna. </w:t>
      </w:r>
    </w:p>
    <w:p w14:paraId="5EEECC96" w14:textId="77777777" w:rsidR="006D645E" w:rsidRPr="006D645E" w:rsidRDefault="006D645E" w:rsidP="000F06FC">
      <w:pPr>
        <w:spacing w:after="240" w:line="240" w:lineRule="auto"/>
        <w:jc w:val="both"/>
        <w:rPr>
          <w:rFonts w:ascii="Arial" w:eastAsia="Times New Roman" w:hAnsi="Arial" w:cs="Arial"/>
          <w:kern w:val="0"/>
          <w:sz w:val="24"/>
          <w:szCs w:val="16"/>
          <w:lang w:eastAsia="it-IT"/>
          <w14:ligatures w14:val="none"/>
        </w:rPr>
      </w:pPr>
      <w:r w:rsidRPr="006D645E">
        <w:rPr>
          <w:rFonts w:ascii="Arial" w:eastAsia="Times New Roman" w:hAnsi="Arial" w:cs="Arial"/>
          <w:kern w:val="0"/>
          <w:sz w:val="24"/>
          <w:szCs w:val="16"/>
          <w:lang w:eastAsia="it-IT"/>
          <w14:ligatures w14:val="none"/>
        </w:rPr>
        <w:t>Può però intervenire la scienza della profezia, che è scienza della fede, e invitare alla conversione perché il Signore arresti il flagello. Poiché oggi moltissimi figli della Chiesa hanno rinunciato al ministero della Legge della profezia, per l’umanità c’è poco margine, anzi pochissimo margine, perché i flagelli possano essere fermati. Pensiamo ad esempio alla Legge della fede e come essa risolve i problemi di conflitti e di guerre. Ma oggi l’uomo forse che annuncia la Legge della fede, così come essa è scritta nel Vangelo di Gesù Signore? Nient’affatto Non annuncia invece la Legge della guerra – e sappiamo che ogni guerra è il frutto della Legge del peccato – al fine di annientare l’avversario? Ecco allora l’infinita differenza tra la Legge della morte e la Legge della vita. Noi vogliamo la vita praticando la Legge della morte. Non si pensa con il Vangelo quando si è in Chiesa. Si deve pensare secondo il Vangelo quando si è su un campo di battaglia. Lì è il luogo dove pensare secondo il Vangelo diviene obbligatorio. Ma questi sono pensieri da neanche pensare. Il mondo ha le sue leggi di peccato e secondo queste Leggi ogni cosa va vissuta. Al Vangelo è sufficiente che lo si legga nelle Chiese. Fuori non ha più alcuna valore.</w:t>
      </w:r>
    </w:p>
    <w:p w14:paraId="07718559" w14:textId="2ACF072F" w:rsidR="00C3578F"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 della redenzione</w:t>
      </w:r>
      <w:r w:rsidRPr="006D645E">
        <w:rPr>
          <w:rFonts w:ascii="Arial" w:eastAsia="Times New Roman" w:hAnsi="Arial" w:cs="Arial"/>
          <w:kern w:val="0"/>
          <w:sz w:val="24"/>
          <w:szCs w:val="24"/>
          <w:lang w:eastAsia="it-IT"/>
          <w14:ligatures w14:val="none"/>
        </w:rPr>
        <w:t>: Qual è la verità della Legge della Redenzione? Essa dice che se l’uomo vuole passare dalla corruzione e dalla falsità ontologica nella quale è precipitato,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deve lasciare che lo Spirito Santo gli crei il suo nuovo codice ontologico e questo nuovo codice ha un nome: Gesù di Nazaret. Se lo Spirito Santo non crea in noi questo codice ontologico, l’uomo rimane nella sua vecchia ontologia di corruzione e di falsità. </w:t>
      </w:r>
    </w:p>
    <w:p w14:paraId="282A9D5A" w14:textId="77777777" w:rsidR="00C3578F"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 del vangelo, della morale, della pietà</w:t>
      </w:r>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Quando noi parliamo della Legge della verità del Vangelo, della verità della morale, della verità della pietà, altro non vogliamo dire se non che la Morale e la Pietà sono vere se sono un frutto dell’obbedienza al Vangelo. Se non sono frutto dell’obbedienza al Vangelo non sono vere e di conseguenza non sono né morale e né pietà gradite al Signore. Oggi spesso si parla di rigidità morale. Quando queste cose vengono dette, appare evidente che si parli di una morale scardinata dall’obbedienza al Vangelo. L’obbedienza al Vangelo mai potrà essere rigida. </w:t>
      </w:r>
    </w:p>
    <w:p w14:paraId="0FEF8228" w14:textId="11C2C3A6"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Cosa è la pietà cristiana?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È offrire a Dio il frutto della nostra obbedienza ad ogni sua Parola. Ogni altra cosa è mezzo perché si giunga a questa offerta. Potrà mai questa offerta dirsi rigidità? Potrà mai esserci sulla terra un solo uomo che dica che questa offerta non è l’essenza della morale e quindi della pietà dell’uomo? Chiedere che si preghi dalla disobbedienza al Vangelo a nulla serve. Nessuna preghiera potrà essere innalzata al Signore nostro Dio dalla trasgressione del suo Vangelo e nessuna preghiera potrà mai essere innalzata se non siamo nel codice ontico di Cristo Gesù, che ci ha fatti verità nella sua verità, verità per la </w:t>
      </w:r>
      <w:r w:rsidRPr="006D645E">
        <w:rPr>
          <w:rFonts w:ascii="Arial" w:eastAsia="Times New Roman" w:hAnsi="Arial" w:cs="Arial"/>
          <w:kern w:val="0"/>
          <w:sz w:val="24"/>
          <w:szCs w:val="24"/>
          <w:lang w:eastAsia="it-IT"/>
          <w14:ligatures w14:val="none"/>
        </w:rPr>
        <w:lastRenderedPageBreak/>
        <w:t>sua verità, verità con la sua verità. La Legge del Vangelo è sempre la Legge della morale e della pietà. Tutto deve avvenire nell’obbedienza al Vangelo.</w:t>
      </w:r>
    </w:p>
    <w:p w14:paraId="7260F692" w14:textId="07B22EBF"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 della conversione</w:t>
      </w:r>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Cosa è la conversione e qual è la Legge della sua verità? La conversione consiste nell’abbandono del nostro codice ontico di corruzione e d falsità ed entrare nel nuovo codice ontico che ci rigenera e ci crea verità di Cristo in Cristo, perché possiamo vivere con Cristo e per Cristo. Come si diviene nuovo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codice ontico in Cristo per opera dello Spirito Santo? Attraverso la conversione al Vangelo. Si predica il Vangelo, ci si lascia battezzare per nascere da acqua e da Spirito Santo e diveniamo nuovo codice ontico di Cristo, in Cristo, con Cristo, per Cristo. Oggi la creazione della verità di Cristo nell’uomo è impossibile che possa avvenire. Non si predica più il Vangelo. Si è anche giunti a dire che predicare il Vangelo è offensivo per le altre religioni. Si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è perfino detto che tutte le religioni sono via di salvezza. Tante altre falsità ogni giorno vengono predicate: battezzare e non battezzare sono la stessa cosa. </w:t>
      </w:r>
    </w:p>
    <w:p w14:paraId="0CE0282B" w14:textId="7022A696"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È evidente che chi dice tutte queste cose le dice da fuori del Vangelo, da fuori di tutto l’Antico e il Nuovo Testamento, da fuori di tura la Divina Rivelazione, da fuori di tutta la Sacra Tradizione, da fuori di tutta la purissima Teologia dei Padri e dei Dottori della Chiesa. Tutti questi sono discorsi di persone che hanno sostituito il Vangelo con i loro miseri pensieri della terra. Ora il Vangelo lo dice con divina chiarezza: </w:t>
      </w:r>
      <w:r w:rsidRPr="006D645E">
        <w:rPr>
          <w:rFonts w:ascii="Arial" w:eastAsia="Times New Roman" w:hAnsi="Arial" w:cs="Arial"/>
          <w:i/>
          <w:iCs/>
          <w:kern w:val="0"/>
          <w:sz w:val="24"/>
          <w:szCs w:val="24"/>
          <w:lang w:eastAsia="it-IT"/>
          <w14:ligatures w14:val="none"/>
        </w:rPr>
        <w:t>“Se non vi convertite, perirete tutti allo stesso modo”</w:t>
      </w:r>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“Andate in tutto il mondo e predicate il Vangelo ad ogni creatura. Chi crederà, sarà battezzato, sarà salvo. Chi non crederà sarà condannato”.</w:t>
      </w:r>
      <w:r w:rsidRPr="006D645E">
        <w:rPr>
          <w:rFonts w:ascii="Arial" w:eastAsia="Times New Roman" w:hAnsi="Arial" w:cs="Arial"/>
          <w:kern w:val="0"/>
          <w:sz w:val="24"/>
          <w:szCs w:val="24"/>
          <w:lang w:eastAsia="it-IT"/>
          <w14:ligatures w14:val="none"/>
        </w:rPr>
        <w:t xml:space="preserve"> Sopra il comando divino, non ci sono potestà sulla terra che possano abrogare quanto è chiesto e comandato con comando esplicito da Cristo Gesù.</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A noi è chiesto di ascoltare chi parla dal Vangelo per il Vangelo. Chi non parla dal Vangelo e per di più contro il Vangelo, non va ascoltato. Ecco quali sono i frutti di colui che non parla dal Vangelo, parlando contro i Vangelo: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condanna l’uomo a rimanere nella sua ontologia di corruzione e di falsità e a produrre abbonanti frutti di peccato per la rovina e la morte di tutta l’umanità. Chi non parla dal Vangelo non va ascoltato. </w:t>
      </w:r>
    </w:p>
    <w:p w14:paraId="0E71A71B" w14:textId="2620110F"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 della profezia</w:t>
      </w:r>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Fino a Mosè era il Signore che parlava direttamente all’uomo . Direttamente ha parlato al serpente, alla prima donna, al primo uomo, a Caino, a Noè, ad Abramo, a Isacco, a Giacobbe. Con Mosè inizia la mediazione profetica: il Signore parla ad uno perché questi parli a tutti i figli di Israele e anche alle nazioni pagane. Nasce il ministero della profezia. Senza questo ministero rimane la Parola che è stata consegnate all’uomo, manca però la conoscenza nell’oggi della storia della volontà del nostro Dio, Creatore, Signore, soprattutto restano muti tutti i segni attraverso i quali il Signore sempre parla all’uomo nella storia. </w:t>
      </w:r>
    </w:p>
    <w:p w14:paraId="3924741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Il Libro dell’Apocalisse di San Giovanni Apostolo ci rivela che il Signore apre questo o quell’altro sigillo, ordina di suonare questa o quell’altra tromba, agisce perché si compia questo o quell’altro segno, fa annunciare questo o quell’altro “guai”. Quando queste cose si compiono nella storia – e sicuramente esse si compiranno – chi ci rivela che è l’Agnello Immolata che ci sta parlando? Questa missione nella Sacra Scrittura è dei profeti del Dio vivente, dei suoi veri profeti.</w:t>
      </w:r>
    </w:p>
    <w:p w14:paraId="4686D34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 xml:space="preserve">Il profeta è la più grande grazia che il Signore dona agli uomini di ogni tempo. Senza il profeta si interrompe il circuito del dialogo di verità, di luce, di conoscenza, di sapienza, di intelletto, di scienza attuale tra l’uomo e il suo Signore, Dio, Creatore, Redentore, Salvatore, Santificatore. Il profeta però deve prestare moltissima attenzione: lui si deve limitare a riferire solo ciò che il Signore gli comanda di riferire. Se il Signore parla, lui parlerà. Se il Signore tace, lui tacerà. Se il Signore dice una parola, lui dirà una parola, se il Signore ne dice due, lui dirà due parole. Senza il ministero profetico l’uomo rimane nell’ignoranza della conoscenza della verità che è contenuta in ogni segno da Lui inviato sulla nostra terra per la nostra vera conversione nell’obbedienza al vangelo. </w:t>
      </w:r>
    </w:p>
    <w:p w14:paraId="3D6314DE"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Oggi dobbiamo attestare che il ministero della profezia viene esercitato male. Non parliamo qui del ministero straordinario della profezia. Parliamo invece nel ministero ordinario. Il ministero straordinario si esercita tra la Parola di Dio oggi e la sua comunicazione agli uomini. Il ministero ordinario si esercita tra la Parola di Dio ormai codificata e la sua comunicazione agli uomini. </w:t>
      </w:r>
    </w:p>
    <w:p w14:paraId="1D24619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Oggi questo ministero ordinario della profezia è vissuto male, anzi malissimo, dal momento che la Parola del Signore è stata ridotta tutta ad una colossale menzogna. Così si esercita il ministero ordinario della profezia, ma per comunicare i pensieri degli uomini e non certo la verità contenuta nella Parola del nostro Dio, Signore, Creatore. Come ieri, ai tempi dei profeti dell’Antico Testamento, anche oggi è il ministero ordinario della profezia vissuto nella menzogna e nella falsità, che sempre si oppone al ministero straordinario della profezia. Se il profeta si lascia scoraggiare dal cattivo uso del magistero ordinario, l’umanità intera è condannata a rimanere nel buio. La luce della divina verità si spegne per essa. Grande è il ministero della profezia straordinaria. Per questo ministero ogni segno di Dio viene rivelato nella sua purissima verità. Ma altrettanto grande è il ministero ordinario della profezia. Per essa conosciamo la Parola nella sua vertà. </w:t>
      </w:r>
    </w:p>
    <w:p w14:paraId="17C0A8A3" w14:textId="34146FFB"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 del sacerdozio</w:t>
      </w:r>
      <w:r w:rsidRPr="006D645E">
        <w:rPr>
          <w:rFonts w:ascii="Arial" w:eastAsia="Times New Roman" w:hAnsi="Arial" w:cs="Arial"/>
          <w:kern w:val="0"/>
          <w:sz w:val="24"/>
          <w:szCs w:val="24"/>
          <w:lang w:eastAsia="it-IT"/>
          <w14:ligatures w14:val="none"/>
        </w:rPr>
        <w:t>: Qual è la Legge della verità del sacerdozio? Essa è duplice, perché duplice è il sacerdozio che si vive nella nostra fede. C’è il sacerdozio comune o battesimale e con esso e per esso ogni uomo deve offrire e può offrire se stesso al Padre, in Cristo, con Cristo, per Cristo, per partecipare insieme a Lui, in Lui, con Lui, per Lui,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all’opera della redenzione del mondo. Ma c’è anche il sacerdozio ordinato, che si riceve mediante il sacramento dell’Ordine Sacro. Chi viene rivestito con questo sacerdozio riceve </w:t>
      </w:r>
      <w:r w:rsidRPr="006D645E">
        <w:rPr>
          <w:rFonts w:ascii="Arial" w:eastAsia="Times New Roman" w:hAnsi="Arial" w:cs="Arial"/>
          <w:kern w:val="0"/>
          <w:sz w:val="24"/>
          <w:szCs w:val="24"/>
          <w:lang w:val="la-Latn" w:eastAsia="it-IT"/>
          <w14:ligatures w14:val="none"/>
        </w:rPr>
        <w:t>tre munera: munus docendi, munus gubernandi, munus sanctificandi.</w:t>
      </w:r>
      <w:r w:rsidRPr="006D645E">
        <w:rPr>
          <w:rFonts w:ascii="Arial" w:eastAsia="Times New Roman" w:hAnsi="Arial" w:cs="Arial"/>
          <w:kern w:val="0"/>
          <w:sz w:val="24"/>
          <w:szCs w:val="24"/>
          <w:lang w:eastAsia="it-IT"/>
          <w14:ligatures w14:val="none"/>
        </w:rPr>
        <w:t xml:space="preserve"> </w:t>
      </w:r>
    </w:p>
    <w:p w14:paraId="5512335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Con il munus docendi – vero munus profetico – lui deve insegnare ai discepoli di Gesù tutto ciò che Gesù ha comandato agli suoi Apostoli. La fedeltà alla Parola dovrà essere somma. Deve insegnare con la stessa autorità di Gesù Signore e per questo Lui è obbligato ad essere sempre colmo di Spirito Santo. </w:t>
      </w:r>
    </w:p>
    <w:p w14:paraId="36480D9C"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Con il munus </w:t>
      </w:r>
      <w:r w:rsidRPr="006D645E">
        <w:rPr>
          <w:rFonts w:ascii="Arial" w:eastAsia="Times New Roman" w:hAnsi="Arial" w:cs="Arial"/>
          <w:kern w:val="0"/>
          <w:sz w:val="24"/>
          <w:szCs w:val="24"/>
          <w:lang w:val="la-Latn" w:eastAsia="it-IT"/>
          <w14:ligatures w14:val="none"/>
        </w:rPr>
        <w:t>gubernandi</w:t>
      </w:r>
      <w:r w:rsidRPr="006D645E">
        <w:rPr>
          <w:rFonts w:ascii="Arial" w:eastAsia="Times New Roman" w:hAnsi="Arial" w:cs="Arial"/>
          <w:kern w:val="0"/>
          <w:sz w:val="24"/>
          <w:szCs w:val="24"/>
          <w:lang w:eastAsia="it-IT"/>
          <w14:ligatures w14:val="none"/>
        </w:rPr>
        <w:t xml:space="preserve"> lui deve condurre il gregge a lui affidato dalle tenebre nella luce, dal male nel bene, dalla falsità nella verità, dall’ingiustizia nella giustizia, dal pensiero degli uomini al pensiero di Cristo Gesù. Questo dovrà operarlo ogni giorno se vuole condurre il gregge di Cristo alle sorgenti della vita </w:t>
      </w:r>
      <w:r w:rsidRPr="006D645E">
        <w:rPr>
          <w:rFonts w:ascii="Arial" w:eastAsia="Times New Roman" w:hAnsi="Arial" w:cs="Arial"/>
          <w:kern w:val="0"/>
          <w:sz w:val="24"/>
          <w:szCs w:val="24"/>
          <w:lang w:eastAsia="it-IT"/>
          <w14:ligatures w14:val="none"/>
        </w:rPr>
        <w:lastRenderedPageBreak/>
        <w:t>eterna. È un munus questo che va esercitato senza alcuna interruzione. Lo potrà esercitare se Lui, il presbitero di Cristo Gesù, diviene luce, bene, verità, giustizia, Pensiero di Cristo Gesù. Qualsiasi cosa lui faccia o dica deve dirla sempre come luce, bene, verità, giustizia, Pensiero di Cristo Gesù. Ovunque lui porta la sua persona, lui sempre deve rimanere luce, bene, verità, giustizia, Pensiero di Cristo Gesù. Mai lui e per nessuna ragione al mondo si dovrà svestire neanche per un attimo della luce, del bene, della verità, della giustizia, del pensiero di Cristo Gesù. Anche se dovesse recarsi nell’inferno, sempre dovrà essere luce, bene, verità, giustizia, Pensiero di Cristo Gesù.</w:t>
      </w:r>
    </w:p>
    <w:p w14:paraId="053EE953" w14:textId="45BD51D5"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Con il munus </w:t>
      </w:r>
      <w:r w:rsidRPr="006D645E">
        <w:rPr>
          <w:rFonts w:ascii="Arial" w:eastAsia="Times New Roman" w:hAnsi="Arial" w:cs="Arial"/>
          <w:kern w:val="0"/>
          <w:sz w:val="24"/>
          <w:szCs w:val="24"/>
          <w:lang w:val="la-Latn" w:eastAsia="it-IT"/>
          <w14:ligatures w14:val="none"/>
        </w:rPr>
        <w:t>sanctificandi</w:t>
      </w:r>
      <w:r w:rsidRPr="006D645E">
        <w:rPr>
          <w:rFonts w:ascii="Arial" w:eastAsia="Times New Roman" w:hAnsi="Arial" w:cs="Arial"/>
          <w:kern w:val="0"/>
          <w:sz w:val="24"/>
          <w:szCs w:val="24"/>
          <w:lang w:eastAsia="it-IT"/>
          <w14:ligatures w14:val="none"/>
        </w:rPr>
        <w:t xml:space="preserve"> lui dovrà santificare il gregge a Lui affidato con la celebrazione dei sacramenti e con la preghiera costante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e ininterrotta. Lui è vero mediatore tra Cristo e il suo gregge. Per Lui la grazia di Cristo scende nel gregge. Per Lui la voce del gregge giunge fino a Cristo Gesù. Lui è anche il grande intercessore perché il Signore perdoni i peccati del suo gregge. Potrà esercitare questo munus se Lui stesso ogni giorno cresce di santità nutrendosi della grazia, della santità di Cristo e della sua obbedienza alla Parola con il dono di tutta la sua vita. Mai potrà santificare, chi non si santifica.</w:t>
      </w:r>
    </w:p>
    <w:p w14:paraId="5989CBD9" w14:textId="16EB4A4B"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w:t>
      </w:r>
      <w:r w:rsidR="0045474D">
        <w:rPr>
          <w:rFonts w:ascii="Arial" w:eastAsia="Times New Roman" w:hAnsi="Arial" w:cs="Arial"/>
          <w:b/>
          <w:bCs/>
          <w:kern w:val="0"/>
          <w:sz w:val="24"/>
          <w:szCs w:val="24"/>
          <w:lang w:eastAsia="it-IT"/>
          <w14:ligatures w14:val="none"/>
        </w:rPr>
        <w:t xml:space="preserve"> </w:t>
      </w:r>
      <w:r w:rsidR="00C3578F" w:rsidRPr="006D645E">
        <w:rPr>
          <w:rFonts w:ascii="Arial" w:eastAsia="Times New Roman" w:hAnsi="Arial" w:cs="Arial"/>
          <w:b/>
          <w:bCs/>
          <w:kern w:val="0"/>
          <w:sz w:val="24"/>
          <w:szCs w:val="24"/>
          <w:lang w:eastAsia="it-IT"/>
          <w14:ligatures w14:val="none"/>
        </w:rPr>
        <w:t>della regalità</w:t>
      </w:r>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Sulla Legge della verità della regalità va detto che ogni discepolo di Gesù deve essere Legge di Dio visibile, Parola di Dio visibile, verità di Dio visibile, Giustizia di Dio visibile, Carità di Dio visibile, Pensiero di Cristo Gesù visibile. Il discepolo di Gesù deve essere tutto questo sempre e in ogni luogo. Non c’è un tempo in cui potrà essere in modalità differenti da ciò che è chiamato ad essere e neanche luoghi nei quali questo possa accadere. Se non si è secondo modalità divine in un luogo mai si potrà essere secondo modalità divine in un altro luogo. Se non si è visibilità della Parola di Dio mentre si celebra la Santa Messa, neanche appena finita la Santa Messa si potrà essere. O si è in ogni luogo e in ogni tempo, oppure semplicemente non si è nessun luogo e in nessun tempo. </w:t>
      </w:r>
    </w:p>
    <w:p w14:paraId="165E349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È questo oggi il vero dramma del cristiano o del discepolo di Gesù: lo si vuole privare della verità del suo essere vero profeta del Dio vivente, gli si vuole impedire di vivere da vero sacerdote dell’Altissimo, lo si sta convincendo che vivere la regalità secondo le regole della regalità evangelica sul modello di Cristo Gesù, il Testimone fedele della verità del Padre suo e il Testimone fedele di ciò che il Padre ha fatto di Lui e per Lui, siano tutte cose del passato, frutto di una ascetica ormai divenuta inutile per i nostri giorni. Si vuole il cristiano non re, non profeta, non sacerdote. Si vuole un discepolo di Gesù che segua il pensiero del mondo e secondo queste pensiero sempre agire, decidere, operare. </w:t>
      </w:r>
    </w:p>
    <w:p w14:paraId="3714B995" w14:textId="6A8398C2"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dove si è giunti oggi: a fare credere al cristiano che se lui parla da cristiano, decide da cristiano, pensa da cristiano, scelga da cristiano, manifesta il suo essere cristiano, commette un peccato o una ingiustizia o addirittura offende l’altro uomo. E così agendo e pensando secondo il pensiero del mondo non si offende nessun uomo. Pensare e agire secondo il pensiero di Cristo è offesa agli altri uomini. Se una pensa secondo Marx è un bene per l’intero universo, se pensa secondo Cristo è il sommo male. Se uno pensa secondo dal pensiero laico intriso di infinito ateismo e di grandissima idolatria con la conseguente </w:t>
      </w:r>
      <w:r w:rsidRPr="006D645E">
        <w:rPr>
          <w:rFonts w:ascii="Arial" w:eastAsia="Times New Roman" w:hAnsi="Arial" w:cs="Arial"/>
          <w:kern w:val="0"/>
          <w:sz w:val="24"/>
          <w:szCs w:val="24"/>
          <w:lang w:eastAsia="it-IT"/>
          <w14:ligatures w14:val="none"/>
        </w:rPr>
        <w:lastRenderedPageBreak/>
        <w:t>universalità immoralità e oggi anche amoralità che deve abbracciare tutte le azioni degli uomini, non arreca nessun danno agli uomini. Se invece uno pensa secondo il pensiero evangelico allora è di ostacolo al progresso e alla vera civiltà degli uomini. Se il cristiano è per l’abolizione di ogni legge morale è un benefattore dell’umanità, se invece è in difesa della legge della verità</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della natura umana, allora è persona omofoba che odia i suoi fratelli. </w:t>
      </w:r>
    </w:p>
    <w:p w14:paraId="31206777" w14:textId="641C7B21"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Noi invece diciamo che il cristiano, proprio perché cristiano – allo stesso modo che un discepolo di Marx, proprio perché marxista è marxista in ogni tempo e in ogni luogo –</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deve essere cristiano in ogni tempo e in ogni luogo. Se in un luogo non è cristiano, non lo è in nessun altro luogo. .Se un marxista può essere marxista sempre, se un abortista può essere abortista sempre, anche quando si presenta all’altare per ricevere il corpo di Cristo – anche a questo siamo giunti – perché un cristiano non può essere cristiano sempre e sempre pensare, agire, decidere da cristiano? Essere cristiani non è una sovrastruttura. Essere cristiani significa avere come propria natura Cristo Gesù. Significa essere stati cristificati nell’anima, nello spirito, nel corpo. Significa aver assunto il suo codice ontico umano e divino come nostro codice per il governo della nostra vita. Ora come può uno che è stato cristificato, uno che vive con il codice ontico di Cristo rivestire Cristo in un luogo e svestirsi di Lui in un altro luogo? La cristificazione è, deve essere senza ritorno indietro. </w:t>
      </w:r>
    </w:p>
    <w:p w14:paraId="432E0E02" w14:textId="7D2A0F14"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 della missione</w:t>
      </w:r>
      <w:r w:rsidRPr="006D645E">
        <w:rPr>
          <w:rFonts w:ascii="Arial" w:eastAsia="Times New Roman" w:hAnsi="Arial" w:cs="Arial"/>
          <w:b/>
          <w:bCs/>
          <w:kern w:val="0"/>
          <w:sz w:val="24"/>
          <w:szCs w:val="24"/>
          <w:lang w:eastAsia="it-IT"/>
          <w14:ligatures w14:val="none"/>
        </w:rPr>
        <w:t>:</w:t>
      </w:r>
      <w:r w:rsidRPr="006D645E">
        <w:rPr>
          <w:rFonts w:ascii="Arial" w:eastAsia="Times New Roman" w:hAnsi="Arial" w:cs="Arial"/>
          <w:kern w:val="0"/>
          <w:sz w:val="24"/>
          <w:szCs w:val="24"/>
          <w:lang w:eastAsia="it-IT"/>
          <w14:ligatures w14:val="none"/>
        </w:rPr>
        <w:t xml:space="preserve"> La Legge della verità della missione viene direttamente dal cuore del Padre e si fa vita di salvezza e di redenzione in Cristo Gesù, per opera sempre dello Spirito Santo. Dal cuore di Cristo la Legge della verità della missione, per consegna esplicita e non implicita, passa nel cuore dei suoi Apostoli. Perennemente, sempre dal cuore degli Apostoli la Legge della verità della missione passa in ogni altro membro del corpo di Cristo. Presbiteri, Diaconi, Cresimati e Battezzati, ognuno secondo la nuova natura e la grazia ricevuta nei sacramenti, deve osservare la Legge della verità della missione.</w:t>
      </w:r>
      <w:r w:rsidR="0045474D">
        <w:rPr>
          <w:rFonts w:ascii="Arial" w:eastAsia="Times New Roman" w:hAnsi="Arial" w:cs="Arial"/>
          <w:kern w:val="0"/>
          <w:sz w:val="24"/>
          <w:szCs w:val="24"/>
          <w:lang w:eastAsia="it-IT"/>
          <w14:ligatures w14:val="none"/>
        </w:rPr>
        <w:t xml:space="preserve"> </w:t>
      </w:r>
    </w:p>
    <w:p w14:paraId="58DC2B08" w14:textId="77777777" w:rsidR="006D645E" w:rsidRPr="00C3578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C3578F">
        <w:rPr>
          <w:rFonts w:ascii="Arial" w:eastAsia="Times New Roman" w:hAnsi="Arial" w:cs="Arial"/>
          <w:kern w:val="0"/>
          <w:sz w:val="24"/>
          <w:szCs w:val="24"/>
          <w:lang w:eastAsia="it-IT"/>
          <w14:ligatures w14:val="none"/>
        </w:rPr>
        <w:t>In cosa consiste questa Legge della verità della missione? Nell’obbedienza alla volontà del Padre nostro celeste. La volontà del Padre celeste l’Apostolo Paolo la riassume in una sola frase:</w:t>
      </w:r>
      <w:r w:rsidRPr="00C3578F">
        <w:rPr>
          <w:rFonts w:ascii="Arial" w:eastAsia="Times New Roman" w:hAnsi="Arial" w:cs="Arial"/>
          <w:i/>
          <w:iCs/>
          <w:kern w:val="0"/>
          <w:sz w:val="24"/>
          <w:szCs w:val="24"/>
          <w:lang w:eastAsia="it-IT"/>
          <w14:ligatures w14:val="none"/>
        </w:rPr>
        <w:t xml:space="preserve"> “Raccomando dunque, prima di tutto, che si facciano domande, suppliche, preghiere e ringraziamenti per tutti gli uomini, per i re e per tutti quelli che stanno al potere, perché possiamo condurre una vita calma e tranquilla, dignitosa e dedicata a Dio. Questa è cosa bella e gradita al cospetto di Dio, nostro salvatore, il quale vuole che tutti gli uomini siano salvati e giungano alla conoscenza della verità. Uno solo, infatti, è Dio e uno solo anche il mediatore fra Dio e gli uomini, l’uomo Cristo Gesù, che ha dato se stesso in riscatto per tutti. Questa testimonianza egli l’ha data nei tempi stabiliti, e di essa io sono stato fatto messaggero e apostolo – dico la verità, non mentisco –, maestro dei pagani nella fede e nella verità” (1Tm 2,1-7).</w:t>
      </w:r>
    </w:p>
    <w:p w14:paraId="116BB69D" w14:textId="1BB384A4" w:rsidR="006D645E" w:rsidRPr="00C3578F" w:rsidRDefault="006D645E" w:rsidP="000F06FC">
      <w:pPr>
        <w:spacing w:after="240" w:line="240" w:lineRule="auto"/>
        <w:jc w:val="both"/>
        <w:rPr>
          <w:rFonts w:ascii="Arial" w:eastAsia="Times New Roman" w:hAnsi="Arial" w:cs="Arial"/>
          <w:kern w:val="0"/>
          <w:sz w:val="24"/>
          <w:szCs w:val="24"/>
          <w:lang w:eastAsia="it-IT"/>
          <w14:ligatures w14:val="none"/>
        </w:rPr>
      </w:pPr>
      <w:r w:rsidRPr="00C3578F">
        <w:rPr>
          <w:rFonts w:ascii="Arial" w:eastAsia="Times New Roman" w:hAnsi="Arial" w:cs="Arial"/>
          <w:kern w:val="0"/>
          <w:sz w:val="24"/>
          <w:szCs w:val="24"/>
          <w:lang w:eastAsia="it-IT"/>
          <w14:ligatures w14:val="none"/>
        </w:rPr>
        <w:t>La verità alla quale ogni uomo deve giungere è Cristo Gesù, che</w:t>
      </w:r>
      <w:r w:rsidR="0045474D">
        <w:rPr>
          <w:rFonts w:ascii="Arial" w:eastAsia="Times New Roman" w:hAnsi="Arial" w:cs="Arial"/>
          <w:kern w:val="0"/>
          <w:sz w:val="24"/>
          <w:szCs w:val="24"/>
          <w:lang w:eastAsia="it-IT"/>
          <w14:ligatures w14:val="none"/>
        </w:rPr>
        <w:t xml:space="preserve"> </w:t>
      </w:r>
      <w:r w:rsidRPr="00C3578F">
        <w:rPr>
          <w:rFonts w:ascii="Arial" w:eastAsia="Times New Roman" w:hAnsi="Arial" w:cs="Arial"/>
          <w:kern w:val="0"/>
          <w:sz w:val="24"/>
          <w:szCs w:val="24"/>
          <w:lang w:eastAsia="it-IT"/>
          <w14:ligatures w14:val="none"/>
        </w:rPr>
        <w:t>il solo nome dato agli uomini nel quale è stabilito che possiamo essere salvati.</w:t>
      </w:r>
      <w:r w:rsidR="0045474D">
        <w:rPr>
          <w:rFonts w:ascii="Arial" w:eastAsia="Times New Roman" w:hAnsi="Arial" w:cs="Arial"/>
          <w:kern w:val="0"/>
          <w:sz w:val="24"/>
          <w:szCs w:val="24"/>
          <w:lang w:eastAsia="it-IT"/>
          <w14:ligatures w14:val="none"/>
        </w:rPr>
        <w:t xml:space="preserve"> </w:t>
      </w:r>
      <w:r w:rsidRPr="00C3578F">
        <w:rPr>
          <w:rFonts w:ascii="Arial" w:eastAsia="Times New Roman" w:hAnsi="Arial" w:cs="Arial"/>
          <w:kern w:val="0"/>
          <w:sz w:val="24"/>
          <w:szCs w:val="24"/>
          <w:lang w:eastAsia="it-IT"/>
          <w14:ligatures w14:val="none"/>
        </w:rPr>
        <w:t xml:space="preserve">Ancora questa Legge della verità della missione, sempre dall’Apostolo Paolo è così rivelata nella Lettera ai Romani: </w:t>
      </w:r>
      <w:r w:rsidRPr="00C3578F">
        <w:rPr>
          <w:rFonts w:ascii="Arial" w:eastAsia="Times New Roman" w:hAnsi="Arial" w:cs="Arial"/>
          <w:i/>
          <w:iCs/>
          <w:kern w:val="0"/>
          <w:sz w:val="24"/>
          <w:szCs w:val="24"/>
          <w:lang w:eastAsia="it-IT"/>
          <w14:ligatures w14:val="none"/>
        </w:rPr>
        <w:t xml:space="preserve">“Mosè descrive così la giustizia che viene dalla Legge: L’uomo che la mette in pratica, per mezzo di essa vivrà. Invece, la giustizia che viene </w:t>
      </w:r>
      <w:r w:rsidRPr="00C3578F">
        <w:rPr>
          <w:rFonts w:ascii="Arial" w:eastAsia="Times New Roman" w:hAnsi="Arial" w:cs="Arial"/>
          <w:i/>
          <w:iCs/>
          <w:kern w:val="0"/>
          <w:sz w:val="24"/>
          <w:szCs w:val="24"/>
          <w:lang w:eastAsia="it-IT"/>
          <w14:ligatures w14:val="none"/>
        </w:rPr>
        <w:lastRenderedPageBreak/>
        <w:t>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10,1-17)</w:t>
      </w:r>
      <w:r w:rsidRPr="00C3578F">
        <w:rPr>
          <w:rFonts w:ascii="Arial" w:eastAsia="Times New Roman" w:hAnsi="Arial" w:cs="Arial"/>
          <w:kern w:val="0"/>
          <w:sz w:val="24"/>
          <w:szCs w:val="24"/>
          <w:lang w:eastAsia="it-IT"/>
          <w14:ligatures w14:val="none"/>
        </w:rPr>
        <w:t xml:space="preserve">. </w:t>
      </w:r>
    </w:p>
    <w:p w14:paraId="6C495D4E" w14:textId="43C122D0" w:rsidR="006D645E" w:rsidRPr="00C3578F" w:rsidRDefault="006D645E" w:rsidP="000F06FC">
      <w:pPr>
        <w:spacing w:after="240" w:line="240" w:lineRule="auto"/>
        <w:jc w:val="both"/>
        <w:rPr>
          <w:rFonts w:ascii="Arial" w:eastAsia="Times New Roman" w:hAnsi="Arial" w:cs="Arial"/>
          <w:kern w:val="0"/>
          <w:sz w:val="24"/>
          <w:szCs w:val="24"/>
          <w:lang w:eastAsia="it-IT"/>
          <w14:ligatures w14:val="none"/>
        </w:rPr>
      </w:pPr>
      <w:r w:rsidRPr="00C3578F">
        <w:rPr>
          <w:rFonts w:ascii="Arial" w:eastAsia="Times New Roman" w:hAnsi="Arial" w:cs="Arial"/>
          <w:kern w:val="0"/>
          <w:sz w:val="24"/>
          <w:szCs w:val="24"/>
          <w:lang w:eastAsia="it-IT"/>
          <w14:ligatures w14:val="none"/>
        </w:rPr>
        <w:t xml:space="preserve">Questa Legge della verità della missione vale per ogni membro del corpo di Cristo, anche se ogni membro dovrà viverla secondo il suo particolare dono di grazia, di verità, di conformazione a Cristo Gesù, missione a lui affidata, carismi particolari. Anche questa verità è rivelata dallo Spirito Santo per bocca dell’Apostolo Paolo: </w:t>
      </w:r>
      <w:r w:rsidRPr="00C3578F">
        <w:rPr>
          <w:rFonts w:ascii="Arial" w:eastAsia="Times New Roman" w:hAnsi="Arial" w:cs="Arial"/>
          <w:i/>
          <w:iCs/>
          <w:kern w:val="0"/>
          <w:sz w:val="24"/>
          <w:szCs w:val="24"/>
          <w:lang w:eastAsia="it-IT"/>
          <w14:ligatures w14:val="none"/>
        </w:rPr>
        <w:t>“Un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w:t>
      </w:r>
      <w:r w:rsidR="0045474D">
        <w:rPr>
          <w:rFonts w:ascii="Arial" w:eastAsia="Times New Roman" w:hAnsi="Arial" w:cs="Arial"/>
          <w:i/>
          <w:iCs/>
          <w:kern w:val="0"/>
          <w:sz w:val="24"/>
          <w:szCs w:val="24"/>
          <w:lang w:eastAsia="it-IT"/>
          <w14:ligatures w14:val="none"/>
        </w:rPr>
        <w:t xml:space="preserve"> </w:t>
      </w:r>
      <w:r w:rsidRPr="00C3578F">
        <w:rPr>
          <w:rFonts w:ascii="Arial" w:eastAsia="Times New Roman" w:hAnsi="Arial" w:cs="Arial"/>
          <w:i/>
          <w:iCs/>
          <w:kern w:val="0"/>
          <w:sz w:val="24"/>
          <w:szCs w:val="24"/>
          <w:lang w:eastAsia="it-IT"/>
          <w14:ligatures w14:val="none"/>
        </w:rPr>
        <w:t>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4,4-7.11-16)</w:t>
      </w:r>
      <w:r w:rsidRPr="00C3578F">
        <w:rPr>
          <w:rFonts w:ascii="Arial" w:eastAsia="Times New Roman" w:hAnsi="Arial" w:cs="Arial"/>
          <w:kern w:val="0"/>
          <w:sz w:val="24"/>
          <w:szCs w:val="24"/>
          <w:lang w:eastAsia="it-IT"/>
          <w14:ligatures w14:val="none"/>
        </w:rPr>
        <w:t xml:space="preserve">. </w:t>
      </w:r>
    </w:p>
    <w:p w14:paraId="558D62FC" w14:textId="26C164AF"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Questa Legge della verità della missione non è soggetta a nessuna volontà umana e a nessuna umana potestà, né di re e né di papi, né di principi e né di vescovi, né di presbiteri, né di diaconi, né di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altro uomo esistente sulla terra. Ciò che dall’eternità viene dal cuore del Padre, ciò che è dal cuore del Padre rimane immutabile in eterno. Sul cuore del Padre nessuno ha potere, perché nessuno è Dio sopra Dio. Ogni uomo è creatura Dio per obbedire alla sua volontà. </w:t>
      </w:r>
    </w:p>
    <w:p w14:paraId="2C1B3BE2" w14:textId="1AE90EF1"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 xml:space="preserve">a legge della verità dell’obbligatorietà del “devi”: </w:t>
      </w:r>
      <w:r w:rsidRPr="006D645E">
        <w:rPr>
          <w:rFonts w:ascii="Arial" w:eastAsia="Times New Roman" w:hAnsi="Arial" w:cs="Arial"/>
          <w:kern w:val="0"/>
          <w:sz w:val="24"/>
          <w:szCs w:val="24"/>
          <w:lang w:eastAsia="it-IT"/>
          <w14:ligatures w14:val="none"/>
        </w:rPr>
        <w:t>Il</w:t>
      </w:r>
      <w:r w:rsidR="0045474D">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“Devi” è personale per ogni membro del corpo di Cristo. Allo stesso modo che è personale per Cristo Gesù, così è personale per ogni Apostolo, ogni loro successore, ogni profeta, </w:t>
      </w:r>
      <w:r w:rsidRPr="006D645E">
        <w:rPr>
          <w:rFonts w:ascii="Arial" w:eastAsia="Times New Roman" w:hAnsi="Arial" w:cs="Arial"/>
          <w:kern w:val="0"/>
          <w:sz w:val="24"/>
          <w:szCs w:val="24"/>
          <w:lang w:eastAsia="it-IT"/>
          <w14:ligatures w14:val="none"/>
        </w:rPr>
        <w:lastRenderedPageBreak/>
        <w:t>ogni maestro, ogni dottore, ogni evangelista, ogni presbitero, ogni diacono, ogni cresimato, ogni battezzato. È verità. Il “Devi” va vissuto secondo la Legge della comunione che nella Chiesa e anche nella società</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civile è sempre gerarchica. La comunione è vissuta per dare forza al “Devi” personale e il “Devi” personale va vissuto per far brillare tutta la forza della comunione e ogni “Devi” ha un solo fine da raggiungere: “creare” il corpo di Cristo, facendolo crescere sia in santità e sia in aggiunta di nuovi membri. Se questo fine non è raggiunto, allora il “Devi” o non è vissuto o è vissuto male ed è vissuto male sempre quando non è vissuto sotto perenne mozione e conduzione dello Spirito Santo. Sempre quando non è vissuto in piena obbedienza alla verità evangelica. Sempre quando non rispetta le modalità indicate dal Signore al momento della consegna della personale, particolare missione. Il “Devi” personale mai potrà viversi fuori della comunione gerarchica, la comunione gerarchica ma potrà viversi senza o contro il “Devi” personale. Il “Devi” personale dona il vero fine alla comunione gerarchica. La comunione gerarchia dona al “Devi” personae il suo vero compimento. Sempre il “Devi” dell’uno deve compiersi nel “Devi” dell’altro. Ecco quanto già abbiamo scritto: </w:t>
      </w:r>
    </w:p>
    <w:p w14:paraId="2BD51AE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“L'unità cristiana non è negazione della persona, se così fosse non sarebbe unità, sarebbe unicità di essere e di operare. L'unità cristiana esige e richiede che ogni persona viva, sviluppi, porti alla perfezione tutta la divina potenzialità ricevuta di grazia e di doni celesti. La comunione è la via del coordinamento di tutte le potenzialità personali, perché si raggiunga il fine per il quale noi esistiamo e siamo stati posti in essere da Dio in quanto Chiesa. La Chiesa esiste per la salvezza dell'uomo; esiste per generare, educare, far crescere ogni uomo nella vita, quella vera, che è Cristo, e che viene data dalla Chiesa per mezzo dello Spirito, il solo datore di ogni vita. La Chiesa è fatta di persone concrete, storiche, che vivono in un tempo circoscritto la propria missione santificatrice.</w:t>
      </w:r>
    </w:p>
    <w:p w14:paraId="2974F20C"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 La salvezza si dona insieme. La legge della comunione vuole che ognuno esprima nella più grande santità la propria salvezza e la manifesti in tutta la sua luce al mondo. Vuole che ognuno riceva dall'altro ciò che manca alla perfezione del proprio essere cristiano. E tuttavia ci sono delle forme e delle essenze nella comunione. L'essenza appartiene alla natura stessa della Chiesa, la forma invece al suo modo storico. La forma dice come l'essenza viene percepita ed espressa nel defluire del tempo, nei diversi spazi e negli ambienti multiformi. Ci sono delle tentazioni e dei pericoli che bisogna senz'altro evitare e tuttavia non sempre è facile scorgere l'errore e l'eresia. La specificità appartiene all'essenza della comunione, come all'essenza appartiene anche la competenza e la ministerialità propria di ciascuno nel popolo di Dio. Il Corpo di Cristo è una unità ben compaginata e connessa, dove ognuno riceve l'energia per agire dagli altri; ognuno pone cioè il suo particolare carisma per l'utilità comune, ma anche accetta il carisma altrui per la crescita ben ordinata di se stesso nel Corpo del Signore. Il sacramento fa il cristiano e fa la distinzione tra cristiano e cristiano, non nella dignità, ma nella funzione, nella ministerialità. </w:t>
      </w:r>
    </w:p>
    <w:p w14:paraId="067674B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Altra è la ministerialità del presbitero, altra è la ministerialità del fedele laico. È distinzione non di origine umana, ma divina, bisogna recuperarla, viverla in tutto il suo significato di salvezza, non a discapito del fedele laico, non a discapito del </w:t>
      </w:r>
      <w:r w:rsidRPr="006D645E">
        <w:rPr>
          <w:rFonts w:ascii="Arial" w:eastAsia="Times New Roman" w:hAnsi="Arial" w:cs="Arial"/>
          <w:kern w:val="0"/>
          <w:sz w:val="24"/>
          <w:szCs w:val="24"/>
          <w:lang w:eastAsia="it-IT"/>
          <w14:ligatures w14:val="none"/>
        </w:rPr>
        <w:lastRenderedPageBreak/>
        <w:t xml:space="preserve">presbitero. Il presbitero è il mediatore tra Dio e l'uomo: la grazia e la verità devono passare per le sue mani, per la sua opera, per la sua mediazione. Il presbitero deve illuminare le coscienze, rigenerare i cuori, fortificare le menti, tracciare i sentieri affinché Dio discenda all'uomo e l'uomo salga al suo Signore. Il presbitero è l'uomo della preghiera, dell'intercessione, del culto. Egli salva pregando e celebrando, annunziando e proclamando la Verità della Salvezza. Il fedele laico si salva e salva con la testimonianza, con la trasparenza in lui della vita di Cristo, suscitando il desiderio di Dio in mezzo agli uomini tra i quali egli è chiamato a risplendere come astro, tenendo alta la parola di vita, vivendo la triplice ministerialità di sacerdote, re e profeta della nuova alleanza. La comunione è vita. </w:t>
      </w:r>
    </w:p>
    <w:p w14:paraId="0967D5A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Il fedele laico Evangelizza, il presbitero santifica, il fedele laico chiama alla Chiesa, il presbitero dona Cristo e lo Spirito. Il fedele laico parla del Padre celeste, il presbitero dona la figliolanza divina, o la ristabilisce attraverso il sacramento del battesimo e della penitenza. Il fedele laico invita al banchetto della vita, ma non dona la vita. Il presbitero la dona e la dona in abbondanza. Il fedele laico vive la verità, il presbitero della verità è il ministro, è lui che deve farla risuonare in tutta la sua pienezza, donando luce alle coscienze. Il presbitero è l'uomo del discernimento: bene e male, sacro e profano, giusto ed ingiusto, divino ed umano, devono essere da lui indicati e manifestati con chiarezza divina, poiché dal discernimento della verità è data all'uomo la possibilità di camminare sulla via del regno. Il presbitero è l'uomo della parola creatrice nei sacramenti. La più grave eresia dei nostri tempi è l'assenza della mediazione: da soli a Dio per un rapporto con lui senza Chiesa, senza sacramenti, senza mediazione. Non fuori le mura della Chiesa, ma dentro è scalzato il principio della mediazione, e quindi della comunione. La mediazione è l'essenza della Chiesa. Cristo ha voluto la sua Chiesa così. Così essa deve rimanere, fino alla consumazione dei secoli. </w:t>
      </w:r>
    </w:p>
    <w:p w14:paraId="6F7C9E0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Nella comunione si cammina sulla stessa via e la via è quella di Dio, quella della salvezza, della santificazione del mondo, quella della redenzione dei cuori. Ognuno deve quotidianamente esaminare la sua via affinché divenga quella che Dio gli ha assegnato. Urge lasciarsi muovere ed animare dalla divina carità. Solo Cristo Amore, dato a noi in dono dallo Spirito del Signore, può operare un tale prodigio. La carità infatti ricerca, nell'annientamento di sé, ciò che piace ed è gradito al Signore. L'amore di Cristo in noi estingue scissioni, divisioni e ogni altra forma che turba il cammino ben ordinato del Corpo del Signore. La carità di Cristo spinge il cristiano a cercare solo ciò che fa avanzare il Corpo nella santità e nella verità. Per amore della Chiesa si opera e si agisce; per amore della Chiesa si rinunzia e ci si mette da parte. L'amore deve essere principio e fine di ogni desiderio, aspirazione, opera, pensiero, sentimento. L'amore vuole un servizio vero, autentico, di rinnegamento; vuole che la persona si sacrifichi perché la gloria di Dio ed il suo regno risplendano tra noi in tutta la loro perfezione e bellezza soprannaturale. </w:t>
      </w:r>
    </w:p>
    <w:p w14:paraId="1AC7EA2F"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La via della comunione passa attraverso il riconoscimento dell'altro, dei suoi doni e dei suoi carismi, della missione da compiere e del mandato da assolvere, e tuttavia in un servizio di verità. La comunione è nella verità e a servizio della vita, del bene, dell'amore, della luce. Vita, bene, amore e luce sono la via della comunione. Fuori di essa c'è solo uno stare umanamente insieme, non c'è un </w:t>
      </w:r>
      <w:r w:rsidRPr="006D645E">
        <w:rPr>
          <w:rFonts w:ascii="Arial" w:eastAsia="Times New Roman" w:hAnsi="Arial" w:cs="Arial"/>
          <w:kern w:val="0"/>
          <w:sz w:val="24"/>
          <w:szCs w:val="24"/>
          <w:lang w:eastAsia="it-IT"/>
          <w14:ligatures w14:val="none"/>
        </w:rPr>
        <w:lastRenderedPageBreak/>
        <w:t xml:space="preserve">camminare sulla via di Dio, poiché la via di Dio è illuminata solo dalla sua divina verità. L'errore nella verità pone fuori della comunione. Fa di un cristiano un anatema, un tagliato fuori dal corpo di Cristo. Il primo compito della Chiesa, in tutte le sue manifestazioni, in tutte le sue strutturazioni, in ogni fase della sua vita, è quello dell'educazione alla retta fede, quello di condurre i suoi fedeli nella verità di Cristo Signore. </w:t>
      </w:r>
    </w:p>
    <w:p w14:paraId="026FCCFE" w14:textId="5C6F913B"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Oggi si insiste molto sulla formazione permanente del sacerdote, sulla "formazione dei formatori", sull'evangelizzazione, sulla catechesi, sulla sana predicazione: mezzi tutti perché si ritorni e si rimanga nella sana dottrina. La comunione gerarchica deve avere questa valenza di verità e di dottrina, deve separare l'errore dalla verità, l'eresia dalla retta fede, il sentire umano dalla volontà rivelata di Dio. Se dissidi esistono all'interno delle persone che sono Chiesa di Dio, in forma associata e non, esistono perché esistono pesanti carenze nella conoscenza della verità rivelata.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L'unica verità forma l'unica comunione, le molte verità formano le molte separazioni, o scismi. Scismi operativi, pratici, nella fede "professata", ed anche vissuta, e che formano un quotidiano lacerato da una miriade di "verità" e di interpretazioni dell'unico dato di fede, fino a snaturarlo nel suo autentico significato di salvezza.</w:t>
      </w:r>
    </w:p>
    <w:p w14:paraId="1617DD6E" w14:textId="4E9ECA2A"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Una fede non retta genera una verità erronea, una verità erronea produce una comunione non autentica. Più aumentano i valori negativi intorno alla verità, più cresce la chiesa degli scismi. La collegialità, i diversi consigli, le direttive pastorali, la comune ricerca, incontri ad ogni livello non possono ignorare il problema dell'unica verità, anche se da incarnare in modi differenti e molteplici. Pensare a ciò che si dovrebbe fare, ma non porsi il problema della verità da incarnare è metodologia che non produce frutti. La storia non cancella i nostri errori teologici, pastorali, metodologici. La storia è spinta dalla verità, ed è frenata dall'errore. La storia non ha compassione della nostra ignoranza, non è misericordiosa con i nostri peccati. La storia cammina per il principio di santità e di verità che vogliamo e sappiamo seminare nel suo seno, si arresta per l'altro principio, quello del male che non abbiamo voluto estirpare.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Il cammino della Chiesa è storia del cammino della sua verità, o dei suoi errori, dei suoi peccati e della sua santità. </w:t>
      </w:r>
    </w:p>
    <w:p w14:paraId="2C967E6F" w14:textId="088868D4"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L</w:t>
      </w:r>
      <w:r w:rsidR="00C3578F" w:rsidRPr="006D645E">
        <w:rPr>
          <w:rFonts w:ascii="Arial" w:eastAsia="Times New Roman" w:hAnsi="Arial" w:cs="Arial"/>
          <w:b/>
          <w:bCs/>
          <w:kern w:val="0"/>
          <w:sz w:val="24"/>
          <w:szCs w:val="24"/>
          <w:lang w:eastAsia="it-IT"/>
          <w14:ligatures w14:val="none"/>
        </w:rPr>
        <w:t>a legge della verità della stoltezza</w:t>
      </w:r>
      <w:r w:rsidRPr="006D645E">
        <w:rPr>
          <w:rFonts w:ascii="Arial" w:eastAsia="Times New Roman" w:hAnsi="Arial" w:cs="Arial"/>
          <w:kern w:val="0"/>
          <w:sz w:val="24"/>
          <w:szCs w:val="24"/>
          <w:lang w:eastAsia="it-IT"/>
          <w14:ligatures w14:val="none"/>
        </w:rPr>
        <w:t xml:space="preserve">: Come ultima Legge della verità ci è parso bene offrire qualche luce sulla Legge della verità della stoltezza. Qualcuno si potrebbe chiedere: </w:t>
      </w:r>
      <w:r w:rsidRPr="006D645E">
        <w:rPr>
          <w:rFonts w:ascii="Arial" w:eastAsia="Times New Roman" w:hAnsi="Arial" w:cs="Arial"/>
          <w:i/>
          <w:iCs/>
          <w:kern w:val="0"/>
          <w:sz w:val="24"/>
          <w:szCs w:val="24"/>
          <w:lang w:eastAsia="it-IT"/>
          <w14:ligatures w14:val="none"/>
        </w:rPr>
        <w:t>“Come, anche la stoltezza è governata dalla Legge della verità?”.</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A questa domanda si risponde che anche la stoltezza è sempre governata dalla Legge della verità. Qual è allora la Legge della verità della stoltezza? Eccola: Ogni uomo produce dalla verità o dalla falsità della sua natura, natura vera, frutto vero.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Natura falsa, frutto falso, frutto avvelenato. Natura cristificata, frutto prodotto in noi dallo Spirito Santo. Natura satanizzata frutto prodotto in noi dal principe delle tenebre e da colui che fu è il menzognero fin dall’inizio. Natura di carità, frutti di carità. Natura di malvagità, frutti di malvagità e di cattiveria. </w:t>
      </w:r>
    </w:p>
    <w:p w14:paraId="247D3F05" w14:textId="118C0F62"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la Legge: nessuno potrà mai produrre frutti di verità da una natura di falsità e nessuno produce frutti di falsità da una natura di verità e di luce. Poiché il pensiero è anch’esso frutto della natura, se la natura è cattiva, cattivo sarà anche </w:t>
      </w:r>
      <w:r w:rsidRPr="006D645E">
        <w:rPr>
          <w:rFonts w:ascii="Arial" w:eastAsia="Times New Roman" w:hAnsi="Arial" w:cs="Arial"/>
          <w:kern w:val="0"/>
          <w:sz w:val="24"/>
          <w:szCs w:val="24"/>
          <w:lang w:eastAsia="it-IT"/>
          <w14:ligatures w14:val="none"/>
        </w:rPr>
        <w:lastRenderedPageBreak/>
        <w:t>il pensiero. Se la natura è buona,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buono sarà anche il pensiero. Se la natura è santa, santa sarà anche il pensiero. Se la natura è malvagia, malvagio sarà anche il pensiero. Se la natura è divinizzata, divino è il pensiero. Se la natura è satanizzata, satanico è anche il pensiero. Ecco perché per conoscere la natura di un uomo è sufficiente che si ascoltino le sue parole. Se la natura è superficiale, superficiale saranno anche i suoi pensieri. </w:t>
      </w:r>
    </w:p>
    <w:p w14:paraId="73E75C5C"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ancora la Legge della verità della stoltezza. Se tutto è frutto della natura, nessuno potrà pensare che possa produrre pensieri buoni se la sua natura è cattiva e nessuno potrà mai immagine che una natura buona possa produrre frutti cattivi. Se la natura produce pensieri cattivi, essa è natura cattiva. Se la natura produce frutti buoni, essa è natura buona. </w:t>
      </w:r>
    </w:p>
    <w:p w14:paraId="0DCF2272"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Ecco ancora la Legge della verità della stoltezza: nessuno potrà mai pensare di prendere decisioni secondo verità, se lui è natura di stoltezza. Se la natura è di stoltezza, anche le sue decisioni saranno di stoltezza, se la sua natura è di odio, anche le sue decisioni saranno di odio. Poiché la nostra natura è corrotta dal peccato, sempre le nostre decisioni saranno di corruzione e non di luce. La natura buona solo Cristo Gesù la può creare per opera dello Spirito Santo. Ecco perché è necessaria la nostra conversione a Cristo Signore e la purissima fede nel suo nome: per essere creati in una nuova natura per avere pensieri e decisioni di natura nuova. Se siamo natura non di Cristo, saremo pensieri non di Cristo. Se siamo natura satanizzata, sempre i nostri pensieri saranno di Satana e non di Cristo. Sempre la natura produce frutti secondo la reale condizione.</w:t>
      </w:r>
    </w:p>
    <w:p w14:paraId="5E692DFA" w14:textId="5CFB92EE" w:rsid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Ecco ancora una verità che riguarda la Legge della verità della stoltezza. Un uomo di natura cattiva e malvagia può anche decidere di raggiungere un fine operando il male. A quest’uomo va detto che lui potrà anche operare il male, ma mai il male operato è conseguimento del fine che lui si era preposto. Il fine è sempre governato dal Signore, perché solo Lui è il Signore della vita di ogni uomo. Perché i vignaioli malvagi decidono di uccidere il figlio del padrone? Per avere loro in eredità la vigna. Cosa fa il padrone? Toglie loro la vigna e la dona ad un altro popolo perché gli dia i frutti a suo tempo. Cosa fanno i capi del popolo dei Giudei? Decidono di uccidere Cristo Gesù volendo oscurare la sua Parola. Cosa fa il Padre? Scende nel sepolcro e dona a Cristo Gesù un corpo glorioso, spirituale, incorruttibile, immortale. Poi innalza l’Agnello Immolato nel più alt dei cieli. Lo fa sedere alla sua destra. Lo costituisce suo erede universale. Tutte le cose vengono a Lui date. Non solo. Viene anche Innalzato a Signore dei signori, Principe dei re della terra e Giudice dei vivi e dei morti. Ecco perché è Legge della verità della stoltezza che il male può solo generare morte. Non potrai mai realizzare un solo fine per cui il male viene fatto. Il Signore di ogni fine è il Signore e nessuno altro. Se il peccato, la stoltezza, l’insipienza, la malvagità potessero realizzare i loro fini, Dio non sarebbe né Dio e né il Signore. Questa Legge è per noi di grande consolazione e speranza. Possono uccidere noi. Ma non possono uccidere il fine che il Signore vuole realizzare attraverso di noi. Lui scende nella storia per dare al fine una vita più universale. Come Lui farà è essenza della sua sapienza e intelligenza eterna. Il fine della stoltezza è la fine stessa del peccatore, a meno che non si converta e viva. Tutta la storia è questa verità</w:t>
      </w:r>
      <w:r w:rsidR="0045474D">
        <w:rPr>
          <w:rFonts w:ascii="Arial" w:eastAsia="Times New Roman" w:hAnsi="Arial" w:cs="Arial"/>
          <w:kern w:val="0"/>
          <w:sz w:val="24"/>
          <w:szCs w:val="24"/>
          <w:lang w:eastAsia="it-IT"/>
          <w14:ligatures w14:val="none"/>
        </w:rPr>
        <w:t xml:space="preserve"> </w:t>
      </w:r>
    </w:p>
    <w:p w14:paraId="7360F6D1" w14:textId="77777777" w:rsidR="007E25B2" w:rsidRDefault="007E25B2" w:rsidP="000F06FC">
      <w:pPr>
        <w:spacing w:after="240" w:line="240" w:lineRule="auto"/>
        <w:jc w:val="both"/>
        <w:rPr>
          <w:rFonts w:ascii="Arial" w:eastAsia="Times New Roman" w:hAnsi="Arial" w:cs="Arial"/>
          <w:kern w:val="0"/>
          <w:sz w:val="24"/>
          <w:szCs w:val="24"/>
          <w:lang w:eastAsia="it-IT"/>
          <w14:ligatures w14:val="none"/>
        </w:rPr>
      </w:pPr>
    </w:p>
    <w:p w14:paraId="2B876810" w14:textId="0C62580C" w:rsidR="006D645E" w:rsidRDefault="001F6BF3" w:rsidP="00223D35">
      <w:pPr>
        <w:pStyle w:val="Titolo1"/>
      </w:pPr>
      <w:bookmarkStart w:id="261" w:name="_Toc137153337"/>
      <w:bookmarkStart w:id="262" w:name="_Toc136952717"/>
      <w:bookmarkStart w:id="263" w:name="_Toc231591240"/>
      <w:r>
        <w:t>INTRODUZIONE A</w:t>
      </w:r>
      <w:r w:rsidR="009C592E">
        <w:t>L</w:t>
      </w:r>
      <w:r>
        <w:t xml:space="preserve"> CAPITOL</w:t>
      </w:r>
      <w:r w:rsidR="009C592E">
        <w:t xml:space="preserve">O </w:t>
      </w:r>
      <w:bookmarkEnd w:id="261"/>
      <w:r w:rsidR="009C592E">
        <w:t>DECIMO PRIMO</w:t>
      </w:r>
      <w:bookmarkEnd w:id="263"/>
    </w:p>
    <w:p w14:paraId="228457BB" w14:textId="77777777" w:rsidR="00E67893" w:rsidRPr="00C5255D" w:rsidRDefault="00E67893" w:rsidP="00223D35">
      <w:pPr>
        <w:pStyle w:val="Titolo1"/>
      </w:pPr>
      <w:bookmarkStart w:id="264" w:name="_Toc231591241"/>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264"/>
      <w:r w:rsidRPr="00C5255D">
        <w:t xml:space="preserve"> </w:t>
      </w:r>
    </w:p>
    <w:p w14:paraId="22F370F9" w14:textId="77777777" w:rsidR="005E4C08" w:rsidRPr="005E4C08" w:rsidRDefault="005E4C08" w:rsidP="000F06FC">
      <w:pPr>
        <w:spacing w:after="240" w:line="240" w:lineRule="auto"/>
        <w:rPr>
          <w:lang w:eastAsia="it-IT"/>
        </w:rPr>
      </w:pPr>
    </w:p>
    <w:p w14:paraId="3EBD79C1" w14:textId="77777777" w:rsidR="000A4825" w:rsidRDefault="000A4825" w:rsidP="000F06FC">
      <w:pPr>
        <w:pStyle w:val="Titolo3"/>
        <w:spacing w:line="240" w:lineRule="auto"/>
      </w:pPr>
      <w:bookmarkStart w:id="265" w:name="_Toc62147059"/>
      <w:bookmarkStart w:id="266" w:name="_Toc231591242"/>
      <w:r>
        <w:t>Introduzione</w:t>
      </w:r>
      <w:bookmarkEnd w:id="266"/>
      <w:r>
        <w:t xml:space="preserve"> </w:t>
      </w:r>
    </w:p>
    <w:p w14:paraId="6126DF0C" w14:textId="5BD61BFD" w:rsidR="00615CE6" w:rsidRPr="000F569E" w:rsidRDefault="00615CE6" w:rsidP="000F06FC">
      <w:pPr>
        <w:spacing w:after="240" w:line="240" w:lineRule="auto"/>
        <w:jc w:val="both"/>
        <w:rPr>
          <w:rFonts w:ascii="Arial" w:eastAsia="Times New Roman" w:hAnsi="Arial" w:cs="Times New Roman"/>
          <w:i/>
          <w:iCs/>
          <w:kern w:val="0"/>
          <w:sz w:val="24"/>
          <w:szCs w:val="20"/>
          <w:lang w:eastAsia="it-IT"/>
          <w14:ligatures w14:val="none"/>
        </w:rPr>
      </w:pPr>
      <w:r w:rsidRPr="000F569E">
        <w:rPr>
          <w:rFonts w:ascii="Arial" w:eastAsia="Times New Roman" w:hAnsi="Arial" w:cs="Times New Roman"/>
          <w:i/>
          <w:iCs/>
          <w:kern w:val="0"/>
          <w:sz w:val="24"/>
          <w:szCs w:val="20"/>
          <w:lang w:eastAsia="it-IT"/>
          <w14:ligatures w14:val="none"/>
        </w:rPr>
        <w:t>Il settimo angelo suonò la tromba e nel cielo echeggiarono voci potenti che dicevano:</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«Il regno del mondo</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appartiene al Signore nostro e al suo Cristo:</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egli regnerà nei secoli dei secoli».</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Allora i ventiquattro anziani, seduti sui loro seggi al cospetto di Dio, si prostrarono faccia a terra e adorarono Dio dicendo:</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«Noi ti rendiamo grazie,</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Signore Dio onnipotente,</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che sei e che eri,</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perché hai preso in mano la tua grande potenza</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e hai instaurato il tuo regno.</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Le genti fremettero,</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ma è giunta la tua ira,</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il tempo di giudicare i morti,</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di dare la ricompensa</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ai tuoi servi, i profeti, e ai santi,</w:t>
      </w:r>
      <w:r w:rsidR="006B446D">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e a quanti temono il tuo nome,</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piccoli e grandi,</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e di annientare coloro</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che distruggono la terra».</w:t>
      </w:r>
      <w:r w:rsidR="000F569E">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Allora si aprì il tempio di Dio che è nel cielo e apparve nel tempio l’arca della sua alleanza. Ne seguirono folgori, voci, scoppi di tuono, terremoto e una tempesta di grandine</w:t>
      </w:r>
      <w:r w:rsidR="000F569E" w:rsidRPr="000F569E">
        <w:rPr>
          <w:rFonts w:ascii="Arial" w:eastAsia="Times New Roman" w:hAnsi="Arial" w:cs="Times New Roman"/>
          <w:i/>
          <w:iCs/>
          <w:kern w:val="0"/>
          <w:sz w:val="24"/>
          <w:szCs w:val="20"/>
          <w:lang w:eastAsia="it-IT"/>
          <w14:ligatures w14:val="none"/>
        </w:rPr>
        <w:t xml:space="preserve"> (Ap 11,15-19). </w:t>
      </w:r>
    </w:p>
    <w:p w14:paraId="14A32CB8" w14:textId="77777777" w:rsidR="00341E3E" w:rsidRDefault="000A4825" w:rsidP="00677A39">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0F569E" w:rsidRPr="000F569E">
        <w:rPr>
          <w:rFonts w:ascii="Arial" w:eastAsia="Times New Roman" w:hAnsi="Arial" w:cs="Times New Roman"/>
          <w:i/>
          <w:iCs/>
          <w:kern w:val="0"/>
          <w:sz w:val="24"/>
          <w:szCs w:val="20"/>
          <w:lang w:eastAsia="it-IT"/>
          <w14:ligatures w14:val="none"/>
        </w:rPr>
        <w:t>Il settimo angelo suonò la tromba e nel cielo echeggiarono voci potenti che dicevano:</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«Il regno del mondo</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appartiene al Signore nostro e al suo Cristo:</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egli regnerà nei secoli dei secoli».</w:t>
      </w:r>
      <w:r w:rsidR="000F569E">
        <w:rPr>
          <w:rFonts w:ascii="Arial" w:eastAsia="Times New Roman" w:hAnsi="Arial" w:cs="Times New Roman"/>
          <w:i/>
          <w:iCs/>
          <w:kern w:val="0"/>
          <w:sz w:val="24"/>
          <w:szCs w:val="20"/>
          <w:lang w:eastAsia="it-IT"/>
          <w14:ligatures w14:val="none"/>
        </w:rPr>
        <w:t xml:space="preserve"> </w:t>
      </w:r>
      <w:r w:rsidR="006B5BE8">
        <w:rPr>
          <w:rFonts w:ascii="Arial" w:eastAsia="Times New Roman" w:hAnsi="Arial" w:cs="Times New Roman"/>
          <w:kern w:val="0"/>
          <w:sz w:val="24"/>
          <w:szCs w:val="20"/>
          <w:lang w:eastAsia="it-IT"/>
          <w14:ligatures w14:val="none"/>
        </w:rPr>
        <w:t xml:space="preserve">Ecco cosa avviene ora nel cielo. </w:t>
      </w:r>
    </w:p>
    <w:p w14:paraId="4537C3C2" w14:textId="77777777" w:rsidR="00341E3E" w:rsidRDefault="006B5BE8" w:rsidP="00677A3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Non appena il settimo angelo suono la tromba, riecheggiano voci potenti. Al cielo e alla terra viene ricordata</w:t>
      </w:r>
      <w:r w:rsidR="00341E3E">
        <w:rPr>
          <w:rFonts w:ascii="Arial" w:eastAsia="Times New Roman" w:hAnsi="Arial" w:cs="Times New Roman"/>
          <w:kern w:val="0"/>
          <w:sz w:val="24"/>
          <w:szCs w:val="20"/>
          <w:lang w:eastAsia="it-IT"/>
          <w14:ligatures w14:val="none"/>
        </w:rPr>
        <w:t xml:space="preserve"> una verità </w:t>
      </w:r>
      <w:r>
        <w:rPr>
          <w:rFonts w:ascii="Arial" w:eastAsia="Times New Roman" w:hAnsi="Arial" w:cs="Times New Roman"/>
          <w:kern w:val="0"/>
          <w:sz w:val="24"/>
          <w:szCs w:val="20"/>
          <w:lang w:eastAsia="it-IT"/>
          <w14:ligatures w14:val="none"/>
        </w:rPr>
        <w:t xml:space="preserve">che mai nessuno dovrà dimenticare: </w:t>
      </w:r>
      <w:r w:rsidRPr="006B5BE8">
        <w:rPr>
          <w:rFonts w:ascii="Arial" w:eastAsia="Times New Roman" w:hAnsi="Arial" w:cs="Times New Roman"/>
          <w:i/>
          <w:iCs/>
          <w:kern w:val="0"/>
          <w:sz w:val="24"/>
          <w:szCs w:val="20"/>
          <w:lang w:eastAsia="it-IT"/>
          <w14:ligatures w14:val="none"/>
        </w:rPr>
        <w:t xml:space="preserve">Il regno del mondo appartiene al Signore nostro e al suo Cristo: egli regnerò nei secoli dei secoli. </w:t>
      </w:r>
      <w:r>
        <w:rPr>
          <w:rFonts w:ascii="Arial" w:eastAsia="Times New Roman" w:hAnsi="Arial" w:cs="Times New Roman"/>
          <w:kern w:val="0"/>
          <w:sz w:val="24"/>
          <w:szCs w:val="20"/>
          <w:lang w:eastAsia="it-IT"/>
          <w14:ligatures w14:val="none"/>
        </w:rPr>
        <w:t xml:space="preserve">Questo significa che il </w:t>
      </w:r>
      <w:r w:rsidR="00341E3E">
        <w:rPr>
          <w:rFonts w:ascii="Arial" w:eastAsia="Times New Roman" w:hAnsi="Arial" w:cs="Times New Roman"/>
          <w:kern w:val="0"/>
          <w:sz w:val="24"/>
          <w:szCs w:val="20"/>
          <w:lang w:eastAsia="it-IT"/>
          <w14:ligatures w14:val="none"/>
        </w:rPr>
        <w:t xml:space="preserve">libro </w:t>
      </w:r>
      <w:r>
        <w:rPr>
          <w:rFonts w:ascii="Arial" w:eastAsia="Times New Roman" w:hAnsi="Arial" w:cs="Times New Roman"/>
          <w:kern w:val="0"/>
          <w:sz w:val="24"/>
          <w:szCs w:val="20"/>
          <w:lang w:eastAsia="it-IT"/>
          <w14:ligatures w14:val="none"/>
        </w:rPr>
        <w:t xml:space="preserve">sigillato con sette sigilli dal Signore nostro non è stato consegnato al suo Cristo per un tempo, due tempi, metà di un tempo. Il Libro sigillato gli è stato consegnato per il tempo e per l’eternità. Il suo Cristo realmente è il Re dal regno eterno e ogni re di questo mondo, ogni principe e ogni signore dei popoli, è sottoposto al suo governo. Lui è il Re dei re e il Signore dei signori. È il Re posto sopra ogni re ed il Signore posto sopra ogni signore. </w:t>
      </w:r>
    </w:p>
    <w:p w14:paraId="1E80A825" w14:textId="77777777" w:rsidR="00341E3E" w:rsidRDefault="006B5BE8" w:rsidP="00677A3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Questa gloria appartiene solo a Cristo Gesù. Quali sono le conseguenze eterne di questa Sovrana ed Eterna Regalità? Ogni re di questo mondo, ogni principe e ogni signor</w:t>
      </w:r>
      <w:r w:rsidR="00341E3E">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è posto </w:t>
      </w:r>
      <w:r w:rsidR="00341E3E">
        <w:rPr>
          <w:rFonts w:ascii="Arial" w:eastAsia="Times New Roman" w:hAnsi="Arial" w:cs="Times New Roman"/>
          <w:kern w:val="0"/>
          <w:sz w:val="24"/>
          <w:szCs w:val="20"/>
          <w:lang w:eastAsia="it-IT"/>
          <w14:ligatures w14:val="none"/>
        </w:rPr>
        <w:t xml:space="preserve">Dio </w:t>
      </w:r>
      <w:r>
        <w:rPr>
          <w:rFonts w:ascii="Arial" w:eastAsia="Times New Roman" w:hAnsi="Arial" w:cs="Times New Roman"/>
          <w:kern w:val="0"/>
          <w:sz w:val="24"/>
          <w:szCs w:val="20"/>
          <w:lang w:eastAsia="it-IT"/>
          <w14:ligatures w14:val="none"/>
        </w:rPr>
        <w:t>per governare il mondo dalla sua volontà, dalla sua legge, da suoi comandamenti, dai suoi stat</w:t>
      </w:r>
      <w:r w:rsidR="00341E3E">
        <w:rPr>
          <w:rFonts w:ascii="Arial" w:eastAsia="Times New Roman" w:hAnsi="Arial" w:cs="Times New Roman"/>
          <w:kern w:val="0"/>
          <w:sz w:val="24"/>
          <w:szCs w:val="20"/>
          <w:lang w:eastAsia="it-IT"/>
          <w14:ligatures w14:val="none"/>
        </w:rPr>
        <w:t>u</w:t>
      </w:r>
      <w:r>
        <w:rPr>
          <w:rFonts w:ascii="Arial" w:eastAsia="Times New Roman" w:hAnsi="Arial" w:cs="Times New Roman"/>
          <w:kern w:val="0"/>
          <w:sz w:val="24"/>
          <w:szCs w:val="20"/>
          <w:lang w:eastAsia="it-IT"/>
          <w14:ligatures w14:val="none"/>
        </w:rPr>
        <w:t xml:space="preserve">ti. </w:t>
      </w:r>
      <w:r w:rsidR="00677A39">
        <w:rPr>
          <w:rFonts w:ascii="Arial" w:eastAsia="Times New Roman" w:hAnsi="Arial" w:cs="Times New Roman"/>
          <w:kern w:val="0"/>
          <w:sz w:val="24"/>
          <w:szCs w:val="20"/>
          <w:lang w:eastAsia="it-IT"/>
          <w14:ligatures w14:val="none"/>
        </w:rPr>
        <w:t xml:space="preserve">Di ogni governo esercitato dalla loro volontà re, principi e signori saranno convocati in giudizio e giudicati con una indagine rigoroso. La sentenza su di loro sarà altrettanto rigorosa. </w:t>
      </w:r>
    </w:p>
    <w:p w14:paraId="5D7AF183" w14:textId="3DE14EA2" w:rsidR="00677A39" w:rsidRDefault="00677A39" w:rsidP="00677A39">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Questa verità è cos</w:t>
      </w:r>
      <w:r w:rsidR="00341E3E">
        <w:rPr>
          <w:rFonts w:ascii="Arial" w:eastAsia="Times New Roman" w:hAnsi="Arial" w:cs="Times New Roman"/>
          <w:kern w:val="0"/>
          <w:sz w:val="24"/>
          <w:szCs w:val="20"/>
          <w:lang w:eastAsia="it-IT"/>
          <w14:ligatures w14:val="none"/>
        </w:rPr>
        <w:t xml:space="preserve">ì </w:t>
      </w:r>
      <w:r>
        <w:rPr>
          <w:rFonts w:ascii="Arial" w:eastAsia="Times New Roman" w:hAnsi="Arial" w:cs="Times New Roman"/>
          <w:kern w:val="0"/>
          <w:sz w:val="24"/>
          <w:szCs w:val="20"/>
          <w:lang w:eastAsia="it-IT"/>
          <w14:ligatures w14:val="none"/>
        </w:rPr>
        <w:t>rivelata dal Libro della Sapienza: “</w:t>
      </w:r>
      <w:r w:rsidRPr="00677A39">
        <w:rPr>
          <w:rFonts w:ascii="Arial" w:eastAsia="Times New Roman" w:hAnsi="Arial" w:cs="Times New Roman"/>
          <w:i/>
          <w:iCs/>
          <w:kern w:val="0"/>
          <w:sz w:val="24"/>
          <w:szCs w:val="20"/>
          <w:lang w:eastAsia="it-IT"/>
          <w14:ligatures w14:val="none"/>
        </w:rPr>
        <w:t>Ascoltate dunque, o re, e cercate di comprendere;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imparate, o governanti di tutta la terra.</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Porgete l’orecchio, voi dominatori di popoli,</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 xml:space="preserve">che siete orgogliosi di comandare su molte </w:t>
      </w:r>
      <w:r w:rsidRPr="00677A39">
        <w:rPr>
          <w:rFonts w:ascii="Arial" w:eastAsia="Times New Roman" w:hAnsi="Arial" w:cs="Times New Roman"/>
          <w:i/>
          <w:iCs/>
          <w:kern w:val="0"/>
          <w:sz w:val="24"/>
          <w:szCs w:val="20"/>
          <w:lang w:eastAsia="it-IT"/>
          <w14:ligatures w14:val="none"/>
        </w:rPr>
        <w:lastRenderedPageBreak/>
        <w:t>nazioni.</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Dal Signore vi fu dato il potere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e l’autorità dall’Altissimo;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egli esaminerà le vostre opere e scruterà i vostri propositi:</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pur essendo ministri del suo regno,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non avete governato rettamente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né avete osservato la legge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né vi siete comportati secondo il volere di Dio.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Terribile e veloce egli piomberà su di voi,</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poiché il giudizio è severo contro coloro che stanno in alto.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Gli ultimi infatti meritano misericordia,</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ma i potenti saranno vagliati con rigore.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Il Signore dell’universo non guarderà in faccia a nessuno,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non avrà riguardi per la grandezza,</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perché egli ha creato il piccolo e il grande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e a tutti provvede in egual modo.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Ma sui dominatori incombe un’indagine inflessibile.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Pertanto a voi, o sovrani, sono dirette le mie parole,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perché impariate la sapienza e non cadiate in errore.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Chi custodisce santamente le cose sante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sarà riconosciuto santo,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e quanti le avranno apprese vi troveranno una difesa.</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Bramate, pertanto, le mie parole,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desideratele e ne sarete istruiti.</w:t>
      </w:r>
    </w:p>
    <w:p w14:paraId="1F34C92E" w14:textId="0344E809" w:rsidR="00677A39" w:rsidRDefault="00677A39" w:rsidP="00677A39">
      <w:pPr>
        <w:spacing w:after="240" w:line="240" w:lineRule="auto"/>
        <w:jc w:val="both"/>
        <w:rPr>
          <w:rFonts w:ascii="Arial" w:eastAsia="Times New Roman" w:hAnsi="Arial" w:cs="Times New Roman"/>
          <w:i/>
          <w:iCs/>
          <w:kern w:val="0"/>
          <w:sz w:val="24"/>
          <w:szCs w:val="20"/>
          <w:lang w:eastAsia="it-IT"/>
          <w14:ligatures w14:val="none"/>
        </w:rPr>
      </w:pPr>
      <w:r w:rsidRPr="00677A39">
        <w:rPr>
          <w:rFonts w:ascii="Arial" w:eastAsia="Times New Roman" w:hAnsi="Arial" w:cs="Times New Roman"/>
          <w:i/>
          <w:iCs/>
          <w:kern w:val="0"/>
          <w:sz w:val="24"/>
          <w:szCs w:val="20"/>
          <w:lang w:eastAsia="it-IT"/>
          <w14:ligatures w14:val="none"/>
        </w:rPr>
        <w:t>La sapienza è splendida e non sfiorisce,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facilmente si lascia vedere da coloro che la amano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e si lascia trovare da quelli che la cercano.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Nel farsi conoscere previene coloro che la desiderano.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Chi si alza di buon mattino per cercarla non si affaticherà,</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la troverà seduta alla sua porta.</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Riflettere su di lei, infatti, è intelligenza perfetta,</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chi veglia a causa sua sarà presto senza affanni;</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poiché lei stessa va in cerca di quelli che sono degni di lei,</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appare loro benevola per le strade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e in ogni progetto va loro incontro.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Suo principio più autentico è il desiderio di istruzione,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l’anelito per l’istruzione è amore,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l’amore per lei è osservanza delle sue leggi,</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il rispetto delle leggi è garanzia di incorruttibilità</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e l’incorruttibilità rende vicini a Dio.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Dunque il desiderio della sapienza innalza al regno.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Se dunque, dominatori di popoli, vi compiacete di troni e di scettri,</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onorate la sapienza, perché possiate regnare sempre.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Annuncerò che cos’è la sapienza e com’è nata,</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non vi terrò nascosti i suoi segreti,</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ma fin dalle origini ne ricercherò le tracce,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metterò in chiaro la conoscenza di lei,</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non mi allontanerò dalla verità.</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Non mi farò compagno di chi si consuma d’invidia,</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perché costui non avrà nulla in comune con la sapienza.</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Il gran numero di sapienti è salvezza per il mondo,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un re prudente è la sicurezza del popolo.</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Lasciatevi dunque ammaestrare dalle mie parole</w:t>
      </w:r>
      <w:r>
        <w:rPr>
          <w:rFonts w:ascii="Arial" w:eastAsia="Times New Roman" w:hAnsi="Arial" w:cs="Times New Roman"/>
          <w:i/>
          <w:iCs/>
          <w:kern w:val="0"/>
          <w:sz w:val="24"/>
          <w:szCs w:val="20"/>
          <w:lang w:eastAsia="it-IT"/>
          <w14:ligatures w14:val="none"/>
        </w:rPr>
        <w:t xml:space="preserve"> </w:t>
      </w:r>
      <w:r w:rsidRPr="00677A39">
        <w:rPr>
          <w:rFonts w:ascii="Arial" w:eastAsia="Times New Roman" w:hAnsi="Arial" w:cs="Times New Roman"/>
          <w:i/>
          <w:iCs/>
          <w:kern w:val="0"/>
          <w:sz w:val="24"/>
          <w:szCs w:val="20"/>
          <w:lang w:eastAsia="it-IT"/>
          <w14:ligatures w14:val="none"/>
        </w:rPr>
        <w:t>e ne trarrete profitto</w:t>
      </w:r>
      <w:r>
        <w:rPr>
          <w:rFonts w:ascii="Arial" w:eastAsia="Times New Roman" w:hAnsi="Arial" w:cs="Times New Roman"/>
          <w:i/>
          <w:iCs/>
          <w:kern w:val="0"/>
          <w:sz w:val="24"/>
          <w:szCs w:val="20"/>
          <w:lang w:eastAsia="it-IT"/>
          <w14:ligatures w14:val="none"/>
        </w:rPr>
        <w:t xml:space="preserve"> (Sap 6,1-25). </w:t>
      </w:r>
    </w:p>
    <w:p w14:paraId="1A952251" w14:textId="77777777" w:rsidR="00341E3E" w:rsidRDefault="00677A39"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quale dovrà essere il m</w:t>
      </w:r>
      <w:r w:rsidR="00D7435E">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nistero di ogni angelo della Chiesa</w:t>
      </w:r>
      <w:r w:rsidR="00D7435E">
        <w:rPr>
          <w:rFonts w:ascii="Arial" w:eastAsia="Times New Roman" w:hAnsi="Arial" w:cs="Times New Roman"/>
          <w:kern w:val="0"/>
          <w:sz w:val="24"/>
          <w:szCs w:val="20"/>
          <w:lang w:eastAsia="it-IT"/>
          <w14:ligatures w14:val="none"/>
        </w:rPr>
        <w:t xml:space="preserve">, in qualsiasi luogo della terra sarà posto dal Signore a reggere la sua Chiesa: alzare anche lui la voce facendola risuonare nel mondo: </w:t>
      </w:r>
      <w:r w:rsidR="00D7435E" w:rsidRPr="00D7435E">
        <w:rPr>
          <w:rFonts w:ascii="Arial" w:eastAsia="Times New Roman" w:hAnsi="Arial" w:cs="Times New Roman"/>
          <w:i/>
          <w:iCs/>
          <w:kern w:val="0"/>
          <w:sz w:val="24"/>
          <w:szCs w:val="20"/>
          <w:lang w:eastAsia="it-IT"/>
          <w14:ligatures w14:val="none"/>
        </w:rPr>
        <w:t>«Il regno del mondo appartiene al Signore nostro e al suo Cristo: egli regnerà nei secoli dei secoli».</w:t>
      </w:r>
      <w:r w:rsidR="00D7435E">
        <w:rPr>
          <w:rFonts w:ascii="Arial" w:eastAsia="Times New Roman" w:hAnsi="Arial" w:cs="Times New Roman"/>
          <w:kern w:val="0"/>
          <w:sz w:val="24"/>
          <w:szCs w:val="20"/>
          <w:lang w:eastAsia="it-IT"/>
          <w14:ligatures w14:val="none"/>
        </w:rPr>
        <w:t xml:space="preserve"> Re, principi e signori sono solo ministri del regno di Dio e di Cristo Gesù. Essi non possiedono nessun potere e nessuna autonomia nello svolgimento del loro ministero. Tutto ciò che essi dicono e fanno deve corrispondere sempre e solo alla divina volontà. </w:t>
      </w:r>
    </w:p>
    <w:p w14:paraId="7DF673E0" w14:textId="77777777" w:rsidR="00341E3E" w:rsidRDefault="00D7435E"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Questa verità vale anche per quanti nella Chiesa governano il corpo di Cristo. Essi devono governare con il potere di Cristo Gesù ma sempre nel sommo rispetto della volontà di Gesù Signore a loro fatta conoscere sotto forma di comandamento, di legge, di statuto e anche sotto la forma dell’esortazione. Nulla deve provenire dal loro cuore, nulla dalla loro volontà, tutto invece dalla volontà di Cristo nella purissima verità dello Spirito Santo. Anche per un piccolissimo pensiero, per una piccolissima parola, per un piccolissimo comando,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per una </w:t>
      </w:r>
      <w:r>
        <w:rPr>
          <w:rFonts w:ascii="Arial" w:eastAsia="Times New Roman" w:hAnsi="Arial" w:cs="Times New Roman"/>
          <w:kern w:val="0"/>
          <w:sz w:val="24"/>
          <w:szCs w:val="20"/>
          <w:lang w:eastAsia="it-IT"/>
          <w14:ligatures w14:val="none"/>
        </w:rPr>
        <w:lastRenderedPageBreak/>
        <w:t>piccolissima decisione presa in autonomia dalla volontà di Gesù Signore o non secondo la purissima vertà dello Spirito Santo, saranno sottoposti a giudizio</w:t>
      </w:r>
      <w:r w:rsidR="000C4906">
        <w:rPr>
          <w:rFonts w:ascii="Arial" w:eastAsia="Times New Roman" w:hAnsi="Arial" w:cs="Times New Roman"/>
          <w:kern w:val="0"/>
          <w:sz w:val="24"/>
          <w:szCs w:val="20"/>
          <w:lang w:eastAsia="it-IT"/>
          <w14:ligatures w14:val="none"/>
        </w:rPr>
        <w:t xml:space="preserve">. </w:t>
      </w:r>
    </w:p>
    <w:p w14:paraId="011E66B7" w14:textId="66524A3A" w:rsidR="000A4825" w:rsidRDefault="000C490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L’indagine rigorosa riguarderà tutti coloro che in qualche modo esercitano il potere, sia potere religioso e sia potere politico e sia di qualsiasi altra natura. Tutto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dovrà essere governato dalla divina volontà, nel rispetto della sua Legge. Questa verità va sempre gridata e chi deve gridarla è ogni angelo della Chiesa. </w:t>
      </w:r>
    </w:p>
    <w:p w14:paraId="09238CBA" w14:textId="77777777" w:rsidR="00341E3E" w:rsidRDefault="005660F7"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Allora i ventiquattro anziani, seduti sui loro seggi al cospetto di Dio, si prostrarono faccia a terra e adorarono Dio dicendo:</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«Noi ti rendiamo grazie,</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Signore Dio onnipotente,</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che sei e che eri,</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perché hai preso in mano la tua grande potenza</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e hai instaurato il tuo regno.</w:t>
      </w:r>
      <w:r w:rsidR="00CF3EA3">
        <w:rPr>
          <w:rFonts w:ascii="Arial" w:eastAsia="Times New Roman" w:hAnsi="Arial" w:cs="Times New Roman"/>
          <w:i/>
          <w:iCs/>
          <w:kern w:val="0"/>
          <w:sz w:val="24"/>
          <w:szCs w:val="20"/>
          <w:lang w:eastAsia="it-IT"/>
          <w14:ligatures w14:val="none"/>
        </w:rPr>
        <w:t xml:space="preserve"> </w:t>
      </w:r>
      <w:r w:rsidR="00CF3EA3">
        <w:rPr>
          <w:rFonts w:ascii="Arial" w:eastAsia="Times New Roman" w:hAnsi="Arial" w:cs="Times New Roman"/>
          <w:kern w:val="0"/>
          <w:sz w:val="24"/>
          <w:szCs w:val="20"/>
          <w:lang w:eastAsia="it-IT"/>
          <w14:ligatures w14:val="none"/>
        </w:rPr>
        <w:t xml:space="preserve">L’angelo fa risuonare nel cielo la purissima verità del nostro Dio, Signore, Creato e del suo Cristo: </w:t>
      </w:r>
      <w:r w:rsidR="00CF3EA3" w:rsidRPr="000F569E">
        <w:rPr>
          <w:rFonts w:ascii="Arial" w:eastAsia="Times New Roman" w:hAnsi="Arial" w:cs="Times New Roman"/>
          <w:i/>
          <w:iCs/>
          <w:kern w:val="0"/>
          <w:sz w:val="24"/>
          <w:szCs w:val="20"/>
          <w:lang w:eastAsia="it-IT"/>
          <w14:ligatures w14:val="none"/>
        </w:rPr>
        <w:t>«Il regno del mondo</w:t>
      </w:r>
      <w:r w:rsidR="00CF3EA3">
        <w:rPr>
          <w:rFonts w:ascii="Arial" w:eastAsia="Times New Roman" w:hAnsi="Arial" w:cs="Times New Roman"/>
          <w:i/>
          <w:iCs/>
          <w:kern w:val="0"/>
          <w:sz w:val="24"/>
          <w:szCs w:val="20"/>
          <w:lang w:eastAsia="it-IT"/>
          <w14:ligatures w14:val="none"/>
        </w:rPr>
        <w:t xml:space="preserve"> </w:t>
      </w:r>
      <w:r w:rsidR="00CF3EA3" w:rsidRPr="000F569E">
        <w:rPr>
          <w:rFonts w:ascii="Arial" w:eastAsia="Times New Roman" w:hAnsi="Arial" w:cs="Times New Roman"/>
          <w:i/>
          <w:iCs/>
          <w:kern w:val="0"/>
          <w:sz w:val="24"/>
          <w:szCs w:val="20"/>
          <w:lang w:eastAsia="it-IT"/>
          <w14:ligatures w14:val="none"/>
        </w:rPr>
        <w:t>appartiene al Signore nostro e al suo Cristo:</w:t>
      </w:r>
      <w:r w:rsidR="00CF3EA3">
        <w:rPr>
          <w:rFonts w:ascii="Arial" w:eastAsia="Times New Roman" w:hAnsi="Arial" w:cs="Times New Roman"/>
          <w:i/>
          <w:iCs/>
          <w:kern w:val="0"/>
          <w:sz w:val="24"/>
          <w:szCs w:val="20"/>
          <w:lang w:eastAsia="it-IT"/>
          <w14:ligatures w14:val="none"/>
        </w:rPr>
        <w:t xml:space="preserve"> </w:t>
      </w:r>
      <w:r w:rsidR="00CF3EA3" w:rsidRPr="000F569E">
        <w:rPr>
          <w:rFonts w:ascii="Arial" w:eastAsia="Times New Roman" w:hAnsi="Arial" w:cs="Times New Roman"/>
          <w:i/>
          <w:iCs/>
          <w:kern w:val="0"/>
          <w:sz w:val="24"/>
          <w:szCs w:val="20"/>
          <w:lang w:eastAsia="it-IT"/>
          <w14:ligatures w14:val="none"/>
        </w:rPr>
        <w:t>egli regnerà nei secoli dei secoli».</w:t>
      </w:r>
      <w:r w:rsidR="00CF3EA3">
        <w:rPr>
          <w:rFonts w:ascii="Arial" w:eastAsia="Times New Roman" w:hAnsi="Arial" w:cs="Times New Roman"/>
          <w:i/>
          <w:iCs/>
          <w:kern w:val="0"/>
          <w:sz w:val="24"/>
          <w:szCs w:val="20"/>
          <w:lang w:eastAsia="it-IT"/>
          <w14:ligatures w14:val="none"/>
        </w:rPr>
        <w:t xml:space="preserve"> </w:t>
      </w:r>
    </w:p>
    <w:p w14:paraId="5A98B248" w14:textId="77777777" w:rsidR="00341E3E" w:rsidRDefault="00CF3EA3"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come rispondono a questa voce i ventiquattro anziani, che sono i Dodici Patriarchi dell’Antico Testamento e i Dodici Apostoli che sono i Dodici Patriarchi del Nuovo Testamento: si alzano dai loro troni e si prostrano a terra adorando Dio. L’adorazione inizia dalla retta </w:t>
      </w:r>
      <w:r w:rsidR="00341E3E">
        <w:rPr>
          <w:rFonts w:ascii="Arial" w:eastAsia="Times New Roman" w:hAnsi="Arial" w:cs="Times New Roman"/>
          <w:kern w:val="0"/>
          <w:sz w:val="24"/>
          <w:szCs w:val="20"/>
          <w:lang w:eastAsia="it-IT"/>
          <w14:ligatures w14:val="none"/>
        </w:rPr>
        <w:t xml:space="preserve">confessione </w:t>
      </w:r>
      <w:r>
        <w:rPr>
          <w:rFonts w:ascii="Arial" w:eastAsia="Times New Roman" w:hAnsi="Arial" w:cs="Times New Roman"/>
          <w:kern w:val="0"/>
          <w:sz w:val="24"/>
          <w:szCs w:val="20"/>
          <w:lang w:eastAsia="it-IT"/>
          <w14:ligatures w14:val="none"/>
        </w:rPr>
        <w:t>della verità di Dio e dell’Agnello: “</w:t>
      </w:r>
      <w:r w:rsidRPr="000F569E">
        <w:rPr>
          <w:rFonts w:ascii="Arial" w:eastAsia="Times New Roman" w:hAnsi="Arial" w:cs="Times New Roman"/>
          <w:i/>
          <w:iCs/>
          <w:kern w:val="0"/>
          <w:sz w:val="24"/>
          <w:szCs w:val="20"/>
          <w:lang w:eastAsia="it-IT"/>
          <w14:ligatures w14:val="none"/>
        </w:rPr>
        <w:t>Noi ti rendiamo grazie,</w:t>
      </w:r>
      <w:r>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Signore Dio onnipotente,</w:t>
      </w:r>
      <w:r>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che sei e che eri,</w:t>
      </w:r>
      <w:r>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perché hai preso in mano la tua grande potenza</w:t>
      </w:r>
      <w:r>
        <w:rPr>
          <w:rFonts w:ascii="Arial" w:eastAsia="Times New Roman" w:hAnsi="Arial" w:cs="Times New Roman"/>
          <w:i/>
          <w:iCs/>
          <w:kern w:val="0"/>
          <w:sz w:val="24"/>
          <w:szCs w:val="20"/>
          <w:lang w:eastAsia="it-IT"/>
          <w14:ligatures w14:val="none"/>
        </w:rPr>
        <w:t xml:space="preserve"> </w:t>
      </w:r>
      <w:r w:rsidRPr="000F569E">
        <w:rPr>
          <w:rFonts w:ascii="Arial" w:eastAsia="Times New Roman" w:hAnsi="Arial" w:cs="Times New Roman"/>
          <w:i/>
          <w:iCs/>
          <w:kern w:val="0"/>
          <w:sz w:val="24"/>
          <w:szCs w:val="20"/>
          <w:lang w:eastAsia="it-IT"/>
          <w14:ligatures w14:val="none"/>
        </w:rPr>
        <w:t>e hai instaurato il tuo regno</w:t>
      </w:r>
      <w:r>
        <w:rPr>
          <w:rFonts w:ascii="Arial" w:eastAsia="Times New Roman" w:hAnsi="Arial" w:cs="Times New Roman"/>
          <w:i/>
          <w:iCs/>
          <w:kern w:val="0"/>
          <w:sz w:val="24"/>
          <w:szCs w:val="20"/>
          <w:lang w:eastAsia="it-IT"/>
          <w14:ligatures w14:val="none"/>
        </w:rPr>
        <w:t>”</w:t>
      </w:r>
      <w:r w:rsidRPr="000F569E">
        <w:rPr>
          <w:rFonts w:ascii="Arial" w:eastAsia="Times New Roman" w:hAnsi="Arial" w:cs="Times New Roman"/>
          <w:i/>
          <w:iCs/>
          <w:kern w:val="0"/>
          <w:sz w:val="24"/>
          <w:szCs w:val="20"/>
          <w:lang w:eastAsia="it-IT"/>
          <w14:ligatures w14:val="none"/>
        </w:rPr>
        <w:t>.</w:t>
      </w:r>
      <w:r>
        <w:rPr>
          <w:rFonts w:ascii="Arial" w:eastAsia="Times New Roman" w:hAnsi="Arial" w:cs="Times New Roman"/>
          <w:i/>
          <w:iCs/>
          <w:kern w:val="0"/>
          <w:sz w:val="24"/>
          <w:szCs w:val="20"/>
          <w:lang w:eastAsia="it-IT"/>
          <w14:ligatures w14:val="none"/>
        </w:rPr>
        <w:t xml:space="preserve"> </w:t>
      </w:r>
    </w:p>
    <w:p w14:paraId="50CE09E9" w14:textId="77777777" w:rsidR="0096152A" w:rsidRDefault="00CF3EA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vero Dio è colui è e che era. È Dio per l’eternità. È Dio da sempre e per sempre. Lui è ed era </w:t>
      </w:r>
      <w:r w:rsidR="00341E3E">
        <w:rPr>
          <w:rFonts w:ascii="Arial" w:eastAsia="Times New Roman" w:hAnsi="Arial" w:cs="Times New Roman"/>
          <w:kern w:val="0"/>
          <w:sz w:val="24"/>
          <w:szCs w:val="20"/>
          <w:lang w:eastAsia="it-IT"/>
          <w14:ligatures w14:val="none"/>
        </w:rPr>
        <w:t xml:space="preserve">e sarà </w:t>
      </w:r>
      <w:r>
        <w:rPr>
          <w:rFonts w:ascii="Arial" w:eastAsia="Times New Roman" w:hAnsi="Arial" w:cs="Times New Roman"/>
          <w:kern w:val="0"/>
          <w:sz w:val="24"/>
          <w:szCs w:val="20"/>
          <w:lang w:eastAsia="it-IT"/>
          <w14:ligatures w14:val="none"/>
        </w:rPr>
        <w:t>senza inizio e senza fine. Solo Lui è ed era</w:t>
      </w:r>
      <w:r w:rsidR="0096152A">
        <w:rPr>
          <w:rFonts w:ascii="Arial" w:eastAsia="Times New Roman" w:hAnsi="Arial" w:cs="Times New Roman"/>
          <w:kern w:val="0"/>
          <w:sz w:val="24"/>
          <w:szCs w:val="20"/>
          <w:lang w:eastAsia="it-IT"/>
          <w14:ligatures w14:val="none"/>
        </w:rPr>
        <w:t xml:space="preserve"> e sarà</w:t>
      </w:r>
      <w:r>
        <w:rPr>
          <w:rFonts w:ascii="Arial" w:eastAsia="Times New Roman" w:hAnsi="Arial" w:cs="Times New Roman"/>
          <w:kern w:val="0"/>
          <w:sz w:val="24"/>
          <w:szCs w:val="20"/>
          <w:lang w:eastAsia="it-IT"/>
          <w14:ligatures w14:val="none"/>
        </w:rPr>
        <w:t xml:space="preserve">. Tutto ciò che </w:t>
      </w:r>
      <w:r w:rsidR="0096152A">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 xml:space="preserve">al di fuori di Lui, esiste perché chiamato all’esistenza dalla sia Parola Onnipotente. Solo Dio è eterno. Tutta la materia è stata creata da Lui ed esiste per Lui, perché è Lui che la mantiene in vita sempre con la sua Parola onnipotente. </w:t>
      </w:r>
      <w:r w:rsidR="0024453B">
        <w:rPr>
          <w:rFonts w:ascii="Arial" w:eastAsia="Times New Roman" w:hAnsi="Arial" w:cs="Times New Roman"/>
          <w:kern w:val="0"/>
          <w:sz w:val="24"/>
          <w:szCs w:val="20"/>
          <w:lang w:eastAsia="it-IT"/>
          <w14:ligatures w14:val="none"/>
        </w:rPr>
        <w:t>Anche tutti gli esseri animati e inanimati, visibili e invisibile</w:t>
      </w:r>
      <w:r w:rsidR="0096152A">
        <w:rPr>
          <w:rFonts w:ascii="Arial" w:eastAsia="Times New Roman" w:hAnsi="Arial" w:cs="Times New Roman"/>
          <w:kern w:val="0"/>
          <w:sz w:val="24"/>
          <w:szCs w:val="20"/>
          <w:lang w:eastAsia="it-IT"/>
          <w14:ligatures w14:val="none"/>
        </w:rPr>
        <w:t>:</w:t>
      </w:r>
      <w:r w:rsidR="0024453B">
        <w:rPr>
          <w:rFonts w:ascii="Arial" w:eastAsia="Times New Roman" w:hAnsi="Arial" w:cs="Times New Roman"/>
          <w:kern w:val="0"/>
          <w:sz w:val="24"/>
          <w:szCs w:val="20"/>
          <w:lang w:eastAsia="it-IT"/>
          <w14:ligatures w14:val="none"/>
        </w:rPr>
        <w:t xml:space="preserve"> tutto è stato creato dalla sua Parola onnipotente. La materia non è eterna. La materia è stata creata e ha iniziato a esiste. </w:t>
      </w:r>
    </w:p>
    <w:p w14:paraId="59183EEA" w14:textId="77777777" w:rsidR="0096152A" w:rsidRDefault="0024453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Sono pertanto false tutte quelle teorie che vogliono la materia eterna e spiegano l’esistenza della vita, compresa la vita dell’uomo come cieco e meccanico evoluzionismo.</w:t>
      </w:r>
      <w:r w:rsidR="00D33851">
        <w:rPr>
          <w:rFonts w:ascii="Arial" w:eastAsia="Times New Roman" w:hAnsi="Arial" w:cs="Times New Roman"/>
          <w:kern w:val="0"/>
          <w:sz w:val="24"/>
          <w:szCs w:val="20"/>
          <w:lang w:eastAsia="it-IT"/>
          <w14:ligatures w14:val="none"/>
        </w:rPr>
        <w:t xml:space="preserve"> </w:t>
      </w:r>
      <w:r w:rsidR="00CE2B80">
        <w:rPr>
          <w:rFonts w:ascii="Arial" w:eastAsia="Times New Roman" w:hAnsi="Arial" w:cs="Times New Roman"/>
          <w:kern w:val="0"/>
          <w:sz w:val="24"/>
          <w:szCs w:val="20"/>
          <w:lang w:eastAsia="it-IT"/>
          <w14:ligatures w14:val="none"/>
        </w:rPr>
        <w:t xml:space="preserve">Non solo la natura è stata creata da Dio, ma anche ogni atomo di essa è perennemente sotto il governo del suo Creatore e Signore. Se il Signore oggi non assistesse la creazione con la sua Parola onnipotente, in un istante essa non esisterebbe più. Ecco perché è necessario iniziare la nostra adorazione con la proclamazione della verità del Padre e della verità del Figlio e nella verità del Padre e del Figlio proclamare la verità dello Spirito Santo. </w:t>
      </w:r>
    </w:p>
    <w:p w14:paraId="36284F19" w14:textId="77777777" w:rsidR="0096152A" w:rsidRDefault="00CE2B8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adoriamo un Dio senza verità, un Cristo senza verità, uno Spirito Santo senza vertà. Adorando </w:t>
      </w:r>
      <w:r w:rsidR="006808C3">
        <w:rPr>
          <w:rFonts w:ascii="Arial" w:eastAsia="Times New Roman" w:hAnsi="Arial" w:cs="Times New Roman"/>
          <w:kern w:val="0"/>
          <w:sz w:val="24"/>
          <w:szCs w:val="20"/>
          <w:lang w:eastAsia="it-IT"/>
          <w14:ligatures w14:val="none"/>
        </w:rPr>
        <w:t>la Verità Eterna senza verità, poiché tutto per creazione è dalla verità di Dio e tutto nella redenzione è dalla verità di Cisto Gesù, tutto diviene senza verità: abbiam l’uomo senza verità, abbiamo la creazione intera senza la sua verità, ma anche la Chiesa abbiamo senza la sua verità, il presente sulla terra e il futuro eterno nell’aldilà è senza verità. Ecco perché anche la morale è senza verità. Se l’uomo è senza verità tutto ciò che lui fa è senza verità.</w:t>
      </w:r>
    </w:p>
    <w:p w14:paraId="65C0FADD" w14:textId="77777777" w:rsidR="0096152A" w:rsidRDefault="006808C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Ecco perché i successori dei Patriarchi del Nuovo Testamento, anche loro devono alzarsi dai loro troni, prostrarsi dinanzi al Signore Dio e all’Agnello è proclamare la sua verità che è eterna </w:t>
      </w:r>
      <w:r w:rsidR="0096152A">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immutabile per i secoli dei secoli. Se essi ogni giorno non grida</w:t>
      </w:r>
      <w:r w:rsidR="0096152A">
        <w:rPr>
          <w:rFonts w:ascii="Arial" w:eastAsia="Times New Roman" w:hAnsi="Arial" w:cs="Times New Roman"/>
          <w:kern w:val="0"/>
          <w:sz w:val="24"/>
          <w:szCs w:val="20"/>
          <w:lang w:eastAsia="it-IT"/>
          <w14:ligatures w14:val="none"/>
        </w:rPr>
        <w:t>no</w:t>
      </w:r>
      <w:r>
        <w:rPr>
          <w:rFonts w:ascii="Arial" w:eastAsia="Times New Roman" w:hAnsi="Arial" w:cs="Times New Roman"/>
          <w:kern w:val="0"/>
          <w:sz w:val="24"/>
          <w:szCs w:val="20"/>
          <w:lang w:eastAsia="it-IT"/>
          <w14:ligatures w14:val="none"/>
        </w:rPr>
        <w:t xml:space="preserve"> la verità del Signore e dell’Agnello,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dalla quale è la verità di redenzione, di salvezza, di giustificazione e della stessa </w:t>
      </w:r>
      <w:r w:rsidR="0096152A">
        <w:rPr>
          <w:rFonts w:ascii="Arial" w:eastAsia="Times New Roman" w:hAnsi="Arial" w:cs="Times New Roman"/>
          <w:kern w:val="0"/>
          <w:sz w:val="24"/>
          <w:szCs w:val="20"/>
          <w:lang w:eastAsia="it-IT"/>
          <w14:ligatures w14:val="none"/>
        </w:rPr>
        <w:t xml:space="preserve">loro </w:t>
      </w:r>
      <w:r>
        <w:rPr>
          <w:rFonts w:ascii="Arial" w:eastAsia="Times New Roman" w:hAnsi="Arial" w:cs="Times New Roman"/>
          <w:kern w:val="0"/>
          <w:sz w:val="24"/>
          <w:szCs w:val="20"/>
          <w:lang w:eastAsia="it-IT"/>
          <w14:ligatures w14:val="none"/>
        </w:rPr>
        <w:t xml:space="preserve">natura, il loro ministero è </w:t>
      </w:r>
      <w:r w:rsidR="003D6855">
        <w:rPr>
          <w:rFonts w:ascii="Arial" w:eastAsia="Times New Roman" w:hAnsi="Arial" w:cs="Times New Roman"/>
          <w:kern w:val="0"/>
          <w:sz w:val="24"/>
          <w:szCs w:val="20"/>
          <w:lang w:eastAsia="it-IT"/>
          <w14:ligatures w14:val="none"/>
        </w:rPr>
        <w:t>grandemente peccaminoso e la</w:t>
      </w:r>
      <w:r>
        <w:rPr>
          <w:rFonts w:ascii="Arial" w:eastAsia="Times New Roman" w:hAnsi="Arial" w:cs="Times New Roman"/>
          <w:kern w:val="0"/>
          <w:sz w:val="24"/>
          <w:szCs w:val="20"/>
          <w:lang w:eastAsia="it-IT"/>
          <w14:ligatures w14:val="none"/>
        </w:rPr>
        <w:t xml:space="preserve"> loro </w:t>
      </w:r>
      <w:r w:rsidR="003D6855">
        <w:rPr>
          <w:rFonts w:ascii="Arial" w:eastAsia="Times New Roman" w:hAnsi="Arial" w:cs="Times New Roman"/>
          <w:kern w:val="0"/>
          <w:sz w:val="24"/>
          <w:szCs w:val="20"/>
          <w:lang w:eastAsia="it-IT"/>
          <w14:ligatures w14:val="none"/>
        </w:rPr>
        <w:t xml:space="preserve">missione </w:t>
      </w:r>
      <w:r>
        <w:rPr>
          <w:rFonts w:ascii="Arial" w:eastAsia="Times New Roman" w:hAnsi="Arial" w:cs="Times New Roman"/>
          <w:kern w:val="0"/>
          <w:sz w:val="24"/>
          <w:szCs w:val="20"/>
          <w:lang w:eastAsia="it-IT"/>
          <w14:ligatures w14:val="none"/>
        </w:rPr>
        <w:t>fortemente omissiva</w:t>
      </w:r>
      <w:r w:rsidR="0096152A">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p>
    <w:p w14:paraId="18D9C978" w14:textId="77777777" w:rsidR="0096152A" w:rsidRDefault="003D685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Il nostro Dio, il nostro Signore viene ringraziato. Si ringrazia Dio per ciò che Lui è e anche per ciò che lui opera nella storia. Il nostro Dio è il Signore onnipotente. Il Signore Onnipotente è colui che sempre è e sempre era</w:t>
      </w:r>
      <w:r w:rsidR="0096152A">
        <w:rPr>
          <w:rFonts w:ascii="Arial" w:eastAsia="Times New Roman" w:hAnsi="Arial" w:cs="Times New Roman"/>
          <w:kern w:val="0"/>
          <w:sz w:val="24"/>
          <w:szCs w:val="20"/>
          <w:lang w:eastAsia="it-IT"/>
          <w14:ligatures w14:val="none"/>
        </w:rPr>
        <w:t xml:space="preserve"> e sempre sarà</w:t>
      </w:r>
      <w:r>
        <w:rPr>
          <w:rFonts w:ascii="Arial" w:eastAsia="Times New Roman" w:hAnsi="Arial" w:cs="Times New Roman"/>
          <w:kern w:val="0"/>
          <w:sz w:val="24"/>
          <w:szCs w:val="20"/>
          <w:lang w:eastAsia="it-IT"/>
          <w14:ligatures w14:val="none"/>
        </w:rPr>
        <w:t xml:space="preserve">. La sua è esistenza eterna, esistenza senza inizio e senza fine. </w:t>
      </w:r>
    </w:p>
    <w:p w14:paraId="1E209FFE" w14:textId="77777777" w:rsidR="0096152A" w:rsidRDefault="003D685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ancora perché il Signore viene ringraziato: perché ho preso in mano la sua grande potenza e ha instaurato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il suo regno. Oggi questo canto di ringraziamento, che celebra la purissima verità del nostro Dio, deve essere innalzato più che in ogni altro tempo. Come Satana ha scommesso con Dio su Giobbe, così ha anche scommesso con Dio sulla Chiesa di Cristo. A lui ha chiesto un secolo di libertà nell’azione e in questo lasso di tempo avrebbe distrutto la sua Chiesa</w:t>
      </w:r>
      <w:r w:rsidR="0096152A">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Come l’avrebbe distrutta? Facendosi oracol</w:t>
      </w:r>
      <w:r w:rsidR="009C3A01">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di menzogna, di falsità, di inganno, di negazione di tutta la divina verità</w:t>
      </w:r>
      <w:r w:rsidR="009C3A01">
        <w:rPr>
          <w:rFonts w:ascii="Arial" w:eastAsia="Times New Roman" w:hAnsi="Arial" w:cs="Times New Roman"/>
          <w:kern w:val="0"/>
          <w:sz w:val="24"/>
          <w:szCs w:val="20"/>
          <w:lang w:eastAsia="it-IT"/>
          <w14:ligatures w14:val="none"/>
        </w:rPr>
        <w:t xml:space="preserve"> sulla bocca di moltissimi vescovi, di moltissimi presbiteri, moltissimo professori di teologia, di moltissimi ermeneuti ed esegeti, moltissimi pastori e maestri. </w:t>
      </w:r>
    </w:p>
    <w:p w14:paraId="176858EF" w14:textId="77777777" w:rsidR="0096152A" w:rsidRDefault="009C3A01"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Satana ha scommesso che avrebbe distrutto la Chiesa dall’interno di essa, non dall’esterno. Ecco perché è necessario che oggi l’angelo copra con la sua voce tutta la volta</w:t>
      </w:r>
      <w:r w:rsidR="0096152A">
        <w:rPr>
          <w:rFonts w:ascii="Arial" w:eastAsia="Times New Roman" w:hAnsi="Arial" w:cs="Times New Roman"/>
          <w:kern w:val="0"/>
          <w:sz w:val="24"/>
          <w:szCs w:val="20"/>
          <w:lang w:eastAsia="it-IT"/>
          <w14:ligatures w14:val="none"/>
        </w:rPr>
        <w:t xml:space="preserve"> celeste</w:t>
      </w:r>
      <w:r>
        <w:rPr>
          <w:rFonts w:ascii="Arial" w:eastAsia="Times New Roman" w:hAnsi="Arial" w:cs="Times New Roman"/>
          <w:kern w:val="0"/>
          <w:sz w:val="24"/>
          <w:szCs w:val="20"/>
          <w:lang w:eastAsia="it-IT"/>
          <w14:ligatures w14:val="none"/>
        </w:rPr>
        <w:t xml:space="preserve"> e gridi la verità del Signore Dio e del suo Cristo. Ed ecco perché ancora è necessario che i successori dei Dodici Patriarchi del Nuovo Testamento si alzino dai loro troni, si prostrino in adorazione e facciano dinanzi al mondo e alla Chiesa lo loro professione di altissima verità verso il Signore Dio e Padre e verso il suo Cristo e ann</w:t>
      </w:r>
      <w:r w:rsidR="00C74F13">
        <w:rPr>
          <w:rFonts w:ascii="Arial" w:eastAsia="Times New Roman" w:hAnsi="Arial" w:cs="Times New Roman"/>
          <w:kern w:val="0"/>
          <w:sz w:val="24"/>
          <w:szCs w:val="20"/>
          <w:lang w:eastAsia="it-IT"/>
          <w14:ligatures w14:val="none"/>
        </w:rPr>
        <w:t>un</w:t>
      </w:r>
      <w:r>
        <w:rPr>
          <w:rFonts w:ascii="Arial" w:eastAsia="Times New Roman" w:hAnsi="Arial" w:cs="Times New Roman"/>
          <w:kern w:val="0"/>
          <w:sz w:val="24"/>
          <w:szCs w:val="20"/>
          <w:lang w:eastAsia="it-IT"/>
          <w14:ligatures w14:val="none"/>
        </w:rPr>
        <w:t>cino alla Chiesa inte</w:t>
      </w:r>
      <w:r w:rsidR="00C74F13">
        <w:rPr>
          <w:rFonts w:ascii="Arial" w:eastAsia="Times New Roman" w:hAnsi="Arial" w:cs="Times New Roman"/>
          <w:kern w:val="0"/>
          <w:sz w:val="24"/>
          <w:szCs w:val="20"/>
          <w:lang w:eastAsia="it-IT"/>
          <w14:ligatures w14:val="none"/>
        </w:rPr>
        <w:t>r</w:t>
      </w:r>
      <w:r>
        <w:rPr>
          <w:rFonts w:ascii="Arial" w:eastAsia="Times New Roman" w:hAnsi="Arial" w:cs="Times New Roman"/>
          <w:kern w:val="0"/>
          <w:sz w:val="24"/>
          <w:szCs w:val="20"/>
          <w:lang w:eastAsia="it-IT"/>
          <w14:ligatures w14:val="none"/>
        </w:rPr>
        <w:t>a che il tempo dato a Satana è f</w:t>
      </w:r>
      <w:r w:rsidR="00C74F13">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nito e che ora </w:t>
      </w:r>
      <w:r w:rsidR="0096152A">
        <w:rPr>
          <w:rFonts w:ascii="Arial" w:eastAsia="Times New Roman" w:hAnsi="Arial" w:cs="Times New Roman"/>
          <w:kern w:val="0"/>
          <w:sz w:val="24"/>
          <w:szCs w:val="20"/>
          <w:lang w:eastAsia="it-IT"/>
          <w14:ligatures w14:val="none"/>
        </w:rPr>
        <w:t>s</w:t>
      </w:r>
      <w:r>
        <w:rPr>
          <w:rFonts w:ascii="Arial" w:eastAsia="Times New Roman" w:hAnsi="Arial" w:cs="Times New Roman"/>
          <w:kern w:val="0"/>
          <w:sz w:val="24"/>
          <w:szCs w:val="20"/>
          <w:lang w:eastAsia="it-IT"/>
          <w14:ligatures w14:val="none"/>
        </w:rPr>
        <w:t>i deve ritornare alla più pura, più santa, più perfe</w:t>
      </w:r>
      <w:r w:rsidR="00C74F13">
        <w:rPr>
          <w:rFonts w:ascii="Arial" w:eastAsia="Times New Roman" w:hAnsi="Arial" w:cs="Times New Roman"/>
          <w:kern w:val="0"/>
          <w:sz w:val="24"/>
          <w:szCs w:val="20"/>
          <w:lang w:eastAsia="it-IT"/>
          <w14:ligatures w14:val="none"/>
        </w:rPr>
        <w:t>t</w:t>
      </w:r>
      <w:r>
        <w:rPr>
          <w:rFonts w:ascii="Arial" w:eastAsia="Times New Roman" w:hAnsi="Arial" w:cs="Times New Roman"/>
          <w:kern w:val="0"/>
          <w:sz w:val="24"/>
          <w:szCs w:val="20"/>
          <w:lang w:eastAsia="it-IT"/>
          <w14:ligatures w14:val="none"/>
        </w:rPr>
        <w:t>ta confessione della p</w:t>
      </w:r>
      <w:r w:rsidR="00C74F13">
        <w:rPr>
          <w:rFonts w:ascii="Arial" w:eastAsia="Times New Roman" w:hAnsi="Arial" w:cs="Times New Roman"/>
          <w:kern w:val="0"/>
          <w:sz w:val="24"/>
          <w:szCs w:val="20"/>
          <w:lang w:eastAsia="it-IT"/>
          <w14:ligatures w14:val="none"/>
        </w:rPr>
        <w:t>u</w:t>
      </w:r>
      <w:r>
        <w:rPr>
          <w:rFonts w:ascii="Arial" w:eastAsia="Times New Roman" w:hAnsi="Arial" w:cs="Times New Roman"/>
          <w:kern w:val="0"/>
          <w:sz w:val="24"/>
          <w:szCs w:val="20"/>
          <w:lang w:eastAsia="it-IT"/>
          <w14:ligatures w14:val="none"/>
        </w:rPr>
        <w:t>rissima verità del nostro Dio, Signore, Creatore e di Gesù Cristo, il Figlio</w:t>
      </w:r>
      <w:r w:rsidR="00C74F13">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Unigenito del Padre, il Figlio eterno che si è </w:t>
      </w:r>
      <w:r w:rsidR="00C74F13">
        <w:rPr>
          <w:rFonts w:ascii="Arial" w:eastAsia="Times New Roman" w:hAnsi="Arial" w:cs="Times New Roman"/>
          <w:kern w:val="0"/>
          <w:sz w:val="24"/>
          <w:szCs w:val="20"/>
          <w:lang w:eastAsia="it-IT"/>
          <w14:ligatures w14:val="none"/>
        </w:rPr>
        <w:t>f</w:t>
      </w:r>
      <w:r>
        <w:rPr>
          <w:rFonts w:ascii="Arial" w:eastAsia="Times New Roman" w:hAnsi="Arial" w:cs="Times New Roman"/>
          <w:kern w:val="0"/>
          <w:sz w:val="24"/>
          <w:szCs w:val="20"/>
          <w:lang w:eastAsia="it-IT"/>
          <w14:ligatures w14:val="none"/>
        </w:rPr>
        <w:t>atto il Figlio dell’uomo per la nostra redenzione e salvezza</w:t>
      </w:r>
      <w:r w:rsidR="00C74F13">
        <w:rPr>
          <w:rFonts w:ascii="Arial" w:eastAsia="Times New Roman" w:hAnsi="Arial" w:cs="Times New Roman"/>
          <w:kern w:val="0"/>
          <w:sz w:val="24"/>
          <w:szCs w:val="20"/>
          <w:lang w:eastAsia="it-IT"/>
          <w14:ligatures w14:val="none"/>
        </w:rPr>
        <w:t xml:space="preserve"> e che </w:t>
      </w:r>
      <w:r w:rsidR="0096152A">
        <w:rPr>
          <w:rFonts w:ascii="Arial" w:eastAsia="Times New Roman" w:hAnsi="Arial" w:cs="Times New Roman"/>
          <w:kern w:val="0"/>
          <w:sz w:val="24"/>
          <w:szCs w:val="20"/>
          <w:lang w:eastAsia="it-IT"/>
          <w14:ligatures w14:val="none"/>
        </w:rPr>
        <w:t xml:space="preserve">il </w:t>
      </w:r>
      <w:r w:rsidR="00C74F13">
        <w:rPr>
          <w:rFonts w:ascii="Arial" w:eastAsia="Times New Roman" w:hAnsi="Arial" w:cs="Times New Roman"/>
          <w:kern w:val="0"/>
          <w:sz w:val="24"/>
          <w:szCs w:val="20"/>
          <w:lang w:eastAsia="it-IT"/>
          <w14:ligatures w14:val="none"/>
        </w:rPr>
        <w:t xml:space="preserve">Padre nei cieli eterno </w:t>
      </w:r>
      <w:r w:rsidR="0096152A">
        <w:rPr>
          <w:rFonts w:ascii="Arial" w:eastAsia="Times New Roman" w:hAnsi="Arial" w:cs="Times New Roman"/>
          <w:kern w:val="0"/>
          <w:sz w:val="24"/>
          <w:szCs w:val="20"/>
          <w:lang w:eastAsia="it-IT"/>
          <w14:ligatures w14:val="none"/>
        </w:rPr>
        <w:t xml:space="preserve">ha </w:t>
      </w:r>
      <w:r w:rsidR="00C74F13">
        <w:rPr>
          <w:rFonts w:ascii="Arial" w:eastAsia="Times New Roman" w:hAnsi="Arial" w:cs="Times New Roman"/>
          <w:kern w:val="0"/>
          <w:sz w:val="24"/>
          <w:szCs w:val="20"/>
          <w:lang w:eastAsia="it-IT"/>
          <w14:ligatures w14:val="none"/>
        </w:rPr>
        <w:t>innalzato alla gloria di Signore, di Re dei re,</w:t>
      </w:r>
      <w:r w:rsidR="00D33851">
        <w:rPr>
          <w:rFonts w:ascii="Arial" w:eastAsia="Times New Roman" w:hAnsi="Arial" w:cs="Times New Roman"/>
          <w:kern w:val="0"/>
          <w:sz w:val="24"/>
          <w:szCs w:val="20"/>
          <w:lang w:eastAsia="it-IT"/>
          <w14:ligatures w14:val="none"/>
        </w:rPr>
        <w:t xml:space="preserve"> </w:t>
      </w:r>
      <w:r w:rsidR="00C74F13">
        <w:rPr>
          <w:rFonts w:ascii="Arial" w:eastAsia="Times New Roman" w:hAnsi="Arial" w:cs="Times New Roman"/>
          <w:kern w:val="0"/>
          <w:sz w:val="24"/>
          <w:szCs w:val="20"/>
          <w:lang w:eastAsia="it-IT"/>
          <w14:ligatures w14:val="none"/>
        </w:rPr>
        <w:t xml:space="preserve">di Signore dei signore, di Principe di tutti i principi della terra. Lo ha costituito Giudice dei vivi e dei morti. Ha messo nelle sua mani ogni potere in cielo e sulla terra. Tutta la storia e l’eternità è sotto il suo governo. </w:t>
      </w:r>
    </w:p>
    <w:p w14:paraId="24FF19A9" w14:textId="77777777" w:rsidR="0096152A" w:rsidRDefault="00C74F1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Questo significa che nulla avviene senza che lui lo permett</w:t>
      </w:r>
      <w:r w:rsidR="0096152A">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e se Lui lo permette, lo permette per la purificazione della nostra fede e per saggiare le profondità del nostro amore. Se permette che la persecuzione si abbatta su di noi, lo permette per la nostra più </w:t>
      </w:r>
      <w:r w:rsidR="0096152A">
        <w:rPr>
          <w:rFonts w:ascii="Arial" w:eastAsia="Times New Roman" w:hAnsi="Arial" w:cs="Times New Roman"/>
          <w:kern w:val="0"/>
          <w:sz w:val="24"/>
          <w:szCs w:val="20"/>
          <w:lang w:eastAsia="it-IT"/>
          <w14:ligatures w14:val="none"/>
        </w:rPr>
        <w:t xml:space="preserve">grande </w:t>
      </w:r>
      <w:r>
        <w:rPr>
          <w:rFonts w:ascii="Arial" w:eastAsia="Times New Roman" w:hAnsi="Arial" w:cs="Times New Roman"/>
          <w:kern w:val="0"/>
          <w:sz w:val="24"/>
          <w:szCs w:val="20"/>
          <w:lang w:eastAsia="it-IT"/>
          <w14:ligatures w14:val="none"/>
        </w:rPr>
        <w:t>crescita nella fede, nella speranza, nella carità. Mai si deve vedere l’uomo. Mai lo spirito del male. Sempre si deve vedere il Signore che si ser</w:t>
      </w:r>
      <w:r w:rsidR="00D747C4">
        <w:rPr>
          <w:rFonts w:ascii="Arial" w:eastAsia="Times New Roman" w:hAnsi="Arial" w:cs="Times New Roman"/>
          <w:kern w:val="0"/>
          <w:sz w:val="24"/>
          <w:szCs w:val="20"/>
          <w:lang w:eastAsia="it-IT"/>
          <w14:ligatures w14:val="none"/>
        </w:rPr>
        <w:t xml:space="preserve">ve della persecuzione per la nostra più alta e più vera santificazione. </w:t>
      </w:r>
    </w:p>
    <w:p w14:paraId="352441B8" w14:textId="77777777" w:rsidR="001C4136" w:rsidRDefault="00D747C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Che l’angelo copra oggi tutta la volta celeste </w:t>
      </w:r>
      <w:r w:rsidR="0096152A">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annunci la verità del nostro Dio e del suo Cristo. Che i successori dei Patriarchi del </w:t>
      </w:r>
      <w:r w:rsidR="0096152A">
        <w:rPr>
          <w:rFonts w:ascii="Arial" w:eastAsia="Times New Roman" w:hAnsi="Arial" w:cs="Times New Roman"/>
          <w:kern w:val="0"/>
          <w:sz w:val="24"/>
          <w:szCs w:val="20"/>
          <w:lang w:eastAsia="it-IT"/>
          <w14:ligatures w14:val="none"/>
        </w:rPr>
        <w:t xml:space="preserve">Nuovo Testamento </w:t>
      </w:r>
      <w:r>
        <w:rPr>
          <w:rFonts w:ascii="Arial" w:eastAsia="Times New Roman" w:hAnsi="Arial" w:cs="Times New Roman"/>
          <w:kern w:val="0"/>
          <w:sz w:val="24"/>
          <w:szCs w:val="20"/>
          <w:lang w:eastAsia="it-IT"/>
          <w14:ligatures w14:val="none"/>
        </w:rPr>
        <w:t xml:space="preserve">si alzino dai </w:t>
      </w:r>
      <w:r>
        <w:rPr>
          <w:rFonts w:ascii="Arial" w:eastAsia="Times New Roman" w:hAnsi="Arial" w:cs="Times New Roman"/>
          <w:kern w:val="0"/>
          <w:sz w:val="24"/>
          <w:szCs w:val="20"/>
          <w:lang w:eastAsia="it-IT"/>
          <w14:ligatures w14:val="none"/>
        </w:rPr>
        <w:lastRenderedPageBreak/>
        <w:t>loro troni e intonino il loro canto di ringraziamento perché il Signore ha preso ciò che è solo suo e di nessun altro.</w:t>
      </w:r>
    </w:p>
    <w:p w14:paraId="6A41CA05" w14:textId="77777777" w:rsidR="001C4136" w:rsidRDefault="00D747C4"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Oggi il cristiano ha privato Dio di ciò che è suo e si è appropriato di ciò che mai potrà essere suo. Ecco cosa è di Dio: “</w:t>
      </w:r>
      <w:r w:rsidR="003D6855" w:rsidRPr="000F569E">
        <w:rPr>
          <w:rFonts w:ascii="Arial" w:eastAsia="Times New Roman" w:hAnsi="Arial" w:cs="Times New Roman"/>
          <w:i/>
          <w:iCs/>
          <w:kern w:val="0"/>
          <w:sz w:val="24"/>
          <w:szCs w:val="20"/>
          <w:lang w:eastAsia="it-IT"/>
          <w14:ligatures w14:val="none"/>
        </w:rPr>
        <w:t>Noi ti rendiamo grazie,</w:t>
      </w:r>
      <w:r w:rsidR="003D6855">
        <w:rPr>
          <w:rFonts w:ascii="Arial" w:eastAsia="Times New Roman" w:hAnsi="Arial" w:cs="Times New Roman"/>
          <w:i/>
          <w:iCs/>
          <w:kern w:val="0"/>
          <w:sz w:val="24"/>
          <w:szCs w:val="20"/>
          <w:lang w:eastAsia="it-IT"/>
          <w14:ligatures w14:val="none"/>
        </w:rPr>
        <w:t xml:space="preserve"> </w:t>
      </w:r>
      <w:r w:rsidR="003D6855" w:rsidRPr="000F569E">
        <w:rPr>
          <w:rFonts w:ascii="Arial" w:eastAsia="Times New Roman" w:hAnsi="Arial" w:cs="Times New Roman"/>
          <w:i/>
          <w:iCs/>
          <w:kern w:val="0"/>
          <w:sz w:val="24"/>
          <w:szCs w:val="20"/>
          <w:lang w:eastAsia="it-IT"/>
          <w14:ligatures w14:val="none"/>
        </w:rPr>
        <w:t>Signore Dio onnipotente,</w:t>
      </w:r>
      <w:r w:rsidR="003D6855">
        <w:rPr>
          <w:rFonts w:ascii="Arial" w:eastAsia="Times New Roman" w:hAnsi="Arial" w:cs="Times New Roman"/>
          <w:i/>
          <w:iCs/>
          <w:kern w:val="0"/>
          <w:sz w:val="24"/>
          <w:szCs w:val="20"/>
          <w:lang w:eastAsia="it-IT"/>
          <w14:ligatures w14:val="none"/>
        </w:rPr>
        <w:t xml:space="preserve"> </w:t>
      </w:r>
      <w:r w:rsidR="003D6855" w:rsidRPr="000F569E">
        <w:rPr>
          <w:rFonts w:ascii="Arial" w:eastAsia="Times New Roman" w:hAnsi="Arial" w:cs="Times New Roman"/>
          <w:i/>
          <w:iCs/>
          <w:kern w:val="0"/>
          <w:sz w:val="24"/>
          <w:szCs w:val="20"/>
          <w:lang w:eastAsia="it-IT"/>
          <w14:ligatures w14:val="none"/>
        </w:rPr>
        <w:t>che sei e che eri,</w:t>
      </w:r>
      <w:r w:rsidR="003D6855">
        <w:rPr>
          <w:rFonts w:ascii="Arial" w:eastAsia="Times New Roman" w:hAnsi="Arial" w:cs="Times New Roman"/>
          <w:i/>
          <w:iCs/>
          <w:kern w:val="0"/>
          <w:sz w:val="24"/>
          <w:szCs w:val="20"/>
          <w:lang w:eastAsia="it-IT"/>
          <w14:ligatures w14:val="none"/>
        </w:rPr>
        <w:t xml:space="preserve"> </w:t>
      </w:r>
      <w:r w:rsidR="003D6855" w:rsidRPr="000F569E">
        <w:rPr>
          <w:rFonts w:ascii="Arial" w:eastAsia="Times New Roman" w:hAnsi="Arial" w:cs="Times New Roman"/>
          <w:i/>
          <w:iCs/>
          <w:kern w:val="0"/>
          <w:sz w:val="24"/>
          <w:szCs w:val="20"/>
          <w:lang w:eastAsia="it-IT"/>
          <w14:ligatures w14:val="none"/>
        </w:rPr>
        <w:t>perché hai preso in mano la tua grande potenza</w:t>
      </w:r>
      <w:r w:rsidR="003D6855">
        <w:rPr>
          <w:rFonts w:ascii="Arial" w:eastAsia="Times New Roman" w:hAnsi="Arial" w:cs="Times New Roman"/>
          <w:i/>
          <w:iCs/>
          <w:kern w:val="0"/>
          <w:sz w:val="24"/>
          <w:szCs w:val="20"/>
          <w:lang w:eastAsia="it-IT"/>
          <w14:ligatures w14:val="none"/>
        </w:rPr>
        <w:t xml:space="preserve"> </w:t>
      </w:r>
      <w:r w:rsidR="003D6855" w:rsidRPr="000F569E">
        <w:rPr>
          <w:rFonts w:ascii="Arial" w:eastAsia="Times New Roman" w:hAnsi="Arial" w:cs="Times New Roman"/>
          <w:i/>
          <w:iCs/>
          <w:kern w:val="0"/>
          <w:sz w:val="24"/>
          <w:szCs w:val="20"/>
          <w:lang w:eastAsia="it-IT"/>
          <w14:ligatures w14:val="none"/>
        </w:rPr>
        <w:t>e hai instaurato il tuo regno</w:t>
      </w:r>
      <w:r>
        <w:rPr>
          <w:rFonts w:ascii="Arial" w:eastAsia="Times New Roman" w:hAnsi="Arial" w:cs="Times New Roman"/>
          <w:i/>
          <w:iCs/>
          <w:kern w:val="0"/>
          <w:sz w:val="24"/>
          <w:szCs w:val="20"/>
          <w:lang w:eastAsia="it-IT"/>
          <w14:ligatures w14:val="none"/>
        </w:rPr>
        <w:t>”</w:t>
      </w:r>
      <w:r w:rsidR="003D6855" w:rsidRPr="000F569E">
        <w:rPr>
          <w:rFonts w:ascii="Arial" w:eastAsia="Times New Roman" w:hAnsi="Arial" w:cs="Times New Roman"/>
          <w:i/>
          <w:iCs/>
          <w:kern w:val="0"/>
          <w:sz w:val="24"/>
          <w:szCs w:val="20"/>
          <w:lang w:eastAsia="it-IT"/>
          <w14:ligatures w14:val="none"/>
        </w:rPr>
        <w:t>.</w:t>
      </w:r>
      <w:r>
        <w:rPr>
          <w:rFonts w:ascii="Arial" w:eastAsia="Times New Roman" w:hAnsi="Arial" w:cs="Times New Roman"/>
          <w:i/>
          <w:iCs/>
          <w:kern w:val="0"/>
          <w:sz w:val="24"/>
          <w:szCs w:val="20"/>
          <w:lang w:eastAsia="it-IT"/>
          <w14:ligatures w14:val="none"/>
        </w:rPr>
        <w:t xml:space="preserve"> </w:t>
      </w:r>
    </w:p>
    <w:p w14:paraId="342BB2D2" w14:textId="77777777" w:rsidR="001C4136" w:rsidRDefault="00D747C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Oggi sono moltissimi i discepoli di Gesù che hanno tolto a Dio ciò che di Dio, hanno tolto a Cristo Gesù ciò che è d Cristo Gesù, hanno tolto alla Spirito Santo ciò che è dello Spirito Santo, hanno tolto alla Chiesa ciò che è della Chiesa, hanno tolto al cristiano ciò che è del cristiano e hanno conferito ad altri ciò che è Dio, di Cristo Gesù, dello Spirito Santo, della Vergine Maria, della Chiesa, del cristiano e lo hanno dato a chi mai potrà essere e ma</w:t>
      </w:r>
      <w:r w:rsidR="001C4136">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potrà vivere ciò che non è suo. </w:t>
      </w:r>
    </w:p>
    <w:p w14:paraId="15246EC2" w14:textId="77777777" w:rsidR="001C4136" w:rsidRDefault="00D042C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Si può anche conferire l’ordine sacro a una donna. Ma il conferimento è nullo, perché manca soggetto ricevente. E il soggetto ricevente </w:t>
      </w:r>
      <w:r w:rsidR="001C4136">
        <w:rPr>
          <w:rFonts w:ascii="Arial" w:eastAsia="Times New Roman" w:hAnsi="Arial" w:cs="Times New Roman"/>
          <w:kern w:val="0"/>
          <w:sz w:val="24"/>
          <w:szCs w:val="20"/>
          <w:lang w:eastAsia="it-IT"/>
          <w14:ligatures w14:val="none"/>
        </w:rPr>
        <w:t>è</w:t>
      </w:r>
      <w:r>
        <w:rPr>
          <w:rFonts w:ascii="Arial" w:eastAsia="Times New Roman" w:hAnsi="Arial" w:cs="Times New Roman"/>
          <w:kern w:val="0"/>
          <w:sz w:val="24"/>
          <w:szCs w:val="20"/>
          <w:lang w:eastAsia="it-IT"/>
          <w14:ligatures w14:val="none"/>
        </w:rPr>
        <w:t xml:space="preserve"> solo il maschio. Si può anche battezzare una pietra, ma la pietra mai potrà essere soggetto ricevente. Soggetto ricevente è solo l’uomo. Si può anche attribuire a un fondatore di religione la verità di Cristo Gesù, ma il</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fondatore di religione non è soggetto ricevente. Soggetto ricevente è solo Cristo Signore. </w:t>
      </w:r>
    </w:p>
    <w:p w14:paraId="3EC821AA" w14:textId="77777777" w:rsidR="001C4136" w:rsidRDefault="00D042C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Oggi si vuole attribuire la natura di una femmina a un maschio e la natura di un maschio a una femmina. Neanche la natura è soggetto ricevente. Si forma un maschio non maschio e una femmina non femmina.</w:t>
      </w:r>
    </w:p>
    <w:p w14:paraId="48935AE4" w14:textId="714ECBE9" w:rsidR="00C27856" w:rsidRDefault="00D042C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Di queste attribuzioni a soggetti non riceventi</w:t>
      </w:r>
      <w:r w:rsidR="001C4136">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l’uomo né compie mole. Pensa</w:t>
      </w:r>
      <w:r w:rsidR="00D33851">
        <w:rPr>
          <w:rFonts w:ascii="Arial" w:eastAsia="Times New Roman" w:hAnsi="Arial" w:cs="Times New Roman"/>
          <w:kern w:val="0"/>
          <w:sz w:val="24"/>
          <w:szCs w:val="20"/>
          <w:lang w:eastAsia="it-IT"/>
          <w14:ligatures w14:val="none"/>
        </w:rPr>
        <w:t xml:space="preserve"> </w:t>
      </w:r>
      <w:r w:rsidR="004D67BD">
        <w:rPr>
          <w:rFonts w:ascii="Arial" w:eastAsia="Times New Roman" w:hAnsi="Arial" w:cs="Times New Roman"/>
          <w:kern w:val="0"/>
          <w:sz w:val="24"/>
          <w:szCs w:val="20"/>
          <w:lang w:eastAsia="it-IT"/>
          <w14:ligatures w14:val="none"/>
        </w:rPr>
        <w:t>che</w:t>
      </w:r>
      <w:r>
        <w:rPr>
          <w:rFonts w:ascii="Arial" w:eastAsia="Times New Roman" w:hAnsi="Arial" w:cs="Times New Roman"/>
          <w:kern w:val="0"/>
          <w:sz w:val="24"/>
          <w:szCs w:val="20"/>
          <w:lang w:eastAsia="it-IT"/>
          <w14:ligatures w14:val="none"/>
        </w:rPr>
        <w:t xml:space="preserve"> la sua scienza possa essere simile alla scienza di Dio e che la sua volontà sia simile alla volontà di Dio. La stoltezza e l’insipienza e la cecità della scienza distruggerà l’uomo sulla faccia della terra, se l’angelo non si appresta a grida</w:t>
      </w:r>
      <w:r w:rsidR="001C4136">
        <w:rPr>
          <w:rFonts w:ascii="Arial" w:eastAsia="Times New Roman" w:hAnsi="Arial" w:cs="Times New Roman"/>
          <w:kern w:val="0"/>
          <w:sz w:val="24"/>
          <w:szCs w:val="20"/>
          <w:lang w:eastAsia="it-IT"/>
          <w14:ligatures w14:val="none"/>
        </w:rPr>
        <w:t>re</w:t>
      </w:r>
      <w:r>
        <w:rPr>
          <w:rFonts w:ascii="Arial" w:eastAsia="Times New Roman" w:hAnsi="Arial" w:cs="Times New Roman"/>
          <w:kern w:val="0"/>
          <w:sz w:val="24"/>
          <w:szCs w:val="20"/>
          <w:lang w:eastAsia="it-IT"/>
          <w14:ligatures w14:val="none"/>
        </w:rPr>
        <w:t xml:space="preserve"> nei cieli</w:t>
      </w:r>
      <w:r w:rsidR="00610597">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la verità del Signore Dio e del suo Cristo e se i successori dei Dodici Patriarchi </w:t>
      </w:r>
      <w:r w:rsidR="001C4136">
        <w:rPr>
          <w:rFonts w:ascii="Arial" w:eastAsia="Times New Roman" w:hAnsi="Arial" w:cs="Times New Roman"/>
          <w:kern w:val="0"/>
          <w:sz w:val="24"/>
          <w:szCs w:val="20"/>
          <w:lang w:eastAsia="it-IT"/>
          <w14:ligatures w14:val="none"/>
        </w:rPr>
        <w:t xml:space="preserve">non </w:t>
      </w:r>
      <w:r>
        <w:rPr>
          <w:rFonts w:ascii="Arial" w:eastAsia="Times New Roman" w:hAnsi="Arial" w:cs="Times New Roman"/>
          <w:kern w:val="0"/>
          <w:sz w:val="24"/>
          <w:szCs w:val="20"/>
          <w:lang w:eastAsia="it-IT"/>
          <w14:ligatures w14:val="none"/>
        </w:rPr>
        <w:t>si prostr</w:t>
      </w:r>
      <w:r w:rsidR="001C4136">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no in ado</w:t>
      </w:r>
      <w:r w:rsidR="00610597">
        <w:rPr>
          <w:rFonts w:ascii="Arial" w:eastAsia="Times New Roman" w:hAnsi="Arial" w:cs="Times New Roman"/>
          <w:kern w:val="0"/>
          <w:sz w:val="24"/>
          <w:szCs w:val="20"/>
          <w:lang w:eastAsia="it-IT"/>
          <w14:ligatures w14:val="none"/>
        </w:rPr>
        <w:t>r</w:t>
      </w:r>
      <w:r>
        <w:rPr>
          <w:rFonts w:ascii="Arial" w:eastAsia="Times New Roman" w:hAnsi="Arial" w:cs="Times New Roman"/>
          <w:kern w:val="0"/>
          <w:sz w:val="24"/>
          <w:szCs w:val="20"/>
          <w:lang w:eastAsia="it-IT"/>
          <w14:ligatures w14:val="none"/>
        </w:rPr>
        <w:t>azione e non intonano il loro che celebra</w:t>
      </w:r>
      <w:r w:rsidR="00610597">
        <w:rPr>
          <w:rFonts w:ascii="Arial" w:eastAsia="Times New Roman" w:hAnsi="Arial" w:cs="Times New Roman"/>
          <w:kern w:val="0"/>
          <w:sz w:val="24"/>
          <w:szCs w:val="20"/>
          <w:lang w:eastAsia="it-IT"/>
          <w14:ligatures w14:val="none"/>
        </w:rPr>
        <w:t xml:space="preserve"> la presa di possesso da parte del Signore Dio e del suo Cristo il governo di tutta la terra.</w:t>
      </w:r>
    </w:p>
    <w:p w14:paraId="2D561AE1" w14:textId="77777777" w:rsidR="001C4136" w:rsidRDefault="000A4825" w:rsidP="00DD1D8D">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Le genti fremettero,</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ma è giunta la tua ira,</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il tempo di giudicare i morti,</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di dare la ricompensa</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ai tuoi servi, i profeti, e ai santi,</w:t>
      </w:r>
      <w:r w:rsidR="006B446D">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e a quanti temono il tuo nome,</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piccoli e grandi,</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e di annientare coloro</w:t>
      </w:r>
      <w:r w:rsidR="000F569E">
        <w:rPr>
          <w:rFonts w:ascii="Arial" w:eastAsia="Times New Roman" w:hAnsi="Arial" w:cs="Times New Roman"/>
          <w:i/>
          <w:iCs/>
          <w:kern w:val="0"/>
          <w:sz w:val="24"/>
          <w:szCs w:val="20"/>
          <w:lang w:eastAsia="it-IT"/>
          <w14:ligatures w14:val="none"/>
        </w:rPr>
        <w:t xml:space="preserve"> </w:t>
      </w:r>
      <w:r w:rsidR="000F569E" w:rsidRPr="000F569E">
        <w:rPr>
          <w:rFonts w:ascii="Arial" w:eastAsia="Times New Roman" w:hAnsi="Arial" w:cs="Times New Roman"/>
          <w:i/>
          <w:iCs/>
          <w:kern w:val="0"/>
          <w:sz w:val="24"/>
          <w:szCs w:val="20"/>
          <w:lang w:eastAsia="it-IT"/>
          <w14:ligatures w14:val="none"/>
        </w:rPr>
        <w:t>che distruggono la terra».</w:t>
      </w:r>
      <w:r w:rsidR="000F569E">
        <w:rPr>
          <w:rFonts w:ascii="Arial" w:eastAsia="Times New Roman" w:hAnsi="Arial" w:cs="Times New Roman"/>
          <w:i/>
          <w:iCs/>
          <w:kern w:val="0"/>
          <w:sz w:val="24"/>
          <w:szCs w:val="20"/>
          <w:lang w:eastAsia="it-IT"/>
          <w14:ligatures w14:val="none"/>
        </w:rPr>
        <w:t xml:space="preserve"> </w:t>
      </w:r>
      <w:r w:rsidR="00610597">
        <w:rPr>
          <w:rFonts w:ascii="Arial" w:eastAsia="Times New Roman" w:hAnsi="Arial" w:cs="Times New Roman"/>
          <w:kern w:val="0"/>
          <w:sz w:val="24"/>
          <w:szCs w:val="20"/>
          <w:lang w:eastAsia="it-IT"/>
          <w14:ligatures w14:val="none"/>
        </w:rPr>
        <w:t>Ecco ora in che consiste la presa di possesso del governo da parte del Signore e del suo Cristo:</w:t>
      </w:r>
      <w:r w:rsidR="00D33851">
        <w:rPr>
          <w:rFonts w:ascii="Arial" w:eastAsia="Times New Roman" w:hAnsi="Arial" w:cs="Times New Roman"/>
          <w:kern w:val="0"/>
          <w:sz w:val="24"/>
          <w:szCs w:val="20"/>
          <w:lang w:eastAsia="it-IT"/>
          <w14:ligatures w14:val="none"/>
        </w:rPr>
        <w:t xml:space="preserve"> </w:t>
      </w:r>
      <w:r w:rsidR="00C11A15">
        <w:rPr>
          <w:rFonts w:ascii="Arial" w:eastAsia="Times New Roman" w:hAnsi="Arial" w:cs="Times New Roman"/>
          <w:kern w:val="0"/>
          <w:sz w:val="24"/>
          <w:szCs w:val="20"/>
          <w:lang w:eastAsia="it-IT"/>
          <w14:ligatures w14:val="none"/>
        </w:rPr>
        <w:t xml:space="preserve">Dal governo invisibile si passa al governo visibile e questo governo consiste nel potere di giudicare i vivi e i morti. </w:t>
      </w:r>
    </w:p>
    <w:p w14:paraId="17917731" w14:textId="77777777" w:rsidR="001C4136" w:rsidRDefault="00C11A15"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la prima conseguenza dell’esercizio del potere visibile di Cristo Gesù: le genti fremettero. Il Dio invisibile da loro rifiutato, negato, abbandonato, bestemmiato e anche crocifisso nel suo corpo che è la Chiesa, perseguitato, calunniato, oltraggiato, offeso, insultato, ora si manifesta visibilmente e si manifesta per operare il suo giudizio. Ecco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cosa significa: </w:t>
      </w:r>
      <w:r w:rsidRPr="00C11A15">
        <w:rPr>
          <w:rFonts w:ascii="Arial" w:eastAsia="Times New Roman" w:hAnsi="Arial" w:cs="Times New Roman"/>
          <w:i/>
          <w:iCs/>
          <w:kern w:val="0"/>
          <w:sz w:val="24"/>
          <w:szCs w:val="20"/>
          <w:lang w:eastAsia="it-IT"/>
          <w14:ligatures w14:val="none"/>
        </w:rPr>
        <w:t>è giunta</w:t>
      </w:r>
      <w:r w:rsidR="001C4136">
        <w:rPr>
          <w:rFonts w:ascii="Arial" w:eastAsia="Times New Roman" w:hAnsi="Arial" w:cs="Times New Roman"/>
          <w:i/>
          <w:iCs/>
          <w:kern w:val="0"/>
          <w:sz w:val="24"/>
          <w:szCs w:val="20"/>
          <w:lang w:eastAsia="it-IT"/>
          <w14:ligatures w14:val="none"/>
        </w:rPr>
        <w:t xml:space="preserve"> </w:t>
      </w:r>
      <w:r w:rsidRPr="00C11A15">
        <w:rPr>
          <w:rFonts w:ascii="Arial" w:eastAsia="Times New Roman" w:hAnsi="Arial" w:cs="Times New Roman"/>
          <w:i/>
          <w:iCs/>
          <w:kern w:val="0"/>
          <w:sz w:val="24"/>
          <w:szCs w:val="20"/>
          <w:lang w:eastAsia="it-IT"/>
          <w14:ligatures w14:val="none"/>
        </w:rPr>
        <w:t>la tua ira.</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L’ira di Dio è la sanzione non più procrastinabile, non più rinviabile, è la sanzione </w:t>
      </w:r>
      <w:r>
        <w:rPr>
          <w:rFonts w:ascii="Arial" w:eastAsia="Times New Roman" w:hAnsi="Arial" w:cs="Times New Roman"/>
          <w:kern w:val="0"/>
          <w:sz w:val="24"/>
          <w:szCs w:val="20"/>
          <w:lang w:eastAsia="it-IT"/>
          <w14:ligatures w14:val="none"/>
        </w:rPr>
        <w:lastRenderedPageBreak/>
        <w:t xml:space="preserve">eterna quando si esaurisce il tempo della pazienza e della misericordia. La giustizia di Dio è sempre mitigata dalla misericordia. La misericordia anche se mitiga la giustizia, non la elimina. Altrimenti Dio non sarebbe più il Do fedele e se Dio non è il Dio fedele è il Dio somma ingiustizia. </w:t>
      </w:r>
    </w:p>
    <w:p w14:paraId="199D08C5" w14:textId="77777777" w:rsidR="001C4136" w:rsidRDefault="00C11A15"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La fedeltà di Dio è la sua obbedienza eterna a ogni Parola che esce dalla sua bocca, che è parola eterna e irrevocabile. Il Dio invisibile ora visibilmente viene perché è giunto il tempo di giudicare i morti e di dare la ricompensa a suoi servi, i profeti, e ai santi, e a quanti temono il suo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nome, piccoli e grandi, </w:t>
      </w:r>
      <w:r w:rsidR="00FA2807">
        <w:rPr>
          <w:rFonts w:ascii="Arial" w:eastAsia="Times New Roman" w:hAnsi="Arial" w:cs="Times New Roman"/>
          <w:kern w:val="0"/>
          <w:sz w:val="24"/>
          <w:szCs w:val="20"/>
          <w:lang w:eastAsia="it-IT"/>
          <w14:ligatures w14:val="none"/>
        </w:rPr>
        <w:t xml:space="preserve">e di annientare coloro che distruggono la terra. </w:t>
      </w:r>
    </w:p>
    <w:p w14:paraId="43503AAC" w14:textId="77777777" w:rsidR="001C4136" w:rsidRDefault="00FA2807"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Leggiamo ora tutto il testo sia in latino che in greco: </w:t>
      </w:r>
      <w:r w:rsidRPr="00DD1D8D">
        <w:rPr>
          <w:rFonts w:ascii="Arial" w:eastAsia="Times New Roman" w:hAnsi="Arial" w:cs="Times New Roman"/>
          <w:kern w:val="0"/>
          <w:sz w:val="24"/>
          <w:szCs w:val="20"/>
          <w:lang w:val="la-Latn" w:eastAsia="it-IT"/>
          <w14:ligatures w14:val="none"/>
        </w:rPr>
        <w:t xml:space="preserve">Et viginti quattuor seniores, qui in conspectu Dei sedent in thronis suis, ceciderunt super facies suas et adoraverunt Deum dicentes: Gratias agimus tibi, Domine, Deus omnipotens, qui es et qui eras, quia accepisti virtutem tuam magnam et regnasti. Et iratae sunt gentes, et advenit ira tua, et tempus mortuorum iudicari et reddere mercedem servis tuis prophetis et sanctis et timentibus nomen tuum, pusillis et magnis, et exterminare eos, qui exterminant terram ” </w:t>
      </w:r>
      <w:r>
        <w:rPr>
          <w:rFonts w:ascii="Arial" w:eastAsia="Times New Roman" w:hAnsi="Arial" w:cs="Times New Roman"/>
          <w:kern w:val="0"/>
          <w:sz w:val="24"/>
          <w:szCs w:val="20"/>
          <w:lang w:val="fr-FR" w:eastAsia="it-IT"/>
          <w14:ligatures w14:val="none"/>
        </w:rPr>
        <w:t xml:space="preserve">(Ap 11,16-18). </w:t>
      </w:r>
      <w:r w:rsidRPr="00FA2807">
        <w:rPr>
          <w:rFonts w:ascii="Arial" w:eastAsia="Times New Roman" w:hAnsi="Arial" w:cs="Times New Roman"/>
          <w:kern w:val="0"/>
          <w:sz w:val="24"/>
          <w:szCs w:val="20"/>
          <w:lang w:val="fr-FR" w:eastAsia="it-IT"/>
          <w14:ligatures w14:val="none"/>
        </w:rPr>
        <w:t xml:space="preserve">Καὶ οἱ εἴκοσι τέσσαρες πρεσβύτεροι οἱ ἐνώπιον τοῦ </w:t>
      </w:r>
      <w:r w:rsidRPr="00FA2807">
        <w:rPr>
          <w:rFonts w:ascii="Segoe UI Symbol" w:eastAsia="Times New Roman" w:hAnsi="Segoe UI Symbol" w:cs="Segoe UI Symbol"/>
          <w:kern w:val="0"/>
          <w:sz w:val="24"/>
          <w:szCs w:val="20"/>
          <w:lang w:val="fr-FR" w:eastAsia="it-IT"/>
          <w14:ligatures w14:val="none"/>
        </w:rPr>
        <w:t>⸂</w:t>
      </w:r>
      <w:r w:rsidRPr="00FA2807">
        <w:rPr>
          <w:rFonts w:ascii="Arial" w:eastAsia="Times New Roman" w:hAnsi="Arial" w:cs="Arial"/>
          <w:kern w:val="0"/>
          <w:sz w:val="24"/>
          <w:szCs w:val="20"/>
          <w:lang w:val="fr-FR" w:eastAsia="it-IT"/>
          <w14:ligatures w14:val="none"/>
        </w:rPr>
        <w:t>θεοῦ</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καθήμενοι</w:t>
      </w:r>
      <w:r w:rsidRPr="00FA2807">
        <w:rPr>
          <w:rFonts w:ascii="Segoe UI Symbol" w:eastAsia="Times New Roman" w:hAnsi="Segoe UI Symbol" w:cs="Segoe UI Symbol"/>
          <w:kern w:val="0"/>
          <w:sz w:val="24"/>
          <w:szCs w:val="20"/>
          <w:lang w:val="fr-FR" w:eastAsia="it-IT"/>
          <w14:ligatures w14:val="none"/>
        </w:rPr>
        <w:t>⸃</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ἐπὶ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τοὺς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θρόνους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αὐτῶν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ἔπεσαν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ἐπὶ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τὰ</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πρόσωπα</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αὐτῶν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προσεκύνησαν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τῷ</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θεῷ</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λέγοντες·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Εὐχαριστοῦμέν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σοι</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κύριε</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ὁ</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θεός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ὁ</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παντοκράτωρ</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ὁ</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ὢν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ὁ</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ἦν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ὅτι</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εἴληφας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τὴν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δύναμίν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σου</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τὴν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μεγάλην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ἐβασίλευσας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τὰ</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ἔθνη</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ὠργίσθησαν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ἦλθεν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ἡ</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ὀργή</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σου</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ὁ</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καιρὸς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τῶν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νεκρῶν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κριθῆναι</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δοῦναι</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τὸν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μισθὸν</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τοῖς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δούλοις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σου</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τοῖς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προφήταις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τοῖς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ἁγίοις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τοῖς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φοβουμένοις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τὸ</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ὄνομά</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σου</w:t>
      </w:r>
      <w:r w:rsidRPr="00FA2807">
        <w:rPr>
          <w:rFonts w:ascii="Arial" w:eastAsia="Times New Roman" w:hAnsi="Arial" w:cs="Times New Roman"/>
          <w:kern w:val="0"/>
          <w:sz w:val="24"/>
          <w:szCs w:val="20"/>
          <w:lang w:val="fr-FR" w:eastAsia="it-IT"/>
          <w14:ligatures w14:val="none"/>
        </w:rPr>
        <w:t xml:space="preserve">, </w:t>
      </w:r>
      <w:r w:rsidRPr="00FA2807">
        <w:rPr>
          <w:rFonts w:ascii="Segoe UI Symbol" w:eastAsia="Times New Roman" w:hAnsi="Segoe UI Symbol" w:cs="Segoe UI Symbol"/>
          <w:kern w:val="0"/>
          <w:sz w:val="24"/>
          <w:szCs w:val="20"/>
          <w:lang w:val="fr-FR" w:eastAsia="it-IT"/>
          <w14:ligatures w14:val="none"/>
        </w:rPr>
        <w:t>⸂</w:t>
      </w:r>
      <w:r w:rsidRPr="00FA2807">
        <w:rPr>
          <w:rFonts w:ascii="Arial" w:eastAsia="Times New Roman" w:hAnsi="Arial" w:cs="Arial"/>
          <w:kern w:val="0"/>
          <w:sz w:val="24"/>
          <w:szCs w:val="20"/>
          <w:lang w:val="fr-FR" w:eastAsia="it-IT"/>
          <w14:ligatures w14:val="none"/>
        </w:rPr>
        <w:t>τοὺς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μικροὺς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τοὺς</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μεγάλους</w:t>
      </w:r>
      <w:r w:rsidRPr="00FA2807">
        <w:rPr>
          <w:rFonts w:ascii="Segoe UI Symbol" w:eastAsia="Times New Roman" w:hAnsi="Segoe UI Symbol" w:cs="Segoe UI Symbol"/>
          <w:kern w:val="0"/>
          <w:sz w:val="24"/>
          <w:szCs w:val="20"/>
          <w:lang w:val="fr-FR" w:eastAsia="it-IT"/>
          <w14:ligatures w14:val="none"/>
        </w:rPr>
        <w:t>⸃</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καὶ</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διαφθεῖραι</w:t>
      </w:r>
      <w:r w:rsidRPr="00FA2807">
        <w:rPr>
          <w:rFonts w:ascii="Arial" w:eastAsia="Times New Roman" w:hAnsi="Arial" w:cs="Times New Roman"/>
          <w:kern w:val="0"/>
          <w:sz w:val="24"/>
          <w:szCs w:val="20"/>
          <w:lang w:val="fr-FR" w:eastAsia="it-IT"/>
          <w14:ligatures w14:val="none"/>
        </w:rPr>
        <w:t xml:space="preserve"> </w:t>
      </w:r>
      <w:r w:rsidRPr="00FA2807">
        <w:rPr>
          <w:rFonts w:ascii="Arial" w:eastAsia="Times New Roman" w:hAnsi="Arial" w:cs="Arial"/>
          <w:kern w:val="0"/>
          <w:sz w:val="24"/>
          <w:szCs w:val="20"/>
          <w:lang w:val="fr-FR" w:eastAsia="it-IT"/>
          <w14:ligatures w14:val="none"/>
        </w:rPr>
        <w:t>το</w:t>
      </w:r>
      <w:r w:rsidRPr="00FA2807">
        <w:rPr>
          <w:rFonts w:ascii="Arial" w:eastAsia="Times New Roman" w:hAnsi="Arial" w:cs="Times New Roman"/>
          <w:kern w:val="0"/>
          <w:sz w:val="24"/>
          <w:szCs w:val="20"/>
          <w:lang w:val="fr-FR" w:eastAsia="it-IT"/>
          <w14:ligatures w14:val="none"/>
        </w:rPr>
        <w:t xml:space="preserve">ὺς διαφθείροντας τὴν γῆν. </w:t>
      </w:r>
      <w:r w:rsidR="00DD1D8D" w:rsidRPr="00DD1D8D">
        <w:rPr>
          <w:rFonts w:ascii="Arial" w:eastAsia="Times New Roman" w:hAnsi="Arial" w:cs="Times New Roman"/>
          <w:kern w:val="0"/>
          <w:sz w:val="24"/>
          <w:szCs w:val="20"/>
          <w:lang w:eastAsia="it-IT"/>
          <w14:ligatures w14:val="none"/>
        </w:rPr>
        <w:t xml:space="preserve">(Ap 11,16-18). </w:t>
      </w:r>
    </w:p>
    <w:p w14:paraId="399E5E0E" w14:textId="77777777" w:rsidR="001C4136" w:rsidRDefault="00DD1D8D"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perché viene visibilmente il Signore: per distrugge, sterminare, manda</w:t>
      </w:r>
      <w:r w:rsidR="001C4136">
        <w:rPr>
          <w:rFonts w:ascii="Arial" w:eastAsia="Times New Roman" w:hAnsi="Arial" w:cs="Times New Roman"/>
          <w:kern w:val="0"/>
          <w:sz w:val="24"/>
          <w:szCs w:val="20"/>
          <w:lang w:eastAsia="it-IT"/>
          <w14:ligatures w14:val="none"/>
        </w:rPr>
        <w:t>re</w:t>
      </w:r>
      <w:r>
        <w:rPr>
          <w:rFonts w:ascii="Arial" w:eastAsia="Times New Roman" w:hAnsi="Arial" w:cs="Times New Roman"/>
          <w:kern w:val="0"/>
          <w:sz w:val="24"/>
          <w:szCs w:val="20"/>
          <w:lang w:eastAsia="it-IT"/>
          <w14:ligatures w14:val="none"/>
        </w:rPr>
        <w:t xml:space="preserve"> in rovina eterna tutti coloro che hanno distrutto, sterminato, mandato in rovina la terra. La terra si manda in rovina non solo materialmente, ma anche spiritualmente, ma anche antropologicamente. Dovrebbero riflettere e pensare tutti i mercanti si morte, tutti i distruttori dell’uomo, tutti coloro che usano la terra dal peccato per il peccato, Tutti costoro sappiamo che li attende una rovina eterna. </w:t>
      </w:r>
    </w:p>
    <w:p w14:paraId="724DCD82" w14:textId="77777777" w:rsidR="001C4136" w:rsidRDefault="00DD1D8D"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con il Dio invisibile nessuno crede in questa verità. Quando il Dio sarà il Dio visibile allora non vi sarà più tempo per credere e convertirsi. Si deve credere al Dio invisibile e solo credendo nel Dio invisibile e lavorando e agendo dalle Leggi del Dio invisibile, </w:t>
      </w:r>
      <w:r w:rsidR="00073503">
        <w:rPr>
          <w:rFonts w:ascii="Arial" w:eastAsia="Times New Roman" w:hAnsi="Arial" w:cs="Times New Roman"/>
          <w:kern w:val="0"/>
          <w:sz w:val="24"/>
          <w:szCs w:val="20"/>
          <w:lang w:eastAsia="it-IT"/>
          <w14:ligatures w14:val="none"/>
        </w:rPr>
        <w:t xml:space="preserve">si potrà sfuggire alla rovina eterna. </w:t>
      </w:r>
    </w:p>
    <w:p w14:paraId="694D80B5" w14:textId="77777777" w:rsidR="001C4136" w:rsidRDefault="00073503"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Dovrebbero pensare e riflettere tutti i legislatori che oggi hanno capovolto le Leggi antropologiche date dal Signore Dio. </w:t>
      </w:r>
    </w:p>
    <w:p w14:paraId="5099041E" w14:textId="77777777" w:rsidR="001C4136" w:rsidRDefault="00073503"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Dovrebbero riflettere tutti coloro che distruggono la terra con uno sfruttamento selvaggio, di peccato, perché di avarizia insaziabile.</w:t>
      </w:r>
    </w:p>
    <w:p w14:paraId="641277FA" w14:textId="77777777" w:rsidR="001C4136" w:rsidRDefault="00073503"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Dovrebbero riflettere tutti gli inventori che inventano cosa che anziché produrre un bene vero, producono un bene apparente e mandano in rovina la terra, i fiumi, il male, l’aria. </w:t>
      </w:r>
    </w:p>
    <w:p w14:paraId="7287D9FA" w14:textId="77777777" w:rsidR="001C4136" w:rsidRDefault="00073503"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Dovrebbero riflettere tutti coloro che sovvertono la leggi della creazione e dell’uso di essa. </w:t>
      </w:r>
    </w:p>
    <w:p w14:paraId="16AC6DCB" w14:textId="77777777" w:rsidR="001C4136" w:rsidRDefault="00073503"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Dovrebbero riflettere tutti coloro che infliggono una qualche ferita e alla verità della natura e alla verità dell’uomo, creato da Dio a sua immagine e somiglianza. </w:t>
      </w:r>
    </w:p>
    <w:p w14:paraId="50F7290E" w14:textId="77777777" w:rsidR="001C4136" w:rsidRDefault="00073503"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terra è cosa sacra. L’uomo è cosa sacra. Ciò che è sacro va trattato secondo le leggi della sacralità. Inoltre la terra è di Dio. Anche l’uomo è di Dio. Della terra e di ogni uomo ci si deve servire sempre dalla purissima verità di Dio. Anche l’uomo deve usare se stesso sempre e solo dalla sua verità d creazione e di redenzione. </w:t>
      </w:r>
    </w:p>
    <w:p w14:paraId="49E43083" w14:textId="77777777" w:rsidR="001C4136" w:rsidRDefault="00073503"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Per questo dovrebbero riflettere tutti coloro che hanno distrutto la famiglia con la legge del divorzio, hanno cancellato la famiglia con la legge dell’omosessualità, tutti coloro che stanno distruggendo la vita appena concepita con l’aborto e la vita sofferente con l’eutanasia. </w:t>
      </w:r>
    </w:p>
    <w:p w14:paraId="67872EF7" w14:textId="77777777" w:rsidR="00705869" w:rsidRDefault="00073503"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Dovrebbe riflettere tutti coloro che stanno distruggendo il maschio come maschio e la femmina come femmina. </w:t>
      </w:r>
    </w:p>
    <w:p w14:paraId="4CD64650" w14:textId="77777777" w:rsidR="00705869" w:rsidRDefault="00B5167B"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Signore è geloso della sua creazione, è geloso dell’uomo e per coloro che distruggono e la natura e l’uomo vi sarà una sentenza eterna di distruzione. Questo giudizio vale per tutti i guerrafondai di questo mondo che con le loro armi distruggono la natura e distruggendo la natura distruggono anche l’uomo. </w:t>
      </w:r>
    </w:p>
    <w:p w14:paraId="17F7FF23" w14:textId="77777777" w:rsidR="00705869" w:rsidRDefault="00B5167B"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Per ogni distruzione che si infligge alla terra e all’uomo, il giudizio è già stat</w:t>
      </w:r>
      <w:r w:rsidR="00705869">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emanato: tutti i distruttori saranno distrutti per l’eternità. </w:t>
      </w:r>
    </w:p>
    <w:p w14:paraId="5FB1E246" w14:textId="77777777" w:rsidR="00705869" w:rsidRDefault="00B5167B"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Una verità urge che venga messa bene in luce: i distruttori saranno distrutti, però di questa distruzione sono responsabili in eterno gli angeli della Chiesa di Dio. Essi come Giona sono mandati nella grande Ninive del mondo. Giona si </w:t>
      </w:r>
      <w:r w:rsidR="00705869">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 xml:space="preserve">rifiutato di andare per troppo fede nella Parola del Signore. Molti Giona della Chiesa non vanno perché hanno perso la fede nella Parola del Signore. Non solo hanno perso la fede. Dalla loro fede persa, predicano il loro cuore, la loro mente, il loro pensiero, la loro fantasia. Senza fede costoro pensano di dare speranza ai loro fratelli dalla falsità, dalla menzogna, dalle tenebre. </w:t>
      </w:r>
    </w:p>
    <w:p w14:paraId="0267030C" w14:textId="77777777" w:rsidR="00705869" w:rsidRDefault="00B5167B"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Quando si perde la fede, anche la carità e la speranza si perdono. Quando si lavora dal peccato della perdita della fede, si possono produrre solo frutti di peccato. </w:t>
      </w:r>
    </w:p>
    <w:p w14:paraId="08AD568F" w14:textId="77777777" w:rsidR="00250D55" w:rsidRDefault="00B5167B"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Dovrebbero riflettere tutti gli angeli della Chiesa: la salvezza della terra e dell’uomo è dalla verità, dalla Legge del Signore, dalla sua Parola annunciata</w:t>
      </w:r>
      <w:r w:rsidR="008C5CCD">
        <w:rPr>
          <w:rFonts w:ascii="Arial" w:eastAsia="Times New Roman" w:hAnsi="Arial" w:cs="Times New Roman"/>
          <w:kern w:val="0"/>
          <w:sz w:val="24"/>
          <w:szCs w:val="20"/>
          <w:lang w:eastAsia="it-IT"/>
          <w14:ligatures w14:val="none"/>
        </w:rPr>
        <w:t>, con invito esplicito a credere in essa, convertendosi e abbandonando la via della menzogna, della falsità, della calunnia, delle tenebre.</w:t>
      </w:r>
    </w:p>
    <w:p w14:paraId="04B2BB0E" w14:textId="7CDE5CCD" w:rsidR="00DD1D8D" w:rsidRDefault="008C5CCD" w:rsidP="00DD1D8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gli angeli delle Chiesa insegnano dalla falsità o dalla verità apocofizzata, eunuchizzata, smembrata, addolcita, allora essi si rendono responsabili di ogni distruzione e della terra e dell’uomo. La vita della terra e dell’uomo è dalla loro </w:t>
      </w:r>
      <w:r>
        <w:rPr>
          <w:rFonts w:ascii="Arial" w:eastAsia="Times New Roman" w:hAnsi="Arial" w:cs="Times New Roman"/>
          <w:kern w:val="0"/>
          <w:sz w:val="24"/>
          <w:szCs w:val="20"/>
          <w:lang w:eastAsia="it-IT"/>
          <w14:ligatures w14:val="none"/>
        </w:rPr>
        <w:lastRenderedPageBreak/>
        <w:t>voce, che sempre dovrà essere voce di Dio, voce di Cristo, voce dello Spirito Santo, voce della Parola. Mai essa dovrà essere voce di Satana, voce della menzogna, voce della falsità. Siamo tutti avvisati: Ogni discepolo di Gesù deve essere voce della verità.</w:t>
      </w:r>
      <w:r w:rsidR="0003526C">
        <w:rPr>
          <w:rFonts w:ascii="Arial" w:eastAsia="Times New Roman" w:hAnsi="Arial" w:cs="Times New Roman"/>
          <w:kern w:val="0"/>
          <w:sz w:val="24"/>
          <w:szCs w:val="20"/>
          <w:lang w:eastAsia="it-IT"/>
          <w14:ligatures w14:val="none"/>
        </w:rPr>
        <w:t xml:space="preserve"> </w:t>
      </w:r>
    </w:p>
    <w:p w14:paraId="6CB0E988" w14:textId="77777777" w:rsidR="00250D55" w:rsidRDefault="000A4825" w:rsidP="000F06FC">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0F569E" w:rsidRPr="000F569E">
        <w:rPr>
          <w:rFonts w:ascii="Arial" w:eastAsia="Times New Roman" w:hAnsi="Arial" w:cs="Times New Roman"/>
          <w:i/>
          <w:iCs/>
          <w:kern w:val="0"/>
          <w:sz w:val="24"/>
          <w:szCs w:val="20"/>
          <w:lang w:eastAsia="it-IT"/>
          <w14:ligatures w14:val="none"/>
        </w:rPr>
        <w:t xml:space="preserve"> Allora si aprì il tempio di Dio che è nel cielo e apparve nel tempio l’arca della sua alleanza. Ne seguirono folgori, voci, scoppi di tuono, terremoto e una tempesta di grandine (Ap 11,15-19).</w:t>
      </w:r>
      <w:r w:rsidR="0003526C">
        <w:rPr>
          <w:rFonts w:ascii="Arial" w:eastAsia="Times New Roman" w:hAnsi="Arial" w:cs="Times New Roman"/>
          <w:i/>
          <w:iCs/>
          <w:kern w:val="0"/>
          <w:sz w:val="24"/>
          <w:szCs w:val="20"/>
          <w:lang w:eastAsia="it-IT"/>
          <w14:ligatures w14:val="none"/>
        </w:rPr>
        <w:t xml:space="preserve"> </w:t>
      </w:r>
      <w:r w:rsidR="0003526C">
        <w:rPr>
          <w:rFonts w:ascii="Arial" w:eastAsia="Times New Roman" w:hAnsi="Arial" w:cs="Times New Roman"/>
          <w:kern w:val="0"/>
          <w:sz w:val="24"/>
          <w:szCs w:val="20"/>
          <w:lang w:eastAsia="it-IT"/>
          <w14:ligatures w14:val="none"/>
        </w:rPr>
        <w:t>Ecco ora cosa accade: si ape il tempio di Dio che è nel cielo. Il tempio di Dio è la sua casa eterna e la casa eterna di Dio è la luce eterna. Dio abita in una luce inaccessibile. Questa verità è cos</w:t>
      </w:r>
      <w:r w:rsidR="00250D55">
        <w:rPr>
          <w:rFonts w:ascii="Arial" w:eastAsia="Times New Roman" w:hAnsi="Arial" w:cs="Times New Roman"/>
          <w:kern w:val="0"/>
          <w:sz w:val="24"/>
          <w:szCs w:val="20"/>
          <w:lang w:eastAsia="it-IT"/>
          <w14:ligatures w14:val="none"/>
        </w:rPr>
        <w:t>ì</w:t>
      </w:r>
      <w:r w:rsidR="0003526C">
        <w:rPr>
          <w:rFonts w:ascii="Arial" w:eastAsia="Times New Roman" w:hAnsi="Arial" w:cs="Times New Roman"/>
          <w:kern w:val="0"/>
          <w:sz w:val="24"/>
          <w:szCs w:val="20"/>
          <w:lang w:eastAsia="it-IT"/>
          <w14:ligatures w14:val="none"/>
        </w:rPr>
        <w:t xml:space="preserve"> annunciata dall’Apostolo Paolo: </w:t>
      </w:r>
      <w:r w:rsidR="0003526C" w:rsidRPr="0003526C">
        <w:rPr>
          <w:rFonts w:ascii="Arial" w:eastAsia="Times New Roman" w:hAnsi="Arial" w:cs="Times New Roman"/>
          <w:i/>
          <w:iCs/>
          <w:kern w:val="0"/>
          <w:sz w:val="24"/>
          <w:szCs w:val="20"/>
          <w:lang w:eastAsia="it-IT"/>
          <w14:ligatures w14:val="none"/>
        </w:rPr>
        <w:t>“Davanti a Dio, che dà vita a tutte le cose, e a Gesù Cristo, che ha dato la sua bella testimonianza davanti a Ponzio Pilato, ti ordino di conservare senza macchia e in modo irreprensibile il comandamento, fino alla manifestazione del Signore nostro Gesù Cristo,</w:t>
      </w:r>
      <w:r w:rsidR="0003526C">
        <w:rPr>
          <w:rFonts w:ascii="Arial" w:eastAsia="Times New Roman" w:hAnsi="Arial" w:cs="Times New Roman"/>
          <w:i/>
          <w:iCs/>
          <w:kern w:val="0"/>
          <w:sz w:val="24"/>
          <w:szCs w:val="20"/>
          <w:lang w:eastAsia="it-IT"/>
          <w14:ligatures w14:val="none"/>
        </w:rPr>
        <w:t xml:space="preserve"> </w:t>
      </w:r>
      <w:r w:rsidR="0003526C" w:rsidRPr="0003526C">
        <w:rPr>
          <w:rFonts w:ascii="Arial" w:eastAsia="Times New Roman" w:hAnsi="Arial" w:cs="Times New Roman"/>
          <w:i/>
          <w:iCs/>
          <w:kern w:val="0"/>
          <w:sz w:val="24"/>
          <w:szCs w:val="20"/>
          <w:lang w:eastAsia="it-IT"/>
          <w14:ligatures w14:val="none"/>
        </w:rPr>
        <w:t>che al tempo stabilito sarà a noi mostrata da Dio,</w:t>
      </w:r>
      <w:r w:rsidR="0003526C">
        <w:rPr>
          <w:rFonts w:ascii="Arial" w:eastAsia="Times New Roman" w:hAnsi="Arial" w:cs="Times New Roman"/>
          <w:i/>
          <w:iCs/>
          <w:kern w:val="0"/>
          <w:sz w:val="24"/>
          <w:szCs w:val="20"/>
          <w:lang w:eastAsia="it-IT"/>
          <w14:ligatures w14:val="none"/>
        </w:rPr>
        <w:t xml:space="preserve"> </w:t>
      </w:r>
      <w:r w:rsidR="0003526C" w:rsidRPr="0003526C">
        <w:rPr>
          <w:rFonts w:ascii="Arial" w:eastAsia="Times New Roman" w:hAnsi="Arial" w:cs="Times New Roman"/>
          <w:i/>
          <w:iCs/>
          <w:kern w:val="0"/>
          <w:sz w:val="24"/>
          <w:szCs w:val="20"/>
          <w:lang w:eastAsia="it-IT"/>
          <w14:ligatures w14:val="none"/>
        </w:rPr>
        <w:t>il beato e unico Sovrano,</w:t>
      </w:r>
      <w:r w:rsidR="0003526C">
        <w:rPr>
          <w:rFonts w:ascii="Arial" w:eastAsia="Times New Roman" w:hAnsi="Arial" w:cs="Times New Roman"/>
          <w:i/>
          <w:iCs/>
          <w:kern w:val="0"/>
          <w:sz w:val="24"/>
          <w:szCs w:val="20"/>
          <w:lang w:eastAsia="it-IT"/>
          <w14:ligatures w14:val="none"/>
        </w:rPr>
        <w:t xml:space="preserve"> </w:t>
      </w:r>
      <w:r w:rsidR="0003526C" w:rsidRPr="0003526C">
        <w:rPr>
          <w:rFonts w:ascii="Arial" w:eastAsia="Times New Roman" w:hAnsi="Arial" w:cs="Times New Roman"/>
          <w:i/>
          <w:iCs/>
          <w:kern w:val="0"/>
          <w:sz w:val="24"/>
          <w:szCs w:val="20"/>
          <w:lang w:eastAsia="it-IT"/>
          <w14:ligatures w14:val="none"/>
        </w:rPr>
        <w:t>il Re dei re e Signore dei signori,</w:t>
      </w:r>
      <w:r w:rsidR="0003526C">
        <w:rPr>
          <w:rFonts w:ascii="Arial" w:eastAsia="Times New Roman" w:hAnsi="Arial" w:cs="Times New Roman"/>
          <w:i/>
          <w:iCs/>
          <w:kern w:val="0"/>
          <w:sz w:val="24"/>
          <w:szCs w:val="20"/>
          <w:lang w:eastAsia="it-IT"/>
          <w14:ligatures w14:val="none"/>
        </w:rPr>
        <w:t xml:space="preserve"> </w:t>
      </w:r>
      <w:r w:rsidR="0003526C" w:rsidRPr="0003526C">
        <w:rPr>
          <w:rFonts w:ascii="Arial" w:eastAsia="Times New Roman" w:hAnsi="Arial" w:cs="Times New Roman"/>
          <w:i/>
          <w:iCs/>
          <w:kern w:val="0"/>
          <w:sz w:val="24"/>
          <w:szCs w:val="20"/>
          <w:lang w:eastAsia="it-IT"/>
          <w14:ligatures w14:val="none"/>
        </w:rPr>
        <w:t>il solo che possiede l’immortalità</w:t>
      </w:r>
      <w:r w:rsidR="0003526C">
        <w:rPr>
          <w:rFonts w:ascii="Arial" w:eastAsia="Times New Roman" w:hAnsi="Arial" w:cs="Times New Roman"/>
          <w:i/>
          <w:iCs/>
          <w:kern w:val="0"/>
          <w:sz w:val="24"/>
          <w:szCs w:val="20"/>
          <w:lang w:eastAsia="it-IT"/>
          <w14:ligatures w14:val="none"/>
        </w:rPr>
        <w:t xml:space="preserve"> </w:t>
      </w:r>
      <w:r w:rsidR="0003526C" w:rsidRPr="0003526C">
        <w:rPr>
          <w:rFonts w:ascii="Arial" w:eastAsia="Times New Roman" w:hAnsi="Arial" w:cs="Times New Roman"/>
          <w:i/>
          <w:iCs/>
          <w:kern w:val="0"/>
          <w:sz w:val="24"/>
          <w:szCs w:val="20"/>
          <w:lang w:eastAsia="it-IT"/>
          <w14:ligatures w14:val="none"/>
        </w:rPr>
        <w:t>e abita una luce inaccessibile:</w:t>
      </w:r>
      <w:r w:rsidR="0003526C">
        <w:rPr>
          <w:rFonts w:ascii="Arial" w:eastAsia="Times New Roman" w:hAnsi="Arial" w:cs="Times New Roman"/>
          <w:i/>
          <w:iCs/>
          <w:kern w:val="0"/>
          <w:sz w:val="24"/>
          <w:szCs w:val="20"/>
          <w:lang w:eastAsia="it-IT"/>
          <w14:ligatures w14:val="none"/>
        </w:rPr>
        <w:t xml:space="preserve"> </w:t>
      </w:r>
      <w:r w:rsidR="0003526C" w:rsidRPr="0003526C">
        <w:rPr>
          <w:rFonts w:ascii="Arial" w:eastAsia="Times New Roman" w:hAnsi="Arial" w:cs="Times New Roman"/>
          <w:i/>
          <w:iCs/>
          <w:kern w:val="0"/>
          <w:sz w:val="24"/>
          <w:szCs w:val="20"/>
          <w:lang w:eastAsia="it-IT"/>
          <w14:ligatures w14:val="none"/>
        </w:rPr>
        <w:t>nessuno fra gli uomini lo ha mai visto né può vederlo.</w:t>
      </w:r>
      <w:r w:rsidR="0003526C">
        <w:rPr>
          <w:rFonts w:ascii="Arial" w:eastAsia="Times New Roman" w:hAnsi="Arial" w:cs="Times New Roman"/>
          <w:i/>
          <w:iCs/>
          <w:kern w:val="0"/>
          <w:sz w:val="24"/>
          <w:szCs w:val="20"/>
          <w:lang w:eastAsia="it-IT"/>
          <w14:ligatures w14:val="none"/>
        </w:rPr>
        <w:t xml:space="preserve"> </w:t>
      </w:r>
      <w:r w:rsidR="0003526C" w:rsidRPr="0003526C">
        <w:rPr>
          <w:rFonts w:ascii="Arial" w:eastAsia="Times New Roman" w:hAnsi="Arial" w:cs="Times New Roman"/>
          <w:i/>
          <w:iCs/>
          <w:kern w:val="0"/>
          <w:sz w:val="24"/>
          <w:szCs w:val="20"/>
          <w:lang w:eastAsia="it-IT"/>
          <w14:ligatures w14:val="none"/>
        </w:rPr>
        <w:t>A lui onore e potenza per sempre. Amen</w:t>
      </w:r>
      <w:r w:rsidR="0003526C">
        <w:rPr>
          <w:rFonts w:ascii="Arial" w:eastAsia="Times New Roman" w:hAnsi="Arial" w:cs="Times New Roman"/>
          <w:i/>
          <w:iCs/>
          <w:kern w:val="0"/>
          <w:sz w:val="24"/>
          <w:szCs w:val="20"/>
          <w:lang w:eastAsia="it-IT"/>
          <w14:ligatures w14:val="none"/>
        </w:rPr>
        <w:t xml:space="preserve"> (1Tm 6,13-16).</w:t>
      </w:r>
    </w:p>
    <w:p w14:paraId="6F05FA2F" w14:textId="77777777" w:rsidR="00250D55" w:rsidRDefault="0003526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In questa luce inaccessibile appare l’arca della sua Alleanza. L’arca antica conteneva la Legge, la manna, il bastone di Aronne</w:t>
      </w:r>
      <w:r w:rsidR="008E6D0B">
        <w:rPr>
          <w:rFonts w:ascii="Arial" w:eastAsia="Times New Roman" w:hAnsi="Arial" w:cs="Times New Roman"/>
          <w:kern w:val="0"/>
          <w:sz w:val="24"/>
          <w:szCs w:val="20"/>
          <w:lang w:eastAsia="it-IT"/>
          <w14:ligatures w14:val="none"/>
        </w:rPr>
        <w:t xml:space="preserve"> – </w:t>
      </w:r>
      <w:r w:rsidR="008E6D0B" w:rsidRPr="008E6D0B">
        <w:rPr>
          <w:rFonts w:ascii="Arial" w:eastAsia="Times New Roman" w:hAnsi="Arial" w:cs="Times New Roman"/>
          <w:kern w:val="0"/>
          <w:sz w:val="24"/>
          <w:szCs w:val="20"/>
          <w:lang w:eastAsia="it-IT"/>
          <w14:ligatures w14:val="none"/>
        </w:rPr>
        <w:t xml:space="preserve">Et apertum est templum Dei in caelo, et visa est arca testamenti eius in templo eius; </w:t>
      </w:r>
      <w:r w:rsidR="008E6D0B" w:rsidRPr="008E6D0B">
        <w:rPr>
          <w:rFonts w:ascii="Arial" w:eastAsia="Times New Roman" w:hAnsi="Arial" w:cs="Times New Roman"/>
          <w:kern w:val="0"/>
          <w:sz w:val="24"/>
          <w:szCs w:val="20"/>
          <w:lang w:val="la-Latn" w:eastAsia="it-IT"/>
          <w14:ligatures w14:val="none"/>
        </w:rPr>
        <w:t>et facta sunt fulgura et voces et terraemotus et grando magna (Ap 11,19).</w:t>
      </w:r>
      <w:r w:rsidR="00D33851">
        <w:rPr>
          <w:rFonts w:ascii="Arial" w:eastAsia="Times New Roman" w:hAnsi="Arial" w:cs="Times New Roman"/>
          <w:kern w:val="0"/>
          <w:sz w:val="24"/>
          <w:szCs w:val="20"/>
          <w:lang w:val="la-Latn" w:eastAsia="it-IT"/>
          <w14:ligatures w14:val="none"/>
        </w:rPr>
        <w:t xml:space="preserve"> </w:t>
      </w:r>
      <w:r w:rsidR="008E6D0B" w:rsidRPr="008E6D0B">
        <w:rPr>
          <w:rFonts w:ascii="Arial" w:eastAsia="Times New Roman" w:hAnsi="Arial" w:cs="Times New Roman"/>
          <w:kern w:val="0"/>
          <w:sz w:val="24"/>
          <w:szCs w:val="20"/>
          <w:lang w:val="la-Latn" w:eastAsia="it-IT"/>
          <w14:ligatures w14:val="none"/>
        </w:rPr>
        <w:t>Καὶ</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Times New Roman"/>
          <w:kern w:val="0"/>
          <w:sz w:val="24"/>
          <w:szCs w:val="20"/>
          <w:lang w:val="fr-FR" w:eastAsia="it-IT"/>
          <w14:ligatures w14:val="none"/>
        </w:rPr>
        <w:t>ἠνοίγη</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Times New Roman"/>
          <w:kern w:val="0"/>
          <w:sz w:val="24"/>
          <w:szCs w:val="20"/>
          <w:lang w:val="fr-FR" w:eastAsia="it-IT"/>
          <w14:ligatures w14:val="none"/>
        </w:rPr>
        <w:t>ὁ</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Times New Roman"/>
          <w:kern w:val="0"/>
          <w:sz w:val="24"/>
          <w:szCs w:val="20"/>
          <w:lang w:val="fr-FR" w:eastAsia="it-IT"/>
          <w14:ligatures w14:val="none"/>
        </w:rPr>
        <w:t>ναὸς</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Times New Roman"/>
          <w:kern w:val="0"/>
          <w:sz w:val="24"/>
          <w:szCs w:val="20"/>
          <w:lang w:val="fr-FR" w:eastAsia="it-IT"/>
          <w14:ligatures w14:val="none"/>
        </w:rPr>
        <w:t>τοῦ</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Times New Roman"/>
          <w:kern w:val="0"/>
          <w:sz w:val="24"/>
          <w:szCs w:val="20"/>
          <w:lang w:val="fr-FR" w:eastAsia="it-IT"/>
          <w14:ligatures w14:val="none"/>
        </w:rPr>
        <w:t>θεοῦ</w:t>
      </w:r>
      <w:r w:rsidR="008E6D0B" w:rsidRPr="00971404">
        <w:rPr>
          <w:rFonts w:ascii="Arial" w:eastAsia="Times New Roman" w:hAnsi="Arial" w:cs="Times New Roman"/>
          <w:kern w:val="0"/>
          <w:sz w:val="24"/>
          <w:szCs w:val="20"/>
          <w:lang w:val="la-Latn" w:eastAsia="it-IT"/>
          <w14:ligatures w14:val="none"/>
        </w:rPr>
        <w:t xml:space="preserve"> </w:t>
      </w:r>
      <w:r w:rsidR="008E6D0B" w:rsidRPr="00971404">
        <w:rPr>
          <w:rFonts w:ascii="Segoe UI Symbol" w:eastAsia="Times New Roman" w:hAnsi="Segoe UI Symbol" w:cs="Segoe UI Symbol"/>
          <w:kern w:val="0"/>
          <w:sz w:val="24"/>
          <w:szCs w:val="20"/>
          <w:lang w:val="la-Latn" w:eastAsia="it-IT"/>
          <w14:ligatures w14:val="none"/>
        </w:rPr>
        <w:t>⸀</w:t>
      </w:r>
      <w:r w:rsidR="008E6D0B" w:rsidRPr="00FA2807">
        <w:rPr>
          <w:rFonts w:ascii="Arial" w:eastAsia="Times New Roman" w:hAnsi="Arial" w:cs="Arial"/>
          <w:kern w:val="0"/>
          <w:sz w:val="24"/>
          <w:szCs w:val="20"/>
          <w:lang w:val="fr-FR" w:eastAsia="it-IT"/>
          <w14:ligatures w14:val="none"/>
        </w:rPr>
        <w:t>ὁ</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ἐν</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τῷ</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οὐρανῷ</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καὶ</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ὤφθη</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ἡ</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κιβωτὸς</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τῆς</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διαθήκης</w:t>
      </w:r>
      <w:r w:rsidR="008E6D0B" w:rsidRPr="00971404">
        <w:rPr>
          <w:rFonts w:ascii="Arial" w:eastAsia="Times New Roman" w:hAnsi="Arial" w:cs="Times New Roman"/>
          <w:kern w:val="0"/>
          <w:sz w:val="24"/>
          <w:szCs w:val="20"/>
          <w:lang w:val="la-Latn" w:eastAsia="it-IT"/>
          <w14:ligatures w14:val="none"/>
        </w:rPr>
        <w:t xml:space="preserve"> </w:t>
      </w:r>
      <w:r w:rsidR="008E6D0B" w:rsidRPr="00971404">
        <w:rPr>
          <w:rFonts w:ascii="Segoe UI Symbol" w:eastAsia="Times New Roman" w:hAnsi="Segoe UI Symbol" w:cs="Segoe UI Symbol"/>
          <w:kern w:val="0"/>
          <w:sz w:val="24"/>
          <w:szCs w:val="20"/>
          <w:lang w:val="la-Latn" w:eastAsia="it-IT"/>
          <w14:ligatures w14:val="none"/>
        </w:rPr>
        <w:t>⸀</w:t>
      </w:r>
      <w:r w:rsidR="008E6D0B" w:rsidRPr="00FA2807">
        <w:rPr>
          <w:rFonts w:ascii="Arial" w:eastAsia="Times New Roman" w:hAnsi="Arial" w:cs="Arial"/>
          <w:kern w:val="0"/>
          <w:sz w:val="24"/>
          <w:szCs w:val="20"/>
          <w:lang w:val="fr-FR" w:eastAsia="it-IT"/>
          <w14:ligatures w14:val="none"/>
        </w:rPr>
        <w:t>αὐτοῦ</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ἐν</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τῷ</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ναῷ</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αὐτοῦ·</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καὶ</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ἐγένοντο</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ἀστραπαὶ</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καὶ</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φωναὶ</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καὶ</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βρονταὶ</w:t>
      </w:r>
      <w:r w:rsidR="008E6D0B" w:rsidRPr="00971404">
        <w:rPr>
          <w:rFonts w:ascii="Arial" w:eastAsia="Times New Roman" w:hAnsi="Arial" w:cs="Times New Roman"/>
          <w:kern w:val="0"/>
          <w:sz w:val="24"/>
          <w:szCs w:val="20"/>
          <w:lang w:val="la-Latn" w:eastAsia="it-IT"/>
          <w14:ligatures w14:val="none"/>
        </w:rPr>
        <w:t xml:space="preserve"> </w:t>
      </w:r>
      <w:r w:rsidR="008E6D0B" w:rsidRPr="00971404">
        <w:rPr>
          <w:rFonts w:ascii="Segoe UI Symbol" w:eastAsia="Times New Roman" w:hAnsi="Segoe UI Symbol" w:cs="Segoe UI Symbol"/>
          <w:kern w:val="0"/>
          <w:sz w:val="24"/>
          <w:szCs w:val="20"/>
          <w:lang w:val="la-Latn" w:eastAsia="it-IT"/>
          <w14:ligatures w14:val="none"/>
        </w:rPr>
        <w:t>⸂</w:t>
      </w:r>
      <w:r w:rsidR="008E6D0B" w:rsidRPr="00FA2807">
        <w:rPr>
          <w:rFonts w:ascii="Arial" w:eastAsia="Times New Roman" w:hAnsi="Arial" w:cs="Arial"/>
          <w:kern w:val="0"/>
          <w:sz w:val="24"/>
          <w:szCs w:val="20"/>
          <w:lang w:val="fr-FR" w:eastAsia="it-IT"/>
          <w14:ligatures w14:val="none"/>
        </w:rPr>
        <w:t>καὶ</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σεισμὸς</w:t>
      </w:r>
      <w:r w:rsidR="008E6D0B" w:rsidRPr="00971404">
        <w:rPr>
          <w:rFonts w:ascii="Segoe UI Symbol" w:eastAsia="Times New Roman" w:hAnsi="Segoe UI Symbol" w:cs="Segoe UI Symbol"/>
          <w:kern w:val="0"/>
          <w:sz w:val="24"/>
          <w:szCs w:val="20"/>
          <w:lang w:val="la-Latn" w:eastAsia="it-IT"/>
          <w14:ligatures w14:val="none"/>
        </w:rPr>
        <w:t>⸃</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καὶ</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χάλαζα</w:t>
      </w:r>
      <w:r w:rsidR="008E6D0B" w:rsidRPr="00971404">
        <w:rPr>
          <w:rFonts w:ascii="Arial" w:eastAsia="Times New Roman" w:hAnsi="Arial" w:cs="Times New Roman"/>
          <w:kern w:val="0"/>
          <w:sz w:val="24"/>
          <w:szCs w:val="20"/>
          <w:lang w:val="la-Latn" w:eastAsia="it-IT"/>
          <w14:ligatures w14:val="none"/>
        </w:rPr>
        <w:t xml:space="preserve"> </w:t>
      </w:r>
      <w:r w:rsidR="008E6D0B" w:rsidRPr="00FA2807">
        <w:rPr>
          <w:rFonts w:ascii="Arial" w:eastAsia="Times New Roman" w:hAnsi="Arial" w:cs="Arial"/>
          <w:kern w:val="0"/>
          <w:sz w:val="24"/>
          <w:szCs w:val="20"/>
          <w:lang w:val="fr-FR" w:eastAsia="it-IT"/>
          <w14:ligatures w14:val="none"/>
        </w:rPr>
        <w:t>μεγάλη</w:t>
      </w:r>
      <w:r w:rsidR="008E6D0B" w:rsidRPr="00971404">
        <w:rPr>
          <w:rFonts w:ascii="Arial" w:eastAsia="Times New Roman" w:hAnsi="Arial" w:cs="Times New Roman"/>
          <w:kern w:val="0"/>
          <w:sz w:val="24"/>
          <w:szCs w:val="20"/>
          <w:lang w:val="la-Latn" w:eastAsia="it-IT"/>
          <w14:ligatures w14:val="none"/>
        </w:rPr>
        <w:t xml:space="preserve"> (Ap 11,19) –</w:t>
      </w:r>
      <w:r w:rsidR="00D33851">
        <w:rPr>
          <w:rFonts w:ascii="Arial" w:eastAsia="Times New Roman" w:hAnsi="Arial" w:cs="Times New Roman"/>
          <w:kern w:val="0"/>
          <w:sz w:val="24"/>
          <w:szCs w:val="20"/>
          <w:lang w:val="la-Latn" w:eastAsia="it-IT"/>
          <w14:ligatures w14:val="none"/>
        </w:rPr>
        <w:t xml:space="preserve"> </w:t>
      </w:r>
      <w:r w:rsidRPr="00971404">
        <w:rPr>
          <w:rFonts w:ascii="Arial" w:eastAsia="Times New Roman" w:hAnsi="Arial" w:cs="Times New Roman"/>
          <w:kern w:val="0"/>
          <w:sz w:val="24"/>
          <w:szCs w:val="20"/>
          <w:lang w:val="la-Latn" w:eastAsia="it-IT"/>
          <w14:ligatures w14:val="none"/>
        </w:rPr>
        <w:t xml:space="preserve">La nuova arca di Dio, che è la Vergine Maria, che è anche la Chiesa di Cristo Gesù, contiene il Verbo che si è fatto carne. </w:t>
      </w:r>
      <w:r>
        <w:rPr>
          <w:rFonts w:ascii="Arial" w:eastAsia="Times New Roman" w:hAnsi="Arial" w:cs="Times New Roman"/>
          <w:kern w:val="0"/>
          <w:sz w:val="24"/>
          <w:szCs w:val="20"/>
          <w:lang w:eastAsia="it-IT"/>
          <w14:ligatures w14:val="none"/>
        </w:rPr>
        <w:t xml:space="preserve">Il Verbo si è fatto carne nel seno dell’arca che è La Vergine Maria. Il Verbo Incarnato e Risorto abita oggi nella sua Chiesa, che è il suo corpo. </w:t>
      </w:r>
    </w:p>
    <w:p w14:paraId="2E310CE9" w14:textId="77777777" w:rsidR="00250D55" w:rsidRDefault="0003526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Anticamente il Signore Dio parlava a Mosè dal coperchi</w:t>
      </w:r>
      <w:r w:rsidR="00250D55">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dell’arca che era il propiziatorio. Oggi ha parlato a noi per mezzo </w:t>
      </w:r>
      <w:r w:rsidR="00250D55">
        <w:rPr>
          <w:rFonts w:ascii="Arial" w:eastAsia="Times New Roman" w:hAnsi="Arial" w:cs="Times New Roman"/>
          <w:kern w:val="0"/>
          <w:sz w:val="24"/>
          <w:szCs w:val="20"/>
          <w:lang w:eastAsia="it-IT"/>
          <w14:ligatures w14:val="none"/>
        </w:rPr>
        <w:t>del Figlio suo</w:t>
      </w:r>
      <w:r>
        <w:rPr>
          <w:rFonts w:ascii="Arial" w:eastAsia="Times New Roman" w:hAnsi="Arial" w:cs="Times New Roman"/>
          <w:kern w:val="0"/>
          <w:sz w:val="24"/>
          <w:szCs w:val="20"/>
          <w:lang w:eastAsia="it-IT"/>
          <w14:ligatures w14:val="none"/>
        </w:rPr>
        <w:t>, la voce umana di Dio. Oggi e fino al giorno della Parusia parla attraverso gli angeli delle Chiesa che sono nel mondo. Sono loro oggi la voce umana del Cristo invisibile. Se loro si fanno voce di se stessi, tradiscono Cristo Gesù, tradiscono la Chiesa, tradiscono l’umanità, tradiscono il cielo e la terra.</w:t>
      </w:r>
    </w:p>
    <w:p w14:paraId="33813811" w14:textId="77777777" w:rsidR="00250D55" w:rsidRDefault="008E6D0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cosa manca oggi alla Chiesa</w:t>
      </w:r>
      <w:r w:rsidR="00C410B2">
        <w:rPr>
          <w:rFonts w:ascii="Arial" w:eastAsia="Times New Roman" w:hAnsi="Arial" w:cs="Times New Roman"/>
          <w:kern w:val="0"/>
          <w:sz w:val="24"/>
          <w:szCs w:val="20"/>
          <w:lang w:eastAsia="it-IT"/>
          <w14:ligatures w14:val="none"/>
        </w:rPr>
        <w:t xml:space="preserve">: manca la voce udibile di Cristo Gesù. manca la voce udibile del Padre, manca la voce udibile dello Spirito Santo, manca la voce udibile della Vergine Maria. Come Dio un tempo ha parlato con voce umana attraverso il Figlio suo, così oggi vuole parlare con voce umana attraverso tutti gli angeli delle Chiese. Parlando gli angeli delle Chiese con voce umana, tutto il corpo di Cristo potrà parlare con voce umana. Se invece gli angeli delle Chiesa sono divisi, confusi, smarriti, incerti, parlano ognuno la sua lingua, lingua di se stessi, lingua del mondo, lingua della falsità, lingua della non verità, lingua della parzialità, lingua di </w:t>
      </w:r>
      <w:r w:rsidR="00250D55">
        <w:rPr>
          <w:rFonts w:ascii="Arial" w:eastAsia="Times New Roman" w:hAnsi="Arial" w:cs="Times New Roman"/>
          <w:kern w:val="0"/>
          <w:sz w:val="24"/>
          <w:szCs w:val="20"/>
          <w:lang w:eastAsia="it-IT"/>
          <w14:ligatures w14:val="none"/>
        </w:rPr>
        <w:t>inferno</w:t>
      </w:r>
      <w:r w:rsidR="00C410B2">
        <w:rPr>
          <w:rFonts w:ascii="Arial" w:eastAsia="Times New Roman" w:hAnsi="Arial" w:cs="Times New Roman"/>
          <w:kern w:val="0"/>
          <w:sz w:val="24"/>
          <w:szCs w:val="20"/>
          <w:lang w:eastAsia="it-IT"/>
          <w14:ligatures w14:val="none"/>
        </w:rPr>
        <w:t xml:space="preserve">, tutto il gregge di Cristo parlerà ognuno la sua propria lingua e la confusione sarà grande. </w:t>
      </w:r>
    </w:p>
    <w:p w14:paraId="1AC0A7D6" w14:textId="77777777" w:rsidR="00250D55" w:rsidRDefault="00C410B2"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Solo lo Spirito Santo, vissuto da essi in perfetta comunione, trasformerà la loro Babele in una quotidiana Pentecoste. Ma è necessario che oggi Dio parli non dal propiziatorio dell’arca, ma parl</w:t>
      </w:r>
      <w:r w:rsidR="00250D55">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facendosi carne e sangue in ogni successori degli apostoli, che sono oggi essi la nuova Maria nella quale Lui vuole divenire carne e sangue per trasformare loro in sua carne e in suo sangue perché solo così possono divenire sua voce umana e tutto questo potrà solo avvenire per opera dello Spirito Santo. </w:t>
      </w:r>
    </w:p>
    <w:p w14:paraId="790D3902" w14:textId="77777777" w:rsidR="00250D55" w:rsidRDefault="00824021"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come la manifestazione del nostro Dio viene accompagnata con segni che attestano che è lui che si manifesta e non un altro: </w:t>
      </w:r>
      <w:r w:rsidRPr="00824021">
        <w:rPr>
          <w:rFonts w:ascii="Arial" w:eastAsia="Times New Roman" w:hAnsi="Arial" w:cs="Times New Roman"/>
          <w:i/>
          <w:iCs/>
          <w:kern w:val="0"/>
          <w:sz w:val="24"/>
          <w:szCs w:val="20"/>
          <w:lang w:eastAsia="it-IT"/>
          <w14:ligatures w14:val="none"/>
        </w:rPr>
        <w:t>“</w:t>
      </w:r>
      <w:r w:rsidRPr="000F569E">
        <w:rPr>
          <w:rFonts w:ascii="Arial" w:eastAsia="Times New Roman" w:hAnsi="Arial" w:cs="Times New Roman"/>
          <w:i/>
          <w:iCs/>
          <w:kern w:val="0"/>
          <w:sz w:val="24"/>
          <w:szCs w:val="20"/>
          <w:lang w:eastAsia="it-IT"/>
          <w14:ligatures w14:val="none"/>
        </w:rPr>
        <w:t>Ne seguirono folgori, voci, scoppi di tuono, terremoto e una tempesta di grandine</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Leggendo l’Antico Testamento e anche il Nuovo sono questi segni inequivocabili della presenza del Dio invisibile nella nostra storia. Nel Nuovo Testamento il Signore attesta la sua presenza invisibile nella storia con il terremoto. </w:t>
      </w:r>
    </w:p>
    <w:p w14:paraId="092C90D6" w14:textId="77777777" w:rsidR="00250D55" w:rsidRDefault="00824021"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la verità che va messa nel cuore: oggi presenza visibile del Signore sono gli angeli </w:t>
      </w:r>
      <w:r w:rsidR="00250D55">
        <w:rPr>
          <w:rFonts w:ascii="Arial" w:eastAsia="Times New Roman" w:hAnsi="Arial" w:cs="Times New Roman"/>
          <w:kern w:val="0"/>
          <w:sz w:val="24"/>
          <w:szCs w:val="20"/>
          <w:lang w:eastAsia="it-IT"/>
          <w14:ligatures w14:val="none"/>
        </w:rPr>
        <w:t xml:space="preserve">visibili </w:t>
      </w:r>
      <w:r>
        <w:rPr>
          <w:rFonts w:ascii="Arial" w:eastAsia="Times New Roman" w:hAnsi="Arial" w:cs="Times New Roman"/>
          <w:kern w:val="0"/>
          <w:sz w:val="24"/>
          <w:szCs w:val="20"/>
          <w:lang w:eastAsia="it-IT"/>
          <w14:ligatures w14:val="none"/>
        </w:rPr>
        <w:t xml:space="preserve">delle Chiesa, in comunione gerarchica con essi, ogni membro del gregge di Cristo. Sono presenza visibile, se sono voce umana del Padre e del Figlio e dello Spirito Santo, voce umana della Madre di Dio. Se non sono voce umana udibile non sono neanche presenza umana visibile e la Chiesa da città della Pentecoste, all’istante si trasforma nella città di Babele. </w:t>
      </w:r>
    </w:p>
    <w:p w14:paraId="6C9CA961" w14:textId="2845647B" w:rsidR="0003526C" w:rsidRDefault="00824021"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Che oggi la Chiesa del Dio vivente si sia trasformata nella città di Babele è sotto gli occhi di tutti. Il mondo vede questa Babele e gioisce. Satana contempla la sua opera e gioisce. Cristo Gesù vede come gli angeli delle Chiese hanno trasformato la sua Chesa e sente novamente i chiodi della crocifissione che trapassano le sue carni.</w:t>
      </w:r>
      <w:r w:rsidR="008046A6">
        <w:rPr>
          <w:rFonts w:ascii="Arial" w:eastAsia="Times New Roman" w:hAnsi="Arial" w:cs="Times New Roman"/>
          <w:kern w:val="0"/>
          <w:sz w:val="24"/>
          <w:szCs w:val="20"/>
          <w:lang w:eastAsia="it-IT"/>
          <w14:ligatures w14:val="none"/>
        </w:rPr>
        <w:t xml:space="preserve"> Quando la Chiesa viene trasformata dai suoi angeli nella città di Babele, all’istante il mondo si trasforma in una città infernale. È responsabilità di ogni discepolo di Gesù consacrare tutta la sua vita a trasforme Chiesa da città di Babele nella città della Pentecoste ed è suo obbligo porre somma attenzione affinché per lui mai la città della Pentecoste si trasformi nella città di Babele.</w:t>
      </w:r>
    </w:p>
    <w:p w14:paraId="125251F0" w14:textId="77777777" w:rsidR="00C90798" w:rsidRDefault="00C90798" w:rsidP="000F06FC">
      <w:pPr>
        <w:spacing w:after="240" w:line="240" w:lineRule="auto"/>
        <w:jc w:val="both"/>
        <w:rPr>
          <w:rFonts w:ascii="Arial" w:eastAsia="Times New Roman" w:hAnsi="Arial" w:cs="Times New Roman"/>
          <w:kern w:val="0"/>
          <w:sz w:val="24"/>
          <w:szCs w:val="20"/>
          <w:lang w:eastAsia="it-IT"/>
          <w14:ligatures w14:val="none"/>
        </w:rPr>
      </w:pPr>
    </w:p>
    <w:p w14:paraId="2708C93E" w14:textId="4624F185"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08CD14AB" w14:textId="77777777" w:rsidR="00D67B9D" w:rsidRPr="00D67B9D" w:rsidRDefault="00D67B9D" w:rsidP="000F06FC">
      <w:pPr>
        <w:pStyle w:val="Titolo3"/>
        <w:spacing w:line="240" w:lineRule="auto"/>
      </w:pPr>
      <w:bookmarkStart w:id="267" w:name="_Toc231591243"/>
      <w:r w:rsidRPr="00D67B9D">
        <w:t>Io sono l'Alfa e l'Omega, il Primo e l'Ultimo, il principio e la fine.</w:t>
      </w:r>
      <w:bookmarkEnd w:id="265"/>
      <w:bookmarkEnd w:id="267"/>
      <w:r w:rsidRPr="00D67B9D">
        <w:t xml:space="preserve"> </w:t>
      </w:r>
    </w:p>
    <w:p w14:paraId="636D0E4C" w14:textId="33CA5E45"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Dio distingue bene e male, i buoni e i cattivi</w:t>
      </w:r>
      <w:r w:rsidRPr="00D67B9D">
        <w:rPr>
          <w:rFonts w:ascii="Arial" w:eastAsia="Times New Roman" w:hAnsi="Arial" w:cs="Times New Roman"/>
          <w:kern w:val="0"/>
          <w:sz w:val="24"/>
          <w:szCs w:val="20"/>
          <w:lang w:eastAsia="it-IT"/>
          <w14:ligatures w14:val="none"/>
        </w:rPr>
        <w:t xml:space="preserve">. È proprio della verità e della santità di Dio distinguere il bene dal male, separare i buoni dai cattivi. È proprio della vera profezia compiere questa distinzione. Ma è anche della falsa profezia creare confusione, ambiguità, identità tra bene e male e questo per potersi conservare nella sua più grande falsità. Quando in una comunità non si insegna a separare il bene da compiere dal male da evitare, questa comunità è già fallita in se stessa. È fallita perché il suo ministero, il suo compito, la sua finalità è proprio questa: insegnare il bene in pienezza di verità, ma anche insegnare cosa è il male in pienezza di verità, nella pienezza della verità di Dio. Se non si insegna il bene e il male, se non si distingue il bene dal male, neanche ci potrà essere conversione, fede al Vangelo, imitazione vera e santa di Cristo Gesù. Senza </w:t>
      </w:r>
      <w:r w:rsidRPr="00D67B9D">
        <w:rPr>
          <w:rFonts w:ascii="Arial" w:eastAsia="Times New Roman" w:hAnsi="Arial" w:cs="Times New Roman"/>
          <w:kern w:val="0"/>
          <w:sz w:val="24"/>
          <w:szCs w:val="20"/>
          <w:lang w:eastAsia="it-IT"/>
          <w14:ligatures w14:val="none"/>
        </w:rPr>
        <w:lastRenderedPageBreak/>
        <w:t>questa distinzione tutto è vano, perché tutto è falso, ambiguo e tutto conduce all’idolatria.</w:t>
      </w:r>
      <w:r w:rsidR="0045474D">
        <w:rPr>
          <w:rFonts w:ascii="Arial" w:eastAsia="Times New Roman" w:hAnsi="Arial" w:cs="Times New Roman"/>
          <w:kern w:val="0"/>
          <w:sz w:val="24"/>
          <w:szCs w:val="20"/>
          <w:lang w:eastAsia="it-IT"/>
          <w14:ligatures w14:val="none"/>
        </w:rPr>
        <w:t xml:space="preserve"> </w:t>
      </w:r>
    </w:p>
    <w:p w14:paraId="69CA6BF3"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Bene e male inconciliabili. </w:t>
      </w:r>
      <w:r w:rsidRPr="00D67B9D">
        <w:rPr>
          <w:rFonts w:ascii="Arial" w:eastAsia="Times New Roman" w:hAnsi="Arial" w:cs="Times New Roman"/>
          <w:kern w:val="0"/>
          <w:sz w:val="24"/>
          <w:szCs w:val="20"/>
          <w:lang w:eastAsia="it-IT"/>
          <w14:ligatures w14:val="none"/>
        </w:rPr>
        <w:t xml:space="preserve">Il bene e il male mai si potranno conciliare nella loro essenza. Eternamente, sulla terra e nel Cielo, bene e male devono essere separati, divisi. Tra di loro deve esserci un abisso incolmabile, non attraversabile. Il bene mai potrà trasformarsi in male. Mai il male in bene. La confusione, il miscuglio, l’ambiguità è proprio del male, che si vuole mascherare di bene per la rovina delle anime. Il compito del cristiano sulla terra è proprio questo: discernere per se stesso e per gli altri il bene dal male, operare il bene, stare lontano dal male, mostrando ad ogni uomo come si compie il bene, come si evita il male. È sufficiente che il cristiano operi questo discernimento e lo viva nel perfetto compimento del bene e tutta la sua vita si trasforma in evangelizzazione, in missione di verità e di salvezza per il mondo intero. </w:t>
      </w:r>
    </w:p>
    <w:p w14:paraId="159C2A2A"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Fine ultimo della profezia: liberare l’uomo dalla sua idolatria. </w:t>
      </w:r>
      <w:r w:rsidRPr="00D67B9D">
        <w:rPr>
          <w:rFonts w:ascii="Arial" w:eastAsia="Times New Roman" w:hAnsi="Arial" w:cs="Times New Roman"/>
          <w:kern w:val="0"/>
          <w:sz w:val="24"/>
          <w:szCs w:val="20"/>
          <w:lang w:eastAsia="it-IT"/>
          <w14:ligatures w14:val="none"/>
        </w:rPr>
        <w:t xml:space="preserve">L’idolatria è male, falsità, inganno, menzogna, morte, delitto, trasgressione. L’idolatria è abbandono dell’uomo ai suoi peggiori istinti di concupiscenza, di superbia, di vizio. Il fine della profezia di Dio è proprio questo: chiamare ogni uomo a liberarsi da questa idolatria di morte per entrare nella verità della sua vita. Se questo è il fine della profezia, poiché ogni religione è profezia, ogni religione possiede lo stesso identico fine della profezia: chiamare l’uomo attraverso l’annunzio della verità a liberarsi dall’idolatria che lo conduce a sicura morte. Questa finalità unica di ogni religione ci permette di discernere quale religione è vera e quale falsa, quale perfetta e quale imperfetta, quale giusta e quale ingiusta. È vera quella religione che aiuta l’uomo a liberarsi da ogni forma di idolatria, anche della più piccola, anche del più piccolo pensiero, perché porta l’uomo nello splendore della pienezza della verità di Dio. Ogni religione che in qualche modo favorisce, incrementa, consente, permette che nel suo seno regni l’idolatria anche in semplicissimi pensieri, questa religione o è del tutto falsa, o non è del tutto perfetta. Anche la religione cristiana che è vera nella sua origine, perché da Dio, si trasforma in un culto falso, quando nel cuore dell’uomo regna e imperversa l’idolatria. È sempre idolatrica quella religione nella quale manca la Volontà di Dio, perché priva della sua Parola, o della verità tutta intera contenuta nella Parola. </w:t>
      </w:r>
    </w:p>
    <w:p w14:paraId="230A3B6A"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Potere di Dio e potere del male. </w:t>
      </w:r>
      <w:r w:rsidRPr="00D67B9D">
        <w:rPr>
          <w:rFonts w:ascii="Arial" w:eastAsia="Times New Roman" w:hAnsi="Arial" w:cs="Times New Roman"/>
          <w:kern w:val="0"/>
          <w:sz w:val="24"/>
          <w:szCs w:val="20"/>
          <w:lang w:eastAsia="it-IT"/>
          <w14:ligatures w14:val="none"/>
        </w:rPr>
        <w:t xml:space="preserve">Il potere di Dio è infinito, illimitato, eterno. È potere di verità, di carità, di amore, di giustizia, di santità. È potere eterno di liberazione da ogni male, ma anche di compimento di tutta la sua volontà. Quello di Dio è sempre un potere di creazione, di nuova creazione, di redenzione, di santificazione, di giustificazione. Quello di Dio è un potere che è finalizzato a ricondurre l’uomo nella pienezza della sua verità e la pienezza della verità dell’uomo è solo nella volontà di Dio. Quello di Dio è potere di attuazione di ogni volontà che Dio ha sull’uomo e nella creazione. Il male non ha potere. Il male possiede il non potere. Il non potere del male è non potere di fare il bene. Il non potere del male è quello di lasciarsi schiavizzare dallo stesso male che commette. Chi commette il peccato è schiavo del peccato. Il potere di male non è potere di libertà, ma di schiavitù. La schiavitù è asservimento, non potere. Nella schiavitù l’uomo non ha alcun potere di potersi liberare. Questo potere gli viene da Dio, </w:t>
      </w:r>
      <w:r w:rsidRPr="00D67B9D">
        <w:rPr>
          <w:rFonts w:ascii="Arial" w:eastAsia="Times New Roman" w:hAnsi="Arial" w:cs="Times New Roman"/>
          <w:kern w:val="0"/>
          <w:sz w:val="24"/>
          <w:szCs w:val="20"/>
          <w:lang w:eastAsia="it-IT"/>
          <w14:ligatures w14:val="none"/>
        </w:rPr>
        <w:lastRenderedPageBreak/>
        <w:t xml:space="preserve">dalla sua grazia, per misericordia, compassione, divina carità. Ma anche nel male, il potere del male è limitato. È sempre limitato dalla volontà di Dio che vigila sulla sua creazione. È limitato dalla Provvidenza di Dio che opera affinché ogni essere creato, compreso l’uomo, raggiunga il suo fine. </w:t>
      </w:r>
    </w:p>
    <w:p w14:paraId="5A962726"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Immoralità e idolatria: una cosa sola. </w:t>
      </w:r>
      <w:r w:rsidRPr="00D67B9D">
        <w:rPr>
          <w:rFonts w:ascii="Arial" w:eastAsia="Times New Roman" w:hAnsi="Arial" w:cs="Times New Roman"/>
          <w:kern w:val="0"/>
          <w:sz w:val="24"/>
          <w:szCs w:val="20"/>
          <w:lang w:eastAsia="it-IT"/>
          <w14:ligatures w14:val="none"/>
        </w:rPr>
        <w:t xml:space="preserve">Quando in un popolo regna l’immoralità, il peccato, la trasgressione, l’assenza di ogni regola morale è segno di una caduta dalla fede, è segno di un passaggio nell’idolatria. L’immoralità deve essere considerata da ogni uomo di Dio come un segnale di allarme, come una tromba che ci avverte di un grave disastro, di una catastrofe non che sta per avvenire, ma che è già avvenuta. Qual è questa catastrofe, questo disastro? È il passaggio dell’uomo dalla fede alla non fede, dalla non fede all’idolatria, alla completa falsità. Non è né il sacro, né il culto, né le belle celebrazioni che attestano la verità della nostra fede. La verità della nostra fede è segnata, data, manifestata, rivelata dall’immoralità. Se nel popolo c’è sana, corretta moralità, si è nella retta fede. Se invece c’è immoralità dilagante, che prende ogni forma di vita, è segno che in quella comunità regna l’idolatria. Chi vuole sconfiggere l’immoralità deve vincere l’idolatria. È l’idolatria la causa di ogni immoralità che sorge in una comunità, in un popolo. Chi vuole sconfiggere l’immoralità non deve combattere contro l’immoralità in modo diretto. Deve combatterla in modo indiretto: annunziando con fermezza, coraggio, determinazione, zelo, costanza, perseveranza tutta la verità di Cristo Gesù, tutto il suo Vangelo. </w:t>
      </w:r>
    </w:p>
    <w:p w14:paraId="4D68CE3F"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grazia, non la memoria del passato, ci allontana dagli orrendi misfatti. </w:t>
      </w:r>
      <w:r w:rsidRPr="00D67B9D">
        <w:rPr>
          <w:rFonts w:ascii="Arial" w:eastAsia="Times New Roman" w:hAnsi="Arial" w:cs="Times New Roman"/>
          <w:kern w:val="0"/>
          <w:sz w:val="24"/>
          <w:szCs w:val="20"/>
          <w:lang w:eastAsia="it-IT"/>
          <w14:ligatures w14:val="none"/>
        </w:rPr>
        <w:t xml:space="preserve">C’è un errore che serpeggia in seno all’umanità che è assai pericoloso per la sua stessa vita sociale, civile, religiosa. L’errore è questo: la non distinzione tra grazia e conoscenza. Il male non lo si vince perché lo si conosce. Il male si vince solo per grazia. La grazia è prima di tutto il dono della verità che ci fa distinguere il male dal bene, il vero bene da ogni forma di male che si annida nei pensieri e nelle opere degli uomini. Essa è anche dono di forza invincibile che ci consente di rimanere sempre nel bene conosciuto in pienezza di verità, senza mai passare nel regno del male, neanche con il pensiero. La grazia la dona solo Dio, in Cristo Gesù, per opera dello Spirito Santo. La dona per la mediazione sacramentale della Chiesa. La Chiesa è la sola via attraverso la quale ogni uomo può entrare in possesso del dono della verità e della forza, della carità e della giustizia per mezzo delle quali possiamo conoscere il vero bene ed attuarlo sempre, senza mai cadere nel male. La conoscenza, la memoria del passato, possono aiutarci a non fare i mali del passato, ma non a non fare i nuovi mali che sempre appaiono sulla scena dell’umanità. Sono questi nuovi mali che attaccano la vita dell’uomo ed è solo la grazia che ci viene data per mezzo della Chiesa che essi possono essere sconfitti. Rifiutando la grazia, non accogliendola, non invocandola, si è in preda del male che conduce alla morte nel tempo e nell’eternità. </w:t>
      </w:r>
    </w:p>
    <w:p w14:paraId="48BD20E0"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L’occhio della fede. </w:t>
      </w:r>
      <w:r w:rsidRPr="00D67B9D">
        <w:rPr>
          <w:rFonts w:ascii="Arial" w:eastAsia="Times New Roman" w:hAnsi="Arial" w:cs="Times New Roman"/>
          <w:kern w:val="0"/>
          <w:sz w:val="24"/>
          <w:szCs w:val="20"/>
          <w:lang w:eastAsia="it-IT"/>
          <w14:ligatures w14:val="none"/>
        </w:rPr>
        <w:t xml:space="preserve">Per vedere il male in tutta la sua portata di distruzione e di morte occorrono gli occhi della fede. Solo chi vive nella fede sa cosa è veramente il male e quali i danni che esso provoca. Si è nella fede, se si è nella Parola di Cristo Gesù. Si è nella Parola, se si è nella Verità tutta intera contenuta nella Parola e verso la quale ci conduce lo Spirito del Signore. Quanti non sono nella verità della Parola, quanti non si lasciano illuminare e guidare dallo Spirito Santo </w:t>
      </w:r>
      <w:r w:rsidRPr="00D67B9D">
        <w:rPr>
          <w:rFonts w:ascii="Arial" w:eastAsia="Times New Roman" w:hAnsi="Arial" w:cs="Times New Roman"/>
          <w:kern w:val="0"/>
          <w:sz w:val="24"/>
          <w:szCs w:val="20"/>
          <w:lang w:eastAsia="it-IT"/>
          <w14:ligatures w14:val="none"/>
        </w:rPr>
        <w:lastRenderedPageBreak/>
        <w:t xml:space="preserve">di Dio non hanno la vera conoscenza del male, non sanno quali sono le vere catastrofi, o disastri che esso produce in seno all’umanità. Non conoscendo il male, ignorando la sua potenza di distruzione, lo si compie con disinvoltura. È questa la vera tragedia che si sta abbattendo sull’umanità: l’assoluta ignoranza del male, la confusione tra bene e male, la dichiarazione del male come bene e del bene come male. L’immoralità diffusa, capillare, che abbraccia quasi tutti i momenti della vita umana è segno dell’idolatria nella quale è caduto l’uomo di oggi. Come fare per risalire da questo baratro di morte? La via c’è ed è una sola: chiedere al Signore che ci conceda occhi di fede, gli occhi della fede perché possiamo vedere il male in pienezza di verità, il bene anche in pienezza di verità; chiedere al Signore la forza della sua grazia di operare tutto il bene, di evitare tutto il male. Si fa questo, se si inizia seriamente ad entrare nella verità che è tutta contenuta nella Parola di Cristo Gesù. </w:t>
      </w:r>
    </w:p>
    <w:p w14:paraId="1AA310FC"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giusto giudizio di Dio. </w:t>
      </w:r>
      <w:r w:rsidRPr="00D67B9D">
        <w:rPr>
          <w:rFonts w:ascii="Arial" w:eastAsia="Times New Roman" w:hAnsi="Arial" w:cs="Times New Roman"/>
          <w:kern w:val="0"/>
          <w:sz w:val="24"/>
          <w:szCs w:val="20"/>
          <w:lang w:eastAsia="it-IT"/>
          <w14:ligatures w14:val="none"/>
        </w:rPr>
        <w:t xml:space="preserve">È verità della nostra fede. Possiamo dire che questa è la verità che giace a fondamento di tutta la nostra fede: il giusto giudizio di Dio. Sempre il Signore interviene nella nostra vita per operare il suo giudizio sulle nostre opere, sui nostri pensieri, sulle nostre scelte, sui nostri sentimenti, sulle nostre relazioni. Il metro del suo giudizio è la sua eterna volontà rivelata, manifestata, fattaci conoscere per mezzo della sua Parola. Dinanzi al Signore che viene per giudicare la terra ognuno si dovrà presentare per rendere ragione delle sue opere mentre era in vita, sia in bene che in male. Non solo alla fine della nostra vita Dio viene per operare il giudizio su di noi. Egli può venire in ogni momento e viene sempre perché noi abbandoniamo la via della menzogna e della falsità, del peccato e dell’immoralità e percorriamo la via della verità e della giustizia, della santità e dell’obbedienza, del sano e giusto compimento della sua volontà. Questo giudizio sulle nostre azioni Dio lo opera in molti modi, diverse volte. Lo opera anche attraverso la retta e santa predicazione della Chiesa. Cosa è infatti la predicazione della Chiesa, cosa deve essere se non un discernimento perfetto e quindi un giudizio su ogni azione degli uomini a partire dalla verità eterna che è contenuta nella Parola del Vangelo? </w:t>
      </w:r>
    </w:p>
    <w:p w14:paraId="7CCF64B1"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 nemici della fede sono i domestici della fede. </w:t>
      </w:r>
      <w:r w:rsidRPr="00D67B9D">
        <w:rPr>
          <w:rFonts w:ascii="Arial" w:eastAsia="Times New Roman" w:hAnsi="Arial" w:cs="Times New Roman"/>
          <w:kern w:val="0"/>
          <w:sz w:val="24"/>
          <w:szCs w:val="20"/>
          <w:lang w:eastAsia="it-IT"/>
          <w14:ligatures w14:val="none"/>
        </w:rPr>
        <w:t xml:space="preserve">Ma cosa succede invece? La Chiesa che con la sua predicazione è chiamata ad operare il sano e retto giudizio su ogni azione dell’uomo, diviene essa stessa la prima nemica della fede, della verità, del retto giudizio. Come è possibile questo? Tutto questo avviene ogni qualvolta i suoi figli, chiunque essi siano, trasformano in falsità la verità che è contenuta nella Parola del Vangelo. Quando questo avviene, la Chiesa che è ministra di verità, di sano discernimento, di giusto giudizio di Dio sulle azioni degli uomini, si trasforma in nemica della stessa verità e della Parola, poiché invece della verità annunzia la falsità e al posto della Parola di Dio dice la parola degli uomini, i loro sentimenti, la loro volontà. La storia ci attesta che i più grandi nemici della fede sono i domestici della fede, sono coloro che vivono nella casa della fede. Vivono non per difenderla, bensì per distruggerla. La debolezza della Chiesa sono i suoi figli. Sono i suoi figli che l’hanno sempre distrutta, disgregata, divisa, lacerata, esposta ad ogni ludibrio da parte degli uomini. Siamo noi la debolezza della Chiesa ogni qualvolta ci ergiamo a paladini della falsità in nome </w:t>
      </w:r>
      <w:r w:rsidRPr="00D67B9D">
        <w:rPr>
          <w:rFonts w:ascii="Arial" w:eastAsia="Times New Roman" w:hAnsi="Arial" w:cs="Times New Roman"/>
          <w:kern w:val="0"/>
          <w:sz w:val="24"/>
          <w:szCs w:val="20"/>
          <w:lang w:eastAsia="it-IT"/>
          <w14:ligatures w14:val="none"/>
        </w:rPr>
        <w:lastRenderedPageBreak/>
        <w:t xml:space="preserve">della Parola di nostro Signore Gesù Cristo, in nome della Verità tutta intera verso la quale ci conduce lo Spirito Santo di Dio. </w:t>
      </w:r>
    </w:p>
    <w:p w14:paraId="3B56CFA4" w14:textId="13E0F82B"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Dio: il Presente nel popolo e nella storia. </w:t>
      </w:r>
      <w:r w:rsidRPr="00D67B9D">
        <w:rPr>
          <w:rFonts w:ascii="Arial" w:eastAsia="Times New Roman" w:hAnsi="Arial" w:cs="Times New Roman"/>
          <w:kern w:val="0"/>
          <w:sz w:val="24"/>
          <w:szCs w:val="20"/>
          <w:lang w:eastAsia="it-IT"/>
          <w14:ligatures w14:val="none"/>
        </w:rPr>
        <w:t>È questa la più consolante delle verità della nostra fede. Il nostro Dio non è un Dio lontano, assente dalla nostra vita. Il nostro Dio è il Dio Presente nel suo popolo e nella storia. È il Dio Presente nel suo popolo per aiutarlo a camminare sempre sulla via della verità, confortato e sostenuto dalla grazia. È il Dio Presente nella storia dell’umanità per aiutarla a trovare anch’essa la via della luce che è tutta contenuta nella Parola del Vangelo, di cui depositaria, annunciatrice ed evangelizzatrice, è la Chiesa una, santa, cattolica, apostolica. Le vie e i modi di ogni suo intervento nella storia sono misteriose, ma efficaci. È solo Lui, il Signore Presente nel suo popolo e nella storia, il vero ed unico Dio di ogni vita. È il solo Giudice di tutte le azioni che avvengono nel suo popolo e nella storia. Solo a Lui e a nessun altro tutti dovremo rendere conto di ogni nostra opera compiuta da noi mentre eravamo in vita, mentre siamo ancora in vita, sia in bene che in male. È questa l’eterna verità del nostro Dio.</w:t>
      </w:r>
      <w:r w:rsidR="0045474D">
        <w:rPr>
          <w:rFonts w:ascii="Arial" w:eastAsia="Times New Roman" w:hAnsi="Arial" w:cs="Times New Roman"/>
          <w:kern w:val="0"/>
          <w:sz w:val="24"/>
          <w:szCs w:val="20"/>
          <w:lang w:eastAsia="it-IT"/>
          <w14:ligatures w14:val="none"/>
        </w:rPr>
        <w:t xml:space="preserve"> </w:t>
      </w:r>
    </w:p>
    <w:p w14:paraId="4AC8860E"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p>
    <w:p w14:paraId="5B6924B8" w14:textId="77777777" w:rsidR="00BE3756" w:rsidRPr="004E3ABC" w:rsidRDefault="00BE3756" w:rsidP="00BE3756">
      <w:pPr>
        <w:pStyle w:val="Titolo3"/>
      </w:pPr>
      <w:bookmarkStart w:id="268" w:name="_Toc231591244"/>
      <w:r>
        <w:t>Riflessioni sul testo</w:t>
      </w:r>
      <w:bookmarkEnd w:id="268"/>
    </w:p>
    <w:p w14:paraId="09CB9743"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431C2575" w14:textId="3DE7C300" w:rsidR="006D645E" w:rsidRPr="006D645E" w:rsidRDefault="006D645E" w:rsidP="000F06FC">
      <w:pPr>
        <w:spacing w:after="240" w:line="240" w:lineRule="auto"/>
        <w:jc w:val="both"/>
        <w:rPr>
          <w:rFonts w:ascii="Greek" w:eastAsia="Times New Roman" w:hAnsi="Greek" w:cs="Greek"/>
          <w:kern w:val="0"/>
          <w:sz w:val="26"/>
          <w:szCs w:val="26"/>
          <w:lang w:val="fr-FR" w:eastAsia="it-IT"/>
          <w14:ligatures w14:val="none"/>
        </w:rPr>
      </w:pPr>
      <w:bookmarkStart w:id="269" w:name="_Hlk135859289"/>
      <w:bookmarkEnd w:id="262"/>
      <w:r w:rsidRPr="006D645E">
        <w:rPr>
          <w:rFonts w:ascii="Arial" w:eastAsia="Times New Roman" w:hAnsi="Arial" w:cs="Times New Roman"/>
          <w:b/>
          <w:bCs/>
          <w:kern w:val="0"/>
          <w:sz w:val="24"/>
          <w:szCs w:val="20"/>
          <w:lang w:eastAsia="it-IT"/>
          <w14:ligatures w14:val="none"/>
        </w:rPr>
        <w:t>V 11,</w:t>
      </w:r>
      <w:bookmarkEnd w:id="269"/>
      <w:r w:rsidRPr="006D645E">
        <w:rPr>
          <w:rFonts w:ascii="Arial" w:eastAsia="Times New Roman" w:hAnsi="Arial" w:cs="Times New Roman"/>
          <w:b/>
          <w:bCs/>
          <w:kern w:val="0"/>
          <w:sz w:val="24"/>
          <w:szCs w:val="20"/>
          <w:lang w:eastAsia="it-IT"/>
          <w14:ligatures w14:val="none"/>
        </w:rPr>
        <w:t xml:space="preserve">1 </w:t>
      </w:r>
      <w:r w:rsidRPr="006D645E">
        <w:rPr>
          <w:rFonts w:ascii="Arial" w:eastAsia="Times New Roman" w:hAnsi="Arial" w:cs="Times New Roman"/>
          <w:kern w:val="0"/>
          <w:sz w:val="24"/>
          <w:szCs w:val="20"/>
          <w:lang w:eastAsia="it-IT"/>
          <w14:ligatures w14:val="none"/>
        </w:rPr>
        <w:t>Poi mi fu data una canna simile a una verga e mi fu detto: «Àlzati e misura il tempio di Dio e l’altare e il numero di quelli che in esso stanno adorando.</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datus est mihi calamus similis virgae dicens surge et metire templum Dei et altare et adorantes in eo</w:t>
      </w:r>
      <w:r w:rsidRPr="006D645E">
        <w:rPr>
          <w:rFonts w:ascii="Arial" w:eastAsia="Times New Roman" w:hAnsi="Arial" w:cs="Arial"/>
          <w:kern w:val="0"/>
          <w:sz w:val="24"/>
          <w:szCs w:val="24"/>
          <w:lang w:val="fr-FR" w:eastAsia="it-IT"/>
          <w14:ligatures w14:val="none"/>
        </w:rPr>
        <w:t>.</w:t>
      </w:r>
      <w:r w:rsidR="0045474D">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 xml:space="preserve">Kaˆ ™dÒqh moi k£lamoj Ómoioj </w:t>
      </w:r>
      <w:r w:rsidRPr="006D645E">
        <w:rPr>
          <w:rFonts w:ascii="Times New Roman" w:eastAsia="Times New Roman" w:hAnsi="Times New Roman" w:cs="Times New Roman"/>
          <w:kern w:val="0"/>
          <w:sz w:val="26"/>
          <w:szCs w:val="26"/>
          <w:lang w:val="la-Latn" w:eastAsia="it-IT"/>
          <w14:ligatures w14:val="none"/>
        </w:rPr>
        <w:t>ῥάβδῳ</w:t>
      </w:r>
      <w:r w:rsidRPr="006D645E">
        <w:rPr>
          <w:rFonts w:ascii="Greek" w:eastAsia="Times New Roman" w:hAnsi="Greek" w:cs="Greek"/>
          <w:kern w:val="0"/>
          <w:sz w:val="26"/>
          <w:szCs w:val="26"/>
          <w:lang w:val="la-Latn" w:eastAsia="it-IT"/>
          <w14:ligatures w14:val="none"/>
        </w:rPr>
        <w:t>, lšgwn, ”Egeire kaˆ mštrhson tÕn naÕn toà qeoà kaˆ tÕ qusiast»rion kaˆ toÝj proskunoàntaj ™n aÙtù.</w:t>
      </w:r>
      <w:r w:rsidRPr="006D645E">
        <w:rPr>
          <w:rFonts w:ascii="Greek" w:eastAsia="Times New Roman" w:hAnsi="Greek" w:cs="Greek"/>
          <w:kern w:val="0"/>
          <w:sz w:val="26"/>
          <w:szCs w:val="26"/>
          <w:lang w:val="fr-FR" w:eastAsia="it-IT"/>
          <w14:ligatures w14:val="none"/>
        </w:rPr>
        <w:t xml:space="preserve"> </w:t>
      </w:r>
    </w:p>
    <w:p w14:paraId="29D5D48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Ora viene data all’Apostolo Giovanni una canna simile a una verga con un ordine ben preciso: </w:t>
      </w:r>
      <w:r w:rsidRPr="006D645E">
        <w:rPr>
          <w:rFonts w:ascii="Arial" w:eastAsia="Times New Roman" w:hAnsi="Arial" w:cs="Arial"/>
          <w:i/>
          <w:iCs/>
          <w:kern w:val="0"/>
          <w:sz w:val="24"/>
          <w:szCs w:val="24"/>
          <w:lang w:eastAsia="it-IT"/>
          <w14:ligatures w14:val="none"/>
        </w:rPr>
        <w:t>“Àlzati e misura il tempio di Dio e l’altare e il numero di quelli che in esso stanno adorando”</w:t>
      </w:r>
      <w:r w:rsidRPr="006D645E">
        <w:rPr>
          <w:rFonts w:ascii="Arial" w:eastAsia="Times New Roman" w:hAnsi="Arial" w:cs="Arial"/>
          <w:kern w:val="0"/>
          <w:sz w:val="24"/>
          <w:szCs w:val="24"/>
          <w:lang w:eastAsia="it-IT"/>
          <w14:ligatures w14:val="none"/>
        </w:rPr>
        <w:t xml:space="preserve">. Ancora il motivo per cui deve misurare il tempo di Dio e l’altare e il numero di quelli che stanno adorando non lo sappiamo. Sappiamo invece che questo ordine è molto dissimile da quello dato da Dio al profeta Ezechiele. A questi, prima fa vedere il tempio di Dio trasformato in una spelonca e in un covo di idolatria e di immoralità, poi, a causa della sua distruzione operata per volontà di Nabucodònosor, gli fa vedere il progetto del Nuovo Tempio perché lo manifesti ai figli d’Israele che sono incaricati per la sua riedificazione, così essi potranno realizzarlo in ogni suo più piccolo particolare o dettaglio. È anche quanto è avvenuto con Mosè. Dio gli mostra la dimora celeste, lui lo fa conoscere agli artisti perché costruiscano la dimora sulla terra in tutto e per tutto secondo il modello visto nei cieli. </w:t>
      </w:r>
    </w:p>
    <w:p w14:paraId="54AE0EF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Nuovo tempio del cielo, nuova liturgia. Finisce per sempre la liturgia che si celebrava nel tempio di Gerusalemme. Nuova Alleanza, Nuova Liturgia. Celeste Alleanza, Celeste Liturgia. La Chiesa è il popolo di Dio in cammino verso il conseguimento della Celeste Alleanza per celebrare in eterno la Celeste Liturgia, </w:t>
      </w:r>
      <w:r w:rsidRPr="006D645E">
        <w:rPr>
          <w:rFonts w:ascii="Arial" w:eastAsia="Times New Roman" w:hAnsi="Arial" w:cs="Arial"/>
          <w:kern w:val="0"/>
          <w:sz w:val="24"/>
          <w:szCs w:val="24"/>
          <w:lang w:eastAsia="it-IT"/>
          <w14:ligatures w14:val="none"/>
        </w:rPr>
        <w:lastRenderedPageBreak/>
        <w:t xml:space="preserve">sempre e solo in Cristo, con Cristo, per Cristo, come suo vero corpo celeste. Ignoriamo ancora perché all’Apostolo Giovanni è chiesto di misurare il tempio. </w:t>
      </w:r>
    </w:p>
    <w:p w14:paraId="34808CC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11,2</w:t>
      </w:r>
      <w:r w:rsidRPr="006D645E">
        <w:rPr>
          <w:rFonts w:ascii="Arial" w:eastAsia="Times New Roman" w:hAnsi="Arial" w:cs="Times New Roman"/>
          <w:kern w:val="0"/>
          <w:sz w:val="24"/>
          <w:szCs w:val="20"/>
          <w:lang w:eastAsia="it-IT"/>
          <w14:ligatures w14:val="none"/>
        </w:rPr>
        <w:t xml:space="preserve"> Ma l’atrio, che è fuori dal tempio, lascialo da parte e non lo misurare, perché è stato dato in balìa dei pagani, i quali calpesteranno la città santa per quarantadue mesi. </w:t>
      </w:r>
      <w:r w:rsidRPr="006D645E">
        <w:rPr>
          <w:rFonts w:ascii="Arial" w:eastAsia="Times New Roman" w:hAnsi="Arial" w:cs="Arial"/>
          <w:kern w:val="0"/>
          <w:sz w:val="24"/>
          <w:szCs w:val="24"/>
          <w:lang w:val="la-Latn" w:eastAsia="it-IT"/>
          <w14:ligatures w14:val="none"/>
        </w:rPr>
        <w:t>Atrium autem quod est foris templum eice foras et ne metieris eum quoniam datum est gentibus et civitatem sanctam calcabunt mensibus quadraginta duobus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t¾n aÙl¾n t¾n œxwqen toà naoà œkbale œxwqen kaˆ m¾ aÙt¾n metr»sVj, Óti ™dÒqh to‹j œqnesin, kaˆ t¾n pÒlin t¾n ¡g…an pat»sousin mÁnaj tesser£konta [kaˆ] dÚo.</w:t>
      </w:r>
    </w:p>
    <w:p w14:paraId="56C79EDF" w14:textId="77777777" w:rsidR="00C3578F"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Ecco un secondo ordine dato sempre all’Apostolo Giovanni: </w:t>
      </w:r>
      <w:r w:rsidRPr="006D645E">
        <w:rPr>
          <w:rFonts w:ascii="Arial" w:eastAsia="Times New Roman" w:hAnsi="Arial" w:cs="Times New Roman"/>
          <w:i/>
          <w:iCs/>
          <w:kern w:val="0"/>
          <w:sz w:val="24"/>
          <w:szCs w:val="20"/>
          <w:lang w:eastAsia="it-IT"/>
          <w14:ligatures w14:val="none"/>
        </w:rPr>
        <w:t>“Ma atrio, che è fuori del tempio, lascialo da parte e non lo misurare, perché è stato dato in balìa del pagani, i quali calpesteranno la città santa per quarantadue mesi”.</w:t>
      </w:r>
      <w:r w:rsidRPr="006D645E">
        <w:rPr>
          <w:rFonts w:ascii="Arial" w:eastAsia="Times New Roman" w:hAnsi="Arial" w:cs="Times New Roman"/>
          <w:kern w:val="0"/>
          <w:sz w:val="24"/>
          <w:szCs w:val="20"/>
          <w:lang w:eastAsia="it-IT"/>
          <w14:ligatures w14:val="none"/>
        </w:rPr>
        <w:t xml:space="preserve"> Sappiamo che il tempio di Gerusalemme aveva l’atrio di Salomone nei quali potevano accedere anche i pagani. Essi però non potevano entrare nel tempio. Ecco la scritta che vi era sulla porta che introduceva nel tempio del Signore: </w:t>
      </w:r>
      <w:r w:rsidRPr="006D645E">
        <w:rPr>
          <w:rFonts w:ascii="Arial" w:eastAsia="Times New Roman" w:hAnsi="Arial" w:cs="Times New Roman"/>
          <w:i/>
          <w:iCs/>
          <w:kern w:val="0"/>
          <w:sz w:val="24"/>
          <w:szCs w:val="20"/>
          <w:lang w:eastAsia="it-IT"/>
          <w14:ligatures w14:val="none"/>
        </w:rPr>
        <w:t xml:space="preserve">“Nessun estraneo oltrepassi la balaustra e il recinto attorno al santuario. Chiunque preso sarà reo della propria morte”. </w:t>
      </w:r>
      <w:r w:rsidRPr="006D645E">
        <w:rPr>
          <w:rFonts w:ascii="Arial" w:eastAsia="Times New Roman" w:hAnsi="Arial" w:cs="Times New Roman"/>
          <w:kern w:val="0"/>
          <w:sz w:val="24"/>
          <w:szCs w:val="20"/>
          <w:lang w:eastAsia="it-IT"/>
          <w14:ligatures w14:val="none"/>
        </w:rPr>
        <w:t xml:space="preserve">Ora invece viene rivelato che la città santa, che per noi è la Chiesa del Dio vivente, verrà calpestata per quaranta due mesi. Quaranta due mesi sono tre anni e sei mesi, o tre tempi e mezzo tempo. Questo tempo è il tempo perfetto concesso alle forze del male per perseguitare la Chiesa di Cristo Gesù. Quanto duri realmente questo tempo, lo ignoriamo. Sappiamo però che sempre Satana perseguiterà la Chiesa fino al giorno della Parusia. Lui sempre va in cerca chi divorare. </w:t>
      </w:r>
    </w:p>
    <w:p w14:paraId="6D05EE28" w14:textId="77777777" w:rsidR="006D645E" w:rsidRPr="00C3578F"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C3578F">
        <w:rPr>
          <w:rFonts w:ascii="Arial" w:eastAsia="Times New Roman" w:hAnsi="Arial" w:cs="Times New Roman"/>
          <w:kern w:val="0"/>
          <w:sz w:val="24"/>
          <w:szCs w:val="20"/>
          <w:lang w:eastAsia="it-IT"/>
          <w14:ligatures w14:val="none"/>
        </w:rPr>
        <w:t>Ecco perché il Signore permette alle forze del male che si abbattano contro i suoi fedeli: la loro fede deve essere sempre più pura, il loro amore sempre più pieno, la loro speranza sempre più sicura. Le persecuzione sono il crogiolo nel quale vene posta la nostra anima, il nostro spirito, il nostro corpo perché venga fuori dalla nostra vita ogni molecola di imperfezione sia nella fede, sia nella carità e sia nella speranza. Senza la persecuzione la nostra vita diventerebbe accidiosa e carica di ogni vizio. Viene invece la persecuzione e i cuori vengono messi a nudo. Viene messa a nudo la verità del nostro cammino, ma anche la sua falsità. Rimane però sempre la verità primaria: Il tempo è fissato dal Signore. Rimane anche il fine primario: la purificazione del nostro cammino, ma anche l’attestazione della nostra fedeltà al nostro Redentore e Salvatore. Ecco ora due verità che vengono da questi due primi versetti: quelli che sono nel tempio non subiranno alcuna persecuzione. Per essi il tempo della prova è finito. La persecuzione è per coloro che sono fuori dal tempio e sono coloro che ancora vivono nel tempo. In ogni luogo e in ogni tempo, sempre verrà l’ora della prova della fede. Come e quando essa verrà nessuno lo sa. Sappiamo che essa verrà.</w:t>
      </w:r>
    </w:p>
    <w:p w14:paraId="178E738A"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11,3</w:t>
      </w:r>
      <w:r w:rsidRPr="006D645E">
        <w:rPr>
          <w:rFonts w:ascii="Arial" w:eastAsia="Times New Roman" w:hAnsi="Arial" w:cs="Times New Roman"/>
          <w:kern w:val="0"/>
          <w:sz w:val="24"/>
          <w:szCs w:val="20"/>
          <w:lang w:eastAsia="it-IT"/>
          <w14:ligatures w14:val="none"/>
        </w:rPr>
        <w:t xml:space="preserve"> Ma farò in modo che i miei due testimoni, vestiti di sacco, compiano la loro missione di profeti per milleduecento sessanta giorni». </w:t>
      </w:r>
      <w:r w:rsidRPr="006D645E">
        <w:rPr>
          <w:rFonts w:ascii="Arial" w:eastAsia="Times New Roman" w:hAnsi="Arial" w:cs="Arial"/>
          <w:kern w:val="0"/>
          <w:sz w:val="24"/>
          <w:szCs w:val="24"/>
          <w:lang w:val="la-Latn" w:eastAsia="it-IT"/>
          <w14:ligatures w14:val="none"/>
        </w:rPr>
        <w:t>Et dabo duobus testibus meis et prophetabunt diebus mille ducentis sexaginta amicti saccos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dèsw to‹j dusˆn m£rtus…n mou, kaˆ profhteÚsousin ¹mšraj cil…aj diakos…aj ˜x»konta peribeblhmšnoi s£kkouj.</w:t>
      </w:r>
    </w:p>
    <w:p w14:paraId="3F3FBA47" w14:textId="77777777" w:rsidR="00C3578F"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C3578F">
        <w:rPr>
          <w:rFonts w:ascii="Arial" w:eastAsia="Times New Roman" w:hAnsi="Arial" w:cs="Times New Roman"/>
          <w:kern w:val="0"/>
          <w:sz w:val="24"/>
          <w:szCs w:val="20"/>
          <w:lang w:eastAsia="it-IT"/>
          <w14:ligatures w14:val="none"/>
        </w:rPr>
        <w:lastRenderedPageBreak/>
        <w:t xml:space="preserve">Ecco una ulteriore verità che viene annunciata all’Apostolo Giovanni: </w:t>
      </w:r>
      <w:r w:rsidRPr="00C3578F">
        <w:rPr>
          <w:rFonts w:ascii="Arial" w:eastAsia="Times New Roman" w:hAnsi="Arial" w:cs="Times New Roman"/>
          <w:i/>
          <w:iCs/>
          <w:kern w:val="0"/>
          <w:sz w:val="24"/>
          <w:szCs w:val="20"/>
          <w:lang w:eastAsia="it-IT"/>
          <w14:ligatures w14:val="none"/>
        </w:rPr>
        <w:t>“Ma farò in modo che i miei due testimoni, vestiti di sacco, compiano la loro missione di profeti per milleduecento sessanta giorni”.</w:t>
      </w:r>
      <w:r w:rsidRPr="00C3578F">
        <w:rPr>
          <w:rFonts w:ascii="Arial" w:eastAsia="Times New Roman" w:hAnsi="Arial" w:cs="Times New Roman"/>
          <w:kern w:val="0"/>
          <w:sz w:val="24"/>
          <w:szCs w:val="20"/>
          <w:lang w:eastAsia="it-IT"/>
          <w14:ligatures w14:val="none"/>
        </w:rPr>
        <w:t xml:space="preserve"> Anche questo numero è simbolico. Attesta il tempo necessario per compiere l’opera che il Signore ha loro assegnato. Questo significa che quando il Signore assegna un’opera sempre Lui custodirà i suoi servi perché l’opera sia portata a compimento. Ma quando il Signore assisterà i suoi servi? Quando i suoi servi compiono l’opera loro assegnata. </w:t>
      </w:r>
    </w:p>
    <w:p w14:paraId="445B6F0A" w14:textId="06766264" w:rsidR="006D645E" w:rsidRPr="00C3578F"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C3578F">
        <w:rPr>
          <w:rFonts w:ascii="Arial" w:eastAsia="Times New Roman" w:hAnsi="Arial" w:cs="Times New Roman"/>
          <w:kern w:val="0"/>
          <w:sz w:val="24"/>
          <w:szCs w:val="20"/>
          <w:lang w:eastAsia="it-IT"/>
          <w14:ligatures w14:val="none"/>
        </w:rPr>
        <w:t>Cristo Gesù non fu sempre protetto e custodito dal Padre durante tutta la sua missione sulla nostra terra? Poi quando venne l’ora di lasciare questo mondo,</w:t>
      </w:r>
      <w:r w:rsidR="0045474D">
        <w:rPr>
          <w:rFonts w:ascii="Arial" w:eastAsia="Times New Roman" w:hAnsi="Arial" w:cs="Times New Roman"/>
          <w:kern w:val="0"/>
          <w:sz w:val="24"/>
          <w:szCs w:val="20"/>
          <w:lang w:eastAsia="it-IT"/>
          <w14:ligatures w14:val="none"/>
        </w:rPr>
        <w:t xml:space="preserve"> </w:t>
      </w:r>
      <w:r w:rsidRPr="00C3578F">
        <w:rPr>
          <w:rFonts w:ascii="Arial" w:eastAsia="Times New Roman" w:hAnsi="Arial" w:cs="Times New Roman"/>
          <w:kern w:val="0"/>
          <w:sz w:val="24"/>
          <w:szCs w:val="20"/>
          <w:lang w:eastAsia="it-IT"/>
          <w14:ligatures w14:val="none"/>
        </w:rPr>
        <w:t>è Lui stesso che si consegna volontariamente per il supremo sacrificio. Questa stessa fede deve conservare nel cuore ogni discepolo di Gesù: la sua missione potrà essere portata a compimento. Su di Lui vigila il Signore. Se poi giunge il fine di essa, è allora che il Signore permette il trionfo delle forze del male. Questa legge vale però per quanti sono fedeli alla missione. Quanti non sono fedeli, sono già caduti nella mani delle forze del male.</w:t>
      </w:r>
    </w:p>
    <w:p w14:paraId="02BFB637" w14:textId="25E34822" w:rsidR="006D645E" w:rsidRPr="00C3578F"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C3578F">
        <w:rPr>
          <w:rFonts w:ascii="Arial" w:eastAsia="Times New Roman" w:hAnsi="Arial" w:cs="Times New Roman"/>
          <w:kern w:val="0"/>
          <w:sz w:val="24"/>
          <w:szCs w:val="20"/>
          <w:lang w:eastAsia="it-IT"/>
          <w14:ligatures w14:val="none"/>
        </w:rPr>
        <w:t>Chi sono questi due testimoni? Di certo sono i testimoni del passato. Sono Mosè ed Elia. Sono Pietro e Paolo. Sono Giosuè e Zorobabele. Ma sono tutti gli altri testimoni che in momenti particolari dovranno compiere il ministero della profezia in mezzo alla Chiesa del Dio vivente. Senza il ministero della profezia, la fede sempre sarà esposta in grande pericolo. La Parola del Signore sempre dovrà essere piantata nei cuori e senza alcuna interruzione. Il Signore sempre veglia su quanti Lui sceglie e chiama perché mai manchi sulla tavola dei cuori la sua vera Parola, la sua purissima verità,</w:t>
      </w:r>
      <w:r w:rsidR="0045474D">
        <w:rPr>
          <w:rFonts w:ascii="Arial" w:eastAsia="Times New Roman" w:hAnsi="Arial" w:cs="Times New Roman"/>
          <w:kern w:val="0"/>
          <w:sz w:val="24"/>
          <w:szCs w:val="20"/>
          <w:lang w:eastAsia="it-IT"/>
          <w14:ligatures w14:val="none"/>
        </w:rPr>
        <w:t xml:space="preserve"> </w:t>
      </w:r>
      <w:r w:rsidRPr="00C3578F">
        <w:rPr>
          <w:rFonts w:ascii="Arial" w:eastAsia="Times New Roman" w:hAnsi="Arial" w:cs="Times New Roman"/>
          <w:kern w:val="0"/>
          <w:sz w:val="24"/>
          <w:szCs w:val="20"/>
          <w:lang w:eastAsia="it-IT"/>
          <w14:ligatures w14:val="none"/>
        </w:rPr>
        <w:t>la luce che illumina e che risplende. Ma come si comprenderà, essendo tutto dalla sapienza eterna e imperscrutabile del nostro Dio, la sapienza umana sempre si deve arrendere nel volere stabilire tempi e momenti. Ogni tempo e ogni momento è quello giusto perché la Parola risuoni e venga sempre scritta sulla tavola del nostro cuore.</w:t>
      </w:r>
    </w:p>
    <w:p w14:paraId="0FBE1ED2"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11,4</w:t>
      </w:r>
      <w:r w:rsidRPr="006D645E">
        <w:rPr>
          <w:rFonts w:ascii="Arial" w:eastAsia="Times New Roman" w:hAnsi="Arial" w:cs="Times New Roman"/>
          <w:kern w:val="0"/>
          <w:sz w:val="24"/>
          <w:szCs w:val="20"/>
          <w:lang w:eastAsia="it-IT"/>
          <w14:ligatures w14:val="none"/>
        </w:rPr>
        <w:t xml:space="preserve"> Questi sono i due olivi e i due candelabri che stanno davanti al Signore della terra. </w:t>
      </w:r>
      <w:r w:rsidRPr="006D645E">
        <w:rPr>
          <w:rFonts w:ascii="Arial" w:eastAsia="Times New Roman" w:hAnsi="Arial" w:cs="Arial"/>
          <w:kern w:val="0"/>
          <w:sz w:val="24"/>
          <w:szCs w:val="24"/>
          <w:lang w:val="la-Latn" w:eastAsia="it-IT"/>
          <w14:ligatures w14:val="none"/>
        </w:rPr>
        <w:t>Hii sunt duo olivae et duo candelabra in conspectu Domini terrae stantes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oáto… e„sin aƒ dÚo ™la‹ai kaˆ aƒ dÚo lucn…ai aƒ ™nèpion toà kur…ou tÁj gÁj ˜stîtej.</w:t>
      </w:r>
    </w:p>
    <w:p w14:paraId="01F4A2C1" w14:textId="5B017F6D" w:rsidR="006D645E" w:rsidRP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Questi due testimoni sono i due olivi e i due candelabri che stanno davanti al Signore della terra.</w:t>
      </w:r>
      <w:r w:rsidR="0045474D">
        <w:rPr>
          <w:rFonts w:ascii="Arial" w:eastAsia="Times New Roman" w:hAnsi="Arial" w:cs="Times New Roman"/>
          <w:kern w:val="0"/>
          <w:sz w:val="24"/>
          <w:szCs w:val="20"/>
          <w:lang w:eastAsia="it-IT"/>
          <w14:ligatures w14:val="none"/>
        </w:rPr>
        <w:t xml:space="preserve"> </w:t>
      </w:r>
      <w:r w:rsidRPr="00D16123">
        <w:rPr>
          <w:rFonts w:ascii="Arial" w:eastAsia="Times New Roman" w:hAnsi="Arial" w:cs="Times New Roman"/>
          <w:kern w:val="0"/>
          <w:sz w:val="24"/>
          <w:szCs w:val="20"/>
          <w:lang w:eastAsia="it-IT"/>
          <w14:ligatures w14:val="none"/>
        </w:rPr>
        <w:t xml:space="preserve">Ecco la verità della missione profetica ed ecco cosa significa stare davanti al Signore: assistere il Signore nell’opera della sua salvezza, della sua redenzione. Come lo assistono? Ponendosi a servizio dello Spirito del Signore. Ecco come il vero profeta svolge il suo ministero: ponendosi giorno e notte a servizio dello Spirito Santo. Quello che lo Spirito gli dice di riferire lui riferisce, quello che lo Spirito del Signore gli dice di fare lui lo fa. Occorre però al profeta una purissima fede: Lui è a servizio del Signore suo Dio. Lui assiste il Signore suo Dio. Lui è lo strumento umano nelle mani del Signore. Quando il profeta si dimenticherà che il suo ministero è di assistenza e l’assistenza è al Signore di tutta la terra, allora agirà da se stesso e non è più assistente. Quando non è più assistente, neanche è più vero profeta. </w:t>
      </w:r>
    </w:p>
    <w:p w14:paraId="2114734C" w14:textId="77777777" w:rsidR="006D645E" w:rsidRP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lastRenderedPageBreak/>
        <w:t xml:space="preserve">Sempre il profeta dovrà rimanere in questa verità: </w:t>
      </w:r>
      <w:r w:rsidRPr="00D16123">
        <w:rPr>
          <w:rFonts w:ascii="Arial" w:eastAsia="Times New Roman" w:hAnsi="Arial" w:cs="Times New Roman"/>
          <w:i/>
          <w:iCs/>
          <w:kern w:val="0"/>
          <w:sz w:val="24"/>
          <w:szCs w:val="20"/>
          <w:lang w:eastAsia="it-IT"/>
          <w14:ligatures w14:val="none"/>
        </w:rPr>
        <w:t>“Io sono assistente del mio Dio!”. “Io non sono altro!”. “Io non sono da me, non sono dagli uomini!”.</w:t>
      </w:r>
      <w:r w:rsidRPr="00D16123">
        <w:rPr>
          <w:rFonts w:ascii="Arial" w:eastAsia="Times New Roman" w:hAnsi="Arial" w:cs="Times New Roman"/>
          <w:kern w:val="0"/>
          <w:sz w:val="24"/>
          <w:szCs w:val="20"/>
          <w:lang w:eastAsia="it-IT"/>
          <w14:ligatures w14:val="none"/>
        </w:rPr>
        <w:t xml:space="preserve"> Questa verità vale anche per apostoli e vescovi, presbiteri e diaconi, cresimati e battezzati nella svolgimento della loro missione profetica. È questo oggi il fallimento della profezia nella Chiesa. I suoi profeti si sono trasformati in assistenti degli uomini e del loro peccato. Così facendo però sono divenuti sale insipido. Si compie per loro la parola del Signore: </w:t>
      </w:r>
      <w:r w:rsidRPr="00D16123">
        <w:rPr>
          <w:rFonts w:ascii="Arial" w:eastAsia="Times New Roman" w:hAnsi="Arial" w:cs="Times New Roman"/>
          <w:i/>
          <w:iCs/>
          <w:kern w:val="0"/>
          <w:sz w:val="24"/>
          <w:szCs w:val="20"/>
          <w:lang w:eastAsia="it-IT"/>
          <w14:ligatures w14:val="none"/>
        </w:rPr>
        <w:t>“Voi siete il sale della terra; ma se il sale perde il sapore, con che cosa lo si renderà salato? A null’altro serve che ad essere gettato via e calpestato dalla gente. 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 (Mt 5,13-16).</w:t>
      </w:r>
      <w:r w:rsidRPr="00D16123">
        <w:rPr>
          <w:rFonts w:ascii="Arial" w:eastAsia="Times New Roman" w:hAnsi="Arial" w:cs="Times New Roman"/>
          <w:kern w:val="0"/>
          <w:sz w:val="24"/>
          <w:szCs w:val="20"/>
          <w:lang w:eastAsia="it-IT"/>
          <w14:ligatures w14:val="none"/>
        </w:rPr>
        <w:t xml:space="preserve"> </w:t>
      </w:r>
    </w:p>
    <w:p w14:paraId="27399CB9" w14:textId="77777777" w:rsid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t xml:space="preserve">Mai il profeta del Dio vivente deve dimenticarsi che lui è l’Assistente del Signore dell’universo. Per questo dovrà essere senza cuore, senza spirito, senza anima, senza sentimenti, senza nulla che appartiene alla nostra natura umana. La sua natura umana sempre lo tradirà e lo porterà a divenire assistente degli uomini e dei loro peccati e non più assiste del Signore dell’universo e della sua purissima Parola di salvezza e di redenzione. Per non divenire assistente degli uomini e per rimanere l’Assistente del Signore dovrà amare con il cuore del Padre, pensare con il Pensiero del Padre, sentire con i sentimenti del Padre, volere con la volontà del Padre, vedere con gli occhi del Padre, parlare con la bocca del Padre. Tutto questo potrà farlo se è pieno dello Spirito Santo e nello Spirito Santo cresce con sempre più grande crescita. Ecco perché al profeta Zaccaria viene rivelato che tutto si opera con la potenza dello Spirito del Signore. Oggi invece i profeti del Dio vivente hanno rivolto lo sguardo verso gli uomini, il loro sguardo però e non quello del Signore di tutta la terra. Da Assistenti del loro Dio, contro il loro Dio, si sono fatti assistenti degli uomini. È questo il grande tradimento del loro ministero. </w:t>
      </w:r>
    </w:p>
    <w:p w14:paraId="13CF6651" w14:textId="77777777" w:rsidR="006D645E" w:rsidRP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t xml:space="preserve">Quando la falsa profezia e anche la rinuncia al retto e vero esercizio della vera profezia conduce il popolo del Signore nello sfacelo spirituale e morale, perché lo conduce nell’idolatria che è la causa di ogni immoralità, allora occorre un vero profeta che interceda presso il Signore, ma anche si faccia voce del Signore presso il suo popolo, per fargli abbandonare la via dell’idolatria e della pensate immoralità. Ma chi suscita nel suo popolo questo o questi profeti dalla voce possente sia presso il Signore e sia presso il popolo, è solo il Signore, l’Onnipotente, il Creatore del suo Popolo e il suo Redentore. Nessuno potrà mai vivere il ministero della mediazione profetica tra Dio e il suo popolo, se il Signore non chiama e non dona la sua Parola. In questo consiste il vero ministero della profezia: essere Voce e Parola di Dio presso il popolo ed essere voce e parola del popolo presso Dio. </w:t>
      </w:r>
    </w:p>
    <w:p w14:paraId="33BE26CC" w14:textId="77777777" w:rsid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t xml:space="preserve">D’altronde come potrebbe essere una persona assistente del suo Signore, se il suo Signore non lo chiama al suo servizio? Quando il Signore non chiama, si è assistenti di se stessi, non certo assistenti del Signore. Ma – come abbiamo già detto – oggi moltissimi profeti del Signore hanno rinunciato ad essere Assistenti del loro Dio e Signore e si sono fatti assistenti di se stessi presso il popolo di Dio. </w:t>
      </w:r>
      <w:r w:rsidRPr="00D16123">
        <w:rPr>
          <w:rFonts w:ascii="Arial" w:eastAsia="Times New Roman" w:hAnsi="Arial" w:cs="Times New Roman"/>
          <w:kern w:val="0"/>
          <w:sz w:val="24"/>
          <w:szCs w:val="20"/>
          <w:lang w:eastAsia="it-IT"/>
          <w14:ligatures w14:val="none"/>
        </w:rPr>
        <w:lastRenderedPageBreak/>
        <w:t xml:space="preserve">I danni sono in tutto simili, se non ancora più grandi di quelli che ha prodotto Aronne, quando ha deciso di essere assistente di se stesso presso il popolo. Questo ci fa dire che il profeta ama l’uomo quando fa risuonare al suo orecchio la vera Parola del Signore. Condanna invece l’uomo alla morte nel tempo e anche nell’eternità quando omettere di esercitare secondo altissima verità il suo ministero o anche quando lo esercita in modo parziale, lacunoso, secondo i capricci del suo cuore. </w:t>
      </w:r>
    </w:p>
    <w:p w14:paraId="12F6FB86" w14:textId="77777777" w:rsidR="006D645E" w:rsidRP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t>I testimoni del Signore sono due perché due se ne richiedono, secondo la Legge, per essere attendibili e credibili. In seno al mistero della Beata Trinità due sempre sono i testimoni: Il Padre e il Figlio attestano che lo Spirito Santo è verità. Il Padre e lo Spirito Santo attestano che Gesù è il Figlio l’Unigenito del Padre ed è il suo Redentore e Salvatore. Cristo Gesù e lo Spirito Santo attestano che il Padre ama l’uomo di amore eterno e vuole la sua salvezza per la vita eterna. I due testimoni attestano che il mondo è nella totale corruzione e che la via della sua salvezza è solo una: credere nel nome di Gesù, il Nazareno. Credere nella sua Parola. Credere nella sua Croce e nella sua Risurrezione. Credere che solo Lui è il Dono del Padre nel quale è la vita eterna oggi e nei secoli dei secoli.</w:t>
      </w:r>
    </w:p>
    <w:p w14:paraId="281C105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11,5</w:t>
      </w:r>
      <w:r w:rsidRPr="006D645E">
        <w:rPr>
          <w:rFonts w:ascii="Arial" w:eastAsia="Times New Roman" w:hAnsi="Arial" w:cs="Times New Roman"/>
          <w:kern w:val="0"/>
          <w:sz w:val="24"/>
          <w:szCs w:val="20"/>
          <w:lang w:eastAsia="it-IT"/>
          <w14:ligatures w14:val="none"/>
        </w:rPr>
        <w:t xml:space="preserve"> Se qualcuno pensasse di fare loro del male, uscirà dalla loro bocca un fuoco che divorerà i loro nemici. Così deve perire chiunque pensi di fare loro del male. </w:t>
      </w:r>
      <w:r w:rsidRPr="006D645E">
        <w:rPr>
          <w:rFonts w:ascii="Arial" w:eastAsia="Times New Roman" w:hAnsi="Arial" w:cs="Arial"/>
          <w:kern w:val="0"/>
          <w:sz w:val="24"/>
          <w:szCs w:val="24"/>
          <w:lang w:val="la-Latn" w:eastAsia="it-IT"/>
          <w14:ligatures w14:val="none"/>
        </w:rPr>
        <w:t>Et si quis eos voluerit nocere ignis exiet de ore illorum et devorabit inimicos eorum et si quis voluerit eos laedere sic oportet eum occidi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 tij aÙtoÝj qšlei ¢dikÁsai, pàr ™kporeÚetai ™k toà stÒmatoj aÙtîn kaˆ katesq…ei toÝj ™cqroÝj aÙtîn: kaˆ e‡ tij qel»sV aÙtoÝj ¢dikÁsai, oÛtwj de‹ aÙtÕn ¢poktanqÁnai.</w:t>
      </w:r>
    </w:p>
    <w:p w14:paraId="57AB5FC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Questi due profeti sono sotto la custodia del Signore. Ecco la protezione che il Signore promette loro:</w:t>
      </w:r>
      <w:bookmarkStart w:id="270" w:name="_Hlk136925848"/>
      <w:r w:rsidRPr="006D645E">
        <w:rPr>
          <w:rFonts w:ascii="Arial" w:eastAsia="Times New Roman" w:hAnsi="Arial" w:cs="Arial"/>
          <w:i/>
          <w:iCs/>
          <w:kern w:val="0"/>
          <w:sz w:val="24"/>
          <w:szCs w:val="24"/>
          <w:lang w:eastAsia="it-IT"/>
          <w14:ligatures w14:val="none"/>
        </w:rPr>
        <w:t xml:space="preserve"> “Se qualcuno pensasse si fare loro del male, uscirà dalla loro bocca un fuoco che divorerà i loro nemici. Così deve perire chiunque pensi di fare loro del male”</w:t>
      </w:r>
      <w:r w:rsidRPr="006D645E">
        <w:rPr>
          <w:rFonts w:ascii="Arial" w:eastAsia="Times New Roman" w:hAnsi="Arial" w:cs="Arial"/>
          <w:kern w:val="0"/>
          <w:sz w:val="24"/>
          <w:szCs w:val="24"/>
          <w:lang w:eastAsia="it-IT"/>
          <w14:ligatures w14:val="none"/>
        </w:rPr>
        <w:t>.</w:t>
      </w:r>
      <w:bookmarkEnd w:id="270"/>
      <w:r w:rsidRPr="006D645E">
        <w:rPr>
          <w:rFonts w:ascii="Arial" w:eastAsia="Times New Roman" w:hAnsi="Arial" w:cs="Arial"/>
          <w:kern w:val="0"/>
          <w:sz w:val="24"/>
          <w:szCs w:val="24"/>
          <w:lang w:eastAsia="it-IT"/>
          <w14:ligatures w14:val="none"/>
        </w:rPr>
        <w:t xml:space="preserve"> Il fuoco è stato sempre arma con la quale il Signore è intervenuto nella storia per operare il suo giudizio in vista del pentimento e della conversione del suo popolo, o anche per manifestare la sua giustizia e il governo che lui ha sulle azioni degli uomini. Sappiamo che Sodoma e Gomorra sono state distrutte con fuoco e zolfo caduti dal cielo (Cfr. Gen c. 19). Il fuoco è anche strumento di distruzione con Datan, Kore e Abiràm (Cfr. Num c. 16). Spesse volte il fuoco compare nell’Antico Testamento come strumento della divina giustizia. </w:t>
      </w:r>
    </w:p>
    <w:p w14:paraId="73AAB607" w14:textId="18C6EE31" w:rsidR="006D645E" w:rsidRPr="00D16123" w:rsidRDefault="00D16123"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16123">
        <w:rPr>
          <w:rFonts w:ascii="Arial" w:eastAsia="Times New Roman" w:hAnsi="Arial" w:cs="Arial"/>
          <w:kern w:val="0"/>
          <w:sz w:val="24"/>
          <w:szCs w:val="24"/>
          <w:lang w:eastAsia="it-IT"/>
          <w14:ligatures w14:val="none"/>
        </w:rPr>
        <w:t xml:space="preserve">I </w:t>
      </w:r>
      <w:r w:rsidR="006D645E" w:rsidRPr="00D16123">
        <w:rPr>
          <w:rFonts w:ascii="Arial" w:eastAsia="Times New Roman" w:hAnsi="Arial" w:cs="Arial"/>
          <w:kern w:val="0"/>
          <w:sz w:val="24"/>
          <w:szCs w:val="24"/>
          <w:lang w:eastAsia="it-IT"/>
          <w14:ligatures w14:val="none"/>
        </w:rPr>
        <w:t>profeti hanno una Parola in tutto simile alla Parola di Dio, rivestita e carica di</w:t>
      </w:r>
      <w:r w:rsidR="0045474D">
        <w:rPr>
          <w:rFonts w:ascii="Arial" w:eastAsia="Times New Roman" w:hAnsi="Arial" w:cs="Arial"/>
          <w:kern w:val="0"/>
          <w:sz w:val="24"/>
          <w:szCs w:val="24"/>
          <w:lang w:eastAsia="it-IT"/>
          <w14:ligatures w14:val="none"/>
        </w:rPr>
        <w:t xml:space="preserve"> </w:t>
      </w:r>
      <w:r w:rsidR="006D645E" w:rsidRPr="00D16123">
        <w:rPr>
          <w:rFonts w:ascii="Arial" w:eastAsia="Times New Roman" w:hAnsi="Arial" w:cs="Arial"/>
          <w:kern w:val="0"/>
          <w:sz w:val="24"/>
          <w:szCs w:val="24"/>
          <w:lang w:eastAsia="it-IT"/>
          <w14:ligatures w14:val="none"/>
        </w:rPr>
        <w:t xml:space="preserve">onnipotenza sia di salvezza e sia di distruzione, ma sempre in vista della conversione dell’uomo. Quanti essi dicono infallibilmente si compirà. È questo il fuoco che esce dalla loro bocca. Questa Parola come fuoco è purissima grazia e dono del Signore affinché la loro missione produca veri frutti di salvezza. La Parola come fuoco è data. Poi però è l’uomo che deve accoglierla. Se l’accoglie, essa è fuoco di salvezza. Se non accoglie, è fuoco di morte eterna. </w:t>
      </w:r>
    </w:p>
    <w:p w14:paraId="77160EC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11,6</w:t>
      </w:r>
      <w:r w:rsidRPr="006D645E">
        <w:rPr>
          <w:rFonts w:ascii="Arial" w:eastAsia="Times New Roman" w:hAnsi="Arial" w:cs="Times New Roman"/>
          <w:kern w:val="0"/>
          <w:sz w:val="24"/>
          <w:szCs w:val="20"/>
          <w:lang w:eastAsia="it-IT"/>
          <w14:ligatures w14:val="none"/>
        </w:rPr>
        <w:t xml:space="preserve"> Essi hanno il potere di chiudere il cielo, perché non cada pioggia nei giorni del loro ministero profetico. Essi hanno anche potere di cambiare l’acqua in sangue e di colpire la terra con ogni sorta di flagelli, tutte le volte che lo vorranno. </w:t>
      </w:r>
      <w:r w:rsidRPr="006D645E">
        <w:rPr>
          <w:rFonts w:ascii="Arial" w:eastAsia="Times New Roman" w:hAnsi="Arial" w:cs="Arial"/>
          <w:kern w:val="0"/>
          <w:sz w:val="24"/>
          <w:szCs w:val="24"/>
          <w:lang w:val="la-Latn" w:eastAsia="it-IT"/>
          <w14:ligatures w14:val="none"/>
        </w:rPr>
        <w:lastRenderedPageBreak/>
        <w:t>Hii habent potestatem cludendi caelum ne pluat diebus prophetiae ipsorum et potestatem habent super aquas convertendi eas in sanguinem et percutere terram omni plaga quotienscumque voluerint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oátoi œcousin t¾n ™xous…an kle‹sai tÕn oÙranÒn, †na m¾ ØetÕj bršcV t¦j ¹mšraj tÁj profhte…aj aÙtîn, kaˆ ™xous…an œcousin ™pˆ tîn Ød£twn stršfein aÙt¦ e„j aŒma kaˆ pat£xai t¾n gÁn ™n p£sV plhgÍ Ðs£kij ™¦n qel»swsin.</w:t>
      </w:r>
    </w:p>
    <w:p w14:paraId="5AB1C351" w14:textId="77777777" w:rsidR="00D16123"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Questi due profeti hanno gli stessi poteri conferiti dal Signore a Mosè prima e ad Elia dopo. Mosè, lo sappiamo, ha compiuto in Egitto dieci potenti segni per la conversione del faraone. Ma questi rimase sempre dal cuore indurito. Anzi lo ha indurito fino all’estrema sua stoltezza e insipienza. Fino a lasciarsi sommergere dalle acque del Mar Rosso con tutto il suo potente esercito. Vi è per una </w:t>
      </w:r>
      <w:r w:rsidRPr="00D16123">
        <w:rPr>
          <w:rFonts w:ascii="Arial" w:eastAsia="Times New Roman" w:hAnsi="Arial" w:cs="Arial"/>
          <w:kern w:val="0"/>
          <w:sz w:val="24"/>
          <w:szCs w:val="24"/>
          <w:lang w:eastAsia="it-IT"/>
          <w14:ligatures w14:val="none"/>
        </w:rPr>
        <w:t xml:space="preserve">sostanziale differenza tra il potere dato a Mosè e il potere dato, sempre da Dio, a questi due suoi testimoni: Mosè opera sempre su comando del Signore. Nulla era dalla sua volontà. Questi due testimoni invece opereranno tutte le volte che vorranno. In verità dobbiamo dire che anche Elia ha operato tutte le volte che ha voluto. Lui prima ha chiuso il cielo e poi lo ha aperto. Lui ha anche fatto scendere più volte fuoco dal cielo per distruggere i soldati che il re gli inviava per condurlo dinanzi alla sua presenza. </w:t>
      </w:r>
    </w:p>
    <w:p w14:paraId="04A64EAC" w14:textId="77777777" w:rsidR="006D645E" w:rsidRPr="00D16123"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16123">
        <w:rPr>
          <w:rFonts w:ascii="Arial" w:eastAsia="Times New Roman" w:hAnsi="Arial" w:cs="Arial"/>
          <w:kern w:val="0"/>
          <w:sz w:val="24"/>
          <w:szCs w:val="24"/>
          <w:lang w:eastAsia="it-IT"/>
          <w14:ligatures w14:val="none"/>
        </w:rPr>
        <w:t xml:space="preserve">Nel Nuovo Testamento il fuoco non scenderà più secondo le modalità di Elia, perché Gesù ha dichiarato finito il suo tempo: </w:t>
      </w:r>
      <w:r w:rsidRPr="00D16123">
        <w:rPr>
          <w:rFonts w:ascii="Arial" w:eastAsia="Times New Roman" w:hAnsi="Arial" w:cs="Arial"/>
          <w:i/>
          <w:iCs/>
          <w:kern w:val="0"/>
          <w:sz w:val="24"/>
          <w:szCs w:val="24"/>
          <w:lang w:eastAsia="it-IT"/>
          <w14:ligatures w14:val="none"/>
        </w:rPr>
        <w:t>“Mentre stavano compiendosi i giorni in cui sarebbe stato elevato in alto, egli prese la ferma decisione di mettersi in cammino verso Gerusalemme e mandò messaggeri davanti a sé. Questi si incamminarono ed entrarono in un villaggio di Samaritani per preparargli l’ingresso. Ma essi non vollero riceverlo, perché era chiaramente in cammino verso Gerusalemme. Quando videro ciò, i discepoli Giacomo e Giovanni dissero: «Signore, vuoi che diciamo che scenda un fuoco dal cielo e li consumi?». Si voltò e li rimproverò. E si misero in cammino verso un altro villaggio” (Lc 9,51-56).</w:t>
      </w:r>
      <w:r w:rsidRPr="00D16123">
        <w:rPr>
          <w:rFonts w:ascii="Arial" w:eastAsia="Times New Roman" w:hAnsi="Arial" w:cs="Arial"/>
          <w:kern w:val="0"/>
          <w:sz w:val="24"/>
          <w:szCs w:val="24"/>
          <w:lang w:eastAsia="it-IT"/>
          <w14:ligatures w14:val="none"/>
        </w:rPr>
        <w:t xml:space="preserve"> Con Gesù il fuoco che deve scendere dal cielo è lo Spirito Santo: </w:t>
      </w:r>
      <w:r w:rsidRPr="00D16123">
        <w:rPr>
          <w:rFonts w:ascii="Arial" w:eastAsia="Times New Roman" w:hAnsi="Arial" w:cs="Arial"/>
          <w:i/>
          <w:iCs/>
          <w:kern w:val="0"/>
          <w:sz w:val="24"/>
          <w:szCs w:val="24"/>
          <w:lang w:eastAsia="it-IT"/>
          <w14:ligatures w14:val="none"/>
        </w:rPr>
        <w:t>“Sono venuto a gettare fuoco sulla terra, e quanto vorrei che fosse già acceso! Ho un battesimo nel quale sarò battezzato, e come sono angosciato finché non sia compiuto!”</w:t>
      </w:r>
      <w:r w:rsidRPr="00D16123">
        <w:rPr>
          <w:rFonts w:ascii="Arial" w:eastAsia="Times New Roman" w:hAnsi="Arial" w:cs="Arial"/>
          <w:kern w:val="0"/>
          <w:sz w:val="24"/>
          <w:szCs w:val="24"/>
          <w:lang w:eastAsia="it-IT"/>
          <w14:ligatures w14:val="none"/>
        </w:rPr>
        <w:t xml:space="preserve"> (Lc 12,49-50). Ecco allora la verità che va messa in luce: Questi due testimoni del Signore agiscono con una Parola carica di divina onnipotenza. Con essa possono compiere qualsiasi segno e qualsiasi prodigio che essi ritengono utile o necessario per lo svolgimento della loro missione. Ma noi sappiamo che ogni vero profeta è sempre governato dallo Spirito Santo. </w:t>
      </w:r>
    </w:p>
    <w:p w14:paraId="7B24C877" w14:textId="2B50A9CE" w:rsidR="006D645E" w:rsidRPr="00D16123"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16123">
        <w:rPr>
          <w:rFonts w:ascii="Arial" w:eastAsia="Times New Roman" w:hAnsi="Arial" w:cs="Arial"/>
          <w:kern w:val="0"/>
          <w:sz w:val="24"/>
          <w:szCs w:val="24"/>
          <w:lang w:eastAsia="it-IT"/>
          <w14:ligatures w14:val="none"/>
        </w:rPr>
        <w:t>Altra verità è questa: finché la loro missione non sarà portata a compimento, nessuno avrà potere su di essi. Dio ha posto attorno ad essi un muro di fuoco invalicabile. Come storicamente questo avverrà a noi non è dato di conoscerlo. La Parola del Signore si conosce nel suo compimento. Ma il compimento è infinitamente oltre la Parola della promessa o del giuramento. Leggendo l’Antico Testamento durante il tempo dell’Antico Testamento la promessa fatta da Dio ad Abramo di benedire tutte le nazioni nella sua discendenza,</w:t>
      </w:r>
      <w:r w:rsidR="0045474D">
        <w:rPr>
          <w:rFonts w:ascii="Arial" w:eastAsia="Times New Roman" w:hAnsi="Arial" w:cs="Arial"/>
          <w:kern w:val="0"/>
          <w:sz w:val="24"/>
          <w:szCs w:val="24"/>
          <w:lang w:eastAsia="it-IT"/>
          <w14:ligatures w14:val="none"/>
        </w:rPr>
        <w:t xml:space="preserve"> </w:t>
      </w:r>
      <w:r w:rsidRPr="00D16123">
        <w:rPr>
          <w:rFonts w:ascii="Arial" w:eastAsia="Times New Roman" w:hAnsi="Arial" w:cs="Arial"/>
          <w:kern w:val="0"/>
          <w:sz w:val="24"/>
          <w:szCs w:val="24"/>
          <w:lang w:eastAsia="it-IT"/>
          <w14:ligatures w14:val="none"/>
        </w:rPr>
        <w:t xml:space="preserve">qualcuno avrebbe mai potuto solamente immaginare che la discendenza di Abramo è lo stesso Unigenito del Padre che si è fatto figlio di Davide e figlio di Abramo? Qualcuno avrebbe mai potuto minimamente pensare che la Vergine che concepisce – e noi sappiamo che concepisce per opera dello Spirito Santo e che il concepito nel suo </w:t>
      </w:r>
      <w:r w:rsidRPr="00D16123">
        <w:rPr>
          <w:rFonts w:ascii="Arial" w:eastAsia="Times New Roman" w:hAnsi="Arial" w:cs="Arial"/>
          <w:kern w:val="0"/>
          <w:sz w:val="24"/>
          <w:szCs w:val="24"/>
          <w:lang w:eastAsia="it-IT"/>
          <w14:ligatures w14:val="none"/>
        </w:rPr>
        <w:lastRenderedPageBreak/>
        <w:t>seno purissimo è il Figlio dell’Altissimo, il Verbo per mezzo del quale tutte le cose furono create –</w:t>
      </w:r>
      <w:r w:rsidR="0045474D">
        <w:rPr>
          <w:rFonts w:ascii="Arial" w:eastAsia="Times New Roman" w:hAnsi="Arial" w:cs="Arial"/>
          <w:kern w:val="0"/>
          <w:sz w:val="24"/>
          <w:szCs w:val="24"/>
          <w:lang w:eastAsia="it-IT"/>
          <w14:ligatures w14:val="none"/>
        </w:rPr>
        <w:t xml:space="preserve"> </w:t>
      </w:r>
      <w:r w:rsidRPr="00D16123">
        <w:rPr>
          <w:rFonts w:ascii="Arial" w:eastAsia="Times New Roman" w:hAnsi="Arial" w:cs="Arial"/>
          <w:kern w:val="0"/>
          <w:sz w:val="24"/>
          <w:szCs w:val="24"/>
          <w:lang w:eastAsia="it-IT"/>
          <w14:ligatures w14:val="none"/>
        </w:rPr>
        <w:t>è Maria di Nazaret? Ecco perché è anche giusto affermare che le modalità storiche secondo le quali questa profezia si compie sono a noi ignote. Le conosceremo quando si compiranno e per ogni vero testimone del Signore le modalità saranno sempre diverse e differenti. Resta però sempre la prima verità: finché la loro missione non sarà compiuta, sempre attorno alle loro persone vi è un muro di fuoco non oltrepassabile posto a loro difesa dal Signore. Rimane anche l’altra verità che essi possono compiere qualsiasi miracolo o prodigio: dalla chiusura del cielo alla trasformazione dell’acqua in sangue e altri flagelli.</w:t>
      </w:r>
    </w:p>
    <w:p w14:paraId="4D2B6EF9"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11,7</w:t>
      </w:r>
      <w:r w:rsidRPr="006D645E">
        <w:rPr>
          <w:rFonts w:ascii="Arial" w:eastAsia="Times New Roman" w:hAnsi="Arial" w:cs="Times New Roman"/>
          <w:kern w:val="0"/>
          <w:sz w:val="24"/>
          <w:szCs w:val="20"/>
          <w:lang w:eastAsia="it-IT"/>
          <w14:ligatures w14:val="none"/>
        </w:rPr>
        <w:t xml:space="preserve"> E quando avranno compiuto la loro testimonianza, la bestia che sale dall’abisso farà guerra contro di loro, li vincerà e li ucciderà. </w:t>
      </w:r>
      <w:r w:rsidRPr="006D645E">
        <w:rPr>
          <w:rFonts w:ascii="Arial" w:eastAsia="Times New Roman" w:hAnsi="Arial" w:cs="Arial"/>
          <w:kern w:val="0"/>
          <w:sz w:val="24"/>
          <w:szCs w:val="24"/>
          <w:lang w:val="la-Latn" w:eastAsia="it-IT"/>
          <w14:ligatures w14:val="none"/>
        </w:rPr>
        <w:t>Et cum finierint testimonium suum bestia quae ascendit de abysso faciet adversus illos bellum et vincet eos et occidet illos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Ótan telšswsin t¾n martur…an aÙtîn, tÕ qhr…on tÕ ¢naba‹non ™k tÁj ¢bÚssou poi»sei met' aÙtîn pÒlemon kaˆ nik»sei aÙtoÝj kaˆ ¢poktene‹ aÙtoÚj.</w:t>
      </w:r>
    </w:p>
    <w:p w14:paraId="164D161C" w14:textId="1A6A2A71" w:rsidR="006D645E" w:rsidRPr="00D16123"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16123">
        <w:rPr>
          <w:rFonts w:ascii="Arial" w:eastAsia="Times New Roman" w:hAnsi="Arial" w:cs="Arial"/>
          <w:kern w:val="0"/>
          <w:sz w:val="24"/>
          <w:szCs w:val="24"/>
          <w:lang w:eastAsia="it-IT"/>
          <w14:ligatures w14:val="none"/>
        </w:rPr>
        <w:t>Quando la bestia che sale dall’abisso avrà potere su di essi? Avrà potere su di essi quando la loro missione sarà stata portata a compimento. Chi è questa bestia che sale dall’abisso? Questa bestia è il potente di turno che con la sua superbia pensa di poter governare il cielo e la terra. È il regnante superbo che regna con lo stesso potere di Satana. Nei tempi antichi i potenti che regnavano con il potere di Satana erano re e imperatori. Oggi sono tutti quei malvagi che hanno consegnato la loro vita a Satana ai quali Satana ha dato il suo potere infernale, potere di falsità e di menzogna, potere di persecuzione, potere anche di infliggere la morte.</w:t>
      </w:r>
      <w:r w:rsidR="0045474D">
        <w:rPr>
          <w:rFonts w:ascii="Arial" w:eastAsia="Times New Roman" w:hAnsi="Arial" w:cs="Arial"/>
          <w:kern w:val="0"/>
          <w:sz w:val="24"/>
          <w:szCs w:val="24"/>
          <w:lang w:eastAsia="it-IT"/>
          <w14:ligatures w14:val="none"/>
        </w:rPr>
        <w:t xml:space="preserve"> </w:t>
      </w:r>
      <w:r w:rsidRPr="00D16123">
        <w:rPr>
          <w:rFonts w:ascii="Arial" w:eastAsia="Times New Roman" w:hAnsi="Arial" w:cs="Arial"/>
          <w:kern w:val="0"/>
          <w:sz w:val="24"/>
          <w:szCs w:val="24"/>
          <w:lang w:eastAsia="it-IT"/>
          <w14:ligatures w14:val="none"/>
        </w:rPr>
        <w:t>Come ieri, al tempo di Gesù, Satana aveva dato questo potere ai capi del popolo e costoro con il potere di Satana hanno inchiodato Gesù Signore sulla croce, così quanti nella storia agiscono con il potere di Satana, quando finisce il tempo della loro missione, possono mettere a morte i testimoni fedeli del Signore. Come storicamente questo avverrà lo ignoriamo. Sappiamo però che quanti si sono lasciati rivestire con la potenza di Satana sempre operano la l’eliminazione della Parola del Signore dalla faccia della terra.</w:t>
      </w:r>
    </w:p>
    <w:p w14:paraId="2655E6DF" w14:textId="4F42613B" w:rsidR="006D645E" w:rsidRPr="00D16123"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16123">
        <w:rPr>
          <w:rFonts w:ascii="Arial" w:eastAsia="Times New Roman" w:hAnsi="Arial" w:cs="Arial"/>
          <w:kern w:val="0"/>
          <w:sz w:val="24"/>
          <w:szCs w:val="24"/>
          <w:lang w:eastAsia="it-IT"/>
          <w14:ligatures w14:val="none"/>
        </w:rPr>
        <w:t>Osservando oggi la storia nel suo svolgersi e compiersi, dobbiamo attestare che oggi moltissimi discepoli di Gesù si sono lasciati vestire da Satana con la sua potenza di falsità, di menzogna, di inganno. Perché possiamo dire che molti discepoli sono rivestiti di potenza di Satana? Perché se qualcuno osa contraddire le loro menzogne, le loro falsità, i loro inganni portati avanti nella storia con la potenza di Satana, per costui è la fine. Viene trafitto con ogni menzogna e falsità. Viene dichiarato persona non degna di fede, dalla quale ci si deve allontanare. La gogna, la marginalizzazione, l’espulsione dalla sinagoga, la crocifissione nello spirito e nell’anima sono le armi di cui si serve la potenza di Satana per abbattersi contro quanti</w:t>
      </w:r>
      <w:r w:rsidR="0045474D">
        <w:rPr>
          <w:rFonts w:ascii="Arial" w:eastAsia="Times New Roman" w:hAnsi="Arial" w:cs="Arial"/>
          <w:kern w:val="0"/>
          <w:sz w:val="24"/>
          <w:szCs w:val="24"/>
          <w:lang w:eastAsia="it-IT"/>
          <w14:ligatures w14:val="none"/>
        </w:rPr>
        <w:t xml:space="preserve"> </w:t>
      </w:r>
      <w:r w:rsidRPr="00D16123">
        <w:rPr>
          <w:rFonts w:ascii="Arial" w:eastAsia="Times New Roman" w:hAnsi="Arial" w:cs="Arial"/>
          <w:kern w:val="0"/>
          <w:sz w:val="24"/>
          <w:szCs w:val="24"/>
          <w:lang w:eastAsia="it-IT"/>
          <w14:ligatures w14:val="none"/>
        </w:rPr>
        <w:t xml:space="preserve">lo disturbano nella sua opera di devastazione dell’intera Chiesa di Cristo Gesù. Le modalità storiche attraverso le quali agisce la potenza di Satana negli uomini che si sono lasciati rivestire da essa sono molte, moltissime. Costoro pensano di agire con la potenza dello Spirito Santo. Essi non sanno invece che in loro agisce con grande vigore tutta la potenza di male che è dal cuore di Satana, nel nome e con l’autorità del quale essi agiscono. </w:t>
      </w:r>
    </w:p>
    <w:p w14:paraId="4886C36A" w14:textId="4866A92B"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lastRenderedPageBreak/>
        <w:t>V 11,8</w:t>
      </w:r>
      <w:r w:rsidRPr="006D645E">
        <w:rPr>
          <w:rFonts w:ascii="Arial" w:eastAsia="Times New Roman" w:hAnsi="Arial" w:cs="Times New Roman"/>
          <w:kern w:val="0"/>
          <w:sz w:val="24"/>
          <w:szCs w:val="20"/>
          <w:lang w:eastAsia="it-IT"/>
          <w14:ligatures w14:val="none"/>
        </w:rPr>
        <w:t xml:space="preserve"> I loro cadaveri rimarranno esposti sulla piazza della grande città, che simbolicamente si chiama Sòdoma ed Egitto, dove anche il loro Signore fu crocifisso.</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corpora eorum in plateis civitatis magnae quae vocatur spiritaliter Sodoma et Aegyptus ubi et Dominus eorum crucifixus est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tÕ ptîma aÙtîn ™pˆ tÁj plate…aj tÁj pÒlewj tÁj meg£lhj, ¼tij kale‹tai pneumatikîj SÒdoma kaˆ A‡guptoj, Ópou kaˆ Ð kÚrioj aÙtîn ™staurèqh.</w:t>
      </w:r>
    </w:p>
    <w:p w14:paraId="7503A181"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Ecco dopo la loro morte cosa accadrà ai cadaveri di questi due testimoni fedeli: </w:t>
      </w:r>
      <w:r w:rsidRPr="006D645E">
        <w:rPr>
          <w:rFonts w:ascii="Arial" w:eastAsia="Times New Roman" w:hAnsi="Arial" w:cs="Times New Roman"/>
          <w:i/>
          <w:iCs/>
          <w:kern w:val="0"/>
          <w:sz w:val="24"/>
          <w:szCs w:val="20"/>
          <w:lang w:eastAsia="it-IT"/>
          <w14:ligatures w14:val="none"/>
        </w:rPr>
        <w:t>i loro corpi rimarranno esposti sulla piazza della grande città, che simbolicamente si chiama Sòdoma ed Egitto, dove anche il Signore fu crocifisso.</w:t>
      </w:r>
      <w:r w:rsidRPr="006D645E">
        <w:rPr>
          <w:rFonts w:ascii="Arial" w:eastAsia="Times New Roman" w:hAnsi="Arial" w:cs="Times New Roman"/>
          <w:kern w:val="0"/>
          <w:sz w:val="24"/>
          <w:szCs w:val="20"/>
          <w:lang w:eastAsia="it-IT"/>
          <w14:ligatures w14:val="none"/>
        </w:rPr>
        <w:t xml:space="preserve"> La città è detta Sòdoma per la grande immoralità. È detta Egitto perché l’Egitto è stato la terra nella quale i figli d’Israele, il popolo del Signore è stato schiavizzato e ridotto ai lavori forzati. Ma prima ancora il popolo di Dio è stato costretto all’uccisione di tutti i figli maschi. Con questo genocidio di voleva ostacolare la sua crescita. È detta Gerusalemme perché essa lapidava e uccideva i profeti che il Signore le inviava per chiamarla a penitenza e a conversione. Anche Cristo Gesù, il Profeta del Padre, fu crocifisso non in Gerusalemme, ma fuori di Essa, sul monte Golgota. La grande città è la citta dalla universale idolatria. </w:t>
      </w:r>
    </w:p>
    <w:p w14:paraId="17986E02" w14:textId="77777777" w:rsid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t xml:space="preserve">Perché i cadaveri dei due testimoni rimarranno esposti sulla piazza della grande città? Rimarranno esposti per attestare al mondo intero quando è grande la potenza di Satana. Essa è tanto grande da uccidere gli inviati da parte del Signore. Essa è tanto grande da uccidere lo stesso Dio, lo stesso Figlio Dio, lo stesso Verbo della vita. Essa è tanto grande da umiliare con la più grande delle umiliazioni il Figlio Eterno del Padre. Lo ha umiliato facendolo crocifiggere. La crocifissione era vera ignominia. Si crocifiggevano tutti coloro che erano ritenuti non degni di essere chiamati uomini. Un cittadino romano non poteva subire questa ignominia. Poteva essere decapitato, ma non crocifisso. </w:t>
      </w:r>
    </w:p>
    <w:p w14:paraId="7811BA87" w14:textId="77777777" w:rsidR="006D645E" w:rsidRP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t xml:space="preserve">Sempre chi è governato dalla malizia di Satana e governa la storia con la sua potenza di menzogna, falsità, inganno, cattiveria, malvagità, ogni altro vizio, vuole che la sua potenza sia ben visibile al mondo intero. I cadaveri esposto nella piazza, sono esposti perché essi dicano: “Ecco quanto è grande la potenza di Satana. Nessun uomo potrà resistere ad essa. Neanche il Figlio ha potuto. Anche Lui fu fatto pubblico spettacolo dinanzi al mondo intero”. Noi però sappiamo che non è così. Lo attesta la Parola del Signore. Quanti sono governati dalla potenza di Satana, possono fare uccidere i servi del Signore solo quando la loro missione finisce. Finché non finisce, essi potranno tormentarli con ogni tormento sia spirituale che fisico, ma la loro missione sarà portata a compimento. </w:t>
      </w:r>
    </w:p>
    <w:p w14:paraId="5B2DD423"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 xml:space="preserve">V 11,9 </w:t>
      </w:r>
      <w:r w:rsidRPr="006D645E">
        <w:rPr>
          <w:rFonts w:ascii="Arial" w:eastAsia="Times New Roman" w:hAnsi="Arial" w:cs="Times New Roman"/>
          <w:kern w:val="0"/>
          <w:sz w:val="24"/>
          <w:szCs w:val="20"/>
          <w:lang w:eastAsia="it-IT"/>
          <w14:ligatures w14:val="none"/>
        </w:rPr>
        <w:t xml:space="preserve">Uomini di ogni popolo, tribù, lingua e nazione vedono i loro cadaveri per tre giorni e mezzo e non permettono che i loro cadaveri vengano deposti in un sepolcro. </w:t>
      </w:r>
      <w:r w:rsidRPr="006D645E">
        <w:rPr>
          <w:rFonts w:ascii="Arial" w:eastAsia="Times New Roman" w:hAnsi="Arial" w:cs="Arial"/>
          <w:kern w:val="0"/>
          <w:sz w:val="24"/>
          <w:szCs w:val="24"/>
          <w:lang w:val="la-Latn" w:eastAsia="it-IT"/>
          <w14:ligatures w14:val="none"/>
        </w:rPr>
        <w:t>Et videbunt de populis et tribubus et linguis et gentibus corpora eorum per tres dies et dimidium et corpora eorum non sinunt poni in monumentis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blšpousin ™k tîn laîn kaˆ fulîn kaˆ glwssîn kaˆ ™qnîn tÕ ptîma aÙtîn ¹mšraj tre‹j kaˆ ¼misu, kaˆ t¦ ptèmata aÙtîn oÙk ¢f…ousin teqÁnai e„j mnÁma.</w:t>
      </w:r>
    </w:p>
    <w:p w14:paraId="08302FBD" w14:textId="77777777" w:rsidR="006D645E" w:rsidRPr="00D16123"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16123">
        <w:rPr>
          <w:rFonts w:ascii="Arial" w:eastAsia="Times New Roman" w:hAnsi="Arial" w:cs="Arial"/>
          <w:kern w:val="0"/>
          <w:sz w:val="24"/>
          <w:szCs w:val="24"/>
          <w:lang w:eastAsia="it-IT"/>
          <w14:ligatures w14:val="none"/>
        </w:rPr>
        <w:lastRenderedPageBreak/>
        <w:t xml:space="preserve">Ecco quanto dura la messa in mostra che Satana fa della sua potenza: il tempo necessario perché quanti sono governati da Satana di ubriachino di illusione e pensino di aver trionfato su Dio e sulla sua volontà. Il tempo che dicano: </w:t>
      </w:r>
      <w:r w:rsidRPr="00D16123">
        <w:rPr>
          <w:rFonts w:ascii="Arial" w:eastAsia="Times New Roman" w:hAnsi="Arial" w:cs="Arial"/>
          <w:i/>
          <w:iCs/>
          <w:kern w:val="0"/>
          <w:sz w:val="24"/>
          <w:szCs w:val="24"/>
          <w:lang w:eastAsia="it-IT"/>
          <w14:ligatures w14:val="none"/>
        </w:rPr>
        <w:t>“Abbiamo vinto. Il nostro Dio è sconfitto per sempre”</w:t>
      </w:r>
      <w:r w:rsidRPr="00D16123">
        <w:rPr>
          <w:rFonts w:ascii="Arial" w:eastAsia="Times New Roman" w:hAnsi="Arial" w:cs="Arial"/>
          <w:kern w:val="0"/>
          <w:sz w:val="24"/>
          <w:szCs w:val="24"/>
          <w:lang w:eastAsia="it-IT"/>
          <w14:ligatures w14:val="none"/>
        </w:rPr>
        <w:t>. Questo tempo perché l’ubriacatura sia perfetto dura un giorno, un altro giorno, un altro giorno e metà di un giorno. È questa la misura data da Dio a Satana perché si ubriachi e ubriachi i suoi governati di ogni illusione. Questo è il tempo dato agli uomini. Tempo in verità brevissimo. Dopo viene il tempo del Signore che è il tempo di sottrarre a Satana goni potere. Il Signore Dio ha sottratto a Satana ogni potere su Cristo Gesù, risuscitandolo e donando a Lui un corpo spirituale, glorioso, incorruttibile, immortale. Cristo Risorto ormai non muore più e nessun uomo ha più potere su di lui.</w:t>
      </w:r>
    </w:p>
    <w:p w14:paraId="3BA42427" w14:textId="77777777" w:rsidR="006D645E" w:rsidRPr="00D16123"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16123">
        <w:rPr>
          <w:rFonts w:ascii="Arial" w:eastAsia="Times New Roman" w:hAnsi="Arial" w:cs="Arial"/>
          <w:kern w:val="0"/>
          <w:sz w:val="24"/>
          <w:szCs w:val="24"/>
          <w:lang w:eastAsia="it-IT"/>
          <w14:ligatures w14:val="none"/>
        </w:rPr>
        <w:t xml:space="preserve">Ecco la sorte riservata ai cadaveri dei due testimoni fedeli del Signore: </w:t>
      </w:r>
      <w:r w:rsidRPr="00D16123">
        <w:rPr>
          <w:rFonts w:ascii="Arial" w:eastAsia="Times New Roman" w:hAnsi="Arial" w:cs="Arial"/>
          <w:i/>
          <w:iCs/>
          <w:kern w:val="0"/>
          <w:sz w:val="24"/>
          <w:szCs w:val="24"/>
          <w:lang w:eastAsia="it-IT"/>
          <w14:ligatures w14:val="none"/>
        </w:rPr>
        <w:t>“Uomini di ogni popolo, tribù, lingua e nazione vedono i loro cadaveri per tre giorni e mezzo e non permettono che i loro cadaveri venga deposti in un sepolcro”</w:t>
      </w:r>
      <w:r w:rsidRPr="00D16123">
        <w:rPr>
          <w:rFonts w:ascii="Arial" w:eastAsia="Times New Roman" w:hAnsi="Arial" w:cs="Arial"/>
          <w:kern w:val="0"/>
          <w:sz w:val="24"/>
          <w:szCs w:val="24"/>
          <w:lang w:eastAsia="it-IT"/>
          <w14:ligatures w14:val="none"/>
        </w:rPr>
        <w:t xml:space="preserve">. Dobbiamo confessare che uomini di ogni popolo, tribù, lingua e nazione veramente sono sotto il potere di Satana e governati dalla sua cattiveria e malvagità. Un uomo che è retto dallo Spirito di Do è sempre governato dalla sua pietà, che è l’amore filiale e anche l’amore fraterno. Con la pietà, amore filiale, si vive una perfetta, giusta, santa relazione con il Padre, il nostro Dio, che è nei cieli. Con la pietà, amore fraterno, si vive una relazione di compassione e di misericordia verso ogni uomo che è nostro fratello. </w:t>
      </w:r>
    </w:p>
    <w:p w14:paraId="230BB261" w14:textId="77777777" w:rsidR="006D645E" w:rsidRPr="00D16123"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16123">
        <w:rPr>
          <w:rFonts w:ascii="Arial" w:eastAsia="Times New Roman" w:hAnsi="Arial" w:cs="Arial"/>
          <w:kern w:val="0"/>
          <w:sz w:val="24"/>
          <w:szCs w:val="24"/>
          <w:lang w:eastAsia="it-IT"/>
          <w14:ligatures w14:val="none"/>
        </w:rPr>
        <w:t>Ora quale pietà questi popoli, tribù e nazioni e lingue hanno verso questi loro fratelli i cui cadaveri sono sulla pubblica piazza? Nessuna. Se poi pensiamo che sono stati altri fratelli, governati dallo spirito di cattiveria e di malvagità, ad ucciderli, per impedire loro di parlare, allora si comprenderà quanto grande è il potere di Satana sul mondo intero. Se poi oggi si pensa che anche moltissimi figli della Chiesa si sono lasciati incantare Satana e sono divenuti suoi vassalli per diffondere la sua menzogna, il suo inganno, la sua falsità all’interno della stessa Chiesa, facendo tutto passare per misericordia, per pietà, per compassione, per accoglienza, per amore verso i loro fratelli, allora si comprenderà che veramente grande è il potere di Satana. Questi moltissimi figli della Chiesa vivono la pietà satanica, la misericordia satanica, l’accoglienza satanica, la compassione satanica, ma non certo la pietà di Gesù Signore, la pietà del Padre celeste, la pietà dello Spirito Santo che è pietà di luce perché ci si converta alla luce, pietà di verità perché si viva nella verità, pietà di redenzione e di salvezza perché si abbandoni il peccato e si vive di grazia, nella vera fede, vera carità, vera speranza. Mentre la pietà e la misericordia, di Satana, l’accoglienza e la compassione di Satana sono ormai giunte a benedire il peccato ed accoglierlo nel seno della Chiesa, che è il seno dell’Agnello che è stato immolato per togliere il peccato del mondo, non per accoglierlo e dargli vita nel suo seno. Ma ormai Satana sta imponendo alla Chiesa la sua pietà, la sua misericordia, la sua compassione, la sua accoglienza. La sta riducendo a serva del peccato privandola di essere serva della luce e della grazia di Cristo Gesù.</w:t>
      </w:r>
    </w:p>
    <w:p w14:paraId="12C6EE49"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11,10</w:t>
      </w:r>
      <w:r w:rsidRPr="006D645E">
        <w:rPr>
          <w:rFonts w:ascii="Arial" w:eastAsia="Times New Roman" w:hAnsi="Arial" w:cs="Times New Roman"/>
          <w:kern w:val="0"/>
          <w:sz w:val="24"/>
          <w:szCs w:val="20"/>
          <w:lang w:eastAsia="it-IT"/>
          <w14:ligatures w14:val="none"/>
        </w:rPr>
        <w:t xml:space="preserve"> Gli abitanti della terra fanno festa su di loro, si rallegrano e si scambiano doni, perché questi due profeti erano il tormento degli abitanti della terra. </w:t>
      </w:r>
      <w:r w:rsidRPr="006D645E">
        <w:rPr>
          <w:rFonts w:ascii="Arial" w:eastAsia="Times New Roman" w:hAnsi="Arial" w:cs="Arial"/>
          <w:kern w:val="0"/>
          <w:sz w:val="24"/>
          <w:szCs w:val="24"/>
          <w:lang w:val="la-Latn" w:eastAsia="it-IT"/>
          <w14:ligatures w14:val="none"/>
        </w:rPr>
        <w:t xml:space="preserve">Et </w:t>
      </w:r>
      <w:r w:rsidRPr="006D645E">
        <w:rPr>
          <w:rFonts w:ascii="Arial" w:eastAsia="Times New Roman" w:hAnsi="Arial" w:cs="Arial"/>
          <w:kern w:val="0"/>
          <w:sz w:val="24"/>
          <w:szCs w:val="24"/>
          <w:lang w:val="la-Latn" w:eastAsia="it-IT"/>
          <w14:ligatures w14:val="none"/>
        </w:rPr>
        <w:lastRenderedPageBreak/>
        <w:t>inhabitantes terram gaudebunt super illis et iucundabuntur et munera mittent invicem quoniam hii duo prophetae cruciaverunt eos qui inhabitant super terram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oƒ katoikoàntej ™pˆ tÁj gÁj ca…rousin ™p' aÙto‹j kaˆ eÙfra…nontai, kaˆ dîra pšmyousin ¢ll»loij, Óti oátoi oƒ dÚo profÁtai ™bas£nisan toÝj katoikoàntaj ™pˆ tÁj gÁj.</w:t>
      </w:r>
    </w:p>
    <w:p w14:paraId="74B01F16" w14:textId="77777777" w:rsidR="006D645E" w:rsidRPr="00D16123"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16123">
        <w:rPr>
          <w:rFonts w:ascii="Arial" w:eastAsia="Times New Roman" w:hAnsi="Arial" w:cs="Arial"/>
          <w:kern w:val="0"/>
          <w:sz w:val="24"/>
          <w:szCs w:val="24"/>
          <w:lang w:eastAsia="it-IT"/>
          <w14:ligatures w14:val="none"/>
        </w:rPr>
        <w:t xml:space="preserve">Ecco ancora cosa fanno gli abitanti di tutta la terra: </w:t>
      </w:r>
      <w:r w:rsidRPr="00D16123">
        <w:rPr>
          <w:rFonts w:ascii="Arial" w:eastAsia="Times New Roman" w:hAnsi="Arial" w:cs="Arial"/>
          <w:i/>
          <w:iCs/>
          <w:kern w:val="0"/>
          <w:sz w:val="24"/>
          <w:szCs w:val="24"/>
          <w:lang w:eastAsia="it-IT"/>
          <w14:ligatures w14:val="none"/>
        </w:rPr>
        <w:t>“Fanno festa sui due cadaveri, s rallegrano e di scambiano doni”</w:t>
      </w:r>
      <w:r w:rsidRPr="00D16123">
        <w:rPr>
          <w:rFonts w:ascii="Arial" w:eastAsia="Times New Roman" w:hAnsi="Arial" w:cs="Arial"/>
          <w:kern w:val="0"/>
          <w:sz w:val="24"/>
          <w:szCs w:val="24"/>
          <w:lang w:eastAsia="it-IT"/>
          <w14:ligatures w14:val="none"/>
        </w:rPr>
        <w:t xml:space="preserve">. Perché tanta festa e tanta allegria? </w:t>
      </w:r>
      <w:r w:rsidRPr="00D16123">
        <w:rPr>
          <w:rFonts w:ascii="Arial" w:eastAsia="Times New Roman" w:hAnsi="Arial" w:cs="Arial"/>
          <w:i/>
          <w:iCs/>
          <w:kern w:val="0"/>
          <w:sz w:val="24"/>
          <w:szCs w:val="24"/>
          <w:lang w:eastAsia="it-IT"/>
          <w14:ligatures w14:val="none"/>
        </w:rPr>
        <w:t>“Perché questi due profeti erano il tormento degli abitanti della terra”</w:t>
      </w:r>
      <w:r w:rsidRPr="00D16123">
        <w:rPr>
          <w:rFonts w:ascii="Arial" w:eastAsia="Times New Roman" w:hAnsi="Arial" w:cs="Arial"/>
          <w:kern w:val="0"/>
          <w:sz w:val="24"/>
          <w:szCs w:val="24"/>
          <w:lang w:eastAsia="it-IT"/>
          <w14:ligatures w14:val="none"/>
        </w:rPr>
        <w:t>. Tormento dell’uomo è, è stato e sarà sempre il male. Invece per gli abitanti di tutta la terra tormento è la voce del Signore, è la sua Parola che risuona e invita alla conversione. Quando la Parola del Signore, anziché creare la gioia nella speranza che il peccato è perdonato e che Dio è tornato ad essere il nostro Dio, crea tomento, angoscia, allora è il segno che si è sotto il governo di Satana. Solo per chi è sotto il governo di Satana, il suono della voce di Dio è un tormento. Mentre per chi è sotto il governo dello Spirito Santo, il suono della Parola del Signore dona grandissima gioia e apre il cuore alla vera speranza,</w:t>
      </w:r>
    </w:p>
    <w:p w14:paraId="4384208F" w14:textId="07663EC5" w:rsidR="006D645E" w:rsidRPr="00D16123" w:rsidRDefault="00D16123" w:rsidP="000F06FC">
      <w:pPr>
        <w:spacing w:after="240" w:line="240" w:lineRule="auto"/>
        <w:jc w:val="both"/>
        <w:rPr>
          <w:rFonts w:ascii="Arial" w:eastAsia="Times New Roman" w:hAnsi="Arial" w:cs="Arial"/>
          <w:kern w:val="0"/>
          <w:sz w:val="24"/>
          <w:szCs w:val="24"/>
          <w:lang w:eastAsia="it-IT"/>
          <w14:ligatures w14:val="none"/>
        </w:rPr>
      </w:pPr>
      <w:r w:rsidRPr="00D16123">
        <w:rPr>
          <w:rFonts w:ascii="Arial" w:eastAsia="Times New Roman" w:hAnsi="Arial" w:cs="Arial"/>
          <w:kern w:val="0"/>
          <w:sz w:val="24"/>
          <w:szCs w:val="24"/>
          <w:lang w:eastAsia="it-IT"/>
          <w14:ligatures w14:val="none"/>
        </w:rPr>
        <w:t xml:space="preserve">Il </w:t>
      </w:r>
      <w:r w:rsidR="006D645E" w:rsidRPr="00D16123">
        <w:rPr>
          <w:rFonts w:ascii="Arial" w:eastAsia="Times New Roman" w:hAnsi="Arial" w:cs="Arial"/>
          <w:kern w:val="0"/>
          <w:sz w:val="24"/>
          <w:szCs w:val="24"/>
          <w:lang w:eastAsia="it-IT"/>
          <w14:ligatures w14:val="none"/>
        </w:rPr>
        <w:t>tormento e i tormenti sono nel mondo e nell’eternità il frutto del peccato. Per Satana invece e per quanti gli appartengono il tormento è il frutto che produce la Parola del Signore. Poiché oggi per moltissimi figli della Chiesa il Vangelo e la Parola del Signore, la sua verità e la sua dottrina, la sua morale, sono divenuti per essi vero tormento, questo</w:t>
      </w:r>
      <w:r w:rsidR="0045474D">
        <w:rPr>
          <w:rFonts w:ascii="Arial" w:eastAsia="Times New Roman" w:hAnsi="Arial" w:cs="Arial"/>
          <w:kern w:val="0"/>
          <w:sz w:val="24"/>
          <w:szCs w:val="24"/>
          <w:lang w:eastAsia="it-IT"/>
          <w14:ligatures w14:val="none"/>
        </w:rPr>
        <w:t xml:space="preserve"> </w:t>
      </w:r>
      <w:r w:rsidR="006D645E" w:rsidRPr="00D16123">
        <w:rPr>
          <w:rFonts w:ascii="Arial" w:eastAsia="Times New Roman" w:hAnsi="Arial" w:cs="Arial"/>
          <w:kern w:val="0"/>
          <w:sz w:val="24"/>
          <w:szCs w:val="24"/>
          <w:lang w:eastAsia="it-IT"/>
          <w14:ligatures w14:val="none"/>
        </w:rPr>
        <w:t xml:space="preserve">il segno che sono governati dalla menzogna e dalla falsità e dall’inganno e dalla tenebre di Satana. Anche questo è il segno perché possiamo separare i figli di Dio dai figli di Satana. I figli di Dio sono tormentati dal male che il peccato produce e peccato è ogni azione che viene commessa in nome della falsità, della menzogna e dall’inganno e delle tenebre di Satana che sono negazione e abolizione di ogni Parola che è uscita, esce ed uscirà dalla bocca del Signore, Dio e Creatore dell’uomo. I figli del diavolo o i figli di Satana invece sono tormentati dalla Parola del Signore che risuona ai loro orecchi nella purissima verità. </w:t>
      </w:r>
    </w:p>
    <w:p w14:paraId="3EE1EFBB" w14:textId="77777777" w:rsidR="006D645E" w:rsidRPr="00D16123" w:rsidRDefault="006D645E" w:rsidP="000F06FC">
      <w:pPr>
        <w:spacing w:after="240" w:line="240" w:lineRule="auto"/>
        <w:jc w:val="both"/>
        <w:rPr>
          <w:rFonts w:ascii="Arial" w:eastAsia="Times New Roman" w:hAnsi="Arial" w:cs="Arial"/>
          <w:kern w:val="0"/>
          <w:sz w:val="24"/>
          <w:szCs w:val="24"/>
          <w:lang w:eastAsia="it-IT"/>
          <w14:ligatures w14:val="none"/>
        </w:rPr>
      </w:pPr>
      <w:r w:rsidRPr="00D16123">
        <w:rPr>
          <w:rFonts w:ascii="Arial" w:eastAsia="Times New Roman" w:hAnsi="Arial" w:cs="Arial"/>
          <w:kern w:val="0"/>
          <w:sz w:val="24"/>
          <w:szCs w:val="24"/>
          <w:lang w:eastAsia="it-IT"/>
          <w14:ligatures w14:val="none"/>
        </w:rPr>
        <w:t>Essi sono tormentati dal suono della Parola allo stesso modo che un orecchio viene tormentato dal un suono i cui decibel sono altissimi. Tanto alti quanti sono alti i decibel di un allarme per chi è nel pressi della sorgente dalla quale il fortissimo suono viene emesso. Tanto è il tormento che giunge agli orecchi dei figli di Satana quando risuona sulla terra la vera Parola di Dio. Essendo la Parola di Dio, la vera Parola di Dio, un tormento, i figli di Satana fanno di tutto perché taccia per sempre e il tutto che essi fanno è ridurre al silenzio la Parola del Signore con la persecuzione, con il carcere, con ma morte inflitta a quanti portano la Parola vera sulla nostra terra. Si può però perseguitare, mettere in carcere, crocifiggere colui che porta la Parola, ma non la Parola che sempre discende dal cielo e si posa su altri testimoni fedeli perché la facciamo risuonare nella sua purezza e in pienezza di luce, senza nulla togliere e nulla aggiungere, secondo il comando del Signore. Per questo motivo è verità eterna che nessuno ha potere sulla Parola.</w:t>
      </w:r>
    </w:p>
    <w:p w14:paraId="7CB6B45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 xml:space="preserve">V 11,11 </w:t>
      </w:r>
      <w:bookmarkStart w:id="271" w:name="_Hlk136942765"/>
      <w:r w:rsidRPr="006D645E">
        <w:rPr>
          <w:rFonts w:ascii="Arial" w:eastAsia="Times New Roman" w:hAnsi="Arial" w:cs="Times New Roman"/>
          <w:kern w:val="0"/>
          <w:sz w:val="24"/>
          <w:szCs w:val="20"/>
          <w:lang w:eastAsia="it-IT"/>
          <w14:ligatures w14:val="none"/>
        </w:rPr>
        <w:t>Ma dopo tre giorni e mezzo un soffio di vita che veniva da Dio entrò in essi e si alzarono in piedi, con grande terrore di quelli che stavano a guardarli.</w:t>
      </w:r>
      <w:bookmarkEnd w:id="271"/>
      <w:r w:rsidRPr="006D645E">
        <w:rPr>
          <w:rFonts w:ascii="Arial" w:eastAsia="Times New Roman" w:hAnsi="Arial" w:cs="Times New Roman"/>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 xml:space="preserve">Et </w:t>
      </w:r>
      <w:r w:rsidRPr="006D645E">
        <w:rPr>
          <w:rFonts w:ascii="Arial" w:eastAsia="Times New Roman" w:hAnsi="Arial" w:cs="Arial"/>
          <w:kern w:val="0"/>
          <w:sz w:val="24"/>
          <w:szCs w:val="24"/>
          <w:lang w:val="la-Latn" w:eastAsia="it-IT"/>
          <w14:ligatures w14:val="none"/>
        </w:rPr>
        <w:lastRenderedPageBreak/>
        <w:t>post dies tres et dimidium spiritus vitae a Deo intravit in eos et steterunt super pedes suos et timor magnus cecidit super eos qui viderunt eos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met¦ t¦j tre‹j ¹mšraj kaˆ ¼misu pneàma zwÁj ™k toà qeoà e„sÁlqen ™n aÙto‹j, kaˆ œsthsan ™pˆ toÝj pÒdaj aÙtîn, kaˆ fÒboj mšgaj ™pšpesen ™pˆ toÝj qewroàntaj aÙtoÚj.</w:t>
      </w:r>
    </w:p>
    <w:p w14:paraId="083184E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 figli di Satana o i capi che li governano con il potere di Satana, ora sono costretti a dichiarare nulla la loro “onnipotenza”. Essa è durata solo tre giorni, allo stesso modo che gli empi dannati dichiarano nulla, vana, inefficace la loro onnipotenza di male. Ma è sempre così: Satana e i suoi figli sempre dovranno dichiarare che la loro onnipotenza è nulla. Dichiareranno questa verità nel tempo e nell’eternità.</w:t>
      </w:r>
    </w:p>
    <w:p w14:paraId="23E79DE2" w14:textId="49C8679A" w:rsidR="006D645E" w:rsidRP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t>Poiché tutto è a servizio della salvezza degli uomini, sia quando i profeti annunciano la Parola, sia quanto Cristo Signore permetterà che avvenga la morte dei due testimoni fedeli e sia quanto compie dopo la loro morte, con il soffio di vita che viene in loro da Dio per rialzarli, avviene nelle modalità della visibilità. La visibilità è diretta e anche indiretta. Con la risurrezione di Cristo Gesù</w:t>
      </w:r>
      <w:r w:rsidR="0045474D">
        <w:rPr>
          <w:rFonts w:ascii="Arial" w:eastAsia="Times New Roman" w:hAnsi="Arial" w:cs="Times New Roman"/>
          <w:kern w:val="0"/>
          <w:sz w:val="24"/>
          <w:szCs w:val="20"/>
          <w:lang w:eastAsia="it-IT"/>
          <w14:ligatures w14:val="none"/>
        </w:rPr>
        <w:t xml:space="preserve"> </w:t>
      </w:r>
      <w:r w:rsidRPr="00D16123">
        <w:rPr>
          <w:rFonts w:ascii="Arial" w:eastAsia="Times New Roman" w:hAnsi="Arial" w:cs="Times New Roman"/>
          <w:kern w:val="0"/>
          <w:sz w:val="24"/>
          <w:szCs w:val="20"/>
          <w:lang w:eastAsia="it-IT"/>
          <w14:ligatures w14:val="none"/>
        </w:rPr>
        <w:t>questo è avvenuto: Gesù è stato visto nella gloria della sua risurrezione nelle modalità dirette dalle donne, dagli Apostoli, da più di cinquecento fratelli. Anche Saulo di Tarso lo vive nelle modalità dirette. Tutto il mondo di ieri, di oggi, di domani lo deve vedere nelle modalità indirette: per mezzo della risurrezione a vita nuova da parte dei credenti in Lui. Oggi e sempre è il cristiano la via indiretta perché il mondo creda che veramente Gesù è Risorto ed è apparso a Pietro. Il terrore è segno sia di modalità diretta e sia di modalità indiretta. Modalità indiretta è il terrore dei capi dei sacerdoti e degli anziani del popolo appena sentono dai soldati posti a guardi del sepolcro che Gesù è risorto.</w:t>
      </w:r>
    </w:p>
    <w:p w14:paraId="24F5A23A" w14:textId="77777777" w:rsidR="006D645E" w:rsidRP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t>Ribadiamo ancora una volta la verità contenuta in questo versetto: poiché tutto ciò che sulla terra Gesù Signore permette che avvenga, lo permette per la salvezza degli uomini, mandando un soffio da Dio per vivificare i corpi dei due testimoni uccisi e lasciati esposto in pubblica piazza, altro Gesù non vuole se non la conversione e la salvezza degli uomini. Essendo questi pieni di terrore alla vista di ciò che accade, essi attestano che per loro il segno è stato visibile. Se è stato visibile, o in modo diretto o in modo indiretto, esso è stato dato per la loro conversione. Essi devono pertanto confessare la vanità della loro “onnipotenza” di morte e riconoscere l’onnipotenza di vita che è solo di Cristo Gesù. La confessione è frutto di onestà. Noi non abbiamo alcun potere sulla morte. Gesù ha potere sulla vita e sulla morte. Lui è il solo Onnipotente, il solo Datore di ogni vita. Il Solo che è il Signore dell’universo. Questa confessione o si farà sulla terra o si farà sull’eternità. Ma nell’eternità sarà una confessione di dannazione e di tormento eterno. Il Signore ha manifestato la sua Signoria ed essi non hanno creduto. Non hanno voluto credere. Si sono rifiutati di credere.</w:t>
      </w:r>
    </w:p>
    <w:p w14:paraId="7E5D5ADE"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11,12</w:t>
      </w:r>
      <w:r w:rsidRPr="006D645E">
        <w:rPr>
          <w:rFonts w:ascii="Arial" w:eastAsia="Times New Roman" w:hAnsi="Arial" w:cs="Times New Roman"/>
          <w:kern w:val="0"/>
          <w:sz w:val="24"/>
          <w:szCs w:val="20"/>
          <w:lang w:eastAsia="it-IT"/>
          <w14:ligatures w14:val="none"/>
        </w:rPr>
        <w:t xml:space="preserve"> Allora udirono un grido possente dal cielo che diceva loro: «Salite quassù» e salirono al cielo in una nube, mentre i loro nemici li guardavano. </w:t>
      </w:r>
      <w:r w:rsidRPr="006D645E">
        <w:rPr>
          <w:rFonts w:ascii="Arial" w:eastAsia="Times New Roman" w:hAnsi="Arial" w:cs="Arial"/>
          <w:kern w:val="0"/>
          <w:sz w:val="24"/>
          <w:szCs w:val="24"/>
          <w:lang w:val="la-Latn" w:eastAsia="it-IT"/>
          <w14:ligatures w14:val="none"/>
        </w:rPr>
        <w:t>Et audierunt vocem magnam de caelo dicentem illis ascendite huc et ascenderunt in caelum in nube et viderunt illos inimici eorum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½kousan fwnÁj meg£lhj ™k toà oÙranoà legoÚshj aÙto‹j, 'An£bate ïde: kaˆ ¢nšbhsan e„j tÕn oÙranÕn ™n tÍ nefšlV, kaˆ ™qeèrhsan aÙtoÝj oƒ ™cqroˆ aÙtîn.</w:t>
      </w:r>
    </w:p>
    <w:p w14:paraId="5E73E1A5" w14:textId="77777777" w:rsidR="006D645E" w:rsidRP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lastRenderedPageBreak/>
        <w:t>Ora i due testimoni fedeli vengono invitati a salire nel cielo:</w:t>
      </w:r>
      <w:r w:rsidRPr="00D16123">
        <w:rPr>
          <w:rFonts w:ascii="Arial" w:eastAsia="Times New Roman" w:hAnsi="Arial" w:cs="Times New Roman"/>
          <w:i/>
          <w:iCs/>
          <w:kern w:val="0"/>
          <w:sz w:val="24"/>
          <w:szCs w:val="20"/>
          <w:lang w:eastAsia="it-IT"/>
          <w14:ligatures w14:val="none"/>
        </w:rPr>
        <w:t xml:space="preserve"> “Allora udirono un grido possente dal cielo che diceva loro: “Salite quassù” e salirono al cielo in una nube, mentre i loro nemici li guardavano”</w:t>
      </w:r>
      <w:r w:rsidRPr="00D16123">
        <w:rPr>
          <w:rFonts w:ascii="Arial" w:eastAsia="Times New Roman" w:hAnsi="Arial" w:cs="Times New Roman"/>
          <w:kern w:val="0"/>
          <w:sz w:val="24"/>
          <w:szCs w:val="20"/>
          <w:lang w:eastAsia="it-IT"/>
          <w14:ligatures w14:val="none"/>
        </w:rPr>
        <w:t xml:space="preserve">. Essere invitati a salire al cielo significa prima di tutto che il Signore dona loro la corona di giustizia da essi meritata. In secondo luogo significa che essi sono per sempre sottratti al potere delle tenebre e al principe del male e ai suoi figli. Ora essi sono nella pace e nessun tormento li toccherà. Di significato di salvezza di salvezza si riveste anche l’altro evento storico: </w:t>
      </w:r>
      <w:r w:rsidRPr="00D16123">
        <w:rPr>
          <w:rFonts w:ascii="Arial" w:eastAsia="Times New Roman" w:hAnsi="Arial" w:cs="Times New Roman"/>
          <w:i/>
          <w:iCs/>
          <w:kern w:val="0"/>
          <w:sz w:val="24"/>
          <w:szCs w:val="20"/>
          <w:lang w:eastAsia="it-IT"/>
          <w14:ligatures w14:val="none"/>
        </w:rPr>
        <w:t>“Mentre i loro nemici li guardavano”</w:t>
      </w:r>
      <w:r w:rsidRPr="00D16123">
        <w:rPr>
          <w:rFonts w:ascii="Arial" w:eastAsia="Times New Roman" w:hAnsi="Arial" w:cs="Times New Roman"/>
          <w:kern w:val="0"/>
          <w:sz w:val="24"/>
          <w:szCs w:val="20"/>
          <w:lang w:eastAsia="it-IT"/>
          <w14:ligatures w14:val="none"/>
        </w:rPr>
        <w:t xml:space="preserve">. I nemici devono vedere il frutto della loro opera cattiva e malvagia. Essi avevano ucciso i due testimoni per ridurli al silenzio per l’eternità. Non solo non vengono ridotti al silenzio. Essi vengono richiamati in vita e portati visibilmente nella gloria del cielo. </w:t>
      </w:r>
    </w:p>
    <w:p w14:paraId="1C83E725" w14:textId="77777777" w:rsid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t xml:space="preserve">Chi è onesto deve confessare la vanità e l’inutilità della sua opera. Non solo deve confessare la sua vanità, il suo niente, la sua non onnipotenza, il non compimento del fine per cui ha operato, deve altresì confessare che solo a Cristo Gesù appartiene ogni gloria, potenza, potenza, benedizione. Deve confessare che solo Gesù è il Signore a gloria di Dio Padre. O fa questa confessione in vita per avere la salvezza, o la farà per l’eternità, ma per la morte e il tormento eterno. Mai potrà attribuire al Signore la sua dannazione. La potrà attribuire solo a se stesso. Il Signore nostro Dio mai condanna una persona alla perdizione eterna per altrui responsabilità, la condanna sempre per il suo peccato, così come per il peccato della moltitudine condannerà coloro che non hanno vissuto secondo verità la loro missione. </w:t>
      </w:r>
    </w:p>
    <w:p w14:paraId="49C47740"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11,13</w:t>
      </w:r>
      <w:r w:rsidRPr="006D645E">
        <w:rPr>
          <w:rFonts w:ascii="Arial" w:eastAsia="Times New Roman" w:hAnsi="Arial" w:cs="Times New Roman"/>
          <w:kern w:val="0"/>
          <w:sz w:val="24"/>
          <w:szCs w:val="20"/>
          <w:lang w:eastAsia="it-IT"/>
          <w14:ligatures w14:val="none"/>
        </w:rPr>
        <w:t xml:space="preserve"> In quello stesso momento ci fu un grande terremoto, che fece crollare un decimo della città: perirono in quel terremoto settemila persone; i superstiti, presi da terrore, davano gloria al Dio del cielo. </w:t>
      </w:r>
      <w:r w:rsidRPr="006D645E">
        <w:rPr>
          <w:rFonts w:ascii="Arial" w:eastAsia="Times New Roman" w:hAnsi="Arial" w:cs="Arial"/>
          <w:kern w:val="0"/>
          <w:sz w:val="24"/>
          <w:szCs w:val="24"/>
          <w:lang w:val="la-Latn" w:eastAsia="it-IT"/>
          <w14:ligatures w14:val="none"/>
        </w:rPr>
        <w:t>Et in illa hora factus est terraemotus magnus et decima pars civitatis cecidit et occisi sunt in terraemotu nomina hominum septem milia et reliqui in timore sunt missi et dederunt gloriam Deo caeli</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™n ™ke…nV tÍ érv ™gšneto seismÕj mšgaj, kaˆ tÕ dškaton tÁj pÒlewj œpesen, kaˆ ¢pekt£nqhsan ™n tù seismù ÑnÒmata ¢nqrèpwn cili£dej ˜pt£, kaˆ oƒ loipoˆ œmfoboi ™gšnonto kaˆ œdwkan dÒxan tù qeù toà oÙranoà.</w:t>
      </w:r>
    </w:p>
    <w:p w14:paraId="44E09C62" w14:textId="0642FA49" w:rsidR="00D16123" w:rsidRDefault="006D645E" w:rsidP="000F06FC">
      <w:pPr>
        <w:spacing w:after="240" w:line="240" w:lineRule="auto"/>
        <w:jc w:val="both"/>
        <w:rPr>
          <w:rFonts w:ascii="Arial" w:eastAsia="Times New Roman" w:hAnsi="Arial" w:cs="Times New Roman"/>
          <w:kern w:val="0"/>
          <w:sz w:val="24"/>
          <w:szCs w:val="20"/>
          <w:lang w:eastAsia="it-IT"/>
          <w14:ligatures w14:val="none"/>
        </w:rPr>
      </w:pPr>
      <w:bookmarkStart w:id="272" w:name="_Hlk136953360"/>
      <w:r w:rsidRPr="006D645E">
        <w:rPr>
          <w:rFonts w:ascii="Arial" w:eastAsia="Times New Roman" w:hAnsi="Arial" w:cs="Times New Roman"/>
          <w:kern w:val="0"/>
          <w:sz w:val="24"/>
          <w:szCs w:val="20"/>
          <w:lang w:eastAsia="it-IT"/>
          <w14:ligatures w14:val="none"/>
        </w:rPr>
        <w:t>Ora si compie un possente segno della Signoria di Dio sulla terra.</w:t>
      </w:r>
      <w:r w:rsidRPr="006D645E">
        <w:rPr>
          <w:rFonts w:ascii="Arial" w:eastAsia="Times New Roman" w:hAnsi="Arial" w:cs="Times New Roman"/>
          <w:i/>
          <w:iCs/>
          <w:kern w:val="0"/>
          <w:sz w:val="24"/>
          <w:szCs w:val="20"/>
          <w:lang w:eastAsia="it-IT"/>
          <w14:ligatures w14:val="none"/>
        </w:rPr>
        <w:t xml:space="preserve"> “In quello stesso momento ci fu un grande terremoto, che fece crollare un decimo della città: perirono in quel terremoto settemila persone; </w:t>
      </w:r>
      <w:bookmarkStart w:id="273" w:name="_Hlk136955450"/>
      <w:r w:rsidRPr="006D645E">
        <w:rPr>
          <w:rFonts w:ascii="Arial" w:eastAsia="Times New Roman" w:hAnsi="Arial" w:cs="Times New Roman"/>
          <w:i/>
          <w:iCs/>
          <w:kern w:val="0"/>
          <w:sz w:val="24"/>
          <w:szCs w:val="20"/>
          <w:lang w:eastAsia="it-IT"/>
          <w14:ligatures w14:val="none"/>
        </w:rPr>
        <w:t xml:space="preserve">i superstiti presi dal terrore, davano gloria al Dio del cielo”. </w:t>
      </w:r>
      <w:bookmarkEnd w:id="273"/>
      <w:r w:rsidRPr="006D645E">
        <w:rPr>
          <w:rFonts w:ascii="Arial" w:eastAsia="Times New Roman" w:hAnsi="Arial" w:cs="Times New Roman"/>
          <w:kern w:val="0"/>
          <w:sz w:val="24"/>
          <w:szCs w:val="20"/>
          <w:lang w:eastAsia="it-IT"/>
          <w14:ligatures w14:val="none"/>
        </w:rPr>
        <w:t>Il terremoto è segno e manifestazione che la terra</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è nelle mani del Signore. </w:t>
      </w:r>
    </w:p>
    <w:bookmarkEnd w:id="272"/>
    <w:p w14:paraId="58C949F1" w14:textId="2B6E662B" w:rsidR="006D645E" w:rsidRP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t xml:space="preserve">Questo terremoto, segno della potenza e onnipotenza del Signore e anche segno della non potenza e della non onnipotenza dell’uomo sulla terra e sull’intera creazione del nostro Dio, fa crollare un decimo della città. I danni materiali sono solo relativamente ingenti. A causa del terremoto muoiono però settemila persone. Numero perfetto. Chi muore? Chi è destinato alla morte. Cosa fanno i superstiti? Presi del timore, danno gloria al Dio del cielo. Dare gloria significa riconoscere che solo il Signore è il Signore. Ci troviamo dinanzi ad immagini o figure di terremoti, di distruzioni, di morti. Come tutte queste cose avvengono nella realtà non ci viene rivelato. Ecco perché è necessaria sempre la presenza </w:t>
      </w:r>
      <w:r w:rsidRPr="00D16123">
        <w:rPr>
          <w:rFonts w:ascii="Arial" w:eastAsia="Times New Roman" w:hAnsi="Arial" w:cs="Times New Roman"/>
          <w:kern w:val="0"/>
          <w:sz w:val="24"/>
          <w:szCs w:val="20"/>
          <w:lang w:eastAsia="it-IT"/>
          <w14:ligatures w14:val="none"/>
        </w:rPr>
        <w:lastRenderedPageBreak/>
        <w:t>di un profeta del Signore che ci sveli il compimento di queste</w:t>
      </w:r>
      <w:r w:rsidR="0045474D">
        <w:rPr>
          <w:rFonts w:ascii="Arial" w:eastAsia="Times New Roman" w:hAnsi="Arial" w:cs="Times New Roman"/>
          <w:kern w:val="0"/>
          <w:sz w:val="24"/>
          <w:szCs w:val="20"/>
          <w:lang w:eastAsia="it-IT"/>
          <w14:ligatures w14:val="none"/>
        </w:rPr>
        <w:t xml:space="preserve"> </w:t>
      </w:r>
      <w:r w:rsidRPr="00D16123">
        <w:rPr>
          <w:rFonts w:ascii="Arial" w:eastAsia="Times New Roman" w:hAnsi="Arial" w:cs="Times New Roman"/>
          <w:kern w:val="0"/>
          <w:sz w:val="24"/>
          <w:szCs w:val="20"/>
          <w:lang w:eastAsia="it-IT"/>
          <w14:ligatures w14:val="none"/>
        </w:rPr>
        <w:t xml:space="preserve">profezie date a noi per immagini e per figure. </w:t>
      </w:r>
    </w:p>
    <w:p w14:paraId="3D268455" w14:textId="7E25D040" w:rsidR="006D645E" w:rsidRPr="00D16123"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16123">
        <w:rPr>
          <w:rFonts w:ascii="Arial" w:eastAsia="Times New Roman" w:hAnsi="Arial" w:cs="Times New Roman"/>
          <w:kern w:val="0"/>
          <w:sz w:val="24"/>
          <w:szCs w:val="20"/>
          <w:lang w:eastAsia="it-IT"/>
          <w14:ligatures w14:val="none"/>
        </w:rPr>
        <w:t xml:space="preserve">È verità. Tutte queste immagini e queste figure sono vere profezie. Se sono vere profezie, di certo si compiranno, come si compirà ogni altra profezia uscita dalla bocca del nostro Dio. Solo che, essendo profezie per immagini e per figure, necessariamente occorre un profeta del Dio vivente. Se già la profezia per parola è di difficile interpretazione senza il profeta, figuriamo della profezia per immagini e per figure. Senza il Nuovo Testamento avremmo mai potuto immagine che la Vergine che concepisce e rimane Vergine in eterno è Maria di Nazaret? Senza il Nuovo Testamento chi avrebbe mai potuto solamente pensare che la discendenza di Abramo è il Figlio dell’Altissimo? Ecco perché per ogni profezia occorre un altro profeta che la spieghi. Quante volte il “profeta” Matteo dice nel suo Vangelo: </w:t>
      </w:r>
      <w:r w:rsidRPr="00D16123">
        <w:rPr>
          <w:rFonts w:ascii="Arial" w:eastAsia="Times New Roman" w:hAnsi="Arial" w:cs="Times New Roman"/>
          <w:i/>
          <w:iCs/>
          <w:kern w:val="0"/>
          <w:sz w:val="24"/>
          <w:szCs w:val="20"/>
          <w:lang w:eastAsia="it-IT"/>
          <w14:ligatures w14:val="none"/>
        </w:rPr>
        <w:t>“Questo è avvenuto perché si compisse la profezia…”?</w:t>
      </w:r>
      <w:r w:rsidR="0045474D">
        <w:rPr>
          <w:rFonts w:ascii="Arial" w:eastAsia="Times New Roman" w:hAnsi="Arial" w:cs="Times New Roman"/>
          <w:i/>
          <w:iCs/>
          <w:kern w:val="0"/>
          <w:sz w:val="24"/>
          <w:szCs w:val="20"/>
          <w:lang w:eastAsia="it-IT"/>
          <w14:ligatures w14:val="none"/>
        </w:rPr>
        <w:t xml:space="preserve"> </w:t>
      </w:r>
      <w:r w:rsidRPr="00D16123">
        <w:rPr>
          <w:rFonts w:ascii="Arial" w:eastAsia="Times New Roman" w:hAnsi="Arial" w:cs="Times New Roman"/>
          <w:kern w:val="0"/>
          <w:sz w:val="24"/>
          <w:szCs w:val="20"/>
          <w:lang w:eastAsia="it-IT"/>
          <w14:ligatures w14:val="none"/>
        </w:rPr>
        <w:t>È sempre il profeta che interpreta il profeta. Un profeta profetizza, un altro profeta illumina e spiega, dona la verità di Dio alla profezia.</w:t>
      </w:r>
    </w:p>
    <w:p w14:paraId="09AF8C4C"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 xml:space="preserve">Quella dei superstiti - </w:t>
      </w:r>
      <w:r w:rsidRPr="00232884">
        <w:rPr>
          <w:rFonts w:ascii="Arial" w:eastAsia="Times New Roman" w:hAnsi="Arial" w:cs="Times New Roman"/>
          <w:i/>
          <w:iCs/>
          <w:kern w:val="0"/>
          <w:sz w:val="24"/>
          <w:szCs w:val="20"/>
          <w:lang w:eastAsia="it-IT"/>
          <w14:ligatures w14:val="none"/>
        </w:rPr>
        <w:t xml:space="preserve">i superstiti presi dal terrore, davano gloria al Dio del cielo – </w:t>
      </w:r>
      <w:r w:rsidRPr="00232884">
        <w:rPr>
          <w:rFonts w:ascii="Arial" w:eastAsia="Times New Roman" w:hAnsi="Arial" w:cs="Times New Roman"/>
          <w:kern w:val="0"/>
          <w:sz w:val="24"/>
          <w:szCs w:val="20"/>
          <w:lang w:eastAsia="it-IT"/>
          <w14:ligatures w14:val="none"/>
        </w:rPr>
        <w:t>è vera conversione? Perché vi sia vera conversione è necessario l’annuncio della Parola. La conversione non è al segno, ma è alla Parola che sempre dovrà accompagnare il segno. La conversione poi si deve concretizzare e storicizzare attraverso il sacramento del battesimo e la nuova nascita da acqua e da Spirito Santo. Infine la conversione concretizzata e storicizzata deve essere vita concreta e storica nel corpo di Cristo che è la Chiesa. Questa gloria resa da Dio da parte dei superstiti possiamo definirla o chiamarla apertura al Soprannaturale e al Divino. È la condizione ideale, creata da Dio, perché si possa annunciare la Parola, così come è avvenuto il giorno della Pentecoste in Gerusalemme.</w:t>
      </w:r>
    </w:p>
    <w:p w14:paraId="2EA5E3CD"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Il segno porta dinanzi al Cenacolo. Pietro annuncia la Parola. Si convertono e vengono battezzati circa tremila persone. Al segno sempre deve seguire la Parola. I segni che Dio dona nella storia sono moltissimi. Quasi sempre ad essi manca il dono della Parola. Ma oggi i discepoli di Gesù sono così preoccupati in altre faccende, da dimenticare che la loro missione proprio in questo consiste: assistere il Signore. Lui dona i segni. I discepoli devono assisterlo con il dono della Parola. Dio sempre crea condizioni favorevoli. I discepoli però quasi sempre mancano nel loro ministero di veri assistenti del loro Dio e Signore e per questa loro mancanza, molti segni sono dati a vuoto. Senza la Parola, ognuno si fa e si costruisce il suo Dio. Di certo però non è il Dio della Parola e non è il Dio della verità rivelata.</w:t>
      </w:r>
    </w:p>
    <w:p w14:paraId="2D20FF0C" w14:textId="7198EEEC"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11,14</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Il secondo «guai» è passato; ed ecco, viene subito il terzo «guai». </w:t>
      </w:r>
      <w:r w:rsidRPr="006D645E">
        <w:rPr>
          <w:rFonts w:ascii="Arial" w:eastAsia="Times New Roman" w:hAnsi="Arial" w:cs="Arial"/>
          <w:kern w:val="0"/>
          <w:sz w:val="24"/>
          <w:szCs w:val="24"/>
          <w:lang w:val="la-Latn" w:eastAsia="it-IT"/>
          <w14:ligatures w14:val="none"/>
        </w:rPr>
        <w:t>Vae secundum abiit ecce vae tertium veniet cito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`H oÙaˆ ¹ deutšra ¢pÁlqen: „doÝ ¹ oÙaˆ ¹ tr…th œrcetai tacÚ.</w:t>
      </w:r>
    </w:p>
    <w:p w14:paraId="65E54573" w14:textId="516B31C3"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Con la salita al cielo dei due testimoni, finisce il secondo “guai”.</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Questo “guai” si conclude con il terremoto e con i superstiti che danno gloria al Signore. Ora però resta da compiersi il terzo “guai”. Diciamo fin da subito, ancor prima di ascoltare in cosa esso esattamente consiste, che anche per esso valgono le regole della profezia. È il profeta che sempre deve illuminare il suo compimento nel tempo. </w:t>
      </w:r>
    </w:p>
    <w:p w14:paraId="27A641AB" w14:textId="77777777" w:rsidR="006D645E" w:rsidRPr="00CD588A"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Times New Roman"/>
          <w:b/>
          <w:bCs/>
          <w:kern w:val="0"/>
          <w:sz w:val="24"/>
          <w:szCs w:val="20"/>
          <w:lang w:eastAsia="it-IT"/>
          <w14:ligatures w14:val="none"/>
        </w:rPr>
        <w:lastRenderedPageBreak/>
        <w:t>V 11,15</w:t>
      </w:r>
      <w:r w:rsidRPr="006D645E">
        <w:rPr>
          <w:rFonts w:ascii="Arial" w:eastAsia="Times New Roman" w:hAnsi="Arial" w:cs="Times New Roman"/>
          <w:kern w:val="0"/>
          <w:sz w:val="24"/>
          <w:szCs w:val="20"/>
          <w:lang w:eastAsia="it-IT"/>
          <w14:ligatures w14:val="none"/>
        </w:rPr>
        <w:t xml:space="preserve"> Il settimo angelo suonò la tromba e nel cielo echeggiarono voci potenti che dicevano: «Il regno del mondo appartiene al Signore nostro e al suo Cristo: egli regnerà nei secoli dei secoli». </w:t>
      </w:r>
      <w:r w:rsidRPr="006D645E">
        <w:rPr>
          <w:rFonts w:ascii="Arial" w:eastAsia="Times New Roman" w:hAnsi="Arial" w:cs="Arial"/>
          <w:kern w:val="0"/>
          <w:sz w:val="24"/>
          <w:szCs w:val="24"/>
          <w:lang w:val="la-Latn" w:eastAsia="it-IT"/>
          <w14:ligatures w14:val="none"/>
        </w:rPr>
        <w:t>Et septimus angelus tuba cecinit et factae sunt voces magnae in caelo dicentes factum est regnum huius mundi Domini nostri et Christi eius et regnabit in saecula saeculorum</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Ð ›bdomoj ¥ggeloj ™s£lpisen: kaˆ ™gšnonto fwnaˆ meg£lai ™n tù oÙranù lšgontej,</w:t>
      </w:r>
      <w:r w:rsidRPr="00CD588A">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'Egšneto ¹ basile…a toà kÒsmou toà kur…ou ¹mîn</w:t>
      </w:r>
      <w:r w:rsidRPr="00CD588A">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kaˆ toà Cristoà aÙtoà,</w:t>
      </w:r>
      <w:r w:rsidRPr="00CD588A">
        <w:rPr>
          <w:rFonts w:ascii="Greek" w:eastAsia="Times New Roman" w:hAnsi="Greek" w:cs="Greek"/>
          <w:kern w:val="0"/>
          <w:sz w:val="26"/>
          <w:szCs w:val="26"/>
          <w:lang w:val="fr-FR" w:eastAsia="it-IT"/>
          <w14:ligatures w14:val="none"/>
        </w:rPr>
        <w:t xml:space="preserve"> kaˆ basileÚsei e„j toÝj a„înaj tîn a„ènwn. </w:t>
      </w:r>
    </w:p>
    <w:p w14:paraId="3031FE63" w14:textId="77777777" w:rsidR="006D645E" w:rsidRPr="006D645E" w:rsidRDefault="006D645E" w:rsidP="000F06FC">
      <w:pPr>
        <w:spacing w:after="240" w:line="240" w:lineRule="auto"/>
        <w:jc w:val="both"/>
        <w:rPr>
          <w:rFonts w:ascii="Arial" w:eastAsia="Times New Roman" w:hAnsi="Arial" w:cs="Times New Roman"/>
          <w:i/>
          <w:iCs/>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Il terzo “guai” come gli altri due inizia con il suono della tromba. Chi la suona è il settimo angelo. Questa notizia ci dice che con questo terzo “guai”, ogni angelo ha finito di suonare la sua tromba. Sette angeli, sette trombe. Questo terzo “guai” inizia con una solenne confessione e professione di fede: “Nel cielo echeggiarono voci potenti che dicevano: </w:t>
      </w:r>
      <w:bookmarkStart w:id="274" w:name="_Hlk136957236"/>
      <w:r w:rsidRPr="006D645E">
        <w:rPr>
          <w:rFonts w:ascii="Arial" w:eastAsia="Times New Roman" w:hAnsi="Arial" w:cs="Times New Roman"/>
          <w:i/>
          <w:iCs/>
          <w:kern w:val="0"/>
          <w:sz w:val="24"/>
          <w:szCs w:val="20"/>
          <w:lang w:eastAsia="it-IT"/>
          <w14:ligatures w14:val="none"/>
        </w:rPr>
        <w:t>“Il regno del mondo appartiene al Signore nostro Dio e al suo Cristo, che regnerà nei secoli dei secoli”.</w:t>
      </w:r>
    </w:p>
    <w:bookmarkEnd w:id="274"/>
    <w:p w14:paraId="5554573F" w14:textId="77777777" w:rsid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 xml:space="preserve">Va detto subito che ogni professione di fede si innalza non solo su una verità eterna. La verità eterna è sempre a fondamento. Essa si innalza anche e soprattutto su una verità storica. Senza la verità storica non conosceremmo la verità eterna. Ma senza la verità eterna, non esisterebbe la verità storica. </w:t>
      </w:r>
    </w:p>
    <w:p w14:paraId="0F6A5773"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Il regno del mondo appartiene al Signore nostro Dio e al suo Cristo, che regnerà nei secoli dei secoli, per verità eterna e per verità storica. Chi ha donato a Cristo il regno del mondo è il Padre. Tutto è del Padre. Il Padre ha donato tutto a Gesù di Nazaret. Il cielo e la terra, il tempo e l’eternità sono posti nelle sue mani. Gesù è la persona eterna, divina, non creata, generata dal Padre nell’oggi dell’eternità, che si è fatta carne nel seno della Vergine Maria. Al Verbo Incarnato il Padre ha dato il regno del mondo, glielo ha dato come premio per la sua umiliazione, perché si è fatto obbediente a Lui fino alla morte e ad una morte di croce.</w:t>
      </w:r>
    </w:p>
    <w:p w14:paraId="7DA99EEE"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Verità eterna e verità storica, verità soprannaturale e verità storica sono una sola verità. Ma è attraverso la verità storica che si giunge alla verità soprannaturale. Poiché la nostra fede è la confessione di una storia nella quale è contenuta tutta la verità soprannaturale e tutta la verità eterna, chi nega la verità storica, si rinnega come uomo dotato da Dio di razionalità, intelligenza, sensi, discernimento, capacità di sana analogia che devono aiutarlo perché dalla storia si elevi oltre la storia. Un uomo che nega la storia, mai potrà innalzarsi verso ciò che vi è oltre la storia. Chi nega la storia attesta di non essere quell’uomo creato e voluto dal suo Signore e Dio. È un uomo vuoto della sua essenza o natura umana. È vuoto non per creazione. È vuoto perché è lui che si è svuotato della sua vera umanità, della sua vera natura.</w:t>
      </w:r>
    </w:p>
    <w:p w14:paraId="7A6D40E1" w14:textId="73D18219" w:rsidR="006D645E" w:rsidRPr="00232884" w:rsidRDefault="00232884"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 xml:space="preserve">Si è </w:t>
      </w:r>
      <w:r w:rsidR="006D645E" w:rsidRPr="00232884">
        <w:rPr>
          <w:rFonts w:ascii="Arial" w:eastAsia="Times New Roman" w:hAnsi="Arial" w:cs="Times New Roman"/>
          <w:kern w:val="0"/>
          <w:sz w:val="24"/>
          <w:szCs w:val="20"/>
          <w:lang w:eastAsia="it-IT"/>
          <w14:ligatures w14:val="none"/>
        </w:rPr>
        <w:t xml:space="preserve">vani per natura, ma non per natura creata, sono vani per natura perché da essi la natura è stata svuotata della sua vera essenza. Qual è la vera essenza dell’uomo? Quella di essere a vera immagine e a vera somiglianza del Signore, che è il solo Dio vivo e vero e il solo Creatore dell’uomo e di quanto esiste nell’universo, Creatore di tutte le cose sia visibili che invisibili. Chi si svuota della sua vera essenza, è solo lui il responsabile di questo svuotamento e di tutti i </w:t>
      </w:r>
      <w:r w:rsidR="006D645E" w:rsidRPr="00232884">
        <w:rPr>
          <w:rFonts w:ascii="Arial" w:eastAsia="Times New Roman" w:hAnsi="Arial" w:cs="Times New Roman"/>
          <w:kern w:val="0"/>
          <w:sz w:val="24"/>
          <w:szCs w:val="20"/>
          <w:lang w:eastAsia="it-IT"/>
          <w14:ligatures w14:val="none"/>
        </w:rPr>
        <w:lastRenderedPageBreak/>
        <w:t xml:space="preserve">peccati che questo svuotamento produce nella storia. Il primo peccato è quello della non retta confessione della sua umanità. </w:t>
      </w:r>
    </w:p>
    <w:p w14:paraId="4C5EEEA6"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 xml:space="preserve">Forse che oggi l’uomo sta confessando la sua vera umanità? Forse che i discepoli di Gesù stanno aiutando l’uomo affinché giunga alla confessione della sua vera umanità? Da questa vanità oggi l’uomo si crea ogni giorno da se stesso aggiungendo vuoto a vuoto e vanità a vanità, stoltezza a stoltezza e insipienza a insipienza. Ecco perché diciamo che per matura creata l’uomo può conoscere il suo Creatore e Signore. Non lo conosce per natura svuotata della sua natura, della sua essenza, della sua verità di natura e di essenza. Non è Dio che ci svuota. Siamo noi che ci svuotiamo. Ci svuotiamo di luce e ci colmiamo di tenebre. Ci svuotiamo di verità e ci colmiamo d falsità. Ci svuotiamo di Dio e ci colmiamo di Satana. Ci svuotiamo di Cielo e c colmiamo di noi stessi. Cristo Gesù invece si svuotò di ogni pensiero che appartiene alla terra, pensiero mai assunto nel suo cuore, e si sottomise alla croce per obbedienza piena ad ogni Parola del Padre suo. Sulla croce Lui raggiunge la più alta confessione della verità del Padre suo, ma anche della sua stessa verità. Qual è la verità di Cristo Gesù: Essere sempre dal Padre. Se Lui è con il Padre suo Signore del regno, lo è perché il Padre lo ha voluto. </w:t>
      </w:r>
    </w:p>
    <w:p w14:paraId="70F63A5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11,16</w:t>
      </w:r>
      <w:r w:rsidRPr="006D645E">
        <w:rPr>
          <w:rFonts w:ascii="Arial" w:eastAsia="Times New Roman" w:hAnsi="Arial" w:cs="Times New Roman"/>
          <w:kern w:val="0"/>
          <w:sz w:val="24"/>
          <w:szCs w:val="20"/>
          <w:lang w:eastAsia="it-IT"/>
          <w14:ligatures w14:val="none"/>
        </w:rPr>
        <w:t xml:space="preserve"> Allora i ventiquattro anziani, seduti sui loro seggi al cospetto di Dio, si prostrarono faccia a terra e adorarono Dio dicendo: </w:t>
      </w:r>
      <w:r w:rsidRPr="006D645E">
        <w:rPr>
          <w:rFonts w:ascii="Arial" w:eastAsia="Times New Roman" w:hAnsi="Arial" w:cs="Arial"/>
          <w:kern w:val="0"/>
          <w:sz w:val="24"/>
          <w:szCs w:val="24"/>
          <w:lang w:val="la-Latn" w:eastAsia="it-IT"/>
          <w14:ligatures w14:val="none"/>
        </w:rPr>
        <w:t>Et viginti quattuor seniores qui in conspectu Dei sedent in sedibus suis ceciderunt in facies suas et adoraverunt Deum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oƒ e‡kosi tšssarej presbÚteroi [oƒ] ™nèpion toà qeoà kaq»menoi ™pˆ toÝj qrÒnouj aÙtîn œpesan ™pˆ t¦ prÒswpa aÙtîn kaˆ prosekÚnhsan tù qeù</w:t>
      </w:r>
    </w:p>
    <w:p w14:paraId="3128BB87"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Alla proclamazione che il regno del mondo appartiene a Gesù Signore e al Padre, il cielo tutto si prostra in adorazione. Cosa si adora? Si adora Dio nella sua verità eterna e nella sua verità storica, nella sua verità soprannaturale e nella sua verità storica.</w:t>
      </w:r>
      <w:r w:rsidRPr="00232884">
        <w:rPr>
          <w:rFonts w:ascii="Arial" w:eastAsia="Times New Roman" w:hAnsi="Arial" w:cs="Times New Roman"/>
          <w:i/>
          <w:iCs/>
          <w:kern w:val="0"/>
          <w:sz w:val="24"/>
          <w:szCs w:val="20"/>
          <w:lang w:eastAsia="it-IT"/>
          <w14:ligatures w14:val="none"/>
        </w:rPr>
        <w:t xml:space="preserve"> “Allora i ventiquattro anziani, seduti sui loro seggi al cospetto di Dio, si prostrarono faccia a terra e adoravano Dio dicendo… </w:t>
      </w:r>
      <w:r w:rsidRPr="00232884">
        <w:rPr>
          <w:rFonts w:ascii="Arial" w:eastAsia="Times New Roman" w:hAnsi="Arial" w:cs="Times New Roman"/>
          <w:kern w:val="0"/>
          <w:sz w:val="24"/>
          <w:szCs w:val="20"/>
          <w:lang w:eastAsia="it-IT"/>
          <w14:ligatures w14:val="none"/>
        </w:rPr>
        <w:t xml:space="preserve">Prostrarsi con la faccia a terra significa riconoscersi figli della verità eterna, soprannaturale e storica del nostro Dio. Agli Angeli manca la verità storica perché essi sono stati reati nei cieli santi. Ogni uomo invece è frutto della verità eterna, divina, soprannaturale, storica del nostro Dio. Anche la redenzione è il frutto della verità divina, eterna, soprannaturale, storica del nostro Dio. La Croce di Cristo è storia. Storia è la sua gloriosa risurrezione. Storica è la discesa dello Spirito Santo. Storica è tutta l’opera evangelizzatrice e santificatrice della Chiesa. Tutto è verità storica, ma tutto fondato sulla verità eterna, soprannaturale, divina. </w:t>
      </w:r>
    </w:p>
    <w:p w14:paraId="02AEEC35"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È questa la differenza tra Cristo Gesù e ogni altro fondatore di religione. Cristo è insieme verità divina, eterna, soprannaturale, storica. Gli altri fondatori di religione sono solo frutto di una storia che non è neanche verità, perché essa è frutto del peccato. Agli altri fondatori di religione manca anche la verità storica. La differenza è eternamente e storicamente abissale. Oggi l’uomo vuoto per natura, perché tale si è fatto per volontà, da questo vuoto svuota Cristo di ciò che è, colma gli altri di ciò che non sono. Anche questa è però opera vana, perché opera della loro natura che è vana, cioè svuotata di ogni verità.</w:t>
      </w:r>
    </w:p>
    <w:p w14:paraId="0BA86FA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val="la-Latn" w:eastAsia="it-IT"/>
          <w14:ligatures w14:val="none"/>
        </w:rPr>
        <w:lastRenderedPageBreak/>
        <w:t>V 11,17</w:t>
      </w:r>
      <w:r w:rsidRPr="006D645E">
        <w:rPr>
          <w:rFonts w:ascii="Arial" w:eastAsia="Times New Roman" w:hAnsi="Arial" w:cs="Times New Roman"/>
          <w:kern w:val="0"/>
          <w:sz w:val="24"/>
          <w:szCs w:val="20"/>
          <w:lang w:val="la-Latn" w:eastAsia="it-IT"/>
          <w14:ligatures w14:val="none"/>
        </w:rPr>
        <w:t xml:space="preserve"> «Noi ti rendiamo grazie, Signore Dio onnipotente, che sei e che eri, </w:t>
      </w:r>
      <w:r w:rsidRPr="006D645E">
        <w:rPr>
          <w:rFonts w:ascii="Arial" w:eastAsia="Times New Roman" w:hAnsi="Arial" w:cs="Arial"/>
          <w:kern w:val="0"/>
          <w:sz w:val="24"/>
          <w:szCs w:val="24"/>
          <w:lang w:val="la-Latn" w:eastAsia="it-IT"/>
          <w14:ligatures w14:val="none"/>
        </w:rPr>
        <w:t xml:space="preserve">dicentes gratias agimus tibi Domine Deus omnipotens qui es et qui eras, </w:t>
      </w:r>
      <w:r w:rsidRPr="006D645E">
        <w:rPr>
          <w:rFonts w:ascii="Greek" w:eastAsia="Times New Roman" w:hAnsi="Greek" w:cs="Greek"/>
          <w:kern w:val="0"/>
          <w:sz w:val="26"/>
          <w:szCs w:val="26"/>
          <w:lang w:val="la-Latn" w:eastAsia="it-IT"/>
          <w14:ligatures w14:val="none"/>
        </w:rPr>
        <w:t>lšgontej, EÙcaristoàmšn soi, kÚrie Ð qeÕj Ð pantokr£twr, Ð ín kaˆ Ð Ãn, Óti e‡lhfaj t¾n dÚnam…n sou t¾n meg£lhn kaˆ ™bas…leusaj:</w:t>
      </w:r>
    </w:p>
    <w:p w14:paraId="57CFBDDF" w14:textId="138DE25A"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Ora vengono riferite le parole con le quali i ventiquattro anziani professando la loro fede dinanzi al Signore: </w:t>
      </w:r>
      <w:r w:rsidRPr="006D645E">
        <w:rPr>
          <w:rFonts w:ascii="Arial" w:eastAsia="Times New Roman" w:hAnsi="Arial" w:cs="Times New Roman"/>
          <w:i/>
          <w:iCs/>
          <w:kern w:val="0"/>
          <w:sz w:val="24"/>
          <w:szCs w:val="20"/>
          <w:lang w:eastAsia="it-IT"/>
          <w14:ligatures w14:val="none"/>
        </w:rPr>
        <w:t>“Noi ti rendiamo grazie, Signore nostro Dio, che sei e che eri…”.</w:t>
      </w:r>
      <w:r w:rsidR="0045474D">
        <w:rPr>
          <w:rFonts w:ascii="Arial" w:eastAsia="Times New Roman" w:hAnsi="Arial" w:cs="Times New Roman"/>
          <w:i/>
          <w:iCs/>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Il primo rendimento di grazie va a Dio a causa del suo essere. Dio è colui che era e che è. Non solo è ed era. Era dell’eternità.</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Da principio. Da sempre. Lui è il solo Dio Eterno. Il Dio senza principio. Ma anche, Dio è colui che è. Il suo è essere per l’eternità. Non solo Lui è increato. Non solo è eterno. È Immortale. Tutto passa, Lui resta. Tutto invecchia, Lui rimane sempre Nuovo. Tutto perisce, Lui invece è dall’eternità per l’eternità.</w:t>
      </w:r>
    </w:p>
    <w:p w14:paraId="57B3F5EF"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Ecco il motivo del ringraziamento: noi siamo stati fatti da Lui ad immagine del suo </w:t>
      </w:r>
      <w:r w:rsidRPr="00232884">
        <w:rPr>
          <w:rFonts w:ascii="Arial" w:eastAsia="Times New Roman" w:hAnsi="Arial" w:cs="Times New Roman"/>
          <w:kern w:val="0"/>
          <w:sz w:val="24"/>
          <w:szCs w:val="20"/>
          <w:lang w:eastAsia="it-IT"/>
          <w14:ligatures w14:val="none"/>
        </w:rPr>
        <w:t>essere: siamo senza eternità perché siamo stati creati nel tempo. Il Signore però ci ha creati per l’immortalità. Ci ha creati per rivestirci della sua eternità. Non ci ha creati come gli animali e come tutte le altre creature dell’universo visibile che sono state create per la morte. Tutte le cose esistono nel momento in cui esistono. Poi ritornano nel nulla. Nulla erano prima e nulla sono dopo. L’uomo invece no: Lui è creato per l’eternità e per l’immortalità. Veramente Dio lo ha fatto a sua immagine. Per questa immagine ricevuta per creazione il Signore va ringraziato in eterno. Come l’uomo ringrazia il suo Creatore? Vivendo nella verità dell’immagine ricevuta, sviluppando tutte le divine verità e qualità poste dal Signore in essa. Ma l’uomo non vuole vivere come vera immagine creata dal suo Signore. Vuole vivere dalla sua volontà. Quest’uomo mai potrà ringraziare il Signore. Se lo ringrazia, il suo ringraziamento è solo ipocrisia carica di peccato.</w:t>
      </w:r>
    </w:p>
    <w:p w14:paraId="2DEEABE4" w14:textId="1110DEFA"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11,18</w:t>
      </w:r>
      <w:r w:rsidRPr="006D645E">
        <w:rPr>
          <w:rFonts w:ascii="Arial" w:eastAsia="Times New Roman" w:hAnsi="Arial" w:cs="Times New Roman"/>
          <w:kern w:val="0"/>
          <w:sz w:val="24"/>
          <w:szCs w:val="20"/>
          <w:lang w:eastAsia="it-IT"/>
          <w14:ligatures w14:val="none"/>
        </w:rPr>
        <w:t xml:space="preserve"> perché hai preso in mano la tua grande potenza e hai instaurato il tuo regno. Le genti fremettero, ma è giunta la tua ira, il tempo di giudicare i morti, di dare la ricompensa ai tuoi servi, i profeti, e ai santi,</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e a quanti temono il tuo nome, piccoli e grandi, e di annientare coloro che distruggono la terra». </w:t>
      </w:r>
      <w:r w:rsidRPr="006D645E">
        <w:rPr>
          <w:rFonts w:ascii="Arial" w:eastAsia="Times New Roman" w:hAnsi="Arial" w:cs="Arial"/>
          <w:kern w:val="0"/>
          <w:sz w:val="24"/>
          <w:szCs w:val="24"/>
          <w:lang w:val="la-Latn" w:eastAsia="it-IT"/>
          <w14:ligatures w14:val="none"/>
        </w:rPr>
        <w:t>Quia accepisti virtutem tuam magnam et regnasti</w:t>
      </w:r>
      <w:r w:rsidRPr="006D645E">
        <w:rPr>
          <w:rFonts w:ascii="Arial" w:eastAsia="Times New Roman" w:hAnsi="Arial" w:cs="Arial"/>
          <w:b/>
          <w:bCs/>
          <w:kern w:val="0"/>
          <w:sz w:val="24"/>
          <w:szCs w:val="24"/>
          <w:lang w:val="la-Latn" w:eastAsia="it-IT"/>
          <w14:ligatures w14:val="none"/>
        </w:rPr>
        <w:t xml:space="preserve"> </w:t>
      </w:r>
      <w:r w:rsidRPr="006D645E">
        <w:rPr>
          <w:rFonts w:ascii="Arial" w:eastAsia="Times New Roman" w:hAnsi="Arial" w:cs="Arial"/>
          <w:kern w:val="0"/>
          <w:sz w:val="24"/>
          <w:szCs w:val="24"/>
          <w:lang w:val="la-Latn" w:eastAsia="it-IT"/>
          <w14:ligatures w14:val="none"/>
        </w:rPr>
        <w:t>et iratae sunt gentes et advenit ira tua et tempus mortuorum iudicari et reddere mercedem servis tuis prophetis et sanctis et timentibus nomen tuum pusillis et magnis et exterminandi eos qui corruperunt terram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 œqnh çrg…sqhsan,</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Ãlqen ¹ Ñrg» sou</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Ð kairÕj tîn nekrîn kriqÁnai</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doànai tÕn misqÕn to‹j doÚloij sou to‹j prof»taij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to‹j ¡g…oij kaˆ to‹j foboumšnoij tÕ Ônom£ sou,</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toÝj mikroÝj kaˆ toÝj meg£louj,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diafqe‹rai toÝj diafqe…rontaj t¾n gÁn.</w:t>
      </w:r>
    </w:p>
    <w:p w14:paraId="38450A0B"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Ecco perché il Signore va lodato, benedetto, ringraziato, confessato nella sua verità: </w:t>
      </w:r>
      <w:r w:rsidRPr="006D645E">
        <w:rPr>
          <w:rFonts w:ascii="Arial" w:eastAsia="Times New Roman" w:hAnsi="Arial" w:cs="Times New Roman"/>
          <w:i/>
          <w:iCs/>
          <w:kern w:val="0"/>
          <w:sz w:val="24"/>
          <w:szCs w:val="20"/>
          <w:lang w:eastAsia="it-IT"/>
          <w14:ligatures w14:val="none"/>
        </w:rPr>
        <w:t>“Perché hai preso in mano la tua grande potenza e hai instaurato il tuo regno. Le genti fremettero, ma è giusta la tua ira, il tempo di giudicare i morti, di dare la ricompensa ai tuoi servi, i profeti, e ai santi, e a quanti temono il tuo nome, piccoli e grandi, e di annientare coloro che distruggono la terra”</w:t>
      </w:r>
      <w:r w:rsidRPr="006D645E">
        <w:rPr>
          <w:rFonts w:ascii="Arial" w:eastAsia="Times New Roman" w:hAnsi="Arial" w:cs="Times New Roman"/>
          <w:kern w:val="0"/>
          <w:sz w:val="24"/>
          <w:szCs w:val="20"/>
          <w:lang w:eastAsia="it-IT"/>
          <w14:ligatures w14:val="none"/>
        </w:rPr>
        <w:t>.</w:t>
      </w:r>
    </w:p>
    <w:p w14:paraId="4B9F1506"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i/>
          <w:iCs/>
          <w:kern w:val="0"/>
          <w:sz w:val="24"/>
          <w:szCs w:val="20"/>
          <w:lang w:eastAsia="it-IT"/>
          <w14:ligatures w14:val="none"/>
        </w:rPr>
        <w:t xml:space="preserve">Quando il Signore ha preso in lano la sua grande potenza e ha instaurato il suo regno? </w:t>
      </w:r>
      <w:r w:rsidRPr="00232884">
        <w:rPr>
          <w:rFonts w:ascii="Arial" w:eastAsia="Times New Roman" w:hAnsi="Arial" w:cs="Times New Roman"/>
          <w:kern w:val="0"/>
          <w:sz w:val="24"/>
          <w:szCs w:val="20"/>
          <w:lang w:eastAsia="it-IT"/>
          <w14:ligatures w14:val="none"/>
        </w:rPr>
        <w:t xml:space="preserve">Diciamo subito che il Signore ha preso in mano la sua grande potenza per instaurare il suo regno fin dal giorno del primo peccato. Tutto l’Antico </w:t>
      </w:r>
      <w:r w:rsidRPr="00232884">
        <w:rPr>
          <w:rFonts w:ascii="Arial" w:eastAsia="Times New Roman" w:hAnsi="Arial" w:cs="Times New Roman"/>
          <w:kern w:val="0"/>
          <w:sz w:val="24"/>
          <w:szCs w:val="20"/>
          <w:lang w:eastAsia="it-IT"/>
          <w14:ligatures w14:val="none"/>
        </w:rPr>
        <w:lastRenderedPageBreak/>
        <w:t xml:space="preserve">Testamento è finalizzato all’instaurazione del regno di Dio. La instaurazione del regno è però iniziata – prima era opera di preparazione – con l’Incarnazione, con la Passione, Morte, Risurrezione, Ascensione al Cielo di Cristo Gesù e la Discesa dello Spirito Santo. L’instaurazione del regno continua fino al giorno della Parusia con la predicazione del vangelo a tutte le genti. L’instaurazione definitiva del regno di Dio si compie il giorno della Parusia. In quel giorno avverrà l’eterna separazione tra chi è regno di Dio in Cristo e chi regno di Dio non è. </w:t>
      </w:r>
    </w:p>
    <w:p w14:paraId="30F65688"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 xml:space="preserve">Nel giorno del giudizio la grande potenza di Dio e di Cristo Gesù si manifesterà in tutto il suo splendore. Verso questo ultimo giorno cammina la storia. La storia è il tempo dato agli uomini perché oggi ogni uomo scelga di divenire in Cristo regno di Dio. Se oggi sceglie di essere regno di Satana, sarà regno di Satana per l’eternità. Questa verità oggi è negata dal moltissimi discepoli di Gesù. Essi di conseguenza mai potranno confessare la purissima verità di Dio e la purissima verità dell’uomo. Senza la confessione di questa purissima verità, le loro parole sono tutte falsità. </w:t>
      </w:r>
    </w:p>
    <w:p w14:paraId="75626097" w14:textId="52281AA2" w:rsidR="006D645E" w:rsidRPr="00232884" w:rsidRDefault="006D645E" w:rsidP="000F06FC">
      <w:pPr>
        <w:spacing w:after="240" w:line="240" w:lineRule="auto"/>
        <w:jc w:val="both"/>
        <w:rPr>
          <w:rFonts w:ascii="Arial" w:eastAsia="Times New Roman" w:hAnsi="Arial" w:cs="Times New Roman"/>
          <w:i/>
          <w:iCs/>
          <w:kern w:val="0"/>
          <w:sz w:val="24"/>
          <w:szCs w:val="20"/>
          <w:lang w:eastAsia="it-IT"/>
          <w14:ligatures w14:val="none"/>
        </w:rPr>
      </w:pPr>
      <w:r w:rsidRPr="00232884">
        <w:rPr>
          <w:rFonts w:ascii="Arial" w:eastAsia="Times New Roman" w:hAnsi="Arial" w:cs="Times New Roman"/>
          <w:i/>
          <w:iCs/>
          <w:kern w:val="0"/>
          <w:sz w:val="24"/>
          <w:szCs w:val="20"/>
          <w:lang w:eastAsia="it-IT"/>
          <w14:ligatures w14:val="none"/>
        </w:rPr>
        <w:t>Perché le genti fremettero?</w:t>
      </w:r>
      <w:r w:rsidRPr="00232884">
        <w:rPr>
          <w:rFonts w:ascii="Arial" w:eastAsia="Times New Roman" w:hAnsi="Arial" w:cs="Times New Roman"/>
          <w:kern w:val="0"/>
          <w:sz w:val="24"/>
          <w:szCs w:val="20"/>
          <w:lang w:eastAsia="it-IT"/>
          <w14:ligatures w14:val="none"/>
        </w:rPr>
        <w:t xml:space="preserve"> A questa domanda si risponde con il Salmo: </w:t>
      </w:r>
      <w:r w:rsidRPr="00232884">
        <w:rPr>
          <w:rFonts w:ascii="Arial" w:eastAsia="Times New Roman" w:hAnsi="Arial" w:cs="Times New Roman"/>
          <w:i/>
          <w:iCs/>
          <w:kern w:val="0"/>
          <w:sz w:val="24"/>
          <w:szCs w:val="20"/>
          <w:lang w:eastAsia="it-IT"/>
          <w14:ligatures w14:val="none"/>
        </w:rPr>
        <w:t>“Perché le genti sono in tumulto e i popoli cospirano invano? Insorgono i re della terra e i prìncipi congiurano insieme contro il Signore e il suo consacrato: «Spezziamo le loro catene, gettiamo via da noi il loro giogo!». Ride colui che sta nei cieli, il Signore si fa beffe di loro. Egli parla nella sua ira, li spaventa con la sua collera: «Io stesso ho stabilito il mio sovrano sul Sion, mia santa montagna». Voglio annunciare il decreto del Signore. Egli mi ha detto: «Tu sei mio figlio, io oggi ti ho generato. Chiedimi e ti darò in eredità le genti e in tuo dominio le terre più lontane. Le spezzerai con scettro di ferro, come vaso di argilla le frantumerai». E ora siate saggi, o sovrani;</w:t>
      </w:r>
      <w:r w:rsidR="0045474D">
        <w:rPr>
          <w:rFonts w:ascii="Arial" w:eastAsia="Times New Roman" w:hAnsi="Arial" w:cs="Times New Roman"/>
          <w:i/>
          <w:iCs/>
          <w:kern w:val="0"/>
          <w:sz w:val="24"/>
          <w:szCs w:val="20"/>
          <w:lang w:eastAsia="it-IT"/>
          <w14:ligatures w14:val="none"/>
        </w:rPr>
        <w:t xml:space="preserve"> </w:t>
      </w:r>
      <w:r w:rsidRPr="00232884">
        <w:rPr>
          <w:rFonts w:ascii="Arial" w:eastAsia="Times New Roman" w:hAnsi="Arial" w:cs="Times New Roman"/>
          <w:i/>
          <w:iCs/>
          <w:kern w:val="0"/>
          <w:sz w:val="24"/>
          <w:szCs w:val="20"/>
          <w:lang w:eastAsia="it-IT"/>
          <w14:ligatures w14:val="none"/>
        </w:rPr>
        <w:t>lasciatevi correggere, o giudici della terra; servite il Signore con timore e rallegratevi con tremore.</w:t>
      </w:r>
      <w:r w:rsidR="0045474D">
        <w:rPr>
          <w:rFonts w:ascii="Arial" w:eastAsia="Times New Roman" w:hAnsi="Arial" w:cs="Times New Roman"/>
          <w:i/>
          <w:iCs/>
          <w:kern w:val="0"/>
          <w:sz w:val="24"/>
          <w:szCs w:val="20"/>
          <w:lang w:eastAsia="it-IT"/>
          <w14:ligatures w14:val="none"/>
        </w:rPr>
        <w:t xml:space="preserve"> </w:t>
      </w:r>
      <w:r w:rsidRPr="00232884">
        <w:rPr>
          <w:rFonts w:ascii="Arial" w:eastAsia="Times New Roman" w:hAnsi="Arial" w:cs="Times New Roman"/>
          <w:i/>
          <w:iCs/>
          <w:kern w:val="0"/>
          <w:sz w:val="24"/>
          <w:szCs w:val="20"/>
          <w:lang w:eastAsia="it-IT"/>
          <w14:ligatures w14:val="none"/>
        </w:rPr>
        <w:t>Imparate la disciplina, perché non si adiri e voi perdiate la via: in un attimo divampa la sua ira. Beato chi in lui si rifugia (Sal 2,1-12). .</w:t>
      </w:r>
    </w:p>
    <w:p w14:paraId="5A20821B" w14:textId="01035495"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Le genti fremettero perché avendo il Signore stabilito di instaurare il suo regno eterno, essi sanno la fine che sovrasta sulla loro testa. Essi saranno per l’eternità</w:t>
      </w:r>
      <w:r w:rsidR="0045474D">
        <w:rPr>
          <w:rFonts w:ascii="Arial" w:eastAsia="Times New Roman" w:hAnsi="Arial" w:cs="Times New Roman"/>
          <w:kern w:val="0"/>
          <w:sz w:val="24"/>
          <w:szCs w:val="20"/>
          <w:lang w:eastAsia="it-IT"/>
          <w14:ligatures w14:val="none"/>
        </w:rPr>
        <w:t xml:space="preserve"> </w:t>
      </w:r>
      <w:r w:rsidRPr="00232884">
        <w:rPr>
          <w:rFonts w:ascii="Arial" w:eastAsia="Times New Roman" w:hAnsi="Arial" w:cs="Times New Roman"/>
          <w:kern w:val="0"/>
          <w:sz w:val="24"/>
          <w:szCs w:val="20"/>
          <w:lang w:eastAsia="it-IT"/>
          <w14:ligatures w14:val="none"/>
        </w:rPr>
        <w:t>respinti dalla beatitudine eterna e dalla luce di cui si gode nel regno eterno del Signore. Poiché oggi moltissimi figli della Chiesa hanno distrutto questa verità, le genti non devono più né temere e ne fremere. Anche loro saranno accolti nel regno eterno del Signore. Questo però dicono gli oracoli di menzogna sulla bocca di questi discepoli del Signore. Gli oracoli del nostro Dio sono ben diversi. Essi annunciano che ad ognuno è dato secondo le sue opere. Una corona di gloria eterna o un supplizio di ignominia eterna nell’eterna perdizione.</w:t>
      </w:r>
    </w:p>
    <w:p w14:paraId="2C2C2C63" w14:textId="1829583B"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i/>
          <w:iCs/>
          <w:kern w:val="0"/>
          <w:sz w:val="24"/>
          <w:szCs w:val="20"/>
          <w:lang w:eastAsia="it-IT"/>
          <w14:ligatures w14:val="none"/>
        </w:rPr>
        <w:t xml:space="preserve">Quando è giunta la sua ira, il tempo di giudicare i morti, di dare la ricompensa ai suoi servi, i profeti, e ai santi, e a quanti temono il nome del Signore piccoli e grandi? </w:t>
      </w:r>
      <w:r w:rsidRPr="00232884">
        <w:rPr>
          <w:rFonts w:ascii="Arial" w:eastAsia="Times New Roman" w:hAnsi="Arial" w:cs="Times New Roman"/>
          <w:kern w:val="0"/>
          <w:sz w:val="24"/>
          <w:szCs w:val="20"/>
          <w:lang w:eastAsia="it-IT"/>
          <w14:ligatures w14:val="none"/>
        </w:rPr>
        <w:t>Ecco qual è il tempo dell’ira di Dio: il tempo del giudizio. I giudizi del Signore sono tre: quello nella storia, quello al momento della morte, quello del giorno della Parusia. Il giudizio nella storia è per la conversione dei cuori. Questo giudizio passa anche per le grandi catastrofi, le grandi distruzioni, i grandi mali che possono condurre anche alla morte eterna quanti muoiono da regno di Satana. Per questo</w:t>
      </w:r>
      <w:r w:rsidR="0045474D">
        <w:rPr>
          <w:rFonts w:ascii="Arial" w:eastAsia="Times New Roman" w:hAnsi="Arial" w:cs="Times New Roman"/>
          <w:kern w:val="0"/>
          <w:sz w:val="24"/>
          <w:szCs w:val="20"/>
          <w:lang w:eastAsia="it-IT"/>
          <w14:ligatures w14:val="none"/>
        </w:rPr>
        <w:t xml:space="preserve"> </w:t>
      </w:r>
      <w:r w:rsidRPr="00232884">
        <w:rPr>
          <w:rFonts w:ascii="Arial" w:eastAsia="Times New Roman" w:hAnsi="Arial" w:cs="Times New Roman"/>
          <w:kern w:val="0"/>
          <w:sz w:val="24"/>
          <w:szCs w:val="20"/>
          <w:lang w:eastAsia="it-IT"/>
          <w14:ligatures w14:val="none"/>
        </w:rPr>
        <w:t xml:space="preserve">ogni uomo è obbligato a vigilare perché rimanga sempre </w:t>
      </w:r>
      <w:r w:rsidRPr="00232884">
        <w:rPr>
          <w:rFonts w:ascii="Arial" w:eastAsia="Times New Roman" w:hAnsi="Arial" w:cs="Times New Roman"/>
          <w:kern w:val="0"/>
          <w:sz w:val="24"/>
          <w:szCs w:val="20"/>
          <w:lang w:eastAsia="it-IT"/>
          <w14:ligatures w14:val="none"/>
        </w:rPr>
        <w:lastRenderedPageBreak/>
        <w:t xml:space="preserve">regno di Dio e si rimane regno di Dio rimanendo nella verità della propria natura creata da Dio a sua immagine e somiglianza. Vi è poi il secondo giudizio: quello dell’anima al momento della morte. È questo vero giudizio eterno. Si entra nel paradiso (o purgatorio per i giusti) o nell’inferno. Questo giudizio sarà poi confermato per tutta la persona umana, anima e corpo. Al momento della Parusia è l’uomo ricomposto nella sua umanità che viene giudicato e sarà tutto l’uomo ha ricevere la sentenza eterna. I profeti fedeli al Signore, i santi, quanti hanno vissuto nel timore del nome del Signore, piccoli e grandi, sono accolti nel suo regno eterno. Tutti gli altri saranno esclusi per sempre dai cieli beati e scaraventati nella fornace eterna. Tra i due regni non vi sarà più alcuna comunione. Vi sarà un abisso invalicabile. </w:t>
      </w:r>
    </w:p>
    <w:p w14:paraId="03993E62" w14:textId="77777777" w:rsid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i/>
          <w:iCs/>
          <w:kern w:val="0"/>
          <w:sz w:val="24"/>
          <w:szCs w:val="20"/>
          <w:lang w:eastAsia="it-IT"/>
          <w14:ligatures w14:val="none"/>
        </w:rPr>
        <w:t xml:space="preserve">Quando il Signore ha deciso di annientare coloro che distruggono la terra? </w:t>
      </w:r>
      <w:r w:rsidRPr="00232884">
        <w:rPr>
          <w:rFonts w:ascii="Arial" w:eastAsia="Times New Roman" w:hAnsi="Arial" w:cs="Times New Roman"/>
          <w:kern w:val="0"/>
          <w:sz w:val="24"/>
          <w:szCs w:val="20"/>
          <w:lang w:eastAsia="it-IT"/>
          <w14:ligatures w14:val="none"/>
        </w:rPr>
        <w:t xml:space="preserve">Coloro che distruggono la terra sono quanti la inquinano con i loro peccati. Il peccato non è una fragilità della natura fragile, il peccato è trasgressione della Parola del Signore e quindi vero disprezzo della Parola del Signore e di conseguenza vero disprezzo della Sorgente Eterna della Parola che è il Signore. Non solo è disprezzo, ma anche insulto. </w:t>
      </w:r>
    </w:p>
    <w:p w14:paraId="3A42CC50"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Essendo il peccato vero disprezzo e vero insulto del Signore, ogni peccato che l’uomo commette è anche un insulto verso la sua creazione e la sua creazione non è solo la terra, sono anche gli uomini. Ogni peccato è una ferita mortale che il peccatore provoca non solo alla terra, ma anche all’intera umanità. Quando il Signore ha deciso di annientare coloro che distruggono la terra? Con il diluvio universale ha lavato la terra purificandola da ogni peccato commesso dagli uomini. Con il fuoco e lo zolfo caduti dal cielo ha purificato le città di Sodoma e Gomorra. Con le acque del Mar Rosso ha purificato l’Egitto facendo perire tra i flutti il faraone e il suo esercito. Con la caduta di Gerusalemme ha purificato la città santa da tutte le idolatrie e le immoralità. Sempre il Signore è sceso per purificare la terra.</w:t>
      </w:r>
    </w:p>
    <w:p w14:paraId="2FA4F3F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 Il Libro dell’Apocalisse non ci sta rivelando forse attraverso ogni sigillo che si apre e ogni tromba che suona che il Signore purifica la terra annientando i peccatori? Ma i peccatori non si annientano solo con la morte, si annientano anche con la loro conversione e tutto ciò che il Signore opera sulla nostra terra, lo opera ai fini della nostra conversione. Naturalmente coloro che sono ostinati nei peccato, perseverano nella loro disobbedienza e periscono secondo la Legge universale, così come essa viene rivelata dal profeta Abacuc: </w:t>
      </w:r>
      <w:r w:rsidRPr="006D645E">
        <w:rPr>
          <w:rFonts w:ascii="Arial" w:eastAsia="Times New Roman" w:hAnsi="Arial" w:cs="Times New Roman"/>
          <w:i/>
          <w:iCs/>
          <w:kern w:val="0"/>
          <w:sz w:val="24"/>
          <w:szCs w:val="20"/>
          <w:lang w:eastAsia="it-IT"/>
          <w14:ligatures w14:val="none"/>
        </w:rPr>
        <w:t>“Perisce colui che non ha l’animo retto. Mentre il giusto vivrà per la sua fede”</w:t>
      </w:r>
      <w:r w:rsidRPr="006D645E">
        <w:rPr>
          <w:rFonts w:ascii="Arial" w:eastAsia="Times New Roman" w:hAnsi="Arial" w:cs="Times New Roman"/>
          <w:kern w:val="0"/>
          <w:sz w:val="24"/>
          <w:szCs w:val="20"/>
          <w:lang w:eastAsia="it-IT"/>
          <w14:ligatures w14:val="none"/>
        </w:rPr>
        <w:t>.</w:t>
      </w:r>
    </w:p>
    <w:p w14:paraId="662F97C7" w14:textId="4F0906FC"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Una cosa che mai dobbiamo dimenticare è quanto abbiamo detto più volte: la storia deve essere perennemente letta dai profeti del Dio viventi. Sono essi che devono manifestare la verità che è in ogni evento della storia, sia evento della natura e sia evento degli uomini. Oggi però questa lettura diviene oltremodo impossibile. Per moltissimi uomini Dio deve essere ormai pensato allo stesso modo che vengono pensati i personaggi delle fiabe: pura creazione della mente umana. Ora se Dio non esiste, potranno mai esistere i profeti? Se esistono, vengono classificati subito come terroristi dello spirito o,</w:t>
      </w:r>
      <w:r w:rsidR="0045474D">
        <w:rPr>
          <w:rFonts w:ascii="Arial" w:eastAsia="Times New Roman" w:hAnsi="Arial" w:cs="Times New Roman"/>
          <w:kern w:val="0"/>
          <w:sz w:val="24"/>
          <w:szCs w:val="20"/>
          <w:lang w:eastAsia="it-IT"/>
          <w14:ligatures w14:val="none"/>
        </w:rPr>
        <w:t xml:space="preserve"> </w:t>
      </w:r>
      <w:r w:rsidRPr="00232884">
        <w:rPr>
          <w:rFonts w:ascii="Arial" w:eastAsia="Times New Roman" w:hAnsi="Arial" w:cs="Times New Roman"/>
          <w:kern w:val="0"/>
          <w:sz w:val="24"/>
          <w:szCs w:val="20"/>
          <w:lang w:eastAsia="it-IT"/>
          <w14:ligatures w14:val="none"/>
        </w:rPr>
        <w:t xml:space="preserve">come è scritto in questo Libro dell’Apocalisse, persone che tormentano con le loro Parole gli abitanti di </w:t>
      </w:r>
      <w:r w:rsidRPr="00232884">
        <w:rPr>
          <w:rFonts w:ascii="Arial" w:eastAsia="Times New Roman" w:hAnsi="Arial" w:cs="Times New Roman"/>
          <w:kern w:val="0"/>
          <w:sz w:val="24"/>
          <w:szCs w:val="20"/>
          <w:lang w:eastAsia="it-IT"/>
          <w14:ligatures w14:val="none"/>
        </w:rPr>
        <w:lastRenderedPageBreak/>
        <w:t>tutta la terra. Con la morte di ogni singola persona i peccatori vengono annientati. La terra tuttavia è piena con quelli che rimangono. L’annientamento universale e definitivo, perché eterno, avviene il giorno della Parusia. Questo giorno è già deciso che avverrà. Nessuno però sa quando il Figlio dell’uomo verrà sulle nubi del cielo per il giudizio universale. Sappiamo però che ognuno è invitato a stare sempre pronto, perché nell’ora che noi non immaginiamo il Figlio dell’uomo viene per giudicare i vivi e i morti. Con il giudizio finale avverrà anche la separazione eterna tra empi e santi.</w:t>
      </w:r>
    </w:p>
    <w:p w14:paraId="4ADE99B7"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 xml:space="preserve">Ecco dove risiede oggi l’inganno del cristiano contro l’intera umanità: la falsa predicazione, il falso annuncio, il menzognero insegnamento che non ci sarà nessun giudizio perché Dio non giudica nessuno, perché Lui non è giudice, Lui è misericordia eterna. Questo falso annuncio, predicazione, insegnamento altro non fa che privare l’uomo del santo timore del Signore e di conseguenza spalancare la porta ad ogni peccato, ad ogni trasgressione, alla totale distruzione della terra e dell’umanità. Che l’umanità oggi sia distrutta e che ogni giorno si distrugge sempre di più, è a tutti noto. Che la terra stia arrivando ad un punto del non ritorno anche questo è a tutti evidente. </w:t>
      </w:r>
    </w:p>
    <w:p w14:paraId="58BBD4F3"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 xml:space="preserve">E i profeti del Dio vivente cosa fanno? Dichiarano, contro tutta le Divine Scritture e la Sana Dottrina Rivelata dallo Spirito Santo, che non esiste alcun Dio Giudice e neanche esiste un giudizio. Moltissimi profeti del Dio vivente addirittura stanche anche benedicendo il peccato. dopo averlo dichiarato inesistente perché un frutto di fragilità della nostra fragile natura. Se il Signore non manderà qualcuno dei suoi angeli a suonare qualche altra tromba, per l’umanità non ci sarà ritorno indietro. Ormai il Dio dell’uomo è solo il peccato e questo Dio l’uomo ormai adora notte e giorno, sovvertendo ogni cosa che apparteneva al Vecchio Dio e per Vecchio Dio intendiamo il Dio Crocifisso. Queste verità è da anni che le scriviamo, ma essa è classificata dall’alta scienza teologica pensiero di pura nostalgia dei tempi che furono e che ora non sono più. </w:t>
      </w:r>
    </w:p>
    <w:p w14:paraId="38E55574"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11,19</w:t>
      </w:r>
      <w:r w:rsidRPr="006D645E">
        <w:rPr>
          <w:rFonts w:ascii="Arial" w:eastAsia="Times New Roman" w:hAnsi="Arial" w:cs="Times New Roman"/>
          <w:kern w:val="0"/>
          <w:sz w:val="24"/>
          <w:szCs w:val="20"/>
          <w:lang w:eastAsia="it-IT"/>
          <w14:ligatures w14:val="none"/>
        </w:rPr>
        <w:t xml:space="preserve"> Allora si aprì il tempio di Dio che è nel cielo e apparve nel tempio l’arca della sua alleanza. Ne seguirono folgori, voci, scoppi di tuono, terremoto e una tempesta di grandine. </w:t>
      </w:r>
      <w:r w:rsidRPr="006D645E">
        <w:rPr>
          <w:rFonts w:ascii="Arial" w:eastAsia="Times New Roman" w:hAnsi="Arial" w:cs="Arial"/>
          <w:kern w:val="0"/>
          <w:sz w:val="24"/>
          <w:szCs w:val="24"/>
          <w:lang w:val="la-Latn" w:eastAsia="it-IT"/>
          <w14:ligatures w14:val="none"/>
        </w:rPr>
        <w:t>Et apertum est templum Dei in caelo et visa est arca testamenti eius in templo eius et facta sunt fulgora et voces et terraemotus et grando magna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ºno…gh Ð naÕj toà qeoà Ð ™n tù oÙranù, kaˆ êfqh ¹ kibwtÕj tÁj diaq»khj aÙtoà ™n tù naù aÙtoà: kaˆ ™gšnonto ¢strapaˆ kaˆ fwnaˆ kaˆ brontaˆ kaˆ seismÕj kaˆ c£laza meg£lh.</w:t>
      </w:r>
    </w:p>
    <w:p w14:paraId="3A233497" w14:textId="77777777" w:rsid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Dopo la confessione della verità del nostro Dio, verità eterna, verità divina, verità soprannaturale, verità storica, si apre il tempio di Dio che è nel cielo. Cosa vede l’Apostolo Giovanni nel tempio di Dio che si apre nel cielo? </w:t>
      </w:r>
      <w:r w:rsidRPr="006D645E">
        <w:rPr>
          <w:rFonts w:ascii="Arial" w:eastAsia="Times New Roman" w:hAnsi="Arial" w:cs="Arial"/>
          <w:i/>
          <w:iCs/>
          <w:kern w:val="0"/>
          <w:sz w:val="24"/>
          <w:szCs w:val="24"/>
          <w:lang w:eastAsia="it-IT"/>
          <w14:ligatures w14:val="none"/>
        </w:rPr>
        <w:t>Vede apparire nel tempio l’arca della sua alleanza.</w:t>
      </w:r>
      <w:r w:rsidRPr="006D645E">
        <w:rPr>
          <w:rFonts w:ascii="Arial" w:eastAsia="Times New Roman" w:hAnsi="Arial" w:cs="Arial"/>
          <w:kern w:val="0"/>
          <w:sz w:val="24"/>
          <w:szCs w:val="24"/>
          <w:lang w:eastAsia="it-IT"/>
          <w14:ligatures w14:val="none"/>
        </w:rPr>
        <w:t xml:space="preserve"> Non appena appare l’arca dell’alleanza seguono folgori, voci, scoppi di tuono, terremoto e una tempesta di grandine. Tutte queste cose sono segni teofanici. Dicono che realmente ci troviamo dinanzi alla presenza di Dio. Dio non è questi segni. Dio è in questi segni. </w:t>
      </w:r>
    </w:p>
    <w:p w14:paraId="658847B0" w14:textId="77777777"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 xml:space="preserve">L’arca era il segno che veramente Dio abitava in mezzo al suo popolo. Essa era la cosa più sacra di tutta la terra. Dopo la distruzione del tempio di Gerusalemme </w:t>
      </w:r>
      <w:r w:rsidRPr="00232884">
        <w:rPr>
          <w:rFonts w:ascii="Arial" w:eastAsia="Times New Roman" w:hAnsi="Arial" w:cs="Arial"/>
          <w:kern w:val="0"/>
          <w:sz w:val="24"/>
          <w:szCs w:val="24"/>
          <w:lang w:eastAsia="it-IT"/>
          <w14:ligatures w14:val="none"/>
        </w:rPr>
        <w:lastRenderedPageBreak/>
        <w:t>per mano di Nabucodònosor, dell’arca non si hanno più tracce. Una verità però va detta. Con Mosè l’arca era presenza del Signore che parlava al suo popolo. Dopo Mosè era presenza muta, presenza di Dio, ma muta. Dio parlava al suo popolo per mezzo dei profeti. Non parlava più dai cherubini, sui quali scendeva e si posava. Voce del Signore ora è il profeta. Mentre voce della Legge è il sacerdote. Oggi, il sacerdote è voce del Vangelo. Voce attuale del Signore rimane sempre il profeta.</w:t>
      </w:r>
    </w:p>
    <w:p w14:paraId="312543B8" w14:textId="036BEA79"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Dopo la distruzione del tempio di Salomone ad opera di Nabucodònosor l’arca non è stata più il cuore del tempio del Signore. Il tempio fu riedificato, ma privo dell’arca. Dopo la distruzione ad opera dei Romani il tempio di Gerusalemme non è stato più riedificato. Come al tempo del profeta Ezechiele il Signore</w:t>
      </w:r>
      <w:r w:rsidR="0045474D">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ha abbandonato la città santa. Al tempo di Ezechiele il suo posto era con gli esiliati. Oggi il suo posto è il cuore di Cristo Gesù Crocifisso. Questa verità la rivela lo Spirito Santo sia per mezzo del “profeta” Matteo</w:t>
      </w:r>
      <w:r w:rsidR="0045474D">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e sia per mezzo del “profeta” Paolo, Apostolo del Signore:</w:t>
      </w:r>
    </w:p>
    <w:p w14:paraId="7DA3C9E6" w14:textId="7ABC0B5F" w:rsidR="006D645E" w:rsidRPr="0023288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232884">
        <w:rPr>
          <w:rFonts w:ascii="Arial" w:eastAsia="Times New Roman" w:hAnsi="Arial" w:cs="Arial"/>
          <w:i/>
          <w:iCs/>
          <w:kern w:val="0"/>
          <w:sz w:val="24"/>
          <w:szCs w:val="24"/>
          <w:lang w:eastAsia="it-IT"/>
          <w14:ligatures w14:val="none"/>
        </w:rPr>
        <w:t>Ed ecco, il velo del tempio si squarciò in due, da cima a fondo, la terra tremò, le rocce si spezzarono, i sepolcri si aprirono e molti corpi di santi, che erano morti, risuscitarono. Uscendo dai sepolcri, dopo la sua risurrezione, entrarono nella città santa e apparvero a molti.</w:t>
      </w:r>
      <w:r w:rsidR="0045474D">
        <w:rPr>
          <w:rFonts w:ascii="Arial" w:eastAsia="Times New Roman" w:hAnsi="Arial" w:cs="Arial"/>
          <w:i/>
          <w:iCs/>
          <w:kern w:val="0"/>
          <w:sz w:val="24"/>
          <w:szCs w:val="24"/>
          <w:lang w:eastAsia="it-IT"/>
          <w14:ligatures w14:val="none"/>
        </w:rPr>
        <w:t xml:space="preserve"> </w:t>
      </w:r>
      <w:r w:rsidRPr="00232884">
        <w:rPr>
          <w:rFonts w:ascii="Arial" w:eastAsia="Times New Roman" w:hAnsi="Arial" w:cs="Arial"/>
          <w:i/>
          <w:iCs/>
          <w:kern w:val="0"/>
          <w:sz w:val="24"/>
          <w:szCs w:val="24"/>
          <w:lang w:eastAsia="it-IT"/>
          <w14:ligatures w14:val="none"/>
        </w:rPr>
        <w:t>Il centurione, e quelli che con lui facevano la guardia a Gesù, alla vista del terremoto e di quello che succedeva, furono presi da grande timore e dicevano: «Davvero costui era Figlio di Dio!» (Mt 27,51-54).</w:t>
      </w:r>
    </w:p>
    <w:p w14:paraId="0F857784" w14:textId="77777777" w:rsidR="006D645E" w:rsidRPr="0023288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232884">
        <w:rPr>
          <w:rFonts w:ascii="Arial" w:eastAsia="Times New Roman" w:hAnsi="Arial" w:cs="Arial"/>
          <w:i/>
          <w:iCs/>
          <w:kern w:val="0"/>
          <w:sz w:val="24"/>
          <w:szCs w:val="24"/>
          <w:lang w:eastAsia="it-IT"/>
          <w14:ligatures w14:val="none"/>
        </w:rPr>
        <w:t>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2,6-15).</w:t>
      </w:r>
    </w:p>
    <w:p w14:paraId="0E46B948" w14:textId="77777777"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 xml:space="preserve">Queste sono le notizie che le Divine Scritture offrono alla nostra mente e al nostro cuore. Dopo secoli e secoli di assenza, nuovamente appare l’arca dell’alleanza di Dio con il suo popolo. Questa apparizione è portatrice di una verità eterna: Dio ha deciso di abitare per sempre in mezzo al suo popolo. Ma con quale popolo Dio abiterà? Con tutti coloro che sono vero corpo di Cristo, che è la vera arca della sua Alleanza. Quanti non sono corpo di Cristo, perché sono divenuti regno di Satana e come regno di Satana sono morti, saranno esclusi per sempre dai cieli santi e Dio non potrà abitare con essi. Non potrà essere il loro tempio, perché </w:t>
      </w:r>
      <w:r w:rsidRPr="00232884">
        <w:rPr>
          <w:rFonts w:ascii="Arial" w:eastAsia="Times New Roman" w:hAnsi="Arial" w:cs="Arial"/>
          <w:kern w:val="0"/>
          <w:sz w:val="24"/>
          <w:szCs w:val="24"/>
          <w:lang w:eastAsia="it-IT"/>
          <w14:ligatures w14:val="none"/>
        </w:rPr>
        <w:lastRenderedPageBreak/>
        <w:t>essi non possono stare nella sua arca che è Cristo Gesù. Come anticamente nell’arca vi era la manna, nei cieli nuovi – e anche nel tempo della Chiesa – nell’arca che è il cuore di Cristo Gesù vi sono tutti gli eletti. Essendo tutti gli eletti nel cuore di Cristo, sono anche nel cuore del Padre e tutto questo si compiere per opera dello Spirito Santo. Questa verità eterna non è frutto di deduzione o di argomentazione teologia, è invece purissima rivelazione frutto di una visione che è data all’Apostolo Giovanni nel Capitolo XXI di questo suo Libro:</w:t>
      </w:r>
    </w:p>
    <w:p w14:paraId="4A3EA6B8" w14:textId="77777777" w:rsidR="006D645E" w:rsidRPr="0023288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232884">
        <w:rPr>
          <w:rFonts w:ascii="Arial" w:eastAsia="Times New Roman" w:hAnsi="Arial" w:cs="Arial"/>
          <w:i/>
          <w:iCs/>
          <w:kern w:val="0"/>
          <w:sz w:val="24"/>
          <w:szCs w:val="24"/>
          <w:lang w:eastAsia="it-IT"/>
          <w14:ligatures w14:val="none"/>
        </w:rPr>
        <w:t xml:space="preserve">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(Ap 21,22-27). </w:t>
      </w:r>
    </w:p>
    <w:p w14:paraId="608EB716" w14:textId="659BEE85"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L’apparizione dell’arca dell’alleanza è segno per noi di grande speranza. Poiché il tempio è quello del cielo e l’arca della sua alleanza è quella del cielo e il cielo è tutto rivestito di eternità, dell’eternità del nostro Dio, anche i beati del cielo saranno rivestiti dell’eternità del loro Dio. Dio e i beati saranno una cosa sola per l’eternità. Dio abiterà in eterno con i beati e li amerà di amore eterno. La Chiesa ha visto dell’Arca dell’Alleanza anche la Vergine Maria. Il Verbo Eterno ha dimorato nel suo purissimo seno e per opera dello Spirito Santo si è fatto uomo.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Sulla Vergine Maria, Arca dell’Allenza abbiamo scritto un tempo:</w:t>
      </w:r>
    </w:p>
    <w:p w14:paraId="5E12A374" w14:textId="4D36A609"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“L’arca dell’Alleanza era la “cosa” più preziosa esistente al mondo. In essa erano contenute le Tavole della Legge e la manna. Dal suo propiziatorio o coperchio Dio parlava al popolo per mezzo di Mosè. Essa era veramente il cuore della vita spirituale di tutto il popolo del Signore. La sua collocazione era nel Santo dei Santi, cioè nella parte più inaccessibile della Dimora del Signore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(Es 25,10-22). La Vergine Maria è detta: “Arca dell’alleanza”, perché in essa è sceso Dio non però per parlare al mondo attraverso una mediazione fuori di Lui, come avveniva nell’Antico Patto con Mosè, il mediatore tra Lui e il suo popolo. In Lei Dio è sceso, ma per farsi carne della sua carne, sangue del suo sangue, e dalla carne e dal sangue di lei, parlare al mondo intero. Nella carne e nel sangue di lei compiere la redenzione dell’uomo. La mediazione non è più fuori di Dio e in Dio stesso, che assume la carne nell’unità della sua Persona Divina, cioè del Verbo Eterno, dell’Unigenito Figlio di Dio, generato dal Padre nell’eternità. </w:t>
      </w:r>
    </w:p>
    <w:p w14:paraId="0C15788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Nuova “Arca dell’Alleanza”, la Vergine Maria non contiene la Legge così come la conteneva l’antica arca. In essa vi erano due tavole morte, di pietra, anche se scritte con il dito di Dio. Né contiene la vecchia manna come ricordo della provvidenza divina che sempre ha pietà del suo popolo e viene e lo nutre con i suoi molteplici e impossibili miracoli. La manna è vero miracolo che attesta che nulla è impossibile di Dio. In Maria la Legge di Dio è vivente, attuale. In Lei Dio abita non con la sua volontà morale sul suo popolo. Vi abita di una presenza personale, trinitariamente personale e non solo con la presenza del Figlio dell’Altissimo, che nel suo seno si fa uomo. Lo Spirito Santo è disceso in Lei in </w:t>
      </w:r>
      <w:r w:rsidRPr="006D645E">
        <w:rPr>
          <w:rFonts w:ascii="Arial" w:eastAsia="Times New Roman" w:hAnsi="Arial" w:cs="Arial"/>
          <w:kern w:val="0"/>
          <w:sz w:val="24"/>
          <w:szCs w:val="24"/>
          <w:lang w:eastAsia="it-IT"/>
          <w14:ligatures w14:val="none"/>
        </w:rPr>
        <w:lastRenderedPageBreak/>
        <w:t>modo stabile, duraturo, personale. Con lo Spirito Santo, è sceso anche il Padre e il Figlio. In Lei sono “conservati” per l’eternità. Mai un solo istante le Tre Divine Persona hanno abbandonato, lasciato questo “Luogo santissimo” della loro presenza viva ed operante sulla nostra terra. Anche la manna in lei è vivente. La nuova manna non è un cibo morto. È un cibo vivente, perché è il Corpo del suo Diletto Figlio, quello stesso Corpo che Lui ha assunto nel suo grembo verginale, nell’istante in cui si è fatto carne. Non solo. In questa Arca santissima deve essere custodito anche il Corpo mistico di Cristo Gesù, tutto il suo popolo, la sua Chiesa. Questa deve sempre avere la sua dimora in questa Nuova Arca, che è l’Arca della salvezza di tutto il popolo cristiano. Cristo è legge e manna per il popolo di Dio, per il mondo intero. Cristo, nel suo corpo reale e mistico, eternamente dovrà essere custodito da quest’Arca santissima che è la Madre sua”.</w:t>
      </w:r>
    </w:p>
    <w:p w14:paraId="2EBD8F49" w14:textId="607ADBBA"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In questa visione la verità primaria è però la purissima rivelazione che il Signore vuole essere il Dio degli eletti per l’eternità e per l’eternità li vuole amare di amore eterno. Ogni martirio e ogni persecuzione subita per Cristo Gesù, via necessaria e universale per entrare nella Gerusalemme del cielo e abitare nella santissima arca del Signore, che è il cuore di Cristo Gesù, sono un nulla per riguardo ai frutti</w:t>
      </w:r>
      <w:r w:rsidR="0045474D">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 xml:space="preserve">che essi maturano. Ma oggi di questa verità tutto si è perso, tutto è andato smarrito. Resta solo una universale menzogna che promette la vita eterna ad ogni uomo, anche a quelli che sono regno di Satana e come regno di Satana muoiono, avendo rinnegato Cristo Gesù con rinnegamento esplicito e persistente. Con questa eresia, i giusti vengono sconfortati e i malvagi rafforzati. </w:t>
      </w:r>
    </w:p>
    <w:p w14:paraId="77A24E16" w14:textId="77777777" w:rsidR="009C592E" w:rsidRDefault="009C592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p>
    <w:p w14:paraId="7D845682" w14:textId="0D0A7FF9" w:rsidR="009C592E" w:rsidRDefault="00145A16" w:rsidP="00223D35">
      <w:pPr>
        <w:pStyle w:val="Titolo1"/>
      </w:pPr>
      <w:bookmarkStart w:id="275" w:name="_Toc231591245"/>
      <w:r>
        <w:t xml:space="preserve">introduzione </w:t>
      </w:r>
      <w:r w:rsidR="009C592E">
        <w:t>AL CAPITOLO DECIMO SECONDO</w:t>
      </w:r>
      <w:bookmarkEnd w:id="275"/>
      <w:r w:rsidR="009C592E">
        <w:t xml:space="preserve"> </w:t>
      </w:r>
    </w:p>
    <w:p w14:paraId="7C1B2144" w14:textId="77777777" w:rsidR="00E67893" w:rsidRPr="00C5255D" w:rsidRDefault="00E67893" w:rsidP="00223D35">
      <w:pPr>
        <w:pStyle w:val="Titolo1"/>
      </w:pPr>
      <w:bookmarkStart w:id="276" w:name="_Toc231591246"/>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276"/>
      <w:r w:rsidRPr="00C5255D">
        <w:t xml:space="preserve"> </w:t>
      </w:r>
    </w:p>
    <w:p w14:paraId="28FEABAE" w14:textId="77777777" w:rsidR="005E4C08" w:rsidRPr="005E4C08" w:rsidRDefault="005E4C08" w:rsidP="000F06FC">
      <w:pPr>
        <w:spacing w:after="240" w:line="240" w:lineRule="auto"/>
        <w:rPr>
          <w:lang w:eastAsia="it-IT"/>
        </w:rPr>
      </w:pPr>
    </w:p>
    <w:p w14:paraId="471B44FC" w14:textId="77777777" w:rsidR="000A4825" w:rsidRDefault="000A4825" w:rsidP="000F06FC">
      <w:pPr>
        <w:pStyle w:val="Titolo3"/>
        <w:spacing w:line="240" w:lineRule="auto"/>
      </w:pPr>
      <w:bookmarkStart w:id="277" w:name="_Toc62147062"/>
      <w:bookmarkStart w:id="278" w:name="_Toc231591247"/>
      <w:r>
        <w:t>Introduzione</w:t>
      </w:r>
      <w:bookmarkEnd w:id="278"/>
      <w:r>
        <w:t xml:space="preserve"> </w:t>
      </w:r>
    </w:p>
    <w:p w14:paraId="26704226" w14:textId="6E8EC69E" w:rsidR="00615CE6" w:rsidRPr="000F569E" w:rsidRDefault="000F569E" w:rsidP="000F06FC">
      <w:pPr>
        <w:spacing w:after="240" w:line="240" w:lineRule="auto"/>
        <w:jc w:val="both"/>
        <w:rPr>
          <w:rFonts w:ascii="Arial" w:eastAsia="Times New Roman" w:hAnsi="Arial" w:cs="Times New Roman"/>
          <w:i/>
          <w:iCs/>
          <w:kern w:val="0"/>
          <w:sz w:val="24"/>
          <w:szCs w:val="20"/>
          <w:lang w:eastAsia="it-IT"/>
          <w14:ligatures w14:val="none"/>
        </w:rPr>
      </w:pPr>
      <w:r w:rsidRPr="000F569E">
        <w:rPr>
          <w:rFonts w:ascii="Arial" w:eastAsia="Times New Roman" w:hAnsi="Arial" w:cs="Times New Roman"/>
          <w:i/>
          <w:iCs/>
          <w:kern w:val="0"/>
          <w:sz w:val="24"/>
          <w:szCs w:val="20"/>
          <w:lang w:eastAsia="it-IT"/>
          <w14:ligatures w14:val="none"/>
        </w:rPr>
        <w:t>Un</w:t>
      </w:r>
      <w:r w:rsidR="00615CE6" w:rsidRPr="000F569E">
        <w:rPr>
          <w:rFonts w:ascii="Arial" w:eastAsia="Times New Roman" w:hAnsi="Arial" w:cs="Times New Roman"/>
          <w:i/>
          <w:iCs/>
          <w:kern w:val="0"/>
          <w:sz w:val="24"/>
          <w:szCs w:val="20"/>
          <w:lang w:eastAsia="it-IT"/>
          <w14:ligatures w14:val="none"/>
        </w:rPr>
        <w:t xml:space="preserve"> segno grandioso apparve nel cielo: una donna vestita di sole, con la luna sotto i suoi piedi e, sul capo, una corona di dodici stelle. </w:t>
      </w:r>
      <w:r w:rsidRPr="000F569E">
        <w:rPr>
          <w:rFonts w:ascii="Arial" w:eastAsia="Times New Roman" w:hAnsi="Arial" w:cs="Times New Roman"/>
          <w:i/>
          <w:iCs/>
          <w:kern w:val="0"/>
          <w:sz w:val="24"/>
          <w:szCs w:val="20"/>
          <w:lang w:eastAsia="it-IT"/>
          <w14:ligatures w14:val="none"/>
        </w:rPr>
        <w:t>Era</w:t>
      </w:r>
      <w:r w:rsidR="00615CE6" w:rsidRPr="000F569E">
        <w:rPr>
          <w:rFonts w:ascii="Arial" w:eastAsia="Times New Roman" w:hAnsi="Arial" w:cs="Times New Roman"/>
          <w:i/>
          <w:iCs/>
          <w:kern w:val="0"/>
          <w:sz w:val="24"/>
          <w:szCs w:val="20"/>
          <w:lang w:eastAsia="it-IT"/>
          <w14:ligatures w14:val="none"/>
        </w:rPr>
        <w:t xml:space="preserve"> incinta, e gridava per le doglie e il travaglio del parto. </w:t>
      </w:r>
      <w:r w:rsidRPr="000F569E">
        <w:rPr>
          <w:rFonts w:ascii="Arial" w:eastAsia="Times New Roman" w:hAnsi="Arial" w:cs="Times New Roman"/>
          <w:i/>
          <w:iCs/>
          <w:kern w:val="0"/>
          <w:sz w:val="24"/>
          <w:szCs w:val="20"/>
          <w:lang w:eastAsia="it-IT"/>
          <w14:ligatures w14:val="none"/>
        </w:rPr>
        <w:t>Allora</w:t>
      </w:r>
      <w:r w:rsidR="00615CE6" w:rsidRPr="000F569E">
        <w:rPr>
          <w:rFonts w:ascii="Arial" w:eastAsia="Times New Roman" w:hAnsi="Arial" w:cs="Times New Roman"/>
          <w:i/>
          <w:iCs/>
          <w:kern w:val="0"/>
          <w:sz w:val="24"/>
          <w:szCs w:val="20"/>
          <w:lang w:eastAsia="it-IT"/>
          <w14:ligatures w14:val="none"/>
        </w:rPr>
        <w:t xml:space="preserve"> apparve un altro segno nel cielo: un enorme drago rosso, con sette teste e dieci corna e sulle teste sette diademi; </w:t>
      </w:r>
      <w:r w:rsidRPr="000F569E">
        <w:rPr>
          <w:rFonts w:ascii="Arial" w:eastAsia="Times New Roman" w:hAnsi="Arial" w:cs="Times New Roman"/>
          <w:i/>
          <w:iCs/>
          <w:kern w:val="0"/>
          <w:sz w:val="24"/>
          <w:szCs w:val="20"/>
          <w:lang w:eastAsia="it-IT"/>
          <w14:ligatures w14:val="none"/>
        </w:rPr>
        <w:t>la</w:t>
      </w:r>
      <w:r w:rsidR="00615CE6" w:rsidRPr="000F569E">
        <w:rPr>
          <w:rFonts w:ascii="Arial" w:eastAsia="Times New Roman" w:hAnsi="Arial" w:cs="Times New Roman"/>
          <w:i/>
          <w:iCs/>
          <w:kern w:val="0"/>
          <w:sz w:val="24"/>
          <w:szCs w:val="20"/>
          <w:lang w:eastAsia="it-IT"/>
          <w14:ligatures w14:val="none"/>
        </w:rPr>
        <w:t xml:space="preserve"> sua coda trascinava un terzo delle stelle del cielo e le precipitava sulla terra. Il drago si pose davanti alla donna, che stava per partorire, in modo da divorare il bambino appena lo avesse partorito. </w:t>
      </w:r>
      <w:r w:rsidR="005E4C08" w:rsidRPr="000F569E">
        <w:rPr>
          <w:rFonts w:ascii="Arial" w:eastAsia="Times New Roman" w:hAnsi="Arial" w:cs="Times New Roman"/>
          <w:i/>
          <w:iCs/>
          <w:kern w:val="0"/>
          <w:sz w:val="24"/>
          <w:szCs w:val="20"/>
          <w:lang w:eastAsia="it-IT"/>
          <w14:ligatures w14:val="none"/>
        </w:rPr>
        <w:t>Essa</w:t>
      </w:r>
      <w:r w:rsidR="00615CE6" w:rsidRPr="000F569E">
        <w:rPr>
          <w:rFonts w:ascii="Arial" w:eastAsia="Times New Roman" w:hAnsi="Arial" w:cs="Times New Roman"/>
          <w:i/>
          <w:iCs/>
          <w:kern w:val="0"/>
          <w:sz w:val="24"/>
          <w:szCs w:val="20"/>
          <w:lang w:eastAsia="it-IT"/>
          <w14:ligatures w14:val="none"/>
        </w:rPr>
        <w:t xml:space="preserve"> partorì un figlio maschio, destinato a governare tutte le nazioni con scettro di ferro, e suo figlio fu rapito verso Dio e verso il suo trono. </w:t>
      </w:r>
      <w:r w:rsidR="005E4C08" w:rsidRPr="000F569E">
        <w:rPr>
          <w:rFonts w:ascii="Arial" w:eastAsia="Times New Roman" w:hAnsi="Arial" w:cs="Times New Roman"/>
          <w:i/>
          <w:iCs/>
          <w:kern w:val="0"/>
          <w:sz w:val="24"/>
          <w:szCs w:val="20"/>
          <w:lang w:eastAsia="it-IT"/>
          <w14:ligatures w14:val="none"/>
        </w:rPr>
        <w:t>La</w:t>
      </w:r>
      <w:r w:rsidR="00615CE6" w:rsidRPr="000F569E">
        <w:rPr>
          <w:rFonts w:ascii="Arial" w:eastAsia="Times New Roman" w:hAnsi="Arial" w:cs="Times New Roman"/>
          <w:i/>
          <w:iCs/>
          <w:kern w:val="0"/>
          <w:sz w:val="24"/>
          <w:szCs w:val="20"/>
          <w:lang w:eastAsia="it-IT"/>
          <w14:ligatures w14:val="none"/>
        </w:rPr>
        <w:t xml:space="preserve"> donna invece fuggì nel deserto, dove Dio le aveva preparato un rifugio perché vi fosse nutrita per milleduecentosessanta giorni.</w:t>
      </w:r>
      <w:r w:rsidRPr="000F569E">
        <w:rPr>
          <w:rFonts w:ascii="Arial" w:eastAsia="Times New Roman" w:hAnsi="Arial" w:cs="Times New Roman"/>
          <w:i/>
          <w:iCs/>
          <w:kern w:val="0"/>
          <w:sz w:val="24"/>
          <w:szCs w:val="20"/>
          <w:lang w:eastAsia="it-IT"/>
          <w14:ligatures w14:val="none"/>
        </w:rPr>
        <w:t xml:space="preserve"> </w:t>
      </w:r>
      <w:r w:rsidR="005E4C08" w:rsidRPr="000F569E">
        <w:rPr>
          <w:rFonts w:ascii="Arial" w:eastAsia="Times New Roman" w:hAnsi="Arial" w:cs="Times New Roman"/>
          <w:i/>
          <w:iCs/>
          <w:kern w:val="0"/>
          <w:sz w:val="24"/>
          <w:szCs w:val="20"/>
          <w:lang w:eastAsia="it-IT"/>
          <w14:ligatures w14:val="none"/>
        </w:rPr>
        <w:t>Scoppiò</w:t>
      </w:r>
      <w:r w:rsidR="00615CE6" w:rsidRPr="000F569E">
        <w:rPr>
          <w:rFonts w:ascii="Arial" w:eastAsia="Times New Roman" w:hAnsi="Arial" w:cs="Times New Roman"/>
          <w:i/>
          <w:iCs/>
          <w:kern w:val="0"/>
          <w:sz w:val="24"/>
          <w:szCs w:val="20"/>
          <w:lang w:eastAsia="it-IT"/>
          <w14:ligatures w14:val="none"/>
        </w:rPr>
        <w:t xml:space="preserve"> quindi una guerra nel cielo: Michele e i suoi angeli combattevano contro il drago. Il drago </w:t>
      </w:r>
      <w:r w:rsidR="00615CE6" w:rsidRPr="000F569E">
        <w:rPr>
          <w:rFonts w:ascii="Arial" w:eastAsia="Times New Roman" w:hAnsi="Arial" w:cs="Times New Roman"/>
          <w:i/>
          <w:iCs/>
          <w:kern w:val="0"/>
          <w:sz w:val="24"/>
          <w:szCs w:val="20"/>
          <w:lang w:eastAsia="it-IT"/>
          <w14:ligatures w14:val="none"/>
        </w:rPr>
        <w:lastRenderedPageBreak/>
        <w:t xml:space="preserve">combatteva insieme ai suoi angeli, </w:t>
      </w:r>
      <w:r w:rsidR="005E4C08" w:rsidRPr="000F569E">
        <w:rPr>
          <w:rFonts w:ascii="Arial" w:eastAsia="Times New Roman" w:hAnsi="Arial" w:cs="Times New Roman"/>
          <w:i/>
          <w:iCs/>
          <w:kern w:val="0"/>
          <w:sz w:val="24"/>
          <w:szCs w:val="20"/>
          <w:lang w:eastAsia="it-IT"/>
          <w14:ligatures w14:val="none"/>
        </w:rPr>
        <w:t>ma</w:t>
      </w:r>
      <w:r w:rsidR="00615CE6" w:rsidRPr="000F569E">
        <w:rPr>
          <w:rFonts w:ascii="Arial" w:eastAsia="Times New Roman" w:hAnsi="Arial" w:cs="Times New Roman"/>
          <w:i/>
          <w:iCs/>
          <w:kern w:val="0"/>
          <w:sz w:val="24"/>
          <w:szCs w:val="20"/>
          <w:lang w:eastAsia="it-IT"/>
          <w14:ligatures w14:val="none"/>
        </w:rPr>
        <w:t xml:space="preserve"> non prevalse e non vi fu più posto per loro in cielo. </w:t>
      </w:r>
      <w:r w:rsidR="005E4C08" w:rsidRPr="000F569E">
        <w:rPr>
          <w:rFonts w:ascii="Arial" w:eastAsia="Times New Roman" w:hAnsi="Arial" w:cs="Times New Roman"/>
          <w:i/>
          <w:iCs/>
          <w:kern w:val="0"/>
          <w:sz w:val="24"/>
          <w:szCs w:val="20"/>
          <w:lang w:eastAsia="it-IT"/>
          <w14:ligatures w14:val="none"/>
        </w:rPr>
        <w:t>E</w:t>
      </w:r>
      <w:r w:rsidR="00615CE6" w:rsidRPr="000F569E">
        <w:rPr>
          <w:rFonts w:ascii="Arial" w:eastAsia="Times New Roman" w:hAnsi="Arial" w:cs="Times New Roman"/>
          <w:i/>
          <w:iCs/>
          <w:kern w:val="0"/>
          <w:sz w:val="24"/>
          <w:szCs w:val="20"/>
          <w:lang w:eastAsia="it-IT"/>
          <w14:ligatures w14:val="none"/>
        </w:rPr>
        <w:t xml:space="preserve"> il grande drago, il serpente antico, colui che è chiamato diavolo e il Satana e che seduce tutta la terra abitata, fu precipitato sulla terra e con lui anche i suoi angeli. </w:t>
      </w:r>
      <w:r w:rsidR="005E4C08" w:rsidRPr="000F569E">
        <w:rPr>
          <w:rFonts w:ascii="Arial" w:eastAsia="Times New Roman" w:hAnsi="Arial" w:cs="Times New Roman"/>
          <w:i/>
          <w:iCs/>
          <w:kern w:val="0"/>
          <w:sz w:val="24"/>
          <w:szCs w:val="20"/>
          <w:lang w:eastAsia="it-IT"/>
          <w14:ligatures w14:val="none"/>
        </w:rPr>
        <w:t>Allora</w:t>
      </w:r>
      <w:r w:rsidR="00615CE6" w:rsidRPr="000F569E">
        <w:rPr>
          <w:rFonts w:ascii="Arial" w:eastAsia="Times New Roman" w:hAnsi="Arial" w:cs="Times New Roman"/>
          <w:i/>
          <w:iCs/>
          <w:kern w:val="0"/>
          <w:sz w:val="24"/>
          <w:szCs w:val="20"/>
          <w:lang w:eastAsia="it-IT"/>
          <w14:ligatures w14:val="none"/>
        </w:rPr>
        <w:t xml:space="preserve"> udii una voce potente nel cielo che diceva:</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«Ora si è compiuta</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la salvezza, la forza e il regno del nostro Dio</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e la potenza del suo Cristo,</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perché è stato precipitato</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l’accusatore dei nostri fratelli,</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colui che li accusava davanti al nostro Dio</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giorno e notte.</w:t>
      </w:r>
      <w:r w:rsidRPr="000F569E">
        <w:rPr>
          <w:rFonts w:ascii="Arial" w:eastAsia="Times New Roman" w:hAnsi="Arial" w:cs="Times New Roman"/>
          <w:i/>
          <w:iCs/>
          <w:kern w:val="0"/>
          <w:sz w:val="24"/>
          <w:szCs w:val="20"/>
          <w:lang w:eastAsia="it-IT"/>
          <w14:ligatures w14:val="none"/>
        </w:rPr>
        <w:t xml:space="preserve"> </w:t>
      </w:r>
      <w:r w:rsidR="005E4C08" w:rsidRPr="000F569E">
        <w:rPr>
          <w:rFonts w:ascii="Arial" w:eastAsia="Times New Roman" w:hAnsi="Arial" w:cs="Times New Roman"/>
          <w:i/>
          <w:iCs/>
          <w:kern w:val="0"/>
          <w:sz w:val="24"/>
          <w:szCs w:val="20"/>
          <w:lang w:eastAsia="it-IT"/>
          <w14:ligatures w14:val="none"/>
        </w:rPr>
        <w:t>Ma</w:t>
      </w:r>
      <w:r w:rsidR="00615CE6" w:rsidRPr="000F569E">
        <w:rPr>
          <w:rFonts w:ascii="Arial" w:eastAsia="Times New Roman" w:hAnsi="Arial" w:cs="Times New Roman"/>
          <w:i/>
          <w:iCs/>
          <w:kern w:val="0"/>
          <w:sz w:val="24"/>
          <w:szCs w:val="20"/>
          <w:lang w:eastAsia="it-IT"/>
          <w14:ligatures w14:val="none"/>
        </w:rPr>
        <w:t xml:space="preserve"> essi lo hanno vinto</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grazie al sangue dell’Agnello</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e alla parola della loro testimonianza,</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e non hanno amato la loro vita</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fino a morire.</w:t>
      </w:r>
      <w:r w:rsidRPr="000F569E">
        <w:rPr>
          <w:rFonts w:ascii="Arial" w:eastAsia="Times New Roman" w:hAnsi="Arial" w:cs="Times New Roman"/>
          <w:i/>
          <w:iCs/>
          <w:kern w:val="0"/>
          <w:sz w:val="24"/>
          <w:szCs w:val="20"/>
          <w:lang w:eastAsia="it-IT"/>
          <w14:ligatures w14:val="none"/>
        </w:rPr>
        <w:t xml:space="preserve"> </w:t>
      </w:r>
      <w:r w:rsidR="005E4C08" w:rsidRPr="000F569E">
        <w:rPr>
          <w:rFonts w:ascii="Arial" w:eastAsia="Times New Roman" w:hAnsi="Arial" w:cs="Times New Roman"/>
          <w:i/>
          <w:iCs/>
          <w:kern w:val="0"/>
          <w:sz w:val="24"/>
          <w:szCs w:val="20"/>
          <w:lang w:eastAsia="it-IT"/>
          <w14:ligatures w14:val="none"/>
        </w:rPr>
        <w:t>Esultate</w:t>
      </w:r>
      <w:r w:rsidR="00615CE6" w:rsidRPr="000F569E">
        <w:rPr>
          <w:rFonts w:ascii="Arial" w:eastAsia="Times New Roman" w:hAnsi="Arial" w:cs="Times New Roman"/>
          <w:i/>
          <w:iCs/>
          <w:kern w:val="0"/>
          <w:sz w:val="24"/>
          <w:szCs w:val="20"/>
          <w:lang w:eastAsia="it-IT"/>
          <w14:ligatures w14:val="none"/>
        </w:rPr>
        <w:t>, dunque, o cieli</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e voi che abitate in essi.</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Ma guai a voi, terra e mare,</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perché il diavolo è disceso sopra di voi</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pieno di grande furore,</w:t>
      </w:r>
      <w:r w:rsidRPr="000F569E">
        <w:rPr>
          <w:rFonts w:ascii="Arial" w:eastAsia="Times New Roman" w:hAnsi="Arial" w:cs="Times New Roman"/>
          <w:i/>
          <w:iCs/>
          <w:kern w:val="0"/>
          <w:sz w:val="24"/>
          <w:szCs w:val="20"/>
          <w:lang w:eastAsia="it-IT"/>
          <w14:ligatures w14:val="none"/>
        </w:rPr>
        <w:t xml:space="preserve"> </w:t>
      </w:r>
      <w:r w:rsidR="00615CE6" w:rsidRPr="000F569E">
        <w:rPr>
          <w:rFonts w:ascii="Arial" w:eastAsia="Times New Roman" w:hAnsi="Arial" w:cs="Times New Roman"/>
          <w:i/>
          <w:iCs/>
          <w:kern w:val="0"/>
          <w:sz w:val="24"/>
          <w:szCs w:val="20"/>
          <w:lang w:eastAsia="it-IT"/>
          <w14:ligatures w14:val="none"/>
        </w:rPr>
        <w:t>sapendo che gli resta poco tempo»</w:t>
      </w:r>
      <w:r w:rsidRPr="000F569E">
        <w:rPr>
          <w:rFonts w:ascii="Arial" w:eastAsia="Times New Roman" w:hAnsi="Arial" w:cs="Times New Roman"/>
          <w:i/>
          <w:iCs/>
          <w:kern w:val="0"/>
          <w:sz w:val="24"/>
          <w:szCs w:val="20"/>
          <w:lang w:eastAsia="it-IT"/>
          <w14:ligatures w14:val="none"/>
        </w:rPr>
        <w:t xml:space="preserve"> (Ap 12,1-12). </w:t>
      </w:r>
    </w:p>
    <w:p w14:paraId="28721D9E" w14:textId="77777777" w:rsidR="00145A16" w:rsidRDefault="000A4825" w:rsidP="00C71EA4">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5E4C08" w:rsidRPr="000F569E">
        <w:rPr>
          <w:rFonts w:ascii="Arial" w:eastAsia="Times New Roman" w:hAnsi="Arial" w:cs="Times New Roman"/>
          <w:i/>
          <w:iCs/>
          <w:kern w:val="0"/>
          <w:sz w:val="24"/>
          <w:szCs w:val="20"/>
          <w:lang w:eastAsia="it-IT"/>
          <w14:ligatures w14:val="none"/>
        </w:rPr>
        <w:t xml:space="preserve">Un segno grandioso apparve nel cielo: una donna vestita di sole, con la luna sotto i suoi piedi e, sul capo, una corona di dodici stelle. Era incinta, e gridava per le doglie e il travaglio del parto. </w:t>
      </w:r>
      <w:r w:rsidR="00971404">
        <w:rPr>
          <w:rFonts w:ascii="Arial" w:eastAsia="Times New Roman" w:hAnsi="Arial" w:cs="Times New Roman"/>
          <w:kern w:val="0"/>
          <w:sz w:val="24"/>
          <w:szCs w:val="20"/>
          <w:lang w:eastAsia="it-IT"/>
          <w14:ligatures w14:val="none"/>
        </w:rPr>
        <w:t xml:space="preserve">Ecco ora cosa vede l’Apostolo Giovann: Vede un segno grandioso che appare nel cielo. Ecco in cosa consiste questo segno. Lui vede una donna vestita di sole. Il Sole eterno è il Signore Dio. Il Signore Dio è Luce eterna. Cristo Gesù è Luce eterna dalla Luce eterna che è il Padre, Luce eterna per generazione eterna dalla Luce eterna. Vita eterna dalla vita eterna per generazione eterna. Dio eterno per generazione eterna dal Dio eterno. Una sola Luce eterna, due Persone divine. Una è il Padre e l’altra è il Figlio. Luce eterna che procede dal Padre e dal Figlio è lo Spirito Santo. Lo Spirito non è Luce generata. È Luce procedente. La sua è processione eterna dalla Luce eterna che è il Padre e il Figlio. La luce eterna è una. Le persone sono tre. Persone eterne e divine. Persone che sussistono nell’unica Luce e Vita eterna. </w:t>
      </w:r>
    </w:p>
    <w:p w14:paraId="036773E0" w14:textId="77777777" w:rsidR="00145A16" w:rsidRDefault="00971404" w:rsidP="00C71EA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donna è vestita di Luce eterna, è vestita della Luce che è il Padre e il Figlio e lo Spirito Santo, ma non è Luce eterna. La donna è luce creata, non generata. E questa è differenza sostanziale. Alla Donna manca l’eternità e la divinità di natura. La donna è natura creata dalla Parola onnipotente di Dio ed è ora rivestita di tutta la Luce di Dio, luce del Padre e del Figlio e dello Spirito Santo. Con la luna sotto i suoi piedi. La luna è luce mutevole. </w:t>
      </w:r>
      <w:r w:rsidR="00CB63B2">
        <w:rPr>
          <w:rFonts w:ascii="Arial" w:eastAsia="Times New Roman" w:hAnsi="Arial" w:cs="Times New Roman"/>
          <w:kern w:val="0"/>
          <w:sz w:val="24"/>
          <w:szCs w:val="20"/>
          <w:lang w:eastAsia="it-IT"/>
          <w14:ligatures w14:val="none"/>
        </w:rPr>
        <w:t xml:space="preserve">Ecco perché essa è sotto i suoi piedi. Poiché luce mutevole e la Donna è luce immutevole non può adornare la donna. Può servire solo da sgabello per i suoi piedi. </w:t>
      </w:r>
    </w:p>
    <w:p w14:paraId="3387AC9C" w14:textId="77777777" w:rsidR="00145A16" w:rsidRDefault="00CB63B2" w:rsidP="00C71EA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Sappiamo che sgabello dei piedi di Gesù sono tutti coloro che hanno mutato natura e da natura secondo Dio si sono fatti natura secondo se stessi, secondo il mondo, secondo Satana e non sono ritornati a essere natura secondo Dio, in Cristo per opera dello Spirito Santo. </w:t>
      </w:r>
    </w:p>
    <w:p w14:paraId="1F8260D2" w14:textId="77777777" w:rsidR="00145A16" w:rsidRDefault="00CB63B2" w:rsidP="00C71EA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ancora come è adornata la Donna. Ha sul capo una corona di Dodici </w:t>
      </w:r>
      <w:r w:rsidR="00145A16">
        <w:rPr>
          <w:rFonts w:ascii="Arial" w:eastAsia="Times New Roman" w:hAnsi="Arial" w:cs="Times New Roman"/>
          <w:kern w:val="0"/>
          <w:sz w:val="24"/>
          <w:szCs w:val="20"/>
          <w:lang w:eastAsia="it-IT"/>
          <w14:ligatures w14:val="none"/>
        </w:rPr>
        <w:t>Stelle</w:t>
      </w:r>
      <w:r>
        <w:rPr>
          <w:rFonts w:ascii="Arial" w:eastAsia="Times New Roman" w:hAnsi="Arial" w:cs="Times New Roman"/>
          <w:kern w:val="0"/>
          <w:sz w:val="24"/>
          <w:szCs w:val="20"/>
          <w:lang w:eastAsia="it-IT"/>
          <w14:ligatures w14:val="none"/>
        </w:rPr>
        <w:t xml:space="preserve">. Le </w:t>
      </w:r>
      <w:r w:rsidR="00145A16">
        <w:rPr>
          <w:rFonts w:ascii="Arial" w:eastAsia="Times New Roman" w:hAnsi="Arial" w:cs="Times New Roman"/>
          <w:kern w:val="0"/>
          <w:sz w:val="24"/>
          <w:szCs w:val="20"/>
          <w:lang w:eastAsia="it-IT"/>
          <w14:ligatures w14:val="none"/>
        </w:rPr>
        <w:t xml:space="preserve">Stele </w:t>
      </w:r>
      <w:r>
        <w:rPr>
          <w:rFonts w:ascii="Arial" w:eastAsia="Times New Roman" w:hAnsi="Arial" w:cs="Times New Roman"/>
          <w:kern w:val="0"/>
          <w:sz w:val="24"/>
          <w:szCs w:val="20"/>
          <w:lang w:eastAsia="it-IT"/>
          <w14:ligatures w14:val="none"/>
        </w:rPr>
        <w:t>nell’</w:t>
      </w:r>
      <w:r w:rsidR="00145A16">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pocalisse sono le Chiese. Le Chies</w:t>
      </w:r>
      <w:r w:rsidR="00145A16">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che la </w:t>
      </w:r>
      <w:r w:rsidR="00145A16">
        <w:rPr>
          <w:rFonts w:ascii="Arial" w:eastAsia="Times New Roman" w:hAnsi="Arial" w:cs="Times New Roman"/>
          <w:kern w:val="0"/>
          <w:sz w:val="24"/>
          <w:szCs w:val="20"/>
          <w:lang w:eastAsia="it-IT"/>
          <w14:ligatures w14:val="none"/>
        </w:rPr>
        <w:t xml:space="preserve">Donna </w:t>
      </w:r>
      <w:r>
        <w:rPr>
          <w:rFonts w:ascii="Arial" w:eastAsia="Times New Roman" w:hAnsi="Arial" w:cs="Times New Roman"/>
          <w:kern w:val="0"/>
          <w:sz w:val="24"/>
          <w:szCs w:val="20"/>
          <w:lang w:eastAsia="it-IT"/>
          <w14:ligatures w14:val="none"/>
        </w:rPr>
        <w:t>ha come corona del suo Capo sono le Chies</w:t>
      </w:r>
      <w:r w:rsidR="00145A16">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dei Dodici Apostoli dell’agnello. In queste dodici </w:t>
      </w:r>
      <w:r w:rsidR="00145A16">
        <w:rPr>
          <w:rFonts w:ascii="Arial" w:eastAsia="Times New Roman" w:hAnsi="Arial" w:cs="Times New Roman"/>
          <w:kern w:val="0"/>
          <w:sz w:val="24"/>
          <w:szCs w:val="20"/>
          <w:lang w:eastAsia="it-IT"/>
          <w14:ligatures w14:val="none"/>
        </w:rPr>
        <w:t xml:space="preserve">Stelle </w:t>
      </w:r>
      <w:r>
        <w:rPr>
          <w:rFonts w:ascii="Arial" w:eastAsia="Times New Roman" w:hAnsi="Arial" w:cs="Times New Roman"/>
          <w:kern w:val="0"/>
          <w:sz w:val="24"/>
          <w:szCs w:val="20"/>
          <w:lang w:eastAsia="it-IT"/>
          <w14:ligatures w14:val="none"/>
        </w:rPr>
        <w:t xml:space="preserve">deve abitare ogni Chiesa dei Successori degli Apostoli. Se una Chiesa dei Successori degli Apostoli non dimora in una di queste </w:t>
      </w:r>
      <w:r w:rsidR="00145A16">
        <w:rPr>
          <w:rFonts w:ascii="Arial" w:eastAsia="Times New Roman" w:hAnsi="Arial" w:cs="Times New Roman"/>
          <w:kern w:val="0"/>
          <w:sz w:val="24"/>
          <w:szCs w:val="20"/>
          <w:lang w:eastAsia="it-IT"/>
          <w14:ligatures w14:val="none"/>
        </w:rPr>
        <w:t>Stelle</w:t>
      </w:r>
      <w:r>
        <w:rPr>
          <w:rFonts w:ascii="Arial" w:eastAsia="Times New Roman" w:hAnsi="Arial" w:cs="Times New Roman"/>
          <w:kern w:val="0"/>
          <w:sz w:val="24"/>
          <w:szCs w:val="20"/>
          <w:lang w:eastAsia="it-IT"/>
          <w14:ligatures w14:val="none"/>
        </w:rPr>
        <w:t xml:space="preserve">, non Chiesa che appartiene a Cristo Gesù, perché non è Chiesa della corona che adorna la Donna. La Chiesa di Gesù Signore è la Chiesa che ha come principio di unità e di comunione la corona della Donna vestita di sole. Ma anche le dodici </w:t>
      </w:r>
      <w:r w:rsidR="00145A16">
        <w:rPr>
          <w:rFonts w:ascii="Arial" w:eastAsia="Times New Roman" w:hAnsi="Arial" w:cs="Times New Roman"/>
          <w:kern w:val="0"/>
          <w:sz w:val="24"/>
          <w:szCs w:val="20"/>
          <w:lang w:eastAsia="it-IT"/>
          <w14:ligatures w14:val="none"/>
        </w:rPr>
        <w:t xml:space="preserve">Stelle </w:t>
      </w:r>
      <w:r>
        <w:rPr>
          <w:rFonts w:ascii="Arial" w:eastAsia="Times New Roman" w:hAnsi="Arial" w:cs="Times New Roman"/>
          <w:kern w:val="0"/>
          <w:sz w:val="24"/>
          <w:szCs w:val="20"/>
          <w:lang w:eastAsia="it-IT"/>
          <w14:ligatures w14:val="none"/>
        </w:rPr>
        <w:t xml:space="preserve">hanno come unico fondamento visibile di unità e di comunione la Chiesa di Roma </w:t>
      </w:r>
      <w:r>
        <w:rPr>
          <w:rFonts w:ascii="Arial" w:eastAsia="Times New Roman" w:hAnsi="Arial" w:cs="Times New Roman"/>
          <w:kern w:val="0"/>
          <w:sz w:val="24"/>
          <w:szCs w:val="20"/>
          <w:lang w:eastAsia="it-IT"/>
          <w14:ligatures w14:val="none"/>
        </w:rPr>
        <w:lastRenderedPageBreak/>
        <w:t xml:space="preserve">e il suo angelo che è il Successore di Pietro, il solo e unico Successore, sempre però nella successione apostolica ininterrotta. </w:t>
      </w:r>
    </w:p>
    <w:p w14:paraId="677C630E" w14:textId="77777777" w:rsidR="00145A16" w:rsidRDefault="00CB63B2" w:rsidP="00C71EA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ancora cosa vede l’Apostolo Giovanni: vede che la donna è in</w:t>
      </w:r>
      <w:r w:rsidR="00286AC8">
        <w:rPr>
          <w:rFonts w:ascii="Arial" w:eastAsia="Times New Roman" w:hAnsi="Arial" w:cs="Times New Roman"/>
          <w:kern w:val="0"/>
          <w:sz w:val="24"/>
          <w:szCs w:val="20"/>
          <w:lang w:eastAsia="it-IT"/>
          <w14:ligatures w14:val="none"/>
        </w:rPr>
        <w:t>c</w:t>
      </w:r>
      <w:r>
        <w:rPr>
          <w:rFonts w:ascii="Arial" w:eastAsia="Times New Roman" w:hAnsi="Arial" w:cs="Times New Roman"/>
          <w:kern w:val="0"/>
          <w:sz w:val="24"/>
          <w:szCs w:val="20"/>
          <w:lang w:eastAsia="it-IT"/>
          <w14:ligatures w14:val="none"/>
        </w:rPr>
        <w:t>inta</w:t>
      </w:r>
      <w:r w:rsidR="00286AC8">
        <w:rPr>
          <w:rFonts w:ascii="Arial" w:eastAsia="Times New Roman" w:hAnsi="Arial" w:cs="Times New Roman"/>
          <w:kern w:val="0"/>
          <w:sz w:val="24"/>
          <w:szCs w:val="20"/>
          <w:lang w:eastAsia="it-IT"/>
          <w14:ligatures w14:val="none"/>
        </w:rPr>
        <w:t xml:space="preserve"> e grida per le doglie e il travaglio del parto. Ecco la verità della Chiesa del Dio vivente. Essa è sempre in</w:t>
      </w:r>
      <w:r w:rsidR="00145A16">
        <w:rPr>
          <w:rFonts w:ascii="Arial" w:eastAsia="Times New Roman" w:hAnsi="Arial" w:cs="Times New Roman"/>
          <w:kern w:val="0"/>
          <w:sz w:val="24"/>
          <w:szCs w:val="20"/>
          <w:lang w:eastAsia="it-IT"/>
          <w14:ligatures w14:val="none"/>
        </w:rPr>
        <w:t>c</w:t>
      </w:r>
      <w:r w:rsidR="00286AC8">
        <w:rPr>
          <w:rFonts w:ascii="Arial" w:eastAsia="Times New Roman" w:hAnsi="Arial" w:cs="Times New Roman"/>
          <w:kern w:val="0"/>
          <w:sz w:val="24"/>
          <w:szCs w:val="20"/>
          <w:lang w:eastAsia="it-IT"/>
          <w14:ligatures w14:val="none"/>
        </w:rPr>
        <w:t>i</w:t>
      </w:r>
      <w:r w:rsidR="00145A16">
        <w:rPr>
          <w:rFonts w:ascii="Arial" w:eastAsia="Times New Roman" w:hAnsi="Arial" w:cs="Times New Roman"/>
          <w:kern w:val="0"/>
          <w:sz w:val="24"/>
          <w:szCs w:val="20"/>
          <w:lang w:eastAsia="it-IT"/>
          <w14:ligatures w14:val="none"/>
        </w:rPr>
        <w:t>n</w:t>
      </w:r>
      <w:r w:rsidR="00286AC8">
        <w:rPr>
          <w:rFonts w:ascii="Arial" w:eastAsia="Times New Roman" w:hAnsi="Arial" w:cs="Times New Roman"/>
          <w:kern w:val="0"/>
          <w:sz w:val="24"/>
          <w:szCs w:val="20"/>
          <w:lang w:eastAsia="it-IT"/>
          <w14:ligatures w14:val="none"/>
        </w:rPr>
        <w:t xml:space="preserve">ta ed è sempre nelle doglie e nel travaglio del parto. La </w:t>
      </w:r>
      <w:r w:rsidR="00145A16">
        <w:rPr>
          <w:rFonts w:ascii="Arial" w:eastAsia="Times New Roman" w:hAnsi="Arial" w:cs="Times New Roman"/>
          <w:kern w:val="0"/>
          <w:sz w:val="24"/>
          <w:szCs w:val="20"/>
          <w:lang w:eastAsia="it-IT"/>
          <w14:ligatures w14:val="none"/>
        </w:rPr>
        <w:t xml:space="preserve">Chiesa </w:t>
      </w:r>
      <w:r w:rsidR="00286AC8">
        <w:rPr>
          <w:rFonts w:ascii="Arial" w:eastAsia="Times New Roman" w:hAnsi="Arial" w:cs="Times New Roman"/>
          <w:kern w:val="0"/>
          <w:sz w:val="24"/>
          <w:szCs w:val="20"/>
          <w:lang w:eastAsia="it-IT"/>
          <w14:ligatures w14:val="none"/>
        </w:rPr>
        <w:t xml:space="preserve">genera nuovi figli a Dio per opera dello Spirito Santo, sempre o crocifissa con Cristo sulla croce di Cristo, o trafitta nell’anima ai piedi della croce di Cristo come lo è stata la Donna, la Madre di Gesù e il suo Apostolo Giovanni e le altre donne ai piedi della croce. </w:t>
      </w:r>
    </w:p>
    <w:p w14:paraId="03B8A103" w14:textId="77777777" w:rsidR="00145A16" w:rsidRDefault="00286AC8" w:rsidP="00C71EA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 la Chiesa vuole generare figli a Dio, sempre deve stare sul Golgota o sulla croce</w:t>
      </w:r>
      <w:r w:rsidR="00145A16">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crocifissa nei suoi figli in Cristo Gesù o ai piedi della croce della croce crocifissa nell’anima con la spada della sofferenza e della persecuzione per causa del Vangelo che annuncia nella purezza della sua verità, come purissima voce udibile del Padre e del Figlio e dello Spirito Santo. Se la Chiesa annuncia la purissima Parola e del Padre e del Figlio e dello Spirito Santo</w:t>
      </w:r>
      <w:r w:rsidR="00145A16">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essa sarà sempre incinta e sempre nelle doglie e nel dolore del parto. Se essa invece annuncia un Vangelo eunuchizzato, trasformato, alterato, parzializzato, apocofizzato, privato della pienezza della sua luce e della sua verità, essa mai potrà essere incinta, non è sul Golgota crocifissa in Cristo o martorizzata con la spada che le trafigge l’anima ai piedi della croce. </w:t>
      </w:r>
      <w:r w:rsidR="007936CA">
        <w:rPr>
          <w:rFonts w:ascii="Arial" w:eastAsia="Times New Roman" w:hAnsi="Arial" w:cs="Times New Roman"/>
          <w:kern w:val="0"/>
          <w:sz w:val="24"/>
          <w:szCs w:val="20"/>
          <w:lang w:eastAsia="it-IT"/>
          <w14:ligatures w14:val="none"/>
        </w:rPr>
        <w:t xml:space="preserve">Se non è incinta neanche è nelle doglie e nel travaglio del parto e per essa nessun figlio nascerà mai al nostro Dio in Cristo per opera dello Spirito Santo. </w:t>
      </w:r>
    </w:p>
    <w:p w14:paraId="29BA3E89" w14:textId="77777777" w:rsidR="00145A16" w:rsidRDefault="00C71EA4" w:rsidP="00C71EA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oggi la Chiesa soffre di pesantissima denatalità è perché i suoi figli si sono disigillati dalla Parola e sono moltissimi coloro che camminano secondo i penseri del loro cuore non circonciso con la selce del Vangelo e non purificato </w:t>
      </w:r>
      <w:r w:rsidR="00804589">
        <w:rPr>
          <w:rFonts w:ascii="Arial" w:eastAsia="Times New Roman" w:hAnsi="Arial" w:cs="Times New Roman"/>
          <w:kern w:val="0"/>
          <w:sz w:val="24"/>
          <w:szCs w:val="20"/>
          <w:lang w:eastAsia="it-IT"/>
          <w14:ligatures w14:val="none"/>
        </w:rPr>
        <w:t xml:space="preserve">dalla Parola del loro Dio e Signore. Lo Spirito Santo genera figli a Dio sono se si semina la Parola secondo la sua purissima verità. Mai Lui genererà un </w:t>
      </w:r>
      <w:r w:rsidR="00145A16">
        <w:rPr>
          <w:rFonts w:ascii="Arial" w:eastAsia="Times New Roman" w:hAnsi="Arial" w:cs="Times New Roman"/>
          <w:kern w:val="0"/>
          <w:sz w:val="24"/>
          <w:szCs w:val="20"/>
          <w:lang w:eastAsia="it-IT"/>
          <w14:ligatures w14:val="none"/>
        </w:rPr>
        <w:t xml:space="preserve">solo </w:t>
      </w:r>
      <w:r w:rsidR="00804589">
        <w:rPr>
          <w:rFonts w:ascii="Arial" w:eastAsia="Times New Roman" w:hAnsi="Arial" w:cs="Times New Roman"/>
          <w:kern w:val="0"/>
          <w:sz w:val="24"/>
          <w:szCs w:val="20"/>
          <w:lang w:eastAsia="it-IT"/>
          <w14:ligatures w14:val="none"/>
        </w:rPr>
        <w:t xml:space="preserve">figlio per il nostro Dio e Padre perché seminiamo i pensieri del nostro cuore non circonciso con la selce della Parola di Cristo Gesù. così come essa è scritta nei Libri della Divina Rivelazione. Non operiamo da crocifissi dalla Parola, per la Parola non siamo ai piedi della croce come era la </w:t>
      </w:r>
      <w:r w:rsidR="00145A16">
        <w:rPr>
          <w:rFonts w:ascii="Arial" w:eastAsia="Times New Roman" w:hAnsi="Arial" w:cs="Times New Roman"/>
          <w:kern w:val="0"/>
          <w:sz w:val="24"/>
          <w:szCs w:val="20"/>
          <w:lang w:eastAsia="it-IT"/>
          <w14:ligatures w14:val="none"/>
        </w:rPr>
        <w:t xml:space="preserve">Vergine </w:t>
      </w:r>
      <w:r w:rsidR="00804589">
        <w:rPr>
          <w:rFonts w:ascii="Arial" w:eastAsia="Times New Roman" w:hAnsi="Arial" w:cs="Times New Roman"/>
          <w:kern w:val="0"/>
          <w:sz w:val="24"/>
          <w:szCs w:val="20"/>
          <w:lang w:eastAsia="it-IT"/>
          <w14:ligatures w14:val="none"/>
        </w:rPr>
        <w:t xml:space="preserve">Maria ai piedi della croce del Figlio suo. </w:t>
      </w:r>
    </w:p>
    <w:p w14:paraId="71A2494E" w14:textId="47E0F40E" w:rsidR="00532F17" w:rsidRDefault="00532F17" w:rsidP="00C71EA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w:t>
      </w:r>
      <w:r w:rsidR="00804589">
        <w:rPr>
          <w:rFonts w:ascii="Arial" w:eastAsia="Times New Roman" w:hAnsi="Arial" w:cs="Times New Roman"/>
          <w:kern w:val="0"/>
          <w:sz w:val="24"/>
          <w:szCs w:val="20"/>
          <w:lang w:eastAsia="it-IT"/>
          <w14:ligatures w14:val="none"/>
        </w:rPr>
        <w:t xml:space="preserve">Chiesa ha </w:t>
      </w:r>
      <w:r w:rsidR="00145A16">
        <w:rPr>
          <w:rFonts w:ascii="Arial" w:eastAsia="Times New Roman" w:hAnsi="Arial" w:cs="Times New Roman"/>
          <w:kern w:val="0"/>
          <w:sz w:val="24"/>
          <w:szCs w:val="20"/>
          <w:lang w:eastAsia="it-IT"/>
          <w14:ligatures w14:val="none"/>
        </w:rPr>
        <w:t xml:space="preserve">anche </w:t>
      </w:r>
      <w:r w:rsidR="00804589">
        <w:rPr>
          <w:rFonts w:ascii="Arial" w:eastAsia="Times New Roman" w:hAnsi="Arial" w:cs="Times New Roman"/>
          <w:kern w:val="0"/>
          <w:sz w:val="24"/>
          <w:szCs w:val="20"/>
          <w:lang w:eastAsia="it-IT"/>
          <w14:ligatures w14:val="none"/>
        </w:rPr>
        <w:t xml:space="preserve">visto in questa Donna vestita di sole la Donna che è la Madre di Gesù ed è la Madre della Chiesa. La </w:t>
      </w:r>
      <w:r w:rsidR="00145A16">
        <w:rPr>
          <w:rFonts w:ascii="Arial" w:eastAsia="Times New Roman" w:hAnsi="Arial" w:cs="Times New Roman"/>
          <w:kern w:val="0"/>
          <w:sz w:val="24"/>
          <w:szCs w:val="20"/>
          <w:lang w:eastAsia="it-IT"/>
          <w14:ligatures w14:val="none"/>
        </w:rPr>
        <w:t xml:space="preserve">Vergine </w:t>
      </w:r>
      <w:r w:rsidR="00804589">
        <w:rPr>
          <w:rFonts w:ascii="Arial" w:eastAsia="Times New Roman" w:hAnsi="Arial" w:cs="Times New Roman"/>
          <w:kern w:val="0"/>
          <w:sz w:val="24"/>
          <w:szCs w:val="20"/>
          <w:lang w:eastAsia="it-IT"/>
          <w14:ligatures w14:val="none"/>
        </w:rPr>
        <w:t xml:space="preserve">Maria non solo è la Madre della Chiesa e anche immagine perfetta, modello santissimo di come si partorisce nel dolore. Ai piedi della croce Lei ha partorito tutto il corpo di Cristo </w:t>
      </w:r>
      <w:r>
        <w:rPr>
          <w:rFonts w:ascii="Arial" w:eastAsia="Times New Roman" w:hAnsi="Arial" w:cs="Times New Roman"/>
          <w:kern w:val="0"/>
          <w:sz w:val="24"/>
          <w:szCs w:val="20"/>
          <w:lang w:eastAsia="it-IT"/>
          <w14:ligatures w14:val="none"/>
        </w:rPr>
        <w:t>n</w:t>
      </w:r>
      <w:r w:rsidR="00804589">
        <w:rPr>
          <w:rFonts w:ascii="Arial" w:eastAsia="Times New Roman" w:hAnsi="Arial" w:cs="Times New Roman"/>
          <w:kern w:val="0"/>
          <w:sz w:val="24"/>
          <w:szCs w:val="20"/>
          <w:lang w:eastAsia="it-IT"/>
          <w14:ligatures w14:val="none"/>
        </w:rPr>
        <w:t>el dolore, corpo di Cristo concepito nel suo grembo per opera dello Spirito Santo. Misticamente e nel mistero Lei è sempre ai piedi della croce</w:t>
      </w:r>
      <w:r>
        <w:rPr>
          <w:rFonts w:ascii="Arial" w:eastAsia="Times New Roman" w:hAnsi="Arial" w:cs="Times New Roman"/>
          <w:kern w:val="0"/>
          <w:sz w:val="24"/>
          <w:szCs w:val="20"/>
          <w:lang w:eastAsia="it-IT"/>
          <w14:ligatures w14:val="none"/>
        </w:rPr>
        <w:t>,</w:t>
      </w:r>
      <w:r w:rsidR="00804589">
        <w:rPr>
          <w:rFonts w:ascii="Arial" w:eastAsia="Times New Roman" w:hAnsi="Arial" w:cs="Times New Roman"/>
          <w:kern w:val="0"/>
          <w:sz w:val="24"/>
          <w:szCs w:val="20"/>
          <w:lang w:eastAsia="it-IT"/>
          <w14:ligatures w14:val="none"/>
        </w:rPr>
        <w:t xml:space="preserve"> trafitta nell’anima perché lei vive di un solo desiderio</w:t>
      </w:r>
      <w:r>
        <w:rPr>
          <w:rFonts w:ascii="Arial" w:eastAsia="Times New Roman" w:hAnsi="Arial" w:cs="Times New Roman"/>
          <w:kern w:val="0"/>
          <w:sz w:val="24"/>
          <w:szCs w:val="20"/>
          <w:lang w:eastAsia="it-IT"/>
          <w14:ligatures w14:val="none"/>
        </w:rPr>
        <w:t xml:space="preserve">: </w:t>
      </w:r>
      <w:r w:rsidR="00804589">
        <w:rPr>
          <w:rFonts w:ascii="Arial" w:eastAsia="Times New Roman" w:hAnsi="Arial" w:cs="Times New Roman"/>
          <w:kern w:val="0"/>
          <w:sz w:val="24"/>
          <w:szCs w:val="20"/>
          <w:lang w:eastAsia="it-IT"/>
          <w14:ligatures w14:val="none"/>
        </w:rPr>
        <w:t xml:space="preserve">partorire ogni giorno nuovi figli a Dio, in Cristo, per lo Spirito Santo. Perché questo suo desiderio </w:t>
      </w:r>
      <w:r>
        <w:rPr>
          <w:rFonts w:ascii="Arial" w:eastAsia="Times New Roman" w:hAnsi="Arial" w:cs="Times New Roman"/>
          <w:kern w:val="0"/>
          <w:sz w:val="24"/>
          <w:szCs w:val="20"/>
          <w:lang w:eastAsia="it-IT"/>
          <w14:ligatures w14:val="none"/>
        </w:rPr>
        <w:t>s</w:t>
      </w:r>
      <w:r w:rsidR="00804589">
        <w:rPr>
          <w:rFonts w:ascii="Arial" w:eastAsia="Times New Roman" w:hAnsi="Arial" w:cs="Times New Roman"/>
          <w:kern w:val="0"/>
          <w:sz w:val="24"/>
          <w:szCs w:val="20"/>
          <w:lang w:eastAsia="it-IT"/>
          <w14:ligatures w14:val="none"/>
        </w:rPr>
        <w:t xml:space="preserve">i compia è necessario che tutti i suoi figli, a iniziare dagli Apostoli del Figlio, </w:t>
      </w:r>
      <w:r w:rsidR="00DC4567">
        <w:rPr>
          <w:rFonts w:ascii="Arial" w:eastAsia="Times New Roman" w:hAnsi="Arial" w:cs="Times New Roman"/>
          <w:kern w:val="0"/>
          <w:sz w:val="24"/>
          <w:szCs w:val="20"/>
          <w:lang w:eastAsia="it-IT"/>
          <w14:ligatures w14:val="none"/>
        </w:rPr>
        <w:t>seminino nei cuore la Parola del Vangelo secondo purissima verità. La Parola seminata nella verità dello Spirito Santo, dallo Spirito Santo viene assunta</w:t>
      </w:r>
      <w:r w:rsidR="00804589">
        <w:rPr>
          <w:rFonts w:ascii="Arial" w:eastAsia="Times New Roman" w:hAnsi="Arial" w:cs="Times New Roman"/>
          <w:kern w:val="0"/>
          <w:sz w:val="24"/>
          <w:szCs w:val="20"/>
          <w:lang w:eastAsia="it-IT"/>
          <w14:ligatures w14:val="none"/>
        </w:rPr>
        <w:t xml:space="preserve"> </w:t>
      </w:r>
      <w:r w:rsidR="00DC4567">
        <w:rPr>
          <w:rFonts w:ascii="Arial" w:eastAsia="Times New Roman" w:hAnsi="Arial" w:cs="Times New Roman"/>
          <w:kern w:val="0"/>
          <w:sz w:val="24"/>
          <w:szCs w:val="20"/>
          <w:lang w:eastAsia="it-IT"/>
          <w14:ligatures w14:val="none"/>
        </w:rPr>
        <w:t xml:space="preserve">e portata nei cuori e </w:t>
      </w:r>
      <w:r>
        <w:rPr>
          <w:rFonts w:ascii="Arial" w:eastAsia="Times New Roman" w:hAnsi="Arial" w:cs="Times New Roman"/>
          <w:kern w:val="0"/>
          <w:sz w:val="24"/>
          <w:szCs w:val="20"/>
          <w:lang w:eastAsia="it-IT"/>
          <w14:ligatures w14:val="none"/>
        </w:rPr>
        <w:t xml:space="preserve">con </w:t>
      </w:r>
      <w:r w:rsidR="00DC4567">
        <w:rPr>
          <w:rFonts w:ascii="Arial" w:eastAsia="Times New Roman" w:hAnsi="Arial" w:cs="Times New Roman"/>
          <w:kern w:val="0"/>
          <w:sz w:val="24"/>
          <w:szCs w:val="20"/>
          <w:lang w:eastAsia="it-IT"/>
          <w14:ligatures w14:val="none"/>
        </w:rPr>
        <w:t>essa</w:t>
      </w:r>
      <w:r>
        <w:rPr>
          <w:rFonts w:ascii="Arial" w:eastAsia="Times New Roman" w:hAnsi="Arial" w:cs="Times New Roman"/>
          <w:kern w:val="0"/>
          <w:sz w:val="24"/>
          <w:szCs w:val="20"/>
          <w:lang w:eastAsia="it-IT"/>
          <w14:ligatures w14:val="none"/>
        </w:rPr>
        <w:t>,</w:t>
      </w:r>
      <w:r w:rsidR="00DC4567">
        <w:rPr>
          <w:rFonts w:ascii="Arial" w:eastAsia="Times New Roman" w:hAnsi="Arial" w:cs="Times New Roman"/>
          <w:kern w:val="0"/>
          <w:sz w:val="24"/>
          <w:szCs w:val="20"/>
          <w:lang w:eastAsia="it-IT"/>
          <w14:ligatures w14:val="none"/>
        </w:rPr>
        <w:t xml:space="preserve"> fecondata di Spirito Santo</w:t>
      </w:r>
      <w:r>
        <w:rPr>
          <w:rFonts w:ascii="Arial" w:eastAsia="Times New Roman" w:hAnsi="Arial" w:cs="Times New Roman"/>
          <w:kern w:val="0"/>
          <w:sz w:val="24"/>
          <w:szCs w:val="20"/>
          <w:lang w:eastAsia="it-IT"/>
          <w14:ligatures w14:val="none"/>
        </w:rPr>
        <w:t xml:space="preserve">, </w:t>
      </w:r>
      <w:r w:rsidR="00DC4567">
        <w:rPr>
          <w:rFonts w:ascii="Arial" w:eastAsia="Times New Roman" w:hAnsi="Arial" w:cs="Times New Roman"/>
          <w:kern w:val="0"/>
          <w:sz w:val="24"/>
          <w:szCs w:val="20"/>
          <w:lang w:eastAsia="it-IT"/>
          <w14:ligatures w14:val="none"/>
        </w:rPr>
        <w:t xml:space="preserve">la persona che la riceve </w:t>
      </w:r>
      <w:r>
        <w:rPr>
          <w:rFonts w:ascii="Arial" w:eastAsia="Times New Roman" w:hAnsi="Arial" w:cs="Times New Roman"/>
          <w:kern w:val="0"/>
          <w:sz w:val="24"/>
          <w:szCs w:val="20"/>
          <w:lang w:eastAsia="it-IT"/>
          <w14:ligatures w14:val="none"/>
        </w:rPr>
        <w:t xml:space="preserve">viene </w:t>
      </w:r>
      <w:r w:rsidR="00DC4567">
        <w:rPr>
          <w:rFonts w:ascii="Arial" w:eastAsia="Times New Roman" w:hAnsi="Arial" w:cs="Times New Roman"/>
          <w:kern w:val="0"/>
          <w:sz w:val="24"/>
          <w:szCs w:val="20"/>
          <w:lang w:eastAsia="it-IT"/>
          <w14:ligatures w14:val="none"/>
        </w:rPr>
        <w:t>generat</w:t>
      </w:r>
      <w:r>
        <w:rPr>
          <w:rFonts w:ascii="Arial" w:eastAsia="Times New Roman" w:hAnsi="Arial" w:cs="Times New Roman"/>
          <w:kern w:val="0"/>
          <w:sz w:val="24"/>
          <w:szCs w:val="20"/>
          <w:lang w:eastAsia="it-IT"/>
          <w14:ligatures w14:val="none"/>
        </w:rPr>
        <w:t>a</w:t>
      </w:r>
      <w:r w:rsidR="00DC4567">
        <w:rPr>
          <w:rFonts w:ascii="Arial" w:eastAsia="Times New Roman" w:hAnsi="Arial" w:cs="Times New Roman"/>
          <w:kern w:val="0"/>
          <w:sz w:val="24"/>
          <w:szCs w:val="20"/>
          <w:lang w:eastAsia="it-IT"/>
          <w14:ligatures w14:val="none"/>
        </w:rPr>
        <w:t xml:space="preserve"> misticamente nel grembo della Donna come vero Figlio di Dio, in Cristo, per lo Spirito Santo. </w:t>
      </w:r>
    </w:p>
    <w:p w14:paraId="61E7B58B" w14:textId="052182C4" w:rsidR="007936CA" w:rsidRDefault="00DC4567" w:rsidP="00C71EA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La Donna è il solo grembo nel quale lo Spirito Santo concepisce figli per il nostro Dio e Padre, sempre in Cristo, facendoli figli nel Figlio. Se l’Apostolo e ogni discepolo non possiede la Donna come sua vera Madre e come suo vero grembo</w:t>
      </w:r>
      <w:r w:rsidR="004A1FD4">
        <w:rPr>
          <w:rFonts w:ascii="Arial" w:eastAsia="Times New Roman" w:hAnsi="Arial" w:cs="Times New Roman"/>
          <w:kern w:val="0"/>
          <w:sz w:val="24"/>
          <w:szCs w:val="20"/>
          <w:lang w:eastAsia="it-IT"/>
          <w14:ligatures w14:val="none"/>
        </w:rPr>
        <w:t>, per lui nessun nuovo figlio sarà generato dallo Spirito Santo. Cristo Gesù, Madre di Dio, Spirito Santo, Discepolo di Cristo Signore dovranno essere in eterno una cosa sola, se si vuole che la missione di Cristo si compia oggi nella nostra storia.</w:t>
      </w:r>
    </w:p>
    <w:p w14:paraId="6F61F881" w14:textId="77777777" w:rsidR="00532F17" w:rsidRDefault="005660F7" w:rsidP="00217AC3">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5E4C08" w:rsidRPr="000F569E">
        <w:rPr>
          <w:rFonts w:ascii="Arial" w:eastAsia="Times New Roman" w:hAnsi="Arial" w:cs="Times New Roman"/>
          <w:i/>
          <w:iCs/>
          <w:kern w:val="0"/>
          <w:sz w:val="24"/>
          <w:szCs w:val="20"/>
          <w:lang w:eastAsia="it-IT"/>
          <w14:ligatures w14:val="none"/>
        </w:rPr>
        <w:t xml:space="preserve">Allora apparve un altro segno nel cielo: un enorme drago rosso, con sette teste e dieci corna e sulle teste sette diademi; la sua coda trascinava un terzo delle stelle del cielo e le precipitava sulla terra. Il drago si pose davanti alla donna, che stava per partorire, in modo da divorare il bambino appena lo avesse partorito. Essa partorì un figlio maschio, destinato a governare tutte le nazioni con scettro di ferro, e suo figlio fu rapito verso Dio e verso il suo trono. La donna invece fuggì nel deserto, dove Dio le aveva preparato un rifugio perché vi fosse nutrita per milleduecentosessanta giorni. </w:t>
      </w:r>
    </w:p>
    <w:p w14:paraId="744B7D9F" w14:textId="77777777" w:rsidR="00532F17" w:rsidRDefault="004A1FD4" w:rsidP="00217AC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w:t>
      </w:r>
      <w:r w:rsidR="00532F17">
        <w:rPr>
          <w:rFonts w:ascii="Arial" w:eastAsia="Times New Roman" w:hAnsi="Arial" w:cs="Times New Roman"/>
          <w:kern w:val="0"/>
          <w:sz w:val="24"/>
          <w:szCs w:val="20"/>
          <w:lang w:eastAsia="it-IT"/>
          <w14:ligatures w14:val="none"/>
        </w:rPr>
        <w:t xml:space="preserve">cosa </w:t>
      </w:r>
      <w:r>
        <w:rPr>
          <w:rFonts w:ascii="Arial" w:eastAsia="Times New Roman" w:hAnsi="Arial" w:cs="Times New Roman"/>
          <w:kern w:val="0"/>
          <w:sz w:val="24"/>
          <w:szCs w:val="20"/>
          <w:lang w:eastAsia="it-IT"/>
          <w14:ligatures w14:val="none"/>
        </w:rPr>
        <w:t xml:space="preserve">vede l’Apostolo Giovann: un enorme drago rosso, </w:t>
      </w:r>
      <w:r w:rsidRPr="000F569E">
        <w:rPr>
          <w:rFonts w:ascii="Arial" w:eastAsia="Times New Roman" w:hAnsi="Arial" w:cs="Times New Roman"/>
          <w:i/>
          <w:iCs/>
          <w:kern w:val="0"/>
          <w:sz w:val="24"/>
          <w:szCs w:val="20"/>
          <w:lang w:eastAsia="it-IT"/>
          <w14:ligatures w14:val="none"/>
        </w:rPr>
        <w:t>con sette teste e dieci corna e sulle teste sette diademi</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Questa visione rivela quanto grande è la potenza di male di cui è capace questo drago: rosso è il colore del fuoco eterno, ma è anche il colore dell’invidia contro Dio e contro gli eletti di Dio. </w:t>
      </w:r>
      <w:r w:rsidR="00613BF9">
        <w:rPr>
          <w:rFonts w:ascii="Arial" w:eastAsia="Times New Roman" w:hAnsi="Arial" w:cs="Times New Roman"/>
          <w:kern w:val="0"/>
          <w:sz w:val="24"/>
          <w:szCs w:val="20"/>
          <w:lang w:eastAsia="it-IT"/>
          <w14:ligatures w14:val="none"/>
        </w:rPr>
        <w:t xml:space="preserve">Le sette teste </w:t>
      </w:r>
      <w:r w:rsidR="00532F17">
        <w:rPr>
          <w:rFonts w:ascii="Arial" w:eastAsia="Times New Roman" w:hAnsi="Arial" w:cs="Times New Roman"/>
          <w:kern w:val="0"/>
          <w:sz w:val="24"/>
          <w:szCs w:val="20"/>
          <w:lang w:eastAsia="it-IT"/>
          <w14:ligatures w14:val="none"/>
        </w:rPr>
        <w:t xml:space="preserve">dicono </w:t>
      </w:r>
      <w:r w:rsidR="00613BF9">
        <w:rPr>
          <w:rFonts w:ascii="Arial" w:eastAsia="Times New Roman" w:hAnsi="Arial" w:cs="Times New Roman"/>
          <w:kern w:val="0"/>
          <w:sz w:val="24"/>
          <w:szCs w:val="20"/>
          <w:lang w:eastAsia="it-IT"/>
          <w14:ligatures w14:val="none"/>
        </w:rPr>
        <w:t>quanto è grande la sua astuzia, la sua malvagità, la sua perspicacia nel pensare il male. Noi sappiamo che questo enorme drago rosso inventa per la perdizione degli eletti di Dio tentazioni sempre nuove e sempre più invisibili. Solo chi è pieno della sapienza, scienza, intelligenza, consiglio dello di Spirito Santo sa vederle e solo sempre chi è pieno della fortezza, della pietà, del timore del Signore</w:t>
      </w:r>
      <w:r w:rsidR="00532F17">
        <w:rPr>
          <w:rFonts w:ascii="Arial" w:eastAsia="Times New Roman" w:hAnsi="Arial" w:cs="Times New Roman"/>
          <w:kern w:val="0"/>
          <w:sz w:val="24"/>
          <w:szCs w:val="20"/>
          <w:lang w:eastAsia="it-IT"/>
          <w14:ligatures w14:val="none"/>
        </w:rPr>
        <w:t>,</w:t>
      </w:r>
      <w:r w:rsidR="00613BF9">
        <w:rPr>
          <w:rFonts w:ascii="Arial" w:eastAsia="Times New Roman" w:hAnsi="Arial" w:cs="Times New Roman"/>
          <w:kern w:val="0"/>
          <w:sz w:val="24"/>
          <w:szCs w:val="20"/>
          <w:lang w:eastAsia="it-IT"/>
          <w14:ligatures w14:val="none"/>
        </w:rPr>
        <w:t xml:space="preserve"> sa come vincerle. </w:t>
      </w:r>
    </w:p>
    <w:p w14:paraId="55DB51EC" w14:textId="77777777" w:rsidR="00532F17" w:rsidRDefault="00613BF9" w:rsidP="00217AC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fin dove giunge la sua depravata intelligenza: trascina con sé nel suo fuoco eterno un terzo degli angeli di Dio. Non solo le trascina nella sua perdizione, precipita questo terzo di stelle sulla terra perché a loro volta trascinino nella loro perdizione </w:t>
      </w:r>
      <w:r w:rsidR="00532F17">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terna l’intera umanità: </w:t>
      </w:r>
      <w:r w:rsidRPr="00613BF9">
        <w:rPr>
          <w:rFonts w:ascii="Arial" w:eastAsia="Times New Roman" w:hAnsi="Arial" w:cs="Times New Roman"/>
          <w:i/>
          <w:iCs/>
          <w:kern w:val="0"/>
          <w:sz w:val="24"/>
          <w:szCs w:val="20"/>
          <w:lang w:eastAsia="it-IT"/>
          <w14:ligatures w14:val="none"/>
        </w:rPr>
        <w:t>“</w:t>
      </w:r>
      <w:r w:rsidRPr="000F569E">
        <w:rPr>
          <w:rFonts w:ascii="Arial" w:eastAsia="Times New Roman" w:hAnsi="Arial" w:cs="Times New Roman"/>
          <w:i/>
          <w:iCs/>
          <w:kern w:val="0"/>
          <w:sz w:val="24"/>
          <w:szCs w:val="20"/>
          <w:lang w:eastAsia="it-IT"/>
          <w14:ligatures w14:val="none"/>
        </w:rPr>
        <w:t xml:space="preserve">La </w:t>
      </w:r>
      <w:r w:rsidR="004A1FD4" w:rsidRPr="000F569E">
        <w:rPr>
          <w:rFonts w:ascii="Arial" w:eastAsia="Times New Roman" w:hAnsi="Arial" w:cs="Times New Roman"/>
          <w:i/>
          <w:iCs/>
          <w:kern w:val="0"/>
          <w:sz w:val="24"/>
          <w:szCs w:val="20"/>
          <w:lang w:eastAsia="it-IT"/>
          <w14:ligatures w14:val="none"/>
        </w:rPr>
        <w:t>sua coda trascinava un terzo delle stelle del cielo e le precipitava sulla terra</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Come faranno questo? Attraverso ogni tentazione sempre nuova frutto della loro intelligenza depravata, intenta solo a trascinare nella loro perdizione eterna ogni uomo.</w:t>
      </w:r>
    </w:p>
    <w:p w14:paraId="452BFDE4" w14:textId="3B30AFF6"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w:t>
      </w:r>
      <w:r w:rsidRPr="00217AC3">
        <w:rPr>
          <w:rFonts w:ascii="Arial" w:eastAsia="Times New Roman" w:hAnsi="Arial" w:cs="Times New Roman"/>
          <w:kern w:val="0"/>
          <w:sz w:val="24"/>
          <w:szCs w:val="20"/>
          <w:lang w:eastAsia="it-IT"/>
          <w14:ligatures w14:val="none"/>
        </w:rPr>
        <w:t>Poiché le potenze infernali sempre inventano nuove armi e nuove strategie, impensabili qualche ora prima, il cristiano, se vuole essere vittorioso, deve essere sempre con il cuore, la mente, lo spirito, l’anima, il corpo nello Spirito Santo. Solo lo Spirito Santo può combattere contro le potenze infernali e vincerle. Nessun uomo le potrà mai vincere con le sue sole forze. Se il cristiano vorrà vincere queste potenze infernali dovrà rimanere per tutti i giorni della sua vita nello Spirito Santo e in esso crescere in sapienza e grazia senza mai stancarsi. Chi non si riveste di Spirito Santo, che non scenda a combattere contro Satana. È già sconfitto. È già sconfitto perché le potenze infernali lo hanno già sedotto e separato dallo Spirito Santo.</w:t>
      </w:r>
    </w:p>
    <w:p w14:paraId="43B7E653" w14:textId="096AA769"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 xml:space="preserve">Proviamo a mettere in luce qualcuna di queste nuovissime armi inventate da Satana negli ultimi cinquanta, sessanta anni, al fine di ridurre in strumento di non salvezza soprannaturale la Chiesa una, santa, cattolica, apostolica. Queste armi </w:t>
      </w:r>
      <w:r w:rsidRPr="00217AC3">
        <w:rPr>
          <w:rFonts w:ascii="Arial" w:eastAsia="Times New Roman" w:hAnsi="Arial" w:cs="Times New Roman"/>
          <w:kern w:val="0"/>
          <w:sz w:val="24"/>
          <w:szCs w:val="20"/>
          <w:lang w:eastAsia="it-IT"/>
          <w14:ligatures w14:val="none"/>
        </w:rPr>
        <w:lastRenderedPageBreak/>
        <w:t xml:space="preserve">sono così invisibili che solo lo Spirito Santo è capace di vederle e di vincerle. Lui le vede con gli occhi del cristiano che abita in lui e le vince con la sapienza, intelligenza, consiglio, fortezza, conoscenza, pietà, timore del Signore con i quali Lui veste il cristiano. Se il cristiano si separa dallo Spirito Santo non solo non vede e non vince, diviene </w:t>
      </w:r>
      <w:r w:rsidR="00532F17">
        <w:rPr>
          <w:rFonts w:ascii="Arial" w:eastAsia="Times New Roman" w:hAnsi="Arial" w:cs="Times New Roman"/>
          <w:kern w:val="0"/>
          <w:sz w:val="24"/>
          <w:szCs w:val="20"/>
          <w:lang w:eastAsia="it-IT"/>
          <w14:ligatures w14:val="none"/>
        </w:rPr>
        <w:t xml:space="preserve">esso </w:t>
      </w:r>
      <w:r w:rsidRPr="00217AC3">
        <w:rPr>
          <w:rFonts w:ascii="Arial" w:eastAsia="Times New Roman" w:hAnsi="Arial" w:cs="Times New Roman"/>
          <w:kern w:val="0"/>
          <w:sz w:val="24"/>
          <w:szCs w:val="20"/>
          <w:lang w:eastAsia="it-IT"/>
          <w14:ligatures w14:val="none"/>
        </w:rPr>
        <w:t>stesso arma delle potenze infernali per la rovina della Chiesa e del mondo.</w:t>
      </w:r>
    </w:p>
    <w:p w14:paraId="010BD779" w14:textId="63ED73DE"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Prima arma invisibile: L’invisibile separazione della lettura della Scrittura dalla sua retta interpretazione attraverso l’uso della sacra scienza teologica. Da un lato abbiamo la Divina Rivelazione e dall’altro una pseudo-teologia che nega tutta la divina rivelazione nelle sue verità essenziali.</w:t>
      </w:r>
    </w:p>
    <w:p w14:paraId="3E55DDDA" w14:textId="68060BE7"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Seconda arma invisibile: L’invisibile spostamento della sacra scienza come dottrina per l’intelligenza del mistero di Dio così come è contenuto nella Divina Rivelazione, nella Tradizione della Chiesa, nei Padri e nei Dottori della Chiesa, a scienza antropologica e sociologica con il conforto delle scienze atee.</w:t>
      </w:r>
    </w:p>
    <w:p w14:paraId="7F2CC411" w14:textId="60B5EDB7"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Terza arma invisibile: L’invisibile cambiamento della verità dei ministeri nella Chiesa. Da una chiesa ricca di mistero ad una Chiesa povera di qualsiasi mistero. È come se il mistero non interessasse più ad alcuno. Una Chiesa senza mistero è una non Chiesa.</w:t>
      </w:r>
    </w:p>
    <w:p w14:paraId="736ABD9A" w14:textId="05059D6E"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Quarta arma invisibile: L’invisibile auto-attribuzione di ministerialità non generate né dallo Spirito Santo, né dai Sacramenti della Chiesa, né dalle strutture esistenti nella Chiesa che preparano all’esercizio di missioni e mansioni. Non si è più opera dello Spirito Santo. Ognuno si crea e si fa da se stesso ciò che vuole che lui sia.</w:t>
      </w:r>
    </w:p>
    <w:p w14:paraId="60F8BFD8" w14:textId="03C0A9D4"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 xml:space="preserve">Quinta arma invisibile: L’invisibile cancellazione del gregge di Cristo e il sorgere di cristiani non appartenenti a nessun gregge e a nessun pastore. Nasce il cristiano senza pastore. </w:t>
      </w:r>
    </w:p>
    <w:p w14:paraId="41E4A7E5" w14:textId="598B832B"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Sesta arma invisibile: L’invisibile uguaglianza di tutti i membri all’interno del corpo di Cristo e di conseguenza la cancellazione degli specifici ministeri, ministerialità, missioni, vocazioni.</w:t>
      </w:r>
    </w:p>
    <w:p w14:paraId="7C09E1A4" w14:textId="5CD0B484"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Settima arma invisibile: L’invisibile spostamento del ministro sacro dalle cose che riguardando Dio alle cose che riguardano gli uomini. Dalla cura degli interessi di Cristo si è passati alla cura degli interessi degli uomini. Dalla trascendenza e dal soprannaturale si è passati nell’immanenza e nel naturale.</w:t>
      </w:r>
    </w:p>
    <w:p w14:paraId="22224E89" w14:textId="1102F385"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Ottava arma invisibile: L’invisibile cancellazione del male morale oggettivo in nome di un male morale soggettivo. Il male non è più trasgressione dei Comandamenti del Signore, non è più disobbedienza alle divine Norme e Statuti. Male è ciò che l’uomo vuole che sia male e così è bene ciò che l’uomo vuole sia bene.</w:t>
      </w:r>
    </w:p>
    <w:p w14:paraId="192B9E49" w14:textId="27581ABE"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 xml:space="preserve">Nona arma invisibile: L’invisibile eliminazione della nozione stessa di peccato. Non esistendo più il male oggettivo, neanche il peccato oggettivo esiste. Questo </w:t>
      </w:r>
      <w:r w:rsidRPr="00217AC3">
        <w:rPr>
          <w:rFonts w:ascii="Arial" w:eastAsia="Times New Roman" w:hAnsi="Arial" w:cs="Times New Roman"/>
          <w:kern w:val="0"/>
          <w:sz w:val="24"/>
          <w:szCs w:val="20"/>
          <w:lang w:eastAsia="it-IT"/>
          <w14:ligatures w14:val="none"/>
        </w:rPr>
        <w:lastRenderedPageBreak/>
        <w:t>significa che tutti i cammelli del peccato vengono ingoiati. Si filtrano solo i moscerini.</w:t>
      </w:r>
    </w:p>
    <w:p w14:paraId="3964190E" w14:textId="6E14C27A"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Decima arma invisibile: L’invisibile proclamazione di Cristo Gesù come persona non più necessaria per la salvezza dell’uomo. Cristo non è più la verità, la sola verità della nostra fede nella quale è contenuta ogni altra verità.</w:t>
      </w:r>
    </w:p>
    <w:p w14:paraId="50221350" w14:textId="15EE8BE2"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Undicesima arma invisibile: L’invisibile dichiarazione della Chiesa non più luce del mondo e sale della terra, sacramento di Cristo Gesù per la salvezza di ogni uomo. Se la Chiesa non è più sacramento di Cristo per la salvezza, neanche il cristiano lo è in Cristo, con Cristo, per Cristo.</w:t>
      </w:r>
    </w:p>
    <w:p w14:paraId="464BCD1D" w14:textId="1F5D90CF"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Dodicesima arma invisibile: L’invisibile e anche necessaria, quasi</w:t>
      </w:r>
      <w:r w:rsidR="00D33851">
        <w:rPr>
          <w:rFonts w:ascii="Arial" w:eastAsia="Times New Roman" w:hAnsi="Arial" w:cs="Times New Roman"/>
          <w:kern w:val="0"/>
          <w:sz w:val="24"/>
          <w:szCs w:val="20"/>
          <w:lang w:eastAsia="it-IT"/>
          <w14:ligatures w14:val="none"/>
        </w:rPr>
        <w:t xml:space="preserve"> </w:t>
      </w:r>
      <w:r w:rsidRPr="00217AC3">
        <w:rPr>
          <w:rFonts w:ascii="Arial" w:eastAsia="Times New Roman" w:hAnsi="Arial" w:cs="Times New Roman"/>
          <w:kern w:val="0"/>
          <w:sz w:val="24"/>
          <w:szCs w:val="20"/>
          <w:lang w:eastAsia="it-IT"/>
          <w14:ligatures w14:val="none"/>
        </w:rPr>
        <w:t xml:space="preserve">obbligatoria dichiarazione dell’uguaglianza di tutte le religioni senza alcuna verità oggettiva di preminenza per nessuna di esse. Questo vuol dire cancellazione dalla storia di quattromila anni di lavoro del Signore per ridare all’uomo una dignità ancora più alta di quella ricevuta per creazione. </w:t>
      </w:r>
    </w:p>
    <w:p w14:paraId="65089E56" w14:textId="2BBB59D0"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Tredicesima arma invisibile: L’invisibile e anche necessaria, quasi obbligatoria dichiarazione dell’uguaglianza di tutte le confessioni cristiane. Nessuna più si deve convertire ad un’altra. Se nessuna è verità per le altre e le altre non sono verità per nessuna, allora si è nella perfetta uguaglianza. Ma può la Chiesa una, santa, cattolica, apostolica rinunciare alla sua verità?</w:t>
      </w:r>
    </w:p>
    <w:p w14:paraId="16AF2A0D" w14:textId="0CB5007D"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 xml:space="preserve">Quattordicesima arma invisibile: L’invisibile piena sostituzione delle scienze umane atee a danno delle scienze soprannaturali della salvezza. Così facendo, tutto il Sacro Deposito della fede scompare. </w:t>
      </w:r>
    </w:p>
    <w:p w14:paraId="58ED0246" w14:textId="39478071"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Quindicesima arma invisibile: L’invisibile riduzione di tutta la Scrittura a pensiero storico legato a quel tempo e a quel momento. Questo significa che da oggi nessuno si potrà più appellare alla Scrittura come norma normans per la sua fede. Ma se non ci si può più appellare alla Scrittura, neanche ai Padri della Chiesa ci si può appellare e neanche ai suo Dottori, la cui dottrina è tutta attinta dalla Divina Rivelazione.</w:t>
      </w:r>
    </w:p>
    <w:p w14:paraId="177D1132" w14:textId="227C8E34"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Sedicesima arma invisibile: L’invisibile e anche necessaria dichiarazione della non obbligatorietà per noi di seguire gli insegnamenti della Scrittura. Sono insegnamenti per quei tempi, ma non per altri tempi. Ogni tempo ha le sue verità. Le verità di ieri sono per ieri. Le verità di oggi non sono per domani. Anche il domani avrà le sue verità. La Scrittura va considerata assieme alla Sacra Tradizione non più che un Museo, nel quale vengono raccolti i fossili delle verità di ieri.</w:t>
      </w:r>
    </w:p>
    <w:p w14:paraId="340975DE" w14:textId="772448D8"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Diciassettesima arma invisibile: L’invisibile trionfo del pensiero del mondo nella Chiesa una, santa, cattolica, apostolica. Nasce così la conformazione ai pensieri della terra, pensieri di questo mondo che sono tutti contrari ai pensieri di Cristo Gesù.</w:t>
      </w:r>
    </w:p>
    <w:p w14:paraId="69FBA328" w14:textId="4074461A"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lastRenderedPageBreak/>
        <w:t>Diciottesima arma invisibile: L’invisibile ritorno del Pelagianesimo nella Chiesa del Dio vivente. Non si ha più bisogno di alcuna grazia. L’uomo è da se stesso. Non ha bisogno di nessun aiuto soprannaturale. Questo significa consegna dell’umanità intera al peccato, all’immoralità, all’idolatria, alla morte.</w:t>
      </w:r>
    </w:p>
    <w:p w14:paraId="75AF29BE" w14:textId="16BFDAE1"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Diciannovesima arma invisibile: L’invisibile imposizione delle nuove dottrine lasciando che le “vecchie dottrine” vadano ad abitare nel Museo delle scienze teologiche del passato. Pensare oggi con il pensiero di Cristo, così come esso è contenuto nel Vangelo, è motivo per essere accusati e condotti sul Golgota allo stesso modo che fu condotto Cristo Gesù per aver pensato con il pensiero del Padre suo rivelato nei libri profetici.</w:t>
      </w:r>
    </w:p>
    <w:p w14:paraId="5BE153A9" w14:textId="072B645A"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Ventesima arma invisibile: L’invisibile equivocità del linguaggio che sembra affermare una cosa, mentre in realtà convalida il contrario. Questa è un’arma invisibile sofisticatissima. Con quest’arma le potenze infernali stanno devastando ogni cosa. Quest’arma ha un solo intento: eliminare dalla Chiesa e dal mondo ogni traccia della presenza di Dio Padre, di Cristo Signore e dello Spirito Santo dalla nostra terra. Del mistero rivelato nulla dovrà più esistere.</w:t>
      </w:r>
    </w:p>
    <w:p w14:paraId="6E535B20" w14:textId="1D517583"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Ventunesima arma invisibile: L’invisibile rinuncia del discepolo di Gesù a combattere per la difesa della verità di Cristo Signore. Combattere per la verità di Gesù Signore equivale solo ad essere dichiarati pazzi, gente senza mente e senza cuore, senza intelligenza e senza alcuna sapienza, gente fuori dalla storia.</w:t>
      </w:r>
    </w:p>
    <w:p w14:paraId="0EDBC793" w14:textId="3706ED3C"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 xml:space="preserve">Ventiduesima arma invisibile: L’invisibile trasformazione del discepolo di Cristo Signore in soldato di Satana per la diffusione nella Chiesa e nel mondo di ogni falsità e menzogna, facendole però passare come purissima verità di Dio. </w:t>
      </w:r>
    </w:p>
    <w:p w14:paraId="20840A14" w14:textId="538A18D8"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 xml:space="preserve">Ventitreesima arma invisibile: L’invisibile diritto dell’immoralità per regnare indisturbata nella Chiesa del Dio vivente. Questa arma se non oggi, domani stesso o nei prossimi anni, farà della Chiesa una vera spelonca di immorali, immorali però giustificati, canonizzati, santificati, immorali tutti legalizzati, immorali obbedienti alla legge. </w:t>
      </w:r>
    </w:p>
    <w:p w14:paraId="0483532C" w14:textId="2579272C" w:rsidR="00217AC3" w:rsidRP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Ventiquattresima arma invisibile: L’invisibile sostituzione del Dio Trinità con una moltitudine di Dèi che in verità sono solo idoli. Se le religioni sono uguali, se le confessioni cristiane sono uguali, anche gli Dei delle differenti religioni sono uguali e ogni verità di una confessione cristiana è uguale alla verità delle altre confessioni.</w:t>
      </w:r>
    </w:p>
    <w:p w14:paraId="7C2B4E33" w14:textId="49382FFB" w:rsidR="00217AC3" w:rsidRDefault="00217AC3" w:rsidP="00217AC3">
      <w:pPr>
        <w:spacing w:after="240" w:line="240" w:lineRule="auto"/>
        <w:jc w:val="both"/>
        <w:rPr>
          <w:rFonts w:ascii="Arial" w:eastAsia="Times New Roman" w:hAnsi="Arial" w:cs="Times New Roman"/>
          <w:kern w:val="0"/>
          <w:sz w:val="24"/>
          <w:szCs w:val="20"/>
          <w:lang w:eastAsia="it-IT"/>
          <w14:ligatures w14:val="none"/>
        </w:rPr>
      </w:pPr>
      <w:r w:rsidRPr="00217AC3">
        <w:rPr>
          <w:rFonts w:ascii="Arial" w:eastAsia="Times New Roman" w:hAnsi="Arial" w:cs="Times New Roman"/>
          <w:kern w:val="0"/>
          <w:sz w:val="24"/>
          <w:szCs w:val="20"/>
          <w:lang w:eastAsia="it-IT"/>
          <w14:ligatures w14:val="none"/>
        </w:rPr>
        <w:t xml:space="preserve">Venticinquesima arma invisibile: L’invisibile spostamento della Chiesa che discende da Dio e dal cuore di Cristo Gesù, per opera dello Spirito Santo, a favore di una Chiesa che sale dal cuore dell’uomo. Tutto può salire dal cuore dell’uomo a condizione che sia sempre verificato da ciò che discende a noi dal cuore del Padre, in Cristo Gesù per opera dello Spirito Santo. Anche le strutture per la verifica sono cadute sotto il colpi di questa invisibile arma delle potenze infernali. Quando ci si sveglierà da questo sonno spirituale – anche questo sonno è arma invisibile di Satana, ci si accorgerà che avremo commesso lo stesso errore che per moltissimi anni ha condizionato la vita dei discepoli di Gesù. Prima alla verità </w:t>
      </w:r>
      <w:r w:rsidRPr="00217AC3">
        <w:rPr>
          <w:rFonts w:ascii="Arial" w:eastAsia="Times New Roman" w:hAnsi="Arial" w:cs="Times New Roman"/>
          <w:kern w:val="0"/>
          <w:sz w:val="24"/>
          <w:szCs w:val="20"/>
          <w:lang w:eastAsia="it-IT"/>
          <w14:ligatures w14:val="none"/>
        </w:rPr>
        <w:lastRenderedPageBreak/>
        <w:t>che discende dal cielo abbiamo preferito la verità che sale dal cuore di ogni discepolo di Gesù, compresi illustrissimi teologi. I danni sono stati infinitamente di più di quelli provocati dal diluvio universale. Oggi dalla Chiesa che discende dal cielo si è passati ad una Chiesa che sale dal cuore degli uomini. I danni che raccoglieremo fra qualche decennio, e anche meno, saranno di completa devastazione della Chiesa del Dio vivente.</w:t>
      </w:r>
    </w:p>
    <w:p w14:paraId="52A95F6B" w14:textId="77777777" w:rsidR="00072F13" w:rsidRDefault="00217AC3" w:rsidP="004A1FD4">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qual è il fine dell’enorme drago: divorare il bambino appena lo avesse partorito. </w:t>
      </w:r>
      <w:r w:rsidR="004A1FD4" w:rsidRPr="000F569E">
        <w:rPr>
          <w:rFonts w:ascii="Arial" w:eastAsia="Times New Roman" w:hAnsi="Arial" w:cs="Times New Roman"/>
          <w:i/>
          <w:iCs/>
          <w:kern w:val="0"/>
          <w:sz w:val="24"/>
          <w:szCs w:val="20"/>
          <w:lang w:eastAsia="it-IT"/>
          <w14:ligatures w14:val="none"/>
        </w:rPr>
        <w:t xml:space="preserve">Il drago si pose davanti alla donna, che stava per partorire, in modo da divorare il bambino appena lo avesse partorito. </w:t>
      </w:r>
      <w:r w:rsidR="00A95AFF">
        <w:rPr>
          <w:rFonts w:ascii="Arial" w:eastAsia="Times New Roman" w:hAnsi="Arial" w:cs="Times New Roman"/>
          <w:kern w:val="0"/>
          <w:sz w:val="24"/>
          <w:szCs w:val="20"/>
          <w:lang w:eastAsia="it-IT"/>
          <w14:ligatures w14:val="none"/>
        </w:rPr>
        <w:t xml:space="preserve">Il drago però non può divorare il bambino. Viene in aiuto il cielo che rapisce il Bambino verso Dio e verso il trono, </w:t>
      </w:r>
      <w:r w:rsidR="004A1FD4" w:rsidRPr="000F569E">
        <w:rPr>
          <w:rFonts w:ascii="Arial" w:eastAsia="Times New Roman" w:hAnsi="Arial" w:cs="Times New Roman"/>
          <w:i/>
          <w:iCs/>
          <w:kern w:val="0"/>
          <w:sz w:val="24"/>
          <w:szCs w:val="20"/>
          <w:lang w:eastAsia="it-IT"/>
          <w14:ligatures w14:val="none"/>
        </w:rPr>
        <w:t xml:space="preserve">Essa partorì un figlio maschio, destinato a governare tutte le nazioni con scettro di ferro, e suo figlio fu rapito verso Dio e verso il suo trono. </w:t>
      </w:r>
    </w:p>
    <w:p w14:paraId="4BD8D2E6" w14:textId="77777777" w:rsidR="00072F13" w:rsidRDefault="00A95AFF" w:rsidP="004A1FD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Noi sappiamo che fino all’ultimo istante della sua vita, Satana tentò </w:t>
      </w:r>
      <w:r w:rsidR="00072F13">
        <w:rPr>
          <w:rFonts w:ascii="Arial" w:eastAsia="Times New Roman" w:hAnsi="Arial" w:cs="Times New Roman"/>
          <w:kern w:val="0"/>
          <w:sz w:val="24"/>
          <w:szCs w:val="20"/>
          <w:lang w:eastAsia="it-IT"/>
          <w14:ligatures w14:val="none"/>
        </w:rPr>
        <w:t xml:space="preserve">Gesù Signore </w:t>
      </w:r>
      <w:r>
        <w:rPr>
          <w:rFonts w:ascii="Arial" w:eastAsia="Times New Roman" w:hAnsi="Arial" w:cs="Times New Roman"/>
          <w:kern w:val="0"/>
          <w:sz w:val="24"/>
          <w:szCs w:val="20"/>
          <w:lang w:eastAsia="it-IT"/>
          <w14:ligatures w14:val="none"/>
        </w:rPr>
        <w:t>con ogni tentazione e in tutti i modi inventati dalla sua superba e invidiosa e depravata intelligenza. Gesù forte nello Spirito Santo sempre ha vinto Satana combattendo contro di Lui battaglie cosi forti da trasformare nella preghiera il suo sudore in sangue. Come Satana vuole uccidere il bambino appena nato, così vuole uccide ogni altro uomo appena nato nella grazia e nella verità di Gesù Signore. È questo il momento di più grande fragilità spirituale.</w:t>
      </w:r>
      <w:r w:rsidR="00D33851">
        <w:rPr>
          <w:rFonts w:ascii="Arial" w:eastAsia="Times New Roman" w:hAnsi="Arial" w:cs="Times New Roman"/>
          <w:kern w:val="0"/>
          <w:sz w:val="24"/>
          <w:szCs w:val="20"/>
          <w:lang w:eastAsia="it-IT"/>
          <w14:ligatures w14:val="none"/>
        </w:rPr>
        <w:t xml:space="preserve"> </w:t>
      </w:r>
    </w:p>
    <w:p w14:paraId="0A9F29C1" w14:textId="77777777" w:rsidR="00072F13" w:rsidRDefault="00A95AFF" w:rsidP="004A1FD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Quest </w:t>
      </w:r>
      <w:r w:rsidR="00072F13">
        <w:rPr>
          <w:rFonts w:ascii="Arial" w:eastAsia="Times New Roman" w:hAnsi="Arial" w:cs="Times New Roman"/>
          <w:kern w:val="0"/>
          <w:sz w:val="24"/>
          <w:szCs w:val="20"/>
          <w:lang w:eastAsia="it-IT"/>
          <w14:ligatures w14:val="none"/>
        </w:rPr>
        <w:t xml:space="preserve">volontà satanica </w:t>
      </w:r>
      <w:r>
        <w:rPr>
          <w:rFonts w:ascii="Arial" w:eastAsia="Times New Roman" w:hAnsi="Arial" w:cs="Times New Roman"/>
          <w:kern w:val="0"/>
          <w:sz w:val="24"/>
          <w:szCs w:val="20"/>
          <w:lang w:eastAsia="it-IT"/>
          <w14:ligatures w14:val="none"/>
        </w:rPr>
        <w:t xml:space="preserve">non vale solo per i battezzato, ma vale anche per tutti coloro che ricevono ogni altro sacramento. Satana approfitta di ogni momento di fragilità per vincere gli eletti di Dio. Come si fa a non essere deboli? Rimanendo legati al corpo di Cristo nella sua Chiesa. Chi si separa dalla Chiesa, si rende estremamente fragile, debole e facilmente sarà divorato dall’enorme drago. </w:t>
      </w:r>
    </w:p>
    <w:p w14:paraId="14357C42" w14:textId="77777777" w:rsidR="00072F13" w:rsidRDefault="00A95AFF" w:rsidP="004A1FD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Anche la donna si mette in salvo: “</w:t>
      </w:r>
      <w:r w:rsidR="004A1FD4" w:rsidRPr="000F569E">
        <w:rPr>
          <w:rFonts w:ascii="Arial" w:eastAsia="Times New Roman" w:hAnsi="Arial" w:cs="Times New Roman"/>
          <w:i/>
          <w:iCs/>
          <w:kern w:val="0"/>
          <w:sz w:val="24"/>
          <w:szCs w:val="20"/>
          <w:lang w:eastAsia="it-IT"/>
          <w14:ligatures w14:val="none"/>
        </w:rPr>
        <w:t>La donna invece fuggì nel deserto, dove Dio le aveva preparato un rifugio perché vi fosse nutrita per milleduecentosessanta giorni</w:t>
      </w:r>
      <w:r>
        <w:rPr>
          <w:rFonts w:ascii="Arial" w:eastAsia="Times New Roman" w:hAnsi="Arial" w:cs="Times New Roman"/>
          <w:i/>
          <w:iCs/>
          <w:kern w:val="0"/>
          <w:sz w:val="24"/>
          <w:szCs w:val="20"/>
          <w:lang w:eastAsia="it-IT"/>
          <w14:ligatures w14:val="none"/>
        </w:rPr>
        <w:t xml:space="preserve">”. </w:t>
      </w:r>
      <w:r w:rsidR="006A3F1A">
        <w:rPr>
          <w:rFonts w:ascii="Arial" w:eastAsia="Times New Roman" w:hAnsi="Arial" w:cs="Times New Roman"/>
          <w:kern w:val="0"/>
          <w:sz w:val="24"/>
          <w:szCs w:val="20"/>
          <w:lang w:eastAsia="it-IT"/>
          <w14:ligatures w14:val="none"/>
        </w:rPr>
        <w:t>Il deserto è il luogo dove abita il Signore ed è anche il luogo nel quale si</w:t>
      </w:r>
      <w:r w:rsidR="00D33851">
        <w:rPr>
          <w:rFonts w:ascii="Arial" w:eastAsia="Times New Roman" w:hAnsi="Arial" w:cs="Times New Roman"/>
          <w:kern w:val="0"/>
          <w:sz w:val="24"/>
          <w:szCs w:val="20"/>
          <w:lang w:eastAsia="it-IT"/>
          <w14:ligatures w14:val="none"/>
        </w:rPr>
        <w:t xml:space="preserve"> </w:t>
      </w:r>
      <w:r w:rsidR="006A3F1A">
        <w:rPr>
          <w:rFonts w:ascii="Arial" w:eastAsia="Times New Roman" w:hAnsi="Arial" w:cs="Times New Roman"/>
          <w:kern w:val="0"/>
          <w:sz w:val="24"/>
          <w:szCs w:val="20"/>
          <w:lang w:eastAsia="it-IT"/>
          <w14:ligatures w14:val="none"/>
        </w:rPr>
        <w:t>può essere solo dal Signore. È il luogo nel quale si può vivere solo di fede. Si ascolta il Signore e il Signor si fa nostro cibo e nostra acqua, si fa nostra pelle e ci ripara dal calore di fuoco del giorno e dal freddo gelido della notte. Nel deserto o il Signore è tutto per noi o è la nostra morte.</w:t>
      </w:r>
    </w:p>
    <w:p w14:paraId="1C76C15B" w14:textId="77777777" w:rsidR="00072F13" w:rsidRDefault="006A3F1A" w:rsidP="004A1FD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Alla donna Dio ha preparato un rifugio perché fosse nutrita per milleduecento</w:t>
      </w:r>
      <w:r w:rsidR="00072F13">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sessanta giorni. Secondo gli ermeneuti e gli esperti della numerologia biblica ecco il significato dei</w:t>
      </w:r>
      <w:r w:rsidR="00E260B6">
        <w:rPr>
          <w:rFonts w:ascii="Arial" w:eastAsia="Times New Roman" w:hAnsi="Arial" w:cs="Times New Roman"/>
          <w:kern w:val="0"/>
          <w:sz w:val="24"/>
          <w:szCs w:val="20"/>
          <w:lang w:eastAsia="it-IT"/>
          <w14:ligatures w14:val="none"/>
        </w:rPr>
        <w:t xml:space="preserve"> milleduecentosessanta giorni:</w:t>
      </w:r>
      <w:r w:rsidR="00D33851">
        <w:rPr>
          <w:rFonts w:ascii="Arial" w:eastAsia="Times New Roman" w:hAnsi="Arial" w:cs="Times New Roman"/>
          <w:kern w:val="0"/>
          <w:sz w:val="24"/>
          <w:szCs w:val="20"/>
          <w:lang w:eastAsia="it-IT"/>
          <w14:ligatures w14:val="none"/>
        </w:rPr>
        <w:t xml:space="preserve"> </w:t>
      </w:r>
      <w:r w:rsidR="00E260B6" w:rsidRPr="00E260B6">
        <w:rPr>
          <w:rFonts w:ascii="Arial" w:eastAsia="Times New Roman" w:hAnsi="Arial" w:cs="Times New Roman"/>
          <w:i/>
          <w:iCs/>
          <w:kern w:val="0"/>
          <w:sz w:val="24"/>
          <w:szCs w:val="20"/>
          <w:lang w:eastAsia="it-IT"/>
          <w14:ligatures w14:val="none"/>
        </w:rPr>
        <w:t xml:space="preserve">“Nella numerologia biblica e nell'escatologia (soprattutto nel libro dell'Apocalisse e di Daniele), i 1260 giorni indicano un periodo di 3 anni e mezzo. Viene generalmente interpretato in due modi principali: Simbolismo teologico: Rappresenta un periodo limitato, circoscritto e sotto il controllo divino. Tre anni e mezzo indicano la metà di "sette" (il numero della perfezione e del compimento), e simboleggiano un tempo di prova intensa, di persecuzione o di apostasia, ma che è destinato a concludersi con l'intervento di Dio. Lettura profetica (storico/letterale): Basandosi sul calendario lunare ebraico (dove un mese conta 30 giorni e un anno 360 giorni), equivale esattamente a 3 anni e mezzo .Il numero ricorre in momenti cruciali delle Scritture per indicare la durata di eventi drammatici o la testimonianza della fede </w:t>
      </w:r>
      <w:r w:rsidR="00E260B6" w:rsidRPr="00E260B6">
        <w:rPr>
          <w:rFonts w:ascii="Arial" w:eastAsia="Times New Roman" w:hAnsi="Arial" w:cs="Times New Roman"/>
          <w:i/>
          <w:iCs/>
          <w:kern w:val="0"/>
          <w:sz w:val="24"/>
          <w:szCs w:val="20"/>
          <w:lang w:eastAsia="it-IT"/>
          <w14:ligatures w14:val="none"/>
        </w:rPr>
        <w:lastRenderedPageBreak/>
        <w:t xml:space="preserve">(Cit.). </w:t>
      </w:r>
      <w:r w:rsidR="00E260B6">
        <w:rPr>
          <w:rFonts w:ascii="Arial" w:eastAsia="Times New Roman" w:hAnsi="Arial" w:cs="Times New Roman"/>
          <w:kern w:val="0"/>
          <w:sz w:val="24"/>
          <w:szCs w:val="20"/>
          <w:lang w:eastAsia="it-IT"/>
          <w14:ligatures w14:val="none"/>
        </w:rPr>
        <w:t>Applicato alla Chiesa questo evento significa che essa è sempre esposta a ogni tentazione da parte dell’enorme drago. Significa anche che essa sempre sarà custodita dal Signore per un tempo circoscritto perché si riprenda dalla lotta e del combattimento, rimargini le ferite della fede, della carità, della</w:t>
      </w:r>
      <w:r w:rsidR="00A2026B">
        <w:rPr>
          <w:rFonts w:ascii="Arial" w:eastAsia="Times New Roman" w:hAnsi="Arial" w:cs="Times New Roman"/>
          <w:kern w:val="0"/>
          <w:sz w:val="24"/>
          <w:szCs w:val="20"/>
          <w:lang w:eastAsia="it-IT"/>
          <w14:ligatures w14:val="none"/>
        </w:rPr>
        <w:t xml:space="preserve"> </w:t>
      </w:r>
      <w:r w:rsidR="00E260B6">
        <w:rPr>
          <w:rFonts w:ascii="Arial" w:eastAsia="Times New Roman" w:hAnsi="Arial" w:cs="Times New Roman"/>
          <w:kern w:val="0"/>
          <w:sz w:val="24"/>
          <w:szCs w:val="20"/>
          <w:lang w:eastAsia="it-IT"/>
          <w14:ligatures w14:val="none"/>
        </w:rPr>
        <w:t>spera</w:t>
      </w:r>
      <w:r w:rsidR="00A2026B">
        <w:rPr>
          <w:rFonts w:ascii="Arial" w:eastAsia="Times New Roman" w:hAnsi="Arial" w:cs="Times New Roman"/>
          <w:kern w:val="0"/>
          <w:sz w:val="24"/>
          <w:szCs w:val="20"/>
          <w:lang w:eastAsia="it-IT"/>
          <w14:ligatures w14:val="none"/>
        </w:rPr>
        <w:t>n</w:t>
      </w:r>
      <w:r w:rsidR="00E260B6">
        <w:rPr>
          <w:rFonts w:ascii="Arial" w:eastAsia="Times New Roman" w:hAnsi="Arial" w:cs="Times New Roman"/>
          <w:kern w:val="0"/>
          <w:sz w:val="24"/>
          <w:szCs w:val="20"/>
          <w:lang w:eastAsia="it-IT"/>
          <w14:ligatures w14:val="none"/>
        </w:rPr>
        <w:t>za</w:t>
      </w:r>
      <w:r w:rsidR="00A2026B">
        <w:rPr>
          <w:rFonts w:ascii="Arial" w:eastAsia="Times New Roman" w:hAnsi="Arial" w:cs="Times New Roman"/>
          <w:kern w:val="0"/>
          <w:sz w:val="24"/>
          <w:szCs w:val="20"/>
          <w:lang w:eastAsia="it-IT"/>
          <w14:ligatures w14:val="none"/>
        </w:rPr>
        <w:t xml:space="preserve"> per riprendere con più energia di Spirito Santo il suo combattimento con l’enorme drago ross</w:t>
      </w:r>
      <w:r w:rsidR="00072F13">
        <w:rPr>
          <w:rFonts w:ascii="Arial" w:eastAsia="Times New Roman" w:hAnsi="Arial" w:cs="Times New Roman"/>
          <w:kern w:val="0"/>
          <w:sz w:val="24"/>
          <w:szCs w:val="20"/>
          <w:lang w:eastAsia="it-IT"/>
          <w14:ligatures w14:val="none"/>
        </w:rPr>
        <w:t>o</w:t>
      </w:r>
      <w:r w:rsidR="00A2026B">
        <w:rPr>
          <w:rFonts w:ascii="Arial" w:eastAsia="Times New Roman" w:hAnsi="Arial" w:cs="Times New Roman"/>
          <w:kern w:val="0"/>
          <w:sz w:val="24"/>
          <w:szCs w:val="20"/>
          <w:lang w:eastAsia="it-IT"/>
          <w14:ligatures w14:val="none"/>
        </w:rPr>
        <w:t xml:space="preserve"> e i suoi angeli infernali. </w:t>
      </w:r>
    </w:p>
    <w:p w14:paraId="77D506E6" w14:textId="77777777" w:rsidR="00072F13" w:rsidRDefault="00A2026B" w:rsidP="004A1FD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 il Signore non concedesse alla sua Chiesa questo tempo di rinascita nella fede, nella speranza, nella carità, molti dei figli della Chiesa sarebbero divorati dall’enorme drago e dai suoi diavoli. Poiché ormai Satana ha chiesto a Dio un secolo al fine di attestar</w:t>
      </w:r>
      <w:r w:rsidR="00072F13">
        <w:rPr>
          <w:rFonts w:ascii="Arial" w:eastAsia="Times New Roman" w:hAnsi="Arial" w:cs="Times New Roman"/>
          <w:kern w:val="0"/>
          <w:sz w:val="24"/>
          <w:szCs w:val="20"/>
          <w:lang w:eastAsia="it-IT"/>
          <w14:ligatures w14:val="none"/>
        </w:rPr>
        <w:t>g</w:t>
      </w:r>
      <w:r>
        <w:rPr>
          <w:rFonts w:ascii="Arial" w:eastAsia="Times New Roman" w:hAnsi="Arial" w:cs="Times New Roman"/>
          <w:kern w:val="0"/>
          <w:sz w:val="24"/>
          <w:szCs w:val="20"/>
          <w:lang w:eastAsia="it-IT"/>
          <w14:ligatures w14:val="none"/>
        </w:rPr>
        <w:t xml:space="preserve">li che lui è capace di sedurre tutti i figli della Chiesa, noi sappiamo il giorno in cui Satana ha scommesso con il Signore. Era il 13 Ottobre 1884. Non sappiamo però l’anno e il giorno in cui Satana ha iniziato questa anno. </w:t>
      </w:r>
    </w:p>
    <w:p w14:paraId="5C577A15" w14:textId="77777777" w:rsidR="00072F13" w:rsidRDefault="00A2026B" w:rsidP="004A1FD4">
      <w:pPr>
        <w:spacing w:after="240" w:line="240" w:lineRule="auto"/>
        <w:jc w:val="both"/>
        <w:rPr>
          <w:rFonts w:ascii="Arial" w:eastAsia="Times New Roman" w:hAnsi="Arial" w:cs="Times New Roman"/>
          <w:i/>
          <w:iCs/>
          <w:kern w:val="0"/>
          <w:sz w:val="24"/>
          <w:szCs w:val="20"/>
          <w:lang w:eastAsia="it-IT"/>
          <w14:ligatures w14:val="none"/>
        </w:rPr>
      </w:pPr>
      <w:r w:rsidRPr="00535429">
        <w:rPr>
          <w:rFonts w:ascii="Arial" w:eastAsia="Times New Roman" w:hAnsi="Arial" w:cs="Times New Roman"/>
          <w:i/>
          <w:iCs/>
          <w:kern w:val="0"/>
          <w:sz w:val="24"/>
          <w:szCs w:val="20"/>
          <w:lang w:eastAsia="it-IT"/>
          <w14:ligatures w14:val="none"/>
        </w:rPr>
        <w:t>Ecco cosa è accaduto. Secondo la tradizione, la "scommessa" di Satana con Dio risale al 13 ottobre 1884. Al termine della Messa, Papa Leone XIII ebbe una terrificante visione in cui udì il Diavolo sfidare Dio, affermando che con un lasso di tempo compreso tra 75 e 100 anni avrebbe avuto il potere di distruggere la Chiesa. Dio concesse a Satana questo secolo di prova, ma gli impose il limite invalicabile di non poterla annientare del tutto.</w:t>
      </w:r>
      <w:r w:rsidR="00535429" w:rsidRPr="00535429">
        <w:rPr>
          <w:rFonts w:ascii="Arial" w:eastAsia="Times New Roman" w:hAnsi="Arial" w:cs="Times New Roman"/>
          <w:i/>
          <w:iCs/>
          <w:kern w:val="0"/>
          <w:sz w:val="24"/>
          <w:szCs w:val="20"/>
          <w:lang w:eastAsia="it-IT"/>
          <w14:ligatures w14:val="none"/>
        </w:rPr>
        <w:t xml:space="preserve"> (Cit.). </w:t>
      </w:r>
    </w:p>
    <w:p w14:paraId="2B87DFCF" w14:textId="4276A2FC" w:rsidR="00A2026B" w:rsidRDefault="00535429" w:rsidP="004A1FD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Riteniamo che ormai questo secolo è finito o sta per finire presto e il Signore riprenderà a risollevare la sua Chiesa, portandola nel deserto perché essa si riappropri della purezza della sua fede, della sua carità, della sua speranza, riappropriandosi della purezza della verità del Vangelo della vita.</w:t>
      </w:r>
      <w:r w:rsidR="0032178F">
        <w:rPr>
          <w:rFonts w:ascii="Arial" w:eastAsia="Times New Roman" w:hAnsi="Arial" w:cs="Times New Roman"/>
          <w:kern w:val="0"/>
          <w:sz w:val="24"/>
          <w:szCs w:val="20"/>
          <w:lang w:eastAsia="it-IT"/>
          <w14:ligatures w14:val="none"/>
        </w:rPr>
        <w:t xml:space="preserve"> Quanti sono rimasti fedeli a Dio Padre, a Cristo Gesù e allo Spirito Santo, quanti si sono conservati veri figli della Vergine Maria, hanno ora l’obbligo di uscire dalle caverne della paura degli uomini e vivano a viso aperto tutta la bellezza e la freschezza della loro stupenda fede in Cristo Crocifisso e Risorto per la nostra vita eterna e salvezza. La Chiesa ha bisogno che ogni suo figlio esca dalle cavità delle rocce e inizi il vero combattimento per dare vita a quella valle di ossa aride frutto dei suoi figli che si sono arresi all’enorme drago e ai suoi diavoli.</w:t>
      </w:r>
    </w:p>
    <w:p w14:paraId="7A7C2FD5" w14:textId="77777777" w:rsidR="00072F13"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5E4C08" w:rsidRPr="005E4C08">
        <w:rPr>
          <w:rFonts w:ascii="Arial" w:eastAsia="Times New Roman" w:hAnsi="Arial" w:cs="Times New Roman"/>
          <w:i/>
          <w:iCs/>
          <w:kern w:val="0"/>
          <w:sz w:val="24"/>
          <w:szCs w:val="20"/>
          <w:lang w:eastAsia="it-IT"/>
          <w14:ligatures w14:val="none"/>
        </w:rPr>
        <w:t xml:space="preserve"> </w:t>
      </w:r>
      <w:r w:rsidR="005E4C08" w:rsidRPr="000F569E">
        <w:rPr>
          <w:rFonts w:ascii="Arial" w:eastAsia="Times New Roman" w:hAnsi="Arial" w:cs="Times New Roman"/>
          <w:i/>
          <w:iCs/>
          <w:kern w:val="0"/>
          <w:sz w:val="24"/>
          <w:szCs w:val="20"/>
          <w:lang w:eastAsia="it-IT"/>
          <w14:ligatures w14:val="none"/>
        </w:rPr>
        <w:t xml:space="preserve">Scoppiò quindi una guerra nel cielo: Michele e i suoi angeli combattevano contro il drago. Il drago combatteva insieme ai suoi angeli, ma non prevalse e non vi fu più posto per loro in cielo. </w:t>
      </w:r>
      <w:r w:rsidR="0032178F">
        <w:rPr>
          <w:rFonts w:ascii="Arial" w:eastAsia="Times New Roman" w:hAnsi="Arial" w:cs="Times New Roman"/>
          <w:kern w:val="0"/>
          <w:sz w:val="24"/>
          <w:szCs w:val="20"/>
          <w:lang w:eastAsia="it-IT"/>
          <w14:ligatures w14:val="none"/>
        </w:rPr>
        <w:t>Dopo che la Donna aveva trovato il rifugio sicuro</w:t>
      </w:r>
      <w:r w:rsidR="00072F13">
        <w:rPr>
          <w:rFonts w:ascii="Arial" w:eastAsia="Times New Roman" w:hAnsi="Arial" w:cs="Times New Roman"/>
          <w:kern w:val="0"/>
          <w:sz w:val="24"/>
          <w:szCs w:val="20"/>
          <w:lang w:eastAsia="it-IT"/>
          <w14:ligatures w14:val="none"/>
        </w:rPr>
        <w:t>,</w:t>
      </w:r>
      <w:r w:rsidR="0032178F">
        <w:rPr>
          <w:rFonts w:ascii="Arial" w:eastAsia="Times New Roman" w:hAnsi="Arial" w:cs="Times New Roman"/>
          <w:kern w:val="0"/>
          <w:sz w:val="24"/>
          <w:szCs w:val="20"/>
          <w:lang w:eastAsia="it-IT"/>
          <w14:ligatures w14:val="none"/>
        </w:rPr>
        <w:t xml:space="preserve"> preparato per essa da Dio, </w:t>
      </w:r>
      <w:r w:rsidR="0053343A">
        <w:rPr>
          <w:rFonts w:ascii="Arial" w:eastAsia="Times New Roman" w:hAnsi="Arial" w:cs="Times New Roman"/>
          <w:kern w:val="0"/>
          <w:sz w:val="24"/>
          <w:szCs w:val="20"/>
          <w:lang w:eastAsia="it-IT"/>
          <w14:ligatures w14:val="none"/>
        </w:rPr>
        <w:t xml:space="preserve">nel cielo scoppia una guerra. </w:t>
      </w:r>
    </w:p>
    <w:p w14:paraId="7BC3E071" w14:textId="77777777" w:rsidR="00072F13" w:rsidRDefault="0053343A"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gli schieramenti: Michele e i suoi angeli e il drago insieme ai suoi angeli. Il combattimento è vinto da Michele con i suoi angeli. La sconfitta è di Satana e dei suoi angeli. Ecco il risultato di questa vittoria: per il drago e per i suoi angeli non vi fu più post</w:t>
      </w:r>
      <w:r w:rsidR="00072F13">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nel cielo. L’espulsione è eterna e irreversibile. Per l’eternità l’enorme drago con i suoi angeli e gon tutti quegli uomini che si sono lasciati e si lasciano sedurre da lui vi è posto solo nello sagno di fuoco di zolfo. Quando l’ultimo dannato entrerà in esso, l’apertura dello stagno sarà chiusa e sigillata per l’eternità. Ess</w:t>
      </w:r>
      <w:r w:rsidR="00072F13">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non potrà essere aperta né dall’interno e né dall’esterno.</w:t>
      </w:r>
      <w:r w:rsidR="00D33851">
        <w:rPr>
          <w:rFonts w:ascii="Arial" w:eastAsia="Times New Roman" w:hAnsi="Arial" w:cs="Times New Roman"/>
          <w:kern w:val="0"/>
          <w:sz w:val="24"/>
          <w:szCs w:val="20"/>
          <w:lang w:eastAsia="it-IT"/>
          <w14:ligatures w14:val="none"/>
        </w:rPr>
        <w:t xml:space="preserve"> </w:t>
      </w:r>
    </w:p>
    <w:p w14:paraId="12B17A1D" w14:textId="77777777" w:rsidR="00B10427" w:rsidRDefault="0053343A"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L’espulsione dal cielo non è però provazione del potere della seduzione e della tentazione. Ora il drago e i suoi angeli sono stati precipitati sulla terra. Sono nella </w:t>
      </w:r>
      <w:r>
        <w:rPr>
          <w:rFonts w:ascii="Arial" w:eastAsia="Times New Roman" w:hAnsi="Arial" w:cs="Times New Roman"/>
          <w:kern w:val="0"/>
          <w:sz w:val="24"/>
          <w:szCs w:val="20"/>
          <w:lang w:eastAsia="it-IT"/>
          <w14:ligatures w14:val="none"/>
        </w:rPr>
        <w:lastRenderedPageBreak/>
        <w:t xml:space="preserve">perdizione eterna, ma possono esercitare sulla terra il loro potere di tentazione, di seduzione, </w:t>
      </w:r>
      <w:r w:rsidR="00633649">
        <w:rPr>
          <w:rFonts w:ascii="Arial" w:eastAsia="Times New Roman" w:hAnsi="Arial" w:cs="Times New Roman"/>
          <w:kern w:val="0"/>
          <w:sz w:val="24"/>
          <w:szCs w:val="20"/>
          <w:lang w:eastAsia="it-IT"/>
          <w14:ligatures w14:val="none"/>
        </w:rPr>
        <w:t>di dolce e soave invito a trasgredire ogni Comandamento e ogni Legge del nostro Dio e Signore. È questa la sapienza infernale, malvagia, cattiva al di sopra di ogni altra cattiveria: convincere gli uomini che il vero Dio non è il vero Dio, il vero Cristo non è il vero Cristo, il vero Spirito non è il vero Spirito Santo, la vera Chiesa non è la vera Chiesa, il vero Vangelo non è il vero Vangelo, il vero Paradiso non è il vero Paradiso, la vera vita eterna non è la vera vita eterna.</w:t>
      </w:r>
    </w:p>
    <w:p w14:paraId="7E9DAB6D" w14:textId="77777777" w:rsidR="00B10427" w:rsidRDefault="00633649"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dove giunge la sottile scaltrezza di Satana e dei suoi diavoli: convincere che i falsi dèi non sono falsi dèi, i molti falsi cristi non sono falsi Cristi, i falsi Spirito Santo non sono falsi Spirito Santo, la falsa Chiesa non è la falsa Chiesa. Che la falsa antropologia non è la falsa antropologia, che la falsa escatologia non è la falsa escatologia. La falsa morale non è la falsa morale. La falsità non è falsità ma verità. Il male non è male ma bene. L’ingiustizia non è ingiustizia, ma vera e perfetta giustizia. Oggi è riuscito a sedurre il mondo </w:t>
      </w:r>
      <w:r w:rsidR="00327548">
        <w:rPr>
          <w:rFonts w:ascii="Arial" w:eastAsia="Times New Roman" w:hAnsi="Arial" w:cs="Times New Roman"/>
          <w:kern w:val="0"/>
          <w:sz w:val="24"/>
          <w:szCs w:val="20"/>
          <w:lang w:eastAsia="it-IT"/>
          <w14:ligatures w14:val="none"/>
        </w:rPr>
        <w:t>separando i discepoli di Gesù dal grembo della Chiesa e disperdendoli in un mondo senza alcuna verità e alcuna giustizia.</w:t>
      </w:r>
    </w:p>
    <w:p w14:paraId="1E4B99B8" w14:textId="77777777" w:rsidR="00B10427" w:rsidRDefault="0032754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Quando si esce dl grembo della Chiesa è la fine. Il grembo della Chiesa è il solo luogo nei quale il Signore potrà proteggerti. Fuori di questo luogo santissimo, saremo divorati dal drago e dai suoi angeli. Ecco allora l’intento di Satana: distruggere il grembo della Chiesa, così lui potrà divorare tutti i figli della Chiesa. Strategia altamente infernale. </w:t>
      </w:r>
    </w:p>
    <w:p w14:paraId="767B264D" w14:textId="77777777" w:rsidR="00B10427" w:rsidRDefault="0032754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cosa </w:t>
      </w:r>
      <w:r w:rsidR="00B10427">
        <w:rPr>
          <w:rFonts w:ascii="Arial" w:eastAsia="Times New Roman" w:hAnsi="Arial" w:cs="Times New Roman"/>
          <w:kern w:val="0"/>
          <w:sz w:val="24"/>
          <w:szCs w:val="20"/>
          <w:lang w:eastAsia="it-IT"/>
          <w14:ligatures w14:val="none"/>
        </w:rPr>
        <w:t xml:space="preserve">ancora </w:t>
      </w:r>
      <w:r>
        <w:rPr>
          <w:rFonts w:ascii="Arial" w:eastAsia="Times New Roman" w:hAnsi="Arial" w:cs="Times New Roman"/>
          <w:kern w:val="0"/>
          <w:sz w:val="24"/>
          <w:szCs w:val="20"/>
          <w:lang w:eastAsia="it-IT"/>
          <w14:ligatures w14:val="none"/>
        </w:rPr>
        <w:t>vede l’Apostolo Giovanni: “</w:t>
      </w:r>
      <w:r w:rsidR="005E4C08" w:rsidRPr="000F569E">
        <w:rPr>
          <w:rFonts w:ascii="Arial" w:eastAsia="Times New Roman" w:hAnsi="Arial" w:cs="Times New Roman"/>
          <w:i/>
          <w:iCs/>
          <w:kern w:val="0"/>
          <w:sz w:val="24"/>
          <w:szCs w:val="20"/>
          <w:lang w:eastAsia="it-IT"/>
          <w14:ligatures w14:val="none"/>
        </w:rPr>
        <w:t>E il grande drago, il serpente antico, colui che è chiamato diavolo e il Satana e che seduce tutta la terra abitata, fu precipitato sulla terra e con lui anche i suoi angeli</w:t>
      </w:r>
      <w:r>
        <w:rPr>
          <w:rFonts w:ascii="Arial" w:eastAsia="Times New Roman" w:hAnsi="Arial" w:cs="Times New Roman"/>
          <w:i/>
          <w:iCs/>
          <w:kern w:val="0"/>
          <w:sz w:val="24"/>
          <w:szCs w:val="20"/>
          <w:lang w:eastAsia="it-IT"/>
          <w14:ligatures w14:val="none"/>
        </w:rPr>
        <w:t>”</w:t>
      </w:r>
      <w:r w:rsidR="005E4C08" w:rsidRPr="000F569E">
        <w:rPr>
          <w:rFonts w:ascii="Arial" w:eastAsia="Times New Roman" w:hAnsi="Arial" w:cs="Times New Roman"/>
          <w:i/>
          <w:iCs/>
          <w:kern w:val="0"/>
          <w:sz w:val="24"/>
          <w:szCs w:val="20"/>
          <w:lang w:eastAsia="it-IT"/>
          <w14:ligatures w14:val="none"/>
        </w:rPr>
        <w:t>.</w:t>
      </w:r>
      <w:r w:rsidR="00D33851">
        <w:rPr>
          <w:rFonts w:ascii="Arial" w:eastAsia="Times New Roman" w:hAnsi="Arial" w:cs="Times New Roman"/>
          <w:i/>
          <w:iCs/>
          <w:kern w:val="0"/>
          <w:sz w:val="24"/>
          <w:szCs w:val="20"/>
          <w:lang w:eastAsia="it-IT"/>
          <w14:ligatures w14:val="none"/>
        </w:rPr>
        <w:t xml:space="preserve"> </w:t>
      </w:r>
      <w:r w:rsidR="00F81C72">
        <w:rPr>
          <w:rFonts w:ascii="Arial" w:eastAsia="Times New Roman" w:hAnsi="Arial" w:cs="Times New Roman"/>
          <w:kern w:val="0"/>
          <w:sz w:val="24"/>
          <w:szCs w:val="20"/>
          <w:lang w:eastAsia="it-IT"/>
          <w14:ligatures w14:val="none"/>
        </w:rPr>
        <w:t>Ora la terra</w:t>
      </w:r>
      <w:r w:rsidR="00D33851">
        <w:rPr>
          <w:rFonts w:ascii="Arial" w:eastAsia="Times New Roman" w:hAnsi="Arial" w:cs="Times New Roman"/>
          <w:kern w:val="0"/>
          <w:sz w:val="24"/>
          <w:szCs w:val="20"/>
          <w:lang w:eastAsia="it-IT"/>
          <w14:ligatures w14:val="none"/>
        </w:rPr>
        <w:t xml:space="preserve"> </w:t>
      </w:r>
      <w:r w:rsidR="00B10427">
        <w:rPr>
          <w:rFonts w:ascii="Arial" w:eastAsia="Times New Roman" w:hAnsi="Arial" w:cs="Times New Roman"/>
          <w:kern w:val="0"/>
          <w:sz w:val="24"/>
          <w:szCs w:val="20"/>
          <w:lang w:eastAsia="it-IT"/>
          <w14:ligatures w14:val="none"/>
        </w:rPr>
        <w:t xml:space="preserve">è </w:t>
      </w:r>
      <w:r w:rsidR="00F81C72">
        <w:rPr>
          <w:rFonts w:ascii="Arial" w:eastAsia="Times New Roman" w:hAnsi="Arial" w:cs="Times New Roman"/>
          <w:kern w:val="0"/>
          <w:sz w:val="24"/>
          <w:szCs w:val="20"/>
          <w:lang w:eastAsia="it-IT"/>
          <w14:ligatures w14:val="none"/>
        </w:rPr>
        <w:t>piena di quest</w:t>
      </w:r>
      <w:r w:rsidR="00B10427">
        <w:rPr>
          <w:rFonts w:ascii="Arial" w:eastAsia="Times New Roman" w:hAnsi="Arial" w:cs="Times New Roman"/>
          <w:kern w:val="0"/>
          <w:sz w:val="24"/>
          <w:szCs w:val="20"/>
          <w:lang w:eastAsia="it-IT"/>
          <w14:ligatures w14:val="none"/>
        </w:rPr>
        <w:t>i</w:t>
      </w:r>
      <w:r w:rsidR="00F81C72">
        <w:rPr>
          <w:rFonts w:ascii="Arial" w:eastAsia="Times New Roman" w:hAnsi="Arial" w:cs="Times New Roman"/>
          <w:kern w:val="0"/>
          <w:sz w:val="24"/>
          <w:szCs w:val="20"/>
          <w:lang w:eastAsia="it-IT"/>
          <w14:ligatures w14:val="none"/>
        </w:rPr>
        <w:t xml:space="preserve"> abitanti</w:t>
      </w:r>
      <w:r w:rsidR="00B10427">
        <w:rPr>
          <w:rFonts w:ascii="Arial" w:eastAsia="Times New Roman" w:hAnsi="Arial" w:cs="Times New Roman"/>
          <w:kern w:val="0"/>
          <w:sz w:val="24"/>
          <w:szCs w:val="20"/>
          <w:lang w:eastAsia="it-IT"/>
          <w14:ligatures w14:val="none"/>
        </w:rPr>
        <w:t>,</w:t>
      </w:r>
      <w:r w:rsidR="00F81C72">
        <w:rPr>
          <w:rFonts w:ascii="Arial" w:eastAsia="Times New Roman" w:hAnsi="Arial" w:cs="Times New Roman"/>
          <w:kern w:val="0"/>
          <w:sz w:val="24"/>
          <w:szCs w:val="20"/>
          <w:lang w:eastAsia="it-IT"/>
          <w14:ligatures w14:val="none"/>
        </w:rPr>
        <w:t xml:space="preserve"> un tempo del cielo e ora abitanti dell’inferno con licenza di inondare tutta la terra. Anche se il loro potere è sempre sottomesso al potere di Cristo Signore, con il loro potere di seduzione possono arrecare grandissimi danni a ogni singolo discepolo di Gesù. </w:t>
      </w:r>
    </w:p>
    <w:p w14:paraId="49340233" w14:textId="77777777" w:rsidR="00B10427" w:rsidRDefault="00F81C72"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Per quanti invece non sono discepoli di </w:t>
      </w:r>
      <w:r w:rsidR="00B10427">
        <w:rPr>
          <w:rFonts w:ascii="Arial" w:eastAsia="Times New Roman" w:hAnsi="Arial" w:cs="Times New Roman"/>
          <w:kern w:val="0"/>
          <w:sz w:val="24"/>
          <w:szCs w:val="20"/>
          <w:lang w:eastAsia="it-IT"/>
          <w14:ligatures w14:val="none"/>
        </w:rPr>
        <w:t>Gesù,</w:t>
      </w:r>
      <w:r>
        <w:rPr>
          <w:rFonts w:ascii="Arial" w:eastAsia="Times New Roman" w:hAnsi="Arial" w:cs="Times New Roman"/>
          <w:kern w:val="0"/>
          <w:sz w:val="24"/>
          <w:szCs w:val="20"/>
          <w:lang w:eastAsia="it-IT"/>
          <w14:ligatures w14:val="none"/>
        </w:rPr>
        <w:t xml:space="preserve"> di </w:t>
      </w:r>
      <w:r w:rsidR="00B10427">
        <w:rPr>
          <w:rFonts w:ascii="Arial" w:eastAsia="Times New Roman" w:hAnsi="Arial" w:cs="Times New Roman"/>
          <w:kern w:val="0"/>
          <w:sz w:val="24"/>
          <w:szCs w:val="20"/>
          <w:lang w:eastAsia="it-IT"/>
          <w14:ligatures w14:val="none"/>
        </w:rPr>
        <w:t xml:space="preserve">costoro </w:t>
      </w:r>
      <w:r>
        <w:rPr>
          <w:rFonts w:ascii="Arial" w:eastAsia="Times New Roman" w:hAnsi="Arial" w:cs="Times New Roman"/>
          <w:kern w:val="0"/>
          <w:sz w:val="24"/>
          <w:szCs w:val="20"/>
          <w:lang w:eastAsia="it-IT"/>
          <w14:ligatures w14:val="none"/>
        </w:rPr>
        <w:t>possiede il governo pieno della loro vita. Ecco perché è necessaria una perenne</w:t>
      </w:r>
      <w:r w:rsidR="00B10427">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capillare evangelizzazione: per liberare quanti giacciono nel regno delle tenebre e trasferirli del regno della luce, liberarli dalla schiavitù di Satana e condurli nella vera libertà dei figli di Dio, dimorando in Cristo con perfetta obbedienza alla sua Parola. Dove non c’è obbedienza piena alla Parola, si è sotto il potere e la schiavitù di Satana e dei suoi angeli e dalla schiavitù della terra si passerà alla schiavitù eterna se non ci si converte e non si crede nel Vangelo. </w:t>
      </w:r>
    </w:p>
    <w:p w14:paraId="5384FB9B" w14:textId="72ABF116" w:rsidR="0053343A" w:rsidRDefault="00F81C72"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Ma come si potrà credere nel Vangelo se nessuno lo annuncia? Ecco chi è il vero cristiano: è Miche</w:t>
      </w:r>
      <w:r w:rsidR="00B10427">
        <w:rPr>
          <w:rFonts w:ascii="Arial" w:eastAsia="Times New Roman" w:hAnsi="Arial" w:cs="Times New Roman"/>
          <w:kern w:val="0"/>
          <w:sz w:val="24"/>
          <w:szCs w:val="20"/>
          <w:lang w:eastAsia="it-IT"/>
          <w14:ligatures w14:val="none"/>
        </w:rPr>
        <w:t>le</w:t>
      </w:r>
      <w:r>
        <w:rPr>
          <w:rFonts w:ascii="Arial" w:eastAsia="Times New Roman" w:hAnsi="Arial" w:cs="Times New Roman"/>
          <w:kern w:val="0"/>
          <w:sz w:val="24"/>
          <w:szCs w:val="20"/>
          <w:lang w:eastAsia="it-IT"/>
          <w14:ligatures w14:val="none"/>
        </w:rPr>
        <w:t xml:space="preserve"> visibile che</w:t>
      </w:r>
      <w:r w:rsidR="00B10427">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con i suoi fratelli di fede, combatte contro ogni Satana visibile e contro ogni diavolo visibile, che vogliono divorare la nostra santissima fede. La battaglia si deve combattere fino al giorno della Parusia. Ricordiamo ancora una volta cosa è avvenuto nel cielo e che oggi e fino al giorno della Parusia si deve compiere sulla terra, nella Chiesa del Dio vivente: </w:t>
      </w:r>
      <w:r w:rsidRPr="00F81C72">
        <w:rPr>
          <w:rFonts w:ascii="Arial" w:eastAsia="Times New Roman" w:hAnsi="Arial" w:cs="Times New Roman"/>
          <w:i/>
          <w:iCs/>
          <w:kern w:val="0"/>
          <w:sz w:val="24"/>
          <w:szCs w:val="20"/>
          <w:lang w:eastAsia="it-IT"/>
          <w14:ligatures w14:val="none"/>
        </w:rPr>
        <w:t>“</w:t>
      </w:r>
      <w:r w:rsidR="0053343A" w:rsidRPr="000F569E">
        <w:rPr>
          <w:rFonts w:ascii="Arial" w:eastAsia="Times New Roman" w:hAnsi="Arial" w:cs="Times New Roman"/>
          <w:i/>
          <w:iCs/>
          <w:kern w:val="0"/>
          <w:sz w:val="24"/>
          <w:szCs w:val="20"/>
          <w:lang w:eastAsia="it-IT"/>
          <w14:ligatures w14:val="none"/>
        </w:rPr>
        <w:t xml:space="preserve">Il drago combatteva insieme ai suoi angeli, ma non prevalse e non vi fu più posto per loro </w:t>
      </w:r>
      <w:r w:rsidR="0053343A" w:rsidRPr="000F569E">
        <w:rPr>
          <w:rFonts w:ascii="Arial" w:eastAsia="Times New Roman" w:hAnsi="Arial" w:cs="Times New Roman"/>
          <w:i/>
          <w:iCs/>
          <w:kern w:val="0"/>
          <w:sz w:val="24"/>
          <w:szCs w:val="20"/>
          <w:lang w:eastAsia="it-IT"/>
          <w14:ligatures w14:val="none"/>
        </w:rPr>
        <w:lastRenderedPageBreak/>
        <w:t>in cielo</w:t>
      </w:r>
      <w:r>
        <w:rPr>
          <w:rFonts w:ascii="Arial" w:eastAsia="Times New Roman" w:hAnsi="Arial" w:cs="Times New Roman"/>
          <w:i/>
          <w:iCs/>
          <w:kern w:val="0"/>
          <w:sz w:val="24"/>
          <w:szCs w:val="20"/>
          <w:lang w:eastAsia="it-IT"/>
          <w14:ligatures w14:val="none"/>
        </w:rPr>
        <w:t>”</w:t>
      </w:r>
      <w:r w:rsidR="0053343A" w:rsidRPr="000F569E">
        <w:rPr>
          <w:rFonts w:ascii="Arial" w:eastAsia="Times New Roman" w:hAnsi="Arial" w:cs="Times New Roman"/>
          <w:i/>
          <w:iCs/>
          <w:kern w:val="0"/>
          <w:sz w:val="24"/>
          <w:szCs w:val="20"/>
          <w:lang w:eastAsia="it-IT"/>
          <w14:ligatures w14:val="none"/>
        </w:rPr>
        <w:t>.</w:t>
      </w:r>
      <w:r>
        <w:rPr>
          <w:rFonts w:ascii="Arial" w:eastAsia="Times New Roman" w:hAnsi="Arial" w:cs="Times New Roman"/>
          <w:i/>
          <w:iCs/>
          <w:kern w:val="0"/>
          <w:sz w:val="24"/>
          <w:szCs w:val="20"/>
          <w:lang w:eastAsia="it-IT"/>
          <w14:ligatures w14:val="none"/>
        </w:rPr>
        <w:t xml:space="preserve"> </w:t>
      </w:r>
      <w:r w:rsidR="004F2C67" w:rsidRPr="004F2C67">
        <w:rPr>
          <w:rFonts w:ascii="Arial" w:eastAsia="Times New Roman" w:hAnsi="Arial" w:cs="Times New Roman"/>
          <w:kern w:val="0"/>
          <w:sz w:val="24"/>
          <w:szCs w:val="20"/>
          <w:lang w:eastAsia="it-IT"/>
          <w14:ligatures w14:val="none"/>
        </w:rPr>
        <w:t>Se</w:t>
      </w:r>
      <w:r w:rsidR="004F2C67">
        <w:rPr>
          <w:rFonts w:ascii="Arial" w:eastAsia="Times New Roman" w:hAnsi="Arial" w:cs="Times New Roman"/>
          <w:kern w:val="0"/>
          <w:sz w:val="24"/>
          <w:szCs w:val="20"/>
          <w:lang w:eastAsia="it-IT"/>
          <w14:ligatures w14:val="none"/>
        </w:rPr>
        <w:t xml:space="preserve"> combattiamo con Michele resteremo per l’eternità nl grembo della Chiesa. Se combatteremo con Satana dimoreremo nl grembo dell’inferno </w:t>
      </w:r>
      <w:r w:rsidR="00B10427">
        <w:rPr>
          <w:rFonts w:ascii="Arial" w:eastAsia="Times New Roman" w:hAnsi="Arial" w:cs="Times New Roman"/>
          <w:kern w:val="0"/>
          <w:sz w:val="24"/>
          <w:szCs w:val="20"/>
          <w:lang w:eastAsia="it-IT"/>
          <w14:ligatures w14:val="none"/>
        </w:rPr>
        <w:t xml:space="preserve">senza mai poter uscire da esso. </w:t>
      </w:r>
    </w:p>
    <w:p w14:paraId="230E8235" w14:textId="77777777" w:rsidR="00B10427" w:rsidRDefault="000A4825" w:rsidP="007360D8">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5E4C08" w:rsidRPr="005E4C08">
        <w:rPr>
          <w:rFonts w:ascii="Arial" w:eastAsia="Times New Roman" w:hAnsi="Arial" w:cs="Times New Roman"/>
          <w:i/>
          <w:iCs/>
          <w:kern w:val="0"/>
          <w:sz w:val="24"/>
          <w:szCs w:val="20"/>
          <w:lang w:eastAsia="it-IT"/>
          <w14:ligatures w14:val="none"/>
        </w:rPr>
        <w:t xml:space="preserve"> </w:t>
      </w:r>
      <w:r w:rsidR="005E4C08" w:rsidRPr="000F569E">
        <w:rPr>
          <w:rFonts w:ascii="Arial" w:eastAsia="Times New Roman" w:hAnsi="Arial" w:cs="Times New Roman"/>
          <w:i/>
          <w:iCs/>
          <w:kern w:val="0"/>
          <w:sz w:val="24"/>
          <w:szCs w:val="20"/>
          <w:lang w:eastAsia="it-IT"/>
          <w14:ligatures w14:val="none"/>
        </w:rPr>
        <w:t xml:space="preserve">Allora udii una voce potente nel cielo che diceva: </w:t>
      </w:r>
      <w:r w:rsidR="004F2C67">
        <w:rPr>
          <w:rFonts w:ascii="Arial" w:eastAsia="Times New Roman" w:hAnsi="Arial" w:cs="Times New Roman"/>
          <w:kern w:val="0"/>
          <w:sz w:val="24"/>
          <w:szCs w:val="20"/>
          <w:lang w:eastAsia="it-IT"/>
          <w14:ligatures w14:val="none"/>
        </w:rPr>
        <w:t xml:space="preserve">Non appena Satana viene espulso dal cielo e precipitato nelle dimore eterne e nella notte eterna fatto di fuoco eterno che crea buio, anziché luce, ecco la voce che si ode nel cielo: </w:t>
      </w:r>
      <w:r w:rsidR="004F2C67">
        <w:rPr>
          <w:rFonts w:ascii="Arial" w:eastAsia="Times New Roman" w:hAnsi="Arial" w:cs="Times New Roman"/>
          <w:i/>
          <w:iCs/>
          <w:kern w:val="0"/>
          <w:sz w:val="24"/>
          <w:szCs w:val="20"/>
          <w:lang w:eastAsia="it-IT"/>
          <w14:ligatures w14:val="none"/>
        </w:rPr>
        <w:t>”</w:t>
      </w:r>
      <w:r w:rsidR="004F2C67" w:rsidRPr="000F569E">
        <w:rPr>
          <w:rFonts w:ascii="Arial" w:eastAsia="Times New Roman" w:hAnsi="Arial" w:cs="Times New Roman"/>
          <w:i/>
          <w:iCs/>
          <w:kern w:val="0"/>
          <w:sz w:val="24"/>
          <w:szCs w:val="20"/>
          <w:lang w:eastAsia="it-IT"/>
          <w14:ligatures w14:val="none"/>
        </w:rPr>
        <w:t xml:space="preserve">Ora si è compiuta la salvezza, la forza e il regno del nostro Dio e la potenza del suo </w:t>
      </w:r>
      <w:r w:rsidR="004F2C67">
        <w:rPr>
          <w:rFonts w:ascii="Arial" w:eastAsia="Times New Roman" w:hAnsi="Arial" w:cs="Times New Roman"/>
          <w:i/>
          <w:iCs/>
          <w:kern w:val="0"/>
          <w:sz w:val="24"/>
          <w:szCs w:val="20"/>
          <w:lang w:eastAsia="it-IT"/>
          <w14:ligatures w14:val="none"/>
        </w:rPr>
        <w:t xml:space="preserve">Cristo”. </w:t>
      </w:r>
    </w:p>
    <w:p w14:paraId="06D7BC8D" w14:textId="77777777" w:rsidR="00B10427" w:rsidRDefault="004F2C67" w:rsidP="007360D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Trionfando Michele e i suoi Angeli sul drago e suoi suoi angeli, è il Padre celeste e Cristo Signore che vincono e trionfano. Vincendo su Satana e suoi angeli per mezzo di Michele e dei suoi angeli, si proclama compiuta la salvezza</w:t>
      </w:r>
      <w:r w:rsidR="00692D68">
        <w:rPr>
          <w:rFonts w:ascii="Arial" w:eastAsia="Times New Roman" w:hAnsi="Arial" w:cs="Times New Roman"/>
          <w:kern w:val="0"/>
          <w:sz w:val="24"/>
          <w:szCs w:val="20"/>
          <w:lang w:eastAsia="it-IT"/>
          <w14:ligatures w14:val="none"/>
        </w:rPr>
        <w:t>, l</w:t>
      </w:r>
      <w:r>
        <w:rPr>
          <w:rFonts w:ascii="Arial" w:eastAsia="Times New Roman" w:hAnsi="Arial" w:cs="Times New Roman"/>
          <w:kern w:val="0"/>
          <w:sz w:val="24"/>
          <w:szCs w:val="20"/>
          <w:lang w:eastAsia="it-IT"/>
          <w14:ligatures w14:val="none"/>
        </w:rPr>
        <w:t>a f</w:t>
      </w:r>
      <w:r w:rsidR="00692D68">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rza e il regno del nostro Dio e la pote</w:t>
      </w:r>
      <w:r w:rsidR="00692D68">
        <w:rPr>
          <w:rFonts w:ascii="Arial" w:eastAsia="Times New Roman" w:hAnsi="Arial" w:cs="Times New Roman"/>
          <w:kern w:val="0"/>
          <w:sz w:val="24"/>
          <w:szCs w:val="20"/>
          <w:lang w:eastAsia="it-IT"/>
          <w14:ligatures w14:val="none"/>
        </w:rPr>
        <w:t>n</w:t>
      </w:r>
      <w:r>
        <w:rPr>
          <w:rFonts w:ascii="Arial" w:eastAsia="Times New Roman" w:hAnsi="Arial" w:cs="Times New Roman"/>
          <w:kern w:val="0"/>
          <w:sz w:val="24"/>
          <w:szCs w:val="20"/>
          <w:lang w:eastAsia="it-IT"/>
          <w14:ligatures w14:val="none"/>
        </w:rPr>
        <w:t>za del suo Cristo.</w:t>
      </w:r>
      <w:r w:rsidR="00692D68">
        <w:rPr>
          <w:rFonts w:ascii="Arial" w:eastAsia="Times New Roman" w:hAnsi="Arial" w:cs="Times New Roman"/>
          <w:kern w:val="0"/>
          <w:sz w:val="24"/>
          <w:szCs w:val="20"/>
          <w:lang w:eastAsia="it-IT"/>
          <w14:ligatures w14:val="none"/>
        </w:rPr>
        <w:t xml:space="preserve"> </w:t>
      </w:r>
      <w:r w:rsidR="00B53492">
        <w:rPr>
          <w:rFonts w:ascii="Arial" w:eastAsia="Times New Roman" w:hAnsi="Arial" w:cs="Times New Roman"/>
          <w:kern w:val="0"/>
          <w:sz w:val="24"/>
          <w:szCs w:val="20"/>
          <w:lang w:eastAsia="it-IT"/>
          <w14:ligatures w14:val="none"/>
        </w:rPr>
        <w:t>La vittoria su Satana, su</w:t>
      </w:r>
      <w:r w:rsidR="00B10427">
        <w:rPr>
          <w:rFonts w:ascii="Arial" w:eastAsia="Times New Roman" w:hAnsi="Arial" w:cs="Times New Roman"/>
          <w:kern w:val="0"/>
          <w:sz w:val="24"/>
          <w:szCs w:val="20"/>
          <w:lang w:eastAsia="it-IT"/>
          <w14:ligatures w14:val="none"/>
        </w:rPr>
        <w:t>l</w:t>
      </w:r>
      <w:r w:rsidR="00B53492">
        <w:rPr>
          <w:rFonts w:ascii="Arial" w:eastAsia="Times New Roman" w:hAnsi="Arial" w:cs="Times New Roman"/>
          <w:kern w:val="0"/>
          <w:sz w:val="24"/>
          <w:szCs w:val="20"/>
          <w:lang w:eastAsia="it-IT"/>
          <w14:ligatures w14:val="none"/>
        </w:rPr>
        <w:t xml:space="preserve"> peccato, sulla morte in Cristo Gesù e nella Vergine Maria è piena, perfetta, completa. In Gesù questa vittoria si compie il giorno della sua gloriosa risurrezione. In Maria si compia nel giorno della sua assunzione in cielo in corpo e anima. Nei giusti, nei santi, nei martiri essa si compirà il giorno della Parusia quando saranno tutti risuscitati per</w:t>
      </w:r>
      <w:r w:rsidR="00B10427">
        <w:rPr>
          <w:rFonts w:ascii="Arial" w:eastAsia="Times New Roman" w:hAnsi="Arial" w:cs="Times New Roman"/>
          <w:kern w:val="0"/>
          <w:sz w:val="24"/>
          <w:szCs w:val="20"/>
          <w:lang w:eastAsia="it-IT"/>
          <w14:ligatures w14:val="none"/>
        </w:rPr>
        <w:t xml:space="preserve"> </w:t>
      </w:r>
      <w:r w:rsidR="00B53492">
        <w:rPr>
          <w:rFonts w:ascii="Arial" w:eastAsia="Times New Roman" w:hAnsi="Arial" w:cs="Times New Roman"/>
          <w:kern w:val="0"/>
          <w:sz w:val="24"/>
          <w:szCs w:val="20"/>
          <w:lang w:eastAsia="it-IT"/>
          <w14:ligatures w14:val="none"/>
        </w:rPr>
        <w:t xml:space="preserve">la potenza della risurrezione di Gesù nella risurrezione di Gesù, quando tutto il corpo di Gesù sarà chiamato dal sepolcro e parteciperà della risurrezione e della gloria del suo capo. </w:t>
      </w:r>
    </w:p>
    <w:p w14:paraId="060BD0FE" w14:textId="77777777" w:rsidR="00B10427" w:rsidRDefault="00B53492" w:rsidP="007360D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Come corpo di Cristo Signore si risuscita e come corpo di Cristo Signore sempre si deve combattere, corpo di Cristo animato della fortezza e di ogni altra potenza di verità e di luce che sempre scaturisce per noi dallo Spirito Santo che è la luce, la verità, la forza, la sapienza e ogni altra sua virtù con la quale lo Spirito Santo anima il corpo di Cristo. Come corpo di Cristo si combatte, come corpo di Cristo si vince, come corpo di Cristo di riceve ogni energia di vita gli uni dagli altri. </w:t>
      </w:r>
    </w:p>
    <w:p w14:paraId="47CF7F87" w14:textId="77777777" w:rsidR="00102746" w:rsidRDefault="00B53492" w:rsidP="007360D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allora la verità che va messa nel cuore: nel corpo di Cristo chi si lascia indebolire da Satana può indebolire tutto il corpo di Cristo,</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chi si lascia rinvigorire dallo Spirito Santo potrà rinvigorire tutto il corpo di Cristo. </w:t>
      </w:r>
      <w:r w:rsidR="00684966">
        <w:rPr>
          <w:rFonts w:ascii="Arial" w:eastAsia="Times New Roman" w:hAnsi="Arial" w:cs="Times New Roman"/>
          <w:kern w:val="0"/>
          <w:sz w:val="24"/>
          <w:szCs w:val="20"/>
          <w:lang w:eastAsia="it-IT"/>
          <w14:ligatures w14:val="none"/>
        </w:rPr>
        <w:t>Ma c’è una seconda verità che va messa in luce. Nel corpo di Cristo più si è posti in altro e più si è forza per il corpo di Cristo se perennemente si è rinvigoriti dallo Spirito Santo, ma anche si è debolezza per tutto il corpo di Cristo se ci si lascia governare dalla falsità, dalla menzogna, dall</w:t>
      </w:r>
      <w:r w:rsidR="00102746">
        <w:rPr>
          <w:rFonts w:ascii="Arial" w:eastAsia="Times New Roman" w:hAnsi="Arial" w:cs="Times New Roman"/>
          <w:kern w:val="0"/>
          <w:sz w:val="24"/>
          <w:szCs w:val="20"/>
          <w:lang w:eastAsia="it-IT"/>
          <w14:ligatures w14:val="none"/>
        </w:rPr>
        <w:t>e</w:t>
      </w:r>
      <w:r w:rsidR="00684966">
        <w:rPr>
          <w:rFonts w:ascii="Arial" w:eastAsia="Times New Roman" w:hAnsi="Arial" w:cs="Times New Roman"/>
          <w:kern w:val="0"/>
          <w:sz w:val="24"/>
          <w:szCs w:val="20"/>
          <w:lang w:eastAsia="it-IT"/>
          <w14:ligatures w14:val="none"/>
        </w:rPr>
        <w:t xml:space="preserve"> tenebre di Satana. Eva si lasciò ingannare da Satana, ingannò Adam</w:t>
      </w:r>
      <w:r w:rsidR="00102746">
        <w:rPr>
          <w:rFonts w:ascii="Arial" w:eastAsia="Times New Roman" w:hAnsi="Arial" w:cs="Times New Roman"/>
          <w:kern w:val="0"/>
          <w:sz w:val="24"/>
          <w:szCs w:val="20"/>
          <w:lang w:eastAsia="it-IT"/>
          <w14:ligatures w14:val="none"/>
        </w:rPr>
        <w:t xml:space="preserve"> e </w:t>
      </w:r>
      <w:r w:rsidR="00684966">
        <w:rPr>
          <w:rFonts w:ascii="Arial" w:eastAsia="Times New Roman" w:hAnsi="Arial" w:cs="Times New Roman"/>
          <w:kern w:val="0"/>
          <w:sz w:val="24"/>
          <w:szCs w:val="20"/>
          <w:lang w:eastAsia="it-IT"/>
          <w14:ligatures w14:val="none"/>
        </w:rPr>
        <w:t xml:space="preserve">o tutta l’umanità è nella morte. </w:t>
      </w:r>
    </w:p>
    <w:p w14:paraId="45ACA640" w14:textId="77777777" w:rsidR="00102746" w:rsidRDefault="00684966" w:rsidP="007360D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 un generale sul campo di battaglia si consegna al nemico, tutto il suo esercito sar</w:t>
      </w:r>
      <w:r w:rsidR="00102746">
        <w:rPr>
          <w:rFonts w:ascii="Arial" w:eastAsia="Times New Roman" w:hAnsi="Arial" w:cs="Times New Roman"/>
          <w:kern w:val="0"/>
          <w:sz w:val="24"/>
          <w:szCs w:val="20"/>
          <w:lang w:eastAsia="it-IT"/>
          <w14:ligatures w14:val="none"/>
        </w:rPr>
        <w:t>à</w:t>
      </w:r>
      <w:r>
        <w:rPr>
          <w:rFonts w:ascii="Arial" w:eastAsia="Times New Roman" w:hAnsi="Arial" w:cs="Times New Roman"/>
          <w:kern w:val="0"/>
          <w:sz w:val="24"/>
          <w:szCs w:val="20"/>
          <w:lang w:eastAsia="it-IT"/>
          <w14:ligatures w14:val="none"/>
        </w:rPr>
        <w:t xml:space="preserve"> sconfitto. È staro sufficiente che Giuditta tagliasse la testa a Oloferne e in un istante tutto il suo esercito si disperse. È sufficiente un papa guid</w:t>
      </w:r>
      <w:r w:rsidR="00102746">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la chiesa con debolezza e fragilità dottrinale o anche morale e i danni sono oltremodo ingenti. Tutti gli eresiarchi hanno trascinato nella loro rovina sempre un terzo del corpo di Cristo. Ecco perché chi sta in altro deve essere come Michele: deve prendere la spada della Parola di Dio e della purissima fede e combattere una superbattaglia per sconfiggere il nemico infernale perché il corpo di Cristo non perda un terzo dei suoi membri e ad esso sempre venga</w:t>
      </w:r>
      <w:r w:rsidR="00102746">
        <w:rPr>
          <w:rFonts w:ascii="Arial" w:eastAsia="Times New Roman" w:hAnsi="Arial" w:cs="Times New Roman"/>
          <w:kern w:val="0"/>
          <w:sz w:val="24"/>
          <w:szCs w:val="20"/>
          <w:lang w:eastAsia="it-IT"/>
          <w14:ligatures w14:val="none"/>
        </w:rPr>
        <w:t>no</w:t>
      </w:r>
      <w:r>
        <w:rPr>
          <w:rFonts w:ascii="Arial" w:eastAsia="Times New Roman" w:hAnsi="Arial" w:cs="Times New Roman"/>
          <w:kern w:val="0"/>
          <w:sz w:val="24"/>
          <w:szCs w:val="20"/>
          <w:lang w:eastAsia="it-IT"/>
          <w14:ligatures w14:val="none"/>
        </w:rPr>
        <w:t xml:space="preserve"> aggiunti nuovi cuori che si convertono al Vangelo e diventino vero corpo del Signore Gesù. </w:t>
      </w:r>
    </w:p>
    <w:p w14:paraId="6FE43E24" w14:textId="77777777" w:rsidR="00102746" w:rsidRDefault="00684966" w:rsidP="007360D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Ecco perché nel cielo si innalza questo canto di vittoria: </w:t>
      </w:r>
      <w:r w:rsidRPr="000F569E">
        <w:rPr>
          <w:rFonts w:ascii="Arial" w:eastAsia="Times New Roman" w:hAnsi="Arial" w:cs="Times New Roman"/>
          <w:i/>
          <w:iCs/>
          <w:kern w:val="0"/>
          <w:sz w:val="24"/>
          <w:szCs w:val="20"/>
          <w:lang w:eastAsia="it-IT"/>
          <w14:ligatures w14:val="none"/>
        </w:rPr>
        <w:t xml:space="preserve">Perché </w:t>
      </w:r>
      <w:r w:rsidR="004F2C67" w:rsidRPr="000F569E">
        <w:rPr>
          <w:rFonts w:ascii="Arial" w:eastAsia="Times New Roman" w:hAnsi="Arial" w:cs="Times New Roman"/>
          <w:i/>
          <w:iCs/>
          <w:kern w:val="0"/>
          <w:sz w:val="24"/>
          <w:szCs w:val="20"/>
          <w:lang w:eastAsia="it-IT"/>
          <w14:ligatures w14:val="none"/>
        </w:rPr>
        <w:t>è stato precipitato l’accusatore dei nostri fratelli, colui che li accusava davanti al nostro Dio giorno e notte.</w:t>
      </w:r>
      <w:r w:rsidR="00680FFD">
        <w:rPr>
          <w:rFonts w:ascii="Arial" w:eastAsia="Times New Roman" w:hAnsi="Arial" w:cs="Times New Roman"/>
          <w:i/>
          <w:iCs/>
          <w:kern w:val="0"/>
          <w:sz w:val="24"/>
          <w:szCs w:val="20"/>
          <w:lang w:eastAsia="it-IT"/>
          <w14:ligatures w14:val="none"/>
        </w:rPr>
        <w:t xml:space="preserve"> </w:t>
      </w:r>
      <w:r w:rsidR="00680FFD">
        <w:rPr>
          <w:rFonts w:ascii="Arial" w:eastAsia="Times New Roman" w:hAnsi="Arial" w:cs="Times New Roman"/>
          <w:kern w:val="0"/>
          <w:sz w:val="24"/>
          <w:szCs w:val="20"/>
          <w:lang w:eastAsia="it-IT"/>
          <w14:ligatures w14:val="none"/>
        </w:rPr>
        <w:t xml:space="preserve">Fino al giorno del giudizio universale, sempre Satana accusa gli eletti di Dio presso il Signore di ogni delitto e di ogni mancanza di fede, di carità, di speranza, di assenza delle virtù </w:t>
      </w:r>
      <w:r w:rsidR="00102746">
        <w:rPr>
          <w:rFonts w:ascii="Arial" w:eastAsia="Times New Roman" w:hAnsi="Arial" w:cs="Times New Roman"/>
          <w:kern w:val="0"/>
          <w:sz w:val="24"/>
          <w:szCs w:val="20"/>
          <w:lang w:eastAsia="it-IT"/>
          <w14:ligatures w14:val="none"/>
        </w:rPr>
        <w:t>nei discepoli di Gesù</w:t>
      </w:r>
      <w:r w:rsidR="00680FFD">
        <w:rPr>
          <w:rFonts w:ascii="Arial" w:eastAsia="Times New Roman" w:hAnsi="Arial" w:cs="Times New Roman"/>
          <w:kern w:val="0"/>
          <w:sz w:val="24"/>
          <w:szCs w:val="20"/>
          <w:lang w:eastAsia="it-IT"/>
          <w14:ligatures w14:val="none"/>
        </w:rPr>
        <w:t>. Dopo il giudizio universale i due regni saranno divisi in eterno e nessun contatto sarà possibile.</w:t>
      </w:r>
      <w:r w:rsidR="00D33851">
        <w:rPr>
          <w:rFonts w:ascii="Arial" w:eastAsia="Times New Roman" w:hAnsi="Arial" w:cs="Times New Roman"/>
          <w:kern w:val="0"/>
          <w:sz w:val="24"/>
          <w:szCs w:val="20"/>
          <w:lang w:eastAsia="it-IT"/>
          <w14:ligatures w14:val="none"/>
        </w:rPr>
        <w:t xml:space="preserve"> </w:t>
      </w:r>
      <w:r w:rsidR="00680FFD">
        <w:rPr>
          <w:rFonts w:ascii="Arial" w:eastAsia="Times New Roman" w:hAnsi="Arial" w:cs="Times New Roman"/>
          <w:kern w:val="0"/>
          <w:sz w:val="24"/>
          <w:szCs w:val="20"/>
          <w:lang w:eastAsia="it-IT"/>
          <w14:ligatures w14:val="none"/>
        </w:rPr>
        <w:t>I due regni</w:t>
      </w:r>
      <w:r w:rsidR="00102746">
        <w:rPr>
          <w:rFonts w:ascii="Arial" w:eastAsia="Times New Roman" w:hAnsi="Arial" w:cs="Times New Roman"/>
          <w:kern w:val="0"/>
          <w:sz w:val="24"/>
          <w:szCs w:val="20"/>
          <w:lang w:eastAsia="it-IT"/>
          <w14:ligatures w14:val="none"/>
        </w:rPr>
        <w:t xml:space="preserve">, quello </w:t>
      </w:r>
      <w:r w:rsidR="00680FFD">
        <w:rPr>
          <w:rFonts w:ascii="Arial" w:eastAsia="Times New Roman" w:hAnsi="Arial" w:cs="Times New Roman"/>
          <w:kern w:val="0"/>
          <w:sz w:val="24"/>
          <w:szCs w:val="20"/>
          <w:lang w:eastAsia="it-IT"/>
          <w14:ligatures w14:val="none"/>
        </w:rPr>
        <w:t xml:space="preserve">della luce e </w:t>
      </w:r>
      <w:r w:rsidR="00102746">
        <w:rPr>
          <w:rFonts w:ascii="Arial" w:eastAsia="Times New Roman" w:hAnsi="Arial" w:cs="Times New Roman"/>
          <w:kern w:val="0"/>
          <w:sz w:val="24"/>
          <w:szCs w:val="20"/>
          <w:lang w:eastAsia="it-IT"/>
          <w14:ligatures w14:val="none"/>
        </w:rPr>
        <w:t xml:space="preserve">l’altro </w:t>
      </w:r>
      <w:r w:rsidR="00680FFD">
        <w:rPr>
          <w:rFonts w:ascii="Arial" w:eastAsia="Times New Roman" w:hAnsi="Arial" w:cs="Times New Roman"/>
          <w:kern w:val="0"/>
          <w:sz w:val="24"/>
          <w:szCs w:val="20"/>
          <w:lang w:eastAsia="it-IT"/>
          <w14:ligatures w14:val="none"/>
        </w:rPr>
        <w:t xml:space="preserve">delle tenebre saranno separati da un abisso invalicabile. Con la risurrezione dei morti, chi è luce andrà nella luce e chi è tenebra andrà nelle tenebre. Luce e tenebre saranno eterne e irreversibili. </w:t>
      </w:r>
    </w:p>
    <w:p w14:paraId="0CAEB8A1" w14:textId="77777777" w:rsidR="00102746" w:rsidRDefault="00680FFD" w:rsidP="007360D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potere di seduzione e di accusa di Satana dura fino al giorno della creazione di </w:t>
      </w:r>
      <w:r w:rsidR="00102746">
        <w:rPr>
          <w:rFonts w:ascii="Arial" w:eastAsia="Times New Roman" w:hAnsi="Arial" w:cs="Times New Roman"/>
          <w:kern w:val="0"/>
          <w:sz w:val="24"/>
          <w:szCs w:val="20"/>
          <w:lang w:eastAsia="it-IT"/>
          <w14:ligatures w14:val="none"/>
        </w:rPr>
        <w:t>c</w:t>
      </w:r>
      <w:r>
        <w:rPr>
          <w:rFonts w:ascii="Arial" w:eastAsia="Times New Roman" w:hAnsi="Arial" w:cs="Times New Roman"/>
          <w:kern w:val="0"/>
          <w:sz w:val="24"/>
          <w:szCs w:val="20"/>
          <w:lang w:eastAsia="it-IT"/>
          <w14:ligatures w14:val="none"/>
        </w:rPr>
        <w:t>ieli nuovi e terra nuova. Poi sarà la fine di esso. Le tenebre eterne saranno la sua dimora. Nei cieli nuovi e nella terra nuova non c’è posto per lui. I giusti, i santi i martiri non devono però pensare che la vittoria su Satana, sul peccato, sulla morte sia per loro merito o per loro forza: “</w:t>
      </w:r>
      <w:r w:rsidR="005E4C08" w:rsidRPr="000F569E">
        <w:rPr>
          <w:rFonts w:ascii="Arial" w:eastAsia="Times New Roman" w:hAnsi="Arial" w:cs="Times New Roman"/>
          <w:i/>
          <w:iCs/>
          <w:kern w:val="0"/>
          <w:sz w:val="24"/>
          <w:szCs w:val="20"/>
          <w:lang w:eastAsia="it-IT"/>
          <w14:ligatures w14:val="none"/>
        </w:rPr>
        <w:t xml:space="preserve">Ma essi lo hanno vinto grazie al sangue dell’Agnello e alla parola della loro testimonianza, e non hanno amato la loro vita fino a morire. </w:t>
      </w:r>
      <w:r>
        <w:rPr>
          <w:rFonts w:ascii="Arial" w:eastAsia="Times New Roman" w:hAnsi="Arial" w:cs="Times New Roman"/>
          <w:kern w:val="0"/>
          <w:sz w:val="24"/>
          <w:szCs w:val="20"/>
          <w:lang w:eastAsia="it-IT"/>
          <w14:ligatures w14:val="none"/>
        </w:rPr>
        <w:t>La loro vittoria, ogni vittoria è sempre e solo grazi</w:t>
      </w:r>
      <w:r w:rsidR="00102746">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al sangue dell’Angello. Grazie al sangue e all’acqua che sgorgano perennemente dal corpo di Cristo dalla croce e anche dal corpo di Cristo che è la sua Chiesa una, santa, cattolica, apostolica. Senza il sangue che senza alcuna interruzione è sgorgato per loro dal corpo della Chiesa, nessuna vittoria sarebbe stata possibile. </w:t>
      </w:r>
    </w:p>
    <w:p w14:paraId="2A18F256" w14:textId="77777777" w:rsidR="00102746" w:rsidRDefault="00843E69" w:rsidP="007360D8">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Ecco ancora come termina questo canto di vittoria: “</w:t>
      </w:r>
      <w:r w:rsidR="005E4C08" w:rsidRPr="000F569E">
        <w:rPr>
          <w:rFonts w:ascii="Arial" w:eastAsia="Times New Roman" w:hAnsi="Arial" w:cs="Times New Roman"/>
          <w:i/>
          <w:iCs/>
          <w:kern w:val="0"/>
          <w:sz w:val="24"/>
          <w:szCs w:val="20"/>
          <w:lang w:eastAsia="it-IT"/>
          <w14:ligatures w14:val="none"/>
        </w:rPr>
        <w:t>Esultate, dunque, o cieli e voi che abitate in essi.</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Tutti gli abitanti di cieli sono invitati a esultare e a</w:t>
      </w:r>
      <w:r w:rsidR="00D3385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gioire. Mentre per quanti sono sulla terra e nei mari viene annunciato un “guai” di attenzione. Satana sa che gli resta poco tempo. Il tempo della storia è assai limitato e lui vuole mietere in questo tempo una messe assai abbondante e per questo ogni giorno inventerà mille nuove seduzioni per la rovina degli uomini: </w:t>
      </w:r>
      <w:r w:rsidR="005E4C08" w:rsidRPr="000F569E">
        <w:rPr>
          <w:rFonts w:ascii="Arial" w:eastAsia="Times New Roman" w:hAnsi="Arial" w:cs="Times New Roman"/>
          <w:i/>
          <w:iCs/>
          <w:kern w:val="0"/>
          <w:sz w:val="24"/>
          <w:szCs w:val="20"/>
          <w:lang w:eastAsia="it-IT"/>
          <w14:ligatures w14:val="none"/>
        </w:rPr>
        <w:t>Ma guai a voi, terra e mare, perché il diavolo è disceso sopra di voi pieno di grande furore, sapendo che gli resta poco tempo» (Ap 12,1-12).</w:t>
      </w:r>
      <w:r>
        <w:rPr>
          <w:rFonts w:ascii="Arial" w:eastAsia="Times New Roman" w:hAnsi="Arial" w:cs="Times New Roman"/>
          <w:i/>
          <w:iCs/>
          <w:kern w:val="0"/>
          <w:sz w:val="24"/>
          <w:szCs w:val="20"/>
          <w:lang w:eastAsia="it-IT"/>
          <w14:ligatures w14:val="none"/>
        </w:rPr>
        <w:t xml:space="preserve"> </w:t>
      </w:r>
    </w:p>
    <w:p w14:paraId="308D93B6" w14:textId="77777777" w:rsidR="00427661" w:rsidRDefault="00843E69" w:rsidP="007360D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Mentre siamo sulla terra, siamo sottoposti a ogni tentazione, ogni seduzione, ogni menzogna di Satana. Gau a quanti si lasceranno da lui sedurre. Sarà per loro morte eterna. Dobbiamo confessare che oggi la potenza di seduzione e di inganno di Satana è cresciuta così enormemente da condurre nelle sue tenebre, nella sua menzogna, nella sua falsità non un terzo, non due terzi, ma quasi tutto il corpo di Cristo. Se un piccolo resto ancora rimane fedele è solo per grazia del nostro Dio che ha posto un limite a Satana affinché non distruggesse tutto il corpo di Cristo, ma ne rimanesse un piccolo resto. </w:t>
      </w:r>
    </w:p>
    <w:p w14:paraId="2F06AF88" w14:textId="3DB26653" w:rsidR="00843E69" w:rsidRDefault="00843E69" w:rsidP="007360D8">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Sempre il Signore ha posto questo limite a Satana. Lo ha posto nell’Antico Testamento, lo ha posto nel Nuovo. Anche per Satana c’è un limite oltre il quale non gli </w:t>
      </w:r>
      <w:r w:rsidR="00427661">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consentito pervenire.</w:t>
      </w:r>
      <w:r w:rsidR="007360D8">
        <w:rPr>
          <w:rFonts w:ascii="Arial" w:eastAsia="Times New Roman" w:hAnsi="Arial" w:cs="Times New Roman"/>
          <w:kern w:val="0"/>
          <w:sz w:val="24"/>
          <w:szCs w:val="20"/>
          <w:lang w:eastAsia="it-IT"/>
          <w14:ligatures w14:val="none"/>
        </w:rPr>
        <w:t xml:space="preserve"> Vale anche per Satana, quanto il Signore dice sul mare nel Libro di Giobbe: “</w:t>
      </w:r>
      <w:r w:rsidR="007360D8" w:rsidRPr="007360D8">
        <w:rPr>
          <w:rFonts w:ascii="Arial" w:eastAsia="Times New Roman" w:hAnsi="Arial" w:cs="Times New Roman"/>
          <w:i/>
          <w:iCs/>
          <w:kern w:val="0"/>
          <w:sz w:val="24"/>
          <w:szCs w:val="20"/>
          <w:lang w:eastAsia="it-IT"/>
          <w14:ligatures w14:val="none"/>
        </w:rPr>
        <w:t>Chi ha chiuso tra due porte il mare,</w:t>
      </w:r>
      <w:r w:rsidR="007360D8">
        <w:rPr>
          <w:rFonts w:ascii="Arial" w:eastAsia="Times New Roman" w:hAnsi="Arial" w:cs="Times New Roman"/>
          <w:i/>
          <w:iCs/>
          <w:kern w:val="0"/>
          <w:sz w:val="24"/>
          <w:szCs w:val="20"/>
          <w:lang w:eastAsia="it-IT"/>
          <w14:ligatures w14:val="none"/>
        </w:rPr>
        <w:t xml:space="preserve"> </w:t>
      </w:r>
      <w:r w:rsidR="007360D8" w:rsidRPr="007360D8">
        <w:rPr>
          <w:rFonts w:ascii="Arial" w:eastAsia="Times New Roman" w:hAnsi="Arial" w:cs="Times New Roman"/>
          <w:i/>
          <w:iCs/>
          <w:kern w:val="0"/>
          <w:sz w:val="24"/>
          <w:szCs w:val="20"/>
          <w:lang w:eastAsia="it-IT"/>
          <w14:ligatures w14:val="none"/>
        </w:rPr>
        <w:t>quando usciva impetuoso dal seno materno,</w:t>
      </w:r>
      <w:r w:rsidR="007360D8">
        <w:rPr>
          <w:rFonts w:ascii="Arial" w:eastAsia="Times New Roman" w:hAnsi="Arial" w:cs="Times New Roman"/>
          <w:i/>
          <w:iCs/>
          <w:kern w:val="0"/>
          <w:sz w:val="24"/>
          <w:szCs w:val="20"/>
          <w:lang w:eastAsia="it-IT"/>
          <w14:ligatures w14:val="none"/>
        </w:rPr>
        <w:t xml:space="preserve"> </w:t>
      </w:r>
      <w:r w:rsidR="007360D8" w:rsidRPr="007360D8">
        <w:rPr>
          <w:rFonts w:ascii="Arial" w:eastAsia="Times New Roman" w:hAnsi="Arial" w:cs="Times New Roman"/>
          <w:i/>
          <w:iCs/>
          <w:kern w:val="0"/>
          <w:sz w:val="24"/>
          <w:szCs w:val="20"/>
          <w:lang w:eastAsia="it-IT"/>
          <w14:ligatures w14:val="none"/>
        </w:rPr>
        <w:t>quando io lo vestivo di nubi</w:t>
      </w:r>
      <w:r w:rsidR="007360D8">
        <w:rPr>
          <w:rFonts w:ascii="Arial" w:eastAsia="Times New Roman" w:hAnsi="Arial" w:cs="Times New Roman"/>
          <w:i/>
          <w:iCs/>
          <w:kern w:val="0"/>
          <w:sz w:val="24"/>
          <w:szCs w:val="20"/>
          <w:lang w:eastAsia="it-IT"/>
          <w14:ligatures w14:val="none"/>
        </w:rPr>
        <w:t xml:space="preserve"> </w:t>
      </w:r>
      <w:r w:rsidR="007360D8" w:rsidRPr="007360D8">
        <w:rPr>
          <w:rFonts w:ascii="Arial" w:eastAsia="Times New Roman" w:hAnsi="Arial" w:cs="Times New Roman"/>
          <w:i/>
          <w:iCs/>
          <w:kern w:val="0"/>
          <w:sz w:val="24"/>
          <w:szCs w:val="20"/>
          <w:lang w:eastAsia="it-IT"/>
          <w14:ligatures w14:val="none"/>
        </w:rPr>
        <w:t>e lo fasciavo di una nuvola oscura,</w:t>
      </w:r>
      <w:r w:rsidR="007360D8">
        <w:rPr>
          <w:rFonts w:ascii="Arial" w:eastAsia="Times New Roman" w:hAnsi="Arial" w:cs="Times New Roman"/>
          <w:i/>
          <w:iCs/>
          <w:kern w:val="0"/>
          <w:sz w:val="24"/>
          <w:szCs w:val="20"/>
          <w:lang w:eastAsia="it-IT"/>
          <w14:ligatures w14:val="none"/>
        </w:rPr>
        <w:t xml:space="preserve"> </w:t>
      </w:r>
      <w:r w:rsidR="007360D8" w:rsidRPr="007360D8">
        <w:rPr>
          <w:rFonts w:ascii="Arial" w:eastAsia="Times New Roman" w:hAnsi="Arial" w:cs="Times New Roman"/>
          <w:i/>
          <w:iCs/>
          <w:kern w:val="0"/>
          <w:sz w:val="24"/>
          <w:szCs w:val="20"/>
          <w:lang w:eastAsia="it-IT"/>
          <w14:ligatures w14:val="none"/>
        </w:rPr>
        <w:t>quando gli ho fissato un limite,</w:t>
      </w:r>
      <w:r w:rsidR="007360D8">
        <w:rPr>
          <w:rFonts w:ascii="Arial" w:eastAsia="Times New Roman" w:hAnsi="Arial" w:cs="Times New Roman"/>
          <w:i/>
          <w:iCs/>
          <w:kern w:val="0"/>
          <w:sz w:val="24"/>
          <w:szCs w:val="20"/>
          <w:lang w:eastAsia="it-IT"/>
          <w14:ligatures w14:val="none"/>
        </w:rPr>
        <w:t xml:space="preserve"> </w:t>
      </w:r>
      <w:r w:rsidR="007360D8" w:rsidRPr="007360D8">
        <w:rPr>
          <w:rFonts w:ascii="Arial" w:eastAsia="Times New Roman" w:hAnsi="Arial" w:cs="Times New Roman"/>
          <w:i/>
          <w:iCs/>
          <w:kern w:val="0"/>
          <w:sz w:val="24"/>
          <w:szCs w:val="20"/>
          <w:lang w:eastAsia="it-IT"/>
          <w14:ligatures w14:val="none"/>
        </w:rPr>
        <w:t>e gli ho messo chiavistello e due porte</w:t>
      </w:r>
      <w:r w:rsidR="007360D8">
        <w:rPr>
          <w:rFonts w:ascii="Arial" w:eastAsia="Times New Roman" w:hAnsi="Arial" w:cs="Times New Roman"/>
          <w:i/>
          <w:iCs/>
          <w:kern w:val="0"/>
          <w:sz w:val="24"/>
          <w:szCs w:val="20"/>
          <w:lang w:eastAsia="it-IT"/>
          <w14:ligatures w14:val="none"/>
        </w:rPr>
        <w:t xml:space="preserve"> </w:t>
      </w:r>
      <w:r w:rsidR="007360D8" w:rsidRPr="007360D8">
        <w:rPr>
          <w:rFonts w:ascii="Arial" w:eastAsia="Times New Roman" w:hAnsi="Arial" w:cs="Times New Roman"/>
          <w:i/>
          <w:iCs/>
          <w:kern w:val="0"/>
          <w:sz w:val="24"/>
          <w:szCs w:val="20"/>
          <w:lang w:eastAsia="it-IT"/>
          <w14:ligatures w14:val="none"/>
        </w:rPr>
        <w:t>dicendo: “Fin qui giungerai e non oltre</w:t>
      </w:r>
      <w:r w:rsidR="007360D8">
        <w:rPr>
          <w:rFonts w:ascii="Arial" w:eastAsia="Times New Roman" w:hAnsi="Arial" w:cs="Times New Roman"/>
          <w:i/>
          <w:iCs/>
          <w:kern w:val="0"/>
          <w:sz w:val="24"/>
          <w:szCs w:val="20"/>
          <w:lang w:eastAsia="it-IT"/>
          <w14:ligatures w14:val="none"/>
        </w:rPr>
        <w:t xml:space="preserve"> </w:t>
      </w:r>
      <w:r w:rsidR="007360D8" w:rsidRPr="007360D8">
        <w:rPr>
          <w:rFonts w:ascii="Arial" w:eastAsia="Times New Roman" w:hAnsi="Arial" w:cs="Times New Roman"/>
          <w:i/>
          <w:iCs/>
          <w:kern w:val="0"/>
          <w:sz w:val="24"/>
          <w:szCs w:val="20"/>
          <w:lang w:eastAsia="it-IT"/>
          <w14:ligatures w14:val="none"/>
        </w:rPr>
        <w:t>e qui s’infrangerà l’orgoglio delle tue onde”?</w:t>
      </w:r>
      <w:r w:rsidR="007360D8">
        <w:rPr>
          <w:rFonts w:ascii="Arial" w:eastAsia="Times New Roman" w:hAnsi="Arial" w:cs="Times New Roman"/>
          <w:i/>
          <w:iCs/>
          <w:kern w:val="0"/>
          <w:sz w:val="24"/>
          <w:szCs w:val="20"/>
          <w:lang w:eastAsia="it-IT"/>
          <w14:ligatures w14:val="none"/>
        </w:rPr>
        <w:t xml:space="preserve"> (Gb 38,8-11). </w:t>
      </w:r>
    </w:p>
    <w:p w14:paraId="4DB89DF4" w14:textId="1FAF9C2A"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lastRenderedPageBreak/>
        <w:t>Ecco in sintesi il contenuto di questo Capitolo</w:t>
      </w:r>
      <w:r>
        <w:rPr>
          <w:rFonts w:ascii="Arial" w:eastAsia="Times New Roman" w:hAnsi="Arial" w:cs="Times New Roman"/>
          <w:kern w:val="0"/>
          <w:sz w:val="24"/>
          <w:szCs w:val="20"/>
          <w:lang w:eastAsia="it-IT"/>
          <w14:ligatures w14:val="none"/>
        </w:rPr>
        <w:t>.</w:t>
      </w:r>
    </w:p>
    <w:p w14:paraId="2432892F" w14:textId="77777777" w:rsidR="00D67B9D" w:rsidRPr="00D67B9D" w:rsidRDefault="00D67B9D" w:rsidP="000F06FC">
      <w:pPr>
        <w:pStyle w:val="Titolo3"/>
        <w:spacing w:line="240" w:lineRule="auto"/>
      </w:pPr>
      <w:bookmarkStart w:id="279" w:name="_Toc231591248"/>
      <w:r w:rsidRPr="00D67B9D">
        <w:t>Io sono l'Alfa e l'Omega, il Primo e l'Ultimo, il principio e la fine.</w:t>
      </w:r>
      <w:bookmarkEnd w:id="277"/>
      <w:bookmarkEnd w:id="279"/>
      <w:r w:rsidRPr="00D67B9D">
        <w:t xml:space="preserve"> </w:t>
      </w:r>
    </w:p>
    <w:p w14:paraId="551A5E71" w14:textId="5E6B8B5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Una donna vestita di sole.</w:t>
      </w:r>
      <w:r w:rsidR="0045474D">
        <w:rPr>
          <w:rFonts w:ascii="Arial" w:eastAsia="Times New Roman" w:hAnsi="Arial" w:cs="Times New Roman"/>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 xml:space="preserve">La donna vestita di sole è la Chiesa. Essa è vestita della stessa gloria del Suo Maestro e Signore, Cristo Gesù, il Crocifisso che è il Risorto. Il Suo ministero è sublime: essa deve perennemente, per tutta l’estensione della storia generare figli a Dio. Il libro dell’Apocalisse ci rivela tutte le persecuzioni che essa deve subire in questa opera di perenne generazione degli uomini alla fede e alla grazia. La Donna vestita di sole è anche la Vergine Maria, Madre e Immagine della Chiesa. Anche Ella ha generato Cristo nel dolore, nel dolore lo ha custodito, nel dolore lo ha offerto al Padre al Calvario. Anche la Vergine Maria è rivestita di tutta la gloria di Dio. La partecipazione in Lei è perfettissima. Ella è alla porta della divinità. Oltre Lei c’è solo Dio e nessun altro. Questa è la vera bellezza di Maria. </w:t>
      </w:r>
    </w:p>
    <w:p w14:paraId="6FA5EAD7"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generazione è dal martirio. </w:t>
      </w:r>
      <w:r w:rsidRPr="00D67B9D">
        <w:rPr>
          <w:rFonts w:ascii="Arial" w:eastAsia="Times New Roman" w:hAnsi="Arial" w:cs="Times New Roman"/>
          <w:kern w:val="0"/>
          <w:sz w:val="24"/>
          <w:szCs w:val="20"/>
          <w:lang w:eastAsia="it-IT"/>
          <w14:ligatures w14:val="none"/>
        </w:rPr>
        <w:t xml:space="preserve">Chi vuole generare figli a Dio lo può in un solo modo: attraverso la persecuzione, la sofferenza, l’olocausto, il sacrificio, il martirio. Cristo Gesù dall’alto della Croce ha generato ogni uomo alla verità e alla grazia. Ogni uomo grazie a quel martirio può essere un figlio della verità e della grazia. La verità e la grazia Cristo Gesù le ha conquistate per ogni uomo e ogni uomo è in Lui salvato, redento, giustificato. Dio ha perdonato il suo peccato. Questa grazia che Cristo ha meritato per l’intera umanità, ora dalla Chiesa deve essere data ad ogni uomo. È nell’offerta di questo dono di grazia e di verità che nasce il martirio per la Chiesa e solo lasciandosi martirizzare dal mondo la Chiesa può condurre il mondo alla conversione e alla fede. Senza effusione di sangue non c’è redenzione. Il martirio accresce sempre di nuovi figli il regno di Dio. </w:t>
      </w:r>
    </w:p>
    <w:p w14:paraId="4B2F397C"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L’esistenza del male si afferma per fede. </w:t>
      </w:r>
      <w:r w:rsidRPr="00D67B9D">
        <w:rPr>
          <w:rFonts w:ascii="Arial" w:eastAsia="Times New Roman" w:hAnsi="Arial" w:cs="Times New Roman"/>
          <w:kern w:val="0"/>
          <w:sz w:val="24"/>
          <w:szCs w:val="20"/>
          <w:lang w:eastAsia="it-IT"/>
          <w14:ligatures w14:val="none"/>
        </w:rPr>
        <w:t xml:space="preserve">La conoscenza del bene e del male avviene per rivelazione. È la Parola della fede che ci dice cosa è il bene e cosa il male, ciò che è consentito all’uomo che faccia da ciò che non gli è consentito e quindi non lo deve fare, perché altrimenti incorre in un processo di vera morte. Dove non c’è la Parola della fede ognuno decide autonomamente ciò che è bene e ciò che è male, lo decide però erroneamente, poiché sovente chiama il bene male e il male bene. Se l’esistenza del male si afferma per fede, si comprende quanto grande sia la responsabilità della Chiesa nel formare i cuori nella conoscenza della verità di Cristo Gesù. La verità di Cristo ci rivela qual è il vero bene e quale il vero male, ci insegna anche come evitare il male e come fare il bene, ci dice come crescere nel bene e come decrescere nel male, fino alla totale scomparsa di esso dal nostro corpo, dalla nostra vita. </w:t>
      </w:r>
    </w:p>
    <w:p w14:paraId="6DBD1BCB"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L’origine del male è stata nel cielo. </w:t>
      </w:r>
      <w:r w:rsidRPr="00D67B9D">
        <w:rPr>
          <w:rFonts w:ascii="Arial" w:eastAsia="Times New Roman" w:hAnsi="Arial" w:cs="Times New Roman"/>
          <w:kern w:val="0"/>
          <w:sz w:val="24"/>
          <w:szCs w:val="20"/>
          <w:lang w:eastAsia="it-IT"/>
          <w14:ligatures w14:val="none"/>
        </w:rPr>
        <w:t xml:space="preserve">Per rivelazione sappiamo che l’origine del male è stata nel cielo. È lì che Lucifero si è ribellato a Dio trascinando nella sua rivolta un terzo di angeli. Per rivelazione sappiamo che la prima battaglia del bene contro il male, o del male contro il bene fu combattuta proprio nel cielo. Dall’Apocalisse sappiamo che l’Arcangelo Michele si è opposto a Lucifero ed è riuscito a trascinare nella sua retta fede, nella sua verità, che è la verità di Dio, due terzi di Angeli. È grazie all’Arcangelo Michele che il danno celeste fu limitato al massimo. </w:t>
      </w:r>
    </w:p>
    <w:p w14:paraId="0AE01B1C"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lastRenderedPageBreak/>
        <w:t xml:space="preserve">Gli “arcangeli” della terra contro satana. </w:t>
      </w:r>
      <w:r w:rsidRPr="00D67B9D">
        <w:rPr>
          <w:rFonts w:ascii="Arial" w:eastAsia="Times New Roman" w:hAnsi="Arial" w:cs="Times New Roman"/>
          <w:kern w:val="0"/>
          <w:sz w:val="24"/>
          <w:szCs w:val="20"/>
          <w:lang w:eastAsia="it-IT"/>
          <w14:ligatures w14:val="none"/>
        </w:rPr>
        <w:t xml:space="preserve">Ciò che è avvenuto nel cielo, all’origine della creazione, avviene ogni giorno nella nostra storia. Anche sulla terra la battaglia avviene tra “angeli”, tra gli angeli del bene e gli angeli del male. Accade in verità che spesso gli angeli del male sono più forti, più agguerriti, più risoluti degli angeli del bene. La massa segue gli angeli. Se sono più forti gli angeli del bene si lascia in gran parte trascinare da loro. Se invece sono più forti gli angeli del male, molta gente corre dietro di loro. Questa verità deve condurre ogni cristiano a prendere una sola saggia decisione: divenire angelo trascinatore nel bene di tutti i suoi fratelli. Dove non ci sono angeli che trascinano nel bene, quasi tutti si lasciano ingannare e corrono dietro gli angeli del male. </w:t>
      </w:r>
    </w:p>
    <w:p w14:paraId="527CA510"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Arcangeli trascinatori. </w:t>
      </w:r>
      <w:r w:rsidRPr="00D67B9D">
        <w:rPr>
          <w:rFonts w:ascii="Arial" w:eastAsia="Times New Roman" w:hAnsi="Arial" w:cs="Times New Roman"/>
          <w:kern w:val="0"/>
          <w:sz w:val="24"/>
          <w:szCs w:val="20"/>
          <w:lang w:eastAsia="it-IT"/>
          <w14:ligatures w14:val="none"/>
        </w:rPr>
        <w:t xml:space="preserve">Chi vuole vincere la guerra contro gli angeli del male, deve formarsi un grande esercito di arcangeli trascinatori nel bene. Tutti dobbiamo imitare Cristo Gesù. Lui si scelse i dodici Apostoli, i settantadue Discepoli e li costituì arcangeli e angeli trascinatori nel bene. Li irrobustì con la sua grazia, li rese risoluti e forti mediante lo Spirito Santo, li fece veri con la sua verità, li mandò nel mondo a contrastare il potere di satana, a trasferire nel suo regno di luce eterna tutti coloro che si sarebbero convertiti al dono della parola del Vangelo. Se non formiamo di questi arcangeli e angeli trascinatori, tutta la nostra pastorale alla fine si rivelerà un fallimento. La battaglia si combatte così, altri modi sono vani. </w:t>
      </w:r>
    </w:p>
    <w:p w14:paraId="12D530E1"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Uno è il corpo del martirio. Uno è il sacrificio. </w:t>
      </w:r>
      <w:r w:rsidRPr="00D67B9D">
        <w:rPr>
          <w:rFonts w:ascii="Arial" w:eastAsia="Times New Roman" w:hAnsi="Arial" w:cs="Times New Roman"/>
          <w:kern w:val="0"/>
          <w:sz w:val="24"/>
          <w:szCs w:val="20"/>
          <w:lang w:eastAsia="it-IT"/>
          <w14:ligatures w14:val="none"/>
        </w:rPr>
        <w:t xml:space="preserve">Cristo Gesù e il cristiano sono un solo corpo. Cristo Gesù ha vinto il peccato, il male nel suo corpo, con il sacrificio del suo corpo. Poiché uno è il corpo, uno deve essere anche il sacrificio, uno l’olocausto, una la vittoria sul male. Se il corpo di Cristo Gesù passò dalla terra al cielo attraverso la via del martirio, del sacrificio, anche il cristiano è chiamato a passare dalla terra al cielo per mezzo della medesima via, la via del sacrificio e del martirio. Non sono però due sacrifici: quello di Cristo e l’altro del cristiano. Sono un solo sacrificio: quello del corpo di Cristo che è corpo del cristiano. È ora il sacrificio, l’unico sacrificio, di Cristo e del cristiano la via della vita, della verità, della carità, della santità, della vittoria sul male. </w:t>
      </w:r>
    </w:p>
    <w:p w14:paraId="17C0E7F4" w14:textId="09ED0E14"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Cristo ha vinto il male nel suo corpo. Il male si vince nel nostro corpo. </w:t>
      </w:r>
      <w:r w:rsidRPr="00D67B9D">
        <w:rPr>
          <w:rFonts w:ascii="Arial" w:eastAsia="Times New Roman" w:hAnsi="Arial" w:cs="Times New Roman"/>
          <w:kern w:val="0"/>
          <w:sz w:val="24"/>
          <w:szCs w:val="20"/>
          <w:lang w:eastAsia="it-IT"/>
          <w14:ligatures w14:val="none"/>
        </w:rPr>
        <w:t>Cristo Gesù ha vinto il male nel suo corpo in due modi: non commettendolo mai, non conoscendolo neanche per un istante nella sua forma più infinitesimale; offrendo il suo corpo al Padre in sacrificio, in espiazione dei peccati del mondo intero. Anche il cristiano che vuole vincere il male, lo può fare solo alla maniera di Cristo Gesù: non conoscendolo nel suo corpo, mai, neanche nella più piccola delle venialità; offrendo la sua vita al Padre perché ne faccia un sacrificio, un olocausto, un’oblazione per la redenzione dei suoi fratelli. In questa perfetta, duplice imitazione di Cristo Gesù, il cristiano coopera con Lui per la vittoria del peccato sulla terra.</w:t>
      </w:r>
      <w:r w:rsidR="0045474D">
        <w:rPr>
          <w:rFonts w:ascii="Arial" w:eastAsia="Times New Roman" w:hAnsi="Arial" w:cs="Times New Roman"/>
          <w:kern w:val="0"/>
          <w:sz w:val="24"/>
          <w:szCs w:val="20"/>
          <w:lang w:eastAsia="it-IT"/>
          <w14:ligatures w14:val="none"/>
        </w:rPr>
        <w:t xml:space="preserve"> </w:t>
      </w:r>
    </w:p>
    <w:p w14:paraId="5E8F48AA"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 martiri attingono ogni potenza dal sangue di Cristo Gesù. </w:t>
      </w:r>
      <w:r w:rsidRPr="00D67B9D">
        <w:rPr>
          <w:rFonts w:ascii="Arial" w:eastAsia="Times New Roman" w:hAnsi="Arial" w:cs="Times New Roman"/>
          <w:kern w:val="0"/>
          <w:sz w:val="24"/>
          <w:szCs w:val="20"/>
          <w:lang w:eastAsia="it-IT"/>
          <w14:ligatures w14:val="none"/>
        </w:rPr>
        <w:t xml:space="preserve">Cristo Gesù non è solo modello di vittoria, esempio da imitare per la sconfitta del male nel nostro corpo, che è il suo corpo. Lui è anche grazia. È per la grazia che è sgorgata per noi dalla croce, dal suo costato aperto, è per il dono dello Spirito Santo che Lui ha effuso su di noi, che noi possiamo sconfiggere il male nel nostro corpo. Il male </w:t>
      </w:r>
      <w:r w:rsidRPr="00D67B9D">
        <w:rPr>
          <w:rFonts w:ascii="Arial" w:eastAsia="Times New Roman" w:hAnsi="Arial" w:cs="Times New Roman"/>
          <w:kern w:val="0"/>
          <w:sz w:val="24"/>
          <w:szCs w:val="20"/>
          <w:lang w:eastAsia="it-IT"/>
          <w14:ligatures w14:val="none"/>
        </w:rPr>
        <w:lastRenderedPageBreak/>
        <w:t xml:space="preserve">si vince per conoscenza e per grazia, per verità e per Spirito Santo. L’uno e l’altro dono, verità e Spirito Santo, sono dati a noi solo in virtù del sangue di Cristo versato per noi dalla croce. È la grazia di Cristo Gesù la forza dei martiri e dei confessori della fede. Senza Cristo nessuno di noi potrà mai vincere il peccato nel suo corpo, nessuno mai potrà offrire la sua vita al Padre per la redenzione dell’umanità. È Cristo Gesù il segreto dei martiri cristiani. È Lui la loro forza, perché è Lui la loro grazia e la loro verità. </w:t>
      </w:r>
    </w:p>
    <w:p w14:paraId="39E39779"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terra luogo di tentazione. </w:t>
      </w:r>
      <w:r w:rsidRPr="00D67B9D">
        <w:rPr>
          <w:rFonts w:ascii="Arial" w:eastAsia="Times New Roman" w:hAnsi="Arial" w:cs="Times New Roman"/>
          <w:kern w:val="0"/>
          <w:sz w:val="24"/>
          <w:szCs w:val="20"/>
          <w:lang w:eastAsia="it-IT"/>
          <w14:ligatures w14:val="none"/>
        </w:rPr>
        <w:t xml:space="preserve">La terra è luogo di tentazione. Satana vuole la morte di ogni uomo e per questo perennemente li tenta perché cadano nella sua falsità. Nessuno si illuda: è stato tentato Cristo Gesù, sarà tentato ogni uomo fino alla consumazione del mondo. Come fare per non cadere in tentazione, dal momento che tutti saremo tentati? La risposta è una sola: è la Chiesa fondata su Pietro l’unico baluardo contro satana. È l’unico baluardo perché essa è la sola dispensatrice della verità e della grazia che ci furono date per mezzo di Cristo Gesù. Spesso però ai figli della Chiesa manca proprio questa coscienza: di essere loro il baluardo contro ogni insidia di satana. Chi manca di questa coscienza espone la Chiesa al fallimento della sua missione, dal momento che essa esercita il mandato ricevuto da Cristo Gesù per mezzo di ogni suo figlio, personalmente, singolarmente. </w:t>
      </w:r>
    </w:p>
    <w:p w14:paraId="6B36BE24"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 punti deboli e i punti forti della Chiesa. </w:t>
      </w:r>
      <w:r w:rsidRPr="00D67B9D">
        <w:rPr>
          <w:rFonts w:ascii="Arial" w:eastAsia="Times New Roman" w:hAnsi="Arial" w:cs="Times New Roman"/>
          <w:kern w:val="0"/>
          <w:sz w:val="24"/>
          <w:szCs w:val="20"/>
          <w:lang w:eastAsia="it-IT"/>
          <w14:ligatures w14:val="none"/>
        </w:rPr>
        <w:t xml:space="preserve">Quest’ultima verità apre su di un’altra verità. Nei suoi figli la Chiesa è forte, ma anche fragile, debole; è ricca, ma anche povera, misera. È forte, ricca, vittoriosa se i suoi figli sono nella pienezza della verità e della grazia; se invece i suoi figli vivono di falsità, di menzogna, nel peccato, nei vizi, nella trasgressione essa è veramente povera, misera, debole, ricoperta di piaghe inguaribili, insanabili, piaghe che con il passare del tempo possono divenire anche una cancrena che obbliga all’asportazione della parte infetta e gravemente malata. </w:t>
      </w:r>
    </w:p>
    <w:p w14:paraId="2E296C55"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Le colonne della Chiesa. </w:t>
      </w:r>
      <w:r w:rsidRPr="00D67B9D">
        <w:rPr>
          <w:rFonts w:ascii="Arial" w:eastAsia="Times New Roman" w:hAnsi="Arial" w:cs="Times New Roman"/>
          <w:kern w:val="0"/>
          <w:sz w:val="24"/>
          <w:szCs w:val="20"/>
          <w:lang w:eastAsia="it-IT"/>
          <w14:ligatures w14:val="none"/>
        </w:rPr>
        <w:t xml:space="preserve">All’inizio dell’Apocalisse si è assistito all’esame di coscienza che lo Spirito Santo ha fatto agli Angeli delle sette Chiese. Sono gli Angeli, cioè i Vescovi, le colonne portanti della Chiesa, le colonne sulle quali regge il tempio della Santa Madre Chiesa. Se loro sono forti nella verità, santi nella grazia la Chiesa risplende di luce, di verità, di santità, di giustizia, di carità, di ogni virtù. Se invece loro sono fragili nella verità, confusionari, ambigui, permissivi nella falsità, tutto il tempio costruito su di essi va in rovina, crolla, perché non fondato su solide fondamenta. È verità. È la verità. </w:t>
      </w:r>
    </w:p>
    <w:p w14:paraId="3EB82CC7"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p>
    <w:p w14:paraId="3AF4F34E" w14:textId="77777777" w:rsidR="00BE3756" w:rsidRPr="004E3ABC" w:rsidRDefault="00BE3756" w:rsidP="00BE3756">
      <w:pPr>
        <w:pStyle w:val="Titolo3"/>
      </w:pPr>
      <w:bookmarkStart w:id="280" w:name="_Toc231591249"/>
      <w:r>
        <w:t>Riflessioni sul testo</w:t>
      </w:r>
      <w:bookmarkEnd w:id="280"/>
    </w:p>
    <w:p w14:paraId="3A9AA49C"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71303DB1"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281" w:name="_Hlk135859423"/>
      <w:r w:rsidRPr="006D645E">
        <w:rPr>
          <w:rFonts w:ascii="Arial" w:eastAsia="Times New Roman" w:hAnsi="Arial" w:cs="Times New Roman"/>
          <w:b/>
          <w:bCs/>
          <w:kern w:val="0"/>
          <w:sz w:val="24"/>
          <w:szCs w:val="20"/>
          <w:lang w:eastAsia="it-IT"/>
          <w14:ligatures w14:val="none"/>
        </w:rPr>
        <w:t>V 12,</w:t>
      </w:r>
      <w:bookmarkEnd w:id="281"/>
      <w:r w:rsidRPr="006D645E">
        <w:rPr>
          <w:rFonts w:ascii="Arial" w:eastAsia="Times New Roman" w:hAnsi="Arial" w:cs="Times New Roman"/>
          <w:b/>
          <w:bCs/>
          <w:kern w:val="0"/>
          <w:sz w:val="24"/>
          <w:szCs w:val="20"/>
          <w:lang w:eastAsia="it-IT"/>
          <w14:ligatures w14:val="none"/>
        </w:rPr>
        <w:t>1</w:t>
      </w:r>
      <w:r w:rsidRPr="006D645E">
        <w:rPr>
          <w:rFonts w:ascii="Arial" w:eastAsia="Times New Roman" w:hAnsi="Arial" w:cs="Times New Roman"/>
          <w:kern w:val="0"/>
          <w:sz w:val="24"/>
          <w:szCs w:val="20"/>
          <w:lang w:eastAsia="it-IT"/>
          <w14:ligatures w14:val="none"/>
        </w:rPr>
        <w:t xml:space="preserve"> Un segno grandioso apparve nel cielo: una donna vestita di sole, con la luna sotto i suoi piedi e, sul capo, una corona di dodici stelle. </w:t>
      </w:r>
      <w:r w:rsidRPr="006D645E">
        <w:rPr>
          <w:rFonts w:ascii="Arial" w:eastAsia="Times New Roman" w:hAnsi="Arial" w:cs="Arial"/>
          <w:kern w:val="0"/>
          <w:sz w:val="24"/>
          <w:szCs w:val="24"/>
          <w:lang w:val="la-Latn" w:eastAsia="it-IT"/>
          <w14:ligatures w14:val="none"/>
        </w:rPr>
        <w:t>Et signum magnum paruit in caelo mulier amicta sole et luna sub pedibus eius et in capite eius corona stellarum duodecim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 xml:space="preserve">Kaˆ shme‹on mšga êfqh ™n tù oÙranù, gun¾ </w:t>
      </w:r>
      <w:r w:rsidRPr="006D645E">
        <w:rPr>
          <w:rFonts w:ascii="Greek" w:eastAsia="Times New Roman" w:hAnsi="Greek" w:cs="Greek"/>
          <w:kern w:val="0"/>
          <w:sz w:val="26"/>
          <w:szCs w:val="26"/>
          <w:lang w:val="la-Latn" w:eastAsia="it-IT"/>
          <w14:ligatures w14:val="none"/>
        </w:rPr>
        <w:lastRenderedPageBreak/>
        <w:t>peribeblhmšnh tÕn ¼lion, kaˆ ¹ sel»nh Øpok£tw tîn podîn aÙtÁj, kaˆ ™pˆ tÁj kefalÁj aÙtÁj stšfanoj ¢stšrwn dèdeka,</w:t>
      </w:r>
    </w:p>
    <w:p w14:paraId="62BB9FFE" w14:textId="05E145A3"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Ecco ora cosa vede l’Apostolo Giovanni: “Un segno grandioso apparve nel cielo: una donna vestita di sole, con la luca sotto i suoi piedi e, sul capo, una corona di dodici stelle”. La verità primaria che questa visione porta con sé è questa: La donna vestita di sole è il corpo di Cristo Gesù, la sua Chiesa. In Cristo, la Chiesa, vive la sua perfezione di corpo redento crescendo di luce in luce, senza alcun mutamento o ritorno indietro nella verità, nella carità, nella fede, nella speranza. Questo è il significato della luna, segno di perenne mutabilità, che è sotto i suoi piedi. Sempre dimorando in Cristo e con Cristo, la Chiesa si riveste di luce partecipando della luce che è Cristo Gesù, le dodici stelle sopra il suo capo che le fanno da corona. La luce di Cristo è luce della Chiesa. La luce della Chiesa è luce di Cristo Gesù. Tutto questo</w:t>
      </w:r>
      <w:r w:rsidR="0045474D">
        <w:rPr>
          <w:rFonts w:ascii="Arial" w:eastAsia="Times New Roman" w:hAnsi="Arial" w:cs="Times New Roman"/>
          <w:kern w:val="0"/>
          <w:sz w:val="24"/>
          <w:szCs w:val="20"/>
          <w:lang w:eastAsia="it-IT"/>
          <w14:ligatures w14:val="none"/>
        </w:rPr>
        <w:t xml:space="preserve"> </w:t>
      </w:r>
      <w:r w:rsidRPr="00232884">
        <w:rPr>
          <w:rFonts w:ascii="Arial" w:eastAsia="Times New Roman" w:hAnsi="Arial" w:cs="Times New Roman"/>
          <w:kern w:val="0"/>
          <w:sz w:val="24"/>
          <w:szCs w:val="20"/>
          <w:lang w:eastAsia="it-IT"/>
          <w14:ligatures w14:val="none"/>
        </w:rPr>
        <w:t xml:space="preserve">avviene e si compie sempre se la Chiesa rimane in Cristo e vive con Cristo e per Cristo. Quando la Chiesa si allontana da Cristo, la sua corona di luce e anche il suo vestito di luce inizia a spegnersi e diviene tenebra con le tenebre e falsità con la falsità e morte con la morte. </w:t>
      </w:r>
    </w:p>
    <w:p w14:paraId="52F5B44E"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 xml:space="preserve">Poiché la Vergine Maria è la parte più nobile e più eccelsa del corpo di Cristo e della Chiesa Maria è anche Madre, questa visione a giusto titolo lo Spirito Santo sempre ha voluto che fosse attribuita anche a Lei. Così la Vergine Maria è vero segno della vocazione cui è chiamata la Chiesa. Ad essere come Lei vestita di sole, ad avere come Lei la luna sotto i suoi piedi, ad essere come Lei coronata con una corona di dodici stelle. Mentre la Vergine Maria per l’eternità è questa luce. La Chiesa fino al giorno della Parusia deve camminare verso questa luce. Ogni membro del corpo di Cristo deve però sapere che sempre sarà tentato affinché lasci il corpo di Cristo e divenga corpo di tenebre. </w:t>
      </w:r>
    </w:p>
    <w:p w14:paraId="3712F6C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12,2</w:t>
      </w:r>
      <w:r w:rsidRPr="006D645E">
        <w:rPr>
          <w:rFonts w:ascii="Arial" w:eastAsia="Times New Roman" w:hAnsi="Arial" w:cs="Times New Roman"/>
          <w:kern w:val="0"/>
          <w:sz w:val="24"/>
          <w:szCs w:val="20"/>
          <w:lang w:eastAsia="it-IT"/>
          <w14:ligatures w14:val="none"/>
        </w:rPr>
        <w:t xml:space="preserve"> Era incinta, e gridava per le doglie e il travaglio del parto. </w:t>
      </w:r>
      <w:r w:rsidRPr="006D645E">
        <w:rPr>
          <w:rFonts w:ascii="Arial" w:eastAsia="Times New Roman" w:hAnsi="Arial" w:cs="Arial"/>
          <w:kern w:val="0"/>
          <w:sz w:val="24"/>
          <w:szCs w:val="24"/>
          <w:lang w:val="la-Latn" w:eastAsia="it-IT"/>
          <w14:ligatures w14:val="none"/>
        </w:rPr>
        <w:t>Et in utero habens et clamat parturiens et cruciatur ut pariat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™n gastrˆ œcousa, kaˆ kr£zei çd…nousa kaˆ basanizomšnh teke‹n.</w:t>
      </w:r>
    </w:p>
    <w:p w14:paraId="6D929725" w14:textId="26C9E1CE"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 xml:space="preserve">La Chiesa di Dio è sempre incinta perché Lei, per opera dello Spirito Santo, sempre deve partorire nuovi figli a Dio. La Chiesa partorisce nuovi figli a Dio, predicando la Parola della conversione e della fede e facendo nascere quanti credono nella Parola, da acqua e da Spirito Santo. Questa gestazione e questo parto dura fino al giorno della Parusia. Oggi però Moltissimi figli della Chiesa hanno deciso di arrecare un grandissimo danno al Padre celeste e a Cristo Gesù. Hanno deciso di privare Dio di molti figli e Cristo Gesù di molte membra del suo corpo. Come è stata presa questa sciagurata decisione? Affermando che il Vangelo non debba essere più predicato e che la conversione al Vangelo non debba essere più chiesta ad alcuno. Noi nel precedente </w:t>
      </w:r>
      <w:r w:rsidR="00D710F5">
        <w:rPr>
          <w:rFonts w:ascii="Arial" w:eastAsia="Times New Roman" w:hAnsi="Arial" w:cs="Arial"/>
          <w:kern w:val="0"/>
          <w:sz w:val="24"/>
          <w:szCs w:val="24"/>
          <w:lang w:eastAsia="it-IT"/>
          <w14:ligatures w14:val="none"/>
        </w:rPr>
        <w:t>Capitolo</w:t>
      </w:r>
      <w:r w:rsidR="00C71FD5">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abbiamo scritto ed è cosa giusta che quanto abbiamo scritto venga nuovamente ricordato:</w:t>
      </w:r>
    </w:p>
    <w:p w14:paraId="2BBD58A2" w14:textId="64003BCA" w:rsidR="006D645E" w:rsidRPr="00232884"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232884">
        <w:rPr>
          <w:rFonts w:ascii="Arial" w:eastAsia="Times New Roman" w:hAnsi="Arial" w:cs="Arial"/>
          <w:kern w:val="0"/>
          <w:sz w:val="24"/>
          <w:szCs w:val="24"/>
          <w:lang w:eastAsia="it-IT"/>
          <w14:ligatures w14:val="none"/>
        </w:rPr>
        <w:t xml:space="preserve">La Legge della verità della missione viene direttamente dal cuore del Padre e si fa vita di salvezza e di redenzione in Cristo Gesù, per opera sempre dello Spirito Santo. Dal cuore di Cristo la Legge della verità della missione, per consegna esplicita e non implicita, passa nel cuore dei suoi Apostoli. Perennemente, sempre dal cuore degli Apostoli la Legge della verità della missione passa in ogni </w:t>
      </w:r>
      <w:r w:rsidRPr="00232884">
        <w:rPr>
          <w:rFonts w:ascii="Arial" w:eastAsia="Times New Roman" w:hAnsi="Arial" w:cs="Arial"/>
          <w:kern w:val="0"/>
          <w:sz w:val="24"/>
          <w:szCs w:val="24"/>
          <w:lang w:eastAsia="it-IT"/>
          <w14:ligatures w14:val="none"/>
        </w:rPr>
        <w:lastRenderedPageBreak/>
        <w:t>altro membro del corpo di Cristo. Presbiteri, Diaconi, Cresimati e Battezzati, ognuno secondo la nuova natura e la grazia ricevuta nei sacramenti, deve osservare la Legge della verità della missione.</w:t>
      </w:r>
      <w:r w:rsidR="0045474D">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In cosa consiste questa Legge della verità della missione? Nell’obbedienza alla volontà del Padre nostro celeste. La volontà del Padre celeste l’Apostolo Paolo la riassume in una sola frase:</w:t>
      </w:r>
      <w:r w:rsidRPr="00232884">
        <w:rPr>
          <w:rFonts w:ascii="Arial" w:eastAsia="Times New Roman" w:hAnsi="Arial" w:cs="Arial"/>
          <w:i/>
          <w:iCs/>
          <w:kern w:val="0"/>
          <w:sz w:val="24"/>
          <w:szCs w:val="24"/>
          <w:lang w:eastAsia="it-IT"/>
          <w14:ligatures w14:val="none"/>
        </w:rPr>
        <w:t xml:space="preserve"> “Raccomando dunque, prima di tutto, che si facciano domande, suppliche, preghiere e ringraziamenti per tutti gli uomini, per i re e per tutti quelli che stanno al potere, perché possiamo condurre una vita calma e tranquilla, dignitosa e dedicata a Dio. Questa è cosa bella e gradita al cospetto di Dio, nostro salvatore, il quale vuole che tutti gli uomini siano salvati e giungano alla conoscenza della verità. Uno solo, infatti, è Dio e uno solo anche il mediatore fra Dio e gli uomini, l’uomo Cristo Gesù, che ha dato se stesso in riscatto per tutti. Questa testimonianza egli l’ha data nei tempi stabiliti, e di essa io sono stato fatto messaggero e apostolo – dico la verità, non mentisco –, maestro dei pagani nella fede e nella verità” (1Tm 2,1-7).</w:t>
      </w:r>
    </w:p>
    <w:p w14:paraId="19FE11CD" w14:textId="747A6018" w:rsidR="006D645E" w:rsidRPr="00232884" w:rsidRDefault="006D645E" w:rsidP="000F06FC">
      <w:pPr>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La verità alla quale ogni uomo deve giungere è Cristo Gesù, che</w:t>
      </w:r>
      <w:r w:rsidR="0045474D">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il solo nome dato agli uomini nel quale è stabilito che possiamo essere salvati.</w:t>
      </w:r>
      <w:r w:rsidR="0045474D">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 xml:space="preserve">Ancora questa Legge della verità della missione, sempre dall’Apostolo Paolo è così rivelata nella Lettera ai Romani: </w:t>
      </w:r>
      <w:r w:rsidRPr="00232884">
        <w:rPr>
          <w:rFonts w:ascii="Arial" w:eastAsia="Times New Roman" w:hAnsi="Arial" w:cs="Arial"/>
          <w:i/>
          <w:iCs/>
          <w:kern w:val="0"/>
          <w:sz w:val="24"/>
          <w:szCs w:val="24"/>
          <w:lang w:eastAsia="it-IT"/>
          <w14:ligatures w14:val="none"/>
        </w:rPr>
        <w:t>“Mosè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10,1-17)</w:t>
      </w:r>
      <w:r w:rsidRPr="00232884">
        <w:rPr>
          <w:rFonts w:ascii="Arial" w:eastAsia="Times New Roman" w:hAnsi="Arial" w:cs="Arial"/>
          <w:kern w:val="0"/>
          <w:sz w:val="24"/>
          <w:szCs w:val="24"/>
          <w:lang w:eastAsia="it-IT"/>
          <w14:ligatures w14:val="none"/>
        </w:rPr>
        <w:t xml:space="preserve">. </w:t>
      </w:r>
    </w:p>
    <w:p w14:paraId="42FD9BDF" w14:textId="511C25BE" w:rsidR="006D645E" w:rsidRPr="00232884" w:rsidRDefault="006D645E" w:rsidP="000F06FC">
      <w:pPr>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 xml:space="preserve">Questa Legge della verità della missione vale per ogni membro del corpo di Cristo, anche se ogni membro dovrà viverla secondo il suo particolare dono di grazia, di verità, di conformazione a Cristo Gesù, missione a lui affidata, carismi particolari. Anche questa verità è rivelata dallo Spirito Santo per bocca dell’Apostolo Paolo: </w:t>
      </w:r>
      <w:r w:rsidRPr="00232884">
        <w:rPr>
          <w:rFonts w:ascii="Arial" w:eastAsia="Times New Roman" w:hAnsi="Arial" w:cs="Arial"/>
          <w:i/>
          <w:iCs/>
          <w:kern w:val="0"/>
          <w:sz w:val="24"/>
          <w:szCs w:val="24"/>
          <w:lang w:eastAsia="it-IT"/>
          <w14:ligatures w14:val="none"/>
        </w:rPr>
        <w:t>“Un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w:t>
      </w:r>
      <w:r w:rsidR="0045474D">
        <w:rPr>
          <w:rFonts w:ascii="Arial" w:eastAsia="Times New Roman" w:hAnsi="Arial" w:cs="Arial"/>
          <w:i/>
          <w:iCs/>
          <w:kern w:val="0"/>
          <w:sz w:val="24"/>
          <w:szCs w:val="24"/>
          <w:lang w:eastAsia="it-IT"/>
          <w14:ligatures w14:val="none"/>
        </w:rPr>
        <w:t xml:space="preserve"> </w:t>
      </w:r>
      <w:r w:rsidRPr="00232884">
        <w:rPr>
          <w:rFonts w:ascii="Arial" w:eastAsia="Times New Roman" w:hAnsi="Arial" w:cs="Arial"/>
          <w:i/>
          <w:iCs/>
          <w:kern w:val="0"/>
          <w:sz w:val="24"/>
          <w:szCs w:val="24"/>
          <w:lang w:eastAsia="it-IT"/>
          <w14:ligatures w14:val="none"/>
        </w:rPr>
        <w:t xml:space="preserve">Ed egli ha dato ad alcuni di </w:t>
      </w:r>
      <w:r w:rsidRPr="00232884">
        <w:rPr>
          <w:rFonts w:ascii="Arial" w:eastAsia="Times New Roman" w:hAnsi="Arial" w:cs="Arial"/>
          <w:i/>
          <w:iCs/>
          <w:kern w:val="0"/>
          <w:sz w:val="24"/>
          <w:szCs w:val="24"/>
          <w:lang w:eastAsia="it-IT"/>
          <w14:ligatures w14:val="none"/>
        </w:rPr>
        <w:lastRenderedPageBreak/>
        <w:t>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4,4-7.11-16)</w:t>
      </w:r>
      <w:r w:rsidRPr="00232884">
        <w:rPr>
          <w:rFonts w:ascii="Arial" w:eastAsia="Times New Roman" w:hAnsi="Arial" w:cs="Arial"/>
          <w:kern w:val="0"/>
          <w:sz w:val="24"/>
          <w:szCs w:val="24"/>
          <w:lang w:eastAsia="it-IT"/>
          <w14:ligatures w14:val="none"/>
        </w:rPr>
        <w:t xml:space="preserve">. </w:t>
      </w:r>
    </w:p>
    <w:p w14:paraId="16518EE9" w14:textId="2E8A12A7" w:rsidR="006D645E" w:rsidRPr="00232884" w:rsidRDefault="006D645E" w:rsidP="000F06FC">
      <w:pPr>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Questa Legge della verità della missione non è soggetta a nessuna volontà umana e a nessuna umana potestà, né di re e né di papi, né di principi e né di vescovi, né di presbiteri, né di diaconi, né di</w:t>
      </w:r>
      <w:r w:rsidR="0045474D">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 xml:space="preserve">altro uomo esistente sulla terra. Ciò che dall’eternità viene dal cuore del Padre, ciò che è dal cuore del Padre rimane immutabile in eterno. Sul cuore del Padre nessuno ha potere, perché nessuno è Dio sopra Dio. Ogni uomo è creatura Dio per obbedire alla sua volontà. </w:t>
      </w:r>
    </w:p>
    <w:p w14:paraId="51E42C67" w14:textId="3434B3FE" w:rsidR="006D645E" w:rsidRPr="00232884" w:rsidRDefault="006D645E" w:rsidP="000F06FC">
      <w:pPr>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Il</w:t>
      </w:r>
      <w:r w:rsidR="0045474D">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“Devi” è personale per ogni membro del corpo di Cristo. Allo stesso modo che è personale per Cristo Gesù, così è personale per ogni Apostolo, ogni loro successore, ogni profeta, ogni maestro, ogni dottore, ogni evangelista, ogni presbitero, ogni diacono, ogni cresimato, ogni battezzato. È verità. Il “Devi” va vissuto secondo la Legge della comunione che nella Chiesa e anche nella società</w:t>
      </w:r>
      <w:r w:rsidR="0045474D">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 xml:space="preserve">civile è sempre gerarchica. La comunione è vissuta per dare forza al “Devi” personale e il “Devi” personale va vissuto per far brillare tutta la forza della comunione e ogni “Devi” ha un solo fine da raggiungere: “creare” il corpo di Cristo, facendolo crescere sia in santità e sia in aggiunta di nuovi membri. Se questo fine non è raggiunto, allora il “Devi” o non è vissuto o è vissuto male ed è vissuto male: sempre quando non è vissuto sotto perenne mozione e conduzione dello Spirito Santo; sempre quando non è vissuto in piena obbedienza alla verità evangelica; sempre quando non rispetta le modalità indicate dal Signore al momento della consegna della personale, particolare missione. Il “Devi” personale mai potrà viversi fuori della comunione gerarchica, la comunione gerarchica ma potrà viversi senza o contro il “Devi” personale. Il “Devi” personale dona il vero fine alla comunione gerarchica. La comunione gerarchia dona al “Devi” personae il suo vero compimento. Sempre il “Devi” dell’uno deve compiersi nel “Devi” dell’altro. Ecco quanto già abbiamo scritto: </w:t>
      </w:r>
    </w:p>
    <w:p w14:paraId="3988484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L'unità cristiana non è negazione della persona, se così fosse non sarebbe unità, sarebbe unicità di essere e di operare. L'unità cristiana esige e richiede che ogni persona viva, sviluppi, porti alla perfezione tutta la divina potenzialità ricevuta di grazia e di doni celesti. La comunione è la via del coordinamento di tutte le potenzialità personali, perché si raggiunga il fine per il quale noi esistiamo e siamo stati posti in essere da Dio in quanto Chiesa. La Chiesa esiste per la salvezza dell'uomo; esiste per generare, educare, far crescere ogni uomo nella vita, quella vera, che è Cristo, e che viene data dalla Chiesa per mezzo dello Spirito, il solo datore di ogni vita. La Chiesa è fatta di persone concrete, storiche, che vivono in un tempo circoscritto la propria missione santificatrice.</w:t>
      </w:r>
    </w:p>
    <w:p w14:paraId="3C48C17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 xml:space="preserve">La salvezza si dona insieme. La legge della comunione vuole che ognuno esprima nella più grande santità la propria salvezza e la manifesti in tutta la sua luce al mondo. Vuole che ognuno riceva dall'altro ciò che manca alla perfezione del proprio essere cristiano. E tuttavia ci sono delle forme e delle essenze nella comunione. L'essenza appartiene alla natura stessa della Chiesa, la forma invece al suo modo storico. La forma dice come l'essenza viene percepita ed espressa nel defluire del tempo, nei diversi spazi e negli ambienti multiformi. Ci sono delle tentazioni e dei pericoli che bisogna senz'altro evitare e tuttavia non sempre è facile scorgere l'errore e l'eresia. La specificità appartiene all'essenza della comunione, come all'essenza appartiene anche la competenza e la ministerialità propria di ciascuno nel popolo di Dio. Il Corpo di Cristo è una unità ben compaginata e connessa, dove ognuno riceve l'energia per agire dagli altri; ognuno pone cioè il suo particolare carisma per l'utilità comune, ma anche accetta il carisma altrui per la crescita ben ordinata di se stesso nel Corpo del Signore. Il sacramento fa il cristiano e fa la distinzione tra cristiano e cristiano, non nella dignità, ma nella funzione, nella ministerialità. </w:t>
      </w:r>
    </w:p>
    <w:p w14:paraId="4E333352"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Altra è la ministerialità del presbitero, altra è la ministerialità del fedele laico. È distinzione non di origine umana, ma divina, bisogna recuperarla, viverla in tutto il suo significato di salvezza, non a discapito del fedele laico, non a discapito del presbitero. Il presbitero è il mediatore tra Dio e l'uomo: la grazia e la verità devono passare per le sue mani, per la sua opera, per la sua mediazione. Il presbitero deve illuminare le coscienze, rigenerare i cuori, fortificare le menti, tracciare i sentieri affinché Dio discenda all'uomo e l'uomo salga al suo Signore. Il presbitero è l'uomo della preghiera, dell'intercessione, del culto. Egli salva pregando e celebrando, annunziando e proclamando la Verità della Salvezza. Il fedele laico si salva e salva con la testimonianza, con la trasparenza in lui della vita di Cristo, suscitando il desiderio di Dio in mezzo agli uomini tra i quali egli è chiamato a risplendere come astro, tenendo alta la parola di vita, vivendo la triplice ministerialità di sacerdote, re e profeta della nuova alleanza. La comunione è vita. </w:t>
      </w:r>
    </w:p>
    <w:p w14:paraId="1D44AE0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Il fedele laico Evangelizza, il presbitero santifica, il fedele laico chiama alla Chiesa, il presbitero dona Cristo e lo Spirito. Il fedele laico parla del Padre celeste, il presbitero dona la figliolanza divina, o la ristabilisce attraverso il sacramento del battesimo e della penitenza. Il fedele laico invita al banchetto della vita, ma non dona la vita. Il presbitero la dona e la dona in abbondanza. Il fedele laico vive la verità, il presbitero della verità è il ministro, è lui che deve farla risuonare in tutta la sua pienezza, donando luce alle coscienze. Il presbitero è l'uomo del discernimento: bene e male, sacro e profano, giusto ed ingiusto, divino ed umano, devono essere da lui indicati e manifestati con chiarezza divina, poiché dal discernimento della verità è data all'uomo la possibilità di camminare sulla via del regno. Il presbitero è l'uomo della parola creatrice nei sacramenti. La più grave eresia dei nostri tempi è l'assenza della mediazione: da soli a Dio per un rapporto con lui senza Chiesa, senza sacramenti, senza mediazione. Non fuori le mura della Chiesa, ma dentro è scalzato il principio della mediazione, e quindi della comunione. La mediazione è l'essenza della Chiesa. Cristo ha voluto la sua Chiesa così. Così essa deve rimanere, fino alla consumazione dei secoli. </w:t>
      </w:r>
    </w:p>
    <w:p w14:paraId="6ED40E57" w14:textId="7CA5E4C8"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Nella comunione si cammina sulla stessa via e la via è quella di Dio, quella della salvezza, della santificazione del mondo, quella della redenzione dei cuori. Ognuno deve quotidianamente esaminare la sua via affinché divenga quella che Dio gli ha assegnato. Urge lasciarsi muovere ed animare dalla divina carità. Solo Cristo Amore, dato a noi in dono dallo Spirito del Signore, può operare un tale prodigio. La carità infatti ricerca, nell'annientamento di sé, ciò che piace ed è gradito al Signore. L'amore di Cristo in noi estingue scissioni, divisioni e ogni altra forma che turba il cammino ben ordinato del Corpo del Signore. La carità di Cristo spinge il cristiano a cercare solo ciò che fa avanzare il Corpo nella santità e nella verità. Per amore della Chiesa si opera e si agisce; per amore della Chiesa si rinunzia e ci si mette da parte. L'amore deve essere principio e fine di ogni desiderio, aspirazione, opera, pensiero, sentimento. L'amore vuole un servizio vero, autentico, di rinnegamento; vuole che la persona si sacrifichi perché la gloria di Dio ed il suo regno risplendano tra noi in tutta la loro perfezione e bellezza soprannaturale.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La via della comunione passa attraverso il riconoscimento dell'altro, dei suoi doni e dei suoi carismi, della missione da compiere e del mandato da assolvere, e tuttavia in un servizio di verità. La comunione è nella verità e a servizio della vita, del bene, dell'amore, della luce. Vita, bene, amore e luce sono la via della comunione. Fuori di essa c'è solo uno stare umanamente insieme, non c'è un camminare sulla via di Dio, poiché la via di Dio è illuminata solo dalla sua divina verità. L'errore nella verità pone fuori della comunione. Fa di un cristiano un anatema, un tagliato fuori dal corpo di Cristo. Il primo compito della Chiesa, in tutte le sue manifestazioni, in tutte le sue strutturazioni, in ogni fase della sua vita, è quello dell'educazione alla retta fede, quello di condurre i suoi fedeli nella verità di Cristo Signore. </w:t>
      </w:r>
    </w:p>
    <w:p w14:paraId="5836FF5D" w14:textId="4FB7B3E0"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Oggi si insiste molto sulla formazione permanente del sacerdote, sulla "formazione dei formatori", sull'evangelizzazione, sulla catechesi, sulla sana predicazione: mezzi tutti perché si ritorni e si rimanga nella sana dottrina. La comunione gerarchica deve avere questa valenza di verità e di dottrina, deve separare l'errore dalla verità, l'eresia dalla retta fede, il sentire umano dalla volontà rivelata di Dio. Se dissidi esistono all'interno delle persone che sono Chiesa di Dio, in forma associata e non, esistono perché esistono pesanti carenze nella conoscenza della verità rivelata.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L'unica verità forma l'unica comunione, le molte verità formano le molte separazioni, o scismi. Scismi operativi, pratici, nella fede "professata", ed anche vissuta, e che formano un quotidiano lacerato da una miriade di "verità" e di interpretazioni dell'unico dato di fede, fino a snaturarlo nel suo autentico significato di salvezza.</w:t>
      </w:r>
    </w:p>
    <w:p w14:paraId="50EF7205" w14:textId="23C61EAE"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Una fede non retta genera una verità erronea, una verità erronea produce una comunione non autentica. Più aumentano i valori negativi intorno alla verità, più cresce la chiesa degli scismi. La collegialità, i diversi consigli, le direttive pastorali, la comune ricerca, incontri ad ogni livello non possono ignorare il problema dell'unica verità, anche se da incarnare in modi differenti e molteplici. Pensare a ciò che si dovrebbe fare, ma non porsi il problema della verità da incarnare è metodologia che non produce frutti. La storia non cancella i nostri errori teologici, pastorali, metodologici. La storia è spinta dalla verità, ed è frenata dall'errore. La storia non ha compassione della nostra ignoranza, non è misericordiosa con i </w:t>
      </w:r>
      <w:r w:rsidRPr="006D645E">
        <w:rPr>
          <w:rFonts w:ascii="Arial" w:eastAsia="Times New Roman" w:hAnsi="Arial" w:cs="Arial"/>
          <w:kern w:val="0"/>
          <w:sz w:val="24"/>
          <w:szCs w:val="24"/>
          <w:lang w:eastAsia="it-IT"/>
          <w14:ligatures w14:val="none"/>
        </w:rPr>
        <w:lastRenderedPageBreak/>
        <w:t>nostri peccati. La storia cammina per il principio di santità e di verità che vogliamo e sappiamo seminare nel suo seno, si arresta per l'altro principio, quello del male che non abbiamo voluto estirpare.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Il cammino della Chiesa è storia del cammino della sua verità, o dei suoi errori, dei suoi peccati e della sua santità”. </w:t>
      </w:r>
    </w:p>
    <w:p w14:paraId="0CF5FE7D" w14:textId="7B0BF74A"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Se la Chiesa non rimanere perennemente incinta e se perennemente non partorisce nuovi figli per il nostro Dio e Padre, essa non è la Chiesa voluta da Gesù Signore. Non è la Chiesa</w:t>
      </w:r>
      <w:r w:rsidR="0045474D">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 xml:space="preserve">pensata dal Padre fin dall’eternità. Ecco ancora una seconda da mettere bene in luce: la Chiesa sempre dovrà partorire figli nel grande dolore: dolore frutto della persecuzione all’esterno di essa e dolore a causa della persecuzione frutto della cattiveria e della malvagità dei suoi figli contro gli stessi suoi figli e questa persecuzione può giungere anche fino al martirio, martirio dello spirito sempre e sovente anche martirio fisico. Chi scegli di essere discepolo di Gesù sappia che il martirio proveniente sia dall’eterno che dall’interno è la via obbligata per raggiungere il regno eterno, la via per essere quotidianamente partoriti dalla Chiesa alla gloria che ci attende nella città santa del cielo. Senza questo quotidiano martirio non ci sono parti per la gloria eterna. Chi sceglie Cristo sempre sceglie la croce di Cristo, scegliere Cristo senza la croce di Cristo, è non scegliere il vero Cristo, è non vivere da vero corpo di cristo, è non partecipare alla nasciti di nuovi figli per il nostro Dio e Padre. I figli a Dio si generano e si partoriscono sulla croce. Sulla croce è nata la Chiesa. Sulla croce essa deve nascere. La croce di Cristo Gesù deve essere la croce di ogni suo discepolo, croce dell’anima, dello spirito del corpo. </w:t>
      </w:r>
    </w:p>
    <w:p w14:paraId="5430BEA0" w14:textId="403CC734"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val="la-Latn" w:eastAsia="it-IT"/>
          <w14:ligatures w14:val="none"/>
        </w:rPr>
        <w:t xml:space="preserve">V 12,3 </w:t>
      </w:r>
      <w:r w:rsidRPr="006D645E">
        <w:rPr>
          <w:rFonts w:ascii="Arial" w:eastAsia="Times New Roman" w:hAnsi="Arial" w:cs="Times New Roman"/>
          <w:kern w:val="0"/>
          <w:sz w:val="24"/>
          <w:szCs w:val="20"/>
          <w:lang w:val="la-Latn" w:eastAsia="it-IT"/>
          <w14:ligatures w14:val="none"/>
        </w:rPr>
        <w:t>Allora apparve un altro segno nel cielo: un enorme drago rosso, con sette teste e dieci corna e sulle teste sette diademi;</w:t>
      </w:r>
      <w:r w:rsidR="0045474D">
        <w:rPr>
          <w:rFonts w:ascii="Arial" w:eastAsia="Times New Roman" w:hAnsi="Arial" w:cs="Times New Roman"/>
          <w:kern w:val="0"/>
          <w:sz w:val="24"/>
          <w:szCs w:val="20"/>
          <w:lang w:val="la-Latn" w:eastAsia="it-IT"/>
          <w14:ligatures w14:val="none"/>
        </w:rPr>
        <w:t xml:space="preserve"> </w:t>
      </w:r>
      <w:r w:rsidRPr="006D645E">
        <w:rPr>
          <w:rFonts w:ascii="Arial" w:eastAsia="Times New Roman" w:hAnsi="Arial" w:cs="Arial"/>
          <w:kern w:val="0"/>
          <w:sz w:val="24"/>
          <w:szCs w:val="24"/>
          <w:lang w:val="la-Latn" w:eastAsia="it-IT"/>
          <w14:ligatures w14:val="none"/>
        </w:rPr>
        <w:t xml:space="preserve">Et visum est aliud signum in caelo et ecce draco magnus rufus habens capita septem et cornua decem et in capitibus suis septem diademata; </w:t>
      </w:r>
      <w:r w:rsidRPr="006D645E">
        <w:rPr>
          <w:rFonts w:ascii="Greek" w:eastAsia="Times New Roman" w:hAnsi="Greek" w:cs="Greek"/>
          <w:kern w:val="0"/>
          <w:sz w:val="26"/>
          <w:szCs w:val="26"/>
          <w:lang w:val="la-Latn" w:eastAsia="it-IT"/>
          <w14:ligatures w14:val="none"/>
        </w:rPr>
        <w:t>kaˆ êfqh ¥llo shme‹on ™n tù oÙranù, kaˆ „doÝ dr£kwn mšgaj purrÒj, œcwn kefal¦j ˜pt¦ kaˆ kšrata dška kaˆ ™pˆ t¦j kefal¦j aÙtoà ˜pt¦ diad»mata,</w:t>
      </w:r>
    </w:p>
    <w:p w14:paraId="6D0DE952" w14:textId="77777777"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 xml:space="preserve">Dopo la visione dell’arca dell’alleanza e della Donna vestita di sole, ecco ora una terza visione. </w:t>
      </w:r>
      <w:r w:rsidRPr="00232884">
        <w:rPr>
          <w:rFonts w:ascii="Arial" w:eastAsia="Times New Roman" w:hAnsi="Arial" w:cs="Arial"/>
          <w:i/>
          <w:iCs/>
          <w:kern w:val="0"/>
          <w:sz w:val="24"/>
          <w:szCs w:val="24"/>
          <w:lang w:eastAsia="it-IT"/>
          <w14:ligatures w14:val="none"/>
        </w:rPr>
        <w:t>Allora apparve un altro segno nel cielo: un enorme drago rosso, con sette teste e dieci corna e sulle teste sette diademi</w:t>
      </w:r>
      <w:r w:rsidRPr="00232884">
        <w:rPr>
          <w:rFonts w:ascii="Arial" w:eastAsia="Times New Roman" w:hAnsi="Arial" w:cs="Arial"/>
          <w:kern w:val="0"/>
          <w:sz w:val="24"/>
          <w:szCs w:val="24"/>
          <w:lang w:eastAsia="it-IT"/>
          <w14:ligatures w14:val="none"/>
        </w:rPr>
        <w:t xml:space="preserve">. Sempre il drago è figura o immagine di Satana. Lui è il drago che genera ogni altro drago. Il drago che viene è grande, enormemente grande e per di più è rosso. Il rosso è il colore del fuoco. Il fuoco non solo è figura di purificazione. È anche figura di distruzione. Le sette teste indicano la sua grande capacità di male. Pensa con sette teste, vuole con sette teste, lavora con sette teste. Questa enorme drago è capace di pensare qualsiasi male per la rovina degli uomini. </w:t>
      </w:r>
    </w:p>
    <w:p w14:paraId="49BCEFE4" w14:textId="77777777"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 xml:space="preserve">Le dieci corna indicano la sua grande forza. Il corno infatti è figura è immagine della forza. Non è però una forza di bene. È una forza tutta orientata al male. Il drago lavora solo per il male. Mai per il bene. I dieci diademi indicano l’estensione e la grandezza del suo regno. Il suo regno è come dieci regni. Un regno grandissimo e vastissimo. A casa di questo enorme drago rosso si oscurerà la luce del Sole di Cristo sulla nostra terra, quando esso scatenerà la sua furiosa e tremenda battaglia. Ogni qualvolta lui scatenerà la sua battaglia furiosa e tremenda abbiamo bisogno del profeta o dei profeti del Dio vivente che ci avvisino </w:t>
      </w:r>
      <w:r w:rsidRPr="00232884">
        <w:rPr>
          <w:rFonts w:ascii="Arial" w:eastAsia="Times New Roman" w:hAnsi="Arial" w:cs="Arial"/>
          <w:kern w:val="0"/>
          <w:sz w:val="24"/>
          <w:szCs w:val="24"/>
          <w:lang w:eastAsia="it-IT"/>
          <w14:ligatures w14:val="none"/>
        </w:rPr>
        <w:lastRenderedPageBreak/>
        <w:t>e ci mettano in guardia perché possiamo rimanere fedeli al Vangelo nel quale abbiamo fatto e dobbiamo continuare a fare quotidiana professione di fede. Oggi, ai nostri giorni, questo enorme drago rosso possiamo affermare che la sua battaglia furiosa e tremenda la stia combattendo non con sette testa e dieci corna, ma con settanta volte sette dieci teste e settanta volte sette dieci corna. Oggi dobbiamo affermare che il suo regno è così vasto e bene impianto anche nella Chiesa di Cristo Gesù. Oggi il suo pensiero regna sovrano. Se qualcuno ancora pensa secondo il Vangelo e fa professione di Vangelo è considerato un misero e ottuso nostalgico del Vecchio Dio, del Vecchio Cristo, del Vecchio Spirito Santo, della Vecchia Divina Scrittura e della Vecchia Sacra Tradizione e della Vecchia Sana Dottrina e della Vecchia Morale e della Vecchia Chiesa.</w:t>
      </w:r>
    </w:p>
    <w:p w14:paraId="704BD677" w14:textId="77777777"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Oggi questo norme drago rosso ha convinto la stragrande maggioranza dei discepoli di Gesù che esiste un nuovo Dio, un nuovo Cristo, un nuovo Spirito Santo, una nuova rivelazione, una nuova tradizione, una nuova dottrina, una nuova morale, una nuova chiesa. Chi non pensa almeno con una delle teste di questo enorme drago non ha diritto di appartenere alla Chiesa. Oggi nella Chiesa sembra esservi posto solo per chi pensa almeno con una delle sette teste del drago. Se poi pensa con tutte le sette teste, allora il successo è grande. Ma noi, come dice l’Apostolo Paolo, pensiamo con la testa di Cristo Gesù. Pensiamo con la testa dello Spirito Santo. Pensiamo con la testa del Padre. Pensiamo con la testa della Vergine Maria, pensiamo con la testa dei Martiri e dei Confessori della fede, pensiamo con la testa della Divina Rivelazione allo stesso modo che con la testa della divina Parola ha pensato Cristo Gesù.</w:t>
      </w:r>
    </w:p>
    <w:p w14:paraId="286F8EDD" w14:textId="48BAD515"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12,4</w:t>
      </w:r>
      <w:r w:rsidRPr="006D645E">
        <w:rPr>
          <w:rFonts w:ascii="Arial" w:eastAsia="Times New Roman" w:hAnsi="Arial" w:cs="Times New Roman"/>
          <w:kern w:val="0"/>
          <w:sz w:val="24"/>
          <w:szCs w:val="20"/>
          <w:lang w:eastAsia="it-IT"/>
          <w14:ligatures w14:val="none"/>
        </w:rPr>
        <w:t xml:space="preserve"> la sua coda trascinava un terzo delle stelle del cielo e le precipitava sulla terra. Il drago si pose davanti alla donna, che stava per partorire, in modo da divorare il bambino appena lo avesse partorito.</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cauda eius trahebat tertiam partem stellarum caeli et misit eas in terram et draco stetit ante mulierem quae erat paritura ut cum peperisset filium eius devoraret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¹ oÙr¦ aÙtoà sÚrei tÕ tr…ton tîn ¢stšrwn toà oÙranoà kaˆ œbalen aÙtoÝj e„j t¾n gÁn. kaˆ Ð dr£kwn ›sthken ™nèpion tÁj gunaikÕj tÁj melloÚshj teke‹n, †na Ótan tškV tÕ tšknon aÙtÁj kataf£gV.</w:t>
      </w:r>
    </w:p>
    <w:p w14:paraId="5AC88309" w14:textId="42F481B3"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Ecco l’opera perversa che compie questo enorme drago rosso. Prima di tutto con la sua coda trascina un terzo delle stelle del cielo e le precipita sulla terra. Noi sappiamo che Lucifero – Portatore di luce. Era la stella più luminosa del cielo – dopo essere caduto lui in tentazione, sedusse con la sua astuzia un terzo degli angeli e questi angeli sedotti e conquistati oggi formano il suo esercito di diavoli o di demòni. Questa opera di seduzione avvenne nei cieli prima della creazione dell’universo visibile. Mai nella Scrittura Santa viene rivelata la creazione degli Angeli. Essi sono presenti in tutta la Scrittura, ma mai si parla della loro origine che </w:t>
      </w:r>
      <w:r w:rsidRPr="00232884">
        <w:rPr>
          <w:rFonts w:ascii="Arial" w:eastAsia="Times New Roman" w:hAnsi="Arial" w:cs="Times New Roman"/>
          <w:kern w:val="0"/>
          <w:sz w:val="24"/>
          <w:szCs w:val="20"/>
          <w:lang w:eastAsia="it-IT"/>
          <w14:ligatures w14:val="none"/>
        </w:rPr>
        <w:t>è da Dio ed è per creazione. Mai si parla del peccato di Lucifero che è peccato di superbia e di ribellione alla verità della sua natura. Lui si dichiarò uguale a Dio. Questa verità è dedotta per argomentazione dal nome dell’Arcangeli Michele che significa: “Chi è come Dio?”. Nessuno è come Dio. Tu, Lucifero, non sei come Dio, perché solo Dio è come Dio. Infatti Lucifero potrebbe avere una luce simile a quella di Dio. Ma per essere però come Dio gli manca l’eternità e la divinità. Gli manca</w:t>
      </w:r>
      <w:r w:rsidR="0045474D">
        <w:rPr>
          <w:rFonts w:ascii="Arial" w:eastAsia="Times New Roman" w:hAnsi="Arial" w:cs="Times New Roman"/>
          <w:kern w:val="0"/>
          <w:sz w:val="24"/>
          <w:szCs w:val="20"/>
          <w:lang w:eastAsia="it-IT"/>
          <w14:ligatures w14:val="none"/>
        </w:rPr>
        <w:t xml:space="preserve"> </w:t>
      </w:r>
      <w:r w:rsidRPr="00232884">
        <w:rPr>
          <w:rFonts w:ascii="Arial" w:eastAsia="Times New Roman" w:hAnsi="Arial" w:cs="Times New Roman"/>
          <w:kern w:val="0"/>
          <w:sz w:val="24"/>
          <w:szCs w:val="20"/>
          <w:lang w:eastAsia="it-IT"/>
          <w14:ligatures w14:val="none"/>
        </w:rPr>
        <w:t xml:space="preserve">l’Onnipotenza e la Signoria universale. Infatti </w:t>
      </w:r>
      <w:r w:rsidRPr="00232884">
        <w:rPr>
          <w:rFonts w:ascii="Arial" w:eastAsia="Times New Roman" w:hAnsi="Arial" w:cs="Times New Roman"/>
          <w:kern w:val="0"/>
          <w:sz w:val="24"/>
          <w:szCs w:val="20"/>
          <w:lang w:eastAsia="it-IT"/>
          <w14:ligatures w14:val="none"/>
        </w:rPr>
        <w:lastRenderedPageBreak/>
        <w:t xml:space="preserve">non appena cadde in questo peccato perse la sua luce e lui si trasformò in natura di tenebre. </w:t>
      </w:r>
    </w:p>
    <w:p w14:paraId="270128F0" w14:textId="77777777" w:rsid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 xml:space="preserve">Ecco l’altra azione che questo enorme drago rosso vuole portare a compimento: lui si pone davanti alla donna, che stava per partorire, in modo da divorare il bambino appena lo avesse partorito. Ecco dove risiede la malvagità di Satana: lui vuole divorare i figli di Dio dal primo istante del loro esistere. Inizia la tentazione dal primo istante e continua con la tentazione fino all’ultimo istante. </w:t>
      </w:r>
    </w:p>
    <w:p w14:paraId="6E42B435"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 xml:space="preserve">Con quale testa l’enorme drago rosso si serve per divorare i figli di Dio lo ignoriamo. Possiamo ben dire che oggi lui si serve della testa degli stessi discepoli di Gesù. Non si potrebbe spiegare diversamente quanto sta accadendo nella Chiesa oggi. Satana ha prestato la sua testa a moltissimi discepoli di Gesù e questi hanno iniziato a pensare con la testa dell’enorme drago rosso e non più con la testa del Padre, con la testa dello Spirito Santo, con la testa di Cristo Gesù, con la testa della Vergine Maria, con la testa dei Martiri e dei Confessori della fede. </w:t>
      </w:r>
    </w:p>
    <w:p w14:paraId="3555246C" w14:textId="31A12712"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Pensando con la testa di Satana stanno togliendo dalla Chiesa la luce che discende dal cielo e al suo posto stanno innalzano le tenebre che salgono dall’inferno. Stanno oscurando la verità di Cristo e Cristo verità e al suo posto stanno intronizzando la falsità di Satana e Satana falsità. Oggi queste sette teste stanno occupando e sostituendo ogni testa dei discepoli di Gesù. Se nel cieli Satana riuscirò solo a trascinare un terzo delle stelle del cielo, oggi sulla terra con le sue sette teste sta trascinando, ha già trascinato più di tre terzi dei figli di Dio e li ha fatto divenire suoi figli, che “amano” con il suo cuore e “pensano” con le sue teste, chi con una, chi con due, chi con quattro e chi con tutte e sette. Se in mezzo a noi non scende l’angelo Michele, della Chiesa del Dio vivente veramente resterà un piccolo gregge che sarà vero lievito per fermentare nuovamente tutta la pasta. Ma questo potrà avvenire solo per grazia del nostro Dio, ad opera del suo Santo Spirito. Come questo potrà accadere, lo si potrà sapere sono quando avverrà e per rivelazione che il Signore farà ai suoi profeti. Una verità però la sappiamo: Cristo sarà sempre con la sua Chiesa, nella sua Chiesa</w:t>
      </w:r>
      <w:r w:rsidR="00232884">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Chi non vuole pensare con la testa di Satana e agire con il suo cuore, è obbligato a pensare sempre la testa del Vangelo, senza uscire da esso neanche di una virgola o di uno iota. Basta essere fuori di una sola virgola e già si pensa con una delle teste di Satana e si comincia ad “amare” con il suo cuore.</w:t>
      </w:r>
    </w:p>
    <w:p w14:paraId="1E630FAA" w14:textId="301C5DE8" w:rsidR="006D645E" w:rsidRPr="006D645E" w:rsidRDefault="006D645E" w:rsidP="000F06FC">
      <w:pPr>
        <w:spacing w:after="240" w:line="240" w:lineRule="auto"/>
        <w:jc w:val="both"/>
        <w:rPr>
          <w:rFonts w:ascii="Greek" w:eastAsia="Times New Roman" w:hAnsi="Greek" w:cs="Times New Roman"/>
          <w:color w:val="111111"/>
          <w:kern w:val="0"/>
          <w:sz w:val="26"/>
          <w:szCs w:val="26"/>
          <w:lang w:eastAsia="it-IT"/>
          <w14:ligatures w14:val="none"/>
        </w:rPr>
      </w:pPr>
      <w:r w:rsidRPr="006D645E">
        <w:rPr>
          <w:rFonts w:ascii="Arial" w:eastAsia="Times New Roman" w:hAnsi="Arial" w:cs="Times New Roman"/>
          <w:b/>
          <w:bCs/>
          <w:kern w:val="0"/>
          <w:sz w:val="24"/>
          <w:szCs w:val="20"/>
          <w:lang w:eastAsia="it-IT"/>
          <w14:ligatures w14:val="none"/>
        </w:rPr>
        <w:t>V 12,5</w:t>
      </w:r>
      <w:r w:rsidRPr="006D645E">
        <w:rPr>
          <w:rFonts w:ascii="Arial" w:eastAsia="Times New Roman" w:hAnsi="Arial" w:cs="Times New Roman"/>
          <w:kern w:val="0"/>
          <w:sz w:val="24"/>
          <w:szCs w:val="20"/>
          <w:lang w:eastAsia="it-IT"/>
          <w14:ligatures w14:val="none"/>
        </w:rPr>
        <w:t xml:space="preserve"> Essa partorì un figlio maschio, destinato a governare tutte le nazioni con scettro di ferro,</w:t>
      </w:r>
      <w:bookmarkStart w:id="282" w:name="_Hlk137042023"/>
      <w:r w:rsidRPr="006D645E">
        <w:rPr>
          <w:rFonts w:ascii="Arial" w:eastAsia="Times New Roman" w:hAnsi="Arial" w:cs="Times New Roman"/>
          <w:kern w:val="0"/>
          <w:sz w:val="24"/>
          <w:szCs w:val="20"/>
          <w:lang w:eastAsia="it-IT"/>
          <w14:ligatures w14:val="none"/>
        </w:rPr>
        <w:t xml:space="preserve"> e suo figlio fu rapito verso Dio e verso il suo trono.</w:t>
      </w:r>
      <w:r w:rsidR="0045474D">
        <w:rPr>
          <w:rFonts w:ascii="Arial" w:eastAsia="Times New Roman" w:hAnsi="Arial" w:cs="Times New Roman"/>
          <w:kern w:val="0"/>
          <w:sz w:val="24"/>
          <w:szCs w:val="20"/>
          <w:lang w:eastAsia="it-IT"/>
          <w14:ligatures w14:val="none"/>
        </w:rPr>
        <w:t xml:space="preserve"> </w:t>
      </w:r>
      <w:bookmarkEnd w:id="282"/>
      <w:r w:rsidRPr="006D645E">
        <w:rPr>
          <w:rFonts w:ascii="Arial" w:eastAsia="Times New Roman" w:hAnsi="Arial" w:cs="Arial"/>
          <w:kern w:val="0"/>
          <w:sz w:val="24"/>
          <w:szCs w:val="24"/>
          <w:lang w:val="la-Latn" w:eastAsia="it-IT"/>
          <w14:ligatures w14:val="none"/>
        </w:rPr>
        <w:t>Et peperit filium masculum qui recturus erit omnes gentes in virga ferrea et raptus est filius eius ad Deum et ad thronum eius</w:t>
      </w:r>
      <w:r w:rsidRPr="006D645E">
        <w:rPr>
          <w:rFonts w:ascii="Arial" w:eastAsia="Times New Roman" w:hAnsi="Arial" w:cs="Arial"/>
          <w:kern w:val="0"/>
          <w:sz w:val="24"/>
          <w:szCs w:val="24"/>
          <w:lang w:eastAsia="it-IT"/>
          <w14:ligatures w14:val="none"/>
        </w:rPr>
        <w:t>.</w:t>
      </w:r>
      <w:r w:rsidRPr="006D645E">
        <w:rPr>
          <w:rFonts w:ascii="Greek" w:eastAsia="Times New Roman" w:hAnsi="Greek" w:cs="Arial"/>
          <w:kern w:val="0"/>
          <w:sz w:val="24"/>
          <w:szCs w:val="24"/>
          <w:lang w:eastAsia="it-IT"/>
          <w14:ligatures w14:val="none"/>
        </w:rPr>
        <w:t xml:space="preserve"> </w:t>
      </w:r>
      <w:r w:rsidRPr="006D645E">
        <w:rPr>
          <w:rFonts w:ascii="Cambria" w:eastAsia="Times New Roman" w:hAnsi="Cambria" w:cs="Cambria"/>
          <w:color w:val="111111"/>
          <w:kern w:val="0"/>
          <w:sz w:val="26"/>
          <w:szCs w:val="26"/>
          <w:lang w:eastAsia="it-IT"/>
          <w14:ligatures w14:val="none"/>
        </w:rPr>
        <w:t>καὶ</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Times New Roman" w:eastAsia="Times New Roman" w:hAnsi="Times New Roman" w:cs="Times New Roman"/>
          <w:color w:val="111111"/>
          <w:kern w:val="0"/>
          <w:sz w:val="26"/>
          <w:szCs w:val="26"/>
          <w:lang w:eastAsia="it-IT"/>
          <w14:ligatures w14:val="none"/>
        </w:rPr>
        <w:t>ἔτεκεν</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υἱόν</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Times New Roman" w:eastAsia="Times New Roman" w:hAnsi="Times New Roman" w:cs="Times New Roman"/>
          <w:color w:val="111111"/>
          <w:kern w:val="0"/>
          <w:sz w:val="26"/>
          <w:szCs w:val="26"/>
          <w:lang w:val="la-Latn" w:eastAsia="it-IT"/>
          <w14:ligatures w14:val="none"/>
        </w:rPr>
        <w:t>⸀</w:t>
      </w:r>
      <w:r w:rsidRPr="006D645E">
        <w:rPr>
          <w:rFonts w:ascii="Times New Roman" w:eastAsia="Times New Roman" w:hAnsi="Times New Roman" w:cs="Times New Roman"/>
          <w:color w:val="111111"/>
          <w:kern w:val="0"/>
          <w:sz w:val="26"/>
          <w:szCs w:val="26"/>
          <w:lang w:eastAsia="it-IT"/>
          <w14:ligatures w14:val="none"/>
        </w:rPr>
        <w:t>ἄρσεν</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Times New Roman" w:eastAsia="Times New Roman" w:hAnsi="Times New Roman" w:cs="Times New Roman"/>
          <w:color w:val="111111"/>
          <w:kern w:val="0"/>
          <w:sz w:val="26"/>
          <w:szCs w:val="26"/>
          <w:lang w:eastAsia="it-IT"/>
          <w14:ligatures w14:val="none"/>
        </w:rPr>
        <w:t>ὃς</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μέλλει</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ποιμαίνειν</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πάντα</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τὰ</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Times New Roman" w:eastAsia="Times New Roman" w:hAnsi="Times New Roman" w:cs="Times New Roman"/>
          <w:color w:val="111111"/>
          <w:kern w:val="0"/>
          <w:sz w:val="26"/>
          <w:szCs w:val="26"/>
          <w:lang w:eastAsia="it-IT"/>
          <w14:ligatures w14:val="none"/>
        </w:rPr>
        <w:t>ἔθνη</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Times New Roman" w:eastAsia="Times New Roman" w:hAnsi="Times New Roman" w:cs="Times New Roman"/>
          <w:color w:val="111111"/>
          <w:kern w:val="0"/>
          <w:sz w:val="26"/>
          <w:szCs w:val="26"/>
          <w:lang w:eastAsia="it-IT"/>
          <w14:ligatures w14:val="none"/>
        </w:rPr>
        <w:t>ἐν</w:t>
      </w:r>
      <w:r w:rsidRPr="006D645E">
        <w:rPr>
          <w:rFonts w:ascii="Greek" w:eastAsia="Times New Roman" w:hAnsi="Greek" w:cs="Times New Roman"/>
          <w:color w:val="111111"/>
          <w:kern w:val="0"/>
          <w:sz w:val="26"/>
          <w:szCs w:val="26"/>
          <w:lang w:val="la-Latn" w:eastAsia="it-IT"/>
          <w14:ligatures w14:val="none"/>
        </w:rPr>
        <w:t xml:space="preserve"> </w:t>
      </w:r>
      <w:bookmarkStart w:id="283" w:name="_Hlk137031949"/>
      <w:r w:rsidRPr="006D645E">
        <w:rPr>
          <w:rFonts w:ascii="Times New Roman" w:eastAsia="Times New Roman" w:hAnsi="Times New Roman" w:cs="Times New Roman"/>
          <w:color w:val="111111"/>
          <w:kern w:val="0"/>
          <w:sz w:val="26"/>
          <w:szCs w:val="26"/>
          <w:lang w:eastAsia="it-IT"/>
          <w14:ligatures w14:val="none"/>
        </w:rPr>
        <w:t>ῥάβδῳ</w:t>
      </w:r>
      <w:r w:rsidRPr="006D645E">
        <w:rPr>
          <w:rFonts w:ascii="Greek" w:eastAsia="Times New Roman" w:hAnsi="Greek" w:cs="Times New Roman"/>
          <w:color w:val="111111"/>
          <w:kern w:val="0"/>
          <w:sz w:val="26"/>
          <w:szCs w:val="26"/>
          <w:lang w:val="la-Latn" w:eastAsia="it-IT"/>
          <w14:ligatures w14:val="none"/>
        </w:rPr>
        <w:t xml:space="preserve"> </w:t>
      </w:r>
      <w:bookmarkEnd w:id="283"/>
      <w:r w:rsidRPr="006D645E">
        <w:rPr>
          <w:rFonts w:ascii="Cambria" w:eastAsia="Times New Roman" w:hAnsi="Cambria" w:cs="Cambria"/>
          <w:color w:val="111111"/>
          <w:kern w:val="0"/>
          <w:sz w:val="26"/>
          <w:szCs w:val="26"/>
          <w:lang w:eastAsia="it-IT"/>
          <w14:ligatures w14:val="none"/>
        </w:rPr>
        <w:t>σιδηρᾷ·</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καὶ</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Times New Roman" w:eastAsia="Times New Roman" w:hAnsi="Times New Roman" w:cs="Times New Roman"/>
          <w:color w:val="111111"/>
          <w:kern w:val="0"/>
          <w:sz w:val="26"/>
          <w:szCs w:val="26"/>
          <w:lang w:eastAsia="it-IT"/>
          <w14:ligatures w14:val="none"/>
        </w:rPr>
        <w:t>ἡρ</w:t>
      </w:r>
      <w:r w:rsidRPr="006D645E">
        <w:rPr>
          <w:rFonts w:ascii="Cambria" w:eastAsia="Times New Roman" w:hAnsi="Cambria" w:cs="Cambria"/>
          <w:color w:val="111111"/>
          <w:kern w:val="0"/>
          <w:sz w:val="26"/>
          <w:szCs w:val="26"/>
          <w:lang w:eastAsia="it-IT"/>
          <w14:ligatures w14:val="none"/>
        </w:rPr>
        <w:t>πάσθη</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τὸ</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τέκνον</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αὐτῆς</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πρὸς</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τὸν</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θεὸν</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καὶ</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πρὸς</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τὸν</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θρόνον</w:t>
      </w:r>
      <w:r w:rsidRPr="006D645E">
        <w:rPr>
          <w:rFonts w:ascii="Greek" w:eastAsia="Times New Roman" w:hAnsi="Greek" w:cs="Times New Roman"/>
          <w:color w:val="111111"/>
          <w:kern w:val="0"/>
          <w:sz w:val="26"/>
          <w:szCs w:val="26"/>
          <w:lang w:val="la-Latn" w:eastAsia="it-IT"/>
          <w14:ligatures w14:val="none"/>
        </w:rPr>
        <w:t xml:space="preserve"> </w:t>
      </w:r>
      <w:r w:rsidRPr="006D645E">
        <w:rPr>
          <w:rFonts w:ascii="Cambria" w:eastAsia="Times New Roman" w:hAnsi="Cambria" w:cs="Cambria"/>
          <w:color w:val="111111"/>
          <w:kern w:val="0"/>
          <w:sz w:val="26"/>
          <w:szCs w:val="26"/>
          <w:lang w:eastAsia="it-IT"/>
          <w14:ligatures w14:val="none"/>
        </w:rPr>
        <w:t>αὐτοῦ</w:t>
      </w:r>
      <w:r w:rsidRPr="006D645E">
        <w:rPr>
          <w:rFonts w:ascii="Greek" w:eastAsia="Times New Roman" w:hAnsi="Greek" w:cs="Times New Roman"/>
          <w:color w:val="111111"/>
          <w:kern w:val="0"/>
          <w:sz w:val="26"/>
          <w:szCs w:val="26"/>
          <w:lang w:val="la-Latn" w:eastAsia="it-IT"/>
          <w14:ligatures w14:val="none"/>
        </w:rPr>
        <w:t>.</w:t>
      </w:r>
      <w:r w:rsidRPr="006D645E">
        <w:rPr>
          <w:rFonts w:ascii="Greek" w:eastAsia="Times New Roman" w:hAnsi="Greek" w:cs="Times New Roman"/>
          <w:color w:val="111111"/>
          <w:kern w:val="0"/>
          <w:sz w:val="26"/>
          <w:szCs w:val="26"/>
          <w:lang w:eastAsia="it-IT"/>
          <w14:ligatures w14:val="none"/>
        </w:rPr>
        <w:t xml:space="preserve"> </w:t>
      </w:r>
    </w:p>
    <w:p w14:paraId="3EE10B58" w14:textId="471E69C9"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 Donna vestita di sole è la Vergine Maria, ma anche la Donna vestita di sole è anche la Chiesa. È la Vergine Maria perché il Figlio Unigenito del Padre, il suo Messia, il suo Cristo, il suo Unto nella pienezza dello Spirito Santo, si è incarnato </w:t>
      </w:r>
      <w:r w:rsidRPr="006D645E">
        <w:rPr>
          <w:rFonts w:ascii="Arial" w:eastAsia="Times New Roman" w:hAnsi="Arial" w:cs="Times New Roman"/>
          <w:kern w:val="0"/>
          <w:sz w:val="24"/>
          <w:szCs w:val="20"/>
          <w:lang w:eastAsia="it-IT"/>
          <w14:ligatures w14:val="none"/>
        </w:rPr>
        <w:lastRenderedPageBreak/>
        <w:t xml:space="preserve">nel suo seno verginale e da lei è nato come vero Figlio dell’uomo. Come vero Figlio dell’uomo e come vero Messia governerà tutte le nazioni con scettro di ferro. </w:t>
      </w:r>
      <w:r w:rsidRPr="00232884">
        <w:rPr>
          <w:rFonts w:ascii="Arial" w:eastAsia="Times New Roman" w:hAnsi="Arial" w:cs="Times New Roman"/>
          <w:kern w:val="0"/>
          <w:sz w:val="24"/>
          <w:szCs w:val="20"/>
          <w:lang w:eastAsia="it-IT"/>
          <w14:ligatures w14:val="none"/>
        </w:rPr>
        <w:t>È assai evidente che devono essere separati e distinti due tempi nel governo del Messia del Signore: il tempo del governo dell’annuncio del Vangelo per la conversione e per il perdono dei peccati. Questo tempo dura fino al giorno del giudizio universale. L’altro tempo è quelle eterno, o il tempo senza il tempo. Nel tempo eterno o nel tempo senza il tempo Il Figlio dell’uomo governerà per l’eternità gli empi – i suoi nemici, i nemici della verità e della giustizia – con lo scettro di ferro del fuoco eterno e della perdizione o dannazione eterna. Questo non deve però significare che nei giorni che vanno fino alla sua venuta sulle nubi del cielo, Lui, il Messia, o l’Agnello non possa esercitare il suo governo. L’Apocalisse attraverso la visione del libro sigillato posto nelle sue mani e con l’apertura dei sigilli e con il suono delle trombe proprio questa verità ci sta annunciando: l’uomo non ha neanche il potere di governare un solo istante della sua vita e della storia. La sua vita e la sua storia, ogni vita e ogni storia, tutte le vite e tutta la storia sono sotto il suo governo. È sufficiente che lui apra un sigillo o faccia suonare una tromba e la storia si capovolge e si arrotola su se stessa in un solo istante e tutto ciò su cui l’uomo confidava va perduto. La storia però sempre si capovolge e si arrotola ai fine della conversione dell’uomo.</w:t>
      </w:r>
    </w:p>
    <w:p w14:paraId="5A7CF374"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 xml:space="preserve">Quando il Figlio della donna viene rapito verso Dio e verso il suo trono? Solo dopo aver compiuto la missione che gli è stata affidata dal Padre. Missione che Lui ha compiuto nel suo corpo nato dalla Vergine Maria nel momento in cui ha consegnato il suo spirito al Padre. Consegnato lo spirito al Padre, lui muore e tutto ciò che il Padre gli ha comandato è stato perfettamente compiuto. Dopo la sua gloriosa risurrezione è stato assunto in cielo o è assunto in cielo e siede alla destra del Padre. Ora la missione di salvezza e di redenzione dovrà essere compiuta dal suo corpo che quotidianamente nasce da acqua e da Spirito Santo e quotidianamente cresce nutrendosi di grazia, di verità, di Spirito Santo per una perfetta obbedienza ad ogni Parola che è stata scritta per esso. Chi ora deve compiere la missione è tutto il corpo e ogni singolo membro di esso, ognuno però sempre e solo in obbedienza allo Spirito Santo, dal quale riceve doni, carismi, ministeri e missioni. Senza crescita in grazia, verità, Spirito Santo, l’obbedienza non si compie e la mission rimane sterile, senza alcun frutto. </w:t>
      </w:r>
    </w:p>
    <w:p w14:paraId="069483BC" w14:textId="77777777" w:rsidR="006D645E" w:rsidRPr="0023288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232884">
        <w:rPr>
          <w:rFonts w:ascii="Arial" w:eastAsia="Times New Roman" w:hAnsi="Arial" w:cs="Times New Roman"/>
          <w:kern w:val="0"/>
          <w:sz w:val="24"/>
          <w:szCs w:val="20"/>
          <w:lang w:eastAsia="it-IT"/>
          <w14:ligatures w14:val="none"/>
        </w:rPr>
        <w:t>Poiché la missione è del corpo di Cristo che nasce da acqua e da Spirito Santo, sono false e solo menzogna e inganno tutte quelle dottrine con le quali oggi si insegna che il corpo di Cristo non è necessario alla salvezza o che dicono che la salvezza non è nel corpo di Cristo. Va affermato con fermezza di Spirito Santo che la salvezza è dolo nel corpo di Cristo e che essa si compie nel mondo solo per il corpo di Cristo, chiamando ogni uomo a divenire corpo di Cristo. Ecco la verità eterna: nel corpo di Cristo, per il corpo di Cristo, per divenire corpo di Cristo. Chi dice cose contrarie o opposte, sappia che è solo bocca di Satana, ma non certo bocca dello Spirito Santo. Non c’è altro nome sotto il cielo nel quale è stabilito che possiamo essere salvati. Verità eterna, verità immodificabile, verità immutabile per l’eternità.</w:t>
      </w:r>
    </w:p>
    <w:p w14:paraId="0A8E6791" w14:textId="58BB7C91"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12,6</w:t>
      </w:r>
      <w:r w:rsidRPr="006D645E">
        <w:rPr>
          <w:rFonts w:ascii="Arial" w:eastAsia="Times New Roman" w:hAnsi="Arial" w:cs="Times New Roman"/>
          <w:kern w:val="0"/>
          <w:sz w:val="24"/>
          <w:szCs w:val="20"/>
          <w:lang w:eastAsia="it-IT"/>
          <w14:ligatures w14:val="none"/>
        </w:rPr>
        <w:t xml:space="preserve"> La donna invece fuggì nel deserto, dove Dio le aveva preparato un rifugio perché vi fosse nutrita per milleduecento sessanta giorni.</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 xml:space="preserve">Et mulier fugit in </w:t>
      </w:r>
      <w:r w:rsidRPr="006D645E">
        <w:rPr>
          <w:rFonts w:ascii="Arial" w:eastAsia="Times New Roman" w:hAnsi="Arial" w:cs="Arial"/>
          <w:kern w:val="0"/>
          <w:sz w:val="24"/>
          <w:szCs w:val="24"/>
          <w:lang w:val="la-Latn" w:eastAsia="it-IT"/>
          <w14:ligatures w14:val="none"/>
        </w:rPr>
        <w:lastRenderedPageBreak/>
        <w:t>solitudinem ubi habet locum paratum a Deo ut ibi pascant illam diebus mille ducentis sexaginta</w:t>
      </w:r>
      <w:r w:rsidRPr="00CD588A">
        <w:rPr>
          <w:rFonts w:ascii="Arial" w:eastAsia="Times New Roman" w:hAnsi="Arial" w:cs="Arial"/>
          <w:kern w:val="0"/>
          <w:sz w:val="24"/>
          <w:szCs w:val="24"/>
          <w:lang w:val="fr-FR" w:eastAsia="it-IT"/>
          <w14:ligatures w14:val="none"/>
        </w:rPr>
        <w:t xml:space="preserve">. </w:t>
      </w:r>
      <w:r w:rsidRPr="006D645E">
        <w:rPr>
          <w:rFonts w:ascii="Times New Roman" w:eastAsia="Times New Roman" w:hAnsi="Times New Roman" w:cs="Times New Roman"/>
          <w:b/>
          <w:bCs/>
          <w:kern w:val="0"/>
          <w:sz w:val="20"/>
          <w:szCs w:val="20"/>
          <w:lang w:val="la-Latn" w:eastAsia="it-IT"/>
          <w14:ligatures w14:val="none"/>
        </w:rPr>
        <w:t>6</w:t>
      </w:r>
      <w:r w:rsidRPr="006D645E">
        <w:rPr>
          <w:rFonts w:ascii="Greek" w:eastAsia="Times New Roman" w:hAnsi="Greek" w:cs="Greek"/>
          <w:kern w:val="0"/>
          <w:sz w:val="26"/>
          <w:szCs w:val="26"/>
          <w:lang w:val="la-Latn" w:eastAsia="it-IT"/>
          <w14:ligatures w14:val="none"/>
        </w:rPr>
        <w:t xml:space="preserve"> kaˆ ¹ gun¾ œfugen e„j t¾n œrhmon, Ópou œcei ™ke‹ tÒpon ¹toimasmšnon ¢pÕ toà qeoà, †na ™ke‹ tršfwsin aÙt¾n ¹mšraj cil…aj diakos…aj ˜x»konta.</w:t>
      </w:r>
    </w:p>
    <w:p w14:paraId="5802C563" w14:textId="31D90018" w:rsid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 Donna, figura e immagine della Chiesa, fuggì nel deserto, dove Dio le aveva preparato un rifugio perché vi fosse nutrita per milleduecento sessanta giorni.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Sappiamo che i figli d’Israele furono condotti da Dio nel deserto per essere educati a conservarsi puri da ogni idolatria. Ma anche nel deserto, l’idolatria non ha mai abbandonato il popolo del Signore. Anzi proprio nel deserto fu commesso il più grande peccato di idolatria che si conosca nella storia del popolo di Dio. Anche con Osea il Signore decide di condurre il suo popolo, o la sua sposa nel deserto. Il deserto questa volta fu la schiavitù babilonese. Al tempo dei Maccabei il popolo per difendersi dagli attacchi dei pagani, si rifugiò nel deserto. Ma poi sappiamo che guidato dai Maccabei il popolo iniziò a combattere al fine di scacciare i pagani dalla loro terra. </w:t>
      </w:r>
      <w:r w:rsidRPr="00232884">
        <w:rPr>
          <w:rFonts w:ascii="Arial" w:eastAsia="Times New Roman" w:hAnsi="Arial" w:cs="Arial"/>
          <w:kern w:val="0"/>
          <w:sz w:val="24"/>
          <w:szCs w:val="24"/>
          <w:lang w:eastAsia="it-IT"/>
          <w14:ligatures w14:val="none"/>
        </w:rPr>
        <w:t xml:space="preserve">Con Gesù invece tutto cambia. La sua Chiesa deve stare nel mondo, ma non essere del mondo. Deve stare nel mondo allo stesso modo che del lievito sta nella pasta al fine di lievitarla tutta, così da formare del buon pane. La fuga dal mondo non libera dalle molte idolatrie. Anzi le idolatrie possono aumentare. </w:t>
      </w:r>
    </w:p>
    <w:p w14:paraId="41EABED9" w14:textId="77777777"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 xml:space="preserve">Ecco come si deve stare nel mondo: sempre consacrati nella verità, immersi nella Parola del Signore. Oggi si vuole una Chiesa in uscita. È cosa santissima. La Chiesa in uscita è però una sola: quella Chiesa che è consacrata nella verità, che è immersa, anzi sommersa nella Parola. La Chiesa in uscita è quella che esce per portare la Parola ad ogni uomo, invitandolo alla conversione e alla fede nel Vangelo. Per essere vera Chiesa in uscita dovrà osservare tutte le regole e tutte le modalità ad essa date da Cristo Gesù e dallo Spirito Santo. </w:t>
      </w:r>
    </w:p>
    <w:p w14:paraId="65A85FC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Milleduecento sessanta giorni è il tempo che va dalla Pentecoste alla Parusia. Si tratta di un tempo perfetto, ma limitato, finito. Non è un tempo eterno. Un tempo senza tempo. È il tempo perché si compia il mistero della salvezza. Poi verrà il giorno del giudizio universale e dell’eternità senza il tempo.</w:t>
      </w:r>
    </w:p>
    <w:p w14:paraId="07701491" w14:textId="35B9D40A"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 xml:space="preserve">V 12,7 </w:t>
      </w:r>
      <w:r w:rsidRPr="006D645E">
        <w:rPr>
          <w:rFonts w:ascii="Arial" w:eastAsia="Times New Roman" w:hAnsi="Arial" w:cs="Times New Roman"/>
          <w:kern w:val="0"/>
          <w:sz w:val="24"/>
          <w:szCs w:val="20"/>
          <w:lang w:eastAsia="it-IT"/>
          <w14:ligatures w14:val="none"/>
        </w:rPr>
        <w:t>Scoppiò quindi una guerra nel cielo: Michele e i suoi angeli combattevano contro il drago. Il drago combatteva insieme ai suoi angeli,</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factum est proelium in caelo Michahel et angeli eius proeliabantur cum dracone et draco pugnabat et angeli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™gšneto pÒlemoj ™n tù oÙranù, Ð Mica¾l kaˆ oƒ ¥ggeloi aÙtoà toà polemÁsai met¦ toà dr£kontoj. kaˆ Ð dr£kwn ™polšmhsen kaˆ oƒ ¥ggeloi aÙtoà,</w:t>
      </w:r>
    </w:p>
    <w:p w14:paraId="71D1B106" w14:textId="77777777"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Ora viene rivelato all’Apostolo Giovanni il primo combattimento del male per sedurre e conquistare tutti gli angeli del Signore e del bene per contrastare le forze di seduzione del male. Questa battaglia è figura e immagine di ogni altra battaglia. È la battaglia di Dio contro ogni idolatria, menzogna e falsità. È la battaglia di Cristo Gesù contro Satana e contro tutte le forze del male. È la battaglia della Chiesa al fine di strappare anime al regno delle tenebre e portarle nel regno della luce, accompagnandole perché raggiungano la luce eterna</w:t>
      </w:r>
      <w:r w:rsidRPr="00232884">
        <w:rPr>
          <w:rFonts w:ascii="Arial" w:eastAsia="Times New Roman" w:hAnsi="Arial" w:cs="Arial"/>
          <w:i/>
          <w:iCs/>
          <w:kern w:val="0"/>
          <w:sz w:val="24"/>
          <w:szCs w:val="24"/>
          <w:lang w:eastAsia="it-IT"/>
          <w14:ligatures w14:val="none"/>
        </w:rPr>
        <w:t xml:space="preserve">. </w:t>
      </w:r>
      <w:r w:rsidRPr="00232884">
        <w:rPr>
          <w:rFonts w:ascii="Arial" w:eastAsia="Times New Roman" w:hAnsi="Arial" w:cs="Arial"/>
          <w:i/>
          <w:iCs/>
          <w:kern w:val="0"/>
          <w:sz w:val="24"/>
          <w:szCs w:val="24"/>
          <w:lang w:eastAsia="it-IT"/>
          <w14:ligatures w14:val="none"/>
        </w:rPr>
        <w:lastRenderedPageBreak/>
        <w:t>“Scoppiò quindi una guerra nel cielo: Michele e i suoi angeli combattevano contro il drago. Il drago combatteva insieme ai suoi angeli”</w:t>
      </w:r>
      <w:r w:rsidRPr="00232884">
        <w:rPr>
          <w:rFonts w:ascii="Arial" w:eastAsia="Times New Roman" w:hAnsi="Arial" w:cs="Arial"/>
          <w:kern w:val="0"/>
          <w:sz w:val="24"/>
          <w:szCs w:val="24"/>
          <w:lang w:eastAsia="it-IT"/>
          <w14:ligatures w14:val="none"/>
        </w:rPr>
        <w:t>.</w:t>
      </w:r>
    </w:p>
    <w:p w14:paraId="148135C8" w14:textId="1DACEE7D"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 xml:space="preserve"> Questa battaglia hanno sempre combattuto i martiri e i confessori della fede. Questa battaglia hanno sempre combattuto</w:t>
      </w:r>
      <w:r w:rsidR="0045474D">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quanti sono vissuti nella fedeltà a Cristo Gesù. Oggi Moltissimi figli della Chiesa non combattono più. Anzi e non solo. Si sono anche arresi al mondo. Come se questa resa non bastasse, hanno fatto ancora moltissimo di più, cosa che è oltremodo orrenda e disastrosa per la Chiesa: essi stessi sono divenuti esercito di Satana, angeli e diaconi di Satana per combattere contro la verità di Cristo e il suo santo e glorioso vangelo. Questo ci fa attestare</w:t>
      </w:r>
      <w:r w:rsidR="0045474D">
        <w:rPr>
          <w:rFonts w:ascii="Arial" w:eastAsia="Times New Roman" w:hAnsi="Arial" w:cs="Arial"/>
          <w:kern w:val="0"/>
          <w:sz w:val="24"/>
          <w:szCs w:val="24"/>
          <w:lang w:eastAsia="it-IT"/>
          <w14:ligatures w14:val="none"/>
        </w:rPr>
        <w:t xml:space="preserve"> </w:t>
      </w:r>
      <w:r w:rsidRPr="00232884">
        <w:rPr>
          <w:rFonts w:ascii="Arial" w:eastAsia="Times New Roman" w:hAnsi="Arial" w:cs="Arial"/>
          <w:kern w:val="0"/>
          <w:sz w:val="24"/>
          <w:szCs w:val="24"/>
          <w:lang w:eastAsia="it-IT"/>
          <w14:ligatures w14:val="none"/>
        </w:rPr>
        <w:t>che sono divenuti figli di Satana o figli del Drago a servizio del Drago e hanno smesso volontariamente di essere Figli di Dio, discepoli di Gesù, per il combattimento contro il drago, Sappiamo che Gesù ha combattuto contro il drago fino al suo ultimo respiro sulla croce. Mai ha ceduto alla sue lusinghe e seduzioni. Sempre lo ha respinto con la forza che in lui veniva dallo Spirito Santo ed era una forza sempre nuova.</w:t>
      </w:r>
    </w:p>
    <w:p w14:paraId="1CB9B31C" w14:textId="77777777" w:rsidR="006D645E" w:rsidRPr="0023288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232884">
        <w:rPr>
          <w:rFonts w:ascii="Arial" w:eastAsia="Times New Roman" w:hAnsi="Arial" w:cs="Arial"/>
          <w:kern w:val="0"/>
          <w:sz w:val="24"/>
          <w:szCs w:val="24"/>
          <w:lang w:eastAsia="it-IT"/>
          <w14:ligatures w14:val="none"/>
        </w:rPr>
        <w:t>La battaglia che si è combattuta nel cielo è immagine e figura d’ogni battaglia che si dovrà combattere sulla terra. Vi è però una verità che va messa in luce: la battaglia contro il drago ha un prezzo altissimo: costa il versamento del proprio sangue. Chi versa il suo sangue nella battaglia vince. Chi conserva il suo sangue, perde. Oggi questo problema per moltissimi discepoli di Gesù neanche si pone. Tutti costoro non solo hanno lasciato campo libero al drago, si sono fatti suoi alleati e combattono con lui contro la purissima fede e la verità del vangelo. Sui diaconi di Satana ecco quanto abbiamo scritto qualche tempo addietro:</w:t>
      </w:r>
    </w:p>
    <w:p w14:paraId="315BEA4D" w14:textId="3F2F6FA4" w:rsidR="00232884" w:rsidRDefault="006D645E" w:rsidP="000F06FC">
      <w:pPr>
        <w:spacing w:after="240" w:line="240" w:lineRule="auto"/>
        <w:jc w:val="both"/>
        <w:rPr>
          <w:rFonts w:ascii="Arial" w:eastAsia="Times New Roman" w:hAnsi="Arial" w:cs="Times New Roman"/>
          <w:kern w:val="0"/>
          <w:sz w:val="24"/>
          <w:szCs w:val="20"/>
          <w:lang w:eastAsia="it-IT"/>
          <w14:ligatures w14:val="none"/>
        </w:rPr>
      </w:pPr>
      <w:bookmarkStart w:id="284" w:name="_Toc16182660"/>
      <w:r w:rsidRPr="006D645E">
        <w:rPr>
          <w:rFonts w:ascii="Arial" w:eastAsia="Times New Roman" w:hAnsi="Arial" w:cs="Times New Roman"/>
          <w:kern w:val="0"/>
          <w:sz w:val="24"/>
          <w:szCs w:val="20"/>
          <w:lang w:eastAsia="it-IT"/>
          <w14:ligatures w14:val="none"/>
        </w:rPr>
        <w:t xml:space="preserve">Come un mosaico è formato da molte tessere, questo </w:t>
      </w:r>
      <w:r w:rsidR="00D710F5">
        <w:rPr>
          <w:rFonts w:ascii="Arial" w:eastAsia="Times New Roman" w:hAnsi="Arial" w:cs="Times New Roman"/>
          <w:kern w:val="0"/>
          <w:sz w:val="24"/>
          <w:szCs w:val="20"/>
          <w:lang w:eastAsia="it-IT"/>
          <w14:ligatures w14:val="none"/>
        </w:rPr>
        <w:t xml:space="preserve">scritto </w:t>
      </w:r>
      <w:r w:rsidRPr="006D645E">
        <w:rPr>
          <w:rFonts w:ascii="Arial" w:eastAsia="Times New Roman" w:hAnsi="Arial" w:cs="Times New Roman"/>
          <w:kern w:val="0"/>
          <w:sz w:val="24"/>
          <w:szCs w:val="20"/>
          <w:lang w:eastAsia="it-IT"/>
          <w14:ligatures w14:val="none"/>
        </w:rPr>
        <w:t xml:space="preserve">sui diaconi di Satana è formato da ben ventidue tessere. Queste tessere servono a mettere in luce tutte le astuzie di Satana e la sua grande abilità nel trasformare un servo, un ministro, un angelo, un apostolo di Cristo Gesù in un diacono, servo, ministro della sua falsità, menzogna, inganno. L’Apostolo Paolo rivela nella Seconda Lettera ai Corinzi che Satana da angelo di tenebre si trasforma in angelo di luce per la rovina dei credenti in Cristo Gesù. Per questo non deve farci meravigliare se anche i suoi ministri si trasformano in ministri, diaconi, servi di giustizia per la rovina della Chiesa e dell’intera umanità. </w:t>
      </w:r>
    </w:p>
    <w:p w14:paraId="0A7F2814" w14:textId="77777777" w:rsidR="006D645E" w:rsidRPr="00ED2290" w:rsidRDefault="006D645E" w:rsidP="000F06FC">
      <w:pPr>
        <w:autoSpaceDE w:val="0"/>
        <w:autoSpaceDN w:val="0"/>
        <w:adjustRightInd w:val="0"/>
        <w:spacing w:after="240" w:line="240" w:lineRule="auto"/>
        <w:jc w:val="both"/>
        <w:rPr>
          <w:rFonts w:ascii="Arial" w:eastAsia="Times New Roman" w:hAnsi="Arial" w:cs="Arial"/>
          <w:bCs/>
          <w:kern w:val="0"/>
          <w:sz w:val="24"/>
          <w:szCs w:val="28"/>
          <w:lang w:eastAsia="it-IT"/>
          <w14:ligatures w14:val="none"/>
        </w:rPr>
      </w:pPr>
      <w:r w:rsidRPr="00ED2290">
        <w:rPr>
          <w:rFonts w:ascii="Arial" w:eastAsia="Times New Roman" w:hAnsi="Arial" w:cs="Arial"/>
          <w:bCs/>
          <w:kern w:val="0"/>
          <w:sz w:val="24"/>
          <w:szCs w:val="28"/>
          <w:lang w:eastAsia="it-IT"/>
          <w14:ligatures w14:val="none"/>
        </w:rPr>
        <w:t xml:space="preserve">In cosa deve consistere la saggezza del cristiano, saggezza e intelligenza, scienza e conoscenza sempre attinta nello Spirito Santo? Nel sapere discernere, separare, distinguere un “diacono, un ministro, un angelo, un servo di Cristo Gesù”, da un “diacono, un ministro, un angelo, un servo di Satana”. Se il cristiano manca di questa di questa divina, soprannaturale, spirituale sapienza, sempre confonderà i ministri di Satana con i ministri di Cristo e i ministri di Cristo con i ministri di Satana. Gesù, da scribi e farisei, non era detto ministro di Satana? Loro non si proclamavano ministri di Dio? Ecco perché mai il discepolo di Gesù deve cadere in questa confusione. È la sua rovina ed è la rovina di quanti dipendono dal suo discernimento. </w:t>
      </w:r>
    </w:p>
    <w:p w14:paraId="4B312C94" w14:textId="77777777" w:rsidR="006D645E" w:rsidRPr="00ED2290" w:rsidRDefault="006D645E" w:rsidP="000F06F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Arial"/>
          <w:kern w:val="0"/>
          <w:sz w:val="24"/>
          <w:szCs w:val="28"/>
          <w:lang w:eastAsia="it-IT"/>
          <w14:ligatures w14:val="none"/>
        </w:rPr>
        <w:t xml:space="preserve">Queste ventidue tessere a questo servono: a mettere in luce tutte le astuzie di Satana perché il discepolo di Gesù non cada in questo errore. Se anche una sola </w:t>
      </w:r>
      <w:r w:rsidRPr="00ED2290">
        <w:rPr>
          <w:rFonts w:ascii="Arial" w:eastAsia="Times New Roman" w:hAnsi="Arial" w:cs="Arial"/>
          <w:kern w:val="0"/>
          <w:sz w:val="24"/>
          <w:szCs w:val="28"/>
          <w:lang w:eastAsia="it-IT"/>
          <w14:ligatures w14:val="none"/>
        </w:rPr>
        <w:lastRenderedPageBreak/>
        <w:t xml:space="preserve">di queste tessere viene da lui ignorata, la possibilità che cada nella confusione è più che reale. Se cade nella confusione, all’istante anche lui si trasforma in diacono di giustizia, a servizio di Satana, per la rovina della Chiesa e del mondo. Oggi molti discepoli di Gesù non si stanno trasformando in ministri di Satana? Non si stando vestendo da angeli di amore, giustizia, carità, misericordia, pietà, compassione, dignità in difesa di ogni falso e peccaminoso diritto dell’uomo? Qual è uno di questi falsi diritti dell’uomo? La </w:t>
      </w:r>
      <w:r w:rsidRPr="00ED2290">
        <w:rPr>
          <w:rFonts w:ascii="Arial" w:eastAsia="Times New Roman" w:hAnsi="Arial" w:cs="Times New Roman"/>
          <w:kern w:val="0"/>
          <w:sz w:val="24"/>
          <w:szCs w:val="20"/>
          <w:lang w:eastAsia="it-IT"/>
          <w14:ligatures w14:val="none"/>
        </w:rPr>
        <w:t>non necessità di Cristo per avere la salvezza. Il non dovere essere membro del corpo di Cristo per entrare nella vita eterna. Il non bisogno del battesimo per vedere e per entrare nel regno di Dio. L’inutilità della Scrittura per vivere e operare da veri uomini. Ecco l’elenco delle ventidue tessere. Non è necessario leggerle tutte di un fiato. Si possono leggere anche a brani. Ognuno trovi la sua giusta metodologia: Creatore di speranza in Cristo Gesù. La via della vera speranza in Cristo. Nel vangelo di Cristo per il vangelo di Cristo. In Cristo Gesù per Cristo Gesù. Cuore donato a Cristo secondo il Vangelo di Cristo. Luce di Cristo Gesù. Nella volontà di Gesù Signore. Con la parola di Cristo Gesù. Con la forza dello Spirito Santo di Cristo. Con la credibilità di Cristo Gesù. Dal seno di Cristo nel seno della Parola. L’esemplarità cristiana in Cristo. Con il Vangelo di Cristo nel cuore e sulle labbra. Nel timore del Signore in Cristo Gesù. Nella sofferenza di Cristo Gesù. Nella sapienza dello Spirito Santo di Cristo. Con Cristo Gesù nel cuore. Nella grazia di Cristo Gesù. Nell’obbedienza di Cristo Gesù. Nella tentazione di Cristo Gesù. Nella preghiera di Cristo Gesù. Nei pensieri di Cristo Gesù. Sono tessere semplici, non complesse. È sufficiente avere il cuore puro e la mente scevra da ogni pensiero non evangelico e subito apparirà quanto grande è oggi l’astuzia di Satana per la nostra rovina eterna. Oggi è tanto grande la sua astuzia da privare il mondo e la Chiesa di ogni verità soprannaturale, divina, eterna, di creazione e di redenzione.</w:t>
      </w:r>
    </w:p>
    <w:bookmarkEnd w:id="284"/>
    <w:p w14:paraId="4D41729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12,8</w:t>
      </w:r>
      <w:r w:rsidRPr="006D645E">
        <w:rPr>
          <w:rFonts w:ascii="Arial" w:eastAsia="Times New Roman" w:hAnsi="Arial" w:cs="Times New Roman"/>
          <w:kern w:val="0"/>
          <w:sz w:val="24"/>
          <w:szCs w:val="20"/>
          <w:lang w:eastAsia="it-IT"/>
          <w14:ligatures w14:val="none"/>
        </w:rPr>
        <w:t xml:space="preserve"> ma non prevalse e non vi fu più posto per loro in cielo. </w:t>
      </w:r>
      <w:r w:rsidRPr="006D645E">
        <w:rPr>
          <w:rFonts w:ascii="Arial" w:eastAsia="Times New Roman" w:hAnsi="Arial" w:cs="Arial"/>
          <w:kern w:val="0"/>
          <w:sz w:val="24"/>
          <w:szCs w:val="24"/>
          <w:lang w:val="la-Latn" w:eastAsia="it-IT"/>
          <w14:ligatures w14:val="none"/>
        </w:rPr>
        <w:t>et non valuerunt neque locus inventus est eorum amplius in caelo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oÙk ‡scusen, oÙd tÒpoj eØršqh aÙtîn œti ™n tù oÙranù.</w:t>
      </w:r>
    </w:p>
    <w:p w14:paraId="62D67BE6" w14:textId="77777777" w:rsidR="006D645E" w:rsidRPr="00ED2290"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Times New Roman"/>
          <w:kern w:val="0"/>
          <w:sz w:val="24"/>
          <w:szCs w:val="20"/>
          <w:lang w:eastAsia="it-IT"/>
          <w14:ligatures w14:val="none"/>
        </w:rPr>
        <w:t>Ecco il risultato o l’esito finale della battaglia celeste. Il drago non prevalse. Non ha vinto contro Michele. Ha vinto invece Michele e per il drago non vi fu più posto né nel cielo, né per lui e neanche per i suoi angeli. Questa battaglia è figura e immagine di ogni altra battaglia che si combatte sulla terra, fino al giorno della Parusia. Entra nel cielo chi avrà vinto il drago e sarà rimasto vincitore sino alla fine. Per chi invece si è lasciato sconfiggere dal drago non ci sarà posto nei cieli santi. È vertà purissima della nostra fede.</w:t>
      </w:r>
    </w:p>
    <w:p w14:paraId="595C0D5B" w14:textId="2A53AB2C"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12,9</w:t>
      </w:r>
      <w:r w:rsidRPr="006D645E">
        <w:rPr>
          <w:rFonts w:ascii="Arial" w:eastAsia="Times New Roman" w:hAnsi="Arial" w:cs="Times New Roman"/>
          <w:kern w:val="0"/>
          <w:sz w:val="24"/>
          <w:szCs w:val="20"/>
          <w:lang w:eastAsia="it-IT"/>
          <w14:ligatures w14:val="none"/>
        </w:rPr>
        <w:t xml:space="preserve"> E il grande drago, il serpente antico, colui che è chiamato diavolo e il Satana e che seduce tutta la terra abitata, fu precipitato sulla terra e con lui anche i suoi angeli.</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proiectus est draco ille magnus serpens antiquus qui vocatur Diabolus et Satanas qui seducit universum orbem proiectus est in terram et angeli eius cum illo missi sunt</w:t>
      </w:r>
      <w:r w:rsidRPr="00CD588A">
        <w:rPr>
          <w:rFonts w:ascii="Arial" w:eastAsia="Times New Roman" w:hAnsi="Arial" w:cs="Arial"/>
          <w:kern w:val="0"/>
          <w:sz w:val="24"/>
          <w:szCs w:val="24"/>
          <w:lang w:val="fr-FR" w:eastAsia="it-IT"/>
          <w14:ligatures w14:val="none"/>
        </w:rPr>
        <w:t xml:space="preserve">. </w:t>
      </w:r>
      <w:r w:rsidRPr="006D645E">
        <w:rPr>
          <w:rFonts w:ascii="Times New Roman" w:eastAsia="Times New Roman" w:hAnsi="Times New Roman" w:cs="Times New Roman"/>
          <w:b/>
          <w:bCs/>
          <w:kern w:val="0"/>
          <w:sz w:val="20"/>
          <w:szCs w:val="20"/>
          <w:lang w:val="la-Latn" w:eastAsia="it-IT"/>
          <w14:ligatures w14:val="none"/>
        </w:rPr>
        <w:t>9</w:t>
      </w:r>
      <w:r w:rsidRPr="006D645E">
        <w:rPr>
          <w:rFonts w:ascii="Greek" w:eastAsia="Times New Roman" w:hAnsi="Greek" w:cs="Greek"/>
          <w:kern w:val="0"/>
          <w:sz w:val="26"/>
          <w:szCs w:val="26"/>
          <w:lang w:val="la-Latn" w:eastAsia="it-IT"/>
          <w14:ligatures w14:val="none"/>
        </w:rPr>
        <w:t xml:space="preserve"> kaˆ ™bl»qh Ð dr£kwn Ð mšgaj, Ð Ôfij Ð ¢rca‹oj, Ð kaloÚmenoj Di£boloj kaˆ Ð Satan©j, Ð planîn t¾n o„koumšnhn Ólhn ™bl»qh e„j t¾n gÁn, kaˆ oƒ ¥ggeloi aÙtoà met' aÙtoà ™bl»qhsan.</w:t>
      </w:r>
    </w:p>
    <w:p w14:paraId="776AC1A7" w14:textId="77777777" w:rsidR="00ED2290"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ED2290">
        <w:rPr>
          <w:rFonts w:ascii="Arial" w:eastAsia="Times New Roman" w:hAnsi="Arial" w:cs="Arial"/>
          <w:kern w:val="0"/>
          <w:sz w:val="24"/>
          <w:szCs w:val="24"/>
          <w:lang w:eastAsia="it-IT"/>
          <w14:ligatures w14:val="none"/>
        </w:rPr>
        <w:t xml:space="preserve">Ecco cosa accade ora. Il grande drago, il serpente antico, colui che è chiamato diavolo e il Satana e che seduce tutta la terra, fu precipitato sulla terra e con lui </w:t>
      </w:r>
      <w:r w:rsidRPr="00ED2290">
        <w:rPr>
          <w:rFonts w:ascii="Arial" w:eastAsia="Times New Roman" w:hAnsi="Arial" w:cs="Arial"/>
          <w:kern w:val="0"/>
          <w:sz w:val="24"/>
          <w:szCs w:val="24"/>
          <w:lang w:eastAsia="it-IT"/>
          <w14:ligatures w14:val="none"/>
        </w:rPr>
        <w:lastRenderedPageBreak/>
        <w:t xml:space="preserve">anche i suoi angeli. Ecco cosa fanno ora e il drago e i suoi angeli: essi lavorano instancabilmente per sedurre tutta la terra, a iniziare dalla Chiesa di Cristo Gesù. Il loro lavoro è veramente ininterrotto. Da chi loro iniziano? Da coloro che stanno in alto. Ognuno che sta in alto e che ha influenza su quanti stanno in basso è sedotto e tentato senza alcuna sosta perché cada. Se cade uno di quelli che stanno in alto, con lui cadranno tutti quelli che stanno in basso, a meno che coloro che stanno in basso non ascoltino coloro che stanno in alto e inizino loro a combattere contro il drago e i suoi angeli una battaglia fino all’ultimo sangue. </w:t>
      </w:r>
    </w:p>
    <w:p w14:paraId="4A6ACEFE"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Times New Roman"/>
          <w:b/>
          <w:bCs/>
          <w:kern w:val="0"/>
          <w:sz w:val="24"/>
          <w:szCs w:val="20"/>
          <w:lang w:eastAsia="it-IT"/>
          <w14:ligatures w14:val="none"/>
        </w:rPr>
        <w:t>V 12,10</w:t>
      </w:r>
      <w:r w:rsidRPr="006D645E">
        <w:rPr>
          <w:rFonts w:ascii="Arial" w:eastAsia="Times New Roman" w:hAnsi="Arial" w:cs="Times New Roman"/>
          <w:kern w:val="0"/>
          <w:sz w:val="24"/>
          <w:szCs w:val="20"/>
          <w:lang w:eastAsia="it-IT"/>
          <w14:ligatures w14:val="none"/>
        </w:rPr>
        <w:t xml:space="preserve"> </w:t>
      </w:r>
      <w:bookmarkStart w:id="285" w:name="_Hlk137068125"/>
      <w:r w:rsidRPr="006D645E">
        <w:rPr>
          <w:rFonts w:ascii="Arial" w:eastAsia="Times New Roman" w:hAnsi="Arial" w:cs="Times New Roman"/>
          <w:kern w:val="0"/>
          <w:sz w:val="24"/>
          <w:szCs w:val="20"/>
          <w:lang w:eastAsia="it-IT"/>
          <w14:ligatures w14:val="none"/>
        </w:rPr>
        <w:t xml:space="preserve">Allora udii una voce potente nel cielo che diceva: </w:t>
      </w:r>
      <w:bookmarkStart w:id="286" w:name="_Hlk137051713"/>
      <w:r w:rsidRPr="006D645E">
        <w:rPr>
          <w:rFonts w:ascii="Arial" w:eastAsia="Times New Roman" w:hAnsi="Arial" w:cs="Times New Roman"/>
          <w:kern w:val="0"/>
          <w:sz w:val="24"/>
          <w:szCs w:val="20"/>
          <w:lang w:eastAsia="it-IT"/>
          <w14:ligatures w14:val="none"/>
        </w:rPr>
        <w:t xml:space="preserve">«Ora si è compiuta la salvezza, la forza e il regno del nostro Dio e la potenza del suo Cristo, perché è stato precipitato l’accusatore dei nostri fratelli, colui che li accusava davanti al nostro Dio giorno e notte. </w:t>
      </w:r>
      <w:bookmarkEnd w:id="285"/>
      <w:bookmarkEnd w:id="286"/>
      <w:r w:rsidRPr="006D645E">
        <w:rPr>
          <w:rFonts w:ascii="Arial" w:eastAsia="Times New Roman" w:hAnsi="Arial" w:cs="Arial"/>
          <w:kern w:val="0"/>
          <w:sz w:val="24"/>
          <w:szCs w:val="24"/>
          <w:lang w:val="la-Latn" w:eastAsia="it-IT"/>
          <w14:ligatures w14:val="none"/>
        </w:rPr>
        <w:t>Et audivi vocem magnam in caelo dicentem nunc facta est salus et virtus et regnum Dei nostri et potestas Christi eius quia proiectus est accusator fratrum nostrorum qui accusabat illos ante conspectum Dei nostri die ac nocte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½kousa fwn¾n meg£lhn ™n tù oÙranù lšgousan,</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”Arti ™gšneto ¹ swthr…a kaˆ ¹ dÚnamij</w:t>
      </w:r>
      <w:r w:rsidRPr="006D645E">
        <w:rPr>
          <w:rFonts w:ascii="Greek" w:eastAsia="Times New Roman" w:hAnsi="Greek" w:cs="Greek"/>
          <w:kern w:val="0"/>
          <w:sz w:val="26"/>
          <w:szCs w:val="26"/>
          <w:lang w:eastAsia="it-IT"/>
          <w14:ligatures w14:val="none"/>
        </w:rPr>
        <w:t xml:space="preserve"> kaˆ ¹ basile…a toà qeoà ¹mîn kaˆ ¹ ™xous…a toà Cristoà aÙtoà, Óti ™bl»qh Ð kat»gwr tîn ¢delfîn ¹mîn, Ð kathgorîn aÙtoÝj ™nèpion toà qeoà ¹mîn ¹mšraj kaˆ nuktÒj. </w:t>
      </w:r>
    </w:p>
    <w:p w14:paraId="7E93B552" w14:textId="5A3F77E7" w:rsidR="006D645E" w:rsidRPr="00ED2290"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Non appena il drago e i suoi angeli sono stati precipitati sulla terra, l’Apostolo Giovanni ode una voce potente nel cielo che diceva: </w:t>
      </w:r>
      <w:r w:rsidRPr="006D645E">
        <w:rPr>
          <w:rFonts w:ascii="Arial" w:eastAsia="Times New Roman" w:hAnsi="Arial" w:cs="Arial"/>
          <w:i/>
          <w:iCs/>
          <w:kern w:val="0"/>
          <w:sz w:val="24"/>
          <w:szCs w:val="24"/>
          <w:lang w:eastAsia="it-IT"/>
          <w14:ligatures w14:val="none"/>
        </w:rPr>
        <w:t>“Ora si è compiuta la salvezza, la forza e il regno del nostro Dio e la potenza del suo Cristo, perché è stato precipitato l’accusatore dei nostri fratelli, colui che li accusava davanti al nostro Dio giorno e notte”.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Partiamo da una verità certa, anzi certissima: la separazione tra il regno della luce e il regno delle tenebre avverrà il giorno della Parusia. In quel giorno i figli della luce abiteranno nella Gerusalemme del cielo. I figli delle tenebre nello stagno di fuoco e zolfo. Tra i due regni vi sarà un abisso eterno ed invalicabile. Fino a quel tempo, i due regni vivranno nello stesso campo, così come buon grano e zizzania vivono nello stesso campo. Ecco una seconda verità certa, anzi certissima: al momento della morte, ogni uomo verrà sottoposto a giudizio. Il giudizio è di paradiso se l’anima è trova nella pienezza della luce senza alcuna ombra, perché si è purificata da ogni pena dovuta ai peccati commessi mentre anima e corpo erano sulla terra.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Sarà di purgatorio, se la morte è avvenuta nella giustizia e nell’amicizia con Dio, ma le pene dovute ai peccati non sono state espiate. Sarà di inferno o di perdizione eterna se l’anima ha fatto la m</w:t>
      </w:r>
      <w:r w:rsidRPr="00ED2290">
        <w:rPr>
          <w:rFonts w:ascii="Arial" w:eastAsia="Times New Roman" w:hAnsi="Arial" w:cs="Arial"/>
          <w:kern w:val="0"/>
          <w:sz w:val="24"/>
          <w:szCs w:val="24"/>
          <w:lang w:eastAsia="it-IT"/>
          <w14:ligatures w14:val="none"/>
        </w:rPr>
        <w:t>orte degli empi e si trova nell’elenco dei peccati che escludono dal regno eterno del Signore. Ecco uno dei tanti elenchi dati a noi dallo Spirito Santo per bocca dell’Apostolo Paolo e degli altri Apostoli:</w:t>
      </w:r>
      <w:r w:rsidRPr="00ED2290">
        <w:rPr>
          <w:rFonts w:ascii="Arial" w:eastAsia="Times New Roman" w:hAnsi="Arial" w:cs="Arial"/>
          <w:i/>
          <w:iCs/>
          <w:kern w:val="0"/>
          <w:sz w:val="24"/>
          <w:szCs w:val="24"/>
          <w:lang w:eastAsia="it-IT"/>
          <w14:ligatures w14:val="none"/>
        </w:rPr>
        <w:t xml:space="preserve"> “Non sapete che gli ingiusti non erediteranno il regno di Dio? Non illudetevi: né immorali, né idolatri, né adùlteri, né depravati, né sodomiti, né ladri, né avari, né ubriaconi, né calunniatori, né rapinatori erediteranno il regno di Dio” (1Cor 6,9-10). </w:t>
      </w:r>
    </w:p>
    <w:p w14:paraId="306E956F" w14:textId="77777777" w:rsidR="00ED2290" w:rsidRDefault="006D645E" w:rsidP="000F06F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Arial"/>
          <w:kern w:val="0"/>
          <w:sz w:val="24"/>
          <w:szCs w:val="24"/>
          <w:lang w:eastAsia="it-IT"/>
          <w14:ligatures w14:val="none"/>
        </w:rPr>
        <w:t xml:space="preserve">Poste queste verità che sono essenza della nostra santissima fede, è giusto che ci chiediamo: il grido di questa voce potente – </w:t>
      </w:r>
      <w:r w:rsidRPr="006D645E">
        <w:rPr>
          <w:rFonts w:ascii="Arial" w:eastAsia="Times New Roman" w:hAnsi="Arial" w:cs="Times New Roman"/>
          <w:i/>
          <w:iCs/>
          <w:kern w:val="0"/>
          <w:sz w:val="24"/>
          <w:szCs w:val="20"/>
          <w:lang w:eastAsia="it-IT"/>
          <w14:ligatures w14:val="none"/>
        </w:rPr>
        <w:t xml:space="preserve">Ora si è compiuta la salvezza, la forza e il regno del nostro Dio e la potenza del suo Cristo, perché è stato precipitato l’accusatore dei nostri fratelli, colui che li accusava davanti al nostro Dio giorno e notte – </w:t>
      </w:r>
      <w:r w:rsidRPr="006D645E">
        <w:rPr>
          <w:rFonts w:ascii="Arial" w:eastAsia="Times New Roman" w:hAnsi="Arial" w:cs="Times New Roman"/>
          <w:kern w:val="0"/>
          <w:sz w:val="24"/>
          <w:szCs w:val="20"/>
          <w:lang w:eastAsia="it-IT"/>
          <w14:ligatures w14:val="none"/>
        </w:rPr>
        <w:t xml:space="preserve">quando si è compiuto? Di certo si compie per i giusti con la sentenza di accoglienza nelle dimore sante – paradiso o purgatorio – pronunciata </w:t>
      </w:r>
      <w:r w:rsidRPr="006D645E">
        <w:rPr>
          <w:rFonts w:ascii="Arial" w:eastAsia="Times New Roman" w:hAnsi="Arial" w:cs="Times New Roman"/>
          <w:kern w:val="0"/>
          <w:sz w:val="24"/>
          <w:szCs w:val="20"/>
          <w:lang w:eastAsia="it-IT"/>
          <w14:ligatures w14:val="none"/>
        </w:rPr>
        <w:lastRenderedPageBreak/>
        <w:t xml:space="preserve">dal Giudice Divino, Cristo Gesù nostro Signore. Si compie come redenzione oggettiva al momento della morte di Gesù sulla croce e della sua gloriosa risurrezione. La morte in croce è vittoria definitiva sul peccato, la gloriosa risurrezione è vittoria eterna sulla morte. Si compie ogni giorno in ogni discepolo di Gesù che cammina sulla strada stretta della Parola del Vangelo senza deviare né a destra né a sinistra. Rimane una verità che sempre dobbiamo ricordarci: finché saremo sulla terra sempre saremo tentati e sempre Satana chiede al Signore prove sempre più impegnative e a volte anche dure al fine di saggiare la nostra resistenza nella fede, nella carità, nella speranza. Non solo Satana sfida il Signore come lo ha sfidato con Giobbe. È sempre pronto a presentare dinanzi al Signore ogni nostra trasgressione e ogni imperfezione in ordine alla nostra obbedienza dovuta alla sua Legge e alla sua Parola. Fa questo per chiedere un giudizio di condanna. </w:t>
      </w:r>
    </w:p>
    <w:p w14:paraId="2678FA4F" w14:textId="77777777" w:rsidR="00ED2290" w:rsidRDefault="006D645E" w:rsidP="000F06F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In conclusione: finché saremo su questa terra ogni giorno dobbiamo lottare per conservarci nella salvezza di Cristo Gesù, sapendo che Satana ci tenta senza sosta al fine di farci cadere. In più, sempre ci accusa dinanzi al nostro Dio, senza alcuna pietà. Poiché è un calunniatore e un menzognero, le accuse sono secondo il suo cuore e non secondo la verità storica di ogni uomo. Questo purtroppo accade anche tra gli uomini. Spesso si accusano i fratelli dal proprio cuore malvagio, mai dalla verità storica delle loro azioni. Lui vuole la nostra morte spirituale e tutto fa per portarci nel suo regno di tenebre. Ognuno sapendo questo, è chiamato alla somma vigilanza.</w:t>
      </w:r>
    </w:p>
    <w:p w14:paraId="420C4C16"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12,11</w:t>
      </w:r>
      <w:r w:rsidRPr="006D645E">
        <w:rPr>
          <w:rFonts w:ascii="Arial" w:eastAsia="Times New Roman" w:hAnsi="Arial" w:cs="Times New Roman"/>
          <w:kern w:val="0"/>
          <w:sz w:val="24"/>
          <w:szCs w:val="20"/>
          <w:lang w:eastAsia="it-IT"/>
          <w14:ligatures w14:val="none"/>
        </w:rPr>
        <w:t xml:space="preserve"> Ma essi lo hanno vinto grazie al sangue dell’Agnello e alla parola della loro testimonianza, e non hanno amato la loro vita fino a morire. </w:t>
      </w:r>
      <w:r w:rsidRPr="006D645E">
        <w:rPr>
          <w:rFonts w:ascii="Arial" w:eastAsia="Times New Roman" w:hAnsi="Arial" w:cs="Arial"/>
          <w:kern w:val="0"/>
          <w:sz w:val="24"/>
          <w:szCs w:val="24"/>
          <w:lang w:val="la-Latn" w:eastAsia="it-IT"/>
          <w14:ligatures w14:val="none"/>
        </w:rPr>
        <w:t>Et ipsi vicerunt illum propter sanguinem agni et propter verbum testimonii sui et non dilexerunt animam suam usque ad mortem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aÙtoˆ ™n…khsan aÙtÕn di¦ tÕ aŒma toà ¢rn…ou kaˆ di¦ tÕn lÒgon tÁj martur…aj aÙtîn,</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oÙk ºg£phsan t¾n yuc¾n aÙtîn ¥cri qan£tou.</w:t>
      </w:r>
    </w:p>
    <w:p w14:paraId="6CCFB038" w14:textId="77777777" w:rsidR="006D645E" w:rsidRPr="00ED2290"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ED2290">
        <w:rPr>
          <w:rFonts w:ascii="Arial" w:eastAsia="Times New Roman" w:hAnsi="Arial" w:cs="Arial"/>
          <w:kern w:val="0"/>
          <w:sz w:val="24"/>
          <w:szCs w:val="24"/>
          <w:lang w:eastAsia="it-IT"/>
          <w14:ligatures w14:val="none"/>
        </w:rPr>
        <w:t>Il Sangue dell’Agnello ha ottenuto la vittoria su Satana per il mondo intero. La Parola dell’Agnello o Parola di Cristo fatta risuonare nel mondo annuncia questa vittoria. Non solo l’annuncia, la dona anche a tutti coloro che credono in Cristo e rinascono da acqua e da Spirito Santo. Rinati da acqua e da Spirito Santo si ottiene la vittoria su Satana con la nostra obbedienza alla Parola del Vangelo. Raggiungiamo la vittoria definitiva se non abbiamo paura di offrire la vita della terra per avere in dono la vita eterna. Ecco tre pericoli che rendono per noi vana la vittoria di Cristo Gesù su Satana: Il non annuncio della Parola di Cristo che offre la vittoria di Cristo ad ogni uomo. Il rifiuto della vittoria di Cristo per la nostra non fede nel Vangelo annunciato. L’abbandono della strada stretta della Parola di Gesù al fine di percorre le strade larghe della parola del mondo o della parola di Satana. Conquista la vittoria eterna chi per ottenere questo dono non ha paura di affrontare ogni martirio sia spirituale che fisico.</w:t>
      </w:r>
    </w:p>
    <w:p w14:paraId="76A85870"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Times New Roman"/>
          <w:b/>
          <w:bCs/>
          <w:kern w:val="0"/>
          <w:sz w:val="24"/>
          <w:szCs w:val="20"/>
          <w:lang w:eastAsia="it-IT"/>
          <w14:ligatures w14:val="none"/>
        </w:rPr>
        <w:t>V 12,12</w:t>
      </w:r>
      <w:bookmarkStart w:id="287" w:name="_Hlk137070246"/>
      <w:r w:rsidRPr="006D645E">
        <w:rPr>
          <w:rFonts w:ascii="Arial" w:eastAsia="Times New Roman" w:hAnsi="Arial" w:cs="Times New Roman"/>
          <w:kern w:val="0"/>
          <w:sz w:val="24"/>
          <w:szCs w:val="20"/>
          <w:lang w:eastAsia="it-IT"/>
          <w14:ligatures w14:val="none"/>
        </w:rPr>
        <w:t xml:space="preserve"> Esultate, dunque, o cieli e voi che abitate in essi</w:t>
      </w:r>
      <w:bookmarkEnd w:id="287"/>
      <w:r w:rsidRPr="006D645E">
        <w:rPr>
          <w:rFonts w:ascii="Arial" w:eastAsia="Times New Roman" w:hAnsi="Arial" w:cs="Times New Roman"/>
          <w:kern w:val="0"/>
          <w:sz w:val="24"/>
          <w:szCs w:val="20"/>
          <w:lang w:eastAsia="it-IT"/>
          <w14:ligatures w14:val="none"/>
        </w:rPr>
        <w:t xml:space="preserve">. </w:t>
      </w:r>
      <w:bookmarkStart w:id="288" w:name="_Hlk137070352"/>
      <w:r w:rsidRPr="006D645E">
        <w:rPr>
          <w:rFonts w:ascii="Arial" w:eastAsia="Times New Roman" w:hAnsi="Arial" w:cs="Times New Roman"/>
          <w:kern w:val="0"/>
          <w:sz w:val="24"/>
          <w:szCs w:val="20"/>
          <w:lang w:eastAsia="it-IT"/>
          <w14:ligatures w14:val="none"/>
        </w:rPr>
        <w:t>Ma guai a voi, terra e mare, perché il diavolo è disceso sopra di voi pieno di grande furore, sapendo che gli resta poco tempo</w:t>
      </w:r>
      <w:bookmarkEnd w:id="288"/>
      <w:r w:rsidRPr="006D645E">
        <w:rPr>
          <w:rFonts w:ascii="Arial" w:eastAsia="Times New Roman" w:hAnsi="Arial" w:cs="Times New Roman"/>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 xml:space="preserve">Propterea laetamini caeli et qui habitatis in eis vae terrae et mari quia descendit diabolus ad vos habens iram magnam sciens quod </w:t>
      </w:r>
      <w:r w:rsidRPr="006D645E">
        <w:rPr>
          <w:rFonts w:ascii="Arial" w:eastAsia="Times New Roman" w:hAnsi="Arial" w:cs="Arial"/>
          <w:kern w:val="0"/>
          <w:sz w:val="24"/>
          <w:szCs w:val="24"/>
          <w:lang w:val="la-Latn" w:eastAsia="it-IT"/>
          <w14:ligatures w14:val="none"/>
        </w:rPr>
        <w:lastRenderedPageBreak/>
        <w:t>modicum tempus habet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di¦ toàto eÙfra…nesqe, [oƒ] oÙranoˆ kaˆ oƒ ™n aÙto‹j skhnoàntej. oÙaˆ t¾n gÁn kaˆ t¾n q£lassan, Óti katšbh Ð di£boloj prÕj Øm©j œcwn qumÕn mšgan, e„dëj Óti Ñl…gon kairÕn œcei.</w:t>
      </w:r>
    </w:p>
    <w:p w14:paraId="3355C9E2" w14:textId="0B5099A5" w:rsidR="006D645E" w:rsidRPr="00ED2290"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Times New Roman"/>
          <w:kern w:val="0"/>
          <w:sz w:val="24"/>
          <w:szCs w:val="20"/>
          <w:lang w:eastAsia="it-IT"/>
          <w14:ligatures w14:val="none"/>
        </w:rPr>
        <w:t xml:space="preserve">La voce ascoltata dall’Apostolo Giovanni opera una duplice distinzione. Essa è frutto di una duplice parola: quella rivolta a quanti sono già nel cielo e sono i beati, e quella rivolta a quelli che sono sulla terra. Quelli che sono nel cielo vengono invitati ad esultare: </w:t>
      </w:r>
      <w:r w:rsidRPr="00ED2290">
        <w:rPr>
          <w:rFonts w:ascii="Arial" w:eastAsia="Times New Roman" w:hAnsi="Arial" w:cs="Times New Roman"/>
          <w:i/>
          <w:iCs/>
          <w:kern w:val="0"/>
          <w:sz w:val="24"/>
          <w:szCs w:val="20"/>
          <w:lang w:eastAsia="it-IT"/>
          <w14:ligatures w14:val="none"/>
        </w:rPr>
        <w:t xml:space="preserve">Esultate, dunque, o cieli e voi che abitate in essi. </w:t>
      </w:r>
      <w:r w:rsidRPr="00ED2290">
        <w:rPr>
          <w:rFonts w:ascii="Arial" w:eastAsia="Times New Roman" w:hAnsi="Arial" w:cs="Times New Roman"/>
          <w:kern w:val="0"/>
          <w:sz w:val="24"/>
          <w:szCs w:val="20"/>
          <w:lang w:eastAsia="it-IT"/>
          <w14:ligatures w14:val="none"/>
        </w:rPr>
        <w:t xml:space="preserve">Quanti sono nei cieli devono esultare perché Satana nulla può contro di loro. Il tempo della tentazione è finito. Differente è il grido per quelli che ancora sono sulla terra: </w:t>
      </w:r>
      <w:r w:rsidRPr="00ED2290">
        <w:rPr>
          <w:rFonts w:ascii="Arial" w:eastAsia="Times New Roman" w:hAnsi="Arial" w:cs="Times New Roman"/>
          <w:i/>
          <w:iCs/>
          <w:kern w:val="0"/>
          <w:sz w:val="24"/>
          <w:szCs w:val="20"/>
          <w:lang w:eastAsia="it-IT"/>
          <w14:ligatures w14:val="none"/>
        </w:rPr>
        <w:t>Ma guai a voi, terra e mare, perché il diavolo è disceso sopra di voi pieno di grande furore, sapendo che gli resta poco tempo</w:t>
      </w:r>
      <w:r w:rsidRPr="00ED2290">
        <w:rPr>
          <w:rFonts w:ascii="Arial" w:eastAsia="Times New Roman" w:hAnsi="Arial" w:cs="Times New Roman"/>
          <w:kern w:val="0"/>
          <w:sz w:val="24"/>
          <w:szCs w:val="20"/>
          <w:lang w:eastAsia="it-IT"/>
          <w14:ligatures w14:val="none"/>
        </w:rPr>
        <w:t>.</w:t>
      </w:r>
      <w:r w:rsidR="0045474D">
        <w:rPr>
          <w:rFonts w:ascii="Arial" w:eastAsia="Times New Roman" w:hAnsi="Arial" w:cs="Times New Roman"/>
          <w:kern w:val="0"/>
          <w:sz w:val="24"/>
          <w:szCs w:val="20"/>
          <w:lang w:eastAsia="it-IT"/>
          <w14:ligatures w14:val="none"/>
        </w:rPr>
        <w:t xml:space="preserve"> </w:t>
      </w:r>
    </w:p>
    <w:p w14:paraId="25DF3B4D" w14:textId="77777777" w:rsidR="00ED2290"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Times New Roman"/>
          <w:kern w:val="0"/>
          <w:sz w:val="24"/>
          <w:szCs w:val="20"/>
          <w:lang w:eastAsia="it-IT"/>
          <w14:ligatures w14:val="none"/>
        </w:rPr>
        <w:t xml:space="preserve">Questo grido è vero grido di vigilanza e di attenzione. Quanti sono sulla terra devono vigilate con somma attenzione perché saranno tentati dal diavolo con ogni tentazione. Egli metterà a servizio della tentazione tutto il suo grande furore. Fa questo perché sa che il suo tempo non è infinito. Esso è ben circoscritto e limitato. Esso dura fino al giorno della Parusia, poi nulla potrà più fare perché le anime lo seguano nella perdizione eterna. </w:t>
      </w:r>
    </w:p>
    <w:p w14:paraId="207773C8" w14:textId="77777777" w:rsidR="00ED2290"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Times New Roman"/>
          <w:kern w:val="0"/>
          <w:sz w:val="24"/>
          <w:szCs w:val="20"/>
          <w:lang w:eastAsia="it-IT"/>
          <w14:ligatures w14:val="none"/>
        </w:rPr>
        <w:t>Come Michele per sconfiggere e togliere Satana dal regno della luce, che è il Paradiso, si è servito di una forza adeguata e senza questa forza nessun battaglia sarà vinta, così anche i missionari del Vangelo per la diffusione della Parola e sia ogni discepolo di Gesù deve scendere sul terreno della battaglia con una forza adeguata. Qual è la forza adeguata con la quale Cristo Gesù si è schierato nella battaglia contro Satana? La forza adeguata di Cristo è stato lo Spirito Santo con tutta la sua potenza, anzi con tutta la sua onnipotenza di sapienza, intelletto, consiglio, fortezza, scienza, pietà, timore del Signore. È stata tutta la potenza, anzi tutta l’onnipotenza dell’amore del Padre e per il Padre che governava il suo cuore. È stata tutta la potenza, anzi tutta l’onnipotenza della grazia che in lui era frutto della sua ininterrotta preghiera. Attraverso questa divina forza adeguata Lui si fece obbediente al Padre fino alla morte e ad una morte di croce. Senza una forza adeguata non si può combattere contro Satana. La nostra debolezza spirituale è la sua forza. La nostra forza spirituale adeguata sarà la sua debolezza. Questa verità oggi manca al discepolo di Gesù. Ritengo che ormai sia giunto il tempo che i moltissimi cristiani, che finora hanno giocato con Satana un gioco di piena sconfitta, prendano coscienza e anziché giocare con Satana, inizino a combattere con una forza adeguata capace di sconfiggerlo. Questa forza è a loro disposizione. Ci si deve solo rivestire di essa</w:t>
      </w:r>
    </w:p>
    <w:p w14:paraId="4C2655DD" w14:textId="77777777" w:rsidR="00ED2290"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Times New Roman"/>
          <w:kern w:val="0"/>
          <w:sz w:val="24"/>
          <w:szCs w:val="20"/>
          <w:lang w:eastAsia="it-IT"/>
          <w14:ligatures w14:val="none"/>
        </w:rPr>
        <w:t xml:space="preserve">Altra verità da mettere in piena luce vuole che anche noi, discepoli di Gesù, su questo argomento pensiamo allo stesso modo di Satana, ma con pensiero opposto. Perché Satana viene a noi pieno di furore? Perché sa che il suo tempo è breve: solo fino al giorno della Parusia. Perché i discepoli di Gesù devono presentarsi dinanzi ad ogni uomo senza attardarsi in pensieri vani? Perché ormai il tempo per la salvezza di un uomo si è fatto breve. </w:t>
      </w:r>
    </w:p>
    <w:p w14:paraId="396240D0" w14:textId="1FA6A719" w:rsidR="006D645E" w:rsidRPr="00ED2290"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Times New Roman"/>
          <w:kern w:val="0"/>
          <w:sz w:val="24"/>
          <w:szCs w:val="20"/>
          <w:lang w:eastAsia="it-IT"/>
          <w14:ligatures w14:val="none"/>
        </w:rPr>
        <w:t xml:space="preserve">Dobbiamo confessare che oggi moltissimi discepoli di Gesù non solo non combattano contro Satana con forza adeguata, non solo si sono arresi davanti a </w:t>
      </w:r>
      <w:r w:rsidRPr="00ED2290">
        <w:rPr>
          <w:rFonts w:ascii="Arial" w:eastAsia="Times New Roman" w:hAnsi="Arial" w:cs="Times New Roman"/>
          <w:kern w:val="0"/>
          <w:sz w:val="24"/>
          <w:szCs w:val="20"/>
          <w:lang w:eastAsia="it-IT"/>
          <w14:ligatures w14:val="none"/>
        </w:rPr>
        <w:lastRenderedPageBreak/>
        <w:t>lui, in più si sono lasciati da lui arruolare e sono divenuti soldati della sua armata infernale schierata nella sua più grande potenza con il fine di distruggere la Chiesa del Dio vivente. Gesù però ci chiede di prestare somma attenzione. Satana è oggi vestito da discepolo di Gesù. Sono però le sue opere che manifestano che ci troviamo dinanzi a Satana. Un vero discepolo di Cristo Gesù mai dirà che tutte le religioni sono via di vera salvezza. Mai dirà che il Vangelo non va predicato. Mai dirà che tutti andremo nei cieli fatti di luce eterna. Ad ognuno la grave responsabilità di non lasciarsi ingannare</w:t>
      </w:r>
      <w:r w:rsidR="00ED2290">
        <w:rPr>
          <w:rFonts w:ascii="Arial" w:eastAsia="Times New Roman" w:hAnsi="Arial" w:cs="Times New Roman"/>
          <w:kern w:val="0"/>
          <w:sz w:val="24"/>
          <w:szCs w:val="20"/>
          <w:lang w:eastAsia="it-IT"/>
          <w14:ligatures w14:val="none"/>
        </w:rPr>
        <w:t xml:space="preserve">. </w:t>
      </w:r>
    </w:p>
    <w:p w14:paraId="3296BBE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Sarà ingannato da Satana, vestito da discepolo di Gesù, solo colui che vorrà essere ingannato. Abbiamo ogni mezzo per conoscere chi è vero discepolo di Gesù e chi invece è discepolo di Satana vestito da discepolo di Cristo Gesù.</w:t>
      </w:r>
    </w:p>
    <w:p w14:paraId="5BB4168A" w14:textId="77777777" w:rsidR="006D645E" w:rsidRPr="00CD588A"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Times New Roman"/>
          <w:b/>
          <w:bCs/>
          <w:kern w:val="0"/>
          <w:sz w:val="24"/>
          <w:szCs w:val="20"/>
          <w:lang w:eastAsia="it-IT"/>
          <w14:ligatures w14:val="none"/>
        </w:rPr>
        <w:t>V 12,13</w:t>
      </w:r>
      <w:r w:rsidRPr="006D645E">
        <w:rPr>
          <w:rFonts w:ascii="Arial" w:eastAsia="Times New Roman" w:hAnsi="Arial" w:cs="Times New Roman"/>
          <w:kern w:val="0"/>
          <w:sz w:val="24"/>
          <w:szCs w:val="20"/>
          <w:lang w:eastAsia="it-IT"/>
          <w14:ligatures w14:val="none"/>
        </w:rPr>
        <w:t xml:space="preserve"> Quando il drago si vide precipitato sulla terra, si mise a perseguitare la donna che aveva partorito il figlio maschio. </w:t>
      </w:r>
      <w:r w:rsidRPr="006D645E">
        <w:rPr>
          <w:rFonts w:ascii="Arial" w:eastAsia="Times New Roman" w:hAnsi="Arial" w:cs="Arial"/>
          <w:kern w:val="0"/>
          <w:sz w:val="24"/>
          <w:szCs w:val="24"/>
          <w:lang w:val="la-Latn" w:eastAsia="it-IT"/>
          <w14:ligatures w14:val="none"/>
        </w:rPr>
        <w:t>Et postquam vidit draco quod proiectus est in terram persecutus est mulierem quae peperit masculum</w:t>
      </w:r>
      <w:r w:rsidRPr="00CD588A">
        <w:rPr>
          <w:rFonts w:ascii="Arial" w:eastAsia="Times New Roman" w:hAnsi="Arial" w:cs="Arial"/>
          <w:kern w:val="0"/>
          <w:sz w:val="24"/>
          <w:szCs w:val="24"/>
          <w:lang w:val="fr-FR" w:eastAsia="it-IT"/>
          <w14:ligatures w14:val="none"/>
        </w:rPr>
        <w:t xml:space="preserve">. </w:t>
      </w:r>
      <w:r w:rsidRPr="00CD588A">
        <w:rPr>
          <w:rFonts w:ascii="Greek" w:eastAsia="Times New Roman" w:hAnsi="Greek" w:cs="Greek"/>
          <w:kern w:val="0"/>
          <w:sz w:val="26"/>
          <w:szCs w:val="26"/>
          <w:lang w:val="fr-FR" w:eastAsia="it-IT"/>
          <w14:ligatures w14:val="none"/>
        </w:rPr>
        <w:t>Kaˆ Óte e</w:t>
      </w:r>
      <w:r w:rsidRPr="006D645E">
        <w:rPr>
          <w:rFonts w:ascii="Greek" w:eastAsia="Times New Roman" w:hAnsi="Greek" w:cs="Greek"/>
          <w:kern w:val="0"/>
          <w:sz w:val="26"/>
          <w:szCs w:val="26"/>
          <w:lang w:eastAsia="it-IT"/>
          <w14:ligatures w14:val="none"/>
        </w:rPr>
        <w:t></w:t>
      </w:r>
      <w:r w:rsidRPr="00CD588A">
        <w:rPr>
          <w:rFonts w:ascii="Greek" w:eastAsia="Times New Roman" w:hAnsi="Greek" w:cs="Greek"/>
          <w:kern w:val="0"/>
          <w:sz w:val="26"/>
          <w:szCs w:val="26"/>
          <w:lang w:val="fr-FR" w:eastAsia="it-IT"/>
          <w14:ligatures w14:val="none"/>
        </w:rPr>
        <w:t xml:space="preserve">den Ð dr£kwn Óti ™bl»qh e„j t¾n gÁn, ™d…wxen t¾n guna‹ka ¼tij œteken tÕn ¥rsena. </w:t>
      </w:r>
    </w:p>
    <w:p w14:paraId="26D182C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Si è già detto che la Donna è sì figura e immagine della Vergine Maria, ma è anche figura e immagine della Chiesa. La Vergine Maria ha dato alla luce il Figlio Unigenito del Padre, quando il Verbo si è fatto carne nel suo seno per opera dello Spirito Santo. Sappiamo che attorno alla Vergine Maria il Padre celeste ha messo un muro di fuoco affinché Satana non la toccasse neanche con la sua ombra. Sappiamo che sempre la Vergine Maria cresceva in sapienza e grazia allo stesso modo che cresceva Cristo Gesù nella sua vera umanità. La prova più alta la Vergine Maria la visse e la superò ai piedi della croce, quando le fu chiesto di offrire al Padre il suo Figlio Unigenito in sacrificio. La Vergine Maria ha obbedito al Padre in pienezza di verità e carità nello Spirito Santo, in pienezza di grazia, in pienezza di adorazione, in pienezza di libertà interiore ed esteriore. Lei è vissuta per fare la volontà del Padre, per obbedire ad ogni sua Parola. In ogni prova, sempre la Vergine Maria ha risposto a Dio in pienezza di Spirito Santo e di amore.</w:t>
      </w:r>
    </w:p>
    <w:p w14:paraId="4E91D8B0" w14:textId="12487BB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 donna è anche figura della Chiesa. Non è sufficiente che per il passato la Chiesa abbia già concepito e partorito a Dio molti figli. </w:t>
      </w:r>
      <w:r w:rsidRPr="006D645E">
        <w:rPr>
          <w:rFonts w:ascii="Arial" w:eastAsia="Times New Roman" w:hAnsi="Arial" w:cs="Times New Roman"/>
          <w:b/>
          <w:bCs/>
          <w:kern w:val="0"/>
          <w:sz w:val="24"/>
          <w:szCs w:val="20"/>
          <w:lang w:eastAsia="it-IT"/>
          <w14:ligatures w14:val="none"/>
        </w:rPr>
        <w:t>Essa, oggi e sempre,</w:t>
      </w:r>
      <w:r w:rsidR="0045474D">
        <w:rPr>
          <w:rFonts w:ascii="Arial" w:eastAsia="Times New Roman" w:hAnsi="Arial" w:cs="Times New Roman"/>
          <w:b/>
          <w:bCs/>
          <w:kern w:val="0"/>
          <w:sz w:val="24"/>
          <w:szCs w:val="20"/>
          <w:lang w:eastAsia="it-IT"/>
          <w14:ligatures w14:val="none"/>
        </w:rPr>
        <w:t xml:space="preserve"> </w:t>
      </w:r>
      <w:r w:rsidRPr="006D645E">
        <w:rPr>
          <w:rFonts w:ascii="Arial" w:eastAsia="Times New Roman" w:hAnsi="Arial" w:cs="Times New Roman"/>
          <w:b/>
          <w:bCs/>
          <w:kern w:val="0"/>
          <w:sz w:val="24"/>
          <w:szCs w:val="20"/>
          <w:lang w:eastAsia="it-IT"/>
          <w14:ligatures w14:val="none"/>
        </w:rPr>
        <w:t>nello Spirito Santo ogni giorno li deve concepire e ogni giorno li deve partorire e ogni giorno li deve nutrire di grazia e di verità, di luce e di vita eterna perché crescano e compiano il cammino verso la vita eterna nei cieli, dove saranno rivestiti di beatitudine eterna.</w:t>
      </w:r>
      <w:r w:rsidRPr="006D645E">
        <w:rPr>
          <w:rFonts w:ascii="Arial" w:eastAsia="Times New Roman" w:hAnsi="Arial" w:cs="Times New Roman"/>
          <w:kern w:val="0"/>
          <w:sz w:val="24"/>
          <w:szCs w:val="20"/>
          <w:lang w:eastAsia="it-IT"/>
          <w14:ligatures w14:val="none"/>
        </w:rPr>
        <w:t xml:space="preserve"> Sappiamo che essa è stata, è e sarà sempre tentata perché non concepisca, perché non partorisca, perché non nutra i figli partoriti con la grazia e la verità che sono in Cristo Gesù. </w:t>
      </w:r>
    </w:p>
    <w:p w14:paraId="4C32C914" w14:textId="77777777" w:rsidR="006D645E" w:rsidRPr="00ED2290"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Times New Roman"/>
          <w:kern w:val="0"/>
          <w:sz w:val="24"/>
          <w:szCs w:val="20"/>
          <w:lang w:eastAsia="it-IT"/>
          <w14:ligatures w14:val="none"/>
        </w:rPr>
        <w:t xml:space="preserve">La Chiesa potrà portare a compimento ogni giorno la sua missione se combatte contro Satana con forza adeguata e questa forza adeguata in Lei è Spirito Santo con tutta la sua onnipotenza di forza e di luce. Questa forza è la grazia che sempre dovrà abbondare in essa senza misura. Se la Chiesa si separa o in poco o in molto dallo Spirito Santo e dalla grazia, Satana la sconfiggerà e la sua missione rischia il fallimento. Oggi Satana ha invaso la Chiesa con ogni suo pensiero di tenebre e di menzogna, di falsità e di inganno e moltissimi suoi figli </w:t>
      </w:r>
      <w:r w:rsidRPr="00ED2290">
        <w:rPr>
          <w:rFonts w:ascii="Arial" w:eastAsia="Times New Roman" w:hAnsi="Arial" w:cs="Times New Roman"/>
          <w:kern w:val="0"/>
          <w:sz w:val="24"/>
          <w:szCs w:val="20"/>
          <w:lang w:eastAsia="it-IT"/>
          <w14:ligatures w14:val="none"/>
        </w:rPr>
        <w:lastRenderedPageBreak/>
        <w:t>sono stati sedotti e conquistati da essi, a tal punto da divenire essi stessi voce di Satana nella stessa Chiesa, voce fatta passare però per voce della Chiesa, mentre in realtà è solo voce di Satana. Con questo travestimento essi possono inoculare questi pensieri satanici in ogni cuore e in ogni mente, sia cuore e mente degli altri discepoli di Gesù e sia cuore e mente di ogni altro uomo che ancora non crede in Cristo Gesù. Così l’inganno è perfetto. Sempre noi ci dobbiamo ricordare che un cristiano non è degno di fede per le parole che dice, ma per le opere che compie. Mai potrà essere degno di fede chi lavora per la distruzione della Chiesa.</w:t>
      </w:r>
    </w:p>
    <w:p w14:paraId="5358E8BE"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12,14</w:t>
      </w:r>
      <w:r w:rsidRPr="006D645E">
        <w:rPr>
          <w:rFonts w:ascii="Arial" w:eastAsia="Times New Roman" w:hAnsi="Arial" w:cs="Times New Roman"/>
          <w:kern w:val="0"/>
          <w:sz w:val="24"/>
          <w:szCs w:val="20"/>
          <w:lang w:eastAsia="it-IT"/>
          <w14:ligatures w14:val="none"/>
        </w:rPr>
        <w:t xml:space="preserve"> Ma furono date alla donna le due ali della grande aquila, perché volasse nel deserto verso il proprio rifugio, dove viene nutrita per un tempo, due tempi e la metà di un tempo, lontano dal serpente. </w:t>
      </w:r>
      <w:r w:rsidRPr="006D645E">
        <w:rPr>
          <w:rFonts w:ascii="Arial" w:eastAsia="Times New Roman" w:hAnsi="Arial" w:cs="Arial"/>
          <w:kern w:val="0"/>
          <w:sz w:val="24"/>
          <w:szCs w:val="24"/>
          <w:lang w:val="la-Latn" w:eastAsia="it-IT"/>
          <w14:ligatures w14:val="none"/>
        </w:rPr>
        <w:t>Et datae sunt mulieri duae alae aquilae magnae ut volaret in desertum in locum suum ubi alitur per tempus et tempora et dimidium temporis a facie serpentis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™dÒqhsan tÍ gunaikˆ aƒ dÚo ptšrugej toà ¢etoà toà meg£lou, †na pšthtai e„j t¾n œrhmon e„j tÕn tÒpon aÙtÁj, Ópou tršfetai ™ke‹ kairÕn kaˆ kairoÝj kaˆ ¼misu kairoà ¢pÕ prosèpou toà Ôfewj.</w:t>
      </w:r>
    </w:p>
    <w:p w14:paraId="14E5B11E" w14:textId="65F80B1A" w:rsidR="006D645E" w:rsidRPr="00ED2290"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ED2290">
        <w:rPr>
          <w:rFonts w:ascii="Arial" w:eastAsia="Times New Roman" w:hAnsi="Arial" w:cs="Arial"/>
          <w:kern w:val="0"/>
          <w:sz w:val="24"/>
          <w:szCs w:val="24"/>
          <w:lang w:eastAsia="it-IT"/>
          <w14:ligatures w14:val="none"/>
        </w:rPr>
        <w:t>Questo versetto – che rivela la condizione perenne nella quale vive la Chiesa dal giorno della sua nascita fino al giorno della Parusia -</w:t>
      </w:r>
      <w:r w:rsidR="0045474D">
        <w:rPr>
          <w:rFonts w:ascii="Arial" w:eastAsia="Times New Roman" w:hAnsi="Arial" w:cs="Arial"/>
          <w:kern w:val="0"/>
          <w:sz w:val="24"/>
          <w:szCs w:val="24"/>
          <w:lang w:eastAsia="it-IT"/>
          <w14:ligatures w14:val="none"/>
        </w:rPr>
        <w:t xml:space="preserve"> </w:t>
      </w:r>
      <w:r w:rsidRPr="00ED2290">
        <w:rPr>
          <w:rFonts w:ascii="Arial" w:eastAsia="Times New Roman" w:hAnsi="Arial" w:cs="Arial"/>
          <w:kern w:val="0"/>
          <w:sz w:val="24"/>
          <w:szCs w:val="24"/>
          <w:lang w:eastAsia="it-IT"/>
          <w14:ligatures w14:val="none"/>
        </w:rPr>
        <w:t>è di grande speranza per noi, discepoli di Gesù. Alla Chiesa il Padre celeste ha dato le ali della grande aquila. Sono le ali dello Spirito Santo. Con queste ali potrà superare ogni insidia di Satana. Potrà sempre innalzarsi verso Dio. Può rimanere nel Vangelo. Può compiere la missione che le è stata affidata. Qual è il rifugio della Chiesa e quale è il deserto nel quale il rifugio si trova? Il deserto è la Parola del Signore. Il rifugio è il cuore di Cristo Gesù, In questo deserto e in questo cuore dovrà rimanere per un tempo finito e non per un tempo eterno: tre anni e sei mesi sono il tempo perfetto, a Lei dato per compiere nel mondo la missione di salvezza. Questo tempo va dal giorno della Pentecoste al giorno della Parusia. La Chiesa sta lontano dal serpente in un solo modo: non ascoltando la sua voce. Il serpente invece sempre starà vicino alla Chiesa al fine di tentarla con ogni tentazione. Se la Chiesa abbandona le ali della grande aquila o le ali dello Spirito Santo, non si innalzerà verso Dio, non raggiungerà il Vangelo e il cuore di Cristo Gesù, ed essa</w:t>
      </w:r>
      <w:r w:rsidR="0045474D">
        <w:rPr>
          <w:rFonts w:ascii="Arial" w:eastAsia="Times New Roman" w:hAnsi="Arial" w:cs="Arial"/>
          <w:kern w:val="0"/>
          <w:sz w:val="24"/>
          <w:szCs w:val="24"/>
          <w:lang w:eastAsia="it-IT"/>
          <w14:ligatures w14:val="none"/>
        </w:rPr>
        <w:t xml:space="preserve"> </w:t>
      </w:r>
      <w:r w:rsidRPr="00ED2290">
        <w:rPr>
          <w:rFonts w:ascii="Arial" w:eastAsia="Times New Roman" w:hAnsi="Arial" w:cs="Arial"/>
          <w:kern w:val="0"/>
          <w:sz w:val="24"/>
          <w:szCs w:val="24"/>
          <w:lang w:eastAsia="it-IT"/>
          <w14:ligatures w14:val="none"/>
        </w:rPr>
        <w:t>sarà sempre a portata del diavolo e questi le può divorare molti dei suoi figli.</w:t>
      </w:r>
    </w:p>
    <w:p w14:paraId="4AC89B8C"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 xml:space="preserve">V 12,15 </w:t>
      </w:r>
      <w:r w:rsidRPr="006D645E">
        <w:rPr>
          <w:rFonts w:ascii="Arial" w:eastAsia="Times New Roman" w:hAnsi="Arial" w:cs="Times New Roman"/>
          <w:kern w:val="0"/>
          <w:sz w:val="24"/>
          <w:szCs w:val="20"/>
          <w:lang w:eastAsia="it-IT"/>
          <w14:ligatures w14:val="none"/>
        </w:rPr>
        <w:t xml:space="preserve">Allora il serpente vomitò dalla sua bocca come un fiume d’acqua dietro alla donna, per farla travolgere dalle sue acque. </w:t>
      </w:r>
      <w:r w:rsidRPr="006D645E">
        <w:rPr>
          <w:rFonts w:ascii="Arial" w:eastAsia="Times New Roman" w:hAnsi="Arial" w:cs="Arial"/>
          <w:kern w:val="0"/>
          <w:sz w:val="24"/>
          <w:szCs w:val="24"/>
          <w:lang w:val="la-Latn" w:eastAsia="it-IT"/>
          <w14:ligatures w14:val="none"/>
        </w:rPr>
        <w:t>Et misit serpens ex ore suo post mulierem aquam tamquam flumen ut eam faceret trahi a flumine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œbalen Ð Ôfij ™k toà stÒmatoj aÙtoà Ñp…sw tÁj gunaikÕj Ûdwr æj potamÒn, †na aÙt¾n potamofÒrhton poi»sV.</w:t>
      </w:r>
    </w:p>
    <w:p w14:paraId="0D0426E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 donna dotata delle ali della grande aquila o ali dello Spirito Santo può valore molto in alto, il suo volo è di obbedienza perfetta alla Parola del suo Signore e Dio. Ma non per questo Satana desiste dalla sua volontà di travolgere la Chiesa soffocandola con ogni menzogna e falsità. Perché questo travolgimento avvenga, Satana vomita dalla sua bocca come un fiume d’acqua dietro alla donna, per farla travolgere dalle sue acque. Le sue acque sono solo di odio contro Cristo Gesù e </w:t>
      </w:r>
      <w:r w:rsidRPr="006D645E">
        <w:rPr>
          <w:rFonts w:ascii="Arial" w:eastAsia="Times New Roman" w:hAnsi="Arial" w:cs="Times New Roman"/>
          <w:kern w:val="0"/>
          <w:sz w:val="24"/>
          <w:szCs w:val="20"/>
          <w:lang w:eastAsia="it-IT"/>
          <w14:ligatures w14:val="none"/>
        </w:rPr>
        <w:lastRenderedPageBreak/>
        <w:t>il suo Vangelo, di odio contro lo Spirito e la sua verità, di odio contro il Padre celeste e la sua volontà di salvezza e di redenzione per ogni uomo.</w:t>
      </w:r>
    </w:p>
    <w:p w14:paraId="7355F623" w14:textId="77777777" w:rsidR="006D645E" w:rsidRPr="00ED2290"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Times New Roman"/>
          <w:kern w:val="0"/>
          <w:sz w:val="24"/>
          <w:szCs w:val="20"/>
          <w:lang w:eastAsia="it-IT"/>
          <w14:ligatures w14:val="none"/>
        </w:rPr>
        <w:t>A questo punto una puntualizzazione s’impone. Nessuno si lasci ingannare dalla lettera del testo sacro dell’Apocalisse. Quasi tutti i suoi verbi sono al passato. Poiché sono al passato, qualcuno potrebbe cadere nell’errore che quanto il testo rivela si sia già compiuto. Invece il verbo al passato è un tempo senza tempo. Non è il tempo di ieri, è invece il tempo di ieri, il tempo di oggi, il tempo di domani. Oggi Gesù apre i sigilli. Oggi le trombe suonano. Oggi i guai si compiono. Oggi Satana tenta la Chiesa. Oggi vuole la sua distruzione. Oggi vuole la sua cancellazione dalla faccia della terra. Oggi dalla sua bocca esce questo fiume di acqua di menzogna e di falsità, di odio e di invidia, di odio contro Cristo Gesù e di invidia e di odio contro tutti i suoi discepoli. Oggi vuole che i figli della Chiesa si arrendano e diventino suoi soldati da schierare contro la stessa Chiesa, ma rivestiti con gli abiti della Chiesa, spesso rivestiti anche di Mitria e di Pastorale.</w:t>
      </w:r>
    </w:p>
    <w:p w14:paraId="43D084B7" w14:textId="77777777" w:rsidR="006D645E" w:rsidRPr="00ED2290"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Times New Roman"/>
          <w:kern w:val="0"/>
          <w:sz w:val="24"/>
          <w:szCs w:val="20"/>
          <w:lang w:eastAsia="it-IT"/>
          <w14:ligatures w14:val="none"/>
        </w:rPr>
        <w:t xml:space="preserve">Il Libro dell’Apocalisse descrive l’oggi della Chiesa e dell’umanità. Descrive l’oggi della Chiesa sottoposta ad ogni tentazione di Satana. Descrive anche l’oggi della terra devastata dal peccato di quanti la calpestano con i loro piedi. Descrivono un oggi che è sempre nuovo per rapporto all’oggi di ieri ed è sempre vecchio per rapporto all’oggi di domani. Quanto ieri si è compiuto, oggi si compie in modo nuovo. Domani si compirà in modo nuovissimo, con altre forme e altre modalità. </w:t>
      </w:r>
    </w:p>
    <w:p w14:paraId="31803ED1"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Qual è l’errore degli uomini? Condannano l’oggi di ieri, mentre intensificano il male nell’oggi di oggi. Si fa il conto che Hitler abbia ucciso più di sei milioni di Ebrei. Si fa il conto che in Russia siano stati uccisi dal regime comunista più di tredici milioni di persone. Sono cose di una gravità inaudita. Non parliamo poi dei morti e delle pulizie etniche che si sono praticate ieri e si praticano oggi in tutte le parti del mondo. Questo era il male dell’oggi di ieri che tutti condanniamo e lo dichiariamo odio contro l’umanità. </w:t>
      </w:r>
    </w:p>
    <w:p w14:paraId="1FF6A5B4" w14:textId="534112DA"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Oggi</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c’è il peccato di oggi. Nell’oggi di oggi ogni anno vengono sacrificati al dio diritto della donna a gestire il suo corpo circa 50 Milioni di bambini appena concepiti. Non solo contro questo genocidio non si dice una sola parola. Neanche la si può dire. Chi dovesse dirla sarebbe accusato di odio contro la libertà dell’uomo. Forse tra mille anni qualcuno nei libri di storia oserà dire qualche parola di verità. Ma i delitti nell’oggi di domani saranno ancora più devastanti. Questo è l’agire di Satana. Oggi ci fa investire capitali e capitali per difenderci dai frutti che il peccato produce sia nell’umanità che sulla natura e nello stesso tempo sta convincendo ogni cuore e ogni mente che si deve dare libero corso ad ogni peccato. Se qualcuno dovesse gridare che questo dispendio di capitali è inutile, perché mai potrà arrestare i frutti di un solo peccato, per questa persona c’è solo la crocifissione. L’uomo sotto il potere di Satana ama essere nutrito con ogni falsità e con ogni menzogna. Ama che gli vengano profetate solo illusioni. </w:t>
      </w:r>
    </w:p>
    <w:p w14:paraId="543FB2B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Satana odia la verità. Lui è essere di menzogna per la menzogna, essere di falsità per la falsità. È essere di morte per la morte. È essere di odio contro di Dio per creare ogni odio contro Dio. Questo è il suo fiume di acqua che sgorga dalla sua bocca con il fine di sommergere la Chiesa. Sommergendo la Chiesa è tutta </w:t>
      </w:r>
      <w:r w:rsidRPr="006D645E">
        <w:rPr>
          <w:rFonts w:ascii="Arial" w:eastAsia="Times New Roman" w:hAnsi="Arial" w:cs="Times New Roman"/>
          <w:kern w:val="0"/>
          <w:sz w:val="24"/>
          <w:szCs w:val="20"/>
          <w:lang w:eastAsia="it-IT"/>
          <w14:ligatures w14:val="none"/>
        </w:rPr>
        <w:lastRenderedPageBreak/>
        <w:t xml:space="preserve">l’umanità che sommerge, essendo la Chiesa la Luce del mondo e il Sale della terra. Sciolto il Sale nel suo fango di falsità, di odio, di tenebre, di menzogna, di inganno, di illusioni, essa diviene inutile a se stessa e inutile al mondo. Anche questo fiume di fango è sgorgato nell’oggi di ieri, sgorga nell’oggi di oggi e sgorga nell’oggi di domani. Nell’oggi di ieri, nell’oggi di oggi, nell’oggi di domani la salvezza della Chiesa sono le ali della grande aquila. </w:t>
      </w:r>
    </w:p>
    <w:p w14:paraId="2AB73B5F"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12,16</w:t>
      </w:r>
      <w:r w:rsidRPr="006D645E">
        <w:rPr>
          <w:rFonts w:ascii="Arial" w:eastAsia="Times New Roman" w:hAnsi="Arial" w:cs="Times New Roman"/>
          <w:kern w:val="0"/>
          <w:sz w:val="24"/>
          <w:szCs w:val="20"/>
          <w:lang w:eastAsia="it-IT"/>
          <w14:ligatures w14:val="none"/>
        </w:rPr>
        <w:t xml:space="preserve"> Ma la terra venne in soccorso alla donna: aprì la sua bocca e inghiottì il fiume che il drago aveva vomitato dalla propria bocca. </w:t>
      </w:r>
      <w:r w:rsidRPr="006D645E">
        <w:rPr>
          <w:rFonts w:ascii="Arial" w:eastAsia="Times New Roman" w:hAnsi="Arial" w:cs="Arial"/>
          <w:kern w:val="0"/>
          <w:sz w:val="24"/>
          <w:szCs w:val="24"/>
          <w:lang w:val="la-Latn" w:eastAsia="it-IT"/>
          <w14:ligatures w14:val="none"/>
        </w:rPr>
        <w:t>Et adiuvit terra mulierem et aperuit terra os suum et absorbuit flumen quod misit draco de ore suo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™bo»qhsen ¹ gÁ tÍ gunaik…, kaˆ ½noixen ¹ gÁ tÕ stÒma aÙtÁj kaˆ katšpien tÕn potamÕn Ön œbalen Ð dr£kwn ™k toà stÒmatoj aÙtoà.</w:t>
      </w:r>
    </w:p>
    <w:p w14:paraId="526D63C8" w14:textId="0B2A9775" w:rsid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Times New Roman"/>
          <w:kern w:val="0"/>
          <w:sz w:val="24"/>
          <w:szCs w:val="20"/>
          <w:lang w:eastAsia="it-IT"/>
          <w14:ligatures w14:val="none"/>
        </w:rPr>
        <w:t>La salvezza della Chiesa nell’oggi di ieri, nell’oggi di oggi, nell’oggi di domani, nell’oggi di sempre, fino all’oggi della Parusia, viene solo e sempre dal Signore, che ha promesso che le porte degli inferi non prevarranno contro di essa. Solo il Signore è la salvezza della sua Chiesa, allo stesso modo che solo il Signore era la salvezza dei figli d’Israele, fino al giorno della Pentecoste, giorno in cui è nato il nuovo popolo Dio, il vero popolo del quale quello antico era solo figura e immagine. Come il Signore verrà in soccorso per la salvezza della sua Chiesa nessuno lo potrà stabilire in anticipo e sempre quando il Signore viene in suo soccorso deve essere il profeta a manifestarlo</w:t>
      </w:r>
      <w:r w:rsidR="00ED2290">
        <w:rPr>
          <w:rFonts w:ascii="Arial" w:eastAsia="Times New Roman" w:hAnsi="Arial" w:cs="Times New Roman"/>
          <w:kern w:val="0"/>
          <w:sz w:val="24"/>
          <w:szCs w:val="20"/>
          <w:lang w:eastAsia="it-IT"/>
          <w14:ligatures w14:val="none"/>
        </w:rPr>
        <w:t xml:space="preserve">. </w:t>
      </w:r>
    </w:p>
    <w:p w14:paraId="1DB42B7B" w14:textId="77777777" w:rsidR="00ED2290"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Times New Roman"/>
          <w:kern w:val="0"/>
          <w:sz w:val="24"/>
          <w:szCs w:val="20"/>
          <w:lang w:eastAsia="it-IT"/>
          <w14:ligatures w14:val="none"/>
        </w:rPr>
        <w:t xml:space="preserve">Ecco come la terra viene in soccorso della Chiesa: aprendo la bocca e inghiottendo il fiume che il drago aveva vomitato dalla propria bocca. Questa è solo immagine, figura. Come realmente questo avverrà, lo si conoscerà solo nel momento del suo compimento. Rimane però in eterno la verità. Senza questi interventi dell’Onnipotenza del Signore, frutto del suo Amore eterno per la salvezza della sua creatura fatta per Cristo in vista di Cristo, nessuno si potrebbe salvare. L’esercito di Satana combatte con forza adeguata. L’uomo è privo di ogni forza. La forza adeguata per sconfiggere Satana è solo Dio e il suo Amore eterno, è Cristo Gesù e la sua grazia, è lo Spirito Santo con tutta la potenza e onnipotenza della sua sapienza, intelletto, consiglio, conoscenza, fortezza, pietà e timore del Signore. Quando il cristiano non è tutto colmo di questa divina potenza e onnipotenza di grazia e di verità, sarà sempre sconfitto da Satana e trasformato in un soldato del suo esercito infernale. </w:t>
      </w:r>
    </w:p>
    <w:p w14:paraId="4D276C99"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Quando siamo salvati dall’amore eterno del Signore? Quando abitiamo nel cuore di Cristo Gesù, abitando e dimorando nella sua Parola con ogni obbedienza. </w:t>
      </w:r>
    </w:p>
    <w:p w14:paraId="7C7E0CA2"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12,17</w:t>
      </w:r>
      <w:r w:rsidRPr="006D645E">
        <w:rPr>
          <w:rFonts w:ascii="Arial" w:eastAsia="Times New Roman" w:hAnsi="Arial" w:cs="Times New Roman"/>
          <w:kern w:val="0"/>
          <w:sz w:val="24"/>
          <w:szCs w:val="20"/>
          <w:lang w:eastAsia="it-IT"/>
          <w14:ligatures w14:val="none"/>
        </w:rPr>
        <w:t xml:space="preserve"> Allora il drago si infuriò contro la donna e se ne andò a fare guerra contro il resto della sua discendenza, contro quelli che custodiscono i comandamenti di Dio e sono in possesso della testimonianza di Gesù. </w:t>
      </w:r>
      <w:r w:rsidRPr="006D645E">
        <w:rPr>
          <w:rFonts w:ascii="Arial" w:eastAsia="Times New Roman" w:hAnsi="Arial" w:cs="Arial"/>
          <w:kern w:val="0"/>
          <w:sz w:val="24"/>
          <w:szCs w:val="24"/>
          <w:lang w:val="la-Latn" w:eastAsia="it-IT"/>
          <w14:ligatures w14:val="none"/>
        </w:rPr>
        <w:t>Et iratus est draco in mulierem et abiit facere proelium cum reliquis de semine eius qui custodiunt mandata Dei et habent testimonium Iesu</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çrg…sqh Ð dr£kwn ™pˆ tÍ gunaik…, kaˆ ¢pÁlqen poiÁsai pÒlemon met¦ tîn loipîn toà spšrmatoj aÙtÁj, tîn throÚntwn t¦j ™ntol¦j toà qeoà kaˆ ™cÒntwn t¾n martur…an 'Ihsoà.</w:t>
      </w:r>
    </w:p>
    <w:p w14:paraId="0AB7A801" w14:textId="143D8C5B" w:rsidR="006D645E" w:rsidRPr="00ED2290"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ED2290">
        <w:rPr>
          <w:rFonts w:ascii="Arial" w:eastAsia="Times New Roman" w:hAnsi="Arial" w:cs="Times New Roman"/>
          <w:kern w:val="0"/>
          <w:sz w:val="24"/>
          <w:szCs w:val="20"/>
          <w:lang w:eastAsia="it-IT"/>
          <w14:ligatures w14:val="none"/>
        </w:rPr>
        <w:lastRenderedPageBreak/>
        <w:t>Satana o il drago non ha alcun potere contro il corpo di Cristo che è la sua Chiesa. Ha potere però su ogni membro del corpo di Cristo. Non potendo radere al suolo la Chiesa, Satana vuole radere al suolo tutti i figli della Chiesa, tentandoli singolarmente uno per uno. Ecco cosa rivela l’Apostolo Giovanni:</w:t>
      </w:r>
      <w:r w:rsidRPr="00ED2290">
        <w:rPr>
          <w:rFonts w:ascii="Arial" w:eastAsia="Times New Roman" w:hAnsi="Arial" w:cs="Times New Roman"/>
          <w:i/>
          <w:iCs/>
          <w:kern w:val="0"/>
          <w:sz w:val="24"/>
          <w:szCs w:val="20"/>
          <w:lang w:eastAsia="it-IT"/>
          <w14:ligatures w14:val="none"/>
        </w:rPr>
        <w:t xml:space="preserve"> allora il drago si infuriò contro la donna e se ne andò a fare guerra contro il resto della sua discendenza, contro quelli che custodiscono i comandamenti di Dio e sono in possesso della testimonianza di Gesù</w:t>
      </w:r>
      <w:r w:rsidRPr="00ED2290">
        <w:rPr>
          <w:rFonts w:ascii="Arial" w:eastAsia="Times New Roman" w:hAnsi="Arial" w:cs="Times New Roman"/>
          <w:kern w:val="0"/>
          <w:sz w:val="24"/>
          <w:szCs w:val="20"/>
          <w:lang w:eastAsia="it-IT"/>
          <w14:ligatures w14:val="none"/>
        </w:rPr>
        <w:t>. Perché satana fa guerra contro coloro che custodiscono i comandamenti di Dio? Perché quanti non custodiscono i comandamenti di Dio sono giù caduti nella sua rete infernale. Il Comandamento di Dio è Cristo Gesù. Si custodisce questo comandamento custodendo la fede in Lui. Si perde la fede in Cristo Gesù si è bottino di Satana e se non si rientra nella più pura fede in Cristo Gesù, si è bottino di Satana per l’eternità. Chi è in possesso della testimonianza di Cristo Gesù?</w:t>
      </w:r>
      <w:r w:rsidR="0045474D">
        <w:rPr>
          <w:rFonts w:ascii="Arial" w:eastAsia="Times New Roman" w:hAnsi="Arial" w:cs="Times New Roman"/>
          <w:kern w:val="0"/>
          <w:sz w:val="24"/>
          <w:szCs w:val="20"/>
          <w:lang w:eastAsia="it-IT"/>
          <w14:ligatures w14:val="none"/>
        </w:rPr>
        <w:t xml:space="preserve"> </w:t>
      </w:r>
      <w:r w:rsidRPr="00ED2290">
        <w:rPr>
          <w:rFonts w:ascii="Arial" w:eastAsia="Times New Roman" w:hAnsi="Arial" w:cs="Times New Roman"/>
          <w:kern w:val="0"/>
          <w:sz w:val="24"/>
          <w:szCs w:val="20"/>
          <w:lang w:eastAsia="it-IT"/>
          <w14:ligatures w14:val="none"/>
        </w:rPr>
        <w:t xml:space="preserve">È in possesso della testimonianza di Cristo Gesù il battezzato che ogni giorno compie nel suo corpo, nella sua anima, nel suo spirito la morte di Gesù Signore e si riveste della sua risurrezione. È in possesso della testimonianza di Cristo Gesù chi è immagine vivente di Lui, immagine vivente della sua morte, immagine vivente della sua vita, immagine vivente della sua crocifissione, immagine vivente della sua risurrezione. Possiede la testimonianza di Cristo Gesù chi mostra ogni giorno Cristo Gesù Crocifisso al vivo nel suo corpo. È questa la vocazione del cristiano: realizzare la vita di Cristo nella sua vita. Contro costoro Satana scatena la sua guerra. Lui vuole che ogni discepolo di Gesù si svesta dell’immagine del suo Signore e si rivesta della sua immagine, naturalmente portando ma solo esteriormente l’immagine di Gesù. </w:t>
      </w:r>
    </w:p>
    <w:p w14:paraId="42B4D94C"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Times New Roman"/>
          <w:b/>
          <w:bCs/>
          <w:kern w:val="0"/>
          <w:sz w:val="24"/>
          <w:szCs w:val="20"/>
          <w:lang w:eastAsia="it-IT"/>
          <w14:ligatures w14:val="none"/>
        </w:rPr>
        <w:t>V 12,18</w:t>
      </w:r>
      <w:r w:rsidRPr="006D645E">
        <w:rPr>
          <w:rFonts w:ascii="Arial" w:eastAsia="Times New Roman" w:hAnsi="Arial" w:cs="Times New Roman"/>
          <w:kern w:val="0"/>
          <w:sz w:val="24"/>
          <w:szCs w:val="20"/>
          <w:lang w:eastAsia="it-IT"/>
          <w14:ligatures w14:val="none"/>
        </w:rPr>
        <w:t xml:space="preserve"> E si appostò sulla spiaggia del mare. </w:t>
      </w:r>
      <w:r w:rsidRPr="006D645E">
        <w:rPr>
          <w:rFonts w:ascii="Arial" w:eastAsia="Times New Roman" w:hAnsi="Arial" w:cs="Arial"/>
          <w:kern w:val="0"/>
          <w:sz w:val="24"/>
          <w:szCs w:val="24"/>
          <w:lang w:val="la-Latn" w:eastAsia="it-IT"/>
          <w14:ligatures w14:val="none"/>
        </w:rPr>
        <w:t>Et stetit super harenam maris</w:t>
      </w:r>
      <w:r w:rsidRPr="00CD588A">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™st£qh ™pˆ t¾n ¥mmon tÁj qal£sshj.</w:t>
      </w:r>
    </w:p>
    <w:p w14:paraId="2F011586" w14:textId="77777777" w:rsidR="006D645E" w:rsidRPr="00ED2290" w:rsidRDefault="006D645E" w:rsidP="000F06FC">
      <w:pPr>
        <w:spacing w:after="240" w:line="240" w:lineRule="auto"/>
        <w:jc w:val="both"/>
        <w:rPr>
          <w:rFonts w:ascii="Arial" w:eastAsia="Times New Roman" w:hAnsi="Arial" w:cs="Arial"/>
          <w:kern w:val="0"/>
          <w:sz w:val="24"/>
          <w:szCs w:val="24"/>
          <w:lang w:eastAsia="it-IT"/>
          <w14:ligatures w14:val="none"/>
        </w:rPr>
      </w:pPr>
      <w:r w:rsidRPr="00ED2290">
        <w:rPr>
          <w:rFonts w:ascii="Arial" w:eastAsia="Times New Roman" w:hAnsi="Arial" w:cs="Arial"/>
          <w:kern w:val="0"/>
          <w:sz w:val="24"/>
          <w:szCs w:val="24"/>
          <w:lang w:eastAsia="it-IT"/>
          <w14:ligatures w14:val="none"/>
        </w:rPr>
        <w:t xml:space="preserve">Perché il drago si apposta sulla spiaggia del mare? Possiamo rispondere a questa domanda, con il primo versetto del Capitolo XIII. Il drago sta attenendo la bestia che sta salendo dal mare. E per questo è cosa giusta che ogni cosa venga analizzata a partire dal prossimo Capitolo. Una cosa va detta: il drago è bene intenzionato a usare bene il tempo che gli rimane. Esso è breve e va sfruttato in ogni suo secondo con tutte le forze che sono in suo potere. A queste forze poi si devono aggiungere tutti coloro che da lui si lasceranno tentare. Chi cade nella tentazione e non risorge da essa, sempre si trasformerà in un soldato del suo esercito, il quale sempre si arricchisce di nuove truppe. </w:t>
      </w:r>
    </w:p>
    <w:p w14:paraId="57A37225"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p>
    <w:p w14:paraId="345EE5AF" w14:textId="2753415B" w:rsidR="006D645E" w:rsidRPr="0080488F" w:rsidRDefault="006D645E" w:rsidP="000F06FC">
      <w:pPr>
        <w:pStyle w:val="Corpotesto"/>
        <w:spacing w:after="240"/>
        <w:rPr>
          <w:b/>
          <w:bCs/>
        </w:rPr>
      </w:pPr>
      <w:r w:rsidRPr="0080488F">
        <w:rPr>
          <w:b/>
          <w:bCs/>
        </w:rPr>
        <w:t>VERITÀ IN SINTESI SULLA PERSONA DI CRISTO GESÙ</w:t>
      </w:r>
      <w:r w:rsidR="0045474D">
        <w:rPr>
          <w:b/>
          <w:bCs/>
        </w:rPr>
        <w:t xml:space="preserve"> </w:t>
      </w:r>
    </w:p>
    <w:p w14:paraId="4E4321B6" w14:textId="3A81D23A"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Nei due Capitoli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(Ap cc. XI e XII), sui quali abbiamo meditato in questo breve </w:t>
      </w:r>
      <w:r w:rsidR="00D710F5">
        <w:rPr>
          <w:rFonts w:ascii="Arial" w:eastAsia="Times New Roman" w:hAnsi="Arial" w:cs="Arial"/>
          <w:kern w:val="0"/>
          <w:sz w:val="24"/>
          <w:szCs w:val="24"/>
          <w:lang w:eastAsia="it-IT"/>
          <w14:ligatures w14:val="none"/>
        </w:rPr>
        <w:t>scritto</w:t>
      </w:r>
      <w:r w:rsidRPr="006D645E">
        <w:rPr>
          <w:rFonts w:ascii="Arial" w:eastAsia="Times New Roman" w:hAnsi="Arial" w:cs="Arial"/>
          <w:kern w:val="0"/>
          <w:sz w:val="24"/>
          <w:szCs w:val="24"/>
          <w:lang w:eastAsia="it-IT"/>
          <w14:ligatures w14:val="none"/>
        </w:rPr>
        <w:t xml:space="preserve">, vi sono alcune verità che è giusto mettere in luce con più evidenza con l’aggiunta di qualche altro dettaglio, perché da esse dipende il presente e il futuro non solo della verità della Persona di Cristo Gesù e sua missione di salvezza e di redenzione, ma anche la verità del Padre e dello Spirito Santo, la verità della Chiesa e dell’umanità, la verità del tempo e dell’eternità. </w:t>
      </w:r>
    </w:p>
    <w:p w14:paraId="3A5729FF" w14:textId="39E6144C" w:rsidR="007D2802"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lastRenderedPageBreak/>
        <w:t>P</w:t>
      </w:r>
      <w:r w:rsidR="00ED2290" w:rsidRPr="006D645E">
        <w:rPr>
          <w:rFonts w:ascii="Arial" w:eastAsia="Times New Roman" w:hAnsi="Arial" w:cs="Arial"/>
          <w:b/>
          <w:bCs/>
          <w:kern w:val="0"/>
          <w:sz w:val="24"/>
          <w:szCs w:val="24"/>
          <w:lang w:eastAsia="it-IT"/>
          <w14:ligatures w14:val="none"/>
        </w:rPr>
        <w:t>rima verità</w:t>
      </w:r>
      <w:r w:rsidRPr="006D645E">
        <w:rPr>
          <w:rFonts w:ascii="Arial" w:eastAsia="Times New Roman" w:hAnsi="Arial" w:cs="Arial"/>
          <w:b/>
          <w:bCs/>
          <w:kern w:val="0"/>
          <w:sz w:val="24"/>
          <w:szCs w:val="24"/>
          <w:lang w:eastAsia="it-IT"/>
          <w14:ligatures w14:val="none"/>
        </w:rPr>
        <w:t>.</w:t>
      </w:r>
      <w:r w:rsidR="0045474D">
        <w:rPr>
          <w:rFonts w:ascii="Arial" w:eastAsia="Times New Roman" w:hAnsi="Arial" w:cs="Arial"/>
          <w:b/>
          <w:bCs/>
          <w:kern w:val="0"/>
          <w:sz w:val="24"/>
          <w:szCs w:val="24"/>
          <w:lang w:eastAsia="it-IT"/>
          <w14:ligatures w14:val="none"/>
        </w:rPr>
        <w:t xml:space="preserve"> </w:t>
      </w:r>
      <w:r w:rsidRPr="00ED2290">
        <w:rPr>
          <w:rFonts w:ascii="Arial" w:eastAsia="Times New Roman" w:hAnsi="Arial" w:cs="Arial"/>
          <w:kern w:val="0"/>
          <w:sz w:val="24"/>
          <w:szCs w:val="24"/>
          <w:lang w:eastAsia="it-IT"/>
          <w14:ligatures w14:val="none"/>
        </w:rPr>
        <w:t>Chi è il profeta del vero Dio, del vero Cristo Gesù, del vero Spirito Santo? È colui che assiste il vero Dio, il vero Cristo Gesù, il vero Spirito Santo nella loro opera in favore della redenzione, della salvezza, della creazione dell’uomo nuovo, del dono della purissima Parola, della predicazione della divina verità, nell’elargizione di ogni grazia. Dall’obbedienza dell’assistente è la vita eterna sulla terra e nei cieli santi. Senza questa assistenza, tutto il sacrificio di Cristo Gesù è esposto a vanità.</w:t>
      </w:r>
      <w:r w:rsidR="0045474D">
        <w:rPr>
          <w:rFonts w:ascii="Arial" w:eastAsia="Times New Roman" w:hAnsi="Arial" w:cs="Arial"/>
          <w:kern w:val="0"/>
          <w:sz w:val="24"/>
          <w:szCs w:val="24"/>
          <w:lang w:eastAsia="it-IT"/>
          <w14:ligatures w14:val="none"/>
        </w:rPr>
        <w:t xml:space="preserve"> </w:t>
      </w:r>
      <w:r w:rsidRPr="00ED2290">
        <w:rPr>
          <w:rFonts w:ascii="Arial" w:eastAsia="Times New Roman" w:hAnsi="Arial" w:cs="Arial"/>
          <w:kern w:val="0"/>
          <w:sz w:val="24"/>
          <w:szCs w:val="24"/>
          <w:lang w:eastAsia="it-IT"/>
          <w14:ligatures w14:val="none"/>
        </w:rPr>
        <w:t xml:space="preserve">Chi opera, chi vuole, chi agisce, chi parla, chi dona, chi promette, chi crea è Dio Padre, è il suo Figlio Unigenito, è lo Spirito Santo. Ma cosa ancora più sorprendente è questa: il Figlio Unigenito del Padre e lo Spirito Santo che procede dal Padre e dal Figlio, sono i due Assistenti Eterni del Padre sia nell’opera della creazione. in quella della redenzione e sia in quella della santificazione dell’uomo. Nulla è dalla loro volontà. Tutto è dalla volontà del Padre. Questa verità non viene da una nostra qualche riflessione, o argomentazione, o deduzione, o sana analogia. Viene dalla stessa Divina Rivelazione. </w:t>
      </w:r>
    </w:p>
    <w:p w14:paraId="23704F69" w14:textId="77777777" w:rsidR="006D645E" w:rsidRPr="007D2802" w:rsidRDefault="006D645E" w:rsidP="000F06FC">
      <w:pPr>
        <w:spacing w:after="240" w:line="240" w:lineRule="auto"/>
        <w:jc w:val="both"/>
        <w:rPr>
          <w:rFonts w:ascii="Arial" w:eastAsia="Times New Roman" w:hAnsi="Arial" w:cs="Arial"/>
          <w:kern w:val="0"/>
          <w:sz w:val="24"/>
          <w:szCs w:val="24"/>
          <w:lang w:eastAsia="it-IT"/>
          <w14:ligatures w14:val="none"/>
        </w:rPr>
      </w:pPr>
      <w:r w:rsidRPr="007D2802">
        <w:rPr>
          <w:rFonts w:ascii="Arial" w:eastAsia="Times New Roman" w:hAnsi="Arial" w:cs="Arial"/>
          <w:kern w:val="0"/>
          <w:sz w:val="24"/>
          <w:szCs w:val="24"/>
          <w:lang w:eastAsia="it-IT"/>
          <w14:ligatures w14:val="none"/>
        </w:rPr>
        <w:t xml:space="preserve">Se il Figlio Unigenito del Padre e lo Spirito Santo vivono la loro assistenza eterna verso il Padre con obbedienza eterna e nulla è dal loro cuore o dalla loro volontà, perché tutto è stato, è e sarà, dall’eternità per l’eternità, dal principio senza inizio fino alla fine senza alcuna fine, dal cuore e dalla volontà del Padre, possiamo noi solamente immaginare che ogni profeta che è chiamato ad essere assistente di Cristo Gesù e dello Spirito Santo, al fine di essere in Cristo e nello Spirito Santo, assistente del Padre nell’opera della salvezza e redenzione, santificazione e vita eterna verso ogni uomo, possa mettere qualcosa di suo o che possa sostituire il cuore, la volontà, la mente del Padre con il suo cuore, la sua volontà, la sua mente? Solo pensare una simile cosa è peccato gravissimo contro ogni verità rivelata. Se poi questa sostituzione avviene è gravissimo sacrilegio. In più è pesante peccato di usurpazione. Infine pesantissimo peccato di inganno e di menzogna verso ogni uomo. </w:t>
      </w:r>
    </w:p>
    <w:p w14:paraId="26A343D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È tutto questo perché il profeta di Cristo Gesù e dello Spirito Santo e, nello Spirito Santo e in Cristo Gesù, profeta del Padre, si presenta agli uomini come profeta del Dio Altissimo, come profeta di Cristo Gesù e dello Spirito Santo, come profeta del Vangelo e della Divina Rivelazione, come profeta della Sacra Tradizione e della Sana Teologia dei Padri e dei Dottori della Chiesa, mentre in realtà tutto dice dal suo cuore, dalla sua mente, dalla sua volontà. È quanto sta accadendo ai nostri giorni a livello di Chiesa una, santa, cattolica, apostolica. Molti dei suoi figli hanno tradito la verità della Chiesa e si sono consegnati alla falsità di Satana. Da assistenti del Padre nostro celeste, in Cisto e nello Spirito Santo, si sono trasformati in assistenti di Satana e del suo esercito infernale.</w:t>
      </w:r>
    </w:p>
    <w:p w14:paraId="68F9B21E" w14:textId="640F4753" w:rsidR="006D645E" w:rsidRPr="006D645E" w:rsidRDefault="007D2802" w:rsidP="000F06FC">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b/>
          <w:bCs/>
          <w:kern w:val="0"/>
          <w:sz w:val="24"/>
          <w:szCs w:val="24"/>
          <w:lang w:eastAsia="it-IT"/>
          <w14:ligatures w14:val="none"/>
        </w:rPr>
        <w:t xml:space="preserve">Seconda </w:t>
      </w:r>
      <w:r w:rsidRPr="006D645E">
        <w:rPr>
          <w:rFonts w:ascii="Arial" w:eastAsia="Times New Roman" w:hAnsi="Arial" w:cs="Arial"/>
          <w:b/>
          <w:bCs/>
          <w:kern w:val="0"/>
          <w:sz w:val="24"/>
          <w:szCs w:val="24"/>
          <w:lang w:eastAsia="it-IT"/>
          <w14:ligatures w14:val="none"/>
        </w:rPr>
        <w:t>verità</w:t>
      </w:r>
      <w:r w:rsidR="006D645E" w:rsidRPr="006D645E">
        <w:rPr>
          <w:rFonts w:ascii="Arial" w:eastAsia="Times New Roman" w:hAnsi="Arial" w:cs="Arial"/>
          <w:b/>
          <w:bCs/>
          <w:kern w:val="0"/>
          <w:sz w:val="24"/>
          <w:szCs w:val="24"/>
          <w:lang w:eastAsia="it-IT"/>
          <w14:ligatures w14:val="none"/>
        </w:rPr>
        <w:t xml:space="preserve">: </w:t>
      </w:r>
      <w:r w:rsidR="006D645E" w:rsidRPr="006D645E">
        <w:rPr>
          <w:rFonts w:ascii="Arial" w:eastAsia="Times New Roman" w:hAnsi="Arial" w:cs="Arial"/>
          <w:kern w:val="0"/>
          <w:sz w:val="24"/>
          <w:szCs w:val="24"/>
          <w:lang w:eastAsia="it-IT"/>
          <w14:ligatures w14:val="none"/>
        </w:rPr>
        <w:t xml:space="preserve">Gli Assistenti – I Testimoni fedeli – del Padre e del Figlio e dello Spirito Santo, non vengono e non sorgono a se stessi. Sono chiamati e inviati per compiere la missione di far risplendere nella Chiesa e nel mondo la purissima verità del Padre e del Figlio e dello Spirito Santo. Poiché chiamati e inviati dal Padre, per Cristo Gesù, nello Spirito Santo, essi sono sotto la loro custodia per tutto il tempo della loro missione. Nessuno potrà impedire loro di compiere la missione ad essi affidata. Essi saranno custoditi se obbediranno a quanto è stato loro chiesto. Dall’obbedienza è ogni custodia e protezione. Se cadono </w:t>
      </w:r>
      <w:r w:rsidR="006D645E" w:rsidRPr="006D645E">
        <w:rPr>
          <w:rFonts w:ascii="Arial" w:eastAsia="Times New Roman" w:hAnsi="Arial" w:cs="Arial"/>
          <w:kern w:val="0"/>
          <w:sz w:val="24"/>
          <w:szCs w:val="24"/>
          <w:lang w:eastAsia="it-IT"/>
          <w14:ligatures w14:val="none"/>
        </w:rPr>
        <w:lastRenderedPageBreak/>
        <w:t>dall’obbedienza, sono sopraffatti dalle potenze del male. Nell’obbedienza, quando le potenze del male si abbatteranno contro di essi infliggendo loro la morte fisica? Quando la loro missione è da Dio dichiarata conclusa, portata a compimento. La loro fine però non è la morte. È invece la risurrezione. Come avverrà la risurrezione dei testimoni fedeli noi lo ignoriamo. Sappiamo che la loro glorificazione è visibile e questa visibilità è grazia che il Signore dona per la conversione del mondo intero. La conversione però non è nella glorificazione degli inviati del Signore. Essa è sempre nella Parola che i testimoni fedeli, i profeti del Dio vivente hanno fatto risuonare nel mondo. Dove non c’è Parola, mai potrà esserci conversione, perché la conversione è sempre alla Parola e alla verità che essa contiene. La conversione è al Padre e al Figlio e allo Spirito Santo. La conversione è al Vangelo con la fede nel Vangelo e il nostro Vangelo</w:t>
      </w:r>
      <w:r w:rsidR="0045474D">
        <w:rPr>
          <w:rFonts w:ascii="Arial" w:eastAsia="Times New Roman" w:hAnsi="Arial" w:cs="Arial"/>
          <w:kern w:val="0"/>
          <w:sz w:val="24"/>
          <w:szCs w:val="24"/>
          <w:lang w:eastAsia="it-IT"/>
          <w14:ligatures w14:val="none"/>
        </w:rPr>
        <w:t xml:space="preserve"> </w:t>
      </w:r>
      <w:r w:rsidR="006D645E" w:rsidRPr="006D645E">
        <w:rPr>
          <w:rFonts w:ascii="Arial" w:eastAsia="Times New Roman" w:hAnsi="Arial" w:cs="Arial"/>
          <w:kern w:val="0"/>
          <w:sz w:val="24"/>
          <w:szCs w:val="24"/>
          <w:lang w:eastAsia="it-IT"/>
          <w14:ligatures w14:val="none"/>
        </w:rPr>
        <w:t>è Cristo Gesù. Chi si converte a Cristo si converte al Padre e allo Spirito Santo. Da annotare che sempre il Signore accredita i suoi testimoni fedeli</w:t>
      </w:r>
      <w:r w:rsidR="0045474D">
        <w:rPr>
          <w:rFonts w:ascii="Arial" w:eastAsia="Times New Roman" w:hAnsi="Arial" w:cs="Arial"/>
          <w:kern w:val="0"/>
          <w:sz w:val="24"/>
          <w:szCs w:val="24"/>
          <w:lang w:eastAsia="it-IT"/>
          <w14:ligatures w14:val="none"/>
        </w:rPr>
        <w:t xml:space="preserve"> </w:t>
      </w:r>
      <w:r w:rsidR="006D645E" w:rsidRPr="006D645E">
        <w:rPr>
          <w:rFonts w:ascii="Arial" w:eastAsia="Times New Roman" w:hAnsi="Arial" w:cs="Arial"/>
          <w:kern w:val="0"/>
          <w:sz w:val="24"/>
          <w:szCs w:val="24"/>
          <w:lang w:eastAsia="it-IT"/>
          <w14:ligatures w14:val="none"/>
        </w:rPr>
        <w:t>con ogni segno, miracolo e prodigio. L’accreditamento serve per certificare che essi veramente sono stati mandati da Dio. Se sono veri servi del Signore, anche la loro parola è Parola vera, parola che non inganna, parola sulla quale possiamo edificare la nostra casa, la casa della nostra vita. Questa verità non è solo per alcuni testimoni. È invece per tutti i testimoni del Signore e tutto il corpo di Cristo, in ogni suo membro, secondo modalità e gradi i responsabilità, è testimone del mistero di Cristo Gesù, nel quale è racchiuso e trova vera luce ogni altro mistero. Ogni membro del corpo di Cristo, se obbedisce con ogni obbedienza alla missione che gli è stata affidata, viene accredito dal Signore e da Lui protetto. Nessuno lo vincerà fino a che dura il tempo della sua missione. Terminata la sua missione, potrebbe anche seguire il martirio fisico se questa è volontà del Signore. Ma finché dura la sua missione, la sua missione sarà portata a compimento. Nella disobbedienza invece il nemico prevale e riduce al silenzio il testimone di Cristo. Non perché la sua forza sia superiore a quella di Cristo, ma perché Cristo non può più proteggere il testimone, perché è uscito dalla Legge dell’obbedienza. Questa verità ci dice che nell’obbedienza sempre il cristiano è invincibile. È sempre però vincibile nella disobbedienza. Nell’obbedienza la morte è martirio. Nella disobbedienza la morte è passaggio verso la morte eterna. Ultima annotazione: quando la Parola dei testimoni fedeli è dichiarata un tormento, essa è tormento per Satana ed è tormento per tutti quegli uomini che da Satana sono stati satanizzati. Per i figli di Satana l’annuncio del Vangelo è tormento. Per i figli di Dio invece è gioia indicibile. Quando il Vangelo dona fastidio, crea tormento, allora è il segno che la nostra satanizzazione si sta compiendo. Il tormento è uno dei segni che la Parola dei testimoni è vera.</w:t>
      </w:r>
    </w:p>
    <w:p w14:paraId="4E330EBA" w14:textId="0D925973" w:rsidR="006D645E" w:rsidRPr="006D645E" w:rsidRDefault="007D2802" w:rsidP="000F06FC">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b/>
          <w:bCs/>
          <w:kern w:val="0"/>
          <w:sz w:val="24"/>
          <w:szCs w:val="24"/>
          <w:lang w:eastAsia="it-IT"/>
          <w14:ligatures w14:val="none"/>
        </w:rPr>
        <w:t xml:space="preserve">Terza </w:t>
      </w:r>
      <w:r w:rsidRPr="006D645E">
        <w:rPr>
          <w:rFonts w:ascii="Arial" w:eastAsia="Times New Roman" w:hAnsi="Arial" w:cs="Arial"/>
          <w:b/>
          <w:bCs/>
          <w:kern w:val="0"/>
          <w:sz w:val="24"/>
          <w:szCs w:val="24"/>
          <w:lang w:eastAsia="it-IT"/>
          <w14:ligatures w14:val="none"/>
        </w:rPr>
        <w:t>verità</w:t>
      </w:r>
      <w:r w:rsidR="006D645E" w:rsidRPr="006D645E">
        <w:rPr>
          <w:rFonts w:ascii="Arial" w:eastAsia="Times New Roman" w:hAnsi="Arial" w:cs="Arial"/>
          <w:b/>
          <w:bCs/>
          <w:kern w:val="0"/>
          <w:sz w:val="24"/>
          <w:szCs w:val="24"/>
          <w:lang w:eastAsia="it-IT"/>
          <w14:ligatures w14:val="none"/>
        </w:rPr>
        <w:t xml:space="preserve">. </w:t>
      </w:r>
      <w:r w:rsidR="006D645E" w:rsidRPr="006D645E">
        <w:rPr>
          <w:rFonts w:ascii="Arial" w:eastAsia="Times New Roman" w:hAnsi="Arial" w:cs="Arial"/>
          <w:kern w:val="0"/>
          <w:sz w:val="24"/>
          <w:szCs w:val="24"/>
          <w:lang w:eastAsia="it-IT"/>
          <w14:ligatures w14:val="none"/>
        </w:rPr>
        <w:t xml:space="preserve">L’arca dell’alleanza attestava che Dio era presente e viveva con il suo popolo in mezzo al suo popolo. Essa era collocata nel Santo dei Santi ed era protetta da un velo. Dopo la distruzione di Gerusalemme e del tempio, nel quale essa era posta, dell’arca non si hanno più notizie. Nessuno sa dove essa sia stata nascosta. Rimaneva però il tempio, luogo santissimo nel quale abitava il Signore, il Dio del cielo e della terra. Con il Nuovo Testamento, arca e tempio di Dio è Cristo Gesù. Arca e tempio è anche la Vergine Maria. Arca e tempio è ogni membro del corpo di Cristo. Sappiamo che in Cristo Dio abita corporalmente con la pienezza della sua divinità e che ogni membro del corpo di Cristo partecipa di </w:t>
      </w:r>
      <w:r w:rsidR="006D645E" w:rsidRPr="006D645E">
        <w:rPr>
          <w:rFonts w:ascii="Arial" w:eastAsia="Times New Roman" w:hAnsi="Arial" w:cs="Arial"/>
          <w:kern w:val="0"/>
          <w:sz w:val="24"/>
          <w:szCs w:val="24"/>
          <w:lang w:eastAsia="it-IT"/>
          <w14:ligatures w14:val="none"/>
        </w:rPr>
        <w:lastRenderedPageBreak/>
        <w:t>questa pienezza. L’apparizione del tempio di Dio e dell’arca dell’alleanza si riveste per noi di un significato cristologico ed ecclesiologico speciale. Quando la Chiesa si dimentica di Cristo Gesù, quando si separa dal Mistero della sua salvezza e redenzione, quando abbandona il Vangelo della vita, per sua grande,</w:t>
      </w:r>
      <w:r w:rsidR="0045474D">
        <w:rPr>
          <w:rFonts w:ascii="Arial" w:eastAsia="Times New Roman" w:hAnsi="Arial" w:cs="Arial"/>
          <w:kern w:val="0"/>
          <w:sz w:val="24"/>
          <w:szCs w:val="24"/>
          <w:lang w:eastAsia="it-IT"/>
          <w14:ligatures w14:val="none"/>
        </w:rPr>
        <w:t xml:space="preserve"> </w:t>
      </w:r>
      <w:r w:rsidR="006D645E" w:rsidRPr="006D645E">
        <w:rPr>
          <w:rFonts w:ascii="Arial" w:eastAsia="Times New Roman" w:hAnsi="Arial" w:cs="Arial"/>
          <w:kern w:val="0"/>
          <w:sz w:val="24"/>
          <w:szCs w:val="24"/>
          <w:lang w:eastAsia="it-IT"/>
          <w14:ligatures w14:val="none"/>
        </w:rPr>
        <w:t>anzi per sua eterna misericordia, il Padre celeste sempre provvede a che nuovamente Cristo Gesù venga dato alla Chiesa e la Chiesa ritorni ad essere vera arca dell’Alleanza e vero Tempio di Dio, in Cristo, con Cristo, per Cristo, per opera dello Spirito Santo. E qui si compie il secondo miracolo: anche la vera Chiesa viene data alla Chiesa che ha smarrito la sua essenza e la sua verità. Dare la Chiesa alla Chiesa è solo opera del Padre, in Cristo, per lo Spirito Santo. È questo il miracolo dei miracoli che sempre il Padre dovrà operare. Ma dare la Chiesa alla Chiesa – figura e immagine è la Donna vestita di sole, figura e immagine anche della Vergine Maria – non significa che per la Chiesa non ci siano più persecuzioni. Il grande drago vuole la sua distruzione e vuole ottenerla con ogni mezzo. Il fiume di lava che esce dalla sua bocca attesta che Satana si servirà di tutta la sua potenza per abbattere la Chiesa. Ma qui nasce la speranza, la fede, la certezza del cristiano: sempre il Signore verrà in soccorso della Chiesa perché essa non venga né distrutta e né abbattuta. Questo però non significa che Satana smetta di combattere. Si accanisce contro i figli che la Chiesa partorisce per il suo Dio e Padre. Li tenta e li seduce con ogni tentazione e seduzione perché cadano e diventino soldati del suo esercito infernale.</w:t>
      </w:r>
      <w:r w:rsidR="0045474D">
        <w:rPr>
          <w:rFonts w:ascii="Arial" w:eastAsia="Times New Roman" w:hAnsi="Arial" w:cs="Arial"/>
          <w:kern w:val="0"/>
          <w:sz w:val="24"/>
          <w:szCs w:val="24"/>
          <w:lang w:eastAsia="it-IT"/>
          <w14:ligatures w14:val="none"/>
        </w:rPr>
        <w:t xml:space="preserve"> </w:t>
      </w:r>
    </w:p>
    <w:p w14:paraId="1B2EE4DC" w14:textId="41AADB53" w:rsidR="007D2802"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Q</w:t>
      </w:r>
      <w:r w:rsidR="007D2802" w:rsidRPr="006D645E">
        <w:rPr>
          <w:rFonts w:ascii="Arial" w:eastAsia="Times New Roman" w:hAnsi="Arial" w:cs="Arial"/>
          <w:b/>
          <w:bCs/>
          <w:kern w:val="0"/>
          <w:sz w:val="24"/>
          <w:szCs w:val="24"/>
          <w:lang w:eastAsia="it-IT"/>
          <w14:ligatures w14:val="none"/>
        </w:rPr>
        <w:t>u</w:t>
      </w:r>
      <w:r w:rsidR="007D2802">
        <w:rPr>
          <w:rFonts w:ascii="Arial" w:eastAsia="Times New Roman" w:hAnsi="Arial" w:cs="Arial"/>
          <w:b/>
          <w:bCs/>
          <w:kern w:val="0"/>
          <w:sz w:val="24"/>
          <w:szCs w:val="24"/>
          <w:lang w:eastAsia="it-IT"/>
          <w14:ligatures w14:val="none"/>
        </w:rPr>
        <w:t>ar</w:t>
      </w:r>
      <w:r w:rsidR="007D2802" w:rsidRPr="006D645E">
        <w:rPr>
          <w:rFonts w:ascii="Arial" w:eastAsia="Times New Roman" w:hAnsi="Arial" w:cs="Arial"/>
          <w:b/>
          <w:bCs/>
          <w:kern w:val="0"/>
          <w:sz w:val="24"/>
          <w:szCs w:val="24"/>
          <w:lang w:eastAsia="it-IT"/>
          <w14:ligatures w14:val="none"/>
        </w:rPr>
        <w:t>ta verità.</w:t>
      </w:r>
      <w:r w:rsidR="0045474D">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Il combattimento tra Michele e Lucifero è figura, immagine, modello del combattimento di Cristo Gesù e del suo corpo che è la Chiesa, e dura fino al giorno della Parusia. Sappiamo che Gesù ha sconfitto Satana nel suo vero corpo, nella sua vera anima, nel suo vero spirito, in tutta la sua vera umanità assunta nell’unità della sua persona, secondo il dogma dell’unione ipostatica, nel seno purissimo della Vergine Maria per opera dello Spirito Santo. È il Verbo Eterno, il Figlio Unigenito del Padre che si fa vero uomo. È il Verbo che nasce dalla Vergine Maria. Cristo Gesù ha schiacciato la testa al serpente vincendolo in ogni sua tentazione e superando ogni prova, fino alla prova suprema della crocifissione. Lo ha vinto perché sempre colmo di grazia, di sapienza, di forza soprannaturale, di Spirito Santo. Nella grazia, nella sapienza, nella forza soprannaturale, nello Spirito Santo Lui sempre cresceva. Lui ha vinto Satana con la sua obbedienza fino alla morte e ad una morte di croce. Ha vinto la morte con la sua gloriosa risurrezione. Anche la Vergne Maria ha vinto Satana e gli ha schiacciato la testa, sempre per la grazia di Cristo Gesù e la potenza dello Spirito Santo che governava la sua vita. Ora spetta al corpo di Cristo, a quel corpo che nasce anch’esso dal seno mistico della Vergine Maria, nel momento in cui nasce la nuova creatura da acqua e dallo Spirito Santo. Nasce il vero Figlio di Dio e il vero Figlio di Maria. Nasce per continuare la battaglia contro Satana. Ogni vero figlio di Maria – </w:t>
      </w:r>
      <w:r w:rsidRPr="006D645E">
        <w:rPr>
          <w:rFonts w:ascii="Arial" w:eastAsia="Times New Roman" w:hAnsi="Arial" w:cs="Arial"/>
          <w:i/>
          <w:iCs/>
          <w:kern w:val="0"/>
          <w:sz w:val="24"/>
          <w:szCs w:val="24"/>
          <w:lang w:eastAsia="it-IT"/>
          <w14:ligatures w14:val="none"/>
        </w:rPr>
        <w:t>“Io porrò inimicizia fra te e la donna, fra la tua stirpe e la sua stirpe: questa ti schiaccerà la testa e tu le insidierai il calcagno” (Gen 3,15)</w:t>
      </w:r>
      <w:r w:rsidRPr="006D645E">
        <w:rPr>
          <w:rFonts w:ascii="Arial" w:eastAsia="Times New Roman" w:hAnsi="Arial" w:cs="Arial"/>
          <w:kern w:val="0"/>
          <w:sz w:val="24"/>
          <w:szCs w:val="24"/>
          <w:lang w:eastAsia="it-IT"/>
          <w14:ligatures w14:val="none"/>
        </w:rPr>
        <w:t xml:space="preserve"> –</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che è vero figlio di Dio e ogni vero figlio di Dio, che è vero figlio di Maria, può schiacciare la testa al serpente solo perché divenuto vero figlio di Maria, vera stirpe della Donna, nella Stirpe della Donna che è Gesù Signore. Ora spetta ad ogni stirpe della Donna, nella Stirpe che è Cristo Gesù, schiacciare la terra al serpente. Come la potrà schiacciare? Combattendo Satana con la stessa </w:t>
      </w:r>
      <w:r w:rsidRPr="006D645E">
        <w:rPr>
          <w:rFonts w:ascii="Arial" w:eastAsia="Times New Roman" w:hAnsi="Arial" w:cs="Arial"/>
          <w:kern w:val="0"/>
          <w:sz w:val="24"/>
          <w:szCs w:val="24"/>
          <w:lang w:eastAsia="it-IT"/>
          <w14:ligatures w14:val="none"/>
        </w:rPr>
        <w:lastRenderedPageBreak/>
        <w:t xml:space="preserve">obbedienza di Cristo Gesù: con la sua obbedienza fino alla morte e ad una morte di croce: morte di croce nell’anima, come la Vergine Maria, sempre; morte di croce anche nel corpo, se questa è la volontà di Dio. Anche le armi sono le stesse di Cristo Gesù: costante crescita in grazia, in sapienza, in forza divina, in Spirito Santo. Senza queste armi quotidianamente aggiornate alla più grande forza di offesa e di difesa, la battaglia contro Satana è già persa in partenza e con la battaglia anche la guerra. Contro Satana si deve combattere con una forza adeguata e per forza adeguata si intende una forza superiore alla sua. Non si può andare a combattere con spade di canna contro le spade di fuoco infernale che Satana forgia sempre nuove e sempre più potenti nella fucina dell’inferno. Avendo lui truppe sempre nuove, forze sempre nuove, anche noi dobbiamo presentarci al combattimento con troppe sempre nuove, con forze sempre nuove. Ecco quali dovranno sempre essere le nostre truppe: Dio Padre, Dio Figlio, Dio Spirito Santo, la Vergine Maria e tutto l’esercito celeste degli Angeli e dei Santi. </w:t>
      </w:r>
    </w:p>
    <w:p w14:paraId="10BA310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Essendosi oggi moltissimi discepoli separati dal Vangelo e dall’obbedienza alla sua Parola, hanno già perso la battaglia contro Satana, non solo la battaglia, ma anche la guerra. La non obbedienza al Vangelo attesta la loro morte alla sapienza, alla grazia, alla forza divina e soprannaturale e anche morte allo Spirito Santo. Non solo in essi non vi è obbedienza al Vangelo, quanto anche e soprattutto vi è combattimento contro il Vangelo e contro tutta la Divina Rivelazione. È questo il segno che essi sono ormai voce di Satana. Anche se vestiti con gli abiti di Cristo, gli abiti sono di Cristo, la voce è quella di Satana. È questo il grande inganno che oggi i rami secchi della vite vera che è Cristo stanno arrecando ai rami verdi. Siamo tutti avvisati. La vigilanza deve essere somma.</w:t>
      </w:r>
    </w:p>
    <w:p w14:paraId="4CA53E8C" w14:textId="71F27BFD" w:rsidR="007D2802" w:rsidRDefault="007D2802" w:rsidP="000F06FC">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b/>
          <w:bCs/>
          <w:kern w:val="0"/>
          <w:sz w:val="24"/>
          <w:szCs w:val="24"/>
          <w:lang w:eastAsia="it-IT"/>
          <w14:ligatures w14:val="none"/>
        </w:rPr>
        <w:t xml:space="preserve">Quinta </w:t>
      </w:r>
      <w:r w:rsidRPr="006D645E">
        <w:rPr>
          <w:rFonts w:ascii="Arial" w:eastAsia="Times New Roman" w:hAnsi="Arial" w:cs="Arial"/>
          <w:b/>
          <w:bCs/>
          <w:kern w:val="0"/>
          <w:sz w:val="24"/>
          <w:szCs w:val="24"/>
          <w:lang w:eastAsia="it-IT"/>
          <w14:ligatures w14:val="none"/>
        </w:rPr>
        <w:t>verità</w:t>
      </w:r>
      <w:r w:rsidR="006D645E" w:rsidRPr="006D645E">
        <w:rPr>
          <w:rFonts w:ascii="Arial" w:eastAsia="Times New Roman" w:hAnsi="Arial" w:cs="Arial"/>
          <w:b/>
          <w:bCs/>
          <w:kern w:val="0"/>
          <w:sz w:val="24"/>
          <w:szCs w:val="24"/>
          <w:lang w:eastAsia="it-IT"/>
          <w14:ligatures w14:val="none"/>
        </w:rPr>
        <w:t>.</w:t>
      </w:r>
      <w:r w:rsidR="0045474D">
        <w:rPr>
          <w:rFonts w:ascii="Arial" w:eastAsia="Times New Roman" w:hAnsi="Arial" w:cs="Arial"/>
          <w:b/>
          <w:bCs/>
          <w:kern w:val="0"/>
          <w:sz w:val="24"/>
          <w:szCs w:val="24"/>
          <w:lang w:eastAsia="it-IT"/>
          <w14:ligatures w14:val="none"/>
        </w:rPr>
        <w:t xml:space="preserve"> </w:t>
      </w:r>
      <w:r w:rsidR="006D645E" w:rsidRPr="006D645E">
        <w:rPr>
          <w:rFonts w:ascii="Arial" w:eastAsia="Times New Roman" w:hAnsi="Arial" w:cs="Arial"/>
          <w:kern w:val="0"/>
          <w:sz w:val="24"/>
          <w:szCs w:val="24"/>
          <w:lang w:eastAsia="it-IT"/>
          <w14:ligatures w14:val="none"/>
        </w:rPr>
        <w:t xml:space="preserve">La volontà di Satana di distruggere la Chiesa mai muore nel suo cuore. Abbiamo appena detto che l’esercito di Satana si presenta al combattimento con forze sempre nuove e con truppe sempre fresche. Si è detto ancora che senza una forza adeguata, ed è adeguata una forza che è divina e soprannaturale, che è eterna e anche creata, la battaglia contro Satana è già persa. Forza divina ed eterna è Dio Padre, in Cristo Gesù, per il suo Santo Spirito. Fora creata è la Vergine Maria e il suo esercito degli Angeli e dei Santi, del quale Lei è Regina. Come fare perché questa forza divina, soprannaturale, eterna, incarnata, creata sia tutta con il discepolo di Gesù? La risposta l’abbiamo già data: obbedendo con sempre più fede e più amore ad ogni Parola che è uscita, esce, uscirà dalla bocca di Dio. Più si obbedisce e più ci si ricarica di forza divina, meno si obbedisce e meno ci si ricarica. Ma anche meno ci si ricarica e meno si obbedisce. Ognuno pertanto può sempre misurare la potenza della sua forza, in ogni istante potrà conoscere se essa è adeguata o è inadeguata. Altra verità che va messa in luce è questa: ogni peccato mortale che si commette è una battaglia persa nel combattimento contro Satana. Per ogni peccato veniale invece c’è un forte indebolimento. Se non si corre ai ripari, abbiamo dei lati scoperti, o qualche porzione della mura di cinta che sono crollate. Urge subito riparare la breccia. Ogni peccato veniale è una breccia che dal di dentro si apre a Satana perché possa entrare nella fortezza della nostra anima e portare in essa la distruzione. Oggi questo dovrebbero sapere quanti accusano di morale rigida i predicatori della morale evangelica da viversi in ogni suo precetto, dai più grande ai minimi. </w:t>
      </w:r>
      <w:r w:rsidR="006D645E" w:rsidRPr="006D645E">
        <w:rPr>
          <w:rFonts w:ascii="Arial" w:eastAsia="Times New Roman" w:hAnsi="Arial" w:cs="Arial"/>
          <w:kern w:val="0"/>
          <w:sz w:val="24"/>
          <w:szCs w:val="24"/>
          <w:lang w:eastAsia="it-IT"/>
          <w14:ligatures w14:val="none"/>
        </w:rPr>
        <w:lastRenderedPageBreak/>
        <w:t>Ogni minimo precetto che si trascura è un foro che si apre nella nostra fortezza. Già Satana conosce una delle nostre fragilità e questo gli basta perché noi facciamo sì che il foro si allarghi e lui vi possa entrare. Ma già! Tutti coloro che si scandagliano contro la morale rigida lo fanno perché hanno consegnato le loro armi a Satana e hanno già impugnate le sue, quelle infernali, per combattere la battaglia per la distruzione totale di Cristo Gesù e della sua Chiesa. Chi non vede oggi che moltissimi figli della Chiesa non alzano neanche più un dito per la difesa della loro Madre, per la difesa del Corpo di Cristo? Chi non vede oggi che lo stesso Dio</w:t>
      </w:r>
      <w:r w:rsidR="0045474D">
        <w:rPr>
          <w:rFonts w:ascii="Arial" w:eastAsia="Times New Roman" w:hAnsi="Arial" w:cs="Arial"/>
          <w:kern w:val="0"/>
          <w:sz w:val="24"/>
          <w:szCs w:val="24"/>
          <w:lang w:eastAsia="it-IT"/>
          <w14:ligatures w14:val="none"/>
        </w:rPr>
        <w:t xml:space="preserve"> </w:t>
      </w:r>
      <w:r w:rsidR="006D645E" w:rsidRPr="006D645E">
        <w:rPr>
          <w:rFonts w:ascii="Arial" w:eastAsia="Times New Roman" w:hAnsi="Arial" w:cs="Arial"/>
          <w:kern w:val="0"/>
          <w:sz w:val="24"/>
          <w:szCs w:val="24"/>
          <w:lang w:eastAsia="it-IT"/>
          <w14:ligatures w14:val="none"/>
        </w:rPr>
        <w:t xml:space="preserve">Padre, lo stesso Cristo Gesù, lo stesso Spirito Santo, la stessa Divina Rivelazione, ogni altro mistero soprannaturale, divino, eterno, incarnato, che un tempo era la gloria della Chiesa oggi non esiste più? </w:t>
      </w:r>
    </w:p>
    <w:p w14:paraId="373394F1" w14:textId="489B42F5" w:rsid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È oggi questa piaga maligna di ogni falsità ed errore che sta consumando moltissimi discepoli di Cristo Gesù. Il Corpo di Cristo è tutto una piaga, non per la sua obbedienza. È tutto una piaga per la sua disobbedienza. Non è una piaga di redenzione e di salvezza. È una piaga per la perdizione e la morte eterna. Da questa piaga solo il Signore ci può guarire. Per questa piaga non ci sono rimedi umani, rimedi che vengono dalla terra.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È oggi anche questo è il nostro errore: cerchiamo sulla terra, ciò che va cercato solo nel cielo. Cerchiamo nel cuore degli uomini, ciò che va cercato nel cuore d Cristo Gesù. La Madre nostra ci aiuti a rivestirci di ogni sapienza divina, soprannaturale, eterna, celeste.</w:t>
      </w:r>
    </w:p>
    <w:p w14:paraId="67DDDA35" w14:textId="77777777" w:rsidR="00401FA6" w:rsidRDefault="00401FA6" w:rsidP="000F06FC">
      <w:pPr>
        <w:spacing w:after="240" w:line="240" w:lineRule="auto"/>
        <w:jc w:val="both"/>
        <w:rPr>
          <w:rFonts w:ascii="Arial" w:eastAsia="Times New Roman" w:hAnsi="Arial" w:cs="Arial"/>
          <w:kern w:val="0"/>
          <w:sz w:val="24"/>
          <w:szCs w:val="24"/>
          <w:lang w:eastAsia="it-IT"/>
          <w14:ligatures w14:val="none"/>
        </w:rPr>
      </w:pPr>
    </w:p>
    <w:p w14:paraId="25C7426F" w14:textId="171A6173" w:rsidR="006D645E" w:rsidRPr="006D645E" w:rsidRDefault="001F6BF3" w:rsidP="00223D35">
      <w:pPr>
        <w:pStyle w:val="Titolo1"/>
      </w:pPr>
      <w:bookmarkStart w:id="289" w:name="_Toc137718255"/>
      <w:bookmarkStart w:id="290" w:name="_Toc139722164"/>
      <w:bookmarkStart w:id="291" w:name="_Toc231591250"/>
      <w:r>
        <w:t xml:space="preserve">INTRODUZIONE </w:t>
      </w:r>
      <w:bookmarkEnd w:id="289"/>
      <w:bookmarkEnd w:id="290"/>
      <w:r>
        <w:t>AI CAPITOL</w:t>
      </w:r>
      <w:r w:rsidR="009C592E">
        <w:t>O DECIMO TERZO</w:t>
      </w:r>
      <w:bookmarkEnd w:id="291"/>
      <w:r w:rsidR="009C592E">
        <w:t xml:space="preserve"> </w:t>
      </w:r>
    </w:p>
    <w:p w14:paraId="73FEC84E" w14:textId="77777777" w:rsidR="00E67893" w:rsidRPr="00C5255D" w:rsidRDefault="00E67893" w:rsidP="00223D35">
      <w:pPr>
        <w:pStyle w:val="Titolo1"/>
      </w:pPr>
      <w:bookmarkStart w:id="292" w:name="_Toc231591251"/>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292"/>
      <w:r w:rsidRPr="00C5255D">
        <w:t xml:space="preserve"> </w:t>
      </w:r>
    </w:p>
    <w:p w14:paraId="06833832" w14:textId="77777777" w:rsidR="005E4C08" w:rsidRPr="005E4C08" w:rsidRDefault="005E4C08" w:rsidP="000F06FC">
      <w:pPr>
        <w:spacing w:after="240" w:line="240" w:lineRule="auto"/>
        <w:rPr>
          <w:lang w:eastAsia="it-IT"/>
        </w:rPr>
      </w:pPr>
    </w:p>
    <w:p w14:paraId="126D66E1" w14:textId="000C5779" w:rsidR="000A4825" w:rsidRDefault="000A4825" w:rsidP="000F06FC">
      <w:pPr>
        <w:pStyle w:val="Titolo3"/>
        <w:spacing w:line="240" w:lineRule="auto"/>
      </w:pPr>
      <w:bookmarkStart w:id="293" w:name="_Toc62147066"/>
      <w:bookmarkStart w:id="294" w:name="_Toc231591252"/>
      <w:r>
        <w:t>Introduzione</w:t>
      </w:r>
      <w:bookmarkEnd w:id="294"/>
      <w:r>
        <w:t xml:space="preserve"> </w:t>
      </w:r>
    </w:p>
    <w:p w14:paraId="0A108641" w14:textId="52B91FF2" w:rsidR="000A4825" w:rsidRPr="005E4C08" w:rsidRDefault="009444E1" w:rsidP="000F06FC">
      <w:pPr>
        <w:spacing w:after="240" w:line="240" w:lineRule="auto"/>
        <w:jc w:val="both"/>
        <w:rPr>
          <w:rFonts w:ascii="Arial" w:eastAsia="Times New Roman" w:hAnsi="Arial" w:cs="Times New Roman"/>
          <w:i/>
          <w:iCs/>
          <w:kern w:val="0"/>
          <w:sz w:val="24"/>
          <w:szCs w:val="20"/>
          <w:lang w:eastAsia="it-IT"/>
          <w14:ligatures w14:val="none"/>
        </w:rPr>
      </w:pPr>
      <w:r w:rsidRPr="005E4C08">
        <w:rPr>
          <w:rFonts w:ascii="Arial" w:eastAsia="Times New Roman" w:hAnsi="Arial" w:cs="Times New Roman"/>
          <w:i/>
          <w:iCs/>
          <w:kern w:val="0"/>
          <w:sz w:val="24"/>
          <w:szCs w:val="20"/>
          <w:lang w:eastAsia="it-IT"/>
          <w14:ligatures w14:val="none"/>
        </w:rPr>
        <w:t>Alla bestia fu data una bocca per proferire parole d’orgoglio e bestemmie, con il potere di agire per quarantadue mesi. Essa aprì la bocca per proferire bestemmie contro Dio, per bestemmiare il suo nome e la sua dimora, contro tutti quelli che abitano in cielo. Le fu concesso di fare guerra contro i santi e di vincerli; le fu dato potere sopra ogni tribù, popolo, lingua e nazione. La adoreranno tutti gli abitanti della terra, il cui nome non è scritto nel libro della vita dell’Agnello, immolato fin dalla fondazione del mondo.</w:t>
      </w:r>
      <w:r w:rsid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Chi ha orecchi, ascolti:</w:t>
      </w:r>
      <w:r w:rsid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Colui che deve andare in prigionia,</w:t>
      </w:r>
      <w:r w:rsid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vada in prigionia;</w:t>
      </w:r>
      <w:r w:rsid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colui che deve essere ucciso di spada,</w:t>
      </w:r>
      <w:r w:rsid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di spada sia ucciso.</w:t>
      </w:r>
      <w:r w:rsid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In questo sta la perseveranza e la fede dei santi.</w:t>
      </w:r>
      <w:r w:rsid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 xml:space="preserve">E vidi salire dalla terra un’altra bestia che aveva due corna, simili a quelle di un agnello, ma parlava come un drago. Essa esercita tutto il potere della prima bestia in sua presenza e costringe la terra e i suoi abitanti ad adorare la prima bestia, la cui ferita mortale era guarita. Opera grandi prodigi, fino a far scendere fuoco dal cielo sulla terra davanti agli uomini. Per mezzo di questi prodigi, che le fu concesso di compiere </w:t>
      </w:r>
      <w:r w:rsidRPr="005E4C08">
        <w:rPr>
          <w:rFonts w:ascii="Arial" w:eastAsia="Times New Roman" w:hAnsi="Arial" w:cs="Times New Roman"/>
          <w:i/>
          <w:iCs/>
          <w:kern w:val="0"/>
          <w:sz w:val="24"/>
          <w:szCs w:val="20"/>
          <w:lang w:eastAsia="it-IT"/>
          <w14:ligatures w14:val="none"/>
        </w:rPr>
        <w:lastRenderedPageBreak/>
        <w:t>in presenza della bestia, seduce gli abitanti della terra, dicendo loro di erigere una statua alla bestia, che era stata ferita dalla spada ma si era riavuta. E le fu anche concesso di animare la statua della bestia, in modo che quella statua perfino parlasse e potesse far mettere a morte tutti coloro che non avessero adorato la statua della bestia. Essa fa sì che tutti, piccoli e grandi, ricchi e poveri, liberi e schiavi, ricevano un marchio sulla mano destra o sulla fronte, e che nessuno possa comprare o vendere senza avere tale marchio, cioè il nome della bestia o il numero del suo nome. Qui sta la sapienza. Chi ha intelligenza calcoli il numero della bestia: è infatti un numero di uomo, e il suo numero è seicentosessantasei</w:t>
      </w:r>
      <w:r w:rsidR="005E4C08" w:rsidRPr="005E4C08">
        <w:rPr>
          <w:rFonts w:ascii="Arial" w:eastAsia="Times New Roman" w:hAnsi="Arial" w:cs="Times New Roman"/>
          <w:i/>
          <w:iCs/>
          <w:kern w:val="0"/>
          <w:sz w:val="24"/>
          <w:szCs w:val="20"/>
          <w:lang w:eastAsia="it-IT"/>
          <w14:ligatures w14:val="none"/>
        </w:rPr>
        <w:t xml:space="preserve"> (Ap 13,5-18). </w:t>
      </w:r>
    </w:p>
    <w:p w14:paraId="526D3FED" w14:textId="77777777" w:rsidR="00427661" w:rsidRDefault="000A4825" w:rsidP="00F54389">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5E4C08" w:rsidRPr="005E4C08">
        <w:rPr>
          <w:rFonts w:ascii="Arial" w:eastAsia="Times New Roman" w:hAnsi="Arial" w:cs="Times New Roman"/>
          <w:i/>
          <w:iCs/>
          <w:kern w:val="0"/>
          <w:sz w:val="24"/>
          <w:szCs w:val="20"/>
          <w:lang w:eastAsia="it-IT"/>
          <w14:ligatures w14:val="none"/>
        </w:rPr>
        <w:t>Alla bestia fu data una bocca per proferire parole d’orgoglio e bestemmie, con il potere di agire per quarantadue mesi. Essa aprì la bocca per proferire bestemmie contro Dio, per bestemmiare il suo nome e la sua dimora, contro tutti quelli che abitano in cielo. Le fu concesso di fare guerra contro i santi e di vincerli; le fu dato potere sopra ogni tribù, popolo, lingua e nazione. La adoreranno tutti gli abitanti della terra, il cui nome non è scritto nel libro della vita dell’Agnello, immolato fin dalla fondazione del mondo.</w:t>
      </w:r>
      <w:r w:rsidR="00D33851">
        <w:rPr>
          <w:rFonts w:ascii="Arial" w:eastAsia="Times New Roman" w:hAnsi="Arial" w:cs="Times New Roman"/>
          <w:i/>
          <w:iCs/>
          <w:kern w:val="0"/>
          <w:sz w:val="24"/>
          <w:szCs w:val="20"/>
          <w:lang w:eastAsia="it-IT"/>
          <w14:ligatures w14:val="none"/>
        </w:rPr>
        <w:t xml:space="preserve"> </w:t>
      </w:r>
    </w:p>
    <w:p w14:paraId="0DDC3AB2" w14:textId="77777777" w:rsidR="00427661" w:rsidRDefault="007360D8" w:rsidP="00F5438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cosa accade, dopo che la bestia e i suoi angeli sono sati precipitati su tutta la terra: </w:t>
      </w:r>
      <w:r w:rsidRPr="005E4C08">
        <w:rPr>
          <w:rFonts w:ascii="Arial" w:eastAsia="Times New Roman" w:hAnsi="Arial" w:cs="Times New Roman"/>
          <w:i/>
          <w:iCs/>
          <w:kern w:val="0"/>
          <w:sz w:val="24"/>
          <w:szCs w:val="20"/>
          <w:lang w:eastAsia="it-IT"/>
          <w14:ligatures w14:val="none"/>
        </w:rPr>
        <w:t xml:space="preserve">Alla bestia fu data una bocca per proferire parole d’orgoglio e bestemmie, con il potere di agire per quarantadue mesi. </w:t>
      </w:r>
      <w:r>
        <w:rPr>
          <w:rFonts w:ascii="Arial" w:eastAsia="Times New Roman" w:hAnsi="Arial" w:cs="Times New Roman"/>
          <w:kern w:val="0"/>
          <w:sz w:val="24"/>
          <w:szCs w:val="20"/>
          <w:lang w:eastAsia="it-IT"/>
          <w14:ligatures w14:val="none"/>
        </w:rPr>
        <w:t>Il potere di Satana è limitato: il suo tempo è solo di quaranta due mesi, cioè tre anni e sei mesi. Quello di Satana non è un potere eterno, Non è un potere illimitato. Non è un potere assoluto. Esso è sempre governato dal limite ad esso imposto dal Signore Dio e dal suo Cristo. Solo il loro potere è eterno, illimitato, assoluto.</w:t>
      </w:r>
    </w:p>
    <w:p w14:paraId="4AF89EA4" w14:textId="77777777" w:rsidR="00B93E2D" w:rsidRDefault="007360D8" w:rsidP="00F5438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potere della bestia è tutto sulla sua bocca. Essa può proferire ogni parola di orgoglio e di bestemmia. Il suo è un potere di inganno, di seduzione, di tentazione. Il suo orgoglio </w:t>
      </w:r>
      <w:r w:rsidR="00E26973">
        <w:rPr>
          <w:rFonts w:ascii="Arial" w:eastAsia="Times New Roman" w:hAnsi="Arial" w:cs="Times New Roman"/>
          <w:kern w:val="0"/>
          <w:sz w:val="24"/>
          <w:szCs w:val="20"/>
          <w:lang w:eastAsia="it-IT"/>
          <w14:ligatures w14:val="none"/>
        </w:rPr>
        <w:t>è rivolto contro Dio. La bestemmia attesta la sua volontà</w:t>
      </w:r>
      <w:r w:rsidR="00D33851">
        <w:rPr>
          <w:rFonts w:ascii="Arial" w:eastAsia="Times New Roman" w:hAnsi="Arial" w:cs="Times New Roman"/>
          <w:kern w:val="0"/>
          <w:sz w:val="24"/>
          <w:szCs w:val="20"/>
          <w:lang w:eastAsia="it-IT"/>
          <w14:ligatures w14:val="none"/>
        </w:rPr>
        <w:t xml:space="preserve"> </w:t>
      </w:r>
      <w:r w:rsidR="00E26973">
        <w:rPr>
          <w:rFonts w:ascii="Arial" w:eastAsia="Times New Roman" w:hAnsi="Arial" w:cs="Times New Roman"/>
          <w:kern w:val="0"/>
          <w:sz w:val="24"/>
          <w:szCs w:val="20"/>
          <w:lang w:eastAsia="it-IT"/>
          <w14:ligatures w14:val="none"/>
        </w:rPr>
        <w:t>Non potendo distruggere Dio in se stesso, lo vuole distruggere nella mente e nel cuore di ogni uomo. Come riuscir</w:t>
      </w:r>
      <w:r w:rsidR="00B93E2D">
        <w:rPr>
          <w:rFonts w:ascii="Arial" w:eastAsia="Times New Roman" w:hAnsi="Arial" w:cs="Times New Roman"/>
          <w:kern w:val="0"/>
          <w:sz w:val="24"/>
          <w:szCs w:val="20"/>
          <w:lang w:eastAsia="it-IT"/>
          <w14:ligatures w14:val="none"/>
        </w:rPr>
        <w:t>à</w:t>
      </w:r>
      <w:r w:rsidR="00E26973">
        <w:rPr>
          <w:rFonts w:ascii="Arial" w:eastAsia="Times New Roman" w:hAnsi="Arial" w:cs="Times New Roman"/>
          <w:kern w:val="0"/>
          <w:sz w:val="24"/>
          <w:szCs w:val="20"/>
          <w:lang w:eastAsia="it-IT"/>
          <w14:ligatures w14:val="none"/>
        </w:rPr>
        <w:t xml:space="preserve"> in questo</w:t>
      </w:r>
      <w:r w:rsidR="00B93E2D">
        <w:rPr>
          <w:rFonts w:ascii="Arial" w:eastAsia="Times New Roman" w:hAnsi="Arial" w:cs="Times New Roman"/>
          <w:kern w:val="0"/>
          <w:sz w:val="24"/>
          <w:szCs w:val="20"/>
          <w:lang w:eastAsia="it-IT"/>
          <w14:ligatures w14:val="none"/>
        </w:rPr>
        <w:t>?</w:t>
      </w:r>
      <w:r w:rsidR="00E26973">
        <w:rPr>
          <w:rFonts w:ascii="Arial" w:eastAsia="Times New Roman" w:hAnsi="Arial" w:cs="Times New Roman"/>
          <w:kern w:val="0"/>
          <w:sz w:val="24"/>
          <w:szCs w:val="20"/>
          <w:lang w:eastAsia="it-IT"/>
          <w14:ligatures w14:val="none"/>
        </w:rPr>
        <w:t xml:space="preserve"> </w:t>
      </w:r>
      <w:r w:rsidR="00B93E2D">
        <w:rPr>
          <w:rFonts w:ascii="Arial" w:eastAsia="Times New Roman" w:hAnsi="Arial" w:cs="Times New Roman"/>
          <w:kern w:val="0"/>
          <w:sz w:val="24"/>
          <w:szCs w:val="20"/>
          <w:lang w:eastAsia="it-IT"/>
          <w14:ligatures w14:val="none"/>
        </w:rPr>
        <w:t xml:space="preserve">Separando </w:t>
      </w:r>
      <w:r w:rsidR="00E26973">
        <w:rPr>
          <w:rFonts w:ascii="Arial" w:eastAsia="Times New Roman" w:hAnsi="Arial" w:cs="Times New Roman"/>
          <w:kern w:val="0"/>
          <w:sz w:val="24"/>
          <w:szCs w:val="20"/>
          <w:lang w:eastAsia="it-IT"/>
          <w14:ligatures w14:val="none"/>
        </w:rPr>
        <w:t xml:space="preserve">i credenti dalla Parola di Dio, che è verità e luce, sostituendola con la sua parola che è falsità, menzogna, inganno tenebra. </w:t>
      </w:r>
    </w:p>
    <w:p w14:paraId="541C0641" w14:textId="77777777" w:rsidR="00B93E2D" w:rsidRDefault="00E26973" w:rsidP="00F5438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l’opera della bestia: </w:t>
      </w:r>
      <w:r w:rsidR="007360D8" w:rsidRPr="005E4C08">
        <w:rPr>
          <w:rFonts w:ascii="Arial" w:eastAsia="Times New Roman" w:hAnsi="Arial" w:cs="Times New Roman"/>
          <w:i/>
          <w:iCs/>
          <w:kern w:val="0"/>
          <w:sz w:val="24"/>
          <w:szCs w:val="20"/>
          <w:lang w:eastAsia="it-IT"/>
          <w14:ligatures w14:val="none"/>
        </w:rPr>
        <w:t xml:space="preserve">Essa aprì la bocca per proferire bestemmie contro Dio, per bestemmiare il suo nome e la sua dimora, contro tutti quelli che abitano in cielo. </w:t>
      </w:r>
      <w:r w:rsidR="00E14EDF">
        <w:rPr>
          <w:rFonts w:ascii="Arial" w:eastAsia="Times New Roman" w:hAnsi="Arial" w:cs="Times New Roman"/>
          <w:kern w:val="0"/>
          <w:sz w:val="24"/>
          <w:szCs w:val="20"/>
          <w:lang w:eastAsia="it-IT"/>
          <w14:ligatures w14:val="none"/>
        </w:rPr>
        <w:t xml:space="preserve">Possiamo attestare che oggi le bestemmia di Satana contro Dio ha raggiunto picchi altissimi. Egli ha indotto moltissimi cristiani ha bestemmiare contro il mistero della Santissima Trinità, contro il mistero di Cristo Gesù e di tutta l’opera della salvezza, contro il mistero della Vergine Maria, contro il mistero della Chiesa, contro il mistero dell’uomo, contro il mistero del tempo, contro il mistero dell’eternità, contro il mistero della grazia e della verità, contro il mistero della Parola, contro il mistero dei Comandamenti. Ha ridotto a menzogna tutto ciò che discende dal cielo e dall’eternità. Ha elevato a verità tutto ciò che sale dall’inferno. </w:t>
      </w:r>
    </w:p>
    <w:p w14:paraId="3AF2C1DC" w14:textId="77777777" w:rsidR="00B93E2D" w:rsidRDefault="00E14EDF" w:rsidP="00F5438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ancora quale potere è stato dato alla bestia: </w:t>
      </w:r>
      <w:r w:rsidR="007360D8" w:rsidRPr="005E4C08">
        <w:rPr>
          <w:rFonts w:ascii="Arial" w:eastAsia="Times New Roman" w:hAnsi="Arial" w:cs="Times New Roman"/>
          <w:i/>
          <w:iCs/>
          <w:kern w:val="0"/>
          <w:sz w:val="24"/>
          <w:szCs w:val="20"/>
          <w:lang w:eastAsia="it-IT"/>
          <w14:ligatures w14:val="none"/>
        </w:rPr>
        <w:t>Le fu concesso di fare guerra contro i santi e di vincerli; le fu dato potere sopra ogni tribù, popolo, lingua e nazione.</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Questo non significa che i santi e tutta la terra sono stati consegnati da </w:t>
      </w:r>
      <w:r>
        <w:rPr>
          <w:rFonts w:ascii="Arial" w:eastAsia="Times New Roman" w:hAnsi="Arial" w:cs="Times New Roman"/>
          <w:kern w:val="0"/>
          <w:sz w:val="24"/>
          <w:szCs w:val="20"/>
          <w:lang w:eastAsia="it-IT"/>
          <w14:ligatures w14:val="none"/>
        </w:rPr>
        <w:lastRenderedPageBreak/>
        <w:t xml:space="preserve">Dio a Satana. Significa invece che il Signore Dio ha dato il potere a Satana di sedurre in modo quasi illimitato, con ogni seduzione e tentazione. Spetta a ogni singolo uomo non lasciarsi sedurre e vincere ogni tentazione e seduzione. Se a Satana è stato dato un potere così grande per sedurre e tentate, a ogni uomo Dio ha dato se stesso, ha dato il Figlio suo, ha dato lo Spirito Santo, ha dato la potenza illimitata della sua grazia e della sua verità. Ha dato un potere eterno e illimitato. Chi cade, cade solo per sua personale responsabilità. </w:t>
      </w:r>
      <w:r w:rsidR="00B053F8">
        <w:rPr>
          <w:rFonts w:ascii="Arial" w:eastAsia="Times New Roman" w:hAnsi="Arial" w:cs="Times New Roman"/>
          <w:kern w:val="0"/>
          <w:sz w:val="24"/>
          <w:szCs w:val="20"/>
          <w:lang w:eastAsia="it-IT"/>
          <w14:ligatures w14:val="none"/>
        </w:rPr>
        <w:t>Ogni membro del corpo di Cristo deve servirsi di questo potere eterno e illimitato per vincere Satana nella sua vita e per essere forza per ogni altro discepolo di Gesù, per insegnare e per mostra</w:t>
      </w:r>
      <w:r w:rsidR="00B93E2D">
        <w:rPr>
          <w:rFonts w:ascii="Arial" w:eastAsia="Times New Roman" w:hAnsi="Arial" w:cs="Times New Roman"/>
          <w:kern w:val="0"/>
          <w:sz w:val="24"/>
          <w:szCs w:val="20"/>
          <w:lang w:eastAsia="it-IT"/>
          <w14:ligatures w14:val="none"/>
        </w:rPr>
        <w:t xml:space="preserve">re come </w:t>
      </w:r>
      <w:r w:rsidR="00B053F8">
        <w:rPr>
          <w:rFonts w:ascii="Arial" w:eastAsia="Times New Roman" w:hAnsi="Arial" w:cs="Times New Roman"/>
          <w:kern w:val="0"/>
          <w:sz w:val="24"/>
          <w:szCs w:val="20"/>
          <w:lang w:eastAsia="it-IT"/>
          <w14:ligatures w14:val="none"/>
        </w:rPr>
        <w:t xml:space="preserve">Satana va vinto in ogni seduzione e tentazione. Il corpo si Cristo è vittoria per il corpo di Cristo. Ma anche il corpo di Cristo è debolezza per il corpo di Cristo. </w:t>
      </w:r>
    </w:p>
    <w:p w14:paraId="4659129E" w14:textId="77777777" w:rsidR="00B93E2D" w:rsidRDefault="00816819" w:rsidP="00F5438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qual è il grande successo di Satana: </w:t>
      </w:r>
      <w:r w:rsidR="007360D8" w:rsidRPr="005E4C08">
        <w:rPr>
          <w:rFonts w:ascii="Arial" w:eastAsia="Times New Roman" w:hAnsi="Arial" w:cs="Times New Roman"/>
          <w:i/>
          <w:iCs/>
          <w:kern w:val="0"/>
          <w:sz w:val="24"/>
          <w:szCs w:val="20"/>
          <w:lang w:eastAsia="it-IT"/>
          <w14:ligatures w14:val="none"/>
        </w:rPr>
        <w:t>La adoreranno tutti gli abitanti della terra, il cui nome non è scritto nel libro della vita dell’Agnello, immolato fin dalla fondazione del mondo</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Il Signore Dio nella sua scienza eterna ha visto fin dall’eternità quanti avrebbero adorato la bestia e quanti avrebbero servito il Figlio suo, lasciandosi muovere e condurre dallo Spirito Santo. Quanti avrebbero adorato la bestia non li ha scritti nel libro della vita. Li ha scritti nel libro della morte eterna. Quanti invece avrebbero accolto la grazia del Figlio suo e si sarebbero lasciati condurre dallo Spirito Santo li ha invece scritti nel libro della vita dell’Agnello. Non c’è predestinazione in Dio, nel senso che indipendentemente dai meriti dell’uomo, alcuni li scrive nel libro della morte e altri nel libro della vita. </w:t>
      </w:r>
    </w:p>
    <w:p w14:paraId="6DF49CA1" w14:textId="77777777" w:rsidR="00B93E2D" w:rsidRDefault="00816819" w:rsidP="00F5438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Dio invece mette dinanzi a ogni uomo Cristo Gesù, albero di vita eterna dai frutti di vita eterna che naturano per la fede nella sua Parola, che è Parola di vita eterna, e Satana, albero di morte eterna dai frutti che producono morte eterna che maturano per la fede nella sua parola, che è parola di morte eterna. Non solo il Signore Dio pone l’uomo dinanzi a questi due alberi, dona a ogni uomo lo Spirito Santo perché da Lui si lasci muovere sempre verso l’albero di Cristo Gesù. Se l’uomo si lascia condurre da Satana verso l’albero di Satana, la responsabilità è solo sua. Ha rinunciato per sua cattiva volontà allo Spirito Santo e ha scelto Satana come sua guida </w:t>
      </w:r>
      <w:r w:rsidR="00B93E2D">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maestro. </w:t>
      </w:r>
    </w:p>
    <w:p w14:paraId="76D674AB" w14:textId="77777777" w:rsidR="00B93E2D" w:rsidRDefault="00BF6C0C" w:rsidP="00F5438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È questo oggi il grande dramma che si vive nel corpo di Cristo: moltissimi membra di questo santissimo corpo hanno sottratto la loto volontà allo Spirito Santo e l’hanno consegnata a Satana e </w:t>
      </w:r>
      <w:r w:rsidR="00B93E2D">
        <w:rPr>
          <w:rFonts w:ascii="Arial" w:eastAsia="Times New Roman" w:hAnsi="Arial" w:cs="Times New Roman"/>
          <w:kern w:val="0"/>
          <w:sz w:val="24"/>
          <w:szCs w:val="20"/>
          <w:lang w:eastAsia="it-IT"/>
          <w14:ligatures w14:val="none"/>
        </w:rPr>
        <w:t xml:space="preserve">Satana </w:t>
      </w:r>
      <w:r>
        <w:rPr>
          <w:rFonts w:ascii="Arial" w:eastAsia="Times New Roman" w:hAnsi="Arial" w:cs="Times New Roman"/>
          <w:kern w:val="0"/>
          <w:sz w:val="24"/>
          <w:szCs w:val="20"/>
          <w:lang w:eastAsia="it-IT"/>
          <w14:ligatures w14:val="none"/>
        </w:rPr>
        <w:t>sempre una sola cosa sa fare: allontanare dall’albero di Cristo e condurre ogni uomo nel suo giardino di morte perché tutti si nutrano dal suo albero di morte, ascoltando la sua parola e seguendo senza alcuna intelligenza e alcuna sapienza.</w:t>
      </w:r>
      <w:r w:rsidR="00D33851">
        <w:rPr>
          <w:rFonts w:ascii="Arial" w:eastAsia="Times New Roman" w:hAnsi="Arial" w:cs="Times New Roman"/>
          <w:kern w:val="0"/>
          <w:sz w:val="24"/>
          <w:szCs w:val="20"/>
          <w:lang w:eastAsia="it-IT"/>
          <w14:ligatures w14:val="none"/>
        </w:rPr>
        <w:t xml:space="preserve"> </w:t>
      </w:r>
    </w:p>
    <w:p w14:paraId="60D8420E" w14:textId="77777777" w:rsidR="00B93E2D" w:rsidRDefault="00F54389" w:rsidP="00F54389">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Ecco cosa dice il Signore sul suo popolo nel Cantico di Mosè:</w:t>
      </w:r>
      <w:r w:rsidR="00D33851">
        <w:rPr>
          <w:rFonts w:ascii="Arial" w:eastAsia="Times New Roman" w:hAnsi="Arial" w:cs="Times New Roman"/>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Sono un popolo insensato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e in essi non c’è intelligenza:</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se fossero saggi, capirebbero,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rifletterebbero sulla loro fine.</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Come può un uomo solo inseguirne mille</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o due soli metterne in fuga diecimila?</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Non è forse perché la loro Roccia li ha venduti,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il Signore li ha consegnati?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Perché la loro roccia non è come la nostra</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e i nostri nemici ne sono giudici.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La loro vite è dal ceppo di Sòdoma,</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dalle piantagioni di Gomorra.</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La loro uva è velenosa,</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ha grappoli amari.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Tossico di serpenti è il loro vino,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micidiale veleno di vipere.</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Non è questo nascosto presso di me,</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 xml:space="preserve">sigillato nei </w:t>
      </w:r>
      <w:r w:rsidRPr="00F54389">
        <w:rPr>
          <w:rFonts w:ascii="Arial" w:eastAsia="Times New Roman" w:hAnsi="Arial" w:cs="Times New Roman"/>
          <w:i/>
          <w:iCs/>
          <w:kern w:val="0"/>
          <w:sz w:val="24"/>
          <w:szCs w:val="20"/>
          <w:lang w:eastAsia="it-IT"/>
          <w14:ligatures w14:val="none"/>
        </w:rPr>
        <w:lastRenderedPageBreak/>
        <w:t>miei forzieri?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Mia sarà la vendetta e il castigo,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quando vacillerà il loro piede!</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Sì, vicino è il giorno della loro rovina</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e il loro destino si affretta a venire”.</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Perché il Signore farà giustizia al suo popolo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e dei suoi servi avrà compassione;</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quando vedrà che ogni forza è svanita</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e non è rimasto né schiavo né libero.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Allora dirà: “Dove sono i loro dèi,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la roccia in cui cercavano rifugio,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quelli che mangiavano il grasso dei loro sacrifici, che bevevano il vino delle loro libagioni?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Sorgano ora e vi soccorrano,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siano il riparo per voi!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Ora vedete che io, io lo sono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e nessun altro è dio accanto a me.</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Sono io che do la morte e faccio vivere;</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io percuoto e io guarisco,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e nessuno può liberare dalla mia mano.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Alzo la mano verso il cielo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e dico: Per la mia vita, per sempre:</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quando avrò affilato la folgore della mia spada</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e la mia mano inizierà il giudizio,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farò vendetta dei miei avversari,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ripagherò i miei nemici.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Inebrierò di sangue le mie frecce,</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si pascerà di carne la mia spada,</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del sangue dei cadaveri e dei prigionieri,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delle teste dei condottieri nemici!”.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Esultate, o nazioni, per il suo popolo,</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perché egli vendicherà il sangue dei suoi servi;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volgerà la vendetta contro i suoi avversari</w:t>
      </w:r>
      <w:r w:rsidR="00D33851">
        <w:rPr>
          <w:rFonts w:ascii="Arial" w:eastAsia="Times New Roman" w:hAnsi="Arial" w:cs="Times New Roman"/>
          <w:i/>
          <w:iCs/>
          <w:kern w:val="0"/>
          <w:sz w:val="24"/>
          <w:szCs w:val="20"/>
          <w:lang w:eastAsia="it-IT"/>
          <w14:ligatures w14:val="none"/>
        </w:rPr>
        <w:t xml:space="preserve"> </w:t>
      </w:r>
      <w:r w:rsidRPr="00F54389">
        <w:rPr>
          <w:rFonts w:ascii="Arial" w:eastAsia="Times New Roman" w:hAnsi="Arial" w:cs="Times New Roman"/>
          <w:i/>
          <w:iCs/>
          <w:kern w:val="0"/>
          <w:sz w:val="24"/>
          <w:szCs w:val="20"/>
          <w:lang w:eastAsia="it-IT"/>
          <w14:ligatures w14:val="none"/>
        </w:rPr>
        <w:t>e purificherà la sua terra e il suo popolo»</w:t>
      </w:r>
      <w:r>
        <w:rPr>
          <w:rFonts w:ascii="Arial" w:eastAsia="Times New Roman" w:hAnsi="Arial" w:cs="Times New Roman"/>
          <w:i/>
          <w:iCs/>
          <w:kern w:val="0"/>
          <w:sz w:val="24"/>
          <w:szCs w:val="20"/>
          <w:lang w:eastAsia="it-IT"/>
          <w14:ligatures w14:val="none"/>
        </w:rPr>
        <w:t xml:space="preserve"> (Dr 31,28-43). </w:t>
      </w:r>
    </w:p>
    <w:p w14:paraId="778AF001" w14:textId="77777777" w:rsidR="00B93E2D" w:rsidRDefault="00D33851" w:rsidP="00F5438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la verità che va custodita nel cuore: quando abbandoniamo l’albero della vita che è Cristo Gesù, albero governato e animato dallo Spirito Santo e ci accostiamo all’albero della morte che è Satana, albero governato e animato dalla superbia, dalla menzogna, dall’inganno e dalle tenebre </w:t>
      </w:r>
      <w:r w:rsidR="00B93E2D">
        <w:rPr>
          <w:rFonts w:ascii="Arial" w:eastAsia="Times New Roman" w:hAnsi="Arial" w:cs="Times New Roman"/>
          <w:kern w:val="0"/>
          <w:sz w:val="24"/>
          <w:szCs w:val="20"/>
          <w:lang w:eastAsia="it-IT"/>
          <w14:ligatures w14:val="none"/>
        </w:rPr>
        <w:t>d</w:t>
      </w:r>
      <w:r>
        <w:rPr>
          <w:rFonts w:ascii="Arial" w:eastAsia="Times New Roman" w:hAnsi="Arial" w:cs="Times New Roman"/>
          <w:kern w:val="0"/>
          <w:sz w:val="24"/>
          <w:szCs w:val="20"/>
          <w:lang w:eastAsia="it-IT"/>
          <w14:ligatures w14:val="none"/>
        </w:rPr>
        <w:t xml:space="preserve">i Satana, allora perdiamo la guida dello Spirito Santo e di ogni sua presenza di sapienza, intelligenza, scienza, consiglio. Inganniamo la nostra vita e inganniamo la vita di tutto il corpo di Cristo e del mondo intero. Se il corpo di Cristo non interviene su di noi con tutta la potenza della luce e della grazia, della fortezza e della sapienza dello Spirito Santo, per noi rimane il baratro della morte eterna. </w:t>
      </w:r>
    </w:p>
    <w:p w14:paraId="36FB2E27" w14:textId="474DB7C7" w:rsidR="000A4825" w:rsidRDefault="00D33851" w:rsidP="00F5438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è il corpo di Cristo che deve salvare il corpo di Cristo. Oggi è il corpo di Cristo che salva il corpo di Cristo che deve salvare il mondo intero, liberandolo dall’albero </w:t>
      </w:r>
      <w:r w:rsidR="00E32868">
        <w:rPr>
          <w:rFonts w:ascii="Arial" w:eastAsia="Times New Roman" w:hAnsi="Arial" w:cs="Times New Roman"/>
          <w:kern w:val="0"/>
          <w:sz w:val="24"/>
          <w:szCs w:val="20"/>
          <w:lang w:eastAsia="it-IT"/>
          <w14:ligatures w14:val="none"/>
        </w:rPr>
        <w:t>della morte e conducendolo all’albero della vita. Oggi però dobbiamo attestare che sono moltissimi i figli della Chiesa che hanno abbandonato l’albero della vita ingannati dai loro fratelli che prima erano dell’albero della vita, poi come Eva si sono lasciato sedurre e hanno abbraciato l’albero della morte, conducendo anche i loro fratelli all’albero della morte. Ecco perché noi diciamo che occorro non un Michele, ma mille e mille Michele che scendano in c</w:t>
      </w:r>
      <w:r w:rsidR="00B93E2D">
        <w:rPr>
          <w:rFonts w:ascii="Arial" w:eastAsia="Times New Roman" w:hAnsi="Arial" w:cs="Times New Roman"/>
          <w:kern w:val="0"/>
          <w:sz w:val="24"/>
          <w:szCs w:val="20"/>
          <w:lang w:eastAsia="it-IT"/>
          <w14:ligatures w14:val="none"/>
        </w:rPr>
        <w:t>am</w:t>
      </w:r>
      <w:r w:rsidR="00E32868">
        <w:rPr>
          <w:rFonts w:ascii="Arial" w:eastAsia="Times New Roman" w:hAnsi="Arial" w:cs="Times New Roman"/>
          <w:kern w:val="0"/>
          <w:sz w:val="24"/>
          <w:szCs w:val="20"/>
          <w:lang w:eastAsia="it-IT"/>
          <w14:ligatures w14:val="none"/>
        </w:rPr>
        <w:t>po a combattere per riportare ogni membro del</w:t>
      </w:r>
      <w:r w:rsidR="002E258D">
        <w:rPr>
          <w:rFonts w:ascii="Arial" w:eastAsia="Times New Roman" w:hAnsi="Arial" w:cs="Times New Roman"/>
          <w:kern w:val="0"/>
          <w:sz w:val="24"/>
          <w:szCs w:val="20"/>
          <w:lang w:eastAsia="it-IT"/>
          <w14:ligatures w14:val="none"/>
        </w:rPr>
        <w:t xml:space="preserve"> </w:t>
      </w:r>
      <w:r w:rsidR="00E32868">
        <w:rPr>
          <w:rFonts w:ascii="Arial" w:eastAsia="Times New Roman" w:hAnsi="Arial" w:cs="Times New Roman"/>
          <w:kern w:val="0"/>
          <w:sz w:val="24"/>
          <w:szCs w:val="20"/>
          <w:lang w:eastAsia="it-IT"/>
          <w14:ligatures w14:val="none"/>
        </w:rPr>
        <w:t>corpo di Cristo all’albero della vita.</w:t>
      </w:r>
    </w:p>
    <w:p w14:paraId="7C129D11" w14:textId="77777777" w:rsidR="00B93E2D" w:rsidRDefault="005660F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5E4C08" w:rsidRPr="005E4C08">
        <w:rPr>
          <w:rFonts w:ascii="Arial" w:eastAsia="Times New Roman" w:hAnsi="Arial" w:cs="Times New Roman"/>
          <w:i/>
          <w:iCs/>
          <w:kern w:val="0"/>
          <w:sz w:val="24"/>
          <w:szCs w:val="20"/>
          <w:lang w:eastAsia="it-IT"/>
          <w14:ligatures w14:val="none"/>
        </w:rPr>
        <w:t>Chi ha orecchi, ascolti:</w:t>
      </w:r>
      <w:r w:rsidR="005E4C08">
        <w:rPr>
          <w:rFonts w:ascii="Arial" w:eastAsia="Times New Roman" w:hAnsi="Arial" w:cs="Times New Roman"/>
          <w:i/>
          <w:iCs/>
          <w:kern w:val="0"/>
          <w:sz w:val="24"/>
          <w:szCs w:val="20"/>
          <w:lang w:eastAsia="it-IT"/>
          <w14:ligatures w14:val="none"/>
        </w:rPr>
        <w:t xml:space="preserve"> </w:t>
      </w:r>
      <w:r w:rsidR="005E4C08" w:rsidRPr="005E4C08">
        <w:rPr>
          <w:rFonts w:ascii="Arial" w:eastAsia="Times New Roman" w:hAnsi="Arial" w:cs="Times New Roman"/>
          <w:i/>
          <w:iCs/>
          <w:kern w:val="0"/>
          <w:sz w:val="24"/>
          <w:szCs w:val="20"/>
          <w:lang w:eastAsia="it-IT"/>
          <w14:ligatures w14:val="none"/>
        </w:rPr>
        <w:t>Colui che deve andare in prigionia,</w:t>
      </w:r>
      <w:r w:rsidR="005E4C08">
        <w:rPr>
          <w:rFonts w:ascii="Arial" w:eastAsia="Times New Roman" w:hAnsi="Arial" w:cs="Times New Roman"/>
          <w:i/>
          <w:iCs/>
          <w:kern w:val="0"/>
          <w:sz w:val="24"/>
          <w:szCs w:val="20"/>
          <w:lang w:eastAsia="it-IT"/>
          <w14:ligatures w14:val="none"/>
        </w:rPr>
        <w:t xml:space="preserve"> </w:t>
      </w:r>
      <w:r w:rsidR="005E4C08" w:rsidRPr="005E4C08">
        <w:rPr>
          <w:rFonts w:ascii="Arial" w:eastAsia="Times New Roman" w:hAnsi="Arial" w:cs="Times New Roman"/>
          <w:i/>
          <w:iCs/>
          <w:kern w:val="0"/>
          <w:sz w:val="24"/>
          <w:szCs w:val="20"/>
          <w:lang w:eastAsia="it-IT"/>
          <w14:ligatures w14:val="none"/>
        </w:rPr>
        <w:t>vada in prigionia;</w:t>
      </w:r>
      <w:r w:rsidR="005E4C08">
        <w:rPr>
          <w:rFonts w:ascii="Arial" w:eastAsia="Times New Roman" w:hAnsi="Arial" w:cs="Times New Roman"/>
          <w:i/>
          <w:iCs/>
          <w:kern w:val="0"/>
          <w:sz w:val="24"/>
          <w:szCs w:val="20"/>
          <w:lang w:eastAsia="it-IT"/>
          <w14:ligatures w14:val="none"/>
        </w:rPr>
        <w:t xml:space="preserve"> </w:t>
      </w:r>
      <w:r w:rsidR="005E4C08" w:rsidRPr="005E4C08">
        <w:rPr>
          <w:rFonts w:ascii="Arial" w:eastAsia="Times New Roman" w:hAnsi="Arial" w:cs="Times New Roman"/>
          <w:i/>
          <w:iCs/>
          <w:kern w:val="0"/>
          <w:sz w:val="24"/>
          <w:szCs w:val="20"/>
          <w:lang w:eastAsia="it-IT"/>
          <w14:ligatures w14:val="none"/>
        </w:rPr>
        <w:t>colui che deve essere ucciso di spada,</w:t>
      </w:r>
      <w:r w:rsidR="005E4C08">
        <w:rPr>
          <w:rFonts w:ascii="Arial" w:eastAsia="Times New Roman" w:hAnsi="Arial" w:cs="Times New Roman"/>
          <w:i/>
          <w:iCs/>
          <w:kern w:val="0"/>
          <w:sz w:val="24"/>
          <w:szCs w:val="20"/>
          <w:lang w:eastAsia="it-IT"/>
          <w14:ligatures w14:val="none"/>
        </w:rPr>
        <w:t xml:space="preserve"> </w:t>
      </w:r>
      <w:r w:rsidR="005E4C08" w:rsidRPr="005E4C08">
        <w:rPr>
          <w:rFonts w:ascii="Arial" w:eastAsia="Times New Roman" w:hAnsi="Arial" w:cs="Times New Roman"/>
          <w:i/>
          <w:iCs/>
          <w:kern w:val="0"/>
          <w:sz w:val="24"/>
          <w:szCs w:val="20"/>
          <w:lang w:eastAsia="it-IT"/>
          <w14:ligatures w14:val="none"/>
        </w:rPr>
        <w:t>di spada sia ucciso.</w:t>
      </w:r>
      <w:r w:rsidR="005E4C08">
        <w:rPr>
          <w:rFonts w:ascii="Arial" w:eastAsia="Times New Roman" w:hAnsi="Arial" w:cs="Times New Roman"/>
          <w:i/>
          <w:iCs/>
          <w:kern w:val="0"/>
          <w:sz w:val="24"/>
          <w:szCs w:val="20"/>
          <w:lang w:eastAsia="it-IT"/>
          <w14:ligatures w14:val="none"/>
        </w:rPr>
        <w:t xml:space="preserve"> </w:t>
      </w:r>
      <w:r w:rsidR="005E4C08" w:rsidRPr="005E4C08">
        <w:rPr>
          <w:rFonts w:ascii="Arial" w:eastAsia="Times New Roman" w:hAnsi="Arial" w:cs="Times New Roman"/>
          <w:i/>
          <w:iCs/>
          <w:kern w:val="0"/>
          <w:sz w:val="24"/>
          <w:szCs w:val="20"/>
          <w:lang w:eastAsia="it-IT"/>
          <w14:ligatures w14:val="none"/>
        </w:rPr>
        <w:t>In questo sta la perseveranza e la fede dei santi.</w:t>
      </w:r>
      <w:r w:rsidR="005E4C08">
        <w:rPr>
          <w:rFonts w:ascii="Arial" w:eastAsia="Times New Roman" w:hAnsi="Arial" w:cs="Times New Roman"/>
          <w:i/>
          <w:iCs/>
          <w:kern w:val="0"/>
          <w:sz w:val="24"/>
          <w:szCs w:val="20"/>
          <w:lang w:eastAsia="it-IT"/>
          <w14:ligatures w14:val="none"/>
        </w:rPr>
        <w:t xml:space="preserve"> </w:t>
      </w:r>
      <w:r w:rsidR="00E32868">
        <w:rPr>
          <w:rFonts w:ascii="Arial" w:eastAsia="Times New Roman" w:hAnsi="Arial" w:cs="Times New Roman"/>
          <w:kern w:val="0"/>
          <w:sz w:val="24"/>
          <w:szCs w:val="20"/>
          <w:lang w:eastAsia="it-IT"/>
          <w14:ligatures w14:val="none"/>
        </w:rPr>
        <w:t xml:space="preserve">Questo versetto riguarda coloro che hanno scelto di appartenere all’albero della vita. Satana però li vuole nuovamente strappare dall’albero della vita e riportarli presso l’albero della morte, per questo li perseguita con ogni persecuzione. </w:t>
      </w:r>
    </w:p>
    <w:p w14:paraId="7A67754A" w14:textId="77777777" w:rsidR="00F9106C" w:rsidRDefault="00E3286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Poiché Satana ha deciso di muovere guerra agli eletti e di vincerli, ecco ora l’esortazione del nostro Dio e Signore. </w:t>
      </w:r>
      <w:r w:rsidR="00840123" w:rsidRPr="00F9106C">
        <w:rPr>
          <w:rFonts w:ascii="Arial" w:eastAsia="Times New Roman" w:hAnsi="Arial" w:cs="Times New Roman"/>
          <w:i/>
          <w:iCs/>
          <w:kern w:val="0"/>
          <w:sz w:val="24"/>
          <w:szCs w:val="20"/>
          <w:lang w:eastAsia="it-IT"/>
          <w14:ligatures w14:val="none"/>
        </w:rPr>
        <w:t>Chi ha orecchi ascolti</w:t>
      </w:r>
      <w:r w:rsidR="00840123">
        <w:rPr>
          <w:rFonts w:ascii="Arial" w:eastAsia="Times New Roman" w:hAnsi="Arial" w:cs="Times New Roman"/>
          <w:kern w:val="0"/>
          <w:sz w:val="24"/>
          <w:szCs w:val="20"/>
          <w:lang w:eastAsia="it-IT"/>
          <w14:ligatures w14:val="none"/>
        </w:rPr>
        <w:t xml:space="preserve">. Significa questo che ognuno dovrà leggere la sua personale storia con gli occhi dello Spirito Santo. Tu, discepolo di Gesù, da Satana si stato condannato ad andare in prigionia? Non temere, </w:t>
      </w:r>
      <w:r w:rsidR="00F9106C">
        <w:rPr>
          <w:rFonts w:ascii="Arial" w:eastAsia="Times New Roman" w:hAnsi="Arial" w:cs="Times New Roman"/>
          <w:kern w:val="0"/>
          <w:sz w:val="24"/>
          <w:szCs w:val="20"/>
          <w:lang w:eastAsia="it-IT"/>
          <w14:ligatures w14:val="none"/>
        </w:rPr>
        <w:t>v</w:t>
      </w:r>
      <w:r w:rsidR="00840123">
        <w:rPr>
          <w:rFonts w:ascii="Arial" w:eastAsia="Times New Roman" w:hAnsi="Arial" w:cs="Times New Roman"/>
          <w:kern w:val="0"/>
          <w:sz w:val="24"/>
          <w:szCs w:val="20"/>
          <w:lang w:eastAsia="it-IT"/>
          <w14:ligatures w14:val="none"/>
        </w:rPr>
        <w:t xml:space="preserve">ai in prigionia. La prigione sarà per te il luogo della prova </w:t>
      </w:r>
      <w:r w:rsidR="00840123">
        <w:rPr>
          <w:rFonts w:ascii="Arial" w:eastAsia="Times New Roman" w:hAnsi="Arial" w:cs="Times New Roman"/>
          <w:kern w:val="0"/>
          <w:sz w:val="24"/>
          <w:szCs w:val="20"/>
          <w:lang w:eastAsia="it-IT"/>
          <w14:ligatures w14:val="none"/>
        </w:rPr>
        <w:lastRenderedPageBreak/>
        <w:t xml:space="preserve">della tua fede e del tuo amore. Tu, discepolo di Gesù, sei stato condannato da Satana ad essere ucciso di spada? Non temere. Lascati uccidere dalla spada. Sarà la spada la prova della tua fede e del tuo amore. </w:t>
      </w:r>
    </w:p>
    <w:p w14:paraId="56F4925B" w14:textId="51887118" w:rsidR="00E32868" w:rsidRDefault="0084012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dove sta la perseveranza e la fede dei santi: nel subire ogni persecuzione vedendola con gli occhi dello Spirito Santo: come via e come prova per attestare al nostro Dio e Signore la verità della nostra fede e del nostro amore. A nulla serve vivere una persecuzione se non la viviamo con gli occhi e gli orecchi dello Spirito Santo. Tutto il cristiano deve vivere con gli occhi e con gli orecchi dello Spirito Santo. Oggi invece si vuole vivere ogni cosa con gli occhi e con gli orecchi di Satana. Con questi occhi e con questi orecchi priviamo la nostra vita di ogni vera fede e di ogni vero amore. Vivremo di falsa fede e di falso amore.</w:t>
      </w:r>
    </w:p>
    <w:p w14:paraId="4F6E8360" w14:textId="77777777" w:rsidR="00F9106C" w:rsidRDefault="000A4825" w:rsidP="00840123">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5E4C08" w:rsidRPr="005E4C08">
        <w:rPr>
          <w:rFonts w:ascii="Arial" w:eastAsia="Times New Roman" w:hAnsi="Arial" w:cs="Times New Roman"/>
          <w:i/>
          <w:iCs/>
          <w:kern w:val="0"/>
          <w:sz w:val="24"/>
          <w:szCs w:val="20"/>
          <w:lang w:eastAsia="it-IT"/>
          <w14:ligatures w14:val="none"/>
        </w:rPr>
        <w:t xml:space="preserve"> E vidi salire dalla terra un’altra bestia che aveva due corna, simili a quelle di un agnello, ma parlava come un drago. Essa esercita tutto il potere della prima bestia in sua presenza e costringe la terra e i suoi abitanti ad adorare la prima bestia, la cui ferita mortale era guarita. Opera grandi prodigi, fino a far scendere fuoco dal cielo sulla terra davanti agli uomini. Per mezzo di questi prodigi, che le fu concesso di compiere in presenza della bestia, seduce gli abitanti della terra, dicendo loro di erigere una statua alla bestia, che era stata ferita dalla spada ma si era riavuta. </w:t>
      </w:r>
      <w:r w:rsidR="00840123">
        <w:rPr>
          <w:rFonts w:ascii="Arial" w:eastAsia="Times New Roman" w:hAnsi="Arial" w:cs="Times New Roman"/>
          <w:kern w:val="0"/>
          <w:sz w:val="24"/>
          <w:szCs w:val="20"/>
          <w:lang w:eastAsia="it-IT"/>
          <w14:ligatures w14:val="none"/>
        </w:rPr>
        <w:t>Ecco ora cosa vede l’Apostolo Giovanni</w:t>
      </w:r>
      <w:r w:rsidR="00F92777">
        <w:rPr>
          <w:rFonts w:ascii="Arial" w:eastAsia="Times New Roman" w:hAnsi="Arial" w:cs="Times New Roman"/>
          <w:kern w:val="0"/>
          <w:sz w:val="24"/>
          <w:szCs w:val="20"/>
          <w:lang w:eastAsia="it-IT"/>
          <w14:ligatures w14:val="none"/>
        </w:rPr>
        <w:t xml:space="preserve">: </w:t>
      </w:r>
      <w:r w:rsidR="00840123" w:rsidRPr="005E4C08">
        <w:rPr>
          <w:rFonts w:ascii="Arial" w:eastAsia="Times New Roman" w:hAnsi="Arial" w:cs="Times New Roman"/>
          <w:i/>
          <w:iCs/>
          <w:kern w:val="0"/>
          <w:sz w:val="24"/>
          <w:szCs w:val="20"/>
          <w:lang w:eastAsia="it-IT"/>
          <w14:ligatures w14:val="none"/>
        </w:rPr>
        <w:t xml:space="preserve">E vidi salire dalla terra un’altra bestia che aveva due corna, simili a quelle di un agnello, ma parlava come un drago. </w:t>
      </w:r>
      <w:r w:rsidR="00F92777">
        <w:rPr>
          <w:rFonts w:ascii="Arial" w:eastAsia="Times New Roman" w:hAnsi="Arial" w:cs="Times New Roman"/>
          <w:kern w:val="0"/>
          <w:sz w:val="24"/>
          <w:szCs w:val="20"/>
          <w:lang w:eastAsia="it-IT"/>
          <w14:ligatures w14:val="none"/>
        </w:rPr>
        <w:t xml:space="preserve">Ecco ora dove risiede l’inganno di Satana. </w:t>
      </w:r>
    </w:p>
    <w:p w14:paraId="2FF82A96" w14:textId="77777777" w:rsidR="00F9106C" w:rsidRDefault="00F92777" w:rsidP="0084012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Questa bestia che sale, nella sua forma esterna ha due corna simili a quelli di un agnello. Solo le corna sono di agnello. Il linguaggio è però quello di un drago. L’Apostolo Paolo ci dice che Satana di maschera, si metaschematizza da angelo di luce per la rovina dei credenti. Da dove ci accorgiamo che non ci troviamo dinanzi a un innocuo serpente, dinanzi a un innocuo agnello? Dalla parola che viene proferita. Ogni parola che esce dalla bocca di un uomo, che contraddice o in poco o in molto la Parola del Signore, è parola di drago e non di agnello. È parola di Satana e non Parola di Dio. Le vesti possono ingannare. La parola non inganna mai.</w:t>
      </w:r>
    </w:p>
    <w:p w14:paraId="69622DA8" w14:textId="77777777" w:rsidR="00F9106C" w:rsidRDefault="00F92777" w:rsidP="00840123">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w:t>
      </w:r>
      <w:r w:rsidR="00502AF9">
        <w:rPr>
          <w:rFonts w:ascii="Arial" w:eastAsia="Times New Roman" w:hAnsi="Arial" w:cs="Times New Roman"/>
          <w:kern w:val="0"/>
          <w:sz w:val="24"/>
          <w:szCs w:val="20"/>
          <w:lang w:eastAsia="it-IT"/>
          <w14:ligatures w14:val="none"/>
        </w:rPr>
        <w:t xml:space="preserve">Così il Libro del Siracide: </w:t>
      </w:r>
      <w:r w:rsidR="00502AF9" w:rsidRPr="00502AF9">
        <w:rPr>
          <w:rFonts w:ascii="Arial" w:eastAsia="Times New Roman" w:hAnsi="Arial" w:cs="Times New Roman"/>
          <w:i/>
          <w:iCs/>
          <w:kern w:val="0"/>
          <w:sz w:val="24"/>
          <w:szCs w:val="20"/>
          <w:lang w:eastAsia="it-IT"/>
          <w14:ligatures w14:val="none"/>
        </w:rPr>
        <w:t>“Quando si scuote un setaccio restano i rifiuti;</w:t>
      </w:r>
      <w:r w:rsidR="00502AF9">
        <w:rPr>
          <w:rFonts w:ascii="Arial" w:eastAsia="Times New Roman" w:hAnsi="Arial" w:cs="Times New Roman"/>
          <w:i/>
          <w:iCs/>
          <w:kern w:val="0"/>
          <w:sz w:val="24"/>
          <w:szCs w:val="20"/>
          <w:lang w:eastAsia="it-IT"/>
          <w14:ligatures w14:val="none"/>
        </w:rPr>
        <w:t xml:space="preserve"> </w:t>
      </w:r>
      <w:r w:rsidR="00502AF9" w:rsidRPr="00502AF9">
        <w:rPr>
          <w:rFonts w:ascii="Arial" w:eastAsia="Times New Roman" w:hAnsi="Arial" w:cs="Times New Roman"/>
          <w:i/>
          <w:iCs/>
          <w:kern w:val="0"/>
          <w:sz w:val="24"/>
          <w:szCs w:val="20"/>
          <w:lang w:eastAsia="it-IT"/>
          <w14:ligatures w14:val="none"/>
        </w:rPr>
        <w:t>così quando un uomo discute, ne appaiono i difetti.</w:t>
      </w:r>
      <w:r w:rsidR="00502AF9">
        <w:rPr>
          <w:rFonts w:ascii="Arial" w:eastAsia="Times New Roman" w:hAnsi="Arial" w:cs="Times New Roman"/>
          <w:i/>
          <w:iCs/>
          <w:kern w:val="0"/>
          <w:sz w:val="24"/>
          <w:szCs w:val="20"/>
          <w:lang w:eastAsia="it-IT"/>
          <w14:ligatures w14:val="none"/>
        </w:rPr>
        <w:t xml:space="preserve"> </w:t>
      </w:r>
      <w:r w:rsidR="00502AF9" w:rsidRPr="00502AF9">
        <w:rPr>
          <w:rFonts w:ascii="Arial" w:eastAsia="Times New Roman" w:hAnsi="Arial" w:cs="Times New Roman"/>
          <w:i/>
          <w:iCs/>
          <w:kern w:val="0"/>
          <w:sz w:val="24"/>
          <w:szCs w:val="20"/>
          <w:lang w:eastAsia="it-IT"/>
          <w14:ligatures w14:val="none"/>
        </w:rPr>
        <w:t>I vasi del ceramista li mette a prova la fornace,</w:t>
      </w:r>
      <w:r w:rsidR="00502AF9">
        <w:rPr>
          <w:rFonts w:ascii="Arial" w:eastAsia="Times New Roman" w:hAnsi="Arial" w:cs="Times New Roman"/>
          <w:i/>
          <w:iCs/>
          <w:kern w:val="0"/>
          <w:sz w:val="24"/>
          <w:szCs w:val="20"/>
          <w:lang w:eastAsia="it-IT"/>
          <w14:ligatures w14:val="none"/>
        </w:rPr>
        <w:t xml:space="preserve"> </w:t>
      </w:r>
      <w:r w:rsidR="00502AF9" w:rsidRPr="00502AF9">
        <w:rPr>
          <w:rFonts w:ascii="Arial" w:eastAsia="Times New Roman" w:hAnsi="Arial" w:cs="Times New Roman"/>
          <w:i/>
          <w:iCs/>
          <w:kern w:val="0"/>
          <w:sz w:val="24"/>
          <w:szCs w:val="20"/>
          <w:lang w:eastAsia="it-IT"/>
          <w14:ligatures w14:val="none"/>
        </w:rPr>
        <w:t>così il modo di ragionare è il banco di prova per un uomo.</w:t>
      </w:r>
      <w:r w:rsidR="00502AF9">
        <w:rPr>
          <w:rFonts w:ascii="Arial" w:eastAsia="Times New Roman" w:hAnsi="Arial" w:cs="Times New Roman"/>
          <w:i/>
          <w:iCs/>
          <w:kern w:val="0"/>
          <w:sz w:val="24"/>
          <w:szCs w:val="20"/>
          <w:lang w:eastAsia="it-IT"/>
          <w14:ligatures w14:val="none"/>
        </w:rPr>
        <w:t xml:space="preserve"> </w:t>
      </w:r>
      <w:r w:rsidR="00502AF9" w:rsidRPr="00502AF9">
        <w:rPr>
          <w:rFonts w:ascii="Arial" w:eastAsia="Times New Roman" w:hAnsi="Arial" w:cs="Times New Roman"/>
          <w:i/>
          <w:iCs/>
          <w:kern w:val="0"/>
          <w:sz w:val="24"/>
          <w:szCs w:val="20"/>
          <w:lang w:eastAsia="it-IT"/>
          <w14:ligatures w14:val="none"/>
        </w:rPr>
        <w:t>Il frutto dimostra come è coltivato l’albero,</w:t>
      </w:r>
      <w:r w:rsidR="00502AF9">
        <w:rPr>
          <w:rFonts w:ascii="Arial" w:eastAsia="Times New Roman" w:hAnsi="Arial" w:cs="Times New Roman"/>
          <w:i/>
          <w:iCs/>
          <w:kern w:val="0"/>
          <w:sz w:val="24"/>
          <w:szCs w:val="20"/>
          <w:lang w:eastAsia="it-IT"/>
          <w14:ligatures w14:val="none"/>
        </w:rPr>
        <w:t xml:space="preserve"> </w:t>
      </w:r>
      <w:r w:rsidR="00502AF9" w:rsidRPr="00502AF9">
        <w:rPr>
          <w:rFonts w:ascii="Arial" w:eastAsia="Times New Roman" w:hAnsi="Arial" w:cs="Times New Roman"/>
          <w:i/>
          <w:iCs/>
          <w:kern w:val="0"/>
          <w:sz w:val="24"/>
          <w:szCs w:val="20"/>
          <w:lang w:eastAsia="it-IT"/>
          <w14:ligatures w14:val="none"/>
        </w:rPr>
        <w:t>così la parola rivela i pensieri del cuore.</w:t>
      </w:r>
      <w:r w:rsidR="00502AF9">
        <w:rPr>
          <w:rFonts w:ascii="Arial" w:eastAsia="Times New Roman" w:hAnsi="Arial" w:cs="Times New Roman"/>
          <w:i/>
          <w:iCs/>
          <w:kern w:val="0"/>
          <w:sz w:val="24"/>
          <w:szCs w:val="20"/>
          <w:lang w:eastAsia="it-IT"/>
          <w14:ligatures w14:val="none"/>
        </w:rPr>
        <w:t xml:space="preserve"> </w:t>
      </w:r>
      <w:r w:rsidR="00502AF9" w:rsidRPr="00502AF9">
        <w:rPr>
          <w:rFonts w:ascii="Arial" w:eastAsia="Times New Roman" w:hAnsi="Arial" w:cs="Times New Roman"/>
          <w:i/>
          <w:iCs/>
          <w:kern w:val="0"/>
          <w:sz w:val="24"/>
          <w:szCs w:val="20"/>
          <w:lang w:eastAsia="it-IT"/>
          <w14:ligatures w14:val="none"/>
        </w:rPr>
        <w:t>Non lodare nessuno prima che abbia parlato,</w:t>
      </w:r>
      <w:r w:rsidR="00502AF9">
        <w:rPr>
          <w:rFonts w:ascii="Arial" w:eastAsia="Times New Roman" w:hAnsi="Arial" w:cs="Times New Roman"/>
          <w:i/>
          <w:iCs/>
          <w:kern w:val="0"/>
          <w:sz w:val="24"/>
          <w:szCs w:val="20"/>
          <w:lang w:eastAsia="it-IT"/>
          <w14:ligatures w14:val="none"/>
        </w:rPr>
        <w:t xml:space="preserve"> </w:t>
      </w:r>
      <w:r w:rsidR="00502AF9" w:rsidRPr="00502AF9">
        <w:rPr>
          <w:rFonts w:ascii="Arial" w:eastAsia="Times New Roman" w:hAnsi="Arial" w:cs="Times New Roman"/>
          <w:i/>
          <w:iCs/>
          <w:kern w:val="0"/>
          <w:sz w:val="24"/>
          <w:szCs w:val="20"/>
          <w:lang w:eastAsia="it-IT"/>
          <w14:ligatures w14:val="none"/>
        </w:rPr>
        <w:t>poiché questa è la prova degli uomini</w:t>
      </w:r>
      <w:r w:rsidR="00502AF9">
        <w:rPr>
          <w:rFonts w:ascii="Arial" w:eastAsia="Times New Roman" w:hAnsi="Arial" w:cs="Times New Roman"/>
          <w:i/>
          <w:iCs/>
          <w:kern w:val="0"/>
          <w:sz w:val="24"/>
          <w:szCs w:val="20"/>
          <w:lang w:eastAsia="it-IT"/>
          <w14:ligatures w14:val="none"/>
        </w:rPr>
        <w:t xml:space="preserve"> (Sir 27,4-7). </w:t>
      </w:r>
    </w:p>
    <w:p w14:paraId="6BFF5F5A" w14:textId="77777777" w:rsidR="00F9106C" w:rsidRDefault="00502AF9" w:rsidP="0084012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Chi appartiene all’albero della vita dice parole di Dio. Chi appartiene all’albero della morte, dice parole di Satana. </w:t>
      </w:r>
      <w:r w:rsidR="00F941F1">
        <w:rPr>
          <w:rFonts w:ascii="Arial" w:eastAsia="Times New Roman" w:hAnsi="Arial" w:cs="Times New Roman"/>
          <w:kern w:val="0"/>
          <w:sz w:val="24"/>
          <w:szCs w:val="20"/>
          <w:lang w:eastAsia="it-IT"/>
          <w14:ligatures w14:val="none"/>
        </w:rPr>
        <w:t xml:space="preserve">Ogni parola non pienamente conforme alla Divina Rivelazione, è parola del drago, non è parola di Dio. </w:t>
      </w:r>
    </w:p>
    <w:p w14:paraId="12DEA5BA" w14:textId="77777777" w:rsidR="00F9106C" w:rsidRDefault="00F941F1" w:rsidP="0084012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ora l’opera di questa bestia: “</w:t>
      </w:r>
      <w:r w:rsidR="00840123" w:rsidRPr="005E4C08">
        <w:rPr>
          <w:rFonts w:ascii="Arial" w:eastAsia="Times New Roman" w:hAnsi="Arial" w:cs="Times New Roman"/>
          <w:i/>
          <w:iCs/>
          <w:kern w:val="0"/>
          <w:sz w:val="24"/>
          <w:szCs w:val="20"/>
          <w:lang w:eastAsia="it-IT"/>
          <w14:ligatures w14:val="none"/>
        </w:rPr>
        <w:t>Essa esercita tutto il potere della prima bestia in sua presenza e costringe la terra e i suoi abitanti ad adorare la prima bestia, la cui ferita mortale era guarita.</w:t>
      </w:r>
      <w:r>
        <w:rPr>
          <w:rFonts w:ascii="Arial" w:eastAsia="Times New Roman" w:hAnsi="Arial" w:cs="Times New Roman"/>
          <w:kern w:val="0"/>
          <w:sz w:val="24"/>
          <w:szCs w:val="20"/>
          <w:lang w:eastAsia="it-IT"/>
          <w14:ligatures w14:val="none"/>
        </w:rPr>
        <w:t xml:space="preserve"> Questa opera è altamente diabolica: esercita il potere della prima bestia in sua presenza e costringe la terra e i suoi abitanti ad </w:t>
      </w:r>
      <w:r>
        <w:rPr>
          <w:rFonts w:ascii="Arial" w:eastAsia="Times New Roman" w:hAnsi="Arial" w:cs="Times New Roman"/>
          <w:kern w:val="0"/>
          <w:sz w:val="24"/>
          <w:szCs w:val="20"/>
          <w:lang w:eastAsia="it-IT"/>
          <w14:ligatures w14:val="none"/>
        </w:rPr>
        <w:lastRenderedPageBreak/>
        <w:t xml:space="preserve">adorare la prima bestia, la cui ferita era guarita. Ecco come inizia questo Capitolo XIII: </w:t>
      </w:r>
      <w:r w:rsidRPr="00F941F1">
        <w:rPr>
          <w:rFonts w:ascii="Arial" w:eastAsia="Times New Roman" w:hAnsi="Arial" w:cs="Times New Roman"/>
          <w:i/>
          <w:iCs/>
          <w:kern w:val="0"/>
          <w:sz w:val="24"/>
          <w:szCs w:val="20"/>
          <w:lang w:eastAsia="it-IT"/>
          <w14:ligatures w14:val="none"/>
        </w:rPr>
        <w:t>“E vidi salire dal mare una bestia che aveva dieci corna e sette teste, sulle corna dieci diademi e su ciascuna testa un titolo blasfemo. La bestia che io vidi era simile a una pantera, con le zampe come quelle di un orso e la bocca come quella di un leone. Il drago le diede la sua forza, il suo trono e il suo grande potere. Una delle sue teste sembrò colpita a morte, ma la sua piaga mortale fu guarita.</w:t>
      </w:r>
      <w:r>
        <w:rPr>
          <w:rFonts w:ascii="Arial" w:eastAsia="Times New Roman" w:hAnsi="Arial" w:cs="Times New Roman"/>
          <w:i/>
          <w:iCs/>
          <w:kern w:val="0"/>
          <w:sz w:val="24"/>
          <w:szCs w:val="20"/>
          <w:lang w:eastAsia="it-IT"/>
          <w14:ligatures w14:val="none"/>
        </w:rPr>
        <w:t xml:space="preserve"> </w:t>
      </w:r>
      <w:r w:rsidRPr="00F941F1">
        <w:rPr>
          <w:rFonts w:ascii="Arial" w:eastAsia="Times New Roman" w:hAnsi="Arial" w:cs="Times New Roman"/>
          <w:i/>
          <w:iCs/>
          <w:kern w:val="0"/>
          <w:sz w:val="24"/>
          <w:szCs w:val="20"/>
          <w:lang w:eastAsia="it-IT"/>
          <w14:ligatures w14:val="none"/>
        </w:rPr>
        <w:t>Allora la terra intera, presa d’ammirazione, andò dietro alla bestia e gli uomini adorarono il drago perché aveva dato il potere alla bestia, e adorarono la bestia dicendo: «Chi è simile alla bestia e chi può combattere con essa?»</w:t>
      </w:r>
      <w:r>
        <w:rPr>
          <w:rFonts w:ascii="Arial" w:eastAsia="Times New Roman" w:hAnsi="Arial" w:cs="Times New Roman"/>
          <w:i/>
          <w:iCs/>
          <w:kern w:val="0"/>
          <w:sz w:val="24"/>
          <w:szCs w:val="20"/>
          <w:lang w:eastAsia="it-IT"/>
          <w14:ligatures w14:val="none"/>
        </w:rPr>
        <w:t xml:space="preserve"> (Ap 13,1-4). </w:t>
      </w:r>
      <w:r w:rsidR="0032534F">
        <w:rPr>
          <w:rFonts w:ascii="Arial" w:eastAsia="Times New Roman" w:hAnsi="Arial" w:cs="Times New Roman"/>
          <w:kern w:val="0"/>
          <w:sz w:val="24"/>
          <w:szCs w:val="20"/>
          <w:lang w:eastAsia="it-IT"/>
          <w14:ligatures w14:val="none"/>
        </w:rPr>
        <w:t xml:space="preserve">Era questa la prima devastazione della verità di Dio e dell’uomo e dell’intera creazione. A questa prima devastazione si aggiunge questa seconda. </w:t>
      </w:r>
    </w:p>
    <w:p w14:paraId="49783AF4" w14:textId="77777777" w:rsidR="00F9106C" w:rsidRDefault="0032534F" w:rsidP="0084012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come questa seconda bestia costringe tutti gli abitanti della terra ad adorare la bestia: “</w:t>
      </w:r>
      <w:r w:rsidR="00840123" w:rsidRPr="005E4C08">
        <w:rPr>
          <w:rFonts w:ascii="Arial" w:eastAsia="Times New Roman" w:hAnsi="Arial" w:cs="Times New Roman"/>
          <w:i/>
          <w:iCs/>
          <w:kern w:val="0"/>
          <w:sz w:val="24"/>
          <w:szCs w:val="20"/>
          <w:lang w:eastAsia="it-IT"/>
          <w14:ligatures w14:val="none"/>
        </w:rPr>
        <w:t>Opera grandi prodigi, fino a far scendere fuoco dal cielo sulla terra davanti agli uomini. Per mezzo di questi prodigi, che le fu concesso di compiere in presenza della bestia, seduce gli abitanti della terra, dicendo loro di erigere una statua alla bestia, che era stata ferita dalla spada ma si era riavuta</w:t>
      </w:r>
      <w:r>
        <w:rPr>
          <w:rFonts w:ascii="Arial" w:eastAsia="Times New Roman" w:hAnsi="Arial" w:cs="Times New Roman"/>
          <w:i/>
          <w:iCs/>
          <w:kern w:val="0"/>
          <w:sz w:val="24"/>
          <w:szCs w:val="20"/>
          <w:lang w:eastAsia="it-IT"/>
          <w14:ligatures w14:val="none"/>
        </w:rPr>
        <w:t>”</w:t>
      </w:r>
      <w:r w:rsidR="00840123" w:rsidRPr="005E4C08">
        <w:rPr>
          <w:rFonts w:ascii="Arial" w:eastAsia="Times New Roman" w:hAnsi="Arial" w:cs="Times New Roman"/>
          <w:i/>
          <w:iCs/>
          <w:kern w:val="0"/>
          <w:sz w:val="24"/>
          <w:szCs w:val="20"/>
          <w:lang w:eastAsia="it-IT"/>
          <w14:ligatures w14:val="none"/>
        </w:rPr>
        <w:t>.</w:t>
      </w:r>
      <w:r w:rsidR="002E258D">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Erigere una statua alla bestia, ci ricorda il profeta Daniele. Il Re Nabucodònosor aveva eretto la sua statua in mezzo a Babilonia e tutti i suoi sudditi erano costretti ad adorare la statua. </w:t>
      </w:r>
    </w:p>
    <w:p w14:paraId="7380BFB1" w14:textId="73B3C733" w:rsidR="00840123" w:rsidRDefault="0032534F" w:rsidP="00840123">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Per convincere tutti gli abitanti della terra ad adorare la bestia, questa seconda bestia opera grandi prodigi, fino a far scendere foco dal cielo sulla terra davanti agli uomini. Perché il Signore permette che la bestia compia tali prodigi? Perché vuole provare la fede dei suoi fedeli. Vuole provare il grado di fedeltà alla sua Parola. Lo abbiamo già detto:</w:t>
      </w:r>
      <w:r w:rsidR="002E258D">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le corna possono ingannarci. La parola che esce dalla </w:t>
      </w:r>
      <w:r w:rsidR="00A15D2B">
        <w:rPr>
          <w:rFonts w:ascii="Arial" w:eastAsia="Times New Roman" w:hAnsi="Arial" w:cs="Times New Roman"/>
          <w:kern w:val="0"/>
          <w:sz w:val="24"/>
          <w:szCs w:val="20"/>
          <w:lang w:eastAsia="it-IT"/>
          <w14:ligatures w14:val="none"/>
        </w:rPr>
        <w:t>bocca mai potrà ingannarci. Se è Parola conforme alla Divina Rivelazione è Parola di Dio. Se non è Parola conforme alla Divina Rivelazione, è parola del drago. Il serpente può anche ingannarci. La sua parola mai. È parola contro la Parola del nostro Dio.</w:t>
      </w:r>
      <w:r w:rsidR="00F9106C">
        <w:rPr>
          <w:rFonts w:ascii="Arial" w:eastAsia="Times New Roman" w:hAnsi="Arial" w:cs="Times New Roman"/>
          <w:kern w:val="0"/>
          <w:sz w:val="24"/>
          <w:szCs w:val="20"/>
          <w:lang w:eastAsia="it-IT"/>
          <w14:ligatures w14:val="none"/>
        </w:rPr>
        <w:t xml:space="preserve"> I peli sono di Isaù. La voce è di Giacobbe. </w:t>
      </w:r>
    </w:p>
    <w:p w14:paraId="0DB0C3A5" w14:textId="77777777" w:rsidR="00F9106C" w:rsidRDefault="000A4825" w:rsidP="00A15D2B">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5E4C08" w:rsidRPr="005E4C08">
        <w:rPr>
          <w:rFonts w:ascii="Arial" w:eastAsia="Times New Roman" w:hAnsi="Arial" w:cs="Times New Roman"/>
          <w:i/>
          <w:iCs/>
          <w:kern w:val="0"/>
          <w:sz w:val="24"/>
          <w:szCs w:val="20"/>
          <w:lang w:eastAsia="it-IT"/>
          <w14:ligatures w14:val="none"/>
        </w:rPr>
        <w:t xml:space="preserve"> E le fu anche concesso di animare la statua della bestia, in modo che quella statua perfino parlasse e potesse far mettere a morte tutti coloro che non avessero adorato la statua della bestia. Essa fa sì che tutti, piccoli e grandi, ricchi e poveri, liberi e schiavi, ricevano un marchio sulla mano destra o sulla fronte, e che nessuno possa comprare o vendere senza avere tale marchio, cioè il nome della bestia o il numero del suo nome. Qui sta la sapienza. Chi ha intelligenza calcoli il numero della bestia: è infatti un numero di uomo, e il suo numero è seicentosessantasei (Ap 13,5-18).</w:t>
      </w:r>
      <w:r w:rsidR="00A15D2B">
        <w:rPr>
          <w:rFonts w:ascii="Arial" w:eastAsia="Times New Roman" w:hAnsi="Arial" w:cs="Times New Roman"/>
          <w:i/>
          <w:iCs/>
          <w:kern w:val="0"/>
          <w:sz w:val="24"/>
          <w:szCs w:val="20"/>
          <w:lang w:eastAsia="it-IT"/>
          <w14:ligatures w14:val="none"/>
        </w:rPr>
        <w:t xml:space="preserve"> </w:t>
      </w:r>
    </w:p>
    <w:p w14:paraId="7E9D953C" w14:textId="77777777" w:rsidR="00F9106C" w:rsidRDefault="00A15D2B" w:rsidP="00A15D2B">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ancora cosa il Signore permette di fare alla bestia: </w:t>
      </w:r>
      <w:r w:rsidRPr="005E4C08">
        <w:rPr>
          <w:rFonts w:ascii="Arial" w:eastAsia="Times New Roman" w:hAnsi="Arial" w:cs="Times New Roman"/>
          <w:i/>
          <w:iCs/>
          <w:kern w:val="0"/>
          <w:sz w:val="24"/>
          <w:szCs w:val="20"/>
          <w:lang w:eastAsia="it-IT"/>
          <w14:ligatures w14:val="none"/>
        </w:rPr>
        <w:t>E le fu anche concesso di animare la statua della bestia, in modo che quella statua perfino parlasse e potesse far mettere a morte tutti coloro che non avessero adorato la statua della bestia</w:t>
      </w:r>
      <w:r>
        <w:rPr>
          <w:rFonts w:ascii="Arial" w:eastAsia="Times New Roman" w:hAnsi="Arial" w:cs="Times New Roman"/>
          <w:i/>
          <w:iCs/>
          <w:kern w:val="0"/>
          <w:sz w:val="24"/>
          <w:szCs w:val="20"/>
          <w:lang w:eastAsia="it-IT"/>
          <w14:ligatures w14:val="none"/>
        </w:rPr>
        <w:t>”</w:t>
      </w:r>
      <w:r w:rsidRPr="005E4C08">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La statua parla e rivela i nomi di tutti coloro che non avevano adorato la statua</w:t>
      </w:r>
      <w:r w:rsidR="00F9106C">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facendoli mettere a morte. Veramente la fede degli eletti viene provata nell’alto formo di un crogiolo specialissimo. Solo i martiri potranno conservarsi nella più pura fedeltà. Quelli che hanno paura di perdere la vita per la fede,</w:t>
      </w:r>
      <w:r w:rsidR="00F9106C">
        <w:rPr>
          <w:rFonts w:ascii="Arial" w:eastAsia="Times New Roman" w:hAnsi="Arial" w:cs="Times New Roman"/>
          <w:kern w:val="0"/>
          <w:sz w:val="24"/>
          <w:szCs w:val="20"/>
          <w:lang w:eastAsia="it-IT"/>
          <w14:ligatures w14:val="none"/>
        </w:rPr>
        <w:t xml:space="preserve"> attestano </w:t>
      </w:r>
      <w:r>
        <w:rPr>
          <w:rFonts w:ascii="Arial" w:eastAsia="Times New Roman" w:hAnsi="Arial" w:cs="Times New Roman"/>
          <w:kern w:val="0"/>
          <w:sz w:val="24"/>
          <w:szCs w:val="20"/>
          <w:lang w:eastAsia="it-IT"/>
          <w14:ligatures w14:val="none"/>
        </w:rPr>
        <w:t xml:space="preserve">che il loro amore non puro, non è vero. Lo attesta il fatto che amano prima se stessi e poi amano Dio e se si deve scegliere tra l’amore di se stessi e </w:t>
      </w:r>
      <w:r>
        <w:rPr>
          <w:rFonts w:ascii="Arial" w:eastAsia="Times New Roman" w:hAnsi="Arial" w:cs="Times New Roman"/>
          <w:kern w:val="0"/>
          <w:sz w:val="24"/>
          <w:szCs w:val="20"/>
          <w:lang w:eastAsia="it-IT"/>
          <w14:ligatures w14:val="none"/>
        </w:rPr>
        <w:lastRenderedPageBreak/>
        <w:t xml:space="preserve">l’amore per il Signore, scelgono l’amore per se stessi. Chi non ama il Signore fino al dono della sua vita in sacrificio perfetto a Lui, di certo non è degno di Lui. </w:t>
      </w:r>
    </w:p>
    <w:p w14:paraId="1F73AC07" w14:textId="77777777" w:rsidR="00F9106C" w:rsidRDefault="00A15D2B" w:rsidP="00A15D2B">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Così le Parole di Gesù nel Vangelo secondo Matteo:</w:t>
      </w:r>
      <w:r w:rsidR="00107F46">
        <w:rPr>
          <w:rFonts w:ascii="Arial" w:eastAsia="Times New Roman" w:hAnsi="Arial" w:cs="Times New Roman"/>
          <w:kern w:val="0"/>
          <w:sz w:val="24"/>
          <w:szCs w:val="20"/>
          <w:lang w:eastAsia="it-IT"/>
          <w14:ligatures w14:val="none"/>
        </w:rPr>
        <w:t xml:space="preserve"> </w:t>
      </w:r>
      <w:r>
        <w:rPr>
          <w:rFonts w:ascii="Arial" w:eastAsia="Times New Roman" w:hAnsi="Arial" w:cs="Times New Roman"/>
          <w:i/>
          <w:iCs/>
          <w:kern w:val="0"/>
          <w:sz w:val="24"/>
          <w:szCs w:val="20"/>
          <w:lang w:eastAsia="it-IT"/>
          <w14:ligatures w14:val="none"/>
        </w:rPr>
        <w:t>“</w:t>
      </w:r>
      <w:r w:rsidR="00107F46" w:rsidRPr="00107F46">
        <w:rPr>
          <w:rFonts w:ascii="Arial" w:eastAsia="Times New Roman" w:hAnsi="Arial" w:cs="Times New Roman"/>
          <w:i/>
          <w:iCs/>
          <w:kern w:val="0"/>
          <w:sz w:val="24"/>
          <w:szCs w:val="20"/>
          <w:lang w:eastAsia="it-IT"/>
          <w14:ligatures w14:val="none"/>
        </w:rPr>
        <w:t>Chi ama padre o madre più di me, non è degno di me; chi ama figlio o figlia più di me, non è degno di me; chi non prende la propria croce e non mi segue, non è degno di me. Chi avrà tenuto per sé la propria vita, la perderà, e chi avrà perduto la propria vita per causa mia, la troverà</w:t>
      </w:r>
      <w:r w:rsidR="00107F46">
        <w:rPr>
          <w:rFonts w:ascii="Arial" w:eastAsia="Times New Roman" w:hAnsi="Arial" w:cs="Times New Roman"/>
          <w:i/>
          <w:iCs/>
          <w:kern w:val="0"/>
          <w:sz w:val="24"/>
          <w:szCs w:val="20"/>
          <w:lang w:eastAsia="it-IT"/>
          <w14:ligatures w14:val="none"/>
        </w:rPr>
        <w:t xml:space="preserve">” (Mt 10,37-39). </w:t>
      </w:r>
    </w:p>
    <w:p w14:paraId="6845BBDD" w14:textId="77777777" w:rsidR="00F9106C" w:rsidRDefault="00107F46" w:rsidP="00A15D2B">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Tra il dono della nostra vita e l’adorazione della statua, sempre dobbiamo preferire il dono della propria vita.</w:t>
      </w:r>
      <w:r w:rsidR="002E258D">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Ecco come questa scelta è purissima </w:t>
      </w:r>
      <w:r w:rsidR="00BA1D52">
        <w:rPr>
          <w:rFonts w:ascii="Arial" w:eastAsia="Times New Roman" w:hAnsi="Arial" w:cs="Times New Roman"/>
          <w:kern w:val="0"/>
          <w:sz w:val="24"/>
          <w:szCs w:val="20"/>
          <w:lang w:eastAsia="it-IT"/>
          <w14:ligatures w14:val="none"/>
        </w:rPr>
        <w:t xml:space="preserve">nel Libro di Daniele: </w:t>
      </w:r>
      <w:r w:rsidR="00BA1D52" w:rsidRPr="00BA1D52">
        <w:rPr>
          <w:rFonts w:ascii="Arial" w:eastAsia="Times New Roman" w:hAnsi="Arial" w:cs="Times New Roman"/>
          <w:i/>
          <w:iCs/>
          <w:kern w:val="0"/>
          <w:sz w:val="24"/>
          <w:szCs w:val="20"/>
          <w:lang w:eastAsia="it-IT"/>
          <w14:ligatures w14:val="none"/>
        </w:rPr>
        <w:t>“Ma Sadrac, Mesac e Abdènego risposero al re Nabucodònosor: «Noi non abbiamo bisogno di darti alcuna risposta in proposito; sappi però che il nostro Dio, che serviamo, può liberarci dalla fornace di fuoco ardente e dalla tua mano, o re. Ma anche se non ci liberasse, sappi, o re, che noi non serviremo mai i tuoi dèi e non adoreremo la statua d’oro che tu hai eretto»</w:t>
      </w:r>
      <w:r w:rsidR="00BA1D52">
        <w:rPr>
          <w:rFonts w:ascii="Arial" w:eastAsia="Times New Roman" w:hAnsi="Arial" w:cs="Times New Roman"/>
          <w:i/>
          <w:iCs/>
          <w:kern w:val="0"/>
          <w:sz w:val="24"/>
          <w:szCs w:val="20"/>
          <w:lang w:eastAsia="it-IT"/>
          <w14:ligatures w14:val="none"/>
        </w:rPr>
        <w:t xml:space="preserve"> (Dn 3,16-18). </w:t>
      </w:r>
      <w:r w:rsidR="00BA1D52">
        <w:rPr>
          <w:rFonts w:ascii="Arial" w:eastAsia="Times New Roman" w:hAnsi="Arial" w:cs="Times New Roman"/>
          <w:kern w:val="0"/>
          <w:sz w:val="24"/>
          <w:szCs w:val="20"/>
          <w:lang w:eastAsia="it-IT"/>
          <w14:ligatures w14:val="none"/>
        </w:rPr>
        <w:t>Ecco ancora l’astuzia della bestia: “</w:t>
      </w:r>
      <w:r w:rsidR="00A15D2B" w:rsidRPr="005E4C08">
        <w:rPr>
          <w:rFonts w:ascii="Arial" w:eastAsia="Times New Roman" w:hAnsi="Arial" w:cs="Times New Roman"/>
          <w:i/>
          <w:iCs/>
          <w:kern w:val="0"/>
          <w:sz w:val="24"/>
          <w:szCs w:val="20"/>
          <w:lang w:eastAsia="it-IT"/>
          <w14:ligatures w14:val="none"/>
        </w:rPr>
        <w:t>Essa fa sì che tutti, piccoli e grandi, ricchi e poveri, liberi e schiavi, ricevano un marchio sulla mano destra o sulla fronte, e che nessuno possa comprare o vendere senza avere tale marchio, cioè il nome della bestia o il numero del suo nome. Qui sta la sapienza. Chi ha intelligenza calcoli il numero della bestia: è infatti un numero di uomo, e il suo numero è seicentosessantasei (Ap 13,5-18).</w:t>
      </w:r>
      <w:r w:rsidR="00BA1D52">
        <w:rPr>
          <w:rFonts w:ascii="Arial" w:eastAsia="Times New Roman" w:hAnsi="Arial" w:cs="Times New Roman"/>
          <w:i/>
          <w:iCs/>
          <w:kern w:val="0"/>
          <w:sz w:val="24"/>
          <w:szCs w:val="20"/>
          <w:lang w:eastAsia="it-IT"/>
          <w14:ligatures w14:val="none"/>
        </w:rPr>
        <w:t xml:space="preserve"> </w:t>
      </w:r>
    </w:p>
    <w:p w14:paraId="40CA42BF" w14:textId="77777777" w:rsidR="0028771B" w:rsidRDefault="00BA1D52" w:rsidP="00A15D2B">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 si adora la bestia o si è esclusi dalla vita. L’adorazione della bestia riguarda ogni uomo. Qual è il significa di quanto abbiamo cercato di esporre in questa introduzione al Capitolo XIII? Il Significato è semplice da mettere in luce. Ecco la sua verità: ci sono momenti nella storia nei quali il Signore vuole provare la nostra fedeltà verso di </w:t>
      </w:r>
      <w:r w:rsidR="00F9106C">
        <w:rPr>
          <w:rFonts w:ascii="Arial" w:eastAsia="Times New Roman" w:hAnsi="Arial" w:cs="Times New Roman"/>
          <w:kern w:val="0"/>
          <w:sz w:val="24"/>
          <w:szCs w:val="20"/>
          <w:lang w:eastAsia="it-IT"/>
          <w14:ligatures w14:val="none"/>
        </w:rPr>
        <w:t>Lui</w:t>
      </w:r>
      <w:r>
        <w:rPr>
          <w:rFonts w:ascii="Arial" w:eastAsia="Times New Roman" w:hAnsi="Arial" w:cs="Times New Roman"/>
          <w:kern w:val="0"/>
          <w:sz w:val="24"/>
          <w:szCs w:val="20"/>
          <w:lang w:eastAsia="it-IT"/>
          <w14:ligatures w14:val="none"/>
        </w:rPr>
        <w:t>. Questa prova per il Figlio è stata la sua umiliante crocifissione. Dio, il Figlio di Dio, il Verbo Incarnato, ha testimoniato quanto è grande il suo amore per il Padre, lasciandosi crocifiggere. Chi è Crocifisso</w:t>
      </w:r>
      <w:r w:rsidR="00F9106C">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sidR="00F9106C">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il Dio eterno incarnato. Il Dio eterno incarnata si è lasciato crocifiggere e per questo suo dono di amore</w:t>
      </w:r>
      <w:r w:rsidR="00F9106C">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il Padre ha concesso a ogni uomo di potersi salvare mediante la purissima fede in Cristo Gesù, nel suo Figlio crocifisso. </w:t>
      </w:r>
    </w:p>
    <w:p w14:paraId="10DAE74A" w14:textId="77777777" w:rsidR="0028771B" w:rsidRDefault="00BA1D52" w:rsidP="00A15D2B">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Quanti divengono corpo di Cristo, divenendo una cosa sola con Cristo, anche loro devono attestare al Padre quanto è grande il loro amore per Lui e per Cristo Gesù e per questo viene concesso a Satana ogni potere perché esso provi la fede di ogni membro del corpo di Cristo. </w:t>
      </w:r>
      <w:r w:rsidR="00F808F0">
        <w:rPr>
          <w:rFonts w:ascii="Arial" w:eastAsia="Times New Roman" w:hAnsi="Arial" w:cs="Times New Roman"/>
          <w:kern w:val="0"/>
          <w:sz w:val="24"/>
          <w:szCs w:val="20"/>
          <w:lang w:eastAsia="it-IT"/>
          <w14:ligatures w14:val="none"/>
        </w:rPr>
        <w:t xml:space="preserve">Come la prova? Con ogni persecuzione, con ogni inganno, con ogni menzogna, con ogni falsità. Qual è il segno che non ci troviamo dinanzi a un agnello, a un difensore della vera fede, dinanzi a una persona che vuole il nostro bene? Gli abiti possono ingannarci. La parola mai. </w:t>
      </w:r>
    </w:p>
    <w:p w14:paraId="2BD7BF96" w14:textId="77777777" w:rsidR="0028771B" w:rsidRDefault="00F808F0" w:rsidP="00A15D2B">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allora cosa dobbiamo mettere nel cuore con impellente urgenza: Il Signore vuole provare la nostra fede. Come la prova? Con un innocuo serpente, con un innocuo agnello, con un innocuo uomo di Dio, con un innocuo professore e maestro, con un innocuo vescovo, con un innocui parroco, con un innocuo compagno di viaggio. La figura dice innocuità. La parola rivela chi si nasconde sotto le vesti di innocuità o di agnello. Satana è talmente astuto di astuzia infernale, che può agire anche attraverso un innocuo pastore della Chiesa. È </w:t>
      </w:r>
      <w:r>
        <w:rPr>
          <w:rFonts w:ascii="Arial" w:eastAsia="Times New Roman" w:hAnsi="Arial" w:cs="Times New Roman"/>
          <w:kern w:val="0"/>
          <w:sz w:val="24"/>
          <w:szCs w:val="20"/>
          <w:lang w:eastAsia="it-IT"/>
          <w14:ligatures w14:val="none"/>
        </w:rPr>
        <w:lastRenderedPageBreak/>
        <w:t xml:space="preserve">quanto è accaduto ad Antiochia con Pietro: </w:t>
      </w:r>
      <w:r w:rsidRPr="00F808F0">
        <w:rPr>
          <w:rFonts w:ascii="Arial" w:eastAsia="Times New Roman" w:hAnsi="Arial" w:cs="Times New Roman"/>
          <w:i/>
          <w:iCs/>
          <w:kern w:val="0"/>
          <w:sz w:val="24"/>
          <w:szCs w:val="20"/>
          <w:lang w:eastAsia="it-IT"/>
          <w14:ligatures w14:val="none"/>
        </w:rPr>
        <w:t>“Ma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w:t>
      </w:r>
      <w:r>
        <w:rPr>
          <w:rFonts w:ascii="Arial" w:eastAsia="Times New Roman" w:hAnsi="Arial" w:cs="Times New Roman"/>
          <w:i/>
          <w:iCs/>
          <w:kern w:val="0"/>
          <w:sz w:val="24"/>
          <w:szCs w:val="20"/>
          <w:lang w:eastAsia="it-IT"/>
          <w14:ligatures w14:val="none"/>
        </w:rPr>
        <w:t>” (Gal 2,11-14).</w:t>
      </w:r>
    </w:p>
    <w:p w14:paraId="0148D2C4" w14:textId="0EDDB310" w:rsidR="00F808F0" w:rsidRPr="00B808FA" w:rsidRDefault="00F808F0" w:rsidP="00A15D2B">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perché lo Spirito Santo ha limitato fortemente l’infallibilità del Papa: </w:t>
      </w:r>
      <w:r w:rsidRPr="00A064E6">
        <w:rPr>
          <w:rFonts w:ascii="Arial" w:eastAsia="Times New Roman" w:hAnsi="Arial" w:cs="Times New Roman"/>
          <w:i/>
          <w:iCs/>
          <w:kern w:val="0"/>
          <w:sz w:val="24"/>
          <w:szCs w:val="20"/>
          <w:lang w:eastAsia="it-IT"/>
          <w14:ligatures w14:val="none"/>
        </w:rPr>
        <w:t>“</w:t>
      </w:r>
      <w:r w:rsidR="00A064E6" w:rsidRPr="00A064E6">
        <w:rPr>
          <w:rFonts w:ascii="Arial" w:eastAsia="Times New Roman" w:hAnsi="Arial" w:cs="Times New Roman"/>
          <w:i/>
          <w:iCs/>
          <w:kern w:val="0"/>
          <w:sz w:val="24"/>
          <w:szCs w:val="20"/>
          <w:lang w:eastAsia="it-IT"/>
          <w14:ligatures w14:val="none"/>
        </w:rPr>
        <w:t>Perciò Noi, mantenendoci fedeli alla tradizione ricevuta dai primordi della fede cristiana, per la gloria di Dio nostro Salvatore, per l’esaltazione della religione Cattolica e per la salvezza dei popoli cristiani, con l’approvazione del sacro Concilio proclamiamo e definiamo dogma rivelato da Dio che il Romano Pontefice, quando parla ex cathedra, cioè quando esercita il suo supremo ufficio di Pastore e di Dottore di tutti i cristiani, e in forza del suo supremo potere Apostolico definisce una dottrina circa la fede e i costumi, vincola tutta la Chiesa, per la divina assistenza a lui promessa nella persona del beato Pietro, gode di quell’infallibilità con cui il divino Redentore volle fosse corredata la sua Chiesa nel definire la dottrina intorno alla fede e ai costumi: pertanto tali definizioni del Romano Pontefice sono immutabili per se stesse, e non per il consenso della Chiesa (</w:t>
      </w:r>
      <w:r w:rsidR="00A064E6" w:rsidRPr="00A064E6">
        <w:rPr>
          <w:rFonts w:ascii="Arial" w:eastAsia="Times New Roman" w:hAnsi="Arial" w:cs="Times New Roman"/>
          <w:i/>
          <w:iCs/>
          <w:kern w:val="0"/>
          <w:sz w:val="24"/>
          <w:szCs w:val="20"/>
          <w:lang w:val="la-Latn" w:eastAsia="it-IT"/>
          <w14:ligatures w14:val="none"/>
        </w:rPr>
        <w:t>Pastor Aesternus, 18 Luglio 1870</w:t>
      </w:r>
      <w:r w:rsidR="00A064E6" w:rsidRPr="00A064E6">
        <w:rPr>
          <w:rFonts w:ascii="Arial" w:eastAsia="Times New Roman" w:hAnsi="Arial" w:cs="Times New Roman"/>
          <w:i/>
          <w:iCs/>
          <w:kern w:val="0"/>
          <w:sz w:val="24"/>
          <w:szCs w:val="20"/>
          <w:lang w:eastAsia="it-IT"/>
          <w14:ligatures w14:val="none"/>
        </w:rPr>
        <w:t xml:space="preserve">). </w:t>
      </w:r>
      <w:r w:rsidR="00B808FA">
        <w:rPr>
          <w:rFonts w:ascii="Arial" w:eastAsia="Times New Roman" w:hAnsi="Arial" w:cs="Times New Roman"/>
          <w:i/>
          <w:iCs/>
          <w:kern w:val="0"/>
          <w:sz w:val="24"/>
          <w:szCs w:val="20"/>
          <w:lang w:eastAsia="it-IT"/>
          <w14:ligatures w14:val="none"/>
        </w:rPr>
        <w:t>“</w:t>
      </w:r>
      <w:r w:rsidR="00B808FA" w:rsidRPr="00B808FA">
        <w:rPr>
          <w:rFonts w:ascii="Arial" w:eastAsia="Times New Roman" w:hAnsi="Arial" w:cs="Times New Roman"/>
          <w:i/>
          <w:iCs/>
          <w:kern w:val="0"/>
          <w:sz w:val="24"/>
          <w:szCs w:val="20"/>
          <w:lang w:eastAsia="it-IT"/>
          <w14:ligatures w14:val="none"/>
        </w:rPr>
        <w:t xml:space="preserve">Questa infallibilità, della quale il divino Redentore volle provveduta la sua Chiesa nel definire la dottrina della fede e della morale, si estende tanto, quanto il deposito della divina Rivelazione, che deve essere gelosamente custodito e fedelmente esposto. Di questa infallibilità il romano Pontefice, capo del collegio dei vescovi, fruisce in virtù del suo ufficio, quando, quale supremo pastore e dottore di tutti i fedeli che conferma nella fede i suoi fratelli (cfr. Lc 22,32), sancisce con atto definitivo una dottrina riguardante la fede e la morale. Perciò le sue definizioni giustamente sono dette </w:t>
      </w:r>
      <w:r w:rsidR="00F52D72" w:rsidRPr="00B808FA">
        <w:rPr>
          <w:rFonts w:ascii="Arial" w:eastAsia="Times New Roman" w:hAnsi="Arial" w:cs="Times New Roman"/>
          <w:i/>
          <w:iCs/>
          <w:kern w:val="0"/>
          <w:sz w:val="24"/>
          <w:szCs w:val="20"/>
          <w:lang w:eastAsia="it-IT"/>
          <w14:ligatures w14:val="none"/>
        </w:rPr>
        <w:t>irriformabili</w:t>
      </w:r>
      <w:r w:rsidR="00B808FA" w:rsidRPr="00B808FA">
        <w:rPr>
          <w:rFonts w:ascii="Arial" w:eastAsia="Times New Roman" w:hAnsi="Arial" w:cs="Times New Roman"/>
          <w:i/>
          <w:iCs/>
          <w:kern w:val="0"/>
          <w:sz w:val="24"/>
          <w:szCs w:val="20"/>
          <w:lang w:eastAsia="it-IT"/>
          <w14:ligatures w14:val="none"/>
        </w:rPr>
        <w:t xml:space="preserve"> per se stesse e non in virtù del consenso della Chiesa, essendo esse pronunziate con l'assistenza dello Spirito Santo a lui promessa nella persona di san Pietro, per cui non hanno bisogno di una approvazione di altri, né ammettono appello alcuno ad altro giudizio. In effetti allora il romano Pontefice pronunzia sentenza non come persona privata, ma espone o difende la dottrina della fede cattolica quale supremo maestro della Chiesa universale, singolarmente insignito del carisma dell'infallibilità della Chiesa stessa. L'infallibilità promessa alla Chiesa risiede pure nel corpo episcopale quando esercita il supremo magistero col successore di Pietro. A queste definizioni non può mai mancare l'assenso della Chiesa, data l'azione dello stesso Spirito Santo che conserva e fa progredire nell'unità della fede tutto il gregge di Cristo</w:t>
      </w:r>
      <w:r w:rsidR="00B808FA">
        <w:rPr>
          <w:rFonts w:ascii="Arial" w:eastAsia="Times New Roman" w:hAnsi="Arial" w:cs="Times New Roman"/>
          <w:i/>
          <w:iCs/>
          <w:kern w:val="0"/>
          <w:sz w:val="24"/>
          <w:szCs w:val="20"/>
          <w:lang w:eastAsia="it-IT"/>
          <w14:ligatures w14:val="none"/>
        </w:rPr>
        <w:t xml:space="preserve">(Lumen Gentium). </w:t>
      </w:r>
    </w:p>
    <w:p w14:paraId="6B8F8A3E" w14:textId="77777777" w:rsidR="000A4825" w:rsidRPr="000A4825" w:rsidRDefault="000A4825" w:rsidP="000F06FC">
      <w:pPr>
        <w:spacing w:after="240" w:line="240" w:lineRule="auto"/>
        <w:jc w:val="both"/>
        <w:rPr>
          <w:rFonts w:ascii="Arial" w:eastAsia="Times New Roman" w:hAnsi="Arial" w:cs="Times New Roman"/>
          <w:kern w:val="0"/>
          <w:sz w:val="24"/>
          <w:szCs w:val="20"/>
          <w:lang w:eastAsia="it-IT"/>
          <w14:ligatures w14:val="none"/>
        </w:rPr>
      </w:pPr>
    </w:p>
    <w:p w14:paraId="7CB762E8" w14:textId="77777777"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2967819E" w14:textId="77777777" w:rsidR="00D67B9D" w:rsidRPr="00D67B9D" w:rsidRDefault="00D67B9D" w:rsidP="000F06FC">
      <w:pPr>
        <w:pStyle w:val="Titolo3"/>
        <w:spacing w:line="240" w:lineRule="auto"/>
      </w:pPr>
      <w:bookmarkStart w:id="295" w:name="_Toc231591253"/>
      <w:r w:rsidRPr="00D67B9D">
        <w:lastRenderedPageBreak/>
        <w:t>Io sono l'Alfa e l'Omega, il Primo e l'Ultimo, il principio e la fine.</w:t>
      </w:r>
      <w:bookmarkEnd w:id="293"/>
      <w:bookmarkEnd w:id="295"/>
      <w:r w:rsidRPr="00D67B9D">
        <w:t xml:space="preserve"> </w:t>
      </w:r>
    </w:p>
    <w:p w14:paraId="0DFD7450"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bestia e satana una sola potenza di male. </w:t>
      </w:r>
      <w:r w:rsidRPr="00D67B9D">
        <w:rPr>
          <w:rFonts w:ascii="Arial" w:eastAsia="Times New Roman" w:hAnsi="Arial" w:cs="Times New Roman"/>
          <w:kern w:val="0"/>
          <w:sz w:val="24"/>
          <w:szCs w:val="20"/>
          <w:lang w:eastAsia="it-IT"/>
          <w14:ligatures w14:val="none"/>
        </w:rPr>
        <w:t xml:space="preserve">L’uomo che si consegna al male e satana istigatore di ogni male – tutto è iniziato da Lui nel Cielo e nel Giardino dell’Eden – diventano una sola potenza di male. Quando queste due potenze diventano una sola potenza è come se l’uomo divenisse la visibilità di satana. Quando questo avviene ed avviene ogni qualvolta la bestia consegna se stessa a satana, si crea nel mondo un tale potere di male che non è nelle forze di altri uomini vincerlo. Questa potenza di male si vince per esaurimento della sua vitalità. Nessuno però sa quanto dura il suo ciclo: se un anno, un secolo, o molti secoli. </w:t>
      </w:r>
    </w:p>
    <w:p w14:paraId="4F63C8A0"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cristiano deve unire la sua forza a quella di Cristo Gesù. </w:t>
      </w:r>
      <w:r w:rsidRPr="00D67B9D">
        <w:rPr>
          <w:rFonts w:ascii="Arial" w:eastAsia="Times New Roman" w:hAnsi="Arial" w:cs="Times New Roman"/>
          <w:kern w:val="0"/>
          <w:sz w:val="24"/>
          <w:szCs w:val="20"/>
          <w:lang w:eastAsia="it-IT"/>
          <w14:ligatures w14:val="none"/>
        </w:rPr>
        <w:t xml:space="preserve">Il cristiano da solo nulla può contro il male. Lo afferma Cristo Gesù: </w:t>
      </w:r>
      <w:r w:rsidRPr="00D67B9D">
        <w:rPr>
          <w:rFonts w:ascii="Arial" w:eastAsia="Times New Roman" w:hAnsi="Arial" w:cs="Times New Roman"/>
          <w:i/>
          <w:kern w:val="0"/>
          <w:sz w:val="24"/>
          <w:szCs w:val="20"/>
          <w:lang w:eastAsia="it-IT"/>
          <w14:ligatures w14:val="none"/>
        </w:rPr>
        <w:t>“Senza di me non potete fare niente”</w:t>
      </w:r>
      <w:r w:rsidRPr="00D67B9D">
        <w:rPr>
          <w:rFonts w:ascii="Arial" w:eastAsia="Times New Roman" w:hAnsi="Arial" w:cs="Times New Roman"/>
          <w:kern w:val="0"/>
          <w:sz w:val="24"/>
          <w:szCs w:val="20"/>
          <w:lang w:eastAsia="it-IT"/>
          <w14:ligatures w14:val="none"/>
        </w:rPr>
        <w:t xml:space="preserve">. Se il cristiano vuole vincere nel suo corpo la potenza di male che viene dalla bestia e da satana deve divenire con Cristo un sola potenza di bene, nella santità, nella verità, carità, fede, giustizia perfetta. È la santità di Cristo Gesù che diviene santità del cristiano la forza che vince il mondo. È sempre Cristo Gesù che vince il mondo. Lo vince però per mezzo del cristiano che è divenuto in Lui una sola verità, una sola santità, una sola grazia, una sola carità. Questa unità con Cristo Gesù ogni cristiano non solo deve desiderarla, deve anche costruirla, edificarla, perché è solo in questa unità che lui potrà vincere il male nel suo corpo, nella sua vita. È solo in questa unità che lui potrà indicare al mondo la via della vittoria sul male. Senza Cristo il male non si vince, perché Cristo è il solo Vittorioso sul peccato, sulla morte, sul principe di questo mondo, su ogni bestia che appare sulla scena della storia. </w:t>
      </w:r>
    </w:p>
    <w:p w14:paraId="42148F5F"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Uomo di malvagità. </w:t>
      </w:r>
      <w:r w:rsidRPr="00D67B9D">
        <w:rPr>
          <w:rFonts w:ascii="Arial" w:eastAsia="Times New Roman" w:hAnsi="Arial" w:cs="Times New Roman"/>
          <w:kern w:val="0"/>
          <w:sz w:val="24"/>
          <w:szCs w:val="20"/>
          <w:lang w:eastAsia="it-IT"/>
          <w14:ligatures w14:val="none"/>
        </w:rPr>
        <w:t xml:space="preserve">Un uomo diviene uomo di malvagità, quando egli vive solo per compiere il male. Quest’uomo ha solo pensieri di male, opere di male, desideri di male, intenzioni di male, propositi di male. Quest’uomo è incapace di fare il bene. Non può, perché la sua natura è come se fosse impastata di male, di peccato. Si giunge a questa situazione spirituale di essere strumenti solo di male e di nessun bene nel momento in cui ci si consegna a satana per essere suo potere visibile di male sulla terra, tra gli uomini. Ognuno deve mettere ogni attenzione a non superare il limite del male, altrimenti non ci sarà più alcuna possibilità di ritorno. Quando un uomo si consegna tutto al male, dal male è fatto prigioniero, schiavo per sempre, per tutta l’eternità. </w:t>
      </w:r>
    </w:p>
    <w:p w14:paraId="29CD02E9"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Nell’unione del male con il male per il male il vero mistero del mistero dell’iniquità. </w:t>
      </w:r>
      <w:r w:rsidRPr="00D67B9D">
        <w:rPr>
          <w:rFonts w:ascii="Arial" w:eastAsia="Times New Roman" w:hAnsi="Arial" w:cs="Times New Roman"/>
          <w:kern w:val="0"/>
          <w:sz w:val="24"/>
          <w:szCs w:val="20"/>
          <w:lang w:eastAsia="it-IT"/>
          <w14:ligatures w14:val="none"/>
        </w:rPr>
        <w:t xml:space="preserve">Da solo nessun uomo sarebbe capace di sconvolgere la terra con il suo male, nessuno capace di dominarla, di schiavizzarla, di ridurla in suo potere. Questa capacità si realizza quando avviene l’unione del male con il male per il male. È in questa unione il vero mistero dell’iniquità. È questa unione la forza indistruttibile del male. Questo significa che la responsabilità circa il male che si compie non è solo di questa o di quell’altra bestia che sorge di tempo in tempo sulla nostra terra. Questa bestia avrebbe ben poco potere se fosse da sola. Questa bestia ha un potere enorme a motivo di tutti quegli uomini che aggiungono il loro potere di male al suo. La bestia ha la capacità di strutturare il male, di farlo divenire potenza invincibile. Ma se non avesse il supporto </w:t>
      </w:r>
      <w:r w:rsidRPr="00D67B9D">
        <w:rPr>
          <w:rFonts w:ascii="Arial" w:eastAsia="Times New Roman" w:hAnsi="Arial" w:cs="Times New Roman"/>
          <w:kern w:val="0"/>
          <w:sz w:val="24"/>
          <w:szCs w:val="20"/>
          <w:lang w:eastAsia="it-IT"/>
          <w14:ligatures w14:val="none"/>
        </w:rPr>
        <w:lastRenderedPageBreak/>
        <w:t xml:space="preserve">responsabile di tutti gli uomini che si uniscono ad essa, questa bestia sarebbe con un potere assai limitato, potrebbe far ben poca cosa. Questa verità deve significare per tutti una cosa sola: ognuno che dona il suo potere di male alla bestia è responsabile di tutto il male che la bestia compie. Ma anche: chi vuole indebolire il potere di male della bestia, deve togliere ad essa il suo particolare, personale potere di male. È sufficiente che un solo uomo tolga il suo potere di male alla bestia e questa potrebbe anche andare in rovina. Mancherebbe di un anello vitale per la strutturazione del male da compiere sulla terra. Molto male non si potrebbe compiere. Per questo è giusto che ognuno lo sappia: ogni collaborazione con la bestia, a qualsiasi titolo avvenga, rende responsabile colui che collabora di tutto il male che la bestia compie. Ognuno è avvisato. Ognuno sa qual è la sua responsabilità dinanzi al male del mondo. </w:t>
      </w:r>
    </w:p>
    <w:p w14:paraId="38F55E7D" w14:textId="36BC5751"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L’ammirazione per la bestia. </w:t>
      </w:r>
      <w:r w:rsidRPr="00D67B9D">
        <w:rPr>
          <w:rFonts w:ascii="Arial" w:eastAsia="Times New Roman" w:hAnsi="Arial" w:cs="Times New Roman"/>
          <w:kern w:val="0"/>
          <w:sz w:val="24"/>
          <w:szCs w:val="20"/>
          <w:lang w:eastAsia="it-IT"/>
          <w14:ligatures w14:val="none"/>
        </w:rPr>
        <w:t>Quando nel cuore degli uomini sorge ammirazione per questa o per quell’altra bestia che sorge sulla terra, è segno di un grande degrado morale. È proprio questo degrado morale il terreno fertile, la foresta nella quale cresce e si fortifica il potere della bestia. Questa prima verità deve condurci ad una seconda:</w:t>
      </w:r>
      <w:r w:rsidR="0045474D">
        <w:rPr>
          <w:rFonts w:ascii="Arial" w:eastAsia="Times New Roman" w:hAnsi="Arial" w:cs="Times New Roman"/>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 xml:space="preserve">contrariamente a quanto si potrebbe pensare, non è la bestia che genera il degrado morale, è il degrado morale che genera la bestia. Non è la bestia che genera l’idolatria, è invece l’idolatria del mondo che genera la bestia. Se non vi fosse il mondo dell’idolatria, del quale essa si nutre per alimentare il suo potere di male, la bestia non avrebbe alcun potere sulla terra. Essa mancherebbe di quel mondo del quale ha bisogno per esercitare la sua volontà di male. Che un popolo sia idolatra lo attesta proprio l’ammirazione per la bestia che sorge in mezzo ad essa. Se si vuole che nessuna bestia sorga in un popolo la via giusta da percorrere è una sola: conservare questo popolo nella verità, nella giustizia, nel bene morale sempre. </w:t>
      </w:r>
    </w:p>
    <w:p w14:paraId="3836C3F1"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superbia genera e insieme distrugge la bestia. </w:t>
      </w:r>
      <w:r w:rsidRPr="00D67B9D">
        <w:rPr>
          <w:rFonts w:ascii="Arial" w:eastAsia="Times New Roman" w:hAnsi="Arial" w:cs="Times New Roman"/>
          <w:kern w:val="0"/>
          <w:sz w:val="24"/>
          <w:szCs w:val="20"/>
          <w:lang w:eastAsia="it-IT"/>
          <w14:ligatures w14:val="none"/>
        </w:rPr>
        <w:t xml:space="preserve">Anche questa è verità che merita tutta la nostra attenzione. L’uomo nella sua superbia vuole prendere il posto di Dio, vuole essere Dio sulla terra, vuole governare la terra con la sua volontà di male. La superbia che fa innalzare l’uomo sulle nubi del cielo, al posto di Dio, è la stessa che lo fa precipitare. Perché? Per possedere il posto di Dio occorre anche la saggezza, la sapienza, l’intelligenza, l’onnipotenza di Dio. Ora la bestia non possiede nessuna di queste virtù, o qualità divine. Essa possiede solo la volontà di male, che è però governata dalla sua stoltezza, insipienza, cecità. L’insipienza e la stoltezza diventa nel superbo vera </w:t>
      </w:r>
      <w:r w:rsidRPr="00D67B9D">
        <w:rPr>
          <w:rFonts w:ascii="Arial" w:eastAsia="Times New Roman" w:hAnsi="Arial" w:cs="Times New Roman"/>
          <w:i/>
          <w:kern w:val="0"/>
          <w:sz w:val="24"/>
          <w:szCs w:val="20"/>
          <w:lang w:eastAsia="it-IT"/>
          <w14:ligatures w14:val="none"/>
        </w:rPr>
        <w:t>“pazzia”</w:t>
      </w:r>
      <w:r w:rsidRPr="00D67B9D">
        <w:rPr>
          <w:rFonts w:ascii="Arial" w:eastAsia="Times New Roman" w:hAnsi="Arial" w:cs="Times New Roman"/>
          <w:kern w:val="0"/>
          <w:sz w:val="24"/>
          <w:szCs w:val="20"/>
          <w:lang w:eastAsia="it-IT"/>
          <w14:ligatures w14:val="none"/>
        </w:rPr>
        <w:t xml:space="preserve">, vera </w:t>
      </w:r>
      <w:r w:rsidRPr="00D67B9D">
        <w:rPr>
          <w:rFonts w:ascii="Arial" w:eastAsia="Times New Roman" w:hAnsi="Arial" w:cs="Times New Roman"/>
          <w:i/>
          <w:kern w:val="0"/>
          <w:sz w:val="24"/>
          <w:szCs w:val="20"/>
          <w:lang w:eastAsia="it-IT"/>
          <w14:ligatures w14:val="none"/>
        </w:rPr>
        <w:t>“demenza”</w:t>
      </w:r>
      <w:r w:rsidRPr="00D67B9D">
        <w:rPr>
          <w:rFonts w:ascii="Arial" w:eastAsia="Times New Roman" w:hAnsi="Arial" w:cs="Times New Roman"/>
          <w:kern w:val="0"/>
          <w:sz w:val="24"/>
          <w:szCs w:val="20"/>
          <w:lang w:eastAsia="it-IT"/>
          <w14:ligatures w14:val="none"/>
        </w:rPr>
        <w:t xml:space="preserve">, diventano decisioni insensate, stolte, di sicura catastrofe, di imminente fine. Il superbo è rovinato dalla sua stessa superbia, perché questa lo spinge a decisioni pazze, dementi, stolte, insensate. Sono queste decisioni che conducono alla distruzione ogni bestia che sorge in seno all’umanità. Dio è la sapienza dell’uomo. Senza Dio l’uomo è solo uno stolto, un cieco, un demente. Senza Dio tutte le opere dell’uomo sono pura follia. </w:t>
      </w:r>
    </w:p>
    <w:p w14:paraId="2807C8EC"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peccato ingrassa ogni bestia. </w:t>
      </w:r>
      <w:r w:rsidRPr="00D67B9D">
        <w:rPr>
          <w:rFonts w:ascii="Arial" w:eastAsia="Times New Roman" w:hAnsi="Arial" w:cs="Times New Roman"/>
          <w:kern w:val="0"/>
          <w:sz w:val="24"/>
          <w:szCs w:val="20"/>
          <w:lang w:eastAsia="it-IT"/>
          <w14:ligatures w14:val="none"/>
        </w:rPr>
        <w:t xml:space="preserve">Lo si è già detto: è il mondo del peccato, dell’idolatria, dell’immoralità il cibo che dona vigore, o che ingrassa la bestia. Per questo motivo, chi vuole distruggere o diminuire il potere della bestia è giusto che faccia una cosa sola: tolga ogni riserva di cibo alla bestia. Come può avvenire questo? Facendo sì che gli uomini dal regno dell’idolatria passino al regno della </w:t>
      </w:r>
      <w:r w:rsidRPr="00D67B9D">
        <w:rPr>
          <w:rFonts w:ascii="Arial" w:eastAsia="Times New Roman" w:hAnsi="Arial" w:cs="Times New Roman"/>
          <w:kern w:val="0"/>
          <w:sz w:val="24"/>
          <w:szCs w:val="20"/>
          <w:lang w:eastAsia="it-IT"/>
          <w14:ligatures w14:val="none"/>
        </w:rPr>
        <w:lastRenderedPageBreak/>
        <w:t xml:space="preserve">verità, dall’immoralità alla moralità, dal peccato alla grazia, dalla falsità alla fede. Questo può avvenire in un solo modo: attraverso la Chiesa che predica ed annunzia il Vangelo della salvezza e dona la grazia di Cristo Gesù che redime, fortifica, santifica l’uomo. Ogni uomo che la Chiesa sottrae al regno della bestia, è un cibo di ingrasso che essa sottrae alla bestia, rendendola meno forte nella sua potenza di male, di peccato, di superbia. </w:t>
      </w:r>
    </w:p>
    <w:p w14:paraId="4DB3CD71" w14:textId="13B829B6"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Le corna ingannano. </w:t>
      </w:r>
      <w:r w:rsidRPr="00D67B9D">
        <w:rPr>
          <w:rFonts w:ascii="Arial" w:eastAsia="Times New Roman" w:hAnsi="Arial" w:cs="Times New Roman"/>
          <w:kern w:val="0"/>
          <w:sz w:val="24"/>
          <w:szCs w:val="20"/>
          <w:lang w:eastAsia="it-IT"/>
          <w14:ligatures w14:val="none"/>
        </w:rPr>
        <w:t xml:space="preserve">Nessuno, se vuole conoscere la verità di un altro, deve guardare il suo aspetto esteriore, il suo modo di essere e di presentarsi. Le </w:t>
      </w:r>
      <w:r w:rsidRPr="00D67B9D">
        <w:rPr>
          <w:rFonts w:ascii="Arial" w:eastAsia="Times New Roman" w:hAnsi="Arial" w:cs="Times New Roman"/>
          <w:i/>
          <w:kern w:val="0"/>
          <w:sz w:val="24"/>
          <w:szCs w:val="20"/>
          <w:lang w:eastAsia="it-IT"/>
          <w14:ligatures w14:val="none"/>
        </w:rPr>
        <w:t xml:space="preserve">“corna” </w:t>
      </w:r>
      <w:r w:rsidRPr="00D67B9D">
        <w:rPr>
          <w:rFonts w:ascii="Arial" w:eastAsia="Times New Roman" w:hAnsi="Arial" w:cs="Times New Roman"/>
          <w:kern w:val="0"/>
          <w:sz w:val="24"/>
          <w:szCs w:val="20"/>
          <w:lang w:eastAsia="it-IT"/>
          <w14:ligatures w14:val="none"/>
        </w:rPr>
        <w:t>che sono l’aspetto esteriore possono anche ingannare. Ognuno può indossare corna di agnello ed essere lupo rapace. La verità o la falsità di un uomo si conosce dalle sue parole e dalle sue opere. Ogni parola ed ogni opera contro Dio e contro l’uomo attestano che ci troviamo dinanzi ad una bestia. Ogni parola ed ogni opera a favore della verità di Dio e dell’uomo mostrano che siamo dinanzi ad un uomo di Dio, che vuole una cosa sola: amare Dio e l’uomo con la stessa carità di Dio, la sua stessa verità. Ognuno può non lasciarsi ingannare. Gli è sufficiente osservare le parole e le opere di colui che gli sta di fronte. Questo è possibile solo se uno è nella verità e nella carità di Cristo Gesù. È solo per grazia che si può conoscere la verità dell’altro. Chi non è nella grazia, non conosce il bene, non conosce la verità, non conosce Dio. Facilmente si lascerà ingannare perché lui stesso è già nell’inganno e nella falsità. Lui stesso è già senza Dio. Riappare e ricompare sempre la stessa verità: è la falsità, l’idolatria, l’immoralità del mondo il cibo che ingrassa la bestia e le dona potere.</w:t>
      </w:r>
      <w:r w:rsidR="0045474D">
        <w:rPr>
          <w:rFonts w:ascii="Arial" w:eastAsia="Times New Roman" w:hAnsi="Arial" w:cs="Times New Roman"/>
          <w:kern w:val="0"/>
          <w:sz w:val="24"/>
          <w:szCs w:val="20"/>
          <w:lang w:eastAsia="it-IT"/>
          <w14:ligatures w14:val="none"/>
        </w:rPr>
        <w:t xml:space="preserve"> </w:t>
      </w:r>
    </w:p>
    <w:p w14:paraId="05DD3B60"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potenza di inganno della bestia: prodigi e segni. </w:t>
      </w:r>
      <w:r w:rsidRPr="00D67B9D">
        <w:rPr>
          <w:rFonts w:ascii="Arial" w:eastAsia="Times New Roman" w:hAnsi="Arial" w:cs="Times New Roman"/>
          <w:kern w:val="0"/>
          <w:sz w:val="24"/>
          <w:szCs w:val="20"/>
          <w:lang w:eastAsia="it-IT"/>
          <w14:ligatures w14:val="none"/>
        </w:rPr>
        <w:t xml:space="preserve">La verità di un uomo è una sola: la sua opera conforme alla verità e alla carità di Dio. Tutto il resto, compresi i segni e i prodigi, non sono criteri di verità per nessuno. Questo principio è assoluto, non consente eccezioni. Chi crede nella verità di un uomo sol perché quest’uomo opera segni e prodigi, sappia che si trova su una via che lo conduce alla più grande falsità. Lo introduce su una strada senza uscita, perché è una strada che immette nella più grande falsità. Anche questa regola, che è così semplice da applicare, da molti viene disattesa. Perché? È disattesa perché essa può essere applicata solo da chi possiede la sapienza e l’intelligenza dello Spirito Santo. Chi è nel peccato è già un uomo privo di sapienza e di saggezza divina. Chi è nel peccato è già uno stolto e nella stoltezza tutto è buio intorno a noi. Nella stoltezza si è come ciechi, ciechi nella mente, ciechi nel cuore, ciechi nella volontà. Non vediamo, non ascoltiamo, non percepiamo che dinanzi a noi c’è solo una potenza di inganno, di peccato, di morte. Potremmo percepirla, ma non possiamo a causa della nostra situazione o condizione spirituale. Questo deve condurci all’affermazione di una sola verità: chi vuole salvarsi dall’inganno della bestia deve crescere e maturare in ogni sapienza e verità che vengono da Dio, in ogni santità che è in Cristo Gesù. </w:t>
      </w:r>
    </w:p>
    <w:p w14:paraId="133B84C1"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L’inganno conduce all’idolatria. </w:t>
      </w:r>
      <w:r w:rsidRPr="00D67B9D">
        <w:rPr>
          <w:rFonts w:ascii="Arial" w:eastAsia="Times New Roman" w:hAnsi="Arial" w:cs="Times New Roman"/>
          <w:kern w:val="0"/>
          <w:sz w:val="24"/>
          <w:szCs w:val="20"/>
          <w:lang w:eastAsia="it-IT"/>
          <w14:ligatures w14:val="none"/>
        </w:rPr>
        <w:t xml:space="preserve">Quando un uomo cade nell’inganno della bestia, la sua fine è una sola: egli diviene idolatra. Dall’idolatria passa poi ad una immoralità sempre più grande, fino a giungere a superare gli stessi limiti del male, del peccato. Quando questo avviene è la fine spirituale di un uomo. Quest’uomo ormai appartiene alla bestia, è suo. La bestia può fare di lui ciò che vuole. </w:t>
      </w:r>
    </w:p>
    <w:p w14:paraId="6D60A066"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lastRenderedPageBreak/>
        <w:t xml:space="preserve">È la malvagità universale che genera la bestia. </w:t>
      </w:r>
      <w:r w:rsidRPr="00D67B9D">
        <w:rPr>
          <w:rFonts w:ascii="Arial" w:eastAsia="Times New Roman" w:hAnsi="Arial" w:cs="Times New Roman"/>
          <w:kern w:val="0"/>
          <w:sz w:val="24"/>
          <w:szCs w:val="20"/>
          <w:lang w:eastAsia="it-IT"/>
          <w14:ligatures w14:val="none"/>
        </w:rPr>
        <w:t xml:space="preserve">Questa verità è già stata annunziata e presentata in tutta la sua gravità. C’è da aggiungere ancora una sola piccola postilla: la Chiesa ha una sua grande responsabilità in ordine all’arginamento della malvagità universale, causata in seno all’umanità dal peccato originale e alimentata dal peccato attuale di ogni uomo. Per vivere santamente questa sua responsabilità essa deve presentarsi al mondo non con i segni della religiosità, bensì con le armi della verità. È la verità la forza di contrasto, la forza di vittoria. È la verità che è divenuta la sua stessa vita, la vita di tutti i suoi figli. È la verità che è la sua stessa Parola, la Parola di verità di tutti i suoi figli. Il culto serve per far crescere in santità e in grazia i figli della Chiesa. Esso non è un mezzo di contrasto per quanti sono avvolti dalla malvagità universale. La malvagità universale si può contrastare in un solo modo: con lo Spirito Santo che viene riversato sull’umanità dalla santità e dalla verità che sono la stessa vita della Chiesa. La santità e la verità sono date alla Chiesa dalla Parola del Vangelo vissuta in tutta la sua interezza. </w:t>
      </w:r>
    </w:p>
    <w:p w14:paraId="2EF6636A" w14:textId="723CAAB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L’indipendenza nel male di quanti operano il male. Il male è senza padrone. </w:t>
      </w:r>
      <w:r w:rsidRPr="00D67B9D">
        <w:rPr>
          <w:rFonts w:ascii="Arial" w:eastAsia="Times New Roman" w:hAnsi="Arial" w:cs="Times New Roman"/>
          <w:kern w:val="0"/>
          <w:sz w:val="24"/>
          <w:szCs w:val="20"/>
          <w:lang w:eastAsia="it-IT"/>
          <w14:ligatures w14:val="none"/>
        </w:rPr>
        <w:t>È verità: tutti coloro che uniscono il loro potere di male alla bestia, apparentemente sono dipendenti dalla bestia, la realtà invece è ben diversa. Tutti costoro divengono a loro volta altrettante “bestie” con potere che esercitano in modo autonomo, indipendente, con malvagità e crudeltà propria, personale. Il male non ha padrone. Il male si allea, ma non vuole alcuna dipendenza. È questa indipendenza del male la forza ma anche la debolezza del male. Questo fa sì che lo stesso male insorga contro il male, o che il male distrugge il male, per avere il governo assoluto del male. Anche questa verità dovrebbe essere oggetto di tanta riflessione, meditazione, approfondimento.</w:t>
      </w:r>
      <w:r w:rsidR="0045474D">
        <w:rPr>
          <w:rFonts w:ascii="Arial" w:eastAsia="Times New Roman" w:hAnsi="Arial" w:cs="Times New Roman"/>
          <w:kern w:val="0"/>
          <w:sz w:val="24"/>
          <w:szCs w:val="20"/>
          <w:lang w:eastAsia="it-IT"/>
          <w14:ligatures w14:val="none"/>
        </w:rPr>
        <w:t xml:space="preserve"> </w:t>
      </w:r>
    </w:p>
    <w:p w14:paraId="3D50A4D0"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potere autonomo del male la vera catastrofe della storia. </w:t>
      </w:r>
      <w:r w:rsidRPr="00D67B9D">
        <w:rPr>
          <w:rFonts w:ascii="Arial" w:eastAsia="Times New Roman" w:hAnsi="Arial" w:cs="Times New Roman"/>
          <w:kern w:val="0"/>
          <w:sz w:val="24"/>
          <w:szCs w:val="20"/>
          <w:lang w:eastAsia="it-IT"/>
          <w14:ligatures w14:val="none"/>
        </w:rPr>
        <w:t xml:space="preserve">Poiché ogni uomo di male vuole esercitare il suo potere in modo autonomo, indipendente, nell’assoluta libertà, questa volontà di potere autonomo è la vera catastrofe della storia. Ognuno per rendersi credibile nel male aggiunge al male la sua personale virulenza, malvagità, assenza di pietà. Si giunge anche a compiere il male senza alcuna ragione. L’unica ragione è quella dell’affermazione della propria superiorità ed autonomia. L’esercizio di questo potere autonomo genera molta sofferenza, produce un dolore indicibile, perché lo si esercita senza alcuna pietà, commiserazione, senso di giustizia. </w:t>
      </w:r>
    </w:p>
    <w:p w14:paraId="59CF8818"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rinunzia ad ogni diritto. </w:t>
      </w:r>
      <w:r w:rsidRPr="00D67B9D">
        <w:rPr>
          <w:rFonts w:ascii="Arial" w:eastAsia="Times New Roman" w:hAnsi="Arial" w:cs="Times New Roman"/>
          <w:kern w:val="0"/>
          <w:sz w:val="24"/>
          <w:szCs w:val="20"/>
          <w:lang w:eastAsia="it-IT"/>
          <w14:ligatures w14:val="none"/>
        </w:rPr>
        <w:t xml:space="preserve">Il cristiano che vuole vincere il male nel suo corpo, deve sapere una sola verità: egli è chiamato a rinunziare ad ogni diritto. Il male lo si vince in un solo modo: consegnando la nostra vita alla morte, al martirio, alla sofferenza, alla schiavitù, al dolore. Chi rinunzia alla propria vita per vincere il male nel suo corpo, deve rinunziare ad ogni altro diritto che la vita comporta in sé. Se si rinunzia al diritto fondamentale che è quello della conservazione della propria vita è giusto che si rinunzia ad ogni altro diritto che è di aiuto, o di sostegno alla stessa vita. Senza la rinunzia ad ogni diritto, mai si potrà vincere il male. L’affermazione anche dei più elementari diritti spesso comportano un’opera di male da parte nostra. Quando questo avviene, non siamo noi che vinciamo il male, ma il male ci ha già vinti. Siamo suoi. </w:t>
      </w:r>
    </w:p>
    <w:p w14:paraId="09A4D3F8"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lastRenderedPageBreak/>
        <w:t xml:space="preserve">Il potere di male della bestia cessa per esaurimento del suo permesso. </w:t>
      </w:r>
      <w:r w:rsidRPr="00D67B9D">
        <w:rPr>
          <w:rFonts w:ascii="Arial" w:eastAsia="Times New Roman" w:hAnsi="Arial" w:cs="Times New Roman"/>
          <w:kern w:val="0"/>
          <w:sz w:val="24"/>
          <w:szCs w:val="20"/>
          <w:lang w:eastAsia="it-IT"/>
          <w14:ligatures w14:val="none"/>
        </w:rPr>
        <w:t xml:space="preserve">Niente avviene nel mondo se non per permissione del Signore, il solo che ha il potere di governare il Cielo e la terra. Perché Dio permetta al male, alla bestia di sorgere sulla terra è il mistero dei misteri che trova luce solo nella sua verità e nella sua santità. Se Dio permette alla bestia di sorgere nessun uomo potrà impedirle di sorgere, o potrà mai soffocare la sua forza. Ognuno di noi potrà invece pregare il Signore che tolga il permesso alla bestia e la riconduca nella sua nullità. Ma per questo occorre una grande nostra conversione, una grande santità portata a suffragio della nostra preghiera. È la conversione e la santità dell’uomo il suo strumento valido perché il Signore faccia sì che si esaurisca il permesso della bestia e che questa non faccia più del male agli uomini. Anche su questa verità è necessario che si rifletta, si mediti, si pensi seriamente in modo da condurre sempre la nostra vita nella verità e nella santità di Cristo Gesù. Siamo nel cuore del mistero dell’iniquità. Solo con la luce sapiente e saggia di Dio possiamo conoscerlo, per vincerlo in noi e negli altri. </w:t>
      </w:r>
    </w:p>
    <w:p w14:paraId="37CB2BC2"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p>
    <w:p w14:paraId="1FC57EA2" w14:textId="77777777" w:rsidR="00BE3756" w:rsidRPr="004E3ABC" w:rsidRDefault="00BE3756" w:rsidP="00BE3756">
      <w:pPr>
        <w:pStyle w:val="Titolo3"/>
      </w:pPr>
      <w:bookmarkStart w:id="296" w:name="_Toc231591254"/>
      <w:r>
        <w:t>Riflessioni sul testo</w:t>
      </w:r>
      <w:bookmarkEnd w:id="296"/>
    </w:p>
    <w:p w14:paraId="085A8EB1"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05A12C19"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297" w:name="_Hlk135991748"/>
      <w:r w:rsidRPr="006D645E">
        <w:rPr>
          <w:rFonts w:ascii="Arial" w:eastAsia="Times New Roman" w:hAnsi="Arial" w:cs="Arial"/>
          <w:b/>
          <w:bCs/>
          <w:kern w:val="0"/>
          <w:sz w:val="24"/>
          <w:szCs w:val="20"/>
          <w:lang w:eastAsia="it-IT"/>
          <w14:ligatures w14:val="none"/>
        </w:rPr>
        <w:t>V 13,</w:t>
      </w:r>
      <w:bookmarkEnd w:id="297"/>
      <w:r w:rsidRPr="006D645E">
        <w:rPr>
          <w:rFonts w:ascii="Arial" w:eastAsia="Times New Roman" w:hAnsi="Arial" w:cs="Arial"/>
          <w:b/>
          <w:bCs/>
          <w:kern w:val="0"/>
          <w:sz w:val="24"/>
          <w:szCs w:val="20"/>
          <w:lang w:eastAsia="it-IT"/>
          <w14:ligatures w14:val="none"/>
        </w:rPr>
        <w:t xml:space="preserve">1 </w:t>
      </w:r>
      <w:bookmarkStart w:id="298" w:name="_Hlk137358811"/>
      <w:r w:rsidRPr="006D645E">
        <w:rPr>
          <w:rFonts w:ascii="Arial" w:eastAsia="Times New Roman" w:hAnsi="Arial" w:cs="Arial"/>
          <w:kern w:val="0"/>
          <w:sz w:val="24"/>
          <w:szCs w:val="20"/>
          <w:lang w:eastAsia="it-IT"/>
          <w14:ligatures w14:val="none"/>
        </w:rPr>
        <w:t>E vidi salire dal mare una bestia che aveva dieci corna e sette teste, sulle corna dieci diademi e su ciascuna testa un titolo blasfemo.</w:t>
      </w:r>
      <w:bookmarkEnd w:id="298"/>
      <w:r w:rsidRPr="006D645E">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vidi de mare bestiam ascendentem habentem capita septem et cornua decem et super cornua eius decem diademata et super capita eius nomina blasphemiae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™k tÁj qal£sshj qhr…on ¢naba‹non, œcon kšrata dška kaˆ kefal¦j ˜pt£ kaˆ ™pˆ tîn ker£twn aÙtoà dška diad»mata kaˆ ™pˆ t¦j kefal¦j aÙtoà ÑnÒma[ta] blasfhm…aj.</w:t>
      </w:r>
    </w:p>
    <w:p w14:paraId="13257D19" w14:textId="45953446" w:rsidR="006D645E" w:rsidRPr="007D2802" w:rsidRDefault="006D645E" w:rsidP="000F06FC">
      <w:pPr>
        <w:spacing w:after="240" w:line="240" w:lineRule="auto"/>
        <w:jc w:val="both"/>
        <w:rPr>
          <w:rFonts w:ascii="Arial" w:eastAsia="Times New Roman" w:hAnsi="Arial" w:cs="Arial"/>
          <w:kern w:val="0"/>
          <w:sz w:val="24"/>
          <w:szCs w:val="20"/>
          <w:lang w:eastAsia="it-IT"/>
          <w14:ligatures w14:val="none"/>
        </w:rPr>
      </w:pPr>
      <w:r w:rsidRPr="007D2802">
        <w:rPr>
          <w:rFonts w:ascii="Arial" w:eastAsia="Times New Roman" w:hAnsi="Arial" w:cs="Arial"/>
          <w:kern w:val="0"/>
          <w:sz w:val="24"/>
          <w:szCs w:val="20"/>
          <w:lang w:eastAsia="it-IT"/>
          <w14:ligatures w14:val="none"/>
        </w:rPr>
        <w:t xml:space="preserve">Partiamo dagli ultimi due versetti del Capitolo XII: </w:t>
      </w:r>
      <w:r w:rsidRPr="007D2802">
        <w:rPr>
          <w:rFonts w:ascii="Arial" w:eastAsia="Times New Roman" w:hAnsi="Arial" w:cs="Arial"/>
          <w:i/>
          <w:iCs/>
          <w:kern w:val="0"/>
          <w:sz w:val="24"/>
          <w:szCs w:val="20"/>
          <w:lang w:eastAsia="it-IT"/>
          <w14:ligatures w14:val="none"/>
        </w:rPr>
        <w:t>“Allora il drago si infuriò contro la donna e se ne andò a fare guerra contro il resto della sua discendenza, contro quelli che custodiscono i comandamenti di Dio e sono in possesso della testimonianza di Gesù. E si appostò sulla spiaggia del mare”</w:t>
      </w:r>
      <w:r w:rsidRPr="007D2802">
        <w:rPr>
          <w:rFonts w:ascii="Arial" w:eastAsia="Times New Roman" w:hAnsi="Arial" w:cs="Arial"/>
          <w:kern w:val="0"/>
          <w:sz w:val="24"/>
          <w:szCs w:val="20"/>
          <w:lang w:eastAsia="it-IT"/>
          <w14:ligatures w14:val="none"/>
        </w:rPr>
        <w:t xml:space="preserve"> (Ap 12,17-18). Il drago, Satana, si apposta sulla spiaggia del mare. Per fare guerra contro tutto il resto della discendenza della Donna, o il resto della sua stirpe – si compie la Parola del Signore detta alle origini al serpente: </w:t>
      </w:r>
      <w:r w:rsidRPr="007D2802">
        <w:rPr>
          <w:rFonts w:ascii="Arial" w:eastAsia="Times New Roman" w:hAnsi="Arial" w:cs="Arial"/>
          <w:i/>
          <w:iCs/>
          <w:kern w:val="0"/>
          <w:sz w:val="24"/>
          <w:szCs w:val="20"/>
          <w:lang w:eastAsia="it-IT"/>
          <w14:ligatures w14:val="none"/>
        </w:rPr>
        <w:t>Io porrò inimicizia fra te e la donna, fra la tua stirpe e la sua stirpe: questa ti schiaccerà la testa e tu le insidierai il calcagno</w:t>
      </w:r>
      <w:r w:rsidRPr="007D2802">
        <w:rPr>
          <w:rFonts w:ascii="Arial" w:eastAsia="Times New Roman" w:hAnsi="Arial" w:cs="Arial"/>
          <w:kern w:val="0"/>
          <w:sz w:val="24"/>
          <w:szCs w:val="20"/>
          <w:lang w:eastAsia="it-IT"/>
          <w14:ligatures w14:val="none"/>
        </w:rPr>
        <w:t xml:space="preserve"> (Gen 3,15) –</w:t>
      </w:r>
      <w:r w:rsidR="0045474D">
        <w:rPr>
          <w:rFonts w:ascii="Arial" w:eastAsia="Times New Roman" w:hAnsi="Arial" w:cs="Arial"/>
          <w:kern w:val="0"/>
          <w:sz w:val="24"/>
          <w:szCs w:val="20"/>
          <w:lang w:eastAsia="it-IT"/>
          <w14:ligatures w14:val="none"/>
        </w:rPr>
        <w:t xml:space="preserve"> </w:t>
      </w:r>
      <w:r w:rsidRPr="007D2802">
        <w:rPr>
          <w:rFonts w:ascii="Arial" w:eastAsia="Times New Roman" w:hAnsi="Arial" w:cs="Arial"/>
          <w:kern w:val="0"/>
          <w:sz w:val="24"/>
          <w:szCs w:val="20"/>
          <w:lang w:eastAsia="it-IT"/>
          <w14:ligatures w14:val="none"/>
        </w:rPr>
        <w:t xml:space="preserve">ha bisogno di qualcuno che lo aiuti. Ecco chi viene in suo aiuto: sale dal mare una bestia che ha dieci corna e sette teste, sulle corna dieci diademi e su ciascuna testa un titolo blasfemo. </w:t>
      </w:r>
    </w:p>
    <w:p w14:paraId="3C8B5A42" w14:textId="77777777" w:rsidR="007D2802" w:rsidRDefault="006D645E" w:rsidP="000F06FC">
      <w:pPr>
        <w:spacing w:after="240" w:line="240" w:lineRule="auto"/>
        <w:jc w:val="both"/>
        <w:rPr>
          <w:rFonts w:ascii="Arial" w:eastAsia="Times New Roman" w:hAnsi="Arial" w:cs="Arial"/>
          <w:kern w:val="0"/>
          <w:sz w:val="24"/>
          <w:szCs w:val="20"/>
          <w:lang w:eastAsia="it-IT"/>
          <w14:ligatures w14:val="none"/>
        </w:rPr>
      </w:pPr>
      <w:r w:rsidRPr="007D2802">
        <w:rPr>
          <w:rFonts w:ascii="Arial" w:eastAsia="Times New Roman" w:hAnsi="Arial" w:cs="Arial"/>
          <w:kern w:val="0"/>
          <w:sz w:val="24"/>
          <w:szCs w:val="20"/>
          <w:lang w:eastAsia="it-IT"/>
          <w14:ligatures w14:val="none"/>
        </w:rPr>
        <w:t xml:space="preserve">Per entrare nel mistero della storia e anche per conoscere quanto di terribilmente grande sta per accadere, è cosa giusta leggere prima qualche pagina del profeta Daniele. Queste pagine ci rivelano che le forze del male sempre si sono scatenate contro la stirpe della Donna, mai però con una così grande potenza di male, potenza di male che appare superiore a quella dello stesso drago. </w:t>
      </w:r>
    </w:p>
    <w:p w14:paraId="2307C46C" w14:textId="77777777" w:rsidR="006D645E" w:rsidRPr="007D2802" w:rsidRDefault="006D645E" w:rsidP="000F06FC">
      <w:pPr>
        <w:spacing w:after="240" w:line="240" w:lineRule="auto"/>
        <w:jc w:val="both"/>
        <w:rPr>
          <w:rFonts w:ascii="Arial" w:eastAsia="Times New Roman" w:hAnsi="Arial" w:cs="Arial"/>
          <w:kern w:val="0"/>
          <w:sz w:val="24"/>
          <w:szCs w:val="20"/>
          <w:lang w:eastAsia="it-IT"/>
          <w14:ligatures w14:val="none"/>
        </w:rPr>
      </w:pPr>
      <w:r w:rsidRPr="007D2802">
        <w:rPr>
          <w:rFonts w:ascii="Arial" w:eastAsia="Times New Roman" w:hAnsi="Arial" w:cs="Arial"/>
          <w:kern w:val="0"/>
          <w:sz w:val="24"/>
          <w:szCs w:val="20"/>
          <w:lang w:eastAsia="it-IT"/>
          <w14:ligatures w14:val="none"/>
        </w:rPr>
        <w:lastRenderedPageBreak/>
        <w:t>Ecco come l’Apostolo Giovanni descrive il grande drago rosso: “</w:t>
      </w:r>
      <w:r w:rsidRPr="007D2802">
        <w:rPr>
          <w:rFonts w:ascii="Arial" w:eastAsia="Times New Roman" w:hAnsi="Arial" w:cs="Arial"/>
          <w:i/>
          <w:iCs/>
          <w:kern w:val="0"/>
          <w:sz w:val="24"/>
          <w:szCs w:val="20"/>
          <w:lang w:eastAsia="it-IT"/>
          <w14:ligatures w14:val="none"/>
        </w:rPr>
        <w:t>Allora apparve un altro segno nel cielo: un enorme drago rosso, con sette teste e dieci corna e sulle teste sette diademi; la sua coda trascinava un terzo delle stelle del cielo e le precipitava sulla terra. Il drago si pose davanti alla donna, che stava per partorire, in modo da divorare il bambino appena lo avesse partorito</w:t>
      </w:r>
      <w:r w:rsidRPr="007D2802">
        <w:rPr>
          <w:rFonts w:ascii="Arial" w:eastAsia="Times New Roman" w:hAnsi="Arial" w:cs="Arial"/>
          <w:kern w:val="0"/>
          <w:sz w:val="24"/>
          <w:szCs w:val="20"/>
          <w:lang w:eastAsia="it-IT"/>
          <w14:ligatures w14:val="none"/>
        </w:rPr>
        <w:t xml:space="preserve"> (Ap 12,3-4). Ecco invece come vede la bestia che sale dal mare: ”E vidi salire dal mare una bestia che aveva dieci corna e sette teste, sulle corna dieci diademi e su ciascuna testa un titolo blasfemo. Il drago rosso ha sette teste, dieci corna, sette diademi. La bestia che sale dal mare ha invece: </w:t>
      </w:r>
      <w:bookmarkStart w:id="299" w:name="_Hlk137362317"/>
      <w:r w:rsidRPr="007D2802">
        <w:rPr>
          <w:rFonts w:ascii="Arial" w:eastAsia="Times New Roman" w:hAnsi="Arial" w:cs="Arial"/>
          <w:kern w:val="0"/>
          <w:sz w:val="24"/>
          <w:szCs w:val="20"/>
          <w:lang w:eastAsia="it-IT"/>
          <w14:ligatures w14:val="none"/>
        </w:rPr>
        <w:t>dieci corna, sette teste, dieci diademi e sette titoli blasfemi</w:t>
      </w:r>
      <w:bookmarkEnd w:id="299"/>
      <w:r w:rsidRPr="007D2802">
        <w:rPr>
          <w:rFonts w:ascii="Arial" w:eastAsia="Times New Roman" w:hAnsi="Arial" w:cs="Arial"/>
          <w:kern w:val="0"/>
          <w:sz w:val="24"/>
          <w:szCs w:val="20"/>
          <w:lang w:eastAsia="it-IT"/>
          <w14:ligatures w14:val="none"/>
        </w:rPr>
        <w:t xml:space="preserve">. Come si può constatare non solo il drago rosso ha dato alla bestia che sale dal mare tutta la sua potenza e la sua forza di male, alla forza ricevuta dal drago rosso, questa bestia aggiunge anche la sua potenza e la sua forza di male, cattiveria, malvagità, odio contro la stirpe della donna. Quando la forza del drago e la forza dell’uomo si uniscono, allora la forza risultante dall’unione di queste due forze sarà oltremodo grande. A questa forza si può resistere – anche attraverso il martirio – unendo noi a tutta la forza del Padre e del Figlio e dello Spirito Santo, a tutta la forza della Madre di Dio, degli Angeli e dei Santi, la nostra personale forza che sempre dobbiamo attingere in Dio e sempre dobbiamo fare crescere attraverso la nostra obbedienza alla Parola. La sola forza di Dio non è sufficiente. Occorre anche la nostra personale forza che cresce in noi in misura della nostra obbedienza alla Parola e anche in misura della nostra intensa e persistente preghiera di richiesta a Dio di tutta la sua grazia al fine di obbedire fino al martirio. </w:t>
      </w:r>
    </w:p>
    <w:p w14:paraId="7C073B32" w14:textId="77777777" w:rsidR="006D645E" w:rsidRPr="007D2802" w:rsidRDefault="006D645E" w:rsidP="000F06FC">
      <w:pPr>
        <w:spacing w:after="240" w:line="240" w:lineRule="auto"/>
        <w:jc w:val="both"/>
        <w:rPr>
          <w:rFonts w:ascii="Arial" w:eastAsia="Times New Roman" w:hAnsi="Arial" w:cs="Arial"/>
          <w:kern w:val="0"/>
          <w:sz w:val="24"/>
          <w:szCs w:val="20"/>
          <w:lang w:eastAsia="it-IT"/>
          <w14:ligatures w14:val="none"/>
        </w:rPr>
      </w:pPr>
      <w:r w:rsidRPr="007D2802">
        <w:rPr>
          <w:rFonts w:ascii="Arial" w:eastAsia="Times New Roman" w:hAnsi="Arial" w:cs="Arial"/>
          <w:kern w:val="0"/>
          <w:sz w:val="24"/>
          <w:szCs w:val="20"/>
          <w:lang w:eastAsia="it-IT"/>
          <w14:ligatures w14:val="none"/>
        </w:rPr>
        <w:t xml:space="preserve">Ogni cristiano si deve ricordare cosa Gesù ha fatto e ha detto prima di consegnarsi per essere giudicato, condannato a morte e crocifisso. Ecco cosa riporta l’Evangelista Luca nel suo Vangelo: </w:t>
      </w:r>
      <w:r w:rsidRPr="007D2802">
        <w:rPr>
          <w:rFonts w:ascii="Arial" w:eastAsia="Times New Roman" w:hAnsi="Arial" w:cs="Arial"/>
          <w:i/>
          <w:iCs/>
          <w:kern w:val="0"/>
          <w:sz w:val="24"/>
          <w:szCs w:val="20"/>
          <w:lang w:eastAsia="it-IT"/>
          <w14:ligatures w14:val="none"/>
        </w:rPr>
        <w:t>“Uscì e andò, come al solito, al monte degli Ulivi; anche i discepoli lo seguirono. Giunto sul luogo, disse loro: «Pregate, per non entrare in tentazione». Poi si allontanò da loro circa un tiro di sasso, cadde in ginocchio e pregava dicendo: «Padre, se vuoi, allontana da me questo calice! Tuttavia non sia fatta la mia, ma la tua volontà». Gli apparve allora un angelo dal cielo per confortarlo. Entrato nella lotta, pregava più intensamente, e il suo sudore diventò come gocce di sangue che cadono a terra. Poi, rialzatosi dalla preghiera, andò dai discepoli e li trovò che dormivano per la tristezza. E disse loro: «Perché dormite? Alzatevi e pregate, per non entrare in tentazione»” (Lc 22,39-46)</w:t>
      </w:r>
      <w:r w:rsidRPr="007D2802">
        <w:rPr>
          <w:rFonts w:ascii="Arial" w:eastAsia="Times New Roman" w:hAnsi="Arial" w:cs="Arial"/>
          <w:kern w:val="0"/>
          <w:sz w:val="24"/>
          <w:szCs w:val="20"/>
          <w:lang w:eastAsia="it-IT"/>
          <w14:ligatures w14:val="none"/>
        </w:rPr>
        <w:t>. Quanto letto ci rivela che non è sufficiente la forza di Dio per vincere la grande bestia che sale dal mare. Il mare è figura e simbolo del male. Ai tempi dell’Apostolo Giovanni il mare era simbolo e figura anche dell’Impero Romano. Sempre ai tempi dell’Apostolo Giovanni in questa bestia viene personalizzato ogni suo imperatore e anche ogni altro uomo di governo. Questa bestia possiamo anche personalizzarla in Ponzio Pilato, colui che vede la giustizia di Cristo e ugualmente lo condanna per dare soddisfazione alla folla e per folla si intende i capi dei sacerdoti, gli anziani del popolo, gli scribi, i farisei, i sadducei. Erano essi che agitavano la folla. Su questo delitto di Pilato, di questa bestia che sale dal mare e dona potere universale alla grande bestia che è il suo imperatore una parola di chiarezza va detta.</w:t>
      </w:r>
    </w:p>
    <w:p w14:paraId="3C76F6CF"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lastRenderedPageBreak/>
        <w:t xml:space="preserve">Allo Spirito Santo è sufficiente una sola parola proferita da un uomo o una sola sua decisione per svelarci gli abissi e le profondità del suo cuore. Una sola parola, una sola decisione e lo Spirito Santo ci dice se il cuore di chi ha parlato è giusto, ingiusto, vero, falso, onesto, disonesto, equo, iniquo, buono, cattivo, malvagio, formato, non formato, depravato, corrotto, pieno di Dio o stracolmo di Satana. Chi scrive una sentenza ingiusta si rivela cattivo nel cuore e nella mente. Chi si lascia convincere senza aver indagato a fondo per cercare la verità storica, attesta che il suo cuore non si interessa della verità. Chi per sentito dire permette che si prendano decisioni inique, si rivela privo di ogni spirito di sapienza e di intelligenza. Rivela che il suo cuore non appartiene a Dio, ma al principe del mondo. Quando chi è preposto a interrompere un circuito di iniquità o una catena di ingiustizia e nulla opera, attesta che il suo cuore appartiene al peccato. </w:t>
      </w:r>
    </w:p>
    <w:p w14:paraId="3AE7309A"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Solo un cuore consegnato al peccato dona collaborazione ad ogni catena di ingiustizia e di iniquità. Le strutture di peccato in ogni corpo, sia esso sociale, ecclesiale, profano, religioso, economico, finanziario, politico, militare o di altro genere, non è composto di una sola persona. È formato di un insieme di anelli. Ogni anello che entra in questa struttura di peccato, anche nel corpo della Chiesa, è responsabile di tutte le nefandezze che la struttura di peccato produce. Chi non vuole rendersi colpevole di tutto il male prodotto, deve uscire dalla struttura, deve non essere più anello di essa. </w:t>
      </w:r>
    </w:p>
    <w:p w14:paraId="52404FC6"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Pilato, dal momento in cui gli viene presentato Cristo Gesù perché da lui venga condannato, ha due possibilità: farsi anello di questa struttura di peccato, oppure tenersene fuori non prestando il suo anello. Lui non se ne sta fuori, si fa anello di questa struttura e per la sua collaborazione Gesù è condannato a morte per crocifissione. Perché lui condanna Gesù? Perché vuole dare soddisfazione alla folla. Uno che è chiamato a indagare perché poi il suo Dio e Signore emetta il suo giudizio, neanche al suo Dio e Signore deve dare ascolto. Se il suo Dio e Signore gli dicesse: portami una indagine accomodata secondo il volere di questa o di quell’altra persona, colui che è chiamato a indagare è obbligato a rispondere: </w:t>
      </w:r>
      <w:r w:rsidRPr="006D645E">
        <w:rPr>
          <w:rFonts w:ascii="Arial" w:eastAsia="Times New Roman" w:hAnsi="Arial" w:cs="Arial"/>
          <w:i/>
          <w:iCs/>
          <w:kern w:val="0"/>
          <w:sz w:val="24"/>
          <w:szCs w:val="20"/>
          <w:lang w:eastAsia="it-IT"/>
          <w14:ligatures w14:val="none"/>
        </w:rPr>
        <w:t>“Io ti porterò l’indagine secondo la sua verità storica”.</w:t>
      </w:r>
      <w:r w:rsidRPr="006D645E">
        <w:rPr>
          <w:rFonts w:ascii="Arial" w:eastAsia="Times New Roman" w:hAnsi="Arial" w:cs="Arial"/>
          <w:kern w:val="0"/>
          <w:sz w:val="24"/>
          <w:szCs w:val="20"/>
          <w:lang w:eastAsia="it-IT"/>
          <w14:ligatures w14:val="none"/>
        </w:rPr>
        <w:t xml:space="preserve"> Questa la mia missione e questa la mia responsabilità. Poi tu deciderai secondo il tuo cuore, la tua volontà, i tuoi desideri. A te la responsabilità della sentenza. A me la responsabilità dell’indagine e di quanto da essa risulterà con ogni rigore scientifico, frutto di scienza vera e di coscienza retta. Se invece si dovesse rispondere anche a Dio e al Signore: </w:t>
      </w:r>
      <w:r w:rsidRPr="006D645E">
        <w:rPr>
          <w:rFonts w:ascii="Arial" w:eastAsia="Times New Roman" w:hAnsi="Arial" w:cs="Arial"/>
          <w:i/>
          <w:iCs/>
          <w:kern w:val="0"/>
          <w:sz w:val="24"/>
          <w:szCs w:val="20"/>
          <w:lang w:eastAsia="it-IT"/>
          <w14:ligatures w14:val="none"/>
        </w:rPr>
        <w:t>“Ti presenterò una indagine accomodata secondo il volere di questo o di quell’altro”,</w:t>
      </w:r>
      <w:r w:rsidRPr="006D645E">
        <w:rPr>
          <w:rFonts w:ascii="Arial" w:eastAsia="Times New Roman" w:hAnsi="Arial" w:cs="Arial"/>
          <w:kern w:val="0"/>
          <w:sz w:val="24"/>
          <w:szCs w:val="20"/>
          <w:lang w:eastAsia="it-IT"/>
          <w14:ligatures w14:val="none"/>
        </w:rPr>
        <w:t xml:space="preserve"> allora costui sappia che è passibile di giudizio eterno e inappellabile. Ha peccato contro lo Spirito Santo perché ha combattuto per impugnare la verità storica conosciuta. Di questi peccati anche nella Chiesa se ne commettono tanti, anzi moltissimi. Anche nella Chiesa nessuno deve prestare la sua opera alle strutture di peccato. Ognuno è chiamato a togliere il suo anello. </w:t>
      </w:r>
    </w:p>
    <w:p w14:paraId="084131E1" w14:textId="5CD58F40"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Diciamo questo perché per tutti noi viene il momento in cui il Signore ci sottopone alla prova. Lui vuole saggiare l’onestà di questo o di quell’altro cuore. Quanto questo cuore è fedele? Quanto invece è infedele? Nulla avviene per caso nella storia. Tutto invece si compie sotto la potente e sapiente e onnisciente regia del Signore. A noi sembra che siamo stati chiamati per svolgere una determinata missione da questo o da quell’altro nostro amico influente. Nulla di tutto questo. </w:t>
      </w:r>
      <w:r w:rsidRPr="006D645E">
        <w:rPr>
          <w:rFonts w:ascii="Arial" w:eastAsia="Times New Roman" w:hAnsi="Arial" w:cs="Arial"/>
          <w:kern w:val="0"/>
          <w:sz w:val="24"/>
          <w:szCs w:val="20"/>
          <w:lang w:eastAsia="it-IT"/>
          <w14:ligatures w14:val="none"/>
        </w:rPr>
        <w:lastRenderedPageBreak/>
        <w:t>È invece giunto il momento in cui il Signore ha deciso di saggiare il nostro cuore, metterlo alla prova. Lui vuole vedere se la nostra conclamata giustizia è vera giustizia, la nostra esaltata scienza è vera scienza, la nostra dichiara sapienza è vera sapienza, la nostra libertà gridata ai quattro venti è vera libertà ed è vera libertà quando noi diciamo anche al nostro Dio: “Mi dispiace, Signore, questo non posso farlo, perché contrario alla tua Parola e tutto ciò che è contrario alla tua Parola è</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abominio presso di te”.</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Che il Signore ci aiuti affinché nell’ora della prova non soccombiamo e venga manifestato che siamo veramente colmi di stoltezza e falsità. Pilato, condannando a morte Gesù per crocifissione, attesta di essere strettamente unito alla grande bestia. La grande bestia senza la forza di Pilato nulla avrebbe potuto fare. Se una grande bestia possiede un esercito di fedeli esecutori della sua volontà, per la nostra terra sempre sorgeranno guai infiniti, guai di ogni genere, perché la grande bestia esercita il suo grande potete, anzi il suo sconfinato potere solo a servizio della sua cattiveria e malvagità.</w:t>
      </w:r>
    </w:p>
    <w:p w14:paraId="62390387" w14:textId="77777777" w:rsidR="007D2802"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Dobbiamo però mettere in luce che l’Apocalisse dell’Apostolo Giovanni, se da un lato va letta in chiave storica, vedendo in essa le grandi persecuzioni avvenute nelle diverse parti dell’Impero e in modo del tutto singolare e particolare in Roma, dobbiamo anche dire che è doveroso leggerla anche in chiave anche </w:t>
      </w:r>
      <w:r w:rsidRPr="006D645E">
        <w:rPr>
          <w:rFonts w:ascii="Arial" w:eastAsia="Times New Roman" w:hAnsi="Arial" w:cs="Arial"/>
          <w:i/>
          <w:iCs/>
          <w:kern w:val="0"/>
          <w:sz w:val="24"/>
          <w:szCs w:val="20"/>
          <w:lang w:eastAsia="it-IT"/>
          <w14:ligatures w14:val="none"/>
        </w:rPr>
        <w:t>“metastorica”</w:t>
      </w:r>
      <w:r w:rsidRPr="006D645E">
        <w:rPr>
          <w:rFonts w:ascii="Arial" w:eastAsia="Times New Roman" w:hAnsi="Arial" w:cs="Arial"/>
          <w:kern w:val="0"/>
          <w:sz w:val="24"/>
          <w:szCs w:val="20"/>
          <w:lang w:eastAsia="it-IT"/>
          <w14:ligatures w14:val="none"/>
        </w:rPr>
        <w:t xml:space="preserve">. Quanto in essa è scritto va al di là del singolo evento storico e li abbraccia tutti. Fino al giorno della Parusia sempre vi sarà una bestia che sale dal mare e per mare si intende le profondità degli abissi infernali. La storia ci dice che sono stati, sono e saranno molti i tempi in cui questa bestia sale dal mare. Questa bestia sale direttamente dall’inferno. Sappiamo che di queste bestie che salgono dall’inferno la storia ne ha conosciute moltissime e moltissime ne conoscerà ancora, con forza ancora più potente e con volontà di distruggere la Chiesa e l’umanità ancora più decisa. Chi non aggiunge alla forza di Dio la sua personale forza, frutto in lui della sua obbedienza ad ogni Parola di Dio, mai potrà resistere. Facilmente cadrà. </w:t>
      </w:r>
    </w:p>
    <w:p w14:paraId="56A6D2D9" w14:textId="77777777" w:rsidR="007D2802" w:rsidRDefault="006D645E" w:rsidP="000F06FC">
      <w:pPr>
        <w:spacing w:after="240" w:line="240" w:lineRule="auto"/>
        <w:jc w:val="both"/>
        <w:rPr>
          <w:rFonts w:ascii="Arial" w:eastAsia="Times New Roman" w:hAnsi="Arial" w:cs="Arial"/>
          <w:kern w:val="0"/>
          <w:sz w:val="24"/>
          <w:szCs w:val="20"/>
          <w:lang w:eastAsia="it-IT"/>
          <w14:ligatures w14:val="none"/>
        </w:rPr>
      </w:pPr>
      <w:r w:rsidRPr="007D2802">
        <w:rPr>
          <w:rFonts w:ascii="Arial" w:eastAsia="Times New Roman" w:hAnsi="Arial" w:cs="Arial"/>
          <w:kern w:val="0"/>
          <w:sz w:val="24"/>
          <w:szCs w:val="20"/>
          <w:lang w:eastAsia="it-IT"/>
          <w14:ligatures w14:val="none"/>
        </w:rPr>
        <w:t>Nel libro dell’Apocalisse questa bestia che sale dal mare – e che sempre salirà dal male – ha solo dieci corna, sette teste, dieci diademi e sette titoli blasfemi. Le dieci corna significano grandissima potenza, potenza invincibile da qualsiasi forza umana. Sette teste indicano la grande capacità di pensare il male e le strategia per attuarlo. I dieci diademi attestano la grande estensione del suo regno. I sette titoli blasfemi dicono quanta malvagità e cattiveria risiede nel suo cuore. Oggi dobbiamo confessare che questa bestia è salita sulla terra direttamente dal più profondo degli abissi infernali. A differenza di questa bestia che tutti vedono – così come sarà manifestato in seguito – la bestia, che è salita oggi e che ogni giorno sale con sempre più grande potenza, nessuno la vede. Si è resa invisibile. Si sta impossessando di ogni mente e di ogni cuore, non solo di quanti non credono in Cristo Gesù, ma soprattutto sono vittime prelibate moltissimi di quanti si dicono essere stirpe della Donna e fanno professione di fede in Gesù Signore. Questa bestia invisibile sta divorando ogni mente e ogni cuore. Quando si è divorati da questa bestia, la nostra professione di fede è solo cultuale, perché il cuore non è in quello che la bocca dice. Si compie per costoro la profezia di Isaia che attesta e rivela la menzogna della nostra professione di fede e di tutti i nostri atti di culto.</w:t>
      </w:r>
    </w:p>
    <w:p w14:paraId="18554C3E" w14:textId="77777777" w:rsidR="007D2802"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lastRenderedPageBreak/>
        <w:t xml:space="preserve">Qual è il frutto di questa possessione della mente e del cuore di moltissimi figli della Donna? Le loro parole in realtà sono parole di Satana. In apparenza invece, ma solo in apparenza, sembrano parole di Cristo Gesù. Anche il loro amore in realtà è l’amore di Satana verso ogni uomo. Solo in apparenza può sembrare amore di Cristo Gesù. Da cosa ci accorgiamo che la parola è di Satana e anche l’amore è quello del drago rosso? Dalla non corrispondenza della parola proferita dalla bocca di chi ha la mente divorata dalla bestia. Questa parola non è conforme alla Parola del Vangelo. Dalla disobbedienza al Vangelo che questo amore satanico e infernale esige e richiede. </w:t>
      </w:r>
    </w:p>
    <w:p w14:paraId="4B184483" w14:textId="06491784"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13,2</w:t>
      </w:r>
      <w:r w:rsidRPr="006D645E">
        <w:rPr>
          <w:rFonts w:ascii="Arial" w:eastAsia="Times New Roman" w:hAnsi="Arial" w:cs="Arial"/>
          <w:kern w:val="0"/>
          <w:sz w:val="24"/>
          <w:szCs w:val="20"/>
          <w:lang w:eastAsia="it-IT"/>
          <w14:ligatures w14:val="none"/>
        </w:rPr>
        <w:t xml:space="preserve"> La bestia che io vidi era simile a una pantera, con le zampe come quelle di un orso e la bocca come quella di un leone. Il drago le diede la sua forza, il suo trono e il suo grande potere.</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bestiam quam vidi similis erat pardo et pedes eius sicut ursi et os eius sicut os leonis et dedit illi draco virtutem suam et potestatem magnam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tÕ qhr…on Ö edon Ãn Ómoion pard£lei, kaˆ oƒ pÒdej aÙtoà æj ¥rkou, kaˆ tÕ stÒma aÙtoà æj stÒma lšontoj. kaˆ œdwken aÙtù Ð dr£kwn t¾n dÚnamin aÙtoà kaˆ tÕn qrÒnon aÙtoà kaˆ ™xous…an meg£lhn.</w:t>
      </w:r>
    </w:p>
    <w:p w14:paraId="00622631" w14:textId="77777777" w:rsidR="007D2802"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Ecco ora cosa accade. Quanto nel versetto precedente avevano anticipato, ora si compie. Alla bestia che sale al mare, che è simile ad una pantera, con le zampe come quelle di un orso e la bocca come quella di un leone, il drago dona la sua forza, il suo trono e il suo grande potere. La pantera è immagine o simbolo della velocità. Essa insegue la preda e la uccide. L’orso è simbolo o figura delle potenti unghie e dei violenti morsi con i quali la bestia assale la sua preda. Il leone è immagine, simbolo e figura di una forza irresistibile. Esso sempre unisce le sue forze alle forze degli altri leoni che insieme formano una colonia o una tribù. Queste sue tre potenti forze, unite alla forza del drago, la renderanno invincibile su tutta la terra e potrà commettere qualsiasi misfatto per tutto il tempo in cui dal Signore ha ottenuto licenza di azione. Finito il tempo che nessuno di noi conosce, la sua fine è immediata. Generalmente nell’Apocalisse si parla di un tempo, un altro tempo, un altro tempo ancora e mezzo tempo. Tre anni e sei mese che sono solo simbolici e non reale. È il tempo concesso a Satana per agire e per mettere alla prova ogni cuore. Questo tempo può anche durare un secolo se non anche più secoli. Con la nostra preghiera e la nostra obbedienza, se siamo giusti, possiamo accorciare questo tempo. </w:t>
      </w:r>
    </w:p>
    <w:p w14:paraId="4D8A7EB7"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Quando le potenze dell’inferno si uniscono alle potenze della terra, allora veramente il sole si oscura e la luna non dona più la sua luce. Sorgono sulla terra giorni di tenebre e di grande angoscia. Sorgono per la terra i giorni dei grandi martiri ma anche dei grandi traditori e rinnegatori della loro fede. Molti infatti, volendo sfuggire alla persecuzione, disertano dalla loro fede e abbandonano Cristo Gesù. La paura degli uomini prevale sul timore del Signore. </w:t>
      </w:r>
    </w:p>
    <w:p w14:paraId="552C18C2" w14:textId="540068DC"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13,3</w:t>
      </w:r>
      <w:r w:rsidRPr="006D645E">
        <w:rPr>
          <w:rFonts w:ascii="Arial" w:eastAsia="Times New Roman" w:hAnsi="Arial" w:cs="Arial"/>
          <w:kern w:val="0"/>
          <w:sz w:val="24"/>
          <w:szCs w:val="20"/>
          <w:lang w:eastAsia="it-IT"/>
          <w14:ligatures w14:val="none"/>
        </w:rPr>
        <w:t xml:space="preserve"> Una delle sue teste sembrò colpita a morte, ma la sua piaga mortale fu guarita. Allora la terra intera, presa d’ammirazione, andò dietro alla bestia</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unum de capitibus suis quasi occisum in mortem et plaga mortis eius curata est et admirata est universa terra post bestiam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m…an ™k tîn kefalîn aÙtoà æj ™sfagmšnhn e„j q£naton, kaˆ ¹ plhg¾ toà qan£tou aÙtoà ™qerapeÚqh. kaˆ ™qaum£sqh Ólh ¹ gÁ Ñp…sw toà qhr…ou</w:t>
      </w:r>
    </w:p>
    <w:p w14:paraId="0539ABD6" w14:textId="77777777" w:rsidR="007D2802"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lastRenderedPageBreak/>
        <w:t xml:space="preserve">La bestia ha dieci corna, sette teste, dieci diademi. Una delle sue teste sembrò colpita a morte. In verità rimangono ancora sei teste. Rimangono tante corna, Rimangono tanti diademi. La bestia avrebbe potuto combattere con la grande forza che gli rimaneva. Ecco cosa accade invece. La sua piaga mortale fu guarita. A causa di questo prodigio, questa bestia fu ritenuta immortale. Cosa fa la gente? Tutta la terra, presa d’ammirazione, va dietro alla bestia. Riguardo all’Impero Romano ignoriamo a quale preciso evento storico si riferisce questo episodio della morte e della risurrezione di una di queste teste. Se non è risurrezione, di certo è vera guarigione o vero ristabilimento della bestia in tutta la sua potenza. Questa verità assunta e calata nella storia universale ignoriamo come divenga via e modalità di inganno per il mondo intero. Rimane però per tutto il tempo della storia la verità che è racchiusa in questo versetto dell’Apocalisse. </w:t>
      </w:r>
    </w:p>
    <w:p w14:paraId="0CBB8ADD"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Da cosa conosceremo chi agisce nel nome di Cristo Gesù da quanti nella storia operano con la potenza del drago e siedono sul suo trono di falsità e di inganno? Dalla piena, perfetta, immediata obbedienza alla Parola di Dio, al suo Vangelo. Dove non c’è obbedienza al Vangelo, anche se si facesse roteare il solo su se stesso, al comando della propria mano, facendolo girare da destra verso sinistra e da sinistra verso destra, li non c’è il Signore che opera. Lì si opera con la potenza di Satana. L’obbedienza alla Parola è il solo segno, il solo miracolo, il solo prodigio che attesta che siamo del Signore. </w:t>
      </w:r>
    </w:p>
    <w:p w14:paraId="11CB02E6"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Riflettiamo ancora: Cristo è morto ed è realmente risorto. Qual è la differenza con questa bestia che in una delle sue teste muore e risorge? Cristo è risorto con un corpo spirituale, immortale, incorruttibile, glorioso. Cristo Risorto ormai non muore più. Lui regna sul trono del Padre suo, dal trono del Padre suo per l’eternità, è il Signore del cielo e della terra. Questa bestia invece dura sulla terra un tempo, un altro tempo, un altro tempo ancora e mezzo tempo. Questo significa che non appena il suo tempo finirà, sarà spodestata dal suo trono e finirà per sempre la sua potenza. Ecco perché sono stolti e insipienti tutti coloro che sono presi di ammirazione per la bestia e vanno dietro di essa. Dietro la bestia, prima vi è il male, ogni male, poi vi sarà il nulla, il nulla che per essa si consumerà nelle tenebre dell’inferno assieme al drago.</w:t>
      </w:r>
    </w:p>
    <w:p w14:paraId="343AF764" w14:textId="493A0DCF"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Oggi la bestia invisibile dei nostri giorni sembra avere un potere universale, potere anche di distruzione della stessa natura, natura dell’uomo e natura delle cose. Gli uomini sono così ammirati dal potere di questa bestia, da volerla seguire ad ogni costo. Quanti non sono con questa bestia sono definiti non degni di appartenere alla comunità degli uomini, i quali dai più piccoli ai più grandi altro non fanno se non la professione di adorazione della bestia. Quando il potere di questa bestia sarà finito – perché di certo finirà come è finito il potere di ogni altra bestia – allora dell’umanità, di quella umanità creata da Dio a sua immagine,</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come rivela il Testo Sacro, rimarrà solo un piccolissimo resto. La stragrande maggioranza sarà ridotta ad una pianura di ossa aride, ma questa volta di certo non verrà il profeta Ezechiele a operare la risurrezione. Questa stragrande maggioranza si troverà nelle pianure e nelle distese dell’inferno, senza alcuna possibilità di ritorno indietro. Chi si lascia ingannare dalla bestia, attesta che lo Spirito Santo non illumina la sua mente e non governa il suo cuore. Chi è governato e illuminato dallo Spirito Santo invece, saprà discernere in modo </w:t>
      </w:r>
      <w:r w:rsidRPr="006D645E">
        <w:rPr>
          <w:rFonts w:ascii="Arial" w:eastAsia="Times New Roman" w:hAnsi="Arial" w:cs="Arial"/>
          <w:kern w:val="0"/>
          <w:sz w:val="24"/>
          <w:szCs w:val="20"/>
          <w:lang w:eastAsia="it-IT"/>
          <w14:ligatures w14:val="none"/>
        </w:rPr>
        <w:lastRenderedPageBreak/>
        <w:t>sempre più</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perfetto – nella misura in cui lui cresce nello Spirito e lo Spirito cresce in lui -</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ciò che viene dal cielo e ciò che viene dall’inferno, anche da una sola virgola fuori posto o per uno iota spostato da una parte ad un’altra del Vangelo. </w:t>
      </w:r>
    </w:p>
    <w:p w14:paraId="629004D7" w14:textId="77777777" w:rsidR="007D2802"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Quando non si è nello Spirito Santo non solo non vi è alcun discernimento, in più si assume il male come bene e il bene viene rigettato come male, la falsità si prende come purissima verità e la verità bandita dal cuore e dalla mente come fosse falsità. La Parola di Dio viene rinnegata perché essa – si dice – tormenta la nostra coscienza e al suo posto viene elevata a parola di salvezza quella di Satana. Oggi, la bestia invisibile che sta governando mente e cuore di una moltitudine immensa – non solo di quanti non credono in Cristo, ma molto di più di quanti si dicono discepoli di Gesù – non ha convinto questa moltitudine che la verità della natura, verità oggettiva e universale, e il pensiero di Cristo Gesù devono essere banditi dalla terra e al loro posto deve essere intronizzato il pensiero del mondo che è interamente il pensiero di Satana? La forza senza alcun limite della bestia non viene forse dalla rinuncia del cristiano a rimanere fedele al Vangelo, alla verità, alla sapienza che discendono per Lui dal cielo? Non sta forse nell’assunzione invece del falso vangelo e di ogni altra menzogna che salgono dall’inferno? Un tempo abbiamo scritto sulla debolezza cristiana. A quel tempo però l’abbiamo considerata in se stessa e non invece come mano offerta alla bestia invisibile al fine di accrescere enormemente la sua forza.</w:t>
      </w:r>
    </w:p>
    <w:p w14:paraId="0B57C2A4" w14:textId="77777777" w:rsidR="008523A7" w:rsidRDefault="006D645E" w:rsidP="000F06FC">
      <w:pPr>
        <w:spacing w:after="240" w:line="240" w:lineRule="auto"/>
        <w:jc w:val="both"/>
        <w:rPr>
          <w:rFonts w:ascii="Arial" w:eastAsia="Times New Roman" w:hAnsi="Arial" w:cs="Arial"/>
          <w:kern w:val="0"/>
          <w:sz w:val="24"/>
          <w:szCs w:val="20"/>
          <w:lang w:eastAsia="it-IT"/>
          <w14:ligatures w14:val="none"/>
        </w:rPr>
      </w:pPr>
      <w:r w:rsidRPr="008523A7">
        <w:rPr>
          <w:rFonts w:ascii="Arial" w:eastAsia="Times New Roman" w:hAnsi="Arial" w:cs="Arial"/>
          <w:kern w:val="0"/>
          <w:sz w:val="24"/>
          <w:szCs w:val="20"/>
          <w:lang w:eastAsia="it-IT"/>
          <w14:ligatures w14:val="none"/>
        </w:rPr>
        <w:t xml:space="preserve">Ecco oggi quale dovrebbe essere il titolo perfetto: </w:t>
      </w:r>
      <w:r w:rsidRPr="008523A7">
        <w:rPr>
          <w:rFonts w:ascii="Arial" w:eastAsia="Times New Roman" w:hAnsi="Arial" w:cs="Arial"/>
          <w:i/>
          <w:iCs/>
          <w:kern w:val="0"/>
          <w:sz w:val="24"/>
          <w:szCs w:val="20"/>
          <w:lang w:eastAsia="it-IT"/>
          <w14:ligatures w14:val="none"/>
        </w:rPr>
        <w:t>“La debolezza cristiana aumenta a dismisura la forza della bestia invisibile”</w:t>
      </w:r>
      <w:r w:rsidRPr="008523A7">
        <w:rPr>
          <w:rFonts w:ascii="Arial" w:eastAsia="Times New Roman" w:hAnsi="Arial" w:cs="Arial"/>
          <w:kern w:val="0"/>
          <w:sz w:val="24"/>
          <w:szCs w:val="20"/>
          <w:lang w:eastAsia="it-IT"/>
          <w14:ligatures w14:val="none"/>
        </w:rPr>
        <w:t>. Di conseguenza il cristiano non solo è responsabile del male da lui compiuto, è anche responsabile del male che la bestia invisibile compie a causa della forza che ad essa abbiamo donato noi, discepoli di Gesù, per la nostra debolezza e oggi anche per la totale perdita della nostra fede. Quando un cristiano dice e non dice e ciò che dice è per rafforzare ciò che lui non dice, perché al suo posto lo dice la bestia invisibile, questo cristiano altro non fa che consegnare in pasto alla bestia invisibile tutta la purissima verità rivelata perché la divori in un attimo. Se il Signore ammonisce con grande severità i sacerdoti dell’Antica Alleanza solo per la parzialità usata nella sua Parola, con quali parole oggi ammonirebbe noi, discepoli del Figlio suo, a causa del nostro giocare con il non dire che avvalora il dire della bestia invisibile? A causa di questa sottilissima arte e scienza che ci fa dire la falsità senza dire che è falsità e che fa credere alla bestia che la falsità sia verità? Confortata e incoraggiata da questa sottilissima nostra scienza e arte, la bestia conquista il mondo e lo conduce nell’ammirazione della falsità prima e dell’adorazione dopo.</w:t>
      </w:r>
    </w:p>
    <w:p w14:paraId="76179AC1"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Ogni modifica, ogni alterazione, ogni trasformazione o in poco o in molto che qualsiasi cristiano opera nella Divina Rivelazione e nella dottrina della fede, non solo indebolisce il regno di Dio o tutto il corpo di Cristo, nel contempo dona una sforza smisurata alla bestia invisibile che oggi è dalle cento corna, dalle settanta teste, dai settanta diademi. Mai si era vista prima una bestia con un potere assoluto e universale come la bestia invisibile dei nostri giorni. La si respira come l’aria, ma diviene impossibile attaccarla. Un tempo tutte le bestie aggredivano una verità o anche più verità della Divina Rivelazione o della Sana Dottrina ed era facile attestare e dimostrare che ci si trovava dinanzi a degli errori evidenti. </w:t>
      </w:r>
      <w:r w:rsidRPr="006D645E">
        <w:rPr>
          <w:rFonts w:ascii="Arial" w:eastAsia="Times New Roman" w:hAnsi="Arial" w:cs="Arial"/>
          <w:kern w:val="0"/>
          <w:sz w:val="24"/>
          <w:szCs w:val="20"/>
          <w:lang w:eastAsia="it-IT"/>
          <w14:ligatures w14:val="none"/>
        </w:rPr>
        <w:lastRenderedPageBreak/>
        <w:t xml:space="preserve">Oggi questa bestia universale invisibile è impossibile da afferrare ed anche è impossibile contrastare o sconfessare. Una riflessione ci aiuterà a comprendere: </w:t>
      </w:r>
    </w:p>
    <w:p w14:paraId="0298D661" w14:textId="77777777" w:rsidR="006D645E" w:rsidRPr="008523A7"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523A7">
        <w:rPr>
          <w:rFonts w:ascii="Arial" w:eastAsia="Times New Roman" w:hAnsi="Arial" w:cs="Times New Roman"/>
          <w:kern w:val="0"/>
          <w:sz w:val="24"/>
          <w:szCs w:val="20"/>
          <w:lang w:eastAsia="it-IT"/>
          <w14:ligatures w14:val="none"/>
        </w:rPr>
        <w:t xml:space="preserve">Oggi il male della nostra Chiesa una, santa, cattolica, apostolica, proprio in questo consiste: nel totale abbandono della Parola rivelata, della verità rivelata, della giustizia rivelata, della volontà rivelata, della Legge a noi data, degli ordini a noi impartiti da Dio Padre, da Cristo Gesù, dallo Spirito Santo, per consegnarci ognuno alla nostra fantasia, alla nostra immaginazione, ai nostri pensieri, ai nostri desideri, alla nostra volontà, al nostro sentimento. Abbandonati a noi stessi, siamo divenuti stravaganti. Facciamo dire a Dio, a Cristo, allo Spirito Santo, i nostri pensieri e i nostri desideri. Non siamo divenuti stravaganti per volontà, siamo stravaganti per natura. È ormai la nostra natura che si è separata dalla luce divina e soprannaturale dello Spirito Santo. È la nostra natura che è ritornata nelle tenebre e dalle tenebre pensa. </w:t>
      </w:r>
    </w:p>
    <w:p w14:paraId="3C64E8E2" w14:textId="77777777" w:rsidR="006D645E" w:rsidRPr="008523A7"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523A7">
        <w:rPr>
          <w:rFonts w:ascii="Arial" w:eastAsia="Times New Roman" w:hAnsi="Arial" w:cs="Times New Roman"/>
          <w:kern w:val="0"/>
          <w:sz w:val="24"/>
          <w:szCs w:val="20"/>
          <w:lang w:eastAsia="it-IT"/>
          <w14:ligatures w14:val="none"/>
        </w:rPr>
        <w:t>Quanto scritto un tempo sul traduttore simultaneo va ripreso e in qualche modo anche aggiornato. Urge mettere bene in luce che non si tratta più neanche di traduzione simultanea. Quanto piuttosto di narcisismo ateologico. Si riflette nelle Scrittura il nostro cuore e il nostro cuore si legge, allo stesso modo che Narciso rifletteva la sua immagine in uno specchio d’acqua. La Scrittura oggi è per il cristiano uno specchio d’acqua nel quale ognuno riflette il suo proprio cuore, il suo proprio cuore vede e il suo proprio cuore descrive quando parla o quando scrive. È questa oggi la nostra a-teologia fatta passare per purissima teologia. Quando ci si sveglierà da queste tenebre, ormai il mondo sarà conquistato dalla falsità e dalla menzogna.</w:t>
      </w:r>
    </w:p>
    <w:p w14:paraId="1228DF0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Altra verità va messa in luce. Neanche più possiamo immaginare che questa volontà dell’uomo si possa stabilizzare o fermarsi nella negazione di tutte le verità di natura, di metafisica, di rivelazione. Ogni giorno la volontà si presenta con sempre nuovi dogmi sempre aggiornati e sempre da aggiornare. Ciò che ieri si cercava di contrastare, oggi ha mutato forma, si è riformulato e così sempre risulterà impossibile arrestare questa bestia invisibile che ormai ha tante teste quanti sono gli uomini e queste teste ogni giorno sono nuove.</w:t>
      </w:r>
    </w:p>
    <w:p w14:paraId="45006E46" w14:textId="0942D4F3"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13,4</w:t>
      </w:r>
      <w:bookmarkStart w:id="300" w:name="_Hlk137445004"/>
      <w:r w:rsidRPr="006D645E">
        <w:rPr>
          <w:rFonts w:ascii="Arial" w:eastAsia="Times New Roman" w:hAnsi="Arial" w:cs="Arial"/>
          <w:kern w:val="0"/>
          <w:sz w:val="24"/>
          <w:szCs w:val="20"/>
          <w:lang w:eastAsia="it-IT"/>
          <w14:ligatures w14:val="none"/>
        </w:rPr>
        <w:t xml:space="preserve"> e gli uomini adorarono il drago perché aveva dato il potere alla bestia, e adorarono la bestia dicendo: «Chi è simile alla bestia e chi può combattere con essa?».</w:t>
      </w:r>
      <w:r w:rsidR="0045474D">
        <w:rPr>
          <w:rFonts w:ascii="Arial" w:eastAsia="Times New Roman" w:hAnsi="Arial" w:cs="Arial"/>
          <w:kern w:val="0"/>
          <w:sz w:val="24"/>
          <w:szCs w:val="20"/>
          <w:lang w:eastAsia="it-IT"/>
          <w14:ligatures w14:val="none"/>
        </w:rPr>
        <w:t xml:space="preserve"> </w:t>
      </w:r>
      <w:bookmarkEnd w:id="300"/>
      <w:r w:rsidRPr="006D645E">
        <w:rPr>
          <w:rFonts w:ascii="Arial" w:eastAsia="Times New Roman" w:hAnsi="Arial" w:cs="Arial"/>
          <w:kern w:val="0"/>
          <w:sz w:val="24"/>
          <w:szCs w:val="24"/>
          <w:lang w:val="la-Latn" w:eastAsia="it-IT"/>
          <w14:ligatures w14:val="none"/>
        </w:rPr>
        <w:t>et adoraverunt draconem quia dedit potestatem bestiae et adoraverunt bestiam dicentes quis similis bestiae et quis poterit pugnare cum ea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prosekÚnhsan tù dr£konti Óti œdwken t¾n ™xous…an tù qhr…J, kaˆ prosekÚnhsan tù qhr…J lšgontej, T…j Ómoioj tù qhr…J, kaˆ t…j dÚnatai polemÁsai met' aÙtoà;</w:t>
      </w:r>
    </w:p>
    <w:p w14:paraId="3C935AC2" w14:textId="440FE888"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Il drago è la falsità, la menzogna, l’inganno. Il drago è l’Anti Dio, l’Anti Cristo, l’Anti Spirito Santo, l’Anti Chiesa, l’Anti Uomo. Cosa fanno gli uomini? Ecco la risposta dello Spirito Santo: “</w:t>
      </w:r>
      <w:r w:rsidRPr="006D645E">
        <w:rPr>
          <w:rFonts w:ascii="Arial" w:eastAsia="Times New Roman" w:hAnsi="Arial" w:cs="Arial"/>
          <w:i/>
          <w:iCs/>
          <w:kern w:val="0"/>
          <w:sz w:val="24"/>
          <w:szCs w:val="20"/>
          <w:lang w:eastAsia="it-IT"/>
          <w14:ligatures w14:val="none"/>
        </w:rPr>
        <w:t>E gli uomini adorarono il drago perché aveva dato il potere alla bestia, e adorarono la bestia dicendo: «Chi è simile alla bestia e chi può combattere con essa?»</w:t>
      </w:r>
      <w:r w:rsidRPr="006D645E">
        <w:rPr>
          <w:rFonts w:ascii="Arial" w:eastAsia="Times New Roman" w:hAnsi="Arial" w:cs="Arial"/>
          <w:kern w:val="0"/>
          <w:sz w:val="24"/>
          <w:szCs w:val="20"/>
          <w:lang w:eastAsia="it-IT"/>
          <w14:ligatures w14:val="none"/>
        </w:rPr>
        <w:t>.</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La bestia è colei che governa la terra contro Dio, contro Cristo, contro lo Spirito Santo, contro la Chiesa, contro l’Uomo. Cosa fanno gli uomini. Adorano la falsità, la menzogna, l’inganno, tutto ciò che è contro Dio, </w:t>
      </w:r>
      <w:r w:rsidRPr="006D645E">
        <w:rPr>
          <w:rFonts w:ascii="Arial" w:eastAsia="Times New Roman" w:hAnsi="Arial" w:cs="Arial"/>
          <w:kern w:val="0"/>
          <w:sz w:val="24"/>
          <w:szCs w:val="20"/>
          <w:lang w:eastAsia="it-IT"/>
          <w14:ligatures w14:val="none"/>
        </w:rPr>
        <w:lastRenderedPageBreak/>
        <w:t xml:space="preserve">contro Cristo Gesù, contro lo Spirito Santo, contro la Chiesa, contro l’Uomo, contro il soprannaturale, contro ogni verità oggettiva e universale. Ogni verità di natura, ogni verità metafisica, ogni verità rivelata deve esser bandita dalla nostra terra. Anche la verità dell’universo creato e governato da Dio va bandita. Questa bestia che viene adorata chiede a tutti i suoi adoratori il sacrificio della loro mente e assieme alla mente il sacrificio dell’intero loro umanità. </w:t>
      </w:r>
    </w:p>
    <w:p w14:paraId="7C0D8A75" w14:textId="77777777" w:rsidR="006D645E" w:rsidRPr="008523A7"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Altra vertà che emerge da questo versetto è il totale e il completo arrendersi dinanzi alla bestia. Chi può combattere contro la bestia? È questo totale e completo arrendersi che dona alla bestia un potere universale. Oggi moltissimi discepoli di Gesù non si sono arresi e non hanno ceduto le loro armi a questa bestia invisibile dalle mille teste, mille corna, mille diademi? Non solo. Hanno imbracciato le armi della bes</w:t>
      </w:r>
      <w:r w:rsidRPr="008523A7">
        <w:rPr>
          <w:rFonts w:ascii="Arial" w:eastAsia="Times New Roman" w:hAnsi="Arial" w:cs="Arial"/>
          <w:kern w:val="0"/>
          <w:sz w:val="24"/>
          <w:szCs w:val="20"/>
          <w:lang w:eastAsia="it-IT"/>
          <w14:ligatures w14:val="none"/>
        </w:rPr>
        <w:t>tia e si sono posti a suo servizio. E così come si insegnava nella “vecchia morale” si produce un doppio danno. È il principio morale del lucro cessante e del danno emergente. Il lucro cessante consiste nella perdita da parte di Cristo e della Chiesa di una parte considerevole del suo esercito in difesa della verità. Diecimila, centomila, un milione, un miliardo di soldati che si sono arresi alla bestia è una perdita assai grande per la Chiesa e per Cristo Gesù. Ma questo è solamente il lucro cessante. A questo lucro cessante si aggiunge anche il danno emergente. In cosa consiste questo danno? Nel mettersi questi soldati a servizio della bestia per combattere contro la verità di Dio, la verità di Cristo Gesù, la verità dello Spirito Santo, la Verità della Chiesa, la verità dell’uomo, la verità di natura, la verità metafisica, la verità divina, soprannaturale, trascendente, rivelata, contro tutta la Divina Scrittura e la Sacra Tradizione, contro tutta la Sana Teologia dei Padre e dei Dottori della Chiesa.</w:t>
      </w:r>
    </w:p>
    <w:p w14:paraId="0E57B42E" w14:textId="77777777" w:rsidR="008523A7"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La diaspora dalla Chiesa oggi è infinitamente più grande dei “</w:t>
      </w:r>
      <w:r w:rsidRPr="006D645E">
        <w:rPr>
          <w:rFonts w:ascii="Arial" w:eastAsia="Times New Roman" w:hAnsi="Arial" w:cs="Arial"/>
          <w:kern w:val="0"/>
          <w:sz w:val="24"/>
          <w:szCs w:val="20"/>
          <w:lang w:val="la-Latn" w:eastAsia="it-IT"/>
          <w14:ligatures w14:val="none"/>
        </w:rPr>
        <w:t>Lapsi”</w:t>
      </w:r>
      <w:r w:rsidRPr="006D645E">
        <w:rPr>
          <w:rFonts w:ascii="Arial" w:eastAsia="Times New Roman" w:hAnsi="Arial" w:cs="Arial"/>
          <w:kern w:val="0"/>
          <w:sz w:val="24"/>
          <w:szCs w:val="20"/>
          <w:lang w:eastAsia="it-IT"/>
          <w14:ligatures w14:val="none"/>
        </w:rPr>
        <w:t xml:space="preserve"> delle persecuzioni sotto l’Impero Romano o sotto altri Imperi. I </w:t>
      </w:r>
      <w:r w:rsidRPr="006D645E">
        <w:rPr>
          <w:rFonts w:ascii="Arial" w:eastAsia="Times New Roman" w:hAnsi="Arial" w:cs="Arial"/>
          <w:kern w:val="0"/>
          <w:sz w:val="24"/>
          <w:szCs w:val="20"/>
          <w:lang w:val="la-Latn" w:eastAsia="it-IT"/>
          <w14:ligatures w14:val="none"/>
        </w:rPr>
        <w:t>“Lapsi”</w:t>
      </w:r>
      <w:r w:rsidRPr="006D645E">
        <w:rPr>
          <w:rFonts w:ascii="Arial" w:eastAsia="Times New Roman" w:hAnsi="Arial" w:cs="Arial"/>
          <w:kern w:val="0"/>
          <w:sz w:val="24"/>
          <w:szCs w:val="20"/>
          <w:lang w:eastAsia="it-IT"/>
          <w14:ligatures w14:val="none"/>
        </w:rPr>
        <w:t xml:space="preserve"> rinnegavano Cristo Gesù per paura del martirio. I “Lapsi” dei nostri tempi non abbandonano fisicamente la Chiesa o il corpo di Cristo. Con il corpo sono Chiesa del Dio vivente. Non lo sono però con lo spirito, con la mente, con il cuore. Con la mente, con il cuore, con lo spirito sono con la bestia e combattono nel corpo di Cristo una battaglia invisibile in favore della bestia. È questa adorazione invisibile della bestia da parte di questo “Lapsi” che dona alla bestia un potere enorme di distruzione della fede fin nelle sue fondamenta. Non c’è solamente un retrocedere dalla fede, c’è anche un combattimento contro di essa. </w:t>
      </w:r>
    </w:p>
    <w:p w14:paraId="46981E12" w14:textId="2E44FBD1"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13,5</w:t>
      </w:r>
      <w:r w:rsidRPr="006D645E">
        <w:rPr>
          <w:rFonts w:ascii="Arial" w:eastAsia="Times New Roman" w:hAnsi="Arial" w:cs="Arial"/>
          <w:kern w:val="0"/>
          <w:sz w:val="24"/>
          <w:szCs w:val="20"/>
          <w:lang w:eastAsia="it-IT"/>
          <w14:ligatures w14:val="none"/>
        </w:rPr>
        <w:t xml:space="preserve"> Alla bestia fu data una bocca per proferire parole d’orgoglio e bestemmie, con il potere di agire per quarantadue mesi.</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datum est ei os loquens magna et blasphemiae et data est illi potestas facere menses quadraginta duo</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™dÒqh aÙtù stÒma laloàn meg£la kaˆ blasfhm…aj, kaˆ ™dÒqh aÙtù ™xous…a poiÁsai mÁnaj tesser£konta [kaˆ] dÚo.</w:t>
      </w:r>
    </w:p>
    <w:p w14:paraId="2C25E536" w14:textId="77777777" w:rsidR="008523A7"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Ecco un altro potere conferito alla bestia: Alla bestia fu data una bocca per proferire parole d’orgoglio e bestemmie, con il potere di agire per quarantadue mesi. I quarantadue mesi sono un tempo, un altro tempo, un altro tempo ancora e sei mesi: tre anni e sei mesi. È il tempo, questo, del male. Questo tempo finisce. Mai poi nella storia sale dal mare un’altra bestia e anche ad essa viene dato un potere particolare con un tempo particolare. La storia è questo susseguirsi di </w:t>
      </w:r>
      <w:r w:rsidRPr="006D645E">
        <w:rPr>
          <w:rFonts w:ascii="Arial" w:eastAsia="Times New Roman" w:hAnsi="Arial" w:cs="Arial"/>
          <w:kern w:val="0"/>
          <w:sz w:val="24"/>
          <w:szCs w:val="20"/>
          <w:lang w:eastAsia="it-IT"/>
          <w14:ligatures w14:val="none"/>
        </w:rPr>
        <w:lastRenderedPageBreak/>
        <w:t xml:space="preserve">bestie che salgono dal mare e alle quali il drago dona il suo potere. Il potere dato alla bestia di proferire parole d’orgoglio e bestemmie consiste sì un parole rivolte al cielo contro Dio, contro il suo Cristo, contro lo Spirito Santo. Ma soprattutto sono parole di autoproclamazione e di autoesaltazione giungendo prima a dire che Dio non esiste e poi a dichiarare se stessa Dio del cielo e della terra e di tutto l’universo. Altra bestemmia che la bestia proferisce è l’elevazione del male, di ogni male, a vero bene. Oggi sappiamo che la bestia invisibile dei nostri giorni è giunta a dichiarare diritto per ogni uomo ogni nefandezza e ogni abominio. Per questa bestia invisibili anche orrendi peccati sono un diritto. </w:t>
      </w:r>
    </w:p>
    <w:p w14:paraId="128EC3B7"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Ecco la grande bestemmia: la falsità dell’uomo innalzata a divinità. La divinità abbassata a falsità e a nullità. Vien negata la verità di Dio dalla quale è ogni altra verità per creazione, per grazia, per doni dello Spirito Santo. Viene proclamata la falsità della bestia dalla quale nasce ogni falsità di peccato e di vizio. Che dire oggi di questa bestia invisibile che ha ridotto a menzogna tutta la divina ed eterna verità e ogni verità che nasce da essa, compresa la verità della natura dell’uomo e di ogni altro essere esistente sulla terra ed ha elevato a verità ogni falsità e ogni menzogna concepita dal cuore dell’uomo? Non solo. Ha dichiarato male il bene e ha fatto del male e del peccato la sua unica lege di vita? Mai, finora, vi è stata bestemmia più grande e abominio e nefandezza più devastanti. </w:t>
      </w:r>
    </w:p>
    <w:p w14:paraId="09F7093E"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13,6</w:t>
      </w:r>
      <w:r w:rsidRPr="006D645E">
        <w:rPr>
          <w:rFonts w:ascii="Arial" w:eastAsia="Times New Roman" w:hAnsi="Arial" w:cs="Arial"/>
          <w:kern w:val="0"/>
          <w:sz w:val="24"/>
          <w:szCs w:val="20"/>
          <w:lang w:eastAsia="it-IT"/>
          <w14:ligatures w14:val="none"/>
        </w:rPr>
        <w:t xml:space="preserve"> Essa aprì la bocca per proferire bestemmie contro Dio, per bestemmiare il suo nome e la sua dimora, contro tutti quelli che abitano in cielo. </w:t>
      </w:r>
      <w:r w:rsidRPr="006D645E">
        <w:rPr>
          <w:rFonts w:ascii="Arial" w:eastAsia="Times New Roman" w:hAnsi="Arial" w:cs="Arial"/>
          <w:kern w:val="0"/>
          <w:sz w:val="24"/>
          <w:szCs w:val="24"/>
          <w:lang w:val="la-Latn" w:eastAsia="it-IT"/>
          <w14:ligatures w14:val="none"/>
        </w:rPr>
        <w:t>Et aperuit os suum in blasphemias ad Deum blasphemare nomen eius et tabernaculum eius et eos qui in caelo habitant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½noixen tÕ stÒma aÙtoà e„j blasfhm…aj prÕj tÕn qeÒn, blasfhmÁsai tÕ Ônoma aÙtoà kaˆ t¾n skhn¾n aÙtoà, toÝj ™n tù oÙranù skhnoàntaj.</w:t>
      </w:r>
    </w:p>
    <w:p w14:paraId="07A02A3D" w14:textId="77777777" w:rsidR="008523A7"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8523A7">
        <w:rPr>
          <w:rFonts w:ascii="Arial" w:eastAsia="Times New Roman" w:hAnsi="Arial" w:cs="Arial"/>
          <w:kern w:val="0"/>
          <w:sz w:val="24"/>
          <w:szCs w:val="24"/>
          <w:lang w:eastAsia="it-IT"/>
          <w14:ligatures w14:val="none"/>
        </w:rPr>
        <w:t xml:space="preserve">Ecco dove risiede tutta la superbia di questa bestia: odio satanico e infernale contro Dio e contro tutto il cielo. Non solo. Odio contro tutto ciò che sulla terra fa riferimento a Dio e al cielo. Abitano nel cielo tutti quelli che sono in Cristo e vivono secondo la Legge di Cristo. Anche contro quelli che abitano in Cristo da parte di questa bestia vi è odio eterno e volontà di annientamento. Sulla terra per volere di questa bestia si deve spegnere ogni luce del cielo nel cielo e ogni luce del cielo sulla terra. </w:t>
      </w:r>
    </w:p>
    <w:p w14:paraId="3135C4B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Tutti costoro, che operano un così grande male, sono i figli del drago e divenuti figli della bestia e suoi adoratori. Ma oggi se qualcuno osa parlare del male o accennare solamente a questi figli del drago e della bestia viene accusato di appartenere all’antica setta dei manichei. Ma anche quest’accusa viene dai figli del drago e dal figli della bestia. Viene dagli adoratori del drago e della bestia. </w:t>
      </w:r>
    </w:p>
    <w:p w14:paraId="76C800DC"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13,7</w:t>
      </w:r>
      <w:r w:rsidRPr="006D645E">
        <w:rPr>
          <w:rFonts w:ascii="Arial" w:eastAsia="Times New Roman" w:hAnsi="Arial" w:cs="Arial"/>
          <w:kern w:val="0"/>
          <w:sz w:val="24"/>
          <w:szCs w:val="20"/>
          <w:lang w:eastAsia="it-IT"/>
          <w14:ligatures w14:val="none"/>
        </w:rPr>
        <w:t xml:space="preserve"> Le fu concesso di fare guerra contro i santi e di vincerli; le fu dato potere sopra ogni tribù, popolo, lingua e nazione. </w:t>
      </w:r>
      <w:r w:rsidRPr="006D645E">
        <w:rPr>
          <w:rFonts w:ascii="Arial" w:eastAsia="Times New Roman" w:hAnsi="Arial" w:cs="Arial"/>
          <w:kern w:val="0"/>
          <w:sz w:val="24"/>
          <w:szCs w:val="24"/>
          <w:lang w:val="la-Latn" w:eastAsia="it-IT"/>
          <w14:ligatures w14:val="none"/>
        </w:rPr>
        <w:t>Et datum est illi bellum facere cum sanctis et vincere illos et data est ei potestas in omnem tribum et populum et linguam et gentem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™dÒqh aÙtù poiÁsai pÒlemon met¦ tîn ¡g…wn kaˆ nikÁsai aÙtoÚj, kaˆ ™dÒqh aÙtù ™xous…a ™pˆ p©san ful¾n kaˆ laÕn kaˆ glîssan kaˆ œqnoj.</w:t>
      </w:r>
    </w:p>
    <w:p w14:paraId="71D5DF1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 xml:space="preserve">Ecco quanto viene concesso a questa bestia: di fare guerra contro i santi e di vincerli. Ad essa viene dato anche potere sopra ogni tribù, popolo, lingua, nazione. Il potere di questa bestia è un potere universale. </w:t>
      </w:r>
    </w:p>
    <w:p w14:paraId="34DCA091" w14:textId="41205B21"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P</w:t>
      </w:r>
      <w:r w:rsidR="008523A7" w:rsidRPr="006D645E">
        <w:rPr>
          <w:rFonts w:ascii="Arial" w:eastAsia="Times New Roman" w:hAnsi="Arial" w:cs="Arial"/>
          <w:b/>
          <w:bCs/>
          <w:kern w:val="0"/>
          <w:sz w:val="24"/>
          <w:szCs w:val="24"/>
          <w:lang w:eastAsia="it-IT"/>
          <w14:ligatures w14:val="none"/>
        </w:rPr>
        <w:t>rima verità</w:t>
      </w:r>
      <w:r w:rsidRPr="006D645E">
        <w:rPr>
          <w:rFonts w:ascii="Arial" w:eastAsia="Times New Roman" w:hAnsi="Arial" w:cs="Arial"/>
          <w:b/>
          <w:bCs/>
          <w:kern w:val="0"/>
          <w:sz w:val="24"/>
          <w:szCs w:val="24"/>
          <w:lang w:eastAsia="it-IT"/>
          <w14:ligatures w14:val="none"/>
        </w:rPr>
        <w:t>:</w:t>
      </w:r>
      <w:r w:rsidRPr="006D645E">
        <w:rPr>
          <w:rFonts w:ascii="Arial" w:eastAsia="Times New Roman" w:hAnsi="Arial" w:cs="Arial"/>
          <w:kern w:val="0"/>
          <w:sz w:val="24"/>
          <w:szCs w:val="24"/>
          <w:lang w:eastAsia="it-IT"/>
          <w14:ligatures w14:val="none"/>
        </w:rPr>
        <w:t xml:space="preserve"> il Signore permette che i credenti in Cristo Gesù vengano martorizzati. Viene così messo in chiara luce chi crede in Cristo secondo vertà e chi invece crede, ma non in pienezza di verità. Si crede in pienezza quando a Cristo si dona la vita. Tutta la vita e per tutto il tempo. Non una parte di essa e a tempo secondo la volontà di ogni singolo credente. Sappiamo che il martirio ci dona la perfetta conformazione a Cristo Gesù e un premio altissimo nei cieli del nostro Dio.</w:t>
      </w:r>
    </w:p>
    <w:p w14:paraId="4B1FC239" w14:textId="77777777" w:rsidR="008523A7"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S</w:t>
      </w:r>
      <w:r w:rsidR="008523A7" w:rsidRPr="006D645E">
        <w:rPr>
          <w:rFonts w:ascii="Arial" w:eastAsia="Times New Roman" w:hAnsi="Arial" w:cs="Arial"/>
          <w:b/>
          <w:bCs/>
          <w:kern w:val="0"/>
          <w:sz w:val="24"/>
          <w:szCs w:val="24"/>
          <w:lang w:eastAsia="it-IT"/>
          <w14:ligatures w14:val="none"/>
        </w:rPr>
        <w:t>econda verità</w:t>
      </w:r>
      <w:r w:rsidRPr="006D645E">
        <w:rPr>
          <w:rFonts w:ascii="Arial" w:eastAsia="Times New Roman" w:hAnsi="Arial" w:cs="Arial"/>
          <w:kern w:val="0"/>
          <w:sz w:val="24"/>
          <w:szCs w:val="24"/>
          <w:lang w:eastAsia="it-IT"/>
          <w14:ligatures w14:val="none"/>
        </w:rPr>
        <w:t xml:space="preserve">. Alla bestia viene dato potere su ogni popolo, nazione, lingua, tribù. La bestia però deve sapere che per ogni ingiustizia anche minima dovrà rendere conto a Dio non solo quando si presenterà al cospetto del Signore per il giudizio eterno, ma anche mentre è in vita. In ogni istante il Signore potrebbe intervenire con il suo giudizio e scalzarla sua suo trono, trono da essa considerato eterno e indistruttibile. Se è eterno per la bestia, di certo non lo è per il Signore. </w:t>
      </w:r>
    </w:p>
    <w:p w14:paraId="608C983E" w14:textId="4C61D6CF" w:rsidR="00452742" w:rsidRDefault="008523A7"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452742">
        <w:rPr>
          <w:rFonts w:ascii="Arial" w:eastAsia="Times New Roman" w:hAnsi="Arial" w:cs="Arial"/>
          <w:kern w:val="0"/>
          <w:sz w:val="24"/>
          <w:szCs w:val="24"/>
          <w:lang w:eastAsia="it-IT"/>
          <w14:ligatures w14:val="none"/>
        </w:rPr>
        <w:t xml:space="preserve">Ecco una verità da mettere in luce </w:t>
      </w:r>
      <w:r w:rsidR="006D645E" w:rsidRPr="00452742">
        <w:rPr>
          <w:rFonts w:ascii="Arial" w:eastAsia="Times New Roman" w:hAnsi="Arial" w:cs="Arial"/>
          <w:kern w:val="0"/>
          <w:sz w:val="24"/>
          <w:szCs w:val="24"/>
          <w:lang w:eastAsia="it-IT"/>
          <w14:ligatures w14:val="none"/>
        </w:rPr>
        <w:t>verità: Signore degli uomini e della storia è il Signore. Mai dobbiamo dimenticarci che quanto stiamo prendendo in esame, avviene perché il settimo angelo ha suonato la sua tromba. La tromba è stata suonata per volere dell’Agnello Immolato. Solo Lui possiede nelle sua mani il libro sigillato con sette sigilli e solo Lui decide il tempo in cui un sigillo deve essere aperto, una tromba deve essere suonata</w:t>
      </w:r>
      <w:r w:rsidR="0045474D">
        <w:rPr>
          <w:rFonts w:ascii="Arial" w:eastAsia="Times New Roman" w:hAnsi="Arial" w:cs="Arial"/>
          <w:kern w:val="0"/>
          <w:sz w:val="24"/>
          <w:szCs w:val="24"/>
          <w:lang w:eastAsia="it-IT"/>
          <w14:ligatures w14:val="none"/>
        </w:rPr>
        <w:t xml:space="preserve"> </w:t>
      </w:r>
      <w:r w:rsidR="006D645E" w:rsidRPr="00452742">
        <w:rPr>
          <w:rFonts w:ascii="Arial" w:eastAsia="Times New Roman" w:hAnsi="Arial" w:cs="Arial"/>
          <w:kern w:val="0"/>
          <w:sz w:val="24"/>
          <w:szCs w:val="24"/>
          <w:lang w:eastAsia="it-IT"/>
          <w14:ligatures w14:val="none"/>
        </w:rPr>
        <w:t>un guaio deve essere annunciato, un segno si dovrà realizzare, una coppa dovrà essere versata sulla terra. Il discepolo di Gesù dovrà per questo chiedersi: qual è l’opera che io dovrò compiere in questa particolare ora della mia storia che è intrinsecamente inserita nella storia dell’umanità, la quale è inserita nella storia della stessa creazione, di cui il Signore non è il drago e</w:t>
      </w:r>
      <w:r w:rsidR="0045474D">
        <w:rPr>
          <w:rFonts w:ascii="Arial" w:eastAsia="Times New Roman" w:hAnsi="Arial" w:cs="Arial"/>
          <w:kern w:val="0"/>
          <w:sz w:val="24"/>
          <w:szCs w:val="24"/>
          <w:lang w:eastAsia="it-IT"/>
          <w14:ligatures w14:val="none"/>
        </w:rPr>
        <w:t xml:space="preserve"> </w:t>
      </w:r>
      <w:r w:rsidR="006D645E" w:rsidRPr="00452742">
        <w:rPr>
          <w:rFonts w:ascii="Arial" w:eastAsia="Times New Roman" w:hAnsi="Arial" w:cs="Arial"/>
          <w:kern w:val="0"/>
          <w:sz w:val="24"/>
          <w:szCs w:val="24"/>
          <w:lang w:eastAsia="it-IT"/>
          <w14:ligatures w14:val="none"/>
        </w:rPr>
        <w:t xml:space="preserve">neanche la bestia, perché unico Signore della vita del cristiano, dell’umanità, della creazione è Dio? Dalla Lettura dei Sacri Testi vi è una cosa sola da compiere e da realizzare: ogni credente nel Dio di Abramo, nel Dio di Isacco, nel Dio di Giacobbe, ogni credente nel Padre del Signore nostro Gesù Cristo e in Gesù Cristo, il Figlio Unigenito del Padre fattosi carne per la nostra redenzione eterna, deve rimanere fedele alla missione e al ministero che gli è stato affidato. </w:t>
      </w:r>
    </w:p>
    <w:p w14:paraId="4E6B5C39" w14:textId="77777777" w:rsidR="006D645E" w:rsidRPr="00452742"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452742">
        <w:rPr>
          <w:rFonts w:ascii="Arial" w:eastAsia="Times New Roman" w:hAnsi="Arial" w:cs="Arial"/>
          <w:kern w:val="0"/>
          <w:sz w:val="24"/>
          <w:szCs w:val="24"/>
          <w:lang w:eastAsia="it-IT"/>
          <w14:ligatures w14:val="none"/>
        </w:rPr>
        <w:t xml:space="preserve">Ecco il mandato per ogni discepolo di Gesù: lui deve rimanere nella verità della natura, nella verità della redenzione, nella verità della santificazione, nella verità della missione, nella verità della sua vocazione, nella vertà del suo ministero, nella verità del mandato canonico, nella verità di ogni sacramento ricevuto, nella verità del Padre, nella verità di Cristo Signore, nella verità dello Spirito Santo, nella verità della Vergine Maria, nella verità della Chiesa, nella verità del corpo di Cristo, nella verità di tutta la rivelazione. Rimanendo sempre in tutta la verità e mai in una parte soltanto, porrà la sua vita nelle mani del Suo Signore, del Suo Unico e Solo Signore perché disponga di essa secondo la sua volontà. Ognuno però deve sapere che mai potrà rimanere nella verità particolare, se non rimane nella verità universale e verità universale è l’obbedienza ad ogni Parola di Dio, Parola che per noi è il Glorioso e Santo Vangelo di Cristo Gesù. </w:t>
      </w:r>
    </w:p>
    <w:p w14:paraId="07BDD173" w14:textId="5D48BEE3" w:rsidR="006D645E" w:rsidRPr="00452742"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452742">
        <w:rPr>
          <w:rFonts w:ascii="Arial" w:eastAsia="Times New Roman" w:hAnsi="Arial" w:cs="Arial"/>
          <w:kern w:val="0"/>
          <w:sz w:val="24"/>
          <w:szCs w:val="24"/>
          <w:lang w:eastAsia="it-IT"/>
          <w14:ligatures w14:val="none"/>
        </w:rPr>
        <w:lastRenderedPageBreak/>
        <w:t>Ecco la modalità per rimanere noi sempre nella Parola di Dio: La nostra modalità per rimanere noi nella Parola è la stessa che fu di Cristo Gesù. Gesù visse la modalità del servo del</w:t>
      </w:r>
      <w:r w:rsidR="0045474D">
        <w:rPr>
          <w:rFonts w:ascii="Arial" w:eastAsia="Times New Roman" w:hAnsi="Arial" w:cs="Arial"/>
          <w:kern w:val="0"/>
          <w:sz w:val="24"/>
          <w:szCs w:val="24"/>
          <w:lang w:eastAsia="it-IT"/>
          <w14:ligatures w14:val="none"/>
        </w:rPr>
        <w:t xml:space="preserve"> </w:t>
      </w:r>
      <w:r w:rsidRPr="00452742">
        <w:rPr>
          <w:rFonts w:ascii="Arial" w:eastAsia="Times New Roman" w:hAnsi="Arial" w:cs="Arial"/>
          <w:kern w:val="0"/>
          <w:sz w:val="24"/>
          <w:szCs w:val="24"/>
          <w:lang w:eastAsia="it-IT"/>
          <w14:ligatures w14:val="none"/>
        </w:rPr>
        <w:t xml:space="preserve">Padre, nello Spirito Santo. Il cristiano deve vivere la modalità del servo di Cristo nello Spirito Santo. Poiché servo di Cristo, il cristiano è servo della Parola, non padrone di essa. La Parola è eternamente di Dio ed è da Dio sempre. Anche il cristiano è da Dio e deve rimanere di Dio sempre. È da Cristo e deve rimane di Cristo sempre. È dello Spirito Santo e deve rimane dello Spirito Santo. Il servo infatti è colui che non è dalla sua volontà, ma dalla volontà di padrone del quale è servo. Il servizio del servo diviene così obbedienza. L’obbedienza è sempre alla volontà di colui del quale si è servi. Cristo Gesù è il Servo del Padre. A quale volontà Lui dovrà obbedire? Ad ogni volontà che il Padre per Lui ha scritto nella Legge, nei Profeti, nei Salmi. Ma prima di ogni cosa, deve obbedire alla volontà scritta dal Padre per ogni altro uomo, poiché anche Lui è vero e perfetto uomo. </w:t>
      </w:r>
    </w:p>
    <w:p w14:paraId="3E472B63" w14:textId="77777777" w:rsidR="00452742" w:rsidRDefault="006D645E" w:rsidP="000F06FC">
      <w:pPr>
        <w:spacing w:after="240" w:line="240" w:lineRule="auto"/>
        <w:jc w:val="both"/>
        <w:rPr>
          <w:rFonts w:ascii="Arial" w:eastAsia="Times New Roman" w:hAnsi="Arial" w:cs="Arial"/>
          <w:bCs/>
          <w:kern w:val="0"/>
          <w:sz w:val="24"/>
          <w:szCs w:val="24"/>
          <w:lang w:eastAsia="it-IT"/>
          <w14:ligatures w14:val="none"/>
        </w:rPr>
      </w:pPr>
      <w:r w:rsidRPr="006D645E">
        <w:rPr>
          <w:rFonts w:ascii="Arial" w:eastAsia="Times New Roman" w:hAnsi="Arial" w:cs="Arial"/>
          <w:bCs/>
          <w:kern w:val="0"/>
          <w:sz w:val="24"/>
          <w:szCs w:val="24"/>
          <w:lang w:eastAsia="it-IT"/>
          <w14:ligatures w14:val="none"/>
        </w:rPr>
        <w:t xml:space="preserve">Si obbedisce alla volontà universale e solo obbedendo alla volontà universale, ognuno potrà obbedire alla volontà particolare o personale. Se uno non obbedisce alla volontà universale che sono i Comandamenti della Legge di Dio, non potrà obbedire a nessuna volontà particolare. Se il cristiano non obbedisce alla volontà universale scritta per lui nel Discorso della Montagna, mai potrà obbedire alla volontà particolare scritta per Lui dal Padre, in Cristo, nello Spirito Santo. </w:t>
      </w:r>
    </w:p>
    <w:p w14:paraId="1D2FF97E" w14:textId="77777777" w:rsidR="006D645E" w:rsidRPr="00452742" w:rsidRDefault="006D645E" w:rsidP="000F06FC">
      <w:pPr>
        <w:spacing w:after="240" w:line="240" w:lineRule="auto"/>
        <w:jc w:val="both"/>
        <w:rPr>
          <w:rFonts w:ascii="Arial" w:eastAsia="Times New Roman" w:hAnsi="Arial" w:cs="Arial"/>
          <w:bCs/>
          <w:kern w:val="0"/>
          <w:sz w:val="24"/>
          <w:szCs w:val="24"/>
          <w:lang w:eastAsia="it-IT"/>
          <w14:ligatures w14:val="none"/>
        </w:rPr>
      </w:pPr>
      <w:r w:rsidRPr="00452742">
        <w:rPr>
          <w:rFonts w:ascii="Arial" w:eastAsia="Times New Roman" w:hAnsi="Arial" w:cs="Arial"/>
          <w:bCs/>
          <w:kern w:val="0"/>
          <w:sz w:val="24"/>
          <w:szCs w:val="24"/>
          <w:lang w:eastAsia="it-IT"/>
          <w14:ligatures w14:val="none"/>
        </w:rPr>
        <w:t>Senza la vita di carità, mai nessun carisma potrà essere vissuto. La carità è il terreno nel quale va piantato ogni carisma perché porti frutti. La vocazione di Cristo Gesù è quella di essere sempre il Servo del Signore per obbedire ad ogni Legge sia universale sia particolare scritta per Lui dal Padre. Anche vocazione della Chiesa è quella di essere la serva del Padre, la serva del Figlio, la serva dello Spirito Santo. La Serva in tutto e per sempre, allo stesso modo che Gesù è il Servo in tutto e per sempre. Essendo la serva in tutto e per sempre, la Chiesa con ogni membro del suo corpo – papa, vescovo, presbitero, diacono, cresimato, battezzato – è anche in tutto e per sempre la serva del Vangelo, la serva della Parola, la serva della Verità posta dallo Spirito Santo nel Vangelo e nella Parola. Chi è servo, mai potrà ergersi a padrone. Cosa fa oggi invece il cristiano nella Chiesa? Si sta ergendo a padrone del Padre, a padrone di Cristo Gesù, a padrone dello Spirito Santo, a padrone del Vangelo, a padrone della Parola. Oggi non si sta trasformando la Chiesa da serva di Cristo Gesù a serva del cristiano, a serva della sua volontà? Il cristiano non si sta forse separando da una obbedienza incondizionata al Vangelo con volontà di vivere secondo il proprio cuore e la propria mente? Ecco la differenza tra Cristo Gesù e il cristiano di oggi. Gesù è sempre servo del Padre, dalla sua volontà scritta per Lui. Oggi il cristiano è senza alcuna volontà scritta. È da quanto il suo cuore gli suggerisce. Non è più servo. Se non è più servo neanche è più cristiano, perché il cristiano può essere solo servo.</w:t>
      </w:r>
    </w:p>
    <w:p w14:paraId="548327C5" w14:textId="77777777" w:rsidR="006D645E" w:rsidRPr="00452742" w:rsidRDefault="006D645E" w:rsidP="000F06FC">
      <w:pPr>
        <w:spacing w:after="240" w:line="240" w:lineRule="auto"/>
        <w:jc w:val="both"/>
        <w:rPr>
          <w:rFonts w:ascii="Arial" w:eastAsia="Times New Roman" w:hAnsi="Arial" w:cs="Arial"/>
          <w:bCs/>
          <w:kern w:val="0"/>
          <w:sz w:val="24"/>
          <w:szCs w:val="24"/>
          <w:lang w:eastAsia="it-IT"/>
          <w14:ligatures w14:val="none"/>
        </w:rPr>
      </w:pPr>
      <w:r w:rsidRPr="00452742">
        <w:rPr>
          <w:rFonts w:ascii="Arial" w:eastAsia="Times New Roman" w:hAnsi="Arial" w:cs="Arial"/>
          <w:bCs/>
          <w:kern w:val="0"/>
          <w:sz w:val="24"/>
          <w:szCs w:val="24"/>
          <w:lang w:eastAsia="it-IT"/>
          <w14:ligatures w14:val="none"/>
        </w:rPr>
        <w:t xml:space="preserve">È questa la vocazione del cristiano-servo: camminare sempre nella verità evangelica. Quando però parliamo di verità evangelica non dobbiamo intendere che sia sufficiente leggere il Vangelo e metterlo in pratica. Significa invece possedere ed essere posseduti dalla verità che nasce dal Vangelo. Allora è </w:t>
      </w:r>
      <w:r w:rsidRPr="00452742">
        <w:rPr>
          <w:rFonts w:ascii="Arial" w:eastAsia="Times New Roman" w:hAnsi="Arial" w:cs="Arial"/>
          <w:bCs/>
          <w:kern w:val="0"/>
          <w:sz w:val="24"/>
          <w:szCs w:val="24"/>
          <w:lang w:eastAsia="it-IT"/>
          <w14:ligatures w14:val="none"/>
        </w:rPr>
        <w:lastRenderedPageBreak/>
        <w:t xml:space="preserve">giusto che ci chiediamo: quali sono gli elementi essenziali che attestano che noi camminiamo nella verità evangelica? Eccone uno. Un elemento che rivela che noi camminiamo nella verità evangelica è la nostra vita interamente governata dall’amore del Padre, lasciandoci noi possedere interamente da questo amore divino ed eterno e consumando la nostra vita per manifestare ad ogni uomo la bellezza di questo amore. Gesù che era posseduto dall’amore del Padre, per il Padre consumò la sua vita, offrendola a Lui in olocausto perché il Padre manifestasse ad ogni uomo tutta la bellezza, la ricchezza, l’altezza, la larghezza, la profondità, l’abisso del suo amore di Padre. Senza Cristo Crocifisso noi non sapremmo quanto è grande l’amore del Padre per noi. Senza il nostro amore che si lascia crocifiggere per il Padre, per rendergli gloria, il mondo mai saprà quanto è grande l’amore del Padre per ogni uomo. Il cristiano è chiamato ad essere il continuatore dell’amore di Cristo Gesù. Se il mondo non vede l’amore del cristiano in tutto simile all’amore di Cristo Gesù, sarà per lui impossibile credere nell’amore che Dio ha per noi. </w:t>
      </w:r>
    </w:p>
    <w:p w14:paraId="62F1DEBD" w14:textId="77777777" w:rsidR="006D645E" w:rsidRPr="00452742" w:rsidRDefault="006D645E" w:rsidP="000F06FC">
      <w:pPr>
        <w:spacing w:after="240" w:line="240" w:lineRule="auto"/>
        <w:jc w:val="both"/>
        <w:rPr>
          <w:rFonts w:ascii="Arial" w:eastAsia="Times New Roman" w:hAnsi="Arial" w:cs="Arial"/>
          <w:bCs/>
          <w:kern w:val="0"/>
          <w:sz w:val="24"/>
          <w:szCs w:val="24"/>
          <w:lang w:eastAsia="it-IT"/>
          <w14:ligatures w14:val="none"/>
        </w:rPr>
      </w:pPr>
      <w:r w:rsidRPr="00452742">
        <w:rPr>
          <w:rFonts w:ascii="Arial" w:eastAsia="Times New Roman" w:hAnsi="Arial" w:cs="Arial"/>
          <w:bCs/>
          <w:kern w:val="0"/>
          <w:sz w:val="24"/>
          <w:szCs w:val="24"/>
          <w:lang w:eastAsia="it-IT"/>
          <w14:ligatures w14:val="none"/>
        </w:rPr>
        <w:t xml:space="preserve">Senza l’olocausto del cristiano, il Padre oggi non può più manifestare il suo amore. Lo ha manifestato in Cristo. Oggi deve manifestarlo tutto attraverso il cristiano, attraverso il suo corpo. L’amore di Dio per il mondo deve essere sempre visibile e non solamente invisibile ed è visibile attraverso il discepolo di Gesù che in Cristo fa della sua vita un sacrificio dono al Padre perché il Padre per questo sacrificio possa amare ogni altro uomo. Senza il cristiano che si dona al Padre, come vero olocausto, seguendo le modalità di Cristo Gesù, il Padre non può amare. Perché il cristiano possa essere quotidianamente olocausto e offerta gradita al Signore è necessario che sia inondato dalla grazia di Cristo e sommerso in essa, crescendo ininterrottamente per tutti i giorni della sua vita. </w:t>
      </w:r>
    </w:p>
    <w:p w14:paraId="73FAE454" w14:textId="77777777" w:rsidR="006D645E" w:rsidRPr="00452742" w:rsidRDefault="006D645E" w:rsidP="000F06FC">
      <w:pPr>
        <w:spacing w:after="240" w:line="240" w:lineRule="auto"/>
        <w:jc w:val="both"/>
        <w:rPr>
          <w:rFonts w:ascii="Arial" w:eastAsia="Times New Roman" w:hAnsi="Arial" w:cs="Arial"/>
          <w:bCs/>
          <w:kern w:val="0"/>
          <w:sz w:val="24"/>
          <w:szCs w:val="24"/>
          <w:lang w:eastAsia="it-IT"/>
          <w14:ligatures w14:val="none"/>
        </w:rPr>
      </w:pPr>
      <w:r w:rsidRPr="00452742">
        <w:rPr>
          <w:rFonts w:ascii="Arial" w:eastAsia="Times New Roman" w:hAnsi="Arial" w:cs="Arial"/>
          <w:bCs/>
          <w:kern w:val="0"/>
          <w:sz w:val="24"/>
          <w:szCs w:val="24"/>
          <w:lang w:eastAsia="it-IT"/>
          <w14:ligatures w14:val="none"/>
        </w:rPr>
        <w:t>Chi deve muovere il cristiano perché faccia della sua vita un olocausto, un’offerta pura e santa al Padre, in Cristo, è lo Spirito Santo. È in Lui e per Lui che il cristiano entra in purissima comunione con Cristo Gesù e con il Padre. È per lo Spirito Santo che noi conosciamo la volontà del Padre ed è per lo Spirito Santo che ci viene data l’intelligenza di comprendere quale mistero il Padre vuole realizzare per mezzo della nostra vita e sempre per Lui si riversa in noi ogni fortezza perché possiamo trasformare la nostra vita rendendola, oggi, nel mondo, perfetta immagine di Gesù Signore. Lo Spirito Santo ha una missione che durerà fino al giorno della Parusia. Come per Lui si è formata la vera umanità del Verbo eterno nel seno della Vergine Maria, così per Lui si deve formare il corpo di Cristo che è la Chiesa nel seno dell’umanità. Perché questo possa realizzarsi è necessario che ogni discepolo di Gesù doni allo Spirito Santo il suo cuore, la sua anima, la sua volontà, i suoi pensieri, tutto se stesso, perché è nel cuore del cristiano che Lui dovrà formare il corpo di Cristo perché il cristiano poi lo possa mostrare ad ogni altro, creando in esso il desiderio di essere anche lui in Cristo Gesù, corpo del suo corpo, vita della sua vita. Se il cristiano non dona il suo cuore allo Spirito Santo, imitando in tutto la Vergine Maria che ha dato il suo seno verginale allo Spirito perché Lui formasse in Lei la vera umanità al Verbo eterno del Padre, Cristo mai potrà essere formato in altri cuori e la nostra vita non scorre sulla via della verità evangelica.</w:t>
      </w:r>
    </w:p>
    <w:p w14:paraId="7B166B64" w14:textId="77777777" w:rsidR="006D645E" w:rsidRPr="006D645E" w:rsidRDefault="006D645E" w:rsidP="000F06FC">
      <w:pPr>
        <w:spacing w:after="240" w:line="240" w:lineRule="auto"/>
        <w:jc w:val="both"/>
        <w:rPr>
          <w:rFonts w:ascii="Arial" w:eastAsia="Times New Roman" w:hAnsi="Arial" w:cs="Arial"/>
          <w:bCs/>
          <w:kern w:val="0"/>
          <w:sz w:val="24"/>
          <w:szCs w:val="24"/>
          <w:lang w:eastAsia="it-IT"/>
          <w14:ligatures w14:val="none"/>
        </w:rPr>
      </w:pPr>
      <w:r w:rsidRPr="006D645E">
        <w:rPr>
          <w:rFonts w:ascii="Arial" w:eastAsia="Times New Roman" w:hAnsi="Arial" w:cs="Arial"/>
          <w:bCs/>
          <w:kern w:val="0"/>
          <w:sz w:val="24"/>
          <w:szCs w:val="24"/>
          <w:lang w:eastAsia="it-IT"/>
          <w14:ligatures w14:val="none"/>
        </w:rPr>
        <w:lastRenderedPageBreak/>
        <w:t xml:space="preserve">Ogni discepolo di Gesù in ogni istante può sapere se Lui cammina sulla via della verità evangelica o su vie che nulla hanno a che vedere con il Vangelo. Basta osservare se il suo cuore è tutto consegnato allo Spirito Santo o esso è del mondo. Se il cuore è rivolto verso il mondo, si è fuori della via della verità evangelica. Si è fuori se si abita nella trasgressione dei Comandamenti. Si è fuori se anche un solo vizio abita nel nostro corpo e lo governa. Si è fuori se manca ogni impegno perché si faccia della Parola del Vangelo il nostro pane quotidiano. Si è fuori della via della verità evangelica perché non si produce il frutto che necessariamente dovrà essere prodotto e questo frutto è la crescita del corpo di Cristo sia nella più alta santità e sia nell’aggiunta di sempre nuovi membri. Poiché oggi noi diciamo che neanche più si deve evangelizzare per rispetto delle altre religioni, anch’esse dichiarate vie di vera salvezza, noi ci siamo posti fuori della retta via della verità evangelica per la nostra non fede nella Parola di Gesù Signore e per esplicita disobbedienza al suo comando. </w:t>
      </w:r>
    </w:p>
    <w:p w14:paraId="2622C55B" w14:textId="77777777" w:rsidR="006D645E" w:rsidRPr="00452742" w:rsidRDefault="006D645E" w:rsidP="000F06FC">
      <w:pPr>
        <w:spacing w:after="240" w:line="240" w:lineRule="auto"/>
        <w:jc w:val="both"/>
        <w:rPr>
          <w:rFonts w:ascii="Arial" w:eastAsia="Times New Roman" w:hAnsi="Arial" w:cs="Arial"/>
          <w:bCs/>
          <w:kern w:val="0"/>
          <w:sz w:val="24"/>
          <w:szCs w:val="24"/>
          <w:lang w:eastAsia="it-IT"/>
          <w14:ligatures w14:val="none"/>
        </w:rPr>
      </w:pPr>
      <w:r w:rsidRPr="00452742">
        <w:rPr>
          <w:rFonts w:ascii="Arial" w:eastAsia="Times New Roman" w:hAnsi="Arial" w:cs="Arial"/>
          <w:bCs/>
          <w:kern w:val="0"/>
          <w:sz w:val="24"/>
          <w:szCs w:val="24"/>
          <w:lang w:eastAsia="it-IT"/>
          <w14:ligatures w14:val="none"/>
        </w:rPr>
        <w:t>Tutto questo ancora non basta perché si possa affermare con certezza che si è sulla via della verità evangelica. Occorre anche una perfetta obbedienza ad ogni carisma, missione, ministero conferito dallo Spirito Santo, sia per via diretta che indiretta per mezzo di quanti nella Chiesa hanno il potere l’Autorità di dare la “missio canonica”. Si percorre la via della verità evangelica se si vive ogni mistero e in ogni mistero che lo Spirito Santo ha rivelato. Se uno solo dei misteri rivelati dallo Spirito Santo da noi non è vissuto, noi non siamo sulla via della verità evangelica. Non è sulla retta via della verità evangelica: chi non confessa che il solo Dio vivo e vero è il Padre del Signore nostro Gesù Cristo, il Creatore del cielo e della terra; chi non crede e non confessa che il Figlio Unigenito del Padre si è fatto carne ed Lui nella carne la nostra verità, via, luce, grazia, vita eterna, giustificazione, redenzione, salvezza, santificazione; chi non vive da vero corpo di Cristo e vive da vero corpo di Cristo chi consegna la sua vita al Padre, in Cristo, per lo Spirito Santo affinché il Padre ne faccia un “sacramento” perché il corpo di Cristo cresca in santità e ad esso vengano aggiunti sempre più nuovi membri; chi non cammina nello Spirito Santo che guida non solo per via immediata, ma anche per via mediate attraverso i sacri pastori. Basta un solo mistero rivelato da noi negato o non vissuto perché ci si ponga fuori della retta via della verità evangelica. Il Vangelo è tutto per noi, se tutto il mistero del Vangelo è in noi e noi siamo in tutto il mistero che il Vangelo rivela. È verità evangelica camminare verso tutta la verità cui conduce lo Spirito Santo e pertanto senza la Tradizione, senza il Magistero, senza la grande Teologia dei Padri e dei Dottori della Chiesa, mai si potrà dire di camminare nella verità evangelica. Quando un sacro pastore è disprezzato – l’obbedienza ai pastori è purissima verità evangelica – nessuno potrà dire di camminare per la Chiesa, nella Chiesa, con la Chiesa, perché i sacri pastori sono essenza della verità evangelica e l’obbedienza ad essi è obbedienza a Cristo Signore. Non essendo il cristiano servo del mistero, neanche può dirsi cristiano. Gesù è il Servo del Padre, il cristiano è il servo di Cristo.</w:t>
      </w:r>
    </w:p>
    <w:p w14:paraId="1EF9E870" w14:textId="25B287C9" w:rsidR="006D645E" w:rsidRPr="00452742" w:rsidRDefault="006D645E" w:rsidP="000F06FC">
      <w:pPr>
        <w:spacing w:after="240" w:line="240" w:lineRule="auto"/>
        <w:jc w:val="both"/>
        <w:rPr>
          <w:rFonts w:ascii="Arial" w:eastAsia="Times New Roman" w:hAnsi="Arial" w:cs="Arial"/>
          <w:bCs/>
          <w:kern w:val="0"/>
          <w:sz w:val="24"/>
          <w:szCs w:val="24"/>
          <w:lang w:eastAsia="it-IT"/>
          <w14:ligatures w14:val="none"/>
        </w:rPr>
      </w:pPr>
      <w:r w:rsidRPr="00452742">
        <w:rPr>
          <w:rFonts w:ascii="Arial" w:eastAsia="Times New Roman" w:hAnsi="Arial" w:cs="Arial"/>
          <w:bCs/>
          <w:kern w:val="0"/>
          <w:sz w:val="24"/>
          <w:szCs w:val="24"/>
          <w:lang w:eastAsia="it-IT"/>
          <w14:ligatures w14:val="none"/>
        </w:rPr>
        <w:t>Poniamo ora</w:t>
      </w:r>
      <w:r w:rsidR="0045474D">
        <w:rPr>
          <w:rFonts w:ascii="Arial" w:eastAsia="Times New Roman" w:hAnsi="Arial" w:cs="Arial"/>
          <w:bCs/>
          <w:kern w:val="0"/>
          <w:sz w:val="24"/>
          <w:szCs w:val="24"/>
          <w:lang w:eastAsia="it-IT"/>
          <w14:ligatures w14:val="none"/>
        </w:rPr>
        <w:t xml:space="preserve"> </w:t>
      </w:r>
      <w:r w:rsidRPr="00452742">
        <w:rPr>
          <w:rFonts w:ascii="Arial" w:eastAsia="Times New Roman" w:hAnsi="Arial" w:cs="Arial"/>
          <w:bCs/>
          <w:kern w:val="0"/>
          <w:sz w:val="24"/>
          <w:szCs w:val="24"/>
          <w:lang w:eastAsia="it-IT"/>
          <w14:ligatures w14:val="none"/>
        </w:rPr>
        <w:t xml:space="preserve">una domanda in apparenza fuori contesto: Cosa è la vera ecclesialità alla quale il cristiano deve obbedire se vuole dare il Vangelo secondo le modalità di Cristo Gesù? La vera ecclesialità è l’appartenenza con amore vivo, vivificante, vivificatore all’unico corpo di Cristo che è la Chiesa. Se siamo nel </w:t>
      </w:r>
      <w:r w:rsidRPr="00452742">
        <w:rPr>
          <w:rFonts w:ascii="Arial" w:eastAsia="Times New Roman" w:hAnsi="Arial" w:cs="Arial"/>
          <w:bCs/>
          <w:kern w:val="0"/>
          <w:sz w:val="24"/>
          <w:szCs w:val="24"/>
          <w:lang w:eastAsia="it-IT"/>
          <w14:ligatures w14:val="none"/>
        </w:rPr>
        <w:lastRenderedPageBreak/>
        <w:t>corpo di Cristo con amore vivo, vivificante, vivificatore, la nostra ecclesialità è vera, perché siamo cellule vive del corpo di Cristo. Se siamo con amore stanco, depresso, ingiallito, anche la nostra ecclesialità è stanca, depressa, ingiallita. Questa nostra appartenenza appesantisce tutto il corpo della Chiesa. Se invece siamo dall’amore morto, anche la nostra ecclesialità è morta. Non aiutiamo il corpo di Cristo a crescere di vita in vita producendo vita. Portiamo il corpo di Cristo nella morte, lo appesantiamo con i nostri peccati, ne rallentiamo il cammino con le nostre trasgressioni. Rendiamo il corpo di Cristo fonte di scandalo e non di bellezza spirituale con i nostri molteplici vizi. La nostra ecclesialità è morta.</w:t>
      </w:r>
    </w:p>
    <w:p w14:paraId="7456C2E3" w14:textId="77777777" w:rsidR="006D645E" w:rsidRPr="00452742" w:rsidRDefault="006D645E" w:rsidP="000F06FC">
      <w:pPr>
        <w:spacing w:after="240" w:line="240" w:lineRule="auto"/>
        <w:jc w:val="both"/>
        <w:rPr>
          <w:rFonts w:ascii="Arial" w:eastAsia="Times New Roman" w:hAnsi="Arial" w:cs="Arial"/>
          <w:bCs/>
          <w:kern w:val="0"/>
          <w:sz w:val="24"/>
          <w:szCs w:val="24"/>
          <w:lang w:eastAsia="it-IT"/>
          <w14:ligatures w14:val="none"/>
        </w:rPr>
      </w:pPr>
      <w:r w:rsidRPr="00452742">
        <w:rPr>
          <w:rFonts w:ascii="Arial" w:eastAsia="Times New Roman" w:hAnsi="Arial" w:cs="Arial"/>
          <w:bCs/>
          <w:kern w:val="0"/>
          <w:sz w:val="24"/>
          <w:szCs w:val="24"/>
          <w:lang w:eastAsia="it-IT"/>
          <w14:ligatures w14:val="none"/>
        </w:rPr>
        <w:t>Il cristiano pertanto deve porre ogni impegno ad essere un membro vivo, vivificante, vivificatore del corpo di Cristo. Perché questo avvenga è necessario che lui viva nel corpo di Cristo con vera comunione e la vera comunione è sempre obbedienza gerarchica. Obbedienza gerarchica significa sempre obbedire all’altro secondo il ministero, la vocazione, il carisma di cui l’altro è portatore nel corpo. Al Vescovo si obbedisce perché Vescovo. Al Parroco perché Parroco. Al Diacono perché Diacono. Al Papa perché Papa. Ma anche al Catechista perché Catechista. A chi esercita un ministero perché incaricato di quel ministero. L’obbedienza gerarchica è universale. Oggi la vera ecclesialità è fortemente in crisi, perché si è distrutta la verità dell’obbedienza gerarchica. Qual è la verità dell’obbedienza gerarchica? L’obbedienza vera inizia con l’obbedire a chi l’obbedienza è dovuta. Si dice di obbedire, senza obbedire, a chi l’obbedienza non è dovuta. Ecco l’ordine della vera obbedienza gerarchica: il fedele laico deve obbedienza al Parroco, il Parroco al Vescovo, il Vescovo al Papa. Il Papa chiede obbedienza al Vescovo, il Vescovo chiede obbedienza al Parroco, il Parroco chiede obbedienza al fedele laico. L’obbedienza è sempre alla verità del Vangelo, anzi alla purissima verità del Vangelo, alla purissima verità della Parola del Signore, alla purissima verità della Parola di Cristo Gesù. Saltare la mediazione del Vescovo, del Parroco, e definirsi di obbedienza al Papa, è porsi fuori della vera obbedienza gerarchica. Non si vive di vera ecclesialità.</w:t>
      </w:r>
    </w:p>
    <w:p w14:paraId="3F7F7321" w14:textId="77777777" w:rsidR="006D645E" w:rsidRPr="00452742" w:rsidRDefault="006D645E" w:rsidP="000F06FC">
      <w:pPr>
        <w:spacing w:after="240" w:line="240" w:lineRule="auto"/>
        <w:jc w:val="both"/>
        <w:rPr>
          <w:rFonts w:ascii="Arial" w:eastAsia="Times New Roman" w:hAnsi="Arial" w:cs="Arial"/>
          <w:bCs/>
          <w:kern w:val="0"/>
          <w:sz w:val="24"/>
          <w:szCs w:val="24"/>
          <w:lang w:eastAsia="it-IT"/>
          <w14:ligatures w14:val="none"/>
        </w:rPr>
      </w:pPr>
      <w:r w:rsidRPr="00452742">
        <w:rPr>
          <w:rFonts w:ascii="Arial" w:eastAsia="Times New Roman" w:hAnsi="Arial" w:cs="Arial"/>
          <w:bCs/>
          <w:kern w:val="0"/>
          <w:sz w:val="24"/>
          <w:szCs w:val="24"/>
          <w:lang w:eastAsia="it-IT"/>
          <w14:ligatures w14:val="none"/>
        </w:rPr>
        <w:t>L’obbedienza gerarchica nella comunione è la croce che sempre va portata da ogni membro del corpo di Cristo. È la croce della salvezza. Poiché oggi ognuno vuole vivere scardinato da ogni comunione gerarchica, con questa volontà si decreta la morte della vera ecclesialità. Senza obbedienza gerarchica si potrà vivere solo di falsa ecclesialità. Le carte dell’ecclesialità possono essere anche perfette. Le carte non creano la vera ecclesialità. La dichiarano possibile. La vera ecclesialità è fatta di purissima e ininterrotta obbedienza gerarchica. L’obbedienza gerarchica richiede il rinnegamento dei nostri pensieri, l’annientamento della nostra volontà. L’obbedienza è tutto nella Chiesa. Ecclesialità è anche obbedire al proprio carisma, senza mai uscire dall’obbedienza ad esso, portandolo al sommo della sua fruttificazione. Ecclesialità è anche esercitare il proprio ministero secondo la sua perfetta verità, senza deviare né a destra, né a sinistra. Ecclesialità è rispettare il carisma e il ministero dell’altro. Calpestare il ministero dell’altro non è mai ecclesialità. È falsa ecclesialità. È grande il mistero del cristiano. Il Vangelo si può annunciare solo nella vita di tutto il mistero del cristiano.</w:t>
      </w:r>
    </w:p>
    <w:p w14:paraId="17708BC9" w14:textId="77777777" w:rsidR="006D645E" w:rsidRPr="006D645E" w:rsidRDefault="006D645E" w:rsidP="000F06FC">
      <w:pPr>
        <w:spacing w:after="240" w:line="240" w:lineRule="auto"/>
        <w:jc w:val="both"/>
        <w:rPr>
          <w:rFonts w:ascii="Arial" w:eastAsia="Times New Roman" w:hAnsi="Arial" w:cs="Arial"/>
          <w:bCs/>
          <w:kern w:val="0"/>
          <w:sz w:val="24"/>
          <w:szCs w:val="24"/>
          <w:lang w:eastAsia="it-IT"/>
          <w14:ligatures w14:val="none"/>
        </w:rPr>
      </w:pPr>
      <w:r w:rsidRPr="006D645E">
        <w:rPr>
          <w:rFonts w:ascii="Arial" w:eastAsia="Times New Roman" w:hAnsi="Arial" w:cs="Arial"/>
          <w:bCs/>
          <w:kern w:val="0"/>
          <w:sz w:val="24"/>
          <w:szCs w:val="24"/>
          <w:lang w:eastAsia="it-IT"/>
          <w14:ligatures w14:val="none"/>
        </w:rPr>
        <w:lastRenderedPageBreak/>
        <w:t>Un esempio potrà aiutarci. Prendiamo la macchina più sofistica esistente attualmente sulla terra. Essa è fatta di milioni di parti, disposte insieme, in unità e in comunione, secondo la mente ideatrice e ordinatrice del suo autore. Ora basta che una sola parte non svolga bene il ruolo per cui è stata pensata e tutta la macchina potrebbe fallire nelle sue molteplici finalità. Ogni parte dona funzionalità alle altre parti. Se una parte fallisce, tutte le altre parti potrebbe anche fallire. Ora applichiamo al corpo di Cristo questa verità. Lo Spirito Santo, nella cui sapienza e intelligenza il corpo di Cristo è stato generato e perennemente viene generato, ha disposto per ogni parte di esso un particolare fine da assolvere. Ogni fine particolare bene assolto, diviene forza, anzi dona vita ad ogni altro fine particolare e così solamente si può raggiungere il fine universale.</w:t>
      </w:r>
    </w:p>
    <w:p w14:paraId="53AF6CD8" w14:textId="77777777" w:rsidR="006D645E" w:rsidRPr="006D645E" w:rsidRDefault="006D645E" w:rsidP="000F06FC">
      <w:pPr>
        <w:spacing w:after="240" w:line="240" w:lineRule="auto"/>
        <w:jc w:val="both"/>
        <w:rPr>
          <w:rFonts w:ascii="Arial" w:eastAsia="Times New Roman" w:hAnsi="Arial" w:cs="Arial"/>
          <w:bCs/>
          <w:kern w:val="0"/>
          <w:sz w:val="24"/>
          <w:szCs w:val="24"/>
          <w:lang w:eastAsia="it-IT"/>
          <w14:ligatures w14:val="none"/>
        </w:rPr>
      </w:pPr>
      <w:r w:rsidRPr="006D645E">
        <w:rPr>
          <w:rFonts w:ascii="Arial" w:eastAsia="Times New Roman" w:hAnsi="Arial" w:cs="Arial"/>
          <w:bCs/>
          <w:kern w:val="0"/>
          <w:sz w:val="24"/>
          <w:szCs w:val="24"/>
          <w:lang w:eastAsia="it-IT"/>
          <w14:ligatures w14:val="none"/>
        </w:rPr>
        <w:t xml:space="preserve"> La prima regola del corpo di Cristo è pertanto l’obbedienza allo Spirito Santo. Ma come si obbedisce allo Spirito Santo? Prima di tutto chiedendo a Lui che ci manifesti qual è il nostro ministero, la nostra vocazione, la nostra missione e il carisma particolare con il quale ci ha arricchito. Questa preghiera deve essere elevata allo Spirito Santo senza interruzione. Se viene meno la preghiera, non si conosce il fine particolare da perseguire e si impedisce a tutto il corpo di poterlo perseguire. Ogni giorno lo Spirito Santo deve manifestarci cosa Lui ha deciso per noi e per quali vie procedere. Ma anche ogni giorno si deve chiedere a Lui il dono di una perfetta obbedienza al suo volere che ha pensato per noi missione, vocazione, ministero, carisma. Chi si separa dallo Spirito Santo – e ci si separa anche con un solo peccato veniale, anche se la separazione non è rottura con Lui così come avviene con il peccato mortale – mai potrà assolvere il fine per cui è stato generato nel corpo di Cristo. Chi giorno per giorno non invoca lo Spirito Santo e a Lui non chiede aiuto, neanche potrà dare vita alla missione a lui assegnata. Tutto avviene per lo Spirito Santo, ma anche tutto si compie nello Spirito Santo e con Lui. </w:t>
      </w:r>
    </w:p>
    <w:p w14:paraId="0BEF779C" w14:textId="77777777" w:rsidR="006D645E" w:rsidRPr="00452742" w:rsidRDefault="006D645E" w:rsidP="000F06FC">
      <w:pPr>
        <w:spacing w:after="240" w:line="240" w:lineRule="auto"/>
        <w:jc w:val="both"/>
        <w:rPr>
          <w:rFonts w:ascii="Arial" w:eastAsia="Times New Roman" w:hAnsi="Arial" w:cs="Arial"/>
          <w:bCs/>
          <w:kern w:val="0"/>
          <w:sz w:val="24"/>
          <w:szCs w:val="24"/>
          <w:lang w:eastAsia="it-IT"/>
          <w14:ligatures w14:val="none"/>
        </w:rPr>
      </w:pPr>
      <w:r w:rsidRPr="00452742">
        <w:rPr>
          <w:rFonts w:ascii="Arial" w:eastAsia="Times New Roman" w:hAnsi="Arial" w:cs="Arial"/>
          <w:bCs/>
          <w:kern w:val="0"/>
          <w:sz w:val="24"/>
          <w:szCs w:val="24"/>
          <w:lang w:eastAsia="it-IT"/>
          <w14:ligatures w14:val="none"/>
        </w:rPr>
        <w:t xml:space="preserve">Ogni vizio capitale che si coltiva è un peccato contro il corpo di Cristo, perché ognuno di questi vizi introduce un veleno di morte in questo corpo santissimo. Con la superbia togliamo allo Spirito Santo la guida del corpo di Cristo che è solo sua e di nessun altro e al posto della sua sapienza poniamo la nostra stupida e stolta mente. Nulla è più letale per il corpo di Cristo della superbia. Con l’avarizia non solo ci appropriamo dei beni che il Signore ci ha elargito per dare vita a tutto il suo corpo, priviamo gli altri dei loro pochi beni per arricchire noi. Con questo peccato condanniamo il corpo di Cristo a grandi sofferenze. La miseria, la povertà, le ristrettezze materiali e spirituali sono il frutto della nostra insaziabile avarizia. Con la lussuria introduciamo nel corpo di Cristo Signore la grande immoralità. Di questo corpo santissimo, strumento della grazia, della verità, della santità di Dio nel mondo, ne facciamo uno strumento di peccato. Oggi nel corpo di Cristo non solo sta entrando la lussuria “naturale” che è il desiderio disordinato dell’uomo verso la donna e della donna verso l’uomo, stiamo introducendo con prepotenza e arroganza spirituale anche la lussuria contro natura, che è il desiderio disordinato dell’uomo verso l’uomo e della donna verso la donna. A questo duplice peccato si sta conferendo il diritto di dimorare nel corpo di Cristo Signore. Con l’ira poniamo la nostra volontà a governo degli altri. Gli altri non sono più servi del Signore. Li trattiamo come fossero nostri servi, senza usare </w:t>
      </w:r>
      <w:r w:rsidRPr="00452742">
        <w:rPr>
          <w:rFonts w:ascii="Arial" w:eastAsia="Times New Roman" w:hAnsi="Arial" w:cs="Arial"/>
          <w:bCs/>
          <w:kern w:val="0"/>
          <w:sz w:val="24"/>
          <w:szCs w:val="24"/>
          <w:lang w:eastAsia="it-IT"/>
          <w14:ligatures w14:val="none"/>
        </w:rPr>
        <w:lastRenderedPageBreak/>
        <w:t xml:space="preserve">verso di essi né giustizia, né verità, né misericordia, né compassione. Con il vizio della gola ammaliamo il corpo di Cristo sia fisicamente che moralmente. Con l’invidia impediamo agli altri di obbedire allo Spirito Santo. Con l’accidia conduciamo il corpo di Cristo in un sonno di morte e in una grande insensibilità sia verso il bene che verso il male. </w:t>
      </w:r>
    </w:p>
    <w:p w14:paraId="7CCC46AD" w14:textId="77777777" w:rsidR="006D645E" w:rsidRPr="00452742" w:rsidRDefault="006D645E" w:rsidP="000F06FC">
      <w:pPr>
        <w:spacing w:after="240" w:line="240" w:lineRule="auto"/>
        <w:jc w:val="both"/>
        <w:rPr>
          <w:rFonts w:ascii="Arial" w:eastAsia="Times New Roman" w:hAnsi="Arial" w:cs="Arial"/>
          <w:bCs/>
          <w:kern w:val="0"/>
          <w:sz w:val="24"/>
          <w:szCs w:val="24"/>
          <w:lang w:eastAsia="it-IT"/>
          <w14:ligatures w14:val="none"/>
        </w:rPr>
      </w:pPr>
      <w:r w:rsidRPr="00452742">
        <w:rPr>
          <w:rFonts w:ascii="Arial" w:eastAsia="Times New Roman" w:hAnsi="Arial" w:cs="Arial"/>
          <w:bCs/>
          <w:kern w:val="0"/>
          <w:sz w:val="24"/>
          <w:szCs w:val="24"/>
          <w:lang w:eastAsia="it-IT"/>
          <w14:ligatures w14:val="none"/>
        </w:rPr>
        <w:t xml:space="preserve">Chi vuole lavorare per dare la Parola sul modello di Cristo Gesù, ogni giorno deve convertirsi al Vangelo, facendo della Parola del Signore la sua carne e il suo respiro o alito. Questo avviene se facciamo del Vangelo la nostra unica e sola Legge che deve sempre condurre e governare la nostra vita in ogni momento di essa. Non ci sono altre parole che possono trasformare la nostra morte in vita. Solo la Parola di Gesù Signore ha questo potere divino. In verità il potere divino non è della Parola in sé, ma di ciò che dona la Parola, se crediamo in essa e obbediamo ad essa con cuore libero, pronto, immediato, puro. La Parola ci dona il Padre del Signore nostro Gesù Cristo che riversa tutto il suo amore nei nostri cuori, per opera dello Spirito Santo. Ci dona Cristo Gesù che è per noi la grazia, la verità, la luce, la vita eterna. Nei sacramenti, che la Parola ci indica come la sorgente della nostra vita, noi diveniamo una cosa sola con Cristo Gesù, un solo corpo, e siamo immersi nella potenza della sua grazia più che un ferrò calato in un crogiolo perché si fonda e da esso venga tratto un oggetto utile alla nostra vita. Il Padre, per lo Spirito Santo, ci immerge nel crogiolo della grazia, verità, giustizia, santità, vita eterna, luce che è il corpo del suo Figlio e sempre in Lui, per Lui, con Lui ci può trasformare in strumenti di salvezza e redenzione, in veri suoi figli che manifestano nel mondo la potenza della sua gloria e la bellezza dei suoi doni di grazia e verità. La Parola ci dona lo Spirito Santo, che è la comunione eterna non solo nel mistero della Beata Trinità, ma anche nell’universo che il Padre ha creato lasciandosi guidare dalla sua sapienza eterna. È lo Spirito Santo che crea la comunione di verità, luce, grazia, giustizia, pace di tutti gli elementi della nostra natura umana e anche di tutti i membri che formano il corpo di Cristo. Non solo crea comunione tra di essi, li colma di sé e noi sappiamo che Lui è Spirito di sapienza e di intelletto, Spirito di fortezza e di consiglio, Spirito di conoscenza e di pietà, Spirito del timore del Signore. Con lo Spirito Santo che ci alimenta di sé ci si inoltra nella più pura conoscenza del mistero che la Parola contiene. Se oggi per noi la Parola è divenuta un libro incompreso è perché siamo assai poveri di Spirito Santo e siamo poveri di Spirito Santo perché ancora non ci siamo convertiti al Vangelo. O se ci siamo convertiti, ci siamo separati da esso. Lo leggiamo, ma non lo trasformiamo in nostra vita con piena e perfetta obbedienza. </w:t>
      </w:r>
    </w:p>
    <w:p w14:paraId="43C06517" w14:textId="77777777" w:rsidR="006D645E" w:rsidRPr="00452742" w:rsidRDefault="006D645E" w:rsidP="000F06FC">
      <w:pPr>
        <w:spacing w:after="240" w:line="240" w:lineRule="auto"/>
        <w:jc w:val="both"/>
        <w:rPr>
          <w:rFonts w:ascii="Arial" w:eastAsia="Times New Roman" w:hAnsi="Arial" w:cs="Arial"/>
          <w:bCs/>
          <w:kern w:val="0"/>
          <w:sz w:val="24"/>
          <w:szCs w:val="24"/>
          <w:lang w:eastAsia="it-IT"/>
          <w14:ligatures w14:val="none"/>
        </w:rPr>
      </w:pPr>
      <w:r w:rsidRPr="00452742">
        <w:rPr>
          <w:rFonts w:ascii="Arial" w:eastAsia="Times New Roman" w:hAnsi="Arial" w:cs="Arial"/>
          <w:bCs/>
          <w:kern w:val="0"/>
          <w:sz w:val="24"/>
          <w:szCs w:val="24"/>
          <w:lang w:eastAsia="it-IT"/>
          <w14:ligatures w14:val="none"/>
        </w:rPr>
        <w:t xml:space="preserve">Quando ci si separa dall’obbedienza alla Parola, tutti questi beni divini, soprannaturali ed eterni li perdiamo. Perdiamo il Padre e il suo amore. Perdiamo Cristo e la sua grazia, perdiamo lo Spirito Santo e la sua comunione. Ritorniamo nella frattura del nostre essere governato dalla falsità, dalle tenebre, dal peccato, dalla morte. Per questo è necessario che ogni giorno ci convertiamo alla Parola immergendoci in una obbedienza sempre più forte, potente, santa, universale, senza trascurare neanche i più piccoli precetti scritti per noi in essa. Chi si deve ogni giorno convertire al Vangelo? Ogni uomo che vive sulla nostra terra. Qual è la via perché una persona possa convertirsi? La perfetta conversione al Vangelo </w:t>
      </w:r>
      <w:r w:rsidRPr="00452742">
        <w:rPr>
          <w:rFonts w:ascii="Arial" w:eastAsia="Times New Roman" w:hAnsi="Arial" w:cs="Arial"/>
          <w:bCs/>
          <w:kern w:val="0"/>
          <w:sz w:val="24"/>
          <w:szCs w:val="24"/>
          <w:lang w:eastAsia="it-IT"/>
          <w14:ligatures w14:val="none"/>
        </w:rPr>
        <w:lastRenderedPageBreak/>
        <w:t xml:space="preserve">di ogni membro del corpo di Cristo. Senza la perfetta conversione al Vangelo manca a chi invita il fondamento storico della Parola che lui annuncia e alla quale chiede la conversione. Nessuno può predicare che Cristo Gesù toglie il peccato del mondo, se chi predica non mostra con la sua vita che veramente, realmente Gesù toglie il peccato. Gesù dice il vero se il missionario di Cristo si presenta senza peccato. Si presenta cioè con una vita interamente evangelica. </w:t>
      </w:r>
    </w:p>
    <w:p w14:paraId="46F30224" w14:textId="77777777" w:rsidR="006D645E" w:rsidRPr="00452742"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452742">
        <w:rPr>
          <w:rFonts w:ascii="Arial" w:eastAsia="Times New Roman" w:hAnsi="Arial" w:cs="Times New Roman"/>
          <w:bCs/>
          <w:kern w:val="0"/>
          <w:sz w:val="24"/>
          <w:szCs w:val="20"/>
          <w:lang w:eastAsia="it-IT"/>
          <w14:ligatures w14:val="none"/>
        </w:rPr>
        <w:t xml:space="preserve">Alla conversione al Vangelo deve essere aggiunta la conversione alla propria missione, vocazione, carisma, ministero. È verità. La conversone al Vangelo è universale. Vale per tutti. Tutti ci dobbiamo piantare nel Vangelo, se vogliamo essere discepoli di Gesù. Ma questa conversione da sola non basta per annunciare il Vangelo secondo la modalità di Cristo Gesù. Urge una seconda conversione e questa conversione è allo Spirito Santo. Cosa significa convertirsi allo Spirito Santo? Significa vivere il nostro carisma, il nostro ministero, la nostra vocazione, la nostra missione sempre secondo la sua mozione e ispirazione, secondo il suo cuore e la sua volontà e mai secondo il nostro cuore, la nostra mente, il nostro pensiero, la nostra volontà. Questo significa che il battezzato deve manifestare come vive un vero figlio di Dio. Un cresimato come vive un vero testimone di Cristo Signore. Un diacono come vive un vero servo della carità di Cristo. Un presbitero come vive un pastore del suo gregge. Un vescovo come vive un vicario di Cristo Signore. Un papa come vive un successore dell’Apostolo Pietro chiamato ad amare Gesù più di tutti i vicari del Signore. Come potranno fare questo? Vivendo la particolare conformazione a Cristo Gesù che scaturisce da ogni sacramento ricevuto. Chi obbedisce allo Spirito Santo sa che la sua obbedienza è unica in tutto il corpo di Cristo. Non ne esiste una uguale alla sua. Significa anche obbedire alla vocazione di essere donna perché si è donna e alla vocazione di uomo perché si è uomo. Si può obbedire allo Spirito se si sceglie Lui come unico e solo Governatore della nostra vita. Se invece poniamo l’uomo e le sue esigenze come nostro governatore, allora non solo tradiamo e rinneghiamo lo Spirito Santo, tradiamo e rinneghiamo noi stessi, perché usciamo dalla nuova natura creata in noi Lui. </w:t>
      </w:r>
    </w:p>
    <w:p w14:paraId="73FF9786" w14:textId="77777777" w:rsidR="00452742"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L’obbedienza allo Spirito Santo ci fa unici nel mistero della salvezza e nel corpo di Cristo Gesù, unici dinanzi al Padre e allo Spirito Santo, unici dinanzi all’intera creazione. L’unicità creata in noi dallo Spirito Santo rivela quanto falsa, errata, menzognera, bugiarda, tenebrosa sia la teoria che ormai serpeggia tra i cristiani, teoria che vuole che si abolisca ogni differenza in nome di una uguaglianza universale. Siamo tutti uguali. Possiamo fare tutti la stessa cosa. Nulla è più falso di questa teoria. I doni sono particolari. I carismi sono particolari. Le missioni sono particolari. Le vocazioni sono particolari. Anche se tutti siamo figli di Dio, ognuno è unico e particolare dinanzi a Dio. Anche se siamo tutti testimoni di Cristo Gesù, ognuno vive una sua particolare, personale missione di testimonianza. Anche se siamo tutti diaconi, tutti presbiteri, tutti vescovi, ognuno ha ricevuto dallo Spirito Santo un suo particolare, personale, specifico sigillo che lo rende unico in tutta la creazione e la Chiesa. Oggi il corpo di Cristo si sta sprofondando in una povertà mai conosciuta prima. È una povertà di non più obbedienza alla Spirito Santo. In nome non certo dello Spirito Santo si stanno dichiarando nulle le specifiche missioni, vocazioni, ministeri con le loro particolari, specifiche opere da compiere. </w:t>
      </w:r>
      <w:r w:rsidRPr="006D645E">
        <w:rPr>
          <w:rFonts w:ascii="Arial" w:eastAsia="Times New Roman" w:hAnsi="Arial" w:cs="Times New Roman"/>
          <w:bCs/>
          <w:kern w:val="0"/>
          <w:sz w:val="24"/>
          <w:szCs w:val="20"/>
          <w:lang w:eastAsia="it-IT"/>
          <w14:ligatures w14:val="none"/>
        </w:rPr>
        <w:lastRenderedPageBreak/>
        <w:t xml:space="preserve">Senza la moltiforme grazia dello Spirito Santo e i suoi molteplici doni il corpo di Cristo è condannato a morire. Perché questo mai avvenga cosa urge fare? Ognuno deve convertirsi alla più pura e santa obbedienza allo Spirito Santo e rimanere ad essa fedele per tutti i giorni della sua vita. </w:t>
      </w:r>
    </w:p>
    <w:p w14:paraId="754E88BD"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Non meno necessaria è la conversione alla santità. Ma cosa è la santità alla quale ci dobbiamo convertire? Santità eterna e infinita è il nostro Dio e noi siamo stati creati ad immagine e somiglianza della sua santità. Cosa è la santità nel nostro Dio? È la perfetta corrispondenza tra la sua natura divina che è eterna carità, eterno amore, eterna luce, eterna comunione, eterna sapienza, eterna verità e ogni suo pensiero ed opera che sono carità, amore, luce, comunione, sapienza, verità. Questa è la santità del nostro Dio, Signore, Creatore. L’uomo essendo stato fatto ad immagine e a somiglianza del suo Signore, Dio, Creatore, anche in lui tra la natura, i pensieri, la volontà, le opere vi deve essere questa perfetta corrispondenza. Come questa corrispondenza sarà possibile? Portando la sua natura sempre nella Parola del suo Dio e Signore e in essa dimorando. Dopo il peccato la natura si è come frantumata. Chi può ricomporla è solo il Signore nostro Dio. Solo con la sua grazia si può ritornare nella santità, nella vita secondo la natura fatta ad immagine e somiglianza del nostro Dio. La grazia va sempre chiesta al Signore attimo per attimo. Senza la grazia nessuno potrà mai vivere la sua vocazione alla santità. Ci si deve convertire alla santità. Ci si può convertire, convertendoci alla grazia. Ci si converte alla grazia, convertendoci ad una preghiera senza interruzione per chiedere al Signore che ci faccia obbedienti ad ogni sua Parola. Santità, grazia preghiera, obbedienza alla Parola devono essere una cosa sola. Esse mai vanno separate.</w:t>
      </w:r>
    </w:p>
    <w:p w14:paraId="60E0BE28"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Con la venuta di Cristo Gesù non solo la nostra natura è stata guarita, risanata, rigenerata, ma anche è divenuta partecipe della natura divina. Tutto questo avviene in Cristo, con Cristo, per Cristo, per opera dello Spirito Santo, nei sacramenti della salvezza. Pur essendo resi partecipi della natura divina – è questa la nostra verità di cristiani – non per questo possiamo vivere da santi. Possiamo vivere da santi, crescendo di santità in santità, solo per grazia e questa grazia va attinta perennemente in Cristo con preghiera incessante. Questa grazia si attinge nel sacramento dell’Eucaristia in modo particolarissimo e specialissimo. Per questo sacramento Gesù ci rende conformi alla sua stessa vita. Si mangia Cristo per vivere per Cristo. Come si vive per Cristo? Obbedendo ad ogni sua Parola, ascoltando e realizzando ogni mozione dello Spirito Santo. Per il cristiano natura nuova, grazia, Parola, obbedienza, preghiera devono essere una cosa sola. Se si tralascia la preghiera e i sacramenti ci si indebolisce nella grazia, il peccato prende il sopravvento, ritorniamo nella nostra vecchia natura. Si interrompe il cammino della nostra santificazione. Non c’è cammino di vera santificazione se non in Cristo, con Cristo, per Cristo, sempre sotto la mozione e la conduzione dello Spirito Santo. Chi osserva queste regole raggiungerà anche la somma santità. Chi trascura queste regole o non le accoglie o non le vive, per lui mai potrà esserci santità. Si pone fuori della via stabilita da Dio. </w:t>
      </w:r>
    </w:p>
    <w:p w14:paraId="28EBFC58" w14:textId="77777777" w:rsidR="006D645E" w:rsidRPr="006D645E" w:rsidRDefault="006D645E" w:rsidP="000F06FC">
      <w:pPr>
        <w:spacing w:after="240" w:line="240" w:lineRule="auto"/>
        <w:jc w:val="both"/>
        <w:rPr>
          <w:rFonts w:ascii="Arial" w:eastAsia="Times New Roman" w:hAnsi="Arial" w:cs="Arial"/>
          <w:bCs/>
          <w:kern w:val="0"/>
          <w:sz w:val="24"/>
          <w:szCs w:val="24"/>
          <w:lang w:eastAsia="it-IT"/>
          <w14:ligatures w14:val="none"/>
        </w:rPr>
      </w:pPr>
      <w:r w:rsidRPr="006D645E">
        <w:rPr>
          <w:rFonts w:ascii="Arial" w:eastAsia="Times New Roman" w:hAnsi="Arial" w:cs="Arial"/>
          <w:bCs/>
          <w:kern w:val="0"/>
          <w:sz w:val="24"/>
          <w:szCs w:val="24"/>
          <w:lang w:eastAsia="it-IT"/>
          <w14:ligatures w14:val="none"/>
        </w:rPr>
        <w:t xml:space="preserve">Ecco allora come il cristiano potrà vivere e dare la Parola allo stesso modo di Cristo Gesù. Se lui vuole essere missionario della Parola sul modello di Gesù ed è questo l’unico modo vero lui dovrà essere: Sempre pieno di grazia e di potenza; </w:t>
      </w:r>
      <w:r w:rsidRPr="006D645E">
        <w:rPr>
          <w:rFonts w:ascii="Arial" w:eastAsia="Times New Roman" w:hAnsi="Arial" w:cs="Arial"/>
          <w:bCs/>
          <w:kern w:val="0"/>
          <w:sz w:val="24"/>
          <w:szCs w:val="24"/>
          <w:lang w:eastAsia="it-IT"/>
          <w14:ligatures w14:val="none"/>
        </w:rPr>
        <w:lastRenderedPageBreak/>
        <w:t>sempre pieno di Spirito Santo, sempre pieno di obbedienza alla missione universale e particolare; sempre nella comunione del corpo di Cristo; sempre pieno di fede, carità e speranza; Sempre pieno di prudenza, giustizia, fortezza, temperanza; sempre dal cuore del Padre, sempre dal cuore di Cristo, sempre dal cuore dello Spirito Santo: sempre dal cuore della Vergine Maria; sempre dal cuore del Vangelo; sempre dal cuore della Chiesa; sempre dal soprannaturale e dalla trascendenza; sempre dalla retta intenzione; sempre dalla coscienza retta, sempre da una sempre più conformazione a Cristo Signore.</w:t>
      </w:r>
    </w:p>
    <w:p w14:paraId="003C8075" w14:textId="77777777" w:rsidR="006D645E" w:rsidRPr="006D645E" w:rsidRDefault="006D645E" w:rsidP="000F06FC">
      <w:pPr>
        <w:spacing w:after="240" w:line="240" w:lineRule="auto"/>
        <w:jc w:val="both"/>
        <w:rPr>
          <w:rFonts w:ascii="Arial" w:eastAsia="Times New Roman" w:hAnsi="Arial" w:cs="Arial"/>
          <w:bCs/>
          <w:kern w:val="0"/>
          <w:sz w:val="24"/>
          <w:szCs w:val="24"/>
          <w:lang w:eastAsia="it-IT"/>
          <w14:ligatures w14:val="none"/>
        </w:rPr>
      </w:pPr>
      <w:r w:rsidRPr="006D645E">
        <w:rPr>
          <w:rFonts w:ascii="Arial" w:eastAsia="Times New Roman" w:hAnsi="Arial" w:cs="Arial"/>
          <w:bCs/>
          <w:kern w:val="0"/>
          <w:sz w:val="24"/>
          <w:szCs w:val="24"/>
          <w:lang w:eastAsia="it-IT"/>
          <w14:ligatures w14:val="none"/>
        </w:rPr>
        <w:t xml:space="preserve">La storia potrà essere attraversata da qualsiasi tempesta, il cristiano mai dovrà abbandonare la modalità di Cristo Gesù nello stare nel mondo come testimone della verità di ogni Parola di Dio. Con parole più semplici: il discepolo di Gesù solo con il corpo deve stare nel mondo, con il cuore, lo spirito e l’anima deve stare nel cuore, nell’anima, nello spirito di Cristo Gesù, la cui dimora perenne è il seno del Padre, nella comunione dello Spirito Santo. </w:t>
      </w:r>
    </w:p>
    <w:p w14:paraId="2C18BCB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13,8</w:t>
      </w:r>
      <w:r w:rsidRPr="006D645E">
        <w:rPr>
          <w:rFonts w:ascii="Arial" w:eastAsia="Times New Roman" w:hAnsi="Arial" w:cs="Arial"/>
          <w:kern w:val="0"/>
          <w:sz w:val="24"/>
          <w:szCs w:val="20"/>
          <w:lang w:eastAsia="it-IT"/>
          <w14:ligatures w14:val="none"/>
        </w:rPr>
        <w:t xml:space="preserve"> La adoreranno tutti gli abitanti della terra, il cui nome non è scritto nel libro della vita dell’Agnello, immolato fin dalla fondazione del mondo. </w:t>
      </w:r>
      <w:r w:rsidRPr="006D645E">
        <w:rPr>
          <w:rFonts w:ascii="Arial" w:eastAsia="Times New Roman" w:hAnsi="Arial" w:cs="Arial"/>
          <w:kern w:val="0"/>
          <w:sz w:val="24"/>
          <w:szCs w:val="24"/>
          <w:lang w:val="la-Latn" w:eastAsia="it-IT"/>
          <w14:ligatures w14:val="none"/>
        </w:rPr>
        <w:t>Et adorabunt eum omnes qui inhabitant terram quorum non sunt scripta nomina in libro vitae agni qui occisus est ab origine mundi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proskun»sousin aÙtÕn p£ntej oƒ katoikoàntej ™pˆ tÁj gÁj, oá oÙ gšgraptai tÕ Ônoma aÙtoà ™n tù bibl…J tÁj zwÁj toà ¢rn…ou toà ™sfagmšnou ¢pÕ katabolÁj kÒsmou.</w:t>
      </w:r>
    </w:p>
    <w:p w14:paraId="4C0D1C90" w14:textId="5A05B2D1"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Chi adorerà la bestia? Tutti gli abitanti della terra, il cui nome non è scritto nel libro della vita dell’Agnello, immolato fin dalla fondazione del mondo. Cosa significa immolato fin dalla fondazione del mondo? Significa che il Figlio Eterno del Padre prima della stessa creazione del mondo aveva ricevuto dal Padre la missione di redimere il mondo con la sua immolazione sulla croce. Non è prima la creazione e poi come “ripiego” di salvezza e di redenzione viene chiesto al Figlio la sua immolazione. Prima il Padre chiede l’immolazione e poi il Padre per il suo Verbo opera la creazione. Possiamo così affermare che redenzione e creazione sono un solo mistero e che veramente e realmente tutto è stato fatto per Cristo in vista di Cristo, anzi possiamo anche invertire la realtà: da tutto è stato fatto per Cristo in vista di Cristo, si può anche dire che “essendo tutto in vista di Cristo, tutto è stato fatto per Cristo”. Così Cristo prima è il Fine di tutte le cose e poi Cristo è il Creatore di tutte le cose. Tutto è stato fatto in vista di Lui e per mezzo di Lui tutto è stato fatto</w:t>
      </w:r>
      <w:r w:rsidR="00452742">
        <w:rPr>
          <w:rFonts w:ascii="Arial" w:eastAsia="Times New Roman" w:hAnsi="Arial" w:cs="Arial"/>
          <w:kern w:val="0"/>
          <w:sz w:val="24"/>
          <w:szCs w:val="20"/>
          <w:lang w:eastAsia="it-IT"/>
          <w14:ligatures w14:val="none"/>
        </w:rPr>
        <w:t xml:space="preserve">. </w:t>
      </w:r>
    </w:p>
    <w:p w14:paraId="2E0DA53E"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b/>
          <w:bCs/>
          <w:kern w:val="0"/>
          <w:sz w:val="24"/>
          <w:szCs w:val="20"/>
          <w:lang w:eastAsia="it-IT"/>
          <w14:ligatures w14:val="none"/>
        </w:rPr>
        <w:t>Riflettiamo</w:t>
      </w:r>
      <w:r w:rsidRPr="006D645E">
        <w:rPr>
          <w:rFonts w:ascii="Arial" w:eastAsia="Times New Roman" w:hAnsi="Arial" w:cs="Arial"/>
          <w:kern w:val="0"/>
          <w:sz w:val="24"/>
          <w:szCs w:val="20"/>
          <w:lang w:eastAsia="it-IT"/>
          <w14:ligatures w14:val="none"/>
        </w:rPr>
        <w:t xml:space="preserve">: Se Dio nel suo Consiglio e Decreto eterno ha creato l’uomo per Cristo e in vista di Cristo, se Cristo è il fine dell’uomo – non di questo o di quell’altro uomo – se noi togliamo Cristo all’uomo, priviamo l’uomo del suo fine. Ma privare l’uomo del suo fine è privarlo della sua verità di uomo e della sua vera realizzazione. Condanniamo l’uomo alla sua non realizzazione, al suo non compimento. Lo condanniamo alla futilità, alla vanità, al non senso. Lo condanniamo a conquistare vanità, ma non a conquistare se stesso lasciandosi conquistare da Cristo. Tutto è in Cristo, con Cristo, per Cristo. </w:t>
      </w:r>
    </w:p>
    <w:p w14:paraId="5C8908B3" w14:textId="77777777" w:rsidR="006D645E" w:rsidRPr="00452742" w:rsidRDefault="006D645E" w:rsidP="000F06FC">
      <w:pPr>
        <w:spacing w:after="240" w:line="240" w:lineRule="auto"/>
        <w:jc w:val="both"/>
        <w:rPr>
          <w:rFonts w:ascii="Arial" w:eastAsia="Times New Roman" w:hAnsi="Arial" w:cs="Arial"/>
          <w:kern w:val="0"/>
          <w:sz w:val="24"/>
          <w:szCs w:val="20"/>
          <w:lang w:eastAsia="it-IT"/>
          <w14:ligatures w14:val="none"/>
        </w:rPr>
      </w:pPr>
      <w:r w:rsidRPr="00452742">
        <w:rPr>
          <w:rFonts w:ascii="Arial" w:eastAsia="Times New Roman" w:hAnsi="Arial" w:cs="Arial"/>
          <w:kern w:val="0"/>
          <w:sz w:val="24"/>
          <w:szCs w:val="20"/>
          <w:lang w:eastAsia="it-IT"/>
          <w14:ligatures w14:val="none"/>
        </w:rPr>
        <w:t xml:space="preserve">Essere di Cristo Gesù è la vocazione eterna dell’uomo. Cristo Gesù è il principio e il fondamento sul quale l’uomo dovrà edificare se stesso. Senza Cristo l’uomo, </w:t>
      </w:r>
      <w:r w:rsidRPr="00452742">
        <w:rPr>
          <w:rFonts w:ascii="Arial" w:eastAsia="Times New Roman" w:hAnsi="Arial" w:cs="Arial"/>
          <w:kern w:val="0"/>
          <w:sz w:val="24"/>
          <w:szCs w:val="20"/>
          <w:lang w:eastAsia="it-IT"/>
          <w14:ligatures w14:val="none"/>
        </w:rPr>
        <w:lastRenderedPageBreak/>
        <w:t xml:space="preserve">anche se edifica vanamente se stesso, si sgretola come una duna di sabbia nel deserto. Questo è l’uomo senza Cristo: un ammasso di granelli di peccato, sofferenza, dolore, croce, stoltezza, insipienza che prende sempre nuove forme, ma la sostanza rimane invariata. Senza Cristo l’uomo è sostanza senza alcuna consistenza di verità, luce, giustizia, amore. Ecco cosa fa il cristiano con la sua stolta e insipiente parola: condanna l’uomo alla non consistenza, alla vanità, alla stoltezza, all’insipienza, ad essere un ammasso di granelli di sabbia perennemente rimodulati dai venti del peccato e della falsità. Ma poiché oggi il cristiano non crede più né nel peccato e né nella falsità, tutto per lui scorre senza alcuno scrupolo di coscienza perché lui non ha coscienza. Da un uomo senza coscienza ci si può attendere qualsiasi misfatto e delitto. Predicando la vanità, anche noi siamo divenuti esseri vani. </w:t>
      </w:r>
    </w:p>
    <w:p w14:paraId="101F9851"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Oggi è desiderio universale che si costruisca una storia più giusta, più solidale, più fraterna. Si vuole che il mondo intero sia fondato sulla giustizia, sulla solidarietà, sulla fratellanza. Ora è cosa necessaria che noi in quanto cristiani ci interroghiamo: qual è la nostra via, cioè la via propria, specifica, particolare di noi cristiani per cooperare alla costruzione della storia e del mondo nei quali l’uomo diviene il fine di tutte le cose e non uno strumento asservito e schiavizzato al raggiungimento di fini che danno la morte allo stesso uomo che è aggiogato all’uomo e a se stesso per fini non dell’uomo?</w:t>
      </w:r>
    </w:p>
    <w:p w14:paraId="27231460"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La via propria del cristiano, secondo l’altissimo insegnamento di Paolo, così come viene dato nella Lettera agli Efesini, la dobbiamo trovare nel mistero di Cristo Gesù. Con la sua Incarnazione il Figlio Unigenito del Padre non si è fatto figlio di Abramo e quindi fratello di tutti i discendenti di Abramo. Lui si è fatto vero figlio di Adamo – tranne che nel peccato – divenendo così vero fratello di ogni figlio di Adamo, cioè di ogni uomo che è vissuto, vive, vivrà sulla nostra terra fino al giorno della Parusia. È divenuto fratello di ogni uomo al fine di operare la redenzione e la salvezza di ogni uomo, che non è solamente liberazione dal peccato e dalla schiavitù di Satana, ma anche e soprattutto per operare in Lui, cioè in Cristo, per Cristo, con Cristo, nel suo mistero, una nuova creazione o generazione per opera dello Spirito Santo.</w:t>
      </w:r>
    </w:p>
    <w:p w14:paraId="07D15C27"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Per il battesimo l’uomo diviene corpo di Cristo. Divenendo corpo di Cristo all’istante diviene partecipe dello stesso fine dell’Incarnazione, che è la salvezza e la redenzione di ogni uomo. Per l’incorporazione in Cristo ogni incorporato, cioè ogni cristiano, dona la vita a Cristo perché Lui faccia di essa un dono al Padre per la salvezza di tutti i suoi fratelli. Salvezza però non secondo una visione di immanenza, ma di purissima trascendenza. È salvezza di trascendenza quando si annuncia Cristo, il suo mistero, secondo la ricchezza contenuta nella sua Parola, e si invita ogni uomo ad accogliere la Parola divenendo in Cristo nuova creatura. È nuova perché liberata da ogni schiavitù di morte e di peccato, nuova perché realmente divenuta partecipe in Cristo e per lo Spirito Santo, partecipe della divina natura, ma anche della missione di Cristo Gesù. Ecco la via del cristiano: essere strumento, continuatore, della salvezza e della redenzione di Cristo nel corpo di Cristo attraverso il suo proprio corpo. È grande il mistero, ma è dal mistero che si deve partire. </w:t>
      </w:r>
    </w:p>
    <w:p w14:paraId="3AD0A27C" w14:textId="77777777" w:rsidR="00452742"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lastRenderedPageBreak/>
        <w:t xml:space="preserve">Per la partecipazione all’Eucaristia poi non solo rinsaldiamo la nostra unità con Cristo, non solo rafforziamo la nostra missione, divenendo la missione di salvezza e di redenzione nostra missione, dal momento che la vita di Cristo è divenuta nostra vita. Ma noi nell’Eucaristia mangiamo realmente il corpo di Cristo e di conseguenza facciamo nostro corpo e sangue, nostra vita, in noi e non accanto a noi, sia il corpo della Chiesa e sia il corpo dell’umanità. Ogni uomo sia della Chiesa, perché credente in Cristo, e sia dell’umanità, perché ancora non credente in Cristo, diviene nostro corpo, nostra vita, diviene non parte di noi, ma noi stessi. </w:t>
      </w:r>
    </w:p>
    <w:p w14:paraId="0AA8DCEB" w14:textId="77777777" w:rsidR="006D645E" w:rsidRPr="00452742" w:rsidRDefault="006D645E" w:rsidP="000F06FC">
      <w:pPr>
        <w:spacing w:after="240" w:line="240" w:lineRule="auto"/>
        <w:jc w:val="both"/>
        <w:rPr>
          <w:rFonts w:ascii="Arial" w:eastAsia="Times New Roman" w:hAnsi="Arial" w:cs="Arial"/>
          <w:kern w:val="0"/>
          <w:sz w:val="24"/>
          <w:szCs w:val="20"/>
          <w:lang w:eastAsia="it-IT"/>
          <w14:ligatures w14:val="none"/>
        </w:rPr>
      </w:pPr>
      <w:r w:rsidRPr="00452742">
        <w:rPr>
          <w:rFonts w:ascii="Arial" w:eastAsia="Times New Roman" w:hAnsi="Arial" w:cs="Arial"/>
          <w:kern w:val="0"/>
          <w:sz w:val="24"/>
          <w:szCs w:val="20"/>
          <w:lang w:eastAsia="it-IT"/>
          <w14:ligatures w14:val="none"/>
        </w:rPr>
        <w:t xml:space="preserve">Cosa comporta questo principio cristologico di incarnazione per noi che siamo cristiani? Prima di tutto che dobbiamo cambiare il fine di tutta la nostra umana esistenza. Non si cambia un fine umano con un altro fine umano, ma si cambiano i nostri fini umani, assumendo lo stesso fine di Cristo Gesù. Qual è il fine di Cristo Gesù? Mettere a servizio della salvezza del Padre tutta la sua vita in favore dell’umanità, di ogni popolo, nazione, lingua e tribù. Qual è il fine nuovo da dare alla nostra vita: mettere anche noi la nostra vita interamente nelle mani di Cristo perché ne faccia un dono al Padre per la salvezza del mondo. La salvezza di Cristo non è pura e semplice immanenza. È salvezza di purissima trascendenza di nuova creazione, nuova generazione, partecipazione in Cristo della natura divina. Cambia la stessa struttura ontologica dell’uomo. Diviene uomo spirituale, perché inserito in Cristo e abitato dallo Spirito Santo. Mistero veramente grande, perché mistero divino e umano insieme e non soltanto mistero umano. Il mistero divino è nel mistero umano e il mistero umano è nel mistero divino, facendo così un solo mistero. </w:t>
      </w:r>
    </w:p>
    <w:p w14:paraId="0B2FD43A"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Ecco la via perché noi possiamo trasformare la storia e il mondo portando ogni cosa nella più pura verità: Essere fedeli a Cristo e alla Chiesa per essere fedeli all’uomo. Si è fedeli a Cristo se si è fedeli alla sua Parola. Nessuno pensi di poter costruire sulla terra una umanità giusta, solidale, fraterna senza la verità e la grazia di Cristo Gesù. Se questo fosse possibile, Cristo Signore sarebbe inutile. Sarebbe ininfluente e così inutile e ininfluente sarebbe la Chiesa. Sarebbe la Chiesa un’organizzazione umana come ogni altra organizzazione umana. Si è utili a Cristo se operiamo per formare il corpo di Cristo, facendolo crescere in santità, in verità, in carità, in misericordia attraverso la nostra santità, la nostra verità, la nostra carità, la nostra misericordia, il nostro perdono e la nostra perfetta giustizia. È divina la missione del cristiano.</w:t>
      </w:r>
    </w:p>
    <w:p w14:paraId="44ED7908"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Arial"/>
          <w:b/>
          <w:bCs/>
          <w:kern w:val="0"/>
          <w:sz w:val="24"/>
          <w:szCs w:val="20"/>
          <w:lang w:eastAsia="it-IT"/>
          <w14:ligatures w14:val="none"/>
        </w:rPr>
        <w:t>Riflettiamo ancora</w:t>
      </w:r>
      <w:r w:rsidRPr="006D645E">
        <w:rPr>
          <w:rFonts w:ascii="Arial" w:eastAsia="Times New Roman" w:hAnsi="Arial" w:cs="Arial"/>
          <w:kern w:val="0"/>
          <w:sz w:val="24"/>
          <w:szCs w:val="20"/>
          <w:lang w:eastAsia="it-IT"/>
          <w14:ligatures w14:val="none"/>
        </w:rPr>
        <w:t>: L’A</w:t>
      </w:r>
      <w:r w:rsidRPr="006D645E">
        <w:rPr>
          <w:rFonts w:ascii="Arial" w:eastAsia="Times New Roman" w:hAnsi="Arial" w:cs="Times New Roman"/>
          <w:kern w:val="0"/>
          <w:sz w:val="24"/>
          <w:szCs w:val="20"/>
          <w:lang w:eastAsia="it-IT"/>
          <w14:ligatures w14:val="none"/>
        </w:rPr>
        <w:t>postolo Paolo ci offre una purissima luce sulla vera dogmatica cristologica e teologica. Mai la teologia potrà prescindere dalla cristologia e mai la cristologia potrà ignorare la teologia. La dogmatica cristologica è dogmatica teologica e la dogmatica teologica è dogmatica cristologica. Quando queste due dogmatiche vengono separate muoiono sia la dogmatica teologica e sia quella cristologica. È verità eterna e immodificabile.</w:t>
      </w:r>
    </w:p>
    <w:p w14:paraId="6548F81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Chi è Cristo Gesù? Egli è l’immagine del Dio invisibile. È immagine per generazione eterna. È vera immagine per divinità, per consustanzialità. Lui è il Figlio del Padre per generazione eterna. Lui è nella sua Persona vero Dio e vero uomo. Consustanziale con Dio nella divinità, consustanziale con l’uomo nella sua </w:t>
      </w:r>
      <w:r w:rsidRPr="006D645E">
        <w:rPr>
          <w:rFonts w:ascii="Arial" w:eastAsia="Times New Roman" w:hAnsi="Arial" w:cs="Times New Roman"/>
          <w:kern w:val="0"/>
          <w:sz w:val="24"/>
          <w:szCs w:val="20"/>
          <w:lang w:eastAsia="it-IT"/>
          <w14:ligatures w14:val="none"/>
        </w:rPr>
        <w:lastRenderedPageBreak/>
        <w:t>umanità. Gesù è Dio ma sempre e in eterno nel seno del Padre. Mai separato dal Padre. Mai in autonomia dal Padre. Gesù vive per fare la volontà del Padre. Questa la sua verità eterna. Quando la purissima cristologia perde la sua purezza è allora che anche la purissima teologia perde la sua purezza. Immagine del Padre è il Figlio. Il figlio non è immagine creata. È invece immagine generata. Questa verità eterna oggi è come se non esistesse più.</w:t>
      </w:r>
    </w:p>
    <w:p w14:paraId="3B61FEBE"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Chi è ancora il Figlio dell’amore del Padre? Lui è il primogenito di tutta la creazione. Qui ora una riflessione si impone. Prima di ogni cosa urge affermare che Gesù è il Primogenito eterno del Padre per generazione nell’oggi dell’eternità. Non solo è il Primogenito. Lui è l’Unigenito. Il Padre non ha generato alcun altro figlio. Gesù è il solo suo Figlio per generazione eterna. </w:t>
      </w:r>
    </w:p>
    <w:p w14:paraId="397692F2"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paternità è solo di Dio e Dio è il Padre nostro, cioè di ogni battezzato nel nome di Cristo Gesù, ogni altro uomo è chiamato ad accogliere la paternità divina e la si accoglie nel momento in cui attraverso la predicazione della Parola del Vangelo l’uomo aderisce alla fede e si lascia battezzare, divenendo in questo preciso istante Figlio del Padre nel Figlio suo Gesù Cristo. Questa figliolanza è adottiva, ma reale, vera figliolanza. Per generazione eterna solo Gesù è Figlio di Dio ed è luce da luce, Dio vero da Dio vero, generato e non creato, della stessa sostanza del Padre. Tutti gli altri siamo figli per adozione, siamo figli creati, ma generati alla figliolanza dall’acqua e dallo Spirito Santo che ci dona la nuova nascita. Quanti non sono battezzati hanno una figliolanza morale, ma non adottiva, poiché la figliolanza adottiva si ha solo attraverso il battesimo e la fede nel Signore nostro Gesù Cristo.</w:t>
      </w:r>
    </w:p>
    <w:p w14:paraId="14F0122D"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Gesù Cristo non è Padre. Non è Padre perché Lui è Figlio del Padre. È il Signore però, perché Dio, Figlio di Dio, Verbo Unigenito del Padre, in tutto uguale a Lui in dignità, in eternità, in potenza, in operatività; è Signore anche in quanto uomo, poiché per la legge dell’unione ipostatica ciò che è della Persona è necessariamente dell’umanità e della divinità e tuttavia né l’umanità partecipa degli attributi della natura divina (altrimenti sarebbe immortale) e né la divinità di quelli dell’umanità (altrimenti sarebbe mortale). Mentre la Persona, l’unica, è nello stesso tempo mortale e immortale, è mortale per la sua umanità, immortale quanto invece alla sua divinità. </w:t>
      </w:r>
    </w:p>
    <w:p w14:paraId="58F60E08"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Il Padre nostro e il Signore Gesù Cristo sono per Paolo un unico principio per il dono della grazia e della pace. Dono che è conferito al cristiano per opera dello Spirito Santo. È evidente in Paolo l’uguaglianza di potenza e di operazione, di essenza e di sostanza che regna tra il Padre e il Figlio. La dottrina Trinitaria e Cristologica ha un punto fermo anche per il suo sviluppo futuro. Le basi sono state poste. Molti tuttavia non possedendo chiara la dottrina sull’unione ipostatica e sulla comunicazione degli idiomi, confondono in Cristo ciò che è della Persona e ciò che è invece delle nature. Secondo la retta confessione della fede le proprietà delle due nature in Cristo, quella umana e quella divina, non si confondono né passano da una natura all’altra. Come già accennato, la divinità è immortale, l’umanità è mortale; la divinità è ingenerata, l’umanità è generata nel tempo. Dal Padre non nasce la natura divina, perché è una ed unica; nasce invece la Persona divina, la Seconda, nasce il Verbo della vita.</w:t>
      </w:r>
    </w:p>
    <w:p w14:paraId="72851FE5"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lastRenderedPageBreak/>
        <w:t>Sulla croce muore Dio, non muore la divinità; soffre Dio, non soffre la divinità. La Persona del Verbo muore, soffre, è crocifissa, perché la Persona del Verbo esiste come unica persona incarnata, esiste come Verbo che si è fatto carne nel seno della Vergine Maria. Dio veramente muore, ma non muore il Padre, non muore lo Spirito Santo, muore il Figlio del Padre, ma muore nella sua natura umana. Questo non significa sminuire la passione, la sofferenza, il dolore di Dio; significa invece dare a Cristo Gesù la sua verità. Purtroppo oggi così non si pensa; si pensa invece che parlando falsamente di Dio o in modo non congruo si riesce ad affermare una più grande verità sulla stessa Persona del Figlio. La verità non ha bisogno di esagerazioni, ha bisogno di essere proferita così come essa è, nella sua essenza purissima e l’essenza purissima di Cristo Gesù vuole che le proprietà della natura umana e divina siano della persona, la quale è nello stesso tempo mortale e immortale, increata e creata, eterna e temporale, nata da Dio e dalla Vergine Maria, passibile e impassibile. Tutto è la Persona del Verbo della vita, ma è tutto nelle due nature, umana e divina.</w:t>
      </w:r>
    </w:p>
    <w:p w14:paraId="78258FF8"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Chi è figlio di Dio? Figlio di Dio in senso lato è ogni uomo, poiché da Dio è stato fatto a sua immagine e somiglianza. È questa una figliolanza per creazione, mai per generazione. Per generazione solo uno è figlio di Dio, Gesù Cristo nostro Signore, il Verbo eterno del Padre generato da lui prima di tutti i secoli, nell’eternità. Oggi ti ho generato. Cristo, però, unico Figlio di Dio per generazione, si è anche fatto figlio dell’uomo, anche lui per creazione, nascendo cioè dalla Vergine Maria per opera dello Spirito Santo. Lui è venuto perché in lui tutti noi partecipassimo della sua stessa figliolanza. Nell’eternità Lui è Figlio generato, non creato, dal Padre. Egli vuole che in lui anche noi portiamo questo nuovo statuto di figliolanza, siamo cioè figli generati dal Padre per mezzo dell’acqua e dello Spirito Santo. È un mistero grande quello che Cristo compie in ogni uomo che si lascia generare dallo Spirito Santo e diviene sempre per opera dello Spirito un solo corpo con lui. Costituita questa nuova unità, ciò che è lui anche noi lo siamo, lo siamo per partecipazione della sua figliolanza generativa.</w:t>
      </w:r>
    </w:p>
    <w:p w14:paraId="54111FFE"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Questa è la sorprendente novità che si compie in noi attraverso il sacramento del battesimo. Questa novità è una novità sostanziale e differisce dalla paternità per creazione allo stesso modo che l’amore di creazione differisce dall’amore di redenzione. L’abisso è insondabile. In Cristo Dio ci ama come suoi veri figli, non come figli creati, ma come figli generati, allo stesso modo, senza alcuna differenza con Cristo Gesù. Una cosa però è da specificare. Il Padre ci ama e ci riconosce come suoi figli generati da lui per opera dello Spirito Santo ad una condizione: che amiamo lui come lui è stato, è amato, sarà amato per l’eternità da Cristo. L’amore di Cristo per lui si consuma tutto nell’obbedienza la più perfetta, così il nostro amore per lui deve consumarsi nel martirio della nostra vita, nella mortificazione del nostro corpo, perché solo la volontà di Dio sia fatta in noi. Se c’è la conformità per generazione ci deve essere anche la conformità per amore, per obbedienza. Dio si è compiaciuto in Cristo non perché è stato generato come uomo dallo Spirito Santo nel seno della Vergine Maria, si è compiaciuto perché il Figlio lo ha onorato come vero Figlio, lo ha riconosciuto come vero suo Padre, unico suo Padre con una obbedienza fino alla morte e alla morte di croce. Così deve essere per tutti i suoi figli di adozione. Dio si compiace </w:t>
      </w:r>
      <w:r w:rsidRPr="006D645E">
        <w:rPr>
          <w:rFonts w:ascii="Arial" w:eastAsia="Times New Roman" w:hAnsi="Arial" w:cs="Times New Roman"/>
          <w:kern w:val="0"/>
          <w:sz w:val="24"/>
          <w:szCs w:val="24"/>
          <w:lang w:eastAsia="it-IT"/>
          <w14:ligatures w14:val="none"/>
        </w:rPr>
        <w:lastRenderedPageBreak/>
        <w:t>di noi se in tutto siamo simili a Cristo Gesù, al suo unico Figlio, al Figlio Unigenito che egli ha generato nell’eternità e che è nato nel tempo dalla vergine Maria.</w:t>
      </w:r>
    </w:p>
    <w:p w14:paraId="300539B4"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Quando si ha la retta conoscenza di Dio? Quando si accoglie tutta la Parola e si chiede allo Spirito Santo che ce ne dia la comprensione secondo verità, conformemente all’essenza e alla volontà di Dio che ha rivelato se stesso a noi, prima attraverso i profeti e ultimamente attraverso il suo Figlio Unigenito, Parola definitiva, ultima, Parola alla quale nulla più deve essere aggiunto perché tutto quello che è Dio per noi lo ha rivelato. Quando non si vivono queste due condizioni – la conoscenza totale, globale della parola del Signore, letta alla luce della saggezza e sapienza dello Spirito Santo – Dio non lo si conosce secondo una retta conoscenza. Lo si conosce, ma in modo deformato, alterato, in un modo non giusto; si è nell’ignoranza di Dio e del suo mistero. Quando Dio non è conosciuto secondo verità, si rimane anche nell’ignoranza della vera giustizia di Dio e subito l’uomo se ne stabilisce una propria, ne inventa una tutta umana, ma che in realtà non è la giustizia che giustifica l’uomo, è una giustizia che lascia l’uomo così come esso è nel suo corpo, nella sua anima, nel suo spirito, nella sua volontà, nei suoi sentimenti. Mentre la giustizia che viene da Dio opera una vera rigenerazione nell’uomo e tutto viene trasformato, santificato, elevato a vita nuova ed eterna. Conosce veramente Dio chi conosce veramente Cristo Gesù. Senza la vera conoscenza di Cristo non c’è vera conoscenza del Padre. Una sfasatura nella conoscenza di Cristo necessariamente porta una sfasatura nella conoscenza di Dio e viceversa. Se non si conosce Dio secondo verità è il segno che neanche Cristo si conosce secondo verità. Questo accade perché l’uomo non è vero tempio dello Spirito; in lui c’è poca santità perché lo Spirito del Signore possa prendere possesso della sua anima, illuminarla e farla risplendere della conoscenza piena del mistero di Gesù.</w:t>
      </w:r>
    </w:p>
    <w:p w14:paraId="53836D7B"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Oggi tutte le moderne eresie sono per la maggior parte fondate sull’ignoranza di Dio e di Cristo, anzi molte vie di salvezza umane hanno già rinnegato Cristo e il Padre di nostro Signore Gesù Cristo, per abbracciare una specie di grande religione monoteistica dove si conoscerebbe un solo Dio, un solo Signore, ma non la Trinità e neanche l’Incarnazione del Verbo. Questo è deleterio per la fede e per la salvezza. Fuori di Cristo Gesù non si conoscono vie di salvezza, ma neanche si conoscono vie per la confessione dell’unico Dio e dell’unico Signore, che è il Padre di Gesù, il Creatore dell’uomo e del mondo. È retta conoscenza di Dio Padre quando si sa leggere il mistero di Cristo Gesù e lo si inquadra nell’unico disegno di salvezza, che inizia con la creazione, continua con la vocazione di Abramo, di Mosè, dei Profeti, si compie in Cristo Gesù, viene affidato alla Chiesa e allo Spirito Santo perché lo renda presente in ogni cuore attraverso l’accoglienza della Parola e la conversione alla verità, nella fede in Cristo unico Redentore e Salvatore del mondo. Quando nella conoscenza di Dio manca uno di questi elementi: la Chiesa, Cristo, lo Spirito Santo, Abramo, Mosè, i Profeti, gli Apostoli, tra gli Apostoli Pietro, allora è il segno che c’è una falla nella nostra conoscenza di Dio e del suo disegno di salvezza; quello che noi professiamo non è il vero Dio, perché quello che viviamo non è il vero progetto e disegno di salvezza del Signore.</w:t>
      </w:r>
    </w:p>
    <w:p w14:paraId="740BDF46"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lastRenderedPageBreak/>
        <w:t>Il mistero dell’amore di Dio bisogna vederlo nell’eternità, nel senso che Dio essendo eterno nei pensieri, eterno nell’amore, eterno nel suo disegno di salvezza, tutto ciò che Lui ha deciso per l’uomo l’ha deciso dall’eternità e nell’eternità. Nell’eternità ha deciso la creazione dell’uomo, ma anche la sua redenzione, la sua salvezza. Nell’eternità Dio ha visto l’uomo, ma ha anche visto il suo peccato. Questo prima che l’uomo peccasse, prima che questi decidesse di abbandonare il Signore, di rinnegarlo. Nell’eternità ha visto il male, tutto il male che la volontà dell’uomo avrebbe potuto compiere e di fatto compie.</w:t>
      </w:r>
    </w:p>
    <w:p w14:paraId="0681673C"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In questo mistero dell’uomo reale che è fatto di peccato e di menzogna, Dio ha deciso di far risplendere il suo amore, la sua verità, la sua giustizia. Questo ci dice che c’è un solo progetto di salvezza, un solo progetto di creazione, un solo progetto di redenzione. Il progetto di redenzione e di creazione, di salvezza e di giustificazione dell’uomo è un unico progetto di Dio. In questo unico progetto c’è l’Incarnazione di Cristo, il suo mistero di morte e di risurrezione, c’è il dono dello Spirito Santo ed ogni altro mistero, secondo l’essenza della nostra fede.</w:t>
      </w:r>
    </w:p>
    <w:p w14:paraId="2D62245E"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Non c’è prima la creazione nel disegno di Dio, poi il peccato, poi la decisione dell’Incarnazione, poi la volontà di costituire alcuni come strumenti di questa salvezza. In Dio non c’è il prima e non c’è il dopo, altrimenti Dio non sarebbe eterno, non sarebbe onnisciente, non sarebbe atto puro. In lui ci sarebbe il divenire e il condizionamento della storia, cose tutte che non sono né possono essere di Dio. Anche la morte in croce di Cristo è vista in quest’unico mistero ed è vista come espressione somma del mistero d’iniquità che avrebbe avvolto Gesù quando sarebbe stato inviato nel mondo. In questo unico mistero di Dio che è di creazione e di salvezza, diviene quanto mai inutile la questione se Dio si fosse incarnato ugualmente se non ci fosse stato il peccato dell’uomo. Questa è una questione tipicamente umana, di una mente che ha il prima, il dopo, che è condizionata dalla storia. Cristo fin dall’eternità è visto nel mistero dell’uomo e il mistero dell’uomo è visto nel mistero di Cristo e c’è un unico mistero inscindibile e indivisibile: che è mistero di creazione, mistero di peccato, mistero di incarnazione, mistero di salvezza e questo mistero ha il suo principio nell’amore di Dio. Inserito nel mistero dell’amore di Dio ogni altro mistero - l’amore di Dio è il principio che governa l’essere stesso di Dio e del mondo - riceve chiarezza, splendore, intelligenza.</w:t>
      </w:r>
    </w:p>
    <w:p w14:paraId="2919ED23"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È questo il vero principio che deve regolare ogni argomentazione teologica. Fare teologia senza l’osservanza di questo principio significherebbe inoltrarsi nei meandri impraticabili del nominalismo dove c’è totale assenza di principi di fede e dove ogni teoria è buona perché la ragione dice che è buona, anche se carente di ogni supporto di verità rivelata. Anche circa l’Incarnazione del Verbo di Dio bisogna stare molto attenti a non pensare in modo nominalistico e fare teologia supponendo il “se” in Dio, oppure motivazioni del suo agire che non trovino il loro fondamento nella prescienza eterna di Dio e nel suo amore eterno. È illogico, anti-teologico, irriguardoso il solo pensare ad un’ipotesi teologica di Incarnazione che esca fuori del mistero della salvezza così come si è svolto nella storia.</w:t>
      </w:r>
    </w:p>
    <w:p w14:paraId="62AB1A06"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L’incarnazione di Cristo, essendo il fondamento e il centro della creazione e della redenzione, è stata sempre prevista da Dio Padre ed è sempre stata prevista </w:t>
      </w:r>
      <w:r w:rsidRPr="006D645E">
        <w:rPr>
          <w:rFonts w:ascii="Arial" w:eastAsia="Times New Roman" w:hAnsi="Arial" w:cs="Times New Roman"/>
          <w:kern w:val="0"/>
          <w:sz w:val="24"/>
          <w:szCs w:val="24"/>
          <w:lang w:eastAsia="it-IT"/>
          <w14:ligatures w14:val="none"/>
        </w:rPr>
        <w:lastRenderedPageBreak/>
        <w:t>come mistero di morte e di risurrezione. Non è possibile in nessun caso affermare che il Verbo si sarebbe incarnato lo stesso senza il peccato dell’uomo, perché nel mistero dell’amore di Dio è contemplato anche il mistero dell’iniquità dell’uomo ed è un unico mistero. In questo mistero di iniquità rifulge tutto l’amore di Dio che dall’eternità ha visto l’uomo nel peccato, ma anche ha visto Cristo salvatore dell’uomo. È questo il trionfo del mistero dell’amore, sul quale si deve fondare tutto l’agire cristiano. Se riusciamo a pensare in questi termini, capiremo anche perché nel nostro mistero Dio ha visto il nostro amore, ma anche l’iniquità che lo circonda ed è in questa iniquità del mondo che esso deve brillare. La vita cristiana è mistero di amore, ma dalla croce, dal martirio, dalla sofferenza, ma è mistero di amore che deve portare la conversione dei cuori. È questo l’amore divino. Ecco perché da un lato c’è la libertà di Dio che per amore crea e redime e dall’altro c’è la libertà dell’uomo che può anche rifiutare l’amore di morte e di risurrezione del figlio di Dio, ma in questo caso egli si avvia verso la condanna eterna, perché ha rifiutato l’amore crocifisso e risorto del Figlio di Dio.</w:t>
      </w:r>
    </w:p>
    <w:p w14:paraId="59124EDD"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La creazione e la redenzione sono unico disegno di salvezza. Dio dall’eternità ha un unico disegno di amore: chiamare l’uomo a divenire perfetta immagine di Cristo suo Figlio. Dall’eternità il Signore ha visto l’uomo e il suo peccato, ma anche visto Cristo e la sua salvezza e ha voluto l’uomo creato e redento da Cristo. Cristo pertanto è il disegno di Dio nella creazione, in Cristo, per Cristo, con Cristo ogni altra cosa deve trovare la finalità del suo esistere. In questa finalità deve essere inserito anche l’uomo, la cui vocazione è alla cristiformità. L’incarnazione fa parte del mistero eterno di Dio il quale vuole che ogni uomo sia ad immagine del suo figlio Gesù, ma poiché la creazione è stata vista macchiata dal peccato, ad immagine di Gesù si diviene secondo la forma di Cristo Crocifisso e Risorto. Questa è la vocazione eterna dell’uomo. Le ipotesi teologiche sono di diversa natura, esse contemplano il prima e il dopo nella creazione e nella redenzione, ma il prima e il dopo storico sono l’una e l’altra realizzazione dell’unico mistero di salvezza che vede la creazione, il peccato, la redenzione, la elevazione dell’uomo a dignità divina. La vocazione eterna ad essere ad immagine di Cristo Crocifisso e Risorto. L’analisi di questa unica vocazione eterna dell’uomo aiuterà senz’altro la cristologia a fare un passo in avanti. Potrà ricevere cioè quell’unità essenziale necessaria per comprendere il mistero di Cristo, spesso incompreso perché privato di questa necessaria unità in Dio. Partendo dall’unità dei misteri in Dio tutto diviene più semplice, più armonioso, più comprensibile alla mente che medita il mistero di Dio e dell’uomo. </w:t>
      </w:r>
    </w:p>
    <w:p w14:paraId="2E6869B3"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I due misteri che fanno l’uomo: amore e volontà. Non basta che Dio doni il suo amore eterno all’uomo, è necessario che l’uomo accolga questo amore e lo faccia fruttificare. L’accoglienza avviene attraverso l’impegno della volontà, la quale deve sempre volere vivere secondo la ricchezza dell’amore che Dio ha versato nel cuore dell’uomo. Abbiamo la certezza che Dio tutto ha dato e tutto dona, abbiamo anche la certezza che l’uomo spesso niente vuole e per niente si impegna. Così la redenzione di Cristo Gesù viene vanificata. Senza la volontà la carità riversata nel nostro cuore diventa ricchezza inefficace, non riesce cioè a rinnovare la nostra vita e a farla fruttificare come conviene ad una natura interamente trasformata dall’amore di Dio.</w:t>
      </w:r>
    </w:p>
    <w:p w14:paraId="76ABC3B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lastRenderedPageBreak/>
        <w:t xml:space="preserve">Qual è allora il vero significato di questa affermazione: Gesù è il primogenito di tutta la creazione? Si risponde che nel suo disegno eterno il Padre vede il Verbo Incarnato come vera “immagine e somiglianza” per l’uomo. Ad immagine e a somiglianza del Verbo Incarnato lui crea l’uomo. In tal senso è il primogenito di tutta la creazione. Prima il Padre vede Cristo incarnato. Poi crea tutta l’universo. Infine crea l’uomo. Lo crea ad immagine e a somiglianza del suo Figlio Unigenito Incarnato. Se la vera immagine e somiglianza dell’uomo è il Verbo Incarnato, ne consegue che se l'uomo non realizza questa immagine la sua umanità risulta incompiuta. Manca della sua verità. </w:t>
      </w:r>
    </w:p>
    <w:p w14:paraId="367FBBC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Viene poi il peccato. Il peccato dell’uomo rivela qual è la vera immagine e la somiglianza del Verbo di Dio. È l’immagine e la somiglianza del Figlio di Dio crocifisso e risorto. È questa ora l’immagine e la somiglianza che ogni uomo dovrà portare a compimento: la crocifissione per amore e la risurrezione come dono per un così grande atto di obbedienza e di sottomissione al Padre. Come in Cristo crocifissione e risurrezione sono un solo mistero, così anche nell’uomo crocifissione e risurrezione devono essere un solo mistero. Oggi è proprio questo solo mistero che è stato raso al suo dal cristiano. Oggi il cristiano professa la gloria eterna nel paradiso slegata, separata dalla sua crocifissione alla divina volontà. Professando questa separazione dal mistero dell’obbedienza, necessariamente vi sarà anche separazione dal mistero di Cristo Gesù, dal mistero dello Spirito Santo, dal mistero del corpo di Cristo che è la Chiesa, dal mistero della volontà del Padre che vuole che l’uomo compia il suo mistero di crocifissione e di gloria solo in Cristo, con Cristo, per Cristo come vero membro del suo corpo. Non fuori di Cristo, ma in Lui, per Lui, con Lui.</w:t>
      </w:r>
    </w:p>
    <w:p w14:paraId="5D530CEB"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Ecco dove porta la falsa dogmatica, la falsa dottrina, la falsa scienza della fede: ad abrogare il mistero eterno secondo il quale il Padre ha pensato tutta la creazione. Abrogato il mistero eterno, ogni altro mistero frutto del mistero eterno viene abrogato. È questa oggi la grande confusione che regna nella Chiesa del Dio vivente. Ecco la Chiesa diversa che si vuole: una Chiesa che non confessa il mistero eterno del Padre, una Chiesa non più sacramento di salvezza, una Chiesa non più luce del mondo, luce di redenzione e di salvezza, una Chiesa nella quale non deve più esistere Cristo Gesù come segno di contraddizione perché siano svelati i pensieri di molti cuori. Si vuole una Chiesa frutto del pensiero dell’uomo e non più frutto del mistero eterno del Padre.</w:t>
      </w:r>
    </w:p>
    <w:p w14:paraId="3484D08F" w14:textId="77777777" w:rsidR="00452742"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Ecco la sana dogmatica dello Spirito Santo, così come essa è stata da Lui rivelata per mezzo del suo Apostolo. Esaminiamo con somma diligenza questa Parola dello Spirito Santo. Prima verità: </w:t>
      </w:r>
      <w:r w:rsidRPr="006D645E">
        <w:rPr>
          <w:rFonts w:ascii="Arial" w:eastAsia="Times New Roman" w:hAnsi="Arial" w:cs="Times New Roman"/>
          <w:i/>
          <w:iCs/>
          <w:kern w:val="0"/>
          <w:sz w:val="24"/>
          <w:szCs w:val="20"/>
          <w:lang w:eastAsia="it-IT"/>
          <w14:ligatures w14:val="none"/>
        </w:rPr>
        <w:t>In Cristo furono create tutte le cose nei cieli e sulla terra, quella visibili e quelle invisibili: Troni, Dominazioni, Principati e Potenze</w:t>
      </w:r>
      <w:r w:rsidRPr="006D645E">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i/>
          <w:iCs/>
          <w:kern w:val="0"/>
          <w:sz w:val="24"/>
          <w:szCs w:val="20"/>
          <w:lang w:eastAsia="it-IT"/>
          <w14:ligatures w14:val="none"/>
        </w:rPr>
        <w:t>In Cristo</w:t>
      </w:r>
      <w:r w:rsidRPr="006D645E">
        <w:rPr>
          <w:rFonts w:ascii="Arial" w:eastAsia="Times New Roman" w:hAnsi="Arial" w:cs="Times New Roman"/>
          <w:kern w:val="0"/>
          <w:sz w:val="24"/>
          <w:szCs w:val="20"/>
          <w:lang w:eastAsia="it-IT"/>
          <w14:ligatures w14:val="none"/>
        </w:rPr>
        <w:t xml:space="preserve">. Se sono fatti </w:t>
      </w:r>
      <w:r w:rsidRPr="006D645E">
        <w:rPr>
          <w:rFonts w:ascii="Arial" w:eastAsia="Times New Roman" w:hAnsi="Arial" w:cs="Times New Roman"/>
          <w:i/>
          <w:iCs/>
          <w:kern w:val="0"/>
          <w:sz w:val="24"/>
          <w:szCs w:val="20"/>
          <w:lang w:eastAsia="it-IT"/>
          <w14:ligatures w14:val="none"/>
        </w:rPr>
        <w:t>in Cristo</w:t>
      </w:r>
      <w:r w:rsidRPr="006D645E">
        <w:rPr>
          <w:rFonts w:ascii="Arial" w:eastAsia="Times New Roman" w:hAnsi="Arial" w:cs="Times New Roman"/>
          <w:kern w:val="0"/>
          <w:sz w:val="24"/>
          <w:szCs w:val="20"/>
          <w:lang w:eastAsia="it-IT"/>
          <w14:ligatures w14:val="none"/>
        </w:rPr>
        <w:t>, Cristo è il seno nel quale ogni cosa deve vivere. Quelle cose che escono dal seno di Cristo non hanno più vita. Satana uscì dal seno di Cristo ed è incorso nella morte. L’uomo uscì dal seno di Cristo e anche lui è incappato nella morte. Oggi il seno di Cristo è seno crocifisso e risorto. L’uomo può ritornare in questo seno ad una condizione: che creda in Cristo e per lo Spirito Santo mediante il sacramento del battesimo si lasci fare nuova creatura.</w:t>
      </w:r>
    </w:p>
    <w:p w14:paraId="769F7F21"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lastRenderedPageBreak/>
        <w:t xml:space="preserve">Ecco un’altra verità che va messa nel cuore e che è purissima vera dogmatica. </w:t>
      </w:r>
      <w:r w:rsidRPr="006D645E">
        <w:rPr>
          <w:rFonts w:ascii="Arial" w:eastAsia="Times New Roman" w:hAnsi="Arial" w:cs="Times New Roman"/>
          <w:i/>
          <w:iCs/>
          <w:kern w:val="0"/>
          <w:sz w:val="24"/>
          <w:szCs w:val="20"/>
          <w:lang w:eastAsia="it-IT"/>
          <w14:ligatures w14:val="none"/>
        </w:rPr>
        <w:t>Egli è prima di tutte le cose</w:t>
      </w:r>
      <w:r w:rsidRPr="006D645E">
        <w:rPr>
          <w:rFonts w:ascii="Arial" w:eastAsia="Times New Roman" w:hAnsi="Arial" w:cs="Times New Roman"/>
          <w:kern w:val="0"/>
          <w:sz w:val="24"/>
          <w:szCs w:val="20"/>
          <w:lang w:eastAsia="it-IT"/>
          <w14:ligatures w14:val="none"/>
        </w:rPr>
        <w:t xml:space="preserve">. Il prima di Cristo Gesù non è un prima temporale. È invece un prima eterno. Neanche è un prima per creazione. Esso è un prima per generazione eterna dal Padre. Non solo Lui è prima di tutte le cose. </w:t>
      </w:r>
      <w:r w:rsidRPr="006D645E">
        <w:rPr>
          <w:rFonts w:ascii="Arial" w:eastAsia="Times New Roman" w:hAnsi="Arial" w:cs="Times New Roman"/>
          <w:i/>
          <w:iCs/>
          <w:kern w:val="0"/>
          <w:sz w:val="24"/>
          <w:szCs w:val="20"/>
          <w:lang w:eastAsia="it-IT"/>
          <w14:ligatures w14:val="none"/>
        </w:rPr>
        <w:t>Tutte le cose in Lui sussistono</w:t>
      </w:r>
      <w:r w:rsidRPr="006D645E">
        <w:rPr>
          <w:rFonts w:ascii="Arial" w:eastAsia="Times New Roman" w:hAnsi="Arial" w:cs="Times New Roman"/>
          <w:kern w:val="0"/>
          <w:sz w:val="24"/>
          <w:szCs w:val="20"/>
          <w:lang w:eastAsia="it-IT"/>
          <w14:ligatures w14:val="none"/>
        </w:rPr>
        <w:t xml:space="preserve">. Senza di Lui non c’è sussistenza. Questo grande mistero è totalmente ignorato dalla falsa dogmatica. Invece va gridato ad ogni uomo. Oggi si parla molto di ecologia. Ma si parla in modo ateo. Se il cristiano parlasse di ecologia in modo vero, dovrebbe parlare di ecologia cristologica. Come per l’uomo che si è separato, si separa da Cristo, la terra da giardino si è trasformata in un deserto inospitale. Così per l’uomo che ritorna in Cristo la terra ritorna ad essere nuovamente un giardino. </w:t>
      </w:r>
    </w:p>
    <w:p w14:paraId="5FDD095A"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Come nell’unica e sola natura divina sussistono il Padre e il Figlio e lo Spirito Santo, come la Persona divina del Verbo incarnato sussiste nella natura divina e nella natura umana, per la sua duplice generazione, generazione eterna dal Padre e generazione nel tempo dalla Vergine Maria per opera dello Spirito Santo, così Cristo Signore è il solo fondamento nel quale ogni cosa sussiste. Per comprendere bene questa verità: se per assurdo Cristo Gesù dovesse non esistere più – quanto mai potrà accadere. Lui è eterno e immortale – tutto l’universo ritornerebbe nel nulla in un istante. Come avviene la sussistenza è un mistero ancora tutto da mettere in luce.</w:t>
      </w:r>
    </w:p>
    <w:p w14:paraId="3DBC9EFB"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Se in Lui sussistiamo per creazione, allora non solo Cristo Gesù non è un estraneo per noi. Non solo l’evangelizzazione non è qualcosa di indifferente per la natura umana. Noi naturalmente siamo di Cristo non solo perché creati in Lui, non solo perché creati in vista di Lui, ma anche perché non possiamo sussistere se non in Lui. Se l’uomo non ritorna in Lui rimane nella sua morte spirituale e domani sarà nella morte eterna. Questo mistero è grande, infinito, difficile da comprendere per una mente limitata e finita. Lo Spirito Santo ci dia la sua sapienza e la sua intelligenza per entrare in esso e coglierlo dall’interno. </w:t>
      </w:r>
    </w:p>
    <w:p w14:paraId="082BE27F"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L’Apostolo Paolo dal mistero della creazione entra nel mistero della redenzione, della salvezza, della nuova generazione dell’uomo. Nel mistero della redenzione Cristo Gesù è il capo del corpo, della Chiesa. La Chiesa è il corpo di Cristo. Di questo corpo lui è il capo. Cristo Gesù è capo perché a Lui appartiene tutto il governo del suo corpo e ogni membro del suo corpo deve lasciarsi interamente governare da Lui. Lui è il capo che nutre le sue membra con il suo corpo e le disseta con il suo sangue. Lui è il capo-pastore che guida il suo corpo alle sorgenti della vita eterna. Non ha Cristo come suo capo chi da Lui non si lascia governare e chi da Lui non si lascia condurre alle sorgenti della vita eterna. Oggi però la falsa dogmatica sta escludendo Cristo come capo del suo corpo. Lo sta escludendo, anzi lo ha già escluso, perché dichiara la salvezza per tutti senza alcun bisogno di Cristo Gesù. Come però senza il capo, il corpo va in dissoluzione, così anche la Chiesa senza il suo capo va in dissoluzione. Si toglie Cristo dalla Chiesa ed essa scompare. </w:t>
      </w:r>
    </w:p>
    <w:p w14:paraId="169CD76A" w14:textId="77777777" w:rsidR="006D645E" w:rsidRPr="006D645E" w:rsidRDefault="006D645E" w:rsidP="000F06FC">
      <w:pPr>
        <w:spacing w:after="240" w:line="240" w:lineRule="auto"/>
        <w:jc w:val="both"/>
        <w:rPr>
          <w:rFonts w:ascii="Arial" w:eastAsia="Times New Roman" w:hAnsi="Arial" w:cs="Times New Roman"/>
          <w:i/>
          <w:iCs/>
          <w:kern w:val="0"/>
          <w:sz w:val="20"/>
          <w:szCs w:val="20"/>
          <w:lang w:eastAsia="it-IT"/>
          <w14:ligatures w14:val="none"/>
        </w:rPr>
      </w:pPr>
      <w:r w:rsidRPr="006D645E">
        <w:rPr>
          <w:rFonts w:ascii="Arial" w:eastAsia="Times New Roman" w:hAnsi="Arial" w:cs="Times New Roman"/>
          <w:kern w:val="0"/>
          <w:sz w:val="24"/>
          <w:szCs w:val="20"/>
          <w:lang w:eastAsia="it-IT"/>
          <w14:ligatures w14:val="none"/>
        </w:rPr>
        <w:t xml:space="preserve">Ora l’Apostolo passa alla risurrezione. Cristo Gesù è principio, primogenito di quelli che risorgono dai morti, perché sia lui ad avere il primato su tutte le cose. Cristo Gesù è il primo che è risorto ed è il primo che ha rivestito il suo corpo di </w:t>
      </w:r>
      <w:r w:rsidRPr="006D645E">
        <w:rPr>
          <w:rFonts w:ascii="Arial" w:eastAsia="Times New Roman" w:hAnsi="Arial" w:cs="Times New Roman"/>
          <w:kern w:val="0"/>
          <w:sz w:val="24"/>
          <w:szCs w:val="20"/>
          <w:lang w:eastAsia="it-IT"/>
          <w14:ligatures w14:val="none"/>
        </w:rPr>
        <w:lastRenderedPageBreak/>
        <w:t xml:space="preserve">luce divina. Cristo Gesù è il primo che ha vinto la morte. Nella risurrezione per la vita eterna noi saremo rivestiti non con la stessa gloria di Cristo Gesù, ma della sua stessa gloria. Lui ci avvolgerà con la sua gloria. La sua gloria sarà la nostra abitazione eterna. Perché il Padre ha stabilito questo? Perché vuole che il Figlio suo abbia il primato su tutte le cose. Lui il primo. Tutti gli altri dopo di Lui. Lui il primo, tutti gli altri in Lui, con Lui, per Lui. Questa è la volontà eterna del Padre. Secondo questa verità va intesa la mediazione universale di Cristo Gesù: tutto in Lui, tutto con Lui, tutto per Lui. La risurrezione non sarà per tutti uguale. C’è la risurrezione per la vita eterna, ma c’è anche la risurrezione per la morte eterna. </w:t>
      </w:r>
    </w:p>
    <w:p w14:paraId="1A00B69B"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È questo oggi il grande crimine che si sta commettendo nella Chiesa: la cancellazione di Cristo in favore dell’uomo. La nostra falsa dogmatica è paragonabile ad un uomo che pensa di salvare tutti i pesci del mare, togliendo loro l’acqua nella quale per natura devono abitare. Noi stiamo togliendo all’umanità Cristo nel quale ogni uomo per natura e per grazia deve abitare.</w:t>
      </w:r>
    </w:p>
    <w:p w14:paraId="286A1B8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Sempre dobbiamo ricordare e mai dimenticare che Signore di Cristo Gesù è il Padre. È il Padre che tutto ha stabilito con decreto eterno. Cosa ha stabilito il Padre per Cristo Gesù? Ha stabilito che abiti in Lui tutta la pienezza. Cos’è tutta la pienezza? La pienezza è il Padre con la sua divinità, la sua eternità, la sua bontà, la sua grazia, la sua vita eterna, la sua volontà, il suo essere e il suo operare. La pienezza è anche lo Spirito Santo. Cristo Gesù è la casa del Padre e dello Spirito Santo. Tutto il Padre è in Cristo. Questa è la pienezza. Tutto ciò che è lo Spirito Santo è in Cristo. Questa è la pienezza. Chi vuole attingere qualcosa del Padre deve attingerla in Cristo. Chi vuole attingere qualcosa dello Spirito Santo deve attingerla in Cristo. Chi vuole attingere tutto il Padre deve attingerlo in Cristo. Chi vuole attingere tutto lo Spirito Santo deve attingerlo in Cristo. Il Padre si dona in Cristo, per Cristo, con Cristo. Lo Spirito Santo si dona in Cristo, con Cristo, per Cristo. Si toglie Cristo, si è senza il Padre e senza lo Spirito Santo. Non si vuole Cristo, neanche il Padre e lo Spirito Santo si vogliono. Anche questa verità è attestata dalla storia. Oggi i figli della Chiesa non vogliono Cristo. Cosa si sono inventati? Un nuovo vitello d’oro. Come si chiama questo vitello d’oro? Il Dio unico. Il Dio senza Cristo e senza lo Spirito Santo. Il Dio senza Chiesa. Il Dio senza salvezza e senza redenzione. Il Dio senza alcuna relazione con l’uomo. Il Dio che non ha alcuna parola sull’uomo.</w:t>
      </w:r>
    </w:p>
    <w:p w14:paraId="09AE9489"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Ecco ancora cosa ha stabilito il Padre. Ha stabilito che per mezzo di Lui e in vita di Lui siano riconciliate tutte le cose, avendo pacificato con il sangue della sua croce sia le cose che stanno sulla terra, sia quelle che stanno nei cieli. Questo versetto ci rivela che Cristo Gesù non è solo il redentore dell’uomo, è invece il redentore dell’universo. Qui il mistero diventa di redenzione cosmica e si infittisce ancora di più. Il peccato dell’uomo non ha solo ferito mortalmente l’uomo, tutta la creazione è stata ferita mortalmente. Cristo Gesù, avendo versato il suo sangue e avendo compiuta l’espiazione dei peccati dell’umanità, riportando l’uomo in Lui, nel suo seno di salvezza, redenzione, giustificazione, santificazione, anche la creazione ha portato nel suo seno. Il seno di Cristo è il seno della pace. Quando avverrà la perfetta redenzione dell’uomo? Il giorno della sua gloriosa risurrezione. Allora sarà vinta per sempre la morte, ogni morte e anche la creazione entrerà nella definitività della sua bellezza, ma per nuova creazione. La creazione </w:t>
      </w:r>
      <w:r w:rsidRPr="006D645E">
        <w:rPr>
          <w:rFonts w:ascii="Arial" w:eastAsia="Times New Roman" w:hAnsi="Arial" w:cs="Times New Roman"/>
          <w:kern w:val="0"/>
          <w:sz w:val="24"/>
          <w:szCs w:val="20"/>
          <w:lang w:eastAsia="it-IT"/>
          <w14:ligatures w14:val="none"/>
        </w:rPr>
        <w:lastRenderedPageBreak/>
        <w:t xml:space="preserve">attende nella speranza questo giorno. È in questo giorno che il Signore la rivestirà di una bellezza infinitamente più bella di quella della sua origine. Anche l’uomo è chiamato ad attendere il compimento di questa speranza. Senza questa attesa, viviamo di falsa relazione con Cristo Gesù. Ecco cosa è chiesto in ogni tempesta della storia al discepolo di Gesù: testimoniare in ogni evento dinanzi ad ogni uomo questa purissima fede. </w:t>
      </w:r>
    </w:p>
    <w:p w14:paraId="09850FBC" w14:textId="75AE176D"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Quanti sono scritti nel libro della vita dell’Agnello, sono scritto non per un decreto eterno del Padre, con vera e perfetta predestinazione. Se così fosse, dovremmo dire che alcune persone sono state create per la perdizione eterna ed altre per la beatitudine eterna e questa affermazione</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indegna di Dio perché contraria alla sua natura di amore eterno. Sono invece scritti nel Libro della vita perché essi hanno non solo accolto Cristo come loro vita, in Cristo sono rimasti, In Cristo rimarranno fino all’ultimo loro istante sulla terra anche a costo del martirio. </w:t>
      </w:r>
    </w:p>
    <w:p w14:paraId="50B9491B"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kern w:val="0"/>
          <w:sz w:val="24"/>
          <w:szCs w:val="20"/>
          <w:lang w:eastAsia="it-IT"/>
          <w14:ligatures w14:val="none"/>
        </w:rPr>
        <w:t>V 13,9</w:t>
      </w:r>
      <w:r w:rsidRPr="006D645E">
        <w:rPr>
          <w:rFonts w:ascii="Arial" w:eastAsia="Times New Roman" w:hAnsi="Arial" w:cs="Arial"/>
          <w:kern w:val="0"/>
          <w:sz w:val="24"/>
          <w:szCs w:val="20"/>
          <w:lang w:eastAsia="it-IT"/>
          <w14:ligatures w14:val="none"/>
        </w:rPr>
        <w:t xml:space="preserve"> Chi ha orecchi, ascolti: </w:t>
      </w:r>
      <w:r w:rsidRPr="006D645E">
        <w:rPr>
          <w:rFonts w:ascii="Arial" w:eastAsia="Times New Roman" w:hAnsi="Arial" w:cs="Arial"/>
          <w:kern w:val="0"/>
          <w:sz w:val="24"/>
          <w:szCs w:val="24"/>
          <w:lang w:val="la-Latn" w:eastAsia="it-IT"/>
          <w14:ligatures w14:val="none"/>
        </w:rPr>
        <w:t>si quis habet aurem audiat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E‡ tij œcei oâj ¢kous£tw.</w:t>
      </w:r>
    </w:p>
    <w:p w14:paraId="6F367848" w14:textId="627058FF"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Che significa: </w:t>
      </w:r>
      <w:r w:rsidRPr="006D645E">
        <w:rPr>
          <w:rFonts w:ascii="Arial" w:eastAsia="Times New Roman" w:hAnsi="Arial" w:cs="Arial"/>
          <w:i/>
          <w:iCs/>
          <w:kern w:val="0"/>
          <w:sz w:val="24"/>
          <w:szCs w:val="20"/>
          <w:lang w:eastAsia="it-IT"/>
          <w14:ligatures w14:val="none"/>
        </w:rPr>
        <w:t xml:space="preserve">Chi ha orecchi ascolti? </w:t>
      </w:r>
      <w:r w:rsidRPr="006D645E">
        <w:rPr>
          <w:rFonts w:ascii="Arial" w:eastAsia="Times New Roman" w:hAnsi="Arial" w:cs="Arial"/>
          <w:kern w:val="0"/>
          <w:sz w:val="24"/>
          <w:szCs w:val="20"/>
          <w:lang w:eastAsia="it-IT"/>
          <w14:ligatures w14:val="none"/>
        </w:rPr>
        <w:t>Significa la totale e piena condanna delle nostre antiche escatologie che un tempo predicavano una palingenesi universale nella quale veniva abolito l’antico ordine di inferno e di paradiso, essendo tutti,</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nella creazione dei cieli nuovi e della terra nuova, portati in paradiso, compreso Satana e l’esercito dei suoi diavoli. Muore anche la teoria della reincarnazione. Si vive una volta sola. Poi si entra nell’eternità, che è o di paradiso o di inferno, essendo il giudizio del Signore su ogni nostra opera e ogni nostra parola e ogni nostra omissione mentre si era in vita sulla terra. Ecco il significa: Chi ha orecchi ascolti cosa dice la Parola del Signore, cosa dice lo Spirito Santo, cosa rivela Cristo Gesù. L’ascolto è dal nostro orecchio. Il nostro orecchio è governato dalla nostra volontà. Una volontà cattiva conduce nella non fede. Una volontà buona porta alla retta fede e di conseguenza alla vera salvezza. Chi ha orecchi ascolti cosa sta per dire lo Spirito Santo. </w:t>
      </w:r>
    </w:p>
    <w:p w14:paraId="17B15C71"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b/>
          <w:bCs/>
          <w:kern w:val="0"/>
          <w:sz w:val="24"/>
          <w:szCs w:val="20"/>
          <w:lang w:eastAsia="it-IT"/>
          <w14:ligatures w14:val="none"/>
        </w:rPr>
        <w:t>V 13,10</w:t>
      </w:r>
      <w:r w:rsidRPr="006D645E">
        <w:rPr>
          <w:rFonts w:ascii="Arial" w:eastAsia="Times New Roman" w:hAnsi="Arial" w:cs="Arial"/>
          <w:kern w:val="0"/>
          <w:sz w:val="24"/>
          <w:szCs w:val="20"/>
          <w:lang w:eastAsia="it-IT"/>
          <w14:ligatures w14:val="none"/>
        </w:rPr>
        <w:t xml:space="preserve"> Colui che deve andare in prigionia, vada in prigionia; colui che deve essere ucciso di spada, di spada sia ucciso. In questo sta la perseveranza e la fede dei santi. </w:t>
      </w:r>
      <w:r w:rsidRPr="006D645E">
        <w:rPr>
          <w:rFonts w:ascii="Arial" w:eastAsia="Times New Roman" w:hAnsi="Arial" w:cs="Arial"/>
          <w:kern w:val="0"/>
          <w:sz w:val="24"/>
          <w:szCs w:val="24"/>
          <w:lang w:val="la-Latn" w:eastAsia="it-IT"/>
          <w14:ligatures w14:val="none"/>
        </w:rPr>
        <w:t>Qui in captivitatem in captivitatem vadit qui in gladio occiderit oportet eum gladio occidi hic est patientia et fides sanctorum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 xml:space="preserve">e‡ tij e„j a„cmalws…an, e„j a„cmalws…an Øp£gei: e‡ tij ™n maca…rV ¢poktanqÁnai aÙtÕn ™n maca…rV ¢poktanqÁnai. ‘Wdš ™stin ¹ Øpomon¾ kaˆ ¹ p…stij tîn ¡g…wn. </w:t>
      </w:r>
    </w:p>
    <w:p w14:paraId="0A341F50" w14:textId="7874B13C"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Ecco cosa dice lo Spirito Santo: Colui che deve andare in prigionia, vada in prigionia; colui che deve essere ucciso di spada, di spada sia ucciso. In questo sta la perseveranza e la fede dei santi. Chi è il santo? Colui la cui vita è posta tutta in ogni suo momento nelle mani del suo Signore e Dio. Santo è colui che in ogni cosa vede Dio</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che opera per il suo più grande bene. Se il suo più grande bene passa per la prigionia, lui si lascia mettere in prigione per testimoniare la sua fede in Cristo Gesù. Se lui deve dare la vita per testimoniare che Cristo è il tutto per Lui, che la vita sia consegnata alla spada, alla pietra, alla croce. In cosa consiste allora la perseveranza dei santi? Rimanere fedele a Cristo, al Padre, allo </w:t>
      </w:r>
      <w:r w:rsidRPr="006D645E">
        <w:rPr>
          <w:rFonts w:ascii="Arial" w:eastAsia="Times New Roman" w:hAnsi="Arial" w:cs="Arial"/>
          <w:kern w:val="0"/>
          <w:sz w:val="24"/>
          <w:szCs w:val="20"/>
          <w:lang w:eastAsia="it-IT"/>
          <w14:ligatures w14:val="none"/>
        </w:rPr>
        <w:lastRenderedPageBreak/>
        <w:t xml:space="preserve">Spirito Santo, al Vangelo, alla missione, ai carismi, al ministero in ogni tempesta che si abbatte su di loro. Cristo non rimase fedele nella tempesta della croce? La perseveranza o la pazienza dei santi è solo nella fede. Dove non c’è fede non c’è né perseveranza e neanche pazienza per Cristo, perché la vita del cristiano non è obbedienza al Vangelo. La casa del cristiano è solo il Vangelo. Nel Vangelo è paziente. Nel Vangelo è perseverante. Nel Vangelo è santo. </w:t>
      </w:r>
    </w:p>
    <w:p w14:paraId="0CA205C0" w14:textId="7C1BD293"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13,11</w:t>
      </w:r>
      <w:r w:rsidRPr="006D645E">
        <w:rPr>
          <w:rFonts w:ascii="Arial" w:eastAsia="Times New Roman" w:hAnsi="Arial" w:cs="Arial"/>
          <w:kern w:val="0"/>
          <w:sz w:val="24"/>
          <w:szCs w:val="20"/>
          <w:lang w:eastAsia="it-IT"/>
          <w14:ligatures w14:val="none"/>
        </w:rPr>
        <w:t xml:space="preserve"> E vidi salire dalla terra un’altra bestia che aveva due corna, simili a quelle di un agnello, ma parlava come un drago.</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vidi aliam bestiam ascendentem de terra et habebat cornua duo similia agni et loquebatur sicut draco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¥llo qhr…on ¢naba‹non ™k tÁj gÁj, kaˆ ecen kšrata dÚo Ómoia ¢rn…J, kaˆ ™l£lei æj dr£kwn.</w:t>
      </w:r>
    </w:p>
    <w:p w14:paraId="0556C533" w14:textId="77777777" w:rsidR="00452742" w:rsidRDefault="006D645E" w:rsidP="000F06FC">
      <w:pPr>
        <w:spacing w:after="240" w:line="240" w:lineRule="auto"/>
        <w:jc w:val="both"/>
        <w:rPr>
          <w:rFonts w:ascii="Arial" w:eastAsia="Times New Roman" w:hAnsi="Arial" w:cs="Arial"/>
          <w:kern w:val="0"/>
          <w:sz w:val="24"/>
          <w:szCs w:val="20"/>
          <w:lang w:eastAsia="it-IT"/>
          <w14:ligatures w14:val="none"/>
        </w:rPr>
      </w:pPr>
      <w:r w:rsidRPr="00452742">
        <w:rPr>
          <w:rFonts w:ascii="Arial" w:eastAsia="Times New Roman" w:hAnsi="Arial" w:cs="Arial"/>
          <w:kern w:val="0"/>
          <w:sz w:val="24"/>
          <w:szCs w:val="20"/>
          <w:lang w:eastAsia="it-IT"/>
          <w14:ligatures w14:val="none"/>
        </w:rPr>
        <w:t>La prima bestia saliva dal mare. Questa bestia sale dalla terra. Questa bestia è assai particolare. Essa ha due corna, simili a quelle di un agnello, ma parlava come un drago. Cosa ci vuole insegnare lo Spirito Santo mostrandoci e descrivendoci questa bestia che sale dalla terra? Ci vuole insegnare che ognuno si potrebbe vestire anche lui da agnello, venire nelle vesti di un agnello. Le corna sono come quelle di un agnello. Questa bestia però non è un agnello. Lo attestano le sue parole. Questa bestia parla come un drago. Lo Spirito Santo ci mette in guardia, ci avvisa. Il discepolo di Gesù non deve guardare l’aspetto di una persona. Questa potrebbe anche vestirsi da papa, da vescovo, da presbitero, da diacono, da cresimato, da battezzato. Si potrebbe vestire e presentarsi anche come un angelo del cielo. L’aspetto non ci deve ingannare. Sempre dobbiamo ascoltare ogni sua parola. Se essa non è conforme in tutto alla Parola del Signore, siamo dinanzi ad una bestia che è salita dalla terra per la nostra rovina eterna.</w:t>
      </w:r>
    </w:p>
    <w:p w14:paraId="73D7D9E6"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Oggi dobbiamo confessare che moltissimi discepoli di Gesù si presentano portano le corna in tutto simile a quelle dell’agnello. Ascoltando le loro parole, queste non sono le Parole dell’Agnello. Sono invece le parole del drago. Il discepolo di Gesù è obbligato a prestare attenzione ad ogni parola che giunge al suo orecchio. Deve lui discernere e separare la Parola dell’Agnello Immolato, la Parola del Padre, la Parola dello Spirito Santo dalle parole del drago che a lui viene vestito da agnello. Ecco fin dove giunge l’astuzia di Satana. </w:t>
      </w:r>
    </w:p>
    <w:p w14:paraId="3ACF305C" w14:textId="5045C19C"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13,12</w:t>
      </w:r>
      <w:r w:rsidRPr="006D645E">
        <w:rPr>
          <w:rFonts w:ascii="Arial" w:eastAsia="Times New Roman" w:hAnsi="Arial" w:cs="Arial"/>
          <w:kern w:val="0"/>
          <w:sz w:val="24"/>
          <w:szCs w:val="20"/>
          <w:lang w:eastAsia="it-IT"/>
          <w14:ligatures w14:val="none"/>
        </w:rPr>
        <w:t xml:space="preserve"> Essa esercita tutto il potere della prima bestia in sua presenza e costringe la terra e i suoi abitanti ad adorare la prima bestia, la cui ferita mortale era guarita.</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potestatem prioris bestiae omnem faciebat in conspectu eius et facit terram et inhabitantes in eam adorare bestiam primam cuius curata est plaga mortis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t¾n ™xous…an toà prètou qhr…ou p©san poie‹ ™nèpion aÙtoà. kaˆ poie‹ t¾n gÁn kaˆ toÝj ™n aÙtÍ katoikoàntaj †na proskun»sousin tÕ qhr…on tÕ prîton, oá ™qerapeÚqh ¹ plhg¾ toà qan£tou aÙtoà.</w:t>
      </w:r>
    </w:p>
    <w:p w14:paraId="132B3E01" w14:textId="0D1017CA" w:rsidR="00452742"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452742">
        <w:rPr>
          <w:rFonts w:ascii="Arial" w:eastAsia="Times New Roman" w:hAnsi="Arial" w:cs="Arial"/>
          <w:kern w:val="0"/>
          <w:sz w:val="24"/>
          <w:szCs w:val="24"/>
          <w:lang w:eastAsia="it-IT"/>
          <w14:ligatures w14:val="none"/>
        </w:rPr>
        <w:t xml:space="preserve">Ecco cosa fa questa bestia che sale dalla terra. Essa esercita tutto il potere della prima bestia in sua presenza e costringe la terra e i suoi abitanti ad adorare la prima bestia, la cui ferita mortale era guarita. Ecco ancora l’astuzia del drago: chiama in aiuto della prima bestia una seconda bestia. Questa seconda bestia riceve la potenza della prima bestia assieme alla potenza del drago, a queste </w:t>
      </w:r>
      <w:r w:rsidRPr="00452742">
        <w:rPr>
          <w:rFonts w:ascii="Arial" w:eastAsia="Times New Roman" w:hAnsi="Arial" w:cs="Arial"/>
          <w:kern w:val="0"/>
          <w:sz w:val="24"/>
          <w:szCs w:val="24"/>
          <w:lang w:eastAsia="it-IT"/>
          <w14:ligatures w14:val="none"/>
        </w:rPr>
        <w:lastRenderedPageBreak/>
        <w:t>due potenze aggiunge la sua persona potenza. Se una sola bestia produce disastri di ogni sorta, i disastri di questa seconda bestia sono ancora più grandi. Ora tutta la terra e suoi gli abitanti sono costretti ad adorare la prima bestia. Come si adora la bestia? Facendo la sua volontà. Applichiamo ora questa verità alla bestia invisibile dei nostri giorni. Ecco oggi cosa sta succedendo nella nostra storia: alla bestia invisibile non dona aiuto solo un’altra bestia. Oggi sono miriadi di bestie e tutte invisibili che aiutano la bestia invisibile e il drago che si è fatto anche lui invisibile facendo a tutti credere la sua non esistenza. Possiamo anche attestare che ogni discepolo di Gesù che è divenuto infedele al suo Agnello Immolato, si è fatto agnello visibile con corna visibili. Si è trasformato in un angelo di amore, compassione, misericordia, luce, verità, tenerezza, difesa dei diritti di ogni uomo. Solo che amore, compassione, misericordia, luce, verità, tenerezza, difesa dei diritti di ogni uomo non sono quelli di Cristo Gesù.</w:t>
      </w:r>
    </w:p>
    <w:p w14:paraId="79B1272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13,13</w:t>
      </w:r>
      <w:r w:rsidRPr="006D645E">
        <w:rPr>
          <w:rFonts w:ascii="Arial" w:eastAsia="Times New Roman" w:hAnsi="Arial" w:cs="Arial"/>
          <w:kern w:val="0"/>
          <w:sz w:val="24"/>
          <w:szCs w:val="20"/>
          <w:lang w:eastAsia="it-IT"/>
          <w14:ligatures w14:val="none"/>
        </w:rPr>
        <w:t xml:space="preserve"> Opera grandi prodigi, fino a far scendere fuoco dal cielo sulla terra davanti agli uomini. </w:t>
      </w:r>
      <w:r w:rsidRPr="006D645E">
        <w:rPr>
          <w:rFonts w:ascii="Arial" w:eastAsia="Times New Roman" w:hAnsi="Arial" w:cs="Arial"/>
          <w:kern w:val="0"/>
          <w:sz w:val="24"/>
          <w:szCs w:val="24"/>
          <w:lang w:val="la-Latn" w:eastAsia="it-IT"/>
          <w14:ligatures w14:val="none"/>
        </w:rPr>
        <w:t>Et fecit signa magna ut etiam ignem faceret de caelo descendere in terram in conspectu hominum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poie‹ shme‹a meg£la, †na kaˆ pàr poiÍ ™k toà oÙranoà kataba…nein e„j t¾n gÁn ™nèpion tîn ¢nqrèpwn.</w:t>
      </w:r>
    </w:p>
    <w:p w14:paraId="1C37EE18" w14:textId="77777777" w:rsidR="006D645E" w:rsidRPr="00452742" w:rsidRDefault="006D645E" w:rsidP="000F06FC">
      <w:pPr>
        <w:spacing w:after="240" w:line="240" w:lineRule="auto"/>
        <w:jc w:val="both"/>
        <w:rPr>
          <w:rFonts w:ascii="Arial" w:eastAsia="Times New Roman" w:hAnsi="Arial" w:cs="Arial"/>
          <w:kern w:val="0"/>
          <w:sz w:val="24"/>
          <w:szCs w:val="20"/>
          <w:lang w:eastAsia="it-IT"/>
          <w14:ligatures w14:val="none"/>
        </w:rPr>
      </w:pPr>
      <w:r w:rsidRPr="00452742">
        <w:rPr>
          <w:rFonts w:ascii="Arial" w:eastAsia="Times New Roman" w:hAnsi="Arial" w:cs="Arial"/>
          <w:kern w:val="0"/>
          <w:sz w:val="24"/>
          <w:szCs w:val="20"/>
          <w:lang w:eastAsia="it-IT"/>
          <w14:ligatures w14:val="none"/>
        </w:rPr>
        <w:t xml:space="preserve">Ecco come questa bestia che sale dalla terra con la forza del drago e delle bestia che sale dal mare inganna l’intera umanità: operando grandi prodigi, fino a far scendere fuoco dal cielo sulla terra davanti agli uomini. La potenza è pari a quella di Elia, il solo profeta che ha fatto scendere fuoco dal cielo. Le parole però non sono quelle di Elia. Dove sta l’inganno. L’uomo non si deve convertire al segno. La conversione è solo alla Parola del nostro Dio. Questa bestia, come nessun’altra bestia che nella storia sale dalla terra oppure sale dal mare, mai potrà avere sulla sua bocca la Parola del Signore. Sappiamo che i maghi d’Egitto in ordine ai segni, fecero solo i primi. Poi si sono ritirati dalla sfida, confessando che in Mosè operava il dito di Dio. </w:t>
      </w:r>
      <w:r w:rsidRPr="00452742">
        <w:rPr>
          <w:rFonts w:ascii="Arial" w:eastAsia="Times New Roman" w:hAnsi="Arial" w:cs="Arial"/>
          <w:kern w:val="0"/>
          <w:sz w:val="24"/>
          <w:szCs w:val="20"/>
          <w:lang w:val="la-Latn" w:eastAsia="it-IT"/>
          <w14:ligatures w14:val="none"/>
        </w:rPr>
        <w:t>Digitus Dei est</w:t>
      </w:r>
      <w:r w:rsidRPr="00452742">
        <w:rPr>
          <w:rFonts w:ascii="Arial" w:eastAsia="Times New Roman" w:hAnsi="Arial" w:cs="Arial"/>
          <w:kern w:val="0"/>
          <w:sz w:val="24"/>
          <w:szCs w:val="20"/>
          <w:lang w:eastAsia="it-IT"/>
          <w14:ligatures w14:val="none"/>
        </w:rPr>
        <w:t>.</w:t>
      </w:r>
    </w:p>
    <w:p w14:paraId="28B5C9FD"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13,14</w:t>
      </w:r>
      <w:r w:rsidRPr="006D645E">
        <w:rPr>
          <w:rFonts w:ascii="Arial" w:eastAsia="Times New Roman" w:hAnsi="Arial" w:cs="Arial"/>
          <w:kern w:val="0"/>
          <w:sz w:val="24"/>
          <w:szCs w:val="20"/>
          <w:lang w:eastAsia="it-IT"/>
          <w14:ligatures w14:val="none"/>
        </w:rPr>
        <w:t xml:space="preserve"> Per mezzo di questi prodigi, che le fu concesso di compiere in presenza della bestia, seduce gli abitanti della terra, dicendo loro di erigere una statua alla bestia, che era stata ferita dalla spada ma si era riavuta. </w:t>
      </w:r>
      <w:r w:rsidRPr="006D645E">
        <w:rPr>
          <w:rFonts w:ascii="Arial" w:eastAsia="Times New Roman" w:hAnsi="Arial" w:cs="Arial"/>
          <w:kern w:val="0"/>
          <w:sz w:val="24"/>
          <w:szCs w:val="24"/>
          <w:lang w:val="la-Latn" w:eastAsia="it-IT"/>
          <w14:ligatures w14:val="none"/>
        </w:rPr>
        <w:t>Et seducit habitantes terram propter signa quae data sunt illi facere in conspectu bestiae dicens habitantibus in terra ut faciant imaginem bestiae quae habet plagam gladii et vixit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plan´ toÝj katoikoàntaj ™pˆ tÁj gÁj di¦ t¦ shme‹a § ™dÒqh aÙtù poiÁsai ™nèpion toà qhr…ou, lšgwn to‹j katoikoàsin ™pˆ tÁj gÁj poiÁsai e„kÒna tù qhr…J Öj œcei t¾n plhg¾n tÁj maca…rhj kaˆ œzhsen.</w:t>
      </w:r>
    </w:p>
    <w:p w14:paraId="6112BC6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a cosa servono questi prodigi: per sedurre tutti gli abitanti della terra. Questa seduzione ha un fine: avere una parola credibile tanto credibile da dire agli abitanti della terra di erigere una statua alla bestia, che era stata ferita dalla spada ma si era riavuta. I miracolo accreditano la bestia. La bestia si serve di questo accreditamento per rendere idolatri tutti gli uomini. Erigere una statua alla bestia significa dichiararla Dio. La bestia così veniva dichiarata Dio e adorata come Dio. Non da una sola persona, bensì dagli abitanti di tutta la terra. </w:t>
      </w:r>
    </w:p>
    <w:p w14:paraId="26D1F4C3" w14:textId="5D01AFF1"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lastRenderedPageBreak/>
        <w:t>V 13,15</w:t>
      </w:r>
      <w:r w:rsidRPr="006D645E">
        <w:rPr>
          <w:rFonts w:ascii="Arial" w:eastAsia="Times New Roman" w:hAnsi="Arial" w:cs="Arial"/>
          <w:kern w:val="0"/>
          <w:sz w:val="24"/>
          <w:szCs w:val="20"/>
          <w:lang w:eastAsia="it-IT"/>
          <w14:ligatures w14:val="none"/>
        </w:rPr>
        <w:t xml:space="preserve"> E le fu anche concesso di animare la statua della bestia, in modo che quella statua perfino parlasse e </w:t>
      </w:r>
      <w:bookmarkStart w:id="301" w:name="_Hlk137500612"/>
      <w:r w:rsidRPr="006D645E">
        <w:rPr>
          <w:rFonts w:ascii="Arial" w:eastAsia="Times New Roman" w:hAnsi="Arial" w:cs="Arial"/>
          <w:kern w:val="0"/>
          <w:sz w:val="24"/>
          <w:szCs w:val="20"/>
          <w:lang w:eastAsia="it-IT"/>
          <w14:ligatures w14:val="none"/>
        </w:rPr>
        <w:t>potesse far mettere a morte tutti coloro che non avessero adorato la statua della bestia</w:t>
      </w:r>
      <w:bookmarkEnd w:id="301"/>
      <w:r w:rsidRPr="006D645E">
        <w:rPr>
          <w:rFonts w:ascii="Arial" w:eastAsia="Times New Roman" w:hAnsi="Arial" w:cs="Arial"/>
          <w:kern w:val="0"/>
          <w:sz w:val="24"/>
          <w:szCs w:val="20"/>
          <w:lang w:eastAsia="it-IT"/>
          <w14:ligatures w14:val="none"/>
        </w:rPr>
        <w:t>.</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datum est illi ut daret spiritum imagini bestiae ut et loquatur imago bestiae et faciat quicumque non adoraverint imaginem bestiae occidantur</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™dÒqh aÙtù doànai pneàma tÍ e„kÒni toà qhr…ou, †na kaˆ lal»sV ¹ e„kën toà qhr…ou kaˆ poi»sV [†na] Ósoi ™¦n m¾ proskun»swsin tÍ e„kÒni toà qhr…ou ¢poktanqîsin.</w:t>
      </w:r>
    </w:p>
    <w:p w14:paraId="5FA7ABA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cosa ancora opera come prodigio la bestia che sale dalla terra. Ad essa le viene concesso di animare la statua della bestia, in modo che quella statua perfino parlasse e potesse far mettere a morte tutti coloro che non avessero adorato la statua della bestia. Al di là degli eventi storici per noi difficili da identificare in questo o in quell’altro fatto che la storia ci tramanda, c’è una verità di ordine universale che va messa in luce. Quando le potenze del male – e le potenze del male pur sempre divise tra di loro, sono tuttavia sempre concordi quando si tratta di combattere contro Dio e contro i suoi veri adoratori – si uniscono allora realmente la verità si oscura e per la terra vi è una lunga notte di buio di idolatria e di peccato. Oggi lo possiamo affermare con la certezza che ci viene dalla storia: tutte le forze del male, tutte le bestie della terra con l’enorme drago rosso si sono coalizzate prima di tutto per abbattere il Padre celeste, Gesù Cristo il Redentore e il Salvatore dell’uomo, lo Spirito Santo il Datore della vita, la Chiesa portatrice nel mondo della grazia di Cristo Gesù e datrice della sua grazia, le Divine Scritture, la Sacra Tradizione e poi anche tutta la verità dell’uomo che gli viene dalla creazione e non certo da questa o da quell’altra tradizione umana. </w:t>
      </w:r>
    </w:p>
    <w:p w14:paraId="3E7175E5" w14:textId="184B3687" w:rsidR="006D645E" w:rsidRPr="00452742"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452742">
        <w:rPr>
          <w:rFonts w:ascii="Arial" w:eastAsia="Times New Roman" w:hAnsi="Arial" w:cs="Arial"/>
          <w:kern w:val="0"/>
          <w:sz w:val="24"/>
          <w:szCs w:val="24"/>
          <w:lang w:eastAsia="it-IT"/>
          <w14:ligatures w14:val="none"/>
        </w:rPr>
        <w:t>Oggi è l’era della grande idolatria e della grande adorazione della bestia. Oggi si vuole anche una legge che proibisca ai discepoli di Gesù di parlare secondo la divina verità. Tutto deve essere oggi nel mondo parola della bestia, volontà della bestia, legge della bestia, pensiero della bestia, diritti secondo la bestia, comportamenti secondo la bestia, orientamenti secondo la bestia, tendenza secondo la bestia. Nulla deve essere da Dio, ma tutto dalla bestia. L’adorazione della bestia e l’obbedienza ad essa dagli uomini oggi sono dette progresso, civiltà, entrata nell’era attuale della storia. Mentre tutti coloro che pensano e parlano secondo il vero Dio sono dei rifiuti che la storia non è riuscita a smaltire. Questa la condizione spirituale</w:t>
      </w:r>
      <w:r w:rsidR="0045474D">
        <w:rPr>
          <w:rFonts w:ascii="Arial" w:eastAsia="Times New Roman" w:hAnsi="Arial" w:cs="Arial"/>
          <w:kern w:val="0"/>
          <w:sz w:val="24"/>
          <w:szCs w:val="24"/>
          <w:lang w:eastAsia="it-IT"/>
          <w14:ligatures w14:val="none"/>
        </w:rPr>
        <w:t xml:space="preserve"> </w:t>
      </w:r>
      <w:r w:rsidRPr="00452742">
        <w:rPr>
          <w:rFonts w:ascii="Arial" w:eastAsia="Times New Roman" w:hAnsi="Arial" w:cs="Arial"/>
          <w:kern w:val="0"/>
          <w:sz w:val="24"/>
          <w:szCs w:val="24"/>
          <w:lang w:eastAsia="it-IT"/>
          <w14:ligatures w14:val="none"/>
        </w:rPr>
        <w:t xml:space="preserve">del mondo attuale. Tutto il mondo si è consegnato alla bestia ed è divenuto suo adoratore. </w:t>
      </w:r>
    </w:p>
    <w:p w14:paraId="21C4A391" w14:textId="77777777" w:rsidR="006D645E" w:rsidRPr="00452742" w:rsidRDefault="006D645E"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452742">
        <w:rPr>
          <w:rFonts w:ascii="Arial" w:eastAsia="Times New Roman" w:hAnsi="Arial" w:cs="Arial"/>
          <w:kern w:val="0"/>
          <w:sz w:val="24"/>
          <w:szCs w:val="24"/>
          <w:lang w:eastAsia="it-IT"/>
          <w14:ligatures w14:val="none"/>
        </w:rPr>
        <w:t xml:space="preserve">È giusto che si metta in chiara luce ancora una volta che quanto viene rivelato in questo versetto - </w:t>
      </w:r>
      <w:r w:rsidRPr="00452742">
        <w:rPr>
          <w:rFonts w:ascii="Arial" w:eastAsia="Times New Roman" w:hAnsi="Arial" w:cs="Arial"/>
          <w:kern w:val="0"/>
          <w:sz w:val="24"/>
          <w:szCs w:val="20"/>
          <w:lang w:eastAsia="it-IT"/>
          <w14:ligatures w14:val="none"/>
        </w:rPr>
        <w:t xml:space="preserve">potesse far mettere a morte tutti coloro che non avessero adorato la statua della bestia – non è una esagerazione o semplice fantasia o immaginazione. Anticamente esisteva il peccato di lesa maestà. Non adorare l’Imperatore era condanna a morte. Oggi addirittura si vuole imporre al mondo intero per legge degli uomini con pene severe per chi non le osserva, il pensiero della bestia come pensiero unico e universale. Oggi anche nella Chiesa, non per legge scritta, ma ormai per consuetudine, chi non pensa secondo la bestia – e oggi pensiero della bestia è l’aggiornamento per creazione di una nuova rivelazione, una nuova morale, una nuova fede con ogni frutto prodotto dalla fede – viene anche lui visto come un rifiuto che la storia non è riuscito a smaltire. Oggi c’è un nuovo della fede che avanza e questo nuovo va edificato sul sarcofago di </w:t>
      </w:r>
      <w:r w:rsidRPr="00452742">
        <w:rPr>
          <w:rFonts w:ascii="Arial" w:eastAsia="Times New Roman" w:hAnsi="Arial" w:cs="Arial"/>
          <w:kern w:val="0"/>
          <w:sz w:val="24"/>
          <w:szCs w:val="20"/>
          <w:lang w:eastAsia="it-IT"/>
          <w14:ligatures w14:val="none"/>
        </w:rPr>
        <w:lastRenderedPageBreak/>
        <w:t>tutto ciò che è stato antico, è stato di ieri, per il mondo di ieri, ma che non vale più per questo nuovo mondo fatto nascere da questa nuova bestia invisibile che ha conquistato i cuori.</w:t>
      </w:r>
    </w:p>
    <w:p w14:paraId="0FC3AF32" w14:textId="3C56C780"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val="la-Latn" w:eastAsia="it-IT"/>
          <w14:ligatures w14:val="none"/>
        </w:rPr>
        <w:t>V 13,16</w:t>
      </w:r>
      <w:r w:rsidRPr="006D645E">
        <w:rPr>
          <w:rFonts w:ascii="Arial" w:eastAsia="Times New Roman" w:hAnsi="Arial" w:cs="Arial"/>
          <w:kern w:val="0"/>
          <w:sz w:val="24"/>
          <w:szCs w:val="20"/>
          <w:lang w:val="la-Latn" w:eastAsia="it-IT"/>
          <w14:ligatures w14:val="none"/>
        </w:rPr>
        <w:t xml:space="preserve"> Essa fa sì che tutti, piccoli e grandi, ricchi e poveri, liberi e schiavi, ricevano un marchio sulla mano destra o sulla fronte,</w:t>
      </w:r>
      <w:r w:rsidR="0045474D">
        <w:rPr>
          <w:rFonts w:ascii="Arial" w:eastAsia="Times New Roman" w:hAnsi="Arial" w:cs="Arial"/>
          <w:kern w:val="0"/>
          <w:sz w:val="24"/>
          <w:szCs w:val="20"/>
          <w:lang w:val="la-Latn" w:eastAsia="it-IT"/>
          <w14:ligatures w14:val="none"/>
        </w:rPr>
        <w:t xml:space="preserve"> </w:t>
      </w:r>
      <w:r w:rsidRPr="006D645E">
        <w:rPr>
          <w:rFonts w:ascii="Arial" w:eastAsia="Times New Roman" w:hAnsi="Arial" w:cs="Arial"/>
          <w:kern w:val="0"/>
          <w:sz w:val="24"/>
          <w:szCs w:val="24"/>
          <w:lang w:val="la-Latn" w:eastAsia="it-IT"/>
          <w14:ligatures w14:val="none"/>
        </w:rPr>
        <w:t xml:space="preserve">Et faciet omnes pusillos et magnos et divites et pauperes et liberos et servos habere caracter in dextera manu aut in frontibus suis. </w:t>
      </w:r>
      <w:r w:rsidRPr="006D645E">
        <w:rPr>
          <w:rFonts w:ascii="Greek" w:eastAsia="Times New Roman" w:hAnsi="Greek" w:cs="Greek"/>
          <w:kern w:val="0"/>
          <w:sz w:val="26"/>
          <w:szCs w:val="26"/>
          <w:lang w:val="la-Latn" w:eastAsia="it-IT"/>
          <w14:ligatures w14:val="none"/>
        </w:rPr>
        <w:t>kaˆ poie‹ p£ntaj, toÝj mikroÝj kaˆ toÝj meg£louj, kaˆ toÝj plous…ouj kaˆ toÝj ptwcoÚj, kaˆ toÝj ™leuqšrouj kaˆ toÝj doÚlouj, †na dîsin aÙto‹j c£ragma ™pˆ tÁj ceirÕj aÙtîn tÁj dexi©j À ™pˆ tÕ mštwpon aÙtîn,</w:t>
      </w:r>
    </w:p>
    <w:p w14:paraId="1388241E" w14:textId="77777777" w:rsidR="00452742" w:rsidRDefault="006D645E" w:rsidP="000F06FC">
      <w:pPr>
        <w:spacing w:after="240" w:line="240" w:lineRule="auto"/>
        <w:jc w:val="both"/>
        <w:rPr>
          <w:rFonts w:ascii="Arial" w:eastAsia="Times New Roman" w:hAnsi="Arial" w:cs="Arial"/>
          <w:kern w:val="0"/>
          <w:sz w:val="24"/>
          <w:szCs w:val="20"/>
          <w:lang w:eastAsia="it-IT"/>
          <w14:ligatures w14:val="none"/>
        </w:rPr>
      </w:pPr>
      <w:r w:rsidRPr="00452742">
        <w:rPr>
          <w:rFonts w:ascii="Arial" w:eastAsia="Times New Roman" w:hAnsi="Arial" w:cs="Arial"/>
          <w:kern w:val="0"/>
          <w:sz w:val="24"/>
          <w:szCs w:val="20"/>
          <w:lang w:eastAsia="it-IT"/>
          <w14:ligatures w14:val="none"/>
        </w:rPr>
        <w:t>Ecco cosa è riuscita a fare questa bestia: marchiare a fuoco tutti gli abitanti della terra o sulla mano destra o sulla fronte. Chi vengono marchiati? Tutti. Piccoli e grandi, ricchi e poveri, liberi e schiavi. Quanto qui viene rivelato è di una grandezza e finezza unica. Tu sei picco? Ma sei schiavo della bestia. Tu sei grande? Ma sei schiavo della bestia. Tu sei ricco? Ma sei schiavo della bestia. Tu sei povero? Ma sei schiavo della bestia. Tu sei libero? Ma sei schiavo della bestia. Tu sei schiavo? Ma sei schiavo della bestia. Aggiungendo quanto rivela l’Apostolo Paolo nella sua Prima Lettera ai Corinzi: Tu sei Giudeo? Ma se schiavo della tua religione che non ti permette di vedere in Gesù di Nazaret il compimento di tutte le Scritture. Lo scandalo della croce ti impedisce di credere in Lui? Tu sei Greco? Ma sei schiavo della tua sapienza e intelligenza. Essa ti schiavizza a tal punto da impedirti di giungere alla vera Sapienza che è Cristo Gesù. Tu sei scienziato? Ma sei schiavo della tua scienza. Sei tanto schiavo da negare ogni verità che non è visibile dai tuoi strumenti e soprattutto non constatabile con i tuoi occhi di carne. Tu sei Re? Sei Principe? Sei Governatore? Sei Pastore del gregge di Cristo? Sei Apostolo? Sei Evangelista? Sei cristiano? Attento a non essere schiavo dei tuo pensieri allo stesso modo che sono stati schiavi dei loro pensieri i figli d’Israele e morirono tutti nel deserto. La loro mente era schiava di se stessa, incapace di aprirsi alla perenne trascendenza, onnipotenza, divina ed eterna luce, verità, sapienza del loro Dio e Signore. Tu dei Letterato, Scrittore, Compositore, Giornalista, Divulgatore, Opinionista, Influencer, Politico, amministratore, Impiegato, Sindacalista, Operaio, Datore di lavoro? Ma sei schiavo della tua stoltezza e della tua insipienza, se la tua fede non è vera ed è vera solo quella fede che ogni istante si aggiorna sull’unica verità che è quella di Cristo Gesù. Tu sei uomo? Tu sei donna? Ma sei schiava della tua stoltezza e della tua insipienza se non poni a fondamento della tua esistenza è la Legge della verità della tua natura e la Legge della verità della redenzione e della salvezza che sono a te date dal tuo Creatore, Signore, Salvatore Redentore. Chiunque tu sia, sappi che se non approdi al vero Cristo Gesù, al vero Vangelo, alla purissima verità rivelata nello Spirito Santo, sei nella schiavitù dello spirito, del corpo, dell’anima. Anche tu porti il marchio della bestia o sulla mano destra o sulla fronte, marchio ben visibile che ti rivela nella tua schiavitù, qualsiasi cosa tu faccia.</w:t>
      </w:r>
    </w:p>
    <w:p w14:paraId="74B4E82A" w14:textId="77777777" w:rsidR="006D645E" w:rsidRPr="00452742" w:rsidRDefault="006D645E" w:rsidP="000F06FC">
      <w:pPr>
        <w:spacing w:after="240" w:line="240" w:lineRule="auto"/>
        <w:jc w:val="both"/>
        <w:rPr>
          <w:rFonts w:ascii="Arial" w:eastAsia="Times New Roman" w:hAnsi="Arial" w:cs="Arial"/>
          <w:kern w:val="0"/>
          <w:sz w:val="24"/>
          <w:szCs w:val="20"/>
          <w:lang w:eastAsia="it-IT"/>
          <w14:ligatures w14:val="none"/>
        </w:rPr>
      </w:pPr>
      <w:r w:rsidRPr="00452742">
        <w:rPr>
          <w:rFonts w:ascii="Arial" w:eastAsia="Times New Roman" w:hAnsi="Arial" w:cs="Arial"/>
          <w:kern w:val="0"/>
          <w:sz w:val="24"/>
          <w:szCs w:val="20"/>
          <w:lang w:eastAsia="it-IT"/>
          <w14:ligatures w14:val="none"/>
        </w:rPr>
        <w:t xml:space="preserve">Oggi la bestia invisibile, composta da una moltitudine di bestie anch’essi invisibili, non ha schiavizzato il mondo intero, obbligandolo a pensare con il suo pensiero? Anche nella Chiesa moltissimi discepoli di Gesù non sono forse schiavi del </w:t>
      </w:r>
      <w:r w:rsidRPr="00452742">
        <w:rPr>
          <w:rFonts w:ascii="Arial" w:eastAsia="Times New Roman" w:hAnsi="Arial" w:cs="Arial"/>
          <w:kern w:val="0"/>
          <w:sz w:val="24"/>
          <w:szCs w:val="20"/>
          <w:lang w:eastAsia="it-IT"/>
          <w14:ligatures w14:val="none"/>
        </w:rPr>
        <w:lastRenderedPageBreak/>
        <w:t xml:space="preserve">pensiero della bestia? Oggi è questa l’adorazione che tutti siamo obbligati a prestare: la confessione che il pensiero della bestia è il solo vero, il solo buono, il solo che produce buoni frutti per tutta l’umanità. In che consiste questa pensiero della bestia? Nell’abbandono del pensiero di Cristo, del pensiero del Padre, del pensiero dello Spirito Santo. Nell’abbandono dell’uomo creato da Dio in favore di un uomo che è creato oggi o dalla scienza o da se stesso. Nella dichiarazione di non esistenza di tutto ciò che è eterno, soprannaturale, divino dal quale l’uomo è stato, è e sarà se vuole essere vero uomo. Il rinnegamento di tutto ciò che fino a ieri era moralità consolidata anche per chi non era credente nel vero Dio. </w:t>
      </w:r>
    </w:p>
    <w:p w14:paraId="310DF042" w14:textId="1E620027" w:rsidR="00452742" w:rsidRDefault="006D645E" w:rsidP="000F06FC">
      <w:pPr>
        <w:spacing w:after="240" w:line="240" w:lineRule="auto"/>
        <w:jc w:val="both"/>
        <w:rPr>
          <w:rFonts w:ascii="Arial" w:eastAsia="Times New Roman" w:hAnsi="Arial" w:cs="Arial"/>
          <w:kern w:val="0"/>
          <w:sz w:val="24"/>
          <w:szCs w:val="20"/>
          <w:lang w:eastAsia="it-IT"/>
          <w14:ligatures w14:val="none"/>
        </w:rPr>
      </w:pPr>
      <w:r w:rsidRPr="00452742">
        <w:rPr>
          <w:rFonts w:ascii="Arial" w:eastAsia="Times New Roman" w:hAnsi="Arial" w:cs="Arial"/>
          <w:kern w:val="0"/>
          <w:sz w:val="24"/>
          <w:szCs w:val="20"/>
          <w:lang w:eastAsia="it-IT"/>
          <w14:ligatures w14:val="none"/>
        </w:rPr>
        <w:t>Oggi, era della liberazione dell’uomo dal suo Creatore, Signore, Redentore, Salvatore, Dio, l’uomo si autoproclama libero, invece è il più schivo degli schiavi e il più asservito degli asserviti. Non vi è stata mai nella storia una schiavitù più nera, più triste, più universale della nostra. Prima si era schiavi, ma almeno si era liberi nella mente e nel cuore, si era liberi di pregare e di invocare il Dio della vera liberazione e della vera pace. Oggi si è schiavi di un Dio che non esiste e schiavi anche di una preghiera vana, perché rivolta all’inesistente. La nostra oggi è una libertà da schiavi della mente, del cuore, dell’anima, del corpo. È una libertà da schiavi dell’effimere e del futili. È una libertà da schiavi di noi stessi</w:t>
      </w:r>
      <w:r w:rsidR="0045474D">
        <w:rPr>
          <w:rFonts w:ascii="Arial" w:eastAsia="Times New Roman" w:hAnsi="Arial" w:cs="Arial"/>
          <w:kern w:val="0"/>
          <w:sz w:val="24"/>
          <w:szCs w:val="20"/>
          <w:lang w:eastAsia="it-IT"/>
          <w14:ligatures w14:val="none"/>
        </w:rPr>
        <w:t xml:space="preserve"> </w:t>
      </w:r>
      <w:r w:rsidRPr="00452742">
        <w:rPr>
          <w:rFonts w:ascii="Arial" w:eastAsia="Times New Roman" w:hAnsi="Arial" w:cs="Arial"/>
          <w:kern w:val="0"/>
          <w:sz w:val="24"/>
          <w:szCs w:val="20"/>
          <w:lang w:eastAsia="it-IT"/>
          <w14:ligatures w14:val="none"/>
        </w:rPr>
        <w:t xml:space="preserve">e delle nostre concupiscenza. È una libertà da schiavi senza catene e senza alcun altro serrame fisico, perché le nostre sono catene e serrami invisibili. </w:t>
      </w:r>
    </w:p>
    <w:p w14:paraId="2D0665FC" w14:textId="77777777" w:rsidR="00452742" w:rsidRDefault="00452742" w:rsidP="000F06FC">
      <w:pPr>
        <w:spacing w:after="240" w:line="240" w:lineRule="auto"/>
        <w:jc w:val="both"/>
        <w:rPr>
          <w:rFonts w:ascii="Arial" w:eastAsia="Times New Roman" w:hAnsi="Arial" w:cs="Arial"/>
          <w:kern w:val="0"/>
          <w:sz w:val="24"/>
          <w:szCs w:val="20"/>
          <w:lang w:eastAsia="it-IT"/>
          <w14:ligatures w14:val="none"/>
        </w:rPr>
      </w:pPr>
    </w:p>
    <w:p w14:paraId="2B82CF00"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13,17</w:t>
      </w:r>
      <w:r w:rsidRPr="006D645E">
        <w:rPr>
          <w:rFonts w:ascii="Arial" w:eastAsia="Times New Roman" w:hAnsi="Arial" w:cs="Arial"/>
          <w:kern w:val="0"/>
          <w:sz w:val="24"/>
          <w:szCs w:val="20"/>
          <w:lang w:eastAsia="it-IT"/>
          <w14:ligatures w14:val="none"/>
        </w:rPr>
        <w:t xml:space="preserve"> e che nessuno possa comprare o vendere senza avere tale marchio, cioè il nome della bestia o il numero del suo nome. </w:t>
      </w:r>
      <w:r w:rsidRPr="006D645E">
        <w:rPr>
          <w:rFonts w:ascii="Arial" w:eastAsia="Times New Roman" w:hAnsi="Arial" w:cs="Arial"/>
          <w:kern w:val="0"/>
          <w:sz w:val="24"/>
          <w:szCs w:val="24"/>
          <w:lang w:val="la-Latn" w:eastAsia="it-IT"/>
          <w14:ligatures w14:val="none"/>
        </w:rPr>
        <w:t>Et ne quis possit emere aut vendere nisi qui habet caracter nomen bestiae aut numerum nominis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†na m» tij dÚnhtai ¢gor£sai À pwlÁsai e„ m¾ Ð œcwn tÕ c£ragma, tÕ Ônoma toà qhr…ou À tÕn ¢riqmÕn toà ÑnÒmatoj aÙtoà.</w:t>
      </w:r>
    </w:p>
    <w:p w14:paraId="544C062B" w14:textId="77777777" w:rsidR="006D645E" w:rsidRPr="00452742" w:rsidRDefault="006D645E" w:rsidP="000F06FC">
      <w:pPr>
        <w:spacing w:after="240" w:line="240" w:lineRule="auto"/>
        <w:jc w:val="both"/>
        <w:rPr>
          <w:rFonts w:ascii="Arial" w:eastAsia="Times New Roman" w:hAnsi="Arial" w:cs="Arial"/>
          <w:kern w:val="0"/>
          <w:sz w:val="24"/>
          <w:szCs w:val="20"/>
          <w:lang w:eastAsia="it-IT"/>
          <w14:ligatures w14:val="none"/>
        </w:rPr>
      </w:pPr>
      <w:r w:rsidRPr="00452742">
        <w:rPr>
          <w:rFonts w:ascii="Arial" w:eastAsia="Times New Roman" w:hAnsi="Arial" w:cs="Arial"/>
          <w:kern w:val="0"/>
          <w:sz w:val="24"/>
          <w:szCs w:val="20"/>
          <w:lang w:eastAsia="it-IT"/>
          <w14:ligatures w14:val="none"/>
        </w:rPr>
        <w:t xml:space="preserve">Ecco ancora fin dove giunge la schiavitù o l’asservimento alla bestia: che nessuno possa comprare o vendere senza avere tale marchio, cioè il nome della bestia o il numero del suo nome. Questo per noi, schiavi della mostruosa bestia invisibile dei nostri giorni altro non significa se non obbligo a pensare secondo il pensiero della bestia che a turno governa questo o quell’altro settore della nostra privata, pubblica, di fede e di non fede. Anche nella fede oggi si deve pensare secondo la bestia che governa questa o quell’alta regione della terra. Si pensi, ma solo come esempio: oggi dai ragazzi nella culla fino ai professori di università sono obbligati ad essere formati secondo il pensiero della bestia che ha imposto ogni teoria immorale e amorale, compresa la teoria gender che altro non è se non l’abolizione della Legge della verità della natura. Se uno, per distrazione o per mancata prudenza, dovesse anche farsi il segno della croce, subito dalla bestia viene emarginato e dichiarato non degno di stare nei luoghi di formazione. Così va detto anche per i simboli religiosi. Anche il simbolo del diavolo può essere indossato e portato, se però una persona dovesse portare al petto un crocifisso legato ad una catenina allora è lo scandalo. Viene violata la legge decretata dalla bestia. Nessuno potrà né dovrà avere un pensiero diverso da quello della bestia. Per cui tutti i pensieri amorali e immorali hanno diritto di essere pensati e manifestati. Nessun pensiero e nessun segno di bene dovrà essere manifestato. </w:t>
      </w:r>
      <w:r w:rsidRPr="00452742">
        <w:rPr>
          <w:rFonts w:ascii="Arial" w:eastAsia="Times New Roman" w:hAnsi="Arial" w:cs="Arial"/>
          <w:kern w:val="0"/>
          <w:sz w:val="24"/>
          <w:szCs w:val="20"/>
          <w:lang w:eastAsia="it-IT"/>
          <w14:ligatures w14:val="none"/>
        </w:rPr>
        <w:lastRenderedPageBreak/>
        <w:t xml:space="preserve">E questo neanche con il pensiero. Oggi si può arrestare anche una persona che manifesta il suo dissenso con il pensiero non manifestato e non espresso. È questo il marchio che la bestia impone ad ogni uomo. La cosa più triste è questa: oggi ogni uomo si sta trasformando in un servo fedele di questa bestia e in un delatore a suo servizio. Questi delatori devono scovare chiunque non pensa secondo la bestia e scrivere il suo nome nelle liste di proscrizione, come marchio indelebile sulla sua persona. Costui, costei non pensa secondo la bestia. </w:t>
      </w:r>
    </w:p>
    <w:p w14:paraId="0395914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 xml:space="preserve">V 13,18 </w:t>
      </w:r>
      <w:r w:rsidRPr="006D645E">
        <w:rPr>
          <w:rFonts w:ascii="Arial" w:eastAsia="Times New Roman" w:hAnsi="Arial" w:cs="Arial"/>
          <w:kern w:val="0"/>
          <w:sz w:val="24"/>
          <w:szCs w:val="20"/>
          <w:lang w:eastAsia="it-IT"/>
          <w14:ligatures w14:val="none"/>
        </w:rPr>
        <w:t xml:space="preserve">Qui sta la sapienza. Chi ha intelligenza calcoli il numero della bestia: è infatti un numero di uomo, e il suo numero è seicentosessantasei. </w:t>
      </w:r>
      <w:r w:rsidRPr="006D645E">
        <w:rPr>
          <w:rFonts w:ascii="Arial" w:eastAsia="Times New Roman" w:hAnsi="Arial" w:cs="Arial"/>
          <w:kern w:val="0"/>
          <w:sz w:val="24"/>
          <w:szCs w:val="24"/>
          <w:lang w:val="la-Latn" w:eastAsia="it-IT"/>
          <w14:ligatures w14:val="none"/>
        </w:rPr>
        <w:t>Hic sapientia est qui habet intellectum conputet numerum bestiae numerus enim hominis est et numerus eius est sescenti sexaginta sex</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‘Wde ¹ sof…a ™st…n. Ð œcwn noàn yhfis£tw tÕn ¢riqmÕn toà qhr…ou, ¢riqmÕj g¦r ¢nqrèpou ™st…n, kaˆ Ð ¢riqmÕj aÙtoà ˜xakÒsioi ˜x»konta ›x.</w:t>
      </w:r>
    </w:p>
    <w:p w14:paraId="1BF38C6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La sapienza dei giusti proprio in questo consiste: nel sapere riconoscere questa bestia invisibile in ogni più piccola manifestazione. Essa consiste nel conoscere il nome della bestia che di volta in volta entra nella scena della storia per governarla. Questa sapienza si deve avere nei confronti di ogni bestia, anche per quelle bestie che dovessero sorgere nel campo della religione e della fede. Ogni discepolo di Gesù deve avere tanta sapienza da non cadere schiavo di nessuna bestia, in nessun capo: né politico, né scientifico, né religioso, né di fede, né ecclesiale e né extra ecclesiale. L’uomo di Dio non deve conoscere nessuna schiavitù, anche a costo del suo martirio o del suo esilio si spirituale che fisico. </w:t>
      </w:r>
    </w:p>
    <w:p w14:paraId="695E91C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Ora all’Apostolo Giovanni viene dato il numero della bestia e questo numero è di un uomo: il suo numero è seicentosessanta sei: 666. Poiché nella lingua ebraica e nella lingua greca ai numeri corrisponde una lettera: questo numero (666) in lingua ebraica significa: Cesare-Nerone. In lingua greca: Cesare-Dio. Dobbiamo dire che questo numero è per il tempo in cui visse l’Apostolo Giovanni. Ogni epoca storica e ogni tempo ha il suo particolare numero e la sua particolare bestia. Oggi la bestia invisibile che ci governa tutti e tutti vuole rendere suoi schiavi ha molti nomi: Anti-Cristo, Anti-Padre Celeste, Anti-Spirito Santo, Anti-Divina Rivelazione, Anti-Verità Divina, Soprannaturale, Eterna, Creata, Anti-Natura Creata e Redenta, Anti-moralità oggettiva e universale, Anti-tutto ciò che non è dalla volontà dell’uomo e per volontà dell’uomo si intende la volontà delle bestie che ci governano in ogni campo: politico, sociale, economico, morale, religioso, fede rivelata, fede definita, fede vissuta, fede confessata sia nel culto e sia fuori del culto. Non c’è ambito e luogo, istituzione e relazione tra gli uomini che la bestia non voglia governare. Tutti e tutto oggi vuole ridurre in sua schiavitù.</w:t>
      </w:r>
    </w:p>
    <w:p w14:paraId="6C0A6B62" w14:textId="6B137575"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Prima di passare al prossimo Capitolo è cosa giusta ribadire ancora una volta che l’Apocalisse non è un libro per ieri, per il tempo in cui visse l’Apostolo Giovanni. L’Apocalisse è il libro di ieri, è il libro di oggi, è il libro di domani, è il libro che deve accompagnare la fede dei credenti – perché essi la manifestino ad ogni uomo – fino al giorno della Parusia. Ma è anche il Libro che va ben oltre la stessa Parusia, perché è il Libro che abbraccia anche l’eternità. Leggere l’Apocalisse come Libro di ieri sarebbe arrecare un gravissimo danno alla fede dei discepolo di Gesù. Oggi, in un oggi del tempo, l’Agnello Immolato riceve il </w:t>
      </w:r>
      <w:r w:rsidRPr="006D645E">
        <w:rPr>
          <w:rFonts w:ascii="Arial" w:eastAsia="Times New Roman" w:hAnsi="Arial" w:cs="Arial"/>
          <w:kern w:val="0"/>
          <w:sz w:val="24"/>
          <w:szCs w:val="24"/>
          <w:lang w:eastAsia="it-IT"/>
          <w14:ligatures w14:val="none"/>
        </w:rPr>
        <w:lastRenderedPageBreak/>
        <w:t>Libro Sigillato nelle sue mani e oggi lo apre sciogliendo il sigillo che lui vuole e facendo suonare una o l’altra tromba secondo la sua volontà. Oggi più che è ieri, oggi più che domani, oggi più che sempre, il Governo del</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Mondo e la Signoria su di esso è esercitata solo da Cristo Gesù. Nell’oggi perenne della storia Lui potrà aprire qualsiasi sigillo e potrà fare suonare qualsiasi tromba e fare udire la voce di qualsiasi angelo. Oggi potrà compiere qualsiasi vendemmia e oggi potrà dichiarare la caduta di ogni Babilonia che nasce sulla terra e potrebbe confondere le lingue di ogni torre di Babele che vene costruita nel mondo. </w:t>
      </w:r>
    </w:p>
    <w:p w14:paraId="66C6795F" w14:textId="77777777" w:rsidR="006D645E" w:rsidRDefault="006D645E" w:rsidP="000F06FC">
      <w:pPr>
        <w:spacing w:after="240" w:line="240" w:lineRule="auto"/>
        <w:jc w:val="both"/>
        <w:rPr>
          <w:rFonts w:ascii="Arial" w:eastAsia="Times New Roman" w:hAnsi="Arial" w:cs="Arial"/>
          <w:kern w:val="0"/>
          <w:sz w:val="24"/>
          <w:szCs w:val="24"/>
          <w:lang w:eastAsia="it-IT"/>
          <w14:ligatures w14:val="none"/>
        </w:rPr>
      </w:pPr>
    </w:p>
    <w:p w14:paraId="653A82D3" w14:textId="4D17C9F7" w:rsidR="009C592E" w:rsidRDefault="009C592E" w:rsidP="00223D35">
      <w:pPr>
        <w:pStyle w:val="Titolo1"/>
      </w:pPr>
      <w:bookmarkStart w:id="302" w:name="_Toc231591255"/>
      <w:r>
        <w:t>INTRODUZIONE AI CAPITOLO DECIMO QUARTO</w:t>
      </w:r>
      <w:bookmarkEnd w:id="302"/>
    </w:p>
    <w:p w14:paraId="088BD1A4" w14:textId="77777777" w:rsidR="00E67893" w:rsidRPr="00C5255D" w:rsidRDefault="00E67893" w:rsidP="00223D35">
      <w:pPr>
        <w:pStyle w:val="Titolo1"/>
      </w:pPr>
      <w:bookmarkStart w:id="303" w:name="_Toc231591256"/>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303"/>
      <w:r w:rsidRPr="00C5255D">
        <w:t xml:space="preserve"> </w:t>
      </w:r>
    </w:p>
    <w:p w14:paraId="6ED1D2DE" w14:textId="77777777" w:rsidR="005E4C08" w:rsidRPr="005E4C08" w:rsidRDefault="005E4C08" w:rsidP="000F06FC">
      <w:pPr>
        <w:spacing w:after="240" w:line="240" w:lineRule="auto"/>
        <w:rPr>
          <w:lang w:eastAsia="it-IT"/>
        </w:rPr>
      </w:pPr>
    </w:p>
    <w:p w14:paraId="4C93E40E" w14:textId="77777777" w:rsidR="000A4825" w:rsidRDefault="000A4825" w:rsidP="000F06FC">
      <w:pPr>
        <w:pStyle w:val="Titolo3"/>
        <w:spacing w:line="240" w:lineRule="auto"/>
      </w:pPr>
      <w:bookmarkStart w:id="304" w:name="_Toc62147071"/>
      <w:bookmarkStart w:id="305" w:name="_Toc231591257"/>
      <w:r>
        <w:t>Introduzione</w:t>
      </w:r>
      <w:bookmarkEnd w:id="305"/>
      <w:r>
        <w:t xml:space="preserve"> </w:t>
      </w:r>
    </w:p>
    <w:p w14:paraId="60A0D2FD" w14:textId="26DC30D2" w:rsidR="000A4825" w:rsidRDefault="009444E1" w:rsidP="000F06FC">
      <w:pPr>
        <w:spacing w:after="240" w:line="240" w:lineRule="auto"/>
        <w:jc w:val="both"/>
        <w:rPr>
          <w:rFonts w:ascii="Arial" w:eastAsia="Times New Roman" w:hAnsi="Arial" w:cs="Times New Roman"/>
          <w:i/>
          <w:iCs/>
          <w:kern w:val="0"/>
          <w:sz w:val="24"/>
          <w:szCs w:val="20"/>
          <w:lang w:eastAsia="it-IT"/>
          <w14:ligatures w14:val="none"/>
        </w:rPr>
      </w:pPr>
      <w:r w:rsidRPr="005E4C08">
        <w:rPr>
          <w:rFonts w:ascii="Arial" w:eastAsia="Times New Roman" w:hAnsi="Arial" w:cs="Times New Roman"/>
          <w:i/>
          <w:iCs/>
          <w:kern w:val="0"/>
          <w:sz w:val="24"/>
          <w:szCs w:val="20"/>
          <w:lang w:eastAsia="it-IT"/>
          <w14:ligatures w14:val="none"/>
        </w:rPr>
        <w:t>E udii una voce dal cielo che diceva: «Scrivi: d’ora in poi, beati i morti che muoiono nel Signore. Sì – dice lo Spirito –, essi riposeranno dalle loro fatiche, perché le loro opere li seguono».</w:t>
      </w:r>
      <w:r w:rsid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 xml:space="preserve">E vidi: ecco una nube bianca, e sulla nube stava seduto uno simile a un Figlio d’uomo: aveva sul capo una corona d’oro e in mano una falce affilata. </w:t>
      </w:r>
      <w:r w:rsidR="005E4C08" w:rsidRPr="005E4C08">
        <w:rPr>
          <w:rFonts w:ascii="Arial" w:eastAsia="Times New Roman" w:hAnsi="Arial" w:cs="Times New Roman"/>
          <w:i/>
          <w:iCs/>
          <w:kern w:val="0"/>
          <w:sz w:val="24"/>
          <w:szCs w:val="20"/>
          <w:lang w:eastAsia="it-IT"/>
          <w14:ligatures w14:val="none"/>
        </w:rPr>
        <w:t>Un</w:t>
      </w:r>
      <w:r w:rsidRPr="005E4C08">
        <w:rPr>
          <w:rFonts w:ascii="Arial" w:eastAsia="Times New Roman" w:hAnsi="Arial" w:cs="Times New Roman"/>
          <w:i/>
          <w:iCs/>
          <w:kern w:val="0"/>
          <w:sz w:val="24"/>
          <w:szCs w:val="20"/>
          <w:lang w:eastAsia="it-IT"/>
          <w14:ligatures w14:val="none"/>
        </w:rPr>
        <w:t xml:space="preserve"> altro angelo uscì dal tempio, gridando a gran voce a colui che era seduto sulla nube: «Getta la tua falce e mieti; è giunta l’ora di mietere, perché la messe della terra è matura». </w:t>
      </w:r>
      <w:r w:rsidR="005E4C08" w:rsidRPr="005E4C08">
        <w:rPr>
          <w:rFonts w:ascii="Arial" w:eastAsia="Times New Roman" w:hAnsi="Arial" w:cs="Times New Roman"/>
          <w:i/>
          <w:iCs/>
          <w:kern w:val="0"/>
          <w:sz w:val="24"/>
          <w:szCs w:val="20"/>
          <w:lang w:eastAsia="it-IT"/>
          <w14:ligatures w14:val="none"/>
        </w:rPr>
        <w:t>Allora</w:t>
      </w:r>
      <w:r w:rsidRPr="005E4C08">
        <w:rPr>
          <w:rFonts w:ascii="Arial" w:eastAsia="Times New Roman" w:hAnsi="Arial" w:cs="Times New Roman"/>
          <w:i/>
          <w:iCs/>
          <w:kern w:val="0"/>
          <w:sz w:val="24"/>
          <w:szCs w:val="20"/>
          <w:lang w:eastAsia="it-IT"/>
          <w14:ligatures w14:val="none"/>
        </w:rPr>
        <w:t xml:space="preserve"> colui che era seduto sulla nube lanciò la sua falce sulla terra e la terra fu mietuta.</w:t>
      </w:r>
      <w:r w:rsidR="005E4C08">
        <w:rPr>
          <w:rFonts w:ascii="Arial" w:eastAsia="Times New Roman" w:hAnsi="Arial" w:cs="Times New Roman"/>
          <w:i/>
          <w:iCs/>
          <w:kern w:val="0"/>
          <w:sz w:val="24"/>
          <w:szCs w:val="20"/>
          <w:lang w:eastAsia="it-IT"/>
          <w14:ligatures w14:val="none"/>
        </w:rPr>
        <w:t xml:space="preserve"> </w:t>
      </w:r>
      <w:r w:rsidR="005E4C08" w:rsidRPr="005E4C08">
        <w:rPr>
          <w:rFonts w:ascii="Arial" w:eastAsia="Times New Roman" w:hAnsi="Arial" w:cs="Times New Roman"/>
          <w:i/>
          <w:iCs/>
          <w:kern w:val="0"/>
          <w:sz w:val="24"/>
          <w:szCs w:val="20"/>
          <w:lang w:eastAsia="it-IT"/>
          <w14:ligatures w14:val="none"/>
        </w:rPr>
        <w:t>Allora</w:t>
      </w:r>
      <w:r w:rsidRPr="005E4C08">
        <w:rPr>
          <w:rFonts w:ascii="Arial" w:eastAsia="Times New Roman" w:hAnsi="Arial" w:cs="Times New Roman"/>
          <w:i/>
          <w:iCs/>
          <w:kern w:val="0"/>
          <w:sz w:val="24"/>
          <w:szCs w:val="20"/>
          <w:lang w:eastAsia="it-IT"/>
          <w14:ligatures w14:val="none"/>
        </w:rPr>
        <w:t xml:space="preserve"> un altro angelo uscì dal tempio che è nel cielo, tenendo anch’egli una falce affilata. </w:t>
      </w:r>
      <w:r w:rsidR="005E4C08" w:rsidRPr="005E4C08">
        <w:rPr>
          <w:rFonts w:ascii="Arial" w:eastAsia="Times New Roman" w:hAnsi="Arial" w:cs="Times New Roman"/>
          <w:i/>
          <w:iCs/>
          <w:kern w:val="0"/>
          <w:sz w:val="24"/>
          <w:szCs w:val="20"/>
          <w:lang w:eastAsia="it-IT"/>
          <w14:ligatures w14:val="none"/>
        </w:rPr>
        <w:t>Un</w:t>
      </w:r>
      <w:r w:rsidRPr="005E4C08">
        <w:rPr>
          <w:rFonts w:ascii="Arial" w:eastAsia="Times New Roman" w:hAnsi="Arial" w:cs="Times New Roman"/>
          <w:i/>
          <w:iCs/>
          <w:kern w:val="0"/>
          <w:sz w:val="24"/>
          <w:szCs w:val="20"/>
          <w:lang w:eastAsia="it-IT"/>
          <w14:ligatures w14:val="none"/>
        </w:rPr>
        <w:t xml:space="preserve"> altro angelo, che ha potere sul fuoco, venne dall’altare e gridò a gran voce a quello che aveva la falce affilata: «Getta la tua falce affilata e vendemmia i grappoli della vigna della terra, perché le sue uve sono mature». </w:t>
      </w:r>
      <w:r w:rsidR="005E4C08" w:rsidRPr="005E4C08">
        <w:rPr>
          <w:rFonts w:ascii="Arial" w:eastAsia="Times New Roman" w:hAnsi="Arial" w:cs="Times New Roman"/>
          <w:i/>
          <w:iCs/>
          <w:kern w:val="0"/>
          <w:sz w:val="24"/>
          <w:szCs w:val="20"/>
          <w:lang w:eastAsia="it-IT"/>
          <w14:ligatures w14:val="none"/>
        </w:rPr>
        <w:t>L’angelo</w:t>
      </w:r>
      <w:r w:rsidRPr="005E4C08">
        <w:rPr>
          <w:rFonts w:ascii="Arial" w:eastAsia="Times New Roman" w:hAnsi="Arial" w:cs="Times New Roman"/>
          <w:i/>
          <w:iCs/>
          <w:kern w:val="0"/>
          <w:sz w:val="24"/>
          <w:szCs w:val="20"/>
          <w:lang w:eastAsia="it-IT"/>
          <w14:ligatures w14:val="none"/>
        </w:rPr>
        <w:t xml:space="preserve"> lanciò la sua falce sulla terra, vendemmiò la vigna della terra e rovesciò l’uva nel grande tino dell’ira di Dio. Il tino fu pigiato fuori della città e dal tino uscì sangue fino al morso dei cavalli, per una distanza di milleseicento stadi</w:t>
      </w:r>
      <w:r w:rsidR="005E4C08" w:rsidRPr="005E4C08">
        <w:rPr>
          <w:rFonts w:ascii="Arial" w:eastAsia="Times New Roman" w:hAnsi="Arial" w:cs="Times New Roman"/>
          <w:i/>
          <w:iCs/>
          <w:kern w:val="0"/>
          <w:sz w:val="24"/>
          <w:szCs w:val="20"/>
          <w:lang w:eastAsia="it-IT"/>
          <w14:ligatures w14:val="none"/>
        </w:rPr>
        <w:t xml:space="preserve"> (Ap 14.13-20)</w:t>
      </w:r>
      <w:r w:rsidR="005E4C08">
        <w:rPr>
          <w:rFonts w:ascii="Arial" w:eastAsia="Times New Roman" w:hAnsi="Arial" w:cs="Times New Roman"/>
          <w:i/>
          <w:iCs/>
          <w:kern w:val="0"/>
          <w:sz w:val="24"/>
          <w:szCs w:val="20"/>
          <w:lang w:eastAsia="it-IT"/>
          <w14:ligatures w14:val="none"/>
        </w:rPr>
        <w:t>.</w:t>
      </w:r>
    </w:p>
    <w:p w14:paraId="764AC8B9" w14:textId="77777777" w:rsidR="003B5CFC"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5E4C08" w:rsidRPr="005E4C08">
        <w:rPr>
          <w:rFonts w:ascii="Arial" w:eastAsia="Times New Roman" w:hAnsi="Arial" w:cs="Times New Roman"/>
          <w:i/>
          <w:iCs/>
          <w:kern w:val="0"/>
          <w:sz w:val="24"/>
          <w:szCs w:val="20"/>
          <w:lang w:eastAsia="it-IT"/>
          <w14:ligatures w14:val="none"/>
        </w:rPr>
        <w:t>E udii una voce dal cielo che diceva: «Scrivi: d’ora in poi, beati i morti che muoiono nel Signore. Sì – dice lo Spirito –, essi riposeranno dalle loro fatiche, perché le loro opere li seguono».</w:t>
      </w:r>
      <w:r w:rsidR="005E4C08">
        <w:rPr>
          <w:rFonts w:ascii="Arial" w:eastAsia="Times New Roman" w:hAnsi="Arial" w:cs="Times New Roman"/>
          <w:i/>
          <w:iCs/>
          <w:kern w:val="0"/>
          <w:sz w:val="24"/>
          <w:szCs w:val="20"/>
          <w:lang w:eastAsia="it-IT"/>
          <w14:ligatures w14:val="none"/>
        </w:rPr>
        <w:t xml:space="preserve"> </w:t>
      </w:r>
      <w:r w:rsidR="005E4C08" w:rsidRPr="005E4C08">
        <w:rPr>
          <w:rFonts w:ascii="Arial" w:eastAsia="Times New Roman" w:hAnsi="Arial" w:cs="Times New Roman"/>
          <w:i/>
          <w:iCs/>
          <w:kern w:val="0"/>
          <w:sz w:val="24"/>
          <w:szCs w:val="20"/>
          <w:lang w:eastAsia="it-IT"/>
          <w14:ligatures w14:val="none"/>
        </w:rPr>
        <w:t xml:space="preserve">E vidi: ecco una nube bianca, e sulla nube stava seduto uno simile a un Figlio d’uomo: aveva sul capo una corona d’oro e in mano una falce affilata. </w:t>
      </w:r>
      <w:r w:rsidR="009B2280">
        <w:rPr>
          <w:rFonts w:ascii="Arial" w:eastAsia="Times New Roman" w:hAnsi="Arial" w:cs="Times New Roman"/>
          <w:kern w:val="0"/>
          <w:sz w:val="24"/>
          <w:szCs w:val="20"/>
          <w:lang w:eastAsia="it-IT"/>
          <w14:ligatures w14:val="none"/>
        </w:rPr>
        <w:t>Ecco ora cosa grida la voce da cielo. Sono proclamat</w:t>
      </w:r>
      <w:r w:rsidR="003B5CFC">
        <w:rPr>
          <w:rFonts w:ascii="Arial" w:eastAsia="Times New Roman" w:hAnsi="Arial" w:cs="Times New Roman"/>
          <w:kern w:val="0"/>
          <w:sz w:val="24"/>
          <w:szCs w:val="20"/>
          <w:lang w:eastAsia="it-IT"/>
          <w14:ligatures w14:val="none"/>
        </w:rPr>
        <w:t>i</w:t>
      </w:r>
      <w:r w:rsidR="009B2280">
        <w:rPr>
          <w:rFonts w:ascii="Arial" w:eastAsia="Times New Roman" w:hAnsi="Arial" w:cs="Times New Roman"/>
          <w:kern w:val="0"/>
          <w:sz w:val="24"/>
          <w:szCs w:val="20"/>
          <w:lang w:eastAsia="it-IT"/>
          <w14:ligatures w14:val="none"/>
        </w:rPr>
        <w:t xml:space="preserve"> beati i morti che muoiono nel Signore. Muoiono nel Signore perché muoiono nel corpo di Cristo, che è corpo di luce, di verità, di giustizia, di amore, di obbedienza, di carità, di fede, di speranza. Chi muore nel Signore riposa dalla sua fatiche perché entra nella pace eterna e nella luce del suo Signore e Dio, vi entra nel corpo di Cristo, come corpo di Cristo. </w:t>
      </w:r>
    </w:p>
    <w:p w14:paraId="470D1C06" w14:textId="77777777" w:rsidR="003B5CFC" w:rsidRDefault="009B228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Quanti non muoiono come corpo di Cristo, nel corpo di </w:t>
      </w:r>
      <w:r w:rsidR="003B5CFC">
        <w:rPr>
          <w:rFonts w:ascii="Arial" w:eastAsia="Times New Roman" w:hAnsi="Arial" w:cs="Times New Roman"/>
          <w:kern w:val="0"/>
          <w:sz w:val="24"/>
          <w:szCs w:val="20"/>
          <w:lang w:eastAsia="it-IT"/>
          <w14:ligatures w14:val="none"/>
        </w:rPr>
        <w:t>Cristo,</w:t>
      </w:r>
      <w:r>
        <w:rPr>
          <w:rFonts w:ascii="Arial" w:eastAsia="Times New Roman" w:hAnsi="Arial" w:cs="Times New Roman"/>
          <w:kern w:val="0"/>
          <w:sz w:val="24"/>
          <w:szCs w:val="20"/>
          <w:lang w:eastAsia="it-IT"/>
          <w14:ligatures w14:val="none"/>
        </w:rPr>
        <w:t xml:space="preserve"> non entreranno nella luce eterna e saranno oppressi per l’eternità dalla fatica </w:t>
      </w:r>
      <w:r w:rsidR="003B5CFC">
        <w:rPr>
          <w:rFonts w:ascii="Arial" w:eastAsia="Times New Roman" w:hAnsi="Arial" w:cs="Times New Roman"/>
          <w:kern w:val="0"/>
          <w:sz w:val="24"/>
          <w:szCs w:val="20"/>
          <w:lang w:eastAsia="it-IT"/>
          <w14:ligatures w14:val="none"/>
        </w:rPr>
        <w:t xml:space="preserve">di </w:t>
      </w:r>
      <w:r w:rsidR="00C1028D">
        <w:rPr>
          <w:rFonts w:ascii="Arial" w:eastAsia="Times New Roman" w:hAnsi="Arial" w:cs="Times New Roman"/>
          <w:kern w:val="0"/>
          <w:sz w:val="24"/>
          <w:szCs w:val="20"/>
          <w:lang w:eastAsia="it-IT"/>
          <w14:ligatures w14:val="none"/>
        </w:rPr>
        <w:t xml:space="preserve">vivere </w:t>
      </w:r>
      <w:r>
        <w:rPr>
          <w:rFonts w:ascii="Arial" w:eastAsia="Times New Roman" w:hAnsi="Arial" w:cs="Times New Roman"/>
          <w:kern w:val="0"/>
          <w:sz w:val="24"/>
          <w:szCs w:val="20"/>
          <w:lang w:eastAsia="it-IT"/>
          <w14:ligatures w14:val="none"/>
        </w:rPr>
        <w:t xml:space="preserve">il fuoco eterno che li avvolge, li brucia, ma non li consuma. È una fatica eterna che quanti non </w:t>
      </w:r>
      <w:r w:rsidR="00C1028D">
        <w:rPr>
          <w:rFonts w:ascii="Arial" w:eastAsia="Times New Roman" w:hAnsi="Arial" w:cs="Times New Roman"/>
          <w:kern w:val="0"/>
          <w:sz w:val="24"/>
          <w:szCs w:val="20"/>
          <w:lang w:eastAsia="it-IT"/>
          <w14:ligatures w14:val="none"/>
        </w:rPr>
        <w:t>muoiono nel Signore dovranno vivere senza alcuna sopportazione. Per questo è dannazione eterna. Ecco perché dinanzi a un martirio che dura anche l’intera vita</w:t>
      </w:r>
      <w:r w:rsidR="003B5CFC">
        <w:rPr>
          <w:rFonts w:ascii="Arial" w:eastAsia="Times New Roman" w:hAnsi="Arial" w:cs="Times New Roman"/>
          <w:kern w:val="0"/>
          <w:sz w:val="24"/>
          <w:szCs w:val="20"/>
          <w:lang w:eastAsia="it-IT"/>
          <w14:ligatures w14:val="none"/>
        </w:rPr>
        <w:t>,</w:t>
      </w:r>
      <w:r w:rsidR="00C1028D">
        <w:rPr>
          <w:rFonts w:ascii="Arial" w:eastAsia="Times New Roman" w:hAnsi="Arial" w:cs="Times New Roman"/>
          <w:kern w:val="0"/>
          <w:sz w:val="24"/>
          <w:szCs w:val="20"/>
          <w:lang w:eastAsia="it-IT"/>
          <w14:ligatures w14:val="none"/>
        </w:rPr>
        <w:t xml:space="preserve"> si deve vivere con questa ferma speranza, Se cadiamo dalla fede, il martirio sarà eterno</w:t>
      </w:r>
      <w:r w:rsidR="003B5CFC">
        <w:rPr>
          <w:rFonts w:ascii="Arial" w:eastAsia="Times New Roman" w:hAnsi="Arial" w:cs="Times New Roman"/>
          <w:kern w:val="0"/>
          <w:sz w:val="24"/>
          <w:szCs w:val="20"/>
          <w:lang w:eastAsia="it-IT"/>
          <w14:ligatures w14:val="none"/>
        </w:rPr>
        <w:t>,</w:t>
      </w:r>
      <w:r w:rsidR="00C1028D">
        <w:rPr>
          <w:rFonts w:ascii="Arial" w:eastAsia="Times New Roman" w:hAnsi="Arial" w:cs="Times New Roman"/>
          <w:kern w:val="0"/>
          <w:sz w:val="24"/>
          <w:szCs w:val="20"/>
          <w:lang w:eastAsia="it-IT"/>
          <w14:ligatures w14:val="none"/>
        </w:rPr>
        <w:t xml:space="preserve"> ma si vive senza alcun conforto del </w:t>
      </w:r>
      <w:r w:rsidR="003B5CFC">
        <w:rPr>
          <w:rFonts w:ascii="Arial" w:eastAsia="Times New Roman" w:hAnsi="Arial" w:cs="Times New Roman"/>
          <w:kern w:val="0"/>
          <w:sz w:val="24"/>
          <w:szCs w:val="20"/>
          <w:lang w:eastAsia="it-IT"/>
          <w14:ligatures w14:val="none"/>
        </w:rPr>
        <w:t xml:space="preserve">Padre </w:t>
      </w:r>
      <w:r w:rsidR="00C1028D">
        <w:rPr>
          <w:rFonts w:ascii="Arial" w:eastAsia="Times New Roman" w:hAnsi="Arial" w:cs="Times New Roman"/>
          <w:kern w:val="0"/>
          <w:sz w:val="24"/>
          <w:szCs w:val="20"/>
          <w:lang w:eastAsia="it-IT"/>
          <w14:ligatures w14:val="none"/>
        </w:rPr>
        <w:t>in una disperazione che non conoscerà mai fine.</w:t>
      </w:r>
    </w:p>
    <w:p w14:paraId="25FDC2A3" w14:textId="77777777" w:rsidR="003B5CFC" w:rsidRDefault="00C1028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Prima l’Apostolo Giovann ha ascoltato una voce che veniva dal cielo, da Dio, di conseguenza</w:t>
      </w:r>
      <w:r w:rsidR="003B5CFC">
        <w:rPr>
          <w:rFonts w:ascii="Arial" w:eastAsia="Times New Roman" w:hAnsi="Arial" w:cs="Times New Roman"/>
          <w:kern w:val="0"/>
          <w:sz w:val="24"/>
          <w:szCs w:val="20"/>
          <w:lang w:eastAsia="it-IT"/>
          <w14:ligatures w14:val="none"/>
        </w:rPr>
        <w:t xml:space="preserve"> sono</w:t>
      </w:r>
      <w:r>
        <w:rPr>
          <w:rFonts w:ascii="Arial" w:eastAsia="Times New Roman" w:hAnsi="Arial" w:cs="Times New Roman"/>
          <w:kern w:val="0"/>
          <w:sz w:val="24"/>
          <w:szCs w:val="20"/>
          <w:lang w:eastAsia="it-IT"/>
          <w14:ligatures w14:val="none"/>
        </w:rPr>
        <w:t xml:space="preserve"> Parola voce di purissima verità. Anche la vera Chiesa di Dio discende dal cielo, dal cuore del Padre, in Cristo Gesù, per opera dello Spirito Santo. Oggi invece si vuole una Chiesa che salga dal basso, si vuole una chiesa dal cuore di Satana, per opera di Satana, frutto di quanti adorano Satana, adorano la bestia. Si vuole un Chiesa portatrice nella stessa Chiesa del pensiero di Satana, del pensiero del mondo. </w:t>
      </w:r>
    </w:p>
    <w:p w14:paraId="6A6D09D3" w14:textId="77777777" w:rsidR="003B5CFC" w:rsidRDefault="00C1028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Ora dall’udito si passa alla visione: “</w:t>
      </w:r>
      <w:r w:rsidRPr="005E4C08">
        <w:rPr>
          <w:rFonts w:ascii="Arial" w:eastAsia="Times New Roman" w:hAnsi="Arial" w:cs="Times New Roman"/>
          <w:i/>
          <w:iCs/>
          <w:kern w:val="0"/>
          <w:sz w:val="24"/>
          <w:szCs w:val="20"/>
          <w:lang w:eastAsia="it-IT"/>
          <w14:ligatures w14:val="none"/>
        </w:rPr>
        <w:t>E vidi: ecco una nube bianca, e sulla nube stava seduto uno simile a un Figlio d’uomo: aveva sul capo una corona d’oro e in mano una falce affilata</w:t>
      </w:r>
      <w:r>
        <w:rPr>
          <w:rFonts w:ascii="Arial" w:eastAsia="Times New Roman" w:hAnsi="Arial" w:cs="Times New Roman"/>
          <w:i/>
          <w:iCs/>
          <w:kern w:val="0"/>
          <w:sz w:val="24"/>
          <w:szCs w:val="20"/>
          <w:lang w:eastAsia="it-IT"/>
          <w14:ligatures w14:val="none"/>
        </w:rPr>
        <w:t>”</w:t>
      </w:r>
      <w:r w:rsidRPr="005E4C08">
        <w:rPr>
          <w:rFonts w:ascii="Arial" w:eastAsia="Times New Roman" w:hAnsi="Arial" w:cs="Times New Roman"/>
          <w:i/>
          <w:iCs/>
          <w:kern w:val="0"/>
          <w:sz w:val="24"/>
          <w:szCs w:val="20"/>
          <w:lang w:eastAsia="it-IT"/>
          <w14:ligatures w14:val="none"/>
        </w:rPr>
        <w:t>.</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L’Apostolo Giovanni vede Gesù. Lo vede però con una corona d’oro </w:t>
      </w:r>
      <w:r w:rsidR="001128B7">
        <w:rPr>
          <w:rFonts w:ascii="Arial" w:eastAsia="Times New Roman" w:hAnsi="Arial" w:cs="Times New Roman"/>
          <w:kern w:val="0"/>
          <w:sz w:val="24"/>
          <w:szCs w:val="20"/>
          <w:lang w:eastAsia="it-IT"/>
          <w14:ligatures w14:val="none"/>
        </w:rPr>
        <w:t xml:space="preserve">sul capo </w:t>
      </w:r>
      <w:r>
        <w:rPr>
          <w:rFonts w:ascii="Arial" w:eastAsia="Times New Roman" w:hAnsi="Arial" w:cs="Times New Roman"/>
          <w:kern w:val="0"/>
          <w:sz w:val="24"/>
          <w:szCs w:val="20"/>
          <w:lang w:eastAsia="it-IT"/>
          <w14:ligatures w14:val="none"/>
        </w:rPr>
        <w:t xml:space="preserve">e con in mano una falce affilata. </w:t>
      </w:r>
      <w:r w:rsidR="001128B7">
        <w:rPr>
          <w:rFonts w:ascii="Arial" w:eastAsia="Times New Roman" w:hAnsi="Arial" w:cs="Times New Roman"/>
          <w:kern w:val="0"/>
          <w:sz w:val="24"/>
          <w:szCs w:val="20"/>
          <w:lang w:eastAsia="it-IT"/>
          <w14:ligatures w14:val="none"/>
        </w:rPr>
        <w:t xml:space="preserve">La corona d’oro è segno di regalità. Sappiamo che la regalità del Figlio dell’uomo è eterna e universale. La falce affilata è segno di mietitura. Il Signore, il Re del cielo e della terra, si sta accingendo a mietere le messi che ormai sono mature. </w:t>
      </w:r>
    </w:p>
    <w:p w14:paraId="7A711738" w14:textId="77777777" w:rsidR="003B5CFC" w:rsidRDefault="001128B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Dalla parabola della zizzania, sappiamo che il giorno della mietitura il buon grano</w:t>
      </w:r>
      <w:r w:rsidR="002E258D">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va</w:t>
      </w:r>
      <w:r w:rsidR="003B5CFC">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nei granai del cielo. La zizzania invece viene gettata nel fuoco eterno. La mietitura è per tutto il campo. La destinazione finale è ben diversa. Ecco perché è necessario morire nel Signore, essere mietuti nel Signore. Per avere come destinazione eterna il regno dei cieli. </w:t>
      </w:r>
    </w:p>
    <w:p w14:paraId="25EC3691" w14:textId="1B3E4687" w:rsidR="005E4C08" w:rsidRDefault="001128B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Oggi nella Chiesa che viene dal basso tutta la Parola di Gesù è stata ridotta a menzogna e anche tutte queste visioni che l’Apostolo Giovanni scrive per noi sono state ridotte a una grande menzogna. La salvezza</w:t>
      </w:r>
      <w:r w:rsidR="002E258D">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per tutti. Così insegnano i nuovi agnelli. La figura è di agnelli. La voci di questa </w:t>
      </w:r>
      <w:r w:rsidR="003B5CFC">
        <w:rPr>
          <w:rFonts w:ascii="Arial" w:eastAsia="Times New Roman" w:hAnsi="Arial" w:cs="Times New Roman"/>
          <w:kern w:val="0"/>
          <w:sz w:val="24"/>
          <w:szCs w:val="20"/>
          <w:lang w:eastAsia="it-IT"/>
          <w14:ligatures w14:val="none"/>
        </w:rPr>
        <w:t xml:space="preserve">Chiesa </w:t>
      </w:r>
      <w:r>
        <w:rPr>
          <w:rFonts w:ascii="Arial" w:eastAsia="Times New Roman" w:hAnsi="Arial" w:cs="Times New Roman"/>
          <w:kern w:val="0"/>
          <w:sz w:val="24"/>
          <w:szCs w:val="20"/>
          <w:lang w:eastAsia="it-IT"/>
          <w14:ligatures w14:val="none"/>
        </w:rPr>
        <w:t>agnello</w:t>
      </w:r>
      <w:r w:rsidR="003B5CFC">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tutta misericordia senza la parola del Signore, sono voci del drago. I peli sono di Esaù. La voce è di Giacobbe. Verità mai da dimenticare, ma sempre da ricordare.</w:t>
      </w:r>
    </w:p>
    <w:p w14:paraId="74B2C14F" w14:textId="77777777" w:rsidR="003B5CFC" w:rsidRDefault="005660F7"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5E4C08" w:rsidRPr="005E4C08">
        <w:rPr>
          <w:rFonts w:ascii="Arial" w:eastAsia="Times New Roman" w:hAnsi="Arial" w:cs="Times New Roman"/>
          <w:i/>
          <w:iCs/>
          <w:kern w:val="0"/>
          <w:sz w:val="24"/>
          <w:szCs w:val="20"/>
          <w:lang w:eastAsia="it-IT"/>
          <w14:ligatures w14:val="none"/>
        </w:rPr>
        <w:t>Un altro angelo uscì dal tempio, gridando a gran voce a colui che era seduto sulla nube: «Getta la tua falce e mieti; è giunta l’ora di mietere, perché la messe della terra è matura». Allora colui che era seduto sulla nube lanciò la sua falce sulla terra e la terra fu mietuta.</w:t>
      </w:r>
      <w:r w:rsidR="005E4C08">
        <w:rPr>
          <w:rFonts w:ascii="Arial" w:eastAsia="Times New Roman" w:hAnsi="Arial" w:cs="Times New Roman"/>
          <w:i/>
          <w:iCs/>
          <w:kern w:val="0"/>
          <w:sz w:val="24"/>
          <w:szCs w:val="20"/>
          <w:lang w:eastAsia="it-IT"/>
          <w14:ligatures w14:val="none"/>
        </w:rPr>
        <w:t xml:space="preserve"> </w:t>
      </w:r>
      <w:r w:rsidR="005E4C08" w:rsidRPr="005E4C08">
        <w:rPr>
          <w:rFonts w:ascii="Arial" w:eastAsia="Times New Roman" w:hAnsi="Arial" w:cs="Times New Roman"/>
          <w:i/>
          <w:iCs/>
          <w:kern w:val="0"/>
          <w:sz w:val="24"/>
          <w:szCs w:val="20"/>
          <w:lang w:eastAsia="it-IT"/>
          <w14:ligatures w14:val="none"/>
        </w:rPr>
        <w:t xml:space="preserve">Allora un altro angelo uscì dal tempio che è nel cielo, tenendo anch’egli una falce affilata. </w:t>
      </w:r>
      <w:r w:rsidR="001128B7">
        <w:rPr>
          <w:rFonts w:ascii="Arial" w:eastAsia="Times New Roman" w:hAnsi="Arial" w:cs="Times New Roman"/>
          <w:kern w:val="0"/>
          <w:sz w:val="24"/>
          <w:szCs w:val="20"/>
          <w:lang w:eastAsia="it-IT"/>
          <w14:ligatures w14:val="none"/>
        </w:rPr>
        <w:t xml:space="preserve">Ora alla visione si aggiunge anche la voce. </w:t>
      </w:r>
      <w:r w:rsidR="00FD7B0C">
        <w:rPr>
          <w:rFonts w:ascii="Arial" w:eastAsia="Times New Roman" w:hAnsi="Arial" w:cs="Times New Roman"/>
          <w:kern w:val="0"/>
          <w:sz w:val="24"/>
          <w:szCs w:val="20"/>
          <w:lang w:eastAsia="it-IT"/>
          <w14:ligatures w14:val="none"/>
        </w:rPr>
        <w:t>Un angelo esce dal tempio e</w:t>
      </w:r>
      <w:r w:rsidR="002E258D">
        <w:rPr>
          <w:rFonts w:ascii="Arial" w:eastAsia="Times New Roman" w:hAnsi="Arial" w:cs="Times New Roman"/>
          <w:kern w:val="0"/>
          <w:sz w:val="24"/>
          <w:szCs w:val="20"/>
          <w:lang w:eastAsia="it-IT"/>
          <w14:ligatures w14:val="none"/>
        </w:rPr>
        <w:t xml:space="preserve"> </w:t>
      </w:r>
      <w:r w:rsidR="00FD7B0C">
        <w:rPr>
          <w:rFonts w:ascii="Arial" w:eastAsia="Times New Roman" w:hAnsi="Arial" w:cs="Times New Roman"/>
          <w:kern w:val="0"/>
          <w:sz w:val="24"/>
          <w:szCs w:val="20"/>
          <w:lang w:eastAsia="it-IT"/>
          <w14:ligatures w14:val="none"/>
        </w:rPr>
        <w:t xml:space="preserve">grida a gran voce a colui che era seduto sulla nube, cioè al Figlio dell’uomo: </w:t>
      </w:r>
      <w:r w:rsidR="00FD7B0C" w:rsidRPr="005E4C08">
        <w:rPr>
          <w:rFonts w:ascii="Arial" w:eastAsia="Times New Roman" w:hAnsi="Arial" w:cs="Times New Roman"/>
          <w:i/>
          <w:iCs/>
          <w:kern w:val="0"/>
          <w:sz w:val="24"/>
          <w:szCs w:val="20"/>
          <w:lang w:eastAsia="it-IT"/>
          <w14:ligatures w14:val="none"/>
        </w:rPr>
        <w:t>«Getta la tua falce e mieti; è giunta l’ora di mietere, perché la messe della terra è matura».</w:t>
      </w:r>
    </w:p>
    <w:p w14:paraId="24B5D9EC" w14:textId="77777777" w:rsidR="003B5CFC" w:rsidRDefault="00FD7B0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Perché questa voce viene rivolta al Figlio dell’uomo? Non sa il Figlio dell’uomo che la messe è matura? Qui entriamo in una verità così alta che merita qualche </w:t>
      </w:r>
      <w:r>
        <w:rPr>
          <w:rFonts w:ascii="Arial" w:eastAsia="Times New Roman" w:hAnsi="Arial" w:cs="Times New Roman"/>
          <w:kern w:val="0"/>
          <w:sz w:val="24"/>
          <w:szCs w:val="20"/>
          <w:lang w:eastAsia="it-IT"/>
          <w14:ligatures w14:val="none"/>
        </w:rPr>
        <w:lastRenderedPageBreak/>
        <w:t>spiegazione. Nella teologia biblica, Dio abita nel più alto dei cieli. Abita e dimora nella sua casa eterna. Pre</w:t>
      </w:r>
      <w:r w:rsidR="003B5CFC">
        <w:rPr>
          <w:rFonts w:ascii="Arial" w:eastAsia="Times New Roman" w:hAnsi="Arial" w:cs="Times New Roman"/>
          <w:kern w:val="0"/>
          <w:sz w:val="24"/>
          <w:szCs w:val="20"/>
          <w:lang w:eastAsia="it-IT"/>
          <w14:ligatures w14:val="none"/>
        </w:rPr>
        <w:t>s</w:t>
      </w:r>
      <w:r>
        <w:rPr>
          <w:rFonts w:ascii="Arial" w:eastAsia="Times New Roman" w:hAnsi="Arial" w:cs="Times New Roman"/>
          <w:kern w:val="0"/>
          <w:sz w:val="24"/>
          <w:szCs w:val="20"/>
          <w:lang w:eastAsia="it-IT"/>
          <w14:ligatures w14:val="none"/>
        </w:rPr>
        <w:t xml:space="preserve">so il suo trono eterno possono giungere voci vere e voci false, voci giuste e voci ingiuste, voci di luce e voci di tenebre. Il Signore nostro Dio, essendo somma giustizia, somma verità, eterna giustizia ed eterna verità, non può operare nulla di ingiusto e nulla che non sia perfettissima verità, perfettissima verità storica e perfettissima verità eterna. I suoi angeli che sono messaggeri fidati, veri, leali, sono mandati sulla terra per verificare la fondatezza o l’infondatezza di ogni voce che giunge al suo cuore. </w:t>
      </w:r>
    </w:p>
    <w:p w14:paraId="790FB6DF" w14:textId="1AB12469" w:rsidR="000A4825" w:rsidRDefault="00FD7B0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Ora l’angelo viene dal tempio, il tempio è la dimora di Dio, dalla verità di Dio annuncia a Cristo Gesù che le messi, da lui verificate </w:t>
      </w:r>
      <w:r w:rsidR="001A574C">
        <w:rPr>
          <w:rFonts w:ascii="Arial" w:eastAsia="Times New Roman" w:hAnsi="Arial" w:cs="Times New Roman"/>
          <w:kern w:val="0"/>
          <w:sz w:val="24"/>
          <w:szCs w:val="20"/>
          <w:lang w:eastAsia="it-IT"/>
          <w14:ligatures w14:val="none"/>
        </w:rPr>
        <w:t>secondo purissima verità, sono realmente nature. Lui può gettare la sua falce. Il tempo di mietere è giunto. Questa verità di verifica per essere certissim</w:t>
      </w:r>
      <w:r w:rsidR="003B5CFC">
        <w:rPr>
          <w:rFonts w:ascii="Arial" w:eastAsia="Times New Roman" w:hAnsi="Arial" w:cs="Times New Roman"/>
          <w:kern w:val="0"/>
          <w:sz w:val="24"/>
          <w:szCs w:val="20"/>
          <w:lang w:eastAsia="it-IT"/>
          <w14:ligatures w14:val="none"/>
        </w:rPr>
        <w:t>i</w:t>
      </w:r>
      <w:r w:rsidR="001A574C">
        <w:rPr>
          <w:rFonts w:ascii="Arial" w:eastAsia="Times New Roman" w:hAnsi="Arial" w:cs="Times New Roman"/>
          <w:kern w:val="0"/>
          <w:sz w:val="24"/>
          <w:szCs w:val="20"/>
          <w:lang w:eastAsia="it-IT"/>
          <w14:ligatures w14:val="none"/>
        </w:rPr>
        <w:t xml:space="preserve"> della verità, deve essere nella Chiesa di quanti sono posti in alto. Papa, vescovi, presbiteri. Anche al loro cuore giungono molte voci. Sono voci di verità o sono voci di falsità? </w:t>
      </w:r>
      <w:r w:rsidR="00275FB1">
        <w:rPr>
          <w:rFonts w:ascii="Arial" w:eastAsia="Times New Roman" w:hAnsi="Arial" w:cs="Times New Roman"/>
          <w:kern w:val="0"/>
          <w:sz w:val="24"/>
          <w:szCs w:val="20"/>
          <w:lang w:eastAsia="it-IT"/>
          <w14:ligatures w14:val="none"/>
        </w:rPr>
        <w:t>Ecco allora delle regole che vanno osservate:</w:t>
      </w:r>
    </w:p>
    <w:p w14:paraId="1F53E4C8" w14:textId="475CA842" w:rsidR="001A574C" w:rsidRDefault="001A574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Prima regola: essere nello Spirito Santo</w:t>
      </w:r>
      <w:r w:rsidR="003B5CFC">
        <w:rPr>
          <w:rFonts w:ascii="Arial" w:eastAsia="Times New Roman" w:hAnsi="Arial" w:cs="Times New Roman"/>
          <w:kern w:val="0"/>
          <w:sz w:val="24"/>
          <w:szCs w:val="20"/>
          <w:lang w:eastAsia="it-IT"/>
          <w14:ligatures w14:val="none"/>
        </w:rPr>
        <w:t>,</w:t>
      </w:r>
      <w:r w:rsidR="00275FB1">
        <w:rPr>
          <w:rFonts w:ascii="Arial" w:eastAsia="Times New Roman" w:hAnsi="Arial" w:cs="Times New Roman"/>
          <w:kern w:val="0"/>
          <w:sz w:val="24"/>
          <w:szCs w:val="20"/>
          <w:lang w:eastAsia="it-IT"/>
          <w14:ligatures w14:val="none"/>
        </w:rPr>
        <w:t xml:space="preserve"> dimorando e abitando nella pienezza della sua sapienza, intelletto, consiglio, fortezza. Scienza, pietà e timore del Signore. Abitando e dimorando nelle pienezza dello Spirito Santo, sarà Lui a ispirare ogni nostro pensiero e ogni nostra volontà. Sarà lui a illuminare la nostra mente e i nostri occhi nello stesso istante in cui la falsità e la menzogna vogliono orientare le nostre scelte operative, sia scelte di parola e sia scelte di opere. Se non abitiamo nella pienezza dello Spirito Santo</w:t>
      </w:r>
      <w:r w:rsidR="003B5CFC">
        <w:rPr>
          <w:rFonts w:ascii="Arial" w:eastAsia="Times New Roman" w:hAnsi="Arial" w:cs="Times New Roman"/>
          <w:kern w:val="0"/>
          <w:sz w:val="24"/>
          <w:szCs w:val="20"/>
          <w:lang w:eastAsia="it-IT"/>
          <w14:ligatures w14:val="none"/>
        </w:rPr>
        <w:t>,</w:t>
      </w:r>
      <w:r w:rsidR="00275FB1">
        <w:rPr>
          <w:rFonts w:ascii="Arial" w:eastAsia="Times New Roman" w:hAnsi="Arial" w:cs="Times New Roman"/>
          <w:kern w:val="0"/>
          <w:sz w:val="24"/>
          <w:szCs w:val="20"/>
          <w:lang w:eastAsia="it-IT"/>
          <w14:ligatures w14:val="none"/>
        </w:rPr>
        <w:t xml:space="preserve"> sempre falsità e menzogna possono conquistare il nostro cuore e condurlo ad agire nel grande errore.</w:t>
      </w:r>
    </w:p>
    <w:p w14:paraId="25B7E4DC" w14:textId="7BA53637" w:rsidR="001A574C" w:rsidRDefault="001A574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regola: conoscere le persone a</w:t>
      </w:r>
      <w:r w:rsidR="00275FB1">
        <w:rPr>
          <w:rFonts w:ascii="Arial" w:eastAsia="Times New Roman" w:hAnsi="Arial" w:cs="Times New Roman"/>
          <w:kern w:val="0"/>
          <w:sz w:val="24"/>
          <w:szCs w:val="20"/>
          <w:lang w:eastAsia="it-IT"/>
          <w14:ligatures w14:val="none"/>
        </w:rPr>
        <w:t>t</w:t>
      </w:r>
      <w:r>
        <w:rPr>
          <w:rFonts w:ascii="Arial" w:eastAsia="Times New Roman" w:hAnsi="Arial" w:cs="Times New Roman"/>
          <w:kern w:val="0"/>
          <w:sz w:val="24"/>
          <w:szCs w:val="20"/>
          <w:lang w:eastAsia="it-IT"/>
          <w14:ligatures w14:val="none"/>
        </w:rPr>
        <w:t>traverso le quali queste voci giungono al suo ore</w:t>
      </w:r>
      <w:r w:rsidR="00275FB1">
        <w:rPr>
          <w:rFonts w:ascii="Arial" w:eastAsia="Times New Roman" w:hAnsi="Arial" w:cs="Times New Roman"/>
          <w:kern w:val="0"/>
          <w:sz w:val="24"/>
          <w:szCs w:val="20"/>
          <w:lang w:eastAsia="it-IT"/>
          <w14:ligatures w14:val="none"/>
        </w:rPr>
        <w:t>c</w:t>
      </w:r>
      <w:r>
        <w:rPr>
          <w:rFonts w:ascii="Arial" w:eastAsia="Times New Roman" w:hAnsi="Arial" w:cs="Times New Roman"/>
          <w:kern w:val="0"/>
          <w:sz w:val="24"/>
          <w:szCs w:val="20"/>
          <w:lang w:eastAsia="it-IT"/>
          <w14:ligatures w14:val="none"/>
        </w:rPr>
        <w:t>chio</w:t>
      </w:r>
      <w:r w:rsidR="00275FB1">
        <w:rPr>
          <w:rFonts w:ascii="Arial" w:eastAsia="Times New Roman" w:hAnsi="Arial" w:cs="Times New Roman"/>
          <w:kern w:val="0"/>
          <w:sz w:val="24"/>
          <w:szCs w:val="20"/>
          <w:lang w:eastAsia="it-IT"/>
          <w14:ligatures w14:val="none"/>
        </w:rPr>
        <w:t>. Se una persona è immorale, sarà sempre falsa. Mai potrà essere vera. L’immoralità non è solo nelle grandi cose, è anche nelle piccole cose. L’immoralità è anche nelle parole che escono dalla bocca di una persona. Chi è nella sana moralità pronuncerà parole di sana verità. Chi abita nell’immoralità dirà parole di menzogna su Dio, su Cristo Gesù, sullo Spirito Santo, sulla Chiesa. sulla Divina Rivelazione, sulla stessa moralità che nasce dalla Parola. Se si è nello Spirito Santo</w:t>
      </w:r>
      <w:r w:rsidR="004218ED">
        <w:rPr>
          <w:rFonts w:ascii="Arial" w:eastAsia="Times New Roman" w:hAnsi="Arial" w:cs="Times New Roman"/>
          <w:kern w:val="0"/>
          <w:sz w:val="24"/>
          <w:szCs w:val="20"/>
          <w:lang w:eastAsia="it-IT"/>
          <w14:ligatures w14:val="none"/>
        </w:rPr>
        <w:t>,</w:t>
      </w:r>
      <w:r w:rsidR="00275FB1">
        <w:rPr>
          <w:rFonts w:ascii="Arial" w:eastAsia="Times New Roman" w:hAnsi="Arial" w:cs="Times New Roman"/>
          <w:kern w:val="0"/>
          <w:sz w:val="24"/>
          <w:szCs w:val="20"/>
          <w:lang w:eastAsia="it-IT"/>
          <w14:ligatures w14:val="none"/>
        </w:rPr>
        <w:t xml:space="preserve"> subito si sa separare la verità dalla falsità. Se non siamo nello Spirito Santo, confondiamo la verità con la falsità e la falsità con la verità, e di conseguenza parleremo, decideremo, agiremo dall’errore e dalla menzogna-</w:t>
      </w:r>
    </w:p>
    <w:p w14:paraId="75C40D45" w14:textId="67B222A0" w:rsidR="00275FB1" w:rsidRDefault="001A574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Terza regola</w:t>
      </w:r>
      <w:r w:rsidR="00275FB1">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scegliere pers</w:t>
      </w:r>
      <w:r w:rsidR="00275FB1">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ne </w:t>
      </w:r>
      <w:r w:rsidR="00275FB1">
        <w:rPr>
          <w:rFonts w:ascii="Arial" w:eastAsia="Times New Roman" w:hAnsi="Arial" w:cs="Times New Roman"/>
          <w:kern w:val="0"/>
          <w:sz w:val="24"/>
          <w:szCs w:val="20"/>
          <w:lang w:eastAsia="it-IT"/>
          <w14:ligatures w14:val="none"/>
        </w:rPr>
        <w:t xml:space="preserve">stimate </w:t>
      </w:r>
      <w:r w:rsidR="00F9467B">
        <w:rPr>
          <w:rFonts w:ascii="Arial" w:eastAsia="Times New Roman" w:hAnsi="Arial" w:cs="Times New Roman"/>
          <w:kern w:val="0"/>
          <w:sz w:val="24"/>
          <w:szCs w:val="20"/>
          <w:lang w:eastAsia="it-IT"/>
          <w14:ligatures w14:val="none"/>
        </w:rPr>
        <w:t xml:space="preserve">e di fede e verità provate, persone che sappiamo che abitano nello Spirito Santo. Possiamo fare questo se anche noi siamo di fede e di verità provate, se anche noi siamo nello Spirito Santo. Se siamo di fede e di verità scadenti attestiamo di non essere nello Spirito Santo e sceglieremo persone a noi presentate da questa o da quell’altra persona della quale ci fidiamo, ma ci fidiamo perché non siamo nello Spirito Santo. Ogni scelta errata può convincere a decisioni che poi saranno errate. </w:t>
      </w:r>
    </w:p>
    <w:p w14:paraId="7ECA0CCB" w14:textId="0C1DCF4C" w:rsidR="001A574C" w:rsidRDefault="001A574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Quarta regola: mai agire dalla buona fede</w:t>
      </w:r>
      <w:r w:rsidR="00F9467B">
        <w:rPr>
          <w:rFonts w:ascii="Arial" w:eastAsia="Times New Roman" w:hAnsi="Arial" w:cs="Times New Roman"/>
          <w:kern w:val="0"/>
          <w:sz w:val="24"/>
          <w:szCs w:val="20"/>
          <w:lang w:eastAsia="it-IT"/>
          <w14:ligatures w14:val="none"/>
        </w:rPr>
        <w:t xml:space="preserve">. Quando si decide e di agisce e si parla, mai possiamo giustificare i nostri errori adducendo come scusa che abbiamo agito in buona fede. La buona fede non giustifica tutto il male che una nostra decisione errata genera e produce. La buona fede potrebbe riempire </w:t>
      </w:r>
      <w:r w:rsidR="00F9467B">
        <w:rPr>
          <w:rFonts w:ascii="Arial" w:eastAsia="Times New Roman" w:hAnsi="Arial" w:cs="Times New Roman"/>
          <w:kern w:val="0"/>
          <w:sz w:val="24"/>
          <w:szCs w:val="20"/>
          <w:lang w:eastAsia="it-IT"/>
          <w14:ligatures w14:val="none"/>
        </w:rPr>
        <w:lastRenderedPageBreak/>
        <w:t>l’inferno di anime. Di ogni anima che si perde noi siamo responsabili. Sempre si deve agire con coscienza retta</w:t>
      </w:r>
      <w:r w:rsidR="004218ED">
        <w:rPr>
          <w:rFonts w:ascii="Arial" w:eastAsia="Times New Roman" w:hAnsi="Arial" w:cs="Times New Roman"/>
          <w:kern w:val="0"/>
          <w:sz w:val="24"/>
          <w:szCs w:val="20"/>
          <w:lang w:eastAsia="it-IT"/>
          <w14:ligatures w14:val="none"/>
        </w:rPr>
        <w:t>,</w:t>
      </w:r>
      <w:r w:rsidR="00F9467B">
        <w:rPr>
          <w:rFonts w:ascii="Arial" w:eastAsia="Times New Roman" w:hAnsi="Arial" w:cs="Times New Roman"/>
          <w:kern w:val="0"/>
          <w:sz w:val="24"/>
          <w:szCs w:val="20"/>
          <w:lang w:eastAsia="it-IT"/>
          <w14:ligatures w14:val="none"/>
        </w:rPr>
        <w:t xml:space="preserve"> fondata sulla purissima verità divina e storica. </w:t>
      </w:r>
    </w:p>
    <w:p w14:paraId="3C966356" w14:textId="7F99DB73" w:rsidR="001A574C" w:rsidRDefault="001A574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Quinta regola. Agire sempre con rigorosa indagine</w:t>
      </w:r>
      <w:r w:rsidR="00F9467B">
        <w:rPr>
          <w:rFonts w:ascii="Arial" w:eastAsia="Times New Roman" w:hAnsi="Arial" w:cs="Times New Roman"/>
          <w:kern w:val="0"/>
          <w:sz w:val="24"/>
          <w:szCs w:val="20"/>
          <w:lang w:eastAsia="it-IT"/>
          <w14:ligatures w14:val="none"/>
        </w:rPr>
        <w:t>. Prima di promuovere sentenze di condanna è cosa giusta agire con indagin</w:t>
      </w:r>
      <w:r w:rsidR="004218ED">
        <w:rPr>
          <w:rFonts w:ascii="Arial" w:eastAsia="Times New Roman" w:hAnsi="Arial" w:cs="Times New Roman"/>
          <w:kern w:val="0"/>
          <w:sz w:val="24"/>
          <w:szCs w:val="20"/>
          <w:lang w:eastAsia="it-IT"/>
          <w14:ligatures w14:val="none"/>
        </w:rPr>
        <w:t>i</w:t>
      </w:r>
      <w:r w:rsidR="00F9467B">
        <w:rPr>
          <w:rFonts w:ascii="Arial" w:eastAsia="Times New Roman" w:hAnsi="Arial" w:cs="Times New Roman"/>
          <w:kern w:val="0"/>
          <w:sz w:val="24"/>
          <w:szCs w:val="20"/>
          <w:lang w:eastAsia="it-IT"/>
          <w14:ligatures w14:val="none"/>
        </w:rPr>
        <w:t xml:space="preserve"> rigorose. Come Dio agisce verso di noi con una indagine rigorosa, nella quale la verità è verità e la falsità è falsità, le tenebre sono tenebre e la luce è luce, la giustizia e giustizia e l’ingiustizia è ingiustizia, così anche chi governa il popolo di Dio in nome di Dio deve agire con indagine rigorosa. Se invece l’indagine è pilotata e condotta sul fondamento dei nostri pensieri e pregiudizi di peccato, </w:t>
      </w:r>
      <w:r w:rsidR="003C75E6">
        <w:rPr>
          <w:rFonts w:ascii="Arial" w:eastAsia="Times New Roman" w:hAnsi="Arial" w:cs="Times New Roman"/>
          <w:kern w:val="0"/>
          <w:sz w:val="24"/>
          <w:szCs w:val="20"/>
          <w:lang w:eastAsia="it-IT"/>
          <w14:ligatures w14:val="none"/>
        </w:rPr>
        <w:t>dei frutti che matureranno da questa indagine, noi siamo responsabili in eterno dinanzi a Dio e dinanzi alla storia. Possiamo essere anche rei di peccato contro lo Spirito Santo.</w:t>
      </w:r>
    </w:p>
    <w:p w14:paraId="54341A2D" w14:textId="4C84C7AF" w:rsidR="001A574C" w:rsidRDefault="001A574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Sesta regola</w:t>
      </w:r>
      <w:r w:rsidR="003C75E6">
        <w:rPr>
          <w:rFonts w:ascii="Arial" w:eastAsia="Times New Roman" w:hAnsi="Arial" w:cs="Times New Roman"/>
          <w:kern w:val="0"/>
          <w:sz w:val="24"/>
          <w:szCs w:val="20"/>
          <w:lang w:eastAsia="it-IT"/>
          <w14:ligatures w14:val="none"/>
        </w:rPr>
        <w:t xml:space="preserve">: Questa regola ci obbliga a </w:t>
      </w:r>
      <w:r>
        <w:rPr>
          <w:rFonts w:ascii="Arial" w:eastAsia="Times New Roman" w:hAnsi="Arial" w:cs="Times New Roman"/>
          <w:kern w:val="0"/>
          <w:sz w:val="24"/>
          <w:szCs w:val="20"/>
          <w:lang w:eastAsia="it-IT"/>
          <w14:ligatures w14:val="none"/>
        </w:rPr>
        <w:t xml:space="preserve">conoscere </w:t>
      </w:r>
      <w:r w:rsidR="003C75E6">
        <w:rPr>
          <w:rFonts w:ascii="Arial" w:eastAsia="Times New Roman" w:hAnsi="Arial" w:cs="Times New Roman"/>
          <w:kern w:val="0"/>
          <w:sz w:val="24"/>
          <w:szCs w:val="20"/>
          <w:lang w:eastAsia="it-IT"/>
          <w14:ligatures w14:val="none"/>
        </w:rPr>
        <w:t xml:space="preserve">nello Spirito Santo </w:t>
      </w:r>
      <w:r>
        <w:rPr>
          <w:rFonts w:ascii="Arial" w:eastAsia="Times New Roman" w:hAnsi="Arial" w:cs="Times New Roman"/>
          <w:kern w:val="0"/>
          <w:sz w:val="24"/>
          <w:szCs w:val="20"/>
          <w:lang w:eastAsia="it-IT"/>
          <w14:ligatures w14:val="none"/>
        </w:rPr>
        <w:t>il grado di fedeltà alla verità e alla moralità di</w:t>
      </w:r>
      <w:r w:rsidR="003C75E6">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quant</w:t>
      </w:r>
      <w:r w:rsidR="003C75E6">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w:t>
      </w:r>
      <w:r w:rsidR="003C75E6">
        <w:rPr>
          <w:rFonts w:ascii="Arial" w:eastAsia="Times New Roman" w:hAnsi="Arial" w:cs="Times New Roman"/>
          <w:kern w:val="0"/>
          <w:sz w:val="24"/>
          <w:szCs w:val="20"/>
          <w:lang w:eastAsia="it-IT"/>
          <w14:ligatures w14:val="none"/>
        </w:rPr>
        <w:t>da noi vengono scelti per portare avanti una indagine rigorosa. Vanno scelte persone integre per fede, sane per moralità, amanti della verità, lontane da ogni compromesso con gli uomini, alieni da ogni ingiustizia, e soprattutto degne ricercatrici della verità della storia</w:t>
      </w:r>
      <w:r w:rsidR="004218ED">
        <w:rPr>
          <w:rFonts w:ascii="Arial" w:eastAsia="Times New Roman" w:hAnsi="Arial" w:cs="Times New Roman"/>
          <w:kern w:val="0"/>
          <w:sz w:val="24"/>
          <w:szCs w:val="20"/>
          <w:lang w:eastAsia="it-IT"/>
          <w14:ligatures w14:val="none"/>
        </w:rPr>
        <w:t>,</w:t>
      </w:r>
      <w:r w:rsidR="003C75E6">
        <w:rPr>
          <w:rFonts w:ascii="Arial" w:eastAsia="Times New Roman" w:hAnsi="Arial" w:cs="Times New Roman"/>
          <w:kern w:val="0"/>
          <w:sz w:val="24"/>
          <w:szCs w:val="20"/>
          <w:lang w:eastAsia="it-IT"/>
          <w14:ligatures w14:val="none"/>
        </w:rPr>
        <w:t xml:space="preserve"> aventi a fondamento del discernimento della storia la purissima verità soprannaturale. </w:t>
      </w:r>
    </w:p>
    <w:p w14:paraId="10442A73" w14:textId="4AF04E95" w:rsidR="003C75E6" w:rsidRDefault="001A574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Settima verità: </w:t>
      </w:r>
      <w:r w:rsidR="003C75E6">
        <w:rPr>
          <w:rFonts w:ascii="Arial" w:eastAsia="Times New Roman" w:hAnsi="Arial" w:cs="Times New Roman"/>
          <w:kern w:val="0"/>
          <w:sz w:val="24"/>
          <w:szCs w:val="20"/>
          <w:lang w:eastAsia="it-IT"/>
          <w14:ligatures w14:val="none"/>
        </w:rPr>
        <w:t xml:space="preserve">concedere alle persone sulle quali l’indagine è stata condotta il diritto alla difesa, assistiti da avvocati non solo conoscitori del diritto, non solo esperti in dottrine umane, ma anche esperte nella sana dottrina della Chiesa. Negare il diritto alla difesa è peccato gravissimo di idolatria. Il legislatore ai arroga un potere che è solo di Dio. Nella Chiesa il potere va sempre esercitato dalla verità a servizio della verità e difendere la propria verità storica </w:t>
      </w:r>
      <w:r w:rsidR="004218ED">
        <w:rPr>
          <w:rFonts w:ascii="Arial" w:eastAsia="Times New Roman" w:hAnsi="Arial" w:cs="Times New Roman"/>
          <w:kern w:val="0"/>
          <w:sz w:val="24"/>
          <w:szCs w:val="20"/>
          <w:lang w:eastAsia="it-IT"/>
          <w14:ligatures w14:val="none"/>
        </w:rPr>
        <w:t xml:space="preserve">è </w:t>
      </w:r>
      <w:r w:rsidR="003C75E6">
        <w:rPr>
          <w:rFonts w:ascii="Arial" w:eastAsia="Times New Roman" w:hAnsi="Arial" w:cs="Times New Roman"/>
          <w:kern w:val="0"/>
          <w:sz w:val="24"/>
          <w:szCs w:val="20"/>
          <w:lang w:eastAsia="it-IT"/>
          <w14:ligatures w14:val="none"/>
        </w:rPr>
        <w:t xml:space="preserve">diritto della persona umana. Condannare senza che il dichiarato reo possa difendersi, è altissimo peccato di idolatria e di grande immoralità. </w:t>
      </w:r>
    </w:p>
    <w:p w14:paraId="53D62489" w14:textId="77777777" w:rsidR="004218ED" w:rsidRDefault="0076257C" w:rsidP="001128B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Ottava verità: nella Chiesa, i figli della Chiesa, condannati dalla Chiesa, per obbedire e per imitare Cristo </w:t>
      </w:r>
      <w:r w:rsidR="004218ED">
        <w:rPr>
          <w:rFonts w:ascii="Arial" w:eastAsia="Times New Roman" w:hAnsi="Arial" w:cs="Times New Roman"/>
          <w:kern w:val="0"/>
          <w:sz w:val="24"/>
          <w:szCs w:val="20"/>
          <w:lang w:eastAsia="it-IT"/>
          <w14:ligatures w14:val="none"/>
        </w:rPr>
        <w:t>Gesù,</w:t>
      </w:r>
      <w:r>
        <w:rPr>
          <w:rFonts w:ascii="Arial" w:eastAsia="Times New Roman" w:hAnsi="Arial" w:cs="Times New Roman"/>
          <w:kern w:val="0"/>
          <w:sz w:val="24"/>
          <w:szCs w:val="20"/>
          <w:lang w:eastAsia="it-IT"/>
          <w14:ligatures w14:val="none"/>
        </w:rPr>
        <w:t xml:space="preserve"> accettano e vivono secondo il Vangelo ogni condanna, anche la condanna della scomunica, se fondata sulla falsità e sulla menzogna. Il condannato sempre dovrà vivere il Vangelo secondo il Vangelo. Vivere però il Vangelo secondo il Vangelo non significa che la sentenza di condanna sua vera. Noi che scriviamo siamo stati condannati come impostori, come incapaci di discernimento, accusati di irretimento e di scarsa capacità teologica. Poiché </w:t>
      </w:r>
      <w:r w:rsidR="004218ED">
        <w:rPr>
          <w:rFonts w:ascii="Arial" w:eastAsia="Times New Roman" w:hAnsi="Arial" w:cs="Times New Roman"/>
          <w:kern w:val="0"/>
          <w:sz w:val="24"/>
          <w:szCs w:val="20"/>
          <w:lang w:eastAsia="it-IT"/>
          <w14:ligatures w14:val="none"/>
        </w:rPr>
        <w:t xml:space="preserve">accusati di essere </w:t>
      </w:r>
      <w:r>
        <w:rPr>
          <w:rFonts w:ascii="Arial" w:eastAsia="Times New Roman" w:hAnsi="Arial" w:cs="Times New Roman"/>
          <w:kern w:val="0"/>
          <w:sz w:val="24"/>
          <w:szCs w:val="20"/>
          <w:lang w:eastAsia="it-IT"/>
          <w14:ligatures w14:val="none"/>
        </w:rPr>
        <w:t>dalla teologia superficiale eravamo anche dal discernimento superficiale. Propri</w:t>
      </w:r>
      <w:r w:rsidR="004218ED">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a causa si questa superficialità abbiamo ingannato il mondo. Abbiamo mentito alla Chiesa. Il falso lo abbiamo dichiarato vero. Noi abbiamo accolto questa condanna vivendola dal Vangelo secondo il Vangelo. Essa è però sentenza iniqua e ingiusta. Difenderci da questa ingiustizia e da questa iniquità non abbiamo potuto </w:t>
      </w:r>
      <w:r w:rsidR="004218ED">
        <w:rPr>
          <w:rFonts w:ascii="Arial" w:eastAsia="Times New Roman" w:hAnsi="Arial" w:cs="Times New Roman"/>
          <w:kern w:val="0"/>
          <w:sz w:val="24"/>
          <w:szCs w:val="20"/>
          <w:lang w:eastAsia="it-IT"/>
          <w14:ligatures w14:val="none"/>
        </w:rPr>
        <w:t>farlo</w:t>
      </w:r>
      <w:r>
        <w:rPr>
          <w:rFonts w:ascii="Arial" w:eastAsia="Times New Roman" w:hAnsi="Arial" w:cs="Times New Roman"/>
          <w:kern w:val="0"/>
          <w:sz w:val="24"/>
          <w:szCs w:val="20"/>
          <w:lang w:eastAsia="it-IT"/>
          <w14:ligatures w14:val="none"/>
        </w:rPr>
        <w:t>. Il diritto alla difesa ci è stato negato. Tutto il mondo si</w:t>
      </w:r>
      <w:r w:rsidR="002E258D">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è accanito contro di noi. Siamo stati messi alla gogna mediatica e ogni insulto è stato sputato su di noi. Poiché il Vangelo è la nostra vita, dal Vangelo perdoniamo tutti, dal Vangelo amiamo tutti, dal Vangelo preghiamo per tutti. </w:t>
      </w:r>
      <w:r w:rsidR="00C12E0F">
        <w:rPr>
          <w:rFonts w:ascii="Arial" w:eastAsia="Times New Roman" w:hAnsi="Arial" w:cs="Times New Roman"/>
          <w:kern w:val="0"/>
          <w:sz w:val="24"/>
          <w:szCs w:val="20"/>
          <w:lang w:eastAsia="it-IT"/>
          <w14:ligatures w14:val="none"/>
        </w:rPr>
        <w:t xml:space="preserve">Il Vangelo però non ci comanda di dichiarare che siamo stati falsi. Il Vangelo ci autorizza a proclamare la nostra verità. Anzi è proprio della carità compiacersi della verità. Ecco perché noi gridiamo dal Vangelo la nostra innocenza e verità. </w:t>
      </w:r>
    </w:p>
    <w:p w14:paraId="5996940C" w14:textId="77777777" w:rsidR="004218ED" w:rsidRDefault="004218ED" w:rsidP="001128B7">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Proseguiamo. </w:t>
      </w:r>
      <w:r w:rsidR="001128B7" w:rsidRPr="005E4C08">
        <w:rPr>
          <w:rFonts w:ascii="Arial" w:eastAsia="Times New Roman" w:hAnsi="Arial" w:cs="Times New Roman"/>
          <w:i/>
          <w:iCs/>
          <w:kern w:val="0"/>
          <w:sz w:val="24"/>
          <w:szCs w:val="20"/>
          <w:lang w:eastAsia="it-IT"/>
          <w14:ligatures w14:val="none"/>
        </w:rPr>
        <w:t>Allora colui che era seduto sulla nube lanciò la sua falce sulla terra e la terra fu mietuta.</w:t>
      </w:r>
      <w:r w:rsidR="001128B7">
        <w:rPr>
          <w:rFonts w:ascii="Arial" w:eastAsia="Times New Roman" w:hAnsi="Arial" w:cs="Times New Roman"/>
          <w:i/>
          <w:iCs/>
          <w:kern w:val="0"/>
          <w:sz w:val="24"/>
          <w:szCs w:val="20"/>
          <w:lang w:eastAsia="it-IT"/>
          <w14:ligatures w14:val="none"/>
        </w:rPr>
        <w:t xml:space="preserve"> </w:t>
      </w:r>
      <w:r w:rsidR="001128B7" w:rsidRPr="005E4C08">
        <w:rPr>
          <w:rFonts w:ascii="Arial" w:eastAsia="Times New Roman" w:hAnsi="Arial" w:cs="Times New Roman"/>
          <w:i/>
          <w:iCs/>
          <w:kern w:val="0"/>
          <w:sz w:val="24"/>
          <w:szCs w:val="20"/>
          <w:lang w:eastAsia="it-IT"/>
          <w14:ligatures w14:val="none"/>
        </w:rPr>
        <w:t xml:space="preserve">Allora un altro angelo uscì dal tempio che è nel cielo, tenendo anch’egli una falce affilata. </w:t>
      </w:r>
      <w:r w:rsidR="00C12E0F">
        <w:rPr>
          <w:rFonts w:ascii="Arial" w:eastAsia="Times New Roman" w:hAnsi="Arial" w:cs="Times New Roman"/>
          <w:kern w:val="0"/>
          <w:sz w:val="24"/>
          <w:szCs w:val="20"/>
          <w:lang w:eastAsia="it-IT"/>
          <w14:ligatures w14:val="none"/>
        </w:rPr>
        <w:t>Ecco ora cosa accade: C</w:t>
      </w:r>
      <w:r w:rsidR="00C12E0F" w:rsidRPr="00C12E0F">
        <w:rPr>
          <w:rFonts w:ascii="Arial" w:eastAsia="Times New Roman" w:hAnsi="Arial" w:cs="Times New Roman"/>
          <w:i/>
          <w:iCs/>
          <w:kern w:val="0"/>
          <w:sz w:val="24"/>
          <w:szCs w:val="20"/>
          <w:lang w:eastAsia="it-IT"/>
          <w14:ligatures w14:val="none"/>
        </w:rPr>
        <w:t>olui che era seduto sulla nube lanciò la spada affilata e la terra fu mietuta.</w:t>
      </w:r>
      <w:r w:rsidR="00C12E0F">
        <w:rPr>
          <w:rFonts w:ascii="Arial" w:eastAsia="Times New Roman" w:hAnsi="Arial" w:cs="Times New Roman"/>
          <w:kern w:val="0"/>
          <w:sz w:val="24"/>
          <w:szCs w:val="20"/>
          <w:lang w:eastAsia="it-IT"/>
          <w14:ligatures w14:val="none"/>
        </w:rPr>
        <w:t xml:space="preserve"> Questa opera appartiene all’Agnello Immolato. Dai Vangeli sappiamo che lui per questa mietitura si servirà anche sei suoi angeli santi.</w:t>
      </w:r>
      <w:r w:rsidR="00C12E0F" w:rsidRPr="00C12E0F">
        <w:rPr>
          <w:rFonts w:ascii="Arial" w:eastAsia="Times New Roman" w:hAnsi="Arial" w:cs="Times New Roman"/>
          <w:i/>
          <w:iCs/>
          <w:kern w:val="0"/>
          <w:sz w:val="24"/>
          <w:szCs w:val="20"/>
          <w:lang w:eastAsia="it-IT"/>
          <w14:ligatures w14:val="none"/>
        </w:rPr>
        <w:t xml:space="preserve"> Ecco ancora cosa accade: allora un altro angelo uscì dal tempio che è nel cielo, tenendo anch’egli una falce affilata.</w:t>
      </w:r>
    </w:p>
    <w:p w14:paraId="42ED44C9" w14:textId="41047CCC" w:rsidR="001128B7" w:rsidRDefault="00C12E0F" w:rsidP="001128B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lo stile dell’Apostolo Giovanni, lui segue lo stile che ha appreso dallo Spirito Santo. Come lo Spirito Santo guida alla verità tutta intera o a tutt</w:t>
      </w:r>
      <w:r w:rsidR="00E6561C">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la verità, aggiungendo verità a verità, a volte anche dopo qual</w:t>
      </w:r>
      <w:r w:rsidR="00E6561C">
        <w:rPr>
          <w:rFonts w:ascii="Arial" w:eastAsia="Times New Roman" w:hAnsi="Arial" w:cs="Times New Roman"/>
          <w:kern w:val="0"/>
          <w:sz w:val="24"/>
          <w:szCs w:val="20"/>
          <w:lang w:eastAsia="it-IT"/>
          <w14:ligatures w14:val="none"/>
        </w:rPr>
        <w:t>ch</w:t>
      </w:r>
      <w:r>
        <w:rPr>
          <w:rFonts w:ascii="Arial" w:eastAsia="Times New Roman" w:hAnsi="Arial" w:cs="Times New Roman"/>
          <w:kern w:val="0"/>
          <w:sz w:val="24"/>
          <w:szCs w:val="20"/>
          <w:lang w:eastAsia="it-IT"/>
          <w14:ligatures w14:val="none"/>
        </w:rPr>
        <w:t xml:space="preserve">e secolo, affinché non siamo accecati dalla pienezza della verità, così opera l’Apostolo Giovanni. Dona una verità. Poi ne donna un’altra. Poi completa la verità di prima. </w:t>
      </w:r>
      <w:r w:rsidR="00FE7861">
        <w:rPr>
          <w:rFonts w:ascii="Arial" w:eastAsia="Times New Roman" w:hAnsi="Arial" w:cs="Times New Roman"/>
          <w:kern w:val="0"/>
          <w:sz w:val="24"/>
          <w:szCs w:val="20"/>
          <w:lang w:eastAsia="it-IT"/>
          <w14:ligatures w14:val="none"/>
        </w:rPr>
        <w:t xml:space="preserve">Anche noi dobbiamo imparare dal suo stile e guidare le anime aggiunge verità a verità, aiutandole a vivere prima una verità e subito dopo ne posiamo aggiungere una seconda e una terra e così via. </w:t>
      </w:r>
    </w:p>
    <w:p w14:paraId="1A250EF5" w14:textId="77777777" w:rsidR="00E6561C"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5E4C08" w:rsidRPr="005E4C08">
        <w:rPr>
          <w:rFonts w:ascii="Arial" w:eastAsia="Times New Roman" w:hAnsi="Arial" w:cs="Times New Roman"/>
          <w:i/>
          <w:iCs/>
          <w:kern w:val="0"/>
          <w:sz w:val="24"/>
          <w:szCs w:val="20"/>
          <w:lang w:eastAsia="it-IT"/>
          <w14:ligatures w14:val="none"/>
        </w:rPr>
        <w:t xml:space="preserve"> Un altro angelo, che ha potere sul fuoco, venne dall’altare e gridò a gran voce a quello che aveva la falce affilata: «Getta la tua falce affilata e vendemmia i grappoli della vigna della terra, perché le sue uve sono mature». </w:t>
      </w:r>
      <w:r w:rsidR="00FE7861">
        <w:rPr>
          <w:rFonts w:ascii="Arial" w:eastAsia="Times New Roman" w:hAnsi="Arial" w:cs="Times New Roman"/>
          <w:kern w:val="0"/>
          <w:sz w:val="24"/>
          <w:szCs w:val="20"/>
          <w:lang w:eastAsia="it-IT"/>
          <w14:ligatures w14:val="none"/>
        </w:rPr>
        <w:t xml:space="preserve">Ecco ora che entra in scena un altro angelo, che ha potere sul fuoco. Il fuoco serve per incendiare la terra e per purificarla. Il fuoco è una potentissima arma nelle mani del Signore per purificare le città degli uomini, che sono divenute covo di idolatria, di immoralità, di peccato, di negazione della verità di Dio e dell’uomo, negazione della purissima verità di Dio e dell’uomo. La prima città distrutta dal fuoco e dallo zolfo caduti dal cielo è stata Sodoma, a Sodoma si è unità Gomorra e le città confinanti. </w:t>
      </w:r>
    </w:p>
    <w:p w14:paraId="1048171A" w14:textId="77777777" w:rsidR="00E6561C" w:rsidRDefault="00FE7861"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cosa fa ora questo angelo che ha potere sul fuoco: grida a gran voce all’angelo che aveva la falce affilata: </w:t>
      </w:r>
      <w:r w:rsidRPr="005E4C08">
        <w:rPr>
          <w:rFonts w:ascii="Arial" w:eastAsia="Times New Roman" w:hAnsi="Arial" w:cs="Times New Roman"/>
          <w:i/>
          <w:iCs/>
          <w:kern w:val="0"/>
          <w:sz w:val="24"/>
          <w:szCs w:val="20"/>
          <w:lang w:eastAsia="it-IT"/>
          <w14:ligatures w14:val="none"/>
        </w:rPr>
        <w:t>«Getta la tua falce affilata e vendemmia i grappoli della vigna della terra, perché le sue uve sono mature».</w:t>
      </w:r>
      <w:r>
        <w:rPr>
          <w:rFonts w:ascii="Arial" w:eastAsia="Times New Roman" w:hAnsi="Arial" w:cs="Times New Roman"/>
          <w:kern w:val="0"/>
          <w:sz w:val="24"/>
          <w:szCs w:val="20"/>
          <w:lang w:eastAsia="it-IT"/>
          <w14:ligatures w14:val="none"/>
        </w:rPr>
        <w:t xml:space="preserve"> La vigna della terra è il popolo di Dio. Vigna della tera è anche il nuovo popolo di Dio. Vigna per creazione è ogni uomo perché da Do creato e da Dio piantato sulla nostra terra. Vigna di Dio è l’intera umanità. </w:t>
      </w:r>
      <w:r w:rsidR="00E031F7">
        <w:rPr>
          <w:rFonts w:ascii="Arial" w:eastAsia="Times New Roman" w:hAnsi="Arial" w:cs="Times New Roman"/>
          <w:kern w:val="0"/>
          <w:sz w:val="24"/>
          <w:szCs w:val="20"/>
          <w:lang w:eastAsia="it-IT"/>
          <w14:ligatures w14:val="none"/>
        </w:rPr>
        <w:t>Nel giudizio nel tempo e anche nel giudizio nell’eternità, ogni uomo sarà giudicato nella misura dei dono di grazia e di verità ricevuti e anche sui talenti naturali a lui consegnati dal suo Dio, Creatore e Signore. Doni speciali sono l’intelligenza, la razionalità, il discernimento, i cinque sensi. Dono è anche la scienza del bene e del male scritta nella natura di ogni uomo. Dono è la Divina Rivelazione. Dono è Cristo Gesù e in Cristo Gesù è il Padre e lo Spirito Santo. Dono è la Vergin</w:t>
      </w:r>
      <w:r w:rsidR="00E6561C">
        <w:rPr>
          <w:rFonts w:ascii="Arial" w:eastAsia="Times New Roman" w:hAnsi="Arial" w:cs="Times New Roman"/>
          <w:kern w:val="0"/>
          <w:sz w:val="24"/>
          <w:szCs w:val="20"/>
          <w:lang w:eastAsia="it-IT"/>
          <w14:ligatures w14:val="none"/>
        </w:rPr>
        <w:t>e</w:t>
      </w:r>
      <w:r w:rsidR="00E031F7">
        <w:rPr>
          <w:rFonts w:ascii="Arial" w:eastAsia="Times New Roman" w:hAnsi="Arial" w:cs="Times New Roman"/>
          <w:kern w:val="0"/>
          <w:sz w:val="24"/>
          <w:szCs w:val="20"/>
          <w:lang w:eastAsia="it-IT"/>
          <w14:ligatures w14:val="none"/>
        </w:rPr>
        <w:t xml:space="preserve"> Maria. Dono è la Chiesa. Dono è ogni uomo per ogni altro uomo. Di tutti questi doni siamo responsabili dinanzi a Dio sia nel giudizio durante la storia e sia nel giorno del giudizio eterno. </w:t>
      </w:r>
    </w:p>
    <w:p w14:paraId="4EB03E5A" w14:textId="3425E83D" w:rsidR="000A4825" w:rsidRDefault="00E031F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Ora tutti i popoli vengono vendemmiat</w:t>
      </w:r>
      <w:r w:rsidR="00E6561C">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L’ora è giunta. </w:t>
      </w:r>
      <w:r w:rsidR="00336CE2">
        <w:rPr>
          <w:rFonts w:ascii="Arial" w:eastAsia="Times New Roman" w:hAnsi="Arial" w:cs="Times New Roman"/>
          <w:kern w:val="0"/>
          <w:sz w:val="24"/>
          <w:szCs w:val="20"/>
          <w:lang w:eastAsia="it-IT"/>
          <w14:ligatures w14:val="none"/>
        </w:rPr>
        <w:t xml:space="preserve">Chi stabilisce l’ora del giudizio è il Padre. Il giorno della Parusia è riservato al Padre. Il Padre tutto ha scritto nel Libro sigillato con sette sigilli. Come sulla terra Gesù ha dato compimento a ogni Parola scritta per Lui nella Legge, nei Profeti, nei Salmi, così nei cieli darà compimento a ogni Parola scritta dal Padre per Lui nel Libro che è nelle sue mani. Obbedientissimo sulla terra e obbedientissimo nei cieli. Il Verbo </w:t>
      </w:r>
      <w:r w:rsidR="00336CE2">
        <w:rPr>
          <w:rFonts w:ascii="Arial" w:eastAsia="Times New Roman" w:hAnsi="Arial" w:cs="Times New Roman"/>
          <w:kern w:val="0"/>
          <w:sz w:val="24"/>
          <w:szCs w:val="20"/>
          <w:lang w:eastAsia="it-IT"/>
          <w14:ligatures w14:val="none"/>
        </w:rPr>
        <w:lastRenderedPageBreak/>
        <w:t>Incarnato è verso il Padre l’obbedienza perfettissima. Il Padre può consegnare a Lui ogni Libro e a ogni Parola scritta in esso</w:t>
      </w:r>
      <w:r w:rsidR="00E6561C">
        <w:rPr>
          <w:rFonts w:ascii="Arial" w:eastAsia="Times New Roman" w:hAnsi="Arial" w:cs="Times New Roman"/>
          <w:kern w:val="0"/>
          <w:sz w:val="24"/>
          <w:szCs w:val="20"/>
          <w:lang w:eastAsia="it-IT"/>
          <w14:ligatures w14:val="none"/>
        </w:rPr>
        <w:t xml:space="preserve">. </w:t>
      </w:r>
      <w:r w:rsidR="00336CE2">
        <w:rPr>
          <w:rFonts w:ascii="Arial" w:eastAsia="Times New Roman" w:hAnsi="Arial" w:cs="Times New Roman"/>
          <w:kern w:val="0"/>
          <w:sz w:val="24"/>
          <w:szCs w:val="20"/>
          <w:lang w:eastAsia="it-IT"/>
          <w14:ligatures w14:val="none"/>
        </w:rPr>
        <w:t xml:space="preserve">Lui </w:t>
      </w:r>
      <w:r w:rsidR="00E6561C">
        <w:rPr>
          <w:rFonts w:ascii="Arial" w:eastAsia="Times New Roman" w:hAnsi="Arial" w:cs="Times New Roman"/>
          <w:kern w:val="0"/>
          <w:sz w:val="24"/>
          <w:szCs w:val="20"/>
          <w:lang w:eastAsia="it-IT"/>
          <w14:ligatures w14:val="none"/>
        </w:rPr>
        <w:t xml:space="preserve">sempre </w:t>
      </w:r>
      <w:r w:rsidR="00336CE2">
        <w:rPr>
          <w:rFonts w:ascii="Arial" w:eastAsia="Times New Roman" w:hAnsi="Arial" w:cs="Times New Roman"/>
          <w:kern w:val="0"/>
          <w:sz w:val="24"/>
          <w:szCs w:val="20"/>
          <w:lang w:eastAsia="it-IT"/>
          <w14:ligatures w14:val="none"/>
        </w:rPr>
        <w:t>darà compimento. Se nel Libro è scritto che l’ora delle mietitura</w:t>
      </w:r>
      <w:r w:rsidR="00E6561C">
        <w:rPr>
          <w:rFonts w:ascii="Arial" w:eastAsia="Times New Roman" w:hAnsi="Arial" w:cs="Times New Roman"/>
          <w:kern w:val="0"/>
          <w:sz w:val="24"/>
          <w:szCs w:val="20"/>
          <w:lang w:eastAsia="it-IT"/>
          <w14:ligatures w14:val="none"/>
        </w:rPr>
        <w:t xml:space="preserve"> è venuta</w:t>
      </w:r>
      <w:r w:rsidR="00336CE2">
        <w:rPr>
          <w:rFonts w:ascii="Arial" w:eastAsia="Times New Roman" w:hAnsi="Arial" w:cs="Times New Roman"/>
          <w:kern w:val="0"/>
          <w:sz w:val="24"/>
          <w:szCs w:val="20"/>
          <w:lang w:eastAsia="it-IT"/>
          <w14:ligatures w14:val="none"/>
        </w:rPr>
        <w:t>, si obbedisce e si miete.</w:t>
      </w:r>
    </w:p>
    <w:p w14:paraId="7C097377" w14:textId="77777777" w:rsidR="00E6561C"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5E4C08" w:rsidRPr="005E4C08">
        <w:rPr>
          <w:rFonts w:ascii="Arial" w:eastAsia="Times New Roman" w:hAnsi="Arial" w:cs="Times New Roman"/>
          <w:i/>
          <w:iCs/>
          <w:kern w:val="0"/>
          <w:sz w:val="24"/>
          <w:szCs w:val="20"/>
          <w:lang w:eastAsia="it-IT"/>
          <w14:ligatures w14:val="none"/>
        </w:rPr>
        <w:t xml:space="preserve"> L’angelo lanciò la sua falce sulla terra, vendemmiò la vigna della terra e rovesciò l’uva nel grande tino dell’ira di Dio. </w:t>
      </w:r>
      <w:r w:rsidR="00336CE2">
        <w:rPr>
          <w:rFonts w:ascii="Arial" w:eastAsia="Times New Roman" w:hAnsi="Arial" w:cs="Times New Roman"/>
          <w:kern w:val="0"/>
          <w:sz w:val="24"/>
          <w:szCs w:val="20"/>
          <w:lang w:eastAsia="it-IT"/>
          <w14:ligatures w14:val="none"/>
        </w:rPr>
        <w:t>Ecco una immagine in verità assai terrificante. L’angelo lancia la sua falce sulla terra, vendemmia la vigna della terra e rovescia l’uva nel grande tino dell’ira di Dio. L’ira di Dio è la sua giustizia divina, giustizia perfetta, giustizia che rende a ciascuno secondo le sue opere</w:t>
      </w:r>
      <w:r w:rsidR="007D3D31">
        <w:rPr>
          <w:rFonts w:ascii="Arial" w:eastAsia="Times New Roman" w:hAnsi="Arial" w:cs="Times New Roman"/>
          <w:kern w:val="0"/>
          <w:sz w:val="24"/>
          <w:szCs w:val="20"/>
          <w:lang w:eastAsia="it-IT"/>
          <w14:ligatures w14:val="none"/>
        </w:rPr>
        <w:t xml:space="preserve">, i suoi pensieri, le sue decisioni, secondo ogni parola uscita dalla sua bocca. Tutto ciò che l’uomo ha fatto viene misurato e contato, pesato e valutato. Ci si può sottrare alla giustizia degli uomini, mai alla giusta giustizia di Dio. </w:t>
      </w:r>
    </w:p>
    <w:p w14:paraId="7720430B" w14:textId="77777777" w:rsidR="00E6561C" w:rsidRDefault="007D3D31"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L’immagine che segue ci dice che la malvagità è grande sulla terra. Il sangue che esce dal tino è di una quantità così grande da potersi dire che </w:t>
      </w:r>
      <w:r w:rsidR="00954783">
        <w:rPr>
          <w:rFonts w:ascii="Arial" w:eastAsia="Times New Roman" w:hAnsi="Arial" w:cs="Times New Roman"/>
          <w:kern w:val="0"/>
          <w:sz w:val="24"/>
          <w:szCs w:val="20"/>
          <w:lang w:eastAsia="it-IT"/>
          <w14:ligatures w14:val="none"/>
        </w:rPr>
        <w:t>veramente la malvagità, l’idolatria, l’immoralità</w:t>
      </w:r>
      <w:r w:rsidR="00E6561C">
        <w:rPr>
          <w:rFonts w:ascii="Arial" w:eastAsia="Times New Roman" w:hAnsi="Arial" w:cs="Times New Roman"/>
          <w:kern w:val="0"/>
          <w:sz w:val="24"/>
          <w:szCs w:val="20"/>
          <w:lang w:eastAsia="it-IT"/>
          <w14:ligatures w14:val="none"/>
        </w:rPr>
        <w:t xml:space="preserve"> sono</w:t>
      </w:r>
      <w:r w:rsidR="002E258D">
        <w:rPr>
          <w:rFonts w:ascii="Arial" w:eastAsia="Times New Roman" w:hAnsi="Arial" w:cs="Times New Roman"/>
          <w:kern w:val="0"/>
          <w:sz w:val="24"/>
          <w:szCs w:val="20"/>
          <w:lang w:eastAsia="it-IT"/>
          <w14:ligatures w14:val="none"/>
        </w:rPr>
        <w:t xml:space="preserve"> </w:t>
      </w:r>
      <w:r w:rsidR="00954783">
        <w:rPr>
          <w:rFonts w:ascii="Arial" w:eastAsia="Times New Roman" w:hAnsi="Arial" w:cs="Times New Roman"/>
          <w:kern w:val="0"/>
          <w:sz w:val="24"/>
          <w:szCs w:val="20"/>
          <w:lang w:eastAsia="it-IT"/>
          <w14:ligatures w14:val="none"/>
        </w:rPr>
        <w:t>grand</w:t>
      </w:r>
      <w:r w:rsidR="00E6561C">
        <w:rPr>
          <w:rFonts w:ascii="Arial" w:eastAsia="Times New Roman" w:hAnsi="Arial" w:cs="Times New Roman"/>
          <w:kern w:val="0"/>
          <w:sz w:val="24"/>
          <w:szCs w:val="20"/>
          <w:lang w:eastAsia="it-IT"/>
          <w14:ligatures w14:val="none"/>
        </w:rPr>
        <w:t>i</w:t>
      </w:r>
      <w:r w:rsidR="00954783">
        <w:rPr>
          <w:rFonts w:ascii="Arial" w:eastAsia="Times New Roman" w:hAnsi="Arial" w:cs="Times New Roman"/>
          <w:kern w:val="0"/>
          <w:sz w:val="24"/>
          <w:szCs w:val="20"/>
          <w:lang w:eastAsia="it-IT"/>
          <w14:ligatures w14:val="none"/>
        </w:rPr>
        <w:t xml:space="preserve"> su tutta la terra: “</w:t>
      </w:r>
      <w:r w:rsidR="005E4C08" w:rsidRPr="005E4C08">
        <w:rPr>
          <w:rFonts w:ascii="Arial" w:eastAsia="Times New Roman" w:hAnsi="Arial" w:cs="Times New Roman"/>
          <w:i/>
          <w:iCs/>
          <w:kern w:val="0"/>
          <w:sz w:val="24"/>
          <w:szCs w:val="20"/>
          <w:lang w:eastAsia="it-IT"/>
          <w14:ligatures w14:val="none"/>
        </w:rPr>
        <w:t>Il tino fu pigiato fuori della città e dal tino uscì sangue fino al morso dei cavalli, per una distanza di milleseicento stadi</w:t>
      </w:r>
      <w:r w:rsidR="00954783">
        <w:rPr>
          <w:rFonts w:ascii="Arial" w:eastAsia="Times New Roman" w:hAnsi="Arial" w:cs="Times New Roman"/>
          <w:i/>
          <w:iCs/>
          <w:kern w:val="0"/>
          <w:sz w:val="24"/>
          <w:szCs w:val="20"/>
          <w:lang w:eastAsia="it-IT"/>
          <w14:ligatures w14:val="none"/>
        </w:rPr>
        <w:t>”</w:t>
      </w:r>
      <w:r w:rsidR="005E4C08" w:rsidRPr="005E4C08">
        <w:rPr>
          <w:rFonts w:ascii="Arial" w:eastAsia="Times New Roman" w:hAnsi="Arial" w:cs="Times New Roman"/>
          <w:i/>
          <w:iCs/>
          <w:kern w:val="0"/>
          <w:sz w:val="24"/>
          <w:szCs w:val="20"/>
          <w:lang w:eastAsia="it-IT"/>
          <w14:ligatures w14:val="none"/>
        </w:rPr>
        <w:t xml:space="preserve"> (Ap 14.13-20)</w:t>
      </w:r>
      <w:r w:rsidR="005E4C08">
        <w:rPr>
          <w:rFonts w:ascii="Arial" w:eastAsia="Times New Roman" w:hAnsi="Arial" w:cs="Times New Roman"/>
          <w:i/>
          <w:iCs/>
          <w:kern w:val="0"/>
          <w:sz w:val="24"/>
          <w:szCs w:val="20"/>
          <w:lang w:eastAsia="it-IT"/>
          <w14:ligatures w14:val="none"/>
        </w:rPr>
        <w:t>.</w:t>
      </w:r>
      <w:r w:rsidR="00954783">
        <w:rPr>
          <w:rFonts w:ascii="Arial" w:eastAsia="Times New Roman" w:hAnsi="Arial" w:cs="Times New Roman"/>
          <w:i/>
          <w:iCs/>
          <w:kern w:val="0"/>
          <w:sz w:val="24"/>
          <w:szCs w:val="20"/>
          <w:lang w:eastAsia="it-IT"/>
          <w14:ligatures w14:val="none"/>
        </w:rPr>
        <w:t xml:space="preserve"> </w:t>
      </w:r>
    </w:p>
    <w:p w14:paraId="7717C6D0" w14:textId="2F53F0FF" w:rsidR="000A4825" w:rsidRDefault="0095478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perché sempre </w:t>
      </w:r>
      <w:r w:rsidR="00E6561C">
        <w:rPr>
          <w:rFonts w:ascii="Arial" w:eastAsia="Times New Roman" w:hAnsi="Arial" w:cs="Times New Roman"/>
          <w:kern w:val="0"/>
          <w:sz w:val="24"/>
          <w:szCs w:val="20"/>
          <w:lang w:eastAsia="it-IT"/>
          <w14:ligatures w14:val="none"/>
        </w:rPr>
        <w:t xml:space="preserve">dobbiamo ricordarci </w:t>
      </w:r>
      <w:r>
        <w:rPr>
          <w:rFonts w:ascii="Arial" w:eastAsia="Times New Roman" w:hAnsi="Arial" w:cs="Times New Roman"/>
          <w:kern w:val="0"/>
          <w:sz w:val="24"/>
          <w:szCs w:val="20"/>
          <w:lang w:eastAsia="it-IT"/>
          <w14:ligatures w14:val="none"/>
        </w:rPr>
        <w:t xml:space="preserve">della Beatitudine gridata dall’angelo: </w:t>
      </w:r>
      <w:r w:rsidRPr="00954783">
        <w:rPr>
          <w:rFonts w:ascii="Arial" w:eastAsia="Times New Roman" w:hAnsi="Arial" w:cs="Times New Roman"/>
          <w:i/>
          <w:iCs/>
          <w:kern w:val="0"/>
          <w:sz w:val="24"/>
          <w:szCs w:val="20"/>
          <w:lang w:eastAsia="it-IT"/>
          <w14:ligatures w14:val="none"/>
        </w:rPr>
        <w:t xml:space="preserve">“Beati coloro che muoiono nel Signore”. </w:t>
      </w:r>
      <w:r>
        <w:rPr>
          <w:rFonts w:ascii="Arial" w:eastAsia="Times New Roman" w:hAnsi="Arial" w:cs="Times New Roman"/>
          <w:kern w:val="0"/>
          <w:sz w:val="24"/>
          <w:szCs w:val="20"/>
          <w:lang w:eastAsia="it-IT"/>
          <w14:ligatures w14:val="none"/>
        </w:rPr>
        <w:t xml:space="preserve">Muore nel Signore chi muore nel suo Vangelo. Chi muore nella sua verità di creazione e di redenzione. Chi muore nello Spirito Santo. Chi muore donando compimento pieno e perfetto alla missione che gli è stata affidata. Muore nel Signore che mette a beneficio </w:t>
      </w:r>
      <w:r w:rsidR="00E6561C">
        <w:rPr>
          <w:rFonts w:ascii="Arial" w:eastAsia="Times New Roman" w:hAnsi="Arial" w:cs="Times New Roman"/>
          <w:kern w:val="0"/>
          <w:sz w:val="24"/>
          <w:szCs w:val="20"/>
          <w:lang w:eastAsia="it-IT"/>
          <w14:ligatures w14:val="none"/>
        </w:rPr>
        <w:t xml:space="preserve">di tutto il corpo della Chiesa e di tutto il corpo dell’umanità, </w:t>
      </w:r>
      <w:r>
        <w:rPr>
          <w:rFonts w:ascii="Arial" w:eastAsia="Times New Roman" w:hAnsi="Arial" w:cs="Times New Roman"/>
          <w:kern w:val="0"/>
          <w:sz w:val="24"/>
          <w:szCs w:val="20"/>
          <w:lang w:eastAsia="it-IT"/>
          <w14:ligatures w14:val="none"/>
        </w:rPr>
        <w:t>ogni dono di natura e redenzione, ricevuto per dare vita a tutto il corpo della Chiesa e a tutto il corpo dell’umanità. Muore nel Signore chi può dire al Signore</w:t>
      </w:r>
      <w:r w:rsidRPr="00954783">
        <w:rPr>
          <w:rFonts w:ascii="Arial" w:eastAsia="Times New Roman" w:hAnsi="Arial" w:cs="Times New Roman"/>
          <w:i/>
          <w:iCs/>
          <w:kern w:val="0"/>
          <w:sz w:val="24"/>
          <w:szCs w:val="20"/>
          <w:lang w:eastAsia="it-IT"/>
          <w14:ligatures w14:val="none"/>
        </w:rPr>
        <w:t>: “</w:t>
      </w:r>
      <w:r>
        <w:rPr>
          <w:rFonts w:ascii="Arial" w:eastAsia="Times New Roman" w:hAnsi="Arial" w:cs="Times New Roman"/>
          <w:i/>
          <w:iCs/>
          <w:kern w:val="0"/>
          <w:sz w:val="24"/>
          <w:szCs w:val="20"/>
          <w:lang w:eastAsia="it-IT"/>
          <w14:ligatures w14:val="none"/>
        </w:rPr>
        <w:t>H</w:t>
      </w:r>
      <w:r w:rsidRPr="00954783">
        <w:rPr>
          <w:rFonts w:ascii="Arial" w:eastAsia="Times New Roman" w:hAnsi="Arial" w:cs="Times New Roman"/>
          <w:i/>
          <w:iCs/>
          <w:kern w:val="0"/>
          <w:sz w:val="24"/>
          <w:szCs w:val="20"/>
          <w:lang w:eastAsia="it-IT"/>
          <w14:ligatures w14:val="none"/>
        </w:rPr>
        <w:t>o fatto tutto ciò che mi hai comandato di fare”</w:t>
      </w:r>
      <w:r>
        <w:rPr>
          <w:rFonts w:ascii="Arial" w:eastAsia="Times New Roman" w:hAnsi="Arial" w:cs="Times New Roman"/>
          <w:kern w:val="0"/>
          <w:sz w:val="24"/>
          <w:szCs w:val="20"/>
          <w:lang w:eastAsia="it-IT"/>
          <w14:ligatures w14:val="none"/>
        </w:rPr>
        <w:t>. Chi muore nel Signore con una morte simile alla morte di Cristo Gesù, non sarà pigiato me ti</w:t>
      </w:r>
      <w:r w:rsidR="00E6561C">
        <w:rPr>
          <w:rFonts w:ascii="Arial" w:eastAsia="Times New Roman" w:hAnsi="Arial" w:cs="Times New Roman"/>
          <w:kern w:val="0"/>
          <w:sz w:val="24"/>
          <w:szCs w:val="20"/>
          <w:lang w:eastAsia="it-IT"/>
          <w14:ligatures w14:val="none"/>
        </w:rPr>
        <w:t>n</w:t>
      </w:r>
      <w:r>
        <w:rPr>
          <w:rFonts w:ascii="Arial" w:eastAsia="Times New Roman" w:hAnsi="Arial" w:cs="Times New Roman"/>
          <w:kern w:val="0"/>
          <w:sz w:val="24"/>
          <w:szCs w:val="20"/>
          <w:lang w:eastAsia="it-IT"/>
          <w14:ligatures w14:val="none"/>
        </w:rPr>
        <w:t xml:space="preserve">o dell’ira di Dio. </w:t>
      </w:r>
      <w:r w:rsidR="002E258D">
        <w:rPr>
          <w:rFonts w:ascii="Arial" w:eastAsia="Times New Roman" w:hAnsi="Arial" w:cs="Times New Roman"/>
          <w:kern w:val="0"/>
          <w:sz w:val="24"/>
          <w:szCs w:val="20"/>
          <w:lang w:eastAsia="it-IT"/>
          <w14:ligatures w14:val="none"/>
        </w:rPr>
        <w:t xml:space="preserve">Beato chi non sarà pigiato nel timo dell’ira di </w:t>
      </w:r>
      <w:r w:rsidR="00CB0C19">
        <w:rPr>
          <w:rFonts w:ascii="Arial" w:eastAsia="Times New Roman" w:hAnsi="Arial" w:cs="Times New Roman"/>
          <w:kern w:val="0"/>
          <w:sz w:val="24"/>
          <w:szCs w:val="20"/>
          <w:lang w:eastAsia="it-IT"/>
          <w14:ligatures w14:val="none"/>
        </w:rPr>
        <w:t>Dio!</w:t>
      </w:r>
      <w:r w:rsidR="002E258D">
        <w:rPr>
          <w:rFonts w:ascii="Arial" w:eastAsia="Times New Roman" w:hAnsi="Arial" w:cs="Times New Roman"/>
          <w:kern w:val="0"/>
          <w:sz w:val="24"/>
          <w:szCs w:val="20"/>
          <w:lang w:eastAsia="it-IT"/>
          <w14:ligatures w14:val="none"/>
        </w:rPr>
        <w:t xml:space="preserve"> </w:t>
      </w:r>
    </w:p>
    <w:p w14:paraId="510BAA67" w14:textId="77777777" w:rsidR="000A4825" w:rsidRPr="000A4825" w:rsidRDefault="000A4825" w:rsidP="000F06FC">
      <w:pPr>
        <w:spacing w:after="240" w:line="240" w:lineRule="auto"/>
        <w:jc w:val="both"/>
        <w:rPr>
          <w:rFonts w:ascii="Arial" w:eastAsia="Times New Roman" w:hAnsi="Arial" w:cs="Times New Roman"/>
          <w:kern w:val="0"/>
          <w:sz w:val="24"/>
          <w:szCs w:val="20"/>
          <w:lang w:eastAsia="it-IT"/>
          <w14:ligatures w14:val="none"/>
        </w:rPr>
      </w:pPr>
    </w:p>
    <w:p w14:paraId="47950197" w14:textId="77777777"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755F5BDD" w14:textId="77777777" w:rsidR="00D67B9D" w:rsidRPr="00D67B9D" w:rsidRDefault="00D67B9D" w:rsidP="000F06FC">
      <w:pPr>
        <w:pStyle w:val="Titolo3"/>
        <w:spacing w:line="240" w:lineRule="auto"/>
      </w:pPr>
      <w:bookmarkStart w:id="306" w:name="_Toc231591258"/>
      <w:r w:rsidRPr="00D67B9D">
        <w:t>Io sono l'Alfa e l'Omega, il Primo e l'Ultimo, il principio e la fine.</w:t>
      </w:r>
      <w:bookmarkEnd w:id="304"/>
      <w:bookmarkEnd w:id="306"/>
      <w:r w:rsidRPr="00D67B9D">
        <w:t xml:space="preserve"> </w:t>
      </w:r>
    </w:p>
    <w:p w14:paraId="44E0B77D"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cantico nuovo nella Scrittura. </w:t>
      </w:r>
      <w:r w:rsidRPr="00D67B9D">
        <w:rPr>
          <w:rFonts w:ascii="Arial" w:eastAsia="Times New Roman" w:hAnsi="Arial" w:cs="Times New Roman"/>
          <w:kern w:val="0"/>
          <w:sz w:val="24"/>
          <w:szCs w:val="20"/>
          <w:lang w:eastAsia="it-IT"/>
          <w14:ligatures w14:val="none"/>
        </w:rPr>
        <w:t xml:space="preserve">Il cantico nella Scrittura è sempre nuovo, perché l’opera di Dio è sempre nuova. Anche il cantico di lode, di benedizione, di glorificazione che il cristiano fa di Cristo Gesù e di Dio deve essere sempre nuovo, perché ogni giorno sempre nuova è la misericordia del Padre e di Cristo verso di lui. La novità del cantico attesta che il cristiano vive perennemente nella novità della misericordia di Dio. Poiché sempre nuova è la misericordia di Dio, nuovo deve essere anche il suo canto di grazie e di esultanza. </w:t>
      </w:r>
    </w:p>
    <w:p w14:paraId="7BEBFF89"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Come primizie. </w:t>
      </w:r>
      <w:r w:rsidRPr="00D67B9D">
        <w:rPr>
          <w:rFonts w:ascii="Arial" w:eastAsia="Times New Roman" w:hAnsi="Arial" w:cs="Times New Roman"/>
          <w:kern w:val="0"/>
          <w:sz w:val="24"/>
          <w:szCs w:val="20"/>
          <w:lang w:eastAsia="it-IT"/>
          <w14:ligatures w14:val="none"/>
        </w:rPr>
        <w:t xml:space="preserve">I martiri sono come una primizia per il nostro Dio. Cosa è la primizia? Essa è il primo raccolto dei campi, degli alberi, di tutta la natura offerto in sacrificio al Signore. La primizia è la parte più sacra della terra ed appartiene al Signore, è sua, perché sua è la terra e suo ogni frutto che la terra produce. I martiri sono la primizia della salvezza, sono la parte più santa, più sacra. Di Dio </w:t>
      </w:r>
      <w:r w:rsidRPr="00D67B9D">
        <w:rPr>
          <w:rFonts w:ascii="Arial" w:eastAsia="Times New Roman" w:hAnsi="Arial" w:cs="Times New Roman"/>
          <w:kern w:val="0"/>
          <w:sz w:val="24"/>
          <w:szCs w:val="20"/>
          <w:lang w:eastAsia="it-IT"/>
          <w14:ligatures w14:val="none"/>
        </w:rPr>
        <w:lastRenderedPageBreak/>
        <w:t xml:space="preserve">è la vita e i martiri sono quella parte di vita umana che è stata consacrata tutta per il Signore. È questa la fede cristiana sul martirio: ogni vita che sale in Cielo per la via del martirio deve essere considerata la parte più sacra della fruttificazione della nostra fede. Questa parte per diritto è del Signore, perché è cosa santissima. </w:t>
      </w:r>
    </w:p>
    <w:p w14:paraId="27B735C3"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verginità spirituale. </w:t>
      </w:r>
      <w:r w:rsidRPr="00D67B9D">
        <w:rPr>
          <w:rFonts w:ascii="Arial" w:eastAsia="Times New Roman" w:hAnsi="Arial" w:cs="Times New Roman"/>
          <w:kern w:val="0"/>
          <w:sz w:val="24"/>
          <w:szCs w:val="20"/>
          <w:lang w:eastAsia="it-IT"/>
          <w14:ligatures w14:val="none"/>
        </w:rPr>
        <w:t xml:space="preserve">La verginità spirituale è la nostra non appartenenza a nessun altro, se non al Signore. I martiri possono essere considerati spiritualmente vergini, perché la loro vita è tutta del Signore. Essa non appartiene neanche più a loro. Con il martirio la loro consacrazione è totale, il loro dono perfetto. Loro sono interamente del Signore per tutta l’eternità. Questa verginità spirituale si può conquistare anche attraverso altre vie. Molte infatti sono le vie attraverso le quali noi possiamo consegnare interamente la vita al Signore, in modo che non appartenga a nessun altro, se non a Lui soltanto, per sempre, sulla terra e nel Cielo. </w:t>
      </w:r>
    </w:p>
    <w:p w14:paraId="3A965195"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Vangelo eterno. </w:t>
      </w:r>
      <w:r w:rsidRPr="00D67B9D">
        <w:rPr>
          <w:rFonts w:ascii="Arial" w:eastAsia="Times New Roman" w:hAnsi="Arial" w:cs="Times New Roman"/>
          <w:kern w:val="0"/>
          <w:sz w:val="24"/>
          <w:szCs w:val="20"/>
          <w:lang w:eastAsia="it-IT"/>
          <w14:ligatures w14:val="none"/>
        </w:rPr>
        <w:t xml:space="preserve">Il Vangelo è eterno perché Dio è eterno, la sua Parola è eterna, la sua Verità è eterna, la sua Volontà è eterna. È eterna la volontà di Dio perché eterna è la sua natura e in essa non vi è ombra di cambiamento. Se Dio non cambia nella sua verità, nella sua carità, nella sua misericordia, neanche la sua Volontà cambia. Se non cambia la Volontà, neanche la Parola può cambiare. La Parola di Dio che mai potrà cambiare è il Vangelo. Per questa immutabilità esso è detto eterno. </w:t>
      </w:r>
    </w:p>
    <w:p w14:paraId="33C48F81"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Dal Vangelo non si esclude; ci si può solo escludere. </w:t>
      </w:r>
      <w:r w:rsidRPr="00D67B9D">
        <w:rPr>
          <w:rFonts w:ascii="Arial" w:eastAsia="Times New Roman" w:hAnsi="Arial" w:cs="Times New Roman"/>
          <w:kern w:val="0"/>
          <w:sz w:val="24"/>
          <w:szCs w:val="20"/>
          <w:lang w:eastAsia="it-IT"/>
          <w14:ligatures w14:val="none"/>
        </w:rPr>
        <w:t xml:space="preserve">È volontà di Dio che ogni uomo giunga alla conoscenza della Verità. È Volontà di Dio che ad ogni uomo sia dato il Vangelo della salvezza, il Vangelo eterno. Nessuno potrà mai escludere un solo uomo dal Vangelo. Se un solo uomo potesse essere escluso dal Vangelo, la volontà di salvezza di Dio non sarebbe universale. Mentre essa è universale, per tutte le genti, tutti i popoli, tutti i tempi, tutti i luoghi, sempre, fino alla consumazione della storia. Se uno esclude un altro dal Vangelo, costui sappia che commette un atto arbitrario, un peccato grave. Pecca contro la redenzione operata da Cristo Gesù, che è di ogni uomo. Dal Vangelo però ognuno si può escludere, per scelta, per cattiva volontà, per tentazione, per stoltezza, per superbia, per vizi, per peccati, per accidia spirituale. Chi si esclude dal Vangelo senza mai più ritornarvi si esclude dalla vita eterna. Il Vangelo infatti è la porta che conduce alla vita eterna nel Paradiso, nella santa Gerusalemme celeste. </w:t>
      </w:r>
    </w:p>
    <w:p w14:paraId="16C2218E"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giusto giudizio di Dio è l’essenza del Vangelo. </w:t>
      </w:r>
      <w:r w:rsidRPr="00D67B9D">
        <w:rPr>
          <w:rFonts w:ascii="Arial" w:eastAsia="Times New Roman" w:hAnsi="Arial" w:cs="Times New Roman"/>
          <w:kern w:val="0"/>
          <w:sz w:val="24"/>
          <w:szCs w:val="20"/>
          <w:lang w:eastAsia="it-IT"/>
          <w14:ligatures w14:val="none"/>
        </w:rPr>
        <w:t xml:space="preserve">Il giusto giudizio di Dio è l’essenza del Vangelo, perché il Vangelo è il dono della salvezza offerto ad ogni uomo. Se non ci fosse il giusto giudizio di Dio, non avremmo bisogno del Vangelo. Se non ci fosse il giusto giudizio di Dio saremmo salvati per l’opera di Cristo sulla croce. Il Vangelo non ci servirebbe, se la salvezza fosse già un fatto acquisito. Invece la salvezza bisogna raggiungerla attraverso la nostra santificazione e il Vangelo è la regola universale della santità. È questo il motivo per cui il giusto giudizio di Dio è l’essenza del Vangelo. Cosa è infatti il Vangelo se non il dono della Parola che conduce alla vita eterna? Cosa è ancora se non la regola della </w:t>
      </w:r>
      <w:r w:rsidRPr="00D67B9D">
        <w:rPr>
          <w:rFonts w:ascii="Arial" w:eastAsia="Times New Roman" w:hAnsi="Arial" w:cs="Times New Roman"/>
          <w:kern w:val="0"/>
          <w:sz w:val="24"/>
          <w:szCs w:val="20"/>
          <w:lang w:eastAsia="it-IT"/>
          <w14:ligatures w14:val="none"/>
        </w:rPr>
        <w:lastRenderedPageBreak/>
        <w:t xml:space="preserve">verità che deve santificare tutte le azioni degli uomini? Senza Vangelo non c’è santificazione della vita e senza santificazione non si può raggiungere il Paradiso. </w:t>
      </w:r>
    </w:p>
    <w:p w14:paraId="308E0853"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Vera Parola e vera adorazione. </w:t>
      </w:r>
      <w:r w:rsidRPr="00D67B9D">
        <w:rPr>
          <w:rFonts w:ascii="Arial" w:eastAsia="Times New Roman" w:hAnsi="Arial" w:cs="Times New Roman"/>
          <w:kern w:val="0"/>
          <w:sz w:val="24"/>
          <w:szCs w:val="20"/>
          <w:lang w:eastAsia="it-IT"/>
          <w14:ligatures w14:val="none"/>
        </w:rPr>
        <w:t xml:space="preserve">Adorare Dio è riconoscerlo come il solo Signore della nostra vita. Dio è riconosciuto come vero Signore solo in un modo: mettendo la nostra vita nella sua Volontà. Dove non c’è vera conoscenza della Volontà di Dio, lì neanche c’è vera adorazione. Dove non c’è la vera Parola di Dio, lì non c’è vera conoscenza della Volontà di Dio e quindi non c’è neanche vera adorazione. Non può esserci, perché non si conosce la vera Volontà di Dio. Chi vuole che l’uomo adori secondo verità il Signore deve mettere ogni impegno a donargli la vera Parola del Vangelo. Il Vangelo è la via che consente ad ogni uomo di dare al Signore la giusta, la vera, la perfetta adorazione, il giusto, il vero, il perfetto compimento della sua volontà. </w:t>
      </w:r>
    </w:p>
    <w:p w14:paraId="53E2136B"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Babilonia, la città dell’idolatria. </w:t>
      </w:r>
      <w:r w:rsidRPr="00D67B9D">
        <w:rPr>
          <w:rFonts w:ascii="Arial" w:eastAsia="Times New Roman" w:hAnsi="Arial" w:cs="Times New Roman"/>
          <w:kern w:val="0"/>
          <w:sz w:val="24"/>
          <w:szCs w:val="20"/>
          <w:lang w:eastAsia="it-IT"/>
          <w14:ligatures w14:val="none"/>
        </w:rPr>
        <w:t xml:space="preserve">Babilonia è il simbolo, l’immagine, la figura di ogni città che si consegna, si abbandona all’idolatria. Basta niente perché un uomo divenga idolatra: è sufficiente privare il Signore, il vero Dio della sua vera Parola, della sua vera Volontà. Questo avviene sempre quando non c’è vera rivelazione, vera Parola di Dio, vero annunzio del Vangelo della salvezza. Sappiamo poi per rivelazione che dove regna l’idolatria lì domina, imperversa l’immoralità. Di conseguenza dove straripa l’immoralità è segno che siamo in presenza di un popolo, di una comunità, di un paese o di una città di idolatri. L’immoralità non si può contrastare con il culto, anche se è eccellente. L’immoralità si può contrastare in un solo modo: distruggendo l’idolatria con la vera Parola del Vangelo, con la purissima Verità di Dio, con la santissima conoscenza della sua Volontà. </w:t>
      </w:r>
    </w:p>
    <w:p w14:paraId="230FE3B6"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L’ira di Dio. </w:t>
      </w:r>
      <w:r w:rsidRPr="00D67B9D">
        <w:rPr>
          <w:rFonts w:ascii="Arial" w:eastAsia="Times New Roman" w:hAnsi="Arial" w:cs="Times New Roman"/>
          <w:kern w:val="0"/>
          <w:sz w:val="24"/>
          <w:szCs w:val="20"/>
          <w:lang w:eastAsia="it-IT"/>
          <w14:ligatures w14:val="none"/>
        </w:rPr>
        <w:t xml:space="preserve">L’ira di Dio è il suo intervento risolutore della storia. Essa è la più grande manifestazione della sua misericordia, poiché tutto ciò che il Signore fa mentre l’uomo è in vita, lo fa per condurlo a pentimento, a conversione, a lasciare il mondo dell’idolatria, dell’immoralità, per consegnarsi interamente alla verità, alla Parola, al Vangelo, alla Santità. </w:t>
      </w:r>
    </w:p>
    <w:p w14:paraId="339F8FEA"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Dio senza giusto giudizio è un idolo. </w:t>
      </w:r>
      <w:r w:rsidRPr="00D67B9D">
        <w:rPr>
          <w:rFonts w:ascii="Arial" w:eastAsia="Times New Roman" w:hAnsi="Arial" w:cs="Times New Roman"/>
          <w:kern w:val="0"/>
          <w:sz w:val="24"/>
          <w:szCs w:val="20"/>
          <w:lang w:eastAsia="it-IT"/>
          <w14:ligatures w14:val="none"/>
        </w:rPr>
        <w:t>È un idolo il Dio che è senza giusto giudizio, perché questo Dio è un Dio senza volontà sull’uomo, senza legge morale, ascetica, di vera santità. Il giusto giudizio di Dio attesta che ogni opera dell’uomo ha un frutto: di vita eterna, di benedizione, di santificazione se l’opera è buona; di maledizione, di morte eterna, di corruzione se l’opera è cattiva. Ogni uomo, sapendo che dovrà presentarsi dinanzi al Signore in ogni istante per rendere ragione delle sue opere, deve abbandonare la via della falsità, dell’errore, della menzogna, del male per consegnarsi interamente alla verità, alla giustizia, alla luce e alla santità che scaturiscono tutte dalla Parola Santa del nostro Dio e Signore.</w:t>
      </w:r>
    </w:p>
    <w:p w14:paraId="0B60D2D6"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cattiva predicazione e la non predicazione. </w:t>
      </w:r>
      <w:r w:rsidRPr="00D67B9D">
        <w:rPr>
          <w:rFonts w:ascii="Arial" w:eastAsia="Times New Roman" w:hAnsi="Arial" w:cs="Times New Roman"/>
          <w:kern w:val="0"/>
          <w:sz w:val="24"/>
          <w:szCs w:val="20"/>
          <w:lang w:eastAsia="it-IT"/>
          <w14:ligatures w14:val="none"/>
        </w:rPr>
        <w:t xml:space="preserve">Molte, moltissime catastrofi che succedono nel mondo sono frutto della cattiva predicazione. Quando la predicazione è cattiva? Quando trasforma la Parola di Dio e chiama verità la falsità e falsità la verità. Alla cattiva predicazione è preferibile la non predicazione. Almeno questa lascia l’uomo in balia della sua coscienza, che potrebbe anche </w:t>
      </w:r>
      <w:r w:rsidRPr="00D67B9D">
        <w:rPr>
          <w:rFonts w:ascii="Arial" w:eastAsia="Times New Roman" w:hAnsi="Arial" w:cs="Times New Roman"/>
          <w:kern w:val="0"/>
          <w:sz w:val="24"/>
          <w:szCs w:val="20"/>
          <w:lang w:eastAsia="it-IT"/>
          <w14:ligatures w14:val="none"/>
        </w:rPr>
        <w:lastRenderedPageBreak/>
        <w:t xml:space="preserve">avvertire in essa la legge del bene e del male. Mentre la cattiva predicazione corrompe la coscienza morale, la deforma, perché mette in essa il principio dell’uguaglianza del bene e del male, dell’indifferenza del bene e del male, della giustificazione del male in nome della verità di Dio. Questi danni sono gravissimi. Possono distruggere la vita morale di un intero popolo per lunghissimi anni. I mali che la cattiva predicazione produce sono veramente incalcolabili. Essi possono essere paragonabili alla radiazione che lascia dietro di sé una bomba atomica. Questa già nel suo esplodere produce un massacro in vite umane. Un massacro più grande lo produce con il perdurare nel tempo delle sue radiazioni. Così, anzi peggio, si può affermare di una cattiva predica. </w:t>
      </w:r>
    </w:p>
    <w:p w14:paraId="1C851284"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costanza dei santi. </w:t>
      </w:r>
      <w:r w:rsidRPr="00D67B9D">
        <w:rPr>
          <w:rFonts w:ascii="Arial" w:eastAsia="Times New Roman" w:hAnsi="Arial" w:cs="Times New Roman"/>
          <w:kern w:val="0"/>
          <w:sz w:val="24"/>
          <w:szCs w:val="20"/>
          <w:lang w:eastAsia="it-IT"/>
          <w14:ligatures w14:val="none"/>
        </w:rPr>
        <w:t xml:space="preserve">Noi siamo chiamati alla vita eterna. La vita eterna si raggiunge percorrendo sempre la via della verità di Cristo Gesù. Chi esce dalla via e rimane nel suo smarrimento, costui mai potrà raggiungere la vita eterna. Per questo occorre perseverare sempre. La perseveranza dice costanza, fermezza, martirio. Anche il martirio deve considerare colui che vuole raggiungere la vita eterna. Cosa troveremo sulla via della verità non lo sappiamo mai in anticipo. Sappiamo però una cosa sola: che dobbiamo andare avanti nonostante tutto, anche nonostante le più atroci sofferenze e la stessa perdita della nostra vita fisica. I santi sono stati costanti sino alla fine, sino alla fine hanno perseverato e per questo si sono salvati. </w:t>
      </w:r>
    </w:p>
    <w:p w14:paraId="38242353"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Le loro opere le seguono. </w:t>
      </w:r>
      <w:r w:rsidRPr="00D67B9D">
        <w:rPr>
          <w:rFonts w:ascii="Arial" w:eastAsia="Times New Roman" w:hAnsi="Arial" w:cs="Times New Roman"/>
          <w:kern w:val="0"/>
          <w:sz w:val="24"/>
          <w:szCs w:val="20"/>
          <w:lang w:eastAsia="it-IT"/>
          <w14:ligatures w14:val="none"/>
        </w:rPr>
        <w:t xml:space="preserve">Quando noi ci presenteremo dinanzi al cospetto di Dio, dobbiamo recarci accompagnati dalle nostre opere buone. Dio non vede la nostra persona, non si lascia ingannare dal ruolo che abbiamo svolto, o dal ministero che abbiamo esercitato. Dio vede solo le opere. Sono queste che attestano la verità o la falsità della nostra vita. Sono queste che ci aprono la porta del Paradiso, o quella dell’inferno, della vita eterna, o della perdizione per sempre. Per questo ognuno deve mettere ogni attenzione a fare solo opere buone, ad evitare ogni opera cattiva. </w:t>
      </w:r>
    </w:p>
    <w:p w14:paraId="5D6C0B08"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verità è forza del martirio. </w:t>
      </w:r>
      <w:r w:rsidRPr="00D67B9D">
        <w:rPr>
          <w:rFonts w:ascii="Arial" w:eastAsia="Times New Roman" w:hAnsi="Arial" w:cs="Times New Roman"/>
          <w:kern w:val="0"/>
          <w:sz w:val="24"/>
          <w:szCs w:val="20"/>
          <w:lang w:eastAsia="it-IT"/>
          <w14:ligatures w14:val="none"/>
        </w:rPr>
        <w:t xml:space="preserve">Chi vuole aiutare un uomo a percorrere la via della santità sino alla fine deve sostenerlo con la forza della verità. La verità è una sola: quella che scaturisce dalla Parola del Vangelo. Nessuno potrà mai sostenere un altro con la forza della verità, se la verità non è il principio di ogni suo pensiero, opera, desiderio, volontà. Solo chi è forte nella verità può far sì che altri lo diventino. Per questo è cosa necessaria che ognuno nella verità cresca ogni giorno di più, fino alla perfezione, che è in lui dono dello Spirito Santo. È infatti lo Spirito del Signore che conduce la Chiesa e il cristiano in essa verso la verità tutta intera. Una Chiesa forte nella verità è una Chiesa capace di generare uno stuolo infinito di martiri. Solo la verità infatti è la forza del martirio cristiano. </w:t>
      </w:r>
    </w:p>
    <w:p w14:paraId="14F0109E"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falsità è forza dell’idolatria. </w:t>
      </w:r>
      <w:r w:rsidRPr="00D67B9D">
        <w:rPr>
          <w:rFonts w:ascii="Arial" w:eastAsia="Times New Roman" w:hAnsi="Arial" w:cs="Times New Roman"/>
          <w:kern w:val="0"/>
          <w:sz w:val="24"/>
          <w:szCs w:val="20"/>
          <w:lang w:eastAsia="it-IT"/>
          <w14:ligatures w14:val="none"/>
        </w:rPr>
        <w:t xml:space="preserve">La falsità invece ha un’altra forza: essa è capace di rovinare un’intera comunità, perché prima la rende idolatra e poi immorale. Solo nella falsità l’idolatria trova il suo terreno fertile nel quale far crescere essa stessa e ogni genere di peccato, compresa l’immoralità senza alcuna legge di contenimento, o di freno alla passione dell’uomo. Se il cristiano vuole cooperare a che il mondo abbandoni la via del male, deve mettere ogni impegno a crescere lui stesso nella verità, facendosi a sua volta portatore della verità di Cristo e di </w:t>
      </w:r>
      <w:r w:rsidRPr="00D67B9D">
        <w:rPr>
          <w:rFonts w:ascii="Arial" w:eastAsia="Times New Roman" w:hAnsi="Arial" w:cs="Times New Roman"/>
          <w:kern w:val="0"/>
          <w:sz w:val="24"/>
          <w:szCs w:val="20"/>
          <w:lang w:eastAsia="it-IT"/>
          <w14:ligatures w14:val="none"/>
        </w:rPr>
        <w:lastRenderedPageBreak/>
        <w:t xml:space="preserve">Dio nel mondo, donandola ad ogni uomo. Se questo non lo fa, se lui stesso convive con la falsità, si trasforma in datore di falsità, lui altro non fa che incrementare l’idolatria e di conseguenza la stessa immoralità. Per lui il peccato non solo si diffonde, ma trova anche la sua giustificazione, quasi sempre apportata in nome della verità di Dio, in forza del suo Vangelo. Questi sono i danni che produce un cristiano che si è consegnato interamente alla falsità e che non vuole ritornare sulla via della verità e della giustizia secondo Dio. </w:t>
      </w:r>
    </w:p>
    <w:p w14:paraId="58BA47A7" w14:textId="77777777" w:rsid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Chi determina il tempo della mietitura è il Padre. </w:t>
      </w:r>
      <w:r w:rsidRPr="00D67B9D">
        <w:rPr>
          <w:rFonts w:ascii="Arial" w:eastAsia="Times New Roman" w:hAnsi="Arial" w:cs="Times New Roman"/>
          <w:kern w:val="0"/>
          <w:sz w:val="24"/>
          <w:szCs w:val="20"/>
          <w:lang w:eastAsia="it-IT"/>
          <w14:ligatures w14:val="none"/>
        </w:rPr>
        <w:t xml:space="preserve">Quando un uomo, una comunità, un popolo, l’intero mondo si consegnano all’idolatria e di conseguenza all’immoralità, da questa situazione di morte universale solo il Signore può liberare. Lui però libera con degli interventi risolutori che fanno finire un mondo per iniziarne un altro. Questo momento dalla Scrittura è detto “mietitura”. Non è mai l’uomo che determina, stabilisce, progetta questo momento, o questo tempo della mietitura. Chi lo determina, chi lo stabilisce, chi decide vie e forme, modalità e intensità dell’intervento è solo il Padre nostro celeste. Solo Lui e nessun altro ha le chiavi della decisione e dell’attuazione concreta. I cristiani possono solo pregare e chiedere questo intervento. Poi tutto è dalla volontà santissima di Dio, tutto è dalla sua sapienza e saggezza eterna, tutto è dalla sua misericordia e dal suo amore per la salvezza di ogni uomo. </w:t>
      </w:r>
    </w:p>
    <w:p w14:paraId="2C7A4E7B" w14:textId="77777777" w:rsidR="00401FA6" w:rsidRDefault="00401FA6" w:rsidP="000F06FC">
      <w:pPr>
        <w:spacing w:after="240" w:line="240" w:lineRule="auto"/>
        <w:jc w:val="both"/>
        <w:rPr>
          <w:rFonts w:ascii="Arial" w:eastAsia="Times New Roman" w:hAnsi="Arial" w:cs="Times New Roman"/>
          <w:kern w:val="0"/>
          <w:sz w:val="24"/>
          <w:szCs w:val="20"/>
          <w:lang w:eastAsia="it-IT"/>
          <w14:ligatures w14:val="none"/>
        </w:rPr>
      </w:pPr>
    </w:p>
    <w:p w14:paraId="6B521E4F" w14:textId="77777777" w:rsidR="00BE3756" w:rsidRPr="004E3ABC" w:rsidRDefault="00BE3756" w:rsidP="00BE3756">
      <w:pPr>
        <w:pStyle w:val="Titolo3"/>
      </w:pPr>
      <w:bookmarkStart w:id="307" w:name="_Toc231591259"/>
      <w:r>
        <w:t>Riflessioni sul testo</w:t>
      </w:r>
      <w:bookmarkEnd w:id="307"/>
    </w:p>
    <w:p w14:paraId="7E11BC07"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162956A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1</w:t>
      </w:r>
      <w:r w:rsidRPr="006D645E">
        <w:rPr>
          <w:rFonts w:ascii="Arial" w:eastAsia="Times New Roman" w:hAnsi="Arial" w:cs="Arial"/>
          <w:kern w:val="0"/>
          <w:sz w:val="24"/>
          <w:szCs w:val="24"/>
          <w:lang w:eastAsia="it-IT"/>
          <w14:ligatures w14:val="none"/>
        </w:rPr>
        <w:t xml:space="preserve"> </w:t>
      </w:r>
      <w:bookmarkStart w:id="308" w:name="_Hlk137541328"/>
      <w:r w:rsidRPr="006D645E">
        <w:rPr>
          <w:rFonts w:ascii="Arial" w:eastAsia="Times New Roman" w:hAnsi="Arial" w:cs="Arial"/>
          <w:kern w:val="0"/>
          <w:sz w:val="24"/>
          <w:szCs w:val="24"/>
          <w:lang w:eastAsia="it-IT"/>
          <w14:ligatures w14:val="none"/>
        </w:rPr>
        <w:t xml:space="preserve">E vidi: ecco l’Agnello in piedi sul monte Sion, e insieme a lui centoquarantaquattro mila persone, che recavano scritto sulla fronte il suo nome e il nome del Padre suo. </w:t>
      </w:r>
      <w:bookmarkEnd w:id="308"/>
      <w:r w:rsidRPr="006D645E">
        <w:rPr>
          <w:rFonts w:ascii="Arial" w:eastAsia="Times New Roman" w:hAnsi="Arial" w:cs="Arial"/>
          <w:kern w:val="0"/>
          <w:sz w:val="24"/>
          <w:szCs w:val="24"/>
          <w:lang w:val="la-Latn" w:eastAsia="it-IT"/>
          <w14:ligatures w14:val="none"/>
        </w:rPr>
        <w:t>Et vidi et ecce agnus stabat supra montem Sion et cum illo centum quadraginta quattuor milia habentes nomen eius et nomen Patris eius scriptum in frontibus suis</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edon, kaˆ „doÝ tÕ ¢rn…on ˜stÕj ™pˆ tÕ Ôroj Sièn, kaˆ met' aÙtoà ˜katÕn tesser£konta tšssarej cili£dej œcousai tÕ Ônoma aÙtoà kaˆ tÕ Ônoma toà patrÕj aÙtoà gegrammšnon ™pˆ tîn metèpwn aÙtîn.</w:t>
      </w:r>
    </w:p>
    <w:p w14:paraId="69BFA789" w14:textId="77777777" w:rsidR="00452742" w:rsidRDefault="006D645E" w:rsidP="000F06FC">
      <w:pPr>
        <w:spacing w:after="240" w:line="240" w:lineRule="auto"/>
        <w:jc w:val="both"/>
        <w:rPr>
          <w:rFonts w:ascii="Arial" w:eastAsia="Times New Roman" w:hAnsi="Arial" w:cs="Arial"/>
          <w:kern w:val="0"/>
          <w:sz w:val="24"/>
          <w:szCs w:val="20"/>
          <w:lang w:eastAsia="it-IT"/>
          <w14:ligatures w14:val="none"/>
        </w:rPr>
      </w:pPr>
      <w:bookmarkStart w:id="309" w:name="_Hlk135991955"/>
      <w:r w:rsidRPr="006D645E">
        <w:rPr>
          <w:rFonts w:ascii="Arial" w:eastAsia="Times New Roman" w:hAnsi="Arial" w:cs="Arial"/>
          <w:kern w:val="0"/>
          <w:sz w:val="24"/>
          <w:szCs w:val="20"/>
          <w:lang w:eastAsia="it-IT"/>
          <w14:ligatures w14:val="none"/>
        </w:rPr>
        <w:t xml:space="preserve">Ecco ora cosa vede l’Apostolo Giovanni: Ecco l’Agnello in piedi sul monte Sion, insieme a Lui centoquarantaquattro mila persone, che recavano scritto sulla fronte il suo nome e il nome del Padre suo. </w:t>
      </w:r>
    </w:p>
    <w:p w14:paraId="5D848433" w14:textId="788B2B0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Giovanni ora vede</w:t>
      </w:r>
      <w:r w:rsidRPr="006D645E">
        <w:rPr>
          <w:rFonts w:ascii="Times New Roman" w:eastAsia="Times New Roman" w:hAnsi="Times New Roman" w:cs="Times New Roman"/>
          <w:kern w:val="0"/>
          <w:sz w:val="20"/>
          <w:szCs w:val="20"/>
          <w:lang w:eastAsia="it-IT"/>
          <w14:ligatures w14:val="none"/>
        </w:rPr>
        <w:t xml:space="preserve"> </w:t>
      </w:r>
      <w:r w:rsidRPr="006D645E">
        <w:rPr>
          <w:rFonts w:ascii="Arial" w:eastAsia="Times New Roman" w:hAnsi="Arial" w:cs="Arial"/>
          <w:kern w:val="0"/>
          <w:sz w:val="24"/>
          <w:szCs w:val="20"/>
          <w:lang w:eastAsia="it-IT"/>
          <w14:ligatures w14:val="none"/>
        </w:rPr>
        <w:t>l’Agnello in piedi sul monte Sion. Il monte Sion è il monte dove è edificato il tempio del Padre suo. Gesù e il Padre suo sono una cosa sola e sono anche una sola fede. Con Lui e con il Padre suo vi sono centoquaranta</w:t>
      </w:r>
      <w:r w:rsidR="00452742">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quattro mila persone. Sono i salvati, il cui numero è perfettissimo. In questo numero vi sono tutti i redenti della terra. La fede è in Cristo Gesù e nel Padre suo. Non c’è fede nel Padre suo se non c’è fede in Cristo Gesù e non c’è fede in Cristo Gesù se non c’è fede nel Padre suo. La fede nel Padre è fede in Cristo Gesù. La fede in Cristo Gesù è fede nel Padre. Perché è necessaria questa duplice fede, nel Padre e in Cristo Gesù? È necessaria la fede nel Padre perché </w:t>
      </w:r>
      <w:r w:rsidRPr="006D645E">
        <w:rPr>
          <w:rFonts w:ascii="Arial" w:eastAsia="Times New Roman" w:hAnsi="Arial" w:cs="Arial"/>
          <w:kern w:val="0"/>
          <w:sz w:val="24"/>
          <w:szCs w:val="20"/>
          <w:lang w:eastAsia="it-IT"/>
          <w14:ligatures w14:val="none"/>
        </w:rPr>
        <w:lastRenderedPageBreak/>
        <w:t xml:space="preserve">tutto ciò che Gesù compie è per obbedienza al Padre suo. Gesù nulla fa se non per comando del Padre. È necessaria la fede in Cristo, perché Lui non fa nulla se non per volontà del Padre, in obbedienza ad ogni suo comando e parola. </w:t>
      </w:r>
    </w:p>
    <w:p w14:paraId="3FD08E51"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I discepoli devono credere che il Padre governa Gesù nello Spirito Santo. Gesù nello Spirito Santo fa solo la volontà del Padre. Questa duplice fede è necessaria ad ogni discepolo di Gesù verso ogni altro discepolo di Gesù. Ogni discepolo deve credere che ogni altro discepolo viva di obbedienza al Padre e che il Padre comandi ogni sua parola e azione. Perché vi sia questa fede ognuno deve mostrare realmente nei fatti e non solo a parole, che lui è solo dal Padre. Tutto ciò che fa, lo fa per obbedienza al Padre. Questo avviene con una vita interamente vissuta nel Vangelo. Chi sono allora i discepolo di Gesù? Coloro che credono in Gesù e credono nel Padre. Fede in Cristo Gesù e fede nel Padre sono una solo fede. Cristo Gesù e il Padre sono una cosa sola. La fede nel Padre e la fede in Cristo deve essere una sola fede. Non due fedi, ma una sola fede inseparabile in eterno. Senza la purissima fede in Cristo Gesù è falsa ogni fede in Dio. Senza la fede nel Padre, è falsa ogni fede in Cristo Gesù. </w:t>
      </w:r>
    </w:p>
    <w:p w14:paraId="3EF08195"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Come Cristo è nel seno del Padre, raffigurato dal monte Sion, così il discepolo deve stare nel cuore di Cristo. Se è nel cuore di Cristo Gesù è nel cuore del Padre. Se è nel cuore del Padre necessariamente dovrà stare nel cuore di Cristo Gesù. Un solo cuore, un solo seno, una sola fede. Ecco perché diciamo che oggi la nostra fede è falsa. È posta in un Dio senza Cristo. È posta in una religione senza Cristo e senza il Padre. È invenzione di una fratellanza universale senza stare né con Cristo e né con il Padre, anzi escludendo per decisione presa sia Cristo che il Padre. Aronne almeno aveva costruito per i figli di Israele un Dio visibile, falso ma invisibile. Oggi i nuovi Aronne stanno edificando un Dio invisibile, un Dio solo pensato dalla loro mente e questo Dio invisibile, ma solo pensato, chiedono che venga adorato dai discepoli di Cristo Gesù e dal mondo intero. Il nostro Dio è un Dio con un corpo visibile e questo corpo visibile è il corpo di Cristo Gesù, è oggi la sua Chiesa una, santa, cattolica, apostolica. O i nuovi Aronne costruiscono il corpo di Cristo nella sua purissima verità, o ogni loro costruzione è un misero inesistente idolo.</w:t>
      </w:r>
    </w:p>
    <w:p w14:paraId="2BA807E6"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bookmarkEnd w:id="309"/>
      <w:r w:rsidRPr="006D645E">
        <w:rPr>
          <w:rFonts w:ascii="Arial" w:eastAsia="Times New Roman" w:hAnsi="Arial" w:cs="Arial"/>
          <w:b/>
          <w:bCs/>
          <w:kern w:val="0"/>
          <w:sz w:val="24"/>
          <w:szCs w:val="24"/>
          <w:lang w:eastAsia="it-IT"/>
          <w14:ligatures w14:val="none"/>
        </w:rPr>
        <w:t>2</w:t>
      </w:r>
      <w:bookmarkStart w:id="310" w:name="_Hlk137543012"/>
      <w:r w:rsidRPr="006D645E">
        <w:rPr>
          <w:rFonts w:ascii="Arial" w:eastAsia="Times New Roman" w:hAnsi="Arial" w:cs="Arial"/>
          <w:kern w:val="0"/>
          <w:sz w:val="24"/>
          <w:szCs w:val="24"/>
          <w:lang w:eastAsia="it-IT"/>
          <w14:ligatures w14:val="none"/>
        </w:rPr>
        <w:t xml:space="preserve"> E udii una voce che veniva dal cielo, come un fragore di grandi acque e come un rimbombo di forte tuono. La voce che udii era come quella di suonatori di cetra che si accompagnano nel canto con le loro cetre. </w:t>
      </w:r>
      <w:bookmarkEnd w:id="310"/>
      <w:r w:rsidRPr="006D645E">
        <w:rPr>
          <w:rFonts w:ascii="Arial" w:eastAsia="Times New Roman" w:hAnsi="Arial" w:cs="Arial"/>
          <w:kern w:val="0"/>
          <w:sz w:val="24"/>
          <w:szCs w:val="24"/>
          <w:lang w:val="la-Latn" w:eastAsia="it-IT"/>
          <w14:ligatures w14:val="none"/>
        </w:rPr>
        <w:t>Et audivi vocem de caelo tamquam vocem aquarum multarum et tamquam vocem tonitrui magni et vocem quam audivi sicut citharoedorum citharizantium in citharis suis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½kousa fwn¾n ™k toà oÙranoà æj fwn¾n Ød£twn pollîn kaˆ æj fwn¾n brontÁj meg£lhj, kaˆ ¹ fwn¾ ¿n ½kousa æj kiqarJdîn kiqarizÒntwn ™n ta‹j kiq£raij aÙtîn.</w:t>
      </w:r>
    </w:p>
    <w:p w14:paraId="6843C311" w14:textId="77777777" w:rsidR="006D645E" w:rsidRPr="00452742"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452742">
        <w:rPr>
          <w:rFonts w:ascii="Arial" w:eastAsia="Times New Roman" w:hAnsi="Arial" w:cs="Arial"/>
          <w:kern w:val="0"/>
          <w:sz w:val="24"/>
          <w:szCs w:val="24"/>
          <w:lang w:eastAsia="it-IT"/>
          <w14:ligatures w14:val="none"/>
        </w:rPr>
        <w:t xml:space="preserve">Dopo aver visto l’Agnello che stava in piedi sul monte Sion e assieme a Lui centoquarantaquattro mila persone che portavano sulla fronte il nome dell’Agnello e il nome del Padre suo, ora l’Apostolo Giovanni ode una voce che viene dal cielo. Questa voce è assai potente. È come un fragore di grandi acque e come un rimbombo di forte vento. Questo forte vento ci ricorda la discesa dello Spirito Santo nel giorno della Pentecoste: </w:t>
      </w:r>
      <w:r w:rsidRPr="00452742">
        <w:rPr>
          <w:rFonts w:ascii="Arial" w:eastAsia="Times New Roman" w:hAnsi="Arial" w:cs="Arial"/>
          <w:i/>
          <w:iCs/>
          <w:kern w:val="0"/>
          <w:sz w:val="24"/>
          <w:szCs w:val="24"/>
          <w:lang w:eastAsia="it-IT"/>
          <w14:ligatures w14:val="none"/>
        </w:rPr>
        <w:t xml:space="preserve">“Mentre stava compiendosi il giorno </w:t>
      </w:r>
      <w:r w:rsidRPr="00452742">
        <w:rPr>
          <w:rFonts w:ascii="Arial" w:eastAsia="Times New Roman" w:hAnsi="Arial" w:cs="Arial"/>
          <w:i/>
          <w:iCs/>
          <w:kern w:val="0"/>
          <w:sz w:val="24"/>
          <w:szCs w:val="24"/>
          <w:lang w:eastAsia="it-IT"/>
          <w14:ligatures w14:val="none"/>
        </w:rPr>
        <w:lastRenderedPageBreak/>
        <w:t xml:space="preserve">della Pentecoste, si trovavano tutti insieme nello stesso luogo. Venne all’improvviso dal cielo un fragore, quasi un vento che si abbatte impetuoso, e riempì tutta la casa dove stavano. Apparvero loro lingue come di fuoco, che si dividevano, e si posarono su ciascuno di loro, e tutti furono colmati di Spirito Santo e cominciarono a parlare in altre lingue, nel modo in cui lo Spirito dava loro il potere di esprimersi” (At 2,1-4). </w:t>
      </w:r>
      <w:r w:rsidRPr="00452742">
        <w:rPr>
          <w:rFonts w:ascii="Arial" w:eastAsia="Times New Roman" w:hAnsi="Arial" w:cs="Arial"/>
          <w:kern w:val="0"/>
          <w:sz w:val="24"/>
          <w:szCs w:val="24"/>
          <w:lang w:eastAsia="it-IT"/>
          <w14:ligatures w14:val="none"/>
        </w:rPr>
        <w:t xml:space="preserve">Questo fragore di grande acque e rimbombo di forte tuono rivela che ci troviamo dinanzi ad una vera teofania. Ora l’Apostolo rivela come lui ha sentito quella voce: essa era come quella di suonatori di cetra che si accompagnano nel canto con le loro cetre. Si tratta di un canto assai melodioso e anche dolce. Si tratta di un canto che discende dal cielo e per questo è differente da qualsiasi canto che viene cantato sulla terra. Tutto nell’Apocalisse discende dal cielo. Solo le bestie salgono o dal mare o dalla terra. </w:t>
      </w:r>
    </w:p>
    <w:p w14:paraId="0A9F4C14"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3</w:t>
      </w:r>
      <w:r w:rsidRPr="006D645E">
        <w:rPr>
          <w:rFonts w:ascii="Arial" w:eastAsia="Times New Roman" w:hAnsi="Arial" w:cs="Arial"/>
          <w:kern w:val="0"/>
          <w:sz w:val="24"/>
          <w:szCs w:val="24"/>
          <w:lang w:eastAsia="it-IT"/>
          <w14:ligatures w14:val="none"/>
        </w:rPr>
        <w:t xml:space="preserve"> Essi cantano come un canto nuovo davanti al trono e davanti ai quattro esseri viventi e agli anziani. E nessuno poteva comprendere quel canto se non i centoquarantaquattro mila, i redenti della terra. </w:t>
      </w:r>
      <w:r w:rsidRPr="006D645E">
        <w:rPr>
          <w:rFonts w:ascii="Arial" w:eastAsia="Times New Roman" w:hAnsi="Arial" w:cs="Arial"/>
          <w:kern w:val="0"/>
          <w:sz w:val="24"/>
          <w:szCs w:val="24"/>
          <w:lang w:val="la-Latn" w:eastAsia="it-IT"/>
          <w14:ligatures w14:val="none"/>
        </w:rPr>
        <w:t>Et cantabant quasi canticum novum ante sedem et ante quattuor animalia et seniores et nemo poterat discere canticum nisi illa centum quadraginta quattuor milia qui empti sunt de terra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°dousin [æj] òd¾n kain¾n ™nèpion toà qrÒnou kaˆ ™nèpion tîn tess£rwn zówn kaˆ tîn presbutšrwn: kaˆ oÙdeˆj ™dÚnato maqe‹n t¾n òd¾n e„ m¾ aƒ ˜katÕn tesser£konta tšssarej cili£dej, oƒ ºgorasmšnoi ¢pÕ tÁj gÁj.</w:t>
      </w:r>
    </w:p>
    <w:p w14:paraId="7B608EF7" w14:textId="77777777" w:rsidR="00452742"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una seconda caratteristica di questo canto celeste: i cantori cantano come un canto nuovo davanti al trono e davanti ai quattro esseri viventi e agli anziani. </w:t>
      </w:r>
    </w:p>
    <w:p w14:paraId="14AAD43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Altra caratteristica di questo canto: nessuno può comprendere questo canto se non i centoquarantaquattro mila, i redenti della terra. Essendo questo canto vera liturgia celeste, esso non può essere compreso se non da quanti sono nel cielo e sono nel cielo quanti portano scritto sulla fronte il nome di Dio e il nome dell’Agnello. Nome di Dio e nome dell’Agnello sono un solo nome, perché sono una sola fede. Un solo nome e una sola fede è verità eterna. Quando questa verità è negata, muore la vera fede. Nascono le infinite idolatrie. Vengono costruiti i molti vitelli d’oro invisibili. Oggi vitello d’oro è il pensiero della bestia, elevato ad unico e solo pensiero di fede per ogni uomo che vive sulla terra. </w:t>
      </w:r>
    </w:p>
    <w:p w14:paraId="789BC9C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4</w:t>
      </w:r>
      <w:r w:rsidRPr="006D645E">
        <w:rPr>
          <w:rFonts w:ascii="Arial" w:eastAsia="Times New Roman" w:hAnsi="Arial" w:cs="Arial"/>
          <w:kern w:val="0"/>
          <w:sz w:val="24"/>
          <w:szCs w:val="24"/>
          <w:lang w:eastAsia="it-IT"/>
          <w14:ligatures w14:val="none"/>
        </w:rPr>
        <w:t xml:space="preserve"> </w:t>
      </w:r>
      <w:bookmarkStart w:id="311" w:name="_Hlk137544523"/>
      <w:r w:rsidRPr="006D645E">
        <w:rPr>
          <w:rFonts w:ascii="Arial" w:eastAsia="Times New Roman" w:hAnsi="Arial" w:cs="Arial"/>
          <w:kern w:val="0"/>
          <w:sz w:val="24"/>
          <w:szCs w:val="24"/>
          <w:lang w:eastAsia="it-IT"/>
          <w14:ligatures w14:val="none"/>
        </w:rPr>
        <w:t xml:space="preserve">Sono coloro che non si sono contaminati con donne; sono vergini, infatti, e seguono l’Agnello dovunque vada. Questi sono stati redenti tra gli uomini come primizie per Dio e per l’Agnello. </w:t>
      </w:r>
      <w:bookmarkEnd w:id="311"/>
      <w:r w:rsidRPr="006D645E">
        <w:rPr>
          <w:rFonts w:ascii="Arial" w:eastAsia="Times New Roman" w:hAnsi="Arial" w:cs="Arial"/>
          <w:kern w:val="0"/>
          <w:sz w:val="24"/>
          <w:szCs w:val="24"/>
          <w:lang w:val="la-Latn" w:eastAsia="it-IT"/>
          <w14:ligatures w14:val="none"/>
        </w:rPr>
        <w:t>Hii sunt qui cum mulieribus non sunt coinquinati virgines enim sunt hii qui sequuntur agnum quocumque abierit hii empti sunt ex hominibus primitiae Deo et agno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oáto… e„sin o‰ met¦ gunaikîn oÙk ™molÚnqhsan, parqšnoi g£r e„sin. oátoi oƒ ¢kolouqoàntej tù ¢rn…J Ópou ¨n Øp£gV. oátoi ºgor£sqhsan ¢pÕ tîn ¢nqrèpwn ¢parc¾ tù qeù kaˆ tù ¢rn…J,</w:t>
      </w:r>
    </w:p>
    <w:p w14:paraId="0081EE06" w14:textId="3728A129" w:rsidR="00452742"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I centoquarantaquattro mila non si sono contaminati con donne. Le donne sono i vitelli d’oro. Vitello d’oro è ogni idolatria. Sono vergini perché sono rimasti nella più pura fedeltà a Dio e all’agnello.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Essendo vergini, seguono l’Agnello dovunque vada. </w:t>
      </w:r>
    </w:p>
    <w:p w14:paraId="309D1C8E" w14:textId="77777777" w:rsid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 xml:space="preserve">Ecco il grande tradimento dell’adulterio e della prostituzione. È adulterio perché violazione del patto di alleanza e di sposalizio. È prostituzione perché è adorazione di ogni Dio delle nazioni. Non è adulterio con un solo Dio delle nazioni, ma con tutti gli Dèi di tutti i popoli. Altra verità rivelata in questo versetto: questi centoquarantaquattro mila sono stati redenti tra gli uomini come primizie per Dio e per l’Agnello. Nell’Antico Testamento le primizie erano i primi frutti che maturavano e che venivano offerti al Signore in segno di riconoscenza e di vera fede. Tutto è dono di Dio. A Dio si offre ogni primizia in segno di riconoscenza. Tu, Signore, mi hai dato la terra. La terra è tua. Tu, Signore, mi hai dato e mi doni ogni frutto. I frutti sono tuoi. Io confesso che tutto è un tuo dono e offro a te la primizia di ogni cosa. Anche i primi parti degli animali andavano offerti al Signore. Questi vergini e questi martiri sono le primizie dell’albero che è Cristo. Essi vengono offerti al Padre e a Cristo. Essi si offrono al Padre e a Cristo in segno di ringraziamento, di benedizione, di lode. Tu, Dio, nostro Padre ci ha redenti. Tu, Cristo, nostro Agnello, ci hai lavati nel tuo sangue. Noi siamo tuoi e del Padre. Al te e al Padre ci offriamo e confessiamo che siamo opera vostra. </w:t>
      </w:r>
    </w:p>
    <w:p w14:paraId="06C0030D"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Le primizie manifestano una seconda verità: ad esse seguiranno molti altri frutti. La primizia non è tutta la produzione degli alberi, della terra, degli animali. La prima è solo il primo frutto ed è del Signore. Poi segue ogni altro frutto che è di colui che ha la terra ha coltivato e ha curato gli alberi. Ai martiri segue poi una moltitudine immensa che nessuno potrà mai contare. Ogni tempo vi saranno primizia per il Signore e per l’Agnello e ogni tempo vi sarà una moltitudine di persone che non piegano le ginocchia dinanzi al drago e alla bestie.</w:t>
      </w:r>
    </w:p>
    <w:p w14:paraId="0F41BC2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5</w:t>
      </w:r>
      <w:r w:rsidRPr="006D645E">
        <w:rPr>
          <w:rFonts w:ascii="Arial" w:eastAsia="Times New Roman" w:hAnsi="Arial" w:cs="Arial"/>
          <w:kern w:val="0"/>
          <w:sz w:val="24"/>
          <w:szCs w:val="24"/>
          <w:lang w:eastAsia="it-IT"/>
          <w14:ligatures w14:val="none"/>
        </w:rPr>
        <w:t xml:space="preserve"> Non fu trovata menzogna sulla loro bocca: sono senza macchia. </w:t>
      </w:r>
      <w:r w:rsidRPr="006D645E">
        <w:rPr>
          <w:rFonts w:ascii="Arial" w:eastAsia="Times New Roman" w:hAnsi="Arial" w:cs="Arial"/>
          <w:kern w:val="0"/>
          <w:sz w:val="24"/>
          <w:szCs w:val="24"/>
          <w:lang w:val="la-Latn" w:eastAsia="it-IT"/>
          <w14:ligatures w14:val="none"/>
        </w:rPr>
        <w:t>Et in ore ipsorum non est inventum mendacium sine macula sunt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™n tù stÒmati aÙtîn oÙc eØršqh yeàdoj: ¥mwmo… e„sin.</w:t>
      </w:r>
    </w:p>
    <w:p w14:paraId="3B9A21A1" w14:textId="77777777" w:rsid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La menzogna è l’idolatria. La professione di fede sulla loro bocca è stata sempre perfetta. Essi sono senza macchia di infedeltà. La loro fede è confessione della purissima verità del Padre e dell’Agnello. È confessione della purissima verità perché fatta nello Spirito Santo. </w:t>
      </w:r>
    </w:p>
    <w:p w14:paraId="33338352" w14:textId="77777777" w:rsidR="006D645E" w:rsidRP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550D89">
        <w:rPr>
          <w:rFonts w:ascii="Arial" w:eastAsia="Times New Roman" w:hAnsi="Arial" w:cs="Arial"/>
          <w:kern w:val="0"/>
          <w:sz w:val="24"/>
          <w:szCs w:val="20"/>
          <w:lang w:eastAsia="it-IT"/>
          <w14:ligatures w14:val="none"/>
        </w:rPr>
        <w:t>Noi sappiamo, per rivelazione di tutto l’Antico Testamento, che l’idolatria è la causa di tutti i mali che sono nel mondo. Oggi la universale idolatria che è l’adorazione del pensiero della bestia non ha forse generato l’universale immoralità, giungendo poi alla universale amoralità, con la dichiarazione che nulla è male, anzi volendo stabilire per legge che tutto è bene, anche i più efferati delitti? Oggi che non pensa e non agisce con il pensiero della bestia, sia nella Chiesa e sia nel mondo, è considerato un rifiuto che la storia ancora non è riuscito a smaltire. Di questi rifiuti non deve rimanere alcuna traccia sulla nostra terra. Tutto ormai deve essere pensato e voluto dal pensiero della bestia e dalle molte altre bestie che quotidianamente vengono in suo aiuto e sostegno.</w:t>
      </w:r>
    </w:p>
    <w:p w14:paraId="5A41A845" w14:textId="7A4573F5"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6</w:t>
      </w:r>
      <w:r w:rsidRPr="006D645E">
        <w:rPr>
          <w:rFonts w:ascii="Arial" w:eastAsia="Times New Roman" w:hAnsi="Arial" w:cs="Arial"/>
          <w:kern w:val="0"/>
          <w:sz w:val="24"/>
          <w:szCs w:val="24"/>
          <w:lang w:eastAsia="it-IT"/>
          <w14:ligatures w14:val="none"/>
        </w:rPr>
        <w:t xml:space="preserve"> E vidi un altro angelo che, volando nell’alto del cielo, recava un vangelo eterno da annunciare agli abitanti della terra e ad ogni nazione, tribù, lingua e popolo. </w:t>
      </w:r>
      <w:r w:rsidRPr="006D645E">
        <w:rPr>
          <w:rFonts w:ascii="Arial" w:eastAsia="Times New Roman" w:hAnsi="Arial" w:cs="Arial"/>
          <w:kern w:val="0"/>
          <w:sz w:val="24"/>
          <w:szCs w:val="24"/>
          <w:lang w:val="la-Latn" w:eastAsia="it-IT"/>
          <w14:ligatures w14:val="none"/>
        </w:rPr>
        <w:t xml:space="preserve">Et vidi alterum angelum volantem per medium caelum habentem evangelium aeternum ut evangelizaret sedentibus super terram et super omnem </w:t>
      </w:r>
      <w:r w:rsidRPr="006D645E">
        <w:rPr>
          <w:rFonts w:ascii="Arial" w:eastAsia="Times New Roman" w:hAnsi="Arial" w:cs="Arial"/>
          <w:kern w:val="0"/>
          <w:sz w:val="24"/>
          <w:szCs w:val="24"/>
          <w:lang w:val="la-Latn" w:eastAsia="it-IT"/>
          <w14:ligatures w14:val="none"/>
        </w:rPr>
        <w:lastRenderedPageBreak/>
        <w:t>gentem et tribum et linguam et populum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¥llon ¥ggelon petÒmenon ™n mesouran»mati, œconta eÙaggšlion a„ènion eÙaggel…sai ™pˆ toÝj kaqhmšnouj ™pˆ tÁj gÁj kaˆ ™pˆ p©n œqnoj kaˆ ful¾n kaˆ glîssan kaˆ l</w:t>
      </w:r>
      <w:r w:rsidR="008F2C39">
        <w:rPr>
          <w:rFonts w:ascii="Greek" w:eastAsia="Times New Roman" w:hAnsi="Greek" w:cs="Greek"/>
          <w:kern w:val="0"/>
          <w:sz w:val="26"/>
          <w:szCs w:val="26"/>
          <w:lang w:val="la-Latn" w:eastAsia="it-IT"/>
          <w14:ligatures w14:val="none"/>
        </w:rPr>
        <w:t>AL</w:t>
      </w:r>
      <w:r w:rsidRPr="006D645E">
        <w:rPr>
          <w:rFonts w:ascii="Greek" w:eastAsia="Times New Roman" w:hAnsi="Greek" w:cs="Greek"/>
          <w:kern w:val="0"/>
          <w:sz w:val="26"/>
          <w:szCs w:val="26"/>
          <w:lang w:val="la-Latn" w:eastAsia="it-IT"/>
          <w14:ligatures w14:val="none"/>
        </w:rPr>
        <w:t>n,</w:t>
      </w:r>
    </w:p>
    <w:p w14:paraId="23E143D9" w14:textId="77777777" w:rsidR="006D645E" w:rsidRPr="00550D8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Ecco ora che si presenta agli occhi di Giovanni un’altra visione. Lui vede un altro angelo che, volando nell’alto del cielo, recava un vangelo eterno da annunciare agli abitanti da annunciare agli abitanti della terra e ad ogni nazione, tribù, lingua, popolo. Questo angelo rinnega, sconfessa, dichiara falsità e menzogna il pensiero della bestia e la sua volontà secondo cui il Vangelo non va più predicato a nessun popolo e a nessuna nazione.</w:t>
      </w:r>
    </w:p>
    <w:p w14:paraId="2AA05C35" w14:textId="77777777" w:rsidR="00550D8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È da sempre che noi predichiamo che ad ogni comando di Cristo Gesù è dovuta obbedienza. È da sempre che noi diciamo che un comando, qualsiasi comando dato da Dio, non è sottoposto ad umana volontà e neanche a volontà di qualsiasi altra creatura, né creatura che sta nei cieli e né creatura che sta negli abissi dell’inferno. Un comando dato da Dio, solo Dio lo potrà abrogare. Mai però Dio abrogherà uno solo dei suoi comandi. Ecco ora invece cosa succede, in opposizione al comando della bestia che chiede e impone che il Vangelo non venga predicato, l’angelo porta nelle mani un Vangelo eterno perché esso venga predicato ad ogni nazione, tribù, lingua, popolo. Perché il Vangelo va predicato al mondo intero? Perché solo esso è la Parola della vita e della salvezza. Perché ancora va predicato? Perché esso è stato sigillato e deposto sotto terra, così come ha fatto il servo infingardo della parabola evangelica. Perché oggi è stato smarrito da ogni discepolo di Gesù allo stesso modo che il Libro della Legge era andato perduto nel popolo del Signore. </w:t>
      </w:r>
    </w:p>
    <w:p w14:paraId="28337B5E" w14:textId="77777777" w:rsidR="006D645E" w:rsidRP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550D89">
        <w:rPr>
          <w:rFonts w:ascii="Arial" w:eastAsia="Times New Roman" w:hAnsi="Arial" w:cs="Arial"/>
          <w:kern w:val="0"/>
          <w:sz w:val="24"/>
          <w:szCs w:val="20"/>
          <w:lang w:eastAsia="it-IT"/>
          <w14:ligatures w14:val="none"/>
        </w:rPr>
        <w:t xml:space="preserve">Quando i figli della Chiesa ascoltano la voce della bestia e camminano secondo il suo pensiero e agiscono dalla sua volontà, sempre il vangelo scompare dalla loro mente e dal loro cuore. Oggi però la bestia è andata ben oltre ciò che sempre è avvenuto nei secoli passati. Prima moriva o scompariva il Vangelo in un cuore, esso rimaneva vivo in altri cuori e questi cuori lo annunciavano puramente e integralmente al mondo intero. Oggi invece per volere e imposizione della bestia, moltissimi figli della Chiesa stanno imponendo agli altri figli della Chiesa di non predicare il Vangelo. Non lo dicono in modo diretto. Lo dicono però in modo indiretto attraverso parole che rivelano che è inutile predicare il Vangelo. Ecco alcune di questa parole: </w:t>
      </w:r>
      <w:r w:rsidRPr="00550D89">
        <w:rPr>
          <w:rFonts w:ascii="Arial" w:eastAsia="Times New Roman" w:hAnsi="Arial" w:cs="Arial"/>
          <w:i/>
          <w:iCs/>
          <w:kern w:val="0"/>
          <w:sz w:val="24"/>
          <w:szCs w:val="20"/>
          <w:lang w:eastAsia="it-IT"/>
          <w14:ligatures w14:val="none"/>
        </w:rPr>
        <w:t>“Tutte le religioni sono vie di salvezza. Il Vangelo è uguale ad ogni altro libro religioso. La fratellanza universale non ha bisogno di essere fondata sul Vangelo. Con gli altri si deve stare in fratellanza e non in conversione. Predicare il Vangelo è un’offesa alle altre religioni. Cristo Gesù è uguale ad ogni altro fondatore di religione. Le verità contenute nella Scrittura Santa e di conseguenza anche quelle contenute nel Vangelo, sono verità per l’uomo di ieri. Non sono verità per l’uomo di oggi”</w:t>
      </w:r>
      <w:r w:rsidRPr="00550D89">
        <w:rPr>
          <w:rFonts w:ascii="Arial" w:eastAsia="Times New Roman" w:hAnsi="Arial" w:cs="Arial"/>
          <w:kern w:val="0"/>
          <w:sz w:val="24"/>
          <w:szCs w:val="20"/>
          <w:lang w:eastAsia="it-IT"/>
          <w14:ligatures w14:val="none"/>
        </w:rPr>
        <w:t xml:space="preserve">. Tutte queste affermazioni altro non fanno e non hanno fatto e non faranno se non costringere tutti i fedeli in Cristo ad abbandonare il Vangelo e abbracciare il pensiero della grande bestia, questa bestia invisibile che ormai ha conquistato tutte le menti e tutti i cuori, compresi moltissimi cuori e moltissime menti di quanti si dicono cristiani. </w:t>
      </w:r>
    </w:p>
    <w:p w14:paraId="5A109CE3" w14:textId="2EF9D34F" w:rsidR="006D645E" w:rsidRP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550D89">
        <w:rPr>
          <w:rFonts w:ascii="Arial" w:eastAsia="Times New Roman" w:hAnsi="Arial" w:cs="Arial"/>
          <w:kern w:val="0"/>
          <w:sz w:val="24"/>
          <w:szCs w:val="20"/>
          <w:lang w:eastAsia="it-IT"/>
          <w14:ligatures w14:val="none"/>
        </w:rPr>
        <w:lastRenderedPageBreak/>
        <w:t>Un cristiano che è dal cuore e dalla mente della bestia, non può dirsi più discepolo di Gesù. Dovrebbe avere il coraggio di separarsi dal corpo di Cristo. Invece, ed è proprio questo l’inganno: rimane vestito con gli abiti di Cristo, ma parla ed opera per conto della bestia. Le vesti sono di Cristo, il cuore e la mente sono della bestia. Non credo vi sia un inganno più grande di questo. Chi mai potrebbe dubitare che una mitria e un pastorale siano di Cristo mentre i pensieri, il cuore, la mente sono della bestia? Nessuno. Le vesti non sono la verità. La verità è il cuore. La verità è la mente. La verità la determina la Parola di Cristo Gesù.</w:t>
      </w:r>
      <w:r w:rsidR="0045474D">
        <w:rPr>
          <w:rFonts w:ascii="Arial" w:eastAsia="Times New Roman" w:hAnsi="Arial" w:cs="Arial"/>
          <w:kern w:val="0"/>
          <w:sz w:val="24"/>
          <w:szCs w:val="20"/>
          <w:lang w:eastAsia="it-IT"/>
          <w14:ligatures w14:val="none"/>
        </w:rPr>
        <w:t xml:space="preserve"> </w:t>
      </w:r>
      <w:r w:rsidRPr="00550D89">
        <w:rPr>
          <w:rFonts w:ascii="Arial" w:eastAsia="Times New Roman" w:hAnsi="Arial" w:cs="Arial"/>
          <w:kern w:val="0"/>
          <w:sz w:val="24"/>
          <w:szCs w:val="20"/>
          <w:lang w:eastAsia="it-IT"/>
          <w14:ligatures w14:val="none"/>
        </w:rPr>
        <w:t>Ora cosa dice questo angelo che ha un Vangelo eterno nelle sue mani? Che esso va predicato ad ogni nazione, tribù, lingua, popolo. Questa visione ci dice che è falsa la volontà imposta ai cristiani dalla bestia. È vera invece la Parola che riferisce l’angelo. Quanti sono discepoli di Gesù devono prendere nuovamente il Vangelo in mano e farlo risuonare in tutto il mondo, per terra e per mare. Ma per questo è necessario che il Vangelo diventi la loro stessa vita.</w:t>
      </w:r>
    </w:p>
    <w:p w14:paraId="4A5FA534"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 xml:space="preserve">7 </w:t>
      </w:r>
      <w:r w:rsidRPr="006D645E">
        <w:rPr>
          <w:rFonts w:ascii="Arial" w:eastAsia="Times New Roman" w:hAnsi="Arial" w:cs="Arial"/>
          <w:kern w:val="0"/>
          <w:sz w:val="24"/>
          <w:szCs w:val="24"/>
          <w:lang w:eastAsia="it-IT"/>
          <w14:ligatures w14:val="none"/>
        </w:rPr>
        <w:t xml:space="preserve">Egli diceva a gran voce: «Temete Dio e dategli gloria, perché è giunta l’ora del suo giudizio. Adorate colui che ha fatto il cielo e la terra, il mare e le sorgenti delle acque». </w:t>
      </w:r>
      <w:r w:rsidRPr="006D645E">
        <w:rPr>
          <w:rFonts w:ascii="Arial" w:eastAsia="Times New Roman" w:hAnsi="Arial" w:cs="Arial"/>
          <w:kern w:val="0"/>
          <w:sz w:val="24"/>
          <w:szCs w:val="24"/>
          <w:lang w:val="la-Latn" w:eastAsia="it-IT"/>
          <w14:ligatures w14:val="none"/>
        </w:rPr>
        <w:t>Dicens magna voce timete Deum et date illi honorem quia venit hora iudicii eius et adorate eum qui fecit caelum et terram et mare et fontes aquarum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lšgwn ™n fwnÍ meg£lV, Fob»qhte tÕn qeÕn kaˆ dÒte aÙtù dÒxan, Óti Ãlqen ¹ éra tÁj kr…sewj aÙtoà, kaˆ proskun»sate tù poi»santi tÕn oÙranÕn kaˆ t¾n gÁn kaˆ q£lassan kaˆ phg¦j Ød£twn.</w:t>
      </w:r>
    </w:p>
    <w:p w14:paraId="02E89B32" w14:textId="77777777" w:rsid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Ecco cosa ancora dice a grand voce l’angelo: </w:t>
      </w:r>
      <w:r w:rsidRPr="006D645E">
        <w:rPr>
          <w:rFonts w:ascii="Arial" w:eastAsia="Times New Roman" w:hAnsi="Arial" w:cs="Arial"/>
          <w:i/>
          <w:iCs/>
          <w:kern w:val="0"/>
          <w:sz w:val="24"/>
          <w:szCs w:val="20"/>
          <w:lang w:eastAsia="it-IT"/>
          <w14:ligatures w14:val="none"/>
        </w:rPr>
        <w:t xml:space="preserve">“Temete Dio e dategli gloria, perché è giunta l’ora del suo giudizio”. </w:t>
      </w:r>
      <w:r w:rsidRPr="006D645E">
        <w:rPr>
          <w:rFonts w:ascii="Arial" w:eastAsia="Times New Roman" w:hAnsi="Arial" w:cs="Arial"/>
          <w:kern w:val="0"/>
          <w:sz w:val="24"/>
          <w:szCs w:val="20"/>
          <w:lang w:eastAsia="it-IT"/>
          <w14:ligatures w14:val="none"/>
        </w:rPr>
        <w:t>Che significa temere il Signore? Temere il Signore è credere che ogni Parola da Lui proferita dal primo versetto della Genesi (Gen 1,1) all’ultimo versetto di questo Libro (Ap 22,21), che è l’ultimo nel canone delle Sacre Scritture, è purissima verità. Quanto il Signore ha detto sempre si compie, si compie per chi crede e si compie per chi non crede, si compie quando si crede e si compie quando non si crede. Il compimento non dipende dalla fede o dalla non fede, dipende dal fatto che il Signore ha proferito la sua Parola che è insieme Parola di vita e Parola di morte, Parola di benedizione e Parola di maledizione, Parola di salvezza e Parola di perdizione. La Parola del Signore non rimane mai senza effetto.</w:t>
      </w:r>
    </w:p>
    <w:p w14:paraId="0BF8EB70" w14:textId="77777777" w:rsidR="006D645E" w:rsidRP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550D89">
        <w:rPr>
          <w:rFonts w:ascii="Arial" w:eastAsia="Times New Roman" w:hAnsi="Arial" w:cs="Arial"/>
          <w:kern w:val="0"/>
          <w:sz w:val="24"/>
          <w:szCs w:val="20"/>
          <w:lang w:eastAsia="it-IT"/>
          <w14:ligatures w14:val="none"/>
        </w:rPr>
        <w:t>Il timore del Signore non è la paura di Dio. È invece purissima fede che ogni sua Parola si compie, si compie nel tempo e si compie nell’eternità, si compie in ogni cosa così come è detto dalla Parola. Possiamo credere o non possiamo credere. La Parola sempre si compirà. Oggi noi cosa abbiamo fatto? Abbiamo dichiarata nulla tutta la Parola del Signore. Anche il nostro Dio abbiamo privato della sua verità. Il Dio senza alcuna verità, una Parola di Dio senza alcuna verità altro non ha fatto se non far morire il timore del Signore in ogni cuore. In più abbiamo privato anche l’eternità della sua verità e così si è dato all’uomo ogni licenza di peccare. Il Paradiso è per tutti. Senza il timore del Signore inevitabilmente si cade nel servizio e nella schiavitù della bestia. Se oggi la schiavitù sotto il governo della bestia è universale, la responsabilità è di quanti hanno ridotto a menzogna tutta la Parola del Signore. O sotto la Signoria di Dio o sotto il potere della bestia.</w:t>
      </w:r>
    </w:p>
    <w:p w14:paraId="676CE009" w14:textId="30967434" w:rsidR="006D645E" w:rsidRP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550D89">
        <w:rPr>
          <w:rFonts w:ascii="Arial" w:eastAsia="Times New Roman" w:hAnsi="Arial" w:cs="Arial"/>
          <w:kern w:val="0"/>
          <w:sz w:val="24"/>
          <w:szCs w:val="20"/>
          <w:lang w:eastAsia="it-IT"/>
          <w14:ligatures w14:val="none"/>
        </w:rPr>
        <w:lastRenderedPageBreak/>
        <w:t xml:space="preserve">Si dona gloria a Dio, credendo nella verità della sua Parola. Si dona gloria a Dio, abbandonando il servizio sotto il potere della bestia e ritornando sotto la Signoria di Dio, nel vero pentimento e nell’accoglienza nel cuore della vera fede. Questa voce dell’angelo è purissima grazia di salvezza. L’angelo ci invita alla conversione, perché il Signore sta per venire e sta per venire per operare il suo giudizio che è di vita e di morte, secondo la sua divina ed eterna giustizia. È questa verità che oggi moltissimi discepoli di Gesù hanno ripudiato e gettato nella pattumiera delle verità non più degne né di Dio e né degli uomini. Non degne s’intende del Dio creato per loro dalla bestia e anche dell’uomo anch’esso creato dalla bestia. L’uomo creato dalla bestia oggi può vivere di ogni trasgressione della Parola, perché la Parola della quale noi stiamo parlando non è del Dio della bestia e di un altro Dio anche lui gettato nella pattumiere delle verità non più esistenti. </w:t>
      </w:r>
    </w:p>
    <w:p w14:paraId="56DB9A84" w14:textId="77777777" w:rsidR="006D645E" w:rsidRP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550D89">
        <w:rPr>
          <w:rFonts w:ascii="Arial" w:eastAsia="Times New Roman" w:hAnsi="Arial" w:cs="Arial"/>
          <w:kern w:val="0"/>
          <w:sz w:val="24"/>
          <w:szCs w:val="20"/>
          <w:lang w:eastAsia="it-IT"/>
          <w14:ligatures w14:val="none"/>
        </w:rPr>
        <w:t xml:space="preserve">Ecco il fondamento su cui si fonda il timore del Signore: </w:t>
      </w:r>
      <w:r w:rsidRPr="00550D89">
        <w:rPr>
          <w:rFonts w:ascii="Arial" w:eastAsia="Times New Roman" w:hAnsi="Arial" w:cs="Arial"/>
          <w:i/>
          <w:iCs/>
          <w:kern w:val="0"/>
          <w:sz w:val="24"/>
          <w:szCs w:val="20"/>
          <w:lang w:eastAsia="it-IT"/>
          <w14:ligatures w14:val="none"/>
        </w:rPr>
        <w:t>“Adorate colui che ha fatto il cielo e la terra, il mare e le sorgenti delle acque</w:t>
      </w:r>
      <w:r w:rsidRPr="00550D89">
        <w:rPr>
          <w:rFonts w:ascii="Arial" w:eastAsia="Times New Roman" w:hAnsi="Arial" w:cs="Arial"/>
          <w:kern w:val="0"/>
          <w:sz w:val="24"/>
          <w:szCs w:val="20"/>
          <w:lang w:eastAsia="it-IT"/>
          <w14:ligatures w14:val="none"/>
        </w:rPr>
        <w:t xml:space="preserve">”. Perché il Signore viene per giudicare la terra, il mare, il cielo, l’uomo, ogni cosa? Perché tutto è stato da Lui creato e da Lui creato secondo una particolare verità, verità che ogni uomo è tenuto a rispettare. L’uomo deve rispettare la verità della terra, la verità del cielo, la verità del mare, la verità dello stesso uomo. Per ogni non rispetto della verità, lui è chiamato in giudizio. Ma lo stesso non rispetto della verità opera un giudizio di morte nell’uomo, morte non solo nell’uomo, ma anche morte della terra, del mare, dell’aria. </w:t>
      </w:r>
    </w:p>
    <w:p w14:paraId="41C3A207" w14:textId="77777777" w:rsidR="006D645E" w:rsidRP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550D89">
        <w:rPr>
          <w:rFonts w:ascii="Arial" w:eastAsia="Times New Roman" w:hAnsi="Arial" w:cs="Arial"/>
          <w:kern w:val="0"/>
          <w:sz w:val="24"/>
          <w:szCs w:val="20"/>
          <w:lang w:eastAsia="it-IT"/>
          <w14:ligatures w14:val="none"/>
        </w:rPr>
        <w:t>Il non rispetto della verità di creazione di ogni essere e ogni essere è stato creato da Dio, produce morte generatrice a sua volta di altra morte. Questo è allora il vero timore del Signore: Credere che il non rispetto della verità della creazione (di ogni essere e non di alcuni essi e il primo essere è l’uomo) produce una morte che si ripercuote su tutta la creazione. Chi crede in questa verità, si converte e diviene un creatore di vita. Chi non crede non si converte e si trasforma in un creatore di morte. Ecco chi è l’uomo, ogni uomo: nella fede è un creatore di vita. Nella non fede è un creatore di morte. Sempre quando non si rispetta la Legge della verità data da Dio all’uomo attraverso la creazione e poi confermata dalla Parola, l’uomo diviene un creatore di morte.</w:t>
      </w:r>
    </w:p>
    <w:p w14:paraId="092BCBDA"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8</w:t>
      </w:r>
      <w:r w:rsidRPr="006D645E">
        <w:rPr>
          <w:rFonts w:ascii="Arial" w:eastAsia="Times New Roman" w:hAnsi="Arial" w:cs="Arial"/>
          <w:kern w:val="0"/>
          <w:sz w:val="24"/>
          <w:szCs w:val="24"/>
          <w:lang w:eastAsia="it-IT"/>
          <w14:ligatures w14:val="none"/>
        </w:rPr>
        <w:t xml:space="preserve"> </w:t>
      </w:r>
      <w:bookmarkStart w:id="312" w:name="_Hlk137560262"/>
      <w:r w:rsidRPr="006D645E">
        <w:rPr>
          <w:rFonts w:ascii="Arial" w:eastAsia="Times New Roman" w:hAnsi="Arial" w:cs="Arial"/>
          <w:kern w:val="0"/>
          <w:sz w:val="24"/>
          <w:szCs w:val="24"/>
          <w:lang w:eastAsia="it-IT"/>
          <w14:ligatures w14:val="none"/>
        </w:rPr>
        <w:t xml:space="preserve">E un altro angelo, il secondo, lo seguì dicendo: «È caduta, è caduta Babilonia la grande, quella che ha fatto bere a tutte le nazioni il vino della sua sfrenata prostituzione». </w:t>
      </w:r>
      <w:bookmarkEnd w:id="312"/>
      <w:r w:rsidRPr="006D645E">
        <w:rPr>
          <w:rFonts w:ascii="Arial" w:eastAsia="Times New Roman" w:hAnsi="Arial" w:cs="Arial"/>
          <w:kern w:val="0"/>
          <w:sz w:val="24"/>
          <w:szCs w:val="24"/>
          <w:lang w:val="la-Latn" w:eastAsia="it-IT"/>
          <w14:ligatures w14:val="none"/>
        </w:rPr>
        <w:t>Et alius angelus secutus est dicens cecidit cecidit Babylon illa magna quae a vino irae fornicationis suae potionavit omnes gentes</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¥lloj ¥ggeloj deÚteroj ºkoloÚqhsen lšgwn, ”Epesen œpesen Babulën ¹ meg£lh ¿ ™k toà o‡nou toà qumoà tÁj porne…aj aÙtÁj pepÒtiken p£nta t¦ œqnh.</w:t>
      </w:r>
    </w:p>
    <w:p w14:paraId="45AC0ECB" w14:textId="77777777" w:rsidR="00550D8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Dopo essere stati invitati a temere il Signore, un altro angelo conferma la verità detta dall’angelo che invitava a temere il Signore e a dare a Lui ogni gloria. La conferma è data dall’annuncio che il giudizio di Dio si è compiuto su babilonia la grande. Ecco il suo grido: </w:t>
      </w:r>
      <w:r w:rsidRPr="00550D89">
        <w:rPr>
          <w:rFonts w:ascii="Arial" w:eastAsia="Times New Roman" w:hAnsi="Arial" w:cs="Arial"/>
          <w:i/>
          <w:iCs/>
          <w:kern w:val="0"/>
          <w:sz w:val="24"/>
          <w:szCs w:val="24"/>
          <w:lang w:eastAsia="it-IT"/>
          <w14:ligatures w14:val="none"/>
        </w:rPr>
        <w:t xml:space="preserve">«È caduta, è caduta Babilonia la grande, quella che ha fatto bere a tutte le nazioni il vino della sua sfrenata prostituzione». </w:t>
      </w:r>
      <w:r w:rsidRPr="00550D89">
        <w:rPr>
          <w:rFonts w:ascii="Arial" w:eastAsia="Times New Roman" w:hAnsi="Arial" w:cs="Arial"/>
          <w:kern w:val="0"/>
          <w:sz w:val="24"/>
          <w:szCs w:val="24"/>
          <w:lang w:eastAsia="it-IT"/>
          <w14:ligatures w14:val="none"/>
        </w:rPr>
        <w:t xml:space="preserve">Qual è il vino della sua sfrenata prostituzione? È il suo combattimento contro la vera fede nel Dio vivo e vero e aver invece favorito la grande idolatria generatrice di ogni </w:t>
      </w:r>
      <w:r w:rsidRPr="00550D89">
        <w:rPr>
          <w:rFonts w:ascii="Arial" w:eastAsia="Times New Roman" w:hAnsi="Arial" w:cs="Arial"/>
          <w:kern w:val="0"/>
          <w:sz w:val="24"/>
          <w:szCs w:val="24"/>
          <w:lang w:eastAsia="it-IT"/>
          <w14:ligatures w14:val="none"/>
        </w:rPr>
        <w:lastRenderedPageBreak/>
        <w:t xml:space="preserve">immoralità. Babilonia la grande non è solo Roma. È ogni altra città, ogni altro regno, ogni altro impero che si consegna all’idolatria. La storia ci attesta che per ogni regno c’è un particolare giudizio. Tutti i profeti contengono una parte nella quale viene annunciato il giudizio di Dio sulle nazioni. Solo a modo di esempio, riportiamo il giudizio annunciato dal profeta Ezechiele su molte nazioni. </w:t>
      </w:r>
    </w:p>
    <w:p w14:paraId="246DE6CA"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val="la-Latn" w:eastAsia="it-IT"/>
          <w14:ligatures w14:val="none"/>
        </w:rPr>
        <w:t>V 14,</w:t>
      </w:r>
      <w:r w:rsidRPr="006D645E">
        <w:rPr>
          <w:rFonts w:ascii="Arial" w:eastAsia="Times New Roman" w:hAnsi="Arial" w:cs="Arial"/>
          <w:b/>
          <w:bCs/>
          <w:kern w:val="0"/>
          <w:sz w:val="24"/>
          <w:szCs w:val="24"/>
          <w:lang w:val="la-Latn" w:eastAsia="it-IT"/>
          <w14:ligatures w14:val="none"/>
        </w:rPr>
        <w:t>9</w:t>
      </w:r>
      <w:r w:rsidRPr="006D645E">
        <w:rPr>
          <w:rFonts w:ascii="Arial" w:eastAsia="Times New Roman" w:hAnsi="Arial" w:cs="Arial"/>
          <w:kern w:val="0"/>
          <w:sz w:val="24"/>
          <w:szCs w:val="24"/>
          <w:lang w:val="la-Latn" w:eastAsia="it-IT"/>
          <w14:ligatures w14:val="none"/>
        </w:rPr>
        <w:t xml:space="preserve"> E un altro angelo, il terzo, li seguì dicendo a gran voce: «Chiunque adora la bestia e la sua statua, e ne riceve il marchio sulla fronte o sulla mano, Et alius angelus tertius secutus est illos dicens voce magna si quis adoraverit bestiam et imaginem eius et acceperit caracterem in fronte sua aut in manu sua, </w:t>
      </w:r>
      <w:r w:rsidRPr="006D645E">
        <w:rPr>
          <w:rFonts w:ascii="Greek" w:eastAsia="Times New Roman" w:hAnsi="Greek" w:cs="Greek"/>
          <w:kern w:val="0"/>
          <w:sz w:val="26"/>
          <w:szCs w:val="26"/>
          <w:lang w:val="la-Latn" w:eastAsia="it-IT"/>
          <w14:ligatures w14:val="none"/>
        </w:rPr>
        <w:t>Kaˆ ¥lloj ¥ggeloj tr…toj ºkoloÚqhsen aÙto‹j lšgwn ™n fwnÍ meg£lV, E‡ tij proskune‹ tÕ qhr…on kaˆ t¾n e„kÒna aÙtoà, kaˆ lamb£nei c£ragma ™pˆ toà metèpou aÙtoà À ™pˆ t¾n ce‹ra aÙtoà,</w:t>
      </w:r>
    </w:p>
    <w:p w14:paraId="273B8A28" w14:textId="58DA2C56"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Non solo il Signore viene per giudicare Babilonia la grande, anzi l’ha giù giudicata. Lui viene per giudicare ogni uomo, anzi lo ha giudicato. Ecco il giudizio emesso dal Signore. E un altro angelo, il terzo, li seguì dicendo a gran voce: </w:t>
      </w:r>
      <w:r w:rsidRPr="00550D89">
        <w:rPr>
          <w:rFonts w:ascii="Arial" w:eastAsia="Times New Roman" w:hAnsi="Arial" w:cs="Arial"/>
          <w:i/>
          <w:iCs/>
          <w:kern w:val="0"/>
          <w:sz w:val="24"/>
          <w:szCs w:val="24"/>
          <w:lang w:eastAsia="it-IT"/>
          <w14:ligatures w14:val="none"/>
        </w:rPr>
        <w:t>“Chiunque adorala bestia e la sua statua, e ne riceve il marco sulla fronte o sulla mano…</w:t>
      </w:r>
      <w:r w:rsidR="0045474D">
        <w:rPr>
          <w:rFonts w:ascii="Arial" w:eastAsia="Times New Roman" w:hAnsi="Arial" w:cs="Arial"/>
          <w:i/>
          <w:iCs/>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Nei precedenti versetti abbiamo messo giù in luce qual è la volontà della bestia. Nessuna cosa si poteva fare sotto il suo regno senza portare il suo marchio o sulla fronte o sulla mano destra. Ora il Signore viene per giudicare tutti coloro che si sono lasciati schiavizzare dalla bestia, adorandola e prostrandosi dinanzi alla sua statua. Lo ripetiamo: il giudizio non sarà emesso da Dio. È già stato emesso. Esso è contenuto in ogni sua Parola a noi data e consegnata nelle Divine Scritture. Pertanto ognuno sa giù la sentenza che lo attende.</w:t>
      </w:r>
    </w:p>
    <w:p w14:paraId="322FF1E8" w14:textId="7000C3A2"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10</w:t>
      </w:r>
      <w:r w:rsidRPr="006D645E">
        <w:rPr>
          <w:rFonts w:ascii="Arial" w:eastAsia="Times New Roman" w:hAnsi="Arial" w:cs="Arial"/>
          <w:kern w:val="0"/>
          <w:sz w:val="24"/>
          <w:szCs w:val="24"/>
          <w:lang w:eastAsia="it-IT"/>
          <w14:ligatures w14:val="none"/>
        </w:rPr>
        <w:t xml:space="preserve"> anch’egli berrà il vino dell’ira di Dio, che è versato puro nella coppa della sua ira, e sarà torturato con fuoco e zolfo al cospetto degli angeli santi e dell’Agnello.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hic bibet de vino irae Dei qui mixtus est mero in calice irae ipsius et cruciabitur igne et sulphure in conspectu angelorum sanctorum et ante conspectum agni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aÙtÕj p…etai ™k toà o‡nou toà qumoà toà qeoà toà kekerasmšnou ¢kr£tou ™n tù pothr…J tÁj ÑrgÁj aÙtoà, kaˆ basanisq»setai ™n purˆ kaˆ qe…J ™nèpion ¢ggšlwn ¡g…wn kaˆ ™nèpion toà ¢rn…ou.</w:t>
      </w:r>
    </w:p>
    <w:p w14:paraId="74600ECB" w14:textId="7C803E98" w:rsidR="006D645E" w:rsidRPr="00550D8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Ecco il giudizio del Signore già pronunciato: </w:t>
      </w:r>
      <w:r w:rsidRPr="00550D89">
        <w:rPr>
          <w:rFonts w:ascii="Arial" w:eastAsia="Times New Roman" w:hAnsi="Arial" w:cs="Arial"/>
          <w:i/>
          <w:iCs/>
          <w:kern w:val="0"/>
          <w:sz w:val="24"/>
          <w:szCs w:val="24"/>
          <w:lang w:eastAsia="it-IT"/>
          <w14:ligatures w14:val="none"/>
        </w:rPr>
        <w:t>“Anch’egli berrà il vino dell’ira d Dio, che è versato nella coppa della sua ira, e sarà torturato con fuoco e zolfo al cospetto degli angeli santi e dell’Agnello”</w:t>
      </w:r>
      <w:r w:rsidRPr="00550D89">
        <w:rPr>
          <w:rFonts w:ascii="Arial" w:eastAsia="Times New Roman" w:hAnsi="Arial" w:cs="Arial"/>
          <w:kern w:val="0"/>
          <w:sz w:val="24"/>
          <w:szCs w:val="24"/>
          <w:lang w:eastAsia="it-IT"/>
          <w14:ligatures w14:val="none"/>
        </w:rPr>
        <w:t xml:space="preserve">. Queste parole sono rivolte in modo del tutto particolare ai discepoli di Gesù. Ecco la verità contenuta in queste Parole: </w:t>
      </w:r>
      <w:r w:rsidRPr="00550D89">
        <w:rPr>
          <w:rFonts w:ascii="Arial" w:eastAsia="Times New Roman" w:hAnsi="Arial" w:cs="Arial"/>
          <w:i/>
          <w:iCs/>
          <w:kern w:val="0"/>
          <w:sz w:val="24"/>
          <w:szCs w:val="24"/>
          <w:lang w:eastAsia="it-IT"/>
          <w14:ligatures w14:val="none"/>
        </w:rPr>
        <w:t>“Voi, miei discepoli, mi rinnegate, ni abbandonate, mi lasciate, divenite apostati per sfuggire ad un tormento che dura solo pochi istanti. Sappiate che se voi cadrete nell’idolatria, rinnegando il mio nome, berrete il vino della mia ira e il tormento non sarà d’un giorno, sarà eterno. Sarete anche voi inabissati nello stagno di fuoco e zolfo. Vi vergognerete in eterno per quello che avete fatto, perché vivrete questo tormento dinanzi agli angeli santi e</w:t>
      </w:r>
      <w:r w:rsidR="0045474D">
        <w:rPr>
          <w:rFonts w:ascii="Arial" w:eastAsia="Times New Roman" w:hAnsi="Arial" w:cs="Arial"/>
          <w:i/>
          <w:iCs/>
          <w:kern w:val="0"/>
          <w:sz w:val="24"/>
          <w:szCs w:val="24"/>
          <w:lang w:eastAsia="it-IT"/>
          <w14:ligatures w14:val="none"/>
        </w:rPr>
        <w:t xml:space="preserve"> </w:t>
      </w:r>
      <w:r w:rsidRPr="00550D89">
        <w:rPr>
          <w:rFonts w:ascii="Arial" w:eastAsia="Times New Roman" w:hAnsi="Arial" w:cs="Arial"/>
          <w:i/>
          <w:iCs/>
          <w:kern w:val="0"/>
          <w:sz w:val="24"/>
          <w:szCs w:val="24"/>
          <w:lang w:eastAsia="it-IT"/>
          <w14:ligatures w14:val="none"/>
        </w:rPr>
        <w:t>all’Agnello. Tutto il cielo saprà che avete tradito il vostro Salvatore per sfuggire ad un tormento effimero, passeggero, di poco tempo. Ora vi attende un tormento eterno e per di più in fuoco e zolfo”</w:t>
      </w:r>
      <w:r w:rsidRPr="00550D89">
        <w:rPr>
          <w:rFonts w:ascii="Arial" w:eastAsia="Times New Roman" w:hAnsi="Arial" w:cs="Arial"/>
          <w:kern w:val="0"/>
          <w:sz w:val="24"/>
          <w:szCs w:val="24"/>
          <w:lang w:eastAsia="it-IT"/>
          <w14:ligatures w14:val="none"/>
        </w:rPr>
        <w:t xml:space="preserve">. Mai il cristiano dovrebbe dimenticare questa verità. Questa verità dovrebbe gridare ad ogni uomo, dal momento che ogni uomo trasgredisce la </w:t>
      </w:r>
      <w:r w:rsidRPr="00550D89">
        <w:rPr>
          <w:rFonts w:ascii="Arial" w:eastAsia="Times New Roman" w:hAnsi="Arial" w:cs="Arial"/>
          <w:kern w:val="0"/>
          <w:sz w:val="24"/>
          <w:szCs w:val="24"/>
          <w:lang w:eastAsia="it-IT"/>
          <w14:ligatures w14:val="none"/>
        </w:rPr>
        <w:lastRenderedPageBreak/>
        <w:t xml:space="preserve">verità della natura – terra, mare, aria – e anche la verità della sua natura. Anche adorare la bestia è trasgressione della verità della natura umana, creata per non essere mai schiava né del drago e né della bestia. L’uomo è stato creato per essere eternamente nel suo Dio, vivendo nella sua purissima verità. </w:t>
      </w:r>
    </w:p>
    <w:p w14:paraId="242486D2"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11</w:t>
      </w:r>
      <w:r w:rsidRPr="006D645E">
        <w:rPr>
          <w:rFonts w:ascii="Arial" w:eastAsia="Times New Roman" w:hAnsi="Arial" w:cs="Arial"/>
          <w:kern w:val="0"/>
          <w:sz w:val="24"/>
          <w:szCs w:val="24"/>
          <w:lang w:eastAsia="it-IT"/>
          <w14:ligatures w14:val="none"/>
        </w:rPr>
        <w:t xml:space="preserve"> Il fumo del loro tormento salirà per i secoli dei secoli, e non avranno riposo né giorno né notte quanti adorano la bestia e la sua statua e chiunque riceve il marchio del suo nome». </w:t>
      </w:r>
      <w:r w:rsidRPr="006D645E">
        <w:rPr>
          <w:rFonts w:ascii="Arial" w:eastAsia="Times New Roman" w:hAnsi="Arial" w:cs="Arial"/>
          <w:kern w:val="0"/>
          <w:sz w:val="24"/>
          <w:szCs w:val="24"/>
          <w:lang w:val="la-Latn" w:eastAsia="it-IT"/>
          <w14:ligatures w14:val="none"/>
        </w:rPr>
        <w:t>Et fumus tormentorum eorum in saecula saeculorum ascendit nec habent requiem die ac nocte qui adoraverunt bestiam et imaginem eius et si quis acceperit caracterem nominis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Ð kapnÕj toà basanismoà aÙtîn e„j a„înaj a„ènwn ¢naba…nei, kaˆ oÙk œcousin ¢n£pausin ¹mšraj kaˆ nuktÒj, oƒ proskunoàntej tÕ qhr…on kaˆ t¾n e„kÒna aÙtoà, kaˆ e‡ tij lamb£nei tÕ c£ragma toà ÑnÒmatoj aÙtoà.</w:t>
      </w:r>
    </w:p>
    <w:p w14:paraId="2854F08B" w14:textId="74233C53"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Ora viene ribadita l’eternità della pena per tutti coloro che hanno rinnegato e rinnegano Cristo Gesù oggi, domani, sempre: </w:t>
      </w:r>
      <w:r w:rsidRPr="006D645E">
        <w:rPr>
          <w:rFonts w:ascii="Arial" w:eastAsia="Times New Roman" w:hAnsi="Arial" w:cs="Arial"/>
          <w:i/>
          <w:iCs/>
          <w:kern w:val="0"/>
          <w:sz w:val="24"/>
          <w:szCs w:val="24"/>
          <w:lang w:eastAsia="it-IT"/>
          <w14:ligatures w14:val="none"/>
        </w:rPr>
        <w:t xml:space="preserve">“Il fumo del loro tormento salirà per i secoli dei secoli, e non avranno riposo né giorno e né notte quanti adorano la bestia e la sua statua e chiunque riceve il marchio del suo nome”. </w:t>
      </w:r>
      <w:r w:rsidRPr="006D645E">
        <w:rPr>
          <w:rFonts w:ascii="Arial" w:eastAsia="Times New Roman" w:hAnsi="Arial" w:cs="Arial"/>
          <w:kern w:val="0"/>
          <w:sz w:val="24"/>
          <w:szCs w:val="24"/>
          <w:lang w:eastAsia="it-IT"/>
          <w14:ligatures w14:val="none"/>
        </w:rPr>
        <w:t>Tutti i discepoli di Gesù che oggi si sono consegnati alla bestia invisibile e per di più sono divenuti collaboratori della bestia e sua voce nella Chiesa e nel mondo, dinanzi a questo grido dell’angelo veramente dovrebbero tremare. Veramente dovremmo credere in quel tremore di cui parla l’Apostolo Paolo nella Lettera ai Filippesi. Invece noi cosa abbiamo fatto? Abbiamo finanche tradotto con altre parole sia il vocabolo latino e sia quello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greco, offendendo così lo Spirito Santo:</w:t>
      </w:r>
    </w:p>
    <w:p w14:paraId="5D9CDE8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Con la fede in Cristo Gesù, il cui nome è il solo dato da Dio sotto il cielo nel quale è stabilito che possiamo essere salvati, e con l’immersione nelle acque del battesimo, per opere dello Spirito Santo si nasce come creature nuove. Con la nuova nascita, o nuova generazione che ci fa veri figli del Padre nel Figlio suo Gesù Cristo, inizia il nostro cammino che dovrà condurci a possedere un giorno, quando verrà la nostra morte, la beata eredità nel suo regno di luce eterna.</w:t>
      </w:r>
    </w:p>
    <w:p w14:paraId="6612FA8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Il cammino verso la beata eternità si fa avanzando di fede in fede, di verità in verità, di luce in luce, di obbedienza in obbedienza, avendo sempre dinanzi ai nostri occhi Cristo Gesù e questi Crocifisso. Come Cristo Gesù ha raggiunto la gloria eterna con una obbedienza fino alla morte di croce, così anche ogni suo discepolo, in Lui, con Lui, per Lui, sempre sotto il governo dello Spirito Santo, dovrà raggiungere la gloria eterna con una obbedienza che va fino alla morte e alla morte di croce. </w:t>
      </w:r>
    </w:p>
    <w:p w14:paraId="0121DA13" w14:textId="7F72E47A" w:rsidR="006D645E" w:rsidRPr="00550D8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L’Apostolo Paolo ci dice –</w:t>
      </w:r>
      <w:r w:rsidR="0045474D">
        <w:rPr>
          <w:rFonts w:ascii="Arial" w:eastAsia="Times New Roman" w:hAnsi="Arial" w:cs="Arial"/>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secondo la Nuova Traduzione delle Sacre Scritture –</w:t>
      </w:r>
      <w:r w:rsidR="0045474D">
        <w:rPr>
          <w:rFonts w:ascii="Arial" w:eastAsia="Times New Roman" w:hAnsi="Arial" w:cs="Arial"/>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 xml:space="preserve">che dobbiamo dedicarci alla nostra salvezza con rispetto e timore. In verità sia il testo greco e sia il testo latino della Vulgata, al posto del rispetto parlano di tremore: </w:t>
      </w:r>
      <w:r w:rsidRPr="00550D89">
        <w:rPr>
          <w:rFonts w:ascii="Arial" w:eastAsia="Times New Roman" w:hAnsi="Arial" w:cs="Arial"/>
          <w:kern w:val="0"/>
          <w:sz w:val="24"/>
          <w:szCs w:val="24"/>
          <w:lang w:val="la-Latn" w:eastAsia="it-IT"/>
          <w14:ligatures w14:val="none"/>
        </w:rPr>
        <w:t>“Itaque carissimi mei sicut semper oboedistis non ut in praesentia mei tantum sed multo magis nunc in absentia mea, cum metu et tremore vestram salutem operamini.</w:t>
      </w:r>
      <w:r w:rsidRPr="00550D89">
        <w:rPr>
          <w:rFonts w:ascii="Times New Roman" w:eastAsia="Times New Roman" w:hAnsi="Times New Roman" w:cs="Times New Roman"/>
          <w:kern w:val="0"/>
          <w:sz w:val="26"/>
          <w:szCs w:val="26"/>
          <w:lang w:eastAsia="it-IT"/>
          <w14:ligatures w14:val="none"/>
        </w:rPr>
        <w:t xml:space="preserve"> </w:t>
      </w:r>
      <w:r w:rsidRPr="00550D89">
        <w:rPr>
          <w:rFonts w:ascii="Greek" w:eastAsia="Times New Roman" w:hAnsi="Greek" w:cs="Greek"/>
          <w:kern w:val="0"/>
          <w:sz w:val="26"/>
          <w:szCs w:val="26"/>
          <w:lang w:eastAsia="it-IT"/>
          <w14:ligatures w14:val="none"/>
        </w:rPr>
        <w:t>“Wste, ¢gaphto… mou, kaqëj p£ntote ØphkoÚsate, m¾ æj ™n tÍ parous…v mou mÒnon ¢ll¦ nàn pollù m©llon ™n tÍ ¢pous…v mou, met¦ fÒbou kaˆ trÒmou t¾n ˜autîn swthr…an katerg£zesqe:</w:t>
      </w:r>
      <w:r w:rsidRPr="00550D89">
        <w:rPr>
          <w:rFonts w:ascii="Greek" w:eastAsia="Times New Roman" w:hAnsi="Greek" w:cs="Greek"/>
          <w:kern w:val="0"/>
          <w:sz w:val="24"/>
          <w:szCs w:val="32"/>
          <w:lang w:eastAsia="it-IT"/>
          <w14:ligatures w14:val="none"/>
        </w:rPr>
        <w:t xml:space="preserve"> </w:t>
      </w:r>
      <w:r w:rsidRPr="00550D89">
        <w:rPr>
          <w:rFonts w:ascii="Times New Roman" w:eastAsia="Times New Roman" w:hAnsi="Times New Roman" w:cs="Times New Roman"/>
          <w:kern w:val="0"/>
          <w:sz w:val="24"/>
          <w:szCs w:val="24"/>
          <w:lang w:eastAsia="it-IT"/>
          <w14:ligatures w14:val="none"/>
        </w:rPr>
        <w:t>(Fil 212).</w:t>
      </w:r>
      <w:r w:rsidRPr="00550D89">
        <w:rPr>
          <w:rFonts w:ascii="Arial" w:eastAsia="Times New Roman" w:hAnsi="Arial" w:cs="Arial"/>
          <w:kern w:val="0"/>
          <w:sz w:val="24"/>
          <w:szCs w:val="24"/>
          <w:lang w:eastAsia="it-IT"/>
          <w14:ligatures w14:val="none"/>
        </w:rPr>
        <w:t xml:space="preserve"> Perché l’Apostolo Paolo parla di attendere alla propria salvezza</w:t>
      </w:r>
      <w:r w:rsidR="0045474D">
        <w:rPr>
          <w:rFonts w:ascii="Arial" w:eastAsia="Times New Roman" w:hAnsi="Arial" w:cs="Arial"/>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 xml:space="preserve">“cum metu et tremore”? </w:t>
      </w:r>
      <w:r w:rsidRPr="00550D89">
        <w:rPr>
          <w:rFonts w:ascii="Arial" w:eastAsia="Times New Roman" w:hAnsi="Arial" w:cs="Arial"/>
          <w:kern w:val="0"/>
          <w:sz w:val="24"/>
          <w:szCs w:val="24"/>
          <w:lang w:eastAsia="it-IT"/>
          <w14:ligatures w14:val="none"/>
        </w:rPr>
        <w:lastRenderedPageBreak/>
        <w:t>Ne parla in questi termini, perché l’Apostolo ha sempre dinanzi ai suoi occhi il giudizio eterno del suo Dio e Signore. Lui nello Spirito Santo sa che il Giudice divino è sommamente misericordioso, ma anche sommamente giusto. Lui, sempre nello Spirito Santo, sa che le porte del regno eterno del Signore si potrebbero chiudere per l’eternità. Ed è questo il motivo per cui invita ai cristiani ad operare la propria salvezza, a lavorare per essa “cum metu et tremore”. Gesù forse non dice la stessa cosa quando insegna ai suoi discepoli che a nulla giova ad un uomo guadagnare il mondo intero se poi perde la sua anima? A che giova essere apostoli, presbiteri, diaconi, cresimati, battezzati, se poi si finisce nelle tenebre eterne? A che giova conquistare sulla terra il più</w:t>
      </w:r>
      <w:r w:rsidR="0045474D">
        <w:rPr>
          <w:rFonts w:ascii="Arial" w:eastAsia="Times New Roman" w:hAnsi="Arial" w:cs="Arial"/>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 xml:space="preserve">grande prestigio e il più grande onore se poi si va nella Geenna del fuoco? Ecco perché l’Apostolo Paoli esorta a lavorare “cum metu et tremore”. </w:t>
      </w:r>
    </w:p>
    <w:p w14:paraId="0AB7B3E4"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Ma cosa significa in verità operare la nostra salvezza cum metu et tremore? Significa che ogni Parola che è uscita dalla bocca del nostro Dio è eternamente vera. Significa che essa non dipende dalla nostra fede e neanche dalle nostre molteplici interpretazioni o comprensioni. Unico interprete della Parola del Signore è lo Spirito Santo e il Solo che la comprende e la spiega è sempre Lui, lo Spirito Santo. Questo ci dice che il cristiano dovrà stare giorno e notte alla scuola dello Spirito del Signore. Poiché oggi la Parola è stata sottratta allo Spirito Santo, essendosi l’uomo appropriato di essa, non è più dal cuore di Dio che essa viene letta, interpretata, compresa. Viene invece letta, interpretata, compresa dal cuore dell’uomo. Essendo però il cuore dell’uomo un abisso di peccato, anche la parola viene travolta dalla falsa profezia che sempre esce dal cuore dell’uomo. Così il Salmo:</w:t>
      </w:r>
      <w:r w:rsidRPr="00550D89">
        <w:rPr>
          <w:rFonts w:ascii="Arial" w:eastAsia="Times New Roman" w:hAnsi="Arial" w:cs="Arial"/>
          <w:i/>
          <w:kern w:val="0"/>
          <w:sz w:val="24"/>
          <w:szCs w:val="24"/>
          <w:lang w:eastAsia="it-IT"/>
          <w14:ligatures w14:val="none"/>
        </w:rPr>
        <w:t xml:space="preserve"> “Oracolo del peccato nel cuore del malvagio: non c’è paura di Dio davanti ai suoi occhi; perché egli s’illude con se stesso, davanti ai suoi occhi, nel non trovare la sua colpa e odiarla. Le sue parole sono cattiveria e inganno, rifiuta di capire, di compiere il bene. Trama cattiveria nel suo letto, si ostina su vie non buone, non respinge il male (Sal 36,2-5)</w:t>
      </w:r>
      <w:r w:rsidRPr="00550D89">
        <w:rPr>
          <w:rFonts w:ascii="Arial" w:eastAsia="Times New Roman" w:hAnsi="Arial" w:cs="Arial"/>
          <w:kern w:val="0"/>
          <w:sz w:val="24"/>
          <w:szCs w:val="24"/>
          <w:lang w:eastAsia="it-IT"/>
          <w14:ligatures w14:val="none"/>
        </w:rPr>
        <w:t xml:space="preserve">. Cuore puro, oracolo puro. Cuore vero, oracolo vero. Cuore falso, oracolo falso. Sempre il cuore dell’uomo è falso e impuro, quando non ascolta e non obbedisce alla Parola del suo Dio e Signore. </w:t>
      </w:r>
    </w:p>
    <w:p w14:paraId="447CF304" w14:textId="1A3E2C6D"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Attendere cum metu et tremore nell’opera della propria salvezza significa allora trasformare in obbedienza ogni Parola del Signore, ogni suo Comandamento, ogni sua Legge, ogni suo Precetto. Ma noi cosa diciamo oggi? Che il peccato</w:t>
      </w:r>
      <w:r w:rsidR="0045474D">
        <w:rPr>
          <w:rFonts w:ascii="Arial" w:eastAsia="Times New Roman" w:hAnsi="Arial" w:cs="Arial"/>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 xml:space="preserve">è un diritto per l’uomo. Diciamo che la trasgressione dei Comandamenti è vero progresso e vera civiltà. Diciamo che sono i Comandamenti che privano il cuore della vera gioia. Questo pensiero, che poi diviene regola di obbedienza, attesta che noi non siamo sotto il governo dello Spirito Santo. Siamo invece schiavi e prigionieri dei nostri pensieri. </w:t>
      </w:r>
    </w:p>
    <w:p w14:paraId="0883C6D9"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D’altronde che bisogno c’è di attendere alla propria salvezza, se essa è data a tutti, perché saremo tutti avvolti dalla grande universale misericordia del Signore nostro Dio, capace di coprire ogni peccato e di nasconderlo ai suoi occhi? Così dicendo, altro non facciamo che ridurre a menzogna tuttala Parola del Signore. La priviamo di ogni verità e di ogni valore. Privata la Scrittura della sua verità, è il pensiero dell’uomo che ne prende il posto. Così altro non si fa che dare licenza ad ogni uomo perché adori la bestia, si prostri dinanzi alla sua statua e in più </w:t>
      </w:r>
      <w:r w:rsidRPr="00550D89">
        <w:rPr>
          <w:rFonts w:ascii="Arial" w:eastAsia="Times New Roman" w:hAnsi="Arial" w:cs="Arial"/>
          <w:kern w:val="0"/>
          <w:sz w:val="24"/>
          <w:szCs w:val="24"/>
          <w:lang w:eastAsia="it-IT"/>
          <w14:ligatures w14:val="none"/>
        </w:rPr>
        <w:lastRenderedPageBreak/>
        <w:t>della bestia si faccia voce a suo servizio perché ogni altro uomo diventi a sua volta adoratore, servo e voce della bestia.</w:t>
      </w:r>
    </w:p>
    <w:p w14:paraId="42701B4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12</w:t>
      </w:r>
      <w:r w:rsidRPr="006D645E">
        <w:rPr>
          <w:rFonts w:ascii="Arial" w:eastAsia="Times New Roman" w:hAnsi="Arial" w:cs="Arial"/>
          <w:kern w:val="0"/>
          <w:sz w:val="24"/>
          <w:szCs w:val="24"/>
          <w:lang w:eastAsia="it-IT"/>
          <w14:ligatures w14:val="none"/>
        </w:rPr>
        <w:t xml:space="preserve"> Qui sta la perseveranza dei santi, che custodiscono i comandamenti di Dio e la fede in Gesù. </w:t>
      </w:r>
      <w:r w:rsidRPr="006D645E">
        <w:rPr>
          <w:rFonts w:ascii="Arial" w:eastAsia="Times New Roman" w:hAnsi="Arial" w:cs="Arial"/>
          <w:kern w:val="0"/>
          <w:sz w:val="24"/>
          <w:szCs w:val="24"/>
          <w:lang w:val="la-Latn" w:eastAsia="it-IT"/>
          <w14:ligatures w14:val="none"/>
        </w:rPr>
        <w:t>Hic patientia sanctorum est qui custodiunt mandata Dei et fidem Iesu</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‘Wde ¹ Øpomon¾ tîn ¡g…wn ™st…n, oƒ throàntej t¦j ™ntol¦j toà qeoà kaˆ t¾n p…stin 'Ihsoà.</w:t>
      </w:r>
    </w:p>
    <w:p w14:paraId="61D3E961" w14:textId="77777777" w:rsidR="006D645E" w:rsidRP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550D89">
        <w:rPr>
          <w:rFonts w:ascii="Arial" w:eastAsia="Times New Roman" w:hAnsi="Arial" w:cs="Arial"/>
          <w:kern w:val="0"/>
          <w:sz w:val="24"/>
          <w:szCs w:val="20"/>
          <w:lang w:eastAsia="it-IT"/>
          <w14:ligatures w14:val="none"/>
        </w:rPr>
        <w:t xml:space="preserve">Qui sta la perseveranza dei santi. In cosa consiste questa perseveranza? Nel custodire i comandamenti di Dio e la fede in Cristo Gesù. Si badi bene. Non solo si devono custodire i Comandamenti di Dio, ma anche la fede in Cristo Gesù. Anche Cristo Gesù è Comandamento a noi dato dal Padre. Sia il testo latino e sia il testo greco, in verità non dicono la fede in Gesù, dicono invece la fede di Gesù. In cosa consiste per noi la fede di Gesù? In una obbedienza alla Parola del Padre in tutto simile alla sua obbedienza. Naturalmente alla fede di Gesù sempre si deve aggiungere la fede in Gesù ed è fede in Gesù quando noi crediamo che Gesù è il solo nome dato a noi dal Padre nel quale è stabilito che possiamo essere salvati. Se non crediamo che Cristo è il solo nome a noi dato, non avremo salvezza. Oggi non solo non si crede più in Cristo, si insegna che credere in Cristo a nulla serve. Non serve al cristiano e non serve a chi cristiano non è. Non serve al cristiano perché vi è solo la misericordia di Dio che tutti accoglie nel suo regno e non serve ai non cristiani perché ogni loro religione è via di salvezza. </w:t>
      </w:r>
    </w:p>
    <w:p w14:paraId="19AD25FA"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Così Cristo e la fede in Lui vengono gettati nella pattumiera dei rifiuti che la storia ancora non è riuscita a smaltire. Gesù lo ha sempre detto: solo per chi persevererà sino alla fine sarà la salvezza eterna. Quando Lui verrà dovrà trovarci nei Comandamenti del Padre suo e con la lampada della nostra fede bene accesa. Se la nostra lampada non è accesa, non si entra nel suo regno. </w:t>
      </w:r>
    </w:p>
    <w:p w14:paraId="2296A55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13</w:t>
      </w:r>
      <w:r w:rsidRPr="006D645E">
        <w:rPr>
          <w:rFonts w:ascii="Arial" w:eastAsia="Times New Roman" w:hAnsi="Arial" w:cs="Arial"/>
          <w:kern w:val="0"/>
          <w:sz w:val="24"/>
          <w:szCs w:val="24"/>
          <w:lang w:eastAsia="it-IT"/>
          <w14:ligatures w14:val="none"/>
        </w:rPr>
        <w:t xml:space="preserve"> E udii una voce dal cielo che diceva: </w:t>
      </w:r>
      <w:bookmarkStart w:id="313" w:name="_Hlk137566380"/>
      <w:r w:rsidRPr="006D645E">
        <w:rPr>
          <w:rFonts w:ascii="Arial" w:eastAsia="Times New Roman" w:hAnsi="Arial" w:cs="Arial"/>
          <w:kern w:val="0"/>
          <w:sz w:val="24"/>
          <w:szCs w:val="24"/>
          <w:lang w:eastAsia="it-IT"/>
          <w14:ligatures w14:val="none"/>
        </w:rPr>
        <w:t xml:space="preserve">«Scrivi: d’ora in poi, beati i morti che muoiono nel Signore. Sì – dice lo Spirito –, essi riposeranno dalle loro fatiche, perché le loro opere li seguono». </w:t>
      </w:r>
      <w:bookmarkEnd w:id="313"/>
      <w:r w:rsidRPr="006D645E">
        <w:rPr>
          <w:rFonts w:ascii="Arial" w:eastAsia="Times New Roman" w:hAnsi="Arial" w:cs="Arial"/>
          <w:kern w:val="0"/>
          <w:sz w:val="24"/>
          <w:szCs w:val="24"/>
          <w:lang w:val="la-Latn" w:eastAsia="it-IT"/>
          <w14:ligatures w14:val="none"/>
        </w:rPr>
        <w:t>Et audivi vocem de caelo dicentem scribe beati mortui qui in Domino moriuntur amodo iam dicit Spiritus ut requiescant a laboribus suis opera enim illorum sequuntur illos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½kousa fwnÁj ™k toà oÙranoà legoÚshj, Gr£yon: Mak£rioi oƒ nekroˆ oƒ ™n kur…J ¢poqnÇskontej ¢p' ¥rti. na…, lšgei tÕ pneàma, †na ¢napa»sontai ™k tîn kÒpwn aÙtîn, t¦ g¦r œrga aÙtîn ¢kolouqe‹ met' aÙtîn.</w:t>
      </w:r>
    </w:p>
    <w:p w14:paraId="0851B2F5" w14:textId="77777777" w:rsidR="006D645E" w:rsidRPr="00550D8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Ora l’Apostolo Giovanni ode una voce dal cielo. Si noti bene: tutto ciò che l’Apostolo ode, viene sempre dal cielo. La terra non ha voce né di verità e né di profezia. Se il cristiano, come l’Apostolo Giovanni, ha voce sulla terra, ha voce solo perché trasmette ogni voce che Lui riceve dal cielo. Quella del cristiano sempre deve essere voce profetica, voce che riceve dal cielo e porta sulla terra. Se invece ascolta una voce dalla terra e la trasforma in voce del cielo, lui commette un peccato gravissimo di idolatria: ha dato natura divina ad una voce di Satana, ad una voce della bestia, ad una voce che veniva dal cuore dell’uomo, nel quale regna il cuore del drago e della bestia. Oggi dalla terra sale una sola voce: cancellare e gettare nella pattumiera dei rifiuti che la storia non è riuscita a </w:t>
      </w:r>
      <w:r w:rsidRPr="00550D89">
        <w:rPr>
          <w:rFonts w:ascii="Arial" w:eastAsia="Times New Roman" w:hAnsi="Arial" w:cs="Arial"/>
          <w:kern w:val="0"/>
          <w:sz w:val="24"/>
          <w:szCs w:val="24"/>
          <w:lang w:eastAsia="it-IT"/>
          <w14:ligatures w14:val="none"/>
        </w:rPr>
        <w:lastRenderedPageBreak/>
        <w:t>smaltire tutta la Divina Rivelazione. Oggi non si vuole più camminare con la Parola del Signore, bensì con la parola del drago e della bestia che ogni giorno sorge sempre nuova con nuove parole sulla faccia della terra.</w:t>
      </w:r>
    </w:p>
    <w:p w14:paraId="414B04E5" w14:textId="77777777" w:rsidR="006D645E" w:rsidRPr="00550D8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Ecco cosa dice la voce che viene dal cielo: </w:t>
      </w:r>
      <w:r w:rsidRPr="00550D89">
        <w:rPr>
          <w:rFonts w:ascii="Arial" w:eastAsia="Times New Roman" w:hAnsi="Arial" w:cs="Arial"/>
          <w:i/>
          <w:iCs/>
          <w:kern w:val="0"/>
          <w:sz w:val="24"/>
          <w:szCs w:val="24"/>
          <w:lang w:eastAsia="it-IT"/>
          <w14:ligatures w14:val="none"/>
        </w:rPr>
        <w:t>«Scrivi: d’ora in poi, beati i morti che muoiono nel Signore. Sì – dice lo Spirito –, essi riposeranno dalle loro fatiche, perché le loro opere li seguono».</w:t>
      </w:r>
      <w:r w:rsidRPr="00550D89">
        <w:rPr>
          <w:rFonts w:ascii="Arial" w:eastAsia="Times New Roman" w:hAnsi="Arial" w:cs="Arial"/>
          <w:kern w:val="0"/>
          <w:sz w:val="24"/>
          <w:szCs w:val="24"/>
          <w:lang w:eastAsia="it-IT"/>
          <w14:ligatures w14:val="none"/>
        </w:rPr>
        <w:t xml:space="preserve"> Chi sono dichiarati beati? I morti che muoiono nel Signore. Chi muore nel Signore? Chi muore nei Comandamenti di Dio e nella fede di Gesù. Cosa dice lo Spirito riguardo a quanti muoiono nel Signore? Dice che essi riposeranno dalle loro fatiche, perché le loro opere li seguono. Di quali fatiche si tratta? Delle fatiche spirituali e sono le grandi fatiche per rimanere nei Comandamenti di Dio e nella fede di Gesù. Il martirio è una fatica ed è la fatica più sofferta e più pesante. </w:t>
      </w:r>
    </w:p>
    <w:p w14:paraId="76079F41" w14:textId="77777777" w:rsidR="006D645E" w:rsidRPr="00550D8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Quali sono le opere? Sono i frutti di carità che la loro obbedienza ai Comandamenti di Dio e la fede di Gesù hanno operato sulla terra. Per ogni discepolo di Gesù valgono dinanzi al Signore solo i frutti prodotti dalla sua purissima obbedienza ad ogni Parola di Dio e di Cristo Gesù, obbedienza che è chiamata a raggiungere la perfezione dell’obbedienza di Gesù. Poiché il Signore giudicherà ognuno secondo le sue opere, se le nostre opere sono in noi il frutto della nostra obbedienza che cresce per diventare obbedienza in tutto simile a quello di Cristo Gesù, da Lui saremo accolti nelle sue dimore eterne. Finirà per ogni fatica e ogni sofferenza, Il riposo per noi sarà eterno. Se però i nostri frutti sono di sottomissione al drago e alla bestia, di obbedienza al drago e alla bestia, per noi si chiuderanno le porte delle divine dimore e si apriranno quelle delle tenebre eterne, quelle dello stagno di fuoco e zolfo.</w:t>
      </w:r>
    </w:p>
    <w:p w14:paraId="1D756731"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14</w:t>
      </w:r>
      <w:r w:rsidRPr="006D645E">
        <w:rPr>
          <w:rFonts w:ascii="Arial" w:eastAsia="Times New Roman" w:hAnsi="Arial" w:cs="Arial"/>
          <w:kern w:val="0"/>
          <w:sz w:val="24"/>
          <w:szCs w:val="24"/>
          <w:lang w:eastAsia="it-IT"/>
          <w14:ligatures w14:val="none"/>
        </w:rPr>
        <w:t xml:space="preserve"> E vidi: ecco una nube bianca, e sulla nube stava seduto uno simile a un Figlio d’uomo: aveva sul capo una corona d’oro e in mano una falce affilata. </w:t>
      </w:r>
      <w:r w:rsidRPr="006D645E">
        <w:rPr>
          <w:rFonts w:ascii="Arial" w:eastAsia="Times New Roman" w:hAnsi="Arial" w:cs="Arial"/>
          <w:kern w:val="0"/>
          <w:sz w:val="24"/>
          <w:szCs w:val="24"/>
          <w:lang w:val="la-Latn" w:eastAsia="it-IT"/>
          <w14:ligatures w14:val="none"/>
        </w:rPr>
        <w:t>Et vidi et ecce nubem candidam et supra nubem sedentem similem Filio hominis habentem in capite suo coronam auream et in manu sua falcem acutam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kaˆ „doÝ nefšlh leuk», kaˆ ™pˆ t¾n nefšlhn kaq»menon Ómoion uƒÕn ¢nqrèpou, œcwn ™pˆ tÁj kefalÁj aÙtoà stšfanon crusoàn kaˆ ™n tÍ ceirˆ aÙtoà dršpanon ÑxÚ.</w:t>
      </w:r>
    </w:p>
    <w:p w14:paraId="3C048FE7" w14:textId="77777777" w:rsidR="006D645E" w:rsidRPr="00550D8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Ecco ora cosa vede l’Apostolo Giovanni: ecco una nube bianca, e sulla nube stava seduto uno simile a un Figlio d’uomo: aveva sul capo una corona d’oro e in mano una falce affilata. La nube bianca è il trono di Dio. Sul trono di Dio è seduto il Figlio dell’uomo, che è Cristo Gesù. Cristo Gesù si presenta come vero Re del cielo e della terra. Porta sul capo una corona d’oro. Ora Cristo Gesù, Re del cielo e della terra, Re dell’universo viene per operare il suo giudizio. Non si tratta del giudizio eterno. Si tratta invece di un giudizio nella storia. </w:t>
      </w:r>
    </w:p>
    <w:p w14:paraId="1611673D" w14:textId="77777777" w:rsidR="006D645E" w:rsidRPr="00550D89"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Come Dio Padre nell’Antico Testamento scendeva per giudicare i popoli e le nazioni, così anche Cristo Gesù, costituito dal Padre Giudice dei vivi e dei morti scende nella storia per operare il suo giudizio. La falce affilata rivela che veramente, realmente, ogni giorno, oggi, domani e sempre, Lui è il Re dell’universi e il Giudice di tutta la terra. Ecco ora in sintesi qualche nota di pura cristologia, cristologia che in verità non esiste più nella mente del cristiano:</w:t>
      </w:r>
    </w:p>
    <w:p w14:paraId="34B24C3A" w14:textId="1AFEE76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lastRenderedPageBreak/>
        <w:t>Cristo Gesù è il Figlio Unigenito del Padre. Dal Padre è costituito Mediatore universale nella creazione e nella redenzione. Nulla esiste se non per mezzo di Lui e nulla è redento se non per mezzo di Lui. Nulla è nella verità, nella luce, nella grazia, nella giustizia, nella pace, nella misericordia, nel perdono, nella vita eterna se non per mezzo di Lui e in Lui e</w:t>
      </w:r>
      <w:r w:rsidR="0045474D">
        <w:rPr>
          <w:rFonts w:ascii="Arial" w:eastAsia="Times New Roman" w:hAnsi="Arial" w:cs="Arial"/>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con Lui.</w:t>
      </w:r>
    </w:p>
    <w:p w14:paraId="37232855"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 Ecco chi è Cristo Gesù nel suo mistero eterno, divino, di generazione, di creazione, di incarnazione, di redenzione, di salvezza, di vita eterna: Il Solo ed Unico Creatore dell’intero universo e dell’uomo. Il Solo ed Unico Redentore, Salvatore, Mediatore tra il Padre Celeste e ogni uomo e l’intera creazione. Il Solo che è la grazia, la verità, la via, la vita eterna per ogni uomo. Il Solo Signore del cielo e della terra. Il Solo Giudice dei vivi e dei morti. Il Solo Figlio generato dal Padre nell’oggi dell’eternità. Il Solo Figlio dell’uomo che viene sulle nubi del cielo. Il Solo che ha in mano il libro sigillato con sete sigilli e che lui apre secondo la sua volontà, governata dalla sua divina ed eterna sapienza. Il Solo che è morto per i nostri peccati e il Solo che è risorto per la nostra giustificazione. Il Solo nome dato agli uomini nel quale è stabilito che possiamo essere salvati. </w:t>
      </w:r>
    </w:p>
    <w:p w14:paraId="5ACF27DC" w14:textId="5E750C9A"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Questa gloria è solo sua. A nessun altro il Padre, Dio, ha concesso questa gloria. Il Solo la cui Parola è Parola di vita eterna. Il Solo che ci ha lasciato il suo corpo come cibo di vita eterna e il suo sangue come bevanda di salvezza. Il Solo Differente Eterno, Soprannaturale, Divino e Umano. Lui è il Solo Creatore, il Solo Redentore. Tutti gli altri sono sue creature. Sono tutte creature che da Lui dovranno essere redente. Differenza altissima. Differenza di essere, di creazione, di redenzione, di salvezza di ogni essere. Il Solo Differente da tutto ciò che è esistito, esiste, esisterà sulla terra e nei cieli, nel tempo e nell’eternità. Il Solo Differente nella Parola, nell’Insegnamento, nel Comando. Il Solo Differente per Redenzione, Giustificazione, Salvezza, Mediazione, Rivelazione, Vita eterna, Verità, Grazia, Luce, Risurrezione. Il Solo Differente da ogni Profeta, Re, Sacerdote venuti prima di Lui nel Popolo del Signore. Il Solo Differente da Mosè, Elia, Eliseo, Isaia, Geremia, Ezechiele, Daniele, Giovanni il Battista. Il Solo Differente da ogni uomo che è esistito, esiste, esisterà. Ogni uomo è sua creatura. Da Lui è stato creato. Da Lui dovrà lasciarsi redimere e salvare. A Lui prestare ogni obbedienza. Il Solo Differente nella Preghiera. Il</w:t>
      </w:r>
      <w:r w:rsidR="0045474D">
        <w:rPr>
          <w:rFonts w:ascii="Arial" w:eastAsia="Times New Roman" w:hAnsi="Arial" w:cs="Arial"/>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Solo Differente sulla Croce e nella Risurrezione. Il Solo Differente nel Tempo e nell’Eternità, nel Giudizio e nella Signoria. Il Solo Differente per Cuore, Mente, Pensieri. Il Solo Differente perché Lui solo è “Io-Sono”. Gli altri sono “Io-non-sono”. Lui è increato e divino ed eterno. Ogni altra cosa ha ricevuto l’essere per mezzo di Lui e in vista di Lui. Il Solo Differente per Natura e per Missione. Il Solo Differente per Essenza e Sostanza. Il Solo Necessario eterno e universale. Il Solo nel quale si compie la nuova creazione. Non solo in Lui, ma ance per Lui e con Lui. Il Solo nel quale ogni unità si forma, cresce, giunge alla perfezione, raggiunge il suo fine eterno.</w:t>
      </w:r>
    </w:p>
    <w:p w14:paraId="5838FABD" w14:textId="55F46100"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 Il Solo nel quale si compone l’unità dell’uomo con se stesso, dell’uomo con l’uomo, dell’uomo con la creazione. Il Solo nel quale si ricompone la verità dell’uomo con il suo Signore, Creatore, Dio. Il Solo nel quale si ricompone l’unità dei popoli con i popoli e delle nazioni con le nazioni. Il Solo nel quale si ricompone l’unità dell’Antico e del Nuovo Testamento. Il Solo nel quale si ricompone l’unità della Rivelazione, della Tradizione, del Magistero. Il Solo nel quale si compie </w:t>
      </w:r>
      <w:r w:rsidRPr="00550D89">
        <w:rPr>
          <w:rFonts w:ascii="Arial" w:eastAsia="Times New Roman" w:hAnsi="Arial" w:cs="Arial"/>
          <w:kern w:val="0"/>
          <w:sz w:val="24"/>
          <w:szCs w:val="24"/>
          <w:lang w:eastAsia="it-IT"/>
          <w14:ligatures w14:val="none"/>
        </w:rPr>
        <w:lastRenderedPageBreak/>
        <w:t>l’unità della verità con la morale e della morale con la verità. Il Solo nel quale si compie l’unità di ogni Parola di Dio con ogni Parola di Dio. Il Solo nel quale si compie l’unità di ogni scienza, filosofia, antropologia. Il Solo nel quale si compie l’unità tra fede creduta, fede vissuta, fede pregata. Il Solo nel quale si compie l’unità di tutto l’universo in una sola lode e in un solo inno di benedizione e di rendimento di grazia. Il Solo nel quale, per opera dello Spirito Santo e la mediazione di grazia, verità, luce, giustizia, santità della Chiesa una, santa, cattolica, apostolica,</w:t>
      </w:r>
      <w:r w:rsidR="0045474D">
        <w:rPr>
          <w:rFonts w:ascii="Arial" w:eastAsia="Times New Roman" w:hAnsi="Arial" w:cs="Arial"/>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tutte le creature troveranno la loro unità. Il Solo Necessario eterno e universale, nel quale si ricompone l’unità di tutti i linguaggi dell’umanità, degli Angeli e dell’intera creazione. Queste sono verità oggettive, universali, di eternità, di incarnazione, di redenzione, di Signoria su tutta la creazione, di Unico e solo Giudice dei vivi e dei morti.</w:t>
      </w:r>
    </w:p>
    <w:p w14:paraId="1CF7FA02"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Pilato pone sulla croce la scritta: </w:t>
      </w:r>
      <w:r w:rsidRPr="00550D89">
        <w:rPr>
          <w:rFonts w:ascii="Arial" w:eastAsia="Times New Roman" w:hAnsi="Arial" w:cs="Arial"/>
          <w:i/>
          <w:kern w:val="0"/>
          <w:sz w:val="24"/>
          <w:szCs w:val="24"/>
          <w:lang w:eastAsia="it-IT"/>
          <w14:ligatures w14:val="none"/>
        </w:rPr>
        <w:t>“Gesù il Nazareno, il re dei Giudei”.</w:t>
      </w:r>
      <w:r w:rsidRPr="00550D89">
        <w:rPr>
          <w:rFonts w:ascii="Arial" w:eastAsia="Times New Roman" w:hAnsi="Arial" w:cs="Arial"/>
          <w:kern w:val="0"/>
          <w:sz w:val="24"/>
          <w:szCs w:val="24"/>
          <w:lang w:eastAsia="it-IT"/>
          <w14:ligatures w14:val="none"/>
        </w:rPr>
        <w:t xml:space="preserve"> Verità oggettiva. I capi dei sacerdoti vogliano che Pilato trasformi la verità oggettiva, universale, immortale, in verità soggettiva:</w:t>
      </w:r>
      <w:r w:rsidRPr="00550D89">
        <w:rPr>
          <w:rFonts w:ascii="Arial" w:eastAsia="Times New Roman" w:hAnsi="Arial" w:cs="Arial"/>
          <w:i/>
          <w:kern w:val="0"/>
          <w:sz w:val="24"/>
          <w:szCs w:val="24"/>
          <w:lang w:eastAsia="it-IT"/>
          <w14:ligatures w14:val="none"/>
        </w:rPr>
        <w:t xml:space="preserve"> “Gesù ha detto: Io sono il re dei Giudei”.</w:t>
      </w:r>
      <w:r w:rsidRPr="00550D89">
        <w:rPr>
          <w:rFonts w:ascii="Arial" w:eastAsia="Times New Roman" w:hAnsi="Arial" w:cs="Arial"/>
          <w:kern w:val="0"/>
          <w:sz w:val="24"/>
          <w:szCs w:val="24"/>
          <w:lang w:eastAsia="it-IT"/>
          <w14:ligatures w14:val="none"/>
        </w:rPr>
        <w:t xml:space="preserve"> Astuzia satanica di ieri, astuzia satanica di oggi. Cambiando la verità oggettiva in verità soggettiva, ogni uomo viene liberato dall’obbligo di porre la fede in essa. È una cosa che riguarda solo Cristo Gesù, non riguarda l’intero universo creato. Oggi non si vuole cambiare tutta la verità oggettiva di Cristo Gesù e renderla non verità oggettiva e neanche verità soggettiva? </w:t>
      </w:r>
    </w:p>
    <w:p w14:paraId="703ECDEE"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Ecco la verità oggettiva di Cristo Gesù così come essa viene proclamata nel Credo della Chiesa una, santa, cattolica, apostolica: </w:t>
      </w:r>
      <w:r w:rsidRPr="00550D89">
        <w:rPr>
          <w:rFonts w:ascii="Arial" w:eastAsia="Times New Roman" w:hAnsi="Arial" w:cs="Arial"/>
          <w:i/>
          <w:kern w:val="0"/>
          <w:sz w:val="24"/>
          <w:szCs w:val="24"/>
          <w:lang w:eastAsia="it-IT"/>
          <w14:ligatures w14:val="none"/>
        </w:rPr>
        <w:t>“Credo in un solo Signore, Gesù Cristo, unigenito Figlio di Dio, nato dal Padre prima di tutti i secoli: Dio da Dio, Luce da Luce, Dio vero da Dio vero, generato, non creato, della stessa sostanza del Padre”</w:t>
      </w:r>
      <w:r w:rsidRPr="00550D89">
        <w:rPr>
          <w:rFonts w:ascii="Arial" w:eastAsia="Times New Roman" w:hAnsi="Arial" w:cs="Arial"/>
          <w:kern w:val="0"/>
          <w:sz w:val="24"/>
          <w:szCs w:val="24"/>
          <w:lang w:eastAsia="it-IT"/>
          <w14:ligatures w14:val="none"/>
        </w:rPr>
        <w:t xml:space="preserve">: Verità eterna, divina, soprannaturale. Verità di generazione e non di creazione. Anche questa verità eterna, divina, soprannaturale, di generazione eterna oggi viene negata. Se queste verità viene negata, tutto ciò che segue nelle verità che noi confessiamo mancano del loro fondamento di verità eterna, divina, soprannaturale. </w:t>
      </w:r>
      <w:r w:rsidRPr="00550D89">
        <w:rPr>
          <w:rFonts w:ascii="Arial" w:eastAsia="Times New Roman" w:hAnsi="Arial" w:cs="Arial"/>
          <w:i/>
          <w:kern w:val="0"/>
          <w:sz w:val="24"/>
          <w:szCs w:val="24"/>
          <w:lang w:eastAsia="it-IT"/>
          <w14:ligatures w14:val="none"/>
        </w:rPr>
        <w:t>“Per mezzo di lui tutte le cose sono state create”</w:t>
      </w:r>
      <w:r w:rsidRPr="00550D89">
        <w:rPr>
          <w:rFonts w:ascii="Arial" w:eastAsia="Times New Roman" w:hAnsi="Arial" w:cs="Arial"/>
          <w:kern w:val="0"/>
          <w:sz w:val="24"/>
          <w:szCs w:val="24"/>
          <w:lang w:eastAsia="it-IT"/>
          <w14:ligatures w14:val="none"/>
        </w:rPr>
        <w:t xml:space="preserve">: Verità di mediazione. Il Padre tutto opera per mezzo del suo Figlio unigenito. Nulla esiste se non per mezzo di lui. Di tutto ciò che esiste il Figlio eterno è la vita e la luce. Verità eterna divina soprannaturale dalla quale per creazione viene alla luce tutto ciò che esiste. </w:t>
      </w:r>
      <w:r w:rsidRPr="00550D89">
        <w:rPr>
          <w:rFonts w:ascii="Arial" w:eastAsia="Times New Roman" w:hAnsi="Arial" w:cs="Arial"/>
          <w:i/>
          <w:kern w:val="0"/>
          <w:sz w:val="24"/>
          <w:szCs w:val="24"/>
          <w:lang w:eastAsia="it-IT"/>
          <w14:ligatures w14:val="none"/>
        </w:rPr>
        <w:t>“Per noi uomini e per la nostra salvezza discese dal cielo, e per opera dello Spirito Santo si è incarnato nel seno della Vergine Maria e si è fatto uomo”</w:t>
      </w:r>
      <w:r w:rsidRPr="00550D89">
        <w:rPr>
          <w:rFonts w:ascii="Arial" w:eastAsia="Times New Roman" w:hAnsi="Arial" w:cs="Arial"/>
          <w:kern w:val="0"/>
          <w:sz w:val="24"/>
          <w:szCs w:val="24"/>
          <w:lang w:eastAsia="it-IT"/>
          <w14:ligatures w14:val="none"/>
        </w:rPr>
        <w:t xml:space="preserve">: </w:t>
      </w:r>
    </w:p>
    <w:p w14:paraId="346F0DEF"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La Verità eterna, divina, soprannaturale, la Verità per generazione dal Padre, per opera dello Spirito santo, si fa vero uomo. Verità storica. Perché si fa vero uomo? Per noi uomini e per la nostra salvezza. Verità di fine. Significa che senza questa verità storica di incarnazione l’uomo mai potrà raggiungere il suo fine, il fine per cui lui esiste. Senza la verità di Cristo Signore l’uomo rimane in eterno senza il raggiungimento del suo fine divino, eterno, soprannaturale. Poiché questo fine è di vita e di beatitudine eterna, senza questa verità di fine confessata, creduta, vissuta, l’uomo raggiunge il non fine che è perdizione eterna, non realizzazione eterna della verità ad immagine della quale era stato creato e la cui realizzazione è affidata alla sua volontà per comando del suo Signore e Creatore. </w:t>
      </w:r>
      <w:r w:rsidRPr="00550D89">
        <w:rPr>
          <w:rFonts w:ascii="Arial" w:eastAsia="Times New Roman" w:hAnsi="Arial" w:cs="Arial"/>
          <w:i/>
          <w:kern w:val="0"/>
          <w:sz w:val="24"/>
          <w:szCs w:val="24"/>
          <w:lang w:eastAsia="it-IT"/>
          <w14:ligatures w14:val="none"/>
        </w:rPr>
        <w:t xml:space="preserve">“Fu crocifisso per noi sotto Ponzio Pilato, mori e fu sepolto. Il terzo giorno è risuscitato, secondo </w:t>
      </w:r>
      <w:r w:rsidRPr="00550D89">
        <w:rPr>
          <w:rFonts w:ascii="Arial" w:eastAsia="Times New Roman" w:hAnsi="Arial" w:cs="Arial"/>
          <w:i/>
          <w:kern w:val="0"/>
          <w:sz w:val="24"/>
          <w:szCs w:val="24"/>
          <w:lang w:eastAsia="it-IT"/>
          <w14:ligatures w14:val="none"/>
        </w:rPr>
        <w:lastRenderedPageBreak/>
        <w:t>le Scritture, è salito al cielo, siede alla destra del Padre”</w:t>
      </w:r>
      <w:r w:rsidRPr="00550D89">
        <w:rPr>
          <w:rFonts w:ascii="Arial" w:eastAsia="Times New Roman" w:hAnsi="Arial" w:cs="Arial"/>
          <w:kern w:val="0"/>
          <w:sz w:val="24"/>
          <w:szCs w:val="24"/>
          <w:lang w:eastAsia="it-IT"/>
          <w14:ligatures w14:val="none"/>
        </w:rPr>
        <w:t xml:space="preserve">: Purissima verità storica visibile e purissima verità soprannaturale invisibile. Se non crediamo nella purissima verità storica visibile mai potremo credere nella purissima verità soprannaturale invisibile. Tutte le verità divine, eterne, soprannaturali invisibili sono a noi date per rivelazione. Chi le rivela è Colui che è la Verità eterna, divina, soprannaturale. Colui che ha creato l’uomo e anche Colui che si rivela all’uomo e rivela l’uomo a se stesso. Quando questa verità oggettiva, universale, divina, eterna viene dischiarata non verità oppure la si trasforma in verità soggettiva, nessuno è più obbligato a credere, edificando su di essa la propria vita. </w:t>
      </w:r>
    </w:p>
    <w:p w14:paraId="23766803"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Oggi Satana sta entrando nella mente del cristiano e con la sua sottile astuzia lo sta conducendo a dichiarare nulle tutte le verità oggettive, universali, eterne, divine, di creazione, di redenzione, di salvezza. Ecco come oggi Satana sta aggredendo anche la Chiesa di Gesù Signore. La prima via di devastazione e di abbattimento è la non fede nella verità ministeriale, verità dogmatica, verità sacramentale, verità divina di quanti nella Chiesa sono preposti a condurre il gregge di Dio alle sorgenti della vita eterna. </w:t>
      </w:r>
    </w:p>
    <w:p w14:paraId="1080FAEF"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Trasformando la verità ministeriale, verità dogmatica, verità sacramentale, verità divina in pura e semplice “verità sociologica” o “verità storica di un’antropologia ancora in evoluzione”, o “in frutto di verità posta a servizio di una struttura storica necessaria ad un tempo, ma non necessaria ad altri tempi”, ogni verità rivelata potrà essere demolita e al suo posto potrà essere introdotto ogni pensiero di questo mondo. Allora è giusto che noi ci chiediamo: “L’Apostolo di Cristo Gesù appartiene alla struttura della Chiesa per contingenze storiche o esso appartiene alla struttura divina di essa?”. </w:t>
      </w:r>
    </w:p>
    <w:p w14:paraId="3F274D02"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Se appartiene alla struttura della Chiesa per contingenze storiche, finite queste contingenze anche lui finisce. Di lui se ne potrà fare a meno. Se poi addirittura la Chiesa di Cristo Gesù è una necessità nata dalle contingenze storiche, anche essa potrà finire. Tutto ciò che la storia produce, dalla storia viene anche divorato, distrutto, eliminato, dichiarato inutile. Se però la Chiesa appartiene alla verità dogmatica, divina, misterica voluta da Dio, allora essa dovrà attraversare tutti i secoli dei secoli rimanendo nella sua purissima verità dogmatica, divina, misterica e così anche l’Apostolo del Signore. Anche lui dovrà attraversare i secoli rimanendo nella sua verità dogmatica, misterica, divina, ministeriale, sacramentale. Oggi anche Cristo Gesù viene privato della sua verità eterna, divina, soprannaturale, dogmatica, misterica, ministeriale. Se ne vuole fare di Lui una persona come tutte le altre persone. Nessuna superiorità di verità eterna, divina, soprannaturale, dogmatica, misterica, ministeriale in ordine alla sua Persona, superiorità che poi diviene superiorità di mistero della salvezza e della redenzione. </w:t>
      </w:r>
    </w:p>
    <w:p w14:paraId="5BF4FDF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Cristo Gesù non solo è il solo Giudice di ogni uomo, è anche e soprattutto il solo Giudice giusto. Confessare il giusto giudizio di Gesù Signore dovranno sia i beati del Paradiso che i dannati che sono immersi nello stagno di fuoco e zolfo. Ora è il tempo che Gesù scenda ed opera con il suo giusto giudizio nella storia. </w:t>
      </w:r>
    </w:p>
    <w:p w14:paraId="60BFD28E" w14:textId="1D65D4F9"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lastRenderedPageBreak/>
        <w:t>V 14,</w:t>
      </w:r>
      <w:r w:rsidRPr="006D645E">
        <w:rPr>
          <w:rFonts w:ascii="Arial" w:eastAsia="Times New Roman" w:hAnsi="Arial" w:cs="Arial"/>
          <w:b/>
          <w:bCs/>
          <w:kern w:val="0"/>
          <w:sz w:val="24"/>
          <w:szCs w:val="24"/>
          <w:lang w:eastAsia="it-IT"/>
          <w14:ligatures w14:val="none"/>
        </w:rPr>
        <w:t>15</w:t>
      </w:r>
      <w:r w:rsidRPr="006D645E">
        <w:rPr>
          <w:rFonts w:ascii="Arial" w:eastAsia="Times New Roman" w:hAnsi="Arial" w:cs="Arial"/>
          <w:kern w:val="0"/>
          <w:sz w:val="24"/>
          <w:szCs w:val="24"/>
          <w:lang w:eastAsia="it-IT"/>
          <w14:ligatures w14:val="none"/>
        </w:rPr>
        <w:t xml:space="preserve"> Un altro angelo uscì dal tempio, gridando a gran voce a colui che era seduto sulla nube: «Getta la tua falce e mieti; è giunta l’ora di mietere, perché la messe della terra è matura».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alter angelus exivit de templo clamans voce magna ad sedentem super nubem mitte falcem tuam et mete quia venit hora ut metatur quoniam aruit messis terrae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¥lloj ¥ggeloj ™xÁlqen ™k toà naoà, kr£zwn ™n fwnÍ meg£lV tù kaqhmšnJ ™pˆ tÁj nefšlhj, Pšmyon tÕ dršpanÒn sou kaˆ qšrison, Óti Ãlqen ¹ éra qer…sai, Óti ™xhr£nqh Ð qerismÕj tÁj gÁj.</w:t>
      </w:r>
    </w:p>
    <w:p w14:paraId="119AA5C6" w14:textId="77777777" w:rsid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Gesù è il solo Giusto Giudice di ogni azione, parola, opera, omissione, pensiero di ogni uomo. Ora sta venendo per giudicare la terra. Ecco chi annuncia questa sua venuta: </w:t>
      </w:r>
      <w:r w:rsidRPr="006D645E">
        <w:rPr>
          <w:rFonts w:ascii="Arial" w:eastAsia="Times New Roman" w:hAnsi="Arial" w:cs="Arial"/>
          <w:i/>
          <w:iCs/>
          <w:kern w:val="0"/>
          <w:sz w:val="24"/>
          <w:szCs w:val="20"/>
          <w:lang w:eastAsia="it-IT"/>
          <w14:ligatures w14:val="none"/>
        </w:rPr>
        <w:t>“Un altro angelo uscì dal tempio, gridando a grande voce a colui che era seduto sulla nube: “Getta la tua falce e mieti; è giunta l’ora di mietere, perché la messe della terra è matura”</w:t>
      </w:r>
      <w:r w:rsidRPr="006D645E">
        <w:rPr>
          <w:rFonts w:ascii="Arial" w:eastAsia="Times New Roman" w:hAnsi="Arial" w:cs="Arial"/>
          <w:kern w:val="0"/>
          <w:sz w:val="24"/>
          <w:szCs w:val="20"/>
          <w:lang w:eastAsia="it-IT"/>
          <w14:ligatures w14:val="none"/>
        </w:rPr>
        <w:t xml:space="preserve">. La messe è matura, quando finisce il tempo della misericordia. Quando finisce il tempo della misericordia? Quando l’uomo supera il limite del peccato e non vi è più possibilità di un ritorno indietro. Quanto l’Apostolo Pietro rivela nella sua Seconda Lettera sulla venuta del Signore si riferisce al giorno della Parusia, possiamo applicarlo anche ad ogni sua venuta nella storia. Ogni ritardo di Gesù è sempre in vista del pentimento e della nostra conversione. Però ci sono anche momenti in cui il suo intervento si rivela necessario perché il male non divori l’umanità. </w:t>
      </w:r>
    </w:p>
    <w:p w14:paraId="070375E7"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Cristo Gesù non è solo somma Giustizia, non è solo somma Misericordia, è anche divina Sapienza, Scienza, Intelletto. Ogni suo intervento nella storia è sempre frutto della sua Giustizia, della sua Misericordia, della sua Sapienza, Scienza, Intelletto. Lui è perfetto sempre, in tutto, in ogni cosa. Nessuno potrà mai dirgli: </w:t>
      </w:r>
      <w:r w:rsidRPr="006D645E">
        <w:rPr>
          <w:rFonts w:ascii="Arial" w:eastAsia="Times New Roman" w:hAnsi="Arial" w:cs="Arial"/>
          <w:i/>
          <w:iCs/>
          <w:kern w:val="0"/>
          <w:sz w:val="24"/>
          <w:szCs w:val="20"/>
          <w:lang w:eastAsia="it-IT"/>
          <w14:ligatures w14:val="none"/>
        </w:rPr>
        <w:t>“Se mi avessi dato del tempo in più mi sarei convertito”</w:t>
      </w:r>
      <w:r w:rsidRPr="006D645E">
        <w:rPr>
          <w:rFonts w:ascii="Arial" w:eastAsia="Times New Roman" w:hAnsi="Arial" w:cs="Arial"/>
          <w:kern w:val="0"/>
          <w:sz w:val="24"/>
          <w:szCs w:val="20"/>
          <w:lang w:eastAsia="it-IT"/>
          <w14:ligatures w14:val="none"/>
        </w:rPr>
        <w:t xml:space="preserve">. Nella nostra stoltezza possiamo anche dirlo. Non lo possiamo mai dire nella scienza, sapienza, intelligenza nello Spirito Santo e se lo diciamo, lo diciamo perché manchiamo nel nostro cuore e nella nostra mente di ogni sapienza, intelligenza, scienza. Manchiamo di ogni divina verità. </w:t>
      </w:r>
    </w:p>
    <w:p w14:paraId="2ACEC60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 xml:space="preserve">16 </w:t>
      </w:r>
      <w:r w:rsidRPr="006D645E">
        <w:rPr>
          <w:rFonts w:ascii="Arial" w:eastAsia="Times New Roman" w:hAnsi="Arial" w:cs="Arial"/>
          <w:kern w:val="0"/>
          <w:sz w:val="24"/>
          <w:szCs w:val="24"/>
          <w:lang w:eastAsia="it-IT"/>
          <w14:ligatures w14:val="none"/>
        </w:rPr>
        <w:t xml:space="preserve">Allora colui che era seduto sulla nube lanciò la sua falce sulla terra e la terra fu mietuta. </w:t>
      </w:r>
      <w:r w:rsidRPr="006D645E">
        <w:rPr>
          <w:rFonts w:ascii="Arial" w:eastAsia="Times New Roman" w:hAnsi="Arial" w:cs="Arial"/>
          <w:kern w:val="0"/>
          <w:sz w:val="24"/>
          <w:szCs w:val="24"/>
          <w:lang w:val="la-Latn" w:eastAsia="it-IT"/>
          <w14:ligatures w14:val="none"/>
        </w:rPr>
        <w:t>Et misit qui sedebat supra nubem falcem suam in terram et messa est terra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œbalen Ð kaq»menoj ™pˆ tÁj nefšlhj tÕ dršpanon aÙtoà ™pˆ t¾n gÁn, kaˆ ™qer…sqh ¹ gÁ.</w:t>
      </w:r>
    </w:p>
    <w:p w14:paraId="598FF3B3" w14:textId="56F4B11E"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Seduto sulla nube è uno simile ad un Figlio d’uomo. È il Figlio dell’uomo. È il Giudice del cielo e della terra. L’angelo che esce dal tempio lo rassicura: la messe è matura. È come se il Figlio dell’uomo avesse inviato sulla terra uno dei suoi angeli del cielo per verificare e constatare di persona che la messe fosse realmente matura. Lui viene, constata che la messe è veramente matura e riferisce quanto da lui visto</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e constato. Il Giudice di tutta la terra può gettare la sua falce. Non commetterà nessuna ingiustizia.</w:t>
      </w:r>
    </w:p>
    <w:p w14:paraId="32EB86D7" w14:textId="77777777" w:rsidR="006D645E" w:rsidRP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550D89">
        <w:rPr>
          <w:rFonts w:ascii="Arial" w:eastAsia="Times New Roman" w:hAnsi="Arial" w:cs="Arial"/>
          <w:kern w:val="0"/>
          <w:sz w:val="24"/>
          <w:szCs w:val="20"/>
          <w:lang w:eastAsia="it-IT"/>
          <w14:ligatures w14:val="none"/>
        </w:rPr>
        <w:t xml:space="preserve">Rassicurato che la messe è matura, colui che era seduto sulla nube lanciò la sua falce sulla terra e la terra fu mietuta. Perché l’angelo attesta al Figlio dell’uomo che la messe è matura? Perché altrimenti sarebbe stata perpetrata una grande ingiustizia se la messe non fosse stata realmente matura. Invece la messe ha raggiunto il punto di maturazione e può essere mietuta. </w:t>
      </w:r>
    </w:p>
    <w:p w14:paraId="10A0B9CE" w14:textId="3C463004" w:rsidR="006D645E" w:rsidRPr="00550D89" w:rsidRDefault="006D645E" w:rsidP="000F06FC">
      <w:pPr>
        <w:spacing w:after="240" w:line="240" w:lineRule="auto"/>
        <w:jc w:val="both"/>
        <w:rPr>
          <w:rFonts w:ascii="Arial" w:eastAsia="Times New Roman" w:hAnsi="Arial" w:cs="Arial"/>
          <w:kern w:val="0"/>
          <w:sz w:val="24"/>
          <w:szCs w:val="20"/>
          <w:lang w:eastAsia="it-IT"/>
          <w14:ligatures w14:val="none"/>
        </w:rPr>
      </w:pPr>
      <w:r w:rsidRPr="00550D89">
        <w:rPr>
          <w:rFonts w:ascii="Arial" w:eastAsia="Times New Roman" w:hAnsi="Arial" w:cs="Arial"/>
          <w:kern w:val="0"/>
          <w:sz w:val="24"/>
          <w:szCs w:val="20"/>
          <w:lang w:eastAsia="it-IT"/>
          <w14:ligatures w14:val="none"/>
        </w:rPr>
        <w:lastRenderedPageBreak/>
        <w:t xml:space="preserve">Come avverrà storicamente la mietitura, nessuno lo sa. Le modalità sono oltremodo innumerevoli. Di volta in volta sono essere dettate dalla sapienza eterna, divina, infinita del nostro Dio. A noi ora interessa mettere in luce due verità: ogni qualvolta il Signore Gesù getta la sua spada per mietere, mai lui infrange la Legge del suo giusto giudizio e mal la Legge della sua giusta misericordia. La seconda verità vuole invece che le modalità attraverso cui la mietitura si compie restano sempre nel cuore </w:t>
      </w:r>
      <w:r w:rsidR="005660F7" w:rsidRPr="00550D89">
        <w:rPr>
          <w:rFonts w:ascii="Arial" w:eastAsia="Times New Roman" w:hAnsi="Arial" w:cs="Arial"/>
          <w:kern w:val="0"/>
          <w:sz w:val="24"/>
          <w:szCs w:val="20"/>
          <w:lang w:eastAsia="it-IT"/>
          <w14:ligatures w14:val="none"/>
        </w:rPr>
        <w:t>del</w:t>
      </w:r>
      <w:r w:rsidRPr="00550D89">
        <w:rPr>
          <w:rFonts w:ascii="Arial" w:eastAsia="Times New Roman" w:hAnsi="Arial" w:cs="Arial"/>
          <w:kern w:val="0"/>
          <w:sz w:val="24"/>
          <w:szCs w:val="20"/>
          <w:lang w:eastAsia="it-IT"/>
          <w14:ligatures w14:val="none"/>
        </w:rPr>
        <w:t xml:space="preserve"> Padre. Noi le conosciamo solo per rivelazione profetica o prima del loro compimento, o mentre si compiono, o dopo essersi compiute. Lo ripetiamo: solo per rivelazione profetica le modalità possono essere conosciute. </w:t>
      </w:r>
    </w:p>
    <w:p w14:paraId="0104C332" w14:textId="7F4C5596"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17</w:t>
      </w:r>
      <w:r w:rsidRPr="006D645E">
        <w:rPr>
          <w:rFonts w:ascii="Arial" w:eastAsia="Times New Roman" w:hAnsi="Arial" w:cs="Arial"/>
          <w:kern w:val="0"/>
          <w:sz w:val="24"/>
          <w:szCs w:val="24"/>
          <w:lang w:eastAsia="it-IT"/>
          <w14:ligatures w14:val="none"/>
        </w:rPr>
        <w:t xml:space="preserve"> Allora un altro angelo uscì dal tempio che è nel cielo, tenendo anch’egli una falce affilata...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alius angelus exivit de templo quod est in caelo habens et ipse falcem acutam</w:t>
      </w:r>
      <w:r w:rsidRPr="00CD588A">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¥lloj ¥ggeloj ™xÁlqen ™k toà naoà toà ™n tù oÙranù, œcwn kaˆ aÙtÕj dršpanon ÑxÚ.</w:t>
      </w:r>
    </w:p>
    <w:p w14:paraId="2EC100D9" w14:textId="75017FF5"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Ecco cosa vede ancora l’Apostolo Giovanni: </w:t>
      </w:r>
      <w:r w:rsidRPr="00550D89">
        <w:rPr>
          <w:rFonts w:ascii="Arial" w:eastAsia="Times New Roman" w:hAnsi="Arial" w:cs="Arial"/>
          <w:i/>
          <w:iCs/>
          <w:kern w:val="0"/>
          <w:sz w:val="24"/>
          <w:szCs w:val="24"/>
          <w:lang w:eastAsia="it-IT"/>
          <w14:ligatures w14:val="none"/>
        </w:rPr>
        <w:t xml:space="preserve">“Allora un altro angelo uscì da tempio che è nel cielo, tenendo anch’egli una spada affilata…”. </w:t>
      </w:r>
      <w:r w:rsidRPr="00550D89">
        <w:rPr>
          <w:rFonts w:ascii="Arial" w:eastAsia="Times New Roman" w:hAnsi="Arial" w:cs="Arial"/>
          <w:kern w:val="0"/>
          <w:sz w:val="24"/>
          <w:szCs w:val="24"/>
          <w:lang w:eastAsia="it-IT"/>
          <w14:ligatures w14:val="none"/>
        </w:rPr>
        <w:t>La spada è data a questo angelo perché aiuti il Giusto Giudice nella sua opera di giudizio su tutta la terra.</w:t>
      </w:r>
      <w:r w:rsidR="0045474D">
        <w:rPr>
          <w:rFonts w:ascii="Arial" w:eastAsia="Times New Roman" w:hAnsi="Arial" w:cs="Arial"/>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Nel tempio che è nel cielo vi sono solo i santi e i martiri. Sono coloro che hanno conservato sino alla fine il preziosissimo dono della fede in Dio Padre e in Cristo Gesù. Fede nel Padre del Signore nostro Gesù Cristo e fede in Gesù Cristo il Figlio eterno del Padre che si è fatto uomo per la nostra salvezza. Questa fede si conserva se è sempre vissuta nella sapienza, intelletto, consiglio, fortezza, scienza, pietà, timore del Signore, doni attraverso i quali lo Spirito Santo opera in noi. È come se i santi e i martiri chiedessero a Gesù che vendichi il loro sangue o il loro martirio spirituale. Noi sappiamo però che ogni giudizio di Dio nel tempo, è sempre un giudizio per la conversione dell’uomo.</w:t>
      </w:r>
    </w:p>
    <w:p w14:paraId="3D4A5AB4"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 A cosa si deve convertire ogni uomo? Alla sua verità di natura. In cosa consiste questa verità di natura? Nel confessare che l’uomo non è Dio. Non è Dio perché gli manca l’eternità, la divinità, l’onnipotenza, l’immortalità, l’avere la sua vita tutta, sempre, interamente nelle sue mani. Invece la storia sempre gli attesta che nulla è nelle mani degli uomini. Tutto invece è nelle mani di Dio. Da questa prima conversione ne nasce una seconda: ogni uomo si deve convertire a Cristo Gesù, il solo che dona vita ai giorni dell’uomo sulla terra e nell’eternità. Si converte a Cristo convertendosi a Dio, si converte a Dio convertendosi a Cristo. Si converte a Dio e a Cristo, convertendosi ogni giorno alla verità dello Spirito Santo. </w:t>
      </w:r>
    </w:p>
    <w:p w14:paraId="68867083" w14:textId="173B1535"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Oggi i moltissimi figli della bestia –qui si</w:t>
      </w:r>
      <w:r w:rsidR="0045474D">
        <w:rPr>
          <w:rFonts w:ascii="Arial" w:eastAsia="Times New Roman" w:hAnsi="Arial" w:cs="Arial"/>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 xml:space="preserve">parla dei moltissimi figli della bestia che sono discepoli di Gesù – proprio questo stanno facendo: stanno chiudendo le porte della purissima fede in Cristo non solo agli altri discepoli di Gesù, ma anche al mondo intero. Avendo essi assunto i pensieri della bestia, che sono odio contro Cristo, hanno trasformato questi pensieri di odio contro Cristo, che sono di odio anche contro l’uomo, in pensieri di amore. E così facendo, si odia la vita appena generata e si dice che è amore e diritto sopprimerla. Si odia il matrimonio secondo Dio, e si dice che è amore distruggerlo. Si odia le fedeltà coniugale e si insegna che è amore copulare e fornicare con altre donne o con altri uomini. Si odiano i comandamenti e si banalizza tutta la morale che nasce dal Vangelo, </w:t>
      </w:r>
      <w:r w:rsidRPr="00550D89">
        <w:rPr>
          <w:rFonts w:ascii="Arial" w:eastAsia="Times New Roman" w:hAnsi="Arial" w:cs="Arial"/>
          <w:kern w:val="0"/>
          <w:sz w:val="24"/>
          <w:szCs w:val="24"/>
          <w:lang w:eastAsia="it-IT"/>
          <w14:ligatures w14:val="none"/>
        </w:rPr>
        <w:lastRenderedPageBreak/>
        <w:t xml:space="preserve">dicendo che essa è rigida e per questo non va osservata. Si deve essere elastici nel suo insegnamento e cose del genere riguardano tutta la Parola del Signore. Si odia il matrimonio secondo natura creta da Dio e si dice che la Scrittura, quando condanna ogni relazione di donna con donna e di uomo con uomo, dichiarando questa relazione, nefandezza, è scritta per quel tempo e non per ogni tempo. </w:t>
      </w:r>
    </w:p>
    <w:p w14:paraId="5BAC84E7" w14:textId="0B886A38" w:rsid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La bestia questo ha fatto: ci sta facendo trasformare l’odio contro ogni Parola di Dio in amore e diritto, in compassione e in pietà,</w:t>
      </w:r>
      <w:r w:rsidR="0045474D">
        <w:rPr>
          <w:rFonts w:ascii="Arial" w:eastAsia="Times New Roman" w:hAnsi="Arial" w:cs="Arial"/>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 xml:space="preserve">addirittura in pietà per l’uomo. Non c’è Parola trasgredita che non venga dichiarata amore, verità, diritto. Ogni santo e ogni martire solo questo vuole: che l’uomo si converta e viva. Dobbiamo sempre partire da una verità storica: essi sono santi e sono martiri perché sono morti perdonando, così come perdonando è morto Cristo Gesù. </w:t>
      </w:r>
    </w:p>
    <w:p w14:paraId="45B3C8C1"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Il perdono è un atto eterno. Cosa è la giustizia che essi chiedono a Cristo Gesù? Che metta ogni uomo nelle condizioni di potersi convertire. Come Gesù farà questo? Mostrando ogni giorno all’uomo che la sua vita non è nelle sue mani. Attestandogli la falsità di essa perché si possa convertire e credere nella Parola. Ma oggi, come fa l’uomo a convertirsi, se la bestia a convinto moltissimi discepoli di Gesù che la Parola del Vangelo non serve più e che anch’essa è un rifiuto che la storia non è riuscita a smaltire e che per questo va getta nella pattumiera? Mancando la profezia di ogni membro del suo corpo, a causa di questo quasi universale tradimento operato nei confronti della Parola, questi moltissimi figli della bestia rendono vana l’opera di giustizia e di misericordia di Cristo Gesù. Oggi Gesù potrà anche venire a vendemmiare. Le conversione però saranno veramente poche, a motivo di questo ormai universale tradimento della Parola.</w:t>
      </w:r>
    </w:p>
    <w:p w14:paraId="1D2971B3" w14:textId="6C244FE6"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18</w:t>
      </w:r>
      <w:r w:rsidRPr="006D645E">
        <w:rPr>
          <w:rFonts w:ascii="Arial" w:eastAsia="Times New Roman" w:hAnsi="Arial" w:cs="Arial"/>
          <w:kern w:val="0"/>
          <w:sz w:val="24"/>
          <w:szCs w:val="24"/>
          <w:lang w:eastAsia="it-IT"/>
          <w14:ligatures w14:val="none"/>
        </w:rPr>
        <w:t xml:space="preserve"> </w:t>
      </w:r>
      <w:bookmarkStart w:id="314" w:name="_Hlk137617707"/>
      <w:r w:rsidRPr="006D645E">
        <w:rPr>
          <w:rFonts w:ascii="Arial" w:eastAsia="Times New Roman" w:hAnsi="Arial" w:cs="Arial"/>
          <w:kern w:val="0"/>
          <w:sz w:val="24"/>
          <w:szCs w:val="24"/>
          <w:lang w:eastAsia="it-IT"/>
          <w14:ligatures w14:val="none"/>
        </w:rPr>
        <w:t>Un altro angelo, che ha potere sul fuoco, venne dall’altare e gridò a gran voce a quello che aveva la falce affilata: «Getta la tua falce affilata e vendemmia i grappoli della vigna della terra, perché le sue uve sono mature».</w:t>
      </w:r>
      <w:r w:rsidR="0045474D">
        <w:rPr>
          <w:rFonts w:ascii="Arial" w:eastAsia="Times New Roman" w:hAnsi="Arial" w:cs="Arial"/>
          <w:kern w:val="0"/>
          <w:sz w:val="24"/>
          <w:szCs w:val="24"/>
          <w:lang w:eastAsia="it-IT"/>
          <w14:ligatures w14:val="none"/>
        </w:rPr>
        <w:t xml:space="preserve"> </w:t>
      </w:r>
      <w:bookmarkEnd w:id="314"/>
      <w:r w:rsidRPr="006D645E">
        <w:rPr>
          <w:rFonts w:ascii="Arial" w:eastAsia="Times New Roman" w:hAnsi="Arial" w:cs="Arial"/>
          <w:kern w:val="0"/>
          <w:sz w:val="24"/>
          <w:szCs w:val="24"/>
          <w:lang w:val="la-Latn" w:eastAsia="it-IT"/>
          <w14:ligatures w14:val="none"/>
        </w:rPr>
        <w:t>et alius angelus de altari qui habet potestatem supra ignem et clamavit voce magna qui habebat falcem acutam dicens mitte falcem tuam acutam et vindemia botros vineae terrae quoniam maturae sunt uvae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¥lloj ¥ggeloj [™xÁlqen] ™k toà qusiasthr…ou [Ð] œcwn ™xous…an ™pˆ toà purÒj, kaˆ ™fènhsen fwnÍ meg£lV tù œconti tÕ dršpanon tÕ ÑxÝ lšgwn, Pšmyon sou tÕ dršpanon tÕ ÑxÝ kaˆ trÚghson toÝj bÒtruaj tÁj ¢mpšlou tÁj gÁj, Óti ½kmasan aƒ stafulaˆ aÙtÁj.</w:t>
      </w:r>
    </w:p>
    <w:p w14:paraId="59FBB4D8"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Adesso interviene un altro angelo. Questo angelo ha potere sul fuoco e viene dall’altare. L’altare è il luogo del sacrificio. Quali sacrifici si offrono al Signore nei cieli santi? Essi sono due: il sacrificio della lode perenne, senza alcuna interruzione. Il sacrificio del loro sangue che i martiri e i santi offrono a Dio come vero sacrificio di espiazione, per la conversione di ogni loro fratello. Senza l’offerta di questi due sacrifici, sempre uniti al sacrificio di Cristo, al quale sempre va aggiunto il sacrificio della Madre sua, sulla terra non vi sarebbe alcuna conversione. Oggi i martiri e i santi devono intensificare l’offerta di questi due sacrifici a causa del tradimento perpetrato da moltissimi discepoli di Gesù ai danni della Parola. Ecco cosa dice questo angelo che viene dall’altare e ha potere </w:t>
      </w:r>
      <w:r w:rsidRPr="00550D89">
        <w:rPr>
          <w:rFonts w:ascii="Arial" w:eastAsia="Times New Roman" w:hAnsi="Arial" w:cs="Arial"/>
          <w:kern w:val="0"/>
          <w:sz w:val="24"/>
          <w:szCs w:val="24"/>
          <w:lang w:eastAsia="it-IT"/>
          <w14:ligatures w14:val="none"/>
        </w:rPr>
        <w:lastRenderedPageBreak/>
        <w:t xml:space="preserve">sul fuoco all’altro angelo che ha la falce affilata: </w:t>
      </w:r>
      <w:r w:rsidRPr="00550D89">
        <w:rPr>
          <w:rFonts w:ascii="Arial" w:eastAsia="Times New Roman" w:hAnsi="Arial" w:cs="Arial"/>
          <w:i/>
          <w:iCs/>
          <w:kern w:val="0"/>
          <w:sz w:val="24"/>
          <w:szCs w:val="24"/>
          <w:lang w:eastAsia="it-IT"/>
          <w14:ligatures w14:val="none"/>
        </w:rPr>
        <w:t>«Getta la tua falce affilata e vendemmia i grappoli della vigna della terra, perché le sue uve sono mature».</w:t>
      </w:r>
      <w:r w:rsidRPr="00550D89">
        <w:rPr>
          <w:rFonts w:ascii="Arial" w:eastAsia="Times New Roman" w:hAnsi="Arial" w:cs="Arial"/>
          <w:kern w:val="0"/>
          <w:sz w:val="24"/>
          <w:szCs w:val="24"/>
          <w:lang w:eastAsia="it-IT"/>
          <w14:ligatures w14:val="none"/>
        </w:rPr>
        <w:t xml:space="preserve"> </w:t>
      </w:r>
    </w:p>
    <w:p w14:paraId="2855B3FD"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Il tempo della vendemmia è giunto. Le sue uve sono mature. L’angelo può ora gettare la sua spada affilata e vendemmiare le sue uve. Questa verità ci rivela che sempre il Signore per sua grande misericordia non solo vuole la conversione di ogni uomo che vive sulla terra, Lui crea anche le condizioni perché ogni uomo si possa convertire. Se il Signore non creasse le condizioni, nessuna conversione mai avverrebbe. Un esempio è sufficiente perché comprendiamo. Il popolo del Signore è in Egitto. Si è stabilito bene. Se fosse stato per esso, mai sarebbe ritornato nella terra di Canaan. Perché emigrare se in un luogo c’è vita e pienezza di ogni vita? Ecco allora cosa fa il Signore: crea le condizioni perché si desideri emigrare. Non solo crea le condizioni. Chiama anche chi deve aiutare il suo popolo perché possa raggiungere la terra promessa.</w:t>
      </w:r>
    </w:p>
    <w:p w14:paraId="7721B3BB"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Ecco la grande saggezza e anche la grande misericordia del nostro Dio. Lui sempre crea le condizioni perché ci si possa convertire e manda anche i suoi profeti perché la conversione sia vera ed è vera solo quando ci si converte alla sua Parola. Ci si converte, si crede nella Parola, si compie il cammino verso la vita eterna, che sempre dovrà essere fatto in pienezza di fede e di verità. L’opera del nostro Dio è sempre perfetta. </w:t>
      </w:r>
    </w:p>
    <w:p w14:paraId="62F91381" w14:textId="5756FE65"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315" w:name="_Hlk135993304"/>
      <w:r w:rsidRPr="006D645E">
        <w:rPr>
          <w:rFonts w:ascii="Arial" w:eastAsia="Times New Roman" w:hAnsi="Arial" w:cs="Arial"/>
          <w:b/>
          <w:bCs/>
          <w:kern w:val="0"/>
          <w:sz w:val="24"/>
          <w:szCs w:val="20"/>
          <w:lang w:eastAsia="it-IT"/>
          <w14:ligatures w14:val="none"/>
        </w:rPr>
        <w:t>V 14</w:t>
      </w:r>
      <w:bookmarkEnd w:id="315"/>
      <w:r w:rsidRPr="006D645E">
        <w:rPr>
          <w:rFonts w:ascii="Arial" w:eastAsia="Times New Roman" w:hAnsi="Arial" w:cs="Arial"/>
          <w:b/>
          <w:bCs/>
          <w:kern w:val="0"/>
          <w:sz w:val="24"/>
          <w:szCs w:val="20"/>
          <w:lang w:eastAsia="it-IT"/>
          <w14:ligatures w14:val="none"/>
        </w:rPr>
        <w:t>,</w:t>
      </w:r>
      <w:r w:rsidRPr="006D645E">
        <w:rPr>
          <w:rFonts w:ascii="Arial" w:eastAsia="Times New Roman" w:hAnsi="Arial" w:cs="Arial"/>
          <w:b/>
          <w:bCs/>
          <w:kern w:val="0"/>
          <w:sz w:val="24"/>
          <w:szCs w:val="24"/>
          <w:lang w:eastAsia="it-IT"/>
          <w14:ligatures w14:val="none"/>
        </w:rPr>
        <w:t>19</w:t>
      </w:r>
      <w:r w:rsidRPr="006D645E">
        <w:rPr>
          <w:rFonts w:ascii="Arial" w:eastAsia="Times New Roman" w:hAnsi="Arial" w:cs="Arial"/>
          <w:kern w:val="0"/>
          <w:sz w:val="24"/>
          <w:szCs w:val="24"/>
          <w:lang w:eastAsia="it-IT"/>
          <w14:ligatures w14:val="none"/>
        </w:rPr>
        <w:t xml:space="preserve"> L’angelo lanciò la sua falce sulla terra, vendemmiò la vigna della terra e rovesciò l’uva nel grande tino dell’ira di Dio.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misit angelus falcem suam in terram et vindemiavit vineam terrae et misit in lacum irae Dei magnum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œbalen Ð ¥ggeloj tÕ dršpanon aÙtoà e„j t¾n gÁn, kaˆ ™trÚghsen t¾n ¥mpelon tÁj gÁj kaˆ œbalen e„j t¾n lhnÕn toà qumoà toà qeoà tÕn mšgan.</w:t>
      </w:r>
    </w:p>
    <w:p w14:paraId="086E1E66"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L’angelo ascolta la voce dell’altro angelo. L’uva e matura e va vendemmiata, I tempi sono maturi e se l’uomo vuole si potrà convertire. </w:t>
      </w:r>
      <w:r w:rsidRPr="00550D89">
        <w:rPr>
          <w:rFonts w:ascii="Arial" w:eastAsia="Times New Roman" w:hAnsi="Arial" w:cs="Arial"/>
          <w:i/>
          <w:iCs/>
          <w:kern w:val="0"/>
          <w:sz w:val="24"/>
          <w:szCs w:val="24"/>
          <w:lang w:eastAsia="it-IT"/>
          <w14:ligatures w14:val="none"/>
        </w:rPr>
        <w:t>L’angelo lanciò la sua falce sulla terra, vendemmiò la vigna della terra e rovesciò l’uva nel grande tino dell’ira di Dio</w:t>
      </w:r>
      <w:r w:rsidRPr="00550D89">
        <w:rPr>
          <w:rFonts w:ascii="Arial" w:eastAsia="Times New Roman" w:hAnsi="Arial" w:cs="Arial"/>
          <w:kern w:val="0"/>
          <w:sz w:val="24"/>
          <w:szCs w:val="24"/>
          <w:lang w:eastAsia="it-IT"/>
          <w14:ligatures w14:val="none"/>
        </w:rPr>
        <w:t xml:space="preserve">. Cosa è l’ira di Dio? Sulla terra sono tutte quelle vie di sofferenza e di dolore necessarie da porre in atto perché solo così l’uomo potrà pensare e volere abbandonare la via della stolta superbia e incamminarsi sulla via della saggia umiltà. Nell’eternità l’ira del Signore è il suo giudizio eterno con i quale giudicherà ogni abitante che è stato e che sarà sulla terra ino al giorno della Parusia. </w:t>
      </w:r>
    </w:p>
    <w:p w14:paraId="0390DD11" w14:textId="6B02C784"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È verità eterna è immodificabile: ad ognuno il Signore darà secondo le sue opere. Nessuno si faccia illusione. Quando Dio farà, lo ha già rivelato. Ognuno è già giudicato dalla Parola del Signore. Dio altro non farà se non ratificare quanto già la Parola ha giudicato. L’uomo pertanto non sarà giudicato. È già giudicato. La sentenza è già stata emessa. Qual è allora la differenza tra il giudizio eterno e il giudizio nella storia? Prima della morte, fino all’ultimo istante, il giudizio potrà essere modificato con la conversione e la fede nel Vangelo. Dal momento della morte il giudizio operato dalla Parola non potrà essere più modificato. La sentenza è eterna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inappellabile.</w:t>
      </w:r>
    </w:p>
    <w:p w14:paraId="677D7684" w14:textId="77777777"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lastRenderedPageBreak/>
        <w:t xml:space="preserve"> Oggi è questa verità che i moltissimi figli di Dio che sono divenuti figli della bestia hanno cancellato. Essi stanno affermando, insegnando, predicando, contro tutta la Parola di Dio, che non ci sarà alcun giudizio né oggi e né domani. Siamo già stati tutti accolti dal nostro Dio nelle sue dimore eterne. Quando anche una sola Parola del nostro Dio e Signore viene manomessa, i danni che si arrecano non solo a chi già crede, ma all’intera umanità, sono incalcolabili. Non solo sono danni nel tempo. Molto di più. Sono danni eterni. Sono danni che causano la perdizione eterna di una moltitudine di persone. Per questo è chiesto ad ogni discepolo di Gesù di non modificare né in molto e né in poso la Parola del Signore. Sarà reo di ogni uomo che si perde a causa delle sue trasformazioni operate nella Parola di Dio.</w:t>
      </w:r>
    </w:p>
    <w:p w14:paraId="53389FA3"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kern w:val="0"/>
          <w:sz w:val="24"/>
          <w:szCs w:val="20"/>
          <w:lang w:eastAsia="it-IT"/>
          <w14:ligatures w14:val="none"/>
        </w:rPr>
        <w:t>V 14,</w:t>
      </w:r>
      <w:r w:rsidRPr="006D645E">
        <w:rPr>
          <w:rFonts w:ascii="Arial" w:eastAsia="Times New Roman" w:hAnsi="Arial" w:cs="Arial"/>
          <w:b/>
          <w:bCs/>
          <w:kern w:val="0"/>
          <w:sz w:val="24"/>
          <w:szCs w:val="24"/>
          <w:lang w:eastAsia="it-IT"/>
          <w14:ligatures w14:val="none"/>
        </w:rPr>
        <w:t>20</w:t>
      </w:r>
      <w:r w:rsidRPr="006D645E">
        <w:rPr>
          <w:rFonts w:ascii="Arial" w:eastAsia="Times New Roman" w:hAnsi="Arial" w:cs="Arial"/>
          <w:kern w:val="0"/>
          <w:sz w:val="24"/>
          <w:szCs w:val="24"/>
          <w:lang w:eastAsia="it-IT"/>
          <w14:ligatures w14:val="none"/>
        </w:rPr>
        <w:t xml:space="preserve"> Il tino fu pigiato fuori della città e dal tino uscì sangue fino al morso dei cavalli, per una distanza di milleseicento stadi. </w:t>
      </w:r>
      <w:r w:rsidRPr="006D645E">
        <w:rPr>
          <w:rFonts w:ascii="Arial" w:eastAsia="Times New Roman" w:hAnsi="Arial" w:cs="Arial"/>
          <w:kern w:val="0"/>
          <w:sz w:val="24"/>
          <w:szCs w:val="24"/>
          <w:lang w:val="la-Latn" w:eastAsia="it-IT"/>
          <w14:ligatures w14:val="none"/>
        </w:rPr>
        <w:t>Et calcatus est lacus extra civitatem et exivit sanguis de lacu usque ad frenos equorum per stadia mille sescenta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™pat»qh ¹ lhnÕj œxwqen tÁj pÒlewj, kaˆ ™xÁlqen aŒma ™k tÁj lhnoà ¥cri tîn calinîn tîn †ppwn ¢pÕ stad…wn cil…wn ˜xakos…wn.</w:t>
      </w:r>
    </w:p>
    <w:p w14:paraId="5BEB3849" w14:textId="77777777" w:rsid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550D89">
        <w:rPr>
          <w:rFonts w:ascii="Arial" w:eastAsia="Times New Roman" w:hAnsi="Arial" w:cs="Arial"/>
          <w:kern w:val="0"/>
          <w:sz w:val="24"/>
          <w:szCs w:val="24"/>
          <w:lang w:eastAsia="it-IT"/>
          <w14:ligatures w14:val="none"/>
        </w:rPr>
        <w:t xml:space="preserve">L’angelo getta la spada, L’uva è raccolta e posta nel tino. Il tino è pigiato fuori della città e dal tino uscì sangue fino al morso dei cavalli, per una distanza di milleseicento stadi. Questo versetto ci rivela alcune verità che è cosa giusta mettere in luce. Il tino viene pigiato fuori della città. Significa che il sangue che scorre dal tino è sangue impuro, sangue dei peccatori. Anche il sangue di Gesù fu pigiato fuori della città. Il suo era il sangue di tutti i peccati del mondo. Lui tolse dal suo corpo il sangue del peccato al fine di sostituirlo con il “sangue” di Dio, il sangue della sua vita eterna. Anche il sangue di tutti i peccatori viene spremuto perché – quando il giudizio è fatto nel tempo – esso possa essere sostituito con il sangue della grazia, della verità, della carità, dell’obbedienza che sono in Cristo Gesù. Il sangue che esce dal tino è così abbondante da formare un grande fiume, un fiume così grande da attraversare la terra. Questo significa che nessuno uomo, veramente nessun uomo, potrà mai sfuggire al giudizio di Dio. </w:t>
      </w:r>
    </w:p>
    <w:p w14:paraId="7D6022A5"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Urge che mettiamo nel cuore alcune verità, già poste nel testo, ma che riteniamo cosa giusta porre in una luce più splendente. </w:t>
      </w:r>
    </w:p>
    <w:p w14:paraId="6C1E084D"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Prima vertà.</w:t>
      </w:r>
      <w:r w:rsidRPr="006D645E">
        <w:rPr>
          <w:rFonts w:ascii="Arial" w:eastAsia="Times New Roman" w:hAnsi="Arial" w:cs="Arial"/>
          <w:kern w:val="0"/>
          <w:sz w:val="24"/>
          <w:szCs w:val="24"/>
          <w:lang w:eastAsia="it-IT"/>
          <w14:ligatures w14:val="none"/>
        </w:rPr>
        <w:t xml:space="preserve"> Né al giudizio nel tempo e né al giudizio eterno qualcuno si potrà mai sottrarre. Ogni uomo, credente, non credente, miscredente, ateo, santo, peccato, giusto, iniquo, obbediente, disobbediente, dovrà sottoporsi al giusto giudizio del Giusto Giudice, del solo Giusto Giudice, che è Cristo Gesù. </w:t>
      </w:r>
    </w:p>
    <w:p w14:paraId="5731759F"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Seconda verità.</w:t>
      </w:r>
      <w:r w:rsidRPr="006D645E">
        <w:rPr>
          <w:rFonts w:ascii="Arial" w:eastAsia="Times New Roman" w:hAnsi="Arial" w:cs="Arial"/>
          <w:kern w:val="0"/>
          <w:sz w:val="24"/>
          <w:szCs w:val="24"/>
          <w:lang w:eastAsia="it-IT"/>
          <w14:ligatures w14:val="none"/>
        </w:rPr>
        <w:t xml:space="preserve"> Il giudizio nel tempo, che è giudizio per la conversione, comporta esso stesso un giudizio eterno, per quelli che in ogni giudizio nel tempo lasciano la terra e passano nell’eternità con la morte. Poiché nessuno sa quando Gesù viene per pigiare la terra, ognuno sempre dovrà trovarsi pronto. Se Gesù viene e l’uomo muore da ingiusto e da iniquo per lui il giudizio sarà di perdizione eterna. Sempre Gesù ci ha avvisati di stare pronti perché noi non sappiamo quando Lui viene per operare il suo giusto giudizio. Siam tutti avvisati. Se non saremo trovati giusti, per noi si aprono le porte della perdizione eterna, o dello </w:t>
      </w:r>
      <w:r w:rsidRPr="006D645E">
        <w:rPr>
          <w:rFonts w:ascii="Arial" w:eastAsia="Times New Roman" w:hAnsi="Arial" w:cs="Arial"/>
          <w:kern w:val="0"/>
          <w:sz w:val="24"/>
          <w:szCs w:val="24"/>
          <w:lang w:eastAsia="it-IT"/>
          <w14:ligatures w14:val="none"/>
        </w:rPr>
        <w:lastRenderedPageBreak/>
        <w:t xml:space="preserve">stagno di fuoco e zolfo. Oggi è questa verità che i moltissimi figli di Dio divenuti figli della bestia negano e contestano. </w:t>
      </w:r>
    </w:p>
    <w:p w14:paraId="1F7A3426"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Terza verità.</w:t>
      </w:r>
      <w:r w:rsidRPr="006D645E">
        <w:rPr>
          <w:rFonts w:ascii="Arial" w:eastAsia="Times New Roman" w:hAnsi="Arial" w:cs="Arial"/>
          <w:kern w:val="0"/>
          <w:sz w:val="24"/>
          <w:szCs w:val="24"/>
          <w:lang w:eastAsia="it-IT"/>
          <w14:ligatures w14:val="none"/>
        </w:rPr>
        <w:t xml:space="preserve"> Nel giorno della Parusia, non c’è più tempo per la conversione. Gesù verrà per il giudizio universale che sarà eterno e immodificabile, inappellabile. Quanti fecero il bene per una risurrezione di vita eterna. Quanti fecero il male per una risurrezione di morte eterna. </w:t>
      </w:r>
    </w:p>
    <w:p w14:paraId="2E2F520C"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Quarta verità.</w:t>
      </w:r>
      <w:r w:rsidRPr="006D645E">
        <w:rPr>
          <w:rFonts w:ascii="Arial" w:eastAsia="Times New Roman" w:hAnsi="Arial" w:cs="Arial"/>
          <w:kern w:val="0"/>
          <w:sz w:val="24"/>
          <w:szCs w:val="24"/>
          <w:lang w:eastAsia="it-IT"/>
          <w14:ligatures w14:val="none"/>
        </w:rPr>
        <w:t xml:space="preserve"> Il giudizio verrà celebrato per ogni peccato, per ogni trasgressione, per ogni violazione sia della verità della natura e sia della verità della redenzione e della salvezza. Non solo per le trasgressioni gravi, ma anche per quelle lievi. Gesù dice che di ogni parola vana si deve rendere conto nel giorno del giudizio. Il grado di beatitudine e anche il grado della maledizione eterna sarà proporzionato al grado della nostra obbedienza o della nostra disobbedienza. </w:t>
      </w:r>
    </w:p>
    <w:p w14:paraId="686B71B2" w14:textId="5B2440F9" w:rsidR="006D645E" w:rsidRPr="00550D89"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Quinta verità.</w:t>
      </w:r>
      <w:r w:rsidRPr="006D645E">
        <w:rPr>
          <w:rFonts w:ascii="Arial" w:eastAsia="Times New Roman" w:hAnsi="Arial" w:cs="Arial"/>
          <w:kern w:val="0"/>
          <w:sz w:val="24"/>
          <w:szCs w:val="24"/>
          <w:lang w:eastAsia="it-IT"/>
          <w14:ligatures w14:val="none"/>
        </w:rPr>
        <w:t xml:space="preserve"> Oggi ogni giudizio nella storia operato da Gesù viene esposto a fallimento e a vanità. I suoi profeti si sono quasi tutti trasformati in falsi profeti. Non solo non aiutano gli uomini a leggere nella storia ogni giudizio di Cristo Gesù. Fanno molto di più. Dichiarano la non esistenza del giudizio e per questo abbandonano gli uomini al loro pec</w:t>
      </w:r>
      <w:r w:rsidRPr="00550D89">
        <w:rPr>
          <w:rFonts w:ascii="Arial" w:eastAsia="Times New Roman" w:hAnsi="Arial" w:cs="Arial"/>
          <w:kern w:val="0"/>
          <w:sz w:val="24"/>
          <w:szCs w:val="24"/>
          <w:lang w:eastAsia="it-IT"/>
          <w14:ligatures w14:val="none"/>
        </w:rPr>
        <w:t>cato per la loro perdizione eterna. Ecco allora qual è oggi il gravissimo peccato del cristiano. Egli omette di essere vero profeta di Cristo Gesù. Questo è già in sé peccato gravissimo. A questa omissione si aggiunge l’opera perversa e abominevole: da profeta di Cristo Gesù diviene profeta della bestia e con essa collabora perché la verità di Dio e la fede di Cristo Gesù in Cristo Gesù scompaiano dalla faccia della terra. Per questo peccato perverso e abominevole si aprono le porte della perdizione per una quantità sterminata</w:t>
      </w:r>
      <w:r w:rsidR="0045474D">
        <w:rPr>
          <w:rFonts w:ascii="Arial" w:eastAsia="Times New Roman" w:hAnsi="Arial" w:cs="Arial"/>
          <w:kern w:val="0"/>
          <w:sz w:val="24"/>
          <w:szCs w:val="24"/>
          <w:lang w:eastAsia="it-IT"/>
          <w14:ligatures w14:val="none"/>
        </w:rPr>
        <w:t xml:space="preserve"> </w:t>
      </w:r>
      <w:r w:rsidRPr="00550D89">
        <w:rPr>
          <w:rFonts w:ascii="Arial" w:eastAsia="Times New Roman" w:hAnsi="Arial" w:cs="Arial"/>
          <w:kern w:val="0"/>
          <w:sz w:val="24"/>
          <w:szCs w:val="24"/>
          <w:lang w:eastAsia="it-IT"/>
          <w14:ligatures w14:val="none"/>
        </w:rPr>
        <w:t xml:space="preserve">di uomini. </w:t>
      </w:r>
    </w:p>
    <w:p w14:paraId="7CF5A39C" w14:textId="77777777" w:rsid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Sesta verità. </w:t>
      </w:r>
      <w:r w:rsidRPr="00550D89">
        <w:rPr>
          <w:rFonts w:ascii="Arial" w:eastAsia="Times New Roman" w:hAnsi="Arial" w:cs="Arial"/>
          <w:kern w:val="0"/>
          <w:sz w:val="24"/>
          <w:szCs w:val="24"/>
          <w:lang w:eastAsia="it-IT"/>
          <w14:ligatures w14:val="none"/>
        </w:rPr>
        <w:t xml:space="preserve">Chiunque dovesse negare il giudizio di Dio nella storia sulla storia, sappia che incorre nel peccato contro lo Spirito Santo, dal momento che impugna, combatte contro la verità conosciuta, perché rivelata nella Divina Parola. Se oggi tutto il mondo, compreso anche il mondo cristiano, si sta trasformando in adoratore della bestia, tutta la responsabilità è dei profeti di Cristo Gesù e profeti, ognuno secondo un suo particolare ministero e una sua personale responsabilità sono: il papa, i vescovi, i presbiteri, i diaconi, ogni cresimato e ogni battezzato. Ecco perché diviene giusto che ognuno si interroghi: sono io profeta di Cristo Gesù? Sono profeta della bestia? </w:t>
      </w:r>
    </w:p>
    <w:p w14:paraId="769291BA" w14:textId="77777777" w:rsidR="006D645E" w:rsidRPr="00F77343"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Settima verità:</w:t>
      </w:r>
      <w:r w:rsidRPr="006D645E">
        <w:rPr>
          <w:rFonts w:ascii="Arial" w:eastAsia="Times New Roman" w:hAnsi="Arial" w:cs="Arial"/>
          <w:kern w:val="0"/>
          <w:sz w:val="24"/>
          <w:szCs w:val="24"/>
          <w:lang w:eastAsia="it-IT"/>
          <w14:ligatures w14:val="none"/>
        </w:rPr>
        <w:t xml:space="preserve"> </w:t>
      </w:r>
      <w:r w:rsidRPr="00F77343">
        <w:rPr>
          <w:rFonts w:ascii="Arial" w:eastAsia="Times New Roman" w:hAnsi="Arial" w:cs="Arial"/>
          <w:kern w:val="0"/>
          <w:sz w:val="24"/>
          <w:szCs w:val="24"/>
          <w:lang w:eastAsia="it-IT"/>
          <w14:ligatures w14:val="none"/>
        </w:rPr>
        <w:t xml:space="preserve">chi è non è vero profeta di Cristo Gesù, sappia che è un collaboratore della bestia, anche se non è suo profeta, a causa della sua omissione di essere profeta, peccato gravissimo contro Dio. </w:t>
      </w:r>
    </w:p>
    <w:p w14:paraId="6FED88B9" w14:textId="77777777" w:rsidR="006D645E" w:rsidRPr="00F77343" w:rsidRDefault="006D645E" w:rsidP="000F06FC">
      <w:pPr>
        <w:spacing w:after="240" w:line="240" w:lineRule="auto"/>
        <w:jc w:val="both"/>
        <w:rPr>
          <w:rFonts w:ascii="Arial" w:eastAsia="Times New Roman" w:hAnsi="Arial" w:cs="Arial"/>
          <w:kern w:val="0"/>
          <w:sz w:val="24"/>
          <w:szCs w:val="20"/>
          <w:lang w:eastAsia="it-IT"/>
          <w14:ligatures w14:val="none"/>
        </w:rPr>
      </w:pPr>
      <w:r w:rsidRPr="00F77343">
        <w:rPr>
          <w:rFonts w:ascii="Arial" w:eastAsia="Times New Roman" w:hAnsi="Arial" w:cs="Arial"/>
          <w:kern w:val="0"/>
          <w:sz w:val="24"/>
          <w:szCs w:val="24"/>
          <w:lang w:eastAsia="it-IT"/>
          <w14:ligatures w14:val="none"/>
        </w:rPr>
        <w:t xml:space="preserve">Annotazione necessaria: il nostro è un commento teologico, cristologico, soteriologico, ecclesiologica, escatologico. Per tutte le questioni tecniche di ermeneutica e di esegesi rimandiamo ai numerosissimi volumi che ogni giorno vengono offerti agli innamorati della Scrittura o della Parola di Dio. </w:t>
      </w:r>
    </w:p>
    <w:p w14:paraId="14EA6ED0" w14:textId="77777777" w:rsidR="006D645E" w:rsidRDefault="006D645E" w:rsidP="000F06FC">
      <w:pPr>
        <w:spacing w:after="240" w:line="240" w:lineRule="auto"/>
        <w:jc w:val="right"/>
        <w:rPr>
          <w:rFonts w:ascii="Arial" w:eastAsia="Times New Roman" w:hAnsi="Arial" w:cs="Arial"/>
          <w:kern w:val="0"/>
          <w:sz w:val="24"/>
          <w:szCs w:val="20"/>
          <w:lang w:eastAsia="it-IT"/>
          <w14:ligatures w14:val="none"/>
        </w:rPr>
      </w:pPr>
    </w:p>
    <w:p w14:paraId="07AD531B" w14:textId="5F80EAAE" w:rsidR="009C592E" w:rsidRPr="009C592E" w:rsidRDefault="009C592E" w:rsidP="00223D35">
      <w:pPr>
        <w:pStyle w:val="Titolo1"/>
      </w:pPr>
      <w:bookmarkStart w:id="316" w:name="_Toc231591260"/>
      <w:r>
        <w:lastRenderedPageBreak/>
        <w:t>INTRODUZIONE AI CAPITOLO DECIMO QUINTO</w:t>
      </w:r>
      <w:bookmarkEnd w:id="316"/>
      <w:r>
        <w:t xml:space="preserve"> </w:t>
      </w:r>
    </w:p>
    <w:p w14:paraId="513E63BF" w14:textId="77777777" w:rsidR="00E67893" w:rsidRPr="00C5255D" w:rsidRDefault="00E67893" w:rsidP="00223D35">
      <w:pPr>
        <w:pStyle w:val="Titolo1"/>
      </w:pPr>
      <w:bookmarkStart w:id="317" w:name="_Toc231591261"/>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317"/>
      <w:r w:rsidRPr="00C5255D">
        <w:t xml:space="preserve"> </w:t>
      </w:r>
    </w:p>
    <w:p w14:paraId="3E53F746" w14:textId="77777777" w:rsidR="005E4C08" w:rsidRPr="005E4C08" w:rsidRDefault="005E4C08" w:rsidP="000F06FC">
      <w:pPr>
        <w:spacing w:after="240" w:line="240" w:lineRule="auto"/>
        <w:rPr>
          <w:lang w:eastAsia="it-IT"/>
        </w:rPr>
      </w:pPr>
    </w:p>
    <w:p w14:paraId="0F1349C8" w14:textId="77777777" w:rsidR="000A4825" w:rsidRDefault="000A4825" w:rsidP="000F06FC">
      <w:pPr>
        <w:pStyle w:val="Titolo3"/>
        <w:spacing w:line="240" w:lineRule="auto"/>
      </w:pPr>
      <w:bookmarkStart w:id="318" w:name="_Toc62147074"/>
      <w:bookmarkStart w:id="319" w:name="_Toc231591262"/>
      <w:r>
        <w:t>Introduzione</w:t>
      </w:r>
      <w:bookmarkEnd w:id="319"/>
      <w:r>
        <w:t xml:space="preserve"> </w:t>
      </w:r>
    </w:p>
    <w:p w14:paraId="72022E95" w14:textId="660F718A" w:rsidR="000A4825" w:rsidRPr="005E4C08" w:rsidRDefault="009444E1" w:rsidP="000F06FC">
      <w:pPr>
        <w:spacing w:after="240" w:line="240" w:lineRule="auto"/>
        <w:jc w:val="both"/>
        <w:rPr>
          <w:rFonts w:ascii="Arial" w:eastAsia="Times New Roman" w:hAnsi="Arial" w:cs="Times New Roman"/>
          <w:i/>
          <w:iCs/>
          <w:kern w:val="0"/>
          <w:sz w:val="24"/>
          <w:szCs w:val="20"/>
          <w:lang w:eastAsia="it-IT"/>
          <w14:ligatures w14:val="none"/>
        </w:rPr>
      </w:pPr>
      <w:r w:rsidRPr="005E4C08">
        <w:rPr>
          <w:rFonts w:ascii="Arial" w:eastAsia="Times New Roman" w:hAnsi="Arial" w:cs="Times New Roman"/>
          <w:i/>
          <w:iCs/>
          <w:kern w:val="0"/>
          <w:sz w:val="24"/>
          <w:szCs w:val="20"/>
          <w:lang w:eastAsia="it-IT"/>
          <w14:ligatures w14:val="none"/>
        </w:rPr>
        <w:t>E vidi nel cielo un altro segno, grande e meraviglioso: sette angeli che avevano sette flagelli; gli ultimi, poiché con essi è compiuta l’ira di Dio.</w:t>
      </w:r>
      <w:r w:rsidR="005E4C08" w:rsidRP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Vidi pure come un mare di cristallo misto a fuoco; coloro che avevano vinto la bestia, la sua immagine e il numero del suo nome, stavano in piedi sul mare di cristallo. Hanno cetre divine e cantano il canto di Mosè, il servo di Dio, e il canto dell’Agnello:</w:t>
      </w:r>
      <w:r w:rsidR="005E4C08" w:rsidRP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«Grandi e mirabili sono le tue opere,</w:t>
      </w:r>
      <w:r w:rsidR="005E4C08" w:rsidRP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Signore Dio onnipotente;</w:t>
      </w:r>
      <w:r w:rsidR="005E4C08" w:rsidRP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giuste e vere le tue vie,</w:t>
      </w:r>
      <w:r w:rsidR="005E4C08" w:rsidRP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Re delle genti!</w:t>
      </w:r>
      <w:r w:rsidR="005E4C08" w:rsidRP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O Signore, chi non temerà</w:t>
      </w:r>
      <w:r w:rsidR="005E4C08" w:rsidRP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e non darà gloria al tuo nome?</w:t>
      </w:r>
      <w:r w:rsidR="005E4C08" w:rsidRP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Poiché tu solo sei santo,</w:t>
      </w:r>
      <w:r w:rsidR="005E4C08" w:rsidRP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e tutte le genti verranno</w:t>
      </w:r>
      <w:r w:rsidR="005E4C08" w:rsidRP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e si prostreranno davanti a te,</w:t>
      </w:r>
      <w:r w:rsidR="005E4C08" w:rsidRPr="005E4C08">
        <w:rPr>
          <w:rFonts w:ascii="Arial" w:eastAsia="Times New Roman" w:hAnsi="Arial" w:cs="Times New Roman"/>
          <w:i/>
          <w:iCs/>
          <w:kern w:val="0"/>
          <w:sz w:val="24"/>
          <w:szCs w:val="20"/>
          <w:lang w:eastAsia="it-IT"/>
          <w14:ligatures w14:val="none"/>
        </w:rPr>
        <w:t xml:space="preserve"> </w:t>
      </w:r>
      <w:r w:rsidRPr="005E4C08">
        <w:rPr>
          <w:rFonts w:ascii="Arial" w:eastAsia="Times New Roman" w:hAnsi="Arial" w:cs="Times New Roman"/>
          <w:i/>
          <w:iCs/>
          <w:kern w:val="0"/>
          <w:sz w:val="24"/>
          <w:szCs w:val="20"/>
          <w:lang w:eastAsia="it-IT"/>
          <w14:ligatures w14:val="none"/>
        </w:rPr>
        <w:t>perché i tuoi giudizi furono manifestati»</w:t>
      </w:r>
      <w:r w:rsidR="00210F54">
        <w:rPr>
          <w:rFonts w:ascii="Arial" w:eastAsia="Times New Roman" w:hAnsi="Arial" w:cs="Times New Roman"/>
          <w:i/>
          <w:iCs/>
          <w:kern w:val="0"/>
          <w:sz w:val="24"/>
          <w:szCs w:val="20"/>
          <w:lang w:eastAsia="it-IT"/>
          <w14:ligatures w14:val="none"/>
        </w:rPr>
        <w:t xml:space="preserve"> (Ap 15,1-4). </w:t>
      </w:r>
    </w:p>
    <w:p w14:paraId="76B1757D" w14:textId="77777777" w:rsidR="00E74C1F"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5E4C08" w:rsidRPr="00210F54">
        <w:rPr>
          <w:rFonts w:ascii="Arial" w:eastAsia="Times New Roman" w:hAnsi="Arial" w:cs="Times New Roman"/>
          <w:i/>
          <w:iCs/>
          <w:kern w:val="0"/>
          <w:sz w:val="24"/>
          <w:szCs w:val="20"/>
          <w:lang w:eastAsia="it-IT"/>
          <w14:ligatures w14:val="none"/>
        </w:rPr>
        <w:t xml:space="preserve">E vidi nel cielo un altro segno, grande e meraviglioso: sette angeli che avevano sette flagelli; gli ultimi, poiché con essi è compiuta l’ira di Dio. </w:t>
      </w:r>
      <w:r w:rsidR="00C11CD8">
        <w:rPr>
          <w:rFonts w:ascii="Arial" w:eastAsia="Times New Roman" w:hAnsi="Arial" w:cs="Times New Roman"/>
          <w:kern w:val="0"/>
          <w:sz w:val="24"/>
          <w:szCs w:val="20"/>
          <w:lang w:eastAsia="it-IT"/>
          <w14:ligatures w14:val="none"/>
        </w:rPr>
        <w:t xml:space="preserve">Proviamo a riflettere: dal Capitolo precedente sappiamo che </w:t>
      </w:r>
      <w:r w:rsidR="00C11CD8" w:rsidRPr="00C11CD8">
        <w:rPr>
          <w:rFonts w:ascii="Arial" w:eastAsia="Times New Roman" w:hAnsi="Arial" w:cs="Times New Roman"/>
          <w:i/>
          <w:iCs/>
          <w:kern w:val="0"/>
          <w:sz w:val="24"/>
          <w:szCs w:val="20"/>
          <w:lang w:eastAsia="it-IT"/>
          <w14:ligatures w14:val="none"/>
        </w:rPr>
        <w:t>“l’angelo</w:t>
      </w:r>
      <w:r w:rsidR="00C11CD8" w:rsidRPr="005E4C08">
        <w:rPr>
          <w:rFonts w:ascii="Arial" w:eastAsia="Times New Roman" w:hAnsi="Arial" w:cs="Times New Roman"/>
          <w:i/>
          <w:iCs/>
          <w:kern w:val="0"/>
          <w:sz w:val="24"/>
          <w:szCs w:val="20"/>
          <w:lang w:eastAsia="it-IT"/>
          <w14:ligatures w14:val="none"/>
        </w:rPr>
        <w:t xml:space="preserve"> lanciò la sua falce sulla terra, vendemmiò la vigna della terra e rovesciò l’uva nel grande tino dell’ira di Dio</w:t>
      </w:r>
      <w:r w:rsidR="00C11CD8">
        <w:rPr>
          <w:rFonts w:ascii="Arial" w:eastAsia="Times New Roman" w:hAnsi="Arial" w:cs="Times New Roman"/>
          <w:i/>
          <w:iCs/>
          <w:kern w:val="0"/>
          <w:sz w:val="24"/>
          <w:szCs w:val="20"/>
          <w:lang w:eastAsia="it-IT"/>
          <w14:ligatures w14:val="none"/>
        </w:rPr>
        <w:t>”</w:t>
      </w:r>
      <w:r w:rsidR="00C11CD8" w:rsidRPr="005E4C08">
        <w:rPr>
          <w:rFonts w:ascii="Arial" w:eastAsia="Times New Roman" w:hAnsi="Arial" w:cs="Times New Roman"/>
          <w:i/>
          <w:iCs/>
          <w:kern w:val="0"/>
          <w:sz w:val="24"/>
          <w:szCs w:val="20"/>
          <w:lang w:eastAsia="it-IT"/>
          <w14:ligatures w14:val="none"/>
        </w:rPr>
        <w:t>.</w:t>
      </w:r>
      <w:r w:rsidR="00C11CD8">
        <w:rPr>
          <w:rFonts w:ascii="Arial" w:eastAsia="Times New Roman" w:hAnsi="Arial" w:cs="Times New Roman"/>
          <w:i/>
          <w:iCs/>
          <w:kern w:val="0"/>
          <w:sz w:val="24"/>
          <w:szCs w:val="20"/>
          <w:lang w:eastAsia="it-IT"/>
          <w14:ligatures w14:val="none"/>
        </w:rPr>
        <w:t xml:space="preserve"> </w:t>
      </w:r>
      <w:r w:rsidR="00C11CD8">
        <w:rPr>
          <w:rFonts w:ascii="Arial" w:eastAsia="Times New Roman" w:hAnsi="Arial" w:cs="Times New Roman"/>
          <w:kern w:val="0"/>
          <w:sz w:val="24"/>
          <w:szCs w:val="20"/>
          <w:lang w:eastAsia="it-IT"/>
          <w14:ligatures w14:val="none"/>
        </w:rPr>
        <w:t xml:space="preserve">Se la vigna della terra è stata vendemmiata e l’uva versata nel timo dell’ira di Dio, che significato hanno questi ultimi sette flagelli? </w:t>
      </w:r>
    </w:p>
    <w:p w14:paraId="2A2ECFDA" w14:textId="77777777" w:rsidR="00E74C1F" w:rsidRDefault="00C11CD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Questi ultimi sette flagelli, servono a rivelare ai discepoli di Gesù e al mondo intero che la mietitura di tutta la terra e la vendemmia di tutta la viga della terra, non è fatta in modo sommario. </w:t>
      </w:r>
      <w:r w:rsidR="00E30FAD">
        <w:rPr>
          <w:rFonts w:ascii="Arial" w:eastAsia="Times New Roman" w:hAnsi="Arial" w:cs="Times New Roman"/>
          <w:kern w:val="0"/>
          <w:sz w:val="24"/>
          <w:szCs w:val="20"/>
          <w:lang w:eastAsia="it-IT"/>
          <w14:ligatures w14:val="none"/>
        </w:rPr>
        <w:t xml:space="preserve">Vi sarà invece un giudizio personale per ogni uomo, per ogni peccato, per ogni violazione della legge di natura e della legge di redenzione. Vi sarà un giudizio per ogni talento e per ogni grazia non messa a frutto, vi sarà un giudizio per ogni falsata, menzogna, inganno perpetrato ai danni della Parola del Signore. Vi sarà un giudizio per ogni piccola o grande distruzione della Chiesa del Dio vivente e anche per ogni piccola o grande distruzione della natura, sia della natura minerale, sia della natura vegetale, della natura animale, della natura umana. Vi sarà u giudizio particolare per tutti coloro che hanno danneggiato l’aria, a terra, il mare. Per ogni disprezzo perpetrato ai danni sia dell’universo e sia dell’uomo vi sarà un particolare giudizio. Anche per ogni disprezzo e per ogni insulto perpetrato ai danni del Padre e del Figlio e dello Spirito Santo vi sarà un giudizio particolare. </w:t>
      </w:r>
    </w:p>
    <w:p w14:paraId="22F82EE7" w14:textId="77777777" w:rsidR="00E74C1F" w:rsidRDefault="00E30FA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Sapendo questo ogni uomo è chiamato a riportare tutto se stesso, anima, spirito, corpo, nella più piena e perfetta volontà del s</w:t>
      </w:r>
      <w:r w:rsidR="00E74C1F">
        <w:rPr>
          <w:rFonts w:ascii="Arial" w:eastAsia="Times New Roman" w:hAnsi="Arial" w:cs="Times New Roman"/>
          <w:kern w:val="0"/>
          <w:sz w:val="24"/>
          <w:szCs w:val="20"/>
          <w:lang w:eastAsia="it-IT"/>
          <w14:ligatures w14:val="none"/>
        </w:rPr>
        <w:t>u</w:t>
      </w:r>
      <w:r>
        <w:rPr>
          <w:rFonts w:ascii="Arial" w:eastAsia="Times New Roman" w:hAnsi="Arial" w:cs="Times New Roman"/>
          <w:kern w:val="0"/>
          <w:sz w:val="24"/>
          <w:szCs w:val="20"/>
          <w:lang w:eastAsia="it-IT"/>
          <w14:ligatures w14:val="none"/>
        </w:rPr>
        <w:t xml:space="preserve">o Creatore, Signore, Dio. </w:t>
      </w:r>
      <w:r w:rsidR="00736A1A">
        <w:rPr>
          <w:rFonts w:ascii="Arial" w:eastAsia="Times New Roman" w:hAnsi="Arial" w:cs="Times New Roman"/>
          <w:kern w:val="0"/>
          <w:sz w:val="24"/>
          <w:szCs w:val="20"/>
          <w:lang w:eastAsia="it-IT"/>
          <w14:ligatures w14:val="none"/>
        </w:rPr>
        <w:t xml:space="preserve">Siamo stati tutti avvisati. Ora spetta a ciascuno di noi fare tesoro di questa rivelazione. Ma anche spetta a ogni Apostolo del Signore annunciare al mondo intero quanto l’Apostolo ha </w:t>
      </w:r>
      <w:r w:rsidR="00E74C1F">
        <w:rPr>
          <w:rFonts w:ascii="Arial" w:eastAsia="Times New Roman" w:hAnsi="Arial" w:cs="Times New Roman"/>
          <w:kern w:val="0"/>
          <w:sz w:val="24"/>
          <w:szCs w:val="20"/>
          <w:lang w:eastAsia="it-IT"/>
          <w14:ligatures w14:val="none"/>
        </w:rPr>
        <w:t>v</w:t>
      </w:r>
      <w:r w:rsidR="00736A1A">
        <w:rPr>
          <w:rFonts w:ascii="Arial" w:eastAsia="Times New Roman" w:hAnsi="Arial" w:cs="Times New Roman"/>
          <w:kern w:val="0"/>
          <w:sz w:val="24"/>
          <w:szCs w:val="20"/>
          <w:lang w:eastAsia="it-IT"/>
          <w14:ligatures w14:val="none"/>
        </w:rPr>
        <w:t xml:space="preserve">isto e scritto nel suo </w:t>
      </w:r>
      <w:r w:rsidR="00E74C1F">
        <w:rPr>
          <w:rFonts w:ascii="Arial" w:eastAsia="Times New Roman" w:hAnsi="Arial" w:cs="Times New Roman"/>
          <w:kern w:val="0"/>
          <w:sz w:val="24"/>
          <w:szCs w:val="20"/>
          <w:lang w:eastAsia="it-IT"/>
          <w14:ligatures w14:val="none"/>
        </w:rPr>
        <w:t xml:space="preserve">Libro </w:t>
      </w:r>
      <w:r w:rsidR="00736A1A">
        <w:rPr>
          <w:rFonts w:ascii="Arial" w:eastAsia="Times New Roman" w:hAnsi="Arial" w:cs="Times New Roman"/>
          <w:kern w:val="0"/>
          <w:sz w:val="24"/>
          <w:szCs w:val="20"/>
          <w:lang w:eastAsia="it-IT"/>
          <w14:ligatures w14:val="none"/>
        </w:rPr>
        <w:t xml:space="preserve">per comando dell’Agnello Immolato. Se l’Apostolo non annuncia o toglie </w:t>
      </w:r>
      <w:r w:rsidR="00C165F4">
        <w:rPr>
          <w:rFonts w:ascii="Arial" w:eastAsia="Times New Roman" w:hAnsi="Arial" w:cs="Times New Roman"/>
          <w:kern w:val="0"/>
          <w:sz w:val="24"/>
          <w:szCs w:val="20"/>
          <w:lang w:eastAsia="it-IT"/>
          <w14:ligatures w14:val="none"/>
        </w:rPr>
        <w:t xml:space="preserve">qualcosa </w:t>
      </w:r>
      <w:r w:rsidR="00736A1A">
        <w:rPr>
          <w:rFonts w:ascii="Arial" w:eastAsia="Times New Roman" w:hAnsi="Arial" w:cs="Times New Roman"/>
          <w:kern w:val="0"/>
          <w:sz w:val="24"/>
          <w:szCs w:val="20"/>
          <w:lang w:eastAsia="it-IT"/>
          <w14:ligatures w14:val="none"/>
        </w:rPr>
        <w:t>di quanto è</w:t>
      </w:r>
      <w:r w:rsidR="00C165F4">
        <w:rPr>
          <w:rFonts w:ascii="Arial" w:eastAsia="Times New Roman" w:hAnsi="Arial" w:cs="Times New Roman"/>
          <w:kern w:val="0"/>
          <w:sz w:val="24"/>
          <w:szCs w:val="20"/>
          <w:lang w:eastAsia="it-IT"/>
          <w14:ligatures w14:val="none"/>
        </w:rPr>
        <w:t xml:space="preserve"> </w:t>
      </w:r>
      <w:r w:rsidR="00736A1A">
        <w:rPr>
          <w:rFonts w:ascii="Arial" w:eastAsia="Times New Roman" w:hAnsi="Arial" w:cs="Times New Roman"/>
          <w:kern w:val="0"/>
          <w:sz w:val="24"/>
          <w:szCs w:val="20"/>
          <w:lang w:eastAsia="it-IT"/>
          <w14:ligatures w14:val="none"/>
        </w:rPr>
        <w:t xml:space="preserve">scritto in questo </w:t>
      </w:r>
      <w:r w:rsidR="00E74C1F">
        <w:rPr>
          <w:rFonts w:ascii="Arial" w:eastAsia="Times New Roman" w:hAnsi="Arial" w:cs="Times New Roman"/>
          <w:kern w:val="0"/>
          <w:sz w:val="24"/>
          <w:szCs w:val="20"/>
          <w:lang w:eastAsia="it-IT"/>
          <w14:ligatures w14:val="none"/>
        </w:rPr>
        <w:t>Libro</w:t>
      </w:r>
      <w:r w:rsidR="00C165F4">
        <w:rPr>
          <w:rFonts w:ascii="Arial" w:eastAsia="Times New Roman" w:hAnsi="Arial" w:cs="Times New Roman"/>
          <w:kern w:val="0"/>
          <w:sz w:val="24"/>
          <w:szCs w:val="20"/>
          <w:lang w:eastAsia="it-IT"/>
          <w14:ligatures w14:val="none"/>
        </w:rPr>
        <w:t xml:space="preserve">, i </w:t>
      </w:r>
      <w:r w:rsidR="00C165F4">
        <w:rPr>
          <w:rFonts w:ascii="Arial" w:eastAsia="Times New Roman" w:hAnsi="Arial" w:cs="Times New Roman"/>
          <w:kern w:val="0"/>
          <w:sz w:val="24"/>
          <w:szCs w:val="20"/>
          <w:lang w:eastAsia="it-IT"/>
          <w14:ligatures w14:val="none"/>
        </w:rPr>
        <w:lastRenderedPageBreak/>
        <w:t xml:space="preserve">flagelli descritti in questo </w:t>
      </w:r>
      <w:r w:rsidR="00E74C1F">
        <w:rPr>
          <w:rFonts w:ascii="Arial" w:eastAsia="Times New Roman" w:hAnsi="Arial" w:cs="Times New Roman"/>
          <w:kern w:val="0"/>
          <w:sz w:val="24"/>
          <w:szCs w:val="20"/>
          <w:lang w:eastAsia="it-IT"/>
          <w14:ligatures w14:val="none"/>
        </w:rPr>
        <w:t xml:space="preserve">Libro </w:t>
      </w:r>
      <w:r w:rsidR="00C165F4">
        <w:rPr>
          <w:rFonts w:ascii="Arial" w:eastAsia="Times New Roman" w:hAnsi="Arial" w:cs="Times New Roman"/>
          <w:kern w:val="0"/>
          <w:sz w:val="24"/>
          <w:szCs w:val="20"/>
          <w:lang w:eastAsia="it-IT"/>
          <w14:ligatures w14:val="none"/>
        </w:rPr>
        <w:t xml:space="preserve">di abbatteranno su di lui. Dopo che questi sette flagelli si saranno compiuti è allora che l’ira di Dio si sarà compiuta. </w:t>
      </w:r>
    </w:p>
    <w:p w14:paraId="3937599E" w14:textId="694C1174" w:rsidR="00E74C1F" w:rsidRDefault="004C645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Non dobbiamo però pensare che questi flagelli si compiano qui è ora. Tutta la storia dell’umanità è segnata da questi sette flagelli. Il giudizio del Signore non è solo quello del giorno della Parusia o del giorno della nostra morte. Il giudizio di Dio è anche nel tempo e quando la misura del male si compie, il Signore scende nella storia</w:t>
      </w:r>
      <w:r w:rsidR="00CB0C19">
        <w:rPr>
          <w:rFonts w:ascii="Arial" w:eastAsia="Times New Roman" w:hAnsi="Arial" w:cs="Times New Roman"/>
          <w:kern w:val="0"/>
          <w:sz w:val="24"/>
          <w:szCs w:val="20"/>
          <w:lang w:eastAsia="it-IT"/>
          <w14:ligatures w14:val="none"/>
        </w:rPr>
        <w:t xml:space="preserve"> </w:t>
      </w:r>
      <w:r w:rsidR="00E74C1F">
        <w:rPr>
          <w:rFonts w:ascii="Arial" w:eastAsia="Times New Roman" w:hAnsi="Arial" w:cs="Times New Roman"/>
          <w:kern w:val="0"/>
          <w:sz w:val="24"/>
          <w:szCs w:val="20"/>
          <w:lang w:eastAsia="it-IT"/>
          <w14:ligatures w14:val="none"/>
        </w:rPr>
        <w:t xml:space="preserve">e </w:t>
      </w:r>
      <w:r>
        <w:rPr>
          <w:rFonts w:ascii="Arial" w:eastAsia="Times New Roman" w:hAnsi="Arial" w:cs="Times New Roman"/>
          <w:kern w:val="0"/>
          <w:sz w:val="24"/>
          <w:szCs w:val="20"/>
          <w:lang w:eastAsia="it-IT"/>
          <w14:ligatures w14:val="none"/>
        </w:rPr>
        <w:t xml:space="preserve">opera la sua mietitura e la sua vendemmia. La terra, la Chiesa, il modo è sempre sotto la falce affilata della mietitura e delle vendemmia. </w:t>
      </w:r>
    </w:p>
    <w:p w14:paraId="3FFB6F30" w14:textId="77777777" w:rsidR="00E74C1F" w:rsidRDefault="004C645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È l’Apostolo del Signore colui che deve annunciare al mondo che quello che sta accadendo in esso, è segno evidente che la falce è già sulla nostra terra e si sta compiendo sia la mietitura e sia la vendemmia. Un Pastore miope e cieco rende un cattivo servizio e alla Chiesa e al mondo, se si limit</w:t>
      </w:r>
      <w:r w:rsidR="00E74C1F">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a chiedere di pregare per la pace e la pace serve solo perché gli uomini continuino a peccare, anzi a moltiplicare i peccati, più di quanto si faceva prima che la falce iniziasse la sua mietitura e la sua vendemmia. </w:t>
      </w:r>
    </w:p>
    <w:p w14:paraId="58C1FB6B" w14:textId="0101E002" w:rsidR="000A4825" w:rsidRDefault="004C645C"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Il pastore deve essere come il profeta Gioiele: deve chiamare il popolo a conversione</w:t>
      </w:r>
      <w:r w:rsidR="00205F84">
        <w:rPr>
          <w:rFonts w:ascii="Arial" w:eastAsia="Times New Roman" w:hAnsi="Arial" w:cs="Times New Roman"/>
          <w:kern w:val="0"/>
          <w:sz w:val="24"/>
          <w:szCs w:val="20"/>
          <w:lang w:eastAsia="it-IT"/>
          <w14:ligatures w14:val="none"/>
        </w:rPr>
        <w:t xml:space="preserve"> perché riconosca i suoi peccati, chieda perdono al Signore, con volontà di prestare ogni obbedienza alla sua Parola. Questa è vera azione liturgica, vera azione pastorale. Ogni altra cosa è consolidamento della piaga dell’idolatria, dell’immoralità, della malvagità, della cattiveria, della stoltezza, dell’insipienza, del peccato contro lo Spirito Santo.</w:t>
      </w:r>
    </w:p>
    <w:p w14:paraId="1A083F4D" w14:textId="77777777" w:rsidR="00E74C1F" w:rsidRDefault="005660F7" w:rsidP="00CC040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210F54" w:rsidRPr="00210F54">
        <w:rPr>
          <w:rFonts w:ascii="Arial" w:eastAsia="Times New Roman" w:hAnsi="Arial" w:cs="Times New Roman"/>
          <w:i/>
          <w:iCs/>
          <w:kern w:val="0"/>
          <w:sz w:val="24"/>
          <w:szCs w:val="20"/>
          <w:lang w:eastAsia="it-IT"/>
          <w14:ligatures w14:val="none"/>
        </w:rPr>
        <w:t>Vidi pure come un mare di cristallo misto a fuoco; coloro che avevano vinto la bestia, la sua immagine e il numero del suo nome, stavano in piedi sul mare di cristallo</w:t>
      </w:r>
      <w:r w:rsidR="006814E8">
        <w:rPr>
          <w:rFonts w:ascii="Arial" w:eastAsia="Times New Roman" w:hAnsi="Arial" w:cs="Times New Roman"/>
          <w:i/>
          <w:iCs/>
          <w:kern w:val="0"/>
          <w:sz w:val="24"/>
          <w:szCs w:val="20"/>
          <w:lang w:eastAsia="it-IT"/>
          <w14:ligatures w14:val="none"/>
        </w:rPr>
        <w:t xml:space="preserve">. </w:t>
      </w:r>
      <w:r w:rsidR="00205F84">
        <w:rPr>
          <w:rFonts w:ascii="Arial" w:eastAsia="Times New Roman" w:hAnsi="Arial" w:cs="Times New Roman"/>
          <w:kern w:val="0"/>
          <w:sz w:val="24"/>
          <w:szCs w:val="20"/>
          <w:lang w:eastAsia="it-IT"/>
          <w14:ligatures w14:val="none"/>
        </w:rPr>
        <w:t>Tutti gli operatori di scandali e di iniquità sono</w:t>
      </w:r>
      <w:r w:rsidR="006814E8">
        <w:rPr>
          <w:rFonts w:ascii="Arial" w:eastAsia="Times New Roman" w:hAnsi="Arial" w:cs="Times New Roman"/>
          <w:kern w:val="0"/>
          <w:sz w:val="24"/>
          <w:szCs w:val="20"/>
          <w:lang w:eastAsia="it-IT"/>
          <w14:ligatures w14:val="none"/>
        </w:rPr>
        <w:t xml:space="preserve"> stati </w:t>
      </w:r>
      <w:r w:rsidR="00205F84">
        <w:rPr>
          <w:rFonts w:ascii="Arial" w:eastAsia="Times New Roman" w:hAnsi="Arial" w:cs="Times New Roman"/>
          <w:kern w:val="0"/>
          <w:sz w:val="24"/>
          <w:szCs w:val="20"/>
          <w:lang w:eastAsia="it-IT"/>
          <w14:ligatures w14:val="none"/>
        </w:rPr>
        <w:t>pigiati nel tino dell’ira di Dio</w:t>
      </w:r>
      <w:r w:rsidR="006814E8">
        <w:rPr>
          <w:rFonts w:ascii="Arial" w:eastAsia="Times New Roman" w:hAnsi="Arial" w:cs="Times New Roman"/>
          <w:kern w:val="0"/>
          <w:sz w:val="24"/>
          <w:szCs w:val="20"/>
          <w:lang w:eastAsia="it-IT"/>
          <w14:ligatures w14:val="none"/>
        </w:rPr>
        <w:t>.</w:t>
      </w:r>
    </w:p>
    <w:p w14:paraId="075DBBE9" w14:textId="77777777" w:rsidR="00E74C1F" w:rsidRDefault="006814E8" w:rsidP="00CC040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Ecco invece la sorte riservata a quanti sono morti nel Signore. L’Apostolo Giovanni vede come un mare di cristallo misto a fuoco. Queste immagini</w:t>
      </w:r>
      <w:r w:rsidR="00E74C1F">
        <w:rPr>
          <w:rFonts w:ascii="Arial" w:eastAsia="Times New Roman" w:hAnsi="Arial" w:cs="Times New Roman"/>
          <w:kern w:val="0"/>
          <w:sz w:val="24"/>
          <w:szCs w:val="20"/>
          <w:lang w:eastAsia="it-IT"/>
          <w14:ligatures w14:val="none"/>
        </w:rPr>
        <w:t xml:space="preserve"> – </w:t>
      </w:r>
      <w:r>
        <w:rPr>
          <w:rFonts w:ascii="Arial" w:eastAsia="Times New Roman" w:hAnsi="Arial" w:cs="Times New Roman"/>
          <w:kern w:val="0"/>
          <w:sz w:val="24"/>
          <w:szCs w:val="20"/>
          <w:lang w:eastAsia="it-IT"/>
          <w14:ligatures w14:val="none"/>
        </w:rPr>
        <w:t>mare di cristallo misto a fuoco</w:t>
      </w:r>
      <w:r w:rsidR="00E74C1F">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 servono a descrivere la bellezza, la magnificenza, lo splendore di una realtà soprannaturale e spirituale che va ben oltre la nostra mente e ogni nostra immaginazione. Queste immagini dicono più che mille concetti. Su questo mare così incantevole stanno in piedi</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tutti coloro che hanno vinto la bestia, la sua immagine e il numero del suo nome. La bestia non si vince per un solo giorno. La bestia va vinta per tutti i giorni della nostra vita. Non solo una sola bestia, ma tutte le bestie che si susseguiranno nella storia, dal momento che non appena una bestia esce dalla nostra storia, immediatamente dopo ne sorge un’altra. </w:t>
      </w:r>
      <w:r w:rsidR="00ED44C8">
        <w:rPr>
          <w:rFonts w:ascii="Arial" w:eastAsia="Times New Roman" w:hAnsi="Arial" w:cs="Times New Roman"/>
          <w:kern w:val="0"/>
          <w:sz w:val="24"/>
          <w:szCs w:val="20"/>
          <w:lang w:eastAsia="it-IT"/>
          <w14:ligatures w14:val="none"/>
        </w:rPr>
        <w:t>Anche se durante la nostra vita sulla terra dovessero susseguirsi cento bestie, una più forte dell’altra, esse vanno vinte tutte. Solo chi persevererà sino alla fine nella con</w:t>
      </w:r>
      <w:r w:rsidR="00E74C1F">
        <w:rPr>
          <w:rFonts w:ascii="Arial" w:eastAsia="Times New Roman" w:hAnsi="Arial" w:cs="Times New Roman"/>
          <w:kern w:val="0"/>
          <w:sz w:val="24"/>
          <w:szCs w:val="20"/>
          <w:lang w:eastAsia="it-IT"/>
          <w14:ligatures w14:val="none"/>
        </w:rPr>
        <w:t xml:space="preserve">fessione </w:t>
      </w:r>
      <w:r w:rsidR="00ED44C8">
        <w:rPr>
          <w:rFonts w:ascii="Arial" w:eastAsia="Times New Roman" w:hAnsi="Arial" w:cs="Times New Roman"/>
          <w:kern w:val="0"/>
          <w:sz w:val="24"/>
          <w:szCs w:val="20"/>
          <w:lang w:eastAsia="it-IT"/>
          <w14:ligatures w14:val="none"/>
        </w:rPr>
        <w:t xml:space="preserve">del nome di Cristo Gesù entrerà nel regno dei cieli, starà in piedi su questo mare di cristallo. </w:t>
      </w:r>
    </w:p>
    <w:p w14:paraId="376A58E5" w14:textId="77777777" w:rsidR="00E74C1F" w:rsidRDefault="00ED44C8" w:rsidP="00CC040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Peccato</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che oggi questa verità è stata radiata dalla nostra fede. </w:t>
      </w:r>
      <w:r w:rsidR="003D77D9">
        <w:rPr>
          <w:rFonts w:ascii="Arial" w:eastAsia="Times New Roman" w:hAnsi="Arial" w:cs="Times New Roman"/>
          <w:kern w:val="0"/>
          <w:sz w:val="24"/>
          <w:szCs w:val="20"/>
          <w:lang w:eastAsia="it-IT"/>
          <w14:ligatures w14:val="none"/>
        </w:rPr>
        <w:t>Come si vuole una chiesa inclusiva senza alcuna distinzione tra fedel</w:t>
      </w:r>
      <w:r w:rsidR="00E74C1F">
        <w:rPr>
          <w:rFonts w:ascii="Arial" w:eastAsia="Times New Roman" w:hAnsi="Arial" w:cs="Times New Roman"/>
          <w:kern w:val="0"/>
          <w:sz w:val="24"/>
          <w:szCs w:val="20"/>
          <w:lang w:eastAsia="it-IT"/>
          <w14:ligatures w14:val="none"/>
        </w:rPr>
        <w:t>i</w:t>
      </w:r>
      <w:r w:rsidR="003D77D9">
        <w:rPr>
          <w:rFonts w:ascii="Arial" w:eastAsia="Times New Roman" w:hAnsi="Arial" w:cs="Times New Roman"/>
          <w:kern w:val="0"/>
          <w:sz w:val="24"/>
          <w:szCs w:val="20"/>
          <w:lang w:eastAsia="it-IT"/>
          <w14:ligatures w14:val="none"/>
        </w:rPr>
        <w:t xml:space="preserve"> e infedeli, tra quanti credono in Cristo Gesù con vera fede e quanti non credono in Cristo e disprezzano la verità della salvezza, così anche si vuole un paradiso inclusivo, </w:t>
      </w:r>
      <w:r w:rsidR="003D77D9">
        <w:rPr>
          <w:rFonts w:ascii="Arial" w:eastAsia="Times New Roman" w:hAnsi="Arial" w:cs="Times New Roman"/>
          <w:kern w:val="0"/>
          <w:sz w:val="24"/>
          <w:szCs w:val="20"/>
          <w:lang w:eastAsia="it-IT"/>
          <w14:ligatures w14:val="none"/>
        </w:rPr>
        <w:lastRenderedPageBreak/>
        <w:t xml:space="preserve">senza alcuna distinzione tra chi ha vinto la bestia e chi invece ha vissuto esercitando la forza della bestia per operare la distruzione della Chiesa </w:t>
      </w:r>
      <w:r w:rsidR="00C1278E">
        <w:rPr>
          <w:rFonts w:ascii="Arial" w:eastAsia="Times New Roman" w:hAnsi="Arial" w:cs="Times New Roman"/>
          <w:kern w:val="0"/>
          <w:sz w:val="24"/>
          <w:szCs w:val="20"/>
          <w:lang w:eastAsia="it-IT"/>
          <w14:ligatures w14:val="none"/>
        </w:rPr>
        <w:t xml:space="preserve">e il rinnegamento del nome di Gesù. Senza alcuna distinzione tra il martire e il carnefice, tra il persecutore e il perseguitato, tra l’idolatra, l’immorale, gli operatori di scandali e di ogni malvagità e cattiveria, che mai si sono pentiti del loro peccato, mai hanno accolto la fede, mai hanno voluto adorare il nome di Gesù Criisto il Nazareno. Sul mare di cristallo misto a fuoco stanno in piedi solo quanti hanno confessato il nome di Cristo Gesù e hanno vinto la bestia, anche pagando la vittoria con il proprio sangue. </w:t>
      </w:r>
    </w:p>
    <w:p w14:paraId="26075E3D" w14:textId="77777777" w:rsidR="00E74C1F" w:rsidRDefault="00C1278E" w:rsidP="00CC040F">
      <w:pPr>
        <w:spacing w:after="240" w:line="240" w:lineRule="auto"/>
        <w:jc w:val="both"/>
        <w:rPr>
          <w:rFonts w:ascii="Arial" w:eastAsia="Times New Roman" w:hAnsi="Arial" w:cs="Times New Roman"/>
          <w:kern w:val="0"/>
          <w:sz w:val="24"/>
          <w:szCs w:val="20"/>
          <w:lang w:val="la-Latn" w:eastAsia="it-IT"/>
          <w14:ligatures w14:val="none"/>
        </w:rPr>
      </w:pPr>
      <w:r>
        <w:rPr>
          <w:rFonts w:ascii="Arial" w:eastAsia="Times New Roman" w:hAnsi="Arial" w:cs="Times New Roman"/>
          <w:kern w:val="0"/>
          <w:sz w:val="24"/>
          <w:szCs w:val="20"/>
          <w:lang w:eastAsia="it-IT"/>
          <w14:ligatures w14:val="none"/>
        </w:rPr>
        <w:t>Ecco l’antica voce del Salmo:</w:t>
      </w:r>
      <w:r w:rsidRPr="00CC040F">
        <w:rPr>
          <w:rFonts w:ascii="Arial" w:eastAsia="Times New Roman" w:hAnsi="Arial" w:cs="Times New Roman"/>
          <w:kern w:val="0"/>
          <w:sz w:val="24"/>
          <w:szCs w:val="20"/>
          <w:lang w:val="la-Latn" w:eastAsia="it-IT"/>
          <w14:ligatures w14:val="none"/>
        </w:rPr>
        <w:t xml:space="preserve"> “Psalmus. David. Domine, quis habitabit in tabernaculo tuo? Quis requiescet in monte sancto tuo? Qui ingreditur sine macula et operatur iustitiam, qui loquitur veritatem in corde suo, qui non egit dolum in lingua sua nec fecit proximo suo malum et opprobrium non intulit proximo suo. Ad nihilum reputatus est in conspectu eius malignus, timentes autem Dominum glorificat. Qui iuravit in detrimentum suum et non mutat, qui pecuniam suam non dedit ad usuram et munera super innocentem non accepit. Qui facit haec, non movebitur in aeternum (Sal 14,1-5).</w:t>
      </w:r>
      <w:r w:rsidR="006F1F3A">
        <w:rPr>
          <w:rFonts w:ascii="Arial" w:eastAsia="Times New Roman" w:hAnsi="Arial" w:cs="Times New Roman"/>
          <w:kern w:val="0"/>
          <w:sz w:val="24"/>
          <w:szCs w:val="20"/>
          <w:lang w:val="la-Latn" w:eastAsia="it-IT"/>
          <w14:ligatures w14:val="none"/>
        </w:rPr>
        <w:t xml:space="preserve"> </w:t>
      </w:r>
    </w:p>
    <w:p w14:paraId="4D78A1C3" w14:textId="77777777" w:rsidR="00CB5E87" w:rsidRDefault="00CC040F" w:rsidP="00CC040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Nuovo Testamento non abolisce questa verità, la conferma aggiungendo un elenco completo di quanti non erediteranno il regno di Dio: </w:t>
      </w:r>
      <w:r w:rsidRPr="00CC040F">
        <w:rPr>
          <w:rFonts w:ascii="Arial" w:eastAsia="Times New Roman" w:hAnsi="Arial" w:cs="Times New Roman"/>
          <w:kern w:val="0"/>
          <w:sz w:val="24"/>
          <w:szCs w:val="20"/>
          <w:lang w:val="la-Latn" w:eastAsia="it-IT"/>
          <w14:ligatures w14:val="none"/>
        </w:rPr>
        <w:t>“An nescitis quia iniqui regnum Dei non possidebunt? Nolite errare: neque fornicarii neque idolis servientes neque adulteri neque molles neque masculorum concubitores neque fures neque avari, non ebriosi, non maledici, non rapaces regnum Dei possidebunt. Et haec quidam fuistis. Sed abluti estis, sed sanctificati estis, sed iustificati estis in nomine Domini Iesu Christi et in Spiritu Dei nostri!</w:t>
      </w:r>
      <w:r w:rsidRPr="003E13DB">
        <w:rPr>
          <w:rFonts w:ascii="Arial" w:eastAsia="Times New Roman" w:hAnsi="Arial" w:cs="Times New Roman"/>
          <w:kern w:val="0"/>
          <w:sz w:val="24"/>
          <w:szCs w:val="20"/>
          <w:lang w:val="la-Latn" w:eastAsia="it-IT"/>
          <w14:ligatures w14:val="none"/>
        </w:rPr>
        <w:t xml:space="preserve"> </w:t>
      </w:r>
      <w:r>
        <w:rPr>
          <w:rFonts w:ascii="Arial" w:eastAsia="Times New Roman" w:hAnsi="Arial" w:cs="Times New Roman"/>
          <w:kern w:val="0"/>
          <w:sz w:val="24"/>
          <w:szCs w:val="20"/>
          <w:lang w:eastAsia="it-IT"/>
          <w14:ligatures w14:val="none"/>
        </w:rPr>
        <w:t xml:space="preserve">(1Cor 6,9-11). </w:t>
      </w:r>
    </w:p>
    <w:p w14:paraId="2C52E016" w14:textId="2FD65B48" w:rsidR="00CC040F" w:rsidRDefault="00CC040F" w:rsidP="00CC040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non solo questa verità è ignorata, è anche dichiarata inesistente dalla falsa profezia di moltissimi discepoli di Gesù, discepoli di Gesù posti in alto come maestri, dottori, pastori del gregge di Cristo. Anziché nutrire il gregge con l’erba sempre fresca del Vangelo, il gregge lo si nutre con l’erba avvelenata dell’antivangelo e della falsa fede. </w:t>
      </w:r>
    </w:p>
    <w:p w14:paraId="42C18B03" w14:textId="77777777" w:rsidR="00CB5E87" w:rsidRDefault="000A4825" w:rsidP="00147EE2">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210F54" w:rsidRPr="00210F54">
        <w:rPr>
          <w:rFonts w:ascii="Arial" w:eastAsia="Times New Roman" w:hAnsi="Arial" w:cs="Times New Roman"/>
          <w:i/>
          <w:iCs/>
          <w:kern w:val="0"/>
          <w:sz w:val="24"/>
          <w:szCs w:val="20"/>
          <w:lang w:eastAsia="it-IT"/>
          <w14:ligatures w14:val="none"/>
        </w:rPr>
        <w:t xml:space="preserve"> Hanno cetre divine e cantano il canto di Mosè, il servo di Dio, e il canto dell’Agnello: </w:t>
      </w:r>
      <w:r w:rsidR="003D267E">
        <w:rPr>
          <w:rFonts w:ascii="Arial" w:eastAsia="Times New Roman" w:hAnsi="Arial" w:cs="Times New Roman"/>
          <w:kern w:val="0"/>
          <w:sz w:val="24"/>
          <w:szCs w:val="20"/>
          <w:lang w:eastAsia="it-IT"/>
          <w14:ligatures w14:val="none"/>
        </w:rPr>
        <w:t xml:space="preserve">Questi vincitori della bestia hanno cetre divine e cantano il canto di Mosè, il servo di Dio, e il canto dell’Agnello. Queste parole dell’Apostolo Giovanni vanno comprese alla luce del Nuovo Testamento. Nel Libro dell’Esodo, al Capitolo XV, vene intonato un canto che celebra la vittoria di Dio sul </w:t>
      </w:r>
      <w:r w:rsidR="00CB5E87">
        <w:rPr>
          <w:rFonts w:ascii="Arial" w:eastAsia="Times New Roman" w:hAnsi="Arial" w:cs="Times New Roman"/>
          <w:kern w:val="0"/>
          <w:sz w:val="24"/>
          <w:szCs w:val="20"/>
          <w:lang w:eastAsia="it-IT"/>
          <w14:ligatures w14:val="none"/>
        </w:rPr>
        <w:t xml:space="preserve">Faraone </w:t>
      </w:r>
      <w:r w:rsidR="003D267E">
        <w:rPr>
          <w:rFonts w:ascii="Arial" w:eastAsia="Times New Roman" w:hAnsi="Arial" w:cs="Times New Roman"/>
          <w:kern w:val="0"/>
          <w:sz w:val="24"/>
          <w:szCs w:val="20"/>
          <w:lang w:eastAsia="it-IT"/>
          <w14:ligatures w14:val="none"/>
        </w:rPr>
        <w:t>e su tutto il suo grande esercito. Il popolo aveva passato a piedi asciutti il Mar Rosso, mentre il Faraone e il suo grande esercito era stato sommerso dalle grandi acque. Questo canto celebra Dio vittorioso in battaglia. I nemici muoiono, sono sconfitti. Scompaiono dalla faccia della terra. Mentre il popolo del Signore inizia il suo cammino verso la conquista della terra promessa.</w:t>
      </w:r>
    </w:p>
    <w:p w14:paraId="363C77DD" w14:textId="77777777" w:rsidR="00CB5E87" w:rsidRDefault="003D267E" w:rsidP="00147EE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Nel nuovo testamento invece chi annega nelle grandi acque del suo sangue, versato dalla furia omicida dei nemici di Cristo Gesù e del suo Vangelo, è il discepolo di Gesù. Il nemico</w:t>
      </w:r>
      <w:r w:rsidR="00CB5E87">
        <w:rPr>
          <w:rFonts w:ascii="Arial" w:eastAsia="Times New Roman" w:hAnsi="Arial" w:cs="Times New Roman"/>
          <w:kern w:val="0"/>
          <w:sz w:val="24"/>
          <w:szCs w:val="20"/>
          <w:lang w:eastAsia="it-IT"/>
          <w14:ligatures w14:val="none"/>
        </w:rPr>
        <w:t xml:space="preserve"> e</w:t>
      </w:r>
      <w:r>
        <w:rPr>
          <w:rFonts w:ascii="Arial" w:eastAsia="Times New Roman" w:hAnsi="Arial" w:cs="Times New Roman"/>
          <w:kern w:val="0"/>
          <w:sz w:val="24"/>
          <w:szCs w:val="20"/>
          <w:lang w:eastAsia="it-IT"/>
          <w14:ligatures w14:val="none"/>
        </w:rPr>
        <w:t xml:space="preserve"> la bestia </w:t>
      </w:r>
      <w:r w:rsidR="00CB5E87">
        <w:rPr>
          <w:rFonts w:ascii="Arial" w:eastAsia="Times New Roman" w:hAnsi="Arial" w:cs="Times New Roman"/>
          <w:kern w:val="0"/>
          <w:sz w:val="24"/>
          <w:szCs w:val="20"/>
          <w:lang w:eastAsia="it-IT"/>
          <w14:ligatures w14:val="none"/>
        </w:rPr>
        <w:t xml:space="preserve">li </w:t>
      </w:r>
      <w:r>
        <w:rPr>
          <w:rFonts w:ascii="Arial" w:eastAsia="Times New Roman" w:hAnsi="Arial" w:cs="Times New Roman"/>
          <w:kern w:val="0"/>
          <w:sz w:val="24"/>
          <w:szCs w:val="20"/>
          <w:lang w:eastAsia="it-IT"/>
          <w14:ligatures w14:val="none"/>
        </w:rPr>
        <w:t xml:space="preserve">vince </w:t>
      </w:r>
      <w:r w:rsidR="00CB5E87">
        <w:rPr>
          <w:rFonts w:ascii="Arial" w:eastAsia="Times New Roman" w:hAnsi="Arial" w:cs="Times New Roman"/>
          <w:kern w:val="0"/>
          <w:sz w:val="24"/>
          <w:szCs w:val="20"/>
          <w:lang w:eastAsia="it-IT"/>
          <w14:ligatures w14:val="none"/>
        </w:rPr>
        <w:t xml:space="preserve">chi paga </w:t>
      </w:r>
      <w:r>
        <w:rPr>
          <w:rFonts w:ascii="Arial" w:eastAsia="Times New Roman" w:hAnsi="Arial" w:cs="Times New Roman"/>
          <w:kern w:val="0"/>
          <w:sz w:val="24"/>
          <w:szCs w:val="20"/>
          <w:lang w:eastAsia="it-IT"/>
          <w14:ligatures w14:val="none"/>
        </w:rPr>
        <w:t>con il proprio sa</w:t>
      </w:r>
      <w:r w:rsidR="00147EE2">
        <w:rPr>
          <w:rFonts w:ascii="Arial" w:eastAsia="Times New Roman" w:hAnsi="Arial" w:cs="Times New Roman"/>
          <w:kern w:val="0"/>
          <w:sz w:val="24"/>
          <w:szCs w:val="20"/>
          <w:lang w:eastAsia="it-IT"/>
          <w14:ligatures w14:val="none"/>
        </w:rPr>
        <w:t>n</w:t>
      </w:r>
      <w:r>
        <w:rPr>
          <w:rFonts w:ascii="Arial" w:eastAsia="Times New Roman" w:hAnsi="Arial" w:cs="Times New Roman"/>
          <w:kern w:val="0"/>
          <w:sz w:val="24"/>
          <w:szCs w:val="20"/>
          <w:lang w:eastAsia="it-IT"/>
          <w14:ligatures w14:val="none"/>
        </w:rPr>
        <w:t xml:space="preserve">gue </w:t>
      </w:r>
      <w:r w:rsidR="00147EE2">
        <w:rPr>
          <w:rFonts w:ascii="Arial" w:eastAsia="Times New Roman" w:hAnsi="Arial" w:cs="Times New Roman"/>
          <w:kern w:val="0"/>
          <w:sz w:val="24"/>
          <w:szCs w:val="20"/>
          <w:lang w:eastAsia="it-IT"/>
          <w14:ligatures w14:val="none"/>
        </w:rPr>
        <w:t xml:space="preserve">la </w:t>
      </w:r>
      <w:r w:rsidR="00CB5E87">
        <w:rPr>
          <w:rFonts w:ascii="Arial" w:eastAsia="Times New Roman" w:hAnsi="Arial" w:cs="Times New Roman"/>
          <w:kern w:val="0"/>
          <w:sz w:val="24"/>
          <w:szCs w:val="20"/>
          <w:lang w:eastAsia="it-IT"/>
          <w14:ligatures w14:val="none"/>
        </w:rPr>
        <w:t xml:space="preserve">propria </w:t>
      </w:r>
      <w:r w:rsidR="00147EE2">
        <w:rPr>
          <w:rFonts w:ascii="Arial" w:eastAsia="Times New Roman" w:hAnsi="Arial" w:cs="Times New Roman"/>
          <w:kern w:val="0"/>
          <w:sz w:val="24"/>
          <w:szCs w:val="20"/>
          <w:lang w:eastAsia="it-IT"/>
          <w14:ligatures w14:val="none"/>
        </w:rPr>
        <w:t xml:space="preserve">perseveranza e la </w:t>
      </w:r>
      <w:r w:rsidR="00CB5E87">
        <w:rPr>
          <w:rFonts w:ascii="Arial" w:eastAsia="Times New Roman" w:hAnsi="Arial" w:cs="Times New Roman"/>
          <w:kern w:val="0"/>
          <w:sz w:val="24"/>
          <w:szCs w:val="20"/>
          <w:lang w:eastAsia="it-IT"/>
          <w14:ligatures w14:val="none"/>
        </w:rPr>
        <w:t xml:space="preserve">propria </w:t>
      </w:r>
      <w:r w:rsidR="00147EE2">
        <w:rPr>
          <w:rFonts w:ascii="Arial" w:eastAsia="Times New Roman" w:hAnsi="Arial" w:cs="Times New Roman"/>
          <w:kern w:val="0"/>
          <w:sz w:val="24"/>
          <w:szCs w:val="20"/>
          <w:lang w:eastAsia="it-IT"/>
          <w14:ligatures w14:val="none"/>
        </w:rPr>
        <w:t xml:space="preserve">costanza nella professione della sua fede in </w:t>
      </w:r>
      <w:r w:rsidR="00147EE2">
        <w:rPr>
          <w:rFonts w:ascii="Arial" w:eastAsia="Times New Roman" w:hAnsi="Arial" w:cs="Times New Roman"/>
          <w:kern w:val="0"/>
          <w:sz w:val="24"/>
          <w:szCs w:val="20"/>
          <w:lang w:eastAsia="it-IT"/>
          <w14:ligatures w14:val="none"/>
        </w:rPr>
        <w:lastRenderedPageBreak/>
        <w:t xml:space="preserve">Cristo Gesù. Non solo. </w:t>
      </w:r>
      <w:r w:rsidR="00CB5E87">
        <w:rPr>
          <w:rFonts w:ascii="Arial" w:eastAsia="Times New Roman" w:hAnsi="Arial" w:cs="Times New Roman"/>
          <w:kern w:val="0"/>
          <w:sz w:val="24"/>
          <w:szCs w:val="20"/>
          <w:lang w:eastAsia="it-IT"/>
          <w14:ligatures w14:val="none"/>
        </w:rPr>
        <w:t xml:space="preserve">Si deve vincere anche </w:t>
      </w:r>
      <w:r w:rsidR="00147EE2">
        <w:rPr>
          <w:rFonts w:ascii="Arial" w:eastAsia="Times New Roman" w:hAnsi="Arial" w:cs="Times New Roman"/>
          <w:kern w:val="0"/>
          <w:sz w:val="24"/>
          <w:szCs w:val="20"/>
          <w:lang w:eastAsia="it-IT"/>
          <w14:ligatures w14:val="none"/>
        </w:rPr>
        <w:t>ogni seduzione e ogni tentazione proveniente dal proprio cuore, dal mondo e da Satana</w:t>
      </w:r>
      <w:r w:rsidR="00D8001E">
        <w:rPr>
          <w:rFonts w:ascii="Arial" w:eastAsia="Times New Roman" w:hAnsi="Arial" w:cs="Times New Roman"/>
          <w:kern w:val="0"/>
          <w:sz w:val="24"/>
          <w:szCs w:val="20"/>
          <w:lang w:eastAsia="it-IT"/>
          <w14:ligatures w14:val="none"/>
        </w:rPr>
        <w:t xml:space="preserve"> e dai suoi angeli dell’inferno e da tutti i Satana e dei figli del diavolo e di ogni altro diavolo umano che nasce di volta in volta sulla terra. Tutte le bestie si vincono in un solo modo: annegando la nostra vita nel sangue del martirio che può essere fisico o anche spirituale, dell’anima e del cuore. Chi è sommerso nelle acque del grande Mare non sono i carnefici o le bestie. Chi è sommerso nelle grandi acque del proprio sangue è il discepolo di Gesù. </w:t>
      </w:r>
    </w:p>
    <w:p w14:paraId="6EFF86BC" w14:textId="4982B3E7" w:rsidR="000A4825" w:rsidRDefault="00D8001E" w:rsidP="00147EE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Dove è allora il trionfo? È nella gloriosa risurrezione e nella nostra abitazione nella Gerusalemme celeste per tutti i giorni dell’eternità. Un istante di sofferenza ha prodotto una eternità di gloria, di luce, di pace, di vita. Chi ha questa speranza rimane fedele a Cristo fino alla morte e partecipa della vittoria di Cristo.</w:t>
      </w:r>
    </w:p>
    <w:p w14:paraId="50593F41" w14:textId="77777777" w:rsidR="00CB5E87" w:rsidRDefault="000A4825" w:rsidP="00D8001E">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3D267E" w:rsidRPr="003D267E">
        <w:rPr>
          <w:rFonts w:ascii="Arial" w:eastAsia="Times New Roman" w:hAnsi="Arial" w:cs="Times New Roman"/>
          <w:i/>
          <w:iCs/>
          <w:kern w:val="0"/>
          <w:sz w:val="24"/>
          <w:szCs w:val="20"/>
          <w:lang w:eastAsia="it-IT"/>
          <w14:ligatures w14:val="none"/>
        </w:rPr>
        <w:t xml:space="preserve"> </w:t>
      </w:r>
      <w:r w:rsidR="003D267E" w:rsidRPr="00210F54">
        <w:rPr>
          <w:rFonts w:ascii="Arial" w:eastAsia="Times New Roman" w:hAnsi="Arial" w:cs="Times New Roman"/>
          <w:i/>
          <w:iCs/>
          <w:kern w:val="0"/>
          <w:sz w:val="24"/>
          <w:szCs w:val="20"/>
          <w:lang w:eastAsia="it-IT"/>
          <w14:ligatures w14:val="none"/>
        </w:rPr>
        <w:t>«Grandi e mirabili sono le tue opere, Signore Dio onnipotente; giuste e vere le tue vie, Re delle genti!</w:t>
      </w:r>
      <w:r w:rsidR="006F1F3A">
        <w:rPr>
          <w:rFonts w:ascii="Arial" w:eastAsia="Times New Roman" w:hAnsi="Arial" w:cs="Times New Roman"/>
          <w:i/>
          <w:iCs/>
          <w:kern w:val="0"/>
          <w:sz w:val="24"/>
          <w:szCs w:val="20"/>
          <w:lang w:eastAsia="it-IT"/>
          <w14:ligatures w14:val="none"/>
        </w:rPr>
        <w:t xml:space="preserve"> </w:t>
      </w:r>
      <w:r w:rsidR="00210F54" w:rsidRPr="00210F54">
        <w:rPr>
          <w:rFonts w:ascii="Arial" w:eastAsia="Times New Roman" w:hAnsi="Arial" w:cs="Times New Roman"/>
          <w:i/>
          <w:iCs/>
          <w:kern w:val="0"/>
          <w:sz w:val="24"/>
          <w:szCs w:val="20"/>
          <w:lang w:eastAsia="it-IT"/>
          <w14:ligatures w14:val="none"/>
        </w:rPr>
        <w:t>O Signore, chi non temerà e non darà gloria al tuo nome? Poiché tu solo sei santo, e tutte le genti verranno e si prostreranno davanti a te, perché i tuoi giudizi furono manifestati»</w:t>
      </w:r>
      <w:r w:rsidR="00210F54">
        <w:rPr>
          <w:rFonts w:ascii="Arial" w:eastAsia="Times New Roman" w:hAnsi="Arial" w:cs="Times New Roman"/>
          <w:i/>
          <w:iCs/>
          <w:kern w:val="0"/>
          <w:sz w:val="24"/>
          <w:szCs w:val="20"/>
          <w:lang w:eastAsia="it-IT"/>
          <w14:ligatures w14:val="none"/>
        </w:rPr>
        <w:t xml:space="preserve"> (Ap 15,1-4).</w:t>
      </w:r>
      <w:r w:rsidR="00D8001E">
        <w:rPr>
          <w:rFonts w:ascii="Arial" w:eastAsia="Times New Roman" w:hAnsi="Arial" w:cs="Times New Roman"/>
          <w:i/>
          <w:iCs/>
          <w:kern w:val="0"/>
          <w:sz w:val="24"/>
          <w:szCs w:val="20"/>
          <w:lang w:eastAsia="it-IT"/>
          <w14:ligatures w14:val="none"/>
        </w:rPr>
        <w:t xml:space="preserve"> </w:t>
      </w:r>
      <w:r w:rsidR="00D8001E">
        <w:rPr>
          <w:rFonts w:ascii="Arial" w:eastAsia="Times New Roman" w:hAnsi="Arial" w:cs="Times New Roman"/>
          <w:kern w:val="0"/>
          <w:sz w:val="24"/>
          <w:szCs w:val="20"/>
          <w:lang w:eastAsia="it-IT"/>
          <w14:ligatures w14:val="none"/>
        </w:rPr>
        <w:t>Questa quarta verità</w:t>
      </w:r>
      <w:r w:rsidR="006F1F3A">
        <w:rPr>
          <w:rFonts w:ascii="Arial" w:eastAsia="Times New Roman" w:hAnsi="Arial" w:cs="Times New Roman"/>
          <w:kern w:val="0"/>
          <w:sz w:val="24"/>
          <w:szCs w:val="20"/>
          <w:lang w:eastAsia="it-IT"/>
          <w14:ligatures w14:val="none"/>
        </w:rPr>
        <w:t xml:space="preserve"> </w:t>
      </w:r>
      <w:r w:rsidR="00991148">
        <w:rPr>
          <w:rFonts w:ascii="Arial" w:eastAsia="Times New Roman" w:hAnsi="Arial" w:cs="Times New Roman"/>
          <w:kern w:val="0"/>
          <w:sz w:val="24"/>
          <w:szCs w:val="20"/>
          <w:lang w:eastAsia="it-IT"/>
          <w14:ligatures w14:val="none"/>
        </w:rPr>
        <w:t xml:space="preserve">si compone d tre parti. </w:t>
      </w:r>
    </w:p>
    <w:p w14:paraId="3CF1EABD" w14:textId="77777777" w:rsidR="00CB5E87" w:rsidRDefault="00991148" w:rsidP="00D8001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Prima parte: è la confessione che tutte le opere del Signore sono grandi e mirabili. Grandi è mirabili sono le sue vie. Via e opera mirabile è la via percorso dai figli di Israele che passarono a piedi asciutti il Mare Rosso mentre nelle sue acque perirono il Faraone con i suoi cavalli e cavalieri. Grande e mirabile è la via della croce percorsa da Cristo Gesù e da tutti i suoi martiri e i suoi santi. È la anche la confessione della purissima verità del nostro Dio e Signore. Il nostro Dio è il Signore e il Dio onnipotente. È il </w:t>
      </w:r>
      <w:r w:rsidR="00CB5E87">
        <w:rPr>
          <w:rFonts w:ascii="Arial" w:eastAsia="Times New Roman" w:hAnsi="Arial" w:cs="Times New Roman"/>
          <w:kern w:val="0"/>
          <w:sz w:val="24"/>
          <w:szCs w:val="20"/>
          <w:lang w:eastAsia="it-IT"/>
          <w14:ligatures w14:val="none"/>
        </w:rPr>
        <w:t xml:space="preserve">Re </w:t>
      </w:r>
      <w:r>
        <w:rPr>
          <w:rFonts w:ascii="Arial" w:eastAsia="Times New Roman" w:hAnsi="Arial" w:cs="Times New Roman"/>
          <w:kern w:val="0"/>
          <w:sz w:val="24"/>
          <w:szCs w:val="20"/>
          <w:lang w:eastAsia="it-IT"/>
          <w14:ligatures w14:val="none"/>
        </w:rPr>
        <w:t>delle genti. È il Dio le cui vie</w:t>
      </w:r>
      <w:r w:rsidR="00CB5E87">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sono giuste e vere. Questo significa che se per il Vangelo siamo su una via di croce, di qualsiasi croce, questa via è giusta e vera. Se percorriamo la via del carcere. Anche questa via </w:t>
      </w:r>
      <w:r w:rsidR="00CB5E87">
        <w:rPr>
          <w:rFonts w:ascii="Arial" w:eastAsia="Times New Roman" w:hAnsi="Arial" w:cs="Times New Roman"/>
          <w:kern w:val="0"/>
          <w:sz w:val="24"/>
          <w:szCs w:val="20"/>
          <w:lang w:eastAsia="it-IT"/>
          <w14:ligatures w14:val="none"/>
        </w:rPr>
        <w:t>è</w:t>
      </w:r>
      <w:r>
        <w:rPr>
          <w:rFonts w:ascii="Arial" w:eastAsia="Times New Roman" w:hAnsi="Arial" w:cs="Times New Roman"/>
          <w:kern w:val="0"/>
          <w:sz w:val="24"/>
          <w:szCs w:val="20"/>
          <w:lang w:eastAsia="it-IT"/>
          <w14:ligatures w14:val="none"/>
        </w:rPr>
        <w:t xml:space="preserve"> giusta </w:t>
      </w:r>
      <w:r w:rsidR="00CB5E87">
        <w:rPr>
          <w:rFonts w:ascii="Arial" w:eastAsia="Times New Roman" w:hAnsi="Arial" w:cs="Times New Roman"/>
          <w:kern w:val="0"/>
          <w:sz w:val="24"/>
          <w:szCs w:val="20"/>
          <w:lang w:eastAsia="it-IT"/>
          <w14:ligatures w14:val="none"/>
        </w:rPr>
        <w:t xml:space="preserve">e </w:t>
      </w:r>
      <w:r>
        <w:rPr>
          <w:rFonts w:ascii="Arial" w:eastAsia="Times New Roman" w:hAnsi="Arial" w:cs="Times New Roman"/>
          <w:kern w:val="0"/>
          <w:sz w:val="24"/>
          <w:szCs w:val="20"/>
          <w:lang w:eastAsia="it-IT"/>
          <w14:ligatures w14:val="none"/>
        </w:rPr>
        <w:t>vera. Ogni via che percorriamo a causa del Vangelo e per il nome di Cristo Gesù, è via giusta e vera.</w:t>
      </w:r>
    </w:p>
    <w:p w14:paraId="53F9749C" w14:textId="77777777" w:rsidR="00CB5E87" w:rsidRDefault="00991148" w:rsidP="00D8001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Non giuste e non vere sono tutte quelle vie di peccato, quelle vie percorse che non sono a causa del Vangelo, tutte quelle vie di ribellione e di rifiuto della croce. Sono ingiuste e non vere tutte le nostre vie. </w:t>
      </w:r>
    </w:p>
    <w:p w14:paraId="1EE87343" w14:textId="77777777" w:rsidR="00336CA9" w:rsidRDefault="00991148" w:rsidP="00D8001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Con questa fede il discepolo di Gesù sa stare su ogni croce, in ogni carcere, sotto ogni pietra</w:t>
      </w:r>
      <w:r w:rsidR="00CB5E87">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sia pietra fisica che pietra spirituale. La lapidazione, la crocifissione, il carcere, non sono solo di natura fisica, sono anche di natura spirituale. </w:t>
      </w:r>
      <w:r w:rsidR="008A3918">
        <w:rPr>
          <w:rFonts w:ascii="Arial" w:eastAsia="Times New Roman" w:hAnsi="Arial" w:cs="Times New Roman"/>
          <w:kern w:val="0"/>
          <w:sz w:val="24"/>
          <w:szCs w:val="20"/>
          <w:lang w:eastAsia="it-IT"/>
          <w14:ligatures w14:val="none"/>
        </w:rPr>
        <w:t>E questa via spirituale può durare anche una intera vita. Questa via va percorsa sino alla fine. Se anche quando siamo arrivati a un millimetro della fine, ci voltiamo indietro non siamo adatti per il regno dei cieli. Ma oggi nella Chiesa del Dio vivente sono moltissimi coloro che rinnegano la croce di Cristo per assumere la croce del peccato e del vizio, croce infinitamente più pesante della croce soave e legger</w:t>
      </w:r>
      <w:r w:rsidR="00336CA9">
        <w:rPr>
          <w:rFonts w:ascii="Arial" w:eastAsia="Times New Roman" w:hAnsi="Arial" w:cs="Times New Roman"/>
          <w:kern w:val="0"/>
          <w:sz w:val="24"/>
          <w:szCs w:val="20"/>
          <w:lang w:eastAsia="it-IT"/>
          <w14:ligatures w14:val="none"/>
        </w:rPr>
        <w:t>a</w:t>
      </w:r>
      <w:r w:rsidR="008A3918">
        <w:rPr>
          <w:rFonts w:ascii="Arial" w:eastAsia="Times New Roman" w:hAnsi="Arial" w:cs="Times New Roman"/>
          <w:kern w:val="0"/>
          <w:sz w:val="24"/>
          <w:szCs w:val="20"/>
          <w:lang w:eastAsia="it-IT"/>
          <w14:ligatures w14:val="none"/>
        </w:rPr>
        <w:t xml:space="preserve"> di Gesù Signore. </w:t>
      </w:r>
    </w:p>
    <w:p w14:paraId="3D9F1619" w14:textId="77777777" w:rsidR="00336CA9" w:rsidRDefault="008A3918" w:rsidP="00D8001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parte: Poiché le vie</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del Signore sono giuste e vere, poiché il nostro Dio è il Signore Onnipotente, poiché è il </w:t>
      </w:r>
      <w:r w:rsidR="00336CA9">
        <w:rPr>
          <w:rFonts w:ascii="Arial" w:eastAsia="Times New Roman" w:hAnsi="Arial" w:cs="Times New Roman"/>
          <w:kern w:val="0"/>
          <w:sz w:val="24"/>
          <w:szCs w:val="20"/>
          <w:lang w:eastAsia="it-IT"/>
          <w14:ligatures w14:val="none"/>
        </w:rPr>
        <w:t xml:space="preserve">Re </w:t>
      </w:r>
      <w:r>
        <w:rPr>
          <w:rFonts w:ascii="Arial" w:eastAsia="Times New Roman" w:hAnsi="Arial" w:cs="Times New Roman"/>
          <w:kern w:val="0"/>
          <w:sz w:val="24"/>
          <w:szCs w:val="20"/>
          <w:lang w:eastAsia="it-IT"/>
          <w14:ligatures w14:val="none"/>
        </w:rPr>
        <w:t xml:space="preserve">delle genti, a Lui va data ogni gloria, a Lui va data ogni obbedienza. L’obbedienza è alla sua Parola, Parola data </w:t>
      </w:r>
      <w:r>
        <w:rPr>
          <w:rFonts w:ascii="Arial" w:eastAsia="Times New Roman" w:hAnsi="Arial" w:cs="Times New Roman"/>
          <w:kern w:val="0"/>
          <w:sz w:val="24"/>
          <w:szCs w:val="20"/>
          <w:lang w:eastAsia="it-IT"/>
          <w14:ligatures w14:val="none"/>
        </w:rPr>
        <w:lastRenderedPageBreak/>
        <w:t xml:space="preserve">all’uomo prima della sua stessa creazione, Parola data subito dopo la sua creazione, Parola data subito dopo il peccato, Parola data in circa due mila anni prima di Cristo, Parola data nella pienezza e completezza e perfezione per mezzo di Cristo Gesù. Parola data da Cristo Gesù ai suoi Apostoli perché la facciano risuonare per il mondo intero. La vera adorazione richiede la vera conoscenza. La vera conoscenza è affidata a Gesù ai suoi Apostoli e ai loro successori. In comunione di verità e di obbedienza ai presbiteri e in comunione con Apostoli e presbiteri a tutto il popolo del Signore. </w:t>
      </w:r>
    </w:p>
    <w:p w14:paraId="03CAC0D1" w14:textId="77777777" w:rsidR="00336CA9" w:rsidRDefault="007C4C51" w:rsidP="00D8001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Solo quando Dio è annunciato secondo purezza di verità e secondo purezza di verità viene conosciuto, solo allora si potrà dire: </w:t>
      </w:r>
      <w:r w:rsidR="008A3918">
        <w:rPr>
          <w:rFonts w:ascii="Arial" w:eastAsia="Times New Roman" w:hAnsi="Arial" w:cs="Times New Roman"/>
          <w:kern w:val="0"/>
          <w:sz w:val="24"/>
          <w:szCs w:val="20"/>
          <w:lang w:eastAsia="it-IT"/>
          <w14:ligatures w14:val="none"/>
        </w:rPr>
        <w:t>“</w:t>
      </w:r>
      <w:r w:rsidR="00D8001E" w:rsidRPr="00210F54">
        <w:rPr>
          <w:rFonts w:ascii="Arial" w:eastAsia="Times New Roman" w:hAnsi="Arial" w:cs="Times New Roman"/>
          <w:i/>
          <w:iCs/>
          <w:kern w:val="0"/>
          <w:sz w:val="24"/>
          <w:szCs w:val="20"/>
          <w:lang w:eastAsia="it-IT"/>
          <w14:ligatures w14:val="none"/>
        </w:rPr>
        <w:t>O Signore, chi non temerà e non darà gloria al tuo nome?</w:t>
      </w:r>
      <w:r>
        <w:rPr>
          <w:rFonts w:ascii="Arial" w:eastAsia="Times New Roman" w:hAnsi="Arial" w:cs="Times New Roman"/>
          <w:i/>
          <w:iCs/>
          <w:kern w:val="0"/>
          <w:sz w:val="24"/>
          <w:szCs w:val="20"/>
          <w:lang w:eastAsia="it-IT"/>
          <w14:ligatures w14:val="none"/>
        </w:rPr>
        <w:t>”.</w:t>
      </w:r>
      <w:r w:rsidR="006F1F3A">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Conoscendo il Signore secondo verità e sapendo che ogni Parola del nostro Dio infallibilmente si compirà, chi è quello </w:t>
      </w:r>
      <w:r w:rsidR="00336CA9">
        <w:rPr>
          <w:rFonts w:ascii="Arial" w:eastAsia="Times New Roman" w:hAnsi="Arial" w:cs="Times New Roman"/>
          <w:kern w:val="0"/>
          <w:sz w:val="24"/>
          <w:szCs w:val="20"/>
          <w:lang w:eastAsia="it-IT"/>
          <w14:ligatures w14:val="none"/>
        </w:rPr>
        <w:t xml:space="preserve">uomo </w:t>
      </w:r>
      <w:r>
        <w:rPr>
          <w:rFonts w:ascii="Arial" w:eastAsia="Times New Roman" w:hAnsi="Arial" w:cs="Times New Roman"/>
          <w:kern w:val="0"/>
          <w:sz w:val="24"/>
          <w:szCs w:val="20"/>
          <w:lang w:eastAsia="it-IT"/>
          <w14:ligatures w14:val="none"/>
        </w:rPr>
        <w:t xml:space="preserve">saggio, sapiente, intelligente, che non temerà e non darà gloria al Signore nostro Dio? Non teme e non dona gloria il superbo, che si annega nel peccato e nei vizi; lo stolte e l’insipiente che pone la sua mente al di sopra della mente di Dio. </w:t>
      </w:r>
    </w:p>
    <w:p w14:paraId="58292087" w14:textId="77777777" w:rsidR="00336CA9" w:rsidRDefault="007C4C51" w:rsidP="00D8001E">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Ecco con quali parole di sapienza si rivolge Eliu a Giobbe:</w:t>
      </w:r>
      <w:r w:rsidR="006F1F3A">
        <w:rPr>
          <w:rFonts w:ascii="Arial" w:eastAsia="Times New Roman" w:hAnsi="Arial" w:cs="Times New Roman"/>
          <w:kern w:val="0"/>
          <w:sz w:val="24"/>
          <w:szCs w:val="20"/>
          <w:lang w:eastAsia="it-IT"/>
          <w14:ligatures w14:val="none"/>
        </w:rPr>
        <w:t xml:space="preserve"> </w:t>
      </w:r>
      <w:r w:rsidR="004B2B49">
        <w:rPr>
          <w:rFonts w:ascii="Arial" w:eastAsia="Times New Roman" w:hAnsi="Arial" w:cs="Times New Roman"/>
          <w:i/>
          <w:iCs/>
          <w:kern w:val="0"/>
          <w:sz w:val="24"/>
          <w:szCs w:val="20"/>
          <w:lang w:eastAsia="it-IT"/>
          <w14:ligatures w14:val="none"/>
        </w:rPr>
        <w:t>“</w:t>
      </w:r>
      <w:r w:rsidRPr="007C4C51">
        <w:rPr>
          <w:rFonts w:ascii="Arial" w:eastAsia="Times New Roman" w:hAnsi="Arial" w:cs="Times New Roman"/>
          <w:i/>
          <w:iCs/>
          <w:kern w:val="0"/>
          <w:sz w:val="24"/>
          <w:szCs w:val="20"/>
          <w:lang w:eastAsia="it-IT"/>
          <w14:ligatures w14:val="none"/>
        </w:rPr>
        <w:t>Per questo mi batte forte il cuore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e mi balza fuori dal petto.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Udite attentamente il rumore della sua voce,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il fragore che esce dalla sua bocca.</w:t>
      </w:r>
    </w:p>
    <w:p w14:paraId="6DC5C6B5" w14:textId="3CD1D121" w:rsidR="00336CA9" w:rsidRDefault="007C4C51" w:rsidP="00D8001E">
      <w:pPr>
        <w:spacing w:after="240" w:line="240" w:lineRule="auto"/>
        <w:jc w:val="both"/>
        <w:rPr>
          <w:rFonts w:ascii="Arial" w:eastAsia="Times New Roman" w:hAnsi="Arial" w:cs="Times New Roman"/>
          <w:i/>
          <w:iCs/>
          <w:kern w:val="0"/>
          <w:sz w:val="24"/>
          <w:szCs w:val="20"/>
          <w:lang w:eastAsia="it-IT"/>
          <w14:ligatures w14:val="none"/>
        </w:rPr>
      </w:pPr>
      <w:r w:rsidRPr="007C4C51">
        <w:rPr>
          <w:rFonts w:ascii="Arial" w:eastAsia="Times New Roman" w:hAnsi="Arial" w:cs="Times New Roman"/>
          <w:i/>
          <w:iCs/>
          <w:kern w:val="0"/>
          <w:sz w:val="24"/>
          <w:szCs w:val="20"/>
          <w:lang w:eastAsia="it-IT"/>
          <w14:ligatures w14:val="none"/>
        </w:rPr>
        <w:t>Egli lo diffonde per tutto il cielo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e la sua folgore giunge ai lembi della terra;</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dietro di essa ruggisce una voce,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egli tuona con la sua voce maestosa:</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nulla può arrestare il lampo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appena si ode la sua voce.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Dio tuona mirabilmente con la sua voce,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opera meraviglie che non comprendiamo!</w:t>
      </w:r>
      <w:r w:rsidR="004B2B49">
        <w:rPr>
          <w:rFonts w:ascii="Arial" w:eastAsia="Times New Roman" w:hAnsi="Arial" w:cs="Times New Roman"/>
          <w:i/>
          <w:iCs/>
          <w:kern w:val="0"/>
          <w:sz w:val="24"/>
          <w:szCs w:val="20"/>
          <w:lang w:eastAsia="it-IT"/>
          <w14:ligatures w14:val="none"/>
        </w:rPr>
        <w:t xml:space="preserve"> </w:t>
      </w:r>
    </w:p>
    <w:p w14:paraId="2D565D1A" w14:textId="77777777" w:rsidR="00336CA9" w:rsidRDefault="007C4C51" w:rsidP="00D8001E">
      <w:pPr>
        <w:spacing w:after="240" w:line="240" w:lineRule="auto"/>
        <w:jc w:val="both"/>
        <w:rPr>
          <w:rFonts w:ascii="Arial" w:eastAsia="Times New Roman" w:hAnsi="Arial" w:cs="Times New Roman"/>
          <w:i/>
          <w:iCs/>
          <w:kern w:val="0"/>
          <w:sz w:val="24"/>
          <w:szCs w:val="20"/>
          <w:lang w:eastAsia="it-IT"/>
          <w14:ligatures w14:val="none"/>
        </w:rPr>
      </w:pPr>
      <w:r w:rsidRPr="007C4C51">
        <w:rPr>
          <w:rFonts w:ascii="Arial" w:eastAsia="Times New Roman" w:hAnsi="Arial" w:cs="Times New Roman"/>
          <w:i/>
          <w:iCs/>
          <w:kern w:val="0"/>
          <w:sz w:val="24"/>
          <w:szCs w:val="20"/>
          <w:lang w:eastAsia="it-IT"/>
          <w14:ligatures w14:val="none"/>
        </w:rPr>
        <w:t>Egli infatti dice alla neve: “Cadi sulla terra”</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e alle piogge torrenziali: “Siate violente”.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Nella mano di ogni uomo pone un sigillo,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perché tutti riconoscano la sua opera.</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Le belve si ritirano nei loro nascondigli</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e si accovacciano nelle loro tane.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Dalla regione australe avanza l’uragano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e il gelo dal settentrione.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Al soffio di Dio si forma il ghiaccio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e le distese d’acqua si congelano.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Carica di umidità le nuvole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e le nubi ne diffondono le folgori.</w:t>
      </w:r>
      <w:r w:rsidR="004B2B49">
        <w:rPr>
          <w:rFonts w:ascii="Arial" w:eastAsia="Times New Roman" w:hAnsi="Arial" w:cs="Times New Roman"/>
          <w:i/>
          <w:iCs/>
          <w:kern w:val="0"/>
          <w:sz w:val="24"/>
          <w:szCs w:val="20"/>
          <w:lang w:eastAsia="it-IT"/>
          <w14:ligatures w14:val="none"/>
        </w:rPr>
        <w:t xml:space="preserve"> </w:t>
      </w:r>
    </w:p>
    <w:p w14:paraId="276D1352" w14:textId="77777777" w:rsidR="00336CA9" w:rsidRDefault="007C4C51" w:rsidP="00D8001E">
      <w:pPr>
        <w:spacing w:after="240" w:line="240" w:lineRule="auto"/>
        <w:jc w:val="both"/>
        <w:rPr>
          <w:rFonts w:ascii="Arial" w:eastAsia="Times New Roman" w:hAnsi="Arial" w:cs="Times New Roman"/>
          <w:i/>
          <w:iCs/>
          <w:kern w:val="0"/>
          <w:sz w:val="24"/>
          <w:szCs w:val="20"/>
          <w:lang w:eastAsia="it-IT"/>
          <w14:ligatures w14:val="none"/>
        </w:rPr>
      </w:pPr>
      <w:r w:rsidRPr="007C4C51">
        <w:rPr>
          <w:rFonts w:ascii="Arial" w:eastAsia="Times New Roman" w:hAnsi="Arial" w:cs="Times New Roman"/>
          <w:i/>
          <w:iCs/>
          <w:kern w:val="0"/>
          <w:sz w:val="24"/>
          <w:szCs w:val="20"/>
          <w:lang w:eastAsia="it-IT"/>
          <w14:ligatures w14:val="none"/>
        </w:rPr>
        <w:t>Egli le fa vagare dappertutto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secondo i suoi ordini,</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perché eseguano quanto comanda loro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su tutta la faccia della terra.</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Egli le manda o per castigo del mondo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o in segno di bontà.</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Porgi l’orecchio a questo, Giobbe,</w:t>
      </w:r>
      <w:r w:rsidR="006F1F3A">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férmati e considera le meraviglie di Dio.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Sai tu come Dio le governa</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e come fa brillare il lampo dalle nubi?</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Conosci tu come le nuvole si muovono in aria?</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Sono i prodigi di colui che ha una scienza perfetta.</w:t>
      </w:r>
      <w:r w:rsidR="004B2B49">
        <w:rPr>
          <w:rFonts w:ascii="Arial" w:eastAsia="Times New Roman" w:hAnsi="Arial" w:cs="Times New Roman"/>
          <w:i/>
          <w:iCs/>
          <w:kern w:val="0"/>
          <w:sz w:val="24"/>
          <w:szCs w:val="20"/>
          <w:lang w:eastAsia="it-IT"/>
          <w14:ligatures w14:val="none"/>
        </w:rPr>
        <w:t xml:space="preserve"> </w:t>
      </w:r>
    </w:p>
    <w:p w14:paraId="523E4C8C" w14:textId="77777777" w:rsidR="00336CA9" w:rsidRDefault="007C4C51" w:rsidP="00D8001E">
      <w:pPr>
        <w:spacing w:after="240" w:line="240" w:lineRule="auto"/>
        <w:jc w:val="both"/>
        <w:rPr>
          <w:rFonts w:ascii="Arial" w:eastAsia="Times New Roman" w:hAnsi="Arial" w:cs="Times New Roman"/>
          <w:i/>
          <w:iCs/>
          <w:kern w:val="0"/>
          <w:sz w:val="24"/>
          <w:szCs w:val="20"/>
          <w:lang w:eastAsia="it-IT"/>
          <w14:ligatures w14:val="none"/>
        </w:rPr>
      </w:pPr>
      <w:r w:rsidRPr="007C4C51">
        <w:rPr>
          <w:rFonts w:ascii="Arial" w:eastAsia="Times New Roman" w:hAnsi="Arial" w:cs="Times New Roman"/>
          <w:i/>
          <w:iCs/>
          <w:kern w:val="0"/>
          <w:sz w:val="24"/>
          <w:szCs w:val="20"/>
          <w:lang w:eastAsia="it-IT"/>
          <w14:ligatures w14:val="none"/>
        </w:rPr>
        <w:t>Sai tu perché le tue vesti sono roventi,</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quando la terra è in letargo sotto il soffio dello scirocco?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Hai tu forse disteso con lui il firmamento,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solido come specchio di metallo fuso?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Facci sapere che cosa possiamo dirgli!</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Noi non siamo in grado di esprimerci perché avvolti nelle tenebre.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Gli viene forse riferito se io parlo,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o, se uno parla, ne viene informato?</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All’improvviso la luce diventa invisibile,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oscurata dalle nubi:</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poi soffia il vento e le spazza via.</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Dal settentrione giunge un aureo chiarore,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intorno a Dio è tremenda maestà.</w:t>
      </w:r>
      <w:r w:rsidR="004B2B49">
        <w:rPr>
          <w:rFonts w:ascii="Arial" w:eastAsia="Times New Roman" w:hAnsi="Arial" w:cs="Times New Roman"/>
          <w:i/>
          <w:iCs/>
          <w:kern w:val="0"/>
          <w:sz w:val="24"/>
          <w:szCs w:val="20"/>
          <w:lang w:eastAsia="it-IT"/>
          <w14:ligatures w14:val="none"/>
        </w:rPr>
        <w:t xml:space="preserve"> </w:t>
      </w:r>
    </w:p>
    <w:p w14:paraId="3FECA057" w14:textId="77777777" w:rsidR="00336CA9" w:rsidRDefault="007C4C51" w:rsidP="00D8001E">
      <w:pPr>
        <w:spacing w:after="240" w:line="240" w:lineRule="auto"/>
        <w:jc w:val="both"/>
        <w:rPr>
          <w:rFonts w:ascii="Arial" w:eastAsia="Times New Roman" w:hAnsi="Arial" w:cs="Times New Roman"/>
          <w:i/>
          <w:iCs/>
          <w:kern w:val="0"/>
          <w:sz w:val="24"/>
          <w:szCs w:val="20"/>
          <w:lang w:eastAsia="it-IT"/>
          <w14:ligatures w14:val="none"/>
        </w:rPr>
      </w:pPr>
      <w:r w:rsidRPr="007C4C51">
        <w:rPr>
          <w:rFonts w:ascii="Arial" w:eastAsia="Times New Roman" w:hAnsi="Arial" w:cs="Times New Roman"/>
          <w:i/>
          <w:iCs/>
          <w:kern w:val="0"/>
          <w:sz w:val="24"/>
          <w:szCs w:val="20"/>
          <w:lang w:eastAsia="it-IT"/>
          <w14:ligatures w14:val="none"/>
        </w:rPr>
        <w:lastRenderedPageBreak/>
        <w:t>L’Onnipotente noi non possiamo raggiungerlo,</w:t>
      </w:r>
      <w:r w:rsidR="006F1F3A">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sublime in potenza e rettitudine,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grande per giustizia: egli non opprime.</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Perciò lo temono tutti gli uomini,</w:t>
      </w:r>
      <w:r w:rsidR="004B2B49">
        <w:rPr>
          <w:rFonts w:ascii="Arial" w:eastAsia="Times New Roman" w:hAnsi="Arial" w:cs="Times New Roman"/>
          <w:i/>
          <w:iCs/>
          <w:kern w:val="0"/>
          <w:sz w:val="24"/>
          <w:szCs w:val="20"/>
          <w:lang w:eastAsia="it-IT"/>
          <w14:ligatures w14:val="none"/>
        </w:rPr>
        <w:t xml:space="preserve"> </w:t>
      </w:r>
      <w:r w:rsidRPr="007C4C51">
        <w:rPr>
          <w:rFonts w:ascii="Arial" w:eastAsia="Times New Roman" w:hAnsi="Arial" w:cs="Times New Roman"/>
          <w:i/>
          <w:iCs/>
          <w:kern w:val="0"/>
          <w:sz w:val="24"/>
          <w:szCs w:val="20"/>
          <w:lang w:eastAsia="it-IT"/>
          <w14:ligatures w14:val="none"/>
        </w:rPr>
        <w:t>ma egli non considera quelli che si credono sapienti!»</w:t>
      </w:r>
      <w:r>
        <w:rPr>
          <w:rFonts w:ascii="Arial" w:eastAsia="Times New Roman" w:hAnsi="Arial" w:cs="Times New Roman"/>
          <w:i/>
          <w:iCs/>
          <w:kern w:val="0"/>
          <w:sz w:val="24"/>
          <w:szCs w:val="20"/>
          <w:lang w:eastAsia="it-IT"/>
          <w14:ligatures w14:val="none"/>
        </w:rPr>
        <w:t xml:space="preserve"> (Gb 37,1-24).</w:t>
      </w:r>
      <w:r w:rsidR="006F1F3A">
        <w:rPr>
          <w:rFonts w:ascii="Arial" w:eastAsia="Times New Roman" w:hAnsi="Arial" w:cs="Times New Roman"/>
          <w:i/>
          <w:iCs/>
          <w:kern w:val="0"/>
          <w:sz w:val="24"/>
          <w:szCs w:val="20"/>
          <w:lang w:eastAsia="it-IT"/>
          <w14:ligatures w14:val="none"/>
        </w:rPr>
        <w:t xml:space="preserve"> </w:t>
      </w:r>
    </w:p>
    <w:p w14:paraId="52579EC6" w14:textId="77777777" w:rsidR="00336CA9" w:rsidRDefault="007C4C51" w:rsidP="00D8001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Chi invece è umile, saggio, intelligente, teme il Signore e rende a Lui ogni gloria con una obbedienza fino alla morte di croce, imitando il suo Redentore e Salvatore Cristo Gesù.</w:t>
      </w:r>
      <w:r w:rsidR="004B2B49">
        <w:rPr>
          <w:rFonts w:ascii="Arial" w:eastAsia="Times New Roman" w:hAnsi="Arial" w:cs="Times New Roman"/>
          <w:kern w:val="0"/>
          <w:sz w:val="24"/>
          <w:szCs w:val="20"/>
          <w:lang w:eastAsia="it-IT"/>
          <w14:ligatures w14:val="none"/>
        </w:rPr>
        <w:t xml:space="preserve"> Sempre il peccato rende superbi e la superbia è la più grande forma di stoltezza. Proprio in questo consiste la stoltezza: nell’odiare la verità e scegliere la menzogna; odiare la luce e scegliere le tenebre; odiare la vita eterna e scegliere la morte eterna; odiare il sommo bene e scegliere il sommo male; odiare la via della vera umanità e scegliere la via della disumanità. </w:t>
      </w:r>
    </w:p>
    <w:p w14:paraId="03C2BF9C" w14:textId="77777777" w:rsidR="00336CA9" w:rsidRDefault="004B2B49" w:rsidP="00D8001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Terza parte. Questa terza parte merita tutta la nostra attenzione. </w:t>
      </w:r>
    </w:p>
    <w:p w14:paraId="0F2791EF" w14:textId="77777777" w:rsidR="00336CA9" w:rsidRDefault="004B2B49" w:rsidP="00D8001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Prima attenzione il Padre del Signore nostro Gesù Cristo è il solo santo. La santità è la perfettissima corrispondenza tra natura è opera, tra natura e parola. Dio è fedeltà eterna per natura e ogni sua opera è fedeltà perfetta. Dio è giustizia eterna per natura e tutte le sue opere sono giustizia perfetta. Dio è verità eterna per natura e tutte le sue parole sono purissima verità. Dio è carità eterna per natura e tutte le sue opere sono perfettissima carità. </w:t>
      </w:r>
      <w:r w:rsidR="002B75B6">
        <w:rPr>
          <w:rFonts w:ascii="Arial" w:eastAsia="Times New Roman" w:hAnsi="Arial" w:cs="Times New Roman"/>
          <w:kern w:val="0"/>
          <w:sz w:val="24"/>
          <w:szCs w:val="20"/>
          <w:lang w:eastAsia="it-IT"/>
          <w14:ligatures w14:val="none"/>
        </w:rPr>
        <w:t xml:space="preserve">Tutto questo riguarda il nostro Dio. </w:t>
      </w:r>
    </w:p>
    <w:p w14:paraId="1D71F815" w14:textId="77777777" w:rsidR="00336CA9" w:rsidRDefault="002B75B6" w:rsidP="00D8001E">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Ora però viene la parte che riguarda l’uomo, ogni uomo. Ogni uomo, tutte le genti verranno e si prostreranno davanti al nostro Dio. Questo di sicuro avverrà il giorno della Parusia del Signore. Ma in quel giorno le genti si prostreranno riconoscendo Gesù come loro unico Signore e Giudice della loro vita e attendo</w:t>
      </w:r>
      <w:r w:rsidR="00336CA9">
        <w:rPr>
          <w:rFonts w:ascii="Arial" w:eastAsia="Times New Roman" w:hAnsi="Arial" w:cs="Times New Roman"/>
          <w:kern w:val="0"/>
          <w:sz w:val="24"/>
          <w:szCs w:val="20"/>
          <w:lang w:eastAsia="it-IT"/>
          <w14:ligatures w14:val="none"/>
        </w:rPr>
        <w:t>no</w:t>
      </w:r>
      <w:r>
        <w:rPr>
          <w:rFonts w:ascii="Arial" w:eastAsia="Times New Roman" w:hAnsi="Arial" w:cs="Times New Roman"/>
          <w:kern w:val="0"/>
          <w:sz w:val="24"/>
          <w:szCs w:val="20"/>
          <w:lang w:eastAsia="it-IT"/>
          <w14:ligatures w14:val="none"/>
        </w:rPr>
        <w:t xml:space="preserve"> da Lui che pronunci su di loro il suo giudizio eterno e inappellabile. Ma noi sappiamo che anche oggi, lungo tutto il tempo della storia, le genti devono venire e prostrarsi dinanzi al suo </w:t>
      </w:r>
      <w:r w:rsidR="00336CA9">
        <w:rPr>
          <w:rFonts w:ascii="Arial" w:eastAsia="Times New Roman" w:hAnsi="Arial" w:cs="Times New Roman"/>
          <w:kern w:val="0"/>
          <w:sz w:val="24"/>
          <w:szCs w:val="20"/>
          <w:lang w:eastAsia="it-IT"/>
          <w14:ligatures w14:val="none"/>
        </w:rPr>
        <w:t>s</w:t>
      </w:r>
      <w:r>
        <w:rPr>
          <w:rFonts w:ascii="Arial" w:eastAsia="Times New Roman" w:hAnsi="Arial" w:cs="Times New Roman"/>
          <w:kern w:val="0"/>
          <w:sz w:val="24"/>
          <w:szCs w:val="20"/>
          <w:lang w:eastAsia="it-IT"/>
          <w14:ligatures w14:val="none"/>
        </w:rPr>
        <w:t xml:space="preserve">anto nome. Come </w:t>
      </w:r>
      <w:r w:rsidR="00336CA9">
        <w:rPr>
          <w:rFonts w:ascii="Arial" w:eastAsia="Times New Roman" w:hAnsi="Arial" w:cs="Times New Roman"/>
          <w:kern w:val="0"/>
          <w:sz w:val="24"/>
          <w:szCs w:val="20"/>
          <w:lang w:eastAsia="it-IT"/>
          <w14:ligatures w14:val="none"/>
        </w:rPr>
        <w:t xml:space="preserve">sarà </w:t>
      </w:r>
      <w:r>
        <w:rPr>
          <w:rFonts w:ascii="Arial" w:eastAsia="Times New Roman" w:hAnsi="Arial" w:cs="Times New Roman"/>
          <w:kern w:val="0"/>
          <w:sz w:val="24"/>
          <w:szCs w:val="20"/>
          <w:lang w:eastAsia="it-IT"/>
          <w14:ligatures w14:val="none"/>
        </w:rPr>
        <w:t>possibile questo? Andando gli Apostoli in tutto il mondo per manifestare i giudizi del Signore Dio a ogni uomo:</w:t>
      </w:r>
      <w:r w:rsidR="006F1F3A">
        <w:rPr>
          <w:rFonts w:ascii="Arial" w:eastAsia="Times New Roman" w:hAnsi="Arial" w:cs="Times New Roman"/>
          <w:kern w:val="0"/>
          <w:sz w:val="24"/>
          <w:szCs w:val="20"/>
          <w:lang w:eastAsia="it-IT"/>
          <w14:ligatures w14:val="none"/>
        </w:rPr>
        <w:t xml:space="preserve"> </w:t>
      </w:r>
      <w:r w:rsidRPr="002B75B6">
        <w:rPr>
          <w:rFonts w:ascii="Arial" w:eastAsia="Times New Roman" w:hAnsi="Arial" w:cs="Times New Roman"/>
          <w:i/>
          <w:iCs/>
          <w:kern w:val="0"/>
          <w:sz w:val="24"/>
          <w:szCs w:val="20"/>
          <w:lang w:eastAsia="it-IT"/>
          <w14:ligatures w14:val="none"/>
        </w:rPr>
        <w:t>“</w:t>
      </w:r>
      <w:r w:rsidR="00D8001E" w:rsidRPr="00210F54">
        <w:rPr>
          <w:rFonts w:ascii="Arial" w:eastAsia="Times New Roman" w:hAnsi="Arial" w:cs="Times New Roman"/>
          <w:i/>
          <w:iCs/>
          <w:kern w:val="0"/>
          <w:sz w:val="24"/>
          <w:szCs w:val="20"/>
          <w:lang w:eastAsia="it-IT"/>
          <w14:ligatures w14:val="none"/>
        </w:rPr>
        <w:t>Poiché tu solo sei santo, e tutte le genti verranno e si prostreranno davanti a te, perché i tuoi giudizi furono manifestati»</w:t>
      </w:r>
      <w:r w:rsidR="00D8001E">
        <w:rPr>
          <w:rFonts w:ascii="Arial" w:eastAsia="Times New Roman" w:hAnsi="Arial" w:cs="Times New Roman"/>
          <w:i/>
          <w:iCs/>
          <w:kern w:val="0"/>
          <w:sz w:val="24"/>
          <w:szCs w:val="20"/>
          <w:lang w:eastAsia="it-IT"/>
          <w14:ligatures w14:val="none"/>
        </w:rPr>
        <w:t xml:space="preserve"> (Ap 15,1-4).</w:t>
      </w:r>
      <w:r>
        <w:rPr>
          <w:rFonts w:ascii="Arial" w:eastAsia="Times New Roman" w:hAnsi="Arial" w:cs="Times New Roman"/>
          <w:i/>
          <w:iCs/>
          <w:kern w:val="0"/>
          <w:sz w:val="24"/>
          <w:szCs w:val="20"/>
          <w:lang w:eastAsia="it-IT"/>
          <w14:ligatures w14:val="none"/>
        </w:rPr>
        <w:t xml:space="preserve"> </w:t>
      </w:r>
    </w:p>
    <w:p w14:paraId="32C629D2" w14:textId="77777777" w:rsidR="00336CA9" w:rsidRDefault="002B75B6" w:rsidP="00D8001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Noi lo abbiamo sempre gridato e sempre lo grideremo senza mai stancarci: Sopra il Vangelo c’è solo il Vangelo. Sopra ogni comando di Dio</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c’è solo il Comand</w:t>
      </w:r>
      <w:r w:rsidR="00336CA9">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di Dio. Sopra la Divina Rivelazione c’è solo la Divina Rivelazione. Sopra la </w:t>
      </w:r>
      <w:r w:rsidR="00336CA9">
        <w:rPr>
          <w:rFonts w:ascii="Arial" w:eastAsia="Times New Roman" w:hAnsi="Arial" w:cs="Times New Roman"/>
          <w:kern w:val="0"/>
          <w:sz w:val="24"/>
          <w:szCs w:val="20"/>
          <w:lang w:eastAsia="it-IT"/>
          <w14:ligatures w14:val="none"/>
        </w:rPr>
        <w:t xml:space="preserve">Mente </w:t>
      </w:r>
      <w:r>
        <w:rPr>
          <w:rFonts w:ascii="Arial" w:eastAsia="Times New Roman" w:hAnsi="Arial" w:cs="Times New Roman"/>
          <w:kern w:val="0"/>
          <w:sz w:val="24"/>
          <w:szCs w:val="20"/>
          <w:lang w:eastAsia="it-IT"/>
          <w14:ligatures w14:val="none"/>
        </w:rPr>
        <w:t xml:space="preserve">di Dio c’è solo la Mente di Dio. Gli Apostoli non sono sopra il Vangelo, non sopra i comandi del Signore, non sono sopra la Divina Rivelazione, non sono sopra la </w:t>
      </w:r>
      <w:r w:rsidR="00336CA9">
        <w:rPr>
          <w:rFonts w:ascii="Arial" w:eastAsia="Times New Roman" w:hAnsi="Arial" w:cs="Times New Roman"/>
          <w:kern w:val="0"/>
          <w:sz w:val="24"/>
          <w:szCs w:val="20"/>
          <w:lang w:eastAsia="it-IT"/>
          <w14:ligatures w14:val="none"/>
        </w:rPr>
        <w:t xml:space="preserve">Mente </w:t>
      </w:r>
      <w:r>
        <w:rPr>
          <w:rFonts w:ascii="Arial" w:eastAsia="Times New Roman" w:hAnsi="Arial" w:cs="Times New Roman"/>
          <w:kern w:val="0"/>
          <w:sz w:val="24"/>
          <w:szCs w:val="20"/>
          <w:lang w:eastAsia="it-IT"/>
          <w14:ligatures w14:val="none"/>
        </w:rPr>
        <w:t>di Dio.</w:t>
      </w:r>
    </w:p>
    <w:p w14:paraId="7BA58AA9" w14:textId="264C3416" w:rsidR="00D8001E" w:rsidRDefault="00BF053D" w:rsidP="00D8001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il comando del Signore, dato agli Apostolo per bocca del Signore risorto: andare, fare discepoli tutti i popoli, battezzare, insegnare. Ecco a cosa serve obbedire a questi quattro comandi del Signore: manifestare a tutte le genti i giudizi del loro Dio e Signore, del loro Creatore Onnipotente. Ogni Parola di Dio è una Parola di giudizio. Ogni Parola di Dio va fatta conoscere a ogni uomo. Ecco perché sono idolatri e immorali quanti non vivono questi quattro comandi. Sono idolatri perché pongono la loro mente al di sopra della mente di Dio. Sono immorali perché condannano il mondo alla perdizione eterna. Ora nessuno idolatra</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e nessuno immorale potrà mai ereditare il regno eterno del nostro Dio.</w:t>
      </w:r>
    </w:p>
    <w:p w14:paraId="76BA788C" w14:textId="77777777" w:rsidR="00BF053D" w:rsidRDefault="00BF053D" w:rsidP="000F06FC">
      <w:pPr>
        <w:spacing w:after="240" w:line="240" w:lineRule="auto"/>
        <w:jc w:val="both"/>
        <w:rPr>
          <w:rFonts w:ascii="Arial" w:eastAsia="Times New Roman" w:hAnsi="Arial" w:cs="Times New Roman"/>
          <w:kern w:val="0"/>
          <w:sz w:val="24"/>
          <w:szCs w:val="20"/>
          <w:lang w:eastAsia="it-IT"/>
          <w14:ligatures w14:val="none"/>
        </w:rPr>
      </w:pPr>
    </w:p>
    <w:p w14:paraId="5BADA694" w14:textId="74BC4BF2"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58A608AE" w14:textId="77777777" w:rsidR="00D67B9D" w:rsidRPr="00D67B9D" w:rsidRDefault="00D67B9D" w:rsidP="000F06FC">
      <w:pPr>
        <w:pStyle w:val="Titolo3"/>
        <w:spacing w:line="240" w:lineRule="auto"/>
      </w:pPr>
      <w:bookmarkStart w:id="320" w:name="_Toc231591263"/>
      <w:r w:rsidRPr="00D67B9D">
        <w:t>Io sono l'Alfa e l'Omega, il Primo e l'Ultimo, il principio e la fine.</w:t>
      </w:r>
      <w:bookmarkEnd w:id="318"/>
      <w:bookmarkEnd w:id="320"/>
    </w:p>
    <w:p w14:paraId="66F85622"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Finisce un mondo, ma non il mondo. Finisce un mondo, ne inizia uno nuovo. </w:t>
      </w:r>
      <w:r w:rsidRPr="00D67B9D">
        <w:rPr>
          <w:rFonts w:ascii="Arial" w:eastAsia="Times New Roman" w:hAnsi="Arial" w:cs="Times New Roman"/>
          <w:kern w:val="0"/>
          <w:sz w:val="24"/>
          <w:szCs w:val="20"/>
          <w:lang w:eastAsia="it-IT"/>
          <w14:ligatures w14:val="none"/>
        </w:rPr>
        <w:t xml:space="preserve">Ogni qualvolta il Signore interviene nella nostra storia per porre fine all’idolatria dilagante causa, principio, origine di ogni immoralità, finisce un mondo, una storia, ma non finisce il mondo. Ogni azione di Dio nella nostra storia non è un segno della fine del mondo, cioè dell’avvento </w:t>
      </w:r>
      <w:r w:rsidRPr="00D67B9D">
        <w:rPr>
          <w:rFonts w:ascii="Arial" w:eastAsia="Times New Roman" w:hAnsi="Arial" w:cs="Times New Roman"/>
          <w:i/>
          <w:kern w:val="0"/>
          <w:sz w:val="24"/>
          <w:szCs w:val="20"/>
          <w:lang w:eastAsia="it-IT"/>
          <w14:ligatures w14:val="none"/>
        </w:rPr>
        <w:t>“dei cieli nuovi e della terra nuova”</w:t>
      </w:r>
      <w:r w:rsidRPr="00D67B9D">
        <w:rPr>
          <w:rFonts w:ascii="Arial" w:eastAsia="Times New Roman" w:hAnsi="Arial" w:cs="Times New Roman"/>
          <w:kern w:val="0"/>
          <w:sz w:val="24"/>
          <w:szCs w:val="20"/>
          <w:lang w:eastAsia="it-IT"/>
          <w14:ligatures w14:val="none"/>
        </w:rPr>
        <w:t xml:space="preserve">. Finisce un mondo di peccato, inizia un nuovo mondo nel ravvedimento, nella conversione, nel pentimento. Questo però non significa che sarà sempre così. L’uomo è perennemente tentato. A poco a poco si dimentica nuovamente di Dio e nuovamente si consegna all’idolatria, all’immoralità, ad ogni genere di peccato e di trasgressione. Così cammina e avanza la storia verso la sua consumazione totale. Quando invece la fine viene, è già avvenuta. Essa non è preceduta da nessun segno. I segni sono per la nostra conversione, redenzione, santificazione, non per la fine del mondo che avverrà come un ladro. Nessun conosce il giorno, nessuno conosce l’ora, essendo il mistero della fine conservato gelosamente nel cuore del Padre. </w:t>
      </w:r>
    </w:p>
    <w:p w14:paraId="600D3C2D"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Ancora sul cantico nuovo. </w:t>
      </w:r>
      <w:r w:rsidRPr="00D67B9D">
        <w:rPr>
          <w:rFonts w:ascii="Arial" w:eastAsia="Times New Roman" w:hAnsi="Arial" w:cs="Times New Roman"/>
          <w:kern w:val="0"/>
          <w:sz w:val="24"/>
          <w:szCs w:val="20"/>
          <w:lang w:eastAsia="it-IT"/>
          <w14:ligatures w14:val="none"/>
        </w:rPr>
        <w:t>È assai importante per la vita spirituale di ciascun cristiano comprendere la verità del cantico nuovo. Dio opera nella nostra vita. Il cantico nuovo è la confessione che sale dal cuore del cristiano e attesta dinanzi al mondo intero, dinanzi al Cielo e alla terra quanto il Signore ha fatto per lui. È l’assoluta novità dell’opera di Dio che determina la novità del cantico del cristiano. Se il cristiano non ha occhi di fede per scorgere nella sua vita anche la più piccola delle grazie che il Signore gli elargisce, lui mai potrà cantare a Dio il suo cantico di amore, di verità, di giustizia, di salvezza, di redenzione. Questa verità ci insegna che c’è una preghiera che solo il proprio cuore può innalzare al Signore e nessun altro. Questa preghiera deve essere personalissima. Deve appartenere solo alla persona che la innalza e a nessun altro. La novità della nostra preghiera è segno della novità dell’opera di Dio per noi. È questo il motivo per cui noi non possiamo pregare usando sempre le preghiere fatte dagli altri. Il cuore spesso ha bisogno della sua preghiera e con la sua preghiera deve andare al Signore.</w:t>
      </w:r>
    </w:p>
    <w:p w14:paraId="76CA84C7"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cantico di Mosè: Dio libera dalla schiavitù. Il cantico dei martiri: Dio libera nel martirio. </w:t>
      </w:r>
      <w:r w:rsidRPr="00D67B9D">
        <w:rPr>
          <w:rFonts w:ascii="Arial" w:eastAsia="Times New Roman" w:hAnsi="Arial" w:cs="Times New Roman"/>
          <w:kern w:val="0"/>
          <w:sz w:val="24"/>
          <w:szCs w:val="20"/>
          <w:lang w:eastAsia="it-IT"/>
          <w14:ligatures w14:val="none"/>
        </w:rPr>
        <w:t xml:space="preserve">Se esaminiamo il cantico di Mosè e quello dei martiri, la novità è assoluta. Mosè loda il Signore perché lo ha liberato dalla schiavitù del faraone, perché Dio ha mirabilmente trionfato facendo perire carri e cavalieri in mezzo al Mare. I martiri non lodano il Signore perché li ha liberati dalla schiavitù dell’uomo, dalla morte, dal martirio subito a causa del Vangelo, o della fede in Cristo Gesù. Loro lodano il Signore perché li ha aiutati, confortati, sostenuti ad andare incontro al martirio e a rendere testimonianza a Cristo. Loro lo lodano perché nel martirio è stato la loro forza, il loro coraggio, la loro determinazione, la loro costanza. Mosè e il popolo dei figli di Israele furono liberati dalla schiavitù, dal martirio perenne. I martiri invece furono liberati nel martirio. Essi furono preservati nella </w:t>
      </w:r>
      <w:r w:rsidRPr="00D67B9D">
        <w:rPr>
          <w:rFonts w:ascii="Arial" w:eastAsia="Times New Roman" w:hAnsi="Arial" w:cs="Times New Roman"/>
          <w:kern w:val="0"/>
          <w:sz w:val="24"/>
          <w:szCs w:val="20"/>
          <w:lang w:eastAsia="it-IT"/>
          <w14:ligatures w14:val="none"/>
        </w:rPr>
        <w:lastRenderedPageBreak/>
        <w:t xml:space="preserve">costanza sino alla fine. Questo può avvenire solo per intervento diretto di Dio, per una sua particolare grazia. </w:t>
      </w:r>
    </w:p>
    <w:p w14:paraId="5254BEDA"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Se l’inferno non esistesse, Dio non sarebbe santo. </w:t>
      </w:r>
      <w:r w:rsidRPr="00D67B9D">
        <w:rPr>
          <w:rFonts w:ascii="Arial" w:eastAsia="Times New Roman" w:hAnsi="Arial" w:cs="Times New Roman"/>
          <w:kern w:val="0"/>
          <w:sz w:val="24"/>
          <w:szCs w:val="20"/>
          <w:lang w:eastAsia="it-IT"/>
          <w14:ligatures w14:val="none"/>
        </w:rPr>
        <w:t xml:space="preserve">Dio non sarebbe santo, se l’inferno non esistesse, perché non potrebbe esigere alcuna santità dal suo popolo. Dio non sarebbe carità, se non richiamasse, o non potesse richiamare l’uomo alla carità. In questo caso Dio non sarebbe santo, perché non può fare, o non vuole fare santi i suoi figli. Invece Dio è santità, carità, giustizia, verità perché tali vuole i suoi figli. Se i suoi figli non vogliono essere santi, non potranno abitare con Lui nel Cielo. Saranno per sempre precipitati nel luogo della non santità, che sono le tenebre eterne. L’eterna santità di Dio esige da ogni uomo la santità. La santità di Dio è luce, il peccato è tenebra. Tenebra e luce non possono vivere insieme. La luce scaccia le tenebre; le tenebre scacciano la luce. Questa è la verità della nostra vocazione. Quanti negano l’inferno eterno negano di conseguenza anche la santità eterna di Dio. </w:t>
      </w:r>
    </w:p>
    <w:p w14:paraId="182A9514"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Per chi è vicino a Dio è necessaria anche la santità del corpo e questa deve essere visibile anche attraverso il vestito. </w:t>
      </w:r>
      <w:r w:rsidRPr="00D67B9D">
        <w:rPr>
          <w:rFonts w:ascii="Arial" w:eastAsia="Times New Roman" w:hAnsi="Arial" w:cs="Times New Roman"/>
          <w:kern w:val="0"/>
          <w:sz w:val="24"/>
          <w:szCs w:val="20"/>
          <w:lang w:eastAsia="it-IT"/>
          <w14:ligatures w14:val="none"/>
        </w:rPr>
        <w:t xml:space="preserve">Dio è santo. È vestito di santità. Il vestito di Dio è luce eterna. Anche il cristiano è chiamato ad essere santo. È questa la sua vocazione. La santità del cristiano deve essere nell’anima, nella quale deve sempre abitare la grazia santificante; nello spirito, nel quale devono sempre regnare i pensieri e i desideri di Dio, i sentimenti di Cristo Gesù; nel corpo, dal quale deve essere tolto ogni peccato, ogni trasgressione, ogni vizio, ogni imperfezione. La santità del cristiano deve essere visibile. Anche le sue forme esteriori, i suoi comportamenti, le sue abitudini, lo stesso modo di vestire e di relazionarsi con il mondo intero deve attestare santità, deve manifestare la sua nuova dignità: quella cioè di essere stato elevato alla partecipazione della natura divina. Visibilmente il cristiano deve essere santo e non solo invisibilmente. Se non lo è visibilmente, non lo è neanche invisibilmente. La santità è di tutto l’uomo. Se una </w:t>
      </w:r>
      <w:r w:rsidRPr="00D67B9D">
        <w:rPr>
          <w:rFonts w:ascii="Arial" w:eastAsia="Times New Roman" w:hAnsi="Arial" w:cs="Times New Roman"/>
          <w:i/>
          <w:kern w:val="0"/>
          <w:sz w:val="24"/>
          <w:szCs w:val="20"/>
          <w:lang w:eastAsia="it-IT"/>
          <w14:ligatures w14:val="none"/>
        </w:rPr>
        <w:t>“parte”</w:t>
      </w:r>
      <w:r w:rsidRPr="00D67B9D">
        <w:rPr>
          <w:rFonts w:ascii="Arial" w:eastAsia="Times New Roman" w:hAnsi="Arial" w:cs="Times New Roman"/>
          <w:kern w:val="0"/>
          <w:sz w:val="24"/>
          <w:szCs w:val="20"/>
          <w:lang w:eastAsia="it-IT"/>
          <w14:ligatures w14:val="none"/>
        </w:rPr>
        <w:t xml:space="preserve"> dell’uomo non è santa, tutto l’uomo non è santo. </w:t>
      </w:r>
    </w:p>
    <w:p w14:paraId="34A5D89D"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Quando il tempo si compie… </w:t>
      </w:r>
      <w:r w:rsidRPr="00D67B9D">
        <w:rPr>
          <w:rFonts w:ascii="Arial" w:eastAsia="Times New Roman" w:hAnsi="Arial" w:cs="Times New Roman"/>
          <w:kern w:val="0"/>
          <w:sz w:val="24"/>
          <w:szCs w:val="20"/>
          <w:lang w:eastAsia="it-IT"/>
          <w14:ligatures w14:val="none"/>
        </w:rPr>
        <w:t>Si compie e basta.</w:t>
      </w:r>
      <w:r w:rsidRPr="00D67B9D">
        <w:rPr>
          <w:rFonts w:ascii="Arial" w:eastAsia="Times New Roman" w:hAnsi="Arial" w:cs="Times New Roman"/>
          <w:b/>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Chi decide che il tempo è compiuto è solo il Padre nostro celeste. Nessun altro, né in Cielo né sulla terra, ha in mano un tale potere. Questo potere non è sottoposto né al consiglio, né al giudizio di nessuna creatura. Tuttavia i giusti, i santi, sia del Cielo che della terra, possono chiedere a Dio l’esercizio di questo potere, o il non esercizio, l’accelerazione, o la posticipazione. Possono solo chiedere… Poi si devono rimettere al giudizio di Dio che è dettato solo dalla sua eterna sapienza e dalla sua infinita carità.</w:t>
      </w:r>
    </w:p>
    <w:p w14:paraId="5973C94A" w14:textId="0534A9E4"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Ministri della santità di Dio. </w:t>
      </w:r>
      <w:r w:rsidRPr="00D67B9D">
        <w:rPr>
          <w:rFonts w:ascii="Arial" w:eastAsia="Times New Roman" w:hAnsi="Arial" w:cs="Times New Roman"/>
          <w:kern w:val="0"/>
          <w:sz w:val="24"/>
          <w:szCs w:val="20"/>
          <w:lang w:eastAsia="it-IT"/>
          <w14:ligatures w14:val="none"/>
        </w:rPr>
        <w:t xml:space="preserve">Cielo e terra, Angeli e uomini, sono i ministri della santità di Dio. Come si esercita questo ministero a favore di ogni uomo? Il modo è assai semplice: facendoci difensori della verità di Dio, portatori nel mondo della sua Parola, datori della sua grazia, amministratori dei suoi misteri. È chiaro che in questo ministero della santità di Dio, alcune cose le possono fare solo gli Angeli, altre cose le devono fare solo gli uomini. Gli Angeli non possono celebrare i sacramenti, non possono fare l’Eucaristia. Questo ministero è solo dei ministri ordinati, solo del Sacerdozio ministeriale. Mentre gli Angeli possono essere ministri della Parola, della Verità di Dio. Anche se gli Angeli sono ministri della </w:t>
      </w:r>
      <w:r w:rsidRPr="00D67B9D">
        <w:rPr>
          <w:rFonts w:ascii="Arial" w:eastAsia="Times New Roman" w:hAnsi="Arial" w:cs="Times New Roman"/>
          <w:kern w:val="0"/>
          <w:sz w:val="24"/>
          <w:szCs w:val="20"/>
          <w:lang w:eastAsia="it-IT"/>
          <w14:ligatures w14:val="none"/>
        </w:rPr>
        <w:lastRenderedPageBreak/>
        <w:t>Parola e della Verità, è necessario però che ogni Parola, ogni Verità da essi portata sulla terra, venga anche sottoposta al discernimento di quanti nella Chiesa hanno il potere delle Chiavi. Costoro non hanno il potere di accogliere o di rifiutare la Parola, o la Verità degli Angeli. Devono solo discernere se essa è Parola e Verità di Dio, di Cristo Gesù, dello Spirito Santo; se è Verità e Parola che dona alla Parola di Cristo Gesù vera luce di santità, di carità, di più grande speranza; se è Verità e Parola che illumina la Parola e la Verità di Cristo Gesù di divina compiutezza e completezza.</w:t>
      </w:r>
      <w:r w:rsidR="0045474D">
        <w:rPr>
          <w:rFonts w:ascii="Arial" w:eastAsia="Times New Roman" w:hAnsi="Arial" w:cs="Times New Roman"/>
          <w:kern w:val="0"/>
          <w:sz w:val="24"/>
          <w:szCs w:val="20"/>
          <w:lang w:eastAsia="it-IT"/>
          <w14:ligatures w14:val="none"/>
        </w:rPr>
        <w:t xml:space="preserve"> </w:t>
      </w:r>
    </w:p>
    <w:p w14:paraId="558D25FC"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p>
    <w:p w14:paraId="7A2A2994" w14:textId="77777777" w:rsidR="00407965" w:rsidRPr="004E3ABC" w:rsidRDefault="00407965" w:rsidP="00407965">
      <w:pPr>
        <w:pStyle w:val="Titolo3"/>
      </w:pPr>
      <w:bookmarkStart w:id="321" w:name="_Toc231591264"/>
      <w:r>
        <w:t>Riflessioni sul testo</w:t>
      </w:r>
      <w:bookmarkEnd w:id="321"/>
    </w:p>
    <w:p w14:paraId="22F70758"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55F7E62B"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bookmarkStart w:id="322" w:name="_Hlk137719451"/>
      <w:r w:rsidRPr="006D645E">
        <w:rPr>
          <w:rFonts w:ascii="Arial" w:eastAsia="Times New Roman" w:hAnsi="Arial" w:cs="Arial"/>
          <w:b/>
          <w:bCs/>
          <w:spacing w:val="10"/>
          <w:kern w:val="0"/>
          <w:sz w:val="24"/>
          <w:szCs w:val="20"/>
          <w:lang w:eastAsia="it-IT"/>
          <w14:ligatures w14:val="none"/>
        </w:rPr>
        <w:t>V 15,</w:t>
      </w:r>
      <w:bookmarkEnd w:id="322"/>
      <w:r w:rsidRPr="006D645E">
        <w:rPr>
          <w:rFonts w:ascii="Arial" w:eastAsia="Times New Roman" w:hAnsi="Arial" w:cs="Arial"/>
          <w:b/>
          <w:bCs/>
          <w:spacing w:val="10"/>
          <w:kern w:val="0"/>
          <w:sz w:val="24"/>
          <w:szCs w:val="20"/>
          <w:lang w:eastAsia="it-IT"/>
          <w14:ligatures w14:val="none"/>
        </w:rPr>
        <w:t xml:space="preserve">1 </w:t>
      </w:r>
      <w:r w:rsidRPr="006D645E">
        <w:rPr>
          <w:rFonts w:ascii="Arial" w:eastAsia="Times New Roman" w:hAnsi="Arial" w:cs="Arial"/>
          <w:spacing w:val="10"/>
          <w:kern w:val="0"/>
          <w:sz w:val="24"/>
          <w:szCs w:val="20"/>
          <w:lang w:eastAsia="it-IT"/>
          <w14:ligatures w14:val="none"/>
        </w:rPr>
        <w:t xml:space="preserve">E vidi nel cielo un altro segno, grande e meraviglioso: </w:t>
      </w:r>
      <w:bookmarkStart w:id="323" w:name="_Hlk137733246"/>
      <w:r w:rsidRPr="006D645E">
        <w:rPr>
          <w:rFonts w:ascii="Arial" w:eastAsia="Times New Roman" w:hAnsi="Arial" w:cs="Arial"/>
          <w:spacing w:val="10"/>
          <w:kern w:val="0"/>
          <w:sz w:val="24"/>
          <w:szCs w:val="20"/>
          <w:lang w:eastAsia="it-IT"/>
          <w14:ligatures w14:val="none"/>
        </w:rPr>
        <w:t>sette angeli che avevano sette flagelli; gli ultimi, poiché con essi è compiuta l’ira di Dio</w:t>
      </w:r>
      <w:bookmarkEnd w:id="323"/>
      <w:r w:rsidRPr="006D645E">
        <w:rPr>
          <w:rFonts w:ascii="Arial" w:eastAsia="Times New Roman" w:hAnsi="Arial" w:cs="Arial"/>
          <w:spacing w:val="10"/>
          <w:kern w:val="0"/>
          <w:sz w:val="24"/>
          <w:szCs w:val="20"/>
          <w:lang w:eastAsia="it-IT"/>
          <w14:ligatures w14:val="none"/>
        </w:rPr>
        <w:t>.</w:t>
      </w:r>
      <w:r w:rsidRPr="006D645E">
        <w:rPr>
          <w:rFonts w:ascii="Arial" w:eastAsia="Times New Roman" w:hAnsi="Arial" w:cs="Arial"/>
          <w:b/>
          <w:bCs/>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vidi aliud signum in caelo magnum et mirabile angelos septem habentes plagas septem novissimas quoniam in illis consummata est ira Dei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edon ¥llo shme‹on ™n tù oÙranù mšga kaˆ qaumastÒn, ¢ggšlouj ˜pt¦ œcontaj plhg¦j ˜pt¦ t¦j ™sc£taj, Óti ™n aÙta‹j ™telšsqh Ð qumÕj toà qeoà.</w:t>
      </w:r>
    </w:p>
    <w:p w14:paraId="2245D4A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vede ora l’Apostolo Giovanni. </w:t>
      </w:r>
      <w:r w:rsidRPr="006D645E">
        <w:rPr>
          <w:rFonts w:ascii="Arial" w:eastAsia="Times New Roman" w:hAnsi="Arial" w:cs="Arial"/>
          <w:i/>
          <w:iCs/>
          <w:spacing w:val="10"/>
          <w:kern w:val="0"/>
          <w:sz w:val="24"/>
          <w:szCs w:val="20"/>
          <w:lang w:eastAsia="it-IT"/>
          <w14:ligatures w14:val="none"/>
        </w:rPr>
        <w:t>Vede nel cielo un altro segno, grande e meraviglioso: sette angeli che avevano sette flagelli; gli ultimi, poiché con essi è compiuta l’ira di Dio</w:t>
      </w:r>
      <w:r w:rsidRPr="006D645E">
        <w:rPr>
          <w:rFonts w:ascii="Arial" w:eastAsia="Times New Roman" w:hAnsi="Arial" w:cs="Arial"/>
          <w:spacing w:val="10"/>
          <w:kern w:val="0"/>
          <w:sz w:val="24"/>
          <w:szCs w:val="20"/>
          <w:lang w:eastAsia="it-IT"/>
          <w14:ligatures w14:val="none"/>
        </w:rPr>
        <w:t>. Il segno è grande e meraviglioso. Esso è grande è meraviglioso perché riguarda il trionfo di Cristo Gesù. Come sulla croce da Lui tutto è stato compiuto, così anche fino al giorno della Parusia tutto da Lui sarà compiuto. Cosa sarà compiuto? Tutta la volontà del Padre. Lui è l’Onnipotente esecutore della volontà del Padre. In cosa consiste questa volontà del Padre? Nel dare ad ogni uomo tutti quei segni e quelle grazie necessari perché Lui si possa convertire alla verità della sua natura, che è verità di creazione, e alla verità della salvezza, che è verità di redenzione e di purissima grazia da parte del Signore Dio. Nel leggere l’Apocalisse sempre ci dobbiamo ricordare di quanto Gesù ha detto a Nicodemo, nel Vangelo secondo Giovanni:</w:t>
      </w:r>
    </w:p>
    <w:p w14:paraId="6BFC5DD0"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w:t>
      </w:r>
      <w:r w:rsidRPr="006D645E">
        <w:rPr>
          <w:rFonts w:ascii="Arial" w:eastAsia="Times New Roman" w:hAnsi="Arial" w:cs="Arial"/>
          <w:i/>
          <w:iCs/>
          <w:spacing w:val="10"/>
          <w:kern w:val="0"/>
          <w:sz w:val="24"/>
          <w:szCs w:val="20"/>
          <w:lang w:eastAsia="it-IT"/>
          <w14:ligatures w14:val="none"/>
        </w:rPr>
        <w:lastRenderedPageBreak/>
        <w:t>Invece chi fa la verità viene verso la luce, perché appaia chiaramente che le sue opere sono state fatte in Dio» (Gv 3,13-21).</w:t>
      </w:r>
    </w:p>
    <w:p w14:paraId="4BA7EF85"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Chi viene dall’alto è al di sopra di tutti; ma chi viene dalla terra, appartiene alla terra e parla secondo la terra. Chi viene dal cielo è al di sopra di tutti. Egli attesta ciò che ha visto e udito, eppure nessuno accetta la sua testimonianza. Chi ne accetta la testimonianza, conferma che Dio è veritiero. Colui infatti che Dio ha mandato dice le parole di Dio: senza misura egli dà lo Spirito. Il Padre ama il Figlio e gli ha dato in mano ogni cosa. Chi crede nel Figlio ha la vita eterna; chi non obbedisce al Figlio non vedrà la vita, ma l’ira di Dio rimane su di lui (Gv 3,31-36). </w:t>
      </w:r>
    </w:p>
    <w:p w14:paraId="049C9E02" w14:textId="7FD1A641"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Questa Parola di Gesù va sempre letta e interpretata in senso pieno. Qual è il senso pieno di questa Parola? Eccolo: Chi il Padre dona per la salvezza del mondo è Cristo Gesù, il Figlio Eterno del Padre fattosi uomo. Lo dona nel suo corpo nato dalla Vergine Maria.</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Ma oggi chi è anche il Figlio che il Padre dona per la salvezza del mondo? Dona Cristo Gesù nel suo corpo che nasce quotidianamente dalle acque del battesimo. Anche questo corpo nasce per opera dello Spirito Santo nel seno mistico della Madre di Dio. Un solo corpo, una sola Madre. Un solo corpo, un solo Padre. Un solo corpo, un solo Cristo. Un solo corpo, un solo Generatore di esso: lo Spirito Santo. Un solo corpo, un solo dono, una sola offerta.</w:t>
      </w:r>
    </w:p>
    <w:p w14:paraId="07665A4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Dobbiamo confessare che oggi questo sta divenendo impossibile e domani anche più impossibile? Perché sta divenendo impossibile? Perché oggi moltissimi figli della Chiesa non usano la loro autorità di dottrina, di scienza e di sapienza, di intelletto di fortezza, di pietà e di timore del Signore, per manifestare al mondo la verità di Cristo Gesù, verità che diviene e si fa verità del suo corpo che è la Chiesa. Avendo questi moltissimi figli della Chiesa privato Cristo Signore di ogni sua verità, verità sia eterna che storica, verità che sono oggettive e non soggettive, per il mondo intero e non solo per alcuni, per il tempo e per l’eternità, anche la Chiesa che è il corpo di Cristo è stato privato di ogni sua verità. Poiché Cristo Gesù non è più il Salvatore del mondo, neanche la Chiesa è la Luce del mondo e il sale della terra. Poiché il Vangelo oggi non è la Parola della salvezza, neanche la Chiesa possiede la Parola della salvezza. Poiché Cristo non è più la verità, la via, la vita, neanche la Chiesa è la verità, la via, la vita, sempre in Cristo, con Cristo, per Cristo. </w:t>
      </w:r>
    </w:p>
    <w:p w14:paraId="7CA29F1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Ma Cristo rimane in eterno il dono del Padre. Cristo Gesù compie sempre i segni e dona la grazia perché l’uomo si possa convertire. Mancando però il suo corpo che vive dinanzi al mondo la missione della profezia e dell’annuncio, dell’insegnamento, della spiegazione della verità di Cristo Gesù e dei suoi segni, del dono della sua grazia, Gesù obbedirà sempre al Padre, ma sempre la Chiesa, il suo corpo, renderà vana la sua opera. Il mondo sarà sempre come quell’eunuco che sul suo carro legge il profeta Isaia, ma nulla comprende, perché non c’è nessuno che gli spieghi quello che lui sta leggendo. Così gli Atti degli Apostoli: </w:t>
      </w:r>
    </w:p>
    <w:p w14:paraId="05BF6B1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 xml:space="preserve">Un angelo del Signore parlò a Filippo e disse: «Àlzati e va’ verso il mezzogiorno, sulla strada che scende da Gerusalemme a Gaza; essa è deserta». Egli si alzò e si mise in cammino, quand’ecco un Etìope, eunuco, funzionario di Candace, regina di Etiopia, amministratore di tutti i suoi tesori, che era venuto per il culto a Gerusalemme, stava ritornando, seduto sul suo carro, e leggeva il profeta Isaia. Disse allora lo Spirito a Filippo: «Va’ avanti e accòstati a quel carro». Filippo corse innanzi e, udito che leggeva il profeta Isaia, gli disse: «Capisci quello che stai leggendo?». Egli rispose: «E come potrei capire, se nessuno mi guida?». E invitò Filippo a salire e a sedere accanto a lui. Il passo della Scrittura che stava leggendo era questo: Come una pecora egli fu condotto al macello e come un agnello senza voce innanzi a chi lo tosa, così egli non apre la sua bocca. Nella sua umiliazione il giudizio gli è stato negato, la sua discendenza chi potrà descriverla? Poiché è stata recisa dalla terra la sua vita. Rivolgendosi a Filippo, l’eunuco disse: «Ti prego, di quale persona il profeta dice questo? Di se stesso o di qualcun altro?». Filippo, prendendo la parola e partendo da quel passo della Scrittura, annunciò a lui Gesù. Proseguendo lungo la strada, giunsero dove c’era dell’acqua e l’eunuco disse: «Ecco, qui c’è dell’acqua; che cosa impedisce che io sia battezzato?». Fece fermare il carro e scesero tutti e due nell’acqua, Filippo e l’eunuco, ed egli lo battezzò. Quando risalirono dall’acqua, lo Spirito del Signore rapì Filippo e l’eunuco non lo vide più; e, pieno di gioia, proseguiva la sua strada. Filippo invece si trovò ad Azoto ed evangelizzava tutte le città che attraversava, finché giunse a Cesarèa (At 8,26-43). </w:t>
      </w:r>
    </w:p>
    <w:p w14:paraId="1B7C0A8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Così oggi è il mondo e la stessa Chiesa: esso sta camminando sul carro della storia verso l’eternità, ma non c’è il corpo di Cristo che gli spieghi i segni operati da Cristo Signore per la sua salvezza nel tempo e nell’eternità .Questo peccato di omissione è di una gravità inaudita. Il corpo di Cristo, ogni membro per la sua parte, sarà responsabile in eterno dinanzi al Giudice divino per aver ridotto a menzogna Cristo e il suo corpo che è la Chiesa. Oggi chi è ridotto a menzogna è Cristo e il suo corpo che è la Chiesa. Da chi è ridotto a menzogna? Da tutti quei figli della Chiesa che sono divenuti voce della bestia, rinnegando la loro missione di essere voce del Padre, voce dello Spirito Santo, voce di Cristo Gesù, voce del suo corpo. Sembra di assistere al compimento della profezia di Isaia:</w:t>
      </w:r>
    </w:p>
    <w:p w14:paraId="00ACA73A"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Voi tutte, bestie dei campi, venite a mangiare; voi tutte, bestie della foresta, venite. I suoi guardiani sono tutti ciechi, non capiscono nulla. Sono tutti cani muti, incapaci di abbaiare; sonnecchiano accovacciati, amano appisolarsi. Ma questi cani avidi, che non sanno saziarsi, sono i pastori che non capiscono nulla. Ognuno segue la sua via, ognuno bada al proprio interesse, senza eccezione. «Venite, io prenderò del vino e ci ubriacheremo di bevande inebrianti. Domani sarà come oggi, e molto più ancora» (Is 56,9-12). </w:t>
      </w:r>
    </w:p>
    <w:p w14:paraId="7A9808CD" w14:textId="50F2456E"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Con questi sette angeli che hanno sette flagelli, gli ultimi, quale ira di Dio si compie? Quella che di volta in volta si compie nella storia o si compie </w:t>
      </w:r>
      <w:r w:rsidRPr="006D645E">
        <w:rPr>
          <w:rFonts w:ascii="Arial" w:eastAsia="Times New Roman" w:hAnsi="Arial" w:cs="Arial"/>
          <w:spacing w:val="10"/>
          <w:kern w:val="0"/>
          <w:sz w:val="24"/>
          <w:szCs w:val="20"/>
          <w:lang w:eastAsia="it-IT"/>
          <w14:ligatures w14:val="none"/>
        </w:rPr>
        <w:lastRenderedPageBreak/>
        <w:t>l’ira eterna del Signore nostro Dio.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Dall’Antico Testamento sappiamo che sempre il Signore portava a compimento la sua ira. Ma dopo un compimento ne seguiva un altro. Ogni flagello, ogni sigillo, ogni tromba, ogni guaio, ogni voce annuncia un compimento, ma è compimento nella storia. Il compimento finale avverrà con il giudizio universale, il giorno della Parusia. In quel giorno i dannati finiranno tutti nello stagno di fuoco e zolfo. Mentre i redenti dal Signore entreranno nella Gerusalemme del cielo. In quel giorno neanche si compirà l’ira di Dio, perché il suo giudizio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è eterno. Il nostro Dio sarà sempre adirato con i dannati, specie per quanti sono stati membri del corpo di Cristo. Lui ha dato tutto se stesso e lo Spirito Santo in Cristo Gesù suo Figlio, ed essi lo hanno ridotto a menzogna. Lo hanno ridotto a nullità. Ne hanno fatto meno che uno spauracchio. Lo hanno privato di ogni sua purissima verità. Lo hanno spogliato della sua divina, eterna, storica essenza e dopo averlo spogliato lo hanno crocifisso sul legno del pensiero del mondo. Essendo stato spogliato Cristo, anche la Chiesa è stata spogliata di ogni sua verità e dopo essere stata denudata, anch’essa è stata crocifissa, inchiodata sul legno del pensiero del mondo, che è il pensiero del drago e della bestia. </w:t>
      </w:r>
    </w:p>
    <w:p w14:paraId="4B48AE8B" w14:textId="77777777" w:rsidR="00F77343"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Di </w:t>
      </w:r>
      <w:r w:rsidR="00F77343">
        <w:rPr>
          <w:rFonts w:ascii="Arial" w:eastAsia="Times New Roman" w:hAnsi="Arial" w:cs="Arial"/>
          <w:spacing w:val="10"/>
          <w:kern w:val="0"/>
          <w:sz w:val="24"/>
          <w:szCs w:val="20"/>
          <w:lang w:eastAsia="it-IT"/>
          <w14:ligatures w14:val="none"/>
        </w:rPr>
        <w:t xml:space="preserve">ogni sua </w:t>
      </w:r>
      <w:r w:rsidRPr="006D645E">
        <w:rPr>
          <w:rFonts w:ascii="Arial" w:eastAsia="Times New Roman" w:hAnsi="Arial" w:cs="Arial"/>
          <w:spacing w:val="10"/>
          <w:kern w:val="0"/>
          <w:sz w:val="24"/>
          <w:szCs w:val="20"/>
          <w:lang w:eastAsia="it-IT"/>
          <w14:ligatures w14:val="none"/>
        </w:rPr>
        <w:t xml:space="preserve">purissima verità Cristo Gesù è stato spogliato e con Lui è stata spogliata la Chiesa e la Divina Rivelazione. Ancora però questa opera satanica e malvagia di odio contro Cristo, contro la Chiesa, contro la divina Rivelazione non si è compiuta e neanche la crocifissione sulla croce del pensiero del mondo, pensiero della bestia, pensiero del drago si è compiuta. Oggi si è deciso che sulla terra non debba esservi posto se non per tutto ciò che è frutto del pensiero dell’uomo, che è pensiero del mondo, pensiero della bestia, pensiero del drago. Perché oggi l’uomo si converta e ritorni alla purissima verità di Cristo Gesù, verità della Chiesa, verità della Divina Rivelazione, quale flagello dovrà abbattersi sulla nostra terra? </w:t>
      </w:r>
    </w:p>
    <w:p w14:paraId="47FE415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Un giudizio del Signore nel tempo è anche immagine e figura del suo giudizio eterno. Nel tempo vi è spazio per la conversione, Nell’eternità questo spazio finisce per sempre. Il giudizio è eterno e inappellabile e anche l’ira è eterna. Lo attesta l’eternità dell’inferno.</w:t>
      </w:r>
    </w:p>
    <w:p w14:paraId="001EBA53" w14:textId="77777777" w:rsidR="006D645E" w:rsidRPr="00CD588A"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spacing w:val="10"/>
          <w:kern w:val="0"/>
          <w:sz w:val="24"/>
          <w:szCs w:val="20"/>
          <w:lang w:eastAsia="it-IT"/>
          <w14:ligatures w14:val="none"/>
        </w:rPr>
        <w:t xml:space="preserve">V 15,2 </w:t>
      </w:r>
      <w:r w:rsidRPr="006D645E">
        <w:rPr>
          <w:rFonts w:ascii="Arial" w:eastAsia="Times New Roman" w:hAnsi="Arial" w:cs="Arial"/>
          <w:spacing w:val="10"/>
          <w:kern w:val="0"/>
          <w:sz w:val="24"/>
          <w:szCs w:val="20"/>
          <w:lang w:eastAsia="it-IT"/>
          <w14:ligatures w14:val="none"/>
        </w:rPr>
        <w:t xml:space="preserve">Vidi pure come un mare di cristallo misto a fuoco; coloro che avevano vinto la bestia, la sua immagine e il numero del suo nome, stavano in piedi sul mare di cristallo. </w:t>
      </w:r>
      <w:r w:rsidRPr="00CD588A">
        <w:rPr>
          <w:rFonts w:ascii="Arial" w:eastAsia="Times New Roman" w:hAnsi="Arial" w:cs="Arial"/>
          <w:spacing w:val="10"/>
          <w:kern w:val="0"/>
          <w:sz w:val="24"/>
          <w:szCs w:val="20"/>
          <w:lang w:val="fr-FR" w:eastAsia="it-IT"/>
          <w14:ligatures w14:val="none"/>
        </w:rPr>
        <w:t>Hanno cetre divine e…</w:t>
      </w:r>
      <w:r w:rsidRPr="00CD588A">
        <w:rPr>
          <w:rFonts w:ascii="Arial" w:eastAsia="Times New Roman" w:hAnsi="Arial" w:cs="Arial"/>
          <w:b/>
          <w:bCs/>
          <w:spacing w:val="10"/>
          <w:kern w:val="0"/>
          <w:sz w:val="24"/>
          <w:szCs w:val="20"/>
          <w:lang w:val="fr-FR" w:eastAsia="it-IT"/>
          <w14:ligatures w14:val="none"/>
        </w:rPr>
        <w:t xml:space="preserve"> </w:t>
      </w:r>
      <w:r w:rsidRPr="006D645E">
        <w:rPr>
          <w:rFonts w:ascii="Arial" w:eastAsia="Times New Roman" w:hAnsi="Arial" w:cs="Arial"/>
          <w:kern w:val="0"/>
          <w:sz w:val="24"/>
          <w:szCs w:val="24"/>
          <w:lang w:val="la-Latn" w:eastAsia="it-IT"/>
          <w14:ligatures w14:val="none"/>
        </w:rPr>
        <w:t>Et vidi tamquam mare vitreum mixtum igne et eos qui vicerunt bestiam et imaginem illius et numerum nominis eius stantes supra mare vitreum habentes citharas Dei</w:t>
      </w:r>
      <w:r w:rsidRPr="00CD588A">
        <w:rPr>
          <w:rFonts w:ascii="Arial" w:eastAsia="Times New Roman" w:hAnsi="Arial" w:cs="Arial"/>
          <w:kern w:val="0"/>
          <w:sz w:val="24"/>
          <w:szCs w:val="24"/>
          <w:lang w:val="fr-FR" w:eastAsia="it-IT"/>
          <w14:ligatures w14:val="none"/>
        </w:rPr>
        <w:t xml:space="preserve">… </w:t>
      </w:r>
      <w:r w:rsidRPr="00CD588A">
        <w:rPr>
          <w:rFonts w:ascii="Greek" w:eastAsia="Times New Roman" w:hAnsi="Greek" w:cs="Greek"/>
          <w:kern w:val="0"/>
          <w:sz w:val="26"/>
          <w:szCs w:val="26"/>
          <w:lang w:val="fr-FR" w:eastAsia="it-IT"/>
          <w14:ligatures w14:val="none"/>
        </w:rPr>
        <w:t>Kaˆ e</w:t>
      </w:r>
      <w:r w:rsidRPr="006D645E">
        <w:rPr>
          <w:rFonts w:ascii="Greek" w:eastAsia="Times New Roman" w:hAnsi="Greek" w:cs="Greek"/>
          <w:kern w:val="0"/>
          <w:sz w:val="26"/>
          <w:szCs w:val="26"/>
          <w:lang w:eastAsia="it-IT"/>
          <w14:ligatures w14:val="none"/>
        </w:rPr>
        <w:t></w:t>
      </w:r>
      <w:r w:rsidRPr="00CD588A">
        <w:rPr>
          <w:rFonts w:ascii="Greek" w:eastAsia="Times New Roman" w:hAnsi="Greek" w:cs="Greek"/>
          <w:kern w:val="0"/>
          <w:sz w:val="26"/>
          <w:szCs w:val="26"/>
          <w:lang w:val="fr-FR" w:eastAsia="it-IT"/>
          <w14:ligatures w14:val="none"/>
        </w:rPr>
        <w:t xml:space="preserve">don æj q£lassan Øal…nhn memigmšnhn pur…, kaˆ toÝj nikîntaj ™k toà qhr…ou kaˆ ™k tÁj e„kÒnoj aÙtoà kaˆ ™k toà ¢riqmoà toà ÑnÒmatoj aÙtoà ˜stîtaj ™pˆ t¾n q£lassan t¾n Øal…nhn, œcontaj kiq£raj toà qeoà. </w:t>
      </w:r>
    </w:p>
    <w:p w14:paraId="35DEA95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Ora l’Apostolo Giovanni vede come un mare di cristallo misto a fuoco. Questo mare di cristallo misto a fuoco indica bellezza, stabilità, inaccessibilità. Siamo dinanzi a qualcosa di divino, che non può essere della creazione così come noi la conosciamo. Questo mare fa parte del mondo celeste. Infatti su questo mare stanno in piedi coloro che hanno </w:t>
      </w:r>
      <w:r w:rsidRPr="006D645E">
        <w:rPr>
          <w:rFonts w:ascii="Arial" w:eastAsia="Times New Roman" w:hAnsi="Arial" w:cs="Arial"/>
          <w:spacing w:val="10"/>
          <w:kern w:val="0"/>
          <w:sz w:val="24"/>
          <w:szCs w:val="20"/>
          <w:lang w:eastAsia="it-IT"/>
          <w14:ligatures w14:val="none"/>
        </w:rPr>
        <w:lastRenderedPageBreak/>
        <w:t xml:space="preserve">vinto la bestia, la sua immagine e il numero del suo nome. Costoro stanno in piedi su questo mare di cristallo misto a fuoco e hanno cetre divine. Le cetre servono per accompagnare il canto celeste. La liturgia del cielo è canto. Si canta l’amore eterno con il quale il Signore ci ha amato e ci ama. Si cantano tutte le sue vittorie combattute in nostro favore. </w:t>
      </w:r>
    </w:p>
    <w:p w14:paraId="3A13485F" w14:textId="373B6565"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bookmarkStart w:id="324" w:name="_Hlk137719499"/>
      <w:r w:rsidRPr="006D645E">
        <w:rPr>
          <w:rFonts w:ascii="Arial" w:eastAsia="Times New Roman" w:hAnsi="Arial" w:cs="Arial"/>
          <w:b/>
          <w:bCs/>
          <w:spacing w:val="10"/>
          <w:kern w:val="0"/>
          <w:sz w:val="24"/>
          <w:szCs w:val="20"/>
          <w:lang w:eastAsia="it-IT"/>
          <w14:ligatures w14:val="none"/>
        </w:rPr>
        <w:t>V 15,</w:t>
      </w:r>
      <w:bookmarkEnd w:id="324"/>
      <w:r w:rsidRPr="006D645E">
        <w:rPr>
          <w:rFonts w:ascii="Arial" w:eastAsia="Times New Roman" w:hAnsi="Arial" w:cs="Arial"/>
          <w:b/>
          <w:bCs/>
          <w:spacing w:val="10"/>
          <w:kern w:val="0"/>
          <w:sz w:val="24"/>
          <w:szCs w:val="20"/>
          <w:lang w:eastAsia="it-IT"/>
          <w14:ligatures w14:val="none"/>
        </w:rPr>
        <w:t xml:space="preserve">3 </w:t>
      </w:r>
      <w:r w:rsidRPr="006D645E">
        <w:rPr>
          <w:rFonts w:ascii="Arial" w:eastAsia="Times New Roman" w:hAnsi="Arial" w:cs="Arial"/>
          <w:spacing w:val="10"/>
          <w:kern w:val="0"/>
          <w:sz w:val="24"/>
          <w:szCs w:val="20"/>
          <w:lang w:eastAsia="it-IT"/>
          <w14:ligatures w14:val="none"/>
        </w:rPr>
        <w:t xml:space="preserve">Cantano il canto di Mosè, il servo di Dio, e il canto dell’Agnello: </w:t>
      </w:r>
      <w:bookmarkStart w:id="325" w:name="_Hlk137739940"/>
      <w:r w:rsidRPr="006D645E">
        <w:rPr>
          <w:rFonts w:ascii="Arial" w:eastAsia="Times New Roman" w:hAnsi="Arial" w:cs="Arial"/>
          <w:spacing w:val="10"/>
          <w:kern w:val="0"/>
          <w:sz w:val="24"/>
          <w:szCs w:val="20"/>
          <w:lang w:eastAsia="it-IT"/>
          <w14:ligatures w14:val="none"/>
        </w:rPr>
        <w:t>«Grandi e mirabili sono le tue opere, Signore Dio onnipotente; giuste e vere le tue vie, Re delle genti!</w:t>
      </w:r>
      <w:r w:rsidRPr="006D645E">
        <w:rPr>
          <w:rFonts w:ascii="Arial" w:eastAsia="Times New Roman" w:hAnsi="Arial" w:cs="Arial"/>
          <w:b/>
          <w:bCs/>
          <w:spacing w:val="10"/>
          <w:kern w:val="0"/>
          <w:sz w:val="24"/>
          <w:szCs w:val="20"/>
          <w:lang w:eastAsia="it-IT"/>
          <w14:ligatures w14:val="none"/>
        </w:rPr>
        <w:t xml:space="preserve"> </w:t>
      </w:r>
      <w:bookmarkEnd w:id="325"/>
      <w:r w:rsidRPr="006D645E">
        <w:rPr>
          <w:rFonts w:ascii="Arial" w:eastAsia="Times New Roman" w:hAnsi="Arial" w:cs="Arial"/>
          <w:kern w:val="0"/>
          <w:sz w:val="24"/>
          <w:szCs w:val="24"/>
          <w:lang w:val="la-Latn" w:eastAsia="it-IT"/>
          <w14:ligatures w14:val="none"/>
        </w:rPr>
        <w:t>Et cantant canticum Mosi servi Dei et canticum agni dicentes magna et mirabilia opera tua Domine Deus omnipotens iustae et verae viae tuae rex saeculorum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°dousin t¾n òd¾n Mwãsšwj toà doÚlou toà qeoà kaˆ t¾n òd¾n toà ¢rn…ou lšgontej,</w:t>
      </w:r>
      <w:r w:rsidRPr="006D645E">
        <w:rPr>
          <w:rFonts w:ascii="Greek" w:eastAsia="Times New Roman" w:hAnsi="Greek" w:cs="Greek"/>
          <w:kern w:val="0"/>
          <w:sz w:val="26"/>
          <w:szCs w:val="26"/>
          <w:lang w:eastAsia="it-IT"/>
          <w14:ligatures w14:val="none"/>
        </w:rPr>
        <w:t xml:space="preserve"> Meg£la kaˆ qaumast¦ t¦ œrga sou, kÚrie Ð qeÕj Ð pantokr£twr: d…kaiai kaˆ ¢lhqinaˆ aƒ Ðdo… sou, Ð basileÝj tîn ™qnîn:</w:t>
      </w:r>
      <w:r w:rsidR="0045474D">
        <w:rPr>
          <w:rFonts w:ascii="Greek" w:eastAsia="Times New Roman" w:hAnsi="Greek" w:cs="Greek"/>
          <w:kern w:val="0"/>
          <w:sz w:val="26"/>
          <w:szCs w:val="26"/>
          <w:lang w:eastAsia="it-IT"/>
          <w14:ligatures w14:val="none"/>
        </w:rPr>
        <w:t xml:space="preserve"> </w:t>
      </w:r>
    </w:p>
    <w:p w14:paraId="0EA1D28B" w14:textId="77777777" w:rsidR="00F77343"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Il canto di Mosè inneggia al Signore che mirabilmente ha trionfato sul faraone, sui suoi carri e i suoi cavalieri. Questa vittoria è figura e immagine di ogni vittoria del Signore, anche se ogni vittoria è differente da ogni altra vittoria perché la storia è differente. Mai una vittoria di Dio è uguale ad ogni vittoria del Signore. </w:t>
      </w:r>
    </w:p>
    <w:p w14:paraId="7DA97457" w14:textId="15D5145C"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L’opera delle opere del Signore Dio Onnipotente è la Risurrezione di Cristo Gesù. La risurrezione è vittoria sulla morte. Nessun uomo potrà mai vincere la morte. Ogni uomo della morte è schiavo e prigioniero, a causa del peccato che lo rende schiavo e prigioniero del principe del mondo e di quanti sono a suo servizio. </w:t>
      </w:r>
      <w:r w:rsidRPr="006D645E">
        <w:rPr>
          <w:rFonts w:ascii="Arial" w:eastAsia="Times New Roman" w:hAnsi="Arial" w:cs="Arial"/>
          <w:i/>
          <w:iCs/>
          <w:spacing w:val="10"/>
          <w:kern w:val="0"/>
          <w:sz w:val="24"/>
          <w:szCs w:val="20"/>
          <w:lang w:eastAsia="it-IT"/>
          <w14:ligatures w14:val="none"/>
        </w:rPr>
        <w:t>Tutte le sue vie sono giuste e vere</w:t>
      </w:r>
      <w:r w:rsidRPr="006D645E">
        <w:rPr>
          <w:rFonts w:ascii="Arial" w:eastAsia="Times New Roman" w:hAnsi="Arial" w:cs="Arial"/>
          <w:spacing w:val="10"/>
          <w:kern w:val="0"/>
          <w:sz w:val="24"/>
          <w:szCs w:val="20"/>
          <w:lang w:eastAsia="it-IT"/>
          <w14:ligatures w14:val="none"/>
        </w:rPr>
        <w:t xml:space="preserve">, perché giusto e vero è il fine per il quale queste vie vengono poste in essere dal Re delle Genti: la conversione dell’uomo e la sua conformazione a Cristo Signore. Tutto il Signore nostro Dio opera per la nostra salvezza eterna. Lui non vuole che gli uomini periscano nella perdizione eterna e per questo si serve di tutte le vie che la sua eterna e divina sapienza offre alla sua eterna e divina onnipotenza. Anche questo Libro dell’Apocalisse è opera del Re delle genti per la conversione di ogni uomo. È questa la differenza che oggi separa con separazione eterna il Re delle genti e quanti si dicono cristiani e si proclamano membri della Chiesa ed anche occupano posti di altissima responsabilità, mentre nei fatti e in realtà, con le parole e con le opere lavorano per il drago. </w:t>
      </w:r>
    </w:p>
    <w:p w14:paraId="469C974F" w14:textId="2A88B2E1" w:rsidR="00F77343"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Mentre il Re delle genti, governato dalla sua sapienza eterna, mette in opera tutta la sua divina ed eterna onnipotenza per la salvezza dell’uomo – l’opera delle opere è il dono del suo Figlio Unigenito dalla croce per la nostra redenzione eterna – oggi i membri della Chiesa mettono invece in atto tutta la loro autorità, non però governata dalla divina sapienza, ma dalla diabolica stoltezza, per spogliare di ogni loro verità il Re delle genti;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Cristo Gesù Salvatore e Redentore; lo Spirito Santo nella sua missione di condurre tutti nella verità di Gesù Signore e nella sua grazia; la stessa Chiesa; finanche tutta la divina rivelazione. Usano la loro autorità a servizio del drago, della bestia, della falsità, della menzogna, facendo </w:t>
      </w:r>
      <w:r w:rsidRPr="006D645E">
        <w:rPr>
          <w:rFonts w:ascii="Arial" w:eastAsia="Times New Roman" w:hAnsi="Arial" w:cs="Arial"/>
          <w:spacing w:val="10"/>
          <w:kern w:val="0"/>
          <w:sz w:val="24"/>
          <w:szCs w:val="20"/>
          <w:lang w:eastAsia="it-IT"/>
          <w14:ligatures w14:val="none"/>
        </w:rPr>
        <w:lastRenderedPageBreak/>
        <w:t xml:space="preserve">passare ogni cosa come purissima luce che dal cielo discende sulla terra, mentre in realtà è tenebra dell’inferno che sale sulla terra. </w:t>
      </w:r>
    </w:p>
    <w:p w14:paraId="58F1BB31" w14:textId="7ED3A22A"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Ognuno è responsabile della sua fede. Nessuno domani potrà dire al Signore: </w:t>
      </w:r>
      <w:r w:rsidRPr="006D645E">
        <w:rPr>
          <w:rFonts w:ascii="Arial" w:eastAsia="Times New Roman" w:hAnsi="Arial" w:cs="Arial"/>
          <w:i/>
          <w:iCs/>
          <w:spacing w:val="10"/>
          <w:kern w:val="0"/>
          <w:sz w:val="24"/>
          <w:szCs w:val="20"/>
          <w:lang w:eastAsia="it-IT"/>
          <w14:ligatures w14:val="none"/>
        </w:rPr>
        <w:t>“Sono stato ingannato”</w:t>
      </w:r>
      <w:r w:rsidRPr="006D645E">
        <w:rPr>
          <w:rFonts w:ascii="Arial" w:eastAsia="Times New Roman" w:hAnsi="Arial" w:cs="Arial"/>
          <w:spacing w:val="10"/>
          <w:kern w:val="0"/>
          <w:sz w:val="24"/>
          <w:szCs w:val="20"/>
          <w:lang w:eastAsia="it-IT"/>
          <w14:ligatures w14:val="none"/>
        </w:rPr>
        <w:t>.</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Abbiamo la verità per non cadere nei tranelli di Satana e nelle sue menzogna d’inferno e di tenebre.</w:t>
      </w:r>
    </w:p>
    <w:p w14:paraId="4CA72EE0"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15,4 </w:t>
      </w:r>
      <w:bookmarkStart w:id="326" w:name="_Hlk137741438"/>
      <w:r w:rsidRPr="006D645E">
        <w:rPr>
          <w:rFonts w:ascii="Arial" w:eastAsia="Times New Roman" w:hAnsi="Arial" w:cs="Arial"/>
          <w:spacing w:val="10"/>
          <w:kern w:val="0"/>
          <w:sz w:val="24"/>
          <w:szCs w:val="20"/>
          <w:lang w:eastAsia="it-IT"/>
          <w14:ligatures w14:val="none"/>
        </w:rPr>
        <w:t>O Signore, chi non temerà e non darà gloria al tuo nome? Poiché tu solo sei santo, e tutte le genti verranno e si prostreranno davanti a te, perché i tuoi giudizi furono manifestati».</w:t>
      </w:r>
      <w:r w:rsidRPr="006D645E">
        <w:rPr>
          <w:rFonts w:ascii="Arial" w:eastAsia="Times New Roman" w:hAnsi="Arial" w:cs="Arial"/>
          <w:b/>
          <w:bCs/>
          <w:spacing w:val="10"/>
          <w:kern w:val="0"/>
          <w:sz w:val="24"/>
          <w:szCs w:val="20"/>
          <w:lang w:eastAsia="it-IT"/>
          <w14:ligatures w14:val="none"/>
        </w:rPr>
        <w:t xml:space="preserve"> </w:t>
      </w:r>
      <w:bookmarkEnd w:id="326"/>
      <w:r w:rsidRPr="006D645E">
        <w:rPr>
          <w:rFonts w:ascii="Arial" w:eastAsia="Times New Roman" w:hAnsi="Arial" w:cs="Arial"/>
          <w:kern w:val="0"/>
          <w:sz w:val="24"/>
          <w:szCs w:val="24"/>
          <w:lang w:val="la-Latn" w:eastAsia="it-IT"/>
          <w14:ligatures w14:val="none"/>
        </w:rPr>
        <w:t>Quis non timebit Domine et magnificabit nomen tuum quia solus pius quoniam omnes gentes venient et adorabunt in conspectu tuo quoniam iudicia tua manifestata sunt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t…j oÙ m¾ fobhqÍ, kÚrie,</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dox£sei tÕ Ônom£ sou;</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Óti mÒnoj Ósioj,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Óti p£nta t¦ œqnh ¼xousin</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proskun»sousin ™nèpiÒn sou,</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Óti t¦ dikaièmat£ sou ™fanerèqhsan.</w:t>
      </w:r>
    </w:p>
    <w:p w14:paraId="44BE2CA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Quali sono i giudici del Signore che sono stati manifestati? Ogni Parola del Signore è un giudizio che separa verità e falsità, luce e tenebra, bene e male, ciò che è giusto e ciò che è ingiusto, ciò che l’uomo può fare e ciò che mai dovrà fare. Poiché i giudizi del Signore sono stati manifestati, tutte le genti dovranno venire e prostrarsi davanti a Lui. Si dovranno prostrare in attesa del giudizio, giudizio nel tempo o nella storia e giudizio eterno, inappellabile e immodificabile per l’eternità. Poiché tutti dovranno presentarsi al suo cospetto per il giudizio, temere il Signore è la sola cosa giusta per ogni uomo. Dare gloria al Signore significa che ogni uomo domani dovrà confessare che Lui è somma giustizia, somma misericordia, amore eterno e che tutto ha fatto per la salvezza dell’uomo creato a sua immagine e somiglianza. Questa confessione: </w:t>
      </w:r>
      <w:r w:rsidRPr="006D645E">
        <w:rPr>
          <w:rFonts w:ascii="Arial" w:eastAsia="Times New Roman" w:hAnsi="Arial" w:cs="Arial"/>
          <w:i/>
          <w:iCs/>
          <w:spacing w:val="10"/>
          <w:kern w:val="0"/>
          <w:sz w:val="24"/>
          <w:szCs w:val="20"/>
          <w:lang w:eastAsia="it-IT"/>
          <w14:ligatures w14:val="none"/>
        </w:rPr>
        <w:t>“O Signore, chi non temerà e non darà gloria al tuo nome? Poiché tu solo sei santo, e tutte le genti verranno e si prostreranno davanti a te, perché i tuoi giudizi furono manifestati”</w:t>
      </w:r>
      <w:r w:rsidRPr="006D645E">
        <w:rPr>
          <w:rFonts w:ascii="Arial" w:eastAsia="Times New Roman" w:hAnsi="Arial" w:cs="Arial"/>
          <w:spacing w:val="10"/>
          <w:kern w:val="0"/>
          <w:sz w:val="24"/>
          <w:szCs w:val="20"/>
          <w:lang w:eastAsia="it-IT"/>
          <w14:ligatures w14:val="none"/>
        </w:rPr>
        <w:t>, non saranno solo i giusti ad elevarla al Signore. Anche i dannati domani dovranno gridare che il Signore è stato ricco di amore e di misericordia e che tutto ha fatto per la loro redenzione e salvezza eterna.</w:t>
      </w:r>
    </w:p>
    <w:p w14:paraId="4EC4D8DD" w14:textId="7EC7B475"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Questo avverrà nell’eternità. Nel tempo però sempre l’uomo ha bisogno dell’uomo. Ha bisogno di essere aiutato. Quale aiuto dovrà dare un uomo ad un altro uomo perché giunga alla confessione della verità del suo Dio e Signore e faccia una vera, giusta, corretta professione di fede?</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Ha bisogno dello stesso aiuto che il Signore ha dato a lui. Anzi c’è bisogno che l’uomo doni all’uomo tutto l’aiuto che già il Signore gli ha dato in Cristo Gesù. Gli doni tutto Cristo e non una parte di Lui. Gli doni tutto il Padre e non una parte di Lui. Gli doni tutto lo Spirito Santo e non una parte di Lui. Gli doni tutta la Vergine Maria e non una parte di Lei. Gli doni tutta la Chiesa e non una parte di essa. Gli doni tutta la Divina Rivelazione e non una parte di essa. Gli doni tutta la grazia e non una parte di essa. Gli doni ogni altra cosa, senza tralasciare nulla. Gli deve dare tutto fin nei frammenti e anche nei più piccoli dettagli. L’uomo, in Cristo, con Cristo, per Cristo, deve cooperare alla salvezza del mondo, con il dono di tutta la sua vita. Se l’uomo non salva l’uomo, la salvezza di Cristo Gesù viene </w:t>
      </w:r>
      <w:r w:rsidRPr="006D645E">
        <w:rPr>
          <w:rFonts w:ascii="Arial" w:eastAsia="Times New Roman" w:hAnsi="Arial" w:cs="Arial"/>
          <w:spacing w:val="10"/>
          <w:kern w:val="0"/>
          <w:sz w:val="24"/>
          <w:szCs w:val="20"/>
          <w:lang w:eastAsia="it-IT"/>
          <w14:ligatures w14:val="none"/>
        </w:rPr>
        <w:lastRenderedPageBreak/>
        <w:t>esposta a vanità. Dio ha dato tutto. Se l’uomo non dona tutto, il tutto di Dio rimane senza efficacia. Verità che nessuno mai dovrà dimenticare.</w:t>
      </w:r>
    </w:p>
    <w:p w14:paraId="70C0855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Ma oggi moltissimi discepoli di Gesù non solo non donano più il tutto di Dio, di Cristo Gesù, dello Spirito Santo, della Madre di Dio, della Chiesa, della Divina Rivelazione, della verità, della grazia, della vita eterna, al lucro cessante fanno subentrare il danno emergenti: donano il tutto del drago, il tutto della bestia, il tutto della menzogna, il tutto della falsità, il tutto delle tenebre, il tutto della morte. Anziché essere voce di Cristo Gesù si sono trasformati in voce di Satana, voce del drago, voce della bestia. Anziché lavorare per la luce, lavorano per le tenebre. Invece che aprire con la loro parola le porte del paradiso e chiudere quelle dell’inferno, aprono le porte dell’inferno e chiudono quelle del paradiso. </w:t>
      </w:r>
    </w:p>
    <w:p w14:paraId="24C7C8B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Così facendo si compie un duplice misfatto: si scoraggiano i giusti e vengono incoraggiati gli empi. Nell’Antico Testamento preposti a dare ogni retto discernimento tra verità e falsità, tra ciò che è volontà di Dio e ciò che non è volontà di Dio erano i sacerdoti. A giudici competeva un giudizio secondo perfetta verità, verità storia e verità divina. Ai re spettava il compito di governare il popolo dalla giustizia secondo Dio. Al padre e alla madre il compito di insegnare tutta la Legge del Signore con sapienza veramente ispirata. Senza il dono della Parola, il popolo si smarrisce. </w:t>
      </w:r>
    </w:p>
    <w:p w14:paraId="0CB9032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Quando i sacerdoti e i re fallivano nel loro ministero, sempre il Signore suscitava i suoi profeti. Erano loro che sempre ricordavano quanto Dio aveva già detto, aggiungendo sempre la Parola attuale con la quale il Signore illuminava la storia del suo popolo, sovente storia di idolatria, di grande idolatria e altrettanto grande, anzi grandissima immoralità. Resta però immutabile la verità: In Cristo, con Cristo, per Cristo, come suo vero corpo, oggi è l’uomo che deve salvare l’uomo. </w:t>
      </w:r>
    </w:p>
    <w:p w14:paraId="08FABDDF" w14:textId="4170AC56"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Anche nel Nuovo Testamento sempre il Signore suscita i suoi profeti. Essi sono i Martiri e i Confessori della fede. Sono i giusti che osservano la Parola del Vangelo e la testimoniano con la loro vita. Come Lot ha vissuto in una città corrotta senza cadere nella sua corruzione, così anche i Martiri, i Confessori della fede, 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Giusti vivono in un mondo corrotto senza mai cadere nella sua corruzione. Chi vive il Vangelo in pienezza di fede e di obbedienza esercita il vero ministero della profezia. </w:t>
      </w:r>
    </w:p>
    <w:p w14:paraId="0ED49118" w14:textId="30547F46"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Oggi </w:t>
      </w:r>
      <w:r w:rsidR="00322969">
        <w:rPr>
          <w:rFonts w:ascii="Arial" w:eastAsia="Times New Roman" w:hAnsi="Arial" w:cs="Arial"/>
          <w:spacing w:val="10"/>
          <w:kern w:val="0"/>
          <w:sz w:val="24"/>
          <w:szCs w:val="20"/>
          <w:lang w:eastAsia="it-IT"/>
          <w14:ligatures w14:val="none"/>
        </w:rPr>
        <w:t xml:space="preserve">la </w:t>
      </w:r>
      <w:r w:rsidRPr="006D645E">
        <w:rPr>
          <w:rFonts w:ascii="Arial" w:eastAsia="Times New Roman" w:hAnsi="Arial" w:cs="Arial"/>
          <w:spacing w:val="10"/>
          <w:kern w:val="0"/>
          <w:sz w:val="24"/>
          <w:szCs w:val="20"/>
          <w:lang w:eastAsia="it-IT"/>
          <w14:ligatures w14:val="none"/>
        </w:rPr>
        <w:t xml:space="preserve">profezia neanche più si potrà vivere. Oggi si vuole una Chiesa che sia mondo nel mondo e si vuole un mondo che sia mondo nella Chiesa. Oggi si vuole che Lot si adegui e si inserisca nella corruzione di Sodoma. Oggi veramente ci si vergogna della croce di Cristo Gesù. Eppure essa è per ogni uomo il solo sigillo di salvezza, salvezza sulla terra e salvezza nei cieli. Se ogni membro del corpo di Cristo non si appropria del suo particolare ministero della profezia, che a Lui è dato dallo Spirito Santo In ogni Sacramento ricevuto, per il mondo non c’è salvezza. Manca ad esso quell’esercito di veri profeti che con la vita e la Parola attestano che le sue opere sono malvage. Ogni opera malvagia esclude dal regno di Dio. </w:t>
      </w:r>
    </w:p>
    <w:p w14:paraId="0BCEF10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lastRenderedPageBreak/>
        <w:t xml:space="preserve">V 15,5 </w:t>
      </w:r>
      <w:r w:rsidRPr="006D645E">
        <w:rPr>
          <w:rFonts w:ascii="Arial" w:eastAsia="Times New Roman" w:hAnsi="Arial" w:cs="Arial"/>
          <w:spacing w:val="10"/>
          <w:kern w:val="0"/>
          <w:sz w:val="24"/>
          <w:szCs w:val="20"/>
          <w:lang w:eastAsia="it-IT"/>
          <w14:ligatures w14:val="none"/>
        </w:rPr>
        <w:t>E vidi aprirsi nel cielo il tempio che contiene la tenda della Testimonianza;</w:t>
      </w:r>
      <w:r w:rsidRPr="006D645E">
        <w:rPr>
          <w:rFonts w:ascii="Arial" w:eastAsia="Times New Roman" w:hAnsi="Arial" w:cs="Arial"/>
          <w:b/>
          <w:bCs/>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post haec vidi et ecce apertum est templum tabernaculi testimonii in caelo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met¦ taàta edon, kaˆ ºno…gh Ð naÕj tÁj skhnÁj toà martur…ou ™n tù oÙranù,</w:t>
      </w:r>
    </w:p>
    <w:p w14:paraId="1D0172E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Ora dinanzi agli occhi dell’Apostolo Giovanni si presenta una nuova visione: </w:t>
      </w:r>
      <w:r w:rsidRPr="006D645E">
        <w:rPr>
          <w:rFonts w:ascii="Arial" w:eastAsia="Times New Roman" w:hAnsi="Arial" w:cs="Arial"/>
          <w:i/>
          <w:iCs/>
          <w:spacing w:val="10"/>
          <w:kern w:val="0"/>
          <w:sz w:val="24"/>
          <w:szCs w:val="20"/>
          <w:lang w:eastAsia="it-IT"/>
          <w14:ligatures w14:val="none"/>
        </w:rPr>
        <w:t>E vidi aprirsi nel cielo il tempio che contiene la tenda della Testimonianza</w:t>
      </w:r>
      <w:r w:rsidRPr="006D645E">
        <w:rPr>
          <w:rFonts w:ascii="Arial" w:eastAsia="Times New Roman" w:hAnsi="Arial" w:cs="Arial"/>
          <w:spacing w:val="10"/>
          <w:kern w:val="0"/>
          <w:sz w:val="24"/>
          <w:szCs w:val="20"/>
          <w:lang w:eastAsia="it-IT"/>
          <w14:ligatures w14:val="none"/>
        </w:rPr>
        <w:t xml:space="preserve">. La Testimonianza è la Parola di Dio scritta sulle due tavole della Legge. Questa Testimonianza era collocata nell’Arca. L’Arca a sua volta era collocata nel luogo più santo della Tende del Convegno: era il Santo dei Santi. Oggi per noi la Testimonianza di Dio è Cristo Gesù. Cristo Gesù è nel cuore del Padre e parla a noi per mezzo del suo Santo Spirito. Nello Spirito Santo, Parola e Testimonianza di Cristo Gesù è la Chiesa o il corpo di Cristo. Nel corpo di Cristo Parola di Cristo e Testimonianza di Cristo è ogni discepolo di Gesù. Se il Signore non dona la sua Testimonianza, con la Parola e con le opere, per lui Cristo non parla, lo Spirito Santo non parla, il Padre non parla, il Vangelo non parla, la Parola non parla. Per lui non solo resta muto il cielo. Per lui parla sulla terra l’inferno. Essendo però lui discepolo di Gesù, con la sua parola di inferno e la sua vita di tenebre, arreca un grandissimo danno a Cristo Gesù. È come se lui dicesse al mondo: </w:t>
      </w:r>
      <w:r w:rsidRPr="006D645E">
        <w:rPr>
          <w:rFonts w:ascii="Arial" w:eastAsia="Times New Roman" w:hAnsi="Arial" w:cs="Arial"/>
          <w:i/>
          <w:iCs/>
          <w:spacing w:val="10"/>
          <w:kern w:val="0"/>
          <w:sz w:val="24"/>
          <w:szCs w:val="20"/>
          <w:lang w:eastAsia="it-IT"/>
          <w14:ligatures w14:val="none"/>
        </w:rPr>
        <w:t>“Tu, mondo, non hai bisogno di Cristo. Te lo attesto con la mia vita. Come la mia vita non ha bisogno di Cristo, eppure mi dico cristiano, così neanche la tua vita ha bisogno di Cristo. Come io mi salvo per la sola misericordia di Dio, così anche tu ti salverai con la sola misericordia di Dio”</w:t>
      </w:r>
      <w:r w:rsidRPr="006D645E">
        <w:rPr>
          <w:rFonts w:ascii="Arial" w:eastAsia="Times New Roman" w:hAnsi="Arial" w:cs="Arial"/>
          <w:spacing w:val="10"/>
          <w:kern w:val="0"/>
          <w:sz w:val="24"/>
          <w:szCs w:val="20"/>
          <w:lang w:eastAsia="it-IT"/>
          <w14:ligatures w14:val="none"/>
        </w:rPr>
        <w:t xml:space="preserve">. È questo lo scandalo cristiano: le parole d’inferno che escono dalla sua bocca e le opere delle tenebre che sono il frutto della sua vita. Quando un cristiano dice che a nulla serve il battesimo, dal momento che battezzare e non battezzare sono la stessa cosa, c’è parola d’inferno più chiara di questa? Quando un cristiano vive non solo ignorando il Vangelo, ma addirittura dicendo che il Vangelo non è legge da osservare, c’è parola d’inferno più dannosa di questa? Quando con le nostre stolte e insipienti parole vogliamo oggi abbattere nella Chiesa il sacramento dell’ordine nella sua verità eterna, c’è azione di tenebre più dannosa di questa? Purificare il sacramento dell’ordine sacro da tutto ciò che non è conforme alla divina volontà è una cosa, abbattere il sacramento dell’ordine è ben altra cosa. </w:t>
      </w:r>
    </w:p>
    <w:p w14:paraId="445F11F8"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L’Apostolo Giovanni vede aprirsi nel cielo il tempio che contiene la tenda della Testimonianza. Quale verità contiene in sé questa visione? Sappiamo che il tempio è la casa di Dio. Sappiamo altresì che nel tempio era collocata la Testimonianza data dal Signore ai figli del suo popolo. Se nel cielo si apre il tempio che contiene la tenda della Testimonianza e la Testimonianza oggi del Padre e dello Spirito Santo è Cristo Gesù, in Cristo Gesù, è la sua Chiesa, nella sua Chiesa è ogni suo figlio, questo, altro non significa che il Signore vuole manifestare chi è Cisto Gesù nella sua purissima verità, chi è la Chiesa nella sua purissima verità, chi è il cristiano nella sua purissima verità. Tutta l’Apocalisse ha questo unico e solo fine: condurre ogni uomo e prima di tutto ogni discepolo di Gesù alla pienezza </w:t>
      </w:r>
      <w:r w:rsidRPr="006D645E">
        <w:rPr>
          <w:rFonts w:ascii="Arial" w:eastAsia="Times New Roman" w:hAnsi="Arial" w:cs="Arial"/>
          <w:spacing w:val="10"/>
          <w:kern w:val="0"/>
          <w:sz w:val="24"/>
          <w:szCs w:val="20"/>
          <w:lang w:eastAsia="it-IT"/>
          <w14:ligatures w14:val="none"/>
        </w:rPr>
        <w:lastRenderedPageBreak/>
        <w:t>della verità del suo Redentore, Salvatore, Signore, che è il solo vero Redentore, il solo vero Salvatore, il solo vero Signore. Ogni segno che scende per noi dal cielo o sale per noi dall’inferno o dalla terra, ha come fine di condurci alla verità che solo Cristo è il Signore nessun altro. Il drago non è il Signore. La bestia non è il Signore. Nessuna bestia è il Signore. Il Signore è il solo il Signore e il Signore è uno solo: Gesù di Nazaret. Confessare che una qualche creatura è il Signore, è vera confessione di idolatria. Il nulla mai potrà ergersi a Signore. Può un uomo ergersi a Signore, se lui è solo polvere e cenere? Può Satana ergersi a Signore, se lui non può neanche redimere la sua vita, essendo condannato per l’eternità nel fuoco eterno? Satana gioca a fare il signore, ma per ingannare gli uomini a attrarli nella sua trappola di morte eterna. È la verità di Cristo che oggi manca alla Chiesa e al mondo.</w:t>
      </w:r>
    </w:p>
    <w:p w14:paraId="0E411E5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15,6 </w:t>
      </w:r>
      <w:bookmarkStart w:id="327" w:name="_Hlk137797918"/>
      <w:r w:rsidRPr="006D645E">
        <w:rPr>
          <w:rFonts w:ascii="Arial" w:eastAsia="Times New Roman" w:hAnsi="Arial" w:cs="Arial"/>
          <w:spacing w:val="10"/>
          <w:kern w:val="0"/>
          <w:sz w:val="24"/>
          <w:szCs w:val="20"/>
          <w:lang w:eastAsia="it-IT"/>
          <w14:ligatures w14:val="none"/>
        </w:rPr>
        <w:t>dal tempio uscirono i sette angeli che avevano i sette flagelli, vestiti di lino puro, splendente, e cinti al petto con fasce d’oro</w:t>
      </w:r>
      <w:bookmarkEnd w:id="327"/>
      <w:r w:rsidRPr="006D645E">
        <w:rPr>
          <w:rFonts w:ascii="Arial" w:eastAsia="Times New Roman" w:hAnsi="Arial" w:cs="Arial"/>
          <w:spacing w:val="10"/>
          <w:kern w:val="0"/>
          <w:sz w:val="24"/>
          <w:szCs w:val="20"/>
          <w:lang w:eastAsia="it-IT"/>
          <w14:ligatures w14:val="none"/>
        </w:rPr>
        <w:t>.</w:t>
      </w:r>
      <w:r w:rsidRPr="006D645E">
        <w:rPr>
          <w:rFonts w:ascii="Arial" w:eastAsia="Times New Roman" w:hAnsi="Arial" w:cs="Arial"/>
          <w:b/>
          <w:bCs/>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exierunt septem angeli habentes septem plagas de templo vestiti lapide mundo candido et praecincti circa pectora zonis aureis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™xÁlqon oƒ ˜pt¦ ¥ggeloi [oƒ] œcontej t¦j ˜pt¦ plhg¦j ™k toà naoà, ™ndedumšnoi l…non kaqarÕn lamprÕn kaˆ periezwsmšnoi perˆ t¦ st»qh zènaj crus©j.</w:t>
      </w:r>
    </w:p>
    <w:p w14:paraId="07232752" w14:textId="77777777" w:rsidR="00322969"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Dal tempio escono i sette angeli: essi vengono dalla casa di Dio. Vengono da Dio. Non vengono dalla terra. Non vengono dal mare. Non vengono dall’inferno. Se vengono dal tempio, da Dio, sono ministri del Signore. Vengono per sua volontà, per un suo comando. Nessuna creatura angelica potrà mai venire sulla terra per sua volontà. Così anche nessun membro del corpo di Cristo potrà mai vivere una missione se non comando dello Spirito Santo e per sua nuova creazione che abilita al compimento della missione. Quando un membro del corpo di Cristo non viene dallo Spirito Santo, neanche parla nel nome e per comando dello Spirito Santo. Parla da se stesso, perché da se stesso è venuto. Questo principio vale anche per la Chiesa. Chi è mandato dalla Chiesa deve dire le Parola della Chiesa e compiere le opere della Chiesa. Chi è mandato da Cristo Gesù deve dire le parole di Cristo Gesù e compiere le opere di Cristo Gesù. Chi è mandato dagli Apostoli deve dire la Parola degli Apostoli e compere le opere degli Apostoli che sono le opere e le parole di Cristo Gesù. Chi è mandato dalla Chiesa, chi è mandato dagli Apostoli, anche se la Chiesa, anche se gli Apostoli non dicono le parole e non compiono le opere di Gesù, lui sempre deve dire le Parole di Gesù e compiere le opere di Gesù. Non può né la Chiesa e né gli Apostoli mandare per non dire le Parole di Gesù e per non compiere le sue opere. Chi manda nella Chiesa, manda sempre per dire le Parole di Gesù e per compiere le sue opere. Questa Legge vale per il cielo e vale per la Chiesa e vale per ogni Apostolo del Signore, per ogni Vicario di Cristo Gesù, per ogni Presbitero, Diacono, Cresimato, Battezzato. </w:t>
      </w:r>
    </w:p>
    <w:p w14:paraId="016EC6CE"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I sette angeli vengono da Dio portando sette flagelli. Non sono flagelli che vengono all’inferno o dalla terra. Essi vengono da Dio per portare sulla terra la purissima verità di Dio così che gli uomini possa convertirsi. Ai </w:t>
      </w:r>
      <w:r w:rsidRPr="006D645E">
        <w:rPr>
          <w:rFonts w:ascii="Arial" w:eastAsia="Times New Roman" w:hAnsi="Arial" w:cs="Arial"/>
          <w:spacing w:val="10"/>
          <w:kern w:val="0"/>
          <w:sz w:val="24"/>
          <w:szCs w:val="20"/>
          <w:lang w:eastAsia="it-IT"/>
          <w14:ligatures w14:val="none"/>
        </w:rPr>
        <w:lastRenderedPageBreak/>
        <w:t>flagelli però sempre deve aggiungersi la Parola della profezia e questo ministero oggi è della Chiesa. È degli Apostoli. È dei Presbiteri. È de Diaconi. È dei Cresimati. È dei Battezzati. È di ogni membro del corpo di Cristo. Ognuno e tutti sempre devono aggiungere la purissima Parola del Signore, perché la conversione è alla Parola, non al segno.</w:t>
      </w:r>
    </w:p>
    <w:p w14:paraId="4EE1589A" w14:textId="77777777" w:rsidR="00322969"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Questi sette angeli sono vestititi di lino puro, splendente. Con il lino nell’Antico Testamento venivano confezionati gli abiti dei Sacerdoti, degli scribi, delle persone ragguardevoli. Nell’Apocalisse l’abito di lino sono le opere dei giusti. L’opera è la veste più splendente di un uomo. C’è veste più nobile della veste della croce di Gesù Signore? C’è veste più splendente del martirio e della confessione della fede in Cristo per tutti i giorni della propria vita? </w:t>
      </w:r>
    </w:p>
    <w:p w14:paraId="7A41B1AA" w14:textId="27F962AD"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Questi angeli sono anche cinti al petto con fasce d’oro. L’oro è simbolo di nobiltà, di regalità. Significa che a questi sette angeli il Signore ha partecipato la sua regalità. Cristo è il Re dell’universo. Questi sette angeli lo devono aiutare nell’esercizio della sua regalità. Quanto avviene nel cielo, avviene anche sulla terra. Cristo Gesù partecipa ad ogni membro del suo corpo, in relazione al Sacramento che riceve, la sua regalità, la sua profezia, il suo sacerdozio. Questo significa che il sacerdozio, la regalità, la profezia – sia quelli che vengono a noi dal battesimo, sia quelli che vengono dalla cresima, sia quelli che vengono dal sacramento dell’Ordine Sacro nei suoi tre gradi; diaconato, presbiterato, episcopato – vanno sempre esercitati e vissuti dalla volontà di Cristo e dalla sua verità, secondo ogni sua modalità e mai dalla volontà di chi questa partecipazione riceve. Se la partecipazione viene vissuta dalla volontà dell’uomo, essa è altissimo tradimento, ma anche universale inganno. È quanto sta avvenendo oggi nella Chiesa – anche ieri non era diversamente. Moltissimi membri del corpo di Cristo hanno deciso che tutto vada vissuto dalla loro volontà e vogliono imporre questo loro tradimento ad ogni altro membro del corpo di Cristo. A tutto il corpo di Cristo noi diciamo sul fondamento della Divina Rivelazione, della Sacra Tradizione, della Pura Teologia dei Padri e dei Dottori della Chiesa, della Sana Dottrina, che ognuno che ha ricevuto questa triplice partecipazione secondo la natura del sacramento celebrato per lui e da lui, ha l’obbligo di rimanere fedele alla verità della partecipazione e anche alle sue modalità di esercizio che devono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essere vissute sempre sotto mozione e conduzione dello Spirito Santo. Nessun membro del corpo di Cristo può comandare ad un altro membro di non vivere la sua partecipazione dalla verità di Cristo e dalla mozione dello Spirito Santo. Ogni membro del corpo di Cristo, anche se tutti gli altri membri dovessero tradire il mandato ricevuto, deve esso rimanervi fedele per tutti i giorni della propria vita. Come Gesù è rimasto fedele fin sulla croce, così ogni membro del corpo di Cristo deve rimanere fedele anche subendo per questa sua fedeltà il martirio. Ogni partecipazione viene per sacramento, ogni mandato viene dagli Apostoli, la verità del mandato è da Cristo Gesù, le modalità concrete vengono dallo Spirito Santo. </w:t>
      </w:r>
    </w:p>
    <w:p w14:paraId="4549ADD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Questi sette angeli che portano i sette flagelli, dovranno eseguire ogni ordine ricevuto dal Signore dal quale il mandato hanno ricevuto. Non possono operar dalla loro volontà. Come la partecipazione al potere di governo viene da Cristo Gesù, così anche l’esercizio deve essere dalla volontà di Cristo Gesù. È regola </w:t>
      </w:r>
      <w:r w:rsidRPr="006D645E">
        <w:rPr>
          <w:rFonts w:ascii="Arial" w:eastAsia="Times New Roman" w:hAnsi="Arial" w:cs="Arial"/>
          <w:kern w:val="0"/>
          <w:sz w:val="24"/>
          <w:szCs w:val="24"/>
          <w:lang w:eastAsia="it-IT"/>
          <w14:ligatures w14:val="none"/>
        </w:rPr>
        <w:lastRenderedPageBreak/>
        <w:t>per il cielo ed è regola per la terra. Oggi è proprio questa regola che sta saltando nel corpo di Cristo. Sta saltando la verità della partecipazione e stanno saltando anche le modalità dell’esercizio della partecipazione, verità e modalità che devono essere sempre dallo Spirito Santo e mai dalla volontà degli uomini. Questo la partecipazione della regalità, del sacerdozio, della profezia viene vissuto anche in minima parte dalla volontà dell’uomo, questa partecipazione è per dar morte e non per dare vita, è per distruggere e non per edificare. È per rendere irriconoscibile il corpo di Cristo e non invece per dare splendore divino ad esso, splendore di verità, luce, santità che vengono dalla fedele obbedienza.</w:t>
      </w:r>
    </w:p>
    <w:p w14:paraId="369FA85D" w14:textId="55538DEE"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15,7 </w:t>
      </w:r>
      <w:r w:rsidRPr="006D645E">
        <w:rPr>
          <w:rFonts w:ascii="Arial" w:eastAsia="Times New Roman" w:hAnsi="Arial" w:cs="Arial"/>
          <w:spacing w:val="10"/>
          <w:kern w:val="0"/>
          <w:sz w:val="24"/>
          <w:szCs w:val="20"/>
          <w:lang w:eastAsia="it-IT"/>
          <w14:ligatures w14:val="none"/>
        </w:rPr>
        <w:t>Uno dei quattro esseri viventi diede ai sette angeli sette coppe d’oro, colme dell’ira di Dio, che vive nei secoli dei secoli.</w:t>
      </w:r>
      <w:r w:rsidR="0045474D">
        <w:rPr>
          <w:rFonts w:ascii="Arial" w:eastAsia="Times New Roman" w:hAnsi="Arial" w:cs="Arial"/>
          <w:b/>
          <w:bCs/>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unus ex quattuor animalibus dedit septem angelis septem fialas aureas plenas iracundiae Dei viventis in saecula saeculorum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 xml:space="preserve">kaˆ </w:t>
      </w:r>
      <w:r w:rsidRPr="006D645E">
        <w:rPr>
          <w:rFonts w:ascii="Cambria" w:eastAsia="Times New Roman" w:hAnsi="Cambria" w:cs="Cambria"/>
          <w:kern w:val="0"/>
          <w:sz w:val="26"/>
          <w:szCs w:val="26"/>
          <w:lang w:val="la-Latn" w:eastAsia="it-IT"/>
          <w14:ligatures w14:val="none"/>
        </w:rPr>
        <w:t>ž</w:t>
      </w:r>
      <w:r w:rsidRPr="006D645E">
        <w:rPr>
          <w:rFonts w:ascii="Greek" w:eastAsia="Times New Roman" w:hAnsi="Greek" w:cs="Greek"/>
          <w:kern w:val="0"/>
          <w:sz w:val="26"/>
          <w:szCs w:val="26"/>
          <w:lang w:val="la-Latn" w:eastAsia="it-IT"/>
          <w14:ligatures w14:val="none"/>
        </w:rPr>
        <w:t>n ™k tîn tess£rwn zówn œdwken to‹j ˜pt¦ ¢ggšloij ˜pt¦ fi£laj crus©j gemoÚsaj toà qumoà toà qeoà toà zîntoj e„j toÝj a„înaj tîn a„ènwn.</w:t>
      </w:r>
    </w:p>
    <w:p w14:paraId="260AD0A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ancora cosa avviene nel cielo e cosa vede l’Apostolo Giovanni. Questi vede che </w:t>
      </w:r>
      <w:r w:rsidRPr="006D645E">
        <w:rPr>
          <w:rFonts w:ascii="Arial" w:eastAsia="Times New Roman" w:hAnsi="Arial" w:cs="Arial"/>
          <w:i/>
          <w:iCs/>
          <w:spacing w:val="10"/>
          <w:kern w:val="0"/>
          <w:sz w:val="24"/>
          <w:szCs w:val="20"/>
          <w:lang w:eastAsia="it-IT"/>
          <w14:ligatures w14:val="none"/>
        </w:rPr>
        <w:t>“uno dei quattro esseri vivente dona ai sette angeli sette coppe d’oro, colme dell’ira di Dio, che vive nei secoli dei secoli”</w:t>
      </w:r>
      <w:r w:rsidRPr="006D645E">
        <w:rPr>
          <w:rFonts w:ascii="Arial" w:eastAsia="Times New Roman" w:hAnsi="Arial" w:cs="Arial"/>
          <w:spacing w:val="10"/>
          <w:kern w:val="0"/>
          <w:sz w:val="24"/>
          <w:szCs w:val="20"/>
          <w:lang w:eastAsia="it-IT"/>
          <w14:ligatures w14:val="none"/>
        </w:rPr>
        <w:t xml:space="preserve">. Prima verità: i sete flagelli non sono a discrezione dei sette angeli. Non sono flagelli non specificati, non definiti. Sono invece sette flagelli ben specificati, ben definiti. I sette flagelli sono nelle sette coppe, colme dell’ira di Dio. L’ira è del Dio che vive nei secoli dei secoli. È del Dio Creatore, Onnipotente, Signore del cielo e della terra, Signore di ogni popolo, lingua, nazione, tribù. Lo abbiamo già detto più volte: ogni uomo appartiene a Dio per creazione. Appartiene a Cristo come fine perché creato per Lui in vista di Lui. Cristo è il fine per cui l’uomo esiste. Quanti sono senza Cristo sono senza il vero fine da raggiungere. Consumano la loro vita in fini futili, inutili, vani, fini non di vita, ma di morte, non di vita eterna, ma di morte eterne. Dire ora alcune verità sia di ordine storico e sia di ordine divino, soprannaturale, perché rivelate, diviene obbligo: </w:t>
      </w:r>
    </w:p>
    <w:p w14:paraId="07F35A7B" w14:textId="77777777" w:rsidR="006D645E" w:rsidRPr="00322969"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322969">
        <w:rPr>
          <w:rFonts w:ascii="Arial" w:eastAsia="Times New Roman" w:hAnsi="Arial" w:cs="Arial"/>
          <w:spacing w:val="10"/>
          <w:kern w:val="0"/>
          <w:sz w:val="24"/>
          <w:szCs w:val="20"/>
          <w:lang w:eastAsia="it-IT"/>
          <w14:ligatures w14:val="none"/>
        </w:rPr>
        <w:t>Oggi il problema dei problemi è l’aver noi creato una società artificiale, con un uomo artificiale, con una vita artificiale, con infinite necessità artificiali. Si è creato un inferno artificiale che richiede il sacrificio dell’uomo. Non solo. Domanda anche l’olocausto della vita della stessa terra. In questo inferno artificiale l’uomo naturale si smarrisce e si perde. L’uomo non è stato creato per l’artificialità, è stato creato per portare a compimento la sua natura creata ad immagine e a somiglianza del suo Dio e Signore. Spostare il fine naturale sostituendolo con fine artificiale è porre l’uomo in una schiavitù dalla quale non c’è liberazione. Oggi tutto l’uomo è sacrificato a questa artificialità.</w:t>
      </w:r>
    </w:p>
    <w:p w14:paraId="1DE2E2EC"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 famiglia è sacrificata. Non si crea più. Il dono della vita è sacrificato. Non si concepisce più. Le necessità artificiali non lo permettono più. Non c’è ambito umano in cui l’uomo non viene sacrificato. Anche gli animali vengono sacrificati alla nostra artificialità. Ecco la famiglia artificiale: i figli vengono sostituiti con animali. Gli animali da una vita naturale sono </w:t>
      </w:r>
      <w:r w:rsidRPr="006D645E">
        <w:rPr>
          <w:rFonts w:ascii="Arial" w:eastAsia="Times New Roman" w:hAnsi="Arial" w:cs="Arial"/>
          <w:spacing w:val="10"/>
          <w:kern w:val="0"/>
          <w:sz w:val="24"/>
          <w:szCs w:val="20"/>
          <w:lang w:eastAsia="it-IT"/>
          <w14:ligatures w14:val="none"/>
        </w:rPr>
        <w:lastRenderedPageBreak/>
        <w:t xml:space="preserve">condannati ad una vita artificiale. Mantenerli in questa vita artificiale è costosissimo. Il problema del lavoro oggi è strettissimamente legato a questa vita artificiale da noi creata. A questa artificialità tutto va sacrificato. Moltissimi lavori naturali dall’uomo artificiale sono considerati avvilenti per esso. Avvilente invece è ogni lavoro con il fine di alimentare la nostra vita artificiale. </w:t>
      </w:r>
    </w:p>
    <w:p w14:paraId="2428411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Altro problema è la sostituzione dell’uomo con le macchine. La macchina è distruttrice della mano d’opera, ritenuta costosissima. In tal caso ognuno dovrebbe lui inventarsi un lavoro artificiale, con il rischio però che il mercato soffochi i suoi prodotti con l’offerta di altri prodotti similari a bassissimo costo. Questa civiltà artificiale ha reso tutto aleatorio e quasi impossibile, anche perché oggi stanno nascendo le grandi multinazionali capaci di entrare nel mercato con grande potenza imponendo i loro bassi prezzi. Queste super potenze industriali possono ingoiare tutte le piccole imprese, mandandole in fallimento. Al profitto oggi tutto viene sacrificato. È la morte dell’uomo. La società artificiale uccide l’uomo. Edificando la società artificiale l’uomo ha dichiarato la morte dell’uomo. Se non si ritorna ad una vita naturale, non solo la terra, ma anche l’aria che l’uomo respira domani diverrà aria – in verità già lo è – letale per coloro che la respirano. </w:t>
      </w:r>
    </w:p>
    <w:p w14:paraId="3755E28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Chi deve manifestare ad ogni uomo che il suo fine è Cristo Gesù, è realizzare Cristo sulla terra per vivere eternamente di Cristo ne cielo, è il corpo di Cristo e il corpo di Cristo deve dirlo e manifestarlo secondo due modalità: con la Parola della Divina Rivelazione secondo la verità dello Spirito Santo, con la vita che quotidianamente e con ogni impegno tende a realizzare Cristo in ogni cellula del suo corpo, della sua anima del suo spirito, senza mai venire meno in questa missione che è lo scopo per cui ogni membro del corpo di Cristo vive ed opera. Ora se Cristo Gesù è il fine dell’uomo, il fine sulla terra e il fine nell’eternità, perché oggi moltissimi cristiani si ostinano con ostinazione satanica a dire, a insegnare, a imporre che Cristo Gesù non va ne annunciato e né mostrato? Questo insegnamento e questa ostinazione attesta che essi stessi hanno rinnegato Cristo e sono divenuti voce di Satana e della bestia, anziché essere voce della Divina Rivelazione secondo la verità dello Spirito Santo. </w:t>
      </w:r>
    </w:p>
    <w:p w14:paraId="74E02058"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Di questi misfatti oggi se ne commettono tanti. È il segno del tradimento della nostra missione e del rinnegamento della nostra purissima verità, che è sempre dalla purissima verità di Cristo Signore. Invece è giusto dire che il fine del pensare, del parlare, dell’andare, del lavorare, dell’operare, del dimorare, del tornare, del dare anche una mollica di pane ad un affamato, deve essere uno solo: annunciare il regno di Dio, edificare il regno di Dio, far crescere il regno di Dio, far divenire santo il regno di Dio. Ogni dono, carisma, vocazione, missione a noi dati dallo Spirito Santo hanno un solo fine: edificare nella storia il corpo di Cristo, rendendolo puro, santo e immacolato dinanzi a Dio e agli uomini. Se il regno non viene edificato, a nulla seve la nostra presenza in questo mondo. Abbiamo smarrito il fine per il quale noi siamo stati chiamati in Cristo Gesù. Se un cristiano non impegna tutte le sue energie fisiche e spirituale per fare puro, </w:t>
      </w:r>
      <w:r w:rsidRPr="006D645E">
        <w:rPr>
          <w:rFonts w:ascii="Arial" w:eastAsia="Times New Roman" w:hAnsi="Arial" w:cs="Arial"/>
          <w:spacing w:val="10"/>
          <w:kern w:val="0"/>
          <w:sz w:val="24"/>
          <w:szCs w:val="20"/>
          <w:lang w:eastAsia="it-IT"/>
          <w14:ligatures w14:val="none"/>
        </w:rPr>
        <w:lastRenderedPageBreak/>
        <w:t>santo, immacolato il corpo di Cristo, di certo neanche si impegnerà per edificarlo nella storia con l’aggiunta di nuovi membri.</w:t>
      </w:r>
    </w:p>
    <w:p w14:paraId="5545BEDD"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Con la discesa dello Spirito Santo su di essi, gli Apostoli sono stati rivestiti degli stessi potere di Cristo Gesù. Qual è il fine del dono di questi poteri? Edificare il suo corpo sulla terra in mezzo agli uomini. Questo fine è di tutto il corpo di Cristo e ogni membro del corpo di Cristo lo deve edificare nella misura della pienezza dello Spirito che ha ricevuto attraverso la via sacramentale. Altra è la misura dello Spirito dell’Apostolo, altra la misura dello Spirito del presbitero e altra la misura dello Spirito del diacono, del cresimato, del battezzato. Esso però è dato per edificare il corpo di Cristo. Perché il dono dello Spirito Santo operi efficacemente, ogni singola persona è obbligata a ravvivarlo senza alcuna interruzione, allo stesso modo che in Babilonia veniva ravvivata la fiamma della fornace nella quale erano stati gettati i tre giovani che avevano disobbedito all’ordine del re. Se lo Spirito non viene ravvivato, tutto ciò che è opera del soggetto operante – annuncio del Vangelo, insegnamento, predicazione, omelia, dialogo, benedizioni, consigli spirituali – è senza alcun frutto perché manca nella nostra parola il germe divino dello Spirito Santo. </w:t>
      </w:r>
    </w:p>
    <w:p w14:paraId="6FB7F78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Produce il frutto solo la parola che viene proferita in ogni sacramento perché il sacramento agisce ex opere operato, per il fatto che viene celebrato. Se oggi Gesù parlasse al suo corpo che è la Chiesa, anche noi chiamerebbe generazione perversa, adultera, incredula. Lo direbbe perché anche noi abbiamo abbandonato Lui, unica sorgente di grazia e di divina verità, e ci siamo consegnati ai pensieri degli uomini. Avendo abbandonato Lui, quale parola di grazia e di verità possiamo dare agli uomini? O rimettiamo al centro della nostra fede, Lui, oppure ci condanniamo a dire solo parole e dottrine che sono di uomini. </w:t>
      </w:r>
    </w:p>
    <w:p w14:paraId="7F9FEEAD"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È verità della nostra santissima fede: quando si accoglie una missione, è obbligo obbedire al fine contenuto nella missione accolta. Gesù, il Verbo eterno del Padre, accoglie la missione di salvezza e di redenzione per ogni uomo. Accolta la missione, Lui è ora obbligato a compiere il fine di essa, obbedendo ad ogni Parola scritta per Lui nella Legge, nei Profeti, nei Salmi. Missione, fine, Parola, obbedienza alla Parola della missione perché si realizzi il suo fine devono essere una cosa sola. Ogni uomo è obbligato a conoscere il fine della missione che accoglie, la Parola cui sempre deve dare ogni obbedienza. Quando la missione si separa o dal fine, o dalla Parola, o dall’obbedienza, nessun fine potrà essere raggiunto e la nostra missione è vana, sterile, vuota.</w:t>
      </w:r>
    </w:p>
    <w:p w14:paraId="35944DC5"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Oggi proprio la verità della sua missione manca all’uomo. Gli manca la verità della sua missione di natura e gli manca anche, a chi è corpo di Cristo, la verità della sua missione di redenzione e di salvezza da vivere per il bene di ogni uomo. L’obbedienza alla propria missione è dovere di giustizia verso Dio e verso i fratelli. È dovere di giustizia perché avendo noi accolto la missione, se non obbediamo alle sue leggi e alle modalità scritte per noi dal Padre, in Cristo, per opera dello Spirito Santo, priviamo </w:t>
      </w:r>
      <w:r w:rsidRPr="006D645E">
        <w:rPr>
          <w:rFonts w:ascii="Arial" w:eastAsia="Times New Roman" w:hAnsi="Arial" w:cs="Arial"/>
          <w:spacing w:val="10"/>
          <w:kern w:val="0"/>
          <w:sz w:val="24"/>
          <w:szCs w:val="20"/>
          <w:lang w:eastAsia="it-IT"/>
          <w14:ligatures w14:val="none"/>
        </w:rPr>
        <w:lastRenderedPageBreak/>
        <w:t xml:space="preserve">il mondo e della vita e della salvezza. Ecco la grande ingiustizia che oggi stiamo compiendo moltissimi membri del corpo di Cristo: abbiamo rinunciato a vivere la missione e ogni membro del corpo di Cristo ha accolto una sua particolare missione: papa, vescovo, presbitero, diacono, cresimato, battezzato. Poiché ogni missione ha il fine di portare vita e salvezza in questo mondo, dove non c’è né vita e né salvezza, è segno che noi non stiamo vivendo la nostra missione secondo purissima verità. </w:t>
      </w:r>
    </w:p>
    <w:p w14:paraId="1578603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Oggi c’è un vizio teologico di fondo che sta distruggendo ogni vera missione che il Padre, nello Spirito Santo, ha scritto per ogni membro del corpo di Cristo Gesù. Questo vizio ha un solo nome: vita della missione non dal cuore del Padre, ma dal proprio cuore. Si è passati dall’obbedienza all’inseguimento dei propri pensieri. Si è abbandonata la teologia e si cammina con una antropologia atea di pura immanenza, perché è stata eliminato ogni riferimento alla trascendenza e al soprannaturale, alla redenzione e alla salvezza eterna. Essendo stato ormai l’uomo ridotto a solo corpo, ecco che ogni membro del corpo di Cristo, non avendo neanche esso un’anima da salvare, ha trasformato la sua missione di salvezza e di redenzione per ogni uomo, nel prestare un servizio momentaneo per il suo corpo. Ma poiché nessuno ha i mezzi sufficienti per prestare aiuto al corpo, ecco allora il totale fallimento anche di questa missione di immanenza. Tradendo ogni membro del corpo di Cristo il fine della sua missione, è la sua missione che tradisce. È alla sua missione che lui diviene infedele. Divenendo infedele alla sua missione diviene infedele a Dio che la missione gli ha affidato. L’infedeltà a Dio è infedeltà ad ogni uomo, perché lo si abbandona alla sua schiavitù di peccato e di morte. Ora può un membro del corpo di Cristo amare l’uomo dall’infedeltà alla sua missione? </w:t>
      </w:r>
    </w:p>
    <w:p w14:paraId="460F520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Perché Giovanni scrive il suo Vangelo e le sue Lettere? Perché il Signore a lui manifesta la sua gloria con la quale è rivestito nei Cieli Santi? Sempre per un solo ed unico fine: portare ogni uomo a credere che Gesù è il Cristo, il Figlio di Dio, e professando questa fede con purissima obbedienza ad ogni sua Parola, abbia la vita nel suo nome. Qual è oggi lo scopo di moltissimo nostro lavoro pastorale? Anche per noi il fine è un solo: distruggere tutto l’edificio della fede in Cristo Gesù. Impegnare ogni energia sia fisica e sia intellettuale perché della Chiesa nulla rimanga se non qualche rudere o qualche catacomba. Fare della Divina Rivelazione, della Sacra Tradizione, del Magistero e della purissima Teologia dei Padri e dei Dottori della Chiesa una bellissima favola per i tempi di ieri. Oggi moltissimo lavoro pastorale ha come fine l’innalzamento del pensiero dell’uomo a purissima verità per tutto il genere umano. Se le potenze infernali hanno questo unico fine ed hanno schierato in campo l’inferno e la terra, il mondo non credente e anche più di tre quarti di quanti dicono di essere discepoli di Gesù, si comprenderà che quanti ancora credono secondo purissima verità in Cristo Gesù devono far scendere in campo con loro il Padre, il Figlio, lo Spirito Santo, la Madre di Dio, tutti gli Angeli </w:t>
      </w:r>
      <w:r w:rsidRPr="006D645E">
        <w:rPr>
          <w:rFonts w:ascii="Arial" w:eastAsia="Times New Roman" w:hAnsi="Arial" w:cs="Arial"/>
          <w:spacing w:val="10"/>
          <w:kern w:val="0"/>
          <w:sz w:val="24"/>
          <w:szCs w:val="20"/>
          <w:lang w:eastAsia="it-IT"/>
          <w14:ligatures w14:val="none"/>
        </w:rPr>
        <w:lastRenderedPageBreak/>
        <w:t>del Cielo in ogni loro ordine e grado. Se non creiamo un esercito altrettanto potente è la fine per la purissima fede</w:t>
      </w:r>
    </w:p>
    <w:p w14:paraId="54C9C328"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Spetta sempre all’Apostolo del Signore, mandato nel mondo per essere pienissima e purissima manifestazione di Cristo Gesù, introdurre ogni uomo nella perfetta conoscenza del mistero di Gesù Signore o del Cristo invisibile o di tutto il mistero che avvolge il Cristo, presente nell’Apostolo ma in modo invisibile, allo stesso modo che il Padre era presente in Cristo, ma invisibilmente. Da dove iniziare a manifestare tutto il mistero che riguarda la Persona del Cristo invisibile? L’Apostolo deve vivere la stessa metodologia vissuta da Cristo Gesù con i suoi discepoli dopo la sua gloriosa risurrezione: svelando, insegnando, ammaestrando quanti credono in Cristo Gesù su tutto ciò che la Parola della Scrittura dice di Lui, Antico e Nuovo Testamento, parola per parola, frase per frase, pericope per pericope, capitolo per capitolo, libro per libro. È questo un lavoro capillare dell’Apostolo e in comunione con l’Apostolo, dei presbiteri e di ogni ministro della Parola che mai dovrà essere né omesso né smesso e neanche fatto in modo saltuario. Questo insegnamento deve essere assiduo e permanente. Forme, vie, metodologie saranno scelte da ogni singolo Apostolo del Signore e da ogni altro ministro della Parola, sempre però mossi e governati dallo Spirito Santo che dovrà essere in loro senza misura allo stesso modo che senza misura era in Cristo Gesù. </w:t>
      </w:r>
    </w:p>
    <w:p w14:paraId="5B50CAB8" w14:textId="12F702A3"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Questo insegnamento dovrà essere dato perché neanche una più piccola sillaba che riguarda Cristo Gesù dovrà essere tralasciata. Sarà sempre il Cristo visibile che dovrà condurre alla purissima verità del Cristo invisibile. Questo potrà accadere nella misura in cui il Cristo visibile manifesta Gesù crescendo lui nella conoscenza, nella verità, nella carità, nella luce del Cristo che Lui deve manifestare redendolo visibile alla Chiesa e al mondo. Sì. Alla Chiesa e al mondo. Prima alla Chiesa e poi al mondo. Quando il Vangelo non è dato alla Chiesa secondo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purissima verità, e ogni Apostolo dovrà darlo all’altro Apostolo, allo stesso modo che l’Apostolo Paolo lo ha dato all’Apostolo Pietro, mai lo si potrà dare al mondo secondo purissima verità. Falsamente lo si dona alla Chiesa e falsamente lo si darà al mondo. Cristo Gesù il Vangelo lo ha dato purissimo ai suoi discepoli, perché fossero loro a darlo purissimo ad ogni uomo di ogni popolo e nazione.</w:t>
      </w:r>
    </w:p>
    <w:p w14:paraId="457DD1F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Qual è il fine per il quale l’Apostolo del Signore deve dare il purissimo Vangelo di Cristo Gesù ad ogni uomo di ogni popolo e nazione? Il fine è uno solo: indicare ad ogni uomo la via per avere la vita eterna. Ecco la via: credere che “Gesù è il Cristo, il Figlio di Dio”. Chi crede che Gesù è il Cristo, il Figlio di Dio, avrà la vita nel suo nome. Chi non crede che Gesù è il Cristo, il Figlio di Dio, non avrà la vita, perché la vita è solo nel nome di Cristo Gesù. Altra domanda alla quale si deve dare risposta: il Vangelo è immaginazione o è vera vita di Cristo Gesù? Se il Vangelo fosse fantasia e immaginazione, tutto sarebbe una invenzione. Sarebbe però invenzione anche la morte di Cristo per crocifissione e la sua gloriosa risurrezione. Sarebbero inventati tutti i miracoli e i segni. Poiché la morte è vera, la risurrezione è vera, i testimoni oculari sono veri, purissima è anche la </w:t>
      </w:r>
      <w:r w:rsidRPr="006D645E">
        <w:rPr>
          <w:rFonts w:ascii="Arial" w:eastAsia="Times New Roman" w:hAnsi="Arial" w:cs="Arial"/>
          <w:spacing w:val="10"/>
          <w:kern w:val="0"/>
          <w:sz w:val="24"/>
          <w:szCs w:val="20"/>
          <w:lang w:eastAsia="it-IT"/>
          <w14:ligatures w14:val="none"/>
        </w:rPr>
        <w:lastRenderedPageBreak/>
        <w:t xml:space="preserve">verità che esso annuncia. Chi vuole entrare nella vita, deve credere che Gesù è il Cristo, il Figlio di Dio. Chi non crede nella purissima verità di Cristo Gesù, rimane nella sua morte, perché lui è già nella morte. La storia attesta che tutto il Vangelo in ogni sua Parola è purissima verità. Quanti non credono in Cristo Gesù rimangono prigionieri della loro morte. Non c’è vita se non nel nome di Gesù Cristo il Nazareno. </w:t>
      </w:r>
    </w:p>
    <w:p w14:paraId="06ED5B8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Se l’uomo potesse avere la vita senza la fede nel nome di Cristo Gesù, la terra sarebbe un paradiso. Poiché la nostra terra è un vero inferno, una guerra senza fine degli uomini contro gli uomini alla ricerca di una vita che non esiste, questa storia di morte, di sopraffazione, di conquiste, di distruzioni, di devastazioni, di genocidi, di incessanti ingiustizie, attesta che la Parola del Vangelo è purissima verità. La storia diviene così il solido fondamento esterno al Vangelo che testimonia per la sua verità. Se ci fossero sorgenti di acqua viva senza la fede nel Dio di Abramo, nel Dio di Isacco, nel Dio di Giacobbe, nel Dio di Mosè e dei Profeti, nel Dio di Gesù Cristo e in Gesù Cristo Figlio di Dio, Cristo Gesù per noi sarebbe inutile. Se non inutile, sarebbe indifferente. Gesù non è una sorgente più buona delle altre, pur essendo anche le altre sorgenti. Gesù è la sola sorgente di vita eterna. Tutte le altre sono cisterne screpolate che non trattengono l’acqua. Senza questa verità, Cristo è una delle tante cisterne che esistono nel mondo o che esisteranno. Questa è la nostra fede: altre sorgenti di acqua viva il Signore a noi non ha dato. Cristo Gesù è la sola. </w:t>
      </w:r>
    </w:p>
    <w:p w14:paraId="5ADE3A77" w14:textId="374A86EF"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Dobbiamo denunciare che nella Chiesa del Dio vivente è stata abolita l’equazione: Dio Padre = Cristo Gesù: Cristo Gesù = Apostoli di Cristo Gesù.</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Nella Chiesa oggi non si parla più di Cristo Gesù. Si parla solo di Dio. Neanche si parla del Dio vivo e vero, dell’unico Dio vivo e vero che è solo il Padre del Signore nostro Gesù Cristo, ma si parla semplicemente di Dio. Ora questo Dio di cui si parla non è il Dio di Mosè, non è il Dio dei profeti, non è il Dio degli Apostoli, non è il Dio dei grandi Padri della Chiesa, non è il Dio dei Dottori della Chiesa che hanno sacrificato i loro occhi nello scrutare le Scritture e la Sacra Tradizione al fine di parlare in modo adeguato, il più possibilmente adeguato, di Lui. Non solo. Tutta questa loro scienza e sapienza nello Spirito Santo, tutta orientata a cogliere la verità del Dio vivo e vero in ogni sua anche più piccola fiammella di verità, è addirittura disprezzata, dal momento che spesso si parla con disprezzo di questo altissimo ministero nella Chiesa. </w:t>
      </w:r>
    </w:p>
    <w:p w14:paraId="1A75C5F1" w14:textId="1CC4FBDE"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È giusto che ognuno si chieda: cosa sarebbe oggi la Chiesa senza il sacrificio dei grandi suoi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Padri e Dottori? Altro non sarebbe che una pubblica piazza, un areopago aggiornato, nel quale la discussione per la discussione e la parola per la parola sarebbero il passatempo preferito. L’areopago non è più areopago, non è più piazza, nel momento in cui entra l’Apostolo Paolo e annuncia la grande opera di Dio: la risurrezione del suo Figlio Unigenito, fattosi carne per la nostra salvezza, redenzione, vita eterna. La Chiesa non è più un areopago nel momento in cui inizia ad annunciare la purissima verità di Cristo Signore, il Verbo Eterno, il Figlio Unigenito del Padre, fattosi carne per la nostra salvezza, Crocifisso e </w:t>
      </w:r>
      <w:r w:rsidRPr="006D645E">
        <w:rPr>
          <w:rFonts w:ascii="Arial" w:eastAsia="Times New Roman" w:hAnsi="Arial" w:cs="Arial"/>
          <w:spacing w:val="10"/>
          <w:kern w:val="0"/>
          <w:sz w:val="24"/>
          <w:szCs w:val="20"/>
          <w:lang w:eastAsia="it-IT"/>
          <w14:ligatures w14:val="none"/>
        </w:rPr>
        <w:lastRenderedPageBreak/>
        <w:t>Risorto per la nostra redenzione eterna. Finché la Chiesa non annuncia Cristo Signore, essa è e rimane un areopago nel quale ognuno parla dal suo cuore e pronuncia sentenze di peccato, mai di verità, perché la verità della Chiesa è uno solo: Cristo Gesù, il Crocifisso che è il Risorto, l’Agnello Immolato, costituito dal Padre, Signore del cielo e della terra e Giudice dei vivi e dei morti. Cristo è tutto e tutto è in Cristo.</w:t>
      </w:r>
    </w:p>
    <w:p w14:paraId="333778CE"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Gli Apostoli non sono stati mandati da Cristo a parlare di Dio. Gli Apostoli sono stati mandati da Cristo per annunciare il suo Vangelo a tutte le genti. Il suo Vangelo, non altre parole, non altre teorie, non altri sistemi religiosi, morali, filosofici, antropologici. Il Vangelo è il solo Libro della Chiesa, la Parola di Cristo Gesù la sola Parola che deve risuonare dalla sua bocca. Lo Spirito Santo il solo Lettore e il solo Interprete della verità di Cristo, tutta racchiusa nella sua Parola. Se l’Apostolo perde il legame con Cristo Gesù, perché ne stabilisce uno nuovo, anche se fosse con Dio Padre, verrebbe meno nella fedeltà alla sua missione. Non è l’Apostolo che deve condurre al Padre. Al Padre conduce Cristo. L’Apostolo porta a Cristo, fa discepoli di Cristo, fa il corpo di Cristo, dona vita di Cristo. In Cristo fa figli del Padre. È in Cristo che si diviene partecipi della figliolanza divina ed è in Lui che si è resi partecipi della natura divina. </w:t>
      </w:r>
    </w:p>
    <w:p w14:paraId="722250E6"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È verità eterna. Se l’Apostolo vuole essere e rimanere Apostolo di Cristo Gesù, deve fare Cristo Gesù suo cuore, sua anima, sua voce, suo pensiero, suo desiderio, sua volontà. Quando Cristo è divenuto vita dell’Apostolo, sempre l’Apostolo parlerà dalla pienezza del suo cuore e poiché il suo cuore è pieno di Cristo Signore, sempre parlerà di Lui. Se l’Apostolo non parla di Cristo, significa che Cristo non è la sua vita. Se non parla del vero Cristo, lui attesta che il vero Cristo non è nel suo cuore. Parla sempre di un Dio senza nome, perché il vero nome del solo Dio vivo e vero è: “Padre del Signore nostro Gesù Cristo”. L’Apostolo è da Cristo. Lui non è da Dio. </w:t>
      </w:r>
    </w:p>
    <w:p w14:paraId="29866E22"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Ora chiediamoci: qual è la verità racchiusa nel mistero di Dio che fa l’uomo a sua immagine e somiglianza? Prendiamo una immagine: uno scultore e un blocco di marmo. Diciamo subito che l’uomo non è un blocco di marmo. Questa immagine pertanto è assai debole per mettere in piena luce tutta la verità che è essenza dell’uomo. Lo scultore infatti non ha creato il marmo. Lo lavora, ma il marmo non è sua creatura. L’uomo invece è stato fatto da Dio per essere sempre opera fatta da Dio e opera fatta sempre per Lui. La natura dell’uomo non è da Dio solo nel momento della creazione. È da Dio in ogni suo momento. Non solo è da Dio, è anche di Dio come fine. Il fine dell’uomo, creato da Dio, è per essere di Lui e per Lui, sempre, per tutti i giorni sulla terra e per tutti i giorni nell’eternità, che è senza giorni e senza tempo. Cosa è allora la sola verità della natura umana? È accogliere la natura creata non solo così come Dio l’ha creata, ma che e soprattutto come natura che sempre, attimo dopo attimo, giorno dopo giorno, mese dopo mese, anno dopo anno, dovrà essere fatta da Dio. per essere di Lui secondo la sua volontà e così essere sempre per Lui. Si è per Lui, perché si è stati creati per Cristo in vista di Cristo. </w:t>
      </w:r>
    </w:p>
    <w:p w14:paraId="253BDB74"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Ecco così è allora la verità dell’uomo: vocazione ad essere sempre dalla natura così come essa è stata creata e è stata creata per essere creata da Dio sempre, senza alcuna sosta nella continua creazione. Dove questa chiamata o vocazione manca, lì non c’è. È vero uomo chi è fedele alla Legge della sua natura. Sappiamo che l’uomo si è ribellato alla Legge della sua natura e ha voluto farsi come Dio. Si è fatto però un Dio nella morte e nell’impossibilità di ritornare da se stesso nuovamente nella Legge della sua natura. Poiché Dio sempre è fedele alla Legge della sua natura che è amore eterno, Lui viene sempre in aiuto dell’uomo. Nella persona umana c’è una verità nella vita è c’è una verità nella morte spirituale. La verità nella vita è non uscire mai dalla Legge della propria natura. È la verità della Vergine Maria. Lei mai è uscita dalla Legge della sua natura creata piena di grazia per crescere nella grazia fino al sommo possibile ad una natura creata. Si è nella morte quanto si trasgredisce anche un solo Comandamento della Legge del Signore. La verità nella morte spirituale è chiedere umilmente al Signore di farci ritornare in vita con una nuova creazione. Poiché è Dio che stabilisce la Legge per tornare dalla morte nella vita ed è anche Lui che dona la Legge per camminare di vita in vita una volta che si è tornati in vita, per sua purissima grazia. Verità per l’uomo è accogliere la via di Dio e percorrerla con perfetta obbedienza. L’uomo che accoglie la sua verità di natura, chiede di essere creato nuovamente e chiede di rimanere sempre nella Legge della vita. Chi non accoglie la Legge per ritornare in vita e chi non rimane nella Legge per crescere di vita in vita, o rimane nella morte o ritorna in essa. Si accoglie la Legge della vita, si ritorna in vita, si rimane in vita.</w:t>
      </w:r>
    </w:p>
    <w:p w14:paraId="045EC776"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Ora il nostro Dio ci riporta in vita, ci fa crescere di vita in vita, attraverso il ministero apostolico, che vera e piena partecipazione del ministero Di Cristo Gesù. Per questo è cosa giusta ribadire che se noi priviamo Gesù del suo mistero divino, eterno, soprannaturale, gli Apostoli che sono da questo mistero, anche loro vengono privati del loro mistero divino e soprannaturale. Di essi se ne fa una istituzione storica. Come la storia li ha creati così la storia li potrà distruggere. Questa verità vale per tutta la Chiesa. Tutti coloro che oggi affermano che tutto è opera sociologica, antropologica, storica, altro non fanno che lavorare per la distruzione, la devastazione, la riduzione a deserto del ministero e mistero degli apostoli e della Chiesa del Dio vivente. Per distruggere questo ministero e mistero oggi si sta percorrendo una via altamente sofistica, diabolica, infernale. </w:t>
      </w:r>
    </w:p>
    <w:p w14:paraId="4316B6E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Questa via è la delegittimazione fatta con scienza perversa di quanti sono preposti alla conduzione nella verità del gregge di Cristo Gesù. Qualche decennio addietro si vedeva la devastazione nella Chiesa </w:t>
      </w:r>
      <w:r w:rsidRPr="006D645E">
        <w:rPr>
          <w:rFonts w:ascii="Arial" w:eastAsia="Times New Roman" w:hAnsi="Arial" w:cs="Arial"/>
          <w:i/>
          <w:iCs/>
          <w:spacing w:val="10"/>
          <w:kern w:val="0"/>
          <w:sz w:val="24"/>
          <w:szCs w:val="20"/>
          <w:lang w:eastAsia="it-IT"/>
          <w14:ligatures w14:val="none"/>
        </w:rPr>
        <w:t>nella “Laicizzazione del clero” e nella: “clericalizzazione del laico”.</w:t>
      </w:r>
      <w:r w:rsidRPr="006D645E">
        <w:rPr>
          <w:rFonts w:ascii="Arial" w:eastAsia="Times New Roman" w:hAnsi="Arial" w:cs="Arial"/>
          <w:spacing w:val="10"/>
          <w:kern w:val="0"/>
          <w:sz w:val="24"/>
          <w:szCs w:val="20"/>
          <w:lang w:eastAsia="it-IT"/>
          <w14:ligatures w14:val="none"/>
        </w:rPr>
        <w:t xml:space="preserve"> Oggi questo pericolo si è trasformato in un mostro che ha il fine di annientare tutta la Chiesa fin dalle sue radici. Questo mostro mascherato con un volto di luce oggi vuole imporre </w:t>
      </w:r>
      <w:r w:rsidRPr="006D645E">
        <w:rPr>
          <w:rFonts w:ascii="Arial" w:eastAsia="Times New Roman" w:hAnsi="Arial" w:cs="Arial"/>
          <w:i/>
          <w:iCs/>
          <w:spacing w:val="10"/>
          <w:kern w:val="0"/>
          <w:sz w:val="24"/>
          <w:szCs w:val="20"/>
          <w:lang w:eastAsia="it-IT"/>
          <w14:ligatures w14:val="none"/>
        </w:rPr>
        <w:t>“con disumana violenza scientifica la laicizzazione del clero e l’anti-cristiana, la satanica uguaglianza nel mistero di ogni discepolo di Gesù”.</w:t>
      </w:r>
      <w:r w:rsidRPr="006D645E">
        <w:rPr>
          <w:rFonts w:ascii="Arial" w:eastAsia="Times New Roman" w:hAnsi="Arial" w:cs="Arial"/>
          <w:spacing w:val="10"/>
          <w:kern w:val="0"/>
          <w:sz w:val="24"/>
          <w:szCs w:val="20"/>
          <w:lang w:eastAsia="it-IT"/>
          <w14:ligatures w14:val="none"/>
        </w:rPr>
        <w:t xml:space="preserve"> Entrando attraverso queste due vie, si ottiene la </w:t>
      </w:r>
      <w:r w:rsidRPr="006D645E">
        <w:rPr>
          <w:rFonts w:ascii="Arial" w:eastAsia="Times New Roman" w:hAnsi="Arial" w:cs="Arial"/>
          <w:spacing w:val="10"/>
          <w:kern w:val="0"/>
          <w:sz w:val="24"/>
          <w:szCs w:val="20"/>
          <w:lang w:eastAsia="it-IT"/>
          <w14:ligatures w14:val="none"/>
        </w:rPr>
        <w:lastRenderedPageBreak/>
        <w:t xml:space="preserve">perfetta distruzione della Chiesa. La Chiesa così viene ridotta in polvere e in cenere. Sarà domani in tutto simile ad un campo di grano pronto per la mietitura devastato e ridotto in cenere dalla furia del vento di queste due distruttrici eresie. Oggi è la Chiesa che è intenta a distruggere se stessa. Ma sempre è stata la Chiesa che ha distrutto se stessa. </w:t>
      </w:r>
    </w:p>
    <w:p w14:paraId="5974CA16"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Oggi </w:t>
      </w:r>
      <w:r w:rsidRPr="006D645E">
        <w:rPr>
          <w:rFonts w:ascii="Arial" w:eastAsia="Times New Roman" w:hAnsi="Arial" w:cs="Arial"/>
          <w:i/>
          <w:iCs/>
          <w:spacing w:val="10"/>
          <w:kern w:val="0"/>
          <w:sz w:val="24"/>
          <w:szCs w:val="20"/>
          <w:lang w:eastAsia="it-IT"/>
          <w14:ligatures w14:val="none"/>
        </w:rPr>
        <w:t>“la falsa scienza teologica e l’errato insegnamento, scardinato dalla verità rivelata e verità dogmatica”</w:t>
      </w:r>
      <w:r w:rsidRPr="006D645E">
        <w:rPr>
          <w:rFonts w:ascii="Arial" w:eastAsia="Times New Roman" w:hAnsi="Arial" w:cs="Arial"/>
          <w:spacing w:val="10"/>
          <w:kern w:val="0"/>
          <w:sz w:val="24"/>
          <w:szCs w:val="20"/>
          <w:lang w:eastAsia="it-IT"/>
          <w14:ligatures w14:val="none"/>
        </w:rPr>
        <w:t xml:space="preserve"> sta impegnando tutte le sue energie, attinte non dal cuore di Cristo, ma dal cuore di Satana, affinché la vendita di Cristo al mondo si compia in modo invisibile. Quando questa vendita si sarà compiuta, allora i danni appariranno in tutta la loro smisurata devastazione. Spetta ad ogni cristiano piantarsi nella verità oggettiva, eterna, divina, di generazione, di incarnazione, di redenzione, di salvezza di Gesù Signore. Spetta anche a lui impegnarsi perché mai trasformi la verità della Chiesa da verità dogmatica in puro fatto sociologico o di necessità storica. Oggi purtroppo avendo il cristiano perso tutta la verità oggettiva e universale di Cristo Gesù, anche la verità della Chiesa ha perso. Di essa ne sta facendo solo un fatto umano e non più divino. </w:t>
      </w:r>
    </w:p>
    <w:p w14:paraId="707990F8" w14:textId="162B0CB2"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Quando Satana si impossessa di un cuore, la prima cosa che crea in esso è l’odio contro Dio. L’odio contro Dio diviene odio contro la Legge di Dio. L’odio contro la Legge di Dio si fa odio contro quanti sono mandati da Dio per ricordare all’uomo la sua verità di creazione e la sua verità di Alleanza. Per creazione lui è di Dio e deve a Dio ogni obbedienza. Per Alleanza lui ha scelto di essere con Dio e deve obbedienza al Patto da lui stipulato con il suo Dio e Signore. Oggi avendo smarrito la purissima verità di Dio.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anche la verità di Cristo Signore abbiamo smarrito. Se Cristo Signore è da noi abbandonato, il Padre e lo Spirito Santo, la Chiesa e il suo mistero soprannaturale sono abbandonati, la Divina Rivelazione e la Sacra Tradizione sono abbandonati. Ogni mistero è abbandonato. Avendo abbandonato Cristo, siamo divenuti ciechi e guide di ciechi. È questa oggi la nostra grande cecità: non vedere più che il mondo ci sta trascinando a pensare secondo il mondo, a vedere secondo il mondo, a volere secondo il mondo, a decidere secondo il mondo. È questa la cecità: ignorare che sempre il Signore parlava ad un uomo non uomo perché si lasciasse fare vero uomo da Lui. perché non era nella sua Legge. Tutti i profeti hanno parlato ad un uomo non uomo. Cristo Gesù ha parlato ad un uomo non uomo per riportarlo in una nuova verità della sua natura, Tutta la Scrittura parla ad un uomo non uomo. Lo Spirito Santo parla ad un uomo non uomo al fine di farlo divenire nuova creatura e riportarlo così nella pienezza del suo essere. Invece oggi i discepoli di Gesù stanno decidendo di parlare ad un uomo che è nel peccato, al fine di farlo rimanere in esso. </w:t>
      </w:r>
    </w:p>
    <w:p w14:paraId="02BB7847" w14:textId="77F75854"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È giusto che tutti sappiano che oggi la Chiesa legge sia l’Antico Testamento che il Nuovo. Li legge però non per rivestire Cristo della sua purissima verità. Li legge invece per spogliare Cristo del suo mistero. Essa non sa però che se Cristo è spogliato del suo mistero anche essa viene spogliata del suo mistero. Anche esegeti e interpreti che spogliano Cristo della sua purissima verità vengono spogliati del loro mistero. Il mistero </w:t>
      </w:r>
      <w:r w:rsidRPr="006D645E">
        <w:rPr>
          <w:rFonts w:ascii="Arial" w:eastAsia="Times New Roman" w:hAnsi="Arial" w:cs="Arial"/>
          <w:spacing w:val="10"/>
          <w:kern w:val="0"/>
          <w:sz w:val="24"/>
          <w:szCs w:val="20"/>
          <w:lang w:eastAsia="it-IT"/>
          <w14:ligatures w14:val="none"/>
        </w:rPr>
        <w:lastRenderedPageBreak/>
        <w:t>della Chiesa è Cristo. Il mistero dei cristiani è Cristo. Il mistero di ogni uomo è Cristo. Il mistero di tutto l’universo visibile e invisibile è Cristo. Se Cristo viene spogliato del suo mistero, la Chiesa, il cristiano, l’uomo, l’universo vengono spogliati del loro mistero. Anche della Scrittura il mistero è Cristo. Si spoglia Cristo del suo mistero e all’istante la Scrittura perde il suo mistero. La verità di ogni relazione umana è Cristo Gesù. Si priva Gesù del suo mistero e nessuna relazione umana potrà essere più vissuta nella verità. Senza Cristo, l’intera creazione viene avvolta dalla caligine infernale e da essa travolta. Ecco perché è urgente ridare Cristo alla Chiesa, ai suoi ministri, ad ogni suo discepolo. La Chiesa nei suoi ministri e in ogni suo figlio è chiamata a dare il vero Cristo ad ogni uomo. Se la Chiesa non dona Cristo, attesta di non essere più la Chiesa di Cristo Gesù. Si è Chiesa finché si dona Cristo. Si è ministri finché si dona Cristo. Si è cristiani finché si dona Cristo.</w:t>
      </w:r>
      <w:r w:rsidR="0045474D">
        <w:rPr>
          <w:rFonts w:ascii="Arial" w:eastAsia="Times New Roman" w:hAnsi="Arial" w:cs="Arial"/>
          <w:spacing w:val="10"/>
          <w:kern w:val="0"/>
          <w:sz w:val="24"/>
          <w:szCs w:val="20"/>
          <w:lang w:eastAsia="it-IT"/>
          <w14:ligatures w14:val="none"/>
        </w:rPr>
        <w:t xml:space="preserve"> </w:t>
      </w:r>
    </w:p>
    <w:p w14:paraId="6D01EAC5" w14:textId="3379CAE3"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Non si dona però Cristo secondo il pensiero degli uomini, così come avviene oggi. Invece si deve dare Cristo Gesù secondo il pensiero eterno del Padre, nella comunione dello Spirito Santo. È oggi un momento assai difficile per la Chiesa. Essa è fortemente tentata dall’intero e dall’esterno perché costruisca un regno terreno. Non è questo il fine per cui essa esiste. Essa esiste solo per costruire il regno di Dio e costruisce il regno di Dio facendo discepoli tutti i popoli e battezzando nel nome del Padre e del Figlio e dello Spirito Santo. La Chiesa fa crescere in santità e giustizia il regno di Dio, insegnando ad ogni membro del corpo di Cristo quanto Gesù ha comandato che venga insegnato. Non sono i nostri pensieri che dobbiamo insegnare. Gesù ci chiede di insegnare non i suoi pensieri, ma la sua Parola. Parola udita. Parola conosciuta, Parola vista come si vive con obbedienza fino alla morte di croce.</w:t>
      </w:r>
      <w:r w:rsidR="0045474D">
        <w:rPr>
          <w:rFonts w:ascii="Arial" w:eastAsia="Times New Roman" w:hAnsi="Arial" w:cs="Arial"/>
          <w:spacing w:val="10"/>
          <w:kern w:val="0"/>
          <w:sz w:val="24"/>
          <w:szCs w:val="20"/>
          <w:lang w:eastAsia="it-IT"/>
          <w14:ligatures w14:val="none"/>
        </w:rPr>
        <w:t xml:space="preserve"> </w:t>
      </w:r>
    </w:p>
    <w:p w14:paraId="7D98837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Oggi invece è il tempo delle parole vuote, delle parole di inganno e di menzogna. Oggi sono queste le parole che risuonano nella Chiesa e che stanno distruggendo tutto il mistero rivelato del Padre e del Figlio e dello Spirito Santo, il mistero della redenzione e della salvezza, il mistero della Chiesa e della sua mediazione di Parola, di grazia, di Spirito Santo, il mistero dell’uomo, il mistero del tempo, il mistero dell’eternità. Anche il mistero dell’iniquità si sta distruggendo perché lo si sta trasformano in mistero che dona libertà e dignità ad ogni uomo. Il mistero della nuova natura che deve produrre frutti secondo la nuova natura si sta distruggendo. Se il cristiano è natura di Dio, non può produrre i frutti della natura del diavolo. Se produce i frutti della natura del diavolo, di certo non è più natura di Dio e se non è più natura di Dio, lui dichiara vano il sacrificio di Cristo per lui. Cristo Gesù è morto perché noi fossimo resi partecipi della natura divina e come natura divina portassimo frutti di vita eterna. Oggi però la nostra disonestà di discepoli di Gesù unita alla disonestà del mondo, ha deciso di uccidere non solo Cristo Gesù, ma anche il Padre e lo Spirito Santo, il Vangelo e ogni verità sia di natura che di rivelazione. Ha deciso di uccidere ogni mistero, compreso il mistero della Chiesa e della vera salvezza. Se il cristiano non si libera dalla sua disonestà e si </w:t>
      </w:r>
      <w:r w:rsidRPr="006D645E">
        <w:rPr>
          <w:rFonts w:ascii="Arial" w:eastAsia="Times New Roman" w:hAnsi="Arial" w:cs="Arial"/>
          <w:spacing w:val="10"/>
          <w:kern w:val="0"/>
          <w:sz w:val="24"/>
          <w:szCs w:val="20"/>
          <w:lang w:eastAsia="it-IT"/>
          <w14:ligatures w14:val="none"/>
        </w:rPr>
        <w:lastRenderedPageBreak/>
        <w:t xml:space="preserve">può liberare solo per grazia, sempre lui sarà rinnegatore e uccisore di Cristo Gesù e di ogni suo mistero di vita eterna. Quando un cuore disonesto si allea con un altro cuore disonesto, è la fine della vita di Cristo sulla nostra terra. </w:t>
      </w:r>
    </w:p>
    <w:p w14:paraId="5EF9A0B0"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Verità che mai dovrà essere dimenticata. È nell’obbedienza alla Parola di Cristo Gesù che viene rivelato tutto il mistero dell’uomo, mistero della vita e mistero della morte, mistero della benedizione e mistero della maledizione, mistero del paradiso e mistero dell’inferno, mistero del passato, del presente, del futuro, mistero non solo dell’uomo ma anche mistero del creato. Nell’obbedienza è svelato tutto il mistero del Dio Creatore e Signore dell’uomo. È svelato il mistero della sua creazione, della sua redenzione e salvezza per giustificazione. Oggi essendo l’uomo demisterizzato, privato cioè del suo mistero che è eternamente dal mistero del suo Dio e Creatore, anche l’obbedienza alla Parola è stata demisterizzata. Privata l’obbedienza del suo mistero, anche la Parola del Signore è privato del suo mistero. Obbedire o non obbedire, ascoltare o non ascoltare, seguire e non seguire la Parola del nostro Creatore e Dio, non ha alcun valore. Ognuno pensa di poter decidere, scegliere, operare, vivere come gli pare. Fin dove giunge questa demisterizzazione operata dall’uomo? Giunge fin nella totale perdita del mistero e di conseguenza di ogni verità che esiste nel mondo visibile e invisibile.</w:t>
      </w:r>
    </w:p>
    <w:p w14:paraId="29965C0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Si è già giunti alla proclamazione dell’idolatria della piena uguaglianza di ogni essere creato che esiste sulla terra. Non c’è più donna e non c’è più uomo. Non c’è più uomo e non c’è l’animale. Si è tutti uguali. Stiamo creando un mondo senza alcuna distinzione. Perfino il linguaggio si sta modificando. Questa piena uguaglianza viene proclamata anche tra le religioni e all’interno delle religioni va predicata anche l’uguaglianza tra un fondatore e un altro fondatore. Anche Cristo è stato privato del suo mistero eterno. Gesù è dichiarato uguale ad ogni altro fondatore. Così il Figlio Unigenito Eterno del Padre che si è incarnato per la nostra salvezza ed è il Mediatore unico, universale tra il Padre e l’intera creazione, Mediatore nella creazione, Mediatore nella Redenzione, Mediatore nel dono della grazia, della verità, dello Spirito Santo, vita eterna, è dichiarato uguale ad ogni altro. Falsità delle falsità e inganno degli inganni. Ogni uomo è creato per mezzo di Lui. Ogni uomo è da redimere per mezzo di Lui. Urge riportare nei cuori dei discepoli di Gesù il mistero dell’obbedienza. Obbedienza alla Parola, obbedienza alla nuova realtà creata dallo Spirito Santo in ogni cuore, obbedienza alla vocazione e alla missione, obbedienza al Vangelo, obbedienza alla Chiesa.</w:t>
      </w:r>
    </w:p>
    <w:p w14:paraId="402CAEA0" w14:textId="77777777" w:rsidR="00322969" w:rsidRDefault="006D645E" w:rsidP="000F06FC">
      <w:pPr>
        <w:spacing w:after="240" w:line="240" w:lineRule="auto"/>
        <w:jc w:val="both"/>
        <w:rPr>
          <w:rFonts w:ascii="Arial" w:eastAsia="Times New Roman" w:hAnsi="Arial" w:cs="Times New Roman"/>
          <w:b/>
          <w:color w:val="262626"/>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Nella creazione sia visibile che invisibile tutto è mistero. Mistero creato, mistero rivelato, mistero spezzato, mistero da ricomporre, mistero da vivere, mistero da mostrare, mistero da annunciare ad ogni uomo perché si innamori di esso. Senza il mistero siamo privi di ogni verità e di conseguenza di identità. A che serve un uomo senza verità e senza identità? Qual è la sua missione sulla terra, se la missione è vita conforme alla verità e all’identità della persona? Oggi è questa l’urgenza delle </w:t>
      </w:r>
      <w:r w:rsidRPr="006D645E">
        <w:rPr>
          <w:rFonts w:ascii="Arial" w:eastAsia="Times New Roman" w:hAnsi="Arial" w:cs="Arial"/>
          <w:spacing w:val="10"/>
          <w:kern w:val="0"/>
          <w:sz w:val="24"/>
          <w:szCs w:val="20"/>
          <w:lang w:eastAsia="it-IT"/>
          <w14:ligatures w14:val="none"/>
        </w:rPr>
        <w:lastRenderedPageBreak/>
        <w:t xml:space="preserve">urgenze, la necessità delle necessità: portare ogni uomo al cuore del suo mistero, portare il mistero al centro del suo cuore. Finché questo non avverrà, l’uomo mai potrà dirsi vero uomo. Gli mancano verità e identità. Gli manca la conoscenza della sua natura. È privo della specificità e particolarità della sua vita. Senza verità e identità, quale uomo possiamo noi formare? Gli manca la materia per la sua edificazione. La materia è la verità che rivela l’identità. Oggi essendo l’uomo demisterizzato, privato cioè del suo mistero che è eternamente dal mistero del suo Dio e Creatore, anche l’obbedienza ai comandamenti è stata demisterizzata. Privata l’obbedienza del suo mistero, anche il comando del Signore è privato del suo mistero. Obbedire o non obbedire, ascoltare o non ascoltare, seguire e non seguire la Legge eterna del nostro Creatore e Dio, non ha alcun valore. Ognuno pensa di poter decidere, scegliere, operare, vivere come gli pare. Ogni discepolo di Gesù è obbligato a conoscere Cristo Gesù in ogni sua verità. Questo non solo riguarda la sua vita che deve essere interamente conformata al mistero del suo Salvatore e Redentore. Molto di più riguarda ogni altro uomo che ha il diritto di conoscere Gesù Signore nella pienezza della sua verità. Vale propria la pena ricordare ad ogni discepolo di Gesù quali sono i diritti di ogni uomo. </w:t>
      </w:r>
      <w:r w:rsidRPr="006D645E">
        <w:rPr>
          <w:rFonts w:ascii="Arial" w:eastAsia="Times New Roman" w:hAnsi="Arial" w:cs="Times New Roman"/>
          <w:kern w:val="0"/>
          <w:sz w:val="24"/>
          <w:szCs w:val="20"/>
          <w:lang w:eastAsia="it-IT"/>
          <w14:ligatures w14:val="none"/>
        </w:rPr>
        <w:t xml:space="preserve">Privare l’uomo di ogni diritto che il Padre celeste vuole che sia a lui donato è non amore verso l’uomo. Poiché ogni diritto nasce dalla divina volontà, </w:t>
      </w:r>
      <w:r w:rsidRPr="006D645E">
        <w:rPr>
          <w:rFonts w:ascii="Arial" w:eastAsia="Times New Roman" w:hAnsi="Arial" w:cs="Times New Roman"/>
          <w:b/>
          <w:color w:val="262626"/>
          <w:kern w:val="0"/>
          <w:sz w:val="24"/>
          <w:szCs w:val="20"/>
          <w:lang w:eastAsia="it-IT"/>
          <w14:ligatures w14:val="none"/>
        </w:rPr>
        <w:t>il cristiano è obbligato a rispettare la volontà del suo Dio e Signore. Rispettare la divina volontà è amore. La rispetterà se darà questi diritti ad ogni uomo con la predicazione del Vangelo.</w:t>
      </w:r>
    </w:p>
    <w:p w14:paraId="3750376D"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Per ogni diritto che si nega all’uomo, vi è un uso distorto della partecipazione sia della triplice mediazione di Cristo Gesù e anche della partecipazione dell’immagine e della somiglianza del nostro Dio, a noi data nell’atto stesso della nostra creazione. Il diritto non è stabilito dall’uomo verso l’uomo, è stabilito da Dio e se esso viene da Dio a nessun uomo è dato di privare un altro neanche del più piccolo dei suoi diritti. </w:t>
      </w:r>
    </w:p>
    <w:p w14:paraId="1B6B1084"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15,8 </w:t>
      </w:r>
      <w:r w:rsidRPr="006D645E">
        <w:rPr>
          <w:rFonts w:ascii="Arial" w:eastAsia="Times New Roman" w:hAnsi="Arial" w:cs="Arial"/>
          <w:spacing w:val="10"/>
          <w:kern w:val="0"/>
          <w:sz w:val="24"/>
          <w:szCs w:val="20"/>
          <w:lang w:eastAsia="it-IT"/>
          <w14:ligatures w14:val="none"/>
        </w:rPr>
        <w:t>Il tempio si riempì di fumo, che proveniva dalla gloria di Dio e dalla sua potenza: nessuno poteva entrare nel tempio finché non fossero compiuti i sette flagelli dei sette angeli.</w:t>
      </w:r>
      <w:r w:rsidRPr="006D645E">
        <w:rPr>
          <w:rFonts w:ascii="Arial" w:eastAsia="Times New Roman" w:hAnsi="Arial" w:cs="Arial"/>
          <w:b/>
          <w:bCs/>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impletum est templum fumo a maiestate Dei et de virtute eius et nemo poterat introire in templum donec consummarentur septem plagae septem angelorum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™gem…sqh Ð naÕj kapnoà ™k tÁj dÒxhj toà qeoà kaˆ ™k tÁj dun£mewj aÙtoà, kaˆ oÙdeˆj ™dÚnato e„selqe‹n e„j tÕn naÕn ¥cri telesqîsin aƒ ˜pt¦ plhgaˆ tîn ˜pt¦ ¢ggšlwn.</w:t>
      </w:r>
    </w:p>
    <w:p w14:paraId="7565491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Il fumo attesta e manifesta l’altissima trascendenza del nostro Dio. Lui ama l’uomo, per la salvezza dell’uomo ci ha dato il Figlio suo Unigenito, ci dona ogni giorno il corpo di Cristo in quei membri che si lasciano donare. Gesù muore in croce per l’uomo, anche il suo corpo di lascia crocifiggere per amore dell’uomo, ma il nostro Dio rimane sempre l’Onnipotente Signore. Ci fa suoi figli di adozione in Cristo per partecipazione della divina natura, ma rimane sempre il Dio sommamente, eternamente, divinamente trascendete. È questa verità che oggi moltissimi figli della Chiesa, caduti nella seduzione di Satana, hanno dimenticato. </w:t>
      </w:r>
      <w:r w:rsidRPr="006D645E">
        <w:rPr>
          <w:rFonts w:ascii="Arial" w:eastAsia="Times New Roman" w:hAnsi="Arial" w:cs="Arial"/>
          <w:kern w:val="0"/>
          <w:sz w:val="24"/>
          <w:szCs w:val="24"/>
          <w:lang w:eastAsia="it-IT"/>
          <w14:ligatures w14:val="none"/>
        </w:rPr>
        <w:lastRenderedPageBreak/>
        <w:t xml:space="preserve">Non solo l’hanno dimenticata, sono costretti dal drago, del quale sono divenuti schiavi e succubi, anche a negarla. Negando la verità soprannaturale, divina, eterna, trascendente di Gesù Signore, si fa di lui solamente e puramente un uomo come tutti gli altri uomini. Ma anche della sua religione se ne fa una religione umana e per questo oggi alla sua religione si vuol dare una nuova struttura, una nuova formulazione. Anche il ministero sacro lo si vuole privare della sua verità di trascendenza, verità divina, verità soprannaturale, verità eterna, e se ne vuol fare solo un servizio. Se è solo un servizio, tutti li possono esercitare. Se è solo un servizio domani potremo avere un papa donna, un vescovo donna, un presbitero donna, un diacono donna. Ma ormai siamo già incamminati verso questa totale trasformazione della fede, della Divina Rivelazione, della verità, del mistero. Tutto ciò deve sparire. La Chiesa la si vuole ridurre ad un corpo sociale di servizio per rispondere alle esigenze sociali di ogni uomo, ma senza alcuna verità da dare e alla quale chiedere la fede. Oggi si è già inventata la chiesa circolare, la chiesa arcobaleno, la chiesa accogliente, la chiesa senza vangelo, la chiesa senza morale, la chiesa senza verità trascendente, la chiesa prestatrice di servizi senza alcuna relazione con il mandato ricevuto dal suo Signore. </w:t>
      </w:r>
    </w:p>
    <w:p w14:paraId="49B270A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Questo fumo proviene dalla gloria di Dio e dalla sua potenza. La gloria è talmente grande e la potenza del Signore è così onnipotente da rendere invisibile il Signore. Si compie nel tempio del cielo quanto si è compiuto sul monte Sinai e anche nel tempio di Gerusalemme:</w:t>
      </w:r>
    </w:p>
    <w:p w14:paraId="5D9829B4"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“Il terzo giorno, sul far del mattino, vi furono tuoni e lampi, una nube densa sul monte e un suono fortissimo di corno: tutto il popolo che era nell’accampamento fu scosso da tremore. Allora Mosè fece uscire il popolo dall’accampamento incontro a Dio. Essi stettero in piedi alle falde del monte. Il monte Sinai era tutto fumante, perché su di esso era sceso il Signore nel fuoco, e ne saliva il fumo come il fumo di una fornace: tutto il monte tremava molto. Il suono del corno diventava sempre più intenso: Mosè parlava e Dio gli rispondeva con una voce. Il Signore scese dunque sul monte Sinai, sulla vetta del monte, e il Signore chiamò Mosè sulla vetta del monte. Mosè salì. Il Signore disse a Mosè: «Scendi, scongiura il popolo di non irrompere verso il Signore per vedere, altrimenti ne cadrà una moltitudine! Anche i sacerdoti, che si avvicinano al Signore, si santifichino, altrimenti il Signore si avventerà contro di loro!». Mosè disse al Signore: «Il popolo non può salire al monte Sinai, perché tu stesso ci hai avvertito dicendo: “Delimita il monte e dichiaralo sacro”». Il Signore gli disse: «Va’, scendi, poi salirai tu e Aronne con te. Ma i sacerdoti e il popolo non si precipitino per salire verso il Signore, altrimenti egli si avventerà contro di loro!». Mosè scese verso il popolo e parlò loro (Es 19,16-25). .</w:t>
      </w:r>
    </w:p>
    <w:p w14:paraId="3184CE5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Salomone allora convocò presso di sé in assemblea a Gerusalemme gli anziani d’Israele, tutti i capitribù, i prìncipi dei casati degli Israeliti, per fare salire l’arca dell’alleanza del Signore dalla Città di Davide, cioè da Sion. Si radunarono presso il re Salomone tutti gli Israeliti nel mese di Etanìm, cioè il settimo mese, durante la festa. Quando furono giunti tutti gli anziani d’Israele, i sacerdoti sollevarono l’arca e fecero salire l’arca del Signore, con la tenda del convegno e con tutti gli oggetti sacri che erano nella tenda; li facevano salire i sacerdoti e i leviti. Il re Salomone e tutta la comunità d’Israele, convenuta presso di lui, immolavano </w:t>
      </w:r>
      <w:r w:rsidRPr="006D645E">
        <w:rPr>
          <w:rFonts w:ascii="Arial" w:eastAsia="Times New Roman" w:hAnsi="Arial" w:cs="Arial"/>
          <w:i/>
          <w:iCs/>
          <w:kern w:val="0"/>
          <w:sz w:val="24"/>
          <w:szCs w:val="24"/>
          <w:lang w:eastAsia="it-IT"/>
          <w14:ligatures w14:val="none"/>
        </w:rPr>
        <w:lastRenderedPageBreak/>
        <w:t xml:space="preserve">davanti all’arca pecore e giovenchi, che non si potevano contare né si potevano calcolare per la quantità. I sacerdoti introdussero l’arca dell’alleanza del Signore al suo posto nel sacrario del tempio, nel Santo dei Santi, sotto le ali dei cherubini. Difatti i cherubini stendevano le ali sul luogo dell’arca; i cherubini, cioè, proteggevano l’arca e le sue stanghe dall’alto. Le stanghe sporgevano e le punte delle stanghe si vedevano dal Santo di fronte al sacrario, ma non si vedevano di fuori. Vi sono ancora oggi. Nell’arca non c’era nulla se non le due tavole di pietra, che vi aveva deposto Mosè sull’Oreb, dove il Signore aveva concluso l’alleanza con gli Israeliti quando uscirono dalla terra d’Egitto. Appena i sacerdoti furono usciti dal santuario, la nube riempì il tempio del Signore, e i sacerdoti non poterono rimanervi per compiere il servizio a causa della nube, perché la gloria del Signore riempiva il tempio del Signore. Allora Salomone disse: «Il Signore ha deciso di abitare nella nube oscura. Ho voluto costruirti una casa eccelsa, un luogo per la tua dimora in eterno». (1Re 8,1-13). </w:t>
      </w:r>
    </w:p>
    <w:p w14:paraId="4EEC7AF4" w14:textId="77777777" w:rsidR="006D645E" w:rsidRPr="00322969" w:rsidRDefault="006D645E" w:rsidP="000F06FC">
      <w:pPr>
        <w:spacing w:after="240" w:line="240" w:lineRule="auto"/>
        <w:jc w:val="both"/>
        <w:rPr>
          <w:rFonts w:ascii="Arial" w:eastAsia="Times New Roman" w:hAnsi="Arial" w:cs="Arial"/>
          <w:kern w:val="0"/>
          <w:sz w:val="24"/>
          <w:szCs w:val="24"/>
          <w:lang w:eastAsia="it-IT"/>
          <w14:ligatures w14:val="none"/>
        </w:rPr>
      </w:pPr>
      <w:r w:rsidRPr="00322969">
        <w:rPr>
          <w:rFonts w:ascii="Arial" w:eastAsia="Times New Roman" w:hAnsi="Arial" w:cs="Arial"/>
          <w:kern w:val="0"/>
          <w:sz w:val="24"/>
          <w:szCs w:val="24"/>
          <w:lang w:eastAsia="it-IT"/>
          <w14:ligatures w14:val="none"/>
        </w:rPr>
        <w:t>Ecco come il profeta Ezechiele descrive la trascendenza del nostro Dio:</w:t>
      </w:r>
    </w:p>
    <w:p w14:paraId="6135C7F1"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Nell’anno trentesimo, nel quarto mese, il cinque del mese, mentre mi trovavo fra i deportati sulle rive del fiume Chebar, i cieli si aprirono ed ebbi visioni divine.</w:t>
      </w:r>
    </w:p>
    <w:p w14:paraId="67445891"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Era l’anno quinto della deportazione del re Ioiachìn, il cinque del mese: la parola del Signore fu rivolta al sacerdote Ezechiele, figlio di Buzì, nel paese dei Caldei, lungo il fiume Chebar. Qui fu sopra di lui la mano del Signore.</w:t>
      </w:r>
    </w:p>
    <w:p w14:paraId="4406A1B8"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Io guardavo, ed ecco un vento tempestoso avanzare dal settentrione, una grande nube e un turbinìo di fuoco, che splendeva tutto intorno, e in mezzo si scorgeva come un balenare di metallo incandescente. Al centro, una figura composta di quattro esseri animati, di sembianza umana con quattro volti e quattro ali ciascuno. Le loro gambe erano diritte e i loro piedi come gli zoccoli d’un vitello, splendenti come lucido bronzo. Sotto le ali, ai quattro lati, avevano mani d’uomo; tutti e quattro avevano le proprie sembianze e le proprie ali, e queste ali erano unite l’una all’altra. Quando avanzavano, ciascuno andava diritto davanti a sé, senza voltarsi indietro.</w:t>
      </w:r>
    </w:p>
    <w:p w14:paraId="4D76F10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Quanto alle loro fattezze, avevano facce d’uomo; poi tutti e quattro facce di leone a destra, tutti e quattro facce di toro a sinistra e tutti e quattro facce d’aquila. Le loro ali erano spiegate verso l’alto; ciascuno aveva due ali che si toccavano e due che coprivano il corpo. Ciascuno andava diritto davanti a sé; andavano là dove lo spirito li sospingeva e, avanzando, non si voltavano indietro.</w:t>
      </w:r>
    </w:p>
    <w:p w14:paraId="67096392" w14:textId="1EE26C40"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Tra quegli esseri si vedevano come dei carboni ardenti simili a torce, che si muovevano in mezzo a loro. Il fuoco risplendeva e dal fuoco si sprigionavano bagliori. Gli esseri andavano e venivano come una saetta.</w:t>
      </w:r>
    </w:p>
    <w:p w14:paraId="6E3DC38F"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Io guardavo quegli esseri, ed ecco sul terreno una ruota al fianco di tutti e quattro. Le ruote avevano l’aspetto e la struttura come di topazio e tutte e quattro la medesima forma; il loro aspetto e la loro struttura erano come di ruota in mezzo a un’altra ruota. Potevano muoversi in quattro direzioni; procedendo non si voltavano. Avevano dei cerchioni molto grandi e i cerchioni di tutt’e quattro erano </w:t>
      </w:r>
      <w:r w:rsidRPr="006D645E">
        <w:rPr>
          <w:rFonts w:ascii="Arial" w:eastAsia="Times New Roman" w:hAnsi="Arial" w:cs="Arial"/>
          <w:i/>
          <w:iCs/>
          <w:kern w:val="0"/>
          <w:sz w:val="24"/>
          <w:szCs w:val="24"/>
          <w:lang w:eastAsia="it-IT"/>
          <w14:ligatures w14:val="none"/>
        </w:rPr>
        <w:lastRenderedPageBreak/>
        <w:t>pieni di occhi. Quando quegli esseri viventi si muovevano, anche le ruote si muovevano accanto a loro e, quando gli esseri si alzavano da terra, anche le ruote si alzavano. Dovunque lo spirito le avesse sospinte, le ruote andavano e ugualmente si alzavano, perché lo spirito degli esseri viventi era nelle ruote. Quando essi si muovevano, anch’esse si muovevano; quando essi si fermavano, si fermavano anch’esse e, quando essi si alzavano da terra, anch’esse ugualmente si alzavano, perché nelle ruote vi era lo spirito degli esseri viventi.</w:t>
      </w:r>
    </w:p>
    <w:p w14:paraId="528437E3"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 di sopra delle teste degli esseri viventi era disteso una specie di firmamento, simile a un cristallo splendente, e sotto il firmamento erano le loro ali distese, l’una verso l’altra; ciascuno ne aveva due che gli coprivano il corpo. Quando essi si muovevano, io udivo il rombo delle ali, simile al rumore di grandi acque, come il tuono dell’Onnipotente, come il fragore della tempesta, come il tumulto d’un accampamento. Quando poi si fermavano, ripiegavano le ali.</w:t>
      </w:r>
    </w:p>
    <w:p w14:paraId="3560F1E2"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Ci fu un rumore al di sopra del firmamento che era sulle loro teste. Sopra il firmamento che era sulle loro teste apparve qualcosa come una pietra di zaffìro in forma di trono e su questa specie di trono, in alto, una figura dalle sembianze umane. Da ciò che sembravano i suoi fianchi in su, mi apparve splendido come metallo incandescente e, dai suoi fianchi in giù, mi apparve come di fuoco. Era circondato da uno splendore simile a quello dell’arcobaleno fra le nubi in un giorno di pioggia. Così percepii in visione la gloria del Signore. Quando la vidi, caddi con la faccia a terra e udii la voce di uno che parlava (Ez 1,1-28). </w:t>
      </w:r>
    </w:p>
    <w:p w14:paraId="436C2971" w14:textId="7922B588" w:rsidR="00322969"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Con la consacrazione del tempio, tutti uscirono fuori dal tempio e il Signore lo riempì con il fumo della sua gloria. Ora invece nessuno potrà entrare nel tempio, finché non siano compiuti i sette flagelli dei sette angeli. Possiamo leggere nella chiusura del tempio l’ardente ira del Signore e il suo fuoco divoratore che è così grande a causa del peccato del mondo che potrebbe bruciare anche gli eletti di Dio, qualora si accostassero a questa ira ardente e a questo fuoco divoratore.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Se c’è una verità che oggi si deve riportare nel cuore dei discepoli di Gesù, questa verità è proprio la divina trascendenza. È vero che Dio si è fatto carne, ma non per questo si è svestito della sua trascendenza. L’Apocalisse non inizia forse con la rivelazione della trascendenza divina ed eterna di Cristo Gesù?</w:t>
      </w:r>
    </w:p>
    <w:p w14:paraId="6F06A19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Ma tutta l’Apocalisse rivela e manifesta la divina trascendenza di Cristo. Lui è nella carne il Signore del cielo e della terra e il Giudice dei vivi e dei morti e il Signore di ogni uomo e di ogni tempo. Verità mai da dimenticare.</w:t>
      </w:r>
    </w:p>
    <w:p w14:paraId="6C71AC2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p>
    <w:p w14:paraId="7906B2BF" w14:textId="7D2F2AF0" w:rsidR="006D645E" w:rsidRDefault="009C592E" w:rsidP="00223D35">
      <w:pPr>
        <w:pStyle w:val="Titolo1"/>
      </w:pPr>
      <w:bookmarkStart w:id="328" w:name="_Hlk136020189"/>
      <w:bookmarkStart w:id="329" w:name="_Toc231591265"/>
      <w:r>
        <w:t>INTRODUZIONE AI CAPITOLO DECIMO SESTO</w:t>
      </w:r>
      <w:bookmarkEnd w:id="329"/>
    </w:p>
    <w:p w14:paraId="593D3B13" w14:textId="77777777" w:rsidR="00E67893" w:rsidRPr="00C5255D" w:rsidRDefault="00E67893" w:rsidP="00223D35">
      <w:pPr>
        <w:pStyle w:val="Titolo1"/>
      </w:pPr>
      <w:bookmarkStart w:id="330" w:name="_Toc231591266"/>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330"/>
      <w:r w:rsidRPr="00C5255D">
        <w:t xml:space="preserve"> </w:t>
      </w:r>
    </w:p>
    <w:p w14:paraId="0D694749" w14:textId="77777777" w:rsidR="00210F54" w:rsidRPr="00210F54" w:rsidRDefault="00210F54" w:rsidP="000F06FC">
      <w:pPr>
        <w:spacing w:after="240" w:line="240" w:lineRule="auto"/>
        <w:rPr>
          <w:lang w:eastAsia="it-IT"/>
        </w:rPr>
      </w:pPr>
    </w:p>
    <w:p w14:paraId="7B75390F" w14:textId="77777777" w:rsidR="000A4825" w:rsidRDefault="000A4825" w:rsidP="000F06FC">
      <w:pPr>
        <w:pStyle w:val="Titolo3"/>
        <w:spacing w:line="240" w:lineRule="auto"/>
      </w:pPr>
      <w:bookmarkStart w:id="331" w:name="_Toc62147079"/>
      <w:bookmarkStart w:id="332" w:name="_Toc231591267"/>
      <w:r>
        <w:lastRenderedPageBreak/>
        <w:t>Introduzione</w:t>
      </w:r>
      <w:bookmarkEnd w:id="332"/>
      <w:r>
        <w:t xml:space="preserve"> </w:t>
      </w:r>
    </w:p>
    <w:p w14:paraId="5B1ADCC0" w14:textId="287A6171" w:rsidR="000A4825" w:rsidRDefault="009444E1" w:rsidP="000F06FC">
      <w:pPr>
        <w:spacing w:after="240" w:line="240" w:lineRule="auto"/>
        <w:jc w:val="both"/>
        <w:rPr>
          <w:rFonts w:ascii="Arial" w:eastAsia="Times New Roman" w:hAnsi="Arial" w:cs="Times New Roman"/>
          <w:i/>
          <w:iCs/>
          <w:kern w:val="0"/>
          <w:sz w:val="24"/>
          <w:szCs w:val="20"/>
          <w:lang w:eastAsia="it-IT"/>
          <w14:ligatures w14:val="none"/>
        </w:rPr>
      </w:pPr>
      <w:r w:rsidRPr="00210F54">
        <w:rPr>
          <w:rFonts w:ascii="Arial" w:eastAsia="Times New Roman" w:hAnsi="Arial" w:cs="Times New Roman"/>
          <w:i/>
          <w:iCs/>
          <w:kern w:val="0"/>
          <w:sz w:val="24"/>
          <w:szCs w:val="20"/>
          <w:lang w:eastAsia="it-IT"/>
          <w14:ligatures w14:val="none"/>
        </w:rPr>
        <w:t xml:space="preserve">Il sesto angelo versò la sua coppa sopra il grande fiume Eufrate e le sue acque furono prosciugate per preparare il passaggio ai re dell’oriente. </w:t>
      </w:r>
      <w:r w:rsidR="00210F54" w:rsidRPr="00210F54">
        <w:rPr>
          <w:rFonts w:ascii="Arial" w:eastAsia="Times New Roman" w:hAnsi="Arial" w:cs="Times New Roman"/>
          <w:i/>
          <w:iCs/>
          <w:kern w:val="0"/>
          <w:sz w:val="24"/>
          <w:szCs w:val="20"/>
          <w:lang w:eastAsia="it-IT"/>
          <w14:ligatures w14:val="none"/>
        </w:rPr>
        <w:t>Poi</w:t>
      </w:r>
      <w:r w:rsidRPr="00210F54">
        <w:rPr>
          <w:rFonts w:ascii="Arial" w:eastAsia="Times New Roman" w:hAnsi="Arial" w:cs="Times New Roman"/>
          <w:i/>
          <w:iCs/>
          <w:kern w:val="0"/>
          <w:sz w:val="24"/>
          <w:szCs w:val="20"/>
          <w:lang w:eastAsia="it-IT"/>
          <w14:ligatures w14:val="none"/>
        </w:rPr>
        <w:t xml:space="preserve"> dalla bocca del drago e dalla bocca della bestia e dalla bocca del falso profeta vidi uscire tre spiriti impuri, simili a rane: </w:t>
      </w:r>
      <w:r w:rsidR="00210F54" w:rsidRPr="00210F54">
        <w:rPr>
          <w:rFonts w:ascii="Arial" w:eastAsia="Times New Roman" w:hAnsi="Arial" w:cs="Times New Roman"/>
          <w:i/>
          <w:iCs/>
          <w:kern w:val="0"/>
          <w:sz w:val="24"/>
          <w:szCs w:val="20"/>
          <w:lang w:eastAsia="it-IT"/>
          <w14:ligatures w14:val="none"/>
        </w:rPr>
        <w:t>sono</w:t>
      </w:r>
      <w:r w:rsidRPr="00210F54">
        <w:rPr>
          <w:rFonts w:ascii="Arial" w:eastAsia="Times New Roman" w:hAnsi="Arial" w:cs="Times New Roman"/>
          <w:i/>
          <w:iCs/>
          <w:kern w:val="0"/>
          <w:sz w:val="24"/>
          <w:szCs w:val="20"/>
          <w:lang w:eastAsia="it-IT"/>
          <w14:ligatures w14:val="none"/>
        </w:rPr>
        <w:t xml:space="preserve"> infatti spiriti di demòni che operano prodigi e vanno a radunare i re di tutta la terra per la guerra del grande giorno di Dio, l’Onnipotente.</w:t>
      </w:r>
      <w:r w:rsidR="00210F54">
        <w:rPr>
          <w:rFonts w:ascii="Arial" w:eastAsia="Times New Roman" w:hAnsi="Arial" w:cs="Times New Roman"/>
          <w:i/>
          <w:iCs/>
          <w:kern w:val="0"/>
          <w:sz w:val="24"/>
          <w:szCs w:val="20"/>
          <w:lang w:eastAsia="it-IT"/>
          <w14:ligatures w14:val="none"/>
        </w:rPr>
        <w:t xml:space="preserve"> </w:t>
      </w:r>
      <w:r w:rsidR="00210F54" w:rsidRPr="00210F54">
        <w:rPr>
          <w:rFonts w:ascii="Arial" w:eastAsia="Times New Roman" w:hAnsi="Arial" w:cs="Times New Roman"/>
          <w:i/>
          <w:iCs/>
          <w:kern w:val="0"/>
          <w:sz w:val="24"/>
          <w:szCs w:val="20"/>
          <w:lang w:eastAsia="it-IT"/>
          <w14:ligatures w14:val="none"/>
        </w:rPr>
        <w:t>Ecco</w:t>
      </w:r>
      <w:r w:rsidRPr="00210F54">
        <w:rPr>
          <w:rFonts w:ascii="Arial" w:eastAsia="Times New Roman" w:hAnsi="Arial" w:cs="Times New Roman"/>
          <w:i/>
          <w:iCs/>
          <w:kern w:val="0"/>
          <w:sz w:val="24"/>
          <w:szCs w:val="20"/>
          <w:lang w:eastAsia="it-IT"/>
          <w14:ligatures w14:val="none"/>
        </w:rPr>
        <w:t>, io vengo come un ladro. Beato chi è vigilante e custodisce le sue vesti per non andare nudo e lasciar vedere le sue vergogne</w:t>
      </w:r>
      <w:r w:rsidR="00210F54">
        <w:rPr>
          <w:rFonts w:ascii="Arial" w:eastAsia="Times New Roman" w:hAnsi="Arial" w:cs="Times New Roman"/>
          <w:i/>
          <w:iCs/>
          <w:kern w:val="0"/>
          <w:sz w:val="24"/>
          <w:szCs w:val="20"/>
          <w:lang w:eastAsia="it-IT"/>
          <w14:ligatures w14:val="none"/>
        </w:rPr>
        <w:t xml:space="preserve"> </w:t>
      </w:r>
      <w:r w:rsidRPr="00210F54">
        <w:rPr>
          <w:rFonts w:ascii="Arial" w:eastAsia="Times New Roman" w:hAnsi="Arial" w:cs="Times New Roman"/>
          <w:i/>
          <w:iCs/>
          <w:kern w:val="0"/>
          <w:sz w:val="24"/>
          <w:szCs w:val="20"/>
          <w:lang w:eastAsia="it-IT"/>
          <w14:ligatures w14:val="none"/>
        </w:rPr>
        <w:t>E i tre spiriti radunarono i re nel luogo che in ebraico si chiama Armaghedòn.</w:t>
      </w:r>
      <w:r w:rsidR="00210F54">
        <w:rPr>
          <w:rFonts w:ascii="Arial" w:eastAsia="Times New Roman" w:hAnsi="Arial" w:cs="Times New Roman"/>
          <w:i/>
          <w:iCs/>
          <w:kern w:val="0"/>
          <w:sz w:val="24"/>
          <w:szCs w:val="20"/>
          <w:lang w:eastAsia="it-IT"/>
          <w14:ligatures w14:val="none"/>
        </w:rPr>
        <w:t xml:space="preserve"> </w:t>
      </w:r>
      <w:r w:rsidRPr="00210F54">
        <w:rPr>
          <w:rFonts w:ascii="Arial" w:eastAsia="Times New Roman" w:hAnsi="Arial" w:cs="Times New Roman"/>
          <w:i/>
          <w:iCs/>
          <w:kern w:val="0"/>
          <w:sz w:val="24"/>
          <w:szCs w:val="20"/>
          <w:lang w:eastAsia="it-IT"/>
          <w14:ligatures w14:val="none"/>
        </w:rPr>
        <w:t>Il settimo angelo versò la sua coppa nell’aria; e dal tempio, dalla parte del trono, uscì una voce potente che diceva: «È cosa fatta!». Ne seguirono folgori, voci e tuoni e un grande terremoto, di cui non vi era mai stato l’uguale da quando gli uomini vivono sulla terra. La grande città si squarciò in tre parti e crollarono le città delle nazioni. Dio si ricordò di Babilonia la grande, per darle da bere la coppa di vino della sua ira ardente. Ogni isola scomparve e i monti si dileguarono. Enormi chicchi di grandine, pesanti come talenti, caddero dal cielo sopra gli uomini, e gli uomini bestemmiarono Dio a causa del flagello della grandine, poiché davvero era un grande flagello</w:t>
      </w:r>
      <w:r w:rsidR="00210F54" w:rsidRPr="00210F54">
        <w:rPr>
          <w:rFonts w:ascii="Arial" w:eastAsia="Times New Roman" w:hAnsi="Arial" w:cs="Times New Roman"/>
          <w:i/>
          <w:iCs/>
          <w:kern w:val="0"/>
          <w:sz w:val="24"/>
          <w:szCs w:val="20"/>
          <w:lang w:eastAsia="it-IT"/>
          <w14:ligatures w14:val="none"/>
        </w:rPr>
        <w:t xml:space="preserve"> (Ap 16,12-21). </w:t>
      </w:r>
    </w:p>
    <w:p w14:paraId="2F3983BA" w14:textId="77777777" w:rsidR="000B1E34" w:rsidRDefault="000A4825" w:rsidP="0035733D">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210F54" w:rsidRPr="00210F54">
        <w:rPr>
          <w:rFonts w:ascii="Arial" w:eastAsia="Times New Roman" w:hAnsi="Arial" w:cs="Times New Roman"/>
          <w:i/>
          <w:iCs/>
          <w:kern w:val="0"/>
          <w:sz w:val="24"/>
          <w:szCs w:val="20"/>
          <w:lang w:eastAsia="it-IT"/>
          <w14:ligatures w14:val="none"/>
        </w:rPr>
        <w:t>Il sesto angelo versò la sua coppa sopra il grande fiume Eufrate e le sue acque furono prosciugate per preparare il passaggio ai re dell’oriente. Poi dalla bocca del drago e dalla bocca della bestia e dalla bocca del falso profeta vidi uscire tre spiriti impuri, simili a rane: sono infatti spiriti di demòni che operano prodigi e vanno a radunare i re di tutta la terra per la guerra del grande giorno di Dio, l’Onnipotente.</w:t>
      </w:r>
      <w:r w:rsidR="00210F54">
        <w:rPr>
          <w:rFonts w:ascii="Arial" w:eastAsia="Times New Roman" w:hAnsi="Arial" w:cs="Times New Roman"/>
          <w:i/>
          <w:iCs/>
          <w:kern w:val="0"/>
          <w:sz w:val="24"/>
          <w:szCs w:val="20"/>
          <w:lang w:eastAsia="it-IT"/>
          <w14:ligatures w14:val="none"/>
        </w:rPr>
        <w:t xml:space="preserve"> </w:t>
      </w:r>
    </w:p>
    <w:p w14:paraId="47B6066D" w14:textId="77777777" w:rsidR="000B1E34" w:rsidRDefault="003E13DB" w:rsidP="0035733D">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Primo di procede nella riflessione di questo Capitolo XVI, è cosa giusta conoscere cosa hanno operato i primi cinque angeli:</w:t>
      </w:r>
      <w:r w:rsidRPr="003E13DB">
        <w:rPr>
          <w:rFonts w:ascii="Arial" w:eastAsia="Times New Roman" w:hAnsi="Arial" w:cs="Times New Roman"/>
          <w:i/>
          <w:iCs/>
          <w:kern w:val="0"/>
          <w:sz w:val="24"/>
          <w:szCs w:val="20"/>
          <w:lang w:eastAsia="it-IT"/>
          <w14:ligatures w14:val="none"/>
        </w:rPr>
        <w:t xml:space="preserve"> “E udii dal tempio una voce potente che diceva ai sette angeli: «Andate e versate sulla terra le sette coppe dell’ira di Dio». </w:t>
      </w:r>
    </w:p>
    <w:p w14:paraId="726C75FB" w14:textId="77777777" w:rsidR="000B1E34" w:rsidRDefault="003E13DB" w:rsidP="0035733D">
      <w:pPr>
        <w:spacing w:after="240" w:line="240" w:lineRule="auto"/>
        <w:jc w:val="both"/>
        <w:rPr>
          <w:rFonts w:ascii="Arial" w:eastAsia="Times New Roman" w:hAnsi="Arial" w:cs="Times New Roman"/>
          <w:i/>
          <w:iCs/>
          <w:kern w:val="0"/>
          <w:sz w:val="24"/>
          <w:szCs w:val="20"/>
          <w:lang w:eastAsia="it-IT"/>
          <w14:ligatures w14:val="none"/>
        </w:rPr>
      </w:pPr>
      <w:r w:rsidRPr="003E13DB">
        <w:rPr>
          <w:rFonts w:ascii="Arial" w:eastAsia="Times New Roman" w:hAnsi="Arial" w:cs="Times New Roman"/>
          <w:i/>
          <w:iCs/>
          <w:kern w:val="0"/>
          <w:sz w:val="24"/>
          <w:szCs w:val="20"/>
          <w:lang w:eastAsia="it-IT"/>
          <w14:ligatures w14:val="none"/>
        </w:rPr>
        <w:t>Partì il primo angelo e versò la sua coppa sopra la terra; e si formò una piaga cattiva e maligna sugli uomini che recavano il marchio della bestia e si prostravano davanti alla sua statua.</w:t>
      </w:r>
    </w:p>
    <w:p w14:paraId="313671AA" w14:textId="77777777" w:rsidR="000B1E34" w:rsidRDefault="003E13DB" w:rsidP="0035733D">
      <w:pPr>
        <w:spacing w:after="240" w:line="240" w:lineRule="auto"/>
        <w:jc w:val="both"/>
        <w:rPr>
          <w:rFonts w:ascii="Arial" w:eastAsia="Times New Roman" w:hAnsi="Arial" w:cs="Times New Roman"/>
          <w:i/>
          <w:iCs/>
          <w:kern w:val="0"/>
          <w:sz w:val="24"/>
          <w:szCs w:val="20"/>
          <w:lang w:eastAsia="it-IT"/>
          <w14:ligatures w14:val="none"/>
        </w:rPr>
      </w:pPr>
      <w:r w:rsidRPr="003E13DB">
        <w:rPr>
          <w:rFonts w:ascii="Arial" w:eastAsia="Times New Roman" w:hAnsi="Arial" w:cs="Times New Roman"/>
          <w:i/>
          <w:iCs/>
          <w:kern w:val="0"/>
          <w:sz w:val="24"/>
          <w:szCs w:val="20"/>
          <w:lang w:eastAsia="it-IT"/>
          <w14:ligatures w14:val="none"/>
        </w:rPr>
        <w:t xml:space="preserve"> Il secondo angelo versò la sua coppa nel mare; e si formò del sangue come quello di un morto e morì ogni essere vivente che si trovava nel mare. </w:t>
      </w:r>
    </w:p>
    <w:p w14:paraId="4CBE7D0E" w14:textId="77777777" w:rsidR="000B1E34" w:rsidRDefault="003E13DB" w:rsidP="0035733D">
      <w:pPr>
        <w:spacing w:after="240" w:line="240" w:lineRule="auto"/>
        <w:jc w:val="both"/>
        <w:rPr>
          <w:rFonts w:ascii="Arial" w:eastAsia="Times New Roman" w:hAnsi="Arial" w:cs="Times New Roman"/>
          <w:i/>
          <w:iCs/>
          <w:kern w:val="0"/>
          <w:sz w:val="24"/>
          <w:szCs w:val="20"/>
          <w:lang w:eastAsia="it-IT"/>
          <w14:ligatures w14:val="none"/>
        </w:rPr>
      </w:pPr>
      <w:r w:rsidRPr="003E13DB">
        <w:rPr>
          <w:rFonts w:ascii="Arial" w:eastAsia="Times New Roman" w:hAnsi="Arial" w:cs="Times New Roman"/>
          <w:i/>
          <w:iCs/>
          <w:kern w:val="0"/>
          <w:sz w:val="24"/>
          <w:szCs w:val="20"/>
          <w:lang w:eastAsia="it-IT"/>
          <w14:ligatures w14:val="none"/>
        </w:rPr>
        <w:t xml:space="preserve">Il terzo angelo versò la sua coppa nei fiumi e nelle sorgenti delle acque, e diventarono sangue. Allora udii l’angelo delle acque che diceva: «Sei giusto, tu che sei e che eri, tu, il Santo, perché così hai giudicato. Essi hanno versato il sangue di santi e di profeti; tu hai dato loro sangue da bere: ne sono degni!». E dall’altare udii una voce che diceva: «Sì, Signore Dio onnipotente, veri e giusti sono i tuoi giudizi!». </w:t>
      </w:r>
    </w:p>
    <w:p w14:paraId="5E25300F" w14:textId="77777777" w:rsidR="000B1E34" w:rsidRDefault="003E13DB" w:rsidP="0035733D">
      <w:pPr>
        <w:spacing w:after="240" w:line="240" w:lineRule="auto"/>
        <w:jc w:val="both"/>
        <w:rPr>
          <w:rFonts w:ascii="Arial" w:eastAsia="Times New Roman" w:hAnsi="Arial" w:cs="Times New Roman"/>
          <w:i/>
          <w:iCs/>
          <w:kern w:val="0"/>
          <w:sz w:val="24"/>
          <w:szCs w:val="20"/>
          <w:lang w:eastAsia="it-IT"/>
          <w14:ligatures w14:val="none"/>
        </w:rPr>
      </w:pPr>
      <w:r w:rsidRPr="003E13DB">
        <w:rPr>
          <w:rFonts w:ascii="Arial" w:eastAsia="Times New Roman" w:hAnsi="Arial" w:cs="Times New Roman"/>
          <w:i/>
          <w:iCs/>
          <w:kern w:val="0"/>
          <w:sz w:val="24"/>
          <w:szCs w:val="20"/>
          <w:lang w:eastAsia="it-IT"/>
          <w14:ligatures w14:val="none"/>
        </w:rPr>
        <w:t xml:space="preserve">Il quarto angelo versò la sua coppa sul sole e gli fu concesso di bruciare gli uomini con il fuoco. E gli uomini bruciarono per il terribile calore e bestemmiarono il nome di Dio che ha in suo potere tali flagelli, invece di pentirsi per rendergli gloria. </w:t>
      </w:r>
    </w:p>
    <w:p w14:paraId="4F51FA09" w14:textId="16F207E2" w:rsidR="000B1E34" w:rsidRDefault="003E13DB" w:rsidP="0035733D">
      <w:pPr>
        <w:spacing w:after="240" w:line="240" w:lineRule="auto"/>
        <w:jc w:val="both"/>
        <w:rPr>
          <w:rFonts w:ascii="Arial" w:eastAsia="Times New Roman" w:hAnsi="Arial" w:cs="Times New Roman"/>
          <w:i/>
          <w:iCs/>
          <w:kern w:val="0"/>
          <w:sz w:val="24"/>
          <w:szCs w:val="20"/>
          <w:lang w:eastAsia="it-IT"/>
          <w14:ligatures w14:val="none"/>
        </w:rPr>
      </w:pPr>
      <w:r w:rsidRPr="003E13DB">
        <w:rPr>
          <w:rFonts w:ascii="Arial" w:eastAsia="Times New Roman" w:hAnsi="Arial" w:cs="Times New Roman"/>
          <w:i/>
          <w:iCs/>
          <w:kern w:val="0"/>
          <w:sz w:val="24"/>
          <w:szCs w:val="20"/>
          <w:lang w:eastAsia="it-IT"/>
          <w14:ligatures w14:val="none"/>
        </w:rPr>
        <w:lastRenderedPageBreak/>
        <w:t xml:space="preserve">Il quinto angelo versò la sua coppa sul trono della bestia; e il suo regno fu avvolto dalle tenebre. Gli uomini si mordevano la lingua per il dolore e bestemmiarono il Dio del cielo a causa dei loro dolori e delle loro piaghe, invece di pentirsi delle loro azioni (Ap 16,1-11). </w:t>
      </w:r>
    </w:p>
    <w:p w14:paraId="5D00CCA6" w14:textId="77777777" w:rsidR="000B1E34" w:rsidRDefault="003E13DB" w:rsidP="0035733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verità di queste prime cinque coppe è la seguente: tutta la natura creata sulla terra e nei cieli si rivolta contro l’uomo che si rivolta contro Dio. </w:t>
      </w:r>
    </w:p>
    <w:p w14:paraId="609FE735" w14:textId="7BF314C4" w:rsidR="000B1E34" w:rsidRDefault="003E13DB" w:rsidP="0035733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Signore, il Creatore, il solo Dio dell’uomo e dell’intera creazione, vuole essere riconosciuto, confessato, adorato, obbedito da ogni uomo che vive sulla nostra terra. Come fare perché questo avvenga? Attestandogli in modo </w:t>
      </w:r>
      <w:r w:rsidR="000B1E34">
        <w:rPr>
          <w:rFonts w:ascii="Arial" w:eastAsia="Times New Roman" w:hAnsi="Arial" w:cs="Times New Roman"/>
          <w:kern w:val="0"/>
          <w:sz w:val="24"/>
          <w:szCs w:val="20"/>
          <w:lang w:eastAsia="it-IT"/>
          <w14:ligatures w14:val="none"/>
        </w:rPr>
        <w:t xml:space="preserve">vero e giusto </w:t>
      </w:r>
      <w:r>
        <w:rPr>
          <w:rFonts w:ascii="Arial" w:eastAsia="Times New Roman" w:hAnsi="Arial" w:cs="Times New Roman"/>
          <w:kern w:val="0"/>
          <w:sz w:val="24"/>
          <w:szCs w:val="20"/>
          <w:lang w:eastAsia="it-IT"/>
          <w14:ligatures w14:val="none"/>
        </w:rPr>
        <w:t xml:space="preserve">e con </w:t>
      </w:r>
      <w:r w:rsidR="0097305D">
        <w:rPr>
          <w:rFonts w:ascii="Arial" w:eastAsia="Times New Roman" w:hAnsi="Arial" w:cs="Times New Roman"/>
          <w:kern w:val="0"/>
          <w:sz w:val="24"/>
          <w:szCs w:val="20"/>
          <w:lang w:eastAsia="it-IT"/>
          <w14:ligatures w14:val="none"/>
        </w:rPr>
        <w:t>diverse vie che lui</w:t>
      </w:r>
      <w:r w:rsidR="000B1E34">
        <w:rPr>
          <w:rFonts w:ascii="Arial" w:eastAsia="Times New Roman" w:hAnsi="Arial" w:cs="Times New Roman"/>
          <w:kern w:val="0"/>
          <w:sz w:val="24"/>
          <w:szCs w:val="20"/>
          <w:lang w:eastAsia="it-IT"/>
          <w14:ligatures w14:val="none"/>
        </w:rPr>
        <w:t>, uomo, non</w:t>
      </w:r>
      <w:r w:rsidR="00CB0C19">
        <w:rPr>
          <w:rFonts w:ascii="Arial" w:eastAsia="Times New Roman" w:hAnsi="Arial" w:cs="Times New Roman"/>
          <w:kern w:val="0"/>
          <w:sz w:val="24"/>
          <w:szCs w:val="20"/>
          <w:lang w:eastAsia="it-IT"/>
          <w14:ligatures w14:val="none"/>
        </w:rPr>
        <w:t xml:space="preserve"> </w:t>
      </w:r>
      <w:r w:rsidR="0097305D">
        <w:rPr>
          <w:rFonts w:ascii="Arial" w:eastAsia="Times New Roman" w:hAnsi="Arial" w:cs="Times New Roman"/>
          <w:kern w:val="0"/>
          <w:sz w:val="24"/>
          <w:szCs w:val="20"/>
          <w:lang w:eastAsia="it-IT"/>
          <w14:ligatures w14:val="none"/>
        </w:rPr>
        <w:t xml:space="preserve">è il Signore. </w:t>
      </w:r>
      <w:r w:rsidR="000B1E34">
        <w:rPr>
          <w:rFonts w:ascii="Arial" w:eastAsia="Times New Roman" w:hAnsi="Arial" w:cs="Times New Roman"/>
          <w:kern w:val="0"/>
          <w:sz w:val="24"/>
          <w:szCs w:val="20"/>
          <w:lang w:eastAsia="it-IT"/>
          <w14:ligatures w14:val="none"/>
        </w:rPr>
        <w:t>Che lui, uomo, n</w:t>
      </w:r>
      <w:r w:rsidR="0097305D">
        <w:rPr>
          <w:rFonts w:ascii="Arial" w:eastAsia="Times New Roman" w:hAnsi="Arial" w:cs="Times New Roman"/>
          <w:kern w:val="0"/>
          <w:sz w:val="24"/>
          <w:szCs w:val="20"/>
          <w:lang w:eastAsia="it-IT"/>
          <w14:ligatures w14:val="none"/>
        </w:rPr>
        <w:t>on è il Signore della terra. Non è il Signore dei mari. Non è il Signore dei fiumi, Non è il Signore degli animali. Non è il Signore del sole. Non è il Signore della luna. Non è il Signore dei pianeti</w:t>
      </w:r>
      <w:r w:rsidR="000B1E34">
        <w:rPr>
          <w:rFonts w:ascii="Arial" w:eastAsia="Times New Roman" w:hAnsi="Arial" w:cs="Times New Roman"/>
          <w:kern w:val="0"/>
          <w:sz w:val="24"/>
          <w:szCs w:val="20"/>
          <w:lang w:eastAsia="it-IT"/>
          <w14:ligatures w14:val="none"/>
        </w:rPr>
        <w:t xml:space="preserve">. Non </w:t>
      </w:r>
      <w:r w:rsidR="0097305D">
        <w:rPr>
          <w:rFonts w:ascii="Arial" w:eastAsia="Times New Roman" w:hAnsi="Arial" w:cs="Times New Roman"/>
          <w:kern w:val="0"/>
          <w:sz w:val="24"/>
          <w:szCs w:val="20"/>
          <w:lang w:eastAsia="it-IT"/>
          <w14:ligatures w14:val="none"/>
        </w:rPr>
        <w:t xml:space="preserve">è il Signore </w:t>
      </w:r>
      <w:r w:rsidR="000B1E34">
        <w:rPr>
          <w:rFonts w:ascii="Arial" w:eastAsia="Times New Roman" w:hAnsi="Arial" w:cs="Times New Roman"/>
          <w:kern w:val="0"/>
          <w:sz w:val="24"/>
          <w:szCs w:val="20"/>
          <w:lang w:eastAsia="it-IT"/>
          <w14:ligatures w14:val="none"/>
        </w:rPr>
        <w:t>delle stelle</w:t>
      </w:r>
      <w:r w:rsidR="0097305D">
        <w:rPr>
          <w:rFonts w:ascii="Arial" w:eastAsia="Times New Roman" w:hAnsi="Arial" w:cs="Times New Roman"/>
          <w:kern w:val="0"/>
          <w:sz w:val="24"/>
          <w:szCs w:val="20"/>
          <w:lang w:eastAsia="it-IT"/>
          <w14:ligatures w14:val="none"/>
        </w:rPr>
        <w:t xml:space="preserve">. Non è il Signore di nessun corpo celeste. Non è il Signore neanche di un solo atomo della materia. Non è il Signore neanche di un atomo o molecola del suo corpo. Non è il Signore della vita e non è il Signore della morte. Non è il Signore della vita che sta nascendo e non è il Signore della vita che sta per morire. </w:t>
      </w:r>
    </w:p>
    <w:p w14:paraId="32C670BE" w14:textId="77777777" w:rsidR="000B1E34" w:rsidRDefault="0097305D" w:rsidP="0035733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Di ogni cosa creata, poiché tutto è stato creato dal Padre del Signore nostro Gesù Cristo, per mezzo del suo Fglio Unigenito, nella sapienza eterna dello Spirito Santo, di tutto il Signore è il Signore. Poiché ogni cosa creata è stata creata portando in sé un raggio della divina verità, secondo questa verità essa dovrà vivere </w:t>
      </w:r>
      <w:r w:rsidR="000B1E34">
        <w:rPr>
          <w:rFonts w:ascii="Arial" w:eastAsia="Times New Roman" w:hAnsi="Arial" w:cs="Times New Roman"/>
          <w:kern w:val="0"/>
          <w:sz w:val="24"/>
          <w:szCs w:val="20"/>
          <w:lang w:eastAsia="it-IT"/>
          <w14:ligatures w14:val="none"/>
        </w:rPr>
        <w:t xml:space="preserve">e </w:t>
      </w:r>
      <w:r>
        <w:rPr>
          <w:rFonts w:ascii="Arial" w:eastAsia="Times New Roman" w:hAnsi="Arial" w:cs="Times New Roman"/>
          <w:kern w:val="0"/>
          <w:sz w:val="24"/>
          <w:szCs w:val="20"/>
          <w:lang w:eastAsia="it-IT"/>
          <w14:ligatures w14:val="none"/>
        </w:rPr>
        <w:t xml:space="preserve">a questa verità sempre obbedire. Poiché ogni cosa creata ha un fine da compiere e questo fine è stabilito da Dio, anche a questo fine ogni cosa dovrà obbedire. Anche l’uomo deve obbedire alla sua verità e obbedire al fine stabilito da Dio per lui. </w:t>
      </w:r>
    </w:p>
    <w:p w14:paraId="61612EA2" w14:textId="77777777" w:rsidR="000B1E34" w:rsidRDefault="0097305D" w:rsidP="0035733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Nella sua superbia l’uomo pensa di poter calpestare la sua verità e di disprezzare il fine per cui è stato creato. Calpestando la sua verità e disprezzando il fine, l’uomo si erge a Dio</w:t>
      </w:r>
      <w:r w:rsidR="000B1E34">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sidR="000B1E34">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 xml:space="preserve">questa l’idolatria ed è questa l’immoralità. Nella superbia perde ogni sapienza e ogni intelligenza e adora come suo Dio le cose della terra. </w:t>
      </w:r>
      <w:r w:rsidR="00396017">
        <w:rPr>
          <w:rFonts w:ascii="Arial" w:eastAsia="Times New Roman" w:hAnsi="Arial" w:cs="Times New Roman"/>
          <w:kern w:val="0"/>
          <w:sz w:val="24"/>
          <w:szCs w:val="20"/>
          <w:lang w:eastAsia="it-IT"/>
          <w14:ligatures w14:val="none"/>
        </w:rPr>
        <w:t>Oggi Dio dell’uomo è il suo corpo, ogni disordine sessuale, Dio dell’uomo è il</w:t>
      </w:r>
      <w:r w:rsidR="006F1F3A">
        <w:rPr>
          <w:rFonts w:ascii="Arial" w:eastAsia="Times New Roman" w:hAnsi="Arial" w:cs="Times New Roman"/>
          <w:kern w:val="0"/>
          <w:sz w:val="24"/>
          <w:szCs w:val="20"/>
          <w:lang w:eastAsia="it-IT"/>
          <w14:ligatures w14:val="none"/>
        </w:rPr>
        <w:t xml:space="preserve"> </w:t>
      </w:r>
      <w:r w:rsidR="00396017">
        <w:rPr>
          <w:rFonts w:ascii="Arial" w:eastAsia="Times New Roman" w:hAnsi="Arial" w:cs="Times New Roman"/>
          <w:kern w:val="0"/>
          <w:sz w:val="24"/>
          <w:szCs w:val="20"/>
          <w:lang w:eastAsia="it-IT"/>
          <w14:ligatures w14:val="none"/>
        </w:rPr>
        <w:t xml:space="preserve">denaro, Dio dell’uomo è il potere, ogni potere, Dio dell’uomo è la sua scienza cieca e stolta, Dio dell’uomo è la sua tecnologia, Dio dell’uomo sono le sue invenzioni. Dio dell’uomo è il vizio. Dio dell’uomo è l’uomo stesso. Dio dell’uomo è anche il suo pensiero. Dio dell’uomo è la sua volontà. Dio dell’uomo sono le tenebre, sono la falsità, sono la menzogna, sono tutti gli inganni che lo rendono prigioniero e lo rendono costruttore di infinite prigionie invisibile per ogni uomo. </w:t>
      </w:r>
    </w:p>
    <w:p w14:paraId="532F0968" w14:textId="77777777" w:rsidR="000B1E34" w:rsidRDefault="00396017" w:rsidP="0035733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Perché l’uomo si ravveda, si converta alla sua verità e riton</w:t>
      </w:r>
      <w:r w:rsidR="000B1E34">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sotto il solo ed unico Signore, Dio, Creatore in ogni istante della sua vita buona, il Signore Dio si serve della sua Creazione che sfugge al governo dell’uomo. Così l’uomo vive nella creazione che Dio ha creato buona per lui senza la creazione e in in più con una creazione che lui non può governare né soggiogare, con una creazione che sfugge a ogni suo governo, a ogni suo tentativo di governo, di dominio, di conduzione all’obbedienza perché sia creazione buona e non creazione disordinata, ribelle, </w:t>
      </w:r>
      <w:r w:rsidR="00AF498D">
        <w:rPr>
          <w:rFonts w:ascii="Arial" w:eastAsia="Times New Roman" w:hAnsi="Arial" w:cs="Times New Roman"/>
          <w:kern w:val="0"/>
          <w:sz w:val="24"/>
          <w:szCs w:val="20"/>
          <w:lang w:eastAsia="it-IT"/>
          <w14:ligatures w14:val="none"/>
        </w:rPr>
        <w:t xml:space="preserve">sempre in rivolta contro l’uomo e mai governabile dall’uomo. </w:t>
      </w:r>
    </w:p>
    <w:p w14:paraId="5EC78A7D" w14:textId="77777777" w:rsidR="009747A5" w:rsidRDefault="00AF498D" w:rsidP="0035733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Perché l’uomo veda questo cambiamento sostanziale della creazione, è cosa necessaria che si oda la parola della vera profezia e dl vero profeta. Vera parola della profezia e vero profeta è stato costituito ogni Apostolo del Signore. Spetta a ogni Apostolo alzare la sua voce </w:t>
      </w:r>
      <w:r w:rsidR="000B1E34">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rivelare la verità di ogni ribellione della natura alla sua verità ponendosi in azione contro la sua verità. La verità della creazione è solo bontà. </w:t>
      </w:r>
      <w:r w:rsidR="000B1E34">
        <w:rPr>
          <w:rFonts w:ascii="Arial" w:eastAsia="Times New Roman" w:hAnsi="Arial" w:cs="Times New Roman"/>
          <w:kern w:val="0"/>
          <w:sz w:val="24"/>
          <w:szCs w:val="20"/>
          <w:lang w:eastAsia="it-IT"/>
          <w14:ligatures w14:val="none"/>
        </w:rPr>
        <w:t xml:space="preserve">La disobbedienza </w:t>
      </w:r>
      <w:r>
        <w:rPr>
          <w:rFonts w:ascii="Arial" w:eastAsia="Times New Roman" w:hAnsi="Arial" w:cs="Times New Roman"/>
          <w:kern w:val="0"/>
          <w:sz w:val="24"/>
          <w:szCs w:val="20"/>
          <w:lang w:eastAsia="it-IT"/>
          <w14:ligatures w14:val="none"/>
        </w:rPr>
        <w:t xml:space="preserve">alla sua bontà, che è la verità della sua creazione, è frutto di una sola causa: la disobbedienza dell’uomo alla sua verità e al fine per il quale è stato creato. </w:t>
      </w:r>
    </w:p>
    <w:p w14:paraId="570CE5FD" w14:textId="77777777" w:rsidR="009747A5" w:rsidRDefault="00AF498D" w:rsidP="0035733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perché si deve alzare forte e chiare la voce del profeta e gridare all’uomo che solo il Signore è il Signore e che se lui non riconoscerà il Signore come il solo suo Signore, tutta la terra e tutta la creazione lo vomiterà da essa,</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così come si vomita un cibo nocivo.</w:t>
      </w:r>
    </w:p>
    <w:p w14:paraId="6C2F340B" w14:textId="77777777" w:rsidR="009747A5" w:rsidRDefault="00AF498D" w:rsidP="0035733D">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Questa verità sul vomito non è nostra, è di Dio ed è sua purissima rivelazione: </w:t>
      </w:r>
      <w:r w:rsidRPr="00AF498D">
        <w:rPr>
          <w:rFonts w:ascii="Arial" w:eastAsia="Times New Roman" w:hAnsi="Arial" w:cs="Times New Roman"/>
          <w:i/>
          <w:iCs/>
          <w:kern w:val="0"/>
          <w:sz w:val="24"/>
          <w:szCs w:val="20"/>
          <w:lang w:eastAsia="it-IT"/>
          <w14:ligatures w14:val="none"/>
        </w:rPr>
        <w:t>“</w:t>
      </w:r>
      <w:r w:rsidR="0035733D" w:rsidRPr="00AF498D">
        <w:rPr>
          <w:rFonts w:ascii="Arial" w:eastAsia="Times New Roman" w:hAnsi="Arial" w:cs="Times New Roman"/>
          <w:i/>
          <w:iCs/>
          <w:kern w:val="0"/>
          <w:sz w:val="24"/>
          <w:szCs w:val="20"/>
          <w:lang w:eastAsia="it-IT"/>
          <w14:ligatures w14:val="none"/>
        </w:rPr>
        <w:t>Non</w:t>
      </w:r>
      <w:r w:rsidRPr="00AF498D">
        <w:rPr>
          <w:rFonts w:ascii="Arial" w:eastAsia="Times New Roman" w:hAnsi="Arial" w:cs="Times New Roman"/>
          <w:i/>
          <w:iCs/>
          <w:kern w:val="0"/>
          <w:sz w:val="24"/>
          <w:szCs w:val="20"/>
          <w:lang w:eastAsia="it-IT"/>
          <w14:ligatures w14:val="none"/>
        </w:rPr>
        <w:t xml:space="preserve"> rendetevi impuri con nessuna di tali pratiche, poiché con tutte queste cose si sono rese impure le nazioni che io sto per scacciare davanti a voi. </w:t>
      </w:r>
      <w:r w:rsidR="0035733D" w:rsidRPr="00AF498D">
        <w:rPr>
          <w:rFonts w:ascii="Arial" w:eastAsia="Times New Roman" w:hAnsi="Arial" w:cs="Times New Roman"/>
          <w:i/>
          <w:iCs/>
          <w:kern w:val="0"/>
          <w:sz w:val="24"/>
          <w:szCs w:val="20"/>
          <w:lang w:eastAsia="it-IT"/>
          <w14:ligatures w14:val="none"/>
        </w:rPr>
        <w:t>La</w:t>
      </w:r>
      <w:r w:rsidRPr="00AF498D">
        <w:rPr>
          <w:rFonts w:ascii="Arial" w:eastAsia="Times New Roman" w:hAnsi="Arial" w:cs="Times New Roman"/>
          <w:i/>
          <w:iCs/>
          <w:kern w:val="0"/>
          <w:sz w:val="24"/>
          <w:szCs w:val="20"/>
          <w:lang w:eastAsia="it-IT"/>
          <w14:ligatures w14:val="none"/>
        </w:rPr>
        <w:t xml:space="preserve"> terra ne è stata resa impura; per questo ho punito la sua colpa e la terra ha vomitato i suoi abitanti. </w:t>
      </w:r>
      <w:r w:rsidR="0035733D" w:rsidRPr="00AF498D">
        <w:rPr>
          <w:rFonts w:ascii="Arial" w:eastAsia="Times New Roman" w:hAnsi="Arial" w:cs="Times New Roman"/>
          <w:i/>
          <w:iCs/>
          <w:kern w:val="0"/>
          <w:sz w:val="24"/>
          <w:szCs w:val="20"/>
          <w:lang w:eastAsia="it-IT"/>
          <w14:ligatures w14:val="none"/>
        </w:rPr>
        <w:t>Voi</w:t>
      </w:r>
      <w:r w:rsidRPr="00AF498D">
        <w:rPr>
          <w:rFonts w:ascii="Arial" w:eastAsia="Times New Roman" w:hAnsi="Arial" w:cs="Times New Roman"/>
          <w:i/>
          <w:iCs/>
          <w:kern w:val="0"/>
          <w:sz w:val="24"/>
          <w:szCs w:val="20"/>
          <w:lang w:eastAsia="it-IT"/>
          <w14:ligatures w14:val="none"/>
        </w:rPr>
        <w:t xml:space="preserve"> dunque osserverete le mie leggi e le mie prescrizioni e non commetterete nessuna di queste pratiche abominevoli: né colui che è nativo della terra, né il forestiero che dimora in mezzo a voi. </w:t>
      </w:r>
      <w:r w:rsidR="0035733D" w:rsidRPr="00AF498D">
        <w:rPr>
          <w:rFonts w:ascii="Arial" w:eastAsia="Times New Roman" w:hAnsi="Arial" w:cs="Times New Roman"/>
          <w:i/>
          <w:iCs/>
          <w:kern w:val="0"/>
          <w:sz w:val="24"/>
          <w:szCs w:val="20"/>
          <w:lang w:eastAsia="it-IT"/>
          <w14:ligatures w14:val="none"/>
        </w:rPr>
        <w:t>Poiché</w:t>
      </w:r>
      <w:r w:rsidRPr="00AF498D">
        <w:rPr>
          <w:rFonts w:ascii="Arial" w:eastAsia="Times New Roman" w:hAnsi="Arial" w:cs="Times New Roman"/>
          <w:i/>
          <w:iCs/>
          <w:kern w:val="0"/>
          <w:sz w:val="24"/>
          <w:szCs w:val="20"/>
          <w:lang w:eastAsia="it-IT"/>
          <w14:ligatures w14:val="none"/>
        </w:rPr>
        <w:t xml:space="preserve"> tutte queste cose abominevoli le ha commesse la gente che vi era prima di voi e la terra è divenuta impura. </w:t>
      </w:r>
      <w:r w:rsidR="0035733D" w:rsidRPr="00AF498D">
        <w:rPr>
          <w:rFonts w:ascii="Arial" w:eastAsia="Times New Roman" w:hAnsi="Arial" w:cs="Times New Roman"/>
          <w:i/>
          <w:iCs/>
          <w:kern w:val="0"/>
          <w:sz w:val="24"/>
          <w:szCs w:val="20"/>
          <w:lang w:eastAsia="it-IT"/>
          <w14:ligatures w14:val="none"/>
        </w:rPr>
        <w:t>Che</w:t>
      </w:r>
      <w:r w:rsidRPr="00AF498D">
        <w:rPr>
          <w:rFonts w:ascii="Arial" w:eastAsia="Times New Roman" w:hAnsi="Arial" w:cs="Times New Roman"/>
          <w:i/>
          <w:iCs/>
          <w:kern w:val="0"/>
          <w:sz w:val="24"/>
          <w:szCs w:val="20"/>
          <w:lang w:eastAsia="it-IT"/>
          <w14:ligatures w14:val="none"/>
        </w:rPr>
        <w:t xml:space="preserve"> la terra non vomiti anche voi, per averla resa impura, come ha vomitato chi l’abitava prima di voi, </w:t>
      </w:r>
      <w:r w:rsidR="0035733D" w:rsidRPr="00AF498D">
        <w:rPr>
          <w:rFonts w:ascii="Arial" w:eastAsia="Times New Roman" w:hAnsi="Arial" w:cs="Times New Roman"/>
          <w:i/>
          <w:iCs/>
          <w:kern w:val="0"/>
          <w:sz w:val="24"/>
          <w:szCs w:val="20"/>
          <w:lang w:eastAsia="it-IT"/>
          <w14:ligatures w14:val="none"/>
        </w:rPr>
        <w:t>perché</w:t>
      </w:r>
      <w:r w:rsidRPr="00AF498D">
        <w:rPr>
          <w:rFonts w:ascii="Arial" w:eastAsia="Times New Roman" w:hAnsi="Arial" w:cs="Times New Roman"/>
          <w:i/>
          <w:iCs/>
          <w:kern w:val="0"/>
          <w:sz w:val="24"/>
          <w:szCs w:val="20"/>
          <w:lang w:eastAsia="it-IT"/>
          <w14:ligatures w14:val="none"/>
        </w:rPr>
        <w:t xml:space="preserve"> chiunque praticherà qualcuna di queste abominazioni, ogni persona che le commetterà, sarà eliminata dal suo popolo. </w:t>
      </w:r>
      <w:r w:rsidR="0035733D" w:rsidRPr="00AF498D">
        <w:rPr>
          <w:rFonts w:ascii="Arial" w:eastAsia="Times New Roman" w:hAnsi="Arial" w:cs="Times New Roman"/>
          <w:i/>
          <w:iCs/>
          <w:kern w:val="0"/>
          <w:sz w:val="24"/>
          <w:szCs w:val="20"/>
          <w:lang w:eastAsia="it-IT"/>
          <w14:ligatures w14:val="none"/>
        </w:rPr>
        <w:t>Osserverete</w:t>
      </w:r>
      <w:r w:rsidRPr="00AF498D">
        <w:rPr>
          <w:rFonts w:ascii="Arial" w:eastAsia="Times New Roman" w:hAnsi="Arial" w:cs="Times New Roman"/>
          <w:i/>
          <w:iCs/>
          <w:kern w:val="0"/>
          <w:sz w:val="24"/>
          <w:szCs w:val="20"/>
          <w:lang w:eastAsia="it-IT"/>
          <w14:ligatures w14:val="none"/>
        </w:rPr>
        <w:t xml:space="preserve"> dunque i miei ordini e non seguirete alcuno di quei costumi abominevoli che sono stati praticati prima di voi; non vi renderete impuri a causa di essi. Io sono il Signore, vostro Dio”»</w:t>
      </w:r>
      <w:r>
        <w:rPr>
          <w:rFonts w:ascii="Arial" w:eastAsia="Times New Roman" w:hAnsi="Arial" w:cs="Times New Roman"/>
          <w:i/>
          <w:iCs/>
          <w:kern w:val="0"/>
          <w:sz w:val="24"/>
          <w:szCs w:val="20"/>
          <w:lang w:eastAsia="it-IT"/>
          <w14:ligatures w14:val="none"/>
        </w:rPr>
        <w:t xml:space="preserve"> (Cfr. Lev 18,1-30).</w:t>
      </w:r>
      <w:r w:rsidR="006F1F3A">
        <w:rPr>
          <w:rFonts w:ascii="Arial" w:eastAsia="Times New Roman" w:hAnsi="Arial" w:cs="Times New Roman"/>
          <w:i/>
          <w:iCs/>
          <w:kern w:val="0"/>
          <w:sz w:val="24"/>
          <w:szCs w:val="20"/>
          <w:lang w:eastAsia="it-IT"/>
          <w14:ligatures w14:val="none"/>
        </w:rPr>
        <w:t xml:space="preserve"> </w:t>
      </w:r>
    </w:p>
    <w:p w14:paraId="2E14EB2D" w14:textId="77777777" w:rsidR="009747A5" w:rsidRDefault="0035733D" w:rsidP="0035733D">
      <w:pPr>
        <w:spacing w:after="240" w:line="240" w:lineRule="auto"/>
        <w:jc w:val="both"/>
        <w:rPr>
          <w:rFonts w:ascii="Arial" w:eastAsia="Times New Roman" w:hAnsi="Arial" w:cs="Times New Roman"/>
          <w:i/>
          <w:iCs/>
          <w:kern w:val="0"/>
          <w:sz w:val="24"/>
          <w:szCs w:val="20"/>
          <w:lang w:eastAsia="it-IT"/>
          <w14:ligatures w14:val="none"/>
        </w:rPr>
      </w:pPr>
      <w:r w:rsidRPr="0035733D">
        <w:rPr>
          <w:rFonts w:ascii="Arial" w:eastAsia="Times New Roman" w:hAnsi="Arial" w:cs="Times New Roman"/>
          <w:i/>
          <w:iCs/>
          <w:kern w:val="0"/>
          <w:sz w:val="24"/>
          <w:szCs w:val="20"/>
          <w:lang w:eastAsia="it-IT"/>
          <w14:ligatures w14:val="none"/>
        </w:rPr>
        <w:t>All’angelo della Chiesa che è a Laodicèa scrivi:</w:t>
      </w:r>
      <w:r>
        <w:rPr>
          <w:rFonts w:ascii="Arial" w:eastAsia="Times New Roman" w:hAnsi="Arial" w:cs="Times New Roman"/>
          <w:i/>
          <w:iCs/>
          <w:kern w:val="0"/>
          <w:sz w:val="24"/>
          <w:szCs w:val="20"/>
          <w:lang w:eastAsia="it-IT"/>
          <w14:ligatures w14:val="none"/>
        </w:rPr>
        <w:t xml:space="preserve"> </w:t>
      </w:r>
      <w:r w:rsidRPr="0035733D">
        <w:rPr>
          <w:rFonts w:ascii="Arial" w:eastAsia="Times New Roman" w:hAnsi="Arial" w:cs="Times New Roman"/>
          <w:i/>
          <w:iCs/>
          <w:kern w:val="0"/>
          <w:sz w:val="24"/>
          <w:szCs w:val="20"/>
          <w:lang w:eastAsia="it-IT"/>
          <w14:ligatures w14:val="none"/>
        </w:rPr>
        <w:t>“Così parla l’Amen, il Testimone degno di fede e veritiero, il Principio della creazione di Dio. Conosco le tue opere: tu non sei né freddo né caldo. Magari tu fossi freddo o caldo! Ma poiché sei tiepido, non sei cioè né freddo né caldo, sto per vomitarti dalla mia bocca</w:t>
      </w:r>
      <w:r>
        <w:rPr>
          <w:rFonts w:ascii="Arial" w:eastAsia="Times New Roman" w:hAnsi="Arial" w:cs="Times New Roman"/>
          <w:i/>
          <w:iCs/>
          <w:kern w:val="0"/>
          <w:sz w:val="24"/>
          <w:szCs w:val="20"/>
          <w:lang w:eastAsia="it-IT"/>
          <w14:ligatures w14:val="none"/>
        </w:rPr>
        <w:t xml:space="preserve"> (Ap 3,14-16). </w:t>
      </w:r>
    </w:p>
    <w:p w14:paraId="531716AC" w14:textId="77C6781D" w:rsidR="009747A5" w:rsidRDefault="0035733D" w:rsidP="0035733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Quando la terra ci vomita, quando il mare ci vomita, quando l’aria ci vomita, quando il sole, gli astri, i pianeti, ogni corpo celeste ci vomita, ci vomita perché siamo divenuti cibo di Satana, cibo del peccato, cibo delle tenebre, cibo della menzogna, cibo della falsità, cibo dell’inganno, cibo della superbia, cibo dell’idolatria, cibo di ogni immoralità. Mangiando il peccato siamo divenuti noi cibo del peccato, mangiando l’idolatria siamo divenuti cibo dell’idolatria, mangiano l’inganno siamo siamo divenuti cibo dell’inganno, mangiano le tenebre siamo divenuti cibo delle tenebre. Se siamo cibo </w:t>
      </w:r>
      <w:r w:rsidR="005531C9">
        <w:rPr>
          <w:rFonts w:ascii="Arial" w:eastAsia="Times New Roman" w:hAnsi="Arial" w:cs="Times New Roman"/>
          <w:kern w:val="0"/>
          <w:sz w:val="24"/>
          <w:szCs w:val="20"/>
          <w:lang w:eastAsia="it-IT"/>
          <w14:ligatures w14:val="none"/>
        </w:rPr>
        <w:t>di Satana non possiamo essere cibo di Dio</w:t>
      </w:r>
      <w:r w:rsidR="009747A5">
        <w:rPr>
          <w:rFonts w:ascii="Arial" w:eastAsia="Times New Roman" w:hAnsi="Arial" w:cs="Times New Roman"/>
          <w:kern w:val="0"/>
          <w:sz w:val="24"/>
          <w:szCs w:val="20"/>
          <w:lang w:eastAsia="it-IT"/>
          <w14:ligatures w14:val="none"/>
        </w:rPr>
        <w:t>.</w:t>
      </w:r>
      <w:r w:rsidR="005531C9">
        <w:rPr>
          <w:rFonts w:ascii="Arial" w:eastAsia="Times New Roman" w:hAnsi="Arial" w:cs="Times New Roman"/>
          <w:kern w:val="0"/>
          <w:sz w:val="24"/>
          <w:szCs w:val="20"/>
          <w:lang w:eastAsia="it-IT"/>
          <w14:ligatures w14:val="none"/>
        </w:rPr>
        <w:t xml:space="preserve"> </w:t>
      </w:r>
      <w:r w:rsidR="009747A5">
        <w:rPr>
          <w:rFonts w:ascii="Arial" w:eastAsia="Times New Roman" w:hAnsi="Arial" w:cs="Times New Roman"/>
          <w:kern w:val="0"/>
          <w:sz w:val="24"/>
          <w:szCs w:val="20"/>
          <w:lang w:eastAsia="it-IT"/>
          <w14:ligatures w14:val="none"/>
        </w:rPr>
        <w:t xml:space="preserve">Ecco </w:t>
      </w:r>
      <w:r w:rsidR="005531C9">
        <w:rPr>
          <w:rFonts w:ascii="Arial" w:eastAsia="Times New Roman" w:hAnsi="Arial" w:cs="Times New Roman"/>
          <w:kern w:val="0"/>
          <w:sz w:val="24"/>
          <w:szCs w:val="20"/>
          <w:lang w:eastAsia="it-IT"/>
          <w14:ligatures w14:val="none"/>
        </w:rPr>
        <w:t xml:space="preserve">perché Dio ci vomita dalla sua boca e se siamo </w:t>
      </w:r>
      <w:r w:rsidR="009747A5">
        <w:rPr>
          <w:rFonts w:ascii="Arial" w:eastAsia="Times New Roman" w:hAnsi="Arial" w:cs="Times New Roman"/>
          <w:kern w:val="0"/>
          <w:sz w:val="24"/>
          <w:szCs w:val="20"/>
          <w:lang w:eastAsia="it-IT"/>
          <w14:ligatures w14:val="none"/>
        </w:rPr>
        <w:t>cibo</w:t>
      </w:r>
      <w:r w:rsidR="00CB0C19">
        <w:rPr>
          <w:rFonts w:ascii="Arial" w:eastAsia="Times New Roman" w:hAnsi="Arial" w:cs="Times New Roman"/>
          <w:kern w:val="0"/>
          <w:sz w:val="24"/>
          <w:szCs w:val="20"/>
          <w:lang w:eastAsia="it-IT"/>
          <w14:ligatures w14:val="none"/>
        </w:rPr>
        <w:t xml:space="preserve"> </w:t>
      </w:r>
      <w:r w:rsidR="005531C9">
        <w:rPr>
          <w:rFonts w:ascii="Arial" w:eastAsia="Times New Roman" w:hAnsi="Arial" w:cs="Times New Roman"/>
          <w:kern w:val="0"/>
          <w:sz w:val="24"/>
          <w:szCs w:val="20"/>
          <w:lang w:eastAsia="it-IT"/>
          <w14:ligatures w14:val="none"/>
        </w:rPr>
        <w:t xml:space="preserve">dell’anticreazione, la creazione ci vomita dalla sua bocca. </w:t>
      </w:r>
    </w:p>
    <w:p w14:paraId="6708DEC5" w14:textId="77777777" w:rsidR="009747A5" w:rsidRDefault="005531C9" w:rsidP="0035733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Ma oggi chi crede in questa verità? Ma prima ancora quale profeta del Dio vivente grida questa verità? Moltissimi dei veri profeti non si sono trasformati in falsi profeti e anziché gridare la Parola di Dio non gridano essi la parola di Satana? </w:t>
      </w:r>
    </w:p>
    <w:p w14:paraId="6D952E11" w14:textId="77777777" w:rsidR="009747A5" w:rsidRDefault="005531C9" w:rsidP="0035733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Quando Eva divenne un falso profeta e annunci</w:t>
      </w:r>
      <w:r w:rsidR="009747A5">
        <w:rPr>
          <w:rFonts w:ascii="Arial" w:eastAsia="Times New Roman" w:hAnsi="Arial" w:cs="Times New Roman"/>
          <w:kern w:val="0"/>
          <w:sz w:val="24"/>
          <w:szCs w:val="20"/>
          <w:lang w:eastAsia="it-IT"/>
          <w14:ligatures w14:val="none"/>
        </w:rPr>
        <w:t>ò</w:t>
      </w:r>
      <w:r>
        <w:rPr>
          <w:rFonts w:ascii="Arial" w:eastAsia="Times New Roman" w:hAnsi="Arial" w:cs="Times New Roman"/>
          <w:kern w:val="0"/>
          <w:sz w:val="24"/>
          <w:szCs w:val="20"/>
          <w:lang w:eastAsia="it-IT"/>
          <w14:ligatures w14:val="none"/>
        </w:rPr>
        <w:t xml:space="preserve"> ad Adamo la falsa profezia, convincendolo che la falsa profezia era vera e anche lui si lasciò conquistare il cuore, il giardino di delizio non vomitò Adamo ed Eva dalla sua bocca e lo gett</w:t>
      </w:r>
      <w:r w:rsidR="009747A5">
        <w:rPr>
          <w:rFonts w:ascii="Arial" w:eastAsia="Times New Roman" w:hAnsi="Arial" w:cs="Times New Roman"/>
          <w:kern w:val="0"/>
          <w:sz w:val="24"/>
          <w:szCs w:val="20"/>
          <w:lang w:eastAsia="it-IT"/>
          <w14:ligatures w14:val="none"/>
        </w:rPr>
        <w:t>ò</w:t>
      </w:r>
      <w:r>
        <w:rPr>
          <w:rFonts w:ascii="Arial" w:eastAsia="Times New Roman" w:hAnsi="Arial" w:cs="Times New Roman"/>
          <w:kern w:val="0"/>
          <w:sz w:val="24"/>
          <w:szCs w:val="20"/>
          <w:lang w:eastAsia="it-IT"/>
          <w14:ligatures w14:val="none"/>
        </w:rPr>
        <w:t xml:space="preserve"> nel deserto della terra? Il cielo non vomitò dalla sua bocca </w:t>
      </w:r>
      <w:r w:rsidR="009747A5">
        <w:rPr>
          <w:rFonts w:ascii="Arial" w:eastAsia="Times New Roman" w:hAnsi="Arial" w:cs="Times New Roman"/>
          <w:kern w:val="0"/>
          <w:sz w:val="24"/>
          <w:szCs w:val="20"/>
          <w:lang w:eastAsia="it-IT"/>
          <w14:ligatures w14:val="none"/>
        </w:rPr>
        <w:t xml:space="preserve">Lucifero </w:t>
      </w:r>
      <w:r>
        <w:rPr>
          <w:rFonts w:ascii="Arial" w:eastAsia="Times New Roman" w:hAnsi="Arial" w:cs="Times New Roman"/>
          <w:kern w:val="0"/>
          <w:sz w:val="24"/>
          <w:szCs w:val="20"/>
          <w:lang w:eastAsia="it-IT"/>
          <w14:ligatures w14:val="none"/>
        </w:rPr>
        <w:t xml:space="preserve">e i suoi angeli e li gettò negli abissi dell’inferno? Il cielo sempre vomiterà dalla sua bocca e getterà negli abissi dell’inferno tutti coloro che non hanno obbedito alla loro verità di creazione e verità di redenzione e non hanno dato compimento e al fine di creazione e anche al fine di redenzione. </w:t>
      </w:r>
    </w:p>
    <w:p w14:paraId="27EF71A6" w14:textId="77777777" w:rsidR="00161B59" w:rsidRDefault="005531C9" w:rsidP="0035733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Questa verità oggi devono gridare i veri profeti del Dio vivente. Invece cosa essi gridano oggi: che il peccato ci vomita nelle dimore eterne e che ogni idolatria e immoralità ci vomita in paradiso e che Satana dalla s</w:t>
      </w:r>
      <w:r w:rsidR="00161B59">
        <w:rPr>
          <w:rFonts w:ascii="Arial" w:eastAsia="Times New Roman" w:hAnsi="Arial" w:cs="Times New Roman"/>
          <w:kern w:val="0"/>
          <w:sz w:val="24"/>
          <w:szCs w:val="20"/>
          <w:lang w:eastAsia="it-IT"/>
          <w14:ligatures w14:val="none"/>
        </w:rPr>
        <w:t>u</w:t>
      </w:r>
      <w:r>
        <w:rPr>
          <w:rFonts w:ascii="Arial" w:eastAsia="Times New Roman" w:hAnsi="Arial" w:cs="Times New Roman"/>
          <w:kern w:val="0"/>
          <w:sz w:val="24"/>
          <w:szCs w:val="20"/>
          <w:lang w:eastAsia="it-IT"/>
          <w14:ligatures w14:val="none"/>
        </w:rPr>
        <w:t>a bocca ci vomita nella bocca di Dio e che dalla boc</w:t>
      </w:r>
      <w:r w:rsidR="00161B59">
        <w:rPr>
          <w:rFonts w:ascii="Arial" w:eastAsia="Times New Roman" w:hAnsi="Arial" w:cs="Times New Roman"/>
          <w:kern w:val="0"/>
          <w:sz w:val="24"/>
          <w:szCs w:val="20"/>
          <w:lang w:eastAsia="it-IT"/>
          <w14:ligatures w14:val="none"/>
        </w:rPr>
        <w:t>c</w:t>
      </w:r>
      <w:r>
        <w:rPr>
          <w:rFonts w:ascii="Arial" w:eastAsia="Times New Roman" w:hAnsi="Arial" w:cs="Times New Roman"/>
          <w:kern w:val="0"/>
          <w:sz w:val="24"/>
          <w:szCs w:val="20"/>
          <w:lang w:eastAsia="it-IT"/>
          <w14:ligatures w14:val="none"/>
        </w:rPr>
        <w:t>a del mondo possiamo passare nella bocca della Chiesa rimanendo nella bocca del mondo e nella bocca di Satana e nella bocca del p</w:t>
      </w:r>
      <w:r w:rsidR="00896C8C">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cca</w:t>
      </w:r>
      <w:r w:rsidR="00896C8C">
        <w:rPr>
          <w:rFonts w:ascii="Arial" w:eastAsia="Times New Roman" w:hAnsi="Arial" w:cs="Times New Roman"/>
          <w:kern w:val="0"/>
          <w:sz w:val="24"/>
          <w:szCs w:val="20"/>
          <w:lang w:eastAsia="it-IT"/>
          <w14:ligatures w14:val="none"/>
        </w:rPr>
        <w:t>t</w:t>
      </w:r>
      <w:r>
        <w:rPr>
          <w:rFonts w:ascii="Arial" w:eastAsia="Times New Roman" w:hAnsi="Arial" w:cs="Times New Roman"/>
          <w:kern w:val="0"/>
          <w:sz w:val="24"/>
          <w:szCs w:val="20"/>
          <w:lang w:eastAsia="it-IT"/>
          <w14:ligatures w14:val="none"/>
        </w:rPr>
        <w:t xml:space="preserve">o e nella bocca dell’idolatria e di ogni </w:t>
      </w:r>
      <w:r w:rsidR="00896C8C">
        <w:rPr>
          <w:rFonts w:ascii="Arial" w:eastAsia="Times New Roman" w:hAnsi="Arial" w:cs="Times New Roman"/>
          <w:kern w:val="0"/>
          <w:sz w:val="24"/>
          <w:szCs w:val="20"/>
          <w:lang w:eastAsia="it-IT"/>
          <w14:ligatures w14:val="none"/>
        </w:rPr>
        <w:t>im</w:t>
      </w:r>
      <w:r>
        <w:rPr>
          <w:rFonts w:ascii="Arial" w:eastAsia="Times New Roman" w:hAnsi="Arial" w:cs="Times New Roman"/>
          <w:kern w:val="0"/>
          <w:sz w:val="24"/>
          <w:szCs w:val="20"/>
          <w:lang w:eastAsia="it-IT"/>
          <w14:ligatures w14:val="none"/>
        </w:rPr>
        <w:t xml:space="preserve">moralità. </w:t>
      </w:r>
    </w:p>
    <w:p w14:paraId="18F3A30B" w14:textId="7D887962" w:rsidR="00AF498D" w:rsidRDefault="00896C8C" w:rsidP="0035733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Possiamo essere nella bocca della sodomia e nella bocca della chiesa, possiamo essere nella bocca dell’adulterio ed essere nella bocca della Chiesa, possiamo essere nella bocca di ogni peccato ed essere nella bocca della Chiesa. È oggi la chiesa dal basso predicata da tutti i falsi profeti che sono non solo quelli posti all’ultimo posto, ma anche quelli innalzati dal Signore ai primi posti per il retto governo, la vera santificazione, il vero insegnamento, la vera profezia. Invece si assiste a</w:t>
      </w:r>
      <w:r w:rsidR="00161B59">
        <w:rPr>
          <w:rFonts w:ascii="Arial" w:eastAsia="Times New Roman" w:hAnsi="Arial" w:cs="Times New Roman"/>
          <w:kern w:val="0"/>
          <w:sz w:val="24"/>
          <w:szCs w:val="20"/>
          <w:lang w:eastAsia="it-IT"/>
          <w14:ligatures w14:val="none"/>
        </w:rPr>
        <w:t>l</w:t>
      </w:r>
      <w:r>
        <w:rPr>
          <w:rFonts w:ascii="Arial" w:eastAsia="Times New Roman" w:hAnsi="Arial" w:cs="Times New Roman"/>
          <w:kern w:val="0"/>
          <w:sz w:val="24"/>
          <w:szCs w:val="20"/>
          <w:lang w:eastAsia="it-IT"/>
          <w14:ligatures w14:val="none"/>
        </w:rPr>
        <w:t xml:space="preserve"> cattivo governo, alla falsa santificazione, al perverso insegnamento, alla falsa profezia. Ecco perché siamo vomitati dalla bocca di Cristo Gesù e siamo gettati nella bocca di Satana per la nostra perdizione eterna. </w:t>
      </w:r>
    </w:p>
    <w:p w14:paraId="72DFE2F0" w14:textId="77777777" w:rsidR="00161B59" w:rsidRDefault="00896C8C"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Dopo la manifestazione dei frutti che genera nella creazione il peccato dell’uomo ecco cosa accade: </w:t>
      </w:r>
      <w:r w:rsidR="003E13DB" w:rsidRPr="00210F54">
        <w:rPr>
          <w:rFonts w:ascii="Arial" w:eastAsia="Times New Roman" w:hAnsi="Arial" w:cs="Times New Roman"/>
          <w:i/>
          <w:iCs/>
          <w:kern w:val="0"/>
          <w:sz w:val="24"/>
          <w:szCs w:val="20"/>
          <w:lang w:eastAsia="it-IT"/>
          <w14:ligatures w14:val="none"/>
        </w:rPr>
        <w:t>Il sesto angelo versò la sua coppa sopra il grande fiume Eufrate e le sue acque furono prosciugate per preparare il passaggio ai re dell’oriente. Poi dalla bocca del drago e dalla bocca della bestia e dalla bocca del falso profeta vidi uscire tre spiriti impuri, simili a rane: sono infatti spiriti di demòni che operano prodigi e vanno a radunare i re di tutta la terra per la guerra del grande giorno di Dio, l’Onnipotente.</w:t>
      </w:r>
    </w:p>
    <w:p w14:paraId="5441CE6D" w14:textId="77777777" w:rsidR="00604F75" w:rsidRDefault="008E573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Il sesto angel</w:t>
      </w:r>
      <w:r w:rsidR="00161B59">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versa la sua coppa sopra il fiume Eufrate. Si compie il prodigio che si è compiuto nel fiume Giordano sia con Giosuè e sia con Eliseo. Con Eliseo il fiume Giordano formò una diga con le sue stessa acque, arrestò il suo corso e tutto il popolo entrò nella terra promessa a piedi asciuti. Nel miracolo dell’Esodo </w:t>
      </w:r>
      <w:r w:rsidR="00161B59">
        <w:rPr>
          <w:rFonts w:ascii="Arial" w:eastAsia="Times New Roman" w:hAnsi="Arial" w:cs="Times New Roman"/>
          <w:kern w:val="0"/>
          <w:sz w:val="24"/>
          <w:szCs w:val="20"/>
          <w:lang w:eastAsia="it-IT"/>
          <w14:ligatures w14:val="none"/>
        </w:rPr>
        <w:t>l</w:t>
      </w:r>
      <w:r>
        <w:rPr>
          <w:rFonts w:ascii="Arial" w:eastAsia="Times New Roman" w:hAnsi="Arial" w:cs="Times New Roman"/>
          <w:kern w:val="0"/>
          <w:sz w:val="24"/>
          <w:szCs w:val="20"/>
          <w:lang w:eastAsia="it-IT"/>
          <w14:ligatures w14:val="none"/>
        </w:rPr>
        <w:t>e acque si divisero e formarono come una grossa diga di acque sia a destra che a sinistra, finché tutto il popolo del Signore non fosse passato dall’altra sponda.</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Per comando di Mosè le due dighe si formarono e per comando di Mosè le acque ritornarono al loro posto inghiottendo in esse e il Faraone e i suoi cavalli e i suoi cavalieri e i loro carri. Con Giosuè le acque arrestarono il loro cor</w:t>
      </w:r>
      <w:r w:rsidR="00604F75">
        <w:rPr>
          <w:rFonts w:ascii="Arial" w:eastAsia="Times New Roman" w:hAnsi="Arial" w:cs="Times New Roman"/>
          <w:kern w:val="0"/>
          <w:sz w:val="24"/>
          <w:szCs w:val="20"/>
          <w:lang w:eastAsia="it-IT"/>
          <w14:ligatures w14:val="none"/>
        </w:rPr>
        <w:t>s</w:t>
      </w:r>
      <w:r>
        <w:rPr>
          <w:rFonts w:ascii="Arial" w:eastAsia="Times New Roman" w:hAnsi="Arial" w:cs="Times New Roman"/>
          <w:kern w:val="0"/>
          <w:sz w:val="24"/>
          <w:szCs w:val="20"/>
          <w:lang w:eastAsia="it-IT"/>
          <w14:ligatures w14:val="none"/>
        </w:rPr>
        <w:t xml:space="preserve">o perché Israele entrasse nella terra promessa a piedi asciuti, segno della presenza </w:t>
      </w:r>
      <w:r w:rsidR="00604F75">
        <w:rPr>
          <w:rFonts w:ascii="Arial" w:eastAsia="Times New Roman" w:hAnsi="Arial" w:cs="Times New Roman"/>
          <w:kern w:val="0"/>
          <w:sz w:val="24"/>
          <w:szCs w:val="20"/>
          <w:lang w:eastAsia="it-IT"/>
          <w14:ligatures w14:val="none"/>
        </w:rPr>
        <w:t xml:space="preserve">di </w:t>
      </w:r>
      <w:r>
        <w:rPr>
          <w:rFonts w:ascii="Arial" w:eastAsia="Times New Roman" w:hAnsi="Arial" w:cs="Times New Roman"/>
          <w:kern w:val="0"/>
          <w:sz w:val="24"/>
          <w:szCs w:val="20"/>
          <w:lang w:eastAsia="it-IT"/>
          <w14:ligatures w14:val="none"/>
        </w:rPr>
        <w:t xml:space="preserve">Dio nel popolo. </w:t>
      </w:r>
      <w:r w:rsidR="00F25B65">
        <w:rPr>
          <w:rFonts w:ascii="Arial" w:eastAsia="Times New Roman" w:hAnsi="Arial" w:cs="Times New Roman"/>
          <w:kern w:val="0"/>
          <w:sz w:val="24"/>
          <w:szCs w:val="20"/>
          <w:lang w:eastAsia="it-IT"/>
          <w14:ligatures w14:val="none"/>
        </w:rPr>
        <w:t xml:space="preserve">Con Eliseo invece il Giordano arresta il suo corso colpito dal mantello di Elia per attestare che lo spirito di Elia si era posato su di lui. </w:t>
      </w:r>
    </w:p>
    <w:p w14:paraId="3A835390" w14:textId="77777777" w:rsidR="00604F75" w:rsidRDefault="00F25B6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Con la coppa che si versa sull’Eufrate le acque si prosciugano per preparare il passaggio ai re dell’oriente. Questi re devono giungere dove il Signore vuole che </w:t>
      </w:r>
      <w:r>
        <w:rPr>
          <w:rFonts w:ascii="Arial" w:eastAsia="Times New Roman" w:hAnsi="Arial" w:cs="Times New Roman"/>
          <w:kern w:val="0"/>
          <w:sz w:val="24"/>
          <w:szCs w:val="20"/>
          <w:lang w:eastAsia="it-IT"/>
          <w14:ligatures w14:val="none"/>
        </w:rPr>
        <w:lastRenderedPageBreak/>
        <w:t>giungano senza trovare nessuno ostacolo sul loro cammino. Così la loro marcia sarà veloce perché tutto è reso piano e agevole dal Signore di Dio. Sempre la natura obbedisce a Dio e si pone al suo servizio perché il Signore con rapidità possa compiere le sue opere.</w:t>
      </w:r>
      <w:r w:rsidR="007A2112">
        <w:rPr>
          <w:rFonts w:ascii="Arial" w:eastAsia="Times New Roman" w:hAnsi="Arial" w:cs="Times New Roman"/>
          <w:kern w:val="0"/>
          <w:sz w:val="24"/>
          <w:szCs w:val="20"/>
          <w:lang w:eastAsia="it-IT"/>
          <w14:ligatures w14:val="none"/>
        </w:rPr>
        <w:t xml:space="preserve"> </w:t>
      </w:r>
    </w:p>
    <w:p w14:paraId="66993BD6" w14:textId="77777777" w:rsidR="00604F75" w:rsidRDefault="007A2112"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cosa rivela l’Apostolo Paolo sulla rapidità di Dio: </w:t>
      </w:r>
      <w:r w:rsidRPr="007A2112">
        <w:rPr>
          <w:rFonts w:ascii="Arial" w:eastAsia="Times New Roman" w:hAnsi="Arial" w:cs="Times New Roman"/>
          <w:i/>
          <w:iCs/>
          <w:kern w:val="0"/>
          <w:sz w:val="24"/>
          <w:szCs w:val="20"/>
          <w:lang w:eastAsia="it-IT"/>
          <w14:ligatures w14:val="none"/>
        </w:rPr>
        <w:t>“E quanto a Israele, Isaia esclama: Se anche il numero dei figli d’Israele</w:t>
      </w:r>
      <w:r w:rsidR="006F1F3A">
        <w:rPr>
          <w:rFonts w:ascii="Arial" w:eastAsia="Times New Roman" w:hAnsi="Arial" w:cs="Times New Roman"/>
          <w:i/>
          <w:iCs/>
          <w:kern w:val="0"/>
          <w:sz w:val="24"/>
          <w:szCs w:val="20"/>
          <w:lang w:eastAsia="it-IT"/>
          <w14:ligatures w14:val="none"/>
        </w:rPr>
        <w:t xml:space="preserve"> </w:t>
      </w:r>
      <w:r w:rsidRPr="007A2112">
        <w:rPr>
          <w:rFonts w:ascii="Arial" w:eastAsia="Times New Roman" w:hAnsi="Arial" w:cs="Times New Roman"/>
          <w:i/>
          <w:iCs/>
          <w:kern w:val="0"/>
          <w:sz w:val="24"/>
          <w:szCs w:val="20"/>
          <w:lang w:eastAsia="it-IT"/>
          <w14:ligatures w14:val="none"/>
        </w:rPr>
        <w:t>fosse come la sabbia del mare, solo il resto sarà salvato; perché con pienezza e rapidità il Signore compirà la sua parola sulla terra (Rm 9, 25-28)</w:t>
      </w:r>
      <w:r>
        <w:rPr>
          <w:rFonts w:ascii="Arial" w:eastAsia="Times New Roman" w:hAnsi="Arial" w:cs="Times New Roman"/>
          <w:kern w:val="0"/>
          <w:sz w:val="24"/>
          <w:szCs w:val="20"/>
          <w:lang w:eastAsia="it-IT"/>
          <w14:ligatures w14:val="none"/>
        </w:rPr>
        <w:t xml:space="preserve">. </w:t>
      </w:r>
      <w:r w:rsidR="00BD7222">
        <w:rPr>
          <w:rFonts w:ascii="Arial" w:eastAsia="Times New Roman" w:hAnsi="Arial" w:cs="Times New Roman"/>
          <w:kern w:val="0"/>
          <w:sz w:val="24"/>
          <w:szCs w:val="20"/>
          <w:lang w:eastAsia="it-IT"/>
          <w14:ligatures w14:val="none"/>
        </w:rPr>
        <w:t xml:space="preserve">Ecco cosa rivela Isaia nella sua profezia: </w:t>
      </w:r>
      <w:r w:rsidR="00BD7222" w:rsidRPr="00BD7222">
        <w:rPr>
          <w:rFonts w:ascii="Arial" w:eastAsia="Times New Roman" w:hAnsi="Arial" w:cs="Times New Roman"/>
          <w:i/>
          <w:iCs/>
          <w:kern w:val="0"/>
          <w:sz w:val="24"/>
          <w:szCs w:val="20"/>
          <w:lang w:eastAsia="it-IT"/>
          <w14:ligatures w14:val="none"/>
        </w:rPr>
        <w:t>“</w:t>
      </w:r>
      <w:r w:rsidRPr="00BD7222">
        <w:rPr>
          <w:rFonts w:ascii="Arial" w:eastAsia="Times New Roman" w:hAnsi="Arial" w:cs="Times New Roman"/>
          <w:i/>
          <w:iCs/>
          <w:kern w:val="0"/>
          <w:sz w:val="24"/>
          <w:szCs w:val="20"/>
          <w:lang w:eastAsia="it-IT"/>
          <w14:ligatures w14:val="none"/>
        </w:rPr>
        <w:t>In quel giorno avverrà</w:t>
      </w:r>
      <w:r w:rsidR="006F1F3A">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che il resto d’Israele e i superstiti della casa di Giacobbe</w:t>
      </w:r>
      <w:r w:rsidR="00BD7222" w:rsidRPr="00BD7222">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non si appoggeranno più su chi li ha percossi,</w:t>
      </w:r>
      <w:r w:rsidR="00BD7222" w:rsidRPr="00BD7222">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ma si appoggeranno con lealtà</w:t>
      </w:r>
      <w:r w:rsidR="00BD7222" w:rsidRPr="00BD7222">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sul Signore, sul Santo d’Israele.</w:t>
      </w:r>
      <w:r w:rsidR="00BD7222" w:rsidRPr="00BD7222">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Tornerà il resto,</w:t>
      </w:r>
      <w:r w:rsidR="00BD7222" w:rsidRPr="00BD7222">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il resto di Giacobbe, al Dio forte.</w:t>
      </w:r>
      <w:r w:rsidR="00BD7222" w:rsidRPr="00BD7222">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Poiché anche se il tuo popolo, o Israele,</w:t>
      </w:r>
      <w:r w:rsidR="00BD7222" w:rsidRPr="00BD7222">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fosse come la sabbia del mare,</w:t>
      </w:r>
      <w:r w:rsidR="00BD7222" w:rsidRPr="00BD7222">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solo un suo resto ritornerà.</w:t>
      </w:r>
      <w:r w:rsidR="00BD7222" w:rsidRPr="00BD7222">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È decretato uno sterminio</w:t>
      </w:r>
      <w:r w:rsidR="00BD7222" w:rsidRPr="00BD7222">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che farà traboccare la giustizia.</w:t>
      </w:r>
      <w:r w:rsidR="00BD7222" w:rsidRPr="00BD7222">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Sì, un decreto di rovina</w:t>
      </w:r>
      <w:r w:rsidR="00BD7222" w:rsidRPr="00BD7222">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eseguirà il Signore, Dio degli eserciti,</w:t>
      </w:r>
      <w:r w:rsidR="006F1F3A">
        <w:rPr>
          <w:rFonts w:ascii="Arial" w:eastAsia="Times New Roman" w:hAnsi="Arial" w:cs="Times New Roman"/>
          <w:i/>
          <w:iCs/>
          <w:kern w:val="0"/>
          <w:sz w:val="24"/>
          <w:szCs w:val="20"/>
          <w:lang w:eastAsia="it-IT"/>
          <w14:ligatures w14:val="none"/>
        </w:rPr>
        <w:t xml:space="preserve"> </w:t>
      </w:r>
      <w:r w:rsidRPr="00BD7222">
        <w:rPr>
          <w:rFonts w:ascii="Arial" w:eastAsia="Times New Roman" w:hAnsi="Arial" w:cs="Times New Roman"/>
          <w:i/>
          <w:iCs/>
          <w:kern w:val="0"/>
          <w:sz w:val="24"/>
          <w:szCs w:val="20"/>
          <w:lang w:eastAsia="it-IT"/>
          <w14:ligatures w14:val="none"/>
        </w:rPr>
        <w:t>su tutta la regione</w:t>
      </w:r>
      <w:r w:rsidR="00BD7222">
        <w:rPr>
          <w:rFonts w:ascii="Arial" w:eastAsia="Times New Roman" w:hAnsi="Arial" w:cs="Times New Roman"/>
          <w:i/>
          <w:iCs/>
          <w:kern w:val="0"/>
          <w:sz w:val="24"/>
          <w:szCs w:val="20"/>
          <w:lang w:eastAsia="it-IT"/>
          <w14:ligatures w14:val="none"/>
        </w:rPr>
        <w:t>”</w:t>
      </w:r>
      <w:r w:rsidRPr="00BD7222">
        <w:rPr>
          <w:rFonts w:ascii="Arial" w:eastAsia="Times New Roman" w:hAnsi="Arial" w:cs="Times New Roman"/>
          <w:i/>
          <w:iCs/>
          <w:kern w:val="0"/>
          <w:sz w:val="24"/>
          <w:szCs w:val="20"/>
          <w:lang w:eastAsia="it-IT"/>
          <w14:ligatures w14:val="none"/>
        </w:rPr>
        <w:t xml:space="preserve"> (Is 10,20.23).</w:t>
      </w:r>
      <w:r w:rsidR="006F1F3A">
        <w:rPr>
          <w:rFonts w:ascii="Arial" w:eastAsia="Times New Roman" w:hAnsi="Arial" w:cs="Times New Roman"/>
          <w:i/>
          <w:iCs/>
          <w:kern w:val="0"/>
          <w:sz w:val="24"/>
          <w:szCs w:val="20"/>
          <w:lang w:eastAsia="it-IT"/>
          <w14:ligatures w14:val="none"/>
        </w:rPr>
        <w:t xml:space="preserve"> </w:t>
      </w:r>
      <w:r w:rsidR="00BD7222" w:rsidRPr="00BD7222">
        <w:rPr>
          <w:rFonts w:ascii="Arial" w:eastAsia="Times New Roman" w:hAnsi="Arial" w:cs="Times New Roman"/>
          <w:i/>
          <w:iCs/>
          <w:kern w:val="0"/>
          <w:sz w:val="24"/>
          <w:szCs w:val="20"/>
          <w:lang w:val="la-Latn" w:eastAsia="it-IT"/>
          <w14:ligatures w14:val="none"/>
        </w:rPr>
        <w:t>Et erit in die illa: non adiciet residuum Israel et, qui effugerint de domo Iacob, inniti super eo, qui percutit eos, sed innitentur super Dominum, Sanctum Israel, in veritate. Reliquiae revertentur, reliquiae, inquam, Iacob, ad Deum fortem. Si enim fuerit populus tuus, Israel, quasi arena maris, reliquiae revertentur ex eo; consummatio decreta redundat in iustitia:</w:t>
      </w:r>
      <w:r w:rsidR="006F1F3A">
        <w:rPr>
          <w:rFonts w:ascii="Arial" w:eastAsia="Times New Roman" w:hAnsi="Arial" w:cs="Times New Roman"/>
          <w:i/>
          <w:iCs/>
          <w:kern w:val="0"/>
          <w:sz w:val="24"/>
          <w:szCs w:val="20"/>
          <w:lang w:val="la-Latn" w:eastAsia="it-IT"/>
          <w14:ligatures w14:val="none"/>
        </w:rPr>
        <w:t xml:space="preserve"> </w:t>
      </w:r>
      <w:r w:rsidR="00BD7222" w:rsidRPr="00BD7222">
        <w:rPr>
          <w:rFonts w:ascii="Arial" w:eastAsia="Times New Roman" w:hAnsi="Arial" w:cs="Times New Roman"/>
          <w:i/>
          <w:iCs/>
          <w:kern w:val="0"/>
          <w:sz w:val="24"/>
          <w:szCs w:val="20"/>
          <w:lang w:val="la-Latn" w:eastAsia="it-IT"/>
          <w14:ligatures w14:val="none"/>
        </w:rPr>
        <w:t>interitum enim, qui decretus est, Dominus, Deus exercituum, faciet in medio omnis terrae.</w:t>
      </w:r>
      <w:r w:rsidR="00BD7222" w:rsidRPr="00A93900">
        <w:rPr>
          <w:rFonts w:ascii="Arial" w:eastAsia="Times New Roman" w:hAnsi="Arial" w:cs="Times New Roman"/>
          <w:kern w:val="0"/>
          <w:sz w:val="24"/>
          <w:szCs w:val="20"/>
          <w:lang w:val="la-Latn" w:eastAsia="it-IT"/>
          <w14:ligatures w14:val="none"/>
        </w:rPr>
        <w:t xml:space="preserve"> </w:t>
      </w:r>
      <w:r w:rsidR="00BD7222">
        <w:rPr>
          <w:rFonts w:ascii="Arial" w:eastAsia="Times New Roman" w:hAnsi="Arial" w:cs="Times New Roman"/>
          <w:kern w:val="0"/>
          <w:sz w:val="24"/>
          <w:szCs w:val="20"/>
          <w:lang w:eastAsia="it-IT"/>
          <w14:ligatures w14:val="none"/>
        </w:rPr>
        <w:t xml:space="preserve">(Is 10,20-23). </w:t>
      </w:r>
    </w:p>
    <w:p w14:paraId="6CB4B17D" w14:textId="77777777" w:rsidR="00604F75" w:rsidRDefault="00BD7222"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Dopo c</w:t>
      </w:r>
      <w:r w:rsidR="00604F75">
        <w:rPr>
          <w:rFonts w:ascii="Arial" w:eastAsia="Times New Roman" w:hAnsi="Arial" w:cs="Times New Roman"/>
          <w:kern w:val="0"/>
          <w:sz w:val="24"/>
          <w:szCs w:val="20"/>
          <w:lang w:eastAsia="it-IT"/>
          <w14:ligatures w14:val="none"/>
        </w:rPr>
        <w:t>h</w:t>
      </w:r>
      <w:r>
        <w:rPr>
          <w:rFonts w:ascii="Arial" w:eastAsia="Times New Roman" w:hAnsi="Arial" w:cs="Times New Roman"/>
          <w:kern w:val="0"/>
          <w:sz w:val="24"/>
          <w:szCs w:val="20"/>
          <w:lang w:eastAsia="it-IT"/>
          <w14:ligatures w14:val="none"/>
        </w:rPr>
        <w:t>e il Fiume Eufrate fu prosciugato</w:t>
      </w:r>
      <w:r w:rsidR="00604F75">
        <w:rPr>
          <w:rFonts w:ascii="Arial" w:eastAsia="Times New Roman" w:hAnsi="Arial" w:cs="Times New Roman"/>
          <w:kern w:val="0"/>
          <w:sz w:val="24"/>
          <w:szCs w:val="20"/>
          <w:lang w:eastAsia="it-IT"/>
          <w14:ligatures w14:val="none"/>
        </w:rPr>
        <w:t>,</w:t>
      </w:r>
      <w:r w:rsidR="006F1F3A">
        <w:rPr>
          <w:rFonts w:ascii="Arial" w:eastAsia="Times New Roman" w:hAnsi="Arial" w:cs="Times New Roman"/>
          <w:kern w:val="0"/>
          <w:sz w:val="24"/>
          <w:szCs w:val="20"/>
          <w:lang w:eastAsia="it-IT"/>
          <w14:ligatures w14:val="none"/>
        </w:rPr>
        <w:t xml:space="preserve"> </w:t>
      </w:r>
      <w:r w:rsidR="00604F75">
        <w:rPr>
          <w:rFonts w:ascii="Arial" w:eastAsia="Times New Roman" w:hAnsi="Arial" w:cs="Times New Roman"/>
          <w:kern w:val="0"/>
          <w:sz w:val="24"/>
          <w:szCs w:val="20"/>
          <w:lang w:eastAsia="it-IT"/>
          <w14:ligatures w14:val="none"/>
        </w:rPr>
        <w:t xml:space="preserve">ecco </w:t>
      </w:r>
      <w:r>
        <w:rPr>
          <w:rFonts w:ascii="Arial" w:eastAsia="Times New Roman" w:hAnsi="Arial" w:cs="Times New Roman"/>
          <w:kern w:val="0"/>
          <w:sz w:val="24"/>
          <w:szCs w:val="20"/>
          <w:lang w:eastAsia="it-IT"/>
          <w14:ligatures w14:val="none"/>
        </w:rPr>
        <w:t xml:space="preserve">cosa accade: </w:t>
      </w:r>
      <w:r w:rsidR="00896C8C" w:rsidRPr="00210F54">
        <w:rPr>
          <w:rFonts w:ascii="Arial" w:eastAsia="Times New Roman" w:hAnsi="Arial" w:cs="Times New Roman"/>
          <w:i/>
          <w:iCs/>
          <w:kern w:val="0"/>
          <w:sz w:val="24"/>
          <w:szCs w:val="20"/>
          <w:lang w:eastAsia="it-IT"/>
          <w14:ligatures w14:val="none"/>
        </w:rPr>
        <w:t>Poi dalla bocca del drago e dalla bocca della bestia e dalla bocca del falso profeta vidi uscire tre spiriti impuri, simili a rane: sono infatti spiriti di demòni che operano prodigi e vanno a radunare i re di tutta la terra per la guerra del grande giorno di Dio, l’Onnipotente.</w:t>
      </w:r>
      <w:r w:rsidR="00896C8C">
        <w:rPr>
          <w:rFonts w:ascii="Arial" w:eastAsia="Times New Roman" w:hAnsi="Arial" w:cs="Times New Roman"/>
          <w:i/>
          <w:iCs/>
          <w:kern w:val="0"/>
          <w:sz w:val="24"/>
          <w:szCs w:val="20"/>
          <w:lang w:eastAsia="it-IT"/>
          <w14:ligatures w14:val="none"/>
        </w:rPr>
        <w:t xml:space="preserve"> </w:t>
      </w:r>
      <w:r w:rsidR="00A93900">
        <w:rPr>
          <w:rFonts w:ascii="Arial" w:eastAsia="Times New Roman" w:hAnsi="Arial" w:cs="Times New Roman"/>
          <w:kern w:val="0"/>
          <w:sz w:val="24"/>
          <w:szCs w:val="20"/>
          <w:lang w:eastAsia="it-IT"/>
          <w14:ligatures w14:val="none"/>
        </w:rPr>
        <w:t xml:space="preserve">Ciò che accade è qualcosa di terrificante, di spaventoso. </w:t>
      </w:r>
    </w:p>
    <w:p w14:paraId="78B77AD9" w14:textId="77777777" w:rsidR="00604F75" w:rsidRDefault="00A9390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Questi spiriti di demòni che escono dalla nocca del drago e dalla bocca della bestia e dalla bocca del falso profeta vanno a radunare tutti i re della terra per la guerra del giorno di Dio, l’Onnipotente. </w:t>
      </w:r>
    </w:p>
    <w:p w14:paraId="7F25C9A2" w14:textId="77777777" w:rsidR="00604F75" w:rsidRDefault="00A9390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Leggendo questo testo appare con chiarezza che i demòni radunano tutti i re della terra per combattere la battaglia contro il Signore Diom l’Onnipotente. Satana da solo non può vincere il Signore. Satana e tutti i diavoli dell’inferno non possono vincere il Signore. Satana, i diavoli dell’inferno e tutti i re della terra forse riusciranno a vincere il Signore Dio, l’Onnipotente.</w:t>
      </w:r>
    </w:p>
    <w:p w14:paraId="47C5BA6F" w14:textId="77777777" w:rsidR="00604F75" w:rsidRDefault="00A93900"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il frutto della superbia: la cecità totale. Il superbo è tanto cieco da pensare di vincere il Signore. Più è sconfitto dal Signore e più pensa di poterlo vincere. Osserviamo</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Caifa. Per ben tre anni lui ha combattuto con Gesù, il Signore, e sempre dal Signore è stato vinto. Alla fine decide con decisione fatta propria dal sine</w:t>
      </w:r>
      <w:r w:rsidR="00215222">
        <w:rPr>
          <w:rFonts w:ascii="Arial" w:eastAsia="Times New Roman" w:hAnsi="Arial" w:cs="Times New Roman"/>
          <w:kern w:val="0"/>
          <w:sz w:val="24"/>
          <w:szCs w:val="20"/>
          <w:lang w:eastAsia="it-IT"/>
          <w14:ligatures w14:val="none"/>
        </w:rPr>
        <w:t>dr</w:t>
      </w:r>
      <w:r>
        <w:rPr>
          <w:rFonts w:ascii="Arial" w:eastAsia="Times New Roman" w:hAnsi="Arial" w:cs="Times New Roman"/>
          <w:kern w:val="0"/>
          <w:sz w:val="24"/>
          <w:szCs w:val="20"/>
          <w:lang w:eastAsia="it-IT"/>
          <w14:ligatures w14:val="none"/>
        </w:rPr>
        <w:t xml:space="preserve">io </w:t>
      </w:r>
      <w:r w:rsidR="00215222">
        <w:rPr>
          <w:rFonts w:ascii="Arial" w:eastAsia="Times New Roman" w:hAnsi="Arial" w:cs="Times New Roman"/>
          <w:kern w:val="0"/>
          <w:sz w:val="24"/>
          <w:szCs w:val="20"/>
          <w:lang w:eastAsia="it-IT"/>
          <w14:ligatures w14:val="none"/>
        </w:rPr>
        <w:t xml:space="preserve">che Gesù doveva essere ucciso. Uccide Gesù ma non vince Gesù. Gesù risuscita. Non potendo più uccidere Gesù, uccide i suoi seguici, li combatte. Ma neanche uccidendo i segaci di Gesù riesce a vincere Gesù. </w:t>
      </w:r>
      <w:r w:rsidR="00604F75">
        <w:rPr>
          <w:rFonts w:ascii="Arial" w:eastAsia="Times New Roman" w:hAnsi="Arial" w:cs="Times New Roman"/>
          <w:kern w:val="0"/>
          <w:sz w:val="24"/>
          <w:szCs w:val="20"/>
          <w:lang w:eastAsia="it-IT"/>
          <w14:ligatures w14:val="none"/>
        </w:rPr>
        <w:t xml:space="preserve">Questi </w:t>
      </w:r>
      <w:r w:rsidR="00215222">
        <w:rPr>
          <w:rFonts w:ascii="Arial" w:eastAsia="Times New Roman" w:hAnsi="Arial" w:cs="Times New Roman"/>
          <w:kern w:val="0"/>
          <w:sz w:val="24"/>
          <w:szCs w:val="20"/>
          <w:lang w:eastAsia="it-IT"/>
          <w14:ligatures w14:val="none"/>
        </w:rPr>
        <w:t xml:space="preserve">trionfa sempre. Anche Saulo di Tarso vuole distruggere questa </w:t>
      </w:r>
      <w:r w:rsidR="00604F75">
        <w:rPr>
          <w:rFonts w:ascii="Arial" w:eastAsia="Times New Roman" w:hAnsi="Arial" w:cs="Times New Roman"/>
          <w:kern w:val="0"/>
          <w:sz w:val="24"/>
          <w:szCs w:val="20"/>
          <w:lang w:eastAsia="it-IT"/>
          <w14:ligatures w14:val="none"/>
        </w:rPr>
        <w:t>Via</w:t>
      </w:r>
      <w:r w:rsidR="00215222">
        <w:rPr>
          <w:rFonts w:ascii="Arial" w:eastAsia="Times New Roman" w:hAnsi="Arial" w:cs="Times New Roman"/>
          <w:kern w:val="0"/>
          <w:sz w:val="24"/>
          <w:szCs w:val="20"/>
          <w:lang w:eastAsia="it-IT"/>
          <w14:ligatures w14:val="none"/>
        </w:rPr>
        <w:t xml:space="preserve">. Quando è giunto il suo momento è stato fermato sulla via di Damasco e da persecutore di quella </w:t>
      </w:r>
      <w:r w:rsidR="00604F75">
        <w:rPr>
          <w:rFonts w:ascii="Arial" w:eastAsia="Times New Roman" w:hAnsi="Arial" w:cs="Times New Roman"/>
          <w:kern w:val="0"/>
          <w:sz w:val="24"/>
          <w:szCs w:val="20"/>
          <w:lang w:eastAsia="it-IT"/>
          <w14:ligatures w14:val="none"/>
        </w:rPr>
        <w:t xml:space="preserve">Via </w:t>
      </w:r>
      <w:r w:rsidR="00215222">
        <w:rPr>
          <w:rFonts w:ascii="Arial" w:eastAsia="Times New Roman" w:hAnsi="Arial" w:cs="Times New Roman"/>
          <w:kern w:val="0"/>
          <w:sz w:val="24"/>
          <w:szCs w:val="20"/>
          <w:lang w:eastAsia="it-IT"/>
          <w14:ligatures w14:val="none"/>
        </w:rPr>
        <w:t xml:space="preserve">divenne il suo solerte costruttore. </w:t>
      </w:r>
    </w:p>
    <w:p w14:paraId="6DB212A9" w14:textId="2226DBAA" w:rsidR="00BF053D" w:rsidRDefault="00215222"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La superbia rende gli occhi dello spirito sempre più ciechi, fino a privare l’uomo anche dei suoi occhi che sono divenuti un masso, una pietra. Satana, i diavoli dell’inferno, il drago, la bestia, tutti i re della terra che si coalizzano contro Dio sono ciechi. Totalmente ciechi. Combattono contro Dio pensando di combattere contro un uomo. </w:t>
      </w:r>
    </w:p>
    <w:p w14:paraId="71E6232C" w14:textId="77777777" w:rsidR="00DC151B" w:rsidRDefault="005660F7" w:rsidP="00770BA1">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210F54" w:rsidRPr="00210F54">
        <w:rPr>
          <w:rFonts w:ascii="Arial" w:eastAsia="Times New Roman" w:hAnsi="Arial" w:cs="Times New Roman"/>
          <w:i/>
          <w:iCs/>
          <w:kern w:val="0"/>
          <w:sz w:val="24"/>
          <w:szCs w:val="20"/>
          <w:lang w:eastAsia="it-IT"/>
          <w14:ligatures w14:val="none"/>
        </w:rPr>
        <w:t>Ecco, io vengo come un ladro. Beato chi è vigilante e custodisce le sue vesti per non andare nudo e lasciar vedere le sue vergogne</w:t>
      </w:r>
      <w:r w:rsidR="00215222">
        <w:rPr>
          <w:rFonts w:ascii="Arial" w:eastAsia="Times New Roman" w:hAnsi="Arial" w:cs="Times New Roman"/>
          <w:i/>
          <w:iCs/>
          <w:kern w:val="0"/>
          <w:sz w:val="24"/>
          <w:szCs w:val="20"/>
          <w:lang w:eastAsia="it-IT"/>
          <w14:ligatures w14:val="none"/>
        </w:rPr>
        <w:t xml:space="preserve">. </w:t>
      </w:r>
      <w:r w:rsidR="00215222">
        <w:rPr>
          <w:rFonts w:ascii="Arial" w:eastAsia="Times New Roman" w:hAnsi="Arial" w:cs="Times New Roman"/>
          <w:kern w:val="0"/>
          <w:sz w:val="24"/>
          <w:szCs w:val="20"/>
          <w:lang w:eastAsia="it-IT"/>
          <w14:ligatures w14:val="none"/>
        </w:rPr>
        <w:t xml:space="preserve">Ora vene pronunciata una ulteriore beatitudine: Il Signore viene come un ladro. Viene quando nessuno attende la sua venuta. Quando lui verrà dovrà trovarci con addosso la veste del Vangelo. </w:t>
      </w:r>
      <w:r w:rsidR="00215222" w:rsidRPr="00DC151B">
        <w:rPr>
          <w:rFonts w:ascii="Arial" w:eastAsia="Times New Roman" w:hAnsi="Arial" w:cs="Times New Roman"/>
          <w:i/>
          <w:iCs/>
          <w:kern w:val="0"/>
          <w:sz w:val="24"/>
          <w:szCs w:val="20"/>
          <w:lang w:eastAsia="it-IT"/>
          <w14:ligatures w14:val="none"/>
        </w:rPr>
        <w:t>Beato chi è vigilante e custodisce le sue vesti per non andare nudo e lasciar vedere le sue vergogne.</w:t>
      </w:r>
      <w:r w:rsidR="00215222">
        <w:rPr>
          <w:rFonts w:ascii="Arial" w:eastAsia="Times New Roman" w:hAnsi="Arial" w:cs="Times New Roman"/>
          <w:kern w:val="0"/>
          <w:sz w:val="24"/>
          <w:szCs w:val="20"/>
          <w:lang w:eastAsia="it-IT"/>
          <w14:ligatures w14:val="none"/>
        </w:rPr>
        <w:t xml:space="preserve"> </w:t>
      </w:r>
    </w:p>
    <w:p w14:paraId="482605FB" w14:textId="77777777" w:rsidR="00DC151B" w:rsidRDefault="00215222" w:rsidP="00770BA1">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Quando si svestiti del Vangelo, si è svestiti di Cristo Gesù e dello Spirito Santo, si è svestiti della Vergine Maria, si è svestiti della grazia e della verità, si è svestiti della vera umanità. </w:t>
      </w:r>
      <w:r w:rsidR="00900B27">
        <w:rPr>
          <w:rFonts w:ascii="Arial" w:eastAsia="Times New Roman" w:hAnsi="Arial" w:cs="Times New Roman"/>
          <w:kern w:val="0"/>
          <w:sz w:val="24"/>
          <w:szCs w:val="20"/>
          <w:lang w:eastAsia="it-IT"/>
          <w14:ligatures w14:val="none"/>
        </w:rPr>
        <w:t xml:space="preserve">Svestiti di tutto il cielo si è nudi e si vedono tutte le vergogne che non sono quelle fisiche, ma quelle spirituali. Si vede che abbiamo un corpo modellato su Satana e sul peccato, sul vizio, sulla trasgressione di ogni Comandamento, della disobbedienza a ogni Parola del Vangelo. Siamo nudi, privi di Dio. Per noi non ci sarà posto nei cieli santi. Saranno beati in eterno quelli che sono trovati vestiti di Dio e della sua purissima molteplice verità e grazia. </w:t>
      </w:r>
    </w:p>
    <w:p w14:paraId="1B3B7205" w14:textId="77777777" w:rsidR="00DC151B" w:rsidRDefault="00900B27" w:rsidP="00770BA1">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dove sarà il luogo della grande battaglia: Armaghedòn. </w:t>
      </w:r>
      <w:r w:rsidR="00210F54" w:rsidRPr="00210F54">
        <w:rPr>
          <w:rFonts w:ascii="Arial" w:eastAsia="Times New Roman" w:hAnsi="Arial" w:cs="Times New Roman"/>
          <w:i/>
          <w:iCs/>
          <w:kern w:val="0"/>
          <w:sz w:val="24"/>
          <w:szCs w:val="20"/>
          <w:lang w:eastAsia="it-IT"/>
          <w14:ligatures w14:val="none"/>
        </w:rPr>
        <w:t>E i tre spiriti radunarono i re nel luogo che in ebraico si chiama Armaghedòn.</w:t>
      </w:r>
      <w:r w:rsidR="00210F54">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Armaghedòn è Meghiddo. Ecco cosa accadde in questo luogo: la stoltezza del re Giosia combatt</w:t>
      </w:r>
      <w:r w:rsidR="00DC151B">
        <w:rPr>
          <w:rFonts w:ascii="Arial" w:eastAsia="Times New Roman" w:hAnsi="Arial" w:cs="Times New Roman"/>
          <w:kern w:val="0"/>
          <w:sz w:val="24"/>
          <w:szCs w:val="20"/>
          <w:lang w:eastAsia="it-IT"/>
          <w14:ligatures w14:val="none"/>
        </w:rPr>
        <w:t xml:space="preserve">é </w:t>
      </w:r>
      <w:r>
        <w:rPr>
          <w:rFonts w:ascii="Arial" w:eastAsia="Times New Roman" w:hAnsi="Arial" w:cs="Times New Roman"/>
          <w:kern w:val="0"/>
          <w:sz w:val="24"/>
          <w:szCs w:val="20"/>
          <w:lang w:eastAsia="it-IT"/>
          <w14:ligatures w14:val="none"/>
        </w:rPr>
        <w:t xml:space="preserve">contro il Signore e fu sconfitto. Non morì solo lui, morirono moltissimi suoi soldati. Ecco dove arriva la stoltezza di un uomo: a sacrificare la vita di molti altri uomini. </w:t>
      </w:r>
    </w:p>
    <w:p w14:paraId="45A62115" w14:textId="77777777" w:rsidR="00DC151B" w:rsidRDefault="00900B27" w:rsidP="00770BA1">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Ecco cosa rivela il testo sacro:</w:t>
      </w:r>
      <w:r w:rsidR="00770BA1">
        <w:rPr>
          <w:rFonts w:ascii="Arial" w:eastAsia="Times New Roman" w:hAnsi="Arial" w:cs="Times New Roman"/>
          <w:kern w:val="0"/>
          <w:sz w:val="24"/>
          <w:szCs w:val="20"/>
          <w:lang w:eastAsia="it-IT"/>
          <w14:ligatures w14:val="none"/>
        </w:rPr>
        <w:t xml:space="preserve"> </w:t>
      </w:r>
      <w:r w:rsidR="00826F98" w:rsidRPr="00770BA1">
        <w:rPr>
          <w:rFonts w:ascii="Arial" w:eastAsia="Times New Roman" w:hAnsi="Arial" w:cs="Times New Roman"/>
          <w:i/>
          <w:iCs/>
          <w:kern w:val="0"/>
          <w:sz w:val="24"/>
          <w:szCs w:val="20"/>
          <w:lang w:eastAsia="it-IT"/>
          <w14:ligatures w14:val="none"/>
        </w:rPr>
        <w:t>Nei suoi giorni, il faraone Necao, re d’Egitto, marciò per raggiungere il re d’Assiria sul fiume Eufrate. Il re Giosia gli andò incontro, ma Necao lo uccise presso Meghiddo appena lo vide. I suoi ufficiali posero su un carro il morto per portarlo da Meghiddo a Gerusalemme e lo seppellirono nel suo sepolcro. Il popolo della terra prese Ioacàz, figlio di Giosia, lo unse e lo proclamò re al posto di suo padre (2Re 23,29.30).</w:t>
      </w:r>
      <w:r w:rsidR="00770BA1" w:rsidRPr="00770BA1">
        <w:rPr>
          <w:rFonts w:ascii="Arial" w:eastAsia="Times New Roman" w:hAnsi="Arial" w:cs="Times New Roman"/>
          <w:i/>
          <w:iCs/>
          <w:kern w:val="0"/>
          <w:sz w:val="24"/>
          <w:szCs w:val="20"/>
          <w:lang w:eastAsia="it-IT"/>
          <w14:ligatures w14:val="none"/>
        </w:rPr>
        <w:t xml:space="preserve"> Dopo tutto ciò, dopo che Giosia aveva riorganizzato il tempio, Necao, re d’Egitto, salì a combattere a Càrchemis sull’Eufrate. Giosia uscì incontro a lui. Quegli mandò messaggeri a dirgli: «Che c’è fra me e te, o re di Giuda? Io non vengo oggi contro di te, ma sono in guerra contro un’altra casa e Dio mi ha imposto di affrettarmi. Pertanto non opporti a Dio che è con me, affinché egli non ti distrugga». Ma Giosia non si ritirò. Deciso ad affrontarlo, non ascoltò le parole di Necao, che venivano dalla bocca di Dio, e attaccò battaglia nella valle di Meghiddo. Gli arcieri tirarono sul re Giosia. Il re diede quest’ordine ai suoi servi: «Portatemi via, perché sono ferito gravemente». I suoi servi lo tolsero dal suo carro, lo misero in un altro suo carro e lo riportarono a Gerusalemme, ove morì. Fu sepolto nei sepolcri dei suoi padri. Tutti quelli di Giuda e di Gerusalemme fecero lutto per Giosia. Geremia compose un lamento su Giosia; tutti i cantanti e le cantanti lo ripetono ancora oggi nei lamenti su Giosia: è diventata una tradizione in Israele. Esso è inserito fra i lamenti (2Cor 26,20-25). </w:t>
      </w:r>
    </w:p>
    <w:p w14:paraId="4A41B7C5" w14:textId="77777777" w:rsidR="00DC151B" w:rsidRDefault="00770BA1" w:rsidP="00770BA1">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Ecco la stoltezza di Giosia: </w:t>
      </w:r>
      <w:r w:rsidR="00E42B7A">
        <w:rPr>
          <w:rFonts w:ascii="Arial" w:eastAsia="Times New Roman" w:hAnsi="Arial" w:cs="Times New Roman"/>
          <w:kern w:val="0"/>
          <w:sz w:val="24"/>
          <w:szCs w:val="20"/>
          <w:lang w:eastAsia="it-IT"/>
          <w14:ligatures w14:val="none"/>
        </w:rPr>
        <w:t>Non ascolt</w:t>
      </w:r>
      <w:r w:rsidR="00DC151B">
        <w:rPr>
          <w:rFonts w:ascii="Arial" w:eastAsia="Times New Roman" w:hAnsi="Arial" w:cs="Times New Roman"/>
          <w:kern w:val="0"/>
          <w:sz w:val="24"/>
          <w:szCs w:val="20"/>
          <w:lang w:eastAsia="it-IT"/>
          <w14:ligatures w14:val="none"/>
        </w:rPr>
        <w:t>ò</w:t>
      </w:r>
      <w:r w:rsidR="00E42B7A">
        <w:rPr>
          <w:rFonts w:ascii="Arial" w:eastAsia="Times New Roman" w:hAnsi="Arial" w:cs="Times New Roman"/>
          <w:kern w:val="0"/>
          <w:sz w:val="24"/>
          <w:szCs w:val="20"/>
          <w:lang w:eastAsia="it-IT"/>
          <w14:ligatures w14:val="none"/>
        </w:rPr>
        <w:t xml:space="preserve"> la Parola di Dio. Non credette nella Parola di Dio. Non la ricevette come vera Parola di Dio. Eppure le parole del Re erano di una chiarezza divina: Non sono venuto a combattere contro di te. Il Signore mi manda a combattere contro un altro re: </w:t>
      </w:r>
      <w:r w:rsidR="00E42B7A" w:rsidRPr="00E42B7A">
        <w:rPr>
          <w:rFonts w:ascii="Arial" w:eastAsia="Times New Roman" w:hAnsi="Arial" w:cs="Times New Roman"/>
          <w:i/>
          <w:iCs/>
          <w:kern w:val="0"/>
          <w:sz w:val="24"/>
          <w:szCs w:val="20"/>
          <w:lang w:eastAsia="it-IT"/>
          <w14:ligatures w14:val="none"/>
        </w:rPr>
        <w:t>“Quegli mandò messaggeri a dirgli: «Che c’è fra me e te, o re di Giuda? Io non vengo oggi contro di te, ma sono in guerra contro un’altra casa e Dio mi ha imposto di affrettarmi. Pertanto non opporti a Dio che è con me, affinché egli non ti distrugga». Ma Giosia non si ritirò. Deciso ad affrontarlo, non ascoltò le parole di Necao, che venivano dalla bocca di Dio, e attaccò battaglia nella valle di Meghiddo. Gli arcieri tirarono sul re Giosia. Il re diede quest’ordine ai suoi servi: «Portatemi via, perché sono ferito gravemente».</w:t>
      </w:r>
      <w:r w:rsidR="00E42B7A">
        <w:rPr>
          <w:rFonts w:ascii="Arial" w:eastAsia="Times New Roman" w:hAnsi="Arial" w:cs="Times New Roman"/>
          <w:i/>
          <w:iCs/>
          <w:kern w:val="0"/>
          <w:sz w:val="24"/>
          <w:szCs w:val="20"/>
          <w:lang w:eastAsia="it-IT"/>
          <w14:ligatures w14:val="none"/>
        </w:rPr>
        <w:t xml:space="preserve"> </w:t>
      </w:r>
    </w:p>
    <w:p w14:paraId="2DAC5372" w14:textId="77777777" w:rsidR="00DC151B" w:rsidRDefault="00E42B7A" w:rsidP="00770BA1">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una verità che va messa nel cuore: la sapienza di ieri no aiuta la sapienza di ieri. Oggi ci occorre la sapienza di oggi. La santità di ieri non aiuta la santità di oggi. Oggi occorre la santità di oggi. La preghiera di ieri non aiuta la preghiera di oggi, occorre la preghiera di oggi. La virtù di ieri non aiuta la virtù di oggi, occorre la preghiera di oggi. Giosia ieri era santo, ieri era saggio, ieri era fedele alla legge. La santità di ieri, la saggezza di ieri, la fedeltà di ieri non serve</w:t>
      </w:r>
      <w:r w:rsidR="00DC151B">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sidR="00DC151B">
        <w:rPr>
          <w:rFonts w:ascii="Arial" w:eastAsia="Times New Roman" w:hAnsi="Arial" w:cs="Times New Roman"/>
          <w:kern w:val="0"/>
          <w:sz w:val="24"/>
          <w:szCs w:val="20"/>
          <w:lang w:eastAsia="it-IT"/>
          <w14:ligatures w14:val="none"/>
        </w:rPr>
        <w:t xml:space="preserve">Non </w:t>
      </w:r>
      <w:r>
        <w:rPr>
          <w:rFonts w:ascii="Arial" w:eastAsia="Times New Roman" w:hAnsi="Arial" w:cs="Times New Roman"/>
          <w:kern w:val="0"/>
          <w:sz w:val="24"/>
          <w:szCs w:val="20"/>
          <w:lang w:eastAsia="it-IT"/>
          <w14:ligatures w14:val="none"/>
        </w:rPr>
        <w:t xml:space="preserve">aiuta la santità, la saggezza, la fedeltà di ieri, occorre la santità di oggi, la saggezza di oggi, la fedeltà di oggi. Giosia pensava che il Signore fosse con lui e per questo non ascoltò le parole del Re Necao che gli rivelava che quanto stava facendo era missione che il Signore gli aveva ordinato. Fu la sua morte. </w:t>
      </w:r>
    </w:p>
    <w:p w14:paraId="660ACF8E" w14:textId="77777777" w:rsidR="00DC151B" w:rsidRDefault="00E42B7A" w:rsidP="00770BA1">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Noi possiamo paragonare Giosia a Sansone. Anche Sansone pensava che la sua forza fosse immortale in lui, fosse forza perenne. Fosse forza che mai sarebbe venuta meno. Svela il segreto della sua forza a sua moglie Dalida. Questa gli taglia i capelli e lo consegna ai Filistei. Quando i Filistei si gettano su di lui per catturalo, lui si sveglia pensando di essere l’uomo forte di ieri. Invece era divenuto l’uomo più debole dii tutta la terra. I Filistei lo accecarono e lo costrinsero a girare la macina nelle loro prigioni. Ecco perché mai si deve confidare in ciò che si era ieri. </w:t>
      </w:r>
      <w:r w:rsidR="00DE7BCF">
        <w:rPr>
          <w:rFonts w:ascii="Arial" w:eastAsia="Times New Roman" w:hAnsi="Arial" w:cs="Times New Roman"/>
          <w:kern w:val="0"/>
          <w:sz w:val="24"/>
          <w:szCs w:val="20"/>
          <w:lang w:eastAsia="it-IT"/>
          <w14:ligatures w14:val="none"/>
        </w:rPr>
        <w:t xml:space="preserve">Oggi è necessario essere ciò che è necessario per vivere il nostro oggi. L’illusione è il peccato dei nostri giorni. </w:t>
      </w:r>
    </w:p>
    <w:p w14:paraId="14566D24" w14:textId="77777777" w:rsidR="00DC151B" w:rsidRDefault="00DE7BCF" w:rsidP="00770BA1">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Moltissimi figli del popolo di Dio hanno smesso si essere oggi, ciò che si deve essere in santità, in verità, in sapienza, in giustizia, in fedeltà, in carità, in preghiera, in virtù e il loro cuore è stato completamente conquista dalla falsità di Satana e dalla sue tenebre. Ecco l’illusione. Si pensa di vincere il Signore dal peccato, dalla superbia, dal vizio. Il Signore si lascia vincere dalla sapienza di oggi, dalla virtù di oggi, dalla santità di oggi, dalla fedeltà di oggi, dalla giustizia di oggi, dalla carità di oggi, dalla preghiera di oggi, dalla nostra obbedienza di oggi, dalla mozione dello Spirito Santo che seguiamo oggi. </w:t>
      </w:r>
    </w:p>
    <w:p w14:paraId="3F02577B" w14:textId="2C56FBDF" w:rsidR="00DE7BCF" w:rsidRDefault="00DE7BCF" w:rsidP="00770BA1">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è il giorno </w:t>
      </w:r>
      <w:r w:rsidR="00DC151B">
        <w:rPr>
          <w:rFonts w:ascii="Arial" w:eastAsia="Times New Roman" w:hAnsi="Arial" w:cs="Times New Roman"/>
          <w:kern w:val="0"/>
          <w:sz w:val="24"/>
          <w:szCs w:val="20"/>
          <w:lang w:eastAsia="it-IT"/>
          <w14:ligatures w14:val="none"/>
        </w:rPr>
        <w:t xml:space="preserve">di </w:t>
      </w:r>
      <w:r>
        <w:rPr>
          <w:rFonts w:ascii="Arial" w:eastAsia="Times New Roman" w:hAnsi="Arial" w:cs="Times New Roman"/>
          <w:kern w:val="0"/>
          <w:sz w:val="24"/>
          <w:szCs w:val="20"/>
          <w:lang w:eastAsia="it-IT"/>
          <w14:ligatures w14:val="none"/>
        </w:rPr>
        <w:t>Dio e oggi dovrà essere il nostro giorno sempre da Lui, sempre con Lui, sempre in Lui, sempre per Lui. Oggi il Signore parla e oggi si deve ascoltare la sua voce. Oggi il Signore ha parlato a Giosia. Oggi Giosia non è stato dalla voce del Signore e fu la morte. morte non solo per lui, ma anche per moltissimi suoi soldati. Sempre il frutto della superba è morte. I re della terra si riunisco ad Armaghedòn per la grande battaglia. La loro sconfitta</w:t>
      </w:r>
      <w:r w:rsidR="00DC151B">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resterà un segno eterno della loro cieca superbia e della lo stolta sapienza.</w:t>
      </w:r>
    </w:p>
    <w:p w14:paraId="24863131" w14:textId="77777777" w:rsidR="00DC151B" w:rsidRDefault="000A4825" w:rsidP="00CA4464">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lastRenderedPageBreak/>
        <w:t>Terza verità:</w:t>
      </w:r>
      <w:r w:rsidR="00210F54" w:rsidRPr="00210F54">
        <w:rPr>
          <w:rFonts w:ascii="Arial" w:eastAsia="Times New Roman" w:hAnsi="Arial" w:cs="Times New Roman"/>
          <w:i/>
          <w:iCs/>
          <w:kern w:val="0"/>
          <w:sz w:val="24"/>
          <w:szCs w:val="20"/>
          <w:lang w:eastAsia="it-IT"/>
          <w14:ligatures w14:val="none"/>
        </w:rPr>
        <w:t xml:space="preserve"> Il settimo angelo versò la sua coppa nell’aria; e dal tempio, dalla parte del trono, uscì una voce potente che diceva: «È cosa fatta!». Ne seguirono folgori, voci e tuoni e un grande terremoto, di cui non vi era mai stato l’uguale da quando gli uomini vivono sulla terra. La grande città si squarciò in tre parti e crollarono le città delle nazioni. Dio si ricordò di Babilonia la grande, per darle da bere la coppa di vino della sua ira ardente. </w:t>
      </w:r>
    </w:p>
    <w:p w14:paraId="39D889F9" w14:textId="77777777" w:rsidR="00DC151B" w:rsidRDefault="000809E8" w:rsidP="00CA4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Ora è il settimo angelo che versa la sua coppa nell’aria. Appena la coppa è versata nell’aria, dal</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tempio, dalla parte del trono, cioè da Colui che siede sul trono, esce una voce potente che dice: </w:t>
      </w:r>
      <w:r w:rsidRPr="00DC151B">
        <w:rPr>
          <w:rFonts w:ascii="Arial" w:eastAsia="Times New Roman" w:hAnsi="Arial" w:cs="Times New Roman"/>
          <w:i/>
          <w:iCs/>
          <w:kern w:val="0"/>
          <w:sz w:val="24"/>
          <w:szCs w:val="20"/>
          <w:lang w:eastAsia="it-IT"/>
          <w14:ligatures w14:val="none"/>
        </w:rPr>
        <w:t>“È cosa fatta”.</w:t>
      </w:r>
      <w:r>
        <w:rPr>
          <w:rFonts w:ascii="Arial" w:eastAsia="Times New Roman" w:hAnsi="Arial" w:cs="Times New Roman"/>
          <w:kern w:val="0"/>
          <w:sz w:val="24"/>
          <w:szCs w:val="20"/>
          <w:lang w:eastAsia="it-IT"/>
          <w14:ligatures w14:val="none"/>
        </w:rPr>
        <w:t xml:space="preserve"> Cosa è cosa fatta? Ciò che il Signore aveva deciso di fare nella sua Onnipotenza invincibile. Se leghiamo il testo ad Armaghedòn, dobbiamo dire che la vittoria di Dio è stata perfetta. Ad essa nulla manca. La superbia della terra aveva deciso di sfidare Lui, il Dio onnipotente in battaglia ed è rimasto sconfitto. Nessuno nella sua superbia potrà mai pensare di combattere contro Dio e di vincerlo. Il nostro Dio è il Dio vittorioso in ogni battaglia. </w:t>
      </w:r>
    </w:p>
    <w:p w14:paraId="2780829D" w14:textId="77777777" w:rsidR="00F64255" w:rsidRDefault="000809E8" w:rsidP="00CA4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Dopo che il Signore annuncia a tutta la terra la sua vittoria, ecco cosa avviene: </w:t>
      </w:r>
      <w:r w:rsidR="00DE7BCF" w:rsidRPr="00210F54">
        <w:rPr>
          <w:rFonts w:ascii="Arial" w:eastAsia="Times New Roman" w:hAnsi="Arial" w:cs="Times New Roman"/>
          <w:i/>
          <w:iCs/>
          <w:kern w:val="0"/>
          <w:sz w:val="24"/>
          <w:szCs w:val="20"/>
          <w:lang w:eastAsia="it-IT"/>
          <w14:ligatures w14:val="none"/>
        </w:rPr>
        <w:t>Ne seguirono folgori, voci e tuoni e un grande terremoto, di cui non vi era mai stato l’uguale da quando gli uomini vivono sulla terra</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Tutti questi segni attestano la presenza di Dio nella nostra storia. Rivelano che sopra anche il più piccolo ato</w:t>
      </w:r>
      <w:r w:rsidR="00F64255">
        <w:rPr>
          <w:rFonts w:ascii="Arial" w:eastAsia="Times New Roman" w:hAnsi="Arial" w:cs="Times New Roman"/>
          <w:kern w:val="0"/>
          <w:sz w:val="24"/>
          <w:szCs w:val="20"/>
          <w:lang w:eastAsia="it-IT"/>
          <w14:ligatures w14:val="none"/>
        </w:rPr>
        <w:t>m</w:t>
      </w:r>
      <w:r>
        <w:rPr>
          <w:rFonts w:ascii="Arial" w:eastAsia="Times New Roman" w:hAnsi="Arial" w:cs="Times New Roman"/>
          <w:kern w:val="0"/>
          <w:sz w:val="24"/>
          <w:szCs w:val="20"/>
          <w:lang w:eastAsia="it-IT"/>
          <w14:ligatures w14:val="none"/>
        </w:rPr>
        <w:t xml:space="preserve">o dell’universo </w:t>
      </w:r>
      <w:r w:rsidR="00F64255">
        <w:rPr>
          <w:rFonts w:ascii="Arial" w:eastAsia="Times New Roman" w:hAnsi="Arial" w:cs="Times New Roman"/>
          <w:kern w:val="0"/>
          <w:sz w:val="24"/>
          <w:szCs w:val="20"/>
          <w:lang w:eastAsia="it-IT"/>
          <w14:ligatures w14:val="none"/>
        </w:rPr>
        <w:t xml:space="preserve">il Signore </w:t>
      </w:r>
      <w:r>
        <w:rPr>
          <w:rFonts w:ascii="Arial" w:eastAsia="Times New Roman" w:hAnsi="Arial" w:cs="Times New Roman"/>
          <w:kern w:val="0"/>
          <w:sz w:val="24"/>
          <w:szCs w:val="20"/>
          <w:lang w:eastAsia="it-IT"/>
          <w14:ligatures w14:val="none"/>
        </w:rPr>
        <w:t xml:space="preserve">è solo Lui e nessun altro. Quando la misura della malvagità è piena, Lui interviene con potenza e vi pone fine. Se Lui decide che la fine è venuta, la fine viene. </w:t>
      </w:r>
    </w:p>
    <w:p w14:paraId="2BE0A0AB" w14:textId="77777777" w:rsidR="00F64255" w:rsidRDefault="000809E8" w:rsidP="00CA4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Nessuno potrà opporsi al volere del nostro Dio e Signore. </w:t>
      </w:r>
      <w:r w:rsidR="00CF7128">
        <w:rPr>
          <w:rFonts w:ascii="Arial" w:eastAsia="Times New Roman" w:hAnsi="Arial" w:cs="Times New Roman"/>
          <w:kern w:val="0"/>
          <w:sz w:val="24"/>
          <w:szCs w:val="20"/>
          <w:lang w:eastAsia="it-IT"/>
          <w14:ligatures w14:val="none"/>
        </w:rPr>
        <w:t xml:space="preserve">La fine che ora viene è quella della grande città e delle città delle nazioni. </w:t>
      </w:r>
      <w:r w:rsidR="00DE7BCF" w:rsidRPr="00210F54">
        <w:rPr>
          <w:rFonts w:ascii="Arial" w:eastAsia="Times New Roman" w:hAnsi="Arial" w:cs="Times New Roman"/>
          <w:i/>
          <w:iCs/>
          <w:kern w:val="0"/>
          <w:sz w:val="24"/>
          <w:szCs w:val="20"/>
          <w:lang w:eastAsia="it-IT"/>
          <w14:ligatures w14:val="none"/>
        </w:rPr>
        <w:t xml:space="preserve">La grande città si squarciò in tre parti e crollarono le città delle nazioni. Dio si ricordò di Babilonia la grande, per darle da bere la coppa di vino della sua ira ardente. </w:t>
      </w:r>
      <w:r w:rsidR="00CF7128">
        <w:rPr>
          <w:rFonts w:ascii="Arial" w:eastAsia="Times New Roman" w:hAnsi="Arial" w:cs="Times New Roman"/>
          <w:kern w:val="0"/>
          <w:sz w:val="24"/>
          <w:szCs w:val="20"/>
          <w:lang w:eastAsia="it-IT"/>
          <w14:ligatures w14:val="none"/>
        </w:rPr>
        <w:t xml:space="preserve">Questo intervento divino nella storia possiamo anche leggerlo dal peccato, </w:t>
      </w:r>
      <w:r w:rsidR="00FA1F06">
        <w:rPr>
          <w:rFonts w:ascii="Arial" w:eastAsia="Times New Roman" w:hAnsi="Arial" w:cs="Times New Roman"/>
          <w:kern w:val="0"/>
          <w:sz w:val="24"/>
          <w:szCs w:val="20"/>
          <w:lang w:eastAsia="it-IT"/>
          <w14:ligatures w14:val="none"/>
        </w:rPr>
        <w:t>dalla superbia, dalla stoltezza, dall’insipienza. Se leggiamo la storia, è il peccato che distrugge le opere del peccato, è la superbia che distrugge le opere della superbia,</w:t>
      </w:r>
      <w:r w:rsidR="006F1F3A">
        <w:rPr>
          <w:rFonts w:ascii="Arial" w:eastAsia="Times New Roman" w:hAnsi="Arial" w:cs="Times New Roman"/>
          <w:kern w:val="0"/>
          <w:sz w:val="24"/>
          <w:szCs w:val="20"/>
          <w:lang w:eastAsia="it-IT"/>
          <w14:ligatures w14:val="none"/>
        </w:rPr>
        <w:t xml:space="preserve"> </w:t>
      </w:r>
      <w:r w:rsidR="00F64255">
        <w:rPr>
          <w:rFonts w:ascii="Arial" w:eastAsia="Times New Roman" w:hAnsi="Arial" w:cs="Times New Roman"/>
          <w:kern w:val="0"/>
          <w:sz w:val="24"/>
          <w:szCs w:val="20"/>
          <w:lang w:eastAsia="it-IT"/>
          <w14:ligatures w14:val="none"/>
        </w:rPr>
        <w:t xml:space="preserve">è </w:t>
      </w:r>
      <w:r w:rsidR="00FA1F06">
        <w:rPr>
          <w:rFonts w:ascii="Arial" w:eastAsia="Times New Roman" w:hAnsi="Arial" w:cs="Times New Roman"/>
          <w:kern w:val="0"/>
          <w:sz w:val="24"/>
          <w:szCs w:val="20"/>
          <w:lang w:eastAsia="it-IT"/>
          <w14:ligatures w14:val="none"/>
        </w:rPr>
        <w:t xml:space="preserve">l’insipienza che vince le opere dell’insipienza. Il peccato che vince le opere del peccato, a sua volta è vinto dalle opere di un altro peccato, in una distruzione perenne, distruzione che non conosce sosta. </w:t>
      </w:r>
      <w:r w:rsidR="00CF7128">
        <w:rPr>
          <w:rFonts w:ascii="Arial" w:eastAsia="Times New Roman" w:hAnsi="Arial" w:cs="Times New Roman"/>
          <w:kern w:val="0"/>
          <w:sz w:val="24"/>
          <w:szCs w:val="20"/>
          <w:lang w:eastAsia="it-IT"/>
          <w14:ligatures w14:val="none"/>
        </w:rPr>
        <w:t>È l’’insipienza che vince le opere dell</w:t>
      </w:r>
      <w:r w:rsidR="00FA1F06">
        <w:rPr>
          <w:rFonts w:ascii="Arial" w:eastAsia="Times New Roman" w:hAnsi="Arial" w:cs="Times New Roman"/>
          <w:kern w:val="0"/>
          <w:sz w:val="24"/>
          <w:szCs w:val="20"/>
          <w:lang w:eastAsia="it-IT"/>
          <w14:ligatures w14:val="none"/>
        </w:rPr>
        <w:t>’i</w:t>
      </w:r>
      <w:r w:rsidR="00CF7128">
        <w:rPr>
          <w:rFonts w:ascii="Arial" w:eastAsia="Times New Roman" w:hAnsi="Arial" w:cs="Times New Roman"/>
          <w:kern w:val="0"/>
          <w:sz w:val="24"/>
          <w:szCs w:val="20"/>
          <w:lang w:eastAsia="it-IT"/>
          <w14:ligatures w14:val="none"/>
        </w:rPr>
        <w:t>nsipienza, l’insipien</w:t>
      </w:r>
      <w:r w:rsidR="00FA1F06">
        <w:rPr>
          <w:rFonts w:ascii="Arial" w:eastAsia="Times New Roman" w:hAnsi="Arial" w:cs="Times New Roman"/>
          <w:kern w:val="0"/>
          <w:sz w:val="24"/>
          <w:szCs w:val="20"/>
          <w:lang w:eastAsia="it-IT"/>
          <w14:ligatures w14:val="none"/>
        </w:rPr>
        <w:t>z</w:t>
      </w:r>
      <w:r w:rsidR="00CF7128">
        <w:rPr>
          <w:rFonts w:ascii="Arial" w:eastAsia="Times New Roman" w:hAnsi="Arial" w:cs="Times New Roman"/>
          <w:kern w:val="0"/>
          <w:sz w:val="24"/>
          <w:szCs w:val="20"/>
          <w:lang w:eastAsia="it-IT"/>
          <w14:ligatures w14:val="none"/>
        </w:rPr>
        <w:t>a che oggi è vittoriosa</w:t>
      </w:r>
      <w:r w:rsidR="00FA1F06">
        <w:rPr>
          <w:rFonts w:ascii="Arial" w:eastAsia="Times New Roman" w:hAnsi="Arial" w:cs="Times New Roman"/>
          <w:kern w:val="0"/>
          <w:sz w:val="24"/>
          <w:szCs w:val="20"/>
          <w:lang w:eastAsia="it-IT"/>
          <w14:ligatures w14:val="none"/>
        </w:rPr>
        <w:t>,</w:t>
      </w:r>
      <w:r w:rsidR="00CF7128">
        <w:rPr>
          <w:rFonts w:ascii="Arial" w:eastAsia="Times New Roman" w:hAnsi="Arial" w:cs="Times New Roman"/>
          <w:kern w:val="0"/>
          <w:sz w:val="24"/>
          <w:szCs w:val="20"/>
          <w:lang w:eastAsia="it-IT"/>
          <w14:ligatures w14:val="none"/>
        </w:rPr>
        <w:t xml:space="preserve"> d</w:t>
      </w:r>
      <w:r w:rsidR="00FA1F06">
        <w:rPr>
          <w:rFonts w:ascii="Arial" w:eastAsia="Times New Roman" w:hAnsi="Arial" w:cs="Times New Roman"/>
          <w:kern w:val="0"/>
          <w:sz w:val="24"/>
          <w:szCs w:val="20"/>
          <w:lang w:eastAsia="it-IT"/>
          <w14:ligatures w14:val="none"/>
        </w:rPr>
        <w:t>o</w:t>
      </w:r>
      <w:r w:rsidR="00CF7128">
        <w:rPr>
          <w:rFonts w:ascii="Arial" w:eastAsia="Times New Roman" w:hAnsi="Arial" w:cs="Times New Roman"/>
          <w:kern w:val="0"/>
          <w:sz w:val="24"/>
          <w:szCs w:val="20"/>
          <w:lang w:eastAsia="it-IT"/>
          <w14:ligatures w14:val="none"/>
        </w:rPr>
        <w:t>mani sar</w:t>
      </w:r>
      <w:r w:rsidR="00FA1F06">
        <w:rPr>
          <w:rFonts w:ascii="Arial" w:eastAsia="Times New Roman" w:hAnsi="Arial" w:cs="Times New Roman"/>
          <w:kern w:val="0"/>
          <w:sz w:val="24"/>
          <w:szCs w:val="20"/>
          <w:lang w:eastAsia="it-IT"/>
          <w14:ligatures w14:val="none"/>
        </w:rPr>
        <w:t>à</w:t>
      </w:r>
      <w:r w:rsidR="00CF7128">
        <w:rPr>
          <w:rFonts w:ascii="Arial" w:eastAsia="Times New Roman" w:hAnsi="Arial" w:cs="Times New Roman"/>
          <w:kern w:val="0"/>
          <w:sz w:val="24"/>
          <w:szCs w:val="20"/>
          <w:lang w:eastAsia="it-IT"/>
          <w14:ligatures w14:val="none"/>
        </w:rPr>
        <w:t xml:space="preserve"> sconfitta in</w:t>
      </w:r>
      <w:r w:rsidR="00FA1F06">
        <w:rPr>
          <w:rFonts w:ascii="Arial" w:eastAsia="Times New Roman" w:hAnsi="Arial" w:cs="Times New Roman"/>
          <w:kern w:val="0"/>
          <w:sz w:val="24"/>
          <w:szCs w:val="20"/>
          <w:lang w:eastAsia="it-IT"/>
          <w14:ligatures w14:val="none"/>
        </w:rPr>
        <w:t xml:space="preserve"> </w:t>
      </w:r>
      <w:r w:rsidR="00CF7128">
        <w:rPr>
          <w:rFonts w:ascii="Arial" w:eastAsia="Times New Roman" w:hAnsi="Arial" w:cs="Times New Roman"/>
          <w:kern w:val="0"/>
          <w:sz w:val="24"/>
          <w:szCs w:val="20"/>
          <w:lang w:eastAsia="it-IT"/>
          <w14:ligatures w14:val="none"/>
        </w:rPr>
        <w:t>un vo</w:t>
      </w:r>
      <w:r w:rsidR="00FA1F06">
        <w:rPr>
          <w:rFonts w:ascii="Arial" w:eastAsia="Times New Roman" w:hAnsi="Arial" w:cs="Times New Roman"/>
          <w:kern w:val="0"/>
          <w:sz w:val="24"/>
          <w:szCs w:val="20"/>
          <w:lang w:eastAsia="it-IT"/>
          <w14:ligatures w14:val="none"/>
        </w:rPr>
        <w:t>r</w:t>
      </w:r>
      <w:r w:rsidR="00CF7128">
        <w:rPr>
          <w:rFonts w:ascii="Arial" w:eastAsia="Times New Roman" w:hAnsi="Arial" w:cs="Times New Roman"/>
          <w:kern w:val="0"/>
          <w:sz w:val="24"/>
          <w:szCs w:val="20"/>
          <w:lang w:eastAsia="it-IT"/>
          <w14:ligatures w14:val="none"/>
        </w:rPr>
        <w:t>t</w:t>
      </w:r>
      <w:r w:rsidR="00FA1F06">
        <w:rPr>
          <w:rFonts w:ascii="Arial" w:eastAsia="Times New Roman" w:hAnsi="Arial" w:cs="Times New Roman"/>
          <w:kern w:val="0"/>
          <w:sz w:val="24"/>
          <w:szCs w:val="20"/>
          <w:lang w:eastAsia="it-IT"/>
          <w14:ligatures w14:val="none"/>
        </w:rPr>
        <w:t>i</w:t>
      </w:r>
      <w:r w:rsidR="00CF7128">
        <w:rPr>
          <w:rFonts w:ascii="Arial" w:eastAsia="Times New Roman" w:hAnsi="Arial" w:cs="Times New Roman"/>
          <w:kern w:val="0"/>
          <w:sz w:val="24"/>
          <w:szCs w:val="20"/>
          <w:lang w:eastAsia="it-IT"/>
          <w14:ligatures w14:val="none"/>
        </w:rPr>
        <w:t xml:space="preserve">ce </w:t>
      </w:r>
      <w:r w:rsidR="00FA1F06">
        <w:rPr>
          <w:rFonts w:ascii="Arial" w:eastAsia="Times New Roman" w:hAnsi="Arial" w:cs="Times New Roman"/>
          <w:kern w:val="0"/>
          <w:sz w:val="24"/>
          <w:szCs w:val="20"/>
          <w:lang w:eastAsia="it-IT"/>
          <w14:ligatures w14:val="none"/>
        </w:rPr>
        <w:t xml:space="preserve">di insipienza </w:t>
      </w:r>
      <w:r w:rsidR="00CF7128">
        <w:rPr>
          <w:rFonts w:ascii="Arial" w:eastAsia="Times New Roman" w:hAnsi="Arial" w:cs="Times New Roman"/>
          <w:kern w:val="0"/>
          <w:sz w:val="24"/>
          <w:szCs w:val="20"/>
          <w:lang w:eastAsia="it-IT"/>
          <w14:ligatures w14:val="none"/>
        </w:rPr>
        <w:t>che non conosce fine</w:t>
      </w:r>
      <w:r w:rsidR="00FA1F06">
        <w:rPr>
          <w:rFonts w:ascii="Arial" w:eastAsia="Times New Roman" w:hAnsi="Arial" w:cs="Times New Roman"/>
          <w:kern w:val="0"/>
          <w:sz w:val="24"/>
          <w:szCs w:val="20"/>
          <w:lang w:eastAsia="it-IT"/>
          <w14:ligatures w14:val="none"/>
        </w:rPr>
        <w:t xml:space="preserve">. </w:t>
      </w:r>
    </w:p>
    <w:p w14:paraId="4F9E2A2F" w14:textId="77777777" w:rsidR="00F64255" w:rsidRDefault="00FA1F06" w:rsidP="00CA4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Quando questo accade? Quando la misura del peccato è colma. Allora il Signore abbandona il peccato al peccato, toglie la sua vigilanza e subito tutta</w:t>
      </w:r>
      <w:r w:rsidR="00F6425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la superbia dell’uomo diviene polvere e cenere. La storia è anche questa lettura. Ecco perché nessun uomo deve colmare la misura della sua stoltezza e della sua insipienza. Quando la misura è colma, il Signore toglie la sua protezione e stoltezza, insipienza, peccato, superbia sono vinti da una stoltezza, da una insipienza, da un peccato, da una superbia più grande. La loro è forza sempre più grande quando la nostra forza</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divenuta debolezza a causa della misura che è stata colmata. </w:t>
      </w:r>
    </w:p>
    <w:p w14:paraId="06FE7FDF" w14:textId="77777777" w:rsidR="00F64255" w:rsidRDefault="00FA1F06" w:rsidP="00CA4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Chi scrive</w:t>
      </w:r>
      <w:r w:rsidR="004F2EC1">
        <w:rPr>
          <w:rFonts w:ascii="Arial" w:eastAsia="Times New Roman" w:hAnsi="Arial" w:cs="Times New Roman"/>
          <w:kern w:val="0"/>
          <w:sz w:val="24"/>
          <w:szCs w:val="20"/>
          <w:lang w:eastAsia="it-IT"/>
          <w14:ligatures w14:val="none"/>
        </w:rPr>
        <w:t>, vive</w:t>
      </w:r>
      <w:r w:rsidR="00F64255">
        <w:rPr>
          <w:rFonts w:ascii="Arial" w:eastAsia="Times New Roman" w:hAnsi="Arial" w:cs="Times New Roman"/>
          <w:kern w:val="0"/>
          <w:sz w:val="24"/>
          <w:szCs w:val="20"/>
          <w:lang w:eastAsia="it-IT"/>
          <w14:ligatures w14:val="none"/>
        </w:rPr>
        <w:t>va</w:t>
      </w:r>
      <w:r w:rsidR="004F2EC1">
        <w:rPr>
          <w:rFonts w:ascii="Arial" w:eastAsia="Times New Roman" w:hAnsi="Arial" w:cs="Times New Roman"/>
          <w:kern w:val="0"/>
          <w:sz w:val="24"/>
          <w:szCs w:val="20"/>
          <w:lang w:eastAsia="it-IT"/>
          <w14:ligatures w14:val="none"/>
        </w:rPr>
        <w:t xml:space="preserve"> un tempo in una struttura spirituale nella quale regnava il Signore, regnava lo Spirito Santo, regnava la Vergine Maria, regnavano gli Angeli, regnava il Vangelo, regnavano le conversioni e il ritorno delle anime nella Chiesa del Dio vivente. A poco a poco questa struttura spirituale dalla stoltezza e dall’insipienza umana, della superbia e dal peccato, dalla n</w:t>
      </w:r>
      <w:r w:rsidR="00F64255">
        <w:rPr>
          <w:rFonts w:ascii="Arial" w:eastAsia="Times New Roman" w:hAnsi="Arial" w:cs="Times New Roman"/>
          <w:kern w:val="0"/>
          <w:sz w:val="24"/>
          <w:szCs w:val="20"/>
          <w:lang w:eastAsia="it-IT"/>
          <w14:ligatures w14:val="none"/>
        </w:rPr>
        <w:t>o</w:t>
      </w:r>
      <w:r w:rsidR="004F2EC1">
        <w:rPr>
          <w:rFonts w:ascii="Arial" w:eastAsia="Times New Roman" w:hAnsi="Arial" w:cs="Times New Roman"/>
          <w:kern w:val="0"/>
          <w:sz w:val="24"/>
          <w:szCs w:val="20"/>
          <w:lang w:eastAsia="it-IT"/>
          <w14:ligatures w14:val="none"/>
        </w:rPr>
        <w:t xml:space="preserve">n conversione dei suoi adenti fu trasformata in struttura della terra. Il Signore ha mandato il suo Profeta ad avvisarci che la misura del peccato, della superbia, dell’insipienza, della stoltezza era giunta al colmo. Il profeta del Signore ci ha avvisato di abbandonare la struttura della terra e di ritornare alla struttura spirituale, con vera rifondazione della struttura della terra secondo la struttura spirituale. Ci si ribellò con vera ribellione a questa voce del Profeta mandato dal Signore. </w:t>
      </w:r>
    </w:p>
    <w:p w14:paraId="759B8D92" w14:textId="43834D37" w:rsidR="00F64255" w:rsidRDefault="004F2EC1" w:rsidP="00CA4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Il Signore ritirò il suo muro di fuoco con il quale aveva protetto la sua struttura spirituale, la struttura divenne senza protezione alcuna, un peccato più forte, una insipienza più forte, una superbia più forte vennero e abbatterono quella struttura. La misura del loro peccato aveva raggiunto il colmo</w:t>
      </w:r>
      <w:r w:rsidR="00F64255">
        <w:rPr>
          <w:rFonts w:ascii="Arial" w:eastAsia="Times New Roman" w:hAnsi="Arial" w:cs="Times New Roman"/>
          <w:kern w:val="0"/>
          <w:sz w:val="24"/>
          <w:szCs w:val="20"/>
          <w:lang w:eastAsia="it-IT"/>
          <w14:ligatures w14:val="none"/>
        </w:rPr>
        <w:t>, n</w:t>
      </w:r>
      <w:r>
        <w:rPr>
          <w:rFonts w:ascii="Arial" w:eastAsia="Times New Roman" w:hAnsi="Arial" w:cs="Times New Roman"/>
          <w:kern w:val="0"/>
          <w:sz w:val="24"/>
          <w:szCs w:val="20"/>
          <w:lang w:eastAsia="it-IT"/>
          <w14:ligatures w14:val="none"/>
        </w:rPr>
        <w:t xml:space="preserve">on appena essa aveva rigettato la voce del Profeta mandato dal Signore. </w:t>
      </w:r>
      <w:r w:rsidR="00FC3481">
        <w:rPr>
          <w:rFonts w:ascii="Arial" w:eastAsia="Times New Roman" w:hAnsi="Arial" w:cs="Times New Roman"/>
          <w:kern w:val="0"/>
          <w:sz w:val="24"/>
          <w:szCs w:val="20"/>
          <w:lang w:eastAsia="it-IT"/>
          <w14:ligatures w14:val="none"/>
        </w:rPr>
        <w:t xml:space="preserve">La struttura divenne una Torre di Babele, le lingue furono confuse. La città fu distrutta. </w:t>
      </w:r>
    </w:p>
    <w:p w14:paraId="682010AC" w14:textId="6C7C3F76" w:rsidR="004F2EC1" w:rsidRDefault="00FC3481" w:rsidP="00CA4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Anche il peccato ha la sua misura e i suoi limiti. Essi non vanno mai oltrepassati. Ecco il rimprovero di Dio per bocca del suo Profeta</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Geremia:</w:t>
      </w:r>
      <w:r w:rsidR="00CA4464">
        <w:rPr>
          <w:rFonts w:ascii="Arial" w:eastAsia="Times New Roman" w:hAnsi="Arial" w:cs="Times New Roman"/>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“Questo popolo ha un cuore indocile e ribelle;</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si voltano indietro e se ne vanno,</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e non dicono in cuor loro:</w:t>
      </w:r>
      <w:r w:rsidR="006F1F3A">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«Temiamo il Signore, nostro Dio,</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che dona la pioggia autunnale</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e quella primaverile a suo tempo,</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che custodisce per noi</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le settimane fissate per la messe».</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Le vostre iniquità hanno sconvolto quest’ordine</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e i vostri peccati tengono lontano da voi il benessere;</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poiché tra il mio popolo si trovano malvagi,</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che spiano come cacciatori in agguato,</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pongono trappole per prendere uomini.</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Come una gabbia piena di uccelli,</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così le loro case sono piene di inganni;</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perciò diventano grandi e ricchi.</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Sono grassi e pingui,</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oltrepassano i limiti del male;</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non difendono la causa,</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non si curano della causa dell’orfano,</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non difendono i diritti dei poveri.</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Non dovrei forse punirli?</w:t>
      </w:r>
      <w:r w:rsidR="006F1F3A">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Oracolo del Signore.</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Di una nazione come questa</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non dovrei vendicarmi?</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Cose spaventose e orribili</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avvengono nella terra:</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i profeti profetizzano menzogna</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e i sacerdoti governano al loro cenno,</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e il mio popolo ne è contento.</w:t>
      </w:r>
      <w:r w:rsidR="00CA4464">
        <w:rPr>
          <w:rFonts w:ascii="Arial" w:eastAsia="Times New Roman" w:hAnsi="Arial" w:cs="Times New Roman"/>
          <w:i/>
          <w:iCs/>
          <w:kern w:val="0"/>
          <w:sz w:val="24"/>
          <w:szCs w:val="20"/>
          <w:lang w:eastAsia="it-IT"/>
          <w14:ligatures w14:val="none"/>
        </w:rPr>
        <w:t xml:space="preserve"> </w:t>
      </w:r>
      <w:r w:rsidR="00CA4464" w:rsidRPr="00CA4464">
        <w:rPr>
          <w:rFonts w:ascii="Arial" w:eastAsia="Times New Roman" w:hAnsi="Arial" w:cs="Times New Roman"/>
          <w:i/>
          <w:iCs/>
          <w:kern w:val="0"/>
          <w:sz w:val="24"/>
          <w:szCs w:val="20"/>
          <w:lang w:eastAsia="it-IT"/>
          <w14:ligatures w14:val="none"/>
        </w:rPr>
        <w:t>Che cosa farete quando verrà la fine?</w:t>
      </w:r>
      <w:r w:rsidR="00CA4464">
        <w:rPr>
          <w:rFonts w:ascii="Arial" w:eastAsia="Times New Roman" w:hAnsi="Arial" w:cs="Times New Roman"/>
          <w:i/>
          <w:iCs/>
          <w:kern w:val="0"/>
          <w:sz w:val="24"/>
          <w:szCs w:val="20"/>
          <w:lang w:eastAsia="it-IT"/>
          <w14:ligatures w14:val="none"/>
        </w:rPr>
        <w:t xml:space="preserve"> (Ger 5,23-31). </w:t>
      </w:r>
      <w:r w:rsidR="00CA4464">
        <w:rPr>
          <w:rFonts w:ascii="Arial" w:eastAsia="Times New Roman" w:hAnsi="Arial" w:cs="Times New Roman"/>
          <w:kern w:val="0"/>
          <w:sz w:val="24"/>
          <w:szCs w:val="20"/>
          <w:lang w:eastAsia="it-IT"/>
          <w14:ligatures w14:val="none"/>
        </w:rPr>
        <w:t xml:space="preserve">Quando si </w:t>
      </w:r>
      <w:r w:rsidR="00045F72">
        <w:rPr>
          <w:rFonts w:ascii="Arial" w:eastAsia="Times New Roman" w:hAnsi="Arial" w:cs="Times New Roman"/>
          <w:kern w:val="0"/>
          <w:sz w:val="24"/>
          <w:szCs w:val="20"/>
          <w:lang w:eastAsia="it-IT"/>
          <w14:ligatures w14:val="none"/>
        </w:rPr>
        <w:t>oltrepassano i limiti del male, si è già nel peccato contro lo Spirito Santo. Da questi limiti oltrepassati non c’è ritorno indietro.</w:t>
      </w:r>
    </w:p>
    <w:p w14:paraId="63BDEFAF" w14:textId="5C9AD42B"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210F54" w:rsidRPr="00210F54">
        <w:rPr>
          <w:rFonts w:ascii="Arial" w:eastAsia="Times New Roman" w:hAnsi="Arial" w:cs="Times New Roman"/>
          <w:i/>
          <w:iCs/>
          <w:kern w:val="0"/>
          <w:sz w:val="24"/>
          <w:szCs w:val="20"/>
          <w:lang w:eastAsia="it-IT"/>
          <w14:ligatures w14:val="none"/>
        </w:rPr>
        <w:t xml:space="preserve"> Ogni isola scomparve e i monti si dileguarono. Enormi chicchi di grandine, pesanti come talenti, caddero dal cielo sopra gli uomini, e gli uomini bestemmiarono Dio a causa del flagello della grandine, poiché davvero era un grande flagello (Ap 16,12-21).</w:t>
      </w:r>
      <w:r w:rsidR="00045F72">
        <w:rPr>
          <w:rFonts w:ascii="Arial" w:eastAsia="Times New Roman" w:hAnsi="Arial" w:cs="Times New Roman"/>
          <w:kern w:val="0"/>
          <w:sz w:val="24"/>
          <w:szCs w:val="20"/>
          <w:lang w:eastAsia="it-IT"/>
          <w14:ligatures w14:val="none"/>
        </w:rPr>
        <w:t xml:space="preserve"> Ecco ora cosa succede. Il Signore manifesta al mondo tutta la potenza del peccato capace di sconvolgere tutta la terra, capace</w:t>
      </w:r>
      <w:r w:rsidR="007C11A4">
        <w:rPr>
          <w:rFonts w:ascii="Arial" w:eastAsia="Times New Roman" w:hAnsi="Arial" w:cs="Times New Roman"/>
          <w:kern w:val="0"/>
          <w:sz w:val="24"/>
          <w:szCs w:val="20"/>
          <w:lang w:eastAsia="it-IT"/>
          <w14:ligatures w14:val="none"/>
        </w:rPr>
        <w:t xml:space="preserve"> </w:t>
      </w:r>
      <w:r w:rsidR="00045F72">
        <w:rPr>
          <w:rFonts w:ascii="Arial" w:eastAsia="Times New Roman" w:hAnsi="Arial" w:cs="Times New Roman"/>
          <w:kern w:val="0"/>
          <w:sz w:val="24"/>
          <w:szCs w:val="20"/>
          <w:lang w:eastAsia="it-IT"/>
          <w14:ligatures w14:val="none"/>
        </w:rPr>
        <w:t>di far sparire ogni isola</w:t>
      </w:r>
      <w:r w:rsidR="007C11A4">
        <w:rPr>
          <w:rFonts w:ascii="Arial" w:eastAsia="Times New Roman" w:hAnsi="Arial" w:cs="Times New Roman"/>
          <w:kern w:val="0"/>
          <w:sz w:val="24"/>
          <w:szCs w:val="20"/>
          <w:lang w:eastAsia="it-IT"/>
          <w14:ligatures w14:val="none"/>
        </w:rPr>
        <w:t xml:space="preserve"> </w:t>
      </w:r>
      <w:r w:rsidR="00045F72">
        <w:rPr>
          <w:rFonts w:ascii="Arial" w:eastAsia="Times New Roman" w:hAnsi="Arial" w:cs="Times New Roman"/>
          <w:kern w:val="0"/>
          <w:sz w:val="24"/>
          <w:szCs w:val="20"/>
          <w:lang w:eastAsia="it-IT"/>
          <w14:ligatures w14:val="none"/>
        </w:rPr>
        <w:t>e di</w:t>
      </w:r>
      <w:r w:rsidR="007C11A4">
        <w:rPr>
          <w:rFonts w:ascii="Arial" w:eastAsia="Times New Roman" w:hAnsi="Arial" w:cs="Times New Roman"/>
          <w:kern w:val="0"/>
          <w:sz w:val="24"/>
          <w:szCs w:val="20"/>
          <w:lang w:eastAsia="it-IT"/>
          <w14:ligatures w14:val="none"/>
        </w:rPr>
        <w:t xml:space="preserve"> far </w:t>
      </w:r>
      <w:r w:rsidR="00045F72">
        <w:rPr>
          <w:rFonts w:ascii="Arial" w:eastAsia="Times New Roman" w:hAnsi="Arial" w:cs="Times New Roman"/>
          <w:kern w:val="0"/>
          <w:sz w:val="24"/>
          <w:szCs w:val="20"/>
          <w:lang w:eastAsia="it-IT"/>
          <w14:ligatures w14:val="none"/>
        </w:rPr>
        <w:t>dileguare i molti, capace di sovvertire la</w:t>
      </w:r>
      <w:r w:rsidR="007C11A4">
        <w:rPr>
          <w:rFonts w:ascii="Arial" w:eastAsia="Times New Roman" w:hAnsi="Arial" w:cs="Times New Roman"/>
          <w:kern w:val="0"/>
          <w:sz w:val="24"/>
          <w:szCs w:val="20"/>
          <w:lang w:eastAsia="it-IT"/>
          <w14:ligatures w14:val="none"/>
        </w:rPr>
        <w:t xml:space="preserve"> </w:t>
      </w:r>
      <w:r w:rsidR="00045F72">
        <w:rPr>
          <w:rFonts w:ascii="Arial" w:eastAsia="Times New Roman" w:hAnsi="Arial" w:cs="Times New Roman"/>
          <w:kern w:val="0"/>
          <w:sz w:val="24"/>
          <w:szCs w:val="20"/>
          <w:lang w:eastAsia="it-IT"/>
          <w14:ligatures w14:val="none"/>
        </w:rPr>
        <w:t>natura</w:t>
      </w:r>
      <w:r w:rsidR="006F1F3A">
        <w:rPr>
          <w:rFonts w:ascii="Arial" w:eastAsia="Times New Roman" w:hAnsi="Arial" w:cs="Times New Roman"/>
          <w:kern w:val="0"/>
          <w:sz w:val="24"/>
          <w:szCs w:val="20"/>
          <w:lang w:eastAsia="it-IT"/>
          <w14:ligatures w14:val="none"/>
        </w:rPr>
        <w:t xml:space="preserve"> </w:t>
      </w:r>
      <w:r w:rsidR="00045F72">
        <w:rPr>
          <w:rFonts w:ascii="Arial" w:eastAsia="Times New Roman" w:hAnsi="Arial" w:cs="Times New Roman"/>
          <w:kern w:val="0"/>
          <w:sz w:val="24"/>
          <w:szCs w:val="20"/>
          <w:lang w:eastAsia="it-IT"/>
          <w14:ligatures w14:val="none"/>
        </w:rPr>
        <w:t>anche dell’aria</w:t>
      </w:r>
      <w:r w:rsidR="007C11A4">
        <w:rPr>
          <w:rFonts w:ascii="Arial" w:eastAsia="Times New Roman" w:hAnsi="Arial" w:cs="Times New Roman"/>
          <w:kern w:val="0"/>
          <w:sz w:val="24"/>
          <w:szCs w:val="20"/>
          <w:lang w:eastAsia="it-IT"/>
          <w14:ligatures w14:val="none"/>
        </w:rPr>
        <w:t xml:space="preserve"> e questa sconvolta </w:t>
      </w:r>
      <w:r w:rsidR="00045F72">
        <w:rPr>
          <w:rFonts w:ascii="Arial" w:eastAsia="Times New Roman" w:hAnsi="Arial" w:cs="Times New Roman"/>
          <w:kern w:val="0"/>
          <w:sz w:val="24"/>
          <w:szCs w:val="20"/>
          <w:lang w:eastAsia="it-IT"/>
          <w14:ligatures w14:val="none"/>
        </w:rPr>
        <w:t>anz</w:t>
      </w:r>
      <w:r w:rsidR="007C11A4">
        <w:rPr>
          <w:rFonts w:ascii="Arial" w:eastAsia="Times New Roman" w:hAnsi="Arial" w:cs="Times New Roman"/>
          <w:kern w:val="0"/>
          <w:sz w:val="24"/>
          <w:szCs w:val="20"/>
          <w:lang w:eastAsia="it-IT"/>
          <w14:ligatures w14:val="none"/>
        </w:rPr>
        <w:t>i</w:t>
      </w:r>
      <w:r w:rsidR="00045F72">
        <w:rPr>
          <w:rFonts w:ascii="Arial" w:eastAsia="Times New Roman" w:hAnsi="Arial" w:cs="Times New Roman"/>
          <w:kern w:val="0"/>
          <w:sz w:val="24"/>
          <w:szCs w:val="20"/>
          <w:lang w:eastAsia="it-IT"/>
          <w14:ligatures w14:val="none"/>
        </w:rPr>
        <w:t xml:space="preserve">ché </w:t>
      </w:r>
      <w:r w:rsidR="007C11A4">
        <w:rPr>
          <w:rFonts w:ascii="Arial" w:eastAsia="Times New Roman" w:hAnsi="Arial" w:cs="Times New Roman"/>
          <w:kern w:val="0"/>
          <w:sz w:val="24"/>
          <w:szCs w:val="20"/>
          <w:lang w:eastAsia="it-IT"/>
          <w14:ligatures w14:val="none"/>
        </w:rPr>
        <w:t xml:space="preserve">dare </w:t>
      </w:r>
      <w:r w:rsidR="00045F72">
        <w:rPr>
          <w:rFonts w:ascii="Arial" w:eastAsia="Times New Roman" w:hAnsi="Arial" w:cs="Times New Roman"/>
          <w:kern w:val="0"/>
          <w:sz w:val="24"/>
          <w:szCs w:val="20"/>
          <w:lang w:eastAsia="it-IT"/>
          <w14:ligatures w14:val="none"/>
        </w:rPr>
        <w:t>pioggia, fa scendere dal cielo grandine i cui chicchi sono pesanti come talenti e questi chicchi cadono sugli uomini e</w:t>
      </w:r>
      <w:r w:rsidR="006F1F3A">
        <w:rPr>
          <w:rFonts w:ascii="Arial" w:eastAsia="Times New Roman" w:hAnsi="Arial" w:cs="Times New Roman"/>
          <w:kern w:val="0"/>
          <w:sz w:val="24"/>
          <w:szCs w:val="20"/>
          <w:lang w:eastAsia="it-IT"/>
          <w14:ligatures w14:val="none"/>
        </w:rPr>
        <w:t xml:space="preserve"> </w:t>
      </w:r>
      <w:r w:rsidR="00045F72">
        <w:rPr>
          <w:rFonts w:ascii="Arial" w:eastAsia="Times New Roman" w:hAnsi="Arial" w:cs="Times New Roman"/>
          <w:kern w:val="0"/>
          <w:sz w:val="24"/>
          <w:szCs w:val="20"/>
          <w:lang w:eastAsia="it-IT"/>
          <w14:ligatures w14:val="none"/>
        </w:rPr>
        <w:t xml:space="preserve">questi </w:t>
      </w:r>
      <w:r w:rsidR="007C11A4">
        <w:rPr>
          <w:rFonts w:ascii="Arial" w:eastAsia="Times New Roman" w:hAnsi="Arial" w:cs="Times New Roman"/>
          <w:kern w:val="0"/>
          <w:sz w:val="24"/>
          <w:szCs w:val="20"/>
          <w:lang w:eastAsia="it-IT"/>
          <w14:ligatures w14:val="none"/>
        </w:rPr>
        <w:t xml:space="preserve">uomini </w:t>
      </w:r>
      <w:r w:rsidR="00045F72">
        <w:rPr>
          <w:rFonts w:ascii="Arial" w:eastAsia="Times New Roman" w:hAnsi="Arial" w:cs="Times New Roman"/>
          <w:kern w:val="0"/>
          <w:sz w:val="24"/>
          <w:szCs w:val="20"/>
          <w:lang w:eastAsia="it-IT"/>
          <w14:ligatures w14:val="none"/>
        </w:rPr>
        <w:t xml:space="preserve">cosa fanno? </w:t>
      </w:r>
      <w:r w:rsidR="007C11A4">
        <w:rPr>
          <w:rFonts w:ascii="Arial" w:eastAsia="Times New Roman" w:hAnsi="Arial" w:cs="Times New Roman"/>
          <w:kern w:val="0"/>
          <w:sz w:val="24"/>
          <w:szCs w:val="20"/>
          <w:lang w:eastAsia="it-IT"/>
          <w14:ligatures w14:val="none"/>
        </w:rPr>
        <w:t xml:space="preserve">Invece di </w:t>
      </w:r>
      <w:r w:rsidR="00045F72">
        <w:rPr>
          <w:rFonts w:ascii="Arial" w:eastAsia="Times New Roman" w:hAnsi="Arial" w:cs="Times New Roman"/>
          <w:kern w:val="0"/>
          <w:sz w:val="24"/>
          <w:szCs w:val="20"/>
          <w:lang w:eastAsia="it-IT"/>
          <w14:ligatures w14:val="none"/>
        </w:rPr>
        <w:t xml:space="preserve">convertirsi a Dio e </w:t>
      </w:r>
      <w:r w:rsidR="007C11A4">
        <w:rPr>
          <w:rFonts w:ascii="Arial" w:eastAsia="Times New Roman" w:hAnsi="Arial" w:cs="Times New Roman"/>
          <w:kern w:val="0"/>
          <w:sz w:val="24"/>
          <w:szCs w:val="20"/>
          <w:lang w:eastAsia="it-IT"/>
          <w14:ligatures w14:val="none"/>
        </w:rPr>
        <w:t xml:space="preserve">di </w:t>
      </w:r>
      <w:r w:rsidR="00045F72">
        <w:rPr>
          <w:rFonts w:ascii="Arial" w:eastAsia="Times New Roman" w:hAnsi="Arial" w:cs="Times New Roman"/>
          <w:kern w:val="0"/>
          <w:sz w:val="24"/>
          <w:szCs w:val="20"/>
          <w:lang w:eastAsia="it-IT"/>
          <w14:ligatures w14:val="none"/>
        </w:rPr>
        <w:t xml:space="preserve">togliere dal loro cuore il peccato, che sovverte tutte le leggi della natura, </w:t>
      </w:r>
      <w:r w:rsidR="007C11A4">
        <w:rPr>
          <w:rFonts w:ascii="Arial" w:eastAsia="Times New Roman" w:hAnsi="Arial" w:cs="Times New Roman"/>
          <w:kern w:val="0"/>
          <w:sz w:val="24"/>
          <w:szCs w:val="20"/>
          <w:lang w:eastAsia="it-IT"/>
          <w14:ligatures w14:val="none"/>
        </w:rPr>
        <w:t xml:space="preserve">bestemmiano Dio attribuendo a Lui i frutti dei loro peccati. Quando questo accade si raggiunge il sommo della cecità e della stoltezza, dell’insipienza e di ogni razionalità. </w:t>
      </w:r>
      <w:r w:rsidR="001A4D95">
        <w:rPr>
          <w:rFonts w:ascii="Arial" w:eastAsia="Times New Roman" w:hAnsi="Arial" w:cs="Times New Roman"/>
          <w:kern w:val="0"/>
          <w:sz w:val="24"/>
          <w:szCs w:val="20"/>
          <w:lang w:eastAsia="it-IT"/>
          <w14:ligatures w14:val="none"/>
        </w:rPr>
        <w:t xml:space="preserve">Ecco </w:t>
      </w:r>
      <w:r w:rsidR="001A4D95">
        <w:rPr>
          <w:rFonts w:ascii="Arial" w:eastAsia="Times New Roman" w:hAnsi="Arial" w:cs="Times New Roman"/>
          <w:kern w:val="0"/>
          <w:sz w:val="24"/>
          <w:szCs w:val="20"/>
          <w:lang w:eastAsia="it-IT"/>
          <w14:ligatures w14:val="none"/>
        </w:rPr>
        <w:lastRenderedPageBreak/>
        <w:t>una verità che va messa nel cuore: chi commette il peccato dal peccato sarà distrutto. Questo avverrà ogni volta che la misura del peccato è colma.</w:t>
      </w:r>
    </w:p>
    <w:p w14:paraId="70AB4B23" w14:textId="77777777" w:rsidR="001A4D95" w:rsidRPr="00045F72" w:rsidRDefault="001A4D95" w:rsidP="000F06FC">
      <w:pPr>
        <w:spacing w:after="240" w:line="240" w:lineRule="auto"/>
        <w:jc w:val="both"/>
        <w:rPr>
          <w:rFonts w:ascii="Arial" w:eastAsia="Times New Roman" w:hAnsi="Arial" w:cs="Times New Roman"/>
          <w:kern w:val="0"/>
          <w:sz w:val="24"/>
          <w:szCs w:val="20"/>
          <w:lang w:eastAsia="it-IT"/>
          <w14:ligatures w14:val="none"/>
        </w:rPr>
      </w:pPr>
    </w:p>
    <w:p w14:paraId="7685BF04" w14:textId="77777777"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60A4A980" w14:textId="77777777" w:rsidR="00D67B9D" w:rsidRPr="00D67B9D" w:rsidRDefault="00D67B9D" w:rsidP="000F06FC">
      <w:pPr>
        <w:pStyle w:val="Titolo3"/>
        <w:spacing w:line="240" w:lineRule="auto"/>
      </w:pPr>
      <w:bookmarkStart w:id="333" w:name="_Toc231591268"/>
      <w:r w:rsidRPr="00D67B9D">
        <w:t>Io sono l'Alfa e l'Omega, il Primo e l'Ultimo, il principio e la fine.</w:t>
      </w:r>
      <w:bookmarkEnd w:id="331"/>
      <w:bookmarkEnd w:id="333"/>
    </w:p>
    <w:p w14:paraId="41C37FB7"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Quando non è più il tempo dell’intercessione. </w:t>
      </w:r>
      <w:r w:rsidRPr="00D67B9D">
        <w:rPr>
          <w:rFonts w:ascii="Arial" w:eastAsia="Times New Roman" w:hAnsi="Arial" w:cs="Times New Roman"/>
          <w:kern w:val="0"/>
          <w:sz w:val="24"/>
          <w:szCs w:val="20"/>
          <w:lang w:eastAsia="it-IT"/>
          <w14:ligatures w14:val="none"/>
        </w:rPr>
        <w:t xml:space="preserve">C’è un tempo in cui Dio ascolta l’intercessione dei santi e si astiene dal compiere ciò che ha deciso di compiere e c’è un tempo in cui non è dato ascolto a nessuna intercessione. Perché? Sappiamo che tutto ciò che il Signore fa, lo fa in vista del pentimento dell’uomo. Ogni opera di Dio è mossa dalla sua divina carità verso l’uomo da salvare, redimere, condurre nella giustizia. Solo il Signore conosce, sa qual è la via migliore, la via più efficace perché l’uomo abbandoni la sua idolatria e ritorni nella verità, nella giusta adorazione. Alcune volte questa via passa esclusivamente per il compimento dell’opera che lui ha stabilito che si compia. Se l’opera non si compie, la conversione mai potrà avvenire, mai il ritorno dell’uomo nei cardini della sua vera umanità. È per questo motivo che non è più possibile intercedere. Se Dio ascoltasse l’uomo, poiché l’uomo, anche se è santo, manca della saggezza eterna di Dio, Dio si lascerebbe governare dalla saggezza umana, non più divina e questo mai potrà accadere. Chi governa il Signore è la carità unitamente alla sua saggezza eterna. Quando tra la carità dell’uomo – è questo in fondo il motivo della sua intercessione – e la saggezza eterna di Dio – è sempre la salvezza dell’uomo che Dio vuole – c’è discordanza, Dio si lascia sempre guidare, muovere dalla sua saggezza eterna. È la sola via perché l’uomo si ravveda e rientri in se stesso, nella sua umanità. </w:t>
      </w:r>
    </w:p>
    <w:p w14:paraId="040765CD"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Nelle piaghe c’è spazio per il pentimento. Esse sono date in vista del pentimento. </w:t>
      </w:r>
      <w:r w:rsidRPr="00D67B9D">
        <w:rPr>
          <w:rFonts w:ascii="Arial" w:eastAsia="Times New Roman" w:hAnsi="Arial" w:cs="Times New Roman"/>
          <w:kern w:val="0"/>
          <w:sz w:val="24"/>
          <w:szCs w:val="20"/>
          <w:lang w:eastAsia="it-IT"/>
          <w14:ligatures w14:val="none"/>
        </w:rPr>
        <w:t xml:space="preserve">Tutto ciò che Dio opera nella sua creazione è sempre in vista del pentimento dell’uomo, del suo ritorno nei margini della sua umanità, nell’accogliersi come creatura di Dio e porsi nella sua santissima volontà. Questa verità è attestata dalle dieci piaghe d’Egitto. Al Signore sarebbe stata sufficiente una sola piaga per annientare il faraone. Il Signore non voleva la morte del faraone, voleva invece che si convertisse, abbandonando la sua idolatria e ogni immoralità che l’idolatria sempre genera e produce. Perché si convertisse il Signore gli ha mostrato in ogni modo che solo Lui è il Signore e nessun altro. Ha mostrato al faraone la sua nullità in ogni campo della natura, in modo che il faraone non avesse alcun dubbio. Quando ogni manifestazione della vera umanità dell’uomo fu terminata, lo stesso faraone si procurò la morte, ostinandosi nella sua idolatria, la quale lo rese talmente cieco da non distinguere un evento naturale da un altro soprannaturale. Questa cecità lo condannò alla morte assieme ai suoi soldati. </w:t>
      </w:r>
    </w:p>
    <w:p w14:paraId="2AD9268A"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Natura. Uomo. Dio. </w:t>
      </w:r>
      <w:r w:rsidRPr="00D67B9D">
        <w:rPr>
          <w:rFonts w:ascii="Arial" w:eastAsia="Times New Roman" w:hAnsi="Arial" w:cs="Times New Roman"/>
          <w:kern w:val="0"/>
          <w:sz w:val="24"/>
          <w:szCs w:val="20"/>
          <w:lang w:eastAsia="it-IT"/>
          <w14:ligatures w14:val="none"/>
        </w:rPr>
        <w:t xml:space="preserve">Ogni uomo deve sapere che la natura non è sua. Lui non è il padrone della natura. Se non è il padrone, neanche può comandare alla natura. Questa mai gli obbedirà. Lui si può servire della natura, deve però sapere che è e sarà sempre una natura senza obbedienza. È quindi una natura non </w:t>
      </w:r>
      <w:r w:rsidRPr="00D67B9D">
        <w:rPr>
          <w:rFonts w:ascii="Arial" w:eastAsia="Times New Roman" w:hAnsi="Arial" w:cs="Times New Roman"/>
          <w:kern w:val="0"/>
          <w:sz w:val="24"/>
          <w:szCs w:val="20"/>
          <w:lang w:eastAsia="it-IT"/>
          <w14:ligatures w14:val="none"/>
        </w:rPr>
        <w:lastRenderedPageBreak/>
        <w:t>governabile dall’uomo. La natura è di Dio. Essa riconosce un solo Signore. Signore della natura è il Dio, l’unico Dio che l’ha fatta, l’ha creata dal nulla e la conserva nella sua sussistenza. Il non governo della natura deve condurre l’uomo alla grande umiltà di confessare che Signore della natura è Dio e che se lui vuole dominare la natura, vuole che la natura sia al suo servizio per il bene, lui stesso deve porsi nella sua vera umanità e riconoscere Dio come il suo solo ed unico eterno Signore. Quando l’uomo si sottomette a Dio, Dio gli sottomette la natura. Ogni qualvolta l’uomo si sottrae a Dio, la natura si sottrae all’uomo. Questa verità è insegnata dalla Sacra Scrittura con una frase lapidaria assai efficace:</w:t>
      </w:r>
      <w:r w:rsidRPr="00D67B9D">
        <w:rPr>
          <w:rFonts w:ascii="Arial" w:eastAsia="Times New Roman" w:hAnsi="Arial" w:cs="Times New Roman"/>
          <w:i/>
          <w:kern w:val="0"/>
          <w:sz w:val="24"/>
          <w:szCs w:val="20"/>
          <w:lang w:eastAsia="it-IT"/>
          <w14:ligatures w14:val="none"/>
        </w:rPr>
        <w:t xml:space="preserve"> “Il cielo diventa di rame e la terra di bronzo”</w:t>
      </w:r>
      <w:r w:rsidRPr="00D67B9D">
        <w:rPr>
          <w:rFonts w:ascii="Arial" w:eastAsia="Times New Roman" w:hAnsi="Arial" w:cs="Times New Roman"/>
          <w:kern w:val="0"/>
          <w:sz w:val="24"/>
          <w:szCs w:val="20"/>
          <w:lang w:eastAsia="it-IT"/>
          <w14:ligatures w14:val="none"/>
        </w:rPr>
        <w:t xml:space="preserve">. È l’aridità, il deserto, la carestia, la fame, la morte, il nulla dell’uomo superbo. </w:t>
      </w:r>
    </w:p>
    <w:p w14:paraId="67A85765" w14:textId="32BF1EA8"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Mosè. I faraoni. I cristiani.</w:t>
      </w:r>
      <w:r w:rsidR="0045474D">
        <w:rPr>
          <w:rFonts w:ascii="Arial" w:eastAsia="Times New Roman" w:hAnsi="Arial" w:cs="Times New Roman"/>
          <w:b/>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Il faraone è l’elemento costante nella storia dell’umanità. Il faraone è il mondo dell’idolatria e dell’immoralità che vuole schiavizzare il mondo della verità e della santità. Cambia però l’agire di Dio. Con Mosè Dio ha manifestato la sua Onnipotenza liberando dalla schiavitù. Con i cristiani Dio rivela tutta la sua gloria eterna facendo passare i suoi eletti attraverso la croce. È oggi la croce subita dal cristiano il più grande segno che rivela l’onnipotenza del nostro Dio. È la croce del cristiano perché in essa si manifesta tutta la santità di Dio. Quando la croce rivela la santità di Dio in un uomo, questa santità può essere, è solo opera dell’onnipotenza divina, è frutto e grazia del Dio Onnipotente Signore del Cielo e della terra.</w:t>
      </w:r>
    </w:p>
    <w:p w14:paraId="402DA0AC"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Ogni cosa in Cielo e in terra proclama la santità di Dio. </w:t>
      </w:r>
      <w:r w:rsidRPr="00D67B9D">
        <w:rPr>
          <w:rFonts w:ascii="Arial" w:eastAsia="Times New Roman" w:hAnsi="Arial" w:cs="Times New Roman"/>
          <w:kern w:val="0"/>
          <w:sz w:val="24"/>
          <w:szCs w:val="20"/>
          <w:lang w:eastAsia="it-IT"/>
          <w14:ligatures w14:val="none"/>
        </w:rPr>
        <w:t xml:space="preserve">La santità di Dio è verità, carità, giustizia eterna. La santità di Dio è misericordia, compassione, grazia di salvezza. Tutto ciò che il Signore compie in Cielo e sulla terra, nel tempo e nell’eternità, è solo in vista di un amore sempre più grande per l’uomo da condurre alla salvezza. Niente fa Dio se non in vista di un amore più grande per gli uomini. Attesta questa verità la suprema delle opere di Dio: la morte in Croce del suo Figlio Diletto, del suo Unigenito, del Verbo che si fece carne nel seno della Vergine Maria. La Croce di Cristo Gesù è la sapienza rivelata, tutta ancora da scoprire, dalla quale bisogna partire se si vuole proclamare Dio santo in ogni sua opera, in Cielo e sulla terra. </w:t>
      </w:r>
    </w:p>
    <w:p w14:paraId="3179BE4D"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L’ostinazione dell’uomo. </w:t>
      </w:r>
      <w:r w:rsidRPr="00D67B9D">
        <w:rPr>
          <w:rFonts w:ascii="Arial" w:eastAsia="Times New Roman" w:hAnsi="Arial" w:cs="Times New Roman"/>
          <w:kern w:val="0"/>
          <w:sz w:val="24"/>
          <w:szCs w:val="20"/>
          <w:lang w:eastAsia="it-IT"/>
          <w14:ligatures w14:val="none"/>
        </w:rPr>
        <w:t xml:space="preserve">Per cogliere ogni più piccolo intervento della santità di Dio in nostro favore, occorre all’uomo una grande umiltà. L’uomo superbo è privo di ogni umiltà. Quale potrà essere allora la sua fine? Quella di ostinarsi sempre di più nella sua superbia. E sarà proprio questa ostinazione, frutto in lui della superbia, che lo condurrà alla morte eterna. La superbia fa sì che l’uomo si ostini nella sua idolatria e cammini per tutti i giorni della sua vita in una immoralità dilagante. Idolatria e immoralità lo rendono completamente cieco ad ogni manifestazione, o intervento di Dio nella sua vita. Questa cecità lo condurrà a sicura morte. </w:t>
      </w:r>
    </w:p>
    <w:p w14:paraId="26866551"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Le tenebre segnano la fine. </w:t>
      </w:r>
      <w:r w:rsidRPr="00D67B9D">
        <w:rPr>
          <w:rFonts w:ascii="Arial" w:eastAsia="Times New Roman" w:hAnsi="Arial" w:cs="Times New Roman"/>
          <w:kern w:val="0"/>
          <w:sz w:val="24"/>
          <w:szCs w:val="20"/>
          <w:lang w:eastAsia="it-IT"/>
          <w14:ligatures w14:val="none"/>
        </w:rPr>
        <w:t xml:space="preserve">La superbia acceca. Acceca l’uomo proprio nella sua conoscenza. Lui che è uomo si pensa Dio, lui che è creatura si pensa onnipotente, lui che è solo terra impastata si crede superiore agli Angeli di Dio. Se l’uomo superbo non rientra nei cardini, nei limiti della sua creaturalità, o umanità, nella sua pochezza, nel suo niente, le tenebre nelle quali è caduto </w:t>
      </w:r>
      <w:r w:rsidRPr="00D67B9D">
        <w:rPr>
          <w:rFonts w:ascii="Arial" w:eastAsia="Times New Roman" w:hAnsi="Arial" w:cs="Times New Roman"/>
          <w:kern w:val="0"/>
          <w:sz w:val="24"/>
          <w:szCs w:val="20"/>
          <w:lang w:eastAsia="it-IT"/>
          <w14:ligatures w14:val="none"/>
        </w:rPr>
        <w:lastRenderedPageBreak/>
        <w:t xml:space="preserve">segnano per lui la fine. Le tenebre lo conducono a gesti insipienti, stolti, insensati che lo porteranno a sicura perdizione in terra e nell’aldilà. Ogni intervento di Dio, dal più piccolo al più grande, ha questa unica finalità: riportare l’uomo nei margini, nei cardini della sua vera umanità ed è vera umanità solo quella che si pensa sempre secondo la volontà di Dio, nel rispetto di ogni limite che lo stesso Dio e Signore le ha imposto creandola. Il primo limite è questo: l’uomo è solo uomo, mai potrà proclamarsi Dio. L’uomo è uomo e mai potrà ergersi sopra gli altri uomini per tiranneggiarli, giocando con loro a fare il faraone. </w:t>
      </w:r>
    </w:p>
    <w:p w14:paraId="0CE9A9FF" w14:textId="63369ECE"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fine di un regno: cause interne, cause esterne. L’una e l’altra frutto dell’idolatria. </w:t>
      </w:r>
      <w:r w:rsidRPr="00D67B9D">
        <w:rPr>
          <w:rFonts w:ascii="Arial" w:eastAsia="Times New Roman" w:hAnsi="Arial" w:cs="Times New Roman"/>
          <w:kern w:val="0"/>
          <w:sz w:val="24"/>
          <w:szCs w:val="20"/>
          <w:lang w:eastAsia="it-IT"/>
          <w14:ligatures w14:val="none"/>
        </w:rPr>
        <w:t xml:space="preserve">Ogni regno finisce per cecità interna, per insipienza, per stoltezza. È la stoltezza che lo rende debole, fragile, vincibile. È la cecità che apre le porte alla vittoria che sempre viene dall’esterno. Questa cecità è inevitabile, anche l’insipienza è inevitabile, anche la stoltezza delle decisioni è inevitabile. È inevitabile perché nella superbia che genera l’idolatria e che partorisce l’immoralità l’uomo perde l’uso della sua razionalità. Nella superbia entra nella demenza ed è proprio questa demenza che lo conduce a decisioni dementi, stolte, di sicura morte. Ogni decisione demente di un regno manifesta che ci troviamo dinanzi </w:t>
      </w:r>
      <w:r w:rsidR="005660F7" w:rsidRPr="00D67B9D">
        <w:rPr>
          <w:rFonts w:ascii="Arial" w:eastAsia="Times New Roman" w:hAnsi="Arial" w:cs="Times New Roman"/>
          <w:kern w:val="0"/>
          <w:sz w:val="24"/>
          <w:szCs w:val="20"/>
          <w:lang w:eastAsia="it-IT"/>
          <w14:ligatures w14:val="none"/>
        </w:rPr>
        <w:t>a</w:t>
      </w:r>
      <w:r w:rsidRPr="00D67B9D">
        <w:rPr>
          <w:rFonts w:ascii="Arial" w:eastAsia="Times New Roman" w:hAnsi="Arial" w:cs="Times New Roman"/>
          <w:kern w:val="0"/>
          <w:sz w:val="24"/>
          <w:szCs w:val="20"/>
          <w:lang w:eastAsia="it-IT"/>
          <w14:ligatures w14:val="none"/>
        </w:rPr>
        <w:t xml:space="preserve"> uomini idolatri, superbi, immorali. L’uomo è la sua decisione. Se le sue decisioni sono sante, lui è santo. Se le sue decisioni sono di pura demenza, è segno che in lui regna la superbia, l’idolatria, l’immoralità. Ognuno produce frutti secondo la sua natura. Anche questa verità è infallibile. Essa è eternamente vera. </w:t>
      </w:r>
    </w:p>
    <w:p w14:paraId="7B2B5FBE"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Non è il prodigio segno di verità. È la verità che attesta la bontà del prodigio. </w:t>
      </w:r>
      <w:r w:rsidRPr="00D67B9D">
        <w:rPr>
          <w:rFonts w:ascii="Arial" w:eastAsia="Times New Roman" w:hAnsi="Arial" w:cs="Times New Roman"/>
          <w:kern w:val="0"/>
          <w:sz w:val="24"/>
          <w:szCs w:val="20"/>
          <w:lang w:eastAsia="it-IT"/>
          <w14:ligatures w14:val="none"/>
        </w:rPr>
        <w:t xml:space="preserve">Molti si lasciano ingannare dai prodigi, pensando che sono essi che manifestano e rivelano la verità. Questo è assolutamente falso. È invece la Parola il criterio unico per stabilire, definire la verità di Dio in ogni cosa che accade. Chi è nella falsità, nella non conoscenza di Dio, facilmente sarà ingannato dal segno che lo condurrà in una falsità ancora maggiore. Poiché la falsità è il terreno che satana coltiva con ogni perizia e scienza, sapendo che è dalla falsità o dalla non conoscenza della verità che lui potrà sempre assoldare uomini per il suo regno di tenebra, chi vuole distruggere il potere di satana, deve distruggere il suo giardino, la sua serra, il suo orto di falsità, di inganno, di menzogne e questo lo si potrà fare in un solo modo: piantando nei cuori la verità di Cristo Gesù. Essa è l’unica capace di vincere la falsità di satana. La battaglia contro satana si combatte sul campo della verità. Chi la combatte su altri campi, perde miseramente il suo tempo, lavora in modo ammirabile per colui che vorrebbe combattere, cioè per lo stesso satana. </w:t>
      </w:r>
    </w:p>
    <w:p w14:paraId="4A05007F"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Lo spirito di inganno. </w:t>
      </w:r>
      <w:r w:rsidRPr="00D67B9D">
        <w:rPr>
          <w:rFonts w:ascii="Arial" w:eastAsia="Times New Roman" w:hAnsi="Arial" w:cs="Times New Roman"/>
          <w:kern w:val="0"/>
          <w:sz w:val="24"/>
          <w:szCs w:val="20"/>
          <w:lang w:eastAsia="it-IT"/>
          <w14:ligatures w14:val="none"/>
        </w:rPr>
        <w:t>C’è un’altra verità assai semplice che dobbiamo affermare con molta chiarezza. Quando un uomo è superbo non si sceglie uomini santi e giusti che possano consigliarlo con saggi consigli di verità, di saggezza, di santità. Si sceglie uomini stolti, insipienti, arroganti, superbi come lui. Tale è l’uomo, tali i suoi consiglieri. Stolto è l’uomo, stolti sono i suoi consiglieri. Questi uomini insipienti lo guidano sulla via dell’insipienza, della stoltezza, della perdizione. Questi uomini insipienti lo ingannano con i loro consigli e ingannandolo lo conducono in perdizione. È questo lo spirito di inganno che presiede nel consiglio del superbo, dell’idolatra, dell’immorale.</w:t>
      </w:r>
    </w:p>
    <w:p w14:paraId="3CF0E75F" w14:textId="6F45221F" w:rsid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lastRenderedPageBreak/>
        <w:t xml:space="preserve">La fede del cristiano è la sua vittoria. </w:t>
      </w:r>
      <w:r w:rsidRPr="00D67B9D">
        <w:rPr>
          <w:rFonts w:ascii="Arial" w:eastAsia="Times New Roman" w:hAnsi="Arial" w:cs="Times New Roman"/>
          <w:kern w:val="0"/>
          <w:sz w:val="24"/>
          <w:szCs w:val="20"/>
          <w:lang w:eastAsia="it-IT"/>
          <w14:ligatures w14:val="none"/>
        </w:rPr>
        <w:t>La fede del cristiano è purissima verità. La verità è vittoria, salvezza, vita eterna. Chi vuole rimanere nella vita – è questa la vittoria del cristiano – deve sempre rimanere nella fede. Apparentemente la fede conduce alla morte, alla croce. La morte, la croce è solo passaggio, porta, via per entrare nella più grande luce, nella luce della vita eterna. Chi perde la fede, perde la vita. La perde perché fuori della fede non c’è verità; c’è solo falsità, inganno e inganno e falsità conducono solo alla morte, anche se in apparenza – ed è proprio questo l’inganno – sembrano condurre alla vita.</w:t>
      </w:r>
      <w:r w:rsidR="0045474D">
        <w:rPr>
          <w:rFonts w:ascii="Arial" w:eastAsia="Times New Roman" w:hAnsi="Arial" w:cs="Times New Roman"/>
          <w:kern w:val="0"/>
          <w:sz w:val="24"/>
          <w:szCs w:val="20"/>
          <w:lang w:eastAsia="it-IT"/>
          <w14:ligatures w14:val="none"/>
        </w:rPr>
        <w:t xml:space="preserve"> </w:t>
      </w:r>
    </w:p>
    <w:p w14:paraId="4826A65F" w14:textId="77777777" w:rsidR="00407965" w:rsidRPr="00D67B9D" w:rsidRDefault="00407965" w:rsidP="000F06FC">
      <w:pPr>
        <w:spacing w:after="240" w:line="240" w:lineRule="auto"/>
        <w:jc w:val="both"/>
        <w:rPr>
          <w:rFonts w:ascii="Arial" w:eastAsia="Times New Roman" w:hAnsi="Arial" w:cs="Times New Roman"/>
          <w:b/>
          <w:kern w:val="0"/>
          <w:sz w:val="24"/>
          <w:szCs w:val="20"/>
          <w:lang w:eastAsia="it-IT"/>
          <w14:ligatures w14:val="none"/>
        </w:rPr>
      </w:pPr>
    </w:p>
    <w:p w14:paraId="6E42E810" w14:textId="77777777" w:rsidR="00407965" w:rsidRPr="004E3ABC" w:rsidRDefault="00407965" w:rsidP="00407965">
      <w:pPr>
        <w:pStyle w:val="Titolo3"/>
      </w:pPr>
      <w:bookmarkStart w:id="334" w:name="_Toc231591269"/>
      <w:r>
        <w:t>Riflessioni sul testo</w:t>
      </w:r>
      <w:bookmarkEnd w:id="334"/>
    </w:p>
    <w:p w14:paraId="277E48DE"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513FA470" w14:textId="77777777" w:rsidR="006D645E" w:rsidRPr="006D645E" w:rsidRDefault="006D645E" w:rsidP="000F06FC">
      <w:pPr>
        <w:spacing w:after="240" w:line="240" w:lineRule="auto"/>
        <w:jc w:val="both"/>
        <w:rPr>
          <w:rFonts w:ascii="Greek" w:eastAsia="Times New Roman" w:hAnsi="Greek" w:cs="Arial"/>
          <w:kern w:val="0"/>
          <w:sz w:val="26"/>
          <w:szCs w:val="26"/>
          <w:lang w:eastAsia="it-IT"/>
          <w14:ligatures w14:val="none"/>
        </w:rPr>
      </w:pPr>
      <w:bookmarkStart w:id="335" w:name="_Hlk137719570"/>
      <w:bookmarkEnd w:id="328"/>
      <w:r w:rsidRPr="006D645E">
        <w:rPr>
          <w:rFonts w:ascii="Arial" w:eastAsia="Times New Roman" w:hAnsi="Arial" w:cs="Arial"/>
          <w:b/>
          <w:bCs/>
          <w:spacing w:val="10"/>
          <w:kern w:val="0"/>
          <w:sz w:val="24"/>
          <w:szCs w:val="20"/>
          <w:lang w:eastAsia="it-IT"/>
          <w14:ligatures w14:val="none"/>
        </w:rPr>
        <w:t>V 16,</w:t>
      </w:r>
      <w:bookmarkEnd w:id="335"/>
      <w:r w:rsidRPr="006D645E">
        <w:rPr>
          <w:rFonts w:ascii="Arial" w:eastAsia="Times New Roman" w:hAnsi="Arial" w:cs="Arial"/>
          <w:kern w:val="0"/>
          <w:sz w:val="24"/>
          <w:szCs w:val="24"/>
          <w:lang w:eastAsia="it-IT"/>
          <w14:ligatures w14:val="none"/>
        </w:rPr>
        <w:t xml:space="preserve">1 </w:t>
      </w:r>
      <w:bookmarkStart w:id="336" w:name="_Hlk137820437"/>
      <w:r w:rsidRPr="006D645E">
        <w:rPr>
          <w:rFonts w:ascii="Arial" w:eastAsia="Times New Roman" w:hAnsi="Arial" w:cs="Arial"/>
          <w:kern w:val="0"/>
          <w:sz w:val="24"/>
          <w:szCs w:val="24"/>
          <w:lang w:eastAsia="it-IT"/>
          <w14:ligatures w14:val="none"/>
        </w:rPr>
        <w:t xml:space="preserve">E udii dal tempio una voce potente che diceva ai sette angeli: «Andate e versate sulla terra le sette coppe dell’ira di Dio». </w:t>
      </w:r>
      <w:bookmarkEnd w:id="336"/>
      <w:r w:rsidRPr="006D645E">
        <w:rPr>
          <w:rFonts w:ascii="Arial" w:eastAsia="Times New Roman" w:hAnsi="Arial" w:cs="Arial"/>
          <w:kern w:val="0"/>
          <w:sz w:val="24"/>
          <w:szCs w:val="24"/>
          <w:lang w:val="la-Latn" w:eastAsia="it-IT"/>
          <w14:ligatures w14:val="none"/>
        </w:rPr>
        <w:t>Et audivi vocem magnam de templo dicentem septem angelis ite et effundite septem fialas irae Dei in terram</w:t>
      </w:r>
      <w:r w:rsidRPr="006D645E">
        <w:rPr>
          <w:rFonts w:ascii="Arial" w:eastAsia="Times New Roman" w:hAnsi="Arial" w:cs="Arial"/>
          <w:kern w:val="0"/>
          <w:sz w:val="24"/>
          <w:szCs w:val="24"/>
          <w:lang w:eastAsia="it-IT"/>
          <w14:ligatures w14:val="none"/>
        </w:rPr>
        <w:t>.</w:t>
      </w:r>
      <w:r w:rsidRPr="006D645E">
        <w:rPr>
          <w:rFonts w:ascii="Greek" w:eastAsia="Times New Roman" w:hAnsi="Greek" w:cs="Arial"/>
          <w:kern w:val="0"/>
          <w:sz w:val="26"/>
          <w:szCs w:val="26"/>
          <w:lang w:eastAsia="it-IT"/>
          <w14:ligatures w14:val="none"/>
        </w:rPr>
        <w:t xml:space="preserve"> Kaˆ ½kousa meg£lhj fwnÁj ™k toà naoà legoÚshj to‹j ˜pt¦ ¢ggšloij, `Up£gete kaˆ ™kcšete t¦j ˜pt¦ fi£laj toà qumoà toà qeoà e„j t¾n gÁn.</w:t>
      </w:r>
    </w:p>
    <w:p w14:paraId="11944178"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Il tempio è colmo del fumo della gloria di Dio e della sua onnipotenza. Dal tempio, cioè dalla casa eterna del Signore Dio, l’Apostolo Giovanni </w:t>
      </w:r>
      <w:r w:rsidRPr="006D645E">
        <w:rPr>
          <w:rFonts w:ascii="Arial" w:eastAsia="Times New Roman" w:hAnsi="Arial" w:cs="Arial"/>
          <w:i/>
          <w:iCs/>
          <w:kern w:val="0"/>
          <w:sz w:val="24"/>
          <w:szCs w:val="24"/>
          <w:lang w:eastAsia="it-IT"/>
          <w14:ligatures w14:val="none"/>
        </w:rPr>
        <w:t>sente una voce potente che dice ai sette angeli: «Andate e versate sulla terra le sette coppe dell’ira di Dio».</w:t>
      </w:r>
      <w:r w:rsidRPr="006D645E">
        <w:rPr>
          <w:rFonts w:ascii="Arial" w:eastAsia="Times New Roman" w:hAnsi="Arial" w:cs="Arial"/>
          <w:kern w:val="0"/>
          <w:sz w:val="24"/>
          <w:szCs w:val="24"/>
          <w:lang w:eastAsia="it-IT"/>
          <w14:ligatures w14:val="none"/>
        </w:rPr>
        <w:t xml:space="preserve"> Quanto sta per accadere sulla terra non viene dalla volontà di nessuna creatura. Viene dal cuore di Dio. Viene dalla sua volontà. Viene dal suo amore di salvezza verso ogni uomo. Viene però anche dalla sua purissima verità e dalla sua giustizia eterna. Versando la coppa sulla terra, quanti muoiono e non sono nella verità della loro natura o nella verità della loro fede, sono sottoposti a giudizio eterno dal Signore e per essi si apriranno le porte della perdizione eterna. Per quanti invece vengono trovati nella verità della loro natura o nella verità della loro fede in Cristo Gesù, per essi si aprono le porte del paradiso.</w:t>
      </w:r>
    </w:p>
    <w:p w14:paraId="7FA057D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perché è necessario che sia sempre il nostro Dio a dare l’ordine di gettare le sette coppe sulla terra. Il nostro Dio questo ordine lo dona per mezzo dell’Agnello Immolato e l’Agnello Immolato è sempre governato dalla scienza e dalla sapienza eterna dello Spirito Santo. Ecco perché nulla deve avvenire per volontà di nessuna creatura. Anche nel corpo di Cristo deve avvenire la stessa cosa. Tutto deve essere in obbedienza a Dio, in Cristo Gesù, per opera dello Spirito Santo. Può oggi il corpo di Cristo affermare che in esso tutto è obbedienza a Dio, in Cristo Gesù, per opera dello Spirito Santo, se il Dio di moltissimi cristiani non è più il Padre del Signore nostro Gesù Cristo e Gesù Cristo non è più il Figlio Unigenito generato dal Padre prima di tutti i secoli e neanche lo Spirito Santo è lo Spirito che deve condurre il corpo a tutta la verità che Gesù Signore? Se non siamo dal Padre, in Cristo, per lo Spirito Santo, siamo sotto il potere e la schiavitù della bestia che ci obbliga a dire solo il suo pensiero. Il mondo attuale non sta vivendo la libertà che nasce dalla schiavitù e dall’asservimento alla bestia? La nostra oggi non è libertà di inferno, invece che libertà di paradiso? Questa libertà </w:t>
      </w:r>
      <w:r w:rsidRPr="006D645E">
        <w:rPr>
          <w:rFonts w:ascii="Arial" w:eastAsia="Times New Roman" w:hAnsi="Arial" w:cs="Arial"/>
          <w:kern w:val="0"/>
          <w:sz w:val="24"/>
          <w:szCs w:val="24"/>
          <w:lang w:eastAsia="it-IT"/>
          <w14:ligatures w14:val="none"/>
        </w:rPr>
        <w:lastRenderedPageBreak/>
        <w:t>di inferno in moltissime persone è visibile non appena dalla loro bocca esce una sola parola che è parola di condanna a parlare male di Dio e degli uomini,</w:t>
      </w:r>
    </w:p>
    <w:p w14:paraId="45566BE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16,2 </w:t>
      </w:r>
      <w:bookmarkStart w:id="337" w:name="_Hlk137821448"/>
      <w:r w:rsidRPr="006D645E">
        <w:rPr>
          <w:rFonts w:ascii="Arial" w:eastAsia="Times New Roman" w:hAnsi="Arial" w:cs="Arial"/>
          <w:spacing w:val="10"/>
          <w:kern w:val="0"/>
          <w:sz w:val="24"/>
          <w:szCs w:val="20"/>
          <w:lang w:eastAsia="it-IT"/>
          <w14:ligatures w14:val="none"/>
        </w:rPr>
        <w:t>Partì il primo angelo e versò la sua coppa sopra la terra; e si formò una piaga cattiva e maligna sugli uomini che recavano il marchio della bestia e si prostravano davanti alla sua statua.</w:t>
      </w:r>
      <w:r w:rsidRPr="006D645E">
        <w:rPr>
          <w:rFonts w:ascii="Arial" w:eastAsia="Times New Roman" w:hAnsi="Arial" w:cs="Arial"/>
          <w:b/>
          <w:bCs/>
          <w:spacing w:val="10"/>
          <w:kern w:val="0"/>
          <w:sz w:val="24"/>
          <w:szCs w:val="20"/>
          <w:lang w:eastAsia="it-IT"/>
          <w14:ligatures w14:val="none"/>
        </w:rPr>
        <w:t xml:space="preserve"> </w:t>
      </w:r>
      <w:bookmarkEnd w:id="337"/>
      <w:r w:rsidRPr="006D645E">
        <w:rPr>
          <w:rFonts w:ascii="Arial" w:eastAsia="Times New Roman" w:hAnsi="Arial" w:cs="Arial"/>
          <w:kern w:val="0"/>
          <w:sz w:val="24"/>
          <w:szCs w:val="24"/>
          <w:lang w:val="la-Latn" w:eastAsia="it-IT"/>
          <w14:ligatures w14:val="none"/>
        </w:rPr>
        <w:t>et abiit primus et effudit fialam suam in terram et factum est vulnus saevum ac pessimum in homines qui habent caracterem bestiae et eos qui adoraverunt imaginem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¢pÁlqen Ð prîtoj kaˆ ™xšceen t¾n fi£lhn aÙtoà e„j t¾n gÁn: kaˆ ™gšneto ›lkoj kakÕn kaˆ ponhrÕn ™pˆ toÝj ¢nqrèpouj toÝj œcontaj tÕ c£ragma toà qhr…ou kaˆ toÝj proskunoàntaj tÍ e„kÒni aÙtoà.</w:t>
      </w:r>
    </w:p>
    <w:p w14:paraId="1F7681E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Ricevuto l’ordine dal parte del Signore, dell’Onnipotente Dio e Creatore, del Trascendente, il primo angelo parte e </w:t>
      </w:r>
      <w:r w:rsidRPr="006D645E">
        <w:rPr>
          <w:rFonts w:ascii="Arial" w:eastAsia="Times New Roman" w:hAnsi="Arial" w:cs="Arial"/>
          <w:i/>
          <w:iCs/>
          <w:spacing w:val="10"/>
          <w:kern w:val="0"/>
          <w:sz w:val="24"/>
          <w:szCs w:val="20"/>
          <w:lang w:eastAsia="it-IT"/>
          <w14:ligatures w14:val="none"/>
        </w:rPr>
        <w:t>“versa la sua coppa sopra la terra. Dopo questo versamento si forma una piaga cattiva e maligna sugli uomini che recavano il marchio della bestia e si prostravano davanti alla statua”.</w:t>
      </w:r>
      <w:r w:rsidRPr="006D645E">
        <w:rPr>
          <w:rFonts w:ascii="Arial" w:eastAsia="Times New Roman" w:hAnsi="Arial" w:cs="Arial"/>
          <w:spacing w:val="10"/>
          <w:kern w:val="0"/>
          <w:sz w:val="24"/>
          <w:szCs w:val="20"/>
          <w:lang w:eastAsia="it-IT"/>
          <w14:ligatures w14:val="none"/>
        </w:rPr>
        <w:t xml:space="preserve"> Questa prima coppa è per tutti gli idolatri e sono idolatri tutti coloro che hanno rinnegato Dio come loro Creatore e Signore e Cristo Gesù come loro Redentore e Salvatore, come il solo fine della loro vita. Di questa piaga maligna e cattiva non si dice che abbiamo provocato dei morti. È tuttavia una piaga dolorosissima e di certo è mandata da Dio o da Lui permessa per la conversione di ogni idolatra. Chi è idolatra? È colui che pone la sua vita nelle mani dell’inesistente. Con questa piaga il Signore mostra ad ogni idolatra che essi nulla possono per custodire la loro vita in buona salute e neanche gli idoli che essi adorano e pregano. Tutte le piaghe d’Egitto hanno questa sola finalità: mostrare al Faraone che la natura intera è sotto il governo del Dio di Mosè. Il Dio del faraone, che è il nulla, il niente, nulla può contro il Dio di Mosè. </w:t>
      </w:r>
    </w:p>
    <w:p w14:paraId="059348C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Prima di procedere oltre, è necessario ribadire la stessa verità che abbiamo messo in chiara luce quando abbiamo parlato dell’apertura dei sette sigilli, o del suono delle sette trombe e anche nell’annuncio dei tre guai. Mentre per le piaghe d’Egitto prima vengono annunciate da Mosè e poi realizzate sempre da Mosè su comando del Signore e mentre per Giobbe sappiamo che è Satana che ha operato sia la morte dei suoi figli e sia la grande piaga che ha avvolto il suo corpo, nell’Apocalisse tutto avviene per decisione di Cristo Gesù e tutto si compie su suo comando, ma senza dire nulla agli uomini che i tormenti subiscono o subiranno. Ecco perché è necessario che vi sia un profeta o anche più profeti che non solo rivelino agli uomini che il Signore sta operando per la loro conversione, ma anche annuncino la Parola alla quale ci si deve convertire o invitino alla conversione alla verità e al fine della natura così come da Dio è stata creata. La verità e il fine sono quelli di ogni uomo ricevuti per creazione. questo per i non credenti in Cristo Gesù. Per i credenti in Cristo Gesù la conversione è a tutta la Parola della Scrittura e anche a tutto ciò che lo Spirito Santo ha fatto per ogni singolo credente in Cristo Gesù. Diciamo questo perché ancora stiamo vivendo un flagello che ha colpito l’intera umanità. Dinanzi a questo flagello si è pregato perché finisse. Ma nessuno ha innalzato la sua voce per chiedere la conversione sia alla verità e al </w:t>
      </w:r>
      <w:r w:rsidRPr="006D645E">
        <w:rPr>
          <w:rFonts w:ascii="Arial" w:eastAsia="Times New Roman" w:hAnsi="Arial" w:cs="Arial"/>
          <w:spacing w:val="10"/>
          <w:kern w:val="0"/>
          <w:sz w:val="24"/>
          <w:szCs w:val="20"/>
          <w:lang w:eastAsia="it-IT"/>
          <w14:ligatures w14:val="none"/>
        </w:rPr>
        <w:lastRenderedPageBreak/>
        <w:t xml:space="preserve">fine della natura e sia alla verità e al fine secondo la Parola della Divina Rivelazione. Senza la Parola, l’evento sempre si compie, la coppa viene versata, il sigillo viene aperto, le trombe saranno suonate, gli angeli obbediranno al Signore, ma l’uomo rimane fuori dal mistero che il Signore vuole realizzare per ogni segno che permette che avvenga sulla terra. Come Mosè, i Profeti, gli Agiografi davano pienezza di luce ad ogni segno dell’Antico Testamento, così anche nel Nuovo: i profeti del Dio vivente devono dare pienezza e purezza di luce per ogni segno che Dio permette che si verifichi sulla nostra terra e tutta la vita sulla terra è segno che ci deve invitare alla conversione e alla fede, sempre che i profeti del Dio Creatore e Signore vivano la loro missione secondo purezza di verità, sapienza, scienza, intelligenza, fortezza, timore del Signore. Come la rivelazione è composta di Parole e di Eventi intimamente connessi, così eventi che si verificano sulla terra per volontà di Dio – volontà diretta o indiretta – e Parola dei profeti sempre devono essere intimamente connessi. L’intima connessione è necessaria perché il segno possa realizzare il suo fine e il fine è uno solo: la conversione alla Parola. </w:t>
      </w:r>
    </w:p>
    <w:p w14:paraId="7E5C5A06"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16,3 </w:t>
      </w:r>
      <w:r w:rsidRPr="006D645E">
        <w:rPr>
          <w:rFonts w:ascii="Arial" w:eastAsia="Times New Roman" w:hAnsi="Arial" w:cs="Arial"/>
          <w:spacing w:val="10"/>
          <w:kern w:val="0"/>
          <w:sz w:val="24"/>
          <w:szCs w:val="20"/>
          <w:lang w:eastAsia="it-IT"/>
          <w14:ligatures w14:val="none"/>
        </w:rPr>
        <w:t xml:space="preserve">Il secondo angelo versò la sua coppa nel mare; e si formò del sangue come quello di un morto e morì ogni essere vivente che si trovava nel mare. </w:t>
      </w:r>
      <w:r w:rsidRPr="006D645E">
        <w:rPr>
          <w:rFonts w:ascii="Arial" w:eastAsia="Times New Roman" w:hAnsi="Arial" w:cs="Arial"/>
          <w:kern w:val="0"/>
          <w:sz w:val="24"/>
          <w:szCs w:val="24"/>
          <w:lang w:val="la-Latn" w:eastAsia="it-IT"/>
          <w14:ligatures w14:val="none"/>
        </w:rPr>
        <w:t>Et secundus effudit fialam suam in mare et factus est sanguis tamquam mortui et omnis anima vivens mortua est in mari</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Ð deÚteroj ™xšceen t¾n fi£lhn aÙtoà e„j t¾n q£lassan: kaˆ ™gšneto aŒma æj nekroà, kaˆ p©sa yuc¾ zwÁj ¢pšqanen, t¦ ™n tÍ qal£ssV.</w:t>
      </w:r>
    </w:p>
    <w:p w14:paraId="37F6A6E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Con questa coppa che viene versata nel mare, si forma del sangue come quello di morto e muore ogni essere vivente che si trova nel mare. Ecco invece cosa era accaduto con la seconda tromba suonata dal secondo Angelo: “</w:t>
      </w:r>
      <w:r w:rsidRPr="006D645E">
        <w:rPr>
          <w:rFonts w:ascii="Arial" w:eastAsia="Times New Roman" w:hAnsi="Arial" w:cs="Arial"/>
          <w:i/>
          <w:iCs/>
          <w:spacing w:val="10"/>
          <w:kern w:val="0"/>
          <w:sz w:val="24"/>
          <w:szCs w:val="20"/>
          <w:lang w:eastAsia="it-IT"/>
          <w14:ligatures w14:val="none"/>
        </w:rPr>
        <w:t xml:space="preserve">Il secondo angelo suonò la tromba: qualcosa come una grande montagna, tutta infuocata, fu scagliato nel mare. Un terzo del mare divenne sangue, un terzo delle creature che vivono nel mare morì e un terzo delle navi andò distrutto” (Ap 8,8-9). </w:t>
      </w:r>
      <w:r w:rsidRPr="006D645E">
        <w:rPr>
          <w:rFonts w:ascii="Arial" w:eastAsia="Times New Roman" w:hAnsi="Arial" w:cs="Arial"/>
          <w:spacing w:val="10"/>
          <w:kern w:val="0"/>
          <w:sz w:val="24"/>
          <w:szCs w:val="20"/>
          <w:lang w:eastAsia="it-IT"/>
          <w14:ligatures w14:val="none"/>
        </w:rPr>
        <w:t xml:space="preserve">Con questa coppa muore ogni essere vivente che si trova nel mare. L’Apostolo Giovanni vede cosa accade e la sua è vera visione nello Spirito Santo. Modalità storiche e tempi del compimento devono essere indicati dai profeti. Con questa coppa che viene versata nel mare, morendo la vita del mare, sulla terra seguirà una catastrofe di grandezza mai conosciuta prima. Verrà a mancare il nutrimento per milioni e milioni di persone, se non anche di miliardi di persone. Il mare abbraccia tre quarti del nostro globo. Il nutrimento che si ricava da esso è grande, grandissimo. </w:t>
      </w:r>
    </w:p>
    <w:p w14:paraId="0C6E604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Come Mosè, anche i due profeti o testimoni fedeli del Signore hanno il potere di cambiare l’acqua in sangue. Di questo potere abbiamo già parlato quando abbiamo preso in esame il Capitolo XI.</w:t>
      </w:r>
    </w:p>
    <w:p w14:paraId="016FAA7C"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Poi mi fu data una canna simile a una verga e mi fu detto: «Àlzati e misura il tempio di Dio e l’altare e il numero di quelli che in esso stanno adorando. Ma l’atrio, che è fuori dal tempio, lascialo da parte e non lo misurare, perché è stato dato in balìa dei pagani, i quali calpesteranno la città santa </w:t>
      </w:r>
      <w:r w:rsidRPr="006D645E">
        <w:rPr>
          <w:rFonts w:ascii="Arial" w:eastAsia="Times New Roman" w:hAnsi="Arial" w:cs="Arial"/>
          <w:i/>
          <w:iCs/>
          <w:spacing w:val="10"/>
          <w:kern w:val="0"/>
          <w:sz w:val="24"/>
          <w:szCs w:val="20"/>
          <w:lang w:eastAsia="it-IT"/>
          <w14:ligatures w14:val="none"/>
        </w:rPr>
        <w:lastRenderedPageBreak/>
        <w:t>per quarantadue mesi. Ma farò in modo che i miei due testimoni, vestiti di sacco, compiano la loro missione di profeti per milleduecento sessanta giorni». Questi sono i due olivi e i due candelabri che stanno davanti al Signore della terra. Se qualcuno pensasse di fare loro del male, uscirà dalla loro bocca un fuoco che divorerà i loro nemici. Così deve perire chiunque pensi di fare loro del male. Essi hanno il potere di chiudere il cielo, perché non cada pioggia nei giorni del loro ministero profetico. Essi hanno anche potere di cambiare l’acqua in sangue e di colpire la terra con ogni sorta di flagelli, tutte le volte che lo vorranno. E quando avranno compiuto la loro testimonianza, la bestia che sale dall’abisso farà guerra contro di loro, li vincerà e li ucciderà. I loro cadaveri rimarranno esposti sulla piazza della grande città, che simbolicamente si chiama Sòdoma ed Egitto, dove anche il loro Signore fu crocifisso. Uomini di ogni popolo, tribù, lingua e nazione vedono i loro cadaveri per tre giorni e mezzo e non permettono che i loro cadaveri vengano deposti in un sepolcro. Gli abitanti della terra fanno festa su di loro, si rallegrano e si scambiano doni, perché questi due profeti erano il tormento degli abitanti della terra (Ap 11,1-10).</w:t>
      </w:r>
    </w:p>
    <w:p w14:paraId="33EBF6BE"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Dobbiamo ancora aggiungere che Mosè non trasformò per comando del Signore le acque del mare in sangue, ma solo le acque del Nilo e della terraferma. Il segno era per il Faraone e le acque sono quelle dell’Egitto. Ora invece il segno è per gli idolatri che portano il marchio della bestia e per tutti gli adoratori della statua della bestia. Sempre ci si deve ricordare che ogni segno è dato per un fine. Senza un fine da realizzare, mai il Signore compie i suoi segni. Segni e fine sono una cosa sola. </w:t>
      </w:r>
    </w:p>
    <w:p w14:paraId="7E65AA7E"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16,4 </w:t>
      </w:r>
      <w:r w:rsidRPr="006D645E">
        <w:rPr>
          <w:rFonts w:ascii="Arial" w:eastAsia="Times New Roman" w:hAnsi="Arial" w:cs="Arial"/>
          <w:spacing w:val="10"/>
          <w:kern w:val="0"/>
          <w:sz w:val="24"/>
          <w:szCs w:val="20"/>
          <w:lang w:eastAsia="it-IT"/>
          <w14:ligatures w14:val="none"/>
        </w:rPr>
        <w:t xml:space="preserve">Il terzo angelo versò la sua coppa nei fiumi e nelle sorgenti delle acque, e diventarono sangue. </w:t>
      </w:r>
      <w:r w:rsidRPr="006D645E">
        <w:rPr>
          <w:rFonts w:ascii="Arial" w:eastAsia="Times New Roman" w:hAnsi="Arial" w:cs="Arial"/>
          <w:kern w:val="0"/>
          <w:sz w:val="24"/>
          <w:szCs w:val="24"/>
          <w:lang w:val="la-Latn" w:eastAsia="it-IT"/>
          <w14:ligatures w14:val="none"/>
        </w:rPr>
        <w:t>Et tertius effudit fialam suam super flumina et super fontes aquarum et factus est sanguis</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Ð tr…toj ™xšceen t¾n fi£lhn aÙtoà e„j toÝj potamoÝj kaˆ t¦j phg¦j tîn Ød£twn: kaˆ ™gšneto aŒma.</w:t>
      </w:r>
    </w:p>
    <w:p w14:paraId="1D4A9674"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Ora si passa dal mare alla terra. Il terzo angelo versa la sua coppa nei fiumi e nelle sorgenti delle acque e diventarono sangue. Prima diviene sangue tutta l’acqua del mare. Ora invece diviene sangue tutta l’acqua dei fiumi. Con questa coppa il disastro è enormemente grande. Qui è a rischio la scomparsa della vita sulla terra, dal momento che sangue è l’acqua del mare e sangue è l’acqua di fiumi. Come già detto, con Mosè solo l’acqua della terra d’Egitto divenne sangue e per di più per un tempo limitato.</w:t>
      </w:r>
    </w:p>
    <w:p w14:paraId="517AA6F2"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Il Signore disse a Mosè: «Il cuore del faraone è irremovibile: si rifiuta di lasciar partire il popolo. Va’ dal faraone al mattino, quando uscirà verso le acque. Tu starai ad attenderlo sulla riva del Nilo, tenendo in mano il bastone che si è cambiato in serpente. Gli dirai: “Il Signore, il Dio degli Ebrei, mi ha inviato a dirti: Lascia partire il mio popolo, perché possa servirmi nel deserto; ma tu finora non hai obbedito. Dice il Signore: Da questo fatto saprai che io sono il Signore; ecco, con il bastone che ho in mano io batto un colpo sulle acque che sono nel Nilo: esse si muteranno in sangue. I pesci che sono nel Nilo moriranno e il Nilo ne diventerà fetido, così che gli Egiziani non potranno più bere acqua dal Nilo!”». Il Signore </w:t>
      </w:r>
      <w:r w:rsidRPr="006D645E">
        <w:rPr>
          <w:rFonts w:ascii="Arial" w:eastAsia="Times New Roman" w:hAnsi="Arial" w:cs="Arial"/>
          <w:i/>
          <w:iCs/>
          <w:spacing w:val="10"/>
          <w:kern w:val="0"/>
          <w:sz w:val="24"/>
          <w:szCs w:val="20"/>
          <w:lang w:eastAsia="it-IT"/>
          <w14:ligatures w14:val="none"/>
        </w:rPr>
        <w:lastRenderedPageBreak/>
        <w:t>disse a Mosè: «Di’ ad Aronne: “Prendi il tuo bastone e stendi la mano sulle acque degli Egiziani, sui loro fiumi, canali, stagni e su tutte le loro riserve di acqua; diventino sangue e ci sia sangue in tutta la terra d’Egitto, perfino nei recipienti di legno e di pietra!”».</w:t>
      </w:r>
    </w:p>
    <w:p w14:paraId="696384B4"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Mosè e Aronne eseguirono quanto aveva ordinato il Signore: Aronne alzò il bastone e percosse le acque che erano nel Nilo sotto gli occhi del faraone e dei suoi ministri. Tutte le acque che erano nel Nilo si mutarono in sangue. I pesci che erano nel Nilo morirono e il Nilo ne divenne fetido, così che gli Egiziani non poterono più berne le acque. Vi fu sangue in tutta la terra d’Egitto. Ma i maghi dell’Egitto, con i loro sortilegi, operarono la stessa cosa. Il cuore del faraone si ostinò e non diede loro ascolto, secondo quanto aveva detto il Signore. Il faraone voltò le spalle e rientrò nella sua casa e non tenne conto neppure di questo fatto. Tutti gli Egiziani scavarono allora nei dintorni del Nilo per attingervi acqua da bere, perché non potevano bere le acque del Nilo. Trascorsero sette giorni da quando il Signore aveva colpito il Nilo (Es 7,1-25). </w:t>
      </w:r>
    </w:p>
    <w:p w14:paraId="43A24153" w14:textId="77777777" w:rsidR="00322969"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Lo ripetiamo: modalità storiche, tempo, durata sono a noi ignoti. Ecco perché è necessario che il Signore ci illumini attraverso i suoi profeti, altrimenti il fine per cui la coppa viene versata non si realizza. Per il Signore sarebbe vera opera vana. Né basta la sola intelligenza dell’uomo, dal momento che ogni umana intelligenza dal peccato viene offuscata e più cresce il peccato e più l’intelligenza si offusca, giungendo a trasformare il male in bene e il bene in male. </w:t>
      </w:r>
    </w:p>
    <w:p w14:paraId="37A471E4"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a cosa serve il profeta: a portare ogni voce che risuona nel cielo sulla terra, non solo per un tempo, ma per ogni tempo. Se il profeta non porta sulla terra le voci che risuonano o rimbombano nel cielo, difficilmente potrà avvenire una qualche conversione. L’Apostolo Giovanni nel suo tempo ha portato sulla terra quanto lui ha visto e ascoltato nel cielo. Poiché Gesù nel cielo sempre parla e sempre tiene in mano il libro sigillato con sette sigilli e sempre ne apre qualcuno, sempre è necessario un profeta che veda, che ascolti, che porti ogni cosa sulla terra. Questa opera profetica mai deve finire sulla nostra terra. Finché sole e luna brilleranno nei cieli, sempre dovrà esserci un profeta che porti il cielo sulla terra. </w:t>
      </w:r>
    </w:p>
    <w:p w14:paraId="3AB21424" w14:textId="6DC916DB"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16,5 </w:t>
      </w:r>
      <w:r w:rsidRPr="006D645E">
        <w:rPr>
          <w:rFonts w:ascii="Arial" w:eastAsia="Times New Roman" w:hAnsi="Arial" w:cs="Arial"/>
          <w:spacing w:val="10"/>
          <w:kern w:val="0"/>
          <w:sz w:val="24"/>
          <w:szCs w:val="20"/>
          <w:lang w:eastAsia="it-IT"/>
          <w14:ligatures w14:val="none"/>
        </w:rPr>
        <w:t>Allora udii l’angelo delle acque che diceva: «Sei giusto, tu che sei e che eri,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tu, il Santo, perché così hai giudicato. </w:t>
      </w:r>
      <w:r w:rsidRPr="006D645E">
        <w:rPr>
          <w:rFonts w:ascii="Arial" w:eastAsia="Times New Roman" w:hAnsi="Arial" w:cs="Arial"/>
          <w:kern w:val="0"/>
          <w:sz w:val="24"/>
          <w:szCs w:val="24"/>
          <w:lang w:val="la-Latn" w:eastAsia="it-IT"/>
          <w14:ligatures w14:val="none"/>
        </w:rPr>
        <w:t>Et audivi angelum aquarum dicentem iustus es qui es et qui eras sanctus quia haec iudicasti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½kousa toà ¢ggšlou tîn Ød£twn lšgontoj,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D…kaioj e, Ð ín kaˆ Ð Ãn, Ð Ósioj,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Óti taàta œkrinaj,</w:t>
      </w:r>
    </w:p>
    <w:p w14:paraId="5CBB7A86" w14:textId="6671C1F2"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Potrà mai il Signore fare qualcosa di ingiusto se lui è somma ed eterna giustizia, somma ed eterna carità, somma ed eterna misericordia, somma ed eterna volontà di salvezza e di bene, somma ed eterna volontà di redenzione e di riscatto dell’uomo da goni schiavitù prima spirituale e poi fisica? Il nostro Dio, neanche dai dannati dell’inferno potrà mai essere accusato di ingiustizia. Essi nell’eternità e per l’eternità avranno sempre </w:t>
      </w:r>
      <w:r w:rsidRPr="006D645E">
        <w:rPr>
          <w:rFonts w:ascii="Arial" w:eastAsia="Times New Roman" w:hAnsi="Arial" w:cs="Arial"/>
          <w:spacing w:val="10"/>
          <w:kern w:val="0"/>
          <w:sz w:val="24"/>
          <w:szCs w:val="20"/>
          <w:lang w:eastAsia="it-IT"/>
          <w14:ligatures w14:val="none"/>
        </w:rPr>
        <w:lastRenderedPageBreak/>
        <w:t>davanti ai loro occhi ogni grazia data loro dal Signore e che da essi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stata rifiutata. È questo il motivo per cui l’angelo che ha il potere sulle acque può dire: </w:t>
      </w:r>
      <w:r w:rsidRPr="006D645E">
        <w:rPr>
          <w:rFonts w:ascii="Arial" w:eastAsia="Times New Roman" w:hAnsi="Arial" w:cs="Arial"/>
          <w:i/>
          <w:iCs/>
          <w:spacing w:val="10"/>
          <w:kern w:val="0"/>
          <w:sz w:val="24"/>
          <w:szCs w:val="20"/>
          <w:lang w:eastAsia="it-IT"/>
          <w14:ligatures w14:val="none"/>
        </w:rPr>
        <w:t>“Sei giusto, tu che sei e che eri,</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tu, il Santo, perché così hai giudicato”</w:t>
      </w:r>
      <w:r w:rsidRPr="006D645E">
        <w:rPr>
          <w:rFonts w:ascii="Arial" w:eastAsia="Times New Roman" w:hAnsi="Arial" w:cs="Arial"/>
          <w:spacing w:val="10"/>
          <w:kern w:val="0"/>
          <w:sz w:val="24"/>
          <w:szCs w:val="20"/>
          <w:lang w:eastAsia="it-IT"/>
          <w14:ligatures w14:val="none"/>
        </w:rPr>
        <w:t xml:space="preserve">. Il nostro Dio, il solo Dio vivo e vero, è dall’eternità per l’eternità. Dall’eternità per l’eternità, Lui è il Santo. Il Santo è stato ieri, il Santo è oggi, il Santo è domani e sempre. Lui è il Santo dall’eternità per l’eternità. Se Lui è il Santo, anche i suoi giudizi sono santi. La santità è la stessa natura di Dio. Lui chiede a noi di fare della sua santità la nostra santità. Del suo amore il nostro amore. Della sua misericordi la nostra misericordia. Della sua Luce la nostra luce. Della sua Croce la nostra croce. Come fare della sua santità la nostra santità non è affidato alla nostra intelligenza o al nostro cuore. È invece affidato alla nostra obbedienza ad ogni sua Parola. </w:t>
      </w:r>
    </w:p>
    <w:p w14:paraId="5E689696"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Quanti oggi accusano i discepoli di morale rigida, dovrebbe almeno ricordarsi che la morale non è dalla volontà dell’uomo. La morale è solo obbedienza ad ogni Parola che è uscita dalla bocca di Dio. Potrà mai essere rigida allora la morale se è solo obbedienza ad una Parola che non nasce dal nostro cuore, perché nasce dal cuore di Dio e di Cristo Gesù?</w:t>
      </w:r>
    </w:p>
    <w:p w14:paraId="6D65E0A4" w14:textId="77777777" w:rsidR="006D645E" w:rsidRPr="006D645E" w:rsidRDefault="006D645E" w:rsidP="000F06FC">
      <w:pPr>
        <w:spacing w:after="240" w:line="240" w:lineRule="auto"/>
        <w:jc w:val="both"/>
        <w:rPr>
          <w:rFonts w:ascii="Greek" w:eastAsia="Times New Roman" w:hAnsi="Greek" w:cs="Greek"/>
          <w:kern w:val="0"/>
          <w:sz w:val="26"/>
          <w:szCs w:val="26"/>
          <w:lang w:val="de-DE" w:eastAsia="it-IT"/>
          <w14:ligatures w14:val="none"/>
        </w:rPr>
      </w:pPr>
      <w:r w:rsidRPr="006D645E">
        <w:rPr>
          <w:rFonts w:ascii="Arial" w:eastAsia="Times New Roman" w:hAnsi="Arial" w:cs="Arial"/>
          <w:b/>
          <w:bCs/>
          <w:spacing w:val="10"/>
          <w:kern w:val="0"/>
          <w:sz w:val="24"/>
          <w:szCs w:val="20"/>
          <w:lang w:eastAsia="it-IT"/>
          <w14:ligatures w14:val="none"/>
        </w:rPr>
        <w:t xml:space="preserve">V 16,6 </w:t>
      </w:r>
      <w:bookmarkStart w:id="338" w:name="_Hlk137880770"/>
      <w:r w:rsidRPr="006D645E">
        <w:rPr>
          <w:rFonts w:ascii="Arial" w:eastAsia="Times New Roman" w:hAnsi="Arial" w:cs="Arial"/>
          <w:spacing w:val="10"/>
          <w:kern w:val="0"/>
          <w:sz w:val="24"/>
          <w:szCs w:val="20"/>
          <w:lang w:eastAsia="it-IT"/>
          <w14:ligatures w14:val="none"/>
        </w:rPr>
        <w:t xml:space="preserve">Essi hanno versato il sangue di santi e di profeti; tu hai dato loro sangue da bere: ne sono degni!». </w:t>
      </w:r>
      <w:bookmarkEnd w:id="338"/>
      <w:r w:rsidRPr="006D645E">
        <w:rPr>
          <w:rFonts w:ascii="Arial" w:eastAsia="Times New Roman" w:hAnsi="Arial" w:cs="Arial"/>
          <w:kern w:val="0"/>
          <w:sz w:val="24"/>
          <w:szCs w:val="24"/>
          <w:lang w:val="la-Latn" w:eastAsia="it-IT"/>
          <w14:ligatures w14:val="none"/>
        </w:rPr>
        <w:t>Quia sanguinem sanctorum et prophetarum fuderunt et sanguinem eis dedisti bibere digni sunt</w:t>
      </w:r>
      <w:r w:rsidRPr="006D645E">
        <w:rPr>
          <w:rFonts w:ascii="Arial" w:eastAsia="Times New Roman" w:hAnsi="Arial" w:cs="Arial"/>
          <w:kern w:val="0"/>
          <w:sz w:val="24"/>
          <w:szCs w:val="24"/>
          <w:lang w:val="de-DE" w:eastAsia="it-IT"/>
          <w14:ligatures w14:val="none"/>
        </w:rPr>
        <w:t xml:space="preserve">. </w:t>
      </w:r>
      <w:r w:rsidRPr="006D645E">
        <w:rPr>
          <w:rFonts w:ascii="Greek" w:eastAsia="Times New Roman" w:hAnsi="Greek" w:cs="Greek"/>
          <w:kern w:val="0"/>
          <w:sz w:val="26"/>
          <w:szCs w:val="26"/>
          <w:lang w:val="la-Latn" w:eastAsia="it-IT"/>
          <w14:ligatures w14:val="none"/>
        </w:rPr>
        <w:t>Óti aŒma ¡g…wn kaˆ profhtîn ™xšcean,</w:t>
      </w:r>
      <w:r w:rsidRPr="006D645E">
        <w:rPr>
          <w:rFonts w:ascii="Greek" w:eastAsia="Times New Roman" w:hAnsi="Greek" w:cs="Greek"/>
          <w:kern w:val="0"/>
          <w:sz w:val="26"/>
          <w:szCs w:val="26"/>
          <w:lang w:val="de-DE" w:eastAsia="it-IT"/>
          <w14:ligatures w14:val="none"/>
        </w:rPr>
        <w:t xml:space="preserve"> </w:t>
      </w:r>
      <w:r w:rsidRPr="006D645E">
        <w:rPr>
          <w:rFonts w:ascii="Greek" w:eastAsia="Times New Roman" w:hAnsi="Greek" w:cs="Greek"/>
          <w:kern w:val="0"/>
          <w:sz w:val="26"/>
          <w:szCs w:val="26"/>
          <w:lang w:val="la-Latn" w:eastAsia="it-IT"/>
          <w14:ligatures w14:val="none"/>
        </w:rPr>
        <w:t>kaˆ aŒma aÙto‹j [d]šdwkaj pie‹n:</w:t>
      </w:r>
      <w:r w:rsidRPr="006D645E">
        <w:rPr>
          <w:rFonts w:ascii="Greek" w:eastAsia="Times New Roman" w:hAnsi="Greek" w:cs="Greek"/>
          <w:kern w:val="0"/>
          <w:sz w:val="26"/>
          <w:szCs w:val="26"/>
          <w:lang w:val="de-DE" w:eastAsia="it-IT"/>
          <w14:ligatures w14:val="none"/>
        </w:rPr>
        <w:t xml:space="preserve"> ¥xio… e„sin.</w:t>
      </w:r>
    </w:p>
    <w:p w14:paraId="7867DFD9"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la causa per cui le acque si sono trasformate in sangue. Non è Dio che ha trasformato le acque in sangue. Sono gli uomini che hanno trasformato le acque in sangue. Come? Facendo scorrere nelle acque il sangue dei santi e dei profeti:</w:t>
      </w:r>
      <w:r w:rsidRPr="006D645E">
        <w:rPr>
          <w:rFonts w:ascii="Arial" w:eastAsia="Times New Roman" w:hAnsi="Arial" w:cs="Arial"/>
          <w:i/>
          <w:iCs/>
          <w:spacing w:val="10"/>
          <w:kern w:val="0"/>
          <w:sz w:val="24"/>
          <w:szCs w:val="20"/>
          <w:lang w:eastAsia="it-IT"/>
          <w14:ligatures w14:val="none"/>
        </w:rPr>
        <w:t xml:space="preserve"> “Essi hanno versato il sangue di santi e di profeti; tu hai dato loro sangue da bere: ne sono degni!”.</w:t>
      </w:r>
      <w:r w:rsidRPr="006D645E">
        <w:rPr>
          <w:rFonts w:ascii="Arial" w:eastAsia="Times New Roman" w:hAnsi="Arial" w:cs="Arial"/>
          <w:spacing w:val="10"/>
          <w:kern w:val="0"/>
          <w:sz w:val="24"/>
          <w:szCs w:val="20"/>
          <w:lang w:eastAsia="it-IT"/>
          <w14:ligatures w14:val="none"/>
        </w:rPr>
        <w:t xml:space="preserve"> Questo altro non significa che ogni male che l’uomo compie sulla terra si trasforma in un male non solo per colui che il male commette, ma diviene male per tutta l’umanità. Oggi l’uomo ha deciso che ogni male venga trasformato in bene per legge degli uomini. Gli uomini potranno anche decretare per legge umana che il male sia un bene. Dio però non è soggetto alle dichiarazioni degli uomini. Dio ha posto una legge eterna nella sua creazione, legge non solo eterna, ma anche immutabile nei secoli eterna. Questa legge così suona: </w:t>
      </w:r>
      <w:r w:rsidRPr="006D645E">
        <w:rPr>
          <w:rFonts w:ascii="Arial" w:eastAsia="Times New Roman" w:hAnsi="Arial" w:cs="Arial"/>
          <w:i/>
          <w:iCs/>
          <w:spacing w:val="10"/>
          <w:kern w:val="0"/>
          <w:sz w:val="24"/>
          <w:szCs w:val="20"/>
          <w:lang w:eastAsia="it-IT"/>
          <w14:ligatures w14:val="none"/>
        </w:rPr>
        <w:t>“Se ne mangi, muori”</w:t>
      </w:r>
      <w:r w:rsidRPr="006D645E">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“Se fai il male, il male ti uccide”</w:t>
      </w:r>
      <w:r w:rsidRPr="006D645E">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“Se tu farai il male, il male non ucciderà soltanto te che lo hai fatto, ucciderà l’intera umanità, perché sarà veleno di morte che entra nella natura dell’uomo”.</w:t>
      </w:r>
      <w:r w:rsidRPr="006D645E">
        <w:rPr>
          <w:rFonts w:ascii="Arial" w:eastAsia="Times New Roman" w:hAnsi="Arial" w:cs="Arial"/>
          <w:spacing w:val="10"/>
          <w:kern w:val="0"/>
          <w:sz w:val="24"/>
          <w:szCs w:val="20"/>
          <w:lang w:eastAsia="it-IT"/>
          <w14:ligatures w14:val="none"/>
        </w:rPr>
        <w:t xml:space="preserve"> Poiché oggi l’uomo ha deciso non solo di uccidere i santi e i profeti, ma lo stesso uomo, uccidendo la verità della sua natura, il sangue di questa uccisione veramente trasformerà tutte le acque in sangue e saranno vero veleno di morte perché le beve. Se poi pensiamo ai milioni e milioni di uccisioni di persone umane appena concepite, allora veramente dobbiamo attestare che la Parola dell’angelo è purissima verità:</w:t>
      </w:r>
      <w:r w:rsidRPr="006D645E">
        <w:rPr>
          <w:rFonts w:ascii="Arial" w:eastAsia="Times New Roman" w:hAnsi="Arial" w:cs="Arial"/>
          <w:i/>
          <w:iCs/>
          <w:spacing w:val="10"/>
          <w:kern w:val="0"/>
          <w:sz w:val="24"/>
          <w:szCs w:val="20"/>
          <w:lang w:eastAsia="it-IT"/>
          <w14:ligatures w14:val="none"/>
        </w:rPr>
        <w:t xml:space="preserve"> “Essi hanno versato il sangue di santi e di profeti; tu hai dato loro sangue da bere: ne sono degni!”. </w:t>
      </w:r>
      <w:r w:rsidRPr="006D645E">
        <w:rPr>
          <w:rFonts w:ascii="Arial" w:eastAsia="Times New Roman" w:hAnsi="Arial" w:cs="Arial"/>
          <w:spacing w:val="10"/>
          <w:kern w:val="0"/>
          <w:sz w:val="24"/>
          <w:szCs w:val="20"/>
          <w:lang w:eastAsia="it-IT"/>
          <w14:ligatures w14:val="none"/>
        </w:rPr>
        <w:t xml:space="preserve">L’uomo è degno di bere e di mangiare il frutto del suo peccato. Ma perché il Signore gli fa mangiare il frutto del suo peccato? Perché si </w:t>
      </w:r>
      <w:r w:rsidRPr="006D645E">
        <w:rPr>
          <w:rFonts w:ascii="Arial" w:eastAsia="Times New Roman" w:hAnsi="Arial" w:cs="Arial"/>
          <w:spacing w:val="10"/>
          <w:kern w:val="0"/>
          <w:sz w:val="24"/>
          <w:szCs w:val="20"/>
          <w:lang w:eastAsia="it-IT"/>
          <w14:ligatures w14:val="none"/>
        </w:rPr>
        <w:lastRenderedPageBreak/>
        <w:t>converta e viva. Ma perché si converta è necessario che vi sia un profeta che gli annunci la Parola della conversione e della fede.</w:t>
      </w:r>
    </w:p>
    <w:p w14:paraId="440373CE" w14:textId="336709E5"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16,7 </w:t>
      </w:r>
      <w:bookmarkStart w:id="339" w:name="_Hlk137881546"/>
      <w:r w:rsidRPr="006D645E">
        <w:rPr>
          <w:rFonts w:ascii="Arial" w:eastAsia="Times New Roman" w:hAnsi="Arial" w:cs="Arial"/>
          <w:spacing w:val="10"/>
          <w:kern w:val="0"/>
          <w:sz w:val="24"/>
          <w:szCs w:val="20"/>
          <w:lang w:eastAsia="it-IT"/>
          <w14:ligatures w14:val="none"/>
        </w:rPr>
        <w:t xml:space="preserve">E dall’altare udii una voce che diceva: «Sì, Signore Dio onnipotente, veri e giusti sono i tuoi giudizi!». </w:t>
      </w:r>
      <w:bookmarkEnd w:id="339"/>
      <w:r w:rsidRPr="006D645E">
        <w:rPr>
          <w:rFonts w:ascii="Arial" w:eastAsia="Times New Roman" w:hAnsi="Arial" w:cs="Arial"/>
          <w:kern w:val="0"/>
          <w:sz w:val="24"/>
          <w:szCs w:val="24"/>
          <w:lang w:val="la-Latn" w:eastAsia="it-IT"/>
          <w14:ligatures w14:val="none"/>
        </w:rPr>
        <w:t>Et audivi altare dicens etiam Domine Deus omnipotens vera et iusta iudicia tua</w:t>
      </w:r>
      <w:r w:rsidRPr="006D645E">
        <w:rPr>
          <w:rFonts w:ascii="Arial" w:eastAsia="Times New Roman" w:hAnsi="Arial" w:cs="Arial"/>
          <w:kern w:val="0"/>
          <w:sz w:val="24"/>
          <w:szCs w:val="24"/>
          <w:lang w:eastAsia="it-IT"/>
          <w14:ligatures w14:val="none"/>
        </w:rPr>
        <w:t>.</w:t>
      </w:r>
      <w:r w:rsidR="0045474D">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½kousa toà qusiasthr…ou lšgontoj,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Na… kÚrie Ð qeÕj Ð pantokr£twr,</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¢lhqinaˆ kaˆ d…kaiai aƒ kr…seij sou.</w:t>
      </w:r>
    </w:p>
    <w:p w14:paraId="537E75E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Questa voce viene dall’altare, viene da quanti prestano al Signore il sacrificio della lode, della benedizione, del ringraziamento: </w:t>
      </w:r>
      <w:r w:rsidRPr="006D645E">
        <w:rPr>
          <w:rFonts w:ascii="Arial" w:eastAsia="Times New Roman" w:hAnsi="Arial" w:cs="Arial"/>
          <w:i/>
          <w:iCs/>
          <w:spacing w:val="10"/>
          <w:kern w:val="0"/>
          <w:sz w:val="24"/>
          <w:szCs w:val="20"/>
          <w:lang w:eastAsia="it-IT"/>
          <w14:ligatures w14:val="none"/>
        </w:rPr>
        <w:t>“E dall’altare udii una voce che diceva: «Sì, Signore Dio onnipotente, veri e giusti sono i tuoi giudizi!”</w:t>
      </w:r>
      <w:r w:rsidRPr="006D645E">
        <w:rPr>
          <w:rFonts w:ascii="Arial" w:eastAsia="Times New Roman" w:hAnsi="Arial" w:cs="Arial"/>
          <w:spacing w:val="10"/>
          <w:kern w:val="0"/>
          <w:sz w:val="24"/>
          <w:szCs w:val="20"/>
          <w:lang w:eastAsia="it-IT"/>
          <w14:ligatures w14:val="none"/>
        </w:rPr>
        <w:t>. Tutti i santi e i martiri del cielo confermano la verità di quanto l’angelo ha precedentemente detto: I giudizi del Signore sono tutti verità e giustizia, misericordia e carità, volontà di conversione e di fede nella sua Parola, volontà di conversione alla verità di creazione e di redenzione. Non solo tutto il cielo confessa che i giudizi del Signore sono giusti. Anche i dannati dell’inferno dovranno confessare che i giudizi del Signore sono verità e giustizia, santità e amore, misericordia e carità. Anche i dannati dovranno confessare che in essi si è manifestata la somma verità e la somma giustizia del loro Dio e Signore. Ogni uomo dovrà pertanto riconoscere che il sangue che beve al posto dell’acqua o l’aria inquinata che respira al posto dell’aria salubre e pure o cibi avvelenati di cui ogni giorno si nutre sono solo il frutto del non rispetto della verità di creazione di tutta la natura. Anche della natura il Creatore e il Signore è Dio. Anche la natura è inquinata a morte dal peccato dell’uomo. Oggi non stiamo noi tutti bevendo, mangiando, respirando veleno di morte? Questo veleno è il frutto della nostra disobbedienza a Dio, disobbedienza che ci ha portato a distruggere ogni verità della natura. I frutti avvelenati che domani mangeremo, berremo, respireremo dalla distruzione della verità della natura umana, potranno causare un nuovo diluvio universale, Ma già il diluvio ha iniziato a inondare la terra.</w:t>
      </w:r>
    </w:p>
    <w:p w14:paraId="357F3255" w14:textId="1D51F4C8" w:rsidR="006D645E" w:rsidRPr="004541F8"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spacing w:val="10"/>
          <w:kern w:val="0"/>
          <w:sz w:val="24"/>
          <w:szCs w:val="20"/>
          <w:lang w:eastAsia="it-IT"/>
          <w14:ligatures w14:val="none"/>
        </w:rPr>
        <w:t xml:space="preserve">V 16,8 </w:t>
      </w:r>
      <w:bookmarkStart w:id="340" w:name="_Hlk137882231"/>
      <w:r w:rsidRPr="006D645E">
        <w:rPr>
          <w:rFonts w:ascii="Arial" w:eastAsia="Times New Roman" w:hAnsi="Arial" w:cs="Arial"/>
          <w:spacing w:val="10"/>
          <w:kern w:val="0"/>
          <w:sz w:val="24"/>
          <w:szCs w:val="20"/>
          <w:lang w:eastAsia="it-IT"/>
          <w14:ligatures w14:val="none"/>
        </w:rPr>
        <w:t xml:space="preserve">Il quarto angelo versò la sua coppa sul sole e gli fu concesso di bruciare gli uomini con il fuoco. </w:t>
      </w:r>
      <w:bookmarkEnd w:id="340"/>
      <w:r w:rsidRPr="006D645E">
        <w:rPr>
          <w:rFonts w:ascii="Arial" w:eastAsia="Times New Roman" w:hAnsi="Arial" w:cs="Arial"/>
          <w:kern w:val="0"/>
          <w:sz w:val="24"/>
          <w:szCs w:val="24"/>
          <w:lang w:val="la-Latn" w:eastAsia="it-IT"/>
          <w14:ligatures w14:val="none"/>
        </w:rPr>
        <w:t>Et quartus effudit fialam suam in solem et datum est illi aestu adficere homines et igni</w:t>
      </w:r>
      <w:r w:rsidRPr="004541F8">
        <w:rPr>
          <w:rFonts w:ascii="Arial" w:eastAsia="Times New Roman" w:hAnsi="Arial" w:cs="Arial"/>
          <w:kern w:val="0"/>
          <w:sz w:val="24"/>
          <w:szCs w:val="24"/>
          <w:lang w:val="fr-FR" w:eastAsia="it-IT"/>
          <w14:ligatures w14:val="none"/>
        </w:rPr>
        <w:t>.</w:t>
      </w:r>
      <w:r w:rsidR="0045474D">
        <w:rPr>
          <w:rFonts w:ascii="Arial" w:eastAsia="Times New Roman" w:hAnsi="Arial" w:cs="Arial"/>
          <w:kern w:val="0"/>
          <w:sz w:val="24"/>
          <w:szCs w:val="24"/>
          <w:lang w:val="fr-FR" w:eastAsia="it-IT"/>
          <w14:ligatures w14:val="none"/>
        </w:rPr>
        <w:t xml:space="preserve"> </w:t>
      </w:r>
      <w:r w:rsidRPr="004541F8">
        <w:rPr>
          <w:rFonts w:ascii="Greek" w:eastAsia="Times New Roman" w:hAnsi="Greek" w:cs="Greek"/>
          <w:kern w:val="0"/>
          <w:sz w:val="26"/>
          <w:szCs w:val="26"/>
          <w:lang w:val="fr-FR" w:eastAsia="it-IT"/>
          <w14:ligatures w14:val="none"/>
        </w:rPr>
        <w:t xml:space="preserve">Kaˆ Ð tštartoj ™xšceen t¾n fi£lhn aÙtoà ™pˆ tÕn ¼lion, kaˆ ™dÒqh aÙtù kaumat…sai toÝj ¢nqrèpouj ™n pur…. </w:t>
      </w:r>
    </w:p>
    <w:p w14:paraId="6BBABEEB" w14:textId="65D2A944"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Ora entra nella storia dell’umanità il quarto angelo. Questi</w:t>
      </w:r>
      <w:r w:rsidRPr="006D645E">
        <w:rPr>
          <w:rFonts w:ascii="Times New Roman" w:eastAsia="Times New Roman" w:hAnsi="Times New Roman" w:cs="Times New Roman"/>
          <w:kern w:val="0"/>
          <w:sz w:val="20"/>
          <w:szCs w:val="20"/>
          <w:lang w:eastAsia="it-IT"/>
          <w14:ligatures w14:val="none"/>
        </w:rPr>
        <w:t xml:space="preserve"> </w:t>
      </w:r>
      <w:r w:rsidRPr="006D645E">
        <w:rPr>
          <w:rFonts w:ascii="Times New Roman" w:eastAsia="Times New Roman" w:hAnsi="Times New Roman" w:cs="Times New Roman"/>
          <w:i/>
          <w:iCs/>
          <w:kern w:val="0"/>
          <w:sz w:val="20"/>
          <w:szCs w:val="20"/>
          <w:lang w:eastAsia="it-IT"/>
          <w14:ligatures w14:val="none"/>
        </w:rPr>
        <w:t>“</w:t>
      </w:r>
      <w:r w:rsidRPr="006D645E">
        <w:rPr>
          <w:rFonts w:ascii="Arial" w:eastAsia="Times New Roman" w:hAnsi="Arial" w:cs="Arial"/>
          <w:i/>
          <w:iCs/>
          <w:spacing w:val="10"/>
          <w:kern w:val="0"/>
          <w:sz w:val="24"/>
          <w:szCs w:val="20"/>
          <w:lang w:eastAsia="it-IT"/>
          <w14:ligatures w14:val="none"/>
        </w:rPr>
        <w:t>versa la sua coppa sul sole e gli è concesso di bruciare gli uomini con il fuoco”.</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Nella Scrittura Santa è stato Elia che ha fatto discendere fuoco dal cielo per bruciare gli uomini che il re aveva mandato a cercalo. </w:t>
      </w:r>
    </w:p>
    <w:p w14:paraId="103CBF50"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 storia sempre attesta che tutti i mali di questo mondo, tutte le morti che avvengono, sono tutti frutto del peccato dell’uomo. I mali e le morti sono il frutto della stoltezza, dell’insipienza, della superbia, dell’avarizia, della lussuria, dell’ira, della gola, dell’invidia, dell’accidia, che portano alla trasgressione sia della verità di natura e sia della verità di redenzione e di salvezza. Ogni trasgressione della Parola del Signore brucia gli uomini nel </w:t>
      </w:r>
      <w:r w:rsidRPr="006D645E">
        <w:rPr>
          <w:rFonts w:ascii="Arial" w:eastAsia="Times New Roman" w:hAnsi="Arial" w:cs="Arial"/>
          <w:spacing w:val="10"/>
          <w:kern w:val="0"/>
          <w:sz w:val="24"/>
          <w:szCs w:val="20"/>
          <w:lang w:eastAsia="it-IT"/>
          <w14:ligatures w14:val="none"/>
        </w:rPr>
        <w:lastRenderedPageBreak/>
        <w:t xml:space="preserve">fuoco del peccato e nella fornace della morte. Non è necessario che scenda il fuoco dal cielo. Il fuoco sale dalle viscere del cuore dell’uomo e divampa su tutta la terra. Anche il fuoco fisico è frutto del peccato dell’uomo. Tutti questi milioni di profughi non sono forse il frutto del peccato dell’uomo? Cosa fa l’uomo nella sua stoltezza e insipienza? Vuole non mangiare i frutti, lasciando intatto l’albero che li produce. In ogni altro campo è così: si vorrebbe non mangiare i frutti del peccato, lasciando però il peccato conquistare ogni mente e ogni cuore. Addirittura oggi si vuole dichiarare per legge che il peccato è un bene per l’umanità. I frutti che questa dichiarazione produrrà sulla nostra terra e il sangue che essa farà versare, diventerà più che tutti gli oceani e tutti i mari messi insieme. Berremo domani sangue, mangeremo sangue, respireremo sangue. È questa la legge inviolabile del peccato. Il peccato è sangue. </w:t>
      </w:r>
    </w:p>
    <w:p w14:paraId="0584109F"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16,9 </w:t>
      </w:r>
      <w:r w:rsidRPr="006D645E">
        <w:rPr>
          <w:rFonts w:ascii="Arial" w:eastAsia="Times New Roman" w:hAnsi="Arial" w:cs="Arial"/>
          <w:spacing w:val="10"/>
          <w:kern w:val="0"/>
          <w:sz w:val="24"/>
          <w:szCs w:val="20"/>
          <w:lang w:eastAsia="it-IT"/>
          <w14:ligatures w14:val="none"/>
        </w:rPr>
        <w:t xml:space="preserve">E gli uomini bruciarono per il terribile calore e bestemmiarono il nome di Dio che ha in suo potere tali flagelli, invece di pentirsi per rendergli gloria. </w:t>
      </w:r>
      <w:r w:rsidRPr="006D645E">
        <w:rPr>
          <w:rFonts w:ascii="Arial" w:eastAsia="Times New Roman" w:hAnsi="Arial" w:cs="Arial"/>
          <w:kern w:val="0"/>
          <w:sz w:val="24"/>
          <w:szCs w:val="24"/>
          <w:lang w:val="la-Latn" w:eastAsia="it-IT"/>
          <w14:ligatures w14:val="none"/>
        </w:rPr>
        <w:t>Et aestuaverunt homines aestu magno et blasphemaverunt nomen Dei habentis potestatem super has plagas neque egerunt paenitentiam ut darent illi gloriam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™kaumat…sqhsan oƒ ¥nqrwpoi kaàma mšga kaˆ ™blasf»mhsan tÕ Ônoma toà qeoà toà œcontoj t¾n ™xous…an ™pˆ t¦j plhg¦j taÚtaj, kaˆ oÙ metenÒhsan doànai aÙtù dÒxan.</w:t>
      </w:r>
    </w:p>
    <w:p w14:paraId="367E4BD9" w14:textId="3AE98BF4"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avviene non appena la coppa è versata: </w:t>
      </w:r>
      <w:r w:rsidRPr="006D645E">
        <w:rPr>
          <w:rFonts w:ascii="Arial" w:eastAsia="Times New Roman" w:hAnsi="Arial" w:cs="Arial"/>
          <w:i/>
          <w:iCs/>
          <w:spacing w:val="10"/>
          <w:kern w:val="0"/>
          <w:sz w:val="24"/>
          <w:szCs w:val="20"/>
          <w:lang w:eastAsia="it-IT"/>
          <w14:ligatures w14:val="none"/>
        </w:rPr>
        <w:t xml:space="preserve">“Gli uomini bruciarono per il terribile calore e bestemmiarono il nome di Dio che ha in suo potere tali flagelli, invece di pentirsi per rendergli gloria”. </w:t>
      </w:r>
      <w:r w:rsidRPr="006D645E">
        <w:rPr>
          <w:rFonts w:ascii="Arial" w:eastAsia="Times New Roman" w:hAnsi="Arial" w:cs="Arial"/>
          <w:spacing w:val="10"/>
          <w:kern w:val="0"/>
          <w:sz w:val="24"/>
          <w:szCs w:val="20"/>
          <w:lang w:eastAsia="it-IT"/>
          <w14:ligatures w14:val="none"/>
        </w:rPr>
        <w:t xml:space="preserve">Non appena il fuoco viene versato, gli uomini bruciano per il terribile calore. Non si pentono però e neanche si convertono per rendergli gloria. Invece bestemmiano Dio che ha in suo potere tali flagelli. Leggendo sempre in chiave di peccato, anche questo flagello – Le modalità storia dei frutti di fuoco che il peccato dell’uomo produce non vengono rivelate… si pensi agli effetti catastrofici di un ordigno nucleare o di altre malattie di fuoco generate dal peccato dell’uomo – dobbiamo confessare che oggi l’uomo ha nelle sue mani tanto di quel fuoco nucleare da distruggere tutta la terra. Se l’uomo anziché pentirsi, persevera nel suo peccato, allora il fuoco diventerà sempre più grande e universale. Esso potrebbe bruciare tutta la terra. Sarebbe un diluvio di fuoco e non più di acqua. Ma di ogni diluvio responsabile è l’uomo. Ecco perché sempre noi lo abbiamo affermato e lo affermeremo per tutti i giorni della nostra vita che non si potrà mai risolvere il problema dell’ecologia da una visione atea della vita sia della natura e sia dell’uomo. Ecco qualche nostro pensiero </w:t>
      </w:r>
      <w:r w:rsidR="0018797E">
        <w:rPr>
          <w:rFonts w:ascii="Arial" w:eastAsia="Times New Roman" w:hAnsi="Arial" w:cs="Arial"/>
          <w:spacing w:val="10"/>
          <w:kern w:val="0"/>
          <w:sz w:val="24"/>
          <w:szCs w:val="20"/>
          <w:lang w:eastAsia="it-IT"/>
          <w14:ligatures w14:val="none"/>
        </w:rPr>
        <w:t>s</w:t>
      </w:r>
      <w:r w:rsidRPr="006D645E">
        <w:rPr>
          <w:rFonts w:ascii="Arial" w:eastAsia="Times New Roman" w:hAnsi="Arial" w:cs="Arial"/>
          <w:spacing w:val="10"/>
          <w:kern w:val="0"/>
          <w:sz w:val="24"/>
          <w:szCs w:val="20"/>
          <w:lang w:eastAsia="it-IT"/>
          <w14:ligatures w14:val="none"/>
        </w:rPr>
        <w:t>u questo argomento:</w:t>
      </w:r>
    </w:p>
    <w:p w14:paraId="2630A47E"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 vita ed ogni altro dono che il Signore, nostro Creatore e Dio, ci conferisce, vanno messi a frutto fino al suo ritorno. Il suo ritorno avviene al momento della nostra morte. Non c’è nulla nell’uomo che non sia un dono di Dio e poiché dono di Dio, di esso si dovrà avere il più alto rispetto, anzi il sommo rispetto. Dono è l’anima, dono è il corpo, dono è lo spirito, dono è l’intelligenza, dono è la volontà, dono è la salute, dono l’uso dei cinque sensi, dono è la razionalità. Ogni atomo dell’uomo è un dono di Dio. Di ogni atomo l’uomo deve prendersi cura. Per ogni atomo usato male </w:t>
      </w:r>
      <w:r w:rsidRPr="006D645E">
        <w:rPr>
          <w:rFonts w:ascii="Arial" w:eastAsia="Times New Roman" w:hAnsi="Arial" w:cs="Arial"/>
          <w:spacing w:val="10"/>
          <w:kern w:val="0"/>
          <w:sz w:val="24"/>
          <w:szCs w:val="20"/>
          <w:lang w:eastAsia="it-IT"/>
          <w14:ligatures w14:val="none"/>
        </w:rPr>
        <w:lastRenderedPageBreak/>
        <w:t xml:space="preserve">o non usato il Signore domani ci chiamerà in giudizio. Dono è anche la terra e ogni cosa da lui creata. Dono è anche tutto l’universo, del quale ci si deve servire secondo la divina volontà e mai dalla propria. </w:t>
      </w:r>
    </w:p>
    <w:p w14:paraId="3323356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Qual è oggi il male dei mali che sta conducendo l’umanità alla catastrofe e la sta trasformando in disumanità? Questo male dei mali è la volontà satanica di eliminare il Creatore e il Signore dalla vita dell’uomo. Chi è il Signore? Il Creatore della vita dell’uomo. Il suo Signore e il suo Dio. Il male dei mali è anche la volontà di togliere Cristo Gesù dalla nostra vista. Chi è Cristo Gesù? È colui per mezzo del quale siamo stati creati ed è anche colui per mezzo del quale l’umanità potrà uscire dalla sua disumanità di peccato al fine di riacquisire una umanità ancora più santa e più eccelsa di quella ricevuta agli inizi della sua creazione. </w:t>
      </w:r>
    </w:p>
    <w:p w14:paraId="68C3F8F8" w14:textId="77777777" w:rsidR="006D645E" w:rsidRPr="0018797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18797E">
        <w:rPr>
          <w:rFonts w:ascii="Arial" w:eastAsia="Times New Roman" w:hAnsi="Arial" w:cs="Arial"/>
          <w:spacing w:val="10"/>
          <w:kern w:val="0"/>
          <w:sz w:val="24"/>
          <w:szCs w:val="20"/>
          <w:lang w:eastAsia="it-IT"/>
          <w14:ligatures w14:val="none"/>
        </w:rPr>
        <w:t>Ora, se si toglie Il Signore Dio e Cristo Gesù, ci condanniamo alla disumanità. Ogni dono di Dio e la stessa vita dell’uomo vengono usati per creare disumanità e non per elevare l’umanità ad altezze divine in Cristo Gesù per opera dello Spirito Santo. Ad esempio: quale sana ecologia potrà mai creare l’uomo sulla terra, se già usa la sua stessa vita dalla sua volontà e non più dalla volontà di Colui che gliel’ha donata? Quale vera ecologia potrà costruire l’uomo sulla terra, se ogni anno uccide nel grembo della madre più di quaranta milioni di creature appena concepite? Quale vera ecologia potrà mai innalzare se l’uomo consuma la sua vita nei vizi e si annega nell’alcool, si sotterra nella droga, si consegna ad ogni distruzione del matrimonio e della famiglia? Dovremmo per lo meno riflettere su queste cose. La Scrittura afferma che l’uomo non è un mulo senza intelletto. Lui può aprirsi agli insegnamenti del suo Dio: «Ti istruirò e ti insegnerò la via da seguire; con gli occhi su di te, ti darò consiglio. Non siate privi d’intelligenza come il cavallo e come il mulo: la loro foga si piega con il morso e le briglie, se no, a te non si avvicinano» (Sal 32,8-9). Per l’uomo Dio non ha né morso e né briglie. L’uomo è dotato di volontà e può orientare se stesso alla distruzione dell’intera umanità.</w:t>
      </w:r>
    </w:p>
    <w:p w14:paraId="41333269" w14:textId="77777777" w:rsidR="006D645E" w:rsidRPr="0018797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18797E">
        <w:rPr>
          <w:rFonts w:ascii="Arial" w:eastAsia="Times New Roman" w:hAnsi="Arial" w:cs="Arial"/>
          <w:spacing w:val="10"/>
          <w:kern w:val="0"/>
          <w:sz w:val="24"/>
          <w:szCs w:val="20"/>
          <w:lang w:eastAsia="it-IT"/>
          <w14:ligatures w14:val="none"/>
        </w:rPr>
        <w:t xml:space="preserve">Ogni uomo vive di molteplici relazioni. Eccone alcune: con Dio, con il padre, con la madre, con i fratelli, con ogni altro uomo, con il creato. Quando non si vede secondo verità la relazione con Dio, nessun’altra relazione potrà essere vissuta secondo verità. Una relazione con Dio vissuta nella menzogna e nella falsità diviene relazione vissuta nella menzogna e nella falsità con ogni altro uomo e anche con l’intera creazione. Oggi, ad esempio, si vuole risolvere il gravissimo problema ecologico verso la terra, mentre si vivono nella più grande falsità ogni relazione con Dio e con ogni altro uomo. Sarebbe sufficiente che riportassimo nella verità ogni relazione con Dio e ogni altra relazione sarebbe portata nella verità. Il gravissimo problema ecologico è il frutto dell’egoismo dell’uomo e della sua stoltezza e insipienza. Chi libera un uomo dall’egoismo, dalla stoltezza, dall’insipienza, dall’avarizia, dalla sete insaziabile del denaro, da ogni vizio è solo il Signore. Il Signore libera per opera di Cristo Gesù e del suo Santo Spirito. Se oggi gli stessi figli della Chiesa rinnegano Cristo e lo Spirito Santo, avendo deciso di adorare un </w:t>
      </w:r>
      <w:r w:rsidRPr="0018797E">
        <w:rPr>
          <w:rFonts w:ascii="Arial" w:eastAsia="Times New Roman" w:hAnsi="Arial" w:cs="Arial"/>
          <w:spacing w:val="10"/>
          <w:kern w:val="0"/>
          <w:sz w:val="24"/>
          <w:szCs w:val="20"/>
          <w:lang w:eastAsia="it-IT"/>
          <w14:ligatures w14:val="none"/>
        </w:rPr>
        <w:lastRenderedPageBreak/>
        <w:t>Dio inventato, pensato, immaginato da essi, un Dio senza il Figlio e senza lo Spirito Santo, quale speranza abbiamo di liberarci dalla causa che inquina l’umanità e lo stesso creato, se la purissima religione e fede in Cristo Gesù è stata irreparabilmente inquinata? Prima dobbiamo risolvere il problema ecologico della vera fede in Cristo. La vera fede in Cristo dona la vera fede nel vero Dio. La vera fede nel vero Dio crea il vero uomo. Il vero uomo crea nuove tutte le cose. Senza una vera ecologia ecclesiale, nessuna vera ecologia religiosa, senza nessuna vera ecologia religiosa, nessuna vera ecologia antropologica, senza nessuna vera ecologia antropologia nessuna vera ecologia cosmologica. Siamo consumati dalla grande stoltezza. È questa la nostra stoltezza: volere risolvere le questioni antropologiche vivendo falsamente le questioni teologiche, cristologiche, pneumatologiche, ecclesiali. Ecco come possiamo parafrasare una verità di Cristo Gesù: “Cercate di risolvere le vostre questioni teologiche, cristologiche, pneumatologiche, ecclesiali e il resto vi sarà dato in sovrappiù, in aggiunta”. Se noi viviamo la nostra vita su una falsa parola, falsa profezia, falsa religione, falso convincimento, falso discernimento, attestiamo che falsa è la nostra relazione con Cristo Gesù. Se la relazione è vera con Cristo Gesù sarà vera ogni altra relazione. È Cristo la verità che dona verità ad ogni nostra relazione.</w:t>
      </w:r>
    </w:p>
    <w:p w14:paraId="6421CAB2"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Il peccato è veramente un fuoco che brucia la carne, lo spirito, l’anima dell’uomo e lo prepara per il fuoco eterno, che brucia, ma non si consuma. Brucia tutto l’uomo, ma né l’uomo si consuma e neanche il fuoco. </w:t>
      </w:r>
    </w:p>
    <w:p w14:paraId="7F6A05B9"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16,10 </w:t>
      </w:r>
      <w:bookmarkStart w:id="341" w:name="_Hlk137886811"/>
      <w:r w:rsidRPr="006D645E">
        <w:rPr>
          <w:rFonts w:ascii="Arial" w:eastAsia="Times New Roman" w:hAnsi="Arial" w:cs="Arial"/>
          <w:spacing w:val="10"/>
          <w:kern w:val="0"/>
          <w:sz w:val="24"/>
          <w:szCs w:val="20"/>
          <w:lang w:eastAsia="it-IT"/>
          <w14:ligatures w14:val="none"/>
        </w:rPr>
        <w:t>Il quinto angelo versò la sua coppa sul trono della bestia; e il suo regno fu avvolto dalle tenebre. Gli uomini si mordevano la lingua per il dolore</w:t>
      </w:r>
      <w:bookmarkEnd w:id="341"/>
      <w:r w:rsidRPr="006D645E">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quintus effudit fialam suam super sedem bestiae et factum est regnum eius tenebrosum et conmanducaverunt linguas suas prae dolore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Ð pšmptoj ™xšceen t¾n fi£lhn aÙtoà ™pˆ tÕn qrÒnon toà qhr…ou, kaˆ ™gšneto ¹ basile…a aÙtoà ™skotwmšnh, kaˆ ™masînto t¦j glèssaj aÙtîn ™k toà pÒnou,</w:t>
      </w:r>
    </w:p>
    <w:p w14:paraId="32B511E7" w14:textId="12595F17" w:rsidR="0018797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Ora chi viene colpito è direttamente il trono della bestia: </w:t>
      </w:r>
      <w:r w:rsidRPr="006D645E">
        <w:rPr>
          <w:rFonts w:ascii="Arial" w:eastAsia="Times New Roman" w:hAnsi="Arial" w:cs="Arial"/>
          <w:i/>
          <w:iCs/>
          <w:spacing w:val="10"/>
          <w:kern w:val="0"/>
          <w:sz w:val="24"/>
          <w:szCs w:val="20"/>
          <w:lang w:eastAsia="it-IT"/>
          <w14:ligatures w14:val="none"/>
        </w:rPr>
        <w:t xml:space="preserve">“Il quinto angelo versò la sua coppa sul trono della bestia; e il suo regno fu avvolto dalle tenebre. Gli uomini si mordevano la lingua per il dolore” </w:t>
      </w:r>
      <w:r w:rsidRPr="006D645E">
        <w:rPr>
          <w:rFonts w:ascii="Arial" w:eastAsia="Times New Roman" w:hAnsi="Arial" w:cs="Arial"/>
          <w:spacing w:val="10"/>
          <w:kern w:val="0"/>
          <w:sz w:val="24"/>
          <w:szCs w:val="20"/>
          <w:lang w:eastAsia="it-IT"/>
          <w14:ligatures w14:val="none"/>
        </w:rPr>
        <w:t xml:space="preserve">Le tenebre che avvolgono il trono della bestia, non solo rendono la bestia incapace di vedere, ma anche gli uomini soffrono gli effetti che queste tenebre producono. Infatti gli uomini si mordono la lingua per il dolore. Significa questo che il dolore provocato da queste tenebre è intensissimo e non può essere calmato o lenito con nessun rimedio umano. La bestia è qualsiasi re, qualsiasi imperatore, qualsiasi uomo che innalza il suo trono sulle nubi del cielo, facendosi uguale a Dio </w:t>
      </w:r>
      <w:r w:rsidR="005660F7">
        <w:rPr>
          <w:rFonts w:ascii="Arial" w:eastAsia="Times New Roman" w:hAnsi="Arial" w:cs="Arial"/>
          <w:spacing w:val="10"/>
          <w:kern w:val="0"/>
          <w:sz w:val="24"/>
          <w:szCs w:val="20"/>
          <w:lang w:eastAsia="it-IT"/>
          <w14:ligatures w14:val="none"/>
        </w:rPr>
        <w:t>e</w:t>
      </w:r>
      <w:r w:rsidRPr="006D645E">
        <w:rPr>
          <w:rFonts w:ascii="Arial" w:eastAsia="Times New Roman" w:hAnsi="Arial" w:cs="Arial"/>
          <w:spacing w:val="10"/>
          <w:kern w:val="0"/>
          <w:sz w:val="24"/>
          <w:szCs w:val="20"/>
          <w:lang w:eastAsia="it-IT"/>
          <w14:ligatures w14:val="none"/>
        </w:rPr>
        <w:t xml:space="preserve"> anche ponendosi sopra lo stesso Dio. Quando questo accade, è la fine per questa bestia e per il suo trono. La rovina è pari all’innalzamento. In ogni modo e con ogni immagine il Signore sta rivelando all’uomo una sola verità. Solo Lui è il Signore, perché solo Lui è il Creatore e solo Lui ha fatto l’uomo, la terra, il mare, il cielo. Solo a Lui tutto l’universo obbedisce. Sempre l’universo si rivolta contro l’uomo, quando l’uomo si rivolta con il suo Signore e Dio. Questo significa che </w:t>
      </w:r>
      <w:r w:rsidRPr="006D645E">
        <w:rPr>
          <w:rFonts w:ascii="Arial" w:eastAsia="Times New Roman" w:hAnsi="Arial" w:cs="Arial"/>
          <w:spacing w:val="10"/>
          <w:kern w:val="0"/>
          <w:sz w:val="24"/>
          <w:szCs w:val="20"/>
          <w:lang w:eastAsia="it-IT"/>
          <w14:ligatures w14:val="none"/>
        </w:rPr>
        <w:lastRenderedPageBreak/>
        <w:t xml:space="preserve">l’universo, ogni natura, non conosce come suo Signore se non il suo Creatore. Quando l’uomo si rivolta contro il suo Creatore, sempre la natura si rivolta contro l’uomo. Non gli obbedisce più. Che forse oggi la natura sta obbedendo all’uomo? La sua rivolta contro l’uomo è universale. Questa rivolta sta producendo mali indicibili, mali inimmaginabili fino ai nostri giorni e ancora quanto stiamo vedendo è un nulla per rapporto a quanto ci dobbiamo attendere a causa della odierna universale immoralità e anche amoralità. </w:t>
      </w:r>
    </w:p>
    <w:p w14:paraId="4578BD3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È cosa giusta ribadire quanto già più volte ribadito. Non conosciamo né la natura e né le modalità secondo le quali queste tenebre avvolgeranno il trono della bestia. Sappiamo che esse lo avvolgeranno e quando questo accadrà non solo per la bestia, ma anche per gli uomini che sono nel regno della bestia vi saranno giorni di indicibile sofferenza. Vale anche per la bestia la regola universale: il peccato produce sangue, solo sangue. Sangue che si vera nel mare, sangue che si versa nei fiumi, sangue che si versa sulla terra, sangue che si versa nell’aria, sangue che si versa anche nei cibi che l’uomo mangia. Sangue di malattia e di morte. Ogni giorno la storia ci mette dinanzi a questo sangue nel quale nuotiamo fino ad annegare. Nessuno però vede questo sangue o queste tenebre come il frutto del peccato. Ognuno pensa invece come moltiplicare i suoi peccati. Questo accade perché manca il ministero della vera profezia. Oggi in modo del tutto particolare ogni membro del corpo di Cristo ha deciso di non essere più profeta. Ha deciso di non fare più risuonare sulla terra la Parola del Signore. È questa oggi la grande e universale tenebra che avvolge sia la Chiesa che il mondo. I frutti di questa tenebra, non mandata da Dio, ma scelta e voluta dai profeti del Dio vivente e di Cristo Gesù, veramente trasformerà ogni acqua in sangue e ogni luce in tenebra. Il dolore causato da questa scelta sciagurata del cristiano sarò veramente indicibile, perché colpirà tutta la terra. Già la sta colpendo.</w:t>
      </w:r>
    </w:p>
    <w:p w14:paraId="43FF20EC"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16,11 </w:t>
      </w:r>
      <w:r w:rsidRPr="006D645E">
        <w:rPr>
          <w:rFonts w:ascii="Arial" w:eastAsia="Times New Roman" w:hAnsi="Arial" w:cs="Arial"/>
          <w:spacing w:val="10"/>
          <w:kern w:val="0"/>
          <w:sz w:val="24"/>
          <w:szCs w:val="20"/>
          <w:lang w:eastAsia="it-IT"/>
          <w14:ligatures w14:val="none"/>
        </w:rPr>
        <w:t xml:space="preserve">e bestemmiarono il Dio del cielo a causa dei loro dolori e delle loro piaghe, invece di pentirsi delle loro azioni. </w:t>
      </w:r>
      <w:r w:rsidRPr="006D645E">
        <w:rPr>
          <w:rFonts w:ascii="Arial" w:eastAsia="Times New Roman" w:hAnsi="Arial" w:cs="Arial"/>
          <w:kern w:val="0"/>
          <w:sz w:val="24"/>
          <w:szCs w:val="24"/>
          <w:lang w:val="la-Latn" w:eastAsia="it-IT"/>
          <w14:ligatures w14:val="none"/>
        </w:rPr>
        <w:t>Et blasphemaverunt Deum caeli prae doloribus et vulneribus suis et non egerunt paenitentiam ex operibus suis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™blasf»mhsan tÕn qeÕn toà oÙranoà ™k tîn pÒnwn aÙtîn kaˆ ™k tîn ˜lkîn aÙtîn, kaˆ oÙ metenÒhsan ™k tîn œrgwn aÙtîn.</w:t>
      </w:r>
    </w:p>
    <w:p w14:paraId="2D9EDDF2"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Gli uomini colpiti dalla coppa delle tenebre </w:t>
      </w:r>
      <w:r w:rsidRPr="006D645E">
        <w:rPr>
          <w:rFonts w:ascii="Arial" w:eastAsia="Times New Roman" w:hAnsi="Arial" w:cs="Arial"/>
          <w:i/>
          <w:iCs/>
          <w:spacing w:val="10"/>
          <w:kern w:val="0"/>
          <w:sz w:val="24"/>
          <w:szCs w:val="20"/>
          <w:lang w:eastAsia="it-IT"/>
          <w14:ligatures w14:val="none"/>
        </w:rPr>
        <w:t>“bestemmiano il Dio del cielo e della terra a causa dei loro dolori e delle loro piaghe, invece di pensieri delle loro azioni”</w:t>
      </w:r>
      <w:r w:rsidRPr="006D645E">
        <w:rPr>
          <w:rFonts w:ascii="Arial" w:eastAsia="Times New Roman" w:hAnsi="Arial" w:cs="Arial"/>
          <w:spacing w:val="10"/>
          <w:kern w:val="0"/>
          <w:sz w:val="24"/>
          <w:szCs w:val="20"/>
          <w:lang w:eastAsia="it-IT"/>
          <w14:ligatures w14:val="none"/>
        </w:rPr>
        <w:t xml:space="preserve">. Bestemmiano il Dio del cielo e della terra perché lo reputano responsabile delle tenebre. Essi attribuiscono a Dio ciò che è il frutto delle loro azioni malvage. Oggi non si chiede a Dio che tolga dalla nostra terra il frutto delle nostre tenebre, ma lasciando in vita l’albero che queste tenebre produce? Ecco cosa cambia: quanti ancora possiedono una loro fede in Dio, ma non la vera fede in Dio, vedono le tenebre che avvolgono la loro vita e chiedono a Dio che le elimini. Mai Dio potrà eliminare queste tenebre, se non si elimina l’albero che le produce. Gesù non è venuto per abolire il frutto, è venuto per sradicare l’albero, è venuto per togliere l’albero che produce ogni male e questo albero è il peccato </w:t>
      </w:r>
      <w:r w:rsidRPr="006D645E">
        <w:rPr>
          <w:rFonts w:ascii="Arial" w:eastAsia="Times New Roman" w:hAnsi="Arial" w:cs="Arial"/>
          <w:spacing w:val="10"/>
          <w:kern w:val="0"/>
          <w:sz w:val="24"/>
          <w:szCs w:val="20"/>
          <w:lang w:eastAsia="it-IT"/>
          <w14:ligatures w14:val="none"/>
        </w:rPr>
        <w:lastRenderedPageBreak/>
        <w:t xml:space="preserve">del mondo: </w:t>
      </w:r>
      <w:r w:rsidRPr="006D645E">
        <w:rPr>
          <w:rFonts w:ascii="Arial" w:eastAsia="Times New Roman" w:hAnsi="Arial" w:cs="Arial"/>
          <w:i/>
          <w:iCs/>
          <w:spacing w:val="10"/>
          <w:kern w:val="0"/>
          <w:sz w:val="24"/>
          <w:szCs w:val="20"/>
          <w:lang w:eastAsia="it-IT"/>
          <w14:ligatures w14:val="none"/>
        </w:rPr>
        <w:t xml:space="preserve">“Ecco l’Agnello di Dio che toglie il peccato del mondo”. </w:t>
      </w:r>
      <w:r w:rsidRPr="006D645E">
        <w:rPr>
          <w:rFonts w:ascii="Arial" w:eastAsia="Times New Roman" w:hAnsi="Arial" w:cs="Arial"/>
          <w:spacing w:val="10"/>
          <w:kern w:val="0"/>
          <w:sz w:val="24"/>
          <w:szCs w:val="20"/>
          <w:lang w:eastAsia="it-IT"/>
          <w14:ligatures w14:val="none"/>
        </w:rPr>
        <w:t>Togliendo il peccato si tolgono i frutti che esso produce. Invece il cristiano prega Dio perché tolga i frutti, mentre lui continua a piantare sulla terra ogni albero che produce tenebre e sangue. Anche questa preghiera è frutto delle tenebre che avvolgono la nostra mente e il nostro cuore. Anche questa preghiera è il frutto dell’assenza dalla terra dei veri profeti del Signore. Assenza non causata dal Signore, assenza che è il frutto di una decisione di peccato presa dai discepoli di Gesù. Oggi neanche si vuole che si parli di peccato. Oggi la Chiesa stessa dona agli uomini licenza di compiere o di commettere qualsiasi peccato, ignorando, perché moltissimi suoi figli si sono lasciati avvolgere dalla tenebre, che ogni peccato commesso aumenta il fiume di sangue e accresce le tenebre sulla terra.</w:t>
      </w:r>
    </w:p>
    <w:p w14:paraId="42B54915" w14:textId="70FC5893"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16,12 </w:t>
      </w:r>
      <w:bookmarkStart w:id="342" w:name="_Hlk137889866"/>
      <w:r w:rsidRPr="006D645E">
        <w:rPr>
          <w:rFonts w:ascii="Arial" w:eastAsia="Times New Roman" w:hAnsi="Arial" w:cs="Arial"/>
          <w:spacing w:val="10"/>
          <w:kern w:val="0"/>
          <w:sz w:val="24"/>
          <w:szCs w:val="20"/>
          <w:lang w:eastAsia="it-IT"/>
          <w14:ligatures w14:val="none"/>
        </w:rPr>
        <w:t>Il sesto angelo versò la sua coppa sopra il grande fiume Eufrate e le sue acque furono prosciugate per preparare il passaggio ai re dell’oriente.</w:t>
      </w:r>
      <w:r w:rsidR="0045474D">
        <w:rPr>
          <w:rFonts w:ascii="Arial" w:eastAsia="Times New Roman" w:hAnsi="Arial" w:cs="Arial"/>
          <w:spacing w:val="10"/>
          <w:kern w:val="0"/>
          <w:sz w:val="24"/>
          <w:szCs w:val="20"/>
          <w:lang w:eastAsia="it-IT"/>
          <w14:ligatures w14:val="none"/>
        </w:rPr>
        <w:t xml:space="preserve"> </w:t>
      </w:r>
      <w:bookmarkEnd w:id="342"/>
      <w:r w:rsidRPr="006D645E">
        <w:rPr>
          <w:rFonts w:ascii="Arial" w:eastAsia="Times New Roman" w:hAnsi="Arial" w:cs="Arial"/>
          <w:kern w:val="0"/>
          <w:sz w:val="24"/>
          <w:szCs w:val="24"/>
          <w:lang w:val="la-Latn" w:eastAsia="it-IT"/>
          <w14:ligatures w14:val="none"/>
        </w:rPr>
        <w:t>Et sextus effudit fialam suam in flumen illud magnum Eufraten et siccavit aquam eius ut praepararetur via regibus ab ortu solis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Ð ›ktoj ™xšceen t¾n fi£lhn aÙtoà ™pˆ tÕn potamÕn tÕn mšgan tÕn EÙfr£thn: kaˆ ™xhr£nqh tÕ Ûdwr aÙtoà, †na ˜toimasqÍ ¹ ÐdÕj tîn basilšwn tîn ¢pÕ ¢natolÁj ¹l…ou.</w:t>
      </w:r>
    </w:p>
    <w:p w14:paraId="3FC17F00"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Il sesto angelo versa la sua coppa sulla terra e avviene una cosa nuova.</w:t>
      </w:r>
    </w:p>
    <w:p w14:paraId="30627F56" w14:textId="30B11599" w:rsidR="0018797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Mosè stende il bastone sul Mar Rosso. Il Mare si apre in due e i figli d’Israele passano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a piedi asciutti compiendo il loro cammino di liberazione dalla schiavitù del faraone. Mosè stende nuovamente il bastone sul Mar Rosso, il Mare si chiude e il faraone, i suoi cavalli, si suoi cavalieri vengono inghiottiti dai flussi impetuosi del Mare.</w:t>
      </w:r>
    </w:p>
    <w:p w14:paraId="36575D3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Anche il Giordano arresta le sue acque prima per far passare i figli d’Israele per la conquista della terra loro promessa dal Signore. Dopo si arresta su comando sia di Elia che di Eliseo. </w:t>
      </w:r>
    </w:p>
    <w:p w14:paraId="38E715F4" w14:textId="77777777" w:rsidR="0018797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Ora però il grande fiume Eufrate non si arresta per far passare i figli di Dio. Si arresta per far passare il re d’oriente: </w:t>
      </w:r>
      <w:r w:rsidRPr="006D645E">
        <w:rPr>
          <w:rFonts w:ascii="Arial" w:eastAsia="Times New Roman" w:hAnsi="Arial" w:cs="Arial"/>
          <w:i/>
          <w:iCs/>
          <w:spacing w:val="10"/>
          <w:kern w:val="0"/>
          <w:sz w:val="24"/>
          <w:szCs w:val="20"/>
          <w:lang w:eastAsia="it-IT"/>
          <w14:ligatures w14:val="none"/>
        </w:rPr>
        <w:t>“Il sesto angelo versò la sua coppa sopra il grande fiume Eufrate e le sue acque furono prosciugate per preparare il passaggio ai re dell’oriente”</w:t>
      </w:r>
      <w:r w:rsidRPr="006D645E">
        <w:rPr>
          <w:rFonts w:ascii="Arial" w:eastAsia="Times New Roman" w:hAnsi="Arial" w:cs="Arial"/>
          <w:spacing w:val="10"/>
          <w:kern w:val="0"/>
          <w:sz w:val="24"/>
          <w:szCs w:val="20"/>
          <w:lang w:eastAsia="it-IT"/>
          <w14:ligatures w14:val="none"/>
        </w:rPr>
        <w:t>.</w:t>
      </w:r>
      <w:r w:rsidRPr="006D645E">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I re d’oriente vengono per portare la giustizia del Signore su popoli e nazioni. Essi vengono per scalzare i superbi e i potenti dai loro troni, li scalzano perché essi hanno esercitato il loro potere per il male e non per il bene, per l’ingiustizia e non per la giustizia. Poiché vengono per operare la giustizia, il Signore spiana loro la strada. Questo significa che mai nessuno potrà arrestare il corso della storia. Dio stesso combatte per affermare la sua giustizia sulla terra. </w:t>
      </w:r>
    </w:p>
    <w:p w14:paraId="54C62486" w14:textId="7A6F4A6E"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Quanto il Signore opererà nel tempo della storia ha un solo fine: aiutare l’uomo perché abbandoni la via del male e si incammini sulla via </w:t>
      </w:r>
      <w:r w:rsidR="005660F7" w:rsidRPr="006D645E">
        <w:rPr>
          <w:rFonts w:ascii="Arial" w:eastAsia="Times New Roman" w:hAnsi="Arial" w:cs="Arial"/>
          <w:spacing w:val="10"/>
          <w:kern w:val="0"/>
          <w:sz w:val="24"/>
          <w:szCs w:val="20"/>
          <w:lang w:eastAsia="it-IT"/>
          <w14:ligatures w14:val="none"/>
        </w:rPr>
        <w:t>del</w:t>
      </w:r>
      <w:r w:rsidRPr="006D645E">
        <w:rPr>
          <w:rFonts w:ascii="Arial" w:eastAsia="Times New Roman" w:hAnsi="Arial" w:cs="Arial"/>
          <w:spacing w:val="10"/>
          <w:kern w:val="0"/>
          <w:sz w:val="24"/>
          <w:szCs w:val="20"/>
          <w:lang w:eastAsia="it-IT"/>
          <w14:ligatures w14:val="none"/>
        </w:rPr>
        <w:t xml:space="preserve"> bene. Una verità è certa ed è incontrovertibile. L’uomo non è signore di nulla, Non è signore neanche di un atomo della sua vita e neanche di un atono dell’intera creazione. Ogni atomo che l’uomo prende per farsi signore di </w:t>
      </w:r>
      <w:r w:rsidRPr="006D645E">
        <w:rPr>
          <w:rFonts w:ascii="Arial" w:eastAsia="Times New Roman" w:hAnsi="Arial" w:cs="Arial"/>
          <w:spacing w:val="10"/>
          <w:kern w:val="0"/>
          <w:sz w:val="24"/>
          <w:szCs w:val="20"/>
          <w:lang w:eastAsia="it-IT"/>
          <w14:ligatures w14:val="none"/>
        </w:rPr>
        <w:lastRenderedPageBreak/>
        <w:t xml:space="preserve">esso si trasforma in veleno di morte non solo per chi lo prende, ma per l’intera umanità. Questa è la signoria dell’uomo: lui è signore per portare morte nella sua vita e nella vita dell’umanità e dell’intera creazione. Tutti questi sigilli che si aprono e ogni coppa che viene versata ha solo questo fine: mostrare ad ogni uomo il suo niente, il suo nulla; rivelargli il suo potere di morte, di distruzione, di annientamento di ogni vita sulla terra. </w:t>
      </w:r>
    </w:p>
    <w:p w14:paraId="507411A7" w14:textId="6A029F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16,13 </w:t>
      </w:r>
      <w:bookmarkStart w:id="343" w:name="_Hlk137890923"/>
      <w:r w:rsidRPr="006D645E">
        <w:rPr>
          <w:rFonts w:ascii="Arial" w:eastAsia="Times New Roman" w:hAnsi="Arial" w:cs="Arial"/>
          <w:spacing w:val="10"/>
          <w:kern w:val="0"/>
          <w:sz w:val="24"/>
          <w:szCs w:val="20"/>
          <w:lang w:eastAsia="it-IT"/>
          <w14:ligatures w14:val="none"/>
        </w:rPr>
        <w:t>Poi dalla bocca del drago e dalla bocca della bestia e dalla bocca del falso profeta vidi uscire tre spiriti impuri, simili a rane</w:t>
      </w:r>
      <w:bookmarkEnd w:id="343"/>
      <w:r w:rsidRPr="006D645E">
        <w:rPr>
          <w:rFonts w:ascii="Arial" w:eastAsia="Times New Roman" w:hAnsi="Arial" w:cs="Arial"/>
          <w:spacing w:val="10"/>
          <w:kern w:val="0"/>
          <w:sz w:val="24"/>
          <w:szCs w:val="20"/>
          <w:lang w:eastAsia="it-IT"/>
          <w14:ligatures w14:val="none"/>
        </w:rPr>
        <w:t>:</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vidi de ore draconis et de ore bestiae et de ore pseudoprophetae spiritus tres inmundos in modum ranarum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™k toà stÒmatoj toà dr£kontoj kaˆ ™k toà stÒmatoj toà qhr…ou kaˆ ™k toà stÒmatoj toà yeudoprof»tou pneÚmata tr…a ¢k£qarta æj b£tracoi:</w:t>
      </w:r>
    </w:p>
    <w:p w14:paraId="0FD61FDE"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il drago, la bestia, il falso profeta sono la potenza del male che governa la terra. Da questa potenza di male ecco cosa viene fuori: </w:t>
      </w:r>
      <w:r w:rsidRPr="006D645E">
        <w:rPr>
          <w:rFonts w:ascii="Arial" w:eastAsia="Times New Roman" w:hAnsi="Arial" w:cs="Arial"/>
          <w:i/>
          <w:iCs/>
          <w:spacing w:val="10"/>
          <w:kern w:val="0"/>
          <w:sz w:val="24"/>
          <w:szCs w:val="20"/>
          <w:lang w:eastAsia="it-IT"/>
          <w14:ligatures w14:val="none"/>
        </w:rPr>
        <w:t>“</w:t>
      </w:r>
      <w:r w:rsidRPr="006D645E">
        <w:rPr>
          <w:rFonts w:ascii="Arial" w:eastAsia="Times New Roman" w:hAnsi="Arial" w:cs="Arial"/>
          <w:i/>
          <w:iCs/>
          <w:spacing w:val="10"/>
          <w:kern w:val="0"/>
          <w:sz w:val="24"/>
          <w:szCs w:val="20"/>
          <w:lang w:val="la-Latn" w:eastAsia="it-IT"/>
          <w14:ligatures w14:val="none"/>
        </w:rPr>
        <w:t>Poi dalla bocca del drago e dalla bocca della bestia e dalla bocca del falso profeta vidi uscire tre spiriti impuri, simili a rane</w:t>
      </w:r>
      <w:r w:rsidRPr="006D645E">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Escono dalla loro bocca tre spiriti impuri, simile a rane. Sappiamo chi è il drago: il serpente infernale. Sappiamo chi è la bestia: la potenza del male che di volta in volta governa la terra. Questa potenza può essere anche molteplice. Del falso profeta è la prima volta che se ne parla non solo nell’Apocalisse, ma anche in tutte le Divine Scritture. Nelle Divine Scritture si parla di falsi profeti. Del falso profeta ne parla solo il Libro dell’Apocalisse.</w:t>
      </w:r>
    </w:p>
    <w:p w14:paraId="2491463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Poi dalla bocca del drago e dalla bocca della bestia e dalla bocca del falso profeta vidi uscire tre spiriti immondi, simili a rane (Ap 16, 13). Ma la bestia fu catturata e con essa il falso profeta che alla sua presenza aveva operato quei portenti con i quali aveva sedotto quanti avevano ricevuto il marchio della bestia e ne avevano adorato la statua. Ambedue furono gettati vivi nello stagno di fuoco, ardente di zolfo (Ap 19, 20). E il diavolo, che li aveva sedotti, fu gettato nello stagno di fuoco e zolfo, dove sono anche la bestia e il falso profeta: saranno tormentati giorno e notte per i secoli dei secoli (Ap 20, 10). </w:t>
      </w:r>
    </w:p>
    <w:p w14:paraId="743F792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Guardatevi dai falsi profeti che vengono a voi in veste di pecore, ma dentro son lupi rapaci (Mt 7, 15). Sorgeranno molti falsi profeti e inganneranno molti (Mt 24, 11). Sorgeranno infatti falsi cristi e falsi profeti e faranno grandi portenti e miracoli, così da indurre in errore, se possibile, anche gli eletti (Mt 24, 24). Perché sorgeranno falsi cristi e falsi profeti e faranno segni e portenti per ingannare, se fosse possibile, anche gli eletti (Mc 13, 22). Guai quando tutti gli uomini diranno bene di voi. Allo stesso modo infatti facevano i loro padri con i falsi profeti (Lc 6, 26). Ci sono stati anche falsi profeti tra il popolo, come pure ci saranno in mezzo a voi falsi maestri che introdurranno eresie perniciose, rinnegando il Signore che li ha riscattati e attirandosi una pronta rovina (2Pt 2, 1). Carissimi, non prestate fede a ogni ispirazione, ma mettete alla prova le ispirazioni, per saggiare se provengono veramente da Dio, perché molti falsi profeti sono comparsi nel mondo (1Gv 4, 1). Voi siete da Dio, figlioli, e avete vinto questi falsi profeti, perché colui che è in voi è più grande di colui che è nel mondo (1Gv 4, 4). </w:t>
      </w:r>
    </w:p>
    <w:p w14:paraId="4217D0D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 xml:space="preserve">Nell’Esodo le rane per comando di Mosè escono dalle acque che sono nei fiumi, ne canali, negli stagni. Ecco cosa narra il Libro dell’Esodo: </w:t>
      </w:r>
    </w:p>
    <w:p w14:paraId="26B2C150"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val="la-Latn" w:eastAsia="it-IT"/>
          <w14:ligatures w14:val="none"/>
        </w:rPr>
        <w:t>Il Signore disse a Mosè: «Di’ ad Aronne: “Stendi la mano con il tuo bastone sui fiumi, sui canali e sugli stagni e fa’ uscire le rane sulla terra d’Egitto!”». Aronne stese la mano sulle acque d’Egitto e le rane uscirono e coprirono la terra d’Egitto. Ma i maghi, con i loro sortilegi, operarono la stessa cosa e fecero uscire le rane sulla terra d’Egitto.</w:t>
      </w:r>
      <w:r w:rsidRPr="006D645E">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val="la-Latn" w:eastAsia="it-IT"/>
          <w14:ligatures w14:val="none"/>
        </w:rPr>
        <w:t>Il faraone fece chiamare Mosè e Aronne e disse: «Pregate il Signore che allontani le rane da me e dal mio popolo; io lascerò partire il popolo, perché possa sacrificare al Signore!». Mosè disse al faraone: «Fammi l’onore di dirmi per quando io devo pregare in favore tuo e dei tuoi ministri e del tuo popolo, per liberare dalle rane te e le tue case, in modo che ne rimangano soltanto nel Nilo». Rispose: «Per domani». Riprese: «Sia secondo la tua parola! Perché tu sappia che non esiste nessuno pari al Signore, nostro Dio, le rane si ritireranno da te e dalle tue case, dai tuoi ministri e dal tuo popolo: ne rimarranno soltanto nel Nilo».</w:t>
      </w:r>
      <w:r w:rsidRPr="006D645E">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val="la-Latn" w:eastAsia="it-IT"/>
          <w14:ligatures w14:val="none"/>
        </w:rPr>
        <w:t>Mosè e Aronne si allontanarono dal faraone e Mosè supplicò il Signore riguardo alle rane, che aveva mandato contro il faraone. Il Signore operò secondo la parola di Mosè e le rane morirono nelle case, nei cortili e nei campi. Le raccolsero in tanti mucchi e la terra ne fu ammorbata. Ma il faraone vide che c’era un po’ di sollievo, si ostinò e non diede loro ascolto, secondo quanto aveva detto il Signore</w:t>
      </w:r>
      <w:r w:rsidRPr="006D645E">
        <w:rPr>
          <w:rFonts w:ascii="Arial" w:eastAsia="Times New Roman" w:hAnsi="Arial" w:cs="Arial"/>
          <w:i/>
          <w:iCs/>
          <w:spacing w:val="10"/>
          <w:kern w:val="0"/>
          <w:sz w:val="24"/>
          <w:szCs w:val="20"/>
          <w:lang w:eastAsia="it-IT"/>
          <w14:ligatures w14:val="none"/>
        </w:rPr>
        <w:t xml:space="preserve"> (Es 8,1-11). </w:t>
      </w:r>
    </w:p>
    <w:p w14:paraId="32AED64E"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Qui, nell’Apocalisse, solo ciò che appare ha l’aspetto della rana. In realtà sono tre spiriti impuri. Essi hanno una missione da compie. Se sono spiriti impuri, la loro missione di certo non sarà nella verità, me nella falsità; non sarà di luce, ma di tenebre: non sarà di vita, ma di morte; non sarà per il bene, ma per il male; non sarà di pace, ma di guerra; non sarà di liberazione, ma di sottomissione e di schiavitù. Dallo spirito impuro non può venire fuori se non il male. Il male nasce sempre dal male. C’è il male originante: il drago, la bestia, il falso profeta e c’è il male originato: i tre spiriti impuri dalla missione impura da compiere.</w:t>
      </w:r>
    </w:p>
    <w:p w14:paraId="786049AC" w14:textId="6BDB1C29"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Il falso profeta possiamo così identificarlo: di volta in volta nella storia del mondo, è colui che incarna tutta la potenza della falsa profezia e si fa voce di tutti i falsi profeti, al fine di diffondere ogni falsità, ogni menzogna, ogni inganno sulla faccia delle terra. Al tempo di Gesù possiamo identificare il falso profeta in Caifa. È lui che si fa voce di tutti gli scribi, di tutti i farisei, di tutti i capi dei sacerdoti e di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tutti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capi del popolo e pronuncia la sentenza di morte su Gesù. Ecco cosa dice di lui lo Spirito Santo:</w:t>
      </w:r>
    </w:p>
    <w:p w14:paraId="20F7356F" w14:textId="77777777" w:rsidR="006D645E" w:rsidRPr="0018797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18797E">
        <w:rPr>
          <w:rFonts w:ascii="Arial" w:eastAsia="Times New Roman" w:hAnsi="Arial" w:cs="Arial"/>
          <w:i/>
          <w:iCs/>
          <w:spacing w:val="10"/>
          <w:kern w:val="0"/>
          <w:sz w:val="24"/>
          <w:szCs w:val="20"/>
          <w:lang w:eastAsia="it-IT"/>
          <w14:ligatures w14:val="none"/>
        </w:rPr>
        <w:t xml:space="preserve">Allora i capi dei sacerdoti e i farisei riunirono il sinedrio e dissero: «Che cosa facciamo? Quest’uomo compie molti segni. Se lo lasciamo continuare così, tutti crederanno in lui, verranno i Romani e distruggeranno il nostro tempio e la nostra nazione». Ma uno di loro, Caifa, che era sommo sacerdote quell’anno, disse loro: «Voi non capite nulla! Non vi rendete conto che è conveniente per voi che un solo uomo muoia per il popolo, e non vada in rovina la nazione intera!». Questo però non lo disse da se </w:t>
      </w:r>
      <w:r w:rsidRPr="0018797E">
        <w:rPr>
          <w:rFonts w:ascii="Arial" w:eastAsia="Times New Roman" w:hAnsi="Arial" w:cs="Arial"/>
          <w:i/>
          <w:iCs/>
          <w:spacing w:val="10"/>
          <w:kern w:val="0"/>
          <w:sz w:val="24"/>
          <w:szCs w:val="20"/>
          <w:lang w:eastAsia="it-IT"/>
          <w14:ligatures w14:val="none"/>
        </w:rPr>
        <w:lastRenderedPageBreak/>
        <w:t xml:space="preserve">stesso, ma, essendo sommo sacerdote quell’anno, profetizzò che Gesù doveva morire per la nazione; e non soltanto per la nazione, ma anche per riunire insieme i figli di Dio che erano dispersi. Da quel giorno dunque decisero di ucciderlo (Gv 11,47-53). </w:t>
      </w:r>
    </w:p>
    <w:p w14:paraId="46C9B72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Sempre nella storia, dove vi è il drago e la bestia vi è questo falso profeta che si fa voce di tutti i falsi profeti e profetizza il male più grande che deve essere operato contro i figli della luce e anche contro chi non è figlio della luce. Il potere è del drago e della bestia. Il falso profeta difende il potere del drago e della bestia. La bestia può anche cambiare. Il drago rimane sempre lo stesso. Anche il falso profeta potrà morire. Ma sempre ne sorgerà un altro che si farà voce di tutti i falsi profeti del mondo.</w:t>
      </w:r>
    </w:p>
    <w:p w14:paraId="4384D04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val="la-Latn" w:eastAsia="it-IT"/>
          <w14:ligatures w14:val="none"/>
        </w:rPr>
        <w:t xml:space="preserve">V 16,14 </w:t>
      </w:r>
      <w:r w:rsidRPr="006D645E">
        <w:rPr>
          <w:rFonts w:ascii="Arial" w:eastAsia="Times New Roman" w:hAnsi="Arial" w:cs="Arial"/>
          <w:spacing w:val="10"/>
          <w:kern w:val="0"/>
          <w:sz w:val="24"/>
          <w:szCs w:val="20"/>
          <w:lang w:val="la-Latn" w:eastAsia="it-IT"/>
          <w14:ligatures w14:val="none"/>
        </w:rPr>
        <w:t xml:space="preserve">sono infatti spiriti di demòni che operano prodigi e vanno a radunare i re di tutta la terra per la guerra del grande giorno di Dio, l’Onnipotente. </w:t>
      </w:r>
      <w:r w:rsidRPr="006D645E">
        <w:rPr>
          <w:rFonts w:ascii="Arial" w:eastAsia="Times New Roman" w:hAnsi="Arial" w:cs="Arial"/>
          <w:kern w:val="0"/>
          <w:sz w:val="24"/>
          <w:szCs w:val="24"/>
          <w:lang w:val="la-Latn" w:eastAsia="it-IT"/>
          <w14:ligatures w14:val="none"/>
        </w:rPr>
        <w:t xml:space="preserve">sunt enim spiritus daemoniorum facientes signa et procedunt ad reges totius terrae congregare illos in proelium ad diem magnum Dei omnipotentis. </w:t>
      </w:r>
      <w:r w:rsidRPr="006D645E">
        <w:rPr>
          <w:rFonts w:ascii="Greek" w:eastAsia="Times New Roman" w:hAnsi="Greek" w:cs="Greek"/>
          <w:kern w:val="0"/>
          <w:sz w:val="26"/>
          <w:szCs w:val="26"/>
          <w:lang w:val="la-Latn" w:eastAsia="it-IT"/>
          <w14:ligatures w14:val="none"/>
        </w:rPr>
        <w:t>e„sˆn g¦r pneÚmata daimon…wn poioànta shme‹a, § ™kporeÚetai ™pˆ toÝj basile‹j tÁj o„koumšnhj Ólhj, sunagage‹n aÙtoÝj e„j tÕn pÒlemon tÁj ¹mšraj tÁj meg£lhj toà qeoà toà pantokr£toroj.</w:t>
      </w:r>
    </w:p>
    <w:p w14:paraId="5936FD99"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ora che viene svelata l’identità di questo tre spiriti impuri simili a rane: </w:t>
      </w:r>
      <w:r w:rsidRPr="006D645E">
        <w:rPr>
          <w:rFonts w:ascii="Arial" w:eastAsia="Times New Roman" w:hAnsi="Arial" w:cs="Arial"/>
          <w:i/>
          <w:iCs/>
          <w:spacing w:val="10"/>
          <w:kern w:val="0"/>
          <w:sz w:val="24"/>
          <w:szCs w:val="20"/>
          <w:lang w:eastAsia="it-IT"/>
          <w14:ligatures w14:val="none"/>
        </w:rPr>
        <w:t>“Sono infatti spiriti di demòni che operano prodigi e vanno a radunare i re di tutta la terra per la guerra del grande giorno di Dio”</w:t>
      </w:r>
      <w:r w:rsidRPr="006D645E">
        <w:rPr>
          <w:rFonts w:ascii="Arial" w:eastAsia="Times New Roman" w:hAnsi="Arial" w:cs="Arial"/>
          <w:spacing w:val="10"/>
          <w:kern w:val="0"/>
          <w:sz w:val="24"/>
          <w:szCs w:val="20"/>
          <w:lang w:eastAsia="it-IT"/>
          <w14:ligatures w14:val="none"/>
        </w:rPr>
        <w:t xml:space="preserve">. Il grande giorno di Dio è il giorno del giudizio universale, o giorno della Parusia. Ma può essere qualsiasi altro giorno nel quale il Signore scende per giudicare la terra, perché essa abbandoni la via del male e percorra la via del bene. Questi spiriti di demòni operano prodigi per ingannare anche gli eletti di Dio. Gesù ci mette in guardia perché nessuno si lascia ingannare. Poiché il giorno della Parusia non è governato dagli spirito dei demòni, ma dagli angeli del Signore, dobbiamo pensare che in questo versetto le forze del male si coalizzino per abbattere altre forze del male divenute deboli e prendere il loro posto. La storia è anche il frutto delle forze del male contro le forze del male. Le forze più forti contro le forze più deboli. </w:t>
      </w:r>
    </w:p>
    <w:p w14:paraId="43F69E0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perché sono necessari i veri profeti del Dio vivente: affinché come Cristo Gesù, e facendosi voce del cielo, manifestino agli eletti e anche al mondo intero la voce di Dio, separandola dalla voce di ogni spirito impuro che sorge sulla terra per devastarla con la sua falsità. La battaglia dei veri profeti è sempre contro gli spiriti della falsa profezia e oggi di questi spiriti sia il mondo che la Chiesa sono pieni e stanno conducendo nella falsità anche chi fino a ieri era nella verità di Dio e di Cristo Gesù. Mentre a causa del moltiplicarsi dei falsi profeti e dalla riduzione a pochissimi il numero dei veri profeti di Dio e di Cristo Gesù, la menzogna sta conquistando il mondo e la Chiesa, tanto da non distinguere più il pensiero della Chiesa e quello del mondo. Il pensiero del mondo sta divenendo il pensiero della Chiesa. Il pensiero di Cristo però non sta divenendo il pensiero del mondo. Il mondo cresce di falsità in falsità e sta conducendo la Chiesa ad abbracciare anch’essa tutti i pensieri falsi di questo mondo, pensieri che </w:t>
      </w:r>
      <w:r w:rsidRPr="006D645E">
        <w:rPr>
          <w:rFonts w:ascii="Arial" w:eastAsia="Times New Roman" w:hAnsi="Arial" w:cs="Arial"/>
          <w:spacing w:val="10"/>
          <w:kern w:val="0"/>
          <w:sz w:val="24"/>
          <w:szCs w:val="20"/>
          <w:lang w:eastAsia="it-IT"/>
          <w14:ligatures w14:val="none"/>
        </w:rPr>
        <w:lastRenderedPageBreak/>
        <w:t xml:space="preserve">sono del drago che sempre li vomita sulla terra con perenne aggiornamento. Ecco il pensiero nuovo, aggiornato di Satana: il peccato è detto amore e il male va dichiarato vero diritto di ogni uomo. Ogni uomo ha il diritto di fornicare e di copulare con qualsiasi donna. Ogni donna ha il diritto abortire tutte le volte che vuole. Ogni uomo e donna hanno il diritto di adulterare e di rompere la loro unione. Ogni donna e ogni uomo hanno il diritto di avere un figlio con qualsiasi donna e con qualsiasi uomo, praticando qualsiasi via e qualsiasi metodo. Ogni uomo e ogni donna hanno il diritto di chiedere di essere accompagnati a morire quando essi lo decidono. Ogni altro delitto e ogni altro misfatto deve essere dichiarato diritto per legge. Oggi si è già arrivati in certi luoghi a proibire che nelle scuole pubbliche neanche si possa leggere una pagina della Sacra Scrittura. Si possono leggere tutti i falsi pensieri degli uomini e tutte le loro false concezioni sull’uomo, ma non si deve fare conoscere il pensiero di Dio. Questo diritto è stabilito da quanti odiano la loro verità di natura e vogliono che il mondo intero neanche la conosca. </w:t>
      </w:r>
    </w:p>
    <w:p w14:paraId="67185C03"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val="la-Latn" w:eastAsia="it-IT"/>
          <w14:ligatures w14:val="none"/>
        </w:rPr>
        <w:t xml:space="preserve">V 16,16 </w:t>
      </w:r>
      <w:r w:rsidRPr="006D645E">
        <w:rPr>
          <w:rFonts w:ascii="Arial" w:eastAsia="Times New Roman" w:hAnsi="Arial" w:cs="Arial"/>
          <w:spacing w:val="10"/>
          <w:kern w:val="0"/>
          <w:sz w:val="24"/>
          <w:szCs w:val="20"/>
          <w:lang w:val="la-Latn" w:eastAsia="it-IT"/>
          <w14:ligatures w14:val="none"/>
        </w:rPr>
        <w:t xml:space="preserve">E i tre spiriti radunarono i re nel luogo che in ebraico si chiama Armaghedòn. </w:t>
      </w:r>
      <w:r w:rsidRPr="006D645E">
        <w:rPr>
          <w:rFonts w:ascii="Arial" w:eastAsia="Times New Roman" w:hAnsi="Arial" w:cs="Arial"/>
          <w:kern w:val="0"/>
          <w:sz w:val="24"/>
          <w:szCs w:val="24"/>
          <w:lang w:val="la-Latn" w:eastAsia="it-IT"/>
          <w14:ligatures w14:val="none"/>
        </w:rPr>
        <w:t xml:space="preserve">et congregavit illos in locum qui vocatur hebraice Hermagedon. </w:t>
      </w:r>
      <w:r w:rsidRPr="006D645E">
        <w:rPr>
          <w:rFonts w:ascii="Greek" w:eastAsia="Times New Roman" w:hAnsi="Greek" w:cs="Greek"/>
          <w:kern w:val="0"/>
          <w:sz w:val="26"/>
          <w:szCs w:val="26"/>
          <w:lang w:val="la-Latn" w:eastAsia="it-IT"/>
          <w14:ligatures w14:val="none"/>
        </w:rPr>
        <w:t>kaˆ sun»gagen aÙtoÝj e„j tÕn tÒpon tÕn kaloÚmenon `Ebra</w:t>
      </w:r>
      <w:r w:rsidRPr="006D645E">
        <w:rPr>
          <w:rFonts w:ascii="Cambria" w:eastAsia="Times New Roman" w:hAnsi="Cambria" w:cs="Cambria"/>
          <w:kern w:val="0"/>
          <w:sz w:val="26"/>
          <w:szCs w:val="26"/>
          <w:lang w:val="la-Latn" w:eastAsia="it-IT"/>
          <w14:ligatures w14:val="none"/>
        </w:rPr>
        <w:t>Ž</w:t>
      </w:r>
      <w:r w:rsidRPr="006D645E">
        <w:rPr>
          <w:rFonts w:ascii="Greek" w:eastAsia="Times New Roman" w:hAnsi="Greek" w:cs="Greek"/>
          <w:kern w:val="0"/>
          <w:sz w:val="26"/>
          <w:szCs w:val="26"/>
          <w:lang w:val="la-Latn" w:eastAsia="it-IT"/>
          <w14:ligatures w14:val="none"/>
        </w:rPr>
        <w:t>stˆ `Armagedèn.</w:t>
      </w:r>
    </w:p>
    <w:p w14:paraId="4191C3F4" w14:textId="77777777" w:rsidR="0018797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ora fanno i tre spiriti impuri: radunano i re nel luogo che in ebraico si chiama Armaghedòn. Armaghedòn è Meghiddo. Questo luogo ricorda la sconfitta del re Giosia. Questo re fu sconfitto, a causa della sua grande stoltezza, dall’esercito degli Egiziani. </w:t>
      </w:r>
    </w:p>
    <w:p w14:paraId="598D9988"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La battaglia di Meghiddo è la battaglia della non fede contro la fede. Il Signore aveva avvisato il re Giosia. Lui non credette e rimase ucciso. Combattere una battaglia contro il Signore è sicura sconfitta. Questo devono sapere tutte le forze e le potenze del male: combattere contro Dio è sconfitta eterna. Satana già questo lo sa. Ha combattuto contro Dio ed è finito nell’inferno e nella tenebre eterne. Anche tutti gli angeli che hanno combattuto contro Dio sono finiti nella perdizione eterna. Anche gli uomini che si sono posti, si pongono, si porranno contro Dio, anche loro perderanno la battaglia e finiranno nella perdizione eterna. Tutte le forze del male che sono nel mondo possono anche riunirsi, sollecitati dagli spiriti impuri, per venire a combattere contro Dio. La loro sconfitta sarà eterna. Non c’è posto nel libro della vita per chi combatte contro il Signore. È questo il significato di Armaghedòn: è la sconfitta di tutte le forze del male, sempre, quando essi combattono contro il Signore. Alle forze del bene, se vogliono ottenere la vittoria, è chiesto di rimanere sempre nella fede più pura e nell’obbedienza più perfetta. La sconfitta finale delle potenze del male è nel giorno della Parusia. Fino a quel giorno ad una potenza di male succede un’altra potenza di male. Già sappiamo che il potere di ogni potenza di male dura un tempo, un altro tempo, un altro tempo e mezzo tempo. Poi verrà la sua fine. È un tempo limitato e circoscritto. Può durare anche moltissimi anni. La sua sconfitta è però già decisa.</w:t>
      </w:r>
    </w:p>
    <w:p w14:paraId="2847D91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lastRenderedPageBreak/>
        <w:t xml:space="preserve">V 16,15 </w:t>
      </w:r>
      <w:r w:rsidRPr="006D645E">
        <w:rPr>
          <w:rFonts w:ascii="Arial" w:eastAsia="Times New Roman" w:hAnsi="Arial" w:cs="Arial"/>
          <w:spacing w:val="10"/>
          <w:kern w:val="0"/>
          <w:sz w:val="24"/>
          <w:szCs w:val="20"/>
          <w:lang w:eastAsia="it-IT"/>
          <w14:ligatures w14:val="none"/>
        </w:rPr>
        <w:t xml:space="preserve">Ecco, io vengo come un ladro. Beato chi è vigilante e custodisce le sue vesti per non andare nudo e lasciar vedere le sue vergogne. </w:t>
      </w:r>
      <w:r w:rsidRPr="006D645E">
        <w:rPr>
          <w:rFonts w:ascii="Arial" w:eastAsia="Times New Roman" w:hAnsi="Arial" w:cs="Arial"/>
          <w:kern w:val="0"/>
          <w:sz w:val="24"/>
          <w:szCs w:val="24"/>
          <w:lang w:val="la-Latn" w:eastAsia="it-IT"/>
          <w14:ligatures w14:val="none"/>
        </w:rPr>
        <w:t>Ecce venio sicut fur beatus qui vigilat et custodit vestimenta sua ne nudus ambulet et videant turpitudinem eius</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'IdoÝ œrcomai æj klšpthj. mak£rioj Ð grhgorîn kaˆ thrîn t¦ ƒm£tia aÙtoà, †na m¾ gumnÕj peripatÍ kaˆ blšpwsin t¾n ¢schmosÚnhn aÙtoà.</w:t>
      </w:r>
    </w:p>
    <w:p w14:paraId="67601A4D" w14:textId="56AA1DA0"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Ora interviene l’Agnello Immolato e fa sentire la sua voce: </w:t>
      </w:r>
      <w:r w:rsidRPr="006D645E">
        <w:rPr>
          <w:rFonts w:ascii="Arial" w:eastAsia="Times New Roman" w:hAnsi="Arial" w:cs="Arial"/>
          <w:i/>
          <w:iCs/>
          <w:spacing w:val="10"/>
          <w:kern w:val="0"/>
          <w:sz w:val="24"/>
          <w:szCs w:val="20"/>
          <w:lang w:eastAsia="it-IT"/>
          <w14:ligatures w14:val="none"/>
        </w:rPr>
        <w:t>“Ecco, io vengono come un ladro”</w:t>
      </w:r>
      <w:r w:rsidRPr="006D645E">
        <w:rPr>
          <w:rFonts w:ascii="Arial" w:eastAsia="Times New Roman" w:hAnsi="Arial" w:cs="Arial"/>
          <w:spacing w:val="10"/>
          <w:kern w:val="0"/>
          <w:sz w:val="24"/>
          <w:szCs w:val="20"/>
          <w:lang w:eastAsia="it-IT"/>
          <w14:ligatures w14:val="none"/>
        </w:rPr>
        <w:t>.</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Per ogni uomo ogni istante potrebbe rivelarsi il giorno della venuta dell’Agnello per il giudizio eterno. Poiché quando l’Agnello verrà per portare la nostra vita nell’eternità, potremmo essere trovati nell’iniquità e nella malvagità, ecco il suo ammonimento: </w:t>
      </w:r>
      <w:r w:rsidRPr="006D645E">
        <w:rPr>
          <w:rFonts w:ascii="Arial" w:eastAsia="Times New Roman" w:hAnsi="Arial" w:cs="Arial"/>
          <w:i/>
          <w:iCs/>
          <w:spacing w:val="10"/>
          <w:kern w:val="0"/>
          <w:sz w:val="24"/>
          <w:szCs w:val="20"/>
          <w:lang w:eastAsia="it-IT"/>
          <w14:ligatures w14:val="none"/>
        </w:rPr>
        <w:t>“Beato chi è vigilante e custodisce le sue vesti per non andate nudo e lasciar vedere le sue vergogne</w:t>
      </w:r>
      <w:r w:rsidRPr="006D645E">
        <w:rPr>
          <w:rFonts w:ascii="Arial" w:eastAsia="Times New Roman" w:hAnsi="Arial" w:cs="Arial"/>
          <w:spacing w:val="10"/>
          <w:kern w:val="0"/>
          <w:sz w:val="24"/>
          <w:szCs w:val="20"/>
          <w:lang w:eastAsia="it-IT"/>
          <w14:ligatures w14:val="none"/>
        </w:rPr>
        <w:t>”. Le vesti sono quelle della purissima fede e di ogni obbedienza alla Parola del Vangelo. Si è nudi quando non si è vestiti di fede e di obbedienza alla Parola. Le vergogne sono le opere di iniquità, di malvagità, di ogni forma di male, frutto della disobbedienza alla Parola. Ecco cosa ci chiede Gesù: Fate bene attenzione! Quando io verrò e verrò sempre come un ladro, vi dovrò trovare nel mio Vangelo vestiti di purissima obbedienza ad ogni sua Parola. Se non siete nel Vangelo e non siete vestiti di purissima obbedienza ad ogni mia Parola per voi non ci sarò posto nel regno del Padre mio. Noi oggi cosa diciamo? Che queste parole di Gesù non valgono più. Queste parole sono del vecchio Gesù. Oggi abbiamo un nuovo Gesù. Qual è l’essenza o la forma di questo nuovo Gesù? L’essenza nuova del nuovo Gesù è l’aver assunto il pensiero del mondo come suo pensiero. Quanti oggi non assumono il pensiero del mondo come loro pensiero, non appartengono al nuovo Gesù. Sono rifiuti che la storia non è riuscita ancora a smaltire nei suoi forni dove si smaltisce sia il Vecchio Gesù e sia quanti ancora appartengo a quel Vecchio Gesù che è stato nella Chiesa totalmente sostituito dal Nuovo. Questo Nuovo Gesù è sorprendentemente bello! Ha cancellato il Vecchio Vangelo con un nuovo Vangelo, il Vangelo secondo il pensiero del mondo!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Oggi chi non pensa secondo questo nuovo Vangelo non ha diritto di appartenere alla Chiesa. Dalla Chiesa dovrà essere allontanato, escluso, </w:t>
      </w:r>
      <w:r w:rsidR="005660F7" w:rsidRPr="006D645E">
        <w:rPr>
          <w:rFonts w:ascii="Arial" w:eastAsia="Times New Roman" w:hAnsi="Arial" w:cs="Arial"/>
          <w:spacing w:val="10"/>
          <w:kern w:val="0"/>
          <w:sz w:val="24"/>
          <w:szCs w:val="20"/>
          <w:lang w:eastAsia="it-IT"/>
          <w14:ligatures w14:val="none"/>
        </w:rPr>
        <w:t>rigettato!</w:t>
      </w:r>
      <w:r w:rsidRPr="006D645E">
        <w:rPr>
          <w:rFonts w:ascii="Arial" w:eastAsia="Times New Roman" w:hAnsi="Arial" w:cs="Arial"/>
          <w:spacing w:val="10"/>
          <w:kern w:val="0"/>
          <w:sz w:val="24"/>
          <w:szCs w:val="20"/>
          <w:lang w:eastAsia="it-IT"/>
          <w14:ligatures w14:val="none"/>
        </w:rPr>
        <w:t xml:space="preserve"> Ma noi restiamo con il Vecchio Agnello, con il Vecchio Crocifisso, con il Vecchio Buon Pastore, con il Vecchio Vangelo, con la Vecchia Obbedienza, con il Vecchio Dio Padre. Il Nuovo Gesù non ci interessa. È un Gesù che ci dona il mondo. Non è il Gesù che ci dona il Padre, il Vecchio Dio Padre, il Vecchio Dio Creatore, il Vecchio Dio Signore del cielo e della terra, il Vecchio Giudice del mondo.</w:t>
      </w:r>
    </w:p>
    <w:p w14:paraId="6CDDD8B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16,17 </w:t>
      </w:r>
      <w:r w:rsidRPr="006D645E">
        <w:rPr>
          <w:rFonts w:ascii="Arial" w:eastAsia="Times New Roman" w:hAnsi="Arial" w:cs="Arial"/>
          <w:spacing w:val="10"/>
          <w:kern w:val="0"/>
          <w:sz w:val="24"/>
          <w:szCs w:val="20"/>
          <w:lang w:eastAsia="it-IT"/>
          <w14:ligatures w14:val="none"/>
        </w:rPr>
        <w:t xml:space="preserve">Il settimo angelo versò la sua coppa nell’aria; e dal tempio, dalla parte del trono, uscì una voce potente che diceva: «È cosa fatta!». </w:t>
      </w:r>
      <w:r w:rsidRPr="006D645E">
        <w:rPr>
          <w:rFonts w:ascii="Arial" w:eastAsia="Times New Roman" w:hAnsi="Arial" w:cs="Arial"/>
          <w:kern w:val="0"/>
          <w:sz w:val="24"/>
          <w:szCs w:val="24"/>
          <w:lang w:val="la-Latn" w:eastAsia="it-IT"/>
          <w14:ligatures w14:val="none"/>
        </w:rPr>
        <w:t>Et septimus effudit fialam suam in aerem et exivit vox magna de templo a throno dicens factum est</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Ð ›bdomoj ™xšceen t¾n fi£lhn aÙtoà ™pˆ tÕn ¢šra, kaˆ ™xÁlqen fwn¾ meg£lh ™k toà naoà ¢pÕ toà qrÒnou lšgousa, Gšgonen.</w:t>
      </w:r>
    </w:p>
    <w:p w14:paraId="15D07932"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 settima coppa annuncia un evento che si è compiuto: Il settimo angelo versa la sua coppa nell’aria. Dal tempio, dalla parte del trono, esce una </w:t>
      </w:r>
      <w:r w:rsidRPr="006D645E">
        <w:rPr>
          <w:rFonts w:ascii="Arial" w:eastAsia="Times New Roman" w:hAnsi="Arial" w:cs="Arial"/>
          <w:spacing w:val="10"/>
          <w:kern w:val="0"/>
          <w:sz w:val="24"/>
          <w:szCs w:val="20"/>
          <w:lang w:eastAsia="it-IT"/>
          <w14:ligatures w14:val="none"/>
        </w:rPr>
        <w:lastRenderedPageBreak/>
        <w:t xml:space="preserve">voce potente che dice: </w:t>
      </w:r>
      <w:r w:rsidRPr="006D645E">
        <w:rPr>
          <w:rFonts w:ascii="Arial" w:eastAsia="Times New Roman" w:hAnsi="Arial" w:cs="Arial"/>
          <w:i/>
          <w:iCs/>
          <w:spacing w:val="10"/>
          <w:kern w:val="0"/>
          <w:sz w:val="24"/>
          <w:szCs w:val="20"/>
          <w:lang w:eastAsia="it-IT"/>
          <w14:ligatures w14:val="none"/>
        </w:rPr>
        <w:t>“È cosa fatta”.</w:t>
      </w:r>
      <w:r w:rsidRPr="006D645E">
        <w:rPr>
          <w:rFonts w:ascii="Arial" w:eastAsia="Times New Roman" w:hAnsi="Arial" w:cs="Arial"/>
          <w:spacing w:val="10"/>
          <w:kern w:val="0"/>
          <w:sz w:val="24"/>
          <w:szCs w:val="20"/>
          <w:lang w:eastAsia="it-IT"/>
          <w14:ligatures w14:val="none"/>
        </w:rPr>
        <w:t xml:space="preserve"> Cosa è la cosa fatta? La cosa che il Signore aveva stabilito che avvenisse. Questa voce potente che grida ci deve tutti rassicurare, anzi deve accrescere la fede nella Parola del Signore. Ogni Parola si compirà. Non si compirà domani, nella fede si è già compiuta. Nella fede dobbiamo vederla come Parola già compiuta. Anche se dovessero passare miliardi e miliardi di anni, la Parola pronunciata da Dio, uscita dal suo trono di verità e di giustizia, va pensata come già compiuta. Questa è la vera fede. Se non si ha questa fede, non si ha fede, perché potremmo sempre cadere nel dubbio che forse non si compirà più. Oggi è questo il male spirituali che sta uccidendo, anzi che ha già ucciso la fede nel cuore di moltissimi discepoli del Signore. Tutti costoro trattano la Parola uscita dal cuore di Dio come parola che non è più neanche di Dio. È una Parola senza alcun valore di profezia. Almeno gli scribi del tempo di Geremia l’avevano ridotta a menzogna. Oggi neanche questo più si dice. Si dice infatti e si predica che questa Parola va totalmente abolita, indipendentemente dalla sua verità o non verità, dal suo compimento o non compimento. Questa Parola va tutta sostituita con una nuova parola, parola che sale dalla terra, perché le parole che scendono dal cielo non sono parole per l’uomo contemporaneo. Forse erano parole per l’uomo di ieri, mai più per l’uomo di oggi. Questo è il fine della gloriosa Parola di Dio. Oggi l’Apostolo Paolo non potrebbe più neanche gridare che non c’è un altro vangelo. A lui si risponderebbe semplicemente che non c’è più il suo Vangelo. Noi però rimaniamo ancorati alla Parola che è uscita dal cuore del Padre e sappiamo che questa Parola non si compirà, perché la vediamo già compiuto. Anche se storicamente ancora non si è compiuta, nel cuore di Dio essa si è già compiuta e si è compiuta nello stesso istante in cui Lui l’ha detta. </w:t>
      </w:r>
    </w:p>
    <w:p w14:paraId="79C61EFE"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16,18 </w:t>
      </w:r>
      <w:r w:rsidRPr="006D645E">
        <w:rPr>
          <w:rFonts w:ascii="Arial" w:eastAsia="Times New Roman" w:hAnsi="Arial" w:cs="Arial"/>
          <w:spacing w:val="10"/>
          <w:kern w:val="0"/>
          <w:sz w:val="24"/>
          <w:szCs w:val="20"/>
          <w:lang w:eastAsia="it-IT"/>
          <w14:ligatures w14:val="none"/>
        </w:rPr>
        <w:t xml:space="preserve">Ne seguirono folgori, voci e tuoni e un grande terremoto, di cui non vi era mai stato l’uguale da quando gli uomini vivono sulla terra. </w:t>
      </w:r>
      <w:r w:rsidRPr="006D645E">
        <w:rPr>
          <w:rFonts w:ascii="Arial" w:eastAsia="Times New Roman" w:hAnsi="Arial" w:cs="Arial"/>
          <w:kern w:val="0"/>
          <w:sz w:val="24"/>
          <w:szCs w:val="24"/>
          <w:lang w:val="la-Latn" w:eastAsia="it-IT"/>
          <w14:ligatures w14:val="none"/>
        </w:rPr>
        <w:t>Et facta sunt fulgora et voces et tonitrua et terraemotus factus est magnus qualis numquam fuit ex quo homines fuerunt super terram talis terraemotus sic magnus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™gšnonto ¢strapaˆ kaˆ fwnaˆ kaˆ bronta… kaˆ seismÕj ™gšneto mšgaj, oŒoj oÙk ™gšneto ¢f' oá ¥nqrwpoj ™gšneto ™pˆ tÁj gÁj thlikoàtoj seismÕj oÛtw mšgaj.</w:t>
      </w:r>
    </w:p>
    <w:p w14:paraId="40A0007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accade non appena la voce proveniente dal trono grida che è cosa fatta: </w:t>
      </w:r>
      <w:r w:rsidRPr="006D645E">
        <w:rPr>
          <w:rFonts w:ascii="Arial" w:eastAsia="Times New Roman" w:hAnsi="Arial" w:cs="Arial"/>
          <w:i/>
          <w:iCs/>
          <w:spacing w:val="10"/>
          <w:kern w:val="0"/>
          <w:sz w:val="24"/>
          <w:szCs w:val="20"/>
          <w:lang w:eastAsia="it-IT"/>
          <w14:ligatures w14:val="none"/>
        </w:rPr>
        <w:t>“Ne seguirono folgori, voci e tuoni e un grande terremoto, di cui non vi era mai stato l’eguale da quando gli uomini vivono sulla terra”</w:t>
      </w:r>
      <w:r w:rsidRPr="006D645E">
        <w:rPr>
          <w:rFonts w:ascii="Arial" w:eastAsia="Times New Roman" w:hAnsi="Arial" w:cs="Arial"/>
          <w:spacing w:val="10"/>
          <w:kern w:val="0"/>
          <w:sz w:val="24"/>
          <w:szCs w:val="20"/>
          <w:lang w:eastAsia="it-IT"/>
          <w14:ligatures w14:val="none"/>
        </w:rPr>
        <w:t xml:space="preserve">. Folgori, voci, tuoni, grande terremoto sono purissima teofania. Essi attestano che il Signore si è messo all’opera per attuare ogni sua volontà. Ecco allora la cosa che è fatta, o la cosa dichiarata già fatta: la divina volontà. Essa non si fa se l’uomo crede o se l’uomo non crede. Essa si fa perché volontà di Dio e perché è Parola di Dio e Dio è l’Onnipotente Creatore e Signore di tutte le cose. Ogni sua Parola crea, compie, realizza ciò che essa contiene. Se il Signore dice che viene per giudicare la terra, la terra tutta deve pensarsi già giudicata da Dio e la sentenza già emessa, sentenza che è sempre sul fondamento della Parola che è uscita dalla bocca del Dio che è il Creatore, il Signore, il Salvatore, il Giudice di ogni </w:t>
      </w:r>
      <w:r w:rsidRPr="006D645E">
        <w:rPr>
          <w:rFonts w:ascii="Arial" w:eastAsia="Times New Roman" w:hAnsi="Arial" w:cs="Arial"/>
          <w:spacing w:val="10"/>
          <w:kern w:val="0"/>
          <w:sz w:val="24"/>
          <w:szCs w:val="20"/>
          <w:lang w:eastAsia="it-IT"/>
          <w14:ligatures w14:val="none"/>
        </w:rPr>
        <w:lastRenderedPageBreak/>
        <w:t xml:space="preserve">uomo. Questa fede ogni discepolo di Gesù deve porre nel suo cuore. Questa fede mancò alla prima donna e al primo uomo e per la loro non fede la morte e ogni male si sono riversati sulla terra. Questa fede oggi manca ai discepoli di Gesù e per essi tutta la terra viene avvolta dalla grande idolatria, immoralità, amoralità, ogni delitto e misfatto. Oggi non solo si è tolta la Parola di Dio dalla nostra vista, si è innanzata a parola dell’uomo la parola di Satana. Oggi chi non fa professione di fede nella parola di satana è considerato dai discepoli di Gesù che hanno tradito e rinnegato la sua Parola, uno che è fuori dalla storia e fuori anche dalla Chiesa. È visto come un fantasma che viene da un lontano passato. </w:t>
      </w:r>
    </w:p>
    <w:p w14:paraId="553DC6CA"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16,19 </w:t>
      </w:r>
      <w:r w:rsidRPr="006D645E">
        <w:rPr>
          <w:rFonts w:ascii="Arial" w:eastAsia="Times New Roman" w:hAnsi="Arial" w:cs="Arial"/>
          <w:spacing w:val="10"/>
          <w:kern w:val="0"/>
          <w:sz w:val="24"/>
          <w:szCs w:val="20"/>
          <w:lang w:eastAsia="it-IT"/>
          <w14:ligatures w14:val="none"/>
        </w:rPr>
        <w:t xml:space="preserve">La grande città si squarciò in tre parti e crollarono le città delle nazioni. Dio si ricordò di Babilonia la grande, per darle da bere la coppa di vino della sua ira ardente. </w:t>
      </w:r>
      <w:r w:rsidRPr="006D645E">
        <w:rPr>
          <w:rFonts w:ascii="Arial" w:eastAsia="Times New Roman" w:hAnsi="Arial" w:cs="Arial"/>
          <w:kern w:val="0"/>
          <w:sz w:val="24"/>
          <w:szCs w:val="24"/>
          <w:lang w:val="la-Latn" w:eastAsia="it-IT"/>
          <w14:ligatures w14:val="none"/>
        </w:rPr>
        <w:t>Et facta est civitas magna in tres partes et civitates gentium ceciderunt et Babylon magna venit in memoriam ante Deum dare ei calicem vini indignationis irae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™gšneto ¹ pÒlij ¹ meg£lh e„j tr…a mšrh, kaˆ aƒ pÒleij tîn ™qnîn œpesan. kaˆ Babulën ¹ meg£lh ™mn»sqh ™nèpion toà qeoà doànai aÙtÍ tÕ pot»rion toà o‡nou toà qumoà tÁj ÑrgÁj aÙtoà.</w:t>
      </w:r>
    </w:p>
    <w:p w14:paraId="3E00281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cosa è fatta o la cosa che è dichiarata fatta:</w:t>
      </w:r>
      <w:r w:rsidRPr="006D645E">
        <w:rPr>
          <w:rFonts w:ascii="Arial" w:eastAsia="Times New Roman" w:hAnsi="Arial" w:cs="Arial"/>
          <w:i/>
          <w:iCs/>
          <w:spacing w:val="10"/>
          <w:kern w:val="0"/>
          <w:sz w:val="24"/>
          <w:szCs w:val="20"/>
          <w:lang w:eastAsia="it-IT"/>
          <w14:ligatures w14:val="none"/>
        </w:rPr>
        <w:t xml:space="preserve"> “La grande città si squarciò in tre parti e crollarono le città delle nazioni. Dio si ricordo di Babilonia la grande, per darle da bere la coppa di vino della sua ira ardente”. </w:t>
      </w:r>
      <w:r w:rsidRPr="006D645E">
        <w:rPr>
          <w:rFonts w:ascii="Arial" w:eastAsia="Times New Roman" w:hAnsi="Arial" w:cs="Arial"/>
          <w:spacing w:val="10"/>
          <w:kern w:val="0"/>
          <w:sz w:val="24"/>
          <w:szCs w:val="20"/>
          <w:lang w:eastAsia="it-IT"/>
          <w14:ligatures w14:val="none"/>
        </w:rPr>
        <w:t>Ecco la cosa che è fatta: il Signore ha deciso la fine per Babilonia la grande e delle città delle nazioni. Ha deciso che finissero i loro regni. Ha deciso di attestare ad ogni città che solo Lui è il Signore e che nessun re, nessun principe, nessun altro uomo è signore dei popoli e delle nazioni. Ciò che il Signore con Mosè ha fatto con il faraone e il suo potente esercito, ora ha deciso di realizzarlo con i popoli della terra. Tutti devono sapere che solo Lui è il Signore dell’uomo e della terra, del mare e dell’aria, di ciò che è sopra la terra e ci ciò che è sotto la terra. Babilonia è la città nella quale si calpestano i diritti di Dio, dell’uomo, delle cose. Sempre il Signore ha manifestato all’uomo che solo Lui è il Signore. Babilonia è insieme la torre di Babele, Sodoma e Gomorra, Egitto. Babilonia è Satana che ha preso il potere sugli uomini e sui popoli. Anche a Satana il Signore manifesta e attesta che solo Lui è il Signore. L’Impero Romano è Babilonia, ma Babilonia non è solo l’Impero Romano. Babilonia è anche la nostra moderna società, idolatra, atea, immorale, amorale. Babilonia è la nostra società perché su di essa governa il pensiero del principe del mondo. Babilonia oggi sta divenendo anche la Chiesa di Cristo Gesù. Sempre si è detto che la Chiesa è Santa e Prostituta. Oggi si deve aggiungere che la Chiesa è città di Dio e degli uomini, città di Cristo Gesù e città di Satana, città del cielo e città dell’inferno. Da annotare che l’Apocalisse va datata nel Primo Secolo dopo Cristo. Roma e il suo Impero sono caduti qualche secolo più tardi. Per questo tutto va classificato sotto il genere della profezia. Tutto il Testo delle Divine Scritture, Antico e Nuovo Testamento, va classificato come vero oracolo del Signore.</w:t>
      </w:r>
    </w:p>
    <w:p w14:paraId="24D909C8" w14:textId="77777777" w:rsidR="006D645E" w:rsidRPr="0018797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18797E">
        <w:rPr>
          <w:rFonts w:ascii="Arial" w:eastAsia="Times New Roman" w:hAnsi="Arial" w:cs="Arial"/>
          <w:spacing w:val="10"/>
          <w:kern w:val="0"/>
          <w:sz w:val="24"/>
          <w:szCs w:val="20"/>
          <w:lang w:eastAsia="it-IT"/>
          <w14:ligatures w14:val="none"/>
        </w:rPr>
        <w:lastRenderedPageBreak/>
        <w:t xml:space="preserve">A questo punto è giusto che venga annunciato un principio di ordine universale per la lettura di tutto il Libro dell’Apocalisse. Essendo l’Apocalisse tutta una visione, essa tutta va classificata nell’ordine o genere dell’oracolo e della profezia. Oracoli e profezie non si riferiscono solo ad un momento storico. Essi abbracciano tutta la storia. Si compiono in ogni storia. Si compiono in ogni momento della storia. Cosa è allora l’Apocalisse? È una visione e un oracolo e una profezia che attesta che tutto il governo della Chiesa e del mondo, degli imperi e delle civiltà è nella mani dell’Agnello Immolato. Tutto ciò che avviene nella Chiesa e nel mondo sarà sottoposto a giudizio e il Giudice è solo uno: l’Agnello Immolato. Tutto ciò che avviene, avviene per attestare che solo Lui è il Signore. Anche il martirio cristiano a questo serve: perché ogni fedele in Lui, manifesti che il Signore della vita è solo l’Agnello Immolato. Se Lui apre un sigillo o fa suonare una tromba o fa annunciare un guai o fa versare una coppa o fa dare un segno, tutto è fatto per attestare che solo Lui è il Signore. Chi è allora il Signore della storia? Il Crocifisso che è il Risorto. Signore dell’universo e di ogni evento che avviene nell’universo è solo l’Agnello Immolato. </w:t>
      </w:r>
    </w:p>
    <w:p w14:paraId="355915ED" w14:textId="77777777" w:rsidR="006D645E" w:rsidRPr="0018797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18797E">
        <w:rPr>
          <w:rFonts w:ascii="Arial" w:eastAsia="Times New Roman" w:hAnsi="Arial" w:cs="Arial"/>
          <w:spacing w:val="10"/>
          <w:kern w:val="0"/>
          <w:sz w:val="24"/>
          <w:szCs w:val="20"/>
          <w:lang w:eastAsia="it-IT"/>
          <w14:ligatures w14:val="none"/>
        </w:rPr>
        <w:t>Possiamo sintetizzare tutta l’Apocalisse nell’inno che l’Apostolo Paolo canta a Cristo Gesù, il Crocifisso, nella Lettera ai Filippesi</w:t>
      </w:r>
      <w:r w:rsidRPr="0018797E">
        <w:rPr>
          <w:rFonts w:ascii="Arial" w:eastAsia="Times New Roman" w:hAnsi="Arial" w:cs="Arial"/>
          <w:i/>
          <w:iCs/>
          <w:spacing w:val="10"/>
          <w:kern w:val="0"/>
          <w:sz w:val="24"/>
          <w:szCs w:val="20"/>
          <w:lang w:eastAsia="it-IT"/>
          <w14:ligatures w14:val="none"/>
        </w:rPr>
        <w:t xml:space="preserve">: “Egli,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2,6-11). </w:t>
      </w:r>
      <w:r w:rsidRPr="0018797E">
        <w:rPr>
          <w:rFonts w:ascii="Arial" w:eastAsia="Times New Roman" w:hAnsi="Arial" w:cs="Arial"/>
          <w:spacing w:val="10"/>
          <w:kern w:val="0"/>
          <w:sz w:val="24"/>
          <w:szCs w:val="20"/>
          <w:lang w:eastAsia="it-IT"/>
          <w14:ligatures w14:val="none"/>
        </w:rPr>
        <w:t xml:space="preserve">È grande errore leggere visioni, profezie, oracoli – a meno che non si riferiscano a persone, così, città, eventi particolari che dovranno compiersi nell’immediato – come parola di Dio che si è già compiuta. L’oracolo, la profezia, la visione dell’Apocalisse accompagna tutta la storia dell’umanità e sfocerà nell’eternità, oggi, domai, sempre, fino al giorno della Parusia, giorno nel quale la Signoria di Cristo Gesù, giorno in cui la Signoria dell’Agnello Immolato sarà manifestata al mondo intero in modo visibile. Quanto vede oggi l’Apostolo Giovanni sia al momento della morte di ogni singola persona e sia nel Giorno della Parusia sarà visto dall’intera umanità. Solo Gesù è il Signore. Nessun altro è il Signore. Oggi il Signore manifesta ad ogni uomo che lui non è signore. Non è signore perché non ha potere neanche su una goccia d’acqua e neanche su un granello di polvere. Non ha potere perché il Signore questo potere l’ha riservato per la sua Persona e Lui lo concede ai suoi servi, i profeti, perché manifestino al mondo che il potere è solo del Signore. A questo punto ogni uomo ha solo due vie sulle quali camminare: la via della Signoria di Cristo con ogni obbedienza alla sua Parola e la via della sottomissione alla schiavitù di Satana. Con Cristo anche lui diviene signore. Con Satana non diviene signore, ma suo schiavo e prigioniero. </w:t>
      </w:r>
    </w:p>
    <w:p w14:paraId="35AAEE8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lastRenderedPageBreak/>
        <w:t xml:space="preserve">V 16,20 </w:t>
      </w:r>
      <w:r w:rsidRPr="006D645E">
        <w:rPr>
          <w:rFonts w:ascii="Arial" w:eastAsia="Times New Roman" w:hAnsi="Arial" w:cs="Arial"/>
          <w:spacing w:val="10"/>
          <w:kern w:val="0"/>
          <w:sz w:val="24"/>
          <w:szCs w:val="20"/>
          <w:lang w:eastAsia="it-IT"/>
          <w14:ligatures w14:val="none"/>
        </w:rPr>
        <w:t xml:space="preserve">Ogni isola scomparve e i monti si dileguarono. </w:t>
      </w:r>
      <w:r w:rsidRPr="006D645E">
        <w:rPr>
          <w:rFonts w:ascii="Arial" w:eastAsia="Times New Roman" w:hAnsi="Arial" w:cs="Arial"/>
          <w:kern w:val="0"/>
          <w:sz w:val="24"/>
          <w:szCs w:val="24"/>
          <w:lang w:val="la-Latn" w:eastAsia="it-IT"/>
          <w14:ligatures w14:val="none"/>
        </w:rPr>
        <w:t>Et omnis insula fugit et montes non sunt inventi</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p©sa nÁsoj œfugen, kaˆ Ôrh oÙc eØršqhsan.</w:t>
      </w:r>
    </w:p>
    <w:p w14:paraId="798D8B2E"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Anche questo versetto è oracolo e visione e profezia. </w:t>
      </w:r>
      <w:r w:rsidRPr="006D645E">
        <w:rPr>
          <w:rFonts w:ascii="Arial" w:eastAsia="Times New Roman" w:hAnsi="Arial" w:cs="Arial"/>
          <w:i/>
          <w:iCs/>
          <w:spacing w:val="10"/>
          <w:kern w:val="0"/>
          <w:sz w:val="24"/>
          <w:szCs w:val="20"/>
          <w:lang w:eastAsia="it-IT"/>
          <w14:ligatures w14:val="none"/>
        </w:rPr>
        <w:t xml:space="preserve">Ogni isola scomparve e i moti di dileguarono. </w:t>
      </w:r>
      <w:r w:rsidRPr="006D645E">
        <w:rPr>
          <w:rFonts w:ascii="Arial" w:eastAsia="Times New Roman" w:hAnsi="Arial" w:cs="Arial"/>
          <w:spacing w:val="10"/>
          <w:kern w:val="0"/>
          <w:sz w:val="24"/>
          <w:szCs w:val="20"/>
          <w:lang w:eastAsia="it-IT"/>
          <w14:ligatures w14:val="none"/>
        </w:rPr>
        <w:t xml:space="preserve">In senso fisico questo avverrà solo nl giorno in cui saranno creati cieli nuovi e terra nuova. Nel genere letterario dell’oracolo, della profezia, della visione, o anche nel genere letterario dell’apocalisse, ha il significato di un evento che solo il Signore può compiere e nessun altro. Questo potere è del Signore. Lui è il Signore del mare, delle isole, dei monti. All’uomo non appartiene questo potere. Come storicamente questo avviene, lo ignoriamo. La visione, gli oracoli, le profezia sono date ai profeti e solo i profeti possono interpretali, donando a noi una chiara verità nello Spirito Santo. </w:t>
      </w:r>
    </w:p>
    <w:p w14:paraId="46215142"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16,21 </w:t>
      </w:r>
      <w:r w:rsidRPr="006D645E">
        <w:rPr>
          <w:rFonts w:ascii="Arial" w:eastAsia="Times New Roman" w:hAnsi="Arial" w:cs="Arial"/>
          <w:spacing w:val="10"/>
          <w:kern w:val="0"/>
          <w:sz w:val="24"/>
          <w:szCs w:val="20"/>
          <w:lang w:eastAsia="it-IT"/>
          <w14:ligatures w14:val="none"/>
        </w:rPr>
        <w:t xml:space="preserve">Enormi chicchi di grandine, pesanti come talenti, caddero dal cielo sopra gli uomini, e gli uomini bestemmiarono Dio a causa del flagello della grandine, poiché davvero era un grande flagello. </w:t>
      </w:r>
      <w:r w:rsidRPr="006D645E">
        <w:rPr>
          <w:rFonts w:ascii="Arial" w:eastAsia="Times New Roman" w:hAnsi="Arial" w:cs="Arial"/>
          <w:kern w:val="0"/>
          <w:sz w:val="24"/>
          <w:szCs w:val="24"/>
          <w:lang w:val="la-Latn" w:eastAsia="it-IT"/>
          <w14:ligatures w14:val="none"/>
        </w:rPr>
        <w:t>Et grando magna sicut talentum descendit de caelo in homines et blasphemaverunt homines Deum propter plagam grandinis quoniam magna facta est vehementer</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c£laza meg£lh æj talantia…a kataba…nei ™k toà oÙranoà ™pˆ toÝj ¢nqrèpouj: kaˆ ™blasf»mhsan oƒ ¥nqrwpoi tÕn qeÕn ™k tÁj plhgÁj tÁj cal£zhj, Óti meg£lh ™stˆn ¹ plhg¾ aÙtÁj sfÒdra.</w:t>
      </w:r>
    </w:p>
    <w:p w14:paraId="6973E39E" w14:textId="77777777" w:rsidR="0018797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ancora cosa avviene: </w:t>
      </w:r>
      <w:r w:rsidRPr="006D645E">
        <w:rPr>
          <w:rFonts w:ascii="Arial" w:eastAsia="Times New Roman" w:hAnsi="Arial" w:cs="Arial"/>
          <w:i/>
          <w:iCs/>
          <w:kern w:val="0"/>
          <w:sz w:val="24"/>
          <w:szCs w:val="24"/>
          <w:lang w:eastAsia="it-IT"/>
          <w14:ligatures w14:val="none"/>
        </w:rPr>
        <w:t xml:space="preserve">“Enormi chicchi di grandine, pesanti come talenti, caddero dal cielo sopra gli uomini, e gli uomini bestemmiarono Dio a causa del flagello della grandine, poiché davvero era un grande flagello”. </w:t>
      </w:r>
      <w:r w:rsidRPr="006D645E">
        <w:rPr>
          <w:rFonts w:ascii="Arial" w:eastAsia="Times New Roman" w:hAnsi="Arial" w:cs="Arial"/>
          <w:kern w:val="0"/>
          <w:sz w:val="24"/>
          <w:szCs w:val="24"/>
          <w:lang w:eastAsia="it-IT"/>
          <w14:ligatures w14:val="none"/>
        </w:rPr>
        <w:t xml:space="preserve">La grandine è stata una della piaghe d’Egitto. Essa attesta che l’uomo non ha il governo della terra. Non ha neanche il governo su ciò che semina e su ciò che dovrà raccogliere. Basta che il Signore apra le porte della grandine, essa cade dal cielo come macigni e tutto il lavoro dell’uomo va in rovina. </w:t>
      </w:r>
    </w:p>
    <w:p w14:paraId="1E7CF35B" w14:textId="77777777" w:rsidR="0018797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Sappiamo che il Signore si serviva della grandine che cadeva come grossi sassi dal cielo per aiutare il suo popolo e così renderlo vittorioso in battaglia.</w:t>
      </w:r>
    </w:p>
    <w:p w14:paraId="300BFAC1" w14:textId="77777777" w:rsidR="006D645E" w:rsidRPr="0018797E" w:rsidRDefault="006D645E" w:rsidP="000F06FC">
      <w:pPr>
        <w:spacing w:after="240" w:line="240" w:lineRule="auto"/>
        <w:jc w:val="both"/>
        <w:rPr>
          <w:rFonts w:ascii="Arial" w:eastAsia="Times New Roman" w:hAnsi="Arial" w:cs="Arial"/>
          <w:kern w:val="0"/>
          <w:sz w:val="24"/>
          <w:szCs w:val="24"/>
          <w:lang w:eastAsia="it-IT"/>
          <w14:ligatures w14:val="none"/>
        </w:rPr>
      </w:pPr>
      <w:r w:rsidRPr="0018797E">
        <w:rPr>
          <w:rFonts w:ascii="Arial" w:eastAsia="Times New Roman" w:hAnsi="Arial" w:cs="Arial"/>
          <w:kern w:val="0"/>
          <w:sz w:val="24"/>
          <w:szCs w:val="24"/>
          <w:lang w:eastAsia="it-IT"/>
          <w14:ligatures w14:val="none"/>
        </w:rPr>
        <w:t xml:space="preserve">Ritorniamo ora per un istante al principio di ordine generale già enunciato e formulato. Esso ci rivela che: Sigilli, trombe, segni, guai, coppe hanno tutti un solo significato: all’uomo che si erge a Signore e Dio del creato, di se stesso, della sua vita, degli altri uomini, del tempo, di ogni cosa, il solo ed unico Creatore e il Signore della terra, del cielo, del mare, di tutto ciò che sulla terra, nel cielo, nel mare esiste, il solo ed unico Creatore e Signore dell’uomo e di ogni istante della sua vita, degli uomini, del tempo, e di ogni altra cosa che avviene sulla terra, attesta in mille modi, in ogni tempo, sempre, con forme proporzionate alla superbia, alla tracotanza, alla prepotenza, all’idolatria dell’uomo, che solo l’Agnello Immolato e nessun altro è il Signore. L’uomo è colui che ha il respiro in prestito e potrà essergli chiesto indietro in ogni istante. Chi stabilisce l’istante è solo il Signore e questo istante potrà essere in ogni istante. La storia attesta e certifica che è così. </w:t>
      </w:r>
    </w:p>
    <w:p w14:paraId="569F8C30" w14:textId="7B3AE60E" w:rsidR="006D645E" w:rsidRPr="0018797E" w:rsidRDefault="006D645E" w:rsidP="000F06FC">
      <w:pPr>
        <w:spacing w:after="240" w:line="240" w:lineRule="auto"/>
        <w:jc w:val="both"/>
        <w:rPr>
          <w:rFonts w:ascii="Arial" w:eastAsia="Times New Roman" w:hAnsi="Arial" w:cs="Arial"/>
          <w:kern w:val="0"/>
          <w:sz w:val="24"/>
          <w:szCs w:val="24"/>
          <w:lang w:eastAsia="it-IT"/>
          <w14:ligatures w14:val="none"/>
        </w:rPr>
      </w:pPr>
      <w:r w:rsidRPr="0018797E">
        <w:rPr>
          <w:rFonts w:ascii="Arial" w:eastAsia="Times New Roman" w:hAnsi="Arial" w:cs="Arial"/>
          <w:kern w:val="0"/>
          <w:sz w:val="24"/>
          <w:szCs w:val="24"/>
          <w:lang w:eastAsia="it-IT"/>
          <w14:ligatures w14:val="none"/>
        </w:rPr>
        <w:lastRenderedPageBreak/>
        <w:t>Oggi l’uomo si sente padrone e signore della sua vita. Il Signore gli sta attestando che non è neanche più capace di generare la vita e quando la genera spesso la genera con gravi malattie genetiche. L’uomo oggi pensa di poter fare del suo corpo ciò che vuole. Non si accorge che ogni abuso che egli fa si trasforma in una piaga inguaribile. Oggi tutta la vita dell’uomo non è forse vissuta dalla totale negazione della verità di natura e della verità di redenzione e di salvezza? Oggi non si vuole privare di Dio della sua Signoria e conferire ogni signoria all’uomo? Quando l’uomo priva di Dio della sua Signoria sulla verità di creazione e anche sulla verità del fine di ogni cosa da Lui creata – e l’uomo è creatura fatta da Do a sua immagine e somiglianza per realizzare un fine particolare –</w:t>
      </w:r>
      <w:r w:rsidR="0045474D">
        <w:rPr>
          <w:rFonts w:ascii="Arial" w:eastAsia="Times New Roman" w:hAnsi="Arial" w:cs="Arial"/>
          <w:kern w:val="0"/>
          <w:sz w:val="24"/>
          <w:szCs w:val="24"/>
          <w:lang w:eastAsia="it-IT"/>
          <w14:ligatures w14:val="none"/>
        </w:rPr>
        <w:t xml:space="preserve"> </w:t>
      </w:r>
      <w:r w:rsidRPr="0018797E">
        <w:rPr>
          <w:rFonts w:ascii="Arial" w:eastAsia="Times New Roman" w:hAnsi="Arial" w:cs="Arial"/>
          <w:kern w:val="0"/>
          <w:sz w:val="24"/>
          <w:szCs w:val="24"/>
          <w:lang w:eastAsia="it-IT"/>
          <w14:ligatures w14:val="none"/>
        </w:rPr>
        <w:t xml:space="preserve">la creazione si rivolta contro l’uomo e gli attesta che solo il Signore è il Signore. Oggi l’uomo non sta cadendo in una specie di “disperazione” universale vedendo che la creazione non solo non obbedisce ad ogni suo comando di scienza, ma sta agendo contro l’uomo in ogni sua manifestazione? </w:t>
      </w:r>
    </w:p>
    <w:p w14:paraId="41D1F19E"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Eccone la causa: l’uomo ha sottratto la sia obbedienza a Dio, la creazione ha sottratto la sua obbedienza all’uomo. L’uomo si è rivoltato contro Dio, la creazione si è rivoltata e ancora si rivolterà di più contro l’uomo. Dio è per l’uomo oggi un veleno di morte e anche la creazione sta divenendo, anzi è già divenuta veleno di morte per l’uomo. Poiché la causa della rivolta della creazione contro l’uomo è soprannaturale, soprannaturalmente si dovrà agire se si vuole che la creazione smetta di essere veleno di morte per l’uomo. Mai si potrà risolvere un problema che è soprannaturale, che è teologico, che è cristologico, che è soteriologico, che è dogmatico con soluzioni di immanenza o addirittura con soluzioni di antropologia atea. Né si potrà usare San Francesco per proporre la sua ecologia, perché tutta la sua ecologia è vissuta tutta in chiave soprannaturale, divina, dogmatica, cristologica, soteriologica, evangelica, scritturistica. Leggere San Francesco in chiave atea e di immanenza è grande tradimento nei riguardi del suo cuore, della sua mente, della sua anima, del suo spirito. San Francesco era un credente, non un ateo. Questione soprannaturale, soluzione soprannaturale. Ora come può un mondo ateo risolvere dal suo ateismo una questione che ha la sua origine nel soprannaturale e nella più pura e sana antropologia biblica e cristologica? Dovremmo tutti riflettere sulle cause delle cose.</w:t>
      </w:r>
    </w:p>
    <w:p w14:paraId="5B11EA42" w14:textId="033440C5" w:rsidR="0018797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Chi vuole leggere con frutto l’Apocalisse sempre si dovrà lasciare accompagnare da quanto lo Spirito Santo rivela nel Libro della Sapienza. In questo Libro, specie nella parte finale, il Signore è presentato in tutto simile ad un Maestro d’orchestra che non ha a disposizione solo 60, o 70 strumenti da mettere in armonia, bensì ogni elemento della sua creazione che sono incalcolabili e indefiniti. Tutti questi elementi Lui li governa con il suo dito. Essi manifestano tutta la loro verità in modo soave, leggero, ma anche con grande potenza. Addirittura possono anche momentaneamente assumere una seconda natura e vivere o manifestare una seconda verità, in obbedienza all’ordine ricevuto. Possono far sentire la loro voce in modo pianissimo, ma anche fortissimo, in modo lento ma anche veloce. Come un vento soave ma anche come un fortissimo vento di uragano o come potentissimo terremoto che scuote tutta la terra dalle sue fondamenta. Al cenno del dito di Dio, o del Dito dell’Agnello,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in un istante la storia di un popolo, di una nazione, di una civiltà si trova capovolta. La grandezza diviene piccolezza, </w:t>
      </w:r>
      <w:r w:rsidRPr="006D645E">
        <w:rPr>
          <w:rFonts w:ascii="Arial" w:eastAsia="Times New Roman" w:hAnsi="Arial" w:cs="Arial"/>
          <w:kern w:val="0"/>
          <w:sz w:val="24"/>
          <w:szCs w:val="24"/>
          <w:lang w:eastAsia="it-IT"/>
          <w14:ligatures w14:val="none"/>
        </w:rPr>
        <w:lastRenderedPageBreak/>
        <w:t xml:space="preserve">l’abbondanza povertà, il tutto si trasforma in niente, il tiranno diviene schiavo e il principe prigioniero e l’imperatore giace nel sepolcro e di lui non esiste più neanche il ricordo. </w:t>
      </w:r>
    </w:p>
    <w:p w14:paraId="4939ADB3"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Ecco la verità che l’Apocalisse vuole mettere nel cuore di ogni uomo: l’uomo non è signore di nulla. Può giocare a fare il signore finché l’Agnello immolato glielo permette. Poi l’Agnello immolato alza il suo dito, dona un solo ordine alla sua creazione e tutto si capovolge in un istante. Ecco la verità che va messa nel cuore di ogni uomo: solo il Signore è il Signore. Nessun uomo è signore e nessun uomo ha potere sulla creazione. La creazione sarà per l’uomo se l’uomo è per il suo Signore. Se l’uomo è contro il Signore, la creazione sarà contro l’uomo. Se l’uomo è senza il Signore, sempre l’uomo sarà senza la creazione, anzi la creazione sarà per lui un veleno di morte in ogni sue elemento. Essendo tutta l’Apocalisse dell’Apostolo Giovanni vero oracolo, vera profezia, vera visione, oracolo, profezia, visione si compiono in ogni tempo e in ogni luogo, con modalità differenti a seconda della grandezza e dell’universalità dell’idolatria, dell’immoralità, dell’amoralità che governerà gli uomini. Più grande sarà il peccato dell’uomo è più forte e letale sarà il veleno che la creazione darà all’uomo perché lo beva. Oggi che l’idolatria, l’immortalità, l’amoralità stanno cancellando dalla terra la stessa natura dell’uomo, dobbiamo attenderci che anche il veleno che la natura ci offrirà cancellerà moltissimi uomini dalla faccia della terra. Mai dobbiamo dimenticarci che ogni problema antropologico e della creazione ha sempre la sua sorgente nel soprannaturale, nella trascendenza, nella purissima verità del nostro Dio. Mai dobbiamo dimenticarci che tutto sarò nostro se noi siamo di Dio. </w:t>
      </w:r>
    </w:p>
    <w:p w14:paraId="42C32911" w14:textId="77777777" w:rsidR="0041243A" w:rsidRDefault="0041243A" w:rsidP="000F06FC">
      <w:pPr>
        <w:spacing w:after="240" w:line="240" w:lineRule="auto"/>
        <w:jc w:val="both"/>
        <w:rPr>
          <w:rFonts w:ascii="Arial" w:eastAsia="Times New Roman" w:hAnsi="Arial" w:cs="Arial"/>
          <w:b/>
          <w:bCs/>
          <w:i/>
          <w:iCs/>
          <w:kern w:val="0"/>
          <w:sz w:val="28"/>
          <w:szCs w:val="28"/>
          <w:lang w:eastAsia="it-IT"/>
          <w14:ligatures w14:val="none"/>
        </w:rPr>
      </w:pPr>
      <w:bookmarkStart w:id="344" w:name="_Hlk136020280"/>
    </w:p>
    <w:p w14:paraId="067134D6" w14:textId="10ABB31B" w:rsidR="006D645E" w:rsidRDefault="009C592E" w:rsidP="00223D35">
      <w:pPr>
        <w:pStyle w:val="Titolo1"/>
      </w:pPr>
      <w:bookmarkStart w:id="345" w:name="_Toc231591270"/>
      <w:r>
        <w:t>INTRODUZIONE AI CAPITOLO DECIMO SETTIMO</w:t>
      </w:r>
      <w:bookmarkEnd w:id="345"/>
    </w:p>
    <w:p w14:paraId="10D111D8" w14:textId="77777777" w:rsidR="00E67893" w:rsidRPr="00C5255D" w:rsidRDefault="00E67893" w:rsidP="00223D35">
      <w:pPr>
        <w:pStyle w:val="Titolo1"/>
      </w:pPr>
      <w:bookmarkStart w:id="346" w:name="_Toc231591271"/>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346"/>
      <w:r w:rsidRPr="00C5255D">
        <w:t xml:space="preserve"> </w:t>
      </w:r>
    </w:p>
    <w:p w14:paraId="7917FBA2" w14:textId="77777777" w:rsidR="00210F54" w:rsidRPr="00210F54" w:rsidRDefault="00210F54" w:rsidP="000F06FC">
      <w:pPr>
        <w:spacing w:after="240" w:line="240" w:lineRule="auto"/>
        <w:rPr>
          <w:lang w:eastAsia="it-IT"/>
        </w:rPr>
      </w:pPr>
    </w:p>
    <w:p w14:paraId="51DEEE56" w14:textId="77777777" w:rsidR="000A4825" w:rsidRDefault="000A4825" w:rsidP="000F06FC">
      <w:pPr>
        <w:pStyle w:val="Titolo3"/>
        <w:spacing w:line="240" w:lineRule="auto"/>
      </w:pPr>
      <w:bookmarkStart w:id="347" w:name="_Toc62147082"/>
      <w:bookmarkStart w:id="348" w:name="_Toc231591272"/>
      <w:r>
        <w:t>Introduzione</w:t>
      </w:r>
      <w:bookmarkEnd w:id="348"/>
      <w:r>
        <w:t xml:space="preserve"> </w:t>
      </w:r>
    </w:p>
    <w:p w14:paraId="706A4549" w14:textId="59465A47" w:rsidR="000A4825" w:rsidRPr="00210F54" w:rsidRDefault="00210F54" w:rsidP="000F06FC">
      <w:pPr>
        <w:spacing w:after="240" w:line="240" w:lineRule="auto"/>
        <w:jc w:val="both"/>
        <w:rPr>
          <w:rFonts w:ascii="Arial" w:eastAsia="Times New Roman" w:hAnsi="Arial" w:cs="Times New Roman"/>
          <w:i/>
          <w:iCs/>
          <w:kern w:val="0"/>
          <w:sz w:val="24"/>
          <w:szCs w:val="20"/>
          <w:lang w:eastAsia="it-IT"/>
          <w14:ligatures w14:val="none"/>
        </w:rPr>
      </w:pPr>
      <w:r w:rsidRPr="00210F54">
        <w:rPr>
          <w:rFonts w:ascii="Arial" w:eastAsia="Times New Roman" w:hAnsi="Arial" w:cs="Times New Roman"/>
          <w:i/>
          <w:iCs/>
          <w:kern w:val="0"/>
          <w:sz w:val="24"/>
          <w:szCs w:val="20"/>
          <w:lang w:eastAsia="it-IT"/>
          <w14:ligatures w14:val="none"/>
        </w:rPr>
        <w:t>E</w:t>
      </w:r>
      <w:r w:rsidR="009444E1" w:rsidRPr="00210F54">
        <w:rPr>
          <w:rFonts w:ascii="Arial" w:eastAsia="Times New Roman" w:hAnsi="Arial" w:cs="Times New Roman"/>
          <w:i/>
          <w:iCs/>
          <w:kern w:val="0"/>
          <w:sz w:val="24"/>
          <w:szCs w:val="20"/>
          <w:lang w:eastAsia="it-IT"/>
          <w14:ligatures w14:val="none"/>
        </w:rPr>
        <w:t xml:space="preserve"> vidi quella donna, ubriaca del sangue dei santi e del sangue dei martiri di Gesù. Al vederla, fui preso da grande stupore. </w:t>
      </w:r>
      <w:r w:rsidRPr="00210F54">
        <w:rPr>
          <w:rFonts w:ascii="Arial" w:eastAsia="Times New Roman" w:hAnsi="Arial" w:cs="Times New Roman"/>
          <w:i/>
          <w:iCs/>
          <w:kern w:val="0"/>
          <w:sz w:val="24"/>
          <w:szCs w:val="20"/>
          <w:lang w:eastAsia="it-IT"/>
          <w14:ligatures w14:val="none"/>
        </w:rPr>
        <w:t>Ma</w:t>
      </w:r>
      <w:r w:rsidR="009444E1" w:rsidRPr="00210F54">
        <w:rPr>
          <w:rFonts w:ascii="Arial" w:eastAsia="Times New Roman" w:hAnsi="Arial" w:cs="Times New Roman"/>
          <w:i/>
          <w:iCs/>
          <w:kern w:val="0"/>
          <w:sz w:val="24"/>
          <w:szCs w:val="20"/>
          <w:lang w:eastAsia="it-IT"/>
          <w14:ligatures w14:val="none"/>
        </w:rPr>
        <w:t xml:space="preserve"> l’angelo mi disse: «Perché ti meravigli? Io ti spiegherò il mistero della donna e della bestia che la porta, quella che ha sette teste e dieci corna. </w:t>
      </w:r>
      <w:r w:rsidRPr="00210F54">
        <w:rPr>
          <w:rFonts w:ascii="Arial" w:eastAsia="Times New Roman" w:hAnsi="Arial" w:cs="Times New Roman"/>
          <w:i/>
          <w:iCs/>
          <w:kern w:val="0"/>
          <w:sz w:val="24"/>
          <w:szCs w:val="20"/>
          <w:lang w:eastAsia="it-IT"/>
          <w14:ligatures w14:val="none"/>
        </w:rPr>
        <w:t>La</w:t>
      </w:r>
      <w:r w:rsidR="009444E1" w:rsidRPr="00210F54">
        <w:rPr>
          <w:rFonts w:ascii="Arial" w:eastAsia="Times New Roman" w:hAnsi="Arial" w:cs="Times New Roman"/>
          <w:i/>
          <w:iCs/>
          <w:kern w:val="0"/>
          <w:sz w:val="24"/>
          <w:szCs w:val="20"/>
          <w:lang w:eastAsia="it-IT"/>
          <w14:ligatures w14:val="none"/>
        </w:rPr>
        <w:t xml:space="preserve"> bestia che hai visto era, ma non è più; salirà dall’abisso, ma per andare verso la rovina. E gli abitanti della terra il cui nome non è scritto nel libro della vita fino dalla fondazione del mondo, stupiranno al vedere che la bestia era, e non è più; ma riapparirà. </w:t>
      </w:r>
      <w:r w:rsidRPr="00210F54">
        <w:rPr>
          <w:rFonts w:ascii="Arial" w:eastAsia="Times New Roman" w:hAnsi="Arial" w:cs="Times New Roman"/>
          <w:i/>
          <w:iCs/>
          <w:kern w:val="0"/>
          <w:sz w:val="24"/>
          <w:szCs w:val="20"/>
          <w:lang w:eastAsia="it-IT"/>
          <w14:ligatures w14:val="none"/>
        </w:rPr>
        <w:t>Qui</w:t>
      </w:r>
      <w:r w:rsidR="009444E1" w:rsidRPr="00210F54">
        <w:rPr>
          <w:rFonts w:ascii="Arial" w:eastAsia="Times New Roman" w:hAnsi="Arial" w:cs="Times New Roman"/>
          <w:i/>
          <w:iCs/>
          <w:kern w:val="0"/>
          <w:sz w:val="24"/>
          <w:szCs w:val="20"/>
          <w:lang w:eastAsia="it-IT"/>
          <w14:ligatures w14:val="none"/>
        </w:rPr>
        <w:t xml:space="preserve"> è necessaria una mente saggia. Le sette teste sono i sette monti sui quali è seduta la donna. E i re sono sette: </w:t>
      </w:r>
      <w:r w:rsidRPr="00210F54">
        <w:rPr>
          <w:rFonts w:ascii="Arial" w:eastAsia="Times New Roman" w:hAnsi="Arial" w:cs="Times New Roman"/>
          <w:i/>
          <w:iCs/>
          <w:kern w:val="0"/>
          <w:sz w:val="24"/>
          <w:szCs w:val="20"/>
          <w:lang w:eastAsia="it-IT"/>
          <w14:ligatures w14:val="none"/>
        </w:rPr>
        <w:t>i</w:t>
      </w:r>
      <w:r w:rsidR="009444E1" w:rsidRPr="00210F54">
        <w:rPr>
          <w:rFonts w:ascii="Arial" w:eastAsia="Times New Roman" w:hAnsi="Arial" w:cs="Times New Roman"/>
          <w:i/>
          <w:iCs/>
          <w:kern w:val="0"/>
          <w:sz w:val="24"/>
          <w:szCs w:val="20"/>
          <w:lang w:eastAsia="it-IT"/>
          <w14:ligatures w14:val="none"/>
        </w:rPr>
        <w:t xml:space="preserve"> primi cinque sono caduti; uno è ancora in vita, l’altro non è ancora venuto e, quando sarà venuto, dovrà rimanere per poco. </w:t>
      </w:r>
      <w:r w:rsidRPr="00210F54">
        <w:rPr>
          <w:rFonts w:ascii="Arial" w:eastAsia="Times New Roman" w:hAnsi="Arial" w:cs="Times New Roman"/>
          <w:i/>
          <w:iCs/>
          <w:kern w:val="0"/>
          <w:sz w:val="24"/>
          <w:szCs w:val="20"/>
          <w:lang w:eastAsia="it-IT"/>
          <w14:ligatures w14:val="none"/>
        </w:rPr>
        <w:t>La</w:t>
      </w:r>
      <w:r w:rsidR="009444E1" w:rsidRPr="00210F54">
        <w:rPr>
          <w:rFonts w:ascii="Arial" w:eastAsia="Times New Roman" w:hAnsi="Arial" w:cs="Times New Roman"/>
          <w:i/>
          <w:iCs/>
          <w:kern w:val="0"/>
          <w:sz w:val="24"/>
          <w:szCs w:val="20"/>
          <w:lang w:eastAsia="it-IT"/>
          <w14:ligatures w14:val="none"/>
        </w:rPr>
        <w:t xml:space="preserve"> bestia, che era e non è più, </w:t>
      </w:r>
      <w:r w:rsidR="009444E1" w:rsidRPr="00210F54">
        <w:rPr>
          <w:rFonts w:ascii="Arial" w:eastAsia="Times New Roman" w:hAnsi="Arial" w:cs="Times New Roman"/>
          <w:i/>
          <w:iCs/>
          <w:kern w:val="0"/>
          <w:sz w:val="24"/>
          <w:szCs w:val="20"/>
          <w:lang w:eastAsia="it-IT"/>
          <w14:ligatures w14:val="none"/>
        </w:rPr>
        <w:lastRenderedPageBreak/>
        <w:t xml:space="preserve">è l’ottavo re e anche uno dei sette, ma va verso la rovina. </w:t>
      </w:r>
      <w:r w:rsidRPr="00210F54">
        <w:rPr>
          <w:rFonts w:ascii="Arial" w:eastAsia="Times New Roman" w:hAnsi="Arial" w:cs="Times New Roman"/>
          <w:i/>
          <w:iCs/>
          <w:kern w:val="0"/>
          <w:sz w:val="24"/>
          <w:szCs w:val="20"/>
          <w:lang w:eastAsia="it-IT"/>
          <w14:ligatures w14:val="none"/>
        </w:rPr>
        <w:t>Le</w:t>
      </w:r>
      <w:r w:rsidR="009444E1" w:rsidRPr="00210F54">
        <w:rPr>
          <w:rFonts w:ascii="Arial" w:eastAsia="Times New Roman" w:hAnsi="Arial" w:cs="Times New Roman"/>
          <w:i/>
          <w:iCs/>
          <w:kern w:val="0"/>
          <w:sz w:val="24"/>
          <w:szCs w:val="20"/>
          <w:lang w:eastAsia="it-IT"/>
          <w14:ligatures w14:val="none"/>
        </w:rPr>
        <w:t xml:space="preserve"> dieci corna che hai visto sono dieci re, i quali non hanno ancora ricevuto un regno, ma riceveranno potere regale per un’ora soltanto, insieme con la bestia. </w:t>
      </w:r>
      <w:r w:rsidRPr="00210F54">
        <w:rPr>
          <w:rFonts w:ascii="Arial" w:eastAsia="Times New Roman" w:hAnsi="Arial" w:cs="Times New Roman"/>
          <w:i/>
          <w:iCs/>
          <w:kern w:val="0"/>
          <w:sz w:val="24"/>
          <w:szCs w:val="20"/>
          <w:lang w:eastAsia="it-IT"/>
          <w14:ligatures w14:val="none"/>
        </w:rPr>
        <w:t>Questi</w:t>
      </w:r>
      <w:r w:rsidR="009444E1" w:rsidRPr="00210F54">
        <w:rPr>
          <w:rFonts w:ascii="Arial" w:eastAsia="Times New Roman" w:hAnsi="Arial" w:cs="Times New Roman"/>
          <w:i/>
          <w:iCs/>
          <w:kern w:val="0"/>
          <w:sz w:val="24"/>
          <w:szCs w:val="20"/>
          <w:lang w:eastAsia="it-IT"/>
          <w14:ligatures w14:val="none"/>
        </w:rPr>
        <w:t xml:space="preserve"> hanno un unico intento: consegnare la loro forza e il loro potere alla bestia. Essi combatteranno contro l’Agnello, ma l’Agnello li vincerà, perché è il Signore dei signori e il Re dei re; quelli che stanno con lui sono i chiamati, gli eletti e i fedeli»</w:t>
      </w:r>
      <w:r w:rsidRPr="00210F54">
        <w:rPr>
          <w:rFonts w:ascii="Arial" w:eastAsia="Times New Roman" w:hAnsi="Arial" w:cs="Times New Roman"/>
          <w:i/>
          <w:iCs/>
          <w:kern w:val="0"/>
          <w:sz w:val="24"/>
          <w:szCs w:val="20"/>
          <w:lang w:eastAsia="it-IT"/>
          <w14:ligatures w14:val="none"/>
        </w:rPr>
        <w:t xml:space="preserve"> (Ap 16,6-14). </w:t>
      </w:r>
    </w:p>
    <w:p w14:paraId="7727A5DB" w14:textId="77777777" w:rsidR="00F64255" w:rsidRDefault="000A4825" w:rsidP="004F005D">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210F54" w:rsidRPr="00210F54">
        <w:rPr>
          <w:rFonts w:ascii="Arial" w:eastAsia="Times New Roman" w:hAnsi="Arial" w:cs="Times New Roman"/>
          <w:i/>
          <w:iCs/>
          <w:kern w:val="0"/>
          <w:sz w:val="24"/>
          <w:szCs w:val="20"/>
          <w:lang w:eastAsia="it-IT"/>
          <w14:ligatures w14:val="none"/>
        </w:rPr>
        <w:t>E vidi quella donna, ubriaca del sangue dei santi e del sangue dei martiri di Gesù. Al vederla, fui preso da grande stupore. Ma l’angelo mi disse: «Perché ti meravigli? Io ti spiegherò il mistero della donna e della bestia che la porta, quella che ha sette teste e dieci corna.</w:t>
      </w:r>
    </w:p>
    <w:p w14:paraId="2DB20211" w14:textId="77777777" w:rsidR="00F64255" w:rsidRDefault="00A97CFC" w:rsidP="004F005D">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come inizia questo capitolo XVII: </w:t>
      </w:r>
      <w:r w:rsidRPr="00A97CFC">
        <w:rPr>
          <w:rFonts w:ascii="Arial" w:eastAsia="Times New Roman" w:hAnsi="Arial" w:cs="Times New Roman"/>
          <w:i/>
          <w:iCs/>
          <w:kern w:val="0"/>
          <w:sz w:val="24"/>
          <w:szCs w:val="20"/>
          <w:lang w:eastAsia="it-IT"/>
          <w14:ligatures w14:val="none"/>
        </w:rPr>
        <w:t>E uno dei sette angeli, che hanno le sette coppe, venne e parlò con me: «Vieni, ti mostrerò la condanna della grande prostituta, che siede presso le grandi acque. Con lei si sono prostituiti i re della terra, e gli abitanti della terra si sono inebriati del vino della sua prostituzione». L’angelo mi trasportò in spirito nel deserto. Là vidi una donna seduta sopra una bestia scarlatta, che era coperta di nomi blasfemi, aveva sette teste e dieci corna. La donna era vestita di porpora e di scarlatto, adorna d’oro, di pietre preziose e di perle; teneva in mano una coppa d’oro, colma degli orrori e delle immondezze della sua prostituzione. Sulla sua fronte stava scritto un nome misterioso: «Babilonia la grande, la madre delle prostitute e degli orrori della terra» (Ap 17,1-5).</w:t>
      </w:r>
    </w:p>
    <w:p w14:paraId="34AC21EB" w14:textId="3FDE6FF6" w:rsidR="00F64255" w:rsidRDefault="00A97CFC" w:rsidP="004F005D">
      <w:pPr>
        <w:spacing w:after="240" w:line="240" w:lineRule="auto"/>
        <w:jc w:val="both"/>
        <w:rPr>
          <w:rFonts w:ascii="Arial" w:eastAsia="Times New Roman" w:hAnsi="Arial" w:cs="Times New Roman"/>
          <w:kern w:val="0"/>
          <w:sz w:val="24"/>
          <w:szCs w:val="20"/>
          <w:lang w:eastAsia="it-IT"/>
          <w14:ligatures w14:val="none"/>
        </w:rPr>
      </w:pPr>
      <w:r w:rsidRPr="00A97CFC">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Quanto vede l’Apostolo Giovanni è visione altamente profetica. Vede la miseria futur</w:t>
      </w:r>
      <w:r w:rsidR="00F64255">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nella quale sarebbe precipitata quella che oggi è la grande babilonia. Ecco la profezia, che di certo un giorno di compirà: Babilonia la grande che è Roma, è vista ubriaca del sangue dei santi e del sangue dei martiri di Cristo. Nei Libri di Storia vene calcolato che nei primi </w:t>
      </w:r>
      <w:r w:rsidR="00F64255">
        <w:rPr>
          <w:rFonts w:ascii="Arial" w:eastAsia="Times New Roman" w:hAnsi="Arial" w:cs="Times New Roman"/>
          <w:kern w:val="0"/>
          <w:sz w:val="24"/>
          <w:szCs w:val="20"/>
          <w:lang w:eastAsia="it-IT"/>
          <w14:ligatures w14:val="none"/>
        </w:rPr>
        <w:t xml:space="preserve">tre </w:t>
      </w:r>
      <w:r>
        <w:rPr>
          <w:rFonts w:ascii="Arial" w:eastAsia="Times New Roman" w:hAnsi="Arial" w:cs="Times New Roman"/>
          <w:kern w:val="0"/>
          <w:sz w:val="24"/>
          <w:szCs w:val="20"/>
          <w:lang w:eastAsia="it-IT"/>
          <w14:ligatures w14:val="none"/>
        </w:rPr>
        <w:t>secoli del cristianesimo, sotto l’impero di Roma vi furono circa trentamila martiri</w:t>
      </w:r>
      <w:r w:rsidR="00255BBB">
        <w:rPr>
          <w:rFonts w:ascii="Arial" w:eastAsia="Times New Roman" w:hAnsi="Arial" w:cs="Times New Roman"/>
          <w:kern w:val="0"/>
          <w:sz w:val="24"/>
          <w:szCs w:val="20"/>
          <w:lang w:eastAsia="it-IT"/>
          <w14:ligatures w14:val="none"/>
        </w:rPr>
        <w:t xml:space="preserve"> (la storiografia ridimenziona di molto questo numero e lo porta a cinquemila circa)</w:t>
      </w:r>
      <w:r>
        <w:rPr>
          <w:rFonts w:ascii="Arial" w:eastAsia="Times New Roman" w:hAnsi="Arial" w:cs="Times New Roman"/>
          <w:kern w:val="0"/>
          <w:sz w:val="24"/>
          <w:szCs w:val="20"/>
          <w:lang w:eastAsia="it-IT"/>
          <w14:ligatures w14:val="none"/>
        </w:rPr>
        <w:t xml:space="preserve">, senza contare quelli che furono perseguitati, ma sfuggirono alla morte. </w:t>
      </w:r>
    </w:p>
    <w:p w14:paraId="2AF22032" w14:textId="77777777" w:rsidR="00255BBB" w:rsidRDefault="00BF07BA" w:rsidP="004F005D">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Con tutto questo sangue Babilonia la grande s</w:t>
      </w:r>
      <w:r w:rsidR="00255BBB">
        <w:rPr>
          <w:rFonts w:ascii="Arial" w:eastAsia="Times New Roman" w:hAnsi="Arial" w:cs="Times New Roman"/>
          <w:kern w:val="0"/>
          <w:sz w:val="24"/>
          <w:szCs w:val="20"/>
          <w:lang w:eastAsia="it-IT"/>
          <w14:ligatures w14:val="none"/>
        </w:rPr>
        <w:t xml:space="preserve">i è </w:t>
      </w:r>
      <w:r>
        <w:rPr>
          <w:rFonts w:ascii="Arial" w:eastAsia="Times New Roman" w:hAnsi="Arial" w:cs="Times New Roman"/>
          <w:kern w:val="0"/>
          <w:sz w:val="24"/>
          <w:szCs w:val="20"/>
          <w:lang w:eastAsia="it-IT"/>
          <w14:ligatures w14:val="none"/>
        </w:rPr>
        <w:t>ubriacata.</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Vedendo questa donna così ridotta</w:t>
      </w:r>
      <w:r w:rsidR="00255BBB">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l’</w:t>
      </w:r>
      <w:r w:rsidR="00255BBB">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postolo Giovanni fu preso da grande stupore. L’angelo gli chiede perché quella visione provochi in lui tanta meraviglia. </w:t>
      </w:r>
      <w:r w:rsidR="00AE3BCB">
        <w:rPr>
          <w:rFonts w:ascii="Arial" w:eastAsia="Times New Roman" w:hAnsi="Arial" w:cs="Times New Roman"/>
          <w:kern w:val="0"/>
          <w:sz w:val="24"/>
          <w:szCs w:val="20"/>
          <w:lang w:eastAsia="it-IT"/>
          <w14:ligatures w14:val="none"/>
        </w:rPr>
        <w:t xml:space="preserve">Lo rassicura. Sarà </w:t>
      </w:r>
      <w:r w:rsidR="00255BBB">
        <w:rPr>
          <w:rFonts w:ascii="Arial" w:eastAsia="Times New Roman" w:hAnsi="Arial" w:cs="Times New Roman"/>
          <w:kern w:val="0"/>
          <w:sz w:val="24"/>
          <w:szCs w:val="20"/>
          <w:lang w:eastAsia="it-IT"/>
          <w14:ligatures w14:val="none"/>
        </w:rPr>
        <w:t xml:space="preserve">lui </w:t>
      </w:r>
      <w:r w:rsidR="00AE3BCB">
        <w:rPr>
          <w:rFonts w:ascii="Arial" w:eastAsia="Times New Roman" w:hAnsi="Arial" w:cs="Times New Roman"/>
          <w:kern w:val="0"/>
          <w:sz w:val="24"/>
          <w:szCs w:val="20"/>
          <w:lang w:eastAsia="it-IT"/>
          <w14:ligatures w14:val="none"/>
        </w:rPr>
        <w:t xml:space="preserve">a spiegargli il mistero della donna e del mistero </w:t>
      </w:r>
      <w:r w:rsidR="00255BBB">
        <w:rPr>
          <w:rFonts w:ascii="Arial" w:eastAsia="Times New Roman" w:hAnsi="Arial" w:cs="Times New Roman"/>
          <w:kern w:val="0"/>
          <w:sz w:val="24"/>
          <w:szCs w:val="20"/>
          <w:lang w:eastAsia="it-IT"/>
          <w14:ligatures w14:val="none"/>
        </w:rPr>
        <w:t xml:space="preserve">della bestia </w:t>
      </w:r>
      <w:r w:rsidR="00AE3BCB">
        <w:rPr>
          <w:rFonts w:ascii="Arial" w:eastAsia="Times New Roman" w:hAnsi="Arial" w:cs="Times New Roman"/>
          <w:kern w:val="0"/>
          <w:sz w:val="24"/>
          <w:szCs w:val="20"/>
          <w:lang w:eastAsia="it-IT"/>
          <w14:ligatures w14:val="none"/>
        </w:rPr>
        <w:t>che la porta, quella che ha sette teste e dieci corna. È una bestia dalla potenza inaudita: “</w:t>
      </w:r>
      <w:r w:rsidRPr="00210F54">
        <w:rPr>
          <w:rFonts w:ascii="Arial" w:eastAsia="Times New Roman" w:hAnsi="Arial" w:cs="Times New Roman"/>
          <w:i/>
          <w:iCs/>
          <w:kern w:val="0"/>
          <w:sz w:val="24"/>
          <w:szCs w:val="20"/>
          <w:lang w:eastAsia="it-IT"/>
          <w14:ligatures w14:val="none"/>
        </w:rPr>
        <w:t>Al vederla, fui preso da grande stupore. Ma l’angelo mi disse: «Perché ti meravigli? Io ti spiegherò il mistero della donna e della bestia che la porta, quella che ha sette teste e dieci corna</w:t>
      </w:r>
      <w:r w:rsidR="00AE3BCB">
        <w:rPr>
          <w:rFonts w:ascii="Arial" w:eastAsia="Times New Roman" w:hAnsi="Arial" w:cs="Times New Roman"/>
          <w:i/>
          <w:iCs/>
          <w:kern w:val="0"/>
          <w:sz w:val="24"/>
          <w:szCs w:val="20"/>
          <w:lang w:eastAsia="it-IT"/>
          <w14:ligatures w14:val="none"/>
        </w:rPr>
        <w:t xml:space="preserve">”. </w:t>
      </w:r>
    </w:p>
    <w:p w14:paraId="693C9173" w14:textId="77777777" w:rsidR="006F0C07" w:rsidRDefault="00AE3BCB" w:rsidP="004F005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Ora una breve riflessione è necessario che venga fatta, se si vuole entrare nel mistero non solo della nostra fede, ma anche nel mistero di ogni profezia, sotto qualsiasi forma viene a noi manifestata. </w:t>
      </w:r>
      <w:r w:rsidR="00255BBB">
        <w:rPr>
          <w:rFonts w:ascii="Arial" w:eastAsia="Times New Roman" w:hAnsi="Arial" w:cs="Times New Roman"/>
          <w:kern w:val="0"/>
          <w:sz w:val="24"/>
          <w:szCs w:val="20"/>
          <w:lang w:eastAsia="it-IT"/>
          <w14:ligatures w14:val="none"/>
        </w:rPr>
        <w:t xml:space="preserve">La </w:t>
      </w:r>
      <w:r>
        <w:rPr>
          <w:rFonts w:ascii="Arial" w:eastAsia="Times New Roman" w:hAnsi="Arial" w:cs="Times New Roman"/>
          <w:kern w:val="0"/>
          <w:sz w:val="24"/>
          <w:szCs w:val="20"/>
          <w:lang w:eastAsia="it-IT"/>
          <w14:ligatures w14:val="none"/>
        </w:rPr>
        <w:t xml:space="preserve">visione è purissima profezia di Dio, ma anche la visione ha bisogno di essere illuminata dalla Parola del Signore. Immagini, visioni, figure, segni, </w:t>
      </w:r>
      <w:r w:rsidR="00255BBB">
        <w:rPr>
          <w:rFonts w:ascii="Arial" w:eastAsia="Times New Roman" w:hAnsi="Arial" w:cs="Times New Roman"/>
          <w:kern w:val="0"/>
          <w:sz w:val="24"/>
          <w:szCs w:val="20"/>
          <w:lang w:eastAsia="it-IT"/>
          <w14:ligatures w14:val="none"/>
        </w:rPr>
        <w:t>prodigi, miracoli</w:t>
      </w:r>
      <w:r>
        <w:rPr>
          <w:rFonts w:ascii="Arial" w:eastAsia="Times New Roman" w:hAnsi="Arial" w:cs="Times New Roman"/>
          <w:kern w:val="0"/>
          <w:sz w:val="24"/>
          <w:szCs w:val="20"/>
          <w:lang w:eastAsia="it-IT"/>
          <w14:ligatures w14:val="none"/>
        </w:rPr>
        <w:t xml:space="preserve">, tutto dovrà essere illuminato dalla Parola. Senza la Parola, ognuno potrà dare a queste molteplici forme di profezia il significato secondo il suo cuore. Ma leggere ogni cosa, compresa la </w:t>
      </w:r>
      <w:r>
        <w:rPr>
          <w:rFonts w:ascii="Arial" w:eastAsia="Times New Roman" w:hAnsi="Arial" w:cs="Times New Roman"/>
          <w:kern w:val="0"/>
          <w:sz w:val="24"/>
          <w:szCs w:val="20"/>
          <w:lang w:eastAsia="it-IT"/>
          <w14:ligatures w14:val="none"/>
        </w:rPr>
        <w:lastRenderedPageBreak/>
        <w:t xml:space="preserve">Parola che spiega ogni altra cosa discendente o proveniente da Dio, </w:t>
      </w:r>
      <w:r w:rsidR="00970358">
        <w:rPr>
          <w:rFonts w:ascii="Arial" w:eastAsia="Times New Roman" w:hAnsi="Arial" w:cs="Times New Roman"/>
          <w:kern w:val="0"/>
          <w:sz w:val="24"/>
          <w:szCs w:val="20"/>
          <w:lang w:eastAsia="it-IT"/>
          <w14:ligatures w14:val="none"/>
        </w:rPr>
        <w:t xml:space="preserve">secondo i desideri e i pensieri del nostro cuore e leggere tutto invece dai pensieri, dai desideri, dalla purissima verità dello Spirito Santo, vi è la stessa distanza che separa un abisso eterno da un altro abisso eterno. </w:t>
      </w:r>
    </w:p>
    <w:p w14:paraId="126E4BFA" w14:textId="1B5D06B8" w:rsidR="006F0C07" w:rsidRDefault="00970358" w:rsidP="004F005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Quando il Signore si manifesta anche con una sola Parola, questa Parola solo lo Spirito Santo la può illuminare alla nostra mente e al nostro cuore. Ecco allora dove risiede l’umiltà di ogni discepolo di Gesù: chiedere allo Spirito Santo con preghiera umile e con perseverante costanza che legga e spieghi a noi la Parola giunta al nostro orecchio e spieghi e illumini dalla sua verità quanto i nostri</w:t>
      </w:r>
      <w:r w:rsidR="006F0C07">
        <w:rPr>
          <w:rFonts w:ascii="Arial" w:eastAsia="Times New Roman" w:hAnsi="Arial" w:cs="Times New Roman"/>
          <w:kern w:val="0"/>
          <w:sz w:val="24"/>
          <w:szCs w:val="20"/>
          <w:lang w:eastAsia="it-IT"/>
          <w14:ligatures w14:val="none"/>
        </w:rPr>
        <w:t xml:space="preserve"> occhi</w:t>
      </w:r>
      <w:r w:rsidR="00CB0C19">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hanno visto e vedono. </w:t>
      </w:r>
    </w:p>
    <w:p w14:paraId="49345024" w14:textId="77777777" w:rsidR="006F0C07" w:rsidRDefault="00970358" w:rsidP="004F005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l’Apostolo Giovanni, che è rapito nel cielo e vede ogni cosa con gli occhi dello Spirito Santo, manca della pienezza della sua scienza per comprendere quanto lui vede e ascolta, figuriamo quanto è grande la nostra pochezza e </w:t>
      </w:r>
      <w:r w:rsidR="006F0C07">
        <w:rPr>
          <w:rFonts w:ascii="Arial" w:eastAsia="Times New Roman" w:hAnsi="Arial" w:cs="Times New Roman"/>
          <w:kern w:val="0"/>
          <w:sz w:val="24"/>
          <w:szCs w:val="20"/>
          <w:lang w:eastAsia="it-IT"/>
          <w14:ligatures w14:val="none"/>
        </w:rPr>
        <w:t xml:space="preserve">la </w:t>
      </w:r>
      <w:r>
        <w:rPr>
          <w:rFonts w:ascii="Arial" w:eastAsia="Times New Roman" w:hAnsi="Arial" w:cs="Times New Roman"/>
          <w:kern w:val="0"/>
          <w:sz w:val="24"/>
          <w:szCs w:val="20"/>
          <w:lang w:eastAsia="it-IT"/>
          <w14:ligatures w14:val="none"/>
        </w:rPr>
        <w:t xml:space="preserve">quasi nullità nel comprendere anche una sola Parola della Divina Rivelazione. </w:t>
      </w:r>
    </w:p>
    <w:p w14:paraId="7146A699" w14:textId="77777777" w:rsidR="006F0C07" w:rsidRDefault="00970358" w:rsidP="004F005D">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Oggi moltissimi discepoli di Gesù si sono separati dalla Spirito Santo con separazione irreversibile. Qual è il frutto di una tale separazione? La non comprensione secondo verità di nessuna Parola di Dio. Poiché la Parola senza lo Spirito Santo che la illumina, diviene incomprensibile, da costoro è ridotta a falsità, a menzogna. Vale per tutti costoro quanto l’Apostolo Pietro scriveva ai cristiani della prima ora:</w:t>
      </w:r>
      <w:r w:rsidR="004F005D">
        <w:rPr>
          <w:rFonts w:ascii="Arial" w:eastAsia="Times New Roman" w:hAnsi="Arial" w:cs="Times New Roman"/>
          <w:kern w:val="0"/>
          <w:sz w:val="24"/>
          <w:szCs w:val="20"/>
          <w:lang w:eastAsia="it-IT"/>
          <w14:ligatures w14:val="none"/>
        </w:rPr>
        <w:t xml:space="preserve"> “</w:t>
      </w:r>
      <w:r w:rsidR="004F005D" w:rsidRPr="004F005D">
        <w:rPr>
          <w:rFonts w:ascii="Arial" w:eastAsia="Times New Roman" w:hAnsi="Arial" w:cs="Times New Roman"/>
          <w:i/>
          <w:iCs/>
          <w:kern w:val="0"/>
          <w:sz w:val="24"/>
          <w:szCs w:val="20"/>
          <w:lang w:eastAsia="it-IT"/>
          <w14:ligatures w14:val="none"/>
        </w:rPr>
        <w:t>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comprendere, che gli ignoranti e gli incerti travisano, al pari delle altre Scritture, per loro propria rovina.</w:t>
      </w:r>
      <w:r w:rsidR="004F005D">
        <w:rPr>
          <w:rFonts w:ascii="Arial" w:eastAsia="Times New Roman" w:hAnsi="Arial" w:cs="Times New Roman"/>
          <w:i/>
          <w:iCs/>
          <w:kern w:val="0"/>
          <w:sz w:val="24"/>
          <w:szCs w:val="20"/>
          <w:lang w:eastAsia="it-IT"/>
          <w14:ligatures w14:val="none"/>
        </w:rPr>
        <w:t xml:space="preserve"> </w:t>
      </w:r>
      <w:r w:rsidR="004F005D" w:rsidRPr="004F005D">
        <w:rPr>
          <w:rFonts w:ascii="Arial" w:eastAsia="Times New Roman" w:hAnsi="Arial" w:cs="Times New Roman"/>
          <w:i/>
          <w:iCs/>
          <w:kern w:val="0"/>
          <w:sz w:val="24"/>
          <w:szCs w:val="20"/>
          <w:lang w:eastAsia="it-IT"/>
          <w14:ligatures w14:val="none"/>
        </w:rPr>
        <w:t>Voi dunque, carissimi, siete stati avvertiti: state bene attenti a non venir meno nella vostra fermezza, travolti anche voi dall’errore dei malvagi. Crescete invece nella grazia e nella conoscenza del Signore nostro e salvatore Gesù Cristo. A lui la gloria, ora e nel giorno dell’eternità. Amen</w:t>
      </w:r>
      <w:r w:rsidR="004F005D">
        <w:rPr>
          <w:rFonts w:ascii="Arial" w:eastAsia="Times New Roman" w:hAnsi="Arial" w:cs="Times New Roman"/>
          <w:i/>
          <w:iCs/>
          <w:kern w:val="0"/>
          <w:sz w:val="24"/>
          <w:szCs w:val="20"/>
          <w:lang w:eastAsia="it-IT"/>
          <w14:ligatures w14:val="none"/>
        </w:rPr>
        <w:t>” (2Pt 3,14-18).</w:t>
      </w:r>
    </w:p>
    <w:p w14:paraId="4FA0940E" w14:textId="77777777" w:rsidR="006F0C07" w:rsidRDefault="004F005D" w:rsidP="004F005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la via per quanti non vogliono cadere negli errori degli empi: crescere nella grazia di Dio e nella conoscenza del Signore nostro e salvatore Gesù Cristo. Senza queste due vie, sulle quali dobbiamo sempre progredire e ma regredire, saremo fagocitati dagli errori degli empi e trascinati nella loro falsità e menzogna. </w:t>
      </w:r>
    </w:p>
    <w:p w14:paraId="201C2C53" w14:textId="77777777" w:rsidR="006F0C07" w:rsidRDefault="004F005D" w:rsidP="004F005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una seconda purissima verità che va messa nel cuore: noi vediamo delle cose e degli uomini la grandezza e lo splendore di oggi. Vediamo la grandezza e lo splendore umano delle cose e degli uomini e vediamo, se abbiamo gli occhi dello Spirito Santo, anche lo splendore e la grandezza divina e soprannaturale delle cose e delle persone</w:t>
      </w:r>
      <w:r w:rsidR="006F0C07">
        <w:rPr>
          <w:rFonts w:ascii="Arial" w:eastAsia="Times New Roman" w:hAnsi="Arial" w:cs="Times New Roman"/>
          <w:kern w:val="0"/>
          <w:sz w:val="24"/>
          <w:szCs w:val="20"/>
          <w:lang w:eastAsia="it-IT"/>
          <w14:ligatures w14:val="none"/>
        </w:rPr>
        <w:t xml:space="preserve"> di oggi</w:t>
      </w:r>
      <w:r>
        <w:rPr>
          <w:rFonts w:ascii="Arial" w:eastAsia="Times New Roman" w:hAnsi="Arial" w:cs="Times New Roman"/>
          <w:kern w:val="0"/>
          <w:sz w:val="24"/>
          <w:szCs w:val="20"/>
          <w:lang w:eastAsia="it-IT"/>
          <w14:ligatures w14:val="none"/>
        </w:rPr>
        <w:t>. Ma sappiamo cosa avverrà</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nel vicino presente o nel </w:t>
      </w:r>
      <w:r w:rsidR="006F0C07">
        <w:rPr>
          <w:rFonts w:ascii="Arial" w:eastAsia="Times New Roman" w:hAnsi="Arial" w:cs="Times New Roman"/>
          <w:kern w:val="0"/>
          <w:sz w:val="24"/>
          <w:szCs w:val="20"/>
          <w:lang w:eastAsia="it-IT"/>
          <w14:ligatures w14:val="none"/>
        </w:rPr>
        <w:t xml:space="preserve">lontano </w:t>
      </w:r>
      <w:r>
        <w:rPr>
          <w:rFonts w:ascii="Arial" w:eastAsia="Times New Roman" w:hAnsi="Arial" w:cs="Times New Roman"/>
          <w:kern w:val="0"/>
          <w:sz w:val="24"/>
          <w:szCs w:val="20"/>
          <w:lang w:eastAsia="it-IT"/>
          <w14:ligatures w14:val="none"/>
        </w:rPr>
        <w:t xml:space="preserve">futuro? Non lo sappiamo. Il futuro è nascosto ai nostri occhi. </w:t>
      </w:r>
    </w:p>
    <w:p w14:paraId="1978FF0F" w14:textId="054CB294" w:rsidR="00135FCB" w:rsidRDefault="004F005D" w:rsidP="004F005D">
      <w:pPr>
        <w:spacing w:after="240" w:line="240" w:lineRule="auto"/>
        <w:jc w:val="both"/>
      </w:pPr>
      <w:r>
        <w:rPr>
          <w:rFonts w:ascii="Arial" w:eastAsia="Times New Roman" w:hAnsi="Arial" w:cs="Times New Roman"/>
          <w:kern w:val="0"/>
          <w:sz w:val="24"/>
          <w:szCs w:val="20"/>
          <w:lang w:eastAsia="it-IT"/>
          <w14:ligatures w14:val="none"/>
        </w:rPr>
        <w:t xml:space="preserve">L’Apostolo Giovanni oggi vede Roma all’apice del suo Impero. Ma sa cosa avverrà </w:t>
      </w:r>
      <w:r w:rsidR="006F0C07">
        <w:rPr>
          <w:rFonts w:ascii="Arial" w:eastAsia="Times New Roman" w:hAnsi="Arial" w:cs="Times New Roman"/>
          <w:kern w:val="0"/>
          <w:sz w:val="24"/>
          <w:szCs w:val="20"/>
          <w:lang w:eastAsia="it-IT"/>
          <w14:ligatures w14:val="none"/>
        </w:rPr>
        <w:t>d</w:t>
      </w:r>
      <w:r>
        <w:rPr>
          <w:rFonts w:ascii="Arial" w:eastAsia="Times New Roman" w:hAnsi="Arial" w:cs="Times New Roman"/>
          <w:kern w:val="0"/>
          <w:sz w:val="24"/>
          <w:szCs w:val="20"/>
          <w:lang w:eastAsia="it-IT"/>
          <w14:ligatures w14:val="none"/>
        </w:rPr>
        <w:t xml:space="preserve">i essa domani? Vede il suo futuro disonorevole e di grande miseria e si meraviglia. </w:t>
      </w:r>
      <w:r w:rsidR="00E1033C">
        <w:rPr>
          <w:rFonts w:ascii="Arial" w:eastAsia="Times New Roman" w:hAnsi="Arial" w:cs="Times New Roman"/>
          <w:kern w:val="0"/>
          <w:sz w:val="24"/>
          <w:szCs w:val="20"/>
          <w:lang w:eastAsia="it-IT"/>
          <w14:ligatures w14:val="none"/>
        </w:rPr>
        <w:t xml:space="preserve">Come Gerusalemme è stata lasciata a se stessa e fu interamente </w:t>
      </w:r>
      <w:r w:rsidR="00E1033C">
        <w:rPr>
          <w:rFonts w:ascii="Arial" w:eastAsia="Times New Roman" w:hAnsi="Arial" w:cs="Times New Roman"/>
          <w:kern w:val="0"/>
          <w:sz w:val="24"/>
          <w:szCs w:val="20"/>
          <w:lang w:eastAsia="it-IT"/>
          <w14:ligatures w14:val="none"/>
        </w:rPr>
        <w:lastRenderedPageBreak/>
        <w:t>distrutta e del glorioso tempio non rimase petra su pieta, così è di ogni altra città</w:t>
      </w:r>
      <w:r w:rsidR="006F1F3A">
        <w:rPr>
          <w:rFonts w:ascii="Arial" w:eastAsia="Times New Roman" w:hAnsi="Arial" w:cs="Times New Roman"/>
          <w:kern w:val="0"/>
          <w:sz w:val="24"/>
          <w:szCs w:val="20"/>
          <w:lang w:eastAsia="it-IT"/>
          <w14:ligatures w14:val="none"/>
        </w:rPr>
        <w:t xml:space="preserve"> </w:t>
      </w:r>
      <w:r w:rsidR="00E1033C">
        <w:rPr>
          <w:rFonts w:ascii="Arial" w:eastAsia="Times New Roman" w:hAnsi="Arial" w:cs="Times New Roman"/>
          <w:kern w:val="0"/>
          <w:sz w:val="24"/>
          <w:szCs w:val="20"/>
          <w:lang w:eastAsia="it-IT"/>
          <w14:ligatures w14:val="none"/>
        </w:rPr>
        <w:t xml:space="preserve">lasciata a se stessa. Sarà preda della distruzione, del disonore, della miseria. </w:t>
      </w:r>
    </w:p>
    <w:p w14:paraId="13505398" w14:textId="77777777" w:rsidR="006F0C07" w:rsidRDefault="005660F7" w:rsidP="00E46A14">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210F54" w:rsidRPr="00210F54">
        <w:rPr>
          <w:rFonts w:ascii="Arial" w:eastAsia="Times New Roman" w:hAnsi="Arial" w:cs="Times New Roman"/>
          <w:i/>
          <w:iCs/>
          <w:kern w:val="0"/>
          <w:sz w:val="24"/>
          <w:szCs w:val="20"/>
          <w:lang w:eastAsia="it-IT"/>
          <w14:ligatures w14:val="none"/>
        </w:rPr>
        <w:t>La bestia che hai visto era, ma non è più; salirà dall’abisso, ma per andare verso la rovina. E gli abitanti della terra il cui nome non è scritto nel libro della vita fino dalla fondazione del mondo, stupiranno al vedere che la bestia era, e non è più; ma riapparirà. Qui è necessaria una mente saggia.</w:t>
      </w:r>
      <w:r w:rsidR="006F0C07">
        <w:rPr>
          <w:rFonts w:ascii="Arial" w:eastAsia="Times New Roman" w:hAnsi="Arial" w:cs="Times New Roman"/>
          <w:i/>
          <w:iCs/>
          <w:kern w:val="0"/>
          <w:sz w:val="24"/>
          <w:szCs w:val="20"/>
          <w:lang w:eastAsia="it-IT"/>
          <w14:ligatures w14:val="none"/>
        </w:rPr>
        <w:t xml:space="preserve"> </w:t>
      </w:r>
    </w:p>
    <w:p w14:paraId="3A2FF4F2" w14:textId="77777777" w:rsidR="006F0C07" w:rsidRDefault="00E1033C" w:rsidP="00E46A14">
      <w:pPr>
        <w:spacing w:after="240" w:line="240" w:lineRule="auto"/>
        <w:jc w:val="both"/>
        <w:rPr>
          <w:rFonts w:ascii="Arial" w:eastAsia="Times New Roman" w:hAnsi="Arial" w:cs="Times New Roman"/>
          <w:kern w:val="0"/>
          <w:sz w:val="24"/>
          <w:szCs w:val="20"/>
          <w:lang w:eastAsia="it-IT"/>
          <w14:ligatures w14:val="none"/>
        </w:rPr>
      </w:pPr>
      <w:r w:rsidRPr="00E1033C">
        <w:rPr>
          <w:rFonts w:ascii="Arial" w:eastAsia="Times New Roman" w:hAnsi="Arial" w:cs="Times New Roman"/>
          <w:kern w:val="0"/>
          <w:sz w:val="24"/>
          <w:szCs w:val="20"/>
          <w:lang w:eastAsia="it-IT"/>
          <w14:ligatures w14:val="none"/>
        </w:rPr>
        <w:t>Ecco ora</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la prima luce che l’angelo dona all’Apostolo Gioanni: gli viene annunciata o profetizzata la rovina della bestia. </w:t>
      </w:r>
      <w:r w:rsidRPr="00210F54">
        <w:rPr>
          <w:rFonts w:ascii="Arial" w:eastAsia="Times New Roman" w:hAnsi="Arial" w:cs="Times New Roman"/>
          <w:i/>
          <w:iCs/>
          <w:kern w:val="0"/>
          <w:sz w:val="24"/>
          <w:szCs w:val="20"/>
          <w:lang w:eastAsia="it-IT"/>
          <w14:ligatures w14:val="none"/>
        </w:rPr>
        <w:t>La bestia che hai visto era, ma non è più; salirà dall’abisso, ma per andare verso la rovina</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La bestia tenterà, vorrà, salirà dall’abisso per mostrare ancora la sua forza e la sua potenza, la sua gloria e</w:t>
      </w:r>
      <w:r w:rsidR="00E46A14">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la sua magnificenza. Ma non potrà più. La sua sorte è decretata. L</w:t>
      </w:r>
      <w:r w:rsidR="006F0C07">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sua fine è venuta. Anche se sale dall’abisso, vi sale ma per andare in rovina. </w:t>
      </w:r>
    </w:p>
    <w:p w14:paraId="70E8F6CC" w14:textId="77777777" w:rsidR="006F0C07" w:rsidRDefault="00E46A14" w:rsidP="00E46A1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Anche questa verità va messa nel cuore: quando la fine di un impero è decis</w:t>
      </w:r>
      <w:r w:rsidR="006F0C07">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quando la fine è decretata, non ci sono eserciti che potranno impedire che essa non venga. Essa verrà nell’ora in cui è stabilito che essa venga. Quanti però sono agenti che devono portare a compimento la fine, devono mettere ogni attenzione a non andare oltre il comando ricevuto: si devono fermare solo a ciò che è necessario. Di ogni cosa iniqua che si compie si è responsabil</w:t>
      </w:r>
      <w:r w:rsidR="006F0C07">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e il Signore decreta la nostra fine. Un brano del profeta Geremia su Babilonia potrà aiutarci a entrare nella comprensione del mandato e del suo limite: </w:t>
      </w:r>
    </w:p>
    <w:p w14:paraId="3C30273C" w14:textId="3450DB2F" w:rsidR="00E46A14" w:rsidRPr="00E46A14" w:rsidRDefault="00E46A14" w:rsidP="00E46A14">
      <w:pPr>
        <w:spacing w:after="240" w:line="240" w:lineRule="auto"/>
        <w:jc w:val="both"/>
        <w:rPr>
          <w:rFonts w:ascii="Arial" w:eastAsia="Times New Roman" w:hAnsi="Arial" w:cs="Times New Roman"/>
          <w:i/>
          <w:iCs/>
          <w:kern w:val="0"/>
          <w:sz w:val="24"/>
          <w:szCs w:val="20"/>
          <w:lang w:eastAsia="it-IT"/>
          <w14:ligatures w14:val="none"/>
        </w:rPr>
      </w:pPr>
      <w:r w:rsidRPr="00E46A14">
        <w:rPr>
          <w:rFonts w:ascii="Arial" w:eastAsia="Times New Roman" w:hAnsi="Arial" w:cs="Times New Roman"/>
          <w:i/>
          <w:iCs/>
          <w:kern w:val="0"/>
          <w:sz w:val="24"/>
          <w:szCs w:val="20"/>
          <w:lang w:eastAsia="it-IT"/>
          <w14:ligatures w14:val="none"/>
        </w:rPr>
        <w:t>«Un martello sei stata per me,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uno strumento di guerra;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con te martellavo le nazioni,</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con te annientavo i regni,</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con te martellavo cavallo e cavaliere,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con te martellavo carro e cocchiere,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con te martellavo uomo e donna,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con te martellavo vecchio e ragazzo,</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con te martellavo giovane e fanciulla,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con te martellavo pastore e gregge,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con te martellavo l’aratore e il suo paio di buoi,</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con te martellavo prìncipi e governatori.</w:t>
      </w:r>
    </w:p>
    <w:p w14:paraId="2C230999" w14:textId="703C0580" w:rsidR="00E46A14" w:rsidRPr="00E46A14" w:rsidRDefault="00E46A14" w:rsidP="00E46A14">
      <w:pPr>
        <w:spacing w:after="240" w:line="240" w:lineRule="auto"/>
        <w:jc w:val="both"/>
        <w:rPr>
          <w:rFonts w:ascii="Arial" w:eastAsia="Times New Roman" w:hAnsi="Arial" w:cs="Times New Roman"/>
          <w:i/>
          <w:iCs/>
          <w:kern w:val="0"/>
          <w:sz w:val="24"/>
          <w:szCs w:val="20"/>
          <w:lang w:eastAsia="it-IT"/>
          <w14:ligatures w14:val="none"/>
        </w:rPr>
      </w:pPr>
      <w:r w:rsidRPr="00E46A14">
        <w:rPr>
          <w:rFonts w:ascii="Arial" w:eastAsia="Times New Roman" w:hAnsi="Arial" w:cs="Times New Roman"/>
          <w:i/>
          <w:iCs/>
          <w:kern w:val="0"/>
          <w:sz w:val="24"/>
          <w:szCs w:val="20"/>
          <w:lang w:eastAsia="it-IT"/>
          <w14:ligatures w14:val="none"/>
        </w:rPr>
        <w:t>Ma ora ripagherò Babilonia e tutti gli abitanti della Caldea di tutto il male che hanno fatto a Sion, sotto i vostri occhi. Oracolo del Signore.</w:t>
      </w:r>
      <w:r>
        <w:rPr>
          <w:rFonts w:ascii="Arial" w:eastAsia="Times New Roman" w:hAnsi="Arial" w:cs="Times New Roman"/>
          <w:i/>
          <w:iCs/>
          <w:kern w:val="0"/>
          <w:sz w:val="24"/>
          <w:szCs w:val="20"/>
          <w:lang w:eastAsia="it-IT"/>
          <w14:ligatures w14:val="none"/>
        </w:rPr>
        <w:t xml:space="preserve"> </w:t>
      </w:r>
    </w:p>
    <w:p w14:paraId="21F5EBC0" w14:textId="59B19422" w:rsidR="00E46A14" w:rsidRPr="00E46A14" w:rsidRDefault="00E46A14" w:rsidP="00E46A14">
      <w:pPr>
        <w:spacing w:after="240" w:line="240" w:lineRule="auto"/>
        <w:jc w:val="both"/>
        <w:rPr>
          <w:rFonts w:ascii="Arial" w:eastAsia="Times New Roman" w:hAnsi="Arial" w:cs="Times New Roman"/>
          <w:i/>
          <w:iCs/>
          <w:kern w:val="0"/>
          <w:sz w:val="24"/>
          <w:szCs w:val="20"/>
          <w:lang w:eastAsia="it-IT"/>
          <w14:ligatures w14:val="none"/>
        </w:rPr>
      </w:pPr>
      <w:r w:rsidRPr="00E46A14">
        <w:rPr>
          <w:rFonts w:ascii="Arial" w:eastAsia="Times New Roman" w:hAnsi="Arial" w:cs="Times New Roman"/>
          <w:i/>
          <w:iCs/>
          <w:kern w:val="0"/>
          <w:sz w:val="24"/>
          <w:szCs w:val="20"/>
          <w:lang w:eastAsia="it-IT"/>
          <w14:ligatures w14:val="none"/>
        </w:rPr>
        <w:t>Eccomi a te, monte della distruzione,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che distruggi tutta la terra.</w:t>
      </w:r>
      <w:r w:rsidR="006F1F3A">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Oracolo del Signore.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Stenderò la mano contro di te,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ti rotolerò giù dalle rocce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e farò di te una montagna bruciata;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da te non si prenderà più né pietra d’angolo</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né pietra da fondamenta,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perché diventerai un luogo desolato per sempre».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Oracolo del Signore.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Alzate un vessillo nel paese,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suonate il corno fra le nazioni,</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convocandole per la guerra contro di lei;</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reclutate contro di lei</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i regni di Araràt, di Minnì e di Aschenàz.</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Nominate contro di lei un comandante,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fate avanzare i cavalli come cavallette spinose.</w:t>
      </w:r>
    </w:p>
    <w:p w14:paraId="3411DCCC" w14:textId="5655D294" w:rsidR="00E46A14" w:rsidRPr="00E46A14" w:rsidRDefault="00E46A14" w:rsidP="00E46A14">
      <w:pPr>
        <w:spacing w:after="240" w:line="240" w:lineRule="auto"/>
        <w:jc w:val="both"/>
        <w:rPr>
          <w:rFonts w:ascii="Arial" w:eastAsia="Times New Roman" w:hAnsi="Arial" w:cs="Times New Roman"/>
          <w:i/>
          <w:iCs/>
          <w:kern w:val="0"/>
          <w:sz w:val="24"/>
          <w:szCs w:val="20"/>
          <w:lang w:eastAsia="it-IT"/>
          <w14:ligatures w14:val="none"/>
        </w:rPr>
      </w:pPr>
      <w:r w:rsidRPr="00E46A14">
        <w:rPr>
          <w:rFonts w:ascii="Arial" w:eastAsia="Times New Roman" w:hAnsi="Arial" w:cs="Times New Roman"/>
          <w:i/>
          <w:iCs/>
          <w:kern w:val="0"/>
          <w:sz w:val="24"/>
          <w:szCs w:val="20"/>
          <w:lang w:eastAsia="it-IT"/>
          <w14:ligatures w14:val="none"/>
        </w:rPr>
        <w:t>Preparate alla guerra contro di lei le nazioni, il re della Media, i suoi prìncipi, tutti i suoi governatori e tutta la terra del suo dominio.</w:t>
      </w:r>
    </w:p>
    <w:p w14:paraId="0A3FA7C6" w14:textId="63437D8C" w:rsidR="00E46A14" w:rsidRPr="00E46A14" w:rsidRDefault="00E46A14" w:rsidP="00E46A14">
      <w:pPr>
        <w:spacing w:after="240" w:line="240" w:lineRule="auto"/>
        <w:jc w:val="both"/>
        <w:rPr>
          <w:rFonts w:ascii="Arial" w:eastAsia="Times New Roman" w:hAnsi="Arial" w:cs="Times New Roman"/>
          <w:i/>
          <w:iCs/>
          <w:kern w:val="0"/>
          <w:sz w:val="24"/>
          <w:szCs w:val="20"/>
          <w:lang w:eastAsia="it-IT"/>
          <w14:ligatures w14:val="none"/>
        </w:rPr>
      </w:pPr>
      <w:r w:rsidRPr="00E46A14">
        <w:rPr>
          <w:rFonts w:ascii="Arial" w:eastAsia="Times New Roman" w:hAnsi="Arial" w:cs="Times New Roman"/>
          <w:i/>
          <w:iCs/>
          <w:kern w:val="0"/>
          <w:sz w:val="24"/>
          <w:szCs w:val="20"/>
          <w:lang w:eastAsia="it-IT"/>
          <w14:ligatures w14:val="none"/>
        </w:rPr>
        <w:t>Trema la terra e freme,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perché si avverano contro Babilonia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i progetti del Signore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di ridurre la terra di Babilonia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in luogo desolato, senza abitanti.</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Hanno cessato di combattere i prodi di Babilonia,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si sono ritirati nelle fortezze;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 xml:space="preserve">il loro valore è venuto </w:t>
      </w:r>
      <w:r w:rsidRPr="00E46A14">
        <w:rPr>
          <w:rFonts w:ascii="Arial" w:eastAsia="Times New Roman" w:hAnsi="Arial" w:cs="Times New Roman"/>
          <w:i/>
          <w:iCs/>
          <w:kern w:val="0"/>
          <w:sz w:val="24"/>
          <w:szCs w:val="20"/>
          <w:lang w:eastAsia="it-IT"/>
          <w14:ligatures w14:val="none"/>
        </w:rPr>
        <w:lastRenderedPageBreak/>
        <w:t>meno,</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sono diventati come donne.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Sono stati incendiati i suoi edifici,</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sono spezzate le sue sbarre.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Corriere rincorre corriere,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messaggero rincorre messaggero,</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per annunciare al re di Babilonia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che la sua città è presa da ogni parte.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I guadi sono occupati, le fortezze bruciano,</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i guerrieri sono sconvolti dal terrore.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Poiché dice il Signore degli eserciti, Dio d’Israele: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«La figlia di Babilonia è come un’aia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al tempo in cui viene spianata;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ancora un poco e verrà per essa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il tempo della mietitura».</w:t>
      </w:r>
    </w:p>
    <w:p w14:paraId="30F6D533" w14:textId="1A74EBB9" w:rsidR="00E46A14" w:rsidRPr="00E46A14" w:rsidRDefault="00E46A14" w:rsidP="00E46A14">
      <w:pPr>
        <w:spacing w:after="240" w:line="240" w:lineRule="auto"/>
        <w:jc w:val="both"/>
        <w:rPr>
          <w:rFonts w:ascii="Arial" w:eastAsia="Times New Roman" w:hAnsi="Arial" w:cs="Times New Roman"/>
          <w:i/>
          <w:iCs/>
          <w:kern w:val="0"/>
          <w:sz w:val="24"/>
          <w:szCs w:val="20"/>
          <w:lang w:eastAsia="it-IT"/>
          <w14:ligatures w14:val="none"/>
        </w:rPr>
      </w:pPr>
      <w:r w:rsidRPr="00E46A14">
        <w:rPr>
          <w:rFonts w:ascii="Arial" w:eastAsia="Times New Roman" w:hAnsi="Arial" w:cs="Times New Roman"/>
          <w:i/>
          <w:iCs/>
          <w:kern w:val="0"/>
          <w:sz w:val="24"/>
          <w:szCs w:val="20"/>
          <w:lang w:eastAsia="it-IT"/>
          <w14:ligatures w14:val="none"/>
        </w:rPr>
        <w:t>«Mi ha divorata, mi ha consumata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Nabucodònosor re di Babilonia,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mi ha ridotta come un vaso vuoto,</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mi ha inghiottita come fa il drago,</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ha riempito il suo ventre,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dai miei luoghi deliziosi mi ha scacciata».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«Il mio strazio e la mia sventura ricadano su Babilonia!»,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dice la popolazione di Sion.</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«Il mio sangue sugli abitanti della Caldea!»,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dice Gerusalemme.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Perciò così dice il Signore: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«Ecco, io difendo la tua causa,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compio la tua vendetta;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prosciugherò il suo mare,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disseccherò le sue sorgenti.</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Babilonia diventerà un cumulo di rovine,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un rifugio di sciacalli,</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un oggetto di stupore e di scherno,</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senza più abitanti.</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Essi ruggiscono insieme come leoncelli,</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ringhiano come cuccioli di una leonessa.</w:t>
      </w:r>
    </w:p>
    <w:p w14:paraId="0CEE8665" w14:textId="77777777" w:rsidR="006F0C07" w:rsidRDefault="00E46A14" w:rsidP="000F06FC">
      <w:pPr>
        <w:spacing w:after="240" w:line="240" w:lineRule="auto"/>
        <w:jc w:val="both"/>
        <w:rPr>
          <w:rFonts w:ascii="Arial" w:eastAsia="Times New Roman" w:hAnsi="Arial" w:cs="Times New Roman"/>
          <w:i/>
          <w:iCs/>
          <w:kern w:val="0"/>
          <w:sz w:val="24"/>
          <w:szCs w:val="20"/>
          <w:lang w:eastAsia="it-IT"/>
          <w14:ligatures w14:val="none"/>
        </w:rPr>
      </w:pPr>
      <w:r w:rsidRPr="00E46A14">
        <w:rPr>
          <w:rFonts w:ascii="Arial" w:eastAsia="Times New Roman" w:hAnsi="Arial" w:cs="Times New Roman"/>
          <w:i/>
          <w:iCs/>
          <w:kern w:val="0"/>
          <w:sz w:val="24"/>
          <w:szCs w:val="20"/>
          <w:lang w:eastAsia="it-IT"/>
          <w14:ligatures w14:val="none"/>
        </w:rPr>
        <w:t>Con veleno preparerò loro una bevanda,</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li inebrierò perché si stordiscano.</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Si addormenteranno in un sonno perenne</w:t>
      </w:r>
      <w:r>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e non si svegli</w:t>
      </w:r>
      <w:r w:rsidR="00BB0A73">
        <w:rPr>
          <w:rFonts w:ascii="Arial" w:eastAsia="Times New Roman" w:hAnsi="Arial" w:cs="Times New Roman"/>
          <w:i/>
          <w:iCs/>
          <w:kern w:val="0"/>
          <w:sz w:val="24"/>
          <w:szCs w:val="20"/>
          <w:lang w:eastAsia="it-IT"/>
          <w14:ligatures w14:val="none"/>
        </w:rPr>
        <w:t>e</w:t>
      </w:r>
      <w:r w:rsidRPr="00E46A14">
        <w:rPr>
          <w:rFonts w:ascii="Arial" w:eastAsia="Times New Roman" w:hAnsi="Arial" w:cs="Times New Roman"/>
          <w:i/>
          <w:iCs/>
          <w:kern w:val="0"/>
          <w:sz w:val="24"/>
          <w:szCs w:val="20"/>
          <w:lang w:eastAsia="it-IT"/>
          <w14:ligatures w14:val="none"/>
        </w:rPr>
        <w:t>ranno mai più.</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Oracolo del Signore.</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Li farò scendere al macello come agnelli,</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come montoni insieme con i capri».</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Come è stata presa e occupata</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Sesac, l’orgoglio di tutta la terra?</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Come è diventata un orrore</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Babilonia fra le nazioni?</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Il mare dilaga su Babilonia,</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essa è stata sommersa dalla massa delle onde.</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Sono diventate una desolazione le sue città,</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una terra riarsa, una steppa.</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Nessuno abita più in esse</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non vi passa più nessun essere umano.</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«Io punirò Bel a Babilonia,</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gli estrarrò dalla gola quanto ha inghiottito.</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Non andranno più a lui le nazioni.</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Persino le mura di Babilonia sono crollate.</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Esci fuori, popolo mio,</w:t>
      </w:r>
      <w:r w:rsidR="00BB0A73">
        <w:rPr>
          <w:rFonts w:ascii="Arial" w:eastAsia="Times New Roman" w:hAnsi="Arial" w:cs="Times New Roman"/>
          <w:i/>
          <w:iCs/>
          <w:kern w:val="0"/>
          <w:sz w:val="24"/>
          <w:szCs w:val="20"/>
          <w:lang w:eastAsia="it-IT"/>
          <w14:ligatures w14:val="none"/>
        </w:rPr>
        <w:t xml:space="preserve"> </w:t>
      </w:r>
      <w:r w:rsidRPr="00E46A14">
        <w:rPr>
          <w:rFonts w:ascii="Arial" w:eastAsia="Times New Roman" w:hAnsi="Arial" w:cs="Times New Roman"/>
          <w:i/>
          <w:iCs/>
          <w:kern w:val="0"/>
          <w:sz w:val="24"/>
          <w:szCs w:val="20"/>
          <w:lang w:eastAsia="it-IT"/>
          <w14:ligatures w14:val="none"/>
        </w:rPr>
        <w:t>ognuno salvi la sua vita dall’ira ardente del Signore</w:t>
      </w:r>
      <w:r>
        <w:rPr>
          <w:rFonts w:ascii="Arial" w:eastAsia="Times New Roman" w:hAnsi="Arial" w:cs="Times New Roman"/>
          <w:i/>
          <w:iCs/>
          <w:kern w:val="0"/>
          <w:sz w:val="24"/>
          <w:szCs w:val="20"/>
          <w:lang w:eastAsia="it-IT"/>
          <w14:ligatures w14:val="none"/>
        </w:rPr>
        <w:t xml:space="preserve"> (Ger 51,20-45). </w:t>
      </w:r>
    </w:p>
    <w:p w14:paraId="4F37C228" w14:textId="77777777" w:rsidR="006F0C07" w:rsidRDefault="00BB0A7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Quanti sono scelti come strumenti del Signore, sempre devono rimanere strumenti e mai agire dalla malvagità e dalla perversione del loro cuore. Per ogni opera proveniente dal loro cuore, Dio li chiamerà in giudizio. Ma prima saranno trattati essi allo stesso modo </w:t>
      </w:r>
      <w:r w:rsidR="008A000E">
        <w:rPr>
          <w:rFonts w:ascii="Arial" w:eastAsia="Times New Roman" w:hAnsi="Arial" w:cs="Times New Roman"/>
          <w:kern w:val="0"/>
          <w:sz w:val="24"/>
          <w:szCs w:val="20"/>
          <w:lang w:eastAsia="it-IT"/>
          <w14:ligatures w14:val="none"/>
        </w:rPr>
        <w:t xml:space="preserve">con il quale </w:t>
      </w:r>
      <w:r>
        <w:rPr>
          <w:rFonts w:ascii="Arial" w:eastAsia="Times New Roman" w:hAnsi="Arial" w:cs="Times New Roman"/>
          <w:kern w:val="0"/>
          <w:sz w:val="24"/>
          <w:szCs w:val="20"/>
          <w:lang w:eastAsia="it-IT"/>
          <w14:ligatures w14:val="none"/>
        </w:rPr>
        <w:t>essi hanno trattato gli altri.</w:t>
      </w:r>
      <w:r w:rsidR="008A000E">
        <w:rPr>
          <w:rFonts w:ascii="Arial" w:eastAsia="Times New Roman" w:hAnsi="Arial" w:cs="Times New Roman"/>
          <w:kern w:val="0"/>
          <w:sz w:val="24"/>
          <w:szCs w:val="20"/>
          <w:lang w:eastAsia="it-IT"/>
          <w14:ligatures w14:val="none"/>
        </w:rPr>
        <w:t xml:space="preserve"> Sempre il peccato genera un peccato più grande che si ritorce contro colui che il peccato ha generato e messo nella storia. Chi non vuole essere distrutto dal peccato da lui generato, deve astenersi bene dal generare il peccato.</w:t>
      </w:r>
    </w:p>
    <w:p w14:paraId="628CD7CE" w14:textId="77777777" w:rsidR="006F0C07" w:rsidRDefault="008A000E"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una ulteriore verità da mettere in luce: la bestia era, ora non è più, ma riapparirà. Dinanzi a questa vita della bestia, gli abitanti della terra il cui nome non è scritto nel libro della vita fin dalla fondazione del mondo, poiché privi di ogni sapienza e ogni intelligenza si stupiranno. Come è possibile che la bestia prima era, poi non è più, ma riapparirà? La storia sempre ci mostra che la bestia che un tempo era e poi non è più, ma riapparirà, sempre qualcuno cerca di farla risorgere, se non è la stessa bestia che crea la sua stessa risurrezione. </w:t>
      </w:r>
    </w:p>
    <w:p w14:paraId="7911073B" w14:textId="77777777" w:rsidR="00FB1009" w:rsidRDefault="00E1033C" w:rsidP="000F06FC">
      <w:pPr>
        <w:spacing w:after="240" w:line="240" w:lineRule="auto"/>
        <w:jc w:val="both"/>
        <w:rPr>
          <w:rFonts w:ascii="Arial" w:eastAsia="Times New Roman" w:hAnsi="Arial" w:cs="Times New Roman"/>
          <w:kern w:val="0"/>
          <w:sz w:val="24"/>
          <w:szCs w:val="20"/>
          <w:lang w:eastAsia="it-IT"/>
          <w14:ligatures w14:val="none"/>
        </w:rPr>
      </w:pPr>
      <w:r w:rsidRPr="00210F54">
        <w:rPr>
          <w:rFonts w:ascii="Arial" w:eastAsia="Times New Roman" w:hAnsi="Arial" w:cs="Times New Roman"/>
          <w:i/>
          <w:iCs/>
          <w:kern w:val="0"/>
          <w:sz w:val="24"/>
          <w:szCs w:val="20"/>
          <w:lang w:eastAsia="it-IT"/>
          <w14:ligatures w14:val="none"/>
        </w:rPr>
        <w:t>E gli abitanti della terra il cui nome non è scritto nel libro della vita fino dalla fondazione del mondo, stupiranno al vedere che la bestia era, e non è più; ma riapparirà. Qui è necessaria una mente saggia.</w:t>
      </w:r>
      <w:r w:rsidR="00B84C14">
        <w:rPr>
          <w:rFonts w:ascii="Arial" w:eastAsia="Times New Roman" w:hAnsi="Arial" w:cs="Times New Roman"/>
          <w:i/>
          <w:iCs/>
          <w:kern w:val="0"/>
          <w:sz w:val="24"/>
          <w:szCs w:val="20"/>
          <w:lang w:eastAsia="it-IT"/>
          <w14:ligatures w14:val="none"/>
        </w:rPr>
        <w:t xml:space="preserve"> </w:t>
      </w:r>
      <w:r w:rsidR="00B84C14">
        <w:rPr>
          <w:rFonts w:ascii="Arial" w:eastAsia="Times New Roman" w:hAnsi="Arial" w:cs="Times New Roman"/>
          <w:kern w:val="0"/>
          <w:sz w:val="24"/>
          <w:szCs w:val="20"/>
          <w:lang w:eastAsia="it-IT"/>
          <w14:ligatures w14:val="none"/>
        </w:rPr>
        <w:t>Quest</w:t>
      </w:r>
      <w:r w:rsidR="006F0C07">
        <w:rPr>
          <w:rFonts w:ascii="Arial" w:eastAsia="Times New Roman" w:hAnsi="Arial" w:cs="Times New Roman"/>
          <w:kern w:val="0"/>
          <w:sz w:val="24"/>
          <w:szCs w:val="20"/>
          <w:lang w:eastAsia="it-IT"/>
          <w14:ligatures w14:val="none"/>
        </w:rPr>
        <w:t>a</w:t>
      </w:r>
      <w:r w:rsidR="00B84C14">
        <w:rPr>
          <w:rFonts w:ascii="Arial" w:eastAsia="Times New Roman" w:hAnsi="Arial" w:cs="Times New Roman"/>
          <w:kern w:val="0"/>
          <w:sz w:val="24"/>
          <w:szCs w:val="20"/>
          <w:lang w:eastAsia="it-IT"/>
          <w14:ligatures w14:val="none"/>
        </w:rPr>
        <w:t xml:space="preserve"> Parola ci rivela che chi è </w:t>
      </w:r>
      <w:r w:rsidR="00B84C14">
        <w:rPr>
          <w:rFonts w:ascii="Arial" w:eastAsia="Times New Roman" w:hAnsi="Arial" w:cs="Times New Roman"/>
          <w:kern w:val="0"/>
          <w:sz w:val="24"/>
          <w:szCs w:val="20"/>
          <w:lang w:eastAsia="it-IT"/>
          <w14:ligatures w14:val="none"/>
        </w:rPr>
        <w:lastRenderedPageBreak/>
        <w:t xml:space="preserve">nella sapienza dello Spirito Santo mai si meraviglierà se una bestia prima muore e poi risorge. Le potenze del male sono così tenaci e così forti che sempre vanno alla ricerca di conquistare ciò che da esse è stato perduto o ad esse è stato sottratto. Paradigma o modello delle potenze umane sono le potenze infernali. Esse perdono la loro preda, ma poi con più </w:t>
      </w:r>
      <w:r w:rsidR="00FB1009">
        <w:rPr>
          <w:rFonts w:ascii="Arial" w:eastAsia="Times New Roman" w:hAnsi="Arial" w:cs="Times New Roman"/>
          <w:kern w:val="0"/>
          <w:sz w:val="24"/>
          <w:szCs w:val="20"/>
          <w:lang w:eastAsia="it-IT"/>
          <w14:ligatures w14:val="none"/>
        </w:rPr>
        <w:t xml:space="preserve">veemenza </w:t>
      </w:r>
      <w:r w:rsidR="00B84C14">
        <w:rPr>
          <w:rFonts w:ascii="Arial" w:eastAsia="Times New Roman" w:hAnsi="Arial" w:cs="Times New Roman"/>
          <w:kern w:val="0"/>
          <w:sz w:val="24"/>
          <w:szCs w:val="20"/>
          <w:lang w:eastAsia="it-IT"/>
          <w14:ligatures w14:val="none"/>
        </w:rPr>
        <w:t xml:space="preserve">vanno alla sua conquista con una potenza sette volte più grande: </w:t>
      </w:r>
      <w:r w:rsidR="00B84C14" w:rsidRPr="00B84C14">
        <w:rPr>
          <w:rFonts w:ascii="Arial" w:eastAsia="Times New Roman" w:hAnsi="Arial" w:cs="Times New Roman"/>
          <w:i/>
          <w:iCs/>
          <w:kern w:val="0"/>
          <w:sz w:val="24"/>
          <w:szCs w:val="20"/>
          <w:lang w:eastAsia="it-IT"/>
          <w14:ligatures w14:val="none"/>
        </w:rPr>
        <w:t>“Quando lo spirito impuro esce dall’uomo, si aggira per luoghi deserti cercando sollievo, ma non ne trova. Allora dice: “Ritornerò nella mia casa, da cui sono uscito”. E, venuto, la trova vuota, spazzata e adorna. Allora va, prende con sé altri sette spiriti peggiori di lui, vi entrano e vi prendono dimora; e l’ultima condizione di quell’uomo diventa peggiore della prima. Così avverrà anche a questa generazione malvagia» (Mt 12,43-45).</w:t>
      </w:r>
      <w:r w:rsidR="00B84C14">
        <w:rPr>
          <w:rFonts w:ascii="Arial" w:eastAsia="Times New Roman" w:hAnsi="Arial" w:cs="Times New Roman"/>
          <w:kern w:val="0"/>
          <w:sz w:val="24"/>
          <w:szCs w:val="20"/>
          <w:lang w:eastAsia="it-IT"/>
          <w14:ligatures w14:val="none"/>
        </w:rPr>
        <w:t xml:space="preserve"> </w:t>
      </w:r>
    </w:p>
    <w:p w14:paraId="064BFE36" w14:textId="77777777" w:rsidR="00FB1009" w:rsidRDefault="00B84C1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Nei meandri oscuri della storia del peccato quanti appartengono al mondo non possiedono nessuna sapienza che permette loro di entrare in essi. Rimangono all’esterno e tutto vedono dalla loro cecità. Mentre i saggi, avendo gli occhi dello Spirito Santo, entrano nel mistero della storia e comprendono di essa ogni dettaglio. </w:t>
      </w:r>
    </w:p>
    <w:p w14:paraId="168EB048" w14:textId="77777777" w:rsidR="00FB1009" w:rsidRDefault="00B84C1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Cosa è tutta la Divina Rivelazione? Non è forse il dono dei suoi occhi, che lo Spirito Santo ha dato all’uomo per vedere, per comprendere, </w:t>
      </w:r>
      <w:r w:rsidR="008F7617">
        <w:rPr>
          <w:rFonts w:ascii="Arial" w:eastAsia="Times New Roman" w:hAnsi="Arial" w:cs="Times New Roman"/>
          <w:kern w:val="0"/>
          <w:sz w:val="24"/>
          <w:szCs w:val="20"/>
          <w:lang w:eastAsia="it-IT"/>
          <w14:ligatures w14:val="none"/>
        </w:rPr>
        <w:t xml:space="preserve">per saper camminare in essa sulla sola via che conduce alla pienezza delle verità dell’uomo, pienezza che si raggiungerà solo nelle dimore eterne del Paradiso? </w:t>
      </w:r>
    </w:p>
    <w:p w14:paraId="50CFFE18" w14:textId="77777777" w:rsidR="00FB1009" w:rsidRDefault="008F761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Cosa è l’Apocalisse se </w:t>
      </w:r>
      <w:r w:rsidR="00FB1009">
        <w:rPr>
          <w:rFonts w:ascii="Arial" w:eastAsia="Times New Roman" w:hAnsi="Arial" w:cs="Times New Roman"/>
          <w:kern w:val="0"/>
          <w:sz w:val="24"/>
          <w:szCs w:val="20"/>
          <w:lang w:eastAsia="it-IT"/>
          <w14:ligatures w14:val="none"/>
        </w:rPr>
        <w:t xml:space="preserve">non </w:t>
      </w:r>
      <w:r>
        <w:rPr>
          <w:rFonts w:ascii="Arial" w:eastAsia="Times New Roman" w:hAnsi="Arial" w:cs="Times New Roman"/>
          <w:kern w:val="0"/>
          <w:sz w:val="24"/>
          <w:szCs w:val="20"/>
          <w:lang w:eastAsia="it-IT"/>
          <w14:ligatures w14:val="none"/>
        </w:rPr>
        <w:t xml:space="preserve">la lettura della storia fatta con una ricchissima e abbondantissima elargizione di sapienza, di scienza, di intelligenza, di visioni molteplici, di parole senza numero, di spiegazioni fatte direttamente dagli abitanti del cielo che sono gli stessi attori che realizzano la divina volontà? </w:t>
      </w:r>
    </w:p>
    <w:p w14:paraId="65C20D46" w14:textId="77777777" w:rsidR="00FB1009" w:rsidRDefault="008F761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Ogni Parola della Divina Rivelazione è uno speciale occhio dello Spirito Santo a noi dato perché di ogni cosa che accade sotto il cielo venga da noi letta con la sua sapienza e intelligenza e compresa con la sua perfetta scienza. </w:t>
      </w:r>
    </w:p>
    <w:p w14:paraId="248DBDE9" w14:textId="77777777" w:rsidR="00FB1009" w:rsidRDefault="008F761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siamo senza la Spirito del Signore, camminiamo nella storia da ciechi e nulla comprendiamo né della nostra vita e di ciò che in essa accade e né della vita dei nostri fratelli e di ciò che accade in essa. </w:t>
      </w:r>
      <w:r w:rsidR="00662741">
        <w:rPr>
          <w:rFonts w:ascii="Arial" w:eastAsia="Times New Roman" w:hAnsi="Arial" w:cs="Times New Roman"/>
          <w:kern w:val="0"/>
          <w:sz w:val="24"/>
          <w:szCs w:val="20"/>
          <w:lang w:eastAsia="it-IT"/>
          <w14:ligatures w14:val="none"/>
        </w:rPr>
        <w:t>Anche Gesù, per saper leggere, conoscere, comprendere, vive</w:t>
      </w:r>
      <w:r w:rsidR="00FB1009">
        <w:rPr>
          <w:rFonts w:ascii="Arial" w:eastAsia="Times New Roman" w:hAnsi="Arial" w:cs="Times New Roman"/>
          <w:kern w:val="0"/>
          <w:sz w:val="24"/>
          <w:szCs w:val="20"/>
          <w:lang w:eastAsia="it-IT"/>
          <w14:ligatures w14:val="none"/>
        </w:rPr>
        <w:t>re</w:t>
      </w:r>
      <w:r w:rsidR="00662741">
        <w:rPr>
          <w:rFonts w:ascii="Arial" w:eastAsia="Times New Roman" w:hAnsi="Arial" w:cs="Times New Roman"/>
          <w:kern w:val="0"/>
          <w:sz w:val="24"/>
          <w:szCs w:val="20"/>
          <w:lang w:eastAsia="it-IT"/>
          <w14:ligatures w14:val="none"/>
        </w:rPr>
        <w:t xml:space="preserve"> secondo la volontà dello Spirito Santo tutta la sua vita, dal Padre fu colmato di Spirito Santo con ogni pienezza. Non solo. Nello Spirito Santo Gesù cresceva di pienezza in pienezza raggiungendo il sommo del sommo consentito alla sua umanità, che in quanto vera umanità, anch’essa era avvolta dai limiti che porta con sé ogni natura creata. </w:t>
      </w:r>
    </w:p>
    <w:p w14:paraId="69B8BF3C" w14:textId="77777777" w:rsidR="00F5093B" w:rsidRDefault="00662741"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perché l’angelo aggiunge alla fine: </w:t>
      </w:r>
      <w:r w:rsidRPr="00210F54">
        <w:rPr>
          <w:rFonts w:ascii="Arial" w:eastAsia="Times New Roman" w:hAnsi="Arial" w:cs="Times New Roman"/>
          <w:i/>
          <w:iCs/>
          <w:kern w:val="0"/>
          <w:sz w:val="24"/>
          <w:szCs w:val="20"/>
          <w:lang w:eastAsia="it-IT"/>
          <w14:ligatures w14:val="none"/>
        </w:rPr>
        <w:t>Qui è necessaria una mente saggia.</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La mente è saggia solo se interamente consegnata allo Spirito Santo. Sempre però dobbiamo ricordarci che la mente dell’uomo non è un accessorio separato dal resto della persona. La mente è intimamente connessa con il cuore, con l’anima, con il corpo, con la volontà, con i desideri dell’uomo. Si dona la mente allo Spirito Santo se si dona a Lui tutta la persona. La persona è una è indivisibile e nella sua unità di anima, di spirito, di corpo</w:t>
      </w:r>
      <w:r w:rsidR="00FB1009">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si dona allo Spirito Santo, allo stesso modo che Cristo Gesù non dona a noi una parte di sé. Ci dona corpo, anima, spirito, </w:t>
      </w:r>
      <w:r>
        <w:rPr>
          <w:rFonts w:ascii="Arial" w:eastAsia="Times New Roman" w:hAnsi="Arial" w:cs="Times New Roman"/>
          <w:kern w:val="0"/>
          <w:sz w:val="24"/>
          <w:szCs w:val="20"/>
          <w:lang w:eastAsia="it-IT"/>
          <w14:ligatures w14:val="none"/>
        </w:rPr>
        <w:lastRenderedPageBreak/>
        <w:t xml:space="preserve">desideri, pensieri, volontà, </w:t>
      </w:r>
      <w:r w:rsidR="002800F7">
        <w:rPr>
          <w:rFonts w:ascii="Arial" w:eastAsia="Times New Roman" w:hAnsi="Arial" w:cs="Times New Roman"/>
          <w:kern w:val="0"/>
          <w:sz w:val="24"/>
          <w:szCs w:val="20"/>
          <w:lang w:eastAsia="it-IT"/>
          <w14:ligatures w14:val="none"/>
        </w:rPr>
        <w:t>divinità, eternità, crocifissione, risurrezione, missione, tutto di sé. Anche il Padre celeste ci fa il dono di tutto se stesso. Ci ha dato anche il Figlio del suo Amore e lo Spirito Santo.</w:t>
      </w:r>
      <w:r w:rsidR="006F1F3A">
        <w:rPr>
          <w:rFonts w:ascii="Arial" w:eastAsia="Times New Roman" w:hAnsi="Arial" w:cs="Times New Roman"/>
          <w:kern w:val="0"/>
          <w:sz w:val="24"/>
          <w:szCs w:val="20"/>
          <w:lang w:eastAsia="it-IT"/>
          <w14:ligatures w14:val="none"/>
        </w:rPr>
        <w:t xml:space="preserve"> </w:t>
      </w:r>
      <w:r w:rsidR="002800F7">
        <w:rPr>
          <w:rFonts w:ascii="Arial" w:eastAsia="Times New Roman" w:hAnsi="Arial" w:cs="Times New Roman"/>
          <w:kern w:val="0"/>
          <w:sz w:val="24"/>
          <w:szCs w:val="20"/>
          <w:lang w:eastAsia="it-IT"/>
          <w14:ligatures w14:val="none"/>
        </w:rPr>
        <w:t>Ci ha dato la Madre del Figlio suo come nostra vera Madre. Ci dona la sua eternità e la sua luce eterna. Anche la Vergine Maria ci dona tutto di sé.</w:t>
      </w:r>
    </w:p>
    <w:p w14:paraId="3FA84E66" w14:textId="19733E7C" w:rsidR="000A4825" w:rsidRDefault="002800F7"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Questa stessa misura del dono</w:t>
      </w:r>
      <w:r w:rsidR="00FB1009">
        <w:rPr>
          <w:rFonts w:ascii="Arial" w:eastAsia="Times New Roman" w:hAnsi="Arial" w:cs="Times New Roman"/>
          <w:kern w:val="0"/>
          <w:sz w:val="24"/>
          <w:szCs w:val="20"/>
          <w:lang w:eastAsia="it-IT"/>
          <w14:ligatures w14:val="none"/>
        </w:rPr>
        <w:t xml:space="preserve"> dobbiamo</w:t>
      </w:r>
      <w:r w:rsidR="00CB0C19">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vivere verso Dio e verso i fratelli. Dio si dona tutto </w:t>
      </w:r>
      <w:r w:rsidR="00FB1009">
        <w:rPr>
          <w:rFonts w:ascii="Arial" w:eastAsia="Times New Roman" w:hAnsi="Arial" w:cs="Times New Roman"/>
          <w:kern w:val="0"/>
          <w:sz w:val="24"/>
          <w:szCs w:val="20"/>
          <w:lang w:eastAsia="it-IT"/>
          <w14:ligatures w14:val="none"/>
        </w:rPr>
        <w:t xml:space="preserve">all’uomo </w:t>
      </w:r>
      <w:r>
        <w:rPr>
          <w:rFonts w:ascii="Arial" w:eastAsia="Times New Roman" w:hAnsi="Arial" w:cs="Times New Roman"/>
          <w:kern w:val="0"/>
          <w:sz w:val="24"/>
          <w:szCs w:val="20"/>
          <w:lang w:eastAsia="it-IT"/>
          <w14:ligatures w14:val="none"/>
        </w:rPr>
        <w:t xml:space="preserve">e </w:t>
      </w:r>
      <w:r w:rsidR="00FB1009">
        <w:rPr>
          <w:rFonts w:ascii="Arial" w:eastAsia="Times New Roman" w:hAnsi="Arial" w:cs="Times New Roman"/>
          <w:kern w:val="0"/>
          <w:sz w:val="24"/>
          <w:szCs w:val="20"/>
          <w:lang w:eastAsia="it-IT"/>
          <w14:ligatures w14:val="none"/>
        </w:rPr>
        <w:t xml:space="preserve">l’uomo </w:t>
      </w:r>
      <w:r>
        <w:rPr>
          <w:rFonts w:ascii="Arial" w:eastAsia="Times New Roman" w:hAnsi="Arial" w:cs="Times New Roman"/>
          <w:kern w:val="0"/>
          <w:sz w:val="24"/>
          <w:szCs w:val="20"/>
          <w:lang w:eastAsia="it-IT"/>
          <w14:ligatures w14:val="none"/>
        </w:rPr>
        <w:t>si dona tutto a Dio. Cristo si è dato tutto a noi e noi dobbiamo darci tutto a Cristo, e in Cristo, con Cristo, per Cristo, secondo le regole del suo Vangelo, noi dobbiamo donarci in tutto ai fratelli. Le regole del dono non le stabiliamo noi. Le regole del dono sono stabilite e scritte da Dio. Ci si dono a Cristo, al Padre, allo Spirito Santo, alla Vergine Maria, ai fratelli in</w:t>
      </w:r>
      <w:r w:rsidR="00F5093B">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obbedienza a ogni regola divina scritta per noi dal Padre nella Divina Rivelazione, avendo sempre dinanzi ai nostri occhi le modalità secondo le quali Cristo Gesù ha dato tutto stesso a noi: facendosi obbediente al Padre fino alla morte di croce.</w:t>
      </w:r>
    </w:p>
    <w:p w14:paraId="09326300" w14:textId="77777777" w:rsidR="00F5093B" w:rsidRDefault="000A4825" w:rsidP="008940FE">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210F54" w:rsidRPr="00210F54">
        <w:rPr>
          <w:rFonts w:ascii="Arial" w:eastAsia="Times New Roman" w:hAnsi="Arial" w:cs="Times New Roman"/>
          <w:i/>
          <w:iCs/>
          <w:kern w:val="0"/>
          <w:sz w:val="24"/>
          <w:szCs w:val="20"/>
          <w:lang w:eastAsia="it-IT"/>
          <w14:ligatures w14:val="none"/>
        </w:rPr>
        <w:t xml:space="preserve"> Le sette teste sono i sette monti sui quali è seduta la donna. E i re sono sette: i primi cinque sono caduti; uno è ancora in vita, l’altro non è ancora venuto e, quando sarà venuto, dovrà rimanere per poco. La bestia, che era e non è più, è l’ottavo re e anche uno dei sette, ma va verso la rovina. Le dieci corna che hai visto sono dieci re, i quali non hanno ancora ricevuto un regno, ma riceveranno potere regale per un’ora soltanto, insieme con la bestia. </w:t>
      </w:r>
    </w:p>
    <w:p w14:paraId="1A2899AB" w14:textId="77777777" w:rsidR="00F5093B" w:rsidRDefault="002800F7" w:rsidP="008940F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sapienza di cui ha bisogno l’Apostolo Giovanni per comprendere </w:t>
      </w:r>
      <w:r w:rsidR="00187019">
        <w:rPr>
          <w:rFonts w:ascii="Arial" w:eastAsia="Times New Roman" w:hAnsi="Arial" w:cs="Times New Roman"/>
          <w:kern w:val="0"/>
          <w:sz w:val="24"/>
          <w:szCs w:val="20"/>
          <w:lang w:eastAsia="it-IT"/>
          <w14:ligatures w14:val="none"/>
        </w:rPr>
        <w:t xml:space="preserve">è la spiegazione che ora l’angelo gli fa. </w:t>
      </w:r>
      <w:r w:rsidR="0081304C">
        <w:rPr>
          <w:rFonts w:ascii="Arial" w:eastAsia="Times New Roman" w:hAnsi="Arial" w:cs="Times New Roman"/>
          <w:kern w:val="0"/>
          <w:sz w:val="24"/>
          <w:szCs w:val="20"/>
          <w:lang w:eastAsia="it-IT"/>
          <w14:ligatures w14:val="none"/>
        </w:rPr>
        <w:t>La spiegazione è vero dono di sapienza. Vero dono di sapienza è la rivelazione. Vero dono di sapienza è ogni illuminazione e ogni luce che viene a noi dall’alto. Vero dono di sapienza è ogni insegnamento secondo purissima verità che ci viene elargito. Vero dono di sapienza è ogni ammaestramento a noi dato nello Spirito Santo. Vero dono di sapienza è ogni profezia che lo Spirito Santo fa giungere al nostro orecchio. Vero dono di sapienza è ogni Parola contenuta nella Divina Rivelazione e nella Sacra Tradizione Dogmatica della Chiesa. La sapienza, quella vera, è sempre un dono che discende a noi dall’Alto. Anche la Chiesa sapiente che insegna la sapienza è la Chiesa che discendo da ni dall’alto. Se ci si separa da ciò che viene dall’Alto si è stolti e insipienti.</w:t>
      </w:r>
    </w:p>
    <w:p w14:paraId="42AFF808" w14:textId="77777777" w:rsidR="00F5093B" w:rsidRDefault="0081304C" w:rsidP="008940F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Oggi si vuole una Chiesa insipiente, un discepolato insipiente, una ermeneutica insipiente, una esegesi insipiente, </w:t>
      </w:r>
      <w:r w:rsidR="00F5093B">
        <w:rPr>
          <w:rFonts w:ascii="Arial" w:eastAsia="Times New Roman" w:hAnsi="Arial" w:cs="Times New Roman"/>
          <w:kern w:val="0"/>
          <w:sz w:val="24"/>
          <w:szCs w:val="20"/>
          <w:lang w:eastAsia="it-IT"/>
          <w14:ligatures w14:val="none"/>
        </w:rPr>
        <w:t xml:space="preserve">un </w:t>
      </w:r>
      <w:r>
        <w:rPr>
          <w:rFonts w:ascii="Arial" w:eastAsia="Times New Roman" w:hAnsi="Arial" w:cs="Times New Roman"/>
          <w:kern w:val="0"/>
          <w:sz w:val="24"/>
          <w:szCs w:val="20"/>
          <w:lang w:eastAsia="it-IT"/>
          <w14:ligatures w14:val="none"/>
        </w:rPr>
        <w:t>cattolicesimo insipiente, ogni insegnamento insipiente, ogni profezia insipiente, ogni parola insipiente, ogni decisione insipiente, perché si vuole come principio di verità il nostro cuore, la nostra volontà, il nostro pensiero, il nostro desiderio, che viene dal basso, viene dal mondo, viene da Satana, viene dall’inferno.</w:t>
      </w:r>
    </w:p>
    <w:p w14:paraId="14B71CB3" w14:textId="77777777" w:rsidR="00F5093B" w:rsidRDefault="0081304C" w:rsidP="008940F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Si compie per noi la Parola che il Signore ci dona – la profezia </w:t>
      </w:r>
      <w:r w:rsidR="00F5093B">
        <w:rPr>
          <w:rFonts w:ascii="Arial" w:eastAsia="Times New Roman" w:hAnsi="Arial" w:cs="Times New Roman"/>
          <w:kern w:val="0"/>
          <w:sz w:val="24"/>
          <w:szCs w:val="20"/>
          <w:lang w:eastAsia="it-IT"/>
          <w14:ligatures w14:val="none"/>
        </w:rPr>
        <w:t>è</w:t>
      </w:r>
      <w:r>
        <w:rPr>
          <w:rFonts w:ascii="Arial" w:eastAsia="Times New Roman" w:hAnsi="Arial" w:cs="Times New Roman"/>
          <w:kern w:val="0"/>
          <w:sz w:val="24"/>
          <w:szCs w:val="20"/>
          <w:lang w:eastAsia="it-IT"/>
          <w14:ligatures w14:val="none"/>
        </w:rPr>
        <w:t xml:space="preserve"> immortale, perché ogni Parola di Dio è immortale – per bocca del profeta Geremia:</w:t>
      </w:r>
      <w:r w:rsidR="008A5075">
        <w:rPr>
          <w:rFonts w:ascii="Arial" w:eastAsia="Times New Roman" w:hAnsi="Arial" w:cs="Times New Roman"/>
          <w:kern w:val="0"/>
          <w:sz w:val="24"/>
          <w:szCs w:val="20"/>
          <w:lang w:eastAsia="it-IT"/>
          <w14:ligatures w14:val="none"/>
        </w:rPr>
        <w:t xml:space="preserve"> </w:t>
      </w:r>
    </w:p>
    <w:p w14:paraId="2C5B2159" w14:textId="77777777" w:rsidR="00F5093B" w:rsidRDefault="008A5075" w:rsidP="008940FE">
      <w:pPr>
        <w:spacing w:after="240" w:line="240" w:lineRule="auto"/>
        <w:jc w:val="both"/>
        <w:rPr>
          <w:rFonts w:ascii="Arial" w:eastAsia="Times New Roman" w:hAnsi="Arial" w:cs="Times New Roman"/>
          <w:i/>
          <w:iCs/>
          <w:kern w:val="0"/>
          <w:sz w:val="24"/>
          <w:szCs w:val="20"/>
          <w:lang w:eastAsia="it-IT"/>
          <w14:ligatures w14:val="none"/>
        </w:rPr>
      </w:pPr>
      <w:r w:rsidRPr="008A5075">
        <w:rPr>
          <w:rFonts w:ascii="Arial" w:eastAsia="Times New Roman" w:hAnsi="Arial" w:cs="Times New Roman"/>
          <w:i/>
          <w:iCs/>
          <w:kern w:val="0"/>
          <w:sz w:val="24"/>
          <w:szCs w:val="20"/>
          <w:lang w:eastAsia="it-IT"/>
          <w14:ligatures w14:val="none"/>
        </w:rPr>
        <w:t>“</w:t>
      </w:r>
      <w:r w:rsidR="00023018" w:rsidRPr="00023018">
        <w:rPr>
          <w:rFonts w:ascii="Arial" w:eastAsia="Times New Roman" w:hAnsi="Arial" w:cs="Times New Roman"/>
          <w:i/>
          <w:iCs/>
          <w:kern w:val="0"/>
          <w:sz w:val="24"/>
          <w:szCs w:val="20"/>
          <w:lang w:eastAsia="it-IT"/>
          <w14:ligatures w14:val="none"/>
        </w:rPr>
        <w:t>Tu dirai loro: Così dice il Signore:</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Forse chi cade non si rialza</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e chi sbaglia strada non torna indietro?</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Perché allora questo popolo</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continua a ribellarsi,</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persiste nella malafede,</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e rifiuta di convertirsi?</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Ho ascoltato attentamente:</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 xml:space="preserve">non parlano </w:t>
      </w:r>
      <w:r w:rsidR="00023018" w:rsidRPr="00023018">
        <w:rPr>
          <w:rFonts w:ascii="Arial" w:eastAsia="Times New Roman" w:hAnsi="Arial" w:cs="Times New Roman"/>
          <w:i/>
          <w:iCs/>
          <w:kern w:val="0"/>
          <w:sz w:val="24"/>
          <w:szCs w:val="20"/>
          <w:lang w:eastAsia="it-IT"/>
          <w14:ligatures w14:val="none"/>
        </w:rPr>
        <w:lastRenderedPageBreak/>
        <w:t>come dovrebbero.</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Nessuno si pente della sua malizia,</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e si domanda: “Che cosa ho fatto?”.</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Ognuno prosegue la sua corsa senza voltarsi,</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come un cavallo lanciato nella battaglia.</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La cicogna nel cielo</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conosce il tempo per migrare,</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la tortora, la rondinella e la gru</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osservano il tempo del ritorno;</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il mio popolo, invece, non conosce</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l’ordine stabilito dal Signore.</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Come potete dire: “Noi siamo saggi,</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perché abbiamo la legge del Signore”?</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A menzogna l’ha ridotta</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lo stilo menzognero degli scribi!</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I saggi restano confusi,</w:t>
      </w:r>
      <w:r>
        <w:rPr>
          <w:rFonts w:ascii="Arial" w:eastAsia="Times New Roman" w:hAnsi="Arial" w:cs="Times New Roman"/>
          <w:i/>
          <w:iCs/>
          <w:kern w:val="0"/>
          <w:sz w:val="24"/>
          <w:szCs w:val="20"/>
          <w:lang w:eastAsia="it-IT"/>
          <w14:ligatures w14:val="none"/>
        </w:rPr>
        <w:t xml:space="preserve"> </w:t>
      </w:r>
      <w:r w:rsidR="00023018" w:rsidRPr="00023018">
        <w:rPr>
          <w:rFonts w:ascii="Arial" w:eastAsia="Times New Roman" w:hAnsi="Arial" w:cs="Times New Roman"/>
          <w:i/>
          <w:iCs/>
          <w:kern w:val="0"/>
          <w:sz w:val="24"/>
          <w:szCs w:val="20"/>
          <w:lang w:eastAsia="it-IT"/>
          <w14:ligatures w14:val="none"/>
        </w:rPr>
        <w:t>sconcertati e presi come in un laccio.</w:t>
      </w:r>
      <w:r>
        <w:rPr>
          <w:rFonts w:ascii="Arial" w:eastAsia="Times New Roman" w:hAnsi="Arial" w:cs="Times New Roman"/>
          <w:i/>
          <w:iCs/>
          <w:kern w:val="0"/>
          <w:sz w:val="24"/>
          <w:szCs w:val="20"/>
          <w:lang w:eastAsia="it-IT"/>
          <w14:ligatures w14:val="none"/>
        </w:rPr>
        <w:t xml:space="preserve"> </w:t>
      </w:r>
    </w:p>
    <w:p w14:paraId="105BC5C3" w14:textId="77777777" w:rsidR="00F5093B" w:rsidRDefault="00023018" w:rsidP="008940FE">
      <w:pPr>
        <w:spacing w:after="240" w:line="240" w:lineRule="auto"/>
        <w:jc w:val="both"/>
        <w:rPr>
          <w:rFonts w:ascii="Arial" w:eastAsia="Times New Roman" w:hAnsi="Arial" w:cs="Times New Roman"/>
          <w:i/>
          <w:iCs/>
          <w:kern w:val="0"/>
          <w:sz w:val="24"/>
          <w:szCs w:val="20"/>
          <w:lang w:eastAsia="it-IT"/>
          <w14:ligatures w14:val="none"/>
        </w:rPr>
      </w:pPr>
      <w:r w:rsidRPr="00023018">
        <w:rPr>
          <w:rFonts w:ascii="Arial" w:eastAsia="Times New Roman" w:hAnsi="Arial" w:cs="Times New Roman"/>
          <w:i/>
          <w:iCs/>
          <w:kern w:val="0"/>
          <w:sz w:val="24"/>
          <w:szCs w:val="20"/>
          <w:lang w:eastAsia="it-IT"/>
          <w14:ligatures w14:val="none"/>
        </w:rPr>
        <w:t>Ecco, hanno rigettato la parola del Signore:</w:t>
      </w:r>
      <w:r w:rsidR="008A5075">
        <w:rPr>
          <w:rFonts w:ascii="Arial" w:eastAsia="Times New Roman" w:hAnsi="Arial" w:cs="Times New Roman"/>
          <w:i/>
          <w:iCs/>
          <w:kern w:val="0"/>
          <w:sz w:val="24"/>
          <w:szCs w:val="20"/>
          <w:lang w:eastAsia="it-IT"/>
          <w14:ligatures w14:val="none"/>
        </w:rPr>
        <w:t xml:space="preserve"> </w:t>
      </w:r>
      <w:r w:rsidRPr="00023018">
        <w:rPr>
          <w:rFonts w:ascii="Arial" w:eastAsia="Times New Roman" w:hAnsi="Arial" w:cs="Times New Roman"/>
          <w:i/>
          <w:iCs/>
          <w:kern w:val="0"/>
          <w:sz w:val="24"/>
          <w:szCs w:val="20"/>
          <w:lang w:eastAsia="it-IT"/>
          <w14:ligatures w14:val="none"/>
        </w:rPr>
        <w:t>quale sapienza possono avere?</w:t>
      </w:r>
      <w:r w:rsidR="008A5075">
        <w:rPr>
          <w:rFonts w:ascii="Arial" w:eastAsia="Times New Roman" w:hAnsi="Arial" w:cs="Times New Roman"/>
          <w:i/>
          <w:iCs/>
          <w:kern w:val="0"/>
          <w:sz w:val="24"/>
          <w:szCs w:val="20"/>
          <w:lang w:eastAsia="it-IT"/>
          <w14:ligatures w14:val="none"/>
        </w:rPr>
        <w:t xml:space="preserve"> </w:t>
      </w:r>
      <w:r w:rsidRPr="00023018">
        <w:rPr>
          <w:rFonts w:ascii="Arial" w:eastAsia="Times New Roman" w:hAnsi="Arial" w:cs="Times New Roman"/>
          <w:i/>
          <w:iCs/>
          <w:kern w:val="0"/>
          <w:sz w:val="24"/>
          <w:szCs w:val="20"/>
          <w:lang w:eastAsia="it-IT"/>
          <w14:ligatures w14:val="none"/>
        </w:rPr>
        <w:t>Per questo darò le loro donne a stranieri,</w:t>
      </w:r>
      <w:r w:rsidR="008A5075">
        <w:rPr>
          <w:rFonts w:ascii="Arial" w:eastAsia="Times New Roman" w:hAnsi="Arial" w:cs="Times New Roman"/>
          <w:i/>
          <w:iCs/>
          <w:kern w:val="0"/>
          <w:sz w:val="24"/>
          <w:szCs w:val="20"/>
          <w:lang w:eastAsia="it-IT"/>
          <w14:ligatures w14:val="none"/>
        </w:rPr>
        <w:t xml:space="preserve"> </w:t>
      </w:r>
      <w:r w:rsidRPr="00023018">
        <w:rPr>
          <w:rFonts w:ascii="Arial" w:eastAsia="Times New Roman" w:hAnsi="Arial" w:cs="Times New Roman"/>
          <w:i/>
          <w:iCs/>
          <w:kern w:val="0"/>
          <w:sz w:val="24"/>
          <w:szCs w:val="20"/>
          <w:lang w:eastAsia="it-IT"/>
          <w14:ligatures w14:val="none"/>
        </w:rPr>
        <w:t>i loro campi ai conquistatori,</w:t>
      </w:r>
      <w:r w:rsidR="008A5075">
        <w:rPr>
          <w:rFonts w:ascii="Arial" w:eastAsia="Times New Roman" w:hAnsi="Arial" w:cs="Times New Roman"/>
          <w:i/>
          <w:iCs/>
          <w:kern w:val="0"/>
          <w:sz w:val="24"/>
          <w:szCs w:val="20"/>
          <w:lang w:eastAsia="it-IT"/>
          <w14:ligatures w14:val="none"/>
        </w:rPr>
        <w:t xml:space="preserve"> </w:t>
      </w:r>
      <w:r w:rsidRPr="00023018">
        <w:rPr>
          <w:rFonts w:ascii="Arial" w:eastAsia="Times New Roman" w:hAnsi="Arial" w:cs="Times New Roman"/>
          <w:i/>
          <w:iCs/>
          <w:kern w:val="0"/>
          <w:sz w:val="24"/>
          <w:szCs w:val="20"/>
          <w:lang w:eastAsia="it-IT"/>
          <w14:ligatures w14:val="none"/>
        </w:rPr>
        <w:t>perché dal piccolo al grande</w:t>
      </w:r>
      <w:r w:rsidR="008A5075">
        <w:rPr>
          <w:rFonts w:ascii="Arial" w:eastAsia="Times New Roman" w:hAnsi="Arial" w:cs="Times New Roman"/>
          <w:i/>
          <w:iCs/>
          <w:kern w:val="0"/>
          <w:sz w:val="24"/>
          <w:szCs w:val="20"/>
          <w:lang w:eastAsia="it-IT"/>
          <w14:ligatures w14:val="none"/>
        </w:rPr>
        <w:t xml:space="preserve"> </w:t>
      </w:r>
      <w:r w:rsidRPr="00023018">
        <w:rPr>
          <w:rFonts w:ascii="Arial" w:eastAsia="Times New Roman" w:hAnsi="Arial" w:cs="Times New Roman"/>
          <w:i/>
          <w:iCs/>
          <w:kern w:val="0"/>
          <w:sz w:val="24"/>
          <w:szCs w:val="20"/>
          <w:lang w:eastAsia="it-IT"/>
          <w14:ligatures w14:val="none"/>
        </w:rPr>
        <w:t>tutti commettono frode;</w:t>
      </w:r>
      <w:r w:rsidR="008A5075">
        <w:rPr>
          <w:rFonts w:ascii="Arial" w:eastAsia="Times New Roman" w:hAnsi="Arial" w:cs="Times New Roman"/>
          <w:i/>
          <w:iCs/>
          <w:kern w:val="0"/>
          <w:sz w:val="24"/>
          <w:szCs w:val="20"/>
          <w:lang w:eastAsia="it-IT"/>
          <w14:ligatures w14:val="none"/>
        </w:rPr>
        <w:t xml:space="preserve"> </w:t>
      </w:r>
      <w:r w:rsidRPr="00023018">
        <w:rPr>
          <w:rFonts w:ascii="Arial" w:eastAsia="Times New Roman" w:hAnsi="Arial" w:cs="Times New Roman"/>
          <w:i/>
          <w:iCs/>
          <w:kern w:val="0"/>
          <w:sz w:val="24"/>
          <w:szCs w:val="20"/>
          <w:lang w:eastAsia="it-IT"/>
          <w14:ligatures w14:val="none"/>
        </w:rPr>
        <w:t>dal profeta al sacerdote</w:t>
      </w:r>
      <w:r w:rsidR="008A5075">
        <w:rPr>
          <w:rFonts w:ascii="Arial" w:eastAsia="Times New Roman" w:hAnsi="Arial" w:cs="Times New Roman"/>
          <w:i/>
          <w:iCs/>
          <w:kern w:val="0"/>
          <w:sz w:val="24"/>
          <w:szCs w:val="20"/>
          <w:lang w:eastAsia="it-IT"/>
          <w14:ligatures w14:val="none"/>
        </w:rPr>
        <w:t xml:space="preserve"> </w:t>
      </w:r>
      <w:r w:rsidRPr="00023018">
        <w:rPr>
          <w:rFonts w:ascii="Arial" w:eastAsia="Times New Roman" w:hAnsi="Arial" w:cs="Times New Roman"/>
          <w:i/>
          <w:iCs/>
          <w:kern w:val="0"/>
          <w:sz w:val="24"/>
          <w:szCs w:val="20"/>
          <w:lang w:eastAsia="it-IT"/>
          <w14:ligatures w14:val="none"/>
        </w:rPr>
        <w:t>tutti praticano la menzogna.</w:t>
      </w:r>
      <w:r w:rsidR="008A5075">
        <w:rPr>
          <w:rFonts w:ascii="Arial" w:eastAsia="Times New Roman" w:hAnsi="Arial" w:cs="Times New Roman"/>
          <w:i/>
          <w:iCs/>
          <w:kern w:val="0"/>
          <w:sz w:val="24"/>
          <w:szCs w:val="20"/>
          <w:lang w:eastAsia="it-IT"/>
          <w14:ligatures w14:val="none"/>
        </w:rPr>
        <w:t xml:space="preserve"> </w:t>
      </w:r>
      <w:r w:rsidRPr="00023018">
        <w:rPr>
          <w:rFonts w:ascii="Arial" w:eastAsia="Times New Roman" w:hAnsi="Arial" w:cs="Times New Roman"/>
          <w:i/>
          <w:iCs/>
          <w:kern w:val="0"/>
          <w:sz w:val="24"/>
          <w:szCs w:val="20"/>
          <w:lang w:eastAsia="it-IT"/>
          <w14:ligatures w14:val="none"/>
        </w:rPr>
        <w:t>Curano alla leggera la ferita della figlia del mio popolo,</w:t>
      </w:r>
      <w:r w:rsidR="008A5075">
        <w:rPr>
          <w:rFonts w:ascii="Arial" w:eastAsia="Times New Roman" w:hAnsi="Arial" w:cs="Times New Roman"/>
          <w:i/>
          <w:iCs/>
          <w:kern w:val="0"/>
          <w:sz w:val="24"/>
          <w:szCs w:val="20"/>
          <w:lang w:eastAsia="it-IT"/>
          <w14:ligatures w14:val="none"/>
        </w:rPr>
        <w:t xml:space="preserve"> </w:t>
      </w:r>
      <w:r w:rsidRPr="00023018">
        <w:rPr>
          <w:rFonts w:ascii="Arial" w:eastAsia="Times New Roman" w:hAnsi="Arial" w:cs="Times New Roman"/>
          <w:i/>
          <w:iCs/>
          <w:kern w:val="0"/>
          <w:sz w:val="24"/>
          <w:szCs w:val="20"/>
          <w:lang w:eastAsia="it-IT"/>
          <w14:ligatures w14:val="none"/>
        </w:rPr>
        <w:t>dicendo: “Pace, pace!”, ma pace non c’è.</w:t>
      </w:r>
      <w:r w:rsidR="008A5075">
        <w:rPr>
          <w:rFonts w:ascii="Arial" w:eastAsia="Times New Roman" w:hAnsi="Arial" w:cs="Times New Roman"/>
          <w:i/>
          <w:iCs/>
          <w:kern w:val="0"/>
          <w:sz w:val="24"/>
          <w:szCs w:val="20"/>
          <w:lang w:eastAsia="it-IT"/>
          <w14:ligatures w14:val="none"/>
        </w:rPr>
        <w:t xml:space="preserve"> </w:t>
      </w:r>
      <w:r w:rsidRPr="00023018">
        <w:rPr>
          <w:rFonts w:ascii="Arial" w:eastAsia="Times New Roman" w:hAnsi="Arial" w:cs="Times New Roman"/>
          <w:i/>
          <w:iCs/>
          <w:kern w:val="0"/>
          <w:sz w:val="24"/>
          <w:szCs w:val="20"/>
          <w:lang w:eastAsia="it-IT"/>
          <w14:ligatures w14:val="none"/>
        </w:rPr>
        <w:t>Dovrebbero vergognarsi dei loro atti abominevoli,</w:t>
      </w:r>
      <w:r w:rsidR="008A5075">
        <w:rPr>
          <w:rFonts w:ascii="Arial" w:eastAsia="Times New Roman" w:hAnsi="Arial" w:cs="Times New Roman"/>
          <w:i/>
          <w:iCs/>
          <w:kern w:val="0"/>
          <w:sz w:val="24"/>
          <w:szCs w:val="20"/>
          <w:lang w:eastAsia="it-IT"/>
          <w14:ligatures w14:val="none"/>
        </w:rPr>
        <w:t xml:space="preserve"> </w:t>
      </w:r>
      <w:r w:rsidRPr="00023018">
        <w:rPr>
          <w:rFonts w:ascii="Arial" w:eastAsia="Times New Roman" w:hAnsi="Arial" w:cs="Times New Roman"/>
          <w:i/>
          <w:iCs/>
          <w:kern w:val="0"/>
          <w:sz w:val="24"/>
          <w:szCs w:val="20"/>
          <w:lang w:eastAsia="it-IT"/>
          <w14:ligatures w14:val="none"/>
        </w:rPr>
        <w:t>ma non si vergognano affatto,</w:t>
      </w:r>
      <w:r w:rsidR="008A5075">
        <w:rPr>
          <w:rFonts w:ascii="Arial" w:eastAsia="Times New Roman" w:hAnsi="Arial" w:cs="Times New Roman"/>
          <w:i/>
          <w:iCs/>
          <w:kern w:val="0"/>
          <w:sz w:val="24"/>
          <w:szCs w:val="20"/>
          <w:lang w:eastAsia="it-IT"/>
          <w14:ligatures w14:val="none"/>
        </w:rPr>
        <w:t xml:space="preserve"> </w:t>
      </w:r>
      <w:r w:rsidRPr="00023018">
        <w:rPr>
          <w:rFonts w:ascii="Arial" w:eastAsia="Times New Roman" w:hAnsi="Arial" w:cs="Times New Roman"/>
          <w:i/>
          <w:iCs/>
          <w:kern w:val="0"/>
          <w:sz w:val="24"/>
          <w:szCs w:val="20"/>
          <w:lang w:eastAsia="it-IT"/>
          <w14:ligatures w14:val="none"/>
        </w:rPr>
        <w:t>non sanno neppure arrossire</w:t>
      </w:r>
      <w:r>
        <w:rPr>
          <w:rFonts w:ascii="Arial" w:eastAsia="Times New Roman" w:hAnsi="Arial" w:cs="Times New Roman"/>
          <w:i/>
          <w:iCs/>
          <w:kern w:val="0"/>
          <w:sz w:val="24"/>
          <w:szCs w:val="20"/>
          <w:lang w:eastAsia="it-IT"/>
          <w14:ligatures w14:val="none"/>
        </w:rPr>
        <w:t xml:space="preserve"> (Ger 8,4-11). </w:t>
      </w:r>
    </w:p>
    <w:p w14:paraId="5502D0FC" w14:textId="77777777" w:rsidR="00F5093B" w:rsidRDefault="008A5075" w:rsidP="008940F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Ora l’Apostolo Giovanni viene introdotto nella comprensione della profezia fatta per visione e per parola. Prima spiegazione e prima sapienza: </w:t>
      </w:r>
      <w:r w:rsidRPr="00210F54">
        <w:rPr>
          <w:rFonts w:ascii="Arial" w:eastAsia="Times New Roman" w:hAnsi="Arial" w:cs="Times New Roman"/>
          <w:i/>
          <w:iCs/>
          <w:kern w:val="0"/>
          <w:sz w:val="24"/>
          <w:szCs w:val="20"/>
          <w:lang w:eastAsia="it-IT"/>
          <w14:ligatures w14:val="none"/>
        </w:rPr>
        <w:t>Le sette teste sono i sette monti sui quali è seduta la donna</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Questa parole sono riferite a Roma. Essa siede su </w:t>
      </w:r>
      <w:r w:rsidR="00F5093B">
        <w:rPr>
          <w:rFonts w:ascii="Arial" w:eastAsia="Times New Roman" w:hAnsi="Arial" w:cs="Times New Roman"/>
          <w:kern w:val="0"/>
          <w:sz w:val="24"/>
          <w:szCs w:val="20"/>
          <w:lang w:eastAsia="it-IT"/>
          <w14:ligatures w14:val="none"/>
        </w:rPr>
        <w:t>s</w:t>
      </w:r>
      <w:r>
        <w:rPr>
          <w:rFonts w:ascii="Arial" w:eastAsia="Times New Roman" w:hAnsi="Arial" w:cs="Times New Roman"/>
          <w:kern w:val="0"/>
          <w:sz w:val="24"/>
          <w:szCs w:val="20"/>
          <w:lang w:eastAsia="it-IT"/>
          <w14:ligatures w14:val="none"/>
        </w:rPr>
        <w:t xml:space="preserve">ette colli. Sono i famosi sette colli di Roma: </w:t>
      </w:r>
      <w:r w:rsidRPr="008A5075">
        <w:rPr>
          <w:rFonts w:ascii="Arial" w:eastAsia="Times New Roman" w:hAnsi="Arial" w:cs="Times New Roman"/>
          <w:kern w:val="0"/>
          <w:sz w:val="24"/>
          <w:szCs w:val="20"/>
          <w:lang w:eastAsia="it-IT"/>
          <w14:ligatures w14:val="none"/>
        </w:rPr>
        <w:t>Palatino</w:t>
      </w:r>
      <w:r>
        <w:rPr>
          <w:rFonts w:ascii="Arial" w:eastAsia="Times New Roman" w:hAnsi="Arial" w:cs="Times New Roman"/>
          <w:kern w:val="0"/>
          <w:sz w:val="24"/>
          <w:szCs w:val="20"/>
          <w:lang w:eastAsia="it-IT"/>
          <w14:ligatures w14:val="none"/>
        </w:rPr>
        <w:t xml:space="preserve">, </w:t>
      </w:r>
      <w:r w:rsidRPr="008A5075">
        <w:rPr>
          <w:rFonts w:ascii="Arial" w:eastAsia="Times New Roman" w:hAnsi="Arial" w:cs="Times New Roman"/>
          <w:kern w:val="0"/>
          <w:sz w:val="24"/>
          <w:szCs w:val="20"/>
          <w:lang w:eastAsia="it-IT"/>
          <w14:ligatures w14:val="none"/>
        </w:rPr>
        <w:t>Aventino</w:t>
      </w:r>
      <w:r>
        <w:rPr>
          <w:rFonts w:ascii="Arial" w:eastAsia="Times New Roman" w:hAnsi="Arial" w:cs="Times New Roman"/>
          <w:kern w:val="0"/>
          <w:sz w:val="24"/>
          <w:szCs w:val="20"/>
          <w:lang w:eastAsia="it-IT"/>
          <w14:ligatures w14:val="none"/>
        </w:rPr>
        <w:t xml:space="preserve">, </w:t>
      </w:r>
      <w:r w:rsidRPr="008A5075">
        <w:rPr>
          <w:rFonts w:ascii="Arial" w:eastAsia="Times New Roman" w:hAnsi="Arial" w:cs="Times New Roman"/>
          <w:kern w:val="0"/>
          <w:sz w:val="24"/>
          <w:szCs w:val="20"/>
          <w:lang w:eastAsia="it-IT"/>
          <w14:ligatures w14:val="none"/>
        </w:rPr>
        <w:t>Campidoglio</w:t>
      </w:r>
      <w:r>
        <w:rPr>
          <w:rFonts w:ascii="Arial" w:eastAsia="Times New Roman" w:hAnsi="Arial" w:cs="Times New Roman"/>
          <w:kern w:val="0"/>
          <w:sz w:val="24"/>
          <w:szCs w:val="20"/>
          <w:lang w:eastAsia="it-IT"/>
          <w14:ligatures w14:val="none"/>
        </w:rPr>
        <w:t xml:space="preserve">, </w:t>
      </w:r>
      <w:r w:rsidRPr="008A5075">
        <w:rPr>
          <w:rFonts w:ascii="Arial" w:eastAsia="Times New Roman" w:hAnsi="Arial" w:cs="Times New Roman"/>
          <w:kern w:val="0"/>
          <w:sz w:val="24"/>
          <w:szCs w:val="20"/>
          <w:lang w:eastAsia="it-IT"/>
          <w14:ligatures w14:val="none"/>
        </w:rPr>
        <w:t>Celio</w:t>
      </w:r>
      <w:r>
        <w:rPr>
          <w:rFonts w:ascii="Arial" w:eastAsia="Times New Roman" w:hAnsi="Arial" w:cs="Times New Roman"/>
          <w:kern w:val="0"/>
          <w:sz w:val="24"/>
          <w:szCs w:val="20"/>
          <w:lang w:eastAsia="it-IT"/>
          <w14:ligatures w14:val="none"/>
        </w:rPr>
        <w:t xml:space="preserve">, </w:t>
      </w:r>
      <w:r w:rsidRPr="008A5075">
        <w:rPr>
          <w:rFonts w:ascii="Arial" w:eastAsia="Times New Roman" w:hAnsi="Arial" w:cs="Times New Roman"/>
          <w:kern w:val="0"/>
          <w:sz w:val="24"/>
          <w:szCs w:val="20"/>
          <w:lang w:eastAsia="it-IT"/>
          <w14:ligatures w14:val="none"/>
        </w:rPr>
        <w:t>Esquilino</w:t>
      </w:r>
      <w:r>
        <w:rPr>
          <w:rFonts w:ascii="Arial" w:eastAsia="Times New Roman" w:hAnsi="Arial" w:cs="Times New Roman"/>
          <w:kern w:val="0"/>
          <w:sz w:val="24"/>
          <w:szCs w:val="20"/>
          <w:lang w:eastAsia="it-IT"/>
          <w14:ligatures w14:val="none"/>
        </w:rPr>
        <w:t xml:space="preserve">, </w:t>
      </w:r>
      <w:r w:rsidRPr="008A5075">
        <w:rPr>
          <w:rFonts w:ascii="Arial" w:eastAsia="Times New Roman" w:hAnsi="Arial" w:cs="Times New Roman"/>
          <w:kern w:val="0"/>
          <w:sz w:val="24"/>
          <w:szCs w:val="20"/>
          <w:lang w:eastAsia="it-IT"/>
          <w14:ligatures w14:val="none"/>
        </w:rPr>
        <w:t>Quirinale</w:t>
      </w:r>
      <w:r w:rsidR="009171BB">
        <w:rPr>
          <w:rFonts w:ascii="Arial" w:eastAsia="Times New Roman" w:hAnsi="Arial" w:cs="Times New Roman"/>
          <w:kern w:val="0"/>
          <w:sz w:val="24"/>
          <w:szCs w:val="20"/>
          <w:lang w:eastAsia="it-IT"/>
          <w14:ligatures w14:val="none"/>
        </w:rPr>
        <w:t xml:space="preserve">, </w:t>
      </w:r>
      <w:r w:rsidRPr="008A5075">
        <w:rPr>
          <w:rFonts w:ascii="Arial" w:eastAsia="Times New Roman" w:hAnsi="Arial" w:cs="Times New Roman"/>
          <w:kern w:val="0"/>
          <w:sz w:val="24"/>
          <w:szCs w:val="20"/>
          <w:lang w:eastAsia="it-IT"/>
          <w14:ligatures w14:val="none"/>
        </w:rPr>
        <w:t>Viminale</w:t>
      </w:r>
      <w:r w:rsidR="009171BB">
        <w:rPr>
          <w:rFonts w:ascii="Arial" w:eastAsia="Times New Roman" w:hAnsi="Arial" w:cs="Times New Roman"/>
          <w:kern w:val="0"/>
          <w:sz w:val="24"/>
          <w:szCs w:val="20"/>
          <w:lang w:eastAsia="it-IT"/>
          <w14:ligatures w14:val="none"/>
        </w:rPr>
        <w:t>. Ecco ora i sette re. Essi non sono i primi sette re di Roma:</w:t>
      </w:r>
      <w:r w:rsidR="009171BB" w:rsidRPr="009171BB">
        <w:t xml:space="preserve"> </w:t>
      </w:r>
      <w:r w:rsidR="009171BB" w:rsidRPr="009171BB">
        <w:rPr>
          <w:rFonts w:ascii="Arial" w:eastAsia="Times New Roman" w:hAnsi="Arial" w:cs="Times New Roman"/>
          <w:kern w:val="0"/>
          <w:sz w:val="24"/>
          <w:szCs w:val="20"/>
          <w:lang w:eastAsia="it-IT"/>
          <w14:ligatures w14:val="none"/>
        </w:rPr>
        <w:t>Romolo, Numa Pompilio, Tullo Ostilio, Anco Marzio, Tarquinio Prisco, Servio Tullio, Tarquinio il Superbo</w:t>
      </w:r>
      <w:r w:rsidR="009171BB">
        <w:rPr>
          <w:rFonts w:ascii="Arial" w:eastAsia="Times New Roman" w:hAnsi="Arial" w:cs="Times New Roman"/>
          <w:kern w:val="0"/>
          <w:sz w:val="24"/>
          <w:szCs w:val="20"/>
          <w:lang w:eastAsia="it-IT"/>
          <w14:ligatures w14:val="none"/>
        </w:rPr>
        <w:t xml:space="preserve"> , Sono invece gli imperatori: </w:t>
      </w:r>
      <w:r w:rsidR="009171BB" w:rsidRPr="009171BB">
        <w:rPr>
          <w:rFonts w:ascii="Arial" w:eastAsia="Times New Roman" w:hAnsi="Arial" w:cs="Times New Roman"/>
          <w:kern w:val="0"/>
          <w:sz w:val="24"/>
          <w:szCs w:val="20"/>
          <w:lang w:eastAsia="it-IT"/>
          <w14:ligatures w14:val="none"/>
        </w:rPr>
        <w:t>Augusto (27 a.C.-14 d.C.)</w:t>
      </w:r>
      <w:r w:rsidR="009171BB">
        <w:rPr>
          <w:rFonts w:ascii="Arial" w:eastAsia="Times New Roman" w:hAnsi="Arial" w:cs="Times New Roman"/>
          <w:kern w:val="0"/>
          <w:sz w:val="24"/>
          <w:szCs w:val="20"/>
          <w:lang w:eastAsia="it-IT"/>
          <w14:ligatures w14:val="none"/>
        </w:rPr>
        <w:t xml:space="preserve">, </w:t>
      </w:r>
      <w:r w:rsidR="009171BB" w:rsidRPr="009171BB">
        <w:rPr>
          <w:rFonts w:ascii="Arial" w:eastAsia="Times New Roman" w:hAnsi="Arial" w:cs="Times New Roman"/>
          <w:kern w:val="0"/>
          <w:sz w:val="24"/>
          <w:szCs w:val="20"/>
          <w:lang w:eastAsia="it-IT"/>
          <w14:ligatures w14:val="none"/>
        </w:rPr>
        <w:t>Tiberio (14-37 d.C.)</w:t>
      </w:r>
      <w:r w:rsidR="009171BB">
        <w:rPr>
          <w:rFonts w:ascii="Arial" w:eastAsia="Times New Roman" w:hAnsi="Arial" w:cs="Times New Roman"/>
          <w:kern w:val="0"/>
          <w:sz w:val="24"/>
          <w:szCs w:val="20"/>
          <w:lang w:eastAsia="it-IT"/>
          <w14:ligatures w14:val="none"/>
        </w:rPr>
        <w:t>, C</w:t>
      </w:r>
      <w:r w:rsidR="009171BB" w:rsidRPr="009171BB">
        <w:rPr>
          <w:rFonts w:ascii="Arial" w:eastAsia="Times New Roman" w:hAnsi="Arial" w:cs="Times New Roman"/>
          <w:kern w:val="0"/>
          <w:sz w:val="24"/>
          <w:szCs w:val="20"/>
          <w:lang w:eastAsia="it-IT"/>
          <w14:ligatures w14:val="none"/>
        </w:rPr>
        <w:t>aligola (37-41 d.C.)</w:t>
      </w:r>
      <w:r w:rsidR="009171BB">
        <w:rPr>
          <w:rFonts w:ascii="Arial" w:eastAsia="Times New Roman" w:hAnsi="Arial" w:cs="Times New Roman"/>
          <w:kern w:val="0"/>
          <w:sz w:val="24"/>
          <w:szCs w:val="20"/>
          <w:lang w:eastAsia="it-IT"/>
          <w14:ligatures w14:val="none"/>
        </w:rPr>
        <w:t xml:space="preserve">, </w:t>
      </w:r>
      <w:r w:rsidR="009171BB" w:rsidRPr="009171BB">
        <w:rPr>
          <w:rFonts w:ascii="Arial" w:eastAsia="Times New Roman" w:hAnsi="Arial" w:cs="Times New Roman"/>
          <w:kern w:val="0"/>
          <w:sz w:val="24"/>
          <w:szCs w:val="20"/>
          <w:lang w:eastAsia="it-IT"/>
          <w14:ligatures w14:val="none"/>
        </w:rPr>
        <w:t>Claudio (41-54 d.C.)</w:t>
      </w:r>
      <w:r w:rsidR="009171BB">
        <w:rPr>
          <w:rFonts w:ascii="Arial" w:eastAsia="Times New Roman" w:hAnsi="Arial" w:cs="Times New Roman"/>
          <w:kern w:val="0"/>
          <w:sz w:val="24"/>
          <w:szCs w:val="20"/>
          <w:lang w:eastAsia="it-IT"/>
          <w14:ligatures w14:val="none"/>
        </w:rPr>
        <w:t xml:space="preserve">, </w:t>
      </w:r>
      <w:r w:rsidR="009171BB" w:rsidRPr="009171BB">
        <w:rPr>
          <w:rFonts w:ascii="Arial" w:eastAsia="Times New Roman" w:hAnsi="Arial" w:cs="Times New Roman"/>
          <w:kern w:val="0"/>
          <w:sz w:val="24"/>
          <w:szCs w:val="20"/>
          <w:lang w:eastAsia="it-IT"/>
          <w14:ligatures w14:val="none"/>
        </w:rPr>
        <w:t>Nerone (54-68 d.C.)</w:t>
      </w:r>
      <w:r w:rsidR="009171BB">
        <w:rPr>
          <w:rFonts w:ascii="Arial" w:eastAsia="Times New Roman" w:hAnsi="Arial" w:cs="Times New Roman"/>
          <w:kern w:val="0"/>
          <w:sz w:val="24"/>
          <w:szCs w:val="20"/>
          <w:lang w:eastAsia="it-IT"/>
          <w14:ligatures w14:val="none"/>
        </w:rPr>
        <w:t>,</w:t>
      </w:r>
      <w:r w:rsidR="006F1F3A">
        <w:rPr>
          <w:rFonts w:ascii="Arial" w:eastAsia="Times New Roman" w:hAnsi="Arial" w:cs="Times New Roman"/>
          <w:kern w:val="0"/>
          <w:sz w:val="24"/>
          <w:szCs w:val="20"/>
          <w:lang w:eastAsia="it-IT"/>
          <w14:ligatures w14:val="none"/>
        </w:rPr>
        <w:t xml:space="preserve"> </w:t>
      </w:r>
      <w:r w:rsidR="009171BB" w:rsidRPr="009171BB">
        <w:rPr>
          <w:rFonts w:ascii="Arial" w:eastAsia="Times New Roman" w:hAnsi="Arial" w:cs="Times New Roman"/>
          <w:kern w:val="0"/>
          <w:sz w:val="24"/>
          <w:szCs w:val="20"/>
          <w:lang w:eastAsia="it-IT"/>
          <w14:ligatures w14:val="none"/>
        </w:rPr>
        <w:t>Galba (68-69 d.C.)</w:t>
      </w:r>
      <w:r w:rsidR="009171BB">
        <w:rPr>
          <w:rFonts w:ascii="Arial" w:eastAsia="Times New Roman" w:hAnsi="Arial" w:cs="Times New Roman"/>
          <w:kern w:val="0"/>
          <w:sz w:val="24"/>
          <w:szCs w:val="20"/>
          <w:lang w:eastAsia="it-IT"/>
          <w14:ligatures w14:val="none"/>
        </w:rPr>
        <w:t xml:space="preserve">, </w:t>
      </w:r>
      <w:r w:rsidR="009171BB" w:rsidRPr="009171BB">
        <w:rPr>
          <w:rFonts w:ascii="Arial" w:eastAsia="Times New Roman" w:hAnsi="Arial" w:cs="Times New Roman"/>
          <w:kern w:val="0"/>
          <w:sz w:val="24"/>
          <w:szCs w:val="20"/>
          <w:lang w:eastAsia="it-IT"/>
          <w14:ligatures w14:val="none"/>
        </w:rPr>
        <w:t>Otone (69 d.C.)</w:t>
      </w:r>
      <w:r w:rsidR="009171BB">
        <w:rPr>
          <w:rFonts w:ascii="Arial" w:eastAsia="Times New Roman" w:hAnsi="Arial" w:cs="Times New Roman"/>
          <w:kern w:val="0"/>
          <w:sz w:val="24"/>
          <w:szCs w:val="20"/>
          <w:lang w:eastAsia="it-IT"/>
          <w14:ligatures w14:val="none"/>
        </w:rPr>
        <w:t xml:space="preserve">. </w:t>
      </w:r>
    </w:p>
    <w:p w14:paraId="02A33FDD" w14:textId="77777777" w:rsidR="00F5093B" w:rsidRDefault="00995CFD" w:rsidP="008940F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Da quanto viene rivelato all’Apostolo Giovanni la storia rimane sempre indeterminata. Sappiamo cosa accade, ma non sappiamo il tempo esatto in cui le cose accadono. Possono accadere anche oggi, o domani, o in un domani prossimo o anche remoto. Sappiamo però che quanto la profezia rivela si compie per noi. </w:t>
      </w:r>
    </w:p>
    <w:p w14:paraId="627E57C0" w14:textId="77777777" w:rsidR="00F5093B" w:rsidRDefault="00995CFD" w:rsidP="008940FE">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Ecco le parole della spiegazione e dell’illuminazione: “</w:t>
      </w:r>
      <w:r w:rsidR="002800F7" w:rsidRPr="00210F54">
        <w:rPr>
          <w:rFonts w:ascii="Arial" w:eastAsia="Times New Roman" w:hAnsi="Arial" w:cs="Times New Roman"/>
          <w:i/>
          <w:iCs/>
          <w:kern w:val="0"/>
          <w:sz w:val="24"/>
          <w:szCs w:val="20"/>
          <w:lang w:eastAsia="it-IT"/>
          <w14:ligatures w14:val="none"/>
        </w:rPr>
        <w:t>E i re sono sette: i primi cinque sono caduti; uno è ancora in vita, l’altro non è ancora venuto e, quando sarà venuto, dovrà rimanere per poco. La bestia, che era e non è più, è l’ottavo re e anche uno dei sette, ma va verso la rovina. Le dieci corna che hai visto sono dieci re, i quali non hanno ancora ricevuto un regno, ma riceveranno potere regale per un’ora soltanto, insieme con la bestia</w:t>
      </w:r>
      <w:r>
        <w:rPr>
          <w:rFonts w:ascii="Arial" w:eastAsia="Times New Roman" w:hAnsi="Arial" w:cs="Times New Roman"/>
          <w:i/>
          <w:iCs/>
          <w:kern w:val="0"/>
          <w:sz w:val="24"/>
          <w:szCs w:val="20"/>
          <w:lang w:eastAsia="it-IT"/>
          <w14:ligatures w14:val="none"/>
        </w:rPr>
        <w:t>”</w:t>
      </w:r>
      <w:r w:rsidR="002800F7" w:rsidRPr="00210F54">
        <w:rPr>
          <w:rFonts w:ascii="Arial" w:eastAsia="Times New Roman" w:hAnsi="Arial" w:cs="Times New Roman"/>
          <w:i/>
          <w:iCs/>
          <w:kern w:val="0"/>
          <w:sz w:val="24"/>
          <w:szCs w:val="20"/>
          <w:lang w:eastAsia="it-IT"/>
          <w14:ligatures w14:val="none"/>
        </w:rPr>
        <w:t>.</w:t>
      </w:r>
      <w:r w:rsidR="006F1F3A">
        <w:rPr>
          <w:rFonts w:ascii="Arial" w:eastAsia="Times New Roman" w:hAnsi="Arial" w:cs="Times New Roman"/>
          <w:i/>
          <w:iCs/>
          <w:kern w:val="0"/>
          <w:sz w:val="24"/>
          <w:szCs w:val="20"/>
          <w:lang w:eastAsia="it-IT"/>
          <w14:ligatures w14:val="none"/>
        </w:rPr>
        <w:t xml:space="preserve"> </w:t>
      </w:r>
    </w:p>
    <w:p w14:paraId="2F34B765" w14:textId="77777777" w:rsidR="00F5093B" w:rsidRDefault="00995CFD" w:rsidP="008940F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Da questa spiegazione o illuminazione sappiamo che il per il regno di Babilonia la grande la fine è già stabilita. Questo regno finirà. Questo regno crollerà. Questo regno si frantumerà. Tutti i regni di questo mondo hanno</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un tempo delimitato e circoscritto. Tutti i re della terra così come appaiono così scompaiono. La loro stupenda grandezza non deve trarci in inganno. </w:t>
      </w:r>
    </w:p>
    <w:p w14:paraId="281FA2FD" w14:textId="77777777" w:rsidR="00546B5E" w:rsidRDefault="00995CFD" w:rsidP="008940F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Anche le civiltà fondate sul peccato scompariranno. </w:t>
      </w:r>
      <w:r w:rsidR="00464834">
        <w:rPr>
          <w:rFonts w:ascii="Arial" w:eastAsia="Times New Roman" w:hAnsi="Arial" w:cs="Times New Roman"/>
          <w:kern w:val="0"/>
          <w:sz w:val="24"/>
          <w:szCs w:val="20"/>
          <w:lang w:eastAsia="it-IT"/>
          <w14:ligatures w14:val="none"/>
        </w:rPr>
        <w:t>Nulla rimane e nulla è eterno delle opere e dei regni, di ogni opera e di ogni regno. Tutto ciò è tempo dal tempo sarà divorato. Tutto ciò che nasce dal peccato, dal peccato sarà divorato. Tutto ciò che nasce dall’ingiustizia</w:t>
      </w:r>
      <w:r w:rsidR="00F5093B">
        <w:rPr>
          <w:rFonts w:ascii="Arial" w:eastAsia="Times New Roman" w:hAnsi="Arial" w:cs="Times New Roman"/>
          <w:kern w:val="0"/>
          <w:sz w:val="24"/>
          <w:szCs w:val="20"/>
          <w:lang w:eastAsia="it-IT"/>
          <w14:ligatures w14:val="none"/>
        </w:rPr>
        <w:t>,</w:t>
      </w:r>
      <w:r w:rsidR="00464834">
        <w:rPr>
          <w:rFonts w:ascii="Arial" w:eastAsia="Times New Roman" w:hAnsi="Arial" w:cs="Times New Roman"/>
          <w:kern w:val="0"/>
          <w:sz w:val="24"/>
          <w:szCs w:val="20"/>
          <w:lang w:eastAsia="it-IT"/>
          <w14:ligatures w14:val="none"/>
        </w:rPr>
        <w:t xml:space="preserve"> dall’ingiustizia sarà divorato e consumato. Tutto che </w:t>
      </w:r>
      <w:r w:rsidR="00464834">
        <w:rPr>
          <w:rFonts w:ascii="Arial" w:eastAsia="Times New Roman" w:hAnsi="Arial" w:cs="Times New Roman"/>
          <w:kern w:val="0"/>
          <w:sz w:val="24"/>
          <w:szCs w:val="20"/>
          <w:lang w:eastAsia="it-IT"/>
          <w14:ligatures w14:val="none"/>
        </w:rPr>
        <w:lastRenderedPageBreak/>
        <w:t>è frutto della terra</w:t>
      </w:r>
      <w:r w:rsidR="00F5093B">
        <w:rPr>
          <w:rFonts w:ascii="Arial" w:eastAsia="Times New Roman" w:hAnsi="Arial" w:cs="Times New Roman"/>
          <w:kern w:val="0"/>
          <w:sz w:val="24"/>
          <w:szCs w:val="20"/>
          <w:lang w:eastAsia="it-IT"/>
          <w14:ligatures w14:val="none"/>
        </w:rPr>
        <w:t>,</w:t>
      </w:r>
      <w:r w:rsidR="00464834">
        <w:rPr>
          <w:rFonts w:ascii="Arial" w:eastAsia="Times New Roman" w:hAnsi="Arial" w:cs="Times New Roman"/>
          <w:kern w:val="0"/>
          <w:sz w:val="24"/>
          <w:szCs w:val="20"/>
          <w:lang w:eastAsia="it-IT"/>
          <w14:ligatures w14:val="none"/>
        </w:rPr>
        <w:t xml:space="preserve"> dalla terra sarà divorato. Anche la Chiesa che noi vogliamo dal basso, dal basso sarà consumata e ridotta in polvere. Solo Cristo Gesù è il Re eterno costituito dal Padre prima della fondazione del mondo. Lui è il Re eterno e universale innalzato dal Padre sopra tutti i re e tutti i regni della terra. Anche i regni e i re </w:t>
      </w:r>
      <w:r w:rsidR="00F5093B">
        <w:rPr>
          <w:rFonts w:ascii="Arial" w:eastAsia="Times New Roman" w:hAnsi="Arial" w:cs="Times New Roman"/>
          <w:kern w:val="0"/>
          <w:sz w:val="24"/>
          <w:szCs w:val="20"/>
          <w:lang w:eastAsia="it-IT"/>
          <w14:ligatures w14:val="none"/>
        </w:rPr>
        <w:t xml:space="preserve">di oggi </w:t>
      </w:r>
      <w:r w:rsidR="00464834">
        <w:rPr>
          <w:rFonts w:ascii="Arial" w:eastAsia="Times New Roman" w:hAnsi="Arial" w:cs="Times New Roman"/>
          <w:kern w:val="0"/>
          <w:sz w:val="24"/>
          <w:szCs w:val="20"/>
          <w:lang w:eastAsia="it-IT"/>
          <w14:ligatures w14:val="none"/>
        </w:rPr>
        <w:t>non esist</w:t>
      </w:r>
      <w:r w:rsidR="00F5093B">
        <w:rPr>
          <w:rFonts w:ascii="Arial" w:eastAsia="Times New Roman" w:hAnsi="Arial" w:cs="Times New Roman"/>
          <w:kern w:val="0"/>
          <w:sz w:val="24"/>
          <w:szCs w:val="20"/>
          <w:lang w:eastAsia="it-IT"/>
          <w14:ligatures w14:val="none"/>
        </w:rPr>
        <w:t>eranno. Solo Gesù è il Re eterno dal regno eterno.</w:t>
      </w:r>
      <w:r w:rsidR="00546B5E">
        <w:rPr>
          <w:rFonts w:ascii="Arial" w:eastAsia="Times New Roman" w:hAnsi="Arial" w:cs="Times New Roman"/>
          <w:kern w:val="0"/>
          <w:sz w:val="24"/>
          <w:szCs w:val="20"/>
          <w:lang w:eastAsia="it-IT"/>
          <w14:ligatures w14:val="none"/>
        </w:rPr>
        <w:t xml:space="preserve"> </w:t>
      </w:r>
      <w:r w:rsidR="00464834">
        <w:rPr>
          <w:rFonts w:ascii="Arial" w:eastAsia="Times New Roman" w:hAnsi="Arial" w:cs="Times New Roman"/>
          <w:kern w:val="0"/>
          <w:sz w:val="24"/>
          <w:szCs w:val="20"/>
          <w:lang w:eastAsia="it-IT"/>
          <w14:ligatures w14:val="none"/>
        </w:rPr>
        <w:t xml:space="preserve">Tutti i re passano, tramontano, si logorano, ma Lui resta Re in eterno. </w:t>
      </w:r>
    </w:p>
    <w:p w14:paraId="66671A52" w14:textId="77777777" w:rsidR="00546B5E" w:rsidRDefault="00464834" w:rsidP="008940F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Tutti i regni di questo mondo crollano, ma il suo regno rimane per l’eternità. Non esiste alcuna potenza creata né nei cieli, né sulla terra, né negli inferi che possa vincere o abbattere il regno di Gesù Signore. Cristo Gesù è Re immortale, Re eterno e anche il suo Regno </w:t>
      </w:r>
      <w:r w:rsidR="00546B5E">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 xml:space="preserve">immortale, </w:t>
      </w:r>
      <w:r w:rsidR="00546B5E">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regno eterno. Solo Gesù è il Re su tutti i re della terra, solo Lui è il Principe immortale ed eterno su tutti i principi, le potenze, potestà che sono nella creazione del nostro Dio e Signore.</w:t>
      </w:r>
      <w:r w:rsidR="008940FE">
        <w:rPr>
          <w:rFonts w:ascii="Arial" w:eastAsia="Times New Roman" w:hAnsi="Arial" w:cs="Times New Roman"/>
          <w:kern w:val="0"/>
          <w:sz w:val="24"/>
          <w:szCs w:val="20"/>
          <w:lang w:eastAsia="it-IT"/>
          <w14:ligatures w14:val="none"/>
        </w:rPr>
        <w:t xml:space="preserve"> </w:t>
      </w:r>
    </w:p>
    <w:p w14:paraId="25F42EF3" w14:textId="77777777" w:rsidR="00546B5E" w:rsidRDefault="008940FE" w:rsidP="008940F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 Gesù permette la persecuzione, il martirio, la croce, le carceri, la fuga da una città ad un’altra, non l</w:t>
      </w:r>
      <w:r w:rsidR="00546B5E">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permette perché la sua regalità è debole e i re di questo mondo sono più forti di Lui. Lui permette ogni croce spirituale e fisica perché vuole provare la nostra fede, </w:t>
      </w:r>
      <w:r w:rsidR="00546B5E">
        <w:rPr>
          <w:rFonts w:ascii="Arial" w:eastAsia="Times New Roman" w:hAnsi="Arial" w:cs="Times New Roman"/>
          <w:kern w:val="0"/>
          <w:sz w:val="24"/>
          <w:szCs w:val="20"/>
          <w:lang w:eastAsia="it-IT"/>
          <w14:ligatures w14:val="none"/>
        </w:rPr>
        <w:t xml:space="preserve">vuole </w:t>
      </w:r>
      <w:r>
        <w:rPr>
          <w:rFonts w:ascii="Arial" w:eastAsia="Times New Roman" w:hAnsi="Arial" w:cs="Times New Roman"/>
          <w:kern w:val="0"/>
          <w:sz w:val="24"/>
          <w:szCs w:val="20"/>
          <w:lang w:eastAsia="it-IT"/>
          <w14:ligatures w14:val="none"/>
        </w:rPr>
        <w:t xml:space="preserve">saggiare quanto è grande il nostro amore per Lui, per il Padre suo, per lo Spirito Santo. </w:t>
      </w:r>
      <w:r w:rsidR="00546B5E">
        <w:rPr>
          <w:rFonts w:ascii="Arial" w:eastAsia="Times New Roman" w:hAnsi="Arial" w:cs="Times New Roman"/>
          <w:kern w:val="0"/>
          <w:sz w:val="24"/>
          <w:szCs w:val="20"/>
          <w:lang w:eastAsia="it-IT"/>
          <w14:ligatures w14:val="none"/>
        </w:rPr>
        <w:t xml:space="preserve">vuole </w:t>
      </w:r>
      <w:r>
        <w:rPr>
          <w:rFonts w:ascii="Arial" w:eastAsia="Times New Roman" w:hAnsi="Arial" w:cs="Times New Roman"/>
          <w:kern w:val="0"/>
          <w:sz w:val="24"/>
          <w:szCs w:val="20"/>
          <w:lang w:eastAsia="it-IT"/>
          <w14:ligatures w14:val="none"/>
        </w:rPr>
        <w:t xml:space="preserve">vedere quando dura la nostra fedeltà al suo Vangelo. Vuole conoscere le profondità della nostra fede, della nostra speranza, della nostra carità. Vuole avere la certezza che siamo disposti e pronti a consegnare la nostra vita alla morte per amore suo, allo stesso modo che Lui ha consegnato la sua vita alla croce perché tutto il mondo sapesse quanto è grande, quanto è </w:t>
      </w:r>
      <w:r w:rsidR="00546B5E">
        <w:rPr>
          <w:rFonts w:ascii="Arial" w:eastAsia="Times New Roman" w:hAnsi="Arial" w:cs="Times New Roman"/>
          <w:kern w:val="0"/>
          <w:sz w:val="24"/>
          <w:szCs w:val="20"/>
          <w:lang w:eastAsia="it-IT"/>
          <w14:ligatures w14:val="none"/>
        </w:rPr>
        <w:t xml:space="preserve">forte </w:t>
      </w:r>
      <w:r>
        <w:rPr>
          <w:rFonts w:ascii="Arial" w:eastAsia="Times New Roman" w:hAnsi="Arial" w:cs="Times New Roman"/>
          <w:kern w:val="0"/>
          <w:sz w:val="24"/>
          <w:szCs w:val="20"/>
          <w:lang w:eastAsia="it-IT"/>
          <w14:ligatures w14:val="none"/>
        </w:rPr>
        <w:t xml:space="preserve">il suo amore per il Padre suo. </w:t>
      </w:r>
    </w:p>
    <w:p w14:paraId="2CFD0DC4" w14:textId="77777777" w:rsidR="00546B5E" w:rsidRDefault="008940FE" w:rsidP="008940F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Come Lui fu reso perfetto attraverso le cose che patì, così ogni suo discepolo sarà reso perfetto attraverso la via della sofferenza e del martirio. La persecuzione non è debolezza, non è sottomissione di Cristo Gesù alle potenze di questo mondo. È invece prova della sua e della nostra purissima obbedienza al Padre e alla sua Parola. Chi governa Cristo Gesù è la Parola del Padre. Chi governa il discepolo di Gesù è la Parola di Gesù. Chi muove Cristo Gesù è lo Spirito Santo. Chi muove il discepolo di Gesù è lo Spirito Santo versato per lui da Cristo Gesù dal suo cuore trafitto. </w:t>
      </w:r>
    </w:p>
    <w:p w14:paraId="5A9933D6" w14:textId="155FEA77" w:rsidR="00995CFD" w:rsidRDefault="008940FE" w:rsidP="008940FE">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Tutto è permesso perché giungiamo alla pienezza dell</w:t>
      </w:r>
      <w:r w:rsidR="00546B5E">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perfezione di Gesù Signore. Il potere di Gesù è potere divino ed eterno che non sarà mai distrutto, mai vinto, mai sottomesso </w:t>
      </w:r>
      <w:r w:rsidR="00205144">
        <w:rPr>
          <w:rFonts w:ascii="Arial" w:eastAsia="Times New Roman" w:hAnsi="Arial" w:cs="Times New Roman"/>
          <w:kern w:val="0"/>
          <w:sz w:val="24"/>
          <w:szCs w:val="20"/>
          <w:lang w:eastAsia="it-IT"/>
          <w14:ligatures w14:val="none"/>
        </w:rPr>
        <w:t xml:space="preserve">ad alcuna creatura. Questa è la nostra purissima fede. Siamo messi alla prova perché Lui ci ama. Se non ci amasse non si interesserebbe di noi e neanche metterebbe alla prova il nostro amore. </w:t>
      </w:r>
    </w:p>
    <w:p w14:paraId="2D2F5708" w14:textId="77777777" w:rsidR="00546B5E" w:rsidRDefault="000A4825" w:rsidP="000F06FC">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210F54" w:rsidRPr="00210F54">
        <w:rPr>
          <w:rFonts w:ascii="Arial" w:eastAsia="Times New Roman" w:hAnsi="Arial" w:cs="Times New Roman"/>
          <w:i/>
          <w:iCs/>
          <w:kern w:val="0"/>
          <w:sz w:val="24"/>
          <w:szCs w:val="20"/>
          <w:lang w:eastAsia="it-IT"/>
          <w14:ligatures w14:val="none"/>
        </w:rPr>
        <w:t xml:space="preserve"> Questi hanno un unico intento: consegnare la loro forza e il loro potere alla bestia. Essi combatteranno contro l’Agnello, ma l’Agnello li vincerà, perché è il Signore dei signori e il Re dei re; quelli che stanno con lui sono i chiamati, gli eletti e i fedeli» (Ap 16,6-14).</w:t>
      </w:r>
    </w:p>
    <w:p w14:paraId="12C8BF12" w14:textId="77777777" w:rsidR="00546B5E" w:rsidRDefault="0020514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qual è ora l’intento di questi re che sono e che si susseguono. Consegnare la loro forza e il loro potere lla bestia. Consegnare la loro forza e il loro potere alla bestia, significa consegnarlo al male. Significa aumentare il potere di male della bestia</w:t>
      </w:r>
      <w:r w:rsidR="0089596B">
        <w:rPr>
          <w:rFonts w:ascii="Arial" w:eastAsia="Times New Roman" w:hAnsi="Arial" w:cs="Times New Roman"/>
          <w:kern w:val="0"/>
          <w:sz w:val="24"/>
          <w:szCs w:val="20"/>
          <w:lang w:eastAsia="it-IT"/>
          <w14:ligatures w14:val="none"/>
        </w:rPr>
        <w:t>. Aumentando</w:t>
      </w:r>
      <w:r w:rsidR="006F1F3A">
        <w:rPr>
          <w:rFonts w:ascii="Arial" w:eastAsia="Times New Roman" w:hAnsi="Arial" w:cs="Times New Roman"/>
          <w:kern w:val="0"/>
          <w:sz w:val="24"/>
          <w:szCs w:val="20"/>
          <w:lang w:eastAsia="it-IT"/>
          <w14:ligatures w14:val="none"/>
        </w:rPr>
        <w:t xml:space="preserve"> </w:t>
      </w:r>
      <w:r w:rsidR="0089596B">
        <w:rPr>
          <w:rFonts w:ascii="Arial" w:eastAsia="Times New Roman" w:hAnsi="Arial" w:cs="Times New Roman"/>
          <w:kern w:val="0"/>
          <w:sz w:val="24"/>
          <w:szCs w:val="20"/>
          <w:lang w:eastAsia="it-IT"/>
          <w14:ligatures w14:val="none"/>
        </w:rPr>
        <w:t xml:space="preserve">il potere del male, si diminuisce il potere del bene. Si pensi </w:t>
      </w:r>
      <w:r w:rsidR="0089596B">
        <w:rPr>
          <w:rFonts w:ascii="Arial" w:eastAsia="Times New Roman" w:hAnsi="Arial" w:cs="Times New Roman"/>
          <w:kern w:val="0"/>
          <w:sz w:val="24"/>
          <w:szCs w:val="20"/>
          <w:lang w:eastAsia="it-IT"/>
          <w14:ligatures w14:val="none"/>
        </w:rPr>
        <w:lastRenderedPageBreak/>
        <w:t xml:space="preserve">ad ogni scisma che è avvenuto nella Chiesa, dai primissimi tempi fino al presente. L’oriente ha sottratto alla Chiesa di Cristo moltissima della sua forza. L’occidente lacerato dagli scismi e dalla eresia, ha sottratto alla Chiesa non solo moltissima forza nella Vecchia Europa, quando anche nelle Nuove Terra ha sottratto moltissima parte della popolazione alla pienezza della grazia e della verità. </w:t>
      </w:r>
    </w:p>
    <w:p w14:paraId="2DC9775E" w14:textId="77777777" w:rsidR="00546B5E" w:rsidRDefault="0089596B"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Nell’ultimo secondo gli scismi non sono dalla Chiesa, ma dalla Parola della Chiesa, dalla Deposito della verità e della sana dottrina della Chiesa, </w:t>
      </w:r>
      <w:r w:rsidR="00EB28E8">
        <w:rPr>
          <w:rFonts w:ascii="Arial" w:eastAsia="Times New Roman" w:hAnsi="Arial" w:cs="Times New Roman"/>
          <w:kern w:val="0"/>
          <w:sz w:val="24"/>
          <w:szCs w:val="20"/>
          <w:lang w:eastAsia="it-IT"/>
          <w14:ligatures w14:val="none"/>
        </w:rPr>
        <w:t xml:space="preserve">dalla grazia della Chiesa, operando devastazione e veri disastri spirituali all’interno della stessa Chiesa una, santa, cattolica, apostolica. </w:t>
      </w:r>
    </w:p>
    <w:p w14:paraId="3A6D095A" w14:textId="77777777" w:rsidR="00546B5E" w:rsidRDefault="00EB28E8"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w:t>
      </w:r>
      <w:r w:rsidR="00546B5E">
        <w:rPr>
          <w:rFonts w:ascii="Arial" w:eastAsia="Times New Roman" w:hAnsi="Arial" w:cs="Times New Roman"/>
          <w:kern w:val="0"/>
          <w:sz w:val="24"/>
          <w:szCs w:val="20"/>
          <w:lang w:eastAsia="it-IT"/>
          <w14:ligatures w14:val="none"/>
        </w:rPr>
        <w:t>cc</w:t>
      </w:r>
      <w:r>
        <w:rPr>
          <w:rFonts w:ascii="Arial" w:eastAsia="Times New Roman" w:hAnsi="Arial" w:cs="Times New Roman"/>
          <w:kern w:val="0"/>
          <w:sz w:val="24"/>
          <w:szCs w:val="20"/>
          <w:lang w:eastAsia="it-IT"/>
          <w14:ligatures w14:val="none"/>
        </w:rPr>
        <w:t xml:space="preserve">o la grande astuzia si Satana, la più diabolica delle sue invenzioni: ha inventato lo scisma dal cuore, dall’anima, dallo spirito, dalla fede, dalla grazia, dalla verità, dalla carità, dalla speranza, dal Vangelo, dalla missione della Chiesa, conservando però </w:t>
      </w:r>
      <w:r w:rsidR="00546B5E">
        <w:rPr>
          <w:rFonts w:ascii="Arial" w:eastAsia="Times New Roman" w:hAnsi="Arial" w:cs="Times New Roman"/>
          <w:kern w:val="0"/>
          <w:sz w:val="24"/>
          <w:szCs w:val="20"/>
          <w:lang w:eastAsia="it-IT"/>
          <w14:ligatures w14:val="none"/>
        </w:rPr>
        <w:t xml:space="preserve">una </w:t>
      </w:r>
      <w:r>
        <w:rPr>
          <w:rFonts w:ascii="Arial" w:eastAsia="Times New Roman" w:hAnsi="Arial" w:cs="Times New Roman"/>
          <w:kern w:val="0"/>
          <w:sz w:val="24"/>
          <w:szCs w:val="20"/>
          <w:lang w:eastAsia="it-IT"/>
          <w14:ligatures w14:val="none"/>
        </w:rPr>
        <w:t xml:space="preserve">falsa e deleteria unità con il corpo della vera vita della Chiesa. Questo scisma spirituale, ma non fisico, è anche il frutto di quanti avrebbero dovuto correggerlo e non lo hanno coretto. Costoro hanno lasciato che lo scisma invisibile lacerasse l’anima della Chiesa, e lacerando l’anima della Chiesa, lacerasse il Dio della Chiesa, il Cristo della Chiesa, lo Spirito Santo della Chiesa. la Vergne Maia della Chiesa, la Parola della Chiesa, la Divina Rivelazione della Chiesa, la missione evangelizzatrice e santificatrice della Chiesa, </w:t>
      </w:r>
      <w:r w:rsidR="00AE2556">
        <w:rPr>
          <w:rFonts w:ascii="Arial" w:eastAsia="Times New Roman" w:hAnsi="Arial" w:cs="Times New Roman"/>
          <w:kern w:val="0"/>
          <w:sz w:val="24"/>
          <w:szCs w:val="20"/>
          <w:lang w:eastAsia="it-IT"/>
          <w14:ligatures w14:val="none"/>
        </w:rPr>
        <w:t xml:space="preserve">rimanendo però Chiesa e vivendo da pastori, maestri, dottori della Chiesa. </w:t>
      </w:r>
    </w:p>
    <w:p w14:paraId="10821AF3" w14:textId="77777777" w:rsidR="00546B5E" w:rsidRDefault="00AE2556" w:rsidP="000F06F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questo scisma spirituale invisibile sembra ormai inarrestabile. Ne è segno la volontà di abbandonare la Chiesa che discende da Dio e fare propria Chiesa la chiesa che viene dal basso, quella </w:t>
      </w:r>
      <w:r w:rsidR="00546B5E">
        <w:rPr>
          <w:rFonts w:ascii="Arial" w:eastAsia="Times New Roman" w:hAnsi="Arial" w:cs="Times New Roman"/>
          <w:kern w:val="0"/>
          <w:sz w:val="24"/>
          <w:szCs w:val="20"/>
          <w:lang w:eastAsia="it-IT"/>
          <w14:ligatures w14:val="none"/>
        </w:rPr>
        <w:t xml:space="preserve">chiesa </w:t>
      </w:r>
      <w:r>
        <w:rPr>
          <w:rFonts w:ascii="Arial" w:eastAsia="Times New Roman" w:hAnsi="Arial" w:cs="Times New Roman"/>
          <w:kern w:val="0"/>
          <w:sz w:val="24"/>
          <w:szCs w:val="20"/>
          <w:lang w:eastAsia="it-IT"/>
          <w14:ligatures w14:val="none"/>
        </w:rPr>
        <w:t xml:space="preserve">nella quale si può vivere, perché dichiarata inclusiva, facendo ognuno ciò che gli pare meglio e dicendo anche ogni cosa che pare meglio al proprio cuore. Oggi sempre </w:t>
      </w:r>
      <w:r w:rsidR="00546B5E">
        <w:rPr>
          <w:rFonts w:ascii="Arial" w:eastAsia="Times New Roman" w:hAnsi="Arial" w:cs="Times New Roman"/>
          <w:kern w:val="0"/>
          <w:sz w:val="24"/>
          <w:szCs w:val="20"/>
          <w:lang w:eastAsia="it-IT"/>
          <w14:ligatures w14:val="none"/>
        </w:rPr>
        <w:t>d</w:t>
      </w:r>
      <w:r>
        <w:rPr>
          <w:rFonts w:ascii="Arial" w:eastAsia="Times New Roman" w:hAnsi="Arial" w:cs="Times New Roman"/>
          <w:kern w:val="0"/>
          <w:sz w:val="24"/>
          <w:szCs w:val="20"/>
          <w:lang w:eastAsia="it-IT"/>
          <w14:ligatures w14:val="none"/>
        </w:rPr>
        <w:t xml:space="preserve">i essere al tempo dei Giudici. Ecco l’amara conclusione posta alla fine di quel Libro da parte dell’Agiografo: </w:t>
      </w:r>
      <w:r w:rsidRPr="00AD6CC3">
        <w:rPr>
          <w:rFonts w:ascii="Arial" w:eastAsia="Times New Roman" w:hAnsi="Arial" w:cs="Times New Roman"/>
          <w:i/>
          <w:iCs/>
          <w:kern w:val="0"/>
          <w:sz w:val="24"/>
          <w:szCs w:val="20"/>
          <w:lang w:eastAsia="it-IT"/>
          <w14:ligatures w14:val="none"/>
        </w:rPr>
        <w:t>“In quel tempo non c’era un re in Israele; ognuno faceva come gli sembrava bene</w:t>
      </w:r>
      <w:r w:rsidR="00AD6CC3" w:rsidRPr="00AD6CC3">
        <w:rPr>
          <w:rFonts w:ascii="Arial" w:eastAsia="Times New Roman" w:hAnsi="Arial" w:cs="Times New Roman"/>
          <w:i/>
          <w:iCs/>
          <w:kern w:val="0"/>
          <w:sz w:val="24"/>
          <w:szCs w:val="20"/>
          <w:lang w:eastAsia="it-IT"/>
          <w14:ligatures w14:val="none"/>
        </w:rPr>
        <w:t xml:space="preserve"> (Gdc 21,25). </w:t>
      </w:r>
    </w:p>
    <w:p w14:paraId="533372B5" w14:textId="77777777" w:rsidR="00873E6C" w:rsidRDefault="00AD6CC3"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Avendo oggi moltissimi discepoli di Gesù consegnato la loro forza e il loro potere spirituale alla bestia, non solo la bestia può agire con potere moltiplicato e centuplicato, </w:t>
      </w:r>
      <w:r w:rsidR="00546B5E">
        <w:rPr>
          <w:rFonts w:ascii="Arial" w:eastAsia="Times New Roman" w:hAnsi="Arial" w:cs="Times New Roman"/>
          <w:kern w:val="0"/>
          <w:sz w:val="24"/>
          <w:szCs w:val="20"/>
          <w:lang w:eastAsia="it-IT"/>
          <w14:ligatures w14:val="none"/>
        </w:rPr>
        <w:t>ma anche s</w:t>
      </w:r>
      <w:r>
        <w:rPr>
          <w:rFonts w:ascii="Arial" w:eastAsia="Times New Roman" w:hAnsi="Arial" w:cs="Times New Roman"/>
          <w:kern w:val="0"/>
          <w:sz w:val="24"/>
          <w:szCs w:val="20"/>
          <w:lang w:eastAsia="it-IT"/>
          <w14:ligatures w14:val="none"/>
        </w:rPr>
        <w:t>i pr</w:t>
      </w:r>
      <w:r w:rsidR="00546B5E">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va la Chiesa di ogni forza spirituale per vincere il male e per diffondere il bene. Invece questi scismatici pri</w:t>
      </w:r>
      <w:r w:rsidR="00873E6C">
        <w:rPr>
          <w:rFonts w:ascii="Arial" w:eastAsia="Times New Roman" w:hAnsi="Arial" w:cs="Times New Roman"/>
          <w:kern w:val="0"/>
          <w:sz w:val="24"/>
          <w:szCs w:val="20"/>
          <w:lang w:eastAsia="it-IT"/>
          <w14:ligatures w14:val="none"/>
        </w:rPr>
        <w:t xml:space="preserve">vano </w:t>
      </w:r>
      <w:r>
        <w:rPr>
          <w:rFonts w:ascii="Arial" w:eastAsia="Times New Roman" w:hAnsi="Arial" w:cs="Times New Roman"/>
          <w:kern w:val="0"/>
          <w:sz w:val="24"/>
          <w:szCs w:val="20"/>
          <w:lang w:eastAsia="it-IT"/>
          <w14:ligatures w14:val="none"/>
        </w:rPr>
        <w:t>la Chiesa della sua purissima luce e in essa diffondono le loro tenebre infernali. Quest</w:t>
      </w:r>
      <w:r w:rsidR="00873E6C">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scismatici senza alcuna condanna per la loro diffusione delle tenebre e per lo spegnimento della luce d Cristo,</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in quasi più di un secolo hanno distrutto tutto il tesoro prezioso della Divina Rivelazione, del Vangelo. di ogni mistero della salvezza, della purissima verità del Padre e del Figlio Incarnato</w:t>
      </w:r>
      <w:r w:rsidR="00597284">
        <w:rPr>
          <w:rFonts w:ascii="Arial" w:eastAsia="Times New Roman" w:hAnsi="Arial" w:cs="Times New Roman"/>
          <w:kern w:val="0"/>
          <w:sz w:val="24"/>
          <w:szCs w:val="20"/>
          <w:lang w:eastAsia="it-IT"/>
          <w14:ligatures w14:val="none"/>
        </w:rPr>
        <w:t xml:space="preserve"> e dello Spirito Santo </w:t>
      </w:r>
      <w:r>
        <w:rPr>
          <w:rFonts w:ascii="Arial" w:eastAsia="Times New Roman" w:hAnsi="Arial" w:cs="Times New Roman"/>
          <w:kern w:val="0"/>
          <w:sz w:val="24"/>
          <w:szCs w:val="20"/>
          <w:lang w:eastAsia="it-IT"/>
          <w14:ligatures w14:val="none"/>
        </w:rPr>
        <w:t>e della Vergine Maria</w:t>
      </w:r>
      <w:r w:rsidR="00597284">
        <w:rPr>
          <w:rFonts w:ascii="Arial" w:eastAsia="Times New Roman" w:hAnsi="Arial" w:cs="Times New Roman"/>
          <w:kern w:val="0"/>
          <w:sz w:val="24"/>
          <w:szCs w:val="20"/>
          <w:lang w:eastAsia="it-IT"/>
          <w14:ligatures w14:val="none"/>
        </w:rPr>
        <w:t xml:space="preserve">, della verità del mistero uomo. E così il male combatte in favore del male, le tenebre in favore delle tenebre, la falsità in favore della falsità, l’idolatria in favore dell’idolatria, l’immoralità in favore dell’immoralità e tutto questo da parte di questi scismatici metaschematizzati. </w:t>
      </w:r>
    </w:p>
    <w:p w14:paraId="455A23D5" w14:textId="405A4E8E" w:rsidR="00205144" w:rsidRDefault="00597284"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 scismatici metaschematizzati combattono battaglie du</w:t>
      </w:r>
      <w:r w:rsidR="00CB0C19">
        <w:rPr>
          <w:rFonts w:ascii="Arial" w:eastAsia="Times New Roman" w:hAnsi="Arial" w:cs="Times New Roman"/>
          <w:kern w:val="0"/>
          <w:sz w:val="24"/>
          <w:szCs w:val="20"/>
          <w:lang w:eastAsia="it-IT"/>
          <w14:ligatures w14:val="none"/>
        </w:rPr>
        <w:t>r</w:t>
      </w:r>
      <w:r>
        <w:rPr>
          <w:rFonts w:ascii="Arial" w:eastAsia="Times New Roman" w:hAnsi="Arial" w:cs="Times New Roman"/>
          <w:kern w:val="0"/>
          <w:sz w:val="24"/>
          <w:szCs w:val="20"/>
          <w:lang w:eastAsia="it-IT"/>
          <w14:ligatures w14:val="none"/>
        </w:rPr>
        <w:t xml:space="preserve">e e aspre contro la Chiesa una, santa, cattolica, apostolica. Ma non prevarranno, perché Agnello li </w:t>
      </w:r>
      <w:r>
        <w:rPr>
          <w:rFonts w:ascii="Arial" w:eastAsia="Times New Roman" w:hAnsi="Arial" w:cs="Times New Roman"/>
          <w:kern w:val="0"/>
          <w:sz w:val="24"/>
          <w:szCs w:val="20"/>
          <w:lang w:eastAsia="it-IT"/>
          <w14:ligatures w14:val="none"/>
        </w:rPr>
        <w:lastRenderedPageBreak/>
        <w:t>vincerà. Ecco la nostra certezza di fede: non vinceranno, saranno sconfitti, faranno la fine del Faraone e dei suoi cavalli e cavalieri: “</w:t>
      </w:r>
      <w:r w:rsidR="00205144" w:rsidRPr="00210F54">
        <w:rPr>
          <w:rFonts w:ascii="Arial" w:eastAsia="Times New Roman" w:hAnsi="Arial" w:cs="Times New Roman"/>
          <w:i/>
          <w:iCs/>
          <w:kern w:val="0"/>
          <w:sz w:val="24"/>
          <w:szCs w:val="20"/>
          <w:lang w:eastAsia="it-IT"/>
          <w14:ligatures w14:val="none"/>
        </w:rPr>
        <w:t>Essi combatteranno contro l’Agnello, ma l’Agnello li vincerà, perché è il Signore dei signori e il Re dei re; quelli che stanno con lui sono i chiamati, gli eletti e i fedeli» (Ap 16,6-14).</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Questa la nostra fede: Il giusto vivrà per la sua fede, mentre l’iniquo perirà. </w:t>
      </w:r>
    </w:p>
    <w:p w14:paraId="29FFFF42" w14:textId="77777777" w:rsidR="00597284" w:rsidRPr="00597284" w:rsidRDefault="00597284" w:rsidP="000F06FC">
      <w:pPr>
        <w:spacing w:after="240" w:line="240" w:lineRule="auto"/>
        <w:jc w:val="both"/>
        <w:rPr>
          <w:rFonts w:ascii="Arial" w:eastAsia="Times New Roman" w:hAnsi="Arial" w:cs="Times New Roman"/>
          <w:kern w:val="0"/>
          <w:sz w:val="24"/>
          <w:szCs w:val="20"/>
          <w:lang w:eastAsia="it-IT"/>
          <w14:ligatures w14:val="none"/>
        </w:rPr>
      </w:pPr>
    </w:p>
    <w:p w14:paraId="2A3430F6" w14:textId="77777777"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67169F63" w14:textId="77777777" w:rsidR="00D67B9D" w:rsidRPr="00D67B9D" w:rsidRDefault="00D67B9D" w:rsidP="000F06FC">
      <w:pPr>
        <w:pStyle w:val="Titolo3"/>
        <w:spacing w:line="240" w:lineRule="auto"/>
      </w:pPr>
      <w:bookmarkStart w:id="349" w:name="_Toc231591273"/>
      <w:r w:rsidRPr="00D67B9D">
        <w:t>Io sono l'Alfa e l'Omega, il Primo e l'Ultimo, il principio e la fine.</w:t>
      </w:r>
      <w:bookmarkEnd w:id="347"/>
      <w:bookmarkEnd w:id="349"/>
    </w:p>
    <w:p w14:paraId="558DD82E" w14:textId="6CF374F9"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L’idolatria è morte di se stessa. </w:t>
      </w:r>
      <w:r w:rsidRPr="00D67B9D">
        <w:rPr>
          <w:rFonts w:ascii="Arial" w:eastAsia="Times New Roman" w:hAnsi="Arial" w:cs="Times New Roman"/>
          <w:kern w:val="0"/>
          <w:sz w:val="24"/>
          <w:szCs w:val="20"/>
          <w:lang w:eastAsia="it-IT"/>
          <w14:ligatures w14:val="none"/>
        </w:rPr>
        <w:t>Ogni peccato che si commette genera morte. Nessun peccato ha in sé la forza di produrre vita. L’idolatria è la madre di ogni peccato. Non solo è la madre che li genera tutti, è anche la madre che li giustifica tutti.</w:t>
      </w:r>
      <w:r w:rsidR="0045474D">
        <w:rPr>
          <w:rFonts w:ascii="Arial" w:eastAsia="Times New Roman" w:hAnsi="Arial" w:cs="Times New Roman"/>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In quanto madre di tutti i peccati, l’idolatria mai potrà dirsi fonte di vita. Non solo genera e produce morte, essa è anche morte di se stessa.</w:t>
      </w:r>
      <w:r w:rsidR="0045474D">
        <w:rPr>
          <w:rFonts w:ascii="Arial" w:eastAsia="Times New Roman" w:hAnsi="Arial" w:cs="Times New Roman"/>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Ciò significa che un uomo che si abbandona all’idolatria, o una comunità, o un popolo, o una intera civiltà, tutti costoro altro non fanno se non decretare la loro morte nel tempo e nell’eternità.</w:t>
      </w:r>
      <w:r w:rsidR="0045474D">
        <w:rPr>
          <w:rFonts w:ascii="Arial" w:eastAsia="Times New Roman" w:hAnsi="Arial" w:cs="Times New Roman"/>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 xml:space="preserve">È questa la verità dell’idolatria. Questa verità è giusto che ognuno la conosca. Dio lo ha detto ad Adamo: “Se ne mangi muori”. La morte non è fuori delle decisioni dell’uomo. Essa è nella sua volontà, perché è nella sua decisione di non essere più con l’Autore della vita. </w:t>
      </w:r>
    </w:p>
    <w:p w14:paraId="3DAB38A6"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sete di peccato si può soddisfare con il peccato. Il peccato è però veleno di morte. </w:t>
      </w:r>
      <w:r w:rsidRPr="00D67B9D">
        <w:rPr>
          <w:rFonts w:ascii="Arial" w:eastAsia="Times New Roman" w:hAnsi="Arial" w:cs="Times New Roman"/>
          <w:kern w:val="0"/>
          <w:sz w:val="24"/>
          <w:szCs w:val="20"/>
          <w:lang w:eastAsia="it-IT"/>
          <w14:ligatures w14:val="none"/>
        </w:rPr>
        <w:t xml:space="preserve">Quando un uomo si abbandona al peccato, diviene come un assetato in un deserto. Il peccato genera in lui una grande sete e questa non si può dissetare se non con altri peccati ancora più grandi. Quando il peccato regna nel cuore di una persona, esso altro non fa che spingere la persona a più grandi peccati, a più grandi trasgressioni. Solo così momentaneamente si appaga la sua sete. Succede allo stesso tempo che essendo il peccato fonte e albero di sola morte, in apparenza l’uomo appaga la sua sete, mentre in realtà egli si immerge in una morte sempre più grande. Il peccato è veleno di morte e più veleno si beve, più rapida e veloce è la morte verso la quale l’uomo di peccato si incammina. </w:t>
      </w:r>
    </w:p>
    <w:p w14:paraId="6CA90D45" w14:textId="44F26D5A"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L’ingiustizia è senza legge morale. </w:t>
      </w:r>
      <w:r w:rsidRPr="00D67B9D">
        <w:rPr>
          <w:rFonts w:ascii="Arial" w:eastAsia="Times New Roman" w:hAnsi="Arial" w:cs="Times New Roman"/>
          <w:kern w:val="0"/>
          <w:sz w:val="24"/>
          <w:szCs w:val="20"/>
          <w:lang w:eastAsia="it-IT"/>
          <w14:ligatures w14:val="none"/>
        </w:rPr>
        <w:t>Altra verità circa il peccato è la seguente: quando un uomo si consegna all’ingiustizia, questa lo priva sia della sapienza, che della saggezza. È come se lo rendesse cieco.</w:t>
      </w:r>
      <w:r w:rsidR="0045474D">
        <w:rPr>
          <w:rFonts w:ascii="Arial" w:eastAsia="Times New Roman" w:hAnsi="Arial" w:cs="Times New Roman"/>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 xml:space="preserve">È come se lo avvolgesse di fitta tenebra ed oscurità. Quando un uomo cade nel buio etico, o buio morale, perché si è lasciato conquistare dall’ingiustizia, l’ingiustizia che lui pratica è senza legge o regole morali. Questo vuol dire che l’ingiusto mai si arresta nella sua ingiustizia, mai si ferma nei suoi peccati. Cammina di ingiustizia in ingiustizia e di peccato in peccato, perché è privo della facoltà di vedere tutta la gravità del male nel quale egli si sta inabissando. Perché l’uomo ritorni nella legge morale è necessario che abbandoni la via dell’ingiustizia ed entri in quella della verità, della giustizia, della Parola del Signore. Il male chiama altro male. Il male si nutre di male. Sempre. </w:t>
      </w:r>
    </w:p>
    <w:p w14:paraId="2C6F0F85"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lastRenderedPageBreak/>
        <w:t xml:space="preserve">Mistero, immagini, spiegazioni: una sola unità. </w:t>
      </w:r>
      <w:r w:rsidRPr="00D67B9D">
        <w:rPr>
          <w:rFonts w:ascii="Arial" w:eastAsia="Times New Roman" w:hAnsi="Arial" w:cs="Times New Roman"/>
          <w:kern w:val="0"/>
          <w:sz w:val="24"/>
          <w:szCs w:val="20"/>
          <w:lang w:eastAsia="it-IT"/>
          <w14:ligatures w14:val="none"/>
        </w:rPr>
        <w:t xml:space="preserve">Il mistero di Dio spesso è rivelato attraverso delle immagini, delle figure. Queste immagini e figure hanno bisogno di spiegazioni, di interpretazioni, di comprensioni. Se all’immagine non si aggiunge la spiegazione e l’interpretazione, il mistero o viene compreso male, oppure in modo inadeguato, insufficiente. Tutto risiede quindi nella retta, giusta, vera, adeguata, santa spiegazione e interpretazione. Per questo è giusto che mai si separi il mistero dalle immagini che lo svelano e mai le immagini dalle spiegazioni che le interpretano. Mistero, immagini, spiegazioni devono essere una cosa sola, una sola unità inseparabile. </w:t>
      </w:r>
    </w:p>
    <w:p w14:paraId="3BB33A1B"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falsità della teologia, della pastorale, della predicazione nasce dalla spiegazione. </w:t>
      </w:r>
      <w:r w:rsidRPr="00D67B9D">
        <w:rPr>
          <w:rFonts w:ascii="Arial" w:eastAsia="Times New Roman" w:hAnsi="Arial" w:cs="Times New Roman"/>
          <w:kern w:val="0"/>
          <w:sz w:val="24"/>
          <w:szCs w:val="20"/>
          <w:lang w:eastAsia="it-IT"/>
          <w14:ligatures w14:val="none"/>
        </w:rPr>
        <w:t xml:space="preserve">Tutto nella Chiesa nasce dalla spiegazione dell’immagine, o dalla Parola che accompagna sempre l’immagine, o la stessa rivelazione. Teologia, pastorale, predicazione, catechesi, la stessa evangelizzazione sono legate alla spiegazione sia della Parola che delle immagini. Oggi c’è una falsa spiegazione, interpretazione, comprensione dell’immagine e della stessa Parola che corrompe, manda in rovina tutte le forme di annunzio che accompagnano il cammino del Vangelo nel mondo. Se non si interviene sull’interpretazione e la comprensione delle immagini e della Parola, se non si dona ad esse la pura verità, quella che Dio ha posto in esse, tutto si rivela alla fine inutilità, vanità, grave danno per le anime. Chi nutre le anime di falsità, chi nutre il mondo di errore, mai potrà sperare di portare la vita vera sulla nostra terra, nei cuori. Con l’errore si alimenta l’idolatria e l’immoralità. Chi semina l’errore sappia che è responsabile di ogni morte che il suo errore genera e partorisce nel mondo. </w:t>
      </w:r>
    </w:p>
    <w:p w14:paraId="65C90103"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vera saggezza è dalla rivelazione. </w:t>
      </w:r>
      <w:r w:rsidRPr="00D67B9D">
        <w:rPr>
          <w:rFonts w:ascii="Arial" w:eastAsia="Times New Roman" w:hAnsi="Arial" w:cs="Times New Roman"/>
          <w:kern w:val="0"/>
          <w:sz w:val="24"/>
          <w:szCs w:val="20"/>
          <w:lang w:eastAsia="it-IT"/>
          <w14:ligatures w14:val="none"/>
        </w:rPr>
        <w:t xml:space="preserve">La saggezza è dono di Dio e viene a noi per mezzo della rivelazione. Dove non c’è rivelazione o non c’è saggezza, o la saggezza che si possiede è veramente poca, assai scarsa. Senza rivelazione la saggezza non solo è sempre poca, è anche impastata di molti errori, molte falsità, molta tenebra. Essa è un miscuglio di poca luce e molta tenebra. Questa è la saggezza dove non c’è la vera rivelazione. Ma anche nella rivelazione bisogna stare molto attenti. Anche nella rivelazione c’è un pericolo nascosto che lavora per trasformare la luce in tenebra e la verità in falsità. Questo pericolo si chiama ermeneutica ed esegesi dei testi sacri. Ogni falsa interpretazione della Parola e delle immagini della rivelazione trasformano la luce in tenebra, la saggezza in insipienza, la verità in falsità, lo splendore in oscurità. A causa di una cattiva interpretazione anche la saggezza della rivelazione si può trasformare in stoltezza e insipienza grande. Su questa verità ogni interprete della Parola è chiamato a porre la più grande vigilanza. Dalla sua interpretazione nasce la vita, ma nasce anche la morte; nasce la verità, ma anche la falsità; nasce la luce più grande, ma anche una più grande tenebra. </w:t>
      </w:r>
    </w:p>
    <w:p w14:paraId="6B38BCCF"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L’intento della bestia: distruggere la vera fede dalla terra. </w:t>
      </w:r>
      <w:r w:rsidRPr="00D67B9D">
        <w:rPr>
          <w:rFonts w:ascii="Arial" w:eastAsia="Times New Roman" w:hAnsi="Arial" w:cs="Times New Roman"/>
          <w:kern w:val="0"/>
          <w:sz w:val="24"/>
          <w:szCs w:val="20"/>
          <w:lang w:eastAsia="it-IT"/>
          <w14:ligatures w14:val="none"/>
        </w:rPr>
        <w:t xml:space="preserve">Quando una bestia sorge sulla terra, essa ha un solo intento, un solo pensiero: distruggere la vera fede nel cuore dei credenti. La vera fede è l’unica causa di ogni sua sconfitta. Distratta la fede, essa diviene invincibile e può attrarre nella sua falsità ogni uomo. </w:t>
      </w:r>
    </w:p>
    <w:p w14:paraId="7AB0408A"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lastRenderedPageBreak/>
        <w:t xml:space="preserve">La collusione con il potere delle tenebre. </w:t>
      </w:r>
      <w:r w:rsidRPr="00D67B9D">
        <w:rPr>
          <w:rFonts w:ascii="Arial" w:eastAsia="Times New Roman" w:hAnsi="Arial" w:cs="Times New Roman"/>
          <w:kern w:val="0"/>
          <w:sz w:val="24"/>
          <w:szCs w:val="20"/>
          <w:lang w:eastAsia="it-IT"/>
          <w14:ligatures w14:val="none"/>
        </w:rPr>
        <w:t xml:space="preserve">La bestia ogni giorno escogita nuove vie di inganno. Il suo inganno è sempre nuovo. Poiché nuovo, poiché non è uno dei tanti inganni del passato, l’uomo di fede difficilmente riesce a vederlo come inganno e cade nella tentazione. Oggi l’inganno più oscuro, più invisibile con il quale la bestia tenta gli uomini di fede è questo: far entrare in collusione i credenti con il potere delle tenebre. Come opera questa tentazione, con quale specifico oscuro inganno? Facendo credere ai credenti in Cristo Gesù che rinunziando alla fede in Cristo è possibile dare all’uomo una via di fede più grande per la sua salvezza. Oscurità più grande di questa la bestia non potrebbe inventare. Sappiamo però che per ogni epoca sarà capace di escogitarne altre più nuove, più forti, più oscure, più invisibili. Fede e incredulità, giustizia e ingiustizia si mettono insieme per la salvezza dell’uomo. È questa la grande falsità che la bestia presenta a noi credenti come un potente faro di luce, come un albero produttore di tanto benessere nel mondo. </w:t>
      </w:r>
    </w:p>
    <w:p w14:paraId="56A8EB56"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bestia ha convinto i cristiani di essere un mite agnellino. </w:t>
      </w:r>
      <w:r w:rsidRPr="00D67B9D">
        <w:rPr>
          <w:rFonts w:ascii="Arial" w:eastAsia="Times New Roman" w:hAnsi="Arial" w:cs="Times New Roman"/>
          <w:kern w:val="0"/>
          <w:sz w:val="24"/>
          <w:szCs w:val="20"/>
          <w:lang w:eastAsia="it-IT"/>
          <w14:ligatures w14:val="none"/>
        </w:rPr>
        <w:t xml:space="preserve">Altro grande inganno della bestia è questo: la sua trasformazione da bestia in mite agnellino. È bestia, rimane bestia, compie le opere della bestia, ma si presenta sotto le vesti di un mite agnellino, con corna di agnellino. Che non sia un mite agnellino lo attestano le parole della sua bocca. Tutte le parole della sua bocca sono un rinnegamento della verità, sono un attacco alla verità di Cristo Gesù. Chi cade in questo errore di sicuro si perderà, perché perderà la luce della verità che viene da Cristo Signore e dalla sua Parola. </w:t>
      </w:r>
    </w:p>
    <w:p w14:paraId="2959302A"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È il pensiero dell’uomo l’esercito che lo distruggerà. </w:t>
      </w:r>
      <w:r w:rsidRPr="00D67B9D">
        <w:rPr>
          <w:rFonts w:ascii="Arial" w:eastAsia="Times New Roman" w:hAnsi="Arial" w:cs="Times New Roman"/>
          <w:kern w:val="0"/>
          <w:sz w:val="24"/>
          <w:szCs w:val="20"/>
          <w:lang w:eastAsia="it-IT"/>
          <w14:ligatures w14:val="none"/>
        </w:rPr>
        <w:t xml:space="preserve">Quando un uomo si abbandona all’idolatria, alla falsità, all’errore, lui stesso è vittima della sua stessa insipienza e stoltezza. Con la stoltezza e le tenebre che governano il suo cuore egli prenderà decisioni di stoltezza e di tenebre. Sono queste decisioni la sua stessa rovina, la sua morte nel tempo e nell’eternità. L’idolatra è distrutta dall’esercito dei suoi pensieri, delle sue decisioni che altro non sono che stoltezza, insipienza, empietà. </w:t>
      </w:r>
    </w:p>
    <w:p w14:paraId="07076DFC" w14:textId="77777777" w:rsidR="00401FA6" w:rsidRDefault="00401FA6"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p>
    <w:p w14:paraId="6CEDA567" w14:textId="77777777" w:rsidR="00407965" w:rsidRPr="004E3ABC" w:rsidRDefault="00407965" w:rsidP="00407965">
      <w:pPr>
        <w:pStyle w:val="Titolo3"/>
      </w:pPr>
      <w:bookmarkStart w:id="350" w:name="_Toc231591274"/>
      <w:r>
        <w:t>Riflessioni sul testo</w:t>
      </w:r>
      <w:bookmarkEnd w:id="350"/>
    </w:p>
    <w:p w14:paraId="11132646" w14:textId="58566FAF"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7F2A7AE9" w14:textId="7382E3E0"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351" w:name="_Hlk137719777"/>
      <w:bookmarkEnd w:id="344"/>
      <w:r w:rsidRPr="006D645E">
        <w:rPr>
          <w:rFonts w:ascii="Arial" w:eastAsia="Times New Roman" w:hAnsi="Arial" w:cs="Arial"/>
          <w:b/>
          <w:bCs/>
          <w:spacing w:val="10"/>
          <w:kern w:val="0"/>
          <w:sz w:val="24"/>
          <w:szCs w:val="20"/>
          <w:lang w:eastAsia="it-IT"/>
          <w14:ligatures w14:val="none"/>
        </w:rPr>
        <w:t>V 17,</w:t>
      </w:r>
      <w:bookmarkEnd w:id="351"/>
      <w:r w:rsidRPr="006D645E">
        <w:rPr>
          <w:rFonts w:ascii="Arial" w:eastAsia="Times New Roman" w:hAnsi="Arial" w:cs="Arial"/>
          <w:b/>
          <w:bCs/>
          <w:spacing w:val="10"/>
          <w:kern w:val="0"/>
          <w:sz w:val="24"/>
          <w:szCs w:val="24"/>
          <w:lang w:eastAsia="it-IT"/>
          <w14:ligatures w14:val="none"/>
        </w:rPr>
        <w:t>1</w:t>
      </w:r>
      <w:r w:rsidRPr="006D645E">
        <w:rPr>
          <w:rFonts w:ascii="Arial" w:eastAsia="Times New Roman" w:hAnsi="Arial" w:cs="Arial"/>
          <w:spacing w:val="10"/>
          <w:kern w:val="0"/>
          <w:sz w:val="24"/>
          <w:szCs w:val="24"/>
          <w:lang w:eastAsia="it-IT"/>
          <w14:ligatures w14:val="none"/>
        </w:rPr>
        <w:t xml:space="preserve"> </w:t>
      </w:r>
      <w:bookmarkStart w:id="352" w:name="_Hlk137974544"/>
      <w:r w:rsidRPr="006D645E">
        <w:rPr>
          <w:rFonts w:ascii="Arial" w:eastAsia="Times New Roman" w:hAnsi="Arial" w:cs="Arial"/>
          <w:spacing w:val="10"/>
          <w:kern w:val="0"/>
          <w:sz w:val="24"/>
          <w:szCs w:val="24"/>
          <w:lang w:eastAsia="it-IT"/>
          <w14:ligatures w14:val="none"/>
        </w:rPr>
        <w:t xml:space="preserve">E uno dei sette angeli, che hanno le sette coppe, venne e parlò con me: «Vieni, ti mostrerò la condanna della grande prostituta, che siede presso le grandi acque. </w:t>
      </w:r>
      <w:bookmarkEnd w:id="352"/>
      <w:r w:rsidRPr="006D645E">
        <w:rPr>
          <w:rFonts w:ascii="Arial" w:eastAsia="Times New Roman" w:hAnsi="Arial" w:cs="Arial"/>
          <w:kern w:val="0"/>
          <w:sz w:val="24"/>
          <w:szCs w:val="24"/>
          <w:lang w:val="la-Latn" w:eastAsia="it-IT"/>
          <w14:ligatures w14:val="none"/>
        </w:rPr>
        <w:t>Et venit unus de septem angelis qui habebant septem fialas et locutus est mecum dicens veni ostendam tibi damnationem meretricis magnae quae sedet super aquas multas</w:t>
      </w:r>
      <w:r w:rsidRPr="004541F8">
        <w:rPr>
          <w:rFonts w:ascii="Arial" w:eastAsia="Times New Roman" w:hAnsi="Arial" w:cs="Arial"/>
          <w:kern w:val="0"/>
          <w:sz w:val="24"/>
          <w:szCs w:val="24"/>
          <w:lang w:val="fr-FR" w:eastAsia="it-IT"/>
          <w14:ligatures w14:val="none"/>
        </w:rPr>
        <w:t>.</w:t>
      </w:r>
      <w:r w:rsidR="0045474D">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Ãlqen eŒj ™k tîn ˜pt¦ ¢ggšlwn tîn ™cÒntwn t¦j ˜pt¦ fi£laj, kaˆ ™l£lhsen met' ™moà lšgwn, Deàro, de…xw soi tÕ kr…ma tÁj pÒrnhj tÁj meg£lhj tÁj kaqhmšnhj ™pˆ Ød£twn pollîn,</w:t>
      </w:r>
    </w:p>
    <w:p w14:paraId="50A67AA2" w14:textId="22BCED32"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0"/>
          <w:lang w:eastAsia="it-IT"/>
          <w14:ligatures w14:val="none"/>
        </w:rPr>
        <w:t>La prostituzione è l’idolatria, che è la causa di tutti i mali che l’uomo commette. Ora l’Apostolo Giovanni riceve un particolare invito da uno dei sette angeli, che hanno le sette coppe: “</w:t>
      </w:r>
      <w:r w:rsidRPr="006D645E">
        <w:rPr>
          <w:rFonts w:ascii="Arial" w:eastAsia="Times New Roman" w:hAnsi="Arial" w:cs="Arial"/>
          <w:i/>
          <w:iCs/>
          <w:spacing w:val="10"/>
          <w:kern w:val="0"/>
          <w:sz w:val="24"/>
          <w:szCs w:val="24"/>
          <w:lang w:eastAsia="it-IT"/>
          <w14:ligatures w14:val="none"/>
        </w:rPr>
        <w:t xml:space="preserve">Vieni, ti mostrerò la condanna </w:t>
      </w:r>
      <w:r w:rsidRPr="006D645E">
        <w:rPr>
          <w:rFonts w:ascii="Arial" w:eastAsia="Times New Roman" w:hAnsi="Arial" w:cs="Arial"/>
          <w:i/>
          <w:iCs/>
          <w:spacing w:val="10"/>
          <w:kern w:val="0"/>
          <w:sz w:val="24"/>
          <w:szCs w:val="24"/>
          <w:lang w:eastAsia="it-IT"/>
          <w14:ligatures w14:val="none"/>
        </w:rPr>
        <w:lastRenderedPageBreak/>
        <w:t xml:space="preserve">della grande prostituta, che siede presso le grandi acque”. </w:t>
      </w:r>
      <w:r w:rsidRPr="006D645E">
        <w:rPr>
          <w:rFonts w:ascii="Arial" w:eastAsia="Times New Roman" w:hAnsi="Arial" w:cs="Arial"/>
          <w:spacing w:val="10"/>
          <w:kern w:val="0"/>
          <w:sz w:val="24"/>
          <w:szCs w:val="24"/>
          <w:lang w:eastAsia="it-IT"/>
          <w14:ligatures w14:val="none"/>
        </w:rPr>
        <w:t xml:space="preserve">La grande prostituta è la grande idolatra. Nel linguaggio dell’Antico Testamento l’appellativo di prostituta era per la sposa infedele del Signore, cioè del popolo con il quale il Signore aveva stretto un’alleanza di vero amore, con vero sposalizio spirituale. In questa alleanza Dio e il suo popolo sono divenuti una cosa sola, una sola vita. Il popolo era vita di Dio. Dio era vita del popolo. Con l’idolatria si perpetrava il gravissimo peccato di adulterio. La prostituzione invece era l’adorazione dei molti idoli dei pagani. Qui però la grande prostituta non è Gerusalemme. La grande prostituta è Roma e ogni altra città dove regna l’idolatria e di conseguenza la grande immoralità. Una puntualizzazione va fatta. Perché anche i popoli pagani vengono accusati di prostituzione? Quale patto di alleanza Dio ha stabilito con loro? Alla domanda si risponde che l’alleanza è nel momento della stessa creazione. È per creazione che Dio è il solo Dio dell’uomo, perché Lui è il solo Creatore e il solo Signore. L’uomo è stato sigillato da Dio come suo al momento della sua stessa creazione. Lui è stato creato per Cristo in vista di Cristo o, come già detto, l’uomo essendo stato pensato in vista di Cristo, per Cristo è stato creato, così come è stata pensata in vista di Cristo ogni altra creatura e per Cristo è stata creata. Ogni uomo porta nella sua carne, nel suo spirito, nella sua anima, il sigillo di Gesù Signore. Ecco perché è adultero se passa ad un altro Dio, mentre si macchia del grande peccato della prostituzione se adora molti Dèi. Gli Dèi sono il nulla. </w:t>
      </w:r>
    </w:p>
    <w:p w14:paraId="1DBB7876"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2</w:t>
      </w:r>
      <w:r w:rsidRPr="006D645E">
        <w:rPr>
          <w:rFonts w:ascii="Arial" w:eastAsia="Times New Roman" w:hAnsi="Arial" w:cs="Arial"/>
          <w:spacing w:val="10"/>
          <w:kern w:val="0"/>
          <w:sz w:val="24"/>
          <w:szCs w:val="24"/>
          <w:lang w:eastAsia="it-IT"/>
          <w14:ligatures w14:val="none"/>
        </w:rPr>
        <w:t xml:space="preserve"> Con lei si sono prostituiti i re della terra,</w:t>
      </w:r>
      <w:bookmarkStart w:id="353" w:name="_Hlk137991509"/>
      <w:r w:rsidRPr="006D645E">
        <w:rPr>
          <w:rFonts w:ascii="Arial" w:eastAsia="Times New Roman" w:hAnsi="Arial" w:cs="Arial"/>
          <w:spacing w:val="10"/>
          <w:kern w:val="0"/>
          <w:sz w:val="24"/>
          <w:szCs w:val="24"/>
          <w:lang w:eastAsia="it-IT"/>
          <w14:ligatures w14:val="none"/>
        </w:rPr>
        <w:t xml:space="preserve"> e gli abitanti della terra si sono inebriati del vino della sua prostituzione</w:t>
      </w:r>
      <w:bookmarkEnd w:id="353"/>
      <w:r w:rsidRPr="006D645E">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Cum qua fornicati sunt reges terrae et inebriati sunt qui inhabitant terram de vino prostitutionis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meq' Âj ™pÒrneusan oƒ basile‹j tÁj gÁj, kaˆ ™meqÚsqhsan oƒ katoikoàntej t¾n gÁn ™k toà o‡nou tÁj porne…aj aÙtÁj.</w:t>
      </w:r>
    </w:p>
    <w:p w14:paraId="07BF4858" w14:textId="77777777" w:rsidR="0018797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Non solo la città si è prostituita – la città è la grande Babilonia –, </w:t>
      </w:r>
      <w:r w:rsidRPr="006D645E">
        <w:rPr>
          <w:rFonts w:ascii="Arial" w:eastAsia="Times New Roman" w:hAnsi="Arial" w:cs="Arial"/>
          <w:i/>
          <w:iCs/>
          <w:spacing w:val="10"/>
          <w:kern w:val="0"/>
          <w:sz w:val="24"/>
          <w:szCs w:val="20"/>
          <w:lang w:eastAsia="it-IT"/>
          <w14:ligatures w14:val="none"/>
        </w:rPr>
        <w:t>“Con lei si sono prostituiti i re della terra, e gli abitanti della terra si sono inebriati del vino della sua prostituzione”</w:t>
      </w:r>
      <w:r w:rsidRPr="006D645E">
        <w:rPr>
          <w:rFonts w:ascii="Arial" w:eastAsia="Times New Roman" w:hAnsi="Arial" w:cs="Arial"/>
          <w:spacing w:val="10"/>
          <w:kern w:val="0"/>
          <w:sz w:val="24"/>
          <w:szCs w:val="20"/>
          <w:lang w:eastAsia="it-IT"/>
          <w14:ligatures w14:val="none"/>
        </w:rPr>
        <w:t xml:space="preserve">. Ci troviamo dinanzi ad un politeismo che in Roma ha anche un suo particolare tempio: “Il Pantheon: A tutti gli Dèi”. Anche in Atene vi era un altare particolare. Esso era dedicato “Al Dio Ignoto”. Ecco la grande idolatria: essa è il politeismo. Oggi la grande idolatria del mondo contemporaneo, specie del mondo occidentale si chiama ateismo o pan-ateismo. L’ateismo è la peggiore delle idolatrie, Non vi idolatria più grande di questa e prostituzione dai frutti velenosi più grande di questa. </w:t>
      </w:r>
    </w:p>
    <w:p w14:paraId="67EC380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quali sono i frutti della prostituzione: </w:t>
      </w:r>
      <w:r w:rsidRPr="006D645E">
        <w:rPr>
          <w:rFonts w:ascii="Arial" w:eastAsia="Times New Roman" w:hAnsi="Arial" w:cs="Arial"/>
          <w:i/>
          <w:iCs/>
          <w:spacing w:val="10"/>
          <w:kern w:val="0"/>
          <w:sz w:val="24"/>
          <w:szCs w:val="20"/>
          <w:lang w:eastAsia="it-IT"/>
          <w14:ligatures w14:val="none"/>
        </w:rPr>
        <w:t xml:space="preserve">“E gli abitanti della terra si sono inebriati del vino della sua prostituzione”. </w:t>
      </w:r>
      <w:r w:rsidRPr="006D645E">
        <w:rPr>
          <w:rFonts w:ascii="Arial" w:eastAsia="Times New Roman" w:hAnsi="Arial" w:cs="Arial"/>
          <w:spacing w:val="10"/>
          <w:kern w:val="0"/>
          <w:sz w:val="24"/>
          <w:szCs w:val="20"/>
          <w:lang w:eastAsia="it-IT"/>
          <w14:ligatures w14:val="none"/>
        </w:rPr>
        <w:t xml:space="preserve">Inebriarsi è perdere il governo della propria vita. È consegnarsi al male con grande incoscienza, ma anche con grande stoltezza e insipienza, gustando di esso qualsiasi frutto. Ora l’uomo non è stato creato dal male in vista del male. Ecco dove risiede la prostituzione. È stato creato per Cristo in vista di Cristo. È Cristo il suo Signore perché Lui è il solo Creatore ed ha posto sull’uomo il suo sigillo. L’uomo non appartiene a nessun altro se non ha Cristo Gesù. </w:t>
      </w:r>
    </w:p>
    <w:p w14:paraId="6C2D5C2C"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lastRenderedPageBreak/>
        <w:t>V 17,</w:t>
      </w:r>
      <w:r w:rsidRPr="006D645E">
        <w:rPr>
          <w:rFonts w:ascii="Arial" w:eastAsia="Times New Roman" w:hAnsi="Arial" w:cs="Arial"/>
          <w:b/>
          <w:bCs/>
          <w:spacing w:val="10"/>
          <w:kern w:val="0"/>
          <w:sz w:val="24"/>
          <w:szCs w:val="24"/>
          <w:lang w:eastAsia="it-IT"/>
          <w14:ligatures w14:val="none"/>
        </w:rPr>
        <w:t>3</w:t>
      </w:r>
      <w:r w:rsidRPr="006D645E">
        <w:rPr>
          <w:rFonts w:ascii="Arial" w:eastAsia="Times New Roman" w:hAnsi="Arial" w:cs="Arial"/>
          <w:spacing w:val="10"/>
          <w:kern w:val="0"/>
          <w:sz w:val="24"/>
          <w:szCs w:val="24"/>
          <w:lang w:eastAsia="it-IT"/>
          <w14:ligatures w14:val="none"/>
        </w:rPr>
        <w:t xml:space="preserve"> L’angelo mi trasportò in spirito nel deserto. Là vidi una donna seduta sopra una bestia scarlatta, che era coperta di nomi blasfemi, aveva sette teste e dieci corna. </w:t>
      </w:r>
      <w:r w:rsidRPr="006D645E">
        <w:rPr>
          <w:rFonts w:ascii="Arial" w:eastAsia="Times New Roman" w:hAnsi="Arial" w:cs="Arial"/>
          <w:kern w:val="0"/>
          <w:sz w:val="24"/>
          <w:szCs w:val="24"/>
          <w:lang w:val="la-Latn" w:eastAsia="it-IT"/>
          <w14:ligatures w14:val="none"/>
        </w:rPr>
        <w:t>Et abstulit me in desertum in spiritu et vidi mulierem sedentem super bestiam coccineam plenam nominibus blasphemiae habentem capita septem et cornua decem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¢p»negkšn me e„j œrhmon ™n pneÚmati. kaˆ edon guna‹ka kaqhmšnhn ™pˆ qhr…on kÒkkinon, gšmon[ta] ÑnÒmata blasfhm…aj, œcwn kefal¦j ˜pt¦ kaˆ kšrata dška.</w:t>
      </w:r>
    </w:p>
    <w:p w14:paraId="2335EDB6"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ora cos vede l’Apostolo Giovanni: </w:t>
      </w:r>
      <w:r w:rsidRPr="006D645E">
        <w:rPr>
          <w:rFonts w:ascii="Arial" w:eastAsia="Times New Roman" w:hAnsi="Arial" w:cs="Arial"/>
          <w:i/>
          <w:iCs/>
          <w:spacing w:val="10"/>
          <w:kern w:val="0"/>
          <w:sz w:val="24"/>
          <w:szCs w:val="20"/>
          <w:lang w:eastAsia="it-IT"/>
          <w14:ligatures w14:val="none"/>
        </w:rPr>
        <w:t>“L’angelo mi trasportò in spirito nel deserto. Là vidi una donna seduta sopra una bestia scarlatta, che era coperta di nomi blasfemi, aveva sette teste e dieci corna”</w:t>
      </w:r>
      <w:r w:rsidRPr="006D645E">
        <w:rPr>
          <w:rFonts w:ascii="Arial" w:eastAsia="Times New Roman" w:hAnsi="Arial" w:cs="Arial"/>
          <w:spacing w:val="10"/>
          <w:kern w:val="0"/>
          <w:sz w:val="24"/>
          <w:szCs w:val="20"/>
          <w:lang w:eastAsia="it-IT"/>
          <w14:ligatures w14:val="none"/>
        </w:rPr>
        <w:t xml:space="preserve">. Il deserto è dimora di Satana. È luogo della grande tentazione. È il luogo degli spiriti impuri. Gesù fu tentato nel deserto. Il popolo di Dio fu tentato nel deserto. Ciò che vede l’Apostolo Giovanni è dal grande significato: non è la donna che governa la bestia. È invece la bestia che porta la donna tentandola e seducendola con ogni tentazione. Applichiamo questa visione alla nostra moderna Babilonia, che è la nostra civiltà. Non è essa forse portata dalla bestia, dove la bestia la vuole condurre? La bestia non la sta forse conducendo verso una ateismo che non conosce alcun limiti al male e al peccato? Non la sta conducendo fino a raschiare dalla pelle dell’uomo ogni traccia e ogni segno che l’uomo è stato creata da Dio, perché vuole un uomo che si crei ogni giorno da se stesso? Le sette teste e le dieci corna sono la potenza nel pensare il male e nell’attuarlo. Nella realtà o nella storia, questa visione si può applicare ad ogni Babilonia che sorge sulla faccia della terra. Di grande importanza è affermare che quando ci si concede alla bestia, è la bestia che ci conduce senza che noi neanche possiamo più arrestare la nostra corsa verso il male più grande, corsa che però poi si conclude nella perdizione eterna dell’inferno. </w:t>
      </w:r>
    </w:p>
    <w:p w14:paraId="66ED1DF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4</w:t>
      </w:r>
      <w:r w:rsidRPr="006D645E">
        <w:rPr>
          <w:rFonts w:ascii="Arial" w:eastAsia="Times New Roman" w:hAnsi="Arial" w:cs="Arial"/>
          <w:spacing w:val="10"/>
          <w:kern w:val="0"/>
          <w:sz w:val="24"/>
          <w:szCs w:val="24"/>
          <w:lang w:eastAsia="it-IT"/>
          <w14:ligatures w14:val="none"/>
        </w:rPr>
        <w:t xml:space="preserve"> La donna era vestita di porpora e di scarlatto, adorna d’oro, di pietre preziose e di perle; teneva in mano una coppa d’oro, colma degli orrori e delle immondezze della sua prostituzione.</w:t>
      </w:r>
      <w:r w:rsidRPr="006D645E">
        <w:rPr>
          <w:rFonts w:ascii="Arial" w:eastAsia="Times New Roman" w:hAnsi="Arial" w:cs="Arial"/>
          <w:kern w:val="0"/>
          <w:sz w:val="24"/>
          <w:szCs w:val="24"/>
          <w:lang w:val="la-Latn" w:eastAsia="it-IT"/>
          <w14:ligatures w14:val="none"/>
        </w:rPr>
        <w:t xml:space="preserve"> Et mulier erat circumdata purpura et coccino et inaurata auro et lapide pretioso et margaritis habens poculum aureum in manu sua plenum abominationum et inmunditia fornicationis eius. </w:t>
      </w:r>
      <w:r w:rsidRPr="006D645E">
        <w:rPr>
          <w:rFonts w:ascii="Greek" w:eastAsia="Times New Roman" w:hAnsi="Greek" w:cs="Greek"/>
          <w:kern w:val="0"/>
          <w:sz w:val="26"/>
          <w:szCs w:val="26"/>
          <w:lang w:val="la-Latn" w:eastAsia="it-IT"/>
          <w14:ligatures w14:val="none"/>
        </w:rPr>
        <w:t>kaˆ ¹ gun¾ Ãn peribeblhmšnh porfuroàn kaˆ kÒkkinon, kaˆ kecruswmšnh crus…J kaˆ l…qJ tim…J kaˆ margar…taij, œcousa pot»rion crusoàn ™n tÍ ceirˆ aÙtÁj gšmon bdelugm£twn kaˆ t¦ ¢k£qarta tÁj porne…aj aÙtÁj</w:t>
      </w:r>
    </w:p>
    <w:p w14:paraId="31A40F3C"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Ora viene descritta la donna: </w:t>
      </w:r>
      <w:r w:rsidRPr="006D645E">
        <w:rPr>
          <w:rFonts w:ascii="Arial" w:eastAsia="Times New Roman" w:hAnsi="Arial" w:cs="Arial"/>
          <w:i/>
          <w:iCs/>
          <w:spacing w:val="10"/>
          <w:kern w:val="0"/>
          <w:sz w:val="24"/>
          <w:szCs w:val="20"/>
          <w:lang w:eastAsia="it-IT"/>
          <w14:ligatures w14:val="none"/>
        </w:rPr>
        <w:t xml:space="preserve">“Era vestita di porpora e di scarlatto, adorna d’oro, di pietre preziose e di perle”. </w:t>
      </w:r>
      <w:r w:rsidRPr="006D645E">
        <w:rPr>
          <w:rFonts w:ascii="Arial" w:eastAsia="Times New Roman" w:hAnsi="Arial" w:cs="Arial"/>
          <w:spacing w:val="10"/>
          <w:kern w:val="0"/>
          <w:sz w:val="24"/>
          <w:szCs w:val="20"/>
          <w:lang w:eastAsia="it-IT"/>
          <w14:ligatures w14:val="none"/>
        </w:rPr>
        <w:t xml:space="preserve">Questa donna mostra una grande ricchezza. Essa non sa però che più grande è la ricchezza materiale e più inesistente è la ricchezza spirituale. Questa donna è ricca di terra, ma poverissima, anzi nuda in ordine alla verità, alla sapienza, all’intelligenza, al discernimento, alla conoscenza e alla scienza del suo essere. Questa donna spiritualmente è nuda, mentre si crede ricca. È schiava del principe del mondo mentre si crede libera. È creatrice di morte mentre crede di donare vita. La sua ricchezza è frutto del sangue dei popoli, sangue fisico versato e anche sangue spirituale. Questo sangue grida al suo Creatore note e giorno senza alcuna tregua. Le sue grida assordanti sempre </w:t>
      </w:r>
      <w:r w:rsidRPr="006D645E">
        <w:rPr>
          <w:rFonts w:ascii="Arial" w:eastAsia="Times New Roman" w:hAnsi="Arial" w:cs="Arial"/>
          <w:spacing w:val="10"/>
          <w:kern w:val="0"/>
          <w:sz w:val="24"/>
          <w:szCs w:val="20"/>
          <w:lang w:eastAsia="it-IT"/>
          <w14:ligatures w14:val="none"/>
        </w:rPr>
        <w:lastRenderedPageBreak/>
        <w:t xml:space="preserve">giungono all’orecchio dell’Onnipotente Signore, Creatore, Dio di ogni uomo. Questa donna </w:t>
      </w:r>
      <w:r w:rsidRPr="006D645E">
        <w:rPr>
          <w:rFonts w:ascii="Arial" w:eastAsia="Times New Roman" w:hAnsi="Arial" w:cs="Arial"/>
          <w:i/>
          <w:iCs/>
          <w:spacing w:val="10"/>
          <w:kern w:val="0"/>
          <w:sz w:val="24"/>
          <w:szCs w:val="20"/>
          <w:lang w:eastAsia="it-IT"/>
          <w14:ligatures w14:val="none"/>
        </w:rPr>
        <w:t>“ha in mano una coppa, colma degli orrori e delle immondezze della sua prostituzione”</w:t>
      </w:r>
      <w:r w:rsidRPr="006D645E">
        <w:rPr>
          <w:rFonts w:ascii="Arial" w:eastAsia="Times New Roman" w:hAnsi="Arial" w:cs="Arial"/>
          <w:spacing w:val="10"/>
          <w:kern w:val="0"/>
          <w:sz w:val="24"/>
          <w:szCs w:val="20"/>
          <w:lang w:eastAsia="it-IT"/>
          <w14:ligatures w14:val="none"/>
        </w:rPr>
        <w:t xml:space="preserve">. La prostituzione è la grande idolatria. Dove è condotta questa donna dalla bestia dell’idolatria? A pensare che ogni altro uomo è sua proprietà e su di esso ha diritto di vita e di morte. A pensare che tutta la terra e le ricchezze dei popoli le appartengono e può fare sia della terra e sia delle ricchezze ciò che vuole. </w:t>
      </w:r>
    </w:p>
    <w:p w14:paraId="7DE93D98"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 grande idolatria sempre commette il grande furto della privazione imposta con la forza di ogni cosa che appartiene agli altri, ma anche della privazione della stessa vita. Ogni grande Babilonia si costruisce sul sangue, sangue fisico e sangue spirituale insieme. Si costruisce su ogni misfatto. Si costruisce sul sacrificio della vita dell’uomo. Oggi la nostra grande Babilonia non sta privando ogni uomo della sua verità: verità del corpo, verità dell’anima, verità dello spirito, verità del tempo, verità dell’eternità, verità di ogni altra verità che per natura appartengo all’uomo? Veramente oggi la coppa è colma di ogni errore e di ogni immondezza che l’attuale ateismo e la sua immoralità e amoralità stanno producendo. </w:t>
      </w:r>
    </w:p>
    <w:p w14:paraId="77ECF763"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5</w:t>
      </w:r>
      <w:r w:rsidRPr="006D645E">
        <w:rPr>
          <w:rFonts w:ascii="Arial" w:eastAsia="Times New Roman" w:hAnsi="Arial" w:cs="Arial"/>
          <w:spacing w:val="10"/>
          <w:kern w:val="0"/>
          <w:sz w:val="24"/>
          <w:szCs w:val="24"/>
          <w:lang w:eastAsia="it-IT"/>
          <w14:ligatures w14:val="none"/>
        </w:rPr>
        <w:t xml:space="preserve"> Sulla sua fronte stava scritto un nome misterioso: «Babilonia la grande, la madre delle prostitute e degli orrori della terra». </w:t>
      </w:r>
      <w:r w:rsidRPr="006D645E">
        <w:rPr>
          <w:rFonts w:ascii="Arial" w:eastAsia="Times New Roman" w:hAnsi="Arial" w:cs="Arial"/>
          <w:kern w:val="0"/>
          <w:sz w:val="24"/>
          <w:szCs w:val="24"/>
          <w:lang w:val="la-Latn" w:eastAsia="it-IT"/>
          <w14:ligatures w14:val="none"/>
        </w:rPr>
        <w:t>Et in fronte eius nomen scriptum mysterium Babylon magna mater fornicationum et abominationum terrae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™pˆ tÕ mštwpon aÙtÁj Ônoma gegrammšnon, must»rion, Babulën ¹ meg£lh, ¹ m»thr tîn pornîn kaˆ tîn bdelugm£twn tÁj gÁj.</w:t>
      </w:r>
    </w:p>
    <w:p w14:paraId="525DB143" w14:textId="77777777" w:rsidR="0018797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Siamo ancora alla descrizione della donna: </w:t>
      </w:r>
      <w:r w:rsidRPr="006D645E">
        <w:rPr>
          <w:rFonts w:ascii="Arial" w:eastAsia="Times New Roman" w:hAnsi="Arial" w:cs="Arial"/>
          <w:i/>
          <w:iCs/>
          <w:spacing w:val="10"/>
          <w:kern w:val="0"/>
          <w:sz w:val="24"/>
          <w:szCs w:val="24"/>
          <w:lang w:eastAsia="it-IT"/>
          <w14:ligatures w14:val="none"/>
        </w:rPr>
        <w:t>“Sulla sua fronte stava scritto un nome misterioso:</w:t>
      </w:r>
      <w:r w:rsidRPr="006D645E">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i/>
          <w:iCs/>
          <w:spacing w:val="10"/>
          <w:kern w:val="0"/>
          <w:sz w:val="24"/>
          <w:szCs w:val="24"/>
          <w:lang w:eastAsia="it-IT"/>
          <w14:ligatures w14:val="none"/>
        </w:rPr>
        <w:t>“Babilonia la grande, la madre delle prostitute e degli orrori della terra”</w:t>
      </w:r>
      <w:r w:rsidRPr="006D645E">
        <w:rPr>
          <w:rFonts w:ascii="Arial" w:eastAsia="Times New Roman" w:hAnsi="Arial" w:cs="Arial"/>
          <w:spacing w:val="10"/>
          <w:kern w:val="0"/>
          <w:sz w:val="24"/>
          <w:szCs w:val="24"/>
          <w:lang w:eastAsia="it-IT"/>
          <w14:ligatures w14:val="none"/>
        </w:rPr>
        <w:t xml:space="preserve">. Per comprendere quanto lo Spirito Santo sta mostrando all’Apostolo Giovanni leggiamo due brani del profeta Ezechiele. Ma prima chiediamoci: se in Gerusalemme si compiva una così grande idolatria e così grandi peccati e Gerusalemme era la città del Signore, quale grande idolatria e quali orrendi peccati non si commetteranno in ogni altra Babilonia che mai ha conosciuto Dio? O in quella Babilonia che dopo averlo conosciuto, lo ha rinnegato così come sta avvenendo nella grande Babilonia che è la nostra civiltà occidentale? Anche la civiltà dell’Europa un tempo sorta sul sangue dei Martiri e sul sacrificio dei Confessori della fede oggi ha totalmente rinnegato il Signore. </w:t>
      </w:r>
    </w:p>
    <w:p w14:paraId="6441EF6D" w14:textId="13EF131A"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Se nella Babilonia la Santa avvenivano di così grandi ed efferati delitti e misfatti, dobbiamo noi pensare che in ogni altra Babilonia dei pagani questi delitti e queste scelleratezze erano e sono infinitamente più grandi. Una delle grandi scelleratezze era la schiavitù, l’asservimento ai padroni, la perdita di ogni dignità umana. Su questo anche oggi ci sarebbe moltissimo da dire. Non c’è civiltà finché un solo uomo viene privato della sua dignità di essere vera creatura creata in vista di Cristo per Cristo e da Lui redenta. Oggi si chiede la schiavitù ad ogni falsità ontologica.</w:t>
      </w:r>
      <w:r w:rsidR="0045474D">
        <w:rPr>
          <w:rFonts w:ascii="Arial" w:eastAsia="Times New Roman" w:hAnsi="Arial" w:cs="Arial"/>
          <w:spacing w:val="10"/>
          <w:kern w:val="0"/>
          <w:sz w:val="24"/>
          <w:szCs w:val="24"/>
          <w:lang w:eastAsia="it-IT"/>
          <w14:ligatures w14:val="none"/>
        </w:rPr>
        <w:t xml:space="preserve"> </w:t>
      </w:r>
    </w:p>
    <w:p w14:paraId="508B0270"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lastRenderedPageBreak/>
        <w:t>V 17,</w:t>
      </w:r>
      <w:r w:rsidRPr="006D645E">
        <w:rPr>
          <w:rFonts w:ascii="Arial" w:eastAsia="Times New Roman" w:hAnsi="Arial" w:cs="Arial"/>
          <w:b/>
          <w:bCs/>
          <w:spacing w:val="10"/>
          <w:kern w:val="0"/>
          <w:sz w:val="24"/>
          <w:szCs w:val="24"/>
          <w:lang w:eastAsia="it-IT"/>
          <w14:ligatures w14:val="none"/>
        </w:rPr>
        <w:t>6</w:t>
      </w:r>
      <w:r w:rsidRPr="006D645E">
        <w:rPr>
          <w:rFonts w:ascii="Arial" w:eastAsia="Times New Roman" w:hAnsi="Arial" w:cs="Arial"/>
          <w:spacing w:val="10"/>
          <w:kern w:val="0"/>
          <w:sz w:val="24"/>
          <w:szCs w:val="24"/>
          <w:lang w:eastAsia="it-IT"/>
          <w14:ligatures w14:val="none"/>
        </w:rPr>
        <w:t xml:space="preserve"> E vidi quella donna, ubriaca del sangue dei santi e del sangue dei martiri di Gesù. Al vederla, fui preso da grande stupore. </w:t>
      </w:r>
      <w:r w:rsidRPr="006D645E">
        <w:rPr>
          <w:rFonts w:ascii="Arial" w:eastAsia="Times New Roman" w:hAnsi="Arial" w:cs="Arial"/>
          <w:kern w:val="0"/>
          <w:sz w:val="24"/>
          <w:szCs w:val="24"/>
          <w:lang w:val="la-Latn" w:eastAsia="it-IT"/>
          <w14:ligatures w14:val="none"/>
        </w:rPr>
        <w:t>Et vidi mulierem ebriam de sanguine sanctorum et de sanguine martyrum Iesu et miratus sum cum vidissem illam admiratione magna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t¾n guna‹ka meqÚousan ™k toà a†matoj tîn ¡g…wn kaˆ ™k toà a†matoj tîn martÚrwn 'Ihsoà.</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™qaÚmasa „dën aÙt¾n qaàma mšga.</w:t>
      </w:r>
    </w:p>
    <w:p w14:paraId="7FE9545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vede l’Apostolo Giovanni: </w:t>
      </w:r>
      <w:r w:rsidRPr="006D645E">
        <w:rPr>
          <w:rFonts w:ascii="Arial" w:eastAsia="Times New Roman" w:hAnsi="Arial" w:cs="Arial"/>
          <w:i/>
          <w:iCs/>
          <w:spacing w:val="10"/>
          <w:kern w:val="0"/>
          <w:sz w:val="24"/>
          <w:szCs w:val="20"/>
          <w:lang w:eastAsia="it-IT"/>
          <w14:ligatures w14:val="none"/>
        </w:rPr>
        <w:t>“E vidi quella donna, ubriaca del sangue santi e dei martiri di Gesù. Al vederla, fui preso da stupore”.</w:t>
      </w:r>
      <w:r w:rsidRPr="006D645E">
        <w:rPr>
          <w:rFonts w:ascii="Arial" w:eastAsia="Times New Roman" w:hAnsi="Arial" w:cs="Arial"/>
          <w:spacing w:val="10"/>
          <w:kern w:val="0"/>
          <w:sz w:val="24"/>
          <w:szCs w:val="20"/>
          <w:lang w:eastAsia="it-IT"/>
          <w14:ligatures w14:val="none"/>
        </w:rPr>
        <w:t xml:space="preserve"> Il sangue dei martiri non veniva versato solo in Roma. Tutto l’Impero Romano era inondato da un sangue così santo. Non solo il sangue dei santi e dei martiri, ma anche il sangue di moltissimi altri uomini. Questo ci fa dice che ogni civiltà si fonda sempre sul sangue dell’uomo, se non è sangue fisico, è sempre sangue spirituale. L’Apostolo Giovanni vede ed è preso da stupore. Mai avrebbe immaginato che nella Babilonia la grande si versasse una così grande quantità di sangue. </w:t>
      </w:r>
    </w:p>
    <w:p w14:paraId="355626D0"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Anche la nostra Babilonia la grande oggi si sta fondando sul sangue. Si tratta però di un sangue speciale. La nostra Babilonia si sta fondando sul “sangue” di Dio Padre. Lo si è ucciso. Sul “sangue” dell’Agnello Immolato, anche Lui ucciso. Sul ”sangue” dello Spirito Santo. Anche Lui ucciso. Sul “sangue” di tutta la Divina Rivelazione. Anch’essa uccisa. Sul “sangue” della Chiesa. Anch’essa uccisa. Sul “sangue” di tutta la sana dottrina. Anch’essa ormai tolta di mezzo. Tutto questo “sangue” è stato versato con la spada del pensiero del mondo. Chi ha usato la spada è stato ed è il discepolo di Gesù, divenuto anche lui figlio della Babilonia la grande dei nostri giorni. Come Gesù è stato tratta fuori dal sepolcro per la divina onnipotenza, anche per risuscitare oggi Dio Padre, l’Agnello Immolato, lo Spirito Santo, la Divina Rivelazione, la Chiesa la sana dottrina, è necessaria tutta l’onnipotenza del Padre. Se Lui non interviene con prontezza per operare questa molteplice risurrezione, Babilonia la grande si inorgoglirà così tanto e continuerà a versare ogni “sangue” di verità e di grazia, di luce e di vita eterna. Oggi la nostra Babilonia non sta forse versando il “sangue” della verità oggettiva della natura dell’uomo. </w:t>
      </w:r>
    </w:p>
    <w:p w14:paraId="451BC7DD"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Tutte le nefandezze che sta dichiarando diritto non sono forse forte versamento di “sangue” della verità della natura umana? Aborto, eutanasia, divorzio, unione di uomini con uomini e di donne con donne, quasi fosse marito e moglie, utero in affitto, banche del seme e degli ovuli, uteri in affitto, adozione di bambini da parte di persone che mai potranno dirsi per verità di natura marito e moglie, non sono tutte cose che si vivono sul grande versamento del sangue della verità della natura umana? È cosa giusta dire una parola chiara: l’uomo oggi sta distruggendo la verità della sua natura, sta versando il suo sangue. La verità della natura umana distrutta, distrugge a sua volta l’uomo. Lo rende non uomo, incapace anche di concepire nuova vita. La storia ogni giorno ci attesta questa verità, ma l’uomo distrutto dalla verità della natura da lui distrutta, è così cieco da non vedere i frutti di questa distruzione. </w:t>
      </w:r>
    </w:p>
    <w:p w14:paraId="55CF3C01"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lastRenderedPageBreak/>
        <w:t>V 17,</w:t>
      </w:r>
      <w:r w:rsidRPr="006D645E">
        <w:rPr>
          <w:rFonts w:ascii="Arial" w:eastAsia="Times New Roman" w:hAnsi="Arial" w:cs="Arial"/>
          <w:b/>
          <w:bCs/>
          <w:spacing w:val="10"/>
          <w:kern w:val="0"/>
          <w:sz w:val="24"/>
          <w:szCs w:val="24"/>
          <w:lang w:eastAsia="it-IT"/>
          <w14:ligatures w14:val="none"/>
        </w:rPr>
        <w:t>7</w:t>
      </w:r>
      <w:r w:rsidRPr="006D645E">
        <w:rPr>
          <w:rFonts w:ascii="Arial" w:eastAsia="Times New Roman" w:hAnsi="Arial" w:cs="Arial"/>
          <w:spacing w:val="10"/>
          <w:kern w:val="0"/>
          <w:sz w:val="24"/>
          <w:szCs w:val="24"/>
          <w:lang w:eastAsia="it-IT"/>
          <w14:ligatures w14:val="none"/>
        </w:rPr>
        <w:t xml:space="preserve"> Ma l’angelo mi disse: «Perché ti meravigli? Io ti spiegherò il mistero della donna e della bestia che la porta, quella che ha sette teste e dieci corna. </w:t>
      </w:r>
      <w:r w:rsidRPr="006D645E">
        <w:rPr>
          <w:rFonts w:ascii="Arial" w:eastAsia="Times New Roman" w:hAnsi="Arial" w:cs="Arial"/>
          <w:kern w:val="0"/>
          <w:sz w:val="24"/>
          <w:szCs w:val="24"/>
          <w:lang w:val="la-Latn" w:eastAsia="it-IT"/>
          <w14:ligatures w14:val="none"/>
        </w:rPr>
        <w:t>Et dixit mihi angelus quare miraris ego tibi dicam sacramentum mulieris et bestiae quae portat eam quae habet capita septem et decem cornua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 xml:space="preserve">kaˆ epšn moi Ð ¥ggeloj, Di¦ t… ™qaÚmasaj; ™gë ™rî soi tÕ must»rion tÁj gunaikÕj kaˆ toà qhr…ou toà bast£zontoj aÙt»n, toà œcontoj t¦j ˜pt¦ kefal¦j kaˆ t¦ dška kšrata. </w:t>
      </w:r>
    </w:p>
    <w:p w14:paraId="0A3DE096"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Allo stupore e alla meraviglia dell’Apostolo Giovanni, ecco cosa dice l’angelo:</w:t>
      </w:r>
      <w:r w:rsidRPr="006D645E">
        <w:rPr>
          <w:rFonts w:ascii="Arial" w:eastAsia="Times New Roman" w:hAnsi="Arial" w:cs="Arial"/>
          <w:i/>
          <w:iCs/>
          <w:spacing w:val="10"/>
          <w:kern w:val="0"/>
          <w:sz w:val="24"/>
          <w:szCs w:val="24"/>
          <w:lang w:eastAsia="it-IT"/>
          <w14:ligatures w14:val="none"/>
        </w:rPr>
        <w:t xml:space="preserve"> “Perché ti meravigli? Io ti spiegherò il mistero della donna e della bestia che la porta, quella che ha sette teste e dieci corna”. </w:t>
      </w:r>
      <w:r w:rsidRPr="006D645E">
        <w:rPr>
          <w:rFonts w:ascii="Arial" w:eastAsia="Times New Roman" w:hAnsi="Arial" w:cs="Arial"/>
          <w:spacing w:val="10"/>
          <w:kern w:val="0"/>
          <w:sz w:val="24"/>
          <w:szCs w:val="24"/>
          <w:lang w:eastAsia="it-IT"/>
          <w14:ligatures w14:val="none"/>
        </w:rPr>
        <w:t xml:space="preserve">L’angelo rassicura l’Apostolo Giovanni. Sarà lui a spiegargli il mistero di ciò che ha visto. Cosa ha visto Giovanni: </w:t>
      </w:r>
      <w:r w:rsidRPr="006D645E">
        <w:rPr>
          <w:rFonts w:ascii="Arial" w:eastAsia="Times New Roman" w:hAnsi="Arial" w:cs="Arial"/>
          <w:i/>
          <w:iCs/>
          <w:spacing w:val="10"/>
          <w:kern w:val="0"/>
          <w:sz w:val="24"/>
          <w:szCs w:val="24"/>
          <w:lang w:eastAsia="it-IT"/>
          <w14:ligatures w14:val="none"/>
        </w:rPr>
        <w:t>“Una donna portata da una bestia dalle sette teste e dalle dieci corna”</w:t>
      </w:r>
      <w:r w:rsidRPr="006D645E">
        <w:rPr>
          <w:rFonts w:ascii="Arial" w:eastAsia="Times New Roman" w:hAnsi="Arial" w:cs="Arial"/>
          <w:spacing w:val="10"/>
          <w:kern w:val="0"/>
          <w:sz w:val="24"/>
          <w:szCs w:val="24"/>
          <w:lang w:eastAsia="it-IT"/>
          <w14:ligatures w14:val="none"/>
        </w:rPr>
        <w:t xml:space="preserve">. Lo abbiamo già detto: le sette teste sono la pienezza del male che la bestia pensa per la rovina dell’uomo. Le dieci corna sono la potenza di male necessaria per versare tanto sangue. </w:t>
      </w:r>
    </w:p>
    <w:p w14:paraId="02DD9564"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Storicamente possono essere sette imperatori, sette re, sette governatori con una potenza di male straordinaria. Storicamente tutto potrà essere letto in riferimento all’Impero Romano. Poiché però siamo in ambito di profezia, di oracolo, di visione, allora si deve necessariamente andare oltre ogni storia particolare e aprirsi alla storia universale che è fatta di infinite storie particolari e quindi anche Babilonia diviene storia particolare nella grande Babilonia della storia universale. Mai dobbiamo dimenticare le norma che ci aiuta ad entrare nella verità di ogni oracolo, ogni visione, ogni profezia, ogni Parola del Signore. La Babilonia particolare è nella storia universale e la Babilonia universale è nella storia particolare. Così la Babilonia particolare è sempre nella Babilonia universale e la Babilonia universale è sempre nella Babilonia particolare. Ogni Babilonia viene edificata sul purissimo sangue della verità di Dio e della verità dell’uomo. La verità di Dio è nella verità dell’uomo. La verità dell’uomo è nella verità di Dio. Nella storia né la verità di Dio senza la verità dell’uomo, né la verità dell’uomo senza la verità di Dio. Quando viene versato il sangue di una delle due verità, sempre viene versato anche l’altro. Se il sangue della verità dell’uomo viene versato significa che è stato versato il sangue della verità di Dio. Ma anche: se il sangue della verità di Dio viene versato, anche il sangue della verità dell’uomo viene versato. Oggi abbiamo versato il sangue, tutto il sangue della verità di Dio. Quali sono i frutti che nascono da questo versamento di sangue? Tutto il sangue della verità dell’uomo sta per essere versato, anzi sta per essere versato con pieno compimento. Ora al punto in cui siamo giunti, resta poco tempo e la verità della natura dell’uomo sarà totalmente dissanguata, </w:t>
      </w:r>
    </w:p>
    <w:p w14:paraId="09B8C7F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 xml:space="preserve">8 </w:t>
      </w:r>
      <w:r w:rsidRPr="006D645E">
        <w:rPr>
          <w:rFonts w:ascii="Arial" w:eastAsia="Times New Roman" w:hAnsi="Arial" w:cs="Arial"/>
          <w:spacing w:val="10"/>
          <w:kern w:val="0"/>
          <w:sz w:val="24"/>
          <w:szCs w:val="24"/>
          <w:lang w:eastAsia="it-IT"/>
          <w14:ligatures w14:val="none"/>
        </w:rPr>
        <w:t xml:space="preserve">La bestia che hai visto era, ma non è più; salirà dall’abisso, ma per andare verso la rovina. E gli abitanti della terra il cui nome non è scritto nel libro della vita fino dalla fondazione del mondo, stupiranno al vedere che la bestia era, e non è più; ma riapparirà. </w:t>
      </w:r>
      <w:r w:rsidRPr="006D645E">
        <w:rPr>
          <w:rFonts w:ascii="Arial" w:eastAsia="Times New Roman" w:hAnsi="Arial" w:cs="Arial"/>
          <w:kern w:val="0"/>
          <w:sz w:val="24"/>
          <w:szCs w:val="24"/>
          <w:lang w:val="la-Latn" w:eastAsia="it-IT"/>
          <w14:ligatures w14:val="none"/>
        </w:rPr>
        <w:t xml:space="preserve">Bestiam quam vidisti fuit et non est et ascensura est de abysso et in interitum ibit et mirabuntur inhabitantes terram quorum non sunt scripta nomina in libro vitae a constitutione mundi </w:t>
      </w:r>
      <w:r w:rsidRPr="006D645E">
        <w:rPr>
          <w:rFonts w:ascii="Arial" w:eastAsia="Times New Roman" w:hAnsi="Arial" w:cs="Arial"/>
          <w:kern w:val="0"/>
          <w:sz w:val="24"/>
          <w:szCs w:val="24"/>
          <w:lang w:val="la-Latn" w:eastAsia="it-IT"/>
          <w14:ligatures w14:val="none"/>
        </w:rPr>
        <w:lastRenderedPageBreak/>
        <w:t>videntes bestiam quia erat et non est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tÕ qhr…on Ö edej Ãn kaˆ oÙk œstin, kaˆ mšllei ¢naba…nein ™k tÁj ¢bÚssou, kaˆ e„j ¢pèleian Øp£gei, kaˆ qaumasq»sontai oƒ katoikoàntej ™pˆ tÁj gÁj, ïn oÙ gšgraptai tÕ Ônoma ™pˆ tÕ bibl…on tÁj zwÁj ¢pÕ katabolÁj kÒsmou, blepÒntwn tÕ qhr…on Óti Ãn kaˆ oÙk œstin kaˆ paršstai</w:t>
      </w:r>
    </w:p>
    <w:p w14:paraId="10DC0FC6" w14:textId="77777777" w:rsidR="006D645E" w:rsidRPr="0018797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18797E">
        <w:rPr>
          <w:rFonts w:ascii="Arial" w:eastAsia="Times New Roman" w:hAnsi="Arial" w:cs="Arial"/>
          <w:spacing w:val="10"/>
          <w:kern w:val="0"/>
          <w:sz w:val="24"/>
          <w:szCs w:val="20"/>
          <w:lang w:eastAsia="it-IT"/>
          <w14:ligatures w14:val="none"/>
        </w:rPr>
        <w:t>Ecco una vera consolazione per l’Apostolo Giovanni:</w:t>
      </w:r>
      <w:r w:rsidRPr="0018797E">
        <w:rPr>
          <w:rFonts w:ascii="Arial" w:eastAsia="Times New Roman" w:hAnsi="Arial" w:cs="Arial"/>
          <w:i/>
          <w:iCs/>
          <w:spacing w:val="10"/>
          <w:kern w:val="0"/>
          <w:sz w:val="24"/>
          <w:szCs w:val="20"/>
          <w:lang w:eastAsia="it-IT"/>
          <w14:ligatures w14:val="none"/>
        </w:rPr>
        <w:t xml:space="preserve"> “La bestia che hai visto era, ma non è più; salirà dall’abisso, ma per andare in rovina”. </w:t>
      </w:r>
      <w:r w:rsidRPr="0018797E">
        <w:rPr>
          <w:rFonts w:ascii="Arial" w:eastAsia="Times New Roman" w:hAnsi="Arial" w:cs="Arial"/>
          <w:spacing w:val="10"/>
          <w:kern w:val="0"/>
          <w:sz w:val="24"/>
          <w:szCs w:val="20"/>
          <w:lang w:eastAsia="it-IT"/>
          <w14:ligatures w14:val="none"/>
        </w:rPr>
        <w:t xml:space="preserve">La bestia non ha un potere eterno. Esse salgono dall’abisso. Svolgono le loro opere per un tempo fissato. Poi vanno in rovina. Dagli abissi sono venuti e negli abissi ritorneranno. Finisce il tempo di una bestia e subito dagli abissi ne sale un’altra. Ma anche questa sale con un tempo ben limitato. Poi anch’essa finirà negli abissi dai quali era salita. </w:t>
      </w:r>
      <w:r w:rsidRPr="0018797E">
        <w:rPr>
          <w:rFonts w:ascii="Arial" w:eastAsia="Times New Roman" w:hAnsi="Arial" w:cs="Arial"/>
          <w:i/>
          <w:iCs/>
          <w:spacing w:val="10"/>
          <w:kern w:val="0"/>
          <w:sz w:val="24"/>
          <w:szCs w:val="20"/>
          <w:lang w:eastAsia="it-IT"/>
          <w14:ligatures w14:val="none"/>
        </w:rPr>
        <w:t xml:space="preserve">“E gli abitanti della terra il cui nome non è scritto nel libro della vita fino dalla fondazione del mondo, stupiranno al vedere che la bestia, era, e non è più; ma riapparirà”. </w:t>
      </w:r>
      <w:r w:rsidRPr="0018797E">
        <w:rPr>
          <w:rFonts w:ascii="Arial" w:eastAsia="Times New Roman" w:hAnsi="Arial" w:cs="Arial"/>
          <w:spacing w:val="10"/>
          <w:kern w:val="0"/>
          <w:sz w:val="24"/>
          <w:szCs w:val="20"/>
          <w:lang w:eastAsia="it-IT"/>
          <w14:ligatures w14:val="none"/>
        </w:rPr>
        <w:t xml:space="preserve">Quanti non hanno scritto il nome della vita sulla loro fronte, sono gli abitanti della terra che appartengono al drago, non per predestinazione eterna, ma perché essi lo hanno scelto. </w:t>
      </w:r>
    </w:p>
    <w:p w14:paraId="6555DC82" w14:textId="744C5531"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Fin dalla fondazione del mondo significa che il nostro Dio, Signore, Creatore sa già i nomi di tutti coloro che votano la loro vita al male. Questo però non significa che Lui farà mancare loro tutte le grazie necessarie per il raggiungimento della salvezza eterna. Costoro però rifiutano ogni grazia di Dio a causa della loro volontà che si ostina nel non scegliere la luce, il bene, la giustizia, la pace. Essi che seguono la bestia vorrebbero che mai essa scomparisse dalla terra. La loro vita e la vita della bestia sono legate</w:t>
      </w:r>
      <w:r w:rsidR="0018797E">
        <w:rPr>
          <w:rFonts w:ascii="Arial" w:eastAsia="Times New Roman" w:hAnsi="Arial" w:cs="Arial"/>
          <w:spacing w:val="10"/>
          <w:kern w:val="0"/>
          <w:sz w:val="24"/>
          <w:szCs w:val="20"/>
          <w:lang w:eastAsia="it-IT"/>
          <w14:ligatures w14:val="none"/>
        </w:rPr>
        <w:t xml:space="preserve"> intimamente .</w:t>
      </w:r>
      <w:r w:rsidRPr="006D645E">
        <w:rPr>
          <w:rFonts w:ascii="Arial" w:eastAsia="Times New Roman" w:hAnsi="Arial" w:cs="Arial"/>
          <w:spacing w:val="10"/>
          <w:kern w:val="0"/>
          <w:sz w:val="24"/>
          <w:szCs w:val="20"/>
          <w:lang w:eastAsia="it-IT"/>
          <w14:ligatures w14:val="none"/>
        </w:rPr>
        <w:t xml:space="preserve"> Sono essi che danno vita alla bestia. La bestia esercita il suo potere per mezzo di essi. </w:t>
      </w:r>
    </w:p>
    <w:p w14:paraId="29F96405"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Quanto però il Testo Sacro aggiunge è di consolazione per quanti sono votati al mal. Sparisce una bestia, ne apparirà un’altra. La storia è questa. Cambiano le bestie, non cambia la storia del male. Per un tempo sembra che nella storia non vi siano bestie. Ma subito dopo ecco che ne sale un’altra dagli abissi dell’inferno. Una bestia va e una bestia viene. È in questo succedersi di bestie sulla scena di questo mondo che il discepolo di Gesù dovrà dare la sua testimonianza, sapendo che la bestia vuole la sua vita e che farà di tutto per averla. Ma il cristiano ha già dato la vita a Cristo allo stesso modo che Cristo ha dato la vita al Padre. Le vie attraverso le quali il cristiano deve dare la vita a Cristo Gesù è il Padre che le stabilisce, non è la bestia. La bestia non ha potere sulla vita di quanti hanno scritto il nome dell’Agnello sulla loro fronte. </w:t>
      </w:r>
    </w:p>
    <w:p w14:paraId="5F7EEE7A"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9</w:t>
      </w:r>
      <w:r w:rsidRPr="006D645E">
        <w:rPr>
          <w:rFonts w:ascii="Arial" w:eastAsia="Times New Roman" w:hAnsi="Arial" w:cs="Arial"/>
          <w:spacing w:val="10"/>
          <w:kern w:val="0"/>
          <w:sz w:val="24"/>
          <w:szCs w:val="24"/>
          <w:lang w:eastAsia="it-IT"/>
          <w14:ligatures w14:val="none"/>
        </w:rPr>
        <w:t xml:space="preserve"> Qui è necessaria una mente saggia. Le sette teste sono i sette monti sui quali è seduta la donna. E i re sono sette: </w:t>
      </w:r>
      <w:r w:rsidRPr="006D645E">
        <w:rPr>
          <w:rFonts w:ascii="Arial" w:eastAsia="Times New Roman" w:hAnsi="Arial" w:cs="Arial"/>
          <w:kern w:val="0"/>
          <w:sz w:val="24"/>
          <w:szCs w:val="24"/>
          <w:lang w:val="la-Latn" w:eastAsia="it-IT"/>
          <w14:ligatures w14:val="none"/>
        </w:rPr>
        <w:t>Et hic est sensus qui habet sapientiam septem capita septem montes sunt super quos mulier sedet et reges septem sunt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ïde Ð noàj Ð œcwn sof…an. aƒ ˜pt¦ kefalaˆ ˜pt¦ Ôrh e„s…n, Ópou ¹ gun¾ k£qhtai ™p' aÙtîn. kaˆ basile‹j ˜pt£ e„sin:</w:t>
      </w:r>
    </w:p>
    <w:p w14:paraId="238FB648"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lastRenderedPageBreak/>
        <w:t xml:space="preserve">La storia dell’umanità è fatta di un continuo susseguirsi di bestie. Non tutte le però con la stessa potenza. Alcune sono di potenza superiore, altre di potenza inferiore. Alcune sono di potenza universale, altre di potenza particolare. Ogni storia è segnata dal sorgere delle bestie. Per i cristiani, Roma è stata una bestia feroce, crudele, assetata del loro sangue. Poi dopo l’Impero di Roma sempre sorgeranno altre bestie e anche queste si vorranno saziare del sangue dei discepoli di Gesù. Questo significa che il mondo rimarrà sempre mondo e che il suo principe rimarrà sempre il suo principe. Questa mente saggia è a noi necessaria. Nella sapienza sempre sapranno i discepoli di Gesù che essi dovranno vivere come pecore in mezzo a lupi. Per questo è necessario che siano prudenti come i serpenti e semplici come le colombe. </w:t>
      </w:r>
    </w:p>
    <w:p w14:paraId="5B50BA93"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Ora all’Apostolo Giovanni viene svelato o rivelato che la donna seduta sulla bestia è Roma. Le sette teste sono i sette re. Questa rivelazione riguarda il momento storico particolare. Questo momento storico dura un tempo, un altro tempo, un altro tempo ancora e mezzo tempo. Poi finisce il tempo per questa bestia. È necessario un altro angelo che ci sveli chi è la bestia che sale dagli abissi perché non ci lasciamo confondere da essa. Chi manca di questa rivelazione, potrebbe allearsi con la bestia ed essere suo strumento di male per ogni altro uomo. Chi si allea con la bestia, dona potere ad essa. Questa verità vale oggi anche per i partiti politici.</w:t>
      </w:r>
    </w:p>
    <w:p w14:paraId="4312921D" w14:textId="3B05D819"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Il cristiano è obbligato a non allearsi con quanti distruggono la verità di creazione e la verità di redenzione. Se lui si allea con un partito che distrugge o la verità della creazione o la verità della redenzione, lui è responsabile di tutti i mali che questa bestia produce nella storia. Parliamo con chiarezza: chi ha votato in favore dell’aborto, del divorzio, di altre leggi inique, tutte finalizzate a distruggere la verità sia della creazione e sia della rivelazione, è responsabile di tutto il male che quella legge produce nella storia, non in un tempo particolare,</w:t>
      </w:r>
      <w:r w:rsidR="0045474D">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 xml:space="preserve">ma in tutto il tempo della storia. Per questo è giusto enunciare un principio morale di valore universale: </w:t>
      </w:r>
      <w:r w:rsidRPr="006D645E">
        <w:rPr>
          <w:rFonts w:ascii="Arial" w:eastAsia="Times New Roman" w:hAnsi="Arial" w:cs="Arial"/>
          <w:i/>
          <w:iCs/>
          <w:spacing w:val="10"/>
          <w:kern w:val="0"/>
          <w:sz w:val="24"/>
          <w:szCs w:val="24"/>
          <w:lang w:eastAsia="it-IT"/>
          <w14:ligatures w14:val="none"/>
        </w:rPr>
        <w:t>“Chiunque aiuta una sola bestia in qualsiasi modo, anche con il silenzio che si trasforma in approvazione della bestia, è responsabile di tutti i mali che il suo aiuto ha dato alla bestia”.</w:t>
      </w:r>
      <w:r w:rsidRPr="006D645E">
        <w:rPr>
          <w:rFonts w:ascii="Arial" w:eastAsia="Times New Roman" w:hAnsi="Arial" w:cs="Arial"/>
          <w:spacing w:val="10"/>
          <w:kern w:val="0"/>
          <w:sz w:val="24"/>
          <w:szCs w:val="24"/>
          <w:lang w:eastAsia="it-IT"/>
          <w14:ligatures w14:val="none"/>
        </w:rPr>
        <w:t xml:space="preserve"> Ecco perché è giusto affermare che oggi i discepoli di Gesù sono responsabili di tutto il male che c’è nel mondo. Il loro silenzio assordante e le loro scelte sciagurate donano ogni potere di male alla bestia che di volta in volta sale dalle profondità degli abissi. Ecco perché è necessario che un angelo del Signore sempre ci aiuti a conoscere ogni bestia che sale dagli abissi così che ci si possa guardare di dare ad essa il nostro aiuto.</w:t>
      </w:r>
    </w:p>
    <w:p w14:paraId="3A7C2DEA"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Ogni nostro anche piccolo aiuto, anche minimo, aumenta a dismisura il potere della bestia. Di tutto il male che la bestia opera siamo noi responsabili. Non dare potere alla bestia è obbligo per ogni discepolo di Gesù. Aiutare ogni altro discepolo perché non dia aiuto alla bestia è obbligo di giustizia e di carità. Separare sempre il bene e il male è missione di ogni cristiano. Dove l’uno manca, deve subentrare l’altro.</w:t>
      </w:r>
    </w:p>
    <w:p w14:paraId="48FA3982"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lastRenderedPageBreak/>
        <w:t>V 17,</w:t>
      </w:r>
      <w:r w:rsidRPr="006D645E">
        <w:rPr>
          <w:rFonts w:ascii="Arial" w:eastAsia="Times New Roman" w:hAnsi="Arial" w:cs="Arial"/>
          <w:b/>
          <w:bCs/>
          <w:spacing w:val="10"/>
          <w:kern w:val="0"/>
          <w:sz w:val="24"/>
          <w:szCs w:val="24"/>
          <w:lang w:eastAsia="it-IT"/>
          <w14:ligatures w14:val="none"/>
        </w:rPr>
        <w:t>10</w:t>
      </w:r>
      <w:r w:rsidRPr="006D645E">
        <w:rPr>
          <w:rFonts w:ascii="Arial" w:eastAsia="Times New Roman" w:hAnsi="Arial" w:cs="Arial"/>
          <w:spacing w:val="10"/>
          <w:kern w:val="0"/>
          <w:sz w:val="24"/>
          <w:szCs w:val="24"/>
          <w:lang w:eastAsia="it-IT"/>
          <w14:ligatures w14:val="none"/>
        </w:rPr>
        <w:t xml:space="preserve"> i primi cinque sono caduti; uno è ancora in vita, l’altro non è ancora venuto e, quando sarà venuto, dovrà rimanere per poco. </w:t>
      </w:r>
      <w:r w:rsidRPr="006D645E">
        <w:rPr>
          <w:rFonts w:ascii="Arial" w:eastAsia="Times New Roman" w:hAnsi="Arial" w:cs="Arial"/>
          <w:kern w:val="0"/>
          <w:sz w:val="24"/>
          <w:szCs w:val="24"/>
          <w:lang w:val="la-Latn" w:eastAsia="it-IT"/>
          <w14:ligatures w14:val="none"/>
        </w:rPr>
        <w:t>Quinque ceciderunt unus est alius nondum venit et cum venerit oportet illum breve tempus manere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oƒ pšnte œpesan, Ð eŒj œstin, Ð ¥lloj oÜpw Ãlqen, kaˆ Ótan œlqV Ñl…gon aÙtÕn de‹ me‹nai.</w:t>
      </w:r>
    </w:p>
    <w:p w14:paraId="427CFF5A" w14:textId="19BD931E"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Ora all’Apostolo Giovanni viene rivelato uno squarcio della storia particolare nella quale lui sta vivendo: </w:t>
      </w:r>
      <w:r w:rsidRPr="006D645E">
        <w:rPr>
          <w:rFonts w:ascii="Arial" w:eastAsia="Times New Roman" w:hAnsi="Arial" w:cs="Arial"/>
          <w:i/>
          <w:iCs/>
          <w:spacing w:val="10"/>
          <w:kern w:val="0"/>
          <w:sz w:val="24"/>
          <w:szCs w:val="24"/>
          <w:lang w:eastAsia="it-IT"/>
          <w14:ligatures w14:val="none"/>
        </w:rPr>
        <w:t>“I primi cinque re sono caduti. Uno è ancora in vita. L’altro dovrà ancora salire dagli abissi. Il tempo di quest’ultimo sarà assai breve. Rimarrà nella storia per poco”</w:t>
      </w:r>
      <w:r w:rsidRPr="006D645E">
        <w:rPr>
          <w:rFonts w:ascii="Arial" w:eastAsia="Times New Roman" w:hAnsi="Arial" w:cs="Arial"/>
          <w:spacing w:val="10"/>
          <w:kern w:val="0"/>
          <w:sz w:val="24"/>
          <w:szCs w:val="24"/>
          <w:lang w:eastAsia="it-IT"/>
          <w14:ligatures w14:val="none"/>
        </w:rPr>
        <w:t xml:space="preserve">. Questa rivelazione deve rassicura i discepoli di Gesù. Anche per essi ci sarà un attimo </w:t>
      </w:r>
      <w:r w:rsidR="005660F7" w:rsidRPr="006D645E">
        <w:rPr>
          <w:rFonts w:ascii="Arial" w:eastAsia="Times New Roman" w:hAnsi="Arial" w:cs="Arial"/>
          <w:spacing w:val="10"/>
          <w:kern w:val="0"/>
          <w:sz w:val="24"/>
          <w:szCs w:val="24"/>
          <w:lang w:eastAsia="it-IT"/>
          <w14:ligatures w14:val="none"/>
        </w:rPr>
        <w:t>di</w:t>
      </w:r>
      <w:r w:rsidRPr="006D645E">
        <w:rPr>
          <w:rFonts w:ascii="Arial" w:eastAsia="Times New Roman" w:hAnsi="Arial" w:cs="Arial"/>
          <w:spacing w:val="10"/>
          <w:kern w:val="0"/>
          <w:sz w:val="24"/>
          <w:szCs w:val="24"/>
          <w:lang w:eastAsia="it-IT"/>
          <w14:ligatures w14:val="none"/>
        </w:rPr>
        <w:t xml:space="preserve"> respiro. Anche in questo caso va applicata la regola generale:</w:t>
      </w:r>
      <w:r w:rsidRPr="006D645E">
        <w:rPr>
          <w:rFonts w:ascii="Arial" w:eastAsia="Times New Roman" w:hAnsi="Arial" w:cs="Arial"/>
          <w:i/>
          <w:iCs/>
          <w:spacing w:val="10"/>
          <w:kern w:val="0"/>
          <w:sz w:val="24"/>
          <w:szCs w:val="24"/>
          <w:lang w:eastAsia="it-IT"/>
          <w14:ligatures w14:val="none"/>
        </w:rPr>
        <w:t xml:space="preserve"> “Il Signore mai manda una prova superiore alle nostre forze e per ogni prova sempre dona la grazia necessaria perché noi la possiamo superare”. </w:t>
      </w:r>
      <w:r w:rsidRPr="006D645E">
        <w:rPr>
          <w:rFonts w:ascii="Arial" w:eastAsia="Times New Roman" w:hAnsi="Arial" w:cs="Arial"/>
          <w:spacing w:val="10"/>
          <w:kern w:val="0"/>
          <w:sz w:val="24"/>
          <w:szCs w:val="24"/>
          <w:lang w:eastAsia="it-IT"/>
          <w14:ligatures w14:val="none"/>
        </w:rPr>
        <w:t xml:space="preserve">Noi abbiamo l’esempio di Gesù: Lui è stato sottoposto alla prova della croce. Il Padre suo lo ha colmato della grazia perché potesse superare quella prova così atroce e dolorosa. Gesù però la grazia l’ha chiesta, insegnando agli Apostoli che la tentazione si vince solo per grazia: </w:t>
      </w:r>
      <w:r w:rsidRPr="006D645E">
        <w:rPr>
          <w:rFonts w:ascii="Arial" w:eastAsia="Times New Roman" w:hAnsi="Arial" w:cs="Arial"/>
          <w:i/>
          <w:iCs/>
          <w:spacing w:val="10"/>
          <w:kern w:val="0"/>
          <w:sz w:val="24"/>
          <w:szCs w:val="24"/>
          <w:lang w:eastAsia="it-IT"/>
          <w14:ligatures w14:val="none"/>
        </w:rPr>
        <w:t>“Pregate per non cadere in tentazione. Lo spirito è pronto, ma la carne è debole”</w:t>
      </w:r>
      <w:r w:rsidRPr="006D645E">
        <w:rPr>
          <w:rFonts w:ascii="Arial" w:eastAsia="Times New Roman" w:hAnsi="Arial" w:cs="Arial"/>
          <w:spacing w:val="10"/>
          <w:kern w:val="0"/>
          <w:sz w:val="24"/>
          <w:szCs w:val="24"/>
          <w:lang w:eastAsia="it-IT"/>
          <w14:ligatures w14:val="none"/>
        </w:rPr>
        <w:t xml:space="preserve">. Questo è il grido dell’Apostolo Paolo: </w:t>
      </w:r>
      <w:r w:rsidRPr="006D645E">
        <w:rPr>
          <w:rFonts w:ascii="Arial" w:eastAsia="Times New Roman" w:hAnsi="Arial" w:cs="Arial"/>
          <w:i/>
          <w:iCs/>
          <w:spacing w:val="10"/>
          <w:kern w:val="0"/>
          <w:sz w:val="24"/>
          <w:szCs w:val="24"/>
          <w:lang w:eastAsia="it-IT"/>
          <w14:ligatures w14:val="none"/>
        </w:rPr>
        <w:t xml:space="preserve">“Attingete forza nel Signore”. </w:t>
      </w:r>
      <w:r w:rsidRPr="006D645E">
        <w:rPr>
          <w:rFonts w:ascii="Arial" w:eastAsia="Times New Roman" w:hAnsi="Arial" w:cs="Arial"/>
          <w:spacing w:val="10"/>
          <w:kern w:val="0"/>
          <w:sz w:val="24"/>
          <w:szCs w:val="24"/>
          <w:lang w:eastAsia="it-IT"/>
          <w14:ligatures w14:val="none"/>
        </w:rPr>
        <w:t>Ecco cosa rivela lo Spirito Santo come via per vincere ogni tentazione:</w:t>
      </w:r>
    </w:p>
    <w:p w14:paraId="505CF257"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18C9DADC"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Chi indossa questa armatura e la tiene sempre indossata, facendola diventare pelle della sua pelle, carne della sua carne, anima della sua anima, spirito del suo spirito, di certo mai cadrà. Avrà sempre ogni grazia necessaria per resistere agli attacchi di ogni bestia che sale dagli abissi,</w:t>
      </w:r>
    </w:p>
    <w:p w14:paraId="12DDE8F1" w14:textId="3532524A"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11</w:t>
      </w:r>
      <w:r w:rsidRPr="006D645E">
        <w:rPr>
          <w:rFonts w:ascii="Arial" w:eastAsia="Times New Roman" w:hAnsi="Arial" w:cs="Arial"/>
          <w:spacing w:val="10"/>
          <w:kern w:val="0"/>
          <w:sz w:val="24"/>
          <w:szCs w:val="24"/>
          <w:lang w:eastAsia="it-IT"/>
          <w14:ligatures w14:val="none"/>
        </w:rPr>
        <w:t xml:space="preserve"> La bestia, che era e non è più, è l’ottavo re e anche uno dei sette, ma va verso la rovina.</w:t>
      </w:r>
      <w:r w:rsidR="0045474D">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 xml:space="preserve">Et bestia quae erat et non est et ipsa octava est et de </w:t>
      </w:r>
      <w:r w:rsidRPr="006D645E">
        <w:rPr>
          <w:rFonts w:ascii="Arial" w:eastAsia="Times New Roman" w:hAnsi="Arial" w:cs="Arial"/>
          <w:kern w:val="0"/>
          <w:sz w:val="24"/>
          <w:szCs w:val="24"/>
          <w:lang w:val="la-Latn" w:eastAsia="it-IT"/>
          <w14:ligatures w14:val="none"/>
        </w:rPr>
        <w:lastRenderedPageBreak/>
        <w:t>septem est et in interitum vadit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tÕ qhr…on Ö Ãn kaˆ oÙk œstin kaˆ aÙtÕj ÔgdoÒj ™stin kaˆ ™k tîn ˜pt£ ™stin, kaˆ e„j ¢pèleian Øp£gei.</w:t>
      </w:r>
    </w:p>
    <w:p w14:paraId="0B7E7522" w14:textId="77777777" w:rsidR="0018797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Ecco ancora parole di consolazione per l’Apostolo Giovanni e per ogni altro discepolo di Gesù:</w:t>
      </w:r>
      <w:r w:rsidRPr="006D645E">
        <w:rPr>
          <w:rFonts w:ascii="Arial" w:eastAsia="Times New Roman" w:hAnsi="Arial" w:cs="Arial"/>
          <w:i/>
          <w:iCs/>
          <w:spacing w:val="10"/>
          <w:kern w:val="0"/>
          <w:sz w:val="24"/>
          <w:szCs w:val="24"/>
          <w:lang w:eastAsia="it-IT"/>
          <w14:ligatures w14:val="none"/>
        </w:rPr>
        <w:t xml:space="preserve"> “La bestia, che era e non è più, è l’ottavo re e anche uno dei sette, ma va verso la fine”. </w:t>
      </w:r>
      <w:r w:rsidRPr="006D645E">
        <w:rPr>
          <w:rFonts w:ascii="Arial" w:eastAsia="Times New Roman" w:hAnsi="Arial" w:cs="Arial"/>
          <w:spacing w:val="10"/>
          <w:kern w:val="0"/>
          <w:sz w:val="24"/>
          <w:szCs w:val="24"/>
          <w:lang w:eastAsia="it-IT"/>
          <w14:ligatures w14:val="none"/>
        </w:rPr>
        <w:t>Il tempo di ogni bestia non è eterno. Esso è ben limitato. Il discepolo di Gesù sa anche che per la sua preghiera, il Signore potrà sempre accorciare ogni tempo, di ogni bestia e dare sollievo ai discepoli del Figlio suo. Quando il cristiano crederà nella sua preghiera, con essa potrà chiedere al Signore qualsiasi grazia. Ma quale grazia dovrà chiedere al Signore il cristiano? Quella che sale dallo Spirito Santo che è nel suo cuore. Nel cristiano non deve mai pregare il cristiano. Nel cristiano deve sempre pregare lo Spirito Santo con il quale il suo cuore è colmo. Ecco allora quale dovrà essere il fine della vita di ogni discepolo di Gesù: colmare il suo cuore interamente di Spirito Santo, così che non vi siano spazi vuoti che possono essere occupati dai suoi pensiero o dai suoi desideri. Quando lo spirito Santo occuperà ogni spazio, allora non sarà più il cristiano a pregare, perché lui è senza pensieri e senza desideri nel cuore. Dal cuore sarà lo Spirito Santo ad elevare al Padre richieste sempre secondo la volontà del Padre.</w:t>
      </w:r>
    </w:p>
    <w:p w14:paraId="48747DD1"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Lo Spirito Santo può anche chiedere al Padre che ci faccia passare attraverso la via della testimonianza da rendere a Cristo con il sangue. Cosa chiederà lo Spirito Santo per noi solo lo Spirito del Signore lo sa. A noi è chiesto solo di far sì tutto il nostro cuore sia occupato da esso.</w:t>
      </w:r>
    </w:p>
    <w:p w14:paraId="380BA7F2"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12</w:t>
      </w:r>
      <w:r w:rsidRPr="006D645E">
        <w:rPr>
          <w:rFonts w:ascii="Arial" w:eastAsia="Times New Roman" w:hAnsi="Arial" w:cs="Arial"/>
          <w:spacing w:val="10"/>
          <w:kern w:val="0"/>
          <w:sz w:val="24"/>
          <w:szCs w:val="24"/>
          <w:lang w:eastAsia="it-IT"/>
          <w14:ligatures w14:val="none"/>
        </w:rPr>
        <w:t xml:space="preserve"> Le dieci corna che hai visto sono dieci re, i quali non hanno ancora ricevuto un regno, ma riceveranno potere regale per un’ora soltanto, insieme con la bestia. </w:t>
      </w:r>
      <w:r w:rsidRPr="006D645E">
        <w:rPr>
          <w:rFonts w:ascii="Arial" w:eastAsia="Times New Roman" w:hAnsi="Arial" w:cs="Arial"/>
          <w:kern w:val="0"/>
          <w:sz w:val="24"/>
          <w:szCs w:val="24"/>
          <w:lang w:val="la-Latn" w:eastAsia="it-IT"/>
          <w14:ligatures w14:val="none"/>
        </w:rPr>
        <w:t>Et decem cornua quae vidisti decem reges sunt qui regnum nondum acceperunt sed potestatem tamquam reges una hora accipiunt post bestiam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 dška kšrata § edej dška basile‹j e„sin, o†tinej basile…an oÜpw œlabon, ¢ll¦ ™xous…an æj basile‹j m…an éran lamb£nousin met¦ toà qhr…ou.</w:t>
      </w:r>
    </w:p>
    <w:p w14:paraId="3236D3C5" w14:textId="17A4329C"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Ecco ancora quanto l’angelo rivela sulla storia particolare nella quale l’Apostolo Giovanni vive. In verità non è lui che vive, in quanto anche il suo tempo è limitato benché assai lungo, ma il corpo di Cristo che è la Chiesa:</w:t>
      </w:r>
      <w:r w:rsidRPr="006D645E">
        <w:rPr>
          <w:rFonts w:ascii="Arial" w:eastAsia="Times New Roman" w:hAnsi="Arial" w:cs="Arial"/>
          <w:i/>
          <w:iCs/>
          <w:spacing w:val="10"/>
          <w:kern w:val="0"/>
          <w:sz w:val="24"/>
          <w:szCs w:val="24"/>
          <w:lang w:eastAsia="it-IT"/>
          <w14:ligatures w14:val="none"/>
        </w:rPr>
        <w:t xml:space="preserve"> “Le dieci corna che hai visto sono dieci re, i quali non hanno ancora ricevuto un regno, ma riceveranno potere regale per un’ora soltanto, insieme alla bestia”.</w:t>
      </w:r>
      <w:r w:rsidR="0045474D">
        <w:rPr>
          <w:rFonts w:ascii="Arial" w:eastAsia="Times New Roman" w:hAnsi="Arial" w:cs="Arial"/>
          <w:i/>
          <w:iCs/>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 xml:space="preserve">L’angelo sta rivelando all’Apostolo che i re non sono tutti venuti e che molti altri verranno. Eserciteranno il loro potere regale insieme alla bestia, ma il loro tempo sarà brevissimo. </w:t>
      </w:r>
    </w:p>
    <w:p w14:paraId="41761DF0" w14:textId="77777777" w:rsidR="0018797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Qual è il fine di questa rivelazione: recare molto conforto alla fede dei discepoli di Gesù. Essi si dovranno rivestire di purissima fede. In cosa consiste questa purissima fede:</w:t>
      </w:r>
      <w:r w:rsidRPr="006D645E">
        <w:rPr>
          <w:rFonts w:ascii="Arial" w:eastAsia="Times New Roman" w:hAnsi="Arial" w:cs="Arial"/>
          <w:i/>
          <w:iCs/>
          <w:spacing w:val="10"/>
          <w:kern w:val="0"/>
          <w:sz w:val="24"/>
          <w:szCs w:val="24"/>
          <w:lang w:eastAsia="it-IT"/>
          <w14:ligatures w14:val="none"/>
        </w:rPr>
        <w:t xml:space="preserve"> “Il regno è solo del Signore. Tutto ciò che avviene nel mondo, nella storia, sia nel mondo particolare che universale e sia nella storia particolare che universale è per permissione del Dio Onnipotente”. </w:t>
      </w:r>
      <w:r w:rsidRPr="006D645E">
        <w:rPr>
          <w:rFonts w:ascii="Arial" w:eastAsia="Times New Roman" w:hAnsi="Arial" w:cs="Arial"/>
          <w:spacing w:val="10"/>
          <w:kern w:val="0"/>
          <w:sz w:val="24"/>
          <w:szCs w:val="24"/>
          <w:lang w:eastAsia="it-IT"/>
          <w14:ligatures w14:val="none"/>
        </w:rPr>
        <w:t xml:space="preserve">Se il Signore permette che i suoi fedeli siamo tormentati o </w:t>
      </w:r>
      <w:r w:rsidRPr="006D645E">
        <w:rPr>
          <w:rFonts w:ascii="Arial" w:eastAsia="Times New Roman" w:hAnsi="Arial" w:cs="Arial"/>
          <w:spacing w:val="10"/>
          <w:kern w:val="0"/>
          <w:sz w:val="24"/>
          <w:szCs w:val="24"/>
          <w:lang w:eastAsia="it-IT"/>
          <w14:ligatures w14:val="none"/>
        </w:rPr>
        <w:lastRenderedPageBreak/>
        <w:t xml:space="preserve">sacrificati, Lui lo permette per la sua più grande gloria e la più grande gloria del Signore è anche la più grande gloria dei suoi fedeli. Mai la grande gloria è solo del Signore. Più grande è la gloria del Signore e più grande è la gloria dei suoi fedeli. Più grande è la luce del fedele e più grande sarà la luce del Signore Onnipotente. </w:t>
      </w:r>
    </w:p>
    <w:p w14:paraId="05FAFD2E"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Il potere appartiene al Signore. Il Signore mai conferisce un potere di male agli uomini. Il potere di male è conferito dal drago alla bestia e dalla bestia ad ogni suo adoratore. Al cristiano è chiesto di adorare Cristo. Mai lui deve divenire adoratore della bestia. Purtroppo ai nostri tempi sono molti coloro che adorano la bestia, sottraendosi al potere regale di Cristo Gesù. Mai il cristiano deve cadere in questa trappola: dare o consegnare il potere regale di Cristo Gesù alla bestia. Quando questo dovesse accadere, sappia che lui diviene responsabile di tutto il male che la bestia opererà. </w:t>
      </w:r>
    </w:p>
    <w:p w14:paraId="08CF8683"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13</w:t>
      </w:r>
      <w:r w:rsidRPr="006D645E">
        <w:rPr>
          <w:rFonts w:ascii="Arial" w:eastAsia="Times New Roman" w:hAnsi="Arial" w:cs="Arial"/>
          <w:spacing w:val="10"/>
          <w:kern w:val="0"/>
          <w:sz w:val="24"/>
          <w:szCs w:val="24"/>
          <w:lang w:eastAsia="it-IT"/>
          <w14:ligatures w14:val="none"/>
        </w:rPr>
        <w:t xml:space="preserve"> Questi hanno un unico intento: consegnare la loro forza e il loro potere alla bestia. </w:t>
      </w:r>
      <w:r w:rsidRPr="006D645E">
        <w:rPr>
          <w:rFonts w:ascii="Arial" w:eastAsia="Times New Roman" w:hAnsi="Arial" w:cs="Arial"/>
          <w:kern w:val="0"/>
          <w:sz w:val="24"/>
          <w:szCs w:val="24"/>
          <w:lang w:val="la-Latn" w:eastAsia="it-IT"/>
          <w14:ligatures w14:val="none"/>
        </w:rPr>
        <w:t>Hii unum consilium habent et virtutem et potestatem suam bestiae tradunt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oátoi m…an gnèmhn œcousin, kaˆ t¾n dÚnamin kaˆ ™xous…an aÙtîn tù qhr…J didÒasin.</w:t>
      </w:r>
    </w:p>
    <w:p w14:paraId="1C67F6E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cosa faranno tutti i re che seguiranno: </w:t>
      </w:r>
      <w:r w:rsidRPr="006D645E">
        <w:rPr>
          <w:rFonts w:ascii="Arial" w:eastAsia="Times New Roman" w:hAnsi="Arial" w:cs="Arial"/>
          <w:i/>
          <w:iCs/>
          <w:kern w:val="0"/>
          <w:sz w:val="24"/>
          <w:szCs w:val="24"/>
          <w:lang w:eastAsia="it-IT"/>
          <w14:ligatures w14:val="none"/>
        </w:rPr>
        <w:t>“Questi hanno un unico intento: consegnare la loro forza e il loro potere alla bestia”.</w:t>
      </w:r>
      <w:r w:rsidRPr="006D645E">
        <w:rPr>
          <w:rFonts w:ascii="Arial" w:eastAsia="Times New Roman" w:hAnsi="Arial" w:cs="Arial"/>
          <w:kern w:val="0"/>
          <w:sz w:val="24"/>
          <w:szCs w:val="24"/>
          <w:lang w:eastAsia="it-IT"/>
          <w14:ligatures w14:val="none"/>
        </w:rPr>
        <w:t xml:space="preserve"> Noi sappiamo che la bestia ha un solo fine da raggiungere: abbattere, distruggere, annientare il regno di Cristo Gesù fino anche ad ogni più piccola manifestazione in ognuno dei suoi membri. La bestia combatte per fare scomparire dalla terra i discepoli di Gesù. Tutti i mezzi a sua disposizione essa li userà. Questi re, consegnando la loro forza e il loro potere alla bestia altro non fanno e altro non vogliono se non uccidere quanti sono seguaci di Gesù Signore. Il discepolo di Gesù non è però un ignoro. Lui sa che sempre il mondo potrà impossessarsi di lui, togliendogli anche la vita. Lui lo sa ed è sempre pronto a versare il suo sangue, unendolo al sangue di Cristo Gesù, facendo con esso un solo sangue di salvezza. Cambiamo le bestie, ma non cambia la loro volontà di abbattere il regno di Dio dalla terra. </w:t>
      </w:r>
    </w:p>
    <w:p w14:paraId="5B78C9C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Oggi le moderne bestie, che si ammantano di difensore della civiltà e del progresso dei popoli e delle nazioni cosa stanno facendo? In cosa consiste il loro concetto di progresso e di civiltà? La loro civiltà consiste nell’abbattere, nel distruggere, nell’incendiare, nel ridurre in polvere e cenere, tutto il pensiero di Dio e quello di Cristo Gesù. Consiste nella totale, integrale, piena sostituzione della verità della creazione e della verità della redenzione secondo la volontà di Dio con il loro pensiero ateo che impone l’elevazione della falsità a verità, delle tenebre a luce, dei misfatti e delle nefandezze a diritto dell’uomo.</w:t>
      </w:r>
    </w:p>
    <w:p w14:paraId="43E27FEF" w14:textId="6B6766D6"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Oggi è questo pensiero ateo che si sta imponendo ad ogni livello. Tutto ciò che ricorda Dio anche con il solo corpo dell’uomo e della donna va eliminato. Questa è la civiltà e questo il progresso: elevare l’immoralità, anzi l’amoralità ad unica legge dell’uomo. Tutto ciò che è morale trascendente, divina, eterna, soprannaturale deve scomparire dalla nostra terra. Questa morale è detta creatrice di inciviltà e di regresso dell’uomo. Tutta la </w:t>
      </w:r>
      <w:r w:rsidRPr="006D645E">
        <w:rPr>
          <w:rFonts w:ascii="Arial" w:eastAsia="Times New Roman" w:hAnsi="Arial" w:cs="Arial"/>
          <w:i/>
          <w:iCs/>
          <w:kern w:val="0"/>
          <w:sz w:val="24"/>
          <w:szCs w:val="24"/>
          <w:lang w:eastAsia="it-IT"/>
          <w14:ligatures w14:val="none"/>
        </w:rPr>
        <w:t>“morale”</w:t>
      </w:r>
      <w:r w:rsidRPr="006D645E">
        <w:rPr>
          <w:rFonts w:ascii="Arial" w:eastAsia="Times New Roman" w:hAnsi="Arial" w:cs="Arial"/>
          <w:kern w:val="0"/>
          <w:sz w:val="24"/>
          <w:szCs w:val="24"/>
          <w:lang w:eastAsia="it-IT"/>
          <w14:ligatures w14:val="none"/>
        </w:rPr>
        <w:t xml:space="preserve"> che ha diritto di esistere deve scaturire dalla mente dell’uomo, satura di ateismo e di volontà </w:t>
      </w:r>
      <w:r w:rsidRPr="006D645E">
        <w:rPr>
          <w:rFonts w:ascii="Arial" w:eastAsia="Times New Roman" w:hAnsi="Arial" w:cs="Arial"/>
          <w:kern w:val="0"/>
          <w:sz w:val="24"/>
          <w:szCs w:val="24"/>
          <w:lang w:eastAsia="it-IT"/>
          <w14:ligatures w14:val="none"/>
        </w:rPr>
        <w:lastRenderedPageBreak/>
        <w:t xml:space="preserve">satanica di eliminare dalla faccia della terra ogni traccia che possa in qualche modo fare riferimento al trascendente, al soprannaturale, al divino, ad una verità oggettiva che è la nostra stessa natura creata. </w:t>
      </w:r>
    </w:p>
    <w:p w14:paraId="2374E09A" w14:textId="77777777" w:rsidR="009D2A9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Questo è il solo pensiero di Satana ed è il solo pensiero di ogni uomo che ha consegnato la sua intelligenza, la sua razionalità, il suo discernimento a Satana e alla bestia. Questa consegna altro non fa che rendere l’uomo totalmente schiavo e prigioniero di Satana. Fa dell’uomo un asservito al pensiero dell’inferno, delle tenebre, della moltitudine dei figli del diavolo. Oggi stiamo costruendo la civiltà e il progresso secondo il diavolo e non più secondo Dio. Dio dal diavolo è stato sostituito con l’uomo, ma non con l’uomo fatto da Dio a sua immagine e somiglianza, ma dall’uomo fatto dal diavolo ad immagine delle sue tenebre, dalla sua menzogna, della sua falsità, del suo inganno. Essendosi l’uomo lasciato satanizzare, diviene facile comprendere perché la sua civiltà e il suo progresso è distruzione del regno di Dio e intronizzazione del regno di Satana. Ognuno fa le opere del padre suo.</w:t>
      </w:r>
    </w:p>
    <w:p w14:paraId="08FF3F43"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Chi ha per padre il drago e ogni bestia ha per padre il drago, chi consegna il suo potere alla bestia ha consegnato il suo potere al drago, fa le opere del drago. Ecco perché ogni bestia che sale nella storia, sale con un solo intento: distruggere ogni uomo nella sua verità, sia verità di creazione e sia verità di redenzione. Nella storia è mai salita una bestia così feroce con quella dei nostri giorni, bestia che ha deciso che si deve raschiare dal corpo, dall’anima, dallo spirito dell’uomo anche gli atomi che possono in qualche modo far pensare o ricordare all’uomo che lui ha una origine soprannaturale che è la verità della sua natura? Questa bestia supera per perversione e per degenerazione tutte le bestie finora salite nella storia.</w:t>
      </w:r>
    </w:p>
    <w:p w14:paraId="432A9EDE"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14</w:t>
      </w:r>
      <w:r w:rsidRPr="006D645E">
        <w:rPr>
          <w:rFonts w:ascii="Arial" w:eastAsia="Times New Roman" w:hAnsi="Arial" w:cs="Arial"/>
          <w:spacing w:val="10"/>
          <w:kern w:val="0"/>
          <w:sz w:val="24"/>
          <w:szCs w:val="24"/>
          <w:lang w:eastAsia="it-IT"/>
          <w14:ligatures w14:val="none"/>
        </w:rPr>
        <w:t xml:space="preserve"> Essi combatteranno contro l’Agnello, ma l’Agnello li vincerà, perché è il Signore dei signori e il Re dei re; quelli che stanno con lui sono i chiamati, gli eletti e i fedeli». </w:t>
      </w:r>
      <w:r w:rsidRPr="006D645E">
        <w:rPr>
          <w:rFonts w:ascii="Arial" w:eastAsia="Times New Roman" w:hAnsi="Arial" w:cs="Arial"/>
          <w:kern w:val="0"/>
          <w:sz w:val="24"/>
          <w:szCs w:val="24"/>
          <w:lang w:val="la-Latn" w:eastAsia="it-IT"/>
          <w14:ligatures w14:val="none"/>
        </w:rPr>
        <w:t>Hii cum agno pugnabunt et agnus vincet illos quoniam Dominus dominorum est et rex regum et qui cum illo sunt vocati et electi et fideles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oátoi met¦ toà ¢rn…ou polem»sousin kaˆ tÕ ¢rn…on nik»sei aÙtoÚj, Óti kÚrioj kur…wn ™stˆn kaˆ basileÝj basilšwn kaˆ oƒ met' aÙtoà klhtoˆ kaˆ ™klektoˆ kaˆ pisto….</w:t>
      </w:r>
    </w:p>
    <w:p w14:paraId="551D86F6"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Quanto abbiamo detto finora trova conferma nelle parole dell’angelo. </w:t>
      </w:r>
      <w:r w:rsidRPr="006D645E">
        <w:rPr>
          <w:rFonts w:ascii="Arial" w:eastAsia="Times New Roman" w:hAnsi="Arial" w:cs="Arial"/>
          <w:i/>
          <w:iCs/>
          <w:spacing w:val="10"/>
          <w:kern w:val="0"/>
          <w:sz w:val="24"/>
          <w:szCs w:val="24"/>
          <w:lang w:eastAsia="it-IT"/>
          <w14:ligatures w14:val="none"/>
        </w:rPr>
        <w:t>“Essi combatteranno contro l’Agnello, ma l’Agnello li vincerà, perché è il Signore dei signori e il Re dei re; quelli che stanno con lui sono i chiamati, gli eletti e i fedeli”</w:t>
      </w:r>
      <w:r w:rsidRPr="006D645E">
        <w:rPr>
          <w:rFonts w:ascii="Arial" w:eastAsia="Times New Roman" w:hAnsi="Arial" w:cs="Arial"/>
          <w:spacing w:val="10"/>
          <w:kern w:val="0"/>
          <w:sz w:val="24"/>
          <w:szCs w:val="24"/>
          <w:lang w:eastAsia="it-IT"/>
          <w14:ligatures w14:val="none"/>
        </w:rPr>
        <w:t xml:space="preserve">. Ecco l’intento della bestia e dei re che hanno consegnato il loro potere alla bestia; combattere contro l’Agnello. Come si combatte contro l’Agello? Combattendo contro il corpo visibile dell’Agnello e cioè contro ogni discepolo di Gesù. Come combattono contro i discepoli di Gesù? Obbligandoli a rinnegare il loro Signore, pena il versamento del loro sangue. Come Cristo Gesù vincerà la bestia e tutti coloro che hanno consegnato ad essa il loro potere e ogni loro forza? Versando il discepolo il suo sangue per rimanere fedele al suo Signore. Per ogni sangue che viene versato, è una vittoria che Cristo Gesù conquista. Con il martirio i cristiani vincono le forze del male e le vincono perché Cristo Gesù li colma </w:t>
      </w:r>
      <w:r w:rsidRPr="006D645E">
        <w:rPr>
          <w:rFonts w:ascii="Arial" w:eastAsia="Times New Roman" w:hAnsi="Arial" w:cs="Arial"/>
          <w:spacing w:val="10"/>
          <w:kern w:val="0"/>
          <w:sz w:val="24"/>
          <w:szCs w:val="24"/>
          <w:lang w:eastAsia="it-IT"/>
          <w14:ligatures w14:val="none"/>
        </w:rPr>
        <w:lastRenderedPageBreak/>
        <w:t xml:space="preserve">di ogni forza, ogni grazia, ogni celeste assistenza. Li colma di Spirito Santo. Viene ancora una volta ricordato chi è Cristo Gesù. Lui è il Signore dei signori e il Re dei re. Nulla avviene senza il suo volere. Tutto avviene per sua permissione. Ai suoi discepoli Gesù dona ogni forza, ogni grazia e tutto llo Spirito Santo per risultare vittoriosi nella lotta contro Satana. Quanti stanno con Cristo sono i chiamati, gli eletti e i fedeli. La chiamata richiede la fedeltà, anche l’elezione richiede la fedeltà. La fedeltà dovrà essere sino alla fine e la fine è anche il versamento del sangue. </w:t>
      </w:r>
    </w:p>
    <w:p w14:paraId="07096911" w14:textId="77777777" w:rsidR="009D2A94"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Ai nostri giorni ecco cosa sta accadendo: moltissimi discepoli di Gesù, di ogni livello, anche di livello molto alto, hanno deciso di consegnare le loro forze che sono forze divine e i loro poteri che sono poteri di Cristo e dello Spirito Santo, che sono poteri del Padre, poteri soprannaturali, al principe del mondo e ad ogni bestia che è salita dagli abissi infernale e ha posto il suo trono sulla terra. Questa consegna sta fortemente indebolendo la Chiesa del Dio vivente. Anzi la sta consegnando a Satana perché ne faccia scempio. Sono costoro i cinghiale di cui parla il Salmo. Questi cinghiali sono la vera rovina della Chiesa. Essi distruggono dall’interno della stessa Chiesa la verità della natura o verità di creazione e la verità della redenzione, della salvezza, la verità della grazia e della luce, la verità della conversione, la verità dell’obbedienza alla Parola, la verità della Divina Rivelazione, la verità della sana dottrina. Sono queste persone vero tarlo, vera ruggine, vera tignola per la Chiesa del Dio vivente, vero cinghiale, veri ladri e veri briganti che conducono il popolo di Dio nelle tenebre e glielo consegnano a Satana, perché ne faccia scempio, facendoli tutti schiavi della sua falsità. </w:t>
      </w:r>
    </w:p>
    <w:p w14:paraId="0B1FD0BD"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A questo canto sulla vigna, sempre dobbiamo aggiungere l’altro canto, quello del Signore riportato dal profeta Isaia. È questo canto che dice che la vigna si è resa improduttiva di uva buona, mentre ha prodotto uva cattiva, uva d’ogni trasgressione della Parola del Signore:</w:t>
      </w:r>
    </w:p>
    <w:p w14:paraId="00CA452D" w14:textId="77777777" w:rsidR="009D2A94"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I nemici della Chiesa sono tutti coloro che abitano in essa. Sono gli stessi figlia della Chiesa che si trasformano in cinghiali, in ladri, in briganti, in tarlo, in tignola, in ruggine, perché hanno consegnato la loro forza e il loro potere a Satana e da forza e potere a servizio di Cristo, li hanno resi potere e forza contro Cristo. Per questo dice bene il profeta Michea: </w:t>
      </w:r>
      <w:r w:rsidRPr="006D645E">
        <w:rPr>
          <w:rFonts w:ascii="Arial" w:eastAsia="Times New Roman" w:hAnsi="Arial" w:cs="Arial"/>
          <w:i/>
          <w:iCs/>
          <w:spacing w:val="10"/>
          <w:kern w:val="0"/>
          <w:sz w:val="24"/>
          <w:szCs w:val="24"/>
          <w:lang w:eastAsia="it-IT"/>
          <w14:ligatures w14:val="none"/>
        </w:rPr>
        <w:t>“I nemici dell’uomo sono quelli della sua casa”</w:t>
      </w:r>
      <w:r w:rsidRPr="006D645E">
        <w:rPr>
          <w:rFonts w:ascii="Arial" w:eastAsia="Times New Roman" w:hAnsi="Arial" w:cs="Arial"/>
          <w:spacing w:val="10"/>
          <w:kern w:val="0"/>
          <w:sz w:val="24"/>
          <w:szCs w:val="24"/>
          <w:lang w:eastAsia="it-IT"/>
          <w14:ligatures w14:val="none"/>
        </w:rPr>
        <w:t xml:space="preserve">. </w:t>
      </w:r>
    </w:p>
    <w:p w14:paraId="0EFCD6E4"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Questo non deve farci meraviglia. Contro il popolo di Dio, nell’Antico Testamento, nessun nemico esterno ha potuto distruggerlo. Esso è stato annientato a causa dei cattivi pastori, dei cattivi re, dei cattivi sacerdoti, dei falsi profeti che lo hanno divorato dall’interno. </w:t>
      </w:r>
    </w:p>
    <w:p w14:paraId="14CC9783"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15</w:t>
      </w:r>
      <w:r w:rsidRPr="006D645E">
        <w:rPr>
          <w:rFonts w:ascii="Arial" w:eastAsia="Times New Roman" w:hAnsi="Arial" w:cs="Arial"/>
          <w:spacing w:val="10"/>
          <w:kern w:val="0"/>
          <w:sz w:val="24"/>
          <w:szCs w:val="24"/>
          <w:lang w:eastAsia="it-IT"/>
          <w14:ligatures w14:val="none"/>
        </w:rPr>
        <w:t xml:space="preserve"> E l’angelo mi disse: «Le acque che hai visto, presso le quali siede la prostituta, simboleggiano popoli, moltitudini, nazioni e lingue. </w:t>
      </w:r>
      <w:r w:rsidRPr="006D645E">
        <w:rPr>
          <w:rFonts w:ascii="Arial" w:eastAsia="Times New Roman" w:hAnsi="Arial" w:cs="Arial"/>
          <w:kern w:val="0"/>
          <w:sz w:val="24"/>
          <w:szCs w:val="24"/>
          <w:lang w:val="la-Latn" w:eastAsia="it-IT"/>
          <w14:ligatures w14:val="none"/>
        </w:rPr>
        <w:t>Et dixit mihi aquas quas vidisti ubi meretrix sedet populi sunt et gentes et linguae</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lšgei moi, T¦ Ûdata § edej, oá ¹ pÒrnh k£qhtai, laoˆ kaˆ Ôcloi e„sˆn kaˆ œqnh kaˆ glîssai.</w:t>
      </w:r>
    </w:p>
    <w:p w14:paraId="07DD364A"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lastRenderedPageBreak/>
        <w:t xml:space="preserve">Ecco ancora cosa rivela l’angelo all’Apostolo Giovanni: </w:t>
      </w:r>
      <w:r w:rsidRPr="006D645E">
        <w:rPr>
          <w:rFonts w:ascii="Arial" w:eastAsia="Times New Roman" w:hAnsi="Arial" w:cs="Arial"/>
          <w:i/>
          <w:iCs/>
          <w:spacing w:val="10"/>
          <w:kern w:val="0"/>
          <w:sz w:val="24"/>
          <w:szCs w:val="24"/>
          <w:lang w:eastAsia="it-IT"/>
          <w14:ligatures w14:val="none"/>
        </w:rPr>
        <w:t>“Le acque che hai visto, presso le qual siede la prostituta, simboleggiano popoli, moltitudine, nazioni e lingue”</w:t>
      </w:r>
      <w:r w:rsidRPr="006D645E">
        <w:rPr>
          <w:rFonts w:ascii="Arial" w:eastAsia="Times New Roman" w:hAnsi="Arial" w:cs="Arial"/>
          <w:spacing w:val="10"/>
          <w:kern w:val="0"/>
          <w:sz w:val="24"/>
          <w:szCs w:val="24"/>
          <w:lang w:eastAsia="it-IT"/>
          <w14:ligatures w14:val="none"/>
        </w:rPr>
        <w:t xml:space="preserve">. Applicata all’Impero Romano dobbiamo affermare che realmente esso era formato da molti popoli, molte nazioni, molte lingue. Poiché come abbiamo detto già, l’Apocalisse è vero oracolo, vera visione, vera profezia, essa riguarda tutte le bestie che sono sorte e che sorgeranno sulla terra. La forza di queste bestie è data dal numero di quanti la compongono. A volte le forze aumentano per conquista e per versamento di molto sangue. Oggi alla conquista si è aggiunta l’alleanza. Nazioni che si legano insieme, strutture economiche che si fondono, strutture politiche che si coalizzano, strutture del male che si aggregano, formano spesso quelle potenti strutture di peccato alle quali nessun’altra struttura potrà mai resistere. </w:t>
      </w:r>
    </w:p>
    <w:p w14:paraId="4C78631D"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Oggi ogni aggregazione può trasformarsi in una struttura di peccato e quindi un una bestia di male per eliminare altre strutture e altre bestie al fine di avere il governo del male su tutta la terra. Ma questo non è ancora tutto. Oggi, ma anche ieri, ci sono le strutture invisibili, strutture nascoste, strutture trasversali che hanno i loro tentacoli in ogni altra struttura. Sono queste strutture nascoste vere strutture di perversione. Sono esse oggi che hanno un solo scopo: possedere il mondo estromettendo però il Signore del mondo dal cuore di ogni suo adoratore. Queste strutture perverse anche ieri, ma molto di più oggi, sono entrate con grande forza nella Chiesa con un solo intento: sostituire la Divina Rivelazione e quanto è frutto di essa con i loro pensieri che sono di puro ed elevato ateismo e quindi di pura ed elevata immoralità, di pura ed universale amoralità. </w:t>
      </w:r>
    </w:p>
    <w:p w14:paraId="417F2C26"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Possiamo affermare che ci stanno riuscendo bene. La loro strategia è oltremodo satanica e infernale. Essa non attacca direttamente una verità rivelata, verità dogmatica, verità di fede definita. Se così facesse, sarebbe evidente a tutti che vi è un attacco contro la fede. Essa lascia la fede senza dire neanche una parola contro di essa. Crea però attorno alla fede una potente diga di sbarramento perché essa non venga irrorata né dal cielo e né dalla terra. Poi nel giardino che a poco a poco si sta inaridendo, semina ogni genere di erbacce capaci di soffocare tutte le radici della fede così che essa inizi a ingiallire e poi a seccare. Queste strutture invisibili di peccato e di falsità hanno già fatto seccare la purissima verità del Padre e del Figlio e dello Spirito Santo. Hanno fatto seccare la purissima verità della Divina Rivelazione e della Sacra Tradizione. Hanno fatto seccare la purissima verità della missione della Chiesa. Hanno fatto seccare la purissima verità del peccato. Hanno poi seminato ogni cattiva erbaccia che dichiara inutile al mondo e Cristo e la Chiesa, elevando ogni religione a via di salvezza. Hanno fatto seccare la purissima verità della morale fondata sulla Parola del Signore, svincolando l’appartenenza al corpo di Cristo da ogni necessità di conversione e di fede nel Vangelo. </w:t>
      </w:r>
    </w:p>
    <w:p w14:paraId="46CD74C3" w14:textId="692EC725"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Anche la purissima verità della grazia è stata svincolata da ogni norma che ne regolava l’accesso ad essa. La dottrina, si dice, è rimasta intatta. Ad essa però queste strutture di peccato aggiungono ogni nuova dottrina </w:t>
      </w:r>
      <w:r w:rsidRPr="006D645E">
        <w:rPr>
          <w:rFonts w:ascii="Arial" w:eastAsia="Times New Roman" w:hAnsi="Arial" w:cs="Arial"/>
          <w:spacing w:val="10"/>
          <w:kern w:val="0"/>
          <w:sz w:val="24"/>
          <w:szCs w:val="24"/>
          <w:lang w:eastAsia="it-IT"/>
          <w14:ligatures w14:val="none"/>
        </w:rPr>
        <w:lastRenderedPageBreak/>
        <w:t>che nei fatti annienta l’antica dottrina. Con questa strategia satanica e infernale si è oggi giunti ad aggiungere alla Chiesa che discende dal cielo la chiesa che sale dagli abissi infernali e che a poco a poco sta oscurando l’altra Chiesa, quella a noi data da Dio. Della Chiesa antica, si dice, nulla è cambiato. Solo che essa ormai sta divenendo per tutti una moneta fuori corso. La moneta conserva sempre il suo valore, ma</w:t>
      </w:r>
      <w:r w:rsidR="0045474D">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 xml:space="preserve">fuori corso. Diviene inutilizzabile. A tanto è giusta in quasi un secolo questa strategia satanica e infernale: a dichiarare fuori corso tutto il faticoso lavoro dello Spirito Santo compiuto in quasi quattromila anni. Oggi nel nome di una frase della Scrittura, estrapolata dal suo contesto, si afferma ogni falsità è menzogna. </w:t>
      </w:r>
    </w:p>
    <w:p w14:paraId="53053734"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 xml:space="preserve">Oggi si dice che nell’amore non c’è timore, per giustificare il non amore o un amore contro la Legge del Signore che una donna dona ad un’altra come fossero marito e moglie e così dicarsi con un uomo verso un altro uomo. È vero. Il timore non è nella carità, perché la perfetta carità allontana, mette via, pone fuori ogni timore, poiché il timore ha una pena. Chi teme non è perfetto nella carità. </w:t>
      </w:r>
    </w:p>
    <w:p w14:paraId="0A23A1FB"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 xml:space="preserve">Qui urge che noi distinguiamo il timore del Signore, dono dello Spirito Santo, o lo Spirito del timore del Signore, dal timore di cui parla l’Apostolo Giovanni. Il timore del Signore è in noi la certezza che ogni Parola proferita dal nostro Dio è purissima verità che si compie sempre. Il nostro Dio è il Fedele. Fedele a chi? Ad ogni sua Parola. Nello Spirito del timore del Signore l’uomo vede la verità eterna dell’amore del Padre verso la creatura fatta a sua immagine e somiglianza. Vede anche la fedeltà del Padre ad ogni Parola da Lui proferita. Dio è immutabile nella verità, nella fedeltà. Nello Spirito del Timore del Signore l’uomo crede che ogni Parola di Dio si compirà per lui sia quando essa promette la morte sia quando promette la vita. È questo il vero timore del Signore: fede che ogni Parola di Dio infallibilmente si compirà. </w:t>
      </w:r>
    </w:p>
    <w:p w14:paraId="1409D6BB" w14:textId="77777777" w:rsidR="006D645E" w:rsidRPr="009D2A94" w:rsidRDefault="006D645E" w:rsidP="000F06FC">
      <w:pPr>
        <w:spacing w:after="240" w:line="240" w:lineRule="auto"/>
        <w:jc w:val="both"/>
        <w:rPr>
          <w:rFonts w:ascii="Arial" w:eastAsia="Calibri" w:hAnsi="Arial" w:cs="Arial"/>
          <w:kern w:val="0"/>
          <w:sz w:val="24"/>
          <w14:ligatures w14:val="none"/>
        </w:rPr>
      </w:pPr>
      <w:r w:rsidRPr="009D2A94">
        <w:rPr>
          <w:rFonts w:ascii="Arial" w:eastAsia="Times New Roman" w:hAnsi="Arial" w:cs="Times New Roman"/>
          <w:kern w:val="0"/>
          <w:sz w:val="24"/>
          <w:szCs w:val="20"/>
          <w:lang w:eastAsia="it-IT"/>
          <w14:ligatures w14:val="none"/>
        </w:rPr>
        <w:t>Oggi tutti i mali del cristianesimo sono nella mancanza di ogni timore del Signore. Siamo privi dello Spirito Santo. Non si crede più nella fedeltà di Dio alla sua Parola. Per tutti oggi quanto Lui ha detto è solo lettera morta. Questo pensiero, frutto della stoltezza e dell’insipienza, decreta la fine della religione e della fede. Invece noi sappiamo che s</w:t>
      </w:r>
      <w:r w:rsidRPr="009D2A94">
        <w:rPr>
          <w:rFonts w:ascii="Arial" w:eastAsia="Calibri" w:hAnsi="Arial" w:cs="Arial"/>
          <w:kern w:val="0"/>
          <w:sz w:val="24"/>
          <w14:ligatures w14:val="none"/>
        </w:rPr>
        <w:t xml:space="preserve">toria ed eternità attestano che ogni Parola di Dio, ogni Parola di Cristo Gesù, ogni Parola scritta nelle Scritture Profetiche – tutta la Rivelazione è Scrittura Profetica – è infallibilmente purissima verità. Mai la storia ha smentito una sola Parola di Gesù Signore. Se potesse smentirla, quella di Gesù non sarebbe vera Parola Profetica, non sarebbe Parola di Dio, sarebbe invece parola degli uomini. </w:t>
      </w:r>
    </w:p>
    <w:p w14:paraId="587F6E6B" w14:textId="77777777" w:rsidR="006D645E" w:rsidRPr="009D2A94" w:rsidRDefault="006D645E" w:rsidP="000F06FC">
      <w:pPr>
        <w:spacing w:after="240" w:line="240" w:lineRule="auto"/>
        <w:jc w:val="both"/>
        <w:rPr>
          <w:rFonts w:ascii="Arial" w:eastAsia="Calibri" w:hAnsi="Arial" w:cs="Arial"/>
          <w:bCs/>
          <w:kern w:val="0"/>
          <w:sz w:val="24"/>
          <w14:ligatures w14:val="none"/>
        </w:rPr>
      </w:pPr>
      <w:r w:rsidRPr="009D2A94">
        <w:rPr>
          <w:rFonts w:ascii="Arial" w:eastAsia="Calibri" w:hAnsi="Arial" w:cs="Arial"/>
          <w:bCs/>
          <w:kern w:val="0"/>
          <w:sz w:val="24"/>
          <w14:ligatures w14:val="none"/>
        </w:rPr>
        <w:t xml:space="preserve">Ogni uomo, sia esso filosofo o antropologico, scienziato di qualsiasi altra scienza, se non cammina nella Parola di Cristo Gesù, mosso e condotto dallo Spirito Santo, sempre dirà parole che la storia con rigore assoluto sempre smentisce. Se una sola parola degli uomini riuscisse a non essere smentita dalla storia, ci penserebbe l’eternità a smentirla. Per tutta l’eternità sia i beati del cielo che i dannati dell’inferno grideranno che la Parola del Signore era, è e sarà purissima verità. Per questo il Libro dei Proverbi così esorta ogni uomo: </w:t>
      </w:r>
      <w:r w:rsidRPr="009D2A94">
        <w:rPr>
          <w:rFonts w:ascii="Arial" w:eastAsia="Calibri" w:hAnsi="Arial" w:cs="Arial"/>
          <w:bCs/>
          <w:i/>
          <w:kern w:val="0"/>
          <w:sz w:val="24"/>
          <w14:ligatures w14:val="none"/>
        </w:rPr>
        <w:t>“Ogni parola di Dio è purificata nel fuoco; egli è scudo per chi in lui si rifugia. Non aggiungere nulla alle sue parole, perché non ti riprenda e tu sia trovato bugiardo” (Pr 30,5-6)</w:t>
      </w:r>
      <w:r w:rsidRPr="009D2A94">
        <w:rPr>
          <w:rFonts w:ascii="Arial" w:eastAsia="Calibri" w:hAnsi="Arial" w:cs="Arial"/>
          <w:bCs/>
          <w:kern w:val="0"/>
          <w:sz w:val="24"/>
          <w14:ligatures w14:val="none"/>
        </w:rPr>
        <w:t xml:space="preserve">. </w:t>
      </w:r>
    </w:p>
    <w:p w14:paraId="2BBBD856" w14:textId="77777777" w:rsidR="006D645E" w:rsidRPr="009D2A94" w:rsidRDefault="006D645E" w:rsidP="000F06FC">
      <w:pPr>
        <w:spacing w:after="240" w:line="240" w:lineRule="auto"/>
        <w:jc w:val="both"/>
        <w:rPr>
          <w:rFonts w:ascii="Arial" w:eastAsia="Calibri" w:hAnsi="Arial" w:cs="Arial"/>
          <w:bCs/>
          <w:kern w:val="0"/>
          <w:sz w:val="24"/>
          <w14:ligatures w14:val="none"/>
        </w:rPr>
      </w:pPr>
      <w:r w:rsidRPr="009D2A94">
        <w:rPr>
          <w:rFonts w:ascii="Arial" w:eastAsia="Calibri" w:hAnsi="Arial" w:cs="Arial"/>
          <w:bCs/>
          <w:kern w:val="0"/>
          <w:sz w:val="24"/>
          <w14:ligatures w14:val="none"/>
        </w:rPr>
        <w:lastRenderedPageBreak/>
        <w:t xml:space="preserve">Se volessimo contare le bugie che oggi dice il cristiano sulla parola del Signore, sarebbe impossibile. Possiamo ben dire che ogni sua parola è una bugia. Non siamo noi ad attestarlo. È la storia. Quando io fondo la mia vita su una parola che esce dalla mia bocca, e questa parola anziché dare la salvezza che io profetizzo in essa e per essa, dona perdizione, rovina, distruzione, la storia mi attesta che la mia parola era vero oracolo di peccato, vera falsa profezia. Ora fondare il proprio presente e il futuro che ci attende sulla falsa profezia, è somma stoltezza. È attestazione che lo Spirito Santo non governa i nostri pensieri e non suggerisce le nostre parole. Ogni Parola suggerita dallo Spirito Santo è purissima verità. Sempre la storia lo confermerà, dal momento che la storia mai ha potuto smentire una sola Parola proferita nel nome dello Spirito Santo. Se la storia conferma la verità di ogni Parola proferita nello Spirito Santo, perché allora noi, dopo che la storia ci ha smentito, non confessione che la parola da noi proferita non veniva dallo Spirito Santo, ma era un frutto del nostro cuore? Perché il peccato non solo ci fa profeti di falsità quando parliamo, ci fa anche maestri di falsità quando leggiamo e interpretiamo la storia. Da cosa ci accorgiamo che siamo profeti e maestri o interpreti dalla falsità? Dalla nostra non abitazione della Parola scritta, Parola universale, data a noi per la nostra salvezza. </w:t>
      </w:r>
    </w:p>
    <w:p w14:paraId="6067306F" w14:textId="77777777" w:rsidR="006D645E" w:rsidRPr="009D2A94" w:rsidRDefault="006D645E" w:rsidP="000F06FC">
      <w:pPr>
        <w:spacing w:after="240" w:line="240" w:lineRule="auto"/>
        <w:jc w:val="both"/>
        <w:rPr>
          <w:rFonts w:ascii="Arial" w:eastAsia="Calibri" w:hAnsi="Arial" w:cs="Arial"/>
          <w:bCs/>
          <w:kern w:val="0"/>
          <w:sz w:val="24"/>
          <w14:ligatures w14:val="none"/>
        </w:rPr>
      </w:pPr>
      <w:r w:rsidRPr="009D2A94">
        <w:rPr>
          <w:rFonts w:ascii="Arial" w:eastAsia="Calibri" w:hAnsi="Arial" w:cs="Arial"/>
          <w:bCs/>
          <w:kern w:val="0"/>
          <w:sz w:val="24"/>
          <w14:ligatures w14:val="none"/>
        </w:rPr>
        <w:t xml:space="preserve">Cosa oggi abbiamo inventato per continuare a vivere nella falsità per la falsità e nell’immoralità per l’immoralità? L’abolizione del giudizio eterno del Signore. Dio non giudica più alcuno. Gesù neanche giudica. La misericordia del Padre ci accoglie tutti nel suo regno di luce. Così oggi grida il cristiano per le piazze e i crocicchi di questo mondo. Così gridando, altro non facciamo che dichiarare falsa la Parola di Dio e proclamare vera ogni nostra menzogna e falsità. La sua verità la dichiariamo falsità. La nostra falsità la insegniamo come purissima verità. L’eternità di perdizione smentirà questa nostra superbia e questa nostra stoltezza e insipienza. Se non crediamo nell’eternità della perdizione eterna e nel giusto giudizio di Dio, da noi dichiarati l’una e l’altro favole o generi letterari, modo di dire per ieri e non per oggi, noi attestiamo che non siamo nel santo timore dello Spirito Santo. Ma se non siamo nello Spirito del santo timore del Signore, neanche nello Spirito di Sapienza, Intelligenza, Fortezza, Consiglio, Conoscenza, Pietà siamo. Siamo senza alcuna fede nelle verità eterne. </w:t>
      </w:r>
    </w:p>
    <w:p w14:paraId="71BA0051" w14:textId="77777777" w:rsidR="006D645E" w:rsidRPr="009D2A94" w:rsidRDefault="006D645E" w:rsidP="000F06FC">
      <w:pPr>
        <w:spacing w:after="240" w:line="240" w:lineRule="auto"/>
        <w:jc w:val="both"/>
        <w:rPr>
          <w:rFonts w:ascii="Arial" w:eastAsia="Calibri" w:hAnsi="Arial" w:cs="Arial"/>
          <w:bCs/>
          <w:kern w:val="0"/>
          <w:sz w:val="24"/>
          <w14:ligatures w14:val="none"/>
        </w:rPr>
      </w:pPr>
      <w:r w:rsidRPr="009D2A94">
        <w:rPr>
          <w:rFonts w:ascii="Arial" w:eastAsia="Calibri" w:hAnsi="Arial" w:cs="Arial"/>
          <w:bCs/>
          <w:kern w:val="0"/>
          <w:sz w:val="24"/>
          <w14:ligatures w14:val="none"/>
        </w:rPr>
        <w:t xml:space="preserve">Cosa invece è il timore di cui parla l’Apostolo Giovanni? Chi vive di perfetta carità sempre riceve dallo Spirito Santo l’attestazione che Dio è suo Padre e che verso di lui sarà fedele in ogni sua promessa. Gli ha promesso il Regno eterno e il Regno eterno gli darà. Più è perfetta la carità e più perfetta sarà l’attestazione dello Spirito Santo alla coscienza di colui che vive di perfetta carità. Quando la carità non è perfetta, imperfetta è anche l’attestazione dello Spirito Santo. Mancando di questa perfetta attestazione, l’uomo teme di non essere gradito al suo Signore. Questo timore è vera grazia di Dio. Esso è creato dallo Spirito Santo nel cuore perché riconosciamo che la nostra carità non è perfetta e ci dedichiamo con maggiore cura e attenzione, vigilanza e ogni sapienza, per raggiungere la perfezione nella carità. Noi sappiamo che la carità nell’Apostolo Paolo è perfetta dall’attestazione che a lui fa lo Spirito Santo sul dono della vita eterna che lo attende (Cfr. 2Tm 4,6-8). </w:t>
      </w:r>
    </w:p>
    <w:p w14:paraId="07AB1625" w14:textId="77777777" w:rsidR="006D645E" w:rsidRPr="009D2A94" w:rsidRDefault="006D645E" w:rsidP="000F06FC">
      <w:pPr>
        <w:spacing w:after="240" w:line="240" w:lineRule="auto"/>
        <w:jc w:val="both"/>
        <w:rPr>
          <w:rFonts w:ascii="Arial" w:eastAsia="Calibri" w:hAnsi="Arial" w:cs="Arial"/>
          <w:bCs/>
          <w:kern w:val="0"/>
          <w:sz w:val="24"/>
          <w14:ligatures w14:val="none"/>
        </w:rPr>
      </w:pPr>
      <w:r w:rsidRPr="009D2A94">
        <w:rPr>
          <w:rFonts w:ascii="Arial" w:eastAsia="Calibri" w:hAnsi="Arial" w:cs="Arial"/>
          <w:bCs/>
          <w:kern w:val="0"/>
          <w:sz w:val="24"/>
          <w14:ligatures w14:val="none"/>
        </w:rPr>
        <w:lastRenderedPageBreak/>
        <w:t xml:space="preserve">Quando lo Spirito Santo non governa più il nostro cuore, la nostra coscienza giunge fino a soffocare la verità nell’ingiustizia. Più ci si allontana dallo Spirito del Signore e più ci si allontana dalla verità. Qual è oggi il frutto di questo allontanamento dallo Spirito Santo? L’allontanamento dalla verità rivelata. Vivendo nella totale assenza della verità rivelata, perché da noi è stata soffocata nella menzogna, gridiamo ogni falsità su Dio, sull’uomo, sulla vita, sulla morte, sul tempo, sull’eternità. Possiamo dire che oggi il cristiano è traslocato: dalla casa della verità si è trasferito nella casa della falsità e della menzogna. Da tempio della verità e della luce, si è fatto spelonca di tenebra e di menzogna. È da questa spelonca di tenebra e di menzogna che pronuncia tutti i suoi oracoli falsi sul mistero di Dio, di Cristo Gesù, dello Spirito Santo, dell’uomo, della Chiesa, della salvezza, della redenzione, della vita eterna. È da questa spelonca che sta reinventando tutto il mistero di Dio e dell’uomo. È da questa spelonca che ha deciso di non lasciare nella luce, ma di avvolgere di falsità, tutto ciò che è mistero rivelato e creato in noi dallo Spirito Santo. Dalla carità perfetta l’uomo si è trasferito nella falsità perfetta. Dall’amore perfetto per la verità, all’odio perfetto per essa. La condizione del cristiano oggi è nel grande disastro morale. </w:t>
      </w:r>
    </w:p>
    <w:p w14:paraId="497D4083" w14:textId="77777777" w:rsidR="006D645E" w:rsidRPr="009D2A94" w:rsidRDefault="006D645E" w:rsidP="000F06FC">
      <w:pPr>
        <w:spacing w:after="240" w:line="240" w:lineRule="auto"/>
        <w:jc w:val="both"/>
        <w:rPr>
          <w:rFonts w:ascii="Arial" w:eastAsia="Calibri" w:hAnsi="Arial" w:cs="Arial"/>
          <w:bCs/>
          <w:kern w:val="0"/>
          <w:sz w:val="24"/>
          <w14:ligatures w14:val="none"/>
        </w:rPr>
      </w:pPr>
      <w:r w:rsidRPr="009D2A94">
        <w:rPr>
          <w:rFonts w:ascii="Arial" w:eastAsia="Calibri" w:hAnsi="Arial" w:cs="Arial"/>
          <w:bCs/>
          <w:kern w:val="0"/>
          <w:sz w:val="24"/>
          <w14:ligatures w14:val="none"/>
        </w:rPr>
        <w:t xml:space="preserve">Oggi abbiamo una molteplice varietà di cristiani che si dicono veri, anzi nella verità più grande. È il vero, anzi verissimo cristiano: Il cristiano adultero, il cristiano divorziato, il cristiano sodomita, il cristiano lussurioso, il cristiano che convive non solo con la moglie del padre, ma anche con la figlia e la sorella, il cristiano capace di ogni calunnia, il cristiano dalla falsa testimonianza, il cristiano ladro, il cristiano rapinatore, il cristiano omicida, il cristiano che vive di ogni forma di superstizione, il cristiano superbo, il cristiano avaro, il cristiano goloso, il cristiano invidioso, il cristiano accidioso, il cristiano mercante di uomini, il cristiano sfruttatore dei suoi fratelli, il cristiano violento, il cristiano che dichiara vera moralità tutte le trasgressioni della Parola del Signore, il cristiano che toglie dalla natura dell’uomo la sua radice e origine soprannaturale, il cristiano giustificatore di ogni passione peccaminosa dei suoi fratelli. </w:t>
      </w:r>
    </w:p>
    <w:p w14:paraId="6520CED5" w14:textId="77777777" w:rsidR="006D645E" w:rsidRPr="009D2A94" w:rsidRDefault="006D645E" w:rsidP="000F06FC">
      <w:pPr>
        <w:spacing w:after="240" w:line="240" w:lineRule="auto"/>
        <w:jc w:val="both"/>
        <w:rPr>
          <w:rFonts w:ascii="Arial" w:eastAsia="Calibri" w:hAnsi="Arial" w:cs="Arial"/>
          <w:bCs/>
          <w:kern w:val="0"/>
          <w:sz w:val="24"/>
          <w14:ligatures w14:val="none"/>
        </w:rPr>
      </w:pPr>
      <w:r w:rsidRPr="009D2A94">
        <w:rPr>
          <w:rFonts w:ascii="Arial" w:eastAsia="Calibri" w:hAnsi="Arial" w:cs="Arial"/>
          <w:bCs/>
          <w:kern w:val="0"/>
          <w:sz w:val="24"/>
          <w14:ligatures w14:val="none"/>
        </w:rPr>
        <w:t xml:space="preserve">Per ogni specie di vizio e di peccato abbiamo un particolare cristiano. Per questo cristiano la sua coscienza è monda, purissima, senza alcuna trasgressione, senza nessun peccato, senza alcuna imperfezione. Oggi non esiste semplicemente il peccato per il cristiano. Il cristiano è riuscito a liberarsi anche dall’idea che qualcosa possa essere male morale. Non essendoci più il peccato neanche abbiamo bisogno di un redentore. Senza il peccato, siamo tutti uguali per natura. Poiché tutti senza peccato, possiamo anche costruire sulla terra la fratellanza universale. Poiché senza peccato possono commettere qualsiasi ingiustizia: posso innalzare la falsità a purissima luce, l’odio a santissimo amore. Ma posso anche dichiarare la verità tenebra e odio l’amore purissimo. Nulla mi è vietato. Qualsiasi cosa io faccio è un bene per la Chiesa e per l’umanità. </w:t>
      </w:r>
    </w:p>
    <w:p w14:paraId="36ABBB23" w14:textId="77777777" w:rsidR="006D645E" w:rsidRPr="009D2A94" w:rsidRDefault="006D645E" w:rsidP="000F06FC">
      <w:pPr>
        <w:spacing w:after="240" w:line="240" w:lineRule="auto"/>
        <w:jc w:val="both"/>
        <w:rPr>
          <w:rFonts w:ascii="Arial" w:eastAsia="Calibri" w:hAnsi="Arial" w:cs="Arial"/>
          <w:bCs/>
          <w:kern w:val="0"/>
          <w:sz w:val="24"/>
          <w14:ligatures w14:val="none"/>
        </w:rPr>
      </w:pPr>
      <w:r w:rsidRPr="009D2A94">
        <w:rPr>
          <w:rFonts w:ascii="Arial" w:eastAsia="Calibri" w:hAnsi="Arial" w:cs="Arial"/>
          <w:bCs/>
          <w:kern w:val="0"/>
          <w:sz w:val="24"/>
          <w14:ligatures w14:val="none"/>
        </w:rPr>
        <w:t xml:space="preserve">Tutto questo è avvenuto perché ci si è separati dallo Spirito Santo, la sola sorgente della verità, la sola sorgente nella quale la verità potrà essere attinta, la sola sorgente nella quale, se perennemente immersi in essa, si diviene verità. Senza lo Spirito Santo manchiamo della grazia del timore che qualcosa in noi non sia perfetta. L’Apostolo Paolo, avendo come modello per la sua carità, la carità crocifissa di Cristo Signore, corre ininterrottamente, mosso dallo Spirito </w:t>
      </w:r>
      <w:r w:rsidRPr="009D2A94">
        <w:rPr>
          <w:rFonts w:ascii="Arial" w:eastAsia="Calibri" w:hAnsi="Arial" w:cs="Arial"/>
          <w:bCs/>
          <w:kern w:val="0"/>
          <w:sz w:val="24"/>
          <w14:ligatures w14:val="none"/>
        </w:rPr>
        <w:lastRenderedPageBreak/>
        <w:t>Santo, al fine di raggiungere Cristo Signore per essere a Lui conforme in ogni cosa (Cfr. Fil 3,1.14).</w:t>
      </w:r>
    </w:p>
    <w:p w14:paraId="75370DEB"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Oggi, avendo noi dichiarato nullo ogni comandamento, ogni ordine, ogni istruzione, ogni mandato, stiamo costruendo la società della tentazione. Non c’è luogo in cui non si tenti al male e in cui non si è tentati e neanche esiste un luogo nel quale non ci si lascia tentare. Oggi le strategie della tentazione sono così sofisticate, così scientifiche, così subdole, così mimetizzate, che solo chi è nello Spirito Santo ed avvolto dalla sua sapienza, intelligenza, conoscenza riesce a vederle e a smascherarle. Anche la Chiesa oggi si sta trasformando in luogo di tentazione. Perché anche la Chiesa è luogo di fortissima tentazione? Perché in essa molti suoi figli con sofismi, frutto di una sapienza altamente diabolica stanno inducendo in errore moltissimi altri cristiani. Con questi sottilissimi sofismi moltissimi si stanno convincendo che veramente il Vangelo non si può più vivere ai nostri giorni, non solo il Vangelo, ma nessuna pagina della Divina Rivelazione. Moltissimi si stanno convincendo che tutto oggi vada riscritto. È tentazione far credere che senza Cristo si possa raggiungere la vera salvezza. È tentazione far credere che oggi la Chiesa vada pensata dal basso. È tentazione far credere che oggi tutto il cristianesimo consista in qualche opera di misericordia. Poi ogni altra cosa della nostra santissima fede può essere distrutta perché anacronistica e appartenente all’uomo di ieri.</w:t>
      </w:r>
    </w:p>
    <w:p w14:paraId="5C1DF944"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Non può non essere così. Se a Cristo non si obbedisce, Cristo non si ama. Se al Padre non si obbedisce, il Padre non si ama. Se lo Spirito Santo non si ascolta, lo Spirito Santo non si ama. Non amando né il Padre, né Cristo Signore, né lo Spirito Santo, per natura si è tentatori dei fratelli e dai fratelli ci si lascia tentare. Oggi la Chiesa sta per essere trasformata in una forgia nella quale vengono elaborate nuove tentazioni, ogni giorno sempre sofisticate e ben studiate. Se non si è nello Spirito Santo, sarà difficile scorgerle come tentazioni e si è subito preda della falsità e dell’inganno. Proviamo a mettere in luce alcune di queste tentazioni:</w:t>
      </w:r>
    </w:p>
    <w:p w14:paraId="04F07A27"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Ogni falsità, ogni menzogna, ogni privazione di verità che viene introdotta nel mistero del Padre, di Cristo Gesù, dello Spirito Santo è tentazione che conduce la nostra mente nel grande buio spirituale e morale.</w:t>
      </w:r>
    </w:p>
    <w:p w14:paraId="188AD27B"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Ogni modifica, alterazione, trasformazione, elusione che viene operata nella Parola – anche ogni traduzione dei Testi Sacri che non rispetta la verità posta in essi dallo Spirito Santo – è tentazione che conduce nel grande buio spirituale e morale.</w:t>
      </w:r>
    </w:p>
    <w:p w14:paraId="20B987E3"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Ogni alterazione o in poco o in molto che viene introdotta nel mistero della Chiesa è tentazione che conduce nel grande buio spirituale e morale.</w:t>
      </w:r>
    </w:p>
    <w:p w14:paraId="089EC2B8"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Ogni volta che si afferma che la trasgressione della Legge del Signore non è un male in sé, indipendentemente se è peccato o non è peccato, è tentazione che conduce nel grande buio morale e spirituale.</w:t>
      </w:r>
    </w:p>
    <w:p w14:paraId="4DA0C99C"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lastRenderedPageBreak/>
        <w:t xml:space="preserve">Quando si separa la morale dall’obbedienza puntuale ad ogni Parola del Signore, Parola scritta e non immaginata o pensata da noi, è tentazione che conduce nel grande buio morale e spirituale. </w:t>
      </w:r>
    </w:p>
    <w:p w14:paraId="2C634B6D"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Quando si giustifica ogni istinto e ogni perversione dell’uomo e lo si dichiara un fatto della natura, è tentazione che conduce nel grande buio morale e spirituale.</w:t>
      </w:r>
    </w:p>
    <w:p w14:paraId="785161B2"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Quando, come avviene ai nostri giorni, si separano il pensiero e le azioni dalla verità e dalla giustizia secondo Dio, è tentazione che conduce nel grande buio spirituale e morale.</w:t>
      </w:r>
    </w:p>
    <w:p w14:paraId="651DE658" w14:textId="77777777" w:rsidR="006D645E" w:rsidRPr="009D2A94" w:rsidRDefault="006D645E" w:rsidP="000F06FC">
      <w:pPr>
        <w:spacing w:after="240" w:line="240" w:lineRule="auto"/>
        <w:jc w:val="both"/>
        <w:rPr>
          <w:rFonts w:ascii="Arial" w:eastAsia="Times New Roman" w:hAnsi="Arial" w:cs="Times New Roman"/>
          <w:bCs/>
          <w:color w:val="000000"/>
          <w:kern w:val="0"/>
          <w:sz w:val="24"/>
          <w:szCs w:val="20"/>
          <w:lang w:eastAsia="it-IT"/>
          <w14:ligatures w14:val="none"/>
        </w:rPr>
      </w:pPr>
      <w:r w:rsidRPr="009D2A94">
        <w:rPr>
          <w:rFonts w:ascii="Arial" w:eastAsia="Times New Roman" w:hAnsi="Arial" w:cs="Times New Roman"/>
          <w:bCs/>
          <w:color w:val="000000"/>
          <w:kern w:val="0"/>
          <w:sz w:val="24"/>
          <w:szCs w:val="20"/>
          <w:lang w:eastAsia="it-IT"/>
          <w14:ligatures w14:val="none"/>
        </w:rPr>
        <w:t xml:space="preserve">Quando si denigra in qualsiasi modo il ministero del sacerdozio ordinato è tentazione per la distruzione della Chiesa. </w:t>
      </w:r>
    </w:p>
    <w:p w14:paraId="471AA166"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color w:val="000000"/>
          <w:kern w:val="0"/>
          <w:sz w:val="24"/>
          <w:szCs w:val="20"/>
          <w:lang w:eastAsia="it-IT"/>
          <w14:ligatures w14:val="none"/>
        </w:rPr>
        <w:t xml:space="preserve">Quando si mettono in pubblica piazza, come biancheria stesa al sole, misfatti e scandali delle persone consacrate, anche se gravissimi, anziché reprimere i colpevoli con rigorosa prudenza, generando così turbamenti e giudizi generalizzati su tutto il corpo delle persone consacrate, con pesanti danni per la Chiesa, </w:t>
      </w:r>
      <w:r w:rsidRPr="009D2A94">
        <w:rPr>
          <w:rFonts w:ascii="Arial" w:eastAsia="Times New Roman" w:hAnsi="Arial" w:cs="Times New Roman"/>
          <w:bCs/>
          <w:kern w:val="0"/>
          <w:sz w:val="24"/>
          <w:szCs w:val="20"/>
          <w:lang w:eastAsia="it-IT"/>
          <w14:ligatures w14:val="none"/>
        </w:rPr>
        <w:t>è tentazione che conduce nel grande buio morale e spirituale.</w:t>
      </w:r>
    </w:p>
    <w:p w14:paraId="63AEA151"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Quando si predica, si ammaestra, si insegna dal proprio cuore e dalla propria mente e non invece dal cuore e dalla mente di Cristo Gesù, è tentazione che conduce nel grande buio spirituale e morale.</w:t>
      </w:r>
    </w:p>
    <w:p w14:paraId="3D6F8368"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Quando si agisce contro la Legge divina della carità, della speranza, della fede, è tentazione che conduce nel grande buio spirituale e morale.</w:t>
      </w:r>
    </w:p>
    <w:p w14:paraId="7A110498"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Ogni insegnamento che contraddice la divina Rivelazione è tentazione che conduce nel grande buio morale e spirituale.</w:t>
      </w:r>
    </w:p>
    <w:p w14:paraId="79EA36EC"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La stessa volontà di abolire oggi le differenze che nascono dalla verità, è tentazione che conduce nel grande buio spirituale e morale.</w:t>
      </w:r>
    </w:p>
    <w:p w14:paraId="2949F7BE"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La dichiarazione di uguaglianza di tutte le religioni e di tutte le confessioni cristiane è tentazione che conduce nel grande buio spirituale e morale.</w:t>
      </w:r>
    </w:p>
    <w:p w14:paraId="15B1FF2E" w14:textId="77777777" w:rsidR="006D645E" w:rsidRPr="009D2A9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9D2A94">
        <w:rPr>
          <w:rFonts w:ascii="Arial" w:eastAsia="Times New Roman" w:hAnsi="Arial" w:cs="Times New Roman"/>
          <w:bCs/>
          <w:kern w:val="0"/>
          <w:sz w:val="24"/>
          <w:szCs w:val="20"/>
          <w:lang w:eastAsia="it-IT"/>
          <w14:ligatures w14:val="none"/>
        </w:rPr>
        <w:t xml:space="preserve">Quando si introduce una sola falsità o menzogna o si priva della purezza della verità anche un solo atomo del mistero di Cristo Gesù, conduce nel grande buio morale e spirituale. </w:t>
      </w:r>
    </w:p>
    <w:p w14:paraId="6897424D" w14:textId="77777777" w:rsidR="006D645E" w:rsidRPr="009D2A94" w:rsidRDefault="006D645E" w:rsidP="000F06FC">
      <w:pPr>
        <w:spacing w:after="240" w:line="240" w:lineRule="auto"/>
        <w:jc w:val="both"/>
        <w:rPr>
          <w:rFonts w:ascii="Arial" w:eastAsia="Calibri" w:hAnsi="Arial" w:cs="Arial"/>
          <w:bCs/>
          <w:kern w:val="0"/>
          <w:sz w:val="24"/>
          <w14:ligatures w14:val="none"/>
        </w:rPr>
      </w:pPr>
      <w:r w:rsidRPr="009D2A94">
        <w:rPr>
          <w:rFonts w:ascii="Arial" w:eastAsia="Calibri" w:hAnsi="Arial" w:cs="Arial"/>
          <w:bCs/>
          <w:kern w:val="0"/>
          <w:sz w:val="24"/>
          <w14:ligatures w14:val="none"/>
        </w:rPr>
        <w:t xml:space="preserve">Giustificare l’amore disordinato, quell’amore che lo Spirito Santo chiama nefandezza e anche abominio, è grande tentazione per la distruzione della verità della Chiesa e della sua fede. </w:t>
      </w:r>
    </w:p>
    <w:p w14:paraId="0DD785D4" w14:textId="4979C5FE" w:rsidR="006D645E" w:rsidRPr="009D2A94" w:rsidRDefault="006D645E" w:rsidP="000F06FC">
      <w:pPr>
        <w:spacing w:after="240" w:line="240" w:lineRule="auto"/>
        <w:jc w:val="both"/>
        <w:rPr>
          <w:rFonts w:ascii="Arial" w:eastAsia="Calibri" w:hAnsi="Arial" w:cs="Arial"/>
          <w:bCs/>
          <w:kern w:val="0"/>
          <w:sz w:val="24"/>
          <w14:ligatures w14:val="none"/>
        </w:rPr>
      </w:pPr>
      <w:r w:rsidRPr="009D2A94">
        <w:rPr>
          <w:rFonts w:ascii="Arial" w:eastAsia="Calibri" w:hAnsi="Arial" w:cs="Arial"/>
          <w:bCs/>
          <w:kern w:val="0"/>
          <w:sz w:val="24"/>
          <w14:ligatures w14:val="none"/>
        </w:rPr>
        <w:t>Non si può dichiarare amore l’omosessualità ricorrendo ad una parola della Prima Lettera dell’postolo Giovanni -</w:t>
      </w:r>
      <w:r w:rsidR="0045474D">
        <w:rPr>
          <w:rFonts w:ascii="Arial" w:eastAsia="Calibri" w:hAnsi="Arial" w:cs="Arial"/>
          <w:bCs/>
          <w:kern w:val="0"/>
          <w:sz w:val="24"/>
          <w14:ligatures w14:val="none"/>
        </w:rPr>
        <w:t xml:space="preserve"> </w:t>
      </w:r>
      <w:r w:rsidRPr="009D2A94">
        <w:rPr>
          <w:rFonts w:ascii="Arial" w:eastAsia="Calibri" w:hAnsi="Arial" w:cs="Arial"/>
          <w:bCs/>
          <w:kern w:val="0"/>
          <w:sz w:val="24"/>
          <w14:ligatures w14:val="none"/>
        </w:rPr>
        <w:t xml:space="preserve">nell’amore non c’è timore – perché il concetto e la verità dell’amore secondo lo Spirito Santo e il concetto dell’amore secondo gli uomini sono così differente da superare la stessa differenza che regna tra luce e tenebre, tra giorno e notte, tra verità e falsità, tra pensiero di Satana e pensiero di Dio. </w:t>
      </w:r>
    </w:p>
    <w:p w14:paraId="2035C12D" w14:textId="77777777" w:rsidR="006D645E" w:rsidRPr="009D2A94" w:rsidRDefault="006D645E" w:rsidP="000F06FC">
      <w:pPr>
        <w:spacing w:after="240" w:line="240" w:lineRule="auto"/>
        <w:jc w:val="both"/>
        <w:rPr>
          <w:rFonts w:ascii="Arial" w:eastAsia="Calibri" w:hAnsi="Arial" w:cs="Arial"/>
          <w:bCs/>
          <w:kern w:val="0"/>
          <w:sz w:val="24"/>
          <w14:ligatures w14:val="none"/>
        </w:rPr>
      </w:pPr>
      <w:r w:rsidRPr="009D2A94">
        <w:rPr>
          <w:rFonts w:ascii="Arial" w:eastAsia="Calibri" w:hAnsi="Arial" w:cs="Arial"/>
          <w:bCs/>
          <w:kern w:val="0"/>
          <w:sz w:val="24"/>
          <w14:ligatures w14:val="none"/>
        </w:rPr>
        <w:lastRenderedPageBreak/>
        <w:t xml:space="preserve">Non si può dire che tutto è amore. Tutto ciò che è contro anche una sola Parola di Dio mai potrà essere detto amore. È menzogna. È inganno. È falsità di Satana per obbligare la Chiesa a dichiarare che realmente tutto è amore. Se tutto è amore, tutto potrà essere fatto e operato. </w:t>
      </w:r>
    </w:p>
    <w:p w14:paraId="4940A6CD"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16</w:t>
      </w:r>
      <w:r w:rsidRPr="006D645E">
        <w:rPr>
          <w:rFonts w:ascii="Arial" w:eastAsia="Times New Roman" w:hAnsi="Arial" w:cs="Arial"/>
          <w:spacing w:val="10"/>
          <w:kern w:val="0"/>
          <w:sz w:val="24"/>
          <w:szCs w:val="24"/>
          <w:lang w:eastAsia="it-IT"/>
          <w14:ligatures w14:val="none"/>
        </w:rPr>
        <w:t xml:space="preserve"> Le dieci corna che hai visto e la bestia odieranno la prostituta, la spoglieranno e la lasceranno nuda, ne mangeranno le carni e la bruceranno col fuoco. </w:t>
      </w:r>
      <w:r w:rsidRPr="006D645E">
        <w:rPr>
          <w:rFonts w:ascii="Arial" w:eastAsia="Times New Roman" w:hAnsi="Arial" w:cs="Arial"/>
          <w:kern w:val="0"/>
          <w:sz w:val="24"/>
          <w:szCs w:val="24"/>
          <w:lang w:val="la-Latn" w:eastAsia="it-IT"/>
          <w14:ligatures w14:val="none"/>
        </w:rPr>
        <w:t>Et decem cornua quae vidisti et bestiam hii odient fornicariam et desolatam facient illam et nudam et carnes eius manducabunt et ipsam igni concremabunt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 dška kšrata § edej kaˆ tÕ qhr…on, oátoi mis»sousin t¾n pÒrnhn, kaˆ ºrhmwmšnhn poi»sousin aÙt¾n kaˆ gumn»n, kaˆ t¦j s£rkaj aÙtÁj f£gontai, kaˆ aÙt¾n katakaÚsousin ™n pur…:</w:t>
      </w:r>
    </w:p>
    <w:p w14:paraId="408A83EF" w14:textId="77777777" w:rsidR="009D2A94"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Ecco ora cosa viene ancora rivelato: </w:t>
      </w:r>
      <w:r w:rsidRPr="006D645E">
        <w:rPr>
          <w:rFonts w:ascii="Arial" w:eastAsia="Times New Roman" w:hAnsi="Arial" w:cs="Arial"/>
          <w:i/>
          <w:iCs/>
          <w:spacing w:val="10"/>
          <w:kern w:val="0"/>
          <w:sz w:val="24"/>
          <w:szCs w:val="24"/>
          <w:lang w:eastAsia="it-IT"/>
          <w14:ligatures w14:val="none"/>
        </w:rPr>
        <w:t>“Le dieci corna che hai visto e la bestia odieranno la prostituta, la spoglieranno e la lasceranno nuda, ne mangeranno le carni e la bruceranno col fuoco”</w:t>
      </w:r>
      <w:r w:rsidRPr="006D645E">
        <w:rPr>
          <w:rFonts w:ascii="Arial" w:eastAsia="Times New Roman" w:hAnsi="Arial" w:cs="Arial"/>
          <w:spacing w:val="10"/>
          <w:kern w:val="0"/>
          <w:sz w:val="24"/>
          <w:szCs w:val="24"/>
          <w:lang w:eastAsia="it-IT"/>
          <w14:ligatures w14:val="none"/>
        </w:rPr>
        <w:t xml:space="preserve">. Ecco cosa ci rivela il Signore: Babilonia la grande e con essa ogni altra Babilonia, alla fine sarà distrutta, abbattuta, conquistata, divorata, eliminata dai suoi stessi alleati. Babilonia ha costruito il suo impero sul male, dal male, sul quale essa poggia e innalza la sua grandezza, sarà distrutta. Questa verità non riguarda solamente la grande prostituta. Riguarda ogni struttura di peccato e di male, ma anche ogni uomo che edifica se stesso sul male, male contro Dio che è sempre male contro l’uomo, male contro l’uomo che è sempre male contro Dio. </w:t>
      </w:r>
    </w:p>
    <w:p w14:paraId="4B88A6BB"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Chi costruisce la sua gloria sul peccato, dal peccato sarà distrutto sia nel tempo che nell’eternità. Non c’è gloria per chi commette il peccato. </w:t>
      </w:r>
    </w:p>
    <w:p w14:paraId="547127ED" w14:textId="1D3C1A81"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17</w:t>
      </w:r>
      <w:r w:rsidRPr="006D645E">
        <w:rPr>
          <w:rFonts w:ascii="Arial" w:eastAsia="Times New Roman" w:hAnsi="Arial" w:cs="Arial"/>
          <w:spacing w:val="10"/>
          <w:kern w:val="0"/>
          <w:sz w:val="24"/>
          <w:szCs w:val="24"/>
          <w:lang w:eastAsia="it-IT"/>
          <w14:ligatures w14:val="none"/>
        </w:rPr>
        <w:t xml:space="preserve"> Dio infatti ha messo loro in cuore di realizzare il suo disegno e di accordarsi per affidare il loro regno alla bestia, finché si compiano le parole di Dio.</w:t>
      </w:r>
      <w:r w:rsidR="0045474D">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Deus enim dedit in corda eorum ut faciant quod illi placitum est ut dent regnum suum bestiae donec consummentur verba Dei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Ð g¦r qeÕj œdwken e„j t¦j kard…aj aÙtîn poiÁsai t¾n gnèmhn aÙtoà, kaˆ poiÁsai m…an gnèmhn kaˆ doànai t¾n basile…an aÙtîn tù qhr…J, ¥cri telesq»sontai oƒ lÒgoi toà qeoà.</w:t>
      </w:r>
    </w:p>
    <w:p w14:paraId="6CFA8688" w14:textId="77777777" w:rsidR="009D2A9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In questo versetto viene rivelato che Signore della storia è solo il Signore che è il solo Creatore che è il solo Dio: </w:t>
      </w:r>
      <w:r w:rsidRPr="006D645E">
        <w:rPr>
          <w:rFonts w:ascii="Arial" w:eastAsia="Times New Roman" w:hAnsi="Arial" w:cs="Arial"/>
          <w:i/>
          <w:iCs/>
          <w:spacing w:val="10"/>
          <w:kern w:val="0"/>
          <w:sz w:val="24"/>
          <w:szCs w:val="20"/>
          <w:lang w:eastAsia="it-IT"/>
          <w14:ligatures w14:val="none"/>
        </w:rPr>
        <w:t xml:space="preserve">“Dio infatti ha messo loro in cuore di realizzare il suo disegno e di accordarsi per affidare il loro regno alla bestia, finché si compiano le parole di Dio”. </w:t>
      </w:r>
      <w:r w:rsidRPr="006D645E">
        <w:rPr>
          <w:rFonts w:ascii="Arial" w:eastAsia="Times New Roman" w:hAnsi="Arial" w:cs="Arial"/>
          <w:spacing w:val="10"/>
          <w:kern w:val="0"/>
          <w:sz w:val="24"/>
          <w:szCs w:val="20"/>
          <w:lang w:eastAsia="it-IT"/>
          <w14:ligatures w14:val="none"/>
        </w:rPr>
        <w:t xml:space="preserve">Dio ha un disegno da realizzare. Questo disegno non viene rivelato. Perché questo suo disegno si possa realizzare mette nel cuore dei re il desiderio di accordarsi per affidare il loro regno alla bestia. Questo significa che la bestia è grande non per sua volontà. La sua grandezza serviva al Signore per realizzare un suo disegno. Quando le parole del Signore si compiranno, allora finisce il tempo della bestia e viene divorata da quanti le avevano dato il loro potere. Qui siamo nella più pura teologia della storia. L’Antico Testamento in questo è vero Maestro. Si pensi ad esempio a Ciro e alla stessa Babilonia. In Isaia Ciro e in Geremia Babilonia vengono esaltate come </w:t>
      </w:r>
      <w:r w:rsidRPr="006D645E">
        <w:rPr>
          <w:rFonts w:ascii="Arial" w:eastAsia="Times New Roman" w:hAnsi="Arial" w:cs="Arial"/>
          <w:spacing w:val="10"/>
          <w:kern w:val="0"/>
          <w:sz w:val="24"/>
          <w:szCs w:val="20"/>
          <w:lang w:eastAsia="it-IT"/>
          <w14:ligatures w14:val="none"/>
        </w:rPr>
        <w:lastRenderedPageBreak/>
        <w:t xml:space="preserve">strumento nella mani del Signore. Quando il Signore dona il potere ad un re o ad un regno: re e regno devono fare solo la volontà del Signore. Se vanno oltre la volontà del Signore, vengono deposti per non aver obbedito al comando ricevuto. Così la Divina Rivelazione ci chiede di guardare tutto quanto accade nella nostra vita con gli occhi dello Spirito Santo. </w:t>
      </w:r>
    </w:p>
    <w:p w14:paraId="1615D894"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Sempre l’uomo di Dio deve camminare con gli occhi dello Spirito Santo se vuole vedere le grandi opere di Dio prima di tutto sulla croce del Figlio suo e poi su ogni croce sul quale viene inchiodato non solo il cristiano, ma ogni altro uomo, quando le strutture infernali governano la terra. </w:t>
      </w:r>
    </w:p>
    <w:p w14:paraId="5F2257D1"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17,</w:t>
      </w:r>
      <w:r w:rsidRPr="006D645E">
        <w:rPr>
          <w:rFonts w:ascii="Arial" w:eastAsia="Times New Roman" w:hAnsi="Arial" w:cs="Arial"/>
          <w:b/>
          <w:bCs/>
          <w:spacing w:val="10"/>
          <w:kern w:val="0"/>
          <w:sz w:val="24"/>
          <w:szCs w:val="24"/>
          <w:lang w:eastAsia="it-IT"/>
          <w14:ligatures w14:val="none"/>
        </w:rPr>
        <w:t>18</w:t>
      </w:r>
      <w:r w:rsidRPr="006D645E">
        <w:rPr>
          <w:rFonts w:ascii="Arial" w:eastAsia="Times New Roman" w:hAnsi="Arial" w:cs="Arial"/>
          <w:spacing w:val="10"/>
          <w:kern w:val="0"/>
          <w:sz w:val="24"/>
          <w:szCs w:val="24"/>
          <w:lang w:eastAsia="it-IT"/>
          <w14:ligatures w14:val="none"/>
        </w:rPr>
        <w:t xml:space="preserve"> La donna che hai visto simboleggia la città grande, che regna sui re della terra». </w:t>
      </w:r>
      <w:r w:rsidRPr="006D645E">
        <w:rPr>
          <w:rFonts w:ascii="Arial" w:eastAsia="Times New Roman" w:hAnsi="Arial" w:cs="Arial"/>
          <w:kern w:val="0"/>
          <w:sz w:val="24"/>
          <w:szCs w:val="24"/>
          <w:lang w:val="la-Latn" w:eastAsia="it-IT"/>
          <w14:ligatures w14:val="none"/>
        </w:rPr>
        <w:t>Et mulier quam vidisti est civitas magna quae habet regnum super reges terrae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¹ gun¾ ¿n edej œstin ¹ pÒlij ¹ meg£lh ¹ œcousa basile…an ™pˆ tîn basilšwn tÁj gÁj.</w:t>
      </w:r>
    </w:p>
    <w:p w14:paraId="438FD3A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Ora viene rivelato a Giovanni chi è la donna da lui vista o a lui mostrata:</w:t>
      </w:r>
      <w:r w:rsidRPr="006D645E">
        <w:rPr>
          <w:rFonts w:ascii="Arial" w:eastAsia="Times New Roman" w:hAnsi="Arial" w:cs="Arial"/>
          <w:i/>
          <w:iCs/>
          <w:kern w:val="0"/>
          <w:sz w:val="24"/>
          <w:szCs w:val="24"/>
          <w:lang w:eastAsia="it-IT"/>
          <w14:ligatures w14:val="none"/>
        </w:rPr>
        <w:t xml:space="preserve"> “La donna che hai visto simboleggia la città grande, che regna sui re della terra”. </w:t>
      </w:r>
      <w:r w:rsidRPr="006D645E">
        <w:rPr>
          <w:rFonts w:ascii="Arial" w:eastAsia="Times New Roman" w:hAnsi="Arial" w:cs="Arial"/>
          <w:kern w:val="0"/>
          <w:sz w:val="24"/>
          <w:szCs w:val="24"/>
          <w:lang w:eastAsia="it-IT"/>
          <w14:ligatures w14:val="none"/>
        </w:rPr>
        <w:t>Storicamente l’oracolo si riferisce all’Impero Romano. Nel linguaggio degli oracoli, delle profezie, delle visioni la donna è ogni struttura di peccato che sorge sulla terra: sia struttura visibile e sia struttura invisibile, infinitamente più devastante di ogni struttura visibile, anche perché oggi quasi tutte le strutture visibili di peccato sono tutte governate da questa o queste strutture invisibili. Le strutture visibili sono come gli uomini che sono invasi nella mente e nel cuore dal pensiero di Satana. Le strutture o la struttura invisibile è in tutto simile a Satana: invade con il suo pensiero ogni uomo che fa parte della struttura visibile.</w:t>
      </w:r>
    </w:p>
    <w:p w14:paraId="7FB788A1" w14:textId="77777777" w:rsidR="006D645E" w:rsidRPr="009D2A94" w:rsidRDefault="006D645E" w:rsidP="000F06FC">
      <w:pPr>
        <w:spacing w:after="240" w:line="240" w:lineRule="auto"/>
        <w:jc w:val="both"/>
        <w:rPr>
          <w:rFonts w:ascii="Arial" w:eastAsia="Times New Roman" w:hAnsi="Arial" w:cs="Arial"/>
          <w:kern w:val="0"/>
          <w:sz w:val="24"/>
          <w:szCs w:val="24"/>
          <w:lang w:eastAsia="it-IT"/>
          <w14:ligatures w14:val="none"/>
        </w:rPr>
      </w:pPr>
      <w:r w:rsidRPr="009D2A94">
        <w:rPr>
          <w:rFonts w:ascii="Arial" w:eastAsia="Times New Roman" w:hAnsi="Arial" w:cs="Arial"/>
          <w:kern w:val="0"/>
          <w:sz w:val="24"/>
          <w:szCs w:val="24"/>
          <w:lang w:eastAsia="it-IT"/>
          <w14:ligatures w14:val="none"/>
        </w:rPr>
        <w:t xml:space="preserve">È giusto mettere in luce come ai nostri giorni queste strutture invisibili di peccato sono tutte coalizzate a minare l’edificio della Chiesa perché imploda su se stesso e si riduca ad un ammasso di macerie e di polvere. È verità che va gridata ad ogni cuore. La Chiesa del Dio vivente – parlo del corpo di Cristo e di ogni membro che lo compone – oggi vive sotto assedio. L’assedio è fatto da due violente tentazioni. La prima tentazione è di quella di vivere una missione senza essere Chiesa. La seconda tentazione è essere Chiesa senza missione. Il frutto che si raccoglie se si cade in queste due tentazioni è uno solo: la morte della Chiesa. Entriamo nel cuore di queste due tentazioni. </w:t>
      </w:r>
    </w:p>
    <w:p w14:paraId="3F0175F5" w14:textId="77777777" w:rsidR="006D645E" w:rsidRPr="009D2A94" w:rsidRDefault="006D645E" w:rsidP="000F06FC">
      <w:pPr>
        <w:spacing w:after="240" w:line="240" w:lineRule="auto"/>
        <w:jc w:val="both"/>
        <w:rPr>
          <w:rFonts w:ascii="Arial" w:eastAsia="Times New Roman" w:hAnsi="Arial" w:cs="Arial"/>
          <w:kern w:val="0"/>
          <w:sz w:val="24"/>
          <w:szCs w:val="24"/>
          <w:lang w:eastAsia="it-IT"/>
          <w14:ligatures w14:val="none"/>
        </w:rPr>
      </w:pPr>
      <w:r w:rsidRPr="009D2A94">
        <w:rPr>
          <w:rFonts w:ascii="Arial" w:eastAsia="Times New Roman" w:hAnsi="Arial" w:cs="Arial"/>
          <w:kern w:val="0"/>
          <w:sz w:val="24"/>
          <w:szCs w:val="24"/>
          <w:lang w:eastAsia="it-IT"/>
          <w14:ligatures w14:val="none"/>
        </w:rPr>
        <w:t xml:space="preserve">La prima tentazione – missione senza la Chiesa – trasforma ogni membro del corpo di Cristo in un elargitore di servizi per il corpo dell’uomo. Per servire il corpo si creano strutture e sovrastrutture, ma nulla si fa per portare Cristo a questi uomini e questi uomini a Cristo. Quanto si fa è solo servizio umanitario, mai potrà dirsi servizio cristologico, ecclesiologico, di redenzione e di salvezza. Manca il fine essenziale che deve sempre governare ogni cosa che il discepolo di Gesù opera: fare tutto per Cristo in vista di Cristo e si fa tutto in vista di Cristo quando si annuncia Cristo e si invita alla conversione e alla fede nel Vangelo. Vale anche per il cristiano quanto Gesù dice nel suo Vangelo: A che serve ad un uomo guadagnare il mondo intero, se poi perde la sua anima? Questo però non significa e mai deve significare che non si debba e non si possa aiutare il corpo dell’uomo. Ma aiutare il corpo non è aiutare l’uomo, perché l’uomo non è solo </w:t>
      </w:r>
      <w:r w:rsidRPr="009D2A94">
        <w:rPr>
          <w:rFonts w:ascii="Arial" w:eastAsia="Times New Roman" w:hAnsi="Arial" w:cs="Arial"/>
          <w:kern w:val="0"/>
          <w:sz w:val="24"/>
          <w:szCs w:val="24"/>
          <w:lang w:eastAsia="it-IT"/>
          <w14:ligatures w14:val="none"/>
        </w:rPr>
        <w:lastRenderedPageBreak/>
        <w:t xml:space="preserve">corpo, l’uomo è anche anima e spirito. L’uomo è vocazione all’eternità che si può raggiungere solo in Cristo e con Cristo. Ecco perché la missione del cristiano o la missione della Chiesa deve essere rivolta all’uomo non ad una parte di esso. Lo spirito si nutre di Spirito Santo, l’anima si nutre di Cristo. Anima e spirito si nutrono di Dio Padre e del suo amore eterno che ci chiama a gustare la sua beata eternità. È sempre missione senza Chiesa nutrire solo un corpo. </w:t>
      </w:r>
    </w:p>
    <w:p w14:paraId="36172061" w14:textId="77777777" w:rsidR="006D645E" w:rsidRPr="009D2A94" w:rsidRDefault="006D645E" w:rsidP="000F06FC">
      <w:pPr>
        <w:spacing w:after="240" w:line="240" w:lineRule="auto"/>
        <w:jc w:val="both"/>
        <w:rPr>
          <w:rFonts w:ascii="Arial" w:eastAsia="Times New Roman" w:hAnsi="Arial" w:cs="Arial"/>
          <w:kern w:val="0"/>
          <w:sz w:val="24"/>
          <w:szCs w:val="24"/>
          <w:lang w:eastAsia="it-IT"/>
          <w14:ligatures w14:val="none"/>
        </w:rPr>
      </w:pPr>
      <w:r w:rsidRPr="009D2A94">
        <w:rPr>
          <w:rFonts w:ascii="Arial" w:eastAsia="Times New Roman" w:hAnsi="Arial" w:cs="Arial"/>
          <w:kern w:val="0"/>
          <w:sz w:val="24"/>
          <w:szCs w:val="24"/>
          <w:lang w:eastAsia="it-IT"/>
          <w14:ligatures w14:val="none"/>
        </w:rPr>
        <w:t xml:space="preserve">La seconda tentazione – Chiesa senza missione – si sta prepotentemente inoculando nel cuore e nella mente di ogni discepolo di Gesù. Oggi questa tentazione ha convinto i cuori dei discepoli di Gesù che il Vangelo non debba essere più predicato all’uomo. Ha convinto i cristiani che ogni religione è vera via di salvezza. Ha convinto le menti che Cristo Gesù non è più necessario per avere la salvezza. La salvezza è un dono di Dio e poiché ogni religione ha il suo Dio, il proprio Dio dona a tutti i suoi adoratori la salvezza. Se Cristo non è il Salvatore, a nulla serve predicare il Vangelo. Se Cristo non è il Redentore a nulla serve chiedere la conversione e la fede nel suo nome. Anzi sarebbe un’offesa per le altre religioni chiedere la conversione a Cristo Gesù. Ecco perché da più parti si insegna che dobbiamo relazionarci con il mondo intero in fratellanza e non più in conversione. Questa modalità non vale solo verso quanti sono di non fede in Cristo Signore, ma anche verso quanti sono di fede in Cristo, ma non secondo la fede che si professa nella Chiesa una, santa, cattolica, apostolica. È evidente che questa seconda tentazione, allo stesso modo che la prima, altro non fa che causare la morte del corpo di Cristo nella storia. Chi cade in questa tentazione perde la purissima fede in Cristo Gesù, costituito da Dio il solo Redentore e Salvatore di ogni uomo. </w:t>
      </w:r>
    </w:p>
    <w:p w14:paraId="3042040D" w14:textId="77777777" w:rsidR="006D645E" w:rsidRPr="009D2A94" w:rsidRDefault="006D645E" w:rsidP="000F06FC">
      <w:pPr>
        <w:spacing w:after="240" w:line="240" w:lineRule="auto"/>
        <w:jc w:val="both"/>
        <w:rPr>
          <w:rFonts w:ascii="Arial" w:eastAsia="Times New Roman" w:hAnsi="Arial" w:cs="Arial"/>
          <w:kern w:val="0"/>
          <w:sz w:val="24"/>
          <w:szCs w:val="24"/>
          <w:lang w:val="la-Latn" w:eastAsia="it-IT"/>
          <w14:ligatures w14:val="none"/>
        </w:rPr>
      </w:pPr>
      <w:r w:rsidRPr="009D2A94">
        <w:rPr>
          <w:rFonts w:ascii="Arial" w:eastAsia="Times New Roman" w:hAnsi="Arial" w:cs="Arial"/>
          <w:kern w:val="0"/>
          <w:sz w:val="24"/>
          <w:szCs w:val="24"/>
          <w:lang w:val="la-Latn" w:eastAsia="it-IT"/>
          <w14:ligatures w14:val="none"/>
        </w:rPr>
        <w:t>Chi predica una Chiesa senza missione sappia che non è governato dal pensiero di Cristo Gesù, bensì dal pensiero e dalla volontà del principe del mondo. Cosa vuole il principe delle tenebre? Una cosa sola: la morte della Chiesa. Come sta riuscendo in questa sua volontà? Facendosi spirito di menzogna e di falsità sulla bocca di tutti i discepoli del Signore. Ormai il discepolo non è più voce dello Spirito Santo, ma parola del principe delle tenebre, il cui odio contro la Chiesa è così violento da desiderare ad ogni costo la morte del corpo di Cristo. Di chi si sta servendo? Di ogni membro del corpo di Cristo.</w:t>
      </w:r>
    </w:p>
    <w:p w14:paraId="6FA24641" w14:textId="70AB2923" w:rsidR="006D645E" w:rsidRPr="009D2A94" w:rsidRDefault="006D645E" w:rsidP="000F06FC">
      <w:pPr>
        <w:spacing w:after="240" w:line="240" w:lineRule="auto"/>
        <w:jc w:val="both"/>
        <w:rPr>
          <w:rFonts w:ascii="Arial" w:eastAsia="Times New Roman" w:hAnsi="Arial" w:cs="Arial"/>
          <w:kern w:val="0"/>
          <w:sz w:val="24"/>
          <w:szCs w:val="24"/>
          <w:lang w:val="la-Latn" w:eastAsia="it-IT"/>
          <w14:ligatures w14:val="none"/>
        </w:rPr>
      </w:pPr>
      <w:r w:rsidRPr="009D2A94">
        <w:rPr>
          <w:rFonts w:ascii="Arial" w:eastAsia="Times New Roman" w:hAnsi="Arial" w:cs="Arial"/>
          <w:kern w:val="0"/>
          <w:sz w:val="24"/>
          <w:szCs w:val="24"/>
          <w:lang w:val="la-Latn" w:eastAsia="it-IT"/>
          <w14:ligatures w14:val="none"/>
        </w:rPr>
        <w:t xml:space="preserve">Chiesa e Parola, Parola e Chiesa devono camminare sempre insieme. Esse sono la vita l’una dell’altra. La Chiesa dona vita alla Parola, la Parola dona vita alla Chiesa. Allo stesso modo devono stare sempre insieme Presbitero ed Eucaristia. L’Eucaristia fa il presbitero. Il presbitero fa l’Eucaristia. Facendo l’Eucaristia il presbitero dona vita a tutto il corpo di Cristo che è la Chiesa. Ma cosa significa che la Chiesa dona vita alla Parola e la Parola dona vita alla Chiesa? La Chiesa dona vita alla Parola traendo da essa la purissima verità che lo Spirito Santo ha posto in essa per la salvezza di chiunque crede. Ecco allora la grande responsabilità della Chiesa e in modo particolare di ogni ministro della Parola: può ridurre tutta la Parola di Dio a menzogna, se si separa dallo Spirito Santo e assume i pensieri del mondo come criterio ermeneutico ed esegetico della Parola, oppure può rendere sempre più luminosa la verità che è nella Parola. Per questo occorre che la Chiesa e lo Spirito Santo vivano di perfetta comunione. Sempre la Chiesa deve porsi in ascolto dello Spirito Santo. È sufficiente un solo </w:t>
      </w:r>
      <w:r w:rsidRPr="009D2A94">
        <w:rPr>
          <w:rFonts w:ascii="Arial" w:eastAsia="Times New Roman" w:hAnsi="Arial" w:cs="Arial"/>
          <w:kern w:val="0"/>
          <w:sz w:val="24"/>
          <w:szCs w:val="24"/>
          <w:lang w:val="la-Latn" w:eastAsia="it-IT"/>
          <w14:ligatures w14:val="none"/>
        </w:rPr>
        <w:lastRenderedPageBreak/>
        <w:t>istante in cui anziché ascoltare lo Spirito si ascolta il mondo e subito la Parola del Signore è trasformata in menzogna.</w:t>
      </w:r>
      <w:r w:rsidR="0045474D">
        <w:rPr>
          <w:rFonts w:ascii="Arial" w:eastAsia="Times New Roman" w:hAnsi="Arial" w:cs="Arial"/>
          <w:kern w:val="0"/>
          <w:sz w:val="24"/>
          <w:szCs w:val="24"/>
          <w:lang w:val="la-Latn" w:eastAsia="it-IT"/>
          <w14:ligatures w14:val="none"/>
        </w:rPr>
        <w:t xml:space="preserve"> </w:t>
      </w:r>
      <w:r w:rsidRPr="009D2A94">
        <w:rPr>
          <w:rFonts w:ascii="Arial" w:eastAsia="Times New Roman" w:hAnsi="Arial" w:cs="Arial"/>
          <w:kern w:val="0"/>
          <w:sz w:val="24"/>
          <w:szCs w:val="24"/>
          <w:lang w:val="la-Latn" w:eastAsia="it-IT"/>
          <w14:ligatures w14:val="none"/>
        </w:rPr>
        <w:t>La Chiesa</w:t>
      </w:r>
      <w:r w:rsidRPr="009D2A94">
        <w:rPr>
          <w:rFonts w:ascii="Arial" w:eastAsia="Times New Roman" w:hAnsi="Arial" w:cs="Arial"/>
          <w:kern w:val="0"/>
          <w:sz w:val="24"/>
          <w:szCs w:val="24"/>
          <w:lang w:eastAsia="it-IT"/>
          <w14:ligatures w14:val="none"/>
        </w:rPr>
        <w:t xml:space="preserve"> v</w:t>
      </w:r>
      <w:r w:rsidRPr="009D2A94">
        <w:rPr>
          <w:rFonts w:ascii="Arial" w:eastAsia="Times New Roman" w:hAnsi="Arial" w:cs="Arial"/>
          <w:kern w:val="0"/>
          <w:sz w:val="24"/>
          <w:szCs w:val="24"/>
          <w:lang w:val="la-Latn" w:eastAsia="it-IT"/>
          <w14:ligatures w14:val="none"/>
        </w:rPr>
        <w:t xml:space="preserve">ivrà di ascolto dello Spirito se obbedirà ad ogni comando che Cristo Gesù le ha lasciato. </w:t>
      </w:r>
    </w:p>
    <w:p w14:paraId="3F6E1C28" w14:textId="77777777" w:rsidR="006D645E" w:rsidRPr="006D645E" w:rsidRDefault="006D645E" w:rsidP="000F06FC">
      <w:pPr>
        <w:spacing w:after="240" w:line="240" w:lineRule="auto"/>
        <w:jc w:val="both"/>
        <w:rPr>
          <w:rFonts w:ascii="Arial" w:eastAsia="Times New Roman" w:hAnsi="Arial" w:cs="Arial"/>
          <w:kern w:val="0"/>
          <w:sz w:val="24"/>
          <w:szCs w:val="24"/>
          <w:lang w:val="la-Latn" w:eastAsia="it-IT"/>
          <w14:ligatures w14:val="none"/>
        </w:rPr>
      </w:pPr>
      <w:r w:rsidRPr="006D645E">
        <w:rPr>
          <w:rFonts w:ascii="Arial" w:eastAsia="Times New Roman" w:hAnsi="Arial" w:cs="Arial"/>
          <w:kern w:val="0"/>
          <w:sz w:val="24"/>
          <w:szCs w:val="24"/>
          <w:lang w:val="la-Latn" w:eastAsia="it-IT"/>
          <w14:ligatures w14:val="none"/>
        </w:rPr>
        <w:t xml:space="preserve">Ogni comando però va sempre vissuto secondo la purissima verità dello Spirito Santo. Senza obbedienza non c’è comunione. La parola si fa menzogna. Chi non vuole ridurre la Parola di Dio a menzogna, a falsità, deve perennemente abitare nella grazia di Cristo Gesù. È la grazia la linfa che dal cuore di Cristo, trasportata dal fiume dello Spirito Santo, raggiunge ogni membro del corpo di Cristo e lo vivifica. Lo Spirito Santo trasporta la linfa di Cristo, la vita di Cristo, attraverso la via dei sacramenti della salvezza, ma anche attraverso la Parola della fede. Più noi ci accostiamo ai sacramenti e più la grazia cresce in noi e per noi si diffonde attorno a noi come grazia di illuminazione e conversione. Meno cresce in noi e meno noi illuminiamo i fratelli e meno conversioni per noi avvengono nel mondo. Vivendo il cristiano senza la Parola, senza la Chiesa, come tralcio secco del corpo di Cristo, vivrà anche senza la grazia, senza la linfa di Cristo Signore. </w:t>
      </w:r>
    </w:p>
    <w:p w14:paraId="7E3AFDC6" w14:textId="77777777" w:rsidR="006D645E" w:rsidRPr="006D645E" w:rsidRDefault="006D645E" w:rsidP="000F06FC">
      <w:pPr>
        <w:spacing w:after="240" w:line="240" w:lineRule="auto"/>
        <w:jc w:val="both"/>
        <w:rPr>
          <w:rFonts w:ascii="Arial" w:eastAsia="Times New Roman" w:hAnsi="Arial" w:cs="Arial"/>
          <w:kern w:val="0"/>
          <w:sz w:val="24"/>
          <w:szCs w:val="24"/>
          <w:lang w:val="la-Latn" w:eastAsia="it-IT"/>
          <w14:ligatures w14:val="none"/>
        </w:rPr>
      </w:pPr>
      <w:r w:rsidRPr="006D645E">
        <w:rPr>
          <w:rFonts w:ascii="Arial" w:eastAsia="Times New Roman" w:hAnsi="Arial" w:cs="Arial"/>
          <w:kern w:val="0"/>
          <w:sz w:val="24"/>
          <w:szCs w:val="24"/>
          <w:lang w:val="la-Latn" w:eastAsia="it-IT"/>
          <w14:ligatures w14:val="none"/>
        </w:rPr>
        <w:t>Qual è il frutto di questa separazione dalla Parola, dalla Chiesa, dalla grazia? La sua morte spirituale. Un cristiano spiritualmente morto è incapace di qualsiasi vita. Per lui, ramo secco, la linfa dello Spirito Santo non scorre più nel mondo e l’uomo è abbandonato a se stesso. Chi vuole aiutare l’umanità perché si incammini sulla via della vera vita, deve essere lui per primo nella vera vita. Se è nella vera vita porterà vera vita nel mondo e ogni uomo, se vuole potrà lasciarsi immergere nella vita di Cristo, divenendo suo vero corpo, sua vera Chiesa, suo vero strumento di vita eterna. Parola, Chiesa, grazia sono una cosa sola. Mai tre cose separate e distinte. Si è nella vera Parola, si è nella vera Chiesa, si è nella vera grazia. Non si è nella grazia, non si è nella Chiesa, non si è nella Parola.</w:t>
      </w:r>
    </w:p>
    <w:p w14:paraId="38268D91" w14:textId="77777777" w:rsidR="006D645E" w:rsidRPr="006D645E" w:rsidRDefault="006D645E" w:rsidP="000F06FC">
      <w:pPr>
        <w:spacing w:after="240" w:line="240" w:lineRule="auto"/>
        <w:jc w:val="both"/>
        <w:rPr>
          <w:rFonts w:ascii="Arial" w:eastAsia="Times New Roman" w:hAnsi="Arial" w:cs="Arial"/>
          <w:kern w:val="0"/>
          <w:sz w:val="24"/>
          <w:szCs w:val="24"/>
          <w:lang w:val="la-Latn" w:eastAsia="it-IT"/>
          <w14:ligatures w14:val="none"/>
        </w:rPr>
      </w:pPr>
      <w:r w:rsidRPr="006D645E">
        <w:rPr>
          <w:rFonts w:ascii="Arial" w:eastAsia="Times New Roman" w:hAnsi="Arial" w:cs="Arial"/>
          <w:kern w:val="0"/>
          <w:sz w:val="24"/>
          <w:szCs w:val="24"/>
          <w:lang w:eastAsia="it-IT"/>
          <w14:ligatures w14:val="none"/>
        </w:rPr>
        <w:t xml:space="preserve">Poiché Chiesa, anche </w:t>
      </w:r>
      <w:r w:rsidRPr="006D645E">
        <w:rPr>
          <w:rFonts w:ascii="Arial" w:eastAsia="Times New Roman" w:hAnsi="Arial" w:cs="Arial"/>
          <w:kern w:val="0"/>
          <w:sz w:val="24"/>
          <w:szCs w:val="24"/>
          <w:lang w:val="la-Latn" w:eastAsia="it-IT"/>
          <w14:ligatures w14:val="none"/>
        </w:rPr>
        <w:t xml:space="preserve">il cristiano è </w:t>
      </w:r>
      <w:r w:rsidRPr="006D645E">
        <w:rPr>
          <w:rFonts w:ascii="Arial" w:eastAsia="Times New Roman" w:hAnsi="Arial" w:cs="Arial"/>
          <w:kern w:val="0"/>
          <w:sz w:val="24"/>
          <w:szCs w:val="24"/>
          <w:lang w:eastAsia="it-IT"/>
          <w14:ligatures w14:val="none"/>
        </w:rPr>
        <w:t xml:space="preserve">oggi </w:t>
      </w:r>
      <w:r w:rsidRPr="006D645E">
        <w:rPr>
          <w:rFonts w:ascii="Arial" w:eastAsia="Times New Roman" w:hAnsi="Arial" w:cs="Arial"/>
          <w:kern w:val="0"/>
          <w:sz w:val="24"/>
          <w:szCs w:val="24"/>
          <w:lang w:val="la-Latn" w:eastAsia="it-IT"/>
          <w14:ligatures w14:val="none"/>
        </w:rPr>
        <w:t xml:space="preserve">sotto attacco di Satana. Ecco cosa vuole Satana dal discepolo di Gesù, da ogni discepolo, da chi è stato investito della somma responsabilità fino all’ultimo battezzato che nasce in questo istante da acqua e da Spirito Santo. Lui vuole l’omologazione del pensiero del mondo a vero Vangelo, anzi vuole l’elezione del pensiero del mondo a nostra unica e sola norma di fede e di morale. Questo, altro non significa se non il totale rinnegamento del Pensiero di Cristo Gesù, della volontà del Padre nostro celeste, della purissima verità dello Spirito Santo. Perché eleggiamo e innalziamo il pensiero del mondo ad unico nostro statuto di fede e di morale, la tentazione si serve di parole nobilissime, quali: misericordia, carità, bontà, compassione, pietà, dignità, onore, abolizione di steccati, accoglienza, fratellanza universale, diritti dell’uomo e della donna, progresso, civiltà. Quanti ancora pensano secondo la purissima verità di Cristo Gesù, secondo il suo Santo Vangelo, dai figli della Chiesa vengono accusati di: morale rigida, clericalismo, tradizionalismo, vecchiaia spirituale, incapacità di entrare nel nuovo mondo, ancoraggio ad un passato che non esiste più, fondamentalismo evangelico, arroccamento al proprio cuore, insensibilità spirituale, cecità teologica e antropologica. </w:t>
      </w:r>
    </w:p>
    <w:p w14:paraId="3A11B83C" w14:textId="0E179DDE" w:rsidR="006D645E" w:rsidRPr="006D645E" w:rsidRDefault="006D645E" w:rsidP="000F06FC">
      <w:pPr>
        <w:spacing w:after="240" w:line="240" w:lineRule="auto"/>
        <w:jc w:val="both"/>
        <w:rPr>
          <w:rFonts w:ascii="Arial" w:eastAsia="Times New Roman" w:hAnsi="Arial" w:cs="Arial"/>
          <w:kern w:val="0"/>
          <w:sz w:val="24"/>
          <w:szCs w:val="24"/>
          <w:lang w:val="la-Latn" w:eastAsia="it-IT"/>
          <w14:ligatures w14:val="none"/>
        </w:rPr>
      </w:pPr>
      <w:r w:rsidRPr="006D645E">
        <w:rPr>
          <w:rFonts w:ascii="Arial" w:eastAsia="Times New Roman" w:hAnsi="Arial" w:cs="Arial"/>
          <w:kern w:val="0"/>
          <w:sz w:val="24"/>
          <w:szCs w:val="24"/>
          <w:lang w:val="la-Latn" w:eastAsia="it-IT"/>
          <w14:ligatures w14:val="none"/>
        </w:rPr>
        <w:t xml:space="preserve">Altra potentissima tentazione di Satana è quella che spinge a farci vedere ogni religione, anche la religione cattolica e ogni sua verità evangelica, come una semplice sovrastruttura dell’umanità. Essendo una sovrastruttura, uno la può </w:t>
      </w:r>
      <w:r w:rsidRPr="006D645E">
        <w:rPr>
          <w:rFonts w:ascii="Arial" w:eastAsia="Times New Roman" w:hAnsi="Arial" w:cs="Arial"/>
          <w:kern w:val="0"/>
          <w:sz w:val="24"/>
          <w:szCs w:val="24"/>
          <w:lang w:val="la-Latn" w:eastAsia="it-IT"/>
          <w14:ligatures w14:val="none"/>
        </w:rPr>
        <w:lastRenderedPageBreak/>
        <w:t xml:space="preserve">accogliere ma solo come sovrastruttura, come fatto esterno, o anche rifiutare. È urgente che il mondo si convinca che la religione non è una sovrastruttura artificiale, creata da alcuni uomini per altri uomini. La religione è essenza dell’uomo perché l’uomo è stato creato da Dio e solo se respira l’alito di Dio vive, altrimenti è solo creatore di morte per se stesso e per i suoi fratelli. La storia ha sempre testimoniato e sempre lo testimonierà che senza l’adorazione del vero Dio, l’uomo è stato un mostro per l’altro uomo e continuerà ad esserlo. Dove c’è una morte inflitta, lì c’è sempre l’assenza del vero Dio. Difendere la verità di Dio è difendere la vita dell’uomo. Non c’è vera vita dove manca il Signore e il Creatore dell’uomo. Quando non c’è </w:t>
      </w:r>
      <w:r w:rsidRPr="006D645E">
        <w:rPr>
          <w:rFonts w:ascii="Arial" w:eastAsia="Times New Roman" w:hAnsi="Arial" w:cs="Arial"/>
          <w:kern w:val="0"/>
          <w:sz w:val="24"/>
          <w:szCs w:val="24"/>
          <w:lang w:eastAsia="it-IT"/>
          <w14:ligatures w14:val="none"/>
        </w:rPr>
        <w:t xml:space="preserve">comunione </w:t>
      </w:r>
      <w:r w:rsidRPr="006D645E">
        <w:rPr>
          <w:rFonts w:ascii="Arial" w:eastAsia="Times New Roman" w:hAnsi="Arial" w:cs="Arial"/>
          <w:kern w:val="0"/>
          <w:sz w:val="24"/>
          <w:szCs w:val="24"/>
          <w:lang w:val="la-Latn" w:eastAsia="it-IT"/>
          <w14:ligatures w14:val="none"/>
        </w:rPr>
        <w:t xml:space="preserve">con il vero Dio, e il vero Dio è solo il Padre del Signore nostro Gesù Cristo, neanche c’è </w:t>
      </w:r>
      <w:r w:rsidRPr="006D645E">
        <w:rPr>
          <w:rFonts w:ascii="Arial" w:eastAsia="Times New Roman" w:hAnsi="Arial" w:cs="Arial"/>
          <w:kern w:val="0"/>
          <w:sz w:val="24"/>
          <w:szCs w:val="24"/>
          <w:lang w:eastAsia="it-IT"/>
          <w14:ligatures w14:val="none"/>
        </w:rPr>
        <w:t xml:space="preserve">comunione </w:t>
      </w:r>
      <w:r w:rsidRPr="006D645E">
        <w:rPr>
          <w:rFonts w:ascii="Arial" w:eastAsia="Times New Roman" w:hAnsi="Arial" w:cs="Arial"/>
          <w:kern w:val="0"/>
          <w:sz w:val="24"/>
          <w:szCs w:val="24"/>
          <w:lang w:val="la-Latn" w:eastAsia="it-IT"/>
          <w14:ligatures w14:val="none"/>
        </w:rPr>
        <w:t xml:space="preserve">” con l’uomo. Senza il Padre del Signore nostro Gesù Cristo e la </w:t>
      </w:r>
      <w:r w:rsidRPr="006D645E">
        <w:rPr>
          <w:rFonts w:ascii="Arial" w:eastAsia="Times New Roman" w:hAnsi="Arial" w:cs="Arial"/>
          <w:kern w:val="0"/>
          <w:sz w:val="24"/>
          <w:szCs w:val="24"/>
          <w:lang w:eastAsia="it-IT"/>
          <w14:ligatures w14:val="none"/>
        </w:rPr>
        <w:t xml:space="preserve">comunione </w:t>
      </w:r>
      <w:r w:rsidRPr="006D645E">
        <w:rPr>
          <w:rFonts w:ascii="Arial" w:eastAsia="Times New Roman" w:hAnsi="Arial" w:cs="Arial"/>
          <w:kern w:val="0"/>
          <w:sz w:val="24"/>
          <w:szCs w:val="24"/>
          <w:lang w:val="la-Latn" w:eastAsia="it-IT"/>
          <w14:ligatures w14:val="none"/>
        </w:rPr>
        <w:t>con Lui, in Cristo, per lo Spirito Santo, gli uomini possono creare solo una “struttura” di peccato e di morte. Avendo noi oggi rinnegato Cristo Gesù, nessuna</w:t>
      </w:r>
      <w:r w:rsidR="0045474D">
        <w:rPr>
          <w:rFonts w:ascii="Arial" w:eastAsia="Times New Roman" w:hAnsi="Arial" w:cs="Arial"/>
          <w:kern w:val="0"/>
          <w:sz w:val="24"/>
          <w:szCs w:val="24"/>
          <w:lang w:val="la-Latn" w:eastAsia="it-IT"/>
          <w14:ligatures w14:val="none"/>
        </w:rPr>
        <w:t xml:space="preserve"> </w:t>
      </w:r>
      <w:r w:rsidRPr="006D645E">
        <w:rPr>
          <w:rFonts w:ascii="Arial" w:eastAsia="Times New Roman" w:hAnsi="Arial" w:cs="Arial"/>
          <w:kern w:val="0"/>
          <w:sz w:val="24"/>
          <w:szCs w:val="24"/>
          <w:lang w:eastAsia="it-IT"/>
          <w14:ligatures w14:val="none"/>
        </w:rPr>
        <w:t xml:space="preserve">comunione </w:t>
      </w:r>
      <w:r w:rsidRPr="006D645E">
        <w:rPr>
          <w:rFonts w:ascii="Arial" w:eastAsia="Times New Roman" w:hAnsi="Arial" w:cs="Arial"/>
          <w:kern w:val="0"/>
          <w:sz w:val="24"/>
          <w:szCs w:val="24"/>
          <w:lang w:val="la-Latn" w:eastAsia="it-IT"/>
          <w14:ligatures w14:val="none"/>
        </w:rPr>
        <w:t xml:space="preserve">possiamo creare e vivere con il nostro Dio, il solo nostro vero Dio, che è il Padre del Signore nostro Gesù Cristo. Ci siamo condannati a creare e a vivere in “strutture” di peccato, vizio, delinquenza, morte. Questa è la sorte che attende chi rinnega Cristo Gesù. Rinnegando Cristo Gesù anche la Chiesa potrà essere trasformata in una “struttura” di peccato, vizio, delinquenza, morte. Quando questo accade è la morte della vera fede in Cristo Gesù. </w:t>
      </w:r>
    </w:p>
    <w:p w14:paraId="54D5B75A" w14:textId="6F55C250" w:rsidR="006D645E" w:rsidRPr="006D645E" w:rsidRDefault="006D645E" w:rsidP="000F06FC">
      <w:pPr>
        <w:spacing w:after="240" w:line="240" w:lineRule="auto"/>
        <w:jc w:val="both"/>
        <w:rPr>
          <w:rFonts w:ascii="Arial" w:eastAsia="Times New Roman" w:hAnsi="Arial" w:cs="Arial"/>
          <w:kern w:val="0"/>
          <w:sz w:val="24"/>
          <w:szCs w:val="24"/>
          <w:lang w:val="la-Latn" w:eastAsia="it-IT"/>
          <w14:ligatures w14:val="none"/>
        </w:rPr>
      </w:pPr>
      <w:r w:rsidRPr="006D645E">
        <w:rPr>
          <w:rFonts w:ascii="Arial" w:eastAsia="Times New Roman" w:hAnsi="Arial" w:cs="Arial"/>
          <w:kern w:val="0"/>
          <w:sz w:val="24"/>
          <w:szCs w:val="24"/>
          <w:lang w:val="la-Latn" w:eastAsia="it-IT"/>
          <w14:ligatures w14:val="none"/>
        </w:rPr>
        <w:t>Oggi Satana vuole fare del cristiano solo una macchina di peccato. Lo vuole trasformare in una macchina di peccato, di vizio, di trasgressione di ogni legge del Signore. Una macchina simile ad un ordigno nucleare, capace di distrugge nell’umanità tutto ciò che si riferisce alla sua origine divina. Questa macchina di peccato deve creare la globalizzazione della grande idolatria e della universale immoralità. Il nulla è il nostro Dio. Il male è il nostro salvatore. Quando poi ci accorgeremo che il male non è il salvatore, ma il distruttore, allora poiché siamo già stati tutti trasformati in macchine di peccato, altro non faremo che rimediare al male legiferando altro male. Solo Gesù può ricreare l’uomo e da macchina di peccato trasformalo in persona capace di verità, luce, giustizia, amore, carità, fede, speranza, ogni altra virtù. Per questo è necessario che noi fondiamo tutta la nostra vita sull’unico e solo fondamento stabile, duraturo, eterno che è il Verbo Incarnato. Tolto questo unico e solo fondamento, tutto crolla. Dinanzi alle tempeste di Satana solo Cristo Gesù, Verbo Incarnato, potrà custodirci perché non crolliamo.</w:t>
      </w:r>
      <w:r w:rsidR="0045474D">
        <w:rPr>
          <w:rFonts w:ascii="Arial" w:eastAsia="Times New Roman" w:hAnsi="Arial" w:cs="Arial"/>
          <w:kern w:val="0"/>
          <w:sz w:val="24"/>
          <w:szCs w:val="24"/>
          <w:lang w:val="la-Latn" w:eastAsia="it-IT"/>
          <w14:ligatures w14:val="none"/>
        </w:rPr>
        <w:t xml:space="preserve"> </w:t>
      </w:r>
      <w:r w:rsidRPr="006D645E">
        <w:rPr>
          <w:rFonts w:ascii="Arial" w:eastAsia="Times New Roman" w:hAnsi="Arial" w:cs="Arial"/>
          <w:kern w:val="0"/>
          <w:sz w:val="24"/>
          <w:szCs w:val="24"/>
          <w:lang w:val="la-Latn" w:eastAsia="it-IT"/>
          <w14:ligatures w14:val="none"/>
        </w:rPr>
        <w:t>Ecco perché urge costruire su questo unico fondamento.</w:t>
      </w:r>
    </w:p>
    <w:p w14:paraId="25E7E49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Quando una struttura pensata da Dio per dare vita alla sua Parola cade nel peccato di superbia e si trasforma in struttura di peccato, sottraendosi alla divina volontà, essa diviene responsabile di ogni peccato commesso e ogni singolo membro di essa è responsabile di tutti i peccati che la struttura commette. Ad ogni uomo, costasse anche la sua vita, deve rinunciare e mai appartenere a nessuno struttura di male. Vale anche le strutture più sante. Quando un membro di esse si accorge che da struttura di santità e di obbedienza a Dio si è trasformata in struttura di peccato e di disobbedienza ai divini volere, è suo obbligo dissociarsi in modo chiaro ed evidente, allo stesso modo che Giacobbe di dissociò dalla struttura di peccato di Simeone e Levi:</w:t>
      </w:r>
    </w:p>
    <w:p w14:paraId="4C386598" w14:textId="77777777" w:rsid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 xml:space="preserve">Simeone e Levi sono fratelli, strumenti di violenza sono i loro coltelli. Nel loro conciliabolo non entri l’anima mia, al loro convegno non si unisca il mio cuore, perché nella loro ira hanno ucciso gli uomini e nella loro passione hanno mutilato i tori. Maledetta la loro ira, perché violenta, e la loro collera, perché crudele! Io li dividerò in Giacobbe e li disperderò in Israele (Gen 49,5-7). </w:t>
      </w:r>
    </w:p>
    <w:p w14:paraId="367A78D5" w14:textId="77777777" w:rsidR="0045474D" w:rsidRDefault="0045474D" w:rsidP="000F06FC">
      <w:pPr>
        <w:spacing w:after="240" w:line="240" w:lineRule="auto"/>
        <w:jc w:val="both"/>
        <w:rPr>
          <w:rFonts w:ascii="Arial" w:eastAsia="Times New Roman" w:hAnsi="Arial" w:cs="Arial"/>
          <w:i/>
          <w:iCs/>
          <w:kern w:val="0"/>
          <w:sz w:val="24"/>
          <w:szCs w:val="24"/>
          <w:lang w:eastAsia="it-IT"/>
          <w14:ligatures w14:val="none"/>
        </w:rPr>
      </w:pPr>
    </w:p>
    <w:p w14:paraId="03EE60AC" w14:textId="2BFDAB0F" w:rsidR="009C592E" w:rsidRDefault="009C592E" w:rsidP="00223D35">
      <w:pPr>
        <w:pStyle w:val="Titolo1"/>
      </w:pPr>
      <w:bookmarkStart w:id="354" w:name="_Toc231591275"/>
      <w:r>
        <w:t>INTRODUZIONE AI CAPITOLO DECIMO OTTAVO</w:t>
      </w:r>
      <w:bookmarkEnd w:id="354"/>
    </w:p>
    <w:p w14:paraId="14E12C7B" w14:textId="77777777" w:rsidR="00E67893" w:rsidRPr="00C5255D" w:rsidRDefault="00E67893" w:rsidP="00223D35">
      <w:pPr>
        <w:pStyle w:val="Titolo1"/>
      </w:pPr>
      <w:bookmarkStart w:id="355" w:name="_Toc231591276"/>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355"/>
      <w:r w:rsidRPr="00C5255D">
        <w:t xml:space="preserve"> </w:t>
      </w:r>
    </w:p>
    <w:p w14:paraId="00B73D08" w14:textId="77777777" w:rsidR="00EE701B" w:rsidRPr="00EE701B" w:rsidRDefault="00EE701B" w:rsidP="000F06FC">
      <w:pPr>
        <w:spacing w:after="240" w:line="240" w:lineRule="auto"/>
        <w:rPr>
          <w:lang w:eastAsia="it-IT"/>
        </w:rPr>
      </w:pPr>
    </w:p>
    <w:p w14:paraId="1984E771" w14:textId="77777777" w:rsidR="000A4825" w:rsidRDefault="000A4825" w:rsidP="000F06FC">
      <w:pPr>
        <w:pStyle w:val="Titolo3"/>
        <w:spacing w:line="240" w:lineRule="auto"/>
      </w:pPr>
      <w:bookmarkStart w:id="356" w:name="_Toc62147085"/>
      <w:bookmarkStart w:id="357" w:name="_Toc231591277"/>
      <w:r>
        <w:t>Introduzione</w:t>
      </w:r>
      <w:bookmarkEnd w:id="357"/>
      <w:r>
        <w:t xml:space="preserve"> </w:t>
      </w:r>
    </w:p>
    <w:p w14:paraId="1AAF8703" w14:textId="5F37FDB2" w:rsidR="000A4825" w:rsidRPr="00EE701B" w:rsidRDefault="00EE701B" w:rsidP="000F06FC">
      <w:pPr>
        <w:spacing w:after="240" w:line="240" w:lineRule="auto"/>
        <w:jc w:val="both"/>
        <w:rPr>
          <w:rFonts w:ascii="Arial" w:eastAsia="Times New Roman" w:hAnsi="Arial" w:cs="Times New Roman"/>
          <w:i/>
          <w:iCs/>
          <w:kern w:val="0"/>
          <w:sz w:val="24"/>
          <w:szCs w:val="20"/>
          <w:lang w:eastAsia="it-IT"/>
          <w14:ligatures w14:val="none"/>
        </w:rPr>
      </w:pPr>
      <w:r w:rsidRPr="00EE701B">
        <w:rPr>
          <w:rFonts w:ascii="Arial" w:eastAsia="Times New Roman" w:hAnsi="Arial" w:cs="Times New Roman"/>
          <w:i/>
          <w:iCs/>
          <w:kern w:val="0"/>
          <w:sz w:val="24"/>
          <w:szCs w:val="20"/>
          <w:lang w:eastAsia="it-IT"/>
          <w14:ligatures w14:val="none"/>
        </w:rPr>
        <w:t>Dopo</w:t>
      </w:r>
      <w:r w:rsidR="009444E1" w:rsidRPr="00EE701B">
        <w:rPr>
          <w:rFonts w:ascii="Arial" w:eastAsia="Times New Roman" w:hAnsi="Arial" w:cs="Times New Roman"/>
          <w:i/>
          <w:iCs/>
          <w:kern w:val="0"/>
          <w:sz w:val="24"/>
          <w:szCs w:val="20"/>
          <w:lang w:eastAsia="it-IT"/>
          <w14:ligatures w14:val="none"/>
        </w:rPr>
        <w:t xml:space="preserve"> questo, vidi un altro angelo discendere dal cielo con grande potere, e la terra fu illuminata dal suo splendore.</w:t>
      </w:r>
      <w:r>
        <w:rPr>
          <w:rFonts w:ascii="Arial" w:eastAsia="Times New Roman" w:hAnsi="Arial" w:cs="Times New Roman"/>
          <w:i/>
          <w:iCs/>
          <w:kern w:val="0"/>
          <w:sz w:val="24"/>
          <w:szCs w:val="20"/>
          <w:lang w:eastAsia="it-IT"/>
          <w14:ligatures w14:val="none"/>
        </w:rPr>
        <w:t xml:space="preserve"> </w:t>
      </w:r>
      <w:r w:rsidRPr="00EE701B">
        <w:rPr>
          <w:rFonts w:ascii="Arial" w:eastAsia="Times New Roman" w:hAnsi="Arial" w:cs="Times New Roman"/>
          <w:i/>
          <w:iCs/>
          <w:kern w:val="0"/>
          <w:sz w:val="24"/>
          <w:szCs w:val="20"/>
          <w:lang w:eastAsia="it-IT"/>
          <w14:ligatures w14:val="none"/>
        </w:rPr>
        <w:t>Gridò</w:t>
      </w:r>
      <w:r w:rsidR="009444E1" w:rsidRPr="00EE701B">
        <w:rPr>
          <w:rFonts w:ascii="Arial" w:eastAsia="Times New Roman" w:hAnsi="Arial" w:cs="Times New Roman"/>
          <w:i/>
          <w:iCs/>
          <w:kern w:val="0"/>
          <w:sz w:val="24"/>
          <w:szCs w:val="20"/>
          <w:lang w:eastAsia="it-IT"/>
          <w14:ligatures w14:val="none"/>
        </w:rPr>
        <w:t xml:space="preserve"> a gran voce:</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«È caduta, è caduta Babilonia la grande,</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ed è diventata covo di demòni,</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rifugio di ogni spirito impuro,</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rifugio di ogni uccello impuro</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e rifugio di ogni bestia impura e orrenda.</w:t>
      </w:r>
      <w:r>
        <w:rPr>
          <w:rFonts w:ascii="Arial" w:eastAsia="Times New Roman" w:hAnsi="Arial" w:cs="Times New Roman"/>
          <w:i/>
          <w:iCs/>
          <w:kern w:val="0"/>
          <w:sz w:val="24"/>
          <w:szCs w:val="20"/>
          <w:lang w:eastAsia="it-IT"/>
          <w14:ligatures w14:val="none"/>
        </w:rPr>
        <w:t xml:space="preserve"> </w:t>
      </w:r>
      <w:r w:rsidRPr="00EE701B">
        <w:rPr>
          <w:rFonts w:ascii="Arial" w:eastAsia="Times New Roman" w:hAnsi="Arial" w:cs="Times New Roman"/>
          <w:i/>
          <w:iCs/>
          <w:kern w:val="0"/>
          <w:sz w:val="24"/>
          <w:szCs w:val="20"/>
          <w:lang w:eastAsia="it-IT"/>
          <w14:ligatures w14:val="none"/>
        </w:rPr>
        <w:t>Perché</w:t>
      </w:r>
      <w:r w:rsidR="009444E1" w:rsidRPr="00EE701B">
        <w:rPr>
          <w:rFonts w:ascii="Arial" w:eastAsia="Times New Roman" w:hAnsi="Arial" w:cs="Times New Roman"/>
          <w:i/>
          <w:iCs/>
          <w:kern w:val="0"/>
          <w:sz w:val="24"/>
          <w:szCs w:val="20"/>
          <w:lang w:eastAsia="it-IT"/>
          <w14:ligatures w14:val="none"/>
        </w:rPr>
        <w:t xml:space="preserve"> tutte le nazioni hanno bevuto</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del vino della sua sfrenata prostituzione,</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i re della terra si sono prostituiti con essa</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e i mercanti della terra si sono arricchiti</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del suo lusso sfrenato».</w:t>
      </w:r>
      <w:r>
        <w:rPr>
          <w:rFonts w:ascii="Arial" w:eastAsia="Times New Roman" w:hAnsi="Arial" w:cs="Times New Roman"/>
          <w:i/>
          <w:iCs/>
          <w:kern w:val="0"/>
          <w:sz w:val="24"/>
          <w:szCs w:val="20"/>
          <w:lang w:eastAsia="it-IT"/>
          <w14:ligatures w14:val="none"/>
        </w:rPr>
        <w:t xml:space="preserve"> </w:t>
      </w:r>
      <w:r w:rsidRPr="00EE701B">
        <w:rPr>
          <w:rFonts w:ascii="Arial" w:eastAsia="Times New Roman" w:hAnsi="Arial" w:cs="Times New Roman"/>
          <w:i/>
          <w:iCs/>
          <w:kern w:val="0"/>
          <w:sz w:val="24"/>
          <w:szCs w:val="20"/>
          <w:lang w:eastAsia="it-IT"/>
          <w14:ligatures w14:val="none"/>
        </w:rPr>
        <w:t>E</w:t>
      </w:r>
      <w:r w:rsidR="009444E1" w:rsidRPr="00EE701B">
        <w:rPr>
          <w:rFonts w:ascii="Arial" w:eastAsia="Times New Roman" w:hAnsi="Arial" w:cs="Times New Roman"/>
          <w:i/>
          <w:iCs/>
          <w:kern w:val="0"/>
          <w:sz w:val="24"/>
          <w:szCs w:val="20"/>
          <w:lang w:eastAsia="it-IT"/>
          <w14:ligatures w14:val="none"/>
        </w:rPr>
        <w:t xml:space="preserve"> udii un’altra voce dal cielo:</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«Uscite, popolo mio, da essa,</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per non associarvi ai suoi peccati</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e non ricevere parte dei suoi flagelli.</w:t>
      </w:r>
      <w:r>
        <w:rPr>
          <w:rFonts w:ascii="Arial" w:eastAsia="Times New Roman" w:hAnsi="Arial" w:cs="Times New Roman"/>
          <w:i/>
          <w:iCs/>
          <w:kern w:val="0"/>
          <w:sz w:val="24"/>
          <w:szCs w:val="20"/>
          <w:lang w:eastAsia="it-IT"/>
          <w14:ligatures w14:val="none"/>
        </w:rPr>
        <w:t xml:space="preserve"> </w:t>
      </w:r>
      <w:r w:rsidRPr="00EE701B">
        <w:rPr>
          <w:rFonts w:ascii="Arial" w:eastAsia="Times New Roman" w:hAnsi="Arial" w:cs="Times New Roman"/>
          <w:i/>
          <w:iCs/>
          <w:kern w:val="0"/>
          <w:sz w:val="24"/>
          <w:szCs w:val="20"/>
          <w:lang w:eastAsia="it-IT"/>
          <w14:ligatures w14:val="none"/>
        </w:rPr>
        <w:t>Perché</w:t>
      </w:r>
      <w:r w:rsidR="009444E1" w:rsidRPr="00EE701B">
        <w:rPr>
          <w:rFonts w:ascii="Arial" w:eastAsia="Times New Roman" w:hAnsi="Arial" w:cs="Times New Roman"/>
          <w:i/>
          <w:iCs/>
          <w:kern w:val="0"/>
          <w:sz w:val="24"/>
          <w:szCs w:val="20"/>
          <w:lang w:eastAsia="it-IT"/>
          <w14:ligatures w14:val="none"/>
        </w:rPr>
        <w:t xml:space="preserve"> i suoi peccati si sono accumulati fino al cielo</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e Dio si è ricordato delle sue iniquità.</w:t>
      </w:r>
      <w:r>
        <w:rPr>
          <w:rFonts w:ascii="Arial" w:eastAsia="Times New Roman" w:hAnsi="Arial" w:cs="Times New Roman"/>
          <w:i/>
          <w:iCs/>
          <w:kern w:val="0"/>
          <w:sz w:val="24"/>
          <w:szCs w:val="20"/>
          <w:lang w:eastAsia="it-IT"/>
          <w14:ligatures w14:val="none"/>
        </w:rPr>
        <w:t xml:space="preserve"> </w:t>
      </w:r>
      <w:r w:rsidRPr="00EE701B">
        <w:rPr>
          <w:rFonts w:ascii="Arial" w:eastAsia="Times New Roman" w:hAnsi="Arial" w:cs="Times New Roman"/>
          <w:i/>
          <w:iCs/>
          <w:kern w:val="0"/>
          <w:sz w:val="24"/>
          <w:szCs w:val="20"/>
          <w:lang w:eastAsia="it-IT"/>
          <w14:ligatures w14:val="none"/>
        </w:rPr>
        <w:t>Ripagàtela</w:t>
      </w:r>
      <w:r w:rsidR="009444E1" w:rsidRPr="00EE701B">
        <w:rPr>
          <w:rFonts w:ascii="Arial" w:eastAsia="Times New Roman" w:hAnsi="Arial" w:cs="Times New Roman"/>
          <w:i/>
          <w:iCs/>
          <w:kern w:val="0"/>
          <w:sz w:val="24"/>
          <w:szCs w:val="20"/>
          <w:lang w:eastAsia="it-IT"/>
          <w14:ligatures w14:val="none"/>
        </w:rPr>
        <w:t xml:space="preserve"> con la sua stessa moneta,</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retribuitela con il doppio dei suoi misfatti.</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Versàtele doppia misura nella coppa in cui beveva.</w:t>
      </w:r>
      <w:r>
        <w:rPr>
          <w:rFonts w:ascii="Arial" w:eastAsia="Times New Roman" w:hAnsi="Arial" w:cs="Times New Roman"/>
          <w:i/>
          <w:iCs/>
          <w:kern w:val="0"/>
          <w:sz w:val="24"/>
          <w:szCs w:val="20"/>
          <w:lang w:eastAsia="it-IT"/>
          <w14:ligatures w14:val="none"/>
        </w:rPr>
        <w:t xml:space="preserve"> </w:t>
      </w:r>
      <w:r w:rsidRPr="00EE701B">
        <w:rPr>
          <w:rFonts w:ascii="Arial" w:eastAsia="Times New Roman" w:hAnsi="Arial" w:cs="Times New Roman"/>
          <w:i/>
          <w:iCs/>
          <w:kern w:val="0"/>
          <w:sz w:val="24"/>
          <w:szCs w:val="20"/>
          <w:lang w:eastAsia="it-IT"/>
          <w14:ligatures w14:val="none"/>
        </w:rPr>
        <w:t>Quanto</w:t>
      </w:r>
      <w:r w:rsidR="009444E1" w:rsidRPr="00EE701B">
        <w:rPr>
          <w:rFonts w:ascii="Arial" w:eastAsia="Times New Roman" w:hAnsi="Arial" w:cs="Times New Roman"/>
          <w:i/>
          <w:iCs/>
          <w:kern w:val="0"/>
          <w:sz w:val="24"/>
          <w:szCs w:val="20"/>
          <w:lang w:eastAsia="it-IT"/>
          <w14:ligatures w14:val="none"/>
        </w:rPr>
        <w:t xml:space="preserve"> ha speso per la sua gloria e il suo lusso,</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tanto restituitele in tormento e afflizione.</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Poiché diceva in cuor suo:</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“Seggo come regina,</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vedova non sono</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e lutto non vedrò”.</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Per questo, in un solo giorno,</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verranno i suoi flagelli:</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morte, lutto e fame.</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Sarà bruciata dal fuoco,</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perché potente Signore è Dio</w:t>
      </w:r>
      <w:r>
        <w:rPr>
          <w:rFonts w:ascii="Arial" w:eastAsia="Times New Roman" w:hAnsi="Arial" w:cs="Times New Roman"/>
          <w:i/>
          <w:iCs/>
          <w:kern w:val="0"/>
          <w:sz w:val="24"/>
          <w:szCs w:val="20"/>
          <w:lang w:eastAsia="it-IT"/>
          <w14:ligatures w14:val="none"/>
        </w:rPr>
        <w:t xml:space="preserve"> </w:t>
      </w:r>
      <w:r w:rsidR="009444E1" w:rsidRPr="00EE701B">
        <w:rPr>
          <w:rFonts w:ascii="Arial" w:eastAsia="Times New Roman" w:hAnsi="Arial" w:cs="Times New Roman"/>
          <w:i/>
          <w:iCs/>
          <w:kern w:val="0"/>
          <w:sz w:val="24"/>
          <w:szCs w:val="20"/>
          <w:lang w:eastAsia="it-IT"/>
          <w14:ligatures w14:val="none"/>
        </w:rPr>
        <w:t>che l’ha condannata»</w:t>
      </w:r>
      <w:r w:rsidRPr="00EE701B">
        <w:rPr>
          <w:rFonts w:ascii="Arial" w:eastAsia="Times New Roman" w:hAnsi="Arial" w:cs="Times New Roman"/>
          <w:i/>
          <w:iCs/>
          <w:kern w:val="0"/>
          <w:sz w:val="24"/>
          <w:szCs w:val="20"/>
          <w:lang w:eastAsia="it-IT"/>
          <w14:ligatures w14:val="none"/>
        </w:rPr>
        <w:t xml:space="preserve"> (Ap 18,1-8). </w:t>
      </w:r>
    </w:p>
    <w:p w14:paraId="55A043F2" w14:textId="77777777" w:rsidR="00873E6C" w:rsidRDefault="000A4825" w:rsidP="002501D6">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EE701B" w:rsidRPr="00EE701B">
        <w:rPr>
          <w:rFonts w:ascii="Arial" w:eastAsia="Times New Roman" w:hAnsi="Arial" w:cs="Times New Roman"/>
          <w:i/>
          <w:iCs/>
          <w:kern w:val="0"/>
          <w:sz w:val="24"/>
          <w:szCs w:val="20"/>
          <w:lang w:eastAsia="it-IT"/>
          <w14:ligatures w14:val="none"/>
        </w:rPr>
        <w:t>Dopo questo, vidi un altro angelo discendere dal cielo con grande potere, e la terra fu illuminata dal suo splendore.</w:t>
      </w:r>
      <w:r w:rsidR="00EE701B">
        <w:rPr>
          <w:rFonts w:ascii="Arial" w:eastAsia="Times New Roman" w:hAnsi="Arial" w:cs="Times New Roman"/>
          <w:i/>
          <w:iCs/>
          <w:kern w:val="0"/>
          <w:sz w:val="24"/>
          <w:szCs w:val="20"/>
          <w:lang w:eastAsia="it-IT"/>
          <w14:ligatures w14:val="none"/>
        </w:rPr>
        <w:t xml:space="preserve"> </w:t>
      </w:r>
      <w:r w:rsidR="00EE701B" w:rsidRPr="00EE701B">
        <w:rPr>
          <w:rFonts w:ascii="Arial" w:eastAsia="Times New Roman" w:hAnsi="Arial" w:cs="Times New Roman"/>
          <w:i/>
          <w:iCs/>
          <w:kern w:val="0"/>
          <w:sz w:val="24"/>
          <w:szCs w:val="20"/>
          <w:lang w:eastAsia="it-IT"/>
          <w14:ligatures w14:val="none"/>
        </w:rPr>
        <w:t>Gridò a gran voce:</w:t>
      </w:r>
      <w:r w:rsidR="00EE701B">
        <w:rPr>
          <w:rFonts w:ascii="Arial" w:eastAsia="Times New Roman" w:hAnsi="Arial" w:cs="Times New Roman"/>
          <w:i/>
          <w:iCs/>
          <w:kern w:val="0"/>
          <w:sz w:val="24"/>
          <w:szCs w:val="20"/>
          <w:lang w:eastAsia="it-IT"/>
          <w14:ligatures w14:val="none"/>
        </w:rPr>
        <w:t xml:space="preserve"> </w:t>
      </w:r>
      <w:r w:rsidR="00EE701B" w:rsidRPr="00EE701B">
        <w:rPr>
          <w:rFonts w:ascii="Arial" w:eastAsia="Times New Roman" w:hAnsi="Arial" w:cs="Times New Roman"/>
          <w:i/>
          <w:iCs/>
          <w:kern w:val="0"/>
          <w:sz w:val="24"/>
          <w:szCs w:val="20"/>
          <w:lang w:eastAsia="it-IT"/>
          <w14:ligatures w14:val="none"/>
        </w:rPr>
        <w:t>«È caduta, è caduta Babilonia la grande,</w:t>
      </w:r>
      <w:r w:rsidR="00EE701B">
        <w:rPr>
          <w:rFonts w:ascii="Arial" w:eastAsia="Times New Roman" w:hAnsi="Arial" w:cs="Times New Roman"/>
          <w:i/>
          <w:iCs/>
          <w:kern w:val="0"/>
          <w:sz w:val="24"/>
          <w:szCs w:val="20"/>
          <w:lang w:eastAsia="it-IT"/>
          <w14:ligatures w14:val="none"/>
        </w:rPr>
        <w:t xml:space="preserve"> </w:t>
      </w:r>
      <w:r w:rsidR="00EE701B" w:rsidRPr="00EE701B">
        <w:rPr>
          <w:rFonts w:ascii="Arial" w:eastAsia="Times New Roman" w:hAnsi="Arial" w:cs="Times New Roman"/>
          <w:i/>
          <w:iCs/>
          <w:kern w:val="0"/>
          <w:sz w:val="24"/>
          <w:szCs w:val="20"/>
          <w:lang w:eastAsia="it-IT"/>
          <w14:ligatures w14:val="none"/>
        </w:rPr>
        <w:t>ed è diventata covo di demòni,</w:t>
      </w:r>
      <w:r w:rsidR="00EE701B">
        <w:rPr>
          <w:rFonts w:ascii="Arial" w:eastAsia="Times New Roman" w:hAnsi="Arial" w:cs="Times New Roman"/>
          <w:i/>
          <w:iCs/>
          <w:kern w:val="0"/>
          <w:sz w:val="24"/>
          <w:szCs w:val="20"/>
          <w:lang w:eastAsia="it-IT"/>
          <w14:ligatures w14:val="none"/>
        </w:rPr>
        <w:t xml:space="preserve"> </w:t>
      </w:r>
      <w:r w:rsidR="00EE701B" w:rsidRPr="00EE701B">
        <w:rPr>
          <w:rFonts w:ascii="Arial" w:eastAsia="Times New Roman" w:hAnsi="Arial" w:cs="Times New Roman"/>
          <w:i/>
          <w:iCs/>
          <w:kern w:val="0"/>
          <w:sz w:val="24"/>
          <w:szCs w:val="20"/>
          <w:lang w:eastAsia="it-IT"/>
          <w14:ligatures w14:val="none"/>
        </w:rPr>
        <w:t>rifugio di ogni spirito impuro,</w:t>
      </w:r>
      <w:r w:rsidR="00EE701B">
        <w:rPr>
          <w:rFonts w:ascii="Arial" w:eastAsia="Times New Roman" w:hAnsi="Arial" w:cs="Times New Roman"/>
          <w:i/>
          <w:iCs/>
          <w:kern w:val="0"/>
          <w:sz w:val="24"/>
          <w:szCs w:val="20"/>
          <w:lang w:eastAsia="it-IT"/>
          <w14:ligatures w14:val="none"/>
        </w:rPr>
        <w:t xml:space="preserve"> </w:t>
      </w:r>
      <w:r w:rsidR="00EE701B" w:rsidRPr="00EE701B">
        <w:rPr>
          <w:rFonts w:ascii="Arial" w:eastAsia="Times New Roman" w:hAnsi="Arial" w:cs="Times New Roman"/>
          <w:i/>
          <w:iCs/>
          <w:kern w:val="0"/>
          <w:sz w:val="24"/>
          <w:szCs w:val="20"/>
          <w:lang w:eastAsia="it-IT"/>
          <w14:ligatures w14:val="none"/>
        </w:rPr>
        <w:t>rifugio di ogni uccello impuro</w:t>
      </w:r>
      <w:r w:rsidR="00EE701B">
        <w:rPr>
          <w:rFonts w:ascii="Arial" w:eastAsia="Times New Roman" w:hAnsi="Arial" w:cs="Times New Roman"/>
          <w:i/>
          <w:iCs/>
          <w:kern w:val="0"/>
          <w:sz w:val="24"/>
          <w:szCs w:val="20"/>
          <w:lang w:eastAsia="it-IT"/>
          <w14:ligatures w14:val="none"/>
        </w:rPr>
        <w:t xml:space="preserve"> </w:t>
      </w:r>
      <w:r w:rsidR="00EE701B" w:rsidRPr="00EE701B">
        <w:rPr>
          <w:rFonts w:ascii="Arial" w:eastAsia="Times New Roman" w:hAnsi="Arial" w:cs="Times New Roman"/>
          <w:i/>
          <w:iCs/>
          <w:kern w:val="0"/>
          <w:sz w:val="24"/>
          <w:szCs w:val="20"/>
          <w:lang w:eastAsia="it-IT"/>
          <w14:ligatures w14:val="none"/>
        </w:rPr>
        <w:t>e rifugio di ogni bestia impura e orrenda.</w:t>
      </w:r>
      <w:r w:rsidR="006F1F3A">
        <w:rPr>
          <w:rFonts w:ascii="Arial" w:eastAsia="Times New Roman" w:hAnsi="Arial" w:cs="Times New Roman"/>
          <w:i/>
          <w:iCs/>
          <w:kern w:val="0"/>
          <w:sz w:val="24"/>
          <w:szCs w:val="20"/>
          <w:lang w:eastAsia="it-IT"/>
          <w14:ligatures w14:val="none"/>
        </w:rPr>
        <w:t xml:space="preserve"> </w:t>
      </w:r>
    </w:p>
    <w:p w14:paraId="7C2C330B" w14:textId="77777777" w:rsidR="00873E6C" w:rsidRDefault="00B62CBF" w:rsidP="002501D6">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Questo angelo che discende dal cielo e che illumina la terra con grande splendore</w:t>
      </w:r>
      <w:r w:rsidR="00873E6C">
        <w:rPr>
          <w:rFonts w:ascii="Arial" w:eastAsia="Times New Roman" w:hAnsi="Arial" w:cs="Times New Roman"/>
          <w:kern w:val="0"/>
          <w:sz w:val="24"/>
          <w:szCs w:val="20"/>
          <w:lang w:eastAsia="it-IT"/>
          <w14:ligatures w14:val="none"/>
        </w:rPr>
        <w:t xml:space="preserve"> grida</w:t>
      </w:r>
      <w:r>
        <w:rPr>
          <w:rFonts w:ascii="Arial" w:eastAsia="Times New Roman" w:hAnsi="Arial" w:cs="Times New Roman"/>
          <w:kern w:val="0"/>
          <w:sz w:val="24"/>
          <w:szCs w:val="20"/>
          <w:lang w:eastAsia="it-IT"/>
          <w14:ligatures w14:val="none"/>
        </w:rPr>
        <w:t xml:space="preserve"> una profezia che si compirà nel futuro come se si fosse giù compiuta. Quando una profezia annuncia un futuro sia prossimo che remoto come già accaduto, essa si riveste di una particolarissima finalità: questa profezia deve creare nel cuore una speranza forte, fortissima frutto di una fede fortissima Nell’Agnello Immolato. Questa profezia deve portare consolazione nel cuore degli eletti del Signore, che ora a causa di </w:t>
      </w:r>
      <w:r w:rsidR="00873E6C">
        <w:rPr>
          <w:rFonts w:ascii="Arial" w:eastAsia="Times New Roman" w:hAnsi="Arial" w:cs="Times New Roman"/>
          <w:kern w:val="0"/>
          <w:sz w:val="24"/>
          <w:szCs w:val="20"/>
          <w:lang w:eastAsia="it-IT"/>
          <w14:ligatures w14:val="none"/>
        </w:rPr>
        <w:t xml:space="preserve">Babilonia </w:t>
      </w:r>
      <w:r>
        <w:rPr>
          <w:rFonts w:ascii="Arial" w:eastAsia="Times New Roman" w:hAnsi="Arial" w:cs="Times New Roman"/>
          <w:kern w:val="0"/>
          <w:sz w:val="24"/>
          <w:szCs w:val="20"/>
          <w:lang w:eastAsia="it-IT"/>
          <w14:ligatures w14:val="none"/>
        </w:rPr>
        <w:t>sono nella grande tribolazione. Babilonia finirà, si logorerà nei suoi vizi e nei suoi peccati, non esisterà più, è in tutto simile all’e</w:t>
      </w:r>
      <w:r w:rsidR="00873E6C">
        <w:rPr>
          <w:rFonts w:ascii="Arial" w:eastAsia="Times New Roman" w:hAnsi="Arial" w:cs="Times New Roman"/>
          <w:kern w:val="0"/>
          <w:sz w:val="24"/>
          <w:szCs w:val="20"/>
          <w:lang w:eastAsia="it-IT"/>
          <w14:ligatures w14:val="none"/>
        </w:rPr>
        <w:t>r</w:t>
      </w:r>
      <w:r>
        <w:rPr>
          <w:rFonts w:ascii="Arial" w:eastAsia="Times New Roman" w:hAnsi="Arial" w:cs="Times New Roman"/>
          <w:kern w:val="0"/>
          <w:sz w:val="24"/>
          <w:szCs w:val="20"/>
          <w:lang w:eastAsia="it-IT"/>
          <w14:ligatures w14:val="none"/>
        </w:rPr>
        <w:t xml:space="preserve">ba sui </w:t>
      </w:r>
      <w:r w:rsidR="00873E6C">
        <w:rPr>
          <w:rFonts w:ascii="Arial" w:eastAsia="Times New Roman" w:hAnsi="Arial" w:cs="Times New Roman"/>
          <w:kern w:val="0"/>
          <w:sz w:val="24"/>
          <w:szCs w:val="20"/>
          <w:lang w:eastAsia="it-IT"/>
          <w14:ligatures w14:val="none"/>
        </w:rPr>
        <w:t>te</w:t>
      </w:r>
      <w:r>
        <w:rPr>
          <w:rFonts w:ascii="Arial" w:eastAsia="Times New Roman" w:hAnsi="Arial" w:cs="Times New Roman"/>
          <w:kern w:val="0"/>
          <w:sz w:val="24"/>
          <w:szCs w:val="20"/>
          <w:lang w:eastAsia="it-IT"/>
          <w14:ligatures w14:val="none"/>
        </w:rPr>
        <w:t xml:space="preserve">tti, al mattino rigogliosa, ma poi alla </w:t>
      </w:r>
      <w:r>
        <w:rPr>
          <w:rFonts w:ascii="Arial" w:eastAsia="Times New Roman" w:hAnsi="Arial" w:cs="Times New Roman"/>
          <w:kern w:val="0"/>
          <w:sz w:val="24"/>
          <w:szCs w:val="20"/>
          <w:lang w:eastAsia="it-IT"/>
          <w14:ligatures w14:val="none"/>
        </w:rPr>
        <w:lastRenderedPageBreak/>
        <w:t xml:space="preserve">sera è già secca. Non c’è futuro di vita per chi non teme il Signore. </w:t>
      </w:r>
      <w:r w:rsidR="003A03DB">
        <w:rPr>
          <w:rFonts w:ascii="Arial" w:eastAsia="Times New Roman" w:hAnsi="Arial" w:cs="Times New Roman"/>
          <w:kern w:val="0"/>
          <w:sz w:val="24"/>
          <w:szCs w:val="20"/>
          <w:lang w:eastAsia="it-IT"/>
          <w14:ligatures w14:val="none"/>
        </w:rPr>
        <w:t xml:space="preserve">Mentre gli eletti di Dio, anche se ora devono soffrire, non a causa di Babilonia, ma perché la loro </w:t>
      </w:r>
      <w:r w:rsidR="00873E6C">
        <w:rPr>
          <w:rFonts w:ascii="Arial" w:eastAsia="Times New Roman" w:hAnsi="Arial" w:cs="Times New Roman"/>
          <w:kern w:val="0"/>
          <w:sz w:val="24"/>
          <w:szCs w:val="20"/>
          <w:lang w:eastAsia="it-IT"/>
          <w14:ligatures w14:val="none"/>
        </w:rPr>
        <w:t xml:space="preserve">fede </w:t>
      </w:r>
      <w:r w:rsidR="003A03DB">
        <w:rPr>
          <w:rFonts w:ascii="Arial" w:eastAsia="Times New Roman" w:hAnsi="Arial" w:cs="Times New Roman"/>
          <w:kern w:val="0"/>
          <w:sz w:val="24"/>
          <w:szCs w:val="20"/>
          <w:lang w:eastAsia="it-IT"/>
          <w14:ligatures w14:val="none"/>
        </w:rPr>
        <w:t>e il loro amore venga</w:t>
      </w:r>
      <w:r w:rsidR="00873E6C">
        <w:rPr>
          <w:rFonts w:ascii="Arial" w:eastAsia="Times New Roman" w:hAnsi="Arial" w:cs="Times New Roman"/>
          <w:kern w:val="0"/>
          <w:sz w:val="24"/>
          <w:szCs w:val="20"/>
          <w:lang w:eastAsia="it-IT"/>
          <w14:ligatures w14:val="none"/>
        </w:rPr>
        <w:t>no</w:t>
      </w:r>
      <w:r w:rsidR="003A03DB">
        <w:rPr>
          <w:rFonts w:ascii="Arial" w:eastAsia="Times New Roman" w:hAnsi="Arial" w:cs="Times New Roman"/>
          <w:kern w:val="0"/>
          <w:sz w:val="24"/>
          <w:szCs w:val="20"/>
          <w:lang w:eastAsia="it-IT"/>
          <w14:ligatures w14:val="none"/>
        </w:rPr>
        <w:t xml:space="preserve"> purificat</w:t>
      </w:r>
      <w:r w:rsidR="00873E6C">
        <w:rPr>
          <w:rFonts w:ascii="Arial" w:eastAsia="Times New Roman" w:hAnsi="Arial" w:cs="Times New Roman"/>
          <w:kern w:val="0"/>
          <w:sz w:val="24"/>
          <w:szCs w:val="20"/>
          <w:lang w:eastAsia="it-IT"/>
          <w14:ligatures w14:val="none"/>
        </w:rPr>
        <w:t>i</w:t>
      </w:r>
      <w:r w:rsidR="003A03DB">
        <w:rPr>
          <w:rFonts w:ascii="Arial" w:eastAsia="Times New Roman" w:hAnsi="Arial" w:cs="Times New Roman"/>
          <w:kern w:val="0"/>
          <w:sz w:val="24"/>
          <w:szCs w:val="20"/>
          <w:lang w:eastAsia="it-IT"/>
          <w14:ligatures w14:val="none"/>
        </w:rPr>
        <w:t>, liberat</w:t>
      </w:r>
      <w:r w:rsidR="00873E6C">
        <w:rPr>
          <w:rFonts w:ascii="Arial" w:eastAsia="Times New Roman" w:hAnsi="Arial" w:cs="Times New Roman"/>
          <w:kern w:val="0"/>
          <w:sz w:val="24"/>
          <w:szCs w:val="20"/>
          <w:lang w:eastAsia="it-IT"/>
          <w14:ligatures w14:val="none"/>
        </w:rPr>
        <w:t>i</w:t>
      </w:r>
      <w:r w:rsidR="003A03DB">
        <w:rPr>
          <w:rFonts w:ascii="Arial" w:eastAsia="Times New Roman" w:hAnsi="Arial" w:cs="Times New Roman"/>
          <w:kern w:val="0"/>
          <w:sz w:val="24"/>
          <w:szCs w:val="20"/>
          <w:lang w:eastAsia="it-IT"/>
          <w14:ligatures w14:val="none"/>
        </w:rPr>
        <w:t xml:space="preserve"> da ogni scoria di imperfezione, di tenebra, di vizio, di peccato. </w:t>
      </w:r>
    </w:p>
    <w:p w14:paraId="466371EF" w14:textId="77777777" w:rsidR="00873E6C" w:rsidRDefault="00FC7D7E" w:rsidP="002501D6">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un modo evangelico di leggere e di interpretare la profezia su Babilonia la grande. </w:t>
      </w:r>
      <w:r w:rsidRPr="0023391B">
        <w:rPr>
          <w:rFonts w:ascii="Arial" w:eastAsia="Times New Roman" w:hAnsi="Arial" w:cs="Times New Roman"/>
          <w:i/>
          <w:iCs/>
          <w:kern w:val="0"/>
          <w:sz w:val="24"/>
          <w:szCs w:val="20"/>
          <w:lang w:eastAsia="it-IT"/>
          <w14:ligatures w14:val="none"/>
        </w:rPr>
        <w:t>“</w:t>
      </w:r>
      <w:r w:rsidR="003A03DB" w:rsidRPr="0023391B">
        <w:rPr>
          <w:rFonts w:ascii="Arial" w:eastAsia="Times New Roman" w:hAnsi="Arial" w:cs="Times New Roman"/>
          <w:i/>
          <w:iCs/>
          <w:kern w:val="0"/>
          <w:sz w:val="24"/>
          <w:szCs w:val="20"/>
          <w:lang w:eastAsia="it-IT"/>
          <w14:ligatures w14:val="none"/>
        </w:rPr>
        <w:t>Un martello sei stata per me, uno strumento di guerra; con te martellavo le la mia Chiesa. con te annientavo le Diocesi, con te martellavo papi e vescovi, con te martellavo presbiteri e diaconi, on te martellavo cresimati e battezzati, con te te martellavo maestri e discepoli, con te martellavo neofiti e adulti nella fede, con te martellavo pastore e gregge, con te martellavo catechisti e operatori della carità, con te martellavo profeti e dottori, con te martellavo santi e peccatori, fedeli al mio Vangelo e infedeli ad esso, con te martellavo il mio popolo e ogni altro popolo</w:t>
      </w:r>
      <w:r w:rsidRPr="0023391B">
        <w:rPr>
          <w:rFonts w:ascii="Arial" w:eastAsia="Times New Roman" w:hAnsi="Arial" w:cs="Times New Roman"/>
          <w:i/>
          <w:iCs/>
          <w:kern w:val="0"/>
          <w:sz w:val="24"/>
          <w:szCs w:val="20"/>
          <w:lang w:eastAsia="it-IT"/>
          <w14:ligatures w14:val="none"/>
        </w:rPr>
        <w:t xml:space="preserve">, con te martellavo la cuore e la mente di ogni uomo </w:t>
      </w:r>
      <w:r w:rsidR="003A03DB" w:rsidRPr="0023391B">
        <w:rPr>
          <w:rFonts w:ascii="Arial" w:eastAsia="Times New Roman" w:hAnsi="Arial" w:cs="Times New Roman"/>
          <w:i/>
          <w:iCs/>
          <w:kern w:val="0"/>
          <w:sz w:val="24"/>
          <w:szCs w:val="20"/>
          <w:lang w:eastAsia="it-IT"/>
          <w14:ligatures w14:val="none"/>
        </w:rPr>
        <w:t>(Ger 51,20-23).</w:t>
      </w:r>
      <w:r w:rsidR="003A03DB">
        <w:rPr>
          <w:rFonts w:ascii="Arial" w:eastAsia="Times New Roman" w:hAnsi="Arial" w:cs="Times New Roman"/>
          <w:kern w:val="0"/>
          <w:sz w:val="24"/>
          <w:szCs w:val="20"/>
          <w:lang w:eastAsia="it-IT"/>
          <w14:ligatures w14:val="none"/>
        </w:rPr>
        <w:t xml:space="preserve"> </w:t>
      </w:r>
    </w:p>
    <w:p w14:paraId="1C38A171" w14:textId="77777777" w:rsidR="00873E6C" w:rsidRDefault="00FC7D7E" w:rsidP="002501D6">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Ma chi è Babilonia, la grande</w:t>
      </w:r>
      <w:r w:rsidR="00873E6C">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che è caduta? Essa è ogni superbia, ogni malvagità, ogni cattiveria, ogni tenebra che governa o in modo personale o in modo associato, strutturato, ben compaginato</w:t>
      </w:r>
      <w:r w:rsidR="00873E6C">
        <w:rPr>
          <w:rFonts w:ascii="Arial" w:eastAsia="Times New Roman" w:hAnsi="Arial" w:cs="Times New Roman"/>
          <w:kern w:val="0"/>
          <w:sz w:val="24"/>
          <w:szCs w:val="20"/>
          <w:lang w:eastAsia="it-IT"/>
          <w14:ligatures w14:val="none"/>
        </w:rPr>
        <w:t>,</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una città, un popolo, una nazione, un impero. Babilonia, la grande è ogni struttura di morte., ogni struttura di peccato, ogni struttura di vizio, ogni struttura di malvagità e di cattiveria, ogni strutta di odio e di violenza, ogni struttura che si regge sul male, sia male persona</w:t>
      </w:r>
      <w:r w:rsidR="00873E6C">
        <w:rPr>
          <w:rFonts w:ascii="Arial" w:eastAsia="Times New Roman" w:hAnsi="Arial" w:cs="Times New Roman"/>
          <w:kern w:val="0"/>
          <w:sz w:val="24"/>
          <w:szCs w:val="20"/>
          <w:lang w:eastAsia="it-IT"/>
          <w14:ligatures w14:val="none"/>
        </w:rPr>
        <w:t>le</w:t>
      </w:r>
      <w:r>
        <w:rPr>
          <w:rFonts w:ascii="Arial" w:eastAsia="Times New Roman" w:hAnsi="Arial" w:cs="Times New Roman"/>
          <w:kern w:val="0"/>
          <w:sz w:val="24"/>
          <w:szCs w:val="20"/>
          <w:lang w:eastAsia="it-IT"/>
          <w14:ligatures w14:val="none"/>
        </w:rPr>
        <w:t xml:space="preserve"> e si</w:t>
      </w:r>
      <w:r w:rsidR="00873E6C">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male </w:t>
      </w:r>
      <w:r w:rsidR="00873E6C">
        <w:rPr>
          <w:rFonts w:ascii="Arial" w:eastAsia="Times New Roman" w:hAnsi="Arial" w:cs="Times New Roman"/>
          <w:kern w:val="0"/>
          <w:sz w:val="24"/>
          <w:szCs w:val="20"/>
          <w:lang w:eastAsia="it-IT"/>
          <w14:ligatures w14:val="none"/>
        </w:rPr>
        <w:t xml:space="preserve">fatto </w:t>
      </w:r>
      <w:r>
        <w:rPr>
          <w:rFonts w:ascii="Arial" w:eastAsia="Times New Roman" w:hAnsi="Arial" w:cs="Times New Roman"/>
          <w:kern w:val="0"/>
          <w:sz w:val="24"/>
          <w:szCs w:val="20"/>
          <w:lang w:eastAsia="it-IT"/>
          <w14:ligatures w14:val="none"/>
        </w:rPr>
        <w:t>struttura e reso sistema di vita.</w:t>
      </w:r>
      <w:r w:rsidR="006F1F3A">
        <w:rPr>
          <w:rFonts w:ascii="Arial" w:eastAsia="Times New Roman" w:hAnsi="Arial" w:cs="Times New Roman"/>
          <w:kern w:val="0"/>
          <w:sz w:val="24"/>
          <w:szCs w:val="20"/>
          <w:lang w:eastAsia="it-IT"/>
          <w14:ligatures w14:val="none"/>
        </w:rPr>
        <w:t xml:space="preserve"> </w:t>
      </w:r>
    </w:p>
    <w:p w14:paraId="6C4E891F" w14:textId="77777777" w:rsidR="00873E6C" w:rsidRDefault="007551C9" w:rsidP="002501D6">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come la profezia di Isaia annuncia un futuro remoto come già accaduto: </w:t>
      </w:r>
      <w:r w:rsidRPr="002501D6">
        <w:rPr>
          <w:rFonts w:ascii="Arial" w:eastAsia="Times New Roman" w:hAnsi="Arial" w:cs="Times New Roman"/>
          <w:i/>
          <w:iCs/>
          <w:kern w:val="0"/>
          <w:sz w:val="24"/>
          <w:szCs w:val="20"/>
          <w:lang w:eastAsia="it-IT"/>
          <w14:ligatures w14:val="none"/>
        </w:rPr>
        <w:t>“«Va’, metti una sentinella che annunci quanto vede. E se vedrà cavalleria, coppie di cavalieri, uomini che cavalcano asini, uomini che cavalcano cammelli, allora osservi attentamente, con grande attenzione». La vedetta ha gridato: «Al posto di osservazione, Signore, io sto sempre lungo il giorno, e nel mio osservatorio sto in piedi, tutte le notti. Ecco, qui arriva una schiera di cavalieri, coppie di cavalieri. Essi esclamano e dicono: “È caduta, è caduta Babilonia! Tutte le statue dei suoi dèi sono a terra, in frantumi”». O popolo mio, calpestato e trebbiato come su un’aia, quanto ho udito dal Signore degli eserciti, Dio d’Israele, a voi l’ho annunciato (Is 21</w:t>
      </w:r>
      <w:r w:rsidR="002501D6">
        <w:rPr>
          <w:rFonts w:ascii="Arial" w:eastAsia="Times New Roman" w:hAnsi="Arial" w:cs="Times New Roman"/>
          <w:i/>
          <w:iCs/>
          <w:kern w:val="0"/>
          <w:sz w:val="24"/>
          <w:szCs w:val="20"/>
          <w:lang w:eastAsia="it-IT"/>
          <w14:ligatures w14:val="none"/>
        </w:rPr>
        <w:t>,</w:t>
      </w:r>
      <w:r w:rsidRPr="002501D6">
        <w:rPr>
          <w:rFonts w:ascii="Arial" w:eastAsia="Times New Roman" w:hAnsi="Arial" w:cs="Times New Roman"/>
          <w:i/>
          <w:iCs/>
          <w:kern w:val="0"/>
          <w:sz w:val="24"/>
          <w:szCs w:val="20"/>
          <w:lang w:eastAsia="it-IT"/>
          <w14:ligatures w14:val="none"/>
        </w:rPr>
        <w:t xml:space="preserve">6-10). </w:t>
      </w:r>
    </w:p>
    <w:p w14:paraId="0B0F3547" w14:textId="77777777" w:rsidR="00873E6C" w:rsidRDefault="007551C9" w:rsidP="002501D6">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invece come il futuro remoto è annunciato dal profeta Geremia: </w:t>
      </w:r>
      <w:r w:rsidRPr="002501D6">
        <w:rPr>
          <w:rFonts w:ascii="Arial" w:eastAsia="Times New Roman" w:hAnsi="Arial" w:cs="Times New Roman"/>
          <w:i/>
          <w:iCs/>
          <w:kern w:val="0"/>
          <w:sz w:val="24"/>
          <w:szCs w:val="20"/>
          <w:lang w:eastAsia="it-IT"/>
          <w14:ligatures w14:val="none"/>
        </w:rPr>
        <w:t>«Ecco, susciterò contro Babilonia e contro gli abitanti della Caldea un vento distruttore;</w:t>
      </w:r>
      <w:r w:rsidR="002501D6" w:rsidRP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io invierò in Babilonia quelli che la vaglieranno come pula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devasteranno la sua regione,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poiché le piomberanno addosso da tutte le parti</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nel giorno della tribolazione.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Non deponga l’arciere l’arco</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non si spogli della corazza.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Non risparmiate i suoi giovani,</w:t>
      </w:r>
      <w:r w:rsidR="006F1F3A">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sterminate tutto il suo esercito».</w:t>
      </w:r>
    </w:p>
    <w:p w14:paraId="6C45DD7D" w14:textId="77777777" w:rsidR="00873E6C" w:rsidRDefault="007551C9" w:rsidP="002501D6">
      <w:pPr>
        <w:spacing w:after="240" w:line="240" w:lineRule="auto"/>
        <w:jc w:val="both"/>
        <w:rPr>
          <w:rFonts w:ascii="Arial" w:eastAsia="Times New Roman" w:hAnsi="Arial" w:cs="Times New Roman"/>
          <w:i/>
          <w:iCs/>
          <w:kern w:val="0"/>
          <w:sz w:val="24"/>
          <w:szCs w:val="20"/>
          <w:lang w:eastAsia="it-IT"/>
          <w14:ligatures w14:val="none"/>
        </w:rPr>
      </w:pPr>
      <w:r w:rsidRPr="002501D6">
        <w:rPr>
          <w:rFonts w:ascii="Arial" w:eastAsia="Times New Roman" w:hAnsi="Arial" w:cs="Times New Roman"/>
          <w:i/>
          <w:iCs/>
          <w:kern w:val="0"/>
          <w:sz w:val="24"/>
          <w:szCs w:val="20"/>
          <w:lang w:eastAsia="it-IT"/>
          <w14:ligatures w14:val="none"/>
        </w:rPr>
        <w:t>Cadano trafitti nel paese dei Caldei</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feriti nelle sue piazze,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perché la loro terra è piena di delitti</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davanti al Santo d’Israele.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Ma Israele e Giuda non sono vedove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del loro Dio, il Signore degli eserciti.</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Fuggite da Babilonia,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ognuno salvi la sua vita;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non vogliate perire per la sua iniquità,</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poiché questo è il tempo della vendetta del Signore: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egli la ripaga per quanto ha meritato.</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Babilonia era una coppa d’oro in mano al Signore,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con la quale egli inebriava tutta la terra;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del suo vino hanno bevuto le nazioni</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sono divenute pazze.</w:t>
      </w:r>
      <w:r w:rsidR="002501D6">
        <w:rPr>
          <w:rFonts w:ascii="Arial" w:eastAsia="Times New Roman" w:hAnsi="Arial" w:cs="Times New Roman"/>
          <w:i/>
          <w:iCs/>
          <w:kern w:val="0"/>
          <w:sz w:val="24"/>
          <w:szCs w:val="20"/>
          <w:lang w:eastAsia="it-IT"/>
          <w14:ligatures w14:val="none"/>
        </w:rPr>
        <w:t xml:space="preserve"> </w:t>
      </w:r>
    </w:p>
    <w:p w14:paraId="0D530041" w14:textId="77777777" w:rsidR="00873E6C" w:rsidRDefault="007551C9" w:rsidP="002501D6">
      <w:pPr>
        <w:spacing w:after="240" w:line="240" w:lineRule="auto"/>
        <w:jc w:val="both"/>
        <w:rPr>
          <w:rFonts w:ascii="Arial" w:eastAsia="Times New Roman" w:hAnsi="Arial" w:cs="Times New Roman"/>
          <w:i/>
          <w:iCs/>
          <w:kern w:val="0"/>
          <w:sz w:val="24"/>
          <w:szCs w:val="20"/>
          <w:lang w:eastAsia="it-IT"/>
          <w14:ligatures w14:val="none"/>
        </w:rPr>
      </w:pPr>
      <w:r w:rsidRPr="002501D6">
        <w:rPr>
          <w:rFonts w:ascii="Arial" w:eastAsia="Times New Roman" w:hAnsi="Arial" w:cs="Times New Roman"/>
          <w:i/>
          <w:iCs/>
          <w:kern w:val="0"/>
          <w:sz w:val="24"/>
          <w:szCs w:val="20"/>
          <w:lang w:eastAsia="it-IT"/>
          <w14:ligatures w14:val="none"/>
        </w:rPr>
        <w:lastRenderedPageBreak/>
        <w:t>All’improvviso Babilonia è caduta, è stata infranta;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alzate lamenti su di essa,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prendete balsamo per la sua ferita,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forse potrà essere guarita.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«Abbiamo curato Babilonia, ma non è guarita.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Lasciatela e andiamo ciascuno al proprio paese;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poiché la sua punizione giunge fino al cielo</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si alza fino alle nubi.</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Il Signore ha fatto trionfare la nostra giusta causa,</w:t>
      </w:r>
      <w:r w:rsidR="006F1F3A">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venite, raccontiamo in Sion</w:t>
      </w:r>
      <w:r w:rsidR="006F1F3A">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l’opera del Signore, nostro Dio».</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Aguzzate le frecce,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riempite le faretre!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Il Signore suscita lo spirito del re di Media,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perché il suo piano riguardo a Babilonia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è di distruggerla;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perché questa è la vendetta del Signore,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la vendetta per il suo tempio.</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Alzate un vessillo contro il muro di Babilonia,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rafforzate la guardia,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collocate sentinelle,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preparate gli agguati,</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poiché il Signore si era proposto un piano</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ormai compie quanto aveva detto</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contro gli abitanti di Babilonia.</w:t>
      </w:r>
      <w:r w:rsidR="002501D6">
        <w:rPr>
          <w:rFonts w:ascii="Arial" w:eastAsia="Times New Roman" w:hAnsi="Arial" w:cs="Times New Roman"/>
          <w:i/>
          <w:iCs/>
          <w:kern w:val="0"/>
          <w:sz w:val="24"/>
          <w:szCs w:val="20"/>
          <w:lang w:eastAsia="it-IT"/>
          <w14:ligatures w14:val="none"/>
        </w:rPr>
        <w:t xml:space="preserve"> </w:t>
      </w:r>
    </w:p>
    <w:p w14:paraId="15DF1A82" w14:textId="77777777" w:rsidR="00873E6C" w:rsidRDefault="007551C9" w:rsidP="002501D6">
      <w:pPr>
        <w:spacing w:after="240" w:line="240" w:lineRule="auto"/>
        <w:jc w:val="both"/>
        <w:rPr>
          <w:rFonts w:ascii="Arial" w:eastAsia="Times New Roman" w:hAnsi="Arial" w:cs="Times New Roman"/>
          <w:i/>
          <w:iCs/>
          <w:kern w:val="0"/>
          <w:sz w:val="24"/>
          <w:szCs w:val="20"/>
          <w:lang w:eastAsia="it-IT"/>
          <w14:ligatures w14:val="none"/>
        </w:rPr>
      </w:pPr>
      <w:r w:rsidRPr="002501D6">
        <w:rPr>
          <w:rFonts w:ascii="Arial" w:eastAsia="Times New Roman" w:hAnsi="Arial" w:cs="Times New Roman"/>
          <w:i/>
          <w:iCs/>
          <w:kern w:val="0"/>
          <w:sz w:val="24"/>
          <w:szCs w:val="20"/>
          <w:lang w:eastAsia="it-IT"/>
          <w14:ligatures w14:val="none"/>
        </w:rPr>
        <w:t>Tu che abiti lungo acque abbondanti,</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ricca di tesori,</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è giunta la tua fine,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il momento di essere recisa.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Il Signore degli eserciti lo ha giurato per se stesso:</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«Ti ho gremito di uomini come cavallette,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che intoneranno su di te il canto di vittoria».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Il Signore ha formato la terra con la sua potenza,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ha fissato il mondo con la sua sapienza,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con la sua intelligenza ha dispiegato i cieli.</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Al rombo della sua voce rumoreggiano le acque nel cielo.</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Fa salire le nubi dall’estremità della terra,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produce le folgori per la pioggia,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dalle sue riserve libera il vento.</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Resta inebetito ogni uomo, senza comprendere;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resta confuso ogni orafo per i suoi idoli,</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poiché è menzogna ciò che ha fuso</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non ha soffio vitale.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Sono oggetti inutili, opere ridicole;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al tempo del loro castigo periranno.</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Non è così l’eredità di Giacobbe,</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perché egli ha formato ogni cosa.</w:t>
      </w:r>
      <w:r w:rsidR="002501D6">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 xml:space="preserve">Israele è la tribù della sua eredità, Signore degli eserciti è il suo nome </w:t>
      </w:r>
      <w:r w:rsidR="00873E6C">
        <w:rPr>
          <w:rFonts w:ascii="Arial" w:eastAsia="Times New Roman" w:hAnsi="Arial" w:cs="Times New Roman"/>
          <w:i/>
          <w:iCs/>
          <w:kern w:val="0"/>
          <w:sz w:val="24"/>
          <w:szCs w:val="20"/>
          <w:lang w:eastAsia="it-IT"/>
          <w14:ligatures w14:val="none"/>
        </w:rPr>
        <w:t>(</w:t>
      </w:r>
      <w:r w:rsidRPr="002501D6">
        <w:rPr>
          <w:rFonts w:ascii="Arial" w:eastAsia="Times New Roman" w:hAnsi="Arial" w:cs="Times New Roman"/>
          <w:i/>
          <w:iCs/>
          <w:kern w:val="0"/>
          <w:sz w:val="24"/>
          <w:szCs w:val="20"/>
          <w:lang w:eastAsia="it-IT"/>
          <w14:ligatures w14:val="none"/>
        </w:rPr>
        <w:t>Ger 51,1-1</w:t>
      </w:r>
      <w:r w:rsidR="002501D6">
        <w:rPr>
          <w:rFonts w:ascii="Arial" w:eastAsia="Times New Roman" w:hAnsi="Arial" w:cs="Times New Roman"/>
          <w:i/>
          <w:iCs/>
          <w:kern w:val="0"/>
          <w:sz w:val="24"/>
          <w:szCs w:val="20"/>
          <w:lang w:eastAsia="it-IT"/>
          <w14:ligatures w14:val="none"/>
        </w:rPr>
        <w:t>9</w:t>
      </w:r>
      <w:r w:rsidRPr="002501D6">
        <w:rPr>
          <w:rFonts w:ascii="Arial" w:eastAsia="Times New Roman" w:hAnsi="Arial" w:cs="Times New Roman"/>
          <w:i/>
          <w:iCs/>
          <w:kern w:val="0"/>
          <w:sz w:val="24"/>
          <w:szCs w:val="20"/>
          <w:lang w:eastAsia="it-IT"/>
          <w14:ligatures w14:val="none"/>
        </w:rPr>
        <w:t>).</w:t>
      </w:r>
      <w:r w:rsidR="006F1F3A">
        <w:rPr>
          <w:rFonts w:ascii="Arial" w:eastAsia="Times New Roman" w:hAnsi="Arial" w:cs="Times New Roman"/>
          <w:i/>
          <w:iCs/>
          <w:kern w:val="0"/>
          <w:sz w:val="24"/>
          <w:szCs w:val="20"/>
          <w:lang w:eastAsia="it-IT"/>
          <w14:ligatures w14:val="none"/>
        </w:rPr>
        <w:t xml:space="preserve"> </w:t>
      </w:r>
    </w:p>
    <w:p w14:paraId="07D5AADD" w14:textId="77777777" w:rsidR="00873E6C" w:rsidRDefault="002501D6" w:rsidP="002501D6">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Ecco ora cosa grida l’angelo dal grande splendore: “</w:t>
      </w:r>
      <w:r w:rsidRPr="002501D6">
        <w:rPr>
          <w:rFonts w:ascii="Arial" w:eastAsia="Times New Roman" w:hAnsi="Arial" w:cs="Times New Roman"/>
          <w:i/>
          <w:iCs/>
          <w:kern w:val="0"/>
          <w:sz w:val="24"/>
          <w:szCs w:val="20"/>
          <w:lang w:eastAsia="it-IT"/>
          <w14:ligatures w14:val="none"/>
        </w:rPr>
        <w:t>«È caduta, è caduta Babilonia la grande,</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ed è diventata covo di demòni,</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rifugio di ogni spirito impuro,</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rifugio di ogni uccello impuro</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rifugio di ogni bestia impura e orrenda.</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Perché tutte le nazioni hanno bevuto</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del vino della sua sfrenata prostituzione,</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i re della terra si sono prostituiti con essa</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i mercanti della terra si sono arricchiti</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del suo lusso sfrenato».</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udii un’altra voce dal cielo:</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«Uscite, popolo mio, da essa,</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per non associarvi ai suoi peccati</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non ricevere parte dei suoi flagelli.</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Perché i suoi peccati si sono accumulati fino al cielo</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Dio si è ricordato delle sue iniquità.</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Ripagàtela con la sua stessa moneta,</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retribuitela con il doppio dei suoi misfatti.</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Versàtele doppia misura nella coppa in cui beveva.</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Quanto ha speso per la sua gloria e il suo lusso,</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tanto restituitele in tormento e afflizione.</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Poiché diceva in cuor suo:</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“Seggo come regina,</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vedova non sono</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e lutto non vedrò”.</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Per questo, in un solo giorno,</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verranno i suoi flagelli:</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morte, lutto e fame.</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Sarà bruciata dal fuoco,</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perché potente Signore è Dio</w:t>
      </w:r>
      <w:r>
        <w:rPr>
          <w:rFonts w:ascii="Arial" w:eastAsia="Times New Roman" w:hAnsi="Arial" w:cs="Times New Roman"/>
          <w:i/>
          <w:iCs/>
          <w:kern w:val="0"/>
          <w:sz w:val="24"/>
          <w:szCs w:val="20"/>
          <w:lang w:eastAsia="it-IT"/>
          <w14:ligatures w14:val="none"/>
        </w:rPr>
        <w:t xml:space="preserve"> </w:t>
      </w:r>
      <w:r w:rsidRPr="002501D6">
        <w:rPr>
          <w:rFonts w:ascii="Arial" w:eastAsia="Times New Roman" w:hAnsi="Arial" w:cs="Times New Roman"/>
          <w:i/>
          <w:iCs/>
          <w:kern w:val="0"/>
          <w:sz w:val="24"/>
          <w:szCs w:val="20"/>
          <w:lang w:eastAsia="it-IT"/>
          <w14:ligatures w14:val="none"/>
        </w:rPr>
        <w:t>che l’ha condannata»</w:t>
      </w:r>
      <w:r>
        <w:rPr>
          <w:rFonts w:ascii="Arial" w:eastAsia="Times New Roman" w:hAnsi="Arial" w:cs="Times New Roman"/>
          <w:i/>
          <w:iCs/>
          <w:kern w:val="0"/>
          <w:sz w:val="24"/>
          <w:szCs w:val="20"/>
          <w:lang w:eastAsia="it-IT"/>
          <w14:ligatures w14:val="none"/>
        </w:rPr>
        <w:t xml:space="preserve"> (Ap 18,2-8). </w:t>
      </w:r>
    </w:p>
    <w:p w14:paraId="6DEE1985" w14:textId="77777777" w:rsidR="00426796" w:rsidRDefault="002501D6" w:rsidP="002501D6">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Quando il Signore fa udire sulla terra la sua Parola che è divina profezia e che annuncia s</w:t>
      </w:r>
      <w:r w:rsidR="00426796">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a il futuro che verrà nel futuro e sia il futuro che viene annunciato come un presente già avvenuto,</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il fine per cui la profezia di Dio risuona sulla terra è sempre uno solo: suscitare </w:t>
      </w:r>
      <w:r w:rsidR="00426796">
        <w:rPr>
          <w:rFonts w:ascii="Arial" w:eastAsia="Times New Roman" w:hAnsi="Arial" w:cs="Times New Roman"/>
          <w:kern w:val="0"/>
          <w:sz w:val="24"/>
          <w:szCs w:val="20"/>
          <w:lang w:eastAsia="it-IT"/>
          <w14:ligatures w14:val="none"/>
        </w:rPr>
        <w:t>l</w:t>
      </w:r>
      <w:r>
        <w:rPr>
          <w:rFonts w:ascii="Arial" w:eastAsia="Times New Roman" w:hAnsi="Arial" w:cs="Times New Roman"/>
          <w:kern w:val="0"/>
          <w:sz w:val="24"/>
          <w:szCs w:val="20"/>
          <w:lang w:eastAsia="it-IT"/>
          <w14:ligatures w14:val="none"/>
        </w:rPr>
        <w:t>a fede in questa Parola, liberare ogni uomo dall’illusione di eternità e da ogni delirio di divinità e di onnipotenza</w:t>
      </w:r>
      <w:r w:rsidR="00C07B99">
        <w:rPr>
          <w:rFonts w:ascii="Arial" w:eastAsia="Times New Roman" w:hAnsi="Arial" w:cs="Times New Roman"/>
          <w:kern w:val="0"/>
          <w:sz w:val="24"/>
          <w:szCs w:val="20"/>
          <w:lang w:eastAsia="it-IT"/>
          <w14:ligatures w14:val="none"/>
        </w:rPr>
        <w:t>, perché scenda dal suo trono di peccato e di morte, si converta e viva secondo e nell’obbedienza alla Parola del Signore.</w:t>
      </w:r>
      <w:r w:rsidR="006F1F3A">
        <w:rPr>
          <w:rFonts w:ascii="Arial" w:eastAsia="Times New Roman" w:hAnsi="Arial" w:cs="Times New Roman"/>
          <w:kern w:val="0"/>
          <w:sz w:val="24"/>
          <w:szCs w:val="20"/>
          <w:lang w:eastAsia="it-IT"/>
          <w14:ligatures w14:val="none"/>
        </w:rPr>
        <w:t xml:space="preserve"> </w:t>
      </w:r>
      <w:r w:rsidR="00C07B99">
        <w:rPr>
          <w:rFonts w:ascii="Arial" w:eastAsia="Times New Roman" w:hAnsi="Arial" w:cs="Times New Roman"/>
          <w:kern w:val="0"/>
          <w:sz w:val="24"/>
          <w:szCs w:val="20"/>
          <w:lang w:eastAsia="it-IT"/>
          <w14:ligatures w14:val="none"/>
        </w:rPr>
        <w:t xml:space="preserve">Se non scende dal suo trono di superbia e dal suo delirio di onnipotenza, di immortalità, di onnipotenza, i divinità, sarà il Signore ha scalzarlo dal suo trono. </w:t>
      </w:r>
    </w:p>
    <w:p w14:paraId="16F1CC97" w14:textId="77777777" w:rsidR="00426796" w:rsidRDefault="00C07B99" w:rsidP="002501D6">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Dal trono può scendere per risalire sul trono della verità e della giustizia, o sarà scalzato dal suo trono per essere innalzato dul trono del fuoco, dello zolfo, della perdizione eterna.</w:t>
      </w:r>
      <w:r w:rsidR="00FE7E60">
        <w:rPr>
          <w:rFonts w:ascii="Arial" w:eastAsia="Times New Roman" w:hAnsi="Arial" w:cs="Times New Roman"/>
          <w:kern w:val="0"/>
          <w:sz w:val="24"/>
          <w:szCs w:val="20"/>
          <w:lang w:eastAsia="it-IT"/>
          <w14:ligatures w14:val="none"/>
        </w:rPr>
        <w:t xml:space="preserve"> Tutto ciò che il Signore opera nella storia, su di noi e su altri, sempre lo opera per la nostra conversione e salvezza. Lo opera per attestare che solo Lui è il Signore, solo Lui l’Onnipotente, solo Lui il Re eterno e universale del cielo e della terra, solo Lui il Signore prima della storia, sulla storia, dopo la storia. Tutto passa, Lui resta stabile in eterno. Tutti muoiono, Lui è immortale. Tutti si succedono nella storia. Lui è il solo che non ha successori. Lui è l’Eterno sena principio e senza fine. </w:t>
      </w:r>
    </w:p>
    <w:p w14:paraId="06A6E07B" w14:textId="138FACD3" w:rsidR="00426796" w:rsidRDefault="00FE7E60" w:rsidP="002501D6">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Come però ogni Profezia vera è solo pronunciata nello Spirito Santo, così anche ogni Profezia vera può essere interpreta</w:t>
      </w:r>
      <w:r w:rsidR="00426796">
        <w:rPr>
          <w:rFonts w:ascii="Arial" w:eastAsia="Times New Roman" w:hAnsi="Arial" w:cs="Times New Roman"/>
          <w:kern w:val="0"/>
          <w:sz w:val="24"/>
          <w:szCs w:val="20"/>
          <w:lang w:eastAsia="it-IT"/>
          <w14:ligatures w14:val="none"/>
        </w:rPr>
        <w:t>ta solo</w:t>
      </w:r>
      <w:r w:rsidR="00CB0C19">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dallo Spirito Santo e dallo Spirito Santo messa nei cuori perché abbandoni</w:t>
      </w:r>
      <w:r w:rsidR="00426796">
        <w:rPr>
          <w:rFonts w:ascii="Arial" w:eastAsia="Times New Roman" w:hAnsi="Arial" w:cs="Times New Roman"/>
          <w:kern w:val="0"/>
          <w:sz w:val="24"/>
          <w:szCs w:val="20"/>
          <w:lang w:eastAsia="it-IT"/>
          <w14:ligatures w14:val="none"/>
        </w:rPr>
        <w:t>no</w:t>
      </w:r>
      <w:r>
        <w:rPr>
          <w:rFonts w:ascii="Arial" w:eastAsia="Times New Roman" w:hAnsi="Arial" w:cs="Times New Roman"/>
          <w:kern w:val="0"/>
          <w:sz w:val="24"/>
          <w:szCs w:val="20"/>
          <w:lang w:eastAsia="it-IT"/>
          <w14:ligatures w14:val="none"/>
        </w:rPr>
        <w:t xml:space="preserve"> la via del male e si convertano ad essa. Solo dallo Spirito Santo è data, solo per lo Spirito Santo compresa, solo dallo Spirito santo portata nei cuori, solo per lo Spirito Santo accolta e vissuta. </w:t>
      </w:r>
    </w:p>
    <w:p w14:paraId="6F7DDF6D" w14:textId="77777777" w:rsidR="00752A25" w:rsidRDefault="00752A25" w:rsidP="002501D6">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la possente opera del Signore nostro Dio verso coloro che sono </w:t>
      </w:r>
      <w:r w:rsidR="00426796">
        <w:rPr>
          <w:rFonts w:ascii="Arial" w:eastAsia="Times New Roman" w:hAnsi="Arial" w:cs="Times New Roman"/>
          <w:kern w:val="0"/>
          <w:sz w:val="24"/>
          <w:szCs w:val="20"/>
          <w:lang w:eastAsia="it-IT"/>
          <w14:ligatures w14:val="none"/>
        </w:rPr>
        <w:t xml:space="preserve">è </w:t>
      </w:r>
      <w:r w:rsidR="007B3681">
        <w:rPr>
          <w:rFonts w:ascii="Arial" w:eastAsia="Times New Roman" w:hAnsi="Arial" w:cs="Times New Roman"/>
          <w:kern w:val="0"/>
          <w:sz w:val="24"/>
          <w:szCs w:val="20"/>
          <w:lang w:eastAsia="it-IT"/>
          <w14:ligatures w14:val="none"/>
        </w:rPr>
        <w:t>governat</w:t>
      </w:r>
      <w:r>
        <w:rPr>
          <w:rFonts w:ascii="Arial" w:eastAsia="Times New Roman" w:hAnsi="Arial" w:cs="Times New Roman"/>
          <w:kern w:val="0"/>
          <w:sz w:val="24"/>
          <w:szCs w:val="20"/>
          <w:lang w:eastAsia="it-IT"/>
          <w14:ligatures w14:val="none"/>
        </w:rPr>
        <w:t>i</w:t>
      </w:r>
      <w:r w:rsidR="007B3681">
        <w:rPr>
          <w:rFonts w:ascii="Arial" w:eastAsia="Times New Roman" w:hAnsi="Arial" w:cs="Times New Roman"/>
          <w:kern w:val="0"/>
          <w:sz w:val="24"/>
          <w:szCs w:val="20"/>
          <w:lang w:eastAsia="it-IT"/>
          <w14:ligatures w14:val="none"/>
        </w:rPr>
        <w:t xml:space="preserve"> dalla superbia, dalla malizia, dall’ingiustizia, dalla malvagità, dal peccato, dal vizio, da ogni forma di male: </w:t>
      </w:r>
      <w:r>
        <w:rPr>
          <w:rFonts w:ascii="Arial" w:eastAsia="Times New Roman" w:hAnsi="Arial" w:cs="Times New Roman"/>
          <w:kern w:val="0"/>
          <w:sz w:val="24"/>
          <w:szCs w:val="20"/>
          <w:lang w:eastAsia="it-IT"/>
          <w14:ligatures w14:val="none"/>
        </w:rPr>
        <w:t xml:space="preserve">Il nostro Dio </w:t>
      </w:r>
      <w:r w:rsidR="007B3681">
        <w:rPr>
          <w:rFonts w:ascii="Arial" w:eastAsia="Times New Roman" w:hAnsi="Arial" w:cs="Times New Roman"/>
          <w:kern w:val="0"/>
          <w:sz w:val="24"/>
          <w:szCs w:val="20"/>
          <w:lang w:eastAsia="it-IT"/>
          <w14:ligatures w14:val="none"/>
        </w:rPr>
        <w:t xml:space="preserve">viene ci scalza dai nostri troni di stoltezza e di insipienza, ci lascia nudi e spogli. Se noi riconosciamo che nulla è da noi e ci convertiamo, è la nostra salvezza. Se noi con caparbietà e ostinazione vogliamo </w:t>
      </w:r>
      <w:r>
        <w:rPr>
          <w:rFonts w:ascii="Arial" w:eastAsia="Times New Roman" w:hAnsi="Arial" w:cs="Times New Roman"/>
          <w:kern w:val="0"/>
          <w:sz w:val="24"/>
          <w:szCs w:val="20"/>
          <w:lang w:eastAsia="it-IT"/>
          <w14:ligatures w14:val="none"/>
        </w:rPr>
        <w:t xml:space="preserve">rimanere </w:t>
      </w:r>
      <w:r w:rsidR="007B3681">
        <w:rPr>
          <w:rFonts w:ascii="Arial" w:eastAsia="Times New Roman" w:hAnsi="Arial" w:cs="Times New Roman"/>
          <w:kern w:val="0"/>
          <w:sz w:val="24"/>
          <w:szCs w:val="20"/>
          <w:lang w:eastAsia="it-IT"/>
          <w14:ligatures w14:val="none"/>
        </w:rPr>
        <w:t xml:space="preserve">nel male, pe noi ci sarà la perdizione eterna. </w:t>
      </w:r>
    </w:p>
    <w:p w14:paraId="60BC8640" w14:textId="77777777" w:rsidR="00752A25" w:rsidRDefault="007B3681" w:rsidP="002501D6">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Per questo il profeta del Dio vivente, il vero profeta del Dio vivente dovrà pregare, perché il Signore conceda ogni pienezza di grazia per la conversione di ogni cuore al quale lui annuncia la profezia di Dio che profetizza un futuro remoto come già venuto, perché si converta e viva. Profezia del vero profeta e preghiera del vero profeta devono divenire sempre una cosa sola. Il vero profeta parla agli uomini </w:t>
      </w:r>
      <w:r w:rsidR="00752A25">
        <w:rPr>
          <w:rFonts w:ascii="Arial" w:eastAsia="Times New Roman" w:hAnsi="Arial" w:cs="Times New Roman"/>
          <w:kern w:val="0"/>
          <w:sz w:val="24"/>
          <w:szCs w:val="20"/>
          <w:lang w:eastAsia="it-IT"/>
          <w14:ligatures w14:val="none"/>
        </w:rPr>
        <w:t>l</w:t>
      </w:r>
      <w:r>
        <w:rPr>
          <w:rFonts w:ascii="Arial" w:eastAsia="Times New Roman" w:hAnsi="Arial" w:cs="Times New Roman"/>
          <w:kern w:val="0"/>
          <w:sz w:val="24"/>
          <w:szCs w:val="20"/>
          <w:lang w:eastAsia="it-IT"/>
          <w14:ligatures w14:val="none"/>
        </w:rPr>
        <w:t>a Parola di Dio. Il vero profeta parla a Dio della miserevole condizione degli uomini e chiede ogni grazia.</w:t>
      </w:r>
      <w:r w:rsidR="00E36219">
        <w:rPr>
          <w:rFonts w:ascii="Arial" w:eastAsia="Times New Roman" w:hAnsi="Arial" w:cs="Times New Roman"/>
          <w:kern w:val="0"/>
          <w:sz w:val="24"/>
          <w:szCs w:val="20"/>
          <w:lang w:eastAsia="it-IT"/>
          <w14:ligatures w14:val="none"/>
        </w:rPr>
        <w:t xml:space="preserve"> </w:t>
      </w:r>
    </w:p>
    <w:p w14:paraId="786A6446" w14:textId="64945FA7" w:rsidR="007551C9" w:rsidRPr="00E36219" w:rsidRDefault="00E36219" w:rsidP="002501D6">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il grido dell’angelo: </w:t>
      </w:r>
      <w:r w:rsidRPr="00E36219">
        <w:rPr>
          <w:rFonts w:ascii="Arial" w:eastAsia="Times New Roman" w:hAnsi="Arial" w:cs="Times New Roman"/>
          <w:i/>
          <w:iCs/>
          <w:kern w:val="0"/>
          <w:sz w:val="24"/>
          <w:szCs w:val="20"/>
          <w:lang w:eastAsia="it-IT"/>
          <w14:ligatures w14:val="none"/>
        </w:rPr>
        <w:t xml:space="preserve">«È caduta, è caduta Babilonia la grande, ed è diventata covo di demòni, rifugio di ogni spirito impuro, rifugio di ogni uccello impuro e rifugio di ogni bestia impura e orrenda”. </w:t>
      </w:r>
      <w:r>
        <w:rPr>
          <w:rFonts w:ascii="Arial" w:eastAsia="Times New Roman" w:hAnsi="Arial" w:cs="Times New Roman"/>
          <w:kern w:val="0"/>
          <w:sz w:val="24"/>
          <w:szCs w:val="20"/>
          <w:lang w:eastAsia="it-IT"/>
          <w14:ligatures w14:val="none"/>
        </w:rPr>
        <w:t xml:space="preserve">Dalla somma grandezza alla somma ignominia. Più alta è la grandezza e più disonorevole e vergognosa è la rovina. La grande </w:t>
      </w:r>
      <w:r w:rsidR="00752A25">
        <w:rPr>
          <w:rFonts w:ascii="Arial" w:eastAsia="Times New Roman" w:hAnsi="Arial" w:cs="Times New Roman"/>
          <w:kern w:val="0"/>
          <w:sz w:val="24"/>
          <w:szCs w:val="20"/>
          <w:lang w:eastAsia="it-IT"/>
          <w14:ligatures w14:val="none"/>
        </w:rPr>
        <w:t xml:space="preserve">Babilonia </w:t>
      </w:r>
      <w:r>
        <w:rPr>
          <w:rFonts w:ascii="Arial" w:eastAsia="Times New Roman" w:hAnsi="Arial" w:cs="Times New Roman"/>
          <w:kern w:val="0"/>
          <w:sz w:val="24"/>
          <w:szCs w:val="20"/>
          <w:lang w:eastAsia="it-IT"/>
          <w14:ligatures w14:val="none"/>
        </w:rPr>
        <w:t>governata dal grande peccato ora è abitata da demòni, spiriti impuri, uccelli impuri, bestie impure e orrende. Poiché immonda era la gloria, immonda è anche la condizione di disonore. Ora Babilonia, se suole, si può convertire.</w:t>
      </w:r>
    </w:p>
    <w:p w14:paraId="7FBDAA9A" w14:textId="77777777" w:rsidR="00752A25" w:rsidRDefault="005660F7"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Perché tutte le nazioni hanno bevuto</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del vino della sua sfrenata prostituzione,</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i re della terra si sono prostituiti con essa</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e i mercanti della terra si sono arricchiti</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 xml:space="preserve">del suo lusso sfrenato». </w:t>
      </w:r>
      <w:r w:rsidR="00E36219">
        <w:rPr>
          <w:rFonts w:ascii="Arial" w:eastAsia="Times New Roman" w:hAnsi="Arial" w:cs="Times New Roman"/>
          <w:kern w:val="0"/>
          <w:sz w:val="24"/>
          <w:szCs w:val="20"/>
          <w:lang w:eastAsia="it-IT"/>
          <w14:ligatures w14:val="none"/>
        </w:rPr>
        <w:t>Ecco ora le motivazion</w:t>
      </w:r>
      <w:r w:rsidR="008263B7">
        <w:rPr>
          <w:rFonts w:ascii="Arial" w:eastAsia="Times New Roman" w:hAnsi="Arial" w:cs="Times New Roman"/>
          <w:kern w:val="0"/>
          <w:sz w:val="24"/>
          <w:szCs w:val="20"/>
          <w:lang w:eastAsia="it-IT"/>
          <w14:ligatures w14:val="none"/>
        </w:rPr>
        <w:t>i</w:t>
      </w:r>
      <w:r w:rsidR="00E36219">
        <w:rPr>
          <w:rFonts w:ascii="Arial" w:eastAsia="Times New Roman" w:hAnsi="Arial" w:cs="Times New Roman"/>
          <w:kern w:val="0"/>
          <w:sz w:val="24"/>
          <w:szCs w:val="20"/>
          <w:lang w:eastAsia="it-IT"/>
          <w14:ligatures w14:val="none"/>
        </w:rPr>
        <w:t xml:space="preserve"> di questa caduta così rovinosa: </w:t>
      </w:r>
      <w:r w:rsidR="008263B7">
        <w:rPr>
          <w:rFonts w:ascii="Arial" w:eastAsia="Times New Roman" w:hAnsi="Arial" w:cs="Times New Roman"/>
          <w:kern w:val="0"/>
          <w:sz w:val="24"/>
          <w:szCs w:val="20"/>
          <w:lang w:eastAsia="it-IT"/>
          <w14:ligatures w14:val="none"/>
        </w:rPr>
        <w:t xml:space="preserve">La sua corruzione ha corrotto il mondo intero. </w:t>
      </w:r>
    </w:p>
    <w:p w14:paraId="7CDF86F6" w14:textId="77777777" w:rsidR="00752A25" w:rsidRDefault="008263B7"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Chi si corrompe, trascina nella sua corruzione e la Chiesa e il mondo. Chi si santifica, attrae nella sua santificazione e la Chiesa e il mondo. Il malvagio genera malvagità nella Chiesa e nel mondo, il santo genera santità nella Chiesa e nel mondo. Ognuno genera e produce secondo la sua natura. Il corrotto genera </w:t>
      </w:r>
      <w:r>
        <w:rPr>
          <w:rFonts w:ascii="Arial" w:eastAsia="Times New Roman" w:hAnsi="Arial" w:cs="Times New Roman"/>
          <w:kern w:val="0"/>
          <w:sz w:val="24"/>
          <w:szCs w:val="20"/>
          <w:lang w:eastAsia="it-IT"/>
          <w14:ligatures w14:val="none"/>
        </w:rPr>
        <w:lastRenderedPageBreak/>
        <w:t xml:space="preserve">santificazione. Il malvagio genera malvagità, il santo genera santità, il buono genera bontà. Ecco cosa aveva generato la grande Babilonia: </w:t>
      </w:r>
      <w:r w:rsidRPr="008263B7">
        <w:rPr>
          <w:rFonts w:ascii="Arial" w:eastAsia="Times New Roman" w:hAnsi="Arial" w:cs="Times New Roman"/>
          <w:i/>
          <w:iCs/>
          <w:kern w:val="0"/>
          <w:sz w:val="24"/>
          <w:szCs w:val="20"/>
          <w:lang w:eastAsia="it-IT"/>
          <w14:ligatures w14:val="none"/>
        </w:rPr>
        <w:t>“Tutte le nazioni hanno bevuto del vino della sua sfrenata prostituzione, i re della terra si sono prostituiti con essa e i mercanti della terra si sono arricchiti del suo lusso sfrenato</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Chi genera il male, non è solo responsabile del male da lui generato; è responsabile anche di tutto il male che il male da lui generato genera e produce e nella Chiesa e nel modo. </w:t>
      </w:r>
    </w:p>
    <w:p w14:paraId="6E4B540F" w14:textId="77777777" w:rsidR="00752A25" w:rsidRDefault="008263B7"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alcuni esempi:</w:t>
      </w:r>
      <w:r w:rsidR="00A907B2">
        <w:rPr>
          <w:rFonts w:ascii="Arial" w:eastAsia="Times New Roman" w:hAnsi="Arial" w:cs="Times New Roman"/>
          <w:kern w:val="0"/>
          <w:sz w:val="24"/>
          <w:szCs w:val="20"/>
          <w:lang w:eastAsia="it-IT"/>
          <w14:ligatures w14:val="none"/>
        </w:rPr>
        <w:t xml:space="preserve"> Quanti hanno generato il male, frutto della negazione della verità della Divina Rivelazione, sono responsabili di tutto il male che il male da essi generato produce, ha prodotto, produrrà nella Chiesa e nel mondo. </w:t>
      </w:r>
    </w:p>
    <w:p w14:paraId="107885F0" w14:textId="77777777" w:rsidR="00752A25" w:rsidRDefault="00A907B2"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Quanti hanno generato il male, frutto della negazione della responsabilità morale di ogni negazione della verità di ogni Parola, sono responsabile di tutto il male che il male da essi generato ha prodotto, produce, produrrà nella Chiesa e nel mondo. </w:t>
      </w:r>
    </w:p>
    <w:p w14:paraId="5C317447" w14:textId="77777777" w:rsidR="00752A25" w:rsidRDefault="00A907B2"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Quanti hanno generato il male della negazione dell’inferno e del giusto giudizio di Dio nel tempo e anche nell’eternità, sono responsabili di tutto il male che il male generato da loro ha prodotto, produce, produrrà nella Chiesa e nel mondo. </w:t>
      </w:r>
    </w:p>
    <w:p w14:paraId="626E419B" w14:textId="77777777" w:rsidR="00752A25" w:rsidRDefault="00A907B2"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Quanti hanno generato il male della distruzione della purissima verità del vero Dio e Padre, del Vero Figlio Unigenito Incarnato, dello Spirito Santo, della Vergine Maria, della Chiesa, della vera escatologia, sono responsabili di tutto il male che il male da essi generato ha prodotto, produce, produrrà nella Chiesa e nel mondo.</w:t>
      </w:r>
      <w:r w:rsidR="00CF5480">
        <w:rPr>
          <w:rFonts w:ascii="Arial" w:eastAsia="Times New Roman" w:hAnsi="Arial" w:cs="Times New Roman"/>
          <w:kern w:val="0"/>
          <w:sz w:val="24"/>
          <w:szCs w:val="20"/>
          <w:lang w:eastAsia="it-IT"/>
          <w14:ligatures w14:val="none"/>
        </w:rPr>
        <w:t xml:space="preserve"> </w:t>
      </w:r>
    </w:p>
    <w:p w14:paraId="024332FF" w14:textId="77777777" w:rsidR="00752A25" w:rsidRDefault="00CF5480"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Quant hanno generato il male dalla negazione della verità dell’uomo secondo Dio, sono responsabili di tutto il male che la negazione della verità del vero Dio secondo Dio ha prodotto, produce, produrrà nella Chiesa e nel mondo. </w:t>
      </w:r>
    </w:p>
    <w:p w14:paraId="3912CF93" w14:textId="77777777" w:rsidR="00752A25" w:rsidRDefault="00CF5480"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Quanti per leggi inique e malvage hanno dichiarato bene il male e male il bene hanno generato il male, sono responsabili di tutto il male che il male da essi generato, produrrà nella Chiesa e nel mondo. </w:t>
      </w:r>
    </w:p>
    <w:p w14:paraId="497CEC26" w14:textId="77777777" w:rsidR="00752A25" w:rsidRDefault="00CF5480"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Quanti hanno generato una falsa Chiesa e una falsa cristianità sono responsabili di tutto il male che il male da essi generato ha prodotto, produce, produrrà nella Chiesa e nel mondo. </w:t>
      </w:r>
    </w:p>
    <w:p w14:paraId="34C6A03E" w14:textId="77777777" w:rsidR="00752A25" w:rsidRDefault="00CF5480"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Quanti hanno distrutto il vero corpo di Cristo, sono responsabili</w:t>
      </w:r>
      <w:r w:rsidR="006F1F3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di tutto il male che questa distruzione ha prodotto, produce, produrrà nella Chiesa e nel mondo. </w:t>
      </w:r>
    </w:p>
    <w:p w14:paraId="2C24BCE7" w14:textId="77777777" w:rsidR="00752A25" w:rsidRDefault="008263B7"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Chi ha generato il male sotto qualsiasi forma e sott</w:t>
      </w:r>
      <w:r w:rsidR="001304E9">
        <w:rPr>
          <w:rFonts w:ascii="Arial" w:eastAsia="Times New Roman" w:hAnsi="Arial" w:cs="Times New Roman"/>
          <w:kern w:val="0"/>
          <w:sz w:val="24"/>
          <w:szCs w:val="20"/>
          <w:lang w:eastAsia="it-IT"/>
          <w14:ligatures w14:val="none"/>
        </w:rPr>
        <w:t>o qualsiasi misura è responsabile di tutto il male che il male da lui generato</w:t>
      </w:r>
      <w:r w:rsidR="00CF5480">
        <w:rPr>
          <w:rFonts w:ascii="Arial" w:eastAsia="Times New Roman" w:hAnsi="Arial" w:cs="Times New Roman"/>
          <w:kern w:val="0"/>
          <w:sz w:val="24"/>
          <w:szCs w:val="20"/>
          <w:lang w:eastAsia="it-IT"/>
          <w14:ligatures w14:val="none"/>
        </w:rPr>
        <w:t xml:space="preserve"> ha prodotto, </w:t>
      </w:r>
      <w:r w:rsidR="001304E9">
        <w:rPr>
          <w:rFonts w:ascii="Arial" w:eastAsia="Times New Roman" w:hAnsi="Arial" w:cs="Times New Roman"/>
          <w:kern w:val="0"/>
          <w:sz w:val="24"/>
          <w:szCs w:val="20"/>
          <w:lang w:eastAsia="it-IT"/>
          <w14:ligatures w14:val="none"/>
        </w:rPr>
        <w:t>produce</w:t>
      </w:r>
      <w:r w:rsidR="00CF5480">
        <w:rPr>
          <w:rFonts w:ascii="Arial" w:eastAsia="Times New Roman" w:hAnsi="Arial" w:cs="Times New Roman"/>
          <w:kern w:val="0"/>
          <w:sz w:val="24"/>
          <w:szCs w:val="20"/>
          <w:lang w:eastAsia="it-IT"/>
          <w14:ligatures w14:val="none"/>
        </w:rPr>
        <w:t xml:space="preserve">, produrrà </w:t>
      </w:r>
      <w:r w:rsidR="001304E9">
        <w:rPr>
          <w:rFonts w:ascii="Arial" w:eastAsia="Times New Roman" w:hAnsi="Arial" w:cs="Times New Roman"/>
          <w:kern w:val="0"/>
          <w:sz w:val="24"/>
          <w:szCs w:val="20"/>
          <w:lang w:eastAsia="it-IT"/>
          <w14:ligatures w14:val="none"/>
        </w:rPr>
        <w:t xml:space="preserve">nella Chiesa e nel mondo. </w:t>
      </w:r>
    </w:p>
    <w:p w14:paraId="1148AB93" w14:textId="77777777" w:rsidR="00752A25" w:rsidRDefault="00CF5480"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la Chiesa si separa a causa dei suoi figli che si separano dallo Spirito Santo, poiché senza lo Spirito Santo la luce di Cristo non illumina più il suo volto, essa e tutti i suoi figli sono responsabile di tutto il male che il male da essi generato, ha prodotto, produce, produrrà nella Chiesa e nel mondo. </w:t>
      </w:r>
    </w:p>
    <w:p w14:paraId="6F55D4A3" w14:textId="77777777" w:rsidR="00752A25" w:rsidRDefault="00CF5480" w:rsidP="004C178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Ora è cosa giusta che diciamo una verità di essenza e questa volta ci lasceremo aiutare dal Libro della Sapienza: </w:t>
      </w:r>
      <w:r w:rsidR="004C178C">
        <w:rPr>
          <w:rFonts w:ascii="Arial" w:eastAsia="Times New Roman" w:hAnsi="Arial" w:cs="Times New Roman"/>
          <w:i/>
          <w:iCs/>
          <w:kern w:val="0"/>
          <w:sz w:val="24"/>
          <w:szCs w:val="20"/>
          <w:lang w:eastAsia="it-IT"/>
          <w14:ligatures w14:val="none"/>
        </w:rPr>
        <w:t>“</w:t>
      </w:r>
      <w:r w:rsidR="004C178C" w:rsidRPr="004C178C">
        <w:rPr>
          <w:rFonts w:ascii="Arial" w:eastAsia="Times New Roman" w:hAnsi="Arial" w:cs="Times New Roman"/>
          <w:i/>
          <w:iCs/>
          <w:kern w:val="0"/>
          <w:sz w:val="24"/>
          <w:szCs w:val="20"/>
          <w:lang w:eastAsia="it-IT"/>
          <w14:ligatures w14:val="none"/>
        </w:rPr>
        <w:t>Amate la giustizia, voi giudici della terra,</w:t>
      </w:r>
      <w:r w:rsidR="004C178C">
        <w:rPr>
          <w:rFonts w:ascii="Arial" w:eastAsia="Times New Roman" w:hAnsi="Arial" w:cs="Times New Roman"/>
          <w:i/>
          <w:iCs/>
          <w:kern w:val="0"/>
          <w:sz w:val="24"/>
          <w:szCs w:val="20"/>
          <w:lang w:eastAsia="it-IT"/>
          <w14:ligatures w14:val="none"/>
        </w:rPr>
        <w:t xml:space="preserve"> </w:t>
      </w:r>
      <w:r w:rsidR="004C178C" w:rsidRPr="004C178C">
        <w:rPr>
          <w:rFonts w:ascii="Arial" w:eastAsia="Times New Roman" w:hAnsi="Arial" w:cs="Times New Roman"/>
          <w:i/>
          <w:iCs/>
          <w:kern w:val="0"/>
          <w:sz w:val="24"/>
          <w:szCs w:val="20"/>
          <w:lang w:eastAsia="it-IT"/>
          <w14:ligatures w14:val="none"/>
        </w:rPr>
        <w:t>pensate al Signore con bontà d’animo</w:t>
      </w:r>
      <w:r w:rsidR="004C178C">
        <w:rPr>
          <w:rFonts w:ascii="Arial" w:eastAsia="Times New Roman" w:hAnsi="Arial" w:cs="Times New Roman"/>
          <w:i/>
          <w:iCs/>
          <w:kern w:val="0"/>
          <w:sz w:val="24"/>
          <w:szCs w:val="20"/>
          <w:lang w:eastAsia="it-IT"/>
          <w14:ligatures w14:val="none"/>
        </w:rPr>
        <w:t xml:space="preserve"> </w:t>
      </w:r>
      <w:r w:rsidR="004C178C" w:rsidRPr="004C178C">
        <w:rPr>
          <w:rFonts w:ascii="Arial" w:eastAsia="Times New Roman" w:hAnsi="Arial" w:cs="Times New Roman"/>
          <w:i/>
          <w:iCs/>
          <w:kern w:val="0"/>
          <w:sz w:val="24"/>
          <w:szCs w:val="20"/>
          <w:lang w:eastAsia="it-IT"/>
          <w14:ligatures w14:val="none"/>
        </w:rPr>
        <w:t>e cercatelo con cuore semplice.</w:t>
      </w:r>
      <w:r w:rsidR="004C178C">
        <w:rPr>
          <w:rFonts w:ascii="Arial" w:eastAsia="Times New Roman" w:hAnsi="Arial" w:cs="Times New Roman"/>
          <w:i/>
          <w:iCs/>
          <w:kern w:val="0"/>
          <w:sz w:val="24"/>
          <w:szCs w:val="20"/>
          <w:lang w:eastAsia="it-IT"/>
          <w14:ligatures w14:val="none"/>
        </w:rPr>
        <w:t xml:space="preserve"> </w:t>
      </w:r>
      <w:r w:rsidR="004C178C" w:rsidRPr="004C178C">
        <w:rPr>
          <w:rFonts w:ascii="Arial" w:eastAsia="Times New Roman" w:hAnsi="Arial" w:cs="Times New Roman"/>
          <w:i/>
          <w:iCs/>
          <w:kern w:val="0"/>
          <w:sz w:val="24"/>
          <w:szCs w:val="20"/>
          <w:lang w:eastAsia="it-IT"/>
          <w14:ligatures w14:val="none"/>
        </w:rPr>
        <w:t>Egli infatti si fa trovare da quelli che non lo mettono alla prova,</w:t>
      </w:r>
      <w:r w:rsidR="004C178C">
        <w:rPr>
          <w:rFonts w:ascii="Arial" w:eastAsia="Times New Roman" w:hAnsi="Arial" w:cs="Times New Roman"/>
          <w:i/>
          <w:iCs/>
          <w:kern w:val="0"/>
          <w:sz w:val="24"/>
          <w:szCs w:val="20"/>
          <w:lang w:eastAsia="it-IT"/>
          <w14:ligatures w14:val="none"/>
        </w:rPr>
        <w:t xml:space="preserve"> </w:t>
      </w:r>
      <w:r w:rsidR="004C178C" w:rsidRPr="004C178C">
        <w:rPr>
          <w:rFonts w:ascii="Arial" w:eastAsia="Times New Roman" w:hAnsi="Arial" w:cs="Times New Roman"/>
          <w:i/>
          <w:iCs/>
          <w:kern w:val="0"/>
          <w:sz w:val="24"/>
          <w:szCs w:val="20"/>
          <w:lang w:eastAsia="it-IT"/>
          <w14:ligatures w14:val="none"/>
        </w:rPr>
        <w:t>e si manifesta a quelli che non diffidano di lui.</w:t>
      </w:r>
      <w:r w:rsidR="004C178C">
        <w:rPr>
          <w:rFonts w:ascii="Arial" w:eastAsia="Times New Roman" w:hAnsi="Arial" w:cs="Times New Roman"/>
          <w:i/>
          <w:iCs/>
          <w:kern w:val="0"/>
          <w:sz w:val="24"/>
          <w:szCs w:val="20"/>
          <w:lang w:eastAsia="it-IT"/>
          <w14:ligatures w14:val="none"/>
        </w:rPr>
        <w:t xml:space="preserve"> </w:t>
      </w:r>
      <w:r w:rsidR="004C178C" w:rsidRPr="004C178C">
        <w:rPr>
          <w:rFonts w:ascii="Arial" w:eastAsia="Times New Roman" w:hAnsi="Arial" w:cs="Times New Roman"/>
          <w:i/>
          <w:iCs/>
          <w:kern w:val="0"/>
          <w:sz w:val="24"/>
          <w:szCs w:val="20"/>
          <w:lang w:eastAsia="it-IT"/>
          <w14:ligatures w14:val="none"/>
        </w:rPr>
        <w:t>I ragionamenti distorti separano da Dio;</w:t>
      </w:r>
      <w:r w:rsidR="004C178C">
        <w:rPr>
          <w:rFonts w:ascii="Arial" w:eastAsia="Times New Roman" w:hAnsi="Arial" w:cs="Times New Roman"/>
          <w:i/>
          <w:iCs/>
          <w:kern w:val="0"/>
          <w:sz w:val="24"/>
          <w:szCs w:val="20"/>
          <w:lang w:eastAsia="it-IT"/>
          <w14:ligatures w14:val="none"/>
        </w:rPr>
        <w:t xml:space="preserve"> </w:t>
      </w:r>
      <w:r w:rsidR="004C178C" w:rsidRPr="004C178C">
        <w:rPr>
          <w:rFonts w:ascii="Arial" w:eastAsia="Times New Roman" w:hAnsi="Arial" w:cs="Times New Roman"/>
          <w:i/>
          <w:iCs/>
          <w:kern w:val="0"/>
          <w:sz w:val="24"/>
          <w:szCs w:val="20"/>
          <w:lang w:eastAsia="it-IT"/>
          <w14:ligatures w14:val="none"/>
        </w:rPr>
        <w:t>ma la potenza, messa alla prova, spiazza gli stolti.</w:t>
      </w:r>
      <w:r w:rsidR="004C178C">
        <w:rPr>
          <w:rFonts w:ascii="Arial" w:eastAsia="Times New Roman" w:hAnsi="Arial" w:cs="Times New Roman"/>
          <w:i/>
          <w:iCs/>
          <w:kern w:val="0"/>
          <w:sz w:val="24"/>
          <w:szCs w:val="20"/>
          <w:lang w:eastAsia="it-IT"/>
          <w14:ligatures w14:val="none"/>
        </w:rPr>
        <w:t xml:space="preserve"> </w:t>
      </w:r>
      <w:r w:rsidR="004C178C" w:rsidRPr="004C178C">
        <w:rPr>
          <w:rFonts w:ascii="Arial" w:eastAsia="Times New Roman" w:hAnsi="Arial" w:cs="Times New Roman"/>
          <w:i/>
          <w:iCs/>
          <w:kern w:val="0"/>
          <w:sz w:val="24"/>
          <w:szCs w:val="20"/>
          <w:lang w:eastAsia="it-IT"/>
          <w14:ligatures w14:val="none"/>
        </w:rPr>
        <w:t>La sapienza non entra in un’anima che compie il male</w:t>
      </w:r>
      <w:r w:rsidR="004C178C">
        <w:rPr>
          <w:rFonts w:ascii="Arial" w:eastAsia="Times New Roman" w:hAnsi="Arial" w:cs="Times New Roman"/>
          <w:i/>
          <w:iCs/>
          <w:kern w:val="0"/>
          <w:sz w:val="24"/>
          <w:szCs w:val="20"/>
          <w:lang w:eastAsia="it-IT"/>
          <w14:ligatures w14:val="none"/>
        </w:rPr>
        <w:t xml:space="preserve"> </w:t>
      </w:r>
      <w:r w:rsidR="004C178C" w:rsidRPr="004C178C">
        <w:rPr>
          <w:rFonts w:ascii="Arial" w:eastAsia="Times New Roman" w:hAnsi="Arial" w:cs="Times New Roman"/>
          <w:i/>
          <w:iCs/>
          <w:kern w:val="0"/>
          <w:sz w:val="24"/>
          <w:szCs w:val="20"/>
          <w:lang w:eastAsia="it-IT"/>
          <w14:ligatures w14:val="none"/>
        </w:rPr>
        <w:t>né abita in un corpo oppresso dal peccato.</w:t>
      </w:r>
      <w:r w:rsidR="004C178C">
        <w:rPr>
          <w:rFonts w:ascii="Arial" w:eastAsia="Times New Roman" w:hAnsi="Arial" w:cs="Times New Roman"/>
          <w:i/>
          <w:iCs/>
          <w:kern w:val="0"/>
          <w:sz w:val="24"/>
          <w:szCs w:val="20"/>
          <w:lang w:eastAsia="it-IT"/>
          <w14:ligatures w14:val="none"/>
        </w:rPr>
        <w:t xml:space="preserve"> </w:t>
      </w:r>
      <w:r w:rsidR="004C178C" w:rsidRPr="004C178C">
        <w:rPr>
          <w:rFonts w:ascii="Arial" w:eastAsia="Times New Roman" w:hAnsi="Arial" w:cs="Times New Roman"/>
          <w:i/>
          <w:iCs/>
          <w:kern w:val="0"/>
          <w:sz w:val="24"/>
          <w:szCs w:val="20"/>
          <w:lang w:eastAsia="it-IT"/>
          <w14:ligatures w14:val="none"/>
        </w:rPr>
        <w:t>Il santo spirito, che ammaestra, fugge ogni inganno,</w:t>
      </w:r>
      <w:r w:rsidR="004C178C">
        <w:rPr>
          <w:rFonts w:ascii="Arial" w:eastAsia="Times New Roman" w:hAnsi="Arial" w:cs="Times New Roman"/>
          <w:i/>
          <w:iCs/>
          <w:kern w:val="0"/>
          <w:sz w:val="24"/>
          <w:szCs w:val="20"/>
          <w:lang w:eastAsia="it-IT"/>
          <w14:ligatures w14:val="none"/>
        </w:rPr>
        <w:t xml:space="preserve"> </w:t>
      </w:r>
      <w:r w:rsidR="004C178C" w:rsidRPr="004C178C">
        <w:rPr>
          <w:rFonts w:ascii="Arial" w:eastAsia="Times New Roman" w:hAnsi="Arial" w:cs="Times New Roman"/>
          <w:i/>
          <w:iCs/>
          <w:kern w:val="0"/>
          <w:sz w:val="24"/>
          <w:szCs w:val="20"/>
          <w:lang w:eastAsia="it-IT"/>
          <w14:ligatures w14:val="none"/>
        </w:rPr>
        <w:t>si tiene lontano dai discorsi insensati</w:t>
      </w:r>
      <w:r w:rsidR="004C178C">
        <w:rPr>
          <w:rFonts w:ascii="Arial" w:eastAsia="Times New Roman" w:hAnsi="Arial" w:cs="Times New Roman"/>
          <w:i/>
          <w:iCs/>
          <w:kern w:val="0"/>
          <w:sz w:val="24"/>
          <w:szCs w:val="20"/>
          <w:lang w:eastAsia="it-IT"/>
          <w14:ligatures w14:val="none"/>
        </w:rPr>
        <w:t xml:space="preserve"> </w:t>
      </w:r>
      <w:r w:rsidR="004C178C" w:rsidRPr="004C178C">
        <w:rPr>
          <w:rFonts w:ascii="Arial" w:eastAsia="Times New Roman" w:hAnsi="Arial" w:cs="Times New Roman"/>
          <w:i/>
          <w:iCs/>
          <w:kern w:val="0"/>
          <w:sz w:val="24"/>
          <w:szCs w:val="20"/>
          <w:lang w:eastAsia="it-IT"/>
          <w14:ligatures w14:val="none"/>
        </w:rPr>
        <w:t>e viene scacciato al sopraggiungere dell’ingiustizia</w:t>
      </w:r>
      <w:r w:rsidR="004C178C">
        <w:rPr>
          <w:rFonts w:ascii="Arial" w:eastAsia="Times New Roman" w:hAnsi="Arial" w:cs="Times New Roman"/>
          <w:i/>
          <w:iCs/>
          <w:kern w:val="0"/>
          <w:sz w:val="24"/>
          <w:szCs w:val="20"/>
          <w:lang w:eastAsia="it-IT"/>
          <w14:ligatures w14:val="none"/>
        </w:rPr>
        <w:t xml:space="preserve"> (Sap 1,1-4). </w:t>
      </w:r>
    </w:p>
    <w:p w14:paraId="3B27FBD6" w14:textId="77777777" w:rsidR="00752A25" w:rsidRDefault="004C178C"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sapienza non abita in un corpo oppresso dal peccato. Peccato e Spirito </w:t>
      </w:r>
      <w:r w:rsidR="00752A25">
        <w:rPr>
          <w:rFonts w:ascii="Arial" w:eastAsia="Times New Roman" w:hAnsi="Arial" w:cs="Times New Roman"/>
          <w:kern w:val="0"/>
          <w:sz w:val="24"/>
          <w:szCs w:val="20"/>
          <w:lang w:eastAsia="it-IT"/>
          <w14:ligatures w14:val="none"/>
        </w:rPr>
        <w:t xml:space="preserve">Santo </w:t>
      </w:r>
      <w:r>
        <w:rPr>
          <w:rFonts w:ascii="Arial" w:eastAsia="Times New Roman" w:hAnsi="Arial" w:cs="Times New Roman"/>
          <w:kern w:val="0"/>
          <w:sz w:val="24"/>
          <w:szCs w:val="20"/>
          <w:lang w:eastAsia="it-IT"/>
          <w14:ligatures w14:val="none"/>
        </w:rPr>
        <w:t xml:space="preserve">non possono abitare insieme, allo stesso modo che un otre pieno di olio non può essere allo stesso tempo pieno di altri liquidi. Prima si deve togliere un liquido, poi l’otre va sanificato e purificato e solo dopo si potrà riempio di altro liquido. </w:t>
      </w:r>
    </w:p>
    <w:p w14:paraId="59FF8493" w14:textId="77777777" w:rsidR="00E97E23" w:rsidRDefault="004C178C"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la verità che va messa nel cuore: il governo dello Spirito Santo nella nostra vita è nella misura della nostra separazione dal vizio e dal peccato, dalla trasgressione dei comandamenti e da ogni violazione della Legge del Signore nostro Dio. Ogni peccato che noi commettiamo, ogni parola stolta, di tenebre, di menzogna, di inganno che noi diciamo, ogni pensiero che pensiamo, ogni decisione che prendiamo</w:t>
      </w:r>
      <w:r w:rsidR="00E97E23">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ogni opera che compiamo rivela quanto è agente ed operante in noi lo Spirito Santo. Più </w:t>
      </w:r>
      <w:r w:rsidR="00E97E23">
        <w:rPr>
          <w:rFonts w:ascii="Arial" w:eastAsia="Times New Roman" w:hAnsi="Arial" w:cs="Times New Roman"/>
          <w:kern w:val="0"/>
          <w:sz w:val="24"/>
          <w:szCs w:val="20"/>
          <w:lang w:eastAsia="it-IT"/>
          <w14:ligatures w14:val="none"/>
        </w:rPr>
        <w:t>c</w:t>
      </w:r>
      <w:r>
        <w:rPr>
          <w:rFonts w:ascii="Arial" w:eastAsia="Times New Roman" w:hAnsi="Arial" w:cs="Times New Roman"/>
          <w:kern w:val="0"/>
          <w:sz w:val="24"/>
          <w:szCs w:val="20"/>
          <w:lang w:eastAsia="it-IT"/>
          <w14:ligatures w14:val="none"/>
        </w:rPr>
        <w:t xml:space="preserve">i liberiamo da ogni forma di male e più attestiamo al mondo la misura della nostra crescita spirituale. </w:t>
      </w:r>
      <w:r w:rsidR="00083D44">
        <w:rPr>
          <w:rFonts w:ascii="Arial" w:eastAsia="Times New Roman" w:hAnsi="Arial" w:cs="Times New Roman"/>
          <w:kern w:val="0"/>
          <w:sz w:val="24"/>
          <w:szCs w:val="20"/>
          <w:lang w:eastAsia="it-IT"/>
          <w14:ligatures w14:val="none"/>
        </w:rPr>
        <w:t xml:space="preserve">Basta una sola </w:t>
      </w:r>
      <w:r w:rsidR="00E97E23">
        <w:rPr>
          <w:rFonts w:ascii="Arial" w:eastAsia="Times New Roman" w:hAnsi="Arial" w:cs="Times New Roman"/>
          <w:kern w:val="0"/>
          <w:sz w:val="24"/>
          <w:szCs w:val="20"/>
          <w:lang w:eastAsia="it-IT"/>
          <w14:ligatures w14:val="none"/>
        </w:rPr>
        <w:t>parola c</w:t>
      </w:r>
      <w:r w:rsidR="00083D44">
        <w:rPr>
          <w:rFonts w:ascii="Arial" w:eastAsia="Times New Roman" w:hAnsi="Arial" w:cs="Times New Roman"/>
          <w:kern w:val="0"/>
          <w:sz w:val="24"/>
          <w:szCs w:val="20"/>
          <w:lang w:eastAsia="it-IT"/>
          <w14:ligatures w14:val="none"/>
        </w:rPr>
        <w:t xml:space="preserve">he esce dalla nostra bocca, e subito si manifesta la misura dello Spirito Santo nel nostro cuore. È sufficiente una sola decisione che noi prendiamo sia per noi e sia verso i nostri fratelli e subito si rende palese la misura dello Spirito Santo che ci anima. </w:t>
      </w:r>
    </w:p>
    <w:p w14:paraId="6D79E5DC" w14:textId="77777777" w:rsidR="00E97E23" w:rsidRDefault="00083D44"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 oggi noi vediamo la stoltezza e l’insipienza di ieri è segno che in noi lo Spirito Santo sta crescendo e cresce perché con la sua forza e ogni altro suo dono a poco a poco ci stiamo all’allontanando dall’insipienza e dalla stoltezza e dall’insipienza peccaminosa di ieri. Se invece non vediamo la stoltezza e l’insipienza peccaminosa di ieri, allora è segno che manchiamo di Spirito Santo, siamo vuoti e privi di Esso. </w:t>
      </w:r>
    </w:p>
    <w:p w14:paraId="0E672C20" w14:textId="77777777" w:rsidR="00E97E23" w:rsidRDefault="00E97E23"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Oggi l</w:t>
      </w:r>
      <w:r w:rsidR="00083D44">
        <w:rPr>
          <w:rFonts w:ascii="Arial" w:eastAsia="Times New Roman" w:hAnsi="Arial" w:cs="Times New Roman"/>
          <w:kern w:val="0"/>
          <w:sz w:val="24"/>
          <w:szCs w:val="20"/>
          <w:lang w:eastAsia="it-IT"/>
          <w14:ligatures w14:val="none"/>
        </w:rPr>
        <w:t xml:space="preserve">o Spirito Santo è stato sostituito con i nostri sentimenti, i nostri desideri, la nostra volontà. Non solo non vediamo la stoltezza e l’insipienza peccaminosa di ieri, aggiungiamo insipienza a insipienza e stoltezza a stoltezza e pensiamo che queste cose siano il vero Vangelo di Dio. </w:t>
      </w:r>
      <w:r w:rsidR="00100C4B">
        <w:rPr>
          <w:rFonts w:ascii="Arial" w:eastAsia="Times New Roman" w:hAnsi="Arial" w:cs="Times New Roman"/>
          <w:kern w:val="0"/>
          <w:sz w:val="24"/>
          <w:szCs w:val="20"/>
          <w:lang w:eastAsia="it-IT"/>
          <w14:ligatures w14:val="none"/>
        </w:rPr>
        <w:t xml:space="preserve">La visione secondo purissima verità della vita di ieri ci rivela la misura dello Spirito Santo che abita nel nostro cuore. Solo chi cresce nello Spirito Santo </w:t>
      </w:r>
      <w:r w:rsidR="0023391B">
        <w:rPr>
          <w:rFonts w:ascii="Arial" w:eastAsia="Times New Roman" w:hAnsi="Arial" w:cs="Times New Roman"/>
          <w:kern w:val="0"/>
          <w:sz w:val="24"/>
          <w:szCs w:val="20"/>
          <w:lang w:eastAsia="it-IT"/>
          <w14:ligatures w14:val="none"/>
        </w:rPr>
        <w:t>v</w:t>
      </w:r>
      <w:r w:rsidR="00100C4B">
        <w:rPr>
          <w:rFonts w:ascii="Arial" w:eastAsia="Times New Roman" w:hAnsi="Arial" w:cs="Times New Roman"/>
          <w:kern w:val="0"/>
          <w:sz w:val="24"/>
          <w:szCs w:val="20"/>
          <w:lang w:eastAsia="it-IT"/>
          <w14:ligatures w14:val="none"/>
        </w:rPr>
        <w:t>ede secondo purissima verità sia la vita di ieri e sia la vita di oggi.</w:t>
      </w:r>
      <w:r w:rsidR="006F1F3A">
        <w:rPr>
          <w:rFonts w:ascii="Arial" w:eastAsia="Times New Roman" w:hAnsi="Arial" w:cs="Times New Roman"/>
          <w:kern w:val="0"/>
          <w:sz w:val="24"/>
          <w:szCs w:val="20"/>
          <w:lang w:eastAsia="it-IT"/>
          <w14:ligatures w14:val="none"/>
        </w:rPr>
        <w:t xml:space="preserve"> </w:t>
      </w:r>
      <w:r w:rsidR="0023391B">
        <w:rPr>
          <w:rFonts w:ascii="Arial" w:eastAsia="Times New Roman" w:hAnsi="Arial" w:cs="Times New Roman"/>
          <w:kern w:val="0"/>
          <w:sz w:val="24"/>
          <w:szCs w:val="20"/>
          <w:lang w:eastAsia="it-IT"/>
          <w14:ligatures w14:val="none"/>
        </w:rPr>
        <w:t xml:space="preserve">L’Apostolo </w:t>
      </w:r>
      <w:r>
        <w:rPr>
          <w:rFonts w:ascii="Arial" w:eastAsia="Times New Roman" w:hAnsi="Arial" w:cs="Times New Roman"/>
          <w:kern w:val="0"/>
          <w:sz w:val="24"/>
          <w:szCs w:val="20"/>
          <w:lang w:eastAsia="it-IT"/>
          <w14:ligatures w14:val="none"/>
        </w:rPr>
        <w:t xml:space="preserve">Paolo </w:t>
      </w:r>
      <w:r w:rsidR="0023391B">
        <w:rPr>
          <w:rFonts w:ascii="Arial" w:eastAsia="Times New Roman" w:hAnsi="Arial" w:cs="Times New Roman"/>
          <w:kern w:val="0"/>
          <w:sz w:val="24"/>
          <w:szCs w:val="20"/>
          <w:lang w:eastAsia="it-IT"/>
          <w14:ligatures w14:val="none"/>
        </w:rPr>
        <w:t>è tant</w:t>
      </w:r>
      <w:r>
        <w:rPr>
          <w:rFonts w:ascii="Arial" w:eastAsia="Times New Roman" w:hAnsi="Arial" w:cs="Times New Roman"/>
          <w:kern w:val="0"/>
          <w:sz w:val="24"/>
          <w:szCs w:val="20"/>
          <w:lang w:eastAsia="it-IT"/>
          <w14:ligatures w14:val="none"/>
        </w:rPr>
        <w:t>o</w:t>
      </w:r>
      <w:r w:rsidR="0023391B">
        <w:rPr>
          <w:rFonts w:ascii="Arial" w:eastAsia="Times New Roman" w:hAnsi="Arial" w:cs="Times New Roman"/>
          <w:kern w:val="0"/>
          <w:sz w:val="24"/>
          <w:szCs w:val="20"/>
          <w:lang w:eastAsia="it-IT"/>
          <w14:ligatures w14:val="none"/>
        </w:rPr>
        <w:t xml:space="preserve"> cresciuto nello Spirito Santo da vedere che la decisione di Pietro ei di Barnaba presa ad Antiochia non era secondo la verità del Vangelo, era invece una decisione presa nell</w:t>
      </w:r>
      <w:r>
        <w:rPr>
          <w:rFonts w:ascii="Arial" w:eastAsia="Times New Roman" w:hAnsi="Arial" w:cs="Times New Roman"/>
          <w:kern w:val="0"/>
          <w:sz w:val="24"/>
          <w:szCs w:val="20"/>
          <w:lang w:eastAsia="it-IT"/>
          <w14:ligatures w14:val="none"/>
        </w:rPr>
        <w:t>’</w:t>
      </w:r>
      <w:r w:rsidR="0023391B">
        <w:rPr>
          <w:rFonts w:ascii="Arial" w:eastAsia="Times New Roman" w:hAnsi="Arial" w:cs="Times New Roman"/>
          <w:kern w:val="0"/>
          <w:sz w:val="24"/>
          <w:szCs w:val="20"/>
          <w:lang w:eastAsia="it-IT"/>
          <w14:ligatures w14:val="none"/>
        </w:rPr>
        <w:t>ipocrisia, e il suo Spirito Santo forte, corregge lo Spirito Santo meno forte di Pietro e di Barnaba.</w:t>
      </w:r>
    </w:p>
    <w:p w14:paraId="42068D8D" w14:textId="3A27966F" w:rsidR="001304E9" w:rsidRDefault="00A57558" w:rsidP="004C178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Quando possiamo dire che lo Spirito Santo abita in noi con tutta la sua pienezza. Lo possiamo dire quando quando ogni pensiero della nostra mente è pensiero di </w:t>
      </w:r>
      <w:r>
        <w:rPr>
          <w:rFonts w:ascii="Arial" w:eastAsia="Times New Roman" w:hAnsi="Arial" w:cs="Times New Roman"/>
          <w:kern w:val="0"/>
          <w:sz w:val="24"/>
          <w:szCs w:val="20"/>
          <w:lang w:eastAsia="it-IT"/>
          <w14:ligatures w14:val="none"/>
        </w:rPr>
        <w:lastRenderedPageBreak/>
        <w:t>solo bene, la nostra volontà è orientata al solo bene, il nostro corpo è alieno da ogni male, la nostra anima respira solo di grazia santif</w:t>
      </w:r>
      <w:r w:rsidR="00517C09">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cante, i don</w:t>
      </w:r>
      <w:r w:rsidR="00517C09">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dello Spirito Santo producono solo frutti di vita terna</w:t>
      </w:r>
      <w:r w:rsidR="00517C09">
        <w:rPr>
          <w:rFonts w:ascii="Arial" w:eastAsia="Times New Roman" w:hAnsi="Arial" w:cs="Times New Roman"/>
          <w:kern w:val="0"/>
          <w:sz w:val="24"/>
          <w:szCs w:val="20"/>
          <w:lang w:eastAsia="it-IT"/>
          <w14:ligatures w14:val="none"/>
        </w:rPr>
        <w:t xml:space="preserve">, dalla nostra lingua mai esce una parola se non di perfetta verità in tutto conforme alla verità del Vangelo </w:t>
      </w:r>
      <w:r w:rsidR="00E97E23">
        <w:rPr>
          <w:rFonts w:ascii="Arial" w:eastAsia="Times New Roman" w:hAnsi="Arial" w:cs="Times New Roman"/>
          <w:kern w:val="0"/>
          <w:sz w:val="24"/>
          <w:szCs w:val="20"/>
          <w:lang w:eastAsia="it-IT"/>
          <w14:ligatures w14:val="none"/>
        </w:rPr>
        <w:t xml:space="preserve">e </w:t>
      </w:r>
      <w:r w:rsidR="00517C09">
        <w:rPr>
          <w:rFonts w:ascii="Arial" w:eastAsia="Times New Roman" w:hAnsi="Arial" w:cs="Times New Roman"/>
          <w:kern w:val="0"/>
          <w:sz w:val="24"/>
          <w:szCs w:val="20"/>
          <w:lang w:eastAsia="it-IT"/>
          <w14:ligatures w14:val="none"/>
        </w:rPr>
        <w:t xml:space="preserve">di tutta la Divina Rivelazione. Se questo non accade, è segno che ancora dobbiamo crescere nella liberazione da ogni male e ci occorre tutta la forza della grazia e dello Spirito del Signore. </w:t>
      </w:r>
      <w:r w:rsidR="00E97E23">
        <w:rPr>
          <w:rFonts w:ascii="Arial" w:eastAsia="Times New Roman" w:hAnsi="Arial" w:cs="Times New Roman"/>
          <w:kern w:val="0"/>
          <w:sz w:val="24"/>
          <w:szCs w:val="20"/>
          <w:lang w:eastAsia="it-IT"/>
          <w14:ligatures w14:val="none"/>
        </w:rPr>
        <w:t xml:space="preserve">È </w:t>
      </w:r>
      <w:r w:rsidR="00517C09">
        <w:rPr>
          <w:rFonts w:ascii="Arial" w:eastAsia="Times New Roman" w:hAnsi="Arial" w:cs="Times New Roman"/>
          <w:kern w:val="0"/>
          <w:sz w:val="24"/>
          <w:szCs w:val="20"/>
          <w:lang w:eastAsia="it-IT"/>
          <w14:ligatures w14:val="none"/>
        </w:rPr>
        <w:t>questo il fine della nostra vita: raggiungere la perfetta cristificazione così che tutto Cristo viva</w:t>
      </w:r>
      <w:r w:rsidR="006F1F3A">
        <w:rPr>
          <w:rFonts w:ascii="Arial" w:eastAsia="Times New Roman" w:hAnsi="Arial" w:cs="Times New Roman"/>
          <w:kern w:val="0"/>
          <w:sz w:val="24"/>
          <w:szCs w:val="20"/>
          <w:lang w:eastAsia="it-IT"/>
          <w14:ligatures w14:val="none"/>
        </w:rPr>
        <w:t xml:space="preserve"> </w:t>
      </w:r>
      <w:r w:rsidR="00517C09">
        <w:rPr>
          <w:rFonts w:ascii="Arial" w:eastAsia="Times New Roman" w:hAnsi="Arial" w:cs="Times New Roman"/>
          <w:kern w:val="0"/>
          <w:sz w:val="24"/>
          <w:szCs w:val="20"/>
          <w:lang w:eastAsia="it-IT"/>
          <w14:ligatures w14:val="none"/>
        </w:rPr>
        <w:t>in noi e noi viviamo pienamente in Lui, con Lui, per Lui.</w:t>
      </w:r>
    </w:p>
    <w:p w14:paraId="214BF735" w14:textId="77777777" w:rsidR="00E97E23" w:rsidRDefault="000A4825" w:rsidP="00223D35">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E udii un’altra voce dal cielo:</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«Uscite, popolo mio, da essa,</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per non associarvi ai suoi peccati</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e non ricevere parte dei suoi flagelli.</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Perché i suoi peccati si sono accumulati fino al cielo</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e Dio si è ricordato delle sue iniquità.</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Ripagàtela con la sua stessa moneta,</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retribuitela con il doppio dei suoi misfatti.</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Versàtele doppia misura nella coppa in cui beveva.</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Quanto ha speso per la sua gloria e il suo lusso,</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tanto restituitele in tormento e afflizione.</w:t>
      </w:r>
      <w:r w:rsidR="002B5961">
        <w:rPr>
          <w:rFonts w:ascii="Arial" w:eastAsia="Times New Roman" w:hAnsi="Arial" w:cs="Times New Roman"/>
          <w:i/>
          <w:iCs/>
          <w:kern w:val="0"/>
          <w:sz w:val="24"/>
          <w:szCs w:val="20"/>
          <w:lang w:eastAsia="it-IT"/>
          <w14:ligatures w14:val="none"/>
        </w:rPr>
        <w:t xml:space="preserve"> </w:t>
      </w:r>
    </w:p>
    <w:p w14:paraId="5E1E15C7" w14:textId="77777777" w:rsidR="00E97E23" w:rsidRDefault="00517C09"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ora che risuona possente una voce dal cielo</w:t>
      </w:r>
      <w:r w:rsidR="00A87B00">
        <w:rPr>
          <w:rFonts w:ascii="Arial" w:eastAsia="Times New Roman" w:hAnsi="Arial" w:cs="Times New Roman"/>
          <w:kern w:val="0"/>
          <w:sz w:val="24"/>
          <w:szCs w:val="20"/>
          <w:lang w:eastAsia="it-IT"/>
          <w14:ligatures w14:val="none"/>
        </w:rPr>
        <w:t xml:space="preserve">. Il popolo di Dio è invitato a uscire da Babilonia. Esso non deve associarsi ai peccati della città </w:t>
      </w:r>
      <w:r w:rsidR="00E97E23">
        <w:rPr>
          <w:rFonts w:ascii="Arial" w:eastAsia="Times New Roman" w:hAnsi="Arial" w:cs="Times New Roman"/>
          <w:kern w:val="0"/>
          <w:sz w:val="24"/>
          <w:szCs w:val="20"/>
          <w:lang w:eastAsia="it-IT"/>
          <w14:ligatures w14:val="none"/>
        </w:rPr>
        <w:t xml:space="preserve">per </w:t>
      </w:r>
      <w:r w:rsidR="00A87B00">
        <w:rPr>
          <w:rFonts w:ascii="Arial" w:eastAsia="Times New Roman" w:hAnsi="Arial" w:cs="Times New Roman"/>
          <w:kern w:val="0"/>
          <w:sz w:val="24"/>
          <w:szCs w:val="20"/>
          <w:lang w:eastAsia="it-IT"/>
          <w14:ligatures w14:val="none"/>
        </w:rPr>
        <w:t xml:space="preserve">non ricevere parte dei suoi castighi: </w:t>
      </w:r>
      <w:r w:rsidR="00223D35" w:rsidRPr="00EE701B">
        <w:rPr>
          <w:rFonts w:ascii="Arial" w:eastAsia="Times New Roman" w:hAnsi="Arial" w:cs="Times New Roman"/>
          <w:i/>
          <w:iCs/>
          <w:kern w:val="0"/>
          <w:sz w:val="24"/>
          <w:szCs w:val="20"/>
          <w:lang w:eastAsia="it-IT"/>
          <w14:ligatures w14:val="none"/>
        </w:rPr>
        <w:t>Uscite, popolo mio, da essa,</w:t>
      </w:r>
      <w:r w:rsidR="00223D35">
        <w:rPr>
          <w:rFonts w:ascii="Arial" w:eastAsia="Times New Roman" w:hAnsi="Arial" w:cs="Times New Roman"/>
          <w:i/>
          <w:iCs/>
          <w:kern w:val="0"/>
          <w:sz w:val="24"/>
          <w:szCs w:val="20"/>
          <w:lang w:eastAsia="it-IT"/>
          <w14:ligatures w14:val="none"/>
        </w:rPr>
        <w:t xml:space="preserve"> </w:t>
      </w:r>
      <w:r w:rsidR="00223D35" w:rsidRPr="00EE701B">
        <w:rPr>
          <w:rFonts w:ascii="Arial" w:eastAsia="Times New Roman" w:hAnsi="Arial" w:cs="Times New Roman"/>
          <w:i/>
          <w:iCs/>
          <w:kern w:val="0"/>
          <w:sz w:val="24"/>
          <w:szCs w:val="20"/>
          <w:lang w:eastAsia="it-IT"/>
          <w14:ligatures w14:val="none"/>
        </w:rPr>
        <w:t>per non associarvi ai suoi peccati</w:t>
      </w:r>
      <w:r w:rsidR="00223D35">
        <w:rPr>
          <w:rFonts w:ascii="Arial" w:eastAsia="Times New Roman" w:hAnsi="Arial" w:cs="Times New Roman"/>
          <w:i/>
          <w:iCs/>
          <w:kern w:val="0"/>
          <w:sz w:val="24"/>
          <w:szCs w:val="20"/>
          <w:lang w:eastAsia="it-IT"/>
          <w14:ligatures w14:val="none"/>
        </w:rPr>
        <w:t xml:space="preserve"> </w:t>
      </w:r>
      <w:r w:rsidR="00223D35" w:rsidRPr="00EE701B">
        <w:rPr>
          <w:rFonts w:ascii="Arial" w:eastAsia="Times New Roman" w:hAnsi="Arial" w:cs="Times New Roman"/>
          <w:i/>
          <w:iCs/>
          <w:kern w:val="0"/>
          <w:sz w:val="24"/>
          <w:szCs w:val="20"/>
          <w:lang w:eastAsia="it-IT"/>
          <w14:ligatures w14:val="none"/>
        </w:rPr>
        <w:t>e non ricevere parte dei suoi flagelli.</w:t>
      </w:r>
      <w:r w:rsidR="00223D35">
        <w:rPr>
          <w:rFonts w:ascii="Arial" w:eastAsia="Times New Roman" w:hAnsi="Arial" w:cs="Times New Roman"/>
          <w:i/>
          <w:iCs/>
          <w:kern w:val="0"/>
          <w:sz w:val="24"/>
          <w:szCs w:val="20"/>
          <w:lang w:eastAsia="it-IT"/>
          <w14:ligatures w14:val="none"/>
        </w:rPr>
        <w:t xml:space="preserve"> </w:t>
      </w:r>
      <w:r w:rsidR="00A87B00">
        <w:rPr>
          <w:rFonts w:ascii="Arial" w:eastAsia="Times New Roman" w:hAnsi="Arial" w:cs="Times New Roman"/>
          <w:kern w:val="0"/>
          <w:sz w:val="24"/>
          <w:szCs w:val="20"/>
          <w:lang w:eastAsia="it-IT"/>
          <w14:ligatures w14:val="none"/>
        </w:rPr>
        <w:t xml:space="preserve">Il rischio che ci si lasci associare ai peccati in un luogo di peccato è altissimo. Se non si esce da quel luogo il castigo della città colpisce tutti coloro che abitano in essa. </w:t>
      </w:r>
    </w:p>
    <w:p w14:paraId="2D07BC40" w14:textId="77777777" w:rsidR="00E97E23" w:rsidRDefault="00A87B00"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Esempio di associazione al peccato della città è Lot. Quando alcuni maschi videro che due uomini erano entrati nella sua casa per passarvi la notte, subito bussarono alla sua porta e chiese</w:t>
      </w:r>
      <w:r w:rsidR="00E97E23">
        <w:rPr>
          <w:rFonts w:ascii="Arial" w:eastAsia="Times New Roman" w:hAnsi="Arial" w:cs="Times New Roman"/>
          <w:kern w:val="0"/>
          <w:sz w:val="24"/>
          <w:szCs w:val="20"/>
          <w:lang w:eastAsia="it-IT"/>
          <w14:ligatures w14:val="none"/>
        </w:rPr>
        <w:t>ro</w:t>
      </w:r>
      <w:r>
        <w:rPr>
          <w:rFonts w:ascii="Arial" w:eastAsia="Times New Roman" w:hAnsi="Arial" w:cs="Times New Roman"/>
          <w:kern w:val="0"/>
          <w:sz w:val="24"/>
          <w:szCs w:val="20"/>
          <w:lang w:eastAsia="it-IT"/>
          <w14:ligatures w14:val="none"/>
        </w:rPr>
        <w:t xml:space="preserve"> che gli venissero consegnati quei due uomini per abusare di loro. Lot, in rispetto della sacralità dell’ospitalità, era pronto a consegnare le sue due figlie femmine perché abusassero di esse. Se gli angeli non avessero accecato tutti quegli uomini, Lot si sarebbe macchiato di un così grave peccato. Avrebbe consegnato al macello le sue due figlie. Poi gli angeli gli fecero fretta perché uscisse dalla città, altrimenti anche lui sarebbe stato avvolto dal fuoco e dalla zolfo infuocato caduti dal cielo sopra la città peccatrice. </w:t>
      </w:r>
    </w:p>
    <w:p w14:paraId="1C6306F4" w14:textId="77777777" w:rsidR="00E97E23" w:rsidRDefault="00A87B00"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Questa </w:t>
      </w:r>
      <w:r w:rsidR="002C4BAB">
        <w:rPr>
          <w:rFonts w:ascii="Arial" w:eastAsia="Times New Roman" w:hAnsi="Arial" w:cs="Times New Roman"/>
          <w:kern w:val="0"/>
          <w:sz w:val="24"/>
          <w:szCs w:val="20"/>
          <w:lang w:eastAsia="it-IT"/>
          <w14:ligatures w14:val="none"/>
        </w:rPr>
        <w:t xml:space="preserve">parola della voce non va sottovalutata e nessuno può dire: </w:t>
      </w:r>
      <w:r w:rsidR="002C4BAB" w:rsidRPr="002C4BAB">
        <w:rPr>
          <w:rFonts w:ascii="Arial" w:eastAsia="Times New Roman" w:hAnsi="Arial" w:cs="Times New Roman"/>
          <w:i/>
          <w:iCs/>
          <w:kern w:val="0"/>
          <w:sz w:val="24"/>
          <w:szCs w:val="20"/>
          <w:lang w:eastAsia="it-IT"/>
          <w14:ligatures w14:val="none"/>
        </w:rPr>
        <w:t>“Io di certo non sarò contaminato”.</w:t>
      </w:r>
      <w:r w:rsidR="002C4BAB">
        <w:rPr>
          <w:rFonts w:ascii="Arial" w:eastAsia="Times New Roman" w:hAnsi="Arial" w:cs="Times New Roman"/>
          <w:kern w:val="0"/>
          <w:sz w:val="24"/>
          <w:szCs w:val="20"/>
          <w:lang w:eastAsia="it-IT"/>
          <w14:ligatures w14:val="none"/>
        </w:rPr>
        <w:t xml:space="preserve"> Satana è così astuto e sa come trovare una via sempre nuova al fine di farci cadere in tentazione. Inoltre anche Gesù chiede che nei giorni della distruzione di Gerusalemme di fuggire dalla città. Quanti verranno per distruggere la città non separeranno i buoni dai non buoni. Essi entrano, uccidono, distruggono, senza distinguere né il sacro e né il profano, chi è innocente e né chi è colpevole. La spada uccide chi è dinanzi ad essa.</w:t>
      </w:r>
    </w:p>
    <w:p w14:paraId="794779D1" w14:textId="77777777" w:rsidR="00E97E23" w:rsidRDefault="002C4BAB"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ancora cosa dice la voce: “</w:t>
      </w:r>
      <w:r w:rsidRPr="00EE701B">
        <w:rPr>
          <w:rFonts w:ascii="Arial" w:eastAsia="Times New Roman" w:hAnsi="Arial" w:cs="Times New Roman"/>
          <w:i/>
          <w:iCs/>
          <w:kern w:val="0"/>
          <w:sz w:val="24"/>
          <w:szCs w:val="20"/>
          <w:lang w:eastAsia="it-IT"/>
          <w14:ligatures w14:val="none"/>
        </w:rPr>
        <w:t>Perché i suoi peccati si sono accumulati fino al cielo</w:t>
      </w:r>
      <w:r>
        <w:rPr>
          <w:rFonts w:ascii="Arial" w:eastAsia="Times New Roman" w:hAnsi="Arial" w:cs="Times New Roman"/>
          <w:i/>
          <w:iCs/>
          <w:kern w:val="0"/>
          <w:sz w:val="24"/>
          <w:szCs w:val="20"/>
          <w:lang w:eastAsia="it-IT"/>
          <w14:ligatures w14:val="none"/>
        </w:rPr>
        <w:t xml:space="preserve"> </w:t>
      </w:r>
      <w:r w:rsidRPr="00EE701B">
        <w:rPr>
          <w:rFonts w:ascii="Arial" w:eastAsia="Times New Roman" w:hAnsi="Arial" w:cs="Times New Roman"/>
          <w:i/>
          <w:iCs/>
          <w:kern w:val="0"/>
          <w:sz w:val="24"/>
          <w:szCs w:val="20"/>
          <w:lang w:eastAsia="it-IT"/>
          <w14:ligatures w14:val="none"/>
        </w:rPr>
        <w:t>e Dio si è ricordato delle sue iniquità.</w:t>
      </w:r>
      <w:r>
        <w:rPr>
          <w:rFonts w:ascii="Arial" w:eastAsia="Times New Roman" w:hAnsi="Arial" w:cs="Times New Roman"/>
          <w:i/>
          <w:iCs/>
          <w:kern w:val="0"/>
          <w:sz w:val="24"/>
          <w:szCs w:val="20"/>
          <w:lang w:eastAsia="it-IT"/>
          <w14:ligatures w14:val="none"/>
        </w:rPr>
        <w:t xml:space="preserve"> </w:t>
      </w:r>
      <w:r w:rsidRPr="00EE701B">
        <w:rPr>
          <w:rFonts w:ascii="Arial" w:eastAsia="Times New Roman" w:hAnsi="Arial" w:cs="Times New Roman"/>
          <w:i/>
          <w:iCs/>
          <w:kern w:val="0"/>
          <w:sz w:val="24"/>
          <w:szCs w:val="20"/>
          <w:lang w:eastAsia="it-IT"/>
          <w14:ligatures w14:val="none"/>
        </w:rPr>
        <w:t>Ripagàtela con la sua stessa moneta,</w:t>
      </w:r>
      <w:r>
        <w:rPr>
          <w:rFonts w:ascii="Arial" w:eastAsia="Times New Roman" w:hAnsi="Arial" w:cs="Times New Roman"/>
          <w:i/>
          <w:iCs/>
          <w:kern w:val="0"/>
          <w:sz w:val="24"/>
          <w:szCs w:val="20"/>
          <w:lang w:eastAsia="it-IT"/>
          <w14:ligatures w14:val="none"/>
        </w:rPr>
        <w:t xml:space="preserve"> </w:t>
      </w:r>
      <w:r w:rsidRPr="00EE701B">
        <w:rPr>
          <w:rFonts w:ascii="Arial" w:eastAsia="Times New Roman" w:hAnsi="Arial" w:cs="Times New Roman"/>
          <w:i/>
          <w:iCs/>
          <w:kern w:val="0"/>
          <w:sz w:val="24"/>
          <w:szCs w:val="20"/>
          <w:lang w:eastAsia="it-IT"/>
          <w14:ligatures w14:val="none"/>
        </w:rPr>
        <w:t>retribuitela con il doppio dei suoi misfatti.</w:t>
      </w:r>
      <w:r>
        <w:rPr>
          <w:rFonts w:ascii="Arial" w:eastAsia="Times New Roman" w:hAnsi="Arial" w:cs="Times New Roman"/>
          <w:i/>
          <w:iCs/>
          <w:kern w:val="0"/>
          <w:sz w:val="24"/>
          <w:szCs w:val="20"/>
          <w:lang w:eastAsia="it-IT"/>
          <w14:ligatures w14:val="none"/>
        </w:rPr>
        <w:t xml:space="preserve"> </w:t>
      </w:r>
      <w:r w:rsidRPr="00EE701B">
        <w:rPr>
          <w:rFonts w:ascii="Arial" w:eastAsia="Times New Roman" w:hAnsi="Arial" w:cs="Times New Roman"/>
          <w:i/>
          <w:iCs/>
          <w:kern w:val="0"/>
          <w:sz w:val="24"/>
          <w:szCs w:val="20"/>
          <w:lang w:eastAsia="it-IT"/>
          <w14:ligatures w14:val="none"/>
        </w:rPr>
        <w:t>Versàtele doppia misura nella coppa in cui beveva.</w:t>
      </w:r>
      <w:r>
        <w:rPr>
          <w:rFonts w:ascii="Arial" w:eastAsia="Times New Roman" w:hAnsi="Arial" w:cs="Times New Roman"/>
          <w:i/>
          <w:iCs/>
          <w:kern w:val="0"/>
          <w:sz w:val="24"/>
          <w:szCs w:val="20"/>
          <w:lang w:eastAsia="it-IT"/>
          <w14:ligatures w14:val="none"/>
        </w:rPr>
        <w:t xml:space="preserve"> </w:t>
      </w:r>
      <w:r w:rsidRPr="00EE701B">
        <w:rPr>
          <w:rFonts w:ascii="Arial" w:eastAsia="Times New Roman" w:hAnsi="Arial" w:cs="Times New Roman"/>
          <w:i/>
          <w:iCs/>
          <w:kern w:val="0"/>
          <w:sz w:val="24"/>
          <w:szCs w:val="20"/>
          <w:lang w:eastAsia="it-IT"/>
          <w14:ligatures w14:val="none"/>
        </w:rPr>
        <w:t>Quanto ha speso per la sua gloria e il suo lusso,</w:t>
      </w:r>
      <w:r>
        <w:rPr>
          <w:rFonts w:ascii="Arial" w:eastAsia="Times New Roman" w:hAnsi="Arial" w:cs="Times New Roman"/>
          <w:i/>
          <w:iCs/>
          <w:kern w:val="0"/>
          <w:sz w:val="24"/>
          <w:szCs w:val="20"/>
          <w:lang w:eastAsia="it-IT"/>
          <w14:ligatures w14:val="none"/>
        </w:rPr>
        <w:t xml:space="preserve"> </w:t>
      </w:r>
      <w:r w:rsidRPr="00EE701B">
        <w:rPr>
          <w:rFonts w:ascii="Arial" w:eastAsia="Times New Roman" w:hAnsi="Arial" w:cs="Times New Roman"/>
          <w:i/>
          <w:iCs/>
          <w:kern w:val="0"/>
          <w:sz w:val="24"/>
          <w:szCs w:val="20"/>
          <w:lang w:eastAsia="it-IT"/>
          <w14:ligatures w14:val="none"/>
        </w:rPr>
        <w:t>tanto restituitele in tormento e afflizione</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La misura della pena è proporzionata alla misura del male fatto da Babilonia, anzi per certi peccati la misura si raddoppia. Loa misura del peccato detta la misura della pena. Così anche la misura della santità raggiunta </w:t>
      </w:r>
      <w:r>
        <w:rPr>
          <w:rFonts w:ascii="Arial" w:eastAsia="Times New Roman" w:hAnsi="Arial" w:cs="Times New Roman"/>
          <w:kern w:val="0"/>
          <w:sz w:val="24"/>
          <w:szCs w:val="20"/>
          <w:lang w:eastAsia="it-IT"/>
          <w14:ligatures w14:val="none"/>
        </w:rPr>
        <w:lastRenderedPageBreak/>
        <w:t>detta la misura del gaudio e della beatitudine eterna</w:t>
      </w:r>
      <w:r w:rsidR="00EB712B">
        <w:rPr>
          <w:rFonts w:ascii="Arial" w:eastAsia="Times New Roman" w:hAnsi="Arial" w:cs="Times New Roman"/>
          <w:kern w:val="0"/>
          <w:sz w:val="24"/>
          <w:szCs w:val="20"/>
          <w:lang w:eastAsia="it-IT"/>
          <w14:ligatures w14:val="none"/>
        </w:rPr>
        <w:t xml:space="preserve">. Più si obbedisce alla Legge del Signore, più si è fedeli ai Comandamenti così come essi sono contenuti nella Divina Parola del nostro Dio, più si fa la sua volontà e più si compie la missione che ci è stata affidata e più grande sarà la beatitudine eterna. </w:t>
      </w:r>
    </w:p>
    <w:p w14:paraId="4F4F76D3" w14:textId="77777777" w:rsidR="00E97E23" w:rsidRDefault="00EB712B"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La stessa misura vale per il peccato. Più ci si abbandona al male e più grande sarà l’intensità della pena. Come ogni santo differisce da ogni altro per grado di santità raggiunta. Così anche ogni dannato differisce da ogni altro dannato per malvagità, cattiveria, iniquità raggiunte. Anche ogni dannato differisce da ogni altro dannato. Sia la misura della santità e sia la misura del peccato detta e la misura della beatitudine e della perdizione che sono l’una e l’altra eterne.</w:t>
      </w:r>
      <w:r w:rsidR="006F1F3A">
        <w:rPr>
          <w:rFonts w:ascii="Arial" w:eastAsia="Times New Roman" w:hAnsi="Arial" w:cs="Times New Roman"/>
          <w:kern w:val="0"/>
          <w:sz w:val="24"/>
          <w:szCs w:val="20"/>
          <w:lang w:eastAsia="it-IT"/>
          <w14:ligatures w14:val="none"/>
        </w:rPr>
        <w:t xml:space="preserve"> </w:t>
      </w:r>
    </w:p>
    <w:p w14:paraId="4AD46DA5" w14:textId="77777777" w:rsidR="003269C4" w:rsidRDefault="00EB712B"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noi abbiamo costruito una chiesa livellata e anche una eternità livellata, nelle quali non esiste alcuna distinzione. </w:t>
      </w:r>
    </w:p>
    <w:p w14:paraId="718A217C" w14:textId="77777777" w:rsidR="003269C4" w:rsidRDefault="00EB712B"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Non c’è tralcio che porta frutto e tralcio che non porta frutto. Tutti uguagli. </w:t>
      </w:r>
    </w:p>
    <w:p w14:paraId="61E39100" w14:textId="77777777" w:rsidR="003269C4" w:rsidRDefault="00EB712B"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Non esiste chi è santo e chi cammina nel peccato. Non esiste chi è vestito e chi è nudo. Non esiste chi è secondo il vero Dio e chi è secondo i suoi falsi dèi e chi con satana. Siamo tutti uguali. </w:t>
      </w:r>
    </w:p>
    <w:p w14:paraId="644ED1B2" w14:textId="77777777" w:rsidR="003269C4" w:rsidRDefault="00EB712B"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Neanche dovrà</w:t>
      </w:r>
      <w:r w:rsidR="003C5D40">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esistere</w:t>
      </w:r>
      <w:r w:rsidR="003C5D40">
        <w:rPr>
          <w:rFonts w:ascii="Arial" w:eastAsia="Times New Roman" w:hAnsi="Arial" w:cs="Times New Roman"/>
          <w:kern w:val="0"/>
          <w:sz w:val="24"/>
          <w:szCs w:val="20"/>
          <w:lang w:eastAsia="it-IT"/>
          <w14:ligatures w14:val="none"/>
        </w:rPr>
        <w:t xml:space="preserve"> alcuna differenza tra chi crede in Cristo e quanti in Cristo non credono. Si è tutti uguali e tutti santi. </w:t>
      </w:r>
    </w:p>
    <w:p w14:paraId="22A001DF" w14:textId="77777777" w:rsidR="003269C4" w:rsidRDefault="003C5D40"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Non c’è il crocifisso e non c’è il crocifissore. Non esiste lo sfruttato e lo sfruttatore, siamo tutti uguali. </w:t>
      </w:r>
    </w:p>
    <w:p w14:paraId="429D0B00" w14:textId="77777777" w:rsidR="003269C4" w:rsidRDefault="003C5D40"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Tutti uguali nella Chiesa. Tutti uguali nel mondo. Tuti uguali nei cieli eterni. Abbiamo edificato una Chies senza differenze e una società senza differenze in odine al bene e al male al giusto e all’ingiusto. </w:t>
      </w:r>
    </w:p>
    <w:p w14:paraId="488E66BA" w14:textId="4EEE077F" w:rsidR="003269C4" w:rsidRDefault="003C5D40"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Questi</w:t>
      </w:r>
      <w:r w:rsidR="003269C4">
        <w:rPr>
          <w:rFonts w:ascii="Arial" w:eastAsia="Times New Roman" w:hAnsi="Arial" w:cs="Times New Roman"/>
          <w:kern w:val="0"/>
          <w:sz w:val="24"/>
          <w:szCs w:val="20"/>
          <w:lang w:eastAsia="it-IT"/>
          <w14:ligatures w14:val="none"/>
        </w:rPr>
        <w:t>, si dice,</w:t>
      </w:r>
      <w:r w:rsidR="00CB0C19">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sono </w:t>
      </w:r>
      <w:r w:rsidR="003269C4">
        <w:rPr>
          <w:rFonts w:ascii="Arial" w:eastAsia="Times New Roman" w:hAnsi="Arial" w:cs="Times New Roman"/>
          <w:kern w:val="0"/>
          <w:sz w:val="24"/>
          <w:szCs w:val="20"/>
          <w:lang w:eastAsia="it-IT"/>
          <w14:ligatures w14:val="none"/>
        </w:rPr>
        <w:t xml:space="preserve">distinzioni </w:t>
      </w:r>
      <w:r>
        <w:rPr>
          <w:rFonts w:ascii="Arial" w:eastAsia="Times New Roman" w:hAnsi="Arial" w:cs="Times New Roman"/>
          <w:kern w:val="0"/>
          <w:sz w:val="24"/>
          <w:szCs w:val="20"/>
          <w:lang w:eastAsia="it-IT"/>
          <w14:ligatures w14:val="none"/>
        </w:rPr>
        <w:t>del vecchio mondo, della vecchia religione, della vecchia fede. Oggi il nuovo mondo, la nuova religione, la nuova fede ha cancellato quest</w:t>
      </w:r>
      <w:r w:rsidR="003269C4">
        <w:rPr>
          <w:rFonts w:ascii="Arial" w:eastAsia="Times New Roman" w:hAnsi="Arial" w:cs="Times New Roman"/>
          <w:kern w:val="0"/>
          <w:sz w:val="24"/>
          <w:szCs w:val="20"/>
          <w:lang w:eastAsia="it-IT"/>
          <w14:ligatures w14:val="none"/>
        </w:rPr>
        <w:t>e distinzioni, che sono classificate come</w:t>
      </w:r>
      <w:r>
        <w:rPr>
          <w:rFonts w:ascii="Arial" w:eastAsia="Times New Roman" w:hAnsi="Arial" w:cs="Times New Roman"/>
          <w:kern w:val="0"/>
          <w:sz w:val="24"/>
          <w:szCs w:val="20"/>
          <w:lang w:eastAsia="it-IT"/>
          <w14:ligatures w14:val="none"/>
        </w:rPr>
        <w:t xml:space="preserve"> </w:t>
      </w:r>
      <w:r w:rsidRPr="003C5D40">
        <w:rPr>
          <w:rFonts w:ascii="Arial" w:eastAsia="Times New Roman" w:hAnsi="Arial" w:cs="Times New Roman"/>
          <w:i/>
          <w:iCs/>
          <w:kern w:val="0"/>
          <w:sz w:val="24"/>
          <w:szCs w:val="20"/>
          <w:lang w:eastAsia="it-IT"/>
          <w14:ligatures w14:val="none"/>
        </w:rPr>
        <w:t>“rancidi avanzi di basso Medioevo</w:t>
      </w:r>
      <w:r>
        <w:rPr>
          <w:rFonts w:ascii="Arial" w:eastAsia="Times New Roman" w:hAnsi="Arial" w:cs="Times New Roman"/>
          <w:i/>
          <w:iCs/>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come si gridava negli anni ’60, subito appena chiuso il Concilio Vaticano II. Con questa nuova e moderna teologia finì poi che anche il Concilio Vaticano II fu classificato anch’esso come </w:t>
      </w:r>
      <w:r w:rsidRPr="003C5D40">
        <w:rPr>
          <w:rFonts w:ascii="Arial" w:eastAsia="Times New Roman" w:hAnsi="Arial" w:cs="Times New Roman"/>
          <w:i/>
          <w:iCs/>
          <w:kern w:val="0"/>
          <w:sz w:val="24"/>
          <w:szCs w:val="20"/>
          <w:lang w:eastAsia="it-IT"/>
          <w14:ligatures w14:val="none"/>
        </w:rPr>
        <w:t>“un rancido avanzo di basso Medioevo”</w:t>
      </w:r>
      <w:r>
        <w:rPr>
          <w:rFonts w:ascii="Arial" w:eastAsia="Times New Roman" w:hAnsi="Arial" w:cs="Times New Roman"/>
          <w:kern w:val="0"/>
          <w:sz w:val="24"/>
          <w:szCs w:val="20"/>
          <w:lang w:eastAsia="it-IT"/>
          <w14:ligatures w14:val="none"/>
        </w:rPr>
        <w:t xml:space="preserve">. E tutti i tentativi di risuscitare il Concilio Vaticano secondo </w:t>
      </w:r>
      <w:r w:rsidR="006F1F3A">
        <w:rPr>
          <w:rFonts w:ascii="Arial" w:eastAsia="Times New Roman" w:hAnsi="Arial" w:cs="Times New Roman"/>
          <w:kern w:val="0"/>
          <w:sz w:val="24"/>
          <w:szCs w:val="20"/>
          <w:lang w:eastAsia="it-IT"/>
          <w14:ligatures w14:val="none"/>
        </w:rPr>
        <w:t xml:space="preserve">fallirono </w:t>
      </w:r>
      <w:r>
        <w:rPr>
          <w:rFonts w:ascii="Arial" w:eastAsia="Times New Roman" w:hAnsi="Arial" w:cs="Times New Roman"/>
          <w:kern w:val="0"/>
          <w:sz w:val="24"/>
          <w:szCs w:val="20"/>
          <w:lang w:eastAsia="it-IT"/>
          <w14:ligatures w14:val="none"/>
        </w:rPr>
        <w:t>miseramente. Anche se lo si risuscitava sulla carta, gli stessi attori della sua risurrezione lo risuscita</w:t>
      </w:r>
      <w:r w:rsidR="00834717">
        <w:rPr>
          <w:rFonts w:ascii="Arial" w:eastAsia="Times New Roman" w:hAnsi="Arial" w:cs="Times New Roman"/>
          <w:kern w:val="0"/>
          <w:sz w:val="24"/>
          <w:szCs w:val="20"/>
          <w:lang w:eastAsia="it-IT"/>
          <w14:ligatures w14:val="none"/>
        </w:rPr>
        <w:t>v</w:t>
      </w:r>
      <w:r>
        <w:rPr>
          <w:rFonts w:ascii="Arial" w:eastAsia="Times New Roman" w:hAnsi="Arial" w:cs="Times New Roman"/>
          <w:kern w:val="0"/>
          <w:sz w:val="24"/>
          <w:szCs w:val="20"/>
          <w:lang w:eastAsia="it-IT"/>
          <w14:ligatures w14:val="none"/>
        </w:rPr>
        <w:t>ano</w:t>
      </w:r>
      <w:r w:rsidR="00834717">
        <w:rPr>
          <w:rFonts w:ascii="Arial" w:eastAsia="Times New Roman" w:hAnsi="Arial" w:cs="Times New Roman"/>
          <w:kern w:val="0"/>
          <w:sz w:val="24"/>
          <w:szCs w:val="20"/>
          <w:lang w:eastAsia="it-IT"/>
          <w14:ligatures w14:val="none"/>
        </w:rPr>
        <w:t xml:space="preserve"> con la bocca, ma esso per loro rimaneva sempre un </w:t>
      </w:r>
      <w:r w:rsidR="00834717" w:rsidRPr="00834717">
        <w:rPr>
          <w:rFonts w:ascii="Arial" w:eastAsia="Times New Roman" w:hAnsi="Arial" w:cs="Times New Roman"/>
          <w:i/>
          <w:iCs/>
          <w:kern w:val="0"/>
          <w:sz w:val="24"/>
          <w:szCs w:val="20"/>
          <w:lang w:eastAsia="it-IT"/>
          <w14:ligatures w14:val="none"/>
        </w:rPr>
        <w:t>“ancido avanzo di basso Medioevo”</w:t>
      </w:r>
      <w:r w:rsidR="00834717">
        <w:rPr>
          <w:rFonts w:ascii="Arial" w:eastAsia="Times New Roman" w:hAnsi="Arial" w:cs="Times New Roman"/>
          <w:kern w:val="0"/>
          <w:sz w:val="24"/>
          <w:szCs w:val="20"/>
          <w:lang w:eastAsia="it-IT"/>
          <w14:ligatures w14:val="none"/>
        </w:rPr>
        <w:t xml:space="preserve">. </w:t>
      </w:r>
    </w:p>
    <w:p w14:paraId="5712EC23" w14:textId="77777777" w:rsidR="003269C4" w:rsidRDefault="00834717"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 così abbiamo oggi</w:t>
      </w:r>
      <w:r w:rsidR="003269C4">
        <w:rPr>
          <w:rFonts w:ascii="Arial" w:eastAsia="Times New Roman" w:hAnsi="Arial" w:cs="Times New Roman"/>
          <w:kern w:val="0"/>
          <w:sz w:val="24"/>
          <w:szCs w:val="20"/>
          <w:lang w:eastAsia="it-IT"/>
          <w14:ligatures w14:val="none"/>
        </w:rPr>
        <w:t xml:space="preserve"> – </w:t>
      </w:r>
      <w:r>
        <w:rPr>
          <w:rFonts w:ascii="Arial" w:eastAsia="Times New Roman" w:hAnsi="Arial" w:cs="Times New Roman"/>
          <w:kern w:val="0"/>
          <w:sz w:val="24"/>
          <w:szCs w:val="20"/>
          <w:lang w:eastAsia="it-IT"/>
          <w14:ligatures w14:val="none"/>
        </w:rPr>
        <w:t>come frutto della nuova teologia, la teologia d’avanguardia, impossibile da sradicare nei cuori, perché coloro che dovrebbe sradicarla, sono essi a piantarla e a concimarla perché cresca con grande rapidità e conquisti ogni cuore</w:t>
      </w:r>
      <w:r w:rsidR="003269C4">
        <w:rPr>
          <w:rFonts w:ascii="Arial" w:eastAsia="Times New Roman" w:hAnsi="Arial" w:cs="Times New Roman"/>
          <w:kern w:val="0"/>
          <w:sz w:val="24"/>
          <w:szCs w:val="20"/>
          <w:lang w:eastAsia="it-IT"/>
          <w14:ligatures w14:val="none"/>
        </w:rPr>
        <w:t xml:space="preserve"> – </w:t>
      </w:r>
      <w:r>
        <w:rPr>
          <w:rFonts w:ascii="Arial" w:eastAsia="Times New Roman" w:hAnsi="Arial" w:cs="Times New Roman"/>
          <w:kern w:val="0"/>
          <w:sz w:val="24"/>
          <w:szCs w:val="20"/>
          <w:lang w:eastAsia="it-IT"/>
          <w14:ligatures w14:val="none"/>
        </w:rPr>
        <w:t>una chiesa livellata, cuna teologia livellata, una morale livellata, una eternità livellata, una fede livellata, le religioni livellate, una eternità livellata, una chiesa senza differenze, una fede senza differenze, una religione senza differenze, u</w:t>
      </w:r>
      <w:r w:rsidR="00223D35">
        <w:rPr>
          <w:rFonts w:ascii="Arial" w:eastAsia="Times New Roman" w:hAnsi="Arial" w:cs="Times New Roman"/>
          <w:kern w:val="0"/>
          <w:sz w:val="24"/>
          <w:szCs w:val="20"/>
          <w:lang w:eastAsia="it-IT"/>
          <w14:ligatures w14:val="none"/>
        </w:rPr>
        <w:t>na eternità senza differenze</w:t>
      </w:r>
      <w:r>
        <w:rPr>
          <w:rFonts w:ascii="Arial" w:eastAsia="Times New Roman" w:hAnsi="Arial" w:cs="Times New Roman"/>
          <w:kern w:val="0"/>
          <w:sz w:val="24"/>
          <w:szCs w:val="20"/>
          <w:lang w:eastAsia="it-IT"/>
          <w14:ligatures w14:val="none"/>
        </w:rPr>
        <w:t xml:space="preserve">. </w:t>
      </w:r>
    </w:p>
    <w:p w14:paraId="739F7053" w14:textId="77777777" w:rsidR="003269C4" w:rsidRDefault="00834717"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Abbiamo un </w:t>
      </w:r>
      <w:r w:rsidR="00223D35">
        <w:rPr>
          <w:rFonts w:ascii="Arial" w:eastAsia="Times New Roman" w:hAnsi="Arial" w:cs="Times New Roman"/>
          <w:kern w:val="0"/>
          <w:sz w:val="24"/>
          <w:szCs w:val="20"/>
          <w:lang w:eastAsia="it-IT"/>
          <w14:ligatures w14:val="none"/>
        </w:rPr>
        <w:t xml:space="preserve">Dio senza verità, </w:t>
      </w:r>
      <w:r>
        <w:rPr>
          <w:rFonts w:ascii="Arial" w:eastAsia="Times New Roman" w:hAnsi="Arial" w:cs="Times New Roman"/>
          <w:kern w:val="0"/>
          <w:sz w:val="24"/>
          <w:szCs w:val="20"/>
          <w:lang w:eastAsia="it-IT"/>
          <w14:ligatures w14:val="none"/>
        </w:rPr>
        <w:t xml:space="preserve">una </w:t>
      </w:r>
      <w:r w:rsidR="003269C4">
        <w:rPr>
          <w:rFonts w:ascii="Arial" w:eastAsia="Times New Roman" w:hAnsi="Arial" w:cs="Times New Roman"/>
          <w:kern w:val="0"/>
          <w:sz w:val="24"/>
          <w:szCs w:val="20"/>
          <w:lang w:eastAsia="it-IT"/>
          <w14:ligatures w14:val="none"/>
        </w:rPr>
        <w:t xml:space="preserve">Chiesa </w:t>
      </w:r>
      <w:r w:rsidR="00223D35">
        <w:rPr>
          <w:rFonts w:ascii="Arial" w:eastAsia="Times New Roman" w:hAnsi="Arial" w:cs="Times New Roman"/>
          <w:kern w:val="0"/>
          <w:sz w:val="24"/>
          <w:szCs w:val="20"/>
          <w:lang w:eastAsia="it-IT"/>
          <w14:ligatures w14:val="none"/>
        </w:rPr>
        <w:t xml:space="preserve">senza verità, </w:t>
      </w:r>
      <w:r>
        <w:rPr>
          <w:rFonts w:ascii="Arial" w:eastAsia="Times New Roman" w:hAnsi="Arial" w:cs="Times New Roman"/>
          <w:kern w:val="0"/>
          <w:sz w:val="24"/>
          <w:szCs w:val="20"/>
          <w:lang w:eastAsia="it-IT"/>
          <w14:ligatures w14:val="none"/>
        </w:rPr>
        <w:t xml:space="preserve">una </w:t>
      </w:r>
      <w:r w:rsidR="00223D35">
        <w:rPr>
          <w:rFonts w:ascii="Arial" w:eastAsia="Times New Roman" w:hAnsi="Arial" w:cs="Times New Roman"/>
          <w:kern w:val="0"/>
          <w:sz w:val="24"/>
          <w:szCs w:val="20"/>
          <w:lang w:eastAsia="it-IT"/>
          <w14:ligatures w14:val="none"/>
        </w:rPr>
        <w:t>eternità senza verità</w:t>
      </w:r>
      <w:r>
        <w:rPr>
          <w:rFonts w:ascii="Arial" w:eastAsia="Times New Roman" w:hAnsi="Arial" w:cs="Times New Roman"/>
          <w:kern w:val="0"/>
          <w:sz w:val="24"/>
          <w:szCs w:val="20"/>
          <w:lang w:eastAsia="it-IT"/>
          <w14:ligatures w14:val="none"/>
        </w:rPr>
        <w:t xml:space="preserve">, un mondo </w:t>
      </w:r>
      <w:r w:rsidR="00223D35">
        <w:rPr>
          <w:rFonts w:ascii="Arial" w:eastAsia="Times New Roman" w:hAnsi="Arial" w:cs="Times New Roman"/>
          <w:kern w:val="0"/>
          <w:sz w:val="24"/>
          <w:szCs w:val="20"/>
          <w:lang w:eastAsia="it-IT"/>
          <w14:ligatures w14:val="none"/>
        </w:rPr>
        <w:t xml:space="preserve">senza verità, </w:t>
      </w:r>
      <w:r>
        <w:rPr>
          <w:rFonts w:ascii="Arial" w:eastAsia="Times New Roman" w:hAnsi="Arial" w:cs="Times New Roman"/>
          <w:kern w:val="0"/>
          <w:sz w:val="24"/>
          <w:szCs w:val="20"/>
          <w:lang w:eastAsia="it-IT"/>
          <w14:ligatures w14:val="none"/>
        </w:rPr>
        <w:t xml:space="preserve">abbiamo ogni cosa senza verità. Anche la verità di creazione e di redenzione dell’uomo ormai è anch’essa </w:t>
      </w:r>
      <w:r w:rsidRPr="00834717">
        <w:rPr>
          <w:rFonts w:ascii="Arial" w:eastAsia="Times New Roman" w:hAnsi="Arial" w:cs="Times New Roman"/>
          <w:i/>
          <w:iCs/>
          <w:kern w:val="0"/>
          <w:sz w:val="24"/>
          <w:szCs w:val="20"/>
          <w:lang w:eastAsia="it-IT"/>
          <w14:ligatures w14:val="none"/>
        </w:rPr>
        <w:t>“un rancido avanzo di basso Medioevo”.</w:t>
      </w:r>
      <w:r>
        <w:rPr>
          <w:rFonts w:ascii="Arial" w:eastAsia="Times New Roman" w:hAnsi="Arial" w:cs="Times New Roman"/>
          <w:kern w:val="0"/>
          <w:sz w:val="24"/>
          <w:szCs w:val="20"/>
          <w:lang w:eastAsia="it-IT"/>
          <w14:ligatures w14:val="none"/>
        </w:rPr>
        <w:t xml:space="preserve"> </w:t>
      </w:r>
    </w:p>
    <w:p w14:paraId="6B35584C" w14:textId="44893ADE" w:rsidR="003269C4" w:rsidRDefault="00834717" w:rsidP="00223D35">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Ecco la vendetta della storia</w:t>
      </w:r>
      <w:r w:rsidR="006F1F3A">
        <w:rPr>
          <w:rFonts w:ascii="Arial" w:eastAsia="Times New Roman" w:hAnsi="Arial" w:cs="Times New Roman"/>
          <w:kern w:val="0"/>
          <w:sz w:val="24"/>
          <w:szCs w:val="20"/>
          <w:lang w:eastAsia="it-IT"/>
          <w14:ligatures w14:val="none"/>
        </w:rPr>
        <w:t xml:space="preserve">: tutti coloro che hanno definito tutto il glorioso passato della Chiesa </w:t>
      </w:r>
      <w:r w:rsidR="006F1F3A" w:rsidRPr="006F1F3A">
        <w:rPr>
          <w:rFonts w:ascii="Arial" w:eastAsia="Times New Roman" w:hAnsi="Arial" w:cs="Times New Roman"/>
          <w:i/>
          <w:iCs/>
          <w:kern w:val="0"/>
          <w:sz w:val="24"/>
          <w:szCs w:val="20"/>
          <w:lang w:eastAsia="it-IT"/>
          <w14:ligatures w14:val="none"/>
        </w:rPr>
        <w:t>“un rancido avanzo di basso Medioevo”</w:t>
      </w:r>
      <w:r w:rsidR="006F1F3A">
        <w:rPr>
          <w:rFonts w:ascii="Arial" w:eastAsia="Times New Roman" w:hAnsi="Arial" w:cs="Times New Roman"/>
          <w:i/>
          <w:iCs/>
          <w:kern w:val="0"/>
          <w:sz w:val="24"/>
          <w:szCs w:val="20"/>
          <w:lang w:eastAsia="it-IT"/>
          <w14:ligatures w14:val="none"/>
        </w:rPr>
        <w:t xml:space="preserve">, </w:t>
      </w:r>
      <w:r w:rsidR="006F1F3A">
        <w:rPr>
          <w:rFonts w:ascii="Arial" w:eastAsia="Times New Roman" w:hAnsi="Arial" w:cs="Times New Roman"/>
          <w:kern w:val="0"/>
          <w:sz w:val="24"/>
          <w:szCs w:val="20"/>
          <w:lang w:eastAsia="it-IT"/>
          <w14:ligatures w14:val="none"/>
        </w:rPr>
        <w:t>essi stessi dai super moderni inventori della super modern</w:t>
      </w:r>
      <w:r w:rsidR="003269C4">
        <w:rPr>
          <w:rFonts w:ascii="Arial" w:eastAsia="Times New Roman" w:hAnsi="Arial" w:cs="Times New Roman"/>
          <w:kern w:val="0"/>
          <w:sz w:val="24"/>
          <w:szCs w:val="20"/>
          <w:lang w:eastAsia="it-IT"/>
          <w14:ligatures w14:val="none"/>
        </w:rPr>
        <w:t>a</w:t>
      </w:r>
      <w:r w:rsidR="006F1F3A">
        <w:rPr>
          <w:rFonts w:ascii="Arial" w:eastAsia="Times New Roman" w:hAnsi="Arial" w:cs="Times New Roman"/>
          <w:kern w:val="0"/>
          <w:sz w:val="24"/>
          <w:szCs w:val="20"/>
          <w:lang w:eastAsia="it-IT"/>
          <w14:ligatures w14:val="none"/>
        </w:rPr>
        <w:t xml:space="preserve"> n</w:t>
      </w:r>
      <w:r w:rsidR="003269C4">
        <w:rPr>
          <w:rFonts w:ascii="Arial" w:eastAsia="Times New Roman" w:hAnsi="Arial" w:cs="Times New Roman"/>
          <w:kern w:val="0"/>
          <w:sz w:val="24"/>
          <w:szCs w:val="20"/>
          <w:lang w:eastAsia="it-IT"/>
          <w14:ligatures w14:val="none"/>
        </w:rPr>
        <w:t>u</w:t>
      </w:r>
      <w:r w:rsidR="006F1F3A">
        <w:rPr>
          <w:rFonts w:ascii="Arial" w:eastAsia="Times New Roman" w:hAnsi="Arial" w:cs="Times New Roman"/>
          <w:kern w:val="0"/>
          <w:sz w:val="24"/>
          <w:szCs w:val="20"/>
          <w:lang w:eastAsia="it-IT"/>
          <w14:ligatures w14:val="none"/>
        </w:rPr>
        <w:t>ova teologia</w:t>
      </w:r>
      <w:r w:rsidR="003269C4">
        <w:rPr>
          <w:rFonts w:ascii="Arial" w:eastAsia="Times New Roman" w:hAnsi="Arial" w:cs="Times New Roman"/>
          <w:kern w:val="0"/>
          <w:sz w:val="24"/>
          <w:szCs w:val="20"/>
          <w:lang w:eastAsia="it-IT"/>
          <w14:ligatures w14:val="none"/>
        </w:rPr>
        <w:t>,</w:t>
      </w:r>
      <w:r w:rsidR="006F1F3A">
        <w:rPr>
          <w:rFonts w:ascii="Arial" w:eastAsia="Times New Roman" w:hAnsi="Arial" w:cs="Times New Roman"/>
          <w:kern w:val="0"/>
          <w:sz w:val="24"/>
          <w:szCs w:val="20"/>
          <w:lang w:eastAsia="it-IT"/>
          <w14:ligatures w14:val="none"/>
        </w:rPr>
        <w:t xml:space="preserve"> sono stati classificati come </w:t>
      </w:r>
      <w:r w:rsidR="006F1F3A" w:rsidRPr="006F1F3A">
        <w:rPr>
          <w:rFonts w:ascii="Arial" w:eastAsia="Times New Roman" w:hAnsi="Arial" w:cs="Times New Roman"/>
          <w:i/>
          <w:iCs/>
          <w:kern w:val="0"/>
          <w:sz w:val="24"/>
          <w:szCs w:val="20"/>
          <w:lang w:eastAsia="it-IT"/>
          <w14:ligatures w14:val="none"/>
        </w:rPr>
        <w:t xml:space="preserve">“un rancido avanzo dibasso </w:t>
      </w:r>
      <w:r w:rsidR="003269C4" w:rsidRPr="006F1F3A">
        <w:rPr>
          <w:rFonts w:ascii="Arial" w:eastAsia="Times New Roman" w:hAnsi="Arial" w:cs="Times New Roman"/>
          <w:i/>
          <w:iCs/>
          <w:kern w:val="0"/>
          <w:sz w:val="24"/>
          <w:szCs w:val="20"/>
          <w:lang w:eastAsia="it-IT"/>
          <w14:ligatures w14:val="none"/>
        </w:rPr>
        <w:t>Medioevo</w:t>
      </w:r>
      <w:r w:rsidR="006F1F3A" w:rsidRPr="006F1F3A">
        <w:rPr>
          <w:rFonts w:ascii="Arial" w:eastAsia="Times New Roman" w:hAnsi="Arial" w:cs="Times New Roman"/>
          <w:i/>
          <w:iCs/>
          <w:kern w:val="0"/>
          <w:sz w:val="24"/>
          <w:szCs w:val="20"/>
          <w:lang w:eastAsia="it-IT"/>
          <w14:ligatures w14:val="none"/>
        </w:rPr>
        <w:t xml:space="preserve">”. </w:t>
      </w:r>
    </w:p>
    <w:p w14:paraId="367A42C9" w14:textId="7659B9AF" w:rsidR="00223D35" w:rsidRDefault="006F1F3A" w:rsidP="00223D3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L’ingannatore è stato a sua volta ingannato e il tradito</w:t>
      </w:r>
      <w:r w:rsidR="003269C4">
        <w:rPr>
          <w:rFonts w:ascii="Arial" w:eastAsia="Times New Roman" w:hAnsi="Arial" w:cs="Times New Roman"/>
          <w:kern w:val="0"/>
          <w:sz w:val="24"/>
          <w:szCs w:val="20"/>
          <w:lang w:eastAsia="it-IT"/>
          <w14:ligatures w14:val="none"/>
        </w:rPr>
        <w:t>re</w:t>
      </w:r>
      <w:r>
        <w:rPr>
          <w:rFonts w:ascii="Arial" w:eastAsia="Times New Roman" w:hAnsi="Arial" w:cs="Times New Roman"/>
          <w:kern w:val="0"/>
          <w:sz w:val="24"/>
          <w:szCs w:val="20"/>
          <w:lang w:eastAsia="it-IT"/>
          <w14:ligatures w14:val="none"/>
        </w:rPr>
        <w:t xml:space="preserve"> anche lui tradito. È questa la tristissima vendetta della storia.</w:t>
      </w:r>
    </w:p>
    <w:p w14:paraId="7035B2FA" w14:textId="77777777" w:rsidR="003269C4" w:rsidRDefault="000A4825" w:rsidP="00C807C2">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2B5961" w:rsidRP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Poiché diceva in cuor suo:</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“Seggo come regina,</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vedova non sono</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e lutto non vedrò”.</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Per questo, in un solo giorno,</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verranno i suoi flagelli:</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morte, lutto e fame.</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Sarà bruciata dal fuoco,</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perché potente Signore è Dio</w:t>
      </w:r>
      <w:r w:rsidR="002B5961">
        <w:rPr>
          <w:rFonts w:ascii="Arial" w:eastAsia="Times New Roman" w:hAnsi="Arial" w:cs="Times New Roman"/>
          <w:i/>
          <w:iCs/>
          <w:kern w:val="0"/>
          <w:sz w:val="24"/>
          <w:szCs w:val="20"/>
          <w:lang w:eastAsia="it-IT"/>
          <w14:ligatures w14:val="none"/>
        </w:rPr>
        <w:t xml:space="preserve"> </w:t>
      </w:r>
      <w:r w:rsidR="002B5961" w:rsidRPr="00EE701B">
        <w:rPr>
          <w:rFonts w:ascii="Arial" w:eastAsia="Times New Roman" w:hAnsi="Arial" w:cs="Times New Roman"/>
          <w:i/>
          <w:iCs/>
          <w:kern w:val="0"/>
          <w:sz w:val="24"/>
          <w:szCs w:val="20"/>
          <w:lang w:eastAsia="it-IT"/>
          <w14:ligatures w14:val="none"/>
        </w:rPr>
        <w:t>che l’ha condannata» (Ap 18,1-8).</w:t>
      </w:r>
      <w:r w:rsidR="006F1F3A">
        <w:rPr>
          <w:rFonts w:ascii="Arial" w:eastAsia="Times New Roman" w:hAnsi="Arial" w:cs="Times New Roman"/>
          <w:i/>
          <w:iCs/>
          <w:kern w:val="0"/>
          <w:sz w:val="24"/>
          <w:szCs w:val="20"/>
          <w:lang w:eastAsia="it-IT"/>
          <w14:ligatures w14:val="none"/>
        </w:rPr>
        <w:t xml:space="preserve"> </w:t>
      </w:r>
      <w:r w:rsidR="006F1F3A">
        <w:rPr>
          <w:rFonts w:ascii="Arial" w:eastAsia="Times New Roman" w:hAnsi="Arial" w:cs="Times New Roman"/>
          <w:kern w:val="0"/>
          <w:sz w:val="24"/>
          <w:szCs w:val="20"/>
          <w:lang w:eastAsia="it-IT"/>
          <w14:ligatures w14:val="none"/>
        </w:rPr>
        <w:t xml:space="preserve">Ecco la tristissima illusione dell’idolatra, </w:t>
      </w:r>
      <w:r w:rsidR="003269C4">
        <w:rPr>
          <w:rFonts w:ascii="Arial" w:eastAsia="Times New Roman" w:hAnsi="Arial" w:cs="Times New Roman"/>
          <w:kern w:val="0"/>
          <w:sz w:val="24"/>
          <w:szCs w:val="20"/>
          <w:lang w:eastAsia="it-IT"/>
          <w14:ligatures w14:val="none"/>
        </w:rPr>
        <w:t xml:space="preserve">dell’illusione </w:t>
      </w:r>
      <w:r w:rsidR="006F1F3A">
        <w:rPr>
          <w:rFonts w:ascii="Arial" w:eastAsia="Times New Roman" w:hAnsi="Arial" w:cs="Times New Roman"/>
          <w:kern w:val="0"/>
          <w:sz w:val="24"/>
          <w:szCs w:val="20"/>
          <w:lang w:eastAsia="it-IT"/>
          <w14:ligatures w14:val="none"/>
        </w:rPr>
        <w:t xml:space="preserve">chi si erge a Dio e gioca nella storia a fare Dio. </w:t>
      </w:r>
    </w:p>
    <w:p w14:paraId="72CB4124" w14:textId="77777777" w:rsidR="0044679E" w:rsidRDefault="006F1F3A" w:rsidP="00C807C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L’illusione è il peccato del superbo. Resterò per sempre Dio. </w:t>
      </w:r>
      <w:r w:rsidR="003269C4">
        <w:rPr>
          <w:rFonts w:ascii="Arial" w:eastAsia="Times New Roman" w:hAnsi="Arial" w:cs="Times New Roman"/>
          <w:kern w:val="0"/>
          <w:sz w:val="24"/>
          <w:szCs w:val="20"/>
          <w:lang w:eastAsia="it-IT"/>
          <w14:ligatures w14:val="none"/>
        </w:rPr>
        <w:t xml:space="preserve">Rimarrò </w:t>
      </w:r>
      <w:r>
        <w:rPr>
          <w:rFonts w:ascii="Arial" w:eastAsia="Times New Roman" w:hAnsi="Arial" w:cs="Times New Roman"/>
          <w:kern w:val="0"/>
          <w:sz w:val="24"/>
          <w:szCs w:val="20"/>
          <w:lang w:eastAsia="it-IT"/>
          <w14:ligatures w14:val="none"/>
        </w:rPr>
        <w:t xml:space="preserve">per sempre regina. Non sarò mai </w:t>
      </w:r>
      <w:r w:rsidR="00D0569C">
        <w:rPr>
          <w:rFonts w:ascii="Arial" w:eastAsia="Times New Roman" w:hAnsi="Arial" w:cs="Times New Roman"/>
          <w:kern w:val="0"/>
          <w:sz w:val="24"/>
          <w:szCs w:val="20"/>
          <w:lang w:eastAsia="it-IT"/>
          <w14:ligatures w14:val="none"/>
        </w:rPr>
        <w:t xml:space="preserve">vedova. Non conoscerò mai il lutto. Sarò Dio per sempre. </w:t>
      </w:r>
    </w:p>
    <w:p w14:paraId="35D2B39A" w14:textId="6F40E678" w:rsidR="0044679E" w:rsidRDefault="00D0569C" w:rsidP="00C807C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Ma solo Dio è Dio e solo il Signore è il Signore. Per questo il Signore viene e scal</w:t>
      </w:r>
      <w:r w:rsidR="0044679E">
        <w:rPr>
          <w:rFonts w:ascii="Arial" w:eastAsia="Times New Roman" w:hAnsi="Arial" w:cs="Times New Roman"/>
          <w:kern w:val="0"/>
          <w:sz w:val="24"/>
          <w:szCs w:val="20"/>
          <w:lang w:eastAsia="it-IT"/>
          <w14:ligatures w14:val="none"/>
        </w:rPr>
        <w:t>z</w:t>
      </w:r>
      <w:r>
        <w:rPr>
          <w:rFonts w:ascii="Arial" w:eastAsia="Times New Roman" w:hAnsi="Arial" w:cs="Times New Roman"/>
          <w:kern w:val="0"/>
          <w:sz w:val="24"/>
          <w:szCs w:val="20"/>
          <w:lang w:eastAsia="it-IT"/>
          <w14:ligatures w14:val="none"/>
        </w:rPr>
        <w:t xml:space="preserve">a dai troni i superbi. Li fa cadere nella polvere così che possano ravvedersi, convertirsi non per avere il trono di prima, ma per avere la vita eterna. Perché quanti il Signore abbassa dai troni </w:t>
      </w:r>
      <w:r w:rsidR="0044679E">
        <w:rPr>
          <w:rFonts w:ascii="Arial" w:eastAsia="Times New Roman" w:hAnsi="Arial" w:cs="Times New Roman"/>
          <w:kern w:val="0"/>
          <w:sz w:val="24"/>
          <w:szCs w:val="20"/>
          <w:lang w:eastAsia="it-IT"/>
          <w14:ligatures w14:val="none"/>
        </w:rPr>
        <w:t>s</w:t>
      </w:r>
      <w:r>
        <w:rPr>
          <w:rFonts w:ascii="Arial" w:eastAsia="Times New Roman" w:hAnsi="Arial" w:cs="Times New Roman"/>
          <w:kern w:val="0"/>
          <w:sz w:val="24"/>
          <w:szCs w:val="20"/>
          <w:lang w:eastAsia="it-IT"/>
          <w14:ligatures w14:val="none"/>
        </w:rPr>
        <w:t xml:space="preserve">i convertano, è necessario che risuoni al loro orecchio la vera profezia. Cosa è il </w:t>
      </w:r>
      <w:r w:rsidR="0044679E">
        <w:rPr>
          <w:rFonts w:ascii="Arial" w:eastAsia="Times New Roman" w:hAnsi="Arial" w:cs="Times New Roman"/>
          <w:kern w:val="0"/>
          <w:sz w:val="24"/>
          <w:szCs w:val="20"/>
          <w:lang w:eastAsia="it-IT"/>
          <w14:ligatures w14:val="none"/>
        </w:rPr>
        <w:t xml:space="preserve">Libro </w:t>
      </w:r>
      <w:r>
        <w:rPr>
          <w:rFonts w:ascii="Arial" w:eastAsia="Times New Roman" w:hAnsi="Arial" w:cs="Times New Roman"/>
          <w:kern w:val="0"/>
          <w:sz w:val="24"/>
          <w:szCs w:val="20"/>
          <w:lang w:eastAsia="it-IT"/>
          <w14:ligatures w14:val="none"/>
        </w:rPr>
        <w:t xml:space="preserve">dell’Apocalisse se non un </w:t>
      </w:r>
      <w:r w:rsidR="0044679E">
        <w:rPr>
          <w:rFonts w:ascii="Arial" w:eastAsia="Times New Roman" w:hAnsi="Arial" w:cs="Times New Roman"/>
          <w:kern w:val="0"/>
          <w:sz w:val="24"/>
          <w:szCs w:val="20"/>
          <w:lang w:eastAsia="it-IT"/>
          <w14:ligatures w14:val="none"/>
        </w:rPr>
        <w:t xml:space="preserve">Libro </w:t>
      </w:r>
      <w:r>
        <w:rPr>
          <w:rFonts w:ascii="Arial" w:eastAsia="Times New Roman" w:hAnsi="Arial" w:cs="Times New Roman"/>
          <w:kern w:val="0"/>
          <w:sz w:val="24"/>
          <w:szCs w:val="20"/>
          <w:lang w:eastAsia="it-IT"/>
          <w14:ligatures w14:val="none"/>
        </w:rPr>
        <w:t xml:space="preserve">tutto </w:t>
      </w:r>
      <w:r w:rsidR="0044679E">
        <w:rPr>
          <w:rFonts w:ascii="Arial" w:eastAsia="Times New Roman" w:hAnsi="Arial" w:cs="Times New Roman"/>
          <w:kern w:val="0"/>
          <w:sz w:val="24"/>
          <w:szCs w:val="20"/>
          <w:lang w:eastAsia="it-IT"/>
          <w14:ligatures w14:val="none"/>
        </w:rPr>
        <w:t xml:space="preserve">ricolmo </w:t>
      </w:r>
      <w:r>
        <w:rPr>
          <w:rFonts w:ascii="Arial" w:eastAsia="Times New Roman" w:hAnsi="Arial" w:cs="Times New Roman"/>
          <w:kern w:val="0"/>
          <w:sz w:val="24"/>
          <w:szCs w:val="20"/>
          <w:lang w:eastAsia="it-IT"/>
          <w14:ligatures w14:val="none"/>
        </w:rPr>
        <w:t>di purissima profezia</w:t>
      </w:r>
      <w:r w:rsidR="0044679E">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Esso però è Libro come tutti gli altri Libri della Divina Rivelazione. </w:t>
      </w:r>
    </w:p>
    <w:p w14:paraId="6CFB22A5" w14:textId="77777777" w:rsidR="0044679E" w:rsidRDefault="00D0569C" w:rsidP="00C807C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cosa urge oggi alla Chiesa: prendere tutti i libri della Divina Rivelazione, mangiarli, trasformali in propria vita, come propria vita farli divenire purissima profezia e parola di salvezza. </w:t>
      </w:r>
      <w:r w:rsidR="00F33DAA">
        <w:rPr>
          <w:rFonts w:ascii="Arial" w:eastAsia="Times New Roman" w:hAnsi="Arial" w:cs="Times New Roman"/>
          <w:kern w:val="0"/>
          <w:sz w:val="24"/>
          <w:szCs w:val="20"/>
          <w:lang w:eastAsia="it-IT"/>
          <w14:ligatures w14:val="none"/>
        </w:rPr>
        <w:t>Ecco in cosa consiste la purissima profezia: annunciare a ogni uomo che solo il vero Dio è Dio, solo il vero Cristo è Cristo, solo il vero Spirito Santo è lo Spirito Santo, sola la vera Parola è la Parola, solo la vera Divina Rivelazione è la Rivelazione, solo la vera Chiesa è la Chiesa e solo l’uomo che si lascia fare vero dal vero Dio, dal vero Cristo, del vero Spirito Santo, dalla vera Chiesa è vero uomo.</w:t>
      </w:r>
    </w:p>
    <w:p w14:paraId="68BEC05B" w14:textId="77777777" w:rsidR="0044679E" w:rsidRDefault="00F33DAA" w:rsidP="00C807C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Il vero uomo non è mai Dio. Mai potrà farsi Dio. Neanche Gesù si è fatto Dio. Lui è invece il Dio che per amore dell’uomo si è fatto crocifisso per la salvezza del mondo. Gesù ora è il vero Dio per ogni uomo, popolo, lingua, nazio</w:t>
      </w:r>
      <w:r w:rsidR="00C807C2">
        <w:rPr>
          <w:rFonts w:ascii="Arial" w:eastAsia="Times New Roman" w:hAnsi="Arial" w:cs="Times New Roman"/>
          <w:kern w:val="0"/>
          <w:sz w:val="24"/>
          <w:szCs w:val="20"/>
          <w:lang w:eastAsia="it-IT"/>
          <w14:ligatures w14:val="none"/>
        </w:rPr>
        <w:t xml:space="preserve">ne. Oggi Lui è il Signore Onnipotente, è il Signore sopra ogni signore, è il Signore che governa la storia con la sua divina ed eterna onnipotenza, è il Signore che è il Giudice dei vivi e dei morti, è il Signore che in ogni momento può venire e può fare sussultare l’intero universo. </w:t>
      </w:r>
    </w:p>
    <w:p w14:paraId="79CE4A08" w14:textId="796D14AA" w:rsidR="00C807C2" w:rsidRDefault="00C807C2" w:rsidP="00C807C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 cosa serve la vera profezia: a proclamare che nessun uomo è Dio. Ecco la purissima profezia della Regina del Profeti: </w:t>
      </w:r>
      <w:r w:rsidRPr="0044679E">
        <w:rPr>
          <w:rFonts w:ascii="Arial" w:eastAsia="Times New Roman" w:hAnsi="Arial" w:cs="Times New Roman"/>
          <w:i/>
          <w:iCs/>
          <w:kern w:val="0"/>
          <w:sz w:val="24"/>
          <w:szCs w:val="20"/>
          <w:lang w:eastAsia="it-IT"/>
          <w14:ligatures w14:val="none"/>
        </w:rPr>
        <w:t>“Allora Maria disse:</w:t>
      </w:r>
      <w:r w:rsidR="00C71FD5" w:rsidRPr="0044679E">
        <w:rPr>
          <w:rFonts w:ascii="Arial" w:eastAsia="Times New Roman" w:hAnsi="Arial" w:cs="Times New Roman"/>
          <w:i/>
          <w:iCs/>
          <w:kern w:val="0"/>
          <w:sz w:val="24"/>
          <w:szCs w:val="20"/>
          <w:lang w:eastAsia="it-IT"/>
          <w14:ligatures w14:val="none"/>
        </w:rPr>
        <w:t xml:space="preserve"> </w:t>
      </w:r>
      <w:r w:rsidRPr="0044679E">
        <w:rPr>
          <w:rFonts w:ascii="Arial" w:eastAsia="Times New Roman" w:hAnsi="Arial" w:cs="Times New Roman"/>
          <w:i/>
          <w:iCs/>
          <w:kern w:val="0"/>
          <w:sz w:val="24"/>
          <w:szCs w:val="20"/>
          <w:lang w:eastAsia="it-IT"/>
          <w14:ligatures w14:val="none"/>
        </w:rPr>
        <w:t xml:space="preserve">«L’anima mia </w:t>
      </w:r>
      <w:r w:rsidRPr="0044679E">
        <w:rPr>
          <w:rFonts w:ascii="Arial" w:eastAsia="Times New Roman" w:hAnsi="Arial" w:cs="Times New Roman"/>
          <w:i/>
          <w:iCs/>
          <w:kern w:val="0"/>
          <w:sz w:val="24"/>
          <w:szCs w:val="20"/>
          <w:lang w:eastAsia="it-IT"/>
          <w14:ligatures w14:val="none"/>
        </w:rPr>
        <w:lastRenderedPageBreak/>
        <w:t>magnifica il Signore e il mio spirito esulta in Dio, mio salvatore, perché ha guardato l’umiltà della sua serva. D’ora in poi tutte le generazioni mi chiameranno beata. Grandi cose ha fatto per me l’Onnipotente e Santo è il suo nome; di generazione in generazione la sua misericordia per quelli che lo temono. Ha spiegato la potenza del suo braccio, ha disperso i superbi nei pensieri del loro cuore; ha rovesciato i potenti dai troni, ha innalzato gli umili; ha ricolmato di beni gli affamati, ha rimandato i ricchi a mani vuote. Ha soccorso Israele, suo servo, ricordandosi della sua misericordia, come aveva detto ai nostri padri, per Abramo e la sua discendenza, per sempre» (Lc 1,46-55).</w:t>
      </w:r>
      <w:r>
        <w:rPr>
          <w:rFonts w:ascii="Arial" w:eastAsia="Times New Roman" w:hAnsi="Arial" w:cs="Times New Roman"/>
          <w:kern w:val="0"/>
          <w:sz w:val="24"/>
          <w:szCs w:val="20"/>
          <w:lang w:eastAsia="it-IT"/>
          <w14:ligatures w14:val="none"/>
        </w:rPr>
        <w:t xml:space="preserve"> </w:t>
      </w:r>
      <w:r w:rsidR="0023391B">
        <w:rPr>
          <w:rFonts w:ascii="Arial" w:eastAsia="Times New Roman" w:hAnsi="Arial" w:cs="Times New Roman"/>
          <w:kern w:val="0"/>
          <w:sz w:val="24"/>
          <w:szCs w:val="20"/>
          <w:lang w:eastAsia="it-IT"/>
          <w14:ligatures w14:val="none"/>
        </w:rPr>
        <w:t xml:space="preserve">Oggi non cantiamo più nessuna Parola secondo purissima verità, perché siamo privi di Spirito Santo. Essendo assente in noi lo Spirito Santo anche la verità della sua Parola è assente in noi. </w:t>
      </w:r>
    </w:p>
    <w:p w14:paraId="28B03CAD" w14:textId="77777777" w:rsidR="000A4825" w:rsidRPr="000A4825" w:rsidRDefault="000A4825" w:rsidP="000F06FC">
      <w:pPr>
        <w:spacing w:after="240" w:line="240" w:lineRule="auto"/>
        <w:jc w:val="both"/>
        <w:rPr>
          <w:rFonts w:ascii="Arial" w:eastAsia="Times New Roman" w:hAnsi="Arial" w:cs="Times New Roman"/>
          <w:kern w:val="0"/>
          <w:sz w:val="24"/>
          <w:szCs w:val="20"/>
          <w:lang w:eastAsia="it-IT"/>
          <w14:ligatures w14:val="none"/>
        </w:rPr>
      </w:pPr>
    </w:p>
    <w:p w14:paraId="0C147A43" w14:textId="77777777" w:rsidR="000A4825" w:rsidRDefault="000A4825"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6DD48B49" w14:textId="77777777" w:rsidR="00D67B9D" w:rsidRPr="00D67B9D" w:rsidRDefault="00D67B9D" w:rsidP="000F06FC">
      <w:pPr>
        <w:pStyle w:val="Titolo3"/>
        <w:spacing w:line="240" w:lineRule="auto"/>
      </w:pPr>
      <w:bookmarkStart w:id="358" w:name="_Toc231591278"/>
      <w:r w:rsidRPr="00D67B9D">
        <w:t>Io sono l'Alfa e l'Omega, il Primo e l'Ultimo, il principio e la fine.</w:t>
      </w:r>
      <w:bookmarkEnd w:id="356"/>
      <w:bookmarkEnd w:id="358"/>
    </w:p>
    <w:p w14:paraId="5A3D51EC"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salvezza è dalla fuga: vedi Lot. </w:t>
      </w:r>
      <w:r w:rsidRPr="00D67B9D">
        <w:rPr>
          <w:rFonts w:ascii="Arial" w:eastAsia="Times New Roman" w:hAnsi="Arial" w:cs="Times New Roman"/>
          <w:kern w:val="0"/>
          <w:sz w:val="24"/>
          <w:szCs w:val="20"/>
          <w:lang w:eastAsia="it-IT"/>
          <w14:ligatures w14:val="none"/>
        </w:rPr>
        <w:t xml:space="preserve">Quando Dio interviene nella nostra storia per porre fine ad una bestia, ad una storia, ad un mondo di peccato e di idolatria, la salvezza dei giusti è la fuga. Poiché sempre il castigo del peccato si abbatte sul luogo del peccato, da questo luogo i giusti devono fuggire, se vogliono avere in salvo la loro vita. La fuga nel Vangelo, nella Scrittura è sempre indicata come via di vera salvezza. L’esempio di Lot deve insegnare a tutti che rimanendo nella città, si resta vittime dello stesso castigo inflitto alla città. Dio vuole invece che i giusti non restino nella città, ma fuggano da essa. Nella fuga è la salvezza della loro vita. </w:t>
      </w:r>
    </w:p>
    <w:p w14:paraId="7D7CBD12" w14:textId="1F42D4BB"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Per non associarvi ai suoi peccati e non ricevere parte dei suoi flagelli. </w:t>
      </w:r>
      <w:r w:rsidRPr="00D67B9D">
        <w:rPr>
          <w:rFonts w:ascii="Arial" w:eastAsia="Times New Roman" w:hAnsi="Arial" w:cs="Times New Roman"/>
          <w:kern w:val="0"/>
          <w:sz w:val="24"/>
          <w:szCs w:val="20"/>
          <w:lang w:eastAsia="it-IT"/>
          <w14:ligatures w14:val="none"/>
        </w:rPr>
        <w:t xml:space="preserve">Quando una città è corrotta, immersa nell’idolatria e la fine sta per arrivare, è giusto che i servi del Signore l’abbandonino. Il motivo è detto dalla stessa Parola di Dio: </w:t>
      </w:r>
      <w:r w:rsidRPr="00D67B9D">
        <w:rPr>
          <w:rFonts w:ascii="Arial" w:eastAsia="Times New Roman" w:hAnsi="Arial" w:cs="Times New Roman"/>
          <w:i/>
          <w:kern w:val="0"/>
          <w:sz w:val="24"/>
          <w:szCs w:val="20"/>
          <w:lang w:eastAsia="it-IT"/>
          <w14:ligatures w14:val="none"/>
        </w:rPr>
        <w:t>per non associarvi ai suoi peccati e non ricevere parte dei suoi flagelli</w:t>
      </w:r>
      <w:r w:rsidRPr="00D67B9D">
        <w:rPr>
          <w:rFonts w:ascii="Arial" w:eastAsia="Times New Roman" w:hAnsi="Arial" w:cs="Times New Roman"/>
          <w:kern w:val="0"/>
          <w:sz w:val="24"/>
          <w:szCs w:val="20"/>
          <w:lang w:eastAsia="it-IT"/>
          <w14:ligatures w14:val="none"/>
        </w:rPr>
        <w:t>. C’è sempre il pericolo per colui che vive nel mondo dell’idolatria associarsi all’idolatria che in quel mondo viene praticata. I servi del vero Dio si devono astenere dal cadere anche nelle più piccole pratiche idolatriche. Per questo a volte è necessario fuggire le occasioni prossime di peccato. La fuga dai luoghi di peccato è salvezza da ogni tentazione. L’altro pericolo è di ordine fisico: se non si esce dalla città che sta per essere distrutta, si rischia di subire lo stesso flagello, la stessa morte. Anche per questo motivo i servi del vero Dio sono invitati ad uscire in tempo dalla città. Anche il Vangelo parla di questa fuga. Anch’esso dona dei consigli puntuali, precisi, santi e giusti.</w:t>
      </w:r>
      <w:r w:rsidR="0045474D">
        <w:rPr>
          <w:rFonts w:ascii="Arial" w:eastAsia="Times New Roman" w:hAnsi="Arial" w:cs="Times New Roman"/>
          <w:kern w:val="0"/>
          <w:sz w:val="24"/>
          <w:szCs w:val="20"/>
          <w:lang w:eastAsia="it-IT"/>
          <w14:ligatures w14:val="none"/>
        </w:rPr>
        <w:t xml:space="preserve"> </w:t>
      </w:r>
    </w:p>
    <w:p w14:paraId="356E62C9"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stoltezza dell’uomo: non vedere la relazione esistente tra peccato, pena, distruzione, morte. </w:t>
      </w:r>
      <w:r w:rsidRPr="00D67B9D">
        <w:rPr>
          <w:rFonts w:ascii="Arial" w:eastAsia="Times New Roman" w:hAnsi="Arial" w:cs="Times New Roman"/>
          <w:kern w:val="0"/>
          <w:sz w:val="24"/>
          <w:szCs w:val="20"/>
          <w:lang w:eastAsia="it-IT"/>
          <w14:ligatures w14:val="none"/>
        </w:rPr>
        <w:t xml:space="preserve">Oggi la cecità più grande che oscura la mente degli uomini è questa: non vedere la relazione, o il nesso esistente tra peccato, pena, distruzione, morte. La stoltezza dell’uomo consiste proprio in questo: nel piangere la morte, la distruzione, non volere la pena della distruzione e della morte ma senza rinnegare il peccato, senza piangere sul peccato che è la causa di ogni male che è nel mondo. Se non si rinnega il peccato, inutile piangere sulla </w:t>
      </w:r>
      <w:r w:rsidRPr="00D67B9D">
        <w:rPr>
          <w:rFonts w:ascii="Arial" w:eastAsia="Times New Roman" w:hAnsi="Arial" w:cs="Times New Roman"/>
          <w:kern w:val="0"/>
          <w:sz w:val="24"/>
          <w:szCs w:val="20"/>
          <w:lang w:eastAsia="it-IT"/>
          <w14:ligatures w14:val="none"/>
        </w:rPr>
        <w:lastRenderedPageBreak/>
        <w:t xml:space="preserve">distruzione e sulla morte. Se non ci si pente del peccato per non commetterlo, è un pianto inutile, un lamento vano quello che si fa sulla morte che è il frutto del peccato. Questa stoltezza è segno che il cuore dell’uomo è nelle tenebre, in una fitta oscurità morale. Contro questa stoltezza c’è solo la luce radiosa del Vangelo. Ma è proprio il Vangelo che questa stoltezza rifiuta. La cecità è il più grande frutto del peccato. </w:t>
      </w:r>
    </w:p>
    <w:p w14:paraId="66D08D9D"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L’opera di Dio si compie in un istante. </w:t>
      </w:r>
      <w:r w:rsidRPr="00D67B9D">
        <w:rPr>
          <w:rFonts w:ascii="Arial" w:eastAsia="Times New Roman" w:hAnsi="Arial" w:cs="Times New Roman"/>
          <w:kern w:val="0"/>
          <w:sz w:val="24"/>
          <w:szCs w:val="20"/>
          <w:lang w:eastAsia="it-IT"/>
          <w14:ligatures w14:val="none"/>
        </w:rPr>
        <w:t xml:space="preserve">Dio non ha bisogno né di eserciti, né di particolari strategie per compiere la sua opera. Dio agisce in un istante. Pochi secondi e tutto è compiuto. Dio agisce e viene come un ladro. Quando viene è già venuto. Nessuna saggezza umana è in grado di prevenire l’opera di Dio. Per questo motivo Gesù invita a stare sempre in santa vigilanza. Dio viene quando nessuno lo aspetta, quando neanche si immagina che lui possa venire. </w:t>
      </w:r>
    </w:p>
    <w:p w14:paraId="69D59CA5"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canto funebre sulla città distrutta. Perché il peccato piange il peccato? </w:t>
      </w:r>
      <w:r w:rsidRPr="00D67B9D">
        <w:rPr>
          <w:rFonts w:ascii="Arial" w:eastAsia="Times New Roman" w:hAnsi="Arial" w:cs="Times New Roman"/>
          <w:kern w:val="0"/>
          <w:sz w:val="24"/>
          <w:szCs w:val="20"/>
          <w:lang w:eastAsia="it-IT"/>
          <w14:ligatures w14:val="none"/>
        </w:rPr>
        <w:t xml:space="preserve">Chi piange per la città distrutta sono coloro che dalla città ricavano lauti guadagni. Loro non piangono il peccato per il peccato, per il male che il peccato genera e produce. Costoro piangono le conseguenze del peccato perché queste hanno posto termine ad un loro introito di peccato. È per interesse perduto che costoro piangono, non per verità. D’altronde nessuno può piangere per verità il peccato, se non è nella verità di Dio. </w:t>
      </w:r>
    </w:p>
    <w:p w14:paraId="42E75343" w14:textId="1542B553"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dinamica del peccato. </w:t>
      </w:r>
      <w:r w:rsidRPr="00D67B9D">
        <w:rPr>
          <w:rFonts w:ascii="Arial" w:eastAsia="Times New Roman" w:hAnsi="Arial" w:cs="Times New Roman"/>
          <w:kern w:val="0"/>
          <w:sz w:val="24"/>
          <w:szCs w:val="20"/>
          <w:lang w:eastAsia="it-IT"/>
          <w14:ligatures w14:val="none"/>
        </w:rPr>
        <w:t>La dinamica del peccato è una sola: essa si alimenta sempre di peccato. Alimentandosi del peccato altrui, è difficile estirpare il peccato dal mondo, proprio a causa di questo nutrimento. Può estirpare il peccato solo chi decide di non nutrirsi più del peccato degli altri. Questa decisione è personale. È la decisione più personale che esiste. Solo prendendo questa decisione, la persona interrompe la dinamica del peccato e questo si indebolisce. Se molte persone, una intera comunità decide di distruggere la dinamica del peccato per quanto attiene ad ognuno dei suoi membri, il peccato perde la sua forza, il suo vigore, si indebolisce, può essere facilmente sconfitto, vinto per sempre. Questa verità ce ne insegna un’altra: il peccato si può vincere in due modi: o alla sua origine, o alla sua conclusione, o alla sua partenza, o al suo punto di arrivo. Il cristiano è punto di arrivo del peccato. Se tutti i cristiani si astengono dal peccato come punto di arrivo, anche il punto di partenza viene distrutto. Alla sua origine è impossibile vincerlo, perché quasi sempre alla sua origine c’è una bestia che lo pone in essere e la bestia è sempre legata con satana, con il principe di questo mondo.</w:t>
      </w:r>
      <w:r w:rsidR="0045474D">
        <w:rPr>
          <w:rFonts w:ascii="Arial" w:eastAsia="Times New Roman" w:hAnsi="Arial" w:cs="Times New Roman"/>
          <w:kern w:val="0"/>
          <w:sz w:val="24"/>
          <w:szCs w:val="20"/>
          <w:lang w:eastAsia="it-IT"/>
          <w14:ligatures w14:val="none"/>
        </w:rPr>
        <w:t xml:space="preserve"> </w:t>
      </w:r>
    </w:p>
    <w:p w14:paraId="040C2590"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p>
    <w:p w14:paraId="104BBEDB" w14:textId="77777777" w:rsidR="00407965" w:rsidRPr="004E3ABC" w:rsidRDefault="00407965" w:rsidP="00407965">
      <w:pPr>
        <w:pStyle w:val="Titolo3"/>
      </w:pPr>
      <w:bookmarkStart w:id="359" w:name="_Toc231591279"/>
      <w:r>
        <w:t>Riflessioni sul testo</w:t>
      </w:r>
      <w:bookmarkEnd w:id="359"/>
    </w:p>
    <w:p w14:paraId="6109BC9C"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68B0E1EC"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360" w:name="_Hlk137721374"/>
      <w:bookmarkStart w:id="361" w:name="_Hlk136511861"/>
      <w:r w:rsidRPr="006D645E">
        <w:rPr>
          <w:rFonts w:ascii="Arial" w:eastAsia="Times New Roman" w:hAnsi="Arial" w:cs="Arial"/>
          <w:b/>
          <w:bCs/>
          <w:spacing w:val="10"/>
          <w:kern w:val="0"/>
          <w:sz w:val="24"/>
          <w:szCs w:val="20"/>
          <w:lang w:eastAsia="it-IT"/>
          <w14:ligatures w14:val="none"/>
        </w:rPr>
        <w:t>V 18,</w:t>
      </w:r>
      <w:bookmarkEnd w:id="360"/>
      <w:r w:rsidRPr="006D645E">
        <w:rPr>
          <w:rFonts w:ascii="Arial" w:eastAsia="Times New Roman" w:hAnsi="Arial" w:cs="Arial"/>
          <w:b/>
          <w:bCs/>
          <w:spacing w:val="10"/>
          <w:kern w:val="0"/>
          <w:sz w:val="24"/>
          <w:szCs w:val="20"/>
          <w:lang w:eastAsia="it-IT"/>
          <w14:ligatures w14:val="none"/>
        </w:rPr>
        <w:t>1</w:t>
      </w:r>
      <w:bookmarkStart w:id="362" w:name="_Hlk138228121"/>
      <w:r w:rsidRPr="006D645E">
        <w:rPr>
          <w:rFonts w:ascii="Arial" w:eastAsia="Times New Roman" w:hAnsi="Arial" w:cs="Arial"/>
          <w:spacing w:val="10"/>
          <w:kern w:val="0"/>
          <w:sz w:val="24"/>
          <w:szCs w:val="20"/>
          <w:lang w:eastAsia="it-IT"/>
          <w14:ligatures w14:val="none"/>
        </w:rPr>
        <w:t xml:space="preserve"> Dopo questo, vidi un altro angelo discendere dal cielo con grande potere, e la terra fu illuminata dal suo splendore. </w:t>
      </w:r>
      <w:bookmarkEnd w:id="362"/>
      <w:r w:rsidRPr="006D645E">
        <w:rPr>
          <w:rFonts w:ascii="Arial" w:eastAsia="Times New Roman" w:hAnsi="Arial" w:cs="Arial"/>
          <w:kern w:val="0"/>
          <w:sz w:val="24"/>
          <w:szCs w:val="24"/>
          <w:lang w:val="la-Latn" w:eastAsia="it-IT"/>
          <w14:ligatures w14:val="none"/>
        </w:rPr>
        <w:t>Et post haec vidi alium angelum descendentem de caelo habentem potestatem magnam et terra inluminata est a gloria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 xml:space="preserve">Met¦ taàta edon ¥llon ¥ggelon kataba…nonta </w:t>
      </w:r>
      <w:r w:rsidRPr="006D645E">
        <w:rPr>
          <w:rFonts w:ascii="Greek" w:eastAsia="Times New Roman" w:hAnsi="Greek" w:cs="Greek"/>
          <w:kern w:val="0"/>
          <w:sz w:val="26"/>
          <w:szCs w:val="26"/>
          <w:lang w:val="la-Latn" w:eastAsia="it-IT"/>
          <w14:ligatures w14:val="none"/>
        </w:rPr>
        <w:lastRenderedPageBreak/>
        <w:t>™k toà oÙranoà, œconta ™xous…an meg£lhn, kaˆ ¹ gÁ ™fwt…sqh ™k tÁj dÒxhj aÙtoà.</w:t>
      </w:r>
    </w:p>
    <w:p w14:paraId="2BE1657C" w14:textId="11C1217D" w:rsidR="0045474D"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Quanto accade nella storia è frutto o della grazia o del peccato. O è frutto dello Spirito Santo o è opera della carne.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Qual è il contenuto </w:t>
      </w:r>
      <w:r w:rsidR="0045474D">
        <w:rPr>
          <w:rFonts w:ascii="Arial" w:eastAsia="Times New Roman" w:hAnsi="Arial" w:cs="Arial"/>
          <w:kern w:val="0"/>
          <w:sz w:val="24"/>
          <w:szCs w:val="24"/>
          <w:lang w:eastAsia="it-IT"/>
          <w14:ligatures w14:val="none"/>
        </w:rPr>
        <w:t xml:space="preserve">di questa </w:t>
      </w:r>
      <w:r w:rsidRPr="006D645E">
        <w:rPr>
          <w:rFonts w:ascii="Arial" w:eastAsia="Times New Roman" w:hAnsi="Arial" w:cs="Arial"/>
          <w:kern w:val="0"/>
          <w:sz w:val="24"/>
          <w:szCs w:val="24"/>
          <w:lang w:eastAsia="it-IT"/>
          <w14:ligatures w14:val="none"/>
        </w:rPr>
        <w:t>profezia?</w:t>
      </w:r>
      <w:r w:rsidR="006B446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Il contenuto è triplice. </w:t>
      </w:r>
    </w:p>
    <w:p w14:paraId="555D65CF" w14:textId="77777777" w:rsidR="0045474D"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Prima verità</w:t>
      </w:r>
      <w:r w:rsidRPr="006D645E">
        <w:rPr>
          <w:rFonts w:ascii="Arial" w:eastAsia="Times New Roman" w:hAnsi="Arial" w:cs="Arial"/>
          <w:kern w:val="0"/>
          <w:sz w:val="24"/>
          <w:szCs w:val="24"/>
          <w:lang w:eastAsia="it-IT"/>
          <w14:ligatures w14:val="none"/>
        </w:rPr>
        <w:t xml:space="preserve">: il peccato di un uomo, di un popolo, di una nazione sempre produce un frutto di morte per l’uomo, il popolo, la nazione. </w:t>
      </w:r>
    </w:p>
    <w:p w14:paraId="54F48AA0" w14:textId="77777777" w:rsidR="0045474D"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Seconda verità</w:t>
      </w:r>
      <w:r w:rsidRPr="006D645E">
        <w:rPr>
          <w:rFonts w:ascii="Arial" w:eastAsia="Times New Roman" w:hAnsi="Arial" w:cs="Arial"/>
          <w:kern w:val="0"/>
          <w:sz w:val="24"/>
          <w:szCs w:val="24"/>
          <w:lang w:eastAsia="it-IT"/>
          <w14:ligatures w14:val="none"/>
        </w:rPr>
        <w:t xml:space="preserve">: quando si colma la misura del peccato, sempre il Signore interviene con il suo giusto giudizio. </w:t>
      </w:r>
    </w:p>
    <w:p w14:paraId="2533BA78" w14:textId="77777777" w:rsidR="0045474D"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Terza verità</w:t>
      </w:r>
      <w:r w:rsidRPr="006D645E">
        <w:rPr>
          <w:rFonts w:ascii="Arial" w:eastAsia="Times New Roman" w:hAnsi="Arial" w:cs="Arial"/>
          <w:kern w:val="0"/>
          <w:sz w:val="24"/>
          <w:szCs w:val="24"/>
          <w:lang w:eastAsia="it-IT"/>
          <w14:ligatures w14:val="none"/>
        </w:rPr>
        <w:t xml:space="preserve">: Come interviene il Signore nella storia? Togliendo la sua protezione. Non facendo più da muro di fuoco. Quando un uomo, un popolo, una nazione, a causa dell’ostinazione nel peccato, vengono abbandonati a se stessi, per quest’uomo, per questo popolo, per questa nazione non c’è più futuro di vita sulla terra. Si è preda del peccato che ci consuma. Chi commette il peccato, dal peccato sarà condotto alla morte. </w:t>
      </w:r>
    </w:p>
    <w:p w14:paraId="5FFB5F69" w14:textId="50B5628F" w:rsidR="006D645E" w:rsidRPr="006D645E" w:rsidRDefault="0045474D"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b/>
          <w:bCs/>
          <w:kern w:val="0"/>
          <w:sz w:val="24"/>
          <w:szCs w:val="24"/>
          <w:lang w:eastAsia="it-IT"/>
          <w14:ligatures w14:val="none"/>
        </w:rPr>
        <w:t xml:space="preserve">Quarta </w:t>
      </w:r>
      <w:r w:rsidR="006D645E" w:rsidRPr="006D645E">
        <w:rPr>
          <w:rFonts w:ascii="Arial" w:eastAsia="Times New Roman" w:hAnsi="Arial" w:cs="Arial"/>
          <w:b/>
          <w:bCs/>
          <w:kern w:val="0"/>
          <w:sz w:val="24"/>
          <w:szCs w:val="24"/>
          <w:lang w:eastAsia="it-IT"/>
          <w14:ligatures w14:val="none"/>
        </w:rPr>
        <w:t>verità</w:t>
      </w:r>
      <w:r>
        <w:rPr>
          <w:rFonts w:ascii="Arial" w:eastAsia="Times New Roman" w:hAnsi="Arial" w:cs="Arial"/>
          <w:b/>
          <w:b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Anche questa </w:t>
      </w:r>
      <w:r w:rsidR="006D645E" w:rsidRPr="006D645E">
        <w:rPr>
          <w:rFonts w:ascii="Arial" w:eastAsia="Times New Roman" w:hAnsi="Arial" w:cs="Arial"/>
          <w:kern w:val="0"/>
          <w:sz w:val="24"/>
          <w:szCs w:val="24"/>
          <w:lang w:eastAsia="it-IT"/>
          <w14:ligatures w14:val="none"/>
        </w:rPr>
        <w:t xml:space="preserve">va messa bene in luce. Quando un popolo, una nazione serve al Signore perché c’è un fine di salvezza da realizzare, il Signore custodisce quella nazione. Quando non c’è più alcun fine da realizzare e la nazione o il popolo si abbandonano al peccato, il Signore toglie il muro di protezione, e questo popolo e questa nazione saranno sconfitte anche da un moscone che si aggira attorno ad essi. Non c’è salvezza per chi abbandona il Signore e si consegna alle ingiustizie. Israele era un popolo consacrato al Signore. Si è consegnato al peccato. Il peccato lo ha divorato perché il suo Dio non avere più potere su di esso. Quando si passa sotto la signoria di Satana e del peccato Dio non può più intervenire ed è la fine. </w:t>
      </w:r>
    </w:p>
    <w:p w14:paraId="4988292B" w14:textId="44BA91DB"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Prima di addentrarci nella lettura della profezia che l’angelo è venuto a dare all’Apostolo Giova</w:t>
      </w:r>
      <w:r w:rsidR="0077370E">
        <w:rPr>
          <w:rFonts w:ascii="Arial" w:eastAsia="Times New Roman" w:hAnsi="Arial" w:cs="Arial"/>
          <w:kern w:val="0"/>
          <w:sz w:val="24"/>
          <w:szCs w:val="24"/>
          <w:lang w:eastAsia="it-IT"/>
          <w14:ligatures w14:val="none"/>
        </w:rPr>
        <w:t>n</w:t>
      </w:r>
      <w:r w:rsidRPr="006D645E">
        <w:rPr>
          <w:rFonts w:ascii="Arial" w:eastAsia="Times New Roman" w:hAnsi="Arial" w:cs="Arial"/>
          <w:kern w:val="0"/>
          <w:sz w:val="24"/>
          <w:szCs w:val="24"/>
          <w:lang w:eastAsia="it-IT"/>
          <w14:ligatures w14:val="none"/>
        </w:rPr>
        <w:t xml:space="preserve">ni, è cosa giusta dire tutti i profeti con oracoli, visioni, profezie hanno manifestato qual sarebbe stata la fine di Babilonia la grande. In Ezechiele, Babilonia la grande sono Tiro e Sidone. Nei Vangeli Sinottici Babilonia la grande è la stessa Gerusalemme. Ecco allora chi è Babilonia la grande: ogni città, ogni popolo, ogni nazione, ogni impero che abbandona la via della verità e della giustizia e si consegna all’iniquità e alla grande immoralità. La Lettura delle antiche profezie ci offrirà la chiave ermeneutica al fine di ben comprende l’attuale profezia, la quale ha come fondamento un principio di ordine generale: il frutto del peccato è la morte di un uomo, di un popolo, di una nazione. </w:t>
      </w:r>
    </w:p>
    <w:p w14:paraId="4B8B683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Diciamo subito che l’Apocalisse con questa profezia vuole avvisare ogni popolo, ogni lingua, ogni nazione, ogni impero, che la Legge Antica sul peccato non è stata soppressa dal Nuovo Testamento. Non l’ha soppressa perché anche nel Nuovo Testamento rimane il peccato. Rimanendo il peccato, rimane la sua legge che infallibilmente si compie. Un uomo, un regno, una nazione, un popolo che vogliono rimanere in piedi, devono prestare ogni attenzione a stare lontani da ogni ingiustizia, ogni iniquità, ogni malvagità, ogni inutile effusione di sangue, </w:t>
      </w:r>
      <w:r w:rsidRPr="006D645E">
        <w:rPr>
          <w:rFonts w:ascii="Arial" w:eastAsia="Times New Roman" w:hAnsi="Arial" w:cs="Arial"/>
          <w:kern w:val="0"/>
          <w:sz w:val="24"/>
          <w:szCs w:val="24"/>
          <w:lang w:eastAsia="it-IT"/>
          <w14:ligatures w14:val="none"/>
        </w:rPr>
        <w:lastRenderedPageBreak/>
        <w:t xml:space="preserve">soprattutto devono stare attenti a non cadere nell’idolatria della ricchezza o in qualsiasi altra idolatria. Anzi, dobbiamo aggiungere che nel Nuovo Testamento è mutata la Legge della santità e dell’obbedienza. Il peccato è stato da Gesù manifestato anche nei suoi frammenti, nelle sue cellule, nei suoi atomi. Anche un atomo di peccato conduce alla morte e può trascinare un popolo nella rovina. </w:t>
      </w:r>
    </w:p>
    <w:p w14:paraId="45EC1C98" w14:textId="77777777" w:rsidR="007737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Sono pertanto tutti voce di Satana coloro che si ostinano a mettere alla gogna quei cristiani che rivelano la vera entità del peccato, accusandoli di rigidità. Noi lo gridiamo ai quattro venti: anche un atomo di peccato può mandare un uomo alla rovina. A Davide è bastato un solo sguardo e attraverso questa piccolissima fessura aperta da lui sui suoi occhi, Satana è entrato nel suo cuore e prima ha fatto di lui un adultero e in seguito anche un pluriomicida. Tutto questo grandissima male è iniziato con un atomo di peccato, con una piccolissima fessura aperta nei suoi occhi. Un moscerino di peccato può condurre un intero popolo in perdizione. Ecco la verità primaria che viene oggi a noi rivelata. Lo ripetiamo, non solo la Legge del peccato non è cambiata, Gesù ha ristretto le sue maglie. La rete è divenuta strettissima e cattura in essa anche i pensieri fugaci che scorrono nella nostra mente. Dal pensiero all’azione il passo è breve. Ci pensino coloro che mettono alla gogna con ogni accusa quanti predicano la morale secondo il Vangelo o secondo la regola di Cristo Gesù sul peccato. </w:t>
      </w:r>
    </w:p>
    <w:p w14:paraId="7D843C23" w14:textId="0E11D89A"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Dove c’è il peccato lì c’è la morte. La Legge di Cristo non abroga la Legge Antica, né la Legge data per mezzo di Mosè e né la Legge data dai Profeti. Da Gesù ogni Parola del Padre suo è stata portata a compimento. Gesù ci ha manifestato e rivelato la natura del peccato anche nelle sue cellule e nei suoi atomi. Ecco la verità di fede che va messa nel cuore: ogni Babilonia o grande o piccola, o la piccola o la grande, cadranno, saranno abbattute dal vento distruttore del peccato. Non c’è futuro di vita perché si consegna al male. Il male è un vero tiranno. Ti innalza prima sul pinnacolo del</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tempio della storia e poi ti getta giù così che tu ti possa sfracellare. </w:t>
      </w:r>
    </w:p>
    <w:p w14:paraId="0EAF5B8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Nessuno pensi differentemente. Sempre i cani del peccato divoreranno coloro che a lui si consegnano. Babilonia si è consegnata al peccato. Ora l’angelo dalla grande luce e dal grande potere le annuncia che sarà divorata, consumata, distrutta, annientata. Tutto questo avverrà a causa delle sue idolatrie,</w:t>
      </w:r>
    </w:p>
    <w:p w14:paraId="7857E44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18,2</w:t>
      </w:r>
      <w:r w:rsidRPr="006D645E">
        <w:rPr>
          <w:rFonts w:ascii="Arial" w:eastAsia="Times New Roman" w:hAnsi="Arial" w:cs="Arial"/>
          <w:spacing w:val="10"/>
          <w:kern w:val="0"/>
          <w:sz w:val="24"/>
          <w:szCs w:val="20"/>
          <w:lang w:eastAsia="it-IT"/>
          <w14:ligatures w14:val="none"/>
        </w:rPr>
        <w:t xml:space="preserve"> Gridò a gran voce: «È caduta, è caduta Babilonia la grande, ed è diventata covo di demòni, rifugio di ogni spirito impuro, rifugio di ogni uccello impuro e rifugio di ogni bestia impura e orrenda. </w:t>
      </w:r>
      <w:r w:rsidRPr="006D645E">
        <w:rPr>
          <w:rFonts w:ascii="Arial" w:eastAsia="Times New Roman" w:hAnsi="Arial" w:cs="Arial"/>
          <w:kern w:val="0"/>
          <w:sz w:val="24"/>
          <w:szCs w:val="24"/>
          <w:lang w:val="la-Latn" w:eastAsia="it-IT"/>
          <w14:ligatures w14:val="none"/>
        </w:rPr>
        <w:t>Et exclamavit in forti voce dicens cecidit cecidit Babylon magna et facta est habitatio daemoniorum et custodia omnis spiritus inmundi et custodia omnis volucris inmundae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œkraxen ™n „scur´ fwnÍ lšgwn,</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”Epesen œpesen Babulën ¹ meg£lh,</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™gšneto katoikht»rion daimon…wn</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fulak¾ pantÕj pneÚmatoj ¢kaq£rtou</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fulak¾ pantÕj Ñrnšou ¢kaq£rtou</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fulak¾ pantÕj qhr…ou ¢kaq£rtou] kaˆ memishmšnou,</w:t>
      </w:r>
    </w:p>
    <w:p w14:paraId="25BF53D1" w14:textId="77777777" w:rsidR="0077370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grida a gran voce l’angelo mandato dal Signore: </w:t>
      </w:r>
      <w:r w:rsidRPr="006D645E">
        <w:rPr>
          <w:rFonts w:ascii="Arial" w:eastAsia="Times New Roman" w:hAnsi="Arial" w:cs="Arial"/>
          <w:i/>
          <w:iCs/>
          <w:spacing w:val="10"/>
          <w:kern w:val="0"/>
          <w:sz w:val="24"/>
          <w:szCs w:val="20"/>
          <w:lang w:eastAsia="it-IT"/>
          <w14:ligatures w14:val="none"/>
        </w:rPr>
        <w:t xml:space="preserve">“È caduta, è caduta Babilonia la grande, ed è diventata covo di demòni, rifugio di ogni </w:t>
      </w:r>
      <w:r w:rsidRPr="006D645E">
        <w:rPr>
          <w:rFonts w:ascii="Arial" w:eastAsia="Times New Roman" w:hAnsi="Arial" w:cs="Arial"/>
          <w:i/>
          <w:iCs/>
          <w:spacing w:val="10"/>
          <w:kern w:val="0"/>
          <w:sz w:val="24"/>
          <w:szCs w:val="20"/>
          <w:lang w:eastAsia="it-IT"/>
          <w14:ligatures w14:val="none"/>
        </w:rPr>
        <w:lastRenderedPageBreak/>
        <w:t xml:space="preserve">spirito impuro, rifugio di ogni uccello impuro e rifugio di ogni bestia impura e orrenda”. </w:t>
      </w:r>
      <w:r w:rsidRPr="006D645E">
        <w:rPr>
          <w:rFonts w:ascii="Arial" w:eastAsia="Times New Roman" w:hAnsi="Arial" w:cs="Arial"/>
          <w:spacing w:val="10"/>
          <w:kern w:val="0"/>
          <w:sz w:val="24"/>
          <w:szCs w:val="20"/>
          <w:lang w:eastAsia="it-IT"/>
          <w14:ligatures w14:val="none"/>
        </w:rPr>
        <w:t xml:space="preserve">In questo versetto vi sono due verità da mettere in luce. </w:t>
      </w:r>
    </w:p>
    <w:p w14:paraId="547F4FC5" w14:textId="77777777" w:rsidR="0077370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Prima verità:</w:t>
      </w:r>
      <w:r w:rsidRPr="006D645E">
        <w:rPr>
          <w:rFonts w:ascii="Arial" w:eastAsia="Times New Roman" w:hAnsi="Arial" w:cs="Arial"/>
          <w:spacing w:val="10"/>
          <w:kern w:val="0"/>
          <w:sz w:val="24"/>
          <w:szCs w:val="20"/>
          <w:lang w:eastAsia="it-IT"/>
          <w14:ligatures w14:val="none"/>
        </w:rPr>
        <w:t xml:space="preserve"> Babilonia la grande non cadrà domani, in un futuro lontano o anche vicino. La profezia annuncia che essa è già caduta. Vista con gli occhi del Signore Babilonia è già distrutta. Questa verità vale per ogni profezia, per ogni Parola di Dio e per ogni Parola di Cristo Gesù. Vale per ogni Parola sia dell’Antico che del Nuovo Testamento. Oggi – ed è questo il grande peccato dei discepoli di Gesù – non si crede più che la Parola si è già compiuta, perché semplicemente non si crede nella Parola. Quanto la Parola dice è visto come già compiuto e come già compiuto dobbiamo vederlo anche noi. </w:t>
      </w:r>
    </w:p>
    <w:p w14:paraId="0972D680" w14:textId="77777777" w:rsidR="0077370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La seconda verità</w:t>
      </w:r>
      <w:r w:rsidRPr="006D645E">
        <w:rPr>
          <w:rFonts w:ascii="Arial" w:eastAsia="Times New Roman" w:hAnsi="Arial" w:cs="Arial"/>
          <w:spacing w:val="10"/>
          <w:kern w:val="0"/>
          <w:sz w:val="24"/>
          <w:szCs w:val="20"/>
          <w:lang w:eastAsia="it-IT"/>
          <w14:ligatures w14:val="none"/>
        </w:rPr>
        <w:t xml:space="preserve"> ci dice che ogni Babilonia sarà resa un deserto. Ogni luogo deserto, ogni luogo di ruderi diviene covo di demòni, rifugio di ogni spirito impuro, rifugio di ogni uccello impuro e rifugio di ogni bestia impura e orrenda. </w:t>
      </w:r>
    </w:p>
    <w:p w14:paraId="66779102" w14:textId="77777777" w:rsidR="0077370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Queste due verità</w:t>
      </w:r>
      <w:r w:rsidRPr="006D645E">
        <w:rPr>
          <w:rFonts w:ascii="Arial" w:eastAsia="Times New Roman" w:hAnsi="Arial" w:cs="Arial"/>
          <w:spacing w:val="10"/>
          <w:kern w:val="0"/>
          <w:sz w:val="24"/>
          <w:szCs w:val="20"/>
          <w:lang w:eastAsia="it-IT"/>
          <w14:ligatures w14:val="none"/>
        </w:rPr>
        <w:t xml:space="preserve"> ci rivela che veramente il Signore ha abbandonato la città. Il suo Spirito non è più in essa. </w:t>
      </w:r>
    </w:p>
    <w:p w14:paraId="32970EB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Questa è legge della profezia: essa annuncia ogni futuro già presente, già compiuto, già realizzato. Ecco allora la fede del discepolo di Gesù: lui crede che ogni Parola che è uscita, esce, uscirà dalla bocca del suo Signore, è già compiuta. Senza questa fede ci si smarrisce e si può anche abbandonare la via della luce per percorrere vie di tenebra. Che la nostra civiltà occidentale e in modo particolare la civiltà dei popoli che formano l’Europa è già caduta, non deve venir un anglo del cielo a gridarlo:</w:t>
      </w:r>
      <w:r w:rsidRPr="006D645E">
        <w:rPr>
          <w:rFonts w:ascii="Arial" w:eastAsia="Times New Roman" w:hAnsi="Arial" w:cs="Arial"/>
          <w:i/>
          <w:iCs/>
          <w:spacing w:val="10"/>
          <w:kern w:val="0"/>
          <w:sz w:val="24"/>
          <w:szCs w:val="20"/>
          <w:lang w:eastAsia="it-IT"/>
          <w14:ligatures w14:val="none"/>
        </w:rPr>
        <w:t xml:space="preserve"> “È caduto. È caduto l’Occidente il grande! È caduta, è caduta la Potenza la grande che ha diffuso nel mondo ogni male e ogni trasgressione, che ha dichiarato ogni peccato diritto dell’uomo e ogni iniquità e abominio da essa sono stati elevato a verità di natura dell’uomo”</w:t>
      </w:r>
      <w:r w:rsidRPr="006D645E">
        <w:rPr>
          <w:rFonts w:ascii="Arial" w:eastAsia="Times New Roman" w:hAnsi="Arial" w:cs="Arial"/>
          <w:spacing w:val="10"/>
          <w:kern w:val="0"/>
          <w:sz w:val="24"/>
          <w:szCs w:val="20"/>
          <w:lang w:eastAsia="it-IT"/>
          <w14:ligatures w14:val="none"/>
        </w:rPr>
        <w:t>.</w:t>
      </w:r>
      <w:r w:rsidRPr="006D645E">
        <w:rPr>
          <w:rFonts w:ascii="Arial" w:eastAsia="Times New Roman" w:hAnsi="Arial" w:cs="Arial"/>
          <w:i/>
          <w:iCs/>
          <w:spacing w:val="10"/>
          <w:kern w:val="0"/>
          <w:sz w:val="24"/>
          <w:szCs w:val="20"/>
          <w:lang w:eastAsia="it-IT"/>
          <w14:ligatures w14:val="none"/>
        </w:rPr>
        <w:t xml:space="preserve"> È caduta, è caduta la Casa del Signore, perché si è allontanata dall’obbedienza al Vangelo e ha elevato a Vangelo ogni pensiero di Satana e del mondo”. “È caduta, è caduta la casa costruita sulla sabbia della parola della terra, parola di Satana e dei suoi angeli ribelli”. </w:t>
      </w:r>
    </w:p>
    <w:p w14:paraId="681CE596" w14:textId="645FCEA9"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Noi non solo non crediamo che la nostra casa è già caduta. Diciamo che la Parola di Dio non ha più valore per noi. Non credo vi sia stoltezza più grande di questa. L’uomo può avere potere sulla sua parola. La può dire, la può ritirare, la può modificare, la può</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trasformare a suo piacimento. Mai però potrà avere potere sulla Parola di Dio. Sulla Parola di Dio chi ha potere è solo il Signore. Ora noi sappiamo che Dio è fedele in eterno ad ogni Parola che è uscita dalla sua bocca, perché la sua Parola è la sua stessa natura che rivela e fa conoscere. Mai potrà cambiare la natura di Dio e mai potrà cambiare la sua Parola. Se cambiasse la Parola, significherebbe che Dio ha cambiato natura. In verità questo oggi il cristiano ha fatto: ha cambiato il Dio Trinità con il Dio del mondo ed ha assunto la parola del mondo dichiarandola Parola di Dio.</w:t>
      </w:r>
    </w:p>
    <w:p w14:paraId="37A09A89" w14:textId="61552AEC"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lastRenderedPageBreak/>
        <w:t>V 18,3</w:t>
      </w:r>
      <w:r w:rsidRPr="006D645E">
        <w:rPr>
          <w:rFonts w:ascii="Arial" w:eastAsia="Times New Roman" w:hAnsi="Arial" w:cs="Arial"/>
          <w:spacing w:val="10"/>
          <w:kern w:val="0"/>
          <w:sz w:val="24"/>
          <w:szCs w:val="20"/>
          <w:lang w:eastAsia="it-IT"/>
          <w14:ligatures w14:val="none"/>
        </w:rPr>
        <w:t xml:space="preserve"> Perché tutte le nazioni hanno bevuto del vino della sua sfrenata prostituzione, i re della terra si sono prostituiti con essa e i mercanti della terra si sono arricchiti del suo lusso sfrenato».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Quia de ira fornicationis eius biberunt omnes gentes et reges terrae cum illa fornicati sunt et mercatores terrae de virtute deliciarum eius divites facti sunt</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Óti ™k toà o‡nou toà qumoà tÁj porne…aj aÙtÁj</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pšpwkan p£nta t¦ œqnh,</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kaˆ oƒ basile‹j tÁj gÁj met' aÙtÁj ™pÒrneusan,</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kaˆ oƒ œmporoi tÁj gÁj ™k tÁj dun£mewj toà str»nouj aÙtÁj ™ploÚthsan.</w:t>
      </w:r>
    </w:p>
    <w:p w14:paraId="4C6F885B" w14:textId="77777777" w:rsidR="0077370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perché Babilonia la grande è caduta. </w:t>
      </w:r>
      <w:r w:rsidRPr="006D645E">
        <w:rPr>
          <w:rFonts w:ascii="Arial" w:eastAsia="Times New Roman" w:hAnsi="Arial" w:cs="Arial"/>
          <w:i/>
          <w:iCs/>
          <w:kern w:val="0"/>
          <w:sz w:val="24"/>
          <w:szCs w:val="24"/>
          <w:lang w:eastAsia="it-IT"/>
          <w14:ligatures w14:val="none"/>
        </w:rPr>
        <w:t xml:space="preserve">“Perché tutte le nazioni hanno bevuto del vino della sua sfrenata prostituzione, i re della era si sono prostituiti con essa e i mercanti della terra si sono arricchiti del suo lusso sfrenato”. </w:t>
      </w:r>
      <w:r w:rsidRPr="006D645E">
        <w:rPr>
          <w:rFonts w:ascii="Arial" w:eastAsia="Times New Roman" w:hAnsi="Arial" w:cs="Arial"/>
          <w:kern w:val="0"/>
          <w:sz w:val="24"/>
          <w:szCs w:val="24"/>
          <w:lang w:eastAsia="it-IT"/>
          <w14:ligatures w14:val="none"/>
        </w:rPr>
        <w:t>Babilonia la grande si è arricchita sul peccato, sull’idolatria, sull’immoralità, vivendo di peccato, idolatria, immoralità. In questa sua sfrenata prostituzione ha coinvolto tutto i re della terra. Non solo. Ha coinvolto anche tutti i mercanti della terra. I mercanti si sono arricchiti sfruttando il suo lusso sfrenato. Dove c’è lusso c’è peccato, c’è idolatria, c’è immoralità. Dove c’è lusso ci sono sempre coloro che lo vendono per un lauto guadagno. Dove c’è il lusso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c’è sempre come prezzo il sangue di qualcuno. Sappiamo che ogni Babilonia è sempre fondata sul sangue. Non solo ogni Babilonia di ieri, ma anche ogni Babilonia di oggi. Più una Babilonia è grande e più sangue occorre per il suo mantenimento e la sua potenza. La ricchezza sempre cresce sull’albero della povertà di una moltitudine di persone. Ma guai a quell’uomo che per il suo lusso beve il sangue dell’uomo. Diventerà sangue per il nutrimento di Satana per l’eternità.</w:t>
      </w:r>
    </w:p>
    <w:p w14:paraId="17EE894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L’insegnamento di Gesù rivela una verità che è vera profezia. Ogni ricchezza che si accumula è per ladri, tarli, tignole. Non sarà per ladri, tarli e tignole. Lo è già. La storia ogni giorno attesta il compimento di questa profezia.</w:t>
      </w:r>
    </w:p>
    <w:p w14:paraId="345E46AB" w14:textId="77777777" w:rsidR="0077370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Quando un uomo si abitua a bere il sangue dei suoi fratelli, dell’uomo creato da Dio a sua immagine e somiglianza, più ne beve e più me desidera e più deve uccidere per potersi nutrire. Questo è il peccato di Babilonia, di ogni Babilonia che sorge nella storia dell’umanità. Sempre una Babilonia scompare e sempre ne sorgerà un’altra. Qual è la caratteristica che accomuna ogni Babilonia? È semplice da mettere in luce: cambia di volta in volta la sua figura esteriore. Cambia il pelo, ma il cuore è sempre quello di Satana. Basta chiedere allo Spirito Santo i suoi occhi e potremo sempre vedere il cuore di Satana là dove esso si è insediato per governare il mondo intero. Oggi il cuore di Satana si è insediato in ogni Babilonia invisibile e governa il mondo attraverso il cuore di tutti i suoi figli. È sufficiente osservare tutte le leggi e le proposte di legge con le quali i figli di ogni Babilonia invisibile vogliono portare alla rovina il mondo, e si saprà dove Satana ha eretto il suo trono. La storia ci sta attestando che oggi in ogni istituzione eretta dagli uomini lì Satana ha eretto il suo trono. Oggi in modo particolare ha stabilito di erigere il suo trono nel cuore stesso della Chiesa. Con quale intento e con quale fine: intento e fine sono uno solo: innalzare nella Chiesa del Dio vivente come suo vero cuore una chiesa interamente fondata sul suo pensiero. Così apparentemente si è nella Chiesa di Cristo Gesù, ma il cuore di questa chiesa non è quello di Cristo Gesù, bensì quello di Satana. Non credo che mai, nei secoli passati, Satana sia riuscito a fare questo. Ha iniziato a porre il suo </w:t>
      </w:r>
      <w:r w:rsidRPr="006D645E">
        <w:rPr>
          <w:rFonts w:ascii="Arial" w:eastAsia="Times New Roman" w:hAnsi="Arial" w:cs="Arial"/>
          <w:kern w:val="0"/>
          <w:sz w:val="24"/>
          <w:szCs w:val="24"/>
          <w:lang w:eastAsia="it-IT"/>
          <w14:ligatures w14:val="none"/>
        </w:rPr>
        <w:lastRenderedPageBreak/>
        <w:t>cuore come cuore della Chiesa da circa un secolo. Come vi è riuscito? Divenendo cuore di una moltitudine immensa di figli della Chiesa.</w:t>
      </w:r>
    </w:p>
    <w:p w14:paraId="038C82B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Sapendo che ormai Satana è ostinatamente intenzionato a conquistare ogni cuore di ogni figlio della Chiesa, per porre in esso il suo trono, ogni discepolo di Gesù dovrà porre ogni attenzione al fine di rimanere sempre nascosto nel cuore dello Spirito Santo. Potrà raggiungere il cuore dello Spirito Santo e in esso nascondersi, se si nasconderà per tutti i giorni della sua vita nel cuore santissimo della Madre di Dio. Chi esce da questo cuore o chi non si nasconde in esso, sappia che già nel suo cuore batte il cuore di Satana. Cuore di Satana, pensieri di Satana, Leggi di Satana, strutture satanizzate, anche se apparentemente sono strutture ereditate dalla fede. Ciò che viene satanizzato, sempre conserva la sua forma esterna, forma esterna che ha il solo fine di ingannare l’intera umanità. Mai ci si deve lasciare ingannare dalla forma esterne. La forma esterna può essere di Cristo Gesù, il cuore è di Satana, le parole sono di Satana, le leggi sono di Satana, tutto ciò che promana dalla struttura visibile è di Satana. Ogni Babilonia può anche avere la forma esterna della civiltà, della dignità, della misericordia, dell’amore verso l’uomo. Il suo cuore però è di Satana e tutte le sue opere sono opere di Satana. Gesù chiede ad ogni suo discepolo di vigilare, di stare attento, di non lasciarsi ingannare. La forma può essere anche di un innocuo serpente, la parola invece è di Satana. </w:t>
      </w:r>
    </w:p>
    <w:p w14:paraId="40808392" w14:textId="71776084"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18,4</w:t>
      </w:r>
      <w:r w:rsidRPr="006D645E">
        <w:rPr>
          <w:rFonts w:ascii="Arial" w:eastAsia="Times New Roman" w:hAnsi="Arial" w:cs="Arial"/>
          <w:spacing w:val="10"/>
          <w:kern w:val="0"/>
          <w:sz w:val="24"/>
          <w:szCs w:val="20"/>
          <w:lang w:eastAsia="it-IT"/>
          <w14:ligatures w14:val="none"/>
        </w:rPr>
        <w:t xml:space="preserve"> E udii un’altra voce dal cielo: «Uscite, popolo mio, da essa, per non associarvi ai suoi peccati e non ricevere parte dei suoi flagelli. </w:t>
      </w:r>
      <w:r w:rsidRPr="006D645E">
        <w:rPr>
          <w:rFonts w:ascii="Arial" w:eastAsia="Times New Roman" w:hAnsi="Arial" w:cs="Arial"/>
          <w:kern w:val="0"/>
          <w:sz w:val="24"/>
          <w:szCs w:val="24"/>
          <w:lang w:val="la-Latn" w:eastAsia="it-IT"/>
          <w14:ligatures w14:val="none"/>
        </w:rPr>
        <w:t>Et audivi aliam vocem de caelo dicentem exite de illa populus meus ut ne participes sitis delictorum eius et de plagis eius non accipiatis</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½kousa ¥llhn fwn¾n ™k toà oÙranoà lšgousan,</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'Exšlqate Ð l</w:t>
      </w:r>
      <w:r w:rsidR="008F2C39">
        <w:rPr>
          <w:rFonts w:ascii="Greek" w:eastAsia="Times New Roman" w:hAnsi="Greek" w:cs="Greek"/>
          <w:kern w:val="0"/>
          <w:sz w:val="26"/>
          <w:szCs w:val="26"/>
          <w:lang w:val="la-Latn" w:eastAsia="it-IT"/>
          <w14:ligatures w14:val="none"/>
        </w:rPr>
        <w:t>AL</w:t>
      </w:r>
      <w:r w:rsidRPr="006D645E">
        <w:rPr>
          <w:rFonts w:ascii="Greek" w:eastAsia="Times New Roman" w:hAnsi="Greek" w:cs="Greek"/>
          <w:kern w:val="0"/>
          <w:sz w:val="26"/>
          <w:szCs w:val="26"/>
          <w:lang w:val="la-Latn" w:eastAsia="it-IT"/>
          <w14:ligatures w14:val="none"/>
        </w:rPr>
        <w:t>j mou ™x aÙtÁj,</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†na m¾ sugkoinwn»shte ta‹j ¡mart…aij aÙtÁj,</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kaˆ ™k tîn plhgîn aÙtÁj</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†na m¾ l£bhte,</w:t>
      </w:r>
    </w:p>
    <w:p w14:paraId="1EDD652A" w14:textId="77777777" w:rsidR="0077370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Dopo che l’angelo ha annunciato la caduta di Babilonia la grande e il motivo per il quale essa è caduta: la sua grande idolatria e la moltitudine dei suoi peccati, l’Apostolo Giovanni ascolta un’altra voce nel cielo. Ecco cosa grida questa voce:</w:t>
      </w:r>
      <w:r w:rsidRPr="006D645E">
        <w:rPr>
          <w:rFonts w:ascii="Arial" w:eastAsia="Times New Roman" w:hAnsi="Arial" w:cs="Arial"/>
          <w:i/>
          <w:iCs/>
          <w:spacing w:val="10"/>
          <w:kern w:val="0"/>
          <w:sz w:val="24"/>
          <w:szCs w:val="20"/>
          <w:lang w:eastAsia="it-IT"/>
          <w14:ligatures w14:val="none"/>
        </w:rPr>
        <w:t xml:space="preserve"> “Uscite, popolo mio, da essa, per non associarci ai suoi peccati e non ricevere parte dei suoi flagelli”. </w:t>
      </w:r>
      <w:r w:rsidRPr="006D645E">
        <w:rPr>
          <w:rFonts w:ascii="Arial" w:eastAsia="Times New Roman" w:hAnsi="Arial" w:cs="Arial"/>
          <w:spacing w:val="10"/>
          <w:kern w:val="0"/>
          <w:sz w:val="24"/>
          <w:szCs w:val="20"/>
          <w:lang w:eastAsia="it-IT"/>
          <w14:ligatures w14:val="none"/>
        </w:rPr>
        <w:t xml:space="preserve">Da Babilonia la grande di certo non tutti possono uscire fisicamente. Tutti però devono uscire con lo spirito e con il cuore. Si deve uscire fisicamente se la città viene fisicamente distrutta. Anticamente arma di distruzione era il fuoco. Il Signore non chiede a nessuno di morire nel fuoco o sotto le macerie. Chi può salvare la sua vita, è cosa giusta che la salvi. Durante le persecuzioni i cristiani emigravano da un luogo ad un altro. Cristo Gesù dona come regola ai suoi missionari di scuotere la polvere, qualora in una città non si viene accolti. Per fare uscire Lot dalla città di Sodoma, il Signore manda i suoi angeli. Il discepolo di Gesù sempre però deve sapere che lui passerà da una Babilonia ad un’altra, perché lui dovrà stare sempre nel mondo. Ecco allora come si esce spiritualmente. </w:t>
      </w:r>
      <w:r w:rsidRPr="006D645E">
        <w:rPr>
          <w:rFonts w:ascii="Arial" w:eastAsia="Times New Roman" w:hAnsi="Arial" w:cs="Arial"/>
          <w:i/>
          <w:iCs/>
          <w:spacing w:val="10"/>
          <w:kern w:val="0"/>
          <w:sz w:val="24"/>
          <w:szCs w:val="20"/>
          <w:lang w:eastAsia="it-IT"/>
          <w14:ligatures w14:val="none"/>
        </w:rPr>
        <w:t xml:space="preserve">“Essere nel mondo, ma non essere del mondo. Essere là dove Satana ha installato il suo trono, ma non sedersi mai sul suo trono e neanche permettere il suo cuore </w:t>
      </w:r>
      <w:r w:rsidRPr="006D645E">
        <w:rPr>
          <w:rFonts w:ascii="Arial" w:eastAsia="Times New Roman" w:hAnsi="Arial" w:cs="Arial"/>
          <w:i/>
          <w:iCs/>
          <w:spacing w:val="10"/>
          <w:kern w:val="0"/>
          <w:sz w:val="24"/>
          <w:szCs w:val="20"/>
          <w:lang w:eastAsia="it-IT"/>
          <w14:ligatures w14:val="none"/>
        </w:rPr>
        <w:lastRenderedPageBreak/>
        <w:t>divenga il luogo dove Satana erige il suo trono per prendere in esso stabile dimora”</w:t>
      </w:r>
      <w:r w:rsidRPr="006D645E">
        <w:rPr>
          <w:rFonts w:ascii="Arial" w:eastAsia="Times New Roman" w:hAnsi="Arial" w:cs="Arial"/>
          <w:spacing w:val="10"/>
          <w:kern w:val="0"/>
          <w:sz w:val="24"/>
          <w:szCs w:val="20"/>
          <w:lang w:eastAsia="it-IT"/>
          <w14:ligatures w14:val="none"/>
        </w:rPr>
        <w:t xml:space="preserve">. </w:t>
      </w:r>
    </w:p>
    <w:p w14:paraId="63ECCAC6" w14:textId="77777777" w:rsidR="006D645E" w:rsidRPr="0077370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77370E">
        <w:rPr>
          <w:rFonts w:ascii="Arial" w:eastAsia="Times New Roman" w:hAnsi="Arial" w:cs="Arial"/>
          <w:spacing w:val="10"/>
          <w:kern w:val="0"/>
          <w:sz w:val="24"/>
          <w:szCs w:val="20"/>
          <w:lang w:eastAsia="it-IT"/>
          <w14:ligatures w14:val="none"/>
        </w:rPr>
        <w:t>Si deve essere nascosti nel cuore dello Spirito Santo, portati in esso dal cuore della Madre nostra celeste, se si vuole non associarsi al peccato di quanti hanno il cuore di satana e pensano con i suoi pensieri. Ora diffondere, condividere, approvare, giustificare, insegnare, ripetere anche un solo pensiero di Satana è già associarsi ai peccati della Babilonia la grande e di conseguenza essere afflitti dagli stessi suoi castighi. Ecco come lo Spirito Santo ci esorta attraverso sia l’Apostolo Pietro e sia l’Apostolo Giuda a stare lontani da questa pericolosa associazione. Chi si associa al pensiero si associ anche alla pena.</w:t>
      </w:r>
    </w:p>
    <w:p w14:paraId="033821B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l’obbligo di ogni discepolo di Gesù Signore: costruire se steso sopra la sua santissima fede. Salvare dal fuoco quelli che vi sono caduti. Non avere nessuna comunione con i pensieri che in poco o in molto si discostano dal Vangelo. Assumere i pensieri di Satana è divenire partecipi della condanna che è riservata a chi agisce con i pensieri di Satana. Sulle Parole dell’Apostolo Giuda è cosa giusta offrire qualche riflessione: </w:t>
      </w:r>
    </w:p>
    <w:p w14:paraId="1B712C70"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Ogni discepolo di Gesù si trova dinanzi ad un particolare fuoco dal quale lui deve strappare ogni cuore. Purtroppo sappiamo che quando i cuori sono immersi nell’idolatria e nell’immoralità quasi sempre diventano duri come pietra e si ostinano nel male senza più ritorno indietro.</w:t>
      </w:r>
    </w:p>
    <w:p w14:paraId="5FC293D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Il Signore aveva mandato Mosè per liberare il faraone e tutto l’Egitto dal fuoco della loro zoolatria, idolatria, feticismo, immoralità. La sua ostinazione, il suo cuore indurito lo hanno portato ad annegare con tutto il suo esercito nel fuoco del Mar Rosso. </w:t>
      </w:r>
    </w:p>
    <w:p w14:paraId="46AD7C36"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Gesù è venuto per strappare l’intera umanità dal fuoco della sua stoltezza, insipienza, zoolatria, idolatria, ateismo, immoralità, morti senza fine, guerre ininterrotte. </w:t>
      </w:r>
    </w:p>
    <w:p w14:paraId="088301CE"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Il cuore più duro del granito e l’ostinazione nel male, al quale si aggiunge anche il peccato contro lo Spirito Santo, fanno sì che ogni giorno l’umanità venga consumata dal fuoco della sua superbia e da ogni altro vizio. </w:t>
      </w:r>
    </w:p>
    <w:p w14:paraId="24E8FBAD"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La superbia ha trasformato oggi l’uomo da datore di vita in datore di morte, di ogni morte. Ogni cristiano, poiché partecipa in Cristo, con Cristo, per Cristo del ministero del sacerdozio, della regalità e della profezia, lui è chiamato in Cristo, dimorando sempre in Cristo, facendosi sua voce, a liberare oggi e fino al giorno della parusia il mondo dall’inferno delle sue trasgressioni e dei suoi vizi. </w:t>
      </w:r>
    </w:p>
    <w:p w14:paraId="190BEC66"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Oggi però avendo il cristiano dichiarato inferno il Paradiso e il Paradiso inferno, sta condannando l’umanità a bruciare nel fuoco del male. Anziché vivere il ministero della profezia, sta vivendo il ministero dell’anti-profezia, facendo l’anti-profezia come vera Parola di Dio. Oggi la falsa profezia, l’anti-profezia, la parola di menzogna, la falsità, l’inganno, propinati come purissima Parola del Signore, </w:t>
      </w:r>
      <w:r w:rsidRPr="0077370E">
        <w:rPr>
          <w:rFonts w:ascii="Arial" w:eastAsia="Times New Roman" w:hAnsi="Arial" w:cs="Times New Roman"/>
          <w:bCs/>
          <w:kern w:val="0"/>
          <w:sz w:val="24"/>
          <w:szCs w:val="20"/>
          <w:lang w:eastAsia="it-IT"/>
          <w14:ligatures w14:val="none"/>
        </w:rPr>
        <w:lastRenderedPageBreak/>
        <w:t xml:space="preserve">stanno sempre più accendendo la fornace con un fuoco così ardente che non solo quanti sono precipitati in essa vengono subito resi cenere, ma anche quanti stanno a contemplare il fuoco. </w:t>
      </w:r>
    </w:p>
    <w:p w14:paraId="7978C2A4"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O il cristiano riprende la sua retta fede nella Parola di Dio e di Cristo Gesù, contenuta nella lettera della Scrittura, o sarà uno che alimenta il fuoco della fornace del peccato, nella quale ogni giorno finisce buona parte dell’umanità. Il ministero del cristiano è uno solo: spegnere il fuoco dell’anti-parola, dell’anti-profezia, di tutti quei falsi oracoli che oggi risuonano sulla bocca dei suoi fratelli cristiani, sia di alta condizione e sia di bassa e che stanno portando al collasso la stessa umanità, senza risparmiare alcuno. È grande la missione del cristiano. Per molti lo spegnimento del fuoco dipende dalla sua profezia. Per lui molti potranno essere strappati dal fuoco e per lui molti possono essere scaraventati in esso. </w:t>
      </w:r>
    </w:p>
    <w:p w14:paraId="28D0199F"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Ogni discepolo di Gesù è chiamato a scegliere: spegnere o vivificare la fornace del fuoco. Strappare dalla fornace o gettare in essa. Oggi moltissimi hanno scelto di vivifica la fornace e di gettare in essa quanti più uomini possono. Altri hanno scelto di non scegliere. Non scegliendo, hanno scelto di lasciare accesa la fornace, permettendo così che molti uomini finiscano dentro. Pochi hanno scelto di strappare dalla fornace e anche di spegnere il fuoco. Il rischio è uno solo: dinanzi all’immane lavoro potrebbero scoraggiarsi e abbandonare ogni cosa. Lo Spirito Santo li renda forti, anzi fortissimi, perché mai desistano, mai si stanchino, mai si arrendano. Finché ci sarà anche un solo vero profeta in Cristo, per Cristo, con Cristo, sempre la vera Parola del Signore sarà una lampada che indicherà ad ogni uomo la via della vera vita e della vera salvezza. </w:t>
      </w:r>
    </w:p>
    <w:p w14:paraId="5273AEF8"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Tutti siamo chiamati prima di ogni altra cosa a costruire noi stessi sulla nostra santissima fede. Sappiamo però che ogni costruzione anche se è posta su un solidissimo punto di appoggio – non vi è fondamento più solido di Gesù Signore –, se i suoi piedi sono di argilla, essa sempre cadrà. Quando un discepolo di Cristo Gesù non costruisce se stesso come un solo corpo con gli altri, sopra la comune santissima fede, lui diviene dai piedi di argilla per quella comunità cristiana. Tutta la comunità potrebbe crollare a causa di questo suo piede di argilla. Poiché ogni discepolo di Gesù è chiamato ad essere piede della Chiesa una, santa, cattolica, apostolica, piedi di argilla potrebbe essere un papa, un vescovo, un presbitero, un cresimato, un battezzato. </w:t>
      </w:r>
    </w:p>
    <w:p w14:paraId="3B0C4180"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Anche nella società civile piedi di argilla potrebbero essere un capo di stato, un capo di governo, i suoi ministri, quanti occupano strutture di pensiero e di governo. Quando in una comunità vi è un piede di argilla, quella comunità è a rischio. Più è di argilla il piede di colui che è posto in alto, e più i danni sono ingenti. </w:t>
      </w:r>
    </w:p>
    <w:p w14:paraId="6039AA6F" w14:textId="1E22D61A"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Un papa, dai piedi di argilla, potrebbe essere la rovina di tutta la Chiesa.</w:t>
      </w:r>
      <w:r w:rsidR="0045474D" w:rsidRPr="0077370E">
        <w:rPr>
          <w:rFonts w:ascii="Arial" w:eastAsia="Times New Roman" w:hAnsi="Arial" w:cs="Times New Roman"/>
          <w:bCs/>
          <w:kern w:val="0"/>
          <w:sz w:val="24"/>
          <w:szCs w:val="20"/>
          <w:lang w:eastAsia="it-IT"/>
          <w14:ligatures w14:val="none"/>
        </w:rPr>
        <w:t xml:space="preserve"> </w:t>
      </w:r>
      <w:r w:rsidRPr="0077370E">
        <w:rPr>
          <w:rFonts w:ascii="Arial" w:eastAsia="Times New Roman" w:hAnsi="Arial" w:cs="Times New Roman"/>
          <w:bCs/>
          <w:kern w:val="0"/>
          <w:sz w:val="24"/>
          <w:szCs w:val="20"/>
          <w:lang w:eastAsia="it-IT"/>
          <w14:ligatures w14:val="none"/>
        </w:rPr>
        <w:t xml:space="preserve">Un vescovo dai piedi di argilla, potrebbe essere la rovina di tutta la sua diocesi. Un parroco dai piedi di argilla, potrebbe essere la rovina di tutta la parrocchia. Un capo di università cattolica dai piedi di argilla, potrebbe essere la rovina di tutto </w:t>
      </w:r>
      <w:r w:rsidRPr="0077370E">
        <w:rPr>
          <w:rFonts w:ascii="Arial" w:eastAsia="Times New Roman" w:hAnsi="Arial" w:cs="Times New Roman"/>
          <w:bCs/>
          <w:kern w:val="0"/>
          <w:sz w:val="24"/>
          <w:szCs w:val="20"/>
          <w:lang w:eastAsia="it-IT"/>
          <w14:ligatures w14:val="none"/>
        </w:rPr>
        <w:lastRenderedPageBreak/>
        <w:t xml:space="preserve">l’insegnamento che si impartisce in essa. Cosi anche dicasi di ogni professore dai piedi di argilla. </w:t>
      </w:r>
    </w:p>
    <w:p w14:paraId="1F4C437C"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Questa verità esige che ognuno vegli sulla purezza della fede di ogni altro membro del corpo di Cristo. Quando il re viene meno nella verità, il sacerdote deve prontamene intervenire. Non può essere lui sacerdote di corte. Quando viene meno il sacerdote, prontamente deve intervenire il profeta. Se poi anche il profeta diviene dai piedi di argilla è la fine della comunità dei discepoli del Signore.</w:t>
      </w:r>
    </w:p>
    <w:p w14:paraId="4BC5B9BF"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Quando in una comunità cristiana vi è anche uno solo dai piedi di argilla, questa comunità non ha futuro. Ognuno dai piedi di argilla è necessario che si trasformi, aiutato dagli altri suoi fratelli di fede, in uno dai piedi o di ferro, o di bronzo, o di oro. Questo vuol dire edificarsi sulla </w:t>
      </w:r>
      <w:r w:rsidRPr="0077370E">
        <w:rPr>
          <w:rFonts w:ascii="Arial" w:eastAsia="Times New Roman" w:hAnsi="Arial" w:cs="Times New Roman"/>
          <w:bCs/>
          <w:i/>
          <w:kern w:val="0"/>
          <w:sz w:val="24"/>
          <w:szCs w:val="20"/>
          <w:lang w:eastAsia="it-IT"/>
          <w14:ligatures w14:val="none"/>
        </w:rPr>
        <w:t>“vostra”</w:t>
      </w:r>
      <w:r w:rsidRPr="0077370E">
        <w:rPr>
          <w:rFonts w:ascii="Arial" w:eastAsia="Times New Roman" w:hAnsi="Arial" w:cs="Times New Roman"/>
          <w:bCs/>
          <w:kern w:val="0"/>
          <w:sz w:val="24"/>
          <w:szCs w:val="20"/>
          <w:lang w:eastAsia="it-IT"/>
          <w14:ligatures w14:val="none"/>
        </w:rPr>
        <w:t xml:space="preserve"> santissima fede. Una sola Parola. Una sola fede, Una sola edificazione. Se uno solo cade, a rischio di caduta è tutto il corpo di Cristo. Uno solo dai piedi di argilla può mandare in rovina l’intero edificio. Costruire insieme è purissima regola di stabilità. Nessuno però dovrà essere dai piedi di argilla.</w:t>
      </w:r>
    </w:p>
    <w:p w14:paraId="7B73BC16"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Chi non vuole divenire cristiano dai piedi di argilla, deve pregare nello Spirito Santo. Per pregare nello Spirito Santo, si deve abitare nello Spirito Santo. Quando si abita nello Spirito Santo? Quando si abita in Cristo Gesù. Quando si abita in Cristo Gesù? Quando si rimane nella sua Parola. Come si rimane nella sua Parola? Vivendo ogni suo comandamento sul modello della sua obbedienza. Come Lui ha obbedito ad ogni Parola del Padre suo, scritta per Lui nella Legge, nei Profeti, nei Salmi, così il discepolo di Gesù deve vivere ogni Parola scritta per Lui sia nell’Antico Testamento e sia nel Nuovo. Deve però vivere tutta la Parola antica così come è stata porta a compimento da Cristo Gesù. Chi non rimane nella Parola, perché insegue altre parole, non rimane in Cristo. Se non rimane in Cristo neanche nello Spirito Santo rimane. La sua preghiera è vana perché non è fatta nello Spirito Santo. </w:t>
      </w:r>
    </w:p>
    <w:p w14:paraId="220380D2" w14:textId="73757E03"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Oggi quasi nessuno può più pregare nello Spirito Santo. Perché nessuno può pregare? Nessuno può più pregare nello Spirito Santo perché il cristiano non può più dimorare in Cristo. Perché</w:t>
      </w:r>
      <w:r w:rsidR="0045474D" w:rsidRPr="0077370E">
        <w:rPr>
          <w:rFonts w:ascii="Arial" w:eastAsia="Times New Roman" w:hAnsi="Arial" w:cs="Times New Roman"/>
          <w:bCs/>
          <w:kern w:val="0"/>
          <w:sz w:val="24"/>
          <w:szCs w:val="20"/>
          <w:lang w:eastAsia="it-IT"/>
          <w14:ligatures w14:val="none"/>
        </w:rPr>
        <w:t xml:space="preserve"> </w:t>
      </w:r>
      <w:r w:rsidRPr="0077370E">
        <w:rPr>
          <w:rFonts w:ascii="Arial" w:eastAsia="Times New Roman" w:hAnsi="Arial" w:cs="Times New Roman"/>
          <w:bCs/>
          <w:kern w:val="0"/>
          <w:sz w:val="24"/>
          <w:szCs w:val="20"/>
          <w:lang w:eastAsia="it-IT"/>
          <w14:ligatures w14:val="none"/>
        </w:rPr>
        <w:t>non può più dimorare in Cristo? Perché non possiede più la verità di Cristo. Perché non possiede più la verità di Cristo? Perché ha ridotto in menzogna tutta la verità del suo Salvatore e Redentore. Oggi il cristiano non è più discepolo del vero Cristo di Dio. Il suo Cristo è un idolo, una invenzione dei suoi pensieri, un frutto della sua mente.</w:t>
      </w:r>
    </w:p>
    <w:p w14:paraId="7B71B042"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Oggi Cristo Gesù e neanche l’uomo viene predicato dalla purissima verità soprannaturale, oggettiva, universale, eterna, incarnata. Si predica Cristo dalla sua purissima verità, imitando lo stile dell’Apostolo Paolo. Prima lui annuncia Cristo, sia nella purezza della sua verità eterna, divina, umana e sia anche nella completezza della sua Parola e della sua opera. Annunciato Cristo in ogni suo mistero, rivela ai discepoli come ci si conforma a Cristo Gesù.</w:t>
      </w:r>
    </w:p>
    <w:p w14:paraId="5383C81D" w14:textId="56809656"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Oggi noi non abbiamo più una fede da edificare. Ci manca il modello che è Cristo Gesù. Stiamo edificando una fede senza mistero e di conseguenza anche la </w:t>
      </w:r>
      <w:r w:rsidRPr="0077370E">
        <w:rPr>
          <w:rFonts w:ascii="Arial" w:eastAsia="Times New Roman" w:hAnsi="Arial" w:cs="Times New Roman"/>
          <w:bCs/>
          <w:kern w:val="0"/>
          <w:sz w:val="24"/>
          <w:szCs w:val="20"/>
          <w:lang w:eastAsia="it-IT"/>
          <w14:ligatures w14:val="none"/>
        </w:rPr>
        <w:lastRenderedPageBreak/>
        <w:t>morale è senza il mistero. È una morale senza il mistero del Padre, senza il mistero di Cristo Gesù, senza il mistero dello Spirito Santo, senza il mistero della Chiesa, senza il mistero della Divina Rivelazione, senza il mistero della nostra unità e comunione nel corpo di Cristo. Quella che oggi si sente predicare non è</w:t>
      </w:r>
      <w:r w:rsidR="0045474D" w:rsidRPr="0077370E">
        <w:rPr>
          <w:rFonts w:ascii="Arial" w:eastAsia="Times New Roman" w:hAnsi="Arial" w:cs="Times New Roman"/>
          <w:bCs/>
          <w:kern w:val="0"/>
          <w:sz w:val="24"/>
          <w:szCs w:val="20"/>
          <w:lang w:eastAsia="it-IT"/>
          <w14:ligatures w14:val="none"/>
        </w:rPr>
        <w:t xml:space="preserve"> </w:t>
      </w:r>
      <w:r w:rsidRPr="0077370E">
        <w:rPr>
          <w:rFonts w:ascii="Arial" w:eastAsia="Times New Roman" w:hAnsi="Arial" w:cs="Times New Roman"/>
          <w:bCs/>
          <w:kern w:val="0"/>
          <w:sz w:val="24"/>
          <w:szCs w:val="20"/>
          <w:lang w:eastAsia="it-IT"/>
          <w14:ligatures w14:val="none"/>
        </w:rPr>
        <w:t>neanche una morale che rispetta il mistero dell’uomo creato ad immagine di Dio. Questa morale è una morale che mai potrà rispettare il mistero della nuova generazione e della partecipazione della divina natura.</w:t>
      </w:r>
    </w:p>
    <w:p w14:paraId="01A0EF5C" w14:textId="0D41B73B"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Se la morale della Divina Rivelazione è dire all’uomo come dovrà edificarsi come vero uomo nell’Uomo Vero che è Cristo Gesù, se non annunciamo la verità di Cristo Gesù e non mostriamo compiuto o mentre si compie il suo mistero in noi, mai un uomo potrà edificare se stesso come vero uomo. Avendo noi oggi abolito il mistero di Dio Padre, non posiamo edificare noi stessi sulla verità di creazione. Avendo noi tolto Cristo Gesù come fondamento unico della nostra fede, non possiamo edificarsi ad immagine del suo mistero di morte e di risurrezione. Avendo rinnegato lo Spirito Santo, nessun mistero possiamo realizzare, perché manca Colui che è preposto a edificare noi in ogni mistero che è essenza</w:t>
      </w:r>
      <w:r w:rsidR="0045474D" w:rsidRPr="0077370E">
        <w:rPr>
          <w:rFonts w:ascii="Arial" w:eastAsia="Times New Roman" w:hAnsi="Arial" w:cs="Times New Roman"/>
          <w:bCs/>
          <w:kern w:val="0"/>
          <w:sz w:val="24"/>
          <w:szCs w:val="20"/>
          <w:lang w:eastAsia="it-IT"/>
          <w14:ligatures w14:val="none"/>
        </w:rPr>
        <w:t xml:space="preserve"> </w:t>
      </w:r>
      <w:r w:rsidRPr="0077370E">
        <w:rPr>
          <w:rFonts w:ascii="Arial" w:eastAsia="Times New Roman" w:hAnsi="Arial" w:cs="Times New Roman"/>
          <w:bCs/>
          <w:kern w:val="0"/>
          <w:sz w:val="24"/>
          <w:szCs w:val="20"/>
          <w:lang w:eastAsia="it-IT"/>
          <w14:ligatures w14:val="none"/>
        </w:rPr>
        <w:t>e sostanza del mistero di ogni uomo.</w:t>
      </w:r>
    </w:p>
    <w:p w14:paraId="160B4257" w14:textId="198BD4D2"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Oggi stiamo assistendo ad una morale fatta di parole vane. Queste parole vane sono tutte finalizzate a costruire, lasciando l’uomo nel peccato, un umanesimo terreno, misero umanesimo terreno. Invece il cristiano è chiamato a costruire un umanesimo di trascendenza, un umanesimo soprannaturale, un umanesimo cristologico, pneumatologico, teologico, ecclesiologico, escatologico, divino, sempre in Cristo, con Cristo, per Cristo.</w:t>
      </w:r>
      <w:r w:rsidR="0045474D" w:rsidRPr="0077370E">
        <w:rPr>
          <w:rFonts w:ascii="Arial" w:eastAsia="Times New Roman" w:hAnsi="Arial" w:cs="Times New Roman"/>
          <w:kern w:val="0"/>
          <w:sz w:val="24"/>
          <w:szCs w:val="20"/>
          <w:lang w:eastAsia="it-IT"/>
          <w14:ligatures w14:val="none"/>
        </w:rPr>
        <w:t xml:space="preserve"> </w:t>
      </w:r>
    </w:p>
    <w:p w14:paraId="48FCB3A3"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Cristo è l’Uomo Vero e ad immagine di Lui ci dobbiamo edificare. Questa è la nostra morale: un deposito divino di tutte le norme da osservare per edificarci come Uomini Veri nel solo Uomo Vero. Nessuno dica che questa morale è rigida. Non è più rigida della legge della fisica o della chimica. Un errore di calcolo e tutto un palazzo crolla. Poiché parliamo senza lo Spirito Santo, per questo accusiamo di rigidità coloro che costruiscono l’edificio cristiano osservando rigorosamente ogni regola. Non si vuole semplicemente che il nostro edificio si riduca in frantumi per l’inferno. </w:t>
      </w:r>
    </w:p>
    <w:p w14:paraId="218443C1"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Ecco ora la regola della vera misericordia che sempre deve governare ogni discepolo del Signore. Nel corpo di Cristo Gesù si è chiamati a vivere osservando una sola regola, tutte le altre sono di complemento perché questa sola regola venga osservata alla perfezione. Qual è questa sola regola? Ogni cellula deve dare se stessa come nutrimento alle altre cellule, perché esse crescano e portino a compimento la loro vocazione di essere presenza via di Cristo Signore, presenza di luce e di pace, di misericordia e di vita eterna, di verità e di perdono, di consolazione e di grande amore. </w:t>
      </w:r>
    </w:p>
    <w:p w14:paraId="6A280280"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Questa sola regola, se vissuta sul modello di Cristo Gesù che si è lasciato fare dal Padre peccato per noi, vittima di espiazione perché fossero perdonati i nostri peccati, ci libera da ogni conflittualità, ogni contrapposizione, ogni divisione, ogni contrasto. Una cellula che si immola per le altre cellule, che si fa nutrimento per le altre cellule, nulla si attende da esse. Possono anche crocifiggerla, altro non </w:t>
      </w:r>
      <w:r w:rsidRPr="0077370E">
        <w:rPr>
          <w:rFonts w:ascii="Arial" w:eastAsia="Times New Roman" w:hAnsi="Arial" w:cs="Times New Roman"/>
          <w:kern w:val="0"/>
          <w:sz w:val="24"/>
          <w:szCs w:val="20"/>
          <w:lang w:eastAsia="it-IT"/>
          <w14:ligatures w14:val="none"/>
        </w:rPr>
        <w:lastRenderedPageBreak/>
        <w:t xml:space="preserve">fanno che aiutarla a realizzare la sua vocazione e missione di essere nutrimento, vero nutrimento per tutto il corpo di Cristo. </w:t>
      </w:r>
    </w:p>
    <w:p w14:paraId="1BF4DBF8"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Posta questa regola come unico e solo principio di azione, si comprende perché l’Apostolo Paolo insegna che un’azione, un’opera, un comportamento, una parola non è buona se è buona solo per me. Non è santa se è santa solo per me. Non è perfetta se è perfetta solo per me e neanche è lecita se giova solo a me. Le azioni, le opere, i comportamenti, le parole sono leciti, sono buoni, sono perfetti se sono leciti, buoni, perfetti anche per la coscienza debole, fragile, appena abbozzata di ogni nostra fratello ancora piccolo nella fede e nella conoscenza di Cristo Gesù.</w:t>
      </w:r>
    </w:p>
    <w:p w14:paraId="1BA7690D" w14:textId="00273565"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 La coscienza dell’altro diviene per noi principio di retto comportamento. Ignorare la coscienza dell’altro ci fa cellule che recano molto danno alle altre cellule. All’istante smettiamo di essere cellule di vita per le altre cellule. Diveniamo cellule di morte.</w:t>
      </w:r>
      <w:r w:rsidR="0045474D" w:rsidRPr="0077370E">
        <w:rPr>
          <w:rFonts w:ascii="Arial" w:eastAsia="Times New Roman" w:hAnsi="Arial" w:cs="Times New Roman"/>
          <w:kern w:val="0"/>
          <w:sz w:val="24"/>
          <w:szCs w:val="20"/>
          <w:lang w:eastAsia="it-IT"/>
          <w14:ligatures w14:val="none"/>
        </w:rPr>
        <w:t xml:space="preserve"> </w:t>
      </w:r>
      <w:r w:rsidRPr="0077370E">
        <w:rPr>
          <w:rFonts w:ascii="Arial" w:eastAsia="Times New Roman" w:hAnsi="Arial" w:cs="Times New Roman"/>
          <w:kern w:val="0"/>
          <w:sz w:val="24"/>
          <w:szCs w:val="20"/>
          <w:lang w:eastAsia="it-IT"/>
          <w14:ligatures w14:val="none"/>
        </w:rPr>
        <w:t>Un solo scandalo ed è la morte. È questo il motivo per cui l’Apostolo Paolo dona come regola da osservare il guardarsi dal dare scandalo alle altre cellule. In ogni momento della nostra vita, in ogni circostanza, in ogni relazione, dobbiamo prestare molta attenzione a non dare scandalo. Sarebbe la morte delle altre cellule.</w:t>
      </w:r>
    </w:p>
    <w:p w14:paraId="0075D4CB"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Questa regola – morire noi per essere nutrimento di vita per le altre cellule – obbliga sempre. Mai viene meno. Basta a volte anche una sola parola insipiente, stolta, poco luminosa, frutto del male che c’è nel nostro cuore, e possiamo perdere uno per il quale Cristo è morto. Ecco perché non tutto è lecito e non tutto si può fare. Sulla scandalo dei deboli e dei piccoli ecco un insegnamento che viene dalla vita di Cristo Signore. Gesù è il Figlio del Padre e il tempio è del Padre suo. Avrebbe potuto non pagare le tasse. Perché le paga? Perché nessuno si scandalizzi. Cosa è una tassa dinanzi alla fede nel Vangelo? Meglio pagare mille tasse anziché scandalizzare un solo uomo, impedendogli così di giungere alla conversione e alla fede in Cristo al fine di ottenere la salvezza. Coscienza degli altri e non la propria scienza è il principio che spinge Gesù a pagare la tassa per il tempio. </w:t>
      </w:r>
    </w:p>
    <w:p w14:paraId="437124A5"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Ecco ancora dove risiede la grandezza dell’Apostolo Paolo: lui, uomo pieno di grazia e di Spirito Santo, sostituisce la Legge della conoscenza con la Legge dell’amore per la salvezza del fratello. Io so, conosco, ho la scienza che una cosa non è peccato. Questa conoscenza non mi rende libero di poter agire. A questa Legge devo sempre aggiungere la Legge dell’amore per la salvezza dei fratelli. È questa Legge che sempre deve guidare ogni mia parola e ogni mia azione. Ma anche questa Legge la si può osservare solo con la grazia di Cristo e con lo Spirito Santo che agisce con potenza nel nostro cuore. Non appena si indebolisce la grazia di Cristo Gesù nel nostro cuore, anche la potenza dello Spirito Santo si indebolisce e subito la legge del peccato prende vigore in noi. Chi vuole agire secondo la Legge dell’amore deve divenire una cosa solo con Cristo e con lo Spirito. Incontriamo un indeciso sulla nostra via, una persona incapace di discernere? A quest’uomo dobbiamo manifestare tutto l’amore del Padre, lasciandoci aiutare dalla sapienza dello Spirito Santo. Il supremo bene di un nostro fratello vale anche tutta la nostra vita. Questa è la misericordia che ci </w:t>
      </w:r>
      <w:r w:rsidRPr="0077370E">
        <w:rPr>
          <w:rFonts w:ascii="Arial" w:eastAsia="Times New Roman" w:hAnsi="Arial" w:cs="Times New Roman"/>
          <w:kern w:val="0"/>
          <w:sz w:val="24"/>
          <w:szCs w:val="20"/>
          <w:lang w:eastAsia="it-IT"/>
          <w14:ligatures w14:val="none"/>
        </w:rPr>
        <w:lastRenderedPageBreak/>
        <w:t xml:space="preserve">chiede l’apostolo Giuda. A questa misericordia tutti dobbiamo obbedire. Ama chi la vive. Chi non la vive non ama. Non c’è amore in un cuore che non dona vita ai suoi fratelli. </w:t>
      </w:r>
    </w:p>
    <w:p w14:paraId="6697B0EC" w14:textId="319E6124"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Dalla nostra rivelazione neotestamentaria sappiamo che quanti sono privi della saggezza, dell’intelligenza, della scienza nello Spirito Santo necessarie perché in ogni istante della loro vita possano discernere il bene, il meglio, l’ottimo per camminare sulla via della divina volontà, seguendo la purissima verità dello Spirito Santo, sono detti indecisi. Ora è cosa giusta che ci chiediamo: perché gli indecisi vanno salvati strappandoli dal fuoco? Vanno salvati strappandoli dal fuoco, perché basta una sola indecisione nel giusto discernimento e già ci si trova nel fuoco della perdizione eterna. Basta un solo attimo di indecisione e si può cadere in degli orrendi peccati che aprono la porta verso la morte. Eva ebbe solo un dialogo che è durato un momento con il serpente. Un suo discernimento errato, uno solo è bastato, ed è stata la morte per l’intera umanità. Naturalmente all’indecisione di Eva si aggiunge anche l’indecisione di Adamo. Se Adamo fosse stato deciso, risoluto e</w:t>
      </w:r>
      <w:r w:rsidR="0045474D" w:rsidRPr="0077370E">
        <w:rPr>
          <w:rFonts w:ascii="Arial" w:eastAsia="Times New Roman" w:hAnsi="Arial" w:cs="Times New Roman"/>
          <w:kern w:val="0"/>
          <w:sz w:val="24"/>
          <w:szCs w:val="20"/>
          <w:lang w:eastAsia="it-IT"/>
          <w14:ligatures w14:val="none"/>
        </w:rPr>
        <w:t xml:space="preserve"> </w:t>
      </w:r>
      <w:r w:rsidRPr="0077370E">
        <w:rPr>
          <w:rFonts w:ascii="Arial" w:eastAsia="Times New Roman" w:hAnsi="Arial" w:cs="Times New Roman"/>
          <w:kern w:val="0"/>
          <w:sz w:val="24"/>
          <w:szCs w:val="20"/>
          <w:lang w:eastAsia="it-IT"/>
          <w14:ligatures w14:val="none"/>
        </w:rPr>
        <w:t xml:space="preserve">forte, il peccato non avrebbe distrutto tutto il genere umano. L’uomo non sarebbe stato tolto dal giardino piantato dal Signore in Eden. </w:t>
      </w:r>
    </w:p>
    <w:p w14:paraId="646B3103"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Ecco dove ha condotto una decisione presa male. Basta una sola decisione di questo genere ed è la morte non per una sola persona, ma per il mondo intero. Adamo avrebbe dovuto strappare Eva dal fuoco della morte e non lo ha fatto. Ha invece lasciato che lui stesso fosse inghiottito dallo stesso fuoco. Se uno non strappa dal fuoco, dallo stesso fuoco potrebbe essere inghiottito. Sempre la misericordia verso gli altri si fa misericordia verso noi stessi. Questa verità mai va dimenticata. </w:t>
      </w:r>
    </w:p>
    <w:p w14:paraId="7F4433C7"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La storia è fatta di decisioni, ma anche di indecisioni. Una sola indecisione e potremmo trovarci nel fuoco del peccato e della morte. Ecco perché il fratello deve salvare il proprio fratello dalle sue indecisioni, strappandolo dal fuoco che ogni indecisione genera non solo per la sua vita, ma anche per la vita di ogni altro uomo. Strappare dal fuoco è grande carità. Anzi è somma carità. Noi oggi vediamo il mondo che è tutto consumato dal fuoco delle sue decisioni, ma soprattutto delle sue indecisioni e anche non decisione, e noi altro non facciamo che portare altra legna, ravvivando il fuoco perché tutto venga divorato da esso.</w:t>
      </w:r>
    </w:p>
    <w:p w14:paraId="76834483" w14:textId="4F400B30"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Ecco la religione che noi vogliamo oggi: Adorare un Dio che non prenda alcuna decisione. Vogliamo un Dio senza alcun intervento nella nostra storia. Vogliamo un Dio cieco, muto, sordo, non onnipotente, non santo, non giusto.</w:t>
      </w:r>
      <w:r w:rsidR="0045474D" w:rsidRPr="0077370E">
        <w:rPr>
          <w:rFonts w:ascii="Arial" w:eastAsia="Times New Roman" w:hAnsi="Arial" w:cs="Times New Roman"/>
          <w:kern w:val="0"/>
          <w:sz w:val="24"/>
          <w:szCs w:val="20"/>
          <w:lang w:eastAsia="it-IT"/>
          <w14:ligatures w14:val="none"/>
        </w:rPr>
        <w:t xml:space="preserve"> </w:t>
      </w:r>
      <w:r w:rsidRPr="0077370E">
        <w:rPr>
          <w:rFonts w:ascii="Arial" w:eastAsia="Times New Roman" w:hAnsi="Arial" w:cs="Times New Roman"/>
          <w:kern w:val="0"/>
          <w:sz w:val="24"/>
          <w:szCs w:val="20"/>
          <w:lang w:eastAsia="it-IT"/>
          <w14:ligatures w14:val="none"/>
        </w:rPr>
        <w:t>Vogliamo semplicemente un Dio senza alcuna relazione di verità e di giustizia con gli uomini. Vogliamo un Dio non Dio.</w:t>
      </w:r>
      <w:r w:rsidR="0045474D" w:rsidRPr="0077370E">
        <w:rPr>
          <w:rFonts w:ascii="Arial" w:eastAsia="Times New Roman" w:hAnsi="Arial" w:cs="Times New Roman"/>
          <w:kern w:val="0"/>
          <w:sz w:val="24"/>
          <w:szCs w:val="20"/>
          <w:lang w:eastAsia="it-IT"/>
          <w14:ligatures w14:val="none"/>
        </w:rPr>
        <w:t xml:space="preserve"> </w:t>
      </w:r>
      <w:r w:rsidRPr="0077370E">
        <w:rPr>
          <w:rFonts w:ascii="Arial" w:eastAsia="Times New Roman" w:hAnsi="Arial" w:cs="Times New Roman"/>
          <w:kern w:val="0"/>
          <w:sz w:val="24"/>
          <w:szCs w:val="20"/>
          <w:lang w:eastAsia="it-IT"/>
          <w14:ligatures w14:val="none"/>
        </w:rPr>
        <w:t>Ma anche vogliamo un Dio che trasformi la storia del nostro peccato in storia di benedizione, la storia di guerra in storia di pace, la storia di male in storia di bene.</w:t>
      </w:r>
      <w:r w:rsidR="0045474D" w:rsidRPr="0077370E">
        <w:rPr>
          <w:rFonts w:ascii="Arial" w:eastAsia="Times New Roman" w:hAnsi="Arial" w:cs="Times New Roman"/>
          <w:kern w:val="0"/>
          <w:sz w:val="24"/>
          <w:szCs w:val="20"/>
          <w:lang w:eastAsia="it-IT"/>
          <w14:ligatures w14:val="none"/>
        </w:rPr>
        <w:t xml:space="preserve"> </w:t>
      </w:r>
      <w:r w:rsidRPr="0077370E">
        <w:rPr>
          <w:rFonts w:ascii="Arial" w:eastAsia="Times New Roman" w:hAnsi="Arial" w:cs="Times New Roman"/>
          <w:kern w:val="0"/>
          <w:sz w:val="24"/>
          <w:szCs w:val="20"/>
          <w:lang w:eastAsia="it-IT"/>
          <w14:ligatures w14:val="none"/>
        </w:rPr>
        <w:t>Vogliamo un Dio che sempre scenda a riparare i danni della nostra malvagità e cattiveria, della nostra empietà e immoralità.</w:t>
      </w:r>
      <w:r w:rsidR="0045474D" w:rsidRPr="0077370E">
        <w:rPr>
          <w:rFonts w:ascii="Arial" w:eastAsia="Times New Roman" w:hAnsi="Arial" w:cs="Times New Roman"/>
          <w:kern w:val="0"/>
          <w:sz w:val="24"/>
          <w:szCs w:val="20"/>
          <w:lang w:eastAsia="it-IT"/>
          <w14:ligatures w14:val="none"/>
        </w:rPr>
        <w:t xml:space="preserve"> </w:t>
      </w:r>
      <w:r w:rsidRPr="0077370E">
        <w:rPr>
          <w:rFonts w:ascii="Arial" w:eastAsia="Times New Roman" w:hAnsi="Arial" w:cs="Times New Roman"/>
          <w:kern w:val="0"/>
          <w:sz w:val="24"/>
          <w:szCs w:val="20"/>
          <w:lang w:eastAsia="it-IT"/>
          <w14:ligatures w14:val="none"/>
        </w:rPr>
        <w:t xml:space="preserve">Così noi distruggiamo e Lui ripara. </w:t>
      </w:r>
    </w:p>
    <w:p w14:paraId="24E85319"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Questo non Dio che vogliamo, ci sta inducendo ad odiare il vero Dio, il Dio che si è a noi rivelato nella storia dell’umanità e che ogni giorno attesta che tutto è nelle sue mani e che nulla è nelle mani degli uomini, se non il peccato che sta </w:t>
      </w:r>
      <w:r w:rsidRPr="0077370E">
        <w:rPr>
          <w:rFonts w:ascii="Arial" w:eastAsia="Times New Roman" w:hAnsi="Arial" w:cs="Times New Roman"/>
          <w:kern w:val="0"/>
          <w:sz w:val="24"/>
          <w:szCs w:val="20"/>
          <w:lang w:eastAsia="it-IT"/>
          <w14:ligatures w14:val="none"/>
        </w:rPr>
        <w:lastRenderedPageBreak/>
        <w:t xml:space="preserve">distruggendo l’intera umanità. La rivelazione proprio questo ci dice: il Signore governa la nostra storia e sempre lui interviene per raddrizzarla. Chi ha gli occhi dello Spirito Santo vede il raddrizzamento operato dal Signore e si converte. Chi invece è cieco e miope pensa che tutto è dagli uomini. Vedere la storia esclusivamente nelle mani degli uomini è vera idolatria. </w:t>
      </w:r>
    </w:p>
    <w:p w14:paraId="7FC8A325" w14:textId="25292C46"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Il vero problema che oggi l’uomo deve risolvere non è antropologico, non è ecologico, non è finanziario, non è economico, non è né di guerra e né di pace. Il vero problema è teologico, è soteriologico, è cristologico, è pneumatologico ed è anche ecclesiologico. Finché l’uomo – e soprattutto il cristiano – adorerà un falso Dio, sempre edificherà sulla terra un falso uomo. Avendo oggi il cristiano edificato un falso Dio, ha anche edificato un falso uomo. Ha edificato un falso Dio perché ha edificato un falso</w:t>
      </w:r>
      <w:r w:rsidR="0045474D" w:rsidRPr="0077370E">
        <w:rPr>
          <w:rFonts w:ascii="Arial" w:eastAsia="Times New Roman" w:hAnsi="Arial" w:cs="Times New Roman"/>
          <w:kern w:val="0"/>
          <w:sz w:val="24"/>
          <w:szCs w:val="20"/>
          <w:lang w:eastAsia="it-IT"/>
          <w14:ligatures w14:val="none"/>
        </w:rPr>
        <w:t xml:space="preserve"> </w:t>
      </w:r>
      <w:r w:rsidRPr="0077370E">
        <w:rPr>
          <w:rFonts w:ascii="Arial" w:eastAsia="Times New Roman" w:hAnsi="Arial" w:cs="Times New Roman"/>
          <w:kern w:val="0"/>
          <w:sz w:val="24"/>
          <w:szCs w:val="20"/>
          <w:lang w:eastAsia="it-IT"/>
          <w14:ligatures w14:val="none"/>
        </w:rPr>
        <w:t xml:space="preserve">Cristo, un falso Spirito Santo, una falsa Chiesa. Se il cristiano non riprende la sua purissima verità sul solo Dio vivo e vero che è il Padre del Signore nostro Gesù Cristo, sempre lavorerà per edificare un falso uomo. </w:t>
      </w:r>
    </w:p>
    <w:p w14:paraId="4F27C411"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Questo oggi è divenuto impossibile, avendo il cristiano dichiarato veri tutti i falsi Dèi che vengono adorati in questo mondo e nello steso tempo ha dichiarato falso il solo ed unico vero Dio che è il Padre del Signore nostro Gesù Cristo. Abominio e nefandezza più grandi non esistono sulla nostra terra. Di questa nefandezza e di questo abominio responsabile è solo il cristiano. </w:t>
      </w:r>
    </w:p>
    <w:p w14:paraId="4399A34E"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La non decisione del cristiano di dichiarare che solo il Padre del Signore nostro Gesù Cristo è il solo Dio vivo e vero, il solo Creatore del cielo e della terra, il solo che ha in mano le chiavi della storia e queste chiavi le ha consegnate al Figlio suo, sta gettando il mondo intero nel fuoco della falsità, della menzogna, dell’inganno, delle tenebre. Una sola indecisione è bastata e l’inferno sta divorando la nostra umanità. </w:t>
      </w:r>
    </w:p>
    <w:p w14:paraId="781ACD16"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Oggi il cristiano ha perso la verità del timore del Signore. Non sa che il timore del Signore è purissima fede nel compimento di ogni Parola pronunciata dal Padre e da Cristo Gesù. Si compie ogni loro Parola da loro data e scritta per mezzo del suo Santo e degli agiografi dello Spirito Santo nei Sacri Testi sia dell’Antico che del Nuovo Testamento. Ma si compie anche ogni Parola che il Signore rivolge ad ogni singola persona che vive sulla nostra terra. Nessuna Parola riferita ad una singola persona è di Dio se contraddice anche una sola Parola di quelle scritte nei Sacri Testi. </w:t>
      </w:r>
    </w:p>
    <w:p w14:paraId="373AB875"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Ecco allora la ragione per cui dobbiamo avere compassione con timore: la compassione deve essere nel purissimo rispetto della verità, di tutta la verità di ogni Parola contenuta nei Sacri Testi. A nulla serve una compassione che tradisce, rinnega, cancella, mette da parte, trasforma, modifica, altera la verità contenuta nella Parola a noi data dal nostro Dio per la nostra salvezza. Non sarebbe vera compassione e di conseguenza non sarebbe compassione per la salvezza nella conversione dei fratelli.</w:t>
      </w:r>
    </w:p>
    <w:p w14:paraId="62C336E5" w14:textId="4B2C8AB6"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C’è pertanto una compassione giusta, vera, santa e c’è una compassione iniqua, ingiusta, peccaminosa. Ogni azione del discepolo di Gesù è compassione. È </w:t>
      </w:r>
      <w:r w:rsidRPr="0077370E">
        <w:rPr>
          <w:rFonts w:ascii="Arial" w:eastAsia="Times New Roman" w:hAnsi="Arial" w:cs="Times New Roman"/>
          <w:kern w:val="0"/>
          <w:sz w:val="24"/>
          <w:szCs w:val="20"/>
          <w:lang w:eastAsia="it-IT"/>
          <w14:ligatures w14:val="none"/>
        </w:rPr>
        <w:lastRenderedPageBreak/>
        <w:t>compassione perché è sentire nella propria carne il peccato del mondo. È compassione perché è volontà risoluta e ferma di partecipare attraverso l'offerta della propria vita, nell'espletamento della specifica ministerialità, all'estirpazione del male dalla comunità degli uomini. E tuttavia c'è una compassione che conduce alla vita e ce n'è un'altra che fa dimorare nella morte, poiché lascia l'uomo fango della terra per la terra. Sovente si prova pietà per l'uomo, ma è una pietà che non ne risuscita lo spirito, non re-infonde in lui l'alito della vita; non riaccende nei cuori la luce della speranza soprannaturale, perché non invita alla conversione e alla fede al Vangelo.</w:t>
      </w:r>
      <w:r w:rsidR="0045474D" w:rsidRPr="0077370E">
        <w:rPr>
          <w:rFonts w:ascii="Arial" w:eastAsia="Times New Roman" w:hAnsi="Arial" w:cs="Times New Roman"/>
          <w:kern w:val="0"/>
          <w:sz w:val="24"/>
          <w:szCs w:val="20"/>
          <w:lang w:eastAsia="it-IT"/>
          <w14:ligatures w14:val="none"/>
        </w:rPr>
        <w:t xml:space="preserve"> </w:t>
      </w:r>
      <w:r w:rsidRPr="0077370E">
        <w:rPr>
          <w:rFonts w:ascii="Arial" w:eastAsia="Times New Roman" w:hAnsi="Arial" w:cs="Times New Roman"/>
          <w:kern w:val="0"/>
          <w:sz w:val="24"/>
          <w:szCs w:val="20"/>
          <w:lang w:eastAsia="it-IT"/>
          <w14:ligatures w14:val="none"/>
        </w:rPr>
        <w:t>È una compassione non giusta. È una misera compassione secondo il mondo.</w:t>
      </w:r>
    </w:p>
    <w:p w14:paraId="761DD996" w14:textId="77777777" w:rsidR="006D645E" w:rsidRPr="0077370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7370E">
        <w:rPr>
          <w:rFonts w:ascii="Arial" w:eastAsia="Times New Roman" w:hAnsi="Arial" w:cs="Times New Roman"/>
          <w:kern w:val="0"/>
          <w:sz w:val="24"/>
          <w:szCs w:val="20"/>
          <w:lang w:eastAsia="it-IT"/>
          <w14:ligatures w14:val="none"/>
        </w:rPr>
        <w:t xml:space="preserve">Quella di Gesù è invece compassione di vita vera, di speranza, di risurrezione, di vittoria, di eternità, di superamento di ogni falsità ed errore. È giusta compassione perché tende alla salvezza integrale dell'uomo: il corpo viene sanato, lo spirito illuminato di celeste e divina verità, l'anima rivestita di grazia e di Spirito Santo. Non è immorale lasciare l'altro nell'errore, nella confusione mentale, nell'equivoco, nell'eresia morale oltre che veritativa. </w:t>
      </w:r>
    </w:p>
    <w:p w14:paraId="72314CFF"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Il nostro mondo avverte la compassione per ogni cosa, solo che essa a volte non è evangelica, perché abbandona l'uomo al suo peccato e lo lascia ancorato alla sua concupiscenza. È una compassione senza Dio e la sua legge morale. Se questa compassione viene esercitata da quanti hanno nella Chiesa il dovere di condurre nella verità, essa è omissione, peccato grave contro Dio. A nessuno dei ministri della parola è consentito esercitare una compassione che sfocia nella giustificazione dell'empietà e nella dichiarazione di legittimità di una colpa grave commessa contro Dio e contro il prossimo. Ciò non vuole dire che bisogna essere senza carità nel riprendere coloro che sbagliano. La Scrittura, anche per la correzione del peccatore, vuole, anzi domanda la carità come suprema regola. I discepoli del Signore hanno ricevuto da Gesù la missione di predicare in tutto il mondo quanto Egli ha detto ed insegnato. Non ci può essere missione cristiana che possa ridursi ad un dolce colloquio o dialogo con il mondo, con la scienza, con la tecnica, con la passione ed il vizio dell'uomo. </w:t>
      </w:r>
    </w:p>
    <w:p w14:paraId="6863B610"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Bisogna sempre vigilare che non vi sia dialogo senza annunzio o che si presuma di annunziare senza dialogo, due forme che non conducono al ristabilimento della verità nell'uomo. Fine primario della missione è quello di riportare la verità nel cuore e la grazia nell'anima. Quando il dialogo non sfocia nell'annunzio, o l'annunzio senza il dialogo impedisce il conseguimento del fine primario, si è venuti meno al comandamento del Signore. La missione, da obbedienza e da dono, si fa "interferire e conferire", "interloquire e parlare", ma solo alla maniera umana, uomini con uomini, e non uomini inviati da parte di Dio per richiamare i propri fratelli all'obbedienza alla fede. </w:t>
      </w:r>
    </w:p>
    <w:p w14:paraId="544C8583"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L'opera della Chiesa deve essere costante formazione, educazione, aiuto a crescere in sapienza e grazia. Il resto è soprannaturale conseguenza di quel cuore nuovo e di quell'anima santificata che vive ed agisce nell'uomo. Ogni uomo e ogni sua manifestazione sociale, civile, culturale, morale, spirituale sono contrassegnati dal peccato: peccato originale, peccato attuale. Anche nella conoscenza della divina verità si intromette il peccato. Si pensi a tutte le forme di </w:t>
      </w:r>
      <w:r w:rsidRPr="0077370E">
        <w:rPr>
          <w:rFonts w:ascii="Arial" w:eastAsia="Times New Roman" w:hAnsi="Arial" w:cs="Times New Roman"/>
          <w:bCs/>
          <w:kern w:val="0"/>
          <w:sz w:val="24"/>
          <w:szCs w:val="20"/>
          <w:lang w:eastAsia="it-IT"/>
          <w14:ligatures w14:val="none"/>
        </w:rPr>
        <w:lastRenderedPageBreak/>
        <w:t xml:space="preserve">irreligiosità, di magia, di pratiche esoteriche che manifestano e rivelano la grande incidenza del peccato nella relazione dell'uomo con l'Assoluto. Contro l'irreligiosità e la superstizione ogni compassione di tolleranza è ingiusta; è ai danni dell'uomo perché non ne eleva il suo stato spirituale, anzi lo deprime e lo assoggetta agli istinti ciechi del cuore, che usa la religione per il compimento della propria volontà, anziché offrire la propria volontà per il compimento nella vita della verità rivelata. </w:t>
      </w:r>
    </w:p>
    <w:p w14:paraId="16AADC8B" w14:textId="4B10E77C"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La giusta compassione è opera di aperta condanna di ogni falsità e menzogna, di ogni tenebra e confusione morale. È anche illuminazione, chiarificazione, catechizzazione, addottrinamento, educazione nella divina saggezza, perché l'uomo si liberi dalla sua irrazionalità per compiere nella Chiesa il suo cammino di umanizzazione.</w:t>
      </w:r>
      <w:r w:rsidR="0045474D" w:rsidRPr="0077370E">
        <w:rPr>
          <w:rFonts w:ascii="Arial" w:eastAsia="Times New Roman" w:hAnsi="Arial" w:cs="Times New Roman"/>
          <w:bCs/>
          <w:kern w:val="0"/>
          <w:sz w:val="24"/>
          <w:szCs w:val="20"/>
          <w:lang w:eastAsia="it-IT"/>
          <w14:ligatures w14:val="none"/>
        </w:rPr>
        <w:t xml:space="preserve"> </w:t>
      </w:r>
      <w:r w:rsidRPr="0077370E">
        <w:rPr>
          <w:rFonts w:ascii="Arial" w:eastAsia="Times New Roman" w:hAnsi="Arial" w:cs="Times New Roman"/>
          <w:bCs/>
          <w:kern w:val="0"/>
          <w:sz w:val="24"/>
          <w:szCs w:val="20"/>
          <w:lang w:eastAsia="it-IT"/>
          <w14:ligatures w14:val="none"/>
        </w:rPr>
        <w:t xml:space="preserve">Un tempo la Chiesa era la vera madre che aiutava tutti a farsi veramente uomini, poiché essa era la madre esperta in umanità. Essa con la forza della sua verità e con il dono della grazia celeste liberava lo spirito dall'ignoranza e l'anima dall'errore e spirito ed anima risanati, elevati nella loro dignità, erano in grado di sviluppare tutte quelle potenzialità per l'elevazione spirituale dell'intero genere umano. </w:t>
      </w:r>
    </w:p>
    <w:p w14:paraId="33DB6DD4"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Oggi la Chiesa ha rinunciato a questa sua missione. Sta abbandonando ogni uomo al suo peccato, alla sua falsità, alla sua non conoscenza del vero suo Dio e Signore, suo vero Redentore e Salvatore, suo vero Datore della vita. Tutto questo sta accadendo perché la Chiesa stessa ha abbandonato la via della Parola e della Verità che è contenuta nella divin Parola. Sta accadendo perché la Chiesa ha voluto rivestirsi di compassione, ma senza nessun timore del Signore. </w:t>
      </w:r>
    </w:p>
    <w:p w14:paraId="041133BD"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Ad ogni cristiano l'obbligo di vivere l'unica compassione possibile, quella che il Signore ha insegnato e che va fino al dono della propria vita perché ognuno ritrovi la via del regno e ritorni nella casa del Padre. Oggi dobbiamo confessare la nostra compassione è falsa, menzognera, ipocrita, disgustosa. È una compassione finalizzata ad accogliere tutti nella casa di Dio, che è la sua Chiesa, senza alcuna conversione, sapendo che accogliere nella Chiesa non è accoglienza nel regno eterno di Dio. Non giova ad un uomo essere accolto oggi nella Chiesa e domani non accolto nel regno eterno. Oggi la nostra compassione a questo serve: a spalancare le porte della perdizione eterna al mondo intero. La nostra è compassione di peccato e non di grazia, di falsità e non di verità, di legalizzazione di ogni ingiustizia e non di purificazione dal peccato, dalla falsità, da ogni ingiustizia. È compassione falsa perché non aiuta l’uomo a indossare la veste bianca di Cristo Gesù. La nostra è una compassione senza il timore del Signore, senza la sua purissima verità. </w:t>
      </w:r>
    </w:p>
    <w:p w14:paraId="22FA8558" w14:textId="2A614822"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Ogni discepolo di Gesù oggi è condannato dalla Chiesa a vivere di falsa compassione. Perché è condannato? Perché non si deve più predicare Cristo Gesù e il suo Vangelo a tutte le genti. Perché nessuno potrà essere chiamato alla conversione e alla fede in Cristo. Perché il cristiano deve stare con l’altro uomo in fratellanza, mai in conversione. Perché ormai si predica che tutte le religioni sono vie di vera salvezza. Perché</w:t>
      </w:r>
      <w:r w:rsidR="0045474D" w:rsidRPr="0077370E">
        <w:rPr>
          <w:rFonts w:ascii="Arial" w:eastAsia="Times New Roman" w:hAnsi="Arial" w:cs="Times New Roman"/>
          <w:bCs/>
          <w:kern w:val="0"/>
          <w:sz w:val="24"/>
          <w:szCs w:val="20"/>
          <w:lang w:eastAsia="it-IT"/>
          <w14:ligatures w14:val="none"/>
        </w:rPr>
        <w:t xml:space="preserve"> </w:t>
      </w:r>
      <w:r w:rsidRPr="0077370E">
        <w:rPr>
          <w:rFonts w:ascii="Arial" w:eastAsia="Times New Roman" w:hAnsi="Arial" w:cs="Times New Roman"/>
          <w:bCs/>
          <w:kern w:val="0"/>
          <w:sz w:val="24"/>
          <w:szCs w:val="20"/>
          <w:lang w:eastAsia="it-IT"/>
          <w14:ligatures w14:val="none"/>
        </w:rPr>
        <w:t xml:space="preserve">si dice che la Chiesa non deve fare alcuna discriminazione tra chi segue e vive le vie della giustizia e della verità e </w:t>
      </w:r>
      <w:r w:rsidRPr="0077370E">
        <w:rPr>
          <w:rFonts w:ascii="Arial" w:eastAsia="Times New Roman" w:hAnsi="Arial" w:cs="Times New Roman"/>
          <w:bCs/>
          <w:kern w:val="0"/>
          <w:sz w:val="24"/>
          <w:szCs w:val="20"/>
          <w:lang w:eastAsia="it-IT"/>
          <w14:ligatures w14:val="none"/>
        </w:rPr>
        <w:lastRenderedPageBreak/>
        <w:t>colui che non le vive.</w:t>
      </w:r>
      <w:r w:rsidR="0045474D" w:rsidRPr="0077370E">
        <w:rPr>
          <w:rFonts w:ascii="Arial" w:eastAsia="Times New Roman" w:hAnsi="Arial" w:cs="Times New Roman"/>
          <w:bCs/>
          <w:kern w:val="0"/>
          <w:sz w:val="24"/>
          <w:szCs w:val="20"/>
          <w:lang w:eastAsia="it-IT"/>
          <w14:ligatures w14:val="none"/>
        </w:rPr>
        <w:t xml:space="preserve"> </w:t>
      </w:r>
      <w:r w:rsidRPr="0077370E">
        <w:rPr>
          <w:rFonts w:ascii="Arial" w:eastAsia="Times New Roman" w:hAnsi="Arial" w:cs="Times New Roman"/>
          <w:bCs/>
          <w:kern w:val="0"/>
          <w:sz w:val="24"/>
          <w:szCs w:val="20"/>
          <w:lang w:eastAsia="it-IT"/>
          <w14:ligatures w14:val="none"/>
        </w:rPr>
        <w:t xml:space="preserve">La Chiesa ormai si è trasformata in un frullatore. Tutti vuole mettere nel suo seno e tutti vuole frullare nel frullatore del pensiero del mondo, così che non si debba fare più alcuna distinzione. Siamo tutti senza alcuna identità. Quando non c’è vero invito alla conversione sempre la nostra compassione è falsa. La giusta compassione è solo quella che si vive nel timore del Signore. Vive di timore del Signore solo colui che obbedisce ad ogni Parola contenuta nei Libri Canonici della Scrittura Santa e ad ogni verità che viene a Lui dallo Spirito Santo. </w:t>
      </w:r>
    </w:p>
    <w:p w14:paraId="7FDA56D5"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Chi non obbedisce non vive nel timore del Signore, mai potrà avere giusta compassione per i suoi fratelli. La sua compassione è falsa, perché è lui falso discepolo di Gesù. È questa oggi la falsità del cristiano: anziché convertire il mondo a Dio, ha convertito Dio al mondo. Avendo convertito Dio, lo Spirito Santo, Cristo Gesù, la Chiesa al mondo, la compassione per lui è nel rispetto delle leggi del mondo che sono leggi tutte di giustificazione del peccato del mondo. Urge svegliarsi da questo sonno di morte. Urge che si ritorni a convertire il mondo a Dio Padre, convertendolo a Cristo Gesù, per lo Spirito Santo, nella sua Chiesa. </w:t>
      </w:r>
    </w:p>
    <w:p w14:paraId="76422FB9" w14:textId="77777777" w:rsidR="006D645E" w:rsidRPr="0077370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Cs/>
          <w:kern w:val="0"/>
          <w:sz w:val="24"/>
          <w:szCs w:val="24"/>
          <w:lang w:eastAsia="it-IT"/>
          <w14:ligatures w14:val="none"/>
        </w:rPr>
      </w:pPr>
      <w:r w:rsidRPr="0077370E">
        <w:rPr>
          <w:rFonts w:ascii="Arial" w:eastAsia="Times New Roman" w:hAnsi="Arial" w:cs="Arial"/>
          <w:bCs/>
          <w:kern w:val="0"/>
          <w:sz w:val="24"/>
          <w:szCs w:val="24"/>
          <w:lang w:eastAsia="it-IT"/>
          <w14:ligatures w14:val="none"/>
        </w:rPr>
        <w:t xml:space="preserve">Lo Spirito Santo per bocca dell’Apostolo Giuda ci chiede di stare lontano perfino dai vestiti, contaminati dal corpo di quanti hanno rinnegato il Signore. Questa norma apparentemente sembra severissima: si deve stare lontano perfino dai vestiti, contaminati dal loro corpo. Perché tanta apparente severità? Il peccato è in tutto simile alla lebbra. Basta anche un fugace contatto con questa malattia e subito essa contamina il nostro corpo. Anticamente qual era il rimedio più efficace? L’isolamento di quanti venivano colpiti dalla lebbra. </w:t>
      </w:r>
    </w:p>
    <w:p w14:paraId="642DC045"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Nella Prima Lettera ai Corinzi l’Apostolo Paolo chiede l’allontanamento dalla Comunità o Chiesa di Cristo Gesù dell’uomo immorale. Chiede questo allontanamento perché per lui l’immoralità anche di uno solo è simile a del lievito. Essa può fermentare di immoralità moltissime altre persone. Si allontana però in vista del pentimento e della conversione. Lo si riammette una volta convertito. La conversione è passaggio dal male nel purissimo bene. </w:t>
      </w:r>
    </w:p>
    <w:p w14:paraId="4A35FED7" w14:textId="682EBC94"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i/>
          <w:iCs/>
          <w:kern w:val="0"/>
          <w:sz w:val="24"/>
          <w:szCs w:val="20"/>
          <w:lang w:eastAsia="it-IT"/>
          <w14:ligatures w14:val="none"/>
        </w:rPr>
        <w:t xml:space="preserve">“Vi ho scritto di non mescolarvi con chi si dice fratello ed è immorale o avaro o idolatra o maldicente o ubriacone o ladro: con questi tali non dovete neanche mangiare insieme” (1Cor 5,.9-11). </w:t>
      </w:r>
      <w:r w:rsidRPr="0077370E">
        <w:rPr>
          <w:rFonts w:ascii="Arial" w:eastAsia="Times New Roman" w:hAnsi="Arial" w:cs="Times New Roman"/>
          <w:bCs/>
          <w:kern w:val="0"/>
          <w:sz w:val="24"/>
          <w:szCs w:val="20"/>
          <w:lang w:eastAsia="it-IT"/>
          <w14:ligatures w14:val="none"/>
        </w:rPr>
        <w:t>Perché questa regola – si direbbe oggi – così “discriminatoria”? Perché l’Apostolo Paolo</w:t>
      </w:r>
      <w:r w:rsidR="0045474D" w:rsidRPr="0077370E">
        <w:rPr>
          <w:rFonts w:ascii="Arial" w:eastAsia="Times New Roman" w:hAnsi="Arial" w:cs="Times New Roman"/>
          <w:bCs/>
          <w:kern w:val="0"/>
          <w:sz w:val="24"/>
          <w:szCs w:val="20"/>
          <w:lang w:eastAsia="it-IT"/>
          <w14:ligatures w14:val="none"/>
        </w:rPr>
        <w:t xml:space="preserve"> </w:t>
      </w:r>
      <w:r w:rsidRPr="0077370E">
        <w:rPr>
          <w:rFonts w:ascii="Arial" w:eastAsia="Times New Roman" w:hAnsi="Arial" w:cs="Times New Roman"/>
          <w:bCs/>
          <w:kern w:val="0"/>
          <w:sz w:val="24"/>
          <w:szCs w:val="20"/>
          <w:lang w:eastAsia="it-IT"/>
          <w14:ligatures w14:val="none"/>
        </w:rPr>
        <w:t>sa quanto è stretta la via che conduce nel regno eterno del Signore e sa anche con che grandi facilità essa si può smarrire, tentati da quelli che si dicono nostri fratelli di fede, che però non vivono secondo la fede. La salvezza eterna della propria anima vale più che un banchetto e più di un’amicizia con quanti non amano Cristo Gesù. Vale per tutti ricordare l’insegnamento del Siracide:</w:t>
      </w:r>
      <w:r w:rsidRPr="0077370E">
        <w:rPr>
          <w:rFonts w:ascii="Arial" w:eastAsia="Times New Roman" w:hAnsi="Arial" w:cs="Times New Roman"/>
          <w:bCs/>
          <w:i/>
          <w:iCs/>
          <w:kern w:val="0"/>
          <w:sz w:val="24"/>
          <w:szCs w:val="20"/>
          <w:lang w:eastAsia="it-IT"/>
          <w14:ligatures w14:val="none"/>
        </w:rPr>
        <w:t xml:space="preserve"> Chi maneggia la pece si sporca, chi frequenta il superbo diviene simile a lui (Sir 13,1).</w:t>
      </w:r>
      <w:r w:rsidRPr="0077370E">
        <w:rPr>
          <w:rFonts w:ascii="Arial" w:eastAsia="Times New Roman" w:hAnsi="Arial" w:cs="Times New Roman"/>
          <w:bCs/>
          <w:kern w:val="0"/>
          <w:sz w:val="24"/>
          <w:szCs w:val="20"/>
          <w:lang w:eastAsia="it-IT"/>
          <w14:ligatures w14:val="none"/>
        </w:rPr>
        <w:t xml:space="preserve"> </w:t>
      </w:r>
    </w:p>
    <w:p w14:paraId="147E6DE7" w14:textId="77777777" w:rsidR="006D645E" w:rsidRPr="0077370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7370E">
        <w:rPr>
          <w:rFonts w:ascii="Arial" w:eastAsia="Times New Roman" w:hAnsi="Arial" w:cs="Times New Roman"/>
          <w:bCs/>
          <w:kern w:val="0"/>
          <w:sz w:val="24"/>
          <w:szCs w:val="20"/>
          <w:lang w:eastAsia="it-IT"/>
          <w14:ligatures w14:val="none"/>
        </w:rPr>
        <w:t xml:space="preserve">Ecco perché dall’angelo i discepoli di Gesù sono invitati a uscire da Babilonia. Essi devono uscire allo stesso modo che Lot è uscito da Sodoma. Ma devono uscire prima di tutto con il loro spirito, la loro mente, il loro cuore. Essi non si devono inquinare con nessun peccato della grande città. Noi invece diciamo che è Babilonia che deve entrare nella Chiesa, così da trasformare la Chiesa in una </w:t>
      </w:r>
      <w:r w:rsidRPr="0077370E">
        <w:rPr>
          <w:rFonts w:ascii="Arial" w:eastAsia="Times New Roman" w:hAnsi="Arial" w:cs="Times New Roman"/>
          <w:bCs/>
          <w:kern w:val="0"/>
          <w:sz w:val="24"/>
          <w:szCs w:val="20"/>
          <w:lang w:eastAsia="it-IT"/>
          <w14:ligatures w14:val="none"/>
        </w:rPr>
        <w:lastRenderedPageBreak/>
        <w:t>grande Babilonia. Diciamo che non deve esserci più alcuna differenza tra Babilonia e Chiesa. Questo significa che non deve esserci più alcuna distinzione tra verità e falsità soprannaturali, tra moralità e immoralità soprannaturali, tra bene e male soprannaturali, tra giustizia e ingiustizia soprannaturali, tra segni umani e sacramenti cristiani, tra Dio e gli idoli, tra religione soprannaturale e religione umana, tra Parola che discende dal cielo e parola che sale dal cuore del drago e dal cuore della bestia, la cui sorgente è negli abissi dell’inferno, tra la Chiesa che è sempre dal cuore del Padre e la chiesa che è dal cuore di Satana per intenderci la chiesa fucsia, la chiesa arcobaleno, la chiesa circolare, la chiesa Zelig, la chiesa massonica, la chiesa atea, la chiesa governata dal Dio unico, la Chiesa senza la verità dei suoi misteri, perché senza la purissima verità del Padre e del Figlio e dello Spirito Santo, senza la verità della divina rivelazione. Quella chiesa nella quale al posto dello Spirito Santo si pone lo psicologo e al posto della grazia la negazione del peccato. Quella chiesa nella quale i divini misteri sono aboliti e al loro posto si celebra l’uomo senza Dio e contro Dio. Questa chiesa non è la nostra chiesa e mai lo potrà divenire. Mai lo potrà divenire perché per essa Dio non è il Signore dell’uomo e neanche il suo Giudice. Il Dio di questa chiesa neanche vale quanto una spauracchio in un campo di grano.</w:t>
      </w:r>
    </w:p>
    <w:p w14:paraId="514AEAB1" w14:textId="3E399264"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Noi rifiutiamo questa chiesa perché in essa l’uomo parla dalla sua ignoranza. Esprime giudizi spietati e sentenze amare dalla sua non conoscenza del mistero. Dice vanità e stoltezze attingendole dalla cattiveria e malvagità del suo cuore. Pronunzia oracoli falsi dalla sua idolatria ed empietà. Getta fango su persone e istituzioni solo per gusto di peccato. La sua bocca è una lava infuocata di fango impuro che rende sudicie tutte le cose più sante. Questo è l’uomo senza Dio. È capace di deturpare anche le bellezze divine ed eterne. Niente rimane vero sotto la sua lingua di vipera velenosa. La lingua ingannatrice dei peccatori si sta accanendo contro la Chiesa del Dio vivente con una veemenza così devastante mai conosciuta prima, svilendo e disprezzando la sua divina bellezza, facendo di essa uno strumento di solo male. La lingua ingannatrice</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non vede la Chiesa nel suo purissimo mistero di verità, santità, giustizia perfetta, altissima carità, grazia di salvezza. Non la vede nella sua soprannaturale e immortale essenza. Questa visione dal peccato dal proprio cuore è oggi di moltissimi figli della stessa Chiesa, i quali parlano per ignoranza, stoltezza, insipienza, cattiveria del cuore e della mente. Calunniano per sentito dire, per convenienza, per non essere fuori del coro, perché si vergognano di testimoniare la verità, per rispetto umano, per mille altre convenienze, per non sfigurare dinanzi agli amici, per sentirsi anche loro adulti ed evoluti, emancipati e progressisti. Oggi chi non parla male della Chiesa viene giudicato un minorato, un insipiente, uno che vive fuori della storia. Tanto potente è il male quando esso si annida in un cuore, in una mente. Se il peccato, il male, l’ingiustizia, l’immoralità è nel cuore sarà sempre sulle labbra. Queste parlano sempre dalla sua pienezza. Oggi si parla male della vera Chiesa per ragioni di volontà. Non la si vuole più dal pensiero di Cristo, la si vuole dal pensiero del mondo, che è pensiero di Satana e di ogni sua bestia. </w:t>
      </w:r>
    </w:p>
    <w:p w14:paraId="421A75D9"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Noi invece crediamo che la Chiesa una, santa, cattolica, apostolica è la sola </w:t>
      </w:r>
      <w:r w:rsidRPr="006D645E">
        <w:rPr>
          <w:rFonts w:ascii="Arial" w:eastAsia="Times New Roman" w:hAnsi="Arial" w:cs="Times New Roman"/>
          <w:i/>
          <w:iCs/>
          <w:kern w:val="0"/>
          <w:sz w:val="24"/>
          <w:szCs w:val="20"/>
          <w:lang w:eastAsia="it-IT"/>
          <w14:ligatures w14:val="none"/>
        </w:rPr>
        <w:t>“istituzione”</w:t>
      </w:r>
      <w:r w:rsidRPr="006D645E">
        <w:rPr>
          <w:rFonts w:ascii="Arial" w:eastAsia="Times New Roman" w:hAnsi="Arial" w:cs="Times New Roman"/>
          <w:kern w:val="0"/>
          <w:sz w:val="24"/>
          <w:szCs w:val="20"/>
          <w:lang w:eastAsia="it-IT"/>
          <w14:ligatures w14:val="none"/>
        </w:rPr>
        <w:t xml:space="preserve"> al mondo, che nella sua duplice natura divina e umana, in quanto Corpo di Cristo, è il solo baluardo della verità dell’uomo. È il solo sacramento per </w:t>
      </w:r>
      <w:r w:rsidRPr="006D645E">
        <w:rPr>
          <w:rFonts w:ascii="Arial" w:eastAsia="Times New Roman" w:hAnsi="Arial" w:cs="Times New Roman"/>
          <w:kern w:val="0"/>
          <w:sz w:val="24"/>
          <w:szCs w:val="20"/>
          <w:lang w:eastAsia="it-IT"/>
          <w14:ligatures w14:val="none"/>
        </w:rPr>
        <w:lastRenderedPageBreak/>
        <w:t>la vera sua umanizzazione. È il solo strumento attraverso il quale tutta la luce di Dio si riversa sulla terra. È la via obbligata perché ogni uomo ritorni ad essere se stesso e giunga fino alla sua completa perfezione. È la scala attraverso cui Dio discende sulla terra con tutta la sua potenza di grazia e l’uomo sale a Lui libero dal suo pesante fardello di peccato, trasgressione, morte fisica e spirituale. È la sola voce che rimette i peccati, che infonde lo Spirito Santo, che crea una speranza vera, che dona ai cuori la pace, che dice al mondo intero la giustizia, che predica la santità più pura, che insegna la vera religione.</w:t>
      </w:r>
    </w:p>
    <w:p w14:paraId="0C27CEBE"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Noi crediamo che la Chiesa una, santa, cattolica, apostolica è la sola che è perennemente illuminata dallo Spirito Santo, quotidianamente condotta nella pienezza della verità, giornalmente saziata di ogni grazia e misericordia divina. Tutto Dio, nella potenza di sapienza e di rivelazione dello Spirito Santo, in Cristo Gesù, abita in essa. Non le fa mancare nessun dono di grazia, di verità, di giustizia, di santità, di amore, di misericordia, di compassione. Questa Chiesa non è mai vecchia, è sempre nuova, sempre capace di ringiovanirsi, sempre pronta ad abbandonare il vecchiume che si accumula su di essa lungo il corso degli anni. È il Signore che sempre rinnova la sua giovinezza come aquila e la fa svettare nei cieli della storia con sempre maggior vigore.</w:t>
      </w:r>
    </w:p>
    <w:p w14:paraId="6E32F86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Questa una, santa, cattolica, apostolica ha bisogno di me, di te, di noi, perché questa Chiesa sono io, sei tu, siamo noi. Di che cosa siamo debitori verso questa Chiesa? Delle nostra più grande santità e della nostra più grande verità. Essa ha bisogno che in noi abiti con tutta la sua potenza di luce e di comunione lo Spirito Santo; che dimori in noi tutta la forza della redenzione e della salvezza di Cristo Gesù, tutta la straordinaria ricchezza della carità e dell’amore del Padre. La Chiesa ti chiede di essere purissima dimora sulla terra della Beata Trinità, in modo che tu possa essere perfetta mediazione nella storia dell’amore del Padre, della grazia di Cristo, della comunione dello Spirito Santo. Questo debito è perenne. Non si estingue mai. È un debito di giustizia incancellabile. Sempre lo si deve dare alla Chiesa e con sempre più grande frutto.</w:t>
      </w:r>
    </w:p>
    <w:p w14:paraId="346FABA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Chiesa di Dio, ti amo, ti desidero, ti cerco, ti costruisco, ti voglio edificare secondo la tua interiore potenza di grazia e di verità. Ti chiedo perdono se in qualche modo ti ho offeso, se ti ho edificato male, annunziato non bene, servito con scarso amore, presentato non nella tua più alta santità. Se tu ancora non brilli nel mondo è anche per mia grande colpa. Ancora non sono segno purissimo della tua santità. Non cammino nello splendore della tua verità. Non so essere strumento di quella comunione di cui tu sei il solo sacramento vero sulla nostra terra. Chiesa di Dio, quanto ti amo. Se tu non ci fossi, io non sarei vero uomo. Sarei tenebra e non luce senza di te. Sarei peccato e non grazia. Sarei strumento di rovina per ogni altro uomo. Sarei voce dell’inferno e mai sarei divenuto voce del cielo. </w:t>
      </w:r>
    </w:p>
    <w:p w14:paraId="3B182C36"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Alla Vergine Maria rivolgo ora la mia preghiera. Madre della Redenzione, tu che sei la Madre di Cristo Gesù e del suo Corpo, tu che sei dopo Gesù Signore la parte più nobile di essa, tu che elevi la sua santità al sommo della bellezza e della perfezione, tu che la rivesti del manto delle tu nobili virtù, aiutaci ad innamorarci di essa, a vederla come la vede il suo Sposo divino, a lavarla nel nostro sangue come l’ha purificata Lui dalla croce. La Chiesa è il nostro vanto, la nostra gloria, </w:t>
      </w:r>
      <w:r w:rsidRPr="006D645E">
        <w:rPr>
          <w:rFonts w:ascii="Arial" w:eastAsia="Times New Roman" w:hAnsi="Arial" w:cs="Times New Roman"/>
          <w:kern w:val="0"/>
          <w:sz w:val="24"/>
          <w:szCs w:val="20"/>
          <w:lang w:eastAsia="it-IT"/>
          <w14:ligatures w14:val="none"/>
        </w:rPr>
        <w:lastRenderedPageBreak/>
        <w:t>la nostra perenne gioia e letizia, la nostra quotidiana vita. Tutto è la Chiesa per noi. Beato chi ti ama, Chiesa Santa del Dio vivente. Sarà luce sulla terra per i suoi fratelli. Sarà gioia eterna per i beati del Cielo. Nessuno potrà mai amare se stesso secondo verità e santità se il suo amore per la Chiesa non è grande, immenso, come il tuo, Santa Madre di Dio. Nessuno potrà ma amare i fratelli, se non attinge ogni amore nel tuo cuore, Santa Chiesa del Dio vivente.</w:t>
      </w:r>
    </w:p>
    <w:p w14:paraId="2964DC99"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18,5</w:t>
      </w:r>
      <w:r w:rsidRPr="006D645E">
        <w:rPr>
          <w:rFonts w:ascii="Arial" w:eastAsia="Times New Roman" w:hAnsi="Arial" w:cs="Arial"/>
          <w:spacing w:val="10"/>
          <w:kern w:val="0"/>
          <w:sz w:val="24"/>
          <w:szCs w:val="20"/>
          <w:lang w:eastAsia="it-IT"/>
          <w14:ligatures w14:val="none"/>
        </w:rPr>
        <w:t xml:space="preserve"> Perché i suoi peccati si sono accumulati fino al cielo e Dio si è ricordato delle sue iniquità. </w:t>
      </w:r>
      <w:r w:rsidRPr="006D645E">
        <w:rPr>
          <w:rFonts w:ascii="Arial" w:eastAsia="Times New Roman" w:hAnsi="Arial" w:cs="Arial"/>
          <w:kern w:val="0"/>
          <w:sz w:val="24"/>
          <w:szCs w:val="24"/>
          <w:lang w:val="la-Latn" w:eastAsia="it-IT"/>
          <w14:ligatures w14:val="none"/>
        </w:rPr>
        <w:t>Quoniam pervenerunt peccata eius usque ad caelum et recordatus est Deus iniquitatum eius</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Óti ™koll»qhsan aÙtÁj aƒ ¡mart…ai ¥cri toà oÙranoà</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kaˆ ™mnhmÒneusen Ð qeÕj t¦ ¢dik»mata aÙtÁj.</w:t>
      </w:r>
    </w:p>
    <w:p w14:paraId="319977F0" w14:textId="77777777" w:rsidR="0077370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la causa per cui Babilonia la grande sarà distrutta: </w:t>
      </w:r>
      <w:r w:rsidRPr="006D645E">
        <w:rPr>
          <w:rFonts w:ascii="Arial" w:eastAsia="Times New Roman" w:hAnsi="Arial" w:cs="Arial"/>
          <w:i/>
          <w:iCs/>
          <w:spacing w:val="10"/>
          <w:kern w:val="0"/>
          <w:sz w:val="24"/>
          <w:szCs w:val="20"/>
          <w:lang w:eastAsia="it-IT"/>
          <w14:ligatures w14:val="none"/>
        </w:rPr>
        <w:t>“Perché i suoi peccati si sono accumulati fino al cielo e Dio si è ricordato delle due iniquità”</w:t>
      </w:r>
      <w:r w:rsidRPr="006D645E">
        <w:rPr>
          <w:rFonts w:ascii="Arial" w:eastAsia="Times New Roman" w:hAnsi="Arial" w:cs="Arial"/>
          <w:spacing w:val="10"/>
          <w:kern w:val="0"/>
          <w:sz w:val="24"/>
          <w:szCs w:val="20"/>
          <w:lang w:eastAsia="it-IT"/>
          <w14:ligatures w14:val="none"/>
        </w:rPr>
        <w:t xml:space="preserve">. A questo punto è necessaria un seria puntualizzazione. Ogni uomo è obbligato a vivere secondo la verità della sua natura, verità scritta da Dio nel suo essere e anche manifestata molte volte e in diversi modi attraverso la voce della sua coscienza. Se non vive secondo questa verità, lui è responsabile di tutte le violazioni sia contro la sua propria natura e sia contro ogni altra natura. Ogni uomo deve pertanto rispettare la verità della natura umana e la verità di tutta la creazione. Ogni ferita che infligge sia alla verità della sua umanità e sia alla verità dell’intera creazione è oltraggio, offesa, peccato contro il Creatore sia dell’uomo e di ogni altro essere sia visibile e invisibile chiamato all’esistenza dal Signore. </w:t>
      </w:r>
    </w:p>
    <w:p w14:paraId="2FD2C58C"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Chi dice queste cose non è un uomo. È lo Spirito Santo. Non è uno psicologo e neanche un antropologo. Chi parla è lo Spirito Santo e ogni parola dello Spirito Santo è purissima verità. Nella condanna della Babilonia la grande chi sta parlando è un angelo del cielo, non questo o quell’altro storico che analizza i fatti e poi dona il suo responso che è attinto dal suo cuore, che può essere anche cuore di Satana o della bestia. Chi parla è lo Spirito Santo e ogni Parola dello Spirito Santo è purissima verità. Lo Spirito Santo è verità eterna che illumina con la sua luce ogni verità creata. Se l’uomo viola la legge della sua natura, di questa violazione è responsabile sulla terra e nell’eternità. Ecco perché cadono tutte le nostre sofisticate motivazioni, oggi tutte tendenti a dichiarare l’inesistenza del peccato. La psicologia ma dovrà sostituire la Divina Rivelazione e mai la parola dello psicologo o dell’antropologo o del sociologo dovrà prendere il posto della Parola dello Spirito Santo. Sempre la parola dell’uomo dovrà aiutare ogni altro uomo ad entrare nella purissima verità dello Spirito del Signore. È verità eterna e secondo questa verità il Signore giudicherà la terra: ogni uomo è responsabile dinanzi a Dio e agli uomini di ogni violazione piccola o grande da lui compiuta contro la verità della sua natura. Per i credenti il giudizio è differente: per essi è per ogni violazione inferta sia alla legge della verità della natura e sia anche alla legge della verità della redenzione e della salvezza.</w:t>
      </w:r>
    </w:p>
    <w:p w14:paraId="43F14987"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V 18,6</w:t>
      </w:r>
      <w:r w:rsidRPr="006D645E">
        <w:rPr>
          <w:rFonts w:ascii="Arial" w:eastAsia="Times New Roman" w:hAnsi="Arial" w:cs="Arial"/>
          <w:spacing w:val="10"/>
          <w:kern w:val="0"/>
          <w:sz w:val="24"/>
          <w:szCs w:val="20"/>
          <w:lang w:eastAsia="it-IT"/>
          <w14:ligatures w14:val="none"/>
        </w:rPr>
        <w:t xml:space="preserve"> Ripagàtela con la sua stessa moneta, retribuitela con il doppio dei suoi misfatti. Versàtele doppia misura nella coppa in cui beveva. </w:t>
      </w:r>
      <w:r w:rsidRPr="006D645E">
        <w:rPr>
          <w:rFonts w:ascii="Arial" w:eastAsia="Times New Roman" w:hAnsi="Arial" w:cs="Arial"/>
          <w:kern w:val="0"/>
          <w:sz w:val="24"/>
          <w:szCs w:val="24"/>
          <w:lang w:val="la-Latn" w:eastAsia="it-IT"/>
          <w14:ligatures w14:val="none"/>
        </w:rPr>
        <w:t xml:space="preserve">Reddite </w:t>
      </w:r>
      <w:r w:rsidRPr="006D645E">
        <w:rPr>
          <w:rFonts w:ascii="Arial" w:eastAsia="Times New Roman" w:hAnsi="Arial" w:cs="Arial"/>
          <w:kern w:val="0"/>
          <w:sz w:val="24"/>
          <w:szCs w:val="24"/>
          <w:lang w:val="la-Latn" w:eastAsia="it-IT"/>
          <w14:ligatures w14:val="none"/>
        </w:rPr>
        <w:lastRenderedPageBreak/>
        <w:t>illi sicut ipsa reddidit et duplicate duplicia secundum opera eius in poculo quo miscuit miscite illi duplum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¢pÒdote aÙtÍ æj kaˆ aÙt¾ ¢pšdwken</w:t>
      </w:r>
      <w:r w:rsidRPr="006D645E">
        <w:rPr>
          <w:rFonts w:ascii="Greek" w:eastAsia="Times New Roman" w:hAnsi="Greek" w:cs="Greek"/>
          <w:kern w:val="0"/>
          <w:sz w:val="26"/>
          <w:szCs w:val="26"/>
          <w:lang w:eastAsia="it-IT"/>
          <w14:ligatures w14:val="none"/>
        </w:rPr>
        <w:t xml:space="preserve"> kaˆ diplèsate t¦ dipl© kat¦ t¦ œrga aÙtÁj, ™n tù pothr…J ú ™kšrasen ker£sate aÙtÍ diploàn, </w:t>
      </w:r>
    </w:p>
    <w:p w14:paraId="1A9E8654" w14:textId="77777777" w:rsidR="006D645E" w:rsidRPr="0077370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la pena sanzionata per il tempo. A questa pena si aggiunge la pena per l’eternità. Vi è però una differenza per l’una e per l’altra pena. Per la Babilonia la grande è decretata la sua distr</w:t>
      </w:r>
      <w:r w:rsidRPr="0077370E">
        <w:rPr>
          <w:rFonts w:ascii="Arial" w:eastAsia="Times New Roman" w:hAnsi="Arial" w:cs="Arial"/>
          <w:spacing w:val="10"/>
          <w:kern w:val="0"/>
          <w:sz w:val="24"/>
          <w:szCs w:val="20"/>
          <w:lang w:eastAsia="it-IT"/>
          <w14:ligatures w14:val="none"/>
        </w:rPr>
        <w:t xml:space="preserve">uzione: </w:t>
      </w:r>
      <w:r w:rsidRPr="0077370E">
        <w:rPr>
          <w:rFonts w:ascii="Arial" w:eastAsia="Times New Roman" w:hAnsi="Arial" w:cs="Arial"/>
          <w:i/>
          <w:iCs/>
          <w:spacing w:val="10"/>
          <w:kern w:val="0"/>
          <w:sz w:val="24"/>
          <w:szCs w:val="20"/>
          <w:lang w:eastAsia="it-IT"/>
          <w14:ligatures w14:val="none"/>
        </w:rPr>
        <w:t>“Ripagatela con la sua stessa moneta, retribuitela con il doppio dei suoi misfatti. Versàtele doppia misura nella coppa in cui beveva”</w:t>
      </w:r>
      <w:r w:rsidRPr="0077370E">
        <w:rPr>
          <w:rFonts w:ascii="Arial" w:eastAsia="Times New Roman" w:hAnsi="Arial" w:cs="Arial"/>
          <w:spacing w:val="10"/>
          <w:kern w:val="0"/>
          <w:sz w:val="24"/>
          <w:szCs w:val="20"/>
          <w:lang w:eastAsia="it-IT"/>
          <w14:ligatures w14:val="none"/>
        </w:rPr>
        <w:t xml:space="preserve">. Questa pena è per l’intera città e l’intero regno. Si tratta però di pena universale nel tempo. Riguardo invece alla pena eterna, ogni singola persona sarà giudicata da Dio in relazione ai peccati personali commessi. La pena eterna differisce da persona a persona, perché il peccato differisce da persona a persona. Sul giusto giudizio ecco quanto già abbiamo già scritto. In questa circostanza acquisisce un valore aggiunto. Ci aiuta ad entrare a vedere ogni cosa con gli occhi dello Spirito Santo. Oggi questi occhi ha perso l’uomo. Al suo posto ha assunto gli occhi di Satana assieme alla mente di lui e tutto vede con gli occhi di Satana e tutto giudica con la sua mente: </w:t>
      </w:r>
      <w:r w:rsidRPr="0077370E">
        <w:rPr>
          <w:rFonts w:ascii="Arial" w:eastAsia="Times New Roman" w:hAnsi="Arial" w:cs="Arial"/>
          <w:i/>
          <w:iCs/>
          <w:spacing w:val="10"/>
          <w:kern w:val="0"/>
          <w:sz w:val="24"/>
          <w:szCs w:val="20"/>
          <w:lang w:eastAsia="it-IT"/>
          <w14:ligatures w14:val="none"/>
        </w:rPr>
        <w:t>Giudicate con giusto giudizio.</w:t>
      </w:r>
    </w:p>
    <w:p w14:paraId="4E940687"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Gesù chiede ad ogni uomo di essere vero giudice dinanzi ad ogni storia che passa davanti ai suoi occhi. Si è veri giudici se si giudica con giusto giudizio. Si giudica con giusto giudizio separando con taglio netto ciò che viene da Dio da ciò che viene dagli uomini, ciò che è oggettivamente e intrinsecamente bene da ciò che è oggettivamente e intrinsecamente male, ciò che è Parola di Dio da ciò che è parola dell’uomo, ciò che è rivelato da ciò che è immaginato, ciò che è purissima verità da ciò che è favola artificiosamente inventata. </w:t>
      </w:r>
    </w:p>
    <w:p w14:paraId="1FCB43DC"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Qualche tempo fa abbiamo indicato alcune verità che sempre devono essere a fondamento di ogni giusto giudizio. Queste verità ora le abbiamo trasformate in princìpi e come princìpi li offriamo a quanti desiderano svolgere questo loro necessario ministero di giudici dai giusti giudizi dai quali dipende ogni cammino nella verità per chi vuole opporsi e liberarsi da ogni falsità e menzogna, falsità e menzogna che non si fermano alla sola persona di colui che giudica con giudizio non giusto – ogni uomo è chiamato a giudicare con giusto giudizio – perché dà un giudizio non giusto, falsità e menzogna possono abbracciare il mondo intero. Ogni principio è di valore universale, perché oggettivo e non soggettivo. Riguarda la verità in sé e non il pensiero di questo o di quell’altro uomo. Non osservare questi princìpi, ci costituisce giudici dai giudizi iniqui e perversi. Ogni giudizio iniquo e perverso richiede la obbligatoria riparazione. Senza adeguata riparazione non c’è estinzione né del peccato e né della pena. </w:t>
      </w:r>
    </w:p>
    <w:p w14:paraId="53F70817" w14:textId="4001530C"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P</w:t>
      </w:r>
      <w:r w:rsidR="0077370E" w:rsidRPr="006D645E">
        <w:rPr>
          <w:rFonts w:ascii="Arial" w:eastAsia="Times New Roman" w:hAnsi="Arial" w:cs="Times New Roman"/>
          <w:b/>
          <w:kern w:val="0"/>
          <w:sz w:val="24"/>
          <w:szCs w:val="20"/>
          <w:lang w:eastAsia="it-IT"/>
          <w14:ligatures w14:val="none"/>
        </w:rPr>
        <w:t>rimo principio</w:t>
      </w:r>
      <w:r w:rsidRPr="006D645E">
        <w:rPr>
          <w:rFonts w:ascii="Arial" w:eastAsia="Times New Roman" w:hAnsi="Arial" w:cs="Times New Roman"/>
          <w:bCs/>
          <w:kern w:val="0"/>
          <w:sz w:val="24"/>
          <w:szCs w:val="20"/>
          <w:lang w:eastAsia="it-IT"/>
          <w14:ligatures w14:val="none"/>
        </w:rPr>
        <w:t xml:space="preserve">: Tutto va esercitato nel rispetto pieno della volontà dello Spirito Santo. Ogni uomo investito di in ministero da parte del Signore deve sapere che ogni potere ricevuto legato al ministero va sempre vissuto dalla volontà di colui che glielo ha conferito. È questa oggi la vera crisi dei ministeri: l’uso del potere legato al proprio ministero vissuto dalla volontà dell’uomo e non dalla volontà di colui che il potere ha conferito. Tutto ciò che si riceve: Parola, Grazia, Spirito </w:t>
      </w:r>
      <w:r w:rsidRPr="006D645E">
        <w:rPr>
          <w:rFonts w:ascii="Arial" w:eastAsia="Times New Roman" w:hAnsi="Arial" w:cs="Times New Roman"/>
          <w:bCs/>
          <w:kern w:val="0"/>
          <w:sz w:val="24"/>
          <w:szCs w:val="20"/>
          <w:lang w:eastAsia="it-IT"/>
          <w14:ligatures w14:val="none"/>
        </w:rPr>
        <w:lastRenderedPageBreak/>
        <w:t>Santo, Missione, Vocazione, Carisma, ogni altro Dono, va sempre esercitato dalla volontà di Colui che tutte queste cose ha dato. Lo Spirito Santo dona e secondo la volontà dello Spirito Santo tutto deve essere sempre vissuto. È regola universale che obbliga tutti.</w:t>
      </w:r>
    </w:p>
    <w:p w14:paraId="46FE4AE6" w14:textId="4222C8CE"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S</w:t>
      </w:r>
      <w:r w:rsidR="0077370E" w:rsidRPr="006D645E">
        <w:rPr>
          <w:rFonts w:ascii="Arial" w:eastAsia="Times New Roman" w:hAnsi="Arial" w:cs="Times New Roman"/>
          <w:b/>
          <w:kern w:val="0"/>
          <w:sz w:val="24"/>
          <w:szCs w:val="20"/>
          <w:lang w:eastAsia="it-IT"/>
          <w14:ligatures w14:val="none"/>
        </w:rPr>
        <w:t>econdo principio</w:t>
      </w:r>
      <w:r w:rsidRPr="006D645E">
        <w:rPr>
          <w:rFonts w:ascii="Arial" w:eastAsia="Times New Roman" w:hAnsi="Arial" w:cs="Times New Roman"/>
          <w:bCs/>
          <w:kern w:val="0"/>
          <w:sz w:val="24"/>
          <w:szCs w:val="20"/>
          <w:lang w:eastAsia="it-IT"/>
          <w14:ligatures w14:val="none"/>
        </w:rPr>
        <w:t xml:space="preserve">: Nessun potere ricevuto va vissuto dalla volontà di colui che ha conferito il mandato canonico. Chi nella Chiesa conferisce un mandato canonico mai deve volere, mai deve spingere, mai deve costringere, mai neanche deve fare intendere con parole velate, che il mandato conferito vada esercitato e vissuto dalla sua volontà. Mai i doni dello Spirito Santo, i carismi, le vocazioni, le missioni vanno vissuti dalla volontà di colui che conferisce il mandato canonico. Quando questo dovesse accadere, ci troveremmo davanti ad una vera idolatria. Il conferente un mandato canonico non è il Datore dei doni dello Spirito Santo. Mai lui potrà prendere il posto dello Spirito Santo. Se prende il posto dello Spirito Santo, compie un atto di vera usurpazione, compie un vero atto di sacrilegio. È peccato gravissimo dinanzi a Dio e agli uomini. Nessun uomo può intromettersi tra lo Spirito Santo e un cuore chiamato a mettere ogni dono ricevuto dall’Alto a servizio di Cristo e del suo Vangelo. Ecco perché mai dobbiamo dimenticare che il mandato canonico di esercitare il potere lo si riceve da colui che è posto a pascere e a custodire il gregge di Cristo, l’uso del potere legato al particolare ministero, deve però essere sempre svolto dalla volontà dello Spirito Santo, mai dalla volontà di colui che ha conferito il ministero. Questa distinzione e separazione va sempre vissuta al sommo della verità. Sarebbe un vero disastro dimenticarla o disattenderla. </w:t>
      </w:r>
    </w:p>
    <w:p w14:paraId="248C2CA7" w14:textId="4BCB0D73"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T</w:t>
      </w:r>
      <w:r w:rsidR="0077370E" w:rsidRPr="006D645E">
        <w:rPr>
          <w:rFonts w:ascii="Arial" w:eastAsia="Times New Roman" w:hAnsi="Arial" w:cs="Times New Roman"/>
          <w:b/>
          <w:kern w:val="0"/>
          <w:sz w:val="24"/>
          <w:szCs w:val="20"/>
          <w:lang w:eastAsia="it-IT"/>
          <w14:ligatures w14:val="none"/>
        </w:rPr>
        <w:t>erzo principio</w:t>
      </w:r>
      <w:r w:rsidRPr="006D645E">
        <w:rPr>
          <w:rFonts w:ascii="Arial" w:eastAsia="Times New Roman" w:hAnsi="Arial" w:cs="Times New Roman"/>
          <w:bCs/>
          <w:kern w:val="0"/>
          <w:sz w:val="24"/>
          <w:szCs w:val="20"/>
          <w:lang w:eastAsia="it-IT"/>
          <w14:ligatures w14:val="none"/>
        </w:rPr>
        <w:t xml:space="preserve">: L’obbligatoria vigilanza. Chi conferisce il ministero deve però vigilare affinché mai i poteri conferiti dallo Spirito Santo vengano usati contro la volontà dello Spirito Santo. E si usano contro la volontà dello Spirito Santo se vengono vissuti dalla falsità, dalla menzogna, dall’inganno. Se il potere conferito agli Apostolo è quello di portare ogni uomo a Cristo e Cristo ad ogni uomo, che è poi l’essenza, la verità, la giustizia, la carità della missione apostolica, se Cristo viene escluso dalla missione, il potere viene esercitato dalla falsità e dalla menzogna. Chi è preposto a vigilare deve subito intervenire e obbligare a esercitare il ministero ricevuto secondo la verità e la giustizia del ministero nel rispetto della volontà dello Spirito Santo. Se chi deve vigilare non vigila, lui è responsabile di tutti i mali che un ministero esercitato dalla falsità produce. Non vigliare è gravissimo peccato di omissione. </w:t>
      </w:r>
    </w:p>
    <w:p w14:paraId="3099C701" w14:textId="091CA1BF"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Q</w:t>
      </w:r>
      <w:r w:rsidR="0077370E" w:rsidRPr="006D645E">
        <w:rPr>
          <w:rFonts w:ascii="Arial" w:eastAsia="Times New Roman" w:hAnsi="Arial" w:cs="Times New Roman"/>
          <w:b/>
          <w:kern w:val="0"/>
          <w:sz w:val="24"/>
          <w:szCs w:val="20"/>
          <w:lang w:eastAsia="it-IT"/>
          <w14:ligatures w14:val="none"/>
        </w:rPr>
        <w:t>uarto principio</w:t>
      </w:r>
      <w:r w:rsidRPr="006D645E">
        <w:rPr>
          <w:rFonts w:ascii="Arial" w:eastAsia="Times New Roman" w:hAnsi="Arial" w:cs="Times New Roman"/>
          <w:bCs/>
          <w:kern w:val="0"/>
          <w:sz w:val="24"/>
          <w:szCs w:val="20"/>
          <w:lang w:eastAsia="it-IT"/>
          <w14:ligatures w14:val="none"/>
        </w:rPr>
        <w:t xml:space="preserve">: La responsabilità di chi è mandato a indagare. Chi esercita una potestà superiore – papa, vescovi, anche presbiteri – spesso hanno bisogno di collaboratori perché indaghino sul retto comportamento secondo lo Spirito Santo di quanti hanno ricevuto un mandato nella Chiesa, mandato posto sotto la loro vigilanza. A questi collaboratori si richiede di esercitare il loro ministero sempre dalla realtà e concretezza della storia e mai dal loro pensiero o dal pensiero di altri, fossero anche coloro dai quali sono stati incaricati per produrre l’indagine sulla storia e sulla sua concreta realtà che essi sono chiamati ad esaminare. Molte fosse sono scavate e nascosto su loro sentiero per intralciare il loro lavoro. Essi devono prestare attenzione a non cadere in esse. Eccole alcune di questa fosse: </w:t>
      </w:r>
    </w:p>
    <w:p w14:paraId="16743E05" w14:textId="07AB00D2"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lastRenderedPageBreak/>
        <w:t>P</w:t>
      </w:r>
      <w:r w:rsidR="0077370E" w:rsidRPr="006D645E">
        <w:rPr>
          <w:rFonts w:ascii="Arial" w:eastAsia="Times New Roman" w:hAnsi="Arial" w:cs="Times New Roman"/>
          <w:b/>
          <w:kern w:val="0"/>
          <w:sz w:val="24"/>
          <w:szCs w:val="20"/>
          <w:lang w:eastAsia="it-IT"/>
          <w14:ligatures w14:val="none"/>
        </w:rPr>
        <w:t>rimo precipizio</w:t>
      </w:r>
      <w:r w:rsidRPr="006D645E">
        <w:rPr>
          <w:rFonts w:ascii="Arial" w:eastAsia="Times New Roman" w:hAnsi="Arial" w:cs="Times New Roman"/>
          <w:bCs/>
          <w:kern w:val="0"/>
          <w:sz w:val="24"/>
          <w:szCs w:val="20"/>
          <w:lang w:eastAsia="it-IT"/>
          <w14:ligatures w14:val="none"/>
        </w:rPr>
        <w:t>: L’assoluzione del reo e la condanna dell’innocente. L’indagine è finalizzata a mettere in luce sia il male e sia anche il bene. Ogni atomo di bene deve essere dichiarato bene e ogni atomo di male deve essere chiarato male. Assolvere il reo e condannare l’innocente è abominio agli occhi del Signore. È peccato gravissimo che esige la riparazione. Ma anche ogni pena giusta non inflitta è peccato gravissimo contro il nostro Dio. Ognuno deve sapere che nella nostra santissima rivelazione c’è il delitto, che è sempre disobbedienza alla Legge del Signore – Legge scritta nella coscienza, nel cuore, conosciuta anche per sana razionalità, sapiente analogia, retto discernimento e anche Legge positiva o Legge</w:t>
      </w:r>
      <w:r w:rsidR="0045474D">
        <w:rPr>
          <w:rFonts w:ascii="Arial" w:eastAsia="Times New Roman" w:hAnsi="Arial" w:cs="Times New Roman"/>
          <w:bCs/>
          <w:kern w:val="0"/>
          <w:sz w:val="24"/>
          <w:szCs w:val="20"/>
          <w:lang w:eastAsia="it-IT"/>
          <w14:ligatures w14:val="none"/>
        </w:rPr>
        <w:t xml:space="preserve"> </w:t>
      </w:r>
      <w:r w:rsidRPr="006D645E">
        <w:rPr>
          <w:rFonts w:ascii="Arial" w:eastAsia="Times New Roman" w:hAnsi="Arial" w:cs="Times New Roman"/>
          <w:bCs/>
          <w:kern w:val="0"/>
          <w:sz w:val="24"/>
          <w:szCs w:val="20"/>
          <w:lang w:eastAsia="it-IT"/>
          <w14:ligatures w14:val="none"/>
        </w:rPr>
        <w:t xml:space="preserve">rivelata – e ci sono le pene. Nessuno deve essere condannato per una colpa non commessa. Nessuno deve essere assolto se ha commesso una pena. Prima dell’assoluzione è necessario che il reo riconosca il suo peccato, confessi i suoi errori, li ripari dichiarando le sue menzogne, le sue falsità, le sue calunnia, rendendo giustizia al giusto da lui calunniato e infangato. Senza il vero pentimento mai l’iniquo potrà essere assolto. Il pentimento esige la riparazione. Sono molti coloro che cadono in questa fossa. Vi cadono per i loro giudizi sommari e senza verità. </w:t>
      </w:r>
    </w:p>
    <w:p w14:paraId="047BF254" w14:textId="6E0D2A26"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S</w:t>
      </w:r>
      <w:r w:rsidR="000E41AE" w:rsidRPr="006D645E">
        <w:rPr>
          <w:rFonts w:ascii="Arial" w:eastAsia="Times New Roman" w:hAnsi="Arial" w:cs="Times New Roman"/>
          <w:b/>
          <w:kern w:val="0"/>
          <w:sz w:val="24"/>
          <w:szCs w:val="20"/>
          <w:lang w:eastAsia="it-IT"/>
          <w14:ligatures w14:val="none"/>
        </w:rPr>
        <w:t>econdo precipizio</w:t>
      </w:r>
      <w:r w:rsidRPr="006D645E">
        <w:rPr>
          <w:rFonts w:ascii="Arial" w:eastAsia="Times New Roman" w:hAnsi="Arial" w:cs="Times New Roman"/>
          <w:bCs/>
          <w:kern w:val="0"/>
          <w:sz w:val="24"/>
          <w:szCs w:val="20"/>
          <w:lang w:eastAsia="it-IT"/>
          <w14:ligatures w14:val="none"/>
        </w:rPr>
        <w:t>: Peccato personale, pena personale. Essendo il delitto della singola persona anche la pena va data alla singola persona. È grave ingiustizia punire una persona senza che essa abbia commesso un delitto. L’appartenenza ad un popolo, a una stirpe, a una lingua, a una nazione, a una particolare comunità, a una Chiesa, a una società, non è motivo di giustizia infliggere indistintamente la stessa pena ad ogni membro. Ogni membro va giudicato singolarmente e punito in relazione al suo delitto, che va rigorosamente dimostrato e messo in piena luce.</w:t>
      </w:r>
      <w:r w:rsidR="0045474D">
        <w:rPr>
          <w:rFonts w:ascii="Arial" w:eastAsia="Times New Roman" w:hAnsi="Arial" w:cs="Times New Roman"/>
          <w:bCs/>
          <w:kern w:val="0"/>
          <w:sz w:val="24"/>
          <w:szCs w:val="20"/>
          <w:lang w:eastAsia="it-IT"/>
          <w14:ligatures w14:val="none"/>
        </w:rPr>
        <w:t xml:space="preserve"> </w:t>
      </w:r>
      <w:r w:rsidRPr="006D645E">
        <w:rPr>
          <w:rFonts w:ascii="Arial" w:eastAsia="Times New Roman" w:hAnsi="Arial" w:cs="Times New Roman"/>
          <w:bCs/>
          <w:kern w:val="0"/>
          <w:sz w:val="24"/>
          <w:szCs w:val="20"/>
          <w:lang w:eastAsia="it-IT"/>
          <w14:ligatures w14:val="none"/>
        </w:rPr>
        <w:t xml:space="preserve">Infliggere una pena a chi è innocente è peccato gravissimo agli occhi del Signore. È sangue innocente versato. Se non è sangue fisico, è sangue spirituale. Si tratta sempre di sangue. La responsabilità del giudice dinanzi a Dio è altissima, avendo lui il posto di Dio nell’infliggere la pena. Tra il suo giudizio e quello del Signore non deve esistere alcuna differenza, neanche minima. Non si può giudicare per sentito dire. Si può giudicare solo per indagine rigorosa, nella quale bene e male vanno riconosciuti anche nei più piccoli dettagli. </w:t>
      </w:r>
    </w:p>
    <w:p w14:paraId="220C2FF3" w14:textId="2BBE97F1"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T</w:t>
      </w:r>
      <w:r w:rsidR="000E41AE" w:rsidRPr="006D645E">
        <w:rPr>
          <w:rFonts w:ascii="Arial" w:eastAsia="Times New Roman" w:hAnsi="Arial" w:cs="Times New Roman"/>
          <w:b/>
          <w:kern w:val="0"/>
          <w:sz w:val="24"/>
          <w:szCs w:val="20"/>
          <w:lang w:eastAsia="it-IT"/>
          <w14:ligatures w14:val="none"/>
        </w:rPr>
        <w:t>erzo precipizio</w:t>
      </w:r>
      <w:r w:rsidRPr="006D645E">
        <w:rPr>
          <w:rFonts w:ascii="Arial" w:eastAsia="Times New Roman" w:hAnsi="Arial" w:cs="Times New Roman"/>
          <w:bCs/>
          <w:kern w:val="0"/>
          <w:sz w:val="24"/>
          <w:szCs w:val="20"/>
          <w:lang w:eastAsia="it-IT"/>
          <w14:ligatures w14:val="none"/>
        </w:rPr>
        <w:t xml:space="preserve">: Il giudizio va sempre fatto secondo la Legge del Signore. Al giudice è chiesto di giudicare secondo giustizia, sempre cioè secondo la Legge del Signore. Per questo lui dovrà essere libero da ogni legame familiare, sociale, politico, religioso, finanziario, economico, amicale. Dovrà essere libero da chi sta sopra di lui e da chi è sottoposto a lui. Dovrà essere libero dal suo cuore, dalla sua mente, dai suoi desideri, dai suoi istinti, dai suoi sentimenti, dalle sue teologie, filosofie, antropologie, da ogni scienza umana. Lui deve essere solo dalla verità rivelata. Per questo deve chiedere allo Spirito Santo tanta sapienza e intelligenza per sapere sempre separare le accuse vere dalle accuse false, le dicerie dalla verità oggettiva, le invenzioni della mente dalla realtà storica, l’odio contro la verità rivelata dal finto amore verso di essa, il suo pensiero dalla realtà che lui è chiamato a investigare. Anche un piccolissimo legame di amicizia diviene grave ostacolo. Dinanzi al suo ministero di giudice, anche l’amicizia più santa va rinnegata e dichiarata non esistente. Questa può orientare il giudizio </w:t>
      </w:r>
      <w:r w:rsidRPr="006D645E">
        <w:rPr>
          <w:rFonts w:ascii="Arial" w:eastAsia="Times New Roman" w:hAnsi="Arial" w:cs="Times New Roman"/>
          <w:bCs/>
          <w:kern w:val="0"/>
          <w:sz w:val="24"/>
          <w:szCs w:val="20"/>
          <w:lang w:eastAsia="it-IT"/>
          <w14:ligatures w14:val="none"/>
        </w:rPr>
        <w:lastRenderedPageBreak/>
        <w:t>verso la falsità, distraendolo dalla verità. Se questo accade, lui diviene giudice iniquo.</w:t>
      </w:r>
    </w:p>
    <w:p w14:paraId="48982FEE" w14:textId="77B1F7DE"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Q</w:t>
      </w:r>
      <w:r w:rsidR="000E41AE" w:rsidRPr="006D645E">
        <w:rPr>
          <w:rFonts w:ascii="Arial" w:eastAsia="Times New Roman" w:hAnsi="Arial" w:cs="Times New Roman"/>
          <w:b/>
          <w:kern w:val="0"/>
          <w:sz w:val="24"/>
          <w:szCs w:val="20"/>
          <w:lang w:eastAsia="it-IT"/>
          <w14:ligatures w14:val="none"/>
        </w:rPr>
        <w:t>uarto precipizio</w:t>
      </w:r>
      <w:r w:rsidRPr="006D645E">
        <w:rPr>
          <w:rFonts w:ascii="Arial" w:eastAsia="Times New Roman" w:hAnsi="Arial" w:cs="Times New Roman"/>
          <w:bCs/>
          <w:kern w:val="0"/>
          <w:sz w:val="24"/>
          <w:szCs w:val="20"/>
          <w:lang w:eastAsia="it-IT"/>
          <w14:ligatures w14:val="none"/>
        </w:rPr>
        <w:t xml:space="preserve">: Non cadere nel tranello della sudditanza psicologica. Se poi il giudice cade nel tranello della sudditanza psicologica di chi sta sopra di lui, allora è la fine della giustizia. È regola universale di giustizia ricordare senza mai dimenticarlo che il mandato sempre viene da chi sta in alto. L’esercizio del mandato va svolto invece sempre dalla volontà di Dio. Se un giudice dovesse essere inviato per sopprimere gli innocenti, questo invio non è più per il giudizio. È un invio per essere boia, non giudice. Chi riceve il mandato per indagare, se dovesse constatare che il mandato non è per indagare ma per sopprimere ed eliminare, allora è suo obbligo rimettere il mandato nelle mani di colui che glielo ha conferito. Da esso si deve liberare. Se poi lui prosegue il suo lavoro e anziché emettere un giudizio secondo purissima indagine, nel rispetto della purissima verità divina e storica di ogni fatto così come esso è avvenuto, lo esercita da boia e non da giudice, è responsabile in eterno dinanzi a Dio e agli uomini. Esercitando il mandato da boia e fingendo di esercitarlo da giudice, calpesterebbe la coscienza degli indagati, deriderebbe la loro vita, la disprezzerebbe. Anche questo è gravissimo peccato dinanzi al Signore. Ogni coscienza e ogni vita sono sacre dinanzi Dio. Esse vanno rispettate, confortate, aiutate. Il giudice che cade in questa fossa è obbligato dinanzi a Dio e agli uomini di operare la giusta riparazione, non domani, ma oggi, all’istante. Se non ripara non c’è per lui nessuno possibilità di rientrare nella giustizia secondo Dio. </w:t>
      </w:r>
    </w:p>
    <w:p w14:paraId="11738F36" w14:textId="7F7AC7E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Q</w:t>
      </w:r>
      <w:r w:rsidR="000E41AE" w:rsidRPr="006D645E">
        <w:rPr>
          <w:rFonts w:ascii="Arial" w:eastAsia="Times New Roman" w:hAnsi="Arial" w:cs="Times New Roman"/>
          <w:b/>
          <w:kern w:val="0"/>
          <w:sz w:val="24"/>
          <w:szCs w:val="20"/>
          <w:lang w:eastAsia="it-IT"/>
          <w14:ligatures w14:val="none"/>
        </w:rPr>
        <w:t>uinto precipizio</w:t>
      </w:r>
      <w:r w:rsidRPr="006D645E">
        <w:rPr>
          <w:rFonts w:ascii="Arial" w:eastAsia="Times New Roman" w:hAnsi="Arial" w:cs="Times New Roman"/>
          <w:bCs/>
          <w:kern w:val="0"/>
          <w:sz w:val="24"/>
          <w:szCs w:val="20"/>
          <w:lang w:eastAsia="it-IT"/>
          <w14:ligatures w14:val="none"/>
        </w:rPr>
        <w:t>: Giudizio per corruzione. Verità mai da dimenticare. Se un giudice vuole giudicare secondo verità deve essere colmo di Spirito Santo. Quando invece il giudice è corrotto nel cuore e nell’anima, mai potrà svolgere il suo mandato secondo regole divine. È privo della Spirito Santo e della sua divina luce. Lo svolgerà secondo le regole del peccato che sono nel suo cuore e che governano i suoi pensieri. È allora che il giudice dona peso alle falsità e ridicolizza la verità sia divina che storica. Ridicolizzare la verità storica è ridicolizzare lo Spirito Santo che quella verità ha creato nella storia. Non c’è verità se non per creazione immediata e mediata dello Spirito Santo. A nessuno è consentito prendersi gioco dello Spirito del Signore. Eppure per molti prendersi gioco dello Spirito Santo è un passatempo. È però un passatempo di morte e non di vita, di perdizione e non si salvezza. È un passatempo che uccide gli innocenti.</w:t>
      </w:r>
    </w:p>
    <w:p w14:paraId="1949C49D" w14:textId="41964DCF"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S</w:t>
      </w:r>
      <w:r w:rsidR="000E41AE" w:rsidRPr="006D645E">
        <w:rPr>
          <w:rFonts w:ascii="Arial" w:eastAsia="Times New Roman" w:hAnsi="Arial" w:cs="Times New Roman"/>
          <w:b/>
          <w:kern w:val="0"/>
          <w:sz w:val="24"/>
          <w:szCs w:val="20"/>
          <w:lang w:eastAsia="it-IT"/>
          <w14:ligatures w14:val="none"/>
        </w:rPr>
        <w:t>esto precipizio</w:t>
      </w:r>
      <w:r w:rsidRPr="006D645E">
        <w:rPr>
          <w:rFonts w:ascii="Arial" w:eastAsia="Times New Roman" w:hAnsi="Arial" w:cs="Times New Roman"/>
          <w:bCs/>
          <w:kern w:val="0"/>
          <w:sz w:val="24"/>
          <w:szCs w:val="20"/>
          <w:lang w:eastAsia="it-IT"/>
          <w14:ligatures w14:val="none"/>
        </w:rPr>
        <w:t xml:space="preserve">: Si è responsabile di ogni lacrima versata. Ogni giudizio rivela prima di tutto le qualità morali del giudice. Un giudice corrotto emette sentenze false, ingiuste, inique. Con queste sentenze si macchia di ogni lacrima fatta versare a quanti da lui sono ingiustamente condannati a causa della malvagità, della cattiveria, della disonestà del suo cuore, della superficialità o dell’artificiosità della sua indagine. Quando non c’è timore del Signore nel cuore, sempre si emetteranno sentenze inique. Ma di ogni lacrima versata il giudice diviene responsabile. Non c’è perdono per la sua colpa senza pentimento e senza aver reso giustizia ai giusti e senza aver dichiarato iniqui quanti lui ha ascoltato a causa del suo cuore corrotto. Chi crede alla falsità attesta che il suo cuore è falso. Un cuore falso mai potrà indagare. Si lascerà corrompere dalla falsità. È tristezza infinita vedere che quanti hanno servito il Vangelo vengono derisi e ridicolizzati e </w:t>
      </w:r>
      <w:r w:rsidRPr="006D645E">
        <w:rPr>
          <w:rFonts w:ascii="Arial" w:eastAsia="Times New Roman" w:hAnsi="Arial" w:cs="Times New Roman"/>
          <w:bCs/>
          <w:kern w:val="0"/>
          <w:sz w:val="24"/>
          <w:szCs w:val="20"/>
          <w:lang w:eastAsia="it-IT"/>
          <w14:ligatures w14:val="none"/>
        </w:rPr>
        <w:lastRenderedPageBreak/>
        <w:t>invece quanti hanno disprezzato e disprezzano il Vangelo vengono osannati ed esaltati, proclamati paladini della verità storica. Questo capovolgimento attesta e rivela l’incapacità del giudice di indagare secondo verità. Se un giudice non indaga secondo verità mai potrà emettere un giudizio secondo giustizia e rettitudine di coscienza.</w:t>
      </w:r>
    </w:p>
    <w:p w14:paraId="3E088524" w14:textId="673E5A6E"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S</w:t>
      </w:r>
      <w:r w:rsidR="000E41AE" w:rsidRPr="006D645E">
        <w:rPr>
          <w:rFonts w:ascii="Arial" w:eastAsia="Times New Roman" w:hAnsi="Arial" w:cs="Times New Roman"/>
          <w:b/>
          <w:kern w:val="0"/>
          <w:sz w:val="24"/>
          <w:szCs w:val="20"/>
          <w:lang w:eastAsia="it-IT"/>
          <w14:ligatures w14:val="none"/>
        </w:rPr>
        <w:t>ettimo precipizio</w:t>
      </w:r>
      <w:r w:rsidRPr="006D645E">
        <w:rPr>
          <w:rFonts w:ascii="Arial" w:eastAsia="Times New Roman" w:hAnsi="Arial" w:cs="Times New Roman"/>
          <w:bCs/>
          <w:kern w:val="0"/>
          <w:sz w:val="24"/>
          <w:szCs w:val="20"/>
          <w:lang w:eastAsia="it-IT"/>
          <w14:ligatures w14:val="none"/>
        </w:rPr>
        <w:t xml:space="preserve">: L’oscuramento di un bene universale. Ogni sentenza iniqua esige che venga riparata, altrimenti non c’è perdono dinanzi al Signore né oggi e né mai, né sulla terra e neanche nell’eternità. Non può il Signore fare rientrare nella sua giustizia chi non ripara le ingiustizie delle sue sentenze inique. Le conseguenze di una sentenza iniqua possono oscurare una quantità enorme di luce e lasciare tutta la terra in un buio di peccato e di morte. Anche di questo buio il giudice iniquo è responsabile. Per la sua iniqua azione ha spento la luce, non per una sola persona, ma per il mondo intero. Anche questo peccato va sempre riparato. Al danno emergente sempre va aggiunto il lucro cessante o luce mancante e questo va detto ai fini di una giusta riparazione. Riaccendere la luce è obbligo per chi vuole essere perdonato da Dio. </w:t>
      </w:r>
    </w:p>
    <w:p w14:paraId="67E88234" w14:textId="117E4B1E"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O</w:t>
      </w:r>
      <w:r w:rsidR="000E41AE" w:rsidRPr="006D645E">
        <w:rPr>
          <w:rFonts w:ascii="Arial" w:eastAsia="Times New Roman" w:hAnsi="Arial" w:cs="Times New Roman"/>
          <w:b/>
          <w:kern w:val="0"/>
          <w:sz w:val="24"/>
          <w:szCs w:val="20"/>
          <w:lang w:eastAsia="it-IT"/>
          <w14:ligatures w14:val="none"/>
        </w:rPr>
        <w:t>ttavo precipizio</w:t>
      </w:r>
      <w:r w:rsidRPr="006D645E">
        <w:rPr>
          <w:rFonts w:ascii="Arial" w:eastAsia="Times New Roman" w:hAnsi="Arial" w:cs="Times New Roman"/>
          <w:bCs/>
          <w:kern w:val="0"/>
          <w:sz w:val="24"/>
          <w:szCs w:val="20"/>
          <w:lang w:eastAsia="it-IT"/>
          <w14:ligatures w14:val="none"/>
        </w:rPr>
        <w:t xml:space="preserve">: Abominevole condotta. Ancora un’altra verità va annunciata. La pena è in misura della gravità del peccato commesso. È ingiusto dare una pena sproporzionata. Ogni delitto merita la sua giusta pena. Dare una pena non solo sproporzionata, ma soprattutto ingiusta e iniqua, questo è un delitto gravissimo agli occhi del Signore e va riparato. Cosa ancora più abominevole e più iniqua, non solo perché contraria al Vangelo e alla Legge divina universale ed eterna, ma anche contraria alla natura stessa dell’uomo, è questa: prima si infligge una pena iniqua partendo dal proprio cuore corrotto e consegnato al male, e poi si scrive una legge per fondare la conformità della pena alla legge, così da impedire ogni ricorso superiore cui ha diritto ogni uomo. Il diritto alla difesa è un diritto fondamentale della persona umana. Invece scrivendosi il giudice o facendosi scrivere una legge in nome di Dio e appellandosi ad un diritto divino presunto, immaginato, inventato, perché sine fundamento in re, si preclude il diritto inviolabile alla difesa. Poiché questo viene fatto in nome di Dio, il peccato non solo è contro gli innocenti, ma soprattutto è contro il Signore. Ci si serve del suo nome, della sua autorità, per scriversi o farsi scrivere leggi ingiuste, inique, lesive della dignità dell’uomo. E tutto questo lo si fa senza neanche porsi il problema di coscienza che forse abbiamo condannato degli innocenti e abbiamo offeso gravemente lo Spirito Santo in nome dello Spirito Santo. Cecitas vere magna! Di tutto questo sempre e in eterno si è responsabili dinanzi a Dio, al mondo, alla Chiesa, agli Angeli e ai demòni. </w:t>
      </w:r>
    </w:p>
    <w:p w14:paraId="5DD7F3B5" w14:textId="6CBE5C80"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N</w:t>
      </w:r>
      <w:r w:rsidR="000E41AE" w:rsidRPr="006D645E">
        <w:rPr>
          <w:rFonts w:ascii="Arial" w:eastAsia="Times New Roman" w:hAnsi="Arial" w:cs="Times New Roman"/>
          <w:b/>
          <w:kern w:val="0"/>
          <w:sz w:val="24"/>
          <w:szCs w:val="20"/>
          <w:lang w:eastAsia="it-IT"/>
          <w14:ligatures w14:val="none"/>
        </w:rPr>
        <w:t>ono precipizio</w:t>
      </w:r>
      <w:r w:rsidRPr="006D645E">
        <w:rPr>
          <w:rFonts w:ascii="Arial" w:eastAsia="Times New Roman" w:hAnsi="Arial" w:cs="Times New Roman"/>
          <w:bCs/>
          <w:kern w:val="0"/>
          <w:sz w:val="24"/>
          <w:szCs w:val="20"/>
          <w:lang w:eastAsia="it-IT"/>
          <w14:ligatures w14:val="none"/>
        </w:rPr>
        <w:t>: Offendere la storia. Chi sta in alto ed affida il mandato di giudicare ad un suo inferiore, deve mandare l’inferiore a verificare se tutte le voci giunte al suo orecchio sono vere oppure false. Sappiamo che il nostro Dio è Onnisciente. Eppure Lui scende sulla terra per verificare se tutte le voci di richiesta di giustizia che giungono al suo orecchio sono voci vere oppure voce false. Dio sa che possono giungere al suo orecchio anche voci false. Lui scende, verifica, agisce secondo la verità da lui constata, non secondo le voci giunte al suo orecchio. Lui il vero</w:t>
      </w:r>
      <w:r w:rsidR="0045474D">
        <w:rPr>
          <w:rFonts w:ascii="Arial" w:eastAsia="Times New Roman" w:hAnsi="Arial" w:cs="Times New Roman"/>
          <w:bCs/>
          <w:kern w:val="0"/>
          <w:sz w:val="24"/>
          <w:szCs w:val="20"/>
          <w:lang w:eastAsia="it-IT"/>
          <w14:ligatures w14:val="none"/>
        </w:rPr>
        <w:t xml:space="preserve"> </w:t>
      </w:r>
      <w:r w:rsidRPr="006D645E">
        <w:rPr>
          <w:rFonts w:ascii="Arial" w:eastAsia="Times New Roman" w:hAnsi="Arial" w:cs="Times New Roman"/>
          <w:bCs/>
          <w:kern w:val="0"/>
          <w:sz w:val="24"/>
          <w:szCs w:val="20"/>
          <w:lang w:eastAsia="it-IT"/>
          <w14:ligatures w14:val="none"/>
        </w:rPr>
        <w:t xml:space="preserve">lo dichiara vero, il falso lo dice falso. Il male lo proclama male e il bene lo attesta nella sua bontà. Modalità santissima del Giudice di tutta </w:t>
      </w:r>
      <w:r w:rsidRPr="006D645E">
        <w:rPr>
          <w:rFonts w:ascii="Arial" w:eastAsia="Times New Roman" w:hAnsi="Arial" w:cs="Times New Roman"/>
          <w:bCs/>
          <w:kern w:val="0"/>
          <w:sz w:val="24"/>
          <w:szCs w:val="20"/>
          <w:lang w:eastAsia="it-IT"/>
          <w14:ligatures w14:val="none"/>
        </w:rPr>
        <w:lastRenderedPageBreak/>
        <w:t xml:space="preserve">la terra. Modalità che deve essere di ogni giudice sulla nostra terra. Se Dio scende per verificare le voci vere dalle voci false, può un giudice fondare il suo giudizio sulle voci false da lui ascoltate senza operare alcuna verifica, oppure fingere di operare la verifica, recitando una meravigliosa farsa di ipocrisia e di inganno? Quando questo avviene si offende gravissimamente la storia. Per chi offende la storia il rischio di peccare contro lo Spirito Santo è sempre dinanzi ai suoi occhi. Per costui si potrebbero aprire per sempre le porta della dannazione eterna. Per questo è più che necessario, anzi è urgentissimo riparare ogni peccato commesso contro la storia. La storia si alzerà nel giorno del giudizio e condannerà quanti la hanno gravemente offesa. </w:t>
      </w:r>
    </w:p>
    <w:p w14:paraId="40AD5965" w14:textId="4AE6AA62"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D</w:t>
      </w:r>
      <w:r w:rsidR="000E41AE" w:rsidRPr="006D645E">
        <w:rPr>
          <w:rFonts w:ascii="Arial" w:eastAsia="Times New Roman" w:hAnsi="Arial" w:cs="Times New Roman"/>
          <w:b/>
          <w:kern w:val="0"/>
          <w:sz w:val="24"/>
          <w:szCs w:val="20"/>
          <w:lang w:eastAsia="it-IT"/>
          <w14:ligatures w14:val="none"/>
        </w:rPr>
        <w:t>ecimo precipizio</w:t>
      </w:r>
      <w:r w:rsidRPr="006D645E">
        <w:rPr>
          <w:rFonts w:ascii="Arial" w:eastAsia="Times New Roman" w:hAnsi="Arial" w:cs="Times New Roman"/>
          <w:bCs/>
          <w:kern w:val="0"/>
          <w:sz w:val="24"/>
          <w:szCs w:val="20"/>
          <w:lang w:eastAsia="it-IT"/>
          <w14:ligatures w14:val="none"/>
        </w:rPr>
        <w:t>: Riparazione per il perdono. Quando un giudice emette una sentenza contro la verità della storia, sempre lui calpesta le coscienze e sempre per lui la verità storica viene schiacciata, ridotta in polvere. Questo sempre accade quando il giudice fa trionfare la sua stoltezza e insipienza anziché la saggezza, la razionalità, la giusta indagine e la ricerca accurata delle verità. Ogni coscienza calpestata grida al Signore e il Signore è obbligato a scendere nella storia per verificare le ragioni di questo grido. Il Signore non scende per la condanna, scende invece per la conversione. Scende e offre tutti quei segni di verità perché il giudice iniquo si possa convertire. La conversione obbliga il giudice a ritrattare il suo giudizio iniquo e a ristabilire la verità della storia. Anche se nella storia ha trovato un grammo di verità, a questo grammo lui deve rendere giustizia. Lui nel giudizio ha il posto di Dio e con un giudizio iniquo infanga il suo Signore. Lo calpesta nella sua divina ed eterna verità, sapienza, giustizia, santità. In nome di Dio, in nome della sua verità, calpesta la verità scritta dallo Spirito Santo nella nostra storia. Al Signore e allo Spirito Santo deve rendere giustizia, se vuole il perdono per il suo tristissimo peccato. Non solo all’uomo, ma soprattutto allo Spirito Santo.</w:t>
      </w:r>
    </w:p>
    <w:p w14:paraId="554B4E15" w14:textId="7B5F9C3A"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U</w:t>
      </w:r>
      <w:r w:rsidR="000E41AE" w:rsidRPr="006D645E">
        <w:rPr>
          <w:rFonts w:ascii="Arial" w:eastAsia="Times New Roman" w:hAnsi="Arial" w:cs="Times New Roman"/>
          <w:b/>
          <w:kern w:val="0"/>
          <w:sz w:val="24"/>
          <w:szCs w:val="20"/>
          <w:lang w:eastAsia="it-IT"/>
          <w14:ligatures w14:val="none"/>
        </w:rPr>
        <w:t>ndicesimo precipizio</w:t>
      </w:r>
      <w:r w:rsidRPr="006D645E">
        <w:rPr>
          <w:rFonts w:ascii="Arial" w:eastAsia="Times New Roman" w:hAnsi="Arial" w:cs="Times New Roman"/>
          <w:bCs/>
          <w:kern w:val="0"/>
          <w:sz w:val="24"/>
          <w:szCs w:val="20"/>
          <w:lang w:eastAsia="it-IT"/>
          <w14:ligatures w14:val="none"/>
        </w:rPr>
        <w:t>: La pena deve essere medicinale, mai vendicativa. Un ulteriore principio di giustizia secondo Dio chiede che la pena sia sempre medicinale, mai vendicativa. Un male fatto va sempre riparato. Non solo. Va sempre espiato. La pena espia il male e guarisce il cuore perché sempre venga orientato verso Dio, il Signore, e mai verso le creature. Infliggere una pena vendicativa anziché medicinale è fossa nella quale mai il giudice deve cadere. Se vi cade, attesta che il suo cuore è senza alcuna misericordia, alcuna pietà, ma soprattutto è privo della verità dello Spirito Santo. Il giudice della terra sempre dovrà mostrare misericordia perché anche lui domani avrà bisogno di misericordia da parte del suo Signore.</w:t>
      </w:r>
    </w:p>
    <w:p w14:paraId="44FF6607" w14:textId="219C8EB3"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D</w:t>
      </w:r>
      <w:r w:rsidR="000E41AE" w:rsidRPr="006D645E">
        <w:rPr>
          <w:rFonts w:ascii="Arial" w:eastAsia="Times New Roman" w:hAnsi="Arial" w:cs="Times New Roman"/>
          <w:b/>
          <w:kern w:val="0"/>
          <w:sz w:val="24"/>
          <w:szCs w:val="20"/>
          <w:lang w:eastAsia="it-IT"/>
          <w14:ligatures w14:val="none"/>
        </w:rPr>
        <w:t>odicesimo precipizio</w:t>
      </w:r>
      <w:r w:rsidRPr="006D645E">
        <w:rPr>
          <w:rFonts w:ascii="Arial" w:eastAsia="Times New Roman" w:hAnsi="Arial" w:cs="Times New Roman"/>
          <w:bCs/>
          <w:kern w:val="0"/>
          <w:sz w:val="24"/>
          <w:szCs w:val="20"/>
          <w:lang w:eastAsia="it-IT"/>
          <w14:ligatures w14:val="none"/>
        </w:rPr>
        <w:t xml:space="preserve">: Dichiarazione di inesistenza di queste fosse. Dobbiamo confessare che per molti cuori, queste fosse nelle quali sempre può precipitare un giudice, sono roba da fantamorale, fantateologia, fantarivelazione. Invece va affermato che in queste fosse può cadere ogni papa, ogni vescovo, ogni presbitero, ogni diacono, ogni cresimato, ogni battezzato, ogni uomo, sia esso cristiano o non cristiano. Dinanzi ad ogni evento che avviene nella storia a tutti è chiesto di giudicare con giusto giudizio e non secondo le apparenze, dalla verità eterna e storica e non dal proprio cuore. Soprattutto sempre le voci maligne dovranno essere separate dalle voci di verità. Ecco perché è necessario che il </w:t>
      </w:r>
      <w:r w:rsidRPr="006D645E">
        <w:rPr>
          <w:rFonts w:ascii="Arial" w:eastAsia="Times New Roman" w:hAnsi="Arial" w:cs="Times New Roman"/>
          <w:bCs/>
          <w:kern w:val="0"/>
          <w:sz w:val="24"/>
          <w:szCs w:val="20"/>
          <w:lang w:eastAsia="it-IT"/>
          <w14:ligatures w14:val="none"/>
        </w:rPr>
        <w:lastRenderedPageBreak/>
        <w:t>cristiano sia colmato sempre di Spirito Santo. Solo con la sua luce, la sua sapienza e intelligenza, con i suoi occhi e il suo cuore, ogni voce maligna viene svelata e separata da ogni voce di verità. I falsi giudizi oggi stanno rovinando il mondo. Non c’è Parola di Dio che non venga giudicata con giudizi falsi. L’esame delle fosse è terminato. Torniamo ora agli ultimi due princìpi.</w:t>
      </w:r>
    </w:p>
    <w:p w14:paraId="14F9F1B0" w14:textId="7A06D71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Q</w:t>
      </w:r>
      <w:r w:rsidR="000E41AE" w:rsidRPr="006D645E">
        <w:rPr>
          <w:rFonts w:ascii="Arial" w:eastAsia="Times New Roman" w:hAnsi="Arial" w:cs="Times New Roman"/>
          <w:b/>
          <w:kern w:val="0"/>
          <w:sz w:val="24"/>
          <w:szCs w:val="20"/>
          <w:lang w:eastAsia="it-IT"/>
          <w14:ligatures w14:val="none"/>
        </w:rPr>
        <w:t>uinto principio</w:t>
      </w:r>
      <w:r w:rsidRPr="006D645E">
        <w:rPr>
          <w:rFonts w:ascii="Arial" w:eastAsia="Times New Roman" w:hAnsi="Arial" w:cs="Times New Roman"/>
          <w:bCs/>
          <w:kern w:val="0"/>
          <w:sz w:val="24"/>
          <w:szCs w:val="20"/>
          <w:lang w:eastAsia="it-IT"/>
          <w14:ligatures w14:val="none"/>
        </w:rPr>
        <w:t xml:space="preserve">: Potere sacro assoluto mai conferito. Le regole per il retto giudizio sono semplici e da tutti devono essere rispettate. Invece ieri, oggi e sempre spesso esse vengono calpestate, disattese e ignorate, finanche abrogate. A volte si sente dire che sopra le regole vi è un potere sacro assoluto, al quale si deve obbedienza cieca. Essendo questo potere sacro sopra ogni regola, tutto può essere disatteso e anche vilipeso. Nella fede che nasce dalla Sacra Rivelazione invece ogni mandato, ogni ministero, ogni incarico va esercitato secondo la verità del Vangelo e non secondo le regole dettate da questo o da quell’altro, spesso senza nessuna autorità, se non l’autorità della menzogna e della falsità. Nessun ministro di Cristo, in nome di un potere ministeriale, separato e distaccato, tagliato dalla volontà dello Spirito Santo, potrà mai calpestare una coscienza. Se lo facesse, commetterebbe un crimine davanti al Signore. Lo Spirito Santo non può comandare di calpestare una coscienza. Mai. Eppure oggi in nome del potere che si crede assoluto e separato dallo Spirito Santo, le coscienze vengono calpestate e le vite vengono stroncate, recise come i rami di un albero. Ribadiamo ancora una volta che nessun potere divino potrà mai calpestare una sola coscienza. Questo potere divino assoluto mai è esisto e potrà mai esisterà, perché il Signore mai lo ha conferito e mai lo conferirà. Il ministro di Cristo mai deve pensare di esercitare il potere sacro secondo il suo arbitrio. Lo deve invece sempre esercitare secondo la più pura volontà dello Spirito Santo. Il potere è conferito dallo Spirito del Signore e secondo lo Spirito esso va sempre esercitato. Regola questa che mai dovrà essere disattesa. Sempre invece dovrà essere osservata. Sempre per sempre. </w:t>
      </w:r>
    </w:p>
    <w:p w14:paraId="53B9A9EE" w14:textId="26B6F1F9"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S</w:t>
      </w:r>
      <w:r w:rsidR="000E41AE" w:rsidRPr="006D645E">
        <w:rPr>
          <w:rFonts w:ascii="Arial" w:eastAsia="Times New Roman" w:hAnsi="Arial" w:cs="Times New Roman"/>
          <w:b/>
          <w:kern w:val="0"/>
          <w:sz w:val="24"/>
          <w:szCs w:val="20"/>
          <w:lang w:eastAsia="it-IT"/>
          <w14:ligatures w14:val="none"/>
        </w:rPr>
        <w:t>esto principio</w:t>
      </w:r>
      <w:r w:rsidRPr="006D645E">
        <w:rPr>
          <w:rFonts w:ascii="Arial" w:eastAsia="Times New Roman" w:hAnsi="Arial" w:cs="Times New Roman"/>
          <w:bCs/>
          <w:kern w:val="0"/>
          <w:sz w:val="24"/>
          <w:szCs w:val="20"/>
          <w:lang w:eastAsia="it-IT"/>
          <w14:ligatures w14:val="none"/>
        </w:rPr>
        <w:t xml:space="preserve">: Verità e giustizia sono il trono sul quale il Signore è assiso. Ecco allora la purissima regola che sempre dovrà osservare chi possiede un potere che gli viene dal suo ministero, qualsiasi ministero, dal più basso a quello alto, a quello altissimo: “Quanto sto pensando, quanto sto volendo, quanto sto ordinando viene dalla mia volontà o dalla volontà dello Spirito Santo? Sono anch’io assiso su un trono di verità e giustizia perfetta?”. Tutto ciò che non viene dalla volontà dello Spirito Santo è esercizio peccaminoso del ministero. Da questo esercizio peccaminoso ci si deve guardare. Ecco cosa vuole da ogni ministro di Cristo lo Spirito Santo: che ci si lasci sempre governare da Lui. Chi da Lui si lascia governare non sbaglierà in eterno. Chi cerca la sua volontà, sempre eserciterà il potere sacro secondo perfetta verità e giustizia. Chi sbaglia, chi cade nelle fosse sopra indicate, solo lui è il responsabile di ogni ingiustizia e di ogni delitto perpetrato in nome di un potere divino esercitato in modo illegittimo e contro lo Spirito Santo. Questi princìpi e queste regole obbligano tutti, sempre dinanzi ad ogni evento della storia. Non esistono né deroghe e né accezioni. È sufficiente che lasciamo che mente e cuore si distraggano da questi sani e santi principi e agiremo dalla carne e non dallo Spirito santo. Agiremo secondo il nostro cuore perverso e non invece dal cuore di Dio. </w:t>
      </w:r>
    </w:p>
    <w:p w14:paraId="14B8E3C2"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lastRenderedPageBreak/>
        <w:t>Gesù chiede a quanti stanno giudicando la sua vita – questa richiesta vale anche per ogni uomo che giudica la vita di un altro uomo – che esercitino il loro giudizio secondo purezza di giustizia e verità. Giustizia e verità esigono che il giudizio venga emesso nella più alto rispetto della verità storica nella quale risplende la verità soprannaturale. In Cristo Gesù sempre nelle sue opere e nelle sue parole risplende la verità soprannaturale al sommo della sua bellezza e perfezione. Farisei, scribi, capi dei sacerdoti, anziani del popolo invece tutto leggono nella vita di Cristo Gesù dalla carne e nulla dallo Spirito Santo. Ecco perché il loro giudizio è iniquo. È un giudizio che a porta Cristo Gesù al supplizio della croce. Viene condannato come un malfattore, mente Lui è l’Innocenza divina ed eterna fattasi carme. È l’Innocenza che ha sempre operato per il più grande bene. Gesù mai ha conosciuto il male, neanche nella forma della trasgressione di un piccolissimo precetto della Legge del Padre suo. Questo è potuto accadere perché quando il cuore è cattivo, sempre la sua bocca pronuncia oracoli ci peccato, falsità, menzogna. Sono però oracoli che producono un male che potrebbe distruggere l’universo in pochi istanti. Ecco perché Gesù ci chiede di giudicare con giusto giudizio.</w:t>
      </w:r>
    </w:p>
    <w:p w14:paraId="14064A38" w14:textId="49A2772A" w:rsidR="006D645E" w:rsidRPr="006D645E" w:rsidRDefault="006D645E" w:rsidP="000F06FC">
      <w:pPr>
        <w:spacing w:after="240" w:line="240" w:lineRule="auto"/>
        <w:jc w:val="both"/>
        <w:rPr>
          <w:rFonts w:ascii="Arial" w:eastAsia="Times New Roman" w:hAnsi="Arial" w:cs="Times New Roman"/>
          <w:bCs/>
          <w:iCs/>
          <w:kern w:val="0"/>
          <w:sz w:val="24"/>
          <w:szCs w:val="20"/>
          <w:lang w:eastAsia="it-IT"/>
          <w14:ligatures w14:val="none"/>
        </w:rPr>
      </w:pPr>
      <w:r w:rsidRPr="006D645E">
        <w:rPr>
          <w:rFonts w:ascii="Arial" w:eastAsia="Times New Roman" w:hAnsi="Arial" w:cs="Times New Roman"/>
          <w:bCs/>
          <w:iCs/>
          <w:kern w:val="0"/>
          <w:sz w:val="24"/>
          <w:szCs w:val="20"/>
          <w:lang w:eastAsia="it-IT"/>
          <w14:ligatures w14:val="none"/>
        </w:rPr>
        <w:t xml:space="preserve">Se un angelo della Chiesa di Dio cade dall’amore, cade anche dal giusto giudizio. Cadendo dal giusto giudizio, cade anche dal giusto annuncio. Non darà più il Vangelo nella sua purissima verità, perché non è più governato dalla sapienza e intelligenza, consiglio e scienza dello Spirito Santo. Neanche è governato dallo Spirito di fortezza, dallo Spirito di pietà e dallo Spirito del timore del Signore. Fede e amore sono una cosa sola. Se si cade dall’amore si cade anche dalla retta fede. Ecco perché l’angelo della Chiesa che è in Èfeso viene invitato a ravvedersi: </w:t>
      </w:r>
      <w:r w:rsidRPr="006D645E">
        <w:rPr>
          <w:rFonts w:ascii="Arial" w:eastAsia="Times New Roman" w:hAnsi="Arial" w:cs="Times New Roman"/>
          <w:bCs/>
          <w:i/>
          <w:kern w:val="0"/>
          <w:sz w:val="24"/>
          <w:szCs w:val="20"/>
          <w:lang w:eastAsia="it-IT"/>
          <w14:ligatures w14:val="none"/>
        </w:rPr>
        <w:t>“Ricorda dunque da dove sei caduto, convèrtiti e compi le opere di prima. Se invece non ti convertirai, verrò da te e toglierò il tuo candelabro dal suo posto”</w:t>
      </w:r>
      <w:r w:rsidRPr="006D645E">
        <w:rPr>
          <w:rFonts w:ascii="Arial" w:eastAsia="Times New Roman" w:hAnsi="Arial" w:cs="Times New Roman"/>
          <w:bCs/>
          <w:iCs/>
          <w:kern w:val="0"/>
          <w:sz w:val="24"/>
          <w:szCs w:val="20"/>
          <w:lang w:eastAsia="it-IT"/>
          <w14:ligatures w14:val="none"/>
        </w:rPr>
        <w:t xml:space="preserve">. Ma della sentenza che pesa su di noi, ormai a noi nulla più interessa. Tanto – diciamo falsamente e ingannando il mondo – saremo tutti abbracciati dalla misericordia di Dio. Tanto – diciamo ancora contro tutta la Divina Rivelazione – Dio non giudica nessuno. Perché diciamo questo? Perché siamo precipitati dall’amore e di conseguenza siamo anche precipitati dalla fede. Oggi quelli del cristiano sono solo oracoli di peccato, così come recita il Salmo: </w:t>
      </w:r>
      <w:r w:rsidRPr="006D645E">
        <w:rPr>
          <w:rFonts w:ascii="Arial" w:eastAsia="Times New Roman" w:hAnsi="Arial" w:cs="Times New Roman"/>
          <w:bCs/>
          <w:i/>
          <w:kern w:val="0"/>
          <w:sz w:val="24"/>
          <w:szCs w:val="20"/>
          <w:lang w:eastAsia="it-IT"/>
          <w14:ligatures w14:val="none"/>
        </w:rPr>
        <w:t>“Oracolo del peccato nel cuore del malvagio: non c’è paura di Dio davanti ai suoi occhi; perché egli s’illude con se stesso, davanti ai suoi occhi, nel non trovare la sua colpa e odiarla. Le sue parole sono cattiveria e inganno, rifiuta di capire, di compiere il bene. Trama cattiveria nel suo letto, si ostina su vie non buon</w:t>
      </w:r>
      <w:r w:rsidR="0045474D">
        <w:rPr>
          <w:rFonts w:ascii="Arial" w:eastAsia="Times New Roman" w:hAnsi="Arial" w:cs="Times New Roman"/>
          <w:bCs/>
          <w:i/>
          <w:kern w:val="0"/>
          <w:sz w:val="24"/>
          <w:szCs w:val="20"/>
          <w:lang w:eastAsia="it-IT"/>
          <w14:ligatures w14:val="none"/>
        </w:rPr>
        <w:t xml:space="preserve"> </w:t>
      </w:r>
      <w:r w:rsidRPr="006D645E">
        <w:rPr>
          <w:rFonts w:ascii="Arial" w:eastAsia="Times New Roman" w:hAnsi="Arial" w:cs="Times New Roman"/>
          <w:bCs/>
          <w:i/>
          <w:kern w:val="0"/>
          <w:sz w:val="24"/>
          <w:szCs w:val="20"/>
          <w:lang w:eastAsia="it-IT"/>
          <w14:ligatures w14:val="none"/>
        </w:rPr>
        <w:t>non respinge il male (Sal 36,1-5)</w:t>
      </w:r>
      <w:r w:rsidRPr="006D645E">
        <w:rPr>
          <w:rFonts w:ascii="Arial" w:eastAsia="Times New Roman" w:hAnsi="Arial" w:cs="Times New Roman"/>
          <w:bCs/>
          <w:iCs/>
          <w:kern w:val="0"/>
          <w:sz w:val="24"/>
          <w:szCs w:val="20"/>
          <w:lang w:eastAsia="it-IT"/>
          <w14:ligatures w14:val="none"/>
        </w:rPr>
        <w:t>. Grande è oggi la nostra caduta dall’amore e dalla fede e di conseguenza innumerevoli sono le nostre sentenze di peccato e i nostri oracoli falsi.</w:t>
      </w:r>
    </w:p>
    <w:p w14:paraId="5059F76C"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 città di Babilonia la grande e il suo impero dovranno conoscere sulla propria pelle, nella propria carne che il male fatto agli altri è realmente e veramente male. Per essa è riservata una misura doppia. Per l’occhio di Satana e per la sua mente questo giudizio non si addice a Dio. Satana vuole che l’uomo perseveri nella sua legge di morte, così domani finirà nel suo regno eterno. Invece il Signore Dio, donando da bere sia a Babilonia e sia al suo impero doppia misura, altro non fa che usarle infinita </w:t>
      </w:r>
      <w:r w:rsidRPr="006D645E">
        <w:rPr>
          <w:rFonts w:ascii="Arial" w:eastAsia="Times New Roman" w:hAnsi="Arial" w:cs="Arial"/>
          <w:spacing w:val="10"/>
          <w:kern w:val="0"/>
          <w:sz w:val="24"/>
          <w:szCs w:val="20"/>
          <w:lang w:eastAsia="it-IT"/>
          <w14:ligatures w14:val="none"/>
        </w:rPr>
        <w:lastRenderedPageBreak/>
        <w:t>misericordia. Questa doppia misura è per la sua conversione. Così è stato per il popolo dell’alleanza, così sarà per tutti i popoli pagani. Non vi sono altre vie per la conversione delle città e dei loro popoli. Sulla terra ogni giudizio del Signore e ogni suo intervento è per la conversione. La conversione è alla legge della verità della natura per i pagani e alla legge della verità della redenzione e della salvezza per i credenti in Cristo. Il nostro Dio è il Dio che odia il male e vuole la conversione alla verità e alla luce di ogni uomo. Per questo lui scende nella nostra storia. Se Lui non scendesse – come oggi si insegna – significherebbe abbandono al peccato e di conseguenza si aprirebbero le porte della nostra perdizione eterna.</w:t>
      </w:r>
    </w:p>
    <w:p w14:paraId="2675C31A" w14:textId="521BC5B4"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V 18,7</w:t>
      </w:r>
      <w:r w:rsidRPr="006D645E">
        <w:rPr>
          <w:rFonts w:ascii="Arial" w:eastAsia="Times New Roman" w:hAnsi="Arial" w:cs="Arial"/>
          <w:spacing w:val="10"/>
          <w:kern w:val="0"/>
          <w:sz w:val="24"/>
          <w:szCs w:val="20"/>
          <w:lang w:eastAsia="it-IT"/>
          <w14:ligatures w14:val="none"/>
        </w:rPr>
        <w:t xml:space="preserve"> </w:t>
      </w:r>
      <w:bookmarkStart w:id="363" w:name="_Hlk138320912"/>
      <w:r w:rsidRPr="006D645E">
        <w:rPr>
          <w:rFonts w:ascii="Arial" w:eastAsia="Times New Roman" w:hAnsi="Arial" w:cs="Arial"/>
          <w:spacing w:val="10"/>
          <w:kern w:val="0"/>
          <w:sz w:val="24"/>
          <w:szCs w:val="20"/>
          <w:lang w:eastAsia="it-IT"/>
          <w14:ligatures w14:val="none"/>
        </w:rPr>
        <w:t>Quanto ha speso per la sua gloria e il suo lusso, tanto restituitele in tormento e afflizione. Poiché diceva in cuor suo: “Seggo come regina, vedova non sono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e lutto non vedrò”. </w:t>
      </w:r>
      <w:bookmarkEnd w:id="363"/>
      <w:r w:rsidRPr="006D645E">
        <w:rPr>
          <w:rFonts w:ascii="Arial" w:eastAsia="Times New Roman" w:hAnsi="Arial" w:cs="Arial"/>
          <w:kern w:val="0"/>
          <w:sz w:val="24"/>
          <w:szCs w:val="24"/>
          <w:lang w:val="la-Latn" w:eastAsia="it-IT"/>
          <w14:ligatures w14:val="none"/>
        </w:rPr>
        <w:t>Quantum glorificavit se et in deliciis fuit tantum date illi tormentum et luctum quia in corde suo dicit sedeo regina et vidua non sum et luctum non videbo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Ósa ™dÒxasen aÙt¾n kaˆ ™strhn…asen,</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tosoàton dÒte aÙtÍ basanismÕn kaˆ pšnqoj.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Óti ™n tÍ kard…v aÙtÁj lšgei Óti</w:t>
      </w:r>
      <w:r w:rsidRPr="006D645E">
        <w:rPr>
          <w:rFonts w:ascii="Greek" w:eastAsia="Times New Roman" w:hAnsi="Greek" w:cs="Greek"/>
          <w:kern w:val="0"/>
          <w:sz w:val="26"/>
          <w:szCs w:val="26"/>
          <w:lang w:eastAsia="it-IT"/>
          <w14:ligatures w14:val="none"/>
        </w:rPr>
        <w:t xml:space="preserve"> K£qhmai bas…lissa kaˆ c»ra oÙk e„m… kaˆ pšnqoj oÙ m¾ ‡dw.</w:t>
      </w:r>
    </w:p>
    <w:p w14:paraId="09A72638" w14:textId="27B7344E"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Tutto ciò che Babilonia la grande ha sottratto ai popoli e alle nazioni e lo ha speso per il suo lusso, sarà ora ad essa restituito ma in tormento e in afflizioni. Perché Babilonia la grande ha depredato i popoli e le nazioni? Perché il suo pensiero era pensiero di Satana nel suo cuore. Ecco il suo pensiero: </w:t>
      </w:r>
      <w:r w:rsidRPr="006D645E">
        <w:rPr>
          <w:rFonts w:ascii="Arial" w:eastAsia="Times New Roman" w:hAnsi="Arial" w:cs="Arial"/>
          <w:i/>
          <w:iCs/>
          <w:spacing w:val="10"/>
          <w:kern w:val="0"/>
          <w:sz w:val="24"/>
          <w:szCs w:val="20"/>
          <w:lang w:eastAsia="it-IT"/>
          <w14:ligatures w14:val="none"/>
        </w:rPr>
        <w:t>“Seggo come regina, vedova non sono</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e lutto non vedrò”</w:t>
      </w:r>
      <w:r w:rsidRPr="006D645E">
        <w:rPr>
          <w:rFonts w:ascii="Arial" w:eastAsia="Times New Roman" w:hAnsi="Arial" w:cs="Arial"/>
          <w:spacing w:val="10"/>
          <w:kern w:val="0"/>
          <w:sz w:val="24"/>
          <w:szCs w:val="20"/>
          <w:lang w:eastAsia="it-IT"/>
          <w14:ligatures w14:val="none"/>
        </w:rPr>
        <w:t xml:space="preserve">. Non c’è pensiero più stolto e più insipiente di questo. Esso è il frutto della grande e universale idolatria. Mai dobbiamo dimenticare che è l’idolatria la causa di tutti i mali che si compiono nel mondo. Noi compiamo il male. Il male compiuto, in doppia misura, dovremo noi mangiarlo. Il male è in tutto simile a del grano che viene seminato in un campo. Più male seminiamo nel mondo e più male raccoglieremo e mangeremo. Lo abbiamo già scritto. La sentenza non sarà pronunciata da Dio. Essa è già stata pronunciata al momento stesso della creazione dell’uomo. </w:t>
      </w:r>
    </w:p>
    <w:p w14:paraId="6C71D555" w14:textId="77777777" w:rsidR="006D645E" w:rsidRPr="006D645E" w:rsidRDefault="006D645E" w:rsidP="000F06FC">
      <w:pPr>
        <w:spacing w:after="240" w:line="240" w:lineRule="auto"/>
        <w:jc w:val="both"/>
        <w:rPr>
          <w:rFonts w:ascii="Arial" w:eastAsia="Times New Roman" w:hAnsi="Arial" w:cs="Arial"/>
          <w:b/>
          <w:bCs/>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Oggi in modo particolare, essendo stata abrogata dall’uomo e anche da moltissimi figli della Chiesa questa legge oggettiva, universale, eterna, l’inferno sta divenendo la casa dell’umanità. Inferno sulla terra e inferno nell’aldilà. Noi gridiamo che nessuna Parola di Dio è soggetta a umano cambiamento. Nessun uomo è abilitato a modificare neanche una sola Parola del suo Dio, Creatore, Signore. L’uomo può anche non credere nella Parola, essa però si compie sempre. Il compimento non è soggetto ad umana volontà. Il compimento è nella natura della Parola. Tu ne mangi e di certo dovrai morire. Tu fai il male e dovrai mangiare il male con misura doppia di quello fatto agli altri. Se non ti converti, mangerai il male per l’eternità. Sentenza già pronunciata. Non da pronunciare. L’Apocalisse altro non sta facendo se non rivelare il male che l’uomo sta mangiando e che mangerà per l’eternità se non si converte alla legge della verità della sua natura. Da mettere in luce che l’Apocalisse sta parlando al mondo intero. Sta dicendo ad esso come si svolgerà la sua vita nel presente e nel futuro, nel futuro sia nel tempo e anche nel futuro dell’eternità. </w:t>
      </w:r>
    </w:p>
    <w:p w14:paraId="66121769"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lastRenderedPageBreak/>
        <w:t>V 18,8</w:t>
      </w:r>
      <w:r w:rsidRPr="006D645E">
        <w:rPr>
          <w:rFonts w:ascii="Arial" w:eastAsia="Times New Roman" w:hAnsi="Arial" w:cs="Arial"/>
          <w:spacing w:val="10"/>
          <w:kern w:val="0"/>
          <w:sz w:val="24"/>
          <w:szCs w:val="20"/>
          <w:lang w:eastAsia="it-IT"/>
          <w14:ligatures w14:val="none"/>
        </w:rPr>
        <w:t xml:space="preserve"> Per questo, in un solo giorno, verranno i suoi flagelli: morte, lutto e fame. Sarà bruciata dal fuoco, perché potente Signore è Dio che l’ha condannata». </w:t>
      </w:r>
      <w:r w:rsidRPr="006D645E">
        <w:rPr>
          <w:rFonts w:ascii="Arial" w:eastAsia="Times New Roman" w:hAnsi="Arial" w:cs="Arial"/>
          <w:kern w:val="0"/>
          <w:sz w:val="24"/>
          <w:szCs w:val="24"/>
          <w:lang w:val="la-Latn" w:eastAsia="it-IT"/>
          <w14:ligatures w14:val="none"/>
        </w:rPr>
        <w:t>Ideo in una die venient plagae eius mors et luctus et fames et igni conburetur quia fortis est Deus qui iudicavit illam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di¦ toàto ™n mi´ ¹mšrv ¼xousin aƒ plhgaˆ aÙtÁj, q£natoj kaˆ pšnqoj kaˆ limÒj, kaˆ ™n purˆ katakauq»setai, Óti „scurÕj kÚrioj Ð qeÕj Ð kr…naj aÙt»n.</w:t>
      </w:r>
    </w:p>
    <w:p w14:paraId="5F1908F6" w14:textId="79C690A5"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la sentenza che il Signore ha pronunciato e che vale per ogni Babilonia e per ogni impero: </w:t>
      </w:r>
      <w:r w:rsidRPr="006D645E">
        <w:rPr>
          <w:rFonts w:ascii="Arial" w:eastAsia="Times New Roman" w:hAnsi="Arial" w:cs="Arial"/>
          <w:i/>
          <w:iCs/>
          <w:spacing w:val="10"/>
          <w:kern w:val="0"/>
          <w:sz w:val="24"/>
          <w:szCs w:val="20"/>
          <w:lang w:eastAsia="it-IT"/>
          <w14:ligatures w14:val="none"/>
        </w:rPr>
        <w:t>“Per questo, in un solo giorno, verranno i suoi flagelli: morte, lutto e fame. Sarà bruciata dal fuoco, perché potente Signore è Dio che l’ha condannata”.</w:t>
      </w:r>
      <w:r w:rsidRPr="006D645E">
        <w:rPr>
          <w:rFonts w:ascii="Arial" w:eastAsia="Times New Roman" w:hAnsi="Arial" w:cs="Arial"/>
          <w:spacing w:val="10"/>
          <w:kern w:val="0"/>
          <w:sz w:val="24"/>
          <w:szCs w:val="20"/>
          <w:lang w:eastAsia="it-IT"/>
          <w14:ligatures w14:val="none"/>
        </w:rPr>
        <w:t xml:space="preserve"> Noi abbiamo iniziato la trattazione di questo </w:t>
      </w:r>
      <w:r w:rsidR="00D710F5">
        <w:rPr>
          <w:rFonts w:ascii="Arial" w:eastAsia="Times New Roman" w:hAnsi="Arial" w:cs="Arial"/>
          <w:spacing w:val="10"/>
          <w:kern w:val="0"/>
          <w:sz w:val="24"/>
          <w:szCs w:val="20"/>
          <w:lang w:eastAsia="it-IT"/>
          <w14:ligatures w14:val="none"/>
        </w:rPr>
        <w:t>Capitolo</w:t>
      </w:r>
      <w:r w:rsidRPr="006D645E">
        <w:rPr>
          <w:rFonts w:ascii="Arial" w:eastAsia="Times New Roman" w:hAnsi="Arial" w:cs="Arial"/>
          <w:spacing w:val="10"/>
          <w:kern w:val="0"/>
          <w:sz w:val="24"/>
          <w:szCs w:val="20"/>
          <w:lang w:eastAsia="it-IT"/>
          <w14:ligatures w14:val="none"/>
        </w:rPr>
        <w:t>, riportando le precedenti sentenze contro Babilonia la grande secondo i profeti Isaia e Geremia. Abbiamo anche riportato la sentenza su Tiro e Sidone, anche queste due città divenute Babilonia. Se si leggono quelle profezie non sono in niente dissimili da questa. Fame, peste, fuoco, sangue, morte, schiavitù, distruzione: sono i flagelli contro ogni Babilonia che si innalza nella storia. La Parola del Signore sempre si compirà. Si compirà in ogni Parola, sia quando si mangia il frutto dell’albero della vita e sia quando si mangia il frutto dell’albero della morte. È pronunciata la sentenza di vita ed è pronunciata la sentenza di morte. La vita conduce alla vita eterna. La morte alla morte eterna. È questo il ministero profetico di ogni discepolo di Gesù: dire al mondo, così come lo sta dicendo l’Apostolo Giovanni, che la sentenza è già stata emessa. Se mangi frutti di morte la morte si abbatterà su di te con tutti i suoi flagelli. Se mangi frutti di vita la vita ti colmerà di ogni suo bene. È verità dell’Antico Testamento ed è verità del Nuovo. Oggi questa verità è stata abrogata dal discepolo di Gesù, perché a suo giudizio la Parola del Signore ha perso ogni suo valore di verità per noi. Dobbiamo camminare con altre parole: la parola dello psicologo, la parola dell’antropologo, la parola del sociologo, la parola dell’opinionista, la parola dell’influencer, la parola dei social, la parola dei rotocalchi, la parola dei mass-media, la parola dei film a lungo metraggio e la parole dei film a corto metraggio, la parola della reclame televisiva e dei cartelloni pubblicitari che ci fanno bere la falsità e la menzogna come acqua, senza che neanche abbiamo il tempo di riflettere un solo attimo. Ma noi sappiamo che tutte queste parole escono dall’uomo nel cui cuore Satana ha posto il suo trono e da esso governa ogni pensiero. Veramente oggi Satana ha conquistato il mondo e nessuno lo vuole riconoscere. Cambiamo i potenti della terra, cambiano le Babilonie ma non cambia Satana, che tutti governa, creando l’illusione che l’alternanza possa cambiare qualcosa. Finché non esce Satana dal cuore, il governo del mondo sarà sempre suo. Come la Parola di Dio si è compiuta per Satana che è nella morte eterna, così si compirà per ogni uomo.</w:t>
      </w:r>
    </w:p>
    <w:p w14:paraId="5E799BD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18,9</w:t>
      </w:r>
      <w:r w:rsidRPr="006D645E">
        <w:rPr>
          <w:rFonts w:ascii="Arial" w:eastAsia="Times New Roman" w:hAnsi="Arial" w:cs="Arial"/>
          <w:spacing w:val="10"/>
          <w:kern w:val="0"/>
          <w:sz w:val="24"/>
          <w:szCs w:val="20"/>
          <w:lang w:eastAsia="it-IT"/>
          <w14:ligatures w14:val="none"/>
        </w:rPr>
        <w:t xml:space="preserve"> I re della terra, che con essa si sono prostituiti e hanno vissuto nel lusso, piangeranno e si lamenteranno a causa sua, quando vedranno il fumo del suo incendio, </w:t>
      </w:r>
      <w:r w:rsidRPr="006D645E">
        <w:rPr>
          <w:rFonts w:ascii="Arial" w:eastAsia="Times New Roman" w:hAnsi="Arial" w:cs="Arial"/>
          <w:kern w:val="0"/>
          <w:sz w:val="24"/>
          <w:szCs w:val="24"/>
          <w:lang w:val="la-Latn" w:eastAsia="it-IT"/>
          <w14:ligatures w14:val="none"/>
        </w:rPr>
        <w:t>Et flebunt et plangent se super illam reges terrae qui cum illa fornicati sunt et in deliciis vixerunt cum viderint fumum incendii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 xml:space="preserve">Kaˆ klaÚsousin kaˆ kÒyontai ™p' aÙt¾n oƒ basile‹j tÁj gÁj oƒ met' aÙtÁj </w:t>
      </w:r>
      <w:r w:rsidRPr="006D645E">
        <w:rPr>
          <w:rFonts w:ascii="Greek" w:eastAsia="Times New Roman" w:hAnsi="Greek" w:cs="Greek"/>
          <w:kern w:val="0"/>
          <w:sz w:val="26"/>
          <w:szCs w:val="26"/>
          <w:lang w:val="la-Latn" w:eastAsia="it-IT"/>
          <w14:ligatures w14:val="none"/>
        </w:rPr>
        <w:lastRenderedPageBreak/>
        <w:t>porneÚsantej kaˆ strhni£santej, Ótan blšpwsin tÕn kapnÕn tÁj purèsewj aÙtÁj,</w:t>
      </w:r>
    </w:p>
    <w:p w14:paraId="7A5C2BBE" w14:textId="3DDF0C91"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Babilonia la grande subisce la pena per le sue iniquità. Ecco cosa fanno ora i re della terra dinanzi alla sua caduta: </w:t>
      </w:r>
      <w:r w:rsidRPr="006D645E">
        <w:rPr>
          <w:rFonts w:ascii="Arial" w:eastAsia="Times New Roman" w:hAnsi="Arial" w:cs="Arial"/>
          <w:i/>
          <w:iCs/>
          <w:spacing w:val="10"/>
          <w:kern w:val="0"/>
          <w:sz w:val="24"/>
          <w:szCs w:val="20"/>
          <w:lang w:eastAsia="it-IT"/>
          <w14:ligatures w14:val="none"/>
        </w:rPr>
        <w:t>“I re della terra, che con essa si sono prostituiti e hanno vissuto nel lusso, piangeranno e si lamenteranno a causa sua, quando vedranno il fumo del suo incendio…”</w:t>
      </w:r>
      <w:r w:rsidRPr="006D645E">
        <w:rPr>
          <w:rFonts w:ascii="Arial" w:eastAsia="Times New Roman" w:hAnsi="Arial" w:cs="Arial"/>
          <w:spacing w:val="10"/>
          <w:kern w:val="0"/>
          <w:sz w:val="24"/>
          <w:szCs w:val="20"/>
          <w:lang w:eastAsia="it-IT"/>
          <w14:ligatures w14:val="none"/>
        </w:rPr>
        <w:t>. Perché questi re piangono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e si lamentano a causa della fine di Babilonia? Piangono e si lamentano perché anche il loro lusso e le loro prostituzioni finiscono. Caduta Babilonia, cade tutto ciò che era mantenuto in vita da essa. Questi re dovranno trovarsi un’altra Babilonia e di sicuro la troveranno, dipendendo il loro lusso dalla Babilonia sotto il cui governo andranno a rifugiarsi. Questa verità ci rivela che sempre l’uomo ha bisogno di una Babilonia. Questo bisogno vale anche per le Babilonie del crimine, della delinquenza, della trasgressione, delle strutture di morte sia piccole che grandi. Nelle strutture di morte per lo spaccio della droga le grandi Babilonie hanno un nome particolare: Cartelli. Nelle strutture mafiose le Babilonie sono dette: Cupole. Cambiano i nomi, ma la realtà è sempre la stessa: muore una Babilonia, subito se ne crea un’altra. Viene abbattuta una Babilonia e l’indomani ecco che ne sorge un’altra. Senza queste grandi Babilonia, il male non sa esistere. Queste Babilonie dureranno finché non saranno creati cieli nuovi e terra nuova. Tutte questa Babilonia sia piccole che grandi hanno un solo signore e un solo principe che le governa. Questo principe ha un nome: Satana. Satana convince gli uomini a creare le Babilonia e Satana poi sempre le governa. </w:t>
      </w:r>
    </w:p>
    <w:p w14:paraId="3D07116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18,10</w:t>
      </w:r>
      <w:r w:rsidRPr="006D645E">
        <w:rPr>
          <w:rFonts w:ascii="Arial" w:eastAsia="Times New Roman" w:hAnsi="Arial" w:cs="Arial"/>
          <w:spacing w:val="10"/>
          <w:kern w:val="0"/>
          <w:sz w:val="24"/>
          <w:szCs w:val="20"/>
          <w:lang w:eastAsia="it-IT"/>
          <w14:ligatures w14:val="none"/>
        </w:rPr>
        <w:t xml:space="preserve"> tenendosi a distanza per paura dei suoi tormenti, e diranno: «Guai, guai, città immensa, Babilonia, città possente; in un’ora sola è giunta la tua condanna!». </w:t>
      </w:r>
      <w:r w:rsidRPr="006D645E">
        <w:rPr>
          <w:rFonts w:ascii="Arial" w:eastAsia="Times New Roman" w:hAnsi="Arial" w:cs="Arial"/>
          <w:kern w:val="0"/>
          <w:sz w:val="24"/>
          <w:szCs w:val="24"/>
          <w:lang w:val="la-Latn" w:eastAsia="it-IT"/>
          <w14:ligatures w14:val="none"/>
        </w:rPr>
        <w:t>Longe stantes propter timorem tormentorum eius dicentes vae vae civitas illa magna Babylon civitas illa fortis quoniam una hora venit iudicium tuum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¢pÕ makrÒqen ˜sthkÒtej di¦ tÕn fÒbon toà basanismoà aÙtÁj, lšgontej,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OÙaˆ oÙa…, ¹ pÒlij ¹ meg£lh,</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Babulën ¹ pÒlij ¹ „scur£,</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Óti mi´ érv Ãlqen ¹ kr…sij sou.</w:t>
      </w:r>
    </w:p>
    <w:p w14:paraId="5333A68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Questo versetto è oltremodo inquietante:</w:t>
      </w:r>
      <w:r w:rsidRPr="006D645E">
        <w:rPr>
          <w:rFonts w:ascii="Arial" w:eastAsia="Times New Roman" w:hAnsi="Arial" w:cs="Arial"/>
          <w:i/>
          <w:iCs/>
          <w:spacing w:val="10"/>
          <w:kern w:val="0"/>
          <w:sz w:val="24"/>
          <w:szCs w:val="20"/>
          <w:lang w:eastAsia="it-IT"/>
          <w14:ligatures w14:val="none"/>
        </w:rPr>
        <w:t xml:space="preserve"> “Tenendosi a distanza per paura dei suoi tormenti e diranno: </w:t>
      </w:r>
      <w:bookmarkStart w:id="364" w:name="_Hlk138324669"/>
      <w:r w:rsidRPr="006D645E">
        <w:rPr>
          <w:rFonts w:ascii="Arial" w:eastAsia="Times New Roman" w:hAnsi="Arial" w:cs="Arial"/>
          <w:i/>
          <w:iCs/>
          <w:spacing w:val="10"/>
          <w:kern w:val="0"/>
          <w:sz w:val="24"/>
          <w:szCs w:val="20"/>
          <w:lang w:eastAsia="it-IT"/>
          <w14:ligatures w14:val="none"/>
        </w:rPr>
        <w:t>“Guai, guai città immensa, Babilonia, città possente; in un’ora sola è giunta la tua condanna!”</w:t>
      </w:r>
      <w:r w:rsidRPr="006D645E">
        <w:rPr>
          <w:rFonts w:ascii="Arial" w:eastAsia="Times New Roman" w:hAnsi="Arial" w:cs="Arial"/>
          <w:spacing w:val="10"/>
          <w:kern w:val="0"/>
          <w:sz w:val="24"/>
          <w:szCs w:val="20"/>
          <w:lang w:eastAsia="it-IT"/>
          <w14:ligatures w14:val="none"/>
        </w:rPr>
        <w:t xml:space="preserve">. </w:t>
      </w:r>
      <w:bookmarkEnd w:id="364"/>
      <w:r w:rsidRPr="006D645E">
        <w:rPr>
          <w:rFonts w:ascii="Arial" w:eastAsia="Times New Roman" w:hAnsi="Arial" w:cs="Arial"/>
          <w:spacing w:val="10"/>
          <w:kern w:val="0"/>
          <w:sz w:val="24"/>
          <w:szCs w:val="20"/>
          <w:lang w:eastAsia="it-IT"/>
          <w14:ligatures w14:val="none"/>
        </w:rPr>
        <w:t xml:space="preserve">Questi re temono che i tormenti subiti da Babilonia passano abbattersi anche su di essi e per questo se ne stanno a distanza. Essi ignorano o fingono di ignorare che il male da essi fatto li raggiungerà con una velocità più rapida di quella di un fulmine. Chi partecipa al male, è responsabile di tutto il male che viene compiuto. Temono il male ma poi cantano il loro lamento su Babilonia distrutta: </w:t>
      </w:r>
      <w:r w:rsidRPr="006D645E">
        <w:rPr>
          <w:rFonts w:ascii="Arial" w:eastAsia="Times New Roman" w:hAnsi="Arial" w:cs="Arial"/>
          <w:i/>
          <w:iCs/>
          <w:spacing w:val="10"/>
          <w:kern w:val="0"/>
          <w:sz w:val="24"/>
          <w:szCs w:val="20"/>
          <w:lang w:eastAsia="it-IT"/>
          <w14:ligatures w14:val="none"/>
        </w:rPr>
        <w:t>“Guai, guai città immensa, Babilonia, città possente; in un’ora sola è giunta la tua condanna!”</w:t>
      </w:r>
      <w:r w:rsidRPr="006D645E">
        <w:rPr>
          <w:rFonts w:ascii="Arial" w:eastAsia="Times New Roman" w:hAnsi="Arial" w:cs="Arial"/>
          <w:spacing w:val="10"/>
          <w:kern w:val="0"/>
          <w:sz w:val="24"/>
          <w:szCs w:val="20"/>
          <w:lang w:eastAsia="it-IT"/>
          <w14:ligatures w14:val="none"/>
        </w:rPr>
        <w:t xml:space="preserve">. Questo canto condannerà tutti i re della terra alla stessa pena con la quale è stata colpita Babilonia la grande. </w:t>
      </w:r>
    </w:p>
    <w:p w14:paraId="7F87C05C"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Essi vedono i frutti del male, ma non si convertono dal male. Si tengono lontani dalla città distrutta, ma non dal male che la città distrutta commetteva. I re della terra che oggi la governano, vedono i frutti di morte </w:t>
      </w:r>
      <w:r w:rsidRPr="006D645E">
        <w:rPr>
          <w:rFonts w:ascii="Arial" w:eastAsia="Times New Roman" w:hAnsi="Arial" w:cs="Arial"/>
          <w:spacing w:val="10"/>
          <w:kern w:val="0"/>
          <w:sz w:val="24"/>
          <w:szCs w:val="20"/>
          <w:lang w:eastAsia="it-IT"/>
          <w14:ligatures w14:val="none"/>
        </w:rPr>
        <w:lastRenderedPageBreak/>
        <w:t xml:space="preserve">che stanno distruggendo la nostra moderna Babilonia che si chiama Civiltà occidentale, nella quale ormai per legge si può compiere ogni male morale, e dinanzi a questa immane tragedia non solo non retrocedono dal male, stanno facendo di tutto perché ogni male morale, e non solo alcuni, venga dichiarato attraverso apposite leggi vero bene per tutti gli abitanti che siedono nella grande nostra odierna Babilonia o Civiltà occidentale. Non solo per questa grande Babilonia, ma anche per ogni altro regno della terra ogni male morale per legge dovrà essere dichiarato un bene. </w:t>
      </w:r>
    </w:p>
    <w:p w14:paraId="15EB8249"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Così l’aborto, l’eutanasia, ogni unione non secondo natura, ogni concepimento non secondo natura, tutto quanto è immorale, perché contro la verità della natura, deve essere dichiarato un diritto dell’umanità, Questo diritto poi va imposto ad ogni re di questo mondo perché lo renda vera legge per il suo regno. I frutti sono già tutti sotto i nostri occhi. La morte della nostra odierna Babilonia si sta compiendo, non in un solo giorno, ma in molti e si sta compiendo in modo inesorabile. La nostra Babilonia la grande è già in agonia con malattia terminale a lunga scadenza. È questa lunga agonia il male con la quale essa è stata colpita dai suoi molti mali che ha commesso e sta commettendo con il dichiarare legge e diritto per gli uomini ogni immoralità e ogni azione contro la verità della natura. I mali o le profezie di male contro ogni Babilonia contenuti in tutta la Scrittura sono ben poca cosa, in relazione ai mali che si riverseranno sulla nostra odierna Babilonia a causa di questo orrendo misfatto o nefandezza: dichiarare per legge, stabilendo come diritto di ogni uomo la cancellazione del male morale, di tutto il male morale, e la sua dichiarazione di bene per ogni uomo. In nessun’altra Babilonia si è arrivato a tanto. Ecco fin dove è giunta la nostra moderna, sofisticata idolatria, che si chiama ateismo.</w:t>
      </w:r>
    </w:p>
    <w:p w14:paraId="06F1DD8D"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18,11</w:t>
      </w:r>
      <w:r w:rsidRPr="006D645E">
        <w:rPr>
          <w:rFonts w:ascii="Arial" w:eastAsia="Times New Roman" w:hAnsi="Arial" w:cs="Arial"/>
          <w:spacing w:val="10"/>
          <w:kern w:val="0"/>
          <w:sz w:val="24"/>
          <w:szCs w:val="20"/>
          <w:lang w:eastAsia="it-IT"/>
          <w14:ligatures w14:val="none"/>
        </w:rPr>
        <w:t xml:space="preserve"> </w:t>
      </w:r>
      <w:bookmarkStart w:id="365" w:name="_Hlk138326455"/>
      <w:r w:rsidRPr="006D645E">
        <w:rPr>
          <w:rFonts w:ascii="Arial" w:eastAsia="Times New Roman" w:hAnsi="Arial" w:cs="Arial"/>
          <w:spacing w:val="10"/>
          <w:kern w:val="0"/>
          <w:sz w:val="24"/>
          <w:szCs w:val="20"/>
          <w:lang w:eastAsia="it-IT"/>
          <w14:ligatures w14:val="none"/>
        </w:rPr>
        <w:t xml:space="preserve">Anche i mercanti della terra piangono e si lamentano su di essa, perché nessuno compera più le loro merci: </w:t>
      </w:r>
      <w:bookmarkEnd w:id="365"/>
      <w:r w:rsidRPr="006D645E">
        <w:rPr>
          <w:rFonts w:ascii="Arial" w:eastAsia="Times New Roman" w:hAnsi="Arial" w:cs="Arial"/>
          <w:kern w:val="0"/>
          <w:sz w:val="24"/>
          <w:szCs w:val="24"/>
          <w:lang w:val="la-Latn" w:eastAsia="it-IT"/>
          <w14:ligatures w14:val="none"/>
        </w:rPr>
        <w:t>Et negotiatores terrae flebunt et lugebunt super illam quoniam merces eorum nemo emet amplius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oƒ œmporoi tÁj gÁj kla…ousin kaˆ penqoàsin ™p' aÙt»n, Óti tÕn gÒmon aÙtîn oÙdeˆj ¢gor£zei oÙkšti,</w:t>
      </w:r>
    </w:p>
    <w:p w14:paraId="07CD121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Anche i mercanti piangono. Piangono non perché è caduta Babilonia la grande. Piangono perché è venuta meno la fonte del loro guadagno:</w:t>
      </w:r>
      <w:r w:rsidRPr="006D645E">
        <w:rPr>
          <w:rFonts w:ascii="Times New Roman" w:eastAsia="Times New Roman" w:hAnsi="Times New Roman" w:cs="Times New Roman"/>
          <w:kern w:val="0"/>
          <w:sz w:val="20"/>
          <w:szCs w:val="20"/>
          <w:lang w:eastAsia="it-IT"/>
          <w14:ligatures w14:val="none"/>
        </w:rPr>
        <w:t xml:space="preserve"> </w:t>
      </w:r>
      <w:r w:rsidRPr="006D645E">
        <w:rPr>
          <w:rFonts w:ascii="Times New Roman" w:eastAsia="Times New Roman" w:hAnsi="Times New Roman" w:cs="Times New Roman"/>
          <w:i/>
          <w:iCs/>
          <w:kern w:val="0"/>
          <w:sz w:val="20"/>
          <w:szCs w:val="20"/>
          <w:lang w:eastAsia="it-IT"/>
          <w14:ligatures w14:val="none"/>
        </w:rPr>
        <w:t>“</w:t>
      </w:r>
      <w:r w:rsidRPr="006D645E">
        <w:rPr>
          <w:rFonts w:ascii="Arial" w:eastAsia="Times New Roman" w:hAnsi="Arial" w:cs="Arial"/>
          <w:i/>
          <w:iCs/>
          <w:spacing w:val="10"/>
          <w:kern w:val="0"/>
          <w:sz w:val="24"/>
          <w:szCs w:val="20"/>
          <w:lang w:eastAsia="it-IT"/>
          <w14:ligatures w14:val="none"/>
        </w:rPr>
        <w:t>Anche i mercanti della terra piangono e si lamentano su di essa, perché nessuno compera più le loro merci”</w:t>
      </w:r>
      <w:r w:rsidRPr="006D645E">
        <w:rPr>
          <w:rFonts w:ascii="Arial" w:eastAsia="Times New Roman" w:hAnsi="Arial" w:cs="Arial"/>
          <w:spacing w:val="10"/>
          <w:kern w:val="0"/>
          <w:sz w:val="24"/>
          <w:szCs w:val="20"/>
          <w:lang w:eastAsia="it-IT"/>
          <w14:ligatures w14:val="none"/>
        </w:rPr>
        <w:t xml:space="preserve">. Babilonia la grande era per loro in tutto simile ad una valle ricca di ogni erba per il nutrimento degli armenti. Ridotta la valle ad un deserto, viene a mancare ogni nutrimento per gli armenti ed essi sono costretti a trovare altre valli, altri luoghi dove abbandona l’erba. Cosa per questi mercanti. Babilonia la grande era per essi una valle dove l’erba era abbondantissima. Ora che la valle è divenuta un deserto, questi mercanti sono obbligati a trovare altre valli e per questo essi piangono e si lamentano. Questo pianto e questo lamento non è per Babilonia che è caduta. Esso è invece per la perdita dei loro lauti guadagni. È un lamento di vero egoismo. Essi pensano solo alla loro perdita. Di Babilonia che è caduta a loro nulla interessa. </w:t>
      </w:r>
    </w:p>
    <w:p w14:paraId="613BA1BE" w14:textId="4CC18855"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val="la-Latn" w:eastAsia="it-IT"/>
          <w14:ligatures w14:val="none"/>
        </w:rPr>
        <w:lastRenderedPageBreak/>
        <w:t>V 18,12</w:t>
      </w:r>
      <w:bookmarkStart w:id="366" w:name="_Hlk138326884"/>
      <w:r w:rsidRPr="006D645E">
        <w:rPr>
          <w:rFonts w:ascii="Arial" w:eastAsia="Times New Roman" w:hAnsi="Arial" w:cs="Arial"/>
          <w:spacing w:val="10"/>
          <w:kern w:val="0"/>
          <w:sz w:val="24"/>
          <w:szCs w:val="20"/>
          <w:lang w:val="la-Latn" w:eastAsia="it-IT"/>
          <w14:ligatures w14:val="none"/>
        </w:rPr>
        <w:t xml:space="preserve"> i loro carichi d’oro, d’argento e di pietre preziose, di perle, di lino, di porpora, di seta e di scarlatto; legni profumati di ogni specie, oggetti d’avorio, di legno, di bronzo, di ferro, di marmo;</w:t>
      </w:r>
      <w:r w:rsidR="0045474D">
        <w:rPr>
          <w:rFonts w:ascii="Arial" w:eastAsia="Times New Roman" w:hAnsi="Arial" w:cs="Arial"/>
          <w:spacing w:val="10"/>
          <w:kern w:val="0"/>
          <w:sz w:val="24"/>
          <w:szCs w:val="20"/>
          <w:lang w:val="la-Latn" w:eastAsia="it-IT"/>
          <w14:ligatures w14:val="none"/>
        </w:rPr>
        <w:t xml:space="preserve"> </w:t>
      </w:r>
      <w:bookmarkEnd w:id="366"/>
      <w:r w:rsidRPr="006D645E">
        <w:rPr>
          <w:rFonts w:ascii="Arial" w:eastAsia="Times New Roman" w:hAnsi="Arial" w:cs="Arial"/>
          <w:kern w:val="0"/>
          <w:sz w:val="24"/>
          <w:szCs w:val="24"/>
          <w:lang w:val="la-Latn" w:eastAsia="it-IT"/>
          <w14:ligatures w14:val="none"/>
        </w:rPr>
        <w:t xml:space="preserve">mercem auri et argenti et lapidis pretiosi et margaritis et byssi et purpurae et serici et cocci et omne lignum thyinum et omnia vasa eboris et omnia vasa de lapide pretioso et aeramento et ferro et marmore; </w:t>
      </w:r>
      <w:r w:rsidRPr="006D645E">
        <w:rPr>
          <w:rFonts w:ascii="Greek" w:eastAsia="Times New Roman" w:hAnsi="Greek" w:cs="Greek"/>
          <w:kern w:val="0"/>
          <w:sz w:val="26"/>
          <w:szCs w:val="26"/>
          <w:lang w:val="la-Latn" w:eastAsia="it-IT"/>
          <w14:ligatures w14:val="none"/>
        </w:rPr>
        <w:t>gÒmon crusoà kaˆ ¢rgÚrou kaˆ l…qou tim…ou kaˆ margaritîn kaˆ buss…nou kaˆ porfÚraj kaˆ sirikoà kaˆ kokk…nou, kaˆ p©n xÚlon qÚ</w:t>
      </w:r>
      <w:r w:rsidRPr="006D645E">
        <w:rPr>
          <w:rFonts w:ascii="Cambria" w:eastAsia="Times New Roman" w:hAnsi="Cambria" w:cs="Cambria"/>
          <w:kern w:val="0"/>
          <w:sz w:val="26"/>
          <w:szCs w:val="26"/>
          <w:lang w:val="la-Latn" w:eastAsia="it-IT"/>
          <w14:ligatures w14:val="none"/>
        </w:rPr>
        <w:t>Ž</w:t>
      </w:r>
      <w:r w:rsidRPr="006D645E">
        <w:rPr>
          <w:rFonts w:ascii="Greek" w:eastAsia="Times New Roman" w:hAnsi="Greek" w:cs="Greek"/>
          <w:kern w:val="0"/>
          <w:sz w:val="26"/>
          <w:szCs w:val="26"/>
          <w:lang w:val="la-Latn" w:eastAsia="it-IT"/>
          <w14:ligatures w14:val="none"/>
        </w:rPr>
        <w:t>non kaˆ p©n skeàoj ™lef£ntinon kaˆ p©n skeàoj ™k xÚlou timiwt£tou kaˆ calkoà kaˆ sid»rou kaˆ marm£rou,</w:t>
      </w:r>
    </w:p>
    <w:p w14:paraId="47B8E85D"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vendevano alla grande Babilonia questi mercanti: </w:t>
      </w:r>
      <w:r w:rsidRPr="006D645E">
        <w:rPr>
          <w:rFonts w:ascii="Arial" w:eastAsia="Times New Roman" w:hAnsi="Arial" w:cs="Arial"/>
          <w:i/>
          <w:iCs/>
          <w:spacing w:val="10"/>
          <w:kern w:val="0"/>
          <w:sz w:val="24"/>
          <w:szCs w:val="20"/>
          <w:lang w:eastAsia="it-IT"/>
          <w14:ligatures w14:val="none"/>
        </w:rPr>
        <w:t xml:space="preserve">“Carichi d’oro, d’argento e di pietre preziose, di perle, di lino, di porpora, di seta e di scarlatto; legni profumati di ogni specie, oggetti d’avorio, di legno, di bronzo, di ferro, di marmo”. </w:t>
      </w:r>
      <w:r w:rsidRPr="006D645E">
        <w:rPr>
          <w:rFonts w:ascii="Arial" w:eastAsia="Times New Roman" w:hAnsi="Arial" w:cs="Arial"/>
          <w:spacing w:val="10"/>
          <w:kern w:val="0"/>
          <w:sz w:val="24"/>
          <w:szCs w:val="20"/>
          <w:lang w:eastAsia="it-IT"/>
          <w14:ligatures w14:val="none"/>
        </w:rPr>
        <w:t>Già</w:t>
      </w:r>
      <w:r w:rsidRPr="006D645E">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questi carichi rivelano il lusso sfrenato che regnava in Babilonia la grande. Lo abbiamo già detto: più abbandona il lusso e più abbonda il male morale, il peccato. Più abbona il peccato e più grande sarà la caduta. Già il lusso stesso è introduzione della dissoluzione e della morte tra le mura della città. Una città che si consegna al lusso, si consegna al peccato, si consegna alla morte. Il lusso toglie alla città ogni futuro di bene perché il lusso è morte, solo morte.</w:t>
      </w:r>
    </w:p>
    <w:p w14:paraId="1BB718AC"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val="la-Latn" w:eastAsia="it-IT"/>
          <w14:ligatures w14:val="none"/>
        </w:rPr>
        <w:t>V 18,13</w:t>
      </w:r>
      <w:r w:rsidRPr="006D645E">
        <w:rPr>
          <w:rFonts w:ascii="Arial" w:eastAsia="Times New Roman" w:hAnsi="Arial" w:cs="Arial"/>
          <w:spacing w:val="10"/>
          <w:kern w:val="0"/>
          <w:sz w:val="24"/>
          <w:szCs w:val="20"/>
          <w:lang w:val="la-Latn" w:eastAsia="it-IT"/>
          <w14:ligatures w14:val="none"/>
        </w:rPr>
        <w:t xml:space="preserve"> </w:t>
      </w:r>
      <w:bookmarkStart w:id="367" w:name="_Hlk138327208"/>
      <w:r w:rsidRPr="006D645E">
        <w:rPr>
          <w:rFonts w:ascii="Arial" w:eastAsia="Times New Roman" w:hAnsi="Arial" w:cs="Arial"/>
          <w:spacing w:val="10"/>
          <w:kern w:val="0"/>
          <w:sz w:val="24"/>
          <w:szCs w:val="20"/>
          <w:lang w:val="la-Latn" w:eastAsia="it-IT"/>
          <w14:ligatures w14:val="none"/>
        </w:rPr>
        <w:t xml:space="preserve">cinnamòmo, amòmo, profumi, unguento, incenso, vino, olio, fior di farina, frumento, bestiame, greggi, cavalli, carri, schiavi e vite umane. </w:t>
      </w:r>
      <w:bookmarkEnd w:id="367"/>
      <w:r w:rsidRPr="006D645E">
        <w:rPr>
          <w:rFonts w:ascii="Arial" w:eastAsia="Times New Roman" w:hAnsi="Arial" w:cs="Arial"/>
          <w:kern w:val="0"/>
          <w:sz w:val="24"/>
          <w:szCs w:val="24"/>
          <w:lang w:val="la-Latn" w:eastAsia="it-IT"/>
          <w14:ligatures w14:val="none"/>
        </w:rPr>
        <w:t xml:space="preserve">et cinnamomum et amomum et odoramentorum et unguenti et turis et vini et olei et similae et tritici et iumentorum et ovium et equorum et raedarum et mancipiorum et animarum hominum. </w:t>
      </w:r>
      <w:r w:rsidRPr="006D645E">
        <w:rPr>
          <w:rFonts w:ascii="Greek" w:eastAsia="Times New Roman" w:hAnsi="Greek" w:cs="Greek"/>
          <w:kern w:val="0"/>
          <w:sz w:val="26"/>
          <w:szCs w:val="26"/>
          <w:lang w:val="la-Latn" w:eastAsia="it-IT"/>
          <w14:ligatures w14:val="none"/>
        </w:rPr>
        <w:t xml:space="preserve">kaˆ kinn£mwmon kaˆ ¥mwmon kaˆ qumi£mata kaˆ mÚron kaˆ l…banon kaˆ onon kaˆ œlaion kaˆ sem…dalin kaˆ s‹ton kaˆ kt»nh kaˆ prÒbata, kaˆ †ppwn kaˆ </w:t>
      </w:r>
      <w:r w:rsidRPr="006D645E">
        <w:rPr>
          <w:rFonts w:ascii="Cambria" w:eastAsia="Times New Roman" w:hAnsi="Cambria" w:cs="Cambria"/>
          <w:kern w:val="0"/>
          <w:sz w:val="26"/>
          <w:szCs w:val="26"/>
          <w:lang w:val="la-Latn" w:eastAsia="it-IT"/>
          <w14:ligatures w14:val="none"/>
        </w:rPr>
        <w:t>·</w:t>
      </w:r>
      <w:r w:rsidRPr="006D645E">
        <w:rPr>
          <w:rFonts w:ascii="Greek" w:eastAsia="Times New Roman" w:hAnsi="Greek" w:cs="Greek"/>
          <w:kern w:val="0"/>
          <w:sz w:val="26"/>
          <w:szCs w:val="26"/>
          <w:lang w:val="la-Latn" w:eastAsia="it-IT"/>
          <w14:ligatures w14:val="none"/>
        </w:rPr>
        <w:t>edîn kaˆ swm£twn, kaˆ yuc¦j ¢nqrèpwn.</w:t>
      </w:r>
    </w:p>
    <w:p w14:paraId="5A3A2CA4" w14:textId="7FD6336D"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ancora i carichi che questi mercanti facevano giungere nella Babilonia la grande: </w:t>
      </w:r>
      <w:r w:rsidRPr="006D645E">
        <w:rPr>
          <w:rFonts w:ascii="Arial" w:eastAsia="Times New Roman" w:hAnsi="Arial" w:cs="Arial"/>
          <w:i/>
          <w:iCs/>
          <w:spacing w:val="10"/>
          <w:kern w:val="0"/>
          <w:sz w:val="24"/>
          <w:szCs w:val="20"/>
          <w:lang w:eastAsia="it-IT"/>
          <w14:ligatures w14:val="none"/>
        </w:rPr>
        <w:t xml:space="preserve">“Carichi di </w:t>
      </w:r>
      <w:r w:rsidR="005660F7" w:rsidRPr="006D645E">
        <w:rPr>
          <w:rFonts w:ascii="Arial" w:eastAsia="Times New Roman" w:hAnsi="Arial" w:cs="Arial"/>
          <w:i/>
          <w:iCs/>
          <w:spacing w:val="10"/>
          <w:kern w:val="0"/>
          <w:sz w:val="24"/>
          <w:szCs w:val="20"/>
          <w:lang w:eastAsia="it-IT"/>
          <w14:ligatures w14:val="none"/>
        </w:rPr>
        <w:t>cinnamomo</w:t>
      </w:r>
      <w:r w:rsidRPr="006D645E">
        <w:rPr>
          <w:rFonts w:ascii="Arial" w:eastAsia="Times New Roman" w:hAnsi="Arial" w:cs="Arial"/>
          <w:i/>
          <w:iCs/>
          <w:spacing w:val="10"/>
          <w:kern w:val="0"/>
          <w:sz w:val="24"/>
          <w:szCs w:val="20"/>
          <w:lang w:eastAsia="it-IT"/>
          <w14:ligatures w14:val="none"/>
        </w:rPr>
        <w:t xml:space="preserve">, </w:t>
      </w:r>
      <w:r w:rsidR="005660F7" w:rsidRPr="006D645E">
        <w:rPr>
          <w:rFonts w:ascii="Arial" w:eastAsia="Times New Roman" w:hAnsi="Arial" w:cs="Arial"/>
          <w:i/>
          <w:iCs/>
          <w:spacing w:val="10"/>
          <w:kern w:val="0"/>
          <w:sz w:val="24"/>
          <w:szCs w:val="20"/>
          <w:lang w:eastAsia="it-IT"/>
          <w14:ligatures w14:val="none"/>
        </w:rPr>
        <w:t>amomo</w:t>
      </w:r>
      <w:r w:rsidRPr="006D645E">
        <w:rPr>
          <w:rFonts w:ascii="Arial" w:eastAsia="Times New Roman" w:hAnsi="Arial" w:cs="Arial"/>
          <w:i/>
          <w:iCs/>
          <w:spacing w:val="10"/>
          <w:kern w:val="0"/>
          <w:sz w:val="24"/>
          <w:szCs w:val="20"/>
          <w:lang w:eastAsia="it-IT"/>
          <w14:ligatures w14:val="none"/>
        </w:rPr>
        <w:t>, profumi, unguento, incenso, vino, olio, fior di farina, frumento, bestiame, greggi, cavalli, carri, schiavi e vite umane”.</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Quando il lusso è fondato sulla privazione anche della verità dell’uomo, allora veramente per questa Babilonia il futuro è di sola morte. Ora riflettiamo: su cosa è fondato oggi il lusso o il benessere o il meglio essere della nostra attuale Babilonia? Questo lusso di fonda su un solo principio: l’abolizione di ogni legge morale. La dichiarazione per legge degli uomini di ogni immoralità come vero diritto dell’uomo. Oggi esiste solo il legale, ma non più l’immorale. Per il legale ogni immoralità è dichiarata un bene e quindi per diritto deve essere permessa ad ogni uomo. Ma oggi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si è andato ben oltre. Per diritto ogni immoralità deve essere riconosciuta un bene. Chi ha un pensiero contrario deve essere punito per legge perché omofobo. </w:t>
      </w:r>
    </w:p>
    <w:p w14:paraId="04CF653A" w14:textId="348A1F58"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 questo punto una chiarificazione si impone: ogni uomo gode della volontà (non libertà, vivendosi la libertà nella purissima e santissima volontà del solo Signore, del solo Creatore, del solo ed unico Dio vivo e vero, che è il Padre del Signore nostro Gesù Cristo) di vivere la propria </w:t>
      </w:r>
      <w:r w:rsidRPr="006D645E">
        <w:rPr>
          <w:rFonts w:ascii="Arial" w:eastAsia="Times New Roman" w:hAnsi="Arial" w:cs="Arial"/>
          <w:spacing w:val="10"/>
          <w:kern w:val="0"/>
          <w:sz w:val="24"/>
          <w:szCs w:val="20"/>
          <w:lang w:eastAsia="it-IT"/>
          <w14:ligatures w14:val="none"/>
        </w:rPr>
        <w:lastRenderedPageBreak/>
        <w:t>vita abbracciando la fede che la sua razionalità gli indica come la più vera. La mia volontà ha abbracciato la fede in Cristo Gesù, il Crocifisso e il Risorto che non è solo il mio Signore, ma è il Signore dell’universo e il Giudice dei vivi e dei morti. Ora la mia fede si fonda su una Parola, meglio, si fonda sulla Parola di Cristo Gesù, la quale esclude qualsiasi rapporto sia eterosessuale e sia omo sessuale al di fuori del matrimonio che sempre secondo la sua Parola potrà avvenire solo tra un uomo e una donna e solo nell’unione tra l’uomo e la donna, all’interno del matrimonio, si potrà dare la vita ad altre creature umane. La Parola della mia fede, per comando del mio Signore, va annunciata ad ogni uomo, perché possa essere salvato. Se dovrà essere annunciata a tutti, va lasciata a tutti libera la volontà di accoglierla o non accoglierla. Se viene accolta e la si vive, Gesù darà la sua vita eterna. Se è accolta e non si vive, Lui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non potrà dare la vita eterna. Se non la si accoglie, neanche in questo caso può Lui dare la vita eterna. Annunciare questa Parola, la sola che salva, non è omofobia. È grande amore per ogni uomo. Dire che omosessualità e la Parola del Signore non camminano insieme non è omofobia. È indicare la via della vita. Sarebbe omofobia se noi imponessimo agli omosessuali di non esserlo. Non è però omofobia dire che alla Parola del Signore va data ogni obbedienza. A noi Gesù ha dato il potere di discernere ciò che è conforme alla</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Parola e ciò che ad essa non è conforme. Ci ha anche chiesto di offrire al Padre la nostra vita per la conversione di tutti coloro che non sono nella sua Parola. Ci ha detto di amare i nostri nemici e di pregare per coloro che ci perseguitano. Oggi se nella nostra moderna Babilonia c’è un omofobo, è proprio colui che vuole imporre per legge che noi non possiamo professare la purezza della nostra fede e compiere il mandato che Gesù ci ha dato di insegnare la sua Parola a quanti hanno accolto di essere suoi discepoli e si sono lascati battezzare rinascendo da acqua e da Spirito Santo come nuove creature. Annunciare la Parola di Gesù secondo le regole e le modalità della Parola non è odio per chi non pensa come Cristo. È solamente annunciare la via della vita. Se poi l’uomo vuole percorrere altre vie, se ne deve anche assumere la responsabilità. Noi non possiamo essere accusati di omofobia quando diciamo che per natura l’unione tra un uomo e un altro uomo o tra una donna con un’altra donna è una unione che non genera vita. È verità di natura che nessuno mai potrà cancellare. Il figlio è il frutto dell’amore tra un uomo e una donna. Due donne devono trovarsi un uomo se vogliono generare la vita. E così due uomini. Anch’essi devono trovarsi una donna se vogliono generare vita. Ecco allora che nascono i padri biologici, le madri biologiche, gli uteri in affitti, le madri surrogate. Tutte queste cose secondo il nostro Vangelo che è il Vangelo di Gesù Cristo offendono gravissimamente la verità della legge della natura. Dire queste cose non è omofobia. </w:t>
      </w:r>
    </w:p>
    <w:p w14:paraId="236B06CA"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Perché allora la si vuole chiamare o definire omofobia per legge? Per chiudere la voce al Vangelo, alla Chiesa del Dio vivente, al discepolo di Gesù che crede nella Parola e vuole dare ogni obbedienza ad essa secondo le regole evangeliche dell’obbedienza. Quanti vogliono dichiarare diritti della natura quanto non è verità della natura non sanno e non </w:t>
      </w:r>
      <w:r w:rsidRPr="006D645E">
        <w:rPr>
          <w:rFonts w:ascii="Arial" w:eastAsia="Times New Roman" w:hAnsi="Arial" w:cs="Arial"/>
          <w:spacing w:val="10"/>
          <w:kern w:val="0"/>
          <w:sz w:val="24"/>
          <w:szCs w:val="20"/>
          <w:lang w:eastAsia="it-IT"/>
          <w14:ligatures w14:val="none"/>
        </w:rPr>
        <w:lastRenderedPageBreak/>
        <w:t>vogliono sapere che la natura obbedisce solo alla sua verità. Mai essa si piegherà alla volontà dell’uomo che pretende obbligarla a piegarsi ad ogni sua concupiscenza e ad ogni vizio. Se noi siamo omofobi è il Vangelo che è omofobo. È tutta la Divina Rivelazione che è omofoba. È tutta la morale cristiano che è omofoba. Se poi questa accusa viene dai discepoli di Gesù, allora essi devono avere il coraggio di abiurare, facendo un passo indietro e dichiarare in modo pubblico ed evidente l’abbandono e della Chiesa e del suo Vangelo. Ma oggi è proprio questa la grande strategia di Satana: lui è tutto intento a distruggere la Chiesa dal suo interno e per questo l’ha invasa con il suo esercito composto da soldati ognuno dei quali abbraccia un differente credo e dall’interno cerca di imporlo con saggezza satanica e infernale. A causa di questa saggezza diabolica oggi la Santa Chiesa di Dio sta implodendo su se stesso e sta per trasformarsi in un ammasso di polvere, non rimanendo di essa neanche pietra su pietra, così come è accaduto per il tempio di Gerusalemme, secondo la profezia di Gesù Signore. Ma chi crederà più alla nostra predicazione?</w:t>
      </w:r>
    </w:p>
    <w:p w14:paraId="5BF02702" w14:textId="2C54E6F9"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18,14</w:t>
      </w:r>
      <w:r w:rsidRPr="006D645E">
        <w:rPr>
          <w:rFonts w:ascii="Arial" w:eastAsia="Times New Roman" w:hAnsi="Arial" w:cs="Arial"/>
          <w:spacing w:val="10"/>
          <w:kern w:val="0"/>
          <w:sz w:val="24"/>
          <w:szCs w:val="20"/>
          <w:lang w:eastAsia="it-IT"/>
          <w14:ligatures w14:val="none"/>
        </w:rPr>
        <w:t xml:space="preserve"> </w:t>
      </w:r>
      <w:bookmarkStart w:id="368" w:name="_Hlk138337407"/>
      <w:r w:rsidRPr="006D645E">
        <w:rPr>
          <w:rFonts w:ascii="Arial" w:eastAsia="Times New Roman" w:hAnsi="Arial" w:cs="Arial"/>
          <w:spacing w:val="10"/>
          <w:kern w:val="0"/>
          <w:sz w:val="24"/>
          <w:szCs w:val="20"/>
          <w:lang w:eastAsia="it-IT"/>
          <w14:ligatures w14:val="none"/>
        </w:rPr>
        <w:t>«I frutti che ti piacevano tanto si sono allontanati da te; tutto quel lusso e quello splendore per te sono perduti e mai più potranno trovarli».</w:t>
      </w:r>
      <w:r w:rsidR="0045474D">
        <w:rPr>
          <w:rFonts w:ascii="Arial" w:eastAsia="Times New Roman" w:hAnsi="Arial" w:cs="Arial"/>
          <w:spacing w:val="10"/>
          <w:kern w:val="0"/>
          <w:sz w:val="24"/>
          <w:szCs w:val="20"/>
          <w:lang w:eastAsia="it-IT"/>
          <w14:ligatures w14:val="none"/>
        </w:rPr>
        <w:t xml:space="preserve"> </w:t>
      </w:r>
      <w:bookmarkEnd w:id="368"/>
      <w:r w:rsidRPr="006D645E">
        <w:rPr>
          <w:rFonts w:ascii="Arial" w:eastAsia="Times New Roman" w:hAnsi="Arial" w:cs="Arial"/>
          <w:kern w:val="0"/>
          <w:sz w:val="24"/>
          <w:szCs w:val="24"/>
          <w:lang w:val="la-Latn" w:eastAsia="it-IT"/>
          <w14:ligatures w14:val="none"/>
        </w:rPr>
        <w:t>Et poma tua desiderii animae discessit a te et omnia pinguia et clara perierunt a te et amplius illa iam non invenient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¹ Ñpèra sou tÁj ™piqum…aj tÁj yucÁj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¢pÁlqen ¢pÕ soà,</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p£nta t¦ lipar¦ kaˆ t¦ lampr¦</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¢pèleto ¢pÕ soà,</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oÙkšti oÙ m¾ aÙt¦ eØr»sousin.</w:t>
      </w:r>
    </w:p>
    <w:p w14:paraId="27155756"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La caduta di Babilonia comporta la perdita della sua vita e di quanto questa vita alimentava. Questa verità è il canto di lamento dei mercanti su Babilonia ormai distrutta:</w:t>
      </w:r>
      <w:r w:rsidRPr="006D645E">
        <w:rPr>
          <w:rFonts w:ascii="Times New Roman" w:eastAsia="Times New Roman" w:hAnsi="Times New Roman" w:cs="Times New Roman"/>
          <w:kern w:val="0"/>
          <w:sz w:val="20"/>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«I frutti che ti piacevano tanto si sono allontanati da te; tutto quel lusso e quello splendore per te sono perduti e mai più potranno trovarli»</w:t>
      </w:r>
      <w:r w:rsidRPr="006D645E">
        <w:rPr>
          <w:rFonts w:ascii="Arial" w:eastAsia="Times New Roman" w:hAnsi="Arial" w:cs="Arial"/>
          <w:spacing w:val="10"/>
          <w:kern w:val="0"/>
          <w:sz w:val="24"/>
          <w:szCs w:val="20"/>
          <w:lang w:eastAsia="it-IT"/>
          <w14:ligatures w14:val="none"/>
        </w:rPr>
        <w:t>. Questo canto di lamento non è solo per Babilonia. È anche per ogni uomo. Quando viene l’ora del giudizio di Dio, sempre si perde quanto si possiede. Tutto si deve lasciare e tutto abbandonare. Con la morte, se siamo nell’ingiustizia e nell’iniquità, tutta la nostra vita sarà perduta per l’eternità, non solo sarà perduta, per l’eternità sarà nelle tenebre e nel fuoco che brucia senza mai consumarsi. Babilonia è caduta. I suoi figli sono nudi e spogli. Il lusso di una volta è scomparso per sempre. Chi ora vuole un tozzo di pane dovrà pagarlo a prezzo del suo sangue trasformato in sudore. Questa è la sorte di chi disprezza la verità della natura e si abbandona ad ogni misfatto ai danni dell’uomo suo fratello, sempre per legge di natura. Sappiamo che Gesù, a motivo dell’incarnazione, è divenuto per legge di natura fratello di ogni altro uomo e per ogni altro uomo ha offerto al Padre in sacrificio tutta la sua vita in espiazione dei loro peccati, per la loro redenzione e salvezza.</w:t>
      </w:r>
    </w:p>
    <w:p w14:paraId="78C44F63" w14:textId="30DE397E"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val="la-Latn" w:eastAsia="it-IT"/>
          <w14:ligatures w14:val="none"/>
        </w:rPr>
        <w:t>V 18,15</w:t>
      </w:r>
      <w:r w:rsidRPr="006D645E">
        <w:rPr>
          <w:rFonts w:ascii="Arial" w:eastAsia="Times New Roman" w:hAnsi="Arial" w:cs="Arial"/>
          <w:spacing w:val="10"/>
          <w:kern w:val="0"/>
          <w:sz w:val="24"/>
          <w:szCs w:val="20"/>
          <w:lang w:val="la-Latn" w:eastAsia="it-IT"/>
          <w14:ligatures w14:val="none"/>
        </w:rPr>
        <w:t xml:space="preserve"> I mercanti, divenuti ricchi grazie a essa, si terranno a distanza per timore dei suoi tormenti; piangendo e lamentandosi, diranno:</w:t>
      </w:r>
      <w:r w:rsidR="0045474D">
        <w:rPr>
          <w:rFonts w:ascii="Arial" w:eastAsia="Times New Roman" w:hAnsi="Arial" w:cs="Arial"/>
          <w:spacing w:val="10"/>
          <w:kern w:val="0"/>
          <w:sz w:val="24"/>
          <w:szCs w:val="20"/>
          <w:lang w:val="la-Latn" w:eastAsia="it-IT"/>
          <w14:ligatures w14:val="none"/>
        </w:rPr>
        <w:t xml:space="preserve"> </w:t>
      </w:r>
      <w:r w:rsidRPr="006D645E">
        <w:rPr>
          <w:rFonts w:ascii="Arial" w:eastAsia="Times New Roman" w:hAnsi="Arial" w:cs="Arial"/>
          <w:kern w:val="0"/>
          <w:sz w:val="24"/>
          <w:szCs w:val="24"/>
          <w:lang w:val="la-Latn" w:eastAsia="it-IT"/>
          <w14:ligatures w14:val="none"/>
        </w:rPr>
        <w:t xml:space="preserve">Mercatores horum qui divites facti sunt ab ea longe stabunt propter timorem tormentorum eius flentes ac lugentes… </w:t>
      </w:r>
      <w:r w:rsidRPr="006D645E">
        <w:rPr>
          <w:rFonts w:ascii="Greek" w:eastAsia="Times New Roman" w:hAnsi="Greek" w:cs="Greek"/>
          <w:kern w:val="0"/>
          <w:sz w:val="26"/>
          <w:szCs w:val="26"/>
          <w:lang w:val="la-Latn" w:eastAsia="it-IT"/>
          <w14:ligatures w14:val="none"/>
        </w:rPr>
        <w:t>oƒ œmporoi toÚtwn, oƒ plout»santej ¢p' aÙtÁj, ¢pÕ makrÒqen st»sontai di¦ tÕn fÒbon toà basanismoà aÙtÁj, kla…ontej kaˆ penqoàntej,</w:t>
      </w:r>
    </w:p>
    <w:p w14:paraId="1E267E4E" w14:textId="3A5E5021"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 xml:space="preserve">Ecco ancora cosa fanno i mercanti. </w:t>
      </w:r>
      <w:r w:rsidRPr="006D645E">
        <w:rPr>
          <w:rFonts w:ascii="Arial" w:eastAsia="Times New Roman" w:hAnsi="Arial" w:cs="Arial"/>
          <w:i/>
          <w:spacing w:val="10"/>
          <w:kern w:val="0"/>
          <w:sz w:val="24"/>
          <w:szCs w:val="20"/>
          <w:lang w:eastAsia="it-IT"/>
          <w14:ligatures w14:val="none"/>
        </w:rPr>
        <w:t>“Prima, quando Babilonia la grande era assai fiorente e trascorreva i suoi giorni nel lusso, essi approfittavano di essa per arricchire se stessi. Ora che essa è caduta, quegli stessi mercanti, divenuti ricchi grazie ad essa, si tengono a distanza per timore dei suoi tormenti. Non solo. Questi stessi mercanti piangendo e lamentandosi, diranno…”.</w:t>
      </w:r>
      <w:r w:rsidRPr="006D645E">
        <w:rPr>
          <w:rFonts w:ascii="Arial" w:eastAsia="Times New Roman" w:hAnsi="Arial" w:cs="Arial"/>
          <w:spacing w:val="10"/>
          <w:kern w:val="0"/>
          <w:sz w:val="24"/>
          <w:szCs w:val="20"/>
          <w:lang w:eastAsia="it-IT"/>
          <w14:ligatures w14:val="none"/>
        </w:rPr>
        <w:t xml:space="preserve"> Per essi Babilonia era solo una fonte di arricchimento. Ora che non è più fonte, se ne stanno lontani da essa. Non vogliono in nessun modo essere tormentati come essa è tormentata. Ecco di cosa è capace un cuore senza Dio. È pronto a sfruttare ogni occasione per aver un guadagno personale. Quando c’è il pericolo che un qualche danno possa capitare alla sua persona, subito se ne sta a distanza. Piange però e si lamenta non per Babilonia. A lui di Babilonia nulla interessa. Lui guarda solo ai suoi affari e al suo guadagno. Vale anche per noi. Quanti oggi approfittano della moderna Babilonia, domani, nella sciagura le volteranno le spalle. Non solo. Inizieranno a rinfacciare i suoi peccati e sono proprio quei peccati che hanno fatto ricchi questi detrattori. </w:t>
      </w:r>
    </w:p>
    <w:p w14:paraId="45C83B32"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18,16</w:t>
      </w:r>
      <w:bookmarkStart w:id="369" w:name="_Hlk138338494"/>
      <w:r w:rsidRPr="006D645E">
        <w:rPr>
          <w:rFonts w:ascii="Arial" w:eastAsia="Times New Roman" w:hAnsi="Arial" w:cs="Arial"/>
          <w:spacing w:val="10"/>
          <w:kern w:val="0"/>
          <w:sz w:val="24"/>
          <w:szCs w:val="20"/>
          <w:lang w:eastAsia="it-IT"/>
          <w14:ligatures w14:val="none"/>
        </w:rPr>
        <w:t xml:space="preserve"> «Guai, guai, la grande città, tutta ammantata di lino puro, di porpora e di scarlatto, adorna d’oro, di pietre preziose e di perle! </w:t>
      </w:r>
      <w:bookmarkEnd w:id="369"/>
      <w:r w:rsidRPr="006D645E">
        <w:rPr>
          <w:rFonts w:ascii="Arial" w:eastAsia="Times New Roman" w:hAnsi="Arial" w:cs="Arial"/>
          <w:kern w:val="0"/>
          <w:sz w:val="24"/>
          <w:szCs w:val="24"/>
          <w:lang w:val="la-Latn" w:eastAsia="it-IT"/>
          <w14:ligatures w14:val="none"/>
        </w:rPr>
        <w:t>Et dicentes vae vae civitas illa magna quae amicta erat byssino et purpura et cocco et deaurata est auro et lapide pretioso et margaritis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lšgontej,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OÙaˆ oÙa…, ¹ pÒlij ¹ meg£lh,</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¹ peribeblhmšnh bÚssinon</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porfuroàn kaˆ kÒkkinon,</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kecruswmšnh [™n] crus…J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l…qJ tim…J kaˆ margar…tV,</w:t>
      </w:r>
    </w:p>
    <w:p w14:paraId="2D93C43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kern w:val="0"/>
          <w:sz w:val="24"/>
          <w:szCs w:val="24"/>
          <w:lang w:eastAsia="it-IT"/>
          <w14:ligatures w14:val="none"/>
        </w:rPr>
        <w:t>Ecco il lamento dei mercanti: “</w:t>
      </w:r>
      <w:r w:rsidRPr="006D645E">
        <w:rPr>
          <w:rFonts w:ascii="Arial" w:eastAsia="Times New Roman" w:hAnsi="Arial" w:cs="Arial"/>
          <w:i/>
          <w:iCs/>
          <w:spacing w:val="10"/>
          <w:kern w:val="0"/>
          <w:sz w:val="24"/>
          <w:szCs w:val="20"/>
          <w:lang w:eastAsia="it-IT"/>
          <w14:ligatures w14:val="none"/>
        </w:rPr>
        <w:t xml:space="preserve">Guai, guai, la grande città, tutta ammantata di lino puro, di porpora e di scarlatto, adorna d’oro, di pietre preziose e di perle!”, </w:t>
      </w:r>
      <w:r w:rsidRPr="006D645E">
        <w:rPr>
          <w:rFonts w:ascii="Arial" w:eastAsia="Times New Roman" w:hAnsi="Arial" w:cs="Arial"/>
          <w:spacing w:val="10"/>
          <w:kern w:val="0"/>
          <w:sz w:val="24"/>
          <w:szCs w:val="20"/>
          <w:lang w:eastAsia="it-IT"/>
          <w14:ligatures w14:val="none"/>
        </w:rPr>
        <w:t>Il guai è per la città, è per Babilonia. Ma chi erano coloro che portavano tutto questo lusso in Babilonia? Era proprio loro, i mercanti. Essi prima l’hanno condannata a vivere ne lusso. Ora che il loro guadagno è finito, accusano Babilonia proprio di quel lusso da essi fornito. Questo vale per ogni uomo. Prima Satana ti seduce perché tu pechi. Una volta che hai peccato, ti accusa con ogni accusa presso il Signore perché Lui ti condanni e ti getti nel fuoco eterno nel quale lui per primo è stato gettato. Vale anche presso gli uomini. Prima ti seducono perché tu trasgredisca. Nella sventura ti accusano proprio di quelle cose che sono frutto della loro seduzione. Questo ci rivela che l’uomo senza Dio non ha pietà di nessun uomo. In difesa della sua vita è capace di qualsiasi accusa e di qualsiasi male contro i fratelli. Accusatore senza sosta è Satana:</w:t>
      </w:r>
    </w:p>
    <w:p w14:paraId="18DBE7D3" w14:textId="1CA77AA1" w:rsidR="006D645E" w:rsidRPr="000E41A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0E41AE">
        <w:rPr>
          <w:rFonts w:ascii="Arial" w:eastAsia="Times New Roman" w:hAnsi="Arial" w:cs="Arial"/>
          <w:i/>
          <w:iCs/>
          <w:spacing w:val="10"/>
          <w:kern w:val="0"/>
          <w:sz w:val="24"/>
          <w:szCs w:val="20"/>
          <w:lang w:eastAsia="it-IT"/>
          <w14:ligatures w14:val="none"/>
        </w:rPr>
        <w:t>Allora udii una voce potente nel cielo che diceva: «Ora si è compiuta la</w:t>
      </w:r>
      <w:r w:rsidR="0045474D" w:rsidRPr="000E41AE">
        <w:rPr>
          <w:rFonts w:ascii="Arial" w:eastAsia="Times New Roman" w:hAnsi="Arial" w:cs="Arial"/>
          <w:i/>
          <w:iCs/>
          <w:spacing w:val="10"/>
          <w:kern w:val="0"/>
          <w:sz w:val="24"/>
          <w:szCs w:val="20"/>
          <w:lang w:eastAsia="it-IT"/>
          <w14:ligatures w14:val="none"/>
        </w:rPr>
        <w:t xml:space="preserve"> </w:t>
      </w:r>
      <w:r w:rsidRPr="000E41AE">
        <w:rPr>
          <w:rFonts w:ascii="Arial" w:eastAsia="Times New Roman" w:hAnsi="Arial" w:cs="Arial"/>
          <w:i/>
          <w:iCs/>
          <w:spacing w:val="10"/>
          <w:kern w:val="0"/>
          <w:sz w:val="24"/>
          <w:szCs w:val="20"/>
          <w:lang w:eastAsia="it-IT"/>
          <w14:ligatures w14:val="none"/>
        </w:rPr>
        <w:t xml:space="preserve">salvezza, la forza e il regno del nostro Dio e la potenza del suo Cristo, perché è stato precipitato l’accusatore dei nostri fratelli, colui che li accusava davanti al nostro Dio giorno e notte. Ma essi lo hanno vinto grazie al sangue dell’Agnello e alla parola della loro testimonianza, e non hanno amato la loro vita fino a morire. Esultate, dunque, o cieli e voi che abitate in essi. Ma guai a voi, terra e mare, perché il diavolo è disceso sopra di voi pieno di grande furore, sapendo che gli resta poco tempo» (Ap 12,10-12). </w:t>
      </w:r>
    </w:p>
    <w:p w14:paraId="47593BB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 xml:space="preserve">Ad ogni uomo è chiesto di non peccare. Se pecca Satana, che prima lo ha sedotto, lo accuserà giorno e notte presso il Signore, allo stesso modo che stanno facendo i mercanti. Essi prima hanno condotto Babilonia al grande lusso e ora l’accusano di aver consumato i suoi giorno nella ricchezza senza alcun freno. </w:t>
      </w:r>
    </w:p>
    <w:p w14:paraId="45544F1E" w14:textId="1C10286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18,17</w:t>
      </w:r>
      <w:r w:rsidRPr="006D645E">
        <w:rPr>
          <w:rFonts w:ascii="Arial" w:eastAsia="Times New Roman" w:hAnsi="Arial" w:cs="Arial"/>
          <w:spacing w:val="10"/>
          <w:kern w:val="0"/>
          <w:sz w:val="24"/>
          <w:szCs w:val="20"/>
          <w:lang w:eastAsia="it-IT"/>
          <w14:ligatures w14:val="none"/>
        </w:rPr>
        <w:t xml:space="preserve"> </w:t>
      </w:r>
      <w:bookmarkStart w:id="370" w:name="_Hlk138339509"/>
      <w:r w:rsidRPr="006D645E">
        <w:rPr>
          <w:rFonts w:ascii="Arial" w:eastAsia="Times New Roman" w:hAnsi="Arial" w:cs="Arial"/>
          <w:spacing w:val="10"/>
          <w:kern w:val="0"/>
          <w:sz w:val="24"/>
          <w:szCs w:val="20"/>
          <w:lang w:eastAsia="it-IT"/>
          <w14:ligatures w14:val="none"/>
        </w:rPr>
        <w:t xml:space="preserve">In un’ora sola tanta ricchezza è andata perduta!». </w:t>
      </w:r>
      <w:bookmarkStart w:id="371" w:name="_Hlk138342158"/>
      <w:r w:rsidRPr="006D645E">
        <w:rPr>
          <w:rFonts w:ascii="Arial" w:eastAsia="Times New Roman" w:hAnsi="Arial" w:cs="Arial"/>
          <w:spacing w:val="10"/>
          <w:kern w:val="0"/>
          <w:sz w:val="24"/>
          <w:szCs w:val="20"/>
          <w:lang w:eastAsia="it-IT"/>
          <w14:ligatures w14:val="none"/>
        </w:rPr>
        <w:t xml:space="preserve">Tutti i comandanti di navi, tutti gli equipaggi, i naviganti e quanti commerciano per mare </w:t>
      </w:r>
      <w:bookmarkEnd w:id="371"/>
      <w:r w:rsidRPr="006D645E">
        <w:rPr>
          <w:rFonts w:ascii="Arial" w:eastAsia="Times New Roman" w:hAnsi="Arial" w:cs="Arial"/>
          <w:spacing w:val="10"/>
          <w:kern w:val="0"/>
          <w:sz w:val="24"/>
          <w:szCs w:val="20"/>
          <w:lang w:eastAsia="it-IT"/>
          <w14:ligatures w14:val="none"/>
        </w:rPr>
        <w:t>si tenevano a distanza</w:t>
      </w:r>
      <w:r w:rsidR="0045474D">
        <w:rPr>
          <w:rFonts w:ascii="Arial" w:eastAsia="Times New Roman" w:hAnsi="Arial" w:cs="Arial"/>
          <w:spacing w:val="10"/>
          <w:kern w:val="0"/>
          <w:sz w:val="24"/>
          <w:szCs w:val="20"/>
          <w:lang w:eastAsia="it-IT"/>
          <w14:ligatures w14:val="none"/>
        </w:rPr>
        <w:t xml:space="preserve"> </w:t>
      </w:r>
      <w:bookmarkEnd w:id="370"/>
      <w:r w:rsidRPr="006D645E">
        <w:rPr>
          <w:rFonts w:ascii="Arial" w:eastAsia="Times New Roman" w:hAnsi="Arial" w:cs="Arial"/>
          <w:kern w:val="0"/>
          <w:sz w:val="24"/>
          <w:szCs w:val="24"/>
          <w:lang w:val="la-Latn" w:eastAsia="it-IT"/>
          <w14:ligatures w14:val="none"/>
        </w:rPr>
        <w:t>Quoniam una hora destitutae sunt tantae divitiae et omnis gubernator et omnis qui in locum navigat et nautae et qui maria operantur longe steterunt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Óti mi´ érv ºrhmèqh Ð tosoàtoj ploàtoj.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p©j kubern»thj kaˆ p©j Ð ™pˆ tÒpon plšwn kaˆ naàtai kaˆ Ósoi t¾n q£lassan ™rg£zontai ¢pÕ makrÒqen œsthsan</w:t>
      </w:r>
    </w:p>
    <w:p w14:paraId="4E6C0CDC" w14:textId="1F0B86AF"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Non solo tutta la ricchezza di Babilonia è andata perduta. Quanti prima le fornivano il lusso, ora se ne stanno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a distanza. Babilonia in rovina è abbandonata a se stessa: </w:t>
      </w:r>
      <w:r w:rsidRPr="006D645E">
        <w:rPr>
          <w:rFonts w:ascii="Arial" w:eastAsia="Times New Roman" w:hAnsi="Arial" w:cs="Arial"/>
          <w:i/>
          <w:iCs/>
          <w:kern w:val="0"/>
          <w:sz w:val="24"/>
          <w:szCs w:val="24"/>
          <w:lang w:eastAsia="it-IT"/>
          <w14:ligatures w14:val="none"/>
        </w:rPr>
        <w:t>“In un’ora sola tanta ricchezza è andata perduta!”.</w:t>
      </w:r>
      <w:r w:rsidRPr="006D645E">
        <w:rPr>
          <w:rFonts w:ascii="Arial" w:eastAsia="Times New Roman" w:hAnsi="Arial" w:cs="Arial"/>
          <w:kern w:val="0"/>
          <w:sz w:val="24"/>
          <w:szCs w:val="24"/>
          <w:lang w:eastAsia="it-IT"/>
          <w14:ligatures w14:val="none"/>
        </w:rPr>
        <w:t xml:space="preserve"> Fin qui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il lamento dei mercanti. Essi attestano che ora Babilonia è nella polvere. Quanto segue è notizia storica: </w:t>
      </w:r>
      <w:r w:rsidRPr="006D645E">
        <w:rPr>
          <w:rFonts w:ascii="Arial" w:eastAsia="Times New Roman" w:hAnsi="Arial" w:cs="Arial"/>
          <w:i/>
          <w:iCs/>
          <w:kern w:val="0"/>
          <w:sz w:val="24"/>
          <w:szCs w:val="24"/>
          <w:lang w:eastAsia="it-IT"/>
          <w14:ligatures w14:val="none"/>
        </w:rPr>
        <w:t>“Tutti i comandanti di navi, tutti gli equipaggi, i naviganti e quanti commerciano per mare si tenevano a distanza”</w:t>
      </w:r>
      <w:r w:rsidRPr="006D645E">
        <w:rPr>
          <w:rFonts w:ascii="Arial" w:eastAsia="Times New Roman" w:hAnsi="Arial" w:cs="Arial"/>
          <w:kern w:val="0"/>
          <w:sz w:val="24"/>
          <w:szCs w:val="24"/>
          <w:lang w:eastAsia="it-IT"/>
          <w14:ligatures w14:val="none"/>
        </w:rPr>
        <w:t xml:space="preserve"> . Quanti prima della caduta era a servizio della sua ricchezza e del suo lusso, ora si tengono a distanza. Non vogliono incorrere in nessun pericolo. Babilonia serve solo per il guadagno. Quando essa è nella polvera, ci si tiene lontani. È questa la reale storia dell’umanità che l’Apocalisse ci sta rivelano. L’uomo per l’altro uomo dovrà essere fonte di guadagno. Quando il guadagno non si può realizzare, allora si prendono le dovute distanza, giungendo anche a trasformarci in accusatori. </w:t>
      </w:r>
    </w:p>
    <w:p w14:paraId="2236416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18,18</w:t>
      </w:r>
      <w:r w:rsidRPr="006D645E">
        <w:rPr>
          <w:rFonts w:ascii="Arial" w:eastAsia="Times New Roman" w:hAnsi="Arial" w:cs="Arial"/>
          <w:spacing w:val="10"/>
          <w:kern w:val="0"/>
          <w:sz w:val="24"/>
          <w:szCs w:val="20"/>
          <w:lang w:eastAsia="it-IT"/>
          <w14:ligatures w14:val="none"/>
        </w:rPr>
        <w:t xml:space="preserve"> e gridavano, guardando il fumo del suo incendio: «Quale città fu mai simile all’immensa città?». </w:t>
      </w:r>
      <w:r w:rsidRPr="006D645E">
        <w:rPr>
          <w:rFonts w:ascii="Arial" w:eastAsia="Times New Roman" w:hAnsi="Arial" w:cs="Arial"/>
          <w:kern w:val="0"/>
          <w:sz w:val="24"/>
          <w:szCs w:val="24"/>
          <w:lang w:val="la-Latn" w:eastAsia="it-IT"/>
          <w14:ligatures w14:val="none"/>
        </w:rPr>
        <w:t>et clamaverunt videntes locum incendii eius dicentes quae similis civitati huic magnae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œkrazon blšpontej tÕn kapnÕn tÁj purèsewj aÙtÁj lšgontej, T…j Ðmo…a tÍ pÒlei tÍ meg£lV;</w:t>
      </w:r>
    </w:p>
    <w:p w14:paraId="167781A2"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ancora un altro grido dei marcanti:</w:t>
      </w:r>
      <w:r w:rsidRPr="006D645E">
        <w:rPr>
          <w:rFonts w:ascii="Arial" w:eastAsia="Times New Roman" w:hAnsi="Arial" w:cs="Arial"/>
          <w:i/>
          <w:iCs/>
          <w:spacing w:val="10"/>
          <w:kern w:val="0"/>
          <w:sz w:val="24"/>
          <w:szCs w:val="20"/>
          <w:lang w:eastAsia="it-IT"/>
          <w14:ligatures w14:val="none"/>
        </w:rPr>
        <w:t xml:space="preserve"> “E gridavano, guardando il fumo del suo incendio: Quale città fu mai simile all’immensa città”. </w:t>
      </w:r>
      <w:r w:rsidRPr="006D645E">
        <w:rPr>
          <w:rFonts w:ascii="Arial" w:eastAsia="Times New Roman" w:hAnsi="Arial" w:cs="Arial"/>
          <w:spacing w:val="10"/>
          <w:kern w:val="0"/>
          <w:sz w:val="24"/>
          <w:szCs w:val="20"/>
          <w:lang w:eastAsia="it-IT"/>
          <w14:ligatures w14:val="none"/>
        </w:rPr>
        <w:t xml:space="preserve">I mercanti riconoscono che la città era veramente immensa e che mai nessun’altra città è riuscita in questa sua grandezza. Ora che il giudizio del Signore si è abbattuto contro questa città così immensa e la città è ora un cumulo di macerie, vi potrà essere città sulla terra che possa resistere al giudizio del Signore quando giunge la sua ora? Se il Signore ha trionfato sul faraone, sui suoi cavalli, sui suoi cavalieri, sui suoi carri, ritenuti invincibili, vi potrà esiste un solo regno sulla terra che pensi di poter resistere nel giorno dell’ira del Signore. Ecco allora la verità che urge mettere nel cuore: </w:t>
      </w:r>
    </w:p>
    <w:p w14:paraId="01B4D156" w14:textId="1DB6B83D"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“Se la più grande Babilonia è caduta nel giorno dell’ira del Signore, potrà mai un solo uomo, una sola struttura di peccato, un solo cartello del male, una sola cupola della disonestà, una sola Babilonia di grandezza inferiore avere la convinzione nel cuore che per essi nulla potrà il Signore? L’Apocalisse non ci sta svelando forse che non appena un sigillo viene aperto, una tromba viene suonata, un guai viene annunciato, tutto l’universo in umiltà si pone a servizio del Signore, obbedendo</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 xml:space="preserve">ad ogni suo </w:t>
      </w:r>
      <w:r w:rsidRPr="006D645E">
        <w:rPr>
          <w:rFonts w:ascii="Arial" w:eastAsia="Times New Roman" w:hAnsi="Arial" w:cs="Arial"/>
          <w:i/>
          <w:iCs/>
          <w:spacing w:val="10"/>
          <w:kern w:val="0"/>
          <w:sz w:val="24"/>
          <w:szCs w:val="20"/>
          <w:lang w:eastAsia="it-IT"/>
          <w14:ligatures w14:val="none"/>
        </w:rPr>
        <w:lastRenderedPageBreak/>
        <w:t>comando? Se anche la terra si rifiutasse di obbedire, è sufficiente al Signore che comandi ad una stella del cielo e per la terra sarebbe la sua fine e con la terra la grandezza dell’uomo che si crede onnipotente mentre altro non è che polvere e cenere e per di più con il respiro in prestito”.</w:t>
      </w:r>
      <w:r w:rsidRPr="006D645E">
        <w:rPr>
          <w:rFonts w:ascii="Arial" w:eastAsia="Times New Roman" w:hAnsi="Arial" w:cs="Arial"/>
          <w:spacing w:val="10"/>
          <w:kern w:val="0"/>
          <w:sz w:val="24"/>
          <w:szCs w:val="20"/>
          <w:lang w:eastAsia="it-IT"/>
          <w14:ligatures w14:val="none"/>
        </w:rPr>
        <w:t xml:space="preserve"> Questa è la grandezza dell’uomo. </w:t>
      </w:r>
    </w:p>
    <w:p w14:paraId="10CF8D89" w14:textId="34C53570"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Se l’Apocalisse deve insegnare al mondo intero una verità, essa è questa: </w:t>
      </w:r>
      <w:r w:rsidRPr="006D645E">
        <w:rPr>
          <w:rFonts w:ascii="Arial" w:eastAsia="Times New Roman" w:hAnsi="Arial" w:cs="Arial"/>
          <w:i/>
          <w:iCs/>
          <w:spacing w:val="10"/>
          <w:kern w:val="0"/>
          <w:sz w:val="24"/>
          <w:szCs w:val="20"/>
          <w:lang w:eastAsia="it-IT"/>
          <w14:ligatures w14:val="none"/>
        </w:rPr>
        <w:t>“Il governo del mondo è tutto nella mani dell’Agnello Immolato. Quando l’Agnello immolato decide che per una Babilonia di qualsiasi grandezza o natura, il suo tempo è finito, in un istante ecco che svanisce la sua gloria”.</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Questa rivelazione non è solo per i credenti in Cristo. Essa è per ogni uomo. Ogni uomo deve sapere che la storia non è nelle sue mani. Ogni giorno la storia gli attesta questa verità. </w:t>
      </w:r>
    </w:p>
    <w:p w14:paraId="05758A95" w14:textId="11687DDD"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18,19</w:t>
      </w:r>
      <w:r w:rsidRPr="006D645E">
        <w:rPr>
          <w:rFonts w:ascii="Arial" w:eastAsia="Times New Roman" w:hAnsi="Arial" w:cs="Arial"/>
          <w:spacing w:val="10"/>
          <w:kern w:val="0"/>
          <w:sz w:val="24"/>
          <w:szCs w:val="20"/>
          <w:lang w:eastAsia="it-IT"/>
          <w14:ligatures w14:val="none"/>
        </w:rPr>
        <w:t xml:space="preserve"> </w:t>
      </w:r>
      <w:bookmarkStart w:id="372" w:name="_Hlk138341793"/>
      <w:r w:rsidRPr="006D645E">
        <w:rPr>
          <w:rFonts w:ascii="Arial" w:eastAsia="Times New Roman" w:hAnsi="Arial" w:cs="Arial"/>
          <w:spacing w:val="10"/>
          <w:kern w:val="0"/>
          <w:sz w:val="24"/>
          <w:szCs w:val="20"/>
          <w:lang w:eastAsia="it-IT"/>
          <w14:ligatures w14:val="none"/>
        </w:rPr>
        <w:t>Si gettarono la polvere sul capo, e fra pianti e</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lamenti gridavano: «Guai, guai, città immensa,</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di cui si arricchirono quanti avevano navi sul mare: in un’ora sola fu ridotta a un deserto!</w:t>
      </w:r>
      <w:r w:rsidR="0045474D">
        <w:rPr>
          <w:rFonts w:ascii="Arial" w:eastAsia="Times New Roman" w:hAnsi="Arial" w:cs="Arial"/>
          <w:spacing w:val="10"/>
          <w:kern w:val="0"/>
          <w:sz w:val="24"/>
          <w:szCs w:val="20"/>
          <w:lang w:eastAsia="it-IT"/>
          <w14:ligatures w14:val="none"/>
        </w:rPr>
        <w:t xml:space="preserve"> </w:t>
      </w:r>
      <w:bookmarkEnd w:id="372"/>
      <w:r w:rsidRPr="006D645E">
        <w:rPr>
          <w:rFonts w:ascii="Arial" w:eastAsia="Times New Roman" w:hAnsi="Arial" w:cs="Arial"/>
          <w:kern w:val="0"/>
          <w:sz w:val="24"/>
          <w:szCs w:val="24"/>
          <w:lang w:val="la-Latn" w:eastAsia="it-IT"/>
          <w14:ligatures w14:val="none"/>
        </w:rPr>
        <w:t>Et miserunt pulverem super capita sua et clamaverunt flentes et lugentes dicentes vae vae civitas magna in qua divites facti sunt omnes qui habent naves in mari de pretiis eius quoniam una hora desolata est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œbalon coàn ™pˆ t¦j kefal¦j aÙtîn kaˆ œkrazon kla…ontej kaˆ penqoàntej lšgontej,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OÙaˆ oÙa…, ¹ pÒlij ¹ meg£lh,</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™n Î ™ploÚthsan p£ntej oƒ œcontej t¦ plo‹a</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™n tÍ qal£ssV ™k tÁj timiÒthtoj aÙtÁj,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Óti mi´ érv ºrhmèqh.</w:t>
      </w:r>
    </w:p>
    <w:p w14:paraId="09521707" w14:textId="051D0374"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ancora cosa fanno tutti i comandanti di navi, tutti gli equipaggi, i naviganti e quanti commerciano per mare: </w:t>
      </w:r>
      <w:r w:rsidRPr="006D645E">
        <w:rPr>
          <w:rFonts w:ascii="Arial" w:eastAsia="Times New Roman" w:hAnsi="Arial" w:cs="Arial"/>
          <w:i/>
          <w:iCs/>
          <w:spacing w:val="10"/>
          <w:kern w:val="0"/>
          <w:sz w:val="24"/>
          <w:szCs w:val="20"/>
          <w:lang w:eastAsia="it-IT"/>
          <w14:ligatures w14:val="none"/>
        </w:rPr>
        <w:t>“Si gettano la polvere sul capo, e fra pianti e</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lamenti gridano: «Guai, guai, città immensa, di cui si arricchirono quanti avevano navi sul mare: in un’ora sola fu ridotta a un deserto!</w:t>
      </w:r>
      <w:r w:rsidRPr="006D645E">
        <w:rPr>
          <w:rFonts w:ascii="Arial" w:eastAsia="Times New Roman" w:hAnsi="Arial" w:cs="Arial"/>
          <w:spacing w:val="10"/>
          <w:kern w:val="0"/>
          <w:sz w:val="24"/>
          <w:szCs w:val="20"/>
          <w:lang w:eastAsia="it-IT"/>
          <w14:ligatures w14:val="none"/>
        </w:rPr>
        <w:t xml:space="preserve"> “. Gettandosi la polvere sul capo, il pianto e il lamento dovrebbero essere segni di pentimento. In verità di pentimento non se ne parla. Si parla invece della caduta della città immensa come vera costatazione storica. Anche se ci si rammarica per essa, senza la profezia che rivela il giusto giudizio di Dio, si rimane stupiti, attoniti, si può anche provare dolore per una così grande catastrofe, ma difficilmente ci sarà conversione. La conversione è il frutto della profezia, della vera profezia, non della profezia falsa e menzognera come quella dei nostri giorni. </w:t>
      </w:r>
    </w:p>
    <w:p w14:paraId="2D4A110E" w14:textId="15EF94F0"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Tutte queste categorie di mercanti riconoscono che Babilonia la grande era per essi e non solo per essi fonte di arricchimento. Rimangono però senza parola dinanzi ad una sciagura così immane e così repentina: </w:t>
      </w:r>
      <w:r w:rsidRPr="006D645E">
        <w:rPr>
          <w:rFonts w:ascii="Arial" w:eastAsia="Times New Roman" w:hAnsi="Arial" w:cs="Arial"/>
          <w:i/>
          <w:iCs/>
          <w:spacing w:val="10"/>
          <w:kern w:val="0"/>
          <w:sz w:val="24"/>
          <w:szCs w:val="20"/>
          <w:lang w:eastAsia="it-IT"/>
          <w14:ligatures w14:val="none"/>
        </w:rPr>
        <w:t>“In un’ora solo sei stata ridotta in un deserto”</w:t>
      </w:r>
      <w:r w:rsidRPr="006D645E">
        <w:rPr>
          <w:rFonts w:ascii="Arial" w:eastAsia="Times New Roman" w:hAnsi="Arial" w:cs="Arial"/>
          <w:spacing w:val="10"/>
          <w:kern w:val="0"/>
          <w:sz w:val="24"/>
          <w:szCs w:val="20"/>
          <w:lang w:eastAsia="it-IT"/>
          <w14:ligatures w14:val="none"/>
        </w:rPr>
        <w:t>. Quando suona la tromba dell’ira del Signore, al Signore basta un solo attimo per ridurre in polvere tutto l’universo. Tutta la grandezza dell’universo è per Lui come polvere sul piatto di una bilancia. Tutto l’universo è per il Signore meno che una piuma che il vento rapisce e porta sulle sue ali. La piuma è senza alcuna resistenza. Per la Parola tutto viene dal nulla. Per la Parola tutto può ritornare al nulla. Solo Dio è l’Onnipotente e il suo Agnello Immolato, nella comunione e nell’unità dello Spirito Santo. Rimane però la verità che al Signore basta un solo istante.</w:t>
      </w:r>
      <w:r w:rsidR="0045474D">
        <w:rPr>
          <w:rFonts w:ascii="Arial" w:eastAsia="Times New Roman" w:hAnsi="Arial" w:cs="Arial"/>
          <w:spacing w:val="10"/>
          <w:kern w:val="0"/>
          <w:sz w:val="24"/>
          <w:szCs w:val="20"/>
          <w:lang w:eastAsia="it-IT"/>
          <w14:ligatures w14:val="none"/>
        </w:rPr>
        <w:t xml:space="preserve"> </w:t>
      </w:r>
    </w:p>
    <w:p w14:paraId="0D7D11B1"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lastRenderedPageBreak/>
        <w:t>V 18,20</w:t>
      </w:r>
      <w:r w:rsidRPr="006D645E">
        <w:rPr>
          <w:rFonts w:ascii="Arial" w:eastAsia="Times New Roman" w:hAnsi="Arial" w:cs="Arial"/>
          <w:spacing w:val="10"/>
          <w:kern w:val="0"/>
          <w:sz w:val="24"/>
          <w:szCs w:val="20"/>
          <w:lang w:eastAsia="it-IT"/>
          <w14:ligatures w14:val="none"/>
        </w:rPr>
        <w:t xml:space="preserve"> Esulta su di essa, o cielo, e voi, santi, apostoli, profeti, perché, condannandola, Dio vi ha reso giustizia!». </w:t>
      </w:r>
      <w:r w:rsidRPr="006D645E">
        <w:rPr>
          <w:rFonts w:ascii="Arial" w:eastAsia="Times New Roman" w:hAnsi="Arial" w:cs="Arial"/>
          <w:kern w:val="0"/>
          <w:sz w:val="24"/>
          <w:szCs w:val="24"/>
          <w:lang w:val="la-Latn" w:eastAsia="it-IT"/>
          <w14:ligatures w14:val="none"/>
        </w:rPr>
        <w:t>Exulta super eam caelum et sancti et apostoli et prophetae quoniam iudicavit Deus iudicium vestrum de illa</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EÙfra…nou ™p' aÙtÍ, oÙranš</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kaˆ oƒ ¤gioi kaˆ oƒ ¢pÒstoloi kaˆ oƒ profÁtai,</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Óti œkrinen Ð qeÕj tÕ kr…ma Ømîn ™x aÙtÁj.</w:t>
      </w:r>
    </w:p>
    <w:p w14:paraId="1E485D53" w14:textId="66706851"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Questa voce non può essere dei mercanti della terra. Necessariamente dovrà essere degli angeli del cielo:</w:t>
      </w:r>
      <w:r w:rsidRPr="006D645E">
        <w:rPr>
          <w:rFonts w:ascii="Arial" w:eastAsia="Times New Roman" w:hAnsi="Arial" w:cs="Arial"/>
          <w:i/>
          <w:iCs/>
          <w:spacing w:val="10"/>
          <w:kern w:val="0"/>
          <w:sz w:val="24"/>
          <w:szCs w:val="20"/>
          <w:lang w:eastAsia="it-IT"/>
          <w14:ligatures w14:val="none"/>
        </w:rPr>
        <w:t xml:space="preserve"> “Esulta su di essa, o cielo, e voi, santi, apostoli, profeti, perché condannandola, Dio vi ha reso giustizia”.</w:t>
      </w:r>
      <w:r w:rsidRPr="006D645E">
        <w:rPr>
          <w:rFonts w:ascii="Arial" w:eastAsia="Times New Roman" w:hAnsi="Arial" w:cs="Arial"/>
          <w:spacing w:val="10"/>
          <w:kern w:val="0"/>
          <w:sz w:val="24"/>
          <w:szCs w:val="20"/>
          <w:lang w:eastAsia="it-IT"/>
          <w14:ligatures w14:val="none"/>
        </w:rPr>
        <w:t xml:space="preserve"> Questa voce non può essere dei mercanti della terra perché essa attesta di conoscere secondo verità sia Dio che gli uomini di Dio, i suoi fedeli. Infatti essa parla di santi, apostoli e profeti. Parla della giusta e vera giustizia di Dio. La caduta di Babilonia la grande come rivela la giustizia di Dio? La rivela attestando che la Parola del Signore è purissima verità. Essa sempre si compie. Crolla la casa di chi costruisce sulla sabbia. Rimane stabile in eterno la casa edificata sulla roccia. Santi, apostoli e profeti hanno edificato la loro casa sulla roccia e ora sono nella casa eterna del cielo. Babilonia ha edificato la casa sulla sabbia ed essa è crollata. Dio ha reso giustizia ai suoi fedeli attestando loro che la sua Parola è purissima verità.</w:t>
      </w:r>
      <w:r w:rsidR="000E41AE">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Ora santi, apostoli, profeti del Signore, sanno che la sua Parola sempre si compie in tutto ciò che essa dice. Ogni Parola è purissima profezia, purissimo oracolo che mai verrà meno, neanche nell’eternità. Se venisse meno nell’eternità, il nostro Dio non sarebbe il Dio Santo e Giusto. </w:t>
      </w:r>
    </w:p>
    <w:p w14:paraId="59310CFF" w14:textId="219F388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18,21</w:t>
      </w:r>
      <w:r w:rsidRPr="006D645E">
        <w:rPr>
          <w:rFonts w:ascii="Arial" w:eastAsia="Times New Roman" w:hAnsi="Arial" w:cs="Arial"/>
          <w:spacing w:val="10"/>
          <w:kern w:val="0"/>
          <w:sz w:val="24"/>
          <w:szCs w:val="20"/>
          <w:lang w:eastAsia="it-IT"/>
          <w14:ligatures w14:val="none"/>
        </w:rPr>
        <w:t xml:space="preserve"> Un angelo possente prese allora una pietra, grande come una m</w:t>
      </w:r>
      <w:r w:rsidR="000E41AE">
        <w:rPr>
          <w:rFonts w:ascii="Arial" w:eastAsia="Times New Roman" w:hAnsi="Arial" w:cs="Arial"/>
          <w:spacing w:val="10"/>
          <w:kern w:val="0"/>
          <w:sz w:val="24"/>
          <w:szCs w:val="20"/>
          <w:lang w:eastAsia="it-IT"/>
          <w14:ligatures w14:val="none"/>
        </w:rPr>
        <w:t>a</w:t>
      </w:r>
      <w:r w:rsidRPr="006D645E">
        <w:rPr>
          <w:rFonts w:ascii="Arial" w:eastAsia="Times New Roman" w:hAnsi="Arial" w:cs="Arial"/>
          <w:spacing w:val="10"/>
          <w:kern w:val="0"/>
          <w:sz w:val="24"/>
          <w:szCs w:val="20"/>
          <w:lang w:eastAsia="it-IT"/>
          <w14:ligatures w14:val="none"/>
        </w:rPr>
        <w:t>cina, e la gettò nel mare esclamando: «Con questa violenza sarà distrutta Babilonia, la grande città, e nessuno più la troverà.</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sustulit unus angelus fortis lapidem quasi molarem magnum et misit in mare dicens hoc impetu mittetur Babylon magna illa civitas et ultra iam non invenietur</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Ãren eŒj ¥ggeloj „scurÕj l…qon æj mÚlinon mšgan kaˆ œbalen e„j t¾n q£lassan lšgwn,</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OÛtwj Ðrm»mati blhq»setai</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Babulën ¹ meg£lh pÒlij,</w:t>
      </w:r>
      <w:r w:rsidRPr="004541F8">
        <w:rPr>
          <w:rFonts w:ascii="Greek" w:eastAsia="Times New Roman" w:hAnsi="Greek" w:cs="Greek"/>
          <w:kern w:val="0"/>
          <w:sz w:val="26"/>
          <w:szCs w:val="26"/>
          <w:lang w:val="fr-FR" w:eastAsia="it-IT"/>
          <w14:ligatures w14:val="none"/>
        </w:rPr>
        <w:t xml:space="preserve"> </w:t>
      </w:r>
      <w:r w:rsidRPr="006D645E">
        <w:rPr>
          <w:rFonts w:ascii="Greek" w:eastAsia="Times New Roman" w:hAnsi="Greek" w:cs="Greek"/>
          <w:kern w:val="0"/>
          <w:sz w:val="26"/>
          <w:szCs w:val="26"/>
          <w:lang w:val="la-Latn" w:eastAsia="it-IT"/>
          <w14:ligatures w14:val="none"/>
        </w:rPr>
        <w:t>kaˆ oÙ m¾ eØreqÍ œti.</w:t>
      </w:r>
    </w:p>
    <w:p w14:paraId="49CC764B" w14:textId="186678B5"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Viene ora confermato che la caduta di Babilonia la grande è stata decisa una volta per sempre e su questa decisione non c’è ritorno indietro: </w:t>
      </w:r>
      <w:r w:rsidRPr="006D645E">
        <w:rPr>
          <w:rFonts w:ascii="Arial" w:eastAsia="Times New Roman" w:hAnsi="Arial" w:cs="Arial"/>
          <w:i/>
          <w:iCs/>
          <w:spacing w:val="10"/>
          <w:kern w:val="0"/>
          <w:sz w:val="24"/>
          <w:szCs w:val="20"/>
          <w:lang w:eastAsia="it-IT"/>
          <w14:ligatures w14:val="none"/>
        </w:rPr>
        <w:t>“Un angelo possente prese allora una pietra, grande come una m</w:t>
      </w:r>
      <w:r w:rsidR="000E41AE">
        <w:rPr>
          <w:rFonts w:ascii="Arial" w:eastAsia="Times New Roman" w:hAnsi="Arial" w:cs="Arial"/>
          <w:i/>
          <w:iCs/>
          <w:spacing w:val="10"/>
          <w:kern w:val="0"/>
          <w:sz w:val="24"/>
          <w:szCs w:val="20"/>
          <w:lang w:eastAsia="it-IT"/>
          <w14:ligatures w14:val="none"/>
        </w:rPr>
        <w:t>a</w:t>
      </w:r>
      <w:r w:rsidRPr="006D645E">
        <w:rPr>
          <w:rFonts w:ascii="Arial" w:eastAsia="Times New Roman" w:hAnsi="Arial" w:cs="Arial"/>
          <w:i/>
          <w:iCs/>
          <w:spacing w:val="10"/>
          <w:kern w:val="0"/>
          <w:sz w:val="24"/>
          <w:szCs w:val="20"/>
          <w:lang w:eastAsia="it-IT"/>
          <w14:ligatures w14:val="none"/>
        </w:rPr>
        <w:t>cina, e la gettò nel mare esclamando: “Con questa violenza sarà distrutta Babilonia, la grande, e nessuno più la troverà”</w:t>
      </w:r>
      <w:r w:rsidRPr="006D645E">
        <w:rPr>
          <w:rFonts w:ascii="Arial" w:eastAsia="Times New Roman" w:hAnsi="Arial" w:cs="Arial"/>
          <w:spacing w:val="10"/>
          <w:kern w:val="0"/>
          <w:sz w:val="24"/>
          <w:szCs w:val="20"/>
          <w:lang w:eastAsia="it-IT"/>
          <w14:ligatures w14:val="none"/>
        </w:rPr>
        <w:t>. Ecco il segno che dona l’angelo possente. La pietra che lui prende e getta nel mare è simbolo, figura, immagine di Babilonia la grande. Come la pietra è gettata nel mare, allo stesso modo Babilonia sarà gettata nel mare. Come la pietra scompare e di essa nulla più compare. Il mare l’ha sommersa. Cosa anche di Babilonia nulla più comparire. Anche essa scomparirà. Anche essa sarà sommersa nel mare della storia per volontà dell’Agnello Immolato. Il segno è dato. Ora si deve soltanto attendere il compimento nella storia. Mai dobbiamo dimenticare che quanto stiamo leggendo su Babilonia</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è profezia e oracolo del Signore, così come profezia e oracolo sono tutte le altre cose viste dall’Apostolo Giovanni. La visione riguarda tutta la storia e non quel momento particolare che lui sta vivendo. Tutta l’Apocalisse è vera </w:t>
      </w:r>
      <w:r w:rsidRPr="006D645E">
        <w:rPr>
          <w:rFonts w:ascii="Arial" w:eastAsia="Times New Roman" w:hAnsi="Arial" w:cs="Arial"/>
          <w:spacing w:val="10"/>
          <w:kern w:val="0"/>
          <w:sz w:val="24"/>
          <w:szCs w:val="20"/>
          <w:lang w:eastAsia="it-IT"/>
          <w14:ligatures w14:val="none"/>
        </w:rPr>
        <w:lastRenderedPageBreak/>
        <w:t xml:space="preserve">profezia, vero oracolo, vera Parola che sempre si compie. L’Apostolo Giovanni vede tutta la storia così come essa si svolgerà e questa storia è stata posta dal Padre interamente nelle mani dell’Agnello immolato. </w:t>
      </w:r>
    </w:p>
    <w:p w14:paraId="43E2E50D" w14:textId="119B7FD3"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val="la-Latn" w:eastAsia="it-IT"/>
          <w14:ligatures w14:val="none"/>
        </w:rPr>
        <w:t>V 18,22</w:t>
      </w:r>
      <w:bookmarkStart w:id="373" w:name="_Hlk138344807"/>
      <w:r w:rsidRPr="006D645E">
        <w:rPr>
          <w:rFonts w:ascii="Arial" w:eastAsia="Times New Roman" w:hAnsi="Arial" w:cs="Arial"/>
          <w:spacing w:val="10"/>
          <w:kern w:val="0"/>
          <w:sz w:val="24"/>
          <w:szCs w:val="20"/>
          <w:lang w:val="la-Latn" w:eastAsia="it-IT"/>
          <w14:ligatures w14:val="none"/>
        </w:rPr>
        <w:t xml:space="preserve"> Il suono dei musicisti, dei suonatori di cetra, di flauto e di tromba, non si udrà più in te; ogni artigiano di qualsiasi mestiere non si troverà più in te; il rumore della màcina non si udrà più in te;</w:t>
      </w:r>
      <w:r w:rsidR="0045474D">
        <w:rPr>
          <w:rFonts w:ascii="Arial" w:eastAsia="Times New Roman" w:hAnsi="Arial" w:cs="Arial"/>
          <w:spacing w:val="10"/>
          <w:kern w:val="0"/>
          <w:sz w:val="24"/>
          <w:szCs w:val="20"/>
          <w:lang w:val="la-Latn" w:eastAsia="it-IT"/>
          <w14:ligatures w14:val="none"/>
        </w:rPr>
        <w:t xml:space="preserve"> </w:t>
      </w:r>
      <w:bookmarkEnd w:id="373"/>
      <w:r w:rsidRPr="006D645E">
        <w:rPr>
          <w:rFonts w:ascii="Arial" w:eastAsia="Times New Roman" w:hAnsi="Arial" w:cs="Arial"/>
          <w:kern w:val="0"/>
          <w:sz w:val="24"/>
          <w:szCs w:val="24"/>
          <w:lang w:val="la-Latn" w:eastAsia="it-IT"/>
          <w14:ligatures w14:val="none"/>
        </w:rPr>
        <w:t xml:space="preserve">Et vox citharoedorum et musicorum et tibia canentium et tuba non audietur in te amplius et omnis artifex omnis artis non invenietur in te amplius et vox molae non audietur in te amplius… </w:t>
      </w:r>
      <w:r w:rsidRPr="006D645E">
        <w:rPr>
          <w:rFonts w:ascii="Greek" w:eastAsia="Times New Roman" w:hAnsi="Greek" w:cs="Greek"/>
          <w:kern w:val="0"/>
          <w:sz w:val="26"/>
          <w:szCs w:val="26"/>
          <w:lang w:val="la-Latn" w:eastAsia="it-IT"/>
          <w14:ligatures w14:val="none"/>
        </w:rPr>
        <w:t>kaˆ fwn¾ kiqarJdîn kaˆ mousikîn kaˆ aÙlhtîn kaˆ salpistîn oÙ m¾ ¢kousqÍ ™n soˆ œti, kaˆ p©j tecn…thj p£shj tšcnhj oÙ m¾ eØreqÍ ™n soˆ œti, kaˆ fwn¾ mÚlou oÙ m¾ ¢kousqÍ ™n soˆ œti,</w:t>
      </w:r>
    </w:p>
    <w:p w14:paraId="7279FA56" w14:textId="3D24577B"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Se Babilonia viene scaraventata nel più profondo del mare, quanto finora è stato oggetto o manifestazione della vita che si svolgeva in essa, anche questo svanirà. Ecco il testo sacro cosa profetizza:</w:t>
      </w:r>
      <w:r w:rsidRPr="006D645E">
        <w:rPr>
          <w:rFonts w:ascii="Arial" w:eastAsia="Times New Roman" w:hAnsi="Arial" w:cs="Arial"/>
          <w:i/>
          <w:iCs/>
          <w:spacing w:val="10"/>
          <w:kern w:val="0"/>
          <w:sz w:val="24"/>
          <w:szCs w:val="20"/>
          <w:lang w:eastAsia="it-IT"/>
          <w14:ligatures w14:val="none"/>
        </w:rPr>
        <w:t xml:space="preserve"> “Il suono dei musicisti, dei suonatori di cetra, di flauto e di tromba, non si udrà più in te; ogni artigiano di qualsiasi mestiere non si troverà più in te; il rumore della m</w:t>
      </w:r>
      <w:r w:rsidR="000E41AE">
        <w:rPr>
          <w:rFonts w:ascii="Arial" w:eastAsia="Times New Roman" w:hAnsi="Arial" w:cs="Arial"/>
          <w:i/>
          <w:iCs/>
          <w:spacing w:val="10"/>
          <w:kern w:val="0"/>
          <w:sz w:val="24"/>
          <w:szCs w:val="20"/>
          <w:lang w:eastAsia="it-IT"/>
          <w14:ligatures w14:val="none"/>
        </w:rPr>
        <w:t>a</w:t>
      </w:r>
      <w:r w:rsidRPr="006D645E">
        <w:rPr>
          <w:rFonts w:ascii="Arial" w:eastAsia="Times New Roman" w:hAnsi="Arial" w:cs="Arial"/>
          <w:i/>
          <w:iCs/>
          <w:spacing w:val="10"/>
          <w:kern w:val="0"/>
          <w:sz w:val="24"/>
          <w:szCs w:val="20"/>
          <w:lang w:eastAsia="it-IT"/>
          <w14:ligatures w14:val="none"/>
        </w:rPr>
        <w:t>cina non si udrà più in te</w:t>
      </w:r>
      <w:r w:rsidRPr="006D645E">
        <w:rPr>
          <w:rFonts w:ascii="Arial" w:eastAsia="Times New Roman" w:hAnsi="Arial" w:cs="Arial"/>
          <w:spacing w:val="10"/>
          <w:kern w:val="0"/>
          <w:sz w:val="24"/>
          <w:szCs w:val="20"/>
          <w:lang w:eastAsia="it-IT"/>
          <w14:ligatures w14:val="none"/>
        </w:rPr>
        <w:t xml:space="preserve">… Tutte queste cose scompariranno perché sono parte essenziale della città. La città viene distrutta e con la sua distruzione finisce il suo mondo, tutto il suo mondo, non una parte di esso. </w:t>
      </w:r>
    </w:p>
    <w:p w14:paraId="4C85B48B" w14:textId="5A5178B3"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18,23</w:t>
      </w:r>
      <w:bookmarkStart w:id="374" w:name="_Hlk138344951"/>
      <w:r w:rsidRPr="006D645E">
        <w:rPr>
          <w:rFonts w:ascii="Arial" w:eastAsia="Times New Roman" w:hAnsi="Arial" w:cs="Arial"/>
          <w:spacing w:val="10"/>
          <w:kern w:val="0"/>
          <w:sz w:val="24"/>
          <w:szCs w:val="20"/>
          <w:lang w:eastAsia="it-IT"/>
          <w14:ligatures w14:val="none"/>
        </w:rPr>
        <w:t xml:space="preserve"> la luce della lampada non brillerà più in te; la voce dello sposo e della sposa non si udrà più in te. Perché i tuoi mercanti erano i grandi della terra e tutte le nazioni dalle tue droghe furono sedotte.</w:t>
      </w:r>
      <w:r w:rsidR="0045474D">
        <w:rPr>
          <w:rFonts w:ascii="Arial" w:eastAsia="Times New Roman" w:hAnsi="Arial" w:cs="Arial"/>
          <w:spacing w:val="10"/>
          <w:kern w:val="0"/>
          <w:sz w:val="24"/>
          <w:szCs w:val="20"/>
          <w:lang w:eastAsia="it-IT"/>
          <w14:ligatures w14:val="none"/>
        </w:rPr>
        <w:t xml:space="preserve"> </w:t>
      </w:r>
      <w:bookmarkEnd w:id="374"/>
      <w:r w:rsidRPr="006D645E">
        <w:rPr>
          <w:rFonts w:ascii="Arial" w:eastAsia="Times New Roman" w:hAnsi="Arial" w:cs="Arial"/>
          <w:kern w:val="0"/>
          <w:sz w:val="24"/>
          <w:szCs w:val="24"/>
          <w:lang w:val="la-Latn" w:eastAsia="it-IT"/>
          <w14:ligatures w14:val="none"/>
        </w:rPr>
        <w:t>Et lux lucernae non lucebit tibi amplius et vox sponsi et sponsae non audietur adhuc in te quia mercatores tui erant principes terrae quia in veneficiis tuis erraverunt omnes gentes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fîj lÚcnou</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oÙ m¾ f£nV ™n soˆ œti,</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kaˆ fwn¾ numf…ou kaˆ nÚmfhj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oÙ m¾ ¢kousqÍ ™n soˆ œti:</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Óti oƒ œmporo… sou Ãsan oƒ megist©nej tÁj gÁj,</w:t>
      </w:r>
      <w:r w:rsidRPr="006D645E">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val="la-Latn" w:eastAsia="it-IT"/>
          <w14:ligatures w14:val="none"/>
        </w:rPr>
        <w:t>Óti ™n tÍ farmake…v sou ™plan»qhsan p£nta t¦ œqnh,</w:t>
      </w:r>
    </w:p>
    <w:p w14:paraId="406C29B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Muore nella città ogni forma di vita: </w:t>
      </w:r>
      <w:r w:rsidRPr="006D645E">
        <w:rPr>
          <w:rFonts w:ascii="Arial" w:eastAsia="Times New Roman" w:hAnsi="Arial" w:cs="Arial"/>
          <w:i/>
          <w:iCs/>
          <w:spacing w:val="10"/>
          <w:kern w:val="0"/>
          <w:sz w:val="24"/>
          <w:szCs w:val="20"/>
          <w:lang w:eastAsia="it-IT"/>
          <w14:ligatures w14:val="none"/>
        </w:rPr>
        <w:t>“La luce della lampada non brillerà più in te; la voce dello sposo e della sposa non si udrà più in te”</w:t>
      </w:r>
      <w:r w:rsidRPr="006D645E">
        <w:rPr>
          <w:rFonts w:ascii="Arial" w:eastAsia="Times New Roman" w:hAnsi="Arial" w:cs="Arial"/>
          <w:spacing w:val="10"/>
          <w:kern w:val="0"/>
          <w:sz w:val="24"/>
          <w:szCs w:val="20"/>
          <w:lang w:eastAsia="it-IT"/>
          <w14:ligatures w14:val="none"/>
        </w:rPr>
        <w:t xml:space="preserve">. Muore la città e con essa ogni traccia della sua vita. Perché tutto questo accade. Accade tutto questo per i molti peccati di Babilonia. </w:t>
      </w:r>
      <w:r w:rsidRPr="006D645E">
        <w:rPr>
          <w:rFonts w:ascii="Arial" w:eastAsia="Times New Roman" w:hAnsi="Arial" w:cs="Arial"/>
          <w:i/>
          <w:iCs/>
          <w:spacing w:val="10"/>
          <w:kern w:val="0"/>
          <w:sz w:val="24"/>
          <w:szCs w:val="20"/>
          <w:lang w:eastAsia="it-IT"/>
          <w14:ligatures w14:val="none"/>
        </w:rPr>
        <w:t xml:space="preserve">Perché i tuoi mercanti erano i grandi della terra e tutte le nazioni dalle tue droghe furono sedotte”. </w:t>
      </w:r>
      <w:r w:rsidRPr="006D645E">
        <w:rPr>
          <w:rFonts w:ascii="Arial" w:eastAsia="Times New Roman" w:hAnsi="Arial" w:cs="Arial"/>
          <w:spacing w:val="10"/>
          <w:kern w:val="0"/>
          <w:sz w:val="24"/>
          <w:szCs w:val="20"/>
          <w:lang w:eastAsia="it-IT"/>
          <w14:ligatures w14:val="none"/>
        </w:rPr>
        <w:t>Babilonia è stata sedotta dai mercanti. Babilonia sedotta e immersa nella sua grande idolatria e immoralità, ha sedotto tutte le nazioni. Idolatria e immoralità sono le due potenti droghe con le quali essa ha sedotto il mondo. Anche questa è verità che mai dobbiamo dimenticare. Chi si lascia sedurre dal male, sempre al male seduce. La prima donna si lasciò sedurre dal serpente. Lei sedotta, ha sedotto il primo uomo e per questa seduzione la morte è entrata nel mondo. Chi non vuole sedurre, deve prestare molta attenzione a non lasciarsi mai sedurre. Il sedotto sempre seduce. Mai dobbiamo dimenticare che Lucifero, sedotto dalla sua luce, sedusse un terzo degli angeli del cielo. Verità universale, oggettiva, eterna. Oggi la Chiesa è sotto attacco da parte di una potentissima seduzione. Se essa si lascerà sedurre – l’Agnello Immolato mai lo permetta – sedurrà tutto il mondo e lo trascinerà nella sua idolatria e immoralità.</w:t>
      </w:r>
    </w:p>
    <w:p w14:paraId="10891691" w14:textId="77777777" w:rsidR="006D645E" w:rsidRPr="006D645E" w:rsidRDefault="006D645E" w:rsidP="000F06FC">
      <w:pPr>
        <w:spacing w:after="240" w:line="240" w:lineRule="auto"/>
        <w:jc w:val="both"/>
        <w:rPr>
          <w:rFonts w:ascii="Times New Roman" w:eastAsia="Times New Roman" w:hAnsi="Times New Roman" w:cs="Times New Roman"/>
          <w:kern w:val="0"/>
          <w:sz w:val="24"/>
          <w:szCs w:val="20"/>
          <w:lang w:val="la-Latn" w:eastAsia="it-IT"/>
          <w14:ligatures w14:val="none"/>
        </w:rPr>
      </w:pPr>
      <w:r w:rsidRPr="006D645E">
        <w:rPr>
          <w:rFonts w:ascii="Arial" w:eastAsia="Times New Roman" w:hAnsi="Arial" w:cs="Arial"/>
          <w:b/>
          <w:bCs/>
          <w:spacing w:val="10"/>
          <w:kern w:val="0"/>
          <w:sz w:val="24"/>
          <w:szCs w:val="20"/>
          <w:lang w:eastAsia="it-IT"/>
          <w14:ligatures w14:val="none"/>
        </w:rPr>
        <w:lastRenderedPageBreak/>
        <w:t>V 18,24</w:t>
      </w:r>
      <w:r w:rsidRPr="006D645E">
        <w:rPr>
          <w:rFonts w:ascii="Arial" w:eastAsia="Times New Roman" w:hAnsi="Arial" w:cs="Arial"/>
          <w:spacing w:val="10"/>
          <w:kern w:val="0"/>
          <w:sz w:val="24"/>
          <w:szCs w:val="20"/>
          <w:lang w:eastAsia="it-IT"/>
          <w14:ligatures w14:val="none"/>
        </w:rPr>
        <w:t xml:space="preserve"> In essa fu trovato il sangue di profeti e di santi e di quanti furono uccisi sulla terra». </w:t>
      </w:r>
      <w:r w:rsidRPr="006D645E">
        <w:rPr>
          <w:rFonts w:ascii="Arial" w:eastAsia="Times New Roman" w:hAnsi="Arial" w:cs="Arial"/>
          <w:kern w:val="0"/>
          <w:sz w:val="24"/>
          <w:szCs w:val="24"/>
          <w:lang w:val="la-Latn" w:eastAsia="it-IT"/>
          <w14:ligatures w14:val="none"/>
        </w:rPr>
        <w:t>Et in ea sanguis prophetarum et sanctorum inventus est et omnium qui interfecti sunt in terra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™n aÙtÍ aŒma profhtîn kaˆ ¡g…wn eØršqh kaˆ p£ntwn tîn ™sfagmšnwn ™pˆ tÁj gÁj.</w:t>
      </w:r>
    </w:p>
    <w:p w14:paraId="76337E48" w14:textId="2A63464F" w:rsid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viene trovato nella Babilonia la grande: </w:t>
      </w:r>
      <w:r w:rsidRPr="006D645E">
        <w:rPr>
          <w:rFonts w:ascii="Arial" w:eastAsia="Times New Roman" w:hAnsi="Arial" w:cs="Arial"/>
          <w:i/>
          <w:iCs/>
          <w:spacing w:val="10"/>
          <w:kern w:val="0"/>
          <w:sz w:val="24"/>
          <w:szCs w:val="20"/>
          <w:lang w:eastAsia="it-IT"/>
          <w14:ligatures w14:val="none"/>
        </w:rPr>
        <w:t>“Il sangue dei profeti e dei santi e di quanti furono ucci sulla terra”</w:t>
      </w:r>
      <w:r w:rsidRPr="006D645E">
        <w:rPr>
          <w:rFonts w:ascii="Arial" w:eastAsia="Times New Roman" w:hAnsi="Arial" w:cs="Arial"/>
          <w:spacing w:val="10"/>
          <w:kern w:val="0"/>
          <w:sz w:val="24"/>
          <w:szCs w:val="20"/>
          <w:lang w:eastAsia="it-IT"/>
          <w14:ligatures w14:val="none"/>
        </w:rPr>
        <w:t>. Babilonia la grande è responsabile di tutto il sangue dei profeti e dei santi. Non solo. Essa è responsabile del sangue di quanti furono uccisi sulla terra. Per ogni sangue che si versa si è responsabile dinanzi a Dio per l’eternità. È giusto chiedersi: oggi l’uomo sa che è responsabile di ogni sangue che si versa nelle case, ogni sangue che si versa nelle città, ogni sangue che si versa per le strade, ogni sangue che si versa per il terrorismo omicida, ogni sangue che si versa per ogni guerra che si combatte, ogni sangue che si versa per l’avvelenamento della terra e delle acque, ogni sangue che viene versato per le leggi inique dell’aborto e dell’eutanasia. Oggi c’è un mare di sangue che sta inondando la terra. Sarebbe sufficiente pensare al sangue di cinquanta milioni e anche più, fatto scorrere nel mondo a motivo degli aborti. Non parliamo più del sangue indiretto che si fa versare a popoli e nazioni a causa degli sfruttamenti e delle sacche di povertà costruite ad arte, con scienza diabolica, al fine di avere il totale governo del mondo. Che dire poi del sangue versato direttamente in mare da parte di centinai e migliaia di profughi che sono trattati dai trasportatori meno che bestie? Se a questo sangue aggiungiamo quello della droga, dell’alcool, della malavita, delle strutture di peccato, dobbiamo veramente confessare che la nostra moderna Babilonia è allagata da un oceano di sangue. Di questo sangue versato si è tutti responsabili. È responsabile chi lo versa attivamente ed è responsabile chi la versa passivamente. Anche la Chiesa è responsabile di questo sangue a causa della mancata profezia o del mancato risuono nel mondo della Parola dell’Agnello. Di tutto il sangue che si versa moltissima responsabilità è dei cultori della sacra scienza, di quanti cioè hanno privato la Divina Rivelazione della purissima verità in essa contenuta. Una Babilonia che si fonda sul sangue e dal sangue viene inondata, conosciamo quale sarà la sua fine: coma m</w:t>
      </w:r>
      <w:r w:rsidR="0041243A">
        <w:rPr>
          <w:rFonts w:ascii="Arial" w:eastAsia="Times New Roman" w:hAnsi="Arial" w:cs="Arial"/>
          <w:spacing w:val="10"/>
          <w:kern w:val="0"/>
          <w:sz w:val="24"/>
          <w:szCs w:val="20"/>
          <w:lang w:eastAsia="it-IT"/>
          <w14:ligatures w14:val="none"/>
        </w:rPr>
        <w:t>a</w:t>
      </w:r>
      <w:r w:rsidRPr="006D645E">
        <w:rPr>
          <w:rFonts w:ascii="Arial" w:eastAsia="Times New Roman" w:hAnsi="Arial" w:cs="Arial"/>
          <w:spacing w:val="10"/>
          <w:kern w:val="0"/>
          <w:sz w:val="24"/>
          <w:szCs w:val="20"/>
          <w:lang w:eastAsia="it-IT"/>
          <w14:ligatures w14:val="none"/>
        </w:rPr>
        <w:t xml:space="preserve">cina sarà gettata nel più profondo del mare. Di essa tutto scomparirà. È visione ed è profezia. È purissima verità rivelata. </w:t>
      </w:r>
    </w:p>
    <w:p w14:paraId="56A137FE" w14:textId="77777777" w:rsidR="000E41AE" w:rsidRPr="006D645E" w:rsidRDefault="000E41AE" w:rsidP="000F06FC">
      <w:pPr>
        <w:spacing w:after="240" w:line="240" w:lineRule="auto"/>
        <w:jc w:val="both"/>
        <w:rPr>
          <w:rFonts w:ascii="Arial" w:eastAsia="Times New Roman" w:hAnsi="Arial" w:cs="Arial"/>
          <w:spacing w:val="10"/>
          <w:kern w:val="0"/>
          <w:sz w:val="24"/>
          <w:szCs w:val="20"/>
          <w:lang w:eastAsia="it-IT"/>
          <w14:ligatures w14:val="none"/>
        </w:rPr>
      </w:pPr>
    </w:p>
    <w:p w14:paraId="3080868B" w14:textId="38BCD50C" w:rsidR="006D645E" w:rsidRDefault="009C592E" w:rsidP="00223D35">
      <w:pPr>
        <w:pStyle w:val="Titolo1"/>
      </w:pPr>
      <w:bookmarkStart w:id="375" w:name="_Toc231591280"/>
      <w:r>
        <w:lastRenderedPageBreak/>
        <w:t>INTRODUZIONE AI CAPITOLO DECIMO NONO</w:t>
      </w:r>
      <w:bookmarkEnd w:id="375"/>
    </w:p>
    <w:p w14:paraId="0C98C6D8" w14:textId="77777777" w:rsidR="00E67893" w:rsidRPr="00C5255D" w:rsidRDefault="00E67893" w:rsidP="00223D35">
      <w:pPr>
        <w:pStyle w:val="Titolo1"/>
      </w:pPr>
      <w:bookmarkStart w:id="376" w:name="_Toc231591281"/>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376"/>
      <w:r w:rsidRPr="00C5255D">
        <w:t xml:space="preserve"> </w:t>
      </w:r>
    </w:p>
    <w:p w14:paraId="3765B1F2" w14:textId="77777777" w:rsidR="00615CE6" w:rsidRDefault="00615CE6" w:rsidP="000F06FC">
      <w:pPr>
        <w:pStyle w:val="Titolo3"/>
        <w:spacing w:line="240" w:lineRule="auto"/>
      </w:pPr>
      <w:bookmarkStart w:id="377" w:name="_Toc62147090"/>
      <w:bookmarkStart w:id="378" w:name="_Toc231591282"/>
      <w:r>
        <w:t>Introduzione</w:t>
      </w:r>
      <w:bookmarkEnd w:id="378"/>
      <w:r>
        <w:t xml:space="preserve"> </w:t>
      </w:r>
    </w:p>
    <w:p w14:paraId="536864AF" w14:textId="42EC665A" w:rsidR="00615CE6" w:rsidRPr="002B5961" w:rsidRDefault="002B5961" w:rsidP="000F06FC">
      <w:pPr>
        <w:spacing w:after="240" w:line="240" w:lineRule="auto"/>
        <w:jc w:val="both"/>
        <w:rPr>
          <w:rFonts w:ascii="Arial" w:eastAsia="Times New Roman" w:hAnsi="Arial" w:cs="Times New Roman"/>
          <w:i/>
          <w:iCs/>
          <w:kern w:val="0"/>
          <w:sz w:val="24"/>
          <w:szCs w:val="20"/>
          <w:lang w:eastAsia="it-IT"/>
          <w14:ligatures w14:val="none"/>
        </w:rPr>
      </w:pPr>
      <w:r w:rsidRPr="002B5961">
        <w:rPr>
          <w:rFonts w:ascii="Arial" w:eastAsia="Times New Roman" w:hAnsi="Arial" w:cs="Times New Roman"/>
          <w:i/>
          <w:iCs/>
          <w:kern w:val="0"/>
          <w:sz w:val="24"/>
          <w:szCs w:val="20"/>
          <w:lang w:eastAsia="it-IT"/>
          <w14:ligatures w14:val="none"/>
        </w:rPr>
        <w:t>Poi</w:t>
      </w:r>
      <w:r w:rsidR="009444E1" w:rsidRPr="002B5961">
        <w:rPr>
          <w:rFonts w:ascii="Arial" w:eastAsia="Times New Roman" w:hAnsi="Arial" w:cs="Times New Roman"/>
          <w:i/>
          <w:iCs/>
          <w:kern w:val="0"/>
          <w:sz w:val="24"/>
          <w:szCs w:val="20"/>
          <w:lang w:eastAsia="it-IT"/>
          <w14:ligatures w14:val="none"/>
        </w:rPr>
        <w:t xml:space="preserve"> vidi il cielo aperto, ed ecco un cavallo bianco; colui che lo cavalcava si chiamava Fedele e Veritiero: egli giudica e combatte con giustizia.</w:t>
      </w:r>
      <w:r w:rsidRPr="002B5961">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I suoi occhi sono come una fiamma di fuoco, ha sul suo capo molti diademi; porta scritto un nome che nessuno conosce all’infuori di lui. È avvolto in un mantello intriso di sangue e il suo nome è: il Verbo di Dio. Gli eserciti del cielo lo seguono su cavalli bianchi, vestiti di lino bianco e puro. Dalla bocca gli esce una spada affilata, per colpire con essa le nazioni. Egli le governerà con scettro di ferro e pigerà nel tino il vino dell’ira furiosa di Dio, l’Onnipotente. Sul mantello e sul femore porta scritto un nome: Re dei re e Signore dei signori.</w:t>
      </w:r>
      <w:r w:rsidRPr="002B5961">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Vidi poi un angelo, in piedi di fronte al sole, nell’alto del cielo, e gridava a gran voce a tutti gli uccelli che volano: «Venite, radunatevi al grande banchetto di Dio. Mangiate le carni dei re, le carni dei comandanti, le carni degli eroi, le carni dei cavalli e dei cavalieri e le carni di tutti gli uomini, liberi e schiavi, piccoli e grandi».</w:t>
      </w:r>
      <w:r w:rsidRPr="002B5961">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Vidi allora la bestia e i re della terra con i loro eserciti, radunati per muovere guerra contro colui che era seduto sul cavallo e contro il suo esercito. Ma la bestia fu catturata e con essa il falso profeta, che alla sua presenza aveva operato i prodigi con i quali aveva sedotto quanti avevano ricevuto il marchio della bestia e ne avevano adorato la statua. Ambedue furono gettati vivi nello stagno di fuoco, ardente di zolfo. Gli altri furono uccisi dalla spada che usciva dalla bocca del cavaliere; e tutti gli uccelli si saziarono delle loro carni</w:t>
      </w:r>
      <w:r w:rsidRPr="002B5961">
        <w:rPr>
          <w:rFonts w:ascii="Arial" w:eastAsia="Times New Roman" w:hAnsi="Arial" w:cs="Times New Roman"/>
          <w:i/>
          <w:iCs/>
          <w:kern w:val="0"/>
          <w:sz w:val="24"/>
          <w:szCs w:val="20"/>
          <w:lang w:eastAsia="it-IT"/>
          <w14:ligatures w14:val="none"/>
        </w:rPr>
        <w:t xml:space="preserve"> (Ap 19,11-21). </w:t>
      </w:r>
    </w:p>
    <w:p w14:paraId="2019A91E" w14:textId="3AC52EA4" w:rsidR="0044679E" w:rsidRDefault="00615CE6" w:rsidP="00046752">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2B5961" w:rsidRPr="002B5961">
        <w:rPr>
          <w:rFonts w:ascii="Arial" w:eastAsia="Times New Roman" w:hAnsi="Arial" w:cs="Times New Roman"/>
          <w:i/>
          <w:iCs/>
          <w:kern w:val="0"/>
          <w:sz w:val="24"/>
          <w:szCs w:val="20"/>
          <w:lang w:eastAsia="it-IT"/>
          <w14:ligatures w14:val="none"/>
        </w:rPr>
        <w:t>Poi vidi il cielo aperto, ed ecco un cavallo bianco; colui che lo cavalcava si chiamava Fedele e Veritiero: egli giudica e combatte con giustizia.</w:t>
      </w:r>
      <w:r w:rsidR="00046752">
        <w:rPr>
          <w:rFonts w:ascii="Arial" w:eastAsia="Times New Roman" w:hAnsi="Arial" w:cs="Times New Roman"/>
          <w:i/>
          <w:iCs/>
          <w:kern w:val="0"/>
          <w:sz w:val="24"/>
          <w:szCs w:val="20"/>
          <w:lang w:eastAsia="it-IT"/>
          <w14:ligatures w14:val="none"/>
        </w:rPr>
        <w:t xml:space="preserve"> </w:t>
      </w:r>
      <w:r w:rsidR="00046752">
        <w:rPr>
          <w:rFonts w:ascii="Arial" w:eastAsia="Times New Roman" w:hAnsi="Arial" w:cs="Times New Roman"/>
          <w:kern w:val="0"/>
          <w:sz w:val="24"/>
          <w:szCs w:val="20"/>
          <w:lang w:eastAsia="it-IT"/>
          <w14:ligatures w14:val="none"/>
        </w:rPr>
        <w:t>Ecco ora cosa vede l’Apostolo Giovanni: vede un cavallo bianco, colui che lo cavalcava si chiamava Fedele e Veritiero. Il Fedele e il Veritiero giudica e combatte con giustizia. Man mano che le visioni scorrono, che</w:t>
      </w:r>
      <w:r w:rsidR="0044679E">
        <w:rPr>
          <w:rFonts w:ascii="Arial" w:eastAsia="Times New Roman" w:hAnsi="Arial" w:cs="Times New Roman"/>
          <w:kern w:val="0"/>
          <w:sz w:val="24"/>
          <w:szCs w:val="20"/>
          <w:lang w:eastAsia="it-IT"/>
          <w14:ligatures w14:val="none"/>
        </w:rPr>
        <w:t xml:space="preserve"> </w:t>
      </w:r>
      <w:r w:rsidR="00046752">
        <w:rPr>
          <w:rFonts w:ascii="Arial" w:eastAsia="Times New Roman" w:hAnsi="Arial" w:cs="Times New Roman"/>
          <w:kern w:val="0"/>
          <w:sz w:val="24"/>
          <w:szCs w:val="20"/>
          <w:lang w:eastAsia="it-IT"/>
          <w14:ligatures w14:val="none"/>
        </w:rPr>
        <w:t xml:space="preserve">le voci </w:t>
      </w:r>
      <w:r w:rsidR="0044679E">
        <w:rPr>
          <w:rFonts w:ascii="Arial" w:eastAsia="Times New Roman" w:hAnsi="Arial" w:cs="Times New Roman"/>
          <w:kern w:val="0"/>
          <w:sz w:val="24"/>
          <w:szCs w:val="20"/>
          <w:lang w:eastAsia="it-IT"/>
          <w14:ligatures w14:val="none"/>
        </w:rPr>
        <w:t>s</w:t>
      </w:r>
      <w:r w:rsidR="00046752">
        <w:rPr>
          <w:rFonts w:ascii="Arial" w:eastAsia="Times New Roman" w:hAnsi="Arial" w:cs="Times New Roman"/>
          <w:kern w:val="0"/>
          <w:sz w:val="24"/>
          <w:szCs w:val="20"/>
          <w:lang w:eastAsia="it-IT"/>
          <w14:ligatures w14:val="none"/>
        </w:rPr>
        <w:t>i odono, che i sigilli si aprono, che</w:t>
      </w:r>
      <w:r w:rsidR="0044679E">
        <w:rPr>
          <w:rFonts w:ascii="Arial" w:eastAsia="Times New Roman" w:hAnsi="Arial" w:cs="Times New Roman"/>
          <w:kern w:val="0"/>
          <w:sz w:val="24"/>
          <w:szCs w:val="20"/>
          <w:lang w:eastAsia="it-IT"/>
          <w14:ligatures w14:val="none"/>
        </w:rPr>
        <w:t xml:space="preserve"> </w:t>
      </w:r>
      <w:r w:rsidR="00046752">
        <w:rPr>
          <w:rFonts w:ascii="Arial" w:eastAsia="Times New Roman" w:hAnsi="Arial" w:cs="Times New Roman"/>
          <w:kern w:val="0"/>
          <w:sz w:val="24"/>
          <w:szCs w:val="20"/>
          <w:lang w:eastAsia="it-IT"/>
          <w14:ligatures w14:val="none"/>
        </w:rPr>
        <w:t>le tromb</w:t>
      </w:r>
      <w:r w:rsidR="0044679E">
        <w:rPr>
          <w:rFonts w:ascii="Arial" w:eastAsia="Times New Roman" w:hAnsi="Arial" w:cs="Times New Roman"/>
          <w:kern w:val="0"/>
          <w:sz w:val="24"/>
          <w:szCs w:val="20"/>
          <w:lang w:eastAsia="it-IT"/>
          <w14:ligatures w14:val="none"/>
        </w:rPr>
        <w:t>e</w:t>
      </w:r>
      <w:r w:rsidR="00046752">
        <w:rPr>
          <w:rFonts w:ascii="Arial" w:eastAsia="Times New Roman" w:hAnsi="Arial" w:cs="Times New Roman"/>
          <w:kern w:val="0"/>
          <w:sz w:val="24"/>
          <w:szCs w:val="20"/>
          <w:lang w:eastAsia="it-IT"/>
          <w14:ligatures w14:val="none"/>
        </w:rPr>
        <w:t xml:space="preserve"> suonano, che i segni si compiono, che</w:t>
      </w:r>
      <w:r w:rsidR="0044679E">
        <w:rPr>
          <w:rFonts w:ascii="Arial" w:eastAsia="Times New Roman" w:hAnsi="Arial" w:cs="Times New Roman"/>
          <w:kern w:val="0"/>
          <w:sz w:val="24"/>
          <w:szCs w:val="20"/>
          <w:lang w:eastAsia="it-IT"/>
          <w14:ligatures w14:val="none"/>
        </w:rPr>
        <w:t xml:space="preserve"> </w:t>
      </w:r>
      <w:r w:rsidR="00046752">
        <w:rPr>
          <w:rFonts w:ascii="Arial" w:eastAsia="Times New Roman" w:hAnsi="Arial" w:cs="Times New Roman"/>
          <w:kern w:val="0"/>
          <w:sz w:val="24"/>
          <w:szCs w:val="20"/>
          <w:lang w:eastAsia="it-IT"/>
          <w14:ligatures w14:val="none"/>
        </w:rPr>
        <w:t>le profezie vengano annunciate, che le fal</w:t>
      </w:r>
      <w:r w:rsidR="0044679E">
        <w:rPr>
          <w:rFonts w:ascii="Arial" w:eastAsia="Times New Roman" w:hAnsi="Arial" w:cs="Times New Roman"/>
          <w:kern w:val="0"/>
          <w:sz w:val="24"/>
          <w:szCs w:val="20"/>
          <w:lang w:eastAsia="it-IT"/>
          <w14:ligatures w14:val="none"/>
        </w:rPr>
        <w:t>c</w:t>
      </w:r>
      <w:r w:rsidR="00046752">
        <w:rPr>
          <w:rFonts w:ascii="Arial" w:eastAsia="Times New Roman" w:hAnsi="Arial" w:cs="Times New Roman"/>
          <w:kern w:val="0"/>
          <w:sz w:val="24"/>
          <w:szCs w:val="20"/>
          <w:lang w:eastAsia="it-IT"/>
          <w14:ligatures w14:val="none"/>
        </w:rPr>
        <w:t xml:space="preserve">i mietono, che le coppe dell’ira di Dio si riempiono, sempre, in ogni pagina, viene a noi ricordato chi è Cristo </w:t>
      </w:r>
      <w:r w:rsidR="0044679E">
        <w:rPr>
          <w:rFonts w:ascii="Arial" w:eastAsia="Times New Roman" w:hAnsi="Arial" w:cs="Times New Roman"/>
          <w:kern w:val="0"/>
          <w:sz w:val="24"/>
          <w:szCs w:val="20"/>
          <w:lang w:eastAsia="it-IT"/>
          <w14:ligatures w14:val="none"/>
        </w:rPr>
        <w:t>Gesù</w:t>
      </w:r>
    </w:p>
    <w:p w14:paraId="3CD810FF" w14:textId="43CB9FC2" w:rsidR="0023391B" w:rsidRDefault="0044679E" w:rsidP="00046752">
      <w:pPr>
        <w:spacing w:after="240" w:line="240" w:lineRule="auto"/>
        <w:jc w:val="both"/>
        <w:rPr>
          <w:rFonts w:ascii="Arial" w:eastAsia="Times New Roman" w:hAnsi="Arial" w:cs="Times New Roman"/>
          <w:kern w:val="0"/>
          <w:sz w:val="24"/>
          <w:szCs w:val="20"/>
          <w:lang w:val="en-GB" w:eastAsia="it-IT"/>
          <w14:ligatures w14:val="none"/>
        </w:rPr>
      </w:pPr>
      <w:r>
        <w:rPr>
          <w:rFonts w:ascii="Arial" w:eastAsia="Times New Roman" w:hAnsi="Arial" w:cs="Times New Roman"/>
          <w:kern w:val="0"/>
          <w:sz w:val="24"/>
          <w:szCs w:val="20"/>
          <w:lang w:eastAsia="it-IT"/>
          <w14:ligatures w14:val="none"/>
        </w:rPr>
        <w:t xml:space="preserve">La purissima verità di Gesù viene ricordata a </w:t>
      </w:r>
      <w:r w:rsidR="00046752">
        <w:rPr>
          <w:rFonts w:ascii="Arial" w:eastAsia="Times New Roman" w:hAnsi="Arial" w:cs="Times New Roman"/>
          <w:kern w:val="0"/>
          <w:sz w:val="24"/>
          <w:szCs w:val="20"/>
          <w:lang w:eastAsia="it-IT"/>
          <w14:ligatures w14:val="none"/>
        </w:rPr>
        <w:t>iniziare dal Capitolo Primo –</w:t>
      </w:r>
      <w:r w:rsidR="00046752" w:rsidRPr="00B95DC1">
        <w:rPr>
          <w:rFonts w:ascii="Arial" w:eastAsia="Times New Roman" w:hAnsi="Arial" w:cs="Times New Roman"/>
          <w:kern w:val="0"/>
          <w:sz w:val="24"/>
          <w:szCs w:val="20"/>
          <w:lang w:val="la-Latn" w:eastAsia="it-IT"/>
          <w14:ligatures w14:val="none"/>
        </w:rPr>
        <w:t xml:space="preserve"> Fui in spiritu in dominica die et audivi post me vocem magnam tamquam tubae</w:t>
      </w:r>
      <w:r w:rsidR="00B95DC1" w:rsidRPr="00B95DC1">
        <w:rPr>
          <w:rFonts w:ascii="Arial" w:eastAsia="Times New Roman" w:hAnsi="Arial" w:cs="Times New Roman"/>
          <w:kern w:val="0"/>
          <w:sz w:val="24"/>
          <w:szCs w:val="20"/>
          <w:lang w:val="la-Latn" w:eastAsia="it-IT"/>
          <w14:ligatures w14:val="none"/>
        </w:rPr>
        <w:t xml:space="preserve"> </w:t>
      </w:r>
      <w:r w:rsidR="00046752" w:rsidRPr="00B95DC1">
        <w:rPr>
          <w:rFonts w:ascii="Arial" w:eastAsia="Times New Roman" w:hAnsi="Arial" w:cs="Times New Roman"/>
          <w:kern w:val="0"/>
          <w:sz w:val="24"/>
          <w:szCs w:val="20"/>
          <w:lang w:val="la-Latn" w:eastAsia="it-IT"/>
          <w14:ligatures w14:val="none"/>
        </w:rPr>
        <w:t>dicentis: “ Quod vides, scribe in libro et mitte septem ecclesiis: Ephesum et Smyrnam et Pergamum et Thyatiram et Sardis et Philadelphiam et Laodiciam ”.</w:t>
      </w:r>
      <w:r w:rsidR="00B95DC1" w:rsidRPr="00B95DC1">
        <w:rPr>
          <w:rFonts w:ascii="Arial" w:eastAsia="Times New Roman" w:hAnsi="Arial" w:cs="Times New Roman"/>
          <w:kern w:val="0"/>
          <w:sz w:val="24"/>
          <w:szCs w:val="20"/>
          <w:lang w:val="la-Latn" w:eastAsia="it-IT"/>
          <w14:ligatures w14:val="none"/>
        </w:rPr>
        <w:t xml:space="preserve"> </w:t>
      </w:r>
      <w:r w:rsidR="00046752" w:rsidRPr="00B95DC1">
        <w:rPr>
          <w:rFonts w:ascii="Arial" w:eastAsia="Times New Roman" w:hAnsi="Arial" w:cs="Times New Roman"/>
          <w:kern w:val="0"/>
          <w:sz w:val="24"/>
          <w:szCs w:val="20"/>
          <w:lang w:val="la-Latn" w:eastAsia="it-IT"/>
          <w14:ligatures w14:val="none"/>
        </w:rPr>
        <w:t>Et conversus sum, ut viderem vocem, quae loquebatur mecum; et conversus vidi septem candelabra aurea</w:t>
      </w:r>
      <w:r w:rsidR="00B95DC1" w:rsidRPr="00B95DC1">
        <w:rPr>
          <w:rFonts w:ascii="Arial" w:eastAsia="Times New Roman" w:hAnsi="Arial" w:cs="Times New Roman"/>
          <w:kern w:val="0"/>
          <w:sz w:val="24"/>
          <w:szCs w:val="20"/>
          <w:lang w:val="la-Latn" w:eastAsia="it-IT"/>
          <w14:ligatures w14:val="none"/>
        </w:rPr>
        <w:t xml:space="preserve"> </w:t>
      </w:r>
      <w:r w:rsidR="00046752" w:rsidRPr="00B95DC1">
        <w:rPr>
          <w:rFonts w:ascii="Arial" w:eastAsia="Times New Roman" w:hAnsi="Arial" w:cs="Times New Roman"/>
          <w:kern w:val="0"/>
          <w:sz w:val="24"/>
          <w:szCs w:val="20"/>
          <w:lang w:val="la-Latn" w:eastAsia="it-IT"/>
          <w14:ligatures w14:val="none"/>
        </w:rPr>
        <w:t>et in medio candelabrorum quasi Filium hominis, vestitum podere et praecinctum ad mamillas zonam auream;</w:t>
      </w:r>
      <w:r w:rsidR="00B95DC1" w:rsidRPr="00B95DC1">
        <w:rPr>
          <w:rFonts w:ascii="Arial" w:eastAsia="Times New Roman" w:hAnsi="Arial" w:cs="Times New Roman"/>
          <w:kern w:val="0"/>
          <w:sz w:val="24"/>
          <w:szCs w:val="20"/>
          <w:lang w:val="la-Latn" w:eastAsia="it-IT"/>
          <w14:ligatures w14:val="none"/>
        </w:rPr>
        <w:t xml:space="preserve"> </w:t>
      </w:r>
      <w:r w:rsidR="00046752" w:rsidRPr="00B95DC1">
        <w:rPr>
          <w:rFonts w:ascii="Arial" w:eastAsia="Times New Roman" w:hAnsi="Arial" w:cs="Times New Roman"/>
          <w:kern w:val="0"/>
          <w:sz w:val="24"/>
          <w:szCs w:val="20"/>
          <w:lang w:val="la-Latn" w:eastAsia="it-IT"/>
          <w14:ligatures w14:val="none"/>
        </w:rPr>
        <w:t>caput autem eius et capilli erant candidi tamquam lana alba, tamquam nix, et oculi eius velut flamma ignis,</w:t>
      </w:r>
      <w:r w:rsidR="00B95DC1" w:rsidRPr="00B95DC1">
        <w:rPr>
          <w:rFonts w:ascii="Arial" w:eastAsia="Times New Roman" w:hAnsi="Arial" w:cs="Times New Roman"/>
          <w:kern w:val="0"/>
          <w:sz w:val="24"/>
          <w:szCs w:val="20"/>
          <w:lang w:val="la-Latn" w:eastAsia="it-IT"/>
          <w14:ligatures w14:val="none"/>
        </w:rPr>
        <w:t xml:space="preserve"> </w:t>
      </w:r>
      <w:r w:rsidR="00046752" w:rsidRPr="00B95DC1">
        <w:rPr>
          <w:rFonts w:ascii="Arial" w:eastAsia="Times New Roman" w:hAnsi="Arial" w:cs="Times New Roman"/>
          <w:kern w:val="0"/>
          <w:sz w:val="24"/>
          <w:szCs w:val="20"/>
          <w:lang w:val="la-Latn" w:eastAsia="it-IT"/>
          <w14:ligatures w14:val="none"/>
        </w:rPr>
        <w:t>et pedes eius similes orichalco sicut in camino ardenti, et vox illius tamquam vox aquarum multarum,</w:t>
      </w:r>
      <w:r w:rsidR="00C71FD5">
        <w:rPr>
          <w:rFonts w:ascii="Arial" w:eastAsia="Times New Roman" w:hAnsi="Arial" w:cs="Times New Roman"/>
          <w:kern w:val="0"/>
          <w:sz w:val="24"/>
          <w:szCs w:val="20"/>
          <w:lang w:val="la-Latn" w:eastAsia="it-IT"/>
          <w14:ligatures w14:val="none"/>
        </w:rPr>
        <w:t xml:space="preserve"> </w:t>
      </w:r>
      <w:r w:rsidR="00046752" w:rsidRPr="00B95DC1">
        <w:rPr>
          <w:rFonts w:ascii="Arial" w:eastAsia="Times New Roman" w:hAnsi="Arial" w:cs="Times New Roman"/>
          <w:kern w:val="0"/>
          <w:sz w:val="24"/>
          <w:szCs w:val="20"/>
          <w:lang w:val="la-Latn" w:eastAsia="it-IT"/>
          <w14:ligatures w14:val="none"/>
        </w:rPr>
        <w:t xml:space="preserve">et habebat in dextera manu sua stellas septem, et de ore </w:t>
      </w:r>
      <w:r w:rsidR="00046752" w:rsidRPr="00B95DC1">
        <w:rPr>
          <w:rFonts w:ascii="Arial" w:eastAsia="Times New Roman" w:hAnsi="Arial" w:cs="Times New Roman"/>
          <w:kern w:val="0"/>
          <w:sz w:val="24"/>
          <w:szCs w:val="20"/>
          <w:lang w:val="la-Latn" w:eastAsia="it-IT"/>
          <w14:ligatures w14:val="none"/>
        </w:rPr>
        <w:lastRenderedPageBreak/>
        <w:t>eius gladius anceps acutus exibat, et facies eius sicut sol lucet in virtute sua.</w:t>
      </w:r>
      <w:r w:rsidR="00B95DC1" w:rsidRPr="00B95DC1">
        <w:rPr>
          <w:rFonts w:ascii="Arial" w:eastAsia="Times New Roman" w:hAnsi="Arial" w:cs="Times New Roman"/>
          <w:kern w:val="0"/>
          <w:sz w:val="24"/>
          <w:szCs w:val="20"/>
          <w:lang w:val="la-Latn" w:eastAsia="it-IT"/>
          <w14:ligatures w14:val="none"/>
        </w:rPr>
        <w:t xml:space="preserve"> E</w:t>
      </w:r>
      <w:r w:rsidR="00046752" w:rsidRPr="00B95DC1">
        <w:rPr>
          <w:rFonts w:ascii="Arial" w:eastAsia="Times New Roman" w:hAnsi="Arial" w:cs="Times New Roman"/>
          <w:kern w:val="0"/>
          <w:sz w:val="24"/>
          <w:szCs w:val="20"/>
          <w:lang w:val="la-Latn" w:eastAsia="it-IT"/>
          <w14:ligatures w14:val="none"/>
        </w:rPr>
        <w:t>t cum vidissem eum, cecidi ad pedes eius tamquam mortuus; et posuit dexteram suam super me dicens: “ Noli timere! Ego sum primus et novissimus,</w:t>
      </w:r>
      <w:r w:rsidR="00B95DC1" w:rsidRPr="00B95DC1">
        <w:rPr>
          <w:rFonts w:ascii="Arial" w:eastAsia="Times New Roman" w:hAnsi="Arial" w:cs="Times New Roman"/>
          <w:kern w:val="0"/>
          <w:sz w:val="24"/>
          <w:szCs w:val="20"/>
          <w:lang w:val="la-Latn" w:eastAsia="it-IT"/>
          <w14:ligatures w14:val="none"/>
        </w:rPr>
        <w:t xml:space="preserve"> </w:t>
      </w:r>
      <w:r w:rsidR="00046752" w:rsidRPr="00B95DC1">
        <w:rPr>
          <w:rFonts w:ascii="Arial" w:eastAsia="Times New Roman" w:hAnsi="Arial" w:cs="Times New Roman"/>
          <w:kern w:val="0"/>
          <w:sz w:val="24"/>
          <w:szCs w:val="20"/>
          <w:lang w:val="la-Latn" w:eastAsia="it-IT"/>
          <w14:ligatures w14:val="none"/>
        </w:rPr>
        <w:t>et vivens et fui mortuus et ecce sum vivens in saecula saeculorum et habeo claves mortis et inferni.</w:t>
      </w:r>
      <w:r w:rsidR="00B95DC1" w:rsidRPr="00B95DC1">
        <w:rPr>
          <w:rFonts w:ascii="Arial" w:eastAsia="Times New Roman" w:hAnsi="Arial" w:cs="Times New Roman"/>
          <w:kern w:val="0"/>
          <w:sz w:val="24"/>
          <w:szCs w:val="20"/>
          <w:lang w:val="la-Latn" w:eastAsia="it-IT"/>
          <w14:ligatures w14:val="none"/>
        </w:rPr>
        <w:t xml:space="preserve"> </w:t>
      </w:r>
      <w:r w:rsidR="00046752" w:rsidRPr="00B95DC1">
        <w:rPr>
          <w:rFonts w:ascii="Arial" w:eastAsia="Times New Roman" w:hAnsi="Arial" w:cs="Times New Roman"/>
          <w:kern w:val="0"/>
          <w:sz w:val="24"/>
          <w:szCs w:val="20"/>
          <w:lang w:val="la-Latn" w:eastAsia="it-IT"/>
          <w14:ligatures w14:val="none"/>
        </w:rPr>
        <w:t>Scribe ergo, quae vidisti et quae sunt et quae oportet fieri post haec.</w:t>
      </w:r>
      <w:r w:rsidR="00B95DC1" w:rsidRPr="00B95DC1">
        <w:rPr>
          <w:rFonts w:ascii="Arial" w:eastAsia="Times New Roman" w:hAnsi="Arial" w:cs="Times New Roman"/>
          <w:kern w:val="0"/>
          <w:sz w:val="24"/>
          <w:szCs w:val="20"/>
          <w:lang w:val="la-Latn" w:eastAsia="it-IT"/>
          <w14:ligatures w14:val="none"/>
        </w:rPr>
        <w:t xml:space="preserve"> </w:t>
      </w:r>
      <w:r w:rsidR="00046752" w:rsidRPr="00B95DC1">
        <w:rPr>
          <w:rFonts w:ascii="Arial" w:eastAsia="Times New Roman" w:hAnsi="Arial" w:cs="Times New Roman"/>
          <w:kern w:val="0"/>
          <w:sz w:val="24"/>
          <w:szCs w:val="20"/>
          <w:lang w:val="la-Latn" w:eastAsia="it-IT"/>
          <w14:ligatures w14:val="none"/>
        </w:rPr>
        <w:t>Mysterium septem stellarum, quas vidisti ad dexteram meam, et septem candelabra aurea: septem stellae, angeli sunt septem ecclesiarum; et candelabra septem, septem ecclesiae sunt</w:t>
      </w:r>
      <w:r w:rsidR="00046752" w:rsidRPr="00046752">
        <w:rPr>
          <w:rFonts w:ascii="Arial" w:eastAsia="Times New Roman" w:hAnsi="Arial" w:cs="Times New Roman"/>
          <w:kern w:val="0"/>
          <w:sz w:val="24"/>
          <w:szCs w:val="20"/>
          <w:lang w:val="en-GB" w:eastAsia="it-IT"/>
          <w14:ligatures w14:val="none"/>
        </w:rPr>
        <w:t xml:space="preserve"> (</w:t>
      </w:r>
      <w:r w:rsidR="00046752">
        <w:rPr>
          <w:rFonts w:ascii="Arial" w:eastAsia="Times New Roman" w:hAnsi="Arial" w:cs="Times New Roman"/>
          <w:kern w:val="0"/>
          <w:sz w:val="24"/>
          <w:szCs w:val="20"/>
          <w:lang w:val="en-GB" w:eastAsia="it-IT"/>
          <w14:ligatures w14:val="none"/>
        </w:rPr>
        <w:t xml:space="preserve">Ap 1,10-20). </w:t>
      </w:r>
    </w:p>
    <w:p w14:paraId="0A9A887F" w14:textId="7C5FF916" w:rsidR="00046752" w:rsidRPr="00046752" w:rsidRDefault="00B95DC1" w:rsidP="000F06FC">
      <w:pPr>
        <w:spacing w:after="240" w:line="240" w:lineRule="auto"/>
        <w:jc w:val="both"/>
        <w:rPr>
          <w:rFonts w:ascii="Arial" w:eastAsia="Times New Roman" w:hAnsi="Arial" w:cs="Times New Roman"/>
          <w:kern w:val="0"/>
          <w:sz w:val="24"/>
          <w:szCs w:val="20"/>
          <w:lang w:val="en-GB" w:eastAsia="it-IT"/>
          <w14:ligatures w14:val="none"/>
        </w:rPr>
      </w:pP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γενό</w:t>
      </w:r>
      <w:r>
        <w:rPr>
          <w:rStyle w:val="text-to-speech"/>
          <w:rFonts w:ascii="PT Serif" w:hAnsi="PT Serif" w:cs="PT Serif"/>
          <w:color w:val="111111"/>
          <w:sz w:val="30"/>
          <w:szCs w:val="30"/>
        </w:rPr>
        <w:t>μ</w:t>
      </w:r>
      <w:r>
        <w:rPr>
          <w:rStyle w:val="text-to-speech"/>
          <w:rFonts w:ascii="Cambria" w:hAnsi="Cambria" w:cs="Cambria"/>
          <w:color w:val="111111"/>
          <w:sz w:val="30"/>
          <w:szCs w:val="30"/>
        </w:rPr>
        <w:t>ην</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νεύ</w:t>
      </w:r>
      <w:r>
        <w:rPr>
          <w:rStyle w:val="text-to-speech"/>
          <w:rFonts w:ascii="PT Serif" w:hAnsi="PT Serif" w:cs="PT Serif"/>
          <w:color w:val="111111"/>
          <w:sz w:val="30"/>
          <w:szCs w:val="30"/>
        </w:rPr>
        <w:t>μ</w:t>
      </w:r>
      <w:r>
        <w:rPr>
          <w:rStyle w:val="text-to-speech"/>
          <w:rFonts w:ascii="Cambria" w:hAnsi="Cambria" w:cs="Cambria"/>
          <w:color w:val="111111"/>
          <w:sz w:val="30"/>
          <w:szCs w:val="30"/>
        </w:rPr>
        <w:t>ατι</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ῇ</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κυριακ</w:t>
      </w:r>
      <w:r>
        <w:rPr>
          <w:rStyle w:val="text-to-speech"/>
          <w:rFonts w:ascii="Times New Roman" w:hAnsi="Times New Roman" w:cs="Times New Roman"/>
          <w:color w:val="111111"/>
          <w:sz w:val="30"/>
          <w:szCs w:val="30"/>
        </w:rPr>
        <w:t>ῇ</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ἡ</w:t>
      </w:r>
      <w:r>
        <w:rPr>
          <w:rStyle w:val="text-to-speech"/>
          <w:rFonts w:ascii="PT Serif" w:hAnsi="PT Serif"/>
          <w:color w:val="111111"/>
          <w:sz w:val="30"/>
          <w:szCs w:val="30"/>
        </w:rPr>
        <w:t>μ</w:t>
      </w:r>
      <w:r>
        <w:rPr>
          <w:rStyle w:val="text-to-speech"/>
          <w:rFonts w:ascii="Cambria" w:hAnsi="Cambria" w:cs="Cambria"/>
          <w:color w:val="111111"/>
          <w:sz w:val="30"/>
          <w:szCs w:val="30"/>
        </w:rPr>
        <w:t>έρ</w:t>
      </w:r>
      <w:r>
        <w:rPr>
          <w:rStyle w:val="text-to-speech"/>
          <w:rFonts w:ascii="Times New Roman" w:hAnsi="Times New Roman" w:cs="Times New Roman"/>
          <w:color w:val="111111"/>
          <w:sz w:val="30"/>
          <w:szCs w:val="30"/>
        </w:rPr>
        <w:t>ᾳ</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ἤ</w:t>
      </w:r>
      <w:r>
        <w:rPr>
          <w:rStyle w:val="text-to-speech"/>
          <w:rFonts w:ascii="Cambria" w:hAnsi="Cambria" w:cs="Cambria"/>
          <w:color w:val="111111"/>
          <w:sz w:val="30"/>
          <w:szCs w:val="30"/>
        </w:rPr>
        <w:t>κουσα</w:t>
      </w:r>
      <w:r w:rsidRPr="00B95DC1">
        <w:rPr>
          <w:rStyle w:val="text-to-speech"/>
          <w:rFonts w:ascii="PT Serif" w:hAnsi="PT Serif"/>
          <w:color w:val="111111"/>
          <w:sz w:val="30"/>
          <w:szCs w:val="30"/>
          <w:lang w:val="en-GB"/>
        </w:rPr>
        <w:t xml:space="preserve"> </w:t>
      </w:r>
      <w:r>
        <w:rPr>
          <w:rStyle w:val="text-to-speech"/>
          <w:rFonts w:ascii="Segoe UI Symbol" w:hAnsi="Segoe UI Symbol" w:cs="Segoe UI Symbol"/>
          <w:color w:val="111111"/>
          <w:sz w:val="30"/>
          <w:szCs w:val="30"/>
        </w:rPr>
        <w:t>⸂</w:t>
      </w:r>
      <w:r>
        <w:rPr>
          <w:rStyle w:val="text-to-speech"/>
          <w:rFonts w:ascii="Times New Roman" w:hAnsi="Times New Roman" w:cs="Times New Roman"/>
          <w:color w:val="111111"/>
          <w:sz w:val="30"/>
          <w:szCs w:val="30"/>
        </w:rPr>
        <w:t>ὀ</w:t>
      </w:r>
      <w:r>
        <w:rPr>
          <w:rStyle w:val="text-to-speech"/>
          <w:rFonts w:ascii="PT Serif" w:hAnsi="PT Serif"/>
          <w:color w:val="111111"/>
          <w:sz w:val="30"/>
          <w:szCs w:val="30"/>
        </w:rPr>
        <w:t>π</w:t>
      </w:r>
      <w:r>
        <w:rPr>
          <w:rStyle w:val="text-to-speech"/>
          <w:rFonts w:ascii="Cambria" w:hAnsi="Cambria" w:cs="Cambria"/>
          <w:color w:val="111111"/>
          <w:sz w:val="30"/>
          <w:szCs w:val="30"/>
        </w:rPr>
        <w:t>ίσω</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μ</w:t>
      </w:r>
      <w:r>
        <w:rPr>
          <w:rStyle w:val="text-to-speech"/>
          <w:rFonts w:ascii="Cambria" w:hAnsi="Cambria" w:cs="Cambria"/>
          <w:color w:val="111111"/>
          <w:sz w:val="30"/>
          <w:szCs w:val="30"/>
        </w:rPr>
        <w:t>ου</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φων</w:t>
      </w:r>
      <w:r>
        <w:rPr>
          <w:rStyle w:val="text-to-speech"/>
          <w:rFonts w:ascii="Times New Roman" w:hAnsi="Times New Roman" w:cs="Times New Roman"/>
          <w:color w:val="111111"/>
          <w:sz w:val="30"/>
          <w:szCs w:val="30"/>
        </w:rPr>
        <w:t>ὴ</w:t>
      </w:r>
      <w:r>
        <w:rPr>
          <w:rStyle w:val="text-to-speech"/>
          <w:rFonts w:ascii="Cambria" w:hAnsi="Cambria" w:cs="Cambria"/>
          <w:color w:val="111111"/>
          <w:sz w:val="30"/>
          <w:szCs w:val="30"/>
        </w:rPr>
        <w:t>ν</w:t>
      </w:r>
      <w:r>
        <w:rPr>
          <w:rStyle w:val="text-to-speech"/>
          <w:rFonts w:ascii="Segoe UI Symbol" w:hAnsi="Segoe UI Symbol" w:cs="Segoe UI Symbol"/>
          <w:color w:val="111111"/>
          <w:sz w:val="30"/>
          <w:szCs w:val="30"/>
        </w:rPr>
        <w:t>⸃</w:t>
      </w:r>
      <w:r w:rsidRPr="00B95DC1">
        <w:rPr>
          <w:rStyle w:val="text-to-speech"/>
          <w:rFonts w:ascii="PT Serif" w:hAnsi="PT Serif"/>
          <w:color w:val="111111"/>
          <w:sz w:val="30"/>
          <w:szCs w:val="30"/>
          <w:lang w:val="en-GB"/>
        </w:rPr>
        <w:t xml:space="preserve"> </w:t>
      </w:r>
      <w:r>
        <w:rPr>
          <w:rStyle w:val="text-to-speech"/>
          <w:rFonts w:ascii="PT Serif" w:hAnsi="PT Serif"/>
          <w:color w:val="111111"/>
          <w:sz w:val="30"/>
          <w:szCs w:val="30"/>
        </w:rPr>
        <w:t>μ</w:t>
      </w:r>
      <w:r>
        <w:rPr>
          <w:rStyle w:val="text-to-speech"/>
          <w:rFonts w:ascii="Cambria" w:hAnsi="Cambria" w:cs="Cambria"/>
          <w:color w:val="111111"/>
          <w:sz w:val="30"/>
          <w:szCs w:val="30"/>
        </w:rPr>
        <w:t>εγάλην</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ὡ</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σάλ</w:t>
      </w:r>
      <w:r>
        <w:rPr>
          <w:rStyle w:val="text-to-speech"/>
          <w:rFonts w:ascii="PT Serif" w:hAnsi="PT Serif" w:cs="PT Serif"/>
          <w:color w:val="111111"/>
          <w:sz w:val="30"/>
          <w:szCs w:val="30"/>
        </w:rPr>
        <w:t>π</w:t>
      </w:r>
      <w:r>
        <w:rPr>
          <w:rStyle w:val="text-to-speech"/>
          <w:rFonts w:ascii="Cambria" w:hAnsi="Cambria" w:cs="Cambria"/>
          <w:color w:val="111111"/>
          <w:sz w:val="30"/>
          <w:szCs w:val="30"/>
        </w:rPr>
        <w:t>ιγγος</w:t>
      </w:r>
      <w:r w:rsidR="00C71FD5">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λεγούσης·</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Ὃ</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βλέ</w:t>
      </w:r>
      <w:r>
        <w:rPr>
          <w:rStyle w:val="text-to-speech"/>
          <w:rFonts w:ascii="PT Serif" w:hAnsi="PT Serif" w:cs="PT Serif"/>
          <w:color w:val="111111"/>
          <w:sz w:val="30"/>
          <w:szCs w:val="30"/>
        </w:rPr>
        <w:t>π</w:t>
      </w:r>
      <w:r>
        <w:rPr>
          <w:rStyle w:val="text-to-speech"/>
          <w:rFonts w:ascii="Cambria" w:hAnsi="Cambria" w:cs="Cambria"/>
          <w:color w:val="111111"/>
          <w:sz w:val="30"/>
          <w:szCs w:val="30"/>
        </w:rPr>
        <w:t>εις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γράψον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βιβλίον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PT Serif" w:hAnsi="PT Serif"/>
          <w:color w:val="111111"/>
          <w:sz w:val="30"/>
          <w:szCs w:val="30"/>
        </w:rPr>
        <w:t>π</w:t>
      </w:r>
      <w:r>
        <w:rPr>
          <w:rStyle w:val="text-to-speech"/>
          <w:rFonts w:ascii="Cambria" w:hAnsi="Cambria" w:cs="Cambria"/>
          <w:color w:val="111111"/>
          <w:sz w:val="30"/>
          <w:szCs w:val="30"/>
        </w:rPr>
        <w:t>έ</w:t>
      </w:r>
      <w:r>
        <w:rPr>
          <w:rStyle w:val="text-to-speech"/>
          <w:rFonts w:ascii="PT Serif" w:hAnsi="PT Serif" w:cs="PT Serif"/>
          <w:color w:val="111111"/>
          <w:sz w:val="30"/>
          <w:szCs w:val="30"/>
        </w:rPr>
        <w:t>μ</w:t>
      </w:r>
      <w:r>
        <w:rPr>
          <w:rStyle w:val="text-to-speech"/>
          <w:rFonts w:ascii="Cambria" w:hAnsi="Cambria" w:cs="Cambria"/>
          <w:color w:val="111111"/>
          <w:sz w:val="30"/>
          <w:szCs w:val="30"/>
        </w:rPr>
        <w:t>ψον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τα</w:t>
      </w:r>
      <w:r>
        <w:rPr>
          <w:rStyle w:val="text-to-speech"/>
          <w:rFonts w:ascii="Times New Roman" w:hAnsi="Times New Roman" w:cs="Times New Roman"/>
          <w:color w:val="111111"/>
          <w:sz w:val="30"/>
          <w:szCs w:val="30"/>
        </w:rPr>
        <w:t>ῖ</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ἑ</w:t>
      </w:r>
      <w:r>
        <w:rPr>
          <w:rStyle w:val="text-to-speech"/>
          <w:rFonts w:ascii="PT Serif" w:hAnsi="PT Serif"/>
          <w:color w:val="111111"/>
          <w:sz w:val="30"/>
          <w:szCs w:val="30"/>
        </w:rPr>
        <w:t>π</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κκλησίαις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Ἔ</w:t>
      </w:r>
      <w:r>
        <w:rPr>
          <w:rStyle w:val="text-to-speech"/>
          <w:rFonts w:ascii="Cambria" w:hAnsi="Cambria" w:cs="Cambria"/>
          <w:color w:val="111111"/>
          <w:sz w:val="30"/>
          <w:szCs w:val="30"/>
        </w:rPr>
        <w:t>φεσον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Σ</w:t>
      </w:r>
      <w:r>
        <w:rPr>
          <w:rStyle w:val="text-to-speech"/>
          <w:rFonts w:ascii="PT Serif" w:hAnsi="PT Serif" w:cs="PT Serif"/>
          <w:color w:val="111111"/>
          <w:sz w:val="30"/>
          <w:szCs w:val="30"/>
        </w:rPr>
        <w:t>μ</w:t>
      </w:r>
      <w:r>
        <w:rPr>
          <w:rStyle w:val="text-to-speech"/>
          <w:rFonts w:ascii="Cambria" w:hAnsi="Cambria" w:cs="Cambria"/>
          <w:color w:val="111111"/>
          <w:sz w:val="30"/>
          <w:szCs w:val="30"/>
        </w:rPr>
        <w:t>ύρναν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Πέργα</w:t>
      </w:r>
      <w:r>
        <w:rPr>
          <w:rStyle w:val="text-to-speech"/>
          <w:rFonts w:ascii="PT Serif" w:hAnsi="PT Serif" w:cs="PT Serif"/>
          <w:color w:val="111111"/>
          <w:sz w:val="30"/>
          <w:szCs w:val="30"/>
        </w:rPr>
        <w:t>μ</w:t>
      </w:r>
      <w:r>
        <w:rPr>
          <w:rStyle w:val="text-to-speech"/>
          <w:rFonts w:ascii="Cambria" w:hAnsi="Cambria" w:cs="Cambria"/>
          <w:color w:val="111111"/>
          <w:sz w:val="30"/>
          <w:szCs w:val="30"/>
        </w:rPr>
        <w:t>ον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Θυάτειρα</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Σάρδεις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Φιλαδέλφειαν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Λαοδίκειαν</w:t>
      </w:r>
      <w:r w:rsidRPr="00B95DC1">
        <w:rPr>
          <w:rStyle w:val="text-to-speech"/>
          <w:rFonts w:ascii="PT Serif" w:hAnsi="PT Serif"/>
          <w:color w:val="111111"/>
          <w:sz w:val="30"/>
          <w:szCs w:val="30"/>
          <w:lang w:val="en-GB"/>
        </w:rPr>
        <w:t>.</w:t>
      </w:r>
      <w:r w:rsidR="00C71FD5">
        <w:rPr>
          <w:rStyle w:val="text-to-speech"/>
          <w:rFonts w:ascii="PT Serif" w:hAnsi="PT Serif"/>
          <w:color w:val="111111"/>
          <w:sz w:val="30"/>
          <w:szCs w:val="30"/>
          <w:lang w:val="en-GB"/>
        </w:rPr>
        <w:t xml:space="preserve"> </w:t>
      </w:r>
      <w:r>
        <w:rPr>
          <w:rStyle w:val="text-to-speech"/>
          <w:rFonts w:ascii="Segoe UI Symbol" w:hAnsi="Segoe UI Symbol" w:cs="Segoe UI Symbol"/>
          <w:color w:val="111111"/>
          <w:sz w:val="30"/>
          <w:szCs w:val="30"/>
        </w:rPr>
        <w:t>⸀</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π</w:t>
      </w:r>
      <w:r>
        <w:rPr>
          <w:rStyle w:val="text-to-speech"/>
          <w:rFonts w:ascii="Cambria" w:hAnsi="Cambria" w:cs="Cambria"/>
          <w:color w:val="111111"/>
          <w:sz w:val="30"/>
          <w:szCs w:val="30"/>
        </w:rPr>
        <w:t>έστρεψα</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βλέ</w:t>
      </w:r>
      <w:r>
        <w:rPr>
          <w:rStyle w:val="text-to-speech"/>
          <w:rFonts w:ascii="PT Serif" w:hAnsi="PT Serif" w:cs="PT Serif"/>
          <w:color w:val="111111"/>
          <w:sz w:val="30"/>
          <w:szCs w:val="30"/>
        </w:rPr>
        <w:t>π</w:t>
      </w:r>
      <w:r>
        <w:rPr>
          <w:rStyle w:val="text-to-speech"/>
          <w:rFonts w:ascii="Cambria" w:hAnsi="Cambria" w:cs="Cambria"/>
          <w:color w:val="111111"/>
          <w:sz w:val="30"/>
          <w:szCs w:val="30"/>
        </w:rPr>
        <w:t>ειν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ὴ</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φων</w:t>
      </w:r>
      <w:r>
        <w:rPr>
          <w:rStyle w:val="text-to-speech"/>
          <w:rFonts w:ascii="Times New Roman" w:hAnsi="Times New Roman" w:cs="Times New Roman"/>
          <w:color w:val="111111"/>
          <w:sz w:val="30"/>
          <w:szCs w:val="30"/>
        </w:rPr>
        <w:t>ὴ</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ἥ</w:t>
      </w:r>
      <w:r>
        <w:rPr>
          <w:rStyle w:val="text-to-speech"/>
          <w:rFonts w:ascii="Cambria" w:hAnsi="Cambria" w:cs="Cambria"/>
          <w:color w:val="111111"/>
          <w:sz w:val="30"/>
          <w:szCs w:val="30"/>
        </w:rPr>
        <w:t>τις</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λάλει</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μ</w:t>
      </w:r>
      <w:r>
        <w:rPr>
          <w:rStyle w:val="text-to-speech"/>
          <w:rFonts w:ascii="Cambria" w:hAnsi="Cambria" w:cs="Cambria"/>
          <w:color w:val="111111"/>
          <w:sz w:val="30"/>
          <w:szCs w:val="30"/>
        </w:rPr>
        <w:t>ετ</w:t>
      </w:r>
      <w:r w:rsidRPr="00B95DC1">
        <w:rPr>
          <w:rStyle w:val="text-to-speech"/>
          <w:rFonts w:ascii="PT Serif" w:hAnsi="PT Serif" w:cs="PT Serif"/>
          <w:color w:val="111111"/>
          <w:sz w:val="30"/>
          <w:szCs w:val="30"/>
          <w:lang w:val="en-GB"/>
        </w:rPr>
        <w:t>’</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μ</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ῦ</w:t>
      </w:r>
      <w:r>
        <w:rPr>
          <w:rStyle w:val="text-to-speech"/>
          <w:rFonts w:ascii="Cambria" w:hAnsi="Cambria" w:cs="Cambria"/>
          <w:color w:val="111111"/>
          <w:sz w:val="30"/>
          <w:szCs w:val="30"/>
        </w:rPr>
        <w:t>·</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π</w:t>
      </w:r>
      <w:r>
        <w:rPr>
          <w:rStyle w:val="text-to-speech"/>
          <w:rFonts w:ascii="Cambria" w:hAnsi="Cambria" w:cs="Cambria"/>
          <w:color w:val="111111"/>
          <w:sz w:val="30"/>
          <w:szCs w:val="30"/>
        </w:rPr>
        <w:t>ιστρέψας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ἶ</w:t>
      </w:r>
      <w:r>
        <w:rPr>
          <w:rStyle w:val="text-to-speech"/>
          <w:rFonts w:ascii="Cambria" w:hAnsi="Cambria" w:cs="Cambria"/>
          <w:color w:val="111111"/>
          <w:sz w:val="30"/>
          <w:szCs w:val="30"/>
        </w:rPr>
        <w:t>δον</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ἑ</w:t>
      </w:r>
      <w:r>
        <w:rPr>
          <w:rStyle w:val="text-to-speech"/>
          <w:rFonts w:ascii="PT Serif" w:hAnsi="PT Serif"/>
          <w:color w:val="111111"/>
          <w:sz w:val="30"/>
          <w:szCs w:val="30"/>
        </w:rPr>
        <w:t>π</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λυχνίας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χρυσ</w:t>
      </w:r>
      <w:r>
        <w:rPr>
          <w:rStyle w:val="text-to-speech"/>
          <w:rFonts w:ascii="Times New Roman" w:hAnsi="Times New Roman" w:cs="Times New Roman"/>
          <w:color w:val="111111"/>
          <w:sz w:val="30"/>
          <w:szCs w:val="30"/>
        </w:rPr>
        <w:t>ᾶ</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μ</w:t>
      </w:r>
      <w:r>
        <w:rPr>
          <w:rStyle w:val="text-to-speech"/>
          <w:rFonts w:ascii="Cambria" w:hAnsi="Cambria" w:cs="Cambria"/>
          <w:color w:val="111111"/>
          <w:sz w:val="30"/>
          <w:szCs w:val="30"/>
        </w:rPr>
        <w:t>έσ</w:t>
      </w:r>
      <w:r>
        <w:rPr>
          <w:rStyle w:val="text-to-speech"/>
          <w:rFonts w:ascii="Times New Roman" w:hAnsi="Times New Roman" w:cs="Times New Roman"/>
          <w:color w:val="111111"/>
          <w:sz w:val="30"/>
          <w:szCs w:val="30"/>
        </w:rPr>
        <w:t>ῳ</w:t>
      </w:r>
      <w:r w:rsidRPr="00B95DC1">
        <w:rPr>
          <w:rStyle w:val="text-to-speech"/>
          <w:rFonts w:ascii="PT Serif" w:hAnsi="PT Serif"/>
          <w:color w:val="111111"/>
          <w:sz w:val="30"/>
          <w:szCs w:val="30"/>
          <w:lang w:val="en-GB"/>
        </w:rPr>
        <w:t xml:space="preserve"> </w:t>
      </w:r>
      <w:r>
        <w:rPr>
          <w:rStyle w:val="text-to-speech"/>
          <w:rFonts w:ascii="Segoe UI Symbol" w:hAnsi="Segoe UI Symbol" w:cs="Segoe UI Symbol"/>
          <w:color w:val="111111"/>
          <w:sz w:val="30"/>
          <w:szCs w:val="30"/>
        </w:rPr>
        <w:t>⸀</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λυχνι</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ὅ</w:t>
      </w:r>
      <w:r>
        <w:rPr>
          <w:rStyle w:val="text-to-speech"/>
          <w:rFonts w:ascii="PT Serif" w:hAnsi="PT Serif"/>
          <w:color w:val="111111"/>
          <w:sz w:val="30"/>
          <w:szCs w:val="30"/>
        </w:rPr>
        <w:t>μ</w:t>
      </w:r>
      <w:r>
        <w:rPr>
          <w:rStyle w:val="text-to-speech"/>
          <w:rFonts w:ascii="Cambria" w:hAnsi="Cambria" w:cs="Cambria"/>
          <w:color w:val="111111"/>
          <w:sz w:val="30"/>
          <w:szCs w:val="30"/>
        </w:rPr>
        <w:t>οιον</w:t>
      </w:r>
      <w:r w:rsidRPr="00B95DC1">
        <w:rPr>
          <w:rStyle w:val="text-to-speech"/>
          <w:rFonts w:ascii="PT Serif" w:hAnsi="PT Serif"/>
          <w:color w:val="111111"/>
          <w:sz w:val="30"/>
          <w:szCs w:val="30"/>
          <w:lang w:val="en-GB"/>
        </w:rPr>
        <w:t xml:space="preserve"> </w:t>
      </w:r>
      <w:r>
        <w:rPr>
          <w:rStyle w:val="text-to-speech"/>
          <w:rFonts w:ascii="Segoe UI Symbol" w:hAnsi="Segoe UI Symbol" w:cs="Segoe UI Symbol"/>
          <w:color w:val="111111"/>
          <w:sz w:val="30"/>
          <w:szCs w:val="30"/>
        </w:rPr>
        <w:t>⸀</w:t>
      </w:r>
      <w:r>
        <w:rPr>
          <w:rStyle w:val="text-to-speech"/>
          <w:rFonts w:ascii="Cambria" w:hAnsi="Cambria" w:cs="Cambria"/>
          <w:color w:val="111111"/>
          <w:sz w:val="30"/>
          <w:szCs w:val="30"/>
        </w:rPr>
        <w:t>υ</w:t>
      </w:r>
      <w:r>
        <w:rPr>
          <w:rStyle w:val="text-to-speech"/>
          <w:rFonts w:ascii="Times New Roman" w:hAnsi="Times New Roman" w:cs="Times New Roman"/>
          <w:color w:val="111111"/>
          <w:sz w:val="30"/>
          <w:szCs w:val="30"/>
        </w:rPr>
        <w:t>ἱὸ</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ἀ</w:t>
      </w:r>
      <w:r>
        <w:rPr>
          <w:rStyle w:val="text-to-speech"/>
          <w:rFonts w:ascii="Cambria" w:hAnsi="Cambria" w:cs="Cambria"/>
          <w:color w:val="111111"/>
          <w:sz w:val="30"/>
          <w:szCs w:val="30"/>
        </w:rPr>
        <w:t>νθρώ</w:t>
      </w:r>
      <w:r>
        <w:rPr>
          <w:rStyle w:val="text-to-speech"/>
          <w:rFonts w:ascii="PT Serif" w:hAnsi="PT Serif" w:cs="PT Serif"/>
          <w:color w:val="111111"/>
          <w:sz w:val="30"/>
          <w:szCs w:val="30"/>
        </w:rPr>
        <w:t>π</w:t>
      </w:r>
      <w:r>
        <w:rPr>
          <w:rStyle w:val="text-to-speech"/>
          <w:rFonts w:ascii="Cambria" w:hAnsi="Cambria" w:cs="Cambria"/>
          <w:color w:val="111111"/>
          <w:sz w:val="30"/>
          <w:szCs w:val="30"/>
        </w:rPr>
        <w:t>ου</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νδεδυ</w:t>
      </w:r>
      <w:r>
        <w:rPr>
          <w:rStyle w:val="text-to-speech"/>
          <w:rFonts w:ascii="PT Serif" w:hAnsi="PT Serif" w:cs="PT Serif"/>
          <w:color w:val="111111"/>
          <w:sz w:val="30"/>
          <w:szCs w:val="30"/>
        </w:rPr>
        <w:t>μ</w:t>
      </w:r>
      <w:r>
        <w:rPr>
          <w:rStyle w:val="text-to-speech"/>
          <w:rFonts w:ascii="Cambria" w:hAnsi="Cambria" w:cs="Cambria"/>
          <w:color w:val="111111"/>
          <w:sz w:val="30"/>
          <w:szCs w:val="30"/>
        </w:rPr>
        <w:t>ένον</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οδήρη</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PT Serif" w:hAnsi="PT Serif"/>
          <w:color w:val="111111"/>
          <w:sz w:val="30"/>
          <w:szCs w:val="30"/>
        </w:rPr>
        <w:t>π</w:t>
      </w:r>
      <w:r>
        <w:rPr>
          <w:rStyle w:val="text-to-speech"/>
          <w:rFonts w:ascii="Cambria" w:hAnsi="Cambria" w:cs="Cambria"/>
          <w:color w:val="111111"/>
          <w:sz w:val="30"/>
          <w:szCs w:val="30"/>
        </w:rPr>
        <w:t>εριεζωσ</w:t>
      </w:r>
      <w:r>
        <w:rPr>
          <w:rStyle w:val="text-to-speech"/>
          <w:rFonts w:ascii="PT Serif" w:hAnsi="PT Serif" w:cs="PT Serif"/>
          <w:color w:val="111111"/>
          <w:sz w:val="30"/>
          <w:szCs w:val="30"/>
        </w:rPr>
        <w:t>μ</w:t>
      </w:r>
      <w:r>
        <w:rPr>
          <w:rStyle w:val="text-to-speech"/>
          <w:rFonts w:ascii="Cambria" w:hAnsi="Cambria" w:cs="Cambria"/>
          <w:color w:val="111111"/>
          <w:sz w:val="30"/>
          <w:szCs w:val="30"/>
        </w:rPr>
        <w:t>ένον</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ρ</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ῖ</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μ</w:t>
      </w:r>
      <w:r>
        <w:rPr>
          <w:rStyle w:val="text-to-speech"/>
          <w:rFonts w:ascii="Cambria" w:hAnsi="Cambria" w:cs="Cambria"/>
          <w:color w:val="111111"/>
          <w:sz w:val="30"/>
          <w:szCs w:val="30"/>
        </w:rPr>
        <w:t>αστο</w:t>
      </w:r>
      <w:r>
        <w:rPr>
          <w:rStyle w:val="text-to-speech"/>
          <w:rFonts w:ascii="Times New Roman" w:hAnsi="Times New Roman" w:cs="Times New Roman"/>
          <w:color w:val="111111"/>
          <w:sz w:val="30"/>
          <w:szCs w:val="30"/>
        </w:rPr>
        <w:t>ῖ</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ζώνην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χρυσ</w:t>
      </w:r>
      <w:r>
        <w:rPr>
          <w:rStyle w:val="text-to-speech"/>
          <w:rFonts w:ascii="Times New Roman" w:hAnsi="Times New Roman" w:cs="Times New Roman"/>
          <w:color w:val="111111"/>
          <w:sz w:val="30"/>
          <w:szCs w:val="30"/>
        </w:rPr>
        <w:t>ᾶ</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w:t>
      </w:r>
      <w:r>
        <w:rPr>
          <w:rStyle w:val="text-to-speech"/>
          <w:rFonts w:ascii="Times New Roman" w:hAnsi="Times New Roman" w:cs="Times New Roman"/>
          <w:color w:val="111111"/>
          <w:sz w:val="30"/>
          <w:szCs w:val="30"/>
        </w:rPr>
        <w:t>ἡ</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δ</w:t>
      </w:r>
      <w:r>
        <w:rPr>
          <w:rStyle w:val="text-to-speech"/>
          <w:rFonts w:ascii="Times New Roman" w:hAnsi="Times New Roman" w:cs="Times New Roman"/>
          <w:color w:val="111111"/>
          <w:sz w:val="30"/>
          <w:szCs w:val="30"/>
        </w:rPr>
        <w:t>ὲ</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κεφαλ</w:t>
      </w:r>
      <w:r>
        <w:rPr>
          <w:rStyle w:val="text-to-speech"/>
          <w:rFonts w:ascii="Times New Roman" w:hAnsi="Times New Roman" w:cs="Times New Roman"/>
          <w:color w:val="111111"/>
          <w:sz w:val="30"/>
          <w:szCs w:val="30"/>
        </w:rPr>
        <w:t>ὴ</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ἱ</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τρίχες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λευκα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ὡ</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ἔ</w:t>
      </w:r>
      <w:r>
        <w:rPr>
          <w:rStyle w:val="text-to-speech"/>
          <w:rFonts w:ascii="Cambria" w:hAnsi="Cambria" w:cs="Cambria"/>
          <w:color w:val="111111"/>
          <w:sz w:val="30"/>
          <w:szCs w:val="30"/>
        </w:rPr>
        <w:t>ριον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λευκόν</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ὡ</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χιών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ἱ</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ὀ</w:t>
      </w:r>
      <w:r>
        <w:rPr>
          <w:rStyle w:val="text-to-speech"/>
          <w:rFonts w:ascii="Cambria" w:hAnsi="Cambria" w:cs="Cambria"/>
          <w:color w:val="111111"/>
          <w:sz w:val="30"/>
          <w:szCs w:val="30"/>
        </w:rPr>
        <w:t>φθαλ</w:t>
      </w:r>
      <w:r>
        <w:rPr>
          <w:rStyle w:val="text-to-speech"/>
          <w:rFonts w:ascii="PT Serif" w:hAnsi="PT Serif" w:cs="PT Serif"/>
          <w:color w:val="111111"/>
          <w:sz w:val="30"/>
          <w:szCs w:val="30"/>
        </w:rPr>
        <w:t>μ</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ὡ</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φλ</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ξ</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υρός</w:t>
      </w:r>
      <w:r w:rsidRPr="00B95DC1">
        <w:rPr>
          <w:rStyle w:val="text-to-speech"/>
          <w:rFonts w:ascii="PT Serif" w:hAnsi="PT Serif"/>
          <w:color w:val="111111"/>
          <w:sz w:val="30"/>
          <w:szCs w:val="30"/>
          <w:lang w:val="en-GB"/>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ἱ</w:t>
      </w:r>
      <w:r w:rsidRPr="00B95DC1">
        <w:rPr>
          <w:rStyle w:val="text-to-speech"/>
          <w:rFonts w:ascii="PT Serif" w:hAnsi="PT Serif"/>
          <w:color w:val="111111"/>
          <w:sz w:val="30"/>
          <w:szCs w:val="30"/>
          <w:lang w:val="en-GB"/>
        </w:rPr>
        <w:t xml:space="preserve"> </w:t>
      </w:r>
      <w:r>
        <w:rPr>
          <w:rStyle w:val="text-to-speech"/>
          <w:rFonts w:ascii="PT Serif" w:hAnsi="PT Serif"/>
          <w:color w:val="111111"/>
          <w:sz w:val="30"/>
          <w:szCs w:val="30"/>
        </w:rPr>
        <w:t>π</w:t>
      </w:r>
      <w:r>
        <w:rPr>
          <w:rStyle w:val="text-to-speech"/>
          <w:rFonts w:ascii="Cambria" w:hAnsi="Cambria" w:cs="Cambria"/>
          <w:color w:val="111111"/>
          <w:sz w:val="30"/>
          <w:szCs w:val="30"/>
        </w:rPr>
        <w:t>όδες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ὅ</w:t>
      </w:r>
      <w:r>
        <w:rPr>
          <w:rStyle w:val="text-to-speech"/>
          <w:rFonts w:ascii="PT Serif" w:hAnsi="PT Serif"/>
          <w:color w:val="111111"/>
          <w:sz w:val="30"/>
          <w:szCs w:val="30"/>
        </w:rPr>
        <w:t>μ</w:t>
      </w:r>
      <w:r>
        <w:rPr>
          <w:rStyle w:val="text-to-speech"/>
          <w:rFonts w:ascii="Cambria" w:hAnsi="Cambria" w:cs="Cambria"/>
          <w:color w:val="111111"/>
          <w:sz w:val="30"/>
          <w:szCs w:val="30"/>
        </w:rPr>
        <w:t>οιοι</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χαλκολιβάν</w:t>
      </w:r>
      <w:r>
        <w:rPr>
          <w:rStyle w:val="text-to-speech"/>
          <w:rFonts w:ascii="Times New Roman" w:hAnsi="Times New Roman" w:cs="Times New Roman"/>
          <w:color w:val="111111"/>
          <w:sz w:val="30"/>
          <w:szCs w:val="30"/>
        </w:rPr>
        <w:t>ῳ</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ὡ</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PT Serif" w:hAnsi="PT Serif" w:cs="PT Serif"/>
          <w:color w:val="111111"/>
          <w:sz w:val="30"/>
          <w:szCs w:val="30"/>
        </w:rPr>
        <w:t>μ</w:t>
      </w:r>
      <w:r>
        <w:rPr>
          <w:rStyle w:val="text-to-speech"/>
          <w:rFonts w:ascii="Cambria" w:hAnsi="Cambria" w:cs="Cambria"/>
          <w:color w:val="111111"/>
          <w:sz w:val="30"/>
          <w:szCs w:val="30"/>
        </w:rPr>
        <w:t>ίν</w:t>
      </w:r>
      <w:r>
        <w:rPr>
          <w:rStyle w:val="text-to-speech"/>
          <w:rFonts w:ascii="Times New Roman" w:hAnsi="Times New Roman" w:cs="Times New Roman"/>
          <w:color w:val="111111"/>
          <w:sz w:val="30"/>
          <w:szCs w:val="30"/>
        </w:rPr>
        <w:t>ῳ</w:t>
      </w:r>
      <w:r w:rsidRPr="00B95DC1">
        <w:rPr>
          <w:rStyle w:val="text-to-speech"/>
          <w:rFonts w:ascii="PT Serif" w:hAnsi="PT Serif"/>
          <w:color w:val="111111"/>
          <w:sz w:val="30"/>
          <w:szCs w:val="30"/>
          <w:lang w:val="en-GB"/>
        </w:rPr>
        <w:t xml:space="preserve"> </w:t>
      </w:r>
      <w:r>
        <w:rPr>
          <w:rStyle w:val="text-to-speech"/>
          <w:rFonts w:ascii="Segoe UI Symbol" w:hAnsi="Segoe UI Symbol" w:cs="Segoe UI Symbol"/>
          <w:color w:val="111111"/>
          <w:sz w:val="30"/>
          <w:szCs w:val="30"/>
        </w:rPr>
        <w:t>⸀</w:t>
      </w:r>
      <w:r>
        <w:rPr>
          <w:rStyle w:val="text-to-speech"/>
          <w:rFonts w:ascii="PT Serif" w:hAnsi="PT Serif"/>
          <w:color w:val="111111"/>
          <w:sz w:val="30"/>
          <w:szCs w:val="30"/>
        </w:rPr>
        <w:t>π</w:t>
      </w:r>
      <w:r>
        <w:rPr>
          <w:rStyle w:val="text-to-speech"/>
          <w:rFonts w:ascii="Cambria" w:hAnsi="Cambria" w:cs="Cambria"/>
          <w:color w:val="111111"/>
          <w:sz w:val="30"/>
          <w:szCs w:val="30"/>
        </w:rPr>
        <w:t>ε</w:t>
      </w:r>
      <w:r>
        <w:rPr>
          <w:rStyle w:val="text-to-speech"/>
          <w:rFonts w:ascii="PT Serif" w:hAnsi="PT Serif" w:cs="PT Serif"/>
          <w:color w:val="111111"/>
          <w:sz w:val="30"/>
          <w:szCs w:val="30"/>
        </w:rPr>
        <w:t>π</w:t>
      </w:r>
      <w:r>
        <w:rPr>
          <w:rStyle w:val="text-to-speech"/>
          <w:rFonts w:ascii="Cambria" w:hAnsi="Cambria" w:cs="Cambria"/>
          <w:color w:val="111111"/>
          <w:sz w:val="30"/>
          <w:szCs w:val="30"/>
        </w:rPr>
        <w:t>υρω</w:t>
      </w:r>
      <w:r>
        <w:rPr>
          <w:rStyle w:val="text-to-speech"/>
          <w:rFonts w:ascii="PT Serif" w:hAnsi="PT Serif" w:cs="PT Serif"/>
          <w:color w:val="111111"/>
          <w:sz w:val="30"/>
          <w:szCs w:val="30"/>
        </w:rPr>
        <w:t>μ</w:t>
      </w:r>
      <w:r>
        <w:rPr>
          <w:rStyle w:val="text-to-speech"/>
          <w:rFonts w:ascii="Cambria" w:hAnsi="Cambria" w:cs="Cambria"/>
          <w:color w:val="111111"/>
          <w:sz w:val="30"/>
          <w:szCs w:val="30"/>
        </w:rPr>
        <w:t>ένης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ἡ</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φων</w:t>
      </w:r>
      <w:r>
        <w:rPr>
          <w:rStyle w:val="text-to-speech"/>
          <w:rFonts w:ascii="Times New Roman" w:hAnsi="Times New Roman" w:cs="Times New Roman"/>
          <w:color w:val="111111"/>
          <w:sz w:val="30"/>
          <w:szCs w:val="30"/>
        </w:rPr>
        <w:t>ὴ</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ὡ</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φων</w:t>
      </w:r>
      <w:r>
        <w:rPr>
          <w:rStyle w:val="text-to-speech"/>
          <w:rFonts w:ascii="Times New Roman" w:hAnsi="Times New Roman" w:cs="Times New Roman"/>
          <w:color w:val="111111"/>
          <w:sz w:val="30"/>
          <w:szCs w:val="30"/>
        </w:rPr>
        <w:t>ὴ</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ὑ</w:t>
      </w:r>
      <w:r>
        <w:rPr>
          <w:rStyle w:val="text-to-speech"/>
          <w:rFonts w:ascii="Cambria" w:hAnsi="Cambria" w:cs="Cambria"/>
          <w:color w:val="111111"/>
          <w:sz w:val="30"/>
          <w:szCs w:val="30"/>
        </w:rPr>
        <w:t>δάτων</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ολλ</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ἔ</w:t>
      </w:r>
      <w:r>
        <w:rPr>
          <w:rStyle w:val="text-to-speech"/>
          <w:rFonts w:ascii="Cambria" w:hAnsi="Cambria" w:cs="Cambria"/>
          <w:color w:val="111111"/>
          <w:sz w:val="30"/>
          <w:szCs w:val="30"/>
        </w:rPr>
        <w:t>χων</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ῇ</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δεξι</w:t>
      </w:r>
      <w:r>
        <w:rPr>
          <w:rStyle w:val="text-to-speech"/>
          <w:rFonts w:ascii="Times New Roman" w:hAnsi="Times New Roman" w:cs="Times New Roman"/>
          <w:color w:val="111111"/>
          <w:sz w:val="30"/>
          <w:szCs w:val="30"/>
        </w:rPr>
        <w:t>ᾷ</w:t>
      </w:r>
      <w:r w:rsidRPr="00B95DC1">
        <w:rPr>
          <w:rStyle w:val="text-to-speech"/>
          <w:rFonts w:ascii="PT Serif" w:hAnsi="PT Serif"/>
          <w:color w:val="111111"/>
          <w:sz w:val="30"/>
          <w:szCs w:val="30"/>
          <w:lang w:val="en-GB"/>
        </w:rPr>
        <w:t xml:space="preserve"> </w:t>
      </w:r>
      <w:r>
        <w:rPr>
          <w:rStyle w:val="text-to-speech"/>
          <w:rFonts w:ascii="Segoe UI Symbol" w:hAnsi="Segoe UI Symbol" w:cs="Segoe UI Symbol"/>
          <w:color w:val="111111"/>
          <w:sz w:val="30"/>
          <w:szCs w:val="30"/>
        </w:rPr>
        <w:t>⸂</w:t>
      </w:r>
      <w:r>
        <w:rPr>
          <w:rStyle w:val="text-to-speech"/>
          <w:rFonts w:ascii="Cambria" w:hAnsi="Cambria" w:cs="Cambria"/>
          <w:color w:val="111111"/>
          <w:sz w:val="30"/>
          <w:szCs w:val="30"/>
        </w:rPr>
        <w:t>χειρ</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Pr>
          <w:rStyle w:val="text-to-speech"/>
          <w:rFonts w:ascii="Segoe UI Symbol" w:hAnsi="Segoe UI Symbol" w:cs="Segoe UI Symbol"/>
          <w:color w:val="111111"/>
          <w:sz w:val="30"/>
          <w:szCs w:val="30"/>
        </w:rPr>
        <w:t>⸃</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ἀ</w:t>
      </w:r>
      <w:r>
        <w:rPr>
          <w:rStyle w:val="text-to-speech"/>
          <w:rFonts w:ascii="Cambria" w:hAnsi="Cambria" w:cs="Cambria"/>
          <w:color w:val="111111"/>
          <w:sz w:val="30"/>
          <w:szCs w:val="30"/>
        </w:rPr>
        <w:t>στέρας</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ἑ</w:t>
      </w:r>
      <w:r>
        <w:rPr>
          <w:rStyle w:val="text-to-speech"/>
          <w:rFonts w:ascii="PT Serif" w:hAnsi="PT Serif"/>
          <w:color w:val="111111"/>
          <w:sz w:val="30"/>
          <w:szCs w:val="30"/>
        </w:rPr>
        <w:t>π</w:t>
      </w:r>
      <w:r>
        <w:rPr>
          <w:rStyle w:val="text-to-speech"/>
          <w:rFonts w:ascii="Cambria" w:hAnsi="Cambria" w:cs="Cambria"/>
          <w:color w:val="111111"/>
          <w:sz w:val="30"/>
          <w:szCs w:val="30"/>
        </w:rPr>
        <w:t>τά</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κ</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στό</w:t>
      </w:r>
      <w:r>
        <w:rPr>
          <w:rStyle w:val="text-to-speech"/>
          <w:rFonts w:ascii="PT Serif" w:hAnsi="PT Serif" w:cs="PT Serif"/>
          <w:color w:val="111111"/>
          <w:sz w:val="30"/>
          <w:szCs w:val="30"/>
        </w:rPr>
        <w:t>μ</w:t>
      </w:r>
      <w:r>
        <w:rPr>
          <w:rStyle w:val="text-to-speech"/>
          <w:rFonts w:ascii="Cambria" w:hAnsi="Cambria" w:cs="Cambria"/>
          <w:color w:val="111111"/>
          <w:sz w:val="30"/>
          <w:szCs w:val="30"/>
        </w:rPr>
        <w:t>ατος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ῥ</w:t>
      </w:r>
      <w:r>
        <w:rPr>
          <w:rStyle w:val="text-to-speech"/>
          <w:rFonts w:ascii="Cambria" w:hAnsi="Cambria" w:cs="Cambria"/>
          <w:color w:val="111111"/>
          <w:sz w:val="30"/>
          <w:szCs w:val="30"/>
        </w:rPr>
        <w:t>ο</w:t>
      </w:r>
      <w:r>
        <w:rPr>
          <w:rStyle w:val="text-to-speech"/>
          <w:rFonts w:ascii="PT Serif" w:hAnsi="PT Serif" w:cs="PT Serif"/>
          <w:color w:val="111111"/>
          <w:sz w:val="30"/>
          <w:szCs w:val="30"/>
        </w:rPr>
        <w:t>μ</w:t>
      </w:r>
      <w:r>
        <w:rPr>
          <w:rStyle w:val="text-to-speech"/>
          <w:rFonts w:ascii="Cambria" w:hAnsi="Cambria" w:cs="Cambria"/>
          <w:color w:val="111111"/>
          <w:sz w:val="30"/>
          <w:szCs w:val="30"/>
        </w:rPr>
        <w:t>φαία</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δίστο</w:t>
      </w:r>
      <w:r>
        <w:rPr>
          <w:rStyle w:val="text-to-speech"/>
          <w:rFonts w:ascii="PT Serif" w:hAnsi="PT Serif" w:cs="PT Serif"/>
          <w:color w:val="111111"/>
          <w:sz w:val="30"/>
          <w:szCs w:val="30"/>
        </w:rPr>
        <w:t>μ</w:t>
      </w:r>
      <w:r>
        <w:rPr>
          <w:rStyle w:val="text-to-speech"/>
          <w:rFonts w:ascii="Cambria" w:hAnsi="Cambria" w:cs="Cambria"/>
          <w:color w:val="111111"/>
          <w:sz w:val="30"/>
          <w:szCs w:val="30"/>
        </w:rPr>
        <w:t>ος</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ὀ</w:t>
      </w:r>
      <w:r>
        <w:rPr>
          <w:rStyle w:val="text-to-speech"/>
          <w:rFonts w:ascii="Cambria" w:hAnsi="Cambria" w:cs="Cambria"/>
          <w:color w:val="111111"/>
          <w:sz w:val="30"/>
          <w:szCs w:val="30"/>
        </w:rPr>
        <w:t>ξε</w:t>
      </w:r>
      <w:r>
        <w:rPr>
          <w:rStyle w:val="text-to-speech"/>
          <w:rFonts w:ascii="Times New Roman" w:hAnsi="Times New Roman" w:cs="Times New Roman"/>
          <w:color w:val="111111"/>
          <w:sz w:val="30"/>
          <w:szCs w:val="30"/>
        </w:rPr>
        <w:t>ῖ</w:t>
      </w:r>
      <w:r>
        <w:rPr>
          <w:rStyle w:val="text-to-speech"/>
          <w:rFonts w:ascii="Cambria" w:hAnsi="Cambria" w:cs="Cambria"/>
          <w:color w:val="111111"/>
          <w:sz w:val="30"/>
          <w:szCs w:val="30"/>
        </w:rPr>
        <w:t>α</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κ</w:t>
      </w:r>
      <w:r>
        <w:rPr>
          <w:rStyle w:val="text-to-speech"/>
          <w:rFonts w:ascii="PT Serif" w:hAnsi="PT Serif" w:cs="PT Serif"/>
          <w:color w:val="111111"/>
          <w:sz w:val="30"/>
          <w:szCs w:val="30"/>
        </w:rPr>
        <w:t>π</w:t>
      </w:r>
      <w:r>
        <w:rPr>
          <w:rStyle w:val="text-to-speech"/>
          <w:rFonts w:ascii="Cambria" w:hAnsi="Cambria" w:cs="Cambria"/>
          <w:color w:val="111111"/>
          <w:sz w:val="30"/>
          <w:szCs w:val="30"/>
        </w:rPr>
        <w:t>ορευο</w:t>
      </w:r>
      <w:r>
        <w:rPr>
          <w:rStyle w:val="text-to-speech"/>
          <w:rFonts w:ascii="PT Serif" w:hAnsi="PT Serif" w:cs="PT Serif"/>
          <w:color w:val="111111"/>
          <w:sz w:val="30"/>
          <w:szCs w:val="30"/>
        </w:rPr>
        <w:t>μ</w:t>
      </w:r>
      <w:r>
        <w:rPr>
          <w:rStyle w:val="text-to-speech"/>
          <w:rFonts w:ascii="Cambria" w:hAnsi="Cambria" w:cs="Cambria"/>
          <w:color w:val="111111"/>
          <w:sz w:val="30"/>
          <w:szCs w:val="30"/>
        </w:rPr>
        <w:t>ένη</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ἡ</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ὄ</w:t>
      </w:r>
      <w:r>
        <w:rPr>
          <w:rStyle w:val="text-to-speech"/>
          <w:rFonts w:ascii="Cambria" w:hAnsi="Cambria" w:cs="Cambria"/>
          <w:color w:val="111111"/>
          <w:sz w:val="30"/>
          <w:szCs w:val="30"/>
        </w:rPr>
        <w:t>ψις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ὡ</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ὁ</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ἥ</w:t>
      </w:r>
      <w:r>
        <w:rPr>
          <w:rStyle w:val="text-to-speech"/>
          <w:rFonts w:ascii="Cambria" w:hAnsi="Cambria" w:cs="Cambria"/>
          <w:color w:val="111111"/>
          <w:sz w:val="30"/>
          <w:szCs w:val="30"/>
        </w:rPr>
        <w:t>λιος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φαίνει</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ῇ</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δυνά</w:t>
      </w:r>
      <w:r>
        <w:rPr>
          <w:rStyle w:val="text-to-speech"/>
          <w:rFonts w:ascii="PT Serif" w:hAnsi="PT Serif" w:cs="PT Serif"/>
          <w:color w:val="111111"/>
          <w:sz w:val="30"/>
          <w:szCs w:val="30"/>
        </w:rPr>
        <w:t>μ</w:t>
      </w:r>
      <w:r>
        <w:rPr>
          <w:rStyle w:val="text-to-speech"/>
          <w:rFonts w:ascii="Cambria" w:hAnsi="Cambria" w:cs="Cambria"/>
          <w:color w:val="111111"/>
          <w:sz w:val="30"/>
          <w:szCs w:val="30"/>
        </w:rPr>
        <w:t>ει</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95DC1">
        <w:rPr>
          <w:rStyle w:val="text-to-speech"/>
          <w:rFonts w:ascii="PT Serif" w:hAnsi="PT Serif"/>
          <w:color w:val="111111"/>
          <w:sz w:val="30"/>
          <w:szCs w:val="30"/>
          <w:lang w:val="en-GB"/>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ὅ</w:t>
      </w:r>
      <w:r>
        <w:rPr>
          <w:rStyle w:val="text-to-speech"/>
          <w:rFonts w:ascii="Cambria" w:hAnsi="Cambria" w:cs="Cambria"/>
          <w:color w:val="111111"/>
          <w:sz w:val="30"/>
          <w:szCs w:val="30"/>
        </w:rPr>
        <w:t>τε</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ἶ</w:t>
      </w:r>
      <w:r>
        <w:rPr>
          <w:rStyle w:val="text-to-speech"/>
          <w:rFonts w:ascii="Cambria" w:hAnsi="Cambria" w:cs="Cambria"/>
          <w:color w:val="111111"/>
          <w:sz w:val="30"/>
          <w:szCs w:val="30"/>
        </w:rPr>
        <w:t>δον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τόν</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ἔ</w:t>
      </w:r>
      <w:r>
        <w:rPr>
          <w:rStyle w:val="text-to-speech"/>
          <w:rFonts w:ascii="PT Serif" w:hAnsi="PT Serif"/>
          <w:color w:val="111111"/>
          <w:sz w:val="30"/>
          <w:szCs w:val="30"/>
        </w:rPr>
        <w:t>π</w:t>
      </w:r>
      <w:r>
        <w:rPr>
          <w:rStyle w:val="text-to-speech"/>
          <w:rFonts w:ascii="Cambria" w:hAnsi="Cambria" w:cs="Cambria"/>
          <w:color w:val="111111"/>
          <w:sz w:val="30"/>
          <w:szCs w:val="30"/>
        </w:rPr>
        <w:t>εσα</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ρ</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ὺ</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όδας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ὡ</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νεκρός·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ἔ</w:t>
      </w:r>
      <w:r>
        <w:rPr>
          <w:rStyle w:val="text-to-speech"/>
          <w:rFonts w:ascii="Cambria" w:hAnsi="Cambria" w:cs="Cambria"/>
          <w:color w:val="111111"/>
          <w:sz w:val="30"/>
          <w:szCs w:val="30"/>
        </w:rPr>
        <w:t>θηκεν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ὴ</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δεξι</w:t>
      </w:r>
      <w:r>
        <w:rPr>
          <w:rStyle w:val="text-to-speech"/>
          <w:rFonts w:ascii="Times New Roman" w:hAnsi="Times New Roman" w:cs="Times New Roman"/>
          <w:color w:val="111111"/>
          <w:sz w:val="30"/>
          <w:szCs w:val="30"/>
        </w:rPr>
        <w:t>ὰ</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π</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μ</w:t>
      </w:r>
      <w:r>
        <w:rPr>
          <w:rStyle w:val="text-to-speech"/>
          <w:rFonts w:ascii="Times New Roman" w:hAnsi="Times New Roman" w:cs="Times New Roman"/>
          <w:color w:val="111111"/>
          <w:sz w:val="30"/>
          <w:szCs w:val="30"/>
        </w:rPr>
        <w:t>ὲ</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λέγων·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Μ</w:t>
      </w:r>
      <w:r>
        <w:rPr>
          <w:rStyle w:val="text-to-speech"/>
          <w:rFonts w:ascii="Times New Roman" w:hAnsi="Times New Roman" w:cs="Times New Roman"/>
          <w:color w:val="111111"/>
          <w:sz w:val="30"/>
          <w:szCs w:val="30"/>
        </w:rPr>
        <w:t>ὴ</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φοβο</w:t>
      </w:r>
      <w:r>
        <w:rPr>
          <w:rStyle w:val="text-to-speech"/>
          <w:rFonts w:ascii="Times New Roman" w:hAnsi="Times New Roman" w:cs="Times New Roman"/>
          <w:color w:val="111111"/>
          <w:sz w:val="30"/>
          <w:szCs w:val="30"/>
        </w:rPr>
        <w:t>ῦ</w:t>
      </w:r>
      <w:r>
        <w:rPr>
          <w:rStyle w:val="text-to-speech"/>
          <w:rFonts w:ascii="Cambria" w:hAnsi="Cambria" w:cs="Cambria"/>
          <w:color w:val="111111"/>
          <w:sz w:val="30"/>
          <w:szCs w:val="30"/>
        </w:rPr>
        <w:t>·</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γώ</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PT Serif" w:hAnsi="PT Serif"/>
          <w:color w:val="111111"/>
          <w:sz w:val="30"/>
          <w:szCs w:val="30"/>
        </w:rPr>
        <w:t>μ</w:t>
      </w:r>
      <w:r>
        <w:rPr>
          <w:rStyle w:val="text-to-speech"/>
          <w:rFonts w:ascii="Cambria" w:hAnsi="Cambria" w:cs="Cambria"/>
          <w:color w:val="111111"/>
          <w:sz w:val="30"/>
          <w:szCs w:val="30"/>
        </w:rPr>
        <w:t>ι</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ὁ</w:t>
      </w:r>
      <w:r w:rsidRPr="00B95DC1">
        <w:rPr>
          <w:rStyle w:val="text-to-speech"/>
          <w:rFonts w:ascii="PT Serif" w:hAnsi="PT Serif"/>
          <w:color w:val="111111"/>
          <w:sz w:val="30"/>
          <w:szCs w:val="30"/>
          <w:lang w:val="en-GB"/>
        </w:rPr>
        <w:t xml:space="preserve"> </w:t>
      </w:r>
      <w:r>
        <w:rPr>
          <w:rStyle w:val="text-to-speech"/>
          <w:rFonts w:ascii="PT Serif" w:hAnsi="PT Serif"/>
          <w:color w:val="111111"/>
          <w:sz w:val="30"/>
          <w:szCs w:val="30"/>
        </w:rPr>
        <w:t>π</w:t>
      </w:r>
      <w:r>
        <w:rPr>
          <w:rStyle w:val="text-to-speech"/>
          <w:rFonts w:ascii="Cambria" w:hAnsi="Cambria" w:cs="Cambria"/>
          <w:color w:val="111111"/>
          <w:sz w:val="30"/>
          <w:szCs w:val="30"/>
        </w:rPr>
        <w:t>ρ</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τος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ὁ</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ἔ</w:t>
      </w:r>
      <w:r>
        <w:rPr>
          <w:rStyle w:val="text-to-speech"/>
          <w:rFonts w:ascii="Cambria" w:hAnsi="Cambria" w:cs="Cambria"/>
          <w:color w:val="111111"/>
          <w:sz w:val="30"/>
          <w:szCs w:val="30"/>
        </w:rPr>
        <w:t>σχατος</w:t>
      </w:r>
      <w:r w:rsidRPr="00B95DC1">
        <w:rPr>
          <w:rStyle w:val="text-to-speech"/>
          <w:rFonts w:ascii="PT Serif" w:hAnsi="PT Serif"/>
          <w:color w:val="111111"/>
          <w:sz w:val="30"/>
          <w:szCs w:val="30"/>
          <w:lang w:val="en-GB"/>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ὁ</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ζ</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sidRPr="00B95DC1">
        <w:rPr>
          <w:rStyle w:val="text-to-speech"/>
          <w:rFonts w:ascii="PT Serif" w:hAnsi="PT Serif" w:cs="PT Serif"/>
          <w:color w:val="111111"/>
          <w:sz w:val="30"/>
          <w:szCs w:val="30"/>
          <w:lang w:val="en-GB"/>
        </w:rPr>
        <w:t>—</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γενό</w:t>
      </w:r>
      <w:r>
        <w:rPr>
          <w:rStyle w:val="text-to-speech"/>
          <w:rFonts w:ascii="PT Serif" w:hAnsi="PT Serif" w:cs="PT Serif"/>
          <w:color w:val="111111"/>
          <w:sz w:val="30"/>
          <w:szCs w:val="30"/>
        </w:rPr>
        <w:t>μ</w:t>
      </w:r>
      <w:r>
        <w:rPr>
          <w:rStyle w:val="text-to-speech"/>
          <w:rFonts w:ascii="Cambria" w:hAnsi="Cambria" w:cs="Cambria"/>
          <w:color w:val="111111"/>
          <w:sz w:val="30"/>
          <w:szCs w:val="30"/>
        </w:rPr>
        <w:t>ην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νεκρ</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δο</w:t>
      </w:r>
      <w:r>
        <w:rPr>
          <w:rStyle w:val="text-to-speech"/>
          <w:rFonts w:ascii="Times New Roman" w:hAnsi="Times New Roman" w:cs="Times New Roman"/>
          <w:color w:val="111111"/>
          <w:sz w:val="30"/>
          <w:szCs w:val="30"/>
        </w:rPr>
        <w:t>ὺ</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ζ</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PT Serif" w:hAnsi="PT Serif"/>
          <w:color w:val="111111"/>
          <w:sz w:val="30"/>
          <w:szCs w:val="30"/>
        </w:rPr>
        <w:t>μ</w:t>
      </w:r>
      <w:r>
        <w:rPr>
          <w:rStyle w:val="text-to-speech"/>
          <w:rFonts w:ascii="Cambria" w:hAnsi="Cambria" w:cs="Cambria"/>
          <w:color w:val="111111"/>
          <w:sz w:val="30"/>
          <w:szCs w:val="30"/>
        </w:rPr>
        <w:t>ι</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ὺ</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ἰῶ</w:t>
      </w:r>
      <w:r>
        <w:rPr>
          <w:rStyle w:val="text-to-speech"/>
          <w:rFonts w:ascii="Cambria" w:hAnsi="Cambria" w:cs="Cambria"/>
          <w:color w:val="111111"/>
          <w:sz w:val="30"/>
          <w:szCs w:val="30"/>
        </w:rPr>
        <w:t>νας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Segoe UI Symbol" w:hAnsi="Segoe UI Symbol" w:cs="Segoe UI Symbol"/>
          <w:color w:val="111111"/>
          <w:sz w:val="30"/>
          <w:szCs w:val="30"/>
        </w:rPr>
        <w:t>⸀</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ώνων</w:t>
      </w:r>
      <w:r w:rsidRPr="00B95DC1">
        <w:rPr>
          <w:rStyle w:val="text-to-speech"/>
          <w:rFonts w:ascii="PT Serif" w:hAnsi="PT Serif"/>
          <w:color w:val="111111"/>
          <w:sz w:val="30"/>
          <w:szCs w:val="30"/>
          <w:lang w:val="en-GB"/>
        </w:rPr>
        <w:t xml:space="preserve"> </w:t>
      </w:r>
      <w:r w:rsidRPr="00B95DC1">
        <w:rPr>
          <w:rStyle w:val="text-to-speech"/>
          <w:rFonts w:ascii="PT Serif" w:hAnsi="PT Serif" w:cs="PT Serif"/>
          <w:color w:val="111111"/>
          <w:sz w:val="30"/>
          <w:szCs w:val="30"/>
          <w:lang w:val="en-GB"/>
        </w:rPr>
        <w:t>—</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ἔ</w:t>
      </w:r>
      <w:r>
        <w:rPr>
          <w:rStyle w:val="text-to-speech"/>
          <w:rFonts w:ascii="Cambria" w:hAnsi="Cambria" w:cs="Cambria"/>
          <w:color w:val="111111"/>
          <w:sz w:val="30"/>
          <w:szCs w:val="30"/>
        </w:rPr>
        <w:t>χω</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κλε</w:t>
      </w:r>
      <w:r>
        <w:rPr>
          <w:rStyle w:val="text-to-speech"/>
          <w:rFonts w:ascii="Times New Roman" w:hAnsi="Times New Roman" w:cs="Times New Roman"/>
          <w:color w:val="111111"/>
          <w:sz w:val="30"/>
          <w:szCs w:val="30"/>
        </w:rPr>
        <w:t>ῖ</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θανάτου</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ᾅ</w:t>
      </w:r>
      <w:r>
        <w:rPr>
          <w:rStyle w:val="text-to-speech"/>
          <w:rFonts w:ascii="Cambria" w:hAnsi="Cambria" w:cs="Cambria"/>
          <w:color w:val="111111"/>
          <w:sz w:val="30"/>
          <w:szCs w:val="30"/>
        </w:rPr>
        <w:t>δου</w:t>
      </w:r>
      <w:r w:rsidRPr="00B95DC1">
        <w:rPr>
          <w:rStyle w:val="text-to-speech"/>
          <w:rFonts w:ascii="PT Serif" w:hAnsi="PT Serif"/>
          <w:color w:val="111111"/>
          <w:sz w:val="30"/>
          <w:szCs w:val="30"/>
          <w:lang w:val="en-GB"/>
        </w:rPr>
        <w:t>. </w:t>
      </w:r>
      <w:r>
        <w:rPr>
          <w:rStyle w:val="text-to-speech"/>
          <w:rFonts w:ascii="Cambria" w:hAnsi="Cambria" w:cs="Cambria"/>
          <w:color w:val="111111"/>
          <w:sz w:val="30"/>
          <w:szCs w:val="30"/>
        </w:rPr>
        <w:t>γράψον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ὖ</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ἃ</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ἶ</w:t>
      </w:r>
      <w:r>
        <w:rPr>
          <w:rStyle w:val="text-to-speech"/>
          <w:rFonts w:ascii="Cambria" w:hAnsi="Cambria" w:cs="Cambria"/>
          <w:color w:val="111111"/>
          <w:sz w:val="30"/>
          <w:szCs w:val="30"/>
        </w:rPr>
        <w:t>δες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ἃ</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σ</w:t>
      </w:r>
      <w:r>
        <w:rPr>
          <w:rStyle w:val="text-to-speech"/>
          <w:rFonts w:ascii="Times New Roman" w:hAnsi="Times New Roman" w:cs="Times New Roman"/>
          <w:color w:val="111111"/>
          <w:sz w:val="30"/>
          <w:szCs w:val="30"/>
        </w:rPr>
        <w:t>ὶ</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ἃ</w:t>
      </w:r>
      <w:r w:rsidRPr="00B95DC1">
        <w:rPr>
          <w:rStyle w:val="text-to-speech"/>
          <w:rFonts w:ascii="PT Serif" w:hAnsi="PT Serif"/>
          <w:color w:val="111111"/>
          <w:sz w:val="30"/>
          <w:szCs w:val="30"/>
          <w:lang w:val="en-GB"/>
        </w:rPr>
        <w:t xml:space="preserve"> </w:t>
      </w:r>
      <w:r>
        <w:rPr>
          <w:rStyle w:val="text-to-speech"/>
          <w:rFonts w:ascii="PT Serif" w:hAnsi="PT Serif"/>
          <w:color w:val="111111"/>
          <w:sz w:val="30"/>
          <w:szCs w:val="30"/>
        </w:rPr>
        <w:t>μ</w:t>
      </w:r>
      <w:r>
        <w:rPr>
          <w:rStyle w:val="text-to-speech"/>
          <w:rFonts w:ascii="Cambria" w:hAnsi="Cambria" w:cs="Cambria"/>
          <w:color w:val="111111"/>
          <w:sz w:val="30"/>
          <w:szCs w:val="30"/>
        </w:rPr>
        <w:t>έλλει</w:t>
      </w:r>
      <w:r w:rsidRPr="00B95DC1">
        <w:rPr>
          <w:rStyle w:val="text-to-speech"/>
          <w:rFonts w:ascii="PT Serif" w:hAnsi="PT Serif"/>
          <w:color w:val="111111"/>
          <w:sz w:val="30"/>
          <w:szCs w:val="30"/>
          <w:lang w:val="en-GB"/>
        </w:rPr>
        <w:t xml:space="preserve"> </w:t>
      </w:r>
      <w:r>
        <w:rPr>
          <w:rStyle w:val="text-to-speech"/>
          <w:rFonts w:ascii="Segoe UI Symbol" w:hAnsi="Segoe UI Symbol" w:cs="Segoe UI Symbol"/>
          <w:color w:val="111111"/>
          <w:sz w:val="30"/>
          <w:szCs w:val="30"/>
        </w:rPr>
        <w:t>⸀</w:t>
      </w:r>
      <w:r>
        <w:rPr>
          <w:rStyle w:val="text-to-speech"/>
          <w:rFonts w:ascii="Cambria" w:hAnsi="Cambria" w:cs="Cambria"/>
          <w:color w:val="111111"/>
          <w:sz w:val="30"/>
          <w:szCs w:val="30"/>
        </w:rPr>
        <w:t>γίνεσθαι</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μ</w:t>
      </w:r>
      <w:r>
        <w:rPr>
          <w:rStyle w:val="text-to-speech"/>
          <w:rFonts w:ascii="Cambria" w:hAnsi="Cambria" w:cs="Cambria"/>
          <w:color w:val="111111"/>
          <w:sz w:val="30"/>
          <w:szCs w:val="30"/>
        </w:rPr>
        <w:t>ετ</w:t>
      </w:r>
      <w:r>
        <w:rPr>
          <w:rStyle w:val="text-to-speech"/>
          <w:rFonts w:ascii="Times New Roman" w:hAnsi="Times New Roman" w:cs="Times New Roman"/>
          <w:color w:val="111111"/>
          <w:sz w:val="30"/>
          <w:szCs w:val="30"/>
        </w:rPr>
        <w:t>ὰ</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τα</w:t>
      </w:r>
      <w:r>
        <w:rPr>
          <w:rStyle w:val="text-to-speech"/>
          <w:rFonts w:ascii="Times New Roman" w:hAnsi="Times New Roman" w:cs="Times New Roman"/>
          <w:color w:val="111111"/>
          <w:sz w:val="30"/>
          <w:szCs w:val="30"/>
        </w:rPr>
        <w:t>ῦ</w:t>
      </w:r>
      <w:r>
        <w:rPr>
          <w:rStyle w:val="text-to-speech"/>
          <w:rFonts w:ascii="Cambria" w:hAnsi="Cambria" w:cs="Cambria"/>
          <w:color w:val="111111"/>
          <w:sz w:val="30"/>
          <w:szCs w:val="30"/>
        </w:rPr>
        <w:t>τα</w:t>
      </w:r>
      <w:r w:rsidRPr="00B95DC1">
        <w:rPr>
          <w:rStyle w:val="text-to-speech"/>
          <w:rFonts w:ascii="PT Serif" w:hAnsi="PT Serif"/>
          <w:color w:val="111111"/>
          <w:sz w:val="30"/>
          <w:szCs w:val="30"/>
          <w:lang w:val="en-GB"/>
        </w:rPr>
        <w:t>.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sidRPr="00B95DC1">
        <w:rPr>
          <w:rStyle w:val="text-to-speech"/>
          <w:rFonts w:ascii="PT Serif" w:hAnsi="PT Serif"/>
          <w:color w:val="111111"/>
          <w:sz w:val="30"/>
          <w:szCs w:val="30"/>
          <w:lang w:val="en-GB"/>
        </w:rPr>
        <w:t xml:space="preserve"> </w:t>
      </w:r>
      <w:r>
        <w:rPr>
          <w:rStyle w:val="text-to-speech"/>
          <w:rFonts w:ascii="PT Serif" w:hAnsi="PT Serif"/>
          <w:color w:val="111111"/>
          <w:sz w:val="30"/>
          <w:szCs w:val="30"/>
        </w:rPr>
        <w:t>μ</w:t>
      </w:r>
      <w:r>
        <w:rPr>
          <w:rStyle w:val="text-to-speech"/>
          <w:rFonts w:ascii="Cambria" w:hAnsi="Cambria" w:cs="Cambria"/>
          <w:color w:val="111111"/>
          <w:sz w:val="30"/>
          <w:szCs w:val="30"/>
        </w:rPr>
        <w:t>υστήριον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ἑ</w:t>
      </w:r>
      <w:r>
        <w:rPr>
          <w:rStyle w:val="text-to-speech"/>
          <w:rFonts w:ascii="PT Serif" w:hAnsi="PT Serif"/>
          <w:color w:val="111111"/>
          <w:sz w:val="30"/>
          <w:szCs w:val="30"/>
        </w:rPr>
        <w:t>π</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ἀ</w:t>
      </w:r>
      <w:r>
        <w:rPr>
          <w:rStyle w:val="text-to-speech"/>
          <w:rFonts w:ascii="Cambria" w:hAnsi="Cambria" w:cs="Cambria"/>
          <w:color w:val="111111"/>
          <w:sz w:val="30"/>
          <w:szCs w:val="30"/>
        </w:rPr>
        <w:t>στέρων</w:t>
      </w:r>
      <w:r w:rsidRPr="00B95DC1">
        <w:rPr>
          <w:rStyle w:val="text-to-speech"/>
          <w:rFonts w:ascii="PT Serif" w:hAnsi="PT Serif"/>
          <w:color w:val="111111"/>
          <w:sz w:val="30"/>
          <w:szCs w:val="30"/>
          <w:lang w:val="en-GB"/>
        </w:rPr>
        <w:t xml:space="preserve"> </w:t>
      </w:r>
      <w:r>
        <w:rPr>
          <w:rStyle w:val="text-to-speech"/>
          <w:rFonts w:ascii="Segoe UI Symbol" w:hAnsi="Segoe UI Symbol" w:cs="Segoe UI Symbol"/>
          <w:color w:val="111111"/>
          <w:sz w:val="30"/>
          <w:szCs w:val="30"/>
        </w:rPr>
        <w:t>⸀</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ὓ</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ἶ</w:t>
      </w:r>
      <w:r>
        <w:rPr>
          <w:rStyle w:val="text-to-speech"/>
          <w:rFonts w:ascii="Cambria" w:hAnsi="Cambria" w:cs="Cambria"/>
          <w:color w:val="111111"/>
          <w:sz w:val="30"/>
          <w:szCs w:val="30"/>
        </w:rPr>
        <w:t>δες</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π</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ῆ</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δεξι</w:t>
      </w:r>
      <w:r>
        <w:rPr>
          <w:rStyle w:val="text-to-speech"/>
          <w:rFonts w:ascii="Times New Roman" w:hAnsi="Times New Roman" w:cs="Times New Roman"/>
          <w:color w:val="111111"/>
          <w:sz w:val="30"/>
          <w:szCs w:val="30"/>
        </w:rPr>
        <w:t>ᾶ</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PT Serif" w:hAnsi="PT Serif" w:cs="PT Serif"/>
          <w:color w:val="111111"/>
          <w:sz w:val="30"/>
          <w:szCs w:val="30"/>
        </w:rPr>
        <w:t>μ</w:t>
      </w:r>
      <w:r>
        <w:rPr>
          <w:rStyle w:val="text-to-speech"/>
          <w:rFonts w:ascii="Cambria" w:hAnsi="Cambria" w:cs="Cambria"/>
          <w:color w:val="111111"/>
          <w:sz w:val="30"/>
          <w:szCs w:val="30"/>
        </w:rPr>
        <w:t>ου</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ἑ</w:t>
      </w:r>
      <w:r>
        <w:rPr>
          <w:rStyle w:val="text-to-speech"/>
          <w:rFonts w:ascii="PT Serif" w:hAnsi="PT Serif"/>
          <w:color w:val="111111"/>
          <w:sz w:val="30"/>
          <w:szCs w:val="30"/>
        </w:rPr>
        <w:t>π</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λυχνίας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χρυσ</w:t>
      </w:r>
      <w:r>
        <w:rPr>
          <w:rStyle w:val="text-to-speech"/>
          <w:rFonts w:ascii="Times New Roman" w:hAnsi="Times New Roman" w:cs="Times New Roman"/>
          <w:color w:val="111111"/>
          <w:sz w:val="30"/>
          <w:szCs w:val="30"/>
        </w:rPr>
        <w:t>ᾶ</w:t>
      </w:r>
      <w:r>
        <w:rPr>
          <w:rStyle w:val="text-to-speech"/>
          <w:rFonts w:ascii="Cambria" w:hAnsi="Cambria" w:cs="Cambria"/>
          <w:color w:val="111111"/>
          <w:sz w:val="30"/>
          <w:szCs w:val="30"/>
        </w:rPr>
        <w:t>ς·</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ἱ</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ἑ</w:t>
      </w:r>
      <w:r>
        <w:rPr>
          <w:rStyle w:val="text-to-speech"/>
          <w:rFonts w:ascii="PT Serif" w:hAnsi="PT Serif"/>
          <w:color w:val="111111"/>
          <w:sz w:val="30"/>
          <w:szCs w:val="30"/>
        </w:rPr>
        <w:t>π</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ἀ</w:t>
      </w:r>
      <w:r>
        <w:rPr>
          <w:rStyle w:val="text-to-speech"/>
          <w:rFonts w:ascii="Cambria" w:hAnsi="Cambria" w:cs="Cambria"/>
          <w:color w:val="111111"/>
          <w:sz w:val="30"/>
          <w:szCs w:val="30"/>
        </w:rPr>
        <w:t>στέρες</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ἄ</w:t>
      </w:r>
      <w:r>
        <w:rPr>
          <w:rStyle w:val="text-to-speech"/>
          <w:rFonts w:ascii="Cambria" w:hAnsi="Cambria" w:cs="Cambria"/>
          <w:color w:val="111111"/>
          <w:sz w:val="30"/>
          <w:szCs w:val="30"/>
        </w:rPr>
        <w:t>γγελοι</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ἑ</w:t>
      </w:r>
      <w:r>
        <w:rPr>
          <w:rStyle w:val="text-to-speech"/>
          <w:rFonts w:ascii="PT Serif" w:hAnsi="PT Serif"/>
          <w:color w:val="111111"/>
          <w:sz w:val="30"/>
          <w:szCs w:val="30"/>
        </w:rPr>
        <w:t>π</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κκλησι</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σίν</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ἱ</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λυχνίαι</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ἱ</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ἑ</w:t>
      </w:r>
      <w:r>
        <w:rPr>
          <w:rStyle w:val="text-to-speech"/>
          <w:rFonts w:ascii="PT Serif" w:hAnsi="PT Serif"/>
          <w:color w:val="111111"/>
          <w:sz w:val="30"/>
          <w:szCs w:val="30"/>
        </w:rPr>
        <w:t>π</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ἑ</w:t>
      </w:r>
      <w:r>
        <w:rPr>
          <w:rStyle w:val="text-to-speech"/>
          <w:rFonts w:ascii="PT Serif" w:hAnsi="PT Serif"/>
          <w:color w:val="111111"/>
          <w:sz w:val="30"/>
          <w:szCs w:val="30"/>
        </w:rPr>
        <w:t>π</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95DC1">
        <w:rPr>
          <w:rStyle w:val="text-to-speech"/>
          <w:rFonts w:ascii="PT Serif" w:hAnsi="PT Serif"/>
          <w:color w:val="111111"/>
          <w:sz w:val="30"/>
          <w:szCs w:val="30"/>
          <w:lang w:val="en-GB"/>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κκλησίαι</w:t>
      </w:r>
      <w:r w:rsidRPr="00B95DC1">
        <w:rPr>
          <w:rStyle w:val="text-to-speech"/>
          <w:rFonts w:ascii="PT Serif" w:hAnsi="PT Serif"/>
          <w:color w:val="111111"/>
          <w:sz w:val="30"/>
          <w:szCs w:val="30"/>
          <w:lang w:val="en-GB"/>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σίν</w:t>
      </w:r>
      <w:r>
        <w:rPr>
          <w:rFonts w:ascii="Arial" w:eastAsia="Times New Roman" w:hAnsi="Arial" w:cs="Times New Roman"/>
          <w:kern w:val="0"/>
          <w:sz w:val="24"/>
          <w:szCs w:val="20"/>
          <w:lang w:val="en-GB" w:eastAsia="it-IT"/>
          <w14:ligatures w14:val="none"/>
        </w:rPr>
        <w:t xml:space="preserve"> </w:t>
      </w:r>
      <w:r w:rsidR="00046752">
        <w:rPr>
          <w:rFonts w:ascii="Arial" w:eastAsia="Times New Roman" w:hAnsi="Arial" w:cs="Times New Roman"/>
          <w:kern w:val="0"/>
          <w:sz w:val="24"/>
          <w:szCs w:val="20"/>
          <w:lang w:val="en-GB" w:eastAsia="it-IT"/>
          <w14:ligatures w14:val="none"/>
        </w:rPr>
        <w:t xml:space="preserve">(Ap 1,10-20). </w:t>
      </w:r>
    </w:p>
    <w:p w14:paraId="764D07EE" w14:textId="7C76811D" w:rsidR="00046752" w:rsidRPr="000324A9" w:rsidRDefault="00046752" w:rsidP="00046752">
      <w:pPr>
        <w:spacing w:after="240" w:line="240" w:lineRule="auto"/>
        <w:jc w:val="both"/>
        <w:rPr>
          <w:rFonts w:ascii="Arial" w:eastAsia="Times New Roman" w:hAnsi="Arial" w:cs="Times New Roman"/>
          <w:kern w:val="0"/>
          <w:sz w:val="24"/>
          <w:szCs w:val="20"/>
          <w:lang w:val="la-Latn" w:eastAsia="it-IT"/>
          <w14:ligatures w14:val="none"/>
        </w:rPr>
      </w:pPr>
      <w:r w:rsidRPr="00046752">
        <w:rPr>
          <w:rFonts w:ascii="Arial" w:eastAsia="Times New Roman" w:hAnsi="Arial" w:cs="Times New Roman"/>
          <w:kern w:val="0"/>
          <w:sz w:val="24"/>
          <w:szCs w:val="20"/>
          <w:lang w:val="fr-FR" w:eastAsia="it-IT"/>
          <w14:ligatures w14:val="none"/>
        </w:rPr>
        <w:t>Et vidi caelum apertum: et ecce equus albus; et, qui sedebat super eum, vocabatur Fidelis et Verax, et in iustitia iudicat et pugnat.</w:t>
      </w:r>
      <w:r w:rsidR="00B95DC1">
        <w:rPr>
          <w:rFonts w:ascii="Arial" w:eastAsia="Times New Roman" w:hAnsi="Arial" w:cs="Times New Roman"/>
          <w:kern w:val="0"/>
          <w:sz w:val="24"/>
          <w:szCs w:val="20"/>
          <w:lang w:val="fr-FR" w:eastAsia="it-IT"/>
          <w14:ligatures w14:val="none"/>
        </w:rPr>
        <w:t xml:space="preserve"> </w:t>
      </w:r>
      <w:r w:rsidRPr="00046752">
        <w:rPr>
          <w:rFonts w:ascii="Arial" w:eastAsia="Times New Roman" w:hAnsi="Arial" w:cs="Times New Roman"/>
          <w:kern w:val="0"/>
          <w:sz w:val="24"/>
          <w:szCs w:val="20"/>
          <w:lang w:val="fr-FR" w:eastAsia="it-IT"/>
          <w14:ligatures w14:val="none"/>
        </w:rPr>
        <w:t>Oculi autem eius sicut flamma ignis, et in capite eius diademata multa, habens nomen scriptum, quod nemo novit nisi ipse;</w:t>
      </w:r>
      <w:r w:rsidR="00B95DC1">
        <w:rPr>
          <w:rFonts w:ascii="Arial" w:eastAsia="Times New Roman" w:hAnsi="Arial" w:cs="Times New Roman"/>
          <w:kern w:val="0"/>
          <w:sz w:val="24"/>
          <w:szCs w:val="20"/>
          <w:lang w:val="fr-FR" w:eastAsia="it-IT"/>
          <w14:ligatures w14:val="none"/>
        </w:rPr>
        <w:t xml:space="preserve"> </w:t>
      </w:r>
      <w:r w:rsidRPr="00046752">
        <w:rPr>
          <w:rFonts w:ascii="Arial" w:eastAsia="Times New Roman" w:hAnsi="Arial" w:cs="Times New Roman"/>
          <w:kern w:val="0"/>
          <w:sz w:val="24"/>
          <w:szCs w:val="20"/>
          <w:lang w:val="fr-FR" w:eastAsia="it-IT"/>
          <w14:ligatures w14:val="none"/>
        </w:rPr>
        <w:t>et vestitus veste aspersa sanguine, et vocatur nomen eius Verbum Dei.</w:t>
      </w:r>
      <w:r w:rsidR="00B95DC1">
        <w:rPr>
          <w:rFonts w:ascii="Arial" w:eastAsia="Times New Roman" w:hAnsi="Arial" w:cs="Times New Roman"/>
          <w:kern w:val="0"/>
          <w:sz w:val="24"/>
          <w:szCs w:val="20"/>
          <w:lang w:val="fr-FR" w:eastAsia="it-IT"/>
          <w14:ligatures w14:val="none"/>
        </w:rPr>
        <w:t xml:space="preserve"> </w:t>
      </w:r>
      <w:r w:rsidRPr="00046752">
        <w:rPr>
          <w:rFonts w:ascii="Arial" w:eastAsia="Times New Roman" w:hAnsi="Arial" w:cs="Times New Roman"/>
          <w:kern w:val="0"/>
          <w:sz w:val="24"/>
          <w:szCs w:val="20"/>
          <w:lang w:eastAsia="it-IT"/>
          <w14:ligatures w14:val="none"/>
        </w:rPr>
        <w:t xml:space="preserve">Et exercitus, qui sunt in caelo, sequebantur eum in equis albis, </w:t>
      </w:r>
      <w:r w:rsidRPr="00046752">
        <w:rPr>
          <w:rFonts w:ascii="Arial" w:eastAsia="Times New Roman" w:hAnsi="Arial" w:cs="Times New Roman"/>
          <w:kern w:val="0"/>
          <w:sz w:val="24"/>
          <w:szCs w:val="20"/>
          <w:lang w:eastAsia="it-IT"/>
          <w14:ligatures w14:val="none"/>
        </w:rPr>
        <w:lastRenderedPageBreak/>
        <w:t>vestiti byssino albo mundo.</w:t>
      </w:r>
      <w:r w:rsidR="00B95DC1">
        <w:rPr>
          <w:rFonts w:ascii="Arial" w:eastAsia="Times New Roman" w:hAnsi="Arial" w:cs="Times New Roman"/>
          <w:kern w:val="0"/>
          <w:sz w:val="24"/>
          <w:szCs w:val="20"/>
          <w:lang w:eastAsia="it-IT"/>
          <w14:ligatures w14:val="none"/>
        </w:rPr>
        <w:t xml:space="preserve"> </w:t>
      </w:r>
      <w:r w:rsidRPr="00046752">
        <w:rPr>
          <w:rFonts w:ascii="Arial" w:eastAsia="Times New Roman" w:hAnsi="Arial" w:cs="Times New Roman"/>
          <w:kern w:val="0"/>
          <w:sz w:val="24"/>
          <w:szCs w:val="20"/>
          <w:lang w:eastAsia="it-IT"/>
          <w14:ligatures w14:val="none"/>
        </w:rPr>
        <w:t xml:space="preserve">Et de ore ipsius procedit gladius acutus, ut in ipso </w:t>
      </w:r>
      <w:r w:rsidRPr="000324A9">
        <w:rPr>
          <w:rFonts w:ascii="Arial" w:eastAsia="Times New Roman" w:hAnsi="Arial" w:cs="Times New Roman"/>
          <w:kern w:val="0"/>
          <w:sz w:val="24"/>
          <w:szCs w:val="20"/>
          <w:lang w:val="la-Latn" w:eastAsia="it-IT"/>
          <w14:ligatures w14:val="none"/>
        </w:rPr>
        <w:t>percutiat gentes, et ipse reget eos in virga ferrea; et ipse calcat torcular vini furoris irae Dei omnipotentis.</w:t>
      </w:r>
      <w:r w:rsidR="00B95DC1" w:rsidRPr="000324A9">
        <w:rPr>
          <w:rFonts w:ascii="Arial" w:eastAsia="Times New Roman" w:hAnsi="Arial" w:cs="Times New Roman"/>
          <w:kern w:val="0"/>
          <w:sz w:val="24"/>
          <w:szCs w:val="20"/>
          <w:lang w:val="la-Latn" w:eastAsia="it-IT"/>
          <w14:ligatures w14:val="none"/>
        </w:rPr>
        <w:t xml:space="preserve"> </w:t>
      </w:r>
      <w:r w:rsidRPr="000324A9">
        <w:rPr>
          <w:rFonts w:ascii="Arial" w:eastAsia="Times New Roman" w:hAnsi="Arial" w:cs="Times New Roman"/>
          <w:kern w:val="0"/>
          <w:sz w:val="24"/>
          <w:szCs w:val="20"/>
          <w:lang w:val="la-Latn" w:eastAsia="it-IT"/>
          <w14:ligatures w14:val="none"/>
        </w:rPr>
        <w:t>Et habet super vestimentum et super femur suum nomen scriptum: Rex regum et Dominus dominorum.</w:t>
      </w:r>
      <w:r w:rsidR="00B95DC1" w:rsidRPr="000324A9">
        <w:rPr>
          <w:rFonts w:ascii="Arial" w:eastAsia="Times New Roman" w:hAnsi="Arial" w:cs="Times New Roman"/>
          <w:kern w:val="0"/>
          <w:sz w:val="24"/>
          <w:szCs w:val="20"/>
          <w:lang w:val="la-Latn" w:eastAsia="it-IT"/>
          <w14:ligatures w14:val="none"/>
        </w:rPr>
        <w:t xml:space="preserve"> </w:t>
      </w:r>
      <w:r w:rsidRPr="000324A9">
        <w:rPr>
          <w:rFonts w:ascii="Arial" w:eastAsia="Times New Roman" w:hAnsi="Arial" w:cs="Times New Roman"/>
          <w:kern w:val="0"/>
          <w:sz w:val="24"/>
          <w:szCs w:val="20"/>
          <w:lang w:val="la-Latn" w:eastAsia="it-IT"/>
          <w14:ligatures w14:val="none"/>
        </w:rPr>
        <w:t>Et vidi unum angelum stantem in sole, et clamavit voce magna dicens omnibus avibus, quae volabant per medium caeli: “Venite, congregamini ad cenam magnam Dei,</w:t>
      </w:r>
      <w:r w:rsidR="00B95DC1" w:rsidRPr="000324A9">
        <w:rPr>
          <w:rFonts w:ascii="Arial" w:eastAsia="Times New Roman" w:hAnsi="Arial" w:cs="Times New Roman"/>
          <w:kern w:val="0"/>
          <w:sz w:val="24"/>
          <w:szCs w:val="20"/>
          <w:lang w:val="la-Latn" w:eastAsia="it-IT"/>
          <w14:ligatures w14:val="none"/>
        </w:rPr>
        <w:t xml:space="preserve"> </w:t>
      </w:r>
      <w:r w:rsidRPr="000324A9">
        <w:rPr>
          <w:rFonts w:ascii="Arial" w:eastAsia="Times New Roman" w:hAnsi="Arial" w:cs="Times New Roman"/>
          <w:kern w:val="0"/>
          <w:sz w:val="24"/>
          <w:szCs w:val="20"/>
          <w:lang w:val="la-Latn" w:eastAsia="it-IT"/>
          <w14:ligatures w14:val="none"/>
        </w:rPr>
        <w:t>ut manducetis carnes regum et carnes tribunorum et carnes fortium et carnes equorum et sedentium in ipsis et carnes omnium liberorum ac servorum et pusillorum ac magnorum ”.</w:t>
      </w:r>
      <w:r w:rsidR="00B95DC1" w:rsidRPr="000324A9">
        <w:rPr>
          <w:rFonts w:ascii="Arial" w:eastAsia="Times New Roman" w:hAnsi="Arial" w:cs="Times New Roman"/>
          <w:kern w:val="0"/>
          <w:sz w:val="24"/>
          <w:szCs w:val="20"/>
          <w:lang w:val="la-Latn" w:eastAsia="it-IT"/>
          <w14:ligatures w14:val="none"/>
        </w:rPr>
        <w:t xml:space="preserve"> </w:t>
      </w:r>
      <w:r w:rsidRPr="000324A9">
        <w:rPr>
          <w:rFonts w:ascii="Arial" w:eastAsia="Times New Roman" w:hAnsi="Arial" w:cs="Times New Roman"/>
          <w:kern w:val="0"/>
          <w:sz w:val="24"/>
          <w:szCs w:val="20"/>
          <w:lang w:val="la-Latn" w:eastAsia="it-IT"/>
          <w14:ligatures w14:val="none"/>
        </w:rPr>
        <w:t>Et vidi bestiam et reges terrae et exercitus eorum congregatos ad faciendum proelium cum illo, qui sedebat super equum, et cum exercitu eius.</w:t>
      </w:r>
      <w:r w:rsidR="00B95DC1" w:rsidRPr="000324A9">
        <w:rPr>
          <w:rFonts w:ascii="Arial" w:eastAsia="Times New Roman" w:hAnsi="Arial" w:cs="Times New Roman"/>
          <w:kern w:val="0"/>
          <w:sz w:val="24"/>
          <w:szCs w:val="20"/>
          <w:lang w:val="la-Latn" w:eastAsia="it-IT"/>
          <w14:ligatures w14:val="none"/>
        </w:rPr>
        <w:t xml:space="preserve"> </w:t>
      </w:r>
      <w:r w:rsidRPr="000324A9">
        <w:rPr>
          <w:rFonts w:ascii="Arial" w:eastAsia="Times New Roman" w:hAnsi="Arial" w:cs="Times New Roman"/>
          <w:kern w:val="0"/>
          <w:sz w:val="24"/>
          <w:szCs w:val="20"/>
          <w:lang w:val="la-Latn" w:eastAsia="it-IT"/>
          <w14:ligatures w14:val="none"/>
        </w:rPr>
        <w:t>Et apprehensa est bestia et cum illa pseudopropheta, qui fecit signa coram ipsa, quibus seduxit eos, qui acceperunt characterem bestiae et qui adorant imaginem eius; vivi missi sunt hi duo in stagnum ignis ardentis sulphure.</w:t>
      </w:r>
      <w:r w:rsidR="00B95DC1" w:rsidRPr="000324A9">
        <w:rPr>
          <w:rFonts w:ascii="Arial" w:eastAsia="Times New Roman" w:hAnsi="Arial" w:cs="Times New Roman"/>
          <w:kern w:val="0"/>
          <w:sz w:val="24"/>
          <w:szCs w:val="20"/>
          <w:lang w:val="la-Latn" w:eastAsia="it-IT"/>
          <w14:ligatures w14:val="none"/>
        </w:rPr>
        <w:t xml:space="preserve"> </w:t>
      </w:r>
      <w:r w:rsidRPr="000324A9">
        <w:rPr>
          <w:rFonts w:ascii="Arial" w:eastAsia="Times New Roman" w:hAnsi="Arial" w:cs="Times New Roman"/>
          <w:kern w:val="0"/>
          <w:sz w:val="24"/>
          <w:szCs w:val="20"/>
          <w:lang w:val="la-Latn" w:eastAsia="it-IT"/>
          <w14:ligatures w14:val="none"/>
        </w:rPr>
        <w:t>t ceteri occisi sunt in gladio sedentis super equum, qui procedit de ore ipsius, et omnes aves saturatae sunt carnibus eorum (Ap 19.</w:t>
      </w:r>
      <w:r w:rsidR="00B95DC1" w:rsidRPr="000324A9">
        <w:rPr>
          <w:rFonts w:ascii="Arial" w:eastAsia="Times New Roman" w:hAnsi="Arial" w:cs="Times New Roman"/>
          <w:kern w:val="0"/>
          <w:sz w:val="24"/>
          <w:szCs w:val="20"/>
          <w:lang w:val="la-Latn" w:eastAsia="it-IT"/>
          <w14:ligatures w14:val="none"/>
        </w:rPr>
        <w:t>1</w:t>
      </w:r>
      <w:r w:rsidRPr="000324A9">
        <w:rPr>
          <w:rFonts w:ascii="Arial" w:eastAsia="Times New Roman" w:hAnsi="Arial" w:cs="Times New Roman"/>
          <w:kern w:val="0"/>
          <w:sz w:val="24"/>
          <w:szCs w:val="20"/>
          <w:lang w:val="la-Latn" w:eastAsia="it-IT"/>
          <w14:ligatures w14:val="none"/>
        </w:rPr>
        <w:t xml:space="preserve">1-21). </w:t>
      </w:r>
    </w:p>
    <w:p w14:paraId="3364A278" w14:textId="56EFA2B0" w:rsidR="00046752" w:rsidRPr="00BF18F7" w:rsidRDefault="00B95DC1" w:rsidP="000F06FC">
      <w:pPr>
        <w:spacing w:after="240" w:line="240" w:lineRule="auto"/>
        <w:jc w:val="both"/>
        <w:rPr>
          <w:rFonts w:ascii="Arial" w:eastAsia="Times New Roman" w:hAnsi="Arial" w:cs="Times New Roman"/>
          <w:kern w:val="0"/>
          <w:sz w:val="24"/>
          <w:szCs w:val="20"/>
          <w:lang w:val="la-Latn" w:eastAsia="it-IT"/>
          <w14:ligatures w14:val="none"/>
        </w:rPr>
      </w:pP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ἶ</w:t>
      </w:r>
      <w:r>
        <w:rPr>
          <w:rStyle w:val="text-to-speech"/>
          <w:rFonts w:ascii="Cambria" w:hAnsi="Cambria" w:cs="Cambria"/>
          <w:color w:val="111111"/>
          <w:sz w:val="30"/>
          <w:szCs w:val="30"/>
        </w:rPr>
        <w:t>δον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ραν</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ἠ</w:t>
      </w:r>
      <w:r>
        <w:rPr>
          <w:rStyle w:val="text-to-speech"/>
          <w:rFonts w:ascii="Cambria" w:hAnsi="Cambria" w:cs="Cambria"/>
          <w:color w:val="111111"/>
          <w:sz w:val="30"/>
          <w:szCs w:val="30"/>
        </w:rPr>
        <w:t>νε</w:t>
      </w:r>
      <w:r>
        <w:rPr>
          <w:rStyle w:val="text-to-speech"/>
          <w:rFonts w:ascii="Times New Roman" w:hAnsi="Times New Roman" w:cs="Times New Roman"/>
          <w:color w:val="111111"/>
          <w:sz w:val="30"/>
          <w:szCs w:val="30"/>
        </w:rPr>
        <w:t>ῳ</w:t>
      </w:r>
      <w:r>
        <w:rPr>
          <w:rStyle w:val="text-to-speech"/>
          <w:rFonts w:ascii="Cambria" w:hAnsi="Cambria" w:cs="Cambria"/>
          <w:color w:val="111111"/>
          <w:sz w:val="30"/>
          <w:szCs w:val="30"/>
        </w:rPr>
        <w:t>γ</w:t>
      </w:r>
      <w:r>
        <w:rPr>
          <w:rStyle w:val="text-to-speech"/>
          <w:rFonts w:ascii="PT Serif" w:hAnsi="PT Serif" w:cs="PT Serif"/>
          <w:color w:val="111111"/>
          <w:sz w:val="30"/>
          <w:szCs w:val="30"/>
        </w:rPr>
        <w:t>μ</w:t>
      </w:r>
      <w:r>
        <w:rPr>
          <w:rStyle w:val="text-to-speech"/>
          <w:rFonts w:ascii="Cambria" w:hAnsi="Cambria" w:cs="Cambria"/>
          <w:color w:val="111111"/>
          <w:sz w:val="30"/>
          <w:szCs w:val="30"/>
        </w:rPr>
        <w:t>ένον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δο</w:t>
      </w:r>
      <w:r>
        <w:rPr>
          <w:rStyle w:val="text-to-speech"/>
          <w:rFonts w:ascii="Times New Roman" w:hAnsi="Times New Roman" w:cs="Times New Roman"/>
          <w:color w:val="111111"/>
          <w:sz w:val="30"/>
          <w:szCs w:val="30"/>
        </w:rPr>
        <w:t>ὺ</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ἵ</w:t>
      </w:r>
      <w:r>
        <w:rPr>
          <w:rStyle w:val="text-to-speech"/>
          <w:rFonts w:ascii="PT Serif" w:hAnsi="PT Serif"/>
          <w:color w:val="111111"/>
          <w:sz w:val="30"/>
          <w:szCs w:val="30"/>
        </w:rPr>
        <w:t>ππ</w:t>
      </w:r>
      <w:r>
        <w:rPr>
          <w:rStyle w:val="text-to-speech"/>
          <w:rFonts w:ascii="Cambria" w:hAnsi="Cambria" w:cs="Cambria"/>
          <w:color w:val="111111"/>
          <w:sz w:val="30"/>
          <w:szCs w:val="30"/>
        </w:rPr>
        <w:t>ος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λευκός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ὁ</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καθή</w:t>
      </w:r>
      <w:r>
        <w:rPr>
          <w:rStyle w:val="text-to-speech"/>
          <w:rFonts w:ascii="PT Serif" w:hAnsi="PT Serif" w:cs="PT Serif"/>
          <w:color w:val="111111"/>
          <w:sz w:val="30"/>
          <w:szCs w:val="30"/>
        </w:rPr>
        <w:t>μ</w:t>
      </w:r>
      <w:r>
        <w:rPr>
          <w:rStyle w:val="text-to-speech"/>
          <w:rFonts w:ascii="Cambria" w:hAnsi="Cambria" w:cs="Cambria"/>
          <w:color w:val="111111"/>
          <w:sz w:val="30"/>
          <w:szCs w:val="30"/>
        </w:rPr>
        <w:t>ενος</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π</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PT Serif" w:hAnsi="PT Serif"/>
          <w:color w:val="111111"/>
          <w:sz w:val="30"/>
          <w:szCs w:val="30"/>
        </w:rPr>
        <w:t>π</w:t>
      </w:r>
      <w:r>
        <w:rPr>
          <w:rStyle w:val="text-to-speech"/>
          <w:rFonts w:ascii="Cambria" w:hAnsi="Cambria" w:cs="Cambria"/>
          <w:color w:val="111111"/>
          <w:sz w:val="30"/>
          <w:szCs w:val="30"/>
        </w:rPr>
        <w:t>ιστ</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καλού</w:t>
      </w:r>
      <w:r>
        <w:rPr>
          <w:rStyle w:val="text-to-speech"/>
          <w:rFonts w:ascii="PT Serif" w:hAnsi="PT Serif" w:cs="PT Serif"/>
          <w:color w:val="111111"/>
          <w:sz w:val="30"/>
          <w:szCs w:val="30"/>
        </w:rPr>
        <w:t>μ</w:t>
      </w:r>
      <w:r>
        <w:rPr>
          <w:rStyle w:val="text-to-speech"/>
          <w:rFonts w:ascii="Cambria" w:hAnsi="Cambria" w:cs="Cambria"/>
          <w:color w:val="111111"/>
          <w:sz w:val="30"/>
          <w:szCs w:val="30"/>
        </w:rPr>
        <w:t>ενος</w:t>
      </w:r>
      <w:r w:rsidRPr="00BF18F7">
        <w:rPr>
          <w:rStyle w:val="text-to-speech"/>
          <w:rFonts w:ascii="Segoe UI Symbol" w:hAnsi="Segoe UI Symbol" w:cs="Segoe UI Symbol"/>
          <w:color w:val="111111"/>
          <w:sz w:val="30"/>
          <w:szCs w:val="30"/>
          <w:lang w:val="la-Latn"/>
        </w:rPr>
        <w:t>⸃</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ἀ</w:t>
      </w:r>
      <w:r>
        <w:rPr>
          <w:rStyle w:val="text-to-speech"/>
          <w:rFonts w:ascii="Cambria" w:hAnsi="Cambria" w:cs="Cambria"/>
          <w:color w:val="111111"/>
          <w:sz w:val="30"/>
          <w:szCs w:val="30"/>
        </w:rPr>
        <w:t>ληθινός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δικαιοσύν</w:t>
      </w:r>
      <w:r>
        <w:rPr>
          <w:rStyle w:val="text-to-speech"/>
          <w:rFonts w:ascii="Times New Roman" w:hAnsi="Times New Roman" w:cs="Times New Roman"/>
          <w:color w:val="111111"/>
          <w:sz w:val="30"/>
          <w:szCs w:val="30"/>
        </w:rPr>
        <w:t>ῃ</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κρίνει</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π</w:t>
      </w:r>
      <w:r>
        <w:rPr>
          <w:rStyle w:val="text-to-speech"/>
          <w:rFonts w:ascii="Cambria" w:hAnsi="Cambria" w:cs="Cambria"/>
          <w:color w:val="111111"/>
          <w:sz w:val="30"/>
          <w:szCs w:val="30"/>
        </w:rPr>
        <w:t>ολε</w:t>
      </w:r>
      <w:r>
        <w:rPr>
          <w:rStyle w:val="text-to-speech"/>
          <w:rFonts w:ascii="PT Serif" w:hAnsi="PT Serif" w:cs="PT Serif"/>
          <w:color w:val="111111"/>
          <w:sz w:val="30"/>
          <w:szCs w:val="30"/>
        </w:rPr>
        <w:t>μ</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ῖ</w:t>
      </w:r>
      <w:r w:rsidRPr="00BF18F7">
        <w:rPr>
          <w:rStyle w:val="text-to-speech"/>
          <w:rFonts w:ascii="PT Serif" w:hAnsi="PT Serif"/>
          <w:color w:val="111111"/>
          <w:sz w:val="30"/>
          <w:szCs w:val="30"/>
          <w:lang w:val="la-Latn"/>
        </w:rPr>
        <w:t>.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ἱ</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δ</w:t>
      </w:r>
      <w:r>
        <w:rPr>
          <w:rStyle w:val="text-to-speech"/>
          <w:rFonts w:ascii="Times New Roman" w:hAnsi="Times New Roman" w:cs="Times New Roman"/>
          <w:color w:val="111111"/>
          <w:sz w:val="30"/>
          <w:szCs w:val="30"/>
        </w:rPr>
        <w:t>ὲ</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ὀ</w:t>
      </w:r>
      <w:r>
        <w:rPr>
          <w:rStyle w:val="text-to-speech"/>
          <w:rFonts w:ascii="Cambria" w:hAnsi="Cambria" w:cs="Cambria"/>
          <w:color w:val="111111"/>
          <w:sz w:val="30"/>
          <w:szCs w:val="30"/>
        </w:rPr>
        <w:t>φθαλ</w:t>
      </w:r>
      <w:r>
        <w:rPr>
          <w:rStyle w:val="text-to-speech"/>
          <w:rFonts w:ascii="PT Serif" w:hAnsi="PT Serif" w:cs="PT Serif"/>
          <w:color w:val="111111"/>
          <w:sz w:val="30"/>
          <w:szCs w:val="30"/>
        </w:rPr>
        <w:t>μ</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φλ</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ξ</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υρός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π</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ὴ</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κεφαλ</w:t>
      </w:r>
      <w:r>
        <w:rPr>
          <w:rStyle w:val="text-to-speech"/>
          <w:rFonts w:ascii="Times New Roman" w:hAnsi="Times New Roman" w:cs="Times New Roman"/>
          <w:color w:val="111111"/>
          <w:sz w:val="30"/>
          <w:szCs w:val="30"/>
        </w:rPr>
        <w:t>ὴ</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διαδή</w:t>
      </w:r>
      <w:r>
        <w:rPr>
          <w:rStyle w:val="text-to-speech"/>
          <w:rFonts w:ascii="PT Serif" w:hAnsi="PT Serif" w:cs="PT Serif"/>
          <w:color w:val="111111"/>
          <w:sz w:val="30"/>
          <w:szCs w:val="30"/>
        </w:rPr>
        <w:t>μ</w:t>
      </w:r>
      <w:r>
        <w:rPr>
          <w:rStyle w:val="text-to-speech"/>
          <w:rFonts w:ascii="Cambria" w:hAnsi="Cambria" w:cs="Cambria"/>
          <w:color w:val="111111"/>
          <w:sz w:val="30"/>
          <w:szCs w:val="30"/>
        </w:rPr>
        <w:t>ατα</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ολλά</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Times New Roman" w:hAnsi="Times New Roman" w:cs="Times New Roman"/>
          <w:color w:val="111111"/>
          <w:sz w:val="30"/>
          <w:szCs w:val="30"/>
        </w:rPr>
        <w:t>ἔ</w:t>
      </w:r>
      <w:r>
        <w:rPr>
          <w:rStyle w:val="text-to-speech"/>
          <w:rFonts w:ascii="Cambria" w:hAnsi="Cambria" w:cs="Cambria"/>
          <w:color w:val="111111"/>
          <w:sz w:val="30"/>
          <w:szCs w:val="30"/>
        </w:rPr>
        <w:t>χων</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ὄ</w:t>
      </w:r>
      <w:r>
        <w:rPr>
          <w:rStyle w:val="text-to-speech"/>
          <w:rFonts w:ascii="Cambria" w:hAnsi="Cambria" w:cs="Cambria"/>
          <w:color w:val="111111"/>
          <w:sz w:val="30"/>
          <w:szCs w:val="30"/>
        </w:rPr>
        <w:t>νο</w:t>
      </w:r>
      <w:r>
        <w:rPr>
          <w:rStyle w:val="text-to-speech"/>
          <w:rFonts w:ascii="PT Serif" w:hAnsi="PT Serif" w:cs="PT Serif"/>
          <w:color w:val="111111"/>
          <w:sz w:val="30"/>
          <w:szCs w:val="30"/>
        </w:rPr>
        <w:t>μ</w:t>
      </w:r>
      <w:r>
        <w:rPr>
          <w:rStyle w:val="text-to-speech"/>
          <w:rFonts w:ascii="Cambria" w:hAnsi="Cambria" w:cs="Cambria"/>
          <w:color w:val="111111"/>
          <w:sz w:val="30"/>
          <w:szCs w:val="30"/>
        </w:rPr>
        <w:t>α</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γεγρα</w:t>
      </w:r>
      <w:r>
        <w:rPr>
          <w:rStyle w:val="text-to-speech"/>
          <w:rFonts w:ascii="PT Serif" w:hAnsi="PT Serif" w:cs="PT Serif"/>
          <w:color w:val="111111"/>
          <w:sz w:val="30"/>
          <w:szCs w:val="30"/>
        </w:rPr>
        <w:t>μμ</w:t>
      </w:r>
      <w:r>
        <w:rPr>
          <w:rStyle w:val="text-to-speech"/>
          <w:rFonts w:ascii="Cambria" w:hAnsi="Cambria" w:cs="Cambria"/>
          <w:color w:val="111111"/>
          <w:sz w:val="30"/>
          <w:szCs w:val="30"/>
        </w:rPr>
        <w:t>ένον</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ὃ</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δε</w:t>
      </w:r>
      <w:r>
        <w:rPr>
          <w:rStyle w:val="text-to-speech"/>
          <w:rFonts w:ascii="Times New Roman" w:hAnsi="Times New Roman" w:cs="Times New Roman"/>
          <w:color w:val="111111"/>
          <w:sz w:val="30"/>
          <w:szCs w:val="30"/>
        </w:rPr>
        <w:t>ὶ</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ἶ</w:t>
      </w:r>
      <w:r>
        <w:rPr>
          <w:rStyle w:val="text-to-speech"/>
          <w:rFonts w:ascii="Cambria" w:hAnsi="Cambria" w:cs="Cambria"/>
          <w:color w:val="111111"/>
          <w:sz w:val="30"/>
          <w:szCs w:val="30"/>
        </w:rPr>
        <w:t>δεν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μ</w:t>
      </w:r>
      <w:r>
        <w:rPr>
          <w:rStyle w:val="text-to-speech"/>
          <w:rFonts w:ascii="Times New Roman" w:hAnsi="Times New Roman" w:cs="Times New Roman"/>
          <w:color w:val="111111"/>
          <w:sz w:val="30"/>
          <w:szCs w:val="30"/>
        </w:rPr>
        <w:t>ὴ</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τός</w:t>
      </w:r>
      <w:r w:rsidRPr="00BF18F7">
        <w:rPr>
          <w:rStyle w:val="text-to-speech"/>
          <w:rFonts w:ascii="PT Serif" w:hAnsi="PT Serif"/>
          <w:color w:val="111111"/>
          <w:sz w:val="30"/>
          <w:szCs w:val="30"/>
          <w:lang w:val="la-Latn"/>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π</w:t>
      </w:r>
      <w:r>
        <w:rPr>
          <w:rStyle w:val="text-to-speech"/>
          <w:rFonts w:ascii="Cambria" w:hAnsi="Cambria" w:cs="Cambria"/>
          <w:color w:val="111111"/>
          <w:sz w:val="30"/>
          <w:szCs w:val="30"/>
        </w:rPr>
        <w:t>εριβεβλη</w:t>
      </w:r>
      <w:r>
        <w:rPr>
          <w:rStyle w:val="text-to-speech"/>
          <w:rFonts w:ascii="PT Serif" w:hAnsi="PT Serif" w:cs="PT Serif"/>
          <w:color w:val="111111"/>
          <w:sz w:val="30"/>
          <w:szCs w:val="30"/>
        </w:rPr>
        <w:t>μ</w:t>
      </w:r>
      <w:r>
        <w:rPr>
          <w:rStyle w:val="text-to-speech"/>
          <w:rFonts w:ascii="Cambria" w:hAnsi="Cambria" w:cs="Cambria"/>
          <w:color w:val="111111"/>
          <w:sz w:val="30"/>
          <w:szCs w:val="30"/>
        </w:rPr>
        <w:t>ένος</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ἱ</w:t>
      </w:r>
      <w:r>
        <w:rPr>
          <w:rStyle w:val="text-to-speech"/>
          <w:rFonts w:ascii="PT Serif" w:hAnsi="PT Serif"/>
          <w:color w:val="111111"/>
          <w:sz w:val="30"/>
          <w:szCs w:val="30"/>
        </w:rPr>
        <w:t>μ</w:t>
      </w:r>
      <w:r>
        <w:rPr>
          <w:rStyle w:val="text-to-speech"/>
          <w:rFonts w:ascii="Cambria" w:hAnsi="Cambria" w:cs="Cambria"/>
          <w:color w:val="111111"/>
          <w:sz w:val="30"/>
          <w:szCs w:val="30"/>
        </w:rPr>
        <w:t>άτιον</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Cambria" w:hAnsi="Cambria" w:cs="Cambria"/>
          <w:color w:val="111111"/>
          <w:sz w:val="30"/>
          <w:szCs w:val="30"/>
        </w:rPr>
        <w:t>βεβα</w:t>
      </w:r>
      <w:r>
        <w:rPr>
          <w:rStyle w:val="text-to-speech"/>
          <w:rFonts w:ascii="PT Serif" w:hAnsi="PT Serif" w:cs="PT Serif"/>
          <w:color w:val="111111"/>
          <w:sz w:val="30"/>
          <w:szCs w:val="30"/>
        </w:rPr>
        <w:t>μμ</w:t>
      </w:r>
      <w:r>
        <w:rPr>
          <w:rStyle w:val="text-to-speech"/>
          <w:rFonts w:ascii="Cambria" w:hAnsi="Cambria" w:cs="Cambria"/>
          <w:color w:val="111111"/>
          <w:sz w:val="30"/>
          <w:szCs w:val="30"/>
        </w:rPr>
        <w:t>ένον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ἵ</w:t>
      </w:r>
      <w:r>
        <w:rPr>
          <w:rStyle w:val="text-to-speech"/>
          <w:rFonts w:ascii="PT Serif" w:hAnsi="PT Serif"/>
          <w:color w:val="111111"/>
          <w:sz w:val="30"/>
          <w:szCs w:val="30"/>
        </w:rPr>
        <w:t>μ</w:t>
      </w:r>
      <w:r>
        <w:rPr>
          <w:rStyle w:val="text-to-speech"/>
          <w:rFonts w:ascii="Cambria" w:hAnsi="Cambria" w:cs="Cambria"/>
          <w:color w:val="111111"/>
          <w:sz w:val="30"/>
          <w:szCs w:val="30"/>
        </w:rPr>
        <w:t>ατι</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Cambria" w:hAnsi="Cambria" w:cs="Cambria"/>
          <w:color w:val="111111"/>
          <w:sz w:val="30"/>
          <w:szCs w:val="30"/>
        </w:rPr>
        <w:t>κέκληται</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ὄ</w:t>
      </w:r>
      <w:r>
        <w:rPr>
          <w:rStyle w:val="text-to-speech"/>
          <w:rFonts w:ascii="Cambria" w:hAnsi="Cambria" w:cs="Cambria"/>
          <w:color w:val="111111"/>
          <w:sz w:val="30"/>
          <w:szCs w:val="30"/>
        </w:rPr>
        <w:t>νο</w:t>
      </w:r>
      <w:r>
        <w:rPr>
          <w:rStyle w:val="text-to-speech"/>
          <w:rFonts w:ascii="PT Serif" w:hAnsi="PT Serif" w:cs="PT Serif"/>
          <w:color w:val="111111"/>
          <w:sz w:val="30"/>
          <w:szCs w:val="30"/>
        </w:rPr>
        <w:t>μ</w:t>
      </w:r>
      <w:r>
        <w:rPr>
          <w:rStyle w:val="text-to-speech"/>
          <w:rFonts w:ascii="Cambria" w:hAnsi="Cambria" w:cs="Cambria"/>
          <w:color w:val="111111"/>
          <w:sz w:val="30"/>
          <w:szCs w:val="30"/>
        </w:rPr>
        <w:t>α</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ὁ</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Λόγος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Θεο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στρατεύ</w:t>
      </w:r>
      <w:r>
        <w:rPr>
          <w:rStyle w:val="text-to-speech"/>
          <w:rFonts w:ascii="PT Serif" w:hAnsi="PT Serif" w:cs="PT Serif"/>
          <w:color w:val="111111"/>
          <w:sz w:val="30"/>
          <w:szCs w:val="30"/>
        </w:rPr>
        <w:t>μ</w:t>
      </w:r>
      <w:r>
        <w:rPr>
          <w:rStyle w:val="text-to-speech"/>
          <w:rFonts w:ascii="Cambria" w:hAnsi="Cambria" w:cs="Cambria"/>
          <w:color w:val="111111"/>
          <w:sz w:val="30"/>
          <w:szCs w:val="30"/>
        </w:rPr>
        <w:t>ατα</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ῷ</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ραν</w:t>
      </w:r>
      <w:r>
        <w:rPr>
          <w:rStyle w:val="text-to-speech"/>
          <w:rFonts w:ascii="Times New Roman" w:hAnsi="Times New Roman" w:cs="Times New Roman"/>
          <w:color w:val="111111"/>
          <w:sz w:val="30"/>
          <w:szCs w:val="30"/>
        </w:rPr>
        <w:t>ῷ</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ἠ</w:t>
      </w:r>
      <w:r>
        <w:rPr>
          <w:rStyle w:val="text-to-speech"/>
          <w:rFonts w:ascii="Cambria" w:hAnsi="Cambria" w:cs="Cambria"/>
          <w:color w:val="111111"/>
          <w:sz w:val="30"/>
          <w:szCs w:val="30"/>
        </w:rPr>
        <w:t>κολούθει</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ῷ</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φ</w:t>
      </w:r>
      <w:r w:rsidRPr="00BF18F7">
        <w:rPr>
          <w:rStyle w:val="text-to-speech"/>
          <w:rFonts w:ascii="PT Serif" w:hAnsi="PT Serif" w:cs="PT Serif"/>
          <w:color w:val="111111"/>
          <w:sz w:val="30"/>
          <w:szCs w:val="30"/>
          <w:lang w:val="la-Latn"/>
        </w:rPr>
        <w:t>’</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ἵ</w:t>
      </w:r>
      <w:r>
        <w:rPr>
          <w:rStyle w:val="text-to-speech"/>
          <w:rFonts w:ascii="PT Serif" w:hAnsi="PT Serif"/>
          <w:color w:val="111111"/>
          <w:sz w:val="30"/>
          <w:szCs w:val="30"/>
        </w:rPr>
        <w:t>ππ</w:t>
      </w:r>
      <w:r>
        <w:rPr>
          <w:rStyle w:val="text-to-speech"/>
          <w:rFonts w:ascii="Cambria" w:hAnsi="Cambria" w:cs="Cambria"/>
          <w:color w:val="111111"/>
          <w:sz w:val="30"/>
          <w:szCs w:val="30"/>
        </w:rPr>
        <w:t>οις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λευκο</w:t>
      </w:r>
      <w:r>
        <w:rPr>
          <w:rStyle w:val="text-to-speech"/>
          <w:rFonts w:ascii="Times New Roman" w:hAnsi="Times New Roman" w:cs="Times New Roman"/>
          <w:color w:val="111111"/>
          <w:sz w:val="30"/>
          <w:szCs w:val="30"/>
        </w:rPr>
        <w:t>ῖ</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νδεδυ</w:t>
      </w:r>
      <w:r>
        <w:rPr>
          <w:rStyle w:val="text-to-speech"/>
          <w:rFonts w:ascii="PT Serif" w:hAnsi="PT Serif" w:cs="PT Serif"/>
          <w:color w:val="111111"/>
          <w:sz w:val="30"/>
          <w:szCs w:val="30"/>
        </w:rPr>
        <w:t>μ</w:t>
      </w:r>
      <w:r>
        <w:rPr>
          <w:rStyle w:val="text-to-speech"/>
          <w:rFonts w:ascii="Cambria" w:hAnsi="Cambria" w:cs="Cambria"/>
          <w:color w:val="111111"/>
          <w:sz w:val="30"/>
          <w:szCs w:val="30"/>
        </w:rPr>
        <w:t>ένοι</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βύσσινον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λευκ</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καθαρόν</w:t>
      </w:r>
      <w:r w:rsidRPr="00BF18F7">
        <w:rPr>
          <w:rStyle w:val="text-to-speech"/>
          <w:rFonts w:ascii="PT Serif" w:hAnsi="PT Serif"/>
          <w:color w:val="111111"/>
          <w:sz w:val="30"/>
          <w:szCs w:val="30"/>
          <w:lang w:val="la-Latn"/>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κ</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στό</w:t>
      </w:r>
      <w:r>
        <w:rPr>
          <w:rStyle w:val="text-to-speech"/>
          <w:rFonts w:ascii="PT Serif" w:hAnsi="PT Serif" w:cs="PT Serif"/>
          <w:color w:val="111111"/>
          <w:sz w:val="30"/>
          <w:szCs w:val="30"/>
        </w:rPr>
        <w:t>μ</w:t>
      </w:r>
      <w:r>
        <w:rPr>
          <w:rStyle w:val="text-to-speech"/>
          <w:rFonts w:ascii="Cambria" w:hAnsi="Cambria" w:cs="Cambria"/>
          <w:color w:val="111111"/>
          <w:sz w:val="30"/>
          <w:szCs w:val="30"/>
        </w:rPr>
        <w:t>ατος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κ</w:t>
      </w:r>
      <w:r>
        <w:rPr>
          <w:rStyle w:val="text-to-speech"/>
          <w:rFonts w:ascii="PT Serif" w:hAnsi="PT Serif" w:cs="PT Serif"/>
          <w:color w:val="111111"/>
          <w:sz w:val="30"/>
          <w:szCs w:val="30"/>
        </w:rPr>
        <w:t>π</w:t>
      </w:r>
      <w:r>
        <w:rPr>
          <w:rStyle w:val="text-to-speech"/>
          <w:rFonts w:ascii="Cambria" w:hAnsi="Cambria" w:cs="Cambria"/>
          <w:color w:val="111111"/>
          <w:sz w:val="30"/>
          <w:szCs w:val="30"/>
        </w:rPr>
        <w:t>ορεύεται</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Times New Roman" w:hAnsi="Times New Roman" w:cs="Times New Roman"/>
          <w:color w:val="111111"/>
          <w:sz w:val="30"/>
          <w:szCs w:val="30"/>
        </w:rPr>
        <w:t>ῥ</w:t>
      </w:r>
      <w:r>
        <w:rPr>
          <w:rStyle w:val="text-to-speech"/>
          <w:rFonts w:ascii="Cambria" w:hAnsi="Cambria" w:cs="Cambria"/>
          <w:color w:val="111111"/>
          <w:sz w:val="30"/>
          <w:szCs w:val="30"/>
        </w:rPr>
        <w:t>ο</w:t>
      </w:r>
      <w:r>
        <w:rPr>
          <w:rStyle w:val="text-to-speech"/>
          <w:rFonts w:ascii="PT Serif" w:hAnsi="PT Serif" w:cs="PT Serif"/>
          <w:color w:val="111111"/>
          <w:sz w:val="30"/>
          <w:szCs w:val="30"/>
        </w:rPr>
        <w:t>μ</w:t>
      </w:r>
      <w:r>
        <w:rPr>
          <w:rStyle w:val="text-to-speech"/>
          <w:rFonts w:ascii="Cambria" w:hAnsi="Cambria" w:cs="Cambria"/>
          <w:color w:val="111111"/>
          <w:sz w:val="30"/>
          <w:szCs w:val="30"/>
        </w:rPr>
        <w:t>φαία</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ὀ</w:t>
      </w:r>
      <w:r>
        <w:rPr>
          <w:rStyle w:val="text-to-speech"/>
          <w:rFonts w:ascii="Cambria" w:hAnsi="Cambria" w:cs="Cambria"/>
          <w:color w:val="111111"/>
          <w:sz w:val="30"/>
          <w:szCs w:val="30"/>
        </w:rPr>
        <w:t>ξε</w:t>
      </w:r>
      <w:r>
        <w:rPr>
          <w:rStyle w:val="text-to-speech"/>
          <w:rFonts w:ascii="Times New Roman" w:hAnsi="Times New Roman" w:cs="Times New Roman"/>
          <w:color w:val="111111"/>
          <w:sz w:val="30"/>
          <w:szCs w:val="30"/>
        </w:rPr>
        <w:t>ῖ</w:t>
      </w:r>
      <w:r>
        <w:rPr>
          <w:rStyle w:val="text-to-speech"/>
          <w:rFonts w:ascii="Cambria" w:hAnsi="Cambria" w:cs="Cambria"/>
          <w:color w:val="111111"/>
          <w:sz w:val="30"/>
          <w:szCs w:val="30"/>
        </w:rPr>
        <w:t>α</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ἵ</w:t>
      </w:r>
      <w:r>
        <w:rPr>
          <w:rStyle w:val="text-to-speech"/>
          <w:rFonts w:ascii="Cambria" w:hAnsi="Cambria" w:cs="Cambria"/>
          <w:color w:val="111111"/>
          <w:sz w:val="30"/>
          <w:szCs w:val="30"/>
        </w:rPr>
        <w:t>να</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ῇ</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π</w:t>
      </w:r>
      <w:r>
        <w:rPr>
          <w:rStyle w:val="text-to-speech"/>
          <w:rFonts w:ascii="Cambria" w:hAnsi="Cambria" w:cs="Cambria"/>
          <w:color w:val="111111"/>
          <w:sz w:val="30"/>
          <w:szCs w:val="30"/>
        </w:rPr>
        <w:t>ατάξ</w:t>
      </w:r>
      <w:r>
        <w:rPr>
          <w:rStyle w:val="text-to-speech"/>
          <w:rFonts w:ascii="Times New Roman" w:hAnsi="Times New Roman" w:cs="Times New Roman"/>
          <w:color w:val="111111"/>
          <w:sz w:val="30"/>
          <w:szCs w:val="30"/>
        </w:rPr>
        <w:t>ῃ</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ἔ</w:t>
      </w:r>
      <w:r>
        <w:rPr>
          <w:rStyle w:val="text-to-speech"/>
          <w:rFonts w:ascii="Cambria" w:hAnsi="Cambria" w:cs="Cambria"/>
          <w:color w:val="111111"/>
          <w:sz w:val="30"/>
          <w:szCs w:val="30"/>
        </w:rPr>
        <w:t>θνη</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οι</w:t>
      </w:r>
      <w:r>
        <w:rPr>
          <w:rStyle w:val="text-to-speech"/>
          <w:rFonts w:ascii="PT Serif" w:hAnsi="PT Serif" w:cs="PT Serif"/>
          <w:color w:val="111111"/>
          <w:sz w:val="30"/>
          <w:szCs w:val="30"/>
        </w:rPr>
        <w:t>μ</w:t>
      </w:r>
      <w:r>
        <w:rPr>
          <w:rStyle w:val="text-to-speech"/>
          <w:rFonts w:ascii="Cambria" w:hAnsi="Cambria" w:cs="Cambria"/>
          <w:color w:val="111111"/>
          <w:sz w:val="30"/>
          <w:szCs w:val="30"/>
        </w:rPr>
        <w:t>ανε</w:t>
      </w:r>
      <w:r>
        <w:rPr>
          <w:rStyle w:val="text-to-speech"/>
          <w:rFonts w:ascii="Times New Roman" w:hAnsi="Times New Roman" w:cs="Times New Roman"/>
          <w:color w:val="111111"/>
          <w:sz w:val="30"/>
          <w:szCs w:val="30"/>
        </w:rPr>
        <w:t>ῖ</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ὺ</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ῥ</w:t>
      </w:r>
      <w:r>
        <w:rPr>
          <w:rStyle w:val="text-to-speech"/>
          <w:rFonts w:ascii="Cambria" w:hAnsi="Cambria" w:cs="Cambria"/>
          <w:color w:val="111111"/>
          <w:sz w:val="30"/>
          <w:szCs w:val="30"/>
        </w:rPr>
        <w:t>άβδ</w:t>
      </w:r>
      <w:r>
        <w:rPr>
          <w:rStyle w:val="text-to-speech"/>
          <w:rFonts w:ascii="Times New Roman" w:hAnsi="Times New Roman" w:cs="Times New Roman"/>
          <w:color w:val="111111"/>
          <w:sz w:val="30"/>
          <w:szCs w:val="30"/>
        </w:rPr>
        <w:t>ῳ</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σιδηρ</w:t>
      </w:r>
      <w:r>
        <w:rPr>
          <w:rStyle w:val="text-to-speech"/>
          <w:rFonts w:ascii="Times New Roman" w:hAnsi="Times New Roman" w:cs="Times New Roman"/>
          <w:color w:val="111111"/>
          <w:sz w:val="30"/>
          <w:szCs w:val="30"/>
        </w:rPr>
        <w:t>ᾷ</w:t>
      </w:r>
      <w:r>
        <w:rPr>
          <w:rStyle w:val="text-to-speech"/>
          <w:rFonts w:ascii="Cambria" w:hAnsi="Cambria" w:cs="Cambria"/>
          <w:color w:val="111111"/>
          <w:sz w:val="30"/>
          <w:szCs w:val="30"/>
        </w:rPr>
        <w:t>·</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ατε</w:t>
      </w:r>
      <w:r>
        <w:rPr>
          <w:rStyle w:val="text-to-speech"/>
          <w:rFonts w:ascii="Times New Roman" w:hAnsi="Times New Roman" w:cs="Times New Roman"/>
          <w:color w:val="111111"/>
          <w:sz w:val="30"/>
          <w:szCs w:val="30"/>
        </w:rPr>
        <w:t>ῖ</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ὴ</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λην</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ἴ</w:t>
      </w:r>
      <w:r>
        <w:rPr>
          <w:rStyle w:val="text-to-speech"/>
          <w:rFonts w:ascii="Cambria" w:hAnsi="Cambria" w:cs="Cambria"/>
          <w:color w:val="111111"/>
          <w:sz w:val="30"/>
          <w:szCs w:val="30"/>
        </w:rPr>
        <w:t>νου</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θυ</w:t>
      </w:r>
      <w:r>
        <w:rPr>
          <w:rStyle w:val="text-to-speech"/>
          <w:rFonts w:ascii="PT Serif" w:hAnsi="PT Serif" w:cs="PT Serif"/>
          <w:color w:val="111111"/>
          <w:sz w:val="30"/>
          <w:szCs w:val="30"/>
        </w:rPr>
        <w:t>μ</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ῆ</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ὀ</w:t>
      </w:r>
      <w:r>
        <w:rPr>
          <w:rStyle w:val="text-to-speech"/>
          <w:rFonts w:ascii="Cambria" w:hAnsi="Cambria" w:cs="Cambria"/>
          <w:color w:val="111111"/>
          <w:sz w:val="30"/>
          <w:szCs w:val="30"/>
        </w:rPr>
        <w:t>ργ</w:t>
      </w:r>
      <w:r>
        <w:rPr>
          <w:rStyle w:val="text-to-speech"/>
          <w:rFonts w:ascii="Times New Roman" w:hAnsi="Times New Roman" w:cs="Times New Roman"/>
          <w:color w:val="111111"/>
          <w:sz w:val="30"/>
          <w:szCs w:val="30"/>
        </w:rPr>
        <w:t>ῆ</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θεο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π</w:t>
      </w:r>
      <w:r>
        <w:rPr>
          <w:rStyle w:val="text-to-speech"/>
          <w:rFonts w:ascii="Cambria" w:hAnsi="Cambria" w:cs="Cambria"/>
          <w:color w:val="111111"/>
          <w:sz w:val="30"/>
          <w:szCs w:val="30"/>
        </w:rPr>
        <w:t>αντοκράτορος</w:t>
      </w:r>
      <w:r w:rsidRPr="00BF18F7">
        <w:rPr>
          <w:rStyle w:val="text-to-speech"/>
          <w:rFonts w:ascii="PT Serif" w:hAnsi="PT Serif"/>
          <w:color w:val="111111"/>
          <w:sz w:val="30"/>
          <w:szCs w:val="30"/>
          <w:lang w:val="la-Latn"/>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ἔ</w:t>
      </w:r>
      <w:r>
        <w:rPr>
          <w:rStyle w:val="text-to-speech"/>
          <w:rFonts w:ascii="Cambria" w:hAnsi="Cambria" w:cs="Cambria"/>
          <w:color w:val="111111"/>
          <w:sz w:val="30"/>
          <w:szCs w:val="30"/>
        </w:rPr>
        <w:t>χει</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π</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ἱ</w:t>
      </w:r>
      <w:r>
        <w:rPr>
          <w:rStyle w:val="text-to-speech"/>
          <w:rFonts w:ascii="PT Serif" w:hAnsi="PT Serif"/>
          <w:color w:val="111111"/>
          <w:sz w:val="30"/>
          <w:szCs w:val="30"/>
        </w:rPr>
        <w:t>μ</w:t>
      </w:r>
      <w:r>
        <w:rPr>
          <w:rStyle w:val="text-to-speech"/>
          <w:rFonts w:ascii="Cambria" w:hAnsi="Cambria" w:cs="Cambria"/>
          <w:color w:val="111111"/>
          <w:sz w:val="30"/>
          <w:szCs w:val="30"/>
        </w:rPr>
        <w:t>άτιον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π</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μ</w:t>
      </w:r>
      <w:r>
        <w:rPr>
          <w:rStyle w:val="text-to-speech"/>
          <w:rFonts w:ascii="Cambria" w:hAnsi="Cambria" w:cs="Cambria"/>
          <w:color w:val="111111"/>
          <w:sz w:val="30"/>
          <w:szCs w:val="30"/>
        </w:rPr>
        <w:t>ηρ</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ὄ</w:t>
      </w:r>
      <w:r>
        <w:rPr>
          <w:rStyle w:val="text-to-speech"/>
          <w:rFonts w:ascii="Cambria" w:hAnsi="Cambria" w:cs="Cambria"/>
          <w:color w:val="111111"/>
          <w:sz w:val="30"/>
          <w:szCs w:val="30"/>
        </w:rPr>
        <w:t>νο</w:t>
      </w:r>
      <w:r>
        <w:rPr>
          <w:rStyle w:val="text-to-speech"/>
          <w:rFonts w:ascii="PT Serif" w:hAnsi="PT Serif" w:cs="PT Serif"/>
          <w:color w:val="111111"/>
          <w:sz w:val="30"/>
          <w:szCs w:val="30"/>
        </w:rPr>
        <w:t>μ</w:t>
      </w:r>
      <w:r>
        <w:rPr>
          <w:rStyle w:val="text-to-speech"/>
          <w:rFonts w:ascii="Cambria" w:hAnsi="Cambria" w:cs="Cambria"/>
          <w:color w:val="111111"/>
          <w:sz w:val="30"/>
          <w:szCs w:val="30"/>
        </w:rPr>
        <w:t>α</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γεγρα</w:t>
      </w:r>
      <w:r>
        <w:rPr>
          <w:rStyle w:val="text-to-speech"/>
          <w:rFonts w:ascii="PT Serif" w:hAnsi="PT Serif" w:cs="PT Serif"/>
          <w:color w:val="111111"/>
          <w:sz w:val="30"/>
          <w:szCs w:val="30"/>
        </w:rPr>
        <w:t>μμ</w:t>
      </w:r>
      <w:r>
        <w:rPr>
          <w:rStyle w:val="text-to-speech"/>
          <w:rFonts w:ascii="Cambria" w:hAnsi="Cambria" w:cs="Cambria"/>
          <w:color w:val="111111"/>
          <w:sz w:val="30"/>
          <w:szCs w:val="30"/>
        </w:rPr>
        <w:t>ένον·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Βασιλε</w:t>
      </w:r>
      <w:r>
        <w:rPr>
          <w:rStyle w:val="text-to-speech"/>
          <w:rFonts w:ascii="Times New Roman" w:hAnsi="Times New Roman" w:cs="Times New Roman"/>
          <w:color w:val="111111"/>
          <w:sz w:val="30"/>
          <w:szCs w:val="30"/>
        </w:rPr>
        <w:t>ὺ</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βασιλέων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κύριος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κυρίων</w:t>
      </w:r>
      <w:r w:rsidRPr="00BF18F7">
        <w:rPr>
          <w:rStyle w:val="text-to-speech"/>
          <w:rFonts w:ascii="PT Serif" w:hAnsi="PT Serif"/>
          <w:color w:val="111111"/>
          <w:sz w:val="30"/>
          <w:szCs w:val="30"/>
          <w:lang w:val="la-Latn"/>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ἶ</w:t>
      </w:r>
      <w:r>
        <w:rPr>
          <w:rStyle w:val="text-to-speech"/>
          <w:rFonts w:ascii="Cambria" w:hAnsi="Cambria" w:cs="Cambria"/>
          <w:color w:val="111111"/>
          <w:sz w:val="30"/>
          <w:szCs w:val="30"/>
        </w:rPr>
        <w:t>δον</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Times New Roman" w:hAnsi="Times New Roman" w:cs="Times New Roman"/>
          <w:color w:val="111111"/>
          <w:sz w:val="30"/>
          <w:szCs w:val="30"/>
        </w:rPr>
        <w:t>ἕ</w:t>
      </w:r>
      <w:r>
        <w:rPr>
          <w:rStyle w:val="text-to-speech"/>
          <w:rFonts w:ascii="Cambria" w:hAnsi="Cambria" w:cs="Cambria"/>
          <w:color w:val="111111"/>
          <w:sz w:val="30"/>
          <w:szCs w:val="30"/>
        </w:rPr>
        <w:t>να</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ἄ</w:t>
      </w:r>
      <w:r>
        <w:rPr>
          <w:rStyle w:val="text-to-speech"/>
          <w:rFonts w:ascii="Cambria" w:hAnsi="Cambria" w:cs="Cambria"/>
          <w:color w:val="111111"/>
          <w:sz w:val="30"/>
          <w:szCs w:val="30"/>
        </w:rPr>
        <w:t>γγελον</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ἑ</w:t>
      </w:r>
      <w:r>
        <w:rPr>
          <w:rStyle w:val="text-to-speech"/>
          <w:rFonts w:ascii="Cambria" w:hAnsi="Cambria" w:cs="Cambria"/>
          <w:color w:val="111111"/>
          <w:sz w:val="30"/>
          <w:szCs w:val="30"/>
        </w:rPr>
        <w:t>στ</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τα</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ῷ</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ἡ</w:t>
      </w:r>
      <w:r>
        <w:rPr>
          <w:rStyle w:val="text-to-speech"/>
          <w:rFonts w:ascii="Cambria" w:hAnsi="Cambria" w:cs="Cambria"/>
          <w:color w:val="111111"/>
          <w:sz w:val="30"/>
          <w:szCs w:val="30"/>
        </w:rPr>
        <w:t>λί</w:t>
      </w:r>
      <w:r>
        <w:rPr>
          <w:rStyle w:val="text-to-speech"/>
          <w:rFonts w:ascii="Times New Roman" w:hAnsi="Times New Roman" w:cs="Times New Roman"/>
          <w:color w:val="111111"/>
          <w:sz w:val="30"/>
          <w:szCs w:val="30"/>
        </w:rPr>
        <w:t>ῳ</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Times New Roman" w:hAnsi="Times New Roman" w:cs="Times New Roman"/>
          <w:color w:val="111111"/>
          <w:sz w:val="30"/>
          <w:szCs w:val="30"/>
        </w:rPr>
        <w:t>ἔ</w:t>
      </w:r>
      <w:r>
        <w:rPr>
          <w:rStyle w:val="text-to-speech"/>
          <w:rFonts w:ascii="Cambria" w:hAnsi="Cambria" w:cs="Cambria"/>
          <w:color w:val="111111"/>
          <w:sz w:val="30"/>
          <w:szCs w:val="30"/>
        </w:rPr>
        <w:t>κραξεν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φων</w:t>
      </w:r>
      <w:r>
        <w:rPr>
          <w:rStyle w:val="text-to-speech"/>
          <w:rFonts w:ascii="Times New Roman" w:hAnsi="Times New Roman" w:cs="Times New Roman"/>
          <w:color w:val="111111"/>
          <w:sz w:val="30"/>
          <w:szCs w:val="30"/>
        </w:rPr>
        <w:t>ῇ</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μ</w:t>
      </w:r>
      <w:r>
        <w:rPr>
          <w:rStyle w:val="text-to-speech"/>
          <w:rFonts w:ascii="Cambria" w:hAnsi="Cambria" w:cs="Cambria"/>
          <w:color w:val="111111"/>
          <w:sz w:val="30"/>
          <w:szCs w:val="30"/>
        </w:rPr>
        <w:t>εγάλ</w:t>
      </w:r>
      <w:r>
        <w:rPr>
          <w:rStyle w:val="text-to-speech"/>
          <w:rFonts w:ascii="Times New Roman" w:hAnsi="Times New Roman" w:cs="Times New Roman"/>
          <w:color w:val="111111"/>
          <w:sz w:val="30"/>
          <w:szCs w:val="30"/>
        </w:rPr>
        <w:t>ῃ</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λέγων</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π</w:t>
      </w:r>
      <w:r>
        <w:rPr>
          <w:rStyle w:val="text-to-speech"/>
          <w:rFonts w:ascii="Times New Roman" w:hAnsi="Times New Roman" w:cs="Times New Roman"/>
          <w:color w:val="111111"/>
          <w:sz w:val="30"/>
          <w:szCs w:val="30"/>
        </w:rPr>
        <w:t>ᾶ</w:t>
      </w:r>
      <w:r>
        <w:rPr>
          <w:rStyle w:val="text-to-speech"/>
          <w:rFonts w:ascii="Cambria" w:hAnsi="Cambria" w:cs="Cambria"/>
          <w:color w:val="111111"/>
          <w:sz w:val="30"/>
          <w:szCs w:val="30"/>
        </w:rPr>
        <w:t>σι</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ῖ</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ὀ</w:t>
      </w:r>
      <w:r>
        <w:rPr>
          <w:rStyle w:val="text-to-speech"/>
          <w:rFonts w:ascii="Cambria" w:hAnsi="Cambria" w:cs="Cambria"/>
          <w:color w:val="111111"/>
          <w:sz w:val="30"/>
          <w:szCs w:val="30"/>
        </w:rPr>
        <w:t>ρνέοις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ῖ</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ετο</w:t>
      </w:r>
      <w:r>
        <w:rPr>
          <w:rStyle w:val="text-to-speech"/>
          <w:rFonts w:ascii="PT Serif" w:hAnsi="PT Serif" w:cs="PT Serif"/>
          <w:color w:val="111111"/>
          <w:sz w:val="30"/>
          <w:szCs w:val="30"/>
        </w:rPr>
        <w:t>μ</w:t>
      </w:r>
      <w:r>
        <w:rPr>
          <w:rStyle w:val="text-to-speech"/>
          <w:rFonts w:ascii="Cambria" w:hAnsi="Cambria" w:cs="Cambria"/>
          <w:color w:val="111111"/>
          <w:sz w:val="30"/>
          <w:szCs w:val="30"/>
        </w:rPr>
        <w:t>ένοις</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μ</w:t>
      </w:r>
      <w:r>
        <w:rPr>
          <w:rStyle w:val="text-to-speech"/>
          <w:rFonts w:ascii="Cambria" w:hAnsi="Cambria" w:cs="Cambria"/>
          <w:color w:val="111111"/>
          <w:sz w:val="30"/>
          <w:szCs w:val="30"/>
        </w:rPr>
        <w:t>εσουρανή</w:t>
      </w:r>
      <w:r>
        <w:rPr>
          <w:rStyle w:val="text-to-speech"/>
          <w:rFonts w:ascii="PT Serif" w:hAnsi="PT Serif" w:cs="PT Serif"/>
          <w:color w:val="111111"/>
          <w:sz w:val="30"/>
          <w:szCs w:val="30"/>
        </w:rPr>
        <w:t>μ</w:t>
      </w:r>
      <w:r>
        <w:rPr>
          <w:rStyle w:val="text-to-speech"/>
          <w:rFonts w:ascii="Cambria" w:hAnsi="Cambria" w:cs="Cambria"/>
          <w:color w:val="111111"/>
          <w:sz w:val="30"/>
          <w:szCs w:val="30"/>
        </w:rPr>
        <w:t>ατι·</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Δ</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ῦ</w:t>
      </w:r>
      <w:r>
        <w:rPr>
          <w:rStyle w:val="text-to-speech"/>
          <w:rFonts w:ascii="Cambria" w:hAnsi="Cambria" w:cs="Cambria"/>
          <w:color w:val="111111"/>
          <w:sz w:val="30"/>
          <w:szCs w:val="30"/>
        </w:rPr>
        <w:t>τε</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συνάχθητε</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δε</w:t>
      </w:r>
      <w:r>
        <w:rPr>
          <w:rStyle w:val="text-to-speech"/>
          <w:rFonts w:ascii="Times New Roman" w:hAnsi="Times New Roman" w:cs="Times New Roman"/>
          <w:color w:val="111111"/>
          <w:sz w:val="30"/>
          <w:szCs w:val="30"/>
        </w:rPr>
        <w:t>ῖ</w:t>
      </w:r>
      <w:r>
        <w:rPr>
          <w:rStyle w:val="text-to-speech"/>
          <w:rFonts w:ascii="PT Serif" w:hAnsi="PT Serif"/>
          <w:color w:val="111111"/>
          <w:sz w:val="30"/>
          <w:szCs w:val="30"/>
        </w:rPr>
        <w:t>π</w:t>
      </w:r>
      <w:r>
        <w:rPr>
          <w:rStyle w:val="text-to-speech"/>
          <w:rFonts w:ascii="Cambria" w:hAnsi="Cambria" w:cs="Cambria"/>
          <w:color w:val="111111"/>
          <w:sz w:val="30"/>
          <w:szCs w:val="30"/>
        </w:rPr>
        <w:t>νον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μ</w:t>
      </w:r>
      <w:r>
        <w:rPr>
          <w:rStyle w:val="text-to-speech"/>
          <w:rFonts w:ascii="Cambria" w:hAnsi="Cambria" w:cs="Cambria"/>
          <w:color w:val="111111"/>
          <w:sz w:val="30"/>
          <w:szCs w:val="30"/>
        </w:rPr>
        <w:t>έγα</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θεο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w:t>
      </w:r>
      <w:r>
        <w:rPr>
          <w:rStyle w:val="text-to-speech"/>
          <w:rFonts w:ascii="Times New Roman" w:hAnsi="Times New Roman" w:cs="Times New Roman"/>
          <w:color w:val="111111"/>
          <w:sz w:val="30"/>
          <w:szCs w:val="30"/>
        </w:rPr>
        <w:t>ἵ</w:t>
      </w:r>
      <w:r>
        <w:rPr>
          <w:rStyle w:val="text-to-speech"/>
          <w:rFonts w:ascii="Cambria" w:hAnsi="Cambria" w:cs="Cambria"/>
          <w:color w:val="111111"/>
          <w:sz w:val="30"/>
          <w:szCs w:val="30"/>
        </w:rPr>
        <w:t>να</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φάγητε</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σάρκας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βασιλέων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σάρκας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χιλιάρχων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σάρκας</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σχυρ</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σάρκας</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ἵ</w:t>
      </w:r>
      <w:r>
        <w:rPr>
          <w:rStyle w:val="text-to-speech"/>
          <w:rFonts w:ascii="PT Serif" w:hAnsi="PT Serif"/>
          <w:color w:val="111111"/>
          <w:sz w:val="30"/>
          <w:szCs w:val="30"/>
        </w:rPr>
        <w:t>ππ</w:t>
      </w:r>
      <w:r>
        <w:rPr>
          <w:rStyle w:val="text-to-speech"/>
          <w:rFonts w:ascii="Cambria" w:hAnsi="Cambria" w:cs="Cambria"/>
          <w:color w:val="111111"/>
          <w:sz w:val="30"/>
          <w:szCs w:val="30"/>
        </w:rPr>
        <w:t>ων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καθη</w:t>
      </w:r>
      <w:r>
        <w:rPr>
          <w:rStyle w:val="text-to-speech"/>
          <w:rFonts w:ascii="PT Serif" w:hAnsi="PT Serif" w:cs="PT Serif"/>
          <w:color w:val="111111"/>
          <w:sz w:val="30"/>
          <w:szCs w:val="30"/>
        </w:rPr>
        <w:t>μ</w:t>
      </w:r>
      <w:r>
        <w:rPr>
          <w:rStyle w:val="text-to-speech"/>
          <w:rFonts w:ascii="Cambria" w:hAnsi="Cambria" w:cs="Cambria"/>
          <w:color w:val="111111"/>
          <w:sz w:val="30"/>
          <w:szCs w:val="30"/>
        </w:rPr>
        <w:t>ένων</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π</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σάρκας</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άντων</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λευθέρων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τε</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δούλων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μ</w:t>
      </w:r>
      <w:r>
        <w:rPr>
          <w:rStyle w:val="text-to-speech"/>
          <w:rFonts w:ascii="Cambria" w:hAnsi="Cambria" w:cs="Cambria"/>
          <w:color w:val="111111"/>
          <w:sz w:val="30"/>
          <w:szCs w:val="30"/>
        </w:rPr>
        <w:t>ικρ</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μ</w:t>
      </w:r>
      <w:r>
        <w:rPr>
          <w:rStyle w:val="text-to-speech"/>
          <w:rFonts w:ascii="Cambria" w:hAnsi="Cambria" w:cs="Cambria"/>
          <w:color w:val="111111"/>
          <w:sz w:val="30"/>
          <w:szCs w:val="30"/>
        </w:rPr>
        <w:t>εγάλων</w:t>
      </w:r>
      <w:r w:rsidRPr="00BF18F7">
        <w:rPr>
          <w:rStyle w:val="text-to-speech"/>
          <w:rFonts w:ascii="PT Serif" w:hAnsi="PT Serif"/>
          <w:color w:val="111111"/>
          <w:sz w:val="30"/>
          <w:szCs w:val="30"/>
          <w:lang w:val="la-Latn"/>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ἶ</w:t>
      </w:r>
      <w:r>
        <w:rPr>
          <w:rStyle w:val="text-to-speech"/>
          <w:rFonts w:ascii="Cambria" w:hAnsi="Cambria" w:cs="Cambria"/>
          <w:color w:val="111111"/>
          <w:sz w:val="30"/>
          <w:szCs w:val="30"/>
        </w:rPr>
        <w:t>δον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θηρίον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ὺ</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βασιλε</w:t>
      </w:r>
      <w:r>
        <w:rPr>
          <w:rStyle w:val="text-to-speech"/>
          <w:rFonts w:ascii="Times New Roman" w:hAnsi="Times New Roman" w:cs="Times New Roman"/>
          <w:color w:val="111111"/>
          <w:sz w:val="30"/>
          <w:szCs w:val="30"/>
        </w:rPr>
        <w:t>ῖ</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ῆ</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γ</w:t>
      </w:r>
      <w:r>
        <w:rPr>
          <w:rStyle w:val="text-to-speech"/>
          <w:rFonts w:ascii="Times New Roman" w:hAnsi="Times New Roman" w:cs="Times New Roman"/>
          <w:color w:val="111111"/>
          <w:sz w:val="30"/>
          <w:szCs w:val="30"/>
        </w:rPr>
        <w:t>ῆ</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στρατεύ</w:t>
      </w:r>
      <w:r>
        <w:rPr>
          <w:rStyle w:val="text-to-speech"/>
          <w:rFonts w:ascii="PT Serif" w:hAnsi="PT Serif" w:cs="PT Serif"/>
          <w:color w:val="111111"/>
          <w:sz w:val="30"/>
          <w:szCs w:val="30"/>
        </w:rPr>
        <w:t>μ</w:t>
      </w:r>
      <w:r>
        <w:rPr>
          <w:rStyle w:val="text-to-speech"/>
          <w:rFonts w:ascii="Cambria" w:hAnsi="Cambria" w:cs="Cambria"/>
          <w:color w:val="111111"/>
          <w:sz w:val="30"/>
          <w:szCs w:val="30"/>
        </w:rPr>
        <w:t>ατα</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συνηγ</w:t>
      </w:r>
      <w:r>
        <w:rPr>
          <w:rStyle w:val="text-to-speech"/>
          <w:rFonts w:ascii="PT Serif" w:hAnsi="PT Serif" w:cs="PT Serif"/>
          <w:color w:val="111111"/>
          <w:sz w:val="30"/>
          <w:szCs w:val="30"/>
        </w:rPr>
        <w:t>μ</w:t>
      </w:r>
      <w:r>
        <w:rPr>
          <w:rStyle w:val="text-to-speech"/>
          <w:rFonts w:ascii="Cambria" w:hAnsi="Cambria" w:cs="Cambria"/>
          <w:color w:val="111111"/>
          <w:sz w:val="30"/>
          <w:szCs w:val="30"/>
        </w:rPr>
        <w:t>ένα</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οι</w:t>
      </w:r>
      <w:r>
        <w:rPr>
          <w:rStyle w:val="text-to-speech"/>
          <w:rFonts w:ascii="Times New Roman" w:hAnsi="Times New Roman" w:cs="Times New Roman"/>
          <w:color w:val="111111"/>
          <w:sz w:val="30"/>
          <w:szCs w:val="30"/>
        </w:rPr>
        <w:t>ῆ</w:t>
      </w:r>
      <w:r>
        <w:rPr>
          <w:rStyle w:val="text-to-speech"/>
          <w:rFonts w:ascii="Cambria" w:hAnsi="Cambria" w:cs="Cambria"/>
          <w:color w:val="111111"/>
          <w:sz w:val="30"/>
          <w:szCs w:val="30"/>
        </w:rPr>
        <w:t>σαι</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όλε</w:t>
      </w:r>
      <w:r>
        <w:rPr>
          <w:rStyle w:val="text-to-speech"/>
          <w:rFonts w:ascii="PT Serif" w:hAnsi="PT Serif" w:cs="PT Serif"/>
          <w:color w:val="111111"/>
          <w:sz w:val="30"/>
          <w:szCs w:val="30"/>
        </w:rPr>
        <w:t>μ</w:t>
      </w:r>
      <w:r>
        <w:rPr>
          <w:rStyle w:val="text-to-speech"/>
          <w:rFonts w:ascii="Cambria" w:hAnsi="Cambria" w:cs="Cambria"/>
          <w:color w:val="111111"/>
          <w:sz w:val="30"/>
          <w:szCs w:val="30"/>
        </w:rPr>
        <w:t>ον</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μ</w:t>
      </w:r>
      <w:r>
        <w:rPr>
          <w:rStyle w:val="text-to-speech"/>
          <w:rFonts w:ascii="Cambria" w:hAnsi="Cambria" w:cs="Cambria"/>
          <w:color w:val="111111"/>
          <w:sz w:val="30"/>
          <w:szCs w:val="30"/>
        </w:rPr>
        <w:t>ετ</w:t>
      </w:r>
      <w:r>
        <w:rPr>
          <w:rStyle w:val="text-to-speech"/>
          <w:rFonts w:ascii="Times New Roman" w:hAnsi="Times New Roman" w:cs="Times New Roman"/>
          <w:color w:val="111111"/>
          <w:sz w:val="30"/>
          <w:szCs w:val="30"/>
        </w:rPr>
        <w:t>ὰ</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καθη</w:t>
      </w:r>
      <w:r>
        <w:rPr>
          <w:rStyle w:val="text-to-speech"/>
          <w:rFonts w:ascii="PT Serif" w:hAnsi="PT Serif" w:cs="PT Serif"/>
          <w:color w:val="111111"/>
          <w:sz w:val="30"/>
          <w:szCs w:val="30"/>
        </w:rPr>
        <w:t>μ</w:t>
      </w:r>
      <w:r>
        <w:rPr>
          <w:rStyle w:val="text-to-speech"/>
          <w:rFonts w:ascii="Cambria" w:hAnsi="Cambria" w:cs="Cambria"/>
          <w:color w:val="111111"/>
          <w:sz w:val="30"/>
          <w:szCs w:val="30"/>
        </w:rPr>
        <w:t>ένου</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π</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ἵ</w:t>
      </w:r>
      <w:r>
        <w:rPr>
          <w:rStyle w:val="text-to-speech"/>
          <w:rFonts w:ascii="PT Serif" w:hAnsi="PT Serif"/>
          <w:color w:val="111111"/>
          <w:sz w:val="30"/>
          <w:szCs w:val="30"/>
        </w:rPr>
        <w:t>ππ</w:t>
      </w:r>
      <w:r>
        <w:rPr>
          <w:rStyle w:val="text-to-speech"/>
          <w:rFonts w:ascii="Cambria" w:hAnsi="Cambria" w:cs="Cambria"/>
          <w:color w:val="111111"/>
          <w:sz w:val="30"/>
          <w:szCs w:val="30"/>
        </w:rPr>
        <w:t>ου</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μ</w:t>
      </w:r>
      <w:r>
        <w:rPr>
          <w:rStyle w:val="text-to-speech"/>
          <w:rFonts w:ascii="Cambria" w:hAnsi="Cambria" w:cs="Cambria"/>
          <w:color w:val="111111"/>
          <w:sz w:val="30"/>
          <w:szCs w:val="30"/>
        </w:rPr>
        <w:t>ετ</w:t>
      </w:r>
      <w:r>
        <w:rPr>
          <w:rStyle w:val="text-to-speech"/>
          <w:rFonts w:ascii="Times New Roman" w:hAnsi="Times New Roman" w:cs="Times New Roman"/>
          <w:color w:val="111111"/>
          <w:sz w:val="30"/>
          <w:szCs w:val="30"/>
        </w:rPr>
        <w:t>ὰ</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στρατεύ</w:t>
      </w:r>
      <w:r>
        <w:rPr>
          <w:rStyle w:val="text-to-speech"/>
          <w:rFonts w:ascii="PT Serif" w:hAnsi="PT Serif" w:cs="PT Serif"/>
          <w:color w:val="111111"/>
          <w:sz w:val="30"/>
          <w:szCs w:val="30"/>
        </w:rPr>
        <w:t>μ</w:t>
      </w:r>
      <w:r>
        <w:rPr>
          <w:rStyle w:val="text-to-speech"/>
          <w:rFonts w:ascii="Cambria" w:hAnsi="Cambria" w:cs="Cambria"/>
          <w:color w:val="111111"/>
          <w:sz w:val="30"/>
          <w:szCs w:val="30"/>
        </w:rPr>
        <w:t>ατος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lastRenderedPageBreak/>
        <w:t>ἐ</w:t>
      </w:r>
      <w:r>
        <w:rPr>
          <w:rStyle w:val="text-to-speech"/>
          <w:rFonts w:ascii="PT Serif" w:hAnsi="PT Serif"/>
          <w:color w:val="111111"/>
          <w:sz w:val="30"/>
          <w:szCs w:val="30"/>
        </w:rPr>
        <w:t>π</w:t>
      </w:r>
      <w:r>
        <w:rPr>
          <w:rStyle w:val="text-to-speech"/>
          <w:rFonts w:ascii="Cambria" w:hAnsi="Cambria" w:cs="Cambria"/>
          <w:color w:val="111111"/>
          <w:sz w:val="30"/>
          <w:szCs w:val="30"/>
        </w:rPr>
        <w:t>ιάσθη</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θηρίον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PT Serif" w:hAnsi="PT Serif"/>
          <w:color w:val="111111"/>
          <w:sz w:val="30"/>
          <w:szCs w:val="30"/>
        </w:rPr>
        <w:t>μ</w:t>
      </w:r>
      <w:r>
        <w:rPr>
          <w:rStyle w:val="text-to-speech"/>
          <w:rFonts w:ascii="Cambria" w:hAnsi="Cambria" w:cs="Cambria"/>
          <w:color w:val="111111"/>
          <w:sz w:val="30"/>
          <w:szCs w:val="30"/>
        </w:rPr>
        <w:t>ετ</w:t>
      </w:r>
      <w:r w:rsidRPr="00BF18F7">
        <w:rPr>
          <w:rStyle w:val="text-to-speech"/>
          <w:rFonts w:ascii="PT Serif" w:hAnsi="PT Serif" w:cs="PT Serif"/>
          <w:color w:val="111111"/>
          <w:sz w:val="30"/>
          <w:szCs w:val="30"/>
          <w:lang w:val="la-Latn"/>
        </w:rPr>
        <w:t>’</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ὁ</w:t>
      </w:r>
      <w:r w:rsidRPr="00BF18F7">
        <w:rPr>
          <w:rStyle w:val="text-to-speech"/>
          <w:rFonts w:ascii="Segoe UI Symbol" w:hAnsi="Segoe UI Symbol" w:cs="Segoe UI Symbol"/>
          <w:color w:val="111111"/>
          <w:sz w:val="30"/>
          <w:szCs w:val="30"/>
          <w:lang w:val="la-Latn"/>
        </w:rPr>
        <w:t>⸃</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ψευδο</w:t>
      </w:r>
      <w:r>
        <w:rPr>
          <w:rStyle w:val="text-to-speech"/>
          <w:rFonts w:ascii="PT Serif" w:hAnsi="PT Serif" w:cs="PT Serif"/>
          <w:color w:val="111111"/>
          <w:sz w:val="30"/>
          <w:szCs w:val="30"/>
        </w:rPr>
        <w:t>π</w:t>
      </w:r>
      <w:r>
        <w:rPr>
          <w:rStyle w:val="text-to-speech"/>
          <w:rFonts w:ascii="Cambria" w:hAnsi="Cambria" w:cs="Cambria"/>
          <w:color w:val="111111"/>
          <w:sz w:val="30"/>
          <w:szCs w:val="30"/>
        </w:rPr>
        <w:t>ροφήτης</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ὁ</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π</w:t>
      </w:r>
      <w:r>
        <w:rPr>
          <w:rStyle w:val="text-to-speech"/>
          <w:rFonts w:ascii="Cambria" w:hAnsi="Cambria" w:cs="Cambria"/>
          <w:color w:val="111111"/>
          <w:sz w:val="30"/>
          <w:szCs w:val="30"/>
        </w:rPr>
        <w:t>οιήσας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ση</w:t>
      </w:r>
      <w:r>
        <w:rPr>
          <w:rStyle w:val="text-to-speech"/>
          <w:rFonts w:ascii="PT Serif" w:hAnsi="PT Serif" w:cs="PT Serif"/>
          <w:color w:val="111111"/>
          <w:sz w:val="30"/>
          <w:szCs w:val="30"/>
        </w:rPr>
        <w:t>μ</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ῖ</w:t>
      </w:r>
      <w:r>
        <w:rPr>
          <w:rStyle w:val="text-to-speech"/>
          <w:rFonts w:ascii="Cambria" w:hAnsi="Cambria" w:cs="Cambria"/>
          <w:color w:val="111111"/>
          <w:sz w:val="30"/>
          <w:szCs w:val="30"/>
        </w:rPr>
        <w:t>α</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νώ</w:t>
      </w:r>
      <w:r>
        <w:rPr>
          <w:rStyle w:val="text-to-speech"/>
          <w:rFonts w:ascii="PT Serif" w:hAnsi="PT Serif" w:cs="PT Serif"/>
          <w:color w:val="111111"/>
          <w:sz w:val="30"/>
          <w:szCs w:val="30"/>
        </w:rPr>
        <w:t>π</w:t>
      </w:r>
      <w:r>
        <w:rPr>
          <w:rStyle w:val="text-to-speech"/>
          <w:rFonts w:ascii="Cambria" w:hAnsi="Cambria" w:cs="Cambria"/>
          <w:color w:val="111111"/>
          <w:sz w:val="30"/>
          <w:szCs w:val="30"/>
        </w:rPr>
        <w:t>ιον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ἷ</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π</w:t>
      </w:r>
      <w:r>
        <w:rPr>
          <w:rStyle w:val="text-to-speech"/>
          <w:rFonts w:ascii="Cambria" w:hAnsi="Cambria" w:cs="Cambria"/>
          <w:color w:val="111111"/>
          <w:sz w:val="30"/>
          <w:szCs w:val="30"/>
        </w:rPr>
        <w:t>λάνησεν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ὺ</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λαβόντας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ὸ</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χάραγ</w:t>
      </w:r>
      <w:r>
        <w:rPr>
          <w:rStyle w:val="text-to-speech"/>
          <w:rFonts w:ascii="PT Serif" w:hAnsi="PT Serif" w:cs="PT Serif"/>
          <w:color w:val="111111"/>
          <w:sz w:val="30"/>
          <w:szCs w:val="30"/>
        </w:rPr>
        <w:t>μ</w:t>
      </w:r>
      <w:r>
        <w:rPr>
          <w:rStyle w:val="text-to-speech"/>
          <w:rFonts w:ascii="Cambria" w:hAnsi="Cambria" w:cs="Cambria"/>
          <w:color w:val="111111"/>
          <w:sz w:val="30"/>
          <w:szCs w:val="30"/>
        </w:rPr>
        <w:t>α</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θηρίου</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ὺ</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PT Serif" w:hAnsi="PT Serif" w:cs="PT Serif"/>
          <w:color w:val="111111"/>
          <w:sz w:val="30"/>
          <w:szCs w:val="30"/>
        </w:rPr>
        <w:t>π</w:t>
      </w:r>
      <w:r>
        <w:rPr>
          <w:rStyle w:val="text-to-speech"/>
          <w:rFonts w:ascii="Cambria" w:hAnsi="Cambria" w:cs="Cambria"/>
          <w:color w:val="111111"/>
          <w:sz w:val="30"/>
          <w:szCs w:val="30"/>
        </w:rPr>
        <w:t>ροσκυνο</w:t>
      </w:r>
      <w:r>
        <w:rPr>
          <w:rStyle w:val="text-to-speech"/>
          <w:rFonts w:ascii="Times New Roman" w:hAnsi="Times New Roman" w:cs="Times New Roman"/>
          <w:color w:val="111111"/>
          <w:sz w:val="30"/>
          <w:szCs w:val="30"/>
        </w:rPr>
        <w:t>ῦ</w:t>
      </w:r>
      <w:r>
        <w:rPr>
          <w:rStyle w:val="text-to-speech"/>
          <w:rFonts w:ascii="Cambria" w:hAnsi="Cambria" w:cs="Cambria"/>
          <w:color w:val="111111"/>
          <w:sz w:val="30"/>
          <w:szCs w:val="30"/>
        </w:rPr>
        <w:t>ντας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ῇ</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κόνι</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Pr>
          <w:rStyle w:val="text-to-speech"/>
          <w:rFonts w:ascii="Cambria" w:hAnsi="Cambria" w:cs="Cambria"/>
          <w:color w:val="111111"/>
          <w:sz w:val="30"/>
          <w:szCs w:val="30"/>
        </w:rPr>
        <w:t>·</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ζ</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ντες</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βλήθησαν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ἱ</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δύο</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ε</w:t>
      </w:r>
      <w:r>
        <w:rPr>
          <w:rStyle w:val="text-to-speech"/>
          <w:rFonts w:ascii="Times New Roman" w:hAnsi="Times New Roman" w:cs="Times New Roman"/>
          <w:color w:val="111111"/>
          <w:sz w:val="30"/>
          <w:szCs w:val="30"/>
        </w:rPr>
        <w:t>ἰ</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ὴ</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λί</w:t>
      </w:r>
      <w:r>
        <w:rPr>
          <w:rStyle w:val="text-to-speech"/>
          <w:rFonts w:ascii="PT Serif" w:hAnsi="PT Serif" w:cs="PT Serif"/>
          <w:color w:val="111111"/>
          <w:sz w:val="30"/>
          <w:szCs w:val="30"/>
        </w:rPr>
        <w:t>μ</w:t>
      </w:r>
      <w:r>
        <w:rPr>
          <w:rStyle w:val="text-to-speech"/>
          <w:rFonts w:ascii="Cambria" w:hAnsi="Cambria" w:cs="Cambria"/>
          <w:color w:val="111111"/>
          <w:sz w:val="30"/>
          <w:szCs w:val="30"/>
        </w:rPr>
        <w:t>νην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π</w:t>
      </w:r>
      <w:r>
        <w:rPr>
          <w:rStyle w:val="text-to-speech"/>
          <w:rFonts w:ascii="Cambria" w:hAnsi="Cambria" w:cs="Cambria"/>
          <w:color w:val="111111"/>
          <w:sz w:val="30"/>
          <w:szCs w:val="30"/>
        </w:rPr>
        <w:t>υρ</w:t>
      </w:r>
      <w:r>
        <w:rPr>
          <w:rStyle w:val="text-to-speech"/>
          <w:rFonts w:ascii="Times New Roman" w:hAnsi="Times New Roman" w:cs="Times New Roman"/>
          <w:color w:val="111111"/>
          <w:sz w:val="30"/>
          <w:szCs w:val="30"/>
        </w:rPr>
        <w:t>ὸ</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sidRPr="00BF18F7">
        <w:rPr>
          <w:rStyle w:val="text-to-speech"/>
          <w:rFonts w:ascii="Segoe UI Symbol" w:hAnsi="Segoe UI Symbol" w:cs="Segoe UI Symbol"/>
          <w:color w:val="111111"/>
          <w:sz w:val="30"/>
          <w:szCs w:val="30"/>
          <w:lang w:val="la-Latn"/>
        </w:rPr>
        <w:t>⸂</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ῆ</w:t>
      </w:r>
      <w:r>
        <w:rPr>
          <w:rStyle w:val="text-to-speech"/>
          <w:rFonts w:ascii="Cambria" w:hAnsi="Cambria" w:cs="Cambria"/>
          <w:color w:val="111111"/>
          <w:sz w:val="30"/>
          <w:szCs w:val="30"/>
        </w:rPr>
        <w:t>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καιο</w:t>
      </w:r>
      <w:r>
        <w:rPr>
          <w:rStyle w:val="text-to-speech"/>
          <w:rFonts w:ascii="PT Serif" w:hAnsi="PT Serif" w:cs="PT Serif"/>
          <w:color w:val="111111"/>
          <w:sz w:val="30"/>
          <w:szCs w:val="30"/>
        </w:rPr>
        <w:t>μ</w:t>
      </w:r>
      <w:r>
        <w:rPr>
          <w:rStyle w:val="text-to-speech"/>
          <w:rFonts w:ascii="Cambria" w:hAnsi="Cambria" w:cs="Cambria"/>
          <w:color w:val="111111"/>
          <w:sz w:val="30"/>
          <w:szCs w:val="30"/>
        </w:rPr>
        <w:t>ένης</w:t>
      </w:r>
      <w:r w:rsidRPr="00BF18F7">
        <w:rPr>
          <w:rStyle w:val="text-to-speech"/>
          <w:rFonts w:ascii="Segoe UI Symbol" w:hAnsi="Segoe UI Symbol" w:cs="Segoe UI Symbol"/>
          <w:color w:val="111111"/>
          <w:sz w:val="30"/>
          <w:szCs w:val="30"/>
          <w:lang w:val="la-Latn"/>
        </w:rPr>
        <w:t>⸃</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θεί</w:t>
      </w:r>
      <w:r>
        <w:rPr>
          <w:rStyle w:val="text-to-speech"/>
          <w:rFonts w:ascii="Times New Roman" w:hAnsi="Times New Roman" w:cs="Times New Roman"/>
          <w:color w:val="111111"/>
          <w:sz w:val="30"/>
          <w:szCs w:val="30"/>
        </w:rPr>
        <w:t>ῳ</w:t>
      </w:r>
      <w:r w:rsidRPr="00BF18F7">
        <w:rPr>
          <w:rStyle w:val="text-to-speech"/>
          <w:rFonts w:ascii="PT Serif" w:hAnsi="PT Serif"/>
          <w:color w:val="111111"/>
          <w:sz w:val="30"/>
          <w:szCs w:val="30"/>
          <w:lang w:val="la-Latn"/>
        </w:rPr>
        <w:t>.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ἱ</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λοι</w:t>
      </w:r>
      <w:r>
        <w:rPr>
          <w:rStyle w:val="text-to-speech"/>
          <w:rFonts w:ascii="PT Serif" w:hAnsi="PT Serif" w:cs="PT Serif"/>
          <w:color w:val="111111"/>
          <w:sz w:val="30"/>
          <w:szCs w:val="30"/>
        </w:rPr>
        <w:t>π</w:t>
      </w:r>
      <w:r>
        <w:rPr>
          <w:rStyle w:val="text-to-speech"/>
          <w:rFonts w:ascii="Cambria" w:hAnsi="Cambria" w:cs="Cambria"/>
          <w:color w:val="111111"/>
          <w:sz w:val="30"/>
          <w:szCs w:val="30"/>
        </w:rPr>
        <w:t>ο</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ἀ</w:t>
      </w:r>
      <w:r>
        <w:rPr>
          <w:rStyle w:val="text-to-speech"/>
          <w:rFonts w:ascii="PT Serif" w:hAnsi="PT Serif"/>
          <w:color w:val="111111"/>
          <w:sz w:val="30"/>
          <w:szCs w:val="30"/>
        </w:rPr>
        <w:t>π</w:t>
      </w:r>
      <w:r>
        <w:rPr>
          <w:rStyle w:val="text-to-speech"/>
          <w:rFonts w:ascii="Cambria" w:hAnsi="Cambria" w:cs="Cambria"/>
          <w:color w:val="111111"/>
          <w:sz w:val="30"/>
          <w:szCs w:val="30"/>
        </w:rPr>
        <w:t>εκτάνθησαν</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ῇ</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ῥ</w:t>
      </w:r>
      <w:r>
        <w:rPr>
          <w:rStyle w:val="text-to-speech"/>
          <w:rFonts w:ascii="Cambria" w:hAnsi="Cambria" w:cs="Cambria"/>
          <w:color w:val="111111"/>
          <w:sz w:val="30"/>
          <w:szCs w:val="30"/>
        </w:rPr>
        <w:t>ο</w:t>
      </w:r>
      <w:r>
        <w:rPr>
          <w:rStyle w:val="text-to-speech"/>
          <w:rFonts w:ascii="PT Serif" w:hAnsi="PT Serif" w:cs="PT Serif"/>
          <w:color w:val="111111"/>
          <w:sz w:val="30"/>
          <w:szCs w:val="30"/>
        </w:rPr>
        <w:t>μ</w:t>
      </w:r>
      <w:r>
        <w:rPr>
          <w:rStyle w:val="text-to-speech"/>
          <w:rFonts w:ascii="Cambria" w:hAnsi="Cambria" w:cs="Cambria"/>
          <w:color w:val="111111"/>
          <w:sz w:val="30"/>
          <w:szCs w:val="30"/>
        </w:rPr>
        <w:t>φαί</w:t>
      </w:r>
      <w:r>
        <w:rPr>
          <w:rStyle w:val="text-to-speech"/>
          <w:rFonts w:ascii="Times New Roman" w:hAnsi="Times New Roman" w:cs="Times New Roman"/>
          <w:color w:val="111111"/>
          <w:sz w:val="30"/>
          <w:szCs w:val="30"/>
        </w:rPr>
        <w:t>ᾳ</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καθη</w:t>
      </w:r>
      <w:r>
        <w:rPr>
          <w:rStyle w:val="text-to-speech"/>
          <w:rFonts w:ascii="PT Serif" w:hAnsi="PT Serif" w:cs="PT Serif"/>
          <w:color w:val="111111"/>
          <w:sz w:val="30"/>
          <w:szCs w:val="30"/>
        </w:rPr>
        <w:t>μ</w:t>
      </w:r>
      <w:r>
        <w:rPr>
          <w:rStyle w:val="text-to-speech"/>
          <w:rFonts w:ascii="Cambria" w:hAnsi="Cambria" w:cs="Cambria"/>
          <w:color w:val="111111"/>
          <w:sz w:val="30"/>
          <w:szCs w:val="30"/>
        </w:rPr>
        <w:t>ένου</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PT Serif" w:hAnsi="PT Serif"/>
          <w:color w:val="111111"/>
          <w:sz w:val="30"/>
          <w:szCs w:val="30"/>
        </w:rPr>
        <w:t>π</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ἵ</w:t>
      </w:r>
      <w:r>
        <w:rPr>
          <w:rStyle w:val="text-to-speech"/>
          <w:rFonts w:ascii="PT Serif" w:hAnsi="PT Serif"/>
          <w:color w:val="111111"/>
          <w:sz w:val="30"/>
          <w:szCs w:val="30"/>
        </w:rPr>
        <w:t>ππ</w:t>
      </w:r>
      <w:r>
        <w:rPr>
          <w:rStyle w:val="text-to-speech"/>
          <w:rFonts w:ascii="Cambria" w:hAnsi="Cambria" w:cs="Cambria"/>
          <w:color w:val="111111"/>
          <w:sz w:val="30"/>
          <w:szCs w:val="30"/>
        </w:rPr>
        <w:t>ου</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ῇ</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ξελθούσ</w:t>
      </w:r>
      <w:r>
        <w:rPr>
          <w:rStyle w:val="text-to-speech"/>
          <w:rFonts w:ascii="Times New Roman" w:hAnsi="Times New Roman" w:cs="Times New Roman"/>
          <w:color w:val="111111"/>
          <w:sz w:val="30"/>
          <w:szCs w:val="30"/>
        </w:rPr>
        <w:t>ῃ</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κ</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στό</w:t>
      </w:r>
      <w:r>
        <w:rPr>
          <w:rStyle w:val="text-to-speech"/>
          <w:rFonts w:ascii="PT Serif" w:hAnsi="PT Serif" w:cs="PT Serif"/>
          <w:color w:val="111111"/>
          <w:sz w:val="30"/>
          <w:szCs w:val="30"/>
        </w:rPr>
        <w:t>μ</w:t>
      </w:r>
      <w:r>
        <w:rPr>
          <w:rStyle w:val="text-to-speech"/>
          <w:rFonts w:ascii="Cambria" w:hAnsi="Cambria" w:cs="Cambria"/>
          <w:color w:val="111111"/>
          <w:sz w:val="30"/>
          <w:szCs w:val="30"/>
        </w:rPr>
        <w:t>ατος</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το</w:t>
      </w:r>
      <w:r>
        <w:rPr>
          <w:rStyle w:val="text-to-speech"/>
          <w:rFonts w:ascii="Times New Roman" w:hAnsi="Times New Roman" w:cs="Times New Roman"/>
          <w:color w:val="111111"/>
          <w:sz w:val="30"/>
          <w:szCs w:val="30"/>
        </w:rPr>
        <w:t>ῦ</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κα</w:t>
      </w:r>
      <w:r>
        <w:rPr>
          <w:rStyle w:val="text-to-speech"/>
          <w:rFonts w:ascii="Times New Roman" w:hAnsi="Times New Roman" w:cs="Times New Roman"/>
          <w:color w:val="111111"/>
          <w:sz w:val="30"/>
          <w:szCs w:val="30"/>
        </w:rPr>
        <w:t>ὶ</w:t>
      </w:r>
      <w:r w:rsidRPr="00BF18F7">
        <w:rPr>
          <w:rStyle w:val="text-to-speech"/>
          <w:rFonts w:ascii="PT Serif" w:hAnsi="PT Serif"/>
          <w:color w:val="111111"/>
          <w:sz w:val="30"/>
          <w:szCs w:val="30"/>
          <w:lang w:val="la-Latn"/>
        </w:rPr>
        <w:t xml:space="preserve"> </w:t>
      </w:r>
      <w:r>
        <w:rPr>
          <w:rStyle w:val="text-to-speech"/>
          <w:rFonts w:ascii="PT Serif" w:hAnsi="PT Serif"/>
          <w:color w:val="111111"/>
          <w:sz w:val="30"/>
          <w:szCs w:val="30"/>
        </w:rPr>
        <w:t>π</w:t>
      </w:r>
      <w:r>
        <w:rPr>
          <w:rStyle w:val="text-to-speech"/>
          <w:rFonts w:ascii="Cambria" w:hAnsi="Cambria" w:cs="Cambria"/>
          <w:color w:val="111111"/>
          <w:sz w:val="30"/>
          <w:szCs w:val="30"/>
        </w:rPr>
        <w:t>άντα</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ὰ</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ὄ</w:t>
      </w:r>
      <w:r>
        <w:rPr>
          <w:rStyle w:val="text-to-speech"/>
          <w:rFonts w:ascii="Cambria" w:hAnsi="Cambria" w:cs="Cambria"/>
          <w:color w:val="111111"/>
          <w:sz w:val="30"/>
          <w:szCs w:val="30"/>
        </w:rPr>
        <w:t>ρνεα</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χορτάσθησαν</w:t>
      </w:r>
      <w:r w:rsidRPr="00BF18F7">
        <w:rPr>
          <w:rStyle w:val="text-to-speech"/>
          <w:rFonts w:ascii="PT Serif" w:hAnsi="PT Serif"/>
          <w:color w:val="111111"/>
          <w:sz w:val="30"/>
          <w:szCs w:val="30"/>
          <w:lang w:val="la-Latn"/>
        </w:rPr>
        <w:t xml:space="preserve"> </w:t>
      </w:r>
      <w:r>
        <w:rPr>
          <w:rStyle w:val="text-to-speech"/>
          <w:rFonts w:ascii="Times New Roman" w:hAnsi="Times New Roman" w:cs="Times New Roman"/>
          <w:color w:val="111111"/>
          <w:sz w:val="30"/>
          <w:szCs w:val="30"/>
        </w:rPr>
        <w:t>ἐ</w:t>
      </w:r>
      <w:r>
        <w:rPr>
          <w:rStyle w:val="text-to-speech"/>
          <w:rFonts w:ascii="Cambria" w:hAnsi="Cambria" w:cs="Cambria"/>
          <w:color w:val="111111"/>
          <w:sz w:val="30"/>
          <w:szCs w:val="30"/>
        </w:rPr>
        <w:t>κ</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σαρκ</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Pr>
          <w:rStyle w:val="text-to-speech"/>
          <w:rFonts w:ascii="Cambria" w:hAnsi="Cambria" w:cs="Cambria"/>
          <w:color w:val="111111"/>
          <w:sz w:val="30"/>
          <w:szCs w:val="30"/>
        </w:rPr>
        <w:t>α</w:t>
      </w:r>
      <w:r>
        <w:rPr>
          <w:rStyle w:val="text-to-speech"/>
          <w:rFonts w:ascii="Times New Roman" w:hAnsi="Times New Roman" w:cs="Times New Roman"/>
          <w:color w:val="111111"/>
          <w:sz w:val="30"/>
          <w:szCs w:val="30"/>
        </w:rPr>
        <w:t>ὐ</w:t>
      </w:r>
      <w:r>
        <w:rPr>
          <w:rStyle w:val="text-to-speech"/>
          <w:rFonts w:ascii="Cambria" w:hAnsi="Cambria" w:cs="Cambria"/>
          <w:color w:val="111111"/>
          <w:sz w:val="30"/>
          <w:szCs w:val="30"/>
        </w:rPr>
        <w:t>τ</w:t>
      </w:r>
      <w:r>
        <w:rPr>
          <w:rStyle w:val="text-to-speech"/>
          <w:rFonts w:ascii="Times New Roman" w:hAnsi="Times New Roman" w:cs="Times New Roman"/>
          <w:color w:val="111111"/>
          <w:sz w:val="30"/>
          <w:szCs w:val="30"/>
        </w:rPr>
        <w:t>ῶ</w:t>
      </w:r>
      <w:r>
        <w:rPr>
          <w:rStyle w:val="text-to-speech"/>
          <w:rFonts w:ascii="Cambria" w:hAnsi="Cambria" w:cs="Cambria"/>
          <w:color w:val="111111"/>
          <w:sz w:val="30"/>
          <w:szCs w:val="30"/>
        </w:rPr>
        <w:t>ν</w:t>
      </w:r>
      <w:r w:rsidRPr="00BF18F7">
        <w:rPr>
          <w:rStyle w:val="text-to-speech"/>
          <w:rFonts w:ascii="PT Serif" w:hAnsi="PT Serif"/>
          <w:color w:val="111111"/>
          <w:sz w:val="30"/>
          <w:szCs w:val="30"/>
          <w:lang w:val="la-Latn"/>
        </w:rPr>
        <w:t xml:space="preserve"> </w:t>
      </w:r>
      <w:r w:rsidR="00046752" w:rsidRPr="00BF18F7">
        <w:rPr>
          <w:rFonts w:ascii="Arial" w:eastAsia="Times New Roman" w:hAnsi="Arial" w:cs="Times New Roman"/>
          <w:kern w:val="0"/>
          <w:sz w:val="24"/>
          <w:szCs w:val="20"/>
          <w:lang w:val="la-Latn" w:eastAsia="it-IT"/>
          <w14:ligatures w14:val="none"/>
        </w:rPr>
        <w:t>(Ap 19.11-21)</w:t>
      </w:r>
      <w:r w:rsidR="000324A9" w:rsidRPr="00BF18F7">
        <w:rPr>
          <w:rFonts w:ascii="Arial" w:eastAsia="Times New Roman" w:hAnsi="Arial" w:cs="Times New Roman"/>
          <w:kern w:val="0"/>
          <w:sz w:val="24"/>
          <w:szCs w:val="20"/>
          <w:lang w:val="la-Latn" w:eastAsia="it-IT"/>
          <w14:ligatures w14:val="none"/>
        </w:rPr>
        <w:t xml:space="preserve">. </w:t>
      </w:r>
    </w:p>
    <w:p w14:paraId="26ABC621" w14:textId="77777777" w:rsidR="0044679E" w:rsidRDefault="000324A9" w:rsidP="00046A78">
      <w:pPr>
        <w:spacing w:after="240" w:line="240" w:lineRule="auto"/>
        <w:jc w:val="both"/>
        <w:rPr>
          <w:rFonts w:ascii="Arial" w:eastAsia="Times New Roman" w:hAnsi="Arial" w:cs="Times New Roman"/>
          <w:kern w:val="0"/>
          <w:sz w:val="24"/>
          <w:szCs w:val="20"/>
          <w:lang w:eastAsia="it-IT"/>
          <w14:ligatures w14:val="none"/>
        </w:rPr>
      </w:pPr>
      <w:r w:rsidRPr="000324A9">
        <w:rPr>
          <w:rFonts w:ascii="Arial" w:eastAsia="Times New Roman" w:hAnsi="Arial" w:cs="Times New Roman"/>
          <w:kern w:val="0"/>
          <w:sz w:val="24"/>
          <w:szCs w:val="20"/>
          <w:lang w:eastAsia="it-IT"/>
          <w14:ligatures w14:val="none"/>
        </w:rPr>
        <w:t xml:space="preserve">E allora </w:t>
      </w:r>
      <w:r>
        <w:rPr>
          <w:rFonts w:ascii="Arial" w:eastAsia="Times New Roman" w:hAnsi="Arial" w:cs="Times New Roman"/>
          <w:kern w:val="0"/>
          <w:sz w:val="24"/>
          <w:szCs w:val="20"/>
          <w:lang w:eastAsia="it-IT"/>
          <w14:ligatures w14:val="none"/>
        </w:rPr>
        <w:t>cosa giusta chiedersi: perché questo ricordo perenne di Cristo Gesù. Il ricordo è perenne, ininterrotto, perché se il vero Profeta dimentica chi è Gesù Signore, ogni parola con la quale lui profetizza è vana, inutile, senza alcuna verità, alcun significato per chi ascolta. Il vero profeta del Nuovo Testamento deve invece profetizzare Cristo nella pienezza della verità</w:t>
      </w:r>
      <w:r w:rsidR="0044679E">
        <w:rPr>
          <w:rFonts w:ascii="Arial" w:eastAsia="Times New Roman" w:hAnsi="Arial" w:cs="Times New Roman"/>
          <w:kern w:val="0"/>
          <w:sz w:val="24"/>
          <w:szCs w:val="20"/>
          <w:lang w:eastAsia="it-IT"/>
          <w14:ligatures w14:val="none"/>
        </w:rPr>
        <w:t xml:space="preserve"> e</w:t>
      </w:r>
      <w:r>
        <w:rPr>
          <w:rFonts w:ascii="Arial" w:eastAsia="Times New Roman" w:hAnsi="Arial" w:cs="Times New Roman"/>
          <w:kern w:val="0"/>
          <w:sz w:val="24"/>
          <w:szCs w:val="20"/>
          <w:lang w:eastAsia="it-IT"/>
          <w14:ligatures w14:val="none"/>
        </w:rPr>
        <w:t xml:space="preserve"> della sua Persona, </w:t>
      </w:r>
      <w:r w:rsidR="0044679E">
        <w:rPr>
          <w:rFonts w:ascii="Arial" w:eastAsia="Times New Roman" w:hAnsi="Arial" w:cs="Times New Roman"/>
          <w:kern w:val="0"/>
          <w:sz w:val="24"/>
          <w:szCs w:val="20"/>
          <w:lang w:eastAsia="it-IT"/>
          <w14:ligatures w14:val="none"/>
        </w:rPr>
        <w:t xml:space="preserve">e </w:t>
      </w:r>
      <w:r>
        <w:rPr>
          <w:rFonts w:ascii="Arial" w:eastAsia="Times New Roman" w:hAnsi="Arial" w:cs="Times New Roman"/>
          <w:kern w:val="0"/>
          <w:sz w:val="24"/>
          <w:szCs w:val="20"/>
          <w:lang w:eastAsia="it-IT"/>
          <w14:ligatures w14:val="none"/>
        </w:rPr>
        <w:t xml:space="preserve">nella purissima verità di ogni sua Parola, di ogni sua opera, di ogni dono di grazia a noi fatto, della grazia senza misura e della pienezza dello Spirito con i quali ci ha arricchiti. </w:t>
      </w:r>
    </w:p>
    <w:p w14:paraId="33CAA18E" w14:textId="77777777" w:rsidR="000D49C4" w:rsidRDefault="000324A9" w:rsidP="00046A7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Tutto il vero profeta del Nuovo Testamento deve farci</w:t>
      </w:r>
      <w:r w:rsidR="00C71FD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conoscere di Gesù Signore. Tra un Parola e l’altra Parola sempre è necessario che Cristo venga profetizzato con ogni pienezza di rivelazione e di dottrina. Se annunciamo un falso Cristo, tutto diviene falso, perché ogni verità s</w:t>
      </w:r>
      <w:r w:rsidR="00EF20EA">
        <w:rPr>
          <w:rFonts w:ascii="Arial" w:eastAsia="Times New Roman" w:hAnsi="Arial" w:cs="Times New Roman"/>
          <w:kern w:val="0"/>
          <w:sz w:val="24"/>
          <w:szCs w:val="20"/>
          <w:lang w:eastAsia="it-IT"/>
          <w14:ligatures w14:val="none"/>
        </w:rPr>
        <w:t>c</w:t>
      </w:r>
      <w:r>
        <w:rPr>
          <w:rFonts w:ascii="Arial" w:eastAsia="Times New Roman" w:hAnsi="Arial" w:cs="Times New Roman"/>
          <w:kern w:val="0"/>
          <w:sz w:val="24"/>
          <w:szCs w:val="20"/>
          <w:lang w:eastAsia="it-IT"/>
          <w14:ligatures w14:val="none"/>
        </w:rPr>
        <w:t xml:space="preserve">aturisce dalla verità di Cristo, ogni grazia scaturisce da Cristo, lo Spirito Santo viene da Cristo, la Parola è la Parola di Cristo, la Luce è la Luce di Cristo, </w:t>
      </w:r>
      <w:r w:rsidR="00EF20EA">
        <w:rPr>
          <w:rFonts w:ascii="Arial" w:eastAsia="Times New Roman" w:hAnsi="Arial" w:cs="Times New Roman"/>
          <w:kern w:val="0"/>
          <w:sz w:val="24"/>
          <w:szCs w:val="20"/>
          <w:lang w:eastAsia="it-IT"/>
          <w14:ligatures w14:val="none"/>
        </w:rPr>
        <w:t>Il Vangelo è il Vangelo di Cristo, la Chiesa è la Chiesa di Cristo, Dio è il Padre di Cristo, La Vergine Maria è la Madre di Cristo, gli Apostoli sono gli Apostoli di Cristo, il corpo è il corpo di Cristo, il sangue è il sangue di Cristo, l’eredità di Dio è l’eredità di Cristo, la risurrezione è la risurrezione di Cristo, la vita è la vita di Cristo, la via è la via di Cristo, la croce è la croce di Cristo, l’obbedienza è l’obbedienza di Cristo, la preghiera è la preghiera di Cristo.</w:t>
      </w:r>
    </w:p>
    <w:p w14:paraId="2ECEAAE4" w14:textId="77777777" w:rsidR="000D49C4" w:rsidRDefault="00EF20EA" w:rsidP="00046A7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 conosciamo un Cristo falso tutto diviene falso. Se conosciamo un Cristo lacunoso, tutto diviene lacunoso</w:t>
      </w:r>
      <w:r w:rsidR="000D49C4">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sidR="000D49C4">
        <w:rPr>
          <w:rFonts w:ascii="Arial" w:eastAsia="Times New Roman" w:hAnsi="Arial" w:cs="Times New Roman"/>
          <w:kern w:val="0"/>
          <w:sz w:val="24"/>
          <w:szCs w:val="20"/>
          <w:lang w:eastAsia="it-IT"/>
          <w14:ligatures w14:val="none"/>
        </w:rPr>
        <w:t xml:space="preserve">Se </w:t>
      </w:r>
      <w:r>
        <w:rPr>
          <w:rFonts w:ascii="Arial" w:eastAsia="Times New Roman" w:hAnsi="Arial" w:cs="Times New Roman"/>
          <w:kern w:val="0"/>
          <w:sz w:val="24"/>
          <w:szCs w:val="20"/>
          <w:lang w:eastAsia="it-IT"/>
          <w14:ligatures w14:val="none"/>
        </w:rPr>
        <w:t>conosciamo un Cristo parziale tutto diviene parziale</w:t>
      </w:r>
      <w:r w:rsidR="000D49C4">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sidR="000D49C4">
        <w:rPr>
          <w:rFonts w:ascii="Arial" w:eastAsia="Times New Roman" w:hAnsi="Arial" w:cs="Times New Roman"/>
          <w:kern w:val="0"/>
          <w:sz w:val="24"/>
          <w:szCs w:val="20"/>
          <w:lang w:eastAsia="it-IT"/>
          <w14:ligatures w14:val="none"/>
        </w:rPr>
        <w:t xml:space="preserve">Se </w:t>
      </w:r>
      <w:r>
        <w:rPr>
          <w:rFonts w:ascii="Arial" w:eastAsia="Times New Roman" w:hAnsi="Arial" w:cs="Times New Roman"/>
          <w:kern w:val="0"/>
          <w:sz w:val="24"/>
          <w:szCs w:val="20"/>
          <w:lang w:eastAsia="it-IT"/>
          <w14:ligatures w14:val="none"/>
        </w:rPr>
        <w:t xml:space="preserve">conosciamo un Cristo secondo le svariate eresia, tutto della nostra fede si macchia e si colora di eresia. Perché questo mai accada, sempre dobbiamo noi profetizzare il vero Cristo nella pienezza della sua verità e in ogni suo atomo. Ma anche dobbiamo prestare tutta la nostra attenzione affinché nessuna parola non vera, o meno vera, o lacunosamente </w:t>
      </w:r>
      <w:r w:rsidR="000D49C4">
        <w:rPr>
          <w:rFonts w:ascii="Arial" w:eastAsia="Times New Roman" w:hAnsi="Arial" w:cs="Times New Roman"/>
          <w:kern w:val="0"/>
          <w:sz w:val="24"/>
          <w:szCs w:val="20"/>
          <w:lang w:eastAsia="it-IT"/>
          <w14:ligatures w14:val="none"/>
        </w:rPr>
        <w:t>v</w:t>
      </w:r>
      <w:r>
        <w:rPr>
          <w:rFonts w:ascii="Arial" w:eastAsia="Times New Roman" w:hAnsi="Arial" w:cs="Times New Roman"/>
          <w:kern w:val="0"/>
          <w:sz w:val="24"/>
          <w:szCs w:val="20"/>
          <w:lang w:eastAsia="it-IT"/>
          <w14:ligatures w14:val="none"/>
        </w:rPr>
        <w:t>era, o ereticamente vera, o tutta di Satana o tutta del mondo</w:t>
      </w:r>
      <w:r w:rsidR="000D49C4">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mai prenda possesso nel nostro cuore. </w:t>
      </w:r>
    </w:p>
    <w:p w14:paraId="5DCB7FF6" w14:textId="77777777" w:rsidR="000D49C4" w:rsidRDefault="00C4615D" w:rsidP="00046A7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perché al discepolo di Gesù è chiesta una duplice somma vigilanza: ogni parola che esce dalla sua bocca dovrà essere vera profezia della purissima verità di Gesù Signore;</w:t>
      </w:r>
      <w:r w:rsidR="00C71FD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mai entri nel suo cuore una sola parola c</w:t>
      </w:r>
      <w:r w:rsidR="000D49C4">
        <w:rPr>
          <w:rFonts w:ascii="Arial" w:eastAsia="Times New Roman" w:hAnsi="Arial" w:cs="Times New Roman"/>
          <w:kern w:val="0"/>
          <w:sz w:val="24"/>
          <w:szCs w:val="20"/>
          <w:lang w:eastAsia="it-IT"/>
          <w14:ligatures w14:val="none"/>
        </w:rPr>
        <w:t>h</w:t>
      </w:r>
      <w:r>
        <w:rPr>
          <w:rFonts w:ascii="Arial" w:eastAsia="Times New Roman" w:hAnsi="Arial" w:cs="Times New Roman"/>
          <w:kern w:val="0"/>
          <w:sz w:val="24"/>
          <w:szCs w:val="20"/>
          <w:lang w:eastAsia="it-IT"/>
          <w14:ligatures w14:val="none"/>
        </w:rPr>
        <w:t xml:space="preserve">e non sia purissima verità di Cristo Gesù. La </w:t>
      </w:r>
      <w:r w:rsidR="000D49C4">
        <w:rPr>
          <w:rFonts w:ascii="Arial" w:eastAsia="Times New Roman" w:hAnsi="Arial" w:cs="Times New Roman"/>
          <w:kern w:val="0"/>
          <w:sz w:val="24"/>
          <w:szCs w:val="20"/>
          <w:lang w:eastAsia="it-IT"/>
          <w14:ligatures w14:val="none"/>
        </w:rPr>
        <w:t xml:space="preserve">seconda </w:t>
      </w:r>
      <w:r>
        <w:rPr>
          <w:rFonts w:ascii="Arial" w:eastAsia="Times New Roman" w:hAnsi="Arial" w:cs="Times New Roman"/>
          <w:kern w:val="0"/>
          <w:sz w:val="24"/>
          <w:szCs w:val="20"/>
          <w:lang w:eastAsia="it-IT"/>
          <w14:ligatures w14:val="none"/>
        </w:rPr>
        <w:t>somma attenzione e vigilanza esige che ogni giorno ogni discepolo di Gesù cresca nella conoscenza della purissima verità del suo Maestro e Signore. Questo potrà avvenire se lui crescerà nello Spirito Santo. La vita del cristiano è vana se essa n</w:t>
      </w:r>
      <w:r w:rsidR="000D49C4">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n è Parola e Vita di Gesù. </w:t>
      </w:r>
    </w:p>
    <w:p w14:paraId="01BBC248" w14:textId="3BF6726C" w:rsidR="000D49C4" w:rsidRDefault="00C4615D" w:rsidP="00046A7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Ecco ora le primissim</w:t>
      </w:r>
      <w:r w:rsidR="000D49C4">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verità riguardanti la Persona di Gesù Signore: Il </w:t>
      </w:r>
      <w:r w:rsidRPr="00C4615D">
        <w:rPr>
          <w:rFonts w:ascii="Arial" w:eastAsia="Times New Roman" w:hAnsi="Arial" w:cs="Times New Roman"/>
          <w:kern w:val="0"/>
          <w:sz w:val="24"/>
          <w:szCs w:val="20"/>
          <w:lang w:eastAsia="it-IT"/>
          <w14:ligatures w14:val="none"/>
        </w:rPr>
        <w:t>cavallo bianco</w:t>
      </w:r>
      <w:r>
        <w:rPr>
          <w:rFonts w:ascii="Arial" w:eastAsia="Times New Roman" w:hAnsi="Arial" w:cs="Times New Roman"/>
          <w:kern w:val="0"/>
          <w:sz w:val="24"/>
          <w:szCs w:val="20"/>
          <w:lang w:eastAsia="it-IT"/>
          <w14:ligatures w14:val="none"/>
        </w:rPr>
        <w:t xml:space="preserve"> è simbolo di candore celeste, di purezza celeste, </w:t>
      </w:r>
      <w:r w:rsidR="000D49C4">
        <w:rPr>
          <w:rFonts w:ascii="Arial" w:eastAsia="Times New Roman" w:hAnsi="Arial" w:cs="Times New Roman"/>
          <w:kern w:val="0"/>
          <w:sz w:val="24"/>
          <w:szCs w:val="20"/>
          <w:lang w:eastAsia="it-IT"/>
          <w14:ligatures w14:val="none"/>
        </w:rPr>
        <w:t>di l</w:t>
      </w:r>
      <w:r w:rsidR="00BF18F7">
        <w:rPr>
          <w:rFonts w:ascii="Arial" w:eastAsia="Times New Roman" w:hAnsi="Arial" w:cs="Times New Roman"/>
          <w:kern w:val="0"/>
          <w:sz w:val="24"/>
          <w:szCs w:val="20"/>
          <w:lang w:eastAsia="it-IT"/>
          <w14:ligatures w14:val="none"/>
        </w:rPr>
        <w:t xml:space="preserve">uce sembra ombre, di verità senza alcuna falsità. </w:t>
      </w:r>
      <w:r w:rsidR="000D49C4">
        <w:rPr>
          <w:rFonts w:ascii="Arial" w:eastAsia="Times New Roman" w:hAnsi="Arial" w:cs="Times New Roman"/>
          <w:kern w:val="0"/>
          <w:sz w:val="24"/>
          <w:szCs w:val="20"/>
          <w:lang w:eastAsia="it-IT"/>
          <w14:ligatures w14:val="none"/>
        </w:rPr>
        <w:t xml:space="preserve">Riguardo </w:t>
      </w:r>
      <w:r w:rsidR="00BF18F7">
        <w:rPr>
          <w:rFonts w:ascii="Arial" w:eastAsia="Times New Roman" w:hAnsi="Arial" w:cs="Times New Roman"/>
          <w:kern w:val="0"/>
          <w:sz w:val="24"/>
          <w:szCs w:val="20"/>
          <w:lang w:eastAsia="it-IT"/>
          <w14:ligatures w14:val="none"/>
        </w:rPr>
        <w:t>alla verità e alla carità</w:t>
      </w:r>
      <w:r w:rsidR="000D49C4">
        <w:rPr>
          <w:rFonts w:ascii="Arial" w:eastAsia="Times New Roman" w:hAnsi="Arial" w:cs="Times New Roman"/>
          <w:kern w:val="0"/>
          <w:sz w:val="24"/>
          <w:szCs w:val="20"/>
          <w:lang w:eastAsia="it-IT"/>
          <w14:ligatures w14:val="none"/>
        </w:rPr>
        <w:t>, Gesù</w:t>
      </w:r>
      <w:r w:rsidR="00CB0C19">
        <w:rPr>
          <w:rFonts w:ascii="Arial" w:eastAsia="Times New Roman" w:hAnsi="Arial" w:cs="Times New Roman"/>
          <w:kern w:val="0"/>
          <w:sz w:val="24"/>
          <w:szCs w:val="20"/>
          <w:lang w:eastAsia="it-IT"/>
          <w14:ligatures w14:val="none"/>
        </w:rPr>
        <w:t xml:space="preserve"> </w:t>
      </w:r>
      <w:r w:rsidR="00BF18F7">
        <w:rPr>
          <w:rFonts w:ascii="Arial" w:eastAsia="Times New Roman" w:hAnsi="Arial" w:cs="Times New Roman"/>
          <w:kern w:val="0"/>
          <w:sz w:val="24"/>
          <w:szCs w:val="20"/>
          <w:lang w:eastAsia="it-IT"/>
          <w14:ligatures w14:val="none"/>
        </w:rPr>
        <w:t>è la purezza, il candore, lla luce, la bellezza incontaminata. In Gesù verità e carità sono la sua stessa natura divina, sono la perfetta partecipazione anche dalla natura umana. Sia nella natura divina e sia nella natura umana, in Gesù non vi è neanche un atomo che</w:t>
      </w:r>
      <w:r w:rsidR="000D49C4">
        <w:rPr>
          <w:rFonts w:ascii="Arial" w:eastAsia="Times New Roman" w:hAnsi="Arial" w:cs="Times New Roman"/>
          <w:kern w:val="0"/>
          <w:sz w:val="24"/>
          <w:szCs w:val="20"/>
          <w:lang w:eastAsia="it-IT"/>
          <w14:ligatures w14:val="none"/>
        </w:rPr>
        <w:t xml:space="preserve"> non</w:t>
      </w:r>
      <w:r w:rsidR="00BF18F7">
        <w:rPr>
          <w:rFonts w:ascii="Arial" w:eastAsia="Times New Roman" w:hAnsi="Arial" w:cs="Times New Roman"/>
          <w:kern w:val="0"/>
          <w:sz w:val="24"/>
          <w:szCs w:val="20"/>
          <w:lang w:eastAsia="it-IT"/>
          <w14:ligatures w14:val="none"/>
        </w:rPr>
        <w:t xml:space="preserve"> sia purissima carità e verità. Questo è il candore di Cristo Gesù. </w:t>
      </w:r>
    </w:p>
    <w:p w14:paraId="268DA2CA" w14:textId="77777777" w:rsidR="000D49C4" w:rsidRDefault="00BF18F7" w:rsidP="00046A7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Su questo cavallo lui cavalca nella storia, attraversando tutto il tempo e anche l’eternità senza inizio e senza fine. Prima da Verbo non Incarnato, dal sì della Vergine Maria per tutto il tempo e per tutta l’eternità senza tempo, lui sempre cavalcherà questo cavallo do celestiale bellezza divina e umana. Essendo bellezza divina e umana di verità, di grazia, di verità, di giustizia, di fedeltà, Lui è in eterno il Fedele e il Veritiero. Lui è la Fedeltà e la Verità incarata, crocifissa, risorta, ascesa al cielo. </w:t>
      </w:r>
      <w:r w:rsidR="002B2CFF">
        <w:rPr>
          <w:rFonts w:ascii="Arial" w:eastAsia="Times New Roman" w:hAnsi="Arial" w:cs="Times New Roman"/>
          <w:kern w:val="0"/>
          <w:sz w:val="24"/>
          <w:szCs w:val="20"/>
          <w:lang w:eastAsia="it-IT"/>
          <w14:ligatures w14:val="none"/>
        </w:rPr>
        <w:t xml:space="preserve">Lui è costituito dal Padre Giudice di tutta la terra. A Lui il Padre ha dato il comando di combattere con giustizia per di </w:t>
      </w:r>
      <w:r w:rsidR="00046A78">
        <w:rPr>
          <w:rFonts w:ascii="Arial" w:eastAsia="Times New Roman" w:hAnsi="Arial" w:cs="Times New Roman"/>
          <w:kern w:val="0"/>
          <w:sz w:val="24"/>
          <w:szCs w:val="20"/>
          <w:lang w:eastAsia="it-IT"/>
          <w14:ligatures w14:val="none"/>
        </w:rPr>
        <w:t>dif</w:t>
      </w:r>
      <w:r w:rsidR="002B2CFF">
        <w:rPr>
          <w:rFonts w:ascii="Arial" w:eastAsia="Times New Roman" w:hAnsi="Arial" w:cs="Times New Roman"/>
          <w:kern w:val="0"/>
          <w:sz w:val="24"/>
          <w:szCs w:val="20"/>
          <w:lang w:eastAsia="it-IT"/>
          <w14:ligatures w14:val="none"/>
        </w:rPr>
        <w:t xml:space="preserve">endere </w:t>
      </w:r>
      <w:r w:rsidR="00046A78">
        <w:rPr>
          <w:rFonts w:ascii="Arial" w:eastAsia="Times New Roman" w:hAnsi="Arial" w:cs="Times New Roman"/>
          <w:kern w:val="0"/>
          <w:sz w:val="24"/>
          <w:szCs w:val="20"/>
          <w:lang w:eastAsia="it-IT"/>
          <w14:ligatures w14:val="none"/>
        </w:rPr>
        <w:t xml:space="preserve">e diffondere nel mondo la sua verità, la sua grazia, la sua vita, la sua pace, la sua Parola, il suo Vangelo, per difendere la sua divina e umana essenza, poiché solo in Lui, con Lui, per Lui ogni uomo potrà ritrovare la sua verità e la carità e divenire verità e carità per la Chiesa e per il mondo. </w:t>
      </w:r>
    </w:p>
    <w:p w14:paraId="1182CE54" w14:textId="0FEC2223" w:rsidR="00C4615D" w:rsidRDefault="00046A78" w:rsidP="00046A7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Oggi Gesù combatte con giustizia e per la giustizia in modo invisibile. In modo visibile deve combattere ogni su</w:t>
      </w:r>
      <w:r w:rsidR="000D49C4">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Apostolo e deve combattere la stessa battaglia di Cristo alla maniera di Cristo Gesù non in un solo luogo, ma nel mondo intero, comprese le isole più remote. </w:t>
      </w:r>
      <w:r w:rsidR="001B7AE2">
        <w:rPr>
          <w:rFonts w:ascii="Arial" w:eastAsia="Times New Roman" w:hAnsi="Arial" w:cs="Times New Roman"/>
          <w:kern w:val="0"/>
          <w:sz w:val="24"/>
          <w:szCs w:val="20"/>
          <w:lang w:eastAsia="it-IT"/>
          <w14:ligatures w14:val="none"/>
        </w:rPr>
        <w:t>Ecco perché è necessario sempre ricordare chi è Cristo Gesù</w:t>
      </w:r>
      <w:r w:rsidR="00F545FF">
        <w:rPr>
          <w:rFonts w:ascii="Arial" w:eastAsia="Times New Roman" w:hAnsi="Arial" w:cs="Times New Roman"/>
          <w:kern w:val="0"/>
          <w:sz w:val="24"/>
          <w:szCs w:val="20"/>
          <w:lang w:eastAsia="it-IT"/>
          <w14:ligatures w14:val="none"/>
        </w:rPr>
        <w:t>. Combattere per la giustizia di Cristo e non conoscere Cristo o perdere la verità di Cristo sarebbe combattere, dice l’Apostolo Paolo, battendo l’aria. Che questo mai accada, specie a un Apostolo del Signore, a nessuno presbitero e a nessun discepolo di Gesù.</w:t>
      </w:r>
    </w:p>
    <w:p w14:paraId="50D18545" w14:textId="77777777" w:rsidR="000D49C4" w:rsidRDefault="005660F7"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I suoi occhi sono come una fiamma di fuoco, ha sul suo capo molti diademi; porta scritto un nome che nessuno conosce all’infuori di lui. È avvolto in un mantello intriso di sangue e il suo nome è: il Verbo di Dio. Gli eserciti del cielo lo seguono su cavalli bianchi, vestiti di lino bianco e puro. Dalla bocca gli esce una spada affilata, per colpire con essa le nazioni. Egli le governerà con scettro di ferro e pigerà nel tino il vino dell’ira furiosa di Dio, l’Onnipotente. Sul mantello e sul femore porta scritto un nome: Re dei re e Signore dei signori.</w:t>
      </w:r>
      <w:r w:rsidR="00F545FF">
        <w:rPr>
          <w:rFonts w:ascii="Arial" w:eastAsia="Times New Roman" w:hAnsi="Arial" w:cs="Times New Roman"/>
          <w:i/>
          <w:iCs/>
          <w:kern w:val="0"/>
          <w:sz w:val="24"/>
          <w:szCs w:val="20"/>
          <w:lang w:eastAsia="it-IT"/>
          <w14:ligatures w14:val="none"/>
        </w:rPr>
        <w:t xml:space="preserve"> </w:t>
      </w:r>
      <w:r w:rsidR="00F545FF">
        <w:rPr>
          <w:rFonts w:ascii="Arial" w:eastAsia="Times New Roman" w:hAnsi="Arial" w:cs="Times New Roman"/>
          <w:kern w:val="0"/>
          <w:sz w:val="24"/>
          <w:szCs w:val="20"/>
          <w:lang w:eastAsia="it-IT"/>
          <w14:ligatures w14:val="none"/>
        </w:rPr>
        <w:t xml:space="preserve">Ecco ancora chi è il </w:t>
      </w:r>
      <w:r w:rsidR="00F545FF" w:rsidRPr="00F545FF">
        <w:rPr>
          <w:rFonts w:ascii="Arial" w:eastAsia="Times New Roman" w:hAnsi="Arial" w:cs="Times New Roman"/>
          <w:kern w:val="0"/>
          <w:sz w:val="24"/>
          <w:szCs w:val="20"/>
          <w:lang w:eastAsia="it-IT"/>
          <w14:ligatures w14:val="none"/>
        </w:rPr>
        <w:t>Fedele</w:t>
      </w:r>
      <w:r w:rsidR="00F545FF">
        <w:rPr>
          <w:rFonts w:ascii="Arial" w:eastAsia="Times New Roman" w:hAnsi="Arial" w:cs="Times New Roman"/>
          <w:kern w:val="0"/>
          <w:sz w:val="24"/>
          <w:szCs w:val="20"/>
          <w:lang w:eastAsia="it-IT"/>
          <w14:ligatures w14:val="none"/>
        </w:rPr>
        <w:t xml:space="preserve">, il Veritiero, Colui che </w:t>
      </w:r>
      <w:r w:rsidR="00F545FF" w:rsidRPr="00F545FF">
        <w:rPr>
          <w:rFonts w:ascii="Arial" w:eastAsia="Times New Roman" w:hAnsi="Arial" w:cs="Times New Roman"/>
          <w:kern w:val="0"/>
          <w:sz w:val="24"/>
          <w:szCs w:val="20"/>
          <w:lang w:eastAsia="it-IT"/>
          <w14:ligatures w14:val="none"/>
        </w:rPr>
        <w:t>giudica e combatte con giustizia.</w:t>
      </w:r>
    </w:p>
    <w:p w14:paraId="0618C115" w14:textId="77777777" w:rsidR="00C368D3" w:rsidRDefault="00F545FF" w:rsidP="00F545FF">
      <w:pPr>
        <w:spacing w:after="240" w:line="240" w:lineRule="auto"/>
        <w:jc w:val="both"/>
        <w:rPr>
          <w:rFonts w:ascii="Arial" w:eastAsia="Times New Roman" w:hAnsi="Arial" w:cs="Times New Roman"/>
          <w:kern w:val="0"/>
          <w:sz w:val="24"/>
          <w:szCs w:val="20"/>
          <w:lang w:eastAsia="it-IT"/>
          <w14:ligatures w14:val="none"/>
        </w:rPr>
      </w:pPr>
      <w:r w:rsidRPr="002B5961">
        <w:rPr>
          <w:rFonts w:ascii="Arial" w:eastAsia="Times New Roman" w:hAnsi="Arial" w:cs="Times New Roman"/>
          <w:i/>
          <w:iCs/>
          <w:kern w:val="0"/>
          <w:sz w:val="24"/>
          <w:szCs w:val="20"/>
          <w:lang w:eastAsia="it-IT"/>
          <w14:ligatures w14:val="none"/>
        </w:rPr>
        <w:t>I suoi occhi sono come una fiamma di fuoco</w:t>
      </w:r>
      <w:r>
        <w:rPr>
          <w:rFonts w:ascii="Arial" w:eastAsia="Times New Roman" w:hAnsi="Arial" w:cs="Times New Roman"/>
          <w:i/>
          <w:iCs/>
          <w:kern w:val="0"/>
          <w:sz w:val="24"/>
          <w:szCs w:val="20"/>
          <w:lang w:eastAsia="it-IT"/>
          <w14:ligatures w14:val="none"/>
        </w:rPr>
        <w:t xml:space="preserve">. </w:t>
      </w:r>
      <w:r w:rsidR="000D49C4">
        <w:rPr>
          <w:rFonts w:ascii="Arial" w:eastAsia="Times New Roman" w:hAnsi="Arial" w:cs="Times New Roman"/>
          <w:kern w:val="0"/>
          <w:sz w:val="24"/>
          <w:szCs w:val="20"/>
          <w:lang w:eastAsia="it-IT"/>
          <w14:ligatures w14:val="none"/>
        </w:rPr>
        <w:t xml:space="preserve">Questi </w:t>
      </w:r>
      <w:r>
        <w:rPr>
          <w:rFonts w:ascii="Arial" w:eastAsia="Times New Roman" w:hAnsi="Arial" w:cs="Times New Roman"/>
          <w:kern w:val="0"/>
          <w:sz w:val="24"/>
          <w:szCs w:val="20"/>
          <w:lang w:eastAsia="it-IT"/>
          <w14:ligatures w14:val="none"/>
        </w:rPr>
        <w:t>occhi</w:t>
      </w:r>
      <w:r w:rsidR="000D49C4">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capaci </w:t>
      </w:r>
      <w:r w:rsidR="000D49C4">
        <w:rPr>
          <w:rFonts w:ascii="Arial" w:eastAsia="Times New Roman" w:hAnsi="Arial" w:cs="Times New Roman"/>
          <w:kern w:val="0"/>
          <w:sz w:val="24"/>
          <w:szCs w:val="20"/>
          <w:lang w:eastAsia="it-IT"/>
          <w14:ligatures w14:val="none"/>
        </w:rPr>
        <w:t xml:space="preserve">per capacità di Spirito Santo, </w:t>
      </w:r>
      <w:r>
        <w:rPr>
          <w:rFonts w:ascii="Arial" w:eastAsia="Times New Roman" w:hAnsi="Arial" w:cs="Times New Roman"/>
          <w:kern w:val="0"/>
          <w:sz w:val="24"/>
          <w:szCs w:val="20"/>
          <w:lang w:eastAsia="it-IT"/>
          <w14:ligatures w14:val="none"/>
        </w:rPr>
        <w:t>penetrano fin nel cuore della Padre e dello Spirito Santo,</w:t>
      </w:r>
      <w:r w:rsidR="00C71FD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fin nel cuore di ogni suo Apostolo, ogni</w:t>
      </w:r>
      <w:r w:rsidR="002D029D">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presbitero</w:t>
      </w:r>
      <w:r w:rsidR="002D029D">
        <w:rPr>
          <w:rFonts w:ascii="Arial" w:eastAsia="Times New Roman" w:hAnsi="Arial" w:cs="Times New Roman"/>
          <w:kern w:val="0"/>
          <w:sz w:val="24"/>
          <w:szCs w:val="20"/>
          <w:lang w:eastAsia="it-IT"/>
          <w14:ligatures w14:val="none"/>
        </w:rPr>
        <w:t>, ogni diacono, ogni membro del suo corpo</w:t>
      </w:r>
      <w:r w:rsidR="000D49C4">
        <w:rPr>
          <w:rFonts w:ascii="Arial" w:eastAsia="Times New Roman" w:hAnsi="Arial" w:cs="Times New Roman"/>
          <w:kern w:val="0"/>
          <w:sz w:val="24"/>
          <w:szCs w:val="20"/>
          <w:lang w:eastAsia="it-IT"/>
          <w14:ligatures w14:val="none"/>
        </w:rPr>
        <w:t>,</w:t>
      </w:r>
      <w:r w:rsidR="002D029D">
        <w:rPr>
          <w:rFonts w:ascii="Arial" w:eastAsia="Times New Roman" w:hAnsi="Arial" w:cs="Times New Roman"/>
          <w:kern w:val="0"/>
          <w:sz w:val="24"/>
          <w:szCs w:val="20"/>
          <w:lang w:eastAsia="it-IT"/>
          <w14:ligatures w14:val="none"/>
        </w:rPr>
        <w:t xml:space="preserve"> ogni uomo che è vissuto, vive</w:t>
      </w:r>
      <w:r w:rsidR="000D49C4">
        <w:rPr>
          <w:rFonts w:ascii="Arial" w:eastAsia="Times New Roman" w:hAnsi="Arial" w:cs="Times New Roman"/>
          <w:kern w:val="0"/>
          <w:sz w:val="24"/>
          <w:szCs w:val="20"/>
          <w:lang w:eastAsia="it-IT"/>
          <w14:ligatures w14:val="none"/>
        </w:rPr>
        <w:t>, v</w:t>
      </w:r>
      <w:r w:rsidR="002D029D">
        <w:rPr>
          <w:rFonts w:ascii="Arial" w:eastAsia="Times New Roman" w:hAnsi="Arial" w:cs="Times New Roman"/>
          <w:kern w:val="0"/>
          <w:sz w:val="24"/>
          <w:szCs w:val="20"/>
          <w:lang w:eastAsia="it-IT"/>
          <w14:ligatures w14:val="none"/>
        </w:rPr>
        <w:t xml:space="preserve">ivrà sulla nostra, lui giudica la sua Chiesa e l mondo intero, brucia il male in chi vuole che il suo male venga bruciato e sempre con i suoi occhi di fuoco, fa nascere e vivere la sua Persona </w:t>
      </w:r>
      <w:r w:rsidR="000D49C4">
        <w:rPr>
          <w:rFonts w:ascii="Arial" w:eastAsia="Times New Roman" w:hAnsi="Arial" w:cs="Times New Roman"/>
          <w:kern w:val="0"/>
          <w:sz w:val="24"/>
          <w:szCs w:val="20"/>
          <w:lang w:eastAsia="it-IT"/>
          <w14:ligatures w14:val="none"/>
        </w:rPr>
        <w:t>i</w:t>
      </w:r>
      <w:r w:rsidR="002D029D">
        <w:rPr>
          <w:rFonts w:ascii="Arial" w:eastAsia="Times New Roman" w:hAnsi="Arial" w:cs="Times New Roman"/>
          <w:kern w:val="0"/>
          <w:sz w:val="24"/>
          <w:szCs w:val="20"/>
          <w:lang w:eastAsia="it-IT"/>
          <w14:ligatures w14:val="none"/>
        </w:rPr>
        <w:t>n coloro che chiedono questa grazia soprannaturale, divina, umana, mentre quanti non vogliono che Lui venga generato nei loro cuore, sono da Lui abbandonati a loro stessi nel cam</w:t>
      </w:r>
      <w:r w:rsidR="00C368D3">
        <w:rPr>
          <w:rFonts w:ascii="Arial" w:eastAsia="Times New Roman" w:hAnsi="Arial" w:cs="Times New Roman"/>
          <w:kern w:val="0"/>
          <w:sz w:val="24"/>
          <w:szCs w:val="20"/>
          <w:lang w:eastAsia="it-IT"/>
          <w14:ligatures w14:val="none"/>
        </w:rPr>
        <w:t>m</w:t>
      </w:r>
      <w:r w:rsidR="002D029D">
        <w:rPr>
          <w:rFonts w:ascii="Arial" w:eastAsia="Times New Roman" w:hAnsi="Arial" w:cs="Times New Roman"/>
          <w:kern w:val="0"/>
          <w:sz w:val="24"/>
          <w:szCs w:val="20"/>
          <w:lang w:eastAsia="it-IT"/>
          <w14:ligatures w14:val="none"/>
        </w:rPr>
        <w:t xml:space="preserve">ino della vita, Senza Cristo Gesù che ci guida, saremo sempre preda di Satana. </w:t>
      </w:r>
    </w:p>
    <w:p w14:paraId="0CFEAD66" w14:textId="6B9B8EF6" w:rsidR="00C368D3" w:rsidRDefault="002D029D" w:rsidP="00F545FF">
      <w:pPr>
        <w:spacing w:after="240" w:line="240" w:lineRule="auto"/>
        <w:jc w:val="both"/>
        <w:rPr>
          <w:rFonts w:ascii="Arial" w:eastAsia="Times New Roman" w:hAnsi="Arial" w:cs="Times New Roman"/>
          <w:kern w:val="0"/>
          <w:sz w:val="24"/>
          <w:szCs w:val="20"/>
          <w:lang w:eastAsia="it-IT"/>
          <w14:ligatures w14:val="none"/>
        </w:rPr>
      </w:pPr>
      <w:r w:rsidRPr="002B5961">
        <w:rPr>
          <w:rFonts w:ascii="Arial" w:eastAsia="Times New Roman" w:hAnsi="Arial" w:cs="Times New Roman"/>
          <w:i/>
          <w:iCs/>
          <w:kern w:val="0"/>
          <w:sz w:val="24"/>
          <w:szCs w:val="20"/>
          <w:lang w:eastAsia="it-IT"/>
          <w14:ligatures w14:val="none"/>
        </w:rPr>
        <w:lastRenderedPageBreak/>
        <w:t xml:space="preserve">Ha </w:t>
      </w:r>
      <w:r w:rsidR="00F545FF" w:rsidRPr="002B5961">
        <w:rPr>
          <w:rFonts w:ascii="Arial" w:eastAsia="Times New Roman" w:hAnsi="Arial" w:cs="Times New Roman"/>
          <w:i/>
          <w:iCs/>
          <w:kern w:val="0"/>
          <w:sz w:val="24"/>
          <w:szCs w:val="20"/>
          <w:lang w:eastAsia="it-IT"/>
          <w14:ligatures w14:val="none"/>
        </w:rPr>
        <w:t>sul suo capo molti diademi</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I molti diademi rivelano che Lui è il vero Signore del cielo e della terra, della sua Chiesa e del mondo. Questi molti diademi manifestano quanto è grande la sua Signore e Onnipotenza. Essa è Signor</w:t>
      </w:r>
      <w:r w:rsidR="00C368D3">
        <w:rPr>
          <w:rFonts w:ascii="Arial" w:eastAsia="Times New Roman" w:hAnsi="Arial" w:cs="Times New Roman"/>
          <w:kern w:val="0"/>
          <w:sz w:val="24"/>
          <w:szCs w:val="20"/>
          <w:lang w:eastAsia="it-IT"/>
          <w14:ligatures w14:val="none"/>
        </w:rPr>
        <w:t>ia</w:t>
      </w:r>
      <w:r>
        <w:rPr>
          <w:rFonts w:ascii="Arial" w:eastAsia="Times New Roman" w:hAnsi="Arial" w:cs="Times New Roman"/>
          <w:kern w:val="0"/>
          <w:sz w:val="24"/>
          <w:szCs w:val="20"/>
          <w:lang w:eastAsia="it-IT"/>
          <w14:ligatures w14:val="none"/>
        </w:rPr>
        <w:t xml:space="preserve"> eterna e universale, Signor</w:t>
      </w:r>
      <w:r w:rsidR="00C368D3">
        <w:rPr>
          <w:rFonts w:ascii="Arial" w:eastAsia="Times New Roman" w:hAnsi="Arial" w:cs="Times New Roman"/>
          <w:kern w:val="0"/>
          <w:sz w:val="24"/>
          <w:szCs w:val="20"/>
          <w:lang w:eastAsia="it-IT"/>
          <w14:ligatures w14:val="none"/>
        </w:rPr>
        <w:t>ia</w:t>
      </w:r>
      <w:r>
        <w:rPr>
          <w:rFonts w:ascii="Arial" w:eastAsia="Times New Roman" w:hAnsi="Arial" w:cs="Times New Roman"/>
          <w:kern w:val="0"/>
          <w:sz w:val="24"/>
          <w:szCs w:val="20"/>
          <w:lang w:eastAsia="it-IT"/>
          <w14:ligatures w14:val="none"/>
        </w:rPr>
        <w:t xml:space="preserve"> che mai tramonta. Ogni signoria degli uomini nasce, cresce, muore e lascia il posto a un’altra signoria. </w:t>
      </w:r>
      <w:r w:rsidR="00857357">
        <w:rPr>
          <w:rFonts w:ascii="Arial" w:eastAsia="Times New Roman" w:hAnsi="Arial" w:cs="Times New Roman"/>
          <w:kern w:val="0"/>
          <w:sz w:val="24"/>
          <w:szCs w:val="20"/>
          <w:lang w:eastAsia="it-IT"/>
          <w14:ligatures w14:val="none"/>
        </w:rPr>
        <w:t>Queste altre signor</w:t>
      </w:r>
      <w:r w:rsidR="00C368D3">
        <w:rPr>
          <w:rFonts w:ascii="Arial" w:eastAsia="Times New Roman" w:hAnsi="Arial" w:cs="Times New Roman"/>
          <w:kern w:val="0"/>
          <w:sz w:val="24"/>
          <w:szCs w:val="20"/>
          <w:lang w:eastAsia="it-IT"/>
          <w14:ligatures w14:val="none"/>
        </w:rPr>
        <w:t>i</w:t>
      </w:r>
      <w:r w:rsidR="00857357">
        <w:rPr>
          <w:rFonts w:ascii="Arial" w:eastAsia="Times New Roman" w:hAnsi="Arial" w:cs="Times New Roman"/>
          <w:kern w:val="0"/>
          <w:sz w:val="24"/>
          <w:szCs w:val="20"/>
          <w:lang w:eastAsia="it-IT"/>
          <w14:ligatures w14:val="none"/>
        </w:rPr>
        <w:t xml:space="preserve">e sempre si logorano e sempre scompaiono. Mentre la Signoria di Cristo Gesù è eterna e universale. </w:t>
      </w:r>
      <w:r>
        <w:rPr>
          <w:rFonts w:ascii="Arial" w:eastAsia="Times New Roman" w:hAnsi="Arial" w:cs="Times New Roman"/>
          <w:kern w:val="0"/>
          <w:sz w:val="24"/>
          <w:szCs w:val="20"/>
          <w:lang w:eastAsia="it-IT"/>
          <w14:ligatures w14:val="none"/>
        </w:rPr>
        <w:t>.</w:t>
      </w:r>
      <w:r w:rsidR="00857357">
        <w:rPr>
          <w:rFonts w:ascii="Arial" w:eastAsia="Times New Roman" w:hAnsi="Arial" w:cs="Times New Roman"/>
          <w:kern w:val="0"/>
          <w:sz w:val="24"/>
          <w:szCs w:val="20"/>
          <w:lang w:eastAsia="it-IT"/>
          <w14:ligatures w14:val="none"/>
        </w:rPr>
        <w:t xml:space="preserve">A questa </w:t>
      </w:r>
      <w:r w:rsidR="00C368D3">
        <w:rPr>
          <w:rFonts w:ascii="Arial" w:eastAsia="Times New Roman" w:hAnsi="Arial" w:cs="Times New Roman"/>
          <w:kern w:val="0"/>
          <w:sz w:val="24"/>
          <w:szCs w:val="20"/>
          <w:lang w:eastAsia="it-IT"/>
          <w14:ligatures w14:val="none"/>
        </w:rPr>
        <w:t xml:space="preserve">Signoria </w:t>
      </w:r>
      <w:r w:rsidR="00857357">
        <w:rPr>
          <w:rFonts w:ascii="Arial" w:eastAsia="Times New Roman" w:hAnsi="Arial" w:cs="Times New Roman"/>
          <w:kern w:val="0"/>
          <w:sz w:val="24"/>
          <w:szCs w:val="20"/>
          <w:lang w:eastAsia="it-IT"/>
          <w14:ligatures w14:val="none"/>
        </w:rPr>
        <w:t>tutti si devono sottomette</w:t>
      </w:r>
      <w:r w:rsidR="00C368D3">
        <w:rPr>
          <w:rFonts w:ascii="Arial" w:eastAsia="Times New Roman" w:hAnsi="Arial" w:cs="Times New Roman"/>
          <w:kern w:val="0"/>
          <w:sz w:val="24"/>
          <w:szCs w:val="20"/>
          <w:lang w:eastAsia="it-IT"/>
          <w14:ligatures w14:val="none"/>
        </w:rPr>
        <w:t>re</w:t>
      </w:r>
      <w:r w:rsidR="00857357">
        <w:rPr>
          <w:rFonts w:ascii="Arial" w:eastAsia="Times New Roman" w:hAnsi="Arial" w:cs="Times New Roman"/>
          <w:kern w:val="0"/>
          <w:sz w:val="24"/>
          <w:szCs w:val="20"/>
          <w:lang w:eastAsia="it-IT"/>
          <w14:ligatures w14:val="none"/>
        </w:rPr>
        <w:t xml:space="preserve"> per ricevere ognuno il suo giudizio eterno. </w:t>
      </w:r>
    </w:p>
    <w:p w14:paraId="51FBEC28" w14:textId="77777777" w:rsidR="00C368D3" w:rsidRDefault="00857357" w:rsidP="00F545FF">
      <w:pPr>
        <w:spacing w:after="240" w:line="240" w:lineRule="auto"/>
        <w:jc w:val="both"/>
        <w:rPr>
          <w:rFonts w:ascii="Arial" w:eastAsia="Times New Roman" w:hAnsi="Arial" w:cs="Times New Roman"/>
          <w:kern w:val="0"/>
          <w:sz w:val="24"/>
          <w:szCs w:val="20"/>
          <w:lang w:eastAsia="it-IT"/>
          <w14:ligatures w14:val="none"/>
        </w:rPr>
      </w:pPr>
      <w:r w:rsidRPr="002B5961">
        <w:rPr>
          <w:rFonts w:ascii="Arial" w:eastAsia="Times New Roman" w:hAnsi="Arial" w:cs="Times New Roman"/>
          <w:i/>
          <w:iCs/>
          <w:kern w:val="0"/>
          <w:sz w:val="24"/>
          <w:szCs w:val="20"/>
          <w:lang w:eastAsia="it-IT"/>
          <w14:ligatures w14:val="none"/>
        </w:rPr>
        <w:t xml:space="preserve">Porta </w:t>
      </w:r>
      <w:r w:rsidR="00F545FF" w:rsidRPr="002B5961">
        <w:rPr>
          <w:rFonts w:ascii="Arial" w:eastAsia="Times New Roman" w:hAnsi="Arial" w:cs="Times New Roman"/>
          <w:i/>
          <w:iCs/>
          <w:kern w:val="0"/>
          <w:sz w:val="24"/>
          <w:szCs w:val="20"/>
          <w:lang w:eastAsia="it-IT"/>
          <w14:ligatures w14:val="none"/>
        </w:rPr>
        <w:t xml:space="preserve">scritto un nome che nessuno conosce all’infuori di lui. </w:t>
      </w:r>
      <w:r w:rsidR="000E2624">
        <w:rPr>
          <w:rFonts w:ascii="Arial" w:eastAsia="Times New Roman" w:hAnsi="Arial" w:cs="Times New Roman"/>
          <w:kern w:val="0"/>
          <w:sz w:val="24"/>
          <w:szCs w:val="20"/>
          <w:lang w:eastAsia="it-IT"/>
          <w14:ligatures w14:val="none"/>
        </w:rPr>
        <w:t xml:space="preserve">All’infuori di lui è riferito a Gesù Signore. Perché questo nome è nascosto e non è invece rivelato? Perché il nome lo dona il Padre </w:t>
      </w:r>
      <w:r w:rsidR="00C368D3">
        <w:rPr>
          <w:rFonts w:ascii="Arial" w:eastAsia="Times New Roman" w:hAnsi="Arial" w:cs="Times New Roman"/>
          <w:kern w:val="0"/>
          <w:sz w:val="24"/>
          <w:szCs w:val="20"/>
          <w:lang w:eastAsia="it-IT"/>
          <w14:ligatures w14:val="none"/>
        </w:rPr>
        <w:t xml:space="preserve">e </w:t>
      </w:r>
      <w:r w:rsidR="000E2624">
        <w:rPr>
          <w:rFonts w:ascii="Arial" w:eastAsia="Times New Roman" w:hAnsi="Arial" w:cs="Times New Roman"/>
          <w:kern w:val="0"/>
          <w:sz w:val="24"/>
          <w:szCs w:val="20"/>
          <w:lang w:eastAsia="it-IT"/>
          <w14:ligatures w14:val="none"/>
        </w:rPr>
        <w:t>rivela la missione che Gesù deve compiere. Il Padre non vuole che si conosca questa missione segreta consegnata a Lui nei cieli eterni. Questo nome e questa missione appartengono solo a Cristo Signore. A noi interessa conoscere la missione che Gesù ci ha donato nel nome del Padre quando siamo divenuti suo corpo e sua vita. A noi deve interessare di cavalca</w:t>
      </w:r>
      <w:r w:rsidR="00C368D3">
        <w:rPr>
          <w:rFonts w:ascii="Arial" w:eastAsia="Times New Roman" w:hAnsi="Arial" w:cs="Times New Roman"/>
          <w:kern w:val="0"/>
          <w:sz w:val="24"/>
          <w:szCs w:val="20"/>
          <w:lang w:eastAsia="it-IT"/>
          <w14:ligatures w14:val="none"/>
        </w:rPr>
        <w:t>r</w:t>
      </w:r>
      <w:r w:rsidR="000E2624">
        <w:rPr>
          <w:rFonts w:ascii="Arial" w:eastAsia="Times New Roman" w:hAnsi="Arial" w:cs="Times New Roman"/>
          <w:kern w:val="0"/>
          <w:sz w:val="24"/>
          <w:szCs w:val="20"/>
          <w:lang w:eastAsia="it-IT"/>
          <w14:ligatures w14:val="none"/>
        </w:rPr>
        <w:t>e anche noi un cavallo bian</w:t>
      </w:r>
      <w:r w:rsidR="009961E4">
        <w:rPr>
          <w:rFonts w:ascii="Arial" w:eastAsia="Times New Roman" w:hAnsi="Arial" w:cs="Times New Roman"/>
          <w:kern w:val="0"/>
          <w:sz w:val="24"/>
          <w:szCs w:val="20"/>
          <w:lang w:eastAsia="it-IT"/>
          <w14:ligatures w14:val="none"/>
        </w:rPr>
        <w:t xml:space="preserve">co </w:t>
      </w:r>
      <w:r w:rsidR="00C368D3">
        <w:rPr>
          <w:rFonts w:ascii="Arial" w:eastAsia="Times New Roman" w:hAnsi="Arial" w:cs="Times New Roman"/>
          <w:kern w:val="0"/>
          <w:sz w:val="24"/>
          <w:szCs w:val="20"/>
          <w:lang w:eastAsia="it-IT"/>
          <w14:ligatures w14:val="none"/>
        </w:rPr>
        <w:t xml:space="preserve">e </w:t>
      </w:r>
      <w:r w:rsidR="000E2624">
        <w:rPr>
          <w:rFonts w:ascii="Arial" w:eastAsia="Times New Roman" w:hAnsi="Arial" w:cs="Times New Roman"/>
          <w:kern w:val="0"/>
          <w:sz w:val="24"/>
          <w:szCs w:val="20"/>
          <w:lang w:eastAsia="it-IT"/>
          <w14:ligatures w14:val="none"/>
        </w:rPr>
        <w:t>avere come nome Il</w:t>
      </w:r>
      <w:r w:rsidR="009961E4">
        <w:rPr>
          <w:rFonts w:ascii="Arial" w:eastAsia="Times New Roman" w:hAnsi="Arial" w:cs="Times New Roman"/>
          <w:kern w:val="0"/>
          <w:sz w:val="24"/>
          <w:szCs w:val="20"/>
          <w:lang w:eastAsia="it-IT"/>
          <w14:ligatures w14:val="none"/>
        </w:rPr>
        <w:t xml:space="preserve"> Fedele e il Verace e combattere per la giustizia sempre separando tutti i falsi cristi dal vero Cristo e tutti i falsi </w:t>
      </w:r>
      <w:r w:rsidR="00C368D3">
        <w:rPr>
          <w:rFonts w:ascii="Arial" w:eastAsia="Times New Roman" w:hAnsi="Arial" w:cs="Times New Roman"/>
          <w:kern w:val="0"/>
          <w:sz w:val="24"/>
          <w:szCs w:val="20"/>
          <w:lang w:eastAsia="it-IT"/>
          <w14:ligatures w14:val="none"/>
        </w:rPr>
        <w:t xml:space="preserve">vangeli </w:t>
      </w:r>
      <w:r w:rsidR="009961E4">
        <w:rPr>
          <w:rFonts w:ascii="Arial" w:eastAsia="Times New Roman" w:hAnsi="Arial" w:cs="Times New Roman"/>
          <w:kern w:val="0"/>
          <w:sz w:val="24"/>
          <w:szCs w:val="20"/>
          <w:lang w:eastAsia="it-IT"/>
          <w14:ligatures w14:val="none"/>
        </w:rPr>
        <w:t>dal vero Vangelo, tutte le non chiese dalla vera Chiesa del Dio vivente, tutti i falsi dèi dal Dio vivente</w:t>
      </w:r>
      <w:r w:rsidR="00C368D3">
        <w:rPr>
          <w:rFonts w:ascii="Arial" w:eastAsia="Times New Roman" w:hAnsi="Arial" w:cs="Times New Roman"/>
          <w:kern w:val="0"/>
          <w:sz w:val="24"/>
          <w:szCs w:val="20"/>
          <w:lang w:eastAsia="it-IT"/>
          <w14:ligatures w14:val="none"/>
        </w:rPr>
        <w:t>,</w:t>
      </w:r>
      <w:r w:rsidR="009961E4">
        <w:rPr>
          <w:rFonts w:ascii="Arial" w:eastAsia="Times New Roman" w:hAnsi="Arial" w:cs="Times New Roman"/>
          <w:kern w:val="0"/>
          <w:sz w:val="24"/>
          <w:szCs w:val="20"/>
          <w:lang w:eastAsia="it-IT"/>
          <w14:ligatures w14:val="none"/>
        </w:rPr>
        <w:t xml:space="preserve"> ogni falso</w:t>
      </w:r>
      <w:r w:rsidR="00C368D3">
        <w:rPr>
          <w:rFonts w:ascii="Arial" w:eastAsia="Times New Roman" w:hAnsi="Arial" w:cs="Times New Roman"/>
          <w:kern w:val="0"/>
          <w:sz w:val="24"/>
          <w:szCs w:val="20"/>
          <w:lang w:eastAsia="it-IT"/>
          <w14:ligatures w14:val="none"/>
        </w:rPr>
        <w:t xml:space="preserve"> spirito santo </w:t>
      </w:r>
      <w:r w:rsidR="009961E4">
        <w:rPr>
          <w:rFonts w:ascii="Arial" w:eastAsia="Times New Roman" w:hAnsi="Arial" w:cs="Times New Roman"/>
          <w:kern w:val="0"/>
          <w:sz w:val="24"/>
          <w:szCs w:val="20"/>
          <w:lang w:eastAsia="it-IT"/>
          <w14:ligatures w14:val="none"/>
        </w:rPr>
        <w:t xml:space="preserve">con il vero Spirito Santo. Poiché la missione è personalissima, ache il nome è personalissimo. Importante è però che ognuno conosca il suo nome e compia ciò che gli è stato affidato o consegnato perché lo facesse. </w:t>
      </w:r>
    </w:p>
    <w:p w14:paraId="2E2F0D7A" w14:textId="77777777" w:rsidR="00C368D3" w:rsidRDefault="00F545FF" w:rsidP="00F545FF">
      <w:pPr>
        <w:spacing w:after="240" w:line="240" w:lineRule="auto"/>
        <w:jc w:val="both"/>
        <w:rPr>
          <w:rFonts w:ascii="Arial" w:eastAsia="Times New Roman" w:hAnsi="Arial" w:cs="Times New Roman"/>
          <w:kern w:val="0"/>
          <w:sz w:val="24"/>
          <w:szCs w:val="20"/>
          <w:lang w:eastAsia="it-IT"/>
          <w14:ligatures w14:val="none"/>
        </w:rPr>
      </w:pPr>
      <w:r w:rsidRPr="002B5961">
        <w:rPr>
          <w:rFonts w:ascii="Arial" w:eastAsia="Times New Roman" w:hAnsi="Arial" w:cs="Times New Roman"/>
          <w:i/>
          <w:iCs/>
          <w:kern w:val="0"/>
          <w:sz w:val="24"/>
          <w:szCs w:val="20"/>
          <w:lang w:eastAsia="it-IT"/>
          <w14:ligatures w14:val="none"/>
        </w:rPr>
        <w:t xml:space="preserve">È avvolto in un mantello intriso di sangue e il suo nome è: il Verbo di Dio. </w:t>
      </w:r>
      <w:r w:rsidR="009961E4">
        <w:rPr>
          <w:rFonts w:ascii="Arial" w:eastAsia="Times New Roman" w:hAnsi="Arial" w:cs="Times New Roman"/>
          <w:kern w:val="0"/>
          <w:sz w:val="24"/>
          <w:szCs w:val="20"/>
          <w:lang w:eastAsia="it-IT"/>
          <w14:ligatures w14:val="none"/>
        </w:rPr>
        <w:t>Il mantello intriso di sangue è il sangue versato sulla croce per lavare gli uomini da ogni peccato e rende</w:t>
      </w:r>
      <w:r w:rsidR="00C368D3">
        <w:rPr>
          <w:rFonts w:ascii="Arial" w:eastAsia="Times New Roman" w:hAnsi="Arial" w:cs="Times New Roman"/>
          <w:kern w:val="0"/>
          <w:sz w:val="24"/>
          <w:szCs w:val="20"/>
          <w:lang w:eastAsia="it-IT"/>
          <w14:ligatures w14:val="none"/>
        </w:rPr>
        <w:t>rli</w:t>
      </w:r>
      <w:r w:rsidR="009961E4">
        <w:rPr>
          <w:rFonts w:ascii="Arial" w:eastAsia="Times New Roman" w:hAnsi="Arial" w:cs="Times New Roman"/>
          <w:kern w:val="0"/>
          <w:sz w:val="24"/>
          <w:szCs w:val="20"/>
          <w:lang w:eastAsia="it-IT"/>
          <w14:ligatures w14:val="none"/>
        </w:rPr>
        <w:t xml:space="preserve"> puri, santi, innocenti, senza alcuna macchia. Il sangue è anche quell</w:t>
      </w:r>
      <w:r w:rsidR="00486F8C">
        <w:rPr>
          <w:rFonts w:ascii="Arial" w:eastAsia="Times New Roman" w:hAnsi="Arial" w:cs="Times New Roman"/>
          <w:kern w:val="0"/>
          <w:sz w:val="24"/>
          <w:szCs w:val="20"/>
          <w:lang w:eastAsia="it-IT"/>
          <w14:ligatures w14:val="none"/>
        </w:rPr>
        <w:t xml:space="preserve">o </w:t>
      </w:r>
      <w:r w:rsidR="009961E4">
        <w:rPr>
          <w:rFonts w:ascii="Arial" w:eastAsia="Times New Roman" w:hAnsi="Arial" w:cs="Times New Roman"/>
          <w:kern w:val="0"/>
          <w:sz w:val="24"/>
          <w:szCs w:val="20"/>
          <w:lang w:eastAsia="it-IT"/>
          <w14:ligatures w14:val="none"/>
        </w:rPr>
        <w:t>del suo corpo</w:t>
      </w:r>
      <w:r w:rsidR="00486F8C">
        <w:rPr>
          <w:rFonts w:ascii="Arial" w:eastAsia="Times New Roman" w:hAnsi="Arial" w:cs="Times New Roman"/>
          <w:kern w:val="0"/>
          <w:sz w:val="24"/>
          <w:szCs w:val="20"/>
          <w:lang w:eastAsia="it-IT"/>
          <w14:ligatures w14:val="none"/>
        </w:rPr>
        <w:t xml:space="preserve">, che è la sua Chiesa, </w:t>
      </w:r>
      <w:r w:rsidR="009961E4">
        <w:rPr>
          <w:rFonts w:ascii="Arial" w:eastAsia="Times New Roman" w:hAnsi="Arial" w:cs="Times New Roman"/>
          <w:kern w:val="0"/>
          <w:sz w:val="24"/>
          <w:szCs w:val="20"/>
          <w:lang w:eastAsia="it-IT"/>
          <w14:ligatures w14:val="none"/>
        </w:rPr>
        <w:t xml:space="preserve">che oggi </w:t>
      </w:r>
      <w:r w:rsidR="00486F8C">
        <w:rPr>
          <w:rFonts w:ascii="Arial" w:eastAsia="Times New Roman" w:hAnsi="Arial" w:cs="Times New Roman"/>
          <w:kern w:val="0"/>
          <w:sz w:val="24"/>
          <w:szCs w:val="20"/>
          <w:lang w:eastAsia="it-IT"/>
          <w14:ligatures w14:val="none"/>
        </w:rPr>
        <w:t xml:space="preserve">viene versato </w:t>
      </w:r>
      <w:r w:rsidR="009961E4">
        <w:rPr>
          <w:rFonts w:ascii="Arial" w:eastAsia="Times New Roman" w:hAnsi="Arial" w:cs="Times New Roman"/>
          <w:kern w:val="0"/>
          <w:sz w:val="24"/>
          <w:szCs w:val="20"/>
          <w:lang w:eastAsia="it-IT"/>
          <w14:ligatures w14:val="none"/>
        </w:rPr>
        <w:t>per la redenzione nella conversione e nella vera f</w:t>
      </w:r>
      <w:r w:rsidR="00486F8C">
        <w:rPr>
          <w:rFonts w:ascii="Arial" w:eastAsia="Times New Roman" w:hAnsi="Arial" w:cs="Times New Roman"/>
          <w:kern w:val="0"/>
          <w:sz w:val="24"/>
          <w:szCs w:val="20"/>
          <w:lang w:eastAsia="it-IT"/>
          <w14:ligatures w14:val="none"/>
        </w:rPr>
        <w:t>e</w:t>
      </w:r>
      <w:r w:rsidR="009961E4">
        <w:rPr>
          <w:rFonts w:ascii="Arial" w:eastAsia="Times New Roman" w:hAnsi="Arial" w:cs="Times New Roman"/>
          <w:kern w:val="0"/>
          <w:sz w:val="24"/>
          <w:szCs w:val="20"/>
          <w:lang w:eastAsia="it-IT"/>
          <w14:ligatures w14:val="none"/>
        </w:rPr>
        <w:t xml:space="preserve">de di </w:t>
      </w:r>
      <w:r w:rsidR="00486F8C">
        <w:rPr>
          <w:rFonts w:ascii="Arial" w:eastAsia="Times New Roman" w:hAnsi="Arial" w:cs="Times New Roman"/>
          <w:kern w:val="0"/>
          <w:sz w:val="24"/>
          <w:szCs w:val="20"/>
          <w:lang w:eastAsia="it-IT"/>
          <w14:ligatures w14:val="none"/>
        </w:rPr>
        <w:t xml:space="preserve">ogni </w:t>
      </w:r>
      <w:r w:rsidR="009961E4">
        <w:rPr>
          <w:rFonts w:ascii="Arial" w:eastAsia="Times New Roman" w:hAnsi="Arial" w:cs="Times New Roman"/>
          <w:kern w:val="0"/>
          <w:sz w:val="24"/>
          <w:szCs w:val="20"/>
          <w:lang w:eastAsia="it-IT"/>
          <w14:ligatures w14:val="none"/>
        </w:rPr>
        <w:t xml:space="preserve">uomo. </w:t>
      </w:r>
      <w:r w:rsidR="00486F8C" w:rsidRPr="00486F8C">
        <w:rPr>
          <w:rFonts w:ascii="Arial" w:eastAsia="Times New Roman" w:hAnsi="Arial" w:cs="Times New Roman"/>
          <w:kern w:val="0"/>
          <w:sz w:val="24"/>
          <w:szCs w:val="20"/>
          <w:lang w:val="la-Latn" w:eastAsia="it-IT"/>
          <w14:ligatures w14:val="none"/>
        </w:rPr>
        <w:t>Sine effusione samguinis, non fit remissio, non fit redenptio.</w:t>
      </w:r>
      <w:r w:rsidR="00486F8C">
        <w:rPr>
          <w:rFonts w:ascii="Arial" w:eastAsia="Times New Roman" w:hAnsi="Arial" w:cs="Times New Roman"/>
          <w:kern w:val="0"/>
          <w:sz w:val="24"/>
          <w:szCs w:val="20"/>
          <w:lang w:eastAsia="it-IT"/>
          <w14:ligatures w14:val="none"/>
        </w:rPr>
        <w:t xml:space="preserve"> È la verità e la carità che sempre </w:t>
      </w:r>
      <w:r w:rsidR="00C368D3">
        <w:rPr>
          <w:rFonts w:ascii="Arial" w:eastAsia="Times New Roman" w:hAnsi="Arial" w:cs="Times New Roman"/>
          <w:kern w:val="0"/>
          <w:sz w:val="24"/>
          <w:szCs w:val="20"/>
          <w:lang w:eastAsia="it-IT"/>
          <w14:ligatures w14:val="none"/>
        </w:rPr>
        <w:t>v</w:t>
      </w:r>
      <w:r w:rsidR="00486F8C">
        <w:rPr>
          <w:rFonts w:ascii="Arial" w:eastAsia="Times New Roman" w:hAnsi="Arial" w:cs="Times New Roman"/>
          <w:kern w:val="0"/>
          <w:sz w:val="24"/>
          <w:szCs w:val="20"/>
          <w:lang w:eastAsia="it-IT"/>
          <w14:ligatures w14:val="none"/>
        </w:rPr>
        <w:t>anno date al corpo di Cristo. Il Verbo di Dio è il Logo</w:t>
      </w:r>
      <w:r w:rsidR="00C368D3">
        <w:rPr>
          <w:rFonts w:ascii="Arial" w:eastAsia="Times New Roman" w:hAnsi="Arial" w:cs="Times New Roman"/>
          <w:kern w:val="0"/>
          <w:sz w:val="24"/>
          <w:szCs w:val="20"/>
          <w:lang w:eastAsia="it-IT"/>
          <w14:ligatures w14:val="none"/>
        </w:rPr>
        <w:t>s</w:t>
      </w:r>
      <w:r w:rsidR="00486F8C">
        <w:rPr>
          <w:rFonts w:ascii="Arial" w:eastAsia="Times New Roman" w:hAnsi="Arial" w:cs="Times New Roman"/>
          <w:kern w:val="0"/>
          <w:sz w:val="24"/>
          <w:szCs w:val="20"/>
          <w:lang w:eastAsia="it-IT"/>
          <w14:ligatures w14:val="none"/>
        </w:rPr>
        <w:t xml:space="preserve"> eterno che è dal Padre ed in eterno dinanzi al Padre. È il Logos Incarnato, Crocifisso, Risorto, asceso al cielo, assiso alla destra del Pare. </w:t>
      </w:r>
    </w:p>
    <w:p w14:paraId="085A9151" w14:textId="77777777" w:rsidR="00C368D3" w:rsidRDefault="00486F8C"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Senza la vera fede nel Verbo di Dio, Verbo di Dio Incarnato</w:t>
      </w:r>
      <w:r w:rsidR="00C856F3">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Crocifisso, Risorto, Asceso al Cielo, Assiso alla destra del Padre, Signore dell’universo e Giudice del cielo e della terra, dei vivi e dei morti, la nostra fede non è fede, il Vangel</w:t>
      </w:r>
      <w:r w:rsidR="00C368D3">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non è Vangelo, la Chiesa non Chiesa, ma neanche il Papa</w:t>
      </w:r>
      <w:r w:rsidR="00C856F3">
        <w:rPr>
          <w:rFonts w:ascii="Arial" w:eastAsia="Times New Roman" w:hAnsi="Arial" w:cs="Times New Roman"/>
          <w:kern w:val="0"/>
          <w:sz w:val="24"/>
          <w:szCs w:val="20"/>
          <w:lang w:eastAsia="it-IT"/>
          <w14:ligatures w14:val="none"/>
        </w:rPr>
        <w:t xml:space="preserve"> è il Papa, neanche </w:t>
      </w:r>
      <w:r>
        <w:rPr>
          <w:rFonts w:ascii="Arial" w:eastAsia="Times New Roman" w:hAnsi="Arial" w:cs="Times New Roman"/>
          <w:kern w:val="0"/>
          <w:sz w:val="24"/>
          <w:szCs w:val="20"/>
          <w:lang w:eastAsia="it-IT"/>
          <w14:ligatures w14:val="none"/>
        </w:rPr>
        <w:t>i Carnali</w:t>
      </w:r>
      <w:r w:rsidR="00C856F3">
        <w:rPr>
          <w:rFonts w:ascii="Arial" w:eastAsia="Times New Roman" w:hAnsi="Arial" w:cs="Times New Roman"/>
          <w:kern w:val="0"/>
          <w:sz w:val="24"/>
          <w:szCs w:val="20"/>
          <w:lang w:eastAsia="it-IT"/>
          <w14:ligatures w14:val="none"/>
        </w:rPr>
        <w:t xml:space="preserve"> sono i Cardinali, neanche </w:t>
      </w:r>
      <w:r>
        <w:rPr>
          <w:rFonts w:ascii="Arial" w:eastAsia="Times New Roman" w:hAnsi="Arial" w:cs="Times New Roman"/>
          <w:kern w:val="0"/>
          <w:sz w:val="24"/>
          <w:szCs w:val="20"/>
          <w:lang w:eastAsia="it-IT"/>
          <w14:ligatures w14:val="none"/>
        </w:rPr>
        <w:t>i Vescovi</w:t>
      </w:r>
      <w:r w:rsidR="00C856F3">
        <w:rPr>
          <w:rFonts w:ascii="Arial" w:eastAsia="Times New Roman" w:hAnsi="Arial" w:cs="Times New Roman"/>
          <w:kern w:val="0"/>
          <w:sz w:val="24"/>
          <w:szCs w:val="20"/>
          <w:lang w:eastAsia="it-IT"/>
          <w14:ligatures w14:val="none"/>
        </w:rPr>
        <w:t xml:space="preserve"> sono i Vescovi, neanche i Presbiteri sono i</w:t>
      </w:r>
      <w:r>
        <w:rPr>
          <w:rFonts w:ascii="Arial" w:eastAsia="Times New Roman" w:hAnsi="Arial" w:cs="Times New Roman"/>
          <w:kern w:val="0"/>
          <w:sz w:val="24"/>
          <w:szCs w:val="20"/>
          <w:lang w:eastAsia="it-IT"/>
          <w14:ligatures w14:val="none"/>
        </w:rPr>
        <w:t xml:space="preserve"> </w:t>
      </w:r>
      <w:r w:rsidR="00C856F3">
        <w:rPr>
          <w:rFonts w:ascii="Arial" w:eastAsia="Times New Roman" w:hAnsi="Arial" w:cs="Times New Roman"/>
          <w:kern w:val="0"/>
          <w:sz w:val="24"/>
          <w:szCs w:val="20"/>
          <w:lang w:eastAsia="it-IT"/>
          <w14:ligatures w14:val="none"/>
        </w:rPr>
        <w:t>Presbiteri</w:t>
      </w:r>
      <w:r>
        <w:rPr>
          <w:rFonts w:ascii="Arial" w:eastAsia="Times New Roman" w:hAnsi="Arial" w:cs="Times New Roman"/>
          <w:kern w:val="0"/>
          <w:sz w:val="24"/>
          <w:szCs w:val="20"/>
          <w:lang w:eastAsia="it-IT"/>
          <w14:ligatures w14:val="none"/>
        </w:rPr>
        <w:t xml:space="preserve">, </w:t>
      </w:r>
      <w:r w:rsidR="00C856F3">
        <w:rPr>
          <w:rFonts w:ascii="Arial" w:eastAsia="Times New Roman" w:hAnsi="Arial" w:cs="Times New Roman"/>
          <w:kern w:val="0"/>
          <w:sz w:val="24"/>
          <w:szCs w:val="20"/>
          <w:lang w:eastAsia="it-IT"/>
          <w14:ligatures w14:val="none"/>
        </w:rPr>
        <w:t xml:space="preserve">neanche i Diaconi sono i Diaconi, neanche i Profeti sono i Profeti, neanche gli Evangelisti sono gli Evangelisti, neanche i Maestri sono i Maestri e neanche i Pastori sono i Pastori, neanche i membri del corpo di Cristo sono i membri del corpo di Cristo. </w:t>
      </w:r>
    </w:p>
    <w:p w14:paraId="3BDA80D8" w14:textId="77777777" w:rsidR="00C368D3" w:rsidRDefault="00C856F3"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verità di ogni membro del corpo di Cristo è Cristo, la carità di ogni membro del corpo di Cristo è Cristo, la fede di ogni membro del corpo di Cristo è Cristo, la speranza di ogni membro del corpo di Cristo è Cristo, la missione di ogni membro del corpo di Cristo è Cristo, la Parola di ogni membro del corpo di Cristo è Cristo. Tutto è Cristo per ogni membro del corpo di Cristo è Cristo. Come Cristo Gesù è </w:t>
      </w:r>
      <w:r>
        <w:rPr>
          <w:rFonts w:ascii="Arial" w:eastAsia="Times New Roman" w:hAnsi="Arial" w:cs="Times New Roman"/>
          <w:kern w:val="0"/>
          <w:sz w:val="24"/>
          <w:szCs w:val="20"/>
          <w:lang w:eastAsia="it-IT"/>
          <w14:ligatures w14:val="none"/>
        </w:rPr>
        <w:lastRenderedPageBreak/>
        <w:t>il Fedele e il Veritiero, perché testimonia il Padre secondo purezza di obbedienza nelle parole e nelle opere, così ogni membro del corpo di Cristo è chiamato a essere in Cristo, con Cristo, per Cristo, il</w:t>
      </w:r>
      <w:r w:rsidR="003E7DD8">
        <w:rPr>
          <w:rFonts w:ascii="Arial" w:eastAsia="Times New Roman" w:hAnsi="Arial" w:cs="Times New Roman"/>
          <w:kern w:val="0"/>
          <w:sz w:val="24"/>
          <w:szCs w:val="20"/>
          <w:lang w:eastAsia="it-IT"/>
          <w14:ligatures w14:val="none"/>
        </w:rPr>
        <w:t xml:space="preserve"> Fedele e il Veritiero, perché obbedisce a Cristo e lo testimonia con la sua parola e con le sue opere. La Parola e le opere di Cristo sono del Padre. La Parola e le opere del discepolo di Gesù sono di Gesù. Come Cristo combatte per la giustizia perché rende fedele il Padre in ogni suo giuramento, promessa, profezia, oracolo, parola, così il cristiano rende fedele Cristo Gesù n ogni suo giuramento, promessa, profezia, parola oracolo. </w:t>
      </w:r>
    </w:p>
    <w:p w14:paraId="413C2762" w14:textId="77777777" w:rsidR="00C368D3" w:rsidRDefault="003E7DD8"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Cristo Gesù è vita del Padre,</w:t>
      </w:r>
      <w:r w:rsidR="00C71FD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Il discepolo di Gesù è vita di Cristo Gesù. Dio è giusto perché fedele a ogni sua Parola. Cristo è giusto perché compie ogni Parola del Padre. Il cristiano è giusto se vive ogni Parola di Gesù. Se il cristiano non è giusto, rende Gesù ingiusto e rende il Padre ingiusto. È nel cristiano che oggi e per sempre Gesù vive la sua giustizia, il Padre vive la sua giustizia, lo Spirito Santo vive la sua giustizia. La Vergne Maria vive la sua giustizia. La Chiesa vive la sua giustizia.</w:t>
      </w:r>
    </w:p>
    <w:p w14:paraId="2059C807" w14:textId="2F5B665F" w:rsidR="00D94313" w:rsidRDefault="003E7DD8"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cosa vede ancora l’Apostolo Giovanni: G</w:t>
      </w:r>
      <w:r w:rsidRPr="002B5961">
        <w:rPr>
          <w:rFonts w:ascii="Arial" w:eastAsia="Times New Roman" w:hAnsi="Arial" w:cs="Times New Roman"/>
          <w:i/>
          <w:iCs/>
          <w:kern w:val="0"/>
          <w:sz w:val="24"/>
          <w:szCs w:val="20"/>
          <w:lang w:eastAsia="it-IT"/>
          <w14:ligatures w14:val="none"/>
        </w:rPr>
        <w:t xml:space="preserve">li </w:t>
      </w:r>
      <w:r w:rsidR="00F545FF" w:rsidRPr="002B5961">
        <w:rPr>
          <w:rFonts w:ascii="Arial" w:eastAsia="Times New Roman" w:hAnsi="Arial" w:cs="Times New Roman"/>
          <w:i/>
          <w:iCs/>
          <w:kern w:val="0"/>
          <w:sz w:val="24"/>
          <w:szCs w:val="20"/>
          <w:lang w:eastAsia="it-IT"/>
          <w14:ligatures w14:val="none"/>
        </w:rPr>
        <w:t xml:space="preserve">eserciti del cielo lo seguono su cavalli bianchi, vestiti di lino bianco e puro. </w:t>
      </w:r>
      <w:r>
        <w:rPr>
          <w:rFonts w:ascii="Arial" w:eastAsia="Times New Roman" w:hAnsi="Arial" w:cs="Times New Roman"/>
          <w:kern w:val="0"/>
          <w:sz w:val="24"/>
          <w:szCs w:val="20"/>
          <w:lang w:eastAsia="it-IT"/>
          <w14:ligatures w14:val="none"/>
        </w:rPr>
        <w:t>Come gli eserciti celesti vivono lo stesso candore e la stessa purezza di Cristo Gesù, la stessa bellezza di Cristo, anche se in essi la bellezza, la purezza, il candore è per creazione, mentre in Cristo Gesù queste cose sono la sia stessa natura divina e la natura umana è sta</w:t>
      </w:r>
      <w:r w:rsidR="00C368D3">
        <w:rPr>
          <w:rFonts w:ascii="Arial" w:eastAsia="Times New Roman" w:hAnsi="Arial" w:cs="Times New Roman"/>
          <w:kern w:val="0"/>
          <w:sz w:val="24"/>
          <w:szCs w:val="20"/>
          <w:lang w:eastAsia="it-IT"/>
          <w14:ligatures w14:val="none"/>
        </w:rPr>
        <w:t>ta</w:t>
      </w:r>
      <w:r>
        <w:rPr>
          <w:rFonts w:ascii="Arial" w:eastAsia="Times New Roman" w:hAnsi="Arial" w:cs="Times New Roman"/>
          <w:kern w:val="0"/>
          <w:sz w:val="24"/>
          <w:szCs w:val="20"/>
          <w:lang w:eastAsia="it-IT"/>
          <w14:ligatures w14:val="none"/>
        </w:rPr>
        <w:t xml:space="preserve"> resa partecipe</w:t>
      </w:r>
      <w:r w:rsidR="00C71FD5">
        <w:rPr>
          <w:rFonts w:ascii="Arial" w:eastAsia="Times New Roman" w:hAnsi="Arial" w:cs="Times New Roman"/>
          <w:kern w:val="0"/>
          <w:sz w:val="24"/>
          <w:szCs w:val="20"/>
          <w:lang w:eastAsia="it-IT"/>
          <w14:ligatures w14:val="none"/>
        </w:rPr>
        <w:t xml:space="preserve"> </w:t>
      </w:r>
      <w:r w:rsidR="00CA0FD5">
        <w:rPr>
          <w:rFonts w:ascii="Arial" w:eastAsia="Times New Roman" w:hAnsi="Arial" w:cs="Times New Roman"/>
          <w:kern w:val="0"/>
          <w:sz w:val="24"/>
          <w:szCs w:val="20"/>
          <w:lang w:eastAsia="it-IT"/>
          <w14:ligatures w14:val="none"/>
        </w:rPr>
        <w:t>con una crescita che raggiunse il sommo del sommo possibile a una natura creata, anche se assunta come sua vera natura dal Verbo della vita, così deve essere per ogni membro del corpo di Cristo: anche lui deve cavalcare sulla purezza del Vangelo, anche Lui deve indossare come veste bianca e pura il Padre nel suo amore eterno, Cristo Gesù nella sua grazia e verità, lo Spirito Santo nella sua</w:t>
      </w:r>
      <w:r w:rsidR="00C71FD5">
        <w:rPr>
          <w:rFonts w:ascii="Arial" w:eastAsia="Times New Roman" w:hAnsi="Arial" w:cs="Times New Roman"/>
          <w:kern w:val="0"/>
          <w:sz w:val="24"/>
          <w:szCs w:val="20"/>
          <w:lang w:eastAsia="it-IT"/>
          <w14:ligatures w14:val="none"/>
        </w:rPr>
        <w:t xml:space="preserve"> </w:t>
      </w:r>
      <w:r w:rsidR="00CA0FD5">
        <w:rPr>
          <w:rFonts w:ascii="Arial" w:eastAsia="Times New Roman" w:hAnsi="Arial" w:cs="Times New Roman"/>
          <w:kern w:val="0"/>
          <w:sz w:val="24"/>
          <w:szCs w:val="20"/>
          <w:lang w:eastAsia="it-IT"/>
          <w14:ligatures w14:val="none"/>
        </w:rPr>
        <w:t>comunione di vita eterna, la Vergine Maria nella sua misericordia, bontà, obbedienza e fedeltà. Se non indossa questi abiti divini e celesti, né la Chiesa e né il mondo lo vedranno come vero discepolo di Gesù, penseranno invece che sia mondo con il mondo e tenebra con le tenebre.</w:t>
      </w:r>
      <w:r w:rsidR="00C71FD5">
        <w:rPr>
          <w:rFonts w:ascii="Arial" w:eastAsia="Times New Roman" w:hAnsi="Arial" w:cs="Times New Roman"/>
          <w:kern w:val="0"/>
          <w:sz w:val="24"/>
          <w:szCs w:val="20"/>
          <w:lang w:eastAsia="it-IT"/>
          <w14:ligatures w14:val="none"/>
        </w:rPr>
        <w:t xml:space="preserve"> </w:t>
      </w:r>
    </w:p>
    <w:p w14:paraId="3B12D035" w14:textId="77777777" w:rsidR="00D94313" w:rsidRDefault="00CA0FD5"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come prosegue la visione: </w:t>
      </w:r>
      <w:r w:rsidR="00F545FF" w:rsidRPr="002B5961">
        <w:rPr>
          <w:rFonts w:ascii="Arial" w:eastAsia="Times New Roman" w:hAnsi="Arial" w:cs="Times New Roman"/>
          <w:i/>
          <w:iCs/>
          <w:kern w:val="0"/>
          <w:sz w:val="24"/>
          <w:szCs w:val="20"/>
          <w:lang w:eastAsia="it-IT"/>
          <w14:ligatures w14:val="none"/>
        </w:rPr>
        <w:t xml:space="preserve">Dalla bocca gli esce una spada affilata, per colpire con essa le nazioni. </w:t>
      </w:r>
      <w:r>
        <w:rPr>
          <w:rFonts w:ascii="Arial" w:eastAsia="Times New Roman" w:hAnsi="Arial" w:cs="Times New Roman"/>
          <w:kern w:val="0"/>
          <w:sz w:val="24"/>
          <w:szCs w:val="20"/>
          <w:lang w:eastAsia="it-IT"/>
          <w14:ligatures w14:val="none"/>
        </w:rPr>
        <w:t xml:space="preserve">La spada affilata, più tagliente di ogni spada a doppio taglio, è la Parola. Con essa Gesù colpisce le nazioni. Le colpisce perché trafigge il cuore e lo rende capace di conversione e di salvezza. Lo colpisce perché la stessa Parola che è Parola di redenzione, divine parola di giudizio nella storia e nell’eternità per quanti non hanno voluto convertirsi. </w:t>
      </w:r>
    </w:p>
    <w:p w14:paraId="7EC98187" w14:textId="77777777" w:rsidR="00D94313" w:rsidRDefault="00AE3770"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Come </w:t>
      </w:r>
      <w:r w:rsidR="00D94313">
        <w:rPr>
          <w:rFonts w:ascii="Arial" w:eastAsia="Times New Roman" w:hAnsi="Arial" w:cs="Times New Roman"/>
          <w:kern w:val="0"/>
          <w:sz w:val="24"/>
          <w:szCs w:val="20"/>
          <w:lang w:eastAsia="it-IT"/>
          <w14:ligatures w14:val="none"/>
        </w:rPr>
        <w:t>Gesù,</w:t>
      </w:r>
      <w:r>
        <w:rPr>
          <w:rFonts w:ascii="Arial" w:eastAsia="Times New Roman" w:hAnsi="Arial" w:cs="Times New Roman"/>
          <w:kern w:val="0"/>
          <w:sz w:val="24"/>
          <w:szCs w:val="20"/>
          <w:lang w:eastAsia="it-IT"/>
          <w14:ligatures w14:val="none"/>
        </w:rPr>
        <w:t xml:space="preserve"> ogni membro del suo corpo deve fare uscire dalla sua bocca la stessa </w:t>
      </w:r>
      <w:r w:rsidR="00D94313">
        <w:rPr>
          <w:rFonts w:ascii="Arial" w:eastAsia="Times New Roman" w:hAnsi="Arial" w:cs="Times New Roman"/>
          <w:kern w:val="0"/>
          <w:sz w:val="24"/>
          <w:szCs w:val="20"/>
          <w:lang w:eastAsia="it-IT"/>
          <w14:ligatures w14:val="none"/>
        </w:rPr>
        <w:t xml:space="preserve">spada </w:t>
      </w:r>
      <w:r>
        <w:rPr>
          <w:rFonts w:ascii="Arial" w:eastAsia="Times New Roman" w:hAnsi="Arial" w:cs="Times New Roman"/>
          <w:kern w:val="0"/>
          <w:sz w:val="24"/>
          <w:szCs w:val="20"/>
          <w:lang w:eastAsia="it-IT"/>
          <w14:ligatures w14:val="none"/>
        </w:rPr>
        <w:t xml:space="preserve">affilata che esce dalla bocca di Gesù Signore. Questo sarà possibile se lo Spirito Santo dimora nel cuore del discepolo con una dimora in tutto simile alla dimora che viveva in Cristo, così che la Parola e lo Spirito Santo formino una sola spada: non due spade: la Parola e lo Spirito Santo. Ma una sola spada: la Parola nello Spirito Santo e lo Spirito Santo nella Parola. Solo se lo Spirito Santo e la Parola sono una cosa sola sulla bocca del discepolo di Gesù, ogni Parola che esce dalla bocca del discepolo di Gesù è Parola di redenzione e di giudizio. Se non è Parola di redenzione mai potrà essere Parola di giudizio e se non è Parola di giudizio neanche è Parola di redenzione. </w:t>
      </w:r>
    </w:p>
    <w:p w14:paraId="2F492324" w14:textId="77777777" w:rsidR="00D94313" w:rsidRDefault="00AE3770"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Ecco ora una parola che va ben compresa: </w:t>
      </w:r>
      <w:r w:rsidR="00F545FF" w:rsidRPr="002B5961">
        <w:rPr>
          <w:rFonts w:ascii="Arial" w:eastAsia="Times New Roman" w:hAnsi="Arial" w:cs="Times New Roman"/>
          <w:i/>
          <w:iCs/>
          <w:kern w:val="0"/>
          <w:sz w:val="24"/>
          <w:szCs w:val="20"/>
          <w:lang w:eastAsia="it-IT"/>
          <w14:ligatures w14:val="none"/>
        </w:rPr>
        <w:t xml:space="preserve">Egli le governerà con scettro di ferro e pigerà nel tino il vino dell’ira furiosa di Dio, l’Onnipotente. </w:t>
      </w:r>
      <w:r>
        <w:rPr>
          <w:rFonts w:ascii="Arial" w:eastAsia="Times New Roman" w:hAnsi="Arial" w:cs="Times New Roman"/>
          <w:kern w:val="0"/>
          <w:sz w:val="24"/>
          <w:szCs w:val="20"/>
          <w:lang w:eastAsia="it-IT"/>
          <w14:ligatures w14:val="none"/>
        </w:rPr>
        <w:t xml:space="preserve">Gesù ha molti scettri nelle sue mani: lo scettro della carità, lo scettro della verità, lo scettro della grazia, lo scettro della luce, lo scettro della vita eterna, lo scettro della salvezza, lo scettro del giudizio, lo scettro nella condanna </w:t>
      </w:r>
      <w:r w:rsidR="0054212C">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terna.</w:t>
      </w:r>
      <w:r w:rsidR="0054212C">
        <w:rPr>
          <w:rFonts w:ascii="Arial" w:eastAsia="Times New Roman" w:hAnsi="Arial" w:cs="Times New Roman"/>
          <w:kern w:val="0"/>
          <w:sz w:val="24"/>
          <w:szCs w:val="20"/>
          <w:lang w:eastAsia="it-IT"/>
          <w14:ligatures w14:val="none"/>
        </w:rPr>
        <w:t xml:space="preserve"> Gesù usa lo scettro di ferro solo per quanti si rifiutano di cresce in lui. Sulla terra questo scettro di ferro </w:t>
      </w:r>
      <w:r w:rsidR="00D94313">
        <w:rPr>
          <w:rFonts w:ascii="Arial" w:eastAsia="Times New Roman" w:hAnsi="Arial" w:cs="Times New Roman"/>
          <w:kern w:val="0"/>
          <w:sz w:val="24"/>
          <w:szCs w:val="20"/>
          <w:lang w:eastAsia="it-IT"/>
          <w14:ligatures w14:val="none"/>
        </w:rPr>
        <w:t>h</w:t>
      </w:r>
      <w:r w:rsidR="0054212C">
        <w:rPr>
          <w:rFonts w:ascii="Arial" w:eastAsia="Times New Roman" w:hAnsi="Arial" w:cs="Times New Roman"/>
          <w:kern w:val="0"/>
          <w:sz w:val="24"/>
          <w:szCs w:val="20"/>
          <w:lang w:eastAsia="it-IT"/>
          <w14:ligatures w14:val="none"/>
        </w:rPr>
        <w:t xml:space="preserve">a un solo fine: attestare a ogni uomo che lui non è Dio, non è signore, non è il padrone né degli uomini e né delle cose. Usa questo scettro ai fini della conversione e della salvezza. </w:t>
      </w:r>
    </w:p>
    <w:p w14:paraId="28671A3F" w14:textId="77777777" w:rsidR="00D94313" w:rsidRDefault="0054212C"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Tutto il Libro dell’Apocalisse manifesta come Gesù us</w:t>
      </w:r>
      <w:r w:rsidR="00D94313">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questo scettro per la conversione degli uomini. Anche il vino dell’ira furiosa di Dio che pigerà sulla terra ha solo il fine di rivelare la vanità, la stoltezza, l’insipienza della superbia dell’uomo. La superbia è un cavallo che conduce colui che vi sale sopra solo nel baratro della morte eterna. Lo scettro di ferro proprio a questo serve: a far scendere l’uomo da questo cavallo la cui direzione è la morte eterna</w:t>
      </w:r>
      <w:r w:rsidR="00C71FD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e </w:t>
      </w:r>
      <w:r w:rsidR="00D94313">
        <w:rPr>
          <w:rFonts w:ascii="Arial" w:eastAsia="Times New Roman" w:hAnsi="Arial" w:cs="Times New Roman"/>
          <w:kern w:val="0"/>
          <w:sz w:val="24"/>
          <w:szCs w:val="20"/>
          <w:lang w:eastAsia="it-IT"/>
          <w14:ligatures w14:val="none"/>
        </w:rPr>
        <w:t xml:space="preserve">perché </w:t>
      </w:r>
      <w:r>
        <w:rPr>
          <w:rFonts w:ascii="Arial" w:eastAsia="Times New Roman" w:hAnsi="Arial" w:cs="Times New Roman"/>
          <w:kern w:val="0"/>
          <w:sz w:val="24"/>
          <w:szCs w:val="20"/>
          <w:lang w:eastAsia="it-IT"/>
          <w14:ligatures w14:val="none"/>
        </w:rPr>
        <w:t xml:space="preserve">salga sul cavallo bianco dell’umilità, della conversione, dell’obbedienza che conduce alla vita eterna. Con il giudizio lo scettro di ferro serve a far rimanere i dannati nel fuoco eterno perché nessuno mai esca da esso. Anche il discepolo di Gesù </w:t>
      </w:r>
      <w:r w:rsidR="00D94313">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 xml:space="preserve">obbligato a possedere tutti gli scettri di Cristo Gesù, se vuole che la sua missione produca frutti di vita eterna. </w:t>
      </w:r>
    </w:p>
    <w:p w14:paraId="193F3994" w14:textId="77777777" w:rsidR="00D94313" w:rsidRDefault="00AA56F7"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l’ultimo punto di questa seconda verità: </w:t>
      </w:r>
      <w:r w:rsidR="00F545FF" w:rsidRPr="002B5961">
        <w:rPr>
          <w:rFonts w:ascii="Arial" w:eastAsia="Times New Roman" w:hAnsi="Arial" w:cs="Times New Roman"/>
          <w:i/>
          <w:iCs/>
          <w:kern w:val="0"/>
          <w:sz w:val="24"/>
          <w:szCs w:val="20"/>
          <w:lang w:eastAsia="it-IT"/>
          <w14:ligatures w14:val="none"/>
        </w:rPr>
        <w:t>Sul mantello e sul femore porta scritto un nome: Re dei re e Signore dei signori.</w:t>
      </w:r>
      <w:r>
        <w:rPr>
          <w:rFonts w:ascii="Arial" w:eastAsia="Times New Roman" w:hAnsi="Arial" w:cs="Times New Roman"/>
          <w:kern w:val="0"/>
          <w:sz w:val="24"/>
          <w:szCs w:val="20"/>
          <w:lang w:eastAsia="it-IT"/>
          <w14:ligatures w14:val="none"/>
        </w:rPr>
        <w:t xml:space="preserve"> Questa verità è solo di Cristo Signore e di nessun altro. Tutti gli altri giocano a fare i re e i signor</w:t>
      </w:r>
      <w:r w:rsidR="00D94313">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La loro regalità è simile a ogni foglia secca dispersa dal vento e la loro signoria è solo un ammasso di sabbia mobile che ingoia tutto quanto viene posto su di essa.</w:t>
      </w:r>
      <w:r w:rsidR="00C71FD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Il potere è vero se è partecipazione del potere di Cristo e anche la signoria è vera </w:t>
      </w:r>
      <w:r w:rsidR="00C135BC">
        <w:rPr>
          <w:rFonts w:ascii="Arial" w:eastAsia="Times New Roman" w:hAnsi="Arial" w:cs="Times New Roman"/>
          <w:kern w:val="0"/>
          <w:sz w:val="24"/>
          <w:szCs w:val="20"/>
          <w:lang w:eastAsia="it-IT"/>
          <w14:ligatures w14:val="none"/>
        </w:rPr>
        <w:t xml:space="preserve">se è partecipazione della signoria di Cristo. Se non è partecipazione della regalità, della signoria, del potere di Cristo Gesù, è invece partecipazione del potere di satana, potere di odio, di stoltezza, di insipienza, di tenebre, di morte sulla terra e nell’eternità. </w:t>
      </w:r>
    </w:p>
    <w:p w14:paraId="050F931D" w14:textId="77777777" w:rsidR="00D94313" w:rsidRDefault="00C135BC"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Quanti cavalcano il cavallo nero e tenebroso di Satana, sappiamo che è un potere che non genera vita. Pensiamo per un istante al potere legislativo dei popoli e delle nazioni. Ess</w:t>
      </w:r>
      <w:r w:rsidR="00D94313">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non stanno tutte esercitando questo potere</w:t>
      </w:r>
      <w:r w:rsidR="00D94313">
        <w:rPr>
          <w:rFonts w:ascii="Arial" w:eastAsia="Times New Roman" w:hAnsi="Arial" w:cs="Times New Roman"/>
          <w:kern w:val="0"/>
          <w:sz w:val="24"/>
          <w:szCs w:val="20"/>
          <w:lang w:eastAsia="it-IT"/>
          <w14:ligatures w14:val="none"/>
        </w:rPr>
        <w:t xml:space="preserve"> per</w:t>
      </w:r>
      <w:r>
        <w:rPr>
          <w:rFonts w:ascii="Arial" w:eastAsia="Times New Roman" w:hAnsi="Arial" w:cs="Times New Roman"/>
          <w:kern w:val="0"/>
          <w:sz w:val="24"/>
          <w:szCs w:val="20"/>
          <w:lang w:eastAsia="it-IT"/>
          <w14:ligatures w14:val="none"/>
        </w:rPr>
        <w:t xml:space="preserve"> la loro stessa distruzione e morte? </w:t>
      </w:r>
    </w:p>
    <w:p w14:paraId="1BB443B1" w14:textId="77777777" w:rsidR="00D94313" w:rsidRDefault="00C135BC"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Rendere legittimo il divorzio ha distrutto lla famiglia. </w:t>
      </w:r>
    </w:p>
    <w:p w14:paraId="1D13DD26" w14:textId="77777777" w:rsidR="00D94313" w:rsidRDefault="00C135BC"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Rendere legale l’aborto ha distrutto la vita nascente. </w:t>
      </w:r>
    </w:p>
    <w:p w14:paraId="111228F7" w14:textId="77777777" w:rsidR="00D94313" w:rsidRDefault="00C135BC"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Rendere legale l’eutanasia ha fatto di un uomo solo una misera macchina. </w:t>
      </w:r>
    </w:p>
    <w:p w14:paraId="0456E316" w14:textId="77777777" w:rsidR="00D94313" w:rsidRDefault="00C135BC"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Rendere legale l’omosessualità</w:t>
      </w:r>
      <w:r w:rsidR="00C71FD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ha distrutto l’immagine e la somiglianza dell’uomo, fatto maschio e femmina. Ha raso al suolo la verità del creazione dell’uomo. </w:t>
      </w:r>
    </w:p>
    <w:p w14:paraId="386FCF98" w14:textId="77777777" w:rsidR="00D94313" w:rsidRDefault="00C135BC"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Rendere legale il matrimonio tra persone dello stesso sesso ha distrutto la fonte stessa della vita. </w:t>
      </w:r>
    </w:p>
    <w:p w14:paraId="0C576AA0" w14:textId="77777777" w:rsidR="00D94313" w:rsidRDefault="00C135BC"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Non parliamo poi di tutte le altre nefandezze che oggi il potere legislativo vuole rendere legali. </w:t>
      </w:r>
    </w:p>
    <w:p w14:paraId="17FA0997" w14:textId="65B0C1F8" w:rsidR="00F545FF" w:rsidRDefault="00C135BC" w:rsidP="00F545FF">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 poi pensiamo che moltissimi legislatori si dichiarano discepoli di Gesù, allora si potrà comprendere il grado di oscurità che governa il corpo di Cristo.</w:t>
      </w:r>
      <w:r w:rsidR="00C71FD5">
        <w:rPr>
          <w:rFonts w:ascii="Arial" w:eastAsia="Times New Roman" w:hAnsi="Arial" w:cs="Times New Roman"/>
          <w:kern w:val="0"/>
          <w:sz w:val="24"/>
          <w:szCs w:val="20"/>
          <w:lang w:eastAsia="it-IT"/>
          <w14:ligatures w14:val="none"/>
        </w:rPr>
        <w:t xml:space="preserve"> </w:t>
      </w:r>
      <w:r w:rsidR="00BA517D">
        <w:rPr>
          <w:rFonts w:ascii="Arial" w:eastAsia="Times New Roman" w:hAnsi="Arial" w:cs="Times New Roman"/>
          <w:kern w:val="0"/>
          <w:sz w:val="24"/>
          <w:szCs w:val="20"/>
          <w:lang w:eastAsia="it-IT"/>
          <w14:ligatures w14:val="none"/>
        </w:rPr>
        <w:t>Ecco allora la domanda:</w:t>
      </w:r>
      <w:r w:rsidR="00D94313">
        <w:rPr>
          <w:rFonts w:ascii="Arial" w:eastAsia="Times New Roman" w:hAnsi="Arial" w:cs="Times New Roman"/>
          <w:kern w:val="0"/>
          <w:sz w:val="24"/>
          <w:szCs w:val="20"/>
          <w:lang w:eastAsia="it-IT"/>
          <w14:ligatures w14:val="none"/>
        </w:rPr>
        <w:t xml:space="preserve"> tra </w:t>
      </w:r>
      <w:r w:rsidR="00BA517D">
        <w:rPr>
          <w:rFonts w:ascii="Arial" w:eastAsia="Times New Roman" w:hAnsi="Arial" w:cs="Times New Roman"/>
          <w:kern w:val="0"/>
          <w:sz w:val="24"/>
          <w:szCs w:val="20"/>
          <w:lang w:eastAsia="it-IT"/>
          <w14:ligatures w14:val="none"/>
        </w:rPr>
        <w:t>l’oscurità di Satana e l’oscurità del discepolo di Gesù c’è forze qualche differenza? Eppure il cristiano è costituito da Cristo sua luce e suo splendore. Sar</w:t>
      </w:r>
      <w:r w:rsidR="00D94313">
        <w:rPr>
          <w:rFonts w:ascii="Arial" w:eastAsia="Times New Roman" w:hAnsi="Arial" w:cs="Times New Roman"/>
          <w:kern w:val="0"/>
          <w:sz w:val="24"/>
          <w:szCs w:val="20"/>
          <w:lang w:eastAsia="it-IT"/>
          <w14:ligatures w14:val="none"/>
        </w:rPr>
        <w:t>à</w:t>
      </w:r>
      <w:r w:rsidR="00BA517D">
        <w:rPr>
          <w:rFonts w:ascii="Arial" w:eastAsia="Times New Roman" w:hAnsi="Arial" w:cs="Times New Roman"/>
          <w:kern w:val="0"/>
          <w:sz w:val="24"/>
          <w:szCs w:val="20"/>
          <w:lang w:eastAsia="it-IT"/>
          <w14:ligatures w14:val="none"/>
        </w:rPr>
        <w:t xml:space="preserve"> luce e splendore di Cristo, se vive in Cristo e per Cristo. Se non vive in Cristo sarà tenebra, oscurità, morte, odio di Satana per Cristo Gesù. Legifererà dall’odio di Satana, odio che vuole la distruzione dell’uomo e di tutta l’opera sia di creazione e sia di redenzione di Gesù Signore. Ogni distruttore dell’uomo sappia che sarà distrutto per l’eternità nello stagno di fuoco e di zolfo. </w:t>
      </w:r>
    </w:p>
    <w:p w14:paraId="5CD72864" w14:textId="77777777" w:rsidR="00D404F9" w:rsidRDefault="00615CE6" w:rsidP="00D404F9">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2B5961" w:rsidRPr="002B5961">
        <w:rPr>
          <w:rFonts w:ascii="Arial" w:eastAsia="Times New Roman" w:hAnsi="Arial" w:cs="Times New Roman"/>
          <w:i/>
          <w:iCs/>
          <w:kern w:val="0"/>
          <w:sz w:val="24"/>
          <w:szCs w:val="20"/>
          <w:lang w:eastAsia="it-IT"/>
          <w14:ligatures w14:val="none"/>
        </w:rPr>
        <w:t xml:space="preserve"> Vidi poi un angelo, in piedi di fronte al sole, nell’alto del cielo, e gridava a gran voce a tutti gli uccelli che volano: «Venite, radunatevi al grande banchetto di Dio. Mangiate le carni dei re, le carni dei comandanti, le carni degli eroi, le carni dei cavalli e dei cavalieri e le carni di tutti gli uomini, liberi e schiavi, piccoli e grandi». Vidi allora la bestia e i re della terra con i loro eserciti, radunati per muovere guerra contro colui che era seduto sul cavallo e contro il suo esercito. </w:t>
      </w:r>
      <w:r w:rsidR="00BA517D">
        <w:rPr>
          <w:rFonts w:ascii="Arial" w:eastAsia="Times New Roman" w:hAnsi="Arial" w:cs="Times New Roman"/>
          <w:kern w:val="0"/>
          <w:sz w:val="24"/>
          <w:szCs w:val="20"/>
          <w:lang w:eastAsia="it-IT"/>
          <w14:ligatures w14:val="none"/>
        </w:rPr>
        <w:t xml:space="preserve">Ecco ora cose vede l’Apostolo Govanni: </w:t>
      </w:r>
      <w:r w:rsidR="00BA517D" w:rsidRPr="002B5961">
        <w:rPr>
          <w:rFonts w:ascii="Arial" w:eastAsia="Times New Roman" w:hAnsi="Arial" w:cs="Times New Roman"/>
          <w:i/>
          <w:iCs/>
          <w:kern w:val="0"/>
          <w:sz w:val="24"/>
          <w:szCs w:val="20"/>
          <w:lang w:eastAsia="it-IT"/>
          <w14:ligatures w14:val="none"/>
        </w:rPr>
        <w:t>Vidi poi un angelo, in piedi di fronte al sole, nell’alto del cielo, e gridava a gran voce a tutti gli uccelli che volano: «Venite, radunatevi al grande banchetto di Dio. Mangiate le carni dei re, le carni dei comandanti, le carni degli eroi, le carni dei cavalli e dei cavalieri e le carni di tutti gli uomini, liberi e schiavi, piccoli e grandi».</w:t>
      </w:r>
    </w:p>
    <w:p w14:paraId="74E57F62" w14:textId="45357E03" w:rsidR="00D404F9" w:rsidRPr="00D404F9" w:rsidRDefault="00BA517D" w:rsidP="00D404F9">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Questa visione attesta il compimento della profezia di Ezechiele:</w:t>
      </w:r>
      <w:r w:rsidR="00D404F9">
        <w:rPr>
          <w:rFonts w:ascii="Arial" w:eastAsia="Times New Roman" w:hAnsi="Arial" w:cs="Times New Roman"/>
          <w:kern w:val="0"/>
          <w:sz w:val="24"/>
          <w:szCs w:val="20"/>
          <w:lang w:eastAsia="it-IT"/>
          <w14:ligatures w14:val="none"/>
        </w:rPr>
        <w:t xml:space="preserve"> </w:t>
      </w:r>
      <w:r w:rsidR="00D404F9">
        <w:rPr>
          <w:rFonts w:ascii="Arial" w:eastAsia="Times New Roman" w:hAnsi="Arial" w:cs="Times New Roman"/>
          <w:i/>
          <w:iCs/>
          <w:kern w:val="0"/>
          <w:sz w:val="24"/>
          <w:szCs w:val="20"/>
          <w:lang w:eastAsia="it-IT"/>
          <w14:ligatures w14:val="none"/>
        </w:rPr>
        <w:t>“E</w:t>
      </w:r>
      <w:r w:rsidR="00D404F9" w:rsidRPr="00D404F9">
        <w:rPr>
          <w:rFonts w:ascii="Arial" w:eastAsia="Times New Roman" w:hAnsi="Arial" w:cs="Times New Roman"/>
          <w:i/>
          <w:iCs/>
          <w:kern w:val="0"/>
          <w:sz w:val="24"/>
          <w:szCs w:val="20"/>
          <w:lang w:eastAsia="it-IT"/>
          <w14:ligatures w14:val="none"/>
        </w:rPr>
        <w:t xml:space="preserve"> tu, figlio dell’uomo, profetizza contro Gog e annuncia: Così dice il Signore Dio: Eccomi contro di te, Gog, capo supremo di Mesec e Tubal. Io ti sospingerò e ti condurrò e dagli estremi confini del settentrione ti farò salire e ti porterò sui monti d’Israele. Spezzerò l’arco nella tua mano sinistra e farò cadere le frecce dalla tua mano destra. Tu cadrai sui monti d’Israele con tutte le tue schiere e i popoli che sono con te: ti ho destinato in pasto agli uccelli rapaci d’ogni specie e alle bestie selvatiche. Tu sarai abbattuto in aperta campagna, perché io ho parlato. Oracolo del Signore Dio.</w:t>
      </w:r>
    </w:p>
    <w:p w14:paraId="2354C65E" w14:textId="63A72963" w:rsidR="00D404F9" w:rsidRPr="00D404F9" w:rsidRDefault="00D404F9" w:rsidP="00D404F9">
      <w:pPr>
        <w:spacing w:after="240" w:line="240" w:lineRule="auto"/>
        <w:jc w:val="both"/>
        <w:rPr>
          <w:rFonts w:ascii="Arial" w:eastAsia="Times New Roman" w:hAnsi="Arial" w:cs="Times New Roman"/>
          <w:i/>
          <w:iCs/>
          <w:kern w:val="0"/>
          <w:sz w:val="24"/>
          <w:szCs w:val="20"/>
          <w:lang w:eastAsia="it-IT"/>
          <w14:ligatures w14:val="none"/>
        </w:rPr>
      </w:pPr>
      <w:r w:rsidRPr="00D404F9">
        <w:rPr>
          <w:rFonts w:ascii="Arial" w:eastAsia="Times New Roman" w:hAnsi="Arial" w:cs="Times New Roman"/>
          <w:i/>
          <w:iCs/>
          <w:kern w:val="0"/>
          <w:sz w:val="24"/>
          <w:szCs w:val="20"/>
          <w:lang w:eastAsia="it-IT"/>
          <w14:ligatures w14:val="none"/>
        </w:rPr>
        <w:t xml:space="preserve">Manderò un fuoco su Magòg e sopra quelli che abitano tranquilli le isole. Sapranno che io sono il Signore. Farò conoscere il mio nome santo in mezzo al mio popolo Israele, e non permetterò che il mio santo nome sia profanato. Le nazioni sapranno che io sono il Signore, santo in Israele. Ecco, questo avviene e si compie – oracolo del Signore Dio –; è questo il giorno di cui ho parlato. Gli abitanti delle città d’Israele usciranno e per accendere il fuoco bruceranno armi, scudi grandi e piccoli, e archi e frecce e mazze e giavellotti, e con quelle alimenteranno il fuoco per sette anni. Non andranno a prendere la legna nei campi e neppure a tagliarla nei boschi, perché faranno il fuoco con le armi: spoglieranno coloro che li avevano spogliati e deprederanno coloro che li avevano saccheggiati. Oracolo del Signore Dio. </w:t>
      </w:r>
    </w:p>
    <w:p w14:paraId="064AD00E" w14:textId="453B177A" w:rsidR="00D404F9" w:rsidRPr="00D404F9" w:rsidRDefault="00D404F9" w:rsidP="00D404F9">
      <w:pPr>
        <w:spacing w:after="240" w:line="240" w:lineRule="auto"/>
        <w:jc w:val="both"/>
        <w:rPr>
          <w:rFonts w:ascii="Arial" w:eastAsia="Times New Roman" w:hAnsi="Arial" w:cs="Times New Roman"/>
          <w:i/>
          <w:iCs/>
          <w:kern w:val="0"/>
          <w:sz w:val="24"/>
          <w:szCs w:val="20"/>
          <w:lang w:eastAsia="it-IT"/>
          <w14:ligatures w14:val="none"/>
        </w:rPr>
      </w:pPr>
      <w:r w:rsidRPr="00D404F9">
        <w:rPr>
          <w:rFonts w:ascii="Arial" w:eastAsia="Times New Roman" w:hAnsi="Arial" w:cs="Times New Roman"/>
          <w:i/>
          <w:iCs/>
          <w:kern w:val="0"/>
          <w:sz w:val="24"/>
          <w:szCs w:val="20"/>
          <w:lang w:eastAsia="it-IT"/>
          <w14:ligatures w14:val="none"/>
        </w:rPr>
        <w:lastRenderedPageBreak/>
        <w:t xml:space="preserve">In quel giorno assegnerò a Gog come sepolcro un luogo famoso in Israele, la valle di Abarìm, a oriente del mare: essa chiude il passo ai viandanti. Lì sarà sepolto Gog e tutta la sua moltitudine e quel luogo si chiamerà valle della Moltitudine di Gog. La casa d’Israele darà loro sepoltura per sette mesi per purificare il paese. Lì seppellirà tutta la popolazione del paese e sarà per loro glorioso il giorno in cui manifesterò la mia gloria. Oracolo del Signore Dio. Saranno scelti uomini che percorreranno di continuo il paese per seppellire con l’aiuto dei viandanti quelli che sono rimasti a fior di terra, per renderla pura; cominceranno le ricerche alla fine del settimo mese. Quando, percorrendo il paese, vedranno ossa umane, vi porranno un segnale, finché i seppellitori non le sotterrino nella valle della Moltitudine di Gog: Amonà sarà chiamata la città. Così purificheranno il paese. A te, figlio dell’uomo, così dice il Signore Dio: Annuncia agli uccelli d’ogni specie e a tutte le bestie selvatiche: Radunatevi, venite; raccoglietevi da ogni parte sul sacrificio che offro a voi, sacrificio grande, sui monti d’Israele. Mangerete carne e berrete sangue; mangerete carne d’eroi, berrete sangue di prìncipi del paese: sono tutti montoni, agnelli, capri e tori grassi di Basan. Mangerete grasso a sazietà e berrete fino all’ebbrezza il sangue del sacrificio che preparo per voi. Alla mia tavola vi sazierete di cavalli e cavalieri, di eroi e di guerrieri di ogni razza. Oracolo del Signore Dio. </w:t>
      </w:r>
    </w:p>
    <w:p w14:paraId="341442FE" w14:textId="538B200F" w:rsidR="00BA517D" w:rsidRPr="00BA517D" w:rsidRDefault="00D404F9" w:rsidP="00D404F9">
      <w:pPr>
        <w:spacing w:after="240" w:line="240" w:lineRule="auto"/>
        <w:jc w:val="both"/>
        <w:rPr>
          <w:rFonts w:ascii="Arial" w:eastAsia="Times New Roman" w:hAnsi="Arial" w:cs="Times New Roman"/>
          <w:kern w:val="0"/>
          <w:sz w:val="24"/>
          <w:szCs w:val="20"/>
          <w:lang w:eastAsia="it-IT"/>
          <w14:ligatures w14:val="none"/>
        </w:rPr>
      </w:pPr>
      <w:r w:rsidRPr="00D404F9">
        <w:rPr>
          <w:rFonts w:ascii="Arial" w:eastAsia="Times New Roman" w:hAnsi="Arial" w:cs="Times New Roman"/>
          <w:i/>
          <w:iCs/>
          <w:kern w:val="0"/>
          <w:sz w:val="24"/>
          <w:szCs w:val="20"/>
          <w:lang w:eastAsia="it-IT"/>
          <w14:ligatures w14:val="none"/>
        </w:rPr>
        <w:t>Fra le nazioni manifesterò la mia gloria e tutte le nazioni vedranno la giustizia che avrò fatto e la mano che avrò posto su di voi. La casa d’Israele da quel giorno in poi saprà che io sono il Signore, loro Dio. Le nazioni sapranno che la casa d’Israele per la sua iniquità era stata condotta in schiavitù, perché si era ribellata a me e io avevo nascosto loro il mio volto e li avevo dati in mano ai loro nemici, perché tutti cadessero di spada. Secondo le loro impurità e le loro trasgressioni io li trattai e nascosi loro la faccia.</w:t>
      </w:r>
      <w:r>
        <w:rPr>
          <w:rFonts w:ascii="Arial" w:eastAsia="Times New Roman" w:hAnsi="Arial" w:cs="Times New Roman"/>
          <w:i/>
          <w:iCs/>
          <w:kern w:val="0"/>
          <w:sz w:val="24"/>
          <w:szCs w:val="20"/>
          <w:lang w:eastAsia="it-IT"/>
          <w14:ligatures w14:val="none"/>
        </w:rPr>
        <w:t xml:space="preserve"> </w:t>
      </w:r>
      <w:r w:rsidRPr="00D404F9">
        <w:rPr>
          <w:rFonts w:ascii="Arial" w:eastAsia="Times New Roman" w:hAnsi="Arial" w:cs="Times New Roman"/>
          <w:i/>
          <w:iCs/>
          <w:kern w:val="0"/>
          <w:sz w:val="24"/>
          <w:szCs w:val="20"/>
          <w:lang w:eastAsia="it-IT"/>
          <w14:ligatures w14:val="none"/>
        </w:rPr>
        <w:t>Perciò così dice il Signore Dio: Ora io ristabilirò la sorte di Giacobbe, avrò compassione di tutta la casa d’Israele e sarò geloso del mio santo nome. Quando essi abiteranno nella loro terra tranquilli, senza che alcuno li spaventi, si vergogneranno della loro ignominia e di tutte le ribellioni che hanno commesso contro di me.</w:t>
      </w:r>
      <w:r w:rsidR="00C71FD5">
        <w:rPr>
          <w:rFonts w:ascii="Arial" w:eastAsia="Times New Roman" w:hAnsi="Arial" w:cs="Times New Roman"/>
          <w:i/>
          <w:iCs/>
          <w:kern w:val="0"/>
          <w:sz w:val="24"/>
          <w:szCs w:val="20"/>
          <w:lang w:eastAsia="it-IT"/>
          <w14:ligatures w14:val="none"/>
        </w:rPr>
        <w:t xml:space="preserve"> </w:t>
      </w:r>
      <w:r w:rsidRPr="00D404F9">
        <w:rPr>
          <w:rFonts w:ascii="Arial" w:eastAsia="Times New Roman" w:hAnsi="Arial" w:cs="Times New Roman"/>
          <w:i/>
          <w:iCs/>
          <w:kern w:val="0"/>
          <w:sz w:val="24"/>
          <w:szCs w:val="20"/>
          <w:lang w:eastAsia="it-IT"/>
          <w14:ligatures w14:val="none"/>
        </w:rPr>
        <w:t>Quando io li avrò ricondotti dai popoli e li avrò radunati dalle terre dei loro nemici e avrò mostrato in loro la mia santità, davanti a numerose nazioni, allora sapranno che io sono il Signore, loro Dio, poiché, dopo averli condotti in schiavitù fra le nazioni, li avrò radunati nella loro terra e non ne avrò lasciato fuori neppure uno. Allora non nasconderò più loro il mio volto, perché diffonderò il mio spirito sulla casa d’Israele». Oracolo del Signore Dio</w:t>
      </w:r>
      <w:r>
        <w:rPr>
          <w:rFonts w:ascii="Arial" w:eastAsia="Times New Roman" w:hAnsi="Arial" w:cs="Times New Roman"/>
          <w:i/>
          <w:iCs/>
          <w:kern w:val="0"/>
          <w:sz w:val="24"/>
          <w:szCs w:val="20"/>
          <w:lang w:eastAsia="it-IT"/>
          <w14:ligatures w14:val="none"/>
        </w:rPr>
        <w:t xml:space="preserve"> (Ez 39,1-29). </w:t>
      </w:r>
    </w:p>
    <w:p w14:paraId="6C390F4D" w14:textId="5878F320" w:rsidR="00E8350E" w:rsidRDefault="00D404F9" w:rsidP="00BA517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Non vi è ignominia più grande di questa: uccidere un uomo e lasciare che esso venga mangiato dagli uccelli dell’aria e dagli animale della terra. In questa profezia dell’Apostolo Giovanni gli uomini ostili a Cristo Gesù saranno divorati dagli uccelli del cielo assieme al loro esercito e ai loro cavalli: “</w:t>
      </w:r>
      <w:r w:rsidRPr="002B5961">
        <w:rPr>
          <w:rFonts w:ascii="Arial" w:eastAsia="Times New Roman" w:hAnsi="Arial" w:cs="Times New Roman"/>
          <w:i/>
          <w:iCs/>
          <w:kern w:val="0"/>
          <w:sz w:val="24"/>
          <w:szCs w:val="20"/>
          <w:lang w:eastAsia="it-IT"/>
          <w14:ligatures w14:val="none"/>
        </w:rPr>
        <w:t>Venite, radunatevi al grande banchetto di Dio. Mangiate le carni dei re, le carni dei comandanti, le carni degli eroi, le carni dei cavalli e dei cavalieri e le carni di tutti gli uomini, liberi e schiavi, piccoli e grandi».</w:t>
      </w:r>
      <w:r>
        <w:rPr>
          <w:rFonts w:ascii="Arial" w:eastAsia="Times New Roman" w:hAnsi="Arial" w:cs="Times New Roman"/>
          <w:kern w:val="0"/>
          <w:sz w:val="24"/>
          <w:szCs w:val="20"/>
          <w:lang w:eastAsia="it-IT"/>
          <w14:ligatures w14:val="none"/>
        </w:rPr>
        <w:t xml:space="preserve"> </w:t>
      </w:r>
      <w:r w:rsidR="00CF27ED">
        <w:rPr>
          <w:rFonts w:ascii="Arial" w:eastAsia="Times New Roman" w:hAnsi="Arial" w:cs="Times New Roman"/>
          <w:kern w:val="0"/>
          <w:sz w:val="24"/>
          <w:szCs w:val="20"/>
          <w:lang w:eastAsia="it-IT"/>
          <w14:ligatures w14:val="none"/>
        </w:rPr>
        <w:t>Gli uccelli del cielo saranno</w:t>
      </w:r>
      <w:r w:rsidR="00E8350E">
        <w:rPr>
          <w:rFonts w:ascii="Arial" w:eastAsia="Times New Roman" w:hAnsi="Arial" w:cs="Times New Roman"/>
          <w:kern w:val="0"/>
          <w:sz w:val="24"/>
          <w:szCs w:val="20"/>
          <w:lang w:eastAsia="it-IT"/>
          <w14:ligatures w14:val="none"/>
        </w:rPr>
        <w:t xml:space="preserve"> –</w:t>
      </w:r>
      <w:r w:rsidR="00CB0C19">
        <w:rPr>
          <w:rFonts w:ascii="Arial" w:eastAsia="Times New Roman" w:hAnsi="Arial" w:cs="Times New Roman"/>
          <w:kern w:val="0"/>
          <w:sz w:val="24"/>
          <w:szCs w:val="20"/>
          <w:lang w:eastAsia="it-IT"/>
          <w14:ligatures w14:val="none"/>
        </w:rPr>
        <w:t xml:space="preserve"> </w:t>
      </w:r>
      <w:r w:rsidR="00CF27ED">
        <w:rPr>
          <w:rFonts w:ascii="Arial" w:eastAsia="Times New Roman" w:hAnsi="Arial" w:cs="Times New Roman"/>
          <w:kern w:val="0"/>
          <w:sz w:val="24"/>
          <w:szCs w:val="20"/>
          <w:lang w:eastAsia="it-IT"/>
          <w14:ligatures w14:val="none"/>
        </w:rPr>
        <w:t>per queste persone ostili a Cristo, che combattono Cristo, combattono contro la verità di Cristo, la verità di Dio, la verità dello Spirito Santo, la verità dell’uomo</w:t>
      </w:r>
      <w:r w:rsidR="00E8350E">
        <w:rPr>
          <w:rFonts w:ascii="Arial" w:eastAsia="Times New Roman" w:hAnsi="Arial" w:cs="Times New Roman"/>
          <w:kern w:val="0"/>
          <w:sz w:val="24"/>
          <w:szCs w:val="20"/>
          <w:lang w:eastAsia="it-IT"/>
          <w14:ligatures w14:val="none"/>
        </w:rPr>
        <w:t xml:space="preserve"> – </w:t>
      </w:r>
      <w:r w:rsidR="00CF27ED">
        <w:rPr>
          <w:rFonts w:ascii="Arial" w:eastAsia="Times New Roman" w:hAnsi="Arial" w:cs="Times New Roman"/>
          <w:kern w:val="0"/>
          <w:sz w:val="24"/>
          <w:szCs w:val="20"/>
          <w:lang w:eastAsia="it-IT"/>
          <w14:ligatures w14:val="none"/>
        </w:rPr>
        <w:t xml:space="preserve">ciò che i flutti del Mare Rosso </w:t>
      </w:r>
      <w:r w:rsidR="00E8350E">
        <w:rPr>
          <w:rFonts w:ascii="Arial" w:eastAsia="Times New Roman" w:hAnsi="Arial" w:cs="Times New Roman"/>
          <w:kern w:val="0"/>
          <w:sz w:val="24"/>
          <w:szCs w:val="20"/>
          <w:lang w:eastAsia="it-IT"/>
          <w14:ligatures w14:val="none"/>
        </w:rPr>
        <w:t xml:space="preserve">furono </w:t>
      </w:r>
      <w:r w:rsidR="00CF27ED">
        <w:rPr>
          <w:rFonts w:ascii="Arial" w:eastAsia="Times New Roman" w:hAnsi="Arial" w:cs="Times New Roman"/>
          <w:kern w:val="0"/>
          <w:sz w:val="24"/>
          <w:szCs w:val="20"/>
          <w:lang w:eastAsia="it-IT"/>
          <w14:ligatures w14:val="none"/>
        </w:rPr>
        <w:t xml:space="preserve">per il </w:t>
      </w:r>
      <w:r w:rsidR="00E8350E">
        <w:rPr>
          <w:rFonts w:ascii="Arial" w:eastAsia="Times New Roman" w:hAnsi="Arial" w:cs="Times New Roman"/>
          <w:kern w:val="0"/>
          <w:sz w:val="24"/>
          <w:szCs w:val="20"/>
          <w:lang w:eastAsia="it-IT"/>
          <w14:ligatures w14:val="none"/>
        </w:rPr>
        <w:t>Faraone</w:t>
      </w:r>
      <w:r w:rsidR="00CF27ED">
        <w:rPr>
          <w:rFonts w:ascii="Arial" w:eastAsia="Times New Roman" w:hAnsi="Arial" w:cs="Times New Roman"/>
          <w:kern w:val="0"/>
          <w:sz w:val="24"/>
          <w:szCs w:val="20"/>
          <w:lang w:eastAsia="it-IT"/>
          <w14:ligatures w14:val="none"/>
        </w:rPr>
        <w:t>, per i suo</w:t>
      </w:r>
      <w:r w:rsidR="00E8350E">
        <w:rPr>
          <w:rFonts w:ascii="Arial" w:eastAsia="Times New Roman" w:hAnsi="Arial" w:cs="Times New Roman"/>
          <w:kern w:val="0"/>
          <w:sz w:val="24"/>
          <w:szCs w:val="20"/>
          <w:lang w:eastAsia="it-IT"/>
          <w14:ligatures w14:val="none"/>
        </w:rPr>
        <w:t>i</w:t>
      </w:r>
      <w:r w:rsidR="00CF27ED">
        <w:rPr>
          <w:rFonts w:ascii="Arial" w:eastAsia="Times New Roman" w:hAnsi="Arial" w:cs="Times New Roman"/>
          <w:kern w:val="0"/>
          <w:sz w:val="24"/>
          <w:szCs w:val="20"/>
          <w:lang w:eastAsia="it-IT"/>
          <w14:ligatures w14:val="none"/>
        </w:rPr>
        <w:t xml:space="preserve"> cavalieri, per i suoi cavalli, per i suoi </w:t>
      </w:r>
      <w:r w:rsidR="00CF27ED">
        <w:rPr>
          <w:rFonts w:ascii="Arial" w:eastAsia="Times New Roman" w:hAnsi="Arial" w:cs="Times New Roman"/>
          <w:kern w:val="0"/>
          <w:sz w:val="24"/>
          <w:szCs w:val="20"/>
          <w:lang w:eastAsia="it-IT"/>
          <w14:ligatures w14:val="none"/>
        </w:rPr>
        <w:lastRenderedPageBreak/>
        <w:t>carri da guerra: furono tutti travolti nelle sue acque. Questa persone e i loro cavalli saranno cibo per gli uccelli dell’aria. Chi combatte Dio da Dio sarà combattuto con vittoria eterna. Prima che la misura sia colma il combattimento è per la conversione. Quando la misura è colma, il combattimento è per la piena</w:t>
      </w:r>
      <w:r w:rsidR="00C71FD5">
        <w:rPr>
          <w:rFonts w:ascii="Arial" w:eastAsia="Times New Roman" w:hAnsi="Arial" w:cs="Times New Roman"/>
          <w:kern w:val="0"/>
          <w:sz w:val="24"/>
          <w:szCs w:val="20"/>
          <w:lang w:eastAsia="it-IT"/>
          <w14:ligatures w14:val="none"/>
        </w:rPr>
        <w:t xml:space="preserve"> </w:t>
      </w:r>
      <w:r w:rsidR="00CF27ED">
        <w:rPr>
          <w:rFonts w:ascii="Arial" w:eastAsia="Times New Roman" w:hAnsi="Arial" w:cs="Times New Roman"/>
          <w:kern w:val="0"/>
          <w:sz w:val="24"/>
          <w:szCs w:val="20"/>
          <w:lang w:eastAsia="it-IT"/>
          <w14:ligatures w14:val="none"/>
        </w:rPr>
        <w:t>universale distruzione. Il paradigma è sempre lo stesso. Gli agenti storici cambiano. Il soggetto divino è sempre lo stesso. La vittoria è sempre piena. Oggi la vittoria è piena ed eterna.</w:t>
      </w:r>
    </w:p>
    <w:p w14:paraId="522985A4" w14:textId="640CEE0A" w:rsidR="00BA517D" w:rsidRDefault="00CF27ED" w:rsidP="00BA517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cosa vede l’Apostolo Giovanni: “</w:t>
      </w:r>
      <w:r w:rsidR="00BA517D" w:rsidRPr="002B5961">
        <w:rPr>
          <w:rFonts w:ascii="Arial" w:eastAsia="Times New Roman" w:hAnsi="Arial" w:cs="Times New Roman"/>
          <w:i/>
          <w:iCs/>
          <w:kern w:val="0"/>
          <w:sz w:val="24"/>
          <w:szCs w:val="20"/>
          <w:lang w:eastAsia="it-IT"/>
          <w14:ligatures w14:val="none"/>
        </w:rPr>
        <w:t>Vidi allora la bestia e i re della terra con i loro eserciti, radunati per muovere guerra contro colui che era seduto sul cavallo e contro il suo esercito</w:t>
      </w:r>
      <w:r>
        <w:rPr>
          <w:rFonts w:ascii="Arial" w:eastAsia="Times New Roman" w:hAnsi="Arial" w:cs="Times New Roman"/>
          <w:i/>
          <w:iCs/>
          <w:kern w:val="0"/>
          <w:sz w:val="24"/>
          <w:szCs w:val="20"/>
          <w:lang w:eastAsia="it-IT"/>
          <w14:ligatures w14:val="none"/>
        </w:rPr>
        <w:t>”</w:t>
      </w:r>
      <w:r w:rsidR="00BA517D" w:rsidRPr="002B5961">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La superbia acceca gli occhi del corpo, gli occhi della mente, gli occhi del cuore, gli occhi di tutto il nostro essere. </w:t>
      </w:r>
      <w:r w:rsidR="00075C7B">
        <w:rPr>
          <w:rFonts w:ascii="Arial" w:eastAsia="Times New Roman" w:hAnsi="Arial" w:cs="Times New Roman"/>
          <w:kern w:val="0"/>
          <w:sz w:val="24"/>
          <w:szCs w:val="20"/>
          <w:lang w:eastAsia="it-IT"/>
          <w14:ligatures w14:val="none"/>
        </w:rPr>
        <w:t xml:space="preserve">Anche gli occhi della riflessione e della razionalità acceca, assieme agli occhi del sano e santo discernimento. Oggi l’uomo è talmente accecato dalla sua superbia da non saper più separare il vero Dio dai falsi dèi. Ecco cosa il Signore dice al superbo Sennacherib che non distingue i falsi dèi dal vero Dio: </w:t>
      </w:r>
    </w:p>
    <w:p w14:paraId="2D7C884C" w14:textId="2F221C5B" w:rsidR="00075C7B" w:rsidRPr="00075C7B" w:rsidRDefault="004D67BD" w:rsidP="00075C7B">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i/>
          <w:iCs/>
          <w:kern w:val="0"/>
          <w:sz w:val="24"/>
          <w:szCs w:val="20"/>
          <w:lang w:eastAsia="it-IT"/>
          <w14:ligatures w14:val="none"/>
        </w:rPr>
        <w:t>“</w:t>
      </w:r>
      <w:r w:rsidR="00075C7B" w:rsidRPr="00075C7B">
        <w:rPr>
          <w:rFonts w:ascii="Arial" w:eastAsia="Times New Roman" w:hAnsi="Arial" w:cs="Times New Roman"/>
          <w:i/>
          <w:iCs/>
          <w:kern w:val="0"/>
          <w:sz w:val="24"/>
          <w:szCs w:val="20"/>
          <w:lang w:eastAsia="it-IT"/>
          <w14:ligatures w14:val="none"/>
        </w:rPr>
        <w:t>Ti disprezza, ti deride</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la vergine figlia di Sion.</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Dietro a te scuote il capo</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la figlia di Gerusalemme.</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Chi hai insultato e ingiuriato?</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Contro chi hai alzato la voce</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e hai levato in alto i tuoi occhi?</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Contro il Santo d’Israele!</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Per mezzo dei tuoi ministri hai insultato il mio Signore</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e hai detto: Con la moltitudine dei miei carri</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sono salito in cima ai monti,</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sugli estremi gioghi del Libano:</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ne ho reciso i cedri più alti,</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i suoi cipressi migliori,</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sono penetrato nel suo angolo più remoto,</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nella sua foresta lussureggiante.</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Io ho scavato e bevuto le acque,</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ho fatto inaridire con la pianta dei miei piedi</w:t>
      </w:r>
      <w:r>
        <w:rPr>
          <w:rFonts w:ascii="Arial" w:eastAsia="Times New Roman" w:hAnsi="Arial" w:cs="Times New Roman"/>
          <w:i/>
          <w:iCs/>
          <w:kern w:val="0"/>
          <w:sz w:val="24"/>
          <w:szCs w:val="20"/>
          <w:lang w:eastAsia="it-IT"/>
          <w14:ligatures w14:val="none"/>
        </w:rPr>
        <w:t xml:space="preserve"> </w:t>
      </w:r>
      <w:r w:rsidR="00075C7B" w:rsidRPr="00075C7B">
        <w:rPr>
          <w:rFonts w:ascii="Arial" w:eastAsia="Times New Roman" w:hAnsi="Arial" w:cs="Times New Roman"/>
          <w:i/>
          <w:iCs/>
          <w:kern w:val="0"/>
          <w:sz w:val="24"/>
          <w:szCs w:val="20"/>
          <w:lang w:eastAsia="it-IT"/>
          <w14:ligatures w14:val="none"/>
        </w:rPr>
        <w:t>tutti i fiumi d’Egitto.</w:t>
      </w:r>
    </w:p>
    <w:p w14:paraId="3CF7E02A" w14:textId="77777777" w:rsidR="00E8350E" w:rsidRDefault="00075C7B" w:rsidP="00075C7B">
      <w:pPr>
        <w:spacing w:after="240" w:line="240" w:lineRule="auto"/>
        <w:jc w:val="both"/>
        <w:rPr>
          <w:rFonts w:ascii="Arial" w:eastAsia="Times New Roman" w:hAnsi="Arial" w:cs="Times New Roman"/>
          <w:i/>
          <w:iCs/>
          <w:kern w:val="0"/>
          <w:sz w:val="24"/>
          <w:szCs w:val="20"/>
          <w:lang w:eastAsia="it-IT"/>
          <w14:ligatures w14:val="none"/>
        </w:rPr>
      </w:pPr>
      <w:r w:rsidRPr="00075C7B">
        <w:rPr>
          <w:rFonts w:ascii="Arial" w:eastAsia="Times New Roman" w:hAnsi="Arial" w:cs="Times New Roman"/>
          <w:i/>
          <w:iCs/>
          <w:kern w:val="0"/>
          <w:sz w:val="24"/>
          <w:szCs w:val="20"/>
          <w:lang w:eastAsia="it-IT"/>
          <w14:ligatures w14:val="none"/>
        </w:rPr>
        <w:t>Non l’hai forse udito?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Da tempo ho preparato questo,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da giorni remoti io l’ho progettato;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ora lo eseguo.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E sarai tu a ridurre in mucchi di rovine</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le città fortificate.</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I loro abitanti, stremati di forza,</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erano atterriti e confusi,</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erano erba del campo,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foglie verdi d’erbetta,</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erba di tetti, grano riarso</w:t>
      </w:r>
      <w:r w:rsidR="00C71FD5">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prima di diventare messe.</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Che tu ti sieda, esca o rientri,</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io lo so.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Poiché il tuo infuriarti contro di me</w:t>
      </w:r>
      <w:r w:rsidR="00C71FD5">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e il tuo fare arrogante</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è salito ai miei orecchi,</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porrò il mio anello alle tue narici</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e il mio morso alle tue labbra;</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ti farò tornare per la strada</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per la quale sei venuto”.</w:t>
      </w:r>
      <w:r w:rsidR="004D67BD">
        <w:rPr>
          <w:rFonts w:ascii="Arial" w:eastAsia="Times New Roman" w:hAnsi="Arial" w:cs="Times New Roman"/>
          <w:i/>
          <w:iCs/>
          <w:kern w:val="0"/>
          <w:sz w:val="24"/>
          <w:szCs w:val="20"/>
          <w:lang w:eastAsia="it-IT"/>
          <w14:ligatures w14:val="none"/>
        </w:rPr>
        <w:t xml:space="preserve"> </w:t>
      </w:r>
    </w:p>
    <w:p w14:paraId="454E7B1A" w14:textId="77777777" w:rsidR="00E8350E" w:rsidRDefault="00075C7B" w:rsidP="00075C7B">
      <w:pPr>
        <w:spacing w:after="240" w:line="240" w:lineRule="auto"/>
        <w:jc w:val="both"/>
        <w:rPr>
          <w:rFonts w:ascii="Arial" w:eastAsia="Times New Roman" w:hAnsi="Arial" w:cs="Times New Roman"/>
          <w:i/>
          <w:iCs/>
          <w:kern w:val="0"/>
          <w:sz w:val="24"/>
          <w:szCs w:val="20"/>
          <w:lang w:eastAsia="it-IT"/>
          <w14:ligatures w14:val="none"/>
        </w:rPr>
      </w:pPr>
      <w:r w:rsidRPr="00075C7B">
        <w:rPr>
          <w:rFonts w:ascii="Arial" w:eastAsia="Times New Roman" w:hAnsi="Arial" w:cs="Times New Roman"/>
          <w:i/>
          <w:iCs/>
          <w:kern w:val="0"/>
          <w:sz w:val="24"/>
          <w:szCs w:val="20"/>
          <w:lang w:eastAsia="it-IT"/>
          <w14:ligatures w14:val="none"/>
        </w:rPr>
        <w:t>Questo sarà per te il segno: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mangiate quest’anno il frutto dei semi caduti,</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nel secondo anno ciò che nasce da sé,</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nel terzo anno seminate e mietete,</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piantate vigne e mangiatene il frutto.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Il residuo superstite della casa di Giuda</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continuerà a mettere radici in basso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e a fruttificare in alto.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Poiché da Gerusalemme uscirà un resto,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dal monte Sion un residuo.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Lo zelo del Signore degli eserciti farà questo.</w:t>
      </w:r>
      <w:r w:rsidR="004D67BD">
        <w:rPr>
          <w:rFonts w:ascii="Arial" w:eastAsia="Times New Roman" w:hAnsi="Arial" w:cs="Times New Roman"/>
          <w:i/>
          <w:iCs/>
          <w:kern w:val="0"/>
          <w:sz w:val="24"/>
          <w:szCs w:val="20"/>
          <w:lang w:eastAsia="it-IT"/>
          <w14:ligatures w14:val="none"/>
        </w:rPr>
        <w:t xml:space="preserve"> </w:t>
      </w:r>
    </w:p>
    <w:p w14:paraId="0D33F55A" w14:textId="77777777" w:rsidR="00E8350E" w:rsidRDefault="00075C7B" w:rsidP="00075C7B">
      <w:pPr>
        <w:spacing w:after="240" w:line="240" w:lineRule="auto"/>
        <w:jc w:val="both"/>
        <w:rPr>
          <w:rFonts w:ascii="Arial" w:eastAsia="Times New Roman" w:hAnsi="Arial" w:cs="Times New Roman"/>
          <w:i/>
          <w:iCs/>
          <w:kern w:val="0"/>
          <w:sz w:val="24"/>
          <w:szCs w:val="20"/>
          <w:lang w:eastAsia="it-IT"/>
          <w14:ligatures w14:val="none"/>
        </w:rPr>
      </w:pPr>
      <w:r w:rsidRPr="00075C7B">
        <w:rPr>
          <w:rFonts w:ascii="Arial" w:eastAsia="Times New Roman" w:hAnsi="Arial" w:cs="Times New Roman"/>
          <w:i/>
          <w:iCs/>
          <w:kern w:val="0"/>
          <w:sz w:val="24"/>
          <w:szCs w:val="20"/>
          <w:lang w:eastAsia="it-IT"/>
          <w14:ligatures w14:val="none"/>
        </w:rPr>
        <w:t>Pertanto così dice il Signore riguardo al re d’Assiria:</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“Non entrerà in questa città</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né vi lancerà una freccia,</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non l’affronterà con scudi</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e contro di essa non costruirà terrapieno.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Ritornerà per la strada per cui è venuto;</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non entrerà in questa città.</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Oracolo del Signore:</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Proteggerò questa città per salvarla,</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per amore di me e di Davide mio servo”»</w:t>
      </w:r>
      <w:r>
        <w:rPr>
          <w:rFonts w:ascii="Arial" w:eastAsia="Times New Roman" w:hAnsi="Arial" w:cs="Times New Roman"/>
          <w:i/>
          <w:iCs/>
          <w:kern w:val="0"/>
          <w:sz w:val="24"/>
          <w:szCs w:val="20"/>
          <w:lang w:eastAsia="it-IT"/>
          <w14:ligatures w14:val="none"/>
        </w:rPr>
        <w:t>.</w:t>
      </w:r>
      <w:r w:rsidR="00C71FD5">
        <w:rPr>
          <w:rFonts w:ascii="Arial" w:eastAsia="Times New Roman" w:hAnsi="Arial" w:cs="Times New Roman"/>
          <w:i/>
          <w:iCs/>
          <w:kern w:val="0"/>
          <w:sz w:val="24"/>
          <w:szCs w:val="20"/>
          <w:lang w:eastAsia="it-IT"/>
          <w14:ligatures w14:val="none"/>
        </w:rPr>
        <w:t xml:space="preserve"> </w:t>
      </w:r>
    </w:p>
    <w:p w14:paraId="2C6DEF70" w14:textId="6ED56FEE" w:rsidR="00CF27ED" w:rsidRDefault="00075C7B" w:rsidP="00075C7B">
      <w:pPr>
        <w:spacing w:after="240" w:line="240" w:lineRule="auto"/>
        <w:jc w:val="both"/>
        <w:rPr>
          <w:rFonts w:ascii="Arial" w:eastAsia="Times New Roman" w:hAnsi="Arial" w:cs="Times New Roman"/>
          <w:kern w:val="0"/>
          <w:sz w:val="24"/>
          <w:szCs w:val="20"/>
          <w:lang w:eastAsia="it-IT"/>
          <w14:ligatures w14:val="none"/>
        </w:rPr>
      </w:pPr>
      <w:r w:rsidRPr="00075C7B">
        <w:rPr>
          <w:rFonts w:ascii="Arial" w:eastAsia="Times New Roman" w:hAnsi="Arial" w:cs="Times New Roman"/>
          <w:i/>
          <w:iCs/>
          <w:kern w:val="0"/>
          <w:sz w:val="24"/>
          <w:szCs w:val="20"/>
          <w:lang w:eastAsia="it-IT"/>
          <w14:ligatures w14:val="none"/>
        </w:rPr>
        <w:t>Ora l’angelo del Signore uscì e colpì nell’accampamento degli Assiri centoottantacinquemila uomini. Quando i superstiti si alzarono al mattino, ecco, erano tutti cadaveri senza vita.</w:t>
      </w:r>
      <w:r w:rsidR="004D67BD">
        <w:rPr>
          <w:rFonts w:ascii="Arial" w:eastAsia="Times New Roman" w:hAnsi="Arial" w:cs="Times New Roman"/>
          <w:i/>
          <w:iCs/>
          <w:kern w:val="0"/>
          <w:sz w:val="24"/>
          <w:szCs w:val="20"/>
          <w:lang w:eastAsia="it-IT"/>
          <w14:ligatures w14:val="none"/>
        </w:rPr>
        <w:t xml:space="preserve"> </w:t>
      </w:r>
      <w:r w:rsidRPr="00075C7B">
        <w:rPr>
          <w:rFonts w:ascii="Arial" w:eastAsia="Times New Roman" w:hAnsi="Arial" w:cs="Times New Roman"/>
          <w:i/>
          <w:iCs/>
          <w:kern w:val="0"/>
          <w:sz w:val="24"/>
          <w:szCs w:val="20"/>
          <w:lang w:eastAsia="it-IT"/>
          <w14:ligatures w14:val="none"/>
        </w:rPr>
        <w:t xml:space="preserve">Sennàcherib, re d’Assiria, levò le tende, partì e </w:t>
      </w:r>
      <w:r w:rsidRPr="00075C7B">
        <w:rPr>
          <w:rFonts w:ascii="Arial" w:eastAsia="Times New Roman" w:hAnsi="Arial" w:cs="Times New Roman"/>
          <w:i/>
          <w:iCs/>
          <w:kern w:val="0"/>
          <w:sz w:val="24"/>
          <w:szCs w:val="20"/>
          <w:lang w:eastAsia="it-IT"/>
          <w14:ligatures w14:val="none"/>
        </w:rPr>
        <w:lastRenderedPageBreak/>
        <w:t xml:space="preserve">fece ritorno a Ninive, dove rimase. Mentre si prostrava nel tempio di Nisroc, suo dio, i suoi figli Adrammèlec e Sarèser lo colpirono di spada, mettendosi quindi al sicuro nella terra di Araràt. Al suo posto divenne re suo figlio Assarhàddon. </w:t>
      </w:r>
      <w:r>
        <w:rPr>
          <w:rFonts w:ascii="Arial" w:eastAsia="Times New Roman" w:hAnsi="Arial" w:cs="Times New Roman"/>
          <w:i/>
          <w:iCs/>
          <w:kern w:val="0"/>
          <w:sz w:val="24"/>
          <w:szCs w:val="20"/>
          <w:lang w:eastAsia="it-IT"/>
          <w14:ligatures w14:val="none"/>
        </w:rPr>
        <w:t>(Is 37, 22-38).</w:t>
      </w:r>
    </w:p>
    <w:p w14:paraId="6A139881" w14:textId="77777777" w:rsidR="00075C7B" w:rsidRDefault="00075C7B" w:rsidP="00075C7B">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contro chi il Signore Gesù eserciterà il suo scettro di ferro:</w:t>
      </w:r>
    </w:p>
    <w:p w14:paraId="41805780" w14:textId="7BC556AD" w:rsidR="004D67BD" w:rsidRPr="004D67BD" w:rsidRDefault="004D67BD" w:rsidP="004D67BD">
      <w:pPr>
        <w:spacing w:after="240" w:line="240" w:lineRule="auto"/>
        <w:jc w:val="both"/>
        <w:rPr>
          <w:rFonts w:ascii="Arial" w:eastAsia="Times New Roman" w:hAnsi="Arial" w:cs="Times New Roman"/>
          <w:i/>
          <w:iCs/>
          <w:kern w:val="0"/>
          <w:sz w:val="24"/>
          <w:szCs w:val="20"/>
          <w:lang w:eastAsia="it-IT"/>
          <w14:ligatures w14:val="none"/>
        </w:rPr>
      </w:pPr>
      <w:r w:rsidRPr="004D67BD">
        <w:rPr>
          <w:rFonts w:ascii="Arial" w:eastAsia="Times New Roman" w:hAnsi="Arial" w:cs="Times New Roman"/>
          <w:i/>
          <w:iCs/>
          <w:kern w:val="0"/>
          <w:sz w:val="24"/>
          <w:szCs w:val="20"/>
          <w:lang w:eastAsia="it-IT"/>
          <w14:ligatures w14:val="none"/>
        </w:rPr>
        <w:t>Ecco, io manderò un mio messaggero a preparare la via davanti a me e subito entrerà nel suo tempio il Signore che voi cercate; e l’angelo dell’alleanza, che voi sospirate, eccolo venire, dice il Signore degli eserciti. Chi sopporterà il giorno della sua venuta? Chi resisterà al suo apparire? Egli è come il fuoco del fonditore e come la lisciva dei lavandai. Siederà per fondere e purificare l’argento; purificherà i figli di Levi, li affinerà come oro e argento, perché possano offrire al Signore un’offerta secondo giustizia. Allora l’offerta di Giuda e di Gerusalemme sarà gradita al Signore come nei giorni antichi, come negli anni lontani. Io mi accosterò a voi per il giudizio e sarò un testimone pronto contro gli incantatori, contro gli adùlteri, contro gli spergiuri, contro chi froda il salario all’operaio, contro gli oppressori della vedova e dell’orfano e contro chi fa torto al forestiero. Costoro non mi temono, dice il Signore degli eserciti.</w:t>
      </w:r>
    </w:p>
    <w:p w14:paraId="06284A97" w14:textId="4ECD526E" w:rsidR="004D67BD" w:rsidRPr="004D67BD" w:rsidRDefault="004D67BD" w:rsidP="004D67BD">
      <w:pPr>
        <w:spacing w:after="240" w:line="240" w:lineRule="auto"/>
        <w:jc w:val="both"/>
        <w:rPr>
          <w:rFonts w:ascii="Arial" w:eastAsia="Times New Roman" w:hAnsi="Arial" w:cs="Times New Roman"/>
          <w:i/>
          <w:iCs/>
          <w:kern w:val="0"/>
          <w:sz w:val="24"/>
          <w:szCs w:val="20"/>
          <w:lang w:eastAsia="it-IT"/>
          <w14:ligatures w14:val="none"/>
        </w:rPr>
      </w:pPr>
      <w:r w:rsidRPr="004D67BD">
        <w:rPr>
          <w:rFonts w:ascii="Arial" w:eastAsia="Times New Roman" w:hAnsi="Arial" w:cs="Times New Roman"/>
          <w:i/>
          <w:iCs/>
          <w:kern w:val="0"/>
          <w:sz w:val="24"/>
          <w:szCs w:val="20"/>
          <w:lang w:eastAsia="it-IT"/>
          <w14:ligatures w14:val="none"/>
        </w:rPr>
        <w:t>Io sono il Signore, non cambio;</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voi, figli di Giacobbe, non siete ancora al termine.</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Fin dai tempi dei vostri padri</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vi siete allontanati dai miei precetti,</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non li avete osservati.</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Tornate a me e io tornerò a voi,</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dice il Signore degli eserciti.</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Ma voi dite:</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«Come dobbiamo tornare?».</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Può un uomo frodare Dio?</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Eppure voi mi frodate</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e andate dicendo:</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«Come ti abbiamo frodato?».</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Nelle decime e nelle primizie.</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Siete già stati colpiti dalla maledizione</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e andate ancora frodandomi,</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voi, la nazione tutta!</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Portate le decime intere nel tesoro del tempio,</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perché ci sia cibo nella mia casa;</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poi mettetemi pure alla prova in questo</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 dice il Signore degli eserciti –,</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se io non vi aprirò le cateratte del cielo</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e non riverserò su di voi benedizioni sovrabbondanti.</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Terrò indietro gli insetti divoratori,</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perché non vi distruggano i frutti della terra</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e la vite non sia sterile nel campo,</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dice il Signore degli eserciti.</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Felici vi diranno tutte le genti,</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perché sarete una terra di delizie,</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dice il Signore degli eserciti.</w:t>
      </w:r>
    </w:p>
    <w:p w14:paraId="7F776EE0" w14:textId="0D766241" w:rsidR="004D67BD" w:rsidRPr="004D67BD" w:rsidRDefault="004D67BD" w:rsidP="004D67BD">
      <w:pPr>
        <w:spacing w:after="240" w:line="240" w:lineRule="auto"/>
        <w:jc w:val="both"/>
        <w:rPr>
          <w:rFonts w:ascii="Arial" w:eastAsia="Times New Roman" w:hAnsi="Arial" w:cs="Times New Roman"/>
          <w:i/>
          <w:iCs/>
          <w:kern w:val="0"/>
          <w:sz w:val="24"/>
          <w:szCs w:val="20"/>
          <w:lang w:eastAsia="it-IT"/>
          <w14:ligatures w14:val="none"/>
        </w:rPr>
      </w:pPr>
      <w:r w:rsidRPr="004D67BD">
        <w:rPr>
          <w:rFonts w:ascii="Arial" w:eastAsia="Times New Roman" w:hAnsi="Arial" w:cs="Times New Roman"/>
          <w:i/>
          <w:iCs/>
          <w:kern w:val="0"/>
          <w:sz w:val="24"/>
          <w:szCs w:val="20"/>
          <w:lang w:eastAsia="it-IT"/>
          <w14:ligatures w14:val="none"/>
        </w:rPr>
        <w:t>Duri sono i vostri discorsi contro di me – dice il Signore – e voi andate dicendo: «Che cosa abbiamo detto contro di te?». Avete affermato: «È inutile servire Dio: che vantaggio abbiamo ricevuto dall’aver osservato i suoi comandamenti o dall’aver camminato in lutto davanti al Signore degli eserciti? Dobbiamo invece proclamare beati i superbi che, pur facendo il male, si moltiplicano e, pur provocando Dio, restano impuniti». Allora parlarono tra loro i timorati di Dio. Il Signore porse l’orecchio e li ascoltò: un libro di memorie fu scritto davanti a lui per coloro che lo temono e che onorano il suo nome. Essi diverranno – dice il Signore degli eserciti – la mia proprietà particolare nel giorno che io preparo. Avrò cura di loro come il padre ha cura del figlio che lo serve. Voi allora di nuovo vedrete la differenza fra il giusto e il malvagio, fra chi serve Dio e chi non lo serve.</w:t>
      </w:r>
    </w:p>
    <w:p w14:paraId="23E58495" w14:textId="0024A5BB" w:rsidR="004D67BD" w:rsidRPr="004D67BD" w:rsidRDefault="004D67BD" w:rsidP="004D67BD">
      <w:pPr>
        <w:spacing w:after="240" w:line="240" w:lineRule="auto"/>
        <w:jc w:val="both"/>
        <w:rPr>
          <w:rFonts w:ascii="Arial" w:eastAsia="Times New Roman" w:hAnsi="Arial" w:cs="Times New Roman"/>
          <w:i/>
          <w:iCs/>
          <w:kern w:val="0"/>
          <w:sz w:val="24"/>
          <w:szCs w:val="20"/>
          <w:lang w:eastAsia="it-IT"/>
          <w14:ligatures w14:val="none"/>
        </w:rPr>
      </w:pPr>
      <w:r w:rsidRPr="004D67BD">
        <w:rPr>
          <w:rFonts w:ascii="Arial" w:eastAsia="Times New Roman" w:hAnsi="Arial" w:cs="Times New Roman"/>
          <w:i/>
          <w:iCs/>
          <w:kern w:val="0"/>
          <w:sz w:val="24"/>
          <w:szCs w:val="20"/>
          <w:lang w:eastAsia="it-IT"/>
          <w14:ligatures w14:val="none"/>
        </w:rPr>
        <w:t xml:space="preserve">Ecco infatti: sta per venire il giorno rovente come un forno. Allora tutti i superbi e tutti coloro che commettono ingiustizia saranno come paglia; quel giorno, venendo, li brucerà – dice il Signore degli eserciti – fino a non lasciar loro né </w:t>
      </w:r>
      <w:r w:rsidRPr="004D67BD">
        <w:rPr>
          <w:rFonts w:ascii="Arial" w:eastAsia="Times New Roman" w:hAnsi="Arial" w:cs="Times New Roman"/>
          <w:i/>
          <w:iCs/>
          <w:kern w:val="0"/>
          <w:sz w:val="24"/>
          <w:szCs w:val="20"/>
          <w:lang w:eastAsia="it-IT"/>
          <w14:ligatures w14:val="none"/>
        </w:rPr>
        <w:lastRenderedPageBreak/>
        <w:t>radice né germoglio. Per voi, che avete timore del mio nome, sorgerà con raggi benefici il sole di giustizia e voi uscirete saltellanti come vitelli dalla stalla. Calpesterete i malvagi ridotti in cenere sotto le piante dei vostri piedi nel giorno che io preparo, dice il Signore degli eserciti.</w:t>
      </w:r>
    </w:p>
    <w:p w14:paraId="66BCE29F" w14:textId="360AB4CE" w:rsidR="00615CE6" w:rsidRDefault="004D67BD" w:rsidP="004D67BD">
      <w:pPr>
        <w:spacing w:after="240" w:line="240" w:lineRule="auto"/>
        <w:jc w:val="both"/>
        <w:rPr>
          <w:rFonts w:ascii="Arial" w:eastAsia="Times New Roman" w:hAnsi="Arial" w:cs="Times New Roman"/>
          <w:kern w:val="0"/>
          <w:sz w:val="24"/>
          <w:szCs w:val="20"/>
          <w:lang w:eastAsia="it-IT"/>
          <w14:ligatures w14:val="none"/>
        </w:rPr>
      </w:pPr>
      <w:r w:rsidRPr="004D67BD">
        <w:rPr>
          <w:rFonts w:ascii="Arial" w:eastAsia="Times New Roman" w:hAnsi="Arial" w:cs="Times New Roman"/>
          <w:i/>
          <w:iCs/>
          <w:kern w:val="0"/>
          <w:sz w:val="24"/>
          <w:szCs w:val="20"/>
          <w:lang w:eastAsia="it-IT"/>
          <w14:ligatures w14:val="none"/>
        </w:rPr>
        <w:t>Tenete a mente la legge del mio servo Mosè,</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al quale ordinai sull’Oreb</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precetti e norme per tutto Israele.</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Ecco, io invierò il profeta Elia prima che giunga</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il giorno grande e terribile del Signore:</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egli convertirà il cuore dei padri verso i figli</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e il cuore dei figli verso i padri,</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perché io, venendo,</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non colpisca</w:t>
      </w:r>
      <w:r>
        <w:rPr>
          <w:rFonts w:ascii="Arial" w:eastAsia="Times New Roman" w:hAnsi="Arial" w:cs="Times New Roman"/>
          <w:i/>
          <w:iCs/>
          <w:kern w:val="0"/>
          <w:sz w:val="24"/>
          <w:szCs w:val="20"/>
          <w:lang w:eastAsia="it-IT"/>
          <w14:ligatures w14:val="none"/>
        </w:rPr>
        <w:t xml:space="preserve"> </w:t>
      </w:r>
      <w:r w:rsidRPr="004D67BD">
        <w:rPr>
          <w:rFonts w:ascii="Arial" w:eastAsia="Times New Roman" w:hAnsi="Arial" w:cs="Times New Roman"/>
          <w:i/>
          <w:iCs/>
          <w:kern w:val="0"/>
          <w:sz w:val="24"/>
          <w:szCs w:val="20"/>
          <w:lang w:eastAsia="it-IT"/>
          <w14:ligatures w14:val="none"/>
        </w:rPr>
        <w:t>la terra con lo sterminio</w:t>
      </w:r>
      <w:r>
        <w:rPr>
          <w:rFonts w:ascii="Arial" w:eastAsia="Times New Roman" w:hAnsi="Arial" w:cs="Times New Roman"/>
          <w:i/>
          <w:iCs/>
          <w:kern w:val="0"/>
          <w:sz w:val="24"/>
          <w:szCs w:val="20"/>
          <w:lang w:eastAsia="it-IT"/>
          <w14:ligatures w14:val="none"/>
        </w:rPr>
        <w:t xml:space="preserve"> (Mal 3,1-24). </w:t>
      </w:r>
    </w:p>
    <w:p w14:paraId="2CB6EEBF" w14:textId="593B4F7C" w:rsidR="00CF27ED" w:rsidRDefault="004D67BD"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Quest</w:t>
      </w:r>
      <w:r w:rsidR="00E8350E">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stolti, insipienti, accecati re della terra con i loro eserciti e con la bestia alla loro testa non sanno che contro Cristo Gesù non c’è vittoria; “</w:t>
      </w:r>
      <w:r w:rsidR="00075C7B">
        <w:rPr>
          <w:rFonts w:ascii="Arial" w:eastAsia="Times New Roman" w:hAnsi="Arial" w:cs="Times New Roman"/>
          <w:kern w:val="0"/>
          <w:sz w:val="24"/>
          <w:szCs w:val="20"/>
          <w:lang w:eastAsia="it-IT"/>
          <w14:ligatures w14:val="none"/>
        </w:rPr>
        <w:t>“</w:t>
      </w:r>
      <w:r w:rsidR="00075C7B" w:rsidRPr="002B5961">
        <w:rPr>
          <w:rFonts w:ascii="Arial" w:eastAsia="Times New Roman" w:hAnsi="Arial" w:cs="Times New Roman"/>
          <w:i/>
          <w:iCs/>
          <w:kern w:val="0"/>
          <w:sz w:val="24"/>
          <w:szCs w:val="20"/>
          <w:lang w:eastAsia="it-IT"/>
          <w14:ligatures w14:val="none"/>
        </w:rPr>
        <w:t>Vidi allora la bestia e i re della terra con i loro eserciti, radunati per muovere guerra contro colui che era seduto sul cavallo e contro il suo esercito</w:t>
      </w:r>
      <w:r w:rsidR="00075C7B">
        <w:rPr>
          <w:rFonts w:ascii="Arial" w:eastAsia="Times New Roman" w:hAnsi="Arial" w:cs="Times New Roman"/>
          <w:i/>
          <w:iCs/>
          <w:kern w:val="0"/>
          <w:sz w:val="24"/>
          <w:szCs w:val="20"/>
          <w:lang w:eastAsia="it-IT"/>
          <w14:ligatures w14:val="none"/>
        </w:rPr>
        <w:t>”</w:t>
      </w:r>
      <w:r w:rsidR="00075C7B" w:rsidRPr="002B5961">
        <w:rPr>
          <w:rFonts w:ascii="Arial" w:eastAsia="Times New Roman" w:hAnsi="Arial" w:cs="Times New Roman"/>
          <w:i/>
          <w:iCs/>
          <w:kern w:val="0"/>
          <w:sz w:val="24"/>
          <w:szCs w:val="20"/>
          <w:lang w:eastAsia="it-IT"/>
          <w14:ligatures w14:val="none"/>
        </w:rPr>
        <w:t>.</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Chi si schiera contro Cristo sarà schiacciato con vittoria eterna, per la perdizione eterna, nella dannazione eterna. Cristo Gesù è colui che vince per vincere ancora.</w:t>
      </w:r>
    </w:p>
    <w:p w14:paraId="6D586A87" w14:textId="77777777" w:rsidR="00E8350E" w:rsidRDefault="00615CE6" w:rsidP="00275416">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2B5961" w:rsidRPr="002B5961">
        <w:rPr>
          <w:rFonts w:ascii="Arial" w:eastAsia="Times New Roman" w:hAnsi="Arial" w:cs="Times New Roman"/>
          <w:i/>
          <w:iCs/>
          <w:kern w:val="0"/>
          <w:sz w:val="24"/>
          <w:szCs w:val="20"/>
          <w:lang w:eastAsia="it-IT"/>
          <w14:ligatures w14:val="none"/>
        </w:rPr>
        <w:t xml:space="preserve"> Ma la bestia fu catturata e con essa il falso profeta, che alla sua presenza aveva operato i prodigi con i quali aveva sedotto quanti avevano ricevuto il marchio della bestia e ne avevano adorato la statua. Ambedue furono gettati vivi nello stagno di fuoco, ardente di zolfo. Gli altri furono uccisi dalla spada che usciva dalla bocca del cavaliere; e tutti gli uccelli si saziarono delle loro carni (Ap 19,11-21).</w:t>
      </w:r>
      <w:r w:rsidR="00275416" w:rsidRPr="00275416">
        <w:rPr>
          <w:rFonts w:ascii="Arial" w:eastAsia="Times New Roman" w:hAnsi="Arial" w:cs="Times New Roman"/>
          <w:i/>
          <w:iCs/>
          <w:kern w:val="0"/>
          <w:sz w:val="24"/>
          <w:szCs w:val="20"/>
          <w:lang w:eastAsia="it-IT"/>
          <w14:ligatures w14:val="none"/>
        </w:rPr>
        <w:t xml:space="preserve"> </w:t>
      </w:r>
    </w:p>
    <w:p w14:paraId="5493BA81" w14:textId="64313228" w:rsidR="00275416" w:rsidRDefault="00275416" w:rsidP="00275416">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la vittoria eterna di Colui che vince per vincere ancora: </w:t>
      </w:r>
      <w:r w:rsidRPr="002B5961">
        <w:rPr>
          <w:rFonts w:ascii="Arial" w:eastAsia="Times New Roman" w:hAnsi="Arial" w:cs="Times New Roman"/>
          <w:i/>
          <w:iCs/>
          <w:kern w:val="0"/>
          <w:sz w:val="24"/>
          <w:szCs w:val="20"/>
          <w:lang w:eastAsia="it-IT"/>
          <w14:ligatures w14:val="none"/>
        </w:rPr>
        <w:t>Ma la bestia fu catturata e con essa il falso profeta, che alla sua presenza aveva operato i prodigi con i quali aveva sedotto quanti avevano ricevuto il marchio della bestia e ne avevano adorato la statua. Ambedue furono gettati vivi nello stagno di fuoco, ardente di zolfo</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Per la bestia e per il falso profeta la loro sconfitta non fin</w:t>
      </w:r>
      <w:r w:rsidR="00E8350E">
        <w:rPr>
          <w:rFonts w:ascii="Arial" w:eastAsia="Times New Roman" w:hAnsi="Arial" w:cs="Times New Roman"/>
          <w:kern w:val="0"/>
          <w:sz w:val="24"/>
          <w:szCs w:val="20"/>
          <w:lang w:eastAsia="it-IT"/>
          <w14:ligatures w14:val="none"/>
        </w:rPr>
        <w:t>isc</w:t>
      </w:r>
      <w:r>
        <w:rPr>
          <w:rFonts w:ascii="Arial" w:eastAsia="Times New Roman" w:hAnsi="Arial" w:cs="Times New Roman"/>
          <w:kern w:val="0"/>
          <w:sz w:val="24"/>
          <w:szCs w:val="20"/>
          <w:lang w:eastAsia="it-IT"/>
          <w14:ligatures w14:val="none"/>
        </w:rPr>
        <w:t>e in un solo istante come tutte le altre sconfitte che avvengono nel mondo. La loro sconfitta è una sconfitta eterna, con pena eterna, nello stagno di fuoco e di zolfo. Questa</w:t>
      </w:r>
      <w:r w:rsidR="00C71FD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la pena di tutti coloro che scendono in battaglia per combattere contro Cristo Gesù e il suo regno che è regno eterno e immortale. </w:t>
      </w:r>
    </w:p>
    <w:p w14:paraId="6AD6D244" w14:textId="443228F8" w:rsidR="00F26233" w:rsidRDefault="00B2709F" w:rsidP="00275416">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Il falso profeta entra in scena nel Libro dell’Apocalisse nel Capitolo XVI:</w:t>
      </w:r>
      <w:r w:rsidR="00C71FD5">
        <w:rPr>
          <w:rFonts w:ascii="Arial" w:eastAsia="Times New Roman" w:hAnsi="Arial" w:cs="Times New Roman"/>
          <w:kern w:val="0"/>
          <w:sz w:val="24"/>
          <w:szCs w:val="20"/>
          <w:lang w:eastAsia="it-IT"/>
          <w14:ligatures w14:val="none"/>
        </w:rPr>
        <w:t xml:space="preserve"> </w:t>
      </w:r>
      <w:r w:rsidRPr="00F26233">
        <w:rPr>
          <w:rFonts w:ascii="Arial" w:eastAsia="Times New Roman" w:hAnsi="Arial" w:cs="Times New Roman"/>
          <w:i/>
          <w:iCs/>
          <w:kern w:val="0"/>
          <w:sz w:val="24"/>
          <w:szCs w:val="20"/>
          <w:lang w:eastAsia="it-IT"/>
          <w14:ligatures w14:val="none"/>
        </w:rPr>
        <w:t xml:space="preserve">Il sesto angelo versò la sua coppa sopra il grande fiume Eufrate e le sue acque furono prosciugate per preparare il passaggio ai re dell’oriente. </w:t>
      </w:r>
      <w:r w:rsidR="00F26233" w:rsidRPr="00F26233">
        <w:rPr>
          <w:rFonts w:ascii="Arial" w:eastAsia="Times New Roman" w:hAnsi="Arial" w:cs="Times New Roman"/>
          <w:i/>
          <w:iCs/>
          <w:kern w:val="0"/>
          <w:sz w:val="24"/>
          <w:szCs w:val="20"/>
          <w:lang w:eastAsia="it-IT"/>
          <w14:ligatures w14:val="none"/>
        </w:rPr>
        <w:t>Poi</w:t>
      </w:r>
      <w:r w:rsidRPr="00F26233">
        <w:rPr>
          <w:rFonts w:ascii="Arial" w:eastAsia="Times New Roman" w:hAnsi="Arial" w:cs="Times New Roman"/>
          <w:i/>
          <w:iCs/>
          <w:kern w:val="0"/>
          <w:sz w:val="24"/>
          <w:szCs w:val="20"/>
          <w:lang w:eastAsia="it-IT"/>
          <w14:ligatures w14:val="none"/>
        </w:rPr>
        <w:t xml:space="preserve"> dalla bocca del drago e dalla bocca della bestia e dalla bocca del falso profeta vidi uscire tre spiriti impuri, simili a rane: </w:t>
      </w:r>
      <w:r w:rsidR="00F26233" w:rsidRPr="00F26233">
        <w:rPr>
          <w:rFonts w:ascii="Arial" w:eastAsia="Times New Roman" w:hAnsi="Arial" w:cs="Times New Roman"/>
          <w:i/>
          <w:iCs/>
          <w:kern w:val="0"/>
          <w:sz w:val="24"/>
          <w:szCs w:val="20"/>
          <w:lang w:eastAsia="it-IT"/>
          <w14:ligatures w14:val="none"/>
        </w:rPr>
        <w:t>sono</w:t>
      </w:r>
      <w:r w:rsidRPr="00F26233">
        <w:rPr>
          <w:rFonts w:ascii="Arial" w:eastAsia="Times New Roman" w:hAnsi="Arial" w:cs="Times New Roman"/>
          <w:i/>
          <w:iCs/>
          <w:kern w:val="0"/>
          <w:sz w:val="24"/>
          <w:szCs w:val="20"/>
          <w:lang w:eastAsia="it-IT"/>
          <w14:ligatures w14:val="none"/>
        </w:rPr>
        <w:t xml:space="preserve"> infatti spiriti di demòni che operano prodigi e vanno a radunare i re di tutta la terra per la guerra del grande giorno di Dio, l’Onnipotente.</w:t>
      </w:r>
      <w:r w:rsidR="00F26233" w:rsidRPr="00F26233">
        <w:rPr>
          <w:rFonts w:ascii="Arial" w:eastAsia="Times New Roman" w:hAnsi="Arial" w:cs="Times New Roman"/>
          <w:i/>
          <w:iCs/>
          <w:kern w:val="0"/>
          <w:sz w:val="24"/>
          <w:szCs w:val="20"/>
          <w:lang w:eastAsia="it-IT"/>
          <w14:ligatures w14:val="none"/>
        </w:rPr>
        <w:t xml:space="preserve"> Ecco</w:t>
      </w:r>
      <w:r w:rsidRPr="00F26233">
        <w:rPr>
          <w:rFonts w:ascii="Arial" w:eastAsia="Times New Roman" w:hAnsi="Arial" w:cs="Times New Roman"/>
          <w:i/>
          <w:iCs/>
          <w:kern w:val="0"/>
          <w:sz w:val="24"/>
          <w:szCs w:val="20"/>
          <w:lang w:eastAsia="it-IT"/>
          <w14:ligatures w14:val="none"/>
        </w:rPr>
        <w:t>, io vengo come un ladro. Beato chi è vigilante e custodisce le sue vesti per non andare nudo e lasciar vedere le sue vergogne.</w:t>
      </w:r>
      <w:r w:rsidR="00F26233" w:rsidRPr="00F26233">
        <w:rPr>
          <w:rFonts w:ascii="Arial" w:eastAsia="Times New Roman" w:hAnsi="Arial" w:cs="Times New Roman"/>
          <w:i/>
          <w:iCs/>
          <w:kern w:val="0"/>
          <w:sz w:val="24"/>
          <w:szCs w:val="20"/>
          <w:lang w:eastAsia="it-IT"/>
          <w14:ligatures w14:val="none"/>
        </w:rPr>
        <w:t xml:space="preserve"> </w:t>
      </w:r>
      <w:r w:rsidRPr="00F26233">
        <w:rPr>
          <w:rFonts w:ascii="Arial" w:eastAsia="Times New Roman" w:hAnsi="Arial" w:cs="Times New Roman"/>
          <w:i/>
          <w:iCs/>
          <w:kern w:val="0"/>
          <w:sz w:val="24"/>
          <w:szCs w:val="20"/>
          <w:lang w:eastAsia="it-IT"/>
          <w14:ligatures w14:val="none"/>
        </w:rPr>
        <w:t>E i tre spiriti radunarono i re nel luogo che in ebraico si chiama Armaghedòn (Ap 16,12-16).</w:t>
      </w:r>
      <w:r w:rsidR="00C71FD5">
        <w:rPr>
          <w:rFonts w:ascii="Arial" w:eastAsia="Times New Roman" w:hAnsi="Arial" w:cs="Times New Roman"/>
          <w:i/>
          <w:iCs/>
          <w:kern w:val="0"/>
          <w:sz w:val="24"/>
          <w:szCs w:val="20"/>
          <w:lang w:eastAsia="it-IT"/>
          <w14:ligatures w14:val="none"/>
        </w:rPr>
        <w:t xml:space="preserve"> </w:t>
      </w:r>
      <w:r w:rsidR="00F26233" w:rsidRPr="00F26233">
        <w:rPr>
          <w:rFonts w:ascii="Arial" w:eastAsia="Times New Roman" w:hAnsi="Arial" w:cs="Times New Roman"/>
          <w:i/>
          <w:iCs/>
          <w:kern w:val="0"/>
          <w:sz w:val="24"/>
          <w:szCs w:val="20"/>
          <w:lang w:eastAsia="it-IT"/>
          <w14:ligatures w14:val="none"/>
        </w:rPr>
        <w:t>Ma la bestia fu catturata e con essa il falso profeta che alla sua presenza aveva operato quei portenti con i quali aveva sedotto quanti avevano ricevuto il marchio della bestia e ne avevano adorato la statua. Ambedue furono gettati vivi nello stagno di fuoco, ardente di zolfo (</w:t>
      </w:r>
      <w:r w:rsidR="00275416" w:rsidRPr="00F26233">
        <w:rPr>
          <w:rFonts w:ascii="Arial" w:eastAsia="Times New Roman" w:hAnsi="Arial" w:cs="Times New Roman"/>
          <w:i/>
          <w:iCs/>
          <w:kern w:val="0"/>
          <w:sz w:val="24"/>
          <w:szCs w:val="20"/>
          <w:lang w:eastAsia="it-IT"/>
          <w14:ligatures w14:val="none"/>
        </w:rPr>
        <w:t>Ap 19, 20</w:t>
      </w:r>
      <w:r w:rsidR="00F26233" w:rsidRPr="00F26233">
        <w:rPr>
          <w:rFonts w:ascii="Arial" w:eastAsia="Times New Roman" w:hAnsi="Arial" w:cs="Times New Roman"/>
          <w:i/>
          <w:iCs/>
          <w:kern w:val="0"/>
          <w:sz w:val="24"/>
          <w:szCs w:val="20"/>
          <w:lang w:eastAsia="it-IT"/>
          <w14:ligatures w14:val="none"/>
        </w:rPr>
        <w:t>).</w:t>
      </w:r>
    </w:p>
    <w:p w14:paraId="07AD66C4" w14:textId="77777777" w:rsidR="00E8350E" w:rsidRDefault="00F26233" w:rsidP="00275416">
      <w:pPr>
        <w:spacing w:after="240" w:line="240" w:lineRule="auto"/>
        <w:jc w:val="both"/>
        <w:rPr>
          <w:rFonts w:ascii="Arial" w:eastAsia="Times New Roman" w:hAnsi="Arial" w:cs="Times New Roman"/>
          <w:i/>
          <w:iCs/>
          <w:kern w:val="0"/>
          <w:sz w:val="24"/>
          <w:szCs w:val="20"/>
          <w:lang w:eastAsia="it-IT"/>
          <w14:ligatures w14:val="none"/>
        </w:rPr>
      </w:pPr>
      <w:r w:rsidRPr="00F26233">
        <w:rPr>
          <w:rFonts w:ascii="Arial" w:eastAsia="Times New Roman" w:hAnsi="Arial" w:cs="Times New Roman"/>
          <w:i/>
          <w:iCs/>
          <w:kern w:val="0"/>
          <w:sz w:val="24"/>
          <w:szCs w:val="20"/>
          <w:lang w:eastAsia="it-IT"/>
          <w14:ligatures w14:val="none"/>
        </w:rPr>
        <w:lastRenderedPageBreak/>
        <w:t xml:space="preserve"> </w:t>
      </w:r>
      <w:r>
        <w:rPr>
          <w:rFonts w:ascii="Arial" w:eastAsia="Times New Roman" w:hAnsi="Arial" w:cs="Times New Roman"/>
          <w:kern w:val="0"/>
          <w:sz w:val="24"/>
          <w:szCs w:val="20"/>
          <w:lang w:eastAsia="it-IT"/>
          <w14:ligatures w14:val="none"/>
        </w:rPr>
        <w:t xml:space="preserve">Sui prodigi operati ecco cosa troviamo nel Capitolo XIII del Libro dell’Apocalisse: </w:t>
      </w:r>
      <w:r w:rsidRPr="00F26233">
        <w:rPr>
          <w:rFonts w:ascii="Arial" w:eastAsia="Times New Roman" w:hAnsi="Arial" w:cs="Times New Roman"/>
          <w:i/>
          <w:iCs/>
          <w:kern w:val="0"/>
          <w:sz w:val="24"/>
          <w:szCs w:val="20"/>
          <w:lang w:eastAsia="it-IT"/>
          <w14:ligatures w14:val="none"/>
        </w:rPr>
        <w:t>“E vidi salire dalla terra un’altra bestia che aveva due corna, simili a quelle di un agnello, ma parlava come un drago. Essa esercita tutto il potere della prima bestia in sua presenza e costringe la terra e i suoi abitanti ad adorare la prima bestia, la cui ferita mortale era guarita. Opera grandi prodigi, fino a far scendere fuoco dal cielo sulla terra davanti agli uomini. Per mezzo di questi prodigi, che le fu concesso di compiere in presenza della bestia, seduce gli abitanti della terra, dicendo loro di erigere una statua alla bestia, che era stata ferita dalla spada ma si era riavuta. E le fu anche concesso di animare la statua della bestia, in modo che quella statua perfino parlasse e potesse far mettere a morte tutti coloro che non avessero adorato la statua della bestia. Essa fa sì che tutti, piccoli e grandi, ricchi e poveri, liberi e schiavi, ricevano un marchio sulla mano destra o sulla fronte, e che nessuno possa comprare o vendere senza avere tale marchio, cioè il nome della bestia o il numero del suo nome. Qui sta la sapienza. Chi ha intelligenza calcoli il numero della bestia: è infatti un numero di uomo, e il suo numero è seicentosessantasei</w:t>
      </w:r>
      <w:r>
        <w:rPr>
          <w:rFonts w:ascii="Arial" w:eastAsia="Times New Roman" w:hAnsi="Arial" w:cs="Times New Roman"/>
          <w:i/>
          <w:iCs/>
          <w:kern w:val="0"/>
          <w:sz w:val="24"/>
          <w:szCs w:val="20"/>
          <w:lang w:eastAsia="it-IT"/>
          <w14:ligatures w14:val="none"/>
        </w:rPr>
        <w:t xml:space="preserve"> (Ap 13,11-18). </w:t>
      </w:r>
    </w:p>
    <w:p w14:paraId="425F5FF3" w14:textId="4C18CAED" w:rsidR="00DF640F" w:rsidRDefault="00F26233" w:rsidP="00275416">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ancora la sorte del diavolo e del falso profeta: </w:t>
      </w:r>
      <w:r w:rsidRPr="00F26233">
        <w:rPr>
          <w:rFonts w:ascii="Arial" w:eastAsia="Times New Roman" w:hAnsi="Arial" w:cs="Times New Roman"/>
          <w:i/>
          <w:iCs/>
          <w:kern w:val="0"/>
          <w:sz w:val="24"/>
          <w:szCs w:val="20"/>
          <w:lang w:eastAsia="it-IT"/>
          <w14:ligatures w14:val="none"/>
        </w:rPr>
        <w:t>“E il diavolo, che li aveva sedotti, fu gettato nello stagno di fuoco e zolfo, dove sono anche la bestia e il falso profeta: saranno tormentati giorno e notte per i secoli dei secoli</w:t>
      </w:r>
      <w:r>
        <w:rPr>
          <w:rFonts w:ascii="Arial" w:eastAsia="Times New Roman" w:hAnsi="Arial" w:cs="Times New Roman"/>
          <w:i/>
          <w:iCs/>
          <w:kern w:val="0"/>
          <w:sz w:val="24"/>
          <w:szCs w:val="20"/>
          <w:lang w:eastAsia="it-IT"/>
          <w14:ligatures w14:val="none"/>
        </w:rPr>
        <w:t>” (</w:t>
      </w:r>
      <w:r w:rsidR="00275416" w:rsidRPr="00275416">
        <w:rPr>
          <w:rFonts w:ascii="Arial" w:eastAsia="Times New Roman" w:hAnsi="Arial" w:cs="Times New Roman"/>
          <w:kern w:val="0"/>
          <w:sz w:val="24"/>
          <w:szCs w:val="20"/>
          <w:lang w:eastAsia="it-IT"/>
          <w14:ligatures w14:val="none"/>
        </w:rPr>
        <w:t>Ap 20, 10</w:t>
      </w:r>
      <w:r>
        <w:rPr>
          <w:rFonts w:ascii="Arial" w:eastAsia="Times New Roman" w:hAnsi="Arial" w:cs="Times New Roman"/>
          <w:kern w:val="0"/>
          <w:sz w:val="24"/>
          <w:szCs w:val="20"/>
          <w:lang w:eastAsia="it-IT"/>
          <w14:ligatures w14:val="none"/>
        </w:rPr>
        <w:t>). Se gli uomini avessero gli occhi dello Spirito Santo capirebbe che il male d</w:t>
      </w:r>
      <w:r w:rsidR="00E8350E">
        <w:rPr>
          <w:rFonts w:ascii="Arial" w:eastAsia="Times New Roman" w:hAnsi="Arial" w:cs="Times New Roman"/>
          <w:kern w:val="0"/>
          <w:sz w:val="24"/>
          <w:szCs w:val="20"/>
          <w:lang w:eastAsia="it-IT"/>
          <w14:ligatures w14:val="none"/>
        </w:rPr>
        <w:t>iv</w:t>
      </w:r>
      <w:r>
        <w:rPr>
          <w:rFonts w:ascii="Arial" w:eastAsia="Times New Roman" w:hAnsi="Arial" w:cs="Times New Roman"/>
          <w:kern w:val="0"/>
          <w:sz w:val="24"/>
          <w:szCs w:val="20"/>
          <w:lang w:eastAsia="it-IT"/>
          <w14:ligatures w14:val="none"/>
        </w:rPr>
        <w:t xml:space="preserve">ora </w:t>
      </w:r>
      <w:r w:rsidR="00DF640F">
        <w:rPr>
          <w:rFonts w:ascii="Arial" w:eastAsia="Times New Roman" w:hAnsi="Arial" w:cs="Times New Roman"/>
          <w:kern w:val="0"/>
          <w:sz w:val="24"/>
          <w:szCs w:val="20"/>
          <w:lang w:eastAsia="it-IT"/>
          <w14:ligatures w14:val="none"/>
        </w:rPr>
        <w:t xml:space="preserve">i suoi fautori e così il peccato e il vizio. Non solo li divora nel tempo, li divora anche nell’eternità. Non li divora per consumarli, li divora per rinnovarli sempre e per divorarli per sempre. </w:t>
      </w:r>
    </w:p>
    <w:p w14:paraId="1D542137" w14:textId="7F11A3AF" w:rsidR="00275416" w:rsidRDefault="00DF640F" w:rsidP="00275416">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la sorte riservata agli altri re e superbi della terra radunati per combattere contro Gesù Signore, Il Re dalle vittorie eterne: </w:t>
      </w:r>
      <w:r w:rsidR="00275416" w:rsidRPr="002B5961">
        <w:rPr>
          <w:rFonts w:ascii="Arial" w:eastAsia="Times New Roman" w:hAnsi="Arial" w:cs="Times New Roman"/>
          <w:i/>
          <w:iCs/>
          <w:kern w:val="0"/>
          <w:sz w:val="24"/>
          <w:szCs w:val="20"/>
          <w:lang w:eastAsia="it-IT"/>
          <w14:ligatures w14:val="none"/>
        </w:rPr>
        <w:t>Gli altri furono uccisi dalla spada che usciva dalla bocca del cavaliere; e tutti gli uccelli si saziarono delle loro carni (Ap 19,11-21).</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Essi prima vengono uccisi dalla spada che usciva dalla bocca del Cavaliere e poi dati in pasto agli uccelli del cielo. È però un pasto eterno. </w:t>
      </w:r>
      <w:r w:rsidR="00E8350E">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una sazietà eterna che più divora e più ha fame. Ecco perché il tormento è eterno. Se gli uomini avessero gli occhi dello Spirito Santo capirebbero che contro Cristo Gesù non c’è vittoria. La loro battaglia è finita prima ancora di cominciare. Ma poiché l’uomo è cieco anche dinanzi alla storia, compie azioni da cieco, azoni stolte, insipienti, vane, che hanno come fine la sua morte eterna, sigillati per l’eternità nello stagno di fuoco e zolfo, per una ignominia eterna.</w:t>
      </w:r>
    </w:p>
    <w:p w14:paraId="5C9B1346" w14:textId="77777777" w:rsidR="00DF640F" w:rsidRDefault="00DF640F" w:rsidP="00275416">
      <w:pPr>
        <w:spacing w:after="240" w:line="240" w:lineRule="auto"/>
        <w:jc w:val="both"/>
        <w:rPr>
          <w:rFonts w:ascii="Arial" w:eastAsia="Times New Roman" w:hAnsi="Arial" w:cs="Times New Roman"/>
          <w:kern w:val="0"/>
          <w:sz w:val="24"/>
          <w:szCs w:val="20"/>
          <w:lang w:eastAsia="it-IT"/>
          <w14:ligatures w14:val="none"/>
        </w:rPr>
      </w:pPr>
    </w:p>
    <w:p w14:paraId="43F36795" w14:textId="77777777" w:rsidR="00615CE6" w:rsidRDefault="00615CE6"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158750C5" w14:textId="77777777" w:rsidR="00D67B9D" w:rsidRPr="00D67B9D" w:rsidRDefault="00D67B9D" w:rsidP="000F06FC">
      <w:pPr>
        <w:pStyle w:val="Titolo3"/>
        <w:spacing w:line="240" w:lineRule="auto"/>
      </w:pPr>
      <w:bookmarkStart w:id="379" w:name="_Toc231591283"/>
      <w:r w:rsidRPr="00D67B9D">
        <w:t>Io sono l'Alfa e l'Omega, il Primo e l'Ultimo, il principio e la fine.</w:t>
      </w:r>
      <w:bookmarkEnd w:id="377"/>
      <w:bookmarkEnd w:id="379"/>
      <w:r w:rsidRPr="00D67B9D">
        <w:t xml:space="preserve"> </w:t>
      </w:r>
    </w:p>
    <w:p w14:paraId="3F508CD1"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Veri e giusti sono i suoi giudizi. </w:t>
      </w:r>
      <w:r w:rsidRPr="00D67B9D">
        <w:rPr>
          <w:rFonts w:ascii="Arial" w:eastAsia="Times New Roman" w:hAnsi="Arial" w:cs="Times New Roman"/>
          <w:kern w:val="0"/>
          <w:sz w:val="24"/>
          <w:szCs w:val="20"/>
          <w:lang w:eastAsia="it-IT"/>
          <w14:ligatures w14:val="none"/>
        </w:rPr>
        <w:t xml:space="preserve">Il giudizio di Dio è ogni suo intervento risolutore della nostra storia. È anche il suo governo nella verità e nella santità della vita di ogni uomo. Dire che </w:t>
      </w:r>
      <w:r w:rsidRPr="00D67B9D">
        <w:rPr>
          <w:rFonts w:ascii="Arial" w:eastAsia="Times New Roman" w:hAnsi="Arial" w:cs="Times New Roman"/>
          <w:i/>
          <w:kern w:val="0"/>
          <w:sz w:val="24"/>
          <w:szCs w:val="20"/>
          <w:lang w:eastAsia="it-IT"/>
          <w14:ligatures w14:val="none"/>
        </w:rPr>
        <w:t>“veri e giusti sono i suoi giudizi”</w:t>
      </w:r>
      <w:r w:rsidRPr="00D67B9D">
        <w:rPr>
          <w:rFonts w:ascii="Arial" w:eastAsia="Times New Roman" w:hAnsi="Arial" w:cs="Times New Roman"/>
          <w:kern w:val="0"/>
          <w:sz w:val="24"/>
          <w:szCs w:val="20"/>
          <w:lang w:eastAsia="it-IT"/>
          <w14:ligatures w14:val="none"/>
        </w:rPr>
        <w:t xml:space="preserve">, significa attestare una verità che è attribuibile solo a Dio. Di nessuna creatura, tranne che di Cristo Gesù nel suo essere vero uomo e della Vergine Maria Madre della Redenzione piena di grazia, può essere affermata o testimoniata questa verità. Questa verità insegna </w:t>
      </w:r>
      <w:r w:rsidRPr="00D67B9D">
        <w:rPr>
          <w:rFonts w:ascii="Arial" w:eastAsia="Times New Roman" w:hAnsi="Arial" w:cs="Times New Roman"/>
          <w:kern w:val="0"/>
          <w:sz w:val="24"/>
          <w:szCs w:val="20"/>
          <w:lang w:eastAsia="it-IT"/>
          <w14:ligatures w14:val="none"/>
        </w:rPr>
        <w:lastRenderedPageBreak/>
        <w:t xml:space="preserve">infatti che Dio agisce sempre nella più alta, più santa, più perfetta, più pura santità. In tutto ciò che il Signore fa, non c’è neanche l’ombra dell'imperfezione, del male. Tutto ciò che Lui opera è purissimo amore, santissimo bene per tutte le sue creature. Il Dio tre volte Santo, il Dio Santissimo non opera se non cose sante, santissime, vere, verissime, giuste, giustissime. Nessuno potrà mai attribuire a Dio qualcosa di meno giusto, di imperfetto, di non santo, di meno buono, di non buono. Sarebbe sufficiente che questa verità regnasse nel cuore di ogni cristiano e una grandissima luce illuminerebbe la nostra terra. Purtroppo questa verità non regna nel cuore dei discepoli di Gesù e al nostro Dio viene attribuita ogni cosa non buona – dalla più semplice alla più grande – che avviene in questo mondo. Così facendo l’uomo commette un gravissimo peccato non solo di falsa testimonianza e di calunnia, quanto anche di vilipendio della Santità di Dio. Chi fa questo sappia che la sua è cattiveria, malvagità gratuita contro l’eterna bontà del nostro Dio. Il male viene dall’uomo e dalla sua natura che è stata corrotta dal peccato, avvolta dalla morte, schiava di ogni concupiscenza e superbia, indebolita da ogni sorta di malattia. Ma questa è la condizione dell’uomo voluta dallo stesso uomo a causa della sua non fede nella Parola del Signore. </w:t>
      </w:r>
    </w:p>
    <w:p w14:paraId="10371110"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peccato genera la morte. Dio trattiene la morte, perché? </w:t>
      </w:r>
      <w:r w:rsidRPr="00D67B9D">
        <w:rPr>
          <w:rFonts w:ascii="Arial" w:eastAsia="Times New Roman" w:hAnsi="Arial" w:cs="Times New Roman"/>
          <w:kern w:val="0"/>
          <w:sz w:val="24"/>
          <w:szCs w:val="20"/>
          <w:lang w:eastAsia="it-IT"/>
          <w14:ligatures w14:val="none"/>
        </w:rPr>
        <w:t xml:space="preserve">Ogni volta che si commette un peccato, viene immesso nell’umanità un veleno di morte. Il peccato genera sempre morte nel mondo. La morte dovrebbe colpire subito l’uomo e toglierlo dalla nostra terra. Invece Dio, nonostante gli innumerevoli peccati dell’uomo, nonostante le sofferenze che un solo peccato genera e produce, trattiene la morte, perché? La trattiene per amore dell’uomo. Dio non vuole che l’uomo si perda per tutta l’eternità a motivo del suo peccato. Vuole che si converta e viva. Trattenere la morte vuol dire dare ad ogni peccatore il tempo giusto per la sua conversione, il suo ravvedimento, la sua salvezza eterna. Nel trattenere la morte Dio manifesta tutto il suo amore eterno, tutta la sua bontà infinita per il peccatore. Ma Dio lo ha sempre insegnato: </w:t>
      </w:r>
      <w:r w:rsidRPr="00D67B9D">
        <w:rPr>
          <w:rFonts w:ascii="Arial" w:eastAsia="Times New Roman" w:hAnsi="Arial" w:cs="Times New Roman"/>
          <w:i/>
          <w:kern w:val="0"/>
          <w:sz w:val="24"/>
          <w:szCs w:val="20"/>
          <w:lang w:eastAsia="it-IT"/>
          <w14:ligatures w14:val="none"/>
        </w:rPr>
        <w:t>“Io non voglio la morte del peccatore, ma che si converta e viva”</w:t>
      </w:r>
      <w:r w:rsidRPr="00D67B9D">
        <w:rPr>
          <w:rFonts w:ascii="Arial" w:eastAsia="Times New Roman" w:hAnsi="Arial" w:cs="Times New Roman"/>
          <w:kern w:val="0"/>
          <w:sz w:val="24"/>
          <w:szCs w:val="20"/>
          <w:lang w:eastAsia="it-IT"/>
          <w14:ligatures w14:val="none"/>
        </w:rPr>
        <w:t xml:space="preserve">. Trattenendo la morte, gli concede la grazia di potersi convertire, ravvedere, credere. Il trattenimento della morte non deve però mai significare per il peccatore libertà di poter peccare di più e molto. Questa libertà non gli è stata data neanche per il primo peccato. Usare il tempo della conversione per commettere più grandi peccati è veramente peccare contro la misericordia di Dio. </w:t>
      </w:r>
    </w:p>
    <w:p w14:paraId="2B9642D8" w14:textId="66E1194E"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Sono giunte le nozze dell’Agnello. </w:t>
      </w:r>
      <w:r w:rsidRPr="00D67B9D">
        <w:rPr>
          <w:rFonts w:ascii="Arial" w:eastAsia="Times New Roman" w:hAnsi="Arial" w:cs="Times New Roman"/>
          <w:kern w:val="0"/>
          <w:sz w:val="24"/>
          <w:szCs w:val="20"/>
          <w:lang w:eastAsia="it-IT"/>
          <w14:ligatures w14:val="none"/>
        </w:rPr>
        <w:t>I momenti in cui si celebrano le nozze dell’agnello sono due: nell’ora della morte per ciascuna anima e nell’istante della fine del mondo per tutti i beati del Cielo. Dicendo che sono giunte le nozze dell’Agnello, la rivelazione ci vuole insegnare che veramente, realmente Dio farà i cieli nuovi e la terra nuova.</w:t>
      </w:r>
      <w:r w:rsidR="0045474D">
        <w:rPr>
          <w:rFonts w:ascii="Arial" w:eastAsia="Times New Roman" w:hAnsi="Arial" w:cs="Times New Roman"/>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 xml:space="preserve">La venuta del Signore sulle nubi per celebrare le nozze eterne con i santi e i beati del cielo è verità essenziale della nostra fede. L’Apostolo Giovanni rassicura i credenti in Cristo Gesù, ogni suo discepolo che questo giorno è venuto. Questo giorno non tarderà. Dio ha deciso che esso venga ed esso viene. Viene non per un deterioramento delle condizioni di vita sulla nostra terra. Viene perché Dio ha deciso che esso venga. Esso comporta non solo l’avvento della terra nuova, bensì anche dei Cieli nuovi, dell’universo nuovo. </w:t>
      </w:r>
      <w:r w:rsidRPr="00D67B9D">
        <w:rPr>
          <w:rFonts w:ascii="Arial" w:eastAsia="Times New Roman" w:hAnsi="Arial" w:cs="Times New Roman"/>
          <w:kern w:val="0"/>
          <w:sz w:val="24"/>
          <w:szCs w:val="20"/>
          <w:lang w:eastAsia="it-IT"/>
          <w14:ligatures w14:val="none"/>
        </w:rPr>
        <w:lastRenderedPageBreak/>
        <w:t xml:space="preserve">Questa novità universale può essere solo opera dell’Onnipotenza divina. E così creazione e nuova creazione si congiungono nella loro verità basilare: Tutto è avvenuto, avviene, avverrà per l’Onnipotenza di Dio. È verità rivelata: le nozze dell’Agnello giungono solo per volontà di Dio, del Padre, e di nessun altro. </w:t>
      </w:r>
    </w:p>
    <w:p w14:paraId="3E8F1C81"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martirio è la più bella via della fede. </w:t>
      </w:r>
      <w:r w:rsidRPr="00D67B9D">
        <w:rPr>
          <w:rFonts w:ascii="Arial" w:eastAsia="Times New Roman" w:hAnsi="Arial" w:cs="Times New Roman"/>
          <w:kern w:val="0"/>
          <w:sz w:val="24"/>
          <w:szCs w:val="20"/>
          <w:lang w:eastAsia="it-IT"/>
          <w14:ligatures w14:val="none"/>
        </w:rPr>
        <w:t xml:space="preserve">Il martirio è la più bella via della fede perché esso è la più alta forma di rendere testimonianza non solo alla verità, ma anche alla carità di Cristo Gesù. Il martirio rende in tutto e per tutto simili a Cristo Signore, il testimone della verità e della carità del Padre. Il Padre ha tanto amato il mondo da dare il suo Figlio Unigenito. Cristo Gesù ama tanto il mondo da dare ad esso la vita per la sua conversione e salvezza. Il cristiano, in Cristo, con Cristo, per Cristo, ama tanto il mondo da offrire il suo sacrificio per la salvezza e la redenzione di ogni suo fratello, anche del più grande peccatore, anche dei suoi carnefici. Il martirio è la più bella via della fede, perché in esso mirabilmente vengono a congiungersi dono della verità, ma anche della grazia. Senza la grazia non c’è conversione. Senza la verità non c’è fede. I martiri donano agli uomini di tutti i tempi sia la verità che la grazia in misura abbondante. Per questo duplice dono il regno di Dio si edifica e si espande sulla faccia della terra. </w:t>
      </w:r>
    </w:p>
    <w:p w14:paraId="13455802"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Al banchetto eterno ogni anima è insieme invitata e sposa. </w:t>
      </w:r>
      <w:r w:rsidRPr="00D67B9D">
        <w:rPr>
          <w:rFonts w:ascii="Arial" w:eastAsia="Times New Roman" w:hAnsi="Arial" w:cs="Times New Roman"/>
          <w:kern w:val="0"/>
          <w:sz w:val="24"/>
          <w:szCs w:val="20"/>
          <w:lang w:eastAsia="it-IT"/>
          <w14:ligatures w14:val="none"/>
        </w:rPr>
        <w:t xml:space="preserve">Il banchetto eterno è quello che Dio prepara per le nozze del Figlio Suo Unigenito, per Cristo Gesù nostro Signore. A questo banchetto è invitato ogni uomo. Tutti devono essere chiamati. A tutti deve essere recato l’invito. Chi deve recare questo invito sono gli Apostoli del Signore e in comunione con loro ogni altro discepolo di Cristo Gesù. Dal banchetto eterno nessuno potrà essere escluso per non invito. Ognuno però si può escludere per non accoglienza, o per rifiuto dell’invito. Al banchetto eterno ognuno è però invitato nella duplice veste di ospite e di sposa dell’Agnello. L’Agnello celebra le nozze eterne con ogni anima. Ogni anima è sposa e testimone di queste nozze. Ogni anima gioisce per se stessa e per ogni altra anima. In questa gioia nuziale si vive per tutta l’eternità. È questa gioia la beatitudine delle anime sante. </w:t>
      </w:r>
    </w:p>
    <w:p w14:paraId="664E01B7"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Queste sono parole veraci di Dio. </w:t>
      </w:r>
      <w:r w:rsidRPr="00D67B9D">
        <w:rPr>
          <w:rFonts w:ascii="Arial" w:eastAsia="Times New Roman" w:hAnsi="Arial" w:cs="Times New Roman"/>
          <w:kern w:val="0"/>
          <w:sz w:val="24"/>
          <w:szCs w:val="20"/>
          <w:lang w:eastAsia="it-IT"/>
          <w14:ligatures w14:val="none"/>
        </w:rPr>
        <w:t xml:space="preserve">Quanto l’Apostolo Giovanni ha visto, ha ascoltato, udito non è sua immaginazione, suo pensiero, oppure una fantasia della sua mente. Quanto ha visto e udito sono parole veraci di Dio. Sono parole che vengono dalla veracità di Dio, cioè della sua natura che è eterna verità, nella quale non c’è alcuna ombra di tenebre, di errore, di falsità, di menzogna, di inganno, di ambiguità o altro di simile. Venendo dalla natura verace di Dio, cioè dalla natura divina che è tutta verità, santità, bontà, misericordia, carità, saggezza eterna, esse non possono essere in alcun modo non vere, o poco vere. Se sono vere, infallibilmente si compiranno. Quelle che sono dicono, quello che dicono realizzano senza che alcuno possa ritardare il compimento neanche di un istante. Dio che le ha proferite ha anche il potere di darle realizzazione piena, perfetta, santa. </w:t>
      </w:r>
    </w:p>
    <w:p w14:paraId="59A4C423"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L’abisso eterno che separa l’Antica Pasqua dalla Nuova Pasqua. </w:t>
      </w:r>
      <w:r w:rsidRPr="00D67B9D">
        <w:rPr>
          <w:rFonts w:ascii="Arial" w:eastAsia="Times New Roman" w:hAnsi="Arial" w:cs="Times New Roman"/>
          <w:kern w:val="0"/>
          <w:sz w:val="24"/>
          <w:szCs w:val="20"/>
          <w:lang w:eastAsia="it-IT"/>
          <w14:ligatures w14:val="none"/>
        </w:rPr>
        <w:t xml:space="preserve">C’è un abisso eterno che separa la Nuova Pasqua dalla Pasqua Antica. Nella Pasqua Antica la salvezza di un popolo è costata la morte di un altro popolo. La salvezza dei figli di Israele la morte dei figli degli Egiziani, con il faraone e il suo esercito. </w:t>
      </w:r>
      <w:r w:rsidRPr="00D67B9D">
        <w:rPr>
          <w:rFonts w:ascii="Arial" w:eastAsia="Times New Roman" w:hAnsi="Arial" w:cs="Times New Roman"/>
          <w:kern w:val="0"/>
          <w:sz w:val="24"/>
          <w:szCs w:val="20"/>
          <w:lang w:eastAsia="it-IT"/>
          <w14:ligatures w14:val="none"/>
        </w:rPr>
        <w:lastRenderedPageBreak/>
        <w:t xml:space="preserve">Essa fu celebrata nel segno e nella figura dell’agnello, il cui sangue allontanava dalla casa degli Ebrei l’Angelo sterminatore. Nella Nuova Pasqua nulla di tutto questo. Dio non toglie la vita agli uomini per la salvezza degli uomini. Nella Nuova Pasqua Dio si lascia togliere la vita dai peccatori per la salvezza dei peccatori. Nella Nuova Pasqua la vita non si toglie, si dona. Nella Nuova Pasqua la liberazione avviene per consegna, per dono, per offerta del proprio corpo, per immolazione della nuova vita. È questo l’abisso eterno ed è abisso eterno perché nella Nuova Pasqua la vita non è quella di un uomo, ma è la stessa vita di Dio. È Dio stesso nell’umanità assunta dal Verbo della Vita, che è Dio, che si dona per la remissione dei peccati, per la Nuova ed Eterna Alleanza. È il mistero sul quale è giusto che ognuno di noi mediti con sempre più grande sapienza, saggezza, intelligenza di Spirito Santo. Questa meditazione deve essere ininterrotta. Deve essere per sempre. </w:t>
      </w:r>
    </w:p>
    <w:p w14:paraId="210559D2"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Croce unico criterio esegetico ed ermeneutico di tutta la Scrittura Santa. </w:t>
      </w:r>
      <w:r w:rsidRPr="00D67B9D">
        <w:rPr>
          <w:rFonts w:ascii="Arial" w:eastAsia="Times New Roman" w:hAnsi="Arial" w:cs="Times New Roman"/>
          <w:kern w:val="0"/>
          <w:sz w:val="24"/>
          <w:szCs w:val="20"/>
          <w:lang w:eastAsia="it-IT"/>
          <w14:ligatures w14:val="none"/>
        </w:rPr>
        <w:t xml:space="preserve">Dopo che Cristo ha celebrato la Sua Pasqua sulla Croce, dopo che Dio ha donato la Sua vita per la vita del mondo, non c’è altro criterio di lettura della Sacra Scrittura, di tutta la Sacra Scrittura al di fuori della Croce di Cristo Gesù. La Sua Croce diviene l’unico criterio sia di esegesi che di ermeneutica di ogni Parola che è uscita dalla bocca di Dio. La Croce di Cristo Gesù diviene l’unico criterio di esegesi e di ermeneutica per la comprensione della nostra vita e della storia dell’umanità. La verità di Dio, nostra e del mondo intero è nella Croce di Cristo Gesù. Ma anche la carità di Dio, nostra e del mondo intero è nella Croce di Cristo Gesù. La verità e la carità di Cristo, che sono verità e carità di Dio e che sono nella Croce, devono essere trovate in ogni Parola di Dio. È questo ormai il compito degli esegeti, degli ermeneuti, di tutti gli interpreti della Parola di Dio. </w:t>
      </w:r>
    </w:p>
    <w:p w14:paraId="65537E5D"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falsa profezia che risuona in seno alla Chiesa è il peggiore di tutti i mali; è anche la causa di tutti i mali. </w:t>
      </w:r>
      <w:r w:rsidRPr="00D67B9D">
        <w:rPr>
          <w:rFonts w:ascii="Arial" w:eastAsia="Times New Roman" w:hAnsi="Arial" w:cs="Times New Roman"/>
          <w:kern w:val="0"/>
          <w:sz w:val="24"/>
          <w:szCs w:val="20"/>
          <w:lang w:eastAsia="it-IT"/>
          <w14:ligatures w14:val="none"/>
        </w:rPr>
        <w:t xml:space="preserve">Cosa è la falsa profezia che risuona nella Chiesa se non la cattiva interpretazione della Croce di Cristo Gesù? Poiché la Croce di Cristo è l’unico criterio di verità e di carità, se si dona alla Croce una falsa interpretazione, tutto il mondo è portato nella falsità, nelle tenebre, nell’oscurità sia della verità quanto della carità. È questo il motivo per cui la falsa profezia che risuona nella Chiesa, nel suo seno, è il peggiore di tutti mali ed è anche la causa di tutti i mali. Chi può liberare il mondo dalla falsità è il Crocifisso. Chi offre un falso Crocifisso al mondo, offrendo una falsa interpretazione della sua verità e carità, immerge il mondo nelle tenebre, anzi lo sprofonda nell’abisso dell’oscurità infernale. Chi dona ai cuori un falso Crocifisso apre loro la strada perché si commettano tutti i crimini e tutte le nefandezze del male, del peccato, della falsità. </w:t>
      </w:r>
    </w:p>
    <w:p w14:paraId="4F23B503" w14:textId="3A2613E9"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Cristo Gesù è la vita eterna non solo nell’eternità, ma anche nel tempo. </w:t>
      </w:r>
      <w:r w:rsidRPr="00D67B9D">
        <w:rPr>
          <w:rFonts w:ascii="Arial" w:eastAsia="Times New Roman" w:hAnsi="Arial" w:cs="Times New Roman"/>
          <w:kern w:val="0"/>
          <w:sz w:val="24"/>
          <w:szCs w:val="20"/>
          <w:lang w:eastAsia="it-IT"/>
          <w14:ligatures w14:val="none"/>
        </w:rPr>
        <w:t xml:space="preserve">Quando noi annunziamo che Cristo Gesù è la vita eterna non intendiamo affermare che Lui è la vita dopo la nostra morte. La vita eterna è la vita vera, la vita divina, la vita della verità e della carità di Dio, è la verità e la carità di Dio che in Cristo, per Cristo, in Cristo diventano, si fanno nostra vita. Oggi siamo chiamati a vivere di vita eterna. Oggi siamo chiamati a trasformare la nostra vita in verità e in carità di Dio. Divenendo oggi verità e carità di Dio, lo saremo anche nell’eternità. La vita eterna del Paradiso è la continuazione, nella sua essenza più completa, più piena, più perfetta, della vita eterna che in Cristo, con Cristo, </w:t>
      </w:r>
      <w:r w:rsidRPr="00D67B9D">
        <w:rPr>
          <w:rFonts w:ascii="Arial" w:eastAsia="Times New Roman" w:hAnsi="Arial" w:cs="Times New Roman"/>
          <w:kern w:val="0"/>
          <w:sz w:val="24"/>
          <w:szCs w:val="20"/>
          <w:lang w:eastAsia="it-IT"/>
          <w14:ligatures w14:val="none"/>
        </w:rPr>
        <w:lastRenderedPageBreak/>
        <w:t>per Cristo, siamo divenuti oggi e nella quale cresciamo fino al raggiungimento della nostra pienezza, o perfezione.</w:t>
      </w:r>
      <w:r w:rsidR="0045474D">
        <w:rPr>
          <w:rFonts w:ascii="Arial" w:eastAsia="Times New Roman" w:hAnsi="Arial" w:cs="Times New Roman"/>
          <w:kern w:val="0"/>
          <w:sz w:val="24"/>
          <w:szCs w:val="20"/>
          <w:lang w:eastAsia="it-IT"/>
          <w14:ligatures w14:val="none"/>
        </w:rPr>
        <w:t xml:space="preserve"> </w:t>
      </w:r>
    </w:p>
    <w:p w14:paraId="58C91308"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eastAsia="it-IT"/>
          <w14:ligatures w14:val="none"/>
        </w:rPr>
      </w:pPr>
    </w:p>
    <w:p w14:paraId="57AF960B" w14:textId="77777777" w:rsidR="00407965" w:rsidRPr="004E3ABC" w:rsidRDefault="00407965" w:rsidP="00407965">
      <w:pPr>
        <w:pStyle w:val="Titolo3"/>
      </w:pPr>
      <w:bookmarkStart w:id="380" w:name="_Toc231591284"/>
      <w:r>
        <w:t>Riflessioni sul testo</w:t>
      </w:r>
      <w:bookmarkEnd w:id="380"/>
    </w:p>
    <w:p w14:paraId="3BC3115A"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452596C5" w14:textId="01EDE99D"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bookmarkStart w:id="381" w:name="_Hlk137721666"/>
      <w:bookmarkEnd w:id="361"/>
      <w:r w:rsidRPr="006D645E">
        <w:rPr>
          <w:rFonts w:ascii="Arial" w:eastAsia="Times New Roman" w:hAnsi="Arial" w:cs="Arial"/>
          <w:b/>
          <w:bCs/>
          <w:spacing w:val="10"/>
          <w:kern w:val="0"/>
          <w:sz w:val="24"/>
          <w:szCs w:val="20"/>
          <w:lang w:eastAsia="it-IT"/>
          <w14:ligatures w14:val="none"/>
        </w:rPr>
        <w:t>V 19,</w:t>
      </w:r>
      <w:bookmarkEnd w:id="381"/>
      <w:r w:rsidRPr="006D645E">
        <w:rPr>
          <w:rFonts w:ascii="Arial" w:eastAsia="Times New Roman" w:hAnsi="Arial" w:cs="Arial"/>
          <w:b/>
          <w:bCs/>
          <w:spacing w:val="10"/>
          <w:kern w:val="0"/>
          <w:sz w:val="24"/>
          <w:szCs w:val="20"/>
          <w:lang w:eastAsia="it-IT"/>
          <w14:ligatures w14:val="none"/>
        </w:rPr>
        <w:t>1</w:t>
      </w:r>
      <w:r w:rsidRPr="006D645E">
        <w:rPr>
          <w:rFonts w:ascii="Arial" w:eastAsia="Times New Roman" w:hAnsi="Arial" w:cs="Arial"/>
          <w:spacing w:val="10"/>
          <w:kern w:val="0"/>
          <w:sz w:val="24"/>
          <w:szCs w:val="20"/>
          <w:lang w:eastAsia="it-IT"/>
          <w14:ligatures w14:val="none"/>
        </w:rPr>
        <w:t xml:space="preserve"> Dopo questo, udii come una voce potente di folla immensa nel cielo che diceva: «Alleluia! Salvezza, gloria e potenza sono del nostro Dio, </w:t>
      </w:r>
      <w:r w:rsidRPr="006D645E">
        <w:rPr>
          <w:rFonts w:ascii="Arial" w:eastAsia="Times New Roman" w:hAnsi="Arial" w:cs="Arial"/>
          <w:kern w:val="0"/>
          <w:sz w:val="24"/>
          <w:szCs w:val="24"/>
          <w:lang w:val="la-Latn" w:eastAsia="it-IT"/>
          <w14:ligatures w14:val="none"/>
        </w:rPr>
        <w:t>Post haec audivi quasi vocem magnam turbarum multarum in caelo dicentium alleluia salus et gloria et virtus Deo nostro est</w:t>
      </w:r>
      <w:r w:rsidRPr="006D645E">
        <w:rPr>
          <w:rFonts w:ascii="Arial" w:eastAsia="Times New Roman" w:hAnsi="Arial" w:cs="Arial"/>
          <w:kern w:val="0"/>
          <w:sz w:val="24"/>
          <w:szCs w:val="24"/>
          <w:lang w:eastAsia="it-IT"/>
          <w14:ligatures w14:val="none"/>
        </w:rPr>
        <w:t>.</w:t>
      </w:r>
      <w:r w:rsidR="0045474D">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Met¦ taàta ½kousa æj fwn¾n meg£lhn Ôclou polloà ™n tù oÙranù legÒntwn,</w:t>
      </w:r>
      <w:r w:rsidRPr="006D645E">
        <w:rPr>
          <w:rFonts w:ascii="Greek" w:eastAsia="Times New Roman" w:hAnsi="Greek" w:cs="Greek"/>
          <w:kern w:val="0"/>
          <w:sz w:val="26"/>
          <w:szCs w:val="26"/>
          <w:lang w:eastAsia="it-IT"/>
          <w14:ligatures w14:val="none"/>
        </w:rPr>
        <w:t xml:space="preserve"> `</w:t>
      </w:r>
      <w:r w:rsidRPr="006D645E">
        <w:rPr>
          <w:rFonts w:ascii="Times New Roman" w:eastAsia="Times New Roman" w:hAnsi="Times New Roman" w:cs="Times New Roman"/>
          <w:color w:val="111111"/>
          <w:kern w:val="0"/>
          <w:sz w:val="30"/>
          <w:szCs w:val="30"/>
          <w:shd w:val="clear" w:color="auto" w:fill="FFFFFF"/>
          <w:lang w:eastAsia="it-IT"/>
          <w14:ligatures w14:val="none"/>
        </w:rPr>
        <w:t xml:space="preserve"> </w:t>
      </w:r>
      <w:r w:rsidRPr="006D645E">
        <w:rPr>
          <w:rFonts w:ascii="Times New Roman" w:eastAsia="Times New Roman" w:hAnsi="Times New Roman" w:cs="Times New Roman"/>
          <w:color w:val="111111"/>
          <w:kern w:val="0"/>
          <w:sz w:val="26"/>
          <w:szCs w:val="26"/>
          <w:shd w:val="clear" w:color="auto" w:fill="FFFFFF"/>
          <w:lang w:eastAsia="it-IT"/>
          <w14:ligatures w14:val="none"/>
        </w:rPr>
        <w:t>Ἁλληλουϊά</w:t>
      </w:r>
      <w:r w:rsidRPr="006D645E">
        <w:rPr>
          <w:rFonts w:ascii="PT Serif" w:eastAsia="Times New Roman" w:hAnsi="PT Serif" w:cs="Times New Roman"/>
          <w:color w:val="111111"/>
          <w:kern w:val="0"/>
          <w:sz w:val="30"/>
          <w:szCs w:val="30"/>
          <w:shd w:val="clear" w:color="auto" w:fill="FFFFFF"/>
          <w:lang w:eastAsia="it-IT"/>
          <w14:ligatures w14:val="none"/>
        </w:rPr>
        <w:t xml:space="preserve">. </w:t>
      </w:r>
      <w:r w:rsidRPr="006D645E">
        <w:rPr>
          <w:rFonts w:ascii="Greek" w:eastAsia="Times New Roman" w:hAnsi="Greek" w:cs="Greek"/>
          <w:kern w:val="0"/>
          <w:sz w:val="26"/>
          <w:szCs w:val="26"/>
          <w:lang w:eastAsia="it-IT"/>
          <w14:ligatures w14:val="none"/>
        </w:rPr>
        <w:t>¹ swthr…a kaˆ ¹ dÒxa kaˆ ¹ dÚnamij toà qeoà ¹mîn,</w:t>
      </w:r>
    </w:p>
    <w:p w14:paraId="4E15CF52" w14:textId="50D21586"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Dopo la profezia della caduta di Babilonia, la grande, e dopo la visione che la città era stata gettata in fondo al mare da un angelo del cielo nel segno di una m</w:t>
      </w:r>
      <w:r w:rsidR="0041243A">
        <w:rPr>
          <w:rFonts w:ascii="Arial" w:eastAsia="Times New Roman" w:hAnsi="Arial" w:cs="Arial"/>
          <w:kern w:val="0"/>
          <w:sz w:val="24"/>
          <w:szCs w:val="24"/>
          <w:lang w:eastAsia="it-IT"/>
          <w14:ligatures w14:val="none"/>
        </w:rPr>
        <w:t>a</w:t>
      </w:r>
      <w:r w:rsidRPr="006D645E">
        <w:rPr>
          <w:rFonts w:ascii="Arial" w:eastAsia="Times New Roman" w:hAnsi="Arial" w:cs="Arial"/>
          <w:kern w:val="0"/>
          <w:sz w:val="24"/>
          <w:szCs w:val="24"/>
          <w:lang w:eastAsia="it-IT"/>
          <w14:ligatures w14:val="none"/>
        </w:rPr>
        <w:t xml:space="preserve">cina, l’Apostolo Giovanni ode come una voce potente di folla immensa nel cielo che dice: </w:t>
      </w:r>
      <w:r w:rsidRPr="006D645E">
        <w:rPr>
          <w:rFonts w:ascii="Arial" w:eastAsia="Times New Roman" w:hAnsi="Arial" w:cs="Arial"/>
          <w:i/>
          <w:iCs/>
          <w:kern w:val="0"/>
          <w:sz w:val="24"/>
          <w:szCs w:val="24"/>
          <w:lang w:eastAsia="it-IT"/>
          <w14:ligatures w14:val="none"/>
        </w:rPr>
        <w:t>“Alleluia! Salvezza, gloria e potenza sono del nostro Dio”.</w:t>
      </w:r>
      <w:r w:rsidRPr="006D645E">
        <w:rPr>
          <w:rFonts w:ascii="Arial" w:eastAsia="Times New Roman" w:hAnsi="Arial" w:cs="Arial"/>
          <w:kern w:val="0"/>
          <w:sz w:val="24"/>
          <w:szCs w:val="24"/>
          <w:lang w:eastAsia="it-IT"/>
          <w14:ligatures w14:val="none"/>
        </w:rPr>
        <w:t xml:space="preserve"> Tutto il cielo ora alza la voce per attestare che quanto Dio ha fatto è cosa buona. Dio va sempre lodato. La salvezza, la gloria e la potenza sono solo del nostro Dio, non sono di nessun altro. Il nostro Dio è il Padre del Signore nostro Gesù Cristo. È Lui il solo Salvatore. Solo a Lui appartiene ogni gloria. Solo Lui è rivestito di potenza. La sua è Onnipotenza eterna e universale. Non vi sono nella creazione potenze capaci di resiste alla sua Onnipotenza. Anzi ogni potenza esistente nel cielo e sulla terra è una partecipazione della sua potenza per dono. Quando il Signore ritira il suo dono, ogni potenza si scioglie come neve al sole. Di essa non rimangono tracce nella storia. Questa verità oggi va gridata più che ieri. Oggi il nostro Dio viene privato di ogni salvezza, di ogni gloria, di ogni potenza. Oggi l’uomo ha deciso di prendere il suo popolo. È questa la decisione la più stolta che una creatura possa prendere. Quanti prendono questa decisione sono persone senza alcun futuro di bene. Il loro presente e il loro futuro è solo di male. Questa decisione è il sommo dell’empietà, dell’idolatria, dell’immoralità.</w:t>
      </w:r>
    </w:p>
    <w:p w14:paraId="35BF5FC5"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V 19,2</w:t>
      </w:r>
      <w:r w:rsidRPr="006D645E">
        <w:rPr>
          <w:rFonts w:ascii="Arial" w:eastAsia="Times New Roman" w:hAnsi="Arial" w:cs="Arial"/>
          <w:spacing w:val="10"/>
          <w:kern w:val="0"/>
          <w:sz w:val="24"/>
          <w:szCs w:val="20"/>
          <w:lang w:eastAsia="it-IT"/>
          <w14:ligatures w14:val="none"/>
        </w:rPr>
        <w:t xml:space="preserve"> perché veri e giusti sono i suoi giudizi. Egli ha condannato la grande prostituta che corrompeva la terra con la sua prostituzione, vendicando su di lei il sangue dei suoi servi!». </w:t>
      </w:r>
      <w:r w:rsidRPr="006D645E">
        <w:rPr>
          <w:rFonts w:ascii="Arial" w:eastAsia="Times New Roman" w:hAnsi="Arial" w:cs="Arial"/>
          <w:kern w:val="0"/>
          <w:sz w:val="24"/>
          <w:szCs w:val="24"/>
          <w:lang w:val="la-Latn" w:eastAsia="it-IT"/>
          <w14:ligatures w14:val="none"/>
        </w:rPr>
        <w:t>quia vera et iusta iudicia sunt eius quia iudicavit de meretrice magna quae corrupit terram in prostitutione sua et vindicavit sanguinem servorum suorum de manibus eius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Óti ¢lhqinaˆ kaˆ d…kaiai aƒ kr…seij aÙtoà:</w:t>
      </w:r>
      <w:r w:rsidRPr="006D645E">
        <w:rPr>
          <w:rFonts w:ascii="Greek" w:eastAsia="Times New Roman" w:hAnsi="Greek" w:cs="Greek"/>
          <w:kern w:val="0"/>
          <w:sz w:val="26"/>
          <w:szCs w:val="26"/>
          <w:lang w:eastAsia="it-IT"/>
          <w14:ligatures w14:val="none"/>
        </w:rPr>
        <w:t xml:space="preserve"> Óti œkrinen t¾n pÒrnhn t¾n meg£lhn ¼tij œfqeiren t¾n gÁn ™n tÍ porne…v aÙtÁj, kaˆ ™xed…khsen tÕ aŒma tîn doÚlwn aÙtoà ™k ceirÕj aÙtÁj.</w:t>
      </w:r>
    </w:p>
    <w:p w14:paraId="55E7AB16" w14:textId="77777777" w:rsidR="000E41A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come continua la voce do quella moltitudine immensa: </w:t>
      </w:r>
      <w:r w:rsidRPr="006D645E">
        <w:rPr>
          <w:rFonts w:ascii="Arial" w:eastAsia="Times New Roman" w:hAnsi="Arial" w:cs="Arial"/>
          <w:i/>
          <w:iCs/>
          <w:kern w:val="0"/>
          <w:sz w:val="24"/>
          <w:szCs w:val="24"/>
          <w:lang w:eastAsia="it-IT"/>
          <w14:ligatures w14:val="none"/>
        </w:rPr>
        <w:t xml:space="preserve">“Perché veri e giusti sono i suoi giudizi”. </w:t>
      </w:r>
      <w:r w:rsidRPr="006D645E">
        <w:rPr>
          <w:rFonts w:ascii="Arial" w:eastAsia="Times New Roman" w:hAnsi="Arial" w:cs="Arial"/>
          <w:kern w:val="0"/>
          <w:sz w:val="24"/>
          <w:szCs w:val="24"/>
          <w:lang w:eastAsia="it-IT"/>
          <w14:ligatures w14:val="none"/>
        </w:rPr>
        <w:t>Il nostro Dio va lodato perché Lui essendo somma, universale, eterna giustizia, mai potrà compiere qualcosa di ingiusto o di meno giusto. La giustizia è la sua veste eterna.</w:t>
      </w:r>
    </w:p>
    <w:p w14:paraId="63A8ED7B" w14:textId="686267B8"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Qualsiasi cosa accada nella storia, sempre l’uomo di fede deve confessare che veri e giusti sono 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giudizi del nostro Dio. Essendo l’albero somma eterna universale giustizia, anche i suoi frutti sono somma giustizia. Questa verità anche i dannati dell’inferno dovranno gridarla ogni istante dell’eternità. Il nostro Dio è la giustizia eterna e universale che produce solo frutti di purissima giustizia. Le ingiustizie e i falsi giudizi appartengo a Satana, ai suoi angeli, ad ogni uomo che è divenuto suo figlio e schiavo e prigioniero delle sue menzogne e falsità. Un figlio di Dio sempre pronuncerà giudizi giusti sia verso Dio e sia verso i suoi fratelli. Poiché oggi il mondo è un oceano di giudizi perversi, iniqui, empi, dobbiamo confessare che anche moltissimi discepoli di Gesù da figli del Padre sono divenuti figli del diavolo, perché solo i figli del diavolo pronuncia giudizi iniqui e perversi. </w:t>
      </w:r>
    </w:p>
    <w:p w14:paraId="65FFF8CF" w14:textId="77777777" w:rsidR="000E41A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Ecco ora dove si rivela la perfetta giustizia del nostro Dio.</w:t>
      </w:r>
      <w:r w:rsidRPr="006D645E">
        <w:rPr>
          <w:rFonts w:ascii="Arial" w:eastAsia="Times New Roman" w:hAnsi="Arial" w:cs="Arial"/>
          <w:i/>
          <w:iCs/>
          <w:kern w:val="0"/>
          <w:sz w:val="24"/>
          <w:szCs w:val="24"/>
          <w:lang w:eastAsia="it-IT"/>
          <w14:ligatures w14:val="none"/>
        </w:rPr>
        <w:t xml:space="preserve"> “Gli ha condannato la grande prostituta che corrompeva la terra con la sua prostituzione, vendicando su di lei il sangue dei suoi servi!”</w:t>
      </w:r>
      <w:r w:rsidRPr="006D645E">
        <w:rPr>
          <w:rFonts w:ascii="Arial" w:eastAsia="Times New Roman" w:hAnsi="Arial" w:cs="Arial"/>
          <w:kern w:val="0"/>
          <w:sz w:val="24"/>
          <w:szCs w:val="24"/>
          <w:lang w:eastAsia="it-IT"/>
          <w14:ligatures w14:val="none"/>
        </w:rPr>
        <w:t xml:space="preserve">. La condanna di Babilonia la grande è un giudizio necessario perché con la sua prostituzione corrompeva la terra. È un giudizio necessario anche a causa del sangue dei discepoli di Gesù versato nella città e nel regno. Ogni vendetta in Dio è medicinale quando essa viene fatta nei suoi giudizi nel tempo. Diventa vendetta eterna, cioè punizione eterna, al momento della morte dell’uomo e anche il giorno della Parusia. Oggi, ai nostri giorni, il cristiano si è anche lui fabbricato il suo Dio. È un Dio fuori dei cardini della Divina Rivelazione e fuori anche di ogni verità contenuta nei Sacri Testi. Il Dio dei Sacri Testi è stato fuso e con i frutti di questa fusione il cristiano si è fatto il suo Dio. In questa fusione è incluso anche Cristo Gesù e lo Spirito Santo. Viene fuso il Dio Trinità e al suo posto esce dallo stampo il Dio unico. Cosa è in realtà questo Dio unico? È il pensiero dell’uomo innalzato a Dio per ogni altro uomo. Questo nuovo Dio è solo misericordia e se ne sta quieto, quieto nel suo cielo, senza alcuna relazione con la nostra storia. Quando poi la nostra storia si rivela un vero disastro, allora si innalzano preghiere perché ci ascolti. </w:t>
      </w:r>
    </w:p>
    <w:p w14:paraId="3C69109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Mai un Dio che non è Dio potrà ascoltare una sola preghiera. Il Dio che è Dio, il Dio che è il Dio vivo e vero, è il Dio che è il Padre del Signore nostro Gesù Cristo, è Gesù Cristo Figlio Unigenito del Padre, è lo Spirito Santo, Colui che suscita la preghiera nei nostri cuori, è il Dio che vive dall’eternità per l’eternità nel suo mistero di unità e di trinità, l’unità è nella natura, la trinità è nelle persone. Non esiste altro Dio, né piccolo e né grande, né di un territorio o di un popolo e né dell’universo. Uno solo è Dio e questo unico e solo Dio Onnipotente è il solo Signore del cielo e della, il solo Giudice dei vivi e dei morti, perché Lui è il solo Creatore di ogni cosa, visibile e invisibile, è il solo Signore nel tempo e nell’eternità. Non esistono altri Dèi all’infuori di questo unico e solo Dio, che vive il suo mistero eterno di unità e di trinità, in una comunione eterna di amore.</w:t>
      </w:r>
    </w:p>
    <w:p w14:paraId="25AF7C54"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V 19,3</w:t>
      </w:r>
      <w:r w:rsidRPr="006D645E">
        <w:rPr>
          <w:rFonts w:ascii="Arial" w:eastAsia="Times New Roman" w:hAnsi="Arial" w:cs="Arial"/>
          <w:spacing w:val="10"/>
          <w:kern w:val="0"/>
          <w:sz w:val="24"/>
          <w:szCs w:val="20"/>
          <w:lang w:eastAsia="it-IT"/>
          <w14:ligatures w14:val="none"/>
        </w:rPr>
        <w:t xml:space="preserve"> E per la seconda volta dissero: «Alleluia! Il suo fumo sale nei secoli dei secoli!». </w:t>
      </w:r>
      <w:r w:rsidRPr="006D645E">
        <w:rPr>
          <w:rFonts w:ascii="Arial" w:eastAsia="Times New Roman" w:hAnsi="Arial" w:cs="Arial"/>
          <w:kern w:val="0"/>
          <w:sz w:val="24"/>
          <w:szCs w:val="24"/>
          <w:lang w:val="la-Latn" w:eastAsia="it-IT"/>
          <w14:ligatures w14:val="none"/>
        </w:rPr>
        <w:t xml:space="preserve">Et iterum dixerunt alleluia et fumus eius ascendit in saecula </w:t>
      </w:r>
      <w:r w:rsidRPr="006D645E">
        <w:rPr>
          <w:rFonts w:ascii="Arial" w:eastAsia="Times New Roman" w:hAnsi="Arial" w:cs="Arial"/>
          <w:kern w:val="0"/>
          <w:sz w:val="24"/>
          <w:szCs w:val="24"/>
          <w:lang w:eastAsia="it-IT"/>
          <w14:ligatures w14:val="none"/>
        </w:rPr>
        <w:t>s</w:t>
      </w:r>
      <w:r w:rsidRPr="006D645E">
        <w:rPr>
          <w:rFonts w:ascii="Arial" w:eastAsia="Times New Roman" w:hAnsi="Arial" w:cs="Arial"/>
          <w:kern w:val="0"/>
          <w:sz w:val="24"/>
          <w:szCs w:val="24"/>
          <w:lang w:val="la-Latn" w:eastAsia="it-IT"/>
          <w14:ligatures w14:val="none"/>
        </w:rPr>
        <w:t>aeculorum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kaˆ deÚteron e‡rhkan, `</w:t>
      </w:r>
      <w:r w:rsidRPr="006D645E">
        <w:rPr>
          <w:rFonts w:ascii="Times New Roman" w:eastAsia="Times New Roman" w:hAnsi="Times New Roman" w:cs="Times New Roman"/>
          <w:color w:val="111111"/>
          <w:kern w:val="0"/>
          <w:sz w:val="30"/>
          <w:szCs w:val="30"/>
          <w:shd w:val="clear" w:color="auto" w:fill="FFFFFF"/>
          <w:lang w:eastAsia="it-IT"/>
          <w14:ligatures w14:val="none"/>
        </w:rPr>
        <w:t xml:space="preserve"> </w:t>
      </w:r>
      <w:bookmarkStart w:id="382" w:name="_Hlk136724741"/>
      <w:r w:rsidRPr="006D645E">
        <w:rPr>
          <w:rFonts w:ascii="Times New Roman" w:eastAsia="Times New Roman" w:hAnsi="Times New Roman" w:cs="Times New Roman"/>
          <w:color w:val="111111"/>
          <w:kern w:val="0"/>
          <w:sz w:val="26"/>
          <w:szCs w:val="26"/>
          <w:shd w:val="clear" w:color="auto" w:fill="FFFFFF"/>
          <w:lang w:eastAsia="it-IT"/>
          <w14:ligatures w14:val="none"/>
        </w:rPr>
        <w:t>Ἁλληλουϊά</w:t>
      </w:r>
      <w:bookmarkEnd w:id="382"/>
      <w:r w:rsidRPr="006D645E">
        <w:rPr>
          <w:rFonts w:ascii="PT Serif" w:eastAsia="Times New Roman" w:hAnsi="PT Serif" w:cs="Times New Roman"/>
          <w:color w:val="111111"/>
          <w:kern w:val="0"/>
          <w:sz w:val="30"/>
          <w:szCs w:val="30"/>
          <w:shd w:val="clear" w:color="auto" w:fill="FFFFFF"/>
          <w:lang w:eastAsia="it-IT"/>
          <w14:ligatures w14:val="none"/>
        </w:rPr>
        <w:t>.</w:t>
      </w:r>
      <w:r w:rsidRPr="006D645E">
        <w:rPr>
          <w:rFonts w:ascii="Greek" w:eastAsia="Times New Roman" w:hAnsi="Greek" w:cs="Greek"/>
          <w:kern w:val="0"/>
          <w:sz w:val="26"/>
          <w:szCs w:val="26"/>
          <w:lang w:eastAsia="it-IT"/>
          <w14:ligatures w14:val="none"/>
        </w:rPr>
        <w:t>: kaˆ Ð kapnÕj aÙtÁj ¢naba…nei e„j toÝj a„înaj tîn a„ènwn.</w:t>
      </w:r>
    </w:p>
    <w:p w14:paraId="584170D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Ancora una volta questa moltitudine di voci celesti proclama i giusti giudizi del Signore, rendendo a Lui ogni gloria:</w:t>
      </w:r>
      <w:r w:rsidRPr="006D645E">
        <w:rPr>
          <w:rFonts w:ascii="Arial" w:eastAsia="Times New Roman" w:hAnsi="Arial" w:cs="Arial"/>
          <w:i/>
          <w:iCs/>
          <w:spacing w:val="10"/>
          <w:kern w:val="0"/>
          <w:sz w:val="24"/>
          <w:szCs w:val="20"/>
          <w:lang w:eastAsia="it-IT"/>
          <w14:ligatures w14:val="none"/>
        </w:rPr>
        <w:t xml:space="preserve"> “Alleluia! Il suo fumo sale nei secoli dei secoli”</w:t>
      </w:r>
      <w:r w:rsidRPr="006D645E">
        <w:rPr>
          <w:rFonts w:ascii="Arial" w:eastAsia="Times New Roman" w:hAnsi="Arial" w:cs="Arial"/>
          <w:spacing w:val="10"/>
          <w:kern w:val="0"/>
          <w:sz w:val="24"/>
          <w:szCs w:val="20"/>
          <w:lang w:eastAsia="it-IT"/>
          <w14:ligatures w14:val="none"/>
        </w:rPr>
        <w:t xml:space="preserve">. Queste parole confermano che ormai per Babilonia, la grande, è stato decretato il giorno della fine e questo giorno verrà. È una condanna che infallibilmente si compirà. Lo attesta il suo fumo che sale nei secoli dei secoli. Questa voce infonde nei discepoli di Cristo Gesù una grande speranza. Viene rafforzata la loro fede nel loro Dio e Signore che è il solo Dio e Signore che governa il cielo e la terra. Se i giudizi del Signore sono tutti giustizia e verità, anche il loro martirio è giustizia e verità. Essi non sanno perché devono passare per il martirio. Sanno però che se il Signore lo permette, esso è giustizia e verità. Nella fede si accoglie il giudizio di Dio e nella fede lo si vive, allo stesso modo che nella fede Gesù ha accolto il giusto giudizio del Padre e lo ha vissuto consegnando tutto se stesso al mistero della sua passione e morte. Il giusto giudizio di Dio non è solo per i persecutori. È anche per i perseguitati. È questa la speranza ed è questa la fede dei discepoli di Gesù. Dio ha giudicato la mia vita e ha giudicato cosa giusta che io passi attraverso la via del martirio. Nella fede so che è la sola via possibile perché io raggiunga la vita eterna e ad essa mi consegno, abbandonandomi volontariamente. A nulla serve un martirio non vissuto nella fede che esso è il giusto giudizio di Dio sulla mia vita. </w:t>
      </w:r>
    </w:p>
    <w:p w14:paraId="6191D4A5"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V 19,4</w:t>
      </w:r>
      <w:r w:rsidRPr="006D645E">
        <w:rPr>
          <w:rFonts w:ascii="Arial" w:eastAsia="Times New Roman" w:hAnsi="Arial" w:cs="Arial"/>
          <w:spacing w:val="10"/>
          <w:kern w:val="0"/>
          <w:sz w:val="24"/>
          <w:szCs w:val="20"/>
          <w:lang w:eastAsia="it-IT"/>
          <w14:ligatures w14:val="none"/>
        </w:rPr>
        <w:t xml:space="preserve"> Allora i ventiquattro anziani e i quattro esseri viventi si prostrarono e adorarono Dio, seduto sul trono, dicendo: «Amen, alleluia». </w:t>
      </w:r>
      <w:r w:rsidRPr="006D645E">
        <w:rPr>
          <w:rFonts w:ascii="Arial" w:eastAsia="Times New Roman" w:hAnsi="Arial" w:cs="Arial"/>
          <w:kern w:val="0"/>
          <w:sz w:val="24"/>
          <w:szCs w:val="24"/>
          <w:lang w:val="la-Latn" w:eastAsia="it-IT"/>
          <w14:ligatures w14:val="none"/>
        </w:rPr>
        <w:t>Et ceciderunt seniores viginti quattuor et quattuor animalia et adoraverunt Deum sedentem super thronum dicentes amen alleluia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œpesan oƒ presbÚteroi oƒ e‡kosi tšssarej kaˆ t¦ tšssara zùa, kaˆ prosekÚnhsan tù qeù tù kaqhmšnJ ™pˆ tù qrÒnJ, lšgontej,</w:t>
      </w:r>
      <w:r w:rsidRPr="006D645E">
        <w:rPr>
          <w:rFonts w:ascii="Greek" w:eastAsia="Times New Roman" w:hAnsi="Greek" w:cs="Greek"/>
          <w:kern w:val="0"/>
          <w:sz w:val="26"/>
          <w:szCs w:val="26"/>
          <w:lang w:eastAsia="it-IT"/>
          <w14:ligatures w14:val="none"/>
        </w:rPr>
        <w:t xml:space="preserve"> 'Am»n, `</w:t>
      </w:r>
      <w:r w:rsidRPr="006D645E">
        <w:rPr>
          <w:rFonts w:ascii="Times New Roman" w:eastAsia="Times New Roman" w:hAnsi="Times New Roman" w:cs="Times New Roman"/>
          <w:color w:val="111111"/>
          <w:kern w:val="0"/>
          <w:sz w:val="26"/>
          <w:szCs w:val="26"/>
          <w:shd w:val="clear" w:color="auto" w:fill="FFFFFF"/>
          <w:lang w:eastAsia="it-IT"/>
          <w14:ligatures w14:val="none"/>
        </w:rPr>
        <w:t xml:space="preserve"> Ἁλληλουϊά</w:t>
      </w:r>
    </w:p>
    <w:p w14:paraId="3297AC29" w14:textId="7153B665"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Ora a questa voce della moltitudine celeste che grida che i giudizi del signore sono verità e giustizia, si uniscono i ventiquattro anziani e i quattro esseri viventi. Questi si prostrano e adorano Dio, seduto sul trono, dicendo:</w:t>
      </w:r>
      <w:r w:rsidRPr="006D645E">
        <w:rPr>
          <w:rFonts w:ascii="Arial" w:eastAsia="Times New Roman" w:hAnsi="Arial" w:cs="Arial"/>
          <w:i/>
          <w:iCs/>
          <w:spacing w:val="10"/>
          <w:kern w:val="0"/>
          <w:sz w:val="24"/>
          <w:szCs w:val="20"/>
          <w:lang w:eastAsia="it-IT"/>
          <w14:ligatures w14:val="none"/>
        </w:rPr>
        <w:t xml:space="preserve"> “Amen, alleluia”.</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Dicendo </w:t>
      </w:r>
      <w:r w:rsidRPr="006D645E">
        <w:rPr>
          <w:rFonts w:ascii="Arial" w:eastAsia="Times New Roman" w:hAnsi="Arial" w:cs="Arial"/>
          <w:i/>
          <w:iCs/>
          <w:spacing w:val="10"/>
          <w:kern w:val="0"/>
          <w:sz w:val="24"/>
          <w:szCs w:val="20"/>
          <w:lang w:eastAsia="it-IT"/>
          <w14:ligatures w14:val="none"/>
        </w:rPr>
        <w:t>“Amen”</w:t>
      </w:r>
      <w:r w:rsidRPr="006D645E">
        <w:rPr>
          <w:rFonts w:ascii="Arial" w:eastAsia="Times New Roman" w:hAnsi="Arial" w:cs="Arial"/>
          <w:spacing w:val="10"/>
          <w:kern w:val="0"/>
          <w:sz w:val="24"/>
          <w:szCs w:val="20"/>
          <w:lang w:eastAsia="it-IT"/>
          <w14:ligatures w14:val="none"/>
        </w:rPr>
        <w:t>, essi sigillano con un sigillo di verità eterna che i giudizi del Signore sono tutti verità e giustizia. Mai il Signore ha fatto qualcosa che non sia frutto della sua sapienza eterna e della sua verità che sempre è da Lui vissuta nella divina carità. Dicendo “Alleluia”, continuano l’inno di lode, di benedizione, di esaltazione e di celebrazione verso il loro Dio e Signore. Chi è il Signore? È colui al quale va data gloria eterna, benedizione eterna, esaltazione eterna, santità eterna. Il nostro Dio è il Dio che va solamente lodato, magnificato, esaltato, benedetto, ringraziato, celebrato sempre e in ogni momento. Il suo cuore è sorgente solo di verità, giustizia, carità, misericordia, grazia, ogni altro bene. Dal suo cuore mai sgorgherà il male e mai l’ingiustizia.</w:t>
      </w:r>
    </w:p>
    <w:p w14:paraId="7FB48226" w14:textId="2F30151E" w:rsidR="006D645E" w:rsidRPr="004541F8" w:rsidRDefault="006D645E" w:rsidP="000F06FC">
      <w:pPr>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spacing w:val="10"/>
          <w:kern w:val="0"/>
          <w:sz w:val="24"/>
          <w:szCs w:val="20"/>
          <w:lang w:eastAsia="it-IT"/>
          <w14:ligatures w14:val="none"/>
        </w:rPr>
        <w:t>V 19,5</w:t>
      </w:r>
      <w:r w:rsidRPr="006D645E">
        <w:rPr>
          <w:rFonts w:ascii="Arial" w:eastAsia="Times New Roman" w:hAnsi="Arial" w:cs="Arial"/>
          <w:spacing w:val="10"/>
          <w:kern w:val="0"/>
          <w:sz w:val="24"/>
          <w:szCs w:val="20"/>
          <w:lang w:eastAsia="it-IT"/>
          <w14:ligatures w14:val="none"/>
        </w:rPr>
        <w:t xml:space="preserve"> Dal trono venne una voce che diceva: «Lodate il nostro Dio, voi tutti, suoi servi, voi che lo temete, piccoli e grandi!».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vox de throno exivit dicens laudem dicite Deo nostro omnes servi eius et qui timetis eum pusilli et magni</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fwn¾ ¢pÕ toà qrÒnou ™xÁlqen lšgousa,</w:t>
      </w:r>
      <w:r w:rsidRPr="004541F8">
        <w:rPr>
          <w:rFonts w:ascii="Greek" w:eastAsia="Times New Roman" w:hAnsi="Greek" w:cs="Greek"/>
          <w:kern w:val="0"/>
          <w:sz w:val="26"/>
          <w:szCs w:val="26"/>
          <w:lang w:val="fr-FR" w:eastAsia="it-IT"/>
          <w14:ligatures w14:val="none"/>
        </w:rPr>
        <w:t xml:space="preserve"> A„ne‹te tù qeù ¹mîn, p£ntej oƒ doàloi aÙtoà, [kaˆ] oƒ foboÚmenoi aÙtÒn, oƒ mikroˆ kaˆ oƒ meg£loi.</w:t>
      </w:r>
    </w:p>
    <w:p w14:paraId="4AF1E32A"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Ora l’Apostolo Giovanni ascolta una voce che viene dal trono di Dio. Poiché viene dal trono di Dio è voce del Padre e del Figlio e dello Spirito Santo. Ecco cosa dice questa voce:</w:t>
      </w:r>
      <w:r w:rsidRPr="006D645E">
        <w:rPr>
          <w:rFonts w:ascii="Arial" w:eastAsia="Times New Roman" w:hAnsi="Arial" w:cs="Arial"/>
          <w:i/>
          <w:iCs/>
          <w:spacing w:val="10"/>
          <w:kern w:val="0"/>
          <w:sz w:val="24"/>
          <w:szCs w:val="20"/>
          <w:lang w:eastAsia="it-IT"/>
          <w14:ligatures w14:val="none"/>
        </w:rPr>
        <w:t xml:space="preserve"> “Lodate il nostro Dio, voi tutti, suoi servi, voi che lo temete, piccoli i grandi!”. </w:t>
      </w:r>
      <w:r w:rsidRPr="006D645E">
        <w:rPr>
          <w:rFonts w:ascii="Arial" w:eastAsia="Times New Roman" w:hAnsi="Arial" w:cs="Arial"/>
          <w:spacing w:val="10"/>
          <w:kern w:val="0"/>
          <w:sz w:val="24"/>
          <w:szCs w:val="20"/>
          <w:lang w:eastAsia="it-IT"/>
          <w14:ligatures w14:val="none"/>
        </w:rPr>
        <w:t xml:space="preserve">Chi deve essere lodato è il nostro Dio. Chi è il nostro Dio? È colui che siede sul trono. Il nostro Dio è l’Agnello Immolato. Il nostro Dio è lo Spirito Santo. Il nostro Dio è il Signore, il Creatore del cielo e della terra. Il nostro Dio che è il Dio del cielo e della terra, voi tutti, suoi servi, dovete lodare con lode eterna. Il nostro Dio voi che lo temete, piccoli e grandi, dovete lodare. Non ci sono altri Dèi da lodare, da benedire, da esaltare, da magnificare. Ecco tre esempi della lode che sempre deve salire al nostro Dio e Signore. La prima lode è della Vergine Maria. La seconda lode è di Cristo Gesù. La terza lode è dell’Apostolo Paolo. Queste tre lodi sempre devono sgorgare dal cuore di ogni discepolo di Gesù, per tutti i giorni della sua vita, senza interruzione. </w:t>
      </w:r>
    </w:p>
    <w:p w14:paraId="3CA4A9BC" w14:textId="77777777" w:rsidR="006D645E" w:rsidRPr="000E41A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0E41AE">
        <w:rPr>
          <w:rFonts w:ascii="Arial" w:eastAsia="Times New Roman" w:hAnsi="Arial" w:cs="Arial"/>
          <w:spacing w:val="10"/>
          <w:kern w:val="0"/>
          <w:sz w:val="24"/>
          <w:szCs w:val="20"/>
          <w:lang w:eastAsia="it-IT"/>
          <w14:ligatures w14:val="none"/>
        </w:rPr>
        <w:t>Lode della Vergine Maria:</w:t>
      </w:r>
    </w:p>
    <w:p w14:paraId="14106538"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Allora Maria disse: «L’anima mia magnifica il Signore e il mio spirito esulta in Dio, mio salvatore, perché ha guardato l’umiltà della sua serva. D’ora in poi tutte le generazioni mi chiameranno beata. Grandi cose ha fatto per me l’Onnipotente e Santo è il suo nome; di generazione in generazione la sua misericordia per quelli che lo temono. Ha spiegato la potenza del suo braccio, ha disperso i superbi nei pensieri del loro cuore; ha rovesciato i potenti dai troni, ha innalzato gli umili; ha ricolmato di beni gli affamati, ha rimandato i ricchi a mani vuote. Ha soccorso Israele, suo servo, ricordandosi della sua misericordia, come aveva detto ai nostri padri, per Abramo e la sua discendenza, per sempre» (Lc 1,46-55). </w:t>
      </w:r>
    </w:p>
    <w:p w14:paraId="5407D99A" w14:textId="77777777" w:rsidR="006D645E" w:rsidRPr="000E41A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0E41AE">
        <w:rPr>
          <w:rFonts w:ascii="Arial" w:eastAsia="Times New Roman" w:hAnsi="Arial" w:cs="Arial"/>
          <w:spacing w:val="10"/>
          <w:kern w:val="0"/>
          <w:sz w:val="24"/>
          <w:szCs w:val="20"/>
          <w:lang w:eastAsia="it-IT"/>
          <w14:ligatures w14:val="none"/>
        </w:rPr>
        <w:t>Lode di Cristo Gesù:</w:t>
      </w:r>
    </w:p>
    <w:p w14:paraId="4C33D4FE" w14:textId="17A82F99"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da me, che sono mite e umile di cuore, e troverete ristoro per la vostra vita. Il mio giogo infatti è dolce e il mio peso leggero» (Mt 11,25-30). </w:t>
      </w:r>
    </w:p>
    <w:p w14:paraId="7B7EEB43" w14:textId="77777777" w:rsidR="006D645E" w:rsidRPr="000E41A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0E41AE">
        <w:rPr>
          <w:rFonts w:ascii="Arial" w:eastAsia="Times New Roman" w:hAnsi="Arial" w:cs="Arial"/>
          <w:spacing w:val="10"/>
          <w:kern w:val="0"/>
          <w:sz w:val="24"/>
          <w:szCs w:val="20"/>
          <w:lang w:eastAsia="it-IT"/>
          <w14:ligatures w14:val="none"/>
        </w:rPr>
        <w:t>Lode dell’Apostolo Paolo:</w:t>
      </w:r>
    </w:p>
    <w:p w14:paraId="4F14651F" w14:textId="6B5EA4AD"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w:t>
      </w:r>
      <w:r w:rsidRPr="006D645E">
        <w:rPr>
          <w:rFonts w:ascii="Arial" w:eastAsia="Times New Roman" w:hAnsi="Arial" w:cs="Arial"/>
          <w:i/>
          <w:iCs/>
          <w:spacing w:val="10"/>
          <w:kern w:val="0"/>
          <w:sz w:val="24"/>
          <w:szCs w:val="20"/>
          <w:lang w:eastAsia="it-IT"/>
          <w14:ligatures w14:val="none"/>
        </w:rPr>
        <w:lastRenderedPageBreak/>
        <w:t>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promesso,</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 xml:space="preserve">il quale è caparra della nostra eredità, in attesa della completa redenzione di coloro che Dio si è acquistato a lode della sua gloria (Ef 1,3-14). </w:t>
      </w:r>
    </w:p>
    <w:p w14:paraId="10756BD0" w14:textId="77777777" w:rsidR="000E41A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Oggi dobbiamo affermare che il cristiano non può più lodare “Il nostro Dio”. Perché non lo può più lodare? Perché “Il nostro Dio” non è più il suo Dio. “Il nostro Dio “ da lui è stato declassato a Dio non più utile al mondo. Al mondo oggi sempre un altro Dio. Al mondo serve il Dio unico. Serve il Dio senza Parola, senza i suoi giusti giudizi, senza la sua verità eterna, senza la sua giustizia, senza la divina rivelazione. Al mondo serve oggi un Dio che è totalmente differente dal </w:t>
      </w:r>
      <w:r w:rsidRPr="006D645E">
        <w:rPr>
          <w:rFonts w:ascii="Arial" w:eastAsia="Times New Roman" w:hAnsi="Arial" w:cs="Arial"/>
          <w:i/>
          <w:iCs/>
          <w:spacing w:val="10"/>
          <w:kern w:val="0"/>
          <w:sz w:val="24"/>
          <w:szCs w:val="20"/>
          <w:lang w:eastAsia="it-IT"/>
          <w14:ligatures w14:val="none"/>
        </w:rPr>
        <w:t>“nostro Dio”.</w:t>
      </w:r>
      <w:r w:rsidRPr="006D645E">
        <w:rPr>
          <w:rFonts w:ascii="Arial" w:eastAsia="Times New Roman" w:hAnsi="Arial" w:cs="Arial"/>
          <w:spacing w:val="10"/>
          <w:kern w:val="0"/>
          <w:sz w:val="24"/>
          <w:szCs w:val="20"/>
          <w:lang w:eastAsia="it-IT"/>
          <w14:ligatures w14:val="none"/>
        </w:rPr>
        <w:t xml:space="preserve"> Possiamo attestare che l’abbandono del </w:t>
      </w:r>
      <w:r w:rsidRPr="006D645E">
        <w:rPr>
          <w:rFonts w:ascii="Arial" w:eastAsia="Times New Roman" w:hAnsi="Arial" w:cs="Arial"/>
          <w:i/>
          <w:iCs/>
          <w:spacing w:val="10"/>
          <w:kern w:val="0"/>
          <w:sz w:val="24"/>
          <w:szCs w:val="20"/>
          <w:lang w:eastAsia="it-IT"/>
          <w14:ligatures w14:val="none"/>
        </w:rPr>
        <w:t>“Nostro Dio”</w:t>
      </w:r>
      <w:r w:rsidRPr="006D645E">
        <w:rPr>
          <w:rFonts w:ascii="Arial" w:eastAsia="Times New Roman" w:hAnsi="Arial" w:cs="Arial"/>
          <w:spacing w:val="10"/>
          <w:kern w:val="0"/>
          <w:sz w:val="24"/>
          <w:szCs w:val="20"/>
          <w:lang w:eastAsia="it-IT"/>
          <w14:ligatures w14:val="none"/>
        </w:rPr>
        <w:t xml:space="preserve"> da parte dei cristiani o dei discepoli di Gesù provocherà una catastrofe così grande da superare infinitamente di più lo stesso diluvio universale. L’abbandono del “</w:t>
      </w:r>
      <w:r w:rsidRPr="006D645E">
        <w:rPr>
          <w:rFonts w:ascii="Arial" w:eastAsia="Times New Roman" w:hAnsi="Arial" w:cs="Arial"/>
          <w:i/>
          <w:iCs/>
          <w:spacing w:val="10"/>
          <w:kern w:val="0"/>
          <w:sz w:val="24"/>
          <w:szCs w:val="20"/>
          <w:lang w:eastAsia="it-IT"/>
          <w14:ligatures w14:val="none"/>
        </w:rPr>
        <w:t>nostro Dio</w:t>
      </w:r>
      <w:r w:rsidRPr="006D645E">
        <w:rPr>
          <w:rFonts w:ascii="Arial" w:eastAsia="Times New Roman" w:hAnsi="Arial" w:cs="Arial"/>
          <w:spacing w:val="10"/>
          <w:kern w:val="0"/>
          <w:sz w:val="24"/>
          <w:szCs w:val="20"/>
          <w:lang w:eastAsia="it-IT"/>
          <w14:ligatures w14:val="none"/>
        </w:rPr>
        <w:t xml:space="preserve">” condurrà il mondo, e prima di tutto la Chiesa, ad una idolatria e ad una immoralità mai conosciute prima. Già i segni di questa catastrofe stanno emergendo e nessuno, tranne il </w:t>
      </w:r>
      <w:r w:rsidRPr="006D645E">
        <w:rPr>
          <w:rFonts w:ascii="Arial" w:eastAsia="Times New Roman" w:hAnsi="Arial" w:cs="Arial"/>
          <w:i/>
          <w:iCs/>
          <w:spacing w:val="10"/>
          <w:kern w:val="0"/>
          <w:sz w:val="24"/>
          <w:szCs w:val="20"/>
          <w:lang w:eastAsia="it-IT"/>
          <w14:ligatures w14:val="none"/>
        </w:rPr>
        <w:t>“Nostro Dio”,</w:t>
      </w:r>
      <w:r w:rsidRPr="006D645E">
        <w:rPr>
          <w:rFonts w:ascii="Arial" w:eastAsia="Times New Roman" w:hAnsi="Arial" w:cs="Arial"/>
          <w:spacing w:val="10"/>
          <w:kern w:val="0"/>
          <w:sz w:val="24"/>
          <w:szCs w:val="20"/>
          <w:lang w:eastAsia="it-IT"/>
          <w14:ligatures w14:val="none"/>
        </w:rPr>
        <w:t xml:space="preserve"> potrà intervenire per fermarla. Cambiare Dio è stata sempre la tentazione del popolo del Signore ed è anche la tentazione della Chiesa. </w:t>
      </w:r>
    </w:p>
    <w:p w14:paraId="6FBE067D" w14:textId="77777777" w:rsidR="000E41A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Perché solo il cristiano subisce la tentazione che lo spinge a cambiare Dio, mentre tutti gli altri uomini della terra subiscono la tentazione al contrario e cioè quella di non cambiare mai il loro Dio? “</w:t>
      </w:r>
      <w:r w:rsidRPr="006D645E">
        <w:rPr>
          <w:rFonts w:ascii="Arial" w:eastAsia="Times New Roman" w:hAnsi="Arial" w:cs="Arial"/>
          <w:i/>
          <w:iCs/>
          <w:spacing w:val="10"/>
          <w:kern w:val="0"/>
          <w:sz w:val="24"/>
          <w:szCs w:val="20"/>
          <w:lang w:eastAsia="it-IT"/>
          <w14:ligatures w14:val="none"/>
        </w:rPr>
        <w:t>Il nostro Dio”</w:t>
      </w:r>
      <w:r w:rsidRPr="006D645E">
        <w:rPr>
          <w:rFonts w:ascii="Arial" w:eastAsia="Times New Roman" w:hAnsi="Arial" w:cs="Arial"/>
          <w:spacing w:val="10"/>
          <w:kern w:val="0"/>
          <w:sz w:val="24"/>
          <w:szCs w:val="20"/>
          <w:lang w:eastAsia="it-IT"/>
          <w14:ligatures w14:val="none"/>
        </w:rPr>
        <w:t xml:space="preserve"> è il solo Dio vivo e vero. Satana vuole conduce ad adorare un idolo, Così potrà mieterci tutti e condurci a bruciare con lui nell’inferno. Gli altri popolo da lui invece sono tentati a non passare al Dio vivo e vero. Perché altrimenti non potrebbe più mieterli. Oggi la Chiesa del Dio vivente ha deciso di dare un mano a Satana. Come lo ha fatto e come lo sta facendo? Dichiarando che ogni religione è via di salvezza. Facendo questa dichiarazione altro non ha fatto che dichiarare veri tutti gli Dèi delle nazioni. Altro non ha fatto che dichiarare Cristo Gesù non necessario per la salvezza del mondo. Mai Satana si sarebbe aspettato un aiuto così grande. È questo un aiuto con il quale la Chiesa consegna tutta se stessa e il mondo intero nelle mani di Satana. Oggi molti figli della Chiesa vanno gongolanti a causa di questa falsa profezia. Questa profezia è così falsa da superare tutte le false profezie nate nel mondo a partire dai tempi della prima donna e del primo uomo. Se i cristiani non rinsaviscono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e non tornano nella retta lode del </w:t>
      </w:r>
      <w:r w:rsidRPr="006D645E">
        <w:rPr>
          <w:rFonts w:ascii="Arial" w:eastAsia="Times New Roman" w:hAnsi="Arial" w:cs="Arial"/>
          <w:i/>
          <w:iCs/>
          <w:spacing w:val="10"/>
          <w:kern w:val="0"/>
          <w:sz w:val="24"/>
          <w:szCs w:val="20"/>
          <w:lang w:eastAsia="it-IT"/>
          <w14:ligatures w14:val="none"/>
        </w:rPr>
        <w:t>“nostro Dio”</w:t>
      </w:r>
      <w:r w:rsidRPr="006D645E">
        <w:rPr>
          <w:rFonts w:ascii="Arial" w:eastAsia="Times New Roman" w:hAnsi="Arial" w:cs="Arial"/>
          <w:spacing w:val="10"/>
          <w:kern w:val="0"/>
          <w:sz w:val="24"/>
          <w:szCs w:val="20"/>
          <w:lang w:eastAsia="it-IT"/>
          <w14:ligatures w14:val="none"/>
        </w:rPr>
        <w:t xml:space="preserve">, le Babilonie si moltiplicheranno a dismisura sulla nostra terra. </w:t>
      </w:r>
      <w:r w:rsidRPr="006D645E">
        <w:rPr>
          <w:rFonts w:ascii="Arial" w:eastAsia="Times New Roman" w:hAnsi="Arial" w:cs="Arial"/>
          <w:spacing w:val="10"/>
          <w:kern w:val="0"/>
          <w:sz w:val="24"/>
          <w:szCs w:val="20"/>
          <w:lang w:eastAsia="it-IT"/>
          <w14:ligatures w14:val="none"/>
        </w:rPr>
        <w:lastRenderedPageBreak/>
        <w:t xml:space="preserve">Anzi, ogni uomo diverrà una Babilonia e sedurrà gli altri suoi fratelli con le sue molteplici prostituzioni. </w:t>
      </w:r>
    </w:p>
    <w:p w14:paraId="2C307C3B" w14:textId="77777777" w:rsidR="000E41A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Il peccato del cristiano di oggi non è solo grande, immenso più che l’estensione dell’intero universo, è oltremodo orrendo e mostruoso. Lui, che in Cristo, con Cristo e per Cristo è stato chiamato per debellare Satana, rinnegano Cristo, il suo Salvatore, si è fatto alleato di Satana e gli ha consegnato l’intera Chiesa e il mondo. Questo peccato ogni giorno aumenta e si ingrandisce con le sue sempre nuove e innumerevoli false profezie. Questo è oggi l’amore del cristiano per l’uomo: “</w:t>
      </w:r>
      <w:r w:rsidRPr="006D645E">
        <w:rPr>
          <w:rFonts w:ascii="Arial" w:eastAsia="Times New Roman" w:hAnsi="Arial" w:cs="Arial"/>
          <w:i/>
          <w:iCs/>
          <w:spacing w:val="10"/>
          <w:kern w:val="0"/>
          <w:sz w:val="24"/>
          <w:szCs w:val="20"/>
          <w:lang w:eastAsia="it-IT"/>
          <w14:ligatures w14:val="none"/>
        </w:rPr>
        <w:t>la sua sottrazione a Cristo e la sua consegna a Satana”</w:t>
      </w:r>
      <w:r w:rsidRPr="006D645E">
        <w:rPr>
          <w:rFonts w:ascii="Arial" w:eastAsia="Times New Roman" w:hAnsi="Arial" w:cs="Arial"/>
          <w:spacing w:val="10"/>
          <w:kern w:val="0"/>
          <w:sz w:val="24"/>
          <w:szCs w:val="20"/>
          <w:lang w:eastAsia="it-IT"/>
          <w14:ligatures w14:val="none"/>
        </w:rPr>
        <w:t xml:space="preserve">. Questo è anche l’amore per la Chiesa: </w:t>
      </w:r>
      <w:r w:rsidRPr="006D645E">
        <w:rPr>
          <w:rFonts w:ascii="Arial" w:eastAsia="Times New Roman" w:hAnsi="Arial" w:cs="Arial"/>
          <w:i/>
          <w:iCs/>
          <w:spacing w:val="10"/>
          <w:kern w:val="0"/>
          <w:sz w:val="24"/>
          <w:szCs w:val="20"/>
          <w:lang w:eastAsia="it-IT"/>
          <w14:ligatures w14:val="none"/>
        </w:rPr>
        <w:t>“la sottrazione al suo Sposo, Cristo Signore, per farla divenire una prostituta nel regno di Satana”.</w:t>
      </w:r>
      <w:r w:rsidRPr="006D645E">
        <w:rPr>
          <w:rFonts w:ascii="Arial" w:eastAsia="Times New Roman" w:hAnsi="Arial" w:cs="Arial"/>
          <w:spacing w:val="10"/>
          <w:kern w:val="0"/>
          <w:sz w:val="24"/>
          <w:szCs w:val="20"/>
          <w:lang w:eastAsia="it-IT"/>
          <w14:ligatures w14:val="none"/>
        </w:rPr>
        <w:t xml:space="preserve"> Oggi si sta facendo della Chiesa una prostituta di Satana e del mondo e chi sta facendo questo è il cristiano.</w:t>
      </w:r>
    </w:p>
    <w:p w14:paraId="4F4E9AB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 Chiesa non solo ha cambiato Dio, il </w:t>
      </w:r>
      <w:r w:rsidRPr="006D645E">
        <w:rPr>
          <w:rFonts w:ascii="Arial" w:eastAsia="Times New Roman" w:hAnsi="Arial" w:cs="Arial"/>
          <w:i/>
          <w:iCs/>
          <w:spacing w:val="10"/>
          <w:kern w:val="0"/>
          <w:sz w:val="24"/>
          <w:szCs w:val="20"/>
          <w:lang w:eastAsia="it-IT"/>
          <w14:ligatures w14:val="none"/>
        </w:rPr>
        <w:t>“nostro Dio”</w:t>
      </w:r>
      <w:r w:rsidRPr="006D645E">
        <w:rPr>
          <w:rFonts w:ascii="Arial" w:eastAsia="Times New Roman" w:hAnsi="Arial" w:cs="Arial"/>
          <w:spacing w:val="10"/>
          <w:kern w:val="0"/>
          <w:sz w:val="24"/>
          <w:szCs w:val="20"/>
          <w:lang w:eastAsia="it-IT"/>
          <w14:ligatures w14:val="none"/>
        </w:rPr>
        <w:t xml:space="preserve">. Si è fatta alleata di Satana mettendo la sua volontà a principio della sua missione. La sua non è più missione di salvezza e di redenzione, ma di consegna e di abbandono della stessa Chiesa e del mono intero nelle mani di Satana. E tutto questo da esse è chiamato amore. Certo! È amore secondo il pensiero di Satana. Di certo non è amore secondo il pensiero di Dio. </w:t>
      </w:r>
    </w:p>
    <w:p w14:paraId="15923AB8" w14:textId="21B817A2"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V 19,6</w:t>
      </w:r>
      <w:r w:rsidRPr="006D645E">
        <w:rPr>
          <w:rFonts w:ascii="Arial" w:eastAsia="Times New Roman" w:hAnsi="Arial" w:cs="Arial"/>
          <w:spacing w:val="10"/>
          <w:kern w:val="0"/>
          <w:sz w:val="24"/>
          <w:szCs w:val="20"/>
          <w:lang w:eastAsia="it-IT"/>
          <w14:ligatures w14:val="none"/>
        </w:rPr>
        <w:t xml:space="preserve"> Udii poi come una voce di una folla immensa, simile a fragore di grandi acque e a rombo di tuoni possenti, che gridavano: «Alleluia! Ha preso possesso del suo regno il Signore, il nostro Dio, l’Onnipotente.</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audivi quasi vocem turbae magnae et sicut vocem aquarum multarum et sicut vocem tonitruum magnorum dicentium alleluia quoniam regnavit Dominus Deus noster omnipotens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½kousa æj fwn¾n Ôclou polloà kaˆ æj fwn¾n Ød£twn pollîn kaˆ æj fwn¾n brontîn „scurîn legÒntwn,</w:t>
      </w:r>
      <w:r w:rsidRPr="006D645E">
        <w:rPr>
          <w:rFonts w:ascii="Greek" w:eastAsia="Times New Roman" w:hAnsi="Greek" w:cs="Greek"/>
          <w:kern w:val="0"/>
          <w:sz w:val="26"/>
          <w:szCs w:val="26"/>
          <w:lang w:eastAsia="it-IT"/>
          <w14:ligatures w14:val="none"/>
        </w:rPr>
        <w:t xml:space="preserve"> `</w:t>
      </w:r>
      <w:r w:rsidRPr="006D645E">
        <w:rPr>
          <w:rFonts w:ascii="Times New Roman" w:eastAsia="Times New Roman" w:hAnsi="Times New Roman" w:cs="Times New Roman"/>
          <w:color w:val="111111"/>
          <w:kern w:val="0"/>
          <w:sz w:val="26"/>
          <w:szCs w:val="26"/>
          <w:shd w:val="clear" w:color="auto" w:fill="FFFFFF"/>
          <w:lang w:eastAsia="it-IT"/>
          <w14:ligatures w14:val="none"/>
        </w:rPr>
        <w:t xml:space="preserve"> Ἁλληλουϊά</w:t>
      </w:r>
      <w:r w:rsidRPr="006D645E">
        <w:rPr>
          <w:rFonts w:ascii="Greek" w:eastAsia="Times New Roman" w:hAnsi="Greek" w:cs="Greek"/>
          <w:kern w:val="0"/>
          <w:sz w:val="26"/>
          <w:szCs w:val="26"/>
          <w:lang w:eastAsia="it-IT"/>
          <w14:ligatures w14:val="none"/>
        </w:rPr>
        <w:t>, Óti ™bas…leusen kÚrioj Ð qeÕj [¹mîn] Ð pantokr£twr.</w:t>
      </w:r>
    </w:p>
    <w:p w14:paraId="25E36F5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Ritorna ora la voce della folla immensa del cielo. </w:t>
      </w:r>
      <w:r w:rsidRPr="006D645E">
        <w:rPr>
          <w:rFonts w:ascii="Arial" w:eastAsia="Times New Roman" w:hAnsi="Arial" w:cs="Arial"/>
          <w:i/>
          <w:iCs/>
          <w:spacing w:val="10"/>
          <w:kern w:val="0"/>
          <w:sz w:val="24"/>
          <w:szCs w:val="20"/>
          <w:lang w:eastAsia="it-IT"/>
          <w14:ligatures w14:val="none"/>
        </w:rPr>
        <w:t>“Udii poi come una voce di una folla immensa, simile a fragore di grandi acque e a rombo di tuoni possenti”.</w:t>
      </w:r>
      <w:r w:rsidRPr="006D645E">
        <w:rPr>
          <w:rFonts w:ascii="Arial" w:eastAsia="Times New Roman" w:hAnsi="Arial" w:cs="Arial"/>
          <w:spacing w:val="10"/>
          <w:kern w:val="0"/>
          <w:sz w:val="24"/>
          <w:szCs w:val="20"/>
          <w:lang w:eastAsia="it-IT"/>
          <w14:ligatures w14:val="none"/>
        </w:rPr>
        <w:t xml:space="preserve"> Questa voce attesta che ci troviamo dinanzi ad una vera teofania. Non è voce della terra. È voce che viene dal cielo. Lo attestano i segni del fragore e del rompo. Ecco cosa grida la voce proveniente dal cielo: </w:t>
      </w:r>
      <w:r w:rsidRPr="006D645E">
        <w:rPr>
          <w:rFonts w:ascii="Arial" w:eastAsia="Times New Roman" w:hAnsi="Arial" w:cs="Arial"/>
          <w:i/>
          <w:iCs/>
          <w:spacing w:val="10"/>
          <w:kern w:val="0"/>
          <w:sz w:val="24"/>
          <w:szCs w:val="20"/>
          <w:lang w:eastAsia="it-IT"/>
          <w14:ligatures w14:val="none"/>
        </w:rPr>
        <w:t>“Alleluia! Ha preso possesso del suo regno il Signore, il nostro Dio, l’Onnipotente”</w:t>
      </w:r>
      <w:r w:rsidRPr="006D645E">
        <w:rPr>
          <w:rFonts w:ascii="Arial" w:eastAsia="Times New Roman" w:hAnsi="Arial" w:cs="Arial"/>
          <w:spacing w:val="10"/>
          <w:kern w:val="0"/>
          <w:sz w:val="24"/>
          <w:szCs w:val="20"/>
          <w:lang w:eastAsia="it-IT"/>
          <w14:ligatures w14:val="none"/>
        </w:rPr>
        <w:t>. Con la caduta di Babilonia la grande, il Signore ha attestato al mondo intero che solo Lui è il Signore, il Dio Onnipotente. Non esiste alcun altro Dio. Solo Lui è il Signore degli uomini e delle nazioni. Così Dio attesta di aver preso possesso del suo regno. In verità mai Lui era stato spodestato. Per spodestarlo occorrerebbe un Dio più grande di Lui. Ora noi sappiamo che solo “</w:t>
      </w:r>
      <w:r w:rsidRPr="006D645E">
        <w:rPr>
          <w:rFonts w:ascii="Arial" w:eastAsia="Times New Roman" w:hAnsi="Arial" w:cs="Arial"/>
          <w:i/>
          <w:iCs/>
          <w:spacing w:val="10"/>
          <w:kern w:val="0"/>
          <w:sz w:val="24"/>
          <w:szCs w:val="20"/>
          <w:lang w:eastAsia="it-IT"/>
          <w14:ligatures w14:val="none"/>
        </w:rPr>
        <w:t>Il nostro Dio”</w:t>
      </w:r>
      <w:r w:rsidRPr="006D645E">
        <w:rPr>
          <w:rFonts w:ascii="Arial" w:eastAsia="Times New Roman" w:hAnsi="Arial" w:cs="Arial"/>
          <w:spacing w:val="10"/>
          <w:kern w:val="0"/>
          <w:sz w:val="24"/>
          <w:szCs w:val="20"/>
          <w:lang w:eastAsia="it-IT"/>
          <w14:ligatures w14:val="none"/>
        </w:rPr>
        <w:t xml:space="preserve"> è il solo vero Dio, il solo Dio vivo e vero dell’universo. Il solo Dio, il solo Signore, il solo Creatore. Dio è assiso sul suo trono dall’eternità per l’eternità. Lui scalza i potenti dai troni. Lui però mai è scalzato. Cristo Gesù, come vero Dio e vero uomo, ha preso possesso del suo regno con la sua gloriosa risurrezione e ascensione al cielo. Prima dell’incarnazione era sul suo regno come Verbo, come vero </w:t>
      </w:r>
      <w:r w:rsidRPr="006D645E">
        <w:rPr>
          <w:rFonts w:ascii="Arial" w:eastAsia="Times New Roman" w:hAnsi="Arial" w:cs="Arial"/>
          <w:spacing w:val="10"/>
          <w:kern w:val="0"/>
          <w:sz w:val="24"/>
          <w:szCs w:val="20"/>
          <w:lang w:eastAsia="it-IT"/>
          <w14:ligatures w14:val="none"/>
        </w:rPr>
        <w:lastRenderedPageBreak/>
        <w:t>Figlio di Dio. Dopo l’Incarnazione è il Re del cielo e della terra come Verbo che si è fatto uomo. Come Verbo Incarnato, come Agnello trafitto ha preso possesso del suo regno al momento della sua ascensione al cielo. Anche per Gesù vale quanto è stato detto per il Padre. Mai Gesù è stato spodestato, perché nessuno è superiore a Lui, sia come Verbo ancora non incarnato e sia come Agnello Immolato e Risorto. Con la caduta di Babilonia la grande, Lui ha mostrato agli uomini e ai diavoli dell’inferno che solo Lui è il Signore e nessun altro è il Signore. La confessione che si fa nei cieli santi deve essere confessione che deve sempre innalzarsi nella Chiesa del Dio vivente. Ma come fa la Chiesa ad essere voce del cielo, voce proveniente dall’eternità, se si è fatta voce di Satana a servizio del suo regno? È questo oggi l’orrendo peccato della Chiesa: anziché essere voce dell’Agnello Immolato per la salvezza di se stessa e del mondo, è divenuta voce di Satana per la sua rovina eterna e per la rovina del mondo. Ecco il misfatto: da voce dell’Agnello a voce di Satana. Da voce di Dio a voce del mondo. Da voce di salvezza a voce di perdizione!</w:t>
      </w:r>
    </w:p>
    <w:p w14:paraId="21328BC3" w14:textId="77777777" w:rsidR="006D645E" w:rsidRPr="006D645E" w:rsidRDefault="006D645E" w:rsidP="000F06FC">
      <w:pPr>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V 19,7</w:t>
      </w:r>
      <w:r w:rsidRPr="006D645E">
        <w:rPr>
          <w:rFonts w:ascii="Arial" w:eastAsia="Times New Roman" w:hAnsi="Arial" w:cs="Arial"/>
          <w:spacing w:val="10"/>
          <w:kern w:val="0"/>
          <w:sz w:val="24"/>
          <w:szCs w:val="20"/>
          <w:lang w:eastAsia="it-IT"/>
          <w14:ligatures w14:val="none"/>
        </w:rPr>
        <w:t xml:space="preserve"> Rallegriamoci ed esultiamo, rendiamo a lui gloria, perché sono giunte le nozze dell’Agnello; </w:t>
      </w:r>
      <w:bookmarkStart w:id="383" w:name="_Hlk138408866"/>
      <w:r w:rsidRPr="006D645E">
        <w:rPr>
          <w:rFonts w:ascii="Arial" w:eastAsia="Times New Roman" w:hAnsi="Arial" w:cs="Arial"/>
          <w:spacing w:val="10"/>
          <w:kern w:val="0"/>
          <w:sz w:val="24"/>
          <w:szCs w:val="20"/>
          <w:lang w:eastAsia="it-IT"/>
          <w14:ligatures w14:val="none"/>
        </w:rPr>
        <w:t>la sua sposa è pronta</w:t>
      </w:r>
      <w:bookmarkEnd w:id="383"/>
      <w:r w:rsidRPr="006D645E">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Gaudeamus et exultemus et demus gloriam ei quia venerunt nuptiae agni et uxor eius praeparavit se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eastAsia="it-IT"/>
          <w14:ligatures w14:val="none"/>
        </w:rPr>
        <w:t>ca…rwmen kaˆ ¢galliîmen, kaˆ dèswmen t¾n dÒxan aÙtù, Óti Ãlqen Ð g£moj toà ¢rn…ou, kaˆ ¹ gun¾ aÙtoà ¹to…masen ˜aut»n:</w:t>
      </w:r>
    </w:p>
    <w:p w14:paraId="2B286BB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Così continua quella moltitudine di voci che vengono dal cielo, da Dio: </w:t>
      </w:r>
      <w:r w:rsidRPr="006D645E">
        <w:rPr>
          <w:rFonts w:ascii="Arial" w:eastAsia="Times New Roman" w:hAnsi="Arial" w:cs="Arial"/>
          <w:i/>
          <w:iCs/>
          <w:spacing w:val="10"/>
          <w:kern w:val="0"/>
          <w:sz w:val="24"/>
          <w:szCs w:val="20"/>
          <w:lang w:eastAsia="it-IT"/>
          <w14:ligatures w14:val="none"/>
        </w:rPr>
        <w:t xml:space="preserve">“Rallegriamoci ed esultiamo, rendiamo a lui gloria, perché sono giunte le nozze dell’Agnello; la sua sposa è pronta”. </w:t>
      </w:r>
      <w:r w:rsidRPr="006D645E">
        <w:rPr>
          <w:rFonts w:ascii="Arial" w:eastAsia="Times New Roman" w:hAnsi="Arial" w:cs="Arial"/>
          <w:spacing w:val="10"/>
          <w:kern w:val="0"/>
          <w:sz w:val="24"/>
          <w:szCs w:val="20"/>
          <w:lang w:eastAsia="it-IT"/>
          <w14:ligatures w14:val="none"/>
        </w:rPr>
        <w:t xml:space="preserve">Anche questo è un grido di profezia, di oracolo del Signore. Noi dobbiamo rallegraci, esultare, rendere gloria a Dio. Le nozze dell’agnello sono giunte. È verità. Si compirà questo sposalizio eterno. Quando però, nessuno lo sa. La profezia ci rassicura. Anche la sposa sarà pronta per questo sposalizio. Sappiamo che sarà uno sposalizio eterno che si celebrerà il giorno della Parusia. Ma sappiamo anche che Gesù ha generato la sua sposa nello Spirito Santo dal suo corpo trafitto, che giaceva inchiodato sulla croce, dopo la sua morte. Sappiamo anche che Gesù la sua sposa l’ha lavata nel suo sangue. </w:t>
      </w:r>
    </w:p>
    <w:p w14:paraId="6B45B7AB" w14:textId="77777777" w:rsidR="006D645E" w:rsidRPr="000E41A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0E41AE">
        <w:rPr>
          <w:rFonts w:ascii="Arial" w:eastAsia="Times New Roman" w:hAnsi="Arial" w:cs="Arial"/>
          <w:spacing w:val="10"/>
          <w:kern w:val="0"/>
          <w:sz w:val="24"/>
          <w:szCs w:val="20"/>
          <w:lang w:eastAsia="it-IT"/>
          <w14:ligatures w14:val="none"/>
        </w:rPr>
        <w:t>Ecco il momento in cui Gesù ha generato e partorito la sua Chiesa per opera dello Spirito Santo:</w:t>
      </w:r>
    </w:p>
    <w:p w14:paraId="6CA4198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Stavano presso la croce di Gesù sua madre, la sorella di sua madre, Maria madre di Clèopa e Maria di Màgdala. Gesù allora, vedendo la madre e accanto a lei il discepolo che egli amava, disse alla madre: «Donna, ecco tuo figlio!». Poi disse al discepolo: «Ecco tua madre!». E da quell’ora il discepolo l’accolse con sé. Dopo questo, Gesù, sapendo che ormai tutto era compiuto, affinché si compisse la Scrittura, disse: «Ho sete». Vi era lì un vaso pieno di aceto; posero perciò una spugna, imbevuta di aceto, in cima a una canna e gliela accostarono alla bocca. Dopo aver preso l’aceto, Gesù disse: «È compiuto!». E, chinato il capo, consegnò lo spirito. Era il giorno della Parasceve e i Giudei, perché i corpi non rimanessero sulla croce durante il sabato – era infatti un giorno solenne quel sabato –, </w:t>
      </w:r>
      <w:r w:rsidRPr="006D645E">
        <w:rPr>
          <w:rFonts w:ascii="Arial" w:eastAsia="Times New Roman" w:hAnsi="Arial" w:cs="Arial"/>
          <w:i/>
          <w:iCs/>
          <w:spacing w:val="10"/>
          <w:kern w:val="0"/>
          <w:sz w:val="24"/>
          <w:szCs w:val="20"/>
          <w:lang w:eastAsia="it-IT"/>
          <w14:ligatures w14:val="none"/>
        </w:rPr>
        <w:lastRenderedPageBreak/>
        <w:t>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 (Gv 19,25-37).</w:t>
      </w:r>
    </w:p>
    <w:p w14:paraId="6E741400" w14:textId="77777777" w:rsidR="006D645E" w:rsidRPr="000E41A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0E41AE">
        <w:rPr>
          <w:rFonts w:ascii="Arial" w:eastAsia="Times New Roman" w:hAnsi="Arial" w:cs="Arial"/>
          <w:spacing w:val="10"/>
          <w:kern w:val="0"/>
          <w:sz w:val="24"/>
          <w:szCs w:val="20"/>
          <w:lang w:eastAsia="it-IT"/>
          <w14:ligatures w14:val="none"/>
        </w:rPr>
        <w:t>Ecco cosa rivela l’Apostolo Paolo sulla Chiesa di Cristo Gesù nella Lettera agli Efesini:</w:t>
      </w:r>
    </w:p>
    <w:p w14:paraId="76303A9C" w14:textId="0173DA52"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ha distribuito doni agli uomini. Ma cosa significa che ascese, se non che prima era disceso quaggiù sulla terra? Colui che discese è lo stesso che anche ascese al di sopra di tutti i cieli, per essere pienezza di tutte le cose.</w:t>
      </w:r>
    </w:p>
    <w:p w14:paraId="3345613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4,1-16). </w:t>
      </w:r>
    </w:p>
    <w:p w14:paraId="07AE6BA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Nel timore di Cristo, siate sottomessi gli uni agli altri: le mogli lo siano ai loro mariti, come al Signore; il marito infatti è capo della moglie, così come Cristo è capo della Chiesa, lui che è salvatore del corpo. E come la Chiesa è sottomessa a Cristo, così anche le mogli lo siano ai loro mariti in tutto. E voi, mariti, amate le vostre mogli, come anche Cristo ha amato la Chiesa e ha dato se stesso per lei, per renderla santa, purificandola con il lavacro dell’acqua mediante la parola, e per presentare a se stesso la Chiesa tutta gloriosa, senza macchia né ruga o alcunché di simile, ma santa e </w:t>
      </w:r>
      <w:r w:rsidRPr="006D645E">
        <w:rPr>
          <w:rFonts w:ascii="Arial" w:eastAsia="Times New Roman" w:hAnsi="Arial" w:cs="Arial"/>
          <w:i/>
          <w:iCs/>
          <w:spacing w:val="10"/>
          <w:kern w:val="0"/>
          <w:sz w:val="24"/>
          <w:szCs w:val="20"/>
          <w:lang w:eastAsia="it-IT"/>
          <w14:ligatures w14:val="none"/>
        </w:rPr>
        <w:lastRenderedPageBreak/>
        <w:t xml:space="preserve">immacolata. Così anche i mariti hanno il dovere di amare le mogli come il proprio corpo: chi ama la propria moglie, ama se stesso. Nessuno infatti ha mai odiato la propria carne, anzi la nutre e la cura, come anche Cristo fa con la Chiesa, poiché siamo membra del suo corpo. Per questo l’uomo lascerà il padre e la madre e si unirà a sua moglie e i due diventeranno una sola carne. Questo mistero è grande: io lo dico in riferimento a Cristo e alla Chiesa! Così anche voi: ciascuno da parte sua ami la propria moglie come se stesso, e la moglie sia rispettosa verso il marito. (Ef 5,25-33). </w:t>
      </w:r>
    </w:p>
    <w:p w14:paraId="4964606C" w14:textId="6870E88A" w:rsidR="006D645E" w:rsidRPr="00A92F5A"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Fino al giorno della Parusia è la sposa, nello Spirito Santo, che deve formare la sposa a Cristo Gesù attraverso sempre l’aggiunta di nuovi membri al corpo del Signore Gesù. Non solo. Ma anche aiutando ogni altro membro a crescere nella più alta santità, santità che altro non è se non la perfetta conformazione di ogni membro al suo Capo che è Gesù Signore. Oggi è divenuto impossibile compiere e l’una e l’altra opera. Non c’è più santificazione, perché si vuole una Chiesa inclusiva nella quale ognuno può entrare e rimanere con il suo peccato. Viene meno così la missione santificatrice della Chiesa. Ad ognuno è già stato garantito il paradiso, che creda o non creda, che viva o che non viva il Vangelo. Viene meno così la missione di governo della Chiesa. Essa non deve più condurre il gregge alle sorgenti della vita eterna. Infine poiché ormai ogni religione è stata proclamata via di vera salvezza, viene meno la missione evangelizzatrice e sacramentale della Chiesa. Neanche il Vangelo va più insegnato. Viene meno cosa la missione di insegnamento dei divini misteri. Il giorno delle nozze dell’Agnello è venuto. Di certo verrà. Oggi però è la stessa sposa che si sta redendo non sposa e che sta operano per la consegna della sposa di Cristo a Satana, perché sia sua sposa nell’eternità. Gesù mai sposerà una chiesa arcobaleno e mai una chiesa fucsia, mai una chiesa circolare e mai un chiesa la cui origine è il cuore di Satana. Lui sposerà solo quella Chiesa che giorno per giorno nasce dal suo cuore trafitto sulla croce e oggi il suo cuore trafitto è il cuore dei suoi martiri per rimanere fedeli a Lui, alla sua Parola, al suo Vangelo, ad ogni suo Comandamento. Questa chiesa che oggi si vuole dal cuore di Satana, questa che sta consegnando a Satana se stessa e con essa il mondo intero, mai Gesù la potrà fare sua sposa. Ha scelto Satana. Che sposi Satana per l’eternità! È verità che va affermata, proclamata, gridata con ogni fermezza e franchezza di Spirito Santo. Questa Chiesa che sta consegnando, che ha già consegnato se stessa e il mondo nelle mani di Satana mai potrà essere la sposa di Cristo Signore. Chi lavora per Satana attesta di essere la sposa di Satana. Chi lavora per Cristo secondo la volontà e i comandi di Cristo, attesta di essere la Chiesa di Cristo e Cristo con essa celebrerà le nozze eterne. Ognuno pertanto scelga se essere Chiesa di Cristo Gesù o se essere chiesa di Satana. Ognuno avrà ciò che avrà scelto. La scelta è personale. Chi ha scelto di essere vera Chiesa di Cristo non può scegliere si essere chiesa di Satana. Chi ha scelto di essere chiesa di Satana, sappia che sposerà satana per l’eternità, a meno che non rinneghi Satana, si converta e diventi vera Chiesa di Cristo Gesù. Se anche un papa, un cardinale, un vescovo, un presbitero, un diacono, un cresimato, un </w:t>
      </w:r>
      <w:r w:rsidRPr="00A92F5A">
        <w:rPr>
          <w:rFonts w:ascii="Arial" w:eastAsia="Times New Roman" w:hAnsi="Arial" w:cs="Arial"/>
          <w:spacing w:val="10"/>
          <w:kern w:val="0"/>
          <w:sz w:val="24"/>
          <w:szCs w:val="20"/>
          <w:lang w:eastAsia="it-IT"/>
          <w14:ligatures w14:val="none"/>
        </w:rPr>
        <w:lastRenderedPageBreak/>
        <w:t xml:space="preserve">battezzato, dovessero scegliere oggi o domani di essere chiesa di Satana, tu, cristiano, mai dovrai seguire il loro esempio. Tu, cristiano, devi rimanere Chiesa di Cristo Gesù, rimanendo nel suo Vangelo e nell’obbedienza ad ogni sua Parola. Sappi, cristiano, che solo la Parola di Gesù è vera profezia. Tutte le altre sono falsa profezia, falso oracolo, falsa promessa. Da </w:t>
      </w:r>
      <w:r w:rsidR="005660F7" w:rsidRPr="00A92F5A">
        <w:rPr>
          <w:rFonts w:ascii="Arial" w:eastAsia="Times New Roman" w:hAnsi="Arial" w:cs="Arial"/>
          <w:spacing w:val="10"/>
          <w:kern w:val="0"/>
          <w:sz w:val="24"/>
          <w:szCs w:val="20"/>
          <w:lang w:eastAsia="it-IT"/>
          <w14:ligatures w14:val="none"/>
        </w:rPr>
        <w:t>tutte</w:t>
      </w:r>
      <w:r w:rsidRPr="00A92F5A">
        <w:rPr>
          <w:rFonts w:ascii="Arial" w:eastAsia="Times New Roman" w:hAnsi="Arial" w:cs="Arial"/>
          <w:spacing w:val="10"/>
          <w:kern w:val="0"/>
          <w:sz w:val="24"/>
          <w:szCs w:val="20"/>
          <w:lang w:eastAsia="it-IT"/>
          <w14:ligatures w14:val="none"/>
        </w:rPr>
        <w:t xml:space="preserve"> queste parole che escono dal cuore di Satana tu, cristiano, ti deve dissociare manifestando al mono intero che la tua scelta è solo Cristo.</w:t>
      </w:r>
    </w:p>
    <w:p w14:paraId="2AD3F404"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eastAsia="it-IT"/>
          <w14:ligatures w14:val="none"/>
        </w:rPr>
      </w:pPr>
      <w:r w:rsidRPr="006D645E">
        <w:rPr>
          <w:rFonts w:ascii="Arial" w:eastAsia="Times New Roman" w:hAnsi="Arial" w:cs="Arial"/>
          <w:b/>
          <w:bCs/>
          <w:spacing w:val="10"/>
          <w:kern w:val="0"/>
          <w:sz w:val="24"/>
          <w:szCs w:val="20"/>
          <w:lang w:eastAsia="it-IT"/>
          <w14:ligatures w14:val="none"/>
        </w:rPr>
        <w:t>V 19,8</w:t>
      </w:r>
      <w:r w:rsidRPr="006D645E">
        <w:rPr>
          <w:rFonts w:ascii="Arial" w:eastAsia="Times New Roman" w:hAnsi="Arial" w:cs="Arial"/>
          <w:spacing w:val="10"/>
          <w:kern w:val="0"/>
          <w:sz w:val="24"/>
          <w:szCs w:val="20"/>
          <w:lang w:eastAsia="it-IT"/>
          <w14:ligatures w14:val="none"/>
        </w:rPr>
        <w:t xml:space="preserve"> le fu data una veste di lino puro e splendente». La veste di lino sono le opere giuste dei santi. </w:t>
      </w:r>
      <w:r w:rsidRPr="006D645E">
        <w:rPr>
          <w:rFonts w:ascii="Arial" w:eastAsia="Times New Roman" w:hAnsi="Arial" w:cs="Arial"/>
          <w:kern w:val="0"/>
          <w:sz w:val="24"/>
          <w:szCs w:val="24"/>
          <w:lang w:val="la-Latn" w:eastAsia="it-IT"/>
          <w14:ligatures w14:val="none"/>
        </w:rPr>
        <w:t>et datum est illi ut cooperiat se byssinum splendens candidum byssinum enim iustificationes sunt sanctorum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™dÒqh aÙtÍ †na perib£lhtai</w:t>
      </w:r>
      <w:r w:rsidRPr="006D645E">
        <w:rPr>
          <w:rFonts w:ascii="Greek" w:eastAsia="Times New Roman" w:hAnsi="Greek" w:cs="Greek"/>
          <w:kern w:val="0"/>
          <w:sz w:val="26"/>
          <w:szCs w:val="26"/>
          <w:lang w:eastAsia="it-IT"/>
          <w14:ligatures w14:val="none"/>
        </w:rPr>
        <w:t xml:space="preserve"> bÚssinon lamprÕn kaqarÒn: tÕ g¦r bÚssinon t¦ dikaièmata tîn ¡g…wn ™st…n.</w:t>
      </w:r>
    </w:p>
    <w:p w14:paraId="2044FCB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 veste di lino puro e splendente è data alla sposa che è pronta per celebrare le nozze eterne con l’Agnello. Ora viene rivelato cosa è la veste di lino puro e spendente: sono le opere giuste dei santi. Quali sono opere giuste dei santi e quali opere non giuste? Le opere giuste sono tutte quelle opere che sono purissima obbedienza alla Parola di Cristo Gesù, obbedienza sempre vissuta sotto mozione dello Spirito Santo, obbedienza illuminata dalla purissima verità sempre dello Spirito Santo. Tutto ciò che non è obbedienza alla Parola di Cristo Gesù non è opera giusta. Tutto ciò che non è vissuto per mozione dello Spirito e secondo la sua purissima verità, non è opera giusta dei santi. La sposa di Cristo Gesù dovrà presentarsi dinanzi al suo sposo allo stesso modo che si è presentato dinanzi al Padre Cristo Gesù. Cristo Gesù si è presentato al Padre con una obbedienza fino alla morte e ad un morte di croce, sempre mosso dallo Spirito, sempre da Lui condotto, sempre da Lui illuminato con la sua purissima verità, verità che è contenuta in ogni Parola scritta per Gesù dal Padre e contenuta nella Legge, nei Profeti, nei Salmi. Oggi, noi, avendo privato tutta la Parola del Signore della sua verità divina ed eterna e al suo posto avendo introdotto in essa le falsità di Satana, manchiamo di questa veste di lino puro e splendente. Non possiamo celebrare le nozze eterna con l’Agnello. Siamo nudi e non vestiti. Dovrebbero riflettere tutti coloro che svuotano di ogni verità la Parola di Dio. Come si veste il cristiano? Oggi il cristiano si sta vestendo da nemico della croce di Cristo. </w:t>
      </w:r>
    </w:p>
    <w:p w14:paraId="119EF7D5" w14:textId="78878D8F"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Quando ci si veste da nemici della croce di Cristo? Ma prima ancora: Chi è il nemico della croce di Cristo? Nemico della croce di Cristo non è il pagano che si rifiuta di credere in Cristo, nel suo Vangelo, nel suo mistero di morte e di risurrezione, nel suo nome, solo nel quale è stabilito che possiamo essere salvati. Nemico della croce di Cristo è il cristiano, il discepolo di Gesù, che vive in modo contrario al Vangelo, anzi si abbandona ad una immoralità così immorale da non riscontrarsi neanche tra i pagani. Ecco cosa rivela l’Apostolo Paolo nella Prima Lettera ai Corinzi: </w:t>
      </w:r>
      <w:r w:rsidRPr="006D645E">
        <w:rPr>
          <w:rFonts w:ascii="Arial" w:eastAsia="Times New Roman" w:hAnsi="Arial" w:cs="Arial"/>
          <w:i/>
          <w:iCs/>
          <w:spacing w:val="10"/>
          <w:kern w:val="0"/>
          <w:sz w:val="24"/>
          <w:szCs w:val="20"/>
          <w:lang w:eastAsia="it-IT"/>
          <w14:ligatures w14:val="none"/>
        </w:rPr>
        <w:t xml:space="preserve">“Si sente dovunque parlare di immoralità tra voi, e di una immoralità tale che non si riscontra neanche tra i pagani, al punto che uno convive con la moglie di suo padre. E voi vi gonfiate di orgoglio, piuttosto </w:t>
      </w:r>
      <w:r w:rsidRPr="006D645E">
        <w:rPr>
          <w:rFonts w:ascii="Arial" w:eastAsia="Times New Roman" w:hAnsi="Arial" w:cs="Arial"/>
          <w:i/>
          <w:iCs/>
          <w:spacing w:val="10"/>
          <w:kern w:val="0"/>
          <w:sz w:val="24"/>
          <w:szCs w:val="20"/>
          <w:lang w:eastAsia="it-IT"/>
          <w14:ligatures w14:val="none"/>
        </w:rPr>
        <w:lastRenderedPageBreak/>
        <w:t>che esserne afflitti in modo che venga escluso di mezzo a voi colui che ha compiuto un’azione simile! Ebbene, io, assente con il corpo ma presente con lo spirito, ho già giudicato, come se fossi presente, colui che ha compiuto tale azione. Nel nome del Signore nostro Gesù, essendo radunati voi e il mio spirito insieme alla potenza del Signore nostro Gesù, questo individuo venga consegnato a Satana a rovina della carne, affinché lo spirito possa essere salvato nel giorno del Signore. Non è bello che voi vi vantiate. Non sapete che un po’ di lievito fa fermentare tutta la pasta? Togliete via il lievito vecchio, per essere pasta nuova, poiché siete azzimi. E infatti Cristo, nostra Pasqua, è stato immolato! Celebriamo dunque la festa non con il lievito vecchio, né con lievito di malizia e di perversità, ma con azzimi di sincerità e di verità” (1Cor 5,1.8).</w:t>
      </w:r>
      <w:r w:rsidRPr="006D645E">
        <w:rPr>
          <w:rFonts w:ascii="Arial" w:eastAsia="Times New Roman" w:hAnsi="Arial" w:cs="Arial"/>
          <w:spacing w:val="10"/>
          <w:kern w:val="0"/>
          <w:sz w:val="24"/>
          <w:szCs w:val="20"/>
          <w:lang w:eastAsia="it-IT"/>
          <w14:ligatures w14:val="none"/>
        </w:rPr>
        <w:t xml:space="preserve"> Quest’uomo è nemico della croce di Cristo perché getta fango di falsità sulla croce santissima di Gesù Signore. Dalla croce, Gesù ha versato il sangue e l’acqua che creano la vita nuova. Quest’uomo attesta al mondo intero l’inutilità di quel sangue e di quell’acqua. Dichiara che essi sono inefficaci. Non possiedono nessuna forza di sanificare.</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Per quest’uomo nessun altro uomo crederà nella verità del sangue e dell’acqua. Vedendo lui, tutti penseranno che a nulla serve divenire discepoli di Gesù. </w:t>
      </w:r>
    </w:p>
    <w:p w14:paraId="1A965E94" w14:textId="77777777" w:rsidR="006D645E" w:rsidRPr="00A92F5A"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Oggi vi è un modo più sofisticato, più scientifico, più diabolico, frutto di una modalità nuova di leggere e di interpretare la Scrittura. Si è nemici della croce di Cristo dichiarando, per la via di una moderna ermeneutica e di una aggiornata esegesi, la non esistenza del peccato. Moderna ermeneutica e aggiornata esegesi hanno creato una nuovissima antropologia secondo la quale l’uomo deve seguire i suoi impulsi, perché è negli impulsi che la sua vita si vive. Reprimere gli impulsi sarebbe disumano. Poiché gli impulsi della carne sono tutti impulsi di peccato, essi vanno dichiarati non più peccato e per questo viene in aiuto a questo nuovo uomo l</w:t>
      </w:r>
      <w:r w:rsidRPr="00A92F5A">
        <w:rPr>
          <w:rFonts w:ascii="Arial" w:eastAsia="Times New Roman" w:hAnsi="Arial" w:cs="Arial"/>
          <w:spacing w:val="10"/>
          <w:kern w:val="0"/>
          <w:sz w:val="24"/>
          <w:szCs w:val="20"/>
          <w:lang w:eastAsia="it-IT"/>
          <w14:ligatures w14:val="none"/>
        </w:rPr>
        <w:t xml:space="preserve">a nuova esegesi e la nuova ermeneutica. È così oggi abbiamo una molteplice varietà di veri cristiani: abbiamo il cristiano adultero, il cristiano divorziato, il cristiano sodomita, il cristiano lussurioso, il cristiano che convive non solo con la moglie del padre, ma anche con la figlia e la sorella, il cristiano capace di ogni calunnia, il cristiano dalla falsa testimonianza, il cristiano ladro, il cristiano rapinatore, il cristiano omicida, il cristiano che vive di ogni forma di superstizione, il cristiano superbo, il cristiano avaro, il cristiano goloso, il cristiano invidioso, il cristiano accidioso, il cristiano mercante di uomini, il cristiano sfruttatore dei suoi fratelli, il cristiano violento. Per ogni specie di vizio e di peccato abbiamo un particolare cristiano. Per questo cristiano la sua coscienza è monda, purissima, senza alcuna trasgressione, senza nessun peccato, senza alcuna imperfezione. </w:t>
      </w:r>
    </w:p>
    <w:p w14:paraId="15B71016" w14:textId="77777777" w:rsidR="006D645E" w:rsidRPr="00A92F5A"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Siamo oltre ciò che rivela l’Apostolo Paolo nella Lettera ai Romani: </w:t>
      </w:r>
      <w:r w:rsidRPr="00A92F5A">
        <w:rPr>
          <w:rFonts w:ascii="Arial" w:eastAsia="Times New Roman" w:hAnsi="Arial" w:cs="Arial"/>
          <w:i/>
          <w:iCs/>
          <w:spacing w:val="10"/>
          <w:kern w:val="0"/>
          <w:sz w:val="24"/>
          <w:szCs w:val="20"/>
          <w:lang w:eastAsia="it-IT"/>
          <w14:ligatures w14:val="none"/>
        </w:rPr>
        <w:t>“Uomini che soffocano la verità nell’ingiustizia”.</w:t>
      </w:r>
      <w:r w:rsidRPr="00A92F5A">
        <w:rPr>
          <w:rFonts w:ascii="Arial" w:eastAsia="Times New Roman" w:hAnsi="Arial" w:cs="Arial"/>
          <w:spacing w:val="10"/>
          <w:kern w:val="0"/>
          <w:sz w:val="24"/>
          <w:szCs w:val="20"/>
          <w:lang w:eastAsia="it-IT"/>
          <w14:ligatures w14:val="none"/>
        </w:rPr>
        <w:t xml:space="preserve"> Oggi non abbiamo alcun soffocamento. Non esiste semplicemente il peccato per il cristiano. Il cristiano è riuscito a liberarsi anche dall’idea che qualcosa possa essere male morale. Non essendoci più il peccato neanche abbiamo bisogno di </w:t>
      </w:r>
      <w:r w:rsidRPr="00A92F5A">
        <w:rPr>
          <w:rFonts w:ascii="Arial" w:eastAsia="Times New Roman" w:hAnsi="Arial" w:cs="Arial"/>
          <w:spacing w:val="10"/>
          <w:kern w:val="0"/>
          <w:sz w:val="24"/>
          <w:szCs w:val="20"/>
          <w:lang w:eastAsia="it-IT"/>
          <w14:ligatures w14:val="none"/>
        </w:rPr>
        <w:lastRenderedPageBreak/>
        <w:t xml:space="preserve">un redentore. Ecco l’altro motivo che rende il cristiano nemico della croce di Cristo: la dichiarazione di uguaglianza di tutte le religioni esistenti sulla terra. Senza il peccato, siamo tutti uguali per natura. Poiché tutti senza peccato, possiamo anche costruire sulla terra la fratellanza universale. Poiché senza peccato possono commettere qualsiasi ingiustizia: posso innalzare la falsità a purissima luce, l’odio a santissimo amore. Ma posso anche dichiarare la verità tenebra e odio l’amore purissimo. Nulla mi è vietato. Qualsiasi cosa io faccio è un bene per la Chiesa e per l’umanità. Tutto questo è avvenuto perché si è costruita la Scrittura Santa portatrice di verità non consegnate ad essa dallo Spirito Santo. Anzi le verità della Scrittura Santa sono state abrogate. Al loro posto è subentrato il pensiero dell’uomo fatto passare come purissima rivelazione. Privando la Scrittura della sua verità, anche la croce di Cristo abbiamo privato della sua verità. Siamo divenuti nemici della croce di Gesù Signore. </w:t>
      </w:r>
    </w:p>
    <w:p w14:paraId="2AF0D7F0" w14:textId="77D77E4C"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La Chiesa oggi sta vivendo uno dei moment più tristi e difficili della sua vita. Satana ha deciso di fare di essa la sua sposa e sta lavorando notte e giorno con tutte le sue schiere perché questo sposalizio si possa celebrare. Schiere di Satana sono tutti quei discepoli di Gesù che si sono trasformati in nemici della croce di Cristo e combattono mettendo in campo ogni loro forza e ogni loro autorità per consegnare la Chiesa e il mondo a Satana. Finora la consegna è stata abbondantissima. Dalle premesse dobbiamo giungere alla conclusione che domani sarà ancora più abbondante, ancora più ricca. Diciamo questo perché ormai ci si sta mobilitando per chiudere per sempre la bocca a coloro che portano la parola del cielo sulla terra, per dare di diritto di parola solo a quelli che portano sulla terra la parola di Satana, attingendola</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dall’inferno.</w:t>
      </w:r>
    </w:p>
    <w:p w14:paraId="7498D1A6" w14:textId="41543772"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19,9</w:t>
      </w:r>
      <w:r w:rsidRPr="006D645E">
        <w:rPr>
          <w:rFonts w:ascii="Arial" w:eastAsia="Times New Roman" w:hAnsi="Arial" w:cs="Arial"/>
          <w:spacing w:val="10"/>
          <w:kern w:val="0"/>
          <w:sz w:val="24"/>
          <w:szCs w:val="20"/>
          <w:lang w:eastAsia="it-IT"/>
          <w14:ligatures w14:val="none"/>
        </w:rPr>
        <w:t xml:space="preserve"> Allora l’angelo mi disse: «Scrivi: Beati gli invitati al banchetto di nozze dell’Agnello!». Poi aggiunse: «Queste parole di Dio sono vere».</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dicit mihi scribe beati qui ad cenam nuptiarum agni vocati sunt et dicit mihi haec verba vera Dei sunt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lšgei moi, Gr£yon: Mak£rioi oƒ e„j tÕ de‹pnon toà g£mou toà ¢rn…ou keklhmšnoi. kaˆ lšgei moi, Oátoi oƒ lÒgoi ¢lhqinoˆ toà qeoà e„sin.</w:t>
      </w:r>
    </w:p>
    <w:p w14:paraId="25AFC7BD" w14:textId="66F3F3BE"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Chi ora parla e pronuncia la beatitudine è l’angelo, che è sempre voce del cielo. Ecco cosa l’angelo dice</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all’Apostolo Giovanni: </w:t>
      </w:r>
      <w:r w:rsidRPr="006D645E">
        <w:rPr>
          <w:rFonts w:ascii="Arial" w:eastAsia="Times New Roman" w:hAnsi="Arial" w:cs="Arial"/>
          <w:i/>
          <w:iCs/>
          <w:spacing w:val="10"/>
          <w:kern w:val="0"/>
          <w:sz w:val="24"/>
          <w:szCs w:val="20"/>
          <w:lang w:eastAsia="it-IT"/>
          <w14:ligatures w14:val="none"/>
        </w:rPr>
        <w:t>“Scrivi: Beati gli invitati al banchetto di nozze dell’Agnello”.</w:t>
      </w:r>
      <w:r w:rsidRPr="006D645E">
        <w:rPr>
          <w:rFonts w:ascii="Arial" w:eastAsia="Times New Roman" w:hAnsi="Arial" w:cs="Arial"/>
          <w:spacing w:val="10"/>
          <w:kern w:val="0"/>
          <w:sz w:val="24"/>
          <w:szCs w:val="20"/>
          <w:lang w:eastAsia="it-IT"/>
          <w14:ligatures w14:val="none"/>
        </w:rPr>
        <w:t xml:space="preserve"> Nel Libro dell’Apocalisse vi sono ben sette beatitudini. Eccole una dopo l’altra, a iniziare dalla prima e finendo all’ultima. Le presentiamo tutte e sette con un breve commento.</w:t>
      </w:r>
    </w:p>
    <w:p w14:paraId="638E7001" w14:textId="77777777" w:rsidR="006D645E" w:rsidRPr="00A92F5A" w:rsidRDefault="006D645E" w:rsidP="000F06FC">
      <w:pPr>
        <w:spacing w:after="240" w:line="240" w:lineRule="auto"/>
        <w:jc w:val="both"/>
        <w:rPr>
          <w:rFonts w:ascii="Arial" w:eastAsia="Times New Roman" w:hAnsi="Arial" w:cs="Times New Roman"/>
          <w:bCs/>
          <w:kern w:val="0"/>
          <w:sz w:val="24"/>
          <w:szCs w:val="20"/>
          <w:lang w:eastAsia="it-IT"/>
          <w14:ligatures w14:val="none"/>
        </w:rPr>
      </w:pPr>
      <w:bookmarkStart w:id="384" w:name="_Toc62178101"/>
      <w:r w:rsidRPr="006D645E">
        <w:rPr>
          <w:rFonts w:ascii="Arial" w:eastAsia="Times New Roman" w:hAnsi="Arial" w:cs="Times New Roman"/>
          <w:b/>
          <w:i/>
          <w:kern w:val="0"/>
          <w:sz w:val="24"/>
          <w:szCs w:val="20"/>
          <w:lang w:eastAsia="it-IT"/>
          <w14:ligatures w14:val="none"/>
        </w:rPr>
        <w:t xml:space="preserve">Prima beatitudine: </w:t>
      </w:r>
      <w:r w:rsidRPr="00A92F5A">
        <w:rPr>
          <w:rFonts w:ascii="Arial" w:eastAsia="Times New Roman" w:hAnsi="Arial" w:cs="Times New Roman"/>
          <w:bCs/>
          <w:i/>
          <w:kern w:val="0"/>
          <w:sz w:val="24"/>
          <w:szCs w:val="20"/>
          <w:lang w:eastAsia="it-IT"/>
          <w14:ligatures w14:val="none"/>
        </w:rPr>
        <w:t>Beati coloro che ascoltano le parole di questa profezia</w:t>
      </w:r>
      <w:bookmarkEnd w:id="384"/>
      <w:r w:rsidRPr="00A92F5A">
        <w:rPr>
          <w:rFonts w:ascii="Arial" w:eastAsia="Times New Roman" w:hAnsi="Arial" w:cs="Times New Roman"/>
          <w:bCs/>
          <w:i/>
          <w:kern w:val="0"/>
          <w:sz w:val="24"/>
          <w:szCs w:val="20"/>
          <w:lang w:eastAsia="it-IT"/>
          <w14:ligatures w14:val="none"/>
        </w:rPr>
        <w:t xml:space="preserve">. “Rivelazione di Gesù Cristo che Dio gli diede per render noto ai suoi servi le cose che devono presto accadere, e che egli manifestò inviando il suo angelo al suo servo Giovanni. Questi attesta la parola di Dio e la testimonianza di Gesù Cristo, riferendo ciò che ha visto. Beato chi legge e beati coloro che ascoltano le parole di questa profezia e mettono in pratica le cose che vi sono scritte. Perché il tempo è vicino” </w:t>
      </w:r>
      <w:r w:rsidRPr="00A92F5A">
        <w:rPr>
          <w:rFonts w:ascii="Arial" w:eastAsia="Times New Roman" w:hAnsi="Arial" w:cs="Times New Roman"/>
          <w:bCs/>
          <w:kern w:val="0"/>
          <w:sz w:val="24"/>
          <w:szCs w:val="20"/>
          <w:lang w:eastAsia="it-IT"/>
          <w14:ligatures w14:val="none"/>
        </w:rPr>
        <w:t xml:space="preserve">(Ap 1,1-3). </w:t>
      </w:r>
    </w:p>
    <w:p w14:paraId="6A6BC81A"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lastRenderedPageBreak/>
        <w:t>La speranza del cristiano è Cristo Gesù, il Vincitore sulla morte, il Risorto, l’Agnello che fu immolato, ma che ora è vivo ed è il Signore e il Giudice di ogni storia e di ogni evento. Il cristiano, se vuole perseverare nella fede e nella carità, deve perennemente attingere la speranza in Lui, che viene per fare nuove tutte le cose e in questa novità di luce eterna, di salvezza, di redenzione, avvolge anche ogni suo discepolo per conformarlo, con la grazia del suo Santo Spirito, alla sua carità crocifissa e gloriosa.</w:t>
      </w:r>
    </w:p>
    <w:p w14:paraId="43E8834F"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È facile divenire cristiani. È sufficiente un atto di pentimento, di ravvedimento, una volontà di conversione, la fede al Vangelo, l’immersione nel sacramento del Battesimo e la nuova creatura nasce per opera dello Spirito Santo. Difficile è rimanere, perseverando sino alla fine, compiendo il percorso della testimonianza a Cristo Signore, nella confessione della fede in Lui in ogni evento e dinanzi ad ogni uomo. È difficile perché occorre rivestirsi quotidianamente non solo di un amore grande verso Gesù e il Cielo tutto, ma anche di una fede ricca di tutta la verità sul mistero di Cristo, aggiornata perennemente dallo Spirito Santo in ogni sua parte e nella sua pienezza.</w:t>
      </w:r>
    </w:p>
    <w:p w14:paraId="4A023CD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L’Apocalisse è l’aggiornamento della fede che Giovanni fa alla Chiesa del suo tempo, nel riflesso di una luce più pura, più splendente sulla carità e la speranza cui ci chiama Gesù Signore. È la rivelazione nella sua verità più piena e perfetta del mistero di Cristo Gesù, della sua vittoria, del suo trionfo su ogni potenza del male, vittoria che non è solo sua, ma di ogni suo discepolo. È la profezia che Cristo non è stato il Vincitore sulla morte, ma che è il Vincitore su ogni morte, su ogni afflizione, su ogni tristezza. È la manifestazione che la storia è croce e solo passando attraverso di essa con tutta la fede e la carità che sono in Gesù è possibile pervenire alla gloria eterna del cielo.</w:t>
      </w:r>
    </w:p>
    <w:p w14:paraId="52E43D4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L’Apostolo Giovanni scrive questo Libro per i cristiani immersi nella croce della storia. La storia per loro è persecuzione, esilio, sofferenza, dolore, tristezza, lutto, lacrime, morte. Essi sono chiamati ad una fede più grande in Cristo Gesù, il Perseguitato, ma il Vincitore della storia nel corpo, nello spirito e nell’anima, costituito ora da Dio Signore e Giudice di essa, nello splendore della sua gloriosa risurrezione. È Lui la speranza del cuore, il conforto della mente, la forza della volontà, il coraggio dell’animo, la luce dell’intelligenza, la fortezza e il vigore per la perseveranza. Solo guardando secondo verità all’Agnello Immolato, ora Risorto, è possibile compiere il percorso della storia fino in fondo e arrivare nel Cielo. </w:t>
      </w:r>
    </w:p>
    <w:p w14:paraId="191073D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Cristo Gesù, contemplato nella sua piena luce di Croce e di Vita gloriosa, di apparente sconfitta e di trionfo eterno, di Signore e di Giudice del mondo, che accoglie i suoi che assieme a Lui hanno perseverato nella verità e nella fede a prezzo della loro vita, riaccende nei suoi seguaci la fede e la carità e li spinge ad andare avanti, a proseguire il viaggio, a lasciarsi anche loro uccidere dalla storia, come ha fatto il loro Maestro e Signore, perché dalla loro morte una più grande vita sorga sulla terra e una gloria più splendente li avvolga nel cielo. L’Apocalisse ci è stata data per leggere in essa Cristo, comprendere il suo mistero, compierlo tutto, sino alla fine. La scienza e la conoscenza nello Spirito Santo di questo </w:t>
      </w:r>
      <w:r w:rsidRPr="006D645E">
        <w:rPr>
          <w:rFonts w:ascii="Arial" w:eastAsia="Times New Roman" w:hAnsi="Arial" w:cs="Times New Roman"/>
          <w:kern w:val="0"/>
          <w:sz w:val="24"/>
          <w:szCs w:val="20"/>
          <w:lang w:eastAsia="it-IT"/>
          <w14:ligatures w14:val="none"/>
        </w:rPr>
        <w:lastRenderedPageBreak/>
        <w:t>mistero è la forza della nostra carità, del nostro amore per Gesù; è il vigore che ci spinge a seguirlo, portando anche noi la nostra croce.</w:t>
      </w:r>
    </w:p>
    <w:p w14:paraId="2739A44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Cristo Gesù deve essere dato alla mente, perché sia donato al cuore secondo la pienezza della verità e della luce che lo avvolge. La debolezza del cristianesimo è debolezza del non dono di Cristo. Oggi Cristo non è più conosciuto nella sua vera identità, è come ignorato. La forza del cristiano è la vera, attuale, aggiornata dallo Spirito Santo conoscenza del mistero del suo Signore; è la luce che si espande nella mente credente dal Volto Crocifisso e Risorto di Gesù, il solo vero Vincitore della storia. </w:t>
      </w:r>
    </w:p>
    <w:p w14:paraId="6960EE98"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Lo Spirito Santo, nella sua luce eterna di verità che conosce ogni cosa, ha visto il pericolo di un cristianesimo senza più la forza che nasce in esso dalla conoscenza piena e perfetta di Cristo e ha voluto insegnarla, rivelarla, completarla in ciò che ancora mancava in sapienza e in intelligenza. Spetta ora al cristiano leggerla, custodirla nel cuore, compierla nella sua vita. La profezia è la rivelazione piena della verità di Gesù nella quale ogni realtà diviene vera, se si fa compimento dell’unico mistero di morte e di vita.</w:t>
      </w:r>
    </w:p>
    <w:p w14:paraId="46AE2824" w14:textId="77777777" w:rsidR="006D645E" w:rsidRPr="00A92F5A" w:rsidRDefault="006D645E" w:rsidP="000F06FC">
      <w:pPr>
        <w:spacing w:after="240" w:line="240" w:lineRule="auto"/>
        <w:jc w:val="both"/>
        <w:rPr>
          <w:rFonts w:ascii="Arial" w:eastAsia="Times New Roman" w:hAnsi="Arial" w:cs="Times New Roman"/>
          <w:bCs/>
          <w:kern w:val="0"/>
          <w:sz w:val="24"/>
          <w:szCs w:val="20"/>
          <w:lang w:eastAsia="it-IT"/>
          <w14:ligatures w14:val="none"/>
        </w:rPr>
      </w:pPr>
      <w:bookmarkStart w:id="385" w:name="_Toc54159827"/>
      <w:bookmarkStart w:id="386" w:name="_Toc62178103"/>
      <w:r w:rsidRPr="006D645E">
        <w:rPr>
          <w:rFonts w:ascii="Arial" w:eastAsia="Times New Roman" w:hAnsi="Arial" w:cs="Times New Roman"/>
          <w:b/>
          <w:i/>
          <w:kern w:val="0"/>
          <w:sz w:val="24"/>
          <w:szCs w:val="20"/>
          <w:lang w:eastAsia="it-IT"/>
          <w14:ligatures w14:val="none"/>
        </w:rPr>
        <w:t xml:space="preserve">Seconda Beatitudine. </w:t>
      </w:r>
      <w:r w:rsidRPr="00A92F5A">
        <w:rPr>
          <w:rFonts w:ascii="Arial" w:eastAsia="Times New Roman" w:hAnsi="Arial" w:cs="Times New Roman"/>
          <w:bCs/>
          <w:i/>
          <w:kern w:val="0"/>
          <w:sz w:val="24"/>
          <w:szCs w:val="20"/>
          <w:lang w:eastAsia="it-IT"/>
          <w14:ligatures w14:val="none"/>
        </w:rPr>
        <w:t>Beato chi è vigilante</w:t>
      </w:r>
      <w:bookmarkEnd w:id="385"/>
      <w:bookmarkEnd w:id="386"/>
      <w:r w:rsidRPr="00A92F5A">
        <w:rPr>
          <w:rFonts w:ascii="Arial" w:eastAsia="Times New Roman" w:hAnsi="Arial" w:cs="Times New Roman"/>
          <w:bCs/>
          <w:i/>
          <w:kern w:val="0"/>
          <w:sz w:val="24"/>
          <w:szCs w:val="20"/>
          <w:lang w:eastAsia="it-IT"/>
          <w14:ligatures w14:val="none"/>
        </w:rPr>
        <w:t>. “Ecco, io vengo come un ladro. Beato chi è vigilante e conserva le sue vesti per non andar nudo e lasciar vedere le sue vergogne”</w:t>
      </w:r>
      <w:r w:rsidRPr="00A92F5A">
        <w:rPr>
          <w:rFonts w:ascii="Arial" w:eastAsia="Times New Roman" w:hAnsi="Arial" w:cs="Times New Roman"/>
          <w:bCs/>
          <w:kern w:val="0"/>
          <w:sz w:val="24"/>
          <w:szCs w:val="20"/>
          <w:lang w:eastAsia="it-IT"/>
          <w14:ligatures w14:val="none"/>
        </w:rPr>
        <w:t xml:space="preserve"> (Ap. 16,15).</w:t>
      </w:r>
    </w:p>
    <w:p w14:paraId="2246CEA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 vigilanza è la via della vita. Solo essa fa sì che il cristiano possa conservare le sue vesti di verità e di grazia e non venga a trovarsi svestito, nudo. La vigilanza è nella fede, nella verità. Il cristiano deve stare molto attento. Satana, il suo avversario di sempre, di tutti i suoi giorni sulla terra, va alla sua conquista. Lo fa mettendo nel suo cuore </w:t>
      </w:r>
      <w:r w:rsidRPr="006D645E">
        <w:rPr>
          <w:rFonts w:ascii="Arial" w:eastAsia="Times New Roman" w:hAnsi="Arial" w:cs="Times New Roman"/>
          <w:i/>
          <w:kern w:val="0"/>
          <w:sz w:val="24"/>
          <w:szCs w:val="20"/>
          <w:lang w:eastAsia="it-IT"/>
          <w14:ligatures w14:val="none"/>
        </w:rPr>
        <w:t>“altre parole”:</w:t>
      </w:r>
      <w:r w:rsidRPr="006D645E">
        <w:rPr>
          <w:rFonts w:ascii="Arial" w:eastAsia="Times New Roman" w:hAnsi="Arial" w:cs="Times New Roman"/>
          <w:kern w:val="0"/>
          <w:sz w:val="24"/>
          <w:szCs w:val="20"/>
          <w:lang w:eastAsia="it-IT"/>
          <w14:ligatures w14:val="none"/>
        </w:rPr>
        <w:t xml:space="preserve"> non vere, bugiarde, non di Dio; parole non di vita, bensì di morte eterna. La sua è </w:t>
      </w:r>
      <w:r w:rsidRPr="006D645E">
        <w:rPr>
          <w:rFonts w:ascii="Arial" w:eastAsia="Times New Roman" w:hAnsi="Arial" w:cs="Times New Roman"/>
          <w:i/>
          <w:kern w:val="0"/>
          <w:sz w:val="24"/>
          <w:szCs w:val="20"/>
          <w:lang w:eastAsia="it-IT"/>
          <w14:ligatures w14:val="none"/>
        </w:rPr>
        <w:t xml:space="preserve">“pastorale” </w:t>
      </w:r>
      <w:r w:rsidRPr="006D645E">
        <w:rPr>
          <w:rFonts w:ascii="Arial" w:eastAsia="Times New Roman" w:hAnsi="Arial" w:cs="Times New Roman"/>
          <w:kern w:val="0"/>
          <w:sz w:val="24"/>
          <w:szCs w:val="20"/>
          <w:lang w:eastAsia="it-IT"/>
          <w14:ligatures w14:val="none"/>
        </w:rPr>
        <w:t xml:space="preserve">di falsità, di menzogna, di travisamento della verità, di inganno. Lui è il padre della menzogna e cadono nella sua rete di morte tutti coloro che abbandonano la Parola di Dio, vedendo nelle </w:t>
      </w:r>
      <w:r w:rsidRPr="006D645E">
        <w:rPr>
          <w:rFonts w:ascii="Arial" w:eastAsia="Times New Roman" w:hAnsi="Arial" w:cs="Times New Roman"/>
          <w:i/>
          <w:kern w:val="0"/>
          <w:sz w:val="24"/>
          <w:szCs w:val="20"/>
          <w:lang w:eastAsia="it-IT"/>
          <w14:ligatures w14:val="none"/>
        </w:rPr>
        <w:t>“altre parole”</w:t>
      </w:r>
      <w:r w:rsidRPr="006D645E">
        <w:rPr>
          <w:rFonts w:ascii="Arial" w:eastAsia="Times New Roman" w:hAnsi="Arial" w:cs="Times New Roman"/>
          <w:kern w:val="0"/>
          <w:sz w:val="24"/>
          <w:szCs w:val="20"/>
          <w:lang w:eastAsia="it-IT"/>
          <w14:ligatures w14:val="none"/>
        </w:rPr>
        <w:t xml:space="preserve"> una via migliore per accedere alle sorgenti del pieno possesso del proprio essere. Costoro non sanno che le </w:t>
      </w:r>
      <w:r w:rsidRPr="006D645E">
        <w:rPr>
          <w:rFonts w:ascii="Arial" w:eastAsia="Times New Roman" w:hAnsi="Arial" w:cs="Times New Roman"/>
          <w:i/>
          <w:kern w:val="0"/>
          <w:sz w:val="24"/>
          <w:szCs w:val="20"/>
          <w:lang w:eastAsia="it-IT"/>
          <w14:ligatures w14:val="none"/>
        </w:rPr>
        <w:t xml:space="preserve">“altre parole” </w:t>
      </w:r>
      <w:r w:rsidRPr="006D645E">
        <w:rPr>
          <w:rFonts w:ascii="Arial" w:eastAsia="Times New Roman" w:hAnsi="Arial" w:cs="Times New Roman"/>
          <w:kern w:val="0"/>
          <w:sz w:val="24"/>
          <w:szCs w:val="20"/>
          <w:lang w:eastAsia="it-IT"/>
          <w14:ligatures w14:val="none"/>
        </w:rPr>
        <w:t>contengono solo morte. Esse mai potranno dare vita. La potenza della “pastorale” di satana è la sua parola di inganno.</w:t>
      </w:r>
    </w:p>
    <w:p w14:paraId="117209BA" w14:textId="5878A304"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potenza della “pastorale” della Chiesa è, invece, la Parola di Dio, di Cristo Gesù, che gli Apostoli guidati dallo Spirito Santo conoscono nella verità sempre più piena e, secondo questa pienezza ogni giorno più splendente, la offrono al mondo intero, perché nella Parola non solo rimangano, ma anche crescano, sull’esempio di Gesù Signore che cresceva in età, sapienza e grazia. Anche la Chiesa deve crescere in sapienza e grazia.</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Può crescere, se la </w:t>
      </w:r>
      <w:r w:rsidRPr="006D645E">
        <w:rPr>
          <w:rFonts w:ascii="Arial" w:eastAsia="Times New Roman" w:hAnsi="Arial" w:cs="Times New Roman"/>
          <w:i/>
          <w:kern w:val="0"/>
          <w:sz w:val="24"/>
          <w:szCs w:val="20"/>
          <w:lang w:eastAsia="it-IT"/>
          <w14:ligatures w14:val="none"/>
        </w:rPr>
        <w:t xml:space="preserve">“pastorale del dire” </w:t>
      </w:r>
      <w:r w:rsidRPr="006D645E">
        <w:rPr>
          <w:rFonts w:ascii="Arial" w:eastAsia="Times New Roman" w:hAnsi="Arial" w:cs="Times New Roman"/>
          <w:kern w:val="0"/>
          <w:sz w:val="24"/>
          <w:szCs w:val="20"/>
          <w:lang w:eastAsia="it-IT"/>
          <w14:ligatures w14:val="none"/>
        </w:rPr>
        <w:t xml:space="preserve">in essa è perfetta. Chi tra i suoi figli, compresi i teologi e i ministri della Parola, si lasciano condurre fuori della verità di Cristo e insegnano la falsità, tutti costoro sono strumenti per la rovina dei credenti. </w:t>
      </w:r>
    </w:p>
    <w:p w14:paraId="5EEBD51F"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È cosa ordinaria in una situazione di persecuzione, di forte dolore fisico, o morale, lasciarsi conquistare il cuore da ogni falsità. In tali circostanze è facile cadere nell’abbandono della verità, non perseverare più sulla via di Cristo e del </w:t>
      </w:r>
      <w:r w:rsidRPr="006D645E">
        <w:rPr>
          <w:rFonts w:ascii="Arial" w:eastAsia="Times New Roman" w:hAnsi="Arial" w:cs="Times New Roman"/>
          <w:kern w:val="0"/>
          <w:sz w:val="24"/>
          <w:szCs w:val="20"/>
          <w:lang w:eastAsia="it-IT"/>
          <w14:ligatures w14:val="none"/>
        </w:rPr>
        <w:lastRenderedPageBreak/>
        <w:t xml:space="preserve">compimento in noi della sua Parola. Quando situazioni di forte tentazione sorgono in seno alla Chiesa di Dio e il rischio dell’abbandono della Parola si fa reale, è obbligo di coscienza di tutti i cristiani, ma in modo del tutto singolare di quanti sono ministri della Parola, iniziare una vera, autentica, forte </w:t>
      </w:r>
      <w:r w:rsidRPr="006D645E">
        <w:rPr>
          <w:rFonts w:ascii="Arial" w:eastAsia="Times New Roman" w:hAnsi="Arial" w:cs="Times New Roman"/>
          <w:i/>
          <w:kern w:val="0"/>
          <w:sz w:val="24"/>
          <w:szCs w:val="20"/>
          <w:lang w:eastAsia="it-IT"/>
          <w14:ligatures w14:val="none"/>
        </w:rPr>
        <w:t xml:space="preserve">“pastorale del dire”. </w:t>
      </w:r>
      <w:r w:rsidRPr="006D645E">
        <w:rPr>
          <w:rFonts w:ascii="Arial" w:eastAsia="Times New Roman" w:hAnsi="Arial" w:cs="Times New Roman"/>
          <w:kern w:val="0"/>
          <w:sz w:val="24"/>
          <w:szCs w:val="20"/>
          <w:lang w:eastAsia="it-IT"/>
          <w14:ligatures w14:val="none"/>
        </w:rPr>
        <w:t xml:space="preserve">In questi frangenti diviene urgente centuplicare la vigilanza, ognuno per la sua parte di responsabilità. </w:t>
      </w:r>
    </w:p>
    <w:p w14:paraId="185BFB1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Il combattimento non si vince con </w:t>
      </w:r>
      <w:r w:rsidRPr="006D645E">
        <w:rPr>
          <w:rFonts w:ascii="Arial" w:eastAsia="Times New Roman" w:hAnsi="Arial" w:cs="Times New Roman"/>
          <w:i/>
          <w:kern w:val="0"/>
          <w:sz w:val="24"/>
          <w:szCs w:val="20"/>
          <w:lang w:eastAsia="it-IT"/>
          <w14:ligatures w14:val="none"/>
        </w:rPr>
        <w:t>“la pastorale del fare”</w:t>
      </w:r>
      <w:r w:rsidRPr="006D645E">
        <w:rPr>
          <w:rFonts w:ascii="Arial" w:eastAsia="Times New Roman" w:hAnsi="Arial" w:cs="Times New Roman"/>
          <w:kern w:val="0"/>
          <w:sz w:val="24"/>
          <w:szCs w:val="20"/>
          <w:lang w:eastAsia="it-IT"/>
          <w14:ligatures w14:val="none"/>
        </w:rPr>
        <w:t xml:space="preserve">, si vince con </w:t>
      </w:r>
      <w:r w:rsidRPr="006D645E">
        <w:rPr>
          <w:rFonts w:ascii="Arial" w:eastAsia="Times New Roman" w:hAnsi="Arial" w:cs="Times New Roman"/>
          <w:i/>
          <w:kern w:val="0"/>
          <w:sz w:val="24"/>
          <w:szCs w:val="20"/>
          <w:lang w:eastAsia="it-IT"/>
          <w14:ligatures w14:val="none"/>
        </w:rPr>
        <w:t>“la pastorale del dire”</w:t>
      </w:r>
      <w:r w:rsidRPr="006D645E">
        <w:rPr>
          <w:rFonts w:ascii="Arial" w:eastAsia="Times New Roman" w:hAnsi="Arial" w:cs="Times New Roman"/>
          <w:kern w:val="0"/>
          <w:sz w:val="24"/>
          <w:szCs w:val="20"/>
          <w:lang w:eastAsia="it-IT"/>
          <w14:ligatures w14:val="none"/>
        </w:rPr>
        <w:t xml:space="preserve">. È con lo splendore della verità che bisogna aggredire la menzogna di satana, è con la potenza del Vangelo che bisogna distruggere la fortezza di falsità che lui costruisce attorno a tutti coloro che sono caduti. Opporgli </w:t>
      </w:r>
      <w:r w:rsidRPr="006D645E">
        <w:rPr>
          <w:rFonts w:ascii="Arial" w:eastAsia="Times New Roman" w:hAnsi="Arial" w:cs="Times New Roman"/>
          <w:i/>
          <w:kern w:val="0"/>
          <w:sz w:val="24"/>
          <w:szCs w:val="20"/>
          <w:lang w:eastAsia="it-IT"/>
          <w14:ligatures w14:val="none"/>
        </w:rPr>
        <w:t>“la pastorale del fare”</w:t>
      </w:r>
      <w:r w:rsidRPr="006D645E">
        <w:rPr>
          <w:rFonts w:ascii="Arial" w:eastAsia="Times New Roman" w:hAnsi="Arial" w:cs="Times New Roman"/>
          <w:kern w:val="0"/>
          <w:sz w:val="24"/>
          <w:szCs w:val="20"/>
          <w:lang w:eastAsia="it-IT"/>
          <w14:ligatures w14:val="none"/>
        </w:rPr>
        <w:t xml:space="preserve"> e pensare con essa di distruggergli </w:t>
      </w:r>
      <w:r w:rsidRPr="006D645E">
        <w:rPr>
          <w:rFonts w:ascii="Arial" w:eastAsia="Times New Roman" w:hAnsi="Arial" w:cs="Times New Roman"/>
          <w:i/>
          <w:kern w:val="0"/>
          <w:sz w:val="24"/>
          <w:szCs w:val="20"/>
          <w:lang w:eastAsia="it-IT"/>
          <w14:ligatures w14:val="none"/>
        </w:rPr>
        <w:t xml:space="preserve">“la sua pastorale del dire” </w:t>
      </w:r>
      <w:r w:rsidRPr="006D645E">
        <w:rPr>
          <w:rFonts w:ascii="Arial" w:eastAsia="Times New Roman" w:hAnsi="Arial" w:cs="Times New Roman"/>
          <w:kern w:val="0"/>
          <w:sz w:val="24"/>
          <w:szCs w:val="20"/>
          <w:lang w:eastAsia="it-IT"/>
          <w14:ligatures w14:val="none"/>
        </w:rPr>
        <w:t xml:space="preserve">è l’errore che precipita i cristiani nella fossa della perdizione eterna già su questa terra. In cielo e in terra, nell’eternità e nel tempo la battaglia si combatte con la Parola di Dio. Vince chi è capace di immettere la Parola del Vangelo nei cuori. Se si dona una parola di falsità, il cuore andrà nella falsità, se invece si immette la Parola di verità, la Parola della verità di Cristo, il cuore da questa verità potrà essere attratto, conquistato, illuminato, sanato, custodito, condotto in una verità sempre più grande. </w:t>
      </w:r>
    </w:p>
    <w:p w14:paraId="1BBBE89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Oggi nella Chiesa del Dio vivente è in vera crisi </w:t>
      </w:r>
      <w:r w:rsidRPr="006D645E">
        <w:rPr>
          <w:rFonts w:ascii="Arial" w:eastAsia="Times New Roman" w:hAnsi="Arial" w:cs="Times New Roman"/>
          <w:i/>
          <w:kern w:val="0"/>
          <w:sz w:val="24"/>
          <w:szCs w:val="20"/>
          <w:lang w:eastAsia="it-IT"/>
          <w14:ligatures w14:val="none"/>
        </w:rPr>
        <w:t>“la pastorale del dire”</w:t>
      </w:r>
      <w:r w:rsidRPr="006D645E">
        <w:rPr>
          <w:rFonts w:ascii="Arial" w:eastAsia="Times New Roman" w:hAnsi="Arial" w:cs="Times New Roman"/>
          <w:kern w:val="0"/>
          <w:sz w:val="24"/>
          <w:szCs w:val="20"/>
          <w:lang w:eastAsia="it-IT"/>
          <w14:ligatures w14:val="none"/>
        </w:rPr>
        <w:t xml:space="preserve">. Si potrebbe affermare che questa è assai carente, considerato che la stragrande maggioranza dei cristiani non ha più nel cuore il pensiero di Cristo Gesù. L’apostolo Giovanni scrive l’Apocalisse per ricordare ai cristiani il mistero di Cristo, per rimettere nel loro cuore la luce della verità di Dio in un momento di tenebra e di confusione che stava sorgendo in molte anime a causa della persecuzione, ma soprattutto a motivo della falsità che con arroganza e strapotere andava alla loro conquista. Egli ci insegna così che chi vuole essere strumento di vita eterna deve iniziare dalla Parola, dalla predicazione, dall’annunzio, dal dono della verità. Chi vuole la salvezza del cristiano deve far sì che lui abbia nel cuore sempre la vera fede. Se la vera fede esce da un cuore, si è già caduti nelle tenebre. Bisogna rimettere nel cuore la verità, che è il principio primo della vigilanza cristiana. </w:t>
      </w:r>
    </w:p>
    <w:p w14:paraId="12D59BEE"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Non basta predicare, né scrivere. Questo lo fa anche satana. La differenza tra noi e satana non è nei mezzi, i mezzi sono uguali, anzi i suoi sono più potenti, più universali, raggiungono tutti e sempre. Noi potremmo copiare anche i suoi mezzi, ma per essere a suo servizio, se non ci decidiamo che l’unica differenza tra noi e lui è la verità, è il mistero di Cristo, è il Vangelo della salvezza, conosciuto e compreso alla luce dello Spirito Santo. Il Vangelo, la Parola di Dio, la verità fa la differenza, non una cattedra di teologia, neanche una qualsiasi altra forma di insegnamento: solenne, poco solenne, ordinario, straordinario. </w:t>
      </w:r>
    </w:p>
    <w:p w14:paraId="27CBB51B" w14:textId="784C834F" w:rsidR="006D645E" w:rsidRPr="00A92F5A" w:rsidRDefault="006D645E" w:rsidP="000F06FC">
      <w:pPr>
        <w:spacing w:after="240" w:line="240" w:lineRule="auto"/>
        <w:jc w:val="both"/>
        <w:rPr>
          <w:rFonts w:ascii="Arial" w:eastAsia="Times New Roman" w:hAnsi="Arial" w:cs="Times New Roman"/>
          <w:bCs/>
          <w:kern w:val="0"/>
          <w:sz w:val="24"/>
          <w:szCs w:val="20"/>
          <w:lang w:eastAsia="it-IT"/>
          <w14:ligatures w14:val="none"/>
        </w:rPr>
      </w:pPr>
      <w:bookmarkStart w:id="387" w:name="_Toc54159829"/>
      <w:bookmarkStart w:id="388" w:name="_Toc62178105"/>
      <w:r w:rsidRPr="006D645E">
        <w:rPr>
          <w:rFonts w:ascii="Arial" w:eastAsia="Times New Roman" w:hAnsi="Arial" w:cs="Times New Roman"/>
          <w:b/>
          <w:i/>
          <w:kern w:val="0"/>
          <w:sz w:val="24"/>
          <w:szCs w:val="20"/>
          <w:lang w:eastAsia="it-IT"/>
          <w14:ligatures w14:val="none"/>
        </w:rPr>
        <w:t>Terza Beatitudine</w:t>
      </w:r>
      <w:r w:rsidR="00A92F5A">
        <w:rPr>
          <w:rFonts w:ascii="Arial" w:eastAsia="Times New Roman" w:hAnsi="Arial" w:cs="Times New Roman"/>
          <w:b/>
          <w:i/>
          <w:kern w:val="0"/>
          <w:sz w:val="24"/>
          <w:szCs w:val="20"/>
          <w:lang w:eastAsia="it-IT"/>
          <w14:ligatures w14:val="none"/>
        </w:rPr>
        <w:t>:</w:t>
      </w:r>
      <w:r w:rsidRPr="00A92F5A">
        <w:rPr>
          <w:rFonts w:ascii="Arial" w:eastAsia="Times New Roman" w:hAnsi="Arial" w:cs="Times New Roman"/>
          <w:bCs/>
          <w:i/>
          <w:kern w:val="0"/>
          <w:sz w:val="24"/>
          <w:szCs w:val="20"/>
          <w:lang w:eastAsia="it-IT"/>
          <w14:ligatures w14:val="none"/>
        </w:rPr>
        <w:t xml:space="preserve"> Beati d'ora in poi i morti che muoiono nel Signore.</w:t>
      </w:r>
      <w:bookmarkEnd w:id="387"/>
      <w:bookmarkEnd w:id="388"/>
      <w:r w:rsidRPr="00A92F5A">
        <w:rPr>
          <w:rFonts w:ascii="Arial" w:eastAsia="Times New Roman" w:hAnsi="Arial" w:cs="Times New Roman"/>
          <w:bCs/>
          <w:i/>
          <w:kern w:val="0"/>
          <w:sz w:val="24"/>
          <w:szCs w:val="20"/>
          <w:lang w:eastAsia="it-IT"/>
          <w14:ligatures w14:val="none"/>
        </w:rPr>
        <w:t xml:space="preserve"> “Poi udii una voce dal cielo che diceva: Scrivi: Beati d'ora in poi i morti che muoiono nel Signore. Sì, dice lo Spirito, riposeranno dalle loro fatiche, perché le loro opere li seguono” </w:t>
      </w:r>
      <w:r w:rsidRPr="00A92F5A">
        <w:rPr>
          <w:rFonts w:ascii="Arial" w:eastAsia="Times New Roman" w:hAnsi="Arial" w:cs="Times New Roman"/>
          <w:bCs/>
          <w:kern w:val="0"/>
          <w:sz w:val="24"/>
          <w:szCs w:val="20"/>
          <w:lang w:eastAsia="it-IT"/>
          <w14:ligatures w14:val="none"/>
        </w:rPr>
        <w:t xml:space="preserve">(Ap. 14,13). </w:t>
      </w:r>
    </w:p>
    <w:p w14:paraId="4CEF96C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lastRenderedPageBreak/>
        <w:t>Muoiono nel Signore coloro che hanno perseverato nelle prove di Cristo sino alla fine. La prova è la persecuzione. Sono coloro che hanno testimoniato la loro appartenenza a Cristo Gesù, disprezzando, come Lui, l’ignominia della croce per compiere la volontà del Padre in una obbedienza sigillata con il proprio sangue, santificata con la morte, purificata sino alla perfezione.</w:t>
      </w:r>
    </w:p>
    <w:p w14:paraId="1E779B6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Muoiono nel Signore tutti quelli che avendo scelto Cristo come unica fonte di verità, unica regola e norma di carità, hanno fatto della loro vita un servizio di obbedienza a Dio, amandolo con tutto il cuore, con tutta la mente, con tutto se stessi, conformemente alla legge delle beatitudini; hanno saputo e voluto unire mirabilmente i due comandamenti della carità: quello verso Dio e quello verso il prossimo, amando Dio e il prossimo alla stessa maniera in cui li ha amati Cristo Gesù: con un amore di obbedienza fino alla morte di croce.</w:t>
      </w:r>
    </w:p>
    <w:p w14:paraId="6D91426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Morire nel Signore, per avere la vita eterna, è la vocazione di ogni cristiano, di ogni uomo. Ogni uomo deve essere chiamato a morire nel Signore. Nessuno può morire nel Signore, se non vive nel Signore, se non fa della Parola di Gesù l’unica norma, regola, legge, comandamento, via su cui incamminare i propri passi. È il compimento della Parola di Gesù l’opera del cristiano e questa Parola va osservata sino alla fine, a prezzo del proprio sangue. Il sangue, se richiesto, deve essere il sigillo eterno alla nostra obbedienza, al nostro amore, al nostro servizio. La morte nel Signore è vera se vera è stata la vita nel Signore; se la Parola di Cristo Gesù è stata da noi scelta e osservata come unica verità della nostra esistenza sulla terra.</w:t>
      </w:r>
    </w:p>
    <w:p w14:paraId="78ACC1DA"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Oggi sulla stessa nozione di salvezza in campo teologico regnano confusione, ambiguità, caos. Alcune cose che si dicono sono la negazione stessa della verità e dei contenuti della salvezza. La negazione risiede in una sola cosa: nell’aver separato la salvezza eterna dalla salvezza nel tempo, dall’aver dichiarato salvezza solo quella eterna e inutile per l’uomo quella sulla terra. </w:t>
      </w:r>
    </w:p>
    <w:p w14:paraId="1695CBFF"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È questo l’errore che è a fondamento di ogni altra confusione, assieme all’altro che fa del cristianesimo una regola morale e non più teologica e cristica. Si separa la verità e la moralità dalla fede; soprattutto si divide la salvezza dell’uomo da Cristo e non si annunzia che la salvezza deve essere vera nel tempo per essere vera salvezza nell’eternità. La salvezza nel tempo è vera, se è per Cristo, con Cristo, in Cristo.</w:t>
      </w:r>
    </w:p>
    <w:p w14:paraId="0BBFBC99"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Cristo, oggi, è la Chiesa, il suo Corpo mistico. La salvezza deve essere per l’opera della Chiesa, nella Chiesa, con la Chiesa. Solo così potrà essere vera, altrimenti non è pienezza e perfezione di salvezza. Fuori di Cristo nessun uomo mai potrà raggiungere la perfezione cui lo chiama la Parola della vita, il Vangelo della grazia e della verità. Quando si dichiara nulla la salvezza nel tempo per proclamare una salvezza eterna per tutti, si distrugge la verità nei cuori e nella mente, si dichiara inutile la Parola del Vangelo in ordine alla nostra vita, si dice semplicemente che non c’è bisogno di nessun cambiamento sulla terra, di nessuna conversione, di nessun cammino di santità, di nessuna via di ascesi.</w:t>
      </w:r>
    </w:p>
    <w:p w14:paraId="55B2ED9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lastRenderedPageBreak/>
        <w:t>L’apostolo Giovanni ci dice oggi che: solo quanti hanno accolto la Parola di Gesù e in essa sono vissuti e morti entreranno nel regno dei cieli; la salvezza deve essere nel tempo, se si vuole ricevere in eredità quella eterna; non può esserci alcuna distinzione tra Cristo e il cristiano. Cristo è entrato nella gloria del cielo, nella risurrezione del suo corpo, per la sua obbedienza sigillata con il sangue versato. L’uomo, chiamato a realizzare Cristo nella sua vita, con la grazia di Cristo, che perennemente lo fortifica e lo accompagna, dovrà anche lui compiere l’obbedienza di Cristo sino alla fine, osservando ogni sua Parola, al fine di ottenere la gloria che attualmente brilla nel corpo glorioso del Signore.</w:t>
      </w:r>
    </w:p>
    <w:p w14:paraId="4C514937"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Proclamare l’esigenza della salvezza nel tempo significa: gridare l’urgenza della conversione e della fede al Vangelo perché si faccia della Parola di Gesù la verità unica e sola della propria vita; portare e immettere nella storia la stessa santità di Cristo, il suo amore, la sua verità, la sua speranza. Il cristiano è chiamato a manifestare al mondo la straordinaria potenza della salvezza che Cristo gli ha procurato e questa divina potenza è la trasformazione della sua vita.</w:t>
      </w:r>
    </w:p>
    <w:p w14:paraId="6572A5E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Cristo è venuto per la salvezza nel tempo: per farci vivere da figli di Dio oggi; per costituirci suoi servi fedeli; per manifestare al mondo che è possibile abbandonare l’idolatria, la concupiscenza, la trasgressione dei comandamenti, i vizi e ogni altra imperfezione morale, piccola o grande, per iniziare un vero cammino di perfezione nell’amore. Per amare bisogna liberarsi da ogni peccato.</w:t>
      </w:r>
    </w:p>
    <w:p w14:paraId="7A52C64F" w14:textId="77777777" w:rsidR="006D645E" w:rsidRPr="00A92F5A" w:rsidRDefault="006D645E" w:rsidP="000F06FC">
      <w:pPr>
        <w:spacing w:after="240" w:line="240" w:lineRule="auto"/>
        <w:jc w:val="both"/>
        <w:rPr>
          <w:rFonts w:ascii="Arial" w:eastAsia="Times New Roman" w:hAnsi="Arial" w:cs="Times New Roman"/>
          <w:bCs/>
          <w:kern w:val="0"/>
          <w:sz w:val="24"/>
          <w:szCs w:val="20"/>
          <w:lang w:eastAsia="it-IT"/>
          <w14:ligatures w14:val="none"/>
        </w:rPr>
      </w:pPr>
      <w:bookmarkStart w:id="389" w:name="_Toc54159831"/>
      <w:bookmarkStart w:id="390" w:name="_Toc62178107"/>
      <w:r w:rsidRPr="006D645E">
        <w:rPr>
          <w:rFonts w:ascii="Arial" w:eastAsia="Times New Roman" w:hAnsi="Arial" w:cs="Times New Roman"/>
          <w:b/>
          <w:i/>
          <w:kern w:val="0"/>
          <w:sz w:val="24"/>
          <w:szCs w:val="20"/>
          <w:lang w:eastAsia="it-IT"/>
          <w14:ligatures w14:val="none"/>
        </w:rPr>
        <w:t xml:space="preserve">Quarta beatitudine: </w:t>
      </w:r>
      <w:r w:rsidRPr="00A92F5A">
        <w:rPr>
          <w:rFonts w:ascii="Arial" w:eastAsia="Times New Roman" w:hAnsi="Arial" w:cs="Times New Roman"/>
          <w:bCs/>
          <w:i/>
          <w:kern w:val="0"/>
          <w:sz w:val="24"/>
          <w:szCs w:val="20"/>
          <w:lang w:eastAsia="it-IT"/>
          <w14:ligatures w14:val="none"/>
        </w:rPr>
        <w:t>Beati gli invitati al banchetto delle nozze dell'Agnello!</w:t>
      </w:r>
      <w:bookmarkEnd w:id="389"/>
      <w:bookmarkEnd w:id="390"/>
      <w:r w:rsidRPr="00A92F5A">
        <w:rPr>
          <w:rFonts w:ascii="Arial" w:eastAsia="Times New Roman" w:hAnsi="Arial" w:cs="Times New Roman"/>
          <w:bCs/>
          <w:i/>
          <w:kern w:val="0"/>
          <w:sz w:val="24"/>
          <w:szCs w:val="20"/>
          <w:lang w:eastAsia="it-IT"/>
          <w14:ligatures w14:val="none"/>
        </w:rPr>
        <w:t xml:space="preserve"> “Allora l'angelo mi disse: Scrivi: Beati gli invitati al banchetto delle nozze dell'Agnello! Poi aggiunse: Queste sono parole veraci di Dio” </w:t>
      </w:r>
      <w:r w:rsidRPr="00A92F5A">
        <w:rPr>
          <w:rFonts w:ascii="Arial" w:eastAsia="Times New Roman" w:hAnsi="Arial" w:cs="Times New Roman"/>
          <w:bCs/>
          <w:kern w:val="0"/>
          <w:sz w:val="24"/>
          <w:szCs w:val="20"/>
          <w:lang w:eastAsia="it-IT"/>
          <w14:ligatures w14:val="none"/>
        </w:rPr>
        <w:t>(Ap 19,9).</w:t>
      </w:r>
    </w:p>
    <w:p w14:paraId="548EC487"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Il banchetto è preparato nel cielo. Le nozze sono quelle del Figlio dell’uomo con ogni anima, chiamata a divenire sposa di Cristo Gesù, sposa spirituale, mistica, per formare con Lui un solo spirito, una sola vita, per tutta l’eternità, per essere avvolta dalla sua risurrezione. Questa vocazione dell’uomo è fin dall’eternità. Dio vuole l’uomo ad immagine del Suo Figlio Unigenito, incarnato, morto, risorto, asceso nella gloria del cielo, assiso alla Sua destra. Lo vuole in tutto a Lui conforme, nella vita, nella morte, sulla terra e nel cielo. </w:t>
      </w:r>
    </w:p>
    <w:p w14:paraId="0416446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Le nozze dell’Agnello sono lo sposalizio di Cristo con l’anima che accoglie la sua proposta d’amore e inizia quel lungo cammino di purificazione, di ascesi, di liberazione dal peccato che dovrà portarla a divenire in tutto simile al suo Sposo eterno e divino. Lo Sposo è stato sulla terra ricco di misericordia, di amore, di pietà, di compassione. La sposa impegnerà tutti i suoi giorni a ricolmarsi anche lei di misericordia, di pietà, di compassione, di carità. Anche lei, come il suo Sposo divino, farà della sua vita un’offerta al Padre per la redenzione dell’umanità. Lei è stata tutta redenta e santificata dal suo Sposo, al suo Sposo offre la vita, perché ne faccia un’oblazione per la redenzione del mondo.</w:t>
      </w:r>
    </w:p>
    <w:p w14:paraId="654A5F88"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Il suo Sposo è vissuto facendo della volontà del Padre il suo cibo quotidiano. Al Padre ha reso la più grande gloria perché lo ha dichiarato l’unico Dio e Signore della sua vita, cui va ogni obbedienza e solo a Lui. Tutti gli altri sono creature, non Dio; agli altri va il nostro amore, la nostra carità, la nostra misericordia. </w:t>
      </w:r>
      <w:r w:rsidRPr="006D645E">
        <w:rPr>
          <w:rFonts w:ascii="Arial" w:eastAsia="Times New Roman" w:hAnsi="Arial" w:cs="Times New Roman"/>
          <w:kern w:val="0"/>
          <w:sz w:val="24"/>
          <w:szCs w:val="20"/>
          <w:lang w:eastAsia="it-IT"/>
          <w14:ligatures w14:val="none"/>
        </w:rPr>
        <w:lastRenderedPageBreak/>
        <w:t>Principio e fonte della nostra giustizia è solo il Padre celeste. Solo la sua Parola è la nostra legge d’amore, di verità, di compassione, di pietà, di giustizia.</w:t>
      </w:r>
    </w:p>
    <w:p w14:paraId="713FCEE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Nella sua superbia l’uomo non tollera che ci sia un Dio sopra di lui; nella sua arroganza prende il posto di Dio e decide che ogni altro uomo gli debba adorazione, obbedienza, servizio come a Dio. Chi vuole partecipare alle nozze dell’Agnello, celebrare il matrimonio eterno con Gesù Signore, deve rinnegare l’obbedienza all’uomo, per concederla solo a Dio. Il suo sì alla Parola deve essere in tutto simile a quello di Cristo Gesù: di rinunzia e di offerta dell’intera vita, per farne un sacrificio d’amore e di adorazione, di glorificazione dell’unico Dio e Signore, del Padre di Cristo Gesù. </w:t>
      </w:r>
    </w:p>
    <w:p w14:paraId="37F06BD9"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Il nostro Salvatore, il nostro Sposo è vissuto sulla terra annunziando, proclamando, vivendo tutta la Parola del Padre, invitando ogni uomo alla conversione e alla fede al Vangelo, mostrandogli la bellezza della via della luce e della verità sulla quale Egli camminava. La sposa dell’Agnello trasformerà la sua vita in una testimonianza a Cristo e al Padre suo. Farà questo non solo vivendo il Vangelo tutto intero, ma anche annunziando e proclamando, ricordando e dicendo ad ogni uomo la bellezza della Parola di Cristo Gesù. Lo farà manifestandola compiuta nella sua vita, la dirà mostrando a tutti l’esemplarità di una vita evangelica libera da concupiscenza, superbia, vanagloria, arroganza, maldicenza, prepotenza, schiavitù e ogni altro vizio.</w:t>
      </w:r>
    </w:p>
    <w:p w14:paraId="1D664311"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È beato colui che partecipa alle nozze dell’Agnello, perché queste nozze sono l’essenza, la finalità, lo scopo, la vocazione della sua vita. Sposando l’Agnello di Dio l’anima si ritrova, vive, si eternizza, è pienamente se stessa, si ricolma di gaudio, di verità, di carità, di tutta la santità del suo Sposo eterno. Sposando l’Agnello Immolato l’anima esce eternamente dalla condizione di schiavitù nella quale il peccato l’ha inabissata, ed entra nella libertà eterna del suo essere. L’anima vive, se è in Cristo; muore se è senza di Lui. L’anima è sempre senza di Cristo quando lo rinnega, non lo testimonia, non lo confessa, si vergogna di Lui; quando dinanzi ad una persecuzione sceglie la vita del corpo e abbandona il suo Sposo per sempre.</w:t>
      </w:r>
    </w:p>
    <w:p w14:paraId="7727B7D7"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Ogni abbandono di Cristo è morte eterna, se non è seguito dal pentimento, dalle lacrime della penitenza e della conversione, dalla purificazione, dalla testimonianza pubblica, come pubblico è stato il rinnegamento e l’abbandono di Lui. L’apostolo Giovanni vede molti cristiani esposti alla tentazione dell’abbandono di Cristo a motivo della perdita del loro corpo che la fede in Lui comportava. A tutti costoro dice di perseverare nella testimonianza, di non temere coloro che uccidono il corpo, di non aver paura di dare la vita a Cristo, di sigillare la loro fede con il sangue, di seguire il loro Sposo sino alla fine. </w:t>
      </w:r>
    </w:p>
    <w:p w14:paraId="49C4BD0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Chi ha la forza di seguire Cristo fin sulla croce, sulla croce celebra con Cristo il suo sposalizio eterno e l’anima entra per sempre nel banchetto della vita. Tutti gli altri che hanno rinnegato Cristo e che lo hanno abbandonato a motivo della scelta di conservare la vita del corpo, lo perderanno per tutta l’eternità, saranno nella morte per sempre. </w:t>
      </w:r>
    </w:p>
    <w:p w14:paraId="1B955EA3" w14:textId="144697F6" w:rsidR="006D645E" w:rsidRPr="00A92F5A" w:rsidRDefault="006D645E" w:rsidP="000F06FC">
      <w:pPr>
        <w:spacing w:after="240" w:line="240" w:lineRule="auto"/>
        <w:jc w:val="both"/>
        <w:rPr>
          <w:rFonts w:ascii="Arial" w:eastAsia="Times New Roman" w:hAnsi="Arial" w:cs="Times New Roman"/>
          <w:bCs/>
          <w:kern w:val="0"/>
          <w:sz w:val="24"/>
          <w:szCs w:val="20"/>
          <w:lang w:eastAsia="it-IT"/>
          <w14:ligatures w14:val="none"/>
        </w:rPr>
      </w:pPr>
      <w:bookmarkStart w:id="391" w:name="_Toc54159833"/>
      <w:bookmarkStart w:id="392" w:name="_Toc62178109"/>
      <w:r w:rsidRPr="006D645E">
        <w:rPr>
          <w:rFonts w:ascii="Arial" w:eastAsia="Times New Roman" w:hAnsi="Arial" w:cs="Times New Roman"/>
          <w:b/>
          <w:i/>
          <w:kern w:val="0"/>
          <w:sz w:val="24"/>
          <w:szCs w:val="20"/>
          <w:lang w:eastAsia="it-IT"/>
          <w14:ligatures w14:val="none"/>
        </w:rPr>
        <w:lastRenderedPageBreak/>
        <w:t xml:space="preserve">Quinta Beatitudine: </w:t>
      </w:r>
      <w:r w:rsidRPr="00A92F5A">
        <w:rPr>
          <w:rFonts w:ascii="Arial" w:eastAsia="Times New Roman" w:hAnsi="Arial" w:cs="Times New Roman"/>
          <w:bCs/>
          <w:i/>
          <w:kern w:val="0"/>
          <w:sz w:val="24"/>
          <w:szCs w:val="20"/>
          <w:lang w:eastAsia="it-IT"/>
          <w14:ligatures w14:val="none"/>
        </w:rPr>
        <w:t>Beati e santi coloro che prendono parte alla prima risurrezione</w:t>
      </w:r>
      <w:bookmarkEnd w:id="391"/>
      <w:bookmarkEnd w:id="392"/>
      <w:r w:rsidRPr="00A92F5A">
        <w:rPr>
          <w:rFonts w:ascii="Arial" w:eastAsia="Times New Roman" w:hAnsi="Arial" w:cs="Times New Roman"/>
          <w:bCs/>
          <w:i/>
          <w:kern w:val="0"/>
          <w:sz w:val="24"/>
          <w:szCs w:val="20"/>
          <w:lang w:eastAsia="it-IT"/>
          <w14:ligatures w14:val="none"/>
        </w:rPr>
        <w:t>. “Beati e santi coloro che prendono parte alla prima risurrezione. Su di loro non ha potere la seconda morte, ma saranno sacerdoti di Dio e del Cristo e regneranno con lui per mille anni”</w:t>
      </w:r>
      <w:r w:rsidR="0045474D" w:rsidRPr="00A92F5A">
        <w:rPr>
          <w:rFonts w:ascii="Arial" w:eastAsia="Times New Roman" w:hAnsi="Arial" w:cs="Times New Roman"/>
          <w:bCs/>
          <w:kern w:val="0"/>
          <w:sz w:val="24"/>
          <w:szCs w:val="20"/>
          <w:lang w:eastAsia="it-IT"/>
          <w14:ligatures w14:val="none"/>
        </w:rPr>
        <w:t xml:space="preserve"> </w:t>
      </w:r>
      <w:r w:rsidRPr="00A92F5A">
        <w:rPr>
          <w:rFonts w:ascii="Arial" w:eastAsia="Times New Roman" w:hAnsi="Arial" w:cs="Times New Roman"/>
          <w:bCs/>
          <w:kern w:val="0"/>
          <w:sz w:val="24"/>
          <w:szCs w:val="20"/>
          <w:lang w:eastAsia="it-IT"/>
          <w14:ligatures w14:val="none"/>
        </w:rPr>
        <w:t>(Ap 20,6).</w:t>
      </w:r>
    </w:p>
    <w:p w14:paraId="4C5C4E8F"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Con il peccato un veleno di morte entrò nel cuore dell’uomo, uccise l’anima alla grazia, lo spirito alla verità, il corpo alla vita. La tentazione prima conquistò lo spirito dell’uomo, dallo spirito penetrò nell’anima, dall’anima i suoi effetti nefasti si riversarono interamente sul corpo, fino a ridurlo in cenere. </w:t>
      </w:r>
    </w:p>
    <w:p w14:paraId="0C3E9866"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Il processo della salvezza non può essere se non percorrendo lo stesso itinerario. Allora lo spirito fu nutrito di falsità, di menzogna, di inganno, ora la Parola di Cristo lo nutre di verità, di giustizia, di conoscenza santa della Volontà del Padre. Attraverso lo spirito, la verità entra nel cuore; la grazia e la forza dello Spirito Santo lo toccano e lo muovono ad accogliere la verità, a rinnegare la falsità che dimora in esso, a liberarsi da ogni forma di idolatria e di menzogna, a pentirsi di ogni peccato, ad iniziare un vero cammino di fede, nella Parola che genera alla vita di Dio.</w:t>
      </w:r>
    </w:p>
    <w:p w14:paraId="5869295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Messa nel cuore la Parola vera, è necessario attingere il perdono e la grazia dal Nuovo Albero della vita soprannaturale ed eterna, santa e immacolata, di carità e di giustizia, di comunione con Dio e con i fratelli. Il Nuovo Albero, la Nuova Vita è Cristo Gesù. La Vita Eterna è Lui ed è per Lui, in Lui, con Lui. Nella rigenerazione battesimale siamo costituiti nuove creature, figli adottivi del Padre, Corpo di Cristo, tempio dello Spirito Santo, eredi del Cielo trasformati dalla gloriosa risurrezione di Gesù.</w:t>
      </w:r>
    </w:p>
    <w:p w14:paraId="5564CA59"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vita di Cristo, che diviene nostra vita nella conversione, nella fede al Vangelo, nel pentimento, nel rinnegamento di noi stessi, nella sequela di Gesù, portando la croce sino alla fine, è il vero principio della nostra risurrezione. Risorge la nostra anima alla grazia, il nostro spirito alla verità, il nostro corpo alla virtù, alla santità. È questa la prima risurrezione. È la risurrezione che è seme, germoglio della seconda: quella dell’ultimo giorno, quando il nostro corpo sarà chiamato dal sepolcro, dalla cenere, sarà trasformato e ridato all’anima. L’uomo sarà nuovamente ricomposto nella sua persona e sarà nella gloria del Cielo, nella luce di Cristo che splende nel Suo corpo risuscitato e glorioso.</w:t>
      </w:r>
    </w:p>
    <w:p w14:paraId="16B391F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A questa seconda risurrezione non si può accedere, se non si è compiuta dentro di noi la prima. Quanti la operano nella loro persona, vivono da sacerdoti per il nostro Dio e Signore. Vivono cioè alla stessa maniera di Cristo Gesù. Fanno della loro vita un sacrificio, un’offerta, un olocausto, una consumazione d’amore in onore della gloria del Padre, per dare testimonianza alla Sua Signoria, per rendere credibile il Suo nome su tutta la terra. </w:t>
      </w:r>
    </w:p>
    <w:p w14:paraId="01F2D40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 mille anni non sono un numero matematico, sono invece un numero simbolico. La Chiesa regnerà nel tempo, per tutta la durata della storia, nella misura in cui sarà capace nei suoi figli di operare questa prima risurrezione. È vana ogni appartenenza alla Chiesa che non diventi prima risurrezione. È infruttuosa l’opera di quella Chiesa che predica una morale, che vuole una giustizia più perfetta tra </w:t>
      </w:r>
      <w:r w:rsidRPr="006D645E">
        <w:rPr>
          <w:rFonts w:ascii="Arial" w:eastAsia="Times New Roman" w:hAnsi="Arial" w:cs="Times New Roman"/>
          <w:kern w:val="0"/>
          <w:sz w:val="24"/>
          <w:szCs w:val="20"/>
          <w:lang w:eastAsia="it-IT"/>
          <w14:ligatures w14:val="none"/>
        </w:rPr>
        <w:lastRenderedPageBreak/>
        <w:t>gli uomini, una socialità a misura d’uomo, ma lascia l’uomo nella morte, perché non risuscita il suo spirito alla verità del Vangelo, la sua anima alla forza rinnovatrice e santificatrice della grazia, il suo corpo alla potenza di vita che possiedono le virtù e l’allontanamento da ogni vizio e da ogni idolatria.</w:t>
      </w:r>
    </w:p>
    <w:p w14:paraId="5BBD8FBF"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Il regno della Chiesa nel tempo – sono questi i mille anni – deve essere vissuto operando la prima risurrezione dell’uomo. Chi non lavora perché questa risurrezione sia perfetta, non compie la finalità della Chiesa, non vive la missione di Cristo Gesù. Il cristiano che si abbandona alla falsità, che vive nel vizio, che lascia il suo corpo nel male, che cade nella tentazione, che non persevera nella prima risurrezione, vive un cristianesimo di morte. La sua non è vera risurrezione, perché il peccato milita nelle sue membra.</w:t>
      </w:r>
    </w:p>
    <w:p w14:paraId="124085DB"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L’apostolo Giovanni vive in un tempo in cui il cristiano è fortemente tentato dalla persecuzione a rinnegare Cristo Gesù, ad abbandonare la via della verità, della grazia, ad immergersi nell’idolatria, nei vizi e nei peccati di prima. A questo cristiano tentato Giovanni dice di stare attento. Lo ammonisce perché non ritorni nella morte dalla quale il Signore lo aveva liberato. Si ritorna nella morte ogni qualvolta si abbandona la via della verità e si abbraccia la menzogna. Tutti costoro che ritornano nella morte perdono l’eredità eterna, la seconda risurrezione: quella del loro corpo nel corpo glorioso del Signore Gesù. Costoro non possono essere più sacerdoti per il nostro Dio, non possono più offrire il loro corpo in sacrificio gradito al Signore per la loro risurrezione eterna e perché una più grande grazia di redenzione si riversi nel mondo. Costoro sono semplicemente nella morte che li condurrà alla morte eterna. </w:t>
      </w:r>
    </w:p>
    <w:p w14:paraId="505BE984" w14:textId="4ED49EE9" w:rsidR="006D645E" w:rsidRPr="00A92F5A" w:rsidRDefault="006D645E" w:rsidP="000F06FC">
      <w:pPr>
        <w:spacing w:after="240" w:line="240" w:lineRule="auto"/>
        <w:jc w:val="both"/>
        <w:rPr>
          <w:rFonts w:ascii="Arial" w:eastAsia="Times New Roman" w:hAnsi="Arial" w:cs="Times New Roman"/>
          <w:bCs/>
          <w:kern w:val="0"/>
          <w:sz w:val="24"/>
          <w:szCs w:val="20"/>
          <w:lang w:eastAsia="it-IT"/>
          <w14:ligatures w14:val="none"/>
        </w:rPr>
      </w:pPr>
      <w:bookmarkStart w:id="393" w:name="_Toc56437869"/>
      <w:bookmarkStart w:id="394" w:name="_Toc62178111"/>
      <w:r w:rsidRPr="006D645E">
        <w:rPr>
          <w:rFonts w:ascii="Arial" w:eastAsia="Times New Roman" w:hAnsi="Arial" w:cs="Times New Roman"/>
          <w:b/>
          <w:i/>
          <w:kern w:val="0"/>
          <w:sz w:val="24"/>
          <w:szCs w:val="20"/>
          <w:lang w:eastAsia="it-IT"/>
          <w14:ligatures w14:val="none"/>
        </w:rPr>
        <w:t>Sesta Beatitudine</w:t>
      </w:r>
      <w:r w:rsidR="00A92F5A">
        <w:rPr>
          <w:rFonts w:ascii="Arial" w:eastAsia="Times New Roman" w:hAnsi="Arial" w:cs="Times New Roman"/>
          <w:b/>
          <w:i/>
          <w:kern w:val="0"/>
          <w:sz w:val="24"/>
          <w:szCs w:val="20"/>
          <w:lang w:eastAsia="it-IT"/>
          <w14:ligatures w14:val="none"/>
        </w:rPr>
        <w:t>:</w:t>
      </w:r>
      <w:r w:rsidRPr="00A92F5A">
        <w:rPr>
          <w:rFonts w:ascii="Arial" w:eastAsia="Times New Roman" w:hAnsi="Arial" w:cs="Times New Roman"/>
          <w:bCs/>
          <w:i/>
          <w:kern w:val="0"/>
          <w:sz w:val="24"/>
          <w:szCs w:val="20"/>
          <w:lang w:eastAsia="it-IT"/>
          <w14:ligatures w14:val="none"/>
        </w:rPr>
        <w:t xml:space="preserve"> Beato chi custodisce le parole profetiche di questo libro</w:t>
      </w:r>
      <w:bookmarkEnd w:id="393"/>
      <w:bookmarkEnd w:id="394"/>
      <w:r w:rsidRPr="00A92F5A">
        <w:rPr>
          <w:rFonts w:ascii="Arial" w:eastAsia="Times New Roman" w:hAnsi="Arial" w:cs="Times New Roman"/>
          <w:bCs/>
          <w:i/>
          <w:kern w:val="0"/>
          <w:sz w:val="24"/>
          <w:szCs w:val="20"/>
          <w:lang w:eastAsia="it-IT"/>
          <w14:ligatures w14:val="none"/>
        </w:rPr>
        <w:t xml:space="preserve">. “Ecco, io verrò presto. Beato chi custodisce le parole profetiche di questo libro” </w:t>
      </w:r>
      <w:r w:rsidRPr="00A92F5A">
        <w:rPr>
          <w:rFonts w:ascii="Arial" w:eastAsia="Times New Roman" w:hAnsi="Arial" w:cs="Times New Roman"/>
          <w:bCs/>
          <w:kern w:val="0"/>
          <w:sz w:val="24"/>
          <w:szCs w:val="20"/>
          <w:lang w:eastAsia="it-IT"/>
          <w14:ligatures w14:val="none"/>
        </w:rPr>
        <w:t xml:space="preserve">(Ap 22,7). </w:t>
      </w:r>
    </w:p>
    <w:p w14:paraId="711A475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Lo Spirito Santo ha manifestato all’Apostolo Giovanni il mistero di Cristo in tutta la sua potenza di vittoria sulla disobbedienza della creatura. Ogni sofferenza che un uomo infligge ad un altro uomo è frutto del suo peccato, generato in lui dalla superbia, dall’egoismo, dall’odio, dalla concupiscenza degli occhi e della carne che hanno conquistato il suo cuore, a causa della seduzione di satana da cui si è lasciato ingannare. Né l’uomo, né satana possono vincere Cristo. Questi hanno un potere limitato, circoscritto. Possono condurre alla croce, ma non hanno potere dopo la morte, se questa è vissuta nell’obbedienza di Gesù.</w:t>
      </w:r>
    </w:p>
    <w:p w14:paraId="182ECA8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Cristo è il Vincitore di ogni regno di questo mondo. Egli ha l’ultima parola di vita sulla terra e nel cielo e non tarderà a manifestare la sua potenza, la sua gloria, la sua vittoria, a rivelare il suo nome ad ogni creatura. Egli verrà presto e il suo presto è la stessa brevità del tempo. Il tempo è quell’attimo che ci è concesso di vivere su questa terra perché noi testimoniamo la verità su Dio e sull’uomo, la verità però che ci ha rivelato Cristo Gesù e che la Chiesa ci annunzia in tutto il suo splendore di carità, di fede, di speranza. Il tempo ci è stato dato nella sua brevità perché noi aderiamo a Cristo e facciamo della sua Parola l’unica lampada che guida i nostri passi verso il suo regno glorioso e santo nei cieli.</w:t>
      </w:r>
    </w:p>
    <w:p w14:paraId="561BE69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lastRenderedPageBreak/>
        <w:t xml:space="preserve">Il tempo è breve. Cristo sta per venire. Viene per portarci con sé, per introdurci nel suo regno eterno. Il prezzo che bisogna pagare è uno solo: sottoporsi alla croce e alla morte che il regno delle tenebre scatena contro chi si fa discepolo di Gesù Signore. Il prezzo è la sequela sino alla fine, rinnegando noi stessi e la nostra stessa vita, consegnata a Dio come testimonianza, manifestazione della sua gloria, rivelazione della sua Signoria su di noi. Il prezzo è lo stesso che dovette pagare Gesù. Egli si sottomise al peccato dell’uomo, lo prese sulle sue spalle, lo portò sulla croce e lo vinse con il suo amore, la sua fede, la sua speranza nel Padre dei cieli. Il cristiano assume anche lui il peccato del mondo, lo carica sulle sue spalle, lo porta sulla croce, si fa inchiodare da esso. È questo l’unico modo per vincere il peccato. </w:t>
      </w:r>
    </w:p>
    <w:p w14:paraId="076946D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Lo Spirito del Signore ha rivelato a Giovanni la via della vita. Essa è tutta contenuta nel mistero di Cristo, nella sua verità. È contenuta anche nello svelamento della potenza del principe di questo mondo, che si scatena sulla terra per la rovina dei credenti ma senza poterli vincere, perché la fede in Cristo e nella sua vittoria, lo sguardo su Cristo il Crocifisso, l’Agnello Immolato, contemplato ora nella gloria del cielo, nella Città di Dio, nella Santa Gerusalemme, avvolto di gloria e di splendore, di onore divino ed eterno, fa sì che il discepolo di Gesù consegni anche lui la vita alla morte per riceverla da Cristo nuova, gloriosa e immortale.</w:t>
      </w:r>
    </w:p>
    <w:p w14:paraId="6CD014E6"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Il cristiano è beato se mantiene fisso il suo sguardo sulla parola della verità e della fede. Cristo Gesù è la sua verità, la sua fede, la sua verità sulla terra e nel cielo. Cristo Gesù sulla terra è il Crocifisso, nel Cielo è il Signore vittorioso, glorioso, il Re immortale, il Signore dei signori, il Giudice di tutti i re della terra. Anche il cristiano, se vuole seguire fedelmente Gesù, se vuole entrare nel regno della luce eterna, deve sapere che sulla terra sarà crocifisso come il suo Signore. Lui manterrà lo sguardo fisso su Gesù e vedrà nella croce la gloria, nella morte la vita, nell’umiliazione l’esaltazione, nell’ignominia un nome eterno, nel disprezzo onore e gloria che mai avranno fine.</w:t>
      </w:r>
    </w:p>
    <w:p w14:paraId="05BEB77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Senza retta fede è facile cadere nella tentazione che spinge il cuore a conservare la vita sulla terra, ma con la sua perdita eterna. Se invece avrà sempre una fede pura, vera, santa nel mistero di Cristo, il cristiano di sicuro imiterà il suo Maestro e Signore, si consegnerà alla persecuzione, accetterà anche i flagelli e la morte allo stesso modo di Cristo, la sua croce si coprirà di vita eterna, i suoi flagelli saranno per lui motivo di gloria imperitura.</w:t>
      </w:r>
    </w:p>
    <w:p w14:paraId="0091FAA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Le parole profetiche dell’Apocalisse sono la manifestazione del mistero di Cristo, la presentazione della sua verità, anche la rivelazione della potenza del male, fuoco che satana sprigiona sulla terra a motivo della sua invidia che vuole la rovina dei credenti. Egli non sa però che è proprio in ragione di questa sua invidia che l’uomo raggiungerà la più alta gloria nel cielo, se saprà vedere dietro ogni forma di morte la gloria che risplende ora sul volto di Gesù Signore.</w:t>
      </w:r>
    </w:p>
    <w:p w14:paraId="7B4A5E2A" w14:textId="0AEE9E34"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forza del cristiano è la sua fede; la fede è il mistero di Cristo. Quando il mistero di Cristo non brilla dinanzi agli occhi del cristiano, questi rovinosamente sarà</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conquistato dalla tentazione e facilmente abbandonerà la retta via. Non ci vuole </w:t>
      </w:r>
      <w:r w:rsidRPr="006D645E">
        <w:rPr>
          <w:rFonts w:ascii="Arial" w:eastAsia="Times New Roman" w:hAnsi="Arial" w:cs="Times New Roman"/>
          <w:kern w:val="0"/>
          <w:sz w:val="24"/>
          <w:szCs w:val="20"/>
          <w:lang w:eastAsia="it-IT"/>
          <w14:ligatures w14:val="none"/>
        </w:rPr>
        <w:lastRenderedPageBreak/>
        <w:t xml:space="preserve">una grande persecuzione. Basta a volte una semplice parola perché si rinneghi Cristo e si abbandoni la via della vita. </w:t>
      </w:r>
    </w:p>
    <w:p w14:paraId="6F0B6E9D" w14:textId="7DFE0BBB" w:rsidR="006D645E" w:rsidRPr="00A92F5A" w:rsidRDefault="006D645E" w:rsidP="000F06FC">
      <w:pPr>
        <w:spacing w:after="240" w:line="240" w:lineRule="auto"/>
        <w:jc w:val="both"/>
        <w:rPr>
          <w:rFonts w:ascii="Arial" w:eastAsia="Times New Roman" w:hAnsi="Arial" w:cs="Times New Roman"/>
          <w:bCs/>
          <w:kern w:val="0"/>
          <w:sz w:val="24"/>
          <w:szCs w:val="20"/>
          <w:lang w:eastAsia="it-IT"/>
          <w14:ligatures w14:val="none"/>
        </w:rPr>
      </w:pPr>
      <w:bookmarkStart w:id="395" w:name="_Toc56437871"/>
      <w:bookmarkStart w:id="396" w:name="_Toc62178113"/>
      <w:r w:rsidRPr="006D645E">
        <w:rPr>
          <w:rFonts w:ascii="Arial" w:eastAsia="Times New Roman" w:hAnsi="Arial" w:cs="Times New Roman"/>
          <w:b/>
          <w:i/>
          <w:kern w:val="0"/>
          <w:sz w:val="24"/>
          <w:szCs w:val="20"/>
          <w:lang w:eastAsia="it-IT"/>
          <w14:ligatures w14:val="none"/>
        </w:rPr>
        <w:t>Settima Beatitudine</w:t>
      </w:r>
      <w:r w:rsidR="00A92F5A">
        <w:rPr>
          <w:rFonts w:ascii="Arial" w:eastAsia="Times New Roman" w:hAnsi="Arial" w:cs="Times New Roman"/>
          <w:b/>
          <w:i/>
          <w:kern w:val="0"/>
          <w:sz w:val="24"/>
          <w:szCs w:val="20"/>
          <w:lang w:eastAsia="it-IT"/>
          <w14:ligatures w14:val="none"/>
        </w:rPr>
        <w:t xml:space="preserve">: </w:t>
      </w:r>
      <w:r w:rsidRPr="00A92F5A">
        <w:rPr>
          <w:rFonts w:ascii="Arial" w:eastAsia="Times New Roman" w:hAnsi="Arial" w:cs="Times New Roman"/>
          <w:bCs/>
          <w:i/>
          <w:kern w:val="0"/>
          <w:sz w:val="24"/>
          <w:szCs w:val="20"/>
          <w:lang w:eastAsia="it-IT"/>
          <w14:ligatures w14:val="none"/>
        </w:rPr>
        <w:t>Beati coloro che lavano le loro vesti</w:t>
      </w:r>
      <w:bookmarkEnd w:id="395"/>
      <w:bookmarkEnd w:id="396"/>
      <w:r w:rsidRPr="00A92F5A">
        <w:rPr>
          <w:rFonts w:ascii="Arial" w:eastAsia="Times New Roman" w:hAnsi="Arial" w:cs="Times New Roman"/>
          <w:bCs/>
          <w:i/>
          <w:kern w:val="0"/>
          <w:sz w:val="24"/>
          <w:szCs w:val="20"/>
          <w:lang w:eastAsia="it-IT"/>
          <w14:ligatures w14:val="none"/>
        </w:rPr>
        <w:t xml:space="preserve">. </w:t>
      </w:r>
      <w:r w:rsidRPr="00A92F5A">
        <w:rPr>
          <w:rFonts w:ascii="Arial" w:eastAsia="Times New Roman" w:hAnsi="Arial" w:cs="Times New Roman"/>
          <w:bCs/>
          <w:kern w:val="0"/>
          <w:sz w:val="24"/>
          <w:szCs w:val="20"/>
          <w:lang w:eastAsia="it-IT"/>
          <w14:ligatures w14:val="none"/>
        </w:rPr>
        <w:t>“Beati coloro che lavano le loro vesti: avranno parte all'albero della vita e potranno entrare per le porte nella città. Fuori i cani, i fattucchieri, gli immorali, gli omicidi, gli idolàtri e chiunque ama e pratica la menzogna!” (Ap 22,14-15).</w:t>
      </w:r>
    </w:p>
    <w:p w14:paraId="249F5E1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Sono queste le parole dell’ultima beatitudine contenuta nel Libro dell’Apocalisse. È un’esortazione e insieme un severo monito ai discepoli di Gesù perché continuino a perseverare nell’amore e nella pazienza del loro Maestro e Signore. Essi sono invitati a lavare le loro vesti. Il Signore sta per venire e dovrà trovarli mondi di giustizia e di santità.</w:t>
      </w:r>
    </w:p>
    <w:p w14:paraId="10E894B6"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Nessuno può entrare nel regno dei cieli con le vesti immonde, macchiate di peccato. Nella sala del banchetto, o nel giardino di Dio, per gustare il frutto dell’albero della vita, possono entrare solo coloro che hanno le vesti candide, splendenti, fresche di giustizia. Non è sufficiente aver vissuto ieri una vita di santità, di bontà, di verità, di grazia, di giustizia, di ogni virtù. </w:t>
      </w:r>
    </w:p>
    <w:p w14:paraId="459DB82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Bisogna che nella verità e nella carità di Cristo si perseveri sino alla fine, in modo da presentarsi, ognuno, dinanzi a Dio puro, santo, immacolato, rivestito di giustizia, di obbedienza, di compimento della divina volontà. Per questo ognuno è invitato a verificare il suo stato spirituale, a curare il candore della sua anima, la purezza del suo spirito, la rettitudine della sua coscienza, la fermezza della volontà, la costanza della sua decisione di andare fino in fondo nella testimonianza da rendere a Gesù Signore.</w:t>
      </w:r>
    </w:p>
    <w:p w14:paraId="4EAD6B5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Ognuno ha nelle proprie mani la sua sorte eterna. Ognuno è posto dinanzi al mistero della sua volontà, della sua scelta, della sua opzione. La vita è il tempo della scelta e fino all’ultimo istante è sempre possibile accogliere la grazia di Dio e passare dalla menzogna, dalla falsità, dalla superbia, dalla concupiscenza, dall’idolatria alla vera adorazione di Dio vivendo conformemente alla sua Parola. Senza questo passaggio non sarà mai possibile entrare nel giardino di Dio e inebriarsi di vita eterna.</w:t>
      </w:r>
    </w:p>
    <w:p w14:paraId="6DFB6F3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Ognuno può anche scherzare con la Parola del Signore, prenderla alla leggera, deriderla, interpretarla in modo erroneo, falso, bugiardo, può dire il contrario di ciò che essa dice al fine di giustificare ogni peccato e ogni trasgressione della legge. Oggi, nel tempo della storia, tutto si può fare della Parola del Signore. La si può credere, non credere, accogliere, non accogliere, rifiutare, accettare, viverla, non viverla, viverla a metà, in modo superficiale, trasformarla svuotandola del suo reale contenuto di verità, di carità, di fede, di speranza.</w:t>
      </w:r>
    </w:p>
    <w:p w14:paraId="61E5D0C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 Parola del Signore si compie in ogni sua parte, sulla terra e nel cielo, nel presente e nell’eternità. Essa è la porta per entrare nel regno dei cieli e se le nostre vesti non sono state tutte ed interamente lavate nell’acqua della Parola di Dio, se da essa il nostro cuore non è stato trasformato e la nostra anima non è stata santificata, se i nostri pensieri non sono stati conformati ad essa, le porte </w:t>
      </w:r>
      <w:r w:rsidRPr="006D645E">
        <w:rPr>
          <w:rFonts w:ascii="Arial" w:eastAsia="Times New Roman" w:hAnsi="Arial" w:cs="Times New Roman"/>
          <w:kern w:val="0"/>
          <w:sz w:val="24"/>
          <w:szCs w:val="20"/>
          <w:lang w:eastAsia="it-IT"/>
          <w14:ligatures w14:val="none"/>
        </w:rPr>
        <w:lastRenderedPageBreak/>
        <w:t>del regno saranno inesorabilmente chiuse. Nessuno le potrà mai varcare, se non è rivestito di tutta la santità che la Parola ci annunzia e ci rivela.</w:t>
      </w:r>
    </w:p>
    <w:p w14:paraId="4886D5EE"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È questo il mistero tremendo del giudizio di Cristo alla fine del nostro tempo. È questo giudizio che fa avere ai santi timore della morte. Loro sono santi e temono il giudizio di Dio, il giudizio che potrebbe escluderli per sempre dal suo regno di gloria. Che cosa dobbiamo dire noi che non siamo nella santità della Parola, noi che spesso giochiamo con la Parola, ci divertiamo con essa, la trattiamo a seconda dei nostri gusti e delle nostre tendenze? Noi che la Parola trascuriamo, annulliamo, vanifichiamo, sostituiamo con la nostra parola, secondo la quale tutto è possibile, tutto è consentito, tutto alla fine sarà avvolto dalla misericordia di Dio?</w:t>
      </w:r>
    </w:p>
    <w:p w14:paraId="77C9E66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beatitudine, l’ultima dell’Apocalisse, ci ammonisce a fare presto. Gesù sta per venire e sempre Egli viene per chiamare qualcuno a presentarsi per il giudizio. Poiché la venuta del Signore è sempre vicina, la Parola della profezia ci invita a purificare le nostre vesti nel sangue dell’Agnello, a lavarli nella sua grazia, nella sua verità, nella sua santità. Possiamo anche vivere da idolatri, da impuri, da peccatori, la scelta è nostra. Ma dobbiamo saperci anche assumere le conseguenze eterne, la non entrata nel giardino di Dio, la non possibilità di gustare dell’albero della vita, la nostra perdizione eterna.</w:t>
      </w:r>
    </w:p>
    <w:p w14:paraId="1799AAB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Ognuno deve darsi premura a compiere il cammino della sua perfezione. Deve affrettarsi al perfezionamento della propria santificazione. Cristo dovrà trovarci nella più grande santità. La mediocrità, la tiepidezza, il lassismo, il minimalismo, la rinuncia alle virtù, la mancanza di verità non ci consentiranno di varcare la soglia del Paradiso. Cristo non ci riconoscerà come suoi se non ci troverà vestiti della sua verità, della sua santità, del suo amore, della sua croce, della sua morte, della sua obbedienza.</w:t>
      </w:r>
    </w:p>
    <w:p w14:paraId="7D36A3C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Sono beati gli invitati al banchetto di nozze dell’Agnello, perché il banchetto è eterno e la festa è anch’essa eterna. Dobbiamo aggiungere che il nostro Dio vuole che tutti siano invitati a questo banchetto eterno. Oggi però la Chiesa non solo non invita più, molti suoi figli gridano che neanche si deve invitare. Al banchetto dell’Agnello, dicono, si partecipa perché si è uomini, non perché si è cristiani. Ecco la tristissimo condizione spirituale in cui stanno precipitando moltissimi discepoli di Gesù: si comportano da veri nemici della croce di Gesù Signore. Hanno già privato la Scrittura Santa di ogni verità. </w:t>
      </w:r>
    </w:p>
    <w:p w14:paraId="34357104" w14:textId="1DC80141"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Cosa dice invece l’angelo all’Apostolo Giovanni? Ecco le sue parole. </w:t>
      </w:r>
      <w:r w:rsidRPr="006D645E">
        <w:rPr>
          <w:rFonts w:ascii="Arial" w:eastAsia="Times New Roman" w:hAnsi="Arial" w:cs="Arial"/>
          <w:i/>
          <w:iCs/>
          <w:spacing w:val="10"/>
          <w:kern w:val="0"/>
          <w:sz w:val="24"/>
          <w:szCs w:val="20"/>
          <w:lang w:eastAsia="it-IT"/>
          <w14:ligatures w14:val="none"/>
        </w:rPr>
        <w:t>“Poi aggiunse: Queste parole di Dio sono vere”.</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Quali parole dono vere? Quelli che lui ha appena proferito, ma anche tutte le altre parole proferite nei Sacri Testi della Scrittura. In essa ogni Parola è profezia che sempre si compia. Si è compiuta ieri, si compie oggi, si compirà domani, si compirà nell’eternità. Sappiamo che della Parola di Dio neanche uno iota rimarrà senza compimento. Tempo ed eternità attestano e attesteranno che ogni Parola di Dio è purissima verità. In essa non c’è neanche un atomo di falsità. Beato chi ha fede e trasforma la sua fede in purissima obbedienza.</w:t>
      </w:r>
    </w:p>
    <w:p w14:paraId="013D85FE" w14:textId="13A2F8EC"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lastRenderedPageBreak/>
        <w:t>V 19,10</w:t>
      </w:r>
      <w:r w:rsidRPr="006D645E">
        <w:rPr>
          <w:rFonts w:ascii="Arial" w:eastAsia="Times New Roman" w:hAnsi="Arial" w:cs="Arial"/>
          <w:spacing w:val="10"/>
          <w:kern w:val="0"/>
          <w:sz w:val="24"/>
          <w:szCs w:val="20"/>
          <w:lang w:eastAsia="it-IT"/>
          <w14:ligatures w14:val="none"/>
        </w:rPr>
        <w:t xml:space="preserve"> Allora mi prostrai ai suoi piedi per adorarlo, ma egli mi disse: «Guàrdati bene dal farlo! Io sono servo con te e i tuoi fratelli, che custodiscono la testimonianza di Gesù. </w:t>
      </w:r>
      <w:bookmarkStart w:id="397" w:name="_Hlk138413275"/>
      <w:r w:rsidRPr="006D645E">
        <w:rPr>
          <w:rFonts w:ascii="Arial" w:eastAsia="Times New Roman" w:hAnsi="Arial" w:cs="Arial"/>
          <w:spacing w:val="10"/>
          <w:kern w:val="0"/>
          <w:sz w:val="24"/>
          <w:szCs w:val="20"/>
          <w:lang w:eastAsia="it-IT"/>
          <w14:ligatures w14:val="none"/>
        </w:rPr>
        <w:t>È Dio che devi adorare. Infatti la testimonianza di Gesù è lo Spirito di profezia»</w:t>
      </w:r>
      <w:bookmarkEnd w:id="397"/>
      <w:r w:rsidRPr="006D645E">
        <w:rPr>
          <w:rFonts w:ascii="Arial" w:eastAsia="Times New Roman" w:hAnsi="Arial" w:cs="Arial"/>
          <w:spacing w:val="10"/>
          <w:kern w:val="0"/>
          <w:sz w:val="24"/>
          <w:szCs w:val="20"/>
          <w:lang w:eastAsia="it-IT"/>
          <w14:ligatures w14:val="none"/>
        </w:rPr>
        <w:t>.</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cecidi ante pedes eius ut adorarem eum et dicit mihi vide ne feceris conservus tuus sum et fratrum tuorum habentium testimonium Iesu Deum adora testimonium enim Iesu est spiritus prophetiae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œpesa œmprosqen tîn podîn aÙtoà proskunÁsai aÙtù. kaˆ lšgei moi, “Ora m»: sÚndoulÒj soÚ e„mi kaˆ tîn ¢delfîn sou tîn ™cÒntwn t¾n martur…an 'Ihsoà: tù qeù proskÚnhson. ¹ g¦r martur…a 'Ihsoà ™stin tÕ pneàma tÁj profhte…aj.</w:t>
      </w:r>
    </w:p>
    <w:p w14:paraId="416FAA7F" w14:textId="77777777" w:rsid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L’Apostolo Giovanni si prostra ai piedi dell’angelo per adorarlo. Nella nostra santissima fede l’adorazione o la prostrazione si dona solo al Padre e al Figlio e allo Spirito Santo. Alla Vergine Maria va data una particolare venerazione detta </w:t>
      </w:r>
      <w:r w:rsidRPr="006D645E">
        <w:rPr>
          <w:rFonts w:ascii="Arial" w:eastAsia="Times New Roman" w:hAnsi="Arial" w:cs="Arial"/>
          <w:i/>
          <w:iCs/>
          <w:spacing w:val="10"/>
          <w:kern w:val="0"/>
          <w:sz w:val="24"/>
          <w:szCs w:val="20"/>
          <w:lang w:eastAsia="it-IT"/>
          <w14:ligatures w14:val="none"/>
        </w:rPr>
        <w:t>iperdulia</w:t>
      </w:r>
      <w:r w:rsidRPr="006D645E">
        <w:rPr>
          <w:rFonts w:ascii="Arial" w:eastAsia="Times New Roman" w:hAnsi="Arial" w:cs="Arial"/>
          <w:spacing w:val="10"/>
          <w:kern w:val="0"/>
          <w:sz w:val="24"/>
          <w:szCs w:val="20"/>
          <w:lang w:eastAsia="it-IT"/>
          <w14:ligatures w14:val="none"/>
        </w:rPr>
        <w:t xml:space="preserve">. Agli Angeli e ai Santi si dona una venerazione che è detta </w:t>
      </w:r>
      <w:r w:rsidRPr="006D645E">
        <w:rPr>
          <w:rFonts w:ascii="Arial" w:eastAsia="Times New Roman" w:hAnsi="Arial" w:cs="Arial"/>
          <w:i/>
          <w:iCs/>
          <w:spacing w:val="10"/>
          <w:kern w:val="0"/>
          <w:sz w:val="24"/>
          <w:szCs w:val="20"/>
          <w:lang w:eastAsia="it-IT"/>
          <w14:ligatures w14:val="none"/>
        </w:rPr>
        <w:t>dulia</w:t>
      </w:r>
      <w:r w:rsidRPr="006D645E">
        <w:rPr>
          <w:rFonts w:ascii="Arial" w:eastAsia="Times New Roman" w:hAnsi="Arial" w:cs="Arial"/>
          <w:spacing w:val="10"/>
          <w:kern w:val="0"/>
          <w:sz w:val="24"/>
          <w:szCs w:val="20"/>
          <w:lang w:eastAsia="it-IT"/>
          <w14:ligatures w14:val="none"/>
        </w:rPr>
        <w:t xml:space="preserve">. L’angelo sa di non essere Dio e prontamente dice all’Apostolo Giovanni: </w:t>
      </w:r>
      <w:r w:rsidRPr="006D645E">
        <w:rPr>
          <w:rFonts w:ascii="Arial" w:eastAsia="Times New Roman" w:hAnsi="Arial" w:cs="Arial"/>
          <w:i/>
          <w:iCs/>
          <w:spacing w:val="10"/>
          <w:kern w:val="0"/>
          <w:sz w:val="24"/>
          <w:szCs w:val="20"/>
          <w:lang w:eastAsia="it-IT"/>
          <w14:ligatures w14:val="none"/>
        </w:rPr>
        <w:t xml:space="preserve">“Guàrdati bene dal farlo! Io sono servo con te e i tuoi fratelli, che custodiscono la testimonianza di Gesù! </w:t>
      </w:r>
      <w:r w:rsidRPr="006D645E">
        <w:rPr>
          <w:rFonts w:ascii="Arial" w:eastAsia="Times New Roman" w:hAnsi="Arial" w:cs="Arial"/>
          <w:spacing w:val="10"/>
          <w:kern w:val="0"/>
          <w:sz w:val="24"/>
          <w:szCs w:val="20"/>
          <w:lang w:eastAsia="it-IT"/>
          <w14:ligatures w14:val="none"/>
        </w:rPr>
        <w:t xml:space="preserve">Si noti bene chi è servo del Signore? Servi del Signore sono gli angeli. Servi del Signore sono tutti coloro che custodiscono la testimonianza di Gesù. Cosa è la testimonianza di Gesù? È la purissima fede in Lui, che è il solo nome nel quale è stabilito che possiamo essere salvati. </w:t>
      </w:r>
    </w:p>
    <w:p w14:paraId="567AE1C7" w14:textId="3529EA36"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19,11</w:t>
      </w:r>
      <w:r w:rsidRPr="006D645E">
        <w:rPr>
          <w:rFonts w:ascii="Arial" w:eastAsia="Times New Roman" w:hAnsi="Arial" w:cs="Arial"/>
          <w:spacing w:val="10"/>
          <w:kern w:val="0"/>
          <w:sz w:val="24"/>
          <w:szCs w:val="20"/>
          <w:lang w:eastAsia="it-IT"/>
          <w14:ligatures w14:val="none"/>
        </w:rPr>
        <w:t xml:space="preserve"> Poi vidi il cielo aperto, ed ecco un cavallo bianco; colui che lo cavalcava si chiamava Fedele e Veritiero: egli giudica e combatte con giustizia.</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vidi caelum apertum et ecce equus albus et qui sedebat super eum vocabatur Fidelis et Verax vocatur et iustitia iudicat et pugnat</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edon tÕn oÙranÕn ºneJgmšnon, kaˆ „doÝ †ppoj leukÒj, kaˆ Ð kaq»menoj ™p' aÙtÕn [kaloÚmenoj] pistÕj kaˆ ¢lhqinÒj, kaˆ ™n dikaiosÚnV kr…nei kaˆ poleme‹.</w:t>
      </w:r>
    </w:p>
    <w:p w14:paraId="4334757F" w14:textId="4E762D4E"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Ora si apre il cielo ed ecco cosa vede l’Apostolo Giovanni:</w:t>
      </w:r>
      <w:r w:rsidRPr="006D645E">
        <w:rPr>
          <w:rFonts w:ascii="Arial" w:eastAsia="Times New Roman" w:hAnsi="Arial" w:cs="Arial"/>
          <w:i/>
          <w:iCs/>
          <w:spacing w:val="10"/>
          <w:kern w:val="0"/>
          <w:sz w:val="24"/>
          <w:szCs w:val="20"/>
          <w:lang w:eastAsia="it-IT"/>
          <w14:ligatures w14:val="none"/>
        </w:rPr>
        <w:t xml:space="preserve"> “Poi vidi il cielo aperto, ed ecco un cavallo bianco; colui che lo cavalcava si chiamava Fedele e Veritiero: egli giudica e combatte con giustizia”.</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Gesù entra in Gerusalemme cavalcando un puledro, figlio di una bestia da soma, per rivelare a Gerusalemme che lui non era venuto per combattere le guerre combattute dai figli di Abramo nel corso della loro storia. Lui non è un altro Davide e neanche uno dei fratelli Maccabei. La sua guerra fino al giorno della Parusia si combatte predicando il Vangelo e lasciandosi inchiodare sulla croce. Questa</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la guerra che si deve combattere ogni giorno in favore del suo regno. Nei cieli tutto però cambia. Dopo la sua risurrezione Gesù è il Re della verità e della Giustizia, è il Giudice dei vivi e dei morti ed esercita questo suo ministero giudicando e combattendo con giustizia. Il cavallo bianco è simbolo della purissima santità che lo avvolge. Gesù combatte con la sua altissima santità. La santità è giustizia perfettissima. La giustizia può essere amministrata solo dalla verità perfettissima. Ma anche la santità è fedeltà non solo perfettissima, è anche eterna. Gesù è il Fedele e il Veritiero. È la Fedeltà e la Verità.</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Poiché è Fedeltà e Verità potrà esercitare il suo Giudizio Universale. In Lui mai ci saranno preferenze di persone e mai lui chiuderà gli occhi sulle azioni degli uomini. </w:t>
      </w:r>
      <w:r w:rsidRPr="006D645E">
        <w:rPr>
          <w:rFonts w:ascii="Arial" w:eastAsia="Times New Roman" w:hAnsi="Arial" w:cs="Arial"/>
          <w:spacing w:val="10"/>
          <w:kern w:val="0"/>
          <w:sz w:val="24"/>
          <w:szCs w:val="20"/>
          <w:lang w:eastAsia="it-IT"/>
          <w14:ligatures w14:val="none"/>
        </w:rPr>
        <w:lastRenderedPageBreak/>
        <w:t>Lui giudicherà tutti dall’alto della sua Fedeltà e Verità, dall’alto della sua Santià. Dall’alto della sua Giustizia che è somma. Il combattimento di Cristo è lo stesso del Padre suo, così come viene a noi rivelato dallo Spirito Santo nel Libro della Sapienza:</w:t>
      </w:r>
    </w:p>
    <w:p w14:paraId="4E8C59AF" w14:textId="034FA493"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 giusti al contrario vivono per sempre, la loro ricompensa è presso il Signore</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 xml:space="preserve">e di essi ha cura l’Altissimo. Per questo riceveranno una magnifica corona regale, un bel diadema dalle mani del Signore, perché li proteggerà con la destra, con il braccio farà loro da scudo. Egli prenderà per armatura il suo zelo e userà come arma il creato per punire i nemici, indosserà la giustizia come corazza e si metterà come elmo un giudizio imparziale, prenderà come scudo la santità invincibile, affilerà la sua collera inesorabile come spada e l’universo combatterà con lui contro gli insensati. Partiranno ben dirette le saette dei lampi e dalle nubi, come da un arco ben teso, balzeranno al bersaglio; dalla sua fionda saranno scagliati chicchi di grandine pieni di furore. Si metterà in fermento contro di loro l’acqua del mare e i fiumi li travolgeranno senza pietà. Si scatenerà contro di loro un vento impetuoso e come un uragano li travolgerà. L’iniquità renderà deserta tutta la terra e la malvagità rovescerà i troni dei potenti (Sap 5,15-23). </w:t>
      </w:r>
    </w:p>
    <w:p w14:paraId="79597286"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Sul modello del Padre, anche il discepolo di Gesù è invitato a indossare la sua armatura per combattere la battaglia del Vangelo sulla terra. Ecco come lo Spirito Santo per bocca dell’Apostolo Paolo rivela di cosa o di quali pezzi dovrà essere composta l’armatura del discepolo di Gesù: </w:t>
      </w:r>
    </w:p>
    <w:p w14:paraId="778B8AB8"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3F55A16A"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Oggi il cristiano ha cambiato Dio. Ha cambiato Cristo Gesù. Ha cambiato lo Spirito Santo. Ha cambiato la Divina Rivelazione. Ha cambiato la Chiesa. Ha cambiato la sua stessa natura di discepolo di Gesù. Da cosa lo desumiamo? Da due sole verità storiche: il cristiano non combatte più </w:t>
      </w:r>
      <w:r w:rsidRPr="006D645E">
        <w:rPr>
          <w:rFonts w:ascii="Arial" w:eastAsia="Times New Roman" w:hAnsi="Arial" w:cs="Arial"/>
          <w:spacing w:val="10"/>
          <w:kern w:val="0"/>
          <w:sz w:val="24"/>
          <w:szCs w:val="20"/>
          <w:lang w:eastAsia="it-IT"/>
          <w14:ligatures w14:val="none"/>
        </w:rPr>
        <w:lastRenderedPageBreak/>
        <w:t>la battaglia per vivere il Vangelo, tutto il Vangelo allo stesso modo che Gesù ha combattuto per vivere tutte la Parola del Padre scritta nella Legge, nei Profeti, nei Salmi. Neanche combatte più per diffondere nel mondo il glorioso Vangelo di Gesù Signore. Anzi giustifica questa sua rinuncia come vero obbligo di amore verso l’uomo. Oggi l’Apostolo Paolo non potrebbe più scrivere la cristiano quanto ha scritto a Timoteo:</w:t>
      </w:r>
    </w:p>
    <w:p w14:paraId="531E40FD"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Ma tu, uomo di Dio, evita queste cose; tendi invece alla giustizia, alla pietà, alla fede, alla carità, alla pazienza, alla mitezza. Combatti la buona battaglia della fede, cerca di raggiungere la vita eterna alla quale sei stato chiamato e per la quale hai fatto la tua bella professione di fede davanti a molti testimoni. Davanti a Dio, che dà vita a tutte le cose, e a Gesù Cristo, che ha dato la sua bella testimonianza davanti a Ponzio Pilato, ti ordino di conservare senza macchia e in modo irreprensibile il comandamento, fino alla manifestazione del Signore nostro Gesù Cristo, che al tempo stabilito sarà a noi mostrata da Dio, il beato e unico Sovrano, il Re dei re e Signore dei signori, il solo che possiede l’immortalità e abita una luce inaccessibile: nessuno fra gli uomini lo ha mai visto né può vederlo. A lui onore e potenza per sempre. Amen (1Tm 6,11-16).</w:t>
      </w:r>
    </w:p>
    <w:p w14:paraId="4AB00FD0"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Io infatti sto già per essere versato in offerta ed è giunto il momento che io lasci questa vita. Ho combattuto la buona battaglia, ho terminato la corsa, ho conservato la fede. Ora mi resta soltanto la corona di giustizia che il Signore, il giudice giusto, mi consegnerà in quel giorno; non solo a me, ma anche a tutti coloro che hanno atteso con amore la sua manifestazione (2Tm 4,1-8). </w:t>
      </w:r>
    </w:p>
    <w:p w14:paraId="5F5B7999"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Come Dio combatte nei cieli eterni per riportare l’uomo nella sua verità di creazione e di redenzione, come Cristo Gesù combatte perché la sua giustizia ricopra la terra, così nello Spirito Santo deve combattere ogni cristiano per rivestirsi della veste candida del Vangelo per tutti i giorni della sua vita e per dare il Vangelo ad ogni altro uomo. Il cristiano che non combatte questi due combattimenti, non è più cristiano. </w:t>
      </w:r>
    </w:p>
    <w:p w14:paraId="5354D70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19,12</w:t>
      </w:r>
      <w:r w:rsidRPr="006D645E">
        <w:rPr>
          <w:rFonts w:ascii="Arial" w:eastAsia="Times New Roman" w:hAnsi="Arial" w:cs="Arial"/>
          <w:spacing w:val="10"/>
          <w:kern w:val="0"/>
          <w:sz w:val="24"/>
          <w:szCs w:val="20"/>
          <w:lang w:eastAsia="it-IT"/>
          <w14:ligatures w14:val="none"/>
        </w:rPr>
        <w:t xml:space="preserve"> I suoi occhi sono come una fiamma di fuoco, ha sul suo capo molti diademi; porta scritto un nome che nessuno conosce all’infuori di lui. </w:t>
      </w:r>
      <w:r w:rsidRPr="006D645E">
        <w:rPr>
          <w:rFonts w:ascii="Arial" w:eastAsia="Times New Roman" w:hAnsi="Arial" w:cs="Arial"/>
          <w:kern w:val="0"/>
          <w:sz w:val="24"/>
          <w:szCs w:val="24"/>
          <w:lang w:val="la-Latn" w:eastAsia="it-IT"/>
          <w14:ligatures w14:val="none"/>
        </w:rPr>
        <w:t>Oculi autem eius sicut flamma ignis et in capite eius diademata multa habens nomen scriptum quod nemo novit nisi ipse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oƒ d Ñfqalmoˆ aÙtoà [æj] flÕx purÒj, kaˆ ™pˆ t¾n kefal¾n aÙtoà diad»mata poll£, œcwn Ônoma gegrammšnon Ö oÙdeˆj oden e„ m¾ aÙtÒj,</w:t>
      </w:r>
    </w:p>
    <w:p w14:paraId="78C9BEFE"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 xml:space="preserve">Ecco ancora chi è Cristo Gesù: </w:t>
      </w:r>
      <w:r w:rsidRPr="006D645E">
        <w:rPr>
          <w:rFonts w:ascii="Arial" w:eastAsia="Times New Roman" w:hAnsi="Arial" w:cs="Arial"/>
          <w:i/>
          <w:iCs/>
          <w:spacing w:val="10"/>
          <w:kern w:val="0"/>
          <w:sz w:val="24"/>
          <w:szCs w:val="20"/>
          <w:lang w:eastAsia="it-IT"/>
          <w14:ligatures w14:val="none"/>
        </w:rPr>
        <w:t xml:space="preserve">“I suoi occhi sono come una fiamma di fuoco, ha sul suo capo molti diademi; porta scritto un nome che nessuno conosce all’infuori di lui”. </w:t>
      </w:r>
      <w:r w:rsidRPr="006D645E">
        <w:rPr>
          <w:rFonts w:ascii="Arial" w:eastAsia="Times New Roman" w:hAnsi="Arial" w:cs="Arial"/>
          <w:spacing w:val="10"/>
          <w:kern w:val="0"/>
          <w:sz w:val="24"/>
          <w:szCs w:val="20"/>
          <w:lang w:eastAsia="it-IT"/>
          <w14:ligatures w14:val="none"/>
        </w:rPr>
        <w:t>I suoi occhi come una fiamma di fuoco sono simbolo o segno della sua onniscienza secondo la quale opera la perfetta giustizia. Lui non pronuncia sentenze per sentito dire. Pronuncia la sua sentenza con scienza divina, eterna, perfettissima, universale. I diademi che porta sul capo sono i suoi molti titolo di gloria ricevuti a causa della sua obbedienza fino alla morte e alla morte di croce. Il nome che nessuno conosce è il suo nome eterno: Verbo eterno del Padre. Solo Lui è il Figlio Unigenito del Padre. Nessun altro è Figlio generato dal Padre prima i tutti i secoli. Tutto ciò che esiste di visibile e invisibile al di fuori del mistero della Santissima Trinità esiste per creazione. Tutto è stato creato dal Verbo in vista del Verbo. Lui della creazione è il Re. Lui è il Re dei re e il Signore dei signori. Tutto a Lui è stato sottomesso: il cielo, la terra, gli inferi. Ma ogni verità del suo Cristo, dal cristiano è stata condotta al macero. Oggi tutto Cristo Gesù è stato sostituito dal cristiano con un idolo muto, frutto di un impasto di ogni suo desiderio e pensiero della carne.</w:t>
      </w:r>
    </w:p>
    <w:p w14:paraId="6EB110D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19,13</w:t>
      </w:r>
      <w:r w:rsidRPr="006D645E">
        <w:rPr>
          <w:rFonts w:ascii="Arial" w:eastAsia="Times New Roman" w:hAnsi="Arial" w:cs="Arial"/>
          <w:spacing w:val="10"/>
          <w:kern w:val="0"/>
          <w:sz w:val="24"/>
          <w:szCs w:val="20"/>
          <w:lang w:eastAsia="it-IT"/>
          <w14:ligatures w14:val="none"/>
        </w:rPr>
        <w:t xml:space="preserve"> È avvolto in un mantello intriso di sangue e il suo nome è: il Verbo di Dio. </w:t>
      </w:r>
      <w:r w:rsidRPr="006D645E">
        <w:rPr>
          <w:rFonts w:ascii="Arial" w:eastAsia="Times New Roman" w:hAnsi="Arial" w:cs="Arial"/>
          <w:kern w:val="0"/>
          <w:sz w:val="24"/>
          <w:szCs w:val="24"/>
          <w:lang w:val="la-Latn" w:eastAsia="it-IT"/>
          <w14:ligatures w14:val="none"/>
        </w:rPr>
        <w:t>Et vestitus erat vestem aspersam sanguine et vocatur nomen eius Verbum Dei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peribeblhmšnoj ƒm£tion bebammšnon a†mati, kaˆ kšklhtai tÕ Ônoma aÙtoà Ð lÒgoj toà qeoà.</w:t>
      </w:r>
    </w:p>
    <w:p w14:paraId="19E081B2" w14:textId="77E53C93"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ancora come viene descritto Cristo Gesù: </w:t>
      </w:r>
      <w:r w:rsidRPr="006D645E">
        <w:rPr>
          <w:rFonts w:ascii="Arial" w:eastAsia="Times New Roman" w:hAnsi="Arial" w:cs="Arial"/>
          <w:i/>
          <w:iCs/>
          <w:spacing w:val="10"/>
          <w:kern w:val="0"/>
          <w:sz w:val="24"/>
          <w:szCs w:val="20"/>
          <w:lang w:eastAsia="it-IT"/>
          <w14:ligatures w14:val="none"/>
        </w:rPr>
        <w:t xml:space="preserve">“È avvolto in un mantello intriso di sangue e </w:t>
      </w:r>
      <w:r w:rsidR="005660F7" w:rsidRPr="006D645E">
        <w:rPr>
          <w:rFonts w:ascii="Arial" w:eastAsia="Times New Roman" w:hAnsi="Arial" w:cs="Arial"/>
          <w:i/>
          <w:iCs/>
          <w:spacing w:val="10"/>
          <w:kern w:val="0"/>
          <w:sz w:val="24"/>
          <w:szCs w:val="20"/>
          <w:lang w:eastAsia="it-IT"/>
          <w14:ligatures w14:val="none"/>
        </w:rPr>
        <w:t>il</w:t>
      </w:r>
      <w:r w:rsidRPr="006D645E">
        <w:rPr>
          <w:rFonts w:ascii="Arial" w:eastAsia="Times New Roman" w:hAnsi="Arial" w:cs="Arial"/>
          <w:i/>
          <w:iCs/>
          <w:spacing w:val="10"/>
          <w:kern w:val="0"/>
          <w:sz w:val="24"/>
          <w:szCs w:val="20"/>
          <w:lang w:eastAsia="it-IT"/>
          <w14:ligatures w14:val="none"/>
        </w:rPr>
        <w:t xml:space="preserve"> suo nome è: il Verbo di Dio”.</w:t>
      </w:r>
      <w:r w:rsidRPr="006D645E">
        <w:rPr>
          <w:rFonts w:ascii="Arial" w:eastAsia="Times New Roman" w:hAnsi="Arial" w:cs="Arial"/>
          <w:spacing w:val="10"/>
          <w:kern w:val="0"/>
          <w:sz w:val="24"/>
          <w:szCs w:val="20"/>
          <w:lang w:eastAsia="it-IT"/>
          <w14:ligatures w14:val="none"/>
        </w:rPr>
        <w:t xml:space="preserve"> Il mantello intriso di sangue è sì il sangue da Lui versato sulla croce. Ma è anche il sangue che si è posato sul suo mantello nel combattimento contro i suoi nemici. Sono immagini che ci rivelano quanto cruenta è la battaglia di Gesù per riportare nella sua creazione la perfetta giustizia. In cosa consiste la perfetta giustizia? Nella confessione da parte di tutti le genti della sua purissima verità. Le genti sono state create per Cristo in vista di Cristo. Questa verità o la grideranno sulla terra, nel tempo, o la grideranno dall’eternità, ma l’eternità per essi sarà la perdizione eterna nel fuoco dell’inferno. </w:t>
      </w:r>
    </w:p>
    <w:p w14:paraId="54DC3EF0"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Il suo nome è Verbo di Dio.</w:t>
      </w:r>
      <w:r w:rsidRPr="006D645E">
        <w:rPr>
          <w:rFonts w:ascii="Arial" w:eastAsia="Times New Roman" w:hAnsi="Arial" w:cs="Arial"/>
          <w:spacing w:val="10"/>
          <w:kern w:val="0"/>
          <w:sz w:val="24"/>
          <w:szCs w:val="20"/>
          <w:lang w:eastAsia="it-IT"/>
          <w14:ligatures w14:val="none"/>
        </w:rPr>
        <w:t xml:space="preserve"> Per conoscere chi è il Verbo Di Dio è sufficiente che ascoltiamo cosa rivelano su Cristo Gesù sia l’Apostolo Giovanni e sia l’Apostolo Paolo. Lo Spirito Santo per mezzo i queste due voci è luce sapientissima di rivelazione di divina ed eterna verità. </w:t>
      </w:r>
    </w:p>
    <w:p w14:paraId="20675CA6"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In principio era il Verbo, e il Verbo era presso Dio e il Verbo era Dio. Egli era, in principio, presso Dio: tutto è stato fatto per mezzo di lui e senza di lui nulla è stato fatto di ciò che esiste. In lui era la vita e la vita era la luce degli uomini; la luce splende nelle tenebre e le tenebre non l’hanno vinta. Venne un uomo mandato da Dio: il suo nome era Giovanni. Egli venne come testimone per dare testimonianza alla luce, perché tutti credessero per mezzo di lui. Non era lui la luce, ma doveva dare testimonianza alla luce. Veniva nel mondo la luce vera, quella che illumina ogni uomo. Era nel mondo e il mondo è stato fatto per mezzo di lui; eppure il mondo non lo ha riconosciuto. Venne fra i suoi, e i suoi non lo hanno accolto. A quanti </w:t>
      </w:r>
      <w:r w:rsidRPr="006D645E">
        <w:rPr>
          <w:rFonts w:ascii="Arial" w:eastAsia="Times New Roman" w:hAnsi="Arial" w:cs="Arial"/>
          <w:i/>
          <w:iCs/>
          <w:spacing w:val="10"/>
          <w:kern w:val="0"/>
          <w:sz w:val="24"/>
          <w:szCs w:val="20"/>
          <w:lang w:eastAsia="it-IT"/>
          <w14:ligatures w14:val="none"/>
        </w:rPr>
        <w:lastRenderedPageBreak/>
        <w:t xml:space="preserve">però lo hanno accolto ha dato potere di diventare figli di Dio: a quelli che credono nel suo nome, i quali, non da sangue né da volere di carne né da volere di uomo, ma da Dio sono stati generati. E il Verbo si fece carne e venne ad abitare in mezzo a noi; e noi abbiamo contemplato la sua gloria, gloria come del Figlio unigenito che viene dal Padre, pieno di grazia e di verità. Giovani gli dà testimonianza e proclama: «Era di lui che io dissi: Colui che viene dopo di me è avanti a me, perché era prima di me». Dalla sua pienezza noi tutti abbiamo ricevuto: grazia su grazia. Perché la Legge fu data per mezzo di Mosè, la grazia e la verità vennero per mezzo di Gesù Cristo. Dio, nessuno lo ha mai visto: il Figlio unigenito, che è Dio ed è nel seno del Padre, è lui che lo ha rivelato (Gv 1,1-18). </w:t>
      </w:r>
    </w:p>
    <w:p w14:paraId="385A0F84"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 </w:t>
      </w:r>
    </w:p>
    <w:p w14:paraId="7212122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Il Verbo di Dio è il Figlio Unigenito del Padre da Lui generato nell’oggi dell’eternità. Il Figlio Unigenito del Padre si è fatto carne ed è venuto in mezzo a noi per compiere la redenzione e la salvezza del mondo. Il Verbo di Dio, fattosi vero uomo, è il solo nome che il Padre ci ha dato nel quale è stabilito che possiamo essere salvati. Il Padre altro nome non ha dato ieri, non dona oggi, non darà domani. Questa è la purissima verità rivelata dallo Spirito Santo. Oggi però moltissimi discepoli di Gesù si sono trasformati in voce di Satana e sono divenuti per portatori di ogni sua falsità e menzogna. Costoro dicono che ogni religione è via di salvezza e che pertanto Gesù non debba essere più annunciato a nessun uomo. Con questa menzogna essi stanno consegnando a Satana e la Chiesa e il mondo. Tanto grande oggi è la seduzione del principe delle tenebre. Nel paradiso ha trascinato un terzo di angeli. Della Chiesa riuscirà a trascinarla tutta nella sua falsità. Di essa rimarrà solo un piccolo resto. </w:t>
      </w:r>
    </w:p>
    <w:p w14:paraId="3A4FE5F2"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19,14</w:t>
      </w:r>
      <w:r w:rsidRPr="006D645E">
        <w:rPr>
          <w:rFonts w:ascii="Arial" w:eastAsia="Times New Roman" w:hAnsi="Arial" w:cs="Arial"/>
          <w:spacing w:val="10"/>
          <w:kern w:val="0"/>
          <w:sz w:val="24"/>
          <w:szCs w:val="20"/>
          <w:lang w:eastAsia="it-IT"/>
          <w14:ligatures w14:val="none"/>
        </w:rPr>
        <w:t xml:space="preserve"> Gli eserciti del cielo lo seguono su cavalli bianchi, vestiti di lino bianco e puro. </w:t>
      </w:r>
      <w:r w:rsidRPr="006D645E">
        <w:rPr>
          <w:rFonts w:ascii="Arial" w:eastAsia="Times New Roman" w:hAnsi="Arial" w:cs="Arial"/>
          <w:kern w:val="0"/>
          <w:sz w:val="24"/>
          <w:szCs w:val="24"/>
          <w:lang w:val="la-Latn" w:eastAsia="it-IT"/>
          <w14:ligatures w14:val="none"/>
        </w:rPr>
        <w:t>Et exercitus qui sunt in caelo sequebantur eum in equis albis vestiti byssinum album mundum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 strateÚmata [t¦] ™n tù oÙranù ºkoloÚqei aÙtù ™f' †ppoij leuko‹j, ™ndedumšnoi bÚssinon leukÕn kaqarÒn.</w:t>
      </w:r>
    </w:p>
    <w:p w14:paraId="2635452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Il Verbo di Dio non cammina da solo. Gli eserciti del cielo lo seguono su cavalli bianchi, vestiti di lino bianco e puro. Gli eserciti del cielo sono gli angeli. Ma sono anche i martiri e i confessori della fede. Sono tutti coloro che sono rimasti fedeli </w:t>
      </w:r>
      <w:r w:rsidRPr="006D645E">
        <w:rPr>
          <w:rFonts w:ascii="Arial" w:eastAsia="Times New Roman" w:hAnsi="Arial" w:cs="Arial"/>
          <w:kern w:val="0"/>
          <w:sz w:val="24"/>
          <w:szCs w:val="24"/>
          <w:lang w:eastAsia="it-IT"/>
          <w14:ligatures w14:val="none"/>
        </w:rPr>
        <w:lastRenderedPageBreak/>
        <w:t>a Cristo Gesù. I cavalli bianchi, le vesti di lino bianco e puro attestano che essi partecipano nel cielo della stessa santità di Dio. Sono santi come Dio è santo. Loro però sono santi come creature. Dio è santo come creatore. Gesù è santo come Creatore e come Redentore, è santo come vero Dio e come vero uomo. Gli eserciti del cielo seguono il Verbo di Dio, dovendo essere sempre pronti ad eseguire ogni suo comando. Gli esercii del cielo sappiamo che per l’eternità rimarranno sempre fedeli al Verbo di Dio. Non così possiamo dire degli eserciti della terra. Oggi in modo particolare le defezioni e i tradimenti sono moltissimi. Se prendiamo come immagine una scacchiera, il tradimento non è solo dei pedoni. Il tradimento è dei pedoni, delle torri, dei cavali, degli alfieri, della regina e anche il re potrebbe consegnarsi a Satana. Nessun elemento della scacchiera è preservato dal rinnegamento o dal tradimento o dal passaggio dall’obbedienza a Cristo Gesù all’obbedienza a Satana e al suo esercito dei diavoli. Oggi sono moltissimi i discepoli di Gesù che stanno ingrossando le fila dell’esercito di Satana e si sono schierati a combattere contro lo stesso Cristo Gesù.</w:t>
      </w:r>
    </w:p>
    <w:p w14:paraId="64AB2456"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19,15</w:t>
      </w:r>
      <w:r w:rsidRPr="006D645E">
        <w:rPr>
          <w:rFonts w:ascii="Arial" w:eastAsia="Times New Roman" w:hAnsi="Arial" w:cs="Arial"/>
          <w:spacing w:val="10"/>
          <w:kern w:val="0"/>
          <w:sz w:val="24"/>
          <w:szCs w:val="20"/>
          <w:lang w:eastAsia="it-IT"/>
          <w14:ligatures w14:val="none"/>
        </w:rPr>
        <w:t xml:space="preserve"> Dalla bocca gli esce una spada affilata, per colpire con essa le nazioni. Egli le governerà con scettro di ferro e pigerà nel tino il vino dell’ira furiosa di Dio, l’Onnipotente. </w:t>
      </w:r>
      <w:r w:rsidRPr="006D645E">
        <w:rPr>
          <w:rFonts w:ascii="Arial" w:eastAsia="Times New Roman" w:hAnsi="Arial" w:cs="Arial"/>
          <w:kern w:val="0"/>
          <w:sz w:val="24"/>
          <w:szCs w:val="24"/>
          <w:lang w:val="la-Latn" w:eastAsia="it-IT"/>
          <w14:ligatures w14:val="none"/>
        </w:rPr>
        <w:t>Et de ore ipsius procedit gladius acutus ut in ipso percutiat gentes et ipse reget eos in virga ferrea et ipse calcat torcular vini furoris irae Dei omnipotentis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 xml:space="preserve">kaˆ ™k toà stÒmatoj aÙtoà ™kporeÚetai </w:t>
      </w:r>
      <w:r w:rsidRPr="006D645E">
        <w:rPr>
          <w:rFonts w:ascii="Cambria" w:eastAsia="Times New Roman" w:hAnsi="Cambria" w:cs="Cambria"/>
          <w:kern w:val="0"/>
          <w:sz w:val="26"/>
          <w:szCs w:val="26"/>
          <w:lang w:val="la-Latn" w:eastAsia="it-IT"/>
          <w14:ligatures w14:val="none"/>
        </w:rPr>
        <w:t>·</w:t>
      </w:r>
      <w:r w:rsidRPr="006D645E">
        <w:rPr>
          <w:rFonts w:ascii="Greek" w:eastAsia="Times New Roman" w:hAnsi="Greek" w:cs="Greek"/>
          <w:kern w:val="0"/>
          <w:sz w:val="26"/>
          <w:szCs w:val="26"/>
          <w:lang w:val="la-Latn" w:eastAsia="it-IT"/>
          <w14:ligatures w14:val="none"/>
        </w:rPr>
        <w:t xml:space="preserve">omfa…a Ñxe‹a, †na ™n aÙtÍ pat£xV t¦ œqnh, kaˆ aÙtÕj poimane‹ aÙtoÝj ™n </w:t>
      </w:r>
      <w:r w:rsidRPr="006D645E">
        <w:rPr>
          <w:rFonts w:ascii="Cambria" w:eastAsia="Times New Roman" w:hAnsi="Cambria" w:cs="Cambria"/>
          <w:kern w:val="0"/>
          <w:sz w:val="26"/>
          <w:szCs w:val="26"/>
          <w:lang w:val="la-Latn" w:eastAsia="it-IT"/>
          <w14:ligatures w14:val="none"/>
        </w:rPr>
        <w:t>·</w:t>
      </w:r>
      <w:r w:rsidRPr="006D645E">
        <w:rPr>
          <w:rFonts w:ascii="Greek" w:eastAsia="Times New Roman" w:hAnsi="Greek" w:cs="Greek"/>
          <w:kern w:val="0"/>
          <w:sz w:val="26"/>
          <w:szCs w:val="26"/>
          <w:lang w:val="la-Latn" w:eastAsia="it-IT"/>
          <w14:ligatures w14:val="none"/>
        </w:rPr>
        <w:t>£bdJ sidhr´: kaˆ aÙtÕj pate‹ t¾n lhnÕn toà o‡nou toà qumoà tÁj ÑrgÁj toà qeoà toà pantokr£toroj.</w:t>
      </w:r>
    </w:p>
    <w:p w14:paraId="149DED68"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Dalla bocca del Verbo di Dio </w:t>
      </w:r>
      <w:r w:rsidRPr="006D645E">
        <w:rPr>
          <w:rFonts w:ascii="Arial" w:eastAsia="Times New Roman" w:hAnsi="Arial" w:cs="Arial"/>
          <w:i/>
          <w:iCs/>
          <w:spacing w:val="10"/>
          <w:kern w:val="0"/>
          <w:sz w:val="24"/>
          <w:szCs w:val="20"/>
          <w:lang w:eastAsia="it-IT"/>
          <w14:ligatures w14:val="none"/>
        </w:rPr>
        <w:t>esce una spada affilata, per colpire con essa le nazioni.</w:t>
      </w:r>
      <w:r w:rsidRPr="006D645E">
        <w:rPr>
          <w:rFonts w:ascii="Arial" w:eastAsia="Times New Roman" w:hAnsi="Arial" w:cs="Arial"/>
          <w:spacing w:val="10"/>
          <w:kern w:val="0"/>
          <w:sz w:val="24"/>
          <w:szCs w:val="20"/>
          <w:lang w:eastAsia="it-IT"/>
          <w14:ligatures w14:val="none"/>
        </w:rPr>
        <w:t xml:space="preserve"> Le nazioni sono simbolo, figura, immagine di quanti hanno rifiutato il Vangelo. La spada è la Parola di salvezza, ma è anche il giusto giudizio di Dio su tutti gli operatori di scandali e di iniquità. </w:t>
      </w:r>
      <w:r w:rsidRPr="006D645E">
        <w:rPr>
          <w:rFonts w:ascii="Arial" w:eastAsia="Times New Roman" w:hAnsi="Arial" w:cs="Arial"/>
          <w:i/>
          <w:iCs/>
          <w:spacing w:val="10"/>
          <w:kern w:val="0"/>
          <w:sz w:val="24"/>
          <w:szCs w:val="20"/>
          <w:lang w:eastAsia="it-IT"/>
          <w14:ligatures w14:val="none"/>
        </w:rPr>
        <w:t xml:space="preserve">Egli governerà le nazioni con scettro di ferro e pigerà nel tino il vino dell’ira di Dio, l’Onnipotente. </w:t>
      </w:r>
      <w:r w:rsidRPr="006D645E">
        <w:rPr>
          <w:rFonts w:ascii="Arial" w:eastAsia="Times New Roman" w:hAnsi="Arial" w:cs="Arial"/>
          <w:spacing w:val="10"/>
          <w:kern w:val="0"/>
          <w:sz w:val="24"/>
          <w:szCs w:val="20"/>
          <w:lang w:eastAsia="it-IT"/>
          <w14:ligatures w14:val="none"/>
        </w:rPr>
        <w:t>In queste parola è profetizzato il compimento di ogni Parola contenuta sia nel Salmo 2 e sia nel Salmo 110.</w:t>
      </w:r>
    </w:p>
    <w:p w14:paraId="09A9736B" w14:textId="61C44B3C" w:rsidR="006D645E" w:rsidRPr="00A92F5A"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Perché le genti sono in tumulto e i popoli cospirano invano? Insorgono i re della terra e i prìncipi congiurano insieme contro il Signore e il suo consacrato: «Spezziamo le loro catene, gettiamo via da noi il loro giogo!». Ride colui che sta nei cieli, il Signore si fa beffe di loro. Egli parla nella sua ira, li spaventa con la sua collera: «Io stesso ho stabilito il mio sovrano sul Sion, mia santa</w:t>
      </w:r>
      <w:r w:rsidRPr="00A92F5A">
        <w:rPr>
          <w:rFonts w:ascii="Arial" w:eastAsia="Times New Roman" w:hAnsi="Arial" w:cs="Arial"/>
          <w:i/>
          <w:iCs/>
          <w:spacing w:val="10"/>
          <w:kern w:val="0"/>
          <w:sz w:val="24"/>
          <w:szCs w:val="20"/>
          <w:lang w:eastAsia="it-IT"/>
          <w14:ligatures w14:val="none"/>
        </w:rPr>
        <w:t xml:space="preserve"> montagna». Voglio annunciare il decreto del Signore. Egli mi ha detto: «Tu sei mio figlio, io oggi ti ho generato. Chiedimi e ti darò in eredità le genti e in tuo dominio le terre più lontane. Le spezzerai con scettro di ferro, come vaso di argilla le frantumerai». E ora siate saggi, o sovrani;</w:t>
      </w:r>
      <w:r w:rsidR="0045474D" w:rsidRPr="00A92F5A">
        <w:rPr>
          <w:rFonts w:ascii="Arial" w:eastAsia="Times New Roman" w:hAnsi="Arial" w:cs="Arial"/>
          <w:i/>
          <w:iCs/>
          <w:spacing w:val="10"/>
          <w:kern w:val="0"/>
          <w:sz w:val="24"/>
          <w:szCs w:val="20"/>
          <w:lang w:eastAsia="it-IT"/>
          <w14:ligatures w14:val="none"/>
        </w:rPr>
        <w:t xml:space="preserve"> </w:t>
      </w:r>
      <w:r w:rsidRPr="00A92F5A">
        <w:rPr>
          <w:rFonts w:ascii="Arial" w:eastAsia="Times New Roman" w:hAnsi="Arial" w:cs="Arial"/>
          <w:i/>
          <w:iCs/>
          <w:spacing w:val="10"/>
          <w:kern w:val="0"/>
          <w:sz w:val="24"/>
          <w:szCs w:val="20"/>
          <w:lang w:eastAsia="it-IT"/>
          <w14:ligatures w14:val="none"/>
        </w:rPr>
        <w:t xml:space="preserve">lasciatevi correggere, o giudici della terra; servite il Signore con timore e rallegratevi con tremore. Imparate la disciplina, perché non si adiri e voi perdiate la via: in un attimo divampa la sua ira. Beato chi in lui si rifugia (Sal 2,1-12). </w:t>
      </w:r>
    </w:p>
    <w:p w14:paraId="44BD9208" w14:textId="5841E5EC"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Oracolo del Signore al mio signore: «Siedi alla mia destra finché io ponga i tuoi nemici a sgabello dei tuoi piedi». Lo scettro del tuo potere stende il </w:t>
      </w:r>
      <w:r w:rsidRPr="00A92F5A">
        <w:rPr>
          <w:rFonts w:ascii="Arial" w:eastAsia="Times New Roman" w:hAnsi="Arial" w:cs="Arial"/>
          <w:spacing w:val="10"/>
          <w:kern w:val="0"/>
          <w:sz w:val="24"/>
          <w:szCs w:val="20"/>
          <w:lang w:eastAsia="it-IT"/>
          <w14:ligatures w14:val="none"/>
        </w:rPr>
        <w:lastRenderedPageBreak/>
        <w:t>Signore da Sion: domina in mezzo ai tuoi nemici! A te il principato nel giorno della tua potenza</w:t>
      </w:r>
      <w:r w:rsidR="0045474D" w:rsidRPr="00A92F5A">
        <w:rPr>
          <w:rFonts w:ascii="Arial" w:eastAsia="Times New Roman" w:hAnsi="Arial" w:cs="Arial"/>
          <w:spacing w:val="10"/>
          <w:kern w:val="0"/>
          <w:sz w:val="24"/>
          <w:szCs w:val="20"/>
          <w:lang w:eastAsia="it-IT"/>
          <w14:ligatures w14:val="none"/>
        </w:rPr>
        <w:t xml:space="preserve"> </w:t>
      </w:r>
      <w:r w:rsidRPr="00A92F5A">
        <w:rPr>
          <w:rFonts w:ascii="Arial" w:eastAsia="Times New Roman" w:hAnsi="Arial" w:cs="Arial"/>
          <w:spacing w:val="10"/>
          <w:kern w:val="0"/>
          <w:sz w:val="24"/>
          <w:szCs w:val="20"/>
          <w:lang w:eastAsia="it-IT"/>
          <w14:ligatures w14:val="none"/>
        </w:rPr>
        <w:t xml:space="preserve">tra santi splendori; dal seno dell’aurora, come rugiada, io ti ho generato. Il Signore ha giurato e non si pente: «Tu sei sacerdote per sempre al modo di Melchìsedek». Il Signore è alla tua destra! Egli abbatterà i re nel giorno della sua ira, sarà giudice fra le genti, ammucchierà cadaveri, abbatterà teste su vasta terra; lungo il cammino si disseta al torrente, perciò solleva alta la testa (Sal 110,1-7). </w:t>
      </w:r>
    </w:p>
    <w:p w14:paraId="379825A8"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Cristo Gesù verrà, giudicherà il mondo con giusto giudizio, darà a ciascuno secondo le sue opere. Questo significa che pigerà nel tino il vino dell’ira di Dio, l’Onnipotente. Quanti hanno odiato il Padre, Cristo Gesù e lo Spirito Santo, quanti hanno rifiutato il Vangelo e hanno perseverato nell’iniquità, per essi non c’è posto nel paradiso di Dio. Ecco l’ira di Dio: il suo giudizio eterno e inappellabile. Come viene il tempo della vendemmia, così verrà anche il tempo del giudizio. Può essere rinviato, ma esso infallibilmente verrà e potrà venire in ogni istante. Se anche noi, discepoli di Gesù, saremo trovati nell’iniquità e nella menzogna, anche per noi non ci sarà posto nella tenda eterna del nostro Dio. Anche noi finiremo nelle tenebre eterne.</w:t>
      </w:r>
    </w:p>
    <w:p w14:paraId="62E97552"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È evidente che oggi di questo Dio, così come Lui si è rivelato, nulla è rimasto. Ecco perché le Divine Scritture vanno dichiarate morte e sepolte. Esse parlano del Vecchio Dio, del Vecchio Cristo Gesù, del Vecchio Spirito Santo, della Vecchia Rivelazione, della Vecchia Chiesa. Oggi avendo noi fondato una moderna chiesa, abbiamo bisogno di una moderna rivelazione, un moderno Spirito Santo, un moderno Cristo Gesù, un moderno Padre celeste, un moderno pensiero. Poiché sappiamo che i pensieri e i giudizi di Dio rimangono in eterno, rifiutando il pensiero di Dio altro non rimane, altro non è rimasto se non assumere il pensiero di Satana. Infatti oggi abbiamo un Dio secondo Satana, una Chiesa secondo Satana, una rivelazione secondo Satana e anche un uomo secondo Satana. È questo oggi il nostro progresso religioso, la nostra civiltà religiosa, il nostro cammino religioso: la nostra totale consegna al pensiero di Satana. Come si fa a ragionare con il pensiero di Dio, del vero Dio, con quanti ragionano con il pensiero di Satana? Già l’Apostolo Paolo ai suoi tempi vedeva nello Spirito Santo questa impossibilità e così la manifesta o la rivela sempre nello Spirito Santo, nella sua Seconda Lettera ai Corinzi:</w:t>
      </w:r>
    </w:p>
    <w:p w14:paraId="3146BC15"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Non lasciatevi legare al giogo estraneo dei non credenti. Quale rapporto infatti può esservi fra giustizia e iniquità, o quale comunione fra luce e tenebre? Quale intesa fra Cristo e Bèliar, o quale collaborazione fra credente e non credente? Quale accordo fra tempio di Dio e idoli? Noi siamo infatti il tempio del Dio vivente, come Dio stesso ha detto: Abiterò in mezzo a loro e con loro camminerò e sarò il loro Dio, ed essi saranno il mio popolo. Perciò uscite di mezzo a loro e separatevi, dice il Signore, non toccate nulla d’impuro. E io vi accoglierò e sarò per voi un padre e voi sarete per me figli e figlie, dice il Signore onnipotente (2Cor 6,14-18). </w:t>
      </w:r>
    </w:p>
    <w:p w14:paraId="01AA3DA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Ecco oggi il nostro tradimento e la nostra diserzione: vogliamo imporre ad ogni costo e con ogni violenza la comunione tra giustizia e iniquità, tra luce e tenebre, tra Dio e Satana. Per creare questa comunione la giustizia non è più giustizia, l’iniquità non è più iniquità, la luce non è più luce, le tenebre non sono più tenebre, Dio non è più Dio e Satana non è più Satana. È come se tutto venisse posto in un potente frullatore facendo perdere ad ogni elemento la sua identità, verità, specificità. Abbiamo scritto qualche tempo addietro, in tempi ancora non così catastrofici, quando ancora qualche verità era integra:</w:t>
      </w:r>
    </w:p>
    <w:p w14:paraId="7B0D240F" w14:textId="73ECA300"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La conversione è passaggio dall’Antico al Nuovo Testamento, dalla Parola di Dio alla Parola di Cristo Gesù, dall’Antica Alleanza alla Nuova, dall’antica rivelazione alla nuova, dall’antico culto al nuovo. Ma soprattutto la conversione è il passaggio dalle fede in Dio alla fede in Cristo, vero Figlio di Dio, Salvatore, Redentore, Via, Vita eterna, Grazia, Verità di ogni uomo. La conversione è nella fede che il Padre ha dato a noi come Salvatore e Redentore il Figlio suo, il suo Unigenito, fattosi carne nel seno della Vergine Maria e venuto ad abitare in mezzo a noi per darci la grazia, la verità, la luce, lo Spirito Santo senza misura, per rivelarci il Padre e farci del Padre suoi figli adottivi nel suo corpo, per generazione da acqua e da Spirito Santo. </w:t>
      </w:r>
    </w:p>
    <w:p w14:paraId="422D4A36"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La conversione è essenza della missione apostolica. Ogni altra cosa è mezzo, via, strumento per aiutare la conversione, mai sostituzione di essa. Il fine è la conversione. Tutte le altre cose, anche il potere di fare miracoli e di scacciare i demòni, sono un mezzo perché la conversione possa avvenire. Mai si deve sostituire o annullare la conversione. Essa non è sostituibile con nessun’altra cosa, perché essa è adesione della mente e del cuore alla Parola che si annunzia, nella quale è racchiuso tutto il mistero del Padre e dello Spirito Santo, dell’uomo e della sua salvezza, del tempo e dell’eternità, della vita e della morte. Ogni essere esistente si riappropria della verità solo nella verità di Cristo Gesù. Si toglie Cristo dalla predicazione e muore la verità, perché la verità è Lui. Sulla terra e nei cieli santi, nessun altro Il Padre ha costituito verità per tutta la sua creazione visibile e invisibile. Solo Lui, Cristo Gesù, suo Figlio e nostro Signore, è la verità, la grazia, la luce, la vita, la via. </w:t>
      </w:r>
    </w:p>
    <w:p w14:paraId="5E84DB3F"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Pensare che possa esistere la Chiesa e la sua vera missione senza l’invito esplicito alla conversione rivolto ad ogni uomo, sempre, sino alla fine del mondo, è pura stoltezza. È la negazione del Vangelo. Il Vangelo non solo va annunziato, ad esso va chiesta esplicita conversione, adesione. Si crede nel Vangelo ma non fuori del corpo di Cristo, ma in esso. Ecco perché la prima missione è solo per far conoscere Cristo. Dopo la gloriosa risurrezione, i discepoli non devono solo predicare la conversione, devono anche battezzare e formare la comunità. I cristiani non solo bolle di sapone che si sciolgono nell’aria. Essi sono non ancorati, non saldati, non piantati in Cristo, sono invece vero corpo di Cristo. Non sono due realtà Cristo e il cristiano, ma un solo corpo. Ma anche i cristiani tra di loro non sono molte </w:t>
      </w:r>
      <w:r w:rsidRPr="00A92F5A">
        <w:rPr>
          <w:rFonts w:ascii="Arial" w:eastAsia="Times New Roman" w:hAnsi="Arial" w:cs="Arial"/>
          <w:spacing w:val="10"/>
          <w:kern w:val="0"/>
          <w:sz w:val="24"/>
          <w:szCs w:val="20"/>
          <w:lang w:eastAsia="it-IT"/>
          <w14:ligatures w14:val="none"/>
        </w:rPr>
        <w:lastRenderedPageBreak/>
        <w:t xml:space="preserve">realtà. Sono una cosa sola. Sono il corpo di Cristo attraverso il quale Cristo oggi vive ed opera conversione, redenzione, salvezza. </w:t>
      </w:r>
    </w:p>
    <w:p w14:paraId="29DBF3BA"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Oggi la conversione più urgente da compiere è il passaggio dalla solitudine alla comunione, dall’essere ognuno per sé a pensarsi e a vivere come vero corpo di Cristo. Nel corpo di Cristo si vive di unità e di comunione gerarchica. Ognuno con una missione particolare cui obbedire, perché tutto il corpo di Cristo ne trovi un grande beneficio. Invece oggi regna in esso molta confusione. Cosa è la confusione? La diciamo con una immagine. Si prenda un frullatore, si metta in esso ogni ingrediente solido con una sua specifica natura e identità. Si faccia girare la lama rotante e in pochi secondi vi è solo una poltiglia nella quale ogni elemento è stato privato della sua verità, identità, specificità, forma, anche la sostanza di ognuno è divenuta sostanza unica. Urge la conversione di ognuno alla sua identità, verità, sostanza, mistero, vocazione, missione, dono dello Spirito Santo, responsabilità ricevuta e assunta. Senza la personale conversione alla sua specifica verità, siamo poltiglia senza alcuna forza né di conversione né di rigenerazione e né di salvezza. </w:t>
      </w:r>
    </w:p>
    <w:p w14:paraId="7621F95D"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Che tutti nella Chiesa e nel mondo perdano la loro verità e si lascino fondere nell’altoforno nel quale tutto viene liquefatto per assumere differente struttura e forma, non giustifica in nessun modo chi si lascia fondere, perdendo così la sua identità di natura, sacramento, dono dello Spirito Santo, vocazione e missione. Ognuno è obbligato a conservare se stesso nella verità che non viene a lui dalla sua volontà, perché è dono che discende dal cielo. Gesù visse in un mondo fuso e confuso in ogni falsità. Lui però rimase nella più pura verità. Per questo fu inchiodato sulla croce. Per la sua fedeltà fino alla morte di croce ha redento il mondo. </w:t>
      </w:r>
    </w:p>
    <w:p w14:paraId="106859FA"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Ora per Lui, per la sua fedeltà al Padre, chi vuole può ritornare nella sua verità, può vivere in essa e per essa, perché dal suo Corpo trafitto sulla croce sgorgano per noi il sangue e l’acqua della rigenerazione e della vita eterna. Niente serve alla Chiesa e al mondo più di un cristiano fedele alla sua verità. Purtroppo oggi ognuno si sente giustificato da chi ha già abbandonato la verità e vive confuso nella falsità, nell’eresia, nell’ambiguità, a vivere anche lui nella sua confusione, se non in una ancora più grande e universale. Ognuno è obbligato per parola data a Cristo Gesù e alla sua Chiesa a rimanere nella verità accolta. È la sua salvezza e la salvezza del mondo.</w:t>
      </w:r>
    </w:p>
    <w:p w14:paraId="0E508299"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Ecco ora un secondo pensiero: Natale frullato. Tu sai che oggi viviamo in un tempo in cui siamo pensati, voluti, desiderati, formati, trasformati, denaturati, orientati, immaginati, snaturati, condotti, sfruttai, derubati, sviliti da altri che hanno preso il posto di Dio. La schiavizzazione del pensiero è il frutto più pesante della moderna idolatria, cioè di una società nella quale non abita più il vero Dio con la sua vera parola, la sua vera grazia, dalla quale nasce e si forma il vero uomo. È vero uomo solo colui che si lascia pensare, formare, volere, orientare, muovere da Dio e da nessun altro.</w:t>
      </w:r>
    </w:p>
    <w:p w14:paraId="41AED297"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lastRenderedPageBreak/>
        <w:t xml:space="preserve">Ora voglio fare con te un esperimento. Prendi una quantità sufficiente di sale, zucchero, grano, granturco, pasta, salsa, acqua, olio, vino, aceto, pepe, cannella, altre spezie, burro, uova, carciofi, finocchi, rape, broccoli, lattuga, scarola, noci, mandorle, pistacchi, arachidi e quanto hai a portata di mano nella tua dispensa. Metti ogni cosa in un frullatore e riduce il tutto in frantumi. Versa il ricavato della frantumazione in un tegame per il forno e mettilo a cuocere per qualche ora. Se riesci a mangiare ciò che hai preparato, avrai compiuto un vero miracolo. </w:t>
      </w:r>
    </w:p>
    <w:p w14:paraId="6AD1CEBC"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Questa esperimento non è lontano da noi. Ti spiego perché. Cambiamo gli ingredienti. Capirai. Ora prendi un po’ di ateismo, un po’ di tradizioni universali, un po’ di usi e costumi, un po’ di convenienze umane, questo aggiungi una grande desacralizzazione, una potente strumentalizzazione, una eccessiva dose di paganesimo, i molti pensieri satanici che oggi hanno sostituito il pensiero di Cristo e la sua divina, eterna, umana verità, metti l’olio della sacralità: un bue, un asinello, un bambino in una mangiatoia, un presepe, qualche stella cometa, qualche rito religioso, qualche opera buona, qualche pranzo per i più poveri, una visita ai bambini ammalati. qualche canto particolare, versa il tutto nel potente frullatore della pubblicità e avrai il tuo Natale frullato, nel quale Colui che nasce perde il suo valore, il suo sapore, la sua consistenza, la sua finalità, perché privato della sua verità eterna e storica. </w:t>
      </w:r>
    </w:p>
    <w:p w14:paraId="0DF4E102"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Chi crede non può più accettare che ogni anno il Natale venga frullato dal paganesimo. Si deve rifiutare di cooperare a questa dissacrazione dell’evento che ha sconvolto il cielo e la terra e che è più grande della stessa creazione dell’universo. Si deve opporre nel suo intimo a questa oscenità che riduce l’evento della redenzione ad un affare puramente umano, senza più alcun riferimento alla verità contenuta in ciò che si celebra. La nascita del Redentore e Salvatore dell’uomo non può essere il veicolo del trionfo del peccato dell’uomo. Proprio perché Cristo Gesù nasce per togliere il peccato del mondo, per liberare l’uomo dalla sua schiavitù, per operare il rinnovamento dei cuori e delle menti, per dare all’uomo la sua antica dignità, anzi per dargliene una più pura, più santa, più vera, più elevata, divina.</w:t>
      </w:r>
    </w:p>
    <w:p w14:paraId="0668D3FC"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Chi crede, deve reagire. Non però ingaggiando una lotta contro i mulini a vento dello spreco e del lusso oppure delle altre molte cose che hanno distrutto questo grande mistero di salvezza. La reazione è quella del cuore, della mente, del desiderio che vuole ridare al Natale la sua verità. Si reagisce in un solo modo: divenendo mistero di questo mistero, nascendo oggi noi alla santità e alla grazia per divenire salvatori dei nostri fratelli, redentori del mondo in Cristo, con Cristo, per Cristo.</w:t>
      </w:r>
    </w:p>
    <w:p w14:paraId="7E991E3E"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Credimi! Il Natale frullato non serve all’uomo. È un vero rito di illusione, inganno, falsità. Di questo rito ormai si è impossessato il mondo ed esso sa come sfruttarlo al meglio. A noi serve il Natale vero ed è vero Natale per noi, se ci lasciamo afferrare dal Bambino che nasce e da Lui condurre nella verità piena della nostra umanità, che è la sua stessa verità eterna, </w:t>
      </w:r>
      <w:r w:rsidRPr="00A92F5A">
        <w:rPr>
          <w:rFonts w:ascii="Arial" w:eastAsia="Times New Roman" w:hAnsi="Arial" w:cs="Arial"/>
          <w:spacing w:val="10"/>
          <w:kern w:val="0"/>
          <w:sz w:val="24"/>
          <w:szCs w:val="20"/>
          <w:lang w:eastAsia="it-IT"/>
          <w14:ligatures w14:val="none"/>
        </w:rPr>
        <w:lastRenderedPageBreak/>
        <w:t>divina. Occorrerebbe per questo che noi ci disfacessimo del nostro frullatore e vivissimo questo tempo santo in semplicità, purezza di cuore, libertà della mente, umiltà dei pensieri, sincerità dei sentimenti, saggezza dello spirito, intelligenza nelle decisione, sapienza nelle attese.</w:t>
      </w:r>
    </w:p>
    <w:p w14:paraId="532A3D76" w14:textId="728A2AF5"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Il Natale frullato è semplice viverlo. Basta lasciarsi trasportare dalle correnti di pensiero del mondo, che invadono tutti gli spazi della nostra mente con una martellante “reclame”</w:t>
      </w:r>
      <w:r w:rsidR="0045474D" w:rsidRPr="00A92F5A">
        <w:rPr>
          <w:rFonts w:ascii="Arial" w:eastAsia="Times New Roman" w:hAnsi="Arial" w:cs="Arial"/>
          <w:spacing w:val="10"/>
          <w:kern w:val="0"/>
          <w:sz w:val="24"/>
          <w:szCs w:val="20"/>
          <w:lang w:eastAsia="it-IT"/>
          <w14:ligatures w14:val="none"/>
        </w:rPr>
        <w:t xml:space="preserve"> </w:t>
      </w:r>
      <w:r w:rsidRPr="00A92F5A">
        <w:rPr>
          <w:rFonts w:ascii="Arial" w:eastAsia="Times New Roman" w:hAnsi="Arial" w:cs="Arial"/>
          <w:spacing w:val="10"/>
          <w:kern w:val="0"/>
          <w:sz w:val="24"/>
          <w:szCs w:val="20"/>
          <w:lang w:eastAsia="it-IT"/>
          <w14:ligatures w14:val="none"/>
        </w:rPr>
        <w:t>che ci vieta di riflettere, pensare, meditare. Il Natale vero è oggi impossibile viverlo. Si dovrebbe iniziare a volere diversamente e agire in difformità della mentalità corrente, che tutto sacrifica agli idoli delle mede e delle convenienze. Non so come tu vivrai questo Santo Natale e neanche so se lo vivrai. Una cosa ti chiedo: entra nel suo mistero e fermati in esso. Ogni altra cosa è un potente frullatore che ti priverà di gustare la gioia di quella Nascita nella quale è la tua salvezza e redenzione eterna.</w:t>
      </w:r>
    </w:p>
    <w:p w14:paraId="1684CB56" w14:textId="209D9118"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Quanto circa più di un decennio fa ha scritto sul Natale frullato, oggi lo si deve estendere ad elemento della nostra santissima fede: Il Padre del Signore nostro Gesù Cristo è stato frullato e così Cristo Gesù e lo Spirito Santo. La Divina Rivelazione e la Sacra Tradizione sono state frullate e con essa tutto il Magistero. La Vergine Maria è stata frullata. La Chiesa è stata interamente frullata e lo è tuttora senza alcuna interruzione. Il Presbiterato cattolico anch’esso sta per essere totalmente frullato. Tutta la sana moralità della Chiesa sta subendo la stessa sorte. Dei dogmi della nostra santissima fede neanche a parlarne. Anche il peccato, il pensiero del mondo, il pensiero di Satana, tutta l’immoralità, l’amoralità sono stati frullati. Ormai tutto è indifferente, tutto ininfluente, tutto possibile, tutto vero, tutto giusto. Il bene è frullato con il male, il male è frullato con il bene, la Chiesa è frullata con il mondo e il mondo è frullato con la Chiesa, Dio è frullato con Satana e Satana è frullato con Dio. Stiamo diventando tutti un massa caotica e informe -un Tou vabou -</w:t>
      </w:r>
      <w:r w:rsidR="0045474D" w:rsidRPr="00A92F5A">
        <w:rPr>
          <w:rFonts w:ascii="Arial" w:eastAsia="Times New Roman" w:hAnsi="Arial" w:cs="Arial"/>
          <w:spacing w:val="10"/>
          <w:kern w:val="0"/>
          <w:sz w:val="24"/>
          <w:szCs w:val="20"/>
          <w:lang w:eastAsia="it-IT"/>
          <w14:ligatures w14:val="none"/>
        </w:rPr>
        <w:t xml:space="preserve"> </w:t>
      </w:r>
      <w:r w:rsidRPr="00A92F5A">
        <w:rPr>
          <w:rFonts w:ascii="Arial" w:eastAsia="Times New Roman" w:hAnsi="Arial" w:cs="Arial"/>
          <w:spacing w:val="10"/>
          <w:kern w:val="0"/>
          <w:sz w:val="24"/>
          <w:szCs w:val="20"/>
          <w:lang w:eastAsia="it-IT"/>
          <w14:ligatures w14:val="none"/>
        </w:rPr>
        <w:t xml:space="preserve">nella quale anche l’uomo oggi è stato calato, facendogli perdere la sua divina dignità per assumere tutta l’identità di Satana. Tutta la Chiesa è condannato oggi a subire la stessa sorte: perdere la sua conformazione a Cristo Gesù e assumere la conformazione a Satana, anche lui oggi frullato e reso un dolce agnellino. </w:t>
      </w:r>
    </w:p>
    <w:p w14:paraId="7F795231"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Perché oggi il cristiano a trasformato Satana in un dolce agnellino? Si risponde a questa domanda dicendo che conosce veramente Satana chi conosce veramente Cristo Gesù. Chi non conosce Cristo Gesù, non conosce Satana. Ecco qual è la potenza di Satana: la distruzione, la cancellazione dell’immagine di Dio nell’uomo. La cancellazione, la distruzione dell’immagine di Cristo Gesù nel cristiano. Oggi Satana ha sparso per il mondo, sia mondo non cristiano e sia mondo cristiano, non una legione di diavoli, ma centomila legioni. Anzi possiamo affermare che per ogni uomo c’è una legione e per ogni cristiano cento legioni che di notte e di giorno devono rosicchiare dal suo cuore, dalla sua anima, dal suo corpo, l’immagine del suo Creatore, se non è credente in Cristo Gesù, l’immagine di Cristo se è un credente in Cristo. </w:t>
      </w:r>
    </w:p>
    <w:p w14:paraId="6C532B97"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lastRenderedPageBreak/>
        <w:t xml:space="preserve">Perché diciamo che vi è una legione per ogni non credente in Cristo e cento legioni per ogni credente in Cristo Gesù? Eccone la ragione o il motivo. Per ogni non credente in Cristo vi è una legione di diavoli che giorno e notte gli rosicchiano l’immagine di Dio, perché oggi i diavoli stanno lavorando per portare l’uomo perché cancelli dalla sua natura ogni traccia di Dio. Nulla deve rimanere di Dio. Poiché chi non è discepolo di Gesù manca della fortezza dello Spirito Santo, una sola legione basta perché si raggiunga questo risultato. Inoltre poiché ogni uomo posseduto dalla legione coopera con ogni altro uomo posseduto da un’altra legione, unendosi gli uomini in vere strutture di peccato moltiplicano il numero delle legioni all’infinito. Ecco spiegata oggi tutta la potenza del male che sta cancellando dalla natura dell’uomo ogni traccia di verità soprannaturale. </w:t>
      </w:r>
    </w:p>
    <w:p w14:paraId="4DBC418E"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Oggi Satana vuole portare l’uomo a pensarsi solo una macchina. Nulla di più. Una macchina di peccato, di vizio, di trasgressione di ogni legge del Signore. Una macchina simile ad un ordigno nucleare, capace di annientare dall’umanità tutto ciò che si riferisce alla sua origine divina. Sono queste legioni che stanno creando la globalizzazione della grande idolatria e della universale immoralità. Il nulla è il nostro Dio. Il male è il nostro salvatore. Quando poi ci accorgiamo che il male non è il salvatore, ma il distruttore, allora poiché siamo governati da queste legioni, altro non facciamo che rimediare al male legiferando altro male. </w:t>
      </w:r>
    </w:p>
    <w:p w14:paraId="4A2BCE9C"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Perché presso ogni credente in Cristo Gesù non vi è una sola legione ma cento? Perché il cristiano, se vive da vero cristiano e non da pagano, possiede la forza dello Spirito Santo e una sola legione non basta per piegare la resistenza dello Spirito di Dio che governa il suo cuore. A cosa mirano queste legioni? A separare a poco a poco, senza che il cristiano se ne accorga, da Cristo e dallo Spirito Santo. Come ci riuscirà? Separandolo dalla sorgente della luce che è il Vangelo e dalla sorgente della grazia che sono i sacramenti. Se separa dalla sorgente della luce, l’altra sorgente è inutile. Anche se separa dalla sorgente della grazia, l’altra sorgente è inutile. Possiamo affermare che ai nostri giorni queste legioni sono riuscite a separare il cristiano dalla sorgente della verità. Sono riusciti a raschiare dalla mente, dal cuore, dall’anima del cristiano anche le più piccole tracce della verità rivelata. Gli hanno lasciato una parola vuota che lui, il cristiano, riempie a suo piacimento. Gli hanno lasciato la grazia ma senza la verità della grazia, i sacramenti ma senza la verità dei sacramenti, la Chiesa ma senza la verità della Chiesa. Ora tutte le legioni possono presentarsi a Satana e dire: “Missione compiuta!”. </w:t>
      </w:r>
    </w:p>
    <w:p w14:paraId="0DA2115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19,16</w:t>
      </w:r>
      <w:r w:rsidRPr="006D645E">
        <w:rPr>
          <w:rFonts w:ascii="Arial" w:eastAsia="Times New Roman" w:hAnsi="Arial" w:cs="Arial"/>
          <w:spacing w:val="10"/>
          <w:kern w:val="0"/>
          <w:sz w:val="24"/>
          <w:szCs w:val="20"/>
          <w:lang w:eastAsia="it-IT"/>
          <w14:ligatures w14:val="none"/>
        </w:rPr>
        <w:t xml:space="preserve"> Sul mantello e sul femore porta scritto un nome: Re dei re e Signore dei signori. </w:t>
      </w:r>
      <w:r w:rsidRPr="006D645E">
        <w:rPr>
          <w:rFonts w:ascii="Arial" w:eastAsia="Times New Roman" w:hAnsi="Arial" w:cs="Arial"/>
          <w:kern w:val="0"/>
          <w:sz w:val="24"/>
          <w:szCs w:val="24"/>
          <w:lang w:val="la-Latn" w:eastAsia="it-IT"/>
          <w14:ligatures w14:val="none"/>
        </w:rPr>
        <w:t>Et habet in vestimento et in femore suo scriptum rex regum et Dominus dominantium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œcei ™pˆ tÕ ƒm£tion kaˆ ™pˆ tÕn mhrÕn aÙtoà Ônoma gegrammšnon: BasileÝj basilšwn kaˆ kÚrioj kur…wn.</w:t>
      </w:r>
    </w:p>
    <w:p w14:paraId="1D7FE1D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Il cristiano può anche abbandonarsi a Satana. Può anche consegnare moltissimi suoi fratelli a Satana. Può anche lavorare perché tutta la Chiesa venga consegnata a Satana. Ma però potrà consegnare a Satana Dio </w:t>
      </w:r>
      <w:r w:rsidRPr="006D645E">
        <w:rPr>
          <w:rFonts w:ascii="Arial" w:eastAsia="Times New Roman" w:hAnsi="Arial" w:cs="Arial"/>
          <w:spacing w:val="10"/>
          <w:kern w:val="0"/>
          <w:sz w:val="24"/>
          <w:szCs w:val="20"/>
          <w:lang w:eastAsia="it-IT"/>
          <w14:ligatures w14:val="none"/>
        </w:rPr>
        <w:lastRenderedPageBreak/>
        <w:t xml:space="preserve">Padre, Cristo Gesù, lo Spirito Santo, la Vergine Maria, la Divina Parola. Nessuno ha potere su di essi. Noi possiamo anche non credere nella Divina Parola, essa però si compie sempre. Non si compie la parola di Satana. Non si compie la parola del mondo. Non si compie la parola dell’uomo. Non si compiono gli oracoli di peccato. Si compie nel tempo e nell’eternità solo la Parola di Dio, la Parola di Cristo Gesù, la Parola della Divina Rivelazione. Nell’obbedienza alla Parola Divina è la vita. Nella disobbedienza è la morte. Vita nel tempo e nell’eternità, morte nel tempo è nell’eternità. Sempre è stato così. Sempre è così. Sempre sarà così. </w:t>
      </w:r>
    </w:p>
    <w:p w14:paraId="4E07C787" w14:textId="7A1A2430"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ancora cosa vede l’Apostolo Giovanni: </w:t>
      </w:r>
      <w:r w:rsidRPr="006D645E">
        <w:rPr>
          <w:rFonts w:ascii="Arial" w:eastAsia="Times New Roman" w:hAnsi="Arial" w:cs="Arial"/>
          <w:i/>
          <w:iCs/>
          <w:spacing w:val="10"/>
          <w:kern w:val="0"/>
          <w:sz w:val="24"/>
          <w:szCs w:val="20"/>
          <w:lang w:eastAsia="it-IT"/>
          <w14:ligatures w14:val="none"/>
        </w:rPr>
        <w:t>“Sul mantello e sul femore porta scritto un nome: Re dei re e Signore dei signori”.</w:t>
      </w:r>
      <w:r w:rsidRPr="006D645E">
        <w:rPr>
          <w:rFonts w:ascii="Arial" w:eastAsia="Times New Roman" w:hAnsi="Arial" w:cs="Arial"/>
          <w:spacing w:val="10"/>
          <w:kern w:val="0"/>
          <w:sz w:val="24"/>
          <w:szCs w:val="20"/>
          <w:lang w:eastAsia="it-IT"/>
          <w14:ligatures w14:val="none"/>
        </w:rPr>
        <w:t xml:space="preserve"> Questo significa prima di tutto che sopra la regalità e la signoria di Gesù non esiste e mai potrà esistere nessun’altra regalità e nessun’altra signoria. Essendo Lui il Re dei re e il Signore dei signori, nessun re e nessun signore potrà mai agire in modo difforme o contrario alla sua volontà. Ogni re e ogni signore è sotto il suo governo e a Lui deve ogni obbedienza. Ogni re e ogni signore è soggetto all’obbedienza al suo Re e al suo Signore che è Cristo Gesù.</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Questa verità comporta che ogni re e ogni signore è obbligato a conoscere la volontà del suo Re e del suo Signore. Se non la conosce, è responsabile di questa sua non conoscenza. Chi deve dare la conoscenza di Cristo ad ogni re e ad ogni signore è il cristiano. Il cristiano deve dare questa conoscenza al mondo intero, nel rispetto della sua particolare missione, vocazione, carisma, ministero a lui conferiti dallo Spirito Santo e anche per missione o mandato apostolico. </w:t>
      </w:r>
    </w:p>
    <w:p w14:paraId="1B7E5864"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Se il cristiano non dona la conoscenza, lui è responsabile di ogni peccato che viene commesso sulla terra a causa della sua omissione. Oggi il cristiano è responsabile di tutto il male che si compie nel mondo per due motivo: perché non dona più la conoscenza del mistero di Cristo Gesù e perché ha dichiarato inutile questa conoscenza. Di tutti i peccati che queste due azioni del cristiano producono nel mondo, lui è responsabile in eterno dinanzi al suo Signore e Dio. Dobbiamo gridare che anche del cristiano il Signore e il Re è Cristo Gesù. Non è Satana il Signore e il Re e neanche il mondo. Il cristiano deve obbedienza solo al suo Re, al suo Signore e suo Re e suo Signore è solo Cristo Gesù.</w:t>
      </w:r>
    </w:p>
    <w:p w14:paraId="5911BFB4" w14:textId="74B3BABD"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19,17</w:t>
      </w:r>
      <w:r w:rsidRPr="006D645E">
        <w:rPr>
          <w:rFonts w:ascii="Arial" w:eastAsia="Times New Roman" w:hAnsi="Arial" w:cs="Arial"/>
          <w:spacing w:val="10"/>
          <w:kern w:val="0"/>
          <w:sz w:val="24"/>
          <w:szCs w:val="20"/>
          <w:lang w:eastAsia="it-IT"/>
          <w14:ligatures w14:val="none"/>
        </w:rPr>
        <w:t xml:space="preserve"> Vidi poi un angelo, in piedi di fronte al sole, nell’alto del cielo, e gridava a gran voce a tutti gli uccelli che volano: </w:t>
      </w:r>
      <w:r w:rsidRPr="006D645E">
        <w:rPr>
          <w:rFonts w:ascii="Arial" w:eastAsia="Times New Roman" w:hAnsi="Arial" w:cs="Arial"/>
          <w:kern w:val="0"/>
          <w:sz w:val="24"/>
          <w:szCs w:val="24"/>
          <w:lang w:val="la-Latn" w:eastAsia="it-IT"/>
          <w14:ligatures w14:val="none"/>
        </w:rPr>
        <w:t>Et vidi unum angelum stantem in sole et clamavit voce magna dicens omnibus avibus quae volabant per medium caeli</w:t>
      </w:r>
      <w:r w:rsidRPr="006D645E">
        <w:rPr>
          <w:rFonts w:ascii="Arial" w:eastAsia="Times New Roman" w:hAnsi="Arial" w:cs="Arial"/>
          <w:kern w:val="0"/>
          <w:sz w:val="24"/>
          <w:szCs w:val="24"/>
          <w:lang w:eastAsia="it-IT"/>
          <w14:ligatures w14:val="none"/>
        </w:rPr>
        <w:t>:</w:t>
      </w:r>
      <w:r w:rsidR="0045474D">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›na ¥ggelon ˜stîta ™n tù ¹l…J, kaˆ œkraxen [™n] fwnÍ meg£lV lšgwn p©sin to‹j Ñrnšoij to‹j petomšnoij ™n mesouran»mati, Deàte sun£cqhte e„j tÕ de‹pnon tÕ mšga toà qeoà,</w:t>
      </w:r>
    </w:p>
    <w:p w14:paraId="18F4524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Le visioni che si susseguono dinanzi agli dell’Apostolo sono in verità moltissime. Tutto il Libro dell’Apocalisse è rivelazione per visione. Ecco cosa ora lui vede:</w:t>
      </w:r>
      <w:r w:rsidRPr="006D645E">
        <w:rPr>
          <w:rFonts w:ascii="Arial" w:eastAsia="Times New Roman" w:hAnsi="Arial" w:cs="Arial"/>
          <w:i/>
          <w:iCs/>
          <w:spacing w:val="10"/>
          <w:kern w:val="0"/>
          <w:sz w:val="24"/>
          <w:szCs w:val="20"/>
          <w:lang w:eastAsia="it-IT"/>
          <w14:ligatures w14:val="none"/>
        </w:rPr>
        <w:t xml:space="preserve"> “Vidi poi un angelo, in piedi di fronte al sole, nell’alto del cielo, e gridava a gran voce a tutti gli uccelli che volano”…</w:t>
      </w:r>
      <w:r w:rsidRPr="006D645E">
        <w:rPr>
          <w:rFonts w:ascii="Arial" w:eastAsia="Times New Roman" w:hAnsi="Arial" w:cs="Arial"/>
          <w:spacing w:val="10"/>
          <w:kern w:val="0"/>
          <w:sz w:val="24"/>
          <w:szCs w:val="20"/>
          <w:lang w:eastAsia="it-IT"/>
          <w14:ligatures w14:val="none"/>
        </w:rPr>
        <w:t xml:space="preserve"> Questa visione, che si completa nel versetto che segue, la possiamo comprendere </w:t>
      </w:r>
      <w:r w:rsidRPr="006D645E">
        <w:rPr>
          <w:rFonts w:ascii="Arial" w:eastAsia="Times New Roman" w:hAnsi="Arial" w:cs="Arial"/>
          <w:spacing w:val="10"/>
          <w:kern w:val="0"/>
          <w:sz w:val="24"/>
          <w:szCs w:val="20"/>
          <w:lang w:eastAsia="it-IT"/>
          <w14:ligatures w14:val="none"/>
        </w:rPr>
        <w:lastRenderedPageBreak/>
        <w:t>se ci lasceremo aiutare dalla profezia di Ezechiele, che è l’ultima prima della visione del nuovo tempio di Gerusalemme e dell’acqua che sgorga dal suo lao destro. Ecco cosa vede il profeta Ezechiele:</w:t>
      </w:r>
    </w:p>
    <w:p w14:paraId="700456BC"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Mi fu rivolta questa parola del Signore: «Figlio dell’uomo, volgiti verso Gog nel paese di Magòg, capo supremo di Mesec e Tubal, e profetizza contro di lui.</w:t>
      </w:r>
    </w:p>
    <w:p w14:paraId="7180634E" w14:textId="5836212C"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Annuncerai: Così dice il Signore Dio: Eccomi contro di te Gog, capo supremo di Mesec e Tubal; io ti aggirerò, ti metterò ganci alle mascelle e ti farò uscire con tutto il tuo esercito, cavalli e cavalieri, tutti ben equipaggiati, tutti muniti di spada, truppa immensa con scudi grandi e piccoli. La Persia, l’Etiopia e Put sono con loro, tutti con scudi ed elmi. Gomer e tutte le sue schiere, la casa di Togarmà, le estreme regioni del settentrione e tutte le loro schiere. Popoli numerosi sono con te.</w:t>
      </w:r>
    </w:p>
    <w:p w14:paraId="656E8EA9"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Sta’ pronto, fa’ i preparativi insieme con tutta la moltitudine che si è radunata intorno a te: sii a mia disposizione. Dopo molto tempo ti sarà dato l’ordine: alla fine degli anni tu andrai contro una nazione che è sfuggita alla spada, che in mezzo a molti popoli si è radunata sui monti d’Israele, rimasti lungamente deserti. Essa è uscita dai popoli e tutti abitano tranquilli. Tu vi salirai, vi giungerai come un uragano: sarai come un nembo che avvolge la terra, tu con tutte le tue schiere e con i popoli numerosi che sono con te. Così dice il Signore Dio: In quel giorno ti sorgeranno in mente dei pensieri e concepirai progetti malvagi. Tu dirai: “Andrò contro una terra indifesa, assalirò quelli che abitano tranquilli e se ne stanno sicuri, che abitano tutti in luoghi senza mura, che non hanno né sbarre né porte”, per depredare, saccheggiare, mettere la mano su rovine ora ripopolate e sopra un popolo che si è riunito dalle nazioni, dedito agli armenti e ai propri affari, che abita al centro della terra.</w:t>
      </w:r>
    </w:p>
    <w:p w14:paraId="5D63D5D0"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Saba, Dedan, i commercianti di Tarsis e tutti i suoi leoncelli ti domanderanno: “Vieni per saccheggiare? Hai radunato la tua gente per venire a depredare e portare via argento e oro, per rapire armenti e averi e per fare grosso bottino?”. Perciò profetizza, figlio dell’uomo, e annuncia a Gog: Così dice il Signore Dio: In quel giorno, quando il mio popolo Israele dimorerà del tutto sicuro, tu ti leverai, verrai dalla tua dimora, dagli estremi confini del settentrione, tu e i popoli numerosi che sono con te, tutti su cavalli, una turba grande, un esercito potente. Verrai contro il mio popolo Israele, come un nembo per coprire la terra. Alla fine dei giorni io ti manderò sulla mia terra perché le nazioni mi conoscano quando per mezzo tuo, o Gog, manifesterò la mia santità davanti ai loro occhi. Così dice il Signore Dio: Non sei tu quegli di cui parlai nei tempi antichi per mezzo dei miei servi, i profeti d’Israele, i quali, in quei tempi e per molti anni, profetizzarono che io ti avrei mandato contro di loro? Ma quando Gog giungerà nella terra d’Israele – oracolo del Signore Dio – divamperà la mia collera. Nella mia gelosia e nel mio furore ardente io vi dichiaro: In quel giorno ci sarà un grande terremoto nella terra d’Israele: davanti a me tremeranno i pesci del mare, gli uccelli del cielo, gli animali selvatici, tutti </w:t>
      </w:r>
      <w:r w:rsidRPr="006D645E">
        <w:rPr>
          <w:rFonts w:ascii="Arial" w:eastAsia="Times New Roman" w:hAnsi="Arial" w:cs="Arial"/>
          <w:i/>
          <w:iCs/>
          <w:spacing w:val="10"/>
          <w:kern w:val="0"/>
          <w:sz w:val="24"/>
          <w:szCs w:val="20"/>
          <w:lang w:eastAsia="it-IT"/>
          <w14:ligatures w14:val="none"/>
        </w:rPr>
        <w:lastRenderedPageBreak/>
        <w:t>i rettili che strisciano sul terreno e ogni uomo che è sulla terra: i monti franeranno, le rocce cadranno e ogni muro rovinerà al suolo.</w:t>
      </w:r>
    </w:p>
    <w:p w14:paraId="5A0E8665"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Contro di lui, su tutti i monti d’Israele, chiamerò la spada. Oracolo del Signore Dio. La spada di ognuno di loro sarà contro il proprio fratello. Farò giustizia di lui con la peste e con il sangue: riverserò su di lui e le sue schiere, sopra i popoli numerosi che sono con lui, una pioggia torrenziale, grandine come pietre, fuoco e zolfo. Io mostrerò la mia potenza e la mia santità e mi rivelerò davanti a nazioni numerose e sapranno che io sono il Signore (Ez 38,1.23). </w:t>
      </w:r>
    </w:p>
    <w:p w14:paraId="7A46B7DD" w14:textId="6C3BB494"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E tu, figlio dell’uomo, profetizza contro Gog e annuncia: Così dice il Signore Dio: Eccomi contro di te, Gog, capo supremo di Mesec e Tubal. Io ti sospingerò e ti condurrò e dagli estremi confini del settentrione ti farò salire e ti porterò sui monti d’Israele. Spezzerò l’arco nella tua mano sinistra e farò cadere le frecce dalla tua mano destra. Tu cadrai sui monti d’Israele con tutte le tue schiere e i popoli che sono con te: ti ho destinato in pasto agli uccelli rapaci d’ogni specie e alle bestie selvatiche. Tu sarai abbattuto in aperta campagna, perché io ho parlato. Oracolo del Signore Dio.</w:t>
      </w:r>
    </w:p>
    <w:p w14:paraId="06089E10"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Manderò un fuoco su Magòg e sopra quelli che abitano tranquilli le isole. Sapranno che io sono il Signore. Farò conoscere il mio nome santo in mezzo al mio popolo Israele, e non permetterò che il mio santo nome sia profanato. Le nazioni sapranno che io sono il Signore, santo in Israele. Ecco, questo avviene e si compie – oracolo del Signore Dio –; è questo il giorno di cui ho parlato. Gli abitanti delle città d’Israele usciranno e per accendere il fuoco bruceranno armi, scudi grandi e piccoli, e archi e frecce e mazze e giavellotti, e con quelle alimenteranno il fuoco per sette anni. Non andranno a prendere la legna nei campi e neppure a tagliarla nei boschi, perché faranno il fuoco con le armi: spoglieranno coloro che li avevano spogliati e deprederanno coloro che li avevano saccheggiati. Oracolo del Signore Dio. </w:t>
      </w:r>
    </w:p>
    <w:p w14:paraId="13A47A32" w14:textId="77777777" w:rsidR="006D645E" w:rsidRPr="00A92F5A"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In quel giorno assegnerò a Gog come sepolcro un luogo famoso in Israele, la valle di Abarìm, a oriente del mare: essa chiude il passo ai viandanti. Lì sarà sepolto Gog e tutta la sua moltitudine e quel luogo si chiamerà valle della Moltitudine di Gog. La casa d’Israele darà loro sepoltura per sette mesi per purificare il paese. Lì seppellirà tutta la popolazione del paese e sarà per loro glorioso il giorno in cui manifesterò la mia gloria. Oracolo del Signore Dio. Saranno scelti uomini che percorreranno di continuo il paese per seppellire con l’aiuto dei viandanti quelli che sono rimasti a fior di terra, per renderla pura; cominceranno le ricerche alla fine del settimo mese. Quando, percorrendo il paese, vedranno ossa umane, vi porranno un segnale, finché i seppellitori non</w:t>
      </w:r>
      <w:r w:rsidRPr="00A92F5A">
        <w:rPr>
          <w:rFonts w:ascii="Arial" w:eastAsia="Times New Roman" w:hAnsi="Arial" w:cs="Arial"/>
          <w:i/>
          <w:iCs/>
          <w:spacing w:val="10"/>
          <w:kern w:val="0"/>
          <w:sz w:val="24"/>
          <w:szCs w:val="20"/>
          <w:lang w:eastAsia="it-IT"/>
          <w14:ligatures w14:val="none"/>
        </w:rPr>
        <w:t xml:space="preserve"> le sotterrino nella valle della Moltitudine di Gog: Amonà sarà chiamata la città. Così purificheranno il paese. A te, figlio dell’uomo, così dice il Signore Dio: Annuncia agli uccelli d’ogni specie e a tutte le bestie selvatiche: Radunatevi, venite; raccoglietevi da ogni parte sul sacrificio che offro a voi, sacrificio grande, sui monti </w:t>
      </w:r>
      <w:r w:rsidRPr="00A92F5A">
        <w:rPr>
          <w:rFonts w:ascii="Arial" w:eastAsia="Times New Roman" w:hAnsi="Arial" w:cs="Arial"/>
          <w:i/>
          <w:iCs/>
          <w:spacing w:val="10"/>
          <w:kern w:val="0"/>
          <w:sz w:val="24"/>
          <w:szCs w:val="20"/>
          <w:lang w:eastAsia="it-IT"/>
          <w14:ligatures w14:val="none"/>
        </w:rPr>
        <w:lastRenderedPageBreak/>
        <w:t xml:space="preserve">d’Israele. Mangerete carne e berrete sangue; mangerete carne d’eroi, berrete sangue di prìncipi del paese: sono tutti montoni, agnelli, capri e tori grassi di Basan. Mangerete grasso a sazietà e berrete fino all’ebbrezza il sangue del sacrificio che preparo per voi. Alla mia tavola vi sazierete di cavalli e cavalieri, di eroi e di guerrieri di ogni razza. Oracolo del Signore Dio. </w:t>
      </w:r>
    </w:p>
    <w:p w14:paraId="27F0945A" w14:textId="77777777" w:rsidR="006D645E" w:rsidRPr="00A92F5A"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b/>
          <w:bCs/>
          <w:i/>
          <w:iCs/>
          <w:spacing w:val="10"/>
          <w:kern w:val="0"/>
          <w:sz w:val="24"/>
          <w:szCs w:val="20"/>
          <w:lang w:eastAsia="it-IT"/>
          <w14:ligatures w14:val="none"/>
        </w:rPr>
        <w:t>Fra le nazioni m</w:t>
      </w:r>
      <w:r w:rsidRPr="00A92F5A">
        <w:rPr>
          <w:rFonts w:ascii="Arial" w:eastAsia="Times New Roman" w:hAnsi="Arial" w:cs="Arial"/>
          <w:i/>
          <w:iCs/>
          <w:spacing w:val="10"/>
          <w:kern w:val="0"/>
          <w:sz w:val="24"/>
          <w:szCs w:val="20"/>
          <w:lang w:eastAsia="it-IT"/>
          <w14:ligatures w14:val="none"/>
        </w:rPr>
        <w:t>anifesterò la mia gloria e tutte le nazioni vedranno la giustizia che avrò fatto e la mano che avrò posto su di voi. La casa d’Israele da quel giorno in poi saprà che io sono il Signore, loro Dio. Le nazioni sapranno che la casa d’Israele per la sua iniquità era stata condotta in schiavitù, perché si era ribellata a me e io avevo nascosto loro il mio volto e li avevo dati in mano ai loro nemici, perché tutti cadessero di spada. Secondo le loro impurità e le loro trasgressioni io li trattai e nascosi loro la faccia.</w:t>
      </w:r>
    </w:p>
    <w:p w14:paraId="5377FF69" w14:textId="77777777" w:rsidR="006D645E" w:rsidRPr="00A92F5A"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A92F5A">
        <w:rPr>
          <w:rFonts w:ascii="Arial" w:eastAsia="Times New Roman" w:hAnsi="Arial" w:cs="Arial"/>
          <w:i/>
          <w:iCs/>
          <w:spacing w:val="10"/>
          <w:kern w:val="0"/>
          <w:sz w:val="24"/>
          <w:szCs w:val="20"/>
          <w:lang w:eastAsia="it-IT"/>
          <w14:ligatures w14:val="none"/>
        </w:rPr>
        <w:t>Perciò così dice il Signore Dio: Ora io ristabilirò la sorte di Giacobbe, avrò compassione di tutta la casa d’Israele e sarò geloso del mio santo nome. Quando essi abiteranno nella loro terra tranquilli, senza che alcuno li spaventi, si vergogneranno della loro ignominia e di tutte le ribellioni che hanno commesso contro di me.</w:t>
      </w:r>
    </w:p>
    <w:p w14:paraId="3D8E3A42" w14:textId="77777777" w:rsidR="006D645E" w:rsidRPr="00A92F5A"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A92F5A">
        <w:rPr>
          <w:rFonts w:ascii="Arial" w:eastAsia="Times New Roman" w:hAnsi="Arial" w:cs="Arial"/>
          <w:i/>
          <w:iCs/>
          <w:spacing w:val="10"/>
          <w:kern w:val="0"/>
          <w:sz w:val="24"/>
          <w:szCs w:val="20"/>
          <w:lang w:eastAsia="it-IT"/>
          <w14:ligatures w14:val="none"/>
        </w:rPr>
        <w:t xml:space="preserve">Quando io li avrò ricondotti dai popoli e li avrò radunati dalle terre dei loro nemici e avrò mostrato in loro la mia santità, davanti a numerose nazioni, allora sapranno che io sono il Signore, loro Dio, poiché, dopo averli condotti in schiavitù fra le nazioni, li avrò radunati nella loro terra e non ne avrò lasciato fuori neppure uno. Allora non nasconderò più loro il mio volto, perché diffonderò il mio spirito sulla casa d’Israele». Oracolo del Signore Dio (Ez 39,1-29). </w:t>
      </w:r>
    </w:p>
    <w:p w14:paraId="145DCB06"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Alla luce di questa profezia, si deve leggere la visione che è ora dinanzi agli occhi dell’Apostolo Giovanni. Quanto il Signore aveva chiesto al profezia Ezechiele, ora è l’angelo che deve compirlo. È lui che deve chiamare tutti gli uccelli del cielo perché vengano al banchetto. </w:t>
      </w:r>
    </w:p>
    <w:p w14:paraId="6D425EDF"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19,18</w:t>
      </w:r>
      <w:r w:rsidRPr="006D645E">
        <w:rPr>
          <w:rFonts w:ascii="Arial" w:eastAsia="Times New Roman" w:hAnsi="Arial" w:cs="Arial"/>
          <w:spacing w:val="10"/>
          <w:kern w:val="0"/>
          <w:sz w:val="24"/>
          <w:szCs w:val="20"/>
          <w:lang w:eastAsia="it-IT"/>
          <w14:ligatures w14:val="none"/>
        </w:rPr>
        <w:t xml:space="preserve"> </w:t>
      </w:r>
      <w:bookmarkStart w:id="398" w:name="_Hlk138486707"/>
      <w:r w:rsidRPr="006D645E">
        <w:rPr>
          <w:rFonts w:ascii="Arial" w:eastAsia="Times New Roman" w:hAnsi="Arial" w:cs="Arial"/>
          <w:spacing w:val="10"/>
          <w:kern w:val="0"/>
          <w:sz w:val="24"/>
          <w:szCs w:val="20"/>
          <w:lang w:eastAsia="it-IT"/>
          <w14:ligatures w14:val="none"/>
        </w:rPr>
        <w:t xml:space="preserve">«Venite, radunatevi al grande banchetto di Dio. Mangiate le carni dei re, le carni dei comandanti, le carni degli eroi, le carni dei cavalli e dei cavalieri e le carni di tutti gli uomini, liberi e schiavi, piccoli e grandi». </w:t>
      </w:r>
      <w:bookmarkEnd w:id="398"/>
      <w:r w:rsidRPr="006D645E">
        <w:rPr>
          <w:rFonts w:ascii="Arial" w:eastAsia="Times New Roman" w:hAnsi="Arial" w:cs="Arial"/>
          <w:kern w:val="0"/>
          <w:sz w:val="24"/>
          <w:szCs w:val="24"/>
          <w:lang w:val="la-Latn" w:eastAsia="it-IT"/>
          <w14:ligatures w14:val="none"/>
        </w:rPr>
        <w:t>Venite congregamini ad cenam magnam Dei</w:t>
      </w:r>
      <w:r w:rsidRPr="004541F8">
        <w:rPr>
          <w:rFonts w:ascii="Arial" w:eastAsia="Times New Roman" w:hAnsi="Arial" w:cs="Arial"/>
          <w:kern w:val="0"/>
          <w:sz w:val="24"/>
          <w:szCs w:val="24"/>
          <w:lang w:val="fr-FR" w:eastAsia="it-IT"/>
          <w14:ligatures w14:val="none"/>
        </w:rPr>
        <w:t xml:space="preserve">: </w:t>
      </w:r>
      <w:r w:rsidRPr="006D645E">
        <w:rPr>
          <w:rFonts w:ascii="Arial" w:eastAsia="Times New Roman" w:hAnsi="Arial" w:cs="Arial"/>
          <w:kern w:val="0"/>
          <w:sz w:val="24"/>
          <w:szCs w:val="24"/>
          <w:lang w:val="la-Latn" w:eastAsia="it-IT"/>
          <w14:ligatures w14:val="none"/>
        </w:rPr>
        <w:t>ut manducetis carnes regum et carnes tribunorum et carnes fortium et carnes equorum et sedentium in ipsis et carnes omnium liberorum ac servorum et pusillorum ac magnorum</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†na f£ghte s£rkaj basilšwn kaˆ s£rkaj cili£rcwn kaˆ s£rkaj „scurîn kaˆ s£rkaj †ppwn kaˆ tîn kaqhmšnwn ™p' aÙtîn kaˆ s£rkaj p£ntwn ™leuqšrwn te kaˆ doÚlwn kaˆ mikrîn kaˆ meg£lwn.</w:t>
      </w:r>
    </w:p>
    <w:p w14:paraId="263E8BF9"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ora cosa dice l’angelo agli uccelli del cielo: </w:t>
      </w:r>
      <w:r w:rsidRPr="006D645E">
        <w:rPr>
          <w:rFonts w:ascii="Arial" w:eastAsia="Times New Roman" w:hAnsi="Arial" w:cs="Arial"/>
          <w:i/>
          <w:iCs/>
          <w:spacing w:val="10"/>
          <w:kern w:val="0"/>
          <w:sz w:val="24"/>
          <w:szCs w:val="20"/>
          <w:lang w:eastAsia="it-IT"/>
          <w14:ligatures w14:val="none"/>
        </w:rPr>
        <w:t xml:space="preserve">«Venite, radunatevi al grande banchetto di Dio. Mangiate le carni dei re, le carni dei comandanti, le carni degli eroi, le carni dei cavalli e dei cavalieri e le carni di tutti gli uomini, liberi e schiavi, piccoli e grandi». </w:t>
      </w:r>
      <w:r w:rsidRPr="006D645E">
        <w:rPr>
          <w:rFonts w:ascii="Arial" w:eastAsia="Times New Roman" w:hAnsi="Arial" w:cs="Arial"/>
          <w:spacing w:val="10"/>
          <w:kern w:val="0"/>
          <w:sz w:val="24"/>
          <w:szCs w:val="20"/>
          <w:lang w:eastAsia="it-IT"/>
          <w14:ligatures w14:val="none"/>
        </w:rPr>
        <w:t xml:space="preserve">La visione è terrificante, ma vera. </w:t>
      </w:r>
      <w:r w:rsidRPr="006D645E">
        <w:rPr>
          <w:rFonts w:ascii="Arial" w:eastAsia="Times New Roman" w:hAnsi="Arial" w:cs="Arial"/>
          <w:spacing w:val="10"/>
          <w:kern w:val="0"/>
          <w:sz w:val="24"/>
          <w:szCs w:val="20"/>
          <w:lang w:eastAsia="it-IT"/>
          <w14:ligatures w14:val="none"/>
        </w:rPr>
        <w:lastRenderedPageBreak/>
        <w:t xml:space="preserve">Gli uccelli del cielo che volano sono chiamati a partecipare ad un grande banchetto preparato per essi da Dio. Questo banchetto è ricco delle carni dei re, delle carni dei comandanti, delle carni degli eroi, delle carni dei cavalli e dei cavalieri, delle carne di tutti gli uomini, liveri e schiavi. Grandi e piccoli. Sono le carni di tutti coloro che si sono innalzati a re e a signori sopra gli altri uomini. Sono le carni di tutti coloro che non si sono sottomessi a Cristo Gesù, alla sua Signoria e alla sia Regalità. </w:t>
      </w:r>
    </w:p>
    <w:p w14:paraId="488C85C8"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L’immagine o la visione è cruda e terrificante, ma non tanto quanto è cruda e terrificante l’immagine del fuoco eterno dell’inferno che divora le nostre carni senza mai consumarle. Attraverso questa immagine il Signore vuole rivelare ad ogni uomo, nessuno escluso, che solo Lui è il Re e solo Lui è il Signore e che per decreto eterno di creazione e anche di redenzione, dal Padre ogni uomo è stato consegnato a Cristo Gesù. Chi si sottopone al potere regale di Cristo e alla sua Signoria sarà salvato. Chi non si sottomette al potere regale di Cristo Gesù, sarà divorato dal fuoco eterno. Noi possiamo anche stabilire per legge l’abrogazione del decreto del Signore. Esso però non è soggetto ad umana volontà. Nessuno ha potere sopra Cristo Gesù e nessuno sopra di Dio. La nostra abrogazione altro non è che misero inganno e apertura della via perché il fuoco eterno possa divorare le carni di ogni uomo. Oggi l’uomo è il più grande nemico dell’uomo. Egli sta ingannando l’uomo con ogni inganno. Ma ancora più grande nemico dell’uomo è il cristiano. I peccati del cristiano sono oltremodo mostruosi: ha dichiarato falsità e menzogna la Parola del suo Dio e Signore. Ha innalzato a verità la parola di Satana e del mondo. Con questi due peccati sta distruggendo la Chiesa e sta conferendo a Satana ogni potere di inganno sull’umanità. Ogni cristiano invece deve gridare che solo la Parola di Dio è verità eterna. Ogni altra parola è falsità e inganno.</w:t>
      </w:r>
    </w:p>
    <w:p w14:paraId="51F51795"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19,19</w:t>
      </w:r>
      <w:r w:rsidRPr="006D645E">
        <w:rPr>
          <w:rFonts w:ascii="Arial" w:eastAsia="Times New Roman" w:hAnsi="Arial" w:cs="Arial"/>
          <w:spacing w:val="10"/>
          <w:kern w:val="0"/>
          <w:sz w:val="24"/>
          <w:szCs w:val="20"/>
          <w:lang w:eastAsia="it-IT"/>
          <w14:ligatures w14:val="none"/>
        </w:rPr>
        <w:t xml:space="preserve"> Vidi allora la bestia e i re della terra con i loro eserciti, radunati per muovere guerra contro colui che era seduto sul cavallo e contro il suo esercito. </w:t>
      </w:r>
      <w:r w:rsidRPr="006D645E">
        <w:rPr>
          <w:rFonts w:ascii="Arial" w:eastAsia="Times New Roman" w:hAnsi="Arial" w:cs="Arial"/>
          <w:kern w:val="0"/>
          <w:sz w:val="24"/>
          <w:szCs w:val="24"/>
          <w:lang w:val="la-Latn" w:eastAsia="it-IT"/>
          <w14:ligatures w14:val="none"/>
        </w:rPr>
        <w:t>Et vidi bestiam et reges terrae et exercitus eorum congregatos ad faciendum proelium cum illo qui sedebat in equo et cum exercitu eius</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edon tÕ qhr…on kaˆ toÝj basile‹j tÁj gÁj kaˆ t¦ strateÚmata aÙtîn sunhgmšna poiÁsai tÕn pÒlemon met¦ toà kaqhmšnou ™pˆ toà †ppou kaˆ met¦ toà strateÚmatoj aÙtoà.</w:t>
      </w:r>
    </w:p>
    <w:p w14:paraId="4296855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Dopo la visione degli uccelli che volano nel cielo chiamati dall’angelo al banchetto preparato per loro da Dio, ecco cosa vede ora l’Apostolo Giovanni: </w:t>
      </w:r>
      <w:r w:rsidRPr="006D645E">
        <w:rPr>
          <w:rFonts w:ascii="Arial" w:eastAsia="Times New Roman" w:hAnsi="Arial" w:cs="Arial"/>
          <w:i/>
          <w:iCs/>
          <w:spacing w:val="10"/>
          <w:kern w:val="0"/>
          <w:sz w:val="24"/>
          <w:szCs w:val="20"/>
          <w:lang w:eastAsia="it-IT"/>
          <w14:ligatures w14:val="none"/>
        </w:rPr>
        <w:t>“Vidi allora la bestia e i re della terra con i loro eserciti, radunati per muovere guerra contro colui che era seduto sul cavallo e contro il suo esercito”.</w:t>
      </w:r>
      <w:r w:rsidRPr="006D645E">
        <w:rPr>
          <w:rFonts w:ascii="Arial" w:eastAsia="Times New Roman" w:hAnsi="Arial" w:cs="Arial"/>
          <w:spacing w:val="10"/>
          <w:kern w:val="0"/>
          <w:sz w:val="24"/>
          <w:szCs w:val="20"/>
          <w:lang w:eastAsia="it-IT"/>
          <w14:ligatures w14:val="none"/>
        </w:rPr>
        <w:t xml:space="preserve"> Diciamo subito che sia la bestia e sia i re della terra con i loro eserciti, sono avvolti dalla tenebre dell’insipienza e della stoltezza. Nessuno può combattere con la speranza di vincere neanche contro un solo angelo del cielo. Tutti gli eserciti di questo mondo con tutte i loro sofisticati armamenti mai potranno vincere un solo angelo. Un solo angelo in un istante può ridurre in polvere e cenere tutti gli eserciti del mondo radunati insieme. Questo ci rivela che quando non si è sotto la Signoria e la Regalità di Cristo Gesù, siamo sotto la signoria della stoltezza e </w:t>
      </w:r>
      <w:r w:rsidRPr="006D645E">
        <w:rPr>
          <w:rFonts w:ascii="Arial" w:eastAsia="Times New Roman" w:hAnsi="Arial" w:cs="Arial"/>
          <w:spacing w:val="10"/>
          <w:kern w:val="0"/>
          <w:sz w:val="24"/>
          <w:szCs w:val="20"/>
          <w:lang w:eastAsia="it-IT"/>
          <w14:ligatures w14:val="none"/>
        </w:rPr>
        <w:lastRenderedPageBreak/>
        <w:t xml:space="preserve">dell’insipienza. Le nostre decisioni sono decisioni di peccato. Sono decisioni per la nostra rovina eterna. </w:t>
      </w:r>
    </w:p>
    <w:p w14:paraId="238769FA"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Oggi è questo il male che sta consumando il nostro mondo. Una immagine potrà aiutarci a comprende meglio: ogni uomo del nostro mondo e ogni cristiano si è fabbricata una speciale fonderia. Mentre nel crogiolo della fonderia vengono calati metalli di ogni genere per essere fusi e poi trasformati attraverso speciali stampi in degli oggetti secondo la propria volontà, nel crogiolo di questa particolare, speciale fonderia non vengono gettati metalli, ma pensieri di ogni genere. Il pensiero viene fuso e fatto colare nello stampo che porta anch’esse un particolare titolo: “Diritto”. E così oggi l’uomo e anche il cristiano hanno ognuno la sua fabbrica dei diritti. Ogni giorno ogni loro nuovo pensiero viene fuso e trasformato in diritto. Pensi di abortire? È un diritto. Pensi di divorziare? È un diritto. Pensi di vivere come ti pare? È un diritto. Pensi di conquistare un popolo? È un diritto. Pensi di non volere più regole oggettive e universali? È un diritto. Pensi di abrogare tutte le verità di creazione e di redenzione? È un diritto. Pensi di essere Chiesa senza né conversione, né fede nel Vangelo, né cammino di santificazione? È un diritto. Pensi di volere una chiesa secondo il cuore degli uomini? È un diritto. Pensi di stringere una relazione con un’altra donna se sei donna e con un altro uomo, se sei uomo, come si fa nel matrimonio tra un uomo e una donna? È un diritto. Pensi di volere un figlio quando naturalmente non sarà mai possibile? È un diritto. Pensi di dare il tuo utero in affitto? È un tuo diritto. Pensi di volerti uccidere perché reputi che è meglio così? È un tuo diritto. Vuole che ogni tuo pensiero venga trasformato in diritto? È tuo diritto. Essendo tuo diritto e anche diritto per te imporre questo tuo diritto al legislatore perché lo trasforma in diritto codificato e valido per tutti. </w:t>
      </w:r>
    </w:p>
    <w:p w14:paraId="2E188CB8" w14:textId="51A941CD" w:rsid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È questo il grande combattimento del mondo contro Cristo Gesù, al fine di abbattere la sua Signoria e la sua Regalità. Pensi che né Dio e né Cristo Gesù debbano regnare su di te? È un tuo diritto e questo diritto va sancito per legge. Ecco il futuro dell’umanità: domani, ma già così è anche oggi, ogni suo pensiero sarà dichiarato un diritto. Poiché l’uomo senza Dio e senza Cristo ha solo pensieri di male, ecco oggi e anche domani il diritto dell’uomo: ogni suo pensiero dovrà essere trasformato in diritto. Qualsiasi osa tu pensi, è un tuo diritto. Questa oggi è l’industria universale. Questa industria oggi è stata assunta dalla organizzazioni a carattere sovranazionali ed imposta ad ogni nazione. Abbiamo già visto nei</w:t>
      </w:r>
      <w:r w:rsidR="008E6DED">
        <w:rPr>
          <w:rFonts w:ascii="Arial" w:eastAsia="Times New Roman" w:hAnsi="Arial" w:cs="Arial"/>
          <w:spacing w:val="10"/>
          <w:kern w:val="0"/>
          <w:sz w:val="24"/>
          <w:szCs w:val="20"/>
          <w:lang w:eastAsia="it-IT"/>
          <w14:ligatures w14:val="none"/>
        </w:rPr>
        <w:t xml:space="preserve"> precedenti Capitoli </w:t>
      </w:r>
      <w:r w:rsidRPr="006D645E">
        <w:rPr>
          <w:rFonts w:ascii="Arial" w:eastAsia="Times New Roman" w:hAnsi="Arial" w:cs="Arial"/>
          <w:spacing w:val="10"/>
          <w:kern w:val="0"/>
          <w:sz w:val="24"/>
          <w:szCs w:val="20"/>
          <w:lang w:eastAsia="it-IT"/>
          <w14:ligatures w14:val="none"/>
        </w:rPr>
        <w:t xml:space="preserve">che il drago dava il suo potere alla bestia. Oggi per noi il drago sono le organizzazioni a carattere sopranazionali. Sono esse che impongono il loro pensiero agli stati, avendolo però prima dichiarato diritto per l’umanità. Se è il pensiero è un diritto, il diritto va osservato. Violare un diritto merita una sua particolare sanzione. Così facendo i falsi diritti vengono imposti per legge e per legge i veri diritti vengono abrogati. Qual è oggi il diritto che si vuole abrogare? Il diritto alla libertà religiosa. Nessuno si potrà più appellare alla sua religione contro un solo pensiero dell’uomo dichiarato diritto. Il diritto dell’uomo ormai è il nuovo drago che </w:t>
      </w:r>
      <w:r w:rsidRPr="006D645E">
        <w:rPr>
          <w:rFonts w:ascii="Arial" w:eastAsia="Times New Roman" w:hAnsi="Arial" w:cs="Arial"/>
          <w:spacing w:val="10"/>
          <w:kern w:val="0"/>
          <w:sz w:val="24"/>
          <w:szCs w:val="20"/>
          <w:lang w:eastAsia="it-IT"/>
          <w14:ligatures w14:val="none"/>
        </w:rPr>
        <w:lastRenderedPageBreak/>
        <w:t>sta ingoiando tutta la nostra purissima vertà oggettiva, universale, verità di reazione e di redenzione.</w:t>
      </w:r>
    </w:p>
    <w:p w14:paraId="3F06FB1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Siamo in due mondi totalmente opposti e contrari. Il mondo secondo il mondo oggi ha deciso di abolire, sradicare, togliere sa esso ogni traccia che in qualche modo possa farci pensare che esista uno sopra l’uomo. Invece noi gridiamo che Signore di ogni uomo è Cristo Gesù. Re di ogni uomo è Cristo. Dinanzi a Cristo Gesù ogni uomo dovrà presentarsi per essere giudicato. Noi gridiamo che Gesù ha disposto che ogni violazione della sua Legge sempre produrrà per l’umanità un frutto di morte.</w:t>
      </w:r>
    </w:p>
    <w:p w14:paraId="09DCB67F"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19,20</w:t>
      </w:r>
      <w:r w:rsidRPr="006D645E">
        <w:rPr>
          <w:rFonts w:ascii="Arial" w:eastAsia="Times New Roman" w:hAnsi="Arial" w:cs="Arial"/>
          <w:spacing w:val="10"/>
          <w:kern w:val="0"/>
          <w:sz w:val="24"/>
          <w:szCs w:val="20"/>
          <w:lang w:eastAsia="it-IT"/>
          <w14:ligatures w14:val="none"/>
        </w:rPr>
        <w:t xml:space="preserve"> Ma la bestia fu catturata e con essa il falso profeta, che alla sua presenza aveva operato i prodigi con i quali aveva sedotto quanti avevano ricevuto il marchio della bestia e ne avevano adorato la statua. Ambedue furono gettati vivi nello stagno di fuoco, ardente di zolfo. </w:t>
      </w:r>
      <w:r w:rsidRPr="006D645E">
        <w:rPr>
          <w:rFonts w:ascii="Arial" w:eastAsia="Times New Roman" w:hAnsi="Arial" w:cs="Arial"/>
          <w:kern w:val="0"/>
          <w:sz w:val="24"/>
          <w:szCs w:val="24"/>
          <w:lang w:val="la-Latn" w:eastAsia="it-IT"/>
          <w14:ligatures w14:val="none"/>
        </w:rPr>
        <w:t>Et adprehensa est bestia et cum illo pseudopropheta qui fecit signa coram ipso quibus seduxit eos qui acceperunt caracterem bestiae qui et adorant imaginem eius vivi missi sunt hii duo in stagnum ignis ardentis sulphure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™pi£sqh tÕ qhr…on kaˆ met' aÙtoà Ð yeudoprof»thj Ð poi»saj t¦ shme‹a ™nèpion aÙtoà, ™n oŒj ™pl£nhsen toÝj labÒntaj tÕ c£ragma toà qhr…ou kaˆ toÝj proskunoàntaj tÍ e„kÒni aÙtoà: zîntej ™bl»qhsan oƒ dÚo e„j t¾n l…mnhn toà purÕj tÁj kaiomšnhj ™n qe…J.</w:t>
      </w:r>
    </w:p>
    <w:p w14:paraId="7351DEA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cosa accade. La bestia e il suo esercito sono andati a combattere contro Cristo Gesù e i suoi eserciti.</w:t>
      </w:r>
      <w:r w:rsidRPr="006D645E">
        <w:rPr>
          <w:rFonts w:ascii="Arial" w:eastAsia="Times New Roman" w:hAnsi="Arial" w:cs="Arial"/>
          <w:i/>
          <w:iCs/>
          <w:spacing w:val="10"/>
          <w:kern w:val="0"/>
          <w:sz w:val="24"/>
          <w:szCs w:val="20"/>
          <w:lang w:eastAsia="it-IT"/>
          <w14:ligatures w14:val="none"/>
        </w:rPr>
        <w:t xml:space="preserve"> “Ma la bestia fu catturata e con essa il falso profeta, che alla sua presenza aveva operato i prodigi con i quali aveva sedotto quanti avevano ricevuto il marchio della bestia e ne avevano adorato la statua”</w:t>
      </w:r>
      <w:r w:rsidRPr="006D645E">
        <w:rPr>
          <w:rFonts w:ascii="Arial" w:eastAsia="Times New Roman" w:hAnsi="Arial" w:cs="Arial"/>
          <w:spacing w:val="10"/>
          <w:kern w:val="0"/>
          <w:sz w:val="24"/>
          <w:szCs w:val="20"/>
          <w:lang w:eastAsia="it-IT"/>
          <w14:ligatures w14:val="none"/>
        </w:rPr>
        <w:t>. Sull’adorazione della statua e del falso profeta e della bestia ecco quanto precedentemente ha visto l’Apostolo Giovanni:</w:t>
      </w:r>
    </w:p>
    <w:p w14:paraId="26D6C50B"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E vidi salire dalla terra un’altra bestia che aveva due corna, simili a quelle di un agnello, ma parlava come un drago. Essa esercita tutto il potere della prima bestia in sua presenza e costringe la terra e i suoi abitanti ad adorare la prima bestia, la cui ferita mortale era guarita. Opera grandi prodigi, fino a far scendere fuoco dal cielo sulla terra davanti agli uomini. Per mezzo di questi prodigi, che le fu concesso di compiere in presenza della bestia, seduce gli abitanti della terra, dicendo loro di erigere una statua alla bestia, che era stata ferita dalla spada ma si era riavuta. E le fu anche concesso di animare la statua della bestia, in modo che quella statua perfino parlasse e potesse far mettere a morte tutti coloro che non avessero adorato la statua della bestia. Essa fa sì che tutti, piccoli e grandi, ricchi e poveri, liberi e schiavi, ricevano un marchio sulla mano destra o sulla fronte, e che nessuno possa comprare o vendere senza avere tale marchio, cioè il nome della bestia o il numero del suo nome. Qui sta la sapienza. Chi ha intelligenza calcoli il numero della bestia: è infatti un numero di uomo, e il suo numero è seicentosessantasei (Ap 13,11-18).</w:t>
      </w:r>
    </w:p>
    <w:p w14:paraId="185208E5"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 xml:space="preserve"> “Il sesto angelo versò la sua coppa sopra il grande fiume Eufrate e le sue acque furono prosciugate per preparare il passaggio ai re dell’oriente. Poi dalla bocca del drago e dalla bocca della bestia e dalla bocca del falso profeta vidi uscire tre spiriti impuri, simili a rane: sono infatti spiriti di demòni che operano prodigi e vanno a radunare i re di tutta la terra per la guerra del grande giorno di Dio, l’Onnipotente (Ap 16,12-14). </w:t>
      </w:r>
    </w:p>
    <w:p w14:paraId="1E2C0120"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Chi viene catturata è la bestia assieme al falso profeta. </w:t>
      </w:r>
    </w:p>
    <w:p w14:paraId="1933EA7D"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19,21</w:t>
      </w:r>
      <w:r w:rsidRPr="006D645E">
        <w:rPr>
          <w:rFonts w:ascii="Arial" w:eastAsia="Times New Roman" w:hAnsi="Arial" w:cs="Arial"/>
          <w:spacing w:val="10"/>
          <w:kern w:val="0"/>
          <w:sz w:val="24"/>
          <w:szCs w:val="20"/>
          <w:lang w:eastAsia="it-IT"/>
          <w14:ligatures w14:val="none"/>
        </w:rPr>
        <w:t xml:space="preserve"> Gli altri furono uccisi dalla spada che usciva dalla bocca del cavaliere; e tutti gli uccelli si saziarono delle loro carni. </w:t>
      </w:r>
      <w:r w:rsidRPr="006D645E">
        <w:rPr>
          <w:rFonts w:ascii="Arial" w:eastAsia="Times New Roman" w:hAnsi="Arial" w:cs="Arial"/>
          <w:kern w:val="0"/>
          <w:sz w:val="24"/>
          <w:szCs w:val="24"/>
          <w:lang w:val="la-Latn" w:eastAsia="it-IT"/>
          <w14:ligatures w14:val="none"/>
        </w:rPr>
        <w:t>Et ceteri occisi sunt in gladio sedentis super equum qui procedit de ore ipsius et omnes aves saturatae sunt carnibus eorum</w:t>
      </w:r>
      <w:r w:rsidRPr="006D645E">
        <w:rPr>
          <w:rFonts w:ascii="Arial" w:eastAsia="Times New Roman" w:hAnsi="Arial" w:cs="Arial"/>
          <w:kern w:val="0"/>
          <w:sz w:val="24"/>
          <w:szCs w:val="24"/>
          <w:lang w:eastAsia="it-IT"/>
          <w14:ligatures w14:val="none"/>
        </w:rPr>
        <w:t xml:space="preserve">. </w:t>
      </w:r>
      <w:r w:rsidRPr="006D645E">
        <w:rPr>
          <w:rFonts w:ascii="Times New Roman" w:eastAsia="Times New Roman" w:hAnsi="Times New Roman" w:cs="Times New Roman"/>
          <w:b/>
          <w:bCs/>
          <w:kern w:val="0"/>
          <w:sz w:val="20"/>
          <w:szCs w:val="20"/>
          <w:lang w:val="la-Latn" w:eastAsia="it-IT"/>
          <w14:ligatures w14:val="none"/>
        </w:rPr>
        <w:t>1</w:t>
      </w:r>
      <w:r w:rsidRPr="006D645E">
        <w:rPr>
          <w:rFonts w:ascii="Greek" w:eastAsia="Times New Roman" w:hAnsi="Greek" w:cs="Greek"/>
          <w:kern w:val="0"/>
          <w:sz w:val="26"/>
          <w:szCs w:val="26"/>
          <w:lang w:val="la-Latn" w:eastAsia="it-IT"/>
          <w14:ligatures w14:val="none"/>
        </w:rPr>
        <w:t xml:space="preserve"> kaˆ oƒ loipoˆ ¢pekt£nqhsan ™n tÍ </w:t>
      </w:r>
      <w:r w:rsidRPr="006D645E">
        <w:rPr>
          <w:rFonts w:ascii="Cambria" w:eastAsia="Times New Roman" w:hAnsi="Cambria" w:cs="Cambria"/>
          <w:kern w:val="0"/>
          <w:sz w:val="26"/>
          <w:szCs w:val="26"/>
          <w:lang w:val="la-Latn" w:eastAsia="it-IT"/>
          <w14:ligatures w14:val="none"/>
        </w:rPr>
        <w:t>·</w:t>
      </w:r>
      <w:r w:rsidRPr="006D645E">
        <w:rPr>
          <w:rFonts w:ascii="Greek" w:eastAsia="Times New Roman" w:hAnsi="Greek" w:cs="Greek"/>
          <w:kern w:val="0"/>
          <w:sz w:val="26"/>
          <w:szCs w:val="26"/>
          <w:lang w:val="la-Latn" w:eastAsia="it-IT"/>
          <w14:ligatures w14:val="none"/>
        </w:rPr>
        <w:t>omfa…v toà kaqhmšnou ™pˆ toà †ppou tÍ ™xelqoÚsV ™k toà stÒmatoj aÙtoà, kaˆ p£nta t¦ Ôrnea ™cort£sqhsan ™k tîn sarkîn aÙtîn.</w:t>
      </w:r>
    </w:p>
    <w:p w14:paraId="77B78A4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invece cosa succede agli altri: </w:t>
      </w:r>
      <w:r w:rsidRPr="006D645E">
        <w:rPr>
          <w:rFonts w:ascii="Arial" w:eastAsia="Times New Roman" w:hAnsi="Arial" w:cs="Arial"/>
          <w:i/>
          <w:iCs/>
          <w:kern w:val="0"/>
          <w:sz w:val="24"/>
          <w:szCs w:val="24"/>
          <w:lang w:eastAsia="it-IT"/>
          <w14:ligatures w14:val="none"/>
        </w:rPr>
        <w:t xml:space="preserve">“Gli altri furono ucci dalla spada che usciva dalla bocca del cavaliere; e tutti li uccelli si saziarono delle loro carni”. </w:t>
      </w:r>
      <w:r w:rsidRPr="006D645E">
        <w:rPr>
          <w:rFonts w:ascii="Arial" w:eastAsia="Times New Roman" w:hAnsi="Arial" w:cs="Arial"/>
          <w:kern w:val="0"/>
          <w:sz w:val="24"/>
          <w:szCs w:val="24"/>
          <w:lang w:eastAsia="it-IT"/>
          <w14:ligatures w14:val="none"/>
        </w:rPr>
        <w:t>Misera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e triste sorte per coloro che ieri, oggi, domani sempre si ergono per combattere contro il Signore. Oggi si dice che Gesù ha l’ultima Parola. Si tratta però di dare a Lui una parola falsa. Questa Parola ultima non è né di giudizio, né di condanna, né di elevazione nella gloria del cielo dei giusti e né dell’abbassamento nell’ignominia dell’inferno per quanti hanno combattuto contro il suo regno. È invece una parola di assoluzione generale, di condono universale, di accoglienza di ogni uomo nel suo regno di gloria eterna. Questa è oggi la falsa profezia del cristiano che ancora dice di credere in Cristo Gesù. </w:t>
      </w:r>
    </w:p>
    <w:p w14:paraId="5740FA4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Questa falsa profezia crea una falsa speranza e anche una falsa vita. Invece i veri profeti si attengono con ogni fedeltà alla Divina Rivelazione. Senza la verità oggettiva di tutte le visioni dell’Apocalisse, questo libro altro non sarebbe se non una dannosa e menzognera favola al fine di ingannare i martiri di Cristo Gesù e ogni altro suo discepolo. </w:t>
      </w:r>
    </w:p>
    <w:p w14:paraId="72CEFF1C" w14:textId="5CF0B2B1"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cosa rivela il Libro dei proverbi: </w:t>
      </w:r>
      <w:r w:rsidRPr="006D645E">
        <w:rPr>
          <w:rFonts w:ascii="Arial" w:eastAsia="Times New Roman" w:hAnsi="Arial" w:cs="Arial"/>
          <w:i/>
          <w:iCs/>
          <w:kern w:val="0"/>
          <w:sz w:val="24"/>
          <w:szCs w:val="24"/>
          <w:lang w:eastAsia="it-IT"/>
          <w14:ligatures w14:val="none"/>
        </w:rPr>
        <w:t>“Quando non c’è visione profetica, il popolo è sfrenato; beato invece chi osserva la legge (Pr 29,18)</w:t>
      </w:r>
      <w:r w:rsidRPr="006D645E">
        <w:rPr>
          <w:rFonts w:ascii="Arial" w:eastAsia="Times New Roman" w:hAnsi="Arial" w:cs="Arial"/>
          <w:kern w:val="0"/>
          <w:sz w:val="24"/>
          <w:szCs w:val="24"/>
          <w:lang w:eastAsia="it-IT"/>
          <w14:ligatures w14:val="none"/>
        </w:rPr>
        <w:t>.</w:t>
      </w:r>
      <w:r w:rsidRPr="006D645E">
        <w:rPr>
          <w:rFonts w:ascii="Greek" w:eastAsia="Times New Roman" w:hAnsi="Greek" w:cs="Greek"/>
          <w:kern w:val="0"/>
          <w:sz w:val="26"/>
          <w:szCs w:val="26"/>
          <w:lang w:eastAsia="it-IT"/>
          <w14:ligatures w14:val="none"/>
        </w:rPr>
        <w:t xml:space="preserve"> oÙ m¾ Øp£rxV ™xhght¾j œqnei paranÒmJ, Ð d ful£sswn tÕn nÒmon makaristÒj</w:t>
      </w:r>
      <w:r w:rsidR="0045474D">
        <w:rPr>
          <w:rFonts w:ascii="Greek" w:eastAsia="Times New Roman" w:hAnsi="Greek" w:cs="Greek"/>
          <w:kern w:val="0"/>
          <w:sz w:val="26"/>
          <w:szCs w:val="26"/>
          <w:lang w:eastAsia="it-IT"/>
          <w14:ligatures w14:val="none"/>
        </w:rPr>
        <w:t xml:space="preserve"> </w:t>
      </w:r>
      <w:r w:rsidRPr="006D645E">
        <w:rPr>
          <w:rFonts w:ascii="Greek" w:eastAsia="Times New Roman" w:hAnsi="Greek" w:cs="Greek"/>
          <w:kern w:val="0"/>
          <w:sz w:val="26"/>
          <w:szCs w:val="26"/>
          <w:lang w:eastAsia="it-IT"/>
          <w14:ligatures w14:val="none"/>
        </w:rPr>
        <w:t>(</w:t>
      </w:r>
      <w:r w:rsidRPr="006D645E">
        <w:rPr>
          <w:rFonts w:ascii="Arial" w:eastAsia="Times New Roman" w:hAnsi="Arial" w:cs="Arial"/>
          <w:kern w:val="0"/>
          <w:sz w:val="24"/>
          <w:szCs w:val="24"/>
          <w:lang w:eastAsia="it-IT"/>
          <w14:ligatures w14:val="none"/>
        </w:rPr>
        <w:t xml:space="preserve">Pr </w:t>
      </w:r>
      <w:r w:rsidRPr="006D645E">
        <w:rPr>
          <w:rFonts w:ascii="Greek" w:eastAsia="Times New Roman" w:hAnsi="Greek" w:cs="Greek"/>
          <w:kern w:val="0"/>
          <w:sz w:val="26"/>
          <w:szCs w:val="26"/>
          <w:lang w:eastAsia="it-IT"/>
          <w14:ligatures w14:val="none"/>
        </w:rPr>
        <w:t xml:space="preserve">29,8). </w:t>
      </w:r>
      <w:r w:rsidRPr="006D645E">
        <w:rPr>
          <w:rFonts w:ascii="Arial" w:eastAsia="Times New Roman" w:hAnsi="Arial" w:cs="Arial"/>
          <w:kern w:val="0"/>
          <w:sz w:val="24"/>
          <w:szCs w:val="24"/>
          <w:lang w:val="la-Latn" w:eastAsia="it-IT"/>
          <w14:ligatures w14:val="none"/>
        </w:rPr>
        <w:t>Cum prophetia defecerit dissipabitur populus qui custodit legem beatus est</w:t>
      </w:r>
      <w:r w:rsidRPr="006D645E">
        <w:rPr>
          <w:rFonts w:ascii="Arial" w:eastAsia="Times New Roman" w:hAnsi="Arial" w:cs="Arial"/>
          <w:kern w:val="0"/>
          <w:sz w:val="24"/>
          <w:szCs w:val="24"/>
          <w:lang w:val="fr-FR" w:eastAsia="it-IT"/>
          <w14:ligatures w14:val="none"/>
        </w:rPr>
        <w:t xml:space="preserve"> (Pr 29,8). </w:t>
      </w:r>
      <w:r w:rsidRPr="006D645E">
        <w:rPr>
          <w:rFonts w:ascii="Arial" w:eastAsia="Times New Roman" w:hAnsi="Arial" w:cs="Arial"/>
          <w:kern w:val="0"/>
          <w:sz w:val="24"/>
          <w:szCs w:val="24"/>
          <w:lang w:eastAsia="it-IT"/>
          <w14:ligatures w14:val="none"/>
        </w:rPr>
        <w:t>Legge è ogni Parola del Signore.</w:t>
      </w:r>
    </w:p>
    <w:p w14:paraId="0A1DDCA5" w14:textId="77777777" w:rsid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Togliamo la vera profezia è la terra diventerà un ammasso di idolatria, di immoralità, di amoralità, di iniquità, di ogni perversione e di universale malvagità. </w:t>
      </w:r>
    </w:p>
    <w:p w14:paraId="05068FE4" w14:textId="77777777" w:rsidR="008E6DED" w:rsidRPr="006D645E" w:rsidRDefault="008E6DED"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p>
    <w:p w14:paraId="36A66901" w14:textId="77777777" w:rsidR="006D645E" w:rsidRPr="006D645E" w:rsidRDefault="006D645E" w:rsidP="000F06FC">
      <w:pPr>
        <w:spacing w:after="240" w:line="240" w:lineRule="auto"/>
        <w:ind w:left="851"/>
        <w:jc w:val="both"/>
        <w:rPr>
          <w:rFonts w:ascii="Times New Roman" w:eastAsia="Times New Roman" w:hAnsi="Times New Roman" w:cs="Times New Roman"/>
          <w:kern w:val="0"/>
          <w:sz w:val="24"/>
          <w:szCs w:val="20"/>
          <w:lang w:eastAsia="it-IT"/>
          <w14:ligatures w14:val="none"/>
        </w:rPr>
      </w:pPr>
    </w:p>
    <w:p w14:paraId="427ABCDE" w14:textId="7777777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0"/>
          <w:lang w:eastAsia="it-IT"/>
          <w14:ligatures w14:val="none"/>
        </w:rPr>
        <w:sectPr w:rsidR="006D645E" w:rsidRPr="006D645E" w:rsidSect="006D645E">
          <w:headerReference w:type="default" r:id="rId8"/>
          <w:type w:val="oddPage"/>
          <w:pgSz w:w="11906" w:h="16838"/>
          <w:pgMar w:top="1701" w:right="1701" w:bottom="1701" w:left="1701" w:header="567" w:footer="567" w:gutter="0"/>
          <w:cols w:space="708"/>
          <w:titlePg/>
          <w:docGrid w:linePitch="360"/>
        </w:sectPr>
      </w:pPr>
    </w:p>
    <w:p w14:paraId="79AC58CD" w14:textId="4F8CFC75" w:rsidR="006D645E" w:rsidRDefault="0041243A" w:rsidP="00223D35">
      <w:pPr>
        <w:pStyle w:val="Titolo1"/>
      </w:pPr>
      <w:bookmarkStart w:id="399" w:name="_Toc139722184"/>
      <w:bookmarkStart w:id="400" w:name="_Toc231591285"/>
      <w:r>
        <w:lastRenderedPageBreak/>
        <w:t xml:space="preserve">INTRODUZIONE </w:t>
      </w:r>
      <w:bookmarkEnd w:id="399"/>
      <w:r>
        <w:t xml:space="preserve">AL CAPITOLO </w:t>
      </w:r>
      <w:r w:rsidR="00762C1A">
        <w:t>VENTESIMO</w:t>
      </w:r>
      <w:bookmarkEnd w:id="400"/>
    </w:p>
    <w:p w14:paraId="7777B1B5" w14:textId="77777777" w:rsidR="00E67893" w:rsidRPr="00C5255D" w:rsidRDefault="00E67893" w:rsidP="00223D35">
      <w:pPr>
        <w:pStyle w:val="Titolo1"/>
      </w:pPr>
      <w:bookmarkStart w:id="401" w:name="_Toc231591286"/>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401"/>
      <w:r w:rsidRPr="00C5255D">
        <w:t xml:space="preserve"> </w:t>
      </w:r>
    </w:p>
    <w:p w14:paraId="3148CFCD" w14:textId="77777777" w:rsidR="002B5961" w:rsidRPr="002B5961" w:rsidRDefault="002B5961" w:rsidP="000F06FC">
      <w:pPr>
        <w:spacing w:after="240" w:line="240" w:lineRule="auto"/>
        <w:rPr>
          <w:lang w:eastAsia="it-IT"/>
        </w:rPr>
      </w:pPr>
    </w:p>
    <w:p w14:paraId="6869EEDB" w14:textId="77777777" w:rsidR="00615CE6" w:rsidRDefault="00615CE6" w:rsidP="000F06FC">
      <w:pPr>
        <w:pStyle w:val="Titolo3"/>
        <w:spacing w:line="240" w:lineRule="auto"/>
      </w:pPr>
      <w:bookmarkStart w:id="402" w:name="_Toc62147095"/>
      <w:bookmarkStart w:id="403" w:name="_Toc231591287"/>
      <w:r>
        <w:t>Introduzione</w:t>
      </w:r>
      <w:bookmarkEnd w:id="403"/>
      <w:r>
        <w:t xml:space="preserve"> </w:t>
      </w:r>
    </w:p>
    <w:p w14:paraId="42FD2CB6" w14:textId="0AFB64BD" w:rsidR="00615CE6" w:rsidRPr="002B5961" w:rsidRDefault="002B5961" w:rsidP="000F06FC">
      <w:pPr>
        <w:spacing w:after="240" w:line="240" w:lineRule="auto"/>
        <w:jc w:val="both"/>
        <w:rPr>
          <w:rFonts w:ascii="Arial" w:eastAsia="Times New Roman" w:hAnsi="Arial" w:cs="Times New Roman"/>
          <w:i/>
          <w:iCs/>
          <w:kern w:val="0"/>
          <w:sz w:val="24"/>
          <w:szCs w:val="20"/>
          <w:lang w:eastAsia="it-IT"/>
          <w14:ligatures w14:val="none"/>
        </w:rPr>
      </w:pPr>
      <w:r w:rsidRPr="002B5961">
        <w:rPr>
          <w:rFonts w:ascii="Arial" w:eastAsia="Times New Roman" w:hAnsi="Arial" w:cs="Times New Roman"/>
          <w:i/>
          <w:iCs/>
          <w:kern w:val="0"/>
          <w:sz w:val="24"/>
          <w:szCs w:val="20"/>
          <w:lang w:eastAsia="it-IT"/>
          <w14:ligatures w14:val="none"/>
        </w:rPr>
        <w:t>Quando</w:t>
      </w:r>
      <w:r w:rsidR="009444E1" w:rsidRPr="002B5961">
        <w:rPr>
          <w:rFonts w:ascii="Arial" w:eastAsia="Times New Roman" w:hAnsi="Arial" w:cs="Times New Roman"/>
          <w:i/>
          <w:iCs/>
          <w:kern w:val="0"/>
          <w:sz w:val="24"/>
          <w:szCs w:val="20"/>
          <w:lang w:eastAsia="it-IT"/>
          <w14:ligatures w14:val="none"/>
        </w:rPr>
        <w:t xml:space="preserve"> i mille anni saranno compiuti, Satana verrà liberato dal suo carcere </w:t>
      </w:r>
      <w:r w:rsidRPr="002B5961">
        <w:rPr>
          <w:rFonts w:ascii="Arial" w:eastAsia="Times New Roman" w:hAnsi="Arial" w:cs="Times New Roman"/>
          <w:i/>
          <w:iCs/>
          <w:kern w:val="0"/>
          <w:sz w:val="24"/>
          <w:szCs w:val="20"/>
          <w:lang w:eastAsia="it-IT"/>
          <w14:ligatures w14:val="none"/>
        </w:rPr>
        <w:t>e</w:t>
      </w:r>
      <w:r w:rsidR="009444E1" w:rsidRPr="002B5961">
        <w:rPr>
          <w:rFonts w:ascii="Arial" w:eastAsia="Times New Roman" w:hAnsi="Arial" w:cs="Times New Roman"/>
          <w:i/>
          <w:iCs/>
          <w:kern w:val="0"/>
          <w:sz w:val="24"/>
          <w:szCs w:val="20"/>
          <w:lang w:eastAsia="it-IT"/>
          <w14:ligatures w14:val="none"/>
        </w:rPr>
        <w:t xml:space="preserve"> uscirà per sedurre le nazioni che stanno ai quattro angoli della terra, Gog e Magòg, e radunarle per la guerra: il loro numero è come la sabbia del mare. </w:t>
      </w:r>
      <w:r w:rsidRPr="002B5961">
        <w:rPr>
          <w:rFonts w:ascii="Arial" w:eastAsia="Times New Roman" w:hAnsi="Arial" w:cs="Times New Roman"/>
          <w:i/>
          <w:iCs/>
          <w:kern w:val="0"/>
          <w:sz w:val="24"/>
          <w:szCs w:val="20"/>
          <w:lang w:eastAsia="it-IT"/>
          <w14:ligatures w14:val="none"/>
        </w:rPr>
        <w:t>Salirono</w:t>
      </w:r>
      <w:r w:rsidR="009444E1" w:rsidRPr="002B5961">
        <w:rPr>
          <w:rFonts w:ascii="Arial" w:eastAsia="Times New Roman" w:hAnsi="Arial" w:cs="Times New Roman"/>
          <w:i/>
          <w:iCs/>
          <w:kern w:val="0"/>
          <w:sz w:val="24"/>
          <w:szCs w:val="20"/>
          <w:lang w:eastAsia="it-IT"/>
          <w14:ligatures w14:val="none"/>
        </w:rPr>
        <w:t xml:space="preserve"> fino alla superficie della terra e assediarono l’accampamento dei santi e la città amata. Ma un fuoco scese dal cielo e li divorò. E il diavolo, che li aveva sedotti, fu gettato nello stagno di fuoco e zolfo, dove sono anche la bestia e il falso profeta: saranno tormentati giorno e notte per i secoli dei secoli.</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E vidi un grande trono bianco e Colui che vi sedeva. Scomparvero dalla sua presenza la terra e il cielo senza lasciare traccia di sé. E vidi i morti, grandi e piccoli, in piedi davanti al trono. E i libri furono aperti. Fu aperto anche un altro libro, quello della vita. I morti vennero giudicati secondo le loro opere, in base a ciò che era scritto in quei libri. Il mare restituì i morti che esso custodiva, la Morte e gli inferi resero i morti da loro custoditi e ciascuno venne giudicato secondo le sue opere. Poi la Morte e gli inferi furono gettati nello stagno di fuoco. Questa è la seconda morte, lo stagno di fuoco. E chi non risultò scritto nel libro della vita fu gettato nello stagno di fuoco</w:t>
      </w:r>
      <w:r w:rsidRPr="002B5961">
        <w:rPr>
          <w:rFonts w:ascii="Arial" w:eastAsia="Times New Roman" w:hAnsi="Arial" w:cs="Times New Roman"/>
          <w:i/>
          <w:iCs/>
          <w:kern w:val="0"/>
          <w:sz w:val="24"/>
          <w:szCs w:val="20"/>
          <w:lang w:eastAsia="it-IT"/>
          <w14:ligatures w14:val="none"/>
        </w:rPr>
        <w:t xml:space="preserve"> (Ap 20.7-15). </w:t>
      </w:r>
    </w:p>
    <w:p w14:paraId="32E50A79" w14:textId="77777777" w:rsidR="00D44C1A" w:rsidRDefault="00615CE6"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 xml:space="preserve">Prima verità: </w:t>
      </w:r>
      <w:r w:rsidR="002B5961" w:rsidRPr="002B5961">
        <w:rPr>
          <w:rFonts w:ascii="Arial" w:eastAsia="Times New Roman" w:hAnsi="Arial" w:cs="Times New Roman"/>
          <w:i/>
          <w:iCs/>
          <w:kern w:val="0"/>
          <w:sz w:val="24"/>
          <w:szCs w:val="20"/>
          <w:lang w:eastAsia="it-IT"/>
          <w14:ligatures w14:val="none"/>
        </w:rPr>
        <w:t xml:space="preserve">Quando i mille anni saranno compiuti, Satana verrà liberato dal suo carcere e uscirà per sedurre le nazioni che stanno ai quattro angoli della terra, Gog e Magòg, e radunarle per la guerra: il loro numero è come la sabbia del mare. </w:t>
      </w:r>
      <w:r w:rsidR="00877D86">
        <w:rPr>
          <w:rFonts w:ascii="Arial" w:eastAsia="Times New Roman" w:hAnsi="Arial" w:cs="Times New Roman"/>
          <w:kern w:val="0"/>
          <w:sz w:val="24"/>
          <w:szCs w:val="20"/>
          <w:lang w:eastAsia="it-IT"/>
          <w14:ligatures w14:val="none"/>
        </w:rPr>
        <w:t xml:space="preserve">Nella Sacra Scrittura i numeri vanno compresi non nel senso letterale, ma nel sensi simbolico. Milla è numero che indica moltitudine non indefinita, ma definita. Mille anni sono una moltitudine di anni che hanno un termine stabilito da Cristo Gesù. </w:t>
      </w:r>
    </w:p>
    <w:p w14:paraId="19071BFF" w14:textId="77777777" w:rsidR="00514ECF" w:rsidRDefault="00877D8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Anche nel tempo e non solo nell’intensità e </w:t>
      </w:r>
      <w:r w:rsidR="00514ECF">
        <w:rPr>
          <w:rFonts w:ascii="Arial" w:eastAsia="Times New Roman" w:hAnsi="Arial" w:cs="Times New Roman"/>
          <w:kern w:val="0"/>
          <w:sz w:val="24"/>
          <w:szCs w:val="20"/>
          <w:lang w:eastAsia="it-IT"/>
          <w14:ligatures w14:val="none"/>
        </w:rPr>
        <w:t xml:space="preserve">nella </w:t>
      </w:r>
      <w:r>
        <w:rPr>
          <w:rFonts w:ascii="Arial" w:eastAsia="Times New Roman" w:hAnsi="Arial" w:cs="Times New Roman"/>
          <w:kern w:val="0"/>
          <w:sz w:val="24"/>
          <w:szCs w:val="20"/>
          <w:lang w:eastAsia="it-IT"/>
          <w14:ligatures w14:val="none"/>
        </w:rPr>
        <w:t xml:space="preserve">forza della tentazione e </w:t>
      </w:r>
      <w:r w:rsidR="00514ECF">
        <w:rPr>
          <w:rFonts w:ascii="Arial" w:eastAsia="Times New Roman" w:hAnsi="Arial" w:cs="Times New Roman"/>
          <w:kern w:val="0"/>
          <w:sz w:val="24"/>
          <w:szCs w:val="20"/>
          <w:lang w:eastAsia="it-IT"/>
          <w14:ligatures w14:val="none"/>
        </w:rPr>
        <w:t xml:space="preserve">anche nella </w:t>
      </w:r>
      <w:r>
        <w:rPr>
          <w:rFonts w:ascii="Arial" w:eastAsia="Times New Roman" w:hAnsi="Arial" w:cs="Times New Roman"/>
          <w:kern w:val="0"/>
          <w:sz w:val="24"/>
          <w:szCs w:val="20"/>
          <w:lang w:eastAsia="it-IT"/>
          <w14:ligatures w14:val="none"/>
        </w:rPr>
        <w:t xml:space="preserve">seduzione è limitato. Avendo tempi e poteri limitati, ogni uomo può vincere ogni sua tentazione e ogni sua seduzione. Può vincere Satana solo chi ogni giorno indossa lo Spirito Santo, indossa Cristo Gesù, indossa il Padre celeste, indossa la Madre celeste, indossa la Divina Rivelazione, indossa il Vangelo, indossa la vera Chiesa come sua armatura potente, invincibile. Senza questa molteplice armatura sempre vi saranno delle parti scoperte e Satana può </w:t>
      </w:r>
      <w:r w:rsidR="00E400D5">
        <w:rPr>
          <w:rFonts w:ascii="Arial" w:eastAsia="Times New Roman" w:hAnsi="Arial" w:cs="Times New Roman"/>
          <w:kern w:val="0"/>
          <w:sz w:val="24"/>
          <w:szCs w:val="20"/>
          <w:lang w:eastAsia="it-IT"/>
          <w14:ligatures w14:val="none"/>
        </w:rPr>
        <w:t xml:space="preserve">colpire con la sua infallibile mira, scagliando con la sua fionda infernale le sue pietre e con i suoi orchi di fuoco le sue frecce infuocate di morte. </w:t>
      </w:r>
    </w:p>
    <w:p w14:paraId="50FC2F9B" w14:textId="1B9B3E27" w:rsidR="002B5961" w:rsidRDefault="00E400D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cosa farà quanto il tempo della carcerazione di Satana sarà terminato: uscirà per sedurre le nazioni che stanno ai quattro angoli della terra, Gog e Magòg. E radunarle per la guerra, La guerra d</w:t>
      </w:r>
      <w:r w:rsidR="00514ECF">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Satana è contro Cristo Gesù e il suo regno. Il numero dei combattenti è altissimo, è come la sabbia del mare. È un numero altissim</w:t>
      </w:r>
      <w:r w:rsidR="00514ECF">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ma sempre circoscritto, definito, limitato. Le potenze del male hanno </w:t>
      </w:r>
      <w:r>
        <w:rPr>
          <w:rFonts w:ascii="Arial" w:eastAsia="Times New Roman" w:hAnsi="Arial" w:cs="Times New Roman"/>
          <w:kern w:val="0"/>
          <w:sz w:val="24"/>
          <w:szCs w:val="20"/>
          <w:lang w:eastAsia="it-IT"/>
          <w14:ligatures w14:val="none"/>
        </w:rPr>
        <w:lastRenderedPageBreak/>
        <w:t xml:space="preserve">anche esse il loro limite: fin qui e non oltre. Qui si arresterà l’arroganza delle tua potenza. Se le potenze del male avessero gli occhi dello Spirito Santo, saprebbero che il loro limite è circoscritto e ben definito. Saprebbero anche che contro Cristo Gesù non c’è vittoria. La loro sconfitta è eterna e la loro ignominia sarà eterna e incancellabile. Non c’è vittoria per essi. C’è solo la sconfitta. </w:t>
      </w:r>
      <w:r w:rsidR="009E3489">
        <w:rPr>
          <w:rFonts w:ascii="Arial" w:eastAsia="Times New Roman" w:hAnsi="Arial" w:cs="Times New Roman"/>
          <w:kern w:val="0"/>
          <w:sz w:val="24"/>
          <w:szCs w:val="20"/>
          <w:lang w:eastAsia="it-IT"/>
          <w14:ligatures w14:val="none"/>
        </w:rPr>
        <w:t>Ma poiché i loro occhi sono di pietra e la loro coscienza è di marmo, combattono battaglie effimere. La loro vittoria è solo per un giorno, per pochi giorni, poi verrà la sconfitta eterna con sigillo eterno nel fuoco e nello zolfo che ogni giorno rinnovano la loro forza perché anche il tormento sia sempre rinnovato e sempre nuovo.</w:t>
      </w:r>
    </w:p>
    <w:p w14:paraId="688DA2C0" w14:textId="77777777" w:rsidR="00514ECF" w:rsidRDefault="005660F7" w:rsidP="00D3080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Seconda verità: </w:t>
      </w:r>
      <w:r w:rsidR="002B5961" w:rsidRPr="002B5961">
        <w:rPr>
          <w:rFonts w:ascii="Arial" w:eastAsia="Times New Roman" w:hAnsi="Arial" w:cs="Times New Roman"/>
          <w:i/>
          <w:iCs/>
          <w:kern w:val="0"/>
          <w:sz w:val="24"/>
          <w:szCs w:val="20"/>
          <w:lang w:eastAsia="it-IT"/>
          <w14:ligatures w14:val="none"/>
        </w:rPr>
        <w:t>Salirono fino alla superficie della terra e assediarono l’accampamento dei santi e la città amata. Ma un fuoco scese dal cielo e li divorò. E il diavolo, che li aveva sedotti, fu gettato nello stagno di fuoco e zolfo, dove sono anche la bestia e il falso profeta: saranno tormentati giorno e notte per i secoli dei secoli.</w:t>
      </w:r>
      <w:r w:rsidR="002B5961">
        <w:rPr>
          <w:rFonts w:ascii="Arial" w:eastAsia="Times New Roman" w:hAnsi="Arial" w:cs="Times New Roman"/>
          <w:i/>
          <w:iCs/>
          <w:kern w:val="0"/>
          <w:sz w:val="24"/>
          <w:szCs w:val="20"/>
          <w:lang w:eastAsia="it-IT"/>
          <w14:ligatures w14:val="none"/>
        </w:rPr>
        <w:t xml:space="preserve"> </w:t>
      </w:r>
      <w:r w:rsidR="009E3489">
        <w:rPr>
          <w:rFonts w:ascii="Arial" w:eastAsia="Times New Roman" w:hAnsi="Arial" w:cs="Times New Roman"/>
          <w:kern w:val="0"/>
          <w:sz w:val="24"/>
          <w:szCs w:val="20"/>
          <w:lang w:eastAsia="it-IT"/>
          <w14:ligatures w14:val="none"/>
        </w:rPr>
        <w:t xml:space="preserve">Questo esercito numeroso quanto i granelli della sabbia del mare pose l’assedio contro l’accampamento dei santi e la città amata. La città amata è la Chiesa di Cristo Gesù e i sani sono tutti coloro che sono rimasti fedeli a Gesù Signore con il dono della loro vita a Cristo, a lui offerta in sacrificio dalla croce dell’obbedienza al suo Vangelo. </w:t>
      </w:r>
    </w:p>
    <w:p w14:paraId="392E6E61" w14:textId="77777777" w:rsidR="00514ECF" w:rsidRDefault="009E3489" w:rsidP="00D30805">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Il diavolo e i suoi soldati, poiché dagli occhi di pietra e dalla memoria e coscienza di marno</w:t>
      </w:r>
      <w:r w:rsidR="00514ECF">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hanno dimenticato che mai hanno potuto vincere il Signore Dio e che il Signore Dio sempre li ha sconfitt</w:t>
      </w:r>
      <w:r w:rsidR="00514ECF">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Ecco la Parola che va sempre ricordata e mai dimenticata. Questa Parola la troviamo nel Libro della Sapienza: </w:t>
      </w:r>
      <w:r w:rsidR="00D30805">
        <w:rPr>
          <w:rFonts w:ascii="Arial" w:eastAsia="Times New Roman" w:hAnsi="Arial" w:cs="Times New Roman"/>
          <w:kern w:val="0"/>
          <w:sz w:val="24"/>
          <w:szCs w:val="20"/>
          <w:lang w:eastAsia="it-IT"/>
          <w14:ligatures w14:val="none"/>
        </w:rPr>
        <w:t>“</w:t>
      </w:r>
      <w:r w:rsidR="00D30805" w:rsidRPr="00D30805">
        <w:rPr>
          <w:rFonts w:ascii="Arial" w:eastAsia="Times New Roman" w:hAnsi="Arial" w:cs="Times New Roman"/>
          <w:i/>
          <w:iCs/>
          <w:kern w:val="0"/>
          <w:sz w:val="24"/>
          <w:szCs w:val="20"/>
          <w:lang w:eastAsia="it-IT"/>
          <w14:ligatures w14:val="none"/>
        </w:rPr>
        <w:t>I giusti al contrario vivono per sempre,</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la loro ricompensa è presso il Signore</w:t>
      </w:r>
      <w:r w:rsidR="00C71FD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e di essi ha cura l’Altissimo.</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Per questo riceveranno una magnifica corona regale,</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un bel diadema dalle mani del Signore,</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perché li proteggerà con la destra,</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con il braccio farà loro da scudo.</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Egli prenderà per armatura il suo zelo</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e userà come arma il creato per punire i nemici,</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indosserà la giustizia come corazza</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e si metterà come elmo un giudizio imparziale,</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prenderà come scudo la santità invincibile,</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affilerà la sua collera inesorabile come spada</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e</w:t>
      </w:r>
      <w:r w:rsidR="00C71FD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l’universo combatterà con lui contro gli insensati.</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Partiranno ben dirette le saette dei lampi</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e dalle nubi, come da un arco ben teso, balzeranno al bersaglio;</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dalla sua fionda saranno scagliati</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chicchi di grandine pieni di furore.</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Si metterà in fermento contro di loro l’acqua del mare</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e i fiumi li travolgeranno senza pietà.</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Si scatenerà contro di loro un vento impetuoso</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e come un uragano li travolgerà.</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L’iniquità renderà deserta tutta la terra</w:t>
      </w:r>
      <w:r w:rsidR="00D30805">
        <w:rPr>
          <w:rFonts w:ascii="Arial" w:eastAsia="Times New Roman" w:hAnsi="Arial" w:cs="Times New Roman"/>
          <w:i/>
          <w:iCs/>
          <w:kern w:val="0"/>
          <w:sz w:val="24"/>
          <w:szCs w:val="20"/>
          <w:lang w:eastAsia="it-IT"/>
          <w14:ligatures w14:val="none"/>
        </w:rPr>
        <w:t xml:space="preserve"> </w:t>
      </w:r>
      <w:r w:rsidR="00D30805" w:rsidRPr="00D30805">
        <w:rPr>
          <w:rFonts w:ascii="Arial" w:eastAsia="Times New Roman" w:hAnsi="Arial" w:cs="Times New Roman"/>
          <w:i/>
          <w:iCs/>
          <w:kern w:val="0"/>
          <w:sz w:val="24"/>
          <w:szCs w:val="20"/>
          <w:lang w:eastAsia="it-IT"/>
          <w14:ligatures w14:val="none"/>
        </w:rPr>
        <w:t>e la malvagità rovescerà i troni dei potenti</w:t>
      </w:r>
      <w:r w:rsidR="00D30805">
        <w:rPr>
          <w:rFonts w:ascii="Arial" w:eastAsia="Times New Roman" w:hAnsi="Arial" w:cs="Times New Roman"/>
          <w:i/>
          <w:iCs/>
          <w:kern w:val="0"/>
          <w:sz w:val="24"/>
          <w:szCs w:val="20"/>
          <w:lang w:eastAsia="it-IT"/>
          <w14:ligatures w14:val="none"/>
        </w:rPr>
        <w:t xml:space="preserve"> (Is 5,15-23). </w:t>
      </w:r>
    </w:p>
    <w:p w14:paraId="6D71116F" w14:textId="77777777" w:rsidR="00514ECF" w:rsidRDefault="00D30805" w:rsidP="00D3080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la sorte di chi si erge a combattere con Dio e contro il Suo Cristo: ricever</w:t>
      </w:r>
      <w:r w:rsidR="00514ECF">
        <w:rPr>
          <w:rFonts w:ascii="Arial" w:eastAsia="Times New Roman" w:hAnsi="Arial" w:cs="Times New Roman"/>
          <w:kern w:val="0"/>
          <w:sz w:val="24"/>
          <w:szCs w:val="20"/>
          <w:lang w:eastAsia="it-IT"/>
          <w14:ligatures w14:val="none"/>
        </w:rPr>
        <w:t>à</w:t>
      </w:r>
      <w:r>
        <w:rPr>
          <w:rFonts w:ascii="Arial" w:eastAsia="Times New Roman" w:hAnsi="Arial" w:cs="Times New Roman"/>
          <w:kern w:val="0"/>
          <w:sz w:val="24"/>
          <w:szCs w:val="20"/>
          <w:lang w:eastAsia="it-IT"/>
          <w14:ligatures w14:val="none"/>
        </w:rPr>
        <w:t xml:space="preserve"> una sconfitta eterna, con condanna eterna nello stagno di fuoco e zolfo:</w:t>
      </w:r>
      <w:r w:rsidRPr="00D30805">
        <w:rPr>
          <w:rFonts w:ascii="Arial" w:eastAsia="Times New Roman" w:hAnsi="Arial" w:cs="Times New Roman"/>
          <w:i/>
          <w:iCs/>
          <w:kern w:val="0"/>
          <w:sz w:val="24"/>
          <w:szCs w:val="20"/>
          <w:lang w:eastAsia="it-IT"/>
          <w14:ligatures w14:val="none"/>
        </w:rPr>
        <w:t xml:space="preserve"> “Ma un fuoco scese dal cielo e li divorò. E il diavolo, che li aveva sedotti, fu gettato nello stagno di fuoco e zolfo, dove sono anche la bestia e il falso profeta: saranno tormentati giorno e notte per i secoli dei secoli</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Come il combattimento di Satana non viene portato avanti con armi della terra, ma con armi spirituali, così anche il combattimento portato avanti dal Signore </w:t>
      </w:r>
      <w:r w:rsidR="00514ECF">
        <w:rPr>
          <w:rFonts w:ascii="Arial" w:eastAsia="Times New Roman" w:hAnsi="Arial" w:cs="Times New Roman"/>
          <w:kern w:val="0"/>
          <w:sz w:val="24"/>
          <w:szCs w:val="20"/>
          <w:lang w:eastAsia="it-IT"/>
          <w14:ligatures w14:val="none"/>
        </w:rPr>
        <w:t xml:space="preserve">va </w:t>
      </w:r>
      <w:r>
        <w:rPr>
          <w:rFonts w:ascii="Arial" w:eastAsia="Times New Roman" w:hAnsi="Arial" w:cs="Times New Roman"/>
          <w:kern w:val="0"/>
          <w:sz w:val="24"/>
          <w:szCs w:val="20"/>
          <w:lang w:eastAsia="it-IT"/>
          <w14:ligatures w14:val="none"/>
        </w:rPr>
        <w:t>combattuto con armi spirituali. Questo esercito fu divorat</w:t>
      </w:r>
      <w:r w:rsidR="00514ECF">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da un fuoco caduto dal c</w:t>
      </w:r>
      <w:r w:rsidR="00514ECF">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elo. La loro battaglia e il loro combattimento è finito per l’eternità. Il diavolo che li aveva sedotti, fu gettato nello stagno di fuoco e zolfo. Nello stesso stagno erano già stato gettati la bestia e il falso </w:t>
      </w:r>
      <w:r>
        <w:rPr>
          <w:rFonts w:ascii="Arial" w:eastAsia="Times New Roman" w:hAnsi="Arial" w:cs="Times New Roman"/>
          <w:kern w:val="0"/>
          <w:sz w:val="24"/>
          <w:szCs w:val="20"/>
          <w:lang w:eastAsia="it-IT"/>
          <w14:ligatures w14:val="none"/>
        </w:rPr>
        <w:lastRenderedPageBreak/>
        <w:t xml:space="preserve">profeta. </w:t>
      </w:r>
      <w:r w:rsidR="00BB1859">
        <w:rPr>
          <w:rFonts w:ascii="Arial" w:eastAsia="Times New Roman" w:hAnsi="Arial" w:cs="Times New Roman"/>
          <w:kern w:val="0"/>
          <w:sz w:val="24"/>
          <w:szCs w:val="20"/>
          <w:lang w:eastAsia="it-IT"/>
          <w14:ligatures w14:val="none"/>
        </w:rPr>
        <w:t>In questo stagno saranno tormentati con tormento sempre nuovo per i secoli dei secoli, cioè per l’eternità</w:t>
      </w:r>
      <w:r w:rsidR="00AE76D6">
        <w:rPr>
          <w:rFonts w:ascii="Arial" w:eastAsia="Times New Roman" w:hAnsi="Arial" w:cs="Times New Roman"/>
          <w:kern w:val="0"/>
          <w:sz w:val="24"/>
          <w:szCs w:val="20"/>
          <w:lang w:eastAsia="it-IT"/>
          <w14:ligatures w14:val="none"/>
        </w:rPr>
        <w:t>.</w:t>
      </w:r>
    </w:p>
    <w:p w14:paraId="7D1E39C1" w14:textId="77777777" w:rsidR="007E090A" w:rsidRDefault="00AE76D6" w:rsidP="00D3080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Tutti i re della Chiesa, piccoli e grandi, re superiori e re inferiori, e anche tutti i falsi profeti che stanno privando della divina, eterna e soprannaturale verità e il Pare e il Figlio</w:t>
      </w:r>
      <w:r w:rsidR="00C71FD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e lo Spirito Santo e la Chiesa, tutta la Divina Rivelazione e lo stesso uomo, che viene svestito e della verità di creazione e della verità di redenzione, è cosa giusta che sempre venga ricordato loro che ad essi è riservato lo stagno di fuoco e zolfo. Sapendo questo tutti costoro devono essere invitati, esortati, scongiurati, ammoniti perché si convertano e vivano. </w:t>
      </w:r>
    </w:p>
    <w:p w14:paraId="50716E4B" w14:textId="6791E0E3" w:rsidR="00CC0E80" w:rsidRDefault="00AE76D6" w:rsidP="00D30805">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Ma anche tutti gli operatori di scandali vanno esortati, invitati, pregati, scongiurati perché si convertano e vivano. Ma oggi come si fa a scongiurate perché ognuno si converta e viva, se lo stagno di fuoco dalla teologia diabolica e infernale è stato insegnato come inesistete? Ecco fin dove è giunta la seduzione e la tentazione d</w:t>
      </w:r>
      <w:r w:rsidR="007E090A">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Satana: a possedere menti ritenute eccelse, maestri pensati come somma verità, che hanno predicato e insegnato e ancora insegnano la non esistenza dello stagno di fuoco e di zolfo, perché indegno del Dio da essi predicato e annunciato. Noi però rimaniamo in ascolto del Vecchio Vangelo e secondo questo Vangelo che crediamo sia il Vangelo eterno, gridiamo a tutti la conversione, se si vuole evitare lo stagno di fuoco e di zolfo. </w:t>
      </w:r>
      <w:r w:rsidR="00CC0E80">
        <w:rPr>
          <w:rFonts w:ascii="Arial" w:eastAsia="Times New Roman" w:hAnsi="Arial" w:cs="Times New Roman"/>
          <w:kern w:val="0"/>
          <w:sz w:val="24"/>
          <w:szCs w:val="20"/>
          <w:lang w:eastAsia="it-IT"/>
          <w14:ligatures w14:val="none"/>
        </w:rPr>
        <w:t>Sul vecchio Vangelo ecco la nostra professione di fede.</w:t>
      </w:r>
    </w:p>
    <w:p w14:paraId="3D24BDCA" w14:textId="77777777" w:rsidR="0083031D" w:rsidRPr="0083031D" w:rsidRDefault="0083031D" w:rsidP="0083031D">
      <w:pPr>
        <w:spacing w:after="240" w:line="240" w:lineRule="auto"/>
        <w:jc w:val="both"/>
        <w:rPr>
          <w:rFonts w:ascii="Arial" w:eastAsia="Times New Roman" w:hAnsi="Arial" w:cs="Times New Roman"/>
          <w:kern w:val="0"/>
          <w:sz w:val="24"/>
          <w:szCs w:val="20"/>
          <w:lang w:eastAsia="it-IT"/>
          <w14:ligatures w14:val="none"/>
        </w:rPr>
      </w:pPr>
      <w:r w:rsidRPr="0083031D">
        <w:rPr>
          <w:rFonts w:ascii="Arial" w:eastAsia="Times New Roman" w:hAnsi="Arial" w:cs="Times New Roman"/>
          <w:kern w:val="0"/>
          <w:sz w:val="24"/>
          <w:szCs w:val="20"/>
          <w:lang w:eastAsia="it-IT"/>
          <w14:ligatures w14:val="none"/>
        </w:rPr>
        <w:t>“Caro vecchio Vangelo, ho deciso di scriverti, per informarti di cose che tu forse non conosci. Tu sei del passato, appartieni ai secoli remoti, ai tempi lontani e forse nulla comprendi del nostro mondo, che ogni giorno si trasforma, allontanandosi da te con distanze sempre più siderali. È giusto che tu sappia che passano le filosofie, tramontano pensieri e ideologie, invecchiano santità e teologie, diventano fuori moda le forme di ascetica e mistica di ieri, anche la vita cristiana del passato non esiste più. Tutto sembra svanire nel vuoto. È come se ogni cosa fosse inghiottita da un buco nero. Tu invece, caro vecchio Vangelo, rimani sempre nuovo, attuale, vero, intramontabile, senza mai invecchiare. Di te si può dire, parafrasando il Salmo: Tu resti sempre lo stesso. Per te gli anni non passano, non trascorrono.</w:t>
      </w:r>
    </w:p>
    <w:p w14:paraId="4591C081" w14:textId="7C1DD312" w:rsidR="0083031D" w:rsidRPr="0083031D" w:rsidRDefault="0083031D" w:rsidP="0083031D">
      <w:pPr>
        <w:spacing w:after="240" w:line="240" w:lineRule="auto"/>
        <w:jc w:val="both"/>
        <w:rPr>
          <w:rFonts w:ascii="Arial" w:eastAsia="Times New Roman" w:hAnsi="Arial" w:cs="Times New Roman"/>
          <w:kern w:val="0"/>
          <w:sz w:val="24"/>
          <w:szCs w:val="20"/>
          <w:lang w:eastAsia="it-IT"/>
          <w14:ligatures w14:val="none"/>
        </w:rPr>
      </w:pPr>
      <w:r w:rsidRPr="0083031D">
        <w:rPr>
          <w:rFonts w:ascii="Arial" w:eastAsia="Times New Roman" w:hAnsi="Arial" w:cs="Times New Roman"/>
          <w:kern w:val="0"/>
          <w:sz w:val="24"/>
          <w:szCs w:val="20"/>
          <w:lang w:eastAsia="it-IT"/>
          <w14:ligatures w14:val="none"/>
        </w:rPr>
        <w:t xml:space="preserve">Dio </w:t>
      </w:r>
      <w:r w:rsidRPr="007E090A">
        <w:rPr>
          <w:rFonts w:ascii="Arial" w:eastAsia="Times New Roman" w:hAnsi="Arial" w:cs="Times New Roman"/>
          <w:i/>
          <w:iCs/>
          <w:kern w:val="0"/>
          <w:sz w:val="24"/>
          <w:szCs w:val="20"/>
          <w:lang w:eastAsia="it-IT"/>
          <w14:ligatures w14:val="none"/>
        </w:rPr>
        <w:t>“sazia di beni la tua vecchiaia, si rinnova come aquila la tua giovinezza”</w:t>
      </w:r>
      <w:r w:rsidRPr="0083031D">
        <w:rPr>
          <w:rFonts w:ascii="Arial" w:eastAsia="Times New Roman" w:hAnsi="Arial" w:cs="Times New Roman"/>
          <w:kern w:val="0"/>
          <w:sz w:val="24"/>
          <w:szCs w:val="20"/>
          <w:lang w:eastAsia="it-IT"/>
          <w14:ligatures w14:val="none"/>
        </w:rPr>
        <w:t xml:space="preserve"> </w:t>
      </w:r>
      <w:r w:rsidRPr="007E090A">
        <w:rPr>
          <w:rFonts w:ascii="Arial" w:eastAsia="Times New Roman" w:hAnsi="Arial" w:cs="Times New Roman"/>
          <w:i/>
          <w:iCs/>
          <w:kern w:val="0"/>
          <w:sz w:val="24"/>
          <w:szCs w:val="20"/>
          <w:lang w:eastAsia="it-IT"/>
          <w14:ligatures w14:val="none"/>
        </w:rPr>
        <w:t>(Sal 103 (102) 5).</w:t>
      </w:r>
      <w:r w:rsidRPr="0083031D">
        <w:rPr>
          <w:rFonts w:ascii="Arial" w:eastAsia="Times New Roman" w:hAnsi="Arial" w:cs="Times New Roman"/>
          <w:kern w:val="0"/>
          <w:sz w:val="24"/>
          <w:szCs w:val="20"/>
          <w:lang w:eastAsia="it-IT"/>
          <w14:ligatures w14:val="none"/>
        </w:rPr>
        <w:t xml:space="preserve"> Per tutte le altre realtà della terra vale la Parola del Salmo: </w:t>
      </w:r>
      <w:r w:rsidRPr="007E090A">
        <w:rPr>
          <w:rFonts w:ascii="Arial" w:eastAsia="Times New Roman" w:hAnsi="Arial" w:cs="Times New Roman"/>
          <w:i/>
          <w:iCs/>
          <w:kern w:val="0"/>
          <w:sz w:val="24"/>
          <w:szCs w:val="20"/>
          <w:lang w:eastAsia="it-IT"/>
          <w14:ligatures w14:val="none"/>
        </w:rPr>
        <w:t>“Svaniscono in fumo i miei giorni e come brace ardono le mie ossa. Falciato come erba, inaridisce il mio cuore; dimentico di mangiare il mio pane. I miei giorni declinano come ombra e io come erba inaridisco”. Mentre per te conta l’altra Parola: “Ma tu, Vangelo, rimani in eterno, il tuo ricordo di generazione in generazione. Essi periranno, tu rimani; si logorano tutti come un vestito, come un abito tu li muterai ed essi svaniranno. Ma tu sei sempre lo stesso e i tuoi anni non hanno fine” (Cfr. Sal 102 (101) 1-29).</w:t>
      </w:r>
      <w:r w:rsidRPr="0083031D">
        <w:rPr>
          <w:rFonts w:ascii="Arial" w:eastAsia="Times New Roman" w:hAnsi="Arial" w:cs="Times New Roman"/>
          <w:kern w:val="0"/>
          <w:sz w:val="24"/>
          <w:szCs w:val="20"/>
          <w:lang w:eastAsia="it-IT"/>
          <w14:ligatures w14:val="none"/>
        </w:rPr>
        <w:t xml:space="preserve"> Non solo riman</w:t>
      </w:r>
      <w:r w:rsidR="007E090A">
        <w:rPr>
          <w:rFonts w:ascii="Arial" w:eastAsia="Times New Roman" w:hAnsi="Arial" w:cs="Times New Roman"/>
          <w:kern w:val="0"/>
          <w:sz w:val="24"/>
          <w:szCs w:val="20"/>
          <w:lang w:eastAsia="it-IT"/>
          <w14:ligatures w14:val="none"/>
        </w:rPr>
        <w:t>i</w:t>
      </w:r>
      <w:r w:rsidRPr="0083031D">
        <w:rPr>
          <w:rFonts w:ascii="Arial" w:eastAsia="Times New Roman" w:hAnsi="Arial" w:cs="Times New Roman"/>
          <w:kern w:val="0"/>
          <w:sz w:val="24"/>
          <w:szCs w:val="20"/>
          <w:lang w:eastAsia="it-IT"/>
          <w14:ligatures w14:val="none"/>
        </w:rPr>
        <w:t xml:space="preserve"> in eterno, lo Spirito del Signore, ogni giorno aggiunge comprensione a comprensione, estrae da te, come esperto e solerte minatore, una verità sempre nuova da offrire alla mente credente perché abbandoni ciò che è vecchia verità e si delizi nel gustare e assaporare la nuova verità, che dona nuovo significato ad ogni umana esistenza.</w:t>
      </w:r>
    </w:p>
    <w:p w14:paraId="0392F1B4" w14:textId="1BC04CC0" w:rsidR="0083031D" w:rsidRPr="0083031D" w:rsidRDefault="0083031D" w:rsidP="0083031D">
      <w:pPr>
        <w:spacing w:after="240" w:line="240" w:lineRule="auto"/>
        <w:jc w:val="both"/>
        <w:rPr>
          <w:rFonts w:ascii="Arial" w:eastAsia="Times New Roman" w:hAnsi="Arial" w:cs="Times New Roman"/>
          <w:kern w:val="0"/>
          <w:sz w:val="24"/>
          <w:szCs w:val="20"/>
          <w:lang w:eastAsia="it-IT"/>
          <w14:ligatures w14:val="none"/>
        </w:rPr>
      </w:pPr>
      <w:r w:rsidRPr="0083031D">
        <w:rPr>
          <w:rFonts w:ascii="Arial" w:eastAsia="Times New Roman" w:hAnsi="Arial" w:cs="Times New Roman"/>
          <w:kern w:val="0"/>
          <w:sz w:val="24"/>
          <w:szCs w:val="20"/>
          <w:lang w:eastAsia="it-IT"/>
          <w14:ligatures w14:val="none"/>
        </w:rPr>
        <w:t xml:space="preserve">È questo il tuo miracolo permanente. La gente cerca miracoli, segni, prodigi. Corri a destra e a sinistra, in avanti e indietro, per accaparrarsi un posto in prima fila e </w:t>
      </w:r>
      <w:r w:rsidRPr="0083031D">
        <w:rPr>
          <w:rFonts w:ascii="Arial" w:eastAsia="Times New Roman" w:hAnsi="Arial" w:cs="Times New Roman"/>
          <w:kern w:val="0"/>
          <w:sz w:val="24"/>
          <w:szCs w:val="20"/>
          <w:lang w:eastAsia="it-IT"/>
          <w14:ligatures w14:val="none"/>
        </w:rPr>
        <w:lastRenderedPageBreak/>
        <w:t>assistere al compimento di qualche segno, che spesso si rivela non vero, non autentico, non vitale. Sarebbe sufficiente che prendesse te in mano, leggesse con libertà di mente e purezza di cuore, elevando la mente al Cielo per chiedere la grazia di penetrare nella tua attuale verità, e il miracolo sarebbe operato all’istante, miracolo vero, prodigio autentico, segno eclatante. Nulla è più vero, autentico, eclatante, vitale di un tuo brano, una tua parola, una parabola, un racconto, un evento, nel quale è racchiusa l’intera vita del mondo. Gli eventi della storia non parlano più. Anche molti eventi di quanti ti hanno incarnato nel loro tempo non parlano più. Sono di ieri, di un passato che più non ritorna, perché la storia è sempre spinta dallo Spirito Santo verso la verità tutta intera. La verità tutta intera di ieri non è quella di oggi e gli eventi sono di ieri e non di oggi.</w:t>
      </w:r>
      <w:r w:rsidR="00C71FD5">
        <w:rPr>
          <w:rFonts w:ascii="Arial" w:eastAsia="Times New Roman" w:hAnsi="Arial" w:cs="Times New Roman"/>
          <w:kern w:val="0"/>
          <w:sz w:val="24"/>
          <w:szCs w:val="20"/>
          <w:lang w:eastAsia="it-IT"/>
          <w14:ligatures w14:val="none"/>
        </w:rPr>
        <w:t xml:space="preserve"> </w:t>
      </w:r>
      <w:r w:rsidRPr="0083031D">
        <w:rPr>
          <w:rFonts w:ascii="Arial" w:eastAsia="Times New Roman" w:hAnsi="Arial" w:cs="Times New Roman"/>
          <w:kern w:val="0"/>
          <w:sz w:val="24"/>
          <w:szCs w:val="20"/>
          <w:lang w:eastAsia="it-IT"/>
          <w14:ligatures w14:val="none"/>
        </w:rPr>
        <w:t xml:space="preserve">I tuoi eventi, caro vecchio Vangelo, sono di ieri, di oggi, di sempre. Sono parola viva, efficace, parola che esce oggi dalla bocca di Dio e crea la vita nei cuori, più che la parola che il Signore Dio pronunciò nei lunghi giorni della creazione. Quanto la Lettera agli Ebrei insegna è sommamente vero: “La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 (Eb 4,12-13). </w:t>
      </w:r>
    </w:p>
    <w:p w14:paraId="374F3BE4" w14:textId="1AC07AE1" w:rsidR="0083031D" w:rsidRPr="0083031D" w:rsidRDefault="0083031D" w:rsidP="0083031D">
      <w:pPr>
        <w:spacing w:after="240" w:line="240" w:lineRule="auto"/>
        <w:jc w:val="both"/>
        <w:rPr>
          <w:rFonts w:ascii="Arial" w:eastAsia="Times New Roman" w:hAnsi="Arial" w:cs="Times New Roman"/>
          <w:kern w:val="0"/>
          <w:sz w:val="24"/>
          <w:szCs w:val="20"/>
          <w:lang w:eastAsia="it-IT"/>
          <w14:ligatures w14:val="none"/>
        </w:rPr>
      </w:pPr>
      <w:r w:rsidRPr="0083031D">
        <w:rPr>
          <w:rFonts w:ascii="Arial" w:eastAsia="Times New Roman" w:hAnsi="Arial" w:cs="Times New Roman"/>
          <w:kern w:val="0"/>
          <w:sz w:val="24"/>
          <w:szCs w:val="20"/>
          <w:lang w:eastAsia="it-IT"/>
          <w14:ligatures w14:val="none"/>
        </w:rPr>
        <w:t>Nonostante la tua bellezza e eterna attualità, gli uomini ti snobbano, ti citano maldestramente, si servono di te per affermare le loro eresie, usano qualche tua frase per ratificare teorie infernali. Tu sei il libro più falsificato della terra. Questo avviene perché il cuore impuro dell’uomo e i suoi occhi di peccato ti leggono secondo i pensieri della loro mente che sono anch’essi impuri. Tu puoi essere letto solo con gli occhi dello Spirito Santo. Questi occhi sono un dono di Dio, un dono grande, da implorare al Signore ogni giorno, ogni attimo, ogni qualvolta ti si prende in mano per entrare attraverso di te in comunione con la santa verità della salvezza. Sei tu, caro vecchio Vangelo, che ci liberi dal Dio approssimativo, improvvisato, inventato, teologizzato, idealizzato, immaginato, trasformato, concepito da mente umana.</w:t>
      </w:r>
      <w:r w:rsidR="00C71FD5">
        <w:rPr>
          <w:rFonts w:ascii="Arial" w:eastAsia="Times New Roman" w:hAnsi="Arial" w:cs="Times New Roman"/>
          <w:kern w:val="0"/>
          <w:sz w:val="24"/>
          <w:szCs w:val="20"/>
          <w:lang w:eastAsia="it-IT"/>
          <w14:ligatures w14:val="none"/>
        </w:rPr>
        <w:t xml:space="preserve"> </w:t>
      </w:r>
      <w:r w:rsidRPr="0083031D">
        <w:rPr>
          <w:rFonts w:ascii="Arial" w:eastAsia="Times New Roman" w:hAnsi="Arial" w:cs="Times New Roman"/>
          <w:kern w:val="0"/>
          <w:sz w:val="24"/>
          <w:szCs w:val="20"/>
          <w:lang w:eastAsia="it-IT"/>
          <w14:ligatures w14:val="none"/>
        </w:rPr>
        <w:t xml:space="preserve">In te l’Attore principale è quel Vecchio Gesù di Nazaret, anche Lui intramontabile, anche Lui storia senza storia, tempo senza tempo. Gesù è stato definito Super Star, Evergreen, Insuperabile. Questi titoli sono offensivi per Lui. </w:t>
      </w:r>
    </w:p>
    <w:p w14:paraId="75B967D3" w14:textId="0044F5D0" w:rsidR="0083031D" w:rsidRPr="0083031D" w:rsidRDefault="0083031D" w:rsidP="0083031D">
      <w:pPr>
        <w:spacing w:after="240" w:line="240" w:lineRule="auto"/>
        <w:jc w:val="both"/>
        <w:rPr>
          <w:rFonts w:ascii="Arial" w:eastAsia="Times New Roman" w:hAnsi="Arial" w:cs="Times New Roman"/>
          <w:kern w:val="0"/>
          <w:sz w:val="24"/>
          <w:szCs w:val="20"/>
          <w:lang w:eastAsia="it-IT"/>
          <w14:ligatures w14:val="none"/>
        </w:rPr>
      </w:pPr>
      <w:r w:rsidRPr="0083031D">
        <w:rPr>
          <w:rFonts w:ascii="Arial" w:eastAsia="Times New Roman" w:hAnsi="Arial" w:cs="Times New Roman"/>
          <w:kern w:val="0"/>
          <w:sz w:val="24"/>
          <w:szCs w:val="20"/>
          <w:lang w:eastAsia="it-IT"/>
          <w14:ligatures w14:val="none"/>
        </w:rPr>
        <w:t>Gesù non è ciò che pensano gli uomini. Questi hanno misure umane di basso contenuto. È come se si volesse misurare l’acqua del mare mettendola a confronto con un piccolissimo bicchiere. Non è vi paragone, confronto. La misura è insignificante.</w:t>
      </w:r>
      <w:r w:rsidR="00C71FD5">
        <w:rPr>
          <w:rFonts w:ascii="Arial" w:eastAsia="Times New Roman" w:hAnsi="Arial" w:cs="Times New Roman"/>
          <w:kern w:val="0"/>
          <w:sz w:val="24"/>
          <w:szCs w:val="20"/>
          <w:lang w:eastAsia="it-IT"/>
          <w14:ligatures w14:val="none"/>
        </w:rPr>
        <w:t xml:space="preserve"> </w:t>
      </w:r>
      <w:r w:rsidRPr="0083031D">
        <w:rPr>
          <w:rFonts w:ascii="Arial" w:eastAsia="Times New Roman" w:hAnsi="Arial" w:cs="Times New Roman"/>
          <w:kern w:val="0"/>
          <w:sz w:val="24"/>
          <w:szCs w:val="20"/>
          <w:lang w:eastAsia="it-IT"/>
          <w14:ligatures w14:val="none"/>
        </w:rPr>
        <w:t>Anche se tra l’acqua del mare e quella contenuta in un bicchiere una qualche relazione si potrebbe stabilire, tra Gesù e le Star di questo mondo nessun paragone sarà mai possibile. Queste sono di terra. Gesù è di Cielo. Loro tramontano. Rimane un vago ricordo delle loro gesta artificiali. Sono grandi per la loro artificiosità. Quasi nulla sono nella realtà, nella concretezza della quotidianità fuori del Set. Gesù invece non è artificiale, è reale. Non è una storia da recitare. È una vita da vivere. Non è uno spettacolo da allestire. È una croce da portare e su di essa venire realmente inchiodato per la redenzione del mondo. Le Star di questo mondo vivono solo nel ricordo, quando vivono. Gesù invece è risorto ed è il Vivente Eterno. Grande è Gesù oltre ogni misura. Il Libro dell’Apocalisse ce ne fornisce un ritratto che merita tutta la nostra attenzione.</w:t>
      </w:r>
    </w:p>
    <w:p w14:paraId="64D10D39" w14:textId="64F5CA22" w:rsidR="0083031D" w:rsidRPr="0083031D" w:rsidRDefault="0083031D" w:rsidP="0083031D">
      <w:pPr>
        <w:spacing w:after="240" w:line="240" w:lineRule="auto"/>
        <w:jc w:val="both"/>
        <w:rPr>
          <w:rFonts w:ascii="Arial" w:eastAsia="Times New Roman" w:hAnsi="Arial" w:cs="Times New Roman"/>
          <w:kern w:val="0"/>
          <w:sz w:val="24"/>
          <w:szCs w:val="20"/>
          <w:lang w:eastAsia="it-IT"/>
          <w14:ligatures w14:val="none"/>
        </w:rPr>
      </w:pPr>
      <w:r w:rsidRPr="007E090A">
        <w:rPr>
          <w:rFonts w:ascii="Arial" w:eastAsia="Times New Roman" w:hAnsi="Arial" w:cs="Times New Roman"/>
          <w:i/>
          <w:iCs/>
          <w:kern w:val="0"/>
          <w:sz w:val="24"/>
          <w:szCs w:val="20"/>
          <w:lang w:eastAsia="it-IT"/>
          <w14:ligatures w14:val="none"/>
        </w:rPr>
        <w:lastRenderedPageBreak/>
        <w:t>Giovanni, alle sette Chiese che sono in Asia: grazia a voi e pace da Colui che è, che era e che viene, e dai sette spiriti che stanno davanti al suo trono, e da Gesù Cristo, il testimone fedele, il primogenito dei morti e il sovrano dei re della terra. A Colui che ci ama e ci ha liberati dai nostri peccati con il suo sangue, che ha fatto di noi un regno, sacerdoti per il suo Dio e Padre, a lui la gloria e la potenza nei secoli dei secoli. Amen. Ecco, viene con le nubi e ogni occhio lo vedrà, anche quelli che lo trafissero, e per lui tutte le tribù della terra si batteranno il petto. Sì, Amen! Dice il Signore Dio: Io sono l’Alfa e l’Omèga, Colui che è, che era e che viene, l’Onnipotente! 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che diceva: «Quello che vedi, scrivilo in un libro e mandalo alle sette Chiese: a Èfeso, a Smirne, a Pèrgamo, a Tiàtira, a Sardi, a Filadèlfia e a Laodicèa». 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 1,4-16)</w:t>
      </w:r>
      <w:r w:rsidRPr="0083031D">
        <w:rPr>
          <w:rFonts w:ascii="Arial" w:eastAsia="Times New Roman" w:hAnsi="Arial" w:cs="Times New Roman"/>
          <w:kern w:val="0"/>
          <w:sz w:val="24"/>
          <w:szCs w:val="20"/>
          <w:lang w:eastAsia="it-IT"/>
          <w14:ligatures w14:val="none"/>
        </w:rPr>
        <w:t>.</w:t>
      </w:r>
      <w:r w:rsidR="00C71FD5">
        <w:rPr>
          <w:rFonts w:ascii="Arial" w:eastAsia="Times New Roman" w:hAnsi="Arial" w:cs="Times New Roman"/>
          <w:kern w:val="0"/>
          <w:sz w:val="24"/>
          <w:szCs w:val="20"/>
          <w:lang w:eastAsia="it-IT"/>
          <w14:ligatures w14:val="none"/>
        </w:rPr>
        <w:t xml:space="preserve"> </w:t>
      </w:r>
      <w:r w:rsidRPr="0083031D">
        <w:rPr>
          <w:rFonts w:ascii="Arial" w:eastAsia="Times New Roman" w:hAnsi="Arial" w:cs="Times New Roman"/>
          <w:kern w:val="0"/>
          <w:sz w:val="24"/>
          <w:szCs w:val="20"/>
          <w:lang w:eastAsia="it-IT"/>
          <w14:ligatures w14:val="none"/>
        </w:rPr>
        <w:t>È il Vecchio Gesù che ha in mano le chiavi del libro della storia. Nessun altro.</w:t>
      </w:r>
    </w:p>
    <w:p w14:paraId="42F54269" w14:textId="11512C09" w:rsidR="0083031D" w:rsidRPr="007E090A" w:rsidRDefault="0083031D" w:rsidP="0083031D">
      <w:pPr>
        <w:spacing w:after="240" w:line="240" w:lineRule="auto"/>
        <w:jc w:val="both"/>
        <w:rPr>
          <w:rFonts w:ascii="Arial" w:eastAsia="Times New Roman" w:hAnsi="Arial" w:cs="Times New Roman"/>
          <w:i/>
          <w:iCs/>
          <w:kern w:val="0"/>
          <w:sz w:val="24"/>
          <w:szCs w:val="20"/>
          <w:lang w:eastAsia="it-IT"/>
          <w14:ligatures w14:val="none"/>
        </w:rPr>
      </w:pPr>
      <w:r w:rsidRPr="007E090A">
        <w:rPr>
          <w:rFonts w:ascii="Arial" w:eastAsia="Times New Roman" w:hAnsi="Arial" w:cs="Times New Roman"/>
          <w:i/>
          <w:iCs/>
          <w:kern w:val="0"/>
          <w:sz w:val="24"/>
          <w:szCs w:val="20"/>
          <w:lang w:eastAsia="it-IT"/>
          <w14:ligatures w14:val="none"/>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w:t>
      </w:r>
      <w:r w:rsidR="00C71FD5" w:rsidRPr="007E090A">
        <w:rPr>
          <w:rFonts w:ascii="Arial" w:eastAsia="Times New Roman" w:hAnsi="Arial" w:cs="Times New Roman"/>
          <w:i/>
          <w:iCs/>
          <w:kern w:val="0"/>
          <w:sz w:val="24"/>
          <w:szCs w:val="20"/>
          <w:lang w:eastAsia="it-IT"/>
          <w14:ligatures w14:val="none"/>
        </w:rPr>
        <w:t xml:space="preserve"> </w:t>
      </w:r>
      <w:r w:rsidRPr="007E090A">
        <w:rPr>
          <w:rFonts w:ascii="Arial" w:eastAsia="Times New Roman" w:hAnsi="Arial" w:cs="Times New Roman"/>
          <w:i/>
          <w:iCs/>
          <w:kern w:val="0"/>
          <w:sz w:val="24"/>
          <w:szCs w:val="20"/>
          <w:lang w:eastAsia="it-IT"/>
          <w14:ligatures w14:val="none"/>
        </w:rPr>
        <w:t xml:space="preserve">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 </w:t>
      </w:r>
    </w:p>
    <w:p w14:paraId="6523A791" w14:textId="1C5636FA" w:rsidR="0083031D" w:rsidRDefault="0083031D" w:rsidP="0083031D">
      <w:pPr>
        <w:spacing w:after="240" w:line="240" w:lineRule="auto"/>
        <w:jc w:val="both"/>
        <w:rPr>
          <w:rFonts w:ascii="Arial" w:eastAsia="Times New Roman" w:hAnsi="Arial" w:cs="Times New Roman"/>
          <w:kern w:val="0"/>
          <w:sz w:val="24"/>
          <w:szCs w:val="20"/>
          <w:lang w:eastAsia="it-IT"/>
          <w14:ligatures w14:val="none"/>
        </w:rPr>
      </w:pPr>
      <w:r w:rsidRPr="0083031D">
        <w:rPr>
          <w:rFonts w:ascii="Arial" w:eastAsia="Times New Roman" w:hAnsi="Arial" w:cs="Times New Roman"/>
          <w:kern w:val="0"/>
          <w:sz w:val="24"/>
          <w:szCs w:val="20"/>
          <w:lang w:eastAsia="it-IT"/>
          <w14:ligatures w14:val="none"/>
        </w:rPr>
        <w:lastRenderedPageBreak/>
        <w:t>Dopo la sua gloriosa risurrezione, Gesù non ha più il</w:t>
      </w:r>
      <w:r w:rsidR="00C71FD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suo </w:t>
      </w:r>
      <w:r w:rsidRPr="0083031D">
        <w:rPr>
          <w:rFonts w:ascii="Arial" w:eastAsia="Times New Roman" w:hAnsi="Arial" w:cs="Times New Roman"/>
          <w:kern w:val="0"/>
          <w:sz w:val="24"/>
          <w:szCs w:val="20"/>
          <w:lang w:eastAsia="it-IT"/>
          <w14:ligatures w14:val="none"/>
        </w:rPr>
        <w:t xml:space="preserve">“ieri”, neanche ha il </w:t>
      </w:r>
      <w:r>
        <w:rPr>
          <w:rFonts w:ascii="Arial" w:eastAsia="Times New Roman" w:hAnsi="Arial" w:cs="Times New Roman"/>
          <w:kern w:val="0"/>
          <w:sz w:val="24"/>
          <w:szCs w:val="20"/>
          <w:lang w:eastAsia="it-IT"/>
          <w14:ligatures w14:val="none"/>
        </w:rPr>
        <w:t xml:space="preserve">suo </w:t>
      </w:r>
      <w:r w:rsidRPr="0083031D">
        <w:rPr>
          <w:rFonts w:ascii="Arial" w:eastAsia="Times New Roman" w:hAnsi="Arial" w:cs="Times New Roman"/>
          <w:kern w:val="0"/>
          <w:sz w:val="24"/>
          <w:szCs w:val="20"/>
          <w:lang w:eastAsia="it-IT"/>
          <w14:ligatures w14:val="none"/>
        </w:rPr>
        <w:t>domani. Lui è l’oggi eterno di Dio e dell’uomo. In Lui Dio e l’uomo si incontrano, si amano, si riconoscono, si accolgono. Fuori di Lui, Dio dimora nel suo Cielo e l’uomo sulla terra in una vita senza vera speranza, essendo la sua speranza vera solo l’amore del suo Signore. Gesù non è stato. È. Io sono. È l’essere che dona l’essere vero ad ogni uomo che viene sulla nostra terra. Chi è in Lui, vive. Chi rimane fuori di Lui, muore. La storia attesta questa verità.</w:t>
      </w:r>
      <w:r w:rsidR="00C71FD5">
        <w:rPr>
          <w:rFonts w:ascii="Arial" w:eastAsia="Times New Roman" w:hAnsi="Arial" w:cs="Times New Roman"/>
          <w:kern w:val="0"/>
          <w:sz w:val="24"/>
          <w:szCs w:val="20"/>
          <w:lang w:eastAsia="it-IT"/>
          <w14:ligatures w14:val="none"/>
        </w:rPr>
        <w:t xml:space="preserve"> </w:t>
      </w:r>
      <w:r w:rsidRPr="0083031D">
        <w:rPr>
          <w:rFonts w:ascii="Arial" w:eastAsia="Times New Roman" w:hAnsi="Arial" w:cs="Times New Roman"/>
          <w:kern w:val="0"/>
          <w:sz w:val="24"/>
          <w:szCs w:val="20"/>
          <w:lang w:eastAsia="it-IT"/>
          <w14:ligatures w14:val="none"/>
        </w:rPr>
        <w:t>È Lui il Principio e il Fine dell’intera creazione. Senza di Lui l’intero universo manca del principio della sua razionalità, logicità. Tutto diviene illogico, irrazionale, incomprensibile senza di Lui.</w:t>
      </w:r>
      <w:r w:rsidR="00C71FD5">
        <w:rPr>
          <w:rFonts w:ascii="Arial" w:eastAsia="Times New Roman" w:hAnsi="Arial" w:cs="Times New Roman"/>
          <w:kern w:val="0"/>
          <w:sz w:val="24"/>
          <w:szCs w:val="20"/>
          <w:lang w:eastAsia="it-IT"/>
          <w14:ligatures w14:val="none"/>
        </w:rPr>
        <w:t xml:space="preserve"> </w:t>
      </w:r>
      <w:r w:rsidRPr="0083031D">
        <w:rPr>
          <w:rFonts w:ascii="Arial" w:eastAsia="Times New Roman" w:hAnsi="Arial" w:cs="Times New Roman"/>
          <w:kern w:val="0"/>
          <w:sz w:val="24"/>
          <w:szCs w:val="20"/>
          <w:lang w:eastAsia="it-IT"/>
          <w14:ligatures w14:val="none"/>
        </w:rPr>
        <w:t>La vita mancherebbe della sua eterna verità, perché è Lui la verità di ogni vita. Li è la Parola vivente di Dio che parla a noi attraverso il suo Vangelo.</w:t>
      </w:r>
      <w:r w:rsidR="00C71FD5">
        <w:rPr>
          <w:rFonts w:ascii="Arial" w:eastAsia="Times New Roman" w:hAnsi="Arial" w:cs="Times New Roman"/>
          <w:kern w:val="0"/>
          <w:sz w:val="24"/>
          <w:szCs w:val="20"/>
          <w:lang w:eastAsia="it-IT"/>
          <w14:ligatures w14:val="none"/>
        </w:rPr>
        <w:t xml:space="preserve"> </w:t>
      </w:r>
      <w:r w:rsidRPr="0083031D">
        <w:rPr>
          <w:rFonts w:ascii="Arial" w:eastAsia="Times New Roman" w:hAnsi="Arial" w:cs="Times New Roman"/>
          <w:kern w:val="0"/>
          <w:sz w:val="24"/>
          <w:szCs w:val="20"/>
          <w:lang w:eastAsia="it-IT"/>
          <w14:ligatures w14:val="none"/>
        </w:rPr>
        <w:t>Si potrebbe continuare all’infinito nel presentare ciò che Gesù è per ogni uomo. Scrivevo un tempo, più di quaranta anni fa, che se tutte le confessioni nate dal Vangelo, prendessero il Vangelo in mano e lo vivessero, lo Spirito Santo li comporrebbe tutti in unità, perché la nostra unità è solo la Parola contenuta in questo Vecchio Vangelo, letta e compresa nella luce dello Spirito Santo, secondo la fede di quella Vecchia Chiesa che è la Chiesa una, santa, cattolica, apostolica. Vergine Maria, Madre di Dio, vieni in mezzo a noi e aiutaci a creare l’unità dei figli di Dio, insegnandoci come si vive il Vangelo e come lo si annuncia.</w:t>
      </w:r>
      <w:r>
        <w:rPr>
          <w:rFonts w:ascii="Arial" w:eastAsia="Times New Roman" w:hAnsi="Arial" w:cs="Times New Roman"/>
          <w:kern w:val="0"/>
          <w:sz w:val="24"/>
          <w:szCs w:val="20"/>
          <w:lang w:eastAsia="it-IT"/>
          <w14:ligatures w14:val="none"/>
        </w:rPr>
        <w:t xml:space="preserve"> </w:t>
      </w:r>
    </w:p>
    <w:p w14:paraId="1565749F" w14:textId="7D2AF40B" w:rsidR="0083031D" w:rsidRDefault="0083031D" w:rsidP="0083031D">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Urge con somma rapidità tornare alla confessione della purezza della verità del Padre. del Fglio, dello Spirito Santo, della Vergine Maria, della Chiesa della Divina Rivelazione, dell’uomo, del tempo e dell’eternità. Senza la verità non c’è vera fede, fondata dalla divina verità, saremo sempre governati dai pensieri di Satana e percorriamo tutte le sue strade di falsità e di tenebre.</w:t>
      </w:r>
    </w:p>
    <w:p w14:paraId="26DFBDC7" w14:textId="77777777" w:rsidR="007E090A" w:rsidRDefault="00615CE6"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Terza verità:</w:t>
      </w:r>
      <w:r w:rsidR="002B5961" w:rsidRPr="002B5961">
        <w:rPr>
          <w:rFonts w:ascii="Arial" w:eastAsia="Times New Roman" w:hAnsi="Arial" w:cs="Times New Roman"/>
          <w:i/>
          <w:iCs/>
          <w:kern w:val="0"/>
          <w:sz w:val="24"/>
          <w:szCs w:val="20"/>
          <w:lang w:eastAsia="it-IT"/>
          <w14:ligatures w14:val="none"/>
        </w:rPr>
        <w:t xml:space="preserve"> E vidi un grande trono bianco e Colui che vi sedeva. Scomparvero dalla sua presenza la terra e il cielo senza lasciare traccia di sé. E vidi i morti, grandi e piccoli, in piedi davanti al trono. E i libri furono aperti. Fu aperto anche un altro libro, quello della vita. I morti vennero giudicati secondo le loro opere, in base a ciò che era scritto in quei libri. </w:t>
      </w:r>
      <w:r w:rsidR="0083031D">
        <w:rPr>
          <w:rFonts w:ascii="Arial" w:eastAsia="Times New Roman" w:hAnsi="Arial" w:cs="Times New Roman"/>
          <w:kern w:val="0"/>
          <w:sz w:val="24"/>
          <w:szCs w:val="20"/>
          <w:lang w:eastAsia="it-IT"/>
          <w14:ligatures w14:val="none"/>
        </w:rPr>
        <w:t xml:space="preserve">Ora l’Apostolo Govanni cosa vede. Vede che la terra e il cielo scompaiono dalla presenza di colui che sedeva su un grande trono bianco. Il grande trono banco è il trono di Dio e su di esso siedono e il Padre e </w:t>
      </w:r>
      <w:r w:rsidR="00C84DE6">
        <w:rPr>
          <w:rFonts w:ascii="Arial" w:eastAsia="Times New Roman" w:hAnsi="Arial" w:cs="Times New Roman"/>
          <w:kern w:val="0"/>
          <w:sz w:val="24"/>
          <w:szCs w:val="20"/>
          <w:lang w:eastAsia="it-IT"/>
          <w14:ligatures w14:val="none"/>
        </w:rPr>
        <w:t xml:space="preserve">il </w:t>
      </w:r>
      <w:r w:rsidR="0083031D">
        <w:rPr>
          <w:rFonts w:ascii="Arial" w:eastAsia="Times New Roman" w:hAnsi="Arial" w:cs="Times New Roman"/>
          <w:kern w:val="0"/>
          <w:sz w:val="24"/>
          <w:szCs w:val="20"/>
          <w:lang w:eastAsia="it-IT"/>
          <w14:ligatures w14:val="none"/>
        </w:rPr>
        <w:t xml:space="preserve">Figlio e lo Spirito Santo. </w:t>
      </w:r>
      <w:r w:rsidR="00C84DE6">
        <w:rPr>
          <w:rFonts w:ascii="Arial" w:eastAsia="Times New Roman" w:hAnsi="Arial" w:cs="Times New Roman"/>
          <w:kern w:val="0"/>
          <w:sz w:val="24"/>
          <w:szCs w:val="20"/>
          <w:lang w:eastAsia="it-IT"/>
          <w14:ligatures w14:val="none"/>
        </w:rPr>
        <w:t xml:space="preserve">È il giorno questo dei cieli nuovi e della terra nuova, Vedremo nei Capitoli che seguiranno, XXI e XXII, che cielo nuovo e terra nova è la Gerusalemme che discende dal cielo. </w:t>
      </w:r>
    </w:p>
    <w:p w14:paraId="5028CA43" w14:textId="1E33C40E" w:rsidR="007E090A" w:rsidRDefault="00C84DE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È questa vera visione profetica: </w:t>
      </w:r>
      <w:r w:rsidR="0083031D" w:rsidRPr="002B5961">
        <w:rPr>
          <w:rFonts w:ascii="Arial" w:eastAsia="Times New Roman" w:hAnsi="Arial" w:cs="Times New Roman"/>
          <w:i/>
          <w:iCs/>
          <w:kern w:val="0"/>
          <w:sz w:val="24"/>
          <w:szCs w:val="20"/>
          <w:lang w:eastAsia="it-IT"/>
          <w14:ligatures w14:val="none"/>
        </w:rPr>
        <w:t xml:space="preserve">E vidi un grande trono bianco e Colui che vi sedeva. Scomparvero dalla sua presenza la terra e il cielo senza lasciare traccia di sé. </w:t>
      </w:r>
      <w:r>
        <w:rPr>
          <w:rFonts w:ascii="Arial" w:eastAsia="Times New Roman" w:hAnsi="Arial" w:cs="Times New Roman"/>
          <w:kern w:val="0"/>
          <w:sz w:val="24"/>
          <w:szCs w:val="20"/>
          <w:lang w:eastAsia="it-IT"/>
          <w14:ligatures w14:val="none"/>
        </w:rPr>
        <w:t>Ecco cosa esiste dopo la scomparsa del cielo e della terra: lo stagno di fuoco e zolfo e la Gerusalemme celeste. Ecco cosa ora accade dopo la scomparsa del cielo e della terra. Tutti i morti, grandi e piccoli, sono in piedi davanti al trono. È il momento del giudizio eterno, giudizio</w:t>
      </w:r>
      <w:r w:rsidR="00C71FD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che è già stato scritto da essi stessi con le opere della loro vita. E i libri vengono aperti: il libro della morte e il libro della vita. Nel primo libro hanno scritto il loro nome tutti coloro che hanno operato il male e ogni ingiustizia, ogni</w:t>
      </w:r>
      <w:r w:rsidR="00B15CC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iniquità e ogni menzogna, ogni scan</w:t>
      </w:r>
      <w:r w:rsidR="00B15CC5">
        <w:rPr>
          <w:rFonts w:ascii="Arial" w:eastAsia="Times New Roman" w:hAnsi="Arial" w:cs="Times New Roman"/>
          <w:kern w:val="0"/>
          <w:sz w:val="24"/>
          <w:szCs w:val="20"/>
          <w:lang w:eastAsia="it-IT"/>
          <w14:ligatures w14:val="none"/>
        </w:rPr>
        <w:t>d</w:t>
      </w:r>
      <w:r>
        <w:rPr>
          <w:rFonts w:ascii="Arial" w:eastAsia="Times New Roman" w:hAnsi="Arial" w:cs="Times New Roman"/>
          <w:kern w:val="0"/>
          <w:sz w:val="24"/>
          <w:szCs w:val="20"/>
          <w:lang w:eastAsia="it-IT"/>
          <w14:ligatures w14:val="none"/>
        </w:rPr>
        <w:t>alo e ogni malvagità, ogn</w:t>
      </w:r>
      <w:r w:rsidR="00B15CC5">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cattiveria e nefandezza e mai si sono</w:t>
      </w:r>
      <w:r w:rsidR="00B15CC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convertit</w:t>
      </w:r>
      <w:r w:rsidR="00B15CC5">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da queste opere di tenebre. Nel secondo libro invece hanno scritto i loro nomi coloro che hanno operato dalla giustizia, della </w:t>
      </w:r>
      <w:r w:rsidR="007E090A">
        <w:rPr>
          <w:rFonts w:ascii="Arial" w:eastAsia="Times New Roman" w:hAnsi="Arial" w:cs="Times New Roman"/>
          <w:kern w:val="0"/>
          <w:sz w:val="24"/>
          <w:szCs w:val="20"/>
          <w:lang w:eastAsia="it-IT"/>
          <w14:ligatures w14:val="none"/>
        </w:rPr>
        <w:t>verità</w:t>
      </w:r>
      <w:r>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lastRenderedPageBreak/>
        <w:t xml:space="preserve">dalla misericordia, della pietà, della </w:t>
      </w:r>
      <w:r w:rsidR="007E090A">
        <w:rPr>
          <w:rFonts w:ascii="Arial" w:eastAsia="Times New Roman" w:hAnsi="Arial" w:cs="Times New Roman"/>
          <w:kern w:val="0"/>
          <w:sz w:val="24"/>
          <w:szCs w:val="20"/>
          <w:lang w:eastAsia="it-IT"/>
          <w14:ligatures w14:val="none"/>
        </w:rPr>
        <w:t>vera e retta adorazione</w:t>
      </w:r>
      <w:r>
        <w:rPr>
          <w:rFonts w:ascii="Arial" w:eastAsia="Times New Roman" w:hAnsi="Arial" w:cs="Times New Roman"/>
          <w:kern w:val="0"/>
          <w:sz w:val="24"/>
          <w:szCs w:val="20"/>
          <w:lang w:eastAsia="it-IT"/>
          <w14:ligatures w14:val="none"/>
        </w:rPr>
        <w:t>, rimanendo alieni dal male e da tutto ciò che</w:t>
      </w:r>
      <w:r w:rsidR="00B15CC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inquina l’uomo di falsità e di menzogna</w:t>
      </w:r>
      <w:r w:rsidR="007E090A">
        <w:rPr>
          <w:rFonts w:ascii="Arial" w:eastAsia="Times New Roman" w:hAnsi="Arial" w:cs="Times New Roman"/>
          <w:kern w:val="0"/>
          <w:sz w:val="24"/>
          <w:szCs w:val="20"/>
          <w:lang w:eastAsia="it-IT"/>
          <w14:ligatures w14:val="none"/>
        </w:rPr>
        <w:t>.</w:t>
      </w:r>
    </w:p>
    <w:p w14:paraId="24910BBA" w14:textId="77777777" w:rsidR="004F2960" w:rsidRDefault="00C84DE6"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w:t>
      </w:r>
      <w:r w:rsidR="0083031D" w:rsidRPr="002B5961">
        <w:rPr>
          <w:rFonts w:ascii="Arial" w:eastAsia="Times New Roman" w:hAnsi="Arial" w:cs="Times New Roman"/>
          <w:i/>
          <w:iCs/>
          <w:kern w:val="0"/>
          <w:sz w:val="24"/>
          <w:szCs w:val="20"/>
          <w:lang w:eastAsia="it-IT"/>
          <w14:ligatures w14:val="none"/>
        </w:rPr>
        <w:t xml:space="preserve">E vidi i morti, grandi e piccoli, in piedi davanti al trono. E i libri furono aperti. Fu aperto anche un altro libro, quello della vita. I morti vennero giudicati secondo le loro opere, in base a ciò che era scritto in quei libri. </w:t>
      </w:r>
      <w:r w:rsidR="00B15CC5">
        <w:rPr>
          <w:rFonts w:ascii="Arial" w:eastAsia="Times New Roman" w:hAnsi="Arial" w:cs="Times New Roman"/>
          <w:kern w:val="0"/>
          <w:sz w:val="24"/>
          <w:szCs w:val="20"/>
          <w:lang w:eastAsia="it-IT"/>
          <w14:ligatures w14:val="none"/>
        </w:rPr>
        <w:t>Poiché è la singola persona che scrive il suo nome o nel libro della morte o nel libro della vita, ognuno deve sapere che se scrive il suo nome nel libro della morte e in esso rimane scritto anche al momento della morte, perché non si è voluto convertire dalle sue opere malvage, la morte avrà e sarà morte eterna nello stagno di fuoco e zolfo. Ma anche quelli che stanno scrivendo il loro nome nel libro della vita devono prestare moltissima attenzione affinché il loro nome rimanga scritto in questo libro fino al momento della morte. Se la momento della morte non sarà trovato in esso, perché non ha perseverato sino alla fine, per esso non ci sarà la Gerusalemme celeste ad attenderlo, finirà anche lui</w:t>
      </w:r>
      <w:r w:rsidR="00C71FD5">
        <w:rPr>
          <w:rFonts w:ascii="Arial" w:eastAsia="Times New Roman" w:hAnsi="Arial" w:cs="Times New Roman"/>
          <w:kern w:val="0"/>
          <w:sz w:val="24"/>
          <w:szCs w:val="20"/>
          <w:lang w:eastAsia="it-IT"/>
          <w14:ligatures w14:val="none"/>
        </w:rPr>
        <w:t xml:space="preserve"> </w:t>
      </w:r>
      <w:r w:rsidR="00B15CC5">
        <w:rPr>
          <w:rFonts w:ascii="Arial" w:eastAsia="Times New Roman" w:hAnsi="Arial" w:cs="Times New Roman"/>
          <w:kern w:val="0"/>
          <w:sz w:val="24"/>
          <w:szCs w:val="20"/>
          <w:lang w:eastAsia="it-IT"/>
          <w14:ligatures w14:val="none"/>
        </w:rPr>
        <w:t xml:space="preserve">nello stagno di fuoco e zolfo. </w:t>
      </w:r>
    </w:p>
    <w:p w14:paraId="783CBF38" w14:textId="6B7BB184" w:rsidR="0083031D" w:rsidRDefault="00B15CC5" w:rsidP="000F06F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Ma oggi questa verità dalla teologia di Satana è stata radiata dal vocabolario della nostra santissima fede. Predicando un fede senza verità, è un falsa fede che si predica e con la falsa fede non solo non ci</w:t>
      </w:r>
      <w:r w:rsidR="004F2960">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si converte, con la falsa fede si dona a tutti il permesso di peccare. Oggi è la falsa fede il grande tumore che sta attaccando tutte le cellule della Chiesa che sono cellule di Cristo Gesù e al loro posto </w:t>
      </w:r>
      <w:r w:rsidR="00305BC8">
        <w:rPr>
          <w:rFonts w:ascii="Arial" w:eastAsia="Times New Roman" w:hAnsi="Arial" w:cs="Times New Roman"/>
          <w:kern w:val="0"/>
          <w:sz w:val="24"/>
          <w:szCs w:val="20"/>
          <w:lang w:eastAsia="it-IT"/>
          <w14:ligatures w14:val="none"/>
        </w:rPr>
        <w:t>trapiantare le cellule di Satana. A che serve oggi convertirsi a una Chiesa che ogni giorno viene arricchita da altre cellule di Satana? Serve per un solo principio: a liberare la coscienza da ogni timore del Signore. Se fuori della Chiesa vi è un quale timore del Signore, nella Chiesa, colmata dal trapianto delle cellule di Satana, scompare il timore del Signore, perché tutto in essa viene permesso e tutto dichiarato bene.</w:t>
      </w:r>
    </w:p>
    <w:p w14:paraId="169946C0" w14:textId="77777777" w:rsidR="004F2960" w:rsidRDefault="00615CE6" w:rsidP="001C61C8">
      <w:pPr>
        <w:spacing w:after="240" w:line="240" w:lineRule="auto"/>
        <w:jc w:val="both"/>
        <w:rPr>
          <w:rFonts w:ascii="Arial" w:eastAsia="Times New Roman" w:hAnsi="Arial" w:cs="Times New Roman"/>
          <w:i/>
          <w:iCs/>
          <w:kern w:val="0"/>
          <w:sz w:val="24"/>
          <w:szCs w:val="20"/>
          <w:lang w:eastAsia="it-IT"/>
          <w14:ligatures w14:val="none"/>
        </w:rPr>
      </w:pPr>
      <w:r w:rsidRPr="000A4825">
        <w:rPr>
          <w:rFonts w:ascii="Arial" w:eastAsia="Times New Roman" w:hAnsi="Arial" w:cs="Times New Roman"/>
          <w:kern w:val="0"/>
          <w:sz w:val="24"/>
          <w:szCs w:val="20"/>
          <w:lang w:eastAsia="it-IT"/>
          <w14:ligatures w14:val="none"/>
        </w:rPr>
        <w:t>Quarta verità:</w:t>
      </w:r>
      <w:r w:rsidR="002B5961" w:rsidRPr="002B5961">
        <w:rPr>
          <w:rFonts w:ascii="Arial" w:eastAsia="Times New Roman" w:hAnsi="Arial" w:cs="Times New Roman"/>
          <w:i/>
          <w:iCs/>
          <w:kern w:val="0"/>
          <w:sz w:val="24"/>
          <w:szCs w:val="20"/>
          <w:lang w:eastAsia="it-IT"/>
          <w14:ligatures w14:val="none"/>
        </w:rPr>
        <w:t xml:space="preserve"> Il mare restituì i morti che esso custodiva, la Morte e gli inferi resero i morti da loro custoditi e ciascuno venne giudicato secondo le sue opere. Poi la Morte e gli inferi furono gettati nello stagno di fuoco. Questa è la seconda morte, lo stagno di fuoco. E chi non risultò scritto nel libro della vita fu gettato nello stagno di fuoco (Ap 20.7-15).</w:t>
      </w:r>
      <w:r w:rsidR="00305BC8">
        <w:rPr>
          <w:rFonts w:ascii="Arial" w:eastAsia="Times New Roman" w:hAnsi="Arial" w:cs="Times New Roman"/>
          <w:i/>
          <w:iCs/>
          <w:kern w:val="0"/>
          <w:sz w:val="24"/>
          <w:szCs w:val="20"/>
          <w:lang w:eastAsia="it-IT"/>
          <w14:ligatures w14:val="none"/>
        </w:rPr>
        <w:t xml:space="preserve"> </w:t>
      </w:r>
    </w:p>
    <w:p w14:paraId="7B71E09A" w14:textId="77777777" w:rsidR="004F2960" w:rsidRDefault="00305BC8" w:rsidP="001C61C8">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Tutti i morti sono dinanzi al colui che siede sul trono. Il mare restituisce i morti in esso custoditi, anche la Morte e gli inferi res</w:t>
      </w:r>
      <w:r w:rsidR="004F2960">
        <w:rPr>
          <w:rFonts w:ascii="Arial" w:eastAsia="Times New Roman" w:hAnsi="Arial" w:cs="Times New Roman"/>
          <w:kern w:val="0"/>
          <w:sz w:val="24"/>
          <w:szCs w:val="20"/>
          <w:lang w:eastAsia="it-IT"/>
          <w14:ligatures w14:val="none"/>
        </w:rPr>
        <w:t>er</w:t>
      </w:r>
      <w:r>
        <w:rPr>
          <w:rFonts w:ascii="Arial" w:eastAsia="Times New Roman" w:hAnsi="Arial" w:cs="Times New Roman"/>
          <w:kern w:val="0"/>
          <w:sz w:val="24"/>
          <w:szCs w:val="20"/>
          <w:lang w:eastAsia="it-IT"/>
          <w14:ligatures w14:val="none"/>
        </w:rPr>
        <w:t>o i morti custoditi in essi. Per questo il giudizio è detto universale:</w:t>
      </w:r>
      <w:r w:rsidR="00C71FD5">
        <w:rPr>
          <w:rFonts w:ascii="Arial" w:eastAsia="Times New Roman" w:hAnsi="Arial" w:cs="Times New Roman"/>
          <w:kern w:val="0"/>
          <w:sz w:val="24"/>
          <w:szCs w:val="20"/>
          <w:lang w:eastAsia="it-IT"/>
          <w14:ligatures w14:val="none"/>
        </w:rPr>
        <w:t xml:space="preserve"> </w:t>
      </w:r>
      <w:r w:rsidRPr="002B5961">
        <w:rPr>
          <w:rFonts w:ascii="Arial" w:eastAsia="Times New Roman" w:hAnsi="Arial" w:cs="Times New Roman"/>
          <w:i/>
          <w:iCs/>
          <w:kern w:val="0"/>
          <w:sz w:val="24"/>
          <w:szCs w:val="20"/>
          <w:lang w:eastAsia="it-IT"/>
          <w14:ligatures w14:val="none"/>
        </w:rPr>
        <w:t>Il mare restituì i morti che esso custodiva, la Morte e gli inferi resero i morti da loro custoditi</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Tutt</w:t>
      </w:r>
      <w:r w:rsidR="004F2960">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sono dinanzi al trono, e tutti vengono giudicati ognuno secondo le sue opere: </w:t>
      </w:r>
      <w:r w:rsidRPr="002B5961">
        <w:rPr>
          <w:rFonts w:ascii="Arial" w:eastAsia="Times New Roman" w:hAnsi="Arial" w:cs="Times New Roman"/>
          <w:i/>
          <w:iCs/>
          <w:kern w:val="0"/>
          <w:sz w:val="24"/>
          <w:szCs w:val="20"/>
          <w:lang w:eastAsia="it-IT"/>
          <w14:ligatures w14:val="none"/>
        </w:rPr>
        <w:t xml:space="preserve">e ciascuno venne giudicato secondo le sue opere. </w:t>
      </w:r>
      <w:r>
        <w:rPr>
          <w:rFonts w:ascii="Arial" w:eastAsia="Times New Roman" w:hAnsi="Arial" w:cs="Times New Roman"/>
          <w:kern w:val="0"/>
          <w:sz w:val="24"/>
          <w:szCs w:val="20"/>
          <w:lang w:eastAsia="it-IT"/>
          <w14:ligatures w14:val="none"/>
        </w:rPr>
        <w:t>Con questo giudizio universale finisce il tempo, finisce la storia, finisce la coabitazione del regno di Satana e del regno di Dio, finiscono tentazioni, seduzioni e prove. La stagno di fuoco viene sigillato perché nessuno più esca da esso: “</w:t>
      </w:r>
      <w:r w:rsidRPr="002B5961">
        <w:rPr>
          <w:rFonts w:ascii="Arial" w:eastAsia="Times New Roman" w:hAnsi="Arial" w:cs="Times New Roman"/>
          <w:i/>
          <w:iCs/>
          <w:kern w:val="0"/>
          <w:sz w:val="24"/>
          <w:szCs w:val="20"/>
          <w:lang w:eastAsia="it-IT"/>
          <w14:ligatures w14:val="none"/>
        </w:rPr>
        <w:t>Poi la Morte e gli inferi furono gettati nello stagno di fuoco. Questa è la seconda morte, lo stagno di fuoco. E chi non risultò scritto nel libro della vita fu gettato nello stagno di fuoco (Ap 20.7-15).</w:t>
      </w:r>
      <w:r>
        <w:rPr>
          <w:rFonts w:ascii="Arial" w:eastAsia="Times New Roman" w:hAnsi="Arial" w:cs="Times New Roman"/>
          <w:i/>
          <w:iCs/>
          <w:kern w:val="0"/>
          <w:sz w:val="24"/>
          <w:szCs w:val="20"/>
          <w:lang w:eastAsia="it-IT"/>
          <w14:ligatures w14:val="none"/>
        </w:rPr>
        <w:t xml:space="preserve"> </w:t>
      </w:r>
    </w:p>
    <w:p w14:paraId="40A80ED3" w14:textId="77777777" w:rsidR="004F2960" w:rsidRDefault="00305BC8" w:rsidP="001C61C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Chi è gettat</w:t>
      </w:r>
      <w:r w:rsidR="004F2960">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nello stagno di fuoco? Prima di tutto </w:t>
      </w:r>
      <w:r w:rsidR="004F2960">
        <w:rPr>
          <w:rFonts w:ascii="Arial" w:eastAsia="Times New Roman" w:hAnsi="Arial" w:cs="Times New Roman"/>
          <w:kern w:val="0"/>
          <w:sz w:val="24"/>
          <w:szCs w:val="20"/>
          <w:lang w:eastAsia="it-IT"/>
          <w14:ligatures w14:val="none"/>
        </w:rPr>
        <w:t>l</w:t>
      </w:r>
      <w:r>
        <w:rPr>
          <w:rFonts w:ascii="Arial" w:eastAsia="Times New Roman" w:hAnsi="Arial" w:cs="Times New Roman"/>
          <w:kern w:val="0"/>
          <w:sz w:val="24"/>
          <w:szCs w:val="20"/>
          <w:lang w:eastAsia="it-IT"/>
          <w14:ligatures w14:val="none"/>
        </w:rPr>
        <w:t>a Morte e gli inferi. La Morte regnerà c</w:t>
      </w:r>
      <w:r w:rsidR="001C61C8">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me </w:t>
      </w:r>
      <w:r w:rsidR="001C61C8">
        <w:rPr>
          <w:rFonts w:ascii="Arial" w:eastAsia="Times New Roman" w:hAnsi="Arial" w:cs="Times New Roman"/>
          <w:kern w:val="0"/>
          <w:sz w:val="24"/>
          <w:szCs w:val="20"/>
          <w:lang w:eastAsia="it-IT"/>
          <w14:ligatures w14:val="none"/>
        </w:rPr>
        <w:t xml:space="preserve">Morte </w:t>
      </w:r>
      <w:r>
        <w:rPr>
          <w:rFonts w:ascii="Arial" w:eastAsia="Times New Roman" w:hAnsi="Arial" w:cs="Times New Roman"/>
          <w:kern w:val="0"/>
          <w:sz w:val="24"/>
          <w:szCs w:val="20"/>
          <w:lang w:eastAsia="it-IT"/>
          <w14:ligatures w14:val="none"/>
        </w:rPr>
        <w:t>eterna solo nello sta</w:t>
      </w:r>
      <w:r w:rsidR="001C61C8">
        <w:rPr>
          <w:rFonts w:ascii="Arial" w:eastAsia="Times New Roman" w:hAnsi="Arial" w:cs="Times New Roman"/>
          <w:kern w:val="0"/>
          <w:sz w:val="24"/>
          <w:szCs w:val="20"/>
          <w:lang w:eastAsia="it-IT"/>
          <w14:ligatures w14:val="none"/>
        </w:rPr>
        <w:t>gn</w:t>
      </w:r>
      <w:r>
        <w:rPr>
          <w:rFonts w:ascii="Arial" w:eastAsia="Times New Roman" w:hAnsi="Arial" w:cs="Times New Roman"/>
          <w:kern w:val="0"/>
          <w:sz w:val="24"/>
          <w:szCs w:val="20"/>
          <w:lang w:eastAsia="it-IT"/>
          <w14:ligatures w14:val="none"/>
        </w:rPr>
        <w:t>o</w:t>
      </w:r>
      <w:r w:rsidR="001C61C8">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di fuoco. </w:t>
      </w:r>
      <w:r w:rsidR="001C61C8">
        <w:rPr>
          <w:rFonts w:ascii="Arial" w:eastAsia="Times New Roman" w:hAnsi="Arial" w:cs="Times New Roman"/>
          <w:kern w:val="0"/>
          <w:sz w:val="24"/>
          <w:szCs w:val="20"/>
          <w:lang w:eastAsia="it-IT"/>
          <w14:ligatures w14:val="none"/>
        </w:rPr>
        <w:t xml:space="preserve">Per essa non c’è posto nella Gerusalemme del cielo. Neanche per gli inferi, neanche per Satana e per i suoi angeli c’è posto nel regno dei cieli. Nella nuova Gerusalemme c’è solo posto per gli </w:t>
      </w:r>
      <w:r w:rsidR="001C61C8">
        <w:rPr>
          <w:rFonts w:ascii="Arial" w:eastAsia="Times New Roman" w:hAnsi="Arial" w:cs="Times New Roman"/>
          <w:kern w:val="0"/>
          <w:sz w:val="24"/>
          <w:szCs w:val="20"/>
          <w:lang w:eastAsia="it-IT"/>
          <w14:ligatures w14:val="none"/>
        </w:rPr>
        <w:lastRenderedPageBreak/>
        <w:t>eletti di Dio. Per quanti hanno lavato le loro vesti nel sangue dell’Agnello. La prim</w:t>
      </w:r>
      <w:r w:rsidR="004F2960">
        <w:rPr>
          <w:rFonts w:ascii="Arial" w:eastAsia="Times New Roman" w:hAnsi="Arial" w:cs="Times New Roman"/>
          <w:kern w:val="0"/>
          <w:sz w:val="24"/>
          <w:szCs w:val="20"/>
          <w:lang w:eastAsia="it-IT"/>
          <w14:ligatures w14:val="none"/>
        </w:rPr>
        <w:t>a</w:t>
      </w:r>
      <w:r w:rsidR="001C61C8">
        <w:rPr>
          <w:rFonts w:ascii="Arial" w:eastAsia="Times New Roman" w:hAnsi="Arial" w:cs="Times New Roman"/>
          <w:kern w:val="0"/>
          <w:sz w:val="24"/>
          <w:szCs w:val="20"/>
          <w:lang w:eastAsia="it-IT"/>
          <w14:ligatures w14:val="none"/>
        </w:rPr>
        <w:t xml:space="preserve"> morte è la morte </w:t>
      </w:r>
      <w:r w:rsidR="004F2960">
        <w:rPr>
          <w:rFonts w:ascii="Arial" w:eastAsia="Times New Roman" w:hAnsi="Arial" w:cs="Times New Roman"/>
          <w:kern w:val="0"/>
          <w:sz w:val="24"/>
          <w:szCs w:val="20"/>
          <w:lang w:eastAsia="it-IT"/>
          <w14:ligatures w14:val="none"/>
        </w:rPr>
        <w:t xml:space="preserve">nel </w:t>
      </w:r>
      <w:r w:rsidR="001C61C8">
        <w:rPr>
          <w:rFonts w:ascii="Arial" w:eastAsia="Times New Roman" w:hAnsi="Arial" w:cs="Times New Roman"/>
          <w:kern w:val="0"/>
          <w:sz w:val="24"/>
          <w:szCs w:val="20"/>
          <w:lang w:eastAsia="it-IT"/>
          <w14:ligatures w14:val="none"/>
        </w:rPr>
        <w:t>peccato e da essa si può risorge</w:t>
      </w:r>
      <w:r w:rsidR="004F2960">
        <w:rPr>
          <w:rFonts w:ascii="Arial" w:eastAsia="Times New Roman" w:hAnsi="Arial" w:cs="Times New Roman"/>
          <w:kern w:val="0"/>
          <w:sz w:val="24"/>
          <w:szCs w:val="20"/>
          <w:lang w:eastAsia="it-IT"/>
          <w14:ligatures w14:val="none"/>
        </w:rPr>
        <w:t>re</w:t>
      </w:r>
      <w:r w:rsidR="001C61C8">
        <w:rPr>
          <w:rFonts w:ascii="Arial" w:eastAsia="Times New Roman" w:hAnsi="Arial" w:cs="Times New Roman"/>
          <w:kern w:val="0"/>
          <w:sz w:val="24"/>
          <w:szCs w:val="20"/>
          <w:lang w:eastAsia="it-IT"/>
          <w14:ligatures w14:val="none"/>
        </w:rPr>
        <w:t xml:space="preserve"> con la conversione frutto della grazia di Cristo Gesù. Dalla seconda morte non si può risorgere.</w:t>
      </w:r>
    </w:p>
    <w:p w14:paraId="13FF85DF" w14:textId="77777777" w:rsidR="004F2960" w:rsidRDefault="001C61C8" w:rsidP="001C61C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Se prima il sigillo per Satana è stato per mille anni: </w:t>
      </w:r>
      <w:r w:rsidR="005E0544" w:rsidRPr="005E0544">
        <w:rPr>
          <w:rFonts w:ascii="Arial" w:eastAsia="Times New Roman" w:hAnsi="Arial" w:cs="Times New Roman"/>
          <w:i/>
          <w:iCs/>
          <w:kern w:val="0"/>
          <w:sz w:val="24"/>
          <w:szCs w:val="20"/>
          <w:lang w:eastAsia="it-IT"/>
          <w14:ligatures w14:val="none"/>
        </w:rPr>
        <w:t xml:space="preserve">“E vidi un angelo che scendeva dal cielo con in mano la chiave dell’Abisso e una grande catena. </w:t>
      </w:r>
      <w:r w:rsidR="005E0544">
        <w:rPr>
          <w:rFonts w:ascii="Arial" w:eastAsia="Times New Roman" w:hAnsi="Arial" w:cs="Times New Roman"/>
          <w:i/>
          <w:iCs/>
          <w:kern w:val="0"/>
          <w:sz w:val="24"/>
          <w:szCs w:val="20"/>
          <w:lang w:eastAsia="it-IT"/>
          <w14:ligatures w14:val="none"/>
        </w:rPr>
        <w:t>A</w:t>
      </w:r>
      <w:r w:rsidR="005E0544" w:rsidRPr="005E0544">
        <w:rPr>
          <w:rFonts w:ascii="Arial" w:eastAsia="Times New Roman" w:hAnsi="Arial" w:cs="Times New Roman"/>
          <w:i/>
          <w:iCs/>
          <w:kern w:val="0"/>
          <w:sz w:val="24"/>
          <w:szCs w:val="20"/>
          <w:lang w:eastAsia="it-IT"/>
          <w14:ligatures w14:val="none"/>
        </w:rPr>
        <w:t>fferrò il drago, il serpente antico, che è diavolo e il Satana, e lo incatenò per mille anni; lo gettò nell’Abisso, lo rinchiuse e pose il sigillo sopra di lui, perché non seducesse più le nazioni, fino al compimento dei mille anni, dopo i quali deve essere lasciato libero per un po’ di tempo</w:t>
      </w:r>
      <w:r w:rsidR="005E0544">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(Ap 20,</w:t>
      </w:r>
      <w:r w:rsidR="005E0544">
        <w:rPr>
          <w:rFonts w:ascii="Arial" w:eastAsia="Times New Roman" w:hAnsi="Arial" w:cs="Times New Roman"/>
          <w:kern w:val="0"/>
          <w:sz w:val="24"/>
          <w:szCs w:val="20"/>
          <w:lang w:eastAsia="it-IT"/>
          <w14:ligatures w14:val="none"/>
        </w:rPr>
        <w:t>1-</w:t>
      </w:r>
      <w:r>
        <w:rPr>
          <w:rFonts w:ascii="Arial" w:eastAsia="Times New Roman" w:hAnsi="Arial" w:cs="Times New Roman"/>
          <w:kern w:val="0"/>
          <w:sz w:val="24"/>
          <w:szCs w:val="20"/>
          <w:lang w:eastAsia="it-IT"/>
          <w14:ligatures w14:val="none"/>
        </w:rPr>
        <w:t>3), ora il sigillo è per l’eternità.</w:t>
      </w:r>
    </w:p>
    <w:p w14:paraId="1E57FB0E" w14:textId="4C347226" w:rsidR="00305BC8" w:rsidRDefault="001C61C8" w:rsidP="001C61C8">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La botola dello stagno di fuoco e zolfo mai più si aprirà in eterno. Il giudizio è eterno e irreversibile.</w:t>
      </w:r>
      <w:r w:rsidR="00C71FD5">
        <w:rPr>
          <w:rFonts w:ascii="Arial" w:eastAsia="Times New Roman" w:hAnsi="Arial" w:cs="Times New Roman"/>
          <w:kern w:val="0"/>
          <w:sz w:val="24"/>
          <w:szCs w:val="20"/>
          <w:lang w:eastAsia="it-IT"/>
          <w14:ligatures w14:val="none"/>
        </w:rPr>
        <w:t xml:space="preserve"> </w:t>
      </w:r>
      <w:r w:rsidR="008E2D5B">
        <w:rPr>
          <w:rFonts w:ascii="Arial" w:eastAsia="Times New Roman" w:hAnsi="Arial" w:cs="Times New Roman"/>
          <w:kern w:val="0"/>
          <w:sz w:val="24"/>
          <w:szCs w:val="20"/>
          <w:lang w:eastAsia="it-IT"/>
          <w14:ligatures w14:val="none"/>
        </w:rPr>
        <w:t>Essendo la Chiesa visibile di Cristo Gesù infestata da una moltitudine immensa di cellule di Satana, è necessario che essi si ponga a una intensa e persistente aleteiaterapia, perché venga distrutte le cellule di Satana e risanate tutte le cellule di Cristo Gesù. Questa aleteiaterapia non più pro</w:t>
      </w:r>
      <w:r w:rsidR="000F7205">
        <w:rPr>
          <w:rFonts w:ascii="Arial" w:eastAsia="Times New Roman" w:hAnsi="Arial" w:cs="Times New Roman"/>
          <w:kern w:val="0"/>
          <w:sz w:val="24"/>
          <w:szCs w:val="20"/>
          <w:lang w:eastAsia="it-IT"/>
          <w14:ligatures w14:val="none"/>
        </w:rPr>
        <w:t xml:space="preserve">crastinabile. Ormai sono moltissimi i cuori che sono infestati da queste cellule di Satana e divorando ogni cellula di verità in essi, sono divenuti resistenti a ogni aleteiaterapia che non sia vero trapianto dello spirito Santo nel cuore di questi moltissime cellule della Chiesa visibile. Chi deve trapiantare questo cuore è il cristiano trapiantato con il cuore dello Spirito Santo e che con questo cuore cresce di verità in verità, da fede in fede, da carità in carità, di luce in luce senza alcuna interruzione e questo cuore dovrà trapiantare in ogni altro cuore. Come Cristo Gesù ha trapiantato il suo cuore nel nostro cuore, per opera dello Spirito Santo, così ogni discepolo di Cristo Gesù che vive con il </w:t>
      </w:r>
      <w:r w:rsidR="004F2960">
        <w:rPr>
          <w:rFonts w:ascii="Arial" w:eastAsia="Times New Roman" w:hAnsi="Arial" w:cs="Times New Roman"/>
          <w:kern w:val="0"/>
          <w:sz w:val="24"/>
          <w:szCs w:val="20"/>
          <w:lang w:eastAsia="it-IT"/>
          <w14:ligatures w14:val="none"/>
        </w:rPr>
        <w:t xml:space="preserve">cuore </w:t>
      </w:r>
      <w:r w:rsidR="000F7205">
        <w:rPr>
          <w:rFonts w:ascii="Arial" w:eastAsia="Times New Roman" w:hAnsi="Arial" w:cs="Times New Roman"/>
          <w:kern w:val="0"/>
          <w:sz w:val="24"/>
          <w:szCs w:val="20"/>
          <w:lang w:eastAsia="it-IT"/>
          <w14:ligatures w14:val="none"/>
        </w:rPr>
        <w:t>di Cristo Gesù secondo il cuore di Cristo Gesù, dovrà trapiantare</w:t>
      </w:r>
      <w:r w:rsidR="004F2960">
        <w:rPr>
          <w:rFonts w:ascii="Arial" w:eastAsia="Times New Roman" w:hAnsi="Arial" w:cs="Times New Roman"/>
          <w:kern w:val="0"/>
          <w:sz w:val="24"/>
          <w:szCs w:val="20"/>
          <w:lang w:eastAsia="it-IT"/>
          <w14:ligatures w14:val="none"/>
        </w:rPr>
        <w:t xml:space="preserve"> in ogni altro cuore</w:t>
      </w:r>
      <w:r w:rsidR="000F7205">
        <w:rPr>
          <w:rFonts w:ascii="Arial" w:eastAsia="Times New Roman" w:hAnsi="Arial" w:cs="Times New Roman"/>
          <w:kern w:val="0"/>
          <w:sz w:val="24"/>
          <w:szCs w:val="20"/>
          <w:lang w:eastAsia="it-IT"/>
          <w14:ligatures w14:val="none"/>
        </w:rPr>
        <w:t xml:space="preserve"> il suo cuore, che è il cuore di Cristo, per opera dello Spirito Santo che vive in lui con tutta la divina onnipotenza di luce e di verità. </w:t>
      </w:r>
    </w:p>
    <w:p w14:paraId="2AABE46F" w14:textId="77777777" w:rsidR="00305BC8" w:rsidRPr="000A4825" w:rsidRDefault="00305BC8" w:rsidP="000F06FC">
      <w:pPr>
        <w:spacing w:after="240" w:line="240" w:lineRule="auto"/>
        <w:jc w:val="both"/>
        <w:rPr>
          <w:rFonts w:ascii="Arial" w:eastAsia="Times New Roman" w:hAnsi="Arial" w:cs="Times New Roman"/>
          <w:kern w:val="0"/>
          <w:sz w:val="24"/>
          <w:szCs w:val="20"/>
          <w:lang w:eastAsia="it-IT"/>
          <w14:ligatures w14:val="none"/>
        </w:rPr>
      </w:pPr>
    </w:p>
    <w:p w14:paraId="3BF3D648" w14:textId="77777777" w:rsidR="00615CE6" w:rsidRDefault="00615CE6" w:rsidP="000F06FC">
      <w:pPr>
        <w:spacing w:after="240" w:line="240" w:lineRule="auto"/>
        <w:jc w:val="both"/>
        <w:rPr>
          <w:rFonts w:ascii="Arial" w:eastAsia="Times New Roman" w:hAnsi="Arial" w:cs="Times New Roman"/>
          <w:kern w:val="0"/>
          <w:sz w:val="24"/>
          <w:szCs w:val="20"/>
          <w:lang w:eastAsia="it-IT"/>
          <w14:ligatures w14:val="none"/>
        </w:rPr>
      </w:pPr>
      <w:r w:rsidRPr="000A4825">
        <w:rPr>
          <w:rFonts w:ascii="Arial" w:eastAsia="Times New Roman" w:hAnsi="Arial" w:cs="Times New Roman"/>
          <w:kern w:val="0"/>
          <w:sz w:val="24"/>
          <w:szCs w:val="20"/>
          <w:lang w:eastAsia="it-IT"/>
          <w14:ligatures w14:val="none"/>
        </w:rPr>
        <w:t>Ecco in sintesi il contenuto di questo Capitolo</w:t>
      </w:r>
      <w:r>
        <w:rPr>
          <w:rFonts w:ascii="Arial" w:eastAsia="Times New Roman" w:hAnsi="Arial" w:cs="Times New Roman"/>
          <w:kern w:val="0"/>
          <w:sz w:val="24"/>
          <w:szCs w:val="20"/>
          <w:lang w:eastAsia="it-IT"/>
          <w14:ligatures w14:val="none"/>
        </w:rPr>
        <w:t>.</w:t>
      </w:r>
    </w:p>
    <w:p w14:paraId="211180EF" w14:textId="77777777" w:rsidR="00D67B9D" w:rsidRPr="00D67B9D" w:rsidRDefault="00D67B9D" w:rsidP="000F06FC">
      <w:pPr>
        <w:pStyle w:val="Titolo3"/>
        <w:spacing w:line="240" w:lineRule="auto"/>
      </w:pPr>
      <w:bookmarkStart w:id="404" w:name="_Toc231591288"/>
      <w:r w:rsidRPr="00D67B9D">
        <w:t>Io sono l'Alfa e l'Omega, il Primo e l'Ultimo, il principio e la fine.</w:t>
      </w:r>
      <w:bookmarkEnd w:id="402"/>
      <w:bookmarkEnd w:id="404"/>
      <w:r w:rsidRPr="00D67B9D">
        <w:t xml:space="preserve"> </w:t>
      </w:r>
    </w:p>
    <w:p w14:paraId="1467EECC"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Tentazione e fede. </w:t>
      </w:r>
      <w:r w:rsidRPr="00D67B9D">
        <w:rPr>
          <w:rFonts w:ascii="Arial" w:eastAsia="Times New Roman" w:hAnsi="Arial" w:cs="Times New Roman"/>
          <w:kern w:val="0"/>
          <w:sz w:val="24"/>
          <w:szCs w:val="20"/>
          <w:lang w:eastAsia="it-IT"/>
          <w14:ligatures w14:val="none"/>
        </w:rPr>
        <w:t xml:space="preserve">Quando noi parliamo di tentazione spesso ignoriamo cosa sia la tentazione in se stessa. Ci dimentichiamo che la tentazione viene perché noi usciamo dalla verità ed entriamo nella falsità, abbandoniamo la via della luce e percorriamo vie di tenebre e di oscurità. Pertanto non c’è tentazione se non contro la fede. Chi è senza la fede, chi l’ha persa, abbandonata, chi l’ha smarrita costui è già vittima della tentazione. Su di lui satana ha spalancato le porte della perdizione eterna. Se satana lavora per condurre un uomo fuori della fede, che è la sola via della salvezza, la Chiesa altro non deve fare nella sua pastorale che condurre ogni uomo sulla via della fede, che è la sola via della salvezza nel tempo e nell’eternità. La fede si costruisce nei cuori in un solo modo: attraverso il dono della Parola di Cristo Gesù. La predicazione della Parola è l’opera primaria, fondamentale, essenziale della Chiesa. Dove non si predica la Parola, lì si lavora solo per il regno di satana. </w:t>
      </w:r>
    </w:p>
    <w:p w14:paraId="7240D68E"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prima risurrezione. La seconda risurrezione. </w:t>
      </w:r>
      <w:r w:rsidRPr="00D67B9D">
        <w:rPr>
          <w:rFonts w:ascii="Arial" w:eastAsia="Times New Roman" w:hAnsi="Arial" w:cs="Times New Roman"/>
          <w:kern w:val="0"/>
          <w:sz w:val="24"/>
          <w:szCs w:val="20"/>
          <w:lang w:eastAsia="it-IT"/>
          <w14:ligatures w14:val="none"/>
        </w:rPr>
        <w:t xml:space="preserve">La prima risurrezione è l’uscita dell’uomo dal sepolcro del suo peccato, della falsità, delle tenebre e l’entrata nella </w:t>
      </w:r>
      <w:r w:rsidRPr="00D67B9D">
        <w:rPr>
          <w:rFonts w:ascii="Arial" w:eastAsia="Times New Roman" w:hAnsi="Arial" w:cs="Times New Roman"/>
          <w:kern w:val="0"/>
          <w:sz w:val="24"/>
          <w:szCs w:val="20"/>
          <w:lang w:eastAsia="it-IT"/>
          <w14:ligatures w14:val="none"/>
        </w:rPr>
        <w:lastRenderedPageBreak/>
        <w:t xml:space="preserve">verità, nella carità, nella vita eterna che sono in Cristo Gesù. La prima risurrezione si vive dimorando l’anima nella grazia santificante. Dimora l’anima nella grazia santificante, se dimora nella Parola di Cristo Gesù. La seconda risurrezione è invece l’uscita dell’uomo dalla nullità, dalla cenere in cui si era ridotto il suo corpo, per essere rivestito di spiritualità, immortalità, gloria eterna. La seconda risurrezione è la ricomposizione della persona umana distrutta dalla morte e il rivestimento del corpo dei giusti della gloria che rifulge dal corpo di Cristo Gesù. </w:t>
      </w:r>
    </w:p>
    <w:p w14:paraId="3C740C9B"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prima morte. La seconda morte. </w:t>
      </w:r>
      <w:r w:rsidRPr="00D67B9D">
        <w:rPr>
          <w:rFonts w:ascii="Arial" w:eastAsia="Times New Roman" w:hAnsi="Arial" w:cs="Times New Roman"/>
          <w:kern w:val="0"/>
          <w:sz w:val="24"/>
          <w:szCs w:val="20"/>
          <w:lang w:eastAsia="it-IT"/>
          <w14:ligatures w14:val="none"/>
        </w:rPr>
        <w:t xml:space="preserve">La prima morte è l’uscita o il rimanere dell’uomo nel suo stato di peccato. Il peccato è vera morte perché dissolve l’unità dell’uomo, uccidendo l’anima come principio vitale e unitario di tutte le sue facoltà spirituali. Con il peccato nell’anima l’uomo si sente diviso in se stesso. Volontà, razionalità, pensieri, sentimenti, cuore, corpo, passioni, vizi, desideri: ognuno cammina senza l’altro e contro l’altro. Questa è vera morte che si consumerà in morte eterna, se l’uomo non avrà accolto la Parola della predicazione e non si sarà convertito, credendo al Vangelo della vita. La morte eterna è l’avvolgimento della persona umana nelle tenebre dell’inferno, è la perdita della luce e della vita eterna per sempre. Oggi nessuno crede che il peccato è vera morte dell’uomo, vera distruzione del suo essere. Vero annullamento dell’uomo nelle sue facoltà. </w:t>
      </w:r>
    </w:p>
    <w:p w14:paraId="4B147C6F"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strategia di satana: mettere gli uomini contro gli uomini. </w:t>
      </w:r>
      <w:r w:rsidRPr="00D67B9D">
        <w:rPr>
          <w:rFonts w:ascii="Arial" w:eastAsia="Times New Roman" w:hAnsi="Arial" w:cs="Times New Roman"/>
          <w:kern w:val="0"/>
          <w:sz w:val="24"/>
          <w:szCs w:val="20"/>
          <w:lang w:eastAsia="it-IT"/>
          <w14:ligatures w14:val="none"/>
        </w:rPr>
        <w:t xml:space="preserve">Volendo che gli uomini si perdano, satana altro non fa che metterli gli uni contro gli altri. Le tenebre sono sempre divisione e contrapposizione. Le tenebre sono guerra e dissidio, divisione, lacerazione. Quando un uomo è contro un altro uomo è segno che lui è già delle tenebre. La luce invece crea sempre comunione, armonia, unità, verità, pace, solidarietà, vicinanza. La luce fa sì che un uomo dia la vita per l’altro uomo, senza risparmiarsi in nulla. </w:t>
      </w:r>
    </w:p>
    <w:p w14:paraId="6BF69E44"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vittoria contro satana è dal fuoco della fede dei cristiani. </w:t>
      </w:r>
      <w:r w:rsidRPr="00D67B9D">
        <w:rPr>
          <w:rFonts w:ascii="Arial" w:eastAsia="Times New Roman" w:hAnsi="Arial" w:cs="Times New Roman"/>
          <w:kern w:val="0"/>
          <w:sz w:val="24"/>
          <w:szCs w:val="20"/>
          <w:lang w:eastAsia="it-IT"/>
          <w14:ligatures w14:val="none"/>
        </w:rPr>
        <w:t xml:space="preserve">Solo la fede libera il mondo dalle tenebre e dalla prigionia di satana. Chi vuole liberare il mondo dal buio di verità e di carità nel quale si trova deve operare in un solo modo: accendere su di esso tutta la potenza di fuoco della sua fede. Chi non incendia il mondo con la sua fede, in nessun modo lo potrà condurre nella luce. Senza il fuoco della fede, quella del cristiano è solamente parola inutile. </w:t>
      </w:r>
    </w:p>
    <w:p w14:paraId="6F227EC7"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giudizio finale: verità di ogni verità. L’annunzio della morte eterna è la prova della verità di un missionario del Vangelo. </w:t>
      </w:r>
      <w:r w:rsidRPr="00D67B9D">
        <w:rPr>
          <w:rFonts w:ascii="Arial" w:eastAsia="Times New Roman" w:hAnsi="Arial" w:cs="Times New Roman"/>
          <w:kern w:val="0"/>
          <w:sz w:val="24"/>
          <w:szCs w:val="20"/>
          <w:lang w:eastAsia="it-IT"/>
          <w14:ligatures w14:val="none"/>
        </w:rPr>
        <w:t xml:space="preserve">Lo si è già detto: la falsità dell’annunzio dei cristiani è il peggiore di tutti i mali ed è anche la causa di ogni male. Se il cristiano vuole sapere se il suo annunzio è falsità, o verità, è sufficiente che osservi qual è il rapporto che lui mantiene con il giudizio finale e con la morte eterna. Se per lui il giudizio finale è solo introduzione nel paradiso, se per lui non c’è morte eterna, sappia che è il più grande falsario della Croce di Cristo Gesù. Il Crocifisso che lui annunzia è un falso che non può mai donare salvezza a questo mondo. Basta veramente poco per sapere chi è falsario della verità, nemico dell’uomo, e chi è annunziatore della verità: chi contraddice una sola Parola del Vangelo, costui non è dalla verità, non annunzia la verità, non ama l’uomo. Ama l’uomo chi gli dona la verità di Dio. </w:t>
      </w:r>
    </w:p>
    <w:p w14:paraId="022DBC89"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p>
    <w:p w14:paraId="7850CED4" w14:textId="77777777" w:rsidR="00407965" w:rsidRPr="004E3ABC" w:rsidRDefault="00407965" w:rsidP="00407965">
      <w:pPr>
        <w:pStyle w:val="Titolo3"/>
      </w:pPr>
      <w:bookmarkStart w:id="405" w:name="_Toc231591289"/>
      <w:r>
        <w:lastRenderedPageBreak/>
        <w:t>Riflessioni sul testo</w:t>
      </w:r>
      <w:bookmarkEnd w:id="405"/>
    </w:p>
    <w:p w14:paraId="1B93E9FF"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062C14CA" w14:textId="4E6FB16F" w:rsidR="006D645E" w:rsidRPr="00A92F5A" w:rsidRDefault="006D645E" w:rsidP="000F06FC">
      <w:pPr>
        <w:spacing w:after="240" w:line="240" w:lineRule="auto"/>
        <w:jc w:val="both"/>
        <w:rPr>
          <w:rFonts w:ascii="Arial" w:eastAsia="Times New Roman" w:hAnsi="Arial" w:cs="Arial"/>
          <w:bCs/>
          <w:kern w:val="0"/>
          <w:sz w:val="24"/>
          <w:szCs w:val="20"/>
          <w:lang w:eastAsia="it-IT"/>
          <w14:ligatures w14:val="none"/>
        </w:rPr>
      </w:pPr>
      <w:bookmarkStart w:id="406" w:name="_Hlk137140900"/>
      <w:r w:rsidRPr="006D645E">
        <w:rPr>
          <w:rFonts w:ascii="Arial" w:eastAsia="Times New Roman" w:hAnsi="Arial" w:cs="Arial"/>
          <w:b/>
          <w:kern w:val="0"/>
          <w:sz w:val="24"/>
          <w:szCs w:val="20"/>
          <w:lang w:eastAsia="it-IT"/>
          <w14:ligatures w14:val="none"/>
        </w:rPr>
        <w:t>Annotazione preliminare:</w:t>
      </w:r>
      <w:r w:rsidRPr="006D645E">
        <w:rPr>
          <w:rFonts w:ascii="Arial" w:eastAsia="Times New Roman" w:hAnsi="Arial" w:cs="Arial"/>
          <w:bCs/>
          <w:kern w:val="0"/>
          <w:sz w:val="24"/>
          <w:szCs w:val="20"/>
          <w:lang w:eastAsia="it-IT"/>
          <w14:ligatures w14:val="none"/>
        </w:rPr>
        <w:t xml:space="preserve"> in questo Capitolo XX dell’Apocalisse vi sono verità rivelate di facile interpretazione e comprensione e verità rivelate di difficile interpretazione, perché, essendo purissima profezia, vanno soggette alla Legge che regola ogni profezia. Questo esige che noi ci limitiamo a mettere in luce queste verità nel sommo rispetto della loro oggettività. Poi siamo obbligati a fermarci, altrimenti potremmo sottrarre la profezia alla Legge della profezia e farne un argomento di pura riflessione, argomentazione, deduzione teologica. Ma così facendo si renderebbe un cattivo servizio e alla Parola di Dio e alla verità contenuta in essa. Anche il teologo è obbligato ad adorare lo Spirito Santo, facendosi obbediente ad ogni su</w:t>
      </w:r>
      <w:r w:rsidRPr="00A92F5A">
        <w:rPr>
          <w:rFonts w:ascii="Arial" w:eastAsia="Times New Roman" w:hAnsi="Arial" w:cs="Arial"/>
          <w:bCs/>
          <w:kern w:val="0"/>
          <w:sz w:val="24"/>
          <w:szCs w:val="20"/>
          <w:lang w:eastAsia="it-IT"/>
          <w14:ligatures w14:val="none"/>
        </w:rPr>
        <w:t>a Legge, che è Legge divina ed eterna e per questo non soggetta a nessuna mente creata. Vale per ogni teologo la Parola che l’Apostolo Pietro dice in difesa dell’Apostolo Paolo:</w:t>
      </w:r>
      <w:r w:rsidRPr="00A92F5A">
        <w:rPr>
          <w:rFonts w:ascii="Arial" w:eastAsia="Times New Roman" w:hAnsi="Arial" w:cs="Arial"/>
          <w:bCs/>
          <w:i/>
          <w:iCs/>
          <w:kern w:val="0"/>
          <w:sz w:val="24"/>
          <w:szCs w:val="20"/>
          <w:lang w:eastAsia="it-IT"/>
          <w14:ligatures w14:val="none"/>
        </w:rPr>
        <w:t xml:space="preserve"> 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comprendere, che gli ignoranti e gli incerti travisano, al pari delle altre Scritture, per loro propria rovina” (2Pt 3,14-16).</w:t>
      </w:r>
      <w:r w:rsidR="0045474D" w:rsidRPr="00A92F5A">
        <w:rPr>
          <w:rFonts w:ascii="Arial" w:eastAsia="Times New Roman" w:hAnsi="Arial" w:cs="Arial"/>
          <w:bCs/>
          <w:i/>
          <w:iCs/>
          <w:kern w:val="0"/>
          <w:sz w:val="24"/>
          <w:szCs w:val="20"/>
          <w:lang w:eastAsia="it-IT"/>
          <w14:ligatures w14:val="none"/>
        </w:rPr>
        <w:t xml:space="preserve"> </w:t>
      </w:r>
      <w:r w:rsidRPr="00A92F5A">
        <w:rPr>
          <w:rFonts w:ascii="Arial" w:eastAsia="Times New Roman" w:hAnsi="Arial" w:cs="Arial"/>
          <w:bCs/>
          <w:kern w:val="0"/>
          <w:sz w:val="24"/>
          <w:szCs w:val="20"/>
          <w:lang w:eastAsia="it-IT"/>
          <w14:ligatures w14:val="none"/>
        </w:rPr>
        <w:t xml:space="preserve">Travisare la Parola del Signore è peccato gravissimo contro lo Spirito Santo, perché grande superbia dell’uomo. </w:t>
      </w:r>
    </w:p>
    <w:p w14:paraId="6BE6311C"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407" w:name="_Hlk137142176"/>
      <w:bookmarkStart w:id="408" w:name="_Hlk138539159"/>
      <w:bookmarkEnd w:id="406"/>
      <w:r w:rsidRPr="006D645E">
        <w:rPr>
          <w:rFonts w:ascii="Arial" w:eastAsia="Times New Roman" w:hAnsi="Arial" w:cs="Arial"/>
          <w:b/>
          <w:bCs/>
          <w:spacing w:val="10"/>
          <w:kern w:val="0"/>
          <w:sz w:val="24"/>
          <w:szCs w:val="20"/>
          <w:lang w:eastAsia="it-IT"/>
          <w14:ligatures w14:val="none"/>
        </w:rPr>
        <w:t>V 20,</w:t>
      </w:r>
      <w:bookmarkEnd w:id="407"/>
      <w:r w:rsidRPr="006D645E">
        <w:rPr>
          <w:rFonts w:ascii="Arial" w:eastAsia="Times New Roman" w:hAnsi="Arial" w:cs="Arial"/>
          <w:b/>
          <w:bCs/>
          <w:spacing w:val="10"/>
          <w:kern w:val="0"/>
          <w:sz w:val="24"/>
          <w:szCs w:val="20"/>
          <w:lang w:eastAsia="it-IT"/>
          <w14:ligatures w14:val="none"/>
        </w:rPr>
        <w:t xml:space="preserve">1 </w:t>
      </w:r>
      <w:r w:rsidRPr="006D645E">
        <w:rPr>
          <w:rFonts w:ascii="Arial" w:eastAsia="Times New Roman" w:hAnsi="Arial" w:cs="Arial"/>
          <w:spacing w:val="10"/>
          <w:kern w:val="0"/>
          <w:sz w:val="24"/>
          <w:szCs w:val="20"/>
          <w:lang w:eastAsia="it-IT"/>
          <w14:ligatures w14:val="none"/>
        </w:rPr>
        <w:t xml:space="preserve">E vidi un angelo che scendeva dal cielo con in mano la chiave dell’Abisso e una grande catena. </w:t>
      </w:r>
      <w:r w:rsidRPr="006D645E">
        <w:rPr>
          <w:rFonts w:ascii="Arial" w:eastAsia="Times New Roman" w:hAnsi="Arial" w:cs="Arial"/>
          <w:kern w:val="0"/>
          <w:sz w:val="24"/>
          <w:szCs w:val="24"/>
          <w:lang w:val="la-Latn" w:eastAsia="it-IT"/>
          <w14:ligatures w14:val="none"/>
        </w:rPr>
        <w:t>Et vidi angelum descendentem de caelo habentem clavem abyssi et catenam magnam in manu sua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¥ggelon kataba…nonta ™k toà oÙranoà, œconta t¾n kle‹n tÁj ¢bÚssou kaˆ ¤lusin meg£lhn ™pˆ t¾n ce‹ra aÙtoà.</w:t>
      </w:r>
    </w:p>
    <w:bookmarkEnd w:id="408"/>
    <w:p w14:paraId="78F6FF7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Il Capitolo XIX terminava con Gesù vittorioso sul drago e sui suoi eserciti:</w:t>
      </w:r>
    </w:p>
    <w:p w14:paraId="36B2CE7F" w14:textId="77777777" w:rsidR="006D645E" w:rsidRPr="006D645E" w:rsidRDefault="006D645E" w:rsidP="000F06FC">
      <w:pPr>
        <w:spacing w:after="240" w:line="240" w:lineRule="auto"/>
        <w:jc w:val="both"/>
        <w:rPr>
          <w:rFonts w:ascii="Greek" w:eastAsia="Times New Roman" w:hAnsi="Greek" w:cs="Greek"/>
          <w:i/>
          <w:iCs/>
          <w:kern w:val="0"/>
          <w:sz w:val="26"/>
          <w:szCs w:val="26"/>
          <w:lang w:val="la-Latn" w:eastAsia="it-IT"/>
          <w14:ligatures w14:val="none"/>
        </w:rPr>
      </w:pPr>
      <w:r w:rsidRPr="006D645E">
        <w:rPr>
          <w:rFonts w:ascii="Arial" w:eastAsia="Times New Roman" w:hAnsi="Arial" w:cs="Arial"/>
          <w:b/>
          <w:bCs/>
          <w:i/>
          <w:iCs/>
          <w:spacing w:val="10"/>
          <w:kern w:val="0"/>
          <w:sz w:val="24"/>
          <w:szCs w:val="20"/>
          <w:lang w:eastAsia="it-IT"/>
          <w14:ligatures w14:val="none"/>
        </w:rPr>
        <w:t>C. 19,21</w:t>
      </w:r>
      <w:r w:rsidRPr="006D645E">
        <w:rPr>
          <w:rFonts w:ascii="Arial" w:eastAsia="Times New Roman" w:hAnsi="Arial" w:cs="Arial"/>
          <w:i/>
          <w:iCs/>
          <w:spacing w:val="10"/>
          <w:kern w:val="0"/>
          <w:sz w:val="24"/>
          <w:szCs w:val="20"/>
          <w:lang w:eastAsia="it-IT"/>
          <w14:ligatures w14:val="none"/>
        </w:rPr>
        <w:t xml:space="preserve"> Gli altri furono uccisi dalla spada che usciva dalla bocca del cavaliere; e tutti gli uccelli si saziarono delle loro carni. </w:t>
      </w:r>
      <w:r w:rsidRPr="006D645E">
        <w:rPr>
          <w:rFonts w:ascii="Arial" w:eastAsia="Times New Roman" w:hAnsi="Arial" w:cs="Arial"/>
          <w:i/>
          <w:iCs/>
          <w:kern w:val="0"/>
          <w:sz w:val="24"/>
          <w:szCs w:val="24"/>
          <w:lang w:val="la-Latn" w:eastAsia="it-IT"/>
          <w14:ligatures w14:val="none"/>
        </w:rPr>
        <w:t>Et ceteri occisi sunt in gladio sedentis super equum qui procedit de ore ipsius et omnes aves saturatae sunt carnibus eorum</w:t>
      </w:r>
      <w:r w:rsidRPr="006D645E">
        <w:rPr>
          <w:rFonts w:ascii="Arial" w:eastAsia="Times New Roman" w:hAnsi="Arial" w:cs="Arial"/>
          <w:i/>
          <w:iCs/>
          <w:kern w:val="0"/>
          <w:sz w:val="24"/>
          <w:szCs w:val="24"/>
          <w:lang w:eastAsia="it-IT"/>
          <w14:ligatures w14:val="none"/>
        </w:rPr>
        <w:t xml:space="preserve">. </w:t>
      </w:r>
      <w:r w:rsidRPr="006D645E">
        <w:rPr>
          <w:rFonts w:ascii="Greek" w:eastAsia="Times New Roman" w:hAnsi="Greek" w:cs="Greek"/>
          <w:i/>
          <w:iCs/>
          <w:kern w:val="0"/>
          <w:sz w:val="26"/>
          <w:szCs w:val="26"/>
          <w:lang w:val="la-Latn" w:eastAsia="it-IT"/>
          <w14:ligatures w14:val="none"/>
        </w:rPr>
        <w:t xml:space="preserve">kaˆ oƒ loipoˆ ¢pekt£nqhsan ™n tÍ </w:t>
      </w:r>
      <w:r w:rsidRPr="006D645E">
        <w:rPr>
          <w:rFonts w:ascii="Cambria" w:eastAsia="Times New Roman" w:hAnsi="Cambria" w:cs="Cambria"/>
          <w:i/>
          <w:iCs/>
          <w:kern w:val="0"/>
          <w:sz w:val="26"/>
          <w:szCs w:val="26"/>
          <w:lang w:val="la-Latn" w:eastAsia="it-IT"/>
          <w14:ligatures w14:val="none"/>
        </w:rPr>
        <w:t>·</w:t>
      </w:r>
      <w:r w:rsidRPr="006D645E">
        <w:rPr>
          <w:rFonts w:ascii="Greek" w:eastAsia="Times New Roman" w:hAnsi="Greek" w:cs="Greek"/>
          <w:i/>
          <w:iCs/>
          <w:kern w:val="0"/>
          <w:sz w:val="26"/>
          <w:szCs w:val="26"/>
          <w:lang w:val="la-Latn" w:eastAsia="it-IT"/>
          <w14:ligatures w14:val="none"/>
        </w:rPr>
        <w:t>omfa…v toà kaqhmšnou ™pˆ toà †ppou tÍ ™xelqoÚsV ™k toà stÒmatoj aÙtoà, kaˆ p£nta t¦ Ôrnea ™cort£sqhsan ™k tîn sarkîn aÙtîn.</w:t>
      </w:r>
    </w:p>
    <w:p w14:paraId="04A8B16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Il trionfo di Cristo su quanti non hanno vissuto né secondo la verità di creazione e né secondo la verità di redenzione, è completo, perfetto. Anche la bestia e il falso profeta sono catturati, </w:t>
      </w:r>
    </w:p>
    <w:p w14:paraId="56A9CEDF" w14:textId="77777777" w:rsidR="006D645E" w:rsidRPr="006D645E" w:rsidRDefault="006D645E" w:rsidP="000F06FC">
      <w:pPr>
        <w:spacing w:after="240" w:line="240" w:lineRule="auto"/>
        <w:jc w:val="both"/>
        <w:rPr>
          <w:rFonts w:ascii="Greek" w:eastAsia="Times New Roman" w:hAnsi="Greek" w:cs="Greek"/>
          <w:i/>
          <w:iCs/>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C. 19,20</w:t>
      </w:r>
      <w:r w:rsidRPr="006D645E">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 xml:space="preserve">Ma la bestia fu catturata e con essa il falso profeta, che alla sua presenza aveva operato i prodigi con i quali aveva sedotto quanti avevano ricevuto il marchio della bestia e ne avevano adorato la statua. Ambedue furono gettati vivi nello stagno di fuoco, ardente di zolfo. </w:t>
      </w:r>
      <w:r w:rsidRPr="006D645E">
        <w:rPr>
          <w:rFonts w:ascii="Arial" w:eastAsia="Times New Roman" w:hAnsi="Arial" w:cs="Arial"/>
          <w:i/>
          <w:iCs/>
          <w:kern w:val="0"/>
          <w:sz w:val="24"/>
          <w:szCs w:val="24"/>
          <w:lang w:val="la-Latn" w:eastAsia="it-IT"/>
          <w14:ligatures w14:val="none"/>
        </w:rPr>
        <w:t>Et adprehensa est bestia et cum illo pseudopropheta qui fecit signa coram ipso quibus seduxit eos qui acceperunt caracterem bestiae qui et adorant imaginem eius vivi missi sunt hii duo in stagnum ignis ardentis sulphure</w:t>
      </w:r>
      <w:r w:rsidRPr="006D645E">
        <w:rPr>
          <w:rFonts w:ascii="Arial" w:eastAsia="Times New Roman" w:hAnsi="Arial" w:cs="Arial"/>
          <w:i/>
          <w:iCs/>
          <w:kern w:val="0"/>
          <w:sz w:val="24"/>
          <w:szCs w:val="24"/>
          <w:lang w:eastAsia="it-IT"/>
          <w14:ligatures w14:val="none"/>
        </w:rPr>
        <w:t xml:space="preserve">. </w:t>
      </w:r>
      <w:r w:rsidRPr="006D645E">
        <w:rPr>
          <w:rFonts w:ascii="Greek" w:eastAsia="Times New Roman" w:hAnsi="Greek" w:cs="Greek"/>
          <w:i/>
          <w:iCs/>
          <w:kern w:val="0"/>
          <w:sz w:val="26"/>
          <w:szCs w:val="26"/>
          <w:lang w:val="la-Latn" w:eastAsia="it-IT"/>
          <w14:ligatures w14:val="none"/>
        </w:rPr>
        <w:t xml:space="preserve">kaˆ ™pi£sqh tÕ qhr…on kaˆ met' aÙtoà Ð </w:t>
      </w:r>
      <w:r w:rsidRPr="006D645E">
        <w:rPr>
          <w:rFonts w:ascii="Greek" w:eastAsia="Times New Roman" w:hAnsi="Greek" w:cs="Greek"/>
          <w:i/>
          <w:iCs/>
          <w:kern w:val="0"/>
          <w:sz w:val="26"/>
          <w:szCs w:val="26"/>
          <w:lang w:val="la-Latn" w:eastAsia="it-IT"/>
          <w14:ligatures w14:val="none"/>
        </w:rPr>
        <w:lastRenderedPageBreak/>
        <w:t>yeudoprof»thj Ð poi»saj t¦ shme‹a ™nèpion aÙtoà, ™n oŒj ™pl£nhsen toÝj labÒntaj tÕ c£ragma toà qhr…ou kaˆ toÝj proskunoàntaj tÍ e„kÒni aÙtoà: zîntej ™bl»qhsan oƒ dÚo e„j t¾n l…mnhn toà purÕj tÁj kaiomšnhj ™n qe…J.</w:t>
      </w:r>
    </w:p>
    <w:p w14:paraId="4B722BC9" w14:textId="0E50D125"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Chi ancora rimane libero è il drago. Finché il drago rimarrà libero, sempre tentazioni e seduzione regneranno sulla terra. È il drago il nemico dell’uomo che con la sua astuzia infernale, le sue seduzioni, le sue menzogne riesce a trasformare l’uomo in nemico dell’uomo. È per la sua scienza diabolica che sorgono le grandi bestie sulla terra e anche le bestie meno grandi. Per ogni uomo che lui conquista, lui sempre aumenta la sua potenza di male. Ogni uomo da lui conquistato viene anche</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trasformato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in conquistatore di altri uomini. Avendo lui conquistato Eva, attraverso Eva conquista Adamo. Per questa duplice conquista l’umanità entra nella morte. Non solo il male non si arresta. È sufficiente leggere qualche brano del libro della Genesi e si conoscerà che Caino uccide Abele e che dalla sua discendenza con Lamec inizia la vendetta senza alcun limite e la poligamia. La prima parte della storia dell’umanità si conclude con una amara constatazione da parte del Signore. Lui vede che ogni pensiero degli uomini era rivolto al male, Non si conosceva più il bene. </w:t>
      </w:r>
    </w:p>
    <w:p w14:paraId="760691A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È il male la vera pandemia che sempre affligge l’umanità. Questa pandemia si aggiorna costantemente con forme e forze di male sempre nuove. Oggi la pandemia sembra aver raggiunto il sommo oltre il quale di certo ci sarà un altro sommo che ancora a noi non è stato rivelato. Il sommo dei nostri giorni è la totale amoralità delle azioni degli uomini, frutto questo della deificazione dell’uomo e della sua volontà di auto-crearsi, auto-generarsi, auto-determinarsi, auto-comporsi, auto-regolamentarsi, auto-orientarsi, auto-legiferarsi le regole della sua nuova antropologia, che dovrà essere svincolata sia dalla religione - che la religione sia di trascendenza o di immanenza, rivelata o pensata dagli uomini, perfetta o imperfetta non ha alcuna rilevanza o incidenza – e sia da ogni pensiero di natura filosofico o di tradizione storica. Oggi si vuole decretare con legge da imporre ad ogni uomo la non possibilità di appellarsi alla propria coscienza. Quella che il dio-stato stabilisce, tu sei obbligato ad eseguirlo, anche a costo di precetti essenziali della Legge del Dio in cui si crede. </w:t>
      </w:r>
    </w:p>
    <w:p w14:paraId="750E0F53" w14:textId="720228D0"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È come se l’uomo si auto-creasse oggi, oggi venisse al mondo, oggi nascesse per la prima volta. Ciò che è di ieri deve sparire. Oggi è il giorno della sua auto-creazione e oggi tutto deve essere non dalla sua razionalità,</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non dal suo pensiero, ma dalla sua volontà. È bene tutto ciò che l’uomo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vuole. Poiché ogni altro uomo potrebbe volere il contrario, sorgono allora i molti conflitti tra gli uomini e anche le morti. Mai il mondo del passato ha conosciuto un numero così alto di morti. Mai ha conosciuto un numero così alto di bestie e di sotto-bestie che vogliono imporre la loro volontà su ogni altro uomo. Sappiamo che la pandemia del male non si ferma e mai si fermerà, finché il drago non sia stato rinchiuso per l’eternità nel suo inferno. Noi sappiamo che questo potrà avvenire solo nel giorno della Parusia, quando i due regni, quello di Dio e quello di Satana, saranno separati e resi </w:t>
      </w:r>
      <w:r w:rsidRPr="006D645E">
        <w:rPr>
          <w:rFonts w:ascii="Arial" w:eastAsia="Times New Roman" w:hAnsi="Arial" w:cs="Arial"/>
          <w:spacing w:val="10"/>
          <w:kern w:val="0"/>
          <w:sz w:val="24"/>
          <w:szCs w:val="20"/>
          <w:lang w:eastAsia="it-IT"/>
          <w14:ligatures w14:val="none"/>
        </w:rPr>
        <w:lastRenderedPageBreak/>
        <w:t>incomunicabili per l’eternità, senza alcun contatto possibile. Ecco cosa vede il Signore nel Libro della Genesi:</w:t>
      </w:r>
    </w:p>
    <w:p w14:paraId="376EDFC2"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Trascorso del tempo, Caino presentò frutti del suolo come offerta al Signore, mentre Abele presentò a sua volta primogeniti del suo gregge e il loro grasso. Il Signore gradì Abele e la sua offerta, ma non gradì Caino e la sua offerta. Caino ne fu molto irritato e il suo volto era abbattuto. Il Signore disse allora a Caino: «Perché sei irritato e perché è abbattuto il tuo volto? Se agisci bene, non dovresti forse tenerlo alto? Ma se non agisci bene, il peccato è accovacciato alla tua porta; verso di te è il suo istinto, e tu lo dominerai». Caino parlò al fratello Abele. Mentre erano in campagna, Caino alzò la mano contro il fratello Abele e lo uccise. </w:t>
      </w:r>
    </w:p>
    <w:p w14:paraId="338AF204"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Allora il Signore disse a Caino: «Dov’è Abele, tuo fratello?». Egli rispose: «Non lo so. Sono forse io il custode di mio fratello?». Riprese: «Che hai fatto? La voce del sangue di tuo fratello grida a me dal suolo! Ora sii maledetto, lontano dal suolo che ha aperto la bocca per ricevere il sangue di tuo fratello dalla tua mano. Quando lavorerai il suolo, esso non ti darà più i suoi prodotti: ramingo e fuggiasco sarai sulla terra». Disse Caino al Signore: «Troppo grande è la mia colpa per ottenere perdono. Ecco, tu mi scacci oggi da questo suolo e dovrò nascondermi lontano da te; io sarò ramingo e fuggiasco sulla terra e chiunque mi incontrerà mi ucciderà». Ma il Signore gli disse: «Ebbene, chiunque ucciderà Caino subirà la vendetta sette volte!». Il Signore impose a Caino un segno, perché nessuno, incontrandolo, lo colpisse. Cacino si allontanò dal Signore e abitò nella regione di Nod, a oriente di Eden.</w:t>
      </w:r>
    </w:p>
    <w:p w14:paraId="74734370"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Ora Caino conobbe sua moglie, che concepì e partorì Enoc; poi divenne costruttore di una città, che chiamò Enoc, dal nome del figlio. A Enoc nacque Irad; Irad generò Mecuiaèl e Mecuiaèl generò Metusaèl e Metusaèl generò Lamec. Lamec si prese due mogli: una chiamata Ada e l’altra chiamata Silla. Ada partorì Iabal: egli fu il padre di quanti abitano sotto le tende presso il bestiame. Il fratello di questi si chiamava Iubal: egli fu il padre di tutti i suonatori di cetra e di flauto. Silla a sua volta partorì Tubal-Kain, il fabbro, padre di quanti lavorano il bronzo e il ferro. La sorella di Tubal-Kain fu Naamà.</w:t>
      </w:r>
    </w:p>
    <w:p w14:paraId="04EF248A"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Lamec disse alle mogli: «Ada e Silla, ascoltate la mia voce; mogli di Lamec, porgete l’orecchio al mio dire. Ho ucciso un uomo per una mia scalfittura e un ragazzo per un mio livido. Sette volte sarà vendicato Caino, ma Lamec settantasette» (Gen 4,3-24).</w:t>
      </w:r>
    </w:p>
    <w:p w14:paraId="6559778E"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Quando gli uomini cominciarono a moltiplicarsi sulla terra e nacquero loro delle figlie, i figli di Dio videro che le figlie degli uomini erano belle e ne presero per mogli a loro scelta. Allora il Signore disse: «Il mio spirito non resterà sempre nell’uomo, perché egli è carne e la sua vita sarà di centoventi anni».</w:t>
      </w:r>
    </w:p>
    <w:p w14:paraId="344C6FFB"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C’erano sulla terra i giganti a quei tempi – e anche dopo –, quando i figli di Dio si univano alle figlie degli uomini e queste partorivano loro dei figli: sono questi gli eroi dell’antichità, uomini famosi.</w:t>
      </w:r>
    </w:p>
    <w:p w14:paraId="7370D183"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Il Signore vide che la malvagità degli uomini era grande sulla terra e che ogni intimo intento del loro cuore non era altro che male, sempre. E il Signore si pentì di aver fatto l’uomo sulla terra e se ne addolorò in cuor suo. Il Signore disse: «Cancellerò dalla faccia della terra l’uomo che ho creato e, con l’uomo, anche il bestiame e i rettili e gli uccelli del cielo, perché sono pentito di averli fatti». Ma Noè trovò grazia agli occhi del Signore.</w:t>
      </w:r>
    </w:p>
    <w:p w14:paraId="4A228CEB"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Questa è la discendenza di Noè. Noè era uomo giusto e integro tra i suoi contemporanei e camminava con Dio. Noè generò tre figli: Sem, Cam e Iafet. Ma la terra era corrotta davanti a Dio e piena di violenza. Dio guardò la terra ed ecco, essa era corrotta, perché ogni uomo aveva pervertito la sua condotta sulla terra.</w:t>
      </w:r>
    </w:p>
    <w:p w14:paraId="2A84F6CD"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Allora Dio disse a Noè: «È venuta per me la fine di ogni uomo, perché la terra, per causa loro, è piena di violenza; ecco, io li distruggerò insieme con la terra. Fatti un’arca di legno di cipresso; dividerai l’arca in scompartimenti e la spalmerai di bitume dentro e fuori. Ecco come devi farla: l’arca avrà trecento cubiti di lunghezza, cinquanta di larghezza e trenta di altezza. Farai nell’arca un tetto e, a un cubito più sopra, la terminerai; da un lato metterai la porta dell’arca. La farai a piani: inferiore, medio e superiore.</w:t>
      </w:r>
    </w:p>
    <w:p w14:paraId="49FCF1BC"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Ecco, io sto per mandare il diluvio, cioè le acque, sulla terra, per distruggere sotto il cielo ogni carne in cui c’è soffio di vita; quanto è sulla terra perirà. Ma con te io stabilisco la mia alleanza. Entrerai nell’arca tu e con te i tuoi figli, tua moglie e le mogli dei tuoi figli. Di quanto vive, di ogni carne, introdurrai nell’arca due di ogni specie, per conservarli in vita con te: siano maschio e femmina. Degli uccelli, secondo la loro specie, del bestiame, secondo la propria specie, e di tutti i rettili del suolo, secondo la loro specie, due di ognuna verranno con te, per essere conservati in vita. Quanto a te, prenditi ogni sorta di cibo da mangiare e fanne provvista: sarà di nutrimento per te e per loro». Noè eseguì ogni cosa come Dio gli aveva comandato: così fece (Gen 5,1-22). </w:t>
      </w:r>
    </w:p>
    <w:p w14:paraId="07D29C48" w14:textId="777E89D0"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Fino alla fine del mondo, che è il giorno nel quale il Signore creerà cieli nuovi e terra nuova, sempre la pandemia del male avvolgerà popoli, lingua, nazioni, tribù. Ai nostri giorni questa pandemia sta aggredendo ogni mente e ogni cuore. È come se l’umanità fosse su una polveriera pronta per esplodere. Questo sta accadendo perché l’uomo oggi ha già deciso che né Dio e né Cristo più gli servono. Ora poiché solo Cristo Gesù ha vinto Satana, il peccato e la morte, e solo in Lui, con Lui, per Lui, l’uomo lo può vincere, avendo dichiarato sia Dio che Cristo Gesù inutili, Satana, il peccato, la morte possono colpire ogni uomo. Solamente il sole può dare vita alla nostra terra. Se l’uomo potesse e volesse oggi distruggere il sole, condannerebbe la terra alla morte. Sparirebbe da essa la vita. Così dicasi di Dio e di Cristo Gesù.</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Poiché oggi l’uomo vuole che né Cristo Gesù e né Dio regnino sopra di Lui, </w:t>
      </w:r>
      <w:r w:rsidRPr="006D645E">
        <w:rPr>
          <w:rFonts w:ascii="Arial" w:eastAsia="Times New Roman" w:hAnsi="Arial" w:cs="Arial"/>
          <w:spacing w:val="10"/>
          <w:kern w:val="0"/>
          <w:sz w:val="24"/>
          <w:szCs w:val="20"/>
          <w:lang w:eastAsia="it-IT"/>
          <w14:ligatures w14:val="none"/>
        </w:rPr>
        <w:lastRenderedPageBreak/>
        <w:t>con questa sua volontà altro non vuole se non la sua morte e la morte di tutti coloro che lo seguono in questa sua volontà, soggiogata dalla sua superbia e dalla concupiscenza.</w:t>
      </w:r>
    </w:p>
    <w:p w14:paraId="35C2279C"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ora come inizia il Capitolo XX. Dinanzi all’Apostolo Giovanni si apre un’altra serie di visioni:</w:t>
      </w:r>
      <w:r w:rsidRPr="006D645E">
        <w:rPr>
          <w:rFonts w:ascii="Arial" w:eastAsia="Times New Roman" w:hAnsi="Arial" w:cs="Arial"/>
          <w:i/>
          <w:iCs/>
          <w:spacing w:val="10"/>
          <w:kern w:val="0"/>
          <w:sz w:val="24"/>
          <w:szCs w:val="20"/>
          <w:lang w:eastAsia="it-IT"/>
          <w14:ligatures w14:val="none"/>
        </w:rPr>
        <w:t xml:space="preserve"> “E vidi un angelo che scendeva dal cielo con in mano la chiave dell’Abisso e una grande catena”</w:t>
      </w:r>
      <w:r w:rsidRPr="006D645E">
        <w:rPr>
          <w:rFonts w:ascii="Arial" w:eastAsia="Times New Roman" w:hAnsi="Arial" w:cs="Arial"/>
          <w:spacing w:val="10"/>
          <w:kern w:val="0"/>
          <w:sz w:val="24"/>
          <w:szCs w:val="20"/>
          <w:lang w:eastAsia="it-IT"/>
          <w14:ligatures w14:val="none"/>
        </w:rPr>
        <w:t xml:space="preserve">. Sappiamo che la chiave serve sia per chiudere e sia per aprire. La grande catena invece serve per legare. Poiché la catena è grande, grande è anche colui che dovrà essere incatenato. La catena è grande perché così non potrà essere spezzata. </w:t>
      </w:r>
    </w:p>
    <w:p w14:paraId="74766103"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A questo punto una breve riflessione si impone, diviene più che necessaria. Nell’Apocalisse tutto viene operato dall’Agnello Immolato e dai suoi angeli. Ogni cosa viene operata, quando l’Agnello decide che questa o quell’altra cosa debba es</w:t>
      </w:r>
      <w:r w:rsidRPr="00A92F5A">
        <w:rPr>
          <w:rFonts w:ascii="Arial" w:eastAsia="Times New Roman" w:hAnsi="Arial" w:cs="Arial"/>
          <w:spacing w:val="10"/>
          <w:kern w:val="0"/>
          <w:sz w:val="24"/>
          <w:szCs w:val="20"/>
          <w:lang w:eastAsia="it-IT"/>
          <w14:ligatures w14:val="none"/>
        </w:rPr>
        <w:t xml:space="preserve">sere fatta. Ogni singola cosa viene fatta dall’angelo da Lui incaricato o da Lui inviato sulla nostra terra. Ai discepoli di Gesù una sola cosa è chiesta: credere nella sua Parola, rimanere fedeli ad essa, testimoniare e confessare la loro fede in Lui per tutti i giorni della loro vita. Essi non sono incaricati né di combattere contro il drago e né contro le bestie. Il combattimento contro le forze del male è solo suo e dei suoi angeli. Ai suoi discepoli invece incombe l’altro combattimento: non quello di vincere il drago o la bestia, ma quello di non lasciarsi vincere né dal drago né dalle bestie che sempre sorgeranno sulla nostra terra. </w:t>
      </w:r>
    </w:p>
    <w:p w14:paraId="7C74AC05"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Gesù, durante la sua vita terrena, non ha combattuto contro nessuna bestia della terra. Lui ha sempre combattuto perché nessuna bestia lo vincesse, facendogli tradire la missione che il Padre gli aveva affidato. Ecco la missione di Cristo Gesù: obbedire ad ogni profezia, ogni oracolo, ogni Parola del Padre suo scritti per Lui nella Legge, nei Profeti, nei Salmi. Ora in nessuna Parola del Padre vi è un solo ordine di combattere contro una qualche bestia della terra. Quanto è stato comandato a Cristo Gesù è stato comandato anche ad ogni suo discepolo. Lui non deve combattere contro le bestie della terra. Queste sono tutte sotto il diretto potere di Gesù Signore. A noi è chiesto di non lasciarci vincere da nessuna delle bestie che sempre sorgeranno sulla nostra terra.</w:t>
      </w:r>
    </w:p>
    <w:p w14:paraId="22F82671"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 Perché a noi non è data questa missione? Perché ad una bestie ne seguirà un’altra e di conseguenza tutta la missione del cristiano verrebbe spostata e allontanata dalla sua verità, che è una sola: non lasciarsi vincere, anche a costo della vita, da nessuna bestia, confessando che solo Cristo è il Signore e solo la sua Parola è la nostra legge. Oggi purtroppo molti discepoli di Gesù si dedicano a combattere battaglie inutili contro questa o quell’altra bestie, divenendo essi stessi conquistati da altre bestie, bestie invisibili e non visibili, bestie infinitamente più pericolose e dannose, mettendosi a servizio delle quali ci si deve spogliare della nostra anima, del nostro cuore, del nostro corpo per farne totale consegna ad esse. Ecco il grande inganno di Satana: sposta l’asse della missione. Dal combattimento per non essere vinti da nessuna bestia, al combattimento per vincere la bestia. In questa tentazione ieri, oggi, sempre, cadono anche molti ministri di Cristo Gesù. Per </w:t>
      </w:r>
      <w:r w:rsidRPr="00A92F5A">
        <w:rPr>
          <w:rFonts w:ascii="Arial" w:eastAsia="Times New Roman" w:hAnsi="Arial" w:cs="Arial"/>
          <w:spacing w:val="10"/>
          <w:kern w:val="0"/>
          <w:sz w:val="24"/>
          <w:szCs w:val="20"/>
          <w:lang w:eastAsia="it-IT"/>
          <w14:ligatures w14:val="none"/>
        </w:rPr>
        <w:lastRenderedPageBreak/>
        <w:t xml:space="preserve">combattere contro la bestia, si dimenticano che non devono essere loto vinti dalla bestia. </w:t>
      </w:r>
    </w:p>
    <w:p w14:paraId="24E782D0" w14:textId="77777777" w:rsidR="006D645E" w:rsidRPr="00A92F5A"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A92F5A">
        <w:rPr>
          <w:rFonts w:ascii="Arial" w:eastAsia="Times New Roman" w:hAnsi="Arial" w:cs="Arial"/>
          <w:spacing w:val="10"/>
          <w:kern w:val="0"/>
          <w:sz w:val="24"/>
          <w:szCs w:val="20"/>
          <w:lang w:eastAsia="it-IT"/>
          <w14:ligatures w14:val="none"/>
        </w:rPr>
        <w:t xml:space="preserve">Ora, combattere contro la bestia è già una vittoria che Satana ha messo nel suo medagliere. Quando un ministro di Cristo si allea con il mondo per combattere contro questa o quell’altra bestia che vuole assoggettare gli uomini e asservirli al suo potere di male, è stato già sconfitto dalla bestia e dal drago. Perché è giù stato sconfitto? Perché lo ha allontanato dalla missione assegnatagli da Cristo Gesù, missione che consiste nel dedicare la sua vita alla preghiera e alla Parola. Lui deve pregare perché Cristo Gesù liberi il mondo da ogni bestia e dal drago. Deve annunciare la Parola affinché ci si converta ad essa così che mai ci si lascia sconfiggere dal drago o dalle bestie che governano gli uomini. </w:t>
      </w:r>
    </w:p>
    <w:p w14:paraId="60921D28"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Oggi si combatte per vincere tutte le bestie che affliggono questo mondo, senza però annunciare la Parola agli uomini perché mai si lascino conquistare né dalle bestie e né dal drago. Ecco la missione del cristiano: non lasciarsi mai vincere dal drago o dalle sue bestie con le quali governa visibilmente il mondo. Il libro del Siracide dona questo insegnamento di divina sapienza: </w:t>
      </w:r>
      <w:r w:rsidRPr="006D645E">
        <w:rPr>
          <w:rFonts w:ascii="Arial" w:eastAsia="Times New Roman" w:hAnsi="Arial" w:cs="Arial"/>
          <w:i/>
          <w:iCs/>
          <w:spacing w:val="10"/>
          <w:kern w:val="0"/>
          <w:sz w:val="24"/>
          <w:szCs w:val="20"/>
          <w:lang w:eastAsia="it-IT"/>
          <w14:ligatures w14:val="none"/>
        </w:rPr>
        <w:t xml:space="preserve">“In tutte le tue opere ricòrdati della tua fine e non cadrai mai nel peccato” (Sir 7,36). </w:t>
      </w:r>
      <w:r w:rsidRPr="006D645E">
        <w:rPr>
          <w:rFonts w:ascii="Arial" w:eastAsia="Times New Roman" w:hAnsi="Arial" w:cs="Arial"/>
          <w:spacing w:val="10"/>
          <w:kern w:val="0"/>
          <w:sz w:val="24"/>
          <w:szCs w:val="20"/>
          <w:lang w:eastAsia="it-IT"/>
          <w14:ligatures w14:val="none"/>
        </w:rPr>
        <w:t xml:space="preserve">Prima però insegna ad ogni uomo il bene da fare e il male da evitare. Qual è il principio che va messo in luce e che è un principio infallibile, cioè avvolto da una verità eterna e non umana, divina e non della terra? Ogni cosa che l’uomo opera o non opera nella sua vita produce un frutto di bene se l’opera è fatta secondo la volontà del suo Creatore, Signore e Dio. Produce sempre un frutto di male se invece viene fatta contro la volontà del suo Creatore, Signore e Dio. Il frutto di bene o di male non è solo per noi, ma anche per gli altri. Non è solo per il tempo, ma anche per l’eternità. Questa verità oggi non viene più insegnata dai maestri e dottori posti da Dio all’insegnamento della sua divina Parola. </w:t>
      </w:r>
    </w:p>
    <w:p w14:paraId="60757F31" w14:textId="7B6A144B"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Oggi si insegnano altre cose che sono distanti dalla divina volontà più che l’oriente dall’occidente. L’Apostolo Paolo nella Lettera ai Roma ci chiede di non lasciarci vincere mai dal male, ma di vincere il male rimanendo noi sempre nel bene - noli vinci a malo </w:t>
      </w:r>
      <w:r w:rsidRPr="006D645E">
        <w:rPr>
          <w:rFonts w:ascii="Arial" w:eastAsia="Times New Roman" w:hAnsi="Arial" w:cs="Arial"/>
          <w:i/>
          <w:iCs/>
          <w:spacing w:val="10"/>
          <w:kern w:val="0"/>
          <w:sz w:val="24"/>
          <w:szCs w:val="24"/>
          <w:lang w:val="la-Latn" w:eastAsia="it-IT"/>
          <w14:ligatures w14:val="none"/>
        </w:rPr>
        <w:t>sed vince in bono malum</w:t>
      </w:r>
      <w:r w:rsidRPr="006D645E">
        <w:rPr>
          <w:rFonts w:ascii="Arial" w:eastAsia="Times New Roman" w:hAnsi="Arial" w:cs="Arial"/>
          <w:spacing w:val="10"/>
          <w:kern w:val="0"/>
          <w:sz w:val="24"/>
          <w:szCs w:val="24"/>
          <w:lang w:eastAsia="it-IT"/>
          <w14:ligatures w14:val="none"/>
        </w:rPr>
        <w:t xml:space="preserve"> –</w:t>
      </w:r>
      <w:r w:rsidRPr="006D645E">
        <w:rPr>
          <w:rFonts w:ascii="Greek" w:eastAsia="Times New Roman" w:hAnsi="Greek" w:cs="Times New Roman"/>
          <w:spacing w:val="10"/>
          <w:kern w:val="0"/>
          <w:sz w:val="26"/>
          <w:szCs w:val="26"/>
          <w:lang w:eastAsia="it-IT"/>
          <w14:ligatures w14:val="none"/>
        </w:rPr>
        <w:t xml:space="preserve"> </w:t>
      </w:r>
      <w:r w:rsidRPr="006D645E">
        <w:rPr>
          <w:rFonts w:ascii="Greek" w:eastAsia="Times New Roman" w:hAnsi="Greek" w:cs="Times New Roman"/>
          <w:kern w:val="0"/>
          <w:sz w:val="26"/>
          <w:szCs w:val="26"/>
          <w:lang w:eastAsia="it-IT"/>
          <w14:ligatures w14:val="none"/>
        </w:rPr>
        <w:t xml:space="preserve">m¾ nikî ØpÕ toà kakoà, ¢ll¦ n…ka ™n tù ¢gaqù tÕ kakÒn </w:t>
      </w:r>
      <w:r w:rsidRPr="006D645E">
        <w:rPr>
          <w:rFonts w:ascii="Arial" w:eastAsia="Times New Roman" w:hAnsi="Arial" w:cs="Arial"/>
          <w:kern w:val="0"/>
          <w:sz w:val="24"/>
          <w:szCs w:val="24"/>
          <w:lang w:eastAsia="it-IT"/>
          <w14:ligatures w14:val="none"/>
        </w:rPr>
        <w:t>(</w:t>
      </w:r>
      <w:r w:rsidRPr="006D645E">
        <w:rPr>
          <w:rFonts w:ascii="Arial" w:eastAsia="Times New Roman" w:hAnsi="Arial" w:cs="Arial"/>
          <w:spacing w:val="10"/>
          <w:kern w:val="0"/>
          <w:sz w:val="24"/>
          <w:szCs w:val="24"/>
          <w:lang w:eastAsia="it-IT"/>
          <w14:ligatures w14:val="none"/>
        </w:rPr>
        <w:t xml:space="preserve">Rm (12,21). Come si vince con il bene il male? La risposta è assai evidente: rimanendo nel bene sempre. Non uscendo dal bene mai. Ma da quale bene mai si deve uscire e in quale bene sempre si deve rimanere? Il bene è l’obbedienza ad ogni Paolo del Signore. Mai il cristiano deve cadere in una qualche disobbedienza. Sempre invece deve osservare </w:t>
      </w:r>
      <w:r w:rsidRPr="006D645E">
        <w:rPr>
          <w:rFonts w:ascii="Arial" w:eastAsia="Times New Roman" w:hAnsi="Arial" w:cs="Arial"/>
          <w:kern w:val="0"/>
          <w:sz w:val="24"/>
          <w:szCs w:val="24"/>
          <w:lang w:eastAsia="it-IT"/>
          <w14:ligatures w14:val="none"/>
        </w:rPr>
        <w:t>i Comandamenti del Signore. Obbedisci alla sua Legge, ascoltando la sua voce. Basta questo? No! Sempre si deve rispondere al male con il più grande bene. Cristo Gesù offrì al Padre la sua vita per vincere il peccato del mondo. Al sommo male, rispose con il sommo bene. Si guarda Lui. Si agisce come Lui. Ecco perché dalla vita del discepolo di Gesù mai potrà né dovrà mancare la contemplazione di Cristo Crocifisso.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Da Lui si attinge ogni forza per agire come Lui, nel momento della sua più grande sofferenza. Rispose con il perdono. Non solo perdonò Lui. Chiese al Padre il perdono per coloro che lo avevano crocifisso, perché </w:t>
      </w:r>
      <w:r w:rsidRPr="006D645E">
        <w:rPr>
          <w:rFonts w:ascii="Arial" w:eastAsia="Times New Roman" w:hAnsi="Arial" w:cs="Arial"/>
          <w:kern w:val="0"/>
          <w:sz w:val="24"/>
          <w:szCs w:val="24"/>
          <w:lang w:eastAsia="it-IT"/>
          <w14:ligatures w14:val="none"/>
        </w:rPr>
        <w:lastRenderedPageBreak/>
        <w:t>non sapevano quello che facevano. La scuola del cristiano è la croce. Stare presso la croce di Gesù è la scuola dove si impara ad amare.</w:t>
      </w:r>
    </w:p>
    <w:p w14:paraId="169D57B7" w14:textId="66915BEA" w:rsidR="006D645E" w:rsidRPr="006D645E" w:rsidRDefault="006D645E" w:rsidP="000F06FC">
      <w:pPr>
        <w:autoSpaceDE w:val="0"/>
        <w:autoSpaceDN w:val="0"/>
        <w:adjustRightInd w:val="0"/>
        <w:spacing w:after="240" w:line="240" w:lineRule="auto"/>
        <w:jc w:val="both"/>
        <w:rPr>
          <w:rFonts w:ascii="Arial" w:eastAsia="Calibri" w:hAnsi="Arial" w:cs="Arial"/>
          <w:color w:val="000000"/>
          <w:kern w:val="0"/>
          <w:sz w:val="24"/>
          <w:szCs w:val="24"/>
          <w14:ligatures w14:val="none"/>
        </w:rPr>
      </w:pPr>
      <w:r w:rsidRPr="006D645E">
        <w:rPr>
          <w:rFonts w:ascii="Arial" w:eastAsia="Times New Roman" w:hAnsi="Arial" w:cs="Arial"/>
          <w:kern w:val="0"/>
          <w:sz w:val="24"/>
          <w:szCs w:val="24"/>
          <w:lang w:eastAsia="it-IT"/>
          <w14:ligatures w14:val="none"/>
        </w:rPr>
        <w:t xml:space="preserve">Così il discepolo di Gesù si rivela essere il differente </w:t>
      </w:r>
      <w:r w:rsidRPr="006D645E">
        <w:rPr>
          <w:rFonts w:ascii="Arial" w:eastAsia="Calibri" w:hAnsi="Arial" w:cs="Arial"/>
          <w:color w:val="000000"/>
          <w:kern w:val="0"/>
          <w:sz w:val="24"/>
          <w:szCs w:val="24"/>
          <w14:ligatures w14:val="none"/>
        </w:rPr>
        <w:t>da ogni altro uomo che non crede in Cristo o che non lo conosce.</w:t>
      </w:r>
      <w:r w:rsidR="0045474D">
        <w:rPr>
          <w:rFonts w:ascii="Arial" w:eastAsia="Calibri" w:hAnsi="Arial" w:cs="Arial"/>
          <w:color w:val="000000"/>
          <w:kern w:val="0"/>
          <w:sz w:val="24"/>
          <w:szCs w:val="24"/>
          <w14:ligatures w14:val="none"/>
        </w:rPr>
        <w:t xml:space="preserve"> </w:t>
      </w:r>
      <w:r w:rsidRPr="006D645E">
        <w:rPr>
          <w:rFonts w:ascii="Arial" w:eastAsia="Calibri" w:hAnsi="Arial" w:cs="Arial"/>
          <w:color w:val="000000"/>
          <w:kern w:val="0"/>
          <w:sz w:val="24"/>
          <w:szCs w:val="24"/>
          <w14:ligatures w14:val="none"/>
        </w:rPr>
        <w:t>Perché lui è il differente? È il differente perché lui è luce di verità, amore, unione, comunione, perdono, misericordia, pietà, compassione verso ogni uomo. È il differente perché lui per la terra è il sale di sapienza, intelligenza, conoscenza, fortezza, consiglio, pietà, timore del Signore nello Spirito Santo.</w:t>
      </w:r>
      <w:r w:rsidR="0045474D">
        <w:rPr>
          <w:rFonts w:ascii="Arial" w:eastAsia="Calibri" w:hAnsi="Arial" w:cs="Arial"/>
          <w:color w:val="000000"/>
          <w:kern w:val="0"/>
          <w:sz w:val="24"/>
          <w:szCs w:val="24"/>
          <w14:ligatures w14:val="none"/>
        </w:rPr>
        <w:t xml:space="preserve"> </w:t>
      </w:r>
      <w:r w:rsidRPr="006D645E">
        <w:rPr>
          <w:rFonts w:ascii="Arial" w:eastAsia="Calibri" w:hAnsi="Arial" w:cs="Arial"/>
          <w:color w:val="000000"/>
          <w:kern w:val="0"/>
          <w:sz w:val="24"/>
          <w:szCs w:val="24"/>
          <w14:ligatures w14:val="none"/>
        </w:rPr>
        <w:t xml:space="preserve">È il differente perché Lui è la carità di Dio in mezzo ai suoi fratelli e sappiamo che: </w:t>
      </w:r>
    </w:p>
    <w:p w14:paraId="2D3AC3F3" w14:textId="77777777" w:rsidR="006D645E" w:rsidRPr="006D645E" w:rsidRDefault="006D645E" w:rsidP="000F06FC">
      <w:pPr>
        <w:autoSpaceDE w:val="0"/>
        <w:autoSpaceDN w:val="0"/>
        <w:adjustRightInd w:val="0"/>
        <w:spacing w:after="240" w:line="240" w:lineRule="auto"/>
        <w:jc w:val="both"/>
        <w:rPr>
          <w:rFonts w:ascii="Arial" w:eastAsia="Calibri" w:hAnsi="Arial" w:cs="Arial"/>
          <w:color w:val="000000"/>
          <w:kern w:val="0"/>
          <w:sz w:val="24"/>
          <w:szCs w:val="24"/>
          <w14:ligatures w14:val="none"/>
        </w:rPr>
      </w:pPr>
      <w:r w:rsidRPr="006D645E">
        <w:rPr>
          <w:rFonts w:ascii="Arial" w:eastAsia="Calibri" w:hAnsi="Arial" w:cs="Arial"/>
          <w:i/>
          <w:iCs/>
          <w:color w:val="000000"/>
          <w:kern w:val="0"/>
          <w:sz w:val="24"/>
          <w:szCs w:val="24"/>
          <w14:ligatures w14:val="none"/>
        </w:rPr>
        <w:t>“La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 (1Cor 13.4-7).</w:t>
      </w:r>
      <w:r w:rsidRPr="006D645E">
        <w:rPr>
          <w:rFonts w:ascii="Arial" w:eastAsia="Calibri" w:hAnsi="Arial" w:cs="Arial"/>
          <w:color w:val="000000"/>
          <w:kern w:val="0"/>
          <w:sz w:val="24"/>
          <w:szCs w:val="24"/>
          <w14:ligatures w14:val="none"/>
        </w:rPr>
        <w:t xml:space="preserve"> </w:t>
      </w:r>
    </w:p>
    <w:p w14:paraId="427C0B28" w14:textId="77777777" w:rsidR="006D645E" w:rsidRPr="006D645E" w:rsidRDefault="006D645E" w:rsidP="000F06FC">
      <w:pPr>
        <w:autoSpaceDE w:val="0"/>
        <w:autoSpaceDN w:val="0"/>
        <w:adjustRightInd w:val="0"/>
        <w:spacing w:after="240" w:line="240" w:lineRule="auto"/>
        <w:jc w:val="both"/>
        <w:rPr>
          <w:rFonts w:ascii="Arial" w:eastAsia="Calibri" w:hAnsi="Arial" w:cs="Arial"/>
          <w:color w:val="000000"/>
          <w:kern w:val="0"/>
          <w:sz w:val="24"/>
          <w:szCs w:val="24"/>
          <w14:ligatures w14:val="none"/>
        </w:rPr>
      </w:pPr>
      <w:r w:rsidRPr="006D645E">
        <w:rPr>
          <w:rFonts w:ascii="Arial" w:eastAsia="Calibri" w:hAnsi="Arial" w:cs="Arial"/>
          <w:color w:val="000000"/>
          <w:kern w:val="0"/>
          <w:sz w:val="24"/>
          <w:szCs w:val="24"/>
          <w14:ligatures w14:val="none"/>
        </w:rPr>
        <w:t xml:space="preserve">Lui è il differente perché vive la perfetta esemplarità manifestata dall’Apostolo Paolo: </w:t>
      </w:r>
    </w:p>
    <w:p w14:paraId="2BC4DB1E" w14:textId="44016D51" w:rsidR="006D645E" w:rsidRPr="006D645E" w:rsidRDefault="006D645E" w:rsidP="000F06FC">
      <w:pPr>
        <w:autoSpaceDE w:val="0"/>
        <w:autoSpaceDN w:val="0"/>
        <w:adjustRightInd w:val="0"/>
        <w:spacing w:after="240" w:line="240" w:lineRule="auto"/>
        <w:jc w:val="both"/>
        <w:rPr>
          <w:rFonts w:ascii="Arial" w:eastAsia="Calibri" w:hAnsi="Arial" w:cs="Arial"/>
          <w:color w:val="000000"/>
          <w:kern w:val="0"/>
          <w:sz w:val="24"/>
          <w:szCs w:val="24"/>
          <w14:ligatures w14:val="none"/>
        </w:rPr>
      </w:pPr>
      <w:r w:rsidRPr="006D645E">
        <w:rPr>
          <w:rFonts w:ascii="Arial" w:eastAsia="Calibri" w:hAnsi="Arial" w:cs="Arial"/>
          <w:i/>
          <w:iCs/>
          <w:color w:val="000000"/>
          <w:kern w:val="0"/>
          <w:sz w:val="24"/>
          <w:szCs w:val="24"/>
          <w14:ligatures w14:val="none"/>
        </w:rPr>
        <w:t>“Da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w:t>
      </w:r>
      <w:r w:rsidR="0045474D">
        <w:rPr>
          <w:rFonts w:ascii="Arial" w:eastAsia="Calibri" w:hAnsi="Arial" w:cs="Arial"/>
          <w:i/>
          <w:iCs/>
          <w:color w:val="000000"/>
          <w:kern w:val="0"/>
          <w:sz w:val="24"/>
          <w:szCs w:val="24"/>
          <w14:ligatures w14:val="none"/>
        </w:rPr>
        <w:t xml:space="preserve"> </w:t>
      </w:r>
      <w:r w:rsidRPr="006D645E">
        <w:rPr>
          <w:rFonts w:ascii="Arial" w:eastAsia="Calibri" w:hAnsi="Arial" w:cs="Arial"/>
          <w:i/>
          <w:iCs/>
          <w:color w:val="000000"/>
          <w:kern w:val="0"/>
          <w:sz w:val="24"/>
          <w:szCs w:val="24"/>
          <w14:ligatures w14:val="none"/>
        </w:rPr>
        <w:t>con benevolenza, con spirito di santità, con amore sincero, con parola di verità, con potenza di Dio; con le armi della giustizia a destra e a sinistra; nella gloria e nel disonore, nella cattiva e nella buona fama; come impostori, eppure siamo veritieri;</w:t>
      </w:r>
      <w:r w:rsidR="0045474D">
        <w:rPr>
          <w:rFonts w:ascii="Arial" w:eastAsia="Calibri" w:hAnsi="Arial" w:cs="Arial"/>
          <w:i/>
          <w:iCs/>
          <w:color w:val="000000"/>
          <w:kern w:val="0"/>
          <w:sz w:val="24"/>
          <w:szCs w:val="24"/>
          <w14:ligatures w14:val="none"/>
        </w:rPr>
        <w:t xml:space="preserve"> </w:t>
      </w:r>
      <w:r w:rsidRPr="006D645E">
        <w:rPr>
          <w:rFonts w:ascii="Arial" w:eastAsia="Calibri" w:hAnsi="Arial" w:cs="Arial"/>
          <w:i/>
          <w:iCs/>
          <w:color w:val="000000"/>
          <w:kern w:val="0"/>
          <w:sz w:val="24"/>
          <w:szCs w:val="24"/>
          <w14:ligatures w14:val="none"/>
        </w:rPr>
        <w:t xml:space="preserve">come sconosciuti, eppure notissimi; come moribondi, e invece viviamo; come puniti, ma non uccisi; come afflitti, ma sempre lieti; come poveri, ma capaci di arricchire molti; come gente che non ha nulla e invece possediamo tutto!” (2Cor 6,3-19). </w:t>
      </w:r>
    </w:p>
    <w:p w14:paraId="3A16E2B8" w14:textId="77777777" w:rsidR="006D645E" w:rsidRPr="006D645E" w:rsidRDefault="006D645E" w:rsidP="000F06FC">
      <w:pPr>
        <w:spacing w:after="240" w:line="240" w:lineRule="auto"/>
        <w:jc w:val="both"/>
        <w:rPr>
          <w:rFonts w:ascii="Arial" w:eastAsia="Calibri" w:hAnsi="Arial" w:cs="Arial"/>
          <w:color w:val="000000"/>
          <w:kern w:val="0"/>
          <w:sz w:val="24"/>
          <w:szCs w:val="24"/>
          <w14:ligatures w14:val="none"/>
        </w:rPr>
      </w:pPr>
      <w:r w:rsidRPr="006D645E">
        <w:rPr>
          <w:rFonts w:ascii="Arial" w:eastAsia="Calibri" w:hAnsi="Arial" w:cs="Arial"/>
          <w:color w:val="000000"/>
          <w:kern w:val="0"/>
          <w:sz w:val="24"/>
          <w:szCs w:val="24"/>
          <w14:ligatures w14:val="none"/>
        </w:rPr>
        <w:t xml:space="preserve">È il differente perché in ogni circostanza e momento della sua vita, sa come vivere questa particolare regola: </w:t>
      </w:r>
    </w:p>
    <w:p w14:paraId="1B047800" w14:textId="06A049F8" w:rsidR="006D645E" w:rsidRPr="006D645E" w:rsidRDefault="006D645E" w:rsidP="000F06FC">
      <w:pPr>
        <w:spacing w:after="240" w:line="240" w:lineRule="auto"/>
        <w:jc w:val="both"/>
        <w:rPr>
          <w:rFonts w:ascii="Arial" w:eastAsia="Calibri" w:hAnsi="Arial" w:cs="Arial"/>
          <w:i/>
          <w:iCs/>
          <w:color w:val="000000"/>
          <w:kern w:val="0"/>
          <w:sz w:val="24"/>
          <w:szCs w:val="24"/>
          <w14:ligatures w14:val="none"/>
        </w:rPr>
      </w:pPr>
      <w:r w:rsidRPr="006D645E">
        <w:rPr>
          <w:rFonts w:ascii="Arial" w:eastAsia="Calibri" w:hAnsi="Arial" w:cs="Arial"/>
          <w:i/>
          <w:iCs/>
          <w:color w:val="000000"/>
          <w:kern w:val="0"/>
          <w:sz w:val="24"/>
          <w:szCs w:val="24"/>
          <w14:ligatures w14:val="none"/>
        </w:rPr>
        <w:t>“La carità non sia ipocrita: detestate il male, attaccatevi al bene; amatevi gli uni gli altri con affetto fraterno, gareggiate nello stimarvi a vicenda.</w:t>
      </w:r>
      <w:r w:rsidR="0045474D">
        <w:rPr>
          <w:rFonts w:ascii="Arial" w:eastAsia="Calibri" w:hAnsi="Arial" w:cs="Arial"/>
          <w:i/>
          <w:iCs/>
          <w:color w:val="000000"/>
          <w:kern w:val="0"/>
          <w:sz w:val="24"/>
          <w:szCs w:val="24"/>
          <w14:ligatures w14:val="none"/>
        </w:rPr>
        <w:t xml:space="preserve"> </w:t>
      </w:r>
      <w:r w:rsidRPr="006D645E">
        <w:rPr>
          <w:rFonts w:ascii="Arial" w:eastAsia="Calibri" w:hAnsi="Arial" w:cs="Arial"/>
          <w:i/>
          <w:iCs/>
          <w:color w:val="000000"/>
          <w:kern w:val="0"/>
          <w:sz w:val="24"/>
          <w:szCs w:val="24"/>
          <w14:ligatures w14:val="none"/>
        </w:rPr>
        <w:t>Non siate pigri nel fare il bene, siate invece ferventi nello spirito; servite il Signore. Siate lieti nella speranza, costanti nella tribolazione, perseveranti nella preghiera. Condividete le necessità dei santi; siate premurosi nell’ospitalità.</w:t>
      </w:r>
      <w:r w:rsidR="0045474D">
        <w:rPr>
          <w:rFonts w:ascii="Arial" w:eastAsia="Calibri" w:hAnsi="Arial" w:cs="Arial"/>
          <w:i/>
          <w:iCs/>
          <w:color w:val="000000"/>
          <w:kern w:val="0"/>
          <w:sz w:val="24"/>
          <w:szCs w:val="24"/>
          <w14:ligatures w14:val="none"/>
        </w:rPr>
        <w:t xml:space="preserve"> </w:t>
      </w:r>
      <w:r w:rsidRPr="006D645E">
        <w:rPr>
          <w:rFonts w:ascii="Arial" w:eastAsia="Calibri" w:hAnsi="Arial" w:cs="Arial"/>
          <w:i/>
          <w:iCs/>
          <w:color w:val="000000"/>
          <w:kern w:val="0"/>
          <w:sz w:val="24"/>
          <w:szCs w:val="24"/>
          <w14:ligatures w14:val="none"/>
        </w:rPr>
        <w:t>Benedite coloro che vi perseguitano, benedite e non maledite. Rallegratevi con quelli che sono nella gioia; piangete con quelli che sono nel pianto. Abbiate i medesimi sentimenti gli uni verso gli altri; non nutrite desideri di grandezza; volgetevi piuttosto a ciò che è umile.</w:t>
      </w:r>
      <w:r w:rsidR="0045474D">
        <w:rPr>
          <w:rFonts w:ascii="Arial" w:eastAsia="Calibri" w:hAnsi="Arial" w:cs="Arial"/>
          <w:i/>
          <w:iCs/>
          <w:color w:val="000000"/>
          <w:kern w:val="0"/>
          <w:sz w:val="24"/>
          <w:szCs w:val="24"/>
          <w14:ligatures w14:val="none"/>
        </w:rPr>
        <w:t xml:space="preserve"> </w:t>
      </w:r>
      <w:r w:rsidRPr="006D645E">
        <w:rPr>
          <w:rFonts w:ascii="Arial" w:eastAsia="Calibri" w:hAnsi="Arial" w:cs="Arial"/>
          <w:i/>
          <w:iCs/>
          <w:color w:val="000000"/>
          <w:kern w:val="0"/>
          <w:sz w:val="24"/>
          <w:szCs w:val="24"/>
          <w14:ligatures w14:val="none"/>
        </w:rPr>
        <w:t>Non stimatevi sapienti da voi stessi. Non rendete a nessuno male per male. Cercate di compiere il bene davanti a tutti gli uomini. Se possibile, per quanto dipende da voi, vivete in pace con tutti.</w:t>
      </w:r>
      <w:r w:rsidR="0045474D">
        <w:rPr>
          <w:rFonts w:ascii="Arial" w:eastAsia="Calibri" w:hAnsi="Arial" w:cs="Arial"/>
          <w:i/>
          <w:iCs/>
          <w:color w:val="000000"/>
          <w:kern w:val="0"/>
          <w:sz w:val="24"/>
          <w:szCs w:val="24"/>
          <w14:ligatures w14:val="none"/>
        </w:rPr>
        <w:t xml:space="preserve"> </w:t>
      </w:r>
      <w:r w:rsidRPr="006D645E">
        <w:rPr>
          <w:rFonts w:ascii="Arial" w:eastAsia="Calibri" w:hAnsi="Arial" w:cs="Arial"/>
          <w:i/>
          <w:iCs/>
          <w:color w:val="000000"/>
          <w:kern w:val="0"/>
          <w:sz w:val="24"/>
          <w:szCs w:val="24"/>
          <w14:ligatures w14:val="none"/>
        </w:rPr>
        <w:t>Non fatevi giustizia da voi stessi, carissimi, ma lasciate fare all’ira divina. Sta scritto infatti: Spetta a me fare giustizia, io darò a ciascuno il suo, dice il Signore.</w:t>
      </w:r>
      <w:r w:rsidR="0045474D">
        <w:rPr>
          <w:rFonts w:ascii="Arial" w:eastAsia="Calibri" w:hAnsi="Arial" w:cs="Arial"/>
          <w:i/>
          <w:iCs/>
          <w:color w:val="000000"/>
          <w:kern w:val="0"/>
          <w:sz w:val="24"/>
          <w:szCs w:val="24"/>
          <w14:ligatures w14:val="none"/>
        </w:rPr>
        <w:t xml:space="preserve"> </w:t>
      </w:r>
      <w:r w:rsidRPr="006D645E">
        <w:rPr>
          <w:rFonts w:ascii="Arial" w:eastAsia="Calibri" w:hAnsi="Arial" w:cs="Arial"/>
          <w:i/>
          <w:iCs/>
          <w:color w:val="000000"/>
          <w:kern w:val="0"/>
          <w:sz w:val="24"/>
          <w:szCs w:val="24"/>
          <w14:ligatures w14:val="none"/>
        </w:rPr>
        <w:t xml:space="preserve">Al contrario, se il tuo nemico ha fame, dagli da mangiare; se ha sete, dagli da bere: facendo questo, infatti, accumulerai carboni ardenti sopra il suo capo. Non lasciarti vincere dal male, ma vinci il male con il bene” (Rm 12,9-21). </w:t>
      </w:r>
    </w:p>
    <w:p w14:paraId="157C5299" w14:textId="77777777" w:rsidR="006D645E" w:rsidRPr="006D645E" w:rsidRDefault="006D645E" w:rsidP="000F06FC">
      <w:pPr>
        <w:spacing w:after="240" w:line="240" w:lineRule="auto"/>
        <w:jc w:val="both"/>
        <w:rPr>
          <w:rFonts w:ascii="Arial" w:eastAsia="Calibri" w:hAnsi="Arial" w:cs="Arial"/>
          <w:color w:val="000000"/>
          <w:kern w:val="0"/>
          <w:sz w:val="24"/>
          <w:szCs w:val="24"/>
          <w14:ligatures w14:val="none"/>
        </w:rPr>
      </w:pPr>
      <w:r w:rsidRPr="006D645E">
        <w:rPr>
          <w:rFonts w:ascii="Arial" w:eastAsia="Calibri" w:hAnsi="Arial" w:cs="Arial"/>
          <w:color w:val="000000"/>
          <w:kern w:val="0"/>
          <w:sz w:val="24"/>
          <w:szCs w:val="24"/>
          <w14:ligatures w14:val="none"/>
        </w:rPr>
        <w:lastRenderedPageBreak/>
        <w:t>Essere il differente è la sua vocazione, la sua missione, il suo stesso stile di vita, il suo essere e il suo operare. Chi vede lui deve vedere la differenza:</w:t>
      </w:r>
    </w:p>
    <w:p w14:paraId="5D796CB4" w14:textId="38EC8743" w:rsidR="006D645E" w:rsidRPr="006D645E" w:rsidRDefault="006D645E" w:rsidP="000F06FC">
      <w:pPr>
        <w:spacing w:after="240" w:line="240" w:lineRule="auto"/>
        <w:jc w:val="both"/>
        <w:rPr>
          <w:rFonts w:ascii="Arial" w:eastAsia="Calibri" w:hAnsi="Arial" w:cs="Arial"/>
          <w:i/>
          <w:iCs/>
          <w:color w:val="000000"/>
          <w:kern w:val="0"/>
          <w:sz w:val="24"/>
          <w:szCs w:val="24"/>
          <w14:ligatures w14:val="none"/>
        </w:rPr>
      </w:pPr>
      <w:r w:rsidRPr="006D645E">
        <w:rPr>
          <w:rFonts w:ascii="Arial" w:eastAsia="Calibri" w:hAnsi="Arial" w:cs="Arial"/>
          <w:i/>
          <w:iCs/>
          <w:color w:val="000000"/>
          <w:kern w:val="0"/>
          <w:sz w:val="24"/>
          <w:szCs w:val="24"/>
          <w14:ligatures w14:val="none"/>
        </w:rPr>
        <w:t xml:space="preserve"> “Ma a voi che ascoltate, io dico: amate i vostri nemici, fate del bene a quelli che vi odiano, benedite coloro che vi maledicono, pregate per coloro che vi trattano male.</w:t>
      </w:r>
      <w:r w:rsidR="0045474D">
        <w:rPr>
          <w:rFonts w:ascii="Arial" w:eastAsia="Calibri" w:hAnsi="Arial" w:cs="Arial"/>
          <w:i/>
          <w:iCs/>
          <w:color w:val="000000"/>
          <w:kern w:val="0"/>
          <w:sz w:val="24"/>
          <w:szCs w:val="24"/>
          <w14:ligatures w14:val="none"/>
        </w:rPr>
        <w:t xml:space="preserve"> </w:t>
      </w:r>
      <w:r w:rsidRPr="006D645E">
        <w:rPr>
          <w:rFonts w:ascii="Arial" w:eastAsia="Calibri" w:hAnsi="Arial" w:cs="Arial"/>
          <w:i/>
          <w:iCs/>
          <w:color w:val="000000"/>
          <w:kern w:val="0"/>
          <w:sz w:val="24"/>
          <w:szCs w:val="24"/>
          <w14:ligatures w14:val="none"/>
        </w:rPr>
        <w:t>A chi ti percuote sulla guancia, offri anche l’altra; a chi ti strappa il mantello, non rifiutare neanche la tunica. Da’ a chiunque ti chiede, e a chi prende le cose tue, non chiederle indietro. E come volete che gli uomini facciano a voi, così anche voi fate a loro.</w:t>
      </w:r>
      <w:r w:rsidR="0045474D">
        <w:rPr>
          <w:rFonts w:ascii="Arial" w:eastAsia="Calibri" w:hAnsi="Arial" w:cs="Arial"/>
          <w:i/>
          <w:iCs/>
          <w:color w:val="000000"/>
          <w:kern w:val="0"/>
          <w:sz w:val="24"/>
          <w:szCs w:val="24"/>
          <w14:ligatures w14:val="none"/>
        </w:rPr>
        <w:t xml:space="preserve"> </w:t>
      </w:r>
      <w:r w:rsidRPr="006D645E">
        <w:rPr>
          <w:rFonts w:ascii="Arial" w:eastAsia="Calibri" w:hAnsi="Arial" w:cs="Arial"/>
          <w:i/>
          <w:iCs/>
          <w:color w:val="000000"/>
          <w:kern w:val="0"/>
          <w:sz w:val="24"/>
          <w:szCs w:val="24"/>
          <w14:ligatures w14:val="none"/>
        </w:rPr>
        <w:t>Se amate quelli che vi amano, quale gratitudine vi è dovuta? Anche i peccatori amano quelli che li amano. E se fate del bene a coloro che fanno del bene a voi, quale gratitudine vi è dovuta? Anche i peccatori fanno lo stesso.</w:t>
      </w:r>
      <w:r w:rsidR="0045474D">
        <w:rPr>
          <w:rFonts w:ascii="Arial" w:eastAsia="Calibri" w:hAnsi="Arial" w:cs="Arial"/>
          <w:i/>
          <w:iCs/>
          <w:color w:val="000000"/>
          <w:kern w:val="0"/>
          <w:sz w:val="24"/>
          <w:szCs w:val="24"/>
          <w14:ligatures w14:val="none"/>
        </w:rPr>
        <w:t xml:space="preserve"> </w:t>
      </w:r>
      <w:r w:rsidRPr="006D645E">
        <w:rPr>
          <w:rFonts w:ascii="Arial" w:eastAsia="Calibri" w:hAnsi="Arial" w:cs="Arial"/>
          <w:i/>
          <w:iCs/>
          <w:color w:val="000000"/>
          <w:kern w:val="0"/>
          <w:sz w:val="24"/>
          <w:szCs w:val="24"/>
          <w14:ligatures w14:val="none"/>
        </w:rPr>
        <w:t>E se prestate a coloro da cui sperate ricevere, quale gratitudine vi è dovuta? Anche i peccatori concedono prestiti ai peccatori per riceverne altrettanto. Amate invece i vostri nemici, fate del bene e prestate senza sperarne nulla, e la vostra ricompensa sarà grande</w:t>
      </w:r>
      <w:r w:rsidR="0045474D">
        <w:rPr>
          <w:rFonts w:ascii="Arial" w:eastAsia="Calibri" w:hAnsi="Arial" w:cs="Arial"/>
          <w:i/>
          <w:iCs/>
          <w:color w:val="000000"/>
          <w:kern w:val="0"/>
          <w:sz w:val="24"/>
          <w:szCs w:val="24"/>
          <w14:ligatures w14:val="none"/>
        </w:rPr>
        <w:t xml:space="preserve"> </w:t>
      </w:r>
      <w:r w:rsidRPr="006D645E">
        <w:rPr>
          <w:rFonts w:ascii="Arial" w:eastAsia="Calibri" w:hAnsi="Arial" w:cs="Arial"/>
          <w:i/>
          <w:iCs/>
          <w:color w:val="000000"/>
          <w:kern w:val="0"/>
          <w:sz w:val="24"/>
          <w:szCs w:val="24"/>
          <w14:ligatures w14:val="none"/>
        </w:rPr>
        <w:t>e sarete figli dell’Altissimo, perché egli è benevolo verso gli ingrati e i malvagi. Siate misericordiosi, come il Padre vostro è misericordioso. Non giudicate e non sarete giudicati; non condannate e non sarete condannati;</w:t>
      </w:r>
      <w:r w:rsidR="0045474D">
        <w:rPr>
          <w:rFonts w:ascii="Arial" w:eastAsia="Calibri" w:hAnsi="Arial" w:cs="Arial"/>
          <w:i/>
          <w:iCs/>
          <w:color w:val="000000"/>
          <w:kern w:val="0"/>
          <w:sz w:val="24"/>
          <w:szCs w:val="24"/>
          <w14:ligatures w14:val="none"/>
        </w:rPr>
        <w:t xml:space="preserve"> </w:t>
      </w:r>
      <w:r w:rsidRPr="006D645E">
        <w:rPr>
          <w:rFonts w:ascii="Arial" w:eastAsia="Calibri" w:hAnsi="Arial" w:cs="Arial"/>
          <w:i/>
          <w:iCs/>
          <w:color w:val="000000"/>
          <w:kern w:val="0"/>
          <w:sz w:val="24"/>
          <w:szCs w:val="24"/>
          <w14:ligatures w14:val="none"/>
        </w:rPr>
        <w:t xml:space="preserve">perdonate e sarete perdonati. Date e vi sarà dato: una misura buona, pigiata, colma e traboccante vi sarà versata nel grembo, perché con la misura con la quale misurate, sarà misurato a voi in cambio» (Lc 6,27-38). </w:t>
      </w:r>
    </w:p>
    <w:p w14:paraId="164C2D47" w14:textId="77777777" w:rsidR="006D645E" w:rsidRPr="006D645E" w:rsidRDefault="006D645E" w:rsidP="000F06FC">
      <w:pPr>
        <w:spacing w:after="240" w:line="240" w:lineRule="auto"/>
        <w:jc w:val="both"/>
        <w:rPr>
          <w:rFonts w:ascii="Arial" w:eastAsia="Calibri" w:hAnsi="Arial" w:cs="Arial"/>
          <w:color w:val="000000"/>
          <w:kern w:val="0"/>
          <w:sz w:val="24"/>
          <w:szCs w:val="24"/>
          <w14:ligatures w14:val="none"/>
        </w:rPr>
      </w:pPr>
      <w:r w:rsidRPr="006D645E">
        <w:rPr>
          <w:rFonts w:ascii="Arial" w:eastAsia="Calibri" w:hAnsi="Arial" w:cs="Arial"/>
          <w:color w:val="000000"/>
          <w:kern w:val="0"/>
          <w:sz w:val="24"/>
          <w:szCs w:val="24"/>
          <w14:ligatures w14:val="none"/>
        </w:rPr>
        <w:t>Il cristiano è il differente perché lui mai sarà:</w:t>
      </w:r>
    </w:p>
    <w:p w14:paraId="0371C840" w14:textId="62754B31" w:rsidR="006D645E" w:rsidRPr="006D645E" w:rsidRDefault="006D645E" w:rsidP="000F06FC">
      <w:pPr>
        <w:spacing w:after="240" w:line="240" w:lineRule="auto"/>
        <w:jc w:val="both"/>
        <w:rPr>
          <w:rFonts w:ascii="Arial" w:eastAsia="Calibri" w:hAnsi="Arial" w:cs="Arial"/>
          <w:i/>
          <w:iCs/>
          <w:color w:val="000000"/>
          <w:kern w:val="0"/>
          <w:sz w:val="24"/>
          <w:szCs w:val="24"/>
          <w14:ligatures w14:val="none"/>
        </w:rPr>
      </w:pPr>
      <w:r w:rsidRPr="006D645E">
        <w:rPr>
          <w:rFonts w:ascii="Arial" w:eastAsia="Calibri" w:hAnsi="Arial" w:cs="Arial"/>
          <w:i/>
          <w:iCs/>
          <w:color w:val="000000"/>
          <w:kern w:val="0"/>
          <w:sz w:val="24"/>
          <w:szCs w:val="24"/>
          <w14:ligatures w14:val="none"/>
        </w:rPr>
        <w:t>“Iniquo, ribelle, empio, peccatore, sacrilego, profanatore, parricida, matricida, assassino, fornicatore, sodomita, mercante di uomini, bugiardo, spergiuro” (Cfr. 1Tm 1,8-11).</w:t>
      </w:r>
      <w:r w:rsidR="0045474D">
        <w:rPr>
          <w:rFonts w:ascii="Arial" w:eastAsia="Calibri" w:hAnsi="Arial" w:cs="Arial"/>
          <w:i/>
          <w:iCs/>
          <w:color w:val="000000"/>
          <w:kern w:val="0"/>
          <w:sz w:val="24"/>
          <w:szCs w:val="24"/>
          <w14:ligatures w14:val="none"/>
        </w:rPr>
        <w:t xml:space="preserve"> </w:t>
      </w:r>
    </w:p>
    <w:p w14:paraId="3F1BEF5B" w14:textId="77777777" w:rsidR="006D645E" w:rsidRPr="006D645E" w:rsidRDefault="006D645E" w:rsidP="000F06FC">
      <w:pPr>
        <w:spacing w:after="240" w:line="240" w:lineRule="auto"/>
        <w:jc w:val="both"/>
        <w:rPr>
          <w:rFonts w:ascii="Arial" w:eastAsia="Calibri" w:hAnsi="Arial" w:cs="Arial"/>
          <w:color w:val="000000"/>
          <w:kern w:val="0"/>
          <w:sz w:val="24"/>
          <w:szCs w:val="24"/>
          <w14:ligatures w14:val="none"/>
        </w:rPr>
      </w:pPr>
      <w:r w:rsidRPr="006D645E">
        <w:rPr>
          <w:rFonts w:ascii="Arial" w:eastAsia="Calibri" w:hAnsi="Arial" w:cs="Arial"/>
          <w:color w:val="000000"/>
          <w:kern w:val="0"/>
          <w:sz w:val="24"/>
          <w:szCs w:val="24"/>
          <w14:ligatures w14:val="none"/>
        </w:rPr>
        <w:t xml:space="preserve">Il cristiano è il differente perché mai nel suo cuore potranno albergare: </w:t>
      </w:r>
    </w:p>
    <w:p w14:paraId="2DBA4110" w14:textId="77777777" w:rsidR="006D645E" w:rsidRPr="006D645E" w:rsidRDefault="006D645E" w:rsidP="000F06FC">
      <w:pPr>
        <w:spacing w:after="240" w:line="240" w:lineRule="auto"/>
        <w:jc w:val="both"/>
        <w:rPr>
          <w:rFonts w:ascii="Arial" w:eastAsia="Calibri" w:hAnsi="Arial" w:cs="Arial"/>
          <w:i/>
          <w:iCs/>
          <w:color w:val="000000"/>
          <w:kern w:val="0"/>
          <w:sz w:val="24"/>
          <w:szCs w:val="24"/>
          <w14:ligatures w14:val="none"/>
        </w:rPr>
      </w:pPr>
      <w:r w:rsidRPr="006D645E">
        <w:rPr>
          <w:rFonts w:ascii="Arial" w:eastAsia="Calibri" w:hAnsi="Arial" w:cs="Arial"/>
          <w:i/>
          <w:iCs/>
          <w:color w:val="000000"/>
          <w:kern w:val="0"/>
          <w:sz w:val="24"/>
          <w:szCs w:val="24"/>
          <w14:ligatures w14:val="none"/>
        </w:rPr>
        <w:t xml:space="preserve">“Impurità, furti, omicidi, adultèri, avidità, malvagità, inganno, dissolutezza, invidia, calunnia, superbia, stoltezza” (Mc 7,21-22). </w:t>
      </w:r>
    </w:p>
    <w:p w14:paraId="5D5ED5D5" w14:textId="77777777" w:rsidR="006D645E" w:rsidRPr="006D645E" w:rsidRDefault="006D645E" w:rsidP="000F06FC">
      <w:pPr>
        <w:spacing w:after="240" w:line="240" w:lineRule="auto"/>
        <w:jc w:val="both"/>
        <w:rPr>
          <w:rFonts w:ascii="Arial" w:eastAsia="Calibri" w:hAnsi="Arial" w:cs="Arial"/>
          <w:color w:val="000000"/>
          <w:kern w:val="0"/>
          <w:sz w:val="24"/>
          <w:szCs w:val="24"/>
          <w14:ligatures w14:val="none"/>
        </w:rPr>
      </w:pPr>
      <w:r w:rsidRPr="006D645E">
        <w:rPr>
          <w:rFonts w:ascii="Arial" w:eastAsia="Calibri" w:hAnsi="Arial" w:cs="Arial"/>
          <w:color w:val="000000"/>
          <w:kern w:val="0"/>
          <w:sz w:val="24"/>
          <w:szCs w:val="24"/>
          <w14:ligatures w14:val="none"/>
        </w:rPr>
        <w:t xml:space="preserve">È il differente perché sempre obbedirà a questo comando dell’Apostolo Paolo: </w:t>
      </w:r>
    </w:p>
    <w:p w14:paraId="1A3E301C" w14:textId="77777777" w:rsidR="006D645E" w:rsidRPr="006D645E" w:rsidRDefault="006D645E" w:rsidP="000F06FC">
      <w:pPr>
        <w:spacing w:after="240" w:line="240" w:lineRule="auto"/>
        <w:jc w:val="both"/>
        <w:rPr>
          <w:rFonts w:ascii="Arial" w:eastAsia="Calibri" w:hAnsi="Arial" w:cs="Arial"/>
          <w:i/>
          <w:iCs/>
          <w:color w:val="000000"/>
          <w:kern w:val="0"/>
          <w:sz w:val="24"/>
          <w:szCs w:val="24"/>
          <w14:ligatures w14:val="none"/>
        </w:rPr>
      </w:pPr>
      <w:r w:rsidRPr="006D645E">
        <w:rPr>
          <w:rFonts w:ascii="Arial" w:eastAsia="Calibri" w:hAnsi="Arial" w:cs="Arial"/>
          <w:i/>
          <w:iCs/>
          <w:color w:val="000000"/>
          <w:kern w:val="0"/>
          <w:sz w:val="24"/>
          <w:szCs w:val="24"/>
          <w14:ligatures w14:val="none"/>
        </w:rPr>
        <w:t xml:space="preserve">“Ma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 (Ef 4,20-32). </w:t>
      </w:r>
    </w:p>
    <w:p w14:paraId="5EC872F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 xml:space="preserve">È il differente perché il suo cuore è differente da qualsiasi altro cuore. Nel suo cuore abitano il cuore del Padre e del Figlio e dello Spirito Santo. Abita il cuore della Vergine Maria. Abita il cuore di ogni angelo e di ogni beato che è nei cieli santi. Con questi cuori lui deve amare. Deve amare Dio con il cuore di Dio. Lo Spirito Santo con il cuore dello Spirito Santo. Cristo Gesù con il cuore di Cristo Gesù. La Vergine Maria con il cuore della Vergine Maria. Angeli e Santi con il cuore degli Angeli e dei Santi. Deve amare ogni uomo con il cuore di Cristo Gesù Crocifisso, offrendo ogni giorno la sua vita al Padre, in Cristo, sotto mozione dello Spirito Santo per la conversione dei suoi fratelli, sia fratelli in Cristo e sia fratelli in Adamo. In Cristo, lui ha assunto l’intera umanità per la sua redenzione e salvezza. Ecco perché il cristiano è il differente. </w:t>
      </w:r>
    </w:p>
    <w:p w14:paraId="4AEE8069"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un grandissimo peccato che oggi il cristiano sta commettendo: rinnegare questa differenza e conformarsi ai pensieri di questo mondo. Ma un cristiano senza questa differenza non serve né a Cristo Gesù, né al Padre, né allo Spirito Santo, né alla Vergine Maria, né agli Angeli e né ai Santi. Non serve alla Chiesa e non serve al mondo. Questa verità vale anche per la Chiesa, corpo di Cristo nel tempo e nell’eternità. Se essa non mostra questa sua differenza, anch’essa è divenuta sale insipido calpestato agli uomini. Oggi però si sta lavorando alacremente per smantella il castello di questa differenza, togliendo pietra su pietra. Oggi si vuole una Chiesa senza alcuna differenza, Neanche più si vuole la differenza tra bene e male, tra giustizia e ingiustizia, tra equità e iniquità. Neanche più si vuole la differenza tra religione secondo Cristo e religiosi secondo il mondo. Tutto deve essere avvolto dall’indifferenza, dalla non distinzione, dalla non separazione, dalla non identità, dalla non specificità. </w:t>
      </w:r>
    </w:p>
    <w:p w14:paraId="3AC11576" w14:textId="709481E6"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Ritorniamo ora la principio da cui siamo partiti. Chi deve combattere contro il drago e contro le molte bestie è Gesù Signore, l’Agnello Immolato. Ogni suo discepolo deve invece combattere per rimanere sempre nella verità e nella luce di Cristo Gesù, annunciando la sua Parola ad ogni uomo perché si converta, creda nella Parola,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vinca anche lui il male rimanendo nell’obbedienza alla Parola. Purtroppo dobbiamo constatare che oggi il cristiano ha preso il posto di Cristo: vuole combattere contro il drago e ogni bestia. È un combattimento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già perso. Lui non è Cristo Gesù e mai potrà prendere il suo posto. Ha perso invece il suo vero posto nella storia. I mali che la perdita del suo posto genera nella storia saranno incalcolabili. Per aver volutamente rinunciato a vivere nel suo posto, lui altri non fa che chiudere le porte del paradiso e aprire quelle dell’inferno. </w:t>
      </w:r>
    </w:p>
    <w:p w14:paraId="1C611720" w14:textId="4B088955"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409" w:name="_Hlk138603879"/>
      <w:r w:rsidRPr="006D645E">
        <w:rPr>
          <w:rFonts w:ascii="Arial" w:eastAsia="Times New Roman" w:hAnsi="Arial" w:cs="Arial"/>
          <w:b/>
          <w:bCs/>
          <w:spacing w:val="10"/>
          <w:kern w:val="0"/>
          <w:sz w:val="24"/>
          <w:szCs w:val="20"/>
          <w:lang w:val="la-Latn" w:eastAsia="it-IT"/>
          <w14:ligatures w14:val="none"/>
        </w:rPr>
        <w:t xml:space="preserve">V 20,2 </w:t>
      </w:r>
      <w:r w:rsidRPr="006D645E">
        <w:rPr>
          <w:rFonts w:ascii="Arial" w:eastAsia="Times New Roman" w:hAnsi="Arial" w:cs="Arial"/>
          <w:spacing w:val="10"/>
          <w:kern w:val="0"/>
          <w:sz w:val="24"/>
          <w:szCs w:val="20"/>
          <w:lang w:val="la-Latn" w:eastAsia="it-IT"/>
          <w14:ligatures w14:val="none"/>
        </w:rPr>
        <w:t>Afferrò il drago, il serpente antico, che è diavolo e il Satana, e lo incatenò per mille anni;</w:t>
      </w:r>
      <w:r w:rsidR="0045474D">
        <w:rPr>
          <w:rFonts w:ascii="Arial" w:eastAsia="Times New Roman" w:hAnsi="Arial" w:cs="Arial"/>
          <w:spacing w:val="10"/>
          <w:kern w:val="0"/>
          <w:sz w:val="24"/>
          <w:szCs w:val="20"/>
          <w:lang w:val="la-Latn" w:eastAsia="it-IT"/>
          <w14:ligatures w14:val="none"/>
        </w:rPr>
        <w:t xml:space="preserve"> </w:t>
      </w:r>
      <w:r w:rsidRPr="006D645E">
        <w:rPr>
          <w:rFonts w:ascii="Arial" w:eastAsia="Times New Roman" w:hAnsi="Arial" w:cs="Arial"/>
          <w:kern w:val="0"/>
          <w:sz w:val="24"/>
          <w:szCs w:val="24"/>
          <w:lang w:val="la-Latn" w:eastAsia="it-IT"/>
          <w14:ligatures w14:val="none"/>
        </w:rPr>
        <w:t xml:space="preserve">Et adprehendit draconem serpentem antiquum qui est diabolus et Satanas et ligavit eum per annos mille; </w:t>
      </w:r>
      <w:r w:rsidRPr="006D645E">
        <w:rPr>
          <w:rFonts w:ascii="Greek" w:eastAsia="Times New Roman" w:hAnsi="Greek" w:cs="Greek"/>
          <w:kern w:val="0"/>
          <w:sz w:val="26"/>
          <w:szCs w:val="26"/>
          <w:lang w:val="la-Latn" w:eastAsia="it-IT"/>
          <w14:ligatures w14:val="none"/>
        </w:rPr>
        <w:t>kaˆ ™kr£thsen tÕn dr£konta, Ð Ôfij Ð ¢rca‹oj, Ój ™stin Di£boloj kaˆ Ð Satan©j, kaˆ œdhsen aÙtÕn c…lia œth,</w:t>
      </w:r>
    </w:p>
    <w:bookmarkEnd w:id="409"/>
    <w:p w14:paraId="53C0F67F" w14:textId="442C335E"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Quanto l’Apostolo Giovanni vede ora non trova alcun riscontro né nell’Antico Testamento e né nel Nuovo. Solamente nel Libro di Tobia si parla del demonio Asmodeo messo in ceppi dall’Arcangelo Raffaele. Ecco cosa troviamo sul diavolo, su satana, sul drago, sul demonio, sugli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spiriti impuri in </w:t>
      </w:r>
      <w:r w:rsidRPr="006D645E">
        <w:rPr>
          <w:rFonts w:ascii="Arial" w:eastAsia="Times New Roman" w:hAnsi="Arial" w:cs="Arial"/>
          <w:spacing w:val="10"/>
          <w:kern w:val="0"/>
          <w:sz w:val="24"/>
          <w:szCs w:val="20"/>
          <w:lang w:eastAsia="it-IT"/>
          <w14:ligatures w14:val="none"/>
        </w:rPr>
        <w:lastRenderedPageBreak/>
        <w:t xml:space="preserve">tutta la Scrittura, Antico e Nuovo Testamento. Iniziamo dal Libro di Tobia, riportando i fatti così come sono narrati in esso: </w:t>
      </w:r>
    </w:p>
    <w:p w14:paraId="2CBD581B" w14:textId="77777777" w:rsidR="006D645E" w:rsidRPr="00A92F5A"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Erano entrati nella Media e già erano vicini a Ecbàtana, quando Raffaele disse al ragazzo: «Fratello Tobia!». Gli rispose: «Eccomi». Riprese: «Questa notte dobbiamo alloggiare presso Raguele, che è tuo parente. Egli ha una figlia chiamata Sara e all’infuori di Sara non ha altro figlio o figlia. A te, come parente più stretto, spetta il diritto di sposarla più di qualunque altro uomo e di avere in eredità i beni di suo padre. È una ragazza saggia, coraggiosa, molto graziosa e suo padre è una brava persona». E aggiunse: «Tu hai il diritto di sposarla. Ascoltami, fratello: io parlerò della fanciulla al padre questa sera, per serbartela come fidanzata. Quando torneremo dalla città di Rage, celebreremo le sue nozze. So che Raguele non potrà rifiutarla a te o prometterla ad altri; egli incorrerebbe nella morte secondo la prescrizione della legge di Mosè, poiché egli sa che prima di ogni altro spetta a te avere sua figlia. Ascoltami, dunque, fratello. Questa sera parleremo della fanciulla e ne domanderemo la mano. Al nostro ritorno dalla città di Rage la prenderemo e la condurremo con noi a casa tua». Allora Tobia rispos</w:t>
      </w:r>
      <w:r w:rsidRPr="00A92F5A">
        <w:rPr>
          <w:rFonts w:ascii="Arial" w:eastAsia="Times New Roman" w:hAnsi="Arial" w:cs="Arial"/>
          <w:i/>
          <w:iCs/>
          <w:spacing w:val="10"/>
          <w:kern w:val="0"/>
          <w:sz w:val="24"/>
          <w:szCs w:val="20"/>
          <w:lang w:eastAsia="it-IT"/>
          <w14:ligatures w14:val="none"/>
        </w:rPr>
        <w:t xml:space="preserve">e a Raffaele: «Fratello Azaria, ho sentito dire che ella è già stata data in moglie a sette uomini ed essi sono morti nella stanza nuziale la notte stessa in cui dovevano unirsi a lei. Inoltre ho sentito dire che un demonio le uccide i mariti. Per questo ho paura; il demonio a lei non fa del male, ma se qualcuno le si vuole accostare, egli lo uccide. Io sono l’unico figlio di mio padre. Ho paura di morire e di condurre così alla tomba la vita di mio padre e di mia madre per l’angoscia della mia perdita. Non hanno un altro figlio che possa seppellirli». Ma quello gli disse: «Hai forse dimenticato i moniti di tuo padre, che ti ha raccomandato di prendere in moglie una donna del tuo casato? Ascoltami, dunque, o fratello: non preoccuparti di questo demonio e sposala. Sono certo che questa sera ti verrà data in moglie. Quando però entri nella camera nuziale, prendi il cuore e il fegato del pesce e mettine un poco sulla brace degli incensi. L’odore si spanderà, il demonio lo dovrà annusare e fuggirà per non farsi più vedere in eterno intorno a lei. Poi, prima di unirti con lei, alzatevi tutti e due a pregare. Supplicate il Signore del cielo perché venga su di voi la sua grazia e la sua salvezza. Non temere: ella ti è stata destinata fin dall’eternità. Sarai tu a salvarla. Ella verrà con te e penso che da lei avrai figli che saranno per te come fratelli. Non stare in pensiero». Quando Tobia sentì le parole di Raffaele e seppe che Sara era sua parente, della stirpe della famiglia di suo padre, l’amò molto senza poter più distogliere il suo cuore da lei (Tb 6,10-19). </w:t>
      </w:r>
    </w:p>
    <w:p w14:paraId="76E9C1D9" w14:textId="77777777" w:rsidR="006D645E" w:rsidRPr="00A92F5A"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Quando ebbero finito di mangiare e di bere, decisero di andare a dormire</w:t>
      </w:r>
      <w:r w:rsidRPr="00A92F5A">
        <w:rPr>
          <w:rFonts w:ascii="Arial" w:eastAsia="Times New Roman" w:hAnsi="Arial" w:cs="Arial"/>
          <w:i/>
          <w:iCs/>
          <w:spacing w:val="10"/>
          <w:kern w:val="0"/>
          <w:sz w:val="24"/>
          <w:szCs w:val="20"/>
          <w:lang w:eastAsia="it-IT"/>
          <w14:ligatures w14:val="none"/>
        </w:rPr>
        <w:t xml:space="preserve">. Accompagnarono il giovane e lo introdussero nella camera da letto. Tobia allora si ricordò delle parole di Raffaele: prese dal suo sacco il fegato e il cuore del pesce e li pose sulla brace dell’incenso. L’odore del pesce respinse il demonio, che fuggì verso le regioni dell’alto Egitto. Raffaele vi si recò all’istante e in quel luogo lo incatenò e lo mise in ceppi. Gli altri intanto erano usciti e avevano chiuso la porta della camera. Tobia si alzò dal letto e disse a Sara: «Sorella, àlzati! Preghiamo e domandiamo al Signore nostro che ci dia grazia e salvezza». Lei si alzò e si misero a pregare e a chiedere che </w:t>
      </w:r>
      <w:r w:rsidRPr="00A92F5A">
        <w:rPr>
          <w:rFonts w:ascii="Arial" w:eastAsia="Times New Roman" w:hAnsi="Arial" w:cs="Arial"/>
          <w:i/>
          <w:iCs/>
          <w:spacing w:val="10"/>
          <w:kern w:val="0"/>
          <w:sz w:val="24"/>
          <w:szCs w:val="20"/>
          <w:lang w:eastAsia="it-IT"/>
          <w14:ligatures w14:val="none"/>
        </w:rPr>
        <w:lastRenderedPageBreak/>
        <w:t>venisse su di loro la salvezza, dicendo: «Benedetto sei tu, Dio dei nostri padri, e benedetto per tutte le generazioni è il tuo nome! Ti benedicano i cieli e tutte le creature per tutti i secoli! Tu hai creato Adamo e hai creato Eva sua moglie, perché gli fosse di aiuto e di sostegno. Da loro due nacque tutto il genere umano. Tu hai detto: “Non è cosa buona che l’uomo resti solo; facciamogli un aiuto simile a lui”. Ora non per lussuria io prendo questa mia parente, ma con animo retto. Dégnati di avere misericordia di me e di lei e di farci giungere insieme alla vecchiaia». E dissero insieme: «Amen, amen!». Poi dormirono per tutta la notte.</w:t>
      </w:r>
    </w:p>
    <w:p w14:paraId="00BE8AF6"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Ma Raguele si alzò; chiamò i suoi servi e andarono a scavare una fossa. Diceva infatti: «Se mai morisse, non diventeremo così motivo di scherno e di vergogna». Quando ebbero terminato di scavare la fossa, Raguele tornò in casa; chiamò sua moglie e le disse: «Manda una delle serve a vedere se è vivo; così, se è morto, lo seppelliremo senza che nessuno lo sappia». Mandarono quella serva, accesero la lampada e aprirono la porta; quella entrò e trovò che dormivano insieme, immersi nel sonno. La serva uscì e riferì loro che era vivo e che non era successo nulla di male. Resero lode al Dio del cielo e dissero: «Tu sei benedetto, o Dio, degno di ogni benedizione perfetta. Ti benedicano per tutti i secoli! Tu sei benedetto, perché mi hai ricolmato di gioia e non è avvenuto ciò che temevo, ma ci hai trattato secondo la tua grande misericordia. Tu sei benedetto, perché hai avuto compassione dei due figli unici. Concedi loro, Signore, grazia e salvezza e falli giungere fino al termine della loro vita in mezzo alla gioia e alla grazia». Allora ordinò ai servi di riempire la fossa prima che si facesse giorno.</w:t>
      </w:r>
    </w:p>
    <w:p w14:paraId="28E5ACDA"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Raguele ordinò alla moglie di fare pane in abbondanza; andò a prendere dalla mandria due vitelli e quattro montoni, li fece macellare e cominciarono così a preparare il banchetto. Poi chiamò Tobia e gli disse: «Per quattordici giorni non te ne andrai di qui, ma ti fermerai da me a mangiare e a bere e così allieterai l’anima già tanto afflitta di mia figlia. Di quanto possiedo prenditi la metà e torna sano e salvo da tuo padre. Quando io e mia moglie saremo morti, anche l’altra metà sarà vostra. Coraggio, figlio! Io sono tuo padre ed Edna è tua madre; noi apparteniamo a te come a questa tua sorella, da ora per sempre. Coraggio, figlio!». (Tb 8,1-21). </w:t>
      </w:r>
    </w:p>
    <w:p w14:paraId="0E24E47E" w14:textId="77777777" w:rsidR="006D645E" w:rsidRPr="00A92F5A" w:rsidRDefault="006D645E" w:rsidP="000F06FC">
      <w:pPr>
        <w:autoSpaceDE w:val="0"/>
        <w:autoSpaceDN w:val="0"/>
        <w:adjustRightInd w:val="0"/>
        <w:spacing w:after="240" w:line="240" w:lineRule="auto"/>
        <w:jc w:val="both"/>
        <w:rPr>
          <w:rFonts w:ascii="Arial" w:eastAsia="Times New Roman" w:hAnsi="Arial" w:cs="Arial"/>
          <w:spacing w:val="10"/>
          <w:kern w:val="0"/>
          <w:sz w:val="24"/>
          <w:szCs w:val="24"/>
          <w:lang w:eastAsia="it-IT"/>
          <w14:ligatures w14:val="none"/>
        </w:rPr>
      </w:pPr>
      <w:r w:rsidRPr="00A92F5A">
        <w:rPr>
          <w:rFonts w:ascii="Arial" w:eastAsia="Times New Roman" w:hAnsi="Arial" w:cs="Arial"/>
          <w:spacing w:val="10"/>
          <w:kern w:val="0"/>
          <w:sz w:val="24"/>
          <w:szCs w:val="24"/>
          <w:lang w:eastAsia="it-IT"/>
          <w14:ligatures w14:val="none"/>
        </w:rPr>
        <w:t xml:space="preserve">Di Satana si parla in tutta la scrittura sacra ben 47 volte: </w:t>
      </w:r>
    </w:p>
    <w:p w14:paraId="385E64B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Satana insorse contro Israele. Egli spinse Davide a censire gli Israeliti (1Cr 21, 1). Un giorno, i figli di Dio andarono a presentarsi davanti al Signore e anche satana andò in mezzo a loro (Gb 1, 6). Il Signore chiese a satana: "Da dove vieni?". satana rispose al Signore: "Da un giro sulla terra, che ho percorsa" (Gb 1, 7). Il Signore disse a satana: "Hai posto attenzione al mio servo Giobbe? Nessuno è come lui sulla terra: uomo integro e retto, teme Dio ed è alieno dal male" (Gb 1, 8). Satana rispose al Signore e disse: "Forse che Giobbe teme Dio per nulla? (Gb 1, 9). Il Signore disse a satana: "Ecco, quanto possiede è in tuo potere, ma non stender la mano su di lui". satana si allontanò dal Signore (Gb 1, 12). Quando un giorno i figli di Dio andarono a presentarsi al Signore, anche satana andò in mezzo a loro a presentarsi al Signore (Gb 2, 1). </w:t>
      </w:r>
    </w:p>
    <w:p w14:paraId="184AA5C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 xml:space="preserve">Il Signore disse a satana: "Da dove vieni?". satana rispose al Signore: "Da un giro sulla terra che ho percorsa" (Gb 2, 2). Il Signore disse a satana: "Hai posto attenzione al mio servo Giobbe? Nessuno è come lui sulla terra: uomo integro e retto, teme Dio ed è alieno dal male. Egli è ancor saldo nella sua integrità; tu mi hai spinto contro di lui, senza ragione, per rovinarlo" (Gb 2, 3). Satana rispose al Signore: "Pelle per pelle; tutto quanto ha, l'uomo è pronto a darlo per la sua vita (Gb 2, 4). Il Signore disse a satana: "Eccolo nelle tue mani! Soltanto risparmia la sua vita" (Gb 2, 6). Satana si allontanò dal Signore e colpì Giobbe con una piaga maligna, dalla pianta dei piedi alla cima del capo (Gb 2, 7). Poi mi fece vedere il sommo sacerdote Giosuè, ritto davanti all'angelo del Signore, e satana era alla sua destra per accusarlo (Zc 3, 1). L'angelo del Signore disse a satana: "Ti rimprovera il Signore, o satana! Ti rimprovera il Signore che si è eletto Gerusalemme! Non è forse costui un tizzone sottratto al fuoco?" (Zc 3, 2). </w:t>
      </w:r>
    </w:p>
    <w:p w14:paraId="02C569B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Ma Gesù gli rispose: "Vattene, satana! Sta scritto: Adora il Signore Dio tuo e a lui solo rendi culto" (Mt 4, 10). Ora, se satana scaccia satana, egli è discorde con se stesso; come potrà dunque reggersi il suo regno? (Mt 12, 26). Ma egli, voltandosi, disse a Pietro: "Lungi da me, satana! Tu mi sei di scandalo, perché non pensi secondo Dio, ma secondo gli uomini!" (Mt 16, 23). e vi rimase quaranta giorni, tentato da satana; stava con le fiere e gli angeli lo servivano (Mc 1, 13). Ma egli, chiamatili, diceva loro in parabole: "Come può satana scacciare satana? (Mc 3, 23). Alla stessa maniera, se satana si ribella contro se stesso ed è diviso, non può resistere, ma sta per finire (Mc 3, 26). Quelli lungo la strada sono coloro nei quali viene seminata la parola; ma quando l'ascoltano, subito viene satana, e porta via la parola seminata in loro (Mc 4, 15). Ma egli, voltatosi e guardando i discepoli, rimproverò Pietro e gli disse: "Lungi da me, satana! Perché tu non pensi secondo Dio, ma secondo gli uomini" (Mc 8, 33). </w:t>
      </w:r>
    </w:p>
    <w:p w14:paraId="6A74E5A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Egli disse: "Io vedevo satana cadere dal cielo come la folgore (Lc 10, 18). Ora, se anche satana è diviso in se stesso, come potrà stare in piedi il suo regno? Voi dite che io scaccio i demòni in nome di Beelzebùl (Lc 11, 18). E questa figlia di Abramo, che satana ha tenuto legata diciott'anni, non doveva essere sciolta da questo legame in giorno di sabato?" /Lc 13, 16). Allora satana entrò in Giuda, detto Iscariota, che era nel numero dei Dodici (Lc 22, 3). Simone, Simone, ecco satana vi ha cercato per vagliarvi come il grano (Lc 22, 31). E allora, dopo quel boccone, satana entrò in lui. Gesù quindi gli disse: "Quello che devi fare fallo al più presto" (Gv 13, 27). Ma Pietro gli disse: "Anania, perché mai satana si è così impossessato del tuo cuore che tu hai mentito allo Spirito Santo e ti sei trattenuto parte del prezzo del terreno? (At 5, 3). ad aprir loro gli occhi, perché passino dalle tenebre alla luce e dal potere di satana a Dio e ottengano la remissione dei peccati e l'eredità in mezzo a coloro che sono stati santificati per la fede in me (At 26, 18). Il Dio della pace stritolerà ben presto satana sotto i vostri piedi. La grazia del Signor nostro Gesù Cristo sia con voi (Rm 16, 20). </w:t>
      </w:r>
    </w:p>
    <w:p w14:paraId="219AE12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Questo individuo sia dato in balìa di satana per la rovina della sua carne, affinché il suo spirito possa ottenere la salvezza nel giorno del Signore (1Cor 5, 5). Non astenetevi tra voi se non di comune accordo e temporaneamente, per dedicarvi alla preghiera, e poi ritornate a stare insieme, perché satana non vi tenti nei momenti di passione (1Cor 7, 5). per non cadere in balìa di satana, di cui non ignoriamo le </w:t>
      </w:r>
      <w:r w:rsidRPr="006D645E">
        <w:rPr>
          <w:rFonts w:ascii="Arial" w:eastAsia="Times New Roman" w:hAnsi="Arial" w:cs="Arial"/>
          <w:i/>
          <w:iCs/>
          <w:kern w:val="0"/>
          <w:sz w:val="24"/>
          <w:szCs w:val="24"/>
          <w:lang w:eastAsia="it-IT"/>
          <w14:ligatures w14:val="none"/>
        </w:rPr>
        <w:lastRenderedPageBreak/>
        <w:t xml:space="preserve">macchinazioni (2Cor 2, 11). Ciò non fa meraviglia, perché anche satana si maschera da angelo di luce (2Cor 11, 14). Perché non montassi in superbia per la grandezza delle rivelazioni, mi è stata messa una spina nella carne, un inviato di satana incaricato di schiaffeggiarmi, perché io non vada in superbia (2Cor 12, 7). Perciò abbiamo desiderato una volta, anzi due volte, proprio io Paolo, di venire da voi, ma satana ce lo ha impedito (1Ts 2, 18). </w:t>
      </w:r>
    </w:p>
    <w:p w14:paraId="4DBD845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La cui venuta avverrà nella potenza di satana, con ogni specie di portenti, di segni e prodigi menzogneri (2Ts 2, 9). Tra essi Imenèo e Alessandro, che ho consegnato a satana perché imparino a non più bestemmiare (1Tm 1, 20). Già alcune purtroppo si sono sviate dietro a satana /1Tm 5, 15). Conosco la tua tribolazione, la tua povertà - tuttavia sei ricco - e la calunnia da parte di quelli che si proclamano Giudei e non lo sono, ma appartengono alla sinagoga di satana (Ap 2, 9). So che abiti dove satana ha il suo trono; tuttavia tu tieni saldo il mio nome e non hai rinnegato la mia fede neppure al tempo in cui Antìpa, il mio fedele testimone, fu messo a morte nella vostra città, dimora di satana (Ap 2, 13). A voi di Tiàtira invece che non seguite questa dottrina, che non avete conosciuto le profondità di satana - come le chiamano - non imporrò altri pesi (Ap 2, 24). Ebbene, ti faccio dono di alcuni della sinagoga di satana - di quelli che si dicono Giudei, ma mentiscono perché non lo sono -: li farò venire perché si prostrino ai tuoi piedi e sappiano che io ti ho amato (Ap 3, 9). Il grande drago, il serpente antico, colui che chiamiamo il diavolo e satana e che seduce tutta la terra, fu precipitato sulla terra e con lui furono precipitati anche i suoi angeli (Ap 12, 9). Afferrò il dragone, il serpente antico - cioè il diavolo, satana - e lo incatenò per mille anni (Ap 20, 2). Quando i mille anni saranno compiuti, satana verrà liberato dal suo carcere (Ap 20, 7) </w:t>
      </w:r>
    </w:p>
    <w:p w14:paraId="7A89F2C3" w14:textId="77777777" w:rsidR="006D645E" w:rsidRPr="00A92F5A" w:rsidRDefault="006D645E" w:rsidP="000F06FC">
      <w:pPr>
        <w:autoSpaceDE w:val="0"/>
        <w:autoSpaceDN w:val="0"/>
        <w:adjustRightInd w:val="0"/>
        <w:spacing w:after="240" w:line="240" w:lineRule="auto"/>
        <w:jc w:val="both"/>
        <w:rPr>
          <w:rFonts w:ascii="Arial" w:eastAsia="Times New Roman" w:hAnsi="Arial" w:cs="Arial"/>
          <w:spacing w:val="10"/>
          <w:kern w:val="0"/>
          <w:sz w:val="24"/>
          <w:szCs w:val="24"/>
          <w:lang w:eastAsia="it-IT"/>
          <w14:ligatures w14:val="none"/>
        </w:rPr>
      </w:pPr>
      <w:r w:rsidRPr="00A92F5A">
        <w:rPr>
          <w:rFonts w:ascii="Arial" w:eastAsia="Times New Roman" w:hAnsi="Arial" w:cs="Arial"/>
          <w:spacing w:val="10"/>
          <w:kern w:val="0"/>
          <w:sz w:val="24"/>
          <w:szCs w:val="24"/>
          <w:lang w:eastAsia="it-IT"/>
          <w14:ligatures w14:val="none"/>
        </w:rPr>
        <w:t xml:space="preserve">Del diavolo sempre in tutta la Scrittura si parla 34 volte: </w:t>
      </w:r>
    </w:p>
    <w:p w14:paraId="19330CC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Ma la morte è entrata nel mondo per invidia del diavolo; e ne fanno esperienza coloro che gli appartengono (Sap 2, 24). Ma la morte è entrata nel mondo per invidia del diavolo; e ne fanno esperienza coloro che gli appartengono (Sap 2, 24). Allora Gesù fu condotto dallo Spirito nel deserto per esser tentato dal diavolo (Mt 4, 1). Allora il diavolo lo condusse con sé nella città santa, lo depose sul pinnacolo del tempio (Mt 4, 5). Di nuovo il diavolo lo condusse con sé sopra un monte altissimo e gli mostrò tutti i regni del mondo con la loro gloria e gli disse (Mt 4, 8). Allora il diavolo lo lasciò ed ecco angeli gli si accostarono e lo servivano (Mt 4, 11). E il nemico che l'ha seminata è il diavolo. La mietitura rappresenta la fine del mondo, e i mietitori sono gli angeli (Mt 13, 39). Poi dirà a quelli posti alla sua sinistra: Via, lontano da me, maledetti, nel fuoco eterno, preparato per il diavolo e per i suoi angeli (Mt 25, 41). </w:t>
      </w:r>
    </w:p>
    <w:p w14:paraId="567E753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Dove, per quaranta giorni, fu tentato dal diavolo. Non mangiò nulla in quei giorni; ma quando furono terminati ebbe fame (Lc 4, 2). Allora il diavolo gli disse: "Se tu sei Figlio di Dio, dì a questa pietra che diventi pane" (Lc 4, 3). Il diavolo lo condusse in alto e, mostrandogli in un istante tutti i regni della terra, gli disse (Lc 4, 5). Dopo aver esaurito ogni specie di tentazione, il diavolo si allontanò da lui per ritornare al tempo fissato (Lc 4, 13). I semi caduti lungo la strada sono coloro che l'hanno ascoltata, ma poi viene il diavolo e porta via la parola dai loro cuori, perché non credano e così siano salvati (Lc 8, 12). Rispose Gesù: "Non ho forse scelto io voi, i Dodici? Eppure </w:t>
      </w:r>
      <w:r w:rsidRPr="006D645E">
        <w:rPr>
          <w:rFonts w:ascii="Arial" w:eastAsia="Times New Roman" w:hAnsi="Arial" w:cs="Arial"/>
          <w:i/>
          <w:iCs/>
          <w:kern w:val="0"/>
          <w:sz w:val="24"/>
          <w:szCs w:val="24"/>
          <w:lang w:eastAsia="it-IT"/>
          <w14:ligatures w14:val="none"/>
        </w:rPr>
        <w:lastRenderedPageBreak/>
        <w:t xml:space="preserve">uno di voi è un diavolo!" (Gv 6, 70). Voi che avete per padre il diavolo, e volete compiere i desideri del padre vostro. Egli è stato omicida fin da principio e non ha perseverato nella verità, perché non vi è verità in lui. Quando dice il falso, parla del suo, perché è menzognero e padre della menzogna (Gv 8, 44). Mentre cenavano, quando già il diavolo aveva messo in cuore a Giuda Iscariota, figlio di Simone, di tradirlo (Gv 13, 2). </w:t>
      </w:r>
    </w:p>
    <w:p w14:paraId="4C6415B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Cioè come Dio consacrò in Spirito Santo e potenza Gesù di Nazaret, il quale passò beneficando e risanando tutti coloro che stavano sotto il potere del diavolo, perché Dio era con lui (At 10, 38). "O uomo pieno di ogni frode e di ogni malizia, figlio del diavolo, nemico di ogni giustizia, quando cesserai di sconvolgere le vie diritte del Signore? (At 13, 10). E non date occasione al diavolo (Ef 4, 27). Rivestitevi dell'armatura di Dio, per poter resistere alle insidie del diavolo (Ef 6, 11). Inoltre non sia un neofita, perché non gli accada di montare in superbia e di cadere nella stessa condanna del diavolo (1Tm 3, 6). E' necessario che egli goda buona reputazione presso quelli di fuori, per non cadere in discredito e in qualche laccio del diavolo (1Tm 3, 7). e ritornino in sé sfuggendo al laccio del diavolo, che li ha presi nella rete perché facessero la sua volontà (2Tm 2, 26). </w:t>
      </w:r>
    </w:p>
    <w:p w14:paraId="36A24A6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Poiché dunque i figli hanno in comune il sangue e la carne, anch'egli ne è divenuto partecipe, per ridurre all'impotenza, mediante la morte colui che della morte ha il potere, cioè il diavolo (Eb 2, 14). Sottomettetevi dunque a Dio; resistete al diavolo, ed egli fuggirà da voi (Gc 4, 7). Siate temperanti, vigilate. Il vostro nemico, il diavolo, come leone ruggente va in giro, cercando chi divorare (1Pt 5, 8). Chi commette il peccato viene dal diavolo, perché il diavolo è peccatore fin dal principio. Ora il Figlio di Dio è apparso per distruggere le opere del diavolo (1Gv 3, 8). Da questo si distinguono i figli di Dio dai figli del diavolo: chi non pratica la giustizia non è da Dio, né lo è chi non ama il suo fratello (1Gv 3, 10). L'arcangelo Michele quando, in contesa con il diavolo, disputava per il corpo di Mosè, non osò accusarlo con parole offensive, ma disse: Ti condanni il Signore! (Gd 1, 9). Non temere ciò che stai per soffrire: ecco, il diavolo sta per gettare alcuni di voi in carcere, per mettervi alla prova e avrete una tribolazione per dieci giorni. Sii fedele fino alla morte e ti darò la corona della vita (Ap 2, 10). </w:t>
      </w:r>
    </w:p>
    <w:p w14:paraId="0B0C1B7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Il grande drago, il serpente antico, colui che chiamiamo il diavolo e satana e che seduce tutta la terra, fu precipitato sulla terra e con lui furono precipitati anche i suoi angeli (Ap 12, 9). Esultate, dunque, o cieli, e voi che abitate in essi. Ma guai a voi, terra e mare, perché il diavolo è precipitato sopra di voi pieno di grande furore, sapendo che gli resta poco tempo" (Ap 12, 12). Afferrò il dragone, il serpente antico - cioè il diavolo, satana - e lo incatenò per mille anni (Ap 20, 2). E il diavolo, che li aveva sedotti, fu gettato nello stagno di fuoco e zolfo, dove sono anche la bestia e il falso profeta: saranno tormentati giorno e notte per i secoli dei secoli (Ap 20, 10). </w:t>
      </w:r>
    </w:p>
    <w:p w14:paraId="6A8789B6" w14:textId="77777777" w:rsidR="006D645E" w:rsidRPr="00A92F5A" w:rsidRDefault="006D645E" w:rsidP="000F06FC">
      <w:pPr>
        <w:autoSpaceDE w:val="0"/>
        <w:autoSpaceDN w:val="0"/>
        <w:adjustRightInd w:val="0"/>
        <w:spacing w:after="240" w:line="240" w:lineRule="auto"/>
        <w:jc w:val="both"/>
        <w:rPr>
          <w:rFonts w:ascii="Arial" w:eastAsia="Times New Roman" w:hAnsi="Arial" w:cs="Arial"/>
          <w:spacing w:val="10"/>
          <w:kern w:val="0"/>
          <w:sz w:val="24"/>
          <w:szCs w:val="24"/>
          <w:lang w:eastAsia="it-IT"/>
          <w14:ligatures w14:val="none"/>
        </w:rPr>
      </w:pPr>
      <w:r w:rsidRPr="00A92F5A">
        <w:rPr>
          <w:rFonts w:ascii="Arial" w:eastAsia="Times New Roman" w:hAnsi="Arial" w:cs="Arial"/>
          <w:spacing w:val="10"/>
          <w:kern w:val="0"/>
          <w:sz w:val="24"/>
          <w:szCs w:val="24"/>
          <w:lang w:eastAsia="it-IT"/>
          <w14:ligatures w14:val="none"/>
        </w:rPr>
        <w:t>Del Drago sempre nell’intera Scrittura Santa se ne parla 21 volte:</w:t>
      </w:r>
    </w:p>
    <w:p w14:paraId="6CBAFC42" w14:textId="26BFB161"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Uscii di notte per la porta della Valle e andai verso la fonte del Drago e alla porta del Letame, osservando le mura di Gerusalemme, come erano piene di brecce e come le sue porte erano consumate dal fuoco (Ne 2, 13). Preferirei abitare con un leone e con un drago piuttosto che abitare con una donna malvagia (Sir 25, 159. </w:t>
      </w:r>
      <w:r w:rsidRPr="006D645E">
        <w:rPr>
          <w:rFonts w:ascii="Arial" w:eastAsia="Times New Roman" w:hAnsi="Arial" w:cs="Arial"/>
          <w:i/>
          <w:iCs/>
          <w:kern w:val="0"/>
          <w:sz w:val="24"/>
          <w:szCs w:val="24"/>
          <w:lang w:eastAsia="it-IT"/>
          <w14:ligatures w14:val="none"/>
        </w:rPr>
        <w:lastRenderedPageBreak/>
        <w:t>"Non gioire, Filistea tutta, perché si è spezzata la verga di chi ti percuoteva. Poiché dalla radice del serpe uscirà una vipera e il suo frutto sarà un drago alato (Is 14, 29). In quel giorno il Signore punirà con la spada dura, grande e forte, il Leviatàn serpente guizzante, il Leviatàn serpente tortuoso e ucciderà il drago che sta nel mare (Is 27, 1). Svegliati, svegliati, rivestiti di forza, o braccio del Signore. Svegliati come nei giorni antichi, come tra le generazioni passate. Non hai tu forse fatto a pezzi Raab, non hai trafitto il drago? (Is 51, 9). Vi era un gran drago e i Babilonesi lo veneravano (Dn 14, 23).</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Daniele rispose: "Io adoro il Signore mio Dio, perché egli è il Dio vivente; se tu me lo permetti, o re, io, senza spada e senza bastone, ucciderò il drago" (Dn 14, 25). </w:t>
      </w:r>
    </w:p>
    <w:p w14:paraId="5C6C547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Daniele prese allora pece, grasso e peli e li fece cuocere insieme, poi ne preparò focacce e le gettò in bocca al drago che le inghiottì e scoppiò; quindi soggiunse: "Ecco che cosa adoravate!" (Dn 14, 27). Quando i Babilonesi lo seppero, ne furono molto indignati e insorsero contro il re, dicendo: "Il re è diventato Giudeo: ha distrutto Bel, ha ucciso il drago, ha messo a morte i sacerdoti" (Dn 14, 28). Allora apparve un altro segno nel cielo: un enorme drago rosso, con sette teste e dieci corna e sulle teste sette diademi (Ap 12, 3). La sua coda trascinava giù un terzo delle stelle del cielo e le precipitava sulla terra. Il drago si pose davanti alla donna che stava per partorire per divorare il bambino appena nato (Ap 12, 4). Scoppiò quindi una guerra nel cielo: Michele e i suoi angeli combattevano contro il drago. Il drago combatteva insieme con i suoi angeli (Ap 12, 7). Il grande drago, il serpente antico, colui che chiamiamo il diavolo e satana e che seduce tutta la terra, fu precipitato sulla terra e con lui furono precipitati anche i suoi angeli (Ap 12, 9). Or quando il drago si vide precipitato sulla terra, si avventò contro la donna che aveva partorito il figlio maschio (Ap 12, 13). Ma la terra venne in soccorso alla donna, aprendo una voragine e inghiottendo il fiume che il drago aveva vomitato dalla propria bocca (Ap 12, 16)- </w:t>
      </w:r>
    </w:p>
    <w:p w14:paraId="42F0D64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Allora il drago si infuriò contro la donna e se ne andò a far guerra contro il resto della sua discendenza, contro quelli che osservano i comandamenti di Dio e sono in possesso della testimonianza di Gesù (Ap 12, 17). La bestia che io vidi era simile a una pantera, con le zampe come quelle di un orso e la bocca come quella di un leone. Il drago le diede la sua forza, il suo trono e la sua potestà grande (Ap 13, 2). E gli uomini adorarono il drago perché aveva dato il potere alla bestia e adorarono la bestia dicendo: "Chi è simile alla bestia e chi può combattere con essa?" (Ap 13, 4). Vidi poi salire dalla terra un'altra bestia, che aveva due corna, simili a quelle di un agnello, che però parlava come un drago (Ap 13, 11). Poi dalla bocca del drago e dalla bocca della bestia e dalla bocca del falso profeta vidi uscire tre spiriti immondi, simili a rane (Ap 16, 13). Afferrò il dragone, il serpente antico - cioè il diavolo, satana - e lo incatenò per mille anni (Ap 20, 2). </w:t>
      </w:r>
    </w:p>
    <w:p w14:paraId="2C5A6B51" w14:textId="77777777" w:rsidR="006D645E" w:rsidRPr="00A92F5A" w:rsidRDefault="006D645E" w:rsidP="000F06FC">
      <w:pPr>
        <w:autoSpaceDE w:val="0"/>
        <w:autoSpaceDN w:val="0"/>
        <w:adjustRightInd w:val="0"/>
        <w:spacing w:after="240" w:line="240" w:lineRule="auto"/>
        <w:jc w:val="both"/>
        <w:rPr>
          <w:rFonts w:ascii="Arial" w:eastAsia="Times New Roman" w:hAnsi="Arial" w:cs="Arial"/>
          <w:spacing w:val="10"/>
          <w:kern w:val="0"/>
          <w:sz w:val="24"/>
          <w:szCs w:val="24"/>
          <w:lang w:eastAsia="it-IT"/>
          <w14:ligatures w14:val="none"/>
        </w:rPr>
      </w:pPr>
      <w:r w:rsidRPr="00A92F5A">
        <w:rPr>
          <w:rFonts w:ascii="Arial" w:eastAsia="Times New Roman" w:hAnsi="Arial" w:cs="Arial"/>
          <w:spacing w:val="10"/>
          <w:kern w:val="0"/>
          <w:sz w:val="24"/>
          <w:szCs w:val="24"/>
          <w:lang w:eastAsia="it-IT"/>
          <w14:ligatures w14:val="none"/>
        </w:rPr>
        <w:t>Degli spiriti cattivi si parla in tutta la Scrittura 4 volte:</w:t>
      </w:r>
    </w:p>
    <w:p w14:paraId="23D3DB5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In quello stesso momento Gesù guarì molti da malattie, da infermità, da spiriti cattivi e donò la vista a molti ciechi (Lc 7, 21). C'erano con lui i Dodici e alcune donne che erano state guarite da spiriti cattivi e da infermità: Maria di Màgdala, dalla quale erano usciti sette demòni (Lc 8, 2). Al punto che si mettevano sopra i malati fazzoletti o grembiuli che erano stati a contatto con lui e le malattie cessavano e gli spiriti cattivi fuggivano (At 19, 12). Alcuni esorcisti ambulanti giudei si provarono a </w:t>
      </w:r>
      <w:r w:rsidRPr="006D645E">
        <w:rPr>
          <w:rFonts w:ascii="Arial" w:eastAsia="Times New Roman" w:hAnsi="Arial" w:cs="Arial"/>
          <w:i/>
          <w:iCs/>
          <w:kern w:val="0"/>
          <w:sz w:val="24"/>
          <w:szCs w:val="24"/>
          <w:lang w:eastAsia="it-IT"/>
          <w14:ligatures w14:val="none"/>
        </w:rPr>
        <w:lastRenderedPageBreak/>
        <w:t xml:space="preserve">invocare anch'essi il nome del Signore Gesù sopra quanti avevano spiriti cattivi, dicendo: "Vi scongiuro per quel Gesù che Paolo predica" (At 19, 13). </w:t>
      </w:r>
    </w:p>
    <w:p w14:paraId="11936FEE" w14:textId="77777777" w:rsidR="006D645E" w:rsidRPr="00A92F5A" w:rsidRDefault="006D645E" w:rsidP="000F06FC">
      <w:pPr>
        <w:autoSpaceDE w:val="0"/>
        <w:autoSpaceDN w:val="0"/>
        <w:adjustRightInd w:val="0"/>
        <w:spacing w:after="240" w:line="240" w:lineRule="auto"/>
        <w:jc w:val="both"/>
        <w:rPr>
          <w:rFonts w:ascii="Arial" w:eastAsia="Times New Roman" w:hAnsi="Arial" w:cs="Arial"/>
          <w:spacing w:val="10"/>
          <w:kern w:val="0"/>
          <w:sz w:val="24"/>
          <w:szCs w:val="24"/>
          <w:lang w:eastAsia="it-IT"/>
          <w14:ligatures w14:val="none"/>
        </w:rPr>
      </w:pPr>
      <w:r w:rsidRPr="00A92F5A">
        <w:rPr>
          <w:rFonts w:ascii="Arial" w:eastAsia="Times New Roman" w:hAnsi="Arial" w:cs="Arial"/>
          <w:spacing w:val="10"/>
          <w:kern w:val="0"/>
          <w:sz w:val="24"/>
          <w:szCs w:val="24"/>
          <w:lang w:eastAsia="it-IT"/>
          <w14:ligatures w14:val="none"/>
        </w:rPr>
        <w:t xml:space="preserve">La parola Demonio compare in tutta la Scrittura 27 volte: </w:t>
      </w:r>
    </w:p>
    <w:p w14:paraId="6039BB9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Bisogna sapere che essa era stata data in moglie a sette uomini e che Asmodeo, il cattivo demonio, glieli aveva uccisi, prima che potessero unirsi con lei come si fa con le mogli. A lei appunto disse la serva: "Sei proprio tu che uccidi i tuoi mariti. Ecco, sei già stata data a sette mariti e neppure di uno hai potuto godere (Tb 3, 8). E fu mandato Raffaele a guarire i due: a togliere le macchie bianche dagli occhi di Tobi, perché con gli occhi vedesse la luce di Dio; a dare Sara, figlia di Raguele, in sposa a Tobia, figlio di Tobi, e a liberarla dal cattivo demonio Asmodeo. Di diritto, infatti, spettava a Tobia di sposarla, prima che a tutti gli altri pretendenti. Proprio allora Tobi rientrava dal cortile in casa e Sara, figlia di Raguele, stava scendendo dalla camera (Tb 3, 17). Gli rispose: "Quanto al cuore e al fegato, ne puoi fare suffumigi in presenza di una persona, uomo o donna, invasata dal demonio o da uno spirito cattivo e cesserà in essa ogni vessazione e non ne resterà più traccia alcuna (Tb 6, 8). Allora Tobia rispose a Raffaele: "Fratello Azaria, ho sentito dire che essa è già stata data in moglie a sette uomini ed essi sono morti nella stanza nuziale la notte stessa in cui dovevano unirsi a lei. Ho sentito inoltre dire che un demonio le uccide i mariti (Tb 6, 14). </w:t>
      </w:r>
    </w:p>
    <w:p w14:paraId="21DDE67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Per questo ho paura: il demonio è geloso di lei, a lei non fa del male, ma se qualcuno le si vuole accostare, egli lo uccide. Io sono l'unico figlio di mio padre. Ho paura di morire e di condurre così alla tomba la vita di mio padre e di mia madre per l'angoscia della mia perdita. Non hanno un altro figlio che li possa seppellire" (Tb 6, 15). Ma quello gli disse: "Hai forse dimenticato i moniti di tuo padre, che ti ha raccomandato di prendere in moglie una donna del tuo casato? Ascoltami, dunque, o fratello: non preoccuparti di questo demonio e sposala. Sono certo che questa sera ti verrà data in moglie (Tb 6, 16). Quando però entri nella camera nuziale, prendi il cuore e il fegato del pesce e mettine un poco sulla brace degli incensi. L'odore si spanderà, il demonio lo dovrà annusare e fuggirà e non comparirà più intorno a lei (Tb 6, 17). L'odore del pesce respinse il demonio, che fuggì nelle regioni dell'alto Egitto. Raffaele vi si recò all'istante e in quel luogo lo incatenò e lo mise in ceppi (Tb 8, 3). </w:t>
      </w:r>
    </w:p>
    <w:p w14:paraId="58E065C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Scacciato il demonio, quel muto cominciò a parlare e la folla presa da stupore diceva: "Non si è mai vista una cosa simile in Israele!" (Mt 9, 33). E' venuto Giovanni, che non mangia e non beve, e hanno detto: Ha un demonio (Mt 11, 18). Ed ecco una donna Cananèa, che veniva da quelle regioni, si mise a gridare: "Pietà di me, Signore, figlio di Davide. Mia figlia è crudelmente tormentata da un demonio" (Mt 15, 22). E Gesù gli parlò severamente, e il demonio uscì da lui e da quel momento il ragazzo fu guarito (Mt 17, 18). Ora, quella donna che lo pregava di scacciare il demonio dalla figlia era greca, di origine siro-fenicia (Mc 7, 26). Allora le disse: "Per questa tua parola va’, il demonio è uscito da tua figlia" (Mc 7, 29). Tornata a casa, trovò la bambina coricata sul letto e il demonio se n'era andato (Mc 7, 30). Nella sinagoga c'era un uomo con un demonio immondo e cominciò a gridare forte (Lc 4, 33). Gesù gli intimò: "Taci, esci da costui!". E il demonio, gettatolo a terra in mezzo alla gente, uscì da lui, senza fargli alcun male (Lc 4, 35). E' venuto infatti Giovanni </w:t>
      </w:r>
      <w:r w:rsidRPr="006D645E">
        <w:rPr>
          <w:rFonts w:ascii="Arial" w:eastAsia="Times New Roman" w:hAnsi="Arial" w:cs="Arial"/>
          <w:i/>
          <w:iCs/>
          <w:kern w:val="0"/>
          <w:sz w:val="24"/>
          <w:szCs w:val="24"/>
          <w:lang w:eastAsia="it-IT"/>
          <w14:ligatures w14:val="none"/>
        </w:rPr>
        <w:lastRenderedPageBreak/>
        <w:t xml:space="preserve">il Battista che non mangia pane e non beve vino, e voi dite: Ha un demonio (Lc 7, 33). </w:t>
      </w:r>
    </w:p>
    <w:p w14:paraId="33ADAD1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Gesù infatti stava ordinando allo spirito immondo di uscire da quell'uomo. Molte volte infatti s'era impossessato di lui; allora lo legavano con catene e lo custodivano in ceppi, ma egli spezzava i legami e veniva spinto dal demonio in luoghi deserti (Lc 8, 29). Mentre questi si avvicinava, il demonio lo gettò per terra agitandolo con convulsioni. Gesù minacciò lo spirito immondo, risanò il fanciullo e lo consegnò a suo padre (Lc 9, 42). Gesù stava scacciando un demonio che era muto. Uscito il demonio, il muto cominciò a parlare e le folle rimasero meravigliate (Lc 11, 14). Rispose la folla: "Tu hai un demonio! Chi cerca di ucciderti?" (Gv 7, 20). Gli risposero i Giudei: "Non diciamo con ragione noi che sei un Samaritano e hai un demonio?" (Gv 8, 48). Rispose Gesù: "Io non ho un demonio, ma onoro il Padre mio e voi mi disonorate (Gv 8, 49). Gli dissero i Giudei: "Ora sappiamo che hai un demonio. Abramo è morto, come anche i profeti, e tu dici: "Chi osserva la mia parola non conoscerà mai la morte" (Gv 8, 52). Molti di essi dicevano: "Ha un demonio ed è fuori di sé; perché lo state ad ascoltare?" (Gv 10, 20). Altri invece dicevano: "Queste parole non sono di un indemoniato; può forse un demonio aprire gli occhi dei ciechi?" (Gv 10, 21). </w:t>
      </w:r>
    </w:p>
    <w:p w14:paraId="28D5C909" w14:textId="77777777" w:rsidR="006D645E" w:rsidRPr="00A92F5A" w:rsidRDefault="006D645E" w:rsidP="000F06FC">
      <w:pPr>
        <w:autoSpaceDE w:val="0"/>
        <w:autoSpaceDN w:val="0"/>
        <w:adjustRightInd w:val="0"/>
        <w:spacing w:after="240" w:line="240" w:lineRule="auto"/>
        <w:jc w:val="both"/>
        <w:rPr>
          <w:rFonts w:ascii="Arial" w:eastAsia="Times New Roman" w:hAnsi="Arial" w:cs="Arial"/>
          <w:spacing w:val="10"/>
          <w:kern w:val="0"/>
          <w:sz w:val="24"/>
          <w:szCs w:val="24"/>
          <w:lang w:eastAsia="it-IT"/>
          <w14:ligatures w14:val="none"/>
        </w:rPr>
      </w:pPr>
      <w:r w:rsidRPr="00A92F5A">
        <w:rPr>
          <w:rFonts w:ascii="Arial" w:eastAsia="Times New Roman" w:hAnsi="Arial" w:cs="Arial"/>
          <w:spacing w:val="10"/>
          <w:kern w:val="0"/>
          <w:sz w:val="24"/>
          <w:szCs w:val="24"/>
          <w:lang w:eastAsia="it-IT"/>
          <w14:ligatures w14:val="none"/>
        </w:rPr>
        <w:t>Demoni compaiono in tutta la Scrittura solo 3 volte:</w:t>
      </w:r>
    </w:p>
    <w:p w14:paraId="2C8E1FE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Hanno sacrificato a demoni che non sono Dio, a divinità che non conoscevano, novità, venute da poco, che i vostri padri non avevano temuto (Dt 32, 17). Geroboamo aveva stabilito suoi sacerdoti per le alture, per i demoni e per i vitelli che aveva eretti (2Cr 11, 15). Un fuoco cadrà su di lei per lunghi giorni per volere dell'Eterno e per molto tempo sarà abitata da demoni (Bar 4, 35). </w:t>
      </w:r>
    </w:p>
    <w:p w14:paraId="636AE59D"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spacing w:val="10"/>
          <w:kern w:val="0"/>
          <w:sz w:val="24"/>
          <w:szCs w:val="24"/>
          <w:lang w:eastAsia="it-IT"/>
          <w14:ligatures w14:val="none"/>
        </w:rPr>
      </w:pPr>
      <w:r w:rsidRPr="00865536">
        <w:rPr>
          <w:rFonts w:ascii="Arial" w:eastAsia="Times New Roman" w:hAnsi="Arial" w:cs="Arial"/>
          <w:spacing w:val="10"/>
          <w:kern w:val="0"/>
          <w:sz w:val="24"/>
          <w:szCs w:val="24"/>
          <w:lang w:eastAsia="it-IT"/>
          <w14:ligatures w14:val="none"/>
        </w:rPr>
        <w:t>Demòni compaiono in tutta la Scrittura 39 volte:</w:t>
      </w:r>
    </w:p>
    <w:p w14:paraId="16F7AC2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Molti mi diranno in quel giorno: Signore, Signore, non abbiamo noi profetato nel tuo nome e cacciato demòni nel tuo nome e compiuto molti miracoli nel tuo nome? (Mt 7, 22). E i demòni presero a scongiurarlo dicendo: "Se ci scacci, mandaci in quella mandria" (Mt 8, 31). Ma i farisei dicevano: "Egli scaccia i demòni per opera del principe dei demòni" (Mt 9, 34). Guarite gli infermi, risuscitate i morti, sanate i lebbrosi, cacciate i demòni. Gratuitamente avete ricevuto, gratuitamente date (Mt 10, 8). Ma i farisei, udendo questo, presero a dire: "Costui scaccia i demòni in nome di Beelzebùl, principe dei demòni" (Mt 12, 24). E se io scaccio i demòni in nome di Beelzebùl, i vostri figli in nome di chi li scacciano? Per questo loro stessi saranno i vostri giudici (Mt 12, 27). </w:t>
      </w:r>
    </w:p>
    <w:p w14:paraId="369502A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Ma se io scaccio i demòni per virtù dello Spirito di Dio, è certo giunto fra voi il regno di Dio (Mt 12, 28). [Questa razza di demòni non si scaccia se non con la preghiera e il digiuno]" (Mt 17, 21). Guarì molti che erano afflitti da varie malattie e scacciò molti demòni; ma non permetteva ai demòni di parlare, perché lo conoscevano (Mc 1, 34). E andò per tutta la Galilea, predicando nelle loro sinagoghe e scacciando i demòni (Mc 1, 39). E anche per mandarli a predicare e perché avessero il potere di scacciare i demòni (Mc 3, 15). Ma gli scribi, che erano discesi da Gerusalemme, dicevano: "Costui è posseduto da Beelzebùl e scaccia i demòni per mezzo del principe dei demòni" (Mc 3, 22). Scacciavano molti demòni, ungevano di olio molti </w:t>
      </w:r>
      <w:r w:rsidRPr="006D645E">
        <w:rPr>
          <w:rFonts w:ascii="Arial" w:eastAsia="Times New Roman" w:hAnsi="Arial" w:cs="Arial"/>
          <w:i/>
          <w:iCs/>
          <w:kern w:val="0"/>
          <w:sz w:val="24"/>
          <w:szCs w:val="24"/>
          <w:lang w:eastAsia="it-IT"/>
          <w14:ligatures w14:val="none"/>
        </w:rPr>
        <w:lastRenderedPageBreak/>
        <w:t xml:space="preserve">infermi e li guarivano (Mc 6, 13). Ed egli disse loro: "Questa specie di demòni non si può scacciare in alcun modo, se non con la preghiera" (Mc 9, 29). Giovanni gli disse: "Maestro, abbiamo visto uno che scacciava i demòni nel tuo nome e glielo abbiamo vietato, perché non era dei nostri" (Mc 9, 38). Risuscitato al mattino nel primo giorno dopo il sabato, apparve prima a Maria di Màgdala, dalla quale aveva cacciato sette demòni (Mc 16, 9). </w:t>
      </w:r>
    </w:p>
    <w:p w14:paraId="0D93A56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E questi saranno i segni che accompagneranno quelli che credono: nel mio nome scacceranno i demòni, parleranno lingue nuove (Mc 16, 17). Da molti uscivano demòni gridando: "Tu sei il Figlio di Dio!". Ma egli li minacciava e non li lasciava parlare, perché sapevano che era il Cristo (Lc 4, 41). C'erano con lui i Dodici e alcune donne che erano state guarite da spiriti cattivi e da infermità: Maria di Màgdala, dalla quale erano usciti sette demòni (Lc 8, 2). Era appena sceso a terra, quando gli venne incontro un uomo della città posseduto dai demòni. Da molto tempo non portava vestiti, né abitava in casa, ma nei sepolcri (Lc 8, 27). Gesù gli domandò: "Qual è il tuo nome?". Rispose: "Legione", perché molti demòni erano entrati in lui (Lc 8, 30). I demòni uscirono dall'uomo ed entrarono nei porci e quel branco corse a gettarsi a precipizio dalla rupe nel lago e annegò (Lc 8, 33). La gente uscì per vedere l'accaduto, arrivarono da Gesù e trovarono l'uomo dal quale erano usciti i demòni vestito e sano di mente, che sedeva ai piedi di Gesù; e furono presi da spavento (Lc 8, 35). </w:t>
      </w:r>
    </w:p>
    <w:p w14:paraId="743C0C2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L'uomo dal quale erano usciti i demòni gli chiese di restare con lui, ma egli lo congedò dicendo (Lc 8, 38). Egli allora chiamò a sé i Dodici e diede loro potere e autorità su tutti i demòni e di curare le malattie (Lc 9, 1). Giovanni prese la parola dicendo: "Maestro, abbiamo visto un tale che scacciava demòni nel tuo nome e glielo abbiamo impedito, perché non è con noi tra i tuoi seguaci" (Lc 9, 49). I settantadue tornarono pieni di gioia dicendo: "Signore, anche i demòni si sottomettono a noi nel tuo nome" (Lc 10, 17). Non rallegratevi però perché i demòni si sottomettono a voi; rallegratevi piuttosto che i vostri nomi sono scritti nei cieli" (Lc 10, 20). Ma alcuni dissero: "E' in nome di Beelzebùl, capo dei demòni, che egli scaccia i demòni" (Lc 11, 15). Ora, se anche satana è diviso in se stesso, come potrà stare in piedi il suo regno? Voi dite che io scaccio i demòni in nome di Beelzebùl (Lc 11, 18). </w:t>
      </w:r>
    </w:p>
    <w:p w14:paraId="3EAAD11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Ma se io scaccio i demòni in nome di Beelzebùl, i vostri discepoli in nome di chi li scacciano? Perciò essi stessi saranno i vostri giudici (Lc 11, 19). Se invece io scaccio i demòni con il dito di Dio, è dunque giunto a voi il regno di Dio (Lc 11, 20). Egli rispose: "Andate a dire a quella volpe: Ecco, io scaccio i demòni e compio guarigioni oggi e domani; e il terzo giorno avrò finito (Lc 13, 32). No, ma dico che i sacrifici dei pagani sono fatti a demòni e non a Dio. Ora, io non voglio che voi entriate in comunione con i demòni (1Cor 10, 20). Non potete bere il calice del Signore e il calice dei demòni; non potete partecipare alla mensa del Signore e alla mensa dei demòni (1Cor 10, 21). Tu credi che c'è un Dio solo? Fai bene; anche i demòni lo credono e tremano! (Gc 2, 19). Il resto dell'umanità che non perì a causa di questi flagelli, non rinunziò alle opere delle sue mani; non cessò di prestar culto ai demòni e agli idoli d'oro, d'argento, di bronzo, di pietra e di legno, che non possono né vedere, né udire, né camminare (Ap 9, 20). sono infatti spiriti di demòni che operano prodigi e vanno a radunare tutti i re di tutta la terra per la guerra del </w:t>
      </w:r>
      <w:r w:rsidRPr="006D645E">
        <w:rPr>
          <w:rFonts w:ascii="Arial" w:eastAsia="Times New Roman" w:hAnsi="Arial" w:cs="Arial"/>
          <w:i/>
          <w:iCs/>
          <w:kern w:val="0"/>
          <w:sz w:val="24"/>
          <w:szCs w:val="24"/>
          <w:lang w:eastAsia="it-IT"/>
          <w14:ligatures w14:val="none"/>
        </w:rPr>
        <w:lastRenderedPageBreak/>
        <w:t xml:space="preserve">gran giorno di Dio onnipotente (Ap 16, 14). Gridò a gran voce: "E' caduta, è caduta Babilonia la grande ed è diventata covo di demòni, carcere di ogni spirito immondo, carcere d'ogni uccello impuro e aborrito e carcere di ogni bestia immonda e aborrita (Ap 18, 2). </w:t>
      </w:r>
    </w:p>
    <w:p w14:paraId="3A243DB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Ora riprendiamo la trattazione del versetto 2. </w:t>
      </w:r>
    </w:p>
    <w:p w14:paraId="1B5F7D14" w14:textId="047F50FA"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410" w:name="_Hlk138623525"/>
      <w:r w:rsidRPr="006D645E">
        <w:rPr>
          <w:rFonts w:ascii="Arial" w:eastAsia="Times New Roman" w:hAnsi="Arial" w:cs="Arial"/>
          <w:b/>
          <w:bCs/>
          <w:spacing w:val="10"/>
          <w:kern w:val="0"/>
          <w:sz w:val="24"/>
          <w:szCs w:val="20"/>
          <w:lang w:val="la-Latn" w:eastAsia="it-IT"/>
          <w14:ligatures w14:val="none"/>
        </w:rPr>
        <w:t xml:space="preserve">V 20,2 </w:t>
      </w:r>
      <w:r w:rsidRPr="006D645E">
        <w:rPr>
          <w:rFonts w:ascii="Arial" w:eastAsia="Times New Roman" w:hAnsi="Arial" w:cs="Arial"/>
          <w:spacing w:val="10"/>
          <w:kern w:val="0"/>
          <w:sz w:val="24"/>
          <w:szCs w:val="20"/>
          <w:lang w:val="la-Latn" w:eastAsia="it-IT"/>
          <w14:ligatures w14:val="none"/>
        </w:rPr>
        <w:t>Afferrò il drago, il serpente antico, che è diavolo e il Satana, e lo incatenò per mille anni;</w:t>
      </w:r>
      <w:r w:rsidR="0045474D">
        <w:rPr>
          <w:rFonts w:ascii="Arial" w:eastAsia="Times New Roman" w:hAnsi="Arial" w:cs="Arial"/>
          <w:spacing w:val="10"/>
          <w:kern w:val="0"/>
          <w:sz w:val="24"/>
          <w:szCs w:val="20"/>
          <w:lang w:val="la-Latn" w:eastAsia="it-IT"/>
          <w14:ligatures w14:val="none"/>
        </w:rPr>
        <w:t xml:space="preserve"> </w:t>
      </w:r>
      <w:r w:rsidRPr="006D645E">
        <w:rPr>
          <w:rFonts w:ascii="Arial" w:eastAsia="Times New Roman" w:hAnsi="Arial" w:cs="Arial"/>
          <w:kern w:val="0"/>
          <w:sz w:val="24"/>
          <w:szCs w:val="24"/>
          <w:lang w:val="la-Latn" w:eastAsia="it-IT"/>
          <w14:ligatures w14:val="none"/>
        </w:rPr>
        <w:t xml:space="preserve">Et adprehendit draconem serpentem antiquum qui est diabolus et Satanas et ligavit eum per annos mille; </w:t>
      </w:r>
      <w:r w:rsidRPr="006D645E">
        <w:rPr>
          <w:rFonts w:ascii="Greek" w:eastAsia="Times New Roman" w:hAnsi="Greek" w:cs="Greek"/>
          <w:kern w:val="0"/>
          <w:sz w:val="26"/>
          <w:szCs w:val="26"/>
          <w:lang w:val="la-Latn" w:eastAsia="it-IT"/>
          <w14:ligatures w14:val="none"/>
        </w:rPr>
        <w:t>kaˆ ™kr£thsen tÕn dr£konta, Ð Ôfij Ð ¢rca‹oj, Ój ™stin Di£boloj kaˆ Ð Satan©j, kaˆ œdhsen aÙtÕn c…lia œth,</w:t>
      </w:r>
    </w:p>
    <w:bookmarkEnd w:id="410"/>
    <w:p w14:paraId="2B95B8BD" w14:textId="77777777" w:rsidR="00865536"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Chi afferra il drago, il serpente antico, che è diavolo e il Satana, e lo incatena per mille anni è l’angelo che scende dal cielo con in mano la chiave dell’</w:t>
      </w:r>
    </w:p>
    <w:p w14:paraId="7B1239BF" w14:textId="41C487AC" w:rsidR="00865536"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Abisso e una grande catena. In questo versetto vanno messe in luce due verità. </w:t>
      </w:r>
      <w:r w:rsidRPr="006D645E">
        <w:rPr>
          <w:rFonts w:ascii="Arial" w:eastAsia="Times New Roman" w:hAnsi="Arial" w:cs="Arial"/>
          <w:b/>
          <w:bCs/>
          <w:kern w:val="0"/>
          <w:sz w:val="24"/>
          <w:szCs w:val="24"/>
          <w:lang w:eastAsia="it-IT"/>
          <w14:ligatures w14:val="none"/>
        </w:rPr>
        <w:t>Prima vertà</w:t>
      </w:r>
      <w:r w:rsidRPr="006D645E">
        <w:rPr>
          <w:rFonts w:ascii="Arial" w:eastAsia="Times New Roman" w:hAnsi="Arial" w:cs="Arial"/>
          <w:kern w:val="0"/>
          <w:sz w:val="24"/>
          <w:szCs w:val="24"/>
          <w:lang w:eastAsia="it-IT"/>
          <w14:ligatures w14:val="none"/>
        </w:rPr>
        <w:t>: il potere di Sata</w:t>
      </w:r>
      <w:r w:rsidRPr="00865536">
        <w:rPr>
          <w:rFonts w:ascii="Arial" w:eastAsia="Times New Roman" w:hAnsi="Arial" w:cs="Arial"/>
          <w:kern w:val="0"/>
          <w:sz w:val="24"/>
          <w:szCs w:val="24"/>
          <w:lang w:eastAsia="it-IT"/>
          <w14:ligatures w14:val="none"/>
        </w:rPr>
        <w:t xml:space="preserve">na è sempre governato dalla volontà di Colui che siede sul trono, l’Onnipotente Signore del cielo e della terra e di ogni essere visibile e invisibile. Il governo è nella durata del tempo. C’è un tempo per tentare un tempo per non tentare. Il governo di Dio è anche nella quantità o potenza e nella modalità della tentazione. </w:t>
      </w:r>
    </w:p>
    <w:p w14:paraId="6C006908"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Ora entriamo nella </w:t>
      </w:r>
      <w:r w:rsidRPr="006D645E">
        <w:rPr>
          <w:rFonts w:ascii="Arial" w:eastAsia="Times New Roman" w:hAnsi="Arial" w:cs="Arial"/>
          <w:b/>
          <w:bCs/>
          <w:spacing w:val="10"/>
          <w:kern w:val="0"/>
          <w:sz w:val="24"/>
          <w:szCs w:val="20"/>
          <w:lang w:eastAsia="it-IT"/>
          <w14:ligatures w14:val="none"/>
        </w:rPr>
        <w:t>seconda verità</w:t>
      </w:r>
      <w:r w:rsidRPr="006D645E">
        <w:rPr>
          <w:rFonts w:ascii="Arial" w:eastAsia="Times New Roman" w:hAnsi="Arial" w:cs="Arial"/>
          <w:spacing w:val="10"/>
          <w:kern w:val="0"/>
          <w:sz w:val="24"/>
          <w:szCs w:val="20"/>
          <w:lang w:eastAsia="it-IT"/>
          <w14:ligatures w14:val="none"/>
        </w:rPr>
        <w:t xml:space="preserve"> Il nostro </w:t>
      </w:r>
      <w:r w:rsidRPr="00865536">
        <w:rPr>
          <w:rFonts w:ascii="Arial" w:eastAsia="Times New Roman" w:hAnsi="Arial" w:cs="Arial"/>
          <w:spacing w:val="10"/>
          <w:kern w:val="0"/>
          <w:sz w:val="24"/>
          <w:szCs w:val="20"/>
          <w:lang w:eastAsia="it-IT"/>
          <w14:ligatures w14:val="none"/>
        </w:rPr>
        <w:t xml:space="preserve">sguardo mai dovrà essere rivolto verso Satana o verso la bestia che il male ha causato. Esso invece dovrà essere sempre rivolto verso Dio, l’Onnipotente Signore della nostra vita. Perché il Signore ha permesso questa tentazione? Perché mi sta chiedendo questa prova? Perché ha voluto che passassi per questa via? Perché ha permesso che venissi privato di questo bene? Perché sono sulla croce? Il perché delle cose mai trovato in Satana o nel mondo. Il perché va trovato sempre in Dio. Solo Lui è il Signore Onnipotente. Nulla avviene senza che lui lo permetta. Se Satana o la bestia potessero agire senza il permesso di Dio, attesterebbero che essi non sono sotto il governo del Signore. Invece tutto l’universo creato, sia visibile che invisibile, sia materiale che spirituale è sotto il solo governo del Signore, del suo Creato e del suo Dio. Ma chi può trovare il perché in Dio? Lo può trovare chi conosce la Parola scritta del Signore nostro Dio e conoscendola e vivendola, attimo per attimo, tentazione per tentazione, prova per prova, chiede allo Spirito Santo ogni sapienza, intelligenza, rivelazione perché illumini la nostra mente con la sua luce eterna, divina, soprannaturale e ponga nel nostro cuore la sua purissima verità. Ecco cosa Eliu di Barachele, il Buzita, dice a Giobbe, il quale, essendo tutto intento a difendere la sua giustizia e non riuscendo ad uscire dalla sua coscienza da lui proclamata retta e pura, si incamminava verso la non risposta alla sua domanda: </w:t>
      </w:r>
      <w:r w:rsidRPr="00865536">
        <w:rPr>
          <w:rFonts w:ascii="Arial" w:eastAsia="Times New Roman" w:hAnsi="Arial" w:cs="Arial"/>
          <w:i/>
          <w:iCs/>
          <w:spacing w:val="10"/>
          <w:kern w:val="0"/>
          <w:sz w:val="24"/>
          <w:szCs w:val="20"/>
          <w:lang w:eastAsia="it-IT"/>
          <w14:ligatures w14:val="none"/>
        </w:rPr>
        <w:t xml:space="preserve">“Se sono giusto, perché sono nella sofferenza?”. </w:t>
      </w:r>
      <w:r w:rsidRPr="00865536">
        <w:rPr>
          <w:rFonts w:ascii="Arial" w:eastAsia="Times New Roman" w:hAnsi="Arial" w:cs="Arial"/>
          <w:spacing w:val="10"/>
          <w:kern w:val="0"/>
          <w:sz w:val="24"/>
          <w:szCs w:val="20"/>
          <w:lang w:eastAsia="it-IT"/>
          <w14:ligatures w14:val="none"/>
        </w:rPr>
        <w:t>La</w:t>
      </w:r>
      <w:r w:rsidRPr="00865536">
        <w:rPr>
          <w:rFonts w:ascii="Arial" w:eastAsia="Times New Roman" w:hAnsi="Arial" w:cs="Arial"/>
          <w:i/>
          <w:iCs/>
          <w:spacing w:val="10"/>
          <w:kern w:val="0"/>
          <w:sz w:val="24"/>
          <w:szCs w:val="20"/>
          <w:lang w:eastAsia="it-IT"/>
          <w14:ligatures w14:val="none"/>
        </w:rPr>
        <w:t xml:space="preserve"> </w:t>
      </w:r>
      <w:r w:rsidRPr="00865536">
        <w:rPr>
          <w:rFonts w:ascii="Arial" w:eastAsia="Times New Roman" w:hAnsi="Arial" w:cs="Arial"/>
          <w:spacing w:val="10"/>
          <w:kern w:val="0"/>
          <w:sz w:val="24"/>
          <w:szCs w:val="20"/>
          <w:lang w:eastAsia="it-IT"/>
          <w14:ligatures w14:val="none"/>
        </w:rPr>
        <w:t xml:space="preserve">coscienza e la propria giustizia da sole non bastano. La storia non dipende solamente da esse: </w:t>
      </w:r>
    </w:p>
    <w:p w14:paraId="66CA451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Ascolta dunque, Giobbe, i miei discorsi, porgi l’orecchio ad ogni mia parola. Ecco, io apro la bocca, parla la mia lingua entro il mio palato. Il mio cuore dirà parole schiette e le mie labbra parleranno con chiarezza. Lo spirito di </w:t>
      </w:r>
      <w:r w:rsidRPr="006D645E">
        <w:rPr>
          <w:rFonts w:ascii="Arial" w:eastAsia="Times New Roman" w:hAnsi="Arial" w:cs="Arial"/>
          <w:i/>
          <w:iCs/>
          <w:spacing w:val="10"/>
          <w:kern w:val="0"/>
          <w:sz w:val="24"/>
          <w:szCs w:val="20"/>
          <w:lang w:eastAsia="it-IT"/>
          <w14:ligatures w14:val="none"/>
        </w:rPr>
        <w:lastRenderedPageBreak/>
        <w:t>Dio mi ha creato e il soffio dell’Onnipotente mi fa vivere. Se puoi, rispondimi, prepàrati, tieniti pronto davanti a me. Ecco, io sono come te di fronte a Dio, anch’io sono stato formato dal fango: ecco, nulla hai da temere da me, non farò pesare su di te la mia mano.</w:t>
      </w:r>
    </w:p>
    <w:p w14:paraId="78C8DCC4"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865536">
        <w:rPr>
          <w:rFonts w:ascii="Arial" w:eastAsia="Times New Roman" w:hAnsi="Arial" w:cs="Arial"/>
          <w:i/>
          <w:iCs/>
          <w:spacing w:val="10"/>
          <w:kern w:val="0"/>
          <w:sz w:val="24"/>
          <w:szCs w:val="20"/>
          <w:lang w:eastAsia="it-IT"/>
          <w14:ligatures w14:val="none"/>
        </w:rPr>
        <w:t>Tu hai detto in mia presenza e il suono delle tue parole ho udito: “Puro sono io, senza peccato, io sono pulito, non ho colpa; ma lui contro di me trova pretesti e mi considera suo nemico, pone in ceppi i miei piedi e spia tutti i miei passi!”.</w:t>
      </w:r>
    </w:p>
    <w:p w14:paraId="4CCA3680"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865536">
        <w:rPr>
          <w:rFonts w:ascii="Arial" w:eastAsia="Times New Roman" w:hAnsi="Arial" w:cs="Arial"/>
          <w:i/>
          <w:iCs/>
          <w:spacing w:val="10"/>
          <w:kern w:val="0"/>
          <w:sz w:val="24"/>
          <w:szCs w:val="20"/>
          <w:lang w:eastAsia="it-IT"/>
          <w14:ligatures w14:val="none"/>
        </w:rPr>
        <w:t>Ecco, in questo non hai ragione, ti rispondo: Dio, infatti, è più grande dell’uomo. Perché vuoi contendere con lui, se egli non rende conto di tutte le sue parole?</w:t>
      </w:r>
    </w:p>
    <w:p w14:paraId="0499AA8A"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865536">
        <w:rPr>
          <w:rFonts w:ascii="Arial" w:eastAsia="Times New Roman" w:hAnsi="Arial" w:cs="Arial"/>
          <w:i/>
          <w:iCs/>
          <w:spacing w:val="10"/>
          <w:kern w:val="0"/>
          <w:sz w:val="24"/>
          <w:szCs w:val="20"/>
          <w:lang w:eastAsia="it-IT"/>
          <w14:ligatures w14:val="none"/>
        </w:rPr>
        <w:t>Dio può parlare in un modo o in un altro, ma non vi si presta attenzione. Nel sogno, nella visione notturna, quando cade il torpore sugli uomini, nel sonno sul giaciglio, allora apre l’orecchio degli uomini e per la loro correzione li spaventa, per distogliere l’uomo dal suo operato e tenerlo lontano dall’orgoglio, per preservare la sua anima dalla fossa e la sua vita dal canale infernale. Talvolta egli lo corregge con dolori nel suo letto e con la tortura continua delle ossa. Il pane gli provoca nausea, gli ripugnano anche i cibi più squisiti, dimagrisce a vista d’occhio e le ossa, che prima non si vedevano, spuntano fuori, la sua anima si avvicina alla fossa e la sua vita a coloro che infliggono la morte.</w:t>
      </w:r>
    </w:p>
    <w:p w14:paraId="1630220A"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865536">
        <w:rPr>
          <w:rFonts w:ascii="Arial" w:eastAsia="Times New Roman" w:hAnsi="Arial" w:cs="Arial"/>
          <w:i/>
          <w:iCs/>
          <w:spacing w:val="10"/>
          <w:kern w:val="0"/>
          <w:sz w:val="24"/>
          <w:szCs w:val="20"/>
          <w:lang w:eastAsia="it-IT"/>
          <w14:ligatures w14:val="none"/>
        </w:rPr>
        <w:t>Ma se vi è un angelo sopra di lui, un mediatore solo fra mille, che mostri all’uomo il suo dovere, che abbia pietà di lui e implori: “Scampalo dallo scendere nella fossa, io gli ho trovato un riscatto”, allora la sua carne sarà più florida che in gioventù, ed egli tornerà ai giorni della sua adolescenza. Supplicherà Dio e questi gli userà benevolenza, gli mostrerà con giubilo il suo volto, e di nuovo lo riconoscerà giusto. Egli si rivolgerà agli uomini e dirà: “Avevo peccato e violato la giustizia, ma egli non mi ha ripagato per quel che meritavo; mi ha scampato dal passare per la fossa e la mia vita contempla la luce”.</w:t>
      </w:r>
    </w:p>
    <w:p w14:paraId="4F968C0F"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865536">
        <w:rPr>
          <w:rFonts w:ascii="Arial" w:eastAsia="Times New Roman" w:hAnsi="Arial" w:cs="Arial"/>
          <w:i/>
          <w:iCs/>
          <w:spacing w:val="10"/>
          <w:kern w:val="0"/>
          <w:sz w:val="24"/>
          <w:szCs w:val="20"/>
          <w:lang w:eastAsia="it-IT"/>
          <w14:ligatures w14:val="none"/>
        </w:rPr>
        <w:t xml:space="preserve">Ecco, tutto questo Dio fa, due, tre volte per l’uomo, per far ritornare la sua anima dalla fossa e illuminarla con la luce dei viventi. Porgi l’orecchio, Giobbe, ascoltami, sta’ in silenzio e parlerò io; ma se hai qualcosa da dire, rispondimi, parla, perché io desidero darti ragione. Altrimenti, ascoltami, sta’ in silenzio e io ti insegnerò la sapienza» (Gb 33,1-33). </w:t>
      </w:r>
    </w:p>
    <w:p w14:paraId="5D87FEA7" w14:textId="4559237E" w:rsidR="006D645E" w:rsidRPr="00865536"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865536">
        <w:rPr>
          <w:rFonts w:ascii="Arial" w:eastAsia="Times New Roman" w:hAnsi="Arial" w:cs="Arial"/>
          <w:i/>
          <w:iCs/>
          <w:spacing w:val="10"/>
          <w:kern w:val="0"/>
          <w:sz w:val="24"/>
          <w:szCs w:val="20"/>
          <w:lang w:eastAsia="it-IT"/>
          <w14:ligatures w14:val="none"/>
        </w:rPr>
        <w:t>Eliu prese a dire: «Ascoltate, saggi, le mie parole e voi, dotti, porgetemi l’orecchio, perché come l’orecchio distingue le parole e il palato assapora i cibi, così noi esploriamo ciò che è giusto, indaghiamo tra noi ciò che è bene. Giobbe ha detto: “Io sono giusto, ma Dio mi nega il mio diritto; contro il mio diritto passo per menzognero, inguaribile è la mia piaga, benché senza colpa”.</w:t>
      </w:r>
      <w:r w:rsidR="0045474D" w:rsidRPr="00865536">
        <w:rPr>
          <w:rFonts w:ascii="Arial" w:eastAsia="Times New Roman" w:hAnsi="Arial" w:cs="Arial"/>
          <w:i/>
          <w:iCs/>
          <w:spacing w:val="10"/>
          <w:kern w:val="0"/>
          <w:sz w:val="24"/>
          <w:szCs w:val="20"/>
          <w:lang w:eastAsia="it-IT"/>
          <w14:ligatures w14:val="none"/>
        </w:rPr>
        <w:t xml:space="preserve"> </w:t>
      </w:r>
      <w:r w:rsidRPr="00865536">
        <w:rPr>
          <w:rFonts w:ascii="Arial" w:eastAsia="Times New Roman" w:hAnsi="Arial" w:cs="Arial"/>
          <w:i/>
          <w:iCs/>
          <w:spacing w:val="10"/>
          <w:kern w:val="0"/>
          <w:sz w:val="24"/>
          <w:szCs w:val="20"/>
          <w:lang w:eastAsia="it-IT"/>
          <w14:ligatures w14:val="none"/>
        </w:rPr>
        <w:t>Quale uomo è come Giobbe che beve, come l’acqua, l’insulto, che cammina in compagnia dei malfattori, andando con uomini iniqui? Infatti egli ha detto: “Non giova all’uomo essere gradito a Dio”.</w:t>
      </w:r>
    </w:p>
    <w:p w14:paraId="45413964"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865536">
        <w:rPr>
          <w:rFonts w:ascii="Arial" w:eastAsia="Times New Roman" w:hAnsi="Arial" w:cs="Arial"/>
          <w:i/>
          <w:iCs/>
          <w:spacing w:val="10"/>
          <w:kern w:val="0"/>
          <w:sz w:val="24"/>
          <w:szCs w:val="20"/>
          <w:lang w:eastAsia="it-IT"/>
          <w14:ligatures w14:val="none"/>
        </w:rPr>
        <w:lastRenderedPageBreak/>
        <w:t>Perciò ascoltatemi, voi che siete uomini di senno: lontano da Dio l’iniquità e dall’Onnipotente l’ingiustizia! Egli infatti ricompensa l’uomo secondo le sue opere, retribuisce ciascuno secondo la sua condotta. In verità, Dio non agisce da ingiusto e l’Onnipotente non sovverte il diritto! Chi mai gli ha affidato la terra? Chi gli ha assegnato l’universo? Se egli pensasse solo a se stesso e a sé ritraesse il suo spirito e il suo soffio, ogni carne morirebbe all’istante e l’uomo ritornerebbe in polvere. Se sei intelligente, ascolta bene questo, porgi l’orecchio al suono delle mie parole. Può mai governare chi è nemico del diritto? E tu osi condannare il Giusto supremo? Lui che dice a un re: “Iniquo!” e ai prìncipi: “Malvagi!”, lui che non usa parzialità con i potenti e non preferisce il ricco al povero, perché tutti sono opera delle sue mani. In un istante muoiono e nel cuore della notte sono colpiti i potenti e periscono. Senza sforzo egli rimuove i tiranni, perché tiene gli occhi sulla condotta dell’uomo e vede tutti i suoi passi. Non vi è tenebra, non densa oscurità, dove possano nascondersi i malfattori.</w:t>
      </w:r>
    </w:p>
    <w:p w14:paraId="72437A4E"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865536">
        <w:rPr>
          <w:rFonts w:ascii="Arial" w:eastAsia="Times New Roman" w:hAnsi="Arial" w:cs="Arial"/>
          <w:i/>
          <w:iCs/>
          <w:spacing w:val="10"/>
          <w:kern w:val="0"/>
          <w:sz w:val="24"/>
          <w:szCs w:val="20"/>
          <w:lang w:eastAsia="it-IT"/>
          <w14:ligatures w14:val="none"/>
        </w:rPr>
        <w:t xml:space="preserve">Poiché non si fissa una data all’uomo per comparire davanti a Dio in giudizio: egli abbatte i potenti, senza fare indagini, e colloca altri al loro posto. Perché conosce le loro opere, li travolge nella notte e sono schiacciati. Come malvagi li percuote, li colpisce alla vista di tutti, perché si sono allontanati da lui e di tutte le sue vie non vollero saperne, facendo salire fino a lui il grido degli oppressi, ed egli udì perciò il lamento dei poveri. Se egli rimane inattivo, chi può condannarlo? Se nasconde il suo volto, chi può vederlo? Ma sulle nazioni e sugli individui egli veglia, perché non regni un uomo perverso, e il popolo non venga ostacolato. A Dio si può dire questo: “Mi sono ingannato, non farò più del male. Al di là di quello che vedo, istruiscimi tu. Se ho commesso iniquità, non persisterò”. Forse dovrebbe ricompensare secondo il tuo modo di vedere, perché tu rifiuti il suo giudizio? Sei tu che devi scegliere, non io, di’, dunque, quello che sai. Gli uomini di senno mi diranno insieme a ogni saggio che mi ascolta: </w:t>
      </w:r>
    </w:p>
    <w:p w14:paraId="21B7FF65"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865536">
        <w:rPr>
          <w:rFonts w:ascii="Arial" w:eastAsia="Times New Roman" w:hAnsi="Arial" w:cs="Arial"/>
          <w:i/>
          <w:iCs/>
          <w:spacing w:val="10"/>
          <w:kern w:val="0"/>
          <w:sz w:val="24"/>
          <w:szCs w:val="20"/>
          <w:lang w:eastAsia="it-IT"/>
          <w14:ligatures w14:val="none"/>
        </w:rPr>
        <w:t xml:space="preserve">“Giobbe non parla con sapienza e le sue parole sono prive di senso”. Bene, Giobbe sia esaminato fino in fondo, per le sue risposte da uomo empio, perché al suo peccato aggiunge la ribellione, getta scherno su di noi e moltiplica le sue parole contro Dio (Gb 34,1-37). </w:t>
      </w:r>
    </w:p>
    <w:p w14:paraId="2ACD7F50"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65536">
        <w:rPr>
          <w:rFonts w:ascii="Arial" w:eastAsia="Times New Roman" w:hAnsi="Arial" w:cs="Arial"/>
          <w:spacing w:val="10"/>
          <w:kern w:val="0"/>
          <w:sz w:val="24"/>
          <w:szCs w:val="20"/>
          <w:lang w:eastAsia="it-IT"/>
          <w14:ligatures w14:val="none"/>
        </w:rPr>
        <w:t>Se Giobbe vuole dare risposta alla sua domanda, assieme alla sua coscienza e alla sua giustizia deve aggiungere un terzo elemento: la purissima, eterna, santissima, universale, infallibile giustizia di Dio. Ecco allora la domanda alla quale deve rispondere Giobbe: Se Dio è somma giustizia, perché mi trovo in questa sofferenza? Se Dio è somma giustizia perché ha permesso questa prova? Se Dio è somma giustizia perché sono inchiodato sulla croce? Subito dopo aver Eliu manifestato a Giobbe la via per dare vera soluzione al suo quesito, interviene il Signore rivelando a Giobbe una sola verità: le sue opere e le sue vie non sono comprensibili da mente umana. Esse sono oltre ogni mente creata. Ecco allora la fede necessaria:</w:t>
      </w:r>
      <w:r w:rsidRPr="00865536">
        <w:rPr>
          <w:rFonts w:ascii="Arial" w:eastAsia="Times New Roman" w:hAnsi="Arial" w:cs="Arial"/>
          <w:i/>
          <w:iCs/>
          <w:spacing w:val="10"/>
          <w:kern w:val="0"/>
          <w:sz w:val="24"/>
          <w:szCs w:val="20"/>
          <w:lang w:eastAsia="it-IT"/>
          <w14:ligatures w14:val="none"/>
        </w:rPr>
        <w:t xml:space="preserve"> “Non comprendo, ma so che Lui è giustizia, verità, amore eterno. Io non so, Lui sa. A Lui affido e consegno la mia vita”</w:t>
      </w:r>
      <w:r w:rsidRPr="00865536">
        <w:rPr>
          <w:rFonts w:ascii="Arial" w:eastAsia="Times New Roman" w:hAnsi="Arial" w:cs="Arial"/>
          <w:spacing w:val="10"/>
          <w:kern w:val="0"/>
          <w:sz w:val="24"/>
          <w:szCs w:val="20"/>
          <w:lang w:eastAsia="it-IT"/>
          <w14:ligatures w14:val="none"/>
        </w:rPr>
        <w:t xml:space="preserve">. </w:t>
      </w:r>
    </w:p>
    <w:p w14:paraId="2899EDB1" w14:textId="07CE1EE7" w:rsidR="006D645E" w:rsidRPr="00865536"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865536">
        <w:rPr>
          <w:rFonts w:ascii="Arial" w:eastAsia="Times New Roman" w:hAnsi="Arial" w:cs="Arial"/>
          <w:spacing w:val="10"/>
          <w:kern w:val="0"/>
          <w:sz w:val="24"/>
          <w:szCs w:val="20"/>
          <w:lang w:eastAsia="it-IT"/>
          <w14:ligatures w14:val="none"/>
        </w:rPr>
        <w:lastRenderedPageBreak/>
        <w:t xml:space="preserve">Ecco cosa fa ora l’angelo; afferra il drago e lo incatena per mille anni, Diciamo subito nel linguaggio biblico i numeri hanno un valere simbolo. Dieci è un numero completo, ma indeterminato. Dieci x Dieci x Dieci è un numero che dice un tempo lungo ma indefinito nella durata. Nella Scrittura ecco cosa è detto: </w:t>
      </w:r>
      <w:r w:rsidRPr="00865536">
        <w:rPr>
          <w:rFonts w:ascii="Arial" w:eastAsia="Times New Roman" w:hAnsi="Arial" w:cs="Arial"/>
          <w:i/>
          <w:iCs/>
          <w:spacing w:val="10"/>
          <w:kern w:val="0"/>
          <w:sz w:val="24"/>
          <w:szCs w:val="20"/>
          <w:lang w:eastAsia="it-IT"/>
          <w14:ligatures w14:val="none"/>
        </w:rPr>
        <w:t>“Mille anni per il Signore sono come un giorno e un giorno come mille anni”.</w:t>
      </w:r>
      <w:r w:rsidR="0045474D" w:rsidRPr="00865536">
        <w:rPr>
          <w:rFonts w:ascii="Arial" w:eastAsia="Times New Roman" w:hAnsi="Arial" w:cs="Arial"/>
          <w:spacing w:val="10"/>
          <w:kern w:val="0"/>
          <w:sz w:val="24"/>
          <w:szCs w:val="20"/>
          <w:lang w:eastAsia="it-IT"/>
          <w14:ligatures w14:val="none"/>
        </w:rPr>
        <w:t xml:space="preserve"> </w:t>
      </w:r>
      <w:r w:rsidRPr="00865536">
        <w:rPr>
          <w:rFonts w:ascii="Arial" w:eastAsia="Times New Roman" w:hAnsi="Arial" w:cs="Arial"/>
          <w:spacing w:val="10"/>
          <w:kern w:val="0"/>
          <w:sz w:val="24"/>
          <w:szCs w:val="20"/>
          <w:lang w:eastAsia="it-IT"/>
          <w14:ligatures w14:val="none"/>
        </w:rPr>
        <w:t xml:space="preserve">Mille anni è anche un tempo che sembra non passare mai. </w:t>
      </w:r>
      <w:r w:rsidRPr="00865536">
        <w:rPr>
          <w:rFonts w:ascii="Arial" w:eastAsia="Times New Roman" w:hAnsi="Arial" w:cs="Arial"/>
          <w:i/>
          <w:iCs/>
          <w:spacing w:val="10"/>
          <w:kern w:val="0"/>
          <w:sz w:val="24"/>
          <w:szCs w:val="20"/>
          <w:lang w:eastAsia="it-IT"/>
          <w14:ligatures w14:val="none"/>
        </w:rPr>
        <w:t>Mille anni di incatenamento è per ogni uomo e mille anni è per l’intera storia.</w:t>
      </w:r>
      <w:r w:rsidRPr="00865536">
        <w:rPr>
          <w:rFonts w:ascii="Arial" w:eastAsia="Times New Roman" w:hAnsi="Arial" w:cs="Arial"/>
          <w:spacing w:val="10"/>
          <w:kern w:val="0"/>
          <w:sz w:val="24"/>
          <w:szCs w:val="20"/>
          <w:lang w:eastAsia="it-IT"/>
          <w14:ligatures w14:val="none"/>
        </w:rPr>
        <w:t xml:space="preserve"> Anche nel linguaggio comune mille è </w:t>
      </w:r>
      <w:r w:rsidRPr="00865536">
        <w:rPr>
          <w:rFonts w:ascii="Arial" w:eastAsia="Times New Roman" w:hAnsi="Arial" w:cs="Arial"/>
          <w:i/>
          <w:iCs/>
          <w:spacing w:val="10"/>
          <w:kern w:val="0"/>
          <w:sz w:val="24"/>
          <w:szCs w:val="20"/>
          <w:lang w:eastAsia="it-IT"/>
          <w14:ligatures w14:val="none"/>
        </w:rPr>
        <w:t>“il molto indeterminato</w:t>
      </w:r>
      <w:r w:rsidRPr="00865536">
        <w:rPr>
          <w:rFonts w:ascii="Arial" w:eastAsia="Times New Roman" w:hAnsi="Arial" w:cs="Arial"/>
          <w:spacing w:val="10"/>
          <w:kern w:val="0"/>
          <w:sz w:val="24"/>
          <w:szCs w:val="20"/>
          <w:lang w:eastAsia="it-IT"/>
          <w14:ligatures w14:val="none"/>
        </w:rPr>
        <w:t xml:space="preserve">”. Esempio: </w:t>
      </w:r>
      <w:r w:rsidRPr="00865536">
        <w:rPr>
          <w:rFonts w:ascii="Arial" w:eastAsia="Times New Roman" w:hAnsi="Arial" w:cs="Arial"/>
          <w:i/>
          <w:iCs/>
          <w:spacing w:val="10"/>
          <w:kern w:val="0"/>
          <w:sz w:val="24"/>
          <w:szCs w:val="20"/>
          <w:lang w:eastAsia="it-IT"/>
          <w14:ligatures w14:val="none"/>
        </w:rPr>
        <w:t>“Ho mille cose da fare!”. “Ho mille pensieri nella mente”. “Ho mille desideri nel cuore”.</w:t>
      </w:r>
      <w:r w:rsidRPr="00865536">
        <w:rPr>
          <w:rFonts w:ascii="Arial" w:eastAsia="Times New Roman" w:hAnsi="Arial" w:cs="Arial"/>
          <w:spacing w:val="10"/>
          <w:kern w:val="0"/>
          <w:sz w:val="24"/>
          <w:szCs w:val="20"/>
          <w:lang w:eastAsia="it-IT"/>
          <w14:ligatures w14:val="none"/>
        </w:rPr>
        <w:t xml:space="preserve"> Così nella Scrittura Santa: </w:t>
      </w:r>
    </w:p>
    <w:p w14:paraId="344059A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Ai tuoi occhi, mille anni sono come il giorno di ieri che è passato, come un turno di veglia nella notte (Sal 89, 4). Se quello vivesse anche due volte mille anni, senza godere dei suoi beni, forse non dovranno andare tutt'e due nel medesimo luogo? (Qo 6, 6). Questo è il decreto del Signore per ogni uomo; perché ribellarsi al volere dell'Altissimo? Siano dieci, cento, mille anni; negli inferi non ci sono recriminazioni sulla vita (Sir 41, 4). Una cosa però non dovete perdere di vista, carissimi: davanti al Signore un giorno è come mille anni e mille anni come un giorno solo (2Pt 3, 8). Afferrò il dragone, il serpente antico - cioè il diavolo, satana - e lo incatenò per mille anni (Ap 20, 2). lo gettò nell'Abisso, ve lo rinchiuse e ne sigillò la porta sopra di lui, perché non seducesse più le nazioni, fino al compimento dei mille anni. Dopo questi dovrà essere sciolto per un po’ di tempo (Ap 20, 3). Poi vidi alcuni troni e a quelli che vi si sedettero fu dato il potere di giudicare. Vidi anche le anime dei decapitati a causa della testimonianza di Gesù e della parola di Dio, e quanti non avevano adorato la bestia e la sua statua e non ne avevano ricevuto il marchio sulla fronte e sulla mano. Essi ripresero vita e regnarono con Cristo per mille anni (Ap 20, 4). Gli altri morti invece non tornarono in vita fino al compimento dei mille anni. Questa è la prima risurrezione (Ap 20, 5). Beati e santi coloro che prendono parte alla prima risurrezione. Su di loro non ha potere la seconda morte, ma saranno sacerdoti di Dio e del Cristo e regneranno con lui per mille anni (Ap 20, 6). Quando i mille anni saranno compiuti, satana verrà liberato dal suo carcere (Ap 20, 7). </w:t>
      </w:r>
    </w:p>
    <w:p w14:paraId="23BCE21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Anche per la tentazione a Satana è dato un tempo per tentare e un tempo per non tentare. Ecco cosa è scritto nel Vangelo secondo Luca:</w:t>
      </w:r>
    </w:p>
    <w:p w14:paraId="2039841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Dopo aver esaurito ogni tentazione, il diavolo si allontanò da lui fino al momento fissato (Lc 4,13). </w:t>
      </w:r>
    </w:p>
    <w:p w14:paraId="598C2424"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865536">
        <w:rPr>
          <w:rFonts w:ascii="Arial" w:eastAsia="Times New Roman" w:hAnsi="Arial" w:cs="Arial"/>
          <w:spacing w:val="10"/>
          <w:kern w:val="0"/>
          <w:sz w:val="24"/>
          <w:szCs w:val="20"/>
          <w:lang w:eastAsia="it-IT"/>
          <w14:ligatures w14:val="none"/>
        </w:rPr>
        <w:t xml:space="preserve">Quanti invece hanno considerato come reale il numero mille, sono caduti negli errori del millenarismo o del chiliasmo. Così nei Vocabolari consultati: </w:t>
      </w:r>
      <w:r w:rsidRPr="00865536">
        <w:rPr>
          <w:rFonts w:ascii="Arial" w:eastAsia="Times New Roman" w:hAnsi="Arial" w:cs="Arial"/>
          <w:i/>
          <w:iCs/>
          <w:spacing w:val="10"/>
          <w:kern w:val="0"/>
          <w:sz w:val="24"/>
          <w:szCs w:val="20"/>
          <w:lang w:eastAsia="it-IT"/>
          <w14:ligatures w14:val="none"/>
        </w:rPr>
        <w:t>“Millenarismo:</w:t>
      </w:r>
      <w:r w:rsidRPr="00865536">
        <w:rPr>
          <w:rFonts w:ascii="Arial" w:eastAsia="Times New Roman" w:hAnsi="Arial" w:cs="Arial"/>
          <w:spacing w:val="10"/>
          <w:kern w:val="0"/>
          <w:sz w:val="24"/>
          <w:szCs w:val="20"/>
          <w:lang w:eastAsia="it-IT"/>
          <w14:ligatures w14:val="none"/>
        </w:rPr>
        <w:t xml:space="preserve"> </w:t>
      </w:r>
      <w:r w:rsidRPr="00865536">
        <w:rPr>
          <w:rFonts w:ascii="Arial" w:eastAsia="Times New Roman" w:hAnsi="Arial" w:cs="Arial"/>
          <w:i/>
          <w:iCs/>
          <w:spacing w:val="10"/>
          <w:kern w:val="0"/>
          <w:sz w:val="24"/>
          <w:szCs w:val="20"/>
          <w:lang w:eastAsia="it-IT"/>
          <w14:ligatures w14:val="none"/>
        </w:rPr>
        <w:t>Dottrina che predicava l’avvento del regno di Cristo in terra, prima del giudizio finale, riservato ai soli giusti e, secondo la maggior parte dei computi, destinato a durare mille anni (dal gr. χιλιασμός, der. di χίλιοι «mille»; v. chiliasta]”. (Cit.).</w:t>
      </w:r>
    </w:p>
    <w:p w14:paraId="70535A1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“Nella storia del cristianesimo, la credenza e l’attesa (detta anche chiliasmo) del regno di Cristo in terra, prima del giudizio finale, riservato ai soli giusti e, secondo la maggior parte dei computi, destinato a durare mille anni: originatasi nel messianismo giudaico, tale credenza fu assai diffusa nel </w:t>
      </w:r>
      <w:r w:rsidRPr="006D645E">
        <w:rPr>
          <w:rFonts w:ascii="Arial" w:eastAsia="Times New Roman" w:hAnsi="Arial" w:cs="Arial"/>
          <w:i/>
          <w:iCs/>
          <w:spacing w:val="10"/>
          <w:kern w:val="0"/>
          <w:sz w:val="24"/>
          <w:szCs w:val="20"/>
          <w:lang w:eastAsia="it-IT"/>
          <w14:ligatures w14:val="none"/>
        </w:rPr>
        <w:lastRenderedPageBreak/>
        <w:t>cristianesimo primitivo, e poi ripresa in età moderna da alcune sette riformate, specialmente nel mondo anglosassone.</w:t>
      </w:r>
    </w:p>
    <w:p w14:paraId="48B4C6A1" w14:textId="77777777" w:rsidR="006D645E" w:rsidRPr="00865536"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865536">
        <w:rPr>
          <w:rFonts w:ascii="Arial" w:eastAsia="Times New Roman" w:hAnsi="Arial" w:cs="Arial"/>
          <w:i/>
          <w:iCs/>
          <w:spacing w:val="10"/>
          <w:kern w:val="0"/>
          <w:sz w:val="24"/>
          <w:szCs w:val="20"/>
          <w:lang w:eastAsia="it-IT"/>
          <w14:ligatures w14:val="none"/>
        </w:rPr>
        <w:t xml:space="preserve">Impropriamente, la presunta credenza, da parte degli uomini del sec. 10°, che nell’anno mille ci sarebbe stata la fine del mondo” (Cit.). </w:t>
      </w:r>
    </w:p>
    <w:p w14:paraId="5A34DC0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Resta per noi la verità che nella Scrittura Santa tutti i numeri hanno valore simbolico. Chi dona valore reale sempre incorre in degli errori gravi, errori gravi dottrinali teologici e anche soteriologici.</w:t>
      </w:r>
    </w:p>
    <w:p w14:paraId="38EA4566"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20,3 </w:t>
      </w:r>
      <w:r w:rsidRPr="006D645E">
        <w:rPr>
          <w:rFonts w:ascii="Arial" w:eastAsia="Times New Roman" w:hAnsi="Arial" w:cs="Arial"/>
          <w:spacing w:val="10"/>
          <w:kern w:val="0"/>
          <w:sz w:val="24"/>
          <w:szCs w:val="20"/>
          <w:lang w:eastAsia="it-IT"/>
          <w14:ligatures w14:val="none"/>
        </w:rPr>
        <w:t xml:space="preserve">lo gettò nell’Abisso, lo rinchiuse e pose il sigillo sopra di lui, perché non seducesse più le nazioni, fino al compimento dei mille anni, dopo i quali deve essere lasciato libero per un po’ di tempo. </w:t>
      </w:r>
      <w:r w:rsidRPr="006D645E">
        <w:rPr>
          <w:rFonts w:ascii="Arial" w:eastAsia="Times New Roman" w:hAnsi="Arial" w:cs="Arial"/>
          <w:kern w:val="0"/>
          <w:sz w:val="24"/>
          <w:szCs w:val="24"/>
          <w:lang w:val="la-Latn" w:eastAsia="it-IT"/>
          <w14:ligatures w14:val="none"/>
        </w:rPr>
        <w:t>Et misit eum in abyssum et clusit et signavit super illum ut non seducat amplius gentes donec consummentur mille anni post haec oportet illum solvi modico tempore</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œbalen aÙtÕn e„j t¾n ¥busson kaˆ œkleisen kaˆ ™sfr£gisen ™p£nw aÙtoà †na m¾ plan»sV œti t¦ œqnh ¥cri telesqÍ t¦ c…lia œth: met¦ taàta de‹ luqÁnai aÙtÕn mikrÕn crÒnon.</w:t>
      </w:r>
    </w:p>
    <w:p w14:paraId="0E7524C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fa l’angelo dopo aver afferrato il drago, </w:t>
      </w:r>
      <w:r w:rsidRPr="006D645E">
        <w:rPr>
          <w:rFonts w:ascii="Arial" w:eastAsia="Times New Roman" w:hAnsi="Arial" w:cs="Arial"/>
          <w:i/>
          <w:iCs/>
          <w:spacing w:val="10"/>
          <w:kern w:val="0"/>
          <w:sz w:val="24"/>
          <w:szCs w:val="20"/>
          <w:lang w:eastAsia="it-IT"/>
          <w14:ligatures w14:val="none"/>
        </w:rPr>
        <w:t>“Lo getta nell’Abisso, lo richiude e pone il sigillo sopra di lui, perché non seducesse più le nazioni, fino al compimento dei mille anni, dopo i quali deve essere lasciato libero per un po’ di tempo”</w:t>
      </w:r>
      <w:r w:rsidRPr="006D645E">
        <w:rPr>
          <w:rFonts w:ascii="Arial" w:eastAsia="Times New Roman" w:hAnsi="Arial" w:cs="Arial"/>
          <w:spacing w:val="10"/>
          <w:kern w:val="0"/>
          <w:sz w:val="24"/>
          <w:szCs w:val="20"/>
          <w:lang w:eastAsia="it-IT"/>
          <w14:ligatures w14:val="none"/>
        </w:rPr>
        <w:t xml:space="preserve">. Questo versetto ci rivela prima di tutto la grande potenza, o la grande forza ricevuta dall’angelo. Per la forza che l’Agnello Immolato gli partecipa, egli può afferrare il drago e gettarlo nell’Abisso. </w:t>
      </w:r>
    </w:p>
    <w:p w14:paraId="3F1003FD" w14:textId="77777777" w:rsidR="006D645E" w:rsidRPr="00865536"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Questo significa che ogni discepolo di Gesù può vincere il drago con la forza che a lui viene partecipata dall’Agnello Immolato, nello Spirito Santo. La partecipazione è data per sacramento. Essa però agisce per la nostra volontà di obbedire ad ogni Parola scritta per noi nei sacri testi e per la preghiera incessante che eleviamo al Signore. Questa forza va sempre chiesta al Signore e sempre attinta in Lui. L’Apostolo Paolo non esorta forse gli Efesini </w:t>
      </w:r>
      <w:r w:rsidRPr="00865536">
        <w:rPr>
          <w:rFonts w:ascii="Arial" w:eastAsia="Times New Roman" w:hAnsi="Arial" w:cs="Arial"/>
          <w:spacing w:val="10"/>
          <w:kern w:val="0"/>
          <w:sz w:val="24"/>
          <w:szCs w:val="20"/>
          <w:lang w:eastAsia="it-IT"/>
          <w14:ligatures w14:val="none"/>
        </w:rPr>
        <w:t>ad attingere forza nel Signore? Ecco la sua esortazione:</w:t>
      </w:r>
    </w:p>
    <w:p w14:paraId="6475CEC2" w14:textId="77777777" w:rsidR="006D645E" w:rsidRPr="00865536"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865536">
        <w:rPr>
          <w:rFonts w:ascii="Arial" w:eastAsia="Times New Roman" w:hAnsi="Arial" w:cs="Arial"/>
          <w:i/>
          <w:iCs/>
          <w:spacing w:val="10"/>
          <w:kern w:val="0"/>
          <w:sz w:val="24"/>
          <w:szCs w:val="20"/>
          <w:lang w:eastAsia="it-IT"/>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1689DE1E" w14:textId="77777777" w:rsidR="006D645E" w:rsidRPr="00865536"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865536">
        <w:rPr>
          <w:rFonts w:ascii="Arial" w:eastAsia="Times New Roman" w:hAnsi="Arial" w:cs="Arial"/>
          <w:spacing w:val="10"/>
          <w:kern w:val="0"/>
          <w:sz w:val="24"/>
          <w:szCs w:val="20"/>
          <w:lang w:eastAsia="it-IT"/>
          <w14:ligatures w14:val="none"/>
        </w:rPr>
        <w:lastRenderedPageBreak/>
        <w:t xml:space="preserve">Significa altresì che il drago non può fare ciò che vuole, non può tentare né i credenti in Cristo Gesù e neanche quanti non credono in Cristo Signore a suo piacimento. Se così fosse, nessuno resisterebbe alla sua seduzione e alla sua tentazione. Sappiamo però che lui può sfidare il Signore così come per ben due volte ha fatto con Giobbe e il Signore potrebbe accogliere la sfida. A noi però il Signore ha concesso e concede ogni grazia per superare e vincere ogni sua tentazione. Non ci sono tentazioni superiori alle nostre forze e non ci sono tentazioni che possano rendere vana l’onnipotente forza di Dio partecipata ai suoi fedeli. </w:t>
      </w:r>
    </w:p>
    <w:p w14:paraId="421ADF1E" w14:textId="32A3D477" w:rsidR="006D645E" w:rsidRPr="00865536"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Ecco la sorprendente rivelazione di Papa Leone XIII: “Ho visto i demoni e ho sentito i loro bisbigli” –</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Il 13 ottobre 1884 Papa Leone XIII ebbe una visione orribile. Dopo aver celebrato l’Eucaristia, si stava consultando con i suoi cardinali su alcuni temi nella cappella privata del Vaticano quando all’improvviso si fermò ai piedi dell’altare e rimase immerso in una realtà che solo lui riusciva a vedere. Sul suo volto si leggeva l’orrore. Impallidì. Aveva visto qualcosa di molto duro. Improvvisamente si riprese, alzò la mano come a salutare e se ne andò nel suo studio privato. Lo seguirono e gli chiesero: “</w:t>
      </w:r>
      <w:r w:rsidRPr="00865536">
        <w:rPr>
          <w:rFonts w:ascii="Arial" w:eastAsia="Times New Roman" w:hAnsi="Arial" w:cs="Arial"/>
          <w:i/>
          <w:iCs/>
          <w:spacing w:val="10"/>
          <w:kern w:val="0"/>
          <w:sz w:val="24"/>
          <w:szCs w:val="20"/>
          <w:lang w:eastAsia="it-IT"/>
          <w14:ligatures w14:val="none"/>
        </w:rPr>
        <w:t>Cosa succede a Sua Santità? Si sente male?” Rispose: “Oh, che immagini terribili mi è stato permesso di vedere e ascoltare!”, e si chiuse nel suo ufficio. Cosa aveva visto Leone XIII? “Ho visto i demoni e ho sentito i loro bisbigli, le loro blasfemie, le loro denigrazioni. Ho sentito la voce raccapricciante di Satana sfidare Dio, dicendo che poteva distruggere la Chiesa e portare tutto il mondo all’inferno se gli dava abbastanza tempo e potere. Satana ha chiesto a Dio il permesso di avere 100 anni per influenzare il mondo come mai era riuscito a fare prima”. Anche Leone XIII capiva che se il demonio non fosse riuscito a realizzare il suo proposito nel tempo permesso avrebbe subito una sconfitta umiliante. Il Pontefice vide San Michele Arcangelo apparire e gettare Satana e le sue legioni nell’abisso dell’inferno. Mezz’ora dopo chiamò il segretario della Congregazione dei Riti e gli consegnò un foglio, ordinandogli di inviarlo a tutti i vescovi del mondo indicando che la preghiera che conteneva doveva essere recitata dopo ogni Messa. Ecco la preghiera che il Papa aveva scritto: “San Michele Arcangelo, difendici nella battaglia; contro le malvagità e le insidie del diavolo sii nostro aiuto. Ti preghiamo supplici: che il Signore lo comandi! E tu, principe delle milizie celesti, con la potenza che ti viene da Dio, ricaccia nell’inferno Satana e gli altri spinti maligni, che si aggirano per il mondo a perdizione delle anime. Amen” (Cit.).</w:t>
      </w:r>
    </w:p>
    <w:p w14:paraId="1BEE60E9" w14:textId="634962BF" w:rsidR="006D645E" w:rsidRPr="00865536"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865536">
        <w:rPr>
          <w:rFonts w:ascii="Arial" w:eastAsia="Times New Roman" w:hAnsi="Arial" w:cs="Arial"/>
          <w:spacing w:val="10"/>
          <w:kern w:val="0"/>
          <w:sz w:val="24"/>
          <w:szCs w:val="20"/>
          <w:lang w:eastAsia="it-IT"/>
          <w14:ligatures w14:val="none"/>
        </w:rPr>
        <w:t>Qual è oggi il segreto per cui Satana sta portando il mondo nell’inferno? Di certo il segreto non sta nella forza di Satana che mai potrà</w:t>
      </w:r>
      <w:r w:rsidR="0045474D" w:rsidRPr="00865536">
        <w:rPr>
          <w:rFonts w:ascii="Arial" w:eastAsia="Times New Roman" w:hAnsi="Arial" w:cs="Arial"/>
          <w:spacing w:val="10"/>
          <w:kern w:val="0"/>
          <w:sz w:val="24"/>
          <w:szCs w:val="20"/>
          <w:lang w:eastAsia="it-IT"/>
          <w14:ligatures w14:val="none"/>
        </w:rPr>
        <w:t xml:space="preserve"> </w:t>
      </w:r>
      <w:r w:rsidRPr="00865536">
        <w:rPr>
          <w:rFonts w:ascii="Arial" w:eastAsia="Times New Roman" w:hAnsi="Arial" w:cs="Arial"/>
          <w:spacing w:val="10"/>
          <w:kern w:val="0"/>
          <w:sz w:val="24"/>
          <w:szCs w:val="20"/>
          <w:lang w:eastAsia="it-IT"/>
          <w14:ligatures w14:val="none"/>
        </w:rPr>
        <w:t xml:space="preserve">essere superiore alla forza di Dio. Il segreto è nella sua acuta astuzia. Sembra che oggi Satana abbia reso la sua menzogna purissima verità. Sembra abbia reso la sua menzogna verità così pura da riuscire ad ingannare moltissimi figli della luce, attraendoli nella sua rete di falsità e catturandoli in essa. Questa infernale astuzia di Satana ha un solo nome: separazione. Ecco in cosa consiste questa separazione che è molteplice e agente nelle stesso tempo o in contemporanea. </w:t>
      </w:r>
    </w:p>
    <w:p w14:paraId="23088A69" w14:textId="7046393F" w:rsidR="006D645E" w:rsidRPr="00865536"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lastRenderedPageBreak/>
        <w:t>P</w:t>
      </w:r>
      <w:r w:rsidR="00865536" w:rsidRPr="006D645E">
        <w:rPr>
          <w:rFonts w:ascii="Arial" w:eastAsia="Times New Roman" w:hAnsi="Arial" w:cs="Arial"/>
          <w:b/>
          <w:bCs/>
          <w:spacing w:val="10"/>
          <w:kern w:val="0"/>
          <w:sz w:val="24"/>
          <w:szCs w:val="20"/>
          <w:lang w:eastAsia="it-IT"/>
          <w14:ligatures w14:val="none"/>
        </w:rPr>
        <w:t>rima separazione</w:t>
      </w:r>
      <w:r w:rsidRPr="006D645E">
        <w:rPr>
          <w:rFonts w:ascii="Arial" w:eastAsia="Times New Roman" w:hAnsi="Arial" w:cs="Arial"/>
          <w:spacing w:val="10"/>
          <w:kern w:val="0"/>
          <w:sz w:val="24"/>
          <w:szCs w:val="20"/>
          <w:lang w:eastAsia="it-IT"/>
          <w14:ligatures w14:val="none"/>
        </w:rPr>
        <w:t xml:space="preserve">: </w:t>
      </w:r>
      <w:r w:rsidRPr="00865536">
        <w:rPr>
          <w:rFonts w:ascii="Arial" w:eastAsia="Times New Roman" w:hAnsi="Arial" w:cs="Arial"/>
          <w:spacing w:val="10"/>
          <w:kern w:val="0"/>
          <w:sz w:val="24"/>
          <w:szCs w:val="20"/>
          <w:lang w:eastAsia="it-IT"/>
          <w14:ligatures w14:val="none"/>
        </w:rPr>
        <w:t xml:space="preserve">è la separazione della morale dai testi della Divina Rivelazione e dalla Sacra Dottrina. Questa separazione trasforma la norma oggettiva in noma soggettiva, la norma universale in nome personale. Muore il dato oggettivo morale, nasce il dato soggettivo o personale. Bene e male sono stabiliti ora dalla volontà dell’uomo, volontà però non governata dallo Spirito Santo, ma soggiogata e schiava della concupiscenza della carne, dalla concupiscenza degli occhi e dalla superbia della vita. Così agendo, tutto il male è stato innalzato a bene e tutto il bene è stato declassato a male per l’uomo. Il bene non è più obbedienza alla Parola di Dio o di Cristo Gesù e così neanche il male è disobbedienza alla Parola di Dio o di Cristo Gesù. Bene e male sono decisi di volta in volta dalla volontà dell’uomo. Nasce così la grande universale immoralità e la grande catastrofe dell’amoralità. Su questo argomento ecco cosa abbiamo scritto nel </w:t>
      </w:r>
      <w:r w:rsidR="00D710F5">
        <w:rPr>
          <w:rFonts w:ascii="Arial" w:eastAsia="Times New Roman" w:hAnsi="Arial" w:cs="Arial"/>
          <w:spacing w:val="10"/>
          <w:kern w:val="0"/>
          <w:sz w:val="24"/>
          <w:szCs w:val="20"/>
          <w:lang w:eastAsia="it-IT"/>
          <w14:ligatures w14:val="none"/>
        </w:rPr>
        <w:t xml:space="preserve">Capitolo </w:t>
      </w:r>
      <w:r w:rsidRPr="00865536">
        <w:rPr>
          <w:rFonts w:ascii="Arial" w:eastAsia="Times New Roman" w:hAnsi="Arial" w:cs="Arial"/>
          <w:spacing w:val="10"/>
          <w:kern w:val="0"/>
          <w:sz w:val="24"/>
          <w:szCs w:val="20"/>
          <w:lang w:eastAsia="it-IT"/>
          <w14:ligatures w14:val="none"/>
        </w:rPr>
        <w:t>precedente:</w:t>
      </w:r>
    </w:p>
    <w:p w14:paraId="19B2A7BA"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Oggi è questo il male che sta consumando il nostro mondo. Una immagine potrà aiutarci a comprende meglio: ogni uomo del nostro mondo e ogni cristiano si è fabbricata una speciale fonderia. Mentre nel crogiolo della fonderia vengono calati metalli di ogni genere per essere fusi e poi trasformati attraverso speciali stampi in degli oggetti secondo la propria volontà, nel crogiolo di questa particolare, speciale fonderia non vengono gettati metalli, ma pensieri di ogni genere. Il pensiero viene fuso e fatto colare nello stampo che porta anch’esso un particolare titolo: “Diritto”. E così oggi ogni uomo e anche ogni cristiano hanno ognuno una personale fabbrica dei diritti. Ogni giorno ogni loro nuovo pensiero viene fuso e trasformato in diritto. Pensi di abortire? È un diritto. Pensi di divorziare? È un diritto. Pensi di vivere come ti pare? È un diritto. Pensi di conquistare un popolo? È un diritto. Pensi di non volere più regole oggettive e universali? È un diritto. Pensi di abrogare tutte le verità di creazione e di redenzione? È un diritto. Pensi di essere Chiesa senza né conversione, né fede nel Vangelo, né cammino di santificazione? È un diritto. Pensi di volere una chiesa secondo il cuore degli uomini? È un diritto. Pensi di stringere una relazione con un’altra donna se sei donna e con un altro uomo, se sei uomo, come si fa nel matrimonio tra un uomo e una donna? È un diritto. Pensi di volere un figlio quando naturalmente non sarà mai possibile? È un diritto. Pensi di dare il tuo utero in affitto? È un tuo diritto. Pensi di volerti uccidere perché reputi che è meglio così? È un tuo diritto. Vuoi che ogni tuo pensiero venga trasformato in diritto? È tuo diritto. Essendo tuo diritto e anche diritto per te imporre questo tuo diritto al legislatore perché lo trasformi in diritto codificato e valido per tutti. </w:t>
      </w:r>
    </w:p>
    <w:p w14:paraId="75D94C48" w14:textId="4CD4CDA4"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È questo il grande combattimento del mondo contro Cristo Gesù, al fine di abbattere la sua Signoria e la sua Regalità. Pensi che né Dio e né Cristo Gesù debbano regnare su di te? È un tuo diritto e questo diritto va sancito per legge. Ecco il futuro dell’umanità: domani, ma già così è anche oggi, ogni suo pensiero sarà dichiarato un diritto. Poiché l’uomo senza Dio e senza Cristo ha solo pensieri di male, ecco oggi e anche domani il diritto dell’uomo: ogni suo pensiero dovrà essere trasformato in diritto. Qualsiasi cosa tu pensi, è un tuo diritto. Questa oggi è l’industria universale. Questa industria oggi è stata assunta dalle organizzazioni a carattere sovranazionali ed imposta ad </w:t>
      </w:r>
      <w:r w:rsidRPr="006D645E">
        <w:rPr>
          <w:rFonts w:ascii="Arial" w:eastAsia="Times New Roman" w:hAnsi="Arial" w:cs="Arial"/>
          <w:spacing w:val="10"/>
          <w:kern w:val="0"/>
          <w:sz w:val="24"/>
          <w:szCs w:val="20"/>
          <w:lang w:eastAsia="it-IT"/>
          <w14:ligatures w14:val="none"/>
        </w:rPr>
        <w:lastRenderedPageBreak/>
        <w:t>ogni nazione. Abbiamo già visto ne</w:t>
      </w:r>
      <w:r w:rsidR="00D710F5">
        <w:rPr>
          <w:rFonts w:ascii="Arial" w:eastAsia="Times New Roman" w:hAnsi="Arial" w:cs="Arial"/>
          <w:spacing w:val="10"/>
          <w:kern w:val="0"/>
          <w:sz w:val="24"/>
          <w:szCs w:val="20"/>
          <w:lang w:eastAsia="it-IT"/>
          <w14:ligatures w14:val="none"/>
        </w:rPr>
        <w:t xml:space="preserve">le trattazioni </w:t>
      </w:r>
      <w:r w:rsidRPr="006D645E">
        <w:rPr>
          <w:rFonts w:ascii="Arial" w:eastAsia="Times New Roman" w:hAnsi="Arial" w:cs="Arial"/>
          <w:spacing w:val="10"/>
          <w:kern w:val="0"/>
          <w:sz w:val="24"/>
          <w:szCs w:val="20"/>
          <w:lang w:eastAsia="it-IT"/>
          <w14:ligatures w14:val="none"/>
        </w:rPr>
        <w:t xml:space="preserve">precedenti sull’Apocalisse che il drago dava il suo potere alla bestia. Oggi per noi il drago sono le organizzazioni a carattere sopranazionali. Sono esse che impongono il loro pensiero ad ogni singolo Stato, avendolo però prima dichiarato diritto per l’umanità. Se il pensiero è un diritto, il diritto va osservato. Violare un diritto merita una sua particolare sanzione. Così facendo i falsi diritti vengono imposti per legge e per legge i veri diritti vengono abrogati. Qual è oggi il diritto che si vuole abrogare? Il diritto alla libertà religiosa. Nessuno si potrà più appellare alla sua religione contro un solo pensiero dell’uomo dichiarato diritto. Il pensiero-diritto ormai è il nuovo drago che sta ingoiando tutta la nostra purissima vertà oggettiva, universale, verità di reazione e di redenzione. </w:t>
      </w:r>
    </w:p>
    <w:p w14:paraId="2C504B76" w14:textId="7456622A" w:rsidR="006D645E" w:rsidRPr="00865536"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S</w:t>
      </w:r>
      <w:r w:rsidR="00865536" w:rsidRPr="006D645E">
        <w:rPr>
          <w:rFonts w:ascii="Arial" w:eastAsia="Times New Roman" w:hAnsi="Arial" w:cs="Arial"/>
          <w:b/>
          <w:bCs/>
          <w:spacing w:val="10"/>
          <w:kern w:val="0"/>
          <w:sz w:val="24"/>
          <w:szCs w:val="20"/>
          <w:lang w:eastAsia="it-IT"/>
          <w14:ligatures w14:val="none"/>
        </w:rPr>
        <w:t>econda separazione</w:t>
      </w:r>
      <w:r w:rsidRPr="006D645E">
        <w:rPr>
          <w:rFonts w:ascii="Arial" w:eastAsia="Times New Roman" w:hAnsi="Arial" w:cs="Arial"/>
          <w:b/>
          <w:bCs/>
          <w:spacing w:val="10"/>
          <w:kern w:val="0"/>
          <w:sz w:val="24"/>
          <w:szCs w:val="20"/>
          <w:lang w:eastAsia="it-IT"/>
          <w14:ligatures w14:val="none"/>
        </w:rPr>
        <w:t xml:space="preserve">: </w:t>
      </w:r>
      <w:r w:rsidRPr="00865536">
        <w:rPr>
          <w:rFonts w:ascii="Arial" w:eastAsia="Times New Roman" w:hAnsi="Arial" w:cs="Arial"/>
          <w:spacing w:val="10"/>
          <w:kern w:val="0"/>
          <w:sz w:val="24"/>
          <w:szCs w:val="20"/>
          <w:lang w:eastAsia="it-IT"/>
          <w14:ligatures w14:val="none"/>
        </w:rPr>
        <w:t>è la separazione dal Dio della Sacra Scrittura,</w:t>
      </w:r>
      <w:r w:rsidR="0045474D" w:rsidRPr="00865536">
        <w:rPr>
          <w:rFonts w:ascii="Arial" w:eastAsia="Times New Roman" w:hAnsi="Arial" w:cs="Arial"/>
          <w:spacing w:val="10"/>
          <w:kern w:val="0"/>
          <w:sz w:val="24"/>
          <w:szCs w:val="20"/>
          <w:lang w:eastAsia="it-IT"/>
          <w14:ligatures w14:val="none"/>
        </w:rPr>
        <w:t xml:space="preserve"> </w:t>
      </w:r>
      <w:r w:rsidRPr="00865536">
        <w:rPr>
          <w:rFonts w:ascii="Arial" w:eastAsia="Times New Roman" w:hAnsi="Arial" w:cs="Arial"/>
          <w:spacing w:val="10"/>
          <w:kern w:val="0"/>
          <w:sz w:val="24"/>
          <w:szCs w:val="20"/>
          <w:lang w:eastAsia="it-IT"/>
          <w14:ligatures w14:val="none"/>
        </w:rPr>
        <w:t>della Tradizione, della Sacra Teologia dei Padre e dei Dottori della Chiesa in nome di un Dio di volta in volta pensato e immaginato dall’uomo. Dal Dio dalla verità oggettiva universale, eterna, al Dio pensato e fabbricato dall’uomo con la fusione dei suoi pensieri. Ecco quanto abbiamo scritto anche su questo argomento nel</w:t>
      </w:r>
      <w:r w:rsidR="00877D86">
        <w:rPr>
          <w:rFonts w:ascii="Arial" w:eastAsia="Times New Roman" w:hAnsi="Arial" w:cs="Arial"/>
          <w:spacing w:val="10"/>
          <w:kern w:val="0"/>
          <w:sz w:val="24"/>
          <w:szCs w:val="20"/>
          <w:lang w:eastAsia="it-IT"/>
          <w14:ligatures w14:val="none"/>
        </w:rPr>
        <w:t xml:space="preserve">la riflessione </w:t>
      </w:r>
      <w:r w:rsidRPr="00865536">
        <w:rPr>
          <w:rFonts w:ascii="Arial" w:eastAsia="Times New Roman" w:hAnsi="Arial" w:cs="Arial"/>
          <w:spacing w:val="10"/>
          <w:kern w:val="0"/>
          <w:sz w:val="24"/>
          <w:szCs w:val="20"/>
          <w:lang w:eastAsia="it-IT"/>
          <w14:ligatures w14:val="none"/>
        </w:rPr>
        <w:t xml:space="preserve">precedente: </w:t>
      </w:r>
    </w:p>
    <w:p w14:paraId="1F6BB786" w14:textId="4B1D63B2"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“È evidente che oggi del Dio così come Lui si è rivelato nulla è rimasto e nulla dovrà rimanere. Ecco perché le Divine Scritture vanno dichiarate morte e sepolte. Esse parlano del Vecchio Dio, del Vecchio Cristo Gesù, del Vecchio Spirito Santo, della Vecchia Rivelazione, della Vecchia Chiesa. Oggi avendo noi fondato una muova e moderna umanità, una nuova e ultra moderna religione, abbiamo bisogno di una moderna rivelazione, un moderno Spirito Santo, un moderno Cristo Gesù, un moderno Padre celeste, un moderno pensiero. Avendo noi rinnegato</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gli eterni, veri, giusti, santi pensieri e i giudizi di Dio, quelli a noi rivelati nei Sacri Testi, che per noi sono l’Antico e il Nuovo Testamento secondo il Canone delle Scritture, altro non rimane, altro non è rimasto se non assumere il pensiero di Satana. Infatti oggi abbiamo un Dio secondo Satana, una Chiesa secondo Satana, una rivelazione secondo Satana e anche un uomo secondo Satana. È questo oggi il nostro progresso religioso, la nostra civiltà religiosa, il nostro cammino religioso: la nostra totale consegna al pensiero di Satana. Per il pensiero di Dio, che è il solo vero, il solo giusto, il solo santo, il solo che fa l’uomo vero, giusto, santo, il solo che riporta l’uomo nella sua verità di creazione e nella sua più grande verità di redenzione e di salvezza, non c’è più posto nel cuore dell’uomo. In esso c’è solo posto per il pensiero di Satana.</w:t>
      </w:r>
    </w:p>
    <w:p w14:paraId="026C585D" w14:textId="33CFA354" w:rsidR="006D645E" w:rsidRPr="00865536"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T</w:t>
      </w:r>
      <w:r w:rsidR="00865536" w:rsidRPr="006D645E">
        <w:rPr>
          <w:rFonts w:ascii="Arial" w:eastAsia="Times New Roman" w:hAnsi="Arial" w:cs="Arial"/>
          <w:b/>
          <w:bCs/>
          <w:spacing w:val="10"/>
          <w:kern w:val="0"/>
          <w:sz w:val="24"/>
          <w:szCs w:val="20"/>
          <w:lang w:eastAsia="it-IT"/>
          <w14:ligatures w14:val="none"/>
        </w:rPr>
        <w:t>erza separazione:</w:t>
      </w:r>
      <w:r w:rsidR="00865536" w:rsidRPr="006D645E">
        <w:rPr>
          <w:rFonts w:ascii="Arial" w:eastAsia="Times New Roman" w:hAnsi="Arial" w:cs="Arial"/>
          <w:spacing w:val="10"/>
          <w:kern w:val="0"/>
          <w:sz w:val="24"/>
          <w:szCs w:val="20"/>
          <w:lang w:eastAsia="it-IT"/>
          <w14:ligatures w14:val="none"/>
        </w:rPr>
        <w:t xml:space="preserve"> </w:t>
      </w:r>
      <w:r w:rsidRPr="00865536">
        <w:rPr>
          <w:rFonts w:ascii="Arial" w:eastAsia="Times New Roman" w:hAnsi="Arial" w:cs="Arial"/>
          <w:spacing w:val="10"/>
          <w:kern w:val="0"/>
          <w:sz w:val="24"/>
          <w:szCs w:val="20"/>
          <w:lang w:eastAsia="it-IT"/>
          <w14:ligatures w14:val="none"/>
        </w:rPr>
        <w:t xml:space="preserve">è la separazione operata dal presbitero: da presbitero secondo la Parola di Cristo e la verità dello Spirito Santo, così come è rivelata nei Sacra Testi, al presbitero secondo il pensiero di Satana, o secondo il pensiero del mondo. Ecco la grande separazione: dal presbitero a servizio della trascendenza, del soprannaturale, del Dio Trinità, dell’Agnello Immolato, del Vangelo, della Preghiera, al presbitero dell’immanenza, del naturale, della terra. Questa separazione ancora non si è compiuta. Poiché rimangono delle sacche di resistenza, vi è ogni giorno un attacco feroce perché queste sacche di resistenza crollino. Anche su questa </w:t>
      </w:r>
      <w:r w:rsidRPr="00865536">
        <w:rPr>
          <w:rFonts w:ascii="Arial" w:eastAsia="Times New Roman" w:hAnsi="Arial" w:cs="Arial"/>
          <w:spacing w:val="10"/>
          <w:kern w:val="0"/>
          <w:sz w:val="24"/>
          <w:szCs w:val="20"/>
          <w:lang w:eastAsia="it-IT"/>
          <w14:ligatures w14:val="none"/>
        </w:rPr>
        <w:lastRenderedPageBreak/>
        <w:t>separazione – quando essa sarà portata a compimento, segnerà la morta della Chiesa secondo Cristo Gesù – abbiamo scritto molto. Ecco un brano che rivela con quali armi Satana sta combattendo:</w:t>
      </w:r>
    </w:p>
    <w:p w14:paraId="1186A29B"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Diciamo fin da subito che per noi il Sacerdozio Ordinato è in tutto simile alle mura di Gerico. Esse rendevano la città inespugnabile. Infatti essa non fu presa con la forza. È stato invece il Signore che ha fatto crollare le sue mura e i figli d’Israele hanno potuto votarla allo sterminio. Così il Testo Sacro:</w:t>
      </w:r>
    </w:p>
    <w:p w14:paraId="7518DE56" w14:textId="613E7BE0"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Ora Gerico era sbarrata e sprangata davanti agli Israeliti; nessuno usciva né entrava. Disse il Signore a Giosuè: «Vedi, consegno in mano tua Gerico e il suo re, pur essendo essi prodi guerrieri. Voi tutti idonei alla guerra, girerete intorno alla città, percorrendo una volta il perimetro della città. Farete così per sei giorni. Sette sacerdoti porteranno sette trombe di corno d’ariete davanti all’arca; il settimo giorno, poi, girerete intorno alla città per sette volte e i sacerdoti suoneranno le trombe. Quando si suonerà il corno d’ariete, appena voi sentirete il suono della tromba, tutto il popolo proromperà in un grande grido di guerra, allora le mura della città crolleranno e il popolo salirà, ciascuno diritto davanti a sé»</w:t>
      </w:r>
      <w:r w:rsidR="0045474D" w:rsidRPr="00865536">
        <w:rPr>
          <w:rFonts w:ascii="Arial" w:eastAsia="Times New Roman" w:hAnsi="Arial" w:cs="Times New Roman"/>
          <w:i/>
          <w:kern w:val="0"/>
          <w:sz w:val="24"/>
          <w:szCs w:val="20"/>
          <w:lang w:eastAsia="it-IT"/>
          <w14:ligatures w14:val="none"/>
        </w:rPr>
        <w:t xml:space="preserve"> </w:t>
      </w:r>
    </w:p>
    <w:p w14:paraId="56168BC4" w14:textId="77777777"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 xml:space="preserve">Di buon mattino Giosuè si alzò e i sacerdoti portarono l’arca del Signore; i sette sacerdoti, che portavano le sette trombe di corno d’ariete davanti all’arca del Signore, procedevano suonando le trombe. Il gruppo armato marciava davanti a loro e la retroguardia seguiva l’arca del Signore; si procedeva al suono delle trombe. Il secondo giorno girarono intorno alla città una volta e tornarono poi all’accampamento. Così fecero per sei giorni. </w:t>
      </w:r>
    </w:p>
    <w:p w14:paraId="39FCC83A" w14:textId="77777777"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 xml:space="preserve">Il settimo giorno si alzarono allo spuntare dell’alba e girarono intorno alla città sette volte, secondo questo cerimoniale; soltanto in quel giorno fecero sette volte il giro intorno alla città. Alla settima volta i sacerdoti diedero fiato alle trombe e Giosuè disse al popolo: «Lanciate il grido di guerra, perché il Signore vi consegna la città. Questa città, con quanto vi è in essa, sarà votata allo sterminio per il Signore. Rimarrà in vita soltanto la prostituta Raab e chiunque è in casa con lei, perché ha nascosto i messaggeri inviati da noi. Quanto a voi, guardatevi da ciò che è votato allo sterminio: mentre operate la distruzione, non prendete nulla di ciò che è votato allo sterminio, altrimenti rendereste votato allo sterminio l’accampamento d’Israele e gli arrechereste una disgrazia. Tutto l’argento e l’oro e gli oggetti di bronzo e di ferro sono consacrati al Signore: devono entrare nel tesoro del Signore». Il popolo lanciò il grido di guerra e suonarono le trombe. Come il popolo udì il suono della tromba e lanciò un grande grido di guerra, le mura della città crollarono su se stesse; il popolo salì verso la città, ciascuno diritto davanti a sé, e si impadronirono della città. Votarono allo sterminio tutto quanto c’era in città: uomini e donne, giovani e vecchi, buoi, pecore e asini, tutto passarono a fil di spada (Gs 6,1-5.12-21). </w:t>
      </w:r>
    </w:p>
    <w:p w14:paraId="319A33BC"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Gerico è figura della Chiesa. Le sue mura sono il suo Sacerdozio Ordinato. Se crollano queste mura, Satana voterà la Chiesa allo sterminio, la ridurrà in polvere e cenere. Poiché Satana lo sa che le mura di protezione della Chiesa sono il suo Sacerdozio Ordinato, si è impegnato con tutto l’esercito dei diavoli dell’inferno a suonare ogni giorno le trombe della falsità, della calunnia, dalle menzogna, dell’inganno, della diceria, della critica, dello scandalo, del vilipendio, del disprezzo, </w:t>
      </w:r>
      <w:r w:rsidRPr="00865536">
        <w:rPr>
          <w:rFonts w:ascii="Arial" w:eastAsia="Times New Roman" w:hAnsi="Arial" w:cs="Times New Roman"/>
          <w:kern w:val="0"/>
          <w:sz w:val="24"/>
          <w:szCs w:val="20"/>
          <w:lang w:eastAsia="it-IT"/>
          <w14:ligatures w14:val="none"/>
        </w:rPr>
        <w:lastRenderedPageBreak/>
        <w:t xml:space="preserve">dell’esposizione a pubblico ludibrio delle colpe del Sacerdote Ordinato, perché tutto il popolo del Signore perda la fede nei suoi Pastori. Persa la fede, oggi crolla una parte di muro e domani ne crolla un’altra parte e Satana e i suoi angeli possono fare scempio del gregge del Signore. La sua è strategia vincente. </w:t>
      </w:r>
    </w:p>
    <w:p w14:paraId="03BF84E6"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spacing w:val="-2"/>
          <w:kern w:val="0"/>
          <w:sz w:val="24"/>
          <w:szCs w:val="20"/>
          <w:lang w:eastAsia="it-IT"/>
          <w14:ligatures w14:val="none"/>
        </w:rPr>
        <w:t>Lo abbiamo già scritto. Oggi Satana ha inventato armi ancora più sofisticate per far crollare le mura della Chiesa. Lui sta lavorando alacremente, senza alcuna sosta, perché il Sacerdozio Ordinato venga sottratto interamente al soprannaturale e venga consegnato in pasto all’immanenza. Del Sacerdote Orinato vuole che si faccia un ministero umano e non divino, governato da leggi umane e non celesti, secondo il volere degli uomini e non più secondo il volere di Dio. Questa</w:t>
      </w:r>
      <w:r w:rsidRPr="00865536">
        <w:rPr>
          <w:rFonts w:ascii="Arial" w:eastAsia="Times New Roman" w:hAnsi="Arial" w:cs="Times New Roman"/>
          <w:kern w:val="0"/>
          <w:sz w:val="24"/>
          <w:szCs w:val="20"/>
          <w:lang w:eastAsia="it-IT"/>
          <w14:ligatures w14:val="none"/>
        </w:rPr>
        <w:t xml:space="preserve"> consegna in pasto all’immanenza, alla terra, al pensiero del mondo, se portata avanti e non verrà arrestata, provocherà la più grande distruzione e devastazione della Chiesa del Dio vivente. Nessuna catastrofe è paragonabile a questa. </w:t>
      </w:r>
    </w:p>
    <w:p w14:paraId="655A179C"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Il Sacerdozio Ordinato è la colonna portante, possiamo dire che è la pietra d’angolo dell’edificio della Chiesa. Se questa pietra angolare cade, tutto l’edificio crollerà. Oggi, con un martello pneumatico di alta potenza, Satana sta centuplicando le sue forze affinché questa pietra angolare venga tolta dal suo posto. Questo martello pneumatico non ha un nome soltanto, ma molti: </w:t>
      </w:r>
      <w:r w:rsidRPr="00865536">
        <w:rPr>
          <w:rFonts w:ascii="Arial" w:eastAsia="Times New Roman" w:hAnsi="Arial" w:cs="Times New Roman"/>
          <w:i/>
          <w:iCs/>
          <w:kern w:val="0"/>
          <w:sz w:val="24"/>
          <w:szCs w:val="20"/>
          <w:lang w:eastAsia="it-IT"/>
          <w14:ligatures w14:val="none"/>
        </w:rPr>
        <w:t>“Universale disprezzo per il Presbitero”. “Quotidiani, subdoli, maliziosi e spesso anche diabolici attacchi contro il clero”. “Condanna del clericalismo, mentre chi ascolta pensa e crede che la condanna sia del clero in sé”. “Non sapiente, non divina, non soprannaturale distinzione tra fedeli chierici e fedeli laici”. “Riduzione del ministero soprannaturale a ministero di pura immanenza o semplice ufficio”. “Totale svuotamento del mistero a favore di un servizio per cose sacre effimere e marginali”. “Stolta e insipiente convinzione che si sta universalizzando tra i fedeli laici della non necessità del Sacerdote Ordinato per la loro vita”</w:t>
      </w:r>
      <w:r w:rsidRPr="00865536">
        <w:rPr>
          <w:rFonts w:ascii="Arial" w:eastAsia="Times New Roman" w:hAnsi="Arial" w:cs="Times New Roman"/>
          <w:kern w:val="0"/>
          <w:sz w:val="24"/>
          <w:szCs w:val="20"/>
          <w:lang w:eastAsia="it-IT"/>
          <w14:ligatures w14:val="none"/>
        </w:rPr>
        <w:t xml:space="preserve">. </w:t>
      </w:r>
    </w:p>
    <w:p w14:paraId="4C48B462"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Satana lo sa bene: quel giorno in cui nella Chiesa questa pietra angolare crollerà, tutta la Chiesa crollerà. Per questo oggi Satana si sta servendo di tutti – di chi crede e di chi non crede, di chi sta in alto e di chi sta in basso, dei figli della Chiesa e dei figli del mondo, degli stessi Ministri Ordinati, di quanti si fanno paladini di giustizia e di quanti invece sono servii infingardi – al fine di far crollare queste mura. Per ogni pietra che crolla di queste mura, una parte del gregge di Cristo Gesù cade nelle mani di Satana. È verità innegabile. Senza il Pastore, sempre il gregge si disperde. Quando il gregge disprezza il suo pastore, è allora che Satana fa vendemmia di anime. </w:t>
      </w:r>
    </w:p>
    <w:p w14:paraId="1C3CDEFB"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C’è una via sicura perché il singolo Presbitero non cada in questa trappola infernale che Satana ogni giorno gli tende? La risposta la troviamo nel Vangelo secondo Luca e viene a noi data dalle Parole di Cristo Gesù:</w:t>
      </w:r>
    </w:p>
    <w:p w14:paraId="664312AE"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 xml:space="preserve">Simone, Simone, ecco: Satana vi ha cercati per vagliarvi come il grano; ma io ho pregato per te, perché la tua fede non venga meno. E tu, una volta convertito, conferma i tuoi fratelli». E Pietro gli disse: «Signore, con te sono pronto ad andare anche in prigione e alla morte». Gli rispose: «Pietro, io ti dico: oggi il gallo non canterà prima che tu, per tre volte, abbia negato di conoscermi». Poi disse loro: «Quando vi ho mandato senza borsa, né sacca, né sandali, vi è forse mancato </w:t>
      </w:r>
      <w:r w:rsidRPr="00865536">
        <w:rPr>
          <w:rFonts w:ascii="Arial" w:eastAsia="Times New Roman" w:hAnsi="Arial" w:cs="Times New Roman"/>
          <w:i/>
          <w:kern w:val="0"/>
          <w:sz w:val="24"/>
          <w:szCs w:val="20"/>
          <w:lang w:eastAsia="it-IT"/>
          <w14:ligatures w14:val="none"/>
        </w:rPr>
        <w:lastRenderedPageBreak/>
        <w:t>qualcosa?». Risposero: «Nulla». Ed egli soggiunse: «Ma ora, chi ha una borsa la prenda, e così chi ha una sacca; chi non ha spada, venda il mantello e ne compri una. Perché io vi dico: deve compiersi in me questa parola della Scrittura: E fu annoverato tra gli empi. Infatti tutto quello che mi riguarda volge al suo compimento». Ed essi dissero: «Signore, ecco qui due spade». Ma egli disse: «Basta!» (Lc 22,31-38</w:t>
      </w:r>
      <w:r w:rsidRPr="00865536">
        <w:rPr>
          <w:rFonts w:ascii="Arial" w:eastAsia="Times New Roman" w:hAnsi="Arial" w:cs="Times New Roman"/>
          <w:kern w:val="0"/>
          <w:sz w:val="24"/>
          <w:szCs w:val="20"/>
          <w:lang w:eastAsia="it-IT"/>
          <w14:ligatures w14:val="none"/>
        </w:rPr>
        <w:t xml:space="preserve">). </w:t>
      </w:r>
    </w:p>
    <w:p w14:paraId="363092B3"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Ci sono momenti nella vita di ogni Presbitero nei quali ognuno di essi è obbligato a prendere la sua vita tutta nelle sue mani, senza attendersi nulla dagli altri, e con essa combattere per la buona battaglia della verità, della luce, della grazia che vengono dall’annuncio del Vangelo e dalla fede nel nome di Cristo Gesù. Come Gesù ha preso la spada della volontà del Padre e con essa, da solo, ha combattuto la buona battaglia in una obbedienza fino alla morte e alla morte di croce, così ogni Presbitero, da solo, senza l’aiuto che viene dalla terra, ma confidando e credendo nell’aiuto che viene dal cielo, deve prendere la spada della volontà di Dio e porla a servizio del compimento della sua missione, senza voltarsi né a destra e né a sinistra, ma anche senza salutare nessuno lungo la via. Tutto il peso della missione evangelica è posto sulle sue spalle. </w:t>
      </w:r>
    </w:p>
    <w:p w14:paraId="0078AFAD"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Anche se ogni altro Presbitero di Gesù si sottraesse al suo ministero e calpestasse nella falsità, nella menzogna, nell’errore la sua missione, spetta ad ogni singolo Presbitero assumere tutta la volontà del Padre e combattere la battaglia per l’annuncio del Vangelo al mondo intero. Tutti possono dichiarare nulla la missione di annunciare il Vangelo. Tutti la possono eliminare dalla loro vita. Tutti possono convincere gli altri che essa non sia più necessaria. Tutti possono proporre vie nuove di salvezza. Tutti possono inventare per sé e per gli altri infinite nuove religioni. Tutti possono dire che Cristo Gesù non è necessario alla salvezza del mondo e che ogni altra parola religiosa è in tutto uguale alla Parola del Vangelo. Tutti possono ignorare la Chiesa o trasformarla in una struttura di servizi della terra per la terra. Se tutti possono, chi non può è ogni singolo Presbitero. </w:t>
      </w:r>
    </w:p>
    <w:p w14:paraId="30F840BD"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Spetta infatti ad ogni singolo Presbitero di Gesù Signore conservare intatta la sua fede nel suo ministero e combattere la buona battaglia, non solo perché nessuno gliela strappi dal suo cuore, ma anche affinché per mezzo di lui e della sua Parola, la fede possa conquistare ogni altro cuore perché entri nella vera salvezza, vera redenzione, vera giustizia, vera riconciliazione, vera nascita dall’alto, vera incorporazione in Cristo, vera figliolanza con il Padre celeste, vera fratellanza, vera vita eterna. </w:t>
      </w:r>
    </w:p>
    <w:p w14:paraId="3ED851AD"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La fede ha una legge e questa legge nessuno la potrà mai abrogare. La fede nasce dalla fede che governa il cuore del Presbitero in Cristo Gesù. Se la fede del Presbitero che la trasmette è vera, sarà vera anche la fede di colui che la riceve, anche se poi da fede vera si può trasformare in fede falsa. Se la fede del Presbitero che la trasmette è ereticale, lacunosa, addirittura falsa, anche la fede di chi la riceve sarà ereticale, lacunosa, addirittura falsa. Questa legge obbliga il Presbitero a dare la fede nella purezza della verità, in conformità alla sana dottrina, secondo la luce che viene dalla Sacra Scrittura, dalla Sacra Tradizione, dal Sacro Magistero della Chiesa. Dare una fede lacunosa, parziale, ereticale, errata, rende il Presbitero responsabile dinanzi a Dio e agli uomini. Il servizio della fede va vissuto e svolto </w:t>
      </w:r>
      <w:r w:rsidRPr="00865536">
        <w:rPr>
          <w:rFonts w:ascii="Arial" w:eastAsia="Times New Roman" w:hAnsi="Arial" w:cs="Times New Roman"/>
          <w:kern w:val="0"/>
          <w:sz w:val="24"/>
          <w:szCs w:val="20"/>
          <w:lang w:eastAsia="it-IT"/>
          <w14:ligatures w14:val="none"/>
        </w:rPr>
        <w:lastRenderedPageBreak/>
        <w:t>secondo le regole divine e non umane, dallo Spirito Santo e non dal pensiero degli uomini, dalla purezza della verità e mai dalla falsità e dalla menzogna. Un servizio dal cuore del Presbitero e non dal cuore del Padre non solo non salva l’uomo, lo potrebbe anche inoltrare per una via di perdizione. Per questo il Presbitero deve prendere la spada della Parola di Cristo Gesù. È sua altissima responsabilità predicare i misteri della fede dal cuore del Padre e mai dal suo cuore, dai suoi desideri, dalla sua volontà, dai suoi errori e falsità.</w:t>
      </w:r>
    </w:p>
    <w:p w14:paraId="0BC235FA"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È ancora responsabilità di ogni Presbitero formarsi una coscienza presbiterale rettissima, purissima, verissima, in tutto simile alla coscienza messianica di Gesù. In tutto simile alla coscienza di essere Apostoli del Signore che avevano Pietro, Paolo, Giovanni e tutti gli altri. Senza questa coscienza rettissima, purissima, verissima, Satana sempre potrà entrare nel cuore del Presbitero e attrarlo alla mentalità di questo mondo. Sempre lo potrà far divenire Presbitero a servizio del peccato del mondo, sottraendolo al suo ministero di essere Presbitero a servizio di Cristo Gesù, del suo Vangelo, della sua grazia, della sua verità, della sua giustizia e santità, della sua redenzione, della sua salvezza, della sua giustificazione e santificazione. Senza questa spada, che il Presbitero sempre dovrà tenere affilata perché possa separare il pensiero di Dio sul suo ministero da ogni altro pensiero della terra, per lui sarà la fine. Basta un solo falso discernimento, è si è già a servizio di Satana e del suo regno di tenebre. </w:t>
      </w:r>
    </w:p>
    <w:p w14:paraId="349D64A1"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Ecco ora una seconda spada che il Presbitero sempre dovrà portare con sé: la coscienza di essere lui, il Presbitero, generato in Cristo per essere della stessa sostanza missionaria di Cristo. Senza questa coscienza, il Presbitero è già del mondo, vive già con il pensiero del mondo. Non è della stessa sostanza missionaria di Cristo Gesù. Oggi Satana contro questa generazione del Presbitero, che è dal cuore di Cristo Gesù e dalla sostanza della sua vita, sta lottando con tutte le sue forze. Distrutta questa generazione in Cristo, per Cristo, con Cristo, muore il Presbitero nella sua verità e di lui ne fa uno strumento a servizio della falsità e della menzogna. Tutti gli altri attacchi vengono dal di fuori del Presbitero, questo attacco mira a distruggere il suo stesso cuore e viene dall’interno. Viene dalla perdita della sua umiltà e dal suo inevitabile rivestirsi di tutta la superbia che governa il cuore di Satana. </w:t>
      </w:r>
    </w:p>
    <w:p w14:paraId="152A3FCB"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Quando si cade dalla purissima umiltà, sempre ci si rivestirà della superbia di Satana e sarà la morte del Presbitero. Persa o smarrita questa generazione cristica, il Presbitero sarà inevitabilmente dal suo cuore. Muore il Presbitero secondo Cristo, da lui generato, nasce il Presbitero secondo il mondo, generato dal cuore e dal pensiero di Satana. Ogni Presbitero è obbligato a scegliere: o Presbitero generato da Cristo o Presbitero generato da Satana. Se sceglie quotidianamente di essere Presbitero generato da Cristo Gesù, produrrà i frutti di Cristo Gesù. Se invece cade in tentazione e sceglie di essere Presbitero generato da Satana, sempre produrrà i frutti di Satana, sono frutti di tenebre, di falsità, di menzogna, di inganno, di morte eterna. La scelta di essere Presbitero generato da Cristo Gesù deve essere momento per momento, perché momento per momento Satana lo tenta perché divenga Presbitero generato da lui. </w:t>
      </w:r>
    </w:p>
    <w:p w14:paraId="10DE1748" w14:textId="4C766C59" w:rsidR="006D645E" w:rsidRPr="00865536"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lastRenderedPageBreak/>
        <w:t>Q</w:t>
      </w:r>
      <w:r w:rsidR="00865536" w:rsidRPr="006D645E">
        <w:rPr>
          <w:rFonts w:ascii="Arial" w:eastAsia="Times New Roman" w:hAnsi="Arial" w:cs="Arial"/>
          <w:b/>
          <w:bCs/>
          <w:spacing w:val="10"/>
          <w:kern w:val="0"/>
          <w:sz w:val="24"/>
          <w:szCs w:val="20"/>
          <w:lang w:eastAsia="it-IT"/>
          <w14:ligatures w14:val="none"/>
        </w:rPr>
        <w:t>uarta separazione</w:t>
      </w:r>
      <w:r w:rsidRPr="006D645E">
        <w:rPr>
          <w:rFonts w:ascii="Arial" w:eastAsia="Times New Roman" w:hAnsi="Arial" w:cs="Arial"/>
          <w:spacing w:val="10"/>
          <w:kern w:val="0"/>
          <w:sz w:val="24"/>
          <w:szCs w:val="20"/>
          <w:lang w:eastAsia="it-IT"/>
          <w14:ligatures w14:val="none"/>
        </w:rPr>
        <w:t xml:space="preserve">: </w:t>
      </w:r>
      <w:r w:rsidRPr="00865536">
        <w:rPr>
          <w:rFonts w:ascii="Arial" w:eastAsia="Times New Roman" w:hAnsi="Arial" w:cs="Arial"/>
          <w:spacing w:val="10"/>
          <w:kern w:val="0"/>
          <w:sz w:val="24"/>
          <w:szCs w:val="20"/>
          <w:lang w:eastAsia="it-IT"/>
          <w14:ligatures w14:val="none"/>
        </w:rPr>
        <w:t>È La separazione tra ciò che si legge nei Testi Sacri o Testi Canonici o anche Testi Ufficiali della Tradizione e ciò che si pensa. Diciamo subito che oggi Satana ha convinto molte menti ritenute eccelse a leggere la Divina Parola non per trarre da essa l’eterna e immutabile verità e volontà del nostro Dio. Bensì per sostituire l’eterna e immutabile verità e volontà di Dio con i loro pensieri. Questo significa come primo frutto aver sostituito il Dio così come Lui si è rivelato con il Dio pensato dall’uomo. Non può essere se non così. Prima si è impastato di pensieri umani il nostro Dio e poi a questo Dio si è conformata tutta la Divina Rivelazione. Ecco il Dio che è nato da questa operazione: Il Dio solo misericordia, il Dio solo bontà infinità, il Dio senza alcun giudizio né nel tempo e né nell’eternità, il Dio solo paradiso, il Dio senza inferno, il Dio solo elargitore di grazie per il nostro corpo, il Dio non Signore dell’uomo, il Dio senza né verità e né falsità, senza né luce e né tenebre, senza né bene e né male, il Dio senza né giustizia e né ingiustizia. Qual è l’assurdo in questa separazione. Eccolo: sottratto il posto a Dio, diviene l’uomo il creatore della falsità e della verità, della luce e delle tenebre, del bene e del male, della giustizia e dell’ingiustizia. Non solo. È l’uomo che giudice inflessibile, senza alcuna misericordia e senza alcuna bontà, commettendo orrendi crimini e misfatti. Quanti rinnegano la giustizia secondo Dio si ergono a paladini di una giustizia secondo l’uomo che è giustizia senza alcuna giustizia perché manca della divina verità rivelata sulla quale ogni giustizia trova il suo fondamento di verità.</w:t>
      </w:r>
      <w:r w:rsidR="0045474D" w:rsidRPr="00865536">
        <w:rPr>
          <w:rFonts w:ascii="Arial" w:eastAsia="Times New Roman" w:hAnsi="Arial" w:cs="Arial"/>
          <w:spacing w:val="10"/>
          <w:kern w:val="0"/>
          <w:sz w:val="24"/>
          <w:szCs w:val="20"/>
          <w:lang w:eastAsia="it-IT"/>
          <w14:ligatures w14:val="none"/>
        </w:rPr>
        <w:t xml:space="preserve"> </w:t>
      </w:r>
      <w:r w:rsidRPr="00865536">
        <w:rPr>
          <w:rFonts w:ascii="Arial" w:eastAsia="Times New Roman" w:hAnsi="Arial" w:cs="Arial"/>
          <w:spacing w:val="10"/>
          <w:kern w:val="0"/>
          <w:sz w:val="24"/>
          <w:szCs w:val="20"/>
          <w:lang w:eastAsia="it-IT"/>
          <w14:ligatures w14:val="none"/>
        </w:rPr>
        <w:t>Ecco alcuni frutti già prodotti da questa separazione:</w:t>
      </w:r>
    </w:p>
    <w:p w14:paraId="332FD20A"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Sono molti oggi coloro che predicano un Dio senza il Figlio e senza lo Spirito Santo. Un Dio senza alcuna Rivelazione. Un Dio senza nessuna Parola attuale da rivolgere all’uomo. Un Dio che è solo misericordia. Un Dio che è solo vita eterna dopo che l’uomo avrà lasciato questa terra. Privato Dio della sua eterna e divina verità con la quale governa la storia degli uomini, anche l’uomo viene privato della sua verità sia di creazione che di redenzione. </w:t>
      </w:r>
    </w:p>
    <w:p w14:paraId="4C999BE7"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Ecco perché con questo Dio si può creare la fratellanza universale, perché l’uomo è senza alcuna verità. Essendo tutti gli uomini senza verità possono stare tutti insieme senza alcuna verità particolare da difendere. </w:t>
      </w:r>
    </w:p>
    <w:p w14:paraId="3BFED7B1"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Il cristiano può essere fratello di ogni altro uomo perché in Cristo riceve il mandato di essere fratello di salvezza, di redenzione, di giustificazione, di santificazione. Fratello per liberare l’uomo dalla sua schiavitù e condurlo nella vera libertà, che si può vivere solo nel corpo di Cristo. Nel corpo di Cristo diviene vero fratello di quanti sono nel corpo di Cristo perché in questo corpo si diviene figli adottivi dell’unico Padre che è il Padre del Signore nostro Gesù Cristo, per opera dello Spirito Santo. Senza la redenzione e la salvezza in Cristo, si è fratelli, ma tutti figli di Adamo, fratelli nel peccato, fratelli nel vizio, fratelli nella trasgressione, fratelli come Caino e Abele, fratelli allo stesso modo di Lamec con quanti gli procuravano un qualche fastidio. </w:t>
      </w:r>
    </w:p>
    <w:p w14:paraId="3AA574EC"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Nel peccato c’è una fratellanza che genera morte, se non è morte fisica e sempre morte spirituale. La vita è dono del Padre e il Padre la dona in Cristo Gesù, per opera del suo santo Spirito e per l’opera di annuncio del Vangelo e della </w:t>
      </w:r>
      <w:r w:rsidRPr="00865536">
        <w:rPr>
          <w:rFonts w:ascii="Arial" w:eastAsia="Times New Roman" w:hAnsi="Arial" w:cs="Times New Roman"/>
          <w:kern w:val="0"/>
          <w:sz w:val="24"/>
          <w:szCs w:val="20"/>
          <w:lang w:eastAsia="it-IT"/>
          <w14:ligatures w14:val="none"/>
        </w:rPr>
        <w:lastRenderedPageBreak/>
        <w:t xml:space="preserve">celebrazione dei sacramenti degli Apostoli e, in comunione gerarchica con essi, per opera di ogni altro membro del corpo di Cristo Gesù. </w:t>
      </w:r>
    </w:p>
    <w:p w14:paraId="7883507B" w14:textId="566E9B35" w:rsidR="006D645E" w:rsidRPr="00865536" w:rsidRDefault="006D645E" w:rsidP="000F06FC">
      <w:pPr>
        <w:spacing w:after="240" w:line="240" w:lineRule="auto"/>
        <w:jc w:val="both"/>
        <w:rPr>
          <w:rFonts w:ascii="Arial" w:eastAsia="Times New Roman" w:hAnsi="Arial" w:cs="Times New Roman"/>
          <w:spacing w:val="-4"/>
          <w:kern w:val="0"/>
          <w:sz w:val="24"/>
          <w:szCs w:val="20"/>
          <w:lang w:eastAsia="it-IT"/>
          <w14:ligatures w14:val="none"/>
        </w:rPr>
      </w:pPr>
      <w:r w:rsidRPr="00865536">
        <w:rPr>
          <w:rFonts w:ascii="Arial" w:eastAsia="Times New Roman" w:hAnsi="Arial" w:cs="Times New Roman"/>
          <w:spacing w:val="-4"/>
          <w:kern w:val="0"/>
          <w:sz w:val="24"/>
          <w:szCs w:val="20"/>
          <w:lang w:eastAsia="it-IT"/>
          <w14:ligatures w14:val="none"/>
        </w:rPr>
        <w:t>Quanti predicano questo Dio senza verità, ignorano che quando si priva il Padre della sua verità, tutta la creazione viene privata della verità e in più si costruisce sulla terra un uomo senza verità, un uomo fatto di tenebre e non di luce, di stoltezza e non di sapienza, di morte e non di vita. Così predicando, si è giunti a cambiare anche il linguaggio religioso. Non si parla più di Cristo Gesù. Difficilmente si sente parlare dello Spirito Santo. Neanche del Padre si parla più. Oggi si parla solo di Dio, ma si tratta di un Dio al quale ogni uomo si potrà rivolgere. Così questo Dio è divenuto il Dio universale, con una caratteristica speciale: ognuno lo colora con i suoi particolari colori. Tutti si appellano a questo Dio, ma ogni uomo ha il suo particolare Dio. Cosa ci resta in comune? Solo il nome: Dio. Invece tutto cambia se al posto di Dio si proferisce il nome del Padre, che è il Padre del Signore nostro Gesù Cristo. Subito si entra nella verità e nella differenza del Dio di Cristo Gesù che è differente da ogni altro Dio. Ma poiché noi oggi abbiamo stabilito che non vi debba essere nessuna differenza tra gli uomini, neanche la differenza di maschio e di femmina, possiamo giustificare questa indifferenza e indeterminazione solo se abbiamo un Dio senza alcuna differenza e senza alcuna particolare verità.</w:t>
      </w:r>
      <w:r w:rsidR="0045474D" w:rsidRPr="00865536">
        <w:rPr>
          <w:rFonts w:ascii="Arial" w:eastAsia="Times New Roman" w:hAnsi="Arial" w:cs="Times New Roman"/>
          <w:spacing w:val="-4"/>
          <w:kern w:val="0"/>
          <w:sz w:val="24"/>
          <w:szCs w:val="20"/>
          <w:lang w:eastAsia="it-IT"/>
          <w14:ligatures w14:val="none"/>
        </w:rPr>
        <w:t xml:space="preserve"> </w:t>
      </w:r>
    </w:p>
    <w:p w14:paraId="60B37B36"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Qual è l’altra caratteristica di questi falsi rinnegatori della verità del Padre? Essi stanno convincendo i discepoli di Gesù con le loro molteplici astuzie che ormai è finito il tempo delle religioni particolari. È giunta l’ora della creazione di una religione universale. Privatamente ognuno può credere ciò che gli pare. Quando esce dalla catacomba della sua coscienza, deve indossare l’abito della religione universale e con questo presentarsi al mondo. Ecco che si spiega perché nelle nostre Chiese facciamo una professione di fede e subito usciti fuori ne facciamo un’altra. Dal pulpito predichiamo in un modo, saliamo sulla cattedra e parliamo in tutt’altro modo. In Chiesa diciamo che Dio è il Creatore e il Signore di tutte le cose, quella visibili e invisibili, usciamo fuori e subito indossiamo l’abito dell’evoluzionismo cieco. Avendo privato Dio della sua verità, anche l’uomo è stato privato della verità della sua razionalità e del suo discernimento. Oggi l’uomo è senza la verità del suo intelletto. Tanta catastrofe ha generato la privazione di Dio della sua verità.</w:t>
      </w:r>
    </w:p>
    <w:p w14:paraId="608AC29F" w14:textId="61B5826C" w:rsidR="006D645E" w:rsidRPr="00865536"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Q</w:t>
      </w:r>
      <w:r w:rsidR="00865536" w:rsidRPr="006D645E">
        <w:rPr>
          <w:rFonts w:ascii="Arial" w:eastAsia="Times New Roman" w:hAnsi="Arial" w:cs="Arial"/>
          <w:b/>
          <w:bCs/>
          <w:spacing w:val="10"/>
          <w:kern w:val="0"/>
          <w:sz w:val="24"/>
          <w:szCs w:val="20"/>
          <w:lang w:eastAsia="it-IT"/>
          <w14:ligatures w14:val="none"/>
        </w:rPr>
        <w:t>uinta separazione</w:t>
      </w:r>
      <w:r w:rsidRPr="006D645E">
        <w:rPr>
          <w:rFonts w:ascii="Arial" w:eastAsia="Times New Roman" w:hAnsi="Arial" w:cs="Arial"/>
          <w:spacing w:val="10"/>
          <w:kern w:val="0"/>
          <w:sz w:val="24"/>
          <w:szCs w:val="20"/>
          <w:lang w:eastAsia="it-IT"/>
          <w14:ligatures w14:val="none"/>
        </w:rPr>
        <w:t xml:space="preserve">: </w:t>
      </w:r>
      <w:r w:rsidRPr="00865536">
        <w:rPr>
          <w:rFonts w:ascii="Arial" w:eastAsia="Times New Roman" w:hAnsi="Arial" w:cs="Arial"/>
          <w:spacing w:val="10"/>
          <w:kern w:val="0"/>
          <w:sz w:val="24"/>
          <w:szCs w:val="20"/>
          <w:lang w:eastAsia="it-IT"/>
          <w14:ligatures w14:val="none"/>
        </w:rPr>
        <w:t xml:space="preserve">È la separazione del gregge dal pastore e del pastore dal gregge. Questa separazione è potuta avvenire perché il presbitero non conosce la coscienza con la quale Cristo Gesù vive ogni suo momento con il gregge del Padre. Non conoscendo la coscienza di Gesù Signore neanche la sua coscienza di pastore conosce. </w:t>
      </w:r>
    </w:p>
    <w:p w14:paraId="46593F34" w14:textId="3581F44D" w:rsidR="006D645E" w:rsidRPr="00865536" w:rsidRDefault="006D645E" w:rsidP="000F06FC">
      <w:pPr>
        <w:spacing w:after="240" w:line="240" w:lineRule="auto"/>
        <w:jc w:val="both"/>
        <w:rPr>
          <w:rFonts w:ascii="Arial" w:eastAsia="Times New Roman" w:hAnsi="Arial" w:cs="Times New Roman"/>
          <w:spacing w:val="-2"/>
          <w:kern w:val="0"/>
          <w:sz w:val="24"/>
          <w:szCs w:val="20"/>
          <w:lang w:eastAsia="it-IT"/>
          <w14:ligatures w14:val="none"/>
        </w:rPr>
      </w:pPr>
      <w:bookmarkStart w:id="411" w:name="_Toc106201758"/>
      <w:r w:rsidRPr="00865536">
        <w:rPr>
          <w:rFonts w:ascii="Arial" w:eastAsia="Times New Roman" w:hAnsi="Arial" w:cs="Times New Roman"/>
          <w:spacing w:val="10"/>
          <w:kern w:val="0"/>
          <w:sz w:val="24"/>
          <w:szCs w:val="20"/>
          <w:lang w:eastAsia="it-IT"/>
          <w14:ligatures w14:val="none"/>
        </w:rPr>
        <w:t>Ecco la coscienza di Cristo Gesù nello Spirito Santo</w:t>
      </w:r>
      <w:bookmarkEnd w:id="411"/>
      <w:r w:rsidRPr="00865536">
        <w:rPr>
          <w:rFonts w:ascii="Arial" w:eastAsia="Times New Roman" w:hAnsi="Arial" w:cs="Times New Roman"/>
          <w:spacing w:val="10"/>
          <w:kern w:val="0"/>
          <w:sz w:val="24"/>
          <w:szCs w:val="20"/>
          <w:lang w:eastAsia="it-IT"/>
          <w14:ligatures w14:val="none"/>
        </w:rPr>
        <w:t xml:space="preserve">. </w:t>
      </w:r>
      <w:r w:rsidRPr="00865536">
        <w:rPr>
          <w:rFonts w:ascii="Arial" w:eastAsia="Times New Roman" w:hAnsi="Arial" w:cs="Times New Roman"/>
          <w:kern w:val="0"/>
          <w:sz w:val="24"/>
          <w:szCs w:val="20"/>
          <w:lang w:eastAsia="it-IT"/>
          <w14:ligatures w14:val="none"/>
        </w:rPr>
        <w:t>Gesù sa chi Lui è. La sua coscienza e la sua conoscenza sono perfettissime. Gesù sa di essere il Verbo Eterno, il Dio Eterno, il Figlio Unigenito del Padre, il solo Figlio eterno che il Padre ha generato: Luce da Luce, Dio vero da Dio vero, generato, non creato, della stessa sostanza del Padre.</w:t>
      </w:r>
      <w:r w:rsidR="0045474D" w:rsidRPr="00865536">
        <w:rPr>
          <w:rFonts w:ascii="Arial" w:eastAsia="Times New Roman" w:hAnsi="Arial" w:cs="Times New Roman"/>
          <w:kern w:val="0"/>
          <w:sz w:val="24"/>
          <w:szCs w:val="20"/>
          <w:lang w:eastAsia="it-IT"/>
          <w14:ligatures w14:val="none"/>
        </w:rPr>
        <w:t xml:space="preserve"> </w:t>
      </w:r>
      <w:r w:rsidRPr="00865536">
        <w:rPr>
          <w:rFonts w:ascii="Arial" w:eastAsia="Times New Roman" w:hAnsi="Arial" w:cs="Times New Roman"/>
          <w:spacing w:val="-2"/>
          <w:kern w:val="0"/>
          <w:sz w:val="24"/>
          <w:szCs w:val="20"/>
          <w:lang w:eastAsia="it-IT"/>
          <w14:ligatures w14:val="none"/>
        </w:rPr>
        <w:t xml:space="preserve">Lui sa di essere il Figlio di Dio che si è fatto carne per la redenzione e la salvezza di ogni uomo. Ogni uomo è stato fatto per mezzo di Cristo, ogni uomo sarà redento per la grazia e la verità che vengono da Cristo. Questa verità oggi va gridata ai quattro venti perché è questa verità che si vuole distruggere riducendola in polvere e in cenere. </w:t>
      </w:r>
    </w:p>
    <w:p w14:paraId="68DA87E1"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spacing w:val="-2"/>
          <w:kern w:val="0"/>
          <w:sz w:val="24"/>
          <w:szCs w:val="20"/>
          <w:lang w:eastAsia="it-IT"/>
          <w14:ligatures w14:val="none"/>
        </w:rPr>
        <w:lastRenderedPageBreak/>
        <w:t xml:space="preserve">Oggi vi sono legioni di orde barbariche di discepoli di Gesù e anche di non discepoli coalizzate in questo loro intento: cancellare Cristo Gesù dalla nostra storia, eliminarlo dai nostri pensieri. Si vuole la sua non esistenza. Oggi più che ieri si sta compiendo la profezia del Salmo: </w:t>
      </w:r>
      <w:r w:rsidRPr="00865536">
        <w:rPr>
          <w:rFonts w:ascii="Arial" w:eastAsia="Times New Roman" w:hAnsi="Arial" w:cs="Times New Roman"/>
          <w:i/>
          <w:spacing w:val="-2"/>
          <w:kern w:val="0"/>
          <w:sz w:val="24"/>
          <w:szCs w:val="20"/>
          <w:lang w:eastAsia="it-IT"/>
          <w14:ligatures w14:val="none"/>
        </w:rPr>
        <w:t>“Perché le genti sono in tumulto e i popoli cospirano invano? Insorgono i re della terra e i prìncipi congiurano insieme contro il Signore e il suo consacrato: «Spezziamo le loro catene, gettiamo via da noi il loro giogo!». Ride colui che sta nei cieli, il Signore si fa beffe di loro” (Sal 2,1-4)</w:t>
      </w:r>
      <w:r w:rsidRPr="00865536">
        <w:rPr>
          <w:rFonts w:ascii="Arial" w:eastAsia="Times New Roman" w:hAnsi="Arial" w:cs="Times New Roman"/>
          <w:spacing w:val="-2"/>
          <w:kern w:val="0"/>
          <w:sz w:val="24"/>
          <w:szCs w:val="20"/>
          <w:lang w:eastAsia="it-IT"/>
          <w14:ligatures w14:val="none"/>
        </w:rPr>
        <w:t xml:space="preserve">. </w:t>
      </w:r>
      <w:r w:rsidRPr="00865536">
        <w:rPr>
          <w:rFonts w:ascii="Arial" w:eastAsia="Times New Roman" w:hAnsi="Arial" w:cs="Times New Roman"/>
          <w:kern w:val="0"/>
          <w:sz w:val="24"/>
          <w:szCs w:val="20"/>
          <w:lang w:eastAsia="it-IT"/>
          <w14:ligatures w14:val="none"/>
        </w:rPr>
        <w:t xml:space="preserve">Il Signore sta permettendo questo odio universale contro Cristo Gesù perché intende provare i cuori di tutti i suoi discepoli. Vuole vedere chi è fedele e chi è infedele, chi difende Cristo e chi lo tradisce. Chi è pronto anche a subire il martirio per Lui e chi invece cade nel tristissimo peccato dell’apostasia, conformando il suo pensiero al pensiero del mondo, che è pensiero e volontà di eliminare Cristo Gesù dal cuore di ogni uomo e anche dalla storia. Niente di Lui deve rimanere. Neanche una traccia. </w:t>
      </w:r>
    </w:p>
    <w:p w14:paraId="229BA259"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Oggi è il cristiano che è messo alla prova. Oggi ogni credente deve scegliere o Cristo o il pensiero del mondo; o Cristo o la parola degli uomini; o Cristo o Satana. Molti discepoli di Gesù stanno scegliendo il pensiero del mondo, la parola degli uomini. Stanno scegliendo l’idolatria. Stanno scegliendo di non essere più dalla Parola del loro Maestro. Stanno scegliendo altri maestri, maestri però senza verità, perché sono maestri di menzogna e di falsità. Sono maestri dell’inganno. </w:t>
      </w:r>
    </w:p>
    <w:p w14:paraId="47B0017B" w14:textId="77777777" w:rsidR="006D645E" w:rsidRPr="00865536" w:rsidRDefault="006D645E" w:rsidP="000F06FC">
      <w:pPr>
        <w:spacing w:after="240" w:line="240" w:lineRule="auto"/>
        <w:jc w:val="both"/>
        <w:rPr>
          <w:rFonts w:ascii="Arial" w:eastAsia="Times New Roman" w:hAnsi="Arial" w:cs="Arial"/>
          <w:kern w:val="0"/>
          <w:sz w:val="24"/>
          <w:szCs w:val="20"/>
          <w:lang w:eastAsia="it-IT"/>
          <w14:ligatures w14:val="none"/>
        </w:rPr>
      </w:pPr>
      <w:r w:rsidRPr="00865536">
        <w:rPr>
          <w:rFonts w:ascii="Arial" w:eastAsia="Times New Roman" w:hAnsi="Arial" w:cs="Arial"/>
          <w:kern w:val="0"/>
          <w:sz w:val="24"/>
          <w:szCs w:val="20"/>
          <w:lang w:eastAsia="it-IT"/>
          <w14:ligatures w14:val="none"/>
        </w:rPr>
        <w:t xml:space="preserve">Cristo Gesù sa chi Lui è. È la vita e la verità, la luce e la grazia. Sa che per Lui tutto è stato fatto e per Lui tutto dovrà essere redento. Gesù sa di essere la vita nella quale la nostra vita dovrà immergersi se vuole trovare la verità di origine e di fine, della vera origine e del vero fine. Lui sa che siamo stati creati per mezzo di Lui in vista di Lui. Oggi è questo mistero che stiamo eliminando dalla nostra vita, ma eliminando questo mistero, l’uomo diviene un essere senza la sua verità, verità di origine, verità di fine, verità di operazione, verità di cammino, verità di azione, verità di tutto ciò che fa e dice in ogni momento della sua terrena esistenza, ma anche verità dell’eternità. È questa la grande stoltezza dell’uomo oggi e molto di più è la stoltezza del discepolo di Gesù. Quest’uomo oggi è divenuto incapace di conoscere la verità della sua origine e del suo fine, verità dalla quale dipenderà anche il suo futuro eterno. Un uomo che non vede, perché non vuole vedere, la bellezza del suo essere che è superiore e infinitamente oltre tutto ciò che esiste nell’universo visibile, è divenuto creatura vana. Dalla sua bellezza creata non riesce a pervenire alla bellezza increata che lo ha fatto. Non riesce non per natura, ma per volontà che soffoca la verità nell’ingiustizia. Sommamente più vano è il cristiano che si è lasciato tentare dai pensieri del mondo e ha rinnegato i pensieri di Cristo Gesù. </w:t>
      </w:r>
    </w:p>
    <w:p w14:paraId="46359AA8" w14:textId="101A9CEE" w:rsidR="006D645E" w:rsidRPr="00865536" w:rsidRDefault="006D645E" w:rsidP="000F06FC">
      <w:pPr>
        <w:spacing w:after="240" w:line="240" w:lineRule="auto"/>
        <w:jc w:val="both"/>
        <w:rPr>
          <w:rFonts w:ascii="Arial" w:eastAsia="Times New Roman" w:hAnsi="Arial" w:cs="Arial"/>
          <w:kern w:val="0"/>
          <w:sz w:val="24"/>
          <w:szCs w:val="20"/>
          <w:lang w:eastAsia="it-IT"/>
          <w14:ligatures w14:val="none"/>
        </w:rPr>
      </w:pPr>
      <w:r w:rsidRPr="00865536">
        <w:rPr>
          <w:rFonts w:ascii="Arial" w:eastAsia="Times New Roman" w:hAnsi="Arial" w:cs="Arial"/>
          <w:kern w:val="0"/>
          <w:sz w:val="24"/>
          <w:szCs w:val="20"/>
          <w:lang w:eastAsia="it-IT"/>
          <w14:ligatures w14:val="none"/>
        </w:rPr>
        <w:t xml:space="preserve">Gesù sa che Lui è: “Io Sono” dall’eternità per l’eternità. “Io Sono” il Signore, l’Onnipotente, il Creatore. “Io Sono” colui che dona l’esistenza a tutto ciò che esiste. “Io sono” il Liberatore, il Redentore, il Salvatore. “Io Sono” Colui al quale ogni cosa obbedisce. “Io Sono” l’Invincibile. “Io Sono” l’Immortale. Solo “Io Sono”. Tutto ciò che esiste è stato fatto da me e a me deve ogni obbedienza. Gesù rivela questa sua verità: “Io Sono”, attraverso le opere che lui compie. Nessuna opera è compiuta nel nome del Padre suo. Ogni opera è compiuta nel suo nome. Gesù però non è separato dal Padre. Lui compie solo le opere che il Padre gli comanda di fare. Lui del Padre è il suo Figlio Unigenito Eterno. Lui dal Padre è stato generato nell’oggi dell’eternità senza tempo, prima del tempo. Chi non crede in Gesù, vero Dio, in </w:t>
      </w:r>
      <w:r w:rsidRPr="00865536">
        <w:rPr>
          <w:rFonts w:ascii="Arial" w:eastAsia="Times New Roman" w:hAnsi="Arial" w:cs="Arial"/>
          <w:kern w:val="0"/>
          <w:sz w:val="24"/>
          <w:szCs w:val="20"/>
          <w:lang w:eastAsia="it-IT"/>
          <w14:ligatures w14:val="none"/>
        </w:rPr>
        <w:lastRenderedPageBreak/>
        <w:t xml:space="preserve">Gesù “Io Sono”, morirà nei suoi peccati. Perché questa morte? Perché solo Gesù è il Vincitore del peccato e della morte. Nessun altro è vincitore. Solo Gesù che è “Io Sono”. Non esiste una sola creatura al mondo che possa vincere la morte e il peccato. Solo uno toglie il peccato del mondo: Gesù, “Io Sono”. Ecco cosa dice a noi oggi Cristo Signore: </w:t>
      </w:r>
      <w:r w:rsidRPr="00865536">
        <w:rPr>
          <w:rFonts w:ascii="Arial" w:eastAsia="Times New Roman" w:hAnsi="Arial" w:cs="Arial"/>
          <w:i/>
          <w:kern w:val="0"/>
          <w:sz w:val="24"/>
          <w:szCs w:val="20"/>
          <w:lang w:eastAsia="it-IT"/>
          <w14:ligatures w14:val="none"/>
        </w:rPr>
        <w:t>“Se tu, Chiesa di Dio, non credi che “Io Sono”, morirai nel tuo peccato. Non solo morirai nel tuo peccato, condannerai il mondo intero a morire nel suo peccato. Il peccato non è vinto dall’uomo e se non è vinto, l’uomo rimane in eterno schiavo del suo peccato e prigioniero della morte. Solo “Io Sono” e solo Io posso liberare l’umanità. Se tu, Chiesa di Dio, non proclami questa verità, ti macchierai di colpa eterna. Non solo hai rinnegato me. Hai tradito l’umanità intera. Ritorna a credere che solo “Io Sono” e io nuovamente ti renderò Luce delle Genti. Se non credi che “Io Sono”, darai al mondo solo inganni e illusioni”.</w:t>
      </w:r>
      <w:r w:rsidR="0045474D" w:rsidRPr="00865536">
        <w:rPr>
          <w:rFonts w:ascii="Arial" w:eastAsia="Times New Roman" w:hAnsi="Arial" w:cs="Arial"/>
          <w:kern w:val="0"/>
          <w:sz w:val="24"/>
          <w:szCs w:val="20"/>
          <w:lang w:eastAsia="it-IT"/>
          <w14:ligatures w14:val="none"/>
        </w:rPr>
        <w:t xml:space="preserve"> </w:t>
      </w:r>
      <w:r w:rsidRPr="00865536">
        <w:rPr>
          <w:rFonts w:ascii="Arial" w:eastAsia="Times New Roman" w:hAnsi="Arial" w:cs="Arial"/>
          <w:kern w:val="0"/>
          <w:sz w:val="24"/>
          <w:szCs w:val="20"/>
          <w:lang w:eastAsia="it-IT"/>
          <w14:ligatures w14:val="none"/>
        </w:rPr>
        <w:t xml:space="preserve">La coscienza di Cristo deve essere oggi coscienza della Chiesa, coscienza di ogni discepolo di Gesù. </w:t>
      </w:r>
    </w:p>
    <w:p w14:paraId="117B0A1B" w14:textId="58A3C238"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Gesù rispose: "Io sono il pane della vita; chi viene a me non avrà più fame e chi crede in me non avrà più sete (Gv 6, 35). Intanto i Giudei mormoravano di lui perché aveva detto: "Io sono il pane disceso dal cielo" (Gv 6, 41). Io sono il pane della vita (Gv 6, 48). Io sono il pane vivo, disceso dal cielo. Se uno mangia di questo pane vivrà in eterno e il pane che io darò è la mia carne per la vita del mondo" (Gv 6, 51). Di nuovo Gesù parlò loro: "Io sono la luce del mondo; chi segue me, non camminerà nelle tenebre, ma avrà la luce della vita" (Gv 8, 12). E diceva loro: "Voi siete di quaggiù, io sono di lassù; voi siete di questo mondo, io non sono di questo mondo (Gv 8, 23). Vi ho detto che morirete nei vostri peccati; se infatti non credete che Io Sono, morirete nei vostri peccati" (Gv 8, 24). Disse allora Gesù: "Quando avrete innalzato il Figlio dell'uomo, allora saprete che Io Sono e non faccio nulla da me stesso, ma come mi ha insegnato il Padre, così io parlo (Gv 8, 28). Rispose loro Gesù: "In verità, in verità vi dico: prima che Abramo fosse, Io Sono" (Gv 8, 58). Allora Gesù disse loro di nuovo: "In verità, in verità vi dico: io sono la porta delle pecore (Gv 10, 7). Io sono la porta: se uno entra attraverso di me, sarà salvo; entrerà e uscirà e troverà pascolo (Gv 10, 9). Io sono il buon pastore. Il buon pastore offre la vita per le pecore (Gv 10, 11). Io sono il buon pastore, conosco le mie pecore e le mie pecore conoscono me (Gv 10, 14). Gesù le disse: "Io sono la risurrezione e la vita; chi crede in me, anche se muore, vivrà (Gv 11, 25). Ve lo dico fin d'ora, prima che accada, perché, quando sarà avvenuto, crediate che Io Sono (Gv 13, 19). Gli disse Gesù: "Io sono la via, la verità e la vita. Nessuno viene al Padre se non per mezzo di me (Gv 14, 6). Non credi che io sono nel Padre e il Padre è in me? Le parole che io vi dico, non le dico da me; ma il Padre che è con me compie le sue opere (Gv 14, 10). Credetemi: io sono nel Padre e il Padre è in me; se non altro, credetelo per le opere stesse (Gv 14, 11).</w:t>
      </w:r>
      <w:r w:rsidR="0045474D" w:rsidRPr="00865536">
        <w:rPr>
          <w:rFonts w:ascii="Arial" w:eastAsia="Times New Roman" w:hAnsi="Arial" w:cs="Times New Roman"/>
          <w:i/>
          <w:kern w:val="0"/>
          <w:sz w:val="24"/>
          <w:szCs w:val="20"/>
          <w:lang w:eastAsia="it-IT"/>
          <w14:ligatures w14:val="none"/>
        </w:rPr>
        <w:t xml:space="preserve"> </w:t>
      </w:r>
      <w:r w:rsidRPr="00865536">
        <w:rPr>
          <w:rFonts w:ascii="Arial" w:eastAsia="Times New Roman" w:hAnsi="Arial" w:cs="Times New Roman"/>
          <w:i/>
          <w:kern w:val="0"/>
          <w:sz w:val="24"/>
          <w:szCs w:val="20"/>
          <w:lang w:eastAsia="it-IT"/>
          <w14:ligatures w14:val="none"/>
        </w:rPr>
        <w:t xml:space="preserve">In quel giorno voi saprete che io sono nel Padre e voi in me e io in voi (Gv 14, 20). Io sono la vera vite e il Padre mio è il vignaiolo (Gv 15, 1). Io sono la vite, voi i tralci. Chi rimane in me e io in lui, fa molto frutto, perché senza di me non potete far nulla (Gv 15, 5). </w:t>
      </w:r>
    </w:p>
    <w:p w14:paraId="383F76F0" w14:textId="77777777" w:rsidR="006D645E" w:rsidRPr="00865536" w:rsidRDefault="006D645E" w:rsidP="000F06FC">
      <w:pPr>
        <w:spacing w:after="240" w:line="240" w:lineRule="auto"/>
        <w:jc w:val="both"/>
        <w:rPr>
          <w:rFonts w:ascii="Arial" w:eastAsia="Calibri" w:hAnsi="Arial" w:cs="Arial"/>
          <w:kern w:val="0"/>
          <w:sz w:val="24"/>
          <w:szCs w:val="24"/>
          <w:lang w:eastAsia="it-IT"/>
          <w14:ligatures w14:val="none"/>
        </w:rPr>
      </w:pPr>
      <w:r w:rsidRPr="00865536">
        <w:rPr>
          <w:rFonts w:ascii="Arial" w:eastAsia="Times New Roman" w:hAnsi="Arial" w:cs="Times New Roman"/>
          <w:kern w:val="0"/>
          <w:sz w:val="24"/>
          <w:szCs w:val="20"/>
          <w:lang w:eastAsia="it-IT"/>
          <w14:ligatures w14:val="none"/>
        </w:rPr>
        <w:t xml:space="preserve">Dinanzi a questa perfetta scienza e coscienza che Gesù ha di sé, qual è la reazione di molti discepoli di Gesù? Da molti di essi </w:t>
      </w:r>
      <w:r w:rsidRPr="00865536">
        <w:rPr>
          <w:rFonts w:ascii="Arial" w:eastAsia="Calibri" w:hAnsi="Arial" w:cs="Arial"/>
          <w:kern w:val="0"/>
          <w:sz w:val="24"/>
          <w:szCs w:val="24"/>
          <w:lang w:eastAsia="it-IT"/>
          <w14:ligatures w14:val="none"/>
        </w:rPr>
        <w:t xml:space="preserve">Cristo Gesù è rinnegato, venduto, tradito, dimenticato, barattato. Ormai è cancellato dal cuore e dalla mente. Anche la sua Croce si vuole che venga abolita come segno visibile. Dinanzi ad un diluvio universale che non distrugge il mondo, ma Cristo in ogni sua manifestazione, nello </w:t>
      </w:r>
      <w:r w:rsidRPr="00865536">
        <w:rPr>
          <w:rFonts w:ascii="Arial" w:eastAsia="Calibri" w:hAnsi="Arial" w:cs="Arial"/>
          <w:kern w:val="0"/>
          <w:sz w:val="24"/>
          <w:szCs w:val="24"/>
          <w:lang w:eastAsia="it-IT"/>
          <w14:ligatures w14:val="none"/>
        </w:rPr>
        <w:lastRenderedPageBreak/>
        <w:t xml:space="preserve">stesso suo essere, cosa ognuno di noi può operare perché sia arrestato questo diluvio che ha deciso di eliminare Cristo Gesù dal cuore e dalla mente degli uomini? Ognuno di noi deve mettere ogni impegno perché sia vera manifestazione della sua luce, della sua verità, della sua grazia, della sua vita eterna. Ogni nostra opera, ogni segno, ogni parola, ogni relazione con chi crede e con chi non crede deve essere carica di soprannaturale così come avveniva con Cristo Gesù. Come Gesù faceva sempre precedere la sua parola dalle sue opere e dai suoi segni, così è necessario che anche il cristiano faccia precedere le sue parole con una vita in tutto simile a quella di Gesù Signore. Qual è stata la nota essenziale di questa sua vita? Ecco la risposta: </w:t>
      </w:r>
      <w:r w:rsidRPr="00865536">
        <w:rPr>
          <w:rFonts w:ascii="Arial" w:eastAsia="Calibri" w:hAnsi="Arial" w:cs="Arial"/>
          <w:i/>
          <w:kern w:val="0"/>
          <w:sz w:val="24"/>
          <w:szCs w:val="24"/>
          <w:lang w:eastAsia="it-IT"/>
          <w14:ligatures w14:val="none"/>
        </w:rPr>
        <w:t>“In Lui non vi è stato un solo momento che fosse naturale. In Lui ogni momento era soprannaturale”</w:t>
      </w:r>
      <w:r w:rsidRPr="00865536">
        <w:rPr>
          <w:rFonts w:ascii="Arial" w:eastAsia="Calibri" w:hAnsi="Arial" w:cs="Arial"/>
          <w:kern w:val="0"/>
          <w:sz w:val="24"/>
          <w:szCs w:val="24"/>
          <w:lang w:eastAsia="it-IT"/>
          <w14:ligatures w14:val="none"/>
        </w:rPr>
        <w:t xml:space="preserve">. Se noi riusciamo ad eliminare i momenti naturali e vivere ogni momento in modo soprannaturale, allora noi manifestiamo al mondo la via perché la fede in Cristo venga piantata dallo Spirito Santo in molti cuori. Se si dice che in una persona non ci sono i segni del soprannaturale, lo si deve dire esaminando tutti i momenti della sua vita e lo si deve fare con indagine rigorosa. Quando a priori, per motivi di cuore e di mente della persona indagatrice, si nega la possibilità che il soprannaturale possa esistere in una persona, allora l’indagine è solo finzione. È simile al giudizio operato dal sinedrio verso Gesù. Costui deve morire perché ha detto sono Figlio di Dio. Per ragioni di volontà e non di razionalità essi attestano questo e condannano Gesù a morte. </w:t>
      </w:r>
    </w:p>
    <w:p w14:paraId="75C2B9D0" w14:textId="77777777" w:rsidR="006D645E" w:rsidRPr="00865536" w:rsidRDefault="006D645E" w:rsidP="000F06FC">
      <w:pPr>
        <w:spacing w:after="240" w:line="240" w:lineRule="auto"/>
        <w:jc w:val="both"/>
        <w:rPr>
          <w:rFonts w:ascii="Arial" w:eastAsia="Calibri" w:hAnsi="Arial" w:cs="Times New Roman"/>
          <w:kern w:val="0"/>
          <w:sz w:val="24"/>
          <w:szCs w:val="20"/>
          <w14:ligatures w14:val="none"/>
        </w:rPr>
      </w:pPr>
      <w:r w:rsidRPr="00865536">
        <w:rPr>
          <w:rFonts w:ascii="Arial" w:eastAsia="Calibri" w:hAnsi="Arial" w:cs="Times New Roman"/>
          <w:kern w:val="0"/>
          <w:sz w:val="24"/>
          <w:szCs w:val="20"/>
          <w14:ligatures w14:val="none"/>
        </w:rPr>
        <w:t xml:space="preserve">Ecco ancora tre purissime verità su Cristo Gesù che sempre il cristiano dovrà custodire gelosamente nel cuore. Prima verità: Lo Spirito Santo è stato versato dal corpo crocifisso di Cristo Gesù nell’istante in cui il soldato con la lancia squarciò il suo cuore. Seconda verità: Lo Spirito Santo sempre dovrà essere versato nel cuore di ogni uomo dal corpo di Cristo e viene versato dal discepolo di Gesù che vive come vero corpo di Cristo, come vera sua Chiesa. Terza verità: lo Spirito Santo opera dal corpo di Cristo, nel corpo di Cristo, per il corpo di Cristo. Se un discepolo di Gesù non è nel corpo di Cristo, perché da esso si allontana, lo Spirito Santo mai potrà agire in lui. Se il cristiano non lavora per formare il corpo di Cristo, lui attesta che lo Spirito del Signore non è in lui. Lo Spirito del Signore è nel discepolo di Gesù che lavora per Cristo Gesù e lavora per Cristo Gesù chi opera per la santificazione del corpo di Cristo e per aggiungere ad esso nuovi membri. Quando un discepolo di Gesù vive una relazione sfasata, fondata sull’errore, sull’eresia, sullo scisma con il corpo di Cristo, attesta che lo Spirito del Signore non è in lui. Oggi dobbiamo confessare che molti discepoli di Gesù sono privi dello Spirito Santo. Lo attesta la loro storia. Non lavorano per la santificazione del corpo di Cristo, non operano perché molti altri membri vengano aggiunti al corpo di Cristo. Anzi, non solo non lavorano per Cristo, sono giunti a lavorare contro Cristo. Come può una persona che lavora contro Cristo pensare di essere mossa dallo Spirito del Signore? Uno che dice che Cristo e gli altri sono vie di salvezza, costui di certo non parla nello Spirito Santo. Lo attesta la falsità da lui proclamata contro Cristo Gesù. Gesù non è una via, non è una verità, non è una vita. </w:t>
      </w:r>
      <w:r w:rsidRPr="00865536">
        <w:rPr>
          <w:rFonts w:ascii="Arial" w:eastAsia="Calibri" w:hAnsi="Arial" w:cs="Times New Roman"/>
          <w:i/>
          <w:iCs/>
          <w:kern w:val="0"/>
          <w:sz w:val="24"/>
          <w:szCs w:val="20"/>
          <w14:ligatures w14:val="none"/>
        </w:rPr>
        <w:t>“Io sono la via, la verità, la vita”</w:t>
      </w:r>
      <w:r w:rsidRPr="00865536">
        <w:rPr>
          <w:rFonts w:ascii="Arial" w:eastAsia="Calibri" w:hAnsi="Arial" w:cs="Times New Roman"/>
          <w:kern w:val="0"/>
          <w:sz w:val="24"/>
          <w:szCs w:val="20"/>
          <w14:ligatures w14:val="none"/>
        </w:rPr>
        <w:t>. Io, Dio e Figlio di Dio, sono la salvezza e la redenzione di ogni uomo.</w:t>
      </w:r>
    </w:p>
    <w:p w14:paraId="4A5F5E97" w14:textId="77777777" w:rsidR="006D645E" w:rsidRPr="00865536" w:rsidRDefault="006D645E" w:rsidP="000F06FC">
      <w:pPr>
        <w:spacing w:after="240" w:line="240" w:lineRule="auto"/>
        <w:jc w:val="both"/>
        <w:rPr>
          <w:rFonts w:ascii="Arial" w:eastAsia="Calibri" w:hAnsi="Arial" w:cs="Times New Roman"/>
          <w:kern w:val="0"/>
          <w:sz w:val="24"/>
          <w:szCs w:val="20"/>
          <w14:ligatures w14:val="none"/>
        </w:rPr>
      </w:pPr>
      <w:r w:rsidRPr="00865536">
        <w:rPr>
          <w:rFonts w:ascii="Arial" w:eastAsia="Calibri" w:hAnsi="Arial" w:cs="Times New Roman"/>
          <w:kern w:val="0"/>
          <w:sz w:val="24"/>
          <w:szCs w:val="20"/>
          <w14:ligatures w14:val="none"/>
        </w:rPr>
        <w:t xml:space="preserve">Ogni uomo è redento per me, in me, con me. Altre vie di redenzione e di salvezza non esistono. Per ogni parola meno vera che diciamo su Cristo sempre attestiamo che lo Spirito di Dio non è in noi. Lo Spirito di Dio è purissima verità di Cristo Gesù. Se il cristiano vuole essere vero cristiano deve fare sua la scienza e la coscienza di </w:t>
      </w:r>
      <w:r w:rsidRPr="00865536">
        <w:rPr>
          <w:rFonts w:ascii="Arial" w:eastAsia="Calibri" w:hAnsi="Arial" w:cs="Times New Roman"/>
          <w:kern w:val="0"/>
          <w:sz w:val="24"/>
          <w:szCs w:val="20"/>
          <w14:ligatures w14:val="none"/>
        </w:rPr>
        <w:lastRenderedPageBreak/>
        <w:t>Cristo Gesù. Privo della scienza e della coscienza di Cristo, sarà sempre conquistato dalla falsa scienza e dalla falsa coscienza che il mondo ha su Gesù Signore. Parlerà di Gesù dalla falsità e mai dalla verità.</w:t>
      </w:r>
    </w:p>
    <w:p w14:paraId="47BCB4C6" w14:textId="77777777"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Riportiamo ora solo alcuni brani del Nuovo Testamento. Essi ci rivelano che veramente Gesù possedeva la perfetta scienza e la retta coscienza sulla sua Persona e sulla sua missione. Ogni brano del Nuovo Testamento è questa verità. Tutto il Nuovo Testamento è questa verità. Sarebbe sufficiente Leggere l’Apocalisse. In questo Libro la verità di Cristo risplende in tutto il suo splendore. Nelle sue mani il Padre ha messo il cielo e la terra, il tempo e l’eternità. Il Padre ha messo anche se stesso lo Spirito Santo nelle mani del Figlio. Oggi più che mai urge che il cristiano possieda sia la perfetta scienza e sia la retta coscienza di Gesù Signore. </w:t>
      </w:r>
    </w:p>
    <w:p w14:paraId="2D6FFBAE" w14:textId="77777777"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 xml:space="preserve">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w:t>
      </w:r>
    </w:p>
    <w:p w14:paraId="3C16FD54"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Gesù ritornò in Galilea con la potenza dello Spirito e la sua fama si diffuse in tutta la regione. Insegnava nelle loro sinagoghe e gli rendevano lode. Venne a Nàzaret, dove era cresciuto, e secondo il suo solito, di sabato, entrò nella sinagoga e si alzò a leggere. Gli fu dato il rotolo del profeta Isaia; aprì il rotolo e trovò il passo dove era scritto: Lo Spirito del Signore è sopra di me; per questo mi ha consacrato con l’unzione e mi ha mandato a portare ai poveri il lieto annuncio, a proclamare ai prigionieri la liberazione e ai ciechi la vista; a rimettere in libertà gli oppressi, a proclamare l’anno di grazia del Signore. Riavvolse il rotolo, lo riconsegnò all’inserviente e sedette. Nella sinagoga, gli occhi di tutti erano fissi su di lui. Allora cominciò a dire loro: «Oggi si è compiuta questa Scrittura che voi avete ascoltato» (Lc 4,14-20)</w:t>
      </w:r>
      <w:r w:rsidRPr="00865536">
        <w:rPr>
          <w:rFonts w:ascii="Arial" w:eastAsia="Times New Roman" w:hAnsi="Arial" w:cs="Times New Roman"/>
          <w:kern w:val="0"/>
          <w:sz w:val="24"/>
          <w:szCs w:val="20"/>
          <w:lang w:eastAsia="it-IT"/>
          <w14:ligatures w14:val="none"/>
        </w:rPr>
        <w:t xml:space="preserve">. </w:t>
      </w:r>
    </w:p>
    <w:p w14:paraId="5901656B" w14:textId="77777777"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«In verità, in verità io vi dico: chi non entra nel recinto delle pecore dalla porta, ma vi sale da un’altra parte, è un ladro e un brigante. Chi invece entra dalla porta, è pastore delle pecore. Il guardiano gli apre e le pecore ascoltano la sua voce: egli chiama le sue pecore, ciascuna per nome, e le conduce fuori. E quando ha spinto fuori tutte le sue pecore, cammina davanti a esse, e le pecore lo seguono perché conoscono la sua voce. Un estraneo invece non lo seguiranno, ma fuggiranno via da lui, perché non conoscono la voce degli estranei». Gesù disse loro questa similitudine, ma essi non capirono di che cosa parlava loro. 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w:t>
      </w:r>
    </w:p>
    <w:p w14:paraId="259C94E9" w14:textId="77777777"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lastRenderedPageBreak/>
        <w:t xml:space="preserve">Io sono il buon pastore. Il buon pastore dà la propria vita per le pecore. Il mercenario – che non è pastore e al quale le pecore non appartengono – vede venire il lupo, abbandona le pecore e fugge, e il lupo le rapisce e le disperde; perché è un mercenario e non gli importa delle pecore. 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riprenderla di nuovo. Questo è il comando che ho ricevuto dal Padre mio». Sorse di nuovo dissenso tra i Giudei per queste parole. Molti di loro dicevano: «È indemoniato ed è fuori di sé; perché state ad ascoltarlo?». Altri dicevano: «Queste parole non sono di un indemoniato; può forse un demonio aprire gli occhi ai ciechi?». Ricorreva allora a Gerusalemme la festa della Dedicazione. Era inverno. Gesù camminava nel tempio, nel portico di Salomone. Allora i Giudei gli si fecero attorno e gli dicevano: «Fino a quando ci terrai nell’incertezza? Se tu sei il Cristo, dillo a noi apertamente». Gesù rispose loro: «Ve l’ho detto, e non credete; le opere che io compio nel nome del Padre mio, queste danno testimonianza di me. Ma voi non credete perché non fate parte delle mie pecore. 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 (Gv 10.1-30). </w:t>
      </w:r>
    </w:p>
    <w:p w14:paraId="03097CB9"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Per onestà intellettuale, con la quale ogni uomo dovrà sempre rivestirsi, dobbiamo confessare che non vi è un solo brano del Nuovo Testamento nel quale non appaia con divina chiarezza la perfetta scienza di Gesù sulla sua Persona e sulla sua missione e la retta coscienza con la quale Lui opera conformemente alla scienza che Lui possiede su se stesso. La coscienza di Cristo è tutta conformata alla sua perfetta scienza. Più cresce in scienza, sapienza, grazia, nello Spirito Santo, più la sua coscienza si conforma alla scienza, alla sapienza, alla grazia che sono nel suo cuore e che intessono tutta la sua vita. È disonesto intellettualmente e quindi è disumanamente disonesto chi dovesse affermare o sostenere il contrario. Non parliamo qui di fede. Uno può credere o anche non credere. Mai però potrà essere disonesto. L’onestà appartiene alla natura dell’uomo. La disonestà invece non appartiene alla natura. Essa è il frutto di una natura corrotta e immersa nell’idolatria e nell’immoralità. La disonestà, descritta nel Vangelo, è proprio dei farisei e degli scribi. La Parola di Gesù è tagliente su di essi. Essi sono disonesti perché corrotti nella loro natura:</w:t>
      </w:r>
    </w:p>
    <w:p w14:paraId="1E028306" w14:textId="77777777"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 xml:space="preserve">In quel tempo fu portato a Gesù un indemoniato, cieco e muto, ed egli lo guarì, sicché il muto parlava e vedeva. Tutta la folla era sbalordita e diceva: «Che non sia costui il figlio di Davide?». Ma i farisei, udendo questo, dissero: «Costui non scaccia i demòni se non per mezzo di Beelzebùl, capo dei demòni». </w:t>
      </w:r>
    </w:p>
    <w:p w14:paraId="61695166" w14:textId="77777777"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 xml:space="preserve">Prendete un albero buono, anche il suo frutto sarà buono. Prendete un albero cattivo, anche il suo frutto sarà cattivo: dal frutto infatti si conosce l’albero. Razza di vipere, come potete dire cose buone, voi che siete cattivi? La bocca infatti esprime ciò che dal cuore sovrabbonda. L’uomo buono dal suo buon tesoro trae fuori cose </w:t>
      </w:r>
      <w:r w:rsidRPr="00865536">
        <w:rPr>
          <w:rFonts w:ascii="Arial" w:eastAsia="Times New Roman" w:hAnsi="Arial" w:cs="Times New Roman"/>
          <w:i/>
          <w:kern w:val="0"/>
          <w:sz w:val="24"/>
          <w:szCs w:val="20"/>
          <w:lang w:eastAsia="it-IT"/>
          <w14:ligatures w14:val="none"/>
        </w:rPr>
        <w:lastRenderedPageBreak/>
        <w:t xml:space="preserve">buone, mentre l’uomo cattivo dal suo cattivo tesoro trae fuori cose cattive. Ma io vi dico: di ogni parola vana che gli uomini diranno, dovranno rendere conto nel giorno del giudizio; infatti in base alle tue parole sarai giustificato e in base alle tue parole sarai condannato» (Mt 12,22-24.25-37). </w:t>
      </w:r>
    </w:p>
    <w:p w14:paraId="2064AD31"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È questa onestà che oggi manca a moltissimi cristiani. Un cristiano, per assurdo può anche non credere in Cristo. Mai però potrà divenire disonesto. Diviene disonesto quando riduce la scienza e la coscienza di Cristo a menzogna. Potrà anche dire: </w:t>
      </w:r>
      <w:r w:rsidRPr="00865536">
        <w:rPr>
          <w:rFonts w:ascii="Arial" w:eastAsia="Times New Roman" w:hAnsi="Arial" w:cs="Times New Roman"/>
          <w:i/>
          <w:iCs/>
          <w:kern w:val="0"/>
          <w:sz w:val="24"/>
          <w:szCs w:val="20"/>
          <w:lang w:eastAsia="it-IT"/>
          <w14:ligatures w14:val="none"/>
        </w:rPr>
        <w:t>“Io non credo in Gesù Signore”</w:t>
      </w:r>
      <w:r w:rsidRPr="00865536">
        <w:rPr>
          <w:rFonts w:ascii="Arial" w:eastAsia="Times New Roman" w:hAnsi="Arial" w:cs="Times New Roman"/>
          <w:kern w:val="0"/>
          <w:sz w:val="24"/>
          <w:szCs w:val="20"/>
          <w:lang w:eastAsia="it-IT"/>
          <w14:ligatures w14:val="none"/>
        </w:rPr>
        <w:t xml:space="preserve">. Mai però potrà dire cose contrarie a quanto è contenuto nei Sacri Testi. Se lo dovesse dire, sappia che è disonesto. Se è disonesto, attesta di essersi corrotto nella sua natura. Natura corrotta, disonestà della mente e del cuore. </w:t>
      </w:r>
    </w:p>
    <w:p w14:paraId="5155034C"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bookmarkStart w:id="412" w:name="_Toc106201759"/>
      <w:r w:rsidRPr="00865536">
        <w:rPr>
          <w:rFonts w:ascii="Arial" w:eastAsia="Times New Roman" w:hAnsi="Arial" w:cs="Times New Roman"/>
          <w:kern w:val="0"/>
          <w:sz w:val="24"/>
          <w:szCs w:val="20"/>
          <w:lang w:eastAsia="it-IT"/>
          <w14:ligatures w14:val="none"/>
        </w:rPr>
        <w:t>La coscienza di ogni singolo Presbitero nello Spirito Santo</w:t>
      </w:r>
      <w:bookmarkEnd w:id="412"/>
      <w:r w:rsidRPr="00865536">
        <w:rPr>
          <w:rFonts w:ascii="Arial" w:eastAsia="Times New Roman" w:hAnsi="Arial" w:cs="Times New Roman"/>
          <w:kern w:val="0"/>
          <w:sz w:val="24"/>
          <w:szCs w:val="20"/>
          <w:lang w:eastAsia="it-IT"/>
          <w14:ligatures w14:val="none"/>
        </w:rPr>
        <w:t xml:space="preserve"> </w:t>
      </w:r>
    </w:p>
    <w:p w14:paraId="456C53ED"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Ecco chi è il Presbitero nel Nuovo Testamento: È la persona nella quale lo Spirito Santo ha “creato e generato” Cristo Gesù. È la persona nella quale lo Spirito Santo ha posto il cuore di Cristo come cuore del Presbitero, il pensiero di Cristo come pensiero del Presbitero, la coscienza di Cristo come coscienza del Presbitero, la scienza di Cristo come scienza del Presbitero, la luce e la grazia di Cristo come luce e grazia del Presbitero, la passione e la crocifissione di Cristo come passione e crocifissione del Presbitero, la risurrezione di Cristo come risurrezione del Presbitero, il Padre di Cristo come Padre del Presbitero, lo Spirito Santo di Cristo come Spirito Santo del Presbitero, la carità pastorale di Cristo come carità pastorale del Presbitero, la missione di salvezza e di redenzione di Cristo come missione di salvezza e di redenzione del Presbitero, la Parola di Cristo come Parola del Presbitero, i poteri di Cristo come poteri del Presbitero. Il Presbitero per “creazione e generazione” dello Spirito Santo è perfetta immagine di Cristo, Capo e Pastore del suo gregge. Questo mistero sempre però il Presbitero dovrà viverlo in comunione gerarchica con il Vescovo, che è per il Presbitero il Cristo visibile nella storia, il Cristo nella pienezza della sua verità e della sua potestà. Se il Presbitero rompe la comunione gerarchica con il Vescovo, all’istante da Presbitero di Cristo, diviene Presbitero di se stesso ed è la rovina della Chiesa e del mondo. Questa scienza e questa coscienza il Presbitero deve avere sempre di sé: </w:t>
      </w:r>
      <w:r w:rsidRPr="00865536">
        <w:rPr>
          <w:rFonts w:ascii="Arial" w:eastAsia="Times New Roman" w:hAnsi="Arial" w:cs="Times New Roman"/>
          <w:i/>
          <w:kern w:val="0"/>
          <w:sz w:val="24"/>
          <w:szCs w:val="20"/>
          <w:lang w:eastAsia="it-IT"/>
          <w14:ligatures w14:val="none"/>
        </w:rPr>
        <w:t>“Io sono Cristo. Io sono il cuore di Cristo. Io sono il pensiero di Cristo. Io sono la coscienza di Cristo. Io sono la scienza di Cristo. Io sono la luce e la grazia di Cristo. Io sono la passione e la crocifissione di Cristo. Io sono la risurrezione di Cristo. Lo Spirito Santo di Cristo è in me. Il Padre di Cristo è in me. Io sono la carità pastorale di Cristo. Io sono la missione di salvezza e di redenzione di Cristo. In Cristo, con Cristo, per Cristo io sono Capo e Pastore del suo gregge. Io sarò tutto questo se vivo di perfetta comunione gerarchica con il Vescovo</w:t>
      </w:r>
      <w:r w:rsidRPr="00865536">
        <w:rPr>
          <w:rFonts w:ascii="Arial" w:eastAsia="Times New Roman" w:hAnsi="Arial" w:cs="Times New Roman"/>
          <w:kern w:val="0"/>
          <w:sz w:val="24"/>
          <w:szCs w:val="20"/>
          <w:lang w:eastAsia="it-IT"/>
          <w14:ligatures w14:val="none"/>
        </w:rPr>
        <w:t xml:space="preserve">”. Il Presbitero è obbligato, anche a costo della sua vita, a conservare purissima nel suo cuore la scienza e la coscienza della sua persona, scienza e coscienza che sono in lui vera creazione dello Spirito Santo. </w:t>
      </w:r>
    </w:p>
    <w:p w14:paraId="67DC725A"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Scienza e coscienza che devono essere in tutto la scienza e la coscienza di Cristo Gesù. In Cristo Gesù scienza e coscienza hanno origine eterna. Nel Presbitero scienza e coscienza hanno origine divina, perché create in Lui dallo Spirito Santo. Il Presbitero che dovesse cadere da questa scienza e coscienza, essendo esse frutto dello Spirito Santo nella sua natura, lui si corrompe nella natura. Corrotto nella </w:t>
      </w:r>
      <w:r w:rsidRPr="00865536">
        <w:rPr>
          <w:rFonts w:ascii="Arial" w:eastAsia="Times New Roman" w:hAnsi="Arial" w:cs="Times New Roman"/>
          <w:kern w:val="0"/>
          <w:sz w:val="24"/>
          <w:szCs w:val="20"/>
          <w:lang w:eastAsia="it-IT"/>
          <w14:ligatures w14:val="none"/>
        </w:rPr>
        <w:lastRenderedPageBreak/>
        <w:t>natura, può anche creare cieli nuovi e terra nuova, lui però è inutile a Cristo ed è inutile allo Spirito Santo. Ogni singolo Presbitero deve porre ogni attenzione e ogni vigilanza perché mai avvenga in lui una corruzione di natura. Diventerebbe strumento nelle mani del mondo. Sarebbe questo il più grande inganno perpetrato ai danni dell’uomo. Questi potrebbe pensare che lui sia sempre ministro di Cristo, mentre in realtà si è trasformato in ministro del mondo e peggio ancora in ministro di Satana. L’inganno potrebbe durare per tutta una vita.</w:t>
      </w:r>
    </w:p>
    <w:p w14:paraId="0F1BDCEF"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color w:val="000000"/>
          <w:kern w:val="0"/>
          <w:sz w:val="24"/>
          <w:szCs w:val="20"/>
          <w:lang w:eastAsia="it-IT"/>
          <w14:ligatures w14:val="none"/>
        </w:rPr>
        <w:t xml:space="preserve">Proviamo a tradurre alla lettera quanto dice lo Spirito Santo: pascete il gregge </w:t>
      </w:r>
      <w:r w:rsidRPr="00865536">
        <w:rPr>
          <w:rFonts w:ascii="Arial" w:eastAsia="Times New Roman" w:hAnsi="Arial" w:cs="Times New Roman"/>
          <w:kern w:val="0"/>
          <w:sz w:val="24"/>
          <w:szCs w:val="20"/>
          <w:lang w:eastAsia="it-IT"/>
          <w14:ligatures w14:val="none"/>
        </w:rPr>
        <w:t>di Dio che è in voi. Prendiamo ora un’immagine o una figura che viene dalla nostra terra: una donna nel cui seno vi è una nuova creatura. La nuova creatura è in lei, allo stesso modo che il gregge è nel cuore, nell’anima, nello spirito, nei pensieri del Pastore. Se la donna si nutre di veleni, la creatura che porta nel seno si nutre di veleni. Se essa invece si nutre di purissimi cibi, anche la creatura che è nel suo seno partecipa di nutrimenti sostanziosi. Se la donna si nutre di alcool, fumo, droga, ogni altro elemento nocivo, la creatura che porta nel grembo si nutre di tutti questi alimenti nocivi che danneggiano in modo irreparabile la sua salute. La sua salute sarà per sempre compromessa.</w:t>
      </w:r>
    </w:p>
    <w:p w14:paraId="3AF7886D"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Ora applichiamo questa immagine e questa figura al Presbitero: Se lui si nutre di superbia, il suo gregge sarà formato di superbia. Se si nutre di lussuria, anche il suo gregge sarà lussurioso. Se si nutre di invidia, il suo gregge sarà invidioso. Se si nutre di avarizia, anche il suo gregge soffrirà di questo gravissimo male. Si si nutre di accidia, anche il suo gregge sarà accidioso. Con il cibo cattivo con il quale si nutre, nutrirà il suo gregge. Se lui si nutre di inganno, menzogna, falsità anche il suo gregge sarà sepolto sotto un cumulo di inganno, menzogna, falsità. Se invece il Presbitero si nutre di Cristo, della sua Parola, della sua grazia e verità, della sua luce e vita eterna, se si nutre del Padre e dello Spirito Santo, crescendo e abbondando in ogni sano nutrimento spirituale, anche il suo gregge si nutrirà di questo suo divino e soprannaturale alimento di vita eterna. Se il Presbitero si nutrirà di ingiustizia, tutto il suo gregge risulterà ingiusto. Se il Presbitero si nutrirà di ignoranza, falsa dottrina, scienza non vera, tutto il gregge vivrà nell’errore e nella non conoscenza del suo mistero. Alcune riflessioni potranno aiutarci ad entrare nel mistero del Presbitero dal quale è la vita del mistero di tutto il gregge di Dio o gregge di Cristo Gesù.</w:t>
      </w:r>
    </w:p>
    <w:p w14:paraId="4539A200" w14:textId="7A7C42AD"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I</w:t>
      </w:r>
      <w:r w:rsidR="00865536" w:rsidRPr="006D645E">
        <w:rPr>
          <w:rFonts w:ascii="Arial" w:eastAsia="Times New Roman" w:hAnsi="Arial" w:cs="Times New Roman"/>
          <w:b/>
          <w:kern w:val="0"/>
          <w:sz w:val="24"/>
          <w:szCs w:val="20"/>
          <w:lang w:eastAsia="it-IT"/>
          <w14:ligatures w14:val="none"/>
        </w:rPr>
        <w:t>l presbitero nella comunità</w:t>
      </w:r>
      <w:r w:rsidR="00865536" w:rsidRPr="006D645E">
        <w:rPr>
          <w:rFonts w:ascii="Arial" w:eastAsia="Times New Roman" w:hAnsi="Arial" w:cs="Times New Roman"/>
          <w:kern w:val="0"/>
          <w:sz w:val="24"/>
          <w:szCs w:val="20"/>
          <w:lang w:eastAsia="it-IT"/>
          <w14:ligatures w14:val="none"/>
        </w:rPr>
        <w:t xml:space="preserve">. </w:t>
      </w:r>
      <w:r w:rsidRPr="00865536">
        <w:rPr>
          <w:rFonts w:ascii="Arial" w:eastAsia="Times New Roman" w:hAnsi="Arial" w:cs="Times New Roman"/>
          <w:kern w:val="0"/>
          <w:sz w:val="24"/>
          <w:szCs w:val="20"/>
          <w:lang w:eastAsia="it-IT"/>
          <w14:ligatures w14:val="none"/>
        </w:rPr>
        <w:t>È cosa giusta chiedersi: Qual è il ministero del Presbitero nella comunità dei credenti in Cristo Gesù? La risposta va tratta da alcuni passi della Scrittura. Diciamo fin da subito che il Presbitero è il responsabile di tutti i mali di un popolo se omette l’insegnamento della Parola.</w:t>
      </w:r>
    </w:p>
    <w:p w14:paraId="4F08C320" w14:textId="77777777"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 xml:space="preserve">“Ascoltate la parola del Signore, o figli d’Israele, perché il Signore è in causa con gli abitanti del paese. Non c’è infatti sincerità né amore, né conoscenza di Dio nel paese. Si spergiura, si dice il falso, si uccide, si ruba, si commette adulterio, tutto questo dilaga e si versa sangue su sangue. Per questo è in lutto il paese e chiunque vi abita langue, insieme con gli animali selvatici e con gli uccelli del cielo; persino i pesci del mare periscono. Ma nessuno accusi, nessuno contesti; contro di te, sacerdote, muovo l’accusa. Tu inciampi di giorno e anche il profeta con te inciampa </w:t>
      </w:r>
      <w:r w:rsidRPr="00865536">
        <w:rPr>
          <w:rFonts w:ascii="Arial" w:eastAsia="Times New Roman" w:hAnsi="Arial" w:cs="Times New Roman"/>
          <w:i/>
          <w:kern w:val="0"/>
          <w:sz w:val="24"/>
          <w:szCs w:val="20"/>
          <w:lang w:eastAsia="it-IT"/>
          <w14:ligatures w14:val="none"/>
        </w:rPr>
        <w:lastRenderedPageBreak/>
        <w:t xml:space="preserve">di notte e farò perire tua madre. Perisce il mio popolo per mancanza di conoscenza. Poiché tu rifiuti la conoscenza, rifiuterò te come mio sacerdote” (Os 4,1-6). </w:t>
      </w:r>
    </w:p>
    <w:p w14:paraId="1E327666"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Il Presbitero deve essere il consacrato dall’insegnamento fedele. Lui deve dire ciò che dice il Signore. Lui è bocca del suo Dio, bocca di Cristo Gesù, bocca dello Spirito Santo, bocca della Chiesa. Mai potrà essere bocca di se stesso o peggio ancora bocca del mondo a servizio del mondo. </w:t>
      </w:r>
    </w:p>
    <w:p w14:paraId="10F4DD62" w14:textId="77777777"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devono custodire la scienza e dalla sua bocca 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2,5-9).</w:t>
      </w:r>
    </w:p>
    <w:p w14:paraId="1CDDA02B"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Una cosa il Presbitero deve sapere: lui è responsabile dinanzi a Dio di ogni anima che si perde per la sua cattiva predicazione o parziale o totale omissione nell’annuncio del Vangelo. La Parola del Presbitero deve rivestirsi della stessa potenza che possiede la Parola di Dio: </w:t>
      </w:r>
      <w:r w:rsidRPr="00865536">
        <w:rPr>
          <w:rFonts w:ascii="Arial" w:eastAsia="Times New Roman" w:hAnsi="Arial" w:cs="Times New Roman"/>
          <w:i/>
          <w:kern w:val="0"/>
          <w:sz w:val="24"/>
          <w:szCs w:val="20"/>
          <w:lang w:eastAsia="it-IT"/>
          <w14:ligatures w14:val="none"/>
        </w:rPr>
        <w:t>“La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 (Eb 4,12-13)</w:t>
      </w:r>
      <w:r w:rsidRPr="00865536">
        <w:rPr>
          <w:rFonts w:ascii="Arial" w:eastAsia="Times New Roman" w:hAnsi="Arial" w:cs="Times New Roman"/>
          <w:kern w:val="0"/>
          <w:sz w:val="24"/>
          <w:szCs w:val="20"/>
          <w:lang w:eastAsia="it-IT"/>
          <w14:ligatures w14:val="none"/>
        </w:rPr>
        <w:t xml:space="preserve">. </w:t>
      </w:r>
    </w:p>
    <w:p w14:paraId="7D56417F" w14:textId="57A41F89"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Possiamo attestare che quando nel popolo regnano confusioni sulle verità della fede e sulla moralità che da esse scaturisce, la responsabilità è solo del Presbitero. Non ha separato con taglio netto verità e falsità, pensiero di Dio e pensiero del mondo, luce e tenebra. Tradisce il suo ministero quel Presbitero che rinuncia alla formazione dei cuori nella verità della salvezza.</w:t>
      </w:r>
      <w:r w:rsidR="0045474D" w:rsidRPr="00865536">
        <w:rPr>
          <w:rFonts w:ascii="Arial" w:eastAsia="Times New Roman" w:hAnsi="Arial" w:cs="Times New Roman"/>
          <w:kern w:val="0"/>
          <w:sz w:val="24"/>
          <w:szCs w:val="20"/>
          <w:lang w:eastAsia="it-IT"/>
          <w14:ligatures w14:val="none"/>
        </w:rPr>
        <w:t xml:space="preserve"> </w:t>
      </w:r>
      <w:r w:rsidRPr="00865536">
        <w:rPr>
          <w:rFonts w:ascii="Arial" w:eastAsia="Times New Roman" w:hAnsi="Arial" w:cs="Times New Roman"/>
          <w:kern w:val="0"/>
          <w:sz w:val="24"/>
          <w:szCs w:val="20"/>
          <w:lang w:eastAsia="it-IT"/>
          <w14:ligatures w14:val="none"/>
        </w:rPr>
        <w:t xml:space="preserve">Ogni Presbitero deve conoscere la sua altissima eterna e terrena responsabilità se omette la predicazione della Parola oppure se la dice alterandola. </w:t>
      </w:r>
    </w:p>
    <w:p w14:paraId="711BA7F5" w14:textId="789DB745" w:rsidR="006D645E" w:rsidRPr="00865536"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I</w:t>
      </w:r>
      <w:r w:rsidR="00865536" w:rsidRPr="006D645E">
        <w:rPr>
          <w:rFonts w:ascii="Arial" w:eastAsia="Times New Roman" w:hAnsi="Arial" w:cs="Times New Roman"/>
          <w:b/>
          <w:kern w:val="0"/>
          <w:sz w:val="24"/>
          <w:szCs w:val="20"/>
          <w:lang w:eastAsia="it-IT"/>
          <w14:ligatures w14:val="none"/>
        </w:rPr>
        <w:t>l presbitero e il gregge di Dio</w:t>
      </w:r>
      <w:r w:rsidRPr="00865536">
        <w:rPr>
          <w:rFonts w:ascii="Arial" w:eastAsia="Times New Roman" w:hAnsi="Arial" w:cs="Times New Roman"/>
          <w:bCs/>
          <w:kern w:val="0"/>
          <w:sz w:val="24"/>
          <w:szCs w:val="20"/>
          <w:lang w:eastAsia="it-IT"/>
          <w14:ligatures w14:val="none"/>
        </w:rPr>
        <w:t>. Mai il cristiano saprà chi è il cristiano se non sa chi è il Presbitero nella Chiesa una, santa, cattolica, apostolica. In essa il Presbitero è la sorgente visibile della sorgente invisibile che è Gesù Signore attraverso il quale giunge a noi la grazia e la verità della salvezza. Nessun discepolo di Gesù da solo può farsi l’eucaristia, nessuno da solo può assolvere se stesso dai peccati, nessuno potrà darsi la verità del Vangelo, nessuno potrà conoscere il vero Cristo se non riceve la luce dai Presbiteri della Chiesa in comunione con il loro Vescovo. Verità eterna e immodificabile.</w:t>
      </w:r>
    </w:p>
    <w:p w14:paraId="4D0767E6" w14:textId="77777777" w:rsidR="006D645E" w:rsidRPr="00865536"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865536">
        <w:rPr>
          <w:rFonts w:ascii="Arial" w:eastAsia="Times New Roman" w:hAnsi="Arial" w:cs="Times New Roman"/>
          <w:bCs/>
          <w:kern w:val="0"/>
          <w:sz w:val="24"/>
          <w:szCs w:val="20"/>
          <w:lang w:eastAsia="it-IT"/>
          <w14:ligatures w14:val="none"/>
        </w:rPr>
        <w:t xml:space="preserve">Oggi vi è un virus letale che sta uccidendo il corpo di Cristo. Questo virus ha molti nomi: indipendenza, autonomia, separazione, divisione, scissione, rifiuto, allontanamento dal Presbitero per farsi una fede frutto dei propri pensieri, immaginazioni, fantasie di ogni genere. Si può fermare questo virus letale? </w:t>
      </w:r>
      <w:r w:rsidRPr="00865536">
        <w:rPr>
          <w:rFonts w:ascii="Arial" w:eastAsia="Times New Roman" w:hAnsi="Arial" w:cs="Times New Roman"/>
          <w:bCs/>
          <w:kern w:val="0"/>
          <w:sz w:val="24"/>
          <w:szCs w:val="20"/>
          <w:lang w:eastAsia="it-IT"/>
          <w14:ligatures w14:val="none"/>
        </w:rPr>
        <w:lastRenderedPageBreak/>
        <w:t xml:space="preserve">Attualmente sarà molto difficile, perché ci sono speciali laboratori nei quali esso viene coltivato per essere diffuso in tutto il mondo ecclesiale, non risparmiando nessuna parte del corpo di Cristo, infettando per primo lo stesso Presbitero. Chi deve porre ogni cautela, attenzione, regola di prudenza, chi deve agire con infinita saggezza nello Spirito Santo è il Presbitero. Lui interromperà la circolazione di questo virus nella Chiesa di Dio, se rimarrà ancorato alla sua più pura verità che non viene dal suo cuore ma dal cuore di Cristo. È il Presbitero che deve rimanere sempre nella sua verità. Ma anche il gregge di Dio è chiamato a interrompere la diffusione di questo virus letale. Come? Difendendo la sua verità di gregge di Dio. Qual è la verità del gregge di Dio? Quella di attingere la grazia e la verità, la luce e la vita dal Presbitero per poter produrre ogni frutto. Quanto Gesù dice della vera vite e dei tralci vale anche per il Presbitero e il gregge di Dio. Il Vescovo è innestato in Cristo come vero tralcio. Il Presbitero si innesta nel Vescovo come vero tralcio. Il gregge di Dio si innesta nel Presbitero come vero tralcio. Porterà abbondanti frutti. Una pecora del gregge di Cristo si può anche innestare su un’altra pecora del gregge di Cristo. Sappia però che da questa pianta strana – ecclesiologicamente parlando – non nascere mai alcun frutto di vera salvezza. Non siamo noi ad affermarlo. È la storia che lo attesta e lo pone sotto i nostri occhi. </w:t>
      </w:r>
    </w:p>
    <w:p w14:paraId="3029D32C" w14:textId="13C2318B"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I</w:t>
      </w:r>
      <w:r w:rsidR="00865536" w:rsidRPr="006D645E">
        <w:rPr>
          <w:rFonts w:ascii="Arial" w:eastAsia="Times New Roman" w:hAnsi="Arial" w:cs="Times New Roman"/>
          <w:b/>
          <w:kern w:val="0"/>
          <w:sz w:val="24"/>
          <w:szCs w:val="20"/>
          <w:lang w:eastAsia="it-IT"/>
          <w14:ligatures w14:val="none"/>
        </w:rPr>
        <w:t>l presbitero: sacerdote re profeta</w:t>
      </w:r>
      <w:r w:rsidRPr="006D645E">
        <w:rPr>
          <w:rFonts w:ascii="Arial" w:eastAsia="Times New Roman" w:hAnsi="Arial" w:cs="Times New Roman"/>
          <w:b/>
          <w:kern w:val="0"/>
          <w:sz w:val="24"/>
          <w:szCs w:val="20"/>
          <w:lang w:eastAsia="it-IT"/>
          <w14:ligatures w14:val="none"/>
        </w:rPr>
        <w:t xml:space="preserve">. </w:t>
      </w:r>
      <w:r w:rsidRPr="00865536">
        <w:rPr>
          <w:rFonts w:ascii="Arial" w:eastAsia="Times New Roman" w:hAnsi="Arial" w:cs="Times New Roman"/>
          <w:kern w:val="0"/>
          <w:sz w:val="24"/>
          <w:szCs w:val="20"/>
          <w:lang w:eastAsia="it-IT"/>
          <w14:ligatures w14:val="none"/>
        </w:rPr>
        <w:t xml:space="preserve">In Cristo Gesù sacerdozio, regalità e profezia sono stati vissuti come un solo ministero. Lui è stato perfettissimo nel sacerdozio, perfettissimo nella regalità e perfettissimo nella profezia. Quanto è avvenuto in Gesù Signore deve compiersi in ogni Presbitero della Chiesa. Ogni Presbitero deve essere perfettissimo nella regalità, perfettissimo nella profezia, perfettissimo nel sacerdozio. </w:t>
      </w:r>
    </w:p>
    <w:p w14:paraId="4F97190C"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Se non è perfettissimo nella regalità, mai potrà essere perfettissimo nella profezia e mai perfettissimo nel sacerdozio. Chi è imperfetto in una cosa è imperfetto nelle altre. Il Presbitero sarà perfettissimo nella regalità se ha il totale governo della sua vita nella Parola di Dio e di Cristo Gesù, secondo la purezza della fede e della sana dottrina della Chiesa una, santa, cattolica, apostolica. Ogni trasgressione, anche lieve, attesta che non è perfetto nella regalità. Il Presbitero è perfetto nella profezia quando annunzia ad ogni uomo la Parola del Signore, senza mai nulla aggiungere e nulla togliere a quanto il Signore ha manifestato e rivelato. È perfetto nella profezia se rimane nella fede e nella dottrina che Tradizione, Magistero, sana teologia hanno tramandato e insegnano. Se lui aggiunge o toglie o modifica o altera o elude o parla con parzialità, viene meno nel suo altissimi ministero. Il Presbitero è perfetto nel sacerdozio, se offrendo Cristo Gesù al Padre nel sacrificio della santa Messa, in Cristo, con Cristo, per Cristo, offre la sua vita a Dio per compiere nella sua carne, ciò che manca ai patimenti di Cristo in favore del suo corpo che è la Chiesa. </w:t>
      </w:r>
    </w:p>
    <w:p w14:paraId="72A8C7EF"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Poiché questi tre ministeri – profezia, regalità, sacerdozio – sono intimamente connessi, se uno viene vissuto male, anche gli altri vengono vissuti male. Non si potrà essere perfetti sacerdoti se non si è perfetti profeti. Né si può essere perfetti profeti se si manca nella regalità. Se un Presbitero vuole conoscere se lui è perfetto nella profezia e nel sacerdozio è sufficiente che si interroghi sulla regalità. Nel campo della regalità nessuno potrà mai ingannare se stesso e neanche ingannare gli altri. Se i comandamenti sono osservati, lo si vede, lo si conosce. Così pure si vede e si conosce se non sono osservati. Le trasgressioni si vedono. Le </w:t>
      </w:r>
      <w:r w:rsidRPr="00865536">
        <w:rPr>
          <w:rFonts w:ascii="Arial" w:eastAsia="Times New Roman" w:hAnsi="Arial" w:cs="Times New Roman"/>
          <w:kern w:val="0"/>
          <w:sz w:val="24"/>
          <w:szCs w:val="20"/>
          <w:lang w:eastAsia="it-IT"/>
          <w14:ligatures w14:val="none"/>
        </w:rPr>
        <w:lastRenderedPageBreak/>
        <w:t xml:space="preserve">imperfezioni si notano. I vizi danno nell’occhio. Le parole vane forano gli orecchi. Gli scandali penetrano negli occhi come appuntiti giavellotti. Non vi sono disobbedienze o disattenzioni invisibili contro la Legge. Ogni violazione o disavvertenza o disattenzione crea una ferita nella regalità e la ferita è sempre visibile. Quando un Presbitero è imperfetto nella regalità, perché gioca con la Legge del Signore, è anche imperfetto nella profezia e nel sacerdozio. Se è imperfetto nel sacerdozio, perché anche potrà offrire il sacrificio di Cristo, ma non potrà mai offrire se stesso in Cristo perché manca della necessaria purezza. Non è puro nel corpo, nell’anima, nello spirito. Non è puro nella volontà e nei sentimenti. Anche se si offre, il suo sacrificio non è mondo agli occhi del nostro Dio. Dio ama sacrifici di vittime sante, innocenti, pure. Ma se non è puro il sacerdozio neanche la profezia sarà pura. Perché anche la profezia è impura? Perché quando la parola non è nel cuore, nel corpo, nell’anima, nei sentimenti nella sua pienezza di verità, neanche potrà mai essere sulle labbra. Cuore impuro, corpo impuro, labbra impure. Più puro è il cuore, più sarà pura la mente, più saranno pure le labbra. L’uomo è unità mirabile. </w:t>
      </w:r>
    </w:p>
    <w:p w14:paraId="500B0F37"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Poiché ministero del Presbitero è anche l’intercessione nella preghiera al fine di ottenere ogni grazia dal Signore, anche in questo ministero mancherà della sua pienezza. Il Presbitero potrà anche pregare da non vero Re e non vero Profeta, ma la sua intercessione o mediazione nella preghiera otterrà pochi frutti. Otterrà tanti frutti quanti vera è la sua regalità e la sua profezia. I tre ministeri: regalità, profezia, sacerdozio sempre vanno vissuti come una sola cosa. Tutto però inizia dalla regalità. Se questo ministero è vissuto male, gli altri due sono vissuti mali. Se gli altri due sono vissuti male è segno che la regalità è vissuta male. Urge sempre curare e verificare la perfezione della vita morale. Essendo il Presbitero conformato a Cristo Pastore e Capo del suo corpo che è la Chiesa, è obbligato a curare la sua regalità con somma attenzione. Chi ne soffre con gravi conseguenze negative è la missione evangelizzatrice. Senza vera regalità non c’è vera missione. </w:t>
      </w:r>
    </w:p>
    <w:p w14:paraId="53538054"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Il giardino in cui i tre ministeri crescono e producono molto frutto è l’obbedienza ad ogni Parola, verità, luce, grazia, carisma, missione dati dallo Spirito Santo. Tutto però inizia dal mettere in pratica tutto il discorso della montagna. Quando si assiste a reazioni, azioni, comportamenti non conformi al Vangelo e in modo particolare alla Legge della Montagna, è segno che non si è cresciuti in regalità. Se falsa o carente è la nostra regalità, falsa o carente è anche la nostra missione. Urge vivere secondo purezza di obbedienza la nostra regalità per poter così vivere in pienezza di obbedienza il ministro del sacerdozio e della profezia.</w:t>
      </w:r>
    </w:p>
    <w:p w14:paraId="456EFE11" w14:textId="5FF8D2AC"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I</w:t>
      </w:r>
      <w:r w:rsidR="00865536" w:rsidRPr="006D645E">
        <w:rPr>
          <w:rFonts w:ascii="Arial" w:eastAsia="Times New Roman" w:hAnsi="Arial" w:cs="Times New Roman"/>
          <w:b/>
          <w:kern w:val="0"/>
          <w:sz w:val="24"/>
          <w:szCs w:val="20"/>
          <w:lang w:eastAsia="it-IT"/>
          <w14:ligatures w14:val="none"/>
        </w:rPr>
        <w:t>l presbitero servo della chiesa</w:t>
      </w:r>
      <w:r w:rsidRPr="006D645E">
        <w:rPr>
          <w:rFonts w:ascii="Arial" w:eastAsia="Times New Roman" w:hAnsi="Arial" w:cs="Times New Roman"/>
          <w:b/>
          <w:kern w:val="0"/>
          <w:sz w:val="24"/>
          <w:szCs w:val="20"/>
          <w:lang w:eastAsia="it-IT"/>
          <w14:ligatures w14:val="none"/>
        </w:rPr>
        <w:t xml:space="preserve">. </w:t>
      </w:r>
      <w:r w:rsidRPr="00865536">
        <w:rPr>
          <w:rFonts w:ascii="Arial" w:eastAsia="Times New Roman" w:hAnsi="Arial" w:cs="Times New Roman"/>
          <w:kern w:val="0"/>
          <w:sz w:val="24"/>
          <w:szCs w:val="20"/>
          <w:lang w:eastAsia="it-IT"/>
          <w14:ligatures w14:val="none"/>
        </w:rPr>
        <w:t xml:space="preserve">Chiediamoci: come il Presbitero vive da vero servo per la Chiesa, nella Chiesa, con la Chiesa? </w:t>
      </w:r>
    </w:p>
    <w:p w14:paraId="4E15AD10"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Per la Chiesa esso è presenza di Cristo Gesù, Capo e Pastore del suo gregge. È Lui che lo deve curare, nutrire, santificare, ammaestrare. È Lui che deve guidare e condurre il gregge alla sorgente della verità, della giustizia, della fede, della carità, della speranza che sono in Cristo Gesù, nello Spirito Santo. È Lui che deve amministrare i misteri di Dio. </w:t>
      </w:r>
    </w:p>
    <w:p w14:paraId="309D2551"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lastRenderedPageBreak/>
        <w:t xml:space="preserve">È Lui che deve separare, come con spada a doppio taglio, la luce dalle tenebre, la verità dalla falsità, il bene dal male, la giustizia dall’ingiustizia, la santità dal peccato, il vero Vangelo dai falsi vangeli, Cristo dagli idoli. </w:t>
      </w:r>
    </w:p>
    <w:p w14:paraId="17AD5A7D"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È Lui che deve vigilare perché nessun lupo rapace entri nel gregge del Signore per divorare, uccidere, sbranare, rubare le pecore che sono di Cristo Gesù. È Lui che precede il gregge nella santità e nella verità. </w:t>
      </w:r>
    </w:p>
    <w:p w14:paraId="70751A84"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Con la Chiesa è membro del corpo di Cristo, vero discepolo di Gesù. Essendo Lui il Pastore del gregge, la sua Guida, deve Lui sempre avanzare sulla via che è Cristo Gesù. Il gregge cammina dietro di Lui. Se prende vie di falsità, menzogna, perdizione, dannazione, anche il gregge lo seguirà. Se si mondanizzerà, anche il gregge si mondanizzerà. Non vedrà il Vangelo scritto sulle sue spalle e si allontanerà. Sempre il gregge cammina dietro al Pastore. La perdizione del gregge è dalla perdizione del Pastore. Lo smarrimento del gregge è dallo smarrimento del Pastore. La falsità del gregge è falsità del Pastore. Il Pastore deve essere sempre luce di verità per tutto il gregge. Il gregge può anche non seguire la luce, ma la luce c’è e della non sequela si renderà responsabile dinanzi a Dio per l’eternità. La luce c’era.</w:t>
      </w:r>
    </w:p>
    <w:p w14:paraId="57872121"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Nella Chiesa, nel corpo di Cristo, il Presbitero sta sempre dinanzi al corpo di Cristo, alla Chiesa di Cristo. Lui deve essere il modello cui guardare. Potremmo dire deve essere come il Serpente di bronzo nel deserto. Quando i figli d’Israele venivano morsi dai serpenti velenosi, guardavano il Serpente di bronzo issato in mezzo all’accampamento, e guarivano. Il gregge, morso dalla falsità o dal peccato, guarda il Presbitero e guarisce. </w:t>
      </w:r>
    </w:p>
    <w:p w14:paraId="760ECD78"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Ecco perché San Paolo si presenta come vero Serpente di bronzo in ogni cosa:</w:t>
      </w:r>
      <w:r w:rsidRPr="00865536">
        <w:rPr>
          <w:rFonts w:ascii="Arial" w:eastAsia="Times New Roman" w:hAnsi="Arial" w:cs="Times New Roman"/>
          <w:i/>
          <w:kern w:val="0"/>
          <w:sz w:val="24"/>
          <w:szCs w:val="20"/>
          <w:lang w:eastAsia="it-IT"/>
          <w14:ligatures w14:val="none"/>
        </w:rPr>
        <w:t xml:space="preserve"> “Da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w:t>
      </w:r>
      <w:r w:rsidRPr="00865536">
        <w:rPr>
          <w:rFonts w:ascii="Arial" w:eastAsia="Times New Roman" w:hAnsi="Arial" w:cs="Times New Roman"/>
          <w:kern w:val="0"/>
          <w:sz w:val="24"/>
          <w:szCs w:val="20"/>
          <w:lang w:eastAsia="it-IT"/>
          <w14:ligatures w14:val="none"/>
        </w:rPr>
        <w:t>. Il Presbitero per il gregge deve essere specchio di ogni virtù.</w:t>
      </w:r>
    </w:p>
    <w:p w14:paraId="30ED76AC" w14:textId="745BB2A9"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I</w:t>
      </w:r>
      <w:r w:rsidR="00865536" w:rsidRPr="006D645E">
        <w:rPr>
          <w:rFonts w:ascii="Arial" w:eastAsia="Times New Roman" w:hAnsi="Arial" w:cs="Times New Roman"/>
          <w:b/>
          <w:kern w:val="0"/>
          <w:sz w:val="24"/>
          <w:szCs w:val="20"/>
          <w:lang w:eastAsia="it-IT"/>
          <w14:ligatures w14:val="none"/>
        </w:rPr>
        <w:t>l presbitero: gloria di Cristo Gesù</w:t>
      </w:r>
      <w:r w:rsidRPr="006D645E">
        <w:rPr>
          <w:rFonts w:ascii="Arial" w:eastAsia="Times New Roman" w:hAnsi="Arial" w:cs="Times New Roman"/>
          <w:kern w:val="0"/>
          <w:sz w:val="24"/>
          <w:szCs w:val="20"/>
          <w:lang w:eastAsia="it-IT"/>
          <w14:ligatures w14:val="none"/>
        </w:rPr>
        <w:t xml:space="preserve">. </w:t>
      </w:r>
      <w:r w:rsidRPr="00865536">
        <w:rPr>
          <w:rFonts w:ascii="Arial" w:eastAsia="Times New Roman" w:hAnsi="Arial" w:cs="Times New Roman"/>
          <w:kern w:val="0"/>
          <w:sz w:val="24"/>
          <w:szCs w:val="20"/>
          <w:lang w:eastAsia="it-IT"/>
          <w14:ligatures w14:val="none"/>
        </w:rPr>
        <w:t xml:space="preserve">Come Cristo Gesù è la gloria del Padre, così il Presbitero deve essere la gloria di Cristo Gesù. Quando il Padre vede Cristo, gioisce per la sua santità. Anche Cristo deve gioire per la santità del suo Presbitero. Cosa è la santità per il Presbitero? La fedeltà ad ogni consegna che Cristo gli ha affidato. Quali sono queste consegne? Essere da Cristo Gesù come Cristo Gesù è dal Padre. Il Presbitero non è servo dell’uomo, ma servo di Cristo, come Cristo non è servo dell’uomo, ma servo del Padre. Come Cristo serve l’uomo dalla volontà del Padre, così il Presbitero serve l’uomo dalla volontà di Cristo. Il Presbitero è la gloria </w:t>
      </w:r>
      <w:r w:rsidRPr="00865536">
        <w:rPr>
          <w:rFonts w:ascii="Arial" w:eastAsia="Times New Roman" w:hAnsi="Arial" w:cs="Times New Roman"/>
          <w:kern w:val="0"/>
          <w:sz w:val="24"/>
          <w:szCs w:val="20"/>
          <w:lang w:eastAsia="it-IT"/>
          <w14:ligatures w14:val="none"/>
        </w:rPr>
        <w:lastRenderedPageBreak/>
        <w:t xml:space="preserve">di Cristo, e in Cristo, per lo Spirito Santo, è gloria di Dio, se lavora perché la gloria di Cristo Gesù venga confessata da ogni uomo, di ogni popolo, lingua, tribù. Il Padre è la gloria di Cristo Gesù. Cristo Gesù è la gloria del Presbitero. È la gloria del Presbitero se il Presbitero lavora per far conoscere, amare, servire Cristo. Lavorando per Cristo, il Presbitero diviene la gloria di Cristo, in Cristo, la gloria di Dio. </w:t>
      </w:r>
    </w:p>
    <w:p w14:paraId="20EE648D"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Come dinanzi agli occhi di Cristo Gesù vi era solo il Padre, al quale prestava ogni obbedienza, così dinanzi agli occhi del Presbitero vi deve essere solo Cristo al quale prestare ogni obbedienza, ogni ascolto. Guardando sempre Cristo e ascoltando la sua voce, il Presbitero servirà l’uomo da vero servo di Cristo. Oggi sono gli occhi del Presbitero che si sono spostati. Essi non guardano più Cristo, ma guardano l’uomo. Non guardando più Cristo, non servono l’uomo dalla volontà di Cristo, lo servono dalla loro volontà o dalla volontà dell’uomo. Quando questo avviene il Presbitero non è più Presbitero. È dall’uomo e non da Cristo. Così il Presbitero perde essenza, verità, missione. Il suo essere è essere da Cristo, per Cristo, in Cristo, con Cristo. È essere dalla volontà di Cristo per la volontà di Cristo. Mai deve essere dalla volontà dell’uomo. </w:t>
      </w:r>
    </w:p>
    <w:p w14:paraId="7494344F" w14:textId="023E259D"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I</w:t>
      </w:r>
      <w:r w:rsidR="00865536" w:rsidRPr="006D645E">
        <w:rPr>
          <w:rFonts w:ascii="Arial" w:eastAsia="Times New Roman" w:hAnsi="Arial" w:cs="Times New Roman"/>
          <w:b/>
          <w:kern w:val="0"/>
          <w:sz w:val="24"/>
          <w:szCs w:val="20"/>
          <w:lang w:eastAsia="it-IT"/>
          <w14:ligatures w14:val="none"/>
        </w:rPr>
        <w:t>l sacerdote e il pane della vita</w:t>
      </w:r>
      <w:r w:rsidRPr="006D645E">
        <w:rPr>
          <w:rFonts w:ascii="Arial" w:eastAsia="Times New Roman" w:hAnsi="Arial" w:cs="Times New Roman"/>
          <w:b/>
          <w:kern w:val="0"/>
          <w:sz w:val="24"/>
          <w:szCs w:val="20"/>
          <w:lang w:eastAsia="it-IT"/>
          <w14:ligatures w14:val="none"/>
        </w:rPr>
        <w:t xml:space="preserve">. </w:t>
      </w:r>
      <w:r w:rsidRPr="00865536">
        <w:rPr>
          <w:rFonts w:ascii="Arial" w:eastAsia="Times New Roman" w:hAnsi="Arial" w:cs="Times New Roman"/>
          <w:kern w:val="0"/>
          <w:sz w:val="24"/>
          <w:szCs w:val="20"/>
          <w:lang w:eastAsia="it-IT"/>
          <w14:ligatures w14:val="none"/>
        </w:rPr>
        <w:t xml:space="preserve">Una verità che è essenza della Chiesa ed essenza del Presbitero è il suo particolare legame con l’Eucaristia e il Vangelo. Lui trasforma, nella potenza dello Spirito Santo, il pane e il vino in corpo e sangue di Gesù. Lui, nella potenza dello Spirito Santo, è chiamato a trasformare il Vangelo in Parola di salvezza, redenzione, giustificazione, conversione, pace, santità, giustizia, verità, misericordia, per ogni uomo. Mentre la trasformazione del pane e del vino in corpo e sangue avviene </w:t>
      </w:r>
      <w:r w:rsidRPr="00865536">
        <w:rPr>
          <w:rFonts w:ascii="Arial" w:eastAsia="Times New Roman" w:hAnsi="Arial" w:cs="Times New Roman"/>
          <w:i/>
          <w:iCs/>
          <w:kern w:val="0"/>
          <w:sz w:val="24"/>
          <w:szCs w:val="20"/>
          <w:lang w:val="la-Latn" w:eastAsia="it-IT"/>
          <w14:ligatures w14:val="none"/>
        </w:rPr>
        <w:t>ex opere operato</w:t>
      </w:r>
      <w:r w:rsidRPr="00865536">
        <w:rPr>
          <w:rFonts w:ascii="Arial" w:eastAsia="Times New Roman" w:hAnsi="Arial" w:cs="Times New Roman"/>
          <w:kern w:val="0"/>
          <w:sz w:val="24"/>
          <w:szCs w:val="20"/>
          <w:lang w:eastAsia="it-IT"/>
          <w14:ligatures w14:val="none"/>
        </w:rPr>
        <w:t xml:space="preserve">, la trasformazione del Vangelo in Parola di vita eterna avviene </w:t>
      </w:r>
      <w:r w:rsidRPr="00865536">
        <w:rPr>
          <w:rFonts w:ascii="Arial" w:eastAsia="Times New Roman" w:hAnsi="Arial" w:cs="Times New Roman"/>
          <w:i/>
          <w:iCs/>
          <w:kern w:val="0"/>
          <w:sz w:val="24"/>
          <w:szCs w:val="20"/>
          <w:lang w:val="la-Latn" w:eastAsia="it-IT"/>
          <w14:ligatures w14:val="none"/>
        </w:rPr>
        <w:t>ex opere operantis</w:t>
      </w:r>
      <w:r w:rsidRPr="00865536">
        <w:rPr>
          <w:rFonts w:ascii="Arial" w:eastAsia="Times New Roman" w:hAnsi="Arial" w:cs="Times New Roman"/>
          <w:kern w:val="0"/>
          <w:sz w:val="24"/>
          <w:szCs w:val="20"/>
          <w:lang w:eastAsia="it-IT"/>
          <w14:ligatures w14:val="none"/>
        </w:rPr>
        <w:t xml:space="preserve">. La sua santificazione è di obbligo. Più il Presbitero si conformerà a Cristo Gesù e più la sua Parola sarà Parola di vita eterna, Parola di conversione e di salvezza. Non si conforma a Cristo, la sua Parola è parola di uomo e non più Parola di Spirito Santo. Questa verità si applica anche al sacramento della Penitenza che Lui celebra. La parola </w:t>
      </w:r>
      <w:r w:rsidRPr="00865536">
        <w:rPr>
          <w:rFonts w:ascii="Arial" w:eastAsia="Times New Roman" w:hAnsi="Arial" w:cs="Times New Roman"/>
          <w:i/>
          <w:iCs/>
          <w:kern w:val="0"/>
          <w:sz w:val="24"/>
          <w:szCs w:val="20"/>
          <w:lang w:val="la-Latn" w:eastAsia="it-IT"/>
          <w14:ligatures w14:val="none"/>
        </w:rPr>
        <w:t>ex opere operato</w:t>
      </w:r>
      <w:r w:rsidRPr="00865536">
        <w:rPr>
          <w:rFonts w:ascii="Arial" w:eastAsia="Times New Roman" w:hAnsi="Arial" w:cs="Times New Roman"/>
          <w:kern w:val="0"/>
          <w:sz w:val="24"/>
          <w:szCs w:val="20"/>
          <w:lang w:eastAsia="it-IT"/>
          <w14:ligatures w14:val="none"/>
        </w:rPr>
        <w:t xml:space="preserve"> è solo nella formula di assoluzione. Prima però gli occorre la Parola della conversione e del vero pentimento. Questa Parola sempre dovrà attingerla dal cuore dello Spirito Santo e per questo urge sempre una sua più grande conformazione a Gesù Signore. Tutto nel Presbitero è dalla conformazione a Cristo Gesù.</w:t>
      </w:r>
    </w:p>
    <w:p w14:paraId="74A7B8A7"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È missione del gregge non solo seguire il Presbitero, amandolo e rispettandolo, ma soprattutto è suo obbligo pregare con preghiera incessante. Perché il gregge deve pregare per il Presbitero? Per chiedere allo Spirito Santo per Lui una perfetta conformazione a Cristo Gesù, Pastore e Capo della sua Chiesa. La santità di Cristo deve avvolgere il Presbitero.</w:t>
      </w:r>
    </w:p>
    <w:p w14:paraId="6163C58B" w14:textId="088BEDC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Il Sacerdote è gloria del gregge. Il gregge è gloria del Presbitero. Il Presbitero prega per la santificazione del gregge. Il gregge prega per la santificazione del Presbitero. La preghiera è la prima modalità di amare.</w:t>
      </w:r>
      <w:r w:rsidR="0045474D" w:rsidRPr="00865536">
        <w:rPr>
          <w:rFonts w:ascii="Arial" w:eastAsia="Times New Roman" w:hAnsi="Arial" w:cs="Times New Roman"/>
          <w:kern w:val="0"/>
          <w:sz w:val="24"/>
          <w:szCs w:val="20"/>
          <w:lang w:eastAsia="it-IT"/>
          <w14:ligatures w14:val="none"/>
        </w:rPr>
        <w:t xml:space="preserve"> </w:t>
      </w:r>
      <w:r w:rsidRPr="00865536">
        <w:rPr>
          <w:rFonts w:ascii="Arial" w:eastAsia="Times New Roman" w:hAnsi="Arial" w:cs="Times New Roman"/>
          <w:kern w:val="0"/>
          <w:sz w:val="24"/>
          <w:szCs w:val="20"/>
          <w:lang w:eastAsia="it-IT"/>
          <w14:ligatures w14:val="none"/>
        </w:rPr>
        <w:t>Dalla santità del Presbitero è la santità del gregge. Ma anche dalla santità del gregge è la santità del Presbitero. È questo il grande mistero che si vive nel corpo di Cristo. Siamo gli uni dagli altri. Riceviamo e diamo vita.</w:t>
      </w:r>
    </w:p>
    <w:p w14:paraId="4B9E4E78"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lastRenderedPageBreak/>
        <w:t xml:space="preserve">Come si segue il Presbitero? Come l’albero segue la terra. Come siamo chiamati ad essere radicati e piantati in Cristo Gesù, così siamo chiamati ad essere radicati e piantati nel Presbitero. Come il Padre tutto compie per mezzo di Cristo, così Cristo tutto compie per mezzo del Presbitero. Nulla senza il Presbitero della sua Santa Chiesa. Siamo nel cuore del mistero della fede. Si perde la fede, tutto si perde. È grave peccato contro la fede quando si segue il Presbitero per essere noi da Lui seguiti e ratificati sulle nostre decisioni, pensieri, volontà, propositi. L’essenza del Presbitero viene sostanzialmente modificata. </w:t>
      </w:r>
    </w:p>
    <w:p w14:paraId="13353DCB"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L’essenza del Presbitero è il suo essere sempre da Cristo Signore. Mai essere dalla volontà dell’uomo. Ma anche l’essenza di ogni discepolo di Gesù è il suo essere sempre da Cristo, con Cristo, per Cristo. Il Presbitero è il punto di contatto perché nella sua vera essenza ogni discepolo di Gesù trovi la sua vera essenza. Se il Presbitero è sviato dalla sua essenza, anche il fedele laico verrà sviato. Perde la sua vera essenza.</w:t>
      </w:r>
    </w:p>
    <w:p w14:paraId="7C90534F" w14:textId="19297970" w:rsidR="006D645E" w:rsidRPr="00865536"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I</w:t>
      </w:r>
      <w:r w:rsidR="00865536" w:rsidRPr="006D645E">
        <w:rPr>
          <w:rFonts w:ascii="Arial" w:eastAsia="Times New Roman" w:hAnsi="Arial" w:cs="Times New Roman"/>
          <w:b/>
          <w:kern w:val="0"/>
          <w:sz w:val="24"/>
          <w:szCs w:val="20"/>
          <w:lang w:eastAsia="it-IT"/>
          <w14:ligatures w14:val="none"/>
        </w:rPr>
        <w:t>l presbitero cura lo spirito</w:t>
      </w:r>
      <w:r w:rsidRPr="006D645E">
        <w:rPr>
          <w:rFonts w:ascii="Arial" w:eastAsia="Times New Roman" w:hAnsi="Arial" w:cs="Times New Roman"/>
          <w:b/>
          <w:kern w:val="0"/>
          <w:sz w:val="24"/>
          <w:szCs w:val="20"/>
          <w:lang w:eastAsia="it-IT"/>
          <w14:ligatures w14:val="none"/>
        </w:rPr>
        <w:t xml:space="preserve">. </w:t>
      </w:r>
      <w:r w:rsidRPr="00865536">
        <w:rPr>
          <w:rFonts w:ascii="Arial" w:eastAsia="Times New Roman" w:hAnsi="Arial" w:cs="Times New Roman"/>
          <w:bCs/>
          <w:kern w:val="0"/>
          <w:sz w:val="24"/>
          <w:szCs w:val="20"/>
          <w:lang w:eastAsia="it-IT"/>
          <w14:ligatures w14:val="none"/>
        </w:rPr>
        <w:t xml:space="preserve">Nella Chiesa di Cristo Gesù chi è preposto a curare, nutrire, alimentare il nostro spirito di verità e di grazia è il Presbitero. Il Pastore è un Presbitero al quale il Vescovo affida in cura una porzione di gregge che vive in una parte del territorio diocesano. Questa porzione di gregge è la Parrocchia. Il Parroco battezza nel nome del Padre e del Figlio e dello Spirito Santo. Nutre le anime con la Parola del Vangelo, perdona i peccati. Consacra il corpo e il sangue di Cristo Gesù e lo dona in nutrimento alle anime. Dalla nascita fino alla morte la vita spirituale è affidata alle sue cure. Il distacco dal Parroco è distacco dallo Spirito Santo, perché il Parroco è via mediata necessaria dello Spirito del Signore. La Parrocchia si edifica lasciandosi guidare dal Parroco. È Lui il responsabile dell’edificazione del corpo di Cristo ed è con Lui che ogni edificazione cresce bene ordinata. </w:t>
      </w:r>
    </w:p>
    <w:p w14:paraId="47D8F13D" w14:textId="77777777" w:rsidR="006D645E" w:rsidRPr="00865536"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865536">
        <w:rPr>
          <w:rFonts w:ascii="Arial" w:eastAsia="Times New Roman" w:hAnsi="Arial" w:cs="Times New Roman"/>
          <w:bCs/>
          <w:kern w:val="0"/>
          <w:sz w:val="24"/>
          <w:szCs w:val="20"/>
          <w:lang w:eastAsia="it-IT"/>
          <w14:ligatures w14:val="none"/>
        </w:rPr>
        <w:t xml:space="preserve">Quando si annuncia il Vangelo si strappano anime al mondo. Ma a nulla serve strapparle al mondo se poi vengono abbandonate a se stesse. Le anime si strappano al mondo e si consegnano al Parroco perché sia Lui a curarle secondo Dio, con un solo fine però: edificare il corpo di Cristo, dare nuova vita al gregge di Gesù Signore. Se questo non viene fatto, ogni missione è vana. Tutto ciò che si fa nel corpo di Cristo, come corpo di Cristo, ha un solo fine: edificare il corpo di Cristo, aggiungendo nuovi membri. Lo spirito sempre va curato. Di cosa si ammala lo spirito? Di falsità, menzogna, pensieri secondo il mondo. Esso va curato riportando in esso la vera Parola di Dio, la vera fede, la vera carità e speranza, la vera sana dottrina, la verità del Padre e del Figlio e dello Spirito Santo. Lo spirito si ammala di disobbedienza. Spetta al Parroco insegnare, con la Parola e con l’esempio, come si obbedisce allo Spirito del Signore. Senza obbedienza allo Spirito non c’è, mai vi potrà essere missione di salvezza. La missione è nell’obbedienza e per l’obbedienza allo Spirito Santo. Lo spirito si ammala, anzi muore, con il peccato mortale nell’anima. Anche dal peccato il Parroco deve curare. Non solo togliendolo con il sacramento della Penitenza debitamente ricevuto. Ma anche insegnando le vie per non peccare mai più in eterno. Oggi però con il peccato si convive. Quanti hanno deciso di convivere con il peccato, sono contro Cristo, Colui che è venuto per togliere il peccato del mondo. Sono contro la Chiesa, mandata nel mondo a </w:t>
      </w:r>
      <w:r w:rsidRPr="00865536">
        <w:rPr>
          <w:rFonts w:ascii="Arial" w:eastAsia="Times New Roman" w:hAnsi="Arial" w:cs="Times New Roman"/>
          <w:bCs/>
          <w:kern w:val="0"/>
          <w:sz w:val="24"/>
          <w:szCs w:val="20"/>
          <w:lang w:eastAsia="it-IT"/>
          <w14:ligatures w14:val="none"/>
        </w:rPr>
        <w:lastRenderedPageBreak/>
        <w:t>perdonare i peccati, chiamando ogni uomo a conversione, nel sincero pentimento e nella volontà di non peccare più.</w:t>
      </w:r>
    </w:p>
    <w:p w14:paraId="68AB8E98" w14:textId="77777777" w:rsidR="006D645E" w:rsidRPr="00865536"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865536">
        <w:rPr>
          <w:rFonts w:ascii="Arial" w:eastAsia="Times New Roman" w:hAnsi="Arial" w:cs="Times New Roman"/>
          <w:bCs/>
          <w:kern w:val="0"/>
          <w:sz w:val="24"/>
          <w:szCs w:val="20"/>
          <w:lang w:eastAsia="it-IT"/>
          <w14:ligatures w14:val="none"/>
        </w:rPr>
        <w:t>È giusto allora chiedersi: vivo con il mio Parroco una vera relazione secondo la verità che viene da Cristo Gesù? So che la separazione da Lui è separazione dal gregge di Cristo Gesù? A quale gregge parrocchiale appartengo? L’appartenenza ad un gregge ci fa vera Chiesa di Dio.</w:t>
      </w:r>
    </w:p>
    <w:p w14:paraId="188A4A78" w14:textId="7BDF8C62"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D</w:t>
      </w:r>
      <w:r w:rsidR="00865536" w:rsidRPr="006D645E">
        <w:rPr>
          <w:rFonts w:ascii="Arial" w:eastAsia="Times New Roman" w:hAnsi="Arial" w:cs="Times New Roman"/>
          <w:b/>
          <w:kern w:val="0"/>
          <w:sz w:val="24"/>
          <w:szCs w:val="20"/>
          <w:lang w:eastAsia="it-IT"/>
          <w14:ligatures w14:val="none"/>
        </w:rPr>
        <w:t xml:space="preserve">irezione spirituale. </w:t>
      </w:r>
      <w:r w:rsidRPr="00865536">
        <w:rPr>
          <w:rFonts w:ascii="Arial" w:eastAsia="Times New Roman" w:hAnsi="Arial" w:cs="Times New Roman"/>
          <w:kern w:val="0"/>
          <w:sz w:val="24"/>
          <w:szCs w:val="20"/>
          <w:lang w:eastAsia="it-IT"/>
          <w14:ligatures w14:val="none"/>
        </w:rPr>
        <w:t>Lo Spirito Santo guida un cuore. Quando il cuore ha la certezza di essere guidato dallo Spirito del Signore? Quando vi è perfetta conformità tra ciò che lo Spirito suggerisce al cuore e la verità che insegna la Chiesa una, santa, cattolica, apostolica, secondo la retta fede e la sana dottrina. Chi dona la certezza che tra mozione dello Spirito Santo e Vangelo della Chiesa una, santa, cattolica, apostolica vi è perfetta conformità? Il Padre Spirituale. Chi è il Padre Spirituale? Nella Chiesa cattolica può essere ogni Presbitero che vive in comunione gerarchica con il suo Vescovo. Perché è necessaria la comunione gerarchica con il Vescovo? Perché anche il Presbitero è chiamato ad obbedire allo Spirito, che si manifesta a Lui attraverso la voce del suo Vescovo. Quando non c’è comunione gerarchica, è segno che vi è formale e sostanziale disobbedienza. Chi non obbedisce allo Spirito Santo non è nelle possibilità spirituali di guidare un cuore perché obbedisca allo Spirito del Signore. Ecco perché è sempre consigliato che si scelga un Sacerdote che sa obbedire. Chi obbedisce sa sempre insegnare l’obbedienza. Tutto è dall’obbedienza.</w:t>
      </w:r>
    </w:p>
    <w:p w14:paraId="0C578AA1"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 xml:space="preserve">Una verità va custodita gelosamente nel cuore. Lo Spirito Santo è lo Spirito di Cristo. È lo Spirito del corpo di Cristo. Viene dato per formare il corpo di Cristo, per farlo crescere in sapienza e grazia, ma anche con l’aggiunta di nuovi membri. Questo è il fine del dono dello Spirito. La direzione spirituale a questo serve: aiutare ogni persona a vivere la sua vocazione e missione, la sua particolare conformazione a Cristo, i suoi personali carismi, ogni mozione dello Spirito a servizio del corpo di Cristo, per la Chiesa. Il disinteresse per il corpo di Cristo è segno di non missione. </w:t>
      </w:r>
    </w:p>
    <w:p w14:paraId="156DFC56"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La relazione con Cristo è relazione con il corpo di Cristo. Se c’è disinteresse per il corpo di Cristo, non c’è vera relazione con Cristo. Se per noi il corpo di Cristo non viene aggiornato di nuovi membri, è segno che siamo membri secchi. La vitalità del corpo di Cristo è la nostra verità. Ora chiediamoci: per noi il corpo di Cristo si aggiorna di nuovi membri? Per la mia missione ho dato a Cristo qualche anima, aggiungendola al suo gregge? La Parrocchia per la mia missione del ricordo del Vangelo si riveste di vitalità nuova? Perché per me nessuno si avvicina a Cristo? Sono domande alle quali urge dare una risposta con onestà di cuore e di mente. Lo esige il nostro essere corpo di Cristo, Chiesa di Cristo.</w:t>
      </w:r>
    </w:p>
    <w:p w14:paraId="37762B69" w14:textId="51404DB8"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L’</w:t>
      </w:r>
      <w:r w:rsidR="00865536" w:rsidRPr="006D645E">
        <w:rPr>
          <w:rFonts w:ascii="Arial" w:eastAsia="Times New Roman" w:hAnsi="Arial" w:cs="Times New Roman"/>
          <w:b/>
          <w:kern w:val="0"/>
          <w:sz w:val="24"/>
          <w:szCs w:val="20"/>
          <w:lang w:eastAsia="it-IT"/>
          <w14:ligatures w14:val="none"/>
        </w:rPr>
        <w:t>obbedienza alla gerarchia della chiesa</w:t>
      </w:r>
      <w:r w:rsidRPr="006D645E">
        <w:rPr>
          <w:rFonts w:ascii="Arial" w:eastAsia="Times New Roman" w:hAnsi="Arial" w:cs="Times New Roman"/>
          <w:b/>
          <w:kern w:val="0"/>
          <w:sz w:val="24"/>
          <w:szCs w:val="20"/>
          <w:lang w:eastAsia="it-IT"/>
          <w14:ligatures w14:val="none"/>
        </w:rPr>
        <w:t xml:space="preserve">. </w:t>
      </w:r>
      <w:r w:rsidRPr="00865536">
        <w:rPr>
          <w:rFonts w:ascii="Arial" w:eastAsia="Times New Roman" w:hAnsi="Arial" w:cs="Times New Roman"/>
          <w:kern w:val="0"/>
          <w:sz w:val="24"/>
          <w:szCs w:val="20"/>
          <w:lang w:eastAsia="it-IT"/>
          <w14:ligatures w14:val="none"/>
        </w:rPr>
        <w:t xml:space="preserve">In cosa consiste l’obbedienza alla gerarchia della Chiesa? L’obbedienza nella Chiesa è al Vangelo, alla fede, alla Parola, alla verità, alla giustizia, alla carità, alla speranza che nascono dalla Parola, che la gerarchia della Chiesa è chiamata prima di tutto a custodire. Custodendola, è chiamata a viverla. Vivendola, è chiamata ad annunziarla. Senza l’obbedienza non c’è cammino nella verità, nella fede, nella giustizia, nell’amore. </w:t>
      </w:r>
    </w:p>
    <w:p w14:paraId="4B6C2F83"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lastRenderedPageBreak/>
        <w:t>La gerarchia nei suoi pastori, ognuno secondo la sua particolare conformazione a Cristo, dona Cristo secondo verità. Al Cristo donato dalla gerarchia secondo verità, si deve ogni obbedienza. La religione cristiana è obbedienza. Non è però obbedienza agli uomini. Alla loro volontà. Ai loro pensieri. È obbedienza alla Parola, alla fede, alla verità di Cristo. Obbedendo a Cristo, si porta il mondo a Cristo. Il Presbitero che obbedisce a Cristo sa insegnare come si obbedisce a Cristo. Se il Presbitero non obbedisce a Cristo mai saprà insegnare come si obbedisce. Mai lui potrà essere un maestro di obbedienza. Sa insegnare solo chi obbedisce. Se c’è separazione dalla Gerarchia, a qualsiasi livello, c’è separazione dalla Parola, dal Vangelo, dalla verità, dalla grazia. Anche la grazia che si riceve, viene vissuta male, perché manca ad essa la verità. La grazia è data per dare vita alla verità, alla Parola, alla fede, alla giustizia, alla luce.</w:t>
      </w:r>
    </w:p>
    <w:p w14:paraId="1067A2AA"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Qui però si entra nel grande mistero della manifestazione dello Spirito Santo, che agisce in due modalità: mediata e immediata. La modalità immediata sempre deve confortarsi con la modalità mediata e la mozione personale con la verità affidata e posta nelle mani della gerarchia. Noi sappiamo che anche San Paolo, dopo aver ricevuta una rivelazione da parte del Signore, si recò a Gerusalemme per confrontarsi con coloro che nella Chiesa hanno l’ultima parola. Ascoltata l’autorità superiore, la rivelazione personale diviene rivelazione a servizio di tutto il corpo.</w:t>
      </w:r>
    </w:p>
    <w:p w14:paraId="72D800B6" w14:textId="2EB56D73"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kern w:val="0"/>
          <w:sz w:val="24"/>
          <w:szCs w:val="20"/>
          <w:lang w:eastAsia="it-IT"/>
          <w14:ligatures w14:val="none"/>
        </w:rPr>
        <w:t>I</w:t>
      </w:r>
      <w:r w:rsidR="00865536" w:rsidRPr="006D645E">
        <w:rPr>
          <w:rFonts w:ascii="Arial" w:eastAsia="Times New Roman" w:hAnsi="Arial" w:cs="Times New Roman"/>
          <w:b/>
          <w:kern w:val="0"/>
          <w:sz w:val="24"/>
          <w:szCs w:val="20"/>
          <w:lang w:eastAsia="it-IT"/>
          <w14:ligatures w14:val="none"/>
        </w:rPr>
        <w:t>l sacerdote discerne</w:t>
      </w:r>
      <w:r w:rsidRPr="006D645E">
        <w:rPr>
          <w:rFonts w:ascii="Arial" w:eastAsia="Times New Roman" w:hAnsi="Arial" w:cs="Times New Roman"/>
          <w:b/>
          <w:kern w:val="0"/>
          <w:sz w:val="24"/>
          <w:szCs w:val="20"/>
          <w:lang w:eastAsia="it-IT"/>
          <w14:ligatures w14:val="none"/>
        </w:rPr>
        <w:t xml:space="preserve">. </w:t>
      </w:r>
      <w:r w:rsidRPr="00865536">
        <w:rPr>
          <w:rFonts w:ascii="Arial" w:eastAsia="Times New Roman" w:hAnsi="Arial" w:cs="Times New Roman"/>
          <w:kern w:val="0"/>
          <w:sz w:val="24"/>
          <w:szCs w:val="20"/>
          <w:lang w:eastAsia="it-IT"/>
          <w14:ligatures w14:val="none"/>
        </w:rPr>
        <w:t>Il Presbitero è costituito da Cristo Gesù suo ministro e amministratore dei suoi misteri. Ogni ministero per essere esercitato secondo retta giustizia, deve essere quotidianamente aggiornato con ogni dono di grazia, verità, luce, sapienza, intelligenza, conoscenza che vengono dallo Spirito Santo. Lo Spirito Santo elargisce questi doni per via immediata, ma anche per via mediata. La via mediata è lo studio della Scrittura, della sana dottrina, della Tradizione, del Magistero, della teologia, della morale. La via mediata è vera via per il Sacerdote. Questa via mai dovrà essere trascurata.</w:t>
      </w:r>
      <w:r w:rsidR="0045474D" w:rsidRPr="00865536">
        <w:rPr>
          <w:rFonts w:ascii="Arial" w:eastAsia="Times New Roman" w:hAnsi="Arial" w:cs="Times New Roman"/>
          <w:kern w:val="0"/>
          <w:sz w:val="24"/>
          <w:szCs w:val="20"/>
          <w:lang w:eastAsia="it-IT"/>
          <w14:ligatures w14:val="none"/>
        </w:rPr>
        <w:t xml:space="preserve"> </w:t>
      </w:r>
    </w:p>
    <w:p w14:paraId="63A045B8"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Perché il Presbitero possa discernere secondo verità deve separare i suoi pensieri dai pensieri di Dio e di Cristo Gesù, il suo cuore dal cuore di Dio e di Cristo Gesù, la sua volontà dalla volontà di Dio e di Cristo Gesù, i suoi sentimenti dai sentimenti di Dio e di Cristo Signore. Se Lui omette lo studio della scienza dei misteri di Dio, tralascia la sua crescita spirituale, trascura di progredire nell’acquisizione della sante virtù, Lui sempre parlerà dal suo cuore e non dal cuore del Padre e del Figlio. Parlerà dalla sua volontà e mai dalla sapienza dello Spirito Santo.</w:t>
      </w:r>
    </w:p>
    <w:p w14:paraId="169F8A93"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t>Se un’anima chiede il discernimento, il Presbitero dovrà separare bene e male, verità e falsità, moralità e immoralità, giustizia e ingiustizia non dal suo cuore, ma dalla volontà di Dio manifesta e rivelata. Chi prescinde dalla rivelazione e dalla fede e morale della Chiesa, dona i suoi pensieri. È assai facile dare i propri pensieri come pensieri di Dio e la propria compassione come compassione di Cristo Gesù. È questo un discernimento dannoso per le anime. Si espongono a rischio di perdizione eterna. Le si instradano sulla via del male. Non le si allontana dal peccato. Chi vuole discernere secondo Dio, deve pensare secondo Dio, volere secondo Dio, amare Dio più che il proprio cuore e la propria compassione umana. La misericordia di Dio allontana dal peccato. Essa mai lo giustifica e mai lo permette o lo incrementa. Dio è misericordia di vera salvezza.</w:t>
      </w:r>
    </w:p>
    <w:p w14:paraId="0193DE02"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kern w:val="0"/>
          <w:sz w:val="24"/>
          <w:szCs w:val="20"/>
          <w:lang w:eastAsia="it-IT"/>
          <w14:ligatures w14:val="none"/>
        </w:rPr>
        <w:lastRenderedPageBreak/>
        <w:t>Così possiamo paragonare il Presbitero ad una cisterna scavata dallo Spirito Santo nel deserto di questo mondo. Se il Presbitero in essa mette il Padre e il Figlio e lo Spirito Santo, la Parola, la verità, la grazia, la luce, la vita, la pace, il perdono, la riconciliazione, ogni virtù, con questa sua acqua purissima lui potrà dissetare tutto il gregge e lo conserverà in vita, facendolo crescere di vita in vita. Se invece lui pone nella sua cisterna vizi, peccati, sentimenti personali, pensieri della terra, ignoranza delle verità della fede, stoltezza, insipienza, lui darà quest’acqua avvelenata al suo gregge ed esso è destinato a sicura morte. Più berrà e più si avvelenerà con questo veleno letale. Il Presbitero mai dovrà dimenticare quanto dice Gesù Signore nel Vangelo secondo Giovanni. Lo dice alla Samaritana e lo grida in Gerusalemme:</w:t>
      </w:r>
    </w:p>
    <w:p w14:paraId="20B89379" w14:textId="77777777" w:rsidR="006D645E" w:rsidRPr="00865536"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 xml:space="preserve">Gesù le risponde: «Se tu conoscessi il dono di Dio e chi è colui che ti dice: “Dammi da bere!”, tu avresti chiesto a lui ed egli ti avrebbe dato acqua viva». Gli dice la donna: «Signore, non hai un secchio e il pozzo è profondo; da dove prendi dunque quest’acqua viva? Sei tu forse più grande del nostro padre Giacobbe, che ci diede il pozzo e ne bevve lui con i suoi figli e il suo bestiame?». Gesù le risponde: «Chiunque beve di quest’acqua avrà di nuovo sete; ma chi berrà dell’acqua che io gli darò, non avrà più sete in eterno. Anzi, l’acqua che io gli darò diventerà in lui una sorgente d’acqua che zampilla per la vita eterna» (Gv 4,10-14). </w:t>
      </w:r>
      <w:r w:rsidRPr="00865536">
        <w:rPr>
          <w:rFonts w:ascii="Arial" w:eastAsia="Times New Roman" w:hAnsi="Arial" w:cs="Times New Roman"/>
          <w:kern w:val="0"/>
          <w:sz w:val="24"/>
          <w:szCs w:val="20"/>
          <w:lang w:eastAsia="it-IT"/>
          <w14:ligatures w14:val="none"/>
        </w:rPr>
        <w:t>Ecco chi è il Presbitero: la sorgente di acqua che zampilla per la vita eterna. La sorgente dalla quale lui deve attingere l’acqua per dissetare tutto il gregge di Cristo.</w:t>
      </w:r>
    </w:p>
    <w:p w14:paraId="63FE4AE5" w14:textId="77777777" w:rsidR="006D645E" w:rsidRPr="00865536"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865536">
        <w:rPr>
          <w:rFonts w:ascii="Arial" w:eastAsia="Times New Roman" w:hAnsi="Arial" w:cs="Times New Roman"/>
          <w:i/>
          <w:kern w:val="0"/>
          <w:sz w:val="24"/>
          <w:szCs w:val="20"/>
          <w:lang w:eastAsia="it-IT"/>
          <w14:ligatures w14:val="none"/>
        </w:rPr>
        <w:t xml:space="preserve">Nell’ultimo giorno, il grande giorno della festa, Gesù, ritto in piedi, gridò: «Se qualcuno ha sete, venga a me, e beva chi crede in me. Come dice la Scrittura: Dal suo grembo sgorgheranno fiumi di acqua viva». Questo egli disse dello Spirito che avrebbero ricevuto i credenti in lui: infatti non vi era ancora lo Spirito, perché Gesù non era ancora stato glorificato (Gv 7,37-39). </w:t>
      </w:r>
    </w:p>
    <w:p w14:paraId="71B0041B" w14:textId="1A1787C1" w:rsid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865536">
        <w:rPr>
          <w:rFonts w:ascii="Arial" w:eastAsia="Times New Roman" w:hAnsi="Arial" w:cs="Times New Roman"/>
          <w:kern w:val="0"/>
          <w:sz w:val="24"/>
          <w:szCs w:val="20"/>
          <w:lang w:eastAsia="it-IT"/>
          <w14:ligatures w14:val="none"/>
        </w:rPr>
        <w:t>Ecco chi è il Presbitero: colui dal cui seno, che è vero seno di Cristo Pastore e capo del suo gregge, dovranno sgorgare fiumi di acqua viva. Il fiume di acqua viva è lo Spirito Santo. Dal suo seno tutto il gregge dovrà sempre dissetarsi. Se il gregge non si disseta, il suo seno è sterile, privo dello Spirito che dona la vita. Grande è il mistero del Presbitero.</w:t>
      </w:r>
      <w:r w:rsidR="00DF32D4">
        <w:rPr>
          <w:rFonts w:ascii="Arial" w:eastAsia="Times New Roman" w:hAnsi="Arial" w:cs="Times New Roman"/>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Operate queste necessarie puntualizzazioni, è cosa giusta ritornare al testo sul quale stiamo riflettendo:</w:t>
      </w:r>
    </w:p>
    <w:p w14:paraId="089A870F" w14:textId="321C5165"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20,4 </w:t>
      </w:r>
      <w:bookmarkStart w:id="413" w:name="_Hlk138687480"/>
      <w:r w:rsidRPr="006D645E">
        <w:rPr>
          <w:rFonts w:ascii="Arial" w:eastAsia="Times New Roman" w:hAnsi="Arial" w:cs="Arial"/>
          <w:spacing w:val="10"/>
          <w:kern w:val="0"/>
          <w:sz w:val="24"/>
          <w:szCs w:val="20"/>
          <w:lang w:eastAsia="it-IT"/>
          <w14:ligatures w14:val="none"/>
        </w:rPr>
        <w:t>Poi vidi alcuni troni - a quelli che vi sedettero fu dato il potere di giudicare - e le anime dei decapitati a causa della testimonianza di Gesù e della parola di Dio, e quanti non avevano adorato la bestia e la sua statua e non avevano ricevuto il marchio sulla fronte e sulla mano. Essi ripresero vita e regnarono con Cristo per mille anni;</w:t>
      </w:r>
      <w:r w:rsidR="0045474D">
        <w:rPr>
          <w:rFonts w:ascii="Arial" w:eastAsia="Times New Roman" w:hAnsi="Arial" w:cs="Arial"/>
          <w:spacing w:val="10"/>
          <w:kern w:val="0"/>
          <w:sz w:val="24"/>
          <w:szCs w:val="20"/>
          <w:lang w:eastAsia="it-IT"/>
          <w14:ligatures w14:val="none"/>
        </w:rPr>
        <w:t xml:space="preserve"> </w:t>
      </w:r>
      <w:bookmarkEnd w:id="413"/>
      <w:r w:rsidRPr="006D645E">
        <w:rPr>
          <w:rFonts w:ascii="Arial" w:eastAsia="Times New Roman" w:hAnsi="Arial" w:cs="Arial"/>
          <w:kern w:val="0"/>
          <w:sz w:val="24"/>
          <w:szCs w:val="24"/>
          <w:lang w:val="la-Latn" w:eastAsia="it-IT"/>
          <w14:ligatures w14:val="none"/>
        </w:rPr>
        <w:t>Et vidi sedes et sederunt super eas et iudicium datum est illis et animas decollatorum propter testimonium Iesu et propter verbum Dei et qui non adoraverunt bestiam neque imaginem eius nec acceperuntcaracterem in frontibus aut in manibus suis et vixerunt et regnaverunt cum Christo mille annis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qrÒnouj, kaˆ ™k£qisan ™p' aÙtoÚj, kaˆ kr…ma ™dÒqh aÙto‹j, kaˆ t¦j yuc¦j tîn pepelekismšnwn di¦ t¾n martur…an 'Ihsoà kaˆ di¦ tÕn lÒgon toà qeoà, kaˆ o†tinej oÙ prosekÚnhsan tÕ qhr…on oÙd t¾n e„kÒna aÙtoà kaˆ oÙk œlabon tÕ c£ragma ™pˆ tÕ mštwpon kaˆ ™pˆ t¾n ce‹ra aÙtîn: kaˆ œzhsan kaˆ ™bas…leusan met¦ toà Cristoà c…lia œth.</w:t>
      </w:r>
    </w:p>
    <w:p w14:paraId="2B3BF8AE"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lastRenderedPageBreak/>
        <w:t>Diciamo fin da subito che quanto l’Apostolo vede – Poi vidi alcuni troni - a quelli che vi sedettero fu dato il potere di giudicare - e le anime dei decapitati a causa della testimonianza di Gesù e della parola di Dio, e quanti non avevano adorato la bestia e la sua statua e non avevano ricevuto il marchio sulla fronte e sulla mano. Essi ripresero vita e regnarono con Cristo per mille anni… è vera visione profetica. Vale per essa la regola data per ogni altra profezia: come lo Spirito Santo ha dato la profezia, così solo lo Spirito Santo può offrirci la verità nel suo compimento. La lettera uccide, mentre lo Spirito vivifica. Secondo la lettera ecco il contenuto di questa visione:</w:t>
      </w:r>
    </w:p>
    <w:p w14:paraId="3EFF867D" w14:textId="77777777" w:rsid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Primo evento</w:t>
      </w:r>
      <w:r w:rsidRPr="006D645E">
        <w:rPr>
          <w:rFonts w:ascii="Arial" w:eastAsia="Times New Roman" w:hAnsi="Arial" w:cs="Arial"/>
          <w:spacing w:val="10"/>
          <w:kern w:val="0"/>
          <w:sz w:val="24"/>
          <w:szCs w:val="20"/>
          <w:lang w:eastAsia="it-IT"/>
          <w14:ligatures w14:val="none"/>
        </w:rPr>
        <w:t xml:space="preserve">: Giovanni vede alcuni troni. </w:t>
      </w:r>
    </w:p>
    <w:p w14:paraId="3AC610BC" w14:textId="77777777" w:rsid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Secondo evento</w:t>
      </w:r>
      <w:r w:rsidRPr="006D645E">
        <w:rPr>
          <w:rFonts w:ascii="Arial" w:eastAsia="Times New Roman" w:hAnsi="Arial" w:cs="Arial"/>
          <w:spacing w:val="10"/>
          <w:kern w:val="0"/>
          <w:sz w:val="24"/>
          <w:szCs w:val="20"/>
          <w:lang w:eastAsia="it-IT"/>
          <w14:ligatures w14:val="none"/>
        </w:rPr>
        <w:t xml:space="preserve">: A quelli che vi sedettero fu dato il potere di giudicare. </w:t>
      </w:r>
    </w:p>
    <w:p w14:paraId="36C007D3" w14:textId="6BD73982"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Terzo evento</w:t>
      </w:r>
      <w:r w:rsidRPr="006D645E">
        <w:rPr>
          <w:rFonts w:ascii="Arial" w:eastAsia="Times New Roman" w:hAnsi="Arial" w:cs="Arial"/>
          <w:spacing w:val="10"/>
          <w:kern w:val="0"/>
          <w:sz w:val="24"/>
          <w:szCs w:val="20"/>
          <w:lang w:eastAsia="it-IT"/>
          <w14:ligatures w14:val="none"/>
        </w:rPr>
        <w:t xml:space="preserve">: Le anime dei decapitati a causa della testimonianza di Gesù e della Parola di Dio, e quanti non avevano adorato la bestia e la sua statua e non avevano ricevuto il marchio sulla fronte e sulla mano, </w:t>
      </w:r>
      <w:bookmarkStart w:id="414" w:name="_Hlk138688892"/>
      <w:r w:rsidRPr="006D645E">
        <w:rPr>
          <w:rFonts w:ascii="Arial" w:eastAsia="Times New Roman" w:hAnsi="Arial" w:cs="Arial"/>
          <w:spacing w:val="10"/>
          <w:kern w:val="0"/>
          <w:sz w:val="24"/>
          <w:szCs w:val="20"/>
          <w:lang w:eastAsia="it-IT"/>
          <w14:ligatures w14:val="none"/>
        </w:rPr>
        <w:t>riprendono vita e regnano con Cristo per mille anni</w:t>
      </w:r>
      <w:bookmarkEnd w:id="414"/>
      <w:r w:rsidRPr="006D645E">
        <w:rPr>
          <w:rFonts w:ascii="Arial" w:eastAsia="Times New Roman" w:hAnsi="Arial" w:cs="Arial"/>
          <w:spacing w:val="10"/>
          <w:kern w:val="0"/>
          <w:sz w:val="24"/>
          <w:szCs w:val="20"/>
          <w:lang w:eastAsia="it-IT"/>
          <w14:ligatures w14:val="none"/>
        </w:rPr>
        <w:t>… I primi due eventi non pongono alcun problema. Ecco la Parola che Gesù profetizza ai suoi Apostoli:</w:t>
      </w:r>
    </w:p>
    <w:p w14:paraId="7FF8F09B" w14:textId="77777777" w:rsidR="006D645E" w:rsidRPr="00DF32D4"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DF32D4">
        <w:rPr>
          <w:rFonts w:ascii="Arial" w:eastAsia="Times New Roman" w:hAnsi="Arial" w:cs="Arial"/>
          <w:i/>
          <w:iCs/>
          <w:spacing w:val="10"/>
          <w:kern w:val="0"/>
          <w:sz w:val="24"/>
          <w:szCs w:val="20"/>
          <w:lang w:eastAsia="it-IT"/>
          <w14:ligatures w14:val="none"/>
        </w:rPr>
        <w:t xml:space="preserve">Allora Pietro gli rispose: «Ecco, noi abbiamo lasciato tutto e ti abbiamo seguito; che cosa dunque ne avremo?». E Gesù disse loro: «In verità io vi dico: voi che mi avete seguito, quando il Figlio dell’uomo sarà seduto sul trono della sua gloria, alla rigenerazione del mondo, siederete anche voi su dodici troni a giudicare le dodici tribù d’Israele. Chiunque avrà lasciato case, o fratelli, o sorelle, o padre, o madre, o figli, o campi per il mio nome, riceverà cento volte tanto e avrà in eredità la vita eterna. Molti dei primi saranno ultimi e molti degli ultimi saranno primi (Mt 19,27-30). </w:t>
      </w:r>
    </w:p>
    <w:p w14:paraId="0C336B0A"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Secondo la Parola di Gesù questo giudizio avverrà alla rigenerazione del mondo e noi sappiamo che la rigenerazione del mondo avverrà quando saranno creati cieli nuovi e terra nuova, il giorno cioè della Parusia. I Martiri e i Santi Confessori della fede, secondo questa visione profetica siederanno su troni a giudicare il mondo. Questo però alla fine della storia. </w:t>
      </w:r>
    </w:p>
    <w:p w14:paraId="2B9E1482" w14:textId="77777777" w:rsidR="006D645E" w:rsidRPr="006D645E" w:rsidRDefault="006D645E" w:rsidP="000F06FC">
      <w:pPr>
        <w:spacing w:after="240" w:line="240" w:lineRule="auto"/>
        <w:jc w:val="both"/>
        <w:rPr>
          <w:rFonts w:ascii="Arial" w:eastAsia="Times New Roman" w:hAnsi="Arial" w:cs="Arial"/>
          <w:b/>
          <w:bCs/>
          <w:i/>
          <w:iCs/>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Problema interpretativo pone il terzo evento: “</w:t>
      </w:r>
      <w:r w:rsidRPr="006D645E">
        <w:rPr>
          <w:rFonts w:ascii="Arial" w:eastAsia="Times New Roman" w:hAnsi="Arial" w:cs="Arial"/>
          <w:i/>
          <w:iCs/>
          <w:spacing w:val="10"/>
          <w:kern w:val="0"/>
          <w:sz w:val="24"/>
          <w:szCs w:val="20"/>
          <w:lang w:eastAsia="it-IT"/>
          <w14:ligatures w14:val="none"/>
        </w:rPr>
        <w:t>Riprendono vita e regnano con Cristo per mille anni”.</w:t>
      </w:r>
      <w:r w:rsidRPr="006D645E">
        <w:rPr>
          <w:rFonts w:ascii="Arial" w:eastAsia="Times New Roman" w:hAnsi="Arial" w:cs="Arial"/>
          <w:b/>
          <w:bCs/>
          <w:i/>
          <w:iCs/>
          <w:spacing w:val="10"/>
          <w:kern w:val="0"/>
          <w:sz w:val="24"/>
          <w:szCs w:val="20"/>
          <w:lang w:eastAsia="it-IT"/>
          <w14:ligatures w14:val="none"/>
        </w:rPr>
        <w:t xml:space="preserve"> </w:t>
      </w:r>
    </w:p>
    <w:p w14:paraId="6A8589B4"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Ci sarà una risurrezione dei giusti prima del giorno della Parusia? </w:t>
      </w:r>
    </w:p>
    <w:p w14:paraId="2000AD5D"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Questa risurrezione avverrà immediatamente prima del giorno della Parusia? </w:t>
      </w:r>
    </w:p>
    <w:p w14:paraId="55077CA2"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Se dovesse avvenire in un tempo intermedio, tutti i risorti entreranno prima della risurrezione finale in Paradiso? </w:t>
      </w:r>
    </w:p>
    <w:p w14:paraId="1B45475E"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Ecco lo stesso Apostolo Giovanni così dice nel suo Vangelo:</w:t>
      </w:r>
    </w:p>
    <w:p w14:paraId="4BCFA5EF" w14:textId="77777777" w:rsidR="006D645E" w:rsidRPr="00DF32D4"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DF32D4">
        <w:rPr>
          <w:rFonts w:ascii="Arial" w:eastAsia="Times New Roman" w:hAnsi="Arial" w:cs="Arial"/>
          <w:i/>
          <w:iCs/>
          <w:spacing w:val="10"/>
          <w:kern w:val="0"/>
          <w:sz w:val="24"/>
          <w:szCs w:val="20"/>
          <w:lang w:eastAsia="it-IT"/>
          <w14:ligatures w14:val="none"/>
        </w:rPr>
        <w:t xml:space="preserve">In verità, in verità io vi dico: chi ascolta la mia parola e crede a colui che mi ha mandato, ha la vita eterna e non va incontro al giudizio, ma è passato dalla morte alla vita. In verità, in verità io vi dico: viene l’ora – ed è questa – </w:t>
      </w:r>
      <w:r w:rsidRPr="00DF32D4">
        <w:rPr>
          <w:rFonts w:ascii="Arial" w:eastAsia="Times New Roman" w:hAnsi="Arial" w:cs="Arial"/>
          <w:i/>
          <w:iCs/>
          <w:spacing w:val="10"/>
          <w:kern w:val="0"/>
          <w:sz w:val="24"/>
          <w:szCs w:val="20"/>
          <w:lang w:eastAsia="it-IT"/>
          <w14:ligatures w14:val="none"/>
        </w:rPr>
        <w:lastRenderedPageBreak/>
        <w:t xml:space="preserve">in cui i morti udranno la voce del Figlio di Dio e quelli che l’avranno ascoltata, vivranno. Come infatti il Padre ha la vita in se stesso, così ha concesso anche al Figlio di avere la vita in se stesso, e gli ha dato il potere di giudicare, perché è Figlio dell’uomo. Non meravigliatevi di questo: viene l’ora in cui tutti coloro che sono nei sepolcri udranno la sua voce e usciranno, quanti fecero il bene per una risurrezione di vita e quanti fecero il male per una risurrezione di condanna. Da me, io non posso fare nulla. Giudico secondo quello che ascolto e il mio giudizio è giusto, perché non cerco la mia volontà, ma la volontà di colui che mi ha mandato (Gv 5,24-30). </w:t>
      </w:r>
    </w:p>
    <w:p w14:paraId="781D91E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In questo testo del Vangelo si parla di due risurrezioni: </w:t>
      </w:r>
    </w:p>
    <w:p w14:paraId="2173EB3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la prima risurrezione</w:t>
      </w:r>
      <w:r w:rsidRPr="006D645E">
        <w:rPr>
          <w:rFonts w:ascii="Arial" w:eastAsia="Times New Roman" w:hAnsi="Arial" w:cs="Arial"/>
          <w:spacing w:val="10"/>
          <w:kern w:val="0"/>
          <w:sz w:val="24"/>
          <w:szCs w:val="20"/>
          <w:lang w:eastAsia="it-IT"/>
          <w14:ligatures w14:val="none"/>
        </w:rPr>
        <w:t xml:space="preserve"> è il passaggio dalla morte dovuta al peccato alla vita eterna che è in Cristo Gesù. </w:t>
      </w:r>
    </w:p>
    <w:p w14:paraId="77148190"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La seconda risurrezione</w:t>
      </w:r>
      <w:r w:rsidRPr="006D645E">
        <w:rPr>
          <w:rFonts w:ascii="Arial" w:eastAsia="Times New Roman" w:hAnsi="Arial" w:cs="Arial"/>
          <w:spacing w:val="10"/>
          <w:kern w:val="0"/>
          <w:sz w:val="24"/>
          <w:szCs w:val="20"/>
          <w:lang w:eastAsia="it-IT"/>
          <w14:ligatures w14:val="none"/>
        </w:rPr>
        <w:t xml:space="preserve"> è quella dell’ultimo giorno ed è del corpo che viene chiamato dalla polvere, trasformato in spirito e ridato all’uomo.</w:t>
      </w:r>
    </w:p>
    <w:p w14:paraId="68BB5B8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Di una risurrezione prima dell’ultimo giorno da parte dei giusti non abbiamo alcuna traccia né nell’Antico e né nel Nuovo Testamento. </w:t>
      </w:r>
    </w:p>
    <w:p w14:paraId="76B46CAA"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L’Evangelista Matteo parla di una risurrezione di molti al momento della morte di Cristo Gesù.</w:t>
      </w:r>
    </w:p>
    <w:p w14:paraId="02B9AF4C" w14:textId="77777777" w:rsidR="006D645E" w:rsidRPr="00DF32D4"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DF32D4">
        <w:rPr>
          <w:rFonts w:ascii="Arial" w:eastAsia="Times New Roman" w:hAnsi="Arial" w:cs="Arial"/>
          <w:i/>
          <w:iCs/>
          <w:spacing w:val="10"/>
          <w:kern w:val="0"/>
          <w:sz w:val="24"/>
          <w:szCs w:val="20"/>
          <w:lang w:eastAsia="it-IT"/>
          <w14:ligatures w14:val="none"/>
        </w:rPr>
        <w:t xml:space="preserve">Ed ecco, il velo del tempio si squarciò in due, da cima a fondo, la terra tremò, le rocce si spezzarono, i sepolcri si aprirono e molti corpi di santi, che erano morti, risuscitarono. Uscendo dai sepolcri, dopo la sua risurrezione, entrarono nella città santa e apparvero a molti (Mt 27,51-53). </w:t>
      </w:r>
    </w:p>
    <w:p w14:paraId="28869BB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Sappiamo per fede dogmatica che la Vergine Maria, terminato il corso della sua vita sulla terra, fu assunto in cielo in corpo e anima. </w:t>
      </w:r>
    </w:p>
    <w:p w14:paraId="4F0FF87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invece quanto lo Spirito Santo rivela per bocca dell’Apostolo Paolo sia nella Prima che nella Seconda Lettera ai Tessalonicesi:</w:t>
      </w:r>
    </w:p>
    <w:p w14:paraId="32BD0225"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Non vogliamo, fratelli, lasciarvi nell’ignoranza a proposito di quelli che sono morti, perché non siate tristi come gli altri che non hanno speranza. Se infatti crediamo che Gesù è morto e risorto, così anche Dio, per mezzo di Gesù, radunerà con lui coloro che sono morti. Sulla parola del Signore infatti vi diciamo questo: noi, che viviamo e che saremo ancora in vita alla venuta del Signore, non avremo alcuna precedenza su quelli che sono morti. Perché il Signore stesso, a un ordine, alla voce dell’arcangelo e al suono della tromba di Dio, discenderà dal cielo. E prima risorgeranno i morti in Cristo; quindi noi, che viviamo e che saremo ancora in vita, verremo rapiti insieme con loro nelle nubi, per andare incontro al Signore in alto, e così per sempre saremo con il Signore. Confortatevi dunque a vicenda con queste parole (1Ts 4,13-18). </w:t>
      </w:r>
    </w:p>
    <w:p w14:paraId="18080F66"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Paolo e Silvano e Timòteo alla Chiesa dei Tessalonicesi che è in Dio Padre nostro e nel Signore Gesù Cristo: a voi, grazia e pace da Dio Padre e dal Signore Gesù Cristo.</w:t>
      </w:r>
    </w:p>
    <w:p w14:paraId="08437A40"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Dobbiamo sempre rendere grazie a Dio per voi, fratelli, come è giusto, perché la vostra fede fa grandi progressi e l’amore di ciascuno di voi verso gli altri va crescendo. Così noi possiamo gloriarci di voi nelle Chiese di Dio, per la vostra perseveranza e la vostra fede in tutte le vostre persecuzioni e tribolazioni che sopportate.</w:t>
      </w:r>
    </w:p>
    <w:p w14:paraId="1FB59396"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È questo un segno del giusto giudizio di Dio, perché siate fatti degni del regno di Dio, per il quale appunto soffrite. È proprio della giustizia di Dio ricambiare con afflizioni coloro che vi affliggono e a voi, che siete afflitti, dare sollievo insieme a noi, quando si manifesterà il Signore Gesù dal cielo, insieme agli angeli della sua potenza, con fuoco ardente, per punire quelli che non riconoscono Dio e quelli che non obbediscono al vangelo del Signore nostro Gesù. Essi saranno castigati con una rovina eterna, lontano dal volto del Signore e dalla sua gloriosa potenza. In quel giorno, egli verrà per essere glorificato nei suoi santi ed essere riconosciuto mirabile da tutti quelli che avranno creduto, perché è stata accolta la nostra testimonianza in mezzo a voi. </w:t>
      </w:r>
    </w:p>
    <w:p w14:paraId="13EBAD06"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Per questo preghiamo continuamente per voi, perché il nostro Dio vi renda degni della sua chiamata e, con la sua potenza, porti a compimento ogni proposito di bene e l’opera della vostra fede, perché sia glorificato il nome del Signore nostro Gesù in voi, e voi in lui, secondo la grazia del nostro Dio e del Signore Gesù Cristo (2Ts 1,1-12). </w:t>
      </w:r>
    </w:p>
    <w:p w14:paraId="53597640"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Riguardo alla venuta del Signore nostro Gesù Cristo e al nostro radunarci con lui, vi preghiamo, fratelli, di non lasciarvi troppo presto confondere la mente e allarmare né da ispirazioni né da discorsi, né da qualche lettera fatta passare come nostra, quasi che il giorno del Signore sia già presente.</w:t>
      </w:r>
    </w:p>
    <w:p w14:paraId="2A1A627F"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Nessuno vi inganni in alcun modo! Prima infatti verrà l’apostasia e si rivelerà l’uomo dell’iniquità, il figlio della perdizione, l’avversario, colui che s’innalza sopra ogni essere chiamato e adorato come Dio, fino a insediarsi nel tempio di Dio, pretendendo di essere Dio.</w:t>
      </w:r>
    </w:p>
    <w:p w14:paraId="51417588"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Non ricordate che, quando ancora ero tra voi, io vi dicevo queste cose? E ora voi sapete che cosa lo trattiene perché non si manifesti se non nel suo tempo. Il mistero dell’iniquità è già in atto, ma è necessario che sia tolto di mezzo colui che finora lo trattiene. Allora l’empio sarà rivelato e il Signore Gesù lo distruggerà con il soffio della sua bocca e lo annienterà con lo splendore della sua venuta. La venuta dell’empio avverrà nella potenza di Satana, con ogni specie di miracoli e segni e prodigi menzogneri e con tutte le seduzioni dell’iniquità, a danno di quelli che vanno in rovina perché non accolsero l’amore della verità per essere salvati. Dio perciò manda loro una forza di seduzione, perché essi credano alla menzogna e siano condannati tutti quelli che, invece di credere alla verità, si sono compiaciuti nell’iniquità (2Ts 2,1-12).</w:t>
      </w:r>
    </w:p>
    <w:p w14:paraId="5746C29D"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 xml:space="preserve">Non avendo alcun altro risconto né nell’Antico e né nel Nuovo Testamento, dobbiamo confessare due verità. </w:t>
      </w:r>
    </w:p>
    <w:p w14:paraId="50A4E39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Prima verità</w:t>
      </w:r>
      <w:r w:rsidRPr="006D645E">
        <w:rPr>
          <w:rFonts w:ascii="Arial" w:eastAsia="Times New Roman" w:hAnsi="Arial" w:cs="Arial"/>
          <w:spacing w:val="10"/>
          <w:kern w:val="0"/>
          <w:sz w:val="24"/>
          <w:szCs w:val="20"/>
          <w:lang w:eastAsia="it-IT"/>
          <w14:ligatures w14:val="none"/>
        </w:rPr>
        <w:t xml:space="preserve">: La visione è vera. Questa risurrezione avverrà. </w:t>
      </w:r>
    </w:p>
    <w:p w14:paraId="60BB060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Seconda verità</w:t>
      </w:r>
      <w:r w:rsidRPr="006D645E">
        <w:rPr>
          <w:rFonts w:ascii="Arial" w:eastAsia="Times New Roman" w:hAnsi="Arial" w:cs="Arial"/>
          <w:spacing w:val="10"/>
          <w:kern w:val="0"/>
          <w:sz w:val="24"/>
          <w:szCs w:val="20"/>
          <w:lang w:eastAsia="it-IT"/>
          <w14:ligatures w14:val="none"/>
        </w:rPr>
        <w:t xml:space="preserve">: Solo lo Spirito Santo conosce quando avverrà e come avverrà. </w:t>
      </w:r>
    </w:p>
    <w:p w14:paraId="01E3C212"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Le interpretazione dal tenore spirituale sono molte. Ma la risurrezione di cui parla l’Apostolo è anche fisica o solo spirituale? Sia che si tratti di risurrezione fisica e sia di risurrezione spirituale solo lo Spirito Santo lo potrà rivelare nell’ora del suo compimento tramite i suoi profeti. </w:t>
      </w:r>
    </w:p>
    <w:p w14:paraId="1998D980"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Per il momento è giusto attenersi solo a ciò che è scritto, evitando ogni interpretazione e ogni applicazione ad eventi che non sono contenuti nella profezia così come è stata a noi rivelata. Si è già anche detto che il numero mille è solo simbolico. Anche il significato del simbolo è lo Spirito Santo che dovrà rivelarlo.</w:t>
      </w:r>
    </w:p>
    <w:p w14:paraId="17DCB662"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Tuttavia questa profezia per visione, una verità sicura la rivela e la manifesta: i martiri e i santi che hanno vissuto per dare testimonianza a Cristo sono associati tutti il potere regale di Cristo Gesù. Questo potere regale è così rivelato dall’apostolo Giovanni nel suo Vangelo:</w:t>
      </w:r>
    </w:p>
    <w:p w14:paraId="094D7E89" w14:textId="77777777" w:rsidR="006D645E" w:rsidRPr="00DF32D4"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DF32D4">
        <w:rPr>
          <w:rFonts w:ascii="Arial" w:eastAsia="Times New Roman" w:hAnsi="Arial" w:cs="Arial"/>
          <w:i/>
          <w:iCs/>
          <w:spacing w:val="10"/>
          <w:kern w:val="0"/>
          <w:sz w:val="24"/>
          <w:szCs w:val="20"/>
          <w:lang w:eastAsia="it-IT"/>
          <w14:ligatures w14:val="none"/>
        </w:rPr>
        <w:t xml:space="preserve">Per questo i Giudei perseguitavano Gesù, perché faceva tali cose di sabato. Ma Gesù disse loro: «Il Padre mio agisce anche ora e anch’io agisco». Per questo i Giudei cercavano ancor più di ucciderlo, perché non soltanto violava il sabato, ma chiamava Dio suo Padre, facendosi uguale a Dio. Gesù riprese a parlare e disse loro: «In verità, in verità io vi dico: il Figlio da se stesso non può fare nulla, se non ciò che vede fare dal Padre; quello che egli fa, anche il Figlio lo fa allo stesso modo. Il Padre infatti ama il Figlio, gli manifesta tutto quello che fa e gli manifesterà opere ancora più grandi di queste, perché voi ne siate meravigliati. Come il Padre risuscita i morti e dà la vita, così anche il Figlio dà la vita a chi egli vuole. Il Padre infatti non giudica nessuno, ma ha dato ogni giudizio al Figlio, perché tutti onorino il Figlio come onorano il Padre. Chi non onora il Figlio, non onora il Padre che lo ha mandato (Gv 5,16-23). </w:t>
      </w:r>
    </w:p>
    <w:p w14:paraId="7CFBF255"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ancora quanto scrive l’Apostolo Paolo a Timoteo:</w:t>
      </w:r>
    </w:p>
    <w:p w14:paraId="688C994B" w14:textId="77777777" w:rsidR="006D645E" w:rsidRPr="00DF32D4"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DF32D4">
        <w:rPr>
          <w:rFonts w:ascii="Arial" w:eastAsia="Times New Roman" w:hAnsi="Arial" w:cs="Arial"/>
          <w:i/>
          <w:iCs/>
          <w:spacing w:val="10"/>
          <w:kern w:val="0"/>
          <w:sz w:val="24"/>
          <w:szCs w:val="20"/>
          <w:lang w:eastAsia="it-IT"/>
          <w14:ligatures w14:val="none"/>
        </w:rPr>
        <w:t xml:space="preserve">Ricòrdati di Gesù Cristo, risorto dai morti, discendente di Davide, come io annuncio nel mio Vangelo, per il quale soffro fino a portare le catene come un malfattore. Ma la parola di Dio non è incatenata! Perciò io sopporto ogni cosa per quelli che Dio ha scelto, perché anch’essi raggiungano la salvezza che è in Cristo Gesù, insieme alla gloria eterna. Questa parola è degna di fede: Se moriamo con lui, con lui anche vivremo; se perseveriamo, con lui anche regneremo; se lo rinneghiamo, lui pure ci rinnegherà; se siamo infedeli, lui rimane fedele, perché non può rinnegare se stesso (2Tm 2,8-13). </w:t>
      </w:r>
    </w:p>
    <w:p w14:paraId="74E1BA2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Sono queste parole di grande consolazione per i Martiri e per i Confessori della fede. Essi hanno condiviso i patimenti di Cristo. Ora nei cieli eterni condividono la sua gloria eterna. Condividono il potere regale di Gesù di giudicare il mondo. Con una differenza. Il mondo li ha giudicati con giudizio perverso. Loro giudicheranno il mondo con giudizio di somma verità e carità. Loro giudicheranno il mondo con lo stesso giusto giudizio di Cristo Signore. Non sarà giudizio di vendetta. Ma giudizio di pietà e di misericordia, ma sempre nel rispetto della somma giustizia del nostro Dio e Signore, il quale dona a ciascuno secondo le sue opere.</w:t>
      </w:r>
    </w:p>
    <w:p w14:paraId="12B0015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20,5 </w:t>
      </w:r>
      <w:r w:rsidRPr="006D645E">
        <w:rPr>
          <w:rFonts w:ascii="Arial" w:eastAsia="Times New Roman" w:hAnsi="Arial" w:cs="Arial"/>
          <w:spacing w:val="10"/>
          <w:kern w:val="0"/>
          <w:sz w:val="24"/>
          <w:szCs w:val="20"/>
          <w:lang w:eastAsia="it-IT"/>
          <w14:ligatures w14:val="none"/>
        </w:rPr>
        <w:t xml:space="preserve">gli altri morti invece non tornarono in vita fino al compimento dei mille anni. Questa è la prima risurrezione. </w:t>
      </w:r>
      <w:r w:rsidRPr="006D645E">
        <w:rPr>
          <w:rFonts w:ascii="Arial" w:eastAsia="Times New Roman" w:hAnsi="Arial" w:cs="Arial"/>
          <w:kern w:val="0"/>
          <w:sz w:val="24"/>
          <w:szCs w:val="24"/>
          <w:lang w:val="la-Latn" w:eastAsia="it-IT"/>
          <w14:ligatures w14:val="none"/>
        </w:rPr>
        <w:t>ceteri mortuorum non vixerunt donec consummentur mille anni haec est resurrectio prima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oƒ loipoˆ tîn nekrîn oÙk œzhsan ¥cri telesqÍ t¦ c…lia œth. aÛth ¹ ¢n£stasij ¹ prèth.</w:t>
      </w:r>
    </w:p>
    <w:p w14:paraId="0530ABBF" w14:textId="77777777" w:rsidR="006D645E" w:rsidRPr="00DF32D4" w:rsidRDefault="006D645E" w:rsidP="000F06FC">
      <w:pPr>
        <w:spacing w:after="240" w:line="240" w:lineRule="auto"/>
        <w:jc w:val="both"/>
        <w:rPr>
          <w:rFonts w:ascii="Arial" w:eastAsia="Times New Roman" w:hAnsi="Arial" w:cs="Arial"/>
          <w:kern w:val="0"/>
          <w:sz w:val="24"/>
          <w:szCs w:val="24"/>
          <w:lang w:eastAsia="it-IT"/>
          <w14:ligatures w14:val="none"/>
        </w:rPr>
      </w:pPr>
      <w:r w:rsidRPr="00DF32D4">
        <w:rPr>
          <w:rFonts w:ascii="Arial" w:eastAsia="Times New Roman" w:hAnsi="Arial" w:cs="Arial"/>
          <w:kern w:val="0"/>
          <w:sz w:val="24"/>
          <w:szCs w:val="24"/>
          <w:lang w:eastAsia="it-IT"/>
          <w14:ligatures w14:val="none"/>
        </w:rPr>
        <w:t xml:space="preserve">Gli altri morti, cioè tutti quelli che non sono morti in Cristo Gesù, non tornarono in vita fino al compimento dei mille anni. Dobbiamo allora pensare che la risurrezione dei martiri e dei confessori della fede avvenga “mille” anni prima del giorno della Parusia? Lo sapremo quando lo Spirito Santo deciderà che è giunto il tempo per svelarci il mistero di queste parole. </w:t>
      </w:r>
    </w:p>
    <w:p w14:paraId="37396DE4" w14:textId="4FA2824C" w:rsidR="006D645E" w:rsidRPr="00DF32D4" w:rsidRDefault="006D645E" w:rsidP="000F06FC">
      <w:pPr>
        <w:spacing w:after="240" w:line="240" w:lineRule="auto"/>
        <w:jc w:val="both"/>
        <w:rPr>
          <w:rFonts w:ascii="Arial" w:eastAsia="Times New Roman" w:hAnsi="Arial" w:cs="Arial"/>
          <w:kern w:val="0"/>
          <w:sz w:val="24"/>
          <w:szCs w:val="24"/>
          <w:lang w:eastAsia="it-IT"/>
          <w14:ligatures w14:val="none"/>
        </w:rPr>
      </w:pPr>
      <w:r w:rsidRPr="00DF32D4">
        <w:rPr>
          <w:rFonts w:ascii="Arial" w:eastAsia="Times New Roman" w:hAnsi="Arial" w:cs="Arial"/>
          <w:kern w:val="0"/>
          <w:sz w:val="24"/>
          <w:szCs w:val="24"/>
          <w:lang w:eastAsia="it-IT"/>
          <w14:ligatures w14:val="none"/>
        </w:rPr>
        <w:t xml:space="preserve">Dicendo che questa è la prima risurrezione dobbiamo pensare che ci sarà la seconda risurrezione. Questa risurrezione è solo quella dell’ultimo giorno? Oppure dobbiamo pensare che nel giorno della Parusia prima risorgono quanti sono morti nel Signore e solo dopo mille anni saranno chiamati a risorgere quanti non sono morti in Cristo Gesù? Anche a questa domanda chi può rispondere è solo lo Spirito Santo. Né si può pensare che armonizzando i testi si riuscirà a dare </w:t>
      </w:r>
      <w:r w:rsidR="005660F7" w:rsidRPr="00DF32D4">
        <w:rPr>
          <w:rFonts w:ascii="Arial" w:eastAsia="Times New Roman" w:hAnsi="Arial" w:cs="Arial"/>
          <w:kern w:val="0"/>
          <w:sz w:val="24"/>
          <w:szCs w:val="24"/>
          <w:lang w:eastAsia="it-IT"/>
          <w14:ligatures w14:val="none"/>
        </w:rPr>
        <w:t>una</w:t>
      </w:r>
      <w:r w:rsidRPr="00DF32D4">
        <w:rPr>
          <w:rFonts w:ascii="Arial" w:eastAsia="Times New Roman" w:hAnsi="Arial" w:cs="Arial"/>
          <w:kern w:val="0"/>
          <w:sz w:val="24"/>
          <w:szCs w:val="24"/>
          <w:lang w:eastAsia="it-IT"/>
          <w14:ligatures w14:val="none"/>
        </w:rPr>
        <w:t xml:space="preserve"> risposta secondo verità. Quando un testo si armonizza c’è il rischio di piegarlo e costringerlo a dire ciò che noi pensiamo che sia giusto che esso dica. Tra il nostro pensiero e il pensiero di Dio contenuto nei Testi Sacri vi è la stessa differenza o lo stesso abisso che separa il paradiso dall’inferno. Questo abisso mai va dimenticato. </w:t>
      </w:r>
    </w:p>
    <w:p w14:paraId="3139A3D0" w14:textId="77777777" w:rsidR="006D645E" w:rsidRPr="00DF32D4" w:rsidRDefault="006D645E" w:rsidP="000F06FC">
      <w:pPr>
        <w:spacing w:after="240" w:line="240" w:lineRule="auto"/>
        <w:jc w:val="both"/>
        <w:rPr>
          <w:rFonts w:ascii="Arial" w:eastAsia="Times New Roman" w:hAnsi="Arial" w:cs="Times New Roman"/>
          <w:color w:val="000000"/>
          <w:kern w:val="0"/>
          <w:sz w:val="24"/>
          <w:szCs w:val="20"/>
          <w:lang w:eastAsia="it-IT"/>
          <w14:ligatures w14:val="none"/>
        </w:rPr>
      </w:pPr>
      <w:r w:rsidRPr="00DF32D4">
        <w:rPr>
          <w:rFonts w:ascii="Arial" w:eastAsia="Times New Roman" w:hAnsi="Arial" w:cs="Arial"/>
          <w:kern w:val="0"/>
          <w:sz w:val="24"/>
          <w:szCs w:val="24"/>
          <w:lang w:eastAsia="it-IT"/>
          <w14:ligatures w14:val="none"/>
        </w:rPr>
        <w:t>Oggi è questo il grandissimo peccato che stanno commettendo i discepoli di Gesù: stanno piegando la Divina Parola, tutta la Divina Parola a dire il loro pensiero, contro tutto il pensiero di Dio in essa contenuto. Essi dimenticano che i</w:t>
      </w:r>
      <w:r w:rsidRPr="00DF32D4">
        <w:rPr>
          <w:rFonts w:ascii="Arial" w:eastAsia="Times New Roman" w:hAnsi="Arial" w:cs="Times New Roman"/>
          <w:color w:val="000000"/>
          <w:kern w:val="0"/>
          <w:sz w:val="24"/>
          <w:szCs w:val="20"/>
          <w:lang w:eastAsia="it-IT"/>
          <w14:ligatures w14:val="none"/>
        </w:rPr>
        <w:t xml:space="preserve">l principio che è a fondamento di ogni parola pronunciata dal Signore è da trovare non sulla terra, ma nel cuore del Padre. Prima di ogni cosa il Padre con il consiglio eterno del suo Figlio Unigenito e dello Spirito Santo, decide non solo di creare l’uomo, ma di crearlo a sua immagine e somiglianza, di crearlo maschio e femmina. L’uomo è uno, ma in unità, in comunione di maschio e di femmina. È l’uomo nella sua unità e comunione che porta scritta nelle fibre del suo essere l’immagine e la somiglianza del suo Creatore, Signore, Dio. </w:t>
      </w:r>
    </w:p>
    <w:p w14:paraId="0B4E3031" w14:textId="77777777" w:rsidR="006D645E" w:rsidRPr="00DF32D4" w:rsidRDefault="006D645E" w:rsidP="000F06FC">
      <w:pPr>
        <w:spacing w:after="240" w:line="240" w:lineRule="auto"/>
        <w:jc w:val="both"/>
        <w:rPr>
          <w:rFonts w:ascii="Arial" w:eastAsia="Times New Roman" w:hAnsi="Arial" w:cs="Times New Roman"/>
          <w:color w:val="000000"/>
          <w:kern w:val="0"/>
          <w:sz w:val="24"/>
          <w:szCs w:val="20"/>
          <w:lang w:eastAsia="it-IT"/>
          <w14:ligatures w14:val="none"/>
        </w:rPr>
      </w:pPr>
      <w:r w:rsidRPr="00DF32D4">
        <w:rPr>
          <w:rFonts w:ascii="Arial" w:eastAsia="Times New Roman" w:hAnsi="Arial" w:cs="Times New Roman"/>
          <w:color w:val="000000"/>
          <w:kern w:val="0"/>
          <w:sz w:val="24"/>
          <w:szCs w:val="20"/>
          <w:lang w:eastAsia="it-IT"/>
          <w14:ligatures w14:val="none"/>
        </w:rPr>
        <w:t xml:space="preserve">In questo stesso consiglio eterno, viene deciso che l’uomo mai dovrà interpretare la sua natura e far dipendere tutto dalla sua volontà, dalla sua razionalità, dalla sua intelligenza, dal suo discernimento. Tutta la vita dell’uomo dovrà essere sempre dalla volontà di Dio, volontà non immaginata, non pensata, non inventata, ma volontà rivelata. La rivelazione non inizia dopo il peccato. Inizia al momento stesso della creazione dell’uomo. </w:t>
      </w:r>
    </w:p>
    <w:p w14:paraId="519B822B" w14:textId="77777777" w:rsidR="006D645E" w:rsidRPr="00DF32D4" w:rsidRDefault="006D645E" w:rsidP="000F06FC">
      <w:pPr>
        <w:spacing w:after="240" w:line="240" w:lineRule="auto"/>
        <w:jc w:val="both"/>
        <w:rPr>
          <w:rFonts w:ascii="Arial" w:eastAsia="Times New Roman" w:hAnsi="Arial" w:cs="Times New Roman"/>
          <w:color w:val="000000"/>
          <w:kern w:val="0"/>
          <w:sz w:val="24"/>
          <w:szCs w:val="20"/>
          <w:lang w:eastAsia="it-IT"/>
          <w14:ligatures w14:val="none"/>
        </w:rPr>
      </w:pPr>
      <w:r w:rsidRPr="00DF32D4">
        <w:rPr>
          <w:rFonts w:ascii="Arial" w:eastAsia="Times New Roman" w:hAnsi="Arial" w:cs="Times New Roman"/>
          <w:color w:val="000000"/>
          <w:kern w:val="0"/>
          <w:sz w:val="24"/>
          <w:szCs w:val="20"/>
          <w:lang w:eastAsia="it-IT"/>
          <w14:ligatures w14:val="none"/>
        </w:rPr>
        <w:lastRenderedPageBreak/>
        <w:t xml:space="preserve">Non solo l’uomo è ad immagine e a somiglianza del suo Creatore, Signore Dio, è ad immagine e a somiglianza, se rimane sempre nella volontà del suo Signore. Se cade nella disobbedienza da immagine di vita, diviene ad immagine della morte. Essendo l’uomo divenuto ad immagine della morte, potrà ritornare ad essere ad immagine di vita, per nuova creazione del suo Signore. Per la nuova creazione, Dio non agisce come per la prima creazione. Allora, prima ha creato l’uomo e poi gli ha rivelato come deve vivere da vera creatura. Questa volta il Signore inizia dalla Parola che rivela all’uomo come la natura ad immagine della morte dovrà vivere quando sarà nuovamente creata per lui. </w:t>
      </w:r>
    </w:p>
    <w:p w14:paraId="55DD9891" w14:textId="77777777" w:rsidR="006D645E" w:rsidRPr="00DF32D4" w:rsidRDefault="006D645E" w:rsidP="000F06FC">
      <w:pPr>
        <w:spacing w:after="240" w:line="240" w:lineRule="auto"/>
        <w:jc w:val="both"/>
        <w:rPr>
          <w:rFonts w:ascii="Arial" w:eastAsia="Times New Roman" w:hAnsi="Arial" w:cs="Times New Roman"/>
          <w:color w:val="000000"/>
          <w:kern w:val="0"/>
          <w:sz w:val="24"/>
          <w:szCs w:val="20"/>
          <w:lang w:eastAsia="it-IT"/>
          <w14:ligatures w14:val="none"/>
        </w:rPr>
      </w:pPr>
      <w:r w:rsidRPr="00DF32D4">
        <w:rPr>
          <w:rFonts w:ascii="Arial" w:eastAsia="Times New Roman" w:hAnsi="Arial" w:cs="Times New Roman"/>
          <w:color w:val="000000"/>
          <w:kern w:val="0"/>
          <w:sz w:val="24"/>
          <w:szCs w:val="20"/>
          <w:lang w:eastAsia="it-IT"/>
          <w14:ligatures w14:val="none"/>
        </w:rPr>
        <w:t xml:space="preserve">Ecco a cosa serve la Rivelazione: a manifestare tutto il mistero ad immagine del quale l’uomo è chiamato a vivere, mistero del Padre, mistero del Figlio, mistero dello Spirito Santo, mistero della verità e della grazia. </w:t>
      </w:r>
    </w:p>
    <w:p w14:paraId="3132D090" w14:textId="77777777" w:rsidR="006D645E" w:rsidRPr="00DF32D4" w:rsidRDefault="006D645E" w:rsidP="000F06FC">
      <w:pPr>
        <w:spacing w:after="240" w:line="240" w:lineRule="auto"/>
        <w:jc w:val="both"/>
        <w:rPr>
          <w:rFonts w:ascii="Arial" w:eastAsia="Times New Roman" w:hAnsi="Arial" w:cs="Times New Roman"/>
          <w:color w:val="000000"/>
          <w:kern w:val="0"/>
          <w:sz w:val="24"/>
          <w:szCs w:val="20"/>
          <w:lang w:eastAsia="it-IT"/>
          <w14:ligatures w14:val="none"/>
        </w:rPr>
      </w:pPr>
      <w:r w:rsidRPr="00DF32D4">
        <w:rPr>
          <w:rFonts w:ascii="Arial" w:eastAsia="Times New Roman" w:hAnsi="Arial" w:cs="Times New Roman"/>
          <w:color w:val="000000"/>
          <w:kern w:val="0"/>
          <w:sz w:val="24"/>
          <w:szCs w:val="20"/>
          <w:lang w:eastAsia="it-IT"/>
          <w14:ligatures w14:val="none"/>
        </w:rPr>
        <w:t>Ma per vivere secondo e ad immagine del mistero rivelato, l’uomo prima deve essere nuovamente creato. E qui troviamo ancora una differenza tra la prima creazione e la nuova creazione. La prima creazione è avvenuta senza la volontà dell’uomo. La seconda creazione non può avvenire se non per volontà dell’uomo. Altra differenza. Mentre nella prima creazione opera solo il Signore. Nella seconda creazione è necessaria l’opera dell’uomo.</w:t>
      </w:r>
    </w:p>
    <w:p w14:paraId="0577EEA5" w14:textId="77777777" w:rsidR="006D645E" w:rsidRP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In cosa consiste l’opera dell’uomo, che è sestuplice, nella seconda creazione?</w:t>
      </w:r>
      <w:r w:rsidRPr="006D645E">
        <w:rPr>
          <w:rFonts w:ascii="Arial" w:eastAsia="Times New Roman" w:hAnsi="Arial" w:cs="Times New Roman"/>
          <w:b/>
          <w:kern w:val="0"/>
          <w:sz w:val="24"/>
          <w:szCs w:val="20"/>
          <w:lang w:eastAsia="it-IT"/>
          <w14:ligatures w14:val="none"/>
        </w:rPr>
        <w:t xml:space="preserve"> </w:t>
      </w:r>
    </w:p>
    <w:p w14:paraId="650AEA9C" w14:textId="77777777" w:rsidR="006D645E" w:rsidRP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b/>
          <w:bCs/>
          <w:kern w:val="0"/>
          <w:sz w:val="24"/>
          <w:szCs w:val="20"/>
          <w:lang w:eastAsia="it-IT"/>
          <w14:ligatures w14:val="none"/>
        </w:rPr>
        <w:t>La prima opera</w:t>
      </w:r>
      <w:r w:rsidRPr="006D645E">
        <w:rPr>
          <w:rFonts w:ascii="Arial" w:eastAsia="Times New Roman" w:hAnsi="Arial" w:cs="Times New Roman"/>
          <w:b/>
          <w:kern w:val="0"/>
          <w:sz w:val="24"/>
          <w:szCs w:val="20"/>
          <w:lang w:eastAsia="it-IT"/>
          <w14:ligatures w14:val="none"/>
        </w:rPr>
        <w:t xml:space="preserve"> </w:t>
      </w:r>
      <w:r w:rsidRPr="006D645E">
        <w:rPr>
          <w:rFonts w:ascii="Arial" w:eastAsia="Times New Roman" w:hAnsi="Arial" w:cs="Times New Roman"/>
          <w:bCs/>
          <w:kern w:val="0"/>
          <w:sz w:val="24"/>
          <w:szCs w:val="20"/>
          <w:lang w:eastAsia="it-IT"/>
          <w14:ligatures w14:val="none"/>
        </w:rPr>
        <w:t>è l’annuncio fedele, ad opera degli Apostoli di Cristo Gesù, della Parola che dice all’uomo come dovrà vivere nella nuova creazione e come la nuova creazione potrà avvenire.</w:t>
      </w:r>
      <w:r w:rsidRPr="006D645E">
        <w:rPr>
          <w:rFonts w:ascii="Arial" w:eastAsia="Times New Roman" w:hAnsi="Arial" w:cs="Times New Roman"/>
          <w:b/>
          <w:kern w:val="0"/>
          <w:sz w:val="24"/>
          <w:szCs w:val="20"/>
          <w:lang w:eastAsia="it-IT"/>
          <w14:ligatures w14:val="none"/>
        </w:rPr>
        <w:t xml:space="preserve"> </w:t>
      </w:r>
    </w:p>
    <w:p w14:paraId="6ED74520" w14:textId="77777777" w:rsidR="006D645E" w:rsidRP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b/>
          <w:bCs/>
          <w:kern w:val="0"/>
          <w:sz w:val="24"/>
          <w:szCs w:val="20"/>
          <w:lang w:eastAsia="it-IT"/>
          <w14:ligatures w14:val="none"/>
        </w:rPr>
        <w:t>La seconda opera</w:t>
      </w:r>
      <w:r w:rsidRPr="006D645E">
        <w:rPr>
          <w:rFonts w:ascii="Arial" w:eastAsia="Times New Roman" w:hAnsi="Arial" w:cs="Times New Roman"/>
          <w:b/>
          <w:kern w:val="0"/>
          <w:sz w:val="24"/>
          <w:szCs w:val="20"/>
          <w:lang w:eastAsia="it-IT"/>
          <w14:ligatures w14:val="none"/>
        </w:rPr>
        <w:t xml:space="preserve"> </w:t>
      </w:r>
      <w:r w:rsidRPr="006D645E">
        <w:rPr>
          <w:rFonts w:ascii="Arial" w:eastAsia="Times New Roman" w:hAnsi="Arial" w:cs="Times New Roman"/>
          <w:bCs/>
          <w:kern w:val="0"/>
          <w:sz w:val="24"/>
          <w:szCs w:val="20"/>
          <w:lang w:eastAsia="it-IT"/>
          <w14:ligatures w14:val="none"/>
        </w:rPr>
        <w:t>è dell’uomo che ascolta la Parola e pone il suo atto di fede nella Parola ascoltata. Senza l’atto di fede nessuna nuova creazione potrà venire alla luce.</w:t>
      </w:r>
      <w:r w:rsidRPr="006D645E">
        <w:rPr>
          <w:rFonts w:ascii="Arial" w:eastAsia="Times New Roman" w:hAnsi="Arial" w:cs="Times New Roman"/>
          <w:b/>
          <w:kern w:val="0"/>
          <w:sz w:val="24"/>
          <w:szCs w:val="20"/>
          <w:lang w:eastAsia="it-IT"/>
          <w14:ligatures w14:val="none"/>
        </w:rPr>
        <w:t xml:space="preserve"> </w:t>
      </w:r>
    </w:p>
    <w:p w14:paraId="5383D063" w14:textId="77777777" w:rsidR="006D645E" w:rsidRP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b/>
          <w:bCs/>
          <w:kern w:val="0"/>
          <w:sz w:val="24"/>
          <w:szCs w:val="20"/>
          <w:lang w:eastAsia="it-IT"/>
          <w14:ligatures w14:val="none"/>
        </w:rPr>
        <w:t>La terza opera</w:t>
      </w:r>
      <w:r w:rsidRPr="006D645E">
        <w:rPr>
          <w:rFonts w:ascii="Arial" w:eastAsia="Times New Roman" w:hAnsi="Arial" w:cs="Times New Roman"/>
          <w:b/>
          <w:kern w:val="0"/>
          <w:sz w:val="24"/>
          <w:szCs w:val="20"/>
          <w:lang w:eastAsia="it-IT"/>
          <w14:ligatures w14:val="none"/>
        </w:rPr>
        <w:t xml:space="preserve"> </w:t>
      </w:r>
      <w:r w:rsidRPr="006D645E">
        <w:rPr>
          <w:rFonts w:ascii="Arial" w:eastAsia="Times New Roman" w:hAnsi="Arial" w:cs="Times New Roman"/>
          <w:bCs/>
          <w:kern w:val="0"/>
          <w:sz w:val="24"/>
          <w:szCs w:val="20"/>
          <w:lang w:eastAsia="it-IT"/>
          <w14:ligatures w14:val="none"/>
        </w:rPr>
        <w:t>è degli Apostoli del Signore che devono creare l’uomo nuovo attraverso la celebrazione dei sacramenti.</w:t>
      </w:r>
      <w:r w:rsidRPr="006D645E">
        <w:rPr>
          <w:rFonts w:ascii="Arial" w:eastAsia="Times New Roman" w:hAnsi="Arial" w:cs="Times New Roman"/>
          <w:b/>
          <w:kern w:val="0"/>
          <w:sz w:val="24"/>
          <w:szCs w:val="20"/>
          <w:lang w:eastAsia="it-IT"/>
          <w14:ligatures w14:val="none"/>
        </w:rPr>
        <w:t xml:space="preserve"> </w:t>
      </w:r>
    </w:p>
    <w:p w14:paraId="02DE583C" w14:textId="77777777" w:rsidR="006D645E" w:rsidRP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b/>
          <w:bCs/>
          <w:kern w:val="0"/>
          <w:sz w:val="24"/>
          <w:szCs w:val="20"/>
          <w:lang w:eastAsia="it-IT"/>
          <w14:ligatures w14:val="none"/>
        </w:rPr>
        <w:t>La quarta opera</w:t>
      </w:r>
      <w:r w:rsidRPr="006D645E">
        <w:rPr>
          <w:rFonts w:ascii="Arial" w:eastAsia="Times New Roman" w:hAnsi="Arial" w:cs="Times New Roman"/>
          <w:b/>
          <w:kern w:val="0"/>
          <w:sz w:val="24"/>
          <w:szCs w:val="20"/>
          <w:lang w:eastAsia="it-IT"/>
          <w14:ligatures w14:val="none"/>
        </w:rPr>
        <w:t xml:space="preserve"> </w:t>
      </w:r>
      <w:r w:rsidRPr="006D645E">
        <w:rPr>
          <w:rFonts w:ascii="Arial" w:eastAsia="Times New Roman" w:hAnsi="Arial" w:cs="Times New Roman"/>
          <w:bCs/>
          <w:kern w:val="0"/>
          <w:sz w:val="24"/>
          <w:szCs w:val="20"/>
          <w:lang w:eastAsia="it-IT"/>
          <w14:ligatures w14:val="none"/>
        </w:rPr>
        <w:t>è ancora degli Apostoli di Cristo Gesù. Essi devono mostrare ad ogni uomo che riceve la nuova creazione come si vive a perfetta immagine di Cristo Gesù. L’immagine da realizzare non è più di Dio</w:t>
      </w:r>
      <w:r w:rsidRPr="006D645E">
        <w:rPr>
          <w:rFonts w:ascii="Arial" w:eastAsia="Times New Roman" w:hAnsi="Arial" w:cs="Times New Roman"/>
          <w:b/>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ma di Cristo Gesù</w:t>
      </w:r>
      <w:r w:rsidRPr="006D645E">
        <w:rPr>
          <w:rFonts w:ascii="Arial" w:eastAsia="Times New Roman" w:hAnsi="Arial" w:cs="Times New Roman"/>
          <w:b/>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L’immagine da realizzare è Cristo Crocifisso. </w:t>
      </w:r>
      <w:r w:rsidRPr="006D645E">
        <w:rPr>
          <w:rFonts w:ascii="Arial" w:eastAsia="Times New Roman" w:hAnsi="Arial" w:cs="Times New Roman"/>
          <w:bCs/>
          <w:kern w:val="0"/>
          <w:sz w:val="24"/>
          <w:szCs w:val="20"/>
          <w:lang w:eastAsia="it-IT"/>
          <w14:ligatures w14:val="none"/>
        </w:rPr>
        <w:t>Per questo la nuova creatura va nutrita quotidianamente di verità, della verità che è Cristo e che è in Cristo.</w:t>
      </w:r>
      <w:r w:rsidRPr="006D645E">
        <w:rPr>
          <w:rFonts w:ascii="Arial" w:eastAsia="Times New Roman" w:hAnsi="Arial" w:cs="Times New Roman"/>
          <w:b/>
          <w:kern w:val="0"/>
          <w:sz w:val="24"/>
          <w:szCs w:val="20"/>
          <w:lang w:eastAsia="it-IT"/>
          <w14:ligatures w14:val="none"/>
        </w:rPr>
        <w:t xml:space="preserve"> </w:t>
      </w:r>
    </w:p>
    <w:p w14:paraId="26EBA959" w14:textId="77777777" w:rsidR="006D645E" w:rsidRP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b/>
          <w:bCs/>
          <w:kern w:val="0"/>
          <w:sz w:val="24"/>
          <w:szCs w:val="20"/>
          <w:lang w:eastAsia="it-IT"/>
          <w14:ligatures w14:val="none"/>
        </w:rPr>
        <w:t>La quinta opera</w:t>
      </w:r>
      <w:r w:rsidRPr="006D645E">
        <w:rPr>
          <w:rFonts w:ascii="Arial" w:eastAsia="Times New Roman" w:hAnsi="Arial" w:cs="Times New Roman"/>
          <w:b/>
          <w:kern w:val="0"/>
          <w:sz w:val="24"/>
          <w:szCs w:val="20"/>
          <w:lang w:eastAsia="it-IT"/>
          <w14:ligatures w14:val="none"/>
        </w:rPr>
        <w:t xml:space="preserve"> </w:t>
      </w:r>
      <w:r w:rsidRPr="006D645E">
        <w:rPr>
          <w:rFonts w:ascii="Arial" w:eastAsia="Times New Roman" w:hAnsi="Arial" w:cs="Times New Roman"/>
          <w:bCs/>
          <w:kern w:val="0"/>
          <w:sz w:val="24"/>
          <w:szCs w:val="20"/>
          <w:lang w:eastAsia="it-IT"/>
          <w14:ligatures w14:val="none"/>
        </w:rPr>
        <w:t>è ancora degli Apostoli che devono nutrire la nuova creazione di grazia con la celebrazione dei sacramenti della salvezza.</w:t>
      </w:r>
      <w:r w:rsidRPr="006D645E">
        <w:rPr>
          <w:rFonts w:ascii="Arial" w:eastAsia="Times New Roman" w:hAnsi="Arial" w:cs="Times New Roman"/>
          <w:b/>
          <w:kern w:val="0"/>
          <w:sz w:val="24"/>
          <w:szCs w:val="20"/>
          <w:lang w:eastAsia="it-IT"/>
          <w14:ligatures w14:val="none"/>
        </w:rPr>
        <w:t xml:space="preserve"> </w:t>
      </w:r>
    </w:p>
    <w:p w14:paraId="39CC93FA"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
          <w:bCs/>
          <w:kern w:val="0"/>
          <w:sz w:val="24"/>
          <w:szCs w:val="20"/>
          <w:lang w:eastAsia="it-IT"/>
          <w14:ligatures w14:val="none"/>
        </w:rPr>
        <w:t>La sesta opera</w:t>
      </w:r>
      <w:r w:rsidRPr="006D645E">
        <w:rPr>
          <w:rFonts w:ascii="Arial" w:eastAsia="Times New Roman" w:hAnsi="Arial" w:cs="Times New Roman"/>
          <w:b/>
          <w:kern w:val="0"/>
          <w:sz w:val="24"/>
          <w:szCs w:val="20"/>
          <w:lang w:eastAsia="it-IT"/>
          <w14:ligatures w14:val="none"/>
        </w:rPr>
        <w:t xml:space="preserve"> </w:t>
      </w:r>
      <w:r w:rsidRPr="006D645E">
        <w:rPr>
          <w:rFonts w:ascii="Arial" w:eastAsia="Times New Roman" w:hAnsi="Arial" w:cs="Times New Roman"/>
          <w:bCs/>
          <w:kern w:val="0"/>
          <w:sz w:val="24"/>
          <w:szCs w:val="20"/>
          <w:lang w:eastAsia="it-IT"/>
          <w14:ligatures w14:val="none"/>
        </w:rPr>
        <w:t xml:space="preserve">è l’impegno di colui che è divenuto nuova creatura perché realizzi nel suo corpo, nel suo spirito, nella sua anima l’immagine di Gesù Crocifisso. </w:t>
      </w:r>
    </w:p>
    <w:p w14:paraId="7855A3BA" w14:textId="77777777" w:rsidR="006D645E" w:rsidRPr="00DF32D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DF32D4">
        <w:rPr>
          <w:rFonts w:ascii="Arial" w:eastAsia="Times New Roman" w:hAnsi="Arial" w:cs="Times New Roman"/>
          <w:bCs/>
          <w:kern w:val="0"/>
          <w:sz w:val="24"/>
          <w:szCs w:val="20"/>
          <w:lang w:eastAsia="it-IT"/>
          <w14:ligatures w14:val="none"/>
        </w:rPr>
        <w:t xml:space="preserve">Questo potrà avvenire se lui si lascia senza alcuna interruzione nutrire di verità e di grazia. Se una sola di queste opere non viene compiuta sotto perenne mozione e conduzione dello Spirito Santo, la nuova creatura o non viene creata oppure non raggiunge il fine per il quale essa è stata fatta nuova creatura. Tutto nella nuova </w:t>
      </w:r>
      <w:r w:rsidRPr="00DF32D4">
        <w:rPr>
          <w:rFonts w:ascii="Arial" w:eastAsia="Times New Roman" w:hAnsi="Arial" w:cs="Times New Roman"/>
          <w:bCs/>
          <w:kern w:val="0"/>
          <w:sz w:val="24"/>
          <w:szCs w:val="20"/>
          <w:lang w:eastAsia="it-IT"/>
          <w14:ligatures w14:val="none"/>
        </w:rPr>
        <w:lastRenderedPageBreak/>
        <w:t xml:space="preserve">creazione è affidato a queste sei opere dell’uomo. Ora è l’uomo che deve creare l’uomo nuovo, secondo precise regole o comandi dati dal Signore. Un solo comando non ascoltato e nessuna creatura nuova o non vedrà la luce sulla terra o non la vedrà nei cieli eterni. Realizzare Cristo e questi Crocifisso è il fine della Rivelazione. </w:t>
      </w:r>
    </w:p>
    <w:p w14:paraId="08770279" w14:textId="77777777" w:rsidR="006D645E" w:rsidRPr="00DF32D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F32D4">
        <w:rPr>
          <w:rFonts w:ascii="Arial" w:eastAsia="Times New Roman" w:hAnsi="Arial" w:cs="Times New Roman"/>
          <w:kern w:val="0"/>
          <w:sz w:val="24"/>
          <w:szCs w:val="20"/>
          <w:lang w:eastAsia="it-IT"/>
          <w14:ligatures w14:val="none"/>
        </w:rPr>
        <w:t>Questo fine è stato consegnato da Cristo Gesù ai suoi Apostoli. Sono essi che devono consumare tutta la loro vita per una perfettissima obbedienza ai comandi di Cristo Gesù. Senza la loro obbedienza a Cristo Signore e ad ogni suo comando, sempre sotto mozione e conduzione dello Spirito Santo, la missione di Cristo Gesù non è la loro missione e il processo per la creazione dell’uomo nuovo si interrompe.</w:t>
      </w:r>
    </w:p>
    <w:p w14:paraId="58A67EA6" w14:textId="77777777" w:rsidR="006D645E" w:rsidRPr="00DF32D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F32D4">
        <w:rPr>
          <w:rFonts w:ascii="Arial" w:eastAsia="Times New Roman" w:hAnsi="Arial" w:cs="Times New Roman"/>
          <w:kern w:val="0"/>
          <w:sz w:val="24"/>
          <w:szCs w:val="20"/>
          <w:lang w:eastAsia="it-IT"/>
          <w14:ligatures w14:val="none"/>
        </w:rPr>
        <w:t xml:space="preserve">Come in ogni mistero rivelato o creato da Dio – e tutto ciò che viene dalla Parola Onnipotente del nostro Dio è mistero – anche nel mistero della Rivelazione si introduce il pensiero dell’uomo al fine di rendere vana tutta la Scrittura Santa, non solo, ma anche tutta la Sacra Tradizione e la Teologia dei Padri e dei grandi Dottori e Maestri nella scienza sacra. </w:t>
      </w:r>
    </w:p>
    <w:p w14:paraId="065583F8" w14:textId="77777777" w:rsidR="006D645E" w:rsidRPr="00DF32D4"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DF32D4">
        <w:rPr>
          <w:rFonts w:ascii="Arial" w:eastAsia="Times New Roman" w:hAnsi="Arial" w:cs="Times New Roman"/>
          <w:bCs/>
          <w:kern w:val="0"/>
          <w:sz w:val="24"/>
          <w:szCs w:val="20"/>
          <w:lang w:eastAsia="it-IT"/>
          <w14:ligatures w14:val="none"/>
        </w:rPr>
        <w:t xml:space="preserve">Ecco alcuni di questi pensieri dell’uomo di cui ci si serve per distruggere la Parola della luce e della giustizia, della verità e del diritto secondo Dio. </w:t>
      </w:r>
    </w:p>
    <w:p w14:paraId="19B47685" w14:textId="5EEAD17D" w:rsidR="006D645E" w:rsidRPr="00DF32D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b/>
          <w:bCs/>
          <w:kern w:val="0"/>
          <w:sz w:val="24"/>
          <w:szCs w:val="20"/>
          <w:lang w:eastAsia="it-IT"/>
          <w14:ligatures w14:val="none"/>
        </w:rPr>
        <w:t>P</w:t>
      </w:r>
      <w:r w:rsidR="00DF32D4" w:rsidRPr="006D645E">
        <w:rPr>
          <w:rFonts w:ascii="Arial" w:eastAsia="Times New Roman" w:hAnsi="Arial" w:cs="Times New Roman"/>
          <w:b/>
          <w:bCs/>
          <w:kern w:val="0"/>
          <w:sz w:val="24"/>
          <w:szCs w:val="20"/>
          <w:lang w:eastAsia="it-IT"/>
          <w14:ligatures w14:val="none"/>
        </w:rPr>
        <w:t>rimo pensiero</w:t>
      </w:r>
      <w:r w:rsidRPr="00DF32D4">
        <w:rPr>
          <w:rFonts w:ascii="Arial" w:eastAsia="Times New Roman" w:hAnsi="Arial" w:cs="Times New Roman"/>
          <w:kern w:val="0"/>
          <w:sz w:val="24"/>
          <w:szCs w:val="20"/>
          <w:lang w:eastAsia="it-IT"/>
          <w14:ligatures w14:val="none"/>
        </w:rPr>
        <w:t xml:space="preserve">: Il Vangelo è uguale agli altri libri religiosi delle altre religioni. Affermare questa uguaglianza è dire che Cristo Gesù e gli altri fondatori di religione sono uguali. È anche sostenere che anche nelle altre religioni si compie la creazione dell’uomo nuovo. Con questo primo pensiero non solo si relativizza il Vangelo, anche Cristo viene relativizzato, la Chiesa viene relativizzata, i Sacramenti vengono relativizzati, la salvezza viene relativizzata, anche Dio viene relativizzato. </w:t>
      </w:r>
    </w:p>
    <w:p w14:paraId="3B339359" w14:textId="77777777" w:rsidR="006D645E" w:rsidRPr="00DF32D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F32D4">
        <w:rPr>
          <w:rFonts w:ascii="Arial" w:eastAsia="Times New Roman" w:hAnsi="Arial" w:cs="Times New Roman"/>
          <w:kern w:val="0"/>
          <w:sz w:val="24"/>
          <w:szCs w:val="20"/>
          <w:lang w:eastAsia="it-IT"/>
          <w14:ligatures w14:val="none"/>
        </w:rPr>
        <w:t xml:space="preserve">Ecco cosa comporta questa relativizzazione: il Vangelo non va più predicato. Si offende l’uomo se si annuncia il Vangelo. Si presenterebbe il Vangelo come Parola superiore alle altre parole. Il Vangelo non è una Parola sopra le altre parole. Il Vangelo è la Parola. Tutte le altre parole si devono prostrare dinanzi al Vangelo in profonda adorazione. </w:t>
      </w:r>
    </w:p>
    <w:p w14:paraId="44A89EAA" w14:textId="77777777" w:rsidR="006D645E" w:rsidRPr="00DF32D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F32D4">
        <w:rPr>
          <w:rFonts w:ascii="Arial" w:eastAsia="Times New Roman" w:hAnsi="Arial" w:cs="Times New Roman"/>
          <w:kern w:val="0"/>
          <w:sz w:val="24"/>
          <w:szCs w:val="20"/>
          <w:lang w:eastAsia="it-IT"/>
          <w14:ligatures w14:val="none"/>
        </w:rPr>
        <w:t xml:space="preserve">Ecco cosa comporta ancora: anche il cristiano non si deve presentare all’altro come cristiano, ma solo come un fratello che cammina assieme agli altri fratelli. Se cammina assieme agli altri deve condividere anche la vita degli altri. Ma può il cristiano condividere la vita di quanti sono iniqui, ribelli, empi, peccatori, sacrìleghi, profanatori, parricidi, matricidi, assassini, fornicatori, sodomiti, mercanti di uomini, bugiardi, spergiuri, speculatori, ladri, briganti? Non deve sempre mostrare la nuova creazione avvenuta in lui e la nuova immagine di Cristo Crocifisso che in lui si sta realizzando? Urge dirlo con coraggio: ad ogni uomo manca il Padre e il suo amore, Cristo Gesù e la sua grazia, lo Spirito Santo e la sua eterna luce di verità, sapienza, scienza, soprannaturale intelligenza. </w:t>
      </w:r>
    </w:p>
    <w:p w14:paraId="13DBB7BA" w14:textId="3BCD6B17" w:rsidR="006D645E" w:rsidRPr="00DF32D4" w:rsidRDefault="006D645E" w:rsidP="000F06FC">
      <w:pPr>
        <w:spacing w:after="240" w:line="240" w:lineRule="auto"/>
        <w:jc w:val="both"/>
        <w:rPr>
          <w:rFonts w:ascii="Arial" w:eastAsia="Times New Roman" w:hAnsi="Arial" w:cs="Times New Roman"/>
          <w:spacing w:val="-4"/>
          <w:kern w:val="0"/>
          <w:sz w:val="24"/>
          <w:szCs w:val="20"/>
          <w:lang w:eastAsia="it-IT"/>
          <w14:ligatures w14:val="none"/>
        </w:rPr>
      </w:pPr>
      <w:r w:rsidRPr="00DF32D4">
        <w:rPr>
          <w:rFonts w:ascii="Arial" w:eastAsia="Times New Roman" w:hAnsi="Arial" w:cs="Times New Roman"/>
          <w:spacing w:val="-4"/>
          <w:kern w:val="0"/>
          <w:sz w:val="24"/>
          <w:szCs w:val="20"/>
          <w:lang w:eastAsia="it-IT"/>
          <w14:ligatures w14:val="none"/>
        </w:rPr>
        <w:t>Dov’è la sottile astuzia d quanti annunciano questo primo pensiero come luce purissima di verità sul quale si dovrà edificare tutta la nuova antropologia?</w:t>
      </w:r>
      <w:r w:rsidR="0045474D" w:rsidRPr="00DF32D4">
        <w:rPr>
          <w:rFonts w:ascii="Arial" w:eastAsia="Times New Roman" w:hAnsi="Arial" w:cs="Times New Roman"/>
          <w:spacing w:val="-4"/>
          <w:kern w:val="0"/>
          <w:sz w:val="24"/>
          <w:szCs w:val="20"/>
          <w:lang w:eastAsia="it-IT"/>
          <w14:ligatures w14:val="none"/>
        </w:rPr>
        <w:t xml:space="preserve"> </w:t>
      </w:r>
      <w:r w:rsidRPr="00DF32D4">
        <w:rPr>
          <w:rFonts w:ascii="Arial" w:eastAsia="Times New Roman" w:hAnsi="Arial" w:cs="Times New Roman"/>
          <w:spacing w:val="-4"/>
          <w:kern w:val="0"/>
          <w:sz w:val="24"/>
          <w:szCs w:val="20"/>
          <w:lang w:eastAsia="it-IT"/>
          <w14:ligatures w14:val="none"/>
        </w:rPr>
        <w:t xml:space="preserve">La sottile astuzia è nel dire che quanto finora affermato era semplicemente una lettura della Rivelazione valida solo per il passato nel quale l’uomo ancora mancava di vera scienza e di vera intelligenza nel leggere e nell’interpretare la Scrittura Santa. Perché ogni furto della verità, ogni ladroneggio della grazia, ogni rapina perpetrata ai danni di Cristo Gesù, </w:t>
      </w:r>
      <w:r w:rsidRPr="00DF32D4">
        <w:rPr>
          <w:rFonts w:ascii="Arial" w:eastAsia="Times New Roman" w:hAnsi="Arial" w:cs="Times New Roman"/>
          <w:spacing w:val="-4"/>
          <w:kern w:val="0"/>
          <w:sz w:val="24"/>
          <w:szCs w:val="20"/>
          <w:lang w:eastAsia="it-IT"/>
          <w14:ligatures w14:val="none"/>
        </w:rPr>
        <w:lastRenderedPageBreak/>
        <w:t xml:space="preserve">risulti non furto e non ladroneggio, ecco fin dove giunge questa satanica astuzia: nell’invenzione di una nuova ermeneutica e di una nuova esegesi. </w:t>
      </w:r>
    </w:p>
    <w:p w14:paraId="6F24177C" w14:textId="77777777" w:rsidR="006D645E" w:rsidRPr="00DF32D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F32D4">
        <w:rPr>
          <w:rFonts w:ascii="Arial" w:eastAsia="Times New Roman" w:hAnsi="Arial" w:cs="Times New Roman"/>
          <w:kern w:val="0"/>
          <w:sz w:val="24"/>
          <w:szCs w:val="20"/>
          <w:lang w:eastAsia="it-IT"/>
          <w14:ligatures w14:val="none"/>
        </w:rPr>
        <w:t xml:space="preserve">In cosa consiste questa nuova esegesi e nuova ermeneutica? Nel dichiarare per ieri tutte le “verità” di ieri su Cristo, sul Padre, sullo Spirito Santo, sulla Chiesa, sui Sacramenti, sulla sana dottrina, sulla morale. Queste verità che erano per ieri, non sono più per i nostri giorni. Lo attesta la nuova esegesi e la nuova ermeneutica. Per cui non c’è né opposizione e né contraddizione con quanto veniva insegnato ieri. Era solo per ieri. Oggi la nuova verità va portata avanti fino alle estreme conseguenze. </w:t>
      </w:r>
    </w:p>
    <w:p w14:paraId="56A5E3BC" w14:textId="77777777" w:rsidR="006D645E" w:rsidRPr="00DF32D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F32D4">
        <w:rPr>
          <w:rFonts w:ascii="Arial" w:eastAsia="Times New Roman" w:hAnsi="Arial" w:cs="Times New Roman"/>
          <w:kern w:val="0"/>
          <w:sz w:val="24"/>
          <w:szCs w:val="20"/>
          <w:lang w:eastAsia="it-IT"/>
          <w14:ligatures w14:val="none"/>
        </w:rPr>
        <w:t xml:space="preserve">Ecco allora che nasce la nuova religione, la nuova chiesa, i nuovi ministri, la nuova creazione, il nuovo uomo. Ieri va abbandonato. Si deve camminare con il nuovo oggi. Su questa nuova ermeneutica si fondando tutte le nuovi visioni di Dio e dell’uomo. Ma si comprenderà bene che questa nuova ermeneutica e nuova esegesi altro non fa che sostituire il pensiero di Dio con il pensiero dell’uomo. Questo significa che per questa nuova ermeneutica non c’è più alcuna rivelazione oggettiva, perenne, valida per ogni tempo e ogni luogo, per ogni uomo di ogni lingua, tribù, popolo, nazione. C’è solo un pensiero che vale solo per questo giorno. Domani cambia il pensiero e necessariamente dovrà cambiare anche la “verità”. Neanche c’è più il relativismo nella fede, nella verità, nella morale, nella dogmatica. C’è solo un pensiero che ha la durata di un istante. Ma neanche di un solo pensiero si deve parlare. Ci sono tanti pensieri quanti sono gli uomini e ognuno ha il diritto a professare il suo pensiero come via di luce, verità, vita. </w:t>
      </w:r>
    </w:p>
    <w:p w14:paraId="351E8E85" w14:textId="77777777" w:rsidR="006D645E" w:rsidRPr="00DF32D4" w:rsidRDefault="006D645E" w:rsidP="000F06FC">
      <w:pPr>
        <w:spacing w:after="240" w:line="240" w:lineRule="auto"/>
        <w:jc w:val="both"/>
        <w:rPr>
          <w:rFonts w:ascii="Arial" w:eastAsia="Times New Roman" w:hAnsi="Arial" w:cs="Times New Roman"/>
          <w:spacing w:val="-2"/>
          <w:kern w:val="0"/>
          <w:sz w:val="24"/>
          <w:szCs w:val="20"/>
          <w:lang w:eastAsia="it-IT"/>
          <w14:ligatures w14:val="none"/>
        </w:rPr>
      </w:pPr>
      <w:r w:rsidRPr="00DF32D4">
        <w:rPr>
          <w:rFonts w:ascii="Arial" w:eastAsia="Times New Roman" w:hAnsi="Arial" w:cs="Times New Roman"/>
          <w:spacing w:val="-2"/>
          <w:kern w:val="0"/>
          <w:sz w:val="24"/>
          <w:szCs w:val="20"/>
          <w:lang w:eastAsia="it-IT"/>
          <w14:ligatures w14:val="none"/>
        </w:rPr>
        <w:t xml:space="preserve">È in questa nuova ermeneutica ed esegesi che trovano diritto di esistenza tutte le affermazioni che negano la Rivelazione e ogni verità contenuta in essa. Ormai sta sorgendo la Nuova Scrittura e ad essa si è costretti ad inchinarsi, allo stesso modo che Geroboamo costruisce i due vitelli a Betel e fa prostrare dinanzi ad essi tutti i figli d’Israele. </w:t>
      </w:r>
      <w:r w:rsidRPr="00DF32D4">
        <w:rPr>
          <w:rFonts w:ascii="Arial" w:eastAsia="Times New Roman" w:hAnsi="Arial" w:cs="Times New Roman"/>
          <w:kern w:val="0"/>
          <w:sz w:val="24"/>
          <w:szCs w:val="20"/>
          <w:lang w:eastAsia="it-IT"/>
          <w14:ligatures w14:val="none"/>
        </w:rPr>
        <w:t>Questa nuova ermeneutica ed esegesi ci condurrà tutti ad innalzare la bestia a nostro Dio e a prostrarci in adorazione dinanzi ad essa. Solo per il pensiero di Cristo oggi non c’è più posto sulla nostra terra</w:t>
      </w:r>
      <w:r w:rsidRPr="00DF32D4">
        <w:rPr>
          <w:rFonts w:ascii="Arial" w:eastAsia="Times New Roman" w:hAnsi="Arial" w:cs="Times New Roman"/>
          <w:spacing w:val="-2"/>
          <w:kern w:val="0"/>
          <w:sz w:val="24"/>
          <w:szCs w:val="20"/>
          <w:lang w:eastAsia="it-IT"/>
          <w14:ligatures w14:val="none"/>
        </w:rPr>
        <w:t>. Solo per il pensiero di Cristo Gesù non c’è spazio sulla nostra terra, mentre per tutti gli altri lo spazio c’è e va anche aumentato se necessario.</w:t>
      </w:r>
    </w:p>
    <w:p w14:paraId="704E5B61" w14:textId="77777777" w:rsidR="006D645E" w:rsidRPr="00DF32D4" w:rsidRDefault="006D645E" w:rsidP="000F06FC">
      <w:pPr>
        <w:spacing w:after="240" w:line="240" w:lineRule="auto"/>
        <w:jc w:val="both"/>
        <w:rPr>
          <w:rFonts w:ascii="Arial" w:eastAsia="Times New Roman" w:hAnsi="Arial" w:cs="Times New Roman"/>
          <w:spacing w:val="-2"/>
          <w:kern w:val="0"/>
          <w:sz w:val="24"/>
          <w:szCs w:val="20"/>
          <w:lang w:eastAsia="it-IT"/>
          <w14:ligatures w14:val="none"/>
        </w:rPr>
      </w:pPr>
      <w:r w:rsidRPr="00DF32D4">
        <w:rPr>
          <w:rFonts w:ascii="Arial" w:eastAsia="Times New Roman" w:hAnsi="Arial" w:cs="Times New Roman"/>
          <w:spacing w:val="-2"/>
          <w:kern w:val="0"/>
          <w:sz w:val="24"/>
          <w:szCs w:val="20"/>
          <w:lang w:eastAsia="it-IT"/>
          <w14:ligatures w14:val="none"/>
        </w:rPr>
        <w:t xml:space="preserve"> Allora è giusto che ci chiediamo: perché per tutti gli altri pensieri – di religione, di filosofia, di antropologia, di idolatria, di immoralità, di amoralità, di volontà, di qualsiasi altra natura – lo spazio c’è e si vuole che vengano imposti all’uomo anche per legge, allo stesso modo che si impone l’adorazione della statua della bestia, mentre per il pensiero di Cristo non deve esserci spazio né sulla terra e neanche più nel cuore e nella coscienza? </w:t>
      </w:r>
    </w:p>
    <w:p w14:paraId="09149AFE" w14:textId="77777777" w:rsidR="006D645E" w:rsidRPr="00DF32D4" w:rsidRDefault="006D645E" w:rsidP="000F06FC">
      <w:pPr>
        <w:spacing w:after="240" w:line="240" w:lineRule="auto"/>
        <w:jc w:val="both"/>
        <w:rPr>
          <w:rFonts w:ascii="Arial" w:eastAsia="Times New Roman" w:hAnsi="Arial" w:cs="Times New Roman"/>
          <w:spacing w:val="-2"/>
          <w:kern w:val="0"/>
          <w:sz w:val="24"/>
          <w:szCs w:val="20"/>
          <w:lang w:eastAsia="it-IT"/>
          <w14:ligatures w14:val="none"/>
        </w:rPr>
      </w:pPr>
      <w:r w:rsidRPr="00DF32D4">
        <w:rPr>
          <w:rFonts w:ascii="Arial" w:eastAsia="Times New Roman" w:hAnsi="Arial" w:cs="Times New Roman"/>
          <w:spacing w:val="-2"/>
          <w:kern w:val="0"/>
          <w:sz w:val="24"/>
          <w:szCs w:val="20"/>
          <w:lang w:eastAsia="it-IT"/>
          <w14:ligatures w14:val="none"/>
        </w:rPr>
        <w:t xml:space="preserve">La risposta è assai semplice. Perché il pensiero di Cristo è il solo vero e Satana con truppe sempre fresche combatte perché venga estirpato dai cuori e dalle coscienze. Gli altri pensieri che sono falsi o non perfettamente veri, da Satana vengono propagandati e gridati al mondo intero perché vengano accolti e fatti divenire legge per ogni uomo. Oggi Satana non ha fatto proclamare per legge diritto per ogni uomo ogni suo pensiero? Non vuole che si giunga a proclamare sempre per legge non diritto per l’uomo ogni pensiero di Cristo Gesù? Se gli altri pensieri fossero veri, Satana non </w:t>
      </w:r>
      <w:r w:rsidRPr="00DF32D4">
        <w:rPr>
          <w:rFonts w:ascii="Arial" w:eastAsia="Times New Roman" w:hAnsi="Arial" w:cs="Times New Roman"/>
          <w:spacing w:val="-2"/>
          <w:kern w:val="0"/>
          <w:sz w:val="24"/>
          <w:szCs w:val="20"/>
          <w:lang w:eastAsia="it-IT"/>
          <w14:ligatures w14:val="none"/>
        </w:rPr>
        <w:lastRenderedPageBreak/>
        <w:t xml:space="preserve">si darebbe pace finché non sia riuscito ad estirpali tutti da ogni cuore, ogni mente, da ogni coscienza. Poiché sono falsi, li concima perché possano crescere rigogliosi. </w:t>
      </w:r>
    </w:p>
    <w:p w14:paraId="768AB466" w14:textId="77777777" w:rsidR="006D645E" w:rsidRPr="00DF32D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F32D4">
        <w:rPr>
          <w:rFonts w:ascii="Arial" w:eastAsia="Times New Roman" w:hAnsi="Arial" w:cs="Arial"/>
          <w:kern w:val="0"/>
          <w:sz w:val="24"/>
          <w:szCs w:val="24"/>
          <w:lang w:eastAsia="it-IT"/>
          <w14:ligatures w14:val="none"/>
        </w:rPr>
        <w:t>È questo il motivo per il quale noi rispettiamo il testo sacro con altissima riverenza. Se in esso riusciamo a cogliere qualche verità, la offriamo ai cuori, perché se ne nutrano e crescano in essa. Dove il testo è complesso e non abbiamo alcuna chiave per entrare in esso, perché lo Spirito Santo vuole che rimanga sigillato, noi ci poniamo in riverente attesa, nel rispetto dei tempo e dei momenti da Lui stabiliti per togliere il suo sigillo così che la verità venga tutta alla luce. Dovremmo sempre ricordarci di quella parola detta da Eliseo al suo servo Giezi, vedendo nella grande afflizione la donna di Sunem. Ecco cosa si legge nel secondo Libro dei Re:</w:t>
      </w:r>
    </w:p>
    <w:p w14:paraId="42379AC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Un giorno Eliseo passava per Sunem, ove c’era un’illustre donna, che lo trattenne a mangiare. In seguito, tutte le volte che passava, si fermava a mangiare da lei. Ella disse al marito: «Io so che è un uomo di Dio, un santo, colui che passa sempre da noi. Facciamo una piccola stanza superiore, in muratura, mettiamoci un letto, un tavolo, una sedia e un candeliere; così, venendo da noi, vi si potrà ritirare». Un giorno che passò di lì, si ritirò nella stanza superiore e si coricò. Egli disse a Giezi, suo servo: «Chiama questa Sunammita». La chiamò e lei si presentò a lui. Eliseo disse al suo servo: «Dille tu: “Ecco, hai avuto per noi tutta questa premura; che cosa possiamo fare per te? C’è forse bisogno di parlare in tuo favore al re o al comandante dell’esercito?”». Ella rispose: «Io vivo tranquilla con il mio popolo». Eliseo replicò: «Che cosa si può fare per lei?». Giezi disse: «Purtroppo lei non ha un figlio e suo marito è vecchio». Eliseo disse: «Chiamala!». La chiamò; ella si fermò sulla porta. Allora disse: «L’anno prossimo, in questa stessa stagione, tu stringerai un figlio fra le tue braccia». Ella rispose: «No, mio signore, uomo di Dio, non mentire con la tua serva». Ora la donna concepì e partorì un figlio, nel tempo stabilito, in quel periodo dell’anno, come le aveva detto Eliseo.</w:t>
      </w:r>
    </w:p>
    <w:p w14:paraId="6A388E97" w14:textId="77777777" w:rsidR="006D645E" w:rsidRPr="00DF32D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Il bambino crebbe e un giorno uscì per andare dal padre presso i mietitori. Egli disse a suo padre: «La mia testa, la mia testa!». Il padre ordinò a un servo: «Portalo da sua madre». Questi lo prese e lo portò da sua madre. Il bambino sedette sulle ginocchia di lei fino a mezzogiorno, poi morì. Ella salì a coricarlo sul letto dell’uomo di Dio; chiuse la porta e uscì. Chiamò il marito e gli disse: «Mandami per favore uno dei servi e un’asina; voglio correre dall’uomo di Dio e tornerò subito». Quello domandò: «Perché vuoi andare da lui oggi? Non è il novilunio né sabato». Ma lei rispose: «Addio». Sellò l’asina e disse al proprio servo: «Conducimi, cammina, non trattenermi nel cavalcare, a meno che non te lo ordini io». Si incamminò; giunse dall’uomo di Dio sul monte Carmelo. Quando l’uomo di Dio la vide da lontano, disse a Giezi, suo servo: «Ecco la Sunammita! Su, corrile incontro e domandale: “Stai be</w:t>
      </w:r>
      <w:r w:rsidRPr="00DF32D4">
        <w:rPr>
          <w:rFonts w:ascii="Arial" w:eastAsia="Times New Roman" w:hAnsi="Arial" w:cs="Arial"/>
          <w:i/>
          <w:iCs/>
          <w:kern w:val="0"/>
          <w:sz w:val="24"/>
          <w:szCs w:val="24"/>
          <w:lang w:eastAsia="it-IT"/>
          <w14:ligatures w14:val="none"/>
        </w:rPr>
        <w:t xml:space="preserve">ne? Tuo marito sta bene? E tuo figlio sta bene?”». Quella rispose: «Bene!». Giunta presso l’uomo di Dio sul monte, gli afferrò i piedi. Giezi si avvicinò per tirarla indietro, ma l’uomo di Dio disse: </w:t>
      </w:r>
      <w:bookmarkStart w:id="415" w:name="_Hlk138699256"/>
      <w:r w:rsidRPr="00DF32D4">
        <w:rPr>
          <w:rFonts w:ascii="Arial" w:eastAsia="Times New Roman" w:hAnsi="Arial" w:cs="Arial"/>
          <w:i/>
          <w:iCs/>
          <w:kern w:val="0"/>
          <w:sz w:val="24"/>
          <w:szCs w:val="24"/>
          <w:lang w:eastAsia="it-IT"/>
          <w14:ligatures w14:val="none"/>
        </w:rPr>
        <w:t xml:space="preserve">«Lasciala stare, perché il suo animo è amareggiato e il Signore me ne ha nascosto il motivo; non me l’ha rivelato». </w:t>
      </w:r>
      <w:bookmarkEnd w:id="415"/>
      <w:r w:rsidRPr="00DF32D4">
        <w:rPr>
          <w:rFonts w:ascii="Arial" w:eastAsia="Times New Roman" w:hAnsi="Arial" w:cs="Arial"/>
          <w:i/>
          <w:iCs/>
          <w:kern w:val="0"/>
          <w:sz w:val="24"/>
          <w:szCs w:val="24"/>
          <w:lang w:eastAsia="it-IT"/>
          <w14:ligatures w14:val="none"/>
        </w:rPr>
        <w:t>Ella disse: «Avevo forse domandato io un figlio al mio signore? Non ti dissi forse: “Non mi ingannare”?».</w:t>
      </w:r>
    </w:p>
    <w:p w14:paraId="16C324B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Eliseo disse a Giezi: «Cingi i tuoi fianchi, prendi in mano il mio bastone e parti. Se incontrerai qualcuno, non salutarlo; se qualcuno ti saluta, non rispondergli. Metterai il mio bastone sulla faccia del ragazzo». La madre del ragazzo disse: «Per la vita </w:t>
      </w:r>
      <w:r w:rsidRPr="006D645E">
        <w:rPr>
          <w:rFonts w:ascii="Arial" w:eastAsia="Times New Roman" w:hAnsi="Arial" w:cs="Arial"/>
          <w:i/>
          <w:iCs/>
          <w:kern w:val="0"/>
          <w:sz w:val="24"/>
          <w:szCs w:val="24"/>
          <w:lang w:eastAsia="it-IT"/>
          <w14:ligatures w14:val="none"/>
        </w:rPr>
        <w:lastRenderedPageBreak/>
        <w:t xml:space="preserve">del Signore e per la tua stessa vita, non ti lascerò». Allora egli si alzò e la seguì. Giezi li aveva preceduti; aveva posto il bastone sulla faccia del ragazzo, ma non c’era stata voce né reazione. Egli tornò incontro a Eliseo e gli riferì: «Il ragazzo non si è svegliato». Eliseo entrò in casa. Il ragazzo era morto, coricato sul letto. Egli entrò, chiuse la porta dietro a loro due e pregò il Signore. Quindi salì e si coricò sul bambino; pose la bocca sulla bocca di lui, gli occhi sugli occhi di lui, le mani sulle mani di lui, si curvò su di lui e il corpo del bambino riprese calore. Quindi desistette e si mise a camminare qua e là per la casa; poi salì e si curvò su di lui. Il ragazzo starnutì sette volte, poi aprì gli occhi. Eliseo chiamò Giezi e gli disse: «Chiama questa Sunammita!». La chiamò e, quando lei gli giunse vicino, le disse: «Prendi tuo figlio!». Quella entrò, cadde ai piedi di lui, si prostrò a terra, prese il figlio e uscì (2Re 4,8-37). </w:t>
      </w:r>
    </w:p>
    <w:p w14:paraId="5763CBCE" w14:textId="77777777" w:rsidR="006D645E" w:rsidRPr="00DF32D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F32D4">
        <w:rPr>
          <w:rFonts w:ascii="Arial" w:eastAsia="Times New Roman" w:hAnsi="Arial" w:cs="Arial"/>
          <w:kern w:val="0"/>
          <w:sz w:val="24"/>
          <w:szCs w:val="24"/>
          <w:lang w:eastAsia="it-IT"/>
          <w14:ligatures w14:val="none"/>
        </w:rPr>
        <w:t xml:space="preserve">Ognuno di noi sempre deve ripetere con fede la stessa parola di Eliseo: </w:t>
      </w:r>
      <w:r w:rsidRPr="00DF32D4">
        <w:rPr>
          <w:rFonts w:ascii="Arial" w:eastAsia="Times New Roman" w:hAnsi="Arial" w:cs="Arial"/>
          <w:i/>
          <w:iCs/>
          <w:kern w:val="0"/>
          <w:sz w:val="24"/>
          <w:szCs w:val="24"/>
          <w:lang w:eastAsia="it-IT"/>
          <w14:ligatures w14:val="none"/>
        </w:rPr>
        <w:t xml:space="preserve">«Rispettiamo la Parola, perché essa è sigillata e lo Spirito Santo me ne ha nascosto il motivo per il quale essa è ancora sigillata; non me l’ha rivelato». </w:t>
      </w:r>
      <w:r w:rsidRPr="00DF32D4">
        <w:rPr>
          <w:rFonts w:ascii="Arial" w:eastAsia="Times New Roman" w:hAnsi="Arial" w:cs="Arial"/>
          <w:kern w:val="0"/>
          <w:sz w:val="24"/>
          <w:szCs w:val="24"/>
          <w:lang w:eastAsia="it-IT"/>
          <w14:ligatures w14:val="none"/>
        </w:rPr>
        <w:t>Questa umiltà è necessaria a chiunque apre la Sacra Scrittura e si pone a leggervi dentro. Dinanzi ad ogni Parola deve vivere di profondo rispetto. Ecco oggi il nostro grande peccato: il nostro pensiero ha preso il posto della verità dello Spirito Santo, non per una sola Parola, ma per ogni Parola della Scrittura.</w:t>
      </w:r>
    </w:p>
    <w:p w14:paraId="2A8E8371"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20,6 </w:t>
      </w:r>
      <w:r w:rsidRPr="006D645E">
        <w:rPr>
          <w:rFonts w:ascii="Arial" w:eastAsia="Times New Roman" w:hAnsi="Arial" w:cs="Arial"/>
          <w:spacing w:val="10"/>
          <w:kern w:val="0"/>
          <w:sz w:val="24"/>
          <w:szCs w:val="20"/>
          <w:lang w:eastAsia="it-IT"/>
          <w14:ligatures w14:val="none"/>
        </w:rPr>
        <w:t xml:space="preserve">Beati e santi quelli che prendono parte alla prima risurrezione. Su di loro non ha potere la seconda morte, ma saranno sacerdoti di Dio e del Cristo, e regneranno con lui per mille anni. </w:t>
      </w:r>
      <w:r w:rsidRPr="006D645E">
        <w:rPr>
          <w:rFonts w:ascii="Arial" w:eastAsia="Times New Roman" w:hAnsi="Arial" w:cs="Arial"/>
          <w:kern w:val="0"/>
          <w:sz w:val="24"/>
          <w:szCs w:val="24"/>
          <w:lang w:val="la-Latn" w:eastAsia="it-IT"/>
          <w14:ligatures w14:val="none"/>
        </w:rPr>
        <w:t>beatus et sanctus qui habet partem in resurrectione prima in his secunda mors non habet potestatem sed erunt sacerdotes Dei et Christi et regnabunt cum illo mille annis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mak£rioj kaˆ ¤gioj Ð œcwn mšroj ™n tÍ ¢nast£sei tÍ prètV: ™pˆ toÚtwn Ð deÚteroj q£natoj oÙk œcei ™xous…an, ¢ll' œsontai ƒere‹j toà qeoà kaˆ toà Cristoà, kaˆ basileÚsousin met' aÙtoà [t¦] c…lia œth.</w:t>
      </w:r>
    </w:p>
    <w:p w14:paraId="3855453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Ora viene detto chi sono i beati e chi sono i santi: quelli che prendono parte alla prima risurrezione. Essendo essi beati e santi la seconda morte, che è la perdizione eterna, non ha alcun potere sopra di loro. Essi sono salvati per l’eternità. Una volta che si è morti e risorti con Cristo in Cristo, il tempo della prova è finito. Si è salvi per l’eternità e per l’eternità si abita nei cieli santi. Beati e santi saranno sacerdoti di Dio e del Cristo, e regneranno con lui per mille anni. </w:t>
      </w:r>
    </w:p>
    <w:p w14:paraId="3A4D2D8A"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Chi è il sacerdote nella risurrezione dopo la morte? È colui che offre a Dio il culto della lode, della benedizione, del ringraziamento, per la grande grazia loro concessa della salvezza eterna. Essi senza interruzione loderanno e benediranno il Signore e Cristo Gesù, riconoscendo che i suoi giudizi sono tutti giusti e santi. Proclameranno senza mai stancarsi che solo Dio è il Santo e Cristo Gesù nell’unità e nella comunione dello Spirito Santo. Essi regneranno con Cristo per mille anni. Sui mille anni abbiamo già messo in luce il grande mistero che avvolge questa rivelazione e non è il caso che si ritorni sopra. C’è però una verità che sempre dobbiamo custodire gelosamente nel cuore. Ogni discepolo di Gesù è chiamato a non immaginare né per sé e né per gli altri quanto non è stato rivelato. Ma anche su quanto è stato rivelato dobbiamo prestare somma attenzione a non </w:t>
      </w:r>
      <w:r w:rsidRPr="00DF32D4">
        <w:rPr>
          <w:rFonts w:ascii="Arial" w:eastAsia="Times New Roman" w:hAnsi="Arial" w:cs="Arial"/>
          <w:spacing w:val="10"/>
          <w:kern w:val="0"/>
          <w:sz w:val="24"/>
          <w:szCs w:val="20"/>
          <w:lang w:eastAsia="it-IT"/>
          <w14:ligatures w14:val="none"/>
        </w:rPr>
        <w:lastRenderedPageBreak/>
        <w:t xml:space="preserve">tradire, sminuire, esagerare, alterare, modificare, cambiare, eludere, trasformare la verità possa dallo Spirito Santo in ogni Parola della Scrittura Santa. Ecco alcuni brani dell’Antico e del Nuovo Testamento che ci aiutano a conservarci puri da questo peccato. </w:t>
      </w:r>
    </w:p>
    <w:p w14:paraId="3DD8E9D0" w14:textId="77777777" w:rsidR="006D645E" w:rsidRPr="00DF32D4"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DF32D4">
        <w:rPr>
          <w:rFonts w:ascii="Arial" w:eastAsia="Times New Roman" w:hAnsi="Arial" w:cs="Arial"/>
          <w:i/>
          <w:iCs/>
          <w:spacing w:val="10"/>
          <w:kern w:val="0"/>
          <w:sz w:val="24"/>
          <w:szCs w:val="20"/>
          <w:lang w:eastAsia="it-IT"/>
          <w14:ligatures w14:val="none"/>
        </w:rPr>
        <w:t>Quale uomo può conoscere il volere di Dio? Chi può immaginare che cosa vuole il Signore? I ragionamenti dei mortali sono timidi e incerte le nostre riflessioni, perché un corpo corruttibile appesantisce l’anima e la tenda d’argilla opprime una mente piena di preoccupazioni. A stento immaginiamo le cose della terra, scopriamo con fatica quelle a portata di mano; ma chi ha investigato le cose del cielo? Chi avrebbe conosciuto il tuo volere, se tu non gli avessi dato la sapienza e dall’alto non gli avessi inviato il tuo santo spirito? Così vennero raddrizzati i sentieri di chi è sulla terra; gli uomini furono istruiti in ciò che ti è gradito e furono salvati per mezzo della sapienza (Sap 9,13-18).</w:t>
      </w:r>
    </w:p>
    <w:p w14:paraId="458EB2DE"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i/>
          <w:iCs/>
          <w:spacing w:val="10"/>
          <w:kern w:val="0"/>
          <w:sz w:val="24"/>
          <w:szCs w:val="20"/>
          <w:lang w:eastAsia="it-IT"/>
          <w14:ligatures w14:val="none"/>
        </w:rPr>
        <w:t>Vedete quale grande amore ci ha dato il Padre per essere chiamati figli di Dio, e lo siamo realmente! Per questo il mondo non ci conosce: perché non ha conosciuto lui. Carissimi, noi fin d’ora siamo figli di Dio, ma ciò che saremo non è stato ancora rivelato. Sappiamo però che quando egli si sarà manifestato, noi saremo simili a lui, perché lo vedremo così come egli è. Chiunque ha questa speranza in lui, purifica se stesso, come egli è puro. Chiunque commette il peccato, commette anche l’iniquità, perché il peccato è l’iniquità. Voi sapete che egli si manifestò per togliere i peccati e che in lui non vi è peccato. Chiunque rimane in lui non pecca; chiunque pecca non l’ha visto né l’ha conosciuto (1Gv 3,1-6).</w:t>
      </w:r>
      <w:r w:rsidRPr="00DF32D4">
        <w:rPr>
          <w:rFonts w:ascii="Arial" w:eastAsia="Times New Roman" w:hAnsi="Arial" w:cs="Arial"/>
          <w:spacing w:val="10"/>
          <w:kern w:val="0"/>
          <w:sz w:val="24"/>
          <w:szCs w:val="20"/>
          <w:lang w:eastAsia="it-IT"/>
          <w14:ligatures w14:val="none"/>
        </w:rPr>
        <w:t xml:space="preserve"> </w:t>
      </w:r>
    </w:p>
    <w:p w14:paraId="0E70D47B" w14:textId="4D5EE586"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Si riunirono attorno a lui i farisei e alcuni degli scribi, venuti da Gerusalemme. Avendo visto che alcuni dei suoi discepoli prendevano cibo con mani impure, cioè non lavate – i farisei infatti e tutti i Giudei non mangiano se non si sono lavati accuratamente le mani, attenendosi alla tradizione degli antichi e, tornando dal mercato, non mangiano senza aver fatto le abluzioni, e osservano molte altre cose per tradizione, come lavature di bicchieri, di stoviglie, di oggetti di rame e di letti –, quei farisei e scribi lo interrogarono: «Perché i tuoi discepoli non si comportano secondo la tradizione degli antichi, ma prendono cibo con mani impure?». Ed egli rispose loro: «Bene ha profetato Isaia di voi, ipocriti, come sta scritto: Questo popolo mi onora con le labbra, ma il suo cuore è lontano</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 xml:space="preserve">da me. Invano mi rendono culto, insegnando dottrine che sono precetti di uomini. Trascurando il comandamento di Dio, voi osservate la tradizione degli uomini». </w:t>
      </w:r>
    </w:p>
    <w:p w14:paraId="19942064"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E diceva loro: «Siete veramente abili nel rifiutare il comandamento di Dio per osservare la vostra tradizione. Mosè infatti disse: Onora tuo padre e tua madre, e: Chi maledice il padre o la madre sia messo a morte. Voi invece dite: “Se uno dichiara al padre o alla madre: Ciò con cui dovrei aiutarti è korbàn, cioè offerta a Dio”, non gli consentite di fare più nulla per il padre o la madre. Così annullate la parola di Dio con la tradizione che avete tramandato voi. E di cose simili ne fate molte». Chiamata di nuovo la folla, diceva loro: «Ascoltatemi tutti e comprendete bene! Non c’è nulla fuori </w:t>
      </w:r>
      <w:r w:rsidRPr="006D645E">
        <w:rPr>
          <w:rFonts w:ascii="Arial" w:eastAsia="Times New Roman" w:hAnsi="Arial" w:cs="Arial"/>
          <w:i/>
          <w:iCs/>
          <w:spacing w:val="10"/>
          <w:kern w:val="0"/>
          <w:sz w:val="24"/>
          <w:szCs w:val="20"/>
          <w:lang w:eastAsia="it-IT"/>
          <w14:ligatures w14:val="none"/>
        </w:rPr>
        <w:lastRenderedPageBreak/>
        <w:t xml:space="preserve">dell’uomo che, entrando in lui, possa renderlo impuro. Ma sono le cose che escono dall’uomo a renderlo impuro» (Mc 7,1-15). </w:t>
      </w:r>
    </w:p>
    <w:p w14:paraId="62AB6E86"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fin dove può giungere la manomissione della purissima verità contenuta in ogni Parolo della Divina Rivelazione:</w:t>
      </w:r>
    </w:p>
    <w:p w14:paraId="65BBEE7B"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Allora Gesù si rivolse alla folla e ai suoi discepoli dicendo: «Sulla cattedra di Mosè si sono seduti gli scribi e i farisei. Praticate e osservate tutto ciò che vi dicono, ma non agite secondo le loro opere, perché essi dicono e non fanno. Legano infatti fardelli pesanti e difficili da portare e li pongono sulle spalle della gente, ma essi non vogliono muoverli neppure con un dito. Tutte le loro opere le fanno per essere ammirati dalla gente: allargano i loro filattèri e allungano le frange; si compiacciono dei posti d’onore nei banchetti, dei primi seggi nelle sinagoghe, dei saluti nelle piazze, come anche di essere chiamati “rabbì” dalla gente. </w:t>
      </w:r>
    </w:p>
    <w:p w14:paraId="75B8E2C9"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Ma voi non fatevi chiamare “rabbì”, perché uno solo è il vostro Maestro e voi siete tutti fratelli. E non chiamate “padre” nessuno di voi sulla terra, perché uno solo è il Padre vostro, quello celeste. E non fatevi chiamare “guide”, perché uno solo è la vostra Guida, il Cristo. Chi tra voi è più grande, sarà vostro servo; chi invece si esalterà, sarà umiliato e chi si umilierà sarà esaltato.</w:t>
      </w:r>
    </w:p>
    <w:p w14:paraId="50E12DC2"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Guai a voi, scribi e farisei ipocriti, che chiudete il regno dei cieli davanti alla gente; di fatto non entrate voi, e non lasciate entrare nemmeno quelli che vogliono entrare. </w:t>
      </w:r>
    </w:p>
    <w:p w14:paraId="69A54550"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Guai a voi, scribi e farisei ipocriti, che percorrete il mare e la terra per fare un solo prosèlito e, quando lo è divenuto, lo rendete degno della Geènna due volte più di voi.</w:t>
      </w:r>
    </w:p>
    <w:p w14:paraId="0461061A"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w:t>
      </w:r>
    </w:p>
    <w:p w14:paraId="1933C679" w14:textId="5A64666E"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Guai a voi, scribi e farisei ipocriti, che pagate la decima sulla menta, sull’</w:t>
      </w:r>
      <w:r w:rsidR="005660F7" w:rsidRPr="006D645E">
        <w:rPr>
          <w:rFonts w:ascii="Arial" w:eastAsia="Times New Roman" w:hAnsi="Arial" w:cs="Arial"/>
          <w:i/>
          <w:iCs/>
          <w:spacing w:val="10"/>
          <w:kern w:val="0"/>
          <w:sz w:val="24"/>
          <w:szCs w:val="20"/>
          <w:lang w:eastAsia="it-IT"/>
          <w14:ligatures w14:val="none"/>
        </w:rPr>
        <w:t>aneto</w:t>
      </w:r>
      <w:r w:rsidRPr="006D645E">
        <w:rPr>
          <w:rFonts w:ascii="Arial" w:eastAsia="Times New Roman" w:hAnsi="Arial" w:cs="Arial"/>
          <w:i/>
          <w:iCs/>
          <w:spacing w:val="10"/>
          <w:kern w:val="0"/>
          <w:sz w:val="24"/>
          <w:szCs w:val="20"/>
          <w:lang w:eastAsia="it-IT"/>
          <w14:ligatures w14:val="none"/>
        </w:rPr>
        <w:t xml:space="preserve"> e sul </w:t>
      </w:r>
      <w:r w:rsidR="005660F7" w:rsidRPr="006D645E">
        <w:rPr>
          <w:rFonts w:ascii="Arial" w:eastAsia="Times New Roman" w:hAnsi="Arial" w:cs="Arial"/>
          <w:i/>
          <w:iCs/>
          <w:spacing w:val="10"/>
          <w:kern w:val="0"/>
          <w:sz w:val="24"/>
          <w:szCs w:val="20"/>
          <w:lang w:eastAsia="it-IT"/>
          <w14:ligatures w14:val="none"/>
        </w:rPr>
        <w:t>cumino</w:t>
      </w:r>
      <w:r w:rsidRPr="006D645E">
        <w:rPr>
          <w:rFonts w:ascii="Arial" w:eastAsia="Times New Roman" w:hAnsi="Arial" w:cs="Arial"/>
          <w:i/>
          <w:iCs/>
          <w:spacing w:val="10"/>
          <w:kern w:val="0"/>
          <w:sz w:val="24"/>
          <w:szCs w:val="20"/>
          <w:lang w:eastAsia="it-IT"/>
          <w14:ligatures w14:val="none"/>
        </w:rPr>
        <w:t>, e trasgredite le prescrizioni più gravi della Legge: la giustizia, la misericordia e la fedeltà. Queste invece erano le cose da fare, senza tralasciare quelle. Guide cieche, che filtrate il moscerino e ingoiate il cammello!</w:t>
      </w:r>
    </w:p>
    <w:p w14:paraId="7251DE2E"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Guai a voi, scribi e farisei ipocriti, che pulite l’esterno del bicchiere e del piatto, ma all’interno sono pieni di avidità e d’intemperanza. Fariseo cieco, pulisci prima l’interno del bicchiere, perché anche l’esterno diventi pulito!</w:t>
      </w:r>
    </w:p>
    <w:p w14:paraId="49C57CD4"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Guai a voi, scribi e farisei ipocriti, che assomigliate a sepolcri imbiancati: all’esterno appaiono belli, ma dentro sono pieni di ossa di morti e di ogni marciume. Così anche voi: all’esterno apparite giusti davanti alla gente, ma dentro siete pieni di ipocrisia e di iniquità.</w:t>
      </w:r>
    </w:p>
    <w:p w14:paraId="38529D12"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uccise i profeti. Ebbene, voi colmate la misura dei vostri padri. Serpenti, razza di vipere, come potrete sfuggire alla condanna della Geènna? </w:t>
      </w:r>
    </w:p>
    <w:p w14:paraId="54607D07"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ricadranno su questa generazione.</w:t>
      </w:r>
    </w:p>
    <w:p w14:paraId="14A945F2"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Gerusalemme, Gerusalemme, tu che uccidi i profeti e lapidi quelli che sono stati mandati a te, quante volte ho voluto raccogliere i tuoi figli, come una chioccia raccoglie i suoi pulcini sotto le ali, e voi non avete voluto! Ecco, la vostra casa è lasciata a voi deserta! Vi dico infatti che non mi vedrete più, fino a quando non direte: Benedetto colui che viene nel nome del Signore!» (Mt 23,1-39). </w:t>
      </w:r>
    </w:p>
    <w:p w14:paraId="3CED0492"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Ama la sua vita e la vita del mondo intero chi rispetta la verità contenuta in ogni Parola del Signore. Non ama né la sua vita e né la vita dei suoi fratelli chi introduce nella Parola del Signore anche un solo atomo di falsità o di errore o di menzogna o di inganno. L’attenzione dovrà essere somma.</w:t>
      </w:r>
    </w:p>
    <w:p w14:paraId="6BD51C98"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20,7 </w:t>
      </w:r>
      <w:r w:rsidRPr="006D645E">
        <w:rPr>
          <w:rFonts w:ascii="Arial" w:eastAsia="Times New Roman" w:hAnsi="Arial" w:cs="Arial"/>
          <w:spacing w:val="10"/>
          <w:kern w:val="0"/>
          <w:sz w:val="24"/>
          <w:szCs w:val="20"/>
          <w:lang w:eastAsia="it-IT"/>
          <w14:ligatures w14:val="none"/>
        </w:rPr>
        <w:t>Quando i mille anni saranno compiuti, Satana verrà liberato dal suo carcere…</w:t>
      </w:r>
      <w:r w:rsidRPr="006D645E">
        <w:rPr>
          <w:rFonts w:ascii="Arial" w:eastAsia="Times New Roman" w:hAnsi="Arial" w:cs="Arial"/>
          <w:b/>
          <w:bCs/>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cum consummati fuerint mille anni solvetur Satanas de carcere suo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Ótan telesqÍ t¦ c…lia œth, luq»setai Ð Satan©j ™k tÁj fulakÁj aÙtoà,</w:t>
      </w:r>
    </w:p>
    <w:p w14:paraId="69B6DEF7" w14:textId="0473B22E"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Ora si apre dinanzi a noi un altro mistero. Ciò che sembrava essere stato bene illuminato anche rimanendo nella non scienza del mistero, ora invece esige una parola di chiarezza e di verità. Quando i mille anni saranno</w:t>
      </w:r>
      <w:r w:rsidR="0045474D" w:rsidRPr="00DF32D4">
        <w:rPr>
          <w:rFonts w:ascii="Arial" w:eastAsia="Times New Roman" w:hAnsi="Arial" w:cs="Arial"/>
          <w:spacing w:val="10"/>
          <w:kern w:val="0"/>
          <w:sz w:val="24"/>
          <w:szCs w:val="20"/>
          <w:lang w:eastAsia="it-IT"/>
          <w14:ligatures w14:val="none"/>
        </w:rPr>
        <w:t xml:space="preserve"> </w:t>
      </w:r>
      <w:r w:rsidRPr="00DF32D4">
        <w:rPr>
          <w:rFonts w:ascii="Arial" w:eastAsia="Times New Roman" w:hAnsi="Arial" w:cs="Arial"/>
          <w:spacing w:val="10"/>
          <w:kern w:val="0"/>
          <w:sz w:val="24"/>
          <w:szCs w:val="20"/>
          <w:lang w:eastAsia="it-IT"/>
          <w14:ligatures w14:val="none"/>
        </w:rPr>
        <w:t>compiuti, Satana verrà liberato dal suo carcere. È questa una parola che rivela un evento e noi dobbiamo accoglierla come purissima verità, senza dubitare. Dopo i mille anni Satana verrà liberato dall’Abisso nel quale è stato rinchiuso. Lui sarà liberato, ma rimane sempre tentatore e seduttore. Non è stato chiuso in vista di una sua conversione. La trasformazione da angelo di luce in angelo di tenebre è eterna e immodificabile. Né per lui né per gli altri angeli che lo hanno seguito c’è ritorno indietro. Questa verità del non ritorno indietro è verità di essenza della nostra Rivelazione.</w:t>
      </w:r>
    </w:p>
    <w:p w14:paraId="27948B5D" w14:textId="72AAC8F8"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416" w:name="_Hlk138711142"/>
      <w:r w:rsidRPr="006D645E">
        <w:rPr>
          <w:rFonts w:ascii="Arial" w:eastAsia="Times New Roman" w:hAnsi="Arial" w:cs="Arial"/>
          <w:b/>
          <w:bCs/>
          <w:spacing w:val="10"/>
          <w:kern w:val="0"/>
          <w:sz w:val="24"/>
          <w:szCs w:val="20"/>
          <w:lang w:eastAsia="it-IT"/>
          <w14:ligatures w14:val="none"/>
        </w:rPr>
        <w:t xml:space="preserve">V 20,8 </w:t>
      </w:r>
      <w:r w:rsidRPr="006D645E">
        <w:rPr>
          <w:rFonts w:ascii="Arial" w:eastAsia="Times New Roman" w:hAnsi="Arial" w:cs="Arial"/>
          <w:spacing w:val="10"/>
          <w:kern w:val="0"/>
          <w:sz w:val="24"/>
          <w:szCs w:val="20"/>
          <w:lang w:eastAsia="it-IT"/>
          <w14:ligatures w14:val="none"/>
        </w:rPr>
        <w:t>e uscirà per sedurre le nazioni che stanno ai quattro angoli della terra, Gog e Magòg, e radunarle per la guerra: il loro numero è come la sabbia del mare.</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 xml:space="preserve">et exibit et seducet gentes quae sunt super quattuor angulos terrae Gog et </w:t>
      </w:r>
      <w:r w:rsidRPr="006D645E">
        <w:rPr>
          <w:rFonts w:ascii="Arial" w:eastAsia="Times New Roman" w:hAnsi="Arial" w:cs="Arial"/>
          <w:kern w:val="0"/>
          <w:sz w:val="24"/>
          <w:szCs w:val="24"/>
          <w:lang w:val="la-Latn" w:eastAsia="it-IT"/>
          <w14:ligatures w14:val="none"/>
        </w:rPr>
        <w:lastRenderedPageBreak/>
        <w:t>Magog et congregabit eos in proelium quorum numerus est sicut harena maris</w:t>
      </w:r>
      <w:r w:rsidRPr="0045474D">
        <w:rPr>
          <w:rFonts w:ascii="Arial" w:eastAsia="Times New Roman" w:hAnsi="Arial" w:cs="Arial"/>
          <w:kern w:val="0"/>
          <w:sz w:val="24"/>
          <w:szCs w:val="24"/>
          <w:lang w:eastAsia="it-IT"/>
          <w14:ligatures w14:val="none"/>
        </w:rPr>
        <w:t>.</w:t>
      </w:r>
      <w:r w:rsidR="0045474D" w:rsidRPr="0045474D">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™xeleÚsetai planÁsai t¦ œqnh t¦ ™n ta‹j tšssarsin gwn…aij tÁj gÁj, tÕn Gëg kaˆ Magèg, sunagage‹n aÙtoÝj e„j tÕn pÒlemon, ïn Ð ¢riqmÕj aÙtîn æj ¹ ¥mmoj tÁj qal£sshj.</w:t>
      </w:r>
    </w:p>
    <w:bookmarkEnd w:id="416"/>
    <w:p w14:paraId="08B33C4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cosa farà non appena si aprono per lui le porte dell’Abisso: </w:t>
      </w:r>
      <w:r w:rsidRPr="006D645E">
        <w:rPr>
          <w:rFonts w:ascii="Arial" w:eastAsia="Times New Roman" w:hAnsi="Arial" w:cs="Arial"/>
          <w:i/>
          <w:iCs/>
          <w:kern w:val="0"/>
          <w:sz w:val="24"/>
          <w:szCs w:val="24"/>
          <w:lang w:eastAsia="it-IT"/>
          <w14:ligatures w14:val="none"/>
        </w:rPr>
        <w:t>“E uscirà per sedurre le nazioni che stanno ai quattro angoli della terra, Gog e Magog, e radunarle per la guerra: il loro numero è come la sabbia del mare”.</w:t>
      </w:r>
      <w:r w:rsidRPr="006D645E">
        <w:rPr>
          <w:rFonts w:ascii="Arial" w:eastAsia="Times New Roman" w:hAnsi="Arial" w:cs="Arial"/>
          <w:kern w:val="0"/>
          <w:sz w:val="24"/>
          <w:szCs w:val="24"/>
          <w:lang w:eastAsia="it-IT"/>
          <w14:ligatures w14:val="none"/>
        </w:rPr>
        <w:t xml:space="preserve"> Ora è giusto che anche su questa rivelazione venga data una parola sicura e certa, da porre a fondamento della nostra santissima fede. Ecco tutte le notizie su Gog e Magog che troviamo nel Testo Sacro dell’Antico Testamento </w:t>
      </w:r>
    </w:p>
    <w:p w14:paraId="5F1BA922" w14:textId="04598134" w:rsidR="006D645E" w:rsidRPr="00DF32D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DF32D4">
        <w:rPr>
          <w:rFonts w:ascii="Arial" w:eastAsia="Times New Roman" w:hAnsi="Arial" w:cs="Arial"/>
          <w:i/>
          <w:iCs/>
          <w:kern w:val="0"/>
          <w:sz w:val="24"/>
          <w:szCs w:val="24"/>
          <w:lang w:eastAsia="it-IT"/>
          <w14:ligatures w14:val="none"/>
        </w:rPr>
        <w:t xml:space="preserve">Figli di Gioele: Semaià, di cui fu figlio Gog, di cui fu figlio Simei, di cui fu figlio Mica, di cui fu figlio Reaià, di cui fu figlio Baal, di cui fu figlio Beerà, che fu deportato nella deportazione di Tiglat-Pilèser, re d’Assiria; egli era il capo dei Rubeniti. Suoi fratelli, secondo le loro famiglie, come sono iscritti nelle genealogie, furono: il primo Ieièl, quindi Zaccaria </w:t>
      </w:r>
      <w:r w:rsidR="005660F7" w:rsidRPr="00DF32D4">
        <w:rPr>
          <w:rFonts w:ascii="Arial" w:eastAsia="Times New Roman" w:hAnsi="Arial" w:cs="Arial"/>
          <w:i/>
          <w:iCs/>
          <w:kern w:val="0"/>
          <w:sz w:val="24"/>
          <w:szCs w:val="24"/>
          <w:lang w:eastAsia="it-IT"/>
          <w14:ligatures w14:val="none"/>
        </w:rPr>
        <w:t>e</w:t>
      </w:r>
      <w:r w:rsidRPr="00DF32D4">
        <w:rPr>
          <w:rFonts w:ascii="Arial" w:eastAsia="Times New Roman" w:hAnsi="Arial" w:cs="Arial"/>
          <w:i/>
          <w:iCs/>
          <w:kern w:val="0"/>
          <w:sz w:val="24"/>
          <w:szCs w:val="24"/>
          <w:lang w:eastAsia="it-IT"/>
          <w14:ligatures w14:val="none"/>
        </w:rPr>
        <w:t xml:space="preserve"> Bela, figlio di Azaz, figlio di Sema, figlio di Gioele, che dimorava ad Aroèr e si estendeva fino al Nebo e a Baal-Meon. A oriente raggiungevano il limite del deserto che va dal fiume Eufrate in qua, perché le loro greggi erano numerose nel territorio di Gàlaad. Al tempo di Saul mossero guerra agli Agareni; caduti questi nelle loro mani, essi si stabilirono nelle loro tende su tutta la parte orientale di Gàlaad (1Cr 5,1-410). </w:t>
      </w:r>
    </w:p>
    <w:p w14:paraId="4334728A" w14:textId="77777777" w:rsidR="006D645E" w:rsidRPr="00DF32D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DF32D4">
        <w:rPr>
          <w:rFonts w:ascii="Arial" w:eastAsia="Times New Roman" w:hAnsi="Arial" w:cs="Arial"/>
          <w:i/>
          <w:iCs/>
          <w:kern w:val="0"/>
          <w:sz w:val="24"/>
          <w:szCs w:val="24"/>
          <w:lang w:eastAsia="it-IT"/>
          <w14:ligatures w14:val="none"/>
        </w:rPr>
        <w:t>I figli di Iafet: Gomer, Magòg, Madai, Iavan, Tubal, Mesec e Tiras. I figli di Gomer: Aschenàz, Rifat e Togarmà. I figli di Iavan: Elisa, Tarsis, i Chittìm e i Dodanìm. Da costoro derivarono le genti disperse per le isole, nei loro territori, ciascuna secondo la propria lingua e secondo le loro famiglie, nelle rispettive nazioni (Gen 10,2-5).</w:t>
      </w:r>
    </w:p>
    <w:p w14:paraId="4E1AF54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Mi fu rivolta questa parola del Signore: «Figlio dell’uomo, volgiti verso Gog nel paese di Magòg, capo supremo di Mesec e Tubal, e profetizza contro di lui.</w:t>
      </w:r>
    </w:p>
    <w:p w14:paraId="7B40296F" w14:textId="717397FA"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Annuncerai: Così dice il Signore Dio: Eccomi contro di te Gog, capo supremo di Mesec e Tubal; io ti aggirerò, ti metterò ganci alle mascelle e ti farò uscire con tutto il tuo esercito, cavalli e cavalieri, tutti ben equipaggiati, tutti muniti di spada, truppa immensa con scudi grandi e piccoli. La Persia, l’Etiopia e Put sono con loro, tutti con scudi ed elmi. Gomer e tutte le sue schiere, la casa di Togarmà, le estreme regioni del settentrione e tutte le loro schiere. Popoli numerosi sono con te.</w:t>
      </w:r>
    </w:p>
    <w:p w14:paraId="6782919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Sta’ pronto, fa’ i preparativi insieme con tutta la moltitudine che si è radunata intorno a te: sii a mia disposizione. Dopo molto tempo ti sarà dato l’ordine: alla fine degli anni tu andrai contro una nazione che è sfuggita alla spada, che in mezzo a molti popoli si è radunata sui monti d’Israele, rimasti lungamente deserti. Essa è uscita dai popoli e tutti abitano tranquilli. Tu vi salirai, vi giungerai come un uragano: sarai come un nembo che avvolge la terra, tu con tutte le tue schiere e con i popoli numerosi che sono con te. Così dice il Signore Dio: In quel giorno ti sorgeranno in mente dei pensieri e concepirai progetti malvagi. Tu dirai: “Andrò contro una terra indifesa, assalirò quelli che abitano tranquilli e se ne stanno sicuri, che abitano tutti in luoghi senza mura, che non hanno né sbarre né porte”, per depredare, saccheggiare, mettere la mano su rovine ora ripopolate e sopra un popolo che si è </w:t>
      </w:r>
      <w:r w:rsidRPr="006D645E">
        <w:rPr>
          <w:rFonts w:ascii="Arial" w:eastAsia="Times New Roman" w:hAnsi="Arial" w:cs="Arial"/>
          <w:i/>
          <w:iCs/>
          <w:kern w:val="0"/>
          <w:sz w:val="24"/>
          <w:szCs w:val="24"/>
          <w:lang w:eastAsia="it-IT"/>
          <w14:ligatures w14:val="none"/>
        </w:rPr>
        <w:lastRenderedPageBreak/>
        <w:t>riunito dalle nazioni, dedito agli armenti e ai propri affari, che abita al centro della terra.</w:t>
      </w:r>
    </w:p>
    <w:p w14:paraId="1717467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Saba, Dedan, i commercianti di Tarsis e tutti i suoi leoncelli ti domanderanno: “Vieni per saccheggiare? Hai radunato la tua gente per venire a depredare e portare via argento e oro, per rapire armenti e averi e per fare grosso bottino?”. Perciò profetizza, figlio dell’uomo, e annuncia a Gog: Così dice il Signore Dio: In quel giorno, quando il mio popolo Israele dimorerà del tutto sicuro, tu ti leverai, verrai dalla tua dimora, dagli estremi confini del settentrione, tu e i popoli numerosi che sono con te, tutti su cavalli, una turba grande, un esercito potente. Verrai contro il mio popolo Israele, come un nembo per coprire la terra. Alla fine dei giorni io ti manderò sulla mia terra perché le nazioni mi conoscano quando per mezzo tuo, o Gog, manifesterò la mia santità davanti ai loro occhi. Così dice il Signore Dio: Non sei tu quegli di cui parlai nei tempi antichi per mezzo dei miei servi, i profeti d’Israele, i quali, in quei tempi e per molti anni, profetizzarono che io ti avrei mandato contro di loro? Ma quando Gog giungerà nella terra d’Israele – oracolo del Signore Dio – divamperà la mia collera. Nella mia gelosia e nel mio furore ardente io vi dichiaro: In quel giorno ci sarà un grande terremoto nella terra d’Israele: davanti a me tremeranno i pesci del mare, gli uccelli del cielo, gli animali selvatici, tutti i rettili che strisciano sul terreno e ogni uomo che è sulla terra: i monti franeranno, le rocce cadranno e ogni muro rovinerà al suolo.</w:t>
      </w:r>
    </w:p>
    <w:p w14:paraId="72F6EE1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Contro di lui, su tutti i monti d’Israele, chiamerò la spada. Oracolo del Signore Dio. La spada di ognuno di loro sarà contro il proprio fratello. Farò giustizia di lui con la peste e con il sangue: riverserò su di lui e le sue schiere, sopra i popoli numerosi che sono con lui, una pioggia torrenziale, grandine come pietre, fuoco e zolfo. Io mostrerò la mia potenza e la mia santità e mi rivelerò davanti a nazioni numerose e sapranno che io sono il Signore (Ez 38,1.23). </w:t>
      </w:r>
    </w:p>
    <w:p w14:paraId="0618BE4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E tu, figlio dell’uomo, profetizza contro Gog e annuncia: Così dice il Signore Dio: Eccomi contro di te, Gog, capo supremo di Mesec e Tubal. Io ti sospingerò e ti condurrò e dagli estremi confini del settentrione ti farò salire e ti porterò sui monti d’Israele. Spezzerò l’arco nella tua mano sinistra e farò cadere le frecce dalla tua mano destra. Tu cadrai sui monti d’Israele con tutte le tue schiere e i popoli che sono con te: ti ho destinato in pasto agli uccelli rapaci d’ogni specie e alle bestie selvatiche. Tu sarai abbattuto in aperta campagna, perché io ho parlato. Oracolo del Signore Dio.</w:t>
      </w:r>
    </w:p>
    <w:p w14:paraId="7E4950A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Manderò un fuoco su Magòg e sopra quelli che abitano tranquilli le isole. Sapranno che io sono il Signore. Farò conoscere il mio nome santo in mezzo al mio popolo Israele, e non permetterò che il mio santo nome sia profanato. Le nazioni sapranno che io sono il Signore, santo in Israele. Ecco, questo avviene e si compie – oracolo del Signore Dio –; è questo il giorno di cui ho parlato. Gli abitanti delle città d’Israele usciranno e per accendere il fuoco bruceranno armi, scudi grandi e piccoli, e archi e frecce e mazze e giavellotti, e con quelle alimenteranno il fuoco per sette anni. Non andranno a prendere la legna nei campi e neppure a tagliarla nei boschi, perché faranno il fuoco con le armi: spoglieranno coloro che li avevano spogliati e deprederanno coloro che li avevano saccheggiati. Oracolo del Signore Dio. </w:t>
      </w:r>
    </w:p>
    <w:p w14:paraId="5DA74DB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 xml:space="preserve">In quel giorno assegnerò a Gog come sepolcro un luogo famoso in Israele, la valle di Abarìm, a oriente del mare: essa chiude il passo ai viandanti. Lì sarà sepolto Gog e tutta la sua moltitudine e quel luogo si chiamerà valle della Moltitudine di Gog. La casa d’Israele darà loro sepoltura per sette mesi per purificare il paese. Lì seppellirà tutta la popolazione del paese e sarà per loro glorioso il giorno in cui manifesterò la mia gloria. Oracolo del Signore Dio. Saranno scelti uomini che percorreranno di continuo il paese per seppellire con l’aiuto dei viandanti quelli che sono rimasti a fior di terra, per renderla pura; cominceranno le ricerche alla fine del settimo mese. Quando, percorrendo il paese, vedranno ossa umane, vi porranno un segnale, finché i seppellitori non le sotterrino nella valle della Moltitudine di Gog: Amonà sarà chiamata la città. Così purificheranno il paese. A te, figlio dell’uomo, così dice il Signore Dio: Annuncia agli uccelli d’ogni specie e a tutte le bestie selvatiche: Radunatevi, venite; raccoglietevi da ogni parte sul sacrificio che offro a voi, sacrificio grande, sui monti d’Israele. Mangerete carne e berrete sangue; mangerete carne d’eroi, berrete sangue di prìncipi del paese: sono tutti montoni, agnelli, capri e tori grassi di Basan. Mangerete grasso a sazietà e berrete fino all’ebbrezza il sangue del sacrificio che preparo per voi. Alla mia tavola vi sazierete di cavalli e cavalieri, di eroi e di guerrieri di ogni razza. Oracolo del Signore Dio. </w:t>
      </w:r>
    </w:p>
    <w:p w14:paraId="765C361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Fra le nazioni manifesterò la mia gloria e tutte le nazioni vedranno la giustizia che avrò fatto e la mano che avrò posto su di voi. La casa d’Israele da quel giorno in poi saprà che io sono il Signore, loro Dio. Le nazioni sapranno che la casa d’Israele per la sua iniquità era stata condotta in schiavitù, perché si era ribellata a me e io avevo nascosto loro il mio volto e li avevo dati in mano ai loro nemici, perché tutti cadessero di spada. Secondo le loro impurità e le loro trasgressioni io li trattai e nascosi loro la faccia.</w:t>
      </w:r>
    </w:p>
    <w:p w14:paraId="4A93484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Perciò così dice il Signore Dio: Ora io ristabilirò la sorte di Giacobbe, avrò compassione di tutta la casa d’Israele e sarò geloso del mio santo nome. Quando essi abiteranno nella loro terra tranquilli, senza che alcuno li spaventi, si vergogneranno della loro ignominia e di tutte le ribellioni che hanno commesso contro di me.</w:t>
      </w:r>
    </w:p>
    <w:p w14:paraId="0F48897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Quando io li avrò ricondotti dai popoli e li avrò radunati dalle terre dei loro nemici e avrò mostrato in loro la mia santità, davanti a numerose nazioni, allora sapranno che io sono il Signore, loro Dio, poiché, dopo averli condotti in schiavitù fra le nazioni, li avrò radunati nella loro terra e non ne avrò lasciato fuori neppure uno. Allora non nasconderò più loro il mio volto, perché diffonderò il mio spirito sulla casa d’Israele». Oracolo del Signore Dio (Ez 39,1-29). </w:t>
      </w:r>
    </w:p>
    <w:p w14:paraId="6CCE3A2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In questa profezia è già stata decretata dal Signore una sconfitta eterna per Gog e per Magog. Le loro carni saranno date in banchetto gli uccelli del cielo. Ora cosa decide il drago? La cosa più stolta e più insensata che una mente creata possa pensare. Se Gog e Magog sono già un pasto per il banchetto degli uccelli del cielo preparato da Signore, se la loro sconfitta è già stata decretata, il drago altro non sta facendo se non raccogliere un esercito che mai potrà essere vittorioso nella battaglia. Anche se il loro numero è come la sabbia del mare, essi tutti soccomberanno, non perché le loro forze non siano adeguate, ma perché contro di </w:t>
      </w:r>
      <w:r w:rsidRPr="006D645E">
        <w:rPr>
          <w:rFonts w:ascii="Arial" w:eastAsia="Times New Roman" w:hAnsi="Arial" w:cs="Arial"/>
          <w:kern w:val="0"/>
          <w:sz w:val="24"/>
          <w:szCs w:val="24"/>
          <w:lang w:eastAsia="it-IT"/>
          <w14:ligatures w14:val="none"/>
        </w:rPr>
        <w:lastRenderedPageBreak/>
        <w:t xml:space="preserve">loro combatte il Signore e ogni battaglia ingaggiata contro il Signore è già persa prima che inizi. </w:t>
      </w:r>
    </w:p>
    <w:p w14:paraId="3E99AC2E" w14:textId="0BF71048" w:rsidR="006D645E" w:rsidRPr="00DF32D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F32D4">
        <w:rPr>
          <w:rFonts w:ascii="Arial" w:eastAsia="Times New Roman" w:hAnsi="Arial" w:cs="Arial"/>
          <w:kern w:val="0"/>
          <w:sz w:val="24"/>
          <w:szCs w:val="24"/>
          <w:lang w:eastAsia="it-IT"/>
          <w14:ligatures w14:val="none"/>
        </w:rPr>
        <w:t xml:space="preserve">Ma è proprio vero che Satana prenda decisioni così stolte e insensate? Satana prende sempre decisioni da Satana. Se le prende, le prende solo a suo vantaggio. Lui sa che mai potrà vincere contro Dio. Raccogliendo tutti i popoli della terra perché combattano contro Dio, egli altro non fa se non sedurre questi popoli perché combattano contro Dio e finiscano nella perdizione eterna, finiscano con lui nello stagno di fuoco e zolfo. Ecco allora perché </w:t>
      </w:r>
      <w:r w:rsidR="005660F7" w:rsidRPr="00DF32D4">
        <w:rPr>
          <w:rFonts w:ascii="Arial" w:eastAsia="Times New Roman" w:hAnsi="Arial" w:cs="Arial"/>
          <w:kern w:val="0"/>
          <w:sz w:val="24"/>
          <w:szCs w:val="24"/>
          <w:lang w:eastAsia="it-IT"/>
          <w14:ligatures w14:val="none"/>
        </w:rPr>
        <w:t>tutte</w:t>
      </w:r>
      <w:r w:rsidRPr="00DF32D4">
        <w:rPr>
          <w:rFonts w:ascii="Arial" w:eastAsia="Times New Roman" w:hAnsi="Arial" w:cs="Arial"/>
          <w:kern w:val="0"/>
          <w:sz w:val="24"/>
          <w:szCs w:val="24"/>
          <w:lang w:eastAsia="it-IT"/>
          <w14:ligatures w14:val="none"/>
        </w:rPr>
        <w:t xml:space="preserve"> le decisioni prese da Satana non sono stolte e né insensate. Sono invece sempre decisioni per la perdizione eterna di quanti ascoltano la sua voce e lo seguono nei suoi combattimenti contro il Signore e i suoi Santi. Dobbiamo allora confessare che quanto il drago ha deciso di fare – radunare tutti i popoli della terra nel combattimento contro i Santi – ad altro non serve se non a dare compimento alla profezia che è uscita dalla bocca del profeta Ezechiele. Ecco allora cosa fa Satana nella storia dell’umanità: lavorando perché goni uomo di ogni popolo, tribù, lingua, nazione finisca con lui nello stagno di fuoco e zolfo, fa sì che ogni profezia e ogni parola proferita da Dio si compia. Ecco cosa dice l’Apostolo Pietro il giorno di Pentecoste al popolo dei Giudei:</w:t>
      </w:r>
    </w:p>
    <w:p w14:paraId="286F3B9A" w14:textId="77777777" w:rsidR="006D645E" w:rsidRPr="00DF32D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DF32D4">
        <w:rPr>
          <w:rFonts w:ascii="Arial" w:eastAsia="Times New Roman" w:hAnsi="Arial" w:cs="Arial"/>
          <w:i/>
          <w:iCs/>
          <w:kern w:val="0"/>
          <w:sz w:val="24"/>
          <w:szCs w:val="24"/>
          <w:lang w:eastAsia="it-IT"/>
          <w14:ligatures w14:val="none"/>
        </w:rPr>
        <w:t xml:space="preserve">Uomini d’Israele, ascoltate queste parole: Gesù di Nàzaret – uomo accreditato da Dio presso di voi per mezzo di miracoli, prodigi e segni, che Dio stesso fece tra voi per opera sua, come voi sapete bene –, consegnato a voi secondo il prestabilito disegno e la prescienza di Dio, voi, per mano di pagani, l’avete crocifisso e l’avete ucciso. Ora Dio lo ha risuscitato, liberandolo dai dolori della morte, perché non era possibile che questa lo tenesse in suo potere. Dice infatti Davide a suo riguardo: Contemplavo sempre il Signore innanzi a me; egli sta alla mia destra, perché io non vacilli. Per questo si rallegrò il mio cuore ed esultò la mia lingua, e anche la mia carne riposerà nella speranza, perché tu non abbandonerai la mia vita negli inferi né permetterai che il tuo Santo subisca la corruzione. Mi hai fatto conoscere le vie della vita, mi colmerai di gioia con la tua presenza. Fratelli, mi sia lecito dirvi francamente, riguardo al patriarca Davide, che egli morì e fu sepolto e il suo sepolcro è ancora oggi fra noi. Ma poiché era profeta e sapeva che Dio gli aveva giurato solennemente di far sedere sul suo trono un suo discendente, previde la risurrezione di Cristo e ne parlò: questi non fu abbandonato negli inferi, né la sua carne subì la corruzione. Questo Gesù, Dio lo ha risuscitato e noi tutti ne siamo testimoni. Innalzato dunque alla destra di Dio e dopo aver ricevuto dal Padre lo Spirito Santo promesso, lo ha effuso, come voi stessi potete vedere e udire. Davide infatti non salì al cielo; tuttavia egli dice: Disse il Signore al mio Signore: siedi alla mia destra, finché io ponga i tuoi nemici come sgabello dei tuoi piedi. Sappia dunque con certezza tutta la casa d’Israele che Dio ha costituito Signore e Cristo quel Gesù che voi avete crocifisso» (At 2,22-36). </w:t>
      </w:r>
    </w:p>
    <w:p w14:paraId="4E4E4315" w14:textId="3CA58466" w:rsidR="006D645E" w:rsidRPr="00DF32D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F32D4">
        <w:rPr>
          <w:rFonts w:ascii="Arial" w:eastAsia="Times New Roman" w:hAnsi="Arial" w:cs="Arial"/>
          <w:kern w:val="0"/>
          <w:sz w:val="24"/>
          <w:szCs w:val="24"/>
          <w:lang w:eastAsia="it-IT"/>
          <w14:ligatures w14:val="none"/>
        </w:rPr>
        <w:t>La prescienza eterna del Signore vede l’agire di Satana, vede la potenza delle sue seduzioni, vede quanti cadono nella sua rete, vede ogni peccato dell’uomo e ogni sua disobbedienza e secondo questa sua visione dall’eternità opera nella storia per la salvezza dell’uomo. Lo abbiamo già scritto più volte parlando di Cristo Gesù. Gesù Signore non è dato agli uomini dopo il peccato, al fine di riportare l’uomo nello stato di grazia e di verità. Il Signore Dio ha visto il peccato dell’uomo , ha visto la sua disobbedienza,</w:t>
      </w:r>
      <w:r w:rsidR="0045474D" w:rsidRPr="00DF32D4">
        <w:rPr>
          <w:rFonts w:ascii="Arial" w:eastAsia="Times New Roman" w:hAnsi="Arial" w:cs="Arial"/>
          <w:kern w:val="0"/>
          <w:sz w:val="24"/>
          <w:szCs w:val="24"/>
          <w:lang w:eastAsia="it-IT"/>
          <w14:ligatures w14:val="none"/>
        </w:rPr>
        <w:t xml:space="preserve"> </w:t>
      </w:r>
      <w:r w:rsidRPr="00DF32D4">
        <w:rPr>
          <w:rFonts w:ascii="Arial" w:eastAsia="Times New Roman" w:hAnsi="Arial" w:cs="Arial"/>
          <w:kern w:val="0"/>
          <w:sz w:val="24"/>
          <w:szCs w:val="24"/>
          <w:lang w:eastAsia="it-IT"/>
          <w14:ligatures w14:val="none"/>
        </w:rPr>
        <w:t xml:space="preserve">prima ancora di creare l’uomo ha decretato dall’eternità, prima </w:t>
      </w:r>
      <w:r w:rsidRPr="00DF32D4">
        <w:rPr>
          <w:rFonts w:ascii="Arial" w:eastAsia="Times New Roman" w:hAnsi="Arial" w:cs="Arial"/>
          <w:kern w:val="0"/>
          <w:sz w:val="24"/>
          <w:szCs w:val="24"/>
          <w:lang w:eastAsia="it-IT"/>
          <w14:ligatures w14:val="none"/>
        </w:rPr>
        <w:lastRenderedPageBreak/>
        <w:t xml:space="preserve">del tempo e del peccato, l’Incarnazione del suo Verbo Eterno. Ha visto tutta la malvagità, la cattiveria, l’odio dell’uomo contro Cristo Signore, contro il suo Verbo Incarnato e tutto questo odio lo ha annunciato nelle profezie da Lui date al suo popolo e all’intera umanità. </w:t>
      </w:r>
    </w:p>
    <w:p w14:paraId="2B70690D" w14:textId="77777777" w:rsidR="006D645E" w:rsidRPr="00DF32D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F32D4">
        <w:rPr>
          <w:rFonts w:ascii="Arial" w:eastAsia="Times New Roman" w:hAnsi="Arial" w:cs="Arial"/>
          <w:kern w:val="0"/>
          <w:sz w:val="24"/>
          <w:szCs w:val="24"/>
          <w:lang w:eastAsia="it-IT"/>
          <w14:ligatures w14:val="none"/>
        </w:rPr>
        <w:t xml:space="preserve">Prima viene la prescienza di Dio su ogni decisione di Satana per la rovina dell’uomo e in relazione alla decisione di Satana e alla seduzione degli uomini, il Signore fa risuonare la sua profezia. Prima il Signore ha visto questo esercito numeroso schierato da Satana contri i suoi Santi e in relazione a questa visione eterna, decreta che le carni di Gog e Magog siano date in pasto agli uccelli del cielo. Senza la prescienza eterna del Signore dovremmo dire che il Signore insegue Satana al fine di porre riparo a tutti i suoi danni. Invece il Signore vede dall’eternità tutti i danni operati da Satana sull’umanità e sul mondo, e secondo questa scienza e prescienza eterna dona la sua Parola e formula i suoi decreti. Altrimenti dovremmo dire che è a servizio di Dio per il compimento delle sue profezie. Mentre Satana è solo a servizio della sua malvagità, della sua cattiveria, del suo odio, della sua invidia, della sua superbia frutto della sua natura perversa. Lui altro non vuole nella sua stoltezza e insipienza della sua natura se non la perdizione di ogni uomo. </w:t>
      </w:r>
    </w:p>
    <w:p w14:paraId="127AEB3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 profezia vede l’odio di Satana, vede i frutti da esso opera su quanti si oppongono alle sue seduzione e rivela quale sarà il frutto che sarà prodotto sia per chi si lascia sedurre e sia per chi non si lascia sedurre. Chi si lascerà sedurre sarà dato in pasto eterno allo stagno di fuoco e zolfo. Chi non si lascia sedurre sarà introdotto nella sua luce eterna, nella quale non vi alcuna ombra per l’eternità. Ecco ora alcune riflessioni che ci aiutano ad entrare in questo mistero:</w:t>
      </w:r>
    </w:p>
    <w:p w14:paraId="109D9DFB" w14:textId="7777777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vocazione è la manifestazione della volontà di Dio sulla persona umana. Dio è il Signore e Lui dispone di ogni uomo secondo il fine per cui lo ha creato. Se l’uomo risponde, compie se stesso e si realizza in pienezza, se non risponde, la sua vita è come se fosse segnata dall’imperfezione, dalla carenza. Manca ad essa qualcosa di essenziale, di sostanziale. Essa si rivela monca nella finalità. Fallire la vocazione significa fallire nell’essenza e nella sostanza di sé. È il vuoto dell’esistenza che riempie i nostri giorni il non compimento della propria vocazione.</w:t>
      </w:r>
    </w:p>
    <w:p w14:paraId="09C25E3C" w14:textId="6FBC2B43"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vocazione non è qualcosa di secondario all’uomo, un qualcosa che viene dopo. La vocazione è il fine per cui ogni uomo viene chiamato all’esistenza. Essa non è accidentale, è sostanziale, essenziale. L’uomo è la sua vocazione. Se la vocazione si scrive nel disegno eterno che Dio ha di una persona, si comprende come sia necessario conoscerla per realizzarsi, ma anche attuarla per compiersi, per dare cioè alla propria natura la sua identità di creazione. Spetta ad ogni singola persona chiedere a Dio che gli manifesti la sua vocazione, ma anche che disponga il suo cuore a darle realizzazione perfetta. Nella preghiera si conosce e nella preghiera si attua.</w:t>
      </w:r>
      <w:r w:rsidR="0045474D">
        <w:rPr>
          <w:rFonts w:ascii="Arial" w:eastAsia="Times New Roman" w:hAnsi="Arial" w:cs="Times New Roman"/>
          <w:kern w:val="0"/>
          <w:sz w:val="24"/>
          <w:szCs w:val="20"/>
          <w:lang w:eastAsia="it-IT"/>
          <w14:ligatures w14:val="none"/>
        </w:rPr>
        <w:t xml:space="preserve"> </w:t>
      </w:r>
    </w:p>
    <w:p w14:paraId="00A5D22F" w14:textId="7777777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Dio è eterno, senza principio e senza fine, senza inizio e senza compimento. Tutto eternamente è da Lui conosciuto. Tutto, allora, bisogna leggere a partire da questa sua prerogativa divina ed eterna. Anche il disegno della redenzione si conosce se lo si vede nel mistero della prescienza eterna di Dio. In Dio non c’è prima la creazione e poi la redenzione attraverso l’Incarnazione. Non c’è neanche prima </w:t>
      </w:r>
      <w:r w:rsidRPr="006D645E">
        <w:rPr>
          <w:rFonts w:ascii="Arial" w:eastAsia="Times New Roman" w:hAnsi="Arial" w:cs="Times New Roman"/>
          <w:kern w:val="0"/>
          <w:sz w:val="24"/>
          <w:szCs w:val="20"/>
          <w:lang w:eastAsia="it-IT"/>
          <w14:ligatures w14:val="none"/>
        </w:rPr>
        <w:lastRenderedPageBreak/>
        <w:t>l’Incarnazione del Verbo e poi il successivo ripiegamento sulla redenzione a causa del peccato avvenuto nella creazione dell’uomo. In Dio c’è un unico mistero che è di creazione e di incarnazione, di incarnazione e di redenzione. Pensare il prima o il dopo in Dio, o viceversa, il dopo e il prima, significa ignorare il mistero eterno che avvolge il Dio Trinità.</w:t>
      </w:r>
    </w:p>
    <w:p w14:paraId="747CF2E5" w14:textId="7777777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Creazione dell’uomo e sua redenzione sono pertanto un unico disegno in Dio. Il Dio che ha visto l’uomo lo ha visto anche nel suo peccato, ma il Dio che ha visto l’uomo e il suo peccato, l’ha visto nel mistero eterno dell’Incarnazione del suo Verbo Unigenito. Colui per mezzo del quale l’uomo fu fatto, è anche il suo salvatore, ed è creatore perché salvatore ed è salvatore perché creatore. Non c’è Incarnazione in vista del peccato, ma neanche c’è Incarnazione indipendentemente dal peccato. Comprendere così il mistero di Cristo Gesù equivarrebbe a porre il prima e il dopo in Dio, affermando una doppia conoscenza: la conoscenza eterna, propria della sua natura e la conoscenza esperienziale, in seguito al compimento della storia. </w:t>
      </w:r>
      <w:smartTag w:uri="urn:schemas-microsoft-com:office:smarttags" w:element="PersonName">
        <w:smartTagPr>
          <w:attr w:name="ProductID" w:val="la Scrittura"/>
        </w:smartTagPr>
        <w:r w:rsidRPr="006D645E">
          <w:rPr>
            <w:rFonts w:ascii="Arial" w:eastAsia="Times New Roman" w:hAnsi="Arial" w:cs="Times New Roman"/>
            <w:kern w:val="0"/>
            <w:sz w:val="24"/>
            <w:szCs w:val="20"/>
            <w:lang w:eastAsia="it-IT"/>
            <w14:ligatures w14:val="none"/>
          </w:rPr>
          <w:t>La Scrittura</w:t>
        </w:r>
      </w:smartTag>
      <w:r w:rsidRPr="006D645E">
        <w:rPr>
          <w:rFonts w:ascii="Arial" w:eastAsia="Times New Roman" w:hAnsi="Arial" w:cs="Times New Roman"/>
          <w:kern w:val="0"/>
          <w:sz w:val="24"/>
          <w:szCs w:val="20"/>
          <w:lang w:eastAsia="it-IT"/>
          <w14:ligatures w14:val="none"/>
        </w:rPr>
        <w:t xml:space="preserve"> ci obbliga ad affermare un’unica conoscenza di Dio ed è quella eterna. Egli conosce le cose prima che accadono, prima che siano create e delle cose create conosce ogni singolo istante di esse. Ha voluto l’uomo, ha visto il suo peccato, ha visto il mistero dell’Incarnazione, ha visto il mistero della redenzione, ha costituito Cristo creatore e redentore dell’uomo. È questo l’abisso dell’amore di Dio.</w:t>
      </w:r>
    </w:p>
    <w:p w14:paraId="787F204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Leggiamo ora ogni cosa dal mistero dell’amore di Dio. Il mistero dell’amore di Dio bisogna vederlo nell’eternità, nel senso che Dio essendo eterno nei pensieri, eterno nell’amore, eterno nel suo disegno di salvezza, tutto ciò che Lui ha deciso per l’uomo l’ha deciso dall’eternità e nell’eternità. Nell’eternità ha deciso la creazione dell’uomo, ma anche la sua redenzione, la sua salvezza. Nell’eternità Dio ha visto l’uomo, ma ha anche visto il suo peccato. Questo prima che l’uomo peccasse, prima che questi decidesse di abbandonare il Signore, di rinnegarlo. Nell’eternità ha visto il male, tutto il male che la volontà dell’uomo avrebbe potuto compiere e di fatto compie. In questo mistero dell’uomo reale che è fatto di peccato e di menzogna, Dio ha deciso di far risplendere il suo amore, la sua verità, la sua giustizia. Questo ci dice che c’è un solo progetto di salvezza, un solo progetto di creazione, un solo progetto di redenzione. Il progetto di redenzione e di creazione, di salvezza e di giustificazione dell’uomo è un unico progetto di Dio. In questo unico progetto c’è l’Incarnazione di Cristo, il suo mistero di morte e di risurrezione, c’è il dono dello Spirito Santo ed ogni altro mistero, secondo l’essenza della nostra fede.</w:t>
      </w:r>
    </w:p>
    <w:p w14:paraId="4005DDCB"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Non c’è prima la creazione nel disegno di Dio, poi il peccato, poi la decisione dell’Incarnazione, poi la volontà di costituire alcuni come strumenti di questa salvezza. In Dio non c’è il prima e non c’è il dopo, altrimenti Dio non sarebbe eterno, non sarebbe onnisciente, non sarebbe atto puro. In lui ci sarebbe il divenire e il condizionamento della storia, cose tutte che non sono né possono essere di Dio. Anche la morte in croce di Cristo è vista in quest’unico mistero ed è vista come espressione somma del mistero d’iniquità che avrebbe avvolto Gesù quando sarebbe stato inviato nel mondo. </w:t>
      </w:r>
    </w:p>
    <w:p w14:paraId="3C1A8FC9"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In questo unico mistero di Dio che è di creazione e di salvezza, diviene quanto mai inutile la questione se Dio si fosse incarnato ugualmente se non ci fosse stato il peccato dell’uomo. Questa è una questione tipicamente umana, di una mente che </w:t>
      </w:r>
      <w:r w:rsidRPr="006D645E">
        <w:rPr>
          <w:rFonts w:ascii="Arial" w:eastAsia="Times New Roman" w:hAnsi="Arial" w:cs="Times New Roman"/>
          <w:kern w:val="0"/>
          <w:sz w:val="24"/>
          <w:szCs w:val="20"/>
          <w:lang w:eastAsia="it-IT"/>
          <w14:ligatures w14:val="none"/>
        </w:rPr>
        <w:lastRenderedPageBreak/>
        <w:t>ha il prima, il dopo, che è condizionata dalla storia. Cristo fin dall’eternità è visto nel mistero dell’uomo e il mistero dell’uomo è visto nel mistero di Cristo e c’è un unico mistero inscindibile e indivisibile: che è mistero di creazione, mistero di peccato, mistero di incarnazione, mistero di salvezza e questo mistero ha il suo principio nell’amore di Dio. Inserito nel mistero dell’amore di Dio ogni altro mistero - l’amore di Dio è il principio che governa l’essere stesso di Dio e del mondo - riceve chiarezza, splendore, intelligenza. È questo il vero principio che deve regolare ogni argomentazione teologica. Fare teologia senza l’osservanza di questo principio significherebbe inoltrarsi nei meandri impraticabili del nominalismo dove c’è totale assenza di principi di fede e dove ogni teoria è buona perché la ragione dice che è buona, anche se carente di ogni supporto di verità rivelata.</w:t>
      </w:r>
    </w:p>
    <w:p w14:paraId="620AE018"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Anche circa l’Incarnazione del Verbo di Dio bisogna stare molto attenti a non pensare in modo nominalistico e fare teologia supponendo il “se” in Dio, oppure motivazioni del suo agire che non trovino il loro fondamento nella prescienza eterna di Dio e nel suo amore eterno. È illogico, anti-teologico, irriguardoso il solo pensare ad un’ipotesi teologica di Incarnazione che esca fuori del mistero della salvezza così come si è svolto nella storia. L’incarnazione di Cristo, essendo il fondamento e il centro della creazione e della redenzione, è stata sempre prevista da Dio Padre ed è sempre stata prevista come mistero di morte e di risurrezione. Non è possibile in nessun caso affermare che il Verbo si sarebbe incarnato lo stesso senza il peccato dell’uomo, perché nel mistero dell’amore di Dio è contemplato anche il mistero dell’iniquità dell’uomo ed è un unico mistero. </w:t>
      </w:r>
    </w:p>
    <w:p w14:paraId="5643DCE6"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In questo mistero di iniquità rifulge tutto l’amore di Dio che dall’eternità ha visto l’uomo nel peccato, ma anche ha visto Cristo salvatore dell’uomo. È questo il trionfo del mistero dell’amore, sul quale si deve fondare tutto l’agire cristiano. Se riusciamo a pensare in questi termini, capiremo anche perché nel nostro mistero Dio ha visto il nostro amore, ma anche l’iniquità che lo circonda ed è in questa iniquità del mondo che esso deve brillare.</w:t>
      </w:r>
    </w:p>
    <w:p w14:paraId="047E37C7" w14:textId="19C0E7F0"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vita cristiana è mistero di amore, ma dalla croce, dal martirio, dalla sofferenza, ma è mistero di amore che deve portare la conversione dei cuori.</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È questo l’amore divino. Ecco perché da un lato c’è la libertà di Dio che per amore crea e redime e dall’altro c’è la libertà dell’uomo che può anche rifiutare l’amore di morte e di risurrezione del figlio di Dio, ma in questo caso egli si avvia verso la condanna eterna, perché ha rifiutato l’amore crocifisso e risorto del Figlio di Dio. Dio conosce nell’amore e per amore chiama coloro che vogliono essere conosciuti da Dio, da lui amati. Questa conoscenza in Dio è una conoscenza eterna e si compie indipendentemente dalla risposta storica dell’uomo. </w:t>
      </w:r>
    </w:p>
    <w:p w14:paraId="792E870F" w14:textId="32CDF863"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Sappiamo per rivelazione che Dio vuole chiamare tutti gli uomini. Questo è il suo desiderio. Sappiamo però che non tutti rispondono, perché l’uomo è dotato di volontà e quindi può opporre un suo rifiuto a Dio, può dire il suo no, e questo no se viene sigillato con la morte, si trasforma in un no eterno nelle tenebre dell’inferno. Chiamando Dio ogni uomo fin dall’eternità, da sempre, fin dall’eternità ha anche stabilito che ogni uomo sia conforme all’immagine del Figlio suo.</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Il Padre ha in mente solo Cristo, Egli vede solo Lui, il Figlio suo. Perché ogni uomo diventi conforme all’immagine di suo Figlio chiama ogni uomo, lo chiama creandolo e lo </w:t>
      </w:r>
      <w:r w:rsidRPr="006D645E">
        <w:rPr>
          <w:rFonts w:ascii="Arial" w:eastAsia="Times New Roman" w:hAnsi="Arial" w:cs="Times New Roman"/>
          <w:kern w:val="0"/>
          <w:sz w:val="24"/>
          <w:szCs w:val="20"/>
          <w:lang w:eastAsia="it-IT"/>
          <w14:ligatures w14:val="none"/>
        </w:rPr>
        <w:lastRenderedPageBreak/>
        <w:t>chiama redimendolo, lo chiama alla redenzione perché la chiamata per creazione e la chiamata per redenzione, come già precedentemente esposto, sono un’unica chiamata, non potendo esserci in Dio alcun cambiamento di pensiero o di disegno, a causa della sua prescienza divina, che tutto vede e tutto conosce prima che gli eventi si svolgano e si concretizzi la volontà libera dell’uomo. La predestinazione allora non è determinazione nell’uomo, è invece vocazione eterna. Per vocazione eterna, quindi per predestinazione, prima ancora che l’uomo venga creato e redento, Dio ha un solo disegno: far sì che ogni uomo diventi conforme all’immagine del suo Figlio, il quale deve essere il primogenito tra molti fratelli.</w:t>
      </w:r>
    </w:p>
    <w:p w14:paraId="09004C61"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Poiché è proprio dei fratelli la carne e il sangue, il Figlio di Dio del quale noi dobbiamo essere a sua immagine, conformi in tutto a lui, è il Verbo che si fece carne o che si farà carne nel seno della Vergine Maria. L’incarnazione del Verbo è il disegno eterno che Dio ha sull’uomo, ma questa incarnazione non è vista senza il peccato, è vista nel peccato. Questa incarnazione è vista eternamente assieme al peccato dell’uomo. È questa unicità di disegno di creazione e di redenzione che è al centro della rivelazione di Paolo. È questa unicità che noi dobbiamo cogliere per capire quale veramente sia la nostra vocazione: vocazione a realizzare Cristo in noi, perché Lui sia il nostro fratello primogenito, e con Lui tutti figli dell’unico Padre.</w:t>
      </w:r>
    </w:p>
    <w:p w14:paraId="6B7ED78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Dio ha un solo Figlio, il Verbo eterno. In Lui che si fa carne, la nostra umanità deve ricevere consistenza ed energia, vitalità e forma. Ciò che Lui è, noi dobbiamo divenire in Lui, per Lui e con Lui. Ma perché noi possiamo divenire Lui, Lui si è fatto noi, ha assunto la nostra carne. Assumendo la nostra carne è divenuto il nostro primogenito, poiché Lui già è il primogenito di Dio, Lui è il Figlio suo. Nella sua primogenitura noi tutti diventiamo figli di Dio, ma saremo suoi fratelli e figli di Dio solo nella nostra conformità a Lui. Questa è la vocazione che dobbiamo realizzare e per questo lo Spirito ci guida e ci conduce, ognuno per una sua via storica, perché compia il mistero per il quale il Signore lo ha creato.</w:t>
      </w:r>
    </w:p>
    <w:p w14:paraId="7C1EB838"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Ulteriore delucidazione: è vero che Dio ha predestinato l’uomo ad essere conforme all’immagine del suo Figlio e per questo lo ha chiamato, lo ha giustificato, lo ha glorificato. Questa è la volontà di Dio e in questo caso si deve parlare di vera predestinazione, cioè di volontà di Dio decisa senza il concorso della volontà umana. È predestinazione perché questo è il disegno eterno di Dio, l’unico disegno di salvezza, non ve ne sono altri, altri non esistono. La salvezza dell’uomo, o la vocazione dell’uomo è questa chiamata ad essere conforme all’immagine del Figlio di Dio, Gesù Cristo nostro Signore.</w:t>
      </w:r>
    </w:p>
    <w:p w14:paraId="418E317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Non è predestinazione, nel senso che indipendentemente dalla volontà dell’uomo, questo disegno si compia per alcuni e per altri no. Nel senso che già Dio stesso fin dall’eternità, indipendentemente dalla risposta dell’uomo, abbia scelto alcuni uomini e li abbia destinati alla vita eterna, alla gloria in Cristo e altri li abbia destinati all’inferno, li abbia per sempre esclusi dalla gloria futura dei beati nel cielo. Questo tipo di predestinazione è inconcepibile in Dio, poiché priverebbe l’uomo della sua volontà, e quindi Dio agirebbe nella più grande ingiustizia. Ora tutto ciò che Dio fa è giusto, santo, degno di lode e di benedizione. </w:t>
      </w:r>
    </w:p>
    <w:p w14:paraId="070C2BC0" w14:textId="0835875A" w:rsidR="006D645E" w:rsidRPr="00DF32D4"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DF32D4">
        <w:rPr>
          <w:rFonts w:ascii="Arial" w:eastAsia="Times New Roman" w:hAnsi="Arial" w:cs="Times New Roman"/>
          <w:kern w:val="0"/>
          <w:sz w:val="24"/>
          <w:szCs w:val="20"/>
          <w:lang w:eastAsia="it-IT"/>
          <w14:ligatures w14:val="none"/>
        </w:rPr>
        <w:lastRenderedPageBreak/>
        <w:t>D’altronde la rivelazione afferma e attesta che la volontà salvifica universale di Dio, cioè che Dio vuole che ogni uomo sia salvato, è una verità immutabile in eterno ed è la prima verità della rivelazione. Ogni altra affermazione deve essere letta ed interpretata, compresa alla luce di questa prima verità: Dio vuole che ogni uomo, non alcuni uomini, non pochi o molti uomini, arrivi alla conoscenza della verità, si converta e viva.</w:t>
      </w:r>
      <w:r w:rsidR="0045474D" w:rsidRPr="00DF32D4">
        <w:rPr>
          <w:rFonts w:ascii="Arial" w:eastAsia="Times New Roman" w:hAnsi="Arial" w:cs="Times New Roman"/>
          <w:kern w:val="0"/>
          <w:sz w:val="24"/>
          <w:szCs w:val="20"/>
          <w:lang w:eastAsia="it-IT"/>
          <w14:ligatures w14:val="none"/>
        </w:rPr>
        <w:t xml:space="preserve"> </w:t>
      </w:r>
      <w:r w:rsidRPr="00DF32D4">
        <w:rPr>
          <w:rFonts w:ascii="Arial" w:eastAsia="Times New Roman" w:hAnsi="Arial" w:cs="Times New Roman"/>
          <w:kern w:val="0"/>
          <w:sz w:val="24"/>
          <w:szCs w:val="20"/>
          <w:lang w:eastAsia="it-IT"/>
          <w14:ligatures w14:val="none"/>
        </w:rPr>
        <w:t xml:space="preserve">Da sempre il Signore lo ha gridato attraverso i profeti: </w:t>
      </w:r>
      <w:r w:rsidRPr="00DF32D4">
        <w:rPr>
          <w:rFonts w:ascii="Arial" w:eastAsia="Times New Roman" w:hAnsi="Arial" w:cs="Times New Roman"/>
          <w:i/>
          <w:kern w:val="0"/>
          <w:sz w:val="24"/>
          <w:szCs w:val="20"/>
          <w:lang w:eastAsia="it-IT"/>
          <w14:ligatures w14:val="none"/>
        </w:rPr>
        <w:t>“Io non voglio la morte del peccatore, ma che si converta e viva”.</w:t>
      </w:r>
      <w:r w:rsidRPr="00DF32D4">
        <w:rPr>
          <w:rFonts w:ascii="Arial" w:eastAsia="Times New Roman" w:hAnsi="Arial" w:cs="Times New Roman"/>
          <w:kern w:val="0"/>
          <w:sz w:val="24"/>
          <w:szCs w:val="20"/>
          <w:lang w:eastAsia="it-IT"/>
          <w14:ligatures w14:val="none"/>
        </w:rPr>
        <w:t xml:space="preserve"> E Gesù nel Vangelo: </w:t>
      </w:r>
      <w:r w:rsidRPr="00DF32D4">
        <w:rPr>
          <w:rFonts w:ascii="Arial" w:eastAsia="Times New Roman" w:hAnsi="Arial" w:cs="Times New Roman"/>
          <w:i/>
          <w:kern w:val="0"/>
          <w:sz w:val="24"/>
          <w:szCs w:val="20"/>
          <w:lang w:eastAsia="it-IT"/>
          <w14:ligatures w14:val="none"/>
        </w:rPr>
        <w:t xml:space="preserve">“Il Figlio dell’uomo non è venuto a chiamare i giusti, ma i peccatori a penitenza e a conversione”. </w:t>
      </w:r>
      <w:r w:rsidRPr="00DF32D4">
        <w:rPr>
          <w:rFonts w:ascii="Arial" w:eastAsia="Times New Roman" w:hAnsi="Arial" w:cs="Times New Roman"/>
          <w:kern w:val="0"/>
          <w:sz w:val="24"/>
          <w:szCs w:val="20"/>
          <w:lang w:eastAsia="it-IT"/>
          <w14:ligatures w14:val="none"/>
        </w:rPr>
        <w:t xml:space="preserve">In questo unico disegno di salvezza Dio vuole inserire tutti e Cristo è morto sulla croce per ogni uomo. Ma ogni uomo, nel mistero della sua libertà, può anche decidersi di non ascoltare il Signore, di non volerlo seguire, di procedere per la sua strada di rifiuto e di ratificare questa sua decisione con la morte, il che sarebbe un no eterno a Dio. </w:t>
      </w:r>
    </w:p>
    <w:p w14:paraId="78F71AD8"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Dio ha fatto l’uomo capace di scelte eterne. Questo è il mistero della volontà dell’uomo e del suo libero arbitrio. Questo mistero </w:t>
      </w:r>
      <w:smartTag w:uri="urn:schemas-microsoft-com:office:smarttags" w:element="PersonName">
        <w:smartTagPr>
          <w:attr w:name="ProductID" w:val="la Chiesa"/>
        </w:smartTagPr>
        <w:r w:rsidRPr="006D645E">
          <w:rPr>
            <w:rFonts w:ascii="Arial" w:eastAsia="Times New Roman" w:hAnsi="Arial" w:cs="Times New Roman"/>
            <w:kern w:val="0"/>
            <w:sz w:val="24"/>
            <w:szCs w:val="20"/>
            <w:lang w:eastAsia="it-IT"/>
            <w14:ligatures w14:val="none"/>
          </w:rPr>
          <w:t>la Chiesa</w:t>
        </w:r>
      </w:smartTag>
      <w:r w:rsidRPr="006D645E">
        <w:rPr>
          <w:rFonts w:ascii="Arial" w:eastAsia="Times New Roman" w:hAnsi="Arial" w:cs="Times New Roman"/>
          <w:kern w:val="0"/>
          <w:sz w:val="24"/>
          <w:szCs w:val="20"/>
          <w:lang w:eastAsia="it-IT"/>
          <w14:ligatures w14:val="none"/>
        </w:rPr>
        <w:t xml:space="preserve"> deve annunziare ed insegnare, se vuole che l’uomo si converta e viva, altrimenti anche essa lo illude e lo inganna, poiché non gli manifesta e non gli dice che una sua scelta potrebbe salvarlo per sempre, o anche per sempre dannarlo. Ma in questo Dio non c’entra. Lui non è responsabile della nostra dannazione. Lui, fin dall’eternità, ci aveva predestinati ad essere conformi all’immagine del Figlio suo. Questo il suo unico disegno di salvezza.</w:t>
      </w:r>
    </w:p>
    <w:p w14:paraId="3ACDD637"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Quando si entra nel mistero della Signoria di Dio, allora il cuore trova la pace, perché sa che se un altro è stato scelto per un compito ben determinato è perché così il Signore ha voluto e stabilito, ma sa anche che se il Signore ha messo lui in un determinato posto, lo ha messo perché secondo la scienza e prescienza divina quello era il posto giusto, il posto in cui lui sarebbe stato un valido e nobile strumento nelle mani di Dio. Questo però non significa che vi possa essere un automatismo tra scelta e risposta. La scelta è da Dio, la risposta invece è dall’uomo, viene cioè dal cuore dell’uomo e l’uomo può anche dire sì e no a Dio, dire prima sì e poi no, o mentre dice sì lo dice solo fingendo, perché in realtà il suo essere con Dio è solo un’apparenza, poiché il suo cuore è molto lontano dal Signore. </w:t>
      </w:r>
    </w:p>
    <w:p w14:paraId="059FDEAA"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Questo rischio è la costante della storia e sovente il Signore si è lamentato del suo popolo, il quale con le labbra gli diceva sì, mentre con il cuore lo rinnegava e quindi così facendo non si rendeva strumento nelle mani di Dio per portare la salvezza al mondo intero. Questa finzione è assai frequente anche oggi tra i cristiani, i quali a parole e per formule dicono sì, mentre in realtà poi il loro è un no assoluto, secco, un no imperituro che dura a volte per tutta una vita. Contro questo rischio si può ovviare solo attraverso una costante conversione a Dio e alla sua volontà. Senza conversione permanente il sì diventerà no, pur continuando a relazionarci con il mondo come se il nostro fosse un sì perfetto detto a Dio.</w:t>
      </w:r>
    </w:p>
    <w:p w14:paraId="612DDBB3" w14:textId="77777777" w:rsidR="006D645E" w:rsidRPr="00DF32D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F32D4">
        <w:rPr>
          <w:rFonts w:ascii="Arial" w:eastAsia="Times New Roman" w:hAnsi="Arial" w:cs="Arial"/>
          <w:kern w:val="0"/>
          <w:sz w:val="24"/>
          <w:szCs w:val="24"/>
          <w:lang w:eastAsia="it-IT"/>
          <w14:ligatures w14:val="none"/>
        </w:rPr>
        <w:t xml:space="preserve">In conclusione è cosa giusta, in tutto conforme alla prescienza eterna di Dio, affermare che Satana tutto quello che fa, lo fa per la perdizione eterna di ogni uomo. Mettendo tutte le nazioni della terra contro di Santi di Dio, egli altro non fa che spianare la strada perché queste nazioni finiscano nello stagno di fuoco e zolfo. Dio nella sua prescienza eterna vede che popoli e nazioni si sono lasciati sedurre da </w:t>
      </w:r>
      <w:r w:rsidRPr="00DF32D4">
        <w:rPr>
          <w:rFonts w:ascii="Arial" w:eastAsia="Times New Roman" w:hAnsi="Arial" w:cs="Arial"/>
          <w:kern w:val="0"/>
          <w:sz w:val="24"/>
          <w:szCs w:val="24"/>
          <w:lang w:eastAsia="it-IT"/>
          <w14:ligatures w14:val="none"/>
        </w:rPr>
        <w:lastRenderedPageBreak/>
        <w:t xml:space="preserve">Satana e decreta che venga preparato il banchetto con le loro carni per tutti gli uccelli del cielo. Decreta lo stagno di fuoco e di zolfo. Ognuno è pertanto responsabile per essersi lasciato sedurre da Satana. Satana è responsabili per la sua seduzione. I sedotti sono responsabili perché si sono lasciati sedurre. Il peccato è sempre personale, frutto della propria decisione. </w:t>
      </w:r>
    </w:p>
    <w:p w14:paraId="375247DB"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20,9 </w:t>
      </w:r>
      <w:bookmarkStart w:id="417" w:name="_Hlk138746397"/>
      <w:r w:rsidRPr="006D645E">
        <w:rPr>
          <w:rFonts w:ascii="Arial" w:eastAsia="Times New Roman" w:hAnsi="Arial" w:cs="Arial"/>
          <w:spacing w:val="10"/>
          <w:kern w:val="0"/>
          <w:sz w:val="24"/>
          <w:szCs w:val="20"/>
          <w:lang w:eastAsia="it-IT"/>
          <w14:ligatures w14:val="none"/>
        </w:rPr>
        <w:t xml:space="preserve">Salirono fino alla superficie della terra e assediarono l’accampamento dei santi e la città amata. Ma un fuoco scese dal cielo e li divorò. </w:t>
      </w:r>
      <w:bookmarkEnd w:id="417"/>
      <w:r w:rsidRPr="006D645E">
        <w:rPr>
          <w:rFonts w:ascii="Arial" w:eastAsia="Times New Roman" w:hAnsi="Arial" w:cs="Arial"/>
          <w:kern w:val="0"/>
          <w:sz w:val="24"/>
          <w:szCs w:val="24"/>
          <w:lang w:val="la-Latn" w:eastAsia="it-IT"/>
          <w14:ligatures w14:val="none"/>
        </w:rPr>
        <w:t>Et ascenderunt super latitudinem terrae et circumierunt castra sanctorum et civitatem dilectam</w:t>
      </w:r>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descendit ignis a Deo de caelo et devoravit eos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¢nšbhsan ™pˆ tÕ pl£toj tÁj gÁj kaˆ ™kÚkleusan t¾n parembol¾n tîn ¡g…wn kaˆ t¾n pÒlin t¾n ºgaphmšnhn. kaˆ katšbh pàr ™k toà oÙranoà kaˆ katšfagen aÙtoÚj:</w:t>
      </w:r>
    </w:p>
    <w:p w14:paraId="6A9B70A0"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Tutti i popoli e le nazioni, sedotti da Satana, “</w:t>
      </w:r>
      <w:r w:rsidRPr="006D645E">
        <w:rPr>
          <w:rFonts w:ascii="Arial" w:eastAsia="Times New Roman" w:hAnsi="Arial" w:cs="Arial"/>
          <w:i/>
          <w:iCs/>
          <w:spacing w:val="10"/>
          <w:kern w:val="0"/>
          <w:sz w:val="24"/>
          <w:szCs w:val="20"/>
          <w:lang w:eastAsia="it-IT"/>
          <w14:ligatures w14:val="none"/>
        </w:rPr>
        <w:t>salirono fino alla superficie della terra e assediarono l’accampamento dei santi e la città amata</w:t>
      </w:r>
      <w:r w:rsidRPr="006D645E">
        <w:rPr>
          <w:rFonts w:ascii="Arial" w:eastAsia="Times New Roman" w:hAnsi="Arial" w:cs="Arial"/>
          <w:spacing w:val="10"/>
          <w:kern w:val="0"/>
          <w:sz w:val="24"/>
          <w:szCs w:val="20"/>
          <w:lang w:eastAsia="it-IT"/>
          <w14:ligatures w14:val="none"/>
        </w:rPr>
        <w:t xml:space="preserve">”. In questa loro impresa non riescono, perché </w:t>
      </w:r>
      <w:r w:rsidRPr="006D645E">
        <w:rPr>
          <w:rFonts w:ascii="Arial" w:eastAsia="Times New Roman" w:hAnsi="Arial" w:cs="Arial"/>
          <w:i/>
          <w:iCs/>
          <w:spacing w:val="10"/>
          <w:kern w:val="0"/>
          <w:sz w:val="24"/>
          <w:szCs w:val="20"/>
          <w:lang w:eastAsia="it-IT"/>
          <w14:ligatures w14:val="none"/>
        </w:rPr>
        <w:t>“un fuoco scese dal cielo e li divorò”</w:t>
      </w:r>
      <w:r w:rsidRPr="006D645E">
        <w:rPr>
          <w:rFonts w:ascii="Arial" w:eastAsia="Times New Roman" w:hAnsi="Arial" w:cs="Arial"/>
          <w:spacing w:val="10"/>
          <w:kern w:val="0"/>
          <w:sz w:val="24"/>
          <w:szCs w:val="20"/>
          <w:lang w:eastAsia="it-IT"/>
          <w14:ligatures w14:val="none"/>
        </w:rPr>
        <w:t xml:space="preserve">. Ognuno combatte con le armi a sua disposizioni. Satana combatte con l’arma della sua seduzione. I sedotti combattono anch’essi con l’arma dell’odio e della volontà di fare del male. Dio combatte con le sue armi. </w:t>
      </w:r>
    </w:p>
    <w:p w14:paraId="683CA2AF"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Le armi di Dio sono tutti gli elementi della creazione. Per i credenti in Cristo Gesù, arma potentissima è lo Spirito Santo e la sua armatura è composta di sette parti. Lo Spirito Santo infatti è Spirito di Sapienza e di Intelligenza, Spirito di fortezza e di scienza, Spirito di Consiglio e di Pietà, Spirito del Timore del Signore. Chi indossa lo Spirito Santo come sua armatura, in ogni parte del suo Essere divino ed eterno, e del suo operare nella storia, mai potrà essere sconfitto da Satana. In questa battaglia di Satana contro i Santi e la Città amata, non sono i Santi che combattono. È Dio stesso che combatte con l’arma del fuoco. Dinanzi al fuoco che cade dal cielo non c’è possibilità alcuna di salvezza. Questo fuoco che cade dal cielo ci ricorda il fuoco che ha distrutto Sodoma e Gomorra. Anche contro queste città il Signore ha combattuto con il fuoco.</w:t>
      </w:r>
    </w:p>
    <w:p w14:paraId="7939F760"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Il sole spuntava sulla terra e Lot era arrivato a Soar, quand’ecco il Signore fece piovere dal cielo sopra Sòdoma e sopra Gomorra zolfo e fuoco provenienti dal Signore. Distrusse queste città e tutta la valle con tutti gli abitanti delle città e la vegetazione del suolo. Ora la moglie di Lot guardò indietro e divenne una statua di sale. Abramo andò di buon mattino al luogo dove si era fermato alla presenza del Signore; contemplò dall’alto Sòdoma e Gomorra e tutta la distesa della valle e vide che un fumo saliva dalla terra, come il fumo di una fornace. Così, quando distrusse le città della valle, Dio si ricordò di Abramo e fece sfuggire Lot alla catastrofe, mentre distruggeva le città nelle quali Lot aveva abitato (Gen 19,23-29). </w:t>
      </w:r>
    </w:p>
    <w:p w14:paraId="3FD41BF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Sulle armi della creazione usate da Dio ecco cosa rivela il Libro della Sapienza in relazione alle dieci piaghe d’Egitto:</w:t>
      </w:r>
    </w:p>
    <w:p w14:paraId="47423AA2" w14:textId="77777777" w:rsidR="006D645E" w:rsidRPr="006D645E" w:rsidRDefault="006D645E" w:rsidP="000F06FC">
      <w:pPr>
        <w:spacing w:after="240" w:line="240" w:lineRule="auto"/>
        <w:jc w:val="both"/>
        <w:rPr>
          <w:rFonts w:ascii="Arial" w:eastAsia="Times New Roman" w:hAnsi="Arial" w:cs="Arial"/>
          <w:b/>
          <w:bCs/>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Sugli empi sovrastò sino alla fine una collera senza pietà, perché Dio prevedeva anche ciò che avrebbero fatto, cioè che, dopo aver loro permesso di andarsene e averli fatti partire in fretta, cambiato proposito, li avrebbero </w:t>
      </w:r>
      <w:r w:rsidRPr="006D645E">
        <w:rPr>
          <w:rFonts w:ascii="Arial" w:eastAsia="Times New Roman" w:hAnsi="Arial" w:cs="Arial"/>
          <w:i/>
          <w:iCs/>
          <w:spacing w:val="10"/>
          <w:kern w:val="0"/>
          <w:sz w:val="24"/>
          <w:szCs w:val="20"/>
          <w:lang w:eastAsia="it-IT"/>
          <w14:ligatures w14:val="none"/>
        </w:rPr>
        <w:lastRenderedPageBreak/>
        <w:t>inseguiti. Mentre infatti erano ancora occupati nei lutti e piangevano sulle tombe dei morti, presero un’altra decisione insensata e inseguirono come fuggitivi quelli che già avevano pregato di partire. A questo estremo li spingeva un meritato destino, che li gettò nell’oblio delle cose passate, perché colmassero la punizione che ancora mancava ai loro tormenti, e mentre il tuo popolo intraprendeva un viaggio straordinario, essi incappassero in una morte singolare</w:t>
      </w:r>
      <w:r w:rsidRPr="006D645E">
        <w:rPr>
          <w:rFonts w:ascii="Arial" w:eastAsia="Times New Roman" w:hAnsi="Arial" w:cs="Arial"/>
          <w:b/>
          <w:bCs/>
          <w:i/>
          <w:iCs/>
          <w:spacing w:val="10"/>
          <w:kern w:val="0"/>
          <w:sz w:val="24"/>
          <w:szCs w:val="20"/>
          <w:lang w:eastAsia="it-IT"/>
          <w14:ligatures w14:val="none"/>
        </w:rPr>
        <w:t xml:space="preserve">. </w:t>
      </w:r>
    </w:p>
    <w:p w14:paraId="52D03982" w14:textId="77777777" w:rsidR="006D645E" w:rsidRPr="00DF32D4"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DF32D4">
        <w:rPr>
          <w:rFonts w:ascii="Arial" w:eastAsia="Times New Roman" w:hAnsi="Arial" w:cs="Arial"/>
          <w:i/>
          <w:iCs/>
          <w:spacing w:val="10"/>
          <w:kern w:val="0"/>
          <w:sz w:val="24"/>
          <w:szCs w:val="20"/>
          <w:lang w:eastAsia="it-IT"/>
          <w14:ligatures w14:val="none"/>
        </w:rPr>
        <w:t>Tutto il creato fu modellato di nuovo nella propria natura come prima, obbedendo ai tuoi comandi, perché i tuoi figli fossero preservati sani e salvi. Si vide la nube coprire d’ombra l’accampamento, terra asciutta emergere dove prima c’era acqua: il Mar Rosso divenne una strada senza ostacoli e flutti violenti una pianura piena d’erba; coloro che la tua mano proteggeva passarono con tutto il popolo, contemplando meravigliosi prodigi. Furono condotti al pascolo come cavalli e saltellarono come agnelli esultanti, celebrando te, Signore, che li avevi liberati. Ricordavano ancora le cose avvenute nel loro esilio: come la terra, invece di bestiame, produsse zanzare, come il fiume, invece di pesci, riversò una massa di rane. Più tardi videro anche una nuova generazione di uccelli, quando, spinti dall’appetito, chiesero cibi delicati; poiché, per appagarli, dal mare salirono quaglie. Sui peccatori invece piombarono i castighi non senza segni premonitori di fulmini fragorosi; essi soffrirono giustamente per le loro malvagità, perché avevano mostrato un odio tanto profondo verso lo straniero.</w:t>
      </w:r>
    </w:p>
    <w:p w14:paraId="193B1635"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Già altri infatti non avevano accolto gli sconosciuti che arrivavano, ma costoro ridussero in schiavitù gli ospiti che li avevano beneficati. Non solo: per i primi ci sarà un giudizio, perché accolsero ostilmente i forestieri; costoro invece, dopo averli festosamente accolti, quando già partecipavano ai loro diritti, li oppressero con lavori durissimi. Furono perciò colpiti da cecità, come quelli alla porta del giusto, quando, avvolti fra tenebre fitte, ognuno cercava l’ingresso della propria porta.</w:t>
      </w:r>
    </w:p>
    <w:p w14:paraId="0ACFAAE7"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i/>
          <w:iCs/>
          <w:spacing w:val="10"/>
          <w:kern w:val="0"/>
          <w:sz w:val="24"/>
          <w:szCs w:val="20"/>
          <w:lang w:eastAsia="it-IT"/>
          <w14:ligatures w14:val="none"/>
        </w:rPr>
        <w:t xml:space="preserve">Difatti gli elementi erano accordati diversamente, come nella cetra in cui le note variano la specie del ritmo, pur conservando sempre lo stesso tono, come è possibile dedurre da un’attenta considerazione degli avvenimenti. Infatti animali terrestri divennero acquatici, quelli che nuotavano passarono sulla terra. Il fuoco rafforzò nell’acqua la sua potenza e l’acqua dimenticò la sua proprietà naturale di spegnere. Le fiamme non consumavano le carni di fragili animali che vi camminavano sopra, né scioglievano quel celeste nutrimento di vita, simile alla brina e così facile a fondersi. In tutti i modi, o Signore, hai reso grande e glorioso il tuo popolo e non hai dimenticato di assisterlo in ogni momento e in ogni luogo (Sap 19,1-22). </w:t>
      </w:r>
    </w:p>
    <w:p w14:paraId="5BDC0382"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20,10 </w:t>
      </w:r>
      <w:r w:rsidRPr="006D645E">
        <w:rPr>
          <w:rFonts w:ascii="Arial" w:eastAsia="Times New Roman" w:hAnsi="Arial" w:cs="Arial"/>
          <w:spacing w:val="10"/>
          <w:kern w:val="0"/>
          <w:sz w:val="24"/>
          <w:szCs w:val="20"/>
          <w:lang w:eastAsia="it-IT"/>
          <w14:ligatures w14:val="none"/>
        </w:rPr>
        <w:t>E il diavolo, che li aveva sedotti, fu gettato nello stagno di fuoco e zolfo, dove sono anche la bestia e il falso profeta: saranno tormentati giorno e notte per i secoli dei secoli.</w:t>
      </w:r>
      <w:r w:rsidRPr="006D645E">
        <w:rPr>
          <w:rFonts w:ascii="Arial" w:eastAsia="Times New Roman" w:hAnsi="Arial" w:cs="Arial"/>
          <w:kern w:val="0"/>
          <w:sz w:val="24"/>
          <w:szCs w:val="24"/>
          <w:lang w:val="la-Latn" w:eastAsia="it-IT"/>
          <w14:ligatures w14:val="none"/>
        </w:rPr>
        <w:t xml:space="preserve"> Et diabolus qui seducebat eos missus est in stagnum ignis et sulphuris ubi et bestia et pseudoprophetes et cruciabuntur die ac nocte in saecula saeculorum </w:t>
      </w:r>
      <w:r w:rsidRPr="006D645E">
        <w:rPr>
          <w:rFonts w:ascii="Greek" w:eastAsia="Times New Roman" w:hAnsi="Greek" w:cs="Greek"/>
          <w:kern w:val="0"/>
          <w:sz w:val="26"/>
          <w:szCs w:val="26"/>
          <w:lang w:val="la-Latn" w:eastAsia="it-IT"/>
          <w14:ligatures w14:val="none"/>
        </w:rPr>
        <w:t xml:space="preserve">kaˆ Ð di£boloj Ð planîn aÙtoÝj ™bl»qh e„j t¾n </w:t>
      </w:r>
      <w:r w:rsidRPr="006D645E">
        <w:rPr>
          <w:rFonts w:ascii="Greek" w:eastAsia="Times New Roman" w:hAnsi="Greek" w:cs="Greek"/>
          <w:kern w:val="0"/>
          <w:sz w:val="26"/>
          <w:szCs w:val="26"/>
          <w:lang w:val="la-Latn" w:eastAsia="it-IT"/>
          <w14:ligatures w14:val="none"/>
        </w:rPr>
        <w:lastRenderedPageBreak/>
        <w:t>l…mnhn toà purÕj kaˆ qe…ou, Ópou kaˆ tÕ qhr…on kaˆ Ð yeudoprof»thj, kaˆ basanisq»sontai ¹mšraj kaˆ nuktÕj e„j toÝj a„înaj tîn a„ènwn.</w:t>
      </w:r>
    </w:p>
    <w:p w14:paraId="227F76C8" w14:textId="08BBDDE4"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Tutti gli eserciti radunati dal drago vengono consumato dal fuoco caduto dal cielo. Vittoria stupenda del nostro Dio. Mentre </w:t>
      </w:r>
      <w:r w:rsidRPr="006D645E">
        <w:rPr>
          <w:rFonts w:ascii="Arial" w:eastAsia="Times New Roman" w:hAnsi="Arial" w:cs="Arial"/>
          <w:i/>
          <w:iCs/>
          <w:spacing w:val="10"/>
          <w:kern w:val="0"/>
          <w:sz w:val="24"/>
          <w:szCs w:val="20"/>
          <w:lang w:eastAsia="it-IT"/>
          <w14:ligatures w14:val="none"/>
        </w:rPr>
        <w:t>“il diavolo, che li aveva sedotti, fu gettato nello stagno di fuoco e zolfo, dono sono anche la bestia e il falso profeta: saranno tormentati giorno e notte per i secoli dei secoli”.</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Viene affermata, ribadita, dichiarata eterna la pena della perdizione eterna nello stagno di fuoco e zolfo. Quanti affermano, sostengono, insegnano sia la non esistenza dello stagno di fuoco e zolfo sia la sua temporaneità, sappiano che dicono quanto Dio non ha detto e insegnano quanto Dio non ha rivelato. Tutti costoro sono ingannatori dei loro fratelli, sono ingannatori dei fratelli in Adamo e dei fratelli in Cristo Gesù.</w:t>
      </w:r>
    </w:p>
    <w:p w14:paraId="0EFCA75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Resta ancora solo una questione in sospeso, sulla quale è giusto dire una parola di chiarezza. </w:t>
      </w:r>
    </w:p>
    <w:p w14:paraId="0DAD1997"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I santi contro i quali il drago raduna un esercito così imponente chi sono? </w:t>
      </w:r>
    </w:p>
    <w:p w14:paraId="44BB6CEE"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Sono quelli che hanno regnato con Cristo Gesù mille anni? </w:t>
      </w:r>
    </w:p>
    <w:p w14:paraId="654EAD57"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O sono invece coloro che ancora vivono sulla terra? </w:t>
      </w:r>
    </w:p>
    <w:p w14:paraId="165CDC5E"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Ma se questi santi vivono ancora sulla terra, i santi che sono risuscitati con Cristo dove vivono? </w:t>
      </w:r>
    </w:p>
    <w:p w14:paraId="037EBBFF"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Se invece la battaglia è contro i santi già risuscitati, può Satana combattere contro i giusti che sono già in paradiso? </w:t>
      </w:r>
    </w:p>
    <w:p w14:paraId="2FFEE1CE"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Rileggiamo tutto il Testo Sacro così saremo aiutati nella risposta:</w:t>
      </w:r>
    </w:p>
    <w:p w14:paraId="60297034" w14:textId="77777777" w:rsidR="006D645E" w:rsidRPr="00DF32D4"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DF32D4">
        <w:rPr>
          <w:rFonts w:ascii="Arial" w:eastAsia="Times New Roman" w:hAnsi="Arial" w:cs="Arial"/>
          <w:i/>
          <w:iCs/>
          <w:spacing w:val="10"/>
          <w:kern w:val="0"/>
          <w:sz w:val="24"/>
          <w:szCs w:val="20"/>
          <w:lang w:eastAsia="it-IT"/>
          <w14:ligatures w14:val="none"/>
        </w:rPr>
        <w:t xml:space="preserve">E vidi un angelo che scendeva dal cielo con in mano la chiave dell’Abisso e una grande catena. Afferrò il drago, il serpente antico, che è diavolo e il Satana, e lo incatenò per mille anni; lo gettò nell’Abisso, lo rinchiuse e pose il sigillo sopra di lui, perché non seducesse più le nazioni, fino al compimento dei mille anni, dopo i quali deve essere lasciato libero per un po’ di tempo. Poi vidi alcuni troni - a quelli che vi sedettero fu dato il potere di giudicare - e le anime dei decapitati a causa della testimonianza di Gesù e della parola di Dio, e quanti non avevano adorato la bestia e la sua statua e non avevano ricevuto il marchio sulla fronte e sulla mano. </w:t>
      </w:r>
      <w:bookmarkStart w:id="418" w:name="_Hlk138752804"/>
      <w:r w:rsidRPr="00DF32D4">
        <w:rPr>
          <w:rFonts w:ascii="Arial" w:eastAsia="Times New Roman" w:hAnsi="Arial" w:cs="Arial"/>
          <w:i/>
          <w:iCs/>
          <w:spacing w:val="10"/>
          <w:kern w:val="0"/>
          <w:sz w:val="24"/>
          <w:szCs w:val="20"/>
          <w:lang w:eastAsia="it-IT"/>
          <w14:ligatures w14:val="none"/>
        </w:rPr>
        <w:t xml:space="preserve">Essi ripresero vita e regnarono con Cristo per mille anni; gli altri morti invece non tornarono in vita fino al compimento dei mille anni. Questa è la prima risurrezione. Beati e santi quelli che prendono parte alla prima risurrezione. Su di loro non ha potere la seconda morte, ma saranno sacerdoti di Dio e del Cristo, e regneranno con lui per mille anni. Quando i mille anni saranno compiuti, Satana verrà liberato dal suo carcere e uscirà per sedurre le nazioni che stanno ai quattro angoli della terra, Gog e Magòg, e radunarle per la guerra: il loro numero è come la sabbia del mare. </w:t>
      </w:r>
      <w:bookmarkStart w:id="419" w:name="_Hlk138752942"/>
      <w:bookmarkEnd w:id="418"/>
      <w:r w:rsidRPr="00DF32D4">
        <w:rPr>
          <w:rFonts w:ascii="Arial" w:eastAsia="Times New Roman" w:hAnsi="Arial" w:cs="Arial"/>
          <w:i/>
          <w:iCs/>
          <w:spacing w:val="10"/>
          <w:kern w:val="0"/>
          <w:sz w:val="24"/>
          <w:szCs w:val="20"/>
          <w:lang w:eastAsia="it-IT"/>
          <w14:ligatures w14:val="none"/>
        </w:rPr>
        <w:t>Salirono fino alla superficie della terra e assediarono l’accampamento dei santi e la città amata.</w:t>
      </w:r>
      <w:bookmarkEnd w:id="419"/>
      <w:r w:rsidRPr="00DF32D4">
        <w:rPr>
          <w:rFonts w:ascii="Arial" w:eastAsia="Times New Roman" w:hAnsi="Arial" w:cs="Arial"/>
          <w:i/>
          <w:iCs/>
          <w:spacing w:val="10"/>
          <w:kern w:val="0"/>
          <w:sz w:val="24"/>
          <w:szCs w:val="20"/>
          <w:lang w:eastAsia="it-IT"/>
          <w14:ligatures w14:val="none"/>
        </w:rPr>
        <w:t xml:space="preserve"> Ma un fuoco scese dal cielo e li divorò. E il diavolo, che li aveva sedotti, fu gettato nello stagno di fuoco e </w:t>
      </w:r>
      <w:r w:rsidRPr="00DF32D4">
        <w:rPr>
          <w:rFonts w:ascii="Arial" w:eastAsia="Times New Roman" w:hAnsi="Arial" w:cs="Arial"/>
          <w:i/>
          <w:iCs/>
          <w:spacing w:val="10"/>
          <w:kern w:val="0"/>
          <w:sz w:val="24"/>
          <w:szCs w:val="20"/>
          <w:lang w:eastAsia="it-IT"/>
          <w14:ligatures w14:val="none"/>
        </w:rPr>
        <w:lastRenderedPageBreak/>
        <w:t xml:space="preserve">zolfo, dove sono anche la bestia e il falso profeta: saranno tormentati giorno e notte per i secoli dei secoli (Ap 20,1-10). </w:t>
      </w:r>
    </w:p>
    <w:p w14:paraId="30C268F6"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Ecco la parte del testo che va letto con ogni sapienza di Spirito Santo:</w:t>
      </w:r>
    </w:p>
    <w:p w14:paraId="2D4178B0"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i/>
          <w:iCs/>
          <w:spacing w:val="10"/>
          <w:kern w:val="0"/>
          <w:sz w:val="24"/>
          <w:szCs w:val="20"/>
          <w:lang w:eastAsia="it-IT"/>
          <w14:ligatures w14:val="none"/>
        </w:rPr>
        <w:t>Essi ripresero vita e regnarono con Cristo per mille anni; gli altri morti invece non tornarono in vita fino al compimento dei mille anni. Su di loro non ha potere la seconda morte, ma saranno sacerdoti di Dio e del Cristo, e regneranno con lui per mille anni. Quando i mille anni saranno compiuti, Satana verrà liberato dal suo carcere e uscirà per sedurre le nazioni che stanno ai quattro angoli della terra, Gog e Magòg, e radunarle per la guerra: il loro numero è come la sabbia del mare.</w:t>
      </w:r>
      <w:r w:rsidRPr="00DF32D4">
        <w:rPr>
          <w:rFonts w:ascii="Times New Roman" w:eastAsia="Times New Roman" w:hAnsi="Times New Roman" w:cs="Times New Roman"/>
          <w:kern w:val="0"/>
          <w:sz w:val="20"/>
          <w:szCs w:val="20"/>
          <w:lang w:eastAsia="it-IT"/>
          <w14:ligatures w14:val="none"/>
        </w:rPr>
        <w:t xml:space="preserve"> </w:t>
      </w:r>
      <w:r w:rsidRPr="00DF32D4">
        <w:rPr>
          <w:rFonts w:ascii="Arial" w:eastAsia="Times New Roman" w:hAnsi="Arial" w:cs="Arial"/>
          <w:i/>
          <w:iCs/>
          <w:spacing w:val="10"/>
          <w:kern w:val="0"/>
          <w:sz w:val="24"/>
          <w:szCs w:val="20"/>
          <w:lang w:eastAsia="it-IT"/>
          <w14:ligatures w14:val="none"/>
        </w:rPr>
        <w:t>Salirono fino alla superficie della terra e assediarono l’accampamento dei santi e la città amata.</w:t>
      </w:r>
    </w:p>
    <w:p w14:paraId="43BFD12D"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Dal testo appare evidente, che la prima risurrezione non avviene il giorno della Parusia. In quel giorno avverrà il giudizio finale e la risurrezione per quanti sono morti o trasformazione per quanti sono ancora in vita. Non ci saranno né popoli e né nazioni che resteranno in vita. Nel giorno della Parusia i due regni saranno divisi in eterno senza alcuna possibilità di contatto. Questa Parola è la nostra fede.</w:t>
      </w:r>
    </w:p>
    <w:p w14:paraId="30C89200"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Se il drago raduna popoli e nazioni per assediare l’accampamento dei santi e la città amata, siamo ancora nel tempo. Se siamo ancora nel tempo Satana può sedurre e tentare i cristiani che sono nel tempo. L’accampamento dei santi è il corpo di Cristo e la città amata è la Chiesa. Dobbiamo allora pensare che Satana scatenerà una furiosa battaglia contro la Chiesa? In cosa consiste questa battaglia e perché essa è differente da ogni altra battaglia? La differenza ce la rivela lo stesso Testo Sacro. Mentre finora è stato rivelato che il mondo intero si mise ad adorare la bestia. Ma non vi era l’unione del mondo intero contro né i santi di Dio e né contro la Chiesa. Ora invece tutto il mondo si coalizza e si unisce, si fa un solo grande esercito con un solo intento: combattere i santi e la città amata. Satana riunisce tutte le potenze di male facendone una sola grande potenza. Con questa unica e sola grande potenza pensa di vincere sui santi e sulla città amata. </w:t>
      </w:r>
    </w:p>
    <w:p w14:paraId="1995DDFF"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In questi dieci versetti del Capitolo XX abbiamo due verità comprensibili per la nostra scienza teologia e una verità non comprensibile per la nostra scienza teologica. </w:t>
      </w:r>
    </w:p>
    <w:p w14:paraId="25724ADE"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Prima verità comprensibile</w:t>
      </w:r>
      <w:r w:rsidRPr="006D645E">
        <w:rPr>
          <w:rFonts w:ascii="Arial" w:eastAsia="Times New Roman" w:hAnsi="Arial" w:cs="Arial"/>
          <w:spacing w:val="10"/>
          <w:kern w:val="0"/>
          <w:sz w:val="24"/>
          <w:szCs w:val="20"/>
          <w:lang w:eastAsia="it-IT"/>
          <w14:ligatures w14:val="none"/>
        </w:rPr>
        <w:t xml:space="preserve">: Satana non è onnipotente. Non può fare ciò che vuole. Il suo potere è limitato. Può agite quando il Signore lo permette e usare la forza che il Signore vuole che lui usi. Tutto in Satana è condizionato e sottoposto alla divina volontà. </w:t>
      </w:r>
    </w:p>
    <w:p w14:paraId="2CAEE836"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Seconda verità comprensibile</w:t>
      </w:r>
      <w:r w:rsidRPr="006D645E">
        <w:rPr>
          <w:rFonts w:ascii="Arial" w:eastAsia="Times New Roman" w:hAnsi="Arial" w:cs="Arial"/>
          <w:spacing w:val="10"/>
          <w:kern w:val="0"/>
          <w:sz w:val="24"/>
          <w:szCs w:val="20"/>
          <w:lang w:eastAsia="it-IT"/>
          <w14:ligatures w14:val="none"/>
        </w:rPr>
        <w:t xml:space="preserve">: </w:t>
      </w:r>
      <w:r w:rsidRPr="00DF32D4">
        <w:rPr>
          <w:rFonts w:ascii="Arial" w:eastAsia="Times New Roman" w:hAnsi="Arial" w:cs="Arial"/>
          <w:spacing w:val="10"/>
          <w:kern w:val="0"/>
          <w:sz w:val="24"/>
          <w:szCs w:val="20"/>
          <w:lang w:eastAsia="it-IT"/>
          <w14:ligatures w14:val="none"/>
        </w:rPr>
        <w:t xml:space="preserve">Verrà un giorno in cui Satana si presenterò contro i santi di Dio e la città amata, che è la Chiesa, con tutte le potenze del male che sono sulla terra raccolte e coalizzate in unità. Dio però viene in soccorso dei santi e della città amata e distruggerà gli eserciti di Satana con fuoco e zolfo dal cielo. Ignoriamo però quando questa seconda verità si </w:t>
      </w:r>
      <w:r w:rsidRPr="00DF32D4">
        <w:rPr>
          <w:rFonts w:ascii="Arial" w:eastAsia="Times New Roman" w:hAnsi="Arial" w:cs="Arial"/>
          <w:spacing w:val="10"/>
          <w:kern w:val="0"/>
          <w:sz w:val="24"/>
          <w:szCs w:val="20"/>
          <w:lang w:eastAsia="it-IT"/>
          <w14:ligatures w14:val="none"/>
        </w:rPr>
        <w:lastRenderedPageBreak/>
        <w:t xml:space="preserve">compirò nella storia. La prima si compie ogni giorno. Ogni giorno Satana tenta l’uomo. </w:t>
      </w:r>
    </w:p>
    <w:p w14:paraId="4D0F36FC"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b/>
          <w:bCs/>
          <w:spacing w:val="10"/>
          <w:kern w:val="0"/>
          <w:sz w:val="24"/>
          <w:szCs w:val="20"/>
          <w:lang w:eastAsia="it-IT"/>
          <w14:ligatures w14:val="none"/>
        </w:rPr>
        <w:t>La verità non comprensibile dalla nostra scienza teologica è questa</w:t>
      </w:r>
      <w:r w:rsidRPr="006D645E">
        <w:rPr>
          <w:rFonts w:ascii="Arial" w:eastAsia="Times New Roman" w:hAnsi="Arial" w:cs="Arial"/>
          <w:spacing w:val="10"/>
          <w:kern w:val="0"/>
          <w:sz w:val="24"/>
          <w:szCs w:val="20"/>
          <w:lang w:eastAsia="it-IT"/>
          <w14:ligatures w14:val="none"/>
        </w:rPr>
        <w:t xml:space="preserve">: </w:t>
      </w:r>
      <w:r w:rsidRPr="00DF32D4">
        <w:rPr>
          <w:rFonts w:ascii="Arial" w:eastAsia="Times New Roman" w:hAnsi="Arial" w:cs="Arial"/>
          <w:spacing w:val="10"/>
          <w:kern w:val="0"/>
          <w:sz w:val="24"/>
          <w:szCs w:val="20"/>
          <w:lang w:eastAsia="it-IT"/>
          <w14:ligatures w14:val="none"/>
        </w:rPr>
        <w:t xml:space="preserve">la prima risurrezione dei Martiri e dei Santi e il governo con Cristo per mille anni. Questa verità per la nostra scienza teologica non è comprensibile per due motivi: non abbiamo nessun altro riscontro in tutta la Divina Rivelazione che ci aiuta nella comprensione con chiarezza certa, inequivocabile. In secondo luogo ancora lo Spirito Santo non ha rivelato ai suoi profeti il compimento di questa sua profezia. Essendo questa Parola vera profezia dello Spirito Santo, come attraverso la voce profetica è stata a noi data, attraverso un’altra voce profeta dovrà essere svelato che questa Parola si è compiuta o si sta compiendo. </w:t>
      </w:r>
    </w:p>
    <w:p w14:paraId="5BBD337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La teologia non è immaginazione, non è fantasia, non congettura, non è elucubrazione e neanche è deduzione o argomentazione di quanto non è contenuto nelle premesse da cui si parte sia per argomentare e sia per dedurre. Ecco sulla seduzione e sull’argomentazione cosa insegna San Tommaso d’Aquino nella sua Summa Teologica.</w:t>
      </w:r>
    </w:p>
    <w:p w14:paraId="046B6459" w14:textId="77777777" w:rsidR="006D645E" w:rsidRPr="006D645E" w:rsidRDefault="006D645E" w:rsidP="000F06FC">
      <w:pPr>
        <w:spacing w:after="240" w:line="240" w:lineRule="auto"/>
        <w:jc w:val="both"/>
        <w:rPr>
          <w:rFonts w:ascii="Arial" w:eastAsia="Calibri" w:hAnsi="Arial" w:cs="Arial"/>
          <w:color w:val="000000"/>
          <w:sz w:val="24"/>
          <w:szCs w:val="24"/>
          <w:shd w:val="clear" w:color="auto" w:fill="FFFFFF"/>
          <w:lang w:val="la-Latn"/>
        </w:rPr>
      </w:pPr>
      <w:r w:rsidRPr="006D645E">
        <w:rPr>
          <w:rFonts w:ascii="Arial" w:eastAsia="Calibri" w:hAnsi="Arial" w:cs="Arial"/>
          <w:b/>
          <w:bCs/>
          <w:color w:val="000000"/>
          <w:sz w:val="24"/>
          <w:szCs w:val="24"/>
          <w:shd w:val="clear" w:color="auto" w:fill="FFFFFF"/>
          <w:lang w:val="la-Latn"/>
        </w:rPr>
        <w:t>Iª q. 1 a. 7 co. </w:t>
      </w:r>
      <w:r w:rsidRPr="006D645E">
        <w:rPr>
          <w:rFonts w:ascii="Arial" w:eastAsia="Calibri" w:hAnsi="Arial" w:cs="Arial"/>
          <w:color w:val="000000"/>
          <w:sz w:val="24"/>
          <w:szCs w:val="24"/>
          <w:shd w:val="clear" w:color="auto" w:fill="FFFFFF"/>
          <w:lang w:val="la-Latn"/>
        </w:rPr>
        <w:t>Respondeo dicendum quod Deus est subiectum huius scientiae. Sic enim se habet subiectum ad scientiam, sicut obiectum ad potentiam vel habitum. Proprie autem illud assignatur obiectum alicuius potentiae vel habitus, sub cuius ratione omnia referuntur ad potentiam vel habitum, sicut homo et lapis referuntur ad visum inquantum sunt colorata, unde coloratum est proprium obiectum visus. Omnia autem pertractantur in sacra doctrina sub ratione Dei, vel quia sunt ipse Deus; vel quia habent ordinem ad Deum, ut ad principium et finem. Unde sequitur quod Deus vere sit subiectum huius scientiae. Quod etiam manifestum fit ex principiis huius scientiae, quae sunt articuli fidei, quae est de Deo, idem autem est subiectum principiorum et totius scientiae, cum tota scientia virtute contineatur in principiis. Quidam vero, attendentes ad ea quae in ista scientia tractantur, et non ad rationem secundum quam considerantur, assignaverunt aliter subiectum huius scientiae, vel res et signa; vel opera reparationis; vel totum Christum, idest caput et membra. De omnibus enim istis tractatur in ista scientia, sed secundum ordinem ad Deum.</w:t>
      </w:r>
    </w:p>
    <w:p w14:paraId="26F56C32" w14:textId="77777777" w:rsidR="006D645E" w:rsidRPr="00DF32D4" w:rsidRDefault="006D645E" w:rsidP="000F06FC">
      <w:pPr>
        <w:spacing w:after="240" w:line="240" w:lineRule="auto"/>
        <w:jc w:val="both"/>
        <w:rPr>
          <w:rFonts w:ascii="Arial" w:eastAsia="Calibri" w:hAnsi="Arial" w:cs="Arial"/>
          <w:color w:val="000000"/>
          <w:sz w:val="24"/>
          <w:szCs w:val="24"/>
          <w:shd w:val="clear" w:color="auto" w:fill="FFFFFF"/>
          <w:lang w:val="la-Latn"/>
        </w:rPr>
      </w:pPr>
      <w:r w:rsidRPr="006D645E">
        <w:rPr>
          <w:rFonts w:ascii="Arial" w:eastAsia="Calibri" w:hAnsi="Arial" w:cs="Arial"/>
          <w:b/>
          <w:bCs/>
          <w:color w:val="000000"/>
          <w:sz w:val="24"/>
          <w:szCs w:val="24"/>
          <w:shd w:val="clear" w:color="auto" w:fill="FFFFFF"/>
          <w:lang w:val="la-Latn"/>
        </w:rPr>
        <w:t>Iª q. 1 a. 8 co.</w:t>
      </w:r>
      <w:r w:rsidRPr="00DF32D4">
        <w:rPr>
          <w:rFonts w:ascii="Arial" w:eastAsia="Calibri" w:hAnsi="Arial" w:cs="Arial"/>
          <w:color w:val="000000"/>
          <w:sz w:val="24"/>
          <w:szCs w:val="24"/>
          <w:shd w:val="clear" w:color="auto" w:fill="FFFFFF"/>
          <w:lang w:val="la-Latn"/>
        </w:rPr>
        <w:t xml:space="preserve"> Respondeo dicendum quod, sicut aliae scientiae non argumentantur ad sua principia probanda, sed ex principiis argumentantur ad ostendendum alia in ipsis scientiis; ita haec doctrina non argumentatur ad sua principia probanda, quae sunt articuli fidei; sed ex eis procedit ad aliquid aliud ostendendum; sicut apostolus, I ad Cor. XV, ex resurrectione Christi argumentatur ad resurrectionem communem probandam. Sed tamen considerandum est in scientiis philosophicis, quod inferiores scientiae nec probant sua principia, nec contra negantem principia disputant, sed hoc relinquunt superiori scientiae, suprema vero inter eas, scilicet metaphysica, disputat contra negantem sua principia, si adversarius aliquid concedit, si autem nihil concedit, non potest cum eo disputare, potest tamen solvere rationes ipsius. Unde sacra Scriptura, cum non habeat superiorem, disputat cum negante sua principia, argumentando quidem, si adversarius aliquid concedat eorum quae per divinam revelationem habentur; sicut per auctoritates sacrae doctrinae disputamus contra haereticos, et per unum articulum contra negantes </w:t>
      </w:r>
      <w:r w:rsidRPr="00DF32D4">
        <w:rPr>
          <w:rFonts w:ascii="Arial" w:eastAsia="Calibri" w:hAnsi="Arial" w:cs="Arial"/>
          <w:color w:val="000000"/>
          <w:sz w:val="24"/>
          <w:szCs w:val="24"/>
          <w:shd w:val="clear" w:color="auto" w:fill="FFFFFF"/>
          <w:lang w:val="la-Latn"/>
        </w:rPr>
        <w:lastRenderedPageBreak/>
        <w:t>alium. Si vero adversarius nihil credat eorum quae divinitus revelantur, non remanet amplius via ad probandum articulos fidei per rationes, sed ad solvendum rationes, si quas inducit, contra fidem. Cum enim fides infallibili veritati innitatur, impossibile autem sit de vero demonstrari contrarium, manifestum est probationes quae contra fidem inducuntur, non esse demonstrationes, sed solubilia argumenta.</w:t>
      </w:r>
    </w:p>
    <w:p w14:paraId="3044870B" w14:textId="77777777" w:rsidR="006D645E" w:rsidRPr="00DF32D4" w:rsidRDefault="006D645E" w:rsidP="000F06FC">
      <w:pPr>
        <w:spacing w:after="240" w:line="240" w:lineRule="auto"/>
        <w:jc w:val="both"/>
        <w:rPr>
          <w:rFonts w:ascii="Arial" w:eastAsia="Calibri" w:hAnsi="Arial" w:cs="Arial"/>
          <w:color w:val="000000"/>
          <w:sz w:val="24"/>
          <w:szCs w:val="24"/>
          <w:shd w:val="clear" w:color="auto" w:fill="FFFFFF"/>
          <w:lang w:val="la-Latn"/>
        </w:rPr>
      </w:pPr>
      <w:r w:rsidRPr="006D645E">
        <w:rPr>
          <w:rFonts w:ascii="Arial" w:eastAsia="Calibri" w:hAnsi="Arial" w:cs="Arial"/>
          <w:b/>
          <w:bCs/>
          <w:color w:val="000000"/>
          <w:sz w:val="24"/>
          <w:szCs w:val="24"/>
          <w:shd w:val="clear" w:color="auto" w:fill="FFFFFF"/>
          <w:lang w:val="la-Latn"/>
        </w:rPr>
        <w:t>Iª q. 1 a. 8 ad 2 </w:t>
      </w:r>
      <w:r w:rsidRPr="006D645E">
        <w:rPr>
          <w:rFonts w:ascii="Arial" w:eastAsia="Calibri" w:hAnsi="Arial" w:cs="Arial"/>
          <w:color w:val="000000"/>
          <w:sz w:val="24"/>
          <w:szCs w:val="24"/>
          <w:shd w:val="clear" w:color="auto" w:fill="FFFFFF"/>
          <w:lang w:val="la-Latn"/>
        </w:rPr>
        <w:t xml:space="preserve">Ad </w:t>
      </w:r>
      <w:r w:rsidRPr="00DF32D4">
        <w:rPr>
          <w:rFonts w:ascii="Arial" w:eastAsia="Calibri" w:hAnsi="Arial" w:cs="Arial"/>
          <w:color w:val="000000"/>
          <w:sz w:val="24"/>
          <w:szCs w:val="24"/>
          <w:shd w:val="clear" w:color="auto" w:fill="FFFFFF"/>
          <w:lang w:val="la-Latn"/>
        </w:rPr>
        <w:t>secundum dicendum quod argumentari ex auctoritate est maxime proprium huius doctrinae, eo quod principia huius doctrinae per revelationem habentur, et sic oportet quod credatur auctoritati eorum quibus revelatio facta est. Nec hoc derogat dignitati huius doctrinae, nam licet locus ab auctoritate quae fundatur super ratione humana, sit infirmissimus; locus tamen ab auctoritate quae fundatur super revelatione divina, est efficacissimus. Utitur tamen sacra doctrina etiam ratione humana, non quidem ad probandum fidem, quia per hoc tolleretur meritum fidei; sed ad manifestandum aliqua alia quae traduntur in hac doctrina. Cum enim gratia non tollat naturam, sed perficiat, oportet quod naturalis ratio subserviat fidei; sicut et naturalis inclinatio voluntatis obsequitur caritati. Unde et apostolus dicit, II ad Cor. X, in captivitatem redigentes omnem intellectum in obsequium Christi. Et inde est quod etiam auctoritatibus philosophorum sacra doctrina utitur, ubi per rationem naturalem veritatem cognoscere potuerunt; sicut Paulus, actuum XVII, inducit verbum Arati, dicens, sicut et quidam poetarum vestrorum dixerunt, genus Dei sumus. Sed tamen sacra doctrina huiusmodi auctoritatibus utitur quasi extraneis argumentis, et probabilibus. Auctoritatibus autem canonicae Scripturae utitur proprie, ex necessitate argumentando. Auctoritatibus autem aliorum doctorum Ecclesiae, quasi arguendo ex propriis, sed probabiliter. Innititur enim fides nostra revelationi apostolis et prophetis factae, qui canonicos libros scripserunt, non autem revelationi, si qua fuit aliis doctoribus facta. Unde dicit Augustinus, in epistola ad Hieronymum, solis eis Scripturarum libris qui canonici appellantur, didici hunc honorem deferre, ut nullum auctorem eorum in scribendo errasse aliquid firmissime credam. Alios autem ita lego, ut, quantalibet sanctitate doctrinaque praepolleant, non ideo verum putem, quod ipsi ita senserunt vel scripserunt.</w:t>
      </w:r>
    </w:p>
    <w:p w14:paraId="4FFD7268" w14:textId="77777777" w:rsidR="006D645E" w:rsidRPr="006D645E" w:rsidRDefault="006D645E" w:rsidP="000F06FC">
      <w:pPr>
        <w:spacing w:after="240" w:line="240" w:lineRule="auto"/>
        <w:jc w:val="both"/>
        <w:rPr>
          <w:rFonts w:ascii="Arial" w:eastAsia="Calibri" w:hAnsi="Arial" w:cs="Arial"/>
          <w:color w:val="000000"/>
          <w:sz w:val="24"/>
          <w:szCs w:val="24"/>
          <w:shd w:val="clear" w:color="auto" w:fill="FFFFFF"/>
          <w:lang w:val="la-Latn"/>
        </w:rPr>
      </w:pPr>
      <w:r w:rsidRPr="006D645E">
        <w:rPr>
          <w:rFonts w:ascii="Arial" w:eastAsia="Calibri" w:hAnsi="Arial" w:cs="Arial"/>
          <w:b/>
          <w:bCs/>
          <w:color w:val="000000"/>
          <w:sz w:val="24"/>
          <w:szCs w:val="24"/>
          <w:shd w:val="clear" w:color="auto" w:fill="FFFFFF"/>
          <w:lang w:val="la-Latn"/>
        </w:rPr>
        <w:t>Iª q. 1 a. 10 co. </w:t>
      </w:r>
      <w:r w:rsidRPr="006D645E">
        <w:rPr>
          <w:rFonts w:ascii="Arial" w:eastAsia="Calibri" w:hAnsi="Arial" w:cs="Arial"/>
          <w:color w:val="000000"/>
          <w:sz w:val="24"/>
          <w:szCs w:val="24"/>
          <w:shd w:val="clear" w:color="auto" w:fill="FFFFFF"/>
          <w:lang w:val="la-Latn"/>
        </w:rPr>
        <w:t xml:space="preserve">Respondeo dicendum quod auctor sacrae Scripturae est Deus, in cuius potestate est ut non solum voces ad significandum accommodet (quod etiam homo facere potest), sed etiam res ipsas. Et ideo, cum in omnibus scientiis voces significent, hoc habet proprium ista scientia, quod ipsae res significatae per voces, etiam significant aliquid. Illa ergo prima significatio, qua voces significant res, pertinet ad primum sensum, qui est sensus historicus vel litteralis. Illa vero significatio qua res significatae per voces, iterum res alias significant, dicitur sensus spiritualis; qui super litteralem fundatur, et eum supponit. Hic autem sensus spiritualis trifariam dividitur. Sicut enim dicit apostolus, ad Hebr. VII, lex vetus figura est novae legis, et ipsa nova lex, ut dicit Dionysius in ecclesiastica hierarchia, est figura futurae gloriae, in nova etiam lege, ea quae in capite sunt gesta, sunt signa eorum quae nos agere debemus. Secundum ergo quod ea quae sunt veteris legis, significant ea quae sunt novae legis, est sensus allegoricus, secundum vero quod ea quae in Christo sunt facta, vel in his quae Christum significant, sunt signa eorum quae nos agere debemus, est sensus moralis, prout vero significant ea quae sunt in aeterna gloria, est sensus anagogicus. Quia vero sensus litteralis est, quem auctor intendit, auctor autem sacrae Scripturae Deus est, qui omnia simul suo </w:t>
      </w:r>
      <w:r w:rsidRPr="006D645E">
        <w:rPr>
          <w:rFonts w:ascii="Arial" w:eastAsia="Calibri" w:hAnsi="Arial" w:cs="Arial"/>
          <w:color w:val="000000"/>
          <w:sz w:val="24"/>
          <w:szCs w:val="24"/>
          <w:shd w:val="clear" w:color="auto" w:fill="FFFFFF"/>
          <w:lang w:val="la-Latn"/>
        </w:rPr>
        <w:lastRenderedPageBreak/>
        <w:t>intellectu comprehendit, non est inconveniens, ut dicit Augustinus XII confessionum, si etiam secundum litteralem sensum in una littera Scripturae plures sint sensus.</w:t>
      </w:r>
    </w:p>
    <w:p w14:paraId="491AEF93" w14:textId="77777777" w:rsidR="006D645E" w:rsidRPr="006D645E" w:rsidRDefault="006D645E" w:rsidP="000F06FC">
      <w:pPr>
        <w:spacing w:after="240" w:line="240" w:lineRule="auto"/>
        <w:jc w:val="both"/>
        <w:rPr>
          <w:rFonts w:ascii="Arial" w:eastAsia="Calibri" w:hAnsi="Arial" w:cs="Arial"/>
          <w:color w:val="000000"/>
          <w:sz w:val="24"/>
          <w:szCs w:val="24"/>
          <w:shd w:val="clear" w:color="auto" w:fill="FFFFFF"/>
          <w:lang w:val="la-Latn"/>
        </w:rPr>
      </w:pPr>
      <w:r w:rsidRPr="006D645E">
        <w:rPr>
          <w:rFonts w:ascii="Arial" w:eastAsia="Calibri" w:hAnsi="Arial" w:cs="Arial"/>
          <w:b/>
          <w:bCs/>
          <w:color w:val="000000"/>
          <w:sz w:val="24"/>
          <w:szCs w:val="24"/>
          <w:shd w:val="clear" w:color="auto" w:fill="FFFFFF"/>
          <w:lang w:val="la-Latn"/>
        </w:rPr>
        <w:t>Iª q. 1 a. 10 ad 1 </w:t>
      </w:r>
      <w:r w:rsidRPr="006D645E">
        <w:rPr>
          <w:rFonts w:ascii="Arial" w:eastAsia="Calibri" w:hAnsi="Arial" w:cs="Arial"/>
          <w:color w:val="000000"/>
          <w:sz w:val="24"/>
          <w:szCs w:val="24"/>
          <w:shd w:val="clear" w:color="auto" w:fill="FFFFFF"/>
          <w:lang w:val="la-Latn"/>
        </w:rPr>
        <w:t>Ad primum ergo dicendum quod multiplicitas horum sensuum non facit aequivocationem, aut aliam speciem multiplicitatis, quia, sicut iam dictum est, sensus isti non multiplicantur propter hoc quod una vox multa significet; sed quia ipsae res significatae per voces, aliarum rerum possunt esse signa. Et ita etiam nulla confusio sequitur in sacra Scriptura, cum omnes sensus fundentur super unum, scilicet litteralem; ex quo solo potest trahi argumentum, non autem ex his quae secundum allegoriam dicuntur, ut dicit Augustinus in epistola contra Vincentium Donatistam. Non tamen ex hoc aliquid deperit sacrae Scripturae, quia nihil sub spirituali sensu continetur fidei necessarium, quod Scriptura per litteralem sensum alicubi manifeste non tradat.</w:t>
      </w:r>
    </w:p>
    <w:p w14:paraId="2965B48B" w14:textId="77777777" w:rsidR="006D645E" w:rsidRPr="006D645E" w:rsidRDefault="006D645E" w:rsidP="000F06FC">
      <w:pPr>
        <w:spacing w:after="240" w:line="240" w:lineRule="auto"/>
        <w:jc w:val="both"/>
        <w:rPr>
          <w:rFonts w:ascii="Arial" w:eastAsia="Calibri" w:hAnsi="Arial" w:cs="Arial"/>
          <w:color w:val="000000"/>
          <w:sz w:val="24"/>
          <w:szCs w:val="24"/>
          <w:shd w:val="clear" w:color="auto" w:fill="FFFFFF"/>
          <w:lang w:val="la-Latn"/>
        </w:rPr>
      </w:pPr>
      <w:r w:rsidRPr="006D645E">
        <w:rPr>
          <w:rFonts w:ascii="Arial" w:eastAsia="Calibri" w:hAnsi="Arial" w:cs="Arial"/>
          <w:b/>
          <w:bCs/>
          <w:color w:val="000000"/>
          <w:sz w:val="24"/>
          <w:szCs w:val="24"/>
          <w:shd w:val="clear" w:color="auto" w:fill="FFFFFF"/>
          <w:lang w:val="la-Latn"/>
        </w:rPr>
        <w:t>Iª q. 1 a. 10 ad 2 </w:t>
      </w:r>
      <w:r w:rsidRPr="006D645E">
        <w:rPr>
          <w:rFonts w:ascii="Arial" w:eastAsia="Calibri" w:hAnsi="Arial" w:cs="Arial"/>
          <w:color w:val="000000"/>
          <w:sz w:val="24"/>
          <w:szCs w:val="24"/>
          <w:shd w:val="clear" w:color="auto" w:fill="FFFFFF"/>
          <w:lang w:val="la-Latn"/>
        </w:rPr>
        <w:t>Ad secundum dicendum quod illa tria, historia, aetiologia, analogia, ad unum litteralem sensum pertinent. Nam historia est, ut ipse Augustinus exponit, cum simpliciter aliquid proponitur, aetiologia vero, cum causa dicti assignatur, sicut cum dominus assignavit causam quare Moyses permisit licentiam repudiandi uxores, scilicet propter duritiam cordis ipsorum, Matt. XIX, analogia vero est, cum veritas unius Scripturae ostenditur veritati alterius non repugnare. Sola autem allegoria, inter illa quatuor, pro tribus spiritualibus sensibus ponitur. Sicut et Hugo de sancto Victore sub sensu allegorico etiam anagogicum comprehendit, ponens in tertio suarum sententiarum solum tres sensus, scilicet historicum, allegoricum et tropologicum.</w:t>
      </w:r>
    </w:p>
    <w:p w14:paraId="3DCBFFAE" w14:textId="77777777" w:rsidR="006D645E" w:rsidRPr="006D645E" w:rsidRDefault="006D645E" w:rsidP="000F06FC">
      <w:pPr>
        <w:spacing w:after="240" w:line="240" w:lineRule="auto"/>
        <w:jc w:val="both"/>
        <w:rPr>
          <w:rFonts w:ascii="Calibri" w:eastAsia="Calibri" w:hAnsi="Calibri" w:cs="Times New Roman"/>
          <w:sz w:val="32"/>
          <w:szCs w:val="32"/>
          <w:lang w:val="la-Latn"/>
        </w:rPr>
      </w:pPr>
      <w:r w:rsidRPr="006D645E">
        <w:rPr>
          <w:rFonts w:ascii="Arial" w:eastAsia="Calibri" w:hAnsi="Arial" w:cs="Arial"/>
          <w:b/>
          <w:bCs/>
          <w:color w:val="000000"/>
          <w:sz w:val="24"/>
          <w:szCs w:val="24"/>
          <w:shd w:val="clear" w:color="auto" w:fill="FFFFFF"/>
          <w:lang w:val="la-Latn"/>
        </w:rPr>
        <w:t>Iª q. 1 a. 10 ad 3 </w:t>
      </w:r>
      <w:r w:rsidRPr="006D645E">
        <w:rPr>
          <w:rFonts w:ascii="Arial" w:eastAsia="Calibri" w:hAnsi="Arial" w:cs="Arial"/>
          <w:color w:val="000000"/>
          <w:sz w:val="24"/>
          <w:szCs w:val="24"/>
          <w:shd w:val="clear" w:color="auto" w:fill="FFFFFF"/>
          <w:lang w:val="la-Latn"/>
        </w:rPr>
        <w:t>Ad tertium dicendum quod sensus parabolicus sub litterali continetur, nam per voces significatur aliquid proprie, et aliquid figurative; nec est litteralis sensus ipsa figura, sed id quod est figuratum. Non enim cum Scriptura nominat Dei brachium, est litteralis sensus quod in Deo sit membrum huiusmodi corporale, sed id quod per hoc membrum significatur, scilicet virtus operativa. In quo patet quod sensui litterali sacrae Scripturae nunquam potest subesse falsum.</w:t>
      </w:r>
    </w:p>
    <w:p w14:paraId="561C7F1D"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perché noi non possiamo dedurre alcune verità dal Sacro Testo, quando il Sacro</w:t>
      </w:r>
      <w:r w:rsidRPr="00DF32D4">
        <w:rPr>
          <w:rFonts w:ascii="Arial" w:eastAsia="Times New Roman" w:hAnsi="Arial" w:cs="Arial"/>
          <w:spacing w:val="10"/>
          <w:kern w:val="0"/>
          <w:sz w:val="24"/>
          <w:szCs w:val="20"/>
          <w:lang w:eastAsia="it-IT"/>
          <w14:ligatures w14:val="none"/>
        </w:rPr>
        <w:t xml:space="preserve"> Testo annuncia un evento ma tiene nascosto il come, il quando, il dove l’evento si compirà. Per questo va sempre rispettato il principio di fede: ciò che è profezia dalla profezia dovrà essere interpretato, spiegato, rivelato e dichiarato compiuto. La teologia argomenta. La teologia mai dovrà sostituirsi alla profezia. Ecco perché in questa nostra riflessione e meditazione abbiamo separato le verità chiare ed evidenti dalla verità della profezia, che è annunciata, ma che non è svelata nella sua realtà storica. Ma è proprio questa l’essenza della profezia; annunciare un evento ma senza rivelare l’evento nella purezza e pienezza della sua verità. Un esempio è sufficiente. Isaia dice: </w:t>
      </w:r>
      <w:bookmarkStart w:id="420" w:name="_Hlk138757538"/>
      <w:r w:rsidRPr="00DF32D4">
        <w:rPr>
          <w:rFonts w:ascii="Arial" w:eastAsia="Times New Roman" w:hAnsi="Arial" w:cs="Arial"/>
          <w:spacing w:val="10"/>
          <w:kern w:val="0"/>
          <w:sz w:val="24"/>
          <w:szCs w:val="20"/>
          <w:lang w:eastAsia="it-IT"/>
          <w14:ligatures w14:val="none"/>
        </w:rPr>
        <w:t xml:space="preserve">“Pertanto il Signore stesso vi darà un segno. Ecco: la vergine concepirà e partorirà un figlio, che chiamerà Emmanuele” (Is 7,14). </w:t>
      </w:r>
      <w:bookmarkEnd w:id="420"/>
      <w:r w:rsidRPr="00DF32D4">
        <w:rPr>
          <w:rFonts w:ascii="Arial" w:eastAsia="Times New Roman" w:hAnsi="Arial" w:cs="Arial"/>
          <w:spacing w:val="10"/>
          <w:kern w:val="0"/>
          <w:sz w:val="24"/>
          <w:szCs w:val="20"/>
          <w:lang w:eastAsia="it-IT"/>
          <w14:ligatures w14:val="none"/>
        </w:rPr>
        <w:t xml:space="preserve">Da questa profezia mai si potrà dedurre per argomentazione o deduzione o per analogia o altre vie della ragione che la Vergine che concepisce è Maria di Nazaret e né che concepisce per opera dello Spirito Santo e tantomeno che il Concepito per opera dello Spirito Santo è il Verbo Eterno, il Figlio Unigenito del Padre. L’evento si compie e lo Spirito Santo per la profezia </w:t>
      </w:r>
      <w:r w:rsidRPr="00DF32D4">
        <w:rPr>
          <w:rFonts w:ascii="Arial" w:eastAsia="Times New Roman" w:hAnsi="Arial" w:cs="Arial"/>
          <w:spacing w:val="10"/>
          <w:kern w:val="0"/>
          <w:sz w:val="24"/>
          <w:szCs w:val="20"/>
          <w:lang w:eastAsia="it-IT"/>
          <w14:ligatures w14:val="none"/>
        </w:rPr>
        <w:lastRenderedPageBreak/>
        <w:t xml:space="preserve">dell’Apostolo Matteo, dell’Evangelista Luca, dell’Apostolo Giovanni rivelano la verità che è in quelle parole che sono il contenuto della profezia di Isaia: ““Pertanto il Signore stesso vi darà un segno. Ecco: la vergine concepirà e partorirà un figlio, che chiamerà Emmanuele” (Is 7,14). È lo Spirito Santo che rivela sia chi è la Vergine che concepisce, sia chi è il Concepito e sia per opera di chi la Vergine Concepisce. Mai mente umana avrebbe potuto dedurre questa triplice verità. La verità della profezia precedente viene dalla profezia susseguente. La prima profezia viene illuminata dalla seconda profezia. La seconda profezia non è una sola, potrebbero essere molte. </w:t>
      </w:r>
    </w:p>
    <w:p w14:paraId="1E4571A0"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20,11 </w:t>
      </w:r>
      <w:r w:rsidRPr="006D645E">
        <w:rPr>
          <w:rFonts w:ascii="Arial" w:eastAsia="Times New Roman" w:hAnsi="Arial" w:cs="Arial"/>
          <w:spacing w:val="10"/>
          <w:kern w:val="0"/>
          <w:sz w:val="24"/>
          <w:szCs w:val="20"/>
          <w:lang w:eastAsia="it-IT"/>
          <w14:ligatures w14:val="none"/>
        </w:rPr>
        <w:t xml:space="preserve">E vidi un grande trono bianco e Colui che vi sedeva. Scomparvero dalla sua presenza la terra e il cielo senza lasciare traccia di sé. </w:t>
      </w:r>
      <w:r w:rsidRPr="006D645E">
        <w:rPr>
          <w:rFonts w:ascii="Arial" w:eastAsia="Times New Roman" w:hAnsi="Arial" w:cs="Arial"/>
          <w:kern w:val="0"/>
          <w:sz w:val="24"/>
          <w:szCs w:val="24"/>
          <w:lang w:val="la-Latn" w:eastAsia="it-IT"/>
          <w14:ligatures w14:val="none"/>
        </w:rPr>
        <w:t>Et vidi thronum magnum candidum et sedentem super eum a cuius aspectu fugit terra et caelum et locus non est inventus ab eis</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edon qrÒnon mšgan leukÕn kaˆ tÕn kaq»menon ™p' aÙtÒn, oá ¢pÕ toà prosèpou œfugen ¹ gÁ kaˆ Ð oÙranÒj, kaˆ tÒpoj oÙc eØršqh aÙto‹j.</w:t>
      </w:r>
    </w:p>
    <w:p w14:paraId="6924C4C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Dopo questa lunga disgressione è cosa giusta che ritorniamo al Testo Sacro. </w:t>
      </w:r>
    </w:p>
    <w:p w14:paraId="429E660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Dopo il fuoco che cade dal cielo e distrugge il grande esercito riunito da Satana per combattere contro i santi e la città amata, l’Apostolo Giovanni </w:t>
      </w:r>
      <w:r w:rsidRPr="006D645E">
        <w:rPr>
          <w:rFonts w:ascii="Arial" w:eastAsia="Times New Roman" w:hAnsi="Arial" w:cs="Arial"/>
          <w:i/>
          <w:iCs/>
          <w:kern w:val="0"/>
          <w:sz w:val="24"/>
          <w:szCs w:val="24"/>
          <w:lang w:eastAsia="it-IT"/>
          <w14:ligatures w14:val="none"/>
        </w:rPr>
        <w:t xml:space="preserve">“vede u grande trono bianco e Colui che vi sedeva”. </w:t>
      </w:r>
      <w:r w:rsidRPr="006D645E">
        <w:rPr>
          <w:rFonts w:ascii="Arial" w:eastAsia="Times New Roman" w:hAnsi="Arial" w:cs="Arial"/>
          <w:kern w:val="0"/>
          <w:sz w:val="24"/>
          <w:szCs w:val="24"/>
          <w:lang w:eastAsia="it-IT"/>
          <w14:ligatures w14:val="none"/>
        </w:rPr>
        <w:t xml:space="preserve">Chi siede sul trono è il Signore Onnipotente, il Creatore del cielo e della Terra, il Signore dell’universo, il Dio di ogni uomo. Il trono bianco attesta la santità di Dio. Dio è il Santo e siede sul trono della sua santità. Ma anche l’Agnello e lo Spirito Santo siedono sul trono bianco. Dove siede il Padre siede il Figlio e lo Spirito Santo. Dove siede il Figlio siede il Padre e lo Spirito Santo. Dove siede lo Spirito Santo siede il Figlio e il Padre. Sono un solo Dio in tre persone. </w:t>
      </w:r>
    </w:p>
    <w:p w14:paraId="51BD02E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ora cosa accade: </w:t>
      </w:r>
      <w:r w:rsidRPr="006D645E">
        <w:rPr>
          <w:rFonts w:ascii="Arial" w:eastAsia="Times New Roman" w:hAnsi="Arial" w:cs="Arial"/>
          <w:i/>
          <w:iCs/>
          <w:kern w:val="0"/>
          <w:sz w:val="24"/>
          <w:szCs w:val="24"/>
          <w:lang w:eastAsia="it-IT"/>
          <w14:ligatures w14:val="none"/>
        </w:rPr>
        <w:t>“Scompaiono dalla sua presenza la terra e il cielo senza lasciare traccia”</w:t>
      </w:r>
      <w:r w:rsidRPr="006D645E">
        <w:rPr>
          <w:rFonts w:ascii="Arial" w:eastAsia="Times New Roman" w:hAnsi="Arial" w:cs="Arial"/>
          <w:kern w:val="0"/>
          <w:sz w:val="24"/>
          <w:szCs w:val="24"/>
          <w:lang w:eastAsia="it-IT"/>
          <w14:ligatures w14:val="none"/>
        </w:rPr>
        <w:t xml:space="preserve">. È questo il giorno del giudizio universale. È il giorno in cui il Signore crea cieli nuovi e terra nuova. È questo il giorno della fine. Finisce l’antica creazione, inizia la nuova. Come storicamente questo avverrà, lo sapremo quando tutto avverrà. Sappiamo che avverrà e cosa avverrà. Non è stato rivelato quando avverrà e come avverrà. Dio è santo e opera cose sante. La scomparsa della terra e del cielo senza lasciare traccia è opera della santità di Dio. Non è un evento naturale. È evento soprannaturale. È evento che solo il Dio Onnipotente può compiere. </w:t>
      </w:r>
    </w:p>
    <w:p w14:paraId="5B25CC2F"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20,12 </w:t>
      </w:r>
      <w:r w:rsidRPr="006D645E">
        <w:rPr>
          <w:rFonts w:ascii="Arial" w:eastAsia="Times New Roman" w:hAnsi="Arial" w:cs="Arial"/>
          <w:spacing w:val="10"/>
          <w:kern w:val="0"/>
          <w:sz w:val="24"/>
          <w:szCs w:val="20"/>
          <w:lang w:eastAsia="it-IT"/>
          <w14:ligatures w14:val="none"/>
        </w:rPr>
        <w:t xml:space="preserve">E vidi i morti, grandi e piccoli, in piedi davanti al trono. E i libri furono aperti. Fu aperto anche un altro libro, quello della vita. I morti vennero giudicati secondo le loro opere, in base a ciò che era scritto in quei libri. </w:t>
      </w:r>
      <w:r w:rsidRPr="006D645E">
        <w:rPr>
          <w:rFonts w:ascii="Arial" w:eastAsia="Times New Roman" w:hAnsi="Arial" w:cs="Arial"/>
          <w:kern w:val="0"/>
          <w:sz w:val="24"/>
          <w:szCs w:val="24"/>
          <w:lang w:val="la-Latn" w:eastAsia="it-IT"/>
          <w14:ligatures w14:val="none"/>
        </w:rPr>
        <w:t>Et vidi mortuos magnos et pusillos stantes in conspectu throni et libri aperti sunt et alius liber apertus est qui est vitae et iudicati sunt mortui ex his quae scripta erant in libris secundum opera ipsorum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edon toÝj nekroÚj, toÝj meg£louj kaˆ toÝj mikroÚj, ˜stîtaj ™nèpion toà qrÒnou, kaˆ bibl…a ºno…cqhsan: kaˆ ¥llo bibl…on ºno…cqh, Ó ™stin tÁj zwÁj: kaˆ ™kr…qhsan oƒ nekroˆ ™k tîn gegrammšnwn ™n to‹j bibl…oij kat¦ t¦ œrga aÙtîn.</w:t>
      </w:r>
    </w:p>
    <w:p w14:paraId="5417069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Siamo nel giorno del giudizio universale. Ecco come esso si svolge: </w:t>
      </w:r>
    </w:p>
    <w:p w14:paraId="126558DB"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“E vidi i morti, grani e piccoli, in pieni davanti al trono”</w:t>
      </w:r>
      <w:r w:rsidRPr="006D645E">
        <w:rPr>
          <w:rFonts w:ascii="Arial" w:eastAsia="Times New Roman" w:hAnsi="Arial" w:cs="Arial"/>
          <w:spacing w:val="10"/>
          <w:kern w:val="0"/>
          <w:sz w:val="24"/>
          <w:szCs w:val="20"/>
          <w:lang w:eastAsia="it-IT"/>
          <w14:ligatures w14:val="none"/>
        </w:rPr>
        <w:t xml:space="preserve">. Il trono è quello bianco precedentemente visto. </w:t>
      </w:r>
    </w:p>
    <w:p w14:paraId="550E764A" w14:textId="5F4F9D6E"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“E i libri vengono aperti”</w:t>
      </w:r>
      <w:r w:rsidRPr="006D645E">
        <w:rPr>
          <w:rFonts w:ascii="Arial" w:eastAsia="Times New Roman" w:hAnsi="Arial" w:cs="Arial"/>
          <w:spacing w:val="10"/>
          <w:kern w:val="0"/>
          <w:sz w:val="24"/>
          <w:szCs w:val="20"/>
          <w:lang w:eastAsia="it-IT"/>
          <w14:ligatures w14:val="none"/>
        </w:rPr>
        <w:t>.</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Sono i libri che contengono la storia di ogni singolo uomo, da Adamo fino all’ultimo uomo che vede la luce sulla terra. </w:t>
      </w:r>
    </w:p>
    <w:p w14:paraId="26DCDF95"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“Fu aperto anche un altro libro, quello della vita”</w:t>
      </w:r>
      <w:r w:rsidRPr="006D645E">
        <w:rPr>
          <w:rFonts w:ascii="Arial" w:eastAsia="Times New Roman" w:hAnsi="Arial" w:cs="Arial"/>
          <w:spacing w:val="10"/>
          <w:kern w:val="0"/>
          <w:sz w:val="24"/>
          <w:szCs w:val="20"/>
          <w:lang w:eastAsia="it-IT"/>
          <w14:ligatures w14:val="none"/>
        </w:rPr>
        <w:t xml:space="preserve">. In questo libro vi sono scritti i nomi di quanti hanno adorato Dio e Cristo secondo verità con obbedienza pura ad ogni Parola contenuta nel Sacro Testo della Rivelazione. </w:t>
      </w:r>
    </w:p>
    <w:p w14:paraId="027A23C9" w14:textId="127D2660"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Prima vengono giudicati i morti. </w:t>
      </w:r>
      <w:r w:rsidRPr="006D645E">
        <w:rPr>
          <w:rFonts w:ascii="Arial" w:eastAsia="Times New Roman" w:hAnsi="Arial" w:cs="Arial"/>
          <w:i/>
          <w:iCs/>
          <w:spacing w:val="10"/>
          <w:kern w:val="0"/>
          <w:sz w:val="24"/>
          <w:szCs w:val="20"/>
          <w:lang w:eastAsia="it-IT"/>
          <w14:ligatures w14:val="none"/>
        </w:rPr>
        <w:t>“I morti vennero giudicati secondo le loro opere, in base a ciò che era scritto in quei libri”</w:t>
      </w:r>
      <w:r w:rsidRPr="006D645E">
        <w:rPr>
          <w:rFonts w:ascii="Arial" w:eastAsia="Times New Roman" w:hAnsi="Arial" w:cs="Arial"/>
          <w:spacing w:val="10"/>
          <w:kern w:val="0"/>
          <w:sz w:val="24"/>
          <w:szCs w:val="20"/>
          <w:lang w:eastAsia="it-IT"/>
          <w14:ligatures w14:val="none"/>
        </w:rPr>
        <w:t>. Il giudizio è personale, persona per persona. La sentenza è personale. Anche la pena è personale. Essa è differente da persona a persona in relazione alle opere di male compiute mentre si era in vita.</w:t>
      </w:r>
      <w:r w:rsidR="0045474D">
        <w:rPr>
          <w:rFonts w:ascii="Arial" w:eastAsia="Times New Roman" w:hAnsi="Arial" w:cs="Arial"/>
          <w:spacing w:val="10"/>
          <w:kern w:val="0"/>
          <w:sz w:val="24"/>
          <w:szCs w:val="20"/>
          <w:lang w:eastAsia="it-IT"/>
          <w14:ligatures w14:val="none"/>
        </w:rPr>
        <w:t xml:space="preserve"> </w:t>
      </w:r>
    </w:p>
    <w:p w14:paraId="22BB8287"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è rivelato sul giudizio del Signore sia nel Libro del profeta Daniele e sia in quello del profeta Malachia: </w:t>
      </w:r>
    </w:p>
    <w:p w14:paraId="0E8B4AD7"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Ora, in quel tempo, sorgerà Michele, il gran principe, che vigila sui figli del tuo popolo. Sarà un tempo di angoscia, come non c’era stata mai dal sorgere delle nazioni fino a quel tempo; in quel tempo sarà salvato il tuo popolo, chiunque si troverà scritto nel libro. Molti di quelli che dormono nella regione della polvere si risveglieranno: gli uni alla vita eterna e gli altri alla vergogna e per l’infamia eterna. I saggi risplenderanno come lo splendore del firmamento; coloro che avranno indotto molti alla giustizia risplenderanno come le stelle per sempre. Ora tu, Daniele, chiudi queste parole e sigilla questo libro, fino al tempo della fine: allora molti lo scorreranno e la loro conoscenza sarà accresciuta» (Dn 12,1-4). </w:t>
      </w:r>
    </w:p>
    <w:p w14:paraId="10C2E3C3"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Voi avete stancato il Signore con le vostre parole; eppure chiedete: «Come lo abbiamo stancato?». Quando affermate: «Chiunque fa il male è come se fosse buono agli occhi del Signore e in lui si compiace», o quando esclamate: «Dov’è il Dio della giustizia?» (Mal 2.17). </w:t>
      </w:r>
    </w:p>
    <w:p w14:paraId="1FA87886"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Duri sono i vostri discorsi contro di me – dice il Signore – e voi andate dicendo: «Che cosa abbiamo detto contro di te?». Avete affermato: «È inutile servire Dio: che vantaggio abbiamo ricevuto dall’aver osservato i suoi comandamenti o dall’aver camminato in lutto davanti al Signore degli eserciti? Dobbiamo invece proclamare beati i superbi che, pur facendo il male, si moltiplicano e, pur provocando Dio, restano impuniti». Allora parlarono tra loro i timorati di Dio. Il Signore porse l’orecchio e li ascoltò: un libro di memorie fu scritto davanti a lui per coloro che lo temono e che onorano il suo nome. Essi diverranno – dice il Signore degli eserciti – la mia proprietà particolare nel giorno che io preparo. Avrò cura di loro come il padre ha cura del figlio che lo serve. Voi allora di nuovo vedrete la differenza fra il giusto e il malvagio, fra chi serve Dio e chi non lo serve.</w:t>
      </w:r>
    </w:p>
    <w:p w14:paraId="1D246780" w14:textId="3E326F19"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Ecco infatti: sta per venire il giorno rovente come un forno. Allora tutti i superbi e tutti coloro che commettono ingiustizia saranno come paglia; quel </w:t>
      </w:r>
      <w:r w:rsidRPr="006D645E">
        <w:rPr>
          <w:rFonts w:ascii="Arial" w:eastAsia="Times New Roman" w:hAnsi="Arial" w:cs="Arial"/>
          <w:i/>
          <w:iCs/>
          <w:spacing w:val="10"/>
          <w:kern w:val="0"/>
          <w:sz w:val="24"/>
          <w:szCs w:val="20"/>
          <w:lang w:eastAsia="it-IT"/>
          <w14:ligatures w14:val="none"/>
        </w:rPr>
        <w:lastRenderedPageBreak/>
        <w:t>giorno, venendo, li brucerà – dice il Signore degli eserciti – fino a non lasciar loro né radice né germoglio. Per voi, che avete timore del mio nome, sorgerà con raggi benefici il sole di giustizia e voi uscirete saltellanti come vitelli dalla stalla. Calpesterete i malvagi ridotti in cenere sotto le piante dei vostri piedi nel giorno che io preparo, dice il Signore degli eserciti (Mal 3,13-21).</w:t>
      </w:r>
      <w:r w:rsidR="0045474D">
        <w:rPr>
          <w:rFonts w:ascii="Arial" w:eastAsia="Times New Roman" w:hAnsi="Arial" w:cs="Arial"/>
          <w:i/>
          <w:iCs/>
          <w:spacing w:val="10"/>
          <w:kern w:val="0"/>
          <w:sz w:val="24"/>
          <w:szCs w:val="20"/>
          <w:lang w:eastAsia="it-IT"/>
          <w14:ligatures w14:val="none"/>
        </w:rPr>
        <w:t xml:space="preserve"> </w:t>
      </w:r>
    </w:p>
    <w:p w14:paraId="18A36388" w14:textId="4939AF92"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La verità del giudizio su ogni uomo oggi è negata da moltissimi discepoli di Gesù. Sembra oggi essere ritornati al tempo del profeta Malachia con negazioni ancora più forti:</w:t>
      </w:r>
      <w:r w:rsidRPr="006D645E">
        <w:rPr>
          <w:rFonts w:ascii="Arial" w:eastAsia="Times New Roman" w:hAnsi="Arial" w:cs="Arial"/>
          <w:i/>
          <w:iCs/>
          <w:spacing w:val="10"/>
          <w:kern w:val="0"/>
          <w:sz w:val="24"/>
          <w:szCs w:val="20"/>
          <w:lang w:eastAsia="it-IT"/>
          <w14:ligatures w14:val="none"/>
        </w:rPr>
        <w:t xml:space="preserve"> “Non c’è giudizio di Dio per alcuno. Dio non giudica nessuno. Dio è infinita misericordia. Non è degno di Dio mandare una sua creatura nel fuoco eterno dell’inferno. L’inferno non esiste. Se esso esiste, è vuoto. Dio accoglie tutti nel suo cielo e molte altre affermazioni tutte che proclamano la salvezza eterna per ogni uomo”</w:t>
      </w:r>
      <w:r w:rsidRPr="006D645E">
        <w:rPr>
          <w:rFonts w:ascii="Arial" w:eastAsia="Times New Roman" w:hAnsi="Arial" w:cs="Arial"/>
          <w:spacing w:val="10"/>
          <w:kern w:val="0"/>
          <w:sz w:val="24"/>
          <w:szCs w:val="20"/>
          <w:lang w:eastAsia="it-IT"/>
          <w14:ligatures w14:val="none"/>
        </w:rPr>
        <w:t>.</w:t>
      </w:r>
      <w:r w:rsidR="0045474D">
        <w:rPr>
          <w:rFonts w:ascii="Arial" w:eastAsia="Times New Roman" w:hAnsi="Arial" w:cs="Arial"/>
          <w:spacing w:val="10"/>
          <w:kern w:val="0"/>
          <w:sz w:val="24"/>
          <w:szCs w:val="20"/>
          <w:lang w:eastAsia="it-IT"/>
          <w14:ligatures w14:val="none"/>
        </w:rPr>
        <w:t xml:space="preserve"> </w:t>
      </w:r>
    </w:p>
    <w:p w14:paraId="4F2E1D9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Ora è assai evidente che tutte queste affermazioni altro non fanno che negare la Divina Rivelazione. Negata la Divina Rivelazione riguardo al cielo, si nega anche la Divina Rivelazione riguardo al mistero della redenzione e della salvezza:</w:t>
      </w:r>
      <w:r w:rsidRPr="006D645E">
        <w:rPr>
          <w:rFonts w:ascii="Arial" w:eastAsia="Times New Roman" w:hAnsi="Arial" w:cs="Arial"/>
          <w:i/>
          <w:iCs/>
          <w:spacing w:val="10"/>
          <w:kern w:val="0"/>
          <w:sz w:val="24"/>
          <w:szCs w:val="20"/>
          <w:lang w:eastAsia="it-IT"/>
          <w14:ligatures w14:val="none"/>
        </w:rPr>
        <w:t xml:space="preserve"> “Tutte le religioni sono vie di salvezza; tutti i libri sacri sono uguali; tutte le vie conducono al Paradiso; si deve costruire la fratellanza universale senza Cristo Gesù; con il mondo intero il cristiano deve stare in fratellanza e non in conversione; non c’è alcuna differenza tra il battezzato e il non battezzato; Si è tutti uguali dinanzi a Dio; il Vangelo non va più predicato; di conversione al Vangelo che neanche più se ne parli e anche qui mille altre affermazioni tutte tendenti a dichiarare Cristo Signore uguale ad ogni altro fondatore di religione”</w:t>
      </w:r>
      <w:r w:rsidRPr="006D645E">
        <w:rPr>
          <w:rFonts w:ascii="Arial" w:eastAsia="Times New Roman" w:hAnsi="Arial" w:cs="Arial"/>
          <w:spacing w:val="10"/>
          <w:kern w:val="0"/>
          <w:sz w:val="24"/>
          <w:szCs w:val="20"/>
          <w:lang w:eastAsia="it-IT"/>
          <w14:ligatures w14:val="none"/>
        </w:rPr>
        <w:t>.</w:t>
      </w:r>
    </w:p>
    <w:p w14:paraId="37311041"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 Ma non ci ferma qui. Anche il mistero della Chiesa viene aggredito al fine di distruggerlo: </w:t>
      </w:r>
      <w:r w:rsidRPr="006D645E">
        <w:rPr>
          <w:rFonts w:ascii="Arial" w:eastAsia="Times New Roman" w:hAnsi="Arial" w:cs="Arial"/>
          <w:i/>
          <w:iCs/>
          <w:spacing w:val="10"/>
          <w:kern w:val="0"/>
          <w:sz w:val="24"/>
          <w:szCs w:val="20"/>
          <w:lang w:eastAsia="it-IT"/>
          <w14:ligatures w14:val="none"/>
        </w:rPr>
        <w:t>“Se nel cielo sono accolti tutti senza alcuna distinzione, anche nella Chiesa si deve accogliere tutti senza alcuna distinzione”</w:t>
      </w:r>
      <w:r w:rsidRPr="006D645E">
        <w:rPr>
          <w:rFonts w:ascii="Arial" w:eastAsia="Times New Roman" w:hAnsi="Arial" w:cs="Arial"/>
          <w:spacing w:val="10"/>
          <w:kern w:val="0"/>
          <w:sz w:val="24"/>
          <w:szCs w:val="20"/>
          <w:lang w:eastAsia="it-IT"/>
          <w14:ligatures w14:val="none"/>
        </w:rPr>
        <w:t xml:space="preserve">. Come la Divina Rivelazione è stata dichiarata sorpassata, finita, ormai fuori corso sia per il paradiso e sia per la religione cristiana, così anche la Divina Rivelazione deve ritenersi sorpassata, finita, ormai fuori corso anche per ciò che riguarda la Chiesa. </w:t>
      </w:r>
    </w:p>
    <w:p w14:paraId="70495983"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perché in essa:</w:t>
      </w:r>
      <w:r w:rsidRPr="006D645E">
        <w:rPr>
          <w:rFonts w:ascii="Arial" w:eastAsia="Times New Roman" w:hAnsi="Arial" w:cs="Arial"/>
          <w:i/>
          <w:iCs/>
          <w:spacing w:val="10"/>
          <w:kern w:val="0"/>
          <w:sz w:val="24"/>
          <w:szCs w:val="20"/>
          <w:lang w:eastAsia="it-IT"/>
          <w14:ligatures w14:val="none"/>
        </w:rPr>
        <w:t xml:space="preserve"> “Il mistero e il ministero che nasce dall’Ordine Sacro lo si sta riducendo a ufficio per l’elargizione di servi. Se è ufficio per elargizione di servi tutti lo possono esercitare, sia uomini che donne, senza alcuna differenza di genere e senza alcuna qualità morale; i sacramenti vengono svincolati dal mistero e dal fine per cui lo Spirito Santo li ha istituiti e divengono pura formalità ma senza alcuna trasformazione o creazione di natura cristiforme. Così tutti li possono ricevere senza alcuna distinzione. Tutti possono essere corpo di Cristo e a nessuno va chiesto di abbandonare il suo stato – neanche più si può parlare di peccato, di scandalo, di trasgressione dei comandamenti – di non conformità alla Divina Rivelazione. Anche il Vangelo viene travolto da questo vento di “mistero-clastia”. La morale non deve essere rigidità e per rigidità si intende la pura e semplice proclamazione del Vangelo, dal momento che il Vangelo è senza alcuna morale. Nell’amore non c’è timore e per amore si intende tutte le forme di unione condannate dalla Divina Rivelazione con grande fermezza e </w:t>
      </w:r>
      <w:r w:rsidRPr="006D645E">
        <w:rPr>
          <w:rFonts w:ascii="Arial" w:eastAsia="Times New Roman" w:hAnsi="Arial" w:cs="Arial"/>
          <w:i/>
          <w:iCs/>
          <w:spacing w:val="10"/>
          <w:kern w:val="0"/>
          <w:sz w:val="24"/>
          <w:szCs w:val="20"/>
          <w:lang w:eastAsia="it-IT"/>
          <w14:ligatures w14:val="none"/>
        </w:rPr>
        <w:lastRenderedPageBreak/>
        <w:t>dichiarate nefandezze e grandi peccati e mille altre cose di questo genere, l’ultima delle quali è ormai la volontà di alcuni di dichiarare morta la Chiesa che viene dall’alto al fine di edificare sulla terra una chiesa che viene al basso”</w:t>
      </w:r>
      <w:r w:rsidRPr="006D645E">
        <w:rPr>
          <w:rFonts w:ascii="Arial" w:eastAsia="Times New Roman" w:hAnsi="Arial" w:cs="Arial"/>
          <w:spacing w:val="10"/>
          <w:kern w:val="0"/>
          <w:sz w:val="24"/>
          <w:szCs w:val="20"/>
          <w:lang w:eastAsia="it-IT"/>
          <w14:ligatures w14:val="none"/>
        </w:rPr>
        <w:t xml:space="preserve">. </w:t>
      </w:r>
    </w:p>
    <w:p w14:paraId="48FBF6DE" w14:textId="77777777"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È assai evidente che tutte queste affermazioni sono fatte perché la Divina Rivelazione è stata dichiarata non più Parola di Dio. Forse lo è stata ieri, ma oggi non lo è più. Noi che tutto vediamo dalla Scrittura Santa non siamo altro che dei paleografi interamente intenti a studiare la paleografia che riguarda un passato che ormai non ritornerà mai più. Si studia quel passato per pura curiosità storica. Ma esso né oggi e né mai sarà più vissuto. Quel Dio del Passato, quel Cristo del Passato, quello Spirito Santo del Passato, quella Chiesa del Passato, quella Divina Scrittura del Passato, quel mistero del passato, va lasciato al passato. Oggi abbiamo bisogno di un nuovo Dio e di una nuova religione nella quale devono annullarsi tutte le religioni esistenti sulla terra. È questo il nuovo ordine mondiale religioso che si vuole costruire ed è questa anche la nuova umanità. Ecco perché noi altro non siamo che paleografi di un tempo di ieri che oggi non si ripeterà più. Noi rispondiamo a queste accuse di paleografia che chi viene sacrificato a questo nuovo Dio non è solo un uomo, ma è tutta l’umanità. </w:t>
      </w:r>
    </w:p>
    <w:p w14:paraId="053A7B4B" w14:textId="24F35455" w:rsidR="006D645E" w:rsidRPr="00DF32D4"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DF32D4">
        <w:rPr>
          <w:rFonts w:ascii="Arial" w:eastAsia="Times New Roman" w:hAnsi="Arial" w:cs="Arial"/>
          <w:spacing w:val="10"/>
          <w:kern w:val="0"/>
          <w:sz w:val="24"/>
          <w:szCs w:val="20"/>
          <w:lang w:eastAsia="it-IT"/>
          <w14:ligatures w14:val="none"/>
        </w:rPr>
        <w:t xml:space="preserve">Se sulla religione dell’antico popolo dei Greci, Lucrezio, un pagano scrisse parole di condanna – </w:t>
      </w:r>
      <w:r w:rsidRPr="00DF32D4">
        <w:rPr>
          <w:rFonts w:ascii="Arial" w:eastAsia="Times New Roman" w:hAnsi="Arial" w:cs="Arial"/>
          <w:i/>
          <w:iCs/>
          <w:spacing w:val="10"/>
          <w:kern w:val="0"/>
          <w:sz w:val="24"/>
          <w:szCs w:val="20"/>
          <w:lang w:eastAsia="it-IT"/>
          <w14:ligatures w14:val="none"/>
        </w:rPr>
        <w:t>Quello che temo è però che tu forse pensi di affrontare i principi di una scienza empia e intraprendere</w:t>
      </w:r>
      <w:r w:rsidR="0045474D" w:rsidRPr="00DF32D4">
        <w:rPr>
          <w:rFonts w:ascii="Arial" w:eastAsia="Times New Roman" w:hAnsi="Arial" w:cs="Arial"/>
          <w:i/>
          <w:iCs/>
          <w:spacing w:val="10"/>
          <w:kern w:val="0"/>
          <w:sz w:val="24"/>
          <w:szCs w:val="20"/>
          <w:lang w:eastAsia="it-IT"/>
          <w14:ligatures w14:val="none"/>
        </w:rPr>
        <w:t xml:space="preserve"> </w:t>
      </w:r>
      <w:r w:rsidRPr="00DF32D4">
        <w:rPr>
          <w:rFonts w:ascii="Arial" w:eastAsia="Times New Roman" w:hAnsi="Arial" w:cs="Arial"/>
          <w:i/>
          <w:iCs/>
          <w:spacing w:val="10"/>
          <w:kern w:val="0"/>
          <w:sz w:val="24"/>
          <w:szCs w:val="20"/>
          <w:lang w:eastAsia="it-IT"/>
          <w14:ligatures w14:val="none"/>
        </w:rPr>
        <w:t>la via del delitto; ma ben più spesso al contrario fu quella religione a partorire empietà e misfatti. Così in Aulide i capi scelti dei Greci, il fiore degli uomini, insozzarono turpemente col sangue di Ifigenia l’altare della vergine Trivia. Quando la benda che le circondava i capelli virginali le cadde ugualmente sulle due guance, e vide il padre che stava, triste, davanti all’altare, e i sacerdoti che accanto a lui nascondevano il ferro, e i soldati che a vederla piangevano, muta per il terrore cadeva a terra in ginocchio. In quel frangente, non le era d’aiuto, infelice!, l’aver donato per prima al re il nome di padre. Sorretta dalle mani degli uomini, fu portata tremante all’altare non già per compiere il rito solenne e uscirne accompagnata dal lucente Imeneo, ma per cadere vittima infelice sotto i colpi del padre, impuramente pura nel tempo adatto alle nozze perché la flotta avesse una partenza fausta e felice.</w:t>
      </w:r>
      <w:r w:rsidR="0045474D" w:rsidRPr="00DF32D4">
        <w:rPr>
          <w:rFonts w:ascii="Arial" w:eastAsia="Times New Roman" w:hAnsi="Arial" w:cs="Arial"/>
          <w:i/>
          <w:iCs/>
          <w:spacing w:val="10"/>
          <w:kern w:val="0"/>
          <w:sz w:val="24"/>
          <w:szCs w:val="20"/>
          <w:lang w:eastAsia="it-IT"/>
          <w14:ligatures w14:val="none"/>
        </w:rPr>
        <w:t xml:space="preserve"> </w:t>
      </w:r>
      <w:r w:rsidRPr="00DF32D4">
        <w:rPr>
          <w:rFonts w:ascii="Arial" w:eastAsia="Times New Roman" w:hAnsi="Arial" w:cs="Arial"/>
          <w:i/>
          <w:iCs/>
          <w:spacing w:val="10"/>
          <w:kern w:val="0"/>
          <w:sz w:val="24"/>
          <w:szCs w:val="20"/>
          <w:lang w:eastAsia="it-IT"/>
          <w14:ligatures w14:val="none"/>
        </w:rPr>
        <w:t>A un così atroce misfatto poté indurre la religione</w:t>
      </w:r>
      <w:r w:rsidRPr="00DF32D4">
        <w:rPr>
          <w:rFonts w:ascii="Arial" w:eastAsia="Times New Roman" w:hAnsi="Arial" w:cs="Arial"/>
          <w:spacing w:val="10"/>
          <w:kern w:val="0"/>
          <w:sz w:val="24"/>
          <w:szCs w:val="20"/>
          <w:lang w:eastAsia="it-IT"/>
          <w14:ligatures w14:val="none"/>
        </w:rPr>
        <w:t xml:space="preserve"> – cosa scriverebbe oggi sul sacrificio dell’intera umanità e anche dell’intero mistero della redenzione sull’altare del nuovo idolo che è il pensiero unico e il nuovo ordine universale nel quale l’uomo viene privato del so diritto ad essere persona umana? Infondo i figli della Chiesa cosa stanno facendo oggi se non privare ogni discepolo di Gesù e ogni uomo del suo diritto ad essere persona, persona responsabile dinanzi a Dio e dinanzi ad ogni altro uomo?</w:t>
      </w:r>
    </w:p>
    <w:p w14:paraId="2F989B2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val="la-Latn" w:eastAsia="it-IT"/>
          <w14:ligatures w14:val="none"/>
        </w:rPr>
        <w:t xml:space="preserve">V 20,13 </w:t>
      </w:r>
      <w:r w:rsidRPr="006D645E">
        <w:rPr>
          <w:rFonts w:ascii="Arial" w:eastAsia="Times New Roman" w:hAnsi="Arial" w:cs="Arial"/>
          <w:spacing w:val="10"/>
          <w:kern w:val="0"/>
          <w:sz w:val="24"/>
          <w:szCs w:val="20"/>
          <w:lang w:val="la-Latn" w:eastAsia="it-IT"/>
          <w14:ligatures w14:val="none"/>
        </w:rPr>
        <w:t xml:space="preserve">Il mare restituì i morti che esso custodiva, la Morte e gli inferi resero i morti da loro custoditi e ciascuno venne giudicato secondo le sue opere. </w:t>
      </w:r>
      <w:r w:rsidRPr="006D645E">
        <w:rPr>
          <w:rFonts w:ascii="Arial" w:eastAsia="Times New Roman" w:hAnsi="Arial" w:cs="Arial"/>
          <w:kern w:val="0"/>
          <w:sz w:val="24"/>
          <w:szCs w:val="24"/>
          <w:lang w:val="la-Latn" w:eastAsia="it-IT"/>
          <w14:ligatures w14:val="none"/>
        </w:rPr>
        <w:t xml:space="preserve">et dedit mare mortuos qui in eo erant et mors et inferus dederunt mortuos qui in ipsis erant et iudicatum est de singulis secundum opera ipsorum. </w:t>
      </w:r>
      <w:r w:rsidRPr="006D645E">
        <w:rPr>
          <w:rFonts w:ascii="Greek" w:eastAsia="Times New Roman" w:hAnsi="Greek" w:cs="Greek"/>
          <w:kern w:val="0"/>
          <w:sz w:val="26"/>
          <w:szCs w:val="26"/>
          <w:lang w:val="la-Latn" w:eastAsia="it-IT"/>
          <w14:ligatures w14:val="none"/>
        </w:rPr>
        <w:t xml:space="preserve">kaˆ œdwken ¹ </w:t>
      </w:r>
      <w:r w:rsidRPr="006D645E">
        <w:rPr>
          <w:rFonts w:ascii="Greek" w:eastAsia="Times New Roman" w:hAnsi="Greek" w:cs="Greek"/>
          <w:kern w:val="0"/>
          <w:sz w:val="26"/>
          <w:szCs w:val="26"/>
          <w:lang w:val="la-Latn" w:eastAsia="it-IT"/>
          <w14:ligatures w14:val="none"/>
        </w:rPr>
        <w:lastRenderedPageBreak/>
        <w:t>q£lassa toÝj nekroÝj toÝj ™n aÙtÍ, kaˆ Ð q£natoj kaˆ Ð ¯dhj œdwkan toÝj nekroÝj toÝj ™n aÙto‹j, kaˆ ™kr…qhsan ›kastoj kat¦ t¦ œrga aÙtîn.</w:t>
      </w:r>
    </w:p>
    <w:p w14:paraId="0C84F5C5" w14:textId="19C7C6D6"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Ora dinanzi al trono e dinanzi al giudice divino ed eterno che tutto opera dalla sua giustizia eterna si presentano tutti i morti custoditi dal mare e tutti i morti custoditi dalla Morte d dagli inferi. Ecco cosa vede l’Apostolo Giovanni: </w:t>
      </w:r>
      <w:r w:rsidRPr="006D645E">
        <w:rPr>
          <w:rFonts w:ascii="Arial" w:eastAsia="Times New Roman" w:hAnsi="Arial" w:cs="Arial"/>
          <w:i/>
          <w:iCs/>
          <w:kern w:val="0"/>
          <w:sz w:val="24"/>
          <w:szCs w:val="24"/>
          <w:lang w:eastAsia="it-IT"/>
          <w14:ligatures w14:val="none"/>
        </w:rPr>
        <w:t>“Il mare restituì i morti che esso custodiva,</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la Morte e gli inferi reso i morti da loro custoditi e ciascuno venne giudicato secondo le sue opere”.</w:t>
      </w:r>
      <w:r w:rsidRPr="006D645E">
        <w:rPr>
          <w:rFonts w:ascii="Arial" w:eastAsia="Times New Roman" w:hAnsi="Arial" w:cs="Arial"/>
          <w:kern w:val="0"/>
          <w:sz w:val="24"/>
          <w:szCs w:val="24"/>
          <w:lang w:eastAsia="it-IT"/>
          <w14:ligatures w14:val="none"/>
        </w:rPr>
        <w:t xml:space="preserve"> Le opere sono quelle compiute mentre si era in vita. Mare, Morte e inferi indicano che nessun morto rimane senza essere giudicato dal Signore Dio. Nessuno pertanto potrà mai pensare di poter sfuggire al giusto giudizio del Creatore e Signore del cielo e della terra. Il giudizio viene rigorosamente svolto sulle opere di ciascuno: opere di bene e anche opere di male. La misura della pena o del gaudio eterno è dato dalla misura della nostra infedeltà e della nostra fedeltà alla Parola del Signore.</w:t>
      </w:r>
      <w:r w:rsidR="0045474D">
        <w:rPr>
          <w:rFonts w:ascii="Arial" w:eastAsia="Times New Roman" w:hAnsi="Arial" w:cs="Arial"/>
          <w:kern w:val="0"/>
          <w:sz w:val="24"/>
          <w:szCs w:val="24"/>
          <w:lang w:eastAsia="it-IT"/>
          <w14:ligatures w14:val="none"/>
        </w:rPr>
        <w:t xml:space="preserve"> </w:t>
      </w:r>
    </w:p>
    <w:p w14:paraId="63D54EC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Quanti credono nella Divina Rivelazione credono anche nel giusto giudizio di Dio e nella giusta pena e nel giusto premio. Quanti non credono nella Divina Rivelazione non credono nel giusto giudizio di Dio e sovvertono tutta la verità rivelata e contenuta nella Divina Parola, divina Parola scritta e non immaginata dall’uomo. La Parola è oggettiva e universale. La sua verità è oggettiva e universale. Oggi invece si vuole una volontà di Dio senza alcuna Parola di Dio. Volontà di Dio vuota che ognuno potrà riempiere con i suoi pensieri, allo stesso modo che una brocca vuota si riempie del liquido che l’uomo vuole che si ponga in esso. Dove manca il dato oggettivo lì mai vi è vera fede. </w:t>
      </w:r>
    </w:p>
    <w:p w14:paraId="093CC5D9"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20,14 </w:t>
      </w:r>
      <w:r w:rsidRPr="006D645E">
        <w:rPr>
          <w:rFonts w:ascii="Arial" w:eastAsia="Times New Roman" w:hAnsi="Arial" w:cs="Arial"/>
          <w:spacing w:val="10"/>
          <w:kern w:val="0"/>
          <w:sz w:val="24"/>
          <w:szCs w:val="20"/>
          <w:lang w:eastAsia="it-IT"/>
          <w14:ligatures w14:val="none"/>
        </w:rPr>
        <w:t xml:space="preserve">Poi la Morte e gli inferi furono gettati nello stagno di fuoco. Questa è la seconda morte, lo stagno di fuoco. </w:t>
      </w:r>
      <w:r w:rsidRPr="006D645E">
        <w:rPr>
          <w:rFonts w:ascii="Arial" w:eastAsia="Times New Roman" w:hAnsi="Arial" w:cs="Arial"/>
          <w:kern w:val="0"/>
          <w:sz w:val="24"/>
          <w:szCs w:val="24"/>
          <w:lang w:val="la-Latn" w:eastAsia="it-IT"/>
          <w14:ligatures w14:val="none"/>
        </w:rPr>
        <w:t>Et inferus et mors missi sunt in stagnum ignis haec mors secunda est stagnum ignis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Ð q£natoj kaˆ Ð ¯dhj ™bl»qhsan e„j t¾n l…mnhn toà purÒj. oátoj Ð q£natoj Ð deÚterÒj ™stin, ¹ l…mnh toà purÒj.</w:t>
      </w:r>
    </w:p>
    <w:p w14:paraId="7B7ED239"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vede ancora l’Apostolo Giovanni: </w:t>
      </w:r>
      <w:r w:rsidRPr="006D645E">
        <w:rPr>
          <w:rFonts w:ascii="Arial" w:eastAsia="Times New Roman" w:hAnsi="Arial" w:cs="Arial"/>
          <w:i/>
          <w:iCs/>
          <w:spacing w:val="10"/>
          <w:kern w:val="0"/>
          <w:sz w:val="24"/>
          <w:szCs w:val="20"/>
          <w:lang w:eastAsia="it-IT"/>
          <w14:ligatures w14:val="none"/>
        </w:rPr>
        <w:t>“Poi la Morte e gli inferi furono gettati nello stagno di fuoco. Questa è la seconda morte, lo stagno di fuoco”</w:t>
      </w:r>
      <w:r w:rsidRPr="006D645E">
        <w:rPr>
          <w:rFonts w:ascii="Arial" w:eastAsia="Times New Roman" w:hAnsi="Arial" w:cs="Arial"/>
          <w:spacing w:val="10"/>
          <w:kern w:val="0"/>
          <w:sz w:val="24"/>
          <w:szCs w:val="20"/>
          <w:lang w:eastAsia="it-IT"/>
          <w14:ligatures w14:val="none"/>
        </w:rPr>
        <w:t>. La seconda morte è la perdizione eterna. Qui siamo nel giorno del giudizio finale. Essendo sia la Morte che gli inferi gettati nello stagno di fuoco, né la Morte e né gli inferi hanno più potere sugli uomini. Finisce il tempo della tentazione. Inizia il tempo della gioia perfetta per tutti gli eletti. Mentre per tutti i dannati inizia il tempo del tormento eterno. Con il giudizio universale finisce il tempo, si entra nell’eternità e nella separazione eterna tra i due regni: quello di Dio e l’altro del principe delle tenebre.</w:t>
      </w:r>
    </w:p>
    <w:p w14:paraId="4B53BDFB"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20,15 </w:t>
      </w:r>
      <w:r w:rsidRPr="006D645E">
        <w:rPr>
          <w:rFonts w:ascii="Arial" w:eastAsia="Times New Roman" w:hAnsi="Arial" w:cs="Arial"/>
          <w:spacing w:val="10"/>
          <w:kern w:val="0"/>
          <w:sz w:val="24"/>
          <w:szCs w:val="20"/>
          <w:lang w:eastAsia="it-IT"/>
          <w14:ligatures w14:val="none"/>
        </w:rPr>
        <w:t xml:space="preserve">E chi non risultò scritto nel libro della vita fu gettato nello stagno di fuoco. </w:t>
      </w:r>
      <w:r w:rsidRPr="006D645E">
        <w:rPr>
          <w:rFonts w:ascii="Arial" w:eastAsia="Times New Roman" w:hAnsi="Arial" w:cs="Arial"/>
          <w:kern w:val="0"/>
          <w:sz w:val="24"/>
          <w:szCs w:val="24"/>
          <w:lang w:val="la-Latn" w:eastAsia="it-IT"/>
          <w14:ligatures w14:val="none"/>
        </w:rPr>
        <w:t>Et qui non est inventus in libro vitae scriptus missus est in stagnum ignis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 tij oÙc eØršqh ™n tÍ b…blJ tÁj zwÁj gegrammšnoj ™bl»qh e„j t¾n l…mnhn toà purÒj.</w:t>
      </w:r>
    </w:p>
    <w:p w14:paraId="66AC27F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Chi fu gettato nello stagno di fuoco? Ecco la risposta: </w:t>
      </w:r>
      <w:r w:rsidRPr="006D645E">
        <w:rPr>
          <w:rFonts w:ascii="Arial" w:eastAsia="Times New Roman" w:hAnsi="Arial" w:cs="Arial"/>
          <w:i/>
          <w:iCs/>
          <w:kern w:val="0"/>
          <w:sz w:val="24"/>
          <w:szCs w:val="24"/>
          <w:lang w:eastAsia="it-IT"/>
          <w14:ligatures w14:val="none"/>
        </w:rPr>
        <w:t>“Chi non risultò scritto nel libro della vita fu gettato nello stagno di fuoco”</w:t>
      </w:r>
      <w:r w:rsidRPr="006D645E">
        <w:rPr>
          <w:rFonts w:ascii="Arial" w:eastAsia="Times New Roman" w:hAnsi="Arial" w:cs="Arial"/>
          <w:kern w:val="0"/>
          <w:sz w:val="24"/>
          <w:szCs w:val="24"/>
          <w:lang w:eastAsia="it-IT"/>
          <w14:ligatures w14:val="none"/>
        </w:rPr>
        <w:t xml:space="preserve">. Chi non risultò scritto nel libro della vita? Tutti coloro che furono operatori di scandali e di iniquità. Tutti coloro che consacrarono la loro vita al male, con ogni disobbedienza sia alla Legge o verità </w:t>
      </w:r>
      <w:r w:rsidRPr="006D645E">
        <w:rPr>
          <w:rFonts w:ascii="Arial" w:eastAsia="Times New Roman" w:hAnsi="Arial" w:cs="Arial"/>
          <w:kern w:val="0"/>
          <w:sz w:val="24"/>
          <w:szCs w:val="24"/>
          <w:lang w:eastAsia="it-IT"/>
          <w14:ligatures w14:val="none"/>
        </w:rPr>
        <w:lastRenderedPageBreak/>
        <w:t>della creazione e alla Legge o verità della redenzione e della salvezza. Ecco questa verità scatologica viene rivelata dall’apostolo Paolo:</w:t>
      </w:r>
    </w:p>
    <w:p w14:paraId="75860A24"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Non sapete che gli ingiusti non erediteranno il regno di Dio? Non illudetevi: né immorali, né idolatri, né adùlteri, né depravati, né sodomiti, né ladri, né avari, né ubriaconi, né calunniatori, né rapinatori erediteranno il regno di Dio (1Cor 6,9-10). </w:t>
      </w:r>
    </w:p>
    <w:p w14:paraId="323FF7FF"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Ecco come Gesù inizia il Discorso della Montagna e come lo termina:</w:t>
      </w:r>
    </w:p>
    <w:p w14:paraId="5B19C149"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Io vi dico infatti: se la vostra giustizia non supererà quella degli scribi e dei farisei, non entrerete nel regno dei cieli (Mt 5.20). </w:t>
      </w:r>
    </w:p>
    <w:p w14:paraId="0618EA96"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Entrate per la porta stretta, perché larga è la porta e spaziosa la via che conduce alla perdizione, e molti sono quelli che vi entrano. Quanto stretta è la porta e angusta la via che conduce alla vita, e pochi sono quelli che la trovano! 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 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 13.27). </w:t>
      </w:r>
    </w:p>
    <w:p w14:paraId="08408267" w14:textId="5048E076" w:rsid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Il Capitolo XX dell’Apocalisse è rivelazione di una escatologia perfettissima. Rimane però senza svelamento il mistero dei mille anni. Quando lo Spirito Santo lo svelerà o lo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rivelerà compiuto o in via di compimento, solo allo si avrà piena comprensione di esso. Fate teologia è anche adorare i segreti dello Spirito Santo. </w:t>
      </w:r>
    </w:p>
    <w:p w14:paraId="7290BF03" w14:textId="77777777" w:rsidR="00DF32D4" w:rsidRDefault="00DF32D4" w:rsidP="000F06FC">
      <w:pPr>
        <w:spacing w:after="240" w:line="240" w:lineRule="auto"/>
        <w:jc w:val="both"/>
        <w:rPr>
          <w:rFonts w:ascii="Arial" w:eastAsia="Times New Roman" w:hAnsi="Arial" w:cs="Arial"/>
          <w:kern w:val="0"/>
          <w:sz w:val="24"/>
          <w:szCs w:val="24"/>
          <w:lang w:eastAsia="it-IT"/>
          <w14:ligatures w14:val="none"/>
        </w:rPr>
      </w:pPr>
    </w:p>
    <w:p w14:paraId="4BAB4056" w14:textId="48DF5F67" w:rsidR="006D645E" w:rsidRDefault="009C592E" w:rsidP="00223D35">
      <w:pPr>
        <w:pStyle w:val="Titolo1"/>
      </w:pPr>
      <w:bookmarkStart w:id="421" w:name="_Hlk137307716"/>
      <w:bookmarkStart w:id="422" w:name="_Toc231591290"/>
      <w:r>
        <w:t>INTRODUZIONE AI CAPITOLO VENTESIMO PRIMO</w:t>
      </w:r>
      <w:bookmarkEnd w:id="422"/>
    </w:p>
    <w:p w14:paraId="048880E4" w14:textId="77777777" w:rsidR="00E67893" w:rsidRPr="00C5255D" w:rsidRDefault="00E67893" w:rsidP="00223D35">
      <w:pPr>
        <w:pStyle w:val="Titolo1"/>
      </w:pPr>
      <w:bookmarkStart w:id="423" w:name="_Toc231591291"/>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423"/>
      <w:r w:rsidRPr="00C5255D">
        <w:t xml:space="preserve"> </w:t>
      </w:r>
    </w:p>
    <w:p w14:paraId="69CC4375" w14:textId="77777777" w:rsidR="002B5961" w:rsidRPr="002B5961" w:rsidRDefault="002B5961" w:rsidP="000F06FC">
      <w:pPr>
        <w:spacing w:after="240" w:line="240" w:lineRule="auto"/>
        <w:rPr>
          <w:lang w:eastAsia="it-IT"/>
        </w:rPr>
      </w:pPr>
    </w:p>
    <w:p w14:paraId="52ED901A" w14:textId="77777777" w:rsidR="00615CE6" w:rsidRPr="00615CE6" w:rsidRDefault="00615CE6" w:rsidP="000F06FC">
      <w:pPr>
        <w:pStyle w:val="Titolo3"/>
        <w:spacing w:line="240" w:lineRule="auto"/>
      </w:pPr>
      <w:bookmarkStart w:id="424" w:name="_Toc62147099"/>
      <w:bookmarkStart w:id="425" w:name="_Toc231591292"/>
      <w:r w:rsidRPr="00615CE6">
        <w:lastRenderedPageBreak/>
        <w:t>Introduzione</w:t>
      </w:r>
      <w:bookmarkEnd w:id="425"/>
      <w:r w:rsidRPr="00615CE6">
        <w:t xml:space="preserve"> </w:t>
      </w:r>
    </w:p>
    <w:p w14:paraId="7EBE28C2" w14:textId="146AEEA3" w:rsidR="00615CE6" w:rsidRPr="002B5961" w:rsidRDefault="002B5961" w:rsidP="000F06FC">
      <w:pPr>
        <w:spacing w:after="240" w:line="240" w:lineRule="auto"/>
        <w:jc w:val="both"/>
        <w:rPr>
          <w:rFonts w:ascii="Arial" w:eastAsia="Times New Roman" w:hAnsi="Arial" w:cs="Times New Roman"/>
          <w:i/>
          <w:iCs/>
          <w:kern w:val="0"/>
          <w:sz w:val="24"/>
          <w:szCs w:val="20"/>
          <w:lang w:eastAsia="it-IT"/>
          <w14:ligatures w14:val="none"/>
        </w:rPr>
      </w:pPr>
      <w:r w:rsidRPr="002B5961">
        <w:rPr>
          <w:rFonts w:ascii="Arial" w:eastAsia="Times New Roman" w:hAnsi="Arial" w:cs="Times New Roman"/>
          <w:i/>
          <w:iCs/>
          <w:kern w:val="0"/>
          <w:sz w:val="24"/>
          <w:szCs w:val="20"/>
          <w:lang w:eastAsia="it-IT"/>
          <w14:ligatures w14:val="none"/>
        </w:rPr>
        <w:t>Colui</w:t>
      </w:r>
      <w:r w:rsidR="009444E1" w:rsidRPr="002B5961">
        <w:rPr>
          <w:rFonts w:ascii="Arial" w:eastAsia="Times New Roman" w:hAnsi="Arial" w:cs="Times New Roman"/>
          <w:i/>
          <w:iCs/>
          <w:kern w:val="0"/>
          <w:sz w:val="24"/>
          <w:szCs w:val="20"/>
          <w:lang w:eastAsia="it-IT"/>
          <w14:ligatures w14:val="none"/>
        </w:rPr>
        <w:t xml:space="preserve"> che mi parlava aveva come misura una canna d’oro per misurare la città, le sue porte e le sue mura. </w:t>
      </w:r>
      <w:r w:rsidRPr="002B5961">
        <w:rPr>
          <w:rFonts w:ascii="Arial" w:eastAsia="Times New Roman" w:hAnsi="Arial" w:cs="Times New Roman"/>
          <w:i/>
          <w:iCs/>
          <w:kern w:val="0"/>
          <w:sz w:val="24"/>
          <w:szCs w:val="20"/>
          <w:lang w:eastAsia="it-IT"/>
          <w14:ligatures w14:val="none"/>
        </w:rPr>
        <w:t>La</w:t>
      </w:r>
      <w:r w:rsidR="009444E1" w:rsidRPr="002B5961">
        <w:rPr>
          <w:rFonts w:ascii="Arial" w:eastAsia="Times New Roman" w:hAnsi="Arial" w:cs="Times New Roman"/>
          <w:i/>
          <w:iCs/>
          <w:kern w:val="0"/>
          <w:sz w:val="24"/>
          <w:szCs w:val="20"/>
          <w:lang w:eastAsia="it-IT"/>
          <w14:ligatures w14:val="none"/>
        </w:rPr>
        <w:t xml:space="preserve"> città è a forma di quadrato: la sua lunghezza è uguale alla larghezza. L’angelo misurò la città con la canna: sono dodicimila stadi; la lunghezza, la larghezza e l’altezza sono uguali. Ne misurò anche le mura: sono alte centoquarantaquattro braccia, secondo la misura in uso tra gli uomini adoperata dall’angelo. </w:t>
      </w:r>
      <w:r w:rsidRPr="002B5961">
        <w:rPr>
          <w:rFonts w:ascii="Arial" w:eastAsia="Times New Roman" w:hAnsi="Arial" w:cs="Times New Roman"/>
          <w:i/>
          <w:iCs/>
          <w:kern w:val="0"/>
          <w:sz w:val="24"/>
          <w:szCs w:val="20"/>
          <w:lang w:eastAsia="it-IT"/>
          <w14:ligatures w14:val="none"/>
        </w:rPr>
        <w:t>Le</w:t>
      </w:r>
      <w:r w:rsidR="009444E1" w:rsidRPr="002B5961">
        <w:rPr>
          <w:rFonts w:ascii="Arial" w:eastAsia="Times New Roman" w:hAnsi="Arial" w:cs="Times New Roman"/>
          <w:i/>
          <w:iCs/>
          <w:kern w:val="0"/>
          <w:sz w:val="24"/>
          <w:szCs w:val="20"/>
          <w:lang w:eastAsia="it-IT"/>
          <w14:ligatures w14:val="none"/>
        </w:rPr>
        <w:t xml:space="preserve"> mura sono costruite con diaspro e la città è di oro puro, simile a terso cristallo. </w:t>
      </w:r>
      <w:r w:rsidRPr="002B5961">
        <w:rPr>
          <w:rFonts w:ascii="Arial" w:eastAsia="Times New Roman" w:hAnsi="Arial" w:cs="Times New Roman"/>
          <w:i/>
          <w:iCs/>
          <w:kern w:val="0"/>
          <w:sz w:val="24"/>
          <w:szCs w:val="20"/>
          <w:lang w:eastAsia="it-IT"/>
          <w14:ligatures w14:val="none"/>
        </w:rPr>
        <w:t>I</w:t>
      </w:r>
      <w:r w:rsidR="009444E1" w:rsidRPr="002B5961">
        <w:rPr>
          <w:rFonts w:ascii="Arial" w:eastAsia="Times New Roman" w:hAnsi="Arial" w:cs="Times New Roman"/>
          <w:i/>
          <w:iCs/>
          <w:kern w:val="0"/>
          <w:sz w:val="24"/>
          <w:szCs w:val="20"/>
          <w:lang w:eastAsia="it-IT"/>
          <w14:ligatures w14:val="none"/>
        </w:rPr>
        <w:t xml:space="preserve"> basamenti delle mura della città sono adorni di ogni specie di pietre preziose. Il primo basamento è di diaspro, il secondo di zaffìro, il terzo di calcedònio, il quarto di smeraldo, </w:t>
      </w:r>
      <w:r w:rsidRPr="002B5961">
        <w:rPr>
          <w:rFonts w:ascii="Arial" w:eastAsia="Times New Roman" w:hAnsi="Arial" w:cs="Times New Roman"/>
          <w:i/>
          <w:iCs/>
          <w:kern w:val="0"/>
          <w:sz w:val="24"/>
          <w:szCs w:val="20"/>
          <w:lang w:eastAsia="it-IT"/>
          <w14:ligatures w14:val="none"/>
        </w:rPr>
        <w:t>il</w:t>
      </w:r>
      <w:r w:rsidR="009444E1" w:rsidRPr="002B5961">
        <w:rPr>
          <w:rFonts w:ascii="Arial" w:eastAsia="Times New Roman" w:hAnsi="Arial" w:cs="Times New Roman"/>
          <w:i/>
          <w:iCs/>
          <w:kern w:val="0"/>
          <w:sz w:val="24"/>
          <w:szCs w:val="20"/>
          <w:lang w:eastAsia="it-IT"/>
          <w14:ligatures w14:val="none"/>
        </w:rPr>
        <w:t xml:space="preserve"> quinto di sardònice, il sesto di cornalina, il settimo di crisòlito, l’ottavo di berillo, il nono di topazio, il decimo di crisopazio, l’undicesimo di giacinto, il dodicesimo di ametista. E le dodici porte sono dodici perle; ciascuna porta era formata da una sola perla. E la piazza della città è di oro puro, come cristallo trasparente.</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In essa non vidi alcun tempio:</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il Signore Dio, l’Onnipotente, e l’Agnello</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sono il suo tempio.</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La città non ha bisogno della luce del sole,</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né della luce della luna:</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la gloria di Dio la illumina</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e la sua lampada è l’Agnello.</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Le nazioni cammineranno alla sua luce,</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e i re della terra a lei porteranno il loro splendore.</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Le sue porte non si chiuderanno mai durante il giorno,</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perché non vi sarà più notte.</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E porteranno a lei la gloria e l’onore delle nazioni.</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Non entrerà in essa nulla d’impuro,</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né chi commette orrori o falsità,</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ma solo quelli che sono scritti</w:t>
      </w:r>
      <w:r>
        <w:rPr>
          <w:rFonts w:ascii="Arial" w:eastAsia="Times New Roman" w:hAnsi="Arial" w:cs="Times New Roman"/>
          <w:i/>
          <w:iCs/>
          <w:kern w:val="0"/>
          <w:sz w:val="24"/>
          <w:szCs w:val="20"/>
          <w:lang w:eastAsia="it-IT"/>
          <w14:ligatures w14:val="none"/>
        </w:rPr>
        <w:t xml:space="preserve"> </w:t>
      </w:r>
      <w:r w:rsidR="009444E1" w:rsidRPr="002B5961">
        <w:rPr>
          <w:rFonts w:ascii="Arial" w:eastAsia="Times New Roman" w:hAnsi="Arial" w:cs="Times New Roman"/>
          <w:i/>
          <w:iCs/>
          <w:kern w:val="0"/>
          <w:sz w:val="24"/>
          <w:szCs w:val="20"/>
          <w:lang w:eastAsia="it-IT"/>
          <w14:ligatures w14:val="none"/>
        </w:rPr>
        <w:t>nel libro della vita dell’Agnello</w:t>
      </w:r>
      <w:r w:rsidRPr="002B5961">
        <w:rPr>
          <w:rFonts w:ascii="Arial" w:eastAsia="Times New Roman" w:hAnsi="Arial" w:cs="Times New Roman"/>
          <w:i/>
          <w:iCs/>
          <w:kern w:val="0"/>
          <w:sz w:val="24"/>
          <w:szCs w:val="20"/>
          <w:lang w:eastAsia="it-IT"/>
          <w14:ligatures w14:val="none"/>
        </w:rPr>
        <w:t xml:space="preserve"> (Ap 21.15-27). </w:t>
      </w:r>
    </w:p>
    <w:p w14:paraId="4FC9CADC" w14:textId="77777777" w:rsidR="004F2960" w:rsidRDefault="00615CE6" w:rsidP="007E5449">
      <w:pPr>
        <w:spacing w:after="240" w:line="240" w:lineRule="auto"/>
        <w:jc w:val="both"/>
        <w:rPr>
          <w:rFonts w:ascii="Arial" w:eastAsia="Times New Roman" w:hAnsi="Arial" w:cs="Times New Roman"/>
          <w:i/>
          <w:iCs/>
          <w:kern w:val="0"/>
          <w:sz w:val="24"/>
          <w:szCs w:val="20"/>
          <w:lang w:eastAsia="it-IT"/>
          <w14:ligatures w14:val="none"/>
        </w:rPr>
      </w:pPr>
      <w:r w:rsidRPr="00615CE6">
        <w:rPr>
          <w:rFonts w:ascii="Arial" w:eastAsia="Times New Roman" w:hAnsi="Arial" w:cs="Times New Roman"/>
          <w:kern w:val="0"/>
          <w:sz w:val="24"/>
          <w:szCs w:val="20"/>
          <w:lang w:eastAsia="it-IT"/>
          <w14:ligatures w14:val="none"/>
        </w:rPr>
        <w:t xml:space="preserve">Prima verità: </w:t>
      </w:r>
      <w:r w:rsidR="002B5961" w:rsidRPr="002B5961">
        <w:rPr>
          <w:rFonts w:ascii="Arial" w:eastAsia="Times New Roman" w:hAnsi="Arial" w:cs="Times New Roman"/>
          <w:i/>
          <w:iCs/>
          <w:kern w:val="0"/>
          <w:sz w:val="24"/>
          <w:szCs w:val="20"/>
          <w:lang w:eastAsia="it-IT"/>
          <w14:ligatures w14:val="none"/>
        </w:rPr>
        <w:t xml:space="preserve">Colui che mi parlava aveva come misura una canna d’oro per misurare la città, le sue porte e le sue mura. La città è a forma di quadrato: la sua lunghezza è uguale alla larghezza. L’angelo misurò la città con la canna: sono dodicimila stadi; la lunghezza, la larghezza e l’altezza sono uguali. Ne misurò anche le mura: sono alte centoquarantaquattro braccia, secondo la misura in uso tra gli uomini adoperata dall’angelo. Le mura sono costruite con diaspro e la città è di oro puro, simile a terso cristallo. </w:t>
      </w:r>
    </w:p>
    <w:p w14:paraId="1D1EB4BF" w14:textId="77777777" w:rsidR="004F2960" w:rsidRDefault="007E5449" w:rsidP="007E544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Viene ora descritta la bellezza e la perfezione della Gerusalemme discesa dal cielo, bellezza e perfezione alle quali nulla potrà essere aggiunto, perché nulla manca ad esse. Prima perfezione: la lunghezza è uguale alla larghezza. Nessun lato manca di qualcosa. Bellezza e perfezione alle quali nulla manca: </w:t>
      </w:r>
      <w:r w:rsidRPr="002B5961">
        <w:rPr>
          <w:rFonts w:ascii="Arial" w:eastAsia="Times New Roman" w:hAnsi="Arial" w:cs="Times New Roman"/>
          <w:i/>
          <w:iCs/>
          <w:kern w:val="0"/>
          <w:sz w:val="24"/>
          <w:szCs w:val="20"/>
          <w:lang w:eastAsia="it-IT"/>
          <w14:ligatures w14:val="none"/>
        </w:rPr>
        <w:t>Colui che mi parlava aveva come misura una canna d’oro per misurare la città, le sue porte e le sue mura. La città è a forma di quadrato: la sua lunghezza è uguale alla larghezza.</w:t>
      </w:r>
      <w:r>
        <w:rPr>
          <w:rFonts w:ascii="Arial" w:eastAsia="Times New Roman" w:hAnsi="Arial" w:cs="Times New Roman"/>
          <w:kern w:val="0"/>
          <w:sz w:val="24"/>
          <w:szCs w:val="20"/>
          <w:lang w:eastAsia="it-IT"/>
          <w14:ligatures w14:val="none"/>
        </w:rPr>
        <w:t xml:space="preserve"> </w:t>
      </w:r>
    </w:p>
    <w:p w14:paraId="07A3737B" w14:textId="77777777" w:rsidR="004F2960" w:rsidRDefault="007E5449" w:rsidP="007E5449">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Altra perfezione e bellezza: lunghezza</w:t>
      </w:r>
      <w:r w:rsidR="004F2960">
        <w:rPr>
          <w:rFonts w:ascii="Arial" w:eastAsia="Times New Roman" w:hAnsi="Arial" w:cs="Times New Roman"/>
          <w:kern w:val="0"/>
          <w:sz w:val="24"/>
          <w:szCs w:val="20"/>
          <w:lang w:eastAsia="it-IT"/>
          <w14:ligatures w14:val="none"/>
        </w:rPr>
        <w:t xml:space="preserve"> e l</w:t>
      </w:r>
      <w:r>
        <w:rPr>
          <w:rFonts w:ascii="Arial" w:eastAsia="Times New Roman" w:hAnsi="Arial" w:cs="Times New Roman"/>
          <w:kern w:val="0"/>
          <w:sz w:val="24"/>
          <w:szCs w:val="20"/>
          <w:lang w:eastAsia="it-IT"/>
          <w14:ligatures w14:val="none"/>
        </w:rPr>
        <w:t>arghezza, son uguali: sono dodicimila stadi:</w:t>
      </w:r>
      <w:r w:rsidR="00F74EA5">
        <w:rPr>
          <w:rFonts w:ascii="Arial" w:eastAsia="Times New Roman" w:hAnsi="Arial" w:cs="Times New Roman"/>
          <w:kern w:val="0"/>
          <w:sz w:val="24"/>
          <w:szCs w:val="20"/>
          <w:lang w:eastAsia="it-IT"/>
          <w14:ligatures w14:val="none"/>
        </w:rPr>
        <w:t xml:space="preserve"> in metri sono </w:t>
      </w:r>
      <w:r w:rsidR="00F74EA5" w:rsidRPr="00F74EA5">
        <w:rPr>
          <w:rFonts w:ascii="Arial" w:eastAsia="Times New Roman" w:hAnsi="Arial" w:cs="Times New Roman"/>
          <w:kern w:val="0"/>
          <w:sz w:val="24"/>
          <w:szCs w:val="20"/>
          <w:lang w:eastAsia="it-IT"/>
          <w14:ligatures w14:val="none"/>
        </w:rPr>
        <w:t>2.220 chilometri</w:t>
      </w:r>
      <w:r w:rsidR="00F74EA5">
        <w:rPr>
          <w:rFonts w:ascii="Arial" w:eastAsia="Times New Roman" w:hAnsi="Arial" w:cs="Times New Roman"/>
          <w:kern w:val="0"/>
          <w:sz w:val="24"/>
          <w:szCs w:val="20"/>
          <w:lang w:eastAsia="it-IT"/>
          <w14:ligatures w14:val="none"/>
        </w:rPr>
        <w:t>, se il numero fosse preso in senso lettera. Preso in senso allegorico dice una perfezione finita alla quale nulla potrà essere aggiunto. Se si aggiungesse qualcosa, la perfezione non sarebbe più perfezione</w:t>
      </w:r>
      <w:r w:rsidR="007E21BF">
        <w:rPr>
          <w:rFonts w:ascii="Arial" w:eastAsia="Times New Roman" w:hAnsi="Arial" w:cs="Times New Roman"/>
          <w:kern w:val="0"/>
          <w:sz w:val="24"/>
          <w:szCs w:val="20"/>
          <w:lang w:eastAsia="it-IT"/>
          <w14:ligatures w14:val="none"/>
        </w:rPr>
        <w:t xml:space="preserve">: </w:t>
      </w:r>
      <w:r w:rsidRPr="002B5961">
        <w:rPr>
          <w:rFonts w:ascii="Arial" w:eastAsia="Times New Roman" w:hAnsi="Arial" w:cs="Times New Roman"/>
          <w:i/>
          <w:iCs/>
          <w:kern w:val="0"/>
          <w:sz w:val="24"/>
          <w:szCs w:val="20"/>
          <w:lang w:eastAsia="it-IT"/>
          <w14:ligatures w14:val="none"/>
        </w:rPr>
        <w:t xml:space="preserve">L’angelo misurò la città con la canna: sono dodicimila stadi; la lunghezza, la larghezza e l’altezza sono uguali. </w:t>
      </w:r>
    </w:p>
    <w:p w14:paraId="5314BC58" w14:textId="589939B3" w:rsidR="00D76872" w:rsidRDefault="007E21BF" w:rsidP="007E5449">
      <w:pPr>
        <w:spacing w:after="240" w:line="240" w:lineRule="auto"/>
        <w:jc w:val="both"/>
        <w:rPr>
          <w:rFonts w:ascii="Arial" w:eastAsia="Times New Roman" w:hAnsi="Arial" w:cs="Times New Roman"/>
          <w:i/>
          <w:iCs/>
          <w:kern w:val="0"/>
          <w:sz w:val="24"/>
          <w:szCs w:val="20"/>
          <w:lang w:eastAsia="it-IT"/>
          <w14:ligatures w14:val="none"/>
        </w:rPr>
      </w:pPr>
      <w:r w:rsidRPr="007E21BF">
        <w:rPr>
          <w:rFonts w:ascii="Arial" w:eastAsia="Times New Roman" w:hAnsi="Arial" w:cs="Times New Roman"/>
          <w:kern w:val="0"/>
          <w:sz w:val="24"/>
          <w:szCs w:val="20"/>
          <w:lang w:eastAsia="it-IT"/>
          <w14:ligatures w14:val="none"/>
        </w:rPr>
        <w:t>Ecco ora</w:t>
      </w:r>
      <w:r>
        <w:rPr>
          <w:rFonts w:ascii="Arial" w:eastAsia="Times New Roman" w:hAnsi="Arial" w:cs="Times New Roman"/>
          <w:kern w:val="0"/>
          <w:sz w:val="24"/>
          <w:szCs w:val="20"/>
          <w:lang w:eastAsia="it-IT"/>
          <w14:ligatures w14:val="none"/>
        </w:rPr>
        <w:t xml:space="preserve"> una ulteriore perfezione. Questa perfezione riguarda le mura della città: Esse sono alte centoquarantaquattro</w:t>
      </w:r>
      <w:r w:rsidR="00D76872">
        <w:rPr>
          <w:rFonts w:ascii="Arial" w:eastAsia="Times New Roman" w:hAnsi="Arial" w:cs="Times New Roman"/>
          <w:kern w:val="0"/>
          <w:sz w:val="24"/>
          <w:szCs w:val="20"/>
          <w:lang w:eastAsia="it-IT"/>
          <w14:ligatures w14:val="none"/>
        </w:rPr>
        <w:t xml:space="preserve"> braccia</w:t>
      </w:r>
      <w:r>
        <w:rPr>
          <w:rFonts w:ascii="Arial" w:eastAsia="Times New Roman" w:hAnsi="Arial" w:cs="Times New Roman"/>
          <w:kern w:val="0"/>
          <w:sz w:val="24"/>
          <w:szCs w:val="20"/>
          <w:lang w:eastAsia="it-IT"/>
          <w14:ligatures w14:val="none"/>
        </w:rPr>
        <w:t xml:space="preserve">. Il numero dodici è numero perfetto. Moltiplicato per se se stesso indica indica una perfezione oltre la stessa perfezione. </w:t>
      </w:r>
      <w:r w:rsidR="00D76872" w:rsidRPr="00D76872">
        <w:rPr>
          <w:rFonts w:ascii="Arial" w:eastAsia="Times New Roman" w:hAnsi="Arial" w:cs="Times New Roman"/>
          <w:kern w:val="0"/>
          <w:sz w:val="24"/>
          <w:szCs w:val="20"/>
          <w:lang w:eastAsia="it-IT"/>
          <w14:ligatures w14:val="none"/>
        </w:rPr>
        <w:t>Centoquarantaquattro braccia</w:t>
      </w:r>
      <w:r w:rsidR="00D76872">
        <w:rPr>
          <w:rFonts w:ascii="Arial" w:eastAsia="Times New Roman" w:hAnsi="Arial" w:cs="Times New Roman"/>
          <w:i/>
          <w:iCs/>
          <w:kern w:val="0"/>
          <w:sz w:val="24"/>
          <w:szCs w:val="20"/>
          <w:lang w:eastAsia="it-IT"/>
          <w14:ligatures w14:val="none"/>
        </w:rPr>
        <w:t>, i</w:t>
      </w:r>
      <w:r>
        <w:rPr>
          <w:rFonts w:ascii="Arial" w:eastAsia="Times New Roman" w:hAnsi="Arial" w:cs="Times New Roman"/>
          <w:kern w:val="0"/>
          <w:sz w:val="24"/>
          <w:szCs w:val="20"/>
          <w:lang w:eastAsia="it-IT"/>
          <w14:ligatures w14:val="none"/>
        </w:rPr>
        <w:t xml:space="preserve">n metri sono rica </w:t>
      </w:r>
      <w:r w:rsidRPr="007E21BF">
        <w:rPr>
          <w:rFonts w:ascii="Arial" w:eastAsia="Times New Roman" w:hAnsi="Arial" w:cs="Times New Roman"/>
          <w:kern w:val="0"/>
          <w:sz w:val="24"/>
          <w:szCs w:val="20"/>
          <w:lang w:eastAsia="it-IT"/>
          <w14:ligatures w14:val="none"/>
        </w:rPr>
        <w:t>64,8</w:t>
      </w:r>
      <w:r>
        <w:rPr>
          <w:rFonts w:ascii="Arial" w:eastAsia="Times New Roman" w:hAnsi="Arial" w:cs="Times New Roman"/>
          <w:kern w:val="0"/>
          <w:sz w:val="24"/>
          <w:szCs w:val="20"/>
          <w:lang w:eastAsia="it-IT"/>
          <w14:ligatures w14:val="none"/>
        </w:rPr>
        <w:t xml:space="preserve">. </w:t>
      </w:r>
      <w:r w:rsidR="00D76872">
        <w:rPr>
          <w:rFonts w:ascii="Arial" w:eastAsia="Times New Roman" w:hAnsi="Arial" w:cs="Times New Roman"/>
          <w:kern w:val="0"/>
          <w:sz w:val="24"/>
          <w:szCs w:val="20"/>
          <w:lang w:eastAsia="it-IT"/>
          <w14:ligatures w14:val="none"/>
        </w:rPr>
        <w:t xml:space="preserve">Ne linguaggio simbolico è </w:t>
      </w:r>
      <w:r>
        <w:rPr>
          <w:rFonts w:ascii="Arial" w:eastAsia="Times New Roman" w:hAnsi="Arial" w:cs="Times New Roman"/>
          <w:kern w:val="0"/>
          <w:sz w:val="24"/>
          <w:szCs w:val="20"/>
          <w:lang w:eastAsia="it-IT"/>
          <w14:ligatures w14:val="none"/>
        </w:rPr>
        <w:lastRenderedPageBreak/>
        <w:t>una misura invalicabile per qualsiasi esercito di questo mondo</w:t>
      </w:r>
      <w:r w:rsidR="00D76872">
        <w:rPr>
          <w:rFonts w:ascii="Arial" w:eastAsia="Times New Roman" w:hAnsi="Arial" w:cs="Times New Roman"/>
          <w:kern w:val="0"/>
          <w:sz w:val="24"/>
          <w:szCs w:val="20"/>
          <w:lang w:eastAsia="it-IT"/>
          <w14:ligatures w14:val="none"/>
        </w:rPr>
        <w:t xml:space="preserve">. Così il testo sacro: </w:t>
      </w:r>
      <w:r w:rsidR="007E5449" w:rsidRPr="002B5961">
        <w:rPr>
          <w:rFonts w:ascii="Arial" w:eastAsia="Times New Roman" w:hAnsi="Arial" w:cs="Times New Roman"/>
          <w:i/>
          <w:iCs/>
          <w:kern w:val="0"/>
          <w:sz w:val="24"/>
          <w:szCs w:val="20"/>
          <w:lang w:eastAsia="it-IT"/>
          <w14:ligatures w14:val="none"/>
        </w:rPr>
        <w:t>Ne misurò anche le mura: sono alte centoquaranta</w:t>
      </w:r>
      <w:r w:rsidR="00D76872">
        <w:rPr>
          <w:rFonts w:ascii="Arial" w:eastAsia="Times New Roman" w:hAnsi="Arial" w:cs="Times New Roman"/>
          <w:i/>
          <w:iCs/>
          <w:kern w:val="0"/>
          <w:sz w:val="24"/>
          <w:szCs w:val="20"/>
          <w:lang w:eastAsia="it-IT"/>
          <w14:ligatures w14:val="none"/>
        </w:rPr>
        <w:t xml:space="preserve"> </w:t>
      </w:r>
      <w:r w:rsidR="007E5449" w:rsidRPr="002B5961">
        <w:rPr>
          <w:rFonts w:ascii="Arial" w:eastAsia="Times New Roman" w:hAnsi="Arial" w:cs="Times New Roman"/>
          <w:i/>
          <w:iCs/>
          <w:kern w:val="0"/>
          <w:sz w:val="24"/>
          <w:szCs w:val="20"/>
          <w:lang w:eastAsia="it-IT"/>
          <w14:ligatures w14:val="none"/>
        </w:rPr>
        <w:t xml:space="preserve">quattro braccia, secondo la misura in uso tra gli uomini adoperata dall’angelo. </w:t>
      </w:r>
    </w:p>
    <w:p w14:paraId="693B4E67" w14:textId="0947737A" w:rsidR="007E5449" w:rsidRDefault="007E21BF" w:rsidP="007E544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w:t>
      </w:r>
      <w:r w:rsidR="003F05CC">
        <w:rPr>
          <w:rFonts w:ascii="Arial" w:eastAsia="Times New Roman" w:hAnsi="Arial" w:cs="Times New Roman"/>
          <w:kern w:val="0"/>
          <w:sz w:val="24"/>
          <w:szCs w:val="20"/>
          <w:lang w:eastAsia="it-IT"/>
          <w14:ligatures w14:val="none"/>
        </w:rPr>
        <w:t xml:space="preserve">o ancora le bellezza di tutta la Gerusalemme che discende dal cielo: </w:t>
      </w:r>
      <w:r w:rsidR="007E5449" w:rsidRPr="002B5961">
        <w:rPr>
          <w:rFonts w:ascii="Arial" w:eastAsia="Times New Roman" w:hAnsi="Arial" w:cs="Times New Roman"/>
          <w:i/>
          <w:iCs/>
          <w:kern w:val="0"/>
          <w:sz w:val="24"/>
          <w:szCs w:val="20"/>
          <w:lang w:eastAsia="it-IT"/>
          <w14:ligatures w14:val="none"/>
        </w:rPr>
        <w:t>Le mura sono costruite con diaspro e la città è di oro puro, simile a terso cristallo</w:t>
      </w:r>
      <w:r w:rsidR="003F05CC">
        <w:rPr>
          <w:rFonts w:ascii="Arial" w:eastAsia="Times New Roman" w:hAnsi="Arial" w:cs="Times New Roman"/>
          <w:i/>
          <w:iCs/>
          <w:kern w:val="0"/>
          <w:sz w:val="24"/>
          <w:szCs w:val="20"/>
          <w:lang w:eastAsia="it-IT"/>
          <w14:ligatures w14:val="none"/>
        </w:rPr>
        <w:t xml:space="preserve">”. </w:t>
      </w:r>
      <w:r w:rsidR="003F05CC">
        <w:rPr>
          <w:rFonts w:ascii="Arial" w:eastAsia="Times New Roman" w:hAnsi="Arial" w:cs="Times New Roman"/>
          <w:kern w:val="0"/>
          <w:sz w:val="24"/>
          <w:szCs w:val="20"/>
          <w:lang w:eastAsia="it-IT"/>
          <w14:ligatures w14:val="none"/>
        </w:rPr>
        <w:t>Sono queste immagini che per tutti coloro che vivevano a quei tempi i dei tuguri</w:t>
      </w:r>
      <w:r w:rsidR="00D76872">
        <w:rPr>
          <w:rFonts w:ascii="Arial" w:eastAsia="Times New Roman" w:hAnsi="Arial" w:cs="Times New Roman"/>
          <w:kern w:val="0"/>
          <w:sz w:val="24"/>
          <w:szCs w:val="20"/>
          <w:lang w:eastAsia="it-IT"/>
          <w14:ligatures w14:val="none"/>
        </w:rPr>
        <w:t>,</w:t>
      </w:r>
      <w:r w:rsidR="003F05CC">
        <w:rPr>
          <w:rFonts w:ascii="Arial" w:eastAsia="Times New Roman" w:hAnsi="Arial" w:cs="Times New Roman"/>
          <w:kern w:val="0"/>
          <w:sz w:val="24"/>
          <w:szCs w:val="20"/>
          <w:lang w:eastAsia="it-IT"/>
          <w14:ligatures w14:val="none"/>
        </w:rPr>
        <w:t xml:space="preserve"> dicono la somma bellezza della città di Dio, interamente costruita dal Signore per i suoi eletti. Ma ancora non è tutta questa la bellezza, la grandezza, la magnificenza della Gerusalemme celeste. </w:t>
      </w:r>
    </w:p>
    <w:p w14:paraId="0F2FF200" w14:textId="77777777" w:rsidR="00D76872" w:rsidRDefault="005660F7" w:rsidP="003F05C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I basamenti delle mura della città sono adorni di ogni specie di pietre preziose. Il primo basamento è di diaspro, il secondo di zaffìro, il terzo di calcedònio, il quarto di smeraldo, il quinto di sardònice, il sesto di cornalina, il settimo di crisòlito, l’ottavo di berillo, il nono di topazio, il decimo di crisopazio, l’undicesimo di giacinto, il dodicesimo di ametista. E le dodici porte sono dodici perle; ciascuna porta era formata da una sola perla. E la piazza della città è di oro puro, come cristallo trasparente.</w:t>
      </w:r>
      <w:r w:rsidR="003F05CC">
        <w:rPr>
          <w:rFonts w:ascii="Arial" w:eastAsia="Times New Roman" w:hAnsi="Arial" w:cs="Times New Roman"/>
          <w:kern w:val="0"/>
          <w:sz w:val="24"/>
          <w:szCs w:val="20"/>
          <w:lang w:eastAsia="it-IT"/>
          <w14:ligatures w14:val="none"/>
        </w:rPr>
        <w:t xml:space="preserve"> Sempre però ci dobbiamo ricordare che le immagini devono rimanere solo immagini. La realtà è infinitamente oltre ogni immagine. </w:t>
      </w:r>
      <w:r w:rsidR="00D76872">
        <w:rPr>
          <w:rFonts w:ascii="Arial" w:eastAsia="Times New Roman" w:hAnsi="Arial" w:cs="Times New Roman"/>
          <w:kern w:val="0"/>
          <w:sz w:val="24"/>
          <w:szCs w:val="20"/>
          <w:lang w:eastAsia="it-IT"/>
          <w14:ligatures w14:val="none"/>
        </w:rPr>
        <w:t xml:space="preserve">La </w:t>
      </w:r>
      <w:r w:rsidR="003F05CC">
        <w:rPr>
          <w:rFonts w:ascii="Arial" w:eastAsia="Times New Roman" w:hAnsi="Arial" w:cs="Times New Roman"/>
          <w:kern w:val="0"/>
          <w:sz w:val="24"/>
          <w:szCs w:val="20"/>
          <w:lang w:eastAsia="it-IT"/>
          <w14:ligatures w14:val="none"/>
        </w:rPr>
        <w:t xml:space="preserve">realtà è divina, soprannaturale, trascendente. Le immagini sono assunte dalla creazione. Le immagini dicono la bellezza creata. Sono materia che assumono la materia. La realtà è infinitamente oltre la bellezza della materia. </w:t>
      </w:r>
    </w:p>
    <w:p w14:paraId="35183AE7" w14:textId="77777777" w:rsidR="00D76872" w:rsidRDefault="003F05CC" w:rsidP="003F05C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la descrizione dei basamenti: </w:t>
      </w:r>
      <w:r w:rsidRPr="002B5961">
        <w:rPr>
          <w:rFonts w:ascii="Arial" w:eastAsia="Times New Roman" w:hAnsi="Arial" w:cs="Times New Roman"/>
          <w:i/>
          <w:iCs/>
          <w:kern w:val="0"/>
          <w:sz w:val="24"/>
          <w:szCs w:val="20"/>
          <w:lang w:eastAsia="it-IT"/>
          <w14:ligatures w14:val="none"/>
        </w:rPr>
        <w:t xml:space="preserve">I basamenti delle mura della città sono adorni di ogni specie di pietre preziose. </w:t>
      </w:r>
      <w:r w:rsidR="00DF0E1C">
        <w:rPr>
          <w:rFonts w:ascii="Arial" w:eastAsia="Times New Roman" w:hAnsi="Arial" w:cs="Times New Roman"/>
          <w:kern w:val="0"/>
          <w:sz w:val="24"/>
          <w:szCs w:val="20"/>
          <w:lang w:eastAsia="it-IT"/>
          <w14:ligatures w14:val="none"/>
        </w:rPr>
        <w:t>Dodici pietre preziose vengono prese per rivelare la bellezza di ogni basamento: diaspro, zaffiro, calcedònio, smeraldo, sardònice,</w:t>
      </w:r>
      <w:r w:rsidR="00C71FD5">
        <w:rPr>
          <w:rFonts w:ascii="Arial" w:eastAsia="Times New Roman" w:hAnsi="Arial" w:cs="Times New Roman"/>
          <w:kern w:val="0"/>
          <w:sz w:val="24"/>
          <w:szCs w:val="20"/>
          <w:lang w:eastAsia="it-IT"/>
          <w14:ligatures w14:val="none"/>
        </w:rPr>
        <w:t xml:space="preserve"> </w:t>
      </w:r>
      <w:r w:rsidR="00DF0E1C">
        <w:rPr>
          <w:rFonts w:ascii="Arial" w:eastAsia="Times New Roman" w:hAnsi="Arial" w:cs="Times New Roman"/>
          <w:kern w:val="0"/>
          <w:sz w:val="24"/>
          <w:szCs w:val="20"/>
          <w:lang w:eastAsia="it-IT"/>
          <w14:ligatures w14:val="none"/>
        </w:rPr>
        <w:t xml:space="preserve">cornalina, crisòlito, berillo, topazio, crisopazio, giacinto, ametista. </w:t>
      </w:r>
    </w:p>
    <w:p w14:paraId="5E1DBDD7" w14:textId="77777777" w:rsidR="00D76872" w:rsidRDefault="00DF0E1C" w:rsidP="003F05CC">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nell’ordine: </w:t>
      </w:r>
      <w:r w:rsidR="003F05CC" w:rsidRPr="002B5961">
        <w:rPr>
          <w:rFonts w:ascii="Arial" w:eastAsia="Times New Roman" w:hAnsi="Arial" w:cs="Times New Roman"/>
          <w:i/>
          <w:iCs/>
          <w:kern w:val="0"/>
          <w:sz w:val="24"/>
          <w:szCs w:val="20"/>
          <w:lang w:eastAsia="it-IT"/>
          <w14:ligatures w14:val="none"/>
        </w:rPr>
        <w:t>Il primo basamento è di diaspro, il secondo di zaffìro, il terzo di calcedònio, il quarto di smeraldo, il quinto di sardònice, il sesto di cornalina, il settimo di crisòlito, l’ottavo di berillo, il nono di topazio, il decimo di crisopazio, l’undicesimo di giacinto, il dodicesimo di ametista.</w:t>
      </w:r>
      <w:r>
        <w:rPr>
          <w:rFonts w:ascii="Arial" w:eastAsia="Times New Roman" w:hAnsi="Arial" w:cs="Times New Roman"/>
          <w:i/>
          <w:iCs/>
          <w:kern w:val="0"/>
          <w:sz w:val="24"/>
          <w:szCs w:val="20"/>
          <w:lang w:eastAsia="it-IT"/>
          <w14:ligatures w14:val="none"/>
        </w:rPr>
        <w:t xml:space="preserve"> </w:t>
      </w:r>
      <w:r w:rsidRPr="00DF0E1C">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lla bellezza dei basamenti segue la bellezza delle porte: </w:t>
      </w:r>
      <w:r w:rsidR="003F05CC" w:rsidRPr="002B5961">
        <w:rPr>
          <w:rFonts w:ascii="Arial" w:eastAsia="Times New Roman" w:hAnsi="Arial" w:cs="Times New Roman"/>
          <w:i/>
          <w:iCs/>
          <w:kern w:val="0"/>
          <w:sz w:val="24"/>
          <w:szCs w:val="20"/>
          <w:lang w:eastAsia="it-IT"/>
          <w14:ligatures w14:val="none"/>
        </w:rPr>
        <w:t>E le dodici porte sono dodici perle; ciascuna porta era formata da una sola perla.</w:t>
      </w:r>
      <w:r>
        <w:rPr>
          <w:rFonts w:ascii="Arial" w:eastAsia="Times New Roman" w:hAnsi="Arial" w:cs="Times New Roman"/>
          <w:i/>
          <w:iCs/>
          <w:kern w:val="0"/>
          <w:sz w:val="24"/>
          <w:szCs w:val="20"/>
          <w:lang w:eastAsia="it-IT"/>
          <w14:ligatures w14:val="none"/>
        </w:rPr>
        <w:t xml:space="preserve"> </w:t>
      </w:r>
      <w:r w:rsidRPr="00DF0E1C">
        <w:rPr>
          <w:rFonts w:ascii="Arial" w:eastAsia="Times New Roman" w:hAnsi="Arial" w:cs="Times New Roman"/>
          <w:kern w:val="0"/>
          <w:sz w:val="24"/>
          <w:szCs w:val="20"/>
          <w:lang w:eastAsia="it-IT"/>
          <w14:ligatures w14:val="none"/>
        </w:rPr>
        <w:t>Ecco ora</w:t>
      </w:r>
      <w:r>
        <w:rPr>
          <w:rFonts w:ascii="Arial" w:eastAsia="Times New Roman" w:hAnsi="Arial" w:cs="Times New Roman"/>
          <w:kern w:val="0"/>
          <w:sz w:val="24"/>
          <w:szCs w:val="20"/>
          <w:lang w:eastAsia="it-IT"/>
          <w14:ligatures w14:val="none"/>
        </w:rPr>
        <w:t xml:space="preserve"> la bellezza della piazza della città: </w:t>
      </w:r>
      <w:r w:rsidR="003F05CC" w:rsidRPr="002B5961">
        <w:rPr>
          <w:rFonts w:ascii="Arial" w:eastAsia="Times New Roman" w:hAnsi="Arial" w:cs="Times New Roman"/>
          <w:i/>
          <w:iCs/>
          <w:kern w:val="0"/>
          <w:sz w:val="24"/>
          <w:szCs w:val="20"/>
          <w:lang w:eastAsia="it-IT"/>
          <w14:ligatures w14:val="none"/>
        </w:rPr>
        <w:t>E la piazza della città è di oro puro, come cristallo trasparente</w:t>
      </w:r>
      <w:r>
        <w:rPr>
          <w:rFonts w:ascii="Arial" w:eastAsia="Times New Roman" w:hAnsi="Arial" w:cs="Times New Roman"/>
          <w:i/>
          <w:iCs/>
          <w:kern w:val="0"/>
          <w:sz w:val="24"/>
          <w:szCs w:val="20"/>
          <w:lang w:eastAsia="it-IT"/>
          <w14:ligatures w14:val="none"/>
        </w:rPr>
        <w:t>.</w:t>
      </w:r>
    </w:p>
    <w:p w14:paraId="782EA704" w14:textId="3608C1D7" w:rsidR="003F05CC" w:rsidRDefault="00C71FD5" w:rsidP="003F05CC">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Ora leggiamo questa soprannaturale bellezza partendo dalla realtà storica dei tempi di Giovanni Apostolo: prendiamo un villaggio le cui case erano di di legno, di paglia e di fango, di altro materiale assai deperibili, senza mura d protezione con una piazza fatta di terra. Ora paragoniamo questo villaggio e queste case della terra con la nova Gerusalemme che discende dal cielo. Il pensiero va oltre l’umanamente immaginabile. È una bellezza così bella che non si può concettualizzare. Solo le immagini la possono descrivere e le immagini vanno al di là di ogni tempo e di ogni luogo e di ogni uomo</w:t>
      </w:r>
      <w:r w:rsidR="00FA06C9">
        <w:rPr>
          <w:rFonts w:ascii="Arial" w:eastAsia="Times New Roman" w:hAnsi="Arial" w:cs="Times New Roman"/>
          <w:kern w:val="0"/>
          <w:sz w:val="24"/>
          <w:szCs w:val="20"/>
          <w:lang w:eastAsia="it-IT"/>
          <w14:ligatures w14:val="none"/>
        </w:rPr>
        <w:t xml:space="preserve"> e di ogni verità concettualizzata. Le immagini mai tramontano, perché la natura mai tramonta fino al giorno in cui il Signore fare nuovi cieli e terra nuova, nei quali abiterà solo la giustizia eterna. </w:t>
      </w:r>
    </w:p>
    <w:p w14:paraId="0A900CD4" w14:textId="77777777" w:rsidR="00D76872" w:rsidRDefault="00615CE6" w:rsidP="00FA06C9">
      <w:pPr>
        <w:spacing w:after="240" w:line="240" w:lineRule="auto"/>
        <w:jc w:val="both"/>
        <w:rPr>
          <w:rFonts w:ascii="Arial" w:eastAsia="Times New Roman" w:hAnsi="Arial" w:cs="Times New Roman"/>
          <w:kern w:val="0"/>
          <w:sz w:val="24"/>
          <w:szCs w:val="20"/>
          <w:lang w:eastAsia="it-IT"/>
          <w14:ligatures w14:val="none"/>
        </w:rPr>
      </w:pPr>
      <w:r w:rsidRPr="00615CE6">
        <w:rPr>
          <w:rFonts w:ascii="Arial" w:eastAsia="Times New Roman" w:hAnsi="Arial" w:cs="Times New Roman"/>
          <w:kern w:val="0"/>
          <w:sz w:val="24"/>
          <w:szCs w:val="20"/>
          <w:lang w:eastAsia="it-IT"/>
          <w14:ligatures w14:val="none"/>
        </w:rPr>
        <w:t>Terza verità:</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In essa non vidi alcun tempio:</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il Signore Dio, l’Onnipotente, e l’Agnello</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sono il suo tempio.</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La città non ha bisogno della luce del sole,</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né della luce della luna:</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la gloria di Dio la illumina</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e la sua lampada è l’Agnello.</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 xml:space="preserve">Le nazioni </w:t>
      </w:r>
      <w:r w:rsidR="002B5961" w:rsidRPr="002B5961">
        <w:rPr>
          <w:rFonts w:ascii="Arial" w:eastAsia="Times New Roman" w:hAnsi="Arial" w:cs="Times New Roman"/>
          <w:i/>
          <w:iCs/>
          <w:kern w:val="0"/>
          <w:sz w:val="24"/>
          <w:szCs w:val="20"/>
          <w:lang w:eastAsia="it-IT"/>
          <w14:ligatures w14:val="none"/>
        </w:rPr>
        <w:lastRenderedPageBreak/>
        <w:t>cammineranno alla sua luce,</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e i re della terra a lei porteranno il loro splendore.</w:t>
      </w:r>
      <w:r w:rsidR="002B5961">
        <w:rPr>
          <w:rFonts w:ascii="Arial" w:eastAsia="Times New Roman" w:hAnsi="Arial" w:cs="Times New Roman"/>
          <w:i/>
          <w:iCs/>
          <w:kern w:val="0"/>
          <w:sz w:val="24"/>
          <w:szCs w:val="20"/>
          <w:lang w:eastAsia="it-IT"/>
          <w14:ligatures w14:val="none"/>
        </w:rPr>
        <w:t xml:space="preserve"> </w:t>
      </w:r>
      <w:r w:rsidR="00FA06C9">
        <w:rPr>
          <w:rFonts w:ascii="Arial" w:eastAsia="Times New Roman" w:hAnsi="Arial" w:cs="Times New Roman"/>
          <w:kern w:val="0"/>
          <w:sz w:val="24"/>
          <w:szCs w:val="20"/>
          <w:lang w:eastAsia="it-IT"/>
          <w14:ligatures w14:val="none"/>
        </w:rPr>
        <w:t xml:space="preserve">Sulla terra cuore di Gerusalemme era il tempio del Dio tre volte santo. Dio abitava in esso con una sua particolare abitazione. Era la sua casa sulla terra. </w:t>
      </w:r>
    </w:p>
    <w:p w14:paraId="628D85C3" w14:textId="77777777" w:rsidR="00CD7A5B" w:rsidRDefault="00FA06C9" w:rsidP="00FA06C9">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Con l’incarnazione, tempio di Dio è Cristo Gesù. Gesù è il tempio vivo di Dio. In Gesù Dio abita corporalmente nella pienezza della divinità. Con l’ascensione glori</w:t>
      </w:r>
      <w:r w:rsidR="00D76872">
        <w:rPr>
          <w:rFonts w:ascii="Arial" w:eastAsia="Times New Roman" w:hAnsi="Arial" w:cs="Times New Roman"/>
          <w:kern w:val="0"/>
          <w:sz w:val="24"/>
          <w:szCs w:val="20"/>
          <w:lang w:eastAsia="it-IT"/>
          <w14:ligatures w14:val="none"/>
        </w:rPr>
        <w:t>os</w:t>
      </w:r>
      <w:r>
        <w:rPr>
          <w:rFonts w:ascii="Arial" w:eastAsia="Times New Roman" w:hAnsi="Arial" w:cs="Times New Roman"/>
          <w:kern w:val="0"/>
          <w:sz w:val="24"/>
          <w:szCs w:val="20"/>
          <w:lang w:eastAsia="it-IT"/>
          <w14:ligatures w14:val="none"/>
        </w:rPr>
        <w:t xml:space="preserve">a di Gesù al cielo tempio vivo di Dio è ogni discepolo di Gesù, è tempio vivo se lui </w:t>
      </w:r>
      <w:r w:rsidR="00D76872">
        <w:rPr>
          <w:rFonts w:ascii="Arial" w:eastAsia="Times New Roman" w:hAnsi="Arial" w:cs="Times New Roman"/>
          <w:kern w:val="0"/>
          <w:sz w:val="24"/>
          <w:szCs w:val="20"/>
          <w:lang w:eastAsia="it-IT"/>
          <w14:ligatures w14:val="none"/>
        </w:rPr>
        <w:t>è</w:t>
      </w:r>
      <w:r>
        <w:rPr>
          <w:rFonts w:ascii="Arial" w:eastAsia="Times New Roman" w:hAnsi="Arial" w:cs="Times New Roman"/>
          <w:kern w:val="0"/>
          <w:sz w:val="24"/>
          <w:szCs w:val="20"/>
          <w:lang w:eastAsia="it-IT"/>
          <w14:ligatures w14:val="none"/>
        </w:rPr>
        <w:t xml:space="preserve"> anche arca viva dell’alleanza. Come nell’arca vi era</w:t>
      </w:r>
      <w:r w:rsidR="00D76872">
        <w:rPr>
          <w:rFonts w:ascii="Arial" w:eastAsia="Times New Roman" w:hAnsi="Arial" w:cs="Times New Roman"/>
          <w:kern w:val="0"/>
          <w:sz w:val="24"/>
          <w:szCs w:val="20"/>
          <w:lang w:eastAsia="it-IT"/>
          <w14:ligatures w14:val="none"/>
        </w:rPr>
        <w:t>no</w:t>
      </w:r>
      <w:r>
        <w:rPr>
          <w:rFonts w:ascii="Arial" w:eastAsia="Times New Roman" w:hAnsi="Arial" w:cs="Times New Roman"/>
          <w:kern w:val="0"/>
          <w:sz w:val="24"/>
          <w:szCs w:val="20"/>
          <w:lang w:eastAsia="it-IT"/>
          <w14:ligatures w14:val="none"/>
        </w:rPr>
        <w:t xml:space="preserve"> la due Tavole della Legge, la Legge del Signore, la Manna</w:t>
      </w:r>
      <w:r w:rsidR="009C7231">
        <w:rPr>
          <w:rFonts w:ascii="Arial" w:eastAsia="Times New Roman" w:hAnsi="Arial" w:cs="Times New Roman"/>
          <w:kern w:val="0"/>
          <w:sz w:val="24"/>
          <w:szCs w:val="20"/>
          <w:lang w:eastAsia="it-IT"/>
          <w14:ligatures w14:val="none"/>
        </w:rPr>
        <w:t xml:space="preserve">. Davanti alla Testimonianza vi era il bastone di Aronne: </w:t>
      </w:r>
      <w:r w:rsidR="009C7231" w:rsidRPr="009C7231">
        <w:rPr>
          <w:rFonts w:ascii="Arial" w:eastAsia="Times New Roman" w:hAnsi="Arial" w:cs="Times New Roman"/>
          <w:i/>
          <w:iCs/>
          <w:kern w:val="0"/>
          <w:sz w:val="24"/>
          <w:szCs w:val="20"/>
          <w:lang w:eastAsia="it-IT"/>
          <w14:ligatures w14:val="none"/>
        </w:rPr>
        <w:t xml:space="preserve">“Il Signore disse a Mosè: «Riporta il bastone di Aronne davanti alla Testimonianza, perché sia conservato come un segno per i ribelli e si ponga fine alle loro mormorazioni contro di me ed essi non ne muoiano». Mosè fece come il Signore gli aveva comandato (Num 27,35-26). </w:t>
      </w:r>
    </w:p>
    <w:p w14:paraId="6DAE3D5D" w14:textId="77777777" w:rsidR="00CD7A5B" w:rsidRDefault="009C7231" w:rsidP="00FA06C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Il tempio di Gerusalemme non solo attestava la presenza vive del Dio d</w:t>
      </w:r>
      <w:r w:rsidR="00CD7A5B">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Abramo, del Dio di Isacco, del Dio di Giacobbe, del Dio di Mosè. E</w:t>
      </w:r>
      <w:r w:rsidR="00CD7A5B">
        <w:rPr>
          <w:rFonts w:ascii="Arial" w:eastAsia="Times New Roman" w:hAnsi="Arial" w:cs="Times New Roman"/>
          <w:kern w:val="0"/>
          <w:sz w:val="24"/>
          <w:szCs w:val="20"/>
          <w:lang w:eastAsia="it-IT"/>
          <w14:ligatures w14:val="none"/>
        </w:rPr>
        <w:t>ss</w:t>
      </w:r>
      <w:r>
        <w:rPr>
          <w:rFonts w:ascii="Arial" w:eastAsia="Times New Roman" w:hAnsi="Arial" w:cs="Times New Roman"/>
          <w:kern w:val="0"/>
          <w:sz w:val="24"/>
          <w:szCs w:val="20"/>
          <w:lang w:eastAsia="it-IT"/>
          <w14:ligatures w14:val="none"/>
        </w:rPr>
        <w:t>o conteneva la presenza viva della Legge</w:t>
      </w:r>
      <w:r w:rsidR="0040796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e della Ma</w:t>
      </w:r>
      <w:r w:rsidR="00CD7A5B">
        <w:rPr>
          <w:rFonts w:ascii="Arial" w:eastAsia="Times New Roman" w:hAnsi="Arial" w:cs="Times New Roman"/>
          <w:kern w:val="0"/>
          <w:sz w:val="24"/>
          <w:szCs w:val="20"/>
          <w:lang w:eastAsia="it-IT"/>
          <w14:ligatures w14:val="none"/>
        </w:rPr>
        <w:t>n</w:t>
      </w:r>
      <w:r>
        <w:rPr>
          <w:rFonts w:ascii="Arial" w:eastAsia="Times New Roman" w:hAnsi="Arial" w:cs="Times New Roman"/>
          <w:kern w:val="0"/>
          <w:sz w:val="24"/>
          <w:szCs w:val="20"/>
          <w:lang w:eastAsia="it-IT"/>
          <w14:ligatures w14:val="none"/>
        </w:rPr>
        <w:t xml:space="preserve">na. Anche il cristiano è tempio vivo di Dio, se in lui abita anche la Parola di Dio che è la Parola di Cristo Gesù e il corpo vivo di Cristo che è l’Eucaristia. Se il corpo vivo di Cristo non abita nel cristiano, neanche la Parola viva di Cristo abita nel cristiano. Se tutto Cristo vivo, Parola viva e corpo vivo, non abita nel cristiano, il cristiano non è tempio vivo di Dio. </w:t>
      </w:r>
    </w:p>
    <w:p w14:paraId="0D300578" w14:textId="77777777" w:rsidR="00CD7A5B" w:rsidRDefault="009C7231" w:rsidP="00FA06C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Quando Gesù è morto sulla croce, il grande velo che nascondeva la presenza di Dio e la presenza dell’arca si è squarciato, rivelando così che Dio non abitava più in quel luogo. </w:t>
      </w:r>
      <w:r w:rsidR="00CD7A5B">
        <w:rPr>
          <w:rFonts w:ascii="Arial" w:eastAsia="Times New Roman" w:hAnsi="Arial" w:cs="Times New Roman"/>
          <w:kern w:val="0"/>
          <w:sz w:val="24"/>
          <w:szCs w:val="20"/>
          <w:lang w:eastAsia="it-IT"/>
          <w14:ligatures w14:val="none"/>
        </w:rPr>
        <w:t xml:space="preserve">Ora </w:t>
      </w:r>
      <w:r>
        <w:rPr>
          <w:rFonts w:ascii="Arial" w:eastAsia="Times New Roman" w:hAnsi="Arial" w:cs="Times New Roman"/>
          <w:kern w:val="0"/>
          <w:sz w:val="24"/>
          <w:szCs w:val="20"/>
          <w:lang w:eastAsia="it-IT"/>
          <w14:ligatures w14:val="none"/>
        </w:rPr>
        <w:t>Casa di Dio è Cristo. Casa di Dio è il corpo di Cristo. Casa di Dio nel corpo di Cristo è ogni membro del corpo di Cristo, a condizione che in lui abiti Cristo vivo, Cristo Parola vi</w:t>
      </w:r>
      <w:r w:rsidR="00966071">
        <w:rPr>
          <w:rFonts w:ascii="Arial" w:eastAsia="Times New Roman" w:hAnsi="Arial" w:cs="Times New Roman"/>
          <w:kern w:val="0"/>
          <w:sz w:val="24"/>
          <w:szCs w:val="20"/>
          <w:lang w:eastAsia="it-IT"/>
          <w14:ligatures w14:val="none"/>
        </w:rPr>
        <w:t>v</w:t>
      </w:r>
      <w:r>
        <w:rPr>
          <w:rFonts w:ascii="Arial" w:eastAsia="Times New Roman" w:hAnsi="Arial" w:cs="Times New Roman"/>
          <w:kern w:val="0"/>
          <w:sz w:val="24"/>
          <w:szCs w:val="20"/>
          <w:lang w:eastAsia="it-IT"/>
          <w14:ligatures w14:val="none"/>
        </w:rPr>
        <w:t>a e Cristo Pane e Sangue v</w:t>
      </w:r>
      <w:r w:rsidR="00966071">
        <w:rPr>
          <w:rFonts w:ascii="Arial" w:eastAsia="Times New Roman" w:hAnsi="Arial" w:cs="Times New Roman"/>
          <w:kern w:val="0"/>
          <w:sz w:val="24"/>
          <w:szCs w:val="20"/>
          <w:lang w:eastAsia="it-IT"/>
          <w14:ligatures w14:val="none"/>
        </w:rPr>
        <w:t>ivi. Se non c’è la presenza della Parola viva</w:t>
      </w:r>
      <w:r w:rsidR="00CD7A5B">
        <w:rPr>
          <w:rFonts w:ascii="Arial" w:eastAsia="Times New Roman" w:hAnsi="Arial" w:cs="Times New Roman"/>
          <w:kern w:val="0"/>
          <w:sz w:val="24"/>
          <w:szCs w:val="20"/>
          <w:lang w:eastAsia="it-IT"/>
          <w14:ligatures w14:val="none"/>
        </w:rPr>
        <w:t>,</w:t>
      </w:r>
      <w:r w:rsidR="00966071">
        <w:rPr>
          <w:rFonts w:ascii="Arial" w:eastAsia="Times New Roman" w:hAnsi="Arial" w:cs="Times New Roman"/>
          <w:kern w:val="0"/>
          <w:sz w:val="24"/>
          <w:szCs w:val="20"/>
          <w:lang w:eastAsia="it-IT"/>
          <w14:ligatures w14:val="none"/>
        </w:rPr>
        <w:t xml:space="preserve"> la presenza del Corpo e del Sangue è presenza morta. </w:t>
      </w:r>
      <w:r w:rsidR="00CD7A5B">
        <w:rPr>
          <w:rFonts w:ascii="Arial" w:eastAsia="Times New Roman" w:hAnsi="Arial" w:cs="Times New Roman"/>
          <w:kern w:val="0"/>
          <w:sz w:val="24"/>
          <w:szCs w:val="20"/>
          <w:lang w:eastAsia="it-IT"/>
          <w14:ligatures w14:val="none"/>
        </w:rPr>
        <w:t xml:space="preserve">Così </w:t>
      </w:r>
      <w:r w:rsidR="00966071">
        <w:rPr>
          <w:rFonts w:ascii="Arial" w:eastAsia="Times New Roman" w:hAnsi="Arial" w:cs="Times New Roman"/>
          <w:kern w:val="0"/>
          <w:sz w:val="24"/>
          <w:szCs w:val="20"/>
          <w:lang w:eastAsia="it-IT"/>
          <w14:ligatures w14:val="none"/>
        </w:rPr>
        <w:t>come se la presenza di corpo e del sangue non è viva, neanche la presenza della Parola è via. Cristo Gesù è uno, non è due, l’uno non è separabile. O la sua presenza è tutta viva o ess</w:t>
      </w:r>
      <w:r w:rsidR="00CD7A5B">
        <w:rPr>
          <w:rFonts w:ascii="Arial" w:eastAsia="Times New Roman" w:hAnsi="Arial" w:cs="Times New Roman"/>
          <w:kern w:val="0"/>
          <w:sz w:val="24"/>
          <w:szCs w:val="20"/>
          <w:lang w:eastAsia="it-IT"/>
          <w14:ligatures w14:val="none"/>
        </w:rPr>
        <w:t>a</w:t>
      </w:r>
      <w:r w:rsidR="00966071">
        <w:rPr>
          <w:rFonts w:ascii="Arial" w:eastAsia="Times New Roman" w:hAnsi="Arial" w:cs="Times New Roman"/>
          <w:kern w:val="0"/>
          <w:sz w:val="24"/>
          <w:szCs w:val="20"/>
          <w:lang w:eastAsia="it-IT"/>
          <w14:ligatures w14:val="none"/>
        </w:rPr>
        <w:t xml:space="preserve"> è interamente morta. Questo fino a momento della morte. S</w:t>
      </w:r>
    </w:p>
    <w:p w14:paraId="0C2465AB" w14:textId="77777777" w:rsidR="00CD7A5B" w:rsidRDefault="00966071" w:rsidP="00FA06C9">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 dopo la morte, si entra nella Gerusalemme celeste, la prima cosa che si vede e che nella città eterna del nostro Dio </w:t>
      </w:r>
      <w:r w:rsidR="00CD7A5B">
        <w:rPr>
          <w:rFonts w:ascii="Arial" w:eastAsia="Times New Roman" w:hAnsi="Arial" w:cs="Times New Roman"/>
          <w:kern w:val="0"/>
          <w:sz w:val="24"/>
          <w:szCs w:val="20"/>
          <w:lang w:eastAsia="it-IT"/>
          <w14:ligatures w14:val="none"/>
        </w:rPr>
        <w:t>n</w:t>
      </w:r>
      <w:r>
        <w:rPr>
          <w:rFonts w:ascii="Arial" w:eastAsia="Times New Roman" w:hAnsi="Arial" w:cs="Times New Roman"/>
          <w:kern w:val="0"/>
          <w:sz w:val="24"/>
          <w:szCs w:val="20"/>
          <w:lang w:eastAsia="it-IT"/>
          <w14:ligatures w14:val="none"/>
        </w:rPr>
        <w:t>on vi è alcun tempio: “</w:t>
      </w:r>
      <w:r w:rsidR="00FA06C9" w:rsidRPr="002B5961">
        <w:rPr>
          <w:rFonts w:ascii="Arial" w:eastAsia="Times New Roman" w:hAnsi="Arial" w:cs="Times New Roman"/>
          <w:i/>
          <w:iCs/>
          <w:kern w:val="0"/>
          <w:sz w:val="24"/>
          <w:szCs w:val="20"/>
          <w:lang w:eastAsia="it-IT"/>
          <w14:ligatures w14:val="none"/>
        </w:rPr>
        <w:t>In essa non vidi alcun tempio</w:t>
      </w:r>
      <w:r>
        <w:rPr>
          <w:rFonts w:ascii="Arial" w:eastAsia="Times New Roman" w:hAnsi="Arial" w:cs="Times New Roman"/>
          <w:i/>
          <w:iCs/>
          <w:kern w:val="0"/>
          <w:sz w:val="24"/>
          <w:szCs w:val="20"/>
          <w:lang w:eastAsia="it-IT"/>
          <w14:ligatures w14:val="none"/>
        </w:rPr>
        <w:t xml:space="preserve">”. </w:t>
      </w:r>
      <w:r w:rsidRPr="00966071">
        <w:rPr>
          <w:rFonts w:ascii="Arial" w:eastAsia="Times New Roman" w:hAnsi="Arial" w:cs="Times New Roman"/>
          <w:kern w:val="0"/>
          <w:sz w:val="24"/>
          <w:szCs w:val="20"/>
          <w:lang w:eastAsia="it-IT"/>
          <w14:ligatures w14:val="none"/>
        </w:rPr>
        <w:t>Questo</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significa forse che Dio non abita in essa</w:t>
      </w:r>
      <w:r w:rsidR="00CD7A5B">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Dio è presente in essa con la presenza di tutto il suo splendore eterno. Non c’è alcun tempio perché </w:t>
      </w:r>
      <w:r w:rsidRPr="00966071">
        <w:rPr>
          <w:rFonts w:ascii="Arial" w:eastAsia="Times New Roman" w:hAnsi="Arial" w:cs="Times New Roman"/>
          <w:kern w:val="0"/>
          <w:sz w:val="24"/>
          <w:szCs w:val="20"/>
          <w:lang w:eastAsia="it-IT"/>
          <w14:ligatures w14:val="none"/>
        </w:rPr>
        <w:t xml:space="preserve">“il </w:t>
      </w:r>
      <w:r w:rsidR="00FA06C9" w:rsidRPr="00966071">
        <w:rPr>
          <w:rFonts w:ascii="Arial" w:eastAsia="Times New Roman" w:hAnsi="Arial" w:cs="Times New Roman"/>
          <w:kern w:val="0"/>
          <w:sz w:val="24"/>
          <w:szCs w:val="20"/>
          <w:lang w:eastAsia="it-IT"/>
          <w14:ligatures w14:val="none"/>
        </w:rPr>
        <w:t xml:space="preserve">Signore </w:t>
      </w:r>
      <w:r w:rsidR="00FA06C9" w:rsidRPr="002B5961">
        <w:rPr>
          <w:rFonts w:ascii="Arial" w:eastAsia="Times New Roman" w:hAnsi="Arial" w:cs="Times New Roman"/>
          <w:i/>
          <w:iCs/>
          <w:kern w:val="0"/>
          <w:sz w:val="24"/>
          <w:szCs w:val="20"/>
          <w:lang w:eastAsia="it-IT"/>
          <w14:ligatures w14:val="none"/>
        </w:rPr>
        <w:t>Dio, l’Onnipotente, e l’Agnello</w:t>
      </w:r>
      <w:r w:rsidR="00FA06C9">
        <w:rPr>
          <w:rFonts w:ascii="Arial" w:eastAsia="Times New Roman" w:hAnsi="Arial" w:cs="Times New Roman"/>
          <w:i/>
          <w:iCs/>
          <w:kern w:val="0"/>
          <w:sz w:val="24"/>
          <w:szCs w:val="20"/>
          <w:lang w:eastAsia="it-IT"/>
          <w14:ligatures w14:val="none"/>
        </w:rPr>
        <w:t xml:space="preserve"> </w:t>
      </w:r>
      <w:r w:rsidR="00FA06C9" w:rsidRPr="002B5961">
        <w:rPr>
          <w:rFonts w:ascii="Arial" w:eastAsia="Times New Roman" w:hAnsi="Arial" w:cs="Times New Roman"/>
          <w:i/>
          <w:iCs/>
          <w:kern w:val="0"/>
          <w:sz w:val="24"/>
          <w:szCs w:val="20"/>
          <w:lang w:eastAsia="it-IT"/>
          <w14:ligatures w14:val="none"/>
        </w:rPr>
        <w:t>sono il suo tempio.</w:t>
      </w:r>
      <w:r w:rsidR="00FA06C9">
        <w:rPr>
          <w:rFonts w:ascii="Arial" w:eastAsia="Times New Roman" w:hAnsi="Arial" w:cs="Times New Roman"/>
          <w:i/>
          <w:iCs/>
          <w:kern w:val="0"/>
          <w:sz w:val="24"/>
          <w:szCs w:val="20"/>
          <w:lang w:eastAsia="it-IT"/>
          <w14:ligatures w14:val="none"/>
        </w:rPr>
        <w:t xml:space="preserve"> </w:t>
      </w:r>
    </w:p>
    <w:p w14:paraId="43198533" w14:textId="77777777" w:rsidR="004A7B67" w:rsidRDefault="00966071" w:rsidP="00FA06C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Altra cosa che non si trova nella Gerusalemme celeste: in essa non c’è né sole e né lu</w:t>
      </w:r>
      <w:r w:rsidR="00CD7A5B">
        <w:rPr>
          <w:rFonts w:ascii="Arial" w:eastAsia="Times New Roman" w:hAnsi="Arial" w:cs="Times New Roman"/>
          <w:kern w:val="0"/>
          <w:sz w:val="24"/>
          <w:szCs w:val="20"/>
          <w:lang w:eastAsia="it-IT"/>
          <w14:ligatures w14:val="none"/>
        </w:rPr>
        <w:t>na</w:t>
      </w:r>
      <w:r>
        <w:rPr>
          <w:rFonts w:ascii="Arial" w:eastAsia="Times New Roman" w:hAnsi="Arial" w:cs="Times New Roman"/>
          <w:kern w:val="0"/>
          <w:sz w:val="24"/>
          <w:szCs w:val="20"/>
          <w:lang w:eastAsia="it-IT"/>
          <w14:ligatures w14:val="none"/>
        </w:rPr>
        <w:t>. Gerusalemme non è</w:t>
      </w:r>
      <w:r w:rsidR="004A7B67">
        <w:rPr>
          <w:rFonts w:ascii="Arial" w:eastAsia="Times New Roman" w:hAnsi="Arial" w:cs="Times New Roman"/>
          <w:kern w:val="0"/>
          <w:sz w:val="24"/>
          <w:szCs w:val="20"/>
          <w:lang w:eastAsia="it-IT"/>
          <w14:ligatures w14:val="none"/>
        </w:rPr>
        <w:t xml:space="preserve"> però</w:t>
      </w:r>
      <w:r>
        <w:rPr>
          <w:rFonts w:ascii="Arial" w:eastAsia="Times New Roman" w:hAnsi="Arial" w:cs="Times New Roman"/>
          <w:kern w:val="0"/>
          <w:sz w:val="24"/>
          <w:szCs w:val="20"/>
          <w:lang w:eastAsia="it-IT"/>
          <w14:ligatures w14:val="none"/>
        </w:rPr>
        <w:t xml:space="preserve"> avvolta di un buio eterno. Ecco perché essa manca sia della luce del sole e sia della luce della </w:t>
      </w:r>
      <w:r w:rsidR="00CD7A5B">
        <w:rPr>
          <w:rFonts w:ascii="Arial" w:eastAsia="Times New Roman" w:hAnsi="Arial" w:cs="Times New Roman"/>
          <w:kern w:val="0"/>
          <w:sz w:val="24"/>
          <w:szCs w:val="20"/>
          <w:lang w:eastAsia="it-IT"/>
          <w14:ligatures w14:val="none"/>
        </w:rPr>
        <w:t>luna</w:t>
      </w:r>
      <w:r>
        <w:rPr>
          <w:rFonts w:ascii="Arial" w:eastAsia="Times New Roman" w:hAnsi="Arial" w:cs="Times New Roman"/>
          <w:kern w:val="0"/>
          <w:sz w:val="24"/>
          <w:szCs w:val="20"/>
          <w:lang w:eastAsia="it-IT"/>
          <w14:ligatures w14:val="none"/>
        </w:rPr>
        <w:t xml:space="preserve">: </w:t>
      </w:r>
      <w:r w:rsidRPr="00966071">
        <w:rPr>
          <w:rFonts w:ascii="Arial" w:eastAsia="Times New Roman" w:hAnsi="Arial" w:cs="Times New Roman"/>
          <w:i/>
          <w:iCs/>
          <w:kern w:val="0"/>
          <w:sz w:val="24"/>
          <w:szCs w:val="20"/>
          <w:lang w:eastAsia="it-IT"/>
          <w14:ligatures w14:val="none"/>
        </w:rPr>
        <w:t>“</w:t>
      </w:r>
      <w:r w:rsidR="00FA06C9" w:rsidRPr="002B5961">
        <w:rPr>
          <w:rFonts w:ascii="Arial" w:eastAsia="Times New Roman" w:hAnsi="Arial" w:cs="Times New Roman"/>
          <w:i/>
          <w:iCs/>
          <w:kern w:val="0"/>
          <w:sz w:val="24"/>
          <w:szCs w:val="20"/>
          <w:lang w:eastAsia="it-IT"/>
          <w14:ligatures w14:val="none"/>
        </w:rPr>
        <w:t>La città non ha bisogno della luce del sole,</w:t>
      </w:r>
      <w:r w:rsidR="00FA06C9">
        <w:rPr>
          <w:rFonts w:ascii="Arial" w:eastAsia="Times New Roman" w:hAnsi="Arial" w:cs="Times New Roman"/>
          <w:i/>
          <w:iCs/>
          <w:kern w:val="0"/>
          <w:sz w:val="24"/>
          <w:szCs w:val="20"/>
          <w:lang w:eastAsia="it-IT"/>
          <w14:ligatures w14:val="none"/>
        </w:rPr>
        <w:t xml:space="preserve"> </w:t>
      </w:r>
      <w:r w:rsidR="00FA06C9" w:rsidRPr="002B5961">
        <w:rPr>
          <w:rFonts w:ascii="Arial" w:eastAsia="Times New Roman" w:hAnsi="Arial" w:cs="Times New Roman"/>
          <w:i/>
          <w:iCs/>
          <w:kern w:val="0"/>
          <w:sz w:val="24"/>
          <w:szCs w:val="20"/>
          <w:lang w:eastAsia="it-IT"/>
          <w14:ligatures w14:val="none"/>
        </w:rPr>
        <w:t>né della luce della luna:</w:t>
      </w:r>
      <w:r w:rsidR="00FA06C9">
        <w:rPr>
          <w:rFonts w:ascii="Arial" w:eastAsia="Times New Roman" w:hAnsi="Arial" w:cs="Times New Roman"/>
          <w:i/>
          <w:iCs/>
          <w:kern w:val="0"/>
          <w:sz w:val="24"/>
          <w:szCs w:val="20"/>
          <w:lang w:eastAsia="it-IT"/>
          <w14:ligatures w14:val="none"/>
        </w:rPr>
        <w:t xml:space="preserve"> </w:t>
      </w:r>
      <w:r w:rsidR="00FA06C9" w:rsidRPr="002B5961">
        <w:rPr>
          <w:rFonts w:ascii="Arial" w:eastAsia="Times New Roman" w:hAnsi="Arial" w:cs="Times New Roman"/>
          <w:i/>
          <w:iCs/>
          <w:kern w:val="0"/>
          <w:sz w:val="24"/>
          <w:szCs w:val="20"/>
          <w:lang w:eastAsia="it-IT"/>
          <w14:ligatures w14:val="none"/>
        </w:rPr>
        <w:t>la gloria di Dio la illumina</w:t>
      </w:r>
      <w:r w:rsidR="00FA06C9">
        <w:rPr>
          <w:rFonts w:ascii="Arial" w:eastAsia="Times New Roman" w:hAnsi="Arial" w:cs="Times New Roman"/>
          <w:i/>
          <w:iCs/>
          <w:kern w:val="0"/>
          <w:sz w:val="24"/>
          <w:szCs w:val="20"/>
          <w:lang w:eastAsia="it-IT"/>
          <w14:ligatures w14:val="none"/>
        </w:rPr>
        <w:t xml:space="preserve"> </w:t>
      </w:r>
      <w:r w:rsidR="00FA06C9" w:rsidRPr="002B5961">
        <w:rPr>
          <w:rFonts w:ascii="Arial" w:eastAsia="Times New Roman" w:hAnsi="Arial" w:cs="Times New Roman"/>
          <w:i/>
          <w:iCs/>
          <w:kern w:val="0"/>
          <w:sz w:val="24"/>
          <w:szCs w:val="20"/>
          <w:lang w:eastAsia="it-IT"/>
          <w14:ligatures w14:val="none"/>
        </w:rPr>
        <w:t>e la sua lampada è l’Agnello</w:t>
      </w:r>
      <w:r>
        <w:rPr>
          <w:rFonts w:ascii="Arial" w:eastAsia="Times New Roman" w:hAnsi="Arial" w:cs="Times New Roman"/>
          <w:i/>
          <w:iCs/>
          <w:kern w:val="0"/>
          <w:sz w:val="24"/>
          <w:szCs w:val="20"/>
          <w:lang w:eastAsia="it-IT"/>
          <w14:ligatures w14:val="none"/>
        </w:rPr>
        <w:t>”</w:t>
      </w:r>
      <w:r w:rsidR="00FA06C9" w:rsidRPr="002B5961">
        <w:rPr>
          <w:rFonts w:ascii="Arial" w:eastAsia="Times New Roman" w:hAnsi="Arial" w:cs="Times New Roman"/>
          <w:i/>
          <w:iCs/>
          <w:kern w:val="0"/>
          <w:sz w:val="24"/>
          <w:szCs w:val="20"/>
          <w:lang w:eastAsia="it-IT"/>
          <w14:ligatures w14:val="none"/>
        </w:rPr>
        <w:t>.</w:t>
      </w:r>
      <w:r w:rsidR="00E14592">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La Gerusalemme del cielo è illuminata dalla gloria di Dio e la sua lampada è l’Agnello. L’Agnello è il Candelabro </w:t>
      </w:r>
      <w:r w:rsidR="00E14592">
        <w:rPr>
          <w:rFonts w:ascii="Arial" w:eastAsia="Times New Roman" w:hAnsi="Arial" w:cs="Times New Roman"/>
          <w:kern w:val="0"/>
          <w:sz w:val="24"/>
          <w:szCs w:val="20"/>
          <w:lang w:eastAsia="it-IT"/>
          <w14:ligatures w14:val="none"/>
        </w:rPr>
        <w:t>divino e uman</w:t>
      </w:r>
      <w:r w:rsidR="00CD7A5B">
        <w:rPr>
          <w:rFonts w:ascii="Arial" w:eastAsia="Times New Roman" w:hAnsi="Arial" w:cs="Times New Roman"/>
          <w:kern w:val="0"/>
          <w:sz w:val="24"/>
          <w:szCs w:val="20"/>
          <w:lang w:eastAsia="it-IT"/>
          <w14:ligatures w14:val="none"/>
        </w:rPr>
        <w:t>o</w:t>
      </w:r>
      <w:r w:rsidR="00E14592">
        <w:rPr>
          <w:rFonts w:ascii="Arial" w:eastAsia="Times New Roman" w:hAnsi="Arial" w:cs="Times New Roman"/>
          <w:kern w:val="0"/>
          <w:sz w:val="24"/>
          <w:szCs w:val="20"/>
          <w:lang w:eastAsia="it-IT"/>
          <w14:ligatures w14:val="none"/>
        </w:rPr>
        <w:t xml:space="preserve"> che sempre brilla con la luce della sua croce davanti al nostro Dio per ricordare al nostro Dio la necessità che ogni uomo si</w:t>
      </w:r>
      <w:r w:rsidR="004A7B67">
        <w:rPr>
          <w:rFonts w:ascii="Arial" w:eastAsia="Times New Roman" w:hAnsi="Arial" w:cs="Times New Roman"/>
          <w:kern w:val="0"/>
          <w:sz w:val="24"/>
          <w:szCs w:val="20"/>
          <w:lang w:eastAsia="it-IT"/>
          <w14:ligatures w14:val="none"/>
        </w:rPr>
        <w:t>a</w:t>
      </w:r>
      <w:r w:rsidR="00E14592">
        <w:rPr>
          <w:rFonts w:ascii="Arial" w:eastAsia="Times New Roman" w:hAnsi="Arial" w:cs="Times New Roman"/>
          <w:kern w:val="0"/>
          <w:sz w:val="24"/>
          <w:szCs w:val="20"/>
          <w:lang w:eastAsia="it-IT"/>
          <w14:ligatures w14:val="none"/>
        </w:rPr>
        <w:t xml:space="preserve"> salvato dal suo amore misericordioso e fede</w:t>
      </w:r>
      <w:r w:rsidR="00CD7A5B">
        <w:rPr>
          <w:rFonts w:ascii="Arial" w:eastAsia="Times New Roman" w:hAnsi="Arial" w:cs="Times New Roman"/>
          <w:kern w:val="0"/>
          <w:sz w:val="24"/>
          <w:szCs w:val="20"/>
          <w:lang w:eastAsia="it-IT"/>
          <w14:ligatures w14:val="none"/>
        </w:rPr>
        <w:t>le</w:t>
      </w:r>
      <w:r w:rsidR="004A7B67">
        <w:rPr>
          <w:rFonts w:ascii="Arial" w:eastAsia="Times New Roman" w:hAnsi="Arial" w:cs="Times New Roman"/>
          <w:kern w:val="0"/>
          <w:sz w:val="24"/>
          <w:szCs w:val="20"/>
          <w:lang w:eastAsia="it-IT"/>
          <w14:ligatures w14:val="none"/>
        </w:rPr>
        <w:t xml:space="preserve">. Come </w:t>
      </w:r>
      <w:r w:rsidR="00E14592">
        <w:rPr>
          <w:rFonts w:ascii="Arial" w:eastAsia="Times New Roman" w:hAnsi="Arial" w:cs="Times New Roman"/>
          <w:kern w:val="0"/>
          <w:sz w:val="24"/>
          <w:szCs w:val="20"/>
          <w:lang w:eastAsia="it-IT"/>
          <w14:ligatures w14:val="none"/>
        </w:rPr>
        <w:t xml:space="preserve">ha visto </w:t>
      </w:r>
      <w:r w:rsidR="004A7B67">
        <w:rPr>
          <w:rFonts w:ascii="Arial" w:eastAsia="Times New Roman" w:hAnsi="Arial" w:cs="Times New Roman"/>
          <w:kern w:val="0"/>
          <w:sz w:val="24"/>
          <w:szCs w:val="20"/>
          <w:lang w:eastAsia="it-IT"/>
          <w14:ligatures w14:val="none"/>
        </w:rPr>
        <w:t>nel</w:t>
      </w:r>
      <w:r w:rsidR="00E14592">
        <w:rPr>
          <w:rFonts w:ascii="Arial" w:eastAsia="Times New Roman" w:hAnsi="Arial" w:cs="Times New Roman"/>
          <w:kern w:val="0"/>
          <w:sz w:val="24"/>
          <w:szCs w:val="20"/>
          <w:lang w:eastAsia="it-IT"/>
          <w14:ligatures w14:val="none"/>
        </w:rPr>
        <w:t xml:space="preserve">l’incarnazione del suo Figlio Unigenito la sola vera via della salvezza per redenzione e per necessaria giustizia, </w:t>
      </w:r>
      <w:r w:rsidR="004A7B67">
        <w:rPr>
          <w:rFonts w:ascii="Arial" w:eastAsia="Times New Roman" w:hAnsi="Arial" w:cs="Times New Roman"/>
          <w:kern w:val="0"/>
          <w:sz w:val="24"/>
          <w:szCs w:val="20"/>
          <w:lang w:eastAsia="it-IT"/>
          <w14:ligatures w14:val="none"/>
        </w:rPr>
        <w:t xml:space="preserve">così </w:t>
      </w:r>
      <w:r w:rsidR="00E14592">
        <w:rPr>
          <w:rFonts w:ascii="Arial" w:eastAsia="Times New Roman" w:hAnsi="Arial" w:cs="Times New Roman"/>
          <w:kern w:val="0"/>
          <w:sz w:val="24"/>
          <w:szCs w:val="20"/>
          <w:lang w:eastAsia="it-IT"/>
          <w14:ligatures w14:val="none"/>
        </w:rPr>
        <w:t xml:space="preserve">oggi </w:t>
      </w:r>
      <w:r w:rsidR="004A7B67">
        <w:rPr>
          <w:rFonts w:ascii="Arial" w:eastAsia="Times New Roman" w:hAnsi="Arial" w:cs="Times New Roman"/>
          <w:kern w:val="0"/>
          <w:sz w:val="24"/>
          <w:szCs w:val="20"/>
          <w:lang w:eastAsia="it-IT"/>
          <w14:ligatures w14:val="none"/>
        </w:rPr>
        <w:t xml:space="preserve">i suoi </w:t>
      </w:r>
      <w:r w:rsidR="00E14592">
        <w:rPr>
          <w:rFonts w:ascii="Arial" w:eastAsia="Times New Roman" w:hAnsi="Arial" w:cs="Times New Roman"/>
          <w:kern w:val="0"/>
          <w:sz w:val="24"/>
          <w:szCs w:val="20"/>
          <w:lang w:eastAsia="it-IT"/>
          <w14:ligatures w14:val="none"/>
        </w:rPr>
        <w:t xml:space="preserve">occhi veda tutte quelle vie necessarie perché il mondo si possa convertire ed essere salvatore per la fede in </w:t>
      </w:r>
      <w:r w:rsidR="00E14592">
        <w:rPr>
          <w:rFonts w:ascii="Arial" w:eastAsia="Times New Roman" w:hAnsi="Arial" w:cs="Times New Roman"/>
          <w:kern w:val="0"/>
          <w:sz w:val="24"/>
          <w:szCs w:val="20"/>
          <w:lang w:eastAsia="it-IT"/>
          <w14:ligatures w14:val="none"/>
        </w:rPr>
        <w:lastRenderedPageBreak/>
        <w:t>Cristo Signore, il dono eterno e incarnato, dono fatto dal Padre a ogni uomo per per la salvezza che si ottiene per la vera fede</w:t>
      </w:r>
      <w:r w:rsidR="00407965">
        <w:rPr>
          <w:rFonts w:ascii="Arial" w:eastAsia="Times New Roman" w:hAnsi="Arial" w:cs="Times New Roman"/>
          <w:kern w:val="0"/>
          <w:sz w:val="24"/>
          <w:szCs w:val="20"/>
          <w:lang w:eastAsia="it-IT"/>
          <w14:ligatures w14:val="none"/>
        </w:rPr>
        <w:t xml:space="preserve"> </w:t>
      </w:r>
      <w:r w:rsidR="00E14592">
        <w:rPr>
          <w:rFonts w:ascii="Arial" w:eastAsia="Times New Roman" w:hAnsi="Arial" w:cs="Times New Roman"/>
          <w:kern w:val="0"/>
          <w:sz w:val="24"/>
          <w:szCs w:val="20"/>
          <w:lang w:eastAsia="it-IT"/>
          <w14:ligatures w14:val="none"/>
        </w:rPr>
        <w:t xml:space="preserve">in Gesù Signore. </w:t>
      </w:r>
    </w:p>
    <w:p w14:paraId="189650F4" w14:textId="77777777" w:rsidR="004A7B67" w:rsidRDefault="00E14592" w:rsidP="00FA06C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Senza questa lampada vivente </w:t>
      </w:r>
      <w:r w:rsidR="004A7B67">
        <w:rPr>
          <w:rFonts w:ascii="Arial" w:eastAsia="Times New Roman" w:hAnsi="Arial" w:cs="Times New Roman"/>
          <w:kern w:val="0"/>
          <w:sz w:val="24"/>
          <w:szCs w:val="20"/>
          <w:lang w:eastAsia="it-IT"/>
          <w14:ligatures w14:val="none"/>
        </w:rPr>
        <w:t xml:space="preserve">dai </w:t>
      </w:r>
      <w:r>
        <w:rPr>
          <w:rFonts w:ascii="Arial" w:eastAsia="Times New Roman" w:hAnsi="Arial" w:cs="Times New Roman"/>
          <w:kern w:val="0"/>
          <w:sz w:val="24"/>
          <w:szCs w:val="20"/>
          <w:lang w:eastAsia="it-IT"/>
          <w14:ligatures w14:val="none"/>
        </w:rPr>
        <w:t>suoi sette bracci</w:t>
      </w:r>
      <w:r w:rsidR="004A7B67">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che sempre brilla dinanzi al </w:t>
      </w:r>
      <w:r w:rsidR="004A7B67">
        <w:rPr>
          <w:rFonts w:ascii="Arial" w:eastAsia="Times New Roman" w:hAnsi="Arial" w:cs="Times New Roman"/>
          <w:kern w:val="0"/>
          <w:sz w:val="24"/>
          <w:szCs w:val="20"/>
          <w:lang w:eastAsia="it-IT"/>
          <w14:ligatures w14:val="none"/>
        </w:rPr>
        <w:t xml:space="preserve">Padre </w:t>
      </w:r>
      <w:r>
        <w:rPr>
          <w:rFonts w:ascii="Arial" w:eastAsia="Times New Roman" w:hAnsi="Arial" w:cs="Times New Roman"/>
          <w:kern w:val="0"/>
          <w:sz w:val="24"/>
          <w:szCs w:val="20"/>
          <w:lang w:eastAsia="it-IT"/>
          <w14:ligatures w14:val="none"/>
        </w:rPr>
        <w:t>nostro</w:t>
      </w:r>
      <w:r w:rsidR="004A7B67">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il cammino della salvezza si rallenta nel tempo e potrebbe spegnersi in molti cuori. Gesù invece illumina il volto del Padre il Padre si ricorda e suscita i veri missionari d</w:t>
      </w:r>
      <w:r w:rsidR="004A7B67">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l Figlio suo. Senza i missionari suscitati da Dio, le forze del male attaccano con ogni falsità e menzogna tutto il corpo di Cristo per distruggerlo. Il cristiano è lampada sempre accesa dinanzi al volto di Cristo. Cristo Gesù è lampa</w:t>
      </w:r>
      <w:r w:rsidR="00CC1941">
        <w:rPr>
          <w:rFonts w:ascii="Arial" w:eastAsia="Times New Roman" w:hAnsi="Arial" w:cs="Times New Roman"/>
          <w:kern w:val="0"/>
          <w:sz w:val="24"/>
          <w:szCs w:val="20"/>
          <w:lang w:eastAsia="it-IT"/>
          <w14:ligatures w14:val="none"/>
        </w:rPr>
        <w:t>d</w:t>
      </w:r>
      <w:r>
        <w:rPr>
          <w:rFonts w:ascii="Arial" w:eastAsia="Times New Roman" w:hAnsi="Arial" w:cs="Times New Roman"/>
          <w:kern w:val="0"/>
          <w:sz w:val="24"/>
          <w:szCs w:val="20"/>
          <w:lang w:eastAsia="it-IT"/>
          <w14:ligatures w14:val="none"/>
        </w:rPr>
        <w:t xml:space="preserve">a sempre accesa dinanzi al volto del Padre. </w:t>
      </w:r>
      <w:r w:rsidR="00CC1941">
        <w:rPr>
          <w:rFonts w:ascii="Arial" w:eastAsia="Times New Roman" w:hAnsi="Arial" w:cs="Times New Roman"/>
          <w:kern w:val="0"/>
          <w:sz w:val="24"/>
          <w:szCs w:val="20"/>
          <w:lang w:eastAsia="it-IT"/>
          <w14:ligatures w14:val="none"/>
        </w:rPr>
        <w:t xml:space="preserve">A ogni discepolo di Gesù è chiesto d vivere per tutti i giorni della sua vita questa sua missione: essere lampada sempre accesa dinanzi al volto di Cristo e anche dinanzi al volto del mondo. </w:t>
      </w:r>
    </w:p>
    <w:p w14:paraId="7E43C2C3" w14:textId="77777777" w:rsidR="004A7B67" w:rsidRDefault="00CC1941" w:rsidP="00FA06C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perché il cristiano dovrà essere lampada sempre accesa, perché si compiere questa Parola della Divina Rivelazione: “</w:t>
      </w:r>
      <w:r w:rsidR="00FA06C9" w:rsidRPr="002B5961">
        <w:rPr>
          <w:rFonts w:ascii="Arial" w:eastAsia="Times New Roman" w:hAnsi="Arial" w:cs="Times New Roman"/>
          <w:i/>
          <w:iCs/>
          <w:kern w:val="0"/>
          <w:sz w:val="24"/>
          <w:szCs w:val="20"/>
          <w:lang w:eastAsia="it-IT"/>
          <w14:ligatures w14:val="none"/>
        </w:rPr>
        <w:t>Le nazioni cammineranno alla sua luce,</w:t>
      </w:r>
      <w:r w:rsidR="00FA06C9">
        <w:rPr>
          <w:rFonts w:ascii="Arial" w:eastAsia="Times New Roman" w:hAnsi="Arial" w:cs="Times New Roman"/>
          <w:i/>
          <w:iCs/>
          <w:kern w:val="0"/>
          <w:sz w:val="24"/>
          <w:szCs w:val="20"/>
          <w:lang w:eastAsia="it-IT"/>
          <w14:ligatures w14:val="none"/>
        </w:rPr>
        <w:t xml:space="preserve"> </w:t>
      </w:r>
      <w:r w:rsidR="00FA06C9" w:rsidRPr="002B5961">
        <w:rPr>
          <w:rFonts w:ascii="Arial" w:eastAsia="Times New Roman" w:hAnsi="Arial" w:cs="Times New Roman"/>
          <w:i/>
          <w:iCs/>
          <w:kern w:val="0"/>
          <w:sz w:val="24"/>
          <w:szCs w:val="20"/>
          <w:lang w:eastAsia="it-IT"/>
          <w14:ligatures w14:val="none"/>
        </w:rPr>
        <w:t>e i re della terra a lei porteranno il loro splendore</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La luce di Cristo è luce del discepolo. La luce di Cristo oggi è invisibile. È visibile la luce del discepolo di Gesù. È camminando alla luce del discepolo di Gesù che le nazioni cammineranno alla luce di Cristo. Se il cristiano è tenebra, le nazioni non potranno camminare alla luce di Cristo, e si oscura per essi il grande dono della salvezza. Se il cristiano si oscura, anche</w:t>
      </w:r>
      <w:r w:rsidR="004A7B67">
        <w:rPr>
          <w:rFonts w:ascii="Arial" w:eastAsia="Times New Roman" w:hAnsi="Arial" w:cs="Times New Roman"/>
          <w:kern w:val="0"/>
          <w:sz w:val="24"/>
          <w:szCs w:val="20"/>
          <w:lang w:eastAsia="it-IT"/>
          <w14:ligatures w14:val="none"/>
        </w:rPr>
        <w:t xml:space="preserve"> i</w:t>
      </w:r>
      <w:r>
        <w:rPr>
          <w:rFonts w:ascii="Arial" w:eastAsia="Times New Roman" w:hAnsi="Arial" w:cs="Times New Roman"/>
          <w:kern w:val="0"/>
          <w:sz w:val="24"/>
          <w:szCs w:val="20"/>
          <w:lang w:eastAsia="it-IT"/>
          <w14:ligatures w14:val="none"/>
        </w:rPr>
        <w:t xml:space="preserve"> re della terra non potranno più portare il loro splendore dinanzi a Gesù Signore e non potranno prestare a Lui il loro culto della vera latria. </w:t>
      </w:r>
    </w:p>
    <w:p w14:paraId="7B5162BE" w14:textId="0893BDD6" w:rsidR="00FA06C9" w:rsidRDefault="00CC1941" w:rsidP="00FA06C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Cristo Gesù illumina, se il cristiano illumina. Se il cristiano non illumina, </w:t>
      </w:r>
      <w:r w:rsidR="00D401BC">
        <w:rPr>
          <w:rFonts w:ascii="Arial" w:eastAsia="Times New Roman" w:hAnsi="Arial" w:cs="Times New Roman"/>
          <w:kern w:val="0"/>
          <w:sz w:val="24"/>
          <w:szCs w:val="20"/>
          <w:lang w:eastAsia="it-IT"/>
          <w14:ligatures w14:val="none"/>
        </w:rPr>
        <w:t>Cristo Gesù non illumina. Oggi Cristo Gesù opera tutto per mezzo del suo corpo. Se oggi le tenebre oscurano il volto della Chiesa, la responsabilità è dei moltissimi discepoli di Gesù che non illuminano il volto di Gesù, non illuminano il volto della Chiesa, non illuminano il volto de</w:t>
      </w:r>
      <w:r w:rsidR="004A7B67">
        <w:rPr>
          <w:rFonts w:ascii="Arial" w:eastAsia="Times New Roman" w:hAnsi="Arial" w:cs="Times New Roman"/>
          <w:kern w:val="0"/>
          <w:sz w:val="24"/>
          <w:szCs w:val="20"/>
          <w:lang w:eastAsia="it-IT"/>
          <w14:ligatures w14:val="none"/>
        </w:rPr>
        <w:t>i</w:t>
      </w:r>
      <w:r w:rsidR="00D401BC">
        <w:rPr>
          <w:rFonts w:ascii="Arial" w:eastAsia="Times New Roman" w:hAnsi="Arial" w:cs="Times New Roman"/>
          <w:kern w:val="0"/>
          <w:sz w:val="24"/>
          <w:szCs w:val="20"/>
          <w:lang w:eastAsia="it-IT"/>
          <w14:ligatures w14:val="none"/>
        </w:rPr>
        <w:t xml:space="preserve"> re della terra. Urge riflettere. È questo oggi il grande, pesante peccato dei discepoli di Gesù: avere oscurato il volto d Gesù. </w:t>
      </w:r>
    </w:p>
    <w:p w14:paraId="2D0F2711" w14:textId="77777777" w:rsidR="00317D18" w:rsidRDefault="00615CE6" w:rsidP="004A7B67">
      <w:pPr>
        <w:spacing w:after="240" w:line="240" w:lineRule="auto"/>
        <w:jc w:val="both"/>
        <w:rPr>
          <w:rFonts w:ascii="Arial" w:eastAsia="Times New Roman" w:hAnsi="Arial" w:cs="Times New Roman"/>
          <w:kern w:val="0"/>
          <w:sz w:val="24"/>
          <w:szCs w:val="20"/>
          <w:lang w:eastAsia="it-IT"/>
          <w14:ligatures w14:val="none"/>
        </w:rPr>
      </w:pPr>
      <w:r w:rsidRPr="00615CE6">
        <w:rPr>
          <w:rFonts w:ascii="Arial" w:eastAsia="Times New Roman" w:hAnsi="Arial" w:cs="Times New Roman"/>
          <w:kern w:val="0"/>
          <w:sz w:val="24"/>
          <w:szCs w:val="20"/>
          <w:lang w:eastAsia="it-IT"/>
          <w14:ligatures w14:val="none"/>
        </w:rPr>
        <w:t>Quarta verità:</w:t>
      </w:r>
      <w:r w:rsidR="002B5961" w:rsidRPr="002B5961">
        <w:rPr>
          <w:rFonts w:ascii="Arial" w:eastAsia="Times New Roman" w:hAnsi="Arial" w:cs="Times New Roman"/>
          <w:i/>
          <w:iCs/>
          <w:kern w:val="0"/>
          <w:sz w:val="24"/>
          <w:szCs w:val="20"/>
          <w:lang w:eastAsia="it-IT"/>
          <w14:ligatures w14:val="none"/>
        </w:rPr>
        <w:t xml:space="preserve"> Le sue porte non si chiuderanno mai durante il giorno,</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perché non vi sarà più notte.</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E porteranno a lei la gloria e l’onore delle nazioni.</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Non entrerà in essa nulla d’impuro,</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né chi commette orrori o falsità,</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ma solo quelli che sono scritti</w:t>
      </w:r>
      <w:r w:rsidR="002B5961">
        <w:rPr>
          <w:rFonts w:ascii="Arial" w:eastAsia="Times New Roman" w:hAnsi="Arial" w:cs="Times New Roman"/>
          <w:i/>
          <w:iCs/>
          <w:kern w:val="0"/>
          <w:sz w:val="24"/>
          <w:szCs w:val="20"/>
          <w:lang w:eastAsia="it-IT"/>
          <w14:ligatures w14:val="none"/>
        </w:rPr>
        <w:t xml:space="preserve"> </w:t>
      </w:r>
      <w:r w:rsidR="002B5961" w:rsidRPr="002B5961">
        <w:rPr>
          <w:rFonts w:ascii="Arial" w:eastAsia="Times New Roman" w:hAnsi="Arial" w:cs="Times New Roman"/>
          <w:i/>
          <w:iCs/>
          <w:kern w:val="0"/>
          <w:sz w:val="24"/>
          <w:szCs w:val="20"/>
          <w:lang w:eastAsia="it-IT"/>
          <w14:ligatures w14:val="none"/>
        </w:rPr>
        <w:t>nel libro della vita dell’Agnello (Ap 21.15-27).</w:t>
      </w:r>
      <w:r w:rsidR="00D401BC">
        <w:rPr>
          <w:rFonts w:ascii="Arial" w:eastAsia="Times New Roman" w:hAnsi="Arial" w:cs="Times New Roman"/>
          <w:i/>
          <w:iCs/>
          <w:kern w:val="0"/>
          <w:sz w:val="24"/>
          <w:szCs w:val="20"/>
          <w:lang w:eastAsia="it-IT"/>
          <w14:ligatures w14:val="none"/>
        </w:rPr>
        <w:t xml:space="preserve"> </w:t>
      </w:r>
      <w:r w:rsidR="00833D61">
        <w:rPr>
          <w:rFonts w:ascii="Arial" w:eastAsia="Times New Roman" w:hAnsi="Arial" w:cs="Times New Roman"/>
          <w:kern w:val="0"/>
          <w:sz w:val="24"/>
          <w:szCs w:val="20"/>
          <w:lang w:eastAsia="it-IT"/>
          <w14:ligatures w14:val="none"/>
        </w:rPr>
        <w:t>Le porte della città sono dodici, tre a oriente, tre a occidente, tre a settentrione e tre a mezzogiorno</w:t>
      </w:r>
      <w:r w:rsidR="004A7B67">
        <w:rPr>
          <w:rFonts w:ascii="Arial" w:eastAsia="Times New Roman" w:hAnsi="Arial" w:cs="Times New Roman"/>
          <w:kern w:val="0"/>
          <w:sz w:val="24"/>
          <w:szCs w:val="20"/>
          <w:lang w:eastAsia="it-IT"/>
          <w14:ligatures w14:val="none"/>
        </w:rPr>
        <w:t xml:space="preserve">. Esse </w:t>
      </w:r>
      <w:r w:rsidR="00833D61">
        <w:rPr>
          <w:rFonts w:ascii="Arial" w:eastAsia="Times New Roman" w:hAnsi="Arial" w:cs="Times New Roman"/>
          <w:kern w:val="0"/>
          <w:sz w:val="24"/>
          <w:szCs w:val="20"/>
          <w:lang w:eastAsia="it-IT"/>
          <w14:ligatures w14:val="none"/>
        </w:rPr>
        <w:t>non si chiuderanno mai durante il giorno e il giorno è un giorno eterno, perché non ci sarà più notte. La città sarà sempre illuminata dalla luce eterna che è il Signore e la lampada dell’Agnello sempre illuminerà il volto del Padre e il</w:t>
      </w:r>
      <w:r w:rsidR="00407965">
        <w:rPr>
          <w:rFonts w:ascii="Arial" w:eastAsia="Times New Roman" w:hAnsi="Arial" w:cs="Times New Roman"/>
          <w:kern w:val="0"/>
          <w:sz w:val="24"/>
          <w:szCs w:val="20"/>
          <w:lang w:eastAsia="it-IT"/>
          <w14:ligatures w14:val="none"/>
        </w:rPr>
        <w:t xml:space="preserve"> </w:t>
      </w:r>
      <w:r w:rsidR="00833D61">
        <w:rPr>
          <w:rFonts w:ascii="Arial" w:eastAsia="Times New Roman" w:hAnsi="Arial" w:cs="Times New Roman"/>
          <w:kern w:val="0"/>
          <w:sz w:val="24"/>
          <w:szCs w:val="20"/>
          <w:lang w:eastAsia="it-IT"/>
          <w14:ligatures w14:val="none"/>
        </w:rPr>
        <w:t xml:space="preserve">volto degli uomini. </w:t>
      </w:r>
    </w:p>
    <w:p w14:paraId="375CC56F" w14:textId="0E85E122" w:rsidR="00317D18" w:rsidRDefault="00833D61" w:rsidP="004A7B6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Anche le porte della Chiesa saranno sempre aperte per tutti coloro che vogliono entrare in essa</w:t>
      </w:r>
      <w:r w:rsidR="00317D18">
        <w:rPr>
          <w:rFonts w:ascii="Arial" w:eastAsia="Times New Roman" w:hAnsi="Arial" w:cs="Times New Roman"/>
          <w:kern w:val="0"/>
          <w:sz w:val="24"/>
          <w:szCs w:val="20"/>
          <w:lang w:eastAsia="it-IT"/>
          <w14:ligatures w14:val="none"/>
        </w:rPr>
        <w:t xml:space="preserve">. Le porte della Chiesa non sono però dodici. La Chiesa ha una sola porta: </w:t>
      </w:r>
      <w:r>
        <w:rPr>
          <w:rFonts w:ascii="Arial" w:eastAsia="Times New Roman" w:hAnsi="Arial" w:cs="Times New Roman"/>
          <w:kern w:val="0"/>
          <w:sz w:val="24"/>
          <w:szCs w:val="20"/>
          <w:lang w:eastAsia="it-IT"/>
          <w14:ligatures w14:val="none"/>
        </w:rPr>
        <w:t>che il Vangelo di Gesù Signore</w:t>
      </w:r>
      <w:r w:rsidR="00317D18">
        <w:rPr>
          <w:rFonts w:ascii="Arial" w:eastAsia="Times New Roman" w:hAnsi="Arial" w:cs="Times New Roman"/>
          <w:kern w:val="0"/>
          <w:sz w:val="24"/>
          <w:szCs w:val="20"/>
          <w:lang w:eastAsia="it-IT"/>
          <w14:ligatures w14:val="none"/>
        </w:rPr>
        <w:t>, che tutta la Divina Rivelazione, che</w:t>
      </w:r>
      <w:r w:rsidR="00CB0C19">
        <w:rPr>
          <w:rFonts w:ascii="Arial" w:eastAsia="Times New Roman" w:hAnsi="Arial" w:cs="Times New Roman"/>
          <w:kern w:val="0"/>
          <w:sz w:val="24"/>
          <w:szCs w:val="20"/>
          <w:lang w:eastAsia="it-IT"/>
          <w14:ligatures w14:val="none"/>
        </w:rPr>
        <w:t xml:space="preserve"> </w:t>
      </w:r>
      <w:r w:rsidR="00317D18">
        <w:rPr>
          <w:rFonts w:ascii="Arial" w:eastAsia="Times New Roman" w:hAnsi="Arial" w:cs="Times New Roman"/>
          <w:kern w:val="0"/>
          <w:sz w:val="24"/>
          <w:szCs w:val="20"/>
          <w:lang w:eastAsia="it-IT"/>
          <w14:ligatures w14:val="none"/>
        </w:rPr>
        <w:t>tutta la Tradizione Dogmatica e la Tradizione dei Santi Padri e Dottori</w:t>
      </w:r>
      <w:r>
        <w:rPr>
          <w:rFonts w:ascii="Arial" w:eastAsia="Times New Roman" w:hAnsi="Arial" w:cs="Times New Roman"/>
          <w:kern w:val="0"/>
          <w:sz w:val="24"/>
          <w:szCs w:val="20"/>
          <w:lang w:eastAsia="it-IT"/>
          <w14:ligatures w14:val="none"/>
        </w:rPr>
        <w:t xml:space="preserve">. Il Vangelo è la porta della Chiesa. I sacramenti sono la casa per abitare in essa. La porta di ogni sacramento è sempre il Vangelo. Senza attraversare la porta del Vangelo e la porta di Sacramenti ricevuti secondo il Vangelo e per vivere il Vangelo, si è senza la città e senza alcuna casa nella quale abitare. </w:t>
      </w:r>
    </w:p>
    <w:p w14:paraId="65C9DC0D" w14:textId="77777777" w:rsidR="00317D18" w:rsidRDefault="00833D61" w:rsidP="004A7B6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si vuole una Chiesa inclusiva. Ma che significa </w:t>
      </w:r>
      <w:r w:rsidR="00317D18">
        <w:rPr>
          <w:rFonts w:ascii="Arial" w:eastAsia="Times New Roman" w:hAnsi="Arial" w:cs="Times New Roman"/>
          <w:kern w:val="0"/>
          <w:sz w:val="24"/>
          <w:szCs w:val="20"/>
          <w:lang w:eastAsia="it-IT"/>
          <w14:ligatures w14:val="none"/>
        </w:rPr>
        <w:t xml:space="preserve">Chiesa </w:t>
      </w:r>
      <w:r>
        <w:rPr>
          <w:rFonts w:ascii="Arial" w:eastAsia="Times New Roman" w:hAnsi="Arial" w:cs="Times New Roman"/>
          <w:kern w:val="0"/>
          <w:sz w:val="24"/>
          <w:szCs w:val="20"/>
          <w:lang w:eastAsia="it-IT"/>
          <w14:ligatures w14:val="none"/>
        </w:rPr>
        <w:t xml:space="preserve">inclusiva? Significa Chiesa senza la porta del Vangelo e casa senza la porta dei sacramenti, celebrati </w:t>
      </w:r>
      <w:r>
        <w:rPr>
          <w:rFonts w:ascii="Arial" w:eastAsia="Times New Roman" w:hAnsi="Arial" w:cs="Times New Roman"/>
          <w:kern w:val="0"/>
          <w:sz w:val="24"/>
          <w:szCs w:val="20"/>
          <w:lang w:eastAsia="it-IT"/>
          <w14:ligatures w14:val="none"/>
        </w:rPr>
        <w:lastRenderedPageBreak/>
        <w:t>e vissuti per il Vangelo, anzi celebrati e vissuti per vivere il Vangelo. Oggi si vuole una Chiesa senza Vangelo e anche il mondo intero senza il Vangelo. A che serve il Vangelo se nella Gerusalemme della terra tutti possono entrare? Molto meglio: a che serve il Vangelo se tutta la terra è stata trasforma</w:t>
      </w:r>
      <w:r w:rsidR="00A742C4">
        <w:rPr>
          <w:rFonts w:ascii="Arial" w:eastAsia="Times New Roman" w:hAnsi="Arial" w:cs="Times New Roman"/>
          <w:kern w:val="0"/>
          <w:sz w:val="24"/>
          <w:szCs w:val="20"/>
          <w:lang w:eastAsia="it-IT"/>
          <w14:ligatures w14:val="none"/>
        </w:rPr>
        <w:t>ta in una Gerusalemme universale? Nella Gerusalemme che è tutta la terra non ci c’è alcuna porta, perché è citta senza alcun muro. Non ci sono né mura di fede, né mura di carità, né mura di speranza, né mura di grazia e neanche mura di Parola di Dio. Ogni uomo è ormai pensato e visto come Gerusalemme della terra che poi sarà Gerusalemme del cielo. Questa è oggi la sublime invenzione della cecità cristiana</w:t>
      </w:r>
      <w:r w:rsidR="00317D18">
        <w:rPr>
          <w:rFonts w:ascii="Arial" w:eastAsia="Times New Roman" w:hAnsi="Arial" w:cs="Times New Roman"/>
          <w:kern w:val="0"/>
          <w:sz w:val="24"/>
          <w:szCs w:val="20"/>
          <w:lang w:eastAsia="it-IT"/>
          <w14:ligatures w14:val="none"/>
        </w:rPr>
        <w:t>-</w:t>
      </w:r>
    </w:p>
    <w:p w14:paraId="7077C074" w14:textId="77777777" w:rsidR="00317D18" w:rsidRDefault="00D401BC" w:rsidP="004A7B67">
      <w:pPr>
        <w:spacing w:after="240" w:line="240" w:lineRule="auto"/>
        <w:jc w:val="both"/>
        <w:rPr>
          <w:rFonts w:ascii="Arial" w:eastAsia="Times New Roman" w:hAnsi="Arial" w:cs="Times New Roman"/>
          <w:kern w:val="0"/>
          <w:sz w:val="24"/>
          <w:szCs w:val="20"/>
          <w:lang w:eastAsia="it-IT"/>
          <w14:ligatures w14:val="none"/>
        </w:rPr>
      </w:pPr>
      <w:r w:rsidRPr="002B5961">
        <w:rPr>
          <w:rFonts w:ascii="Arial" w:eastAsia="Times New Roman" w:hAnsi="Arial" w:cs="Times New Roman"/>
          <w:i/>
          <w:iCs/>
          <w:kern w:val="0"/>
          <w:sz w:val="24"/>
          <w:szCs w:val="20"/>
          <w:lang w:eastAsia="it-IT"/>
          <w14:ligatures w14:val="none"/>
        </w:rPr>
        <w:t>Le sue porte non si chiuderanno mai durante il giorno,</w:t>
      </w:r>
      <w:r>
        <w:rPr>
          <w:rFonts w:ascii="Arial" w:eastAsia="Times New Roman" w:hAnsi="Arial" w:cs="Times New Roman"/>
          <w:i/>
          <w:iCs/>
          <w:kern w:val="0"/>
          <w:sz w:val="24"/>
          <w:szCs w:val="20"/>
          <w:lang w:eastAsia="it-IT"/>
          <w14:ligatures w14:val="none"/>
        </w:rPr>
        <w:t xml:space="preserve"> </w:t>
      </w:r>
      <w:r w:rsidRPr="002B5961">
        <w:rPr>
          <w:rFonts w:ascii="Arial" w:eastAsia="Times New Roman" w:hAnsi="Arial" w:cs="Times New Roman"/>
          <w:i/>
          <w:iCs/>
          <w:kern w:val="0"/>
          <w:sz w:val="24"/>
          <w:szCs w:val="20"/>
          <w:lang w:eastAsia="it-IT"/>
          <w14:ligatures w14:val="none"/>
        </w:rPr>
        <w:t>perché non vi sarà più notte.</w:t>
      </w:r>
      <w:r>
        <w:rPr>
          <w:rFonts w:ascii="Arial" w:eastAsia="Times New Roman" w:hAnsi="Arial" w:cs="Times New Roman"/>
          <w:i/>
          <w:iCs/>
          <w:kern w:val="0"/>
          <w:sz w:val="24"/>
          <w:szCs w:val="20"/>
          <w:lang w:eastAsia="it-IT"/>
          <w14:ligatures w14:val="none"/>
        </w:rPr>
        <w:t xml:space="preserve"> </w:t>
      </w:r>
      <w:r w:rsidR="00A742C4">
        <w:rPr>
          <w:rFonts w:ascii="Arial" w:eastAsia="Times New Roman" w:hAnsi="Arial" w:cs="Times New Roman"/>
          <w:kern w:val="0"/>
          <w:sz w:val="24"/>
          <w:szCs w:val="20"/>
          <w:lang w:eastAsia="it-IT"/>
          <w14:ligatures w14:val="none"/>
        </w:rPr>
        <w:t xml:space="preserve">Anche quanto segue: </w:t>
      </w:r>
      <w:r w:rsidRPr="002B5961">
        <w:rPr>
          <w:rFonts w:ascii="Arial" w:eastAsia="Times New Roman" w:hAnsi="Arial" w:cs="Times New Roman"/>
          <w:i/>
          <w:iCs/>
          <w:kern w:val="0"/>
          <w:sz w:val="24"/>
          <w:szCs w:val="20"/>
          <w:lang w:eastAsia="it-IT"/>
          <w14:ligatures w14:val="none"/>
        </w:rPr>
        <w:t>E porteranno a lei la gloria e l’onore delle nazioni.</w:t>
      </w:r>
      <w:r>
        <w:rPr>
          <w:rFonts w:ascii="Arial" w:eastAsia="Times New Roman" w:hAnsi="Arial" w:cs="Times New Roman"/>
          <w:i/>
          <w:iCs/>
          <w:kern w:val="0"/>
          <w:sz w:val="24"/>
          <w:szCs w:val="20"/>
          <w:lang w:eastAsia="it-IT"/>
          <w14:ligatures w14:val="none"/>
        </w:rPr>
        <w:t xml:space="preserve"> </w:t>
      </w:r>
      <w:r w:rsidR="00A742C4">
        <w:rPr>
          <w:rFonts w:ascii="Arial" w:eastAsia="Times New Roman" w:hAnsi="Arial" w:cs="Times New Roman"/>
          <w:kern w:val="0"/>
          <w:sz w:val="24"/>
          <w:szCs w:val="20"/>
          <w:lang w:eastAsia="it-IT"/>
          <w14:ligatures w14:val="none"/>
        </w:rPr>
        <w:t xml:space="preserve">Questo onore e questa gloria neanche più sono necessari, la gloria della vera adorazione e l’onore della vera obbedienza. Ogni nazione è già di Dio anche nella sua idolatria e immoralità. Ogni nazione è di Dio così come essa è. Non c’è alcun bisogno che si converta a Cristo Gesù, per questo non c’è alcun bisogno che si predichi il Vangelo. </w:t>
      </w:r>
    </w:p>
    <w:p w14:paraId="714B5842" w14:textId="77777777" w:rsidR="00317D18" w:rsidRDefault="00A742C4" w:rsidP="004A7B6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Anche quanto segue, neanche serve: </w:t>
      </w:r>
      <w:r w:rsidR="00D401BC" w:rsidRPr="002B5961">
        <w:rPr>
          <w:rFonts w:ascii="Arial" w:eastAsia="Times New Roman" w:hAnsi="Arial" w:cs="Times New Roman"/>
          <w:i/>
          <w:iCs/>
          <w:kern w:val="0"/>
          <w:sz w:val="24"/>
          <w:szCs w:val="20"/>
          <w:lang w:eastAsia="it-IT"/>
          <w14:ligatures w14:val="none"/>
        </w:rPr>
        <w:t>Non entrerà in essa nulla d’impuro,</w:t>
      </w:r>
      <w:r w:rsidR="00D401BC">
        <w:rPr>
          <w:rFonts w:ascii="Arial" w:eastAsia="Times New Roman" w:hAnsi="Arial" w:cs="Times New Roman"/>
          <w:i/>
          <w:iCs/>
          <w:kern w:val="0"/>
          <w:sz w:val="24"/>
          <w:szCs w:val="20"/>
          <w:lang w:eastAsia="it-IT"/>
          <w14:ligatures w14:val="none"/>
        </w:rPr>
        <w:t xml:space="preserve"> </w:t>
      </w:r>
      <w:r w:rsidR="00D401BC" w:rsidRPr="002B5961">
        <w:rPr>
          <w:rFonts w:ascii="Arial" w:eastAsia="Times New Roman" w:hAnsi="Arial" w:cs="Times New Roman"/>
          <w:i/>
          <w:iCs/>
          <w:kern w:val="0"/>
          <w:sz w:val="24"/>
          <w:szCs w:val="20"/>
          <w:lang w:eastAsia="it-IT"/>
          <w14:ligatures w14:val="none"/>
        </w:rPr>
        <w:t>né chi commette orrori o falsità,</w:t>
      </w:r>
      <w:r w:rsidR="00D401BC">
        <w:rPr>
          <w:rFonts w:ascii="Arial" w:eastAsia="Times New Roman" w:hAnsi="Arial" w:cs="Times New Roman"/>
          <w:i/>
          <w:iCs/>
          <w:kern w:val="0"/>
          <w:sz w:val="24"/>
          <w:szCs w:val="20"/>
          <w:lang w:eastAsia="it-IT"/>
          <w14:ligatures w14:val="none"/>
        </w:rPr>
        <w:t xml:space="preserve"> </w:t>
      </w:r>
      <w:r w:rsidR="00D401BC" w:rsidRPr="002B5961">
        <w:rPr>
          <w:rFonts w:ascii="Arial" w:eastAsia="Times New Roman" w:hAnsi="Arial" w:cs="Times New Roman"/>
          <w:i/>
          <w:iCs/>
          <w:kern w:val="0"/>
          <w:sz w:val="24"/>
          <w:szCs w:val="20"/>
          <w:lang w:eastAsia="it-IT"/>
          <w14:ligatures w14:val="none"/>
        </w:rPr>
        <w:t>ma solo quelli che sono scritti</w:t>
      </w:r>
      <w:r w:rsidR="00D401BC">
        <w:rPr>
          <w:rFonts w:ascii="Arial" w:eastAsia="Times New Roman" w:hAnsi="Arial" w:cs="Times New Roman"/>
          <w:i/>
          <w:iCs/>
          <w:kern w:val="0"/>
          <w:sz w:val="24"/>
          <w:szCs w:val="20"/>
          <w:lang w:eastAsia="it-IT"/>
          <w14:ligatures w14:val="none"/>
        </w:rPr>
        <w:t xml:space="preserve"> </w:t>
      </w:r>
      <w:r w:rsidR="00D401BC" w:rsidRPr="002B5961">
        <w:rPr>
          <w:rFonts w:ascii="Arial" w:eastAsia="Times New Roman" w:hAnsi="Arial" w:cs="Times New Roman"/>
          <w:i/>
          <w:iCs/>
          <w:kern w:val="0"/>
          <w:sz w:val="24"/>
          <w:szCs w:val="20"/>
          <w:lang w:eastAsia="it-IT"/>
          <w14:ligatures w14:val="none"/>
        </w:rPr>
        <w:t>nel libro della vita dell’Agnello (Ap 21.15-27).</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Perché questa ultima frase ha perso ogni valore? Perché </w:t>
      </w:r>
      <w:r w:rsidR="00317D18">
        <w:rPr>
          <w:rFonts w:ascii="Arial" w:eastAsia="Times New Roman" w:hAnsi="Arial" w:cs="Times New Roman"/>
          <w:kern w:val="0"/>
          <w:sz w:val="24"/>
          <w:szCs w:val="20"/>
          <w:lang w:eastAsia="it-IT"/>
          <w14:ligatures w14:val="none"/>
        </w:rPr>
        <w:t xml:space="preserve">oggi </w:t>
      </w:r>
      <w:r>
        <w:rPr>
          <w:rFonts w:ascii="Arial" w:eastAsia="Times New Roman" w:hAnsi="Arial" w:cs="Times New Roman"/>
          <w:kern w:val="0"/>
          <w:sz w:val="24"/>
          <w:szCs w:val="20"/>
          <w:lang w:eastAsia="it-IT"/>
          <w14:ligatures w14:val="none"/>
        </w:rPr>
        <w:t>non esiste più né l’impuro, né l’orrore e né la falsità.</w:t>
      </w:r>
      <w:r w:rsidR="0040796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Questi sono concetti dell’antica religione e dell’antica fede. Nella n</w:t>
      </w:r>
      <w:r w:rsidR="00317D18">
        <w:rPr>
          <w:rFonts w:ascii="Arial" w:eastAsia="Times New Roman" w:hAnsi="Arial" w:cs="Times New Roman"/>
          <w:kern w:val="0"/>
          <w:sz w:val="24"/>
          <w:szCs w:val="20"/>
          <w:lang w:eastAsia="it-IT"/>
          <w14:ligatures w14:val="none"/>
        </w:rPr>
        <w:t>u</w:t>
      </w:r>
      <w:r>
        <w:rPr>
          <w:rFonts w:ascii="Arial" w:eastAsia="Times New Roman" w:hAnsi="Arial" w:cs="Times New Roman"/>
          <w:kern w:val="0"/>
          <w:sz w:val="24"/>
          <w:szCs w:val="20"/>
          <w:lang w:eastAsia="it-IT"/>
          <w14:ligatures w14:val="none"/>
        </w:rPr>
        <w:t xml:space="preserve">ova religione tutto è </w:t>
      </w:r>
      <w:r w:rsidR="00317D18">
        <w:rPr>
          <w:rFonts w:ascii="Arial" w:eastAsia="Times New Roman" w:hAnsi="Arial" w:cs="Times New Roman"/>
          <w:kern w:val="0"/>
          <w:sz w:val="24"/>
          <w:szCs w:val="20"/>
          <w:lang w:eastAsia="it-IT"/>
          <w14:ligatures w14:val="none"/>
        </w:rPr>
        <w:t xml:space="preserve">puro </w:t>
      </w:r>
      <w:r>
        <w:rPr>
          <w:rFonts w:ascii="Arial" w:eastAsia="Times New Roman" w:hAnsi="Arial" w:cs="Times New Roman"/>
          <w:kern w:val="0"/>
          <w:sz w:val="24"/>
          <w:szCs w:val="20"/>
          <w:lang w:eastAsia="it-IT"/>
          <w14:ligatures w14:val="none"/>
        </w:rPr>
        <w:t xml:space="preserve">e non si ha bisogno di alcuna conversione. </w:t>
      </w:r>
      <w:r w:rsidR="003D6968">
        <w:rPr>
          <w:rFonts w:ascii="Arial" w:eastAsia="Times New Roman" w:hAnsi="Arial" w:cs="Times New Roman"/>
          <w:kern w:val="0"/>
          <w:sz w:val="24"/>
          <w:szCs w:val="20"/>
          <w:lang w:eastAsia="it-IT"/>
          <w14:ligatures w14:val="none"/>
        </w:rPr>
        <w:t>E così ogni città della terra, divorata da ogni idolatria e immoralità, è costituita vera Gerusalemme che po</w:t>
      </w:r>
      <w:r w:rsidR="00317D18">
        <w:rPr>
          <w:rFonts w:ascii="Arial" w:eastAsia="Times New Roman" w:hAnsi="Arial" w:cs="Times New Roman"/>
          <w:kern w:val="0"/>
          <w:sz w:val="24"/>
          <w:szCs w:val="20"/>
          <w:lang w:eastAsia="it-IT"/>
          <w14:ligatures w14:val="none"/>
        </w:rPr>
        <w:t>i</w:t>
      </w:r>
      <w:r w:rsidR="003D6968">
        <w:rPr>
          <w:rFonts w:ascii="Arial" w:eastAsia="Times New Roman" w:hAnsi="Arial" w:cs="Times New Roman"/>
          <w:kern w:val="0"/>
          <w:sz w:val="24"/>
          <w:szCs w:val="20"/>
          <w:lang w:eastAsia="it-IT"/>
          <w14:ligatures w14:val="none"/>
        </w:rPr>
        <w:t xml:space="preserve"> sarà trasformata in una Gerusalemme del cielo nella grande Gerusalemme di Dio. </w:t>
      </w:r>
    </w:p>
    <w:p w14:paraId="612A321A" w14:textId="257EF051" w:rsidR="00D401BC" w:rsidRDefault="003D6968" w:rsidP="004A7B6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la sublime grande cecità dei discepoli di Gesù. Vogliono un</w:t>
      </w:r>
      <w:r w:rsidR="00317D18">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Chiesa senza il Vangelo e senza i Sacramenti che sono le porte per entrare e rimanere in essa. </w:t>
      </w:r>
      <w:r w:rsidR="00317D18">
        <w:rPr>
          <w:rFonts w:ascii="Arial" w:eastAsia="Times New Roman" w:hAnsi="Arial" w:cs="Times New Roman"/>
          <w:kern w:val="0"/>
          <w:sz w:val="24"/>
          <w:szCs w:val="20"/>
          <w:lang w:eastAsia="it-IT"/>
          <w14:ligatures w14:val="none"/>
        </w:rPr>
        <w:t>Vogliono un mondo senza la Chiesa. Essendo questi discepoli senza la Chiesa,</w:t>
      </w:r>
      <w:r w:rsidR="00CB0C19">
        <w:rPr>
          <w:rFonts w:ascii="Arial" w:eastAsia="Times New Roman" w:hAnsi="Arial" w:cs="Times New Roman"/>
          <w:kern w:val="0"/>
          <w:sz w:val="24"/>
          <w:szCs w:val="20"/>
          <w:lang w:eastAsia="it-IT"/>
          <w14:ligatures w14:val="none"/>
        </w:rPr>
        <w:t xml:space="preserve"> </w:t>
      </w:r>
      <w:r w:rsidR="00317D18">
        <w:rPr>
          <w:rFonts w:ascii="Arial" w:eastAsia="Times New Roman" w:hAnsi="Arial" w:cs="Times New Roman"/>
          <w:kern w:val="0"/>
          <w:sz w:val="24"/>
          <w:szCs w:val="20"/>
          <w:lang w:eastAsia="it-IT"/>
          <w14:ligatures w14:val="none"/>
        </w:rPr>
        <w:t>a che serve la Chiesa a chi è già senza la Chiesa?</w:t>
      </w:r>
      <w:r w:rsidR="00CB0C19">
        <w:rPr>
          <w:rFonts w:ascii="Arial" w:eastAsia="Times New Roman" w:hAnsi="Arial" w:cs="Times New Roman"/>
          <w:kern w:val="0"/>
          <w:sz w:val="24"/>
          <w:szCs w:val="20"/>
          <w:lang w:eastAsia="it-IT"/>
          <w14:ligatures w14:val="none"/>
        </w:rPr>
        <w:t xml:space="preserve"> </w:t>
      </w:r>
      <w:r w:rsidR="00317D18">
        <w:rPr>
          <w:rFonts w:ascii="Arial" w:eastAsia="Times New Roman" w:hAnsi="Arial" w:cs="Times New Roman"/>
          <w:kern w:val="0"/>
          <w:sz w:val="24"/>
          <w:szCs w:val="20"/>
          <w:lang w:eastAsia="it-IT"/>
          <w14:ligatures w14:val="none"/>
        </w:rPr>
        <w:t xml:space="preserve">questo </w:t>
      </w:r>
      <w:r>
        <w:rPr>
          <w:rFonts w:ascii="Arial" w:eastAsia="Times New Roman" w:hAnsi="Arial" w:cs="Times New Roman"/>
          <w:kern w:val="0"/>
          <w:sz w:val="24"/>
          <w:szCs w:val="20"/>
          <w:lang w:eastAsia="it-IT"/>
          <w14:ligatures w14:val="none"/>
        </w:rPr>
        <w:t xml:space="preserve">Che lo Spirito Santo venga e </w:t>
      </w:r>
      <w:r w:rsidR="007C5777">
        <w:rPr>
          <w:rFonts w:ascii="Arial" w:eastAsia="Times New Roman" w:hAnsi="Arial" w:cs="Times New Roman"/>
          <w:kern w:val="0"/>
          <w:sz w:val="24"/>
          <w:szCs w:val="20"/>
          <w:lang w:eastAsia="it-IT"/>
          <w14:ligatures w14:val="none"/>
        </w:rPr>
        <w:t xml:space="preserve">guarisca i figli della Chiesa </w:t>
      </w:r>
      <w:r>
        <w:rPr>
          <w:rFonts w:ascii="Arial" w:eastAsia="Times New Roman" w:hAnsi="Arial" w:cs="Times New Roman"/>
          <w:kern w:val="0"/>
          <w:sz w:val="24"/>
          <w:szCs w:val="20"/>
          <w:lang w:eastAsia="it-IT"/>
          <w14:ligatures w14:val="none"/>
        </w:rPr>
        <w:t>da tanta sublime cecità.</w:t>
      </w:r>
    </w:p>
    <w:p w14:paraId="69C757A3" w14:textId="77777777" w:rsidR="003D6968" w:rsidRPr="00A742C4" w:rsidRDefault="003D6968" w:rsidP="00D401BC">
      <w:pPr>
        <w:spacing w:after="240" w:line="240" w:lineRule="auto"/>
        <w:jc w:val="both"/>
        <w:rPr>
          <w:rFonts w:ascii="Arial" w:eastAsia="Times New Roman" w:hAnsi="Arial" w:cs="Times New Roman"/>
          <w:kern w:val="0"/>
          <w:sz w:val="24"/>
          <w:szCs w:val="20"/>
          <w:lang w:eastAsia="it-IT"/>
          <w14:ligatures w14:val="none"/>
        </w:rPr>
      </w:pPr>
    </w:p>
    <w:p w14:paraId="75FED691" w14:textId="77777777" w:rsidR="00615CE6" w:rsidRPr="00615CE6" w:rsidRDefault="00615CE6" w:rsidP="000F06FC">
      <w:pPr>
        <w:spacing w:after="240" w:line="240" w:lineRule="auto"/>
        <w:jc w:val="both"/>
        <w:rPr>
          <w:rFonts w:ascii="Arial" w:eastAsia="Times New Roman" w:hAnsi="Arial" w:cs="Times New Roman"/>
          <w:kern w:val="0"/>
          <w:sz w:val="24"/>
          <w:szCs w:val="20"/>
          <w:lang w:eastAsia="it-IT"/>
          <w14:ligatures w14:val="none"/>
        </w:rPr>
      </w:pPr>
      <w:r w:rsidRPr="00615CE6">
        <w:rPr>
          <w:rFonts w:ascii="Arial" w:eastAsia="Times New Roman" w:hAnsi="Arial" w:cs="Times New Roman"/>
          <w:kern w:val="0"/>
          <w:sz w:val="24"/>
          <w:szCs w:val="20"/>
          <w:lang w:eastAsia="it-IT"/>
          <w14:ligatures w14:val="none"/>
        </w:rPr>
        <w:t>Ecco in sintesi il contenuto di questo Capitolo.</w:t>
      </w:r>
    </w:p>
    <w:p w14:paraId="5A852A17" w14:textId="77777777" w:rsidR="00D67B9D" w:rsidRPr="00D67B9D" w:rsidRDefault="00D67B9D" w:rsidP="000F06FC">
      <w:pPr>
        <w:pStyle w:val="Titolo3"/>
        <w:spacing w:line="240" w:lineRule="auto"/>
      </w:pPr>
      <w:bookmarkStart w:id="426" w:name="_Toc231591293"/>
      <w:r w:rsidRPr="00D67B9D">
        <w:t>Io sono l'Alfa e l'Omega, il Primo e l'Ultimo, il principio e la fine.</w:t>
      </w:r>
      <w:bookmarkEnd w:id="424"/>
      <w:bookmarkEnd w:id="426"/>
      <w:r w:rsidRPr="00D67B9D">
        <w:t xml:space="preserve"> </w:t>
      </w:r>
    </w:p>
    <w:p w14:paraId="16394A6C"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Chi è il vittorioso. </w:t>
      </w:r>
      <w:r w:rsidRPr="00D67B9D">
        <w:rPr>
          <w:rFonts w:ascii="Arial" w:eastAsia="Times New Roman" w:hAnsi="Arial" w:cs="Times New Roman"/>
          <w:kern w:val="0"/>
          <w:sz w:val="24"/>
          <w:szCs w:val="20"/>
          <w:lang w:eastAsia="it-IT"/>
          <w14:ligatures w14:val="none"/>
        </w:rPr>
        <w:t xml:space="preserve">Vittorioso è solo uno: chi vive perennemente nella volontà di Dio, senza mai uscire da essa, anche a costo della propria vita. Vittorioso è il martire. Il martirio è il più grande segno della vittoria della fede sul mondo dell’idolatria, della falsità, dell’inganno, della menzogna, della prepotenza, della superbia, dell’arroganza, della stoltezza, dell’insipienza. La fede trionfa a costo dell’offerta e dell’immolazione della propria vita. Il martire non è un perdente. Perdente è l’uccisore, il crocifissore, il carnefice, colui che fa il male. Costui è perdente perché schiavo dei suoi vizi, dei suoi peccati, della sua concupiscenza e di ogni superbia. Il martire invece è vittorioso perché lui sa qual è la scelta da fare e per quali ragioni farla. La scelta è una sola: perdere la vita del tempo per viverla tutta in eterno nel Paradiso. </w:t>
      </w:r>
    </w:p>
    <w:p w14:paraId="2EE8CCF4"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lastRenderedPageBreak/>
        <w:t xml:space="preserve">L’uomo è volontà. </w:t>
      </w:r>
      <w:r w:rsidRPr="00D67B9D">
        <w:rPr>
          <w:rFonts w:ascii="Arial" w:eastAsia="Times New Roman" w:hAnsi="Arial" w:cs="Times New Roman"/>
          <w:kern w:val="0"/>
          <w:sz w:val="24"/>
          <w:szCs w:val="20"/>
          <w:lang w:eastAsia="it-IT"/>
          <w14:ligatures w14:val="none"/>
        </w:rPr>
        <w:t xml:space="preserve">La vittoria della fede è affidata tutta alla volontà dell’uomo. L’uomo non è destino cieco. L’uomo non è neanche uno avvolto dal fato, o dalla predestinazione. L’uomo invece ha nelle sue mani tutto il suo presente e il suo futuro eterno. La decisione dell’eternità di bene o di male Dio l’ha posta nella volontà dell’uomo. Chi dovesse affermare che il futuro eterno è dato all’uomo indipendentemente dalla scelta della sua volontà, costui sappia che commette il più grande omicidio, il più grande peccato verso l’uomo: lo distrugge nella sua più pura e più vera essenza. Fa del vero uomo un falso uomo, perché gli dice che può fare ciò che vuole perché alla fine il risultato è uno solo: Il gaudio eterno. Più grande omicidio di questo non esiste nella storia. Questo è giusto che lo sappiano tutti i falsari della vera umanità. </w:t>
      </w:r>
    </w:p>
    <w:p w14:paraId="340B7D90"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Relazione di vera paternità e di vera figliolanza. </w:t>
      </w:r>
      <w:r w:rsidRPr="00D67B9D">
        <w:rPr>
          <w:rFonts w:ascii="Arial" w:eastAsia="Times New Roman" w:hAnsi="Arial" w:cs="Times New Roman"/>
          <w:kern w:val="0"/>
          <w:sz w:val="24"/>
          <w:szCs w:val="20"/>
          <w:lang w:eastAsia="it-IT"/>
          <w14:ligatures w14:val="none"/>
        </w:rPr>
        <w:t xml:space="preserve">Nella Gerusalemme Celeste noi vivremo di purissima e intensissima carità la pienezza della nostra verità, quella verità che Cristo Gesù ha creato in noi il giorno del Santo Battesimo. Dio sarà per noi vero Padre, noi saremo veri figli. Noi ameremo il Signore come veri figli, Lui ci amerà come vero Padre. In questa verità del suo e del nostro amore si compie per noi l’eternità beata. Questo amore è ogni giorno sempre nuovo, sempre più grande, in un crescendo che non conosce limite. Il limite della verità del nostro amore è solo l’eternità. Ma l’eternità non ha limite. </w:t>
      </w:r>
    </w:p>
    <w:p w14:paraId="37DCDDBF"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bellezza assoluta della Gerusalemme Celeste. </w:t>
      </w:r>
      <w:r w:rsidRPr="00D67B9D">
        <w:rPr>
          <w:rFonts w:ascii="Arial" w:eastAsia="Times New Roman" w:hAnsi="Arial" w:cs="Times New Roman"/>
          <w:kern w:val="0"/>
          <w:sz w:val="24"/>
          <w:szCs w:val="20"/>
          <w:lang w:eastAsia="it-IT"/>
          <w14:ligatures w14:val="none"/>
        </w:rPr>
        <w:t xml:space="preserve">L’Apostolo Giovanni con ogni mezzo, servendosi di tutte le categorie della bellezza che esistono nella creazione, ci sta facendo pregustare la bellezza della Gerusalemme Celeste. Le immagini sono tuttavia una pallida figura di ciò che si compirà per noi nei cieli nuovi e nella terra nuova creati per noi dal Signore. La Gerusalemme Celeste non sarà rivestita di bellezza creata, bensì di bellezza increata. È Dio stesso la bellezza della Nuova Gerusalemme e questa bellezza è puramente divina. Dio avvolge le anime dei giusti con la sua luce divina, luce eterna e queste brilleranno di verità, di carità, di amore purissimo, santissimo, castissimo. È questo amore la luce che brillerà in eterno sull’anima cristiana e la farà beata. </w:t>
      </w:r>
    </w:p>
    <w:p w14:paraId="2F33B976"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comprensione del mistero di Dio attraverso categorie inadeguate. </w:t>
      </w:r>
      <w:r w:rsidRPr="00D67B9D">
        <w:rPr>
          <w:rFonts w:ascii="Arial" w:eastAsia="Times New Roman" w:hAnsi="Arial" w:cs="Times New Roman"/>
          <w:kern w:val="0"/>
          <w:sz w:val="24"/>
          <w:szCs w:val="20"/>
          <w:lang w:eastAsia="it-IT"/>
          <w14:ligatures w14:val="none"/>
        </w:rPr>
        <w:t xml:space="preserve">Anche questa è verità che merita ogni attenzione da parte nostra. Tutta la rivelazione è fatta di categorie della terra. La realtà è del cielo. Le nostre categorie sono tutte finite. La realtà del cielo è infinita, eterna, divina. Questa sproporzione, o abisso, non deve però indurci nell’errore che non possiamo parlare di Dio. Possiamo e dobbiamo parlare, con una sola attenzione: a non identificare la realtà divina con le nostre categorie. Gerusalemme è rivestita di pietre preziose. La pietra preziosa è una categoria di bellezza. Dio è però al di là di ogni bellezza creata. La bellezza della creazione portata al suo sommo splendore ci insegna che Dio è al di là di ogni bellezza creata. La bellezza è creata è una pallida figura, immagine, categoria della bellezza divina ed eterna. </w:t>
      </w:r>
    </w:p>
    <w:p w14:paraId="6E5EABDF"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Da ogni parte della terra si entra nella Nuova Gerusalemme. </w:t>
      </w:r>
      <w:r w:rsidRPr="00D67B9D">
        <w:rPr>
          <w:rFonts w:ascii="Arial" w:eastAsia="Times New Roman" w:hAnsi="Arial" w:cs="Times New Roman"/>
          <w:kern w:val="0"/>
          <w:sz w:val="24"/>
          <w:szCs w:val="20"/>
          <w:lang w:eastAsia="it-IT"/>
          <w14:ligatures w14:val="none"/>
        </w:rPr>
        <w:t xml:space="preserve">Gerusalemme è la città di ogni uomo. Nessuno deve essere escluso da essa. Tutti devono potervi entrare. La via è il Vangelo, la Parola di Cristo Gesù. Da ogni parte della terra c’è sempre una via che porta dritto dritto in Gerusalemme, senza alcun bisogno di operare una qualche deviazione. Anche questa è categoria che serve ad indicare a </w:t>
      </w:r>
      <w:r w:rsidRPr="00D67B9D">
        <w:rPr>
          <w:rFonts w:ascii="Arial" w:eastAsia="Times New Roman" w:hAnsi="Arial" w:cs="Times New Roman"/>
          <w:kern w:val="0"/>
          <w:sz w:val="24"/>
          <w:szCs w:val="20"/>
          <w:lang w:eastAsia="it-IT"/>
          <w14:ligatures w14:val="none"/>
        </w:rPr>
        <w:lastRenderedPageBreak/>
        <w:t xml:space="preserve">noi che Gerusalemme è come il carro che trasporta il Signore. Esso cammina sempre davanti a sé. È questa la sua forma caratteristica. Così dicasi di Gerusalemme. Essa ha sempre le porte nella direzione del cammino dell’uomo. Veramente essa è madre che accoglie ogni suo figlio. L’universalità della sua maternità è verità di fede. È la verità della nostra fede. </w:t>
      </w:r>
    </w:p>
    <w:p w14:paraId="40F47935"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Cristo, Verità e Grazia, gli Apostoli del Signore. </w:t>
      </w:r>
      <w:r w:rsidRPr="00D67B9D">
        <w:rPr>
          <w:rFonts w:ascii="Arial" w:eastAsia="Times New Roman" w:hAnsi="Arial" w:cs="Times New Roman"/>
          <w:kern w:val="0"/>
          <w:sz w:val="24"/>
          <w:szCs w:val="20"/>
          <w:lang w:eastAsia="it-IT"/>
          <w14:ligatures w14:val="none"/>
        </w:rPr>
        <w:t xml:space="preserve">La vita nuova di verità e di grazia sgorga dal trono di Dio e di Cristo Gesù. La salvezza, la santità, ogni dono spirituale sgorgano dal trono di Dio e dell’Agnello. Tuttavia questi doni non vengono dati direttamente da Dio e da Cristo agli uomini, vengono dati per mezzo degli Apostoli del Signore, non singolarmente presi, bensì costituiti in comunione e la loro comunione è gerarchica con Pietro, la pietra sulla quale Cristo Gesù ha edificato la sua Chiesa. Oggi questa unità fa problema. Oggi questa unità bisogna edificare nel cuore di ogni uomo, se si vuole che realmente la verità e la grazia di Cristo Gesù raggiungano il mondo intero. È la Chiesa e in Essa gli Apostoli del Signore i dispensatori dei doni di verità e di grazia per la salvezza, la redenzione, la giustificazione, la santificazione di ogni uomo. Senza la Chiesa non c’è pienezza del dono di grazia e di verità e l’uomo arranca nelle sue tenebre o pochezza sia di grazia che di verità. </w:t>
      </w:r>
    </w:p>
    <w:p w14:paraId="7DDAAF01"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tempio era la casa di Dio. Ora Dio è la casa dell’uomo. </w:t>
      </w:r>
      <w:r w:rsidRPr="00D67B9D">
        <w:rPr>
          <w:rFonts w:ascii="Arial" w:eastAsia="Times New Roman" w:hAnsi="Arial" w:cs="Times New Roman"/>
          <w:kern w:val="0"/>
          <w:sz w:val="24"/>
          <w:szCs w:val="20"/>
          <w:lang w:eastAsia="it-IT"/>
          <w14:ligatures w14:val="none"/>
        </w:rPr>
        <w:t xml:space="preserve">Nella Nuova Gerusalemme non c’è tempio, non c’è sole. Nella Nuova Gerusalemme Dio è l’Agnello sono sia il tempio sia la luce per tutti i redenti. Questo significa che l’uomo è chiamato ad abitare tutto in Dio, tutto in Cristo, per opera della Spirito Santo che crea questa comunione mirabile tra il Creatore e la Creatura. È questa la novità assoluta dell’eternità: l’uomo sarà inabissato nella gloria, nella divinità, nell’eternità, nello splendore del suo Dio e di Dio sarà rivestito. Questa è la novità che attende tutti i giusti, tutti coloro che hanno adorato Cristo, senza deviare neanche dinanzi alla morte, né a destra e né a sinistra. </w:t>
      </w:r>
    </w:p>
    <w:p w14:paraId="4978C7E0" w14:textId="73270383"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Per chi c’è spazio nella Nuova Gerusalemme. </w:t>
      </w:r>
      <w:r w:rsidRPr="00D67B9D">
        <w:rPr>
          <w:rFonts w:ascii="Arial" w:eastAsia="Times New Roman" w:hAnsi="Arial" w:cs="Times New Roman"/>
          <w:kern w:val="0"/>
          <w:sz w:val="24"/>
          <w:szCs w:val="20"/>
          <w:lang w:eastAsia="it-IT"/>
          <w14:ligatures w14:val="none"/>
        </w:rPr>
        <w:t>C’è spazio nella Nuova Gerusalemme per tutti coloro che hanno perseverato nella Parola di Cristo Gesù sino alla fine. Un posto particolare in questa Città è per i Martiri. Loro anche fisicamente sono divenuti in tutto simile allo Sposo divino, Cristo Signore. Per quanti si sono abbandonati al peccato, rinnegando il Signore e la sua Parola, non c’è spazio nella Nuova Gerusalemme.</w:t>
      </w:r>
      <w:r w:rsidRPr="00D67B9D">
        <w:rPr>
          <w:rFonts w:ascii="Arial" w:eastAsia="Times New Roman" w:hAnsi="Arial" w:cs="Times New Roman"/>
          <w:i/>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 xml:space="preserve">Per tutti costoro, cioè </w:t>
      </w:r>
      <w:r w:rsidRPr="00D67B9D">
        <w:rPr>
          <w:rFonts w:ascii="Arial" w:eastAsia="Times New Roman" w:hAnsi="Arial" w:cs="Times New Roman"/>
          <w:i/>
          <w:kern w:val="0"/>
          <w:sz w:val="24"/>
          <w:szCs w:val="20"/>
          <w:lang w:eastAsia="it-IT"/>
          <w14:ligatures w14:val="none"/>
        </w:rPr>
        <w:t xml:space="preserve">“per i vili e gl'increduli, gli abietti e gli omicidi, gl'immorali, i fattucchieri, gli idolàtri e per tutti i mentitori è riservato lo stagno ardente di fuoco e di zolfo. E` questa la seconda morte”. </w:t>
      </w:r>
      <w:r w:rsidRPr="00D67B9D">
        <w:rPr>
          <w:rFonts w:ascii="Arial" w:eastAsia="Times New Roman" w:hAnsi="Arial" w:cs="Times New Roman"/>
          <w:kern w:val="0"/>
          <w:sz w:val="24"/>
          <w:szCs w:val="20"/>
          <w:lang w:eastAsia="it-IT"/>
          <w14:ligatures w14:val="none"/>
        </w:rPr>
        <w:t>Ognuno è avvisato. Ognuno sa ora dove lo condurrà la sua scelta di vita. Ognuno può ancora decidersi, finché è in vita, di abbandonare la via che conduce nello stagno ardente di fuoco e di zolfo e incamminarsi verso la Gerusalemme Celeste, che già lo sta attendendo a braccia aperte per accoglierlo nel suo regno di luce eterna. Ognuno sappia che tutto è dalla sua volontà e dalla sua scelta. Dio invita, non costringe; offre non impone. Se vuoi…. Tutto dipende dal buon volere dell’uomo.</w:t>
      </w:r>
      <w:r w:rsidR="0045474D">
        <w:rPr>
          <w:rFonts w:ascii="Arial" w:eastAsia="Times New Roman" w:hAnsi="Arial" w:cs="Times New Roman"/>
          <w:kern w:val="0"/>
          <w:sz w:val="24"/>
          <w:szCs w:val="20"/>
          <w:lang w:eastAsia="it-IT"/>
          <w14:ligatures w14:val="none"/>
        </w:rPr>
        <w:t xml:space="preserve"> </w:t>
      </w:r>
    </w:p>
    <w:p w14:paraId="7F1DD556"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eastAsia="it-IT"/>
          <w14:ligatures w14:val="none"/>
        </w:rPr>
      </w:pPr>
    </w:p>
    <w:p w14:paraId="61B76F8B" w14:textId="77777777" w:rsidR="00407965" w:rsidRPr="004E3ABC" w:rsidRDefault="00407965" w:rsidP="00407965">
      <w:pPr>
        <w:pStyle w:val="Titolo3"/>
      </w:pPr>
      <w:bookmarkStart w:id="427" w:name="_Toc231591294"/>
      <w:r>
        <w:lastRenderedPageBreak/>
        <w:t>Riflessioni sul testo</w:t>
      </w:r>
      <w:bookmarkEnd w:id="427"/>
    </w:p>
    <w:p w14:paraId="35F9A04D"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6AB7E689"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bookmarkStart w:id="428" w:name="_Hlk137326264"/>
      <w:bookmarkEnd w:id="421"/>
      <w:r w:rsidRPr="006D645E">
        <w:rPr>
          <w:rFonts w:ascii="Arial" w:eastAsia="Times New Roman" w:hAnsi="Arial" w:cs="Arial"/>
          <w:b/>
          <w:bCs/>
          <w:spacing w:val="10"/>
          <w:kern w:val="0"/>
          <w:sz w:val="24"/>
          <w:szCs w:val="20"/>
          <w:lang w:eastAsia="it-IT"/>
          <w14:ligatures w14:val="none"/>
        </w:rPr>
        <w:t>V 21,</w:t>
      </w:r>
      <w:bookmarkEnd w:id="428"/>
      <w:r w:rsidRPr="006D645E">
        <w:rPr>
          <w:rFonts w:ascii="Arial" w:eastAsia="Times New Roman" w:hAnsi="Arial" w:cs="Arial"/>
          <w:b/>
          <w:bCs/>
          <w:spacing w:val="10"/>
          <w:kern w:val="0"/>
          <w:sz w:val="24"/>
          <w:szCs w:val="20"/>
          <w:lang w:eastAsia="it-IT"/>
          <w14:ligatures w14:val="none"/>
        </w:rPr>
        <w:t>1</w:t>
      </w:r>
      <w:r w:rsidRPr="006D645E">
        <w:rPr>
          <w:rFonts w:ascii="Arial" w:eastAsia="Times New Roman" w:hAnsi="Arial" w:cs="Arial"/>
          <w:spacing w:val="10"/>
          <w:kern w:val="0"/>
          <w:sz w:val="24"/>
          <w:szCs w:val="20"/>
          <w:lang w:eastAsia="it-IT"/>
          <w14:ligatures w14:val="none"/>
        </w:rPr>
        <w:t xml:space="preserve"> </w:t>
      </w:r>
      <w:bookmarkStart w:id="429" w:name="_Hlk137327149"/>
      <w:bookmarkStart w:id="430" w:name="_Hlk139007343"/>
      <w:r w:rsidRPr="006D645E">
        <w:rPr>
          <w:rFonts w:ascii="Arial" w:eastAsia="Times New Roman" w:hAnsi="Arial" w:cs="Arial"/>
          <w:spacing w:val="10"/>
          <w:kern w:val="0"/>
          <w:sz w:val="24"/>
          <w:szCs w:val="20"/>
          <w:lang w:eastAsia="it-IT"/>
          <w14:ligatures w14:val="none"/>
        </w:rPr>
        <w:t>E vidi un cielo nuovo e una terra nuova</w:t>
      </w:r>
      <w:bookmarkEnd w:id="429"/>
      <w:r w:rsidRPr="006D645E">
        <w:rPr>
          <w:rFonts w:ascii="Arial" w:eastAsia="Times New Roman" w:hAnsi="Arial" w:cs="Arial"/>
          <w:spacing w:val="10"/>
          <w:kern w:val="0"/>
          <w:sz w:val="24"/>
          <w:szCs w:val="20"/>
          <w:lang w:eastAsia="it-IT"/>
          <w14:ligatures w14:val="none"/>
        </w:rPr>
        <w:t>: il cielo e la terra di prima infatti erano scomparsi e il mare non c’era più</w:t>
      </w:r>
      <w:bookmarkEnd w:id="430"/>
      <w:r w:rsidRPr="006D645E">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vidi caelum novum et terram novam primum enim caelum et prima terra abiit et mare iam non est</w:t>
      </w:r>
      <w:r w:rsidRPr="006D645E">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edon oÙranÕn kainÕn kaˆ gÁn kain»n: Ð g¦r prîtoj oÙranÕj kaˆ ¹ prèth gÁ ¢pÁlqan, kaˆ ¹ q£lassa oÙk œstin œti.</w:t>
      </w:r>
    </w:p>
    <w:p w14:paraId="2C140E0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Attraverso il profeta Isaia il Signore aveva preannunciato che un giorno avrebbe creato cieli nuovi e terra nuova. L’Apostolo Giovanni vede questa profezia già compiuta, pur rimanendo anche l sua visione vera profezia, profezia la sua differente da quella di Isaia. La profezia dell’Apostolo Giovanni va interamente letta in chiave cristologica. Ma tutto l’Antico Testamento è profezia che va letta, interpretato e compreso in chiave cristologia. In verità l’Apostolo vede due cose: vede un cielo nuovo e una terra nuova; vede anche che il cielo e la terra di prima erano scomparsi e vede che il mare non c’era più. Ecco la profezia di Isaia così come essa è contenuta nei Capitoli 65 e 66 del suo Libro:</w:t>
      </w:r>
    </w:p>
    <w:p w14:paraId="186B10D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val="la-Latn" w:eastAsia="it-IT"/>
          <w14:ligatures w14:val="none"/>
        </w:rPr>
      </w:pPr>
      <w:r w:rsidRPr="006D645E">
        <w:rPr>
          <w:rFonts w:ascii="Arial" w:eastAsia="Times New Roman" w:hAnsi="Arial" w:cs="Arial"/>
          <w:i/>
          <w:iCs/>
          <w:kern w:val="0"/>
          <w:sz w:val="24"/>
          <w:szCs w:val="24"/>
          <w:lang w:val="la-Latn" w:eastAsia="it-IT"/>
          <w14:ligatures w14:val="none"/>
        </w:rPr>
        <w:t>Mi feci ricercare da chi non mi consultava,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mi feci trovare da chi non mi cercava.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Dissi: «Eccomi, eccomi»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a una nazione che non invocava il mio nome.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Ho teso la mano ogni giorno a un popolo ribelle;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essi andavano per una strada non buona,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seguendo i loro propositi,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un popolo che mi provocava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sempre, con sfacciataggine.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Essi sacrificavano nei giardini,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offrivano incenso sui mattoni,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abitavano nei sepolcri,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passavano la notte in nascondigli,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mangiavano carne suina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 cibi immondi nei loro piatti.</w:t>
      </w:r>
    </w:p>
    <w:p w14:paraId="5E71C9F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val="la-Latn" w:eastAsia="it-IT"/>
          <w14:ligatures w14:val="none"/>
        </w:rPr>
      </w:pPr>
      <w:r w:rsidRPr="006D645E">
        <w:rPr>
          <w:rFonts w:ascii="Arial" w:eastAsia="Times New Roman" w:hAnsi="Arial" w:cs="Arial"/>
          <w:i/>
          <w:iCs/>
          <w:kern w:val="0"/>
          <w:sz w:val="24"/>
          <w:szCs w:val="24"/>
          <w:lang w:val="la-Latn" w:eastAsia="it-IT"/>
          <w14:ligatures w14:val="none"/>
        </w:rPr>
        <w:t>Essi dicono: «Sta’ lontano!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Non accostarti a me, che per te sono sacro».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Tali cose sono un fumo al mio naso,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un fuoco acceso tutto il giorno.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Ecco, tutto questo sta scritto davanti a me;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io non tacerò finché non avrò ripagato abbondantemente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le vostre iniquità e le iniquità dei vostri padri,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tutte insieme, dice il Signore.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Costoro hanno bruciato incenso sui monti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 sui colli mi hanno insultato;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così io misurerò loro in grembo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la ricompensa delle loro azioni passate.</w:t>
      </w:r>
    </w:p>
    <w:p w14:paraId="4E5DFBF8" w14:textId="77777777" w:rsidR="006D645E" w:rsidRPr="00DF32D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val="la-Latn" w:eastAsia="it-IT"/>
          <w14:ligatures w14:val="none"/>
        </w:rPr>
      </w:pPr>
      <w:r w:rsidRPr="006D645E">
        <w:rPr>
          <w:rFonts w:ascii="Arial" w:eastAsia="Times New Roman" w:hAnsi="Arial" w:cs="Arial"/>
          <w:i/>
          <w:iCs/>
          <w:kern w:val="0"/>
          <w:sz w:val="24"/>
          <w:szCs w:val="24"/>
          <w:lang w:val="la-Latn" w:eastAsia="it-IT"/>
          <w14:ligatures w14:val="none"/>
        </w:rPr>
        <w:t>Dice il Signore: «Come quando si trova succo in un grappolo,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si dice: “Non distruggetelo, perché qui c’è una benedizione”,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così io farò per amore dei miei servi,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per non distruggere ogni cosa.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Io farò uscire una discendenza da Giacobbe,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da Giuda un erede dei miei monti.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I miei eletti ne saranno i padroni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 i miei servi vi abiteranno.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Saron diventerà un pascolo di greggi,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la valle di Acor un recinto per armenti,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per il mio popolo che mi ricercherà.</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Ma voi, che avete abbandonato il Signore,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dimentich</w:t>
      </w:r>
      <w:r w:rsidRPr="00DF32D4">
        <w:rPr>
          <w:rFonts w:ascii="Arial" w:eastAsia="Times New Roman" w:hAnsi="Arial" w:cs="Arial"/>
          <w:i/>
          <w:iCs/>
          <w:kern w:val="0"/>
          <w:sz w:val="24"/>
          <w:szCs w:val="24"/>
          <w:lang w:val="la-Latn" w:eastAsia="it-IT"/>
          <w14:ligatures w14:val="none"/>
        </w:rPr>
        <w:t>i del mio santo monte,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che preparate una tavola per Gad</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 riempite per Menì la coppa di vino,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io vi destino alla spada;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tutti vi curverete alla strage,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perché ho chiamato e non avete risposto,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ho parlato e non avete udito.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Avete fatto ciò che è male ai miei occhi,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ciò che non gradisco, l’avete scelto».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Pertanto, così dice il Signore Dio: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«Ecco, i miei servi mangeranno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 voi avrete fame;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ecco, i miei servi berranno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 voi avrete sete;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ecco, i miei servi gioiranno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 voi resterete delusi;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ecco, i miei servi giubileranno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per la gioia del cuore,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voi griderete per il dolore del cuore,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urlerete per lo spirito affranto.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Lascerete il vostro nome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come imprecazione fra i miei eletti: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“Così ti faccia morire il Signore Dio”.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 xml:space="preserve">Ma i miei servi </w:t>
      </w:r>
      <w:r w:rsidRPr="00DF32D4">
        <w:rPr>
          <w:rFonts w:ascii="Arial" w:eastAsia="Times New Roman" w:hAnsi="Arial" w:cs="Arial"/>
          <w:i/>
          <w:iCs/>
          <w:kern w:val="0"/>
          <w:sz w:val="24"/>
          <w:szCs w:val="24"/>
          <w:lang w:val="la-Latn" w:eastAsia="it-IT"/>
          <w14:ligatures w14:val="none"/>
        </w:rPr>
        <w:lastRenderedPageBreak/>
        <w:t>saranno chiamati con un altro nome.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Chi vorrà essere benedetto nella terra,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vorrà esserlo per il Dio fedele;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chi vorrà giurare nella terra,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giurerà per il Dio fedele,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perché saranno dimenticate le tribolazioni antiche,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saranno occultate ai miei occhi.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Ecco, infatti, io creo nuovi cieli e nuova terra;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non si ricorderà più il passato,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non verrà più in mente,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poiché si godrà e si gioirà sempre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di quello che sto per creare,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poiché creo Gerusalemme per la gioia,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 il suo popolo per il gaudio.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Io esulterò di Gerusalemme,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godrò del mio popolo.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Non si udranno più in essa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voci di pianto, grida di angoscia.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Non ci sarà più</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un bimbo che viva solo pochi giorni,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né un vecchio che dei suoi giorni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non giunga alla pienezza,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poiché il più giovane morirà a cento anni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 chi non raggiunge i cento anni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sarà considerato maledetto.</w:t>
      </w:r>
    </w:p>
    <w:p w14:paraId="069840E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val="la-Latn" w:eastAsia="it-IT"/>
          <w14:ligatures w14:val="none"/>
        </w:rPr>
        <w:t>Fabbricheranno case e le abiteranno,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pianteranno vigne e ne mangeranno il frutto.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Non fabbricheranno perché un altro vi abiti,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né pianteranno perché un altro mangi,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poiché, quali i giorni dell’albero,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tali i giorni del mio popolo.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I miei eletti useranno a lungo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quanto è prodotto dalle loro mani.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Non faticheranno invano,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né genereranno per una morte precoce,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perché prole di benedetti dal Signore essi saranno,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 insieme con essi anche la loro discendenza.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Prima che mi invochino, io risponderò;</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mentre ancora stanno parlando,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io già li avrò ascoltati.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Il lupo e l’agnello pascoleranno insieme,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il leone mangerà la paglia come un bue,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 il serpente mangerà la polvere,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non faranno né male né danno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in tutto il mio santo monte», dice il Signore</w:t>
      </w:r>
      <w:r w:rsidRPr="006D645E">
        <w:rPr>
          <w:rFonts w:ascii="Arial" w:eastAsia="Times New Roman" w:hAnsi="Arial" w:cs="Arial"/>
          <w:i/>
          <w:iCs/>
          <w:kern w:val="0"/>
          <w:sz w:val="24"/>
          <w:szCs w:val="24"/>
          <w:lang w:eastAsia="it-IT"/>
          <w14:ligatures w14:val="none"/>
        </w:rPr>
        <w:t xml:space="preserve"> (Is 65,1-25). </w:t>
      </w:r>
    </w:p>
    <w:p w14:paraId="19FD7472" w14:textId="6A5CBFFF"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val="la-Latn" w:eastAsia="it-IT"/>
          <w14:ligatures w14:val="none"/>
        </w:rPr>
        <w:t>Così dice il Signore: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«Il cielo è il mio trono,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la terra lo sgabello dei miei piedi.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Quale casa mi potreste costruire?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In quale luogo potrei fissare la dimora?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Tutte queste cose ha fatto la mia mano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ed esse sono mie – oracolo del Signore.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Su chi volgerò lo sguardo?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Sull’umile e su chi ha lo spirito contrito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 su chi trema alla mia parola.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Uno sacrifica un giovenco e poi uccide un uomo,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uno immola una pecora e poi strozza un cane,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uno presenta un’offerta e poi sangue di porco,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uno brucia incenso e poi venera l’iniquità.</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Costoro hanno scelto le loro vie,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essi si dilettano dei loro abomini;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anch’io sceglierò la loro sventura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 farò piombare su di loro ciò che temono,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perché io avevo chiamato e nessuno ha risposto,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avevo parlato e nessuno ha udito.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Hanno fatto ciò che è male ai miei occhi,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ciò che non gradisco hanno scelto».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Ascoltate la parola del Signore,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voi che tremate alla sua parola.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Hanno detto i vostri fratelli che vi odiano,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che vi respingono a causa del mio nome: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«Mostri il Signore la sua gloria,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perché possiamo vedere la vostra gioia!».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Ma essi saranno confusi.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Giunge un rumore, un frastuono dalla città,</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un rumore dal tempio: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è la voce del Signore, che dà</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la ricompensa ai suoi nemici.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Prima di provare i dolori, ha partorito;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prima che le venissero i dolori,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ha dato alla luce un maschio.</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Chi ha mai udito una cosa simile,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chi ha visto cose come queste?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Nasce forse una terra in un giorno,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una nazione è generata forse in un istante?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Eppure Sion, appena sentiti i dolori,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ha partorito i figli.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«Io che apro il grembo materno,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non farò partorire?», dice il Signore.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«Io che faccio generare,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chiuderei il seno?», dice il tuo Dio.</w:t>
      </w:r>
      <w:r w:rsidRPr="006D645E">
        <w:rPr>
          <w:rFonts w:ascii="Arial" w:eastAsia="Times New Roman" w:hAnsi="Arial" w:cs="Arial"/>
          <w:i/>
          <w:iCs/>
          <w:kern w:val="0"/>
          <w:sz w:val="24"/>
          <w:szCs w:val="24"/>
          <w:lang w:eastAsia="it-IT"/>
          <w14:ligatures w14:val="none"/>
        </w:rPr>
        <w:t xml:space="preserve"> </w:t>
      </w:r>
    </w:p>
    <w:p w14:paraId="2B68ED31" w14:textId="106A83C5" w:rsidR="006D645E" w:rsidRPr="00DF32D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val="la-Latn" w:eastAsia="it-IT"/>
          <w14:ligatures w14:val="none"/>
        </w:rPr>
      </w:pPr>
      <w:r w:rsidRPr="00DF32D4">
        <w:rPr>
          <w:rFonts w:ascii="Arial" w:eastAsia="Times New Roman" w:hAnsi="Arial" w:cs="Arial"/>
          <w:i/>
          <w:iCs/>
          <w:kern w:val="0"/>
          <w:sz w:val="24"/>
          <w:szCs w:val="24"/>
          <w:lang w:val="la-Latn" w:eastAsia="it-IT"/>
          <w14:ligatures w14:val="none"/>
        </w:rPr>
        <w:t>Rallegratevi con Gerusalemme,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esultate per essa tutti voi che l’amate.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Sfavillate con essa di gioia</w:t>
      </w:r>
      <w:r w:rsidR="0045474D" w:rsidRPr="00DF32D4">
        <w:rPr>
          <w:rFonts w:ascii="Arial" w:eastAsia="Times New Roman" w:hAnsi="Arial" w:cs="Arial"/>
          <w:i/>
          <w:iCs/>
          <w:kern w:val="0"/>
          <w:sz w:val="24"/>
          <w:szCs w:val="24"/>
          <w:lang w:val="la-Latn" w:eastAsia="it-IT"/>
          <w14:ligatures w14:val="none"/>
        </w:rPr>
        <w:t xml:space="preserve"> </w:t>
      </w:r>
      <w:r w:rsidRPr="00DF32D4">
        <w:rPr>
          <w:rFonts w:ascii="Arial" w:eastAsia="Times New Roman" w:hAnsi="Arial" w:cs="Arial"/>
          <w:i/>
          <w:iCs/>
          <w:kern w:val="0"/>
          <w:sz w:val="24"/>
          <w:szCs w:val="24"/>
          <w:lang w:val="la-Latn" w:eastAsia="it-IT"/>
          <w14:ligatures w14:val="none"/>
        </w:rPr>
        <w:t>tutti voi che per essa eravate in lutto.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Così sarete allattati e vi sazierete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al seno delle sue consolazioni;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succhierete e vi delizierete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al petto della sua gloria.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Perché così dice il Signore: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«Ecco, io farò scorrere verso di essa,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come un fiume, la pace;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come un torrente in piena, la gloria delle genti.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 xml:space="preserve">Voi sarete allattati e portati </w:t>
      </w:r>
      <w:r w:rsidRPr="00DF32D4">
        <w:rPr>
          <w:rFonts w:ascii="Arial" w:eastAsia="Times New Roman" w:hAnsi="Arial" w:cs="Arial"/>
          <w:i/>
          <w:iCs/>
          <w:kern w:val="0"/>
          <w:sz w:val="24"/>
          <w:szCs w:val="24"/>
          <w:lang w:val="la-Latn" w:eastAsia="it-IT"/>
          <w14:ligatures w14:val="none"/>
        </w:rPr>
        <w:lastRenderedPageBreak/>
        <w:t>in braccio,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 sulle ginocchia sarete accarezzati.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Come una madre consola un figlio,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così io vi consolerò;</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a Gerusalemme sarete consolati.</w:t>
      </w:r>
    </w:p>
    <w:p w14:paraId="736037FB" w14:textId="7F89B1CF" w:rsidR="006D645E" w:rsidRPr="00DF32D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val="la-Latn" w:eastAsia="it-IT"/>
          <w14:ligatures w14:val="none"/>
        </w:rPr>
      </w:pPr>
      <w:r w:rsidRPr="00DF32D4">
        <w:rPr>
          <w:rFonts w:ascii="Arial" w:eastAsia="Times New Roman" w:hAnsi="Arial" w:cs="Arial"/>
          <w:i/>
          <w:iCs/>
          <w:kern w:val="0"/>
          <w:sz w:val="24"/>
          <w:szCs w:val="24"/>
          <w:lang w:val="la-Latn" w:eastAsia="it-IT"/>
          <w14:ligatures w14:val="none"/>
        </w:rPr>
        <w:t>Voi lo vedrete e gioirà il vostro cuore,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le vostre ossa saranno rigogliose come l’erba.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La mano del Signore si farà conoscere ai suoi servi,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ma la sua collera contro i nemici.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Poiché, ecco, il Signore viene con il fuoco,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i suoi carri sono come un turbine,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per riversare con ardore l’ira,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la sua minaccia con fiamme di fuoco.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Con il fuoco infatti il Signore farà giustizia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 con la spada su ogni uomo;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molti saranno i colpiti dal Signore.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Coloro che si consacrano e purificano nei giardini,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seguendo uno che sta in mezzo,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che mangiano carne suina, cose obbrobriose e topi,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insieme finiranno – oracolo del Signore –</w:t>
      </w:r>
      <w:r w:rsidR="0045474D" w:rsidRPr="00DF32D4">
        <w:rPr>
          <w:rFonts w:ascii="Arial" w:eastAsia="Times New Roman" w:hAnsi="Arial" w:cs="Arial"/>
          <w:i/>
          <w:iCs/>
          <w:kern w:val="0"/>
          <w:sz w:val="24"/>
          <w:szCs w:val="24"/>
          <w:lang w:val="la-Latn" w:eastAsia="it-IT"/>
          <w14:ligatures w14:val="none"/>
        </w:rPr>
        <w:t xml:space="preserve"> </w:t>
      </w:r>
      <w:r w:rsidRPr="00DF32D4">
        <w:rPr>
          <w:rFonts w:ascii="Arial" w:eastAsia="Times New Roman" w:hAnsi="Arial" w:cs="Arial"/>
          <w:i/>
          <w:iCs/>
          <w:kern w:val="0"/>
          <w:sz w:val="24"/>
          <w:szCs w:val="24"/>
          <w:lang w:val="la-Latn" w:eastAsia="it-IT"/>
          <w14:ligatures w14:val="none"/>
        </w:rPr>
        <w:t>con le loro opere e i loro propositi.</w:t>
      </w:r>
    </w:p>
    <w:p w14:paraId="4D50877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val="la-Latn" w:eastAsia="it-IT"/>
          <w14:ligatures w14:val="none"/>
        </w:rPr>
      </w:pPr>
      <w:r w:rsidRPr="006D645E">
        <w:rPr>
          <w:rFonts w:ascii="Arial" w:eastAsia="Times New Roman" w:hAnsi="Arial" w:cs="Arial"/>
          <w:i/>
          <w:iCs/>
          <w:kern w:val="0"/>
          <w:sz w:val="24"/>
          <w:szCs w:val="24"/>
          <w:lang w:val="la-Latn" w:eastAsia="it-IT"/>
          <w14:ligatures w14:val="none"/>
        </w:rPr>
        <w:t>Io verrò a radunare tutte le genti e tutte le lingue; essi verranno e vedranno la mia gloria. Io porrò in essi un segno e manderò i loro superstiti alle popolazioni di Tarsis, Put, Lud, Mesec, Ros, Tubal e Iavan, alle isole lontane che non hanno udito parlare di me e non hanno visto la mia gloria; essi annunceranno la mia gloria alle genti. Ricondurranno tutti i vostri fratelli da tutte le genti come offerta al Signore, su cavalli, su carri, su portantine, su muli, su dromedari, al mio santo monte di Gerusalemme – dice il Signore –, come i figli d’Israele portano l’offerta in vasi puri nel tempio del Signore. Anche tra loro mi prenderò sacerdoti leviti, dice il Signore.</w:t>
      </w:r>
    </w:p>
    <w:p w14:paraId="25693CF1" w14:textId="5A9E823D" w:rsidR="006D645E" w:rsidRPr="00DF32D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DF32D4">
        <w:rPr>
          <w:rFonts w:ascii="Arial" w:eastAsia="Times New Roman" w:hAnsi="Arial" w:cs="Arial"/>
          <w:i/>
          <w:iCs/>
          <w:kern w:val="0"/>
          <w:sz w:val="24"/>
          <w:szCs w:val="24"/>
          <w:lang w:val="la-Latn" w:eastAsia="it-IT"/>
          <w14:ligatures w14:val="none"/>
        </w:rPr>
        <w:t>Sì, come i nuovi cieli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 la nuova terra, che io farò,</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dureranno per sempre davanti a me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 oracolo del Signore –,</w:t>
      </w:r>
      <w:r w:rsidR="0045474D" w:rsidRPr="00DF32D4">
        <w:rPr>
          <w:rFonts w:ascii="Arial" w:eastAsia="Times New Roman" w:hAnsi="Arial" w:cs="Arial"/>
          <w:i/>
          <w:iCs/>
          <w:kern w:val="0"/>
          <w:sz w:val="24"/>
          <w:szCs w:val="24"/>
          <w:lang w:val="la-Latn" w:eastAsia="it-IT"/>
          <w14:ligatures w14:val="none"/>
        </w:rPr>
        <w:t xml:space="preserve"> </w:t>
      </w:r>
      <w:r w:rsidRPr="00DF32D4">
        <w:rPr>
          <w:rFonts w:ascii="Arial" w:eastAsia="Times New Roman" w:hAnsi="Arial" w:cs="Arial"/>
          <w:i/>
          <w:iCs/>
          <w:kern w:val="0"/>
          <w:sz w:val="24"/>
          <w:szCs w:val="24"/>
          <w:lang w:val="la-Latn" w:eastAsia="it-IT"/>
          <w14:ligatures w14:val="none"/>
        </w:rPr>
        <w:t>così dureranno la vostra discendenza e il vostro nome.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In ogni mese al novilunio,</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 al sabato di ogni settimana,</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verrà ognuno a prostrarsi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davanti a me, dice il Signore.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Uscendo, vedranno i cadaveri degli uomini</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che si sono ribellati contro di me;</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poiché il loro verme non morirà,</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il loro fuoco non si spegnerà</w:t>
      </w:r>
      <w:r w:rsidRPr="00DF32D4">
        <w:rPr>
          <w:rFonts w:ascii="Arial" w:eastAsia="Times New Roman" w:hAnsi="Arial" w:cs="Arial"/>
          <w:i/>
          <w:iCs/>
          <w:kern w:val="0"/>
          <w:sz w:val="24"/>
          <w:szCs w:val="24"/>
          <w:lang w:eastAsia="it-IT"/>
          <w14:ligatures w14:val="none"/>
        </w:rPr>
        <w:t xml:space="preserve"> </w:t>
      </w:r>
      <w:r w:rsidRPr="00DF32D4">
        <w:rPr>
          <w:rFonts w:ascii="Arial" w:eastAsia="Times New Roman" w:hAnsi="Arial" w:cs="Arial"/>
          <w:i/>
          <w:iCs/>
          <w:kern w:val="0"/>
          <w:sz w:val="24"/>
          <w:szCs w:val="24"/>
          <w:lang w:val="la-Latn" w:eastAsia="it-IT"/>
          <w14:ligatures w14:val="none"/>
        </w:rPr>
        <w:t>e saranno un abominio per tutti»</w:t>
      </w:r>
      <w:r w:rsidRPr="00DF32D4">
        <w:rPr>
          <w:rFonts w:ascii="Arial" w:eastAsia="Times New Roman" w:hAnsi="Arial" w:cs="Arial"/>
          <w:i/>
          <w:iCs/>
          <w:kern w:val="0"/>
          <w:sz w:val="24"/>
          <w:szCs w:val="24"/>
          <w:lang w:eastAsia="it-IT"/>
          <w14:ligatures w14:val="none"/>
        </w:rPr>
        <w:t xml:space="preserve"> (Is 66,1-24). </w:t>
      </w:r>
    </w:p>
    <w:p w14:paraId="5153AE2F" w14:textId="616B3B51" w:rsidR="006D645E" w:rsidRPr="00DF32D4"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DF32D4">
        <w:rPr>
          <w:rFonts w:ascii="Arial" w:eastAsia="Times New Roman" w:hAnsi="Arial" w:cs="Arial"/>
          <w:kern w:val="0"/>
          <w:sz w:val="24"/>
          <w:szCs w:val="24"/>
          <w:lang w:eastAsia="it-IT"/>
          <w14:ligatures w14:val="none"/>
        </w:rPr>
        <w:t>Anche l’Apostolo Pietro nella sua Seconda Lettera ricorda che il Signore, secondo la profezia, un giorno avrebbe creato cieli nuovi e terra nuova. Ricorda però che il quando appartiene solo alla divina e eterna saggezza.</w:t>
      </w:r>
      <w:r w:rsidR="0045474D" w:rsidRPr="00DF32D4">
        <w:rPr>
          <w:rFonts w:ascii="Arial" w:eastAsia="Times New Roman" w:hAnsi="Arial" w:cs="Arial"/>
          <w:kern w:val="0"/>
          <w:sz w:val="24"/>
          <w:szCs w:val="24"/>
          <w:lang w:eastAsia="it-IT"/>
          <w14:ligatures w14:val="none"/>
        </w:rPr>
        <w:t xml:space="preserve"> </w:t>
      </w:r>
    </w:p>
    <w:p w14:paraId="124E299A" w14:textId="77777777" w:rsidR="006D645E" w:rsidRPr="00DF32D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DF32D4">
        <w:rPr>
          <w:rFonts w:ascii="Arial" w:eastAsia="Times New Roman" w:hAnsi="Arial" w:cs="Arial"/>
          <w:i/>
          <w:iCs/>
          <w:kern w:val="0"/>
          <w:sz w:val="24"/>
          <w:szCs w:val="24"/>
          <w:lang w:eastAsia="it-IT"/>
          <w14:ligatures w14:val="none"/>
        </w:rPr>
        <w:t>Questa, o carissimi, è già la seconda lettera che vi scrivo, e in tutte e due con i miei avvertimenti cerco di ridestare in voi il giusto modo di pensare, perché vi ricordiate delle parole già dette dai santi profeti e del precetto del Signore e salvatore, che gli apostoli vi hanno trasmesso. Questo anzitutto dovete sapere: negli ultimi giorni si farà avanti gente che si inganna e inganna gli altri e che si lascia dominare dalle proprie passioni. Diranno: «Dov’è la sua venuta, che egli ha promesso? Dal giorno in cui i nostri padri chiusero gli occhi, tutto rimane come al principio della creazione». Ma costoro volontariamente dimenticano che i cieli esistevano già da lungo tempo e che la terra, uscita dall’acqua e in mezzo all’acqua, ricevette la sua forma grazie alla parola di Dio, e che per le stesse ragioni il mondo di allora, sommerso dall’acqua, andò in rovina. Ora, i cieli e la terra attuali sono conservati dalla medesima Parola, riservati al fuoco per il giorno del giudizio e della rovina dei malvagi.</w:t>
      </w:r>
    </w:p>
    <w:p w14:paraId="5B9EBB55" w14:textId="77777777" w:rsidR="006D645E" w:rsidRPr="00DF32D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DF32D4">
        <w:rPr>
          <w:rFonts w:ascii="Arial" w:eastAsia="Times New Roman" w:hAnsi="Arial" w:cs="Arial"/>
          <w:i/>
          <w:iCs/>
          <w:kern w:val="0"/>
          <w:sz w:val="24"/>
          <w:szCs w:val="24"/>
          <w:lang w:eastAsia="it-IT"/>
          <w14:ligatures w14:val="none"/>
        </w:rPr>
        <w:t xml:space="preserve">Una cosa però non dovete perdere di vista, carissimi: davanti al Signore un solo giorno è come mille anni e mille anni come un solo giorno. Il Signore non ritarda nel compiere la sua promessa, anche se alcuni parlano di lentezza. Egli invece è magnanimo con voi, perché non vuole che alcuno si perda, ma che tutti abbiano </w:t>
      </w:r>
      <w:r w:rsidRPr="00DF32D4">
        <w:rPr>
          <w:rFonts w:ascii="Arial" w:eastAsia="Times New Roman" w:hAnsi="Arial" w:cs="Arial"/>
          <w:i/>
          <w:iCs/>
          <w:kern w:val="0"/>
          <w:sz w:val="24"/>
          <w:szCs w:val="24"/>
          <w:lang w:eastAsia="it-IT"/>
          <w14:ligatures w14:val="none"/>
        </w:rPr>
        <w:lastRenderedPageBreak/>
        <w:t>modo di pentirsi. Il giorno del Signore verrà come un ladro; allora i cieli spariranno in un grande boato, gli elementi, consumati dal calore, si dissolveranno e la terra, con tutte le sue opere, sarà distrutta. Dato che tutte queste cose dovranno finire in questo modo, quale deve essere la vostra vita nella santità della condotta e nelle preghiere, mentre aspettate e affrettate la venuta del giorno di Dio, nel quale i cieli in fiamme si dissolveranno e gli elementi incendiati fonderanno! Noi infatti, secondo la sua promessa, aspettiamo nuovi cieli e una terra nuova, nei quali abita la giustizia.</w:t>
      </w:r>
    </w:p>
    <w:p w14:paraId="7385832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comprendere, che gli ignoranti e gli incerti travisano, al pari delle altre Scritture, per loro propria rovina. </w:t>
      </w:r>
    </w:p>
    <w:p w14:paraId="6405F9E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Voi dunque, carissimi, siete stati avvertiti: state bene attenti a non venir meno nella vostra fermezza, travolti anche voi dall’errore dei malvagi. Crescete invece nella grazia e nella conoscenza del Signore nostro e salvatore Gesù Cristo. A lui la gloria, ora e nel giorno dell’eternità. Amen (2Pt 3,1-18). </w:t>
      </w:r>
    </w:p>
    <w:p w14:paraId="5451520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Con la creazione dei cieli nuovi e della terra nuova finisce il tempo e si entra nell’eternità. Finisce tutto ciò che appartiene al tempo, si entra nell’ordine eterno delle cose e sappiamo che questo ordine eterno si compone di due verità: la separazione eterna tra i beati e i dannati; la non comunicabilità eterna tra paradiso e inferno. Questa non comunicabilità dice che Satana nulla potrà fare contro i beati del cielo. Non li potrà più né tentare e né accusare e neanche provare nella loro fede così come ha fatto con Giobbe. Anche lui se ne deve stare in eterno nello stagno di fuoco e zolfo, senza mai più uscire da esso. Questa non comunicabilità dice che veramente il tempo e la storia finiranno per sempre. Chi sarà beato, sarà beato per sempre. Chi sarà dannato, sarà dannato per sempre. </w:t>
      </w:r>
    </w:p>
    <w:p w14:paraId="4EC5F14D" w14:textId="55D81A1B"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Rileggiamo ancora questo primo versetto: </w:t>
      </w:r>
      <w:r w:rsidRPr="006D645E">
        <w:rPr>
          <w:rFonts w:ascii="Arial" w:eastAsia="Times New Roman" w:hAnsi="Arial" w:cs="Arial"/>
          <w:i/>
          <w:iCs/>
          <w:kern w:val="0"/>
          <w:sz w:val="24"/>
          <w:szCs w:val="24"/>
          <w:lang w:eastAsia="it-IT"/>
          <w14:ligatures w14:val="none"/>
        </w:rPr>
        <w:t>“E vidi un cielo nuovo e una terra nuova: il cielo e la terra di prima infatti erano scomparsi e il mare non c’era più”.</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Dal mare, simbolo e figura del male, viene il drago sulla terra. Non essendoci più il mare, neanche più il drago potrà entrare in questi cieli nuovi o calpestare questa terra nuova creati dal Signore Dio. Nei cieli nuovi e nella terra nuova non ci sarà posto per il drago. Ci sarà posto solo per il Signore e per i suoi Santi e Beati. </w:t>
      </w:r>
    </w:p>
    <w:p w14:paraId="1AC6E760" w14:textId="4CB1CF9E"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21,2</w:t>
      </w:r>
      <w:r w:rsidRPr="006D645E">
        <w:rPr>
          <w:rFonts w:ascii="Arial" w:eastAsia="Times New Roman" w:hAnsi="Arial" w:cs="Arial"/>
          <w:spacing w:val="10"/>
          <w:kern w:val="0"/>
          <w:sz w:val="24"/>
          <w:szCs w:val="20"/>
          <w:lang w:eastAsia="it-IT"/>
          <w14:ligatures w14:val="none"/>
        </w:rPr>
        <w:t xml:space="preserve"> E vidi anche la città santa, la Gerusalemme nuova, scendere dal cielo, da Dio, </w:t>
      </w:r>
      <w:bookmarkStart w:id="431" w:name="_Hlk138970372"/>
      <w:r w:rsidRPr="006D645E">
        <w:rPr>
          <w:rFonts w:ascii="Arial" w:eastAsia="Times New Roman" w:hAnsi="Arial" w:cs="Arial"/>
          <w:spacing w:val="10"/>
          <w:kern w:val="0"/>
          <w:sz w:val="24"/>
          <w:szCs w:val="20"/>
          <w:lang w:eastAsia="it-IT"/>
          <w14:ligatures w14:val="none"/>
        </w:rPr>
        <w:t>pronta come una sposa adorna per il suo sposo</w:t>
      </w:r>
      <w:bookmarkEnd w:id="431"/>
      <w:r w:rsidRPr="006D645E">
        <w:rPr>
          <w:rFonts w:ascii="Arial" w:eastAsia="Times New Roman" w:hAnsi="Arial" w:cs="Arial"/>
          <w:spacing w:val="10"/>
          <w:kern w:val="0"/>
          <w:sz w:val="24"/>
          <w:szCs w:val="20"/>
          <w:lang w:eastAsia="it-IT"/>
          <w14:ligatures w14:val="none"/>
        </w:rPr>
        <w:t>.</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civitatem sanctam Hierusalem novam vidi descendentem de caelo a Deo paratam sicut sponsam ornatam viro suo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t¾n pÒlin t¾n ¡g…an 'Ierousal¾m kain¾n edon kataba…nousan ™k toà oÙranoà ¢pÕ toà qeoà, ¹toimasmšnhn æj nÚmfhn kekosmhmšnhn tù ¢ndrˆ aÙtÁj.</w:t>
      </w:r>
    </w:p>
    <w:p w14:paraId="5BA6FD8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Creati i cieli nuovi e la terra nuova, finita l’antica economia della salvezza, quella cioè che serviva per il tempo, ecco cosa vede ora l’Apostolo Giovanni:</w:t>
      </w:r>
      <w:r w:rsidRPr="006D645E">
        <w:rPr>
          <w:rFonts w:ascii="Arial" w:eastAsia="Times New Roman" w:hAnsi="Arial" w:cs="Arial"/>
          <w:b/>
          <w:b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“Vidi anche la città santa, la Gerusalemme nuova, scendere dal cielo, da Dio, pronta come una sposa adorna per il suo sposo”. </w:t>
      </w:r>
      <w:r w:rsidRPr="006D645E">
        <w:rPr>
          <w:rFonts w:ascii="Arial" w:eastAsia="Times New Roman" w:hAnsi="Arial" w:cs="Arial"/>
          <w:kern w:val="0"/>
          <w:sz w:val="24"/>
          <w:szCs w:val="24"/>
          <w:lang w:eastAsia="it-IT"/>
          <w14:ligatures w14:val="none"/>
        </w:rPr>
        <w:t xml:space="preserve">Dobbiamo subito mettere in luce che questa visione è differente sia dalla visione di Mosè e sia da quella vista dal profeta Ezechiele. </w:t>
      </w:r>
      <w:r w:rsidRPr="006D645E">
        <w:rPr>
          <w:rFonts w:ascii="Arial" w:eastAsia="Times New Roman" w:hAnsi="Arial" w:cs="Arial"/>
          <w:kern w:val="0"/>
          <w:sz w:val="24"/>
          <w:szCs w:val="24"/>
          <w:lang w:eastAsia="it-IT"/>
          <w14:ligatures w14:val="none"/>
        </w:rPr>
        <w:lastRenderedPageBreak/>
        <w:t>Mosè vide nel cielo la dimora in ogni suo particolare. Su questo modello celeste il Signore ordina che venga costruita la sua dimora, o tenda di convegno, sulla terra. Dimora mobile in mezzo ad un popolo anch’esso in movimento o in cammino verso la terra promessa. Sappiamo che, divenuto stabile il popolo, anche la dimora divenne stabile. Salomone costruì al Signore un tempio sul monte Sinai di straordinaria bellezza. Ezechiele invece vede il Nuovo Tempio e lo descrive in ogni suo particolare. Vede anche che dal Nuovo Tempio, dal lato destro, esce un fiume che man mano che avanza diviene sempre più grande. Questo fiume è la sorgente della vita. Ecco il momento della consacrazione della Tenda del convegno nel deserto e la visione delle acque che sgorgano dal lato destro del Nuovo Tempio in Gerusalemme. Con Mosè parla di un fatto o evento già accaduto. Con Ezechiele si tratta di un fatto o di un evento che dovrà compiersi. La sua visione è vera profezia. Anche con l’Apostolo Giovanni dobbiamo parlare di un fatto o di un evento che si compirà. Anche la sua visione è purissima profezia. Quando essi si compirà lo sa solo il Signore. La profezia dice però che l’evento avverrà. Sempre la profezia è creatrice di una speranza nuova, è speranza nuova perché è vera speranza.</w:t>
      </w:r>
    </w:p>
    <w:p w14:paraId="305911F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Il Signore parlò a Mosè e gli disse: «Il primo giorno del primo mese erigerai la Dimora, la tenda del convegno. Dentro vi collocherai l’arca della Testimonianza, davanti all’arca tenderai il velo. Vi introdurrai la tavola e disporrai su di essa ciò che vi deve essere disposto; introdurrai anche il candelabro e vi preparerai sopra le sue lampade. Metterai l’altare d’oro per l’incenso davanti all’arca della Testimonianza e porrai infine la cortina all’ingresso della tenda. Poi metterai l’altare degli olocausti di fronte all’ingresso della Dimora, della tenda del convegno. Metterai il bacino fra la tenda del convegno e l’altare e vi porrai l’acqua. Disporrai il recinto tutt’attorno e metterai la cortina alla porta del recinto. Poi prenderai l’olio dell’unzione e ungerai con esso la Dimora e quanto vi sarà dentro, e la consacrerai con tutti i suoi accessori; così diventerà cosa santa. Ungerai anche l’altare degli olocausti e tutti i suoi accessori; consacrerai l’altare e l’altare diventerà cosa santissima. Ungerai anche il bacino con il suo piedistallo e lo consacrerai. Poi farai avvicinare Aronne e i suoi figli all’ingresso della tenda del convegno e li farai lavare con acqua. Farai indossare ad Aronne le vesti sacre, lo ungerai, lo consacrerai e così egli eserciterà il mio sacerdozio. Farai avvicinare anche i suoi figli e farai loro indossare le tuniche. Li ungerai, come avrai unto il loro padre, e così eserciteranno il mio sacerdozio; in tal modo la loro unzione conferirà loro un sacerdozio perenne, per le loro generazioni». Mosè eseguì ogni cosa come il Signore gli aveva ordinato: così fece. </w:t>
      </w:r>
    </w:p>
    <w:p w14:paraId="6412F61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Nel secondo anno, nel primo giorno del primo mese fu eretta la Dimora. Mosè eresse la Dimora: pose le sue basi, dispose le assi, vi fissò le traverse e rizzò le colonne; poi stese la tenda sopra la Dimora e dispose al di sopra la copertura della tenda, come il Signore gli aveva ordinato. </w:t>
      </w:r>
    </w:p>
    <w:p w14:paraId="4678980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Prese la Testimonianza, la pose dentro l’arca, mise le stanghe all’arca e pose il propiziatorio sull’arca; poi introdusse l’arca nella Dimora, collocò il velo che doveva far da cortina e lo tese davanti all’arca della Testimonianza, come il Signore aveva ordinato a Mosè. Nella tenda del convegno collocò la tavola, sul lato settentrionale della Dimora, al di fuori del velo. Dispose su di essa il pane, in focacce sovrapposte, alla presenza del Signore, come il Signore aveva ordinato a Mosè. Collocò inoltre il candelabro nella tenda del convegno, di fronte alla tavola, sul lato meridionale della </w:t>
      </w:r>
      <w:r w:rsidRPr="006D645E">
        <w:rPr>
          <w:rFonts w:ascii="Arial" w:eastAsia="Times New Roman" w:hAnsi="Arial" w:cs="Arial"/>
          <w:i/>
          <w:iCs/>
          <w:kern w:val="0"/>
          <w:sz w:val="24"/>
          <w:szCs w:val="24"/>
          <w:lang w:eastAsia="it-IT"/>
          <w14:ligatures w14:val="none"/>
        </w:rPr>
        <w:lastRenderedPageBreak/>
        <w:t xml:space="preserve">Dimora, e vi preparò sopra le lampade davanti al Signore, come il Signore aveva ordinato a Mosè. Collocò poi l’altare d’oro nella tenda del convegno, davanti al velo, e bruciò su di esso l’incenso aromatico, come il Signore aveva ordinato a Mosè. </w:t>
      </w:r>
    </w:p>
    <w:p w14:paraId="1B6CB75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Mise infine la cortina all’ingresso della Dimora. Poi collocò l’altare degli olocausti all’ingresso della Dimora, della tenda del convegno, e offrì su di esso l’olocausto e l’offerta, come il Signore aveva ordinato a Mosè. Collocò il bacino fra la tenda del convegno e l’altare e vi mise dentro l’acqua per le abluzioni. Mosè, Aronne e i suoi figli si lavavano con essa le mani e i piedi: quando entravano nella tenda del convegno e quando si accostavano all’altare, essi si lavavano, come il Signore aveva ordinato a Mosè.</w:t>
      </w:r>
    </w:p>
    <w:p w14:paraId="34C2F91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Infine eresse il recinto intorno alla Dimora e all’altare e mise la cortina alla porta del recinto. Così Mosè terminò l’opera. Allora la nube coprì la tenda del convegno e la gloria del Signore riempì la Dimora. Mosè non poté entrare nella tenda del convegno, perché la nube sostava su di essa e la gloria del Signore riempiva la Dimora. Per tutto il tempo del loro viaggio, quando la nube s’innalzava e lasciava la Dimora, gli Israeliti levavano le tende. Se la nube non si innalzava, essi non partivano, finché non si fosse innalzata. Perché la nube del Signore, durante il giorno, rimaneva sulla Dimora e, durante la notte, vi era in essa un fuoco, visibile a tutta la casa d’Israele, per tutto il tempo del loro viaggio (Es 40, 1-38. Cfr. Capitoli 25-31. 35-40).</w:t>
      </w:r>
    </w:p>
    <w:p w14:paraId="36DB022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Mi condusse poi all’ingresso del tempio e vidi che sotto la soglia del tempio usciva acqua verso oriente, poiché la facciata del tempio era verso oriente. Quell’acqua scendeva sotto il lato destro del tempio, dalla parte meridionale dell’altare. Mi condusse fuori dalla porta settentrionale e mi fece girare all’esterno, fino alla porta esterna rivolta a oriente, e vidi che l’acqua scaturiva dal lato destro. Quell’uomo avanzò verso oriente e con una cordicella in mano misurò mille cubiti, poi mi fece attraversare quell’acqua: mi giungeva alla caviglia. Misurò altri mille cubiti, poi mi fece attraversare quell’acqua: mi giungeva al ginocchio. Misurò altri mille cubiti, poi mi fece attraversare l’acqua: mi giungeva ai fianchi. Ne misurò altri mille: era un torrente che non potevo attraversare, perché le acque erano cresciute; erano acque navigabili, un torrente che non si poteva passare a guado. Allora egli mi disse: «Hai visto, figlio dell’uomo?».</w:t>
      </w:r>
    </w:p>
    <w:p w14:paraId="0AEE9CB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Poi mi fece ritornare sulla sponda del torrente; voltandomi, vidi che sulla sponda del torrente vi era una grandissima quantità di alberi da una parte e dall’altra. Mi disse: «Queste acque scorrono verso la regione orientale, scendono nell’Araba ed entrano nel mare: sfociate nel mare, ne risanano le acque. Ogni essere vivente che si muove dovunque arriva il torrente, vivrà: il pesce vi sarà abbondantissimo, perché dove giungono quelle acque, risanano, e là dove giungerà il torrente tutto rivivrà. Sulle sue rive vi saranno pescatori: da Engàddi a En-Eglàim vi sarà una distesa di reti. I pesci, secondo le loro specie, saranno abbondanti come i pesci del Mare Grande. Però le sue paludi e le sue lagune non saranno risanate: saranno abbandonate al sale. Lungo il torrente, su una riva e sull’altra, crescerà ogni sorta di alberi da frutto, le cui foglie non appassiranno: i loro frutti non cesseranno e ogni mese matureranno, perché le loro acque sgorgano dal santuario. I loro frutti serviranno come cibo e le foglie come medicina (EZ 47,1-12. Cfr. Capitoli 40-47). </w:t>
      </w:r>
    </w:p>
    <w:p w14:paraId="7EFEC65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Gerusalemme, a motivo del tempio, era la casa di Dio sulla terra. Il Signore abitava nel suo tempio santo. Al momento della morte di Cristo Gesù, il Signore abbandonò il suo tempio. Tempio di Dio è da quell’istante Cristo Gesù ed è il suo corpo che è la sua Chiesa. La storia, dal giorno della Pasqua del Signore fino al suo termine con la Parusia di Cristo Gesù, a questo deve servire: a costruire sulla terra il tempio di Dio, che è il Corpo di Cristo Signore. Questo tempio va costruito sul modello divino-umano che è Gesù Signore. Mentre il tempio di Gerusalemme era costruito con oro, argento, bronzo e legno pregiato, il tempio che è il corpo di Cristo va costruito adornandolo di ogni virtù, ogni perfezione spirituale, frutto di ogni obbedienza alla Parola del Signore. Qualche brano tratto dalle Lettere dell’Apostolo Paolo e qualche altro brano tratto dalle Lettere di Pietro ci rivelano come il tempio va edificato: facendolo crescere in santità e aggiungendo ad esso sempre nuove pietre, nuovi discepoli, nuovi figli per il nostro Dio e Padre. La missione degli Apostoli proprio in questo consiste: costruire il tempio di Dio che è Cristo Gesù sulla nostra terra. Questo tempio ha un solo modello: lo stesso Cristo Gesù. Se il modello viene dimenticato, il tempio non si costruisce più. Oggi Cristo Gesù, Modello, Esempio, Sacramento per ogni Apostolo del Signore, è stato tolto dal cuore della Chiesa, e il tempio di Dio è ormai ridotto in frantumi e in polvere dal fuoco della falsità e della menzogna che sale con sempre più grande potenza dall’inferno e viene alimentato da diecimila legioni di diavoli.</w:t>
      </w:r>
    </w:p>
    <w:p w14:paraId="0F0BB161" w14:textId="554BBFDF"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ha distribuito doni agli uomini. Ma cosa significa che ascese, se non che prima era disceso quaggiù sulla terra? Colui che discese è lo stesso che anche ascese al di sopra di tutti i cieli, per essere pienezza di tutte le cose.</w:t>
      </w:r>
    </w:p>
    <w:p w14:paraId="4EA08B8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w:t>
      </w:r>
    </w:p>
    <w:p w14:paraId="0015000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Vi dico dunque e vi scongiuro nel Signore: non comportatevi più come i pagani con i loro vani pensieri, accecati nella loro mente, estranei alla vita di Dio a causa dell’ignoranza che è in loro e della durezza del loro cuore. Così, diventati insensibili, </w:t>
      </w:r>
      <w:r w:rsidRPr="006D645E">
        <w:rPr>
          <w:rFonts w:ascii="Arial" w:eastAsia="Times New Roman" w:hAnsi="Arial" w:cs="Arial"/>
          <w:i/>
          <w:iCs/>
          <w:kern w:val="0"/>
          <w:sz w:val="24"/>
          <w:szCs w:val="24"/>
          <w:lang w:eastAsia="it-IT"/>
          <w14:ligatures w14:val="none"/>
        </w:rPr>
        <w:lastRenderedPageBreak/>
        <w:t>si sono abbandonati alla dissolutezza e, insaziabili, commettono ogni sorta di impurità. 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 (Ef 4,1-32).</w:t>
      </w:r>
    </w:p>
    <w:p w14:paraId="40AFB5E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 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w:t>
      </w:r>
    </w:p>
    <w:p w14:paraId="2FE3690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Nessuno dunque vi condanni in fatto di cibo o di bevanda, o per feste, noviluni e sabati: queste cose sono ombra di quelle future, ma la realtà è di Cristo. Nessuno che si compiace vanamente del culto degli angeli e corre dietro alle proprie immaginazioni, gonfio di orgoglio nella sua mente carnale, vi impedisca di conseguire il premio: costui non si stringe al capo, dal quale tutto il corpo riceve sostentamento e coesione per mezzo di giunture e legamenti e cresce secondo il volere di Dio. Se siete morti con Cristo agli elementi del mondo, perché, come se viveste ancora nel mondo, lasciarvi imporre precetti quali: «Non prendere, non </w:t>
      </w:r>
      <w:r w:rsidRPr="006D645E">
        <w:rPr>
          <w:rFonts w:ascii="Arial" w:eastAsia="Times New Roman" w:hAnsi="Arial" w:cs="Arial"/>
          <w:i/>
          <w:iCs/>
          <w:kern w:val="0"/>
          <w:sz w:val="24"/>
          <w:szCs w:val="24"/>
          <w:lang w:eastAsia="it-IT"/>
          <w14:ligatures w14:val="none"/>
        </w:rPr>
        <w:lastRenderedPageBreak/>
        <w:t>gustare, non toccare»? Sono tutte cose destinate a scomparire con l’uso, prescrizioni e insegnamenti di uomini, che hanno una parvenza di sapienza con la loro falsa religiosità e umiltà e mortificazione del corpo, ma in realtà non hanno alcun valore se non quello di soddisfare la carne (Col 2,1-23).</w:t>
      </w:r>
    </w:p>
    <w:p w14:paraId="42419C9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w:t>
      </w:r>
    </w:p>
    <w:p w14:paraId="6A2145A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Fate morire dunque ciò che appartiene alla terra: impurità, immoralità, passioni, desideri cattivi e quella cupidigia che è idolatria; a motivo di queste cose l’ira di Dio viene su coloro che gli disobbediscono. Anche voi un tempo eravate così, quando vivevate in questi vizi. Ora invece gettate via anche voi tutte queste cose: ira, animosità, cattiveria, insulti e discorsi osceni, che escono dalla vostra bocca. Non dite menzogne gli uni agli altri: vi siete svestiti dell’uomo vecchio con le sue azioni e avete rivestito il nuovo, che si rinnova per una piena conoscenza, ad immagine di Colui che lo ha creato. Qui non vi è Greco o Giudeo, circoncisione o incirconcisione, barbaro, Scita, schiavo, libero, ma Cristo è tutto e in tutti.</w:t>
      </w:r>
    </w:p>
    <w:p w14:paraId="197976E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Scelti da Dio, santi e amati, rivestitevi dunque di sentimenti di tenerezza, di bontà, di umiltà, di mansuetudine, di magnanimità, sopportandovi a vicenda e perdonandovi gli uni gli altri, se qualcuno avesse di che lamentarsi nei riguardi di un altro. Come il Signore vi ha perdonato, così fate anche voi. Ma sopra tutte queste cose rivestitevi della carità, che le unisce in modo perfetto. E la pace di Cristo regni nei vostri cuori, perché ad essa siete stati chiamati in un solo corpo. E rendete grazie! La parola di Cristo abiti tra voi nella sua ricchezza. Con ogni sapienza istruitevi e ammonitevi a vicenda con salmi, inni e canti ispirati, con gratitudine, cantando a Dio nei vostri cuori. E qualunque cosa facciate, in parole e in opere, tutto avvenga nel nome del Signore Gesù, rendendo grazie per mezzo di lui a Dio Padre. Voi, mogli, state sottomesse ai mariti, come conviene nel Signore. Voi, mariti, amate le vostre mogli e non trattatele con durezza. Voi, figli, obbedite ai genitori in tutto; ciò è gradito al Signore. Voi, padri, non esasperate i vostri figli, perché non si scoraggino. Voi, schiavi, siate docili in tutto con i vostri padroni terreni: non servite solo quando vi vedono, come si fa per piacere agli uomini, ma con cuore semplice e nel timore del Signore. Qualunque cosa facciate, fatela di buon animo, come per il Signore e non per gli uomini, sapendo che dal Signore riceverete come ricompensa l’eredità. Servite il Signore che è Cristo! Infatti chi commette ingiustizia subirà le conseguenze del torto commesso, e non si fanno favoritismi personali (Col 3,1-25). </w:t>
      </w:r>
    </w:p>
    <w:p w14:paraId="63D42D79" w14:textId="2BEA274F"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anche voi come edificio spirituale, per un sacerdozio santo e per offrire sacrifici spirituali graditi a Dio, mediante Gesù Cristo. Si legge infatti nella Scrittura: Ecco, io pongo in Sion una pietra d’angolo, scelta, preziosa, e chi crede in essa non resterà deluso.</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Onore </w:t>
      </w:r>
      <w:r w:rsidRPr="006D645E">
        <w:rPr>
          <w:rFonts w:ascii="Arial" w:eastAsia="Times New Roman" w:hAnsi="Arial" w:cs="Arial"/>
          <w:i/>
          <w:iCs/>
          <w:kern w:val="0"/>
          <w:sz w:val="24"/>
          <w:szCs w:val="24"/>
          <w:lang w:eastAsia="it-IT"/>
          <w14:ligatures w14:val="none"/>
        </w:rPr>
        <w:lastRenderedPageBreak/>
        <w:t xml:space="preserve">dunque a voi che credete; ma per quelli che non credono la pietra che i costruttori hanno scartato è diventata pietra d’angolo </w:t>
      </w:r>
      <w:r w:rsidR="005660F7" w:rsidRPr="006D645E">
        <w:rPr>
          <w:rFonts w:ascii="Arial" w:eastAsia="Times New Roman" w:hAnsi="Arial" w:cs="Arial"/>
          <w:i/>
          <w:iCs/>
          <w:kern w:val="0"/>
          <w:sz w:val="24"/>
          <w:szCs w:val="24"/>
          <w:lang w:eastAsia="it-IT"/>
          <w14:ligatures w14:val="none"/>
        </w:rPr>
        <w:t>e</w:t>
      </w:r>
      <w:r w:rsidRPr="006D645E">
        <w:rPr>
          <w:rFonts w:ascii="Arial" w:eastAsia="Times New Roman" w:hAnsi="Arial" w:cs="Arial"/>
          <w:i/>
          <w:iCs/>
          <w:kern w:val="0"/>
          <w:sz w:val="24"/>
          <w:szCs w:val="24"/>
          <w:lang w:eastAsia="it-IT"/>
          <w14:ligatures w14:val="none"/>
        </w:rPr>
        <w:t xml:space="preserve"> sasso d’inciampo, pietra di scandalo. Essi v’inciampano perché non obbediscono alla Parola. A questo erano destinati. Voi invece siete stirpe eletta, sacerdozio regale, nazione santa, popolo che Dio si è acquistato perché proclami le opere ammirevoli di lui, che vi ha chiamato dalle tenebre alla sua luce meravigliosa. Un tempo voi eravate non-popolo, ora invece siete popolo di Dio; un tempo eravate esclusi dalla misericordia, ora invece avete ottenuto misericordia.</w:t>
      </w:r>
    </w:p>
    <w:p w14:paraId="5DE170D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Carissimi, io vi esorto come stranieri e pellegrini ad astenervi dai cattivi desideri della carne, che fanno guerra all’anima. Tenete una condotta esemplare fra i pagani perché, mentre vi calunniano come malfattori, al vedere le vostre buone opere diano gloria a Dio nel giorno della sua visita. Vivete sottomessi ad ogni umana autorità per amore del Signore: sia al re come sovrano, sia ai governatori come inviati da lui per punire i malfattori e premiare quelli che fanno il bene. Perché questa è la volontà di Dio: che, operando il bene, voi chiudiate la bocca all’ignoranza degli stolti, come uomini liberi, servendovi della libertà non come di un velo per coprire la malizia, ma come servi di Dio. Onorate tutti, amate i vostri fratelli, temete Dio, onorate il re.</w:t>
      </w:r>
    </w:p>
    <w:p w14:paraId="2CB1F76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Domestici, state sottomessi con profondo rispetto ai vostri padroni, non solo a quelli buoni e miti, ma anche a quelli prepotenti. Questa è grazia: subire afflizioni, soffrendo ingiustamente a causa della conoscenza di Dio; che gloria sarebbe, infatti, sopportare di essere percossi quando si è colpevoli? Ma se, facendo il bene, sopporterete con pazienza la sofferenza, ciò sarà gradito davanti a Dio. A questo infatti siete stati chiamati, perché anche Cristo patì per voi, lasciandovi un esempio, perché ne seguiate le orme: egli non commise peccato e non si trovò inganno sulla sua bocca; insultato, non rispondeva con insulti, maltrattato, non minacciava vendetta, ma si affidava a colui che giudica con giustizia. Egli portò i nostri peccati nel suo corpo sul legno della croce, perché, non vivendo più per il peccato, vivessimo per la giustizia; dalle sue piaghe siete stati guariti. Eravate erranti come pecore, ma ora siete stati ricondotti al pastore e custode delle vostre anime (1Pt 2,1-25).</w:t>
      </w:r>
    </w:p>
    <w:p w14:paraId="426D702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Simon Pietro, servo e apostolo di Gesù Cristo, a coloro ai quali il nostro Dio e salvatore Gesù Cristo, nella sua giustizia, ha dato il medesimo e prezioso dono della fede: grazia e pace siano concesse a voi in abbondanza mediante la conoscenza di Dio e di Gesù Signore nostro. 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Per questo mettete ogni impegno per aggiungere alla vostra fede la virtù, alla virtù la conoscenza, alla conoscenza la temperanza, alla temperanza la pazienza, alla pazienza la pietà, alla pietà l’amore fraterno, all’amore fraterno la carità. Questi doni, presenti in voi e fatti 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w:t>
      </w:r>
      <w:r w:rsidRPr="006D645E">
        <w:rPr>
          <w:rFonts w:ascii="Arial" w:eastAsia="Times New Roman" w:hAnsi="Arial" w:cs="Arial"/>
          <w:i/>
          <w:iCs/>
          <w:kern w:val="0"/>
          <w:sz w:val="24"/>
          <w:szCs w:val="24"/>
          <w:lang w:eastAsia="it-IT"/>
          <w14:ligatures w14:val="none"/>
        </w:rPr>
        <w:lastRenderedPageBreak/>
        <w:t>infatti vi sarà ampiamente aperto l’ingresso nel regno eterno del Signore nostro e salvatore Gesù Cristo.</w:t>
      </w:r>
    </w:p>
    <w:p w14:paraId="7B746F6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Penso perciò di rammentarvi sempre queste cose, benché le sappiate e siate stabili nella verità che possedete. Io credo giusto, finché vivo in questa tenda, di tenervi desti con le mie esortazioni, sapendo che presto dovrò lasciare questa mia tenda, come mi ha fatto intendere anche il Signore nostro Gesù Cristo. E procurerò che anche dopo la mia partenza voi abbiate a ricordarvi di queste cose.</w:t>
      </w:r>
    </w:p>
    <w:p w14:paraId="3CE3414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Infatti, vi abbiamo fatto conoscere la potenza e la venuta del Signore nostro Gesù Cristo, non perché siamo andati dietro a favole artificiosamente inventate, ma perché siamo stati testimoni oculari della sua grandezza. Egli infatti ricevette onore e gloria da Dio Padre, quando giunse a lui questa voce dalla maestosa gloria: «Questi è il Figlio mio, l’amato, nel quale ho posto il mio compiacimento». Questa voce noi l’abbiamo udita discendere dal cielo mentre eravamo con lui sul santo monte. E abbiamo anche, solidissima, la parola dei profeti, alla quale fate bene a volgere l’attenzione come a lampada che brilla in un luogo oscuro, finché non spunti il giorno e non sorga nei vostri cuori la stella del mattino. Sappiate anzitutto questo: nessuna scrittura profetica va soggetta a privata spiegazione, poiché non da volontà umana è mai venuta una profezia, ma mossi da Spirito Santo parlarono alcuni uomini da parte di Dio (1PT 1,1-21). </w:t>
      </w:r>
    </w:p>
    <w:p w14:paraId="754B04F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La casa di Dio rimane in eterno Cristo Gesù. Ma rimane anche in eterno il suo Paradiso. Questa casa di Dio, mentre siamo nella storia, è ogni discepolo di Gesù che ogni giorno dovrà costruirla avendo sempre come unico e solo modello Cristo Gesù, il Crocifisso per amore, il Salvatore e il Redentore per obbedienza. È il anche il discepolo di Gesù che deve colmare il Paradiso con l’aggiunta senza alcuna interruzione di nuove anime di santi e beati. È anche lui che deve lavorare perché nessuna anima si perda a causa delle sue omissioni, dei suoi scandali, della sua iniquità, della falsità e della menzogna che escono dalla sua bocca. </w:t>
      </w:r>
    </w:p>
    <w:p w14:paraId="5A09A9C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Finito il tempo e conclusa la storia si entra nell’eternità e anche la Gerusalemme diviene eterna. Essa non dovrà più essere costruita. Essa è stata costruita da Dio, in Cristo, con Cristo, per Cristo, per opera del suo Santo Spirito e di ogni membro del corpo di Cristo che ha edificato se stesso come vero corpo di Cristo e ha lavorato perché molti figli di Adamo divenissero figli di Dio, per adozione e per partecipazione della divina natura, in Cristo, con Cristo, per Cristo. </w:t>
      </w:r>
    </w:p>
    <w:p w14:paraId="3FC42146" w14:textId="10920C2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Ecco cosa vede l’Apostolo Giovanni: il Paradiso che scende da Dio. Vede la casa eterna del nostro Dio, casa nella quale sono chiamati ad abitare per l’eternità tutti coloro che hanno camminato sulla via della verità e della luce, abbandonando la via della menzogna, dell’inganno della falsità. Sulla Gerusalemme che discende dal cielo solo l’Apostolo Giovanni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ne parla. L’Antico Testamento parla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della nuova Gerusalemme, ma non dice che essa discende dal cielo. Ecco cosa aveva già detto Gesù nel Capitolo terzo dell’Apocalisse:</w:t>
      </w:r>
    </w:p>
    <w:p w14:paraId="623D414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val="la-Latn" w:eastAsia="it-IT"/>
          <w14:ligatures w14:val="none"/>
        </w:rPr>
        <w:t>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r w:rsidRPr="006D645E">
        <w:rPr>
          <w:rFonts w:ascii="Arial" w:eastAsia="Times New Roman" w:hAnsi="Arial" w:cs="Arial"/>
          <w:i/>
          <w:iCs/>
          <w:kern w:val="0"/>
          <w:sz w:val="24"/>
          <w:szCs w:val="24"/>
          <w:lang w:eastAsia="it-IT"/>
          <w14:ligatures w14:val="none"/>
        </w:rPr>
        <w:t xml:space="preserve"> (Ap 3,12-13). </w:t>
      </w:r>
    </w:p>
    <w:p w14:paraId="62FF6D7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Gerusalemme è la città Santa. Ecco quanto troviamo su questo nome dato alla città sia nell’Antico che nel Nuovo Testamento:</w:t>
      </w:r>
    </w:p>
    <w:p w14:paraId="7C1701B5" w14:textId="7D90C993"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 capi del popolo si sono stabiliti a Gerusalemme; il resto del popolo ha tirato a sorte per far venire uno su dieci a popolare Gerusalemme, la città santa; gli altri nove potevano rimanere nelle altre città” (Ne 11, 1). "Totale dei leviti nella città santa: duecentottanta quattro (Ne 11, 18). disse: "Ohimè ! perché mai sono nato per vedere lo strazio del mio popolo e lo strazio della città santa e debbo sedere qui mentre essa è in balìa dei nemici e il santuario in mano agli stranieri? (1Mac 2, 7). Quando regnava Demetrio nell'anno cento sessantanove, noi Giudei vi abbiamo scritto: "Nelle calamità e angosce che ci hanno colpiti in questi anni da quando Giasone e i suoi partigiani hanno apostatato dalla città santa e dal regno (2Mac 1, 7). Nel periodo in cui la città santa godeva completa pace e le leggi erano osservate perfettamente per la pietà del sommo sacerdote Onia e la sua avversione al male (2Mac 3, 1). Che avrebbe dichiarato libera la città santa, che prima si affrettava a raggiungere per raderla al suolo e farne un cimitero (2Mac 9, 14). Onia disse: "Questi è l'amico dei suoi fratelli, colui che innalza molte preghiere per il popolo e per la città santa, Geremia il profeta di Dio" (2Mac 15, 14).</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Poiché prendete il nome dalla città santa e vi appoggiate sul Dio di Israele che si chiama Signore degli eserciti (Is 48, 2). Giusto è stato il tuo giudizio per quanto hai fatto ricadere su di noi e sulla città santa dei nostri padri, Gerusalemme. Con verità e giustizia tu ci hai inflitto tutto questo a causa dei nostri peccati (Dn 3, 28). Allora il diavolo lo condusse con sé nella città santa, lo depose sul pinnacolo del tempio (Mt 4, 5). E uscendo dai sepolcri, dopo la sua risurrezione, entrarono nella città santa e apparvero a molti (Mt 27, 53). Ma l'atrio che è fuori del santuario, lascialo da parte e non lo misurare, perché è stato dato in balìa dei pagani, i quali calpesteranno la città santa per quarantadue mesi (Ap 11, 2). Vidi anche la città santa, la nuova Gerusalemme, scendere dal cielo, da Dio, pronta come una sposa adorna per il suo sposo (Ap 21, 2). </w:t>
      </w:r>
    </w:p>
    <w:p w14:paraId="19A985A7" w14:textId="1E1F6F6E"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L'angelo mi trasportò in spirito su di un monte grande e alto, e mi mostrò la città santa, Gerusalemme, che scendeva dal cielo, da Dio, risplendente della gloria di Dio (Ap 21, 10). e chi toglierà qualche parola di questo libro profetico, Dio lo priverà dell'albero della vita e della città santa, descritti in questo libro (Ap 22, 19).</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Al maestro del coro. Su «I gigli». Dei figli di Core. Maskil. Canto d’amore. Liete parole mi sgorgano dal cuore: io proclamo al re il mio poema, la mia lingua è come stilo di scriba veloce. Tu sei il più bello tra i figli dell’uomo, sulle tue labbra è diffusa la grazia, perciò Dio ti ha benedetto per sempre. O prode, cingiti al fianco la spada, tua gloria e tuo vanto, e avanza trionfante. Cavalca per la causa della verità, della mitezza e della giustizia. La tua destra ti mostri prodigi. Le tue frecce sono acute – sotto di te cadono i popoli –, colpiscono al cuore i nemici del re. Il tuo trono, o Dio, dura per sempre; scettro di rettitudine è il tuo scettro regale. Ami la giustizia e la malvagità detesti: Dio, il tuo Dio, ti ha consacrato con olio di letizia, a preferenza dei tuoi compagni. Di mirra, àloe e cassia profumano tutte le tue vesti; da palazzi d’avorio ti rallegri il suono di strumenti a corda. </w:t>
      </w:r>
    </w:p>
    <w:p w14:paraId="177905C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Sulla bellezza della sposa adorna per lo sposa, possiamo lasciarci aiutare dal Salmo 45, nel quale la sposa è presentata in tutto il suo splendore.</w:t>
      </w:r>
    </w:p>
    <w:p w14:paraId="18DE656D" w14:textId="77777777" w:rsidR="006D645E" w:rsidRPr="00DF32D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 xml:space="preserve">Al maestro del coro. Su «I gigli». Dei figli di Core. Maskil. Canto d’amore. Liete parole mi sgorgano dal cuore: io proclamo al re il mio poema, la mia lingua è come stilo di scriba veloce. Tu sei il più bello tra i figli dell’uomo, sulle tue labbra è diffusa la grazia, perciò Dio ti ha benedetto per sempre. O prode, cingiti al fianco la spada, tua gloria e tuo vanto, e avanza trionfante. Cavalca per la causa della verità, della mitezza e della giustizia. La tua destra ti mostri prodigi. Le tue frecce sono acute – sotto di te cadono i popoli –,colpiscono al cuore i nemici del re. Il tuo trono, o </w:t>
      </w:r>
      <w:r w:rsidRPr="00DF32D4">
        <w:rPr>
          <w:rFonts w:ascii="Arial" w:eastAsia="Times New Roman" w:hAnsi="Arial" w:cs="Arial"/>
          <w:i/>
          <w:iCs/>
          <w:kern w:val="0"/>
          <w:sz w:val="24"/>
          <w:szCs w:val="24"/>
          <w:lang w:eastAsia="it-IT"/>
          <w14:ligatures w14:val="none"/>
        </w:rPr>
        <w:t>Dio, dura per sempre; scettro di rettitudine è il tuo scettro regale. Ami la giustizia e la malvagità detesti: Dio, il tuo Dio, ti ha consacrato con olio di letizia, a preferenza dei tuoi compagni. Di mirra, àloe e cassia profumano tutte le tue vesti; da palazzi d’avorio ti rallegri il suono di strumenti a corda.</w:t>
      </w:r>
    </w:p>
    <w:p w14:paraId="26E5D5CC" w14:textId="77777777" w:rsidR="006D645E" w:rsidRPr="00DF32D4"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DF32D4">
        <w:rPr>
          <w:rFonts w:ascii="Arial" w:eastAsia="Times New Roman" w:hAnsi="Arial" w:cs="Arial"/>
          <w:i/>
          <w:iCs/>
          <w:kern w:val="0"/>
          <w:sz w:val="24"/>
          <w:szCs w:val="24"/>
          <w:lang w:eastAsia="it-IT"/>
          <w14:ligatures w14:val="none"/>
        </w:rPr>
        <w:t xml:space="preserve">Figlie di re fra le tue predilette; alla tua destra sta la regina, in ori di Ofir. Ascolta, figlia, guarda, porgi l’orecchio: dimentica il tuo popolo e la casa di tuo padre; il re è invaghito della tua bellezza. È lui il tuo signore: rendigli omaggio. Gli abitanti di Tiro portano doni, i più ricchi del popolo cercano il tuo favore. Entra la figlia del re: è tutta splendore, tessuto d’oro è il suo vestito. È condotta al re in broccati preziosi; dietro a lei le vergini, sue compagne, a te sono presentate; condotte in gioia ed esultanza, sono presentate nel palazzo del re. Ai tuoi padri succederanno i tuoi figli; li farai prìncipi di tutta la terra. Il tuo nome voglio far ricordare per tutte le generazioni; così i popoli ti loderanno in eterno, per sempre (Sal 45,1-18). </w:t>
      </w:r>
    </w:p>
    <w:p w14:paraId="5A47CCB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Sulla bellezza della sposa e dello sposo dobbiamo mettere in luce una altissima verità che viene a noi dal Cantico dei Cantici. La bellezza non è data dagli abiti che si indossano, ma dall’armonia di ogni parte del proprio corpo. Trasportata sul piano spirituale, la bellezza dello sposo e della sposa è nella pienezza e nell’armonia dell’obbedienza ad ogni Parola che esce dalla bocca di Dio. Come Cristo Gesù mostra tutta la sua divina e umana bellezza sulla croce, da Crocifisso, così anche il corpo di Cristo nostra la sua soprannaturale bellezza sul legno della sua quotidiana croce dell’obbedienza ad ogni Parola del suo Signore e Dio. Ecco la bellezza secondo il Cantico dei Cantici:</w:t>
      </w:r>
    </w:p>
    <w:p w14:paraId="0F85B85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Quanto sei bella, amata mia, quanto sei bella! Gli occhi tuoi sono colombe, dietro il tuo velo. Le tue chiome sono come un gregge di capre, che scendono dal monte Gàlaad. I tuoi denti come un gregge di pecore tosate, che risalgono dal bagno; tutte hanno gemelli, nessuna di loro è senza figli. Come nastro di porpora le tue labbra, la tua bocca è piena di fascino; come spicchio di melagrana è la tua tempia dietro il tuo velo. Il tuo collo è come la torre di Davide, costruita a strati. Mille scudi vi sono appesi, tutte armature di eroi. I tuoi seni sono come due cerbiatti, gemelli di una gazzella, che pascolano tra i gigli. Prima che spiri la brezza del giorno e si allunghino le ombre, me ne andrò sul monte della mirra e sul colle dell’incenso. Tutta bella sei tu, amata mia, e in te non vi è difetto. Vieni dal Libano, o sposa, vieni dal Libano, vieni! Scendi dalla vetta dell’Amana, dalla cima del Senir e dell’Ermon, dalle spelonche dei leoni, dai monti dei leopardi. Tu mi hai rapito il cuore, sorella mia, mia sposa, tu mi hai rapito il cuore con un solo tuo sguardo, con una perla sola della tua collana! </w:t>
      </w:r>
    </w:p>
    <w:p w14:paraId="17FDA0FF" w14:textId="0D000FC9"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Quanto è soave il tuo amore, sorella mia, mia sposa, quanto più inebriante del vino è il tuo amore, e il profumo dei tuoi unguenti, più di ogni balsamo. Le tue labbra </w:t>
      </w:r>
      <w:r w:rsidRPr="006D645E">
        <w:rPr>
          <w:rFonts w:ascii="Arial" w:eastAsia="Times New Roman" w:hAnsi="Arial" w:cs="Arial"/>
          <w:i/>
          <w:iCs/>
          <w:kern w:val="0"/>
          <w:sz w:val="24"/>
          <w:szCs w:val="24"/>
          <w:lang w:eastAsia="it-IT"/>
          <w14:ligatures w14:val="none"/>
        </w:rPr>
        <w:lastRenderedPageBreak/>
        <w:t xml:space="preserve">stillano nettare, o sposa, c’è miele e latte sotto la tua lingua e il profumo delle tue vesti è come quello del Libano. Giardino chiuso tu sei, sorella mia, mia sposa, sorgente chiusa, fontana sigillata. I tuoi germogli sono un paradiso di melagrane, con i frutti più squisiti, alberi di cipro e nardo, nardo e zafferano, cannella e </w:t>
      </w:r>
      <w:r w:rsidR="005660F7" w:rsidRPr="006D645E">
        <w:rPr>
          <w:rFonts w:ascii="Arial" w:eastAsia="Times New Roman" w:hAnsi="Arial" w:cs="Arial"/>
          <w:i/>
          <w:iCs/>
          <w:kern w:val="0"/>
          <w:sz w:val="24"/>
          <w:szCs w:val="24"/>
          <w:lang w:eastAsia="it-IT"/>
          <w14:ligatures w14:val="none"/>
        </w:rPr>
        <w:t>cinnamomo</w:t>
      </w:r>
      <w:r w:rsidRPr="006D645E">
        <w:rPr>
          <w:rFonts w:ascii="Arial" w:eastAsia="Times New Roman" w:hAnsi="Arial" w:cs="Arial"/>
          <w:i/>
          <w:iCs/>
          <w:kern w:val="0"/>
          <w:sz w:val="24"/>
          <w:szCs w:val="24"/>
          <w:lang w:eastAsia="it-IT"/>
          <w14:ligatures w14:val="none"/>
        </w:rPr>
        <w:t>, con ogni specie di alberi d’incenso, mirra e àloe, con tutti gli aromi migliori. Fontana che irrora i giardini, pozzo d’acque vive che sgorgano dal Libano. Àlzati, vento del settentrione, vieni, vieni vento del meridione,</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soffia nel mio giardino, si effondano i suoi aromi. Venga l’amato mio nel suo giardino e ne mangi i frutti squisiti (Ct 4,1-16). </w:t>
      </w:r>
    </w:p>
    <w:p w14:paraId="781623BC" w14:textId="21BB0E5F"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Sono venuto nel mio giardino, sorella mia, mia sposa, e raccolgo la mia mirra e il mio balsamo; mangio il mio favo e il mio miele, bevo il mio vino e il mio latte. Mangiate, amici, bevete; inebriatevi d’amore. Mi sono addormentata, ma veglia il mio cuore. Un rumore! La voce del mio amato che bussa: «Aprimi, sorella mia, mia amica, mia colomba, mio tutto; perché il mio capo è madido di rugiada, i miei riccioli di gocce notturne». «Mi sono tolta la veste; come indossarla di nuovo? Mi sono lavata i piedi; come sporcarli di nuovo?». L’amato mio ha introdotto la mano nella fessura e le mie viscere fremettero per lui. Mi sono alzata per aprire al mio amato e le mie mani stillavano mirra;</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fluiva mirra dalle mie dita sulla maniglia del chiavistello. Ho aperto allora all’amato mio, ma l’amato mio se n’era andato, era scomparso. Io venni meno, per la sua scomparsa; l’ho cercato, ma non l’ho trovato, l’ho chiamato, ma non mi ha risposto. Mi hanno incontrata le guardie che fanno la ronda in città; mi hanno percossa, mi hanno ferita, mi hanno tolto il mantello le guardie delle mura. Io vi scongiuro, figlie di Gerusalemme, se trovate l’amato mio che cosa gli racconterete? Che sono malata d’amore!</w:t>
      </w:r>
    </w:p>
    <w:p w14:paraId="0465DFF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Che cosa ha il tuo amato più di ogni altro, tu che sei bellissima tra le donne? Che cosa ha il tuo amato più di ogni altro, perché così ci scongiuri? L’amato mio è bianco e vermiglio, riconoscibile fra una miriade. Il suo capo è oro, oro puro, i suoi riccioli sono grappoli di palma, neri come il corvo. I suoi occhi sono come colombe su ruscelli d’acqua; i suoi denti si bagnano nel latte, si posano sui bordi. Le sue guance sono come aiuole di balsamo dove crescono piante aromatiche, le sue labbra sono gigli che stillano fluida mirra. Le sue mani sono anelli d’oro, incastonati di gemme di Tarsis. Il suo ventre è tutto d’avorio, tempestato di zaffiri. Le sue gambe, colonne di alabastro, posate su basi d’oro puro. Il suo aspetto è quello del Libano, magnifico come i cedri. Dolcezza è il suo palato; egli è tutto delizie! Questo è l’amato mio, questo l’amico mio, o figlie di Gerusalemme (Ct 5,1-16). </w:t>
      </w:r>
    </w:p>
    <w:p w14:paraId="534E5D4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Ecco la bellezza dell’Apostolo Paolo che deve essere bellezza di ogni discepolo di Gesù. Ecco anche la bellezza che l’Apostolo Pietro chiede alla donne e ad ogni altro discepolo del Signore:</w:t>
      </w:r>
    </w:p>
    <w:p w14:paraId="005C3B8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w:t>
      </w:r>
      <w:r w:rsidRPr="006D645E">
        <w:rPr>
          <w:rFonts w:ascii="Arial" w:eastAsia="Times New Roman" w:hAnsi="Arial" w:cs="Arial"/>
          <w:i/>
          <w:iCs/>
          <w:kern w:val="0"/>
          <w:sz w:val="24"/>
          <w:szCs w:val="24"/>
          <w:lang w:eastAsia="it-IT"/>
          <w14:ligatures w14:val="none"/>
        </w:rPr>
        <w:lastRenderedPageBreak/>
        <w:t xml:space="preserve">impostori, eppure siamo veritieri; come sconosciuti, eppure notissimi; come moribondi, e invece viviamo; come puniti, ma non uccisi; come afflitti, ma sempre lieti; come poveri, ma capaci di arricchire molti; come gente che non ha nulla e invece possediamo tutto! (2Cor 6,3-10). </w:t>
      </w:r>
    </w:p>
    <w:p w14:paraId="6D63F39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val="la-Latn" w:eastAsia="it-IT"/>
          <w14:ligatures w14:val="none"/>
        </w:rPr>
      </w:pPr>
      <w:r w:rsidRPr="006D645E">
        <w:rPr>
          <w:rFonts w:ascii="Arial" w:eastAsia="Times New Roman" w:hAnsi="Arial" w:cs="Arial"/>
          <w:i/>
          <w:iCs/>
          <w:kern w:val="0"/>
          <w:sz w:val="24"/>
          <w:szCs w:val="24"/>
          <w:lang w:val="la-Latn" w:eastAsia="it-IT"/>
          <w14:ligatures w14:val="none"/>
        </w:rPr>
        <w:t>Allo stesso modo voi, mogli, state sottomesse ai vostri mariti, perché, anche se alcuni non credono alla Parola, vengano riguadagnati dal comportamento delle mogli senza bisogno di discorsi, avendo davanti agli occhi la vostra condotta casta e rispettosa. Il vostro ornamento non sia quello esteriore – capelli intrecciati, collane d’oro, sfoggio di vestiti – ma piuttosto, nel profondo del vostro cuore, un’anima incorruttibile, piena di mitezza e di pace: ecco ciò che è prezioso davanti a Dio. Così un tempo si ornavano le sante donne che speravano in Dio; esse stavano sottomesse ai loro mariti, come Sara che obbediva ad Abramo, chiamandolo signore. Di lei siete diventate figlie, se operate il bene e non vi lasciate sgomentare da alcuna minaccia.</w:t>
      </w:r>
    </w:p>
    <w:p w14:paraId="2E83FFD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val="la-Latn" w:eastAsia="it-IT"/>
          <w14:ligatures w14:val="none"/>
        </w:rPr>
      </w:pPr>
      <w:r w:rsidRPr="006D645E">
        <w:rPr>
          <w:rFonts w:ascii="Arial" w:eastAsia="Times New Roman" w:hAnsi="Arial" w:cs="Arial"/>
          <w:i/>
          <w:iCs/>
          <w:kern w:val="0"/>
          <w:sz w:val="24"/>
          <w:szCs w:val="24"/>
          <w:lang w:val="la-Latn" w:eastAsia="it-IT"/>
          <w14:ligatures w14:val="none"/>
        </w:rPr>
        <w:t>Così pure voi, mariti, trattate con riguardo le vostre mogli, perché il loro corpo è più debole, e rendete loro onore perché partecipano con voi della grazia della vita: così le vostre preghiere non troveranno ostacolo.</w:t>
      </w:r>
    </w:p>
    <w:p w14:paraId="18FB584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val="la-Latn" w:eastAsia="it-IT"/>
          <w14:ligatures w14:val="none"/>
        </w:rPr>
        <w:t>E infine siate tutti concordi, partecipi delle gioie e dei dolori degli altri, animati da affetto fraterno, misericordiosi, umili. Non rendete male per male né ingiuria per ingiuria, ma rispondete augurando il bene. A questo infatti siete stati chiamati da Dio per avere in eredità la sua benedizione.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Chi infatti vuole amare la vita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 vedere giorni felici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trattenga la lingua dal male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 le labbra da parole d’inganno,</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eviti il male e faccia il bene,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cerchi la pace e la segua,</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perché gli occhi del Signore sono sopra i giusti</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e le sue orecchie sono attente alle loro preghiere;</w:t>
      </w:r>
      <w:r w:rsidRPr="006D645E">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ma il volto del Signore è contro coloro che fanno il male</w:t>
      </w:r>
      <w:r w:rsidRPr="006D645E">
        <w:rPr>
          <w:rFonts w:ascii="Arial" w:eastAsia="Times New Roman" w:hAnsi="Arial" w:cs="Arial"/>
          <w:i/>
          <w:iCs/>
          <w:kern w:val="0"/>
          <w:sz w:val="24"/>
          <w:szCs w:val="24"/>
          <w:lang w:eastAsia="it-IT"/>
          <w14:ligatures w14:val="none"/>
        </w:rPr>
        <w:t>.</w:t>
      </w:r>
    </w:p>
    <w:p w14:paraId="7D76DFA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val="la-Latn" w:eastAsia="it-IT"/>
          <w14:ligatures w14:val="none"/>
        </w:rPr>
        <w:t>E chi potrà farvi del male, se sarete ferventi nel bene? Se poi doveste soffrire per la giustizia, beati voi! Non sgomentatevi per paura di loro e non turbatevi, ma adorate il Signore, Cristo, nei vostri cuori, pronti sempre a rispondere a chiunque vi domandi ragione della speranza che è in voi. Tuttavia questo sia fatto con dolcezza e rispetto, con una retta coscienza, perché, nel momento stesso in cui si parla male di voi, rimangano svergognati quelli che malignano sulla vostra buona condotta in Cristo</w:t>
      </w:r>
      <w:r w:rsidRPr="006D645E">
        <w:rPr>
          <w:rFonts w:ascii="Arial" w:eastAsia="Times New Roman" w:hAnsi="Arial" w:cs="Arial"/>
          <w:i/>
          <w:iCs/>
          <w:kern w:val="0"/>
          <w:sz w:val="24"/>
          <w:szCs w:val="24"/>
          <w:lang w:eastAsia="it-IT"/>
          <w14:ligatures w14:val="none"/>
        </w:rPr>
        <w:t xml:space="preserve"> (1Pt 3,1-16). </w:t>
      </w:r>
    </w:p>
    <w:p w14:paraId="546F028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Adornato di ogni virtù dovrà essere ogni discepolo di Gesù quando si presenterà dinanzi al suo sposo per celebrare le nozze eterne con l’Agnello. Chi rimane spiritualmente brutto mai potrà celebrare le nozze eterne con l’Agnello. Se noi leggiamo l’esame di coscienza che lo Spirito Santo fa ai sette angeli delle sette Chiesa, c’è in essi qualcosa di brutto che va eliminato, ma anche qualcosa di </w:t>
      </w:r>
      <w:r w:rsidRPr="006D645E">
        <w:rPr>
          <w:rFonts w:ascii="Arial" w:eastAsia="Times New Roman" w:hAnsi="Arial" w:cs="Arial"/>
          <w:i/>
          <w:iCs/>
          <w:kern w:val="0"/>
          <w:sz w:val="24"/>
          <w:szCs w:val="24"/>
          <w:lang w:eastAsia="it-IT"/>
          <w14:ligatures w14:val="none"/>
        </w:rPr>
        <w:t xml:space="preserve">brutto che potrebbe rovinare la loro bellezza spirituale. </w:t>
      </w:r>
    </w:p>
    <w:p w14:paraId="41C0CE6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w:t>
      </w:r>
      <w:r w:rsidRPr="006D645E">
        <w:rPr>
          <w:rFonts w:ascii="Arial" w:eastAsia="Times New Roman" w:hAnsi="Arial" w:cs="Arial"/>
          <w:i/>
          <w:iCs/>
          <w:kern w:val="0"/>
          <w:sz w:val="24"/>
          <w:szCs w:val="24"/>
          <w:lang w:eastAsia="it-IT"/>
          <w14:ligatures w14:val="none"/>
        </w:rPr>
        <w:lastRenderedPageBreak/>
        <w:t>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1CBC468D" w14:textId="7D2A8FBD"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All’angelo della Chiesa che è a Smirne scrivi:</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7DEB5AF9" w14:textId="7E8ADEC1"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All’angelo della Chiesa che è a Pèrgamo scrivi:</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490DF4C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2,1-29). </w:t>
      </w:r>
    </w:p>
    <w:p w14:paraId="3775172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All’angelo della Chiesa che è a Sardi scrivi: “Così parla Colui che possiede i sette spiriti di Dio e le sette stelle. Conosco le tue opere; ti si crede vivo, e sei morto. Sii </w:t>
      </w:r>
      <w:r w:rsidRPr="006D645E">
        <w:rPr>
          <w:rFonts w:ascii="Arial" w:eastAsia="Times New Roman" w:hAnsi="Arial" w:cs="Arial"/>
          <w:i/>
          <w:iCs/>
          <w:kern w:val="0"/>
          <w:sz w:val="24"/>
          <w:szCs w:val="24"/>
          <w:lang w:eastAsia="it-IT"/>
          <w14:ligatures w14:val="none"/>
        </w:rPr>
        <w:lastRenderedPageBreak/>
        <w:t>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2205A28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4D392F2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25D376D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Se oggi lo Spirito Santo venisse e facesse l’esame di coscienza agli angeli delle sue Chiese, con quali tinte oscure ci dipingerebbe? Ecco come Gesù dipinge scribi e farisei del suo tempo, che poi sono scribi e farisei di ogni tempo:</w:t>
      </w:r>
    </w:p>
    <w:p w14:paraId="3C81DC8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Mentre stava parlando, un fariseo lo invitò a pranzo. Egli andò e si mise a tavola. Il fariseo vide e si meravigliò che non avesse fatto le abluzioni prima del pranzo. Allora il Signore gli disse: «Voi farisei pulite l’esterno del bicchiere e del piatto, ma il vostro interno è pieno di avidità e di cattiveria. Stolti! Colui che ha fatto l’esterno non ha forse fatto anche l’interno? Date piuttosto in elemosina quello che c’è dentro, ed ecco, per voi tutto sarà puro. Ma guai a voi, farisei, che pagate la decima sulla menta, sulla ruta e su tutte le erbe, e lasciate da parte la giustizia e l’amore di Dio. </w:t>
      </w:r>
      <w:r w:rsidRPr="006D645E">
        <w:rPr>
          <w:rFonts w:ascii="Arial" w:eastAsia="Times New Roman" w:hAnsi="Arial" w:cs="Arial"/>
          <w:i/>
          <w:iCs/>
          <w:kern w:val="0"/>
          <w:sz w:val="24"/>
          <w:szCs w:val="24"/>
          <w:lang w:eastAsia="it-IT"/>
          <w14:ligatures w14:val="none"/>
        </w:rPr>
        <w:lastRenderedPageBreak/>
        <w:t>Queste invece erano le cose da fare, senza trascurare quelle. Guai a voi, farisei, che amate i primi posti nelle sinagoghe e i saluti sulle piazze. Guai a voi, perché siete come quei sepolcri che non si vedono e la gente vi passa sopra senza saperlo».</w:t>
      </w:r>
    </w:p>
    <w:p w14:paraId="5CF543F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Intervenne uno dei dottori della Legge e gli disse: «Maestro, dicendo questo, tu offendi anche noi». Egli rispose: «Guai anche a voi, dottori della Legge, che caricate gli uomini di pesi insopportabili, e quei pesi voi non li toccate nemmeno con un dito! Guai a voi, che costruite i sepolcri dei profeti, e i vostri padri li hanno uccisi. Così voi testimoniate e approvate le opere dei vostri padri: essi li uccisero e voi costruite. Per questo la sapienza di Dio ha detto: “Manderò loro profeti e apostoli ed essi li uccideranno e perseguiteranno”, perché a questa generazione sia chiesto conto del sangue di tutti i profeti, versato fin dall’inizio del mondo: dal sangue di Abele fino al sangue di Zaccaria, che fu ucciso tra l’altare e il santuario. Sì, io vi dico, ne sarà chiesto conto a questa generazione. Guai a voi, dottori della Legge, che avete portato via la chiave della conoscenza; voi non siete entrati, e a quelli che volevano entrare voi l’avete impedito». Quando fu uscito di là, gli scribi e i farisei cominciarono a trattarlo in modo ostile e a farlo parlare su molti argomenti, tendendogli insidie, per sorprenderlo in qualche parola uscita dalla sua stessa bocca (Lc 11,37-54). </w:t>
      </w:r>
    </w:p>
    <w:p w14:paraId="483E15C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Ogni discepolo di Gesù deve porre somma attenzione. Quando Gesù vera a prenderlo per la celebrazione delle nozze eterno dovrà essere bellissimo. </w:t>
      </w:r>
    </w:p>
    <w:p w14:paraId="10D751F6" w14:textId="36389484" w:rsidR="006D645E" w:rsidRPr="00506046"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21,3</w:t>
      </w:r>
      <w:r w:rsidRPr="006D645E">
        <w:rPr>
          <w:rFonts w:ascii="Arial" w:eastAsia="Times New Roman" w:hAnsi="Arial" w:cs="Arial"/>
          <w:spacing w:val="10"/>
          <w:kern w:val="0"/>
          <w:sz w:val="24"/>
          <w:szCs w:val="20"/>
          <w:lang w:eastAsia="it-IT"/>
          <w14:ligatures w14:val="none"/>
        </w:rPr>
        <w:t xml:space="preserve"> Udii allora una voce potente, che veniva dal trono e diceva: </w:t>
      </w:r>
      <w:bookmarkStart w:id="432" w:name="_Hlk139304871"/>
      <w:r w:rsidRPr="006D645E">
        <w:rPr>
          <w:rFonts w:ascii="Arial" w:eastAsia="Times New Roman" w:hAnsi="Arial" w:cs="Arial"/>
          <w:spacing w:val="10"/>
          <w:kern w:val="0"/>
          <w:sz w:val="24"/>
          <w:szCs w:val="20"/>
          <w:lang w:eastAsia="it-IT"/>
          <w14:ligatures w14:val="none"/>
        </w:rPr>
        <w:t xml:space="preserve">«Ecco la tenda di Dio con gli uomini! </w:t>
      </w:r>
      <w:bookmarkStart w:id="433" w:name="_Hlk139006617"/>
      <w:bookmarkEnd w:id="432"/>
      <w:r w:rsidRPr="006D645E">
        <w:rPr>
          <w:rFonts w:ascii="Arial" w:eastAsia="Times New Roman" w:hAnsi="Arial" w:cs="Arial"/>
          <w:spacing w:val="10"/>
          <w:kern w:val="0"/>
          <w:sz w:val="24"/>
          <w:szCs w:val="20"/>
          <w:lang w:eastAsia="it-IT"/>
          <w14:ligatures w14:val="none"/>
        </w:rPr>
        <w:t>Egli abiterà con loro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ed essi saranno suoi popoli ed egli sarà il Dio con loro, il loro Dio.</w:t>
      </w:r>
      <w:r w:rsidRPr="006D645E">
        <w:rPr>
          <w:rFonts w:ascii="Arial" w:eastAsia="Times New Roman" w:hAnsi="Arial" w:cs="Arial"/>
          <w:kern w:val="0"/>
          <w:sz w:val="24"/>
          <w:szCs w:val="24"/>
          <w:lang w:val="la-Latn" w:eastAsia="it-IT"/>
          <w14:ligatures w14:val="none"/>
        </w:rPr>
        <w:t xml:space="preserve"> </w:t>
      </w:r>
      <w:bookmarkStart w:id="434" w:name="_Hlk139012287"/>
      <w:bookmarkEnd w:id="433"/>
      <w:r w:rsidRPr="006D645E">
        <w:rPr>
          <w:rFonts w:ascii="Arial" w:eastAsia="Times New Roman" w:hAnsi="Arial" w:cs="Arial"/>
          <w:kern w:val="0"/>
          <w:sz w:val="24"/>
          <w:szCs w:val="24"/>
          <w:lang w:val="la-Latn" w:eastAsia="it-IT"/>
          <w14:ligatures w14:val="none"/>
        </w:rPr>
        <w:t xml:space="preserve">Et audivi vocem magnam de throno dicentem </w:t>
      </w:r>
      <w:bookmarkStart w:id="435" w:name="_Hlk139304948"/>
      <w:r w:rsidRPr="006D645E">
        <w:rPr>
          <w:rFonts w:ascii="Arial" w:eastAsia="Times New Roman" w:hAnsi="Arial" w:cs="Arial"/>
          <w:kern w:val="0"/>
          <w:sz w:val="24"/>
          <w:szCs w:val="24"/>
          <w:lang w:val="la-Latn" w:eastAsia="it-IT"/>
          <w14:ligatures w14:val="none"/>
        </w:rPr>
        <w:t>ecce taberna</w:t>
      </w:r>
      <w:r w:rsidRPr="00506046">
        <w:rPr>
          <w:rFonts w:ascii="Arial" w:eastAsia="Times New Roman" w:hAnsi="Arial" w:cs="Arial"/>
          <w:kern w:val="0"/>
          <w:sz w:val="24"/>
          <w:szCs w:val="24"/>
          <w:lang w:val="la-Latn" w:eastAsia="it-IT"/>
          <w14:ligatures w14:val="none"/>
        </w:rPr>
        <w:t xml:space="preserve">culum Dei cum hominibus et habitabit cum eis et ipsi populus eius erunt et ipse Deus cum eis erit eorum Deus. </w:t>
      </w:r>
      <w:r w:rsidRPr="00506046">
        <w:rPr>
          <w:rFonts w:ascii="Greek" w:eastAsia="Times New Roman" w:hAnsi="Greek" w:cs="Greek"/>
          <w:kern w:val="0"/>
          <w:sz w:val="26"/>
          <w:szCs w:val="26"/>
          <w:lang w:val="la-Latn" w:eastAsia="it-IT"/>
          <w14:ligatures w14:val="none"/>
        </w:rPr>
        <w:t>kaˆ ½kousa fwnÁj meg£lhj ™k toà qrÒnou legoÚshj, 'IdoÝ ¹ skhn¾ toà qeoà met¦ tîn ¢nqrèpwn, kaˆ skhnèsei met' aÙtîn, kaˆ aÙtoˆ laoˆ aÙtoà œsontai, kaˆ aÙtÕj Ð qeÕj met' aÙtîn œstai [aÙtîn qeÒj],</w:t>
      </w:r>
    </w:p>
    <w:bookmarkEnd w:id="434"/>
    <w:bookmarkEnd w:id="435"/>
    <w:p w14:paraId="2F7000D7" w14:textId="59F3E16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La Gerusalemme nuova, che discenda dal cielo, da Dio, è la dimora, la tenda di Dio con gli uomini. In questa città, Dio abiterà con gli uomini e gli uomini saranno suoi popoli. Egli sarà il Dio con loro, il loro Dio. Nell’Antico Testamento la dimora di Dio era la Tenda del convegno.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Prima, tenda mobile, poi, tenda immobile, con la costruzione del tempio di Gerusalemme. Dio ha abitato nel tempo fino al giorno della morte di Gesù. </w:t>
      </w:r>
    </w:p>
    <w:p w14:paraId="76DD13F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Con l’incarnazione è il Verbo Incarnato la tenda di Dio in mezzo agli uomini. Questa verità è essenza del mistero dell’Incarnazione, così come viene annunciato e rivelato nel Vangelo secondo Giovanni:</w:t>
      </w:r>
    </w:p>
    <w:p w14:paraId="1A53DF19"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val="la-Latn" w:eastAsia="it-IT"/>
          <w14:ligatures w14:val="none"/>
        </w:rPr>
      </w:pPr>
      <w:r w:rsidRPr="007244F1">
        <w:rPr>
          <w:rFonts w:ascii="Arial" w:eastAsia="Times New Roman" w:hAnsi="Arial" w:cs="Arial"/>
          <w:i/>
          <w:iCs/>
          <w:spacing w:val="10"/>
          <w:kern w:val="0"/>
          <w:sz w:val="24"/>
          <w:szCs w:val="20"/>
          <w:lang w:eastAsia="it-IT"/>
          <w14:ligatures w14:val="none"/>
        </w:rPr>
        <w:t xml:space="preserve">E il Verbo si fece carne e venne ad abitare in mezzo a noi; e noi abbiamo contemplato la sua gloria, gloria come del Figlio unigenito che viene dal Padre, pieno di grazia e di verità (Gv 1,14). </w:t>
      </w:r>
      <w:r w:rsidRPr="007244F1">
        <w:rPr>
          <w:rFonts w:ascii="Arial" w:eastAsia="Times New Roman" w:hAnsi="Arial" w:cs="Arial"/>
          <w:i/>
          <w:iCs/>
          <w:spacing w:val="10"/>
          <w:kern w:val="0"/>
          <w:sz w:val="24"/>
          <w:szCs w:val="20"/>
          <w:lang w:val="la-Latn" w:eastAsia="it-IT"/>
          <w14:ligatures w14:val="none"/>
        </w:rPr>
        <w:t xml:space="preserve">Et Verbum caro factum est et habitavit in nobis et vidimus gloriam eius gloriam quasi unigeniti a Patre plenum gratiae et veritati (Gv 1,14). </w:t>
      </w:r>
      <w:r w:rsidRPr="007244F1">
        <w:rPr>
          <w:rFonts w:ascii="Greek" w:eastAsia="Times New Roman" w:hAnsi="Greek" w:cs="Greek"/>
          <w:i/>
          <w:iCs/>
          <w:kern w:val="0"/>
          <w:sz w:val="26"/>
          <w:szCs w:val="26"/>
          <w:lang w:val="la-Latn" w:eastAsia="it-IT"/>
          <w14:ligatures w14:val="none"/>
        </w:rPr>
        <w:t xml:space="preserve">Kaˆ Ð lÒgoj s¦rx ™gšneto kaˆ ™sk»nwsen ™n ¹m‹n, kaˆ ™qeas£meqa t¾n dÒxan aÙtoà, dÒxan æj monogenoàj par¦ patrÒj, pl»rhj c£ritoj kaˆ ¢lhqe…aj </w:t>
      </w:r>
      <w:r w:rsidRPr="007244F1">
        <w:rPr>
          <w:rFonts w:ascii="Arial" w:eastAsia="Times New Roman" w:hAnsi="Arial" w:cs="Arial"/>
          <w:i/>
          <w:iCs/>
          <w:spacing w:val="10"/>
          <w:kern w:val="0"/>
          <w:sz w:val="24"/>
          <w:szCs w:val="20"/>
          <w:lang w:val="la-Latn" w:eastAsia="it-IT"/>
          <w14:ligatures w14:val="none"/>
        </w:rPr>
        <w:t xml:space="preserve">(Gv 1.14). </w:t>
      </w:r>
    </w:p>
    <w:p w14:paraId="1EA27902" w14:textId="0121A26E"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lastRenderedPageBreak/>
        <w:t>Perché l’Apostolo Giovanni annuncia questo passaggio da “uomini a popoli”? Ecco cosa lui vede: “</w:t>
      </w:r>
      <w:r w:rsidRPr="007244F1">
        <w:rPr>
          <w:rFonts w:ascii="Arial" w:eastAsia="Times New Roman" w:hAnsi="Arial" w:cs="Arial"/>
          <w:i/>
          <w:iCs/>
          <w:spacing w:val="10"/>
          <w:kern w:val="0"/>
          <w:sz w:val="24"/>
          <w:szCs w:val="20"/>
          <w:lang w:eastAsia="it-IT"/>
          <w14:ligatures w14:val="none"/>
        </w:rPr>
        <w:t>Ecco la tenda di Dio con gli uomini!</w:t>
      </w:r>
      <w:r w:rsidRPr="007244F1">
        <w:rPr>
          <w:rFonts w:ascii="Arial" w:eastAsia="Times New Roman" w:hAnsi="Arial" w:cs="Arial"/>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eastAsia="it-IT"/>
          <w14:ligatures w14:val="none"/>
        </w:rPr>
        <w:t>Egli abiterà con loro</w:t>
      </w:r>
      <w:r w:rsidR="0045474D"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eastAsia="it-IT"/>
          <w14:ligatures w14:val="none"/>
        </w:rPr>
        <w:t>ed essi saranno suoi popoli ed egli sarà il Dio con loro, il loro Dio”</w:t>
      </w:r>
      <w:r w:rsidR="0045474D" w:rsidRPr="007244F1">
        <w:rPr>
          <w:rFonts w:ascii="Arial" w:eastAsia="Times New Roman" w:hAnsi="Arial" w:cs="Arial"/>
          <w:i/>
          <w:iCs/>
          <w:spacing w:val="10"/>
          <w:kern w:val="0"/>
          <w:sz w:val="24"/>
          <w:szCs w:val="20"/>
          <w:lang w:eastAsia="it-IT"/>
          <w14:ligatures w14:val="none"/>
        </w:rPr>
        <w:t xml:space="preserve"> </w:t>
      </w:r>
      <w:bookmarkStart w:id="436" w:name="_Hlk139015675"/>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kern w:val="0"/>
          <w:sz w:val="24"/>
          <w:szCs w:val="24"/>
          <w:lang w:val="la-Latn" w:eastAsia="it-IT"/>
          <w14:ligatures w14:val="none"/>
        </w:rPr>
        <w:t xml:space="preserve">ecce tabernaculum Dei cum hominibus et habitabit cum eis et ipsi populus eius erunt et ipse Deus cum eis erit eorum Deus. </w:t>
      </w:r>
      <w:r w:rsidRPr="007244F1">
        <w:rPr>
          <w:rFonts w:ascii="Greek" w:eastAsia="Times New Roman" w:hAnsi="Greek" w:cs="Greek"/>
          <w:kern w:val="0"/>
          <w:sz w:val="26"/>
          <w:szCs w:val="26"/>
          <w:lang w:val="la-Latn" w:eastAsia="it-IT"/>
          <w14:ligatures w14:val="none"/>
        </w:rPr>
        <w:t xml:space="preserve">'IdoÝ ¹ skhn¾ toà qeoà met¦ tîn ¢nqrèpwn, kaˆ skhnèsei met' aÙtîn, kaˆ aÙtoˆ laoˆ aÙtoà œsontai, kaˆ aÙtÕj Ð qeÕj met' aÙtîn œstai [aÙtîn qeÒj], </w:t>
      </w:r>
      <w:bookmarkEnd w:id="436"/>
      <w:r w:rsidRPr="007244F1">
        <w:rPr>
          <w:rFonts w:ascii="Arial" w:eastAsia="Times New Roman" w:hAnsi="Arial" w:cs="Arial"/>
          <w:spacing w:val="10"/>
          <w:kern w:val="0"/>
          <w:sz w:val="24"/>
          <w:szCs w:val="20"/>
          <w:lang w:val="la-Latn" w:eastAsia="it-IT"/>
          <w14:ligatures w14:val="none"/>
        </w:rPr>
        <w:t xml:space="preserve">Gli uomini saranno suoi popoli, perché il corpo di Cristo non è formato da un solo popolo come avveniva nell’Antico Testamento. </w:t>
      </w:r>
      <w:r w:rsidRPr="007244F1">
        <w:rPr>
          <w:rFonts w:ascii="Arial" w:eastAsia="Times New Roman" w:hAnsi="Arial" w:cs="Arial"/>
          <w:spacing w:val="10"/>
          <w:kern w:val="0"/>
          <w:sz w:val="24"/>
          <w:szCs w:val="20"/>
          <w:lang w:eastAsia="it-IT"/>
          <w14:ligatures w14:val="none"/>
        </w:rPr>
        <w:t xml:space="preserve">Nel Nuovo Testamento ogni popolo conserva la sua identità. Non si deve convertire ad un altro popolo. Tutti i popoli, tutte le nazioni, tutte le tribù, tutte le lingue si devono convertire a Cristo Gesù e divenire suo corpo, nascendo come nuove creature da acqua e da Spirito Santo e divenendo partecipi della divina natura. Non esiste alcuna superiorità di un popolo dinanzi ad un altro popolo, di una nazione dinanzi ad un’altra nazione, di una lingua dinanzi ad un’altra lingua, di una tribù dinanzi ad un’altra tribù. Tutti sono popoli del Signore. Ecco cosa vede l’Apostolo Giovanni nel Capitolo VII dell’Apocalisse: </w:t>
      </w:r>
      <w:r w:rsidRPr="007244F1">
        <w:rPr>
          <w:rFonts w:ascii="Arial" w:eastAsia="Times New Roman" w:hAnsi="Arial" w:cs="Arial"/>
          <w:i/>
          <w:iCs/>
          <w:spacing w:val="10"/>
          <w:kern w:val="0"/>
          <w:sz w:val="24"/>
          <w:szCs w:val="20"/>
          <w:lang w:eastAsia="it-IT"/>
          <w14:ligatures w14:val="none"/>
        </w:rPr>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 (Ap 7,9-10).</w:t>
      </w:r>
      <w:r w:rsidR="0045474D" w:rsidRPr="007244F1">
        <w:rPr>
          <w:rFonts w:ascii="Arial" w:eastAsia="Times New Roman" w:hAnsi="Arial" w:cs="Arial"/>
          <w:i/>
          <w:iCs/>
          <w:spacing w:val="10"/>
          <w:kern w:val="0"/>
          <w:sz w:val="24"/>
          <w:szCs w:val="20"/>
          <w:lang w:eastAsia="it-IT"/>
          <w14:ligatures w14:val="none"/>
        </w:rPr>
        <w:t xml:space="preserve"> </w:t>
      </w:r>
    </w:p>
    <w:p w14:paraId="5A08FAAC"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Se nel cielo ogni popolo conserva la sua identità, anche sulla terra la conserva. Nessun popolo deve proclamarsi superiore ad un altro popolo. Nessun costume di un popolo è superiore ad un altro costume. Ad ogni popolo, lingua, nazione, tribù una cosa sola è chiesta: conformare tutta intera la loro vita sul Vangelo di Cristo Gesù, avendo come unico modello da realizzare Cristo Signore e questi Crocifisso. Altro non viene chiesto. Con Cristo finisce il tempo in cui un popolo si dichiara superiore ad un altro popolo e una nazione superiore ad un’altra nazione. Nessuno deve trasferire negli altri il suo modo di vivere o le sue usanze e le forme di governo. Tutti invece devono trasferire nel loro costumi e nelle forme del loro governo il Vangelo di Cristo Gesù, la sua Legge santissima. Noi cosa stiamo facendo oggi? Anziché trasferire negli altri popoli il Vangelo di Cristo Gesù, il solo che può trasformare un uomo e renderlo capace di amare di vero amore, si vuole trasferire le nostre forme di civiltà e di governo. Se queste forme di civiltà e di governo producono morte e distruzione morale e spirituale, stanno distruggendo l’uomo fin nelle fibre più profonde del suo essere, potranno mai edificare negli altri popoli una civiltà di salvezza e di prosperità?</w:t>
      </w:r>
    </w:p>
    <w:p w14:paraId="25857420"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La nostra </w:t>
      </w:r>
      <w:r w:rsidRPr="007244F1">
        <w:rPr>
          <w:rFonts w:ascii="Arial" w:eastAsia="Times New Roman" w:hAnsi="Arial" w:cs="Arial"/>
          <w:i/>
          <w:iCs/>
          <w:spacing w:val="10"/>
          <w:kern w:val="0"/>
          <w:sz w:val="24"/>
          <w:szCs w:val="20"/>
          <w:lang w:eastAsia="it-IT"/>
          <w14:ligatures w14:val="none"/>
        </w:rPr>
        <w:t>“civiltà occidentale oggi si sta “suicidando con suicidio invisibile”.</w:t>
      </w:r>
      <w:r w:rsidRPr="007244F1">
        <w:rPr>
          <w:rFonts w:ascii="Arial" w:eastAsia="Times New Roman" w:hAnsi="Arial" w:cs="Arial"/>
          <w:spacing w:val="10"/>
          <w:kern w:val="0"/>
          <w:sz w:val="24"/>
          <w:szCs w:val="20"/>
          <w:lang w:eastAsia="it-IT"/>
          <w14:ligatures w14:val="none"/>
        </w:rPr>
        <w:t xml:space="preserve"> Potrà mai essa sperare o credere che portando negli altri popoli questo veleno di morte, essi potranno acquisire migliori forme di vita e di governo? Se invece creassimo l’uomo nuovo con l’esportazione del Vangelo, solo però con il suo annuncio senza alcuna imposizione, tutto sarebbe divinamente diverso. Gli Apostoli hanno esportato il Vangelo nel mondo, annunciandolo ad ogni creatura, e dopo qualche secondo finisce la schiavitù. Dove il Vangelo o non si dona, o viene tolto dal cuore e dalla mente, ecco che subito </w:t>
      </w:r>
      <w:r w:rsidRPr="007244F1">
        <w:rPr>
          <w:rFonts w:ascii="Arial" w:eastAsia="Times New Roman" w:hAnsi="Arial" w:cs="Arial"/>
          <w:spacing w:val="10"/>
          <w:kern w:val="0"/>
          <w:sz w:val="24"/>
          <w:szCs w:val="20"/>
          <w:lang w:eastAsia="it-IT"/>
          <w14:ligatures w14:val="none"/>
        </w:rPr>
        <w:lastRenderedPageBreak/>
        <w:t>ricompare la schiavitù, ogni schiavitù, sia fisica che spirituale. Oggi avendo la Chiesa – in verità moltissimi figli della Chiesa – tolto il Vangelo dal suo seno, si è immediatamente precipitati nella schiavitù del pensiero. Uno solo pensa e tutti devono essere schiavi di quel pensiero. La schiavitù del pensiero è la peggiore delle schiavitù perché essa poi si trasforma in schiavitù di governo.</w:t>
      </w:r>
    </w:p>
    <w:p w14:paraId="0BC4A8B9"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Nella schiavitù di pensiero e di governo, non solo tutta la Parola di Dio viene asservita al pensiero, ma anche tutta la Legge, sia quella di Dio sia quella della Chiesa e anche quella civile, viene asservita al proprio pensiero, alla propria volontà, al proprio arbitrio. Muore l’oggettività universale, nasce la soggettività particolare. Muore la volontà di Dio, nasce la volontà della singola persona. La volontà del singolo diviene Parola di Dio, volontà di Dio, pensiero di Dio, Legge di Dio. Se non c’è superiorità di un popolo sopra un altro popolo, neanche c’è superiorità di una persona sopra un’altra persona. C’è invece una Parola di Dio alla quale tutti sono chiamati a sottomettersi e c’è un servizio secondo lo Spirito Santo che ognuno è chiamato a prestare ad ogni altro uomo. Anche il servizio della Legge va esercitato secondo le modalità e le forme dettate dallo Spirito Santo. Non c’è servizio di nessun genere, né verso la Legge e né verso la Parola, se non viene esercitato secondo le forme, le regole, le modalità, le mozioni, le conduzioni, i suggerimenti dello Spirito Santo.</w:t>
      </w:r>
    </w:p>
    <w:p w14:paraId="1289846C" w14:textId="618B4A26"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All’Apostolo Giovanni è rivelato che Dio abiterà con loro </w:t>
      </w:r>
      <w:r w:rsidRPr="007244F1">
        <w:rPr>
          <w:rFonts w:ascii="Arial" w:eastAsia="Times New Roman" w:hAnsi="Arial" w:cs="Arial"/>
          <w:i/>
          <w:iCs/>
          <w:spacing w:val="10"/>
          <w:kern w:val="0"/>
          <w:sz w:val="24"/>
          <w:szCs w:val="20"/>
          <w:lang w:eastAsia="it-IT"/>
          <w14:ligatures w14:val="none"/>
        </w:rPr>
        <w:t>–</w:t>
      </w:r>
      <w:r w:rsidR="0045474D"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spacing w:val="10"/>
          <w:kern w:val="0"/>
          <w:sz w:val="24"/>
          <w:szCs w:val="20"/>
          <w:lang w:val="la-Latn" w:eastAsia="it-IT"/>
          <w14:ligatures w14:val="none"/>
        </w:rPr>
        <w:t>Et habitabit cum eis</w:t>
      </w:r>
      <w:r w:rsidRPr="007244F1">
        <w:rPr>
          <w:rFonts w:ascii="Arial" w:eastAsia="Times New Roman" w:hAnsi="Arial" w:cs="Arial"/>
          <w:spacing w:val="10"/>
          <w:kern w:val="0"/>
          <w:sz w:val="24"/>
          <w:szCs w:val="20"/>
          <w:lang w:eastAsia="it-IT"/>
          <w14:ligatures w14:val="none"/>
        </w:rPr>
        <w:t xml:space="preserve"> – </w:t>
      </w:r>
      <w:r w:rsidRPr="007244F1">
        <w:rPr>
          <w:rFonts w:ascii="Greek" w:eastAsia="Times New Roman" w:hAnsi="Greek" w:cs="Arial"/>
          <w:spacing w:val="10"/>
          <w:kern w:val="0"/>
          <w:sz w:val="28"/>
          <w:lang w:val="la-Latn" w:eastAsia="it-IT"/>
          <w14:ligatures w14:val="none"/>
        </w:rPr>
        <w:t>kaˆ skhnèsei met' aÙtîn</w:t>
      </w:r>
      <w:r w:rsidRPr="007244F1">
        <w:rPr>
          <w:rFonts w:ascii="Greek" w:eastAsia="Times New Roman" w:hAnsi="Greek" w:cs="Arial"/>
          <w:spacing w:val="10"/>
          <w:kern w:val="0"/>
          <w:sz w:val="28"/>
          <w:lang w:eastAsia="it-IT"/>
          <w14:ligatures w14:val="none"/>
        </w:rPr>
        <w:t xml:space="preserve"> </w:t>
      </w:r>
      <w:r w:rsidRPr="007244F1">
        <w:rPr>
          <w:rFonts w:ascii="Arial" w:eastAsia="Times New Roman" w:hAnsi="Arial" w:cs="Arial"/>
          <w:spacing w:val="10"/>
          <w:kern w:val="0"/>
          <w:sz w:val="28"/>
          <w:lang w:eastAsia="it-IT"/>
          <w14:ligatures w14:val="none"/>
        </w:rPr>
        <w:t xml:space="preserve">–. </w:t>
      </w:r>
      <w:r w:rsidRPr="007244F1">
        <w:rPr>
          <w:rFonts w:ascii="Arial" w:eastAsia="Times New Roman" w:hAnsi="Arial" w:cs="Arial"/>
          <w:spacing w:val="10"/>
          <w:kern w:val="0"/>
          <w:sz w:val="24"/>
          <w:szCs w:val="20"/>
          <w:lang w:eastAsia="it-IT"/>
          <w14:ligatures w14:val="none"/>
        </w:rPr>
        <w:t>Ora è giusto che ci chiediamo: “Ma chi abiterà con il Signore”? Quali sono le condizioni o i requisiti perché domani e anche oggi una persona possa dire di abitar con il Signore? Nell’Antico Testamento la risposta la troviamo nei Salmi. Anche i profeti donano a noi la risposta. Assieme ad alcuni Salmi, ripoteremo anche cosa dice il profeta Isaia nel Capitolo XXV del suo Libro. Nel Nuovo Testamento, ogni pagina di esso ci dice chi domani e anche oggi abiterà nella casa o nella tenda del Signore. Noi riportiamo solo qualche Parola di Gesù:</w:t>
      </w:r>
    </w:p>
    <w:p w14:paraId="40A9D417"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Secondo alcuni Salmi e un brano del profeta Isaia:</w:t>
      </w:r>
    </w:p>
    <w:p w14:paraId="4E3A3A51" w14:textId="575E7139"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val="la-Latn" w:eastAsia="it-IT"/>
          <w14:ligatures w14:val="none"/>
        </w:rPr>
        <w:t>Salmo. Di Davide.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Signore, chi abiterà nella tua tenda?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Chi dimorerà sulla tua santa montagna?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Colui che cammina senza colpa,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pratica la giustizia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e dice la verità che ha nel cuore,</w:t>
      </w:r>
      <w:r w:rsidR="0045474D" w:rsidRPr="007244F1">
        <w:rPr>
          <w:rFonts w:ascii="Arial" w:eastAsia="Times New Roman" w:hAnsi="Arial" w:cs="Arial"/>
          <w:i/>
          <w:iCs/>
          <w:spacing w:val="10"/>
          <w:kern w:val="0"/>
          <w:sz w:val="24"/>
          <w:szCs w:val="20"/>
          <w:lang w:val="la-Latn"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non sparge calunnie con la sua lingua,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non fa danno al suo prossimo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e non lancia insulti al suo vicino.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Ai suoi occhi è spregevole il malvagio,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ma onora chi teme il Signore.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Anche se ha giurato a proprio danno,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mantiene la parola;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non presta il suo denaro a usura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e non accetta doni contro l’innocente.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Colui che agisce in questo modo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resterà saldo per sempre</w:t>
      </w:r>
      <w:r w:rsidRPr="007244F1">
        <w:rPr>
          <w:rFonts w:ascii="Arial" w:eastAsia="Times New Roman" w:hAnsi="Arial" w:cs="Arial"/>
          <w:i/>
          <w:iCs/>
          <w:spacing w:val="10"/>
          <w:kern w:val="0"/>
          <w:sz w:val="24"/>
          <w:szCs w:val="20"/>
          <w:lang w:eastAsia="it-IT"/>
          <w14:ligatures w14:val="none"/>
        </w:rPr>
        <w:t xml:space="preserve"> (Sal 15,1.5).</w:t>
      </w:r>
    </w:p>
    <w:p w14:paraId="2ADC059A" w14:textId="42B71DFC"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Al maestro del coro. Salmo. Di Davide. Canto. Per te il silenzio è lode, o Dio, in Sion, a te si sciolgono i voti. A te, che ascolti la preghiera, viene ogni mortale. Pesano su di noi le nostre colpe, ma tu perdoni i nostri delitti. Beato chi hai scelto perché ti stia vicino: abiterà nei tuoi atri. Ci sazieremo dei beni della tua casa, delle cose sacre del tuo tempio. Con i prodigi della tua </w:t>
      </w:r>
      <w:r w:rsidRPr="007244F1">
        <w:rPr>
          <w:rFonts w:ascii="Arial" w:eastAsia="Times New Roman" w:hAnsi="Arial" w:cs="Arial"/>
          <w:i/>
          <w:iCs/>
          <w:spacing w:val="10"/>
          <w:kern w:val="0"/>
          <w:sz w:val="24"/>
          <w:szCs w:val="20"/>
          <w:lang w:eastAsia="it-IT"/>
          <w14:ligatures w14:val="none"/>
        </w:rPr>
        <w:lastRenderedPageBreak/>
        <w:t>giustizia, tu ci rispondi, o Dio, nostra salvezza, fiducia degli estremi confini della terra e dei mari più lontani. Tu rendi saldi i monti con la tua forza, cinto di potenza. Tu plachi il fragore del mare, il fragore dei suoi flutti, il tumulto dei popoli. Gli abitanti degli estremi confini sono presi da timore davanti ai tuoi segni: tu fai gridare di gioia</w:t>
      </w:r>
      <w:r w:rsidR="0045474D"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eastAsia="it-IT"/>
          <w14:ligatures w14:val="none"/>
        </w:rPr>
        <w:t>le soglie dell’oriente e dell’occidente. Tu visiti la terra e la disseti, la ricolmi di ricchezze. Il fiume di Dio è gonfio di acque; tu prepari il frumento per gli uomini. Così prepari la terra: ne irrighi i solchi, ne spiani le zolle, la bagni con le piogge e benedici i suoi germogli. Coroni l’anno con i tuoi benefici, i tuoi solchi stillano abbondanza. Stillano i pascoli del deserto e le colline si cingono di esultanza. I prati si coprono di greggi, le valli si ammantano di messi: gridano e cantano di gioia! (Sal 65,1-14).</w:t>
      </w:r>
    </w:p>
    <w:p w14:paraId="55CFA60F" w14:textId="3F478EB0"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Al maestro del coro. Di Davide. Salmo. Canto. Sorga Dio e siano dispersi i suoi nemici e fuggano davanti a lui quelli che lo odiano. Come si dissolve il fumo, tu li dissolvi; come si scioglie la cera di fronte al fuoco, periscono i malvagi davanti a Dio. I giusti invece si rallegrano, esultano davanti a Dio e cantano di gioia. Cantate a Dio, inneggiate al suo nome, appianate la strada a colui che cavalca le nubi: Signore è il suo nome, esultate davanti a lui. Padre degli orfani e difensore delle vedove è Dio nella sua santa dimora. A chi è solo, Dio fa abitare una casa, fa uscire con gioia i prigionieri. Solo i ribelli dimorano in arida terra. O Dio, quando uscivi davanti al tuo popolo, quando camminavi per il deserto, tremò la terra, i cieli stillarono davanti a Dio, quello del Sinai, davanti a Dio, il Dio d’Israele. Pioggia abbondante hai riversato, o Dio, la tua esausta eredità tu hai consolidato e in essa ha abitato il tuo popolo, in quella che, nella tua bontà, hai reso sicura per il povero, o Dio. Il Signore annuncia una notizia, grande schiera sono le messaggere di vittoria: «Fuggono, fuggono i re degli eserciti! Nel campo, presso la casa, ci si divide la preda. Non restate a dormire nei recinti! Splendono d’argento le ali della colomba, di riflessi d’oro le sue piume». Quando l’Onnipotente là disperdeva i re, allora nevicava sul Salmon. Montagna eccelsa è il monte di Basan, montagna dalle alte cime è il monte di Basan. Perché invidiate, montagne dalle alte cime, la montagna che Dio ha desiderato per sua dimora? Il Signore l’abiterà per sempre. I carri di Dio sono miriadi, migliaia gli arcieri: il Signore è tra loro, sul Sinai, in santità. Sei salito in alto e hai fatto prigionieri –</w:t>
      </w:r>
      <w:r w:rsidR="0045474D"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eastAsia="it-IT"/>
          <w14:ligatures w14:val="none"/>
        </w:rPr>
        <w:t xml:space="preserve">dagli uomini hai ricevuto tributi e anche dai ribelli –, perché là tu dimori, Signore Dio! Di giorno in giorno benedetto il Signore: a noi Dio porta la salvezza. Il nostro Dio è un Dio che salva; al Signore Dio appartengono le porte della morte. Sì, Dio schiaccerà il capo dei suoi nemici, la testa dai lunghi capelli di chi percorre la via del delitto. Ha detto il Signore: «Da Basan li farò tornare, li farò tornare dagli abissi del mare, perché il tuo piede si bagni nel sangue e la lingua dei tuoi cani riceva la sua parte tra i nemici». Appare il tuo corteo, Dio, il corteo del mio Dio, del mio re, nel santuario. Precedono i cantori, seguono i suonatori di cetra, insieme a fanciulle che suonano tamburelli. «Benedite Dio nelle vostre assemblee, benedite il Signore, voi della comunità d’Israele». Ecco Beniamino, un piccolo che guida i capi di Giuda, la loro schiera, i capi di Zàbulon, i capi di Nèftali. Mostra, o Dio, la tua forza, conferma, o Dio, quanto hai fatto per noi! Per il tuo tempio, in Gerusalemme, i re ti porteranno doni. Minaccia la bestia </w:t>
      </w:r>
      <w:r w:rsidRPr="007244F1">
        <w:rPr>
          <w:rFonts w:ascii="Arial" w:eastAsia="Times New Roman" w:hAnsi="Arial" w:cs="Arial"/>
          <w:i/>
          <w:iCs/>
          <w:spacing w:val="10"/>
          <w:kern w:val="0"/>
          <w:sz w:val="24"/>
          <w:szCs w:val="20"/>
          <w:lang w:eastAsia="it-IT"/>
          <w14:ligatures w14:val="none"/>
        </w:rPr>
        <w:lastRenderedPageBreak/>
        <w:t>del canneto, quel branco di bufali, quell’esercito di tori, che si prostrano a idoli d’argento; disperdi i popoli che amano la guerra! Verranno i grandi dall’Egitto, l’Etiopia tenderà le mani a Dio. Regni della terra, cantate a Dio, cantate inni al Signore, a colui che cavalca nei cieli, nei cieli eterni. Ecco, fa sentire la sua voce, una voce potente! Riconoscete a Dio la sua potenza, la sua maestà sopra Israele, la sua potenza sopra le nubi. Terribile tu sei, o Dio, nel tuo santuario. È lui, il Dio d’Israele, che dà forza e vigore al suo popolo. Sia benedetto Dio! (Sal 68,1-26).</w:t>
      </w:r>
      <w:r w:rsidR="0045474D" w:rsidRPr="007244F1">
        <w:rPr>
          <w:rFonts w:ascii="Arial" w:eastAsia="Times New Roman" w:hAnsi="Arial" w:cs="Arial"/>
          <w:i/>
          <w:iCs/>
          <w:spacing w:val="10"/>
          <w:kern w:val="0"/>
          <w:sz w:val="24"/>
          <w:szCs w:val="20"/>
          <w:lang w:eastAsia="it-IT"/>
          <w14:ligatures w14:val="none"/>
        </w:rPr>
        <w:t xml:space="preserve"> </w:t>
      </w:r>
    </w:p>
    <w:p w14:paraId="1A22615F" w14:textId="3D809283"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Al maestro del coro. Su «I torchi». Dei figli di Core. Salmo. Quanto sono amabili le tue dimore, Signore degli eserciti! L’anima mia anela e desidera gli atri del Signore. Il mio cuore e la mia carne esultano nel Dio vivente. Anche il passero trova una casa e la rondine il nido dove porre i suoi piccoli, presso i tuoi altari, Signore degli eserciti, mio re e mio Dio. Beato chi abita nella tua casa: senza fine canta le tue lodi. Beato l’uomo che trova in te il suo rifugio e ha le tue vie nel suo cuore. Passando per la valle del pianto la cambia in una sorgente; anche la prima pioggia l’ammanta di benedizioni. Cresce lungo il cammino il suo vigore, finché compare davanti a Dio in Sion. Signore, Dio degli eserciti, ascolta la mia preghiera, porgi l’orecchio, Dio di Giacobbe. Guarda, o Dio, colui che è il nostro scudo, guarda il volto del tuo consacrato. Sì, è meglio un giorno nei tuoi atri che mille nella mia casa; stare sulla soglia della casa del mio Dio è meglio che abitare nelle tende dei malvagi. Perché sole e scudo è il Signore Dio; il Signore concede grazia e gloria, non rifiuta il bene a chi cammina nell’integrità. Signore degli eserciti,</w:t>
      </w:r>
      <w:r w:rsidR="0045474D"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eastAsia="it-IT"/>
          <w14:ligatures w14:val="none"/>
        </w:rPr>
        <w:t xml:space="preserve">beato l’uomo che in te confida (Sal 84,1.13). </w:t>
      </w:r>
    </w:p>
    <w:p w14:paraId="33FE3DC6"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Di Davide. Salmo. Amore e giustizia io voglio cantare, voglio cantare inni a te, Signore. Agirò con saggezza nella via dell’innocenza: quando a me verrai? Camminerò con cuore innocente dentro la mia casa. Non sopporterò davanti ai miei occhi azioni malvagie, detesto chi compie delitti: non mi starà vicino. Lontano da me il cuore perverso, il malvagio non lo voglio conoscere. Chi calunnia in segreto il suo prossimo io lo ridurrò al silenzio; chi ha occhio altero e cuore superbo non lo potrò sopportare. I miei occhi sono rivolti ai fedeli del paese perché restino accanto a me: chi cammina nella via dell’innocenza, costui sarà al mio servizio. Non abiterà dentro la mia casa chi agisce con inganno, chi dice menzogne non starà alla mia presenza. Ridurrò al silenzio ogni mattino tutti i malvagi del paese, per estirpare dalla città del Signore quanti operano il male (Sal 101,1-8).</w:t>
      </w:r>
    </w:p>
    <w:p w14:paraId="3B949A9D" w14:textId="6B28074C"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val="la-Latn" w:eastAsia="it-IT"/>
          <w14:ligatures w14:val="none"/>
        </w:rPr>
        <w:t>Signore, tu sei il mio Dio;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voglio esaltarti e lodare il tuo nome,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perché hai eseguito progetti meravigliosi,</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concepiti da lungo tempo, fedeli e stabili.</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Poiché hai trasformato la città in un mucchio di sassi,</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la cittadella fortificata in una rovina,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la fortezza degli stranieri non è più una città,</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non si ricostruirà mai più.</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Per questo ti glorifica un popolo forte,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la città di nazioni possenti ti venera.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Perché tu sei sostegno al misero,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sostegno al povero nella sua angoscia,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riparo dalla tempesta, ombra contro il caldo;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poiché lo sbuffo dei tiranni è come pioggia che rimbalza sul muro,</w:t>
      </w:r>
      <w:r w:rsidR="0045474D" w:rsidRPr="007244F1">
        <w:rPr>
          <w:rFonts w:ascii="Arial" w:eastAsia="Times New Roman" w:hAnsi="Arial" w:cs="Arial"/>
          <w:i/>
          <w:iCs/>
          <w:spacing w:val="10"/>
          <w:kern w:val="0"/>
          <w:sz w:val="24"/>
          <w:szCs w:val="20"/>
          <w:lang w:val="la-Latn"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come arsura in terra arida il clamore degli stranieri. Tu mitighi l’arsura con l’ombra di una nube,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l’inno dei tiranni si spegne.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Preparerà il Signore degli eserciti</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 xml:space="preserve">per tutti i popoli, su </w:t>
      </w:r>
      <w:r w:rsidRPr="007244F1">
        <w:rPr>
          <w:rFonts w:ascii="Arial" w:eastAsia="Times New Roman" w:hAnsi="Arial" w:cs="Arial"/>
          <w:i/>
          <w:iCs/>
          <w:spacing w:val="10"/>
          <w:kern w:val="0"/>
          <w:sz w:val="24"/>
          <w:szCs w:val="20"/>
          <w:lang w:val="la-Latn" w:eastAsia="it-IT"/>
          <w14:ligatures w14:val="none"/>
        </w:rPr>
        <w:lastRenderedPageBreak/>
        <w:t>questo monte,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un banchetto di grasse vivande,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un banchetto di vini eccellenti,</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di cibi succulenti, di vini raffinati.</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Egli strapperà su questo monte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il velo che copriva la faccia di tutti i popoli</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e la coltre distesa su tutte le nazioni.</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Eliminerà la morte per sempre.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Il Signore Dio asciugherà le lacrime su ogni volto,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l’ignominia del suo popolo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farà scomparire da tutta la terra,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poiché il Signore ha parlato.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E si dirà in quel giorno: «Ecco il nostro Dio;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in lui abbiamo sperato perché ci salvasse.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Questi è il Signore in cui abbiamo sperato;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rallegriamoci, esultiamo per la sua salvezza,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poiché la mano del Signore si poserà su questo monte».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Moab invece sarà calpestato al suolo,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come si pesta la paglia nel letamaio.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Là esso stenderà le mani,</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come le distende il nuotatore per nuotare;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ma il Signore abbasserà la sua superbia,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nonostante l’annaspare delle sue mani.</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L’eccelsa fortezza delle tue mura</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egli abbatterà e demolirà,</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la raderà al suolo</w:t>
      </w:r>
      <w:r w:rsidRPr="007244F1">
        <w:rPr>
          <w:rFonts w:ascii="Arial" w:eastAsia="Times New Roman" w:hAnsi="Arial" w:cs="Arial"/>
          <w:i/>
          <w:iCs/>
          <w:spacing w:val="10"/>
          <w:kern w:val="0"/>
          <w:sz w:val="24"/>
          <w:szCs w:val="20"/>
          <w:lang w:eastAsia="it-IT"/>
          <w14:ligatures w14:val="none"/>
        </w:rPr>
        <w:t xml:space="preserve"> (Is 25,1-12). </w:t>
      </w:r>
    </w:p>
    <w:p w14:paraId="4EFC5007"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Ecco alcune Parola di Gesù Signore:</w:t>
      </w:r>
    </w:p>
    <w:p w14:paraId="4096F1F6"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Io vi dico infatti: se la vostra giustizia non supererà quella degli scribi e dei farisei, non entrerete nel regno dei cieli (Mt 5,20). </w:t>
      </w:r>
    </w:p>
    <w:p w14:paraId="79CD46E7"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Entrate per la porta stretta, perché larga è la porta e spaziosa la via che conduce alla perdizione, e molti sono quelli che vi entrano. Quanto stretta è la porta e angusta la via che conduce alla vita, e pochi sono quelli che la trovano!</w:t>
      </w:r>
    </w:p>
    <w:p w14:paraId="5325F245"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w:t>
      </w:r>
    </w:p>
    <w:p w14:paraId="71CC1FB3"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w:t>
      </w:r>
    </w:p>
    <w:p w14:paraId="3EE8FFAD"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7,13-27). </w:t>
      </w:r>
    </w:p>
    <w:p w14:paraId="0BA56E30" w14:textId="1ACC0D4E"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È cosa non solo giusta, ma anche necessaria mettere in luce la purissima verità sull’eternità, perché oggi moltissimi ladri e briganti se ne sono </w:t>
      </w:r>
      <w:r w:rsidRPr="007244F1">
        <w:rPr>
          <w:rFonts w:ascii="Arial" w:eastAsia="Times New Roman" w:hAnsi="Arial" w:cs="Arial"/>
          <w:spacing w:val="10"/>
          <w:kern w:val="0"/>
          <w:sz w:val="24"/>
          <w:szCs w:val="20"/>
          <w:lang w:eastAsia="it-IT"/>
          <w14:ligatures w14:val="none"/>
        </w:rPr>
        <w:lastRenderedPageBreak/>
        <w:t>appropriati e l’hanno ridotta in falsità e menzogna. Ecco in un</w:t>
      </w:r>
      <w:r w:rsidR="00877D86">
        <w:rPr>
          <w:rFonts w:ascii="Arial" w:eastAsia="Times New Roman" w:hAnsi="Arial" w:cs="Arial"/>
          <w:spacing w:val="10"/>
          <w:kern w:val="0"/>
          <w:sz w:val="24"/>
          <w:szCs w:val="20"/>
          <w:lang w:eastAsia="it-IT"/>
          <w14:ligatures w14:val="none"/>
        </w:rPr>
        <w:t>a</w:t>
      </w:r>
      <w:r w:rsidRPr="007244F1">
        <w:rPr>
          <w:rFonts w:ascii="Arial" w:eastAsia="Times New Roman" w:hAnsi="Arial" w:cs="Arial"/>
          <w:spacing w:val="10"/>
          <w:kern w:val="0"/>
          <w:sz w:val="24"/>
          <w:szCs w:val="20"/>
          <w:lang w:eastAsia="it-IT"/>
          <w14:ligatures w14:val="none"/>
        </w:rPr>
        <w:t xml:space="preserve"> </w:t>
      </w:r>
      <w:r w:rsidR="00877D86">
        <w:rPr>
          <w:rFonts w:ascii="Arial" w:eastAsia="Times New Roman" w:hAnsi="Arial" w:cs="Arial"/>
          <w:spacing w:val="10"/>
          <w:kern w:val="0"/>
          <w:sz w:val="24"/>
          <w:szCs w:val="20"/>
          <w:lang w:eastAsia="it-IT"/>
          <w14:ligatures w14:val="none"/>
        </w:rPr>
        <w:t xml:space="preserve">riflessione </w:t>
      </w:r>
      <w:r w:rsidRPr="007244F1">
        <w:rPr>
          <w:rFonts w:ascii="Arial" w:eastAsia="Times New Roman" w:hAnsi="Arial" w:cs="Arial"/>
          <w:spacing w:val="10"/>
          <w:kern w:val="0"/>
          <w:sz w:val="24"/>
          <w:szCs w:val="20"/>
          <w:lang w:eastAsia="it-IT"/>
          <w14:ligatures w14:val="none"/>
        </w:rPr>
        <w:t>precedente cosa abbiamo scritto sui ladri e i briganti della verità dell’eternità. Oggi ladri e briganti ci stanno depredando di ogni verità che forma il sacro deposito della nostra santissima fede.</w:t>
      </w:r>
    </w:p>
    <w:p w14:paraId="6480CED9" w14:textId="77777777" w:rsidR="006D645E" w:rsidRPr="007244F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244F1">
        <w:rPr>
          <w:rFonts w:ascii="Arial" w:eastAsia="Times New Roman" w:hAnsi="Arial" w:cs="Times New Roman"/>
          <w:kern w:val="0"/>
          <w:sz w:val="24"/>
          <w:szCs w:val="20"/>
          <w:lang w:eastAsia="it-IT"/>
          <w14:ligatures w14:val="none"/>
        </w:rPr>
        <w:t xml:space="preserve">È verità. Il nostro futuro di bene è dono di Dio ed è anche frutto dell’impegno dell’uomo nell’oggi del tempo e della storia. L’impegno dell’uomo consiste in ogni obbedienza alla Parola del suo Signore, Creatore, Dio. Anche il futuro di beatitudine eterna è dono di Dio e frutto dell’obbedienza dell’uomo ad ogni Parola del suo Signore, Creatore, Salvatore, Redentore, Dio. </w:t>
      </w:r>
    </w:p>
    <w:p w14:paraId="3C8C4980" w14:textId="77777777" w:rsidR="006D645E" w:rsidRPr="007244F1" w:rsidRDefault="006D645E" w:rsidP="000F06FC">
      <w:pPr>
        <w:spacing w:after="240" w:line="240" w:lineRule="auto"/>
        <w:jc w:val="both"/>
        <w:rPr>
          <w:rFonts w:ascii="Arial" w:eastAsia="Times New Roman" w:hAnsi="Arial" w:cs="Arial"/>
          <w:kern w:val="0"/>
          <w:sz w:val="24"/>
          <w:szCs w:val="24"/>
          <w:lang w:eastAsia="it-IT"/>
          <w14:ligatures w14:val="none"/>
        </w:rPr>
      </w:pPr>
      <w:r w:rsidRPr="007244F1">
        <w:rPr>
          <w:rFonts w:ascii="Arial" w:eastAsia="Times New Roman" w:hAnsi="Arial" w:cs="Times New Roman"/>
          <w:kern w:val="0"/>
          <w:sz w:val="24"/>
          <w:szCs w:val="20"/>
          <w:lang w:eastAsia="it-IT"/>
          <w14:ligatures w14:val="none"/>
        </w:rPr>
        <w:t xml:space="preserve">Riflettiamo. </w:t>
      </w:r>
      <w:r w:rsidRPr="007244F1">
        <w:rPr>
          <w:rFonts w:ascii="Arial" w:eastAsia="Times New Roman" w:hAnsi="Arial" w:cs="Arial"/>
          <w:kern w:val="0"/>
          <w:sz w:val="24"/>
          <w:szCs w:val="24"/>
          <w:lang w:eastAsia="it-IT"/>
          <w14:ligatures w14:val="none"/>
        </w:rPr>
        <w:t xml:space="preserve">Il cristiano è chiamato a vivere di vera speranza. Egli deve vivere attendendo di vedere, subito appena morto, il suo Redentore e Salvatore, il Suo Liberatore e Messia, il suo Benefattore che lo ha tolto dalle fauci della perdizione eterna e gli ha dato ogni grazia e verità perché potesse giungere alla fine dei suoi giorni mortali, in Cielo, per contemplare la sua maestosa e stupenda gloria. </w:t>
      </w:r>
    </w:p>
    <w:p w14:paraId="6CEC9834" w14:textId="77777777" w:rsidR="006D645E" w:rsidRPr="007244F1" w:rsidRDefault="006D645E" w:rsidP="000F06FC">
      <w:pPr>
        <w:spacing w:after="240" w:line="240" w:lineRule="auto"/>
        <w:jc w:val="both"/>
        <w:rPr>
          <w:rFonts w:ascii="Arial" w:eastAsia="Times New Roman" w:hAnsi="Arial" w:cs="Arial"/>
          <w:kern w:val="0"/>
          <w:sz w:val="24"/>
          <w:szCs w:val="24"/>
          <w:lang w:eastAsia="it-IT"/>
          <w14:ligatures w14:val="none"/>
        </w:rPr>
      </w:pPr>
      <w:r w:rsidRPr="007244F1">
        <w:rPr>
          <w:rFonts w:ascii="Arial" w:eastAsia="Times New Roman" w:hAnsi="Arial" w:cs="Arial"/>
          <w:kern w:val="0"/>
          <w:sz w:val="24"/>
          <w:szCs w:val="24"/>
          <w:lang w:eastAsia="it-IT"/>
          <w14:ligatures w14:val="none"/>
        </w:rPr>
        <w:t xml:space="preserve">Purtroppo dobbiamo confessare che oggi la speranza del discepolo di Gesù non è più questa. Egli è sempre nell’attesa, ma di cose futili, vane, sciocche, che non durano, cose passeggere, momentanee, occasionali. A volte attende qualcosa che è persino contrario alla sua fede: il compimento di una passione peccaminosa, che possa essere soddisfatto qualche suo vizio, che si realizzi un desiderio per le cose del corpo, che possa drogarsi, ubriacarsi, sballarsi. Possiamo dire che il discepolo di Gesù ha smarrito la speranza soprannaturale, quella che dona verità alla sua vita, sostituendola con una moltitudine di speranze inutili. </w:t>
      </w:r>
    </w:p>
    <w:p w14:paraId="4B97E186" w14:textId="77777777" w:rsidR="006D645E" w:rsidRPr="007244F1" w:rsidRDefault="006D645E" w:rsidP="000F06FC">
      <w:pPr>
        <w:spacing w:after="240" w:line="240" w:lineRule="auto"/>
        <w:jc w:val="both"/>
        <w:rPr>
          <w:rFonts w:ascii="Arial" w:eastAsia="Times New Roman" w:hAnsi="Arial" w:cs="Arial"/>
          <w:spacing w:val="-2"/>
          <w:kern w:val="0"/>
          <w:sz w:val="24"/>
          <w:szCs w:val="24"/>
          <w:lang w:eastAsia="it-IT"/>
          <w14:ligatures w14:val="none"/>
        </w:rPr>
      </w:pPr>
      <w:r w:rsidRPr="007244F1">
        <w:rPr>
          <w:rFonts w:ascii="Arial" w:eastAsia="Times New Roman" w:hAnsi="Arial" w:cs="Arial"/>
          <w:spacing w:val="-2"/>
          <w:kern w:val="0"/>
          <w:sz w:val="24"/>
          <w:szCs w:val="24"/>
          <w:lang w:eastAsia="it-IT"/>
          <w14:ligatures w14:val="none"/>
        </w:rPr>
        <w:t xml:space="preserve">Stiamo creando il cristiano vano, stolto, insipiente, insensato, coltivatore di vizi e di peccati, immerso nel relativo e nell’effimero, conquistato dalle gioie fugaci e passeggere, che si annega perennemente nelle mode del momento, sempre orientato a ciò che non vale e non dura. Il corpo, il tempo, il visibile stanno distruggendo lo spirito, l’eternità, l’invisibile. Il sensibile sta annientando il mistero. Sta venendo fuori un cristiano che si concede e si abbandona a tutto ciò che uccide la speranza anche per il domani terreno. Addirittura l’uomo di oggi si sta persino precludendo ogni possibilità di poter dare la vita con la generazione fisica, tanto è lontana da lui la speranza. </w:t>
      </w:r>
      <w:r w:rsidRPr="007244F1">
        <w:rPr>
          <w:rFonts w:ascii="Arial" w:eastAsia="Times New Roman" w:hAnsi="Arial" w:cs="Arial"/>
          <w:kern w:val="0"/>
          <w:sz w:val="24"/>
          <w:szCs w:val="24"/>
          <w:lang w:eastAsia="it-IT"/>
          <w14:ligatures w14:val="none"/>
        </w:rPr>
        <w:t>L’attimo è la sua eternità. Il momento è il suo futuro. L’istante è il suo impegno.</w:t>
      </w:r>
      <w:r w:rsidRPr="007244F1">
        <w:rPr>
          <w:rFonts w:ascii="Arial" w:eastAsia="Times New Roman" w:hAnsi="Arial" w:cs="Arial"/>
          <w:spacing w:val="-2"/>
          <w:kern w:val="0"/>
          <w:sz w:val="24"/>
          <w:szCs w:val="24"/>
          <w:lang w:eastAsia="it-IT"/>
          <w14:ligatures w14:val="none"/>
        </w:rPr>
        <w:t xml:space="preserve"> </w:t>
      </w:r>
    </w:p>
    <w:p w14:paraId="1CB3BB68" w14:textId="77777777" w:rsidR="006D645E" w:rsidRPr="007244F1" w:rsidRDefault="006D645E" w:rsidP="000F06FC">
      <w:pPr>
        <w:spacing w:after="240" w:line="240" w:lineRule="auto"/>
        <w:jc w:val="both"/>
        <w:rPr>
          <w:rFonts w:ascii="Arial" w:eastAsia="Times New Roman" w:hAnsi="Arial" w:cs="Arial"/>
          <w:kern w:val="0"/>
          <w:sz w:val="24"/>
          <w:szCs w:val="24"/>
          <w:lang w:eastAsia="it-IT"/>
          <w14:ligatures w14:val="none"/>
        </w:rPr>
      </w:pPr>
      <w:r w:rsidRPr="007244F1">
        <w:rPr>
          <w:rFonts w:ascii="Arial" w:eastAsia="Times New Roman" w:hAnsi="Arial" w:cs="Arial"/>
          <w:kern w:val="0"/>
          <w:sz w:val="24"/>
          <w:szCs w:val="24"/>
          <w:lang w:eastAsia="it-IT"/>
          <w14:ligatures w14:val="none"/>
        </w:rPr>
        <w:t xml:space="preserve">Dobbiamo svegliarci da questo sonno di morte spirituale e fisica, morte nel corpo e nello spirito. Ma se tutti stiamo vivendo in un cimitero spirituale, se tutti stiamo naufragando nelle burrascose acque della superficialità e della dimenticanza di Dio, come facciamo a svegliarci? Ma soprattutto come facciamo a rimettere in noi il principio della vera speranza? Ecco Lei, la Vergine Maria, la Madre della Misericordia, il Timoniere della nostra misera e fragile navicella, la nostra Avvocata e Soccorritrice, la nostra Amica e Maestra. Lei sempre è venuta in nostro soccorso. Sempre viene in nostro aiuto. </w:t>
      </w:r>
    </w:p>
    <w:p w14:paraId="36294392" w14:textId="77777777" w:rsidR="006D645E" w:rsidRPr="007244F1" w:rsidRDefault="006D645E" w:rsidP="000F06FC">
      <w:pPr>
        <w:spacing w:after="240" w:line="240" w:lineRule="auto"/>
        <w:jc w:val="both"/>
        <w:rPr>
          <w:rFonts w:ascii="Arial" w:eastAsia="Times New Roman" w:hAnsi="Arial" w:cs="Arial"/>
          <w:kern w:val="0"/>
          <w:sz w:val="24"/>
          <w:szCs w:val="24"/>
          <w:lang w:eastAsia="it-IT"/>
          <w14:ligatures w14:val="none"/>
        </w:rPr>
      </w:pPr>
      <w:r w:rsidRPr="007244F1">
        <w:rPr>
          <w:rFonts w:ascii="Arial" w:eastAsia="Times New Roman" w:hAnsi="Arial" w:cs="Arial"/>
          <w:kern w:val="0"/>
          <w:sz w:val="24"/>
          <w:szCs w:val="24"/>
          <w:lang w:eastAsia="it-IT"/>
          <w14:ligatures w14:val="none"/>
        </w:rPr>
        <w:t xml:space="preserve">Attualmente è impegnata al recupero di questa umanità naufragata nella perdita della vera speranza. Lei irrompe con potenza della nostra storia fatta di niente spirituale e ci chiede di risorgere, risollevarci, risalire sulla nave della vita, raggiungere il porto sicuro della salvezza. Lei chiede ad ogni discepolo di Gesù di </w:t>
      </w:r>
      <w:r w:rsidRPr="007244F1">
        <w:rPr>
          <w:rFonts w:ascii="Arial" w:eastAsia="Times New Roman" w:hAnsi="Arial" w:cs="Arial"/>
          <w:kern w:val="0"/>
          <w:sz w:val="24"/>
          <w:szCs w:val="24"/>
          <w:lang w:eastAsia="it-IT"/>
          <w14:ligatures w14:val="none"/>
        </w:rPr>
        <w:lastRenderedPageBreak/>
        <w:t xml:space="preserve">darle una mano. Raccogliere gli innumerevoli naufraghi è un lavoro immane e Lei ha bisogno dell’aiuto di noi tutti. Lei ci chiede di contemplare oggi Gesù con gli occhi della fede. È la sola via perché Lei ce lo possa mostrare domani, quando entreremo nell’eternità. </w:t>
      </w:r>
    </w:p>
    <w:p w14:paraId="68121A1E" w14:textId="77777777" w:rsidR="006D645E" w:rsidRPr="007244F1" w:rsidRDefault="006D645E" w:rsidP="000F06FC">
      <w:pPr>
        <w:spacing w:after="240" w:line="240" w:lineRule="auto"/>
        <w:jc w:val="both"/>
        <w:rPr>
          <w:rFonts w:ascii="Arial" w:eastAsia="Times New Roman" w:hAnsi="Arial" w:cs="Arial"/>
          <w:spacing w:val="-2"/>
          <w:kern w:val="0"/>
          <w:sz w:val="24"/>
          <w:szCs w:val="24"/>
          <w:lang w:eastAsia="it-IT"/>
          <w14:ligatures w14:val="none"/>
        </w:rPr>
      </w:pPr>
      <w:r w:rsidRPr="007244F1">
        <w:rPr>
          <w:rFonts w:ascii="Arial" w:eastAsia="Times New Roman" w:hAnsi="Arial" w:cs="Arial"/>
          <w:spacing w:val="-2"/>
          <w:kern w:val="0"/>
          <w:sz w:val="24"/>
          <w:szCs w:val="24"/>
          <w:lang w:eastAsia="it-IT"/>
          <w14:ligatures w14:val="none"/>
        </w:rPr>
        <w:t>Oggi Lei ci chiama a conoscere Gesù, ascoltando e vivendo secondo la sua Parola. Oggi Lei ci dice di rimettere nel cuore la verità del Vangelo. Oggi Lei ci mostra la via per raggiungere e contemplare Gesù nella sua eternità. Oggi per domani. Mai domani senza l’oggi. È questa la sua missione di Madre. Questa missione Lei la esercita con tutta la ricchezza del suo amore di Madre. Strumento perché Cristo ritorni ad essere via, verità, vita, luce, pace di ogni uomo, è ogni figlio di Maria</w:t>
      </w:r>
      <w:r w:rsidRPr="007244F1">
        <w:rPr>
          <w:rFonts w:ascii="Arial" w:eastAsia="Times New Roman" w:hAnsi="Arial" w:cs="Arial"/>
          <w:kern w:val="0"/>
          <w:sz w:val="24"/>
          <w:szCs w:val="24"/>
          <w:lang w:eastAsia="it-IT"/>
          <w14:ligatures w14:val="none"/>
        </w:rPr>
        <w:t>. Chi ama Maria come sua vera Madre non dona riposo al suo cuore e alla sua mente fino a quando non avrà mostrato ad ogni altro uomo la bellezza di Cristo Gesù, lo splendore della sua luce, la ricchezza della sua grazia, l’efficacia del suo sangue capace di lavare ogni peccato che vi è nel cuore, la bontà della sua Parola che è la sola via perché noi possiamo giungere alla verità della nostra umanità e con questa vera umanità domani entrare nel regno eterno di Dio.</w:t>
      </w:r>
      <w:r w:rsidRPr="007244F1">
        <w:rPr>
          <w:rFonts w:ascii="Arial" w:eastAsia="Times New Roman" w:hAnsi="Arial" w:cs="Arial"/>
          <w:spacing w:val="-2"/>
          <w:kern w:val="0"/>
          <w:sz w:val="24"/>
          <w:szCs w:val="24"/>
          <w:lang w:eastAsia="it-IT"/>
          <w14:ligatures w14:val="none"/>
        </w:rPr>
        <w:t xml:space="preserve"> </w:t>
      </w:r>
    </w:p>
    <w:p w14:paraId="1980E830" w14:textId="77777777" w:rsidR="006D645E" w:rsidRPr="007244F1" w:rsidRDefault="006D645E" w:rsidP="000F06FC">
      <w:pPr>
        <w:spacing w:after="240" w:line="240" w:lineRule="auto"/>
        <w:jc w:val="both"/>
        <w:rPr>
          <w:rFonts w:ascii="Arial" w:eastAsia="Times New Roman" w:hAnsi="Arial" w:cs="Arial"/>
          <w:kern w:val="0"/>
          <w:sz w:val="24"/>
          <w:szCs w:val="24"/>
          <w:lang w:eastAsia="it-IT"/>
          <w14:ligatures w14:val="none"/>
        </w:rPr>
      </w:pPr>
      <w:r w:rsidRPr="007244F1">
        <w:rPr>
          <w:rFonts w:ascii="Arial" w:eastAsia="Times New Roman" w:hAnsi="Arial" w:cs="Arial"/>
          <w:spacing w:val="-2"/>
          <w:kern w:val="0"/>
          <w:sz w:val="24"/>
          <w:szCs w:val="24"/>
          <w:lang w:eastAsia="it-IT"/>
          <w14:ligatures w14:val="none"/>
        </w:rPr>
        <w:t>Se però il figlio di Maria non ama la Madre, mai compirà questo desiderio del suo cuore. Il rapporto tra Madre e figlio può impostarsi solo sul grande amore. Più il figlio crescerà in amore per la Madre sua e più lui crescerà in amore per Cristo Gesù che è il frutto benedetto della Vergine Maria. Il fatto che oggi vi è scarso amore per mostrare Cristo al mondo è segno che vi è scarso amore per la nostra Madre celeste. Non amando Lei, mai potremo amare il Figlio suo e mai lo potremo manifestare al mondo. Anche la manifestazione di Cristo Gesù al mondo è frutto del nostro amore per la Madre celeste</w:t>
      </w:r>
      <w:r w:rsidRPr="007244F1">
        <w:rPr>
          <w:rFonts w:ascii="Arial" w:eastAsia="Times New Roman" w:hAnsi="Arial" w:cs="Arial"/>
          <w:kern w:val="0"/>
          <w:sz w:val="24"/>
          <w:szCs w:val="24"/>
          <w:lang w:eastAsia="it-IT"/>
          <w14:ligatures w14:val="none"/>
        </w:rPr>
        <w:t xml:space="preserve">. </w:t>
      </w:r>
    </w:p>
    <w:p w14:paraId="01583383" w14:textId="77777777" w:rsidR="006D645E" w:rsidRPr="007244F1" w:rsidRDefault="006D645E" w:rsidP="000F06FC">
      <w:pPr>
        <w:spacing w:after="240" w:line="240" w:lineRule="auto"/>
        <w:jc w:val="both"/>
        <w:rPr>
          <w:rFonts w:ascii="Arial" w:eastAsia="Times New Roman" w:hAnsi="Arial" w:cs="Arial"/>
          <w:kern w:val="0"/>
          <w:sz w:val="24"/>
          <w:szCs w:val="24"/>
          <w:lang w:eastAsia="it-IT"/>
          <w14:ligatures w14:val="none"/>
        </w:rPr>
      </w:pPr>
      <w:r w:rsidRPr="007244F1">
        <w:rPr>
          <w:rFonts w:ascii="Arial" w:eastAsia="Times New Roman" w:hAnsi="Arial" w:cs="Arial"/>
          <w:kern w:val="0"/>
          <w:sz w:val="24"/>
          <w:szCs w:val="24"/>
          <w:lang w:eastAsia="it-IT"/>
          <w14:ligatures w14:val="none"/>
        </w:rPr>
        <w:t xml:space="preserve">Se il cristiano non mette ogni impegno nel crescere nell’amore per la Madre sua celeste, la sua vita si consumerà in una esistenza vana. Non compirà il fine per cui il Padre lo ha scelto e lo ha chiamato ad essere corpo di Cristo. Qual è questo fine? Quello di mostrare al mondo tutto lo splendore di Cristo attraverso la sua vita consegnata interamente a Cristo e alla sua Parola, e anche e soprattutto di formare il corpo di Cristo con l’aggiunta di nuovi membri. Se questi due fini, che sono poi un solo fine, non vengono raggiunti, è il fallimento della vocazione che il Padre ci ha fatto: essere corpo di Cristo per formare il corpo di Cristo. </w:t>
      </w:r>
    </w:p>
    <w:p w14:paraId="2FBCD34D" w14:textId="77777777" w:rsidR="006D645E" w:rsidRPr="007244F1" w:rsidRDefault="006D645E" w:rsidP="000F06FC">
      <w:pPr>
        <w:spacing w:after="240" w:line="240" w:lineRule="auto"/>
        <w:jc w:val="both"/>
        <w:rPr>
          <w:rFonts w:ascii="Arial" w:eastAsia="Times New Roman" w:hAnsi="Arial" w:cs="Arial"/>
          <w:kern w:val="0"/>
          <w:sz w:val="24"/>
          <w:szCs w:val="24"/>
          <w:lang w:eastAsia="it-IT"/>
          <w14:ligatures w14:val="none"/>
        </w:rPr>
      </w:pPr>
      <w:r w:rsidRPr="007244F1">
        <w:rPr>
          <w:rFonts w:ascii="Arial" w:eastAsia="Times New Roman" w:hAnsi="Arial" w:cs="Arial"/>
          <w:kern w:val="0"/>
          <w:sz w:val="24"/>
          <w:szCs w:val="24"/>
          <w:lang w:eastAsia="it-IT"/>
          <w14:ligatures w14:val="none"/>
        </w:rPr>
        <w:t xml:space="preserve">Si è corpo di Cristo per mostrare la bellezza di Cristo e per formare il corpo di Cristo, mostrandolo con la nostra vita ad ogni uomo, perché si lasci attrarre da Lui. Ecco perché abbiamo bisogno della Madre nostra celeste. A lei sempre dobbiamo chiedere che ci colmi del suo amore per Cristo Gesù. Colmati del suo amore, dietro nostra ininterrotta preghiera, possiamo amare Cristo come Lei lo ha amato. Lei lo ha amato generandolo per opera dello Spirito Santo nel suo seno verginale e lo ha dato al mondo come vero Verbo Incarnato per la salvezza di ogni uomo. </w:t>
      </w:r>
    </w:p>
    <w:p w14:paraId="7A02F8FA" w14:textId="77777777" w:rsidR="006D645E" w:rsidRPr="007244F1" w:rsidRDefault="006D645E" w:rsidP="000F06FC">
      <w:pPr>
        <w:spacing w:after="240" w:line="240" w:lineRule="auto"/>
        <w:jc w:val="both"/>
        <w:rPr>
          <w:rFonts w:ascii="Arial" w:eastAsia="Times New Roman" w:hAnsi="Arial" w:cs="Arial"/>
          <w:kern w:val="0"/>
          <w:sz w:val="24"/>
          <w:szCs w:val="24"/>
          <w:lang w:eastAsia="it-IT"/>
          <w14:ligatures w14:val="none"/>
        </w:rPr>
      </w:pPr>
      <w:r w:rsidRPr="007244F1">
        <w:rPr>
          <w:rFonts w:ascii="Arial" w:eastAsia="Times New Roman" w:hAnsi="Arial" w:cs="Arial"/>
          <w:kern w:val="0"/>
          <w:sz w:val="24"/>
          <w:szCs w:val="24"/>
          <w:lang w:eastAsia="it-IT"/>
          <w14:ligatures w14:val="none"/>
        </w:rPr>
        <w:t xml:space="preserve">Chi è Maria? Colei che sempre dona Cristo Gesù. Chi è il figlio di Maria? Colui che sempre dona Cristo Gesù ad ogni altro uomo. Come potrà donarlo? Se si lascia colmare dell’amore che la Madre ha verso Cristo Signore. Quando questo amore è nel nostro cuore, sempre mostreremo e daremo Cristo. Chi dona oggi Cristo, di certo domani lo contemplerà nella beata eternità. </w:t>
      </w:r>
    </w:p>
    <w:p w14:paraId="5F168984" w14:textId="77777777" w:rsidR="006D645E" w:rsidRPr="007244F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244F1">
        <w:rPr>
          <w:rFonts w:ascii="Arial" w:eastAsia="Times New Roman" w:hAnsi="Arial" w:cs="Arial"/>
          <w:kern w:val="0"/>
          <w:sz w:val="24"/>
          <w:szCs w:val="24"/>
          <w:lang w:eastAsia="it-IT"/>
          <w14:ligatures w14:val="none"/>
        </w:rPr>
        <w:lastRenderedPageBreak/>
        <w:t xml:space="preserve">Aggiungiamo qualche altra verità alla verità secondo la quale è nel presente, che dobbiamo preparare il nostro futuro di beatitudine eterna. </w:t>
      </w:r>
      <w:r w:rsidRPr="007244F1">
        <w:rPr>
          <w:rFonts w:ascii="Arial" w:eastAsia="Times New Roman" w:hAnsi="Arial" w:cs="Times New Roman"/>
          <w:kern w:val="0"/>
          <w:sz w:val="24"/>
          <w:szCs w:val="20"/>
          <w:lang w:eastAsia="it-IT"/>
          <w14:ligatures w14:val="none"/>
        </w:rPr>
        <w:t xml:space="preserve">Ognuno deve sapere in ogni momento se lui si salverà oppure sarà escluso dal regno eterno dei cieli. Sia dall’Antico che dal Nuovo Testamento conosciamo chi è incamminato verso l’esclusione dalla tenda eterna di Dio. </w:t>
      </w:r>
    </w:p>
    <w:p w14:paraId="7EA66464" w14:textId="77777777" w:rsidR="006D645E" w:rsidRPr="007244F1" w:rsidRDefault="006D645E" w:rsidP="000F06FC">
      <w:pPr>
        <w:spacing w:after="240" w:line="240" w:lineRule="auto"/>
        <w:jc w:val="both"/>
        <w:rPr>
          <w:rFonts w:ascii="Arial" w:eastAsia="Times New Roman" w:hAnsi="Arial" w:cs="Times New Roman"/>
          <w:kern w:val="0"/>
          <w:sz w:val="23"/>
          <w:szCs w:val="23"/>
          <w:lang w:eastAsia="it-IT"/>
          <w14:ligatures w14:val="none"/>
        </w:rPr>
      </w:pPr>
      <w:r w:rsidRPr="007244F1">
        <w:rPr>
          <w:rFonts w:ascii="Arial" w:eastAsia="Times New Roman" w:hAnsi="Arial" w:cs="Times New Roman"/>
          <w:kern w:val="0"/>
          <w:sz w:val="24"/>
          <w:szCs w:val="20"/>
          <w:lang w:eastAsia="it-IT"/>
          <w14:ligatures w14:val="none"/>
        </w:rPr>
        <w:t xml:space="preserve">Ecco chi sarà accolto sul monte santo del Signore secondo l’Antico Testamento: </w:t>
      </w:r>
      <w:r w:rsidRPr="007244F1">
        <w:rPr>
          <w:rFonts w:ascii="Arial" w:eastAsia="Times New Roman" w:hAnsi="Arial" w:cs="Times New Roman"/>
          <w:i/>
          <w:kern w:val="0"/>
          <w:sz w:val="23"/>
          <w:szCs w:val="23"/>
          <w:lang w:eastAsia="it-IT"/>
          <w14:ligatures w14:val="none"/>
        </w:rPr>
        <w:t>“Chi potrà salire il monte del Signore? Chi potrà stare nel suo luogo santo? Chi ha mani innocenti e cuore puro, chi non si rivolge agli idoli, chi non giura con inganno. Egli otterrà benedizione dal Signore, giustizia da Dio sua salvezza (Sal 24,3-5)</w:t>
      </w:r>
      <w:r w:rsidRPr="007244F1">
        <w:rPr>
          <w:rFonts w:ascii="Arial" w:eastAsia="Times New Roman" w:hAnsi="Arial" w:cs="Times New Roman"/>
          <w:kern w:val="0"/>
          <w:sz w:val="23"/>
          <w:szCs w:val="23"/>
          <w:lang w:eastAsia="it-IT"/>
          <w14:ligatures w14:val="none"/>
        </w:rPr>
        <w:t xml:space="preserve">. </w:t>
      </w:r>
    </w:p>
    <w:p w14:paraId="50664F8E" w14:textId="75A3C94F" w:rsidR="006D645E" w:rsidRPr="007244F1" w:rsidRDefault="006D645E" w:rsidP="000F06FC">
      <w:pPr>
        <w:spacing w:after="240" w:line="240" w:lineRule="auto"/>
        <w:jc w:val="both"/>
        <w:rPr>
          <w:rFonts w:ascii="Arial" w:eastAsia="Times New Roman" w:hAnsi="Arial" w:cs="Times New Roman"/>
          <w:kern w:val="0"/>
          <w:sz w:val="23"/>
          <w:szCs w:val="23"/>
          <w:lang w:eastAsia="it-IT"/>
          <w14:ligatures w14:val="none"/>
        </w:rPr>
      </w:pPr>
      <w:r w:rsidRPr="007244F1">
        <w:rPr>
          <w:rFonts w:ascii="Arial" w:eastAsia="Times New Roman" w:hAnsi="Arial" w:cs="Times New Roman"/>
          <w:kern w:val="0"/>
          <w:sz w:val="24"/>
          <w:szCs w:val="20"/>
          <w:lang w:eastAsia="it-IT"/>
          <w14:ligatures w14:val="none"/>
        </w:rPr>
        <w:t>Ecco invece l’elenco dei peccati che escludono dall’ereditare il regno di Dio secondo il Nuovo Testamento:</w:t>
      </w:r>
      <w:r w:rsidR="0045474D" w:rsidRPr="007244F1">
        <w:rPr>
          <w:rFonts w:ascii="Arial" w:eastAsia="Times New Roman" w:hAnsi="Arial" w:cs="Times New Roman"/>
          <w:kern w:val="0"/>
          <w:sz w:val="24"/>
          <w:szCs w:val="20"/>
          <w:lang w:eastAsia="it-IT"/>
          <w14:ligatures w14:val="none"/>
        </w:rPr>
        <w:t xml:space="preserve"> </w:t>
      </w:r>
      <w:r w:rsidRPr="007244F1">
        <w:rPr>
          <w:rFonts w:ascii="Arial" w:eastAsia="Times New Roman" w:hAnsi="Arial" w:cs="Times New Roman"/>
          <w:i/>
          <w:kern w:val="0"/>
          <w:sz w:val="23"/>
          <w:szCs w:val="23"/>
          <w:lang w:eastAsia="it-IT"/>
          <w14:ligatures w14:val="none"/>
        </w:rPr>
        <w:t>“Non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(1Cor 6,9-11).</w:t>
      </w:r>
      <w:r w:rsidRPr="007244F1">
        <w:rPr>
          <w:rFonts w:ascii="Arial" w:eastAsia="Times New Roman" w:hAnsi="Arial" w:cs="Times New Roman"/>
          <w:kern w:val="0"/>
          <w:sz w:val="23"/>
          <w:szCs w:val="23"/>
          <w:lang w:eastAsia="it-IT"/>
          <w14:ligatures w14:val="none"/>
        </w:rPr>
        <w:t xml:space="preserve"> </w:t>
      </w:r>
    </w:p>
    <w:p w14:paraId="0006E4EA" w14:textId="63D174D6" w:rsidR="006D645E" w:rsidRPr="007244F1" w:rsidRDefault="006D645E" w:rsidP="000F06FC">
      <w:pPr>
        <w:spacing w:after="240" w:line="240" w:lineRule="auto"/>
        <w:jc w:val="both"/>
        <w:rPr>
          <w:rFonts w:ascii="Arial" w:eastAsia="Times New Roman" w:hAnsi="Arial" w:cs="Times New Roman"/>
          <w:kern w:val="0"/>
          <w:sz w:val="23"/>
          <w:szCs w:val="23"/>
          <w:lang w:eastAsia="it-IT"/>
          <w14:ligatures w14:val="none"/>
        </w:rPr>
      </w:pPr>
      <w:r w:rsidRPr="007244F1">
        <w:rPr>
          <w:rFonts w:ascii="Arial" w:eastAsia="Times New Roman" w:hAnsi="Arial" w:cs="Times New Roman"/>
          <w:kern w:val="0"/>
          <w:sz w:val="24"/>
          <w:szCs w:val="20"/>
          <w:lang w:eastAsia="it-IT"/>
          <w14:ligatures w14:val="none"/>
        </w:rPr>
        <w:t>L’Apocalisse così ammonisce ogni uomo:</w:t>
      </w:r>
      <w:r w:rsidR="0045474D" w:rsidRPr="007244F1">
        <w:rPr>
          <w:rFonts w:ascii="Arial" w:eastAsia="Times New Roman" w:hAnsi="Arial" w:cs="Times New Roman"/>
          <w:kern w:val="0"/>
          <w:sz w:val="24"/>
          <w:szCs w:val="20"/>
          <w:lang w:eastAsia="it-IT"/>
          <w14:ligatures w14:val="none"/>
        </w:rPr>
        <w:t xml:space="preserve"> </w:t>
      </w:r>
      <w:r w:rsidRPr="007244F1">
        <w:rPr>
          <w:rFonts w:ascii="Arial" w:eastAsia="Times New Roman" w:hAnsi="Arial" w:cs="Times New Roman"/>
          <w:i/>
          <w:kern w:val="0"/>
          <w:sz w:val="23"/>
          <w:szCs w:val="23"/>
          <w:lang w:eastAsia="it-IT"/>
          <w14:ligatures w14:val="none"/>
        </w:rPr>
        <w:t>“E aggiunse: «Non mettere sotto sigillo le parole della profezia di questo libro, perché il tempo è vicino. Il malvagio continui pure a essere malvagio e l’impuro a essere impuro e il giusto continui a praticare la giustizia e il santo si santifichi ancora. 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 (Ap 22,19-15).</w:t>
      </w:r>
      <w:r w:rsidRPr="007244F1">
        <w:rPr>
          <w:rFonts w:ascii="Arial" w:eastAsia="Times New Roman" w:hAnsi="Arial" w:cs="Times New Roman"/>
          <w:kern w:val="0"/>
          <w:sz w:val="23"/>
          <w:szCs w:val="23"/>
          <w:lang w:eastAsia="it-IT"/>
          <w14:ligatures w14:val="none"/>
        </w:rPr>
        <w:t xml:space="preserve"> </w:t>
      </w:r>
    </w:p>
    <w:p w14:paraId="23888ED2" w14:textId="77777777" w:rsidR="006D645E" w:rsidRPr="007244F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244F1">
        <w:rPr>
          <w:rFonts w:ascii="Arial" w:eastAsia="Times New Roman" w:hAnsi="Arial" w:cs="Times New Roman"/>
          <w:kern w:val="0"/>
          <w:sz w:val="24"/>
          <w:szCs w:val="20"/>
          <w:lang w:eastAsia="it-IT"/>
          <w14:ligatures w14:val="none"/>
        </w:rPr>
        <w:t xml:space="preserve">Chi vive in uno dei peccati contenuti in questi elenchi sappia che sarà escluso dalla Gerusalemme celeste. Non ci sarà spazio per lui in essa. Non ha camminato nella Parola di Cristo Gesù. Non ha ascoltato la sua voce. </w:t>
      </w:r>
    </w:p>
    <w:p w14:paraId="48DBCF67" w14:textId="77777777" w:rsidR="006D645E" w:rsidRPr="007244F1"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7244F1">
        <w:rPr>
          <w:rFonts w:ascii="Arial" w:eastAsia="Times New Roman" w:hAnsi="Arial" w:cs="Times New Roman"/>
          <w:kern w:val="0"/>
          <w:sz w:val="24"/>
          <w:szCs w:val="20"/>
          <w:lang w:eastAsia="it-IT"/>
          <w14:ligatures w14:val="none"/>
        </w:rPr>
        <w:t xml:space="preserve">Ecco perché Gesù chiede a tutti: </w:t>
      </w:r>
      <w:r w:rsidRPr="007244F1">
        <w:rPr>
          <w:rFonts w:ascii="Arial" w:eastAsia="Times New Roman" w:hAnsi="Arial" w:cs="Times New Roman"/>
          <w:i/>
          <w:kern w:val="0"/>
          <w:sz w:val="24"/>
          <w:szCs w:val="20"/>
          <w:lang w:eastAsia="it-IT"/>
          <w14:ligatures w14:val="none"/>
        </w:rPr>
        <w:t>“Sforzatevi di entrare per la porta stretta, perché molti, io vi dico, cercheranno di entrare, ma non ci riusciranno”.</w:t>
      </w:r>
      <w:r w:rsidRPr="007244F1">
        <w:rPr>
          <w:rFonts w:ascii="Arial" w:eastAsia="Times New Roman" w:hAnsi="Arial" w:cs="Times New Roman"/>
          <w:kern w:val="0"/>
          <w:sz w:val="24"/>
          <w:szCs w:val="20"/>
          <w:lang w:eastAsia="it-IT"/>
          <w14:ligatures w14:val="none"/>
        </w:rPr>
        <w:t xml:space="preserve"> Sulla via verso il regno dei cieli una volta che ci si è incamminati, si deve perseverare sino alla fine, perché solo chi persevererà, gusterà la gioia di abitare in eterno con il Signore. </w:t>
      </w:r>
    </w:p>
    <w:p w14:paraId="33B083FA" w14:textId="77777777" w:rsidR="006D645E" w:rsidRP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Nella città santa del cielo non entrerà nulla di impuro. Chi crede nella Parola di Gesù, si converte, abbandona la via del male, prende la via del bene e la percorre fino a raggiungere le porte della città nella quale eternamente abita il Signore. Chi non crede nella Parola di Gesù, persevererà nel male, ingannando e illudendo se stesso. Si pensa già salvato, mentre in realtà altro non fa che scivolare ogni giorno di più verso le tenebre eterne. Chi crede nelle Parole di Gesù si salva. Per chi non crede non c’è salvezza. </w:t>
      </w:r>
    </w:p>
    <w:p w14:paraId="15C3D455" w14:textId="77777777" w:rsidR="006D645E" w:rsidRPr="007244F1"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244F1">
        <w:rPr>
          <w:rFonts w:ascii="Arial" w:eastAsia="Times New Roman" w:hAnsi="Arial" w:cs="Times New Roman"/>
          <w:bCs/>
          <w:kern w:val="0"/>
          <w:sz w:val="24"/>
          <w:szCs w:val="20"/>
          <w:lang w:eastAsia="it-IT"/>
          <w14:ligatures w14:val="none"/>
        </w:rPr>
        <w:t xml:space="preserve">Oggi il mondo dei discepoli di Gesù, abolendo e abrogando, eludendo e rinnegando tutta la Parola del Vangelo, si è creato un suo Dio totalmente differente dal Dio che si è rivelato nelle Sacre Pagine della Scrittura. Il Dio dei cristiani è un Dio tutto misericordia, tutto perdono, tutto compassione. È un Dio che al momento del nostro ingresso nell’eternità conosce una sola porta: quella che conduce nelle sue dimore eterne. L’altra porta, quella che apre sulla perdizione eterna neanche più esiste. </w:t>
      </w:r>
      <w:r w:rsidRPr="007244F1">
        <w:rPr>
          <w:rFonts w:ascii="Arial" w:eastAsia="Times New Roman" w:hAnsi="Arial" w:cs="Times New Roman"/>
          <w:bCs/>
          <w:kern w:val="0"/>
          <w:sz w:val="24"/>
          <w:szCs w:val="20"/>
          <w:lang w:eastAsia="it-IT"/>
          <w14:ligatures w14:val="none"/>
        </w:rPr>
        <w:lastRenderedPageBreak/>
        <w:t xml:space="preserve">Ormai è pensiero comune che non esistono tenebre né sulla terra e né dopo la morte. Non esiste perdizione né durante la vita né dopo aver lasciato questo mondo. Ormai esiste solo la vita eterna e in essa siamo tutti accolti dalla grande misericordia del nostro Dio. </w:t>
      </w:r>
    </w:p>
    <w:p w14:paraId="14B5716F" w14:textId="77777777" w:rsidR="006D645E" w:rsidRPr="007244F1"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244F1">
        <w:rPr>
          <w:rFonts w:ascii="Arial" w:eastAsia="Times New Roman" w:hAnsi="Arial" w:cs="Times New Roman"/>
          <w:bCs/>
          <w:kern w:val="0"/>
          <w:sz w:val="24"/>
          <w:szCs w:val="20"/>
          <w:lang w:eastAsia="it-IT"/>
          <w14:ligatures w14:val="none"/>
        </w:rPr>
        <w:t>Ci dimentichiamo di riferire un piccolo dettaglio: il Dio che è tutto misericordia, pietà, perdono, accoglienza, è il Dio che noi ci siamo costruiti. Il nostro Dio è costruito sulla misura del nostro peccato. Poiché noi vogliamo perseverare nel peccato, allora abbiamo bisogno di un Dio per il quale il peccato neanche più esiste. Essendo falso il Dio che ci siamo costruiti, falsità è ogni cosa che viene attribuita a questo Dio. Gesù invece non parla dalla fede in un Dio che si è Lui costruito. Lui parla dalla purissima verità del Padre suo che è il Signore del cielo e della terra, che è giustizia e misericordia, perdono ma anche giudizio eterno su ogni azione degli uomini. Ecco perché siamo tutti avvisati perché mettiamo ogni impegno per raggiungere il regno eterno. Potremmo non raggiungerlo. Gesù ci dice che sono molti quelli che mai lo raggiungeranno e finiranno nelle tenebre e nella perdizione eterna. Chi crede in questa sua parola potrà iniziare un vero cammino di conversione nella purissima obbedienza al Vangelo. Chi non crede persevererà per la sua strada di peccato e si perderà.</w:t>
      </w:r>
    </w:p>
    <w:p w14:paraId="0FCD7DC7" w14:textId="77777777" w:rsidR="006D645E" w:rsidRPr="007244F1" w:rsidRDefault="006D645E" w:rsidP="000F06FC">
      <w:pPr>
        <w:spacing w:after="240" w:line="240" w:lineRule="auto"/>
        <w:jc w:val="both"/>
        <w:rPr>
          <w:rFonts w:ascii="Arial" w:eastAsia="Calibri" w:hAnsi="Arial" w:cs="Arial"/>
          <w:bCs/>
          <w:kern w:val="0"/>
          <w:sz w:val="24"/>
          <w14:ligatures w14:val="none"/>
        </w:rPr>
      </w:pPr>
      <w:r w:rsidRPr="007244F1">
        <w:rPr>
          <w:rFonts w:ascii="Arial" w:eastAsia="Times New Roman" w:hAnsi="Arial" w:cs="Arial"/>
          <w:bCs/>
          <w:kern w:val="0"/>
          <w:sz w:val="24"/>
          <w:szCs w:val="20"/>
          <w:lang w:eastAsia="it-IT"/>
          <w14:ligatures w14:val="none"/>
        </w:rPr>
        <w:t xml:space="preserve">Gesù è stato mandato per mettere ogni uomo dinanzi alla verità del Padre, dalla quale è la verità di ogni uomo. Senza la conoscenza della verità del Padre mai vi potrà essere per l’uomo conoscenza della sua verità, verità che non abbraccia solo il tempo, ma soprattutto l’eternità. </w:t>
      </w:r>
    </w:p>
    <w:p w14:paraId="595EF596"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Ecco la prima verità dell’uomo: il suo respiro è in prestito. Il Signore potrà prendersi il respiro dato all’uomo in ogni momento, in ogni istante, in ogni luogo, in ogni condizione, senza alcun preavviso. Questo significa che un istante prima si è nel tempo e un istante dopo si è nell’eternità. </w:t>
      </w:r>
    </w:p>
    <w:p w14:paraId="2B006179"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Ecco ora la seconda verità: nudo è venuto nel mondo e nudo passa nell’eternità. Di tutto ciò che è terra nulla potrà portare con sé. Ogni cosa va lasciata. </w:t>
      </w:r>
    </w:p>
    <w:p w14:paraId="48A81A9A"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Ecco ora la terza verità: porterà con sé nell’eternità ogni cosa della terra che lui avrà trasformato in amore, in carità, in elemosina, in opera di misericordia sia spirituale che materiale. Portando la terra trasformata in opera di amore, lui non solo non avrà sciupato nessuna cosa della terra, in più si è guadagnato una grande gloria nei cieli santi. È la nostra carità, frutto di obbedienza alla nostra purissima verità, che ci rende graditi al Signore e ci fa gustare un posto di luce eterna nei cieli beati. Se invece ci presenteremo nudi, privi di ogni opera buona, per noi non ci sarà posto nel regno eterno del Padre nostro. </w:t>
      </w:r>
    </w:p>
    <w:p w14:paraId="74114FE6"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Ecco allora l’impegno di ogni uomo che vive sulla terra: operare, lavorare, pensare, agire, studiare anche, sempre condotto dallo Spirito Santo, come tutta intera la sua vita possa essere trasformata in un’opera di carità, di misericordia, di amore. Anche il corpo va trasformato in carità e in amore e per questo siamo chiamati a farne un’offerta gradita a Dio. </w:t>
      </w:r>
    </w:p>
    <w:p w14:paraId="57330F1B"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Questa verità da se stessa sarebbe sufficiente a cambiare la vita di ogni uomo che vive sulla nostra terra. Se questa verità fosse santamente annunciata e pienamente </w:t>
      </w:r>
      <w:r w:rsidRPr="007244F1">
        <w:rPr>
          <w:rFonts w:ascii="Arial" w:eastAsia="Times New Roman" w:hAnsi="Arial" w:cs="Arial"/>
          <w:bCs/>
          <w:kern w:val="0"/>
          <w:sz w:val="24"/>
          <w:szCs w:val="20"/>
          <w:lang w:eastAsia="it-IT"/>
          <w14:ligatures w14:val="none"/>
        </w:rPr>
        <w:lastRenderedPageBreak/>
        <w:t xml:space="preserve">vissuta, non ci sarebbe nessun delinquente, nessun criminale, nessun iniquo, nessun omicida, nessun ladro, nessuno adultero, nessun ingannatore dei suoi fratelli, nessun trafficante di uomini, nessun parricida e nessun matricida. Ci sarebbe invece una gara a chi trasforma la sua vita in opera di carità e di misericordia più grande dell’opera di ogni altro suo fratello. Poiché questa verità non abita nel cuore dell’uomo, allora tutti siamo intenti a lavorare per la nostra morte eterna. </w:t>
      </w:r>
    </w:p>
    <w:p w14:paraId="5CD77605"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Sempre quanto manchiamo della purissima verità, altro non facciamo che ingannare noi stessi, perché altro non facciamo che inseguire falsità, vanità, menzogne. Oggi, la nostra società, non la stiamo interamene costruendo sul peccato, sull’effimero, sulla vanità, su ciò che non dura? Non abbiamo noi oggi ridotto l’uomo a solo corpo, dopo averlo privato dell’anima incorruttibile e immortale e dello spirito che è vero riflesso in lui dello Spirito Santo? Una società, una civiltà, un umanesimo fondato sul solo corpo è la sconfitta più grande per la verità dell’uomo. </w:t>
      </w:r>
    </w:p>
    <w:p w14:paraId="50D77748"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Questa sconfitta non è solo di oggi, è stata anche di ieri. Solo che ieri vi era un pensiero che in qualche modo era in grado di aiutare l’uomo ad elevarsi dal naturale al soprannaturale e dall’immanenza nella trascendenza. Oggi questo pensiero non esiste più, anzi l’uomo lo si sta riducendo ad una macchina. Quando questa macchina non serve più, perché non più efficace, allora per essa rimane solo il macero e questo macero sono oggi le officine della morte. Si porta l’uomo in una di queste officine ed esce da essa un’urna con delle ceneri. Nulla di più. </w:t>
      </w:r>
    </w:p>
    <w:p w14:paraId="7507DA59"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Questo è oggi l’uomo che stiamo edificando sulla nostra terra e questo disastro spirituale, soprannaturale, di trascendenza lo chiamiamo con i dolci nomi di amore, dignità, rispetto della persona umana. In verità non è rispetto della persona umana, ma della macchina umana che ormai ogni uomo è divenuto, sta divenendo. Non vi è sconfitta più grande per la verità dell’uomo di questa: la chiusura dell’uomo in due soli momenti: dalla nascita alla morte. Non esiste il prima della nascita e non esiste il dopo la morte. Mentre l’uomo ha il suo prima eterno nel cuore del Padre ed ha il suo dopo eterno ancora una volta nel cuore del Padre. Ritornerà nel cuore del Padre se avrà trasformato la sua vita in purissima opera di carità. </w:t>
      </w:r>
    </w:p>
    <w:p w14:paraId="49507654"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Cosa è la salvezza se non la conduzione della nostra vita nella verità di Dio dalla quale è anche la nostra verità? Portiamo la nostra vita nella verità, siamo salvi. Camminiamo nella luce di Dio. Usciamo dalla verità, siamo nelle tenebre e nelle oscurità. Tenebre e oscurità se non saranno lasciate prima della nostra morte ci condurranno alle tenebre a alle oscurità eterne. Saremo in eterno privati della luce del nostro Dio, Signore, Creatore. </w:t>
      </w:r>
    </w:p>
    <w:p w14:paraId="2ED840DE"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Chi vuole entrare nel mistero delle Scritture Profetiche deve lasciarsi aiutare, istruire, formare, illuminare, ammaestrare dallo Spirito Santo e questo accadrà se il lettore della Scrittura con preghiera incessante chiederà allo Spirito di Dio il suo potente aiuto. Ma questo ancora non basta perché noi comprendiamo la Scrittura. Poiché chi ha dato alla Scrittura ogni compimento è Gesù Signore, dobbiamo chiedere allo Spirito Santo che scriva Cristo nel nostro cuore, nella nostra anima, nel nostro spirito, nella nostra volontà, in ogni nostro desiderio e aspirazione. </w:t>
      </w:r>
    </w:p>
    <w:p w14:paraId="393D6203"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Solo divenendo cristiformi si comprende la verità della Scrittura. Divenendo cristiformi la verità della Scrittura dal cuore dello Spirito e dalla carta sulla quale è </w:t>
      </w:r>
      <w:r w:rsidRPr="007244F1">
        <w:rPr>
          <w:rFonts w:ascii="Arial" w:eastAsia="Times New Roman" w:hAnsi="Arial" w:cs="Arial"/>
          <w:bCs/>
          <w:kern w:val="0"/>
          <w:sz w:val="24"/>
          <w:szCs w:val="20"/>
          <w:lang w:eastAsia="it-IT"/>
          <w14:ligatures w14:val="none"/>
        </w:rPr>
        <w:lastRenderedPageBreak/>
        <w:t xml:space="preserve">stata scritta diviene vita e verità in ogni fibra del nostro essere, chiamato a divenire a perfetta immagine di Cristo Gesù, il Crocifisso per amore e il Risorto per la nostra giustificazione. </w:t>
      </w:r>
    </w:p>
    <w:p w14:paraId="02E5CD02"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Infine occorre percorrere sempre la via ecclesiale per la conoscenza della Scrittura. Lo Spirito Santo infatti ha costituito i ministri della Parola perché nel suo nome e con la sua autorità, ogni giorno conformandosi sempre di più a Gesù Signore, si impegnino a illuminare con ogni sapienza e scienza soprannaturali e divine ogni verità che è contenuta nella lettera della Scrittura. Ecco perché nessuna Scrittura Profetica va soggetta a privata interpretazione. Interpretarla privatamente sarebbe escludere lo Spirito e la Chiesa. Ora è proprio della Scrittura Profetica la necessità di avere come suoi soli veri interpreti lo Spirito Santo e la Chiesa, lo Spirito Santo nella Chiesa e la Chiesa nello Spirito Santo. Né lo Spirito senza la Chiesa. Né la Chiesa senza lo Spirito. </w:t>
      </w:r>
    </w:p>
    <w:p w14:paraId="44F676E1"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Purtroppo tutti gli errori che ieri sono sorti e oggi e domani sempre sorgeranno in ordine alla interpretazione della Scrittura sono il frutto della separazione dallo Spirito e dalla Chiesa. Oggi questa separazione si sta universalizzando. Si sta escludendo la Chiesa nella sua bimillenaria Tradizione di verità e di luce nella comprensione della verità della salvezza in nome di uno Spirito che è privato anche della lettera della Scrittura. Ora, mai potrà esistere lo Spirito senza la Lettera della Scrittura. Lettera della Scrittura e Spirito Santo sono una cosa sola. Lo Spirito legge la Lettera della Scrittura e trae da essa la verità che Lui ha posto in essa. Senza la Scrittura, dato oggettivo e universale della fede, tutto viene ridotto ad un vago sentimento. Anche senza lo Spirito che legge la Parola oggettiva e universale, si ha lo stesso frutto: si riduce la Scrittura a puro sentimento, puro pensiero di un tempo che ormai non esiste più. Bastano solo pochissimi Testi Sacri e subito appare in piena luce che il futuro sia nel tempo che nell’eternità è frutto del nostro presente.</w:t>
      </w:r>
    </w:p>
    <w:p w14:paraId="3E3B7593" w14:textId="77777777" w:rsidR="006D645E" w:rsidRPr="007244F1" w:rsidRDefault="006D645E" w:rsidP="000F06FC">
      <w:pPr>
        <w:spacing w:after="240" w:line="240" w:lineRule="auto"/>
        <w:jc w:val="both"/>
        <w:rPr>
          <w:rFonts w:ascii="Arial" w:eastAsia="Times New Roman" w:hAnsi="Arial" w:cs="Arial"/>
          <w:bCs/>
          <w:kern w:val="0"/>
          <w:sz w:val="24"/>
          <w:szCs w:val="24"/>
          <w14:ligatures w14:val="none"/>
        </w:rPr>
      </w:pPr>
      <w:r w:rsidRPr="007244F1">
        <w:rPr>
          <w:rFonts w:ascii="Arial" w:eastAsia="Times New Roman" w:hAnsi="Arial" w:cs="Arial"/>
          <w:bCs/>
          <w:i/>
          <w:kern w:val="0"/>
          <w:sz w:val="24"/>
          <w:szCs w:val="24"/>
          <w:lang w:eastAsia="it-IT"/>
          <w14:ligatures w14:val="none"/>
        </w:rPr>
        <w:t xml:space="preserve">Entrate per la porta stretta, perché larga è la porta e spaziosa la via che conduce alla perdizione, e molti sono quelli che vi entrano. Quanto stretta è la porta e angusta la via che conduce alla vita, e pochi sono quelli che la trovano! 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 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w:t>
      </w:r>
      <w:r w:rsidRPr="007244F1">
        <w:rPr>
          <w:rFonts w:ascii="Arial" w:eastAsia="Times New Roman" w:hAnsi="Arial" w:cs="Arial"/>
          <w:bCs/>
          <w:i/>
          <w:kern w:val="0"/>
          <w:sz w:val="24"/>
          <w:szCs w:val="24"/>
          <w:lang w:eastAsia="it-IT"/>
          <w14:ligatures w14:val="none"/>
        </w:rPr>
        <w:lastRenderedPageBreak/>
        <w:t>fiumi, soffiarono i venti e si abbatterono su quella casa, ed essa cadde e la sua rovina fu grande» (Mt 7,13-27)</w:t>
      </w:r>
      <w:r w:rsidRPr="007244F1">
        <w:rPr>
          <w:rFonts w:ascii="Arial" w:eastAsia="Times New Roman" w:hAnsi="Arial" w:cs="Arial"/>
          <w:bCs/>
          <w:kern w:val="0"/>
          <w:sz w:val="24"/>
          <w:szCs w:val="24"/>
          <w:lang w:eastAsia="it-IT"/>
          <w14:ligatures w14:val="none"/>
        </w:rPr>
        <w:t xml:space="preserve">. </w:t>
      </w:r>
    </w:p>
    <w:p w14:paraId="0A1A5F19" w14:textId="77777777" w:rsidR="006D645E" w:rsidRPr="007244F1" w:rsidRDefault="006D645E" w:rsidP="000F06FC">
      <w:pPr>
        <w:spacing w:after="240" w:line="240" w:lineRule="auto"/>
        <w:jc w:val="both"/>
        <w:rPr>
          <w:rFonts w:ascii="Arial" w:eastAsia="Times New Roman" w:hAnsi="Arial" w:cs="Times New Roman"/>
          <w:bCs/>
          <w:kern w:val="0"/>
          <w:sz w:val="24"/>
          <w:szCs w:val="24"/>
          <w:lang w:eastAsia="it-IT"/>
          <w14:ligatures w14:val="none"/>
        </w:rPr>
      </w:pPr>
      <w:r w:rsidRPr="007244F1">
        <w:rPr>
          <w:rFonts w:ascii="Arial" w:eastAsia="Times New Roman" w:hAnsi="Arial" w:cs="Times New Roman"/>
          <w:bCs/>
          <w:i/>
          <w:kern w:val="0"/>
          <w:sz w:val="24"/>
          <w:szCs w:val="24"/>
          <w:lang w:eastAsia="it-IT"/>
          <w14:ligatures w14:val="none"/>
        </w:rPr>
        <w:t>Poi congedò la folla ed entrò in casa; i suoi discepoli gli si avvicinarono per dirgli: «Spiegaci la parabola della zizzania nel campo». Ed egli rispose: «Colui che semina il buon seme è il Figlio dell’uomo. Il campo è il mondo e il seme buono sono i figli del Regno. La zizzania sono i figli del Maligno e il nemico che l’ha seminata è il diavolo. La mietitura è la fine del mondo e i mietitori sono gli angeli. Come dunque si raccoglie la zizzania e la si brucia nel fuoco, così avverrà alla fine del mondo. Il Figlio dell’uomo manderà i suoi angeli, i quali raccoglieranno dal suo regno tutti gli scandali e tutti quelli che commettono iniquità e li getteranno nella fornace ardente, dove sarà pianto e stridore di denti. Allora i giusti splenderanno come il sole nel regno del Padre loro. Chi ha orecchi, ascolti! Ancora, il regno dei cieli è simile a una rete gettata nel mare, che raccoglie ogni genere di pesci. Quando è piena, i pescatori la tirano a riva, si mettono a sedere, raccolgono i pesci buoni nei canestri e buttano via i cattivi. Così sarà alla fine del mondo. Verranno gli angeli e separeranno i cattivi dai buoni e li getteranno nella fornace ardente, dove sarà pianto e stridore di denti (Mt 13,36-43.47-50)</w:t>
      </w:r>
      <w:r w:rsidRPr="007244F1">
        <w:rPr>
          <w:rFonts w:ascii="Arial" w:eastAsia="Times New Roman" w:hAnsi="Arial" w:cs="Times New Roman"/>
          <w:bCs/>
          <w:kern w:val="0"/>
          <w:sz w:val="24"/>
          <w:szCs w:val="24"/>
          <w:lang w:eastAsia="it-IT"/>
          <w14:ligatures w14:val="none"/>
        </w:rPr>
        <w:t xml:space="preserve">. </w:t>
      </w:r>
    </w:p>
    <w:p w14:paraId="30BEFBA1" w14:textId="77777777" w:rsidR="006D645E" w:rsidRPr="007244F1" w:rsidRDefault="006D645E" w:rsidP="000F06FC">
      <w:pPr>
        <w:spacing w:after="240" w:line="240" w:lineRule="auto"/>
        <w:jc w:val="both"/>
        <w:rPr>
          <w:rFonts w:ascii="Arial" w:eastAsia="Times New Roman" w:hAnsi="Arial" w:cs="Times New Roman"/>
          <w:bCs/>
          <w:kern w:val="0"/>
          <w:sz w:val="24"/>
          <w:szCs w:val="24"/>
          <w:lang w:eastAsia="it-IT"/>
          <w14:ligatures w14:val="none"/>
        </w:rPr>
      </w:pPr>
      <w:r w:rsidRPr="007244F1">
        <w:rPr>
          <w:rFonts w:ascii="Arial" w:eastAsia="Times New Roman" w:hAnsi="Arial" w:cs="Times New Roman"/>
          <w:bCs/>
          <w:i/>
          <w:kern w:val="0"/>
          <w:sz w:val="24"/>
          <w:szCs w:val="24"/>
          <w:lang w:eastAsia="it-IT"/>
          <w14:ligatures w14:val="none"/>
        </w:rPr>
        <w:t xml:space="preserve">Allora il regno dei cieli sarà simile a dieci vergini che presero le loro lampade e uscirono incontro allo sposo. Cinque di esse erano stolte e cinque sagge; le stolte presero le loro lampade, ma non presero con sé l’olio; </w:t>
      </w:r>
      <w:r w:rsidRPr="007244F1">
        <w:rPr>
          <w:rFonts w:ascii="Arial" w:eastAsia="Times New Roman" w:hAnsi="Arial" w:cs="Times New Roman"/>
          <w:bCs/>
          <w:i/>
          <w:spacing w:val="-2"/>
          <w:kern w:val="0"/>
          <w:sz w:val="24"/>
          <w:szCs w:val="24"/>
          <w:lang w:eastAsia="it-IT"/>
          <w14:ligatures w14:val="none"/>
        </w:rPr>
        <w:t>le sagge invece, insieme alle loro lampade, presero anche l’olio in piccoli vasi. Poiché lo sposo tardava, si assopirono tutte e si addormentarono. A mezzanotte si alzò un grido: “Ecco lo sposo! Andategli incontro!”. Allora tutte quelle vergini si destarono e prepararono le loro lampade. Le stolte dissero alle sagge: “Dateci un po’ del vostro olio, perché le nostre lampade si spengono”. Le sagge risposero: “No, perché</w:t>
      </w:r>
      <w:r w:rsidRPr="007244F1">
        <w:rPr>
          <w:rFonts w:ascii="Arial" w:eastAsia="Times New Roman" w:hAnsi="Arial" w:cs="Times New Roman"/>
          <w:bCs/>
          <w:i/>
          <w:kern w:val="0"/>
          <w:sz w:val="24"/>
          <w:szCs w:val="24"/>
          <w:lang w:eastAsia="it-IT"/>
          <w14:ligatures w14:val="none"/>
        </w:rPr>
        <w:t xml:space="preserve"> non venga a mancare a noi e a voi; andate piuttosto dai venditori e compratevene”. 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 Vegliate dunque, perché non sapete né il giorno né l’ora</w:t>
      </w:r>
      <w:r w:rsidRPr="007244F1">
        <w:rPr>
          <w:rFonts w:ascii="Arial" w:eastAsia="Times New Roman" w:hAnsi="Arial" w:cs="Times New Roman"/>
          <w:bCs/>
          <w:kern w:val="0"/>
          <w:sz w:val="24"/>
          <w:szCs w:val="24"/>
          <w:lang w:eastAsia="it-IT"/>
          <w14:ligatures w14:val="none"/>
        </w:rPr>
        <w:t>.</w:t>
      </w:r>
    </w:p>
    <w:p w14:paraId="29C81626" w14:textId="77777777" w:rsidR="006D645E" w:rsidRPr="007244F1" w:rsidRDefault="006D645E" w:rsidP="000F06FC">
      <w:pPr>
        <w:spacing w:after="240" w:line="240" w:lineRule="auto"/>
        <w:jc w:val="both"/>
        <w:rPr>
          <w:rFonts w:ascii="Arial" w:eastAsia="Times New Roman" w:hAnsi="Arial" w:cs="Times New Roman"/>
          <w:bCs/>
          <w:kern w:val="0"/>
          <w:sz w:val="24"/>
          <w:szCs w:val="24"/>
          <w:lang w:eastAsia="it-IT"/>
          <w14:ligatures w14:val="none"/>
        </w:rPr>
      </w:pPr>
      <w:r w:rsidRPr="007244F1">
        <w:rPr>
          <w:rFonts w:ascii="Arial" w:eastAsia="Times New Roman" w:hAnsi="Arial" w:cs="Times New Roman"/>
          <w:bCs/>
          <w:i/>
          <w:spacing w:val="-2"/>
          <w:kern w:val="0"/>
          <w:sz w:val="24"/>
          <w:szCs w:val="24"/>
          <w:lang w:eastAsia="it-IT"/>
          <w14:ligatures w14:val="none"/>
        </w:rPr>
        <w:t xml:space="preserve">Avverrà infatti come a un uomo che, partendo per un viaggio, chiamò i suoi servi e consegnò loro i suoi beni. A uno diede cinque talenti, a un altro due, a un altro uno, secondo le capacità di ciascuno; poi partì. Subito colui che aveva ricevuto cinque talenti andò a impiegarli, e ne guadagnò altri cinque. Così anche quello che ne aveva ricevuti due, ne guadagnò altri due. Colui invece che aveva ricevuto un solo talento, andò a fare una buca nel terreno e vi nascose il denaro del suo padrone. Dopo molto tempo il padrone di quei servi tornò e volle regolare i conti con loro. Si presentò colui che aveva ricevuto cinque talenti e ne portò altri cinque, dicendo: “Signore, mi hai consegnato cinque talenti; ecco, ne ho guadagnati altri cinque”. “Bene, servo buono e fedele – gli disse il suo padrone –, sei stato fedele nel poco, ti darò potere su molto; prendi parte alla gioia del tuo padrone”. Si presentò poi colui che aveva ricevuto due talenti e disse: “Signore, mi hai consegnato due talenti; ecco, ne ho guadagnati altri due”. “Bene, servo buono e fedele – gli disse il suo padrone –, sei stato fedele nel poco, ti darò potere su molto; prendi parte alla gioia del tuo padrone”. Si presentò infine anche colui che aveva ricevuto un solo talento e disse: “Signore, so che sei un uomo duro, che mieti dove non hai seminato e raccogli dove non hai sparso. Ho avuto </w:t>
      </w:r>
      <w:r w:rsidRPr="007244F1">
        <w:rPr>
          <w:rFonts w:ascii="Arial" w:eastAsia="Times New Roman" w:hAnsi="Arial" w:cs="Times New Roman"/>
          <w:bCs/>
          <w:i/>
          <w:spacing w:val="-2"/>
          <w:kern w:val="0"/>
          <w:sz w:val="24"/>
          <w:szCs w:val="24"/>
          <w:lang w:eastAsia="it-IT"/>
          <w14:ligatures w14:val="none"/>
        </w:rPr>
        <w:lastRenderedPageBreak/>
        <w:t>paura e sono andato a nascondere il tuo talento sotto terra: ecco ciò che è tuo”. Il padrone gli rispose: “Servo malvagio e pigro, tu sapevi che mieto dove non ho seminato e raccolgo dove non ho sparso; avresti dovuto affidare il mio denaro ai banchieri e così, ritornando, avrei ritirato il mio con l’interesse. Toglietegli dunque il talento, e datelo a chi ha i dieci talenti. Perché a chiunque ha, verrà dato e sarà nell’abbondanza; ma a chi non ha, verrà tolto anche quello che ha. E il servo inutile gettatelo fuori nelle tenebre; là sarà pianto e stridore di denti”</w:t>
      </w:r>
      <w:r w:rsidRPr="007244F1">
        <w:rPr>
          <w:rFonts w:ascii="Arial" w:eastAsia="Times New Roman" w:hAnsi="Arial" w:cs="Times New Roman"/>
          <w:bCs/>
          <w:spacing w:val="-2"/>
          <w:kern w:val="0"/>
          <w:sz w:val="24"/>
          <w:szCs w:val="24"/>
          <w:lang w:eastAsia="it-IT"/>
          <w14:ligatures w14:val="none"/>
        </w:rPr>
        <w:t>.</w:t>
      </w:r>
    </w:p>
    <w:p w14:paraId="7C066E4B" w14:textId="77777777" w:rsidR="006D645E" w:rsidRPr="007244F1" w:rsidRDefault="006D645E" w:rsidP="000F06FC">
      <w:pPr>
        <w:spacing w:after="240" w:line="240" w:lineRule="auto"/>
        <w:jc w:val="both"/>
        <w:rPr>
          <w:rFonts w:ascii="Arial" w:eastAsia="Times New Roman" w:hAnsi="Arial" w:cs="Times New Roman"/>
          <w:bCs/>
          <w:kern w:val="0"/>
          <w:sz w:val="24"/>
          <w:szCs w:val="24"/>
          <w:lang w:eastAsia="it-IT"/>
          <w14:ligatures w14:val="none"/>
        </w:rPr>
      </w:pPr>
      <w:r w:rsidRPr="007244F1">
        <w:rPr>
          <w:rFonts w:ascii="Arial" w:eastAsia="Times New Roman" w:hAnsi="Arial" w:cs="Times New Roman"/>
          <w:bCs/>
          <w:i/>
          <w:kern w:val="0"/>
          <w:sz w:val="24"/>
          <w:szCs w:val="24"/>
          <w:lang w:eastAsia="it-IT"/>
          <w14:ligatures w14:val="none"/>
        </w:rPr>
        <w:t>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 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 E il re risponderà loro: “In verità io vi dico: tutto quello che avete fatto a uno solo di questi miei fratelli più piccoli, l’avete fatto a me”. Poi dirà anche a quelli che saranno alla sinistra: “Via, lontano da me, maledetti, nel fuoco eterno, preparato per il diavolo e per i suoi angeli, perché ho avuto fame e non mi avete dato da mangiare, ho avuto sete e non mi avete dato da bere, ero straniero e non mi avete accolto, nudo e non mi avete vestito, malato e in carcere e non mi avete visitato”. Anch’essi allora risponderanno: “Signore, quando ti abbiamo visto affamato o assetato o straniero o nudo o malato o in carcere, e non ti abbiamo servito?”. Allora egli risponderà loro: “In verità io vi dico: tutto quello che non avete fatto a uno solo di questi più piccoli, non l’avete fatto a me”. E se ne andranno: questi al supplizio eterno, i giusti invece alla vita eterna» (Mt 25,1-46)</w:t>
      </w:r>
      <w:r w:rsidRPr="007244F1">
        <w:rPr>
          <w:rFonts w:ascii="Arial" w:eastAsia="Times New Roman" w:hAnsi="Arial" w:cs="Times New Roman"/>
          <w:bCs/>
          <w:kern w:val="0"/>
          <w:sz w:val="24"/>
          <w:szCs w:val="24"/>
          <w:lang w:eastAsia="it-IT"/>
          <w14:ligatures w14:val="none"/>
        </w:rPr>
        <w:t>.</w:t>
      </w:r>
    </w:p>
    <w:p w14:paraId="1DC21FD2" w14:textId="77777777" w:rsidR="006D645E" w:rsidRPr="007244F1"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7244F1">
        <w:rPr>
          <w:rFonts w:ascii="Arial" w:eastAsia="Times New Roman" w:hAnsi="Arial" w:cs="Times New Roman"/>
          <w:bCs/>
          <w:kern w:val="0"/>
          <w:sz w:val="24"/>
          <w:szCs w:val="20"/>
          <w:lang w:eastAsia="it-IT"/>
          <w14:ligatures w14:val="none"/>
        </w:rPr>
        <w:t xml:space="preserve">Oggi ladri e briganti hanno dichiarato abrogato il giudizio eterno. Abrogando il giudizio eterno condannano il mondo alla falsità e alla menzogna e di conseguenza gli rubano la vera eternità, perché gli aprono le porte della perdizione eterna. Come sono riusciti in questa opera satanica? Offrendo agli uomini non il Dio della Scrittura, ma un loro speciale Dio da essi immaginato, pensato, creato, professato, insegnato. Questo loro nuovo Dio, o Dio creato dall’uomo, è un Dio senza alcun giudizio. Lui non giudica. È un Dio senza alcuna Parola. Lui è detto solo misericordia, solo perdono, solo compassione, solo amore. Questo Dio è senza inferno e senza alcuna punizione eterna. </w:t>
      </w:r>
    </w:p>
    <w:p w14:paraId="3B4B7668" w14:textId="77777777" w:rsidR="006D645E" w:rsidRPr="007244F1" w:rsidRDefault="006D645E" w:rsidP="000F06FC">
      <w:pPr>
        <w:spacing w:after="240" w:line="240" w:lineRule="auto"/>
        <w:jc w:val="both"/>
        <w:rPr>
          <w:rFonts w:ascii="Arial" w:eastAsia="Calibri" w:hAnsi="Arial" w:cs="Arial"/>
          <w:bCs/>
          <w:kern w:val="0"/>
          <w:sz w:val="24"/>
          <w:szCs w:val="24"/>
          <w14:ligatures w14:val="none"/>
        </w:rPr>
      </w:pPr>
      <w:r w:rsidRPr="007244F1">
        <w:rPr>
          <w:rFonts w:ascii="Arial" w:eastAsia="Times New Roman" w:hAnsi="Arial" w:cs="Times New Roman"/>
          <w:bCs/>
          <w:kern w:val="0"/>
          <w:sz w:val="24"/>
          <w:szCs w:val="20"/>
          <w:lang w:eastAsia="it-IT"/>
          <w14:ligatures w14:val="none"/>
        </w:rPr>
        <w:t xml:space="preserve">Il Vangelo ci dice invece che è difficile </w:t>
      </w:r>
      <w:r w:rsidRPr="007244F1">
        <w:rPr>
          <w:rFonts w:ascii="Arial" w:eastAsia="Times New Roman" w:hAnsi="Arial" w:cs="Arial"/>
          <w:bCs/>
          <w:kern w:val="0"/>
          <w:sz w:val="24"/>
          <w:szCs w:val="24"/>
          <w:lang w:eastAsia="it-IT"/>
          <w14:ligatures w14:val="none"/>
        </w:rPr>
        <w:t xml:space="preserve">poter giungere a vedere Gesù faccia a faccia nel Paradiso. È difficile perché la via che conduce a Lui è una porta stretta, angusta. Pochi riescono ad attraversarla. Molti si sforzano ma non vi riescono e sono esclusi per sempre. </w:t>
      </w:r>
    </w:p>
    <w:p w14:paraId="590A59AF" w14:textId="77777777" w:rsidR="006D645E" w:rsidRPr="007244F1" w:rsidRDefault="006D645E" w:rsidP="000F06FC">
      <w:pPr>
        <w:spacing w:after="240" w:line="240" w:lineRule="auto"/>
        <w:jc w:val="both"/>
        <w:rPr>
          <w:rFonts w:ascii="Arial" w:eastAsia="Times New Roman" w:hAnsi="Arial" w:cs="Arial"/>
          <w:bCs/>
          <w:kern w:val="0"/>
          <w:sz w:val="24"/>
          <w:szCs w:val="24"/>
          <w:lang w:eastAsia="it-IT"/>
          <w14:ligatures w14:val="none"/>
        </w:rPr>
      </w:pPr>
      <w:r w:rsidRPr="007244F1">
        <w:rPr>
          <w:rFonts w:ascii="Arial" w:eastAsia="Times New Roman" w:hAnsi="Arial" w:cs="Arial"/>
          <w:bCs/>
          <w:kern w:val="0"/>
          <w:sz w:val="24"/>
          <w:szCs w:val="24"/>
          <w:lang w:eastAsia="it-IT"/>
          <w14:ligatures w14:val="none"/>
        </w:rPr>
        <w:t xml:space="preserve">Oggi è proprio questa l’eresia mortale, la falsità letale che impedirà a molti di noi di poter contemplare il volto di Gesù: il pensare, reputare, credere che il Paradiso è </w:t>
      </w:r>
      <w:r w:rsidRPr="007244F1">
        <w:rPr>
          <w:rFonts w:ascii="Arial" w:eastAsia="Times New Roman" w:hAnsi="Arial" w:cs="Arial"/>
          <w:bCs/>
          <w:kern w:val="0"/>
          <w:sz w:val="24"/>
          <w:szCs w:val="24"/>
          <w:lang w:eastAsia="it-IT"/>
          <w14:ligatures w14:val="none"/>
        </w:rPr>
        <w:lastRenderedPageBreak/>
        <w:t xml:space="preserve">per tutti, buoni, cattivi, onesti, disonesti, ladri, adulteri, incestuosi, lussuriosi, avari, idolatri, empi, egoisti, assassini, ingiusti, indifferenti, apatici, ignavi, ubriaconi. Ognuno pensa che navigando nel vasto mare del peccato e del vizio, delle ingiustizie e della trasgressione dei Comandamenti con agevolezza, facilità, inerzia, si è già nel Paradiso. La misericordia di Dio sa coprire ogni peccato e così ogni uomo è già salvato. Così l’uomo di peccato… </w:t>
      </w:r>
    </w:p>
    <w:p w14:paraId="7D1F699C" w14:textId="77777777" w:rsidR="006D645E" w:rsidRPr="007244F1" w:rsidRDefault="006D645E" w:rsidP="000F06FC">
      <w:pPr>
        <w:spacing w:after="240" w:line="240" w:lineRule="auto"/>
        <w:jc w:val="both"/>
        <w:rPr>
          <w:rFonts w:ascii="Arial" w:eastAsia="Times New Roman" w:hAnsi="Arial" w:cs="Arial"/>
          <w:bCs/>
          <w:kern w:val="0"/>
          <w:sz w:val="24"/>
          <w:lang w:eastAsia="it-IT"/>
          <w14:ligatures w14:val="none"/>
        </w:rPr>
      </w:pPr>
      <w:r w:rsidRPr="007244F1">
        <w:rPr>
          <w:rFonts w:ascii="Arial" w:eastAsia="Times New Roman" w:hAnsi="Arial" w:cs="Arial"/>
          <w:bCs/>
          <w:kern w:val="0"/>
          <w:sz w:val="24"/>
          <w:szCs w:val="24"/>
          <w:lang w:eastAsia="it-IT"/>
          <w14:ligatures w14:val="none"/>
        </w:rPr>
        <w:t>Sappiamo invece che a</w:t>
      </w:r>
      <w:r w:rsidRPr="007244F1">
        <w:rPr>
          <w:rFonts w:ascii="Arial" w:eastAsia="Times New Roman" w:hAnsi="Arial" w:cs="Arial"/>
          <w:bCs/>
          <w:kern w:val="0"/>
          <w:sz w:val="24"/>
          <w:szCs w:val="20"/>
          <w:lang w:eastAsia="it-IT"/>
          <w14:ligatures w14:val="none"/>
        </w:rPr>
        <w:t xml:space="preserve">l termine della nostra vita sulla terra, appena si apriranno per noi le porte dell’eternità, ci sarà il giudizio e se il Signore ci troverà paglia di immoralità, idolatria, vizio, cattiveria, malvagità, paglia di delitti e di misfatti contro la sua Parola, contro la nostra stessa razionalità e il nostro discernimento che sanno ben separare il bene dal male, saremo bruciati con un fuoco inestinguibile. Per la nostra mente limitata, finita, circoscritta, povera, misera, questa rivelazione è incomprensibile. Essere incomprensibile per natura, non significa che sia falsa. La verità non si misura dalla nostra mente. Essa si misura con il metro della natura divina e della sapienza eterna del nostro Dio, Creatore, Signore, Padre. La verità rivelata non è data alla nostra mente perché la misuri e se per essa è incomprensibile, la rifiuti, la rigetti, la rinneghi. Essa è data alla nostra volontà perché l’accolga, la faccia sua vita, suo sangue, sua carne, suo alito, suo respiro. </w:t>
      </w:r>
    </w:p>
    <w:p w14:paraId="39237A1C"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Oggi è questo che sta accadendo. Si usa la nostra mente come metro. Quanto non è comprensibile per la nostra mente, va rifiutato, negato, rinnegato, dichiarato falso. Così operando, oggi tutta la divina rivelazione viene rifiutata, negata, rinnegata, dichiarata falsa. La volontà prende il sopravvento sulla natura e rifiuta in blocco il mistero Dio e ogni traccia di questo mistero nella nostra natura e nella storia. </w:t>
      </w:r>
    </w:p>
    <w:p w14:paraId="21106881" w14:textId="77777777" w:rsidR="006D645E" w:rsidRPr="007244F1" w:rsidRDefault="006D645E" w:rsidP="000F06FC">
      <w:pPr>
        <w:spacing w:after="240" w:line="240" w:lineRule="auto"/>
        <w:jc w:val="both"/>
        <w:rPr>
          <w:rFonts w:ascii="Arial" w:eastAsia="Times New Roman" w:hAnsi="Arial" w:cs="Arial"/>
          <w:bCs/>
          <w:kern w:val="0"/>
          <w:sz w:val="24"/>
          <w:szCs w:val="20"/>
          <w:lang w:eastAsia="it-IT"/>
          <w14:ligatures w14:val="none"/>
        </w:rPr>
      </w:pPr>
      <w:r w:rsidRPr="007244F1">
        <w:rPr>
          <w:rFonts w:ascii="Arial" w:eastAsia="Times New Roman" w:hAnsi="Arial" w:cs="Arial"/>
          <w:bCs/>
          <w:kern w:val="0"/>
          <w:sz w:val="24"/>
          <w:szCs w:val="20"/>
          <w:lang w:eastAsia="it-IT"/>
          <w14:ligatures w14:val="none"/>
        </w:rPr>
        <w:t xml:space="preserve">È grande tristezza dire che il matrimonio tra un uomo e una donna è parte della cultura dell’intera umanità e di conseguenza esso è cosa buona, mentre il matrimonio tra due persone dello stesso sesso contrasta con questa cultura universale. Il matrimonio tra un uomo e una donna è per creazione. Dio ha fatto l’uomo maschio e femmina. Il mistero e la verità di una cosa non sono per cultura. Non è la cultura che crea il mistero e la verità. È invece il mistero e la verità manifestati dal Creatore alla sua creatura che creano la cultura, che formano la tradizione, che edificano la storia della nostra umanità. Non si crede nel fuoco eterno per cultura, per tradizione. Si crede nella sua eternità per purissima rivelazione. Procedura perfetta. </w:t>
      </w:r>
    </w:p>
    <w:p w14:paraId="0D85D8A9" w14:textId="77777777" w:rsidR="006D645E" w:rsidRPr="007244F1" w:rsidRDefault="006D645E" w:rsidP="000F06FC">
      <w:pPr>
        <w:spacing w:after="240" w:line="240" w:lineRule="auto"/>
        <w:jc w:val="both"/>
        <w:rPr>
          <w:rFonts w:ascii="Arial" w:eastAsia="Times New Roman" w:hAnsi="Arial" w:cs="Arial"/>
          <w:bCs/>
          <w:kern w:val="0"/>
          <w:sz w:val="24"/>
          <w:szCs w:val="24"/>
          <w:lang w:eastAsia="it-IT"/>
          <w14:ligatures w14:val="none"/>
        </w:rPr>
      </w:pPr>
      <w:r w:rsidRPr="007244F1">
        <w:rPr>
          <w:rFonts w:ascii="Arial" w:eastAsia="Times New Roman" w:hAnsi="Arial" w:cs="Arial"/>
          <w:bCs/>
          <w:kern w:val="0"/>
          <w:sz w:val="24"/>
          <w:szCs w:val="24"/>
          <w:lang w:eastAsia="it-IT"/>
          <w14:ligatures w14:val="none"/>
        </w:rPr>
        <w:t xml:space="preserve">Gli uomini dal grande timore di Dio così non pensano. Sanno quanto è difficile entrare nel Paradiso dopo la morte. Questi uomini pii e giusti vedono la loro vita imperfetta, non pienamente santa, non ancora portata nella grande carità, assai lontana dall’essere in tutto conforme all’immagine di Gesù Signore. Vedono questa loro carenza e si sentono ancora assai impreparati. Tuttavia il loro desiderio di vedere Gesù è forte. Come fare perché questa loro aspirazione si possa realizzare? C’è una via possibile da poter percorrere senza rischi? La loro grande fede gli suggerisce che una sola li può aiutare: la Vergine Maria. Questa loro fede è da loro trasformata in una preghiera accorata, persistente, diuturna, senza alcuna interruzione. Chiedono a Lei che si faccia loro amica, compagna di viaggio, che li prenda per mano e conducendoli attraverso la porta stretta, li faccia giungere fino al trono del Figlio suo Gesù. Questa loro fede si fa incessante invocazione. </w:t>
      </w:r>
    </w:p>
    <w:p w14:paraId="62D57CEC" w14:textId="77777777" w:rsidR="006D645E" w:rsidRPr="007244F1" w:rsidRDefault="006D645E" w:rsidP="000F06FC">
      <w:pPr>
        <w:spacing w:after="240" w:line="240" w:lineRule="auto"/>
        <w:jc w:val="both"/>
        <w:rPr>
          <w:rFonts w:ascii="Arial" w:eastAsia="Times New Roman" w:hAnsi="Arial" w:cs="Times New Roman"/>
          <w:bCs/>
          <w:kern w:val="0"/>
          <w:szCs w:val="20"/>
          <w:lang w:eastAsia="it-IT"/>
          <w14:ligatures w14:val="none"/>
        </w:rPr>
      </w:pPr>
      <w:r w:rsidRPr="007244F1">
        <w:rPr>
          <w:rFonts w:ascii="Arial" w:eastAsia="Times New Roman" w:hAnsi="Arial" w:cs="Arial"/>
          <w:bCs/>
          <w:spacing w:val="-2"/>
          <w:kern w:val="0"/>
          <w:sz w:val="24"/>
          <w:szCs w:val="24"/>
          <w:lang w:eastAsia="it-IT"/>
          <w14:ligatures w14:val="none"/>
        </w:rPr>
        <w:lastRenderedPageBreak/>
        <w:t xml:space="preserve">Senza l’aiuto della Vergine Maria il Paradiso nessuno mai lo potrà ereditare. Il sentiero è impraticabile ad ogni passo umano. Solo Lei lo conosce e solo Lei lo può liberare dalle insidie del serpente antico. Solo Lei può addentrarci in esso senza che noi ci smarriamo, ci perdiamo, ci lasciamo abbindolare, ingannare, frastornare dalle mille sirene dal canto attraente e </w:t>
      </w:r>
      <w:r w:rsidRPr="007244F1">
        <w:rPr>
          <w:rFonts w:ascii="Arial" w:eastAsia="Times New Roman" w:hAnsi="Arial" w:cs="Arial"/>
          <w:bCs/>
          <w:kern w:val="0"/>
          <w:sz w:val="24"/>
          <w:szCs w:val="24"/>
          <w:lang w:eastAsia="it-IT"/>
          <w14:ligatures w14:val="none"/>
        </w:rPr>
        <w:t>letale. Solo il suo canto di celeste soavità può oscurare il fascino dell’altro canto, nefasto e lugubre, e permetterci di vedere Gesù per l’eternità beata</w:t>
      </w:r>
      <w:r w:rsidRPr="007244F1">
        <w:rPr>
          <w:rFonts w:ascii="Arial" w:eastAsia="Times New Roman" w:hAnsi="Arial" w:cs="Times New Roman"/>
          <w:bCs/>
          <w:kern w:val="0"/>
          <w:szCs w:val="20"/>
          <w:lang w:eastAsia="it-IT"/>
          <w14:ligatures w14:val="none"/>
        </w:rPr>
        <w:t xml:space="preserve">. </w:t>
      </w:r>
    </w:p>
    <w:p w14:paraId="3326460C"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bCs/>
          <w:spacing w:val="10"/>
          <w:kern w:val="0"/>
          <w:sz w:val="24"/>
          <w:szCs w:val="20"/>
          <w:lang w:eastAsia="it-IT"/>
          <w14:ligatures w14:val="none"/>
        </w:rPr>
      </w:pPr>
      <w:r w:rsidRPr="007244F1">
        <w:rPr>
          <w:rFonts w:ascii="Arial" w:eastAsia="Times New Roman" w:hAnsi="Arial" w:cs="Arial"/>
          <w:bCs/>
          <w:spacing w:val="10"/>
          <w:kern w:val="0"/>
          <w:sz w:val="24"/>
          <w:szCs w:val="20"/>
          <w:lang w:eastAsia="it-IT"/>
          <w14:ligatures w14:val="none"/>
        </w:rPr>
        <w:t>È cosa giusta ripeterlo ancora una volta: oggi siamo schiavi di un pensiero di falsità, menzogna, tenebre, inganno che ha oscurato tutta la verità contenuta nella Parola del Signore. Spetta ad ogni singolo discepolo di Gesù liberarsi da questa pesante schiavitù confessando e professando la verità e la luce che lo Spirito Santo ha messo in ogni Parola di Dio.</w:t>
      </w:r>
    </w:p>
    <w:p w14:paraId="5E5A0BCE"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21,4</w:t>
      </w:r>
      <w:r w:rsidRPr="006D645E">
        <w:rPr>
          <w:rFonts w:ascii="Arial" w:eastAsia="Times New Roman" w:hAnsi="Arial" w:cs="Arial"/>
          <w:spacing w:val="10"/>
          <w:kern w:val="0"/>
          <w:sz w:val="24"/>
          <w:szCs w:val="20"/>
          <w:lang w:eastAsia="it-IT"/>
          <w14:ligatures w14:val="none"/>
        </w:rPr>
        <w:t xml:space="preserve"> E asciugherà ogni lacrima dai loro occhi e non vi sarà più la morte né lutto né lamento né affanno, perché le cose di prima sono passate». </w:t>
      </w:r>
      <w:r w:rsidRPr="006D645E">
        <w:rPr>
          <w:rFonts w:ascii="Arial" w:eastAsia="Times New Roman" w:hAnsi="Arial" w:cs="Arial"/>
          <w:kern w:val="0"/>
          <w:sz w:val="24"/>
          <w:szCs w:val="24"/>
          <w:lang w:val="la-Latn" w:eastAsia="it-IT"/>
          <w14:ligatures w14:val="none"/>
        </w:rPr>
        <w:t>Et absterget Deus omnem lacrimam ab oculis eorum et mors ultra non erit neque luctus neque clamor neque dolor erit ultra quae prima abierunt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™xale…yei p©n d£kruon ™k tîn Ñfqalmîn aÙtîn, kaˆ Ð q£natoj oÙk œstai œti, oÜte pšnqoj oÜte kraug¾ oÜte pÒnoj oÙk œstai œti, [Óti] t¦ prîta ¢pÁlqan.</w:t>
      </w:r>
    </w:p>
    <w:p w14:paraId="3F83C8A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Nella Gerusalemme del cielo si compiono in pienezza perenne, piena, totale, eterna, di significato e di annuncio, due profezie di Isaia:</w:t>
      </w:r>
    </w:p>
    <w:p w14:paraId="3DB6BC2A"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Preparerà il Signore degli eserciti per tutti i popoli, su questo monte, un banchetto di grasse vivande, un banchetto di vini eccellenti, di cibi succulenti, di vini raffinati. Egli strapperà su questo monte il velo che copriva la faccia di tutti i popoli e la coltre distesa su tutte le nazioni. Eliminerà la morte per sempre. Il Signore Dio asciugherà le lacrime su ogni volto, l’ignominia del suo popolo farà scomparire da tutta la terra, poiché il Signore ha parlato. E si dirà in quel giorno: «Ecco il nostro Dio; in lui abbiamo sperato perché ci salvasse. Questi è il Signore in cui abbiamo sperato; rallegriamoci, esultiamo per la sua salvezza, poiché la mano del Signore si poserà su questo monte (Is 25,6-10). .</w:t>
      </w:r>
    </w:p>
    <w:p w14:paraId="265D61E3"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Si rallegrino il deserto e la terra arida, esulti e fiorisca la steppa. Come fiore di narciso fiorisca; sì, canti con gioia e con giubilo. Le è data la gloria del Libano, lo splendore del Carmelo e di Saron. Essi vedranno la gloria del Signore, la magnificenza del nostro Dio. Irrobustite le mani fiacche, rendete salde le ginocchia vacillanti. Dite agli smarriti di cuore: «Coraggio, non temete! Ecco il vostro Dio, giunge la vendetta, la ricompensa divina. Egli viene a salvarvi». Allora si apriranno gli occhi dei ciechi e si schiuderanno gli orecchi dei sordi. Allora lo zoppo salterà come un cervo, griderà di gioia la lingua del muto, perché scaturiranno acque nel deserto, scorreranno torrenti nella steppa. La terra bruciata diventerà una palude, il suolo riarso sorgenti d’acqua. I luoghi dove si sdraiavano gli sciacalli diventeranno canneti e giuncaie. Ci sarà un sentiero e una strada e la chiameranno via santa; nessun impuro la percorrerà. Sarà una via che il suo popolo potrà percorrere e gli ignoranti non si smarriranno. Non ci sarà più il leone, nessuna bestia feroce la percorrerà o vi sosterà. Vi cammineranno i redenti. </w:t>
      </w:r>
      <w:r w:rsidRPr="007244F1">
        <w:rPr>
          <w:rFonts w:ascii="Arial" w:eastAsia="Times New Roman" w:hAnsi="Arial" w:cs="Arial"/>
          <w:i/>
          <w:iCs/>
          <w:spacing w:val="10"/>
          <w:kern w:val="0"/>
          <w:sz w:val="24"/>
          <w:szCs w:val="20"/>
          <w:lang w:eastAsia="it-IT"/>
          <w14:ligatures w14:val="none"/>
        </w:rPr>
        <w:lastRenderedPageBreak/>
        <w:t xml:space="preserve">Su di essa ritorneranno i riscattati dal Signore e verranno in Sion con giubilo; felicità perenne splenderà sul loro capo; gioia e felicità li seguiranno e fuggiranno tristezza e pianto (Is 35,1-10). </w:t>
      </w:r>
    </w:p>
    <w:p w14:paraId="67811801"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Queste due profezie all’Apostolo Giovanni vengono rivelata nel loro pieno, totale, perfetto compimento eterno da uno degli anziani: </w:t>
      </w:r>
    </w:p>
    <w:p w14:paraId="5E82D6B2"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Uno degli anziani allora si rivolse a me e disse: «Questi, che sono vestiti di bianco, chi sono e da dove vengono?». Gli risposi: «Signore mio, tu lo sai». E lui: «Sono quelli che vengono dalla grande tribolazione e che hanno lavato le loro vesti, rendendole candide nel sangue dell’Agnello. Per questo stanno davanti al trono di Dio e gli prestano servizio giorno e notte nel suo tempio; e Colui che siede sul trono stenderà la sua tenda sopra di loro. Non avranno più fame né avranno più sete, non li colpirà il sole né arsura alcuna, perché l’Agnello, che sta in mezzo al trono, sarà il loro pastore e li guiderà alle fonti delle acque della vita. E Dio asciugherà ogni lacrima dai loro occhi» (Ap 7,13-17). </w:t>
      </w:r>
    </w:p>
    <w:p w14:paraId="5C735FED"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Con la chiusura del tempo e della storia, che è separazione eterna tra il regno della vita eterna che è di Dio e il regno della morte eterna che è di Satana, o tra il Paradiso e l’inferno non vi sarà più alcun contatto. Satana non tenterà più, non ingannerà più, non illuderà più, nessun Golgota e nessuna Croce da lui sarà più creata, nessuna sofferenza e nessun dolore e nessuna malattia e nessuna carestia potrà più operare come sfida a Dio per provare la fedeltà dei suoi figli. Veramente le cose di prima sono passate. Nuovo cielo, nuova terra, nuova vita, abbondanza di ogni vita. Tutto ciò che non è abbondanza e pienezza di vita non può abitare nel regno della luce e della pace eterna del nostro Dio. Neanche Satana può più entrare nel paradiso per sedurre gli uomini ad abbandonare il Signore. Il pozzo dell’abisso è chiuso e sigillato per l’eternità. Al contrario, nell’altro regno, in quello di Satana, ci sarà totale assenza di vita e il tormento sarà eterno. Ci saranno terne tenebre eterne ed eterno stridore di denti. </w:t>
      </w:r>
    </w:p>
    <w:p w14:paraId="5133EB33"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21,5</w:t>
      </w:r>
      <w:r w:rsidRPr="006D645E">
        <w:rPr>
          <w:rFonts w:ascii="Arial" w:eastAsia="Times New Roman" w:hAnsi="Arial" w:cs="Arial"/>
          <w:spacing w:val="10"/>
          <w:kern w:val="0"/>
          <w:sz w:val="24"/>
          <w:szCs w:val="20"/>
          <w:lang w:eastAsia="it-IT"/>
          <w14:ligatures w14:val="none"/>
        </w:rPr>
        <w:t xml:space="preserve"> E Colui che sedeva sul trono disse: «Ecco, io faccio nuove tutte le cose». E soggiunse: «Scrivi, perché queste parole sono certe e vere». </w:t>
      </w:r>
      <w:r w:rsidRPr="006D645E">
        <w:rPr>
          <w:rFonts w:ascii="Arial" w:eastAsia="Times New Roman" w:hAnsi="Arial" w:cs="Arial"/>
          <w:kern w:val="0"/>
          <w:sz w:val="24"/>
          <w:szCs w:val="24"/>
          <w:lang w:val="la-Latn" w:eastAsia="it-IT"/>
          <w14:ligatures w14:val="none"/>
        </w:rPr>
        <w:t>Et dixit qui sedebat in throno ecce nova facio omnia et dicit scribe quia haec verba fidelissima sunt et vera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epen Ð kaq»menoj ™pˆ tù qrÒnJ, 'IdoÝ kain¦ poiî p£nta, kaˆ lšgei, Gr£yon, Óti oátoi oƒ lÒgoi pistoˆ kaˆ ¢lhqino… e„sin.</w:t>
      </w:r>
    </w:p>
    <w:p w14:paraId="4FD2F72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Ora interviene colui che siede sul trono. </w:t>
      </w:r>
      <w:r w:rsidRPr="006D645E">
        <w:rPr>
          <w:rFonts w:ascii="Arial" w:eastAsia="Times New Roman" w:hAnsi="Arial" w:cs="Arial"/>
          <w:i/>
          <w:iCs/>
          <w:spacing w:val="10"/>
          <w:kern w:val="0"/>
          <w:sz w:val="24"/>
          <w:szCs w:val="20"/>
          <w:lang w:eastAsia="it-IT"/>
          <w14:ligatures w14:val="none"/>
        </w:rPr>
        <w:t>“E Colui che sedeva sul trono mi disse: Ecco, io faccio nuove tutte le cose”</w:t>
      </w:r>
      <w:r w:rsidRPr="006D645E">
        <w:rPr>
          <w:rFonts w:ascii="Arial" w:eastAsia="Times New Roman" w:hAnsi="Arial" w:cs="Arial"/>
          <w:spacing w:val="10"/>
          <w:kern w:val="0"/>
          <w:sz w:val="24"/>
          <w:szCs w:val="20"/>
          <w:lang w:eastAsia="it-IT"/>
          <w14:ligatures w14:val="none"/>
        </w:rPr>
        <w:t>. Tutte le cose nuove sono in ordine alla Gerusalemme che discende dal cielo. Dello stagno di fuoco e zolfo non si parla in questi versetti. Nella Gerusalemme del cielo tutto è nuovo, tanto nuovo da non riscontrarsi neanche una piccolissima cosa che sia in tutto simile alla Gerusalemme della terra. Anche la Gerusalemme della terra è passata. Ora si è nella nuova Gerusalemme. Questa è la città santa che discende da cielo. Non ci sono immagini sulla terra di essa.</w:t>
      </w:r>
    </w:p>
    <w:p w14:paraId="6B60045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aggiunge ora colui che sedeva sul trono: </w:t>
      </w:r>
      <w:r w:rsidRPr="006D645E">
        <w:rPr>
          <w:rFonts w:ascii="Arial" w:eastAsia="Times New Roman" w:hAnsi="Arial" w:cs="Arial"/>
          <w:i/>
          <w:iCs/>
          <w:spacing w:val="10"/>
          <w:kern w:val="0"/>
          <w:sz w:val="24"/>
          <w:szCs w:val="20"/>
          <w:lang w:eastAsia="it-IT"/>
          <w14:ligatures w14:val="none"/>
        </w:rPr>
        <w:t>“Scrivi, perché queste parole sono certe e vere”</w:t>
      </w:r>
      <w:r w:rsidRPr="006D645E">
        <w:rPr>
          <w:rFonts w:ascii="Arial" w:eastAsia="Times New Roman" w:hAnsi="Arial" w:cs="Arial"/>
          <w:spacing w:val="10"/>
          <w:kern w:val="0"/>
          <w:sz w:val="24"/>
          <w:szCs w:val="20"/>
          <w:lang w:eastAsia="it-IT"/>
          <w14:ligatures w14:val="none"/>
        </w:rPr>
        <w:t xml:space="preserve">. Quali parole sono certe e vere? Tutte quelle </w:t>
      </w:r>
      <w:r w:rsidRPr="006D645E">
        <w:rPr>
          <w:rFonts w:ascii="Arial" w:eastAsia="Times New Roman" w:hAnsi="Arial" w:cs="Arial"/>
          <w:spacing w:val="10"/>
          <w:kern w:val="0"/>
          <w:sz w:val="24"/>
          <w:szCs w:val="20"/>
          <w:lang w:eastAsia="it-IT"/>
          <w14:ligatures w14:val="none"/>
        </w:rPr>
        <w:lastRenderedPageBreak/>
        <w:t xml:space="preserve">ascoltate dall’Apostolo Giovanni in questo suo rapimento nel cielo. È certa e vera anche ogni visione che il Signore ha mostrato ai suoi occhi. Nessuna falsità in ciò che ha ascoltato e nessuna falsità in ciò che ha visto. Ogni cosa è parola certe e vera. Poiché parole certe e vere e visioni anche certe e vere, parole e visioni si compiranno tutte. Ciò che Lui ha visto e udito in questo rapimento estatico si compirà a suo tempo. Quando però si compirà solo l’Agnello Immolato e Colui che siede sul Trono lo sanno. Nessun altro lo sa, perché nessun altro, né in cielo, né interra, né sottoterra, potrà aprire il Libro sigillato con sette sigilli. </w:t>
      </w:r>
    </w:p>
    <w:p w14:paraId="5D930C1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All’Apostolo Giovanni è stata fatta vedere tutta la storia dell’umanità fino al giorno della Parusia, senza però che lui possa rivelare il quando e il come storico del compimento di ciò che ha visto e ascoltato. Ora però Colui che siede sul trono lo rassicura: </w:t>
      </w:r>
      <w:r w:rsidRPr="006D645E">
        <w:rPr>
          <w:rFonts w:ascii="Arial" w:eastAsia="Times New Roman" w:hAnsi="Arial" w:cs="Arial"/>
          <w:i/>
          <w:iCs/>
          <w:spacing w:val="10"/>
          <w:kern w:val="0"/>
          <w:sz w:val="24"/>
          <w:szCs w:val="20"/>
          <w:lang w:eastAsia="it-IT"/>
          <w14:ligatures w14:val="none"/>
        </w:rPr>
        <w:t>“ogni parola è certa e vera”.</w:t>
      </w:r>
      <w:r w:rsidRPr="006D645E">
        <w:rPr>
          <w:rFonts w:ascii="Arial" w:eastAsia="Times New Roman" w:hAnsi="Arial" w:cs="Arial"/>
          <w:spacing w:val="10"/>
          <w:kern w:val="0"/>
          <w:sz w:val="24"/>
          <w:szCs w:val="20"/>
          <w:lang w:eastAsia="it-IT"/>
          <w14:ligatures w14:val="none"/>
        </w:rPr>
        <w:t xml:space="preserve"> Ecco perché essa va scritta. Anche Daniele vide la storia che scorreva dinanzi ai suoi occhi, La visione era vera e certa. A lui però il Signore diede l’ordine di non scrivere. L’Apostolo Giovanni invece deve scrivere ogni cosa, perché tutto il mondo conosca che solo Colui che siede sul trono è il Signore e solo Lui il Creatore. Solo Lui ha messo ogni potere nelle mani del Figlio, l’Agnello Immolato, da Lui costituito il solo Signore dell’universo e il solo Giudice dei vivi dei morti. Solo Gesù è con in mano il Libro sigillato con sette sigilli e nessun altro. Ecco cosa vede il profeta Daniele:</w:t>
      </w:r>
    </w:p>
    <w:p w14:paraId="6D42C44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Nel primo anno di Baldassàr, re di Babilonia, Daniele, mentre era a letto, ebbe un sogno e visioni nella sua mente. Egli scrisse il sogno e ne fece la seguente relazione.</w:t>
      </w:r>
    </w:p>
    <w:p w14:paraId="3570213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Io, Daniele, guardavo nella mia visione notturna, ed ecco, i quattro venti del cielo si abbattevano impetuosamente sul Mare Grande e quattro grandi bestie, differenti l’una dall’altra, salivano dal mare.</w:t>
      </w:r>
    </w:p>
    <w:p w14:paraId="29B83EB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La prima era simile a un leone e aveva ali di aquila. Mentre io stavo guardando, le furono strappate le ali e fu sollevata da terra e fatta stare su due piedi come un uomo e le fu dato un cuore d’uomo.</w:t>
      </w:r>
    </w:p>
    <w:p w14:paraId="1C4B8BC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Poi ecco una seconda bestia, simile a un orso, la quale stava alzata da un lato e aveva tre costole in bocca, fra i denti, e le fu detto: «Su, divora molta carne».</w:t>
      </w:r>
    </w:p>
    <w:p w14:paraId="193D8D0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Dopo di questa, mentre stavo guardando, eccone un’altra simile a un leopardo, la quale aveva quattro ali d’uccello sul dorso; quella bestia aveva quattro teste e le fu dato il potere.</w:t>
      </w:r>
    </w:p>
    <w:p w14:paraId="695859E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Dopo di questa, stavo ancora guardando nelle visioni notturne, ed ecco una quarta bestia, spaventosa, terribile, d’una forza straordinaria, con grandi denti di ferro; divorava, stritolava e il rimanente se lo metteva sotto i piedi e lo calpestava: era diversa da tutte le altre bestie precedenti e aveva dieci corna.</w:t>
      </w:r>
    </w:p>
    <w:p w14:paraId="7D7DBF4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Stavo osservando queste corna, quand’ecco spuntare in mezzo a quelle un altro corno più piccolo, davanti al quale tre delle prime corna furono divelte: vidi che quel corno aveva occhi simili a quelli di un uomo e una bocca che proferiva parole arroganti.</w:t>
      </w:r>
    </w:p>
    <w:p w14:paraId="5C1F976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Io continuavo a guardare, quand’ecco furono collocati troni e un vegliardo si assise. La sua veste era candida come la neve e i capelli del suo capo erano candidi come la lana; il suo trono era come vampe di fuoco con le ruote come fuoco ardente. Un fiume di fuoco scorreva e usciva dinanzi a lui, mille migliaia lo servivano e diecimila miriadi lo assistevano. La corte sedette e i libri furono aperti.</w:t>
      </w:r>
    </w:p>
    <w:p w14:paraId="4301170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Continuai a guardare a causa delle parole arroganti che quel corno proferiva, e vidi che la bestia fu uccisa e il suo corpo distrutto e gettato a bruciare nel fuoco. Alle altre bestie fu tolto il potere e la durata della loro vita fu fissata fino a un termine stabilito.</w:t>
      </w:r>
    </w:p>
    <w:p w14:paraId="1BDD26A3" w14:textId="79A4681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Guardando ancora nelle visioni notturne, ecco venire con le nubi del cielo uno simile a un figlio d’uomo; giunse fino al vegliardo e fu presentato a lui. Gli furono dati potere, gloria e regno; tutti i popoli, nazioni e lingue lo servivano: il suo potere è un potere eterno, che non finirà mai, e il suo regno non sarà mai distrutto.</w:t>
      </w:r>
    </w:p>
    <w:p w14:paraId="0E1FEC7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Io, Daniele, mi sentii agitato nell’animo, tanto le visioni della mia mente mi avevano turbato; mi accostai a uno dei vicini e gli domandai il vero significato di tutte queste cose ed egli me ne diede questa spiegazione: «Le quattro grandi bestie rappresentano quattro re, che sorgeranno dalla terra; ma i santi dell’Altissimo riceveranno il regno e lo possederanno per sempre, in eterno».</w:t>
      </w:r>
    </w:p>
    <w:p w14:paraId="79BE91D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Volli poi sapere la verità intorno alla quarta bestia, che era diversa da tutte le altre e molto spaventosa, che aveva denti di ferro e artigli di bronzo, che divorava, stritolava e il rimanente se lo metteva sotto i piedi e lo calpestava, e anche intorno alle dieci corna che aveva sulla testa e intorno a quell’ultimo corno che era spuntato e davanti al quale erano cadute tre corna e del perché quel corno aveva occhi e una bocca che proferiva parole arroganti e appariva maggiore delle altre corna. Io intanto stavo guardando e quel corno muoveva guerra ai santi e li vinceva, finché venne il vegliardo e fu resa giustizia ai santi dell’Altissimo e giunse il tempo in cui i santi dovevano possedere il regno.</w:t>
      </w:r>
    </w:p>
    <w:p w14:paraId="1EEE3A2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Egli dunque mi disse: «La quarta bestia significa che ci sarà sulla terra un quarto regno diverso da tutti gli altri e divorerà tutta la terra, la schiaccerà e la stritolerà. Le dieci corna significano che dieci re sorgeranno da quel regno e dopo di loro ne seguirà un altro, diverso dai precedenti: abbatterà tre re e proferirà parole contro l’Altissimo e insulterà i santi dell’Altissimo; penserà di mutare i tempi e la legge. I santi gli saranno dati in mano per un tempo, tempi e metà di un tempo. Si terrà poi il giudizio e gli sarà tolto il potere, quindi verrà sterminato e distrutto completamente. Allora il regno, il potere e la grandezza dei regni che sono sotto il cielo saranno dati al popolo dei santi </w:t>
      </w:r>
      <w:r w:rsidRPr="006D645E">
        <w:rPr>
          <w:rFonts w:ascii="Arial" w:eastAsia="Times New Roman" w:hAnsi="Arial" w:cs="Arial"/>
          <w:i/>
          <w:iCs/>
          <w:spacing w:val="10"/>
          <w:kern w:val="0"/>
          <w:sz w:val="24"/>
          <w:szCs w:val="20"/>
          <w:lang w:eastAsia="it-IT"/>
          <w14:ligatures w14:val="none"/>
        </w:rPr>
        <w:lastRenderedPageBreak/>
        <w:t>dell’Altissimo, il cui regno sarà eterno e tutti gli imperi lo serviranno e gli obbediranno».</w:t>
      </w:r>
    </w:p>
    <w:p w14:paraId="3438C70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Qui finisce il racconto. Io, Daniele, rimasi molto turbato nei pensieri, il colore del mio volto cambiò e conservai tutto questo nel cuore.</w:t>
      </w:r>
    </w:p>
    <w:p w14:paraId="0139070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Il terzo anno del regno del re Baldassàr io, Daniele, ebbi un’altra visione dopo quella che mi era apparsa prima. Quand’ebbi questa visione, mi trovavo nella cittadella di Susa, che è nella provincia dell’Elam, e mi sembrava, in visione, di essere presso il fiume Ulài.</w:t>
      </w:r>
    </w:p>
    <w:p w14:paraId="03CE7D9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Alzai gli occhi e guardai. Ecco, un montone, in piedi, stava di fronte al fiume. Aveva due corna alte, ma un corno era più alto dell’altro, sebbene fosse spuntato dopo. Io vidi che quel montone cozzava verso l’occidente, il settentrione e il mezzogiorno e nessuna bestia gli poteva resistere, né alcuno era in grado di liberare dal suo potere: faceva quello che gli pareva e divenne grande.</w:t>
      </w:r>
    </w:p>
    <w:p w14:paraId="23B3F31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Io stavo attento, ed ecco un capro venire da occidente, sulla terra, senza toccarne il suolo: aveva fra gli occhi un grande corno. Si avvicinò al montone dalle due corna, che avevo visto in piedi di fronte al fiume, e gli si scagliò contro con tutta la forza. Dopo averlo assalito, lo vidi imbizzarrirsi e cozzare contro di lui e spezzargli le due corna, senza che il montone avesse la forza di resistergli; poi lo gettò a terra e lo calpestò e nessuno liberava il montone dal suo potere.</w:t>
      </w:r>
    </w:p>
    <w:p w14:paraId="4982001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Il capro divenne molto potente; ma al culmine della sua forza quel suo grande corno si spezzò e al posto di quello sorsero altre quattro corna, verso i quattro venti del cielo. Da uno di quelli uscì un piccolo corno, che crebbe molto verso il mezzogiorno, l’oriente e verso la magnifica terra: s’innalzò fin contro l’esercito celeste e gettò a terra una parte di quella schiera e una parte delle stelle e le calpestò. S’innalzò fino al capo dell’esercito e gli tolse il sacrificio quotidiano e fu rovesciata la santa dimora. A causa del peccato un esercito gli fu dato in luogo del sacrificio quotidiano e la verità fu gettata a terra; ciò esso fece e vi riuscì.</w:t>
      </w:r>
    </w:p>
    <w:p w14:paraId="1B4A9CDB" w14:textId="59029302"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Udii parlare un santo e un altro santo dire a quello che parlava: «Fino a quando durerà questa visione: il sacrificio quotidiano abolito, la trasgressione devastante, il santuario e la milizia calpestati?». Gli rispose: «Fino a duemilatrecento sere e mattine: poi al santuario sarà resa giustizia».</w:t>
      </w:r>
    </w:p>
    <w:p w14:paraId="1870509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Mentre io, Daniele, consideravo la visione e cercavo di comprenderla, ecco davanti a me uno in piedi, dall’aspetto d’uomo; intesi la voce di un uomo, in mezzo all’Ulài, che gridava e diceva: «Gabriele, spiega a lui la visione». Egli venne dove io ero e quando giunse io ebbi paura e caddi con la faccia a terra. Egli mi disse: «Figlio dell’uomo, comprendi bene, questa visione riguarda il tempo della fine». Mentre egli parlava con me, caddi svenuto con la faccia a terra; ma egli mi toccò e mi fece alzare.</w:t>
      </w:r>
    </w:p>
    <w:p w14:paraId="27D0217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Egli disse: «Ecco, io ti faccio conoscere ciò che avverrà al termine dell’ira, poiché al tempo fissato ci sarà la fine. Il montone con due corna, che tu hai visto, significa il re di Media e di Persia; il capro è il re di Iavan e il grande corno, che era in mezzo ai suoi occhi, è il primo re. Che quello sia stato spezzato e quattro ne siano sorti al posto di uno, significa che quattro regni sorgeranno dalla medesima nazione, ma non con la medesima potenza di lui.</w:t>
      </w:r>
    </w:p>
    <w:p w14:paraId="76A1D5E8"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Alla fine del loro regno, quando l’empietà avrà raggiunto il colmo, sorgerà un re audace, esperto in enigmi. La sua potenza si rafforzerà, ma non per forza propria; causerà inaudite rovine, avrà successo nelle imprese, distruggerà i potenti e il popolo dei santi. Per la sua astuzia, la frode prospererà nelle sue mani, si insuperbirà in cuor suo e impunemente farà perire molti: insorgerà contro il principe dei prìncipi, ma verrà spezzato senza intervento di mano d’uomo. La visione di sere e mattine, che è stata spiegata, è vera. Ora tu tieni segreta la visione, perché riguarda cose che avverranno fra molti giorni». Io, Daniele, rimasi sfinito e mi sentii male per vari giorni: poi mi alzai e sbrigai gli affari del re: ma ero stupefatto della visione, perché non la potevo comprendere (Dn 8,1-27).</w:t>
      </w:r>
    </w:p>
    <w:p w14:paraId="39981E2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Ci sono visioni che vanno scritte, visioni che non vanno scritte, visioni che vanno scritte ma non rivelate. Le parole udite da Giovanni e le visioni da lui viste vanno invece tutte scritte e tutte consegnate al mondo intero, perché tutto il mondo sappia ciò che farà il Signore nella storia e alla fine di essa. Tutto il mondo deve sapere che solo il Signore è il Signore. Nessun altro è il Signore. Solo l’Agnello Immolato è stato innalzato a Signore e nessun altro. È verità immodificabile in eterno. Dovrebbe ricordarsene tutti coloro che dicono che tutte le religioni sono vera via di salvezza e anche tutti coloro che ormai hanno estromesso Cristo Gesù dalla storia degli uomini e dell’universo. È sufficiente che lui apra un sigillo o comanda ad uno dei suoi angeli di suonare la tromba e tutto il mondo, compresa l’umanità, si trova rivoltata sottosopra senza che neanche sappia come questo stravolgimento sia accaduto. Ma ogni giorno il Signore sconvolge le nostre vie. Solo che l’uomo è così sordo al soprannaturale da soffocare tutto con la sua insipienza e stoltezza. </w:t>
      </w:r>
    </w:p>
    <w:p w14:paraId="1BC92478" w14:textId="77777777" w:rsidR="006D645E" w:rsidRPr="004541F8" w:rsidRDefault="006D645E" w:rsidP="000F06FC">
      <w:pPr>
        <w:autoSpaceDE w:val="0"/>
        <w:autoSpaceDN w:val="0"/>
        <w:adjustRightInd w:val="0"/>
        <w:spacing w:after="240" w:line="240" w:lineRule="auto"/>
        <w:jc w:val="both"/>
        <w:rPr>
          <w:rFonts w:ascii="Greek" w:eastAsia="Times New Roman" w:hAnsi="Greek" w:cs="Greek"/>
          <w:kern w:val="0"/>
          <w:sz w:val="26"/>
          <w:szCs w:val="26"/>
          <w:lang w:val="fr-FR" w:eastAsia="it-IT"/>
          <w14:ligatures w14:val="none"/>
        </w:rPr>
      </w:pPr>
      <w:r w:rsidRPr="006D645E">
        <w:rPr>
          <w:rFonts w:ascii="Arial" w:eastAsia="Times New Roman" w:hAnsi="Arial" w:cs="Arial"/>
          <w:b/>
          <w:bCs/>
          <w:spacing w:val="10"/>
          <w:kern w:val="0"/>
          <w:sz w:val="24"/>
          <w:szCs w:val="20"/>
          <w:lang w:eastAsia="it-IT"/>
          <w14:ligatures w14:val="none"/>
        </w:rPr>
        <w:t>V 21,6</w:t>
      </w:r>
      <w:r w:rsidRPr="006D645E">
        <w:rPr>
          <w:rFonts w:ascii="Arial" w:eastAsia="Times New Roman" w:hAnsi="Arial" w:cs="Arial"/>
          <w:spacing w:val="10"/>
          <w:kern w:val="0"/>
          <w:sz w:val="24"/>
          <w:szCs w:val="20"/>
          <w:lang w:eastAsia="it-IT"/>
          <w14:ligatures w14:val="none"/>
        </w:rPr>
        <w:t xml:space="preserve"> E mi disse: «Ecco, sono compiute! Io sono l’Alfa e l’Omèga, il Principio e la Fine. A colui che ha sete io darò gratuitamente da bere alla fonte dell’acqua della vita. </w:t>
      </w:r>
      <w:r w:rsidRPr="006D645E">
        <w:rPr>
          <w:rFonts w:ascii="Arial" w:eastAsia="Times New Roman" w:hAnsi="Arial" w:cs="Arial"/>
          <w:kern w:val="0"/>
          <w:sz w:val="24"/>
          <w:szCs w:val="24"/>
          <w:lang w:val="la-Latn" w:eastAsia="it-IT"/>
          <w14:ligatures w14:val="none"/>
        </w:rPr>
        <w:t>Et dixit mihi factum est ego sum Alpha et Omega initium et finis ego sitienti dabo de fonte aquae vivae gratis</w:t>
      </w:r>
      <w:r w:rsidRPr="004541F8">
        <w:rPr>
          <w:rFonts w:ascii="Arial" w:eastAsia="Times New Roman" w:hAnsi="Arial" w:cs="Arial"/>
          <w:kern w:val="0"/>
          <w:sz w:val="24"/>
          <w:szCs w:val="24"/>
          <w:lang w:val="fr-FR" w:eastAsia="it-IT"/>
          <w14:ligatures w14:val="none"/>
        </w:rPr>
        <w:t xml:space="preserve">. </w:t>
      </w:r>
      <w:r w:rsidRPr="004541F8">
        <w:rPr>
          <w:rFonts w:ascii="Greek" w:eastAsia="Times New Roman" w:hAnsi="Greek" w:cs="Greek"/>
          <w:kern w:val="0"/>
          <w:sz w:val="26"/>
          <w:szCs w:val="26"/>
          <w:lang w:val="fr-FR" w:eastAsia="it-IT"/>
          <w14:ligatures w14:val="none"/>
        </w:rPr>
        <w:t>kaˆ e</w:t>
      </w:r>
      <w:r w:rsidRPr="006D645E">
        <w:rPr>
          <w:rFonts w:ascii="Greek" w:eastAsia="Times New Roman" w:hAnsi="Greek" w:cs="Greek"/>
          <w:kern w:val="0"/>
          <w:sz w:val="26"/>
          <w:szCs w:val="26"/>
          <w:lang w:eastAsia="it-IT"/>
          <w14:ligatures w14:val="none"/>
        </w:rPr>
        <w:t></w:t>
      </w:r>
      <w:r w:rsidRPr="004541F8">
        <w:rPr>
          <w:rFonts w:ascii="Greek" w:eastAsia="Times New Roman" w:hAnsi="Greek" w:cs="Greek"/>
          <w:kern w:val="0"/>
          <w:sz w:val="26"/>
          <w:szCs w:val="26"/>
          <w:lang w:val="fr-FR" w:eastAsia="it-IT"/>
          <w14:ligatures w14:val="none"/>
        </w:rPr>
        <w:t>pšn moi, Gšgonan. ™gè [e„mi] tÕ ”Alfa kaˆ tÕ ’W, ¹ ¢rc¾ kaˆ tÕ tšloj. ™gë tù diyînti dèsw ™k tÁj phgÁj toà Ûdatoj tÁj zwÁj dwre£n.</w:t>
      </w:r>
    </w:p>
    <w:p w14:paraId="0E88DDD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Chi parla è colui che siede sul trono. Ecco ora cosa dice all’Apostolo Giovanni: </w:t>
      </w:r>
      <w:r w:rsidRPr="006D645E">
        <w:rPr>
          <w:rFonts w:ascii="Arial" w:eastAsia="Times New Roman" w:hAnsi="Arial" w:cs="Arial"/>
          <w:i/>
          <w:iCs/>
          <w:spacing w:val="10"/>
          <w:kern w:val="0"/>
          <w:sz w:val="24"/>
          <w:szCs w:val="20"/>
          <w:lang w:eastAsia="it-IT"/>
          <w14:ligatures w14:val="none"/>
        </w:rPr>
        <w:t>“Ecco, sono compiute!”</w:t>
      </w:r>
      <w:r w:rsidRPr="006D645E">
        <w:rPr>
          <w:rFonts w:ascii="Arial" w:eastAsia="Times New Roman" w:hAnsi="Arial" w:cs="Arial"/>
          <w:spacing w:val="10"/>
          <w:kern w:val="0"/>
          <w:sz w:val="24"/>
          <w:szCs w:val="20"/>
          <w:lang w:eastAsia="it-IT"/>
          <w14:ligatures w14:val="none"/>
        </w:rPr>
        <w:t xml:space="preserve">. Cosa sono compiute? Tutte quelle cose che il Signore nella sua sapienza eterna vuole che si compiano per la salvezza di ogni uomo. Nella storia tutto ciò che accade, accade in vista della salvezza. Quando la storia finisce o per il singolo uomo o per tutta l’umanità, allora vi è il giudizio che è eterno e immodificabile. Tutto quanto la Sapienza </w:t>
      </w:r>
      <w:r w:rsidRPr="006D645E">
        <w:rPr>
          <w:rFonts w:ascii="Arial" w:eastAsia="Times New Roman" w:hAnsi="Arial" w:cs="Arial"/>
          <w:spacing w:val="10"/>
          <w:kern w:val="0"/>
          <w:sz w:val="24"/>
          <w:szCs w:val="20"/>
          <w:lang w:eastAsia="it-IT"/>
          <w14:ligatures w14:val="none"/>
        </w:rPr>
        <w:lastRenderedPageBreak/>
        <w:t xml:space="preserve">eterna ha pensato essere utile per la salvezza non solo è stato pensato, è stato anche compiuto. Pensare senza compiere a nulla serve. Nella sua Sapienza eterna il Signore pensa e nella sua Onnipotenza, anch’essa eterna, lui porta a compimento ogni cosa. Anche Cristo ha compiuto tutte le Parole che il Padre nella sua Sapienza eterna aveva scritto per Lui nella Legge, dei Profeti, nei Salmi. </w:t>
      </w:r>
    </w:p>
    <w:p w14:paraId="33B28D0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chi è Colui che ha compiuto ogni cosa: </w:t>
      </w:r>
      <w:r w:rsidRPr="006D645E">
        <w:rPr>
          <w:rFonts w:ascii="Arial" w:eastAsia="Times New Roman" w:hAnsi="Arial" w:cs="Arial"/>
          <w:i/>
          <w:iCs/>
          <w:spacing w:val="10"/>
          <w:kern w:val="0"/>
          <w:sz w:val="24"/>
          <w:szCs w:val="20"/>
          <w:lang w:eastAsia="it-IT"/>
          <w14:ligatures w14:val="none"/>
        </w:rPr>
        <w:t>“Io sono l’Alfa e l’Omèga, il Principio e la Fine”.</w:t>
      </w:r>
      <w:r w:rsidRPr="006D645E">
        <w:rPr>
          <w:rFonts w:ascii="Arial" w:eastAsia="Times New Roman" w:hAnsi="Arial" w:cs="Arial"/>
          <w:spacing w:val="10"/>
          <w:kern w:val="0"/>
          <w:sz w:val="24"/>
          <w:szCs w:val="20"/>
          <w:lang w:eastAsia="it-IT"/>
          <w14:ligatures w14:val="none"/>
        </w:rPr>
        <w:t xml:space="preserve"> Tutto ciò che esiste ha inizio da Lui. Lui non ha inizio da nessuno. Lui è dall’eternità per l’eternità. Tutto ciò che esiste, esiste per Lui. In Lui deve trovare il suo compimento. Se non trova il suo compimento in Lui, fallisce la sua esistenza. Per Satana che ha fallito la sua esistenza, fin da subito vi è stata la perdizione eterna. Per ogni uomo che fallisce la sua esistenza, la perdizione eterna inizia dal primo istante in cui con la morte giunge nell’eternità. Lui, il Signore, </w:t>
      </w:r>
      <w:r w:rsidRPr="006D645E">
        <w:rPr>
          <w:rFonts w:ascii="Arial" w:eastAsia="Times New Roman" w:hAnsi="Arial" w:cs="Arial"/>
          <w:i/>
          <w:iCs/>
          <w:spacing w:val="10"/>
          <w:kern w:val="0"/>
          <w:sz w:val="24"/>
          <w:szCs w:val="20"/>
          <w:lang w:eastAsia="it-IT"/>
          <w14:ligatures w14:val="none"/>
        </w:rPr>
        <w:t>è il Principio e la Fine</w:t>
      </w:r>
      <w:r w:rsidRPr="006D645E">
        <w:rPr>
          <w:rFonts w:ascii="Arial" w:eastAsia="Times New Roman" w:hAnsi="Arial" w:cs="Arial"/>
          <w:spacing w:val="10"/>
          <w:kern w:val="0"/>
          <w:sz w:val="24"/>
          <w:szCs w:val="20"/>
          <w:lang w:eastAsia="it-IT"/>
          <w14:ligatures w14:val="none"/>
        </w:rPr>
        <w:t>, nel senso che tutto inizia da Lui e tutto in Lui deve finire. Una pallida immagine viene a noi dall’acqua del mare. Dal mare, per evaporazione, prende il suo principio la pioggia. La pioggia, una volta che è caduta sulla terra, termina la sua corsa nel mare. Il Mare è il principio e anche la fine. Così è il nostro Dio: tutto da Lui deve prendere inizio per creazione e tutto deve a Lui ritornare per volontà di ogni singola persona. Senza il Principio che è Dio mai l’uomo potrebbe esistere, anche perché è Lui che crea l’anima al momento del concepimento. Ecco cosa rivela il Libro della Sapienza su ogni esistenza che è da Dio per creazione:</w:t>
      </w:r>
    </w:p>
    <w:p w14:paraId="63D9AAF9"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Prevalere con la forza ti è sempre possibile; chi si opporrà alla potenza del tuo braccio? Tutto il mondo, infatti, davanti a te è come polvere sulla bilancia, come una stilla di rugiada mattutina caduta sulla terra. Hai compassione di tutti, perché tutto puoi, chiudi gli occhi sui peccati degli uomini, aspettando il loro pentimento. Tu infatti ami tutte le cose che esistono e non provi disgusto per nessuna delle cose che hai creato; se avessi odiato qualcosa, non l’avresti neppure formata. Come potrebbe sussistere una cosa, se tu non l’avessi voluta? Potrebbe conservarsi ciò che da te non fu chiamato all’esistenza? Tu sei indulgente con tutte le cose, perché sono tue, Signore, amante della vita. Poiché il tuo spirito incorruttibile è in tutte le cose. Per questo tu correggi a poco a poco quelli che sbagliano e li ammonisci ricordando loro in che cosa hanno peccato, perché, messa da parte ogni malizia, credano in te, Signore (Sap 11,21-12,2). </w:t>
      </w:r>
    </w:p>
    <w:p w14:paraId="3080F357" w14:textId="3377386A"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Ma l’uomo oggi né vuole essere da Dio e né vuole trovare il suo compimento in Dio. Si è fatto lui Alfa e Omèga, Principio e Fine di tutte le cose e della sua stessa vita. È evidente che questa scelta operata oggi dall’uomo altro non fa che rivelarci la grande stoltezza, insipienza, cecità e sordità spirituali. Ogni giorno la storia gli sta parlando, ma lui cieco, sordo, stolto e insipiente procede per la sua strada di idolatra e di empietà, abbandonandosi ad ogni male e annegando nelle tenebre la sua esistenza. Come da Dio l’uomo ha origine per creazione, così in Dio deve trovare il suo compimento, la sua verità, che è la verità della sua natura.</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Non solo. Deve anche trovare la verità </w:t>
      </w:r>
      <w:r w:rsidRPr="006D645E">
        <w:rPr>
          <w:rFonts w:ascii="Arial" w:eastAsia="Times New Roman" w:hAnsi="Arial" w:cs="Arial"/>
          <w:spacing w:val="10"/>
          <w:kern w:val="0"/>
          <w:sz w:val="24"/>
          <w:szCs w:val="20"/>
          <w:lang w:eastAsia="it-IT"/>
          <w14:ligatures w14:val="none"/>
        </w:rPr>
        <w:lastRenderedPageBreak/>
        <w:t xml:space="preserve">di redenzione, di salvezza, di vita eterna. Ogni verità ha origine in Dio e in Dio trova il suo compimento. </w:t>
      </w:r>
    </w:p>
    <w:p w14:paraId="5E04252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farà il Signore per chi cerca Lui, brama Lui, desidera Lui con desiderio perenne: </w:t>
      </w:r>
      <w:r w:rsidRPr="006D645E">
        <w:rPr>
          <w:rFonts w:ascii="Arial" w:eastAsia="Times New Roman" w:hAnsi="Arial" w:cs="Arial"/>
          <w:i/>
          <w:iCs/>
          <w:spacing w:val="10"/>
          <w:kern w:val="0"/>
          <w:sz w:val="24"/>
          <w:szCs w:val="20"/>
          <w:lang w:eastAsia="it-IT"/>
          <w14:ligatures w14:val="none"/>
        </w:rPr>
        <w:t xml:space="preserve">“A Colui che ha sete io darò gratuitamente da bere alla fonte dell’acqua della vita”. </w:t>
      </w:r>
      <w:r w:rsidRPr="006D645E">
        <w:rPr>
          <w:rFonts w:ascii="Arial" w:eastAsia="Times New Roman" w:hAnsi="Arial" w:cs="Arial"/>
          <w:spacing w:val="10"/>
          <w:kern w:val="0"/>
          <w:sz w:val="24"/>
          <w:szCs w:val="20"/>
          <w:lang w:eastAsia="it-IT"/>
          <w14:ligatures w14:val="none"/>
        </w:rPr>
        <w:t xml:space="preserve">Le fonti delle acque della vita sono lo Spirito Santo. Lo Spirito Santo sgorga per processione dal cuore del Padre e del Figlio e sgorgando dal corpo morto e trafitto di Gesù sulla croce, viene dato a chiunque ama e brama dissetarsi di questa acqua di vita eterna. </w:t>
      </w:r>
    </w:p>
    <w:p w14:paraId="6011124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viene rivelato sull’acqua della vita e sullo Spirito Santo nel Vangelo secondo Giovanni, nella sua Prima Lettera, nella Lettera dell’Apostolo Paolo a Tito e nella Prima Lettera dell’Apostolo Pietro: </w:t>
      </w:r>
    </w:p>
    <w:p w14:paraId="09F6AC26"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Nel Vangelo secondo Giovanni: </w:t>
      </w:r>
      <w:r w:rsidRPr="007244F1">
        <w:rPr>
          <w:rFonts w:ascii="Arial" w:eastAsia="Times New Roman" w:hAnsi="Arial" w:cs="Arial"/>
          <w:i/>
          <w:iCs/>
          <w:spacing w:val="10"/>
          <w:kern w:val="0"/>
          <w:sz w:val="24"/>
          <w:szCs w:val="20"/>
          <w:lang w:eastAsia="it-IT"/>
          <w14:ligatures w14:val="none"/>
        </w:rPr>
        <w:t xml:space="preserve">Vi era tra i farisei un uomo di nome Nicodèmo, uno dei capi dei Giudei. Costui andò da Gesù, di notte, e gli disse: «Rabbì, sappiamo che sei venuto da Dio come maestro; nessuno infatti può compiere questi segni che tu compi, se Dio non è con lui». Gli rispose Gesù: «In verità, in verità io ti dico, se uno non nasce dall’alto, non può vedere il regno di Dio». Gli disse Nicodèmo: «Come può nascere un uomo quando è vecchio? Può forse entrare una seconda volta nel grembo di sua madre e rinascere?». Rispose Gesù: «In verità, in verità io ti dico, se uno non nasce da acqua e Spirito, non può entrare nel regno di Dio. Quello che è nato dalla carne è carne, e quello che è nato dallo Spirito è spirito. Non meravigliarti se ti ho detto: dovete nascere dall’alto. Il vento soffia dove vuole e ne senti la voce, ma non sai da dove viene né dove va: così è chiunque è nato dallo Spirito». Gli replicò Nicodèmo: «Come può accadere questo?». Gli rispose Gesù: «Tu sei maestro d’Israele e non conosci queste cose? In verità, in verità io ti dico: noi parliamo di ciò che sappiamo e testimoniamo ciò che abbiamo veduto; ma voi non accogliete la nostra testimonianza. Se vi ho parlato di cose della terra e non credete, come crederete se vi parlerò di cose del cielo? 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(Gv 3,1-18). </w:t>
      </w:r>
    </w:p>
    <w:p w14:paraId="5736E16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Gesù venne a sapere che i farisei avevano sentito dire: «Gesù fa più discepoli e battezza più di Giovanni» – sebbene non fosse Gesù in persona a battezzare, ma i suoi discepoli –, lasciò allora la Giudea e si diresse di nuovo verso la Galilea. Doveva perciò attraversare la Samaria. Giunse così a una città della Samaria chiamata Sicar, vicina al terreno che Giacobbe aveva dato a Giuseppe suo figlio: qui c’era un pozzo di Giacobbe. Gesù dunque, affaticato per il viaggio, sedeva presso il pozzo. Era circa mezzogiorno. Giunge una donna samaritana ad attingere acqua. Le dice </w:t>
      </w:r>
      <w:r w:rsidRPr="006D645E">
        <w:rPr>
          <w:rFonts w:ascii="Arial" w:eastAsia="Times New Roman" w:hAnsi="Arial" w:cs="Arial"/>
          <w:i/>
          <w:iCs/>
          <w:spacing w:val="10"/>
          <w:kern w:val="0"/>
          <w:sz w:val="24"/>
          <w:szCs w:val="20"/>
          <w:lang w:eastAsia="it-IT"/>
          <w14:ligatures w14:val="none"/>
        </w:rPr>
        <w:lastRenderedPageBreak/>
        <w:t>Gesù: «Dammi da bere». I suoi discepoli erano andati in città a fare provvista di cibi. Allora la donna samaritana gli dice: «Come mai tu, che sei giudeo, chiedi da bere a me, che sono una donna samaritana?». I Giudei infatti non hanno rapporti con i Samaritani. Gesù le risponde: «Se tu conoscessi il dono di Dio e chi è colui che ti dice: “Dammi da bere!”, tu avresti chiesto a lui ed egli ti avrebbe dato acqua viva». Gli dice la donna: «Signore, non hai un secchio e il pozzo è profondo; da dove prendi dunque quest’acqua viva? Sei tu forse più grande del nostro padre Giacobbe, che ci diede il pozzo e ne bevve lui con i suoi figli e il suo bestiame?». Gesù le risponde: «Chiunque beve di quest’acqua avrà di nuovo sete; ma chi berrà dell’acqua che io gli darò, non avrà più sete in eterno. Anzi, l’acqua che io gli darò diventerà in lui una sorgente d’acqua che zampilla per la vita eterna». «Signore – gli dice la donna –, dammi quest’acqua, perché io non abbia più sete e non continui a venire qui ad attingere acqua». Le dice: «Va’ a chiamare tuo marito e ritorna qui». Gli risponde la donna: «Io non ho marito». Le dice Gesù: «Hai detto bene: “Io non ho marito”. Infatti hai avuto cinque mariti e quello che hai ora non è tuo marito; in questo hai detto il vero». Gli replica la donna: «Signore, vedo che tu sei un profeta! I nostri padri hanno adorato su questo monte; voi invece dite che è a Gerusalemme il luogo in cui bisogna adorare». Gesù le dice: «Credimi, donna, viene l’ora in cui né su questo monte né a Gerusalemme adorerete il Padre. Voi adorate ciò che non conoscete, noi adoriamo ciò che conosciamo, perché la salvezza viene dai Giudei. Ma viene l’ora – ed è questa – in cui i veri adoratori adoreranno il Padre in spirito e verità: così infatti il Padre vuole che siano quelli che lo adorano. Dio è spirito, e quelli che lo adorano devono adorare in spirito e verità». Gli rispose la donna: «So che deve venire il Messia, chiamato Cristo: quando egli verrà, ci annuncerà ogni cosa». Le dice Gesù: «Sono io, che parlo con te» (Gv 4,1-26).</w:t>
      </w:r>
    </w:p>
    <w:p w14:paraId="6F73189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Nell’ultimo giorno, il grande giorno della festa, Gesù, ritto in piedi, gridò: «Se qualcuno ha sete, venga a me, e beva chi crede in me. Come dice la Scrittura: Dal suo grembo sgorgheranno fiumi di acqua viva». Questo egli disse dello Spirito che avrebbero ricevuto i credenti in lui: infatti non vi era ancora lo Spirito, perché Gesù non era ancora stato glorificato (Gv 7,37-30). </w:t>
      </w:r>
    </w:p>
    <w:p w14:paraId="2D826A3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Era il giorno della Parasceve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 (Gv 19,31-37). </w:t>
      </w:r>
    </w:p>
    <w:p w14:paraId="7F30827C"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Nella Prima Lettera dell’Apostolo Giovanni:</w:t>
      </w:r>
      <w:r w:rsidRPr="007244F1">
        <w:rPr>
          <w:rFonts w:ascii="Arial" w:eastAsia="Times New Roman" w:hAnsi="Arial" w:cs="Arial"/>
          <w:i/>
          <w:iCs/>
          <w:spacing w:val="10"/>
          <w:kern w:val="0"/>
          <w:sz w:val="24"/>
          <w:szCs w:val="20"/>
          <w:lang w:eastAsia="it-IT"/>
          <w14:ligatures w14:val="none"/>
        </w:rPr>
        <w:t xml:space="preserve"> E chi è che vince il mondo se non chi crede che Gesù è il Figlio di Dio? Egli è colui che è venuto con acqua </w:t>
      </w:r>
      <w:r w:rsidRPr="007244F1">
        <w:rPr>
          <w:rFonts w:ascii="Arial" w:eastAsia="Times New Roman" w:hAnsi="Arial" w:cs="Arial"/>
          <w:i/>
          <w:iCs/>
          <w:spacing w:val="10"/>
          <w:kern w:val="0"/>
          <w:sz w:val="24"/>
          <w:szCs w:val="20"/>
          <w:lang w:eastAsia="it-IT"/>
          <w14:ligatures w14:val="none"/>
        </w:rPr>
        <w:lastRenderedPageBreak/>
        <w:t xml:space="preserve">e sangue, Gesù Cristo; non con l’acqua soltanto, ma con l’acqua e con il sangue. Ed è lo Spirito che dà testimonianza, perché lo Spirito è la verità. Poiché tre sono quelli che danno testimonianza: lo Spirito, l’acqua e il sangue, e questi tre sono concordi. Se accettiamo la testimonianza degli uomini, la testimonianza di Dio è superiore: e questa è la testimonianza di Dio, che egli ha dato riguardo al proprio Figlio. Chi crede nel Figlio di Dio, ha questa testimonianza in sé. Chi non crede a Dio, fa di lui un bugiardo, perché non crede alla testimonianza che Dio ha dato riguardo al proprio Figlio. E la testimonianza è questa: Dio ci ha donato la vita eterna e questa vita è nel suo Figlio. Chi ha il Figlio, ha la vita; chi non ha il Figlio di Dio, non ha la vita (1Gv 5,5-12). </w:t>
      </w:r>
    </w:p>
    <w:p w14:paraId="4E9E5484"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Nella Lettera dell’Apostolo Paolo a Tito:</w:t>
      </w:r>
      <w:r w:rsidRPr="007244F1">
        <w:rPr>
          <w:rFonts w:ascii="Arial" w:eastAsia="Times New Roman" w:hAnsi="Arial" w:cs="Arial"/>
          <w:i/>
          <w:iCs/>
          <w:spacing w:val="10"/>
          <w:kern w:val="0"/>
          <w:sz w:val="24"/>
          <w:szCs w:val="20"/>
          <w:lang w:eastAsia="it-IT"/>
          <w14:ligatures w14:val="none"/>
        </w:rPr>
        <w:t xml:space="preserve"> Anche noi un tempo eravamo insensati, disobbedienti, corrotti, schiavi di ogni sorta di passioni e di piaceri, vivendo nella malvagità e nell’invidia, odiosi e odiandoci a vicenda. Ma quando apparvero la bontà di Dio, salvatore nostro, e il suo amore per gli uomini, egli ci ha salvati, non per opere giuste da noi compiute, ma per la sua misericordia, con un’acqua che rigenera e rinnova nello Spirito Santo, che Dio ha effuso su di noi in abbondanza per mezzo di Gesù Cristo, salvatore nostro, affinché, giustificati per la sua grazia, diventassimo, nella speranza, eredi della vita eterna (Tt 3,4-7). </w:t>
      </w:r>
    </w:p>
    <w:p w14:paraId="2B1D1889"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Nella Prima Lettera dell’Apostolo Pietro: </w:t>
      </w:r>
      <w:r w:rsidRPr="007244F1">
        <w:rPr>
          <w:rFonts w:ascii="Arial" w:eastAsia="Times New Roman" w:hAnsi="Arial" w:cs="Arial"/>
          <w:i/>
          <w:iCs/>
          <w:spacing w:val="10"/>
          <w:kern w:val="0"/>
          <w:sz w:val="24"/>
          <w:szCs w:val="20"/>
          <w:lang w:eastAsia="it-IT"/>
          <w14:ligatures w14:val="none"/>
        </w:rPr>
        <w:t xml:space="preserve">E chi potrà farvi del male, se sarete ferventi nel bene? Se poi doveste soffrire per la giustizia, beati voi! Non sgomentatevi per paura di loro e non turbatevi, ma adorate il Signore, Cristo, nei vostri cuori, pronti sempre a rispondere a chiunque vi domandi ragione della speranza che è in voi. Tuttavia questo sia fatto con dolcezza e rispetto, con una retta coscienza, perché, nel momento stesso in cui si parla male di voi, rimangano svergognati quelli che malignano sulla vostra buona condotta in Cristo. Se questa infatti è la volontà di Dio, è meglio soffrire operando il bene che facendo il male, perché anche Cristo è morto una volta per sempre per i peccati, giusto per gli ingiusti, per ricondurvi a Dio; messo a morte nel corpo, ma reso vivo nello spirito. E nello spirito andò a portare l’annuncio anche alle anime prigioniere, che un tempo avevano rifiutato di credere, quando Dio, nella sua magnanimità, pazientava nei giorni di Noè, mentre si fabbricava l’arca, nella quale poche persone, otto in tutto, furono salvate per mezzo dell’acqua. Quest’acqua, come immagine del battesimo, ora salva anche voi; non porta via la sporcizia del corpo, ma è invocazione di salvezza rivolta a Dio da parte di una buona coscienza, in virtù della risurrezione di Gesù Cristo. Egli è alla destra di Dio, dopo essere salito al cielo e aver ottenuto la sovranità sugli angeli, i Principati e le Potenze (1Pt 3,1-22). </w:t>
      </w:r>
    </w:p>
    <w:p w14:paraId="1642FC51" w14:textId="056CE6F2"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Secondo il Salmo ecco chi ha veramente sete di Dio</w:t>
      </w:r>
      <w:r w:rsidRPr="007244F1">
        <w:rPr>
          <w:rFonts w:ascii="Arial" w:eastAsia="Times New Roman" w:hAnsi="Arial" w:cs="Arial"/>
          <w:i/>
          <w:iCs/>
          <w:spacing w:val="10"/>
          <w:kern w:val="0"/>
          <w:sz w:val="24"/>
          <w:szCs w:val="20"/>
          <w:lang w:eastAsia="it-IT"/>
          <w14:ligatures w14:val="none"/>
        </w:rPr>
        <w:t>: Al maestro del coro. Maskil. Dei figli di Core.</w:t>
      </w:r>
      <w:r w:rsidR="0045474D"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eastAsia="it-IT"/>
          <w14:ligatures w14:val="none"/>
        </w:rPr>
        <w:t>Come la cerva anela ai corsi d’acqua, così l’anima mia anela a te, o Dio. L’anima mia ha sete di Dio, del Dio vivente: quando verrò e vedrò il volto di Dio? Le lacrime sono il mio pane giorno e notte, mentre mi dicono sempre: «Dov’è il tuo Dio?». Questo io ricordo e l’anima mia si strugge: avanzavo tra la folla,</w:t>
      </w:r>
      <w:r w:rsidR="0045474D"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eastAsia="it-IT"/>
          <w14:ligatures w14:val="none"/>
        </w:rPr>
        <w:t xml:space="preserve">la precedevo fino alla casa di Dio, fra canti di gioia e di lode di una moltitudine in festa. Perché ti rattristi, anima </w:t>
      </w:r>
      <w:r w:rsidRPr="007244F1">
        <w:rPr>
          <w:rFonts w:ascii="Arial" w:eastAsia="Times New Roman" w:hAnsi="Arial" w:cs="Arial"/>
          <w:i/>
          <w:iCs/>
          <w:spacing w:val="10"/>
          <w:kern w:val="0"/>
          <w:sz w:val="24"/>
          <w:szCs w:val="20"/>
          <w:lang w:eastAsia="it-IT"/>
          <w14:ligatures w14:val="none"/>
        </w:rPr>
        <w:lastRenderedPageBreak/>
        <w:t xml:space="preserve">mia, perché ti agiti in me? Spera in Dio: ancora potrò lodarlo, lui, salvezza del mio volto e mio Dio. In me si rattrista l’anima mia; perciò di te mi ricordo dalla terra del Giordano e dell’Ermon, dal monte Misar. Un abisso chiama l’abisso al fragore delle tue cascate; tutti i tuoi flutti e le tue onde sopra di me sono passati. Di giorno il Signore mi dona il suo amore e di notte il suo canto è con me, preghiera al Dio della mia vita. Dirò a Dio: «Mia roccia! Perché mi hai dimenticato? Perché triste me ne vado, oppresso dal nemico?». Mi insultano i miei avversari quando rompono le mie ossa, mentre mi dicono sempre: «Dov’è il tuo Dio?». Perché ti rattristi, anima mia, perché ti agiti in me? Spera in Dio: ancora potrò lodarlo, lui, salvezza del mio volto e mio Dio (Sal 42,1-12). </w:t>
      </w:r>
    </w:p>
    <w:p w14:paraId="22D659EA"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Salmo. Di Davide, quando era nel deserto di Giuda. O Dio, tu sei il mio Dio, dall’aurora io ti cerco, ha sete di te l'anima mia, desidera te la mia carne in terra arida, assetata, senz’acqua. Così nel santuario ti ho contemplato, guardando la tua potenza e la tua gloria. Poiché il tuo amore vale più della vita, le mie labbra canteranno la tua lode. Così ti benedirò per tutta la vita: nel tuo nome alzerò le mie mani. Come saziato dai cibi migliori, con labbra gioiose ti loderà la mia bocca. Quando nel mio letto di te mi ricordo e penso a te nelle veglie notturne, a te che sei stato il mio aiuto, esulto di gioia all’ombra delle tue ali. A te si stringe l’anima mia: la tua destra mi sostiene. Ma quelli che cercano di rovinarmi sprofondino sotto terra, siano consegnati in mano alla spada, divengano preda di sciacalli. Il re troverà in Dio la sua gioia; si glorierà chi giura per lui, perché ai mentitori verrà chiusa la bocca (Sal 63,1-12). </w:t>
      </w:r>
    </w:p>
    <w:p w14:paraId="1444191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Chi ha sete di Dio? Ha sete di Dio chi ogni giorno desidera trascendersi e sa che l’acquisizione della verità che gli manca, mai la troverà nell’immanenza delle cose di questo mondo, ma solo in Colui che lo ha fatto e che è il Solo che lo può rigenerare, ricreare, rinnovare, liberare da ogni schiavitù e da ogni asservimento alle cose della terra. Questo però non potrà farlo da se stesso. Ha bisogno di uno che gli indichi la via certa, sicura, vera, da percorrere perché lui veramente possa trascendersi e raggiungere la pienezza della verità. La sete questo significa: bisogno di acqua viva per dare alla propria natura fisica il suo naturale nutrimento, altrimenti essa è condannata a sicura morte. Il nutrimento “naturale” di tutto l’essere dell’uomo è Dio. O l’uomo si nutre del suo Dio, si disseta di Lui, oppure la morte sarà la sua compagna per tutti i giorni della sua permanenza sulla terra e sarà anche la sua compagna per l’eternità. È questa la morte eterna: l’anima, il corpo, lo spirito hanno bisogno di dissetarsi di Dio per vivere e non possono. Si consumano per l’eternità in questo desiderio eterno che è eternamente vano, perché tra i dannati e Dio vi è un abisso incolmabile. Dio non può dissetare più i dannati di Lui. I dannati mai potranno accedere a Lui per dissetarsi. Ecco la morte eterna. Mentre i beati del cielo sono immersi in Dio, acqua di vita eterna e Dio è immerso in essi e in questa immersione eterna è la loro vita. </w:t>
      </w:r>
    </w:p>
    <w:p w14:paraId="13841C5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Oggi il mondo ha sete, ha una infinita sete. Questa sete è vera via perché si possa giungere alle sorgenti dell’acqua della vita eterna che è Cristo Gesù. </w:t>
      </w:r>
      <w:r w:rsidRPr="006D645E">
        <w:rPr>
          <w:rFonts w:ascii="Arial" w:eastAsia="Times New Roman" w:hAnsi="Arial" w:cs="Arial"/>
          <w:spacing w:val="10"/>
          <w:kern w:val="0"/>
          <w:sz w:val="24"/>
          <w:szCs w:val="20"/>
          <w:lang w:eastAsia="it-IT"/>
          <w14:ligatures w14:val="none"/>
        </w:rPr>
        <w:lastRenderedPageBreak/>
        <w:t xml:space="preserve">Cristo Gesù ha posto come </w:t>
      </w:r>
      <w:r w:rsidRPr="006D645E">
        <w:rPr>
          <w:rFonts w:ascii="Arial" w:eastAsia="Times New Roman" w:hAnsi="Arial" w:cs="Arial"/>
          <w:i/>
          <w:iCs/>
          <w:spacing w:val="10"/>
          <w:kern w:val="0"/>
          <w:sz w:val="24"/>
          <w:szCs w:val="20"/>
          <w:lang w:eastAsia="it-IT"/>
          <w14:ligatures w14:val="none"/>
        </w:rPr>
        <w:t>“conduttori verso di Lui”, “portatori a Lui”, “veicoli con i quali percorrere la strada fino a Lui”,</w:t>
      </w:r>
      <w:r w:rsidRPr="006D645E">
        <w:rPr>
          <w:rFonts w:ascii="Arial" w:eastAsia="Times New Roman" w:hAnsi="Arial" w:cs="Arial"/>
          <w:spacing w:val="10"/>
          <w:kern w:val="0"/>
          <w:sz w:val="24"/>
          <w:szCs w:val="20"/>
          <w:lang w:eastAsia="it-IT"/>
          <w14:ligatures w14:val="none"/>
        </w:rPr>
        <w:t xml:space="preserve"> i suoi Apostoli e i successori degli Apostoli nella successione ininterrotta. Come collaboratori del ministero episcopale lo Spirito Santo ha creato i presbiteri. Per il servizio del Vangelo e per la carità di Cristo ha creato i diaconi. In comunione con l’ordine episcopali </w:t>
      </w:r>
      <w:r w:rsidRPr="006D645E">
        <w:rPr>
          <w:rFonts w:ascii="Arial" w:eastAsia="Times New Roman" w:hAnsi="Arial" w:cs="Arial"/>
          <w:i/>
          <w:iCs/>
          <w:spacing w:val="10"/>
          <w:kern w:val="0"/>
          <w:sz w:val="24"/>
          <w:szCs w:val="20"/>
          <w:lang w:eastAsia="it-IT"/>
          <w14:ligatures w14:val="none"/>
        </w:rPr>
        <w:t>“manifestatore e annunciatore”</w:t>
      </w:r>
      <w:r w:rsidRPr="006D645E">
        <w:rPr>
          <w:rFonts w:ascii="Arial" w:eastAsia="Times New Roman" w:hAnsi="Arial" w:cs="Arial"/>
          <w:spacing w:val="10"/>
          <w:kern w:val="0"/>
          <w:sz w:val="24"/>
          <w:szCs w:val="20"/>
          <w:lang w:eastAsia="it-IT"/>
          <w14:ligatures w14:val="none"/>
        </w:rPr>
        <w:t xml:space="preserve"> di Cristo è ogni altro membro del corpo di Cristo. Ogni altro membro si deve però sempre ricordare, compresi anche i diaconi, che essi devono condurre, portare, trasportare ogni persona che ha accolto il Vangelo, ai Presbiteri perché diano essi ciò che sono preposti a dare e poi i Presbiteri agli Apostoli, perché siano essi a dare ciò che compete al loro ministero di Apostoli di Cristo Gesù. Senza la conduzione agli Apostoli di Cristo Gesù, il dissetarsi non è completo e il desiderio di trascendersi rimane senza perfezione. </w:t>
      </w:r>
    </w:p>
    <w:p w14:paraId="4E4109C8" w14:textId="7098B111"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Cosa oggi hanno deciso moltissimi figli della Chiesa? Hanno deciso che a Cristo non di deve portare più. Hanno persino dichiarato che è offensivo per una persona di un’altra religione presentare Cristo Gesù come Colui che può dissetare la loro sete. Non credo che nella storia vi sia stato un tradimento di Cristo Signore così devastante. Neanche credo che nella storia sia esistito un tradimento verso l’uomo così grande da lasciare nella morte l’intera umanità. Chi sono i traditori? Proprio coloro che sono stati incaricati da Cristo Gesù perché indichino ad ogni uomo che l’acqua della vita è Lui e solo credendo in Lui chi ha sete potrà dissetarsi. Non conoscendo più Cristo Gesù come sola e unica sorgente di acqua viva, l’uomo si sta dissetando con vanità, futilità, vizi di ogni genere, peccati senza numero. Oggi è arrivato persino a dissetarsi con la totale negazione della verità della sua umanità e dell’intera creazione. Oggi si sta dissetando con il desiderio di essere lui Dio di se stesso. Nel</w:t>
      </w:r>
      <w:r w:rsidR="00877D86">
        <w:rPr>
          <w:rFonts w:ascii="Arial" w:eastAsia="Times New Roman" w:hAnsi="Arial" w:cs="Arial"/>
          <w:spacing w:val="10"/>
          <w:kern w:val="0"/>
          <w:sz w:val="24"/>
          <w:szCs w:val="20"/>
          <w:lang w:eastAsia="it-IT"/>
          <w14:ligatures w14:val="none"/>
        </w:rPr>
        <w:t>la</w:t>
      </w:r>
      <w:r w:rsidRPr="006D645E">
        <w:rPr>
          <w:rFonts w:ascii="Arial" w:eastAsia="Times New Roman" w:hAnsi="Arial" w:cs="Arial"/>
          <w:spacing w:val="10"/>
          <w:kern w:val="0"/>
          <w:sz w:val="24"/>
          <w:szCs w:val="20"/>
          <w:lang w:eastAsia="it-IT"/>
          <w14:ligatures w14:val="none"/>
        </w:rPr>
        <w:t xml:space="preserve"> precedente </w:t>
      </w:r>
      <w:r w:rsidR="00877D86">
        <w:rPr>
          <w:rFonts w:ascii="Arial" w:eastAsia="Times New Roman" w:hAnsi="Arial" w:cs="Arial"/>
          <w:spacing w:val="10"/>
          <w:kern w:val="0"/>
          <w:sz w:val="24"/>
          <w:szCs w:val="20"/>
          <w:lang w:eastAsia="it-IT"/>
          <w14:ligatures w14:val="none"/>
        </w:rPr>
        <w:t xml:space="preserve">riflessione </w:t>
      </w:r>
      <w:r w:rsidRPr="006D645E">
        <w:rPr>
          <w:rFonts w:ascii="Arial" w:eastAsia="Times New Roman" w:hAnsi="Arial" w:cs="Arial"/>
          <w:spacing w:val="10"/>
          <w:kern w:val="0"/>
          <w:sz w:val="24"/>
          <w:szCs w:val="20"/>
          <w:lang w:eastAsia="it-IT"/>
          <w14:ligatures w14:val="none"/>
        </w:rPr>
        <w:t xml:space="preserve">ecco la fotografia e la radiografia che abbiamo fatto su quest’uomo che si è innalzato a Dio e ha eletto il male per dissetare ogni sua sete. </w:t>
      </w:r>
    </w:p>
    <w:p w14:paraId="30210A02"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È il male la vera pandemia che sempre affligge l’umanità. Questa pandemia si aggiorna costantemente con forme e forze di male sempre nuove. Oggi la pandemia sembra aver raggiunto il sommo oltre il quale di certo ci sarà un altro sommo che ancora a noi non è stato rivelato. Il sommo dei nostri giorni è la totale amoralità delle azioni degli uomini, frutto questo della deificazione dell’uomo e della sua volontà di auto-crearsi, auto-generarsi, auto-determinarsi, auto-comporsi, auto-regolamentarsi, auto-orientarsi, auto-legiferarsi le regole della sua nuova antropologia, che dovrà essere svincolata sia dalla religione - che la religione sia di trascendenza o di immanenza, rivelata o pensata dagli uomini, perfetta o imperfetta non ha alcuna rilevanza o incidenza – e sia da ogni pensiero di natura filosofico o di tradizione storica. Oggi si vuole decretare con legge da imporre ad ogni uomo anche la non possibilità di appellarsi alla propria coscienza. Quella che il “Dio-Stato” stabilisce, tu sei obbligato ad eseguirlo, anche a costo di violare, trasgredire, rinnegare precetti essenziali della Legge del Dio in cui si crede, quali ad esempio: “Non uccidere”, “non commettere adulterio” e ogni altro Comandamento. </w:t>
      </w:r>
    </w:p>
    <w:p w14:paraId="7E89CC15" w14:textId="7A5D5225"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È come se l’uomo si auto-creasse oggi, oggi venisse al mondo, oggi nascesse per la prima volta. Ciò che è di ieri deve sparire. Oggi è il giorno della sua auto-creazione e oggi tutto deve essere non dalla sua razionalità,</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non dal suo pensiero, ma dalla sua volontà. È bene tutto ciò che l’uomo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vuole. Poiché ogni altro uomo potrebbe volere il contrario, sorgono allora i molti conflitti tra gli uomini e anche le molte morti. Mai il mondo del passato ha conosciuto un numero così alto di morti. Mai ha conosciuto un numero così alto di </w:t>
      </w:r>
      <w:r w:rsidRPr="006D645E">
        <w:rPr>
          <w:rFonts w:ascii="Arial" w:eastAsia="Times New Roman" w:hAnsi="Arial" w:cs="Arial"/>
          <w:i/>
          <w:iCs/>
          <w:spacing w:val="10"/>
          <w:kern w:val="0"/>
          <w:sz w:val="24"/>
          <w:szCs w:val="20"/>
          <w:lang w:eastAsia="it-IT"/>
          <w14:ligatures w14:val="none"/>
        </w:rPr>
        <w:t>“bestie e di sotto-bestie”</w:t>
      </w:r>
      <w:r w:rsidRPr="006D645E">
        <w:rPr>
          <w:rFonts w:ascii="Arial" w:eastAsia="Times New Roman" w:hAnsi="Arial" w:cs="Arial"/>
          <w:spacing w:val="10"/>
          <w:kern w:val="0"/>
          <w:sz w:val="24"/>
          <w:szCs w:val="20"/>
          <w:lang w:eastAsia="it-IT"/>
          <w14:ligatures w14:val="none"/>
        </w:rPr>
        <w:t xml:space="preserve"> che vogliono imporre la loro volontà su ogni altro uomo. Sappiamo che la pandemia del male non si ferma e mai si fermerà, finché il drago non sia stato rinchiuso per l’eternità nel suo inferno. Noi sappiamo che questo potrà avvenire solo nel giorno della Parusia, quando i due regni, quello di Dio e quello di Satana, saranno separati e resi incomunicabili per l’eternità, senza alcun contatto possibile. </w:t>
      </w:r>
    </w:p>
    <w:p w14:paraId="07674E4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Se la Chiesa e ogni suo figlio, secondo la missione che gli è propria, non porta ogni uomo alle sorgenti dell’acqua della vita eterna che è solo Gesù Signore, condannerà il mondo a dissetarsi in cisterne screpolate che non contengono acqua. Ma anche condannerà ogni uomo alla morte eterna. Questa è oggi molta evangelizzazione della Chiesa: chiusura dell’unica sorgente di acqua viva, acqua di vita eterna e apertura di ogni cisterna screpolata che mai potrà dissetare un uomo. Questo significa che ormai Satana ha invaso e conquistato la mente e il cuore di moltissimi figli della Chiesa, rendendoli </w:t>
      </w:r>
      <w:r w:rsidRPr="006D645E">
        <w:rPr>
          <w:rFonts w:ascii="Arial" w:eastAsia="Times New Roman" w:hAnsi="Arial" w:cs="Arial"/>
          <w:i/>
          <w:iCs/>
          <w:spacing w:val="10"/>
          <w:kern w:val="0"/>
          <w:sz w:val="24"/>
          <w:szCs w:val="20"/>
          <w:lang w:eastAsia="it-IT"/>
          <w14:ligatures w14:val="none"/>
        </w:rPr>
        <w:t>“evangelizzatori”</w:t>
      </w:r>
      <w:r w:rsidRPr="006D645E">
        <w:rPr>
          <w:rFonts w:ascii="Arial" w:eastAsia="Times New Roman" w:hAnsi="Arial" w:cs="Arial"/>
          <w:spacing w:val="10"/>
          <w:kern w:val="0"/>
          <w:sz w:val="24"/>
          <w:szCs w:val="20"/>
          <w:lang w:eastAsia="it-IT"/>
          <w14:ligatures w14:val="none"/>
        </w:rPr>
        <w:t xml:space="preserve"> della sua menzogna. </w:t>
      </w:r>
    </w:p>
    <w:p w14:paraId="213284A9"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21,7</w:t>
      </w:r>
      <w:r w:rsidRPr="006D645E">
        <w:rPr>
          <w:rFonts w:ascii="Arial" w:eastAsia="Times New Roman" w:hAnsi="Arial" w:cs="Arial"/>
          <w:spacing w:val="10"/>
          <w:kern w:val="0"/>
          <w:sz w:val="24"/>
          <w:szCs w:val="20"/>
          <w:lang w:eastAsia="it-IT"/>
          <w14:ligatures w14:val="none"/>
        </w:rPr>
        <w:t xml:space="preserve"> Chi sarà vincitore erediterà questi beni; io sarò suo Dio ed egli sarà mio figlio. </w:t>
      </w:r>
      <w:r w:rsidRPr="006D645E">
        <w:rPr>
          <w:rFonts w:ascii="Arial" w:eastAsia="Times New Roman" w:hAnsi="Arial" w:cs="Arial"/>
          <w:kern w:val="0"/>
          <w:sz w:val="24"/>
          <w:szCs w:val="24"/>
          <w:lang w:val="la-Latn" w:eastAsia="it-IT"/>
          <w14:ligatures w14:val="none"/>
        </w:rPr>
        <w:t>Qui vicerit possidebit haec et ero illi Deus et ille erit mihi filius</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Ð nikîn klhronom»sei taàta, kaˆ œsomai aÙtù qeÕj kaˆ aÙtÕj œstai moi uƒÒj.</w:t>
      </w:r>
    </w:p>
    <w:p w14:paraId="2A1807D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cosa dice ancora Colui che siede sul trono: </w:t>
      </w:r>
      <w:r w:rsidRPr="006D645E">
        <w:rPr>
          <w:rFonts w:ascii="Arial" w:eastAsia="Times New Roman" w:hAnsi="Arial" w:cs="Arial"/>
          <w:i/>
          <w:iCs/>
          <w:spacing w:val="10"/>
          <w:kern w:val="0"/>
          <w:sz w:val="24"/>
          <w:szCs w:val="20"/>
          <w:lang w:eastAsia="it-IT"/>
          <w14:ligatures w14:val="none"/>
        </w:rPr>
        <w:t>“Chi sarà vincitori erediterà questi beni”</w:t>
      </w:r>
      <w:r w:rsidRPr="006D645E">
        <w:rPr>
          <w:rFonts w:ascii="Arial" w:eastAsia="Times New Roman" w:hAnsi="Arial" w:cs="Arial"/>
          <w:spacing w:val="10"/>
          <w:kern w:val="0"/>
          <w:sz w:val="24"/>
          <w:szCs w:val="20"/>
          <w:lang w:eastAsia="it-IT"/>
          <w14:ligatures w14:val="none"/>
        </w:rPr>
        <w:t>. Quali sono questi beni che il vincitore erediterà? Dio è il bene supremo. Il vincitore erediterà Dio come fonte eterna della sua vita. Erediterà Dio come sommo suo bene. Erediterà Dio come casa in cui abitare per l’eternità. Erediterà Dio come compimento della sua verità di creazione e di redenzione. Erediterà Dio come eterno nutrimento della sua natura. Erediterà Dio come fuoco eterno nel quale immergersi per esser trasformato in fuoco eterno per partecipazione piene e perfetta della natura divina. L’eredità dell’uomo è Dio sempre però per dono di Dio, in Cristo suo Figlio, per opera dello Spirito Santo.</w:t>
      </w:r>
    </w:p>
    <w:p w14:paraId="76F1584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ancora cosa dice Colui che siede sul trono:</w:t>
      </w:r>
      <w:r w:rsidRPr="006D645E">
        <w:rPr>
          <w:rFonts w:ascii="Arial" w:eastAsia="Times New Roman" w:hAnsi="Arial" w:cs="Arial"/>
          <w:i/>
          <w:iCs/>
          <w:spacing w:val="10"/>
          <w:kern w:val="0"/>
          <w:sz w:val="24"/>
          <w:szCs w:val="20"/>
          <w:lang w:eastAsia="it-IT"/>
          <w14:ligatures w14:val="none"/>
        </w:rPr>
        <w:t xml:space="preserve"> “Io sarò suo Dio ed egli sarà mio figlio”</w:t>
      </w:r>
      <w:r w:rsidRPr="006D645E">
        <w:rPr>
          <w:rFonts w:ascii="Arial" w:eastAsia="Times New Roman" w:hAnsi="Arial" w:cs="Arial"/>
          <w:spacing w:val="10"/>
          <w:kern w:val="0"/>
          <w:sz w:val="24"/>
          <w:szCs w:val="20"/>
          <w:lang w:eastAsia="it-IT"/>
          <w14:ligatures w14:val="none"/>
        </w:rPr>
        <w:t>. Si è figli di Dio nel Figlio suo Gesù Cristo, a condizione che rimaniamo sempre in Cristo, operiamo sempre per Cristo, camminiamo con Cristo. Se non si è in Cristo, con Cristo, per Cristo, non si è figli di Dio e non possiamo ereditare Dio, perché noi non siamo suoi figli. Ecco come questa verità viene annunciata dai Sacri Testi:</w:t>
      </w:r>
    </w:p>
    <w:p w14:paraId="23D5B80D"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val="la-Latn" w:eastAsia="it-IT"/>
          <w14:ligatures w14:val="none"/>
        </w:rPr>
        <w:t>A quanti però lo hanno accolto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ha dato potere di diventare figli di Dio: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a quelli che credono nel suo nome,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i quali, non da sangue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né da volere di carne</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né da volere di uomo,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val="la-Latn" w:eastAsia="it-IT"/>
          <w14:ligatures w14:val="none"/>
        </w:rPr>
        <w:t>ma da Dio sono stati generati</w:t>
      </w:r>
      <w:r w:rsidRPr="007244F1">
        <w:rPr>
          <w:rFonts w:ascii="Arial" w:eastAsia="Times New Roman" w:hAnsi="Arial" w:cs="Arial"/>
          <w:i/>
          <w:iCs/>
          <w:spacing w:val="10"/>
          <w:kern w:val="0"/>
          <w:sz w:val="24"/>
          <w:szCs w:val="20"/>
          <w:lang w:eastAsia="it-IT"/>
          <w14:ligatures w14:val="none"/>
        </w:rPr>
        <w:t xml:space="preserve"> (Gv 1,12-13). </w:t>
      </w:r>
    </w:p>
    <w:p w14:paraId="59028D2F"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 xml:space="preserve">Dico ancora: per tutto il tempo che l’erede è fanciullo, non è per nulla differente da uno schiavo, benché sia padrone di tutto, ma dipende da tutori e amministratori fino al termine prestabilito dal padre. Così anche noi, quando eravamo fanciulli, eravamo schiavi degli elementi del mondo. Ma quando venne la pienezza del tempo, Dio mandò il suo Figlio, nato da </w:t>
      </w:r>
      <w:r w:rsidRPr="007244F1">
        <w:rPr>
          <w:rFonts w:ascii="Arial" w:eastAsia="Times New Roman" w:hAnsi="Arial" w:cs="Arial"/>
          <w:i/>
          <w:iCs/>
          <w:spacing w:val="10"/>
          <w:kern w:val="0"/>
          <w:sz w:val="24"/>
          <w:szCs w:val="20"/>
          <w:lang w:eastAsia="it-IT"/>
          <w14:ligatures w14:val="none"/>
        </w:rPr>
        <w:t xml:space="preserve">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 (Gal 4,1-7). </w:t>
      </w:r>
    </w:p>
    <w:p w14:paraId="51EF2255"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Vedete quale grande amore ci ha dato il Padre per essere chiamati figli di Dio, e lo siamo realmente! Per questo il mondo non ci conosce: perché non ha conosciuto lui. Carissimi, noi fin d’ora siamo figli di Dio, ma ciò che saremo non è stato ancora rivelato. Sappiamo però che quando egli si sarà manifestato, noi saremo simili a lui, perché lo vedremo così come egli è. Chiunque ha questa speranza in lui, purifica se stesso, come egli è puro. Chiunque commette il peccato, commette anche l’iniquità, perché il peccato è l’iniquità. Voi sapete che egli si manifestò per togliere i peccati e che in lui non vi è peccato. Chiunque rimane in lui non pecca; chiunque pecca non l’ha visto né l’ha conosciuto. Figlioli, nessuno v’inganni. Chi pratica la giustizia è giusto come egli è giusto. Chi commette il peccato viene dal diavolo, perché da principio il diavolo è peccatore. Per questo si manifestò il Figlio di Dio: per distruggere le opere del diavolo. Chiunque è stato generato da Dio non commette peccato, perché un germe divino rimane in lui, e non può peccare perché è stato generato da Dio. In questo si distinguono i figli di Dio dai figli del diavolo: chi non pratica la giustizia non è da Dio, e neppure lo è chi non ama il suo fratello (1Gv 3,1-10). </w:t>
      </w:r>
    </w:p>
    <w:p w14:paraId="5E05040C"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Chiunque crede che Gesù è il Cristo, è stato generato da Dio; e chi ama colui che ha generato, ama anche chi da lui è stato generato. In questo conosciamo di amare i figli di Dio: quando amiamo Dio e osserviamo i suoi comandamenti. In questo infatti consiste l’amore di Dio, nell’osservare i suoi comandamenti; e i suoi comandamenti non sono gravosi. Chiunque è stato generato da Dio vince il mondo; e questa è la vittoria che ha vinto il mondo: la nostra fede. E chi è che vince il mondo se non chi crede che Gesù è il Figlio di Dio? Egli è colui che è venuto con acqua e sangue, Gesù Cristo; non con l’acqua soltanto, ma con l’acqua e con il sangue. Ed è lo Spirito che dà testimonianza, perché lo Spirito è la verità. Poiché tre sono quelli che danno testimonianza: lo Spirito, l’acqua e il sangue, e questi tre sono concordi. Se accettiamo la testimonianza degli uomini, la testimonianza di Dio è superiore: e questa è la testimonianza di Dio, che egli ha dato riguardo al proprio Figlio. Chi crede nel Figlio di Dio, ha questa testimonianza in sé. Chi non crede a Dio, fa di lui un bugiardo, perché non crede alla testimonianza che Dio ha dato riguardo al proprio Figlio. E la testimonianza è questa: Dio ci ha donato la vita eterna e questa vita è nel suo Figlio. Chi ha il Figlio, ha la vita; chi non ha il Figlio di Dio, non ha la vita. Questo vi ho scritto perché sappiate che possedete la vita eterna, voi che credete nel nome del Figlio di Dio. E questa è la fiducia che abbiamo in lui: qualunque </w:t>
      </w:r>
      <w:r w:rsidRPr="007244F1">
        <w:rPr>
          <w:rFonts w:ascii="Arial" w:eastAsia="Times New Roman" w:hAnsi="Arial" w:cs="Arial"/>
          <w:i/>
          <w:iCs/>
          <w:spacing w:val="10"/>
          <w:kern w:val="0"/>
          <w:sz w:val="24"/>
          <w:szCs w:val="20"/>
          <w:lang w:eastAsia="it-IT"/>
          <w14:ligatures w14:val="none"/>
        </w:rPr>
        <w:lastRenderedPageBreak/>
        <w:t xml:space="preserve">cosa gli chiediamo secondo la sua volontà, egli ci ascolta. E se sappiamo che ci ascolta in tutto quello che gli chiediamo, sappiamo di avere già da lui quanto abbiamo chiesto. Se uno vede il proprio fratello commettere un peccato che non conduce alla morte, preghi, e Dio gli darà la vita: a coloro, cioè, il cui peccato non conduce alla morte. C’è infatti un peccato che conduce alla morte; non dico di pregare riguardo a questo peccato. Ogni iniquità è peccato, ma c’è il peccato che non conduce alla morte. Sappiamo che chiunque è stato generato da Dio non pecca: chi è stato generato da Dio preserva se stesso e il Maligno non lo tocca. Noi sappiamo che siamo da Dio, mentre tutto il mondo sta in potere del Maligno. Sappiamo anche che il Figlio di Dio è venuto e ci ha dato l’intelligenza per conoscere il vero Dio. E noi siamo nel vero Dio, nel Figlio suo Gesù Cristo: egli è il vero Dio e la vita eterna. Figlioli, guardatevi dai falsi dèi! (1Gv 5,1.21). </w:t>
      </w:r>
    </w:p>
    <w:p w14:paraId="3CFB2ADE" w14:textId="40EE1105" w:rsidR="006D645E" w:rsidRPr="006D645E" w:rsidRDefault="006D645E" w:rsidP="000F06FC">
      <w:pPr>
        <w:autoSpaceDE w:val="0"/>
        <w:autoSpaceDN w:val="0"/>
        <w:adjustRightInd w:val="0"/>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il grande peccato commesso oggi da moltissimi figli della Chiesa ai danni degli uomini: con le loro false evangelizzazioni, </w:t>
      </w:r>
      <w:r w:rsidRPr="006D645E">
        <w:rPr>
          <w:rFonts w:ascii="Arial" w:eastAsia="Times New Roman" w:hAnsi="Arial" w:cs="Arial"/>
          <w:i/>
          <w:iCs/>
          <w:spacing w:val="10"/>
          <w:kern w:val="0"/>
          <w:sz w:val="24"/>
          <w:szCs w:val="20"/>
          <w:lang w:eastAsia="it-IT"/>
          <w14:ligatures w14:val="none"/>
        </w:rPr>
        <w:t>“evangelizzando il pensiero di Satana e Satana stesso e non invece Cristo Gesù e la sua Parola”,</w:t>
      </w:r>
      <w:r w:rsidRPr="006D645E">
        <w:rPr>
          <w:rFonts w:ascii="Arial" w:eastAsia="Times New Roman" w:hAnsi="Arial" w:cs="Arial"/>
          <w:spacing w:val="10"/>
          <w:kern w:val="0"/>
          <w:sz w:val="24"/>
          <w:szCs w:val="20"/>
          <w:lang w:eastAsia="it-IT"/>
          <w14:ligatures w14:val="none"/>
        </w:rPr>
        <w:t xml:space="preserve"> impediscono l’accesso alla vera figliolanza a quasi tutto il genere umana, impedendo così che l’uomo possa oggi e per l’eternità ereditare Dio, il solo vero bene, il solo vero sommo bene, il solo vero bene eterno necessario ad ogni uomo per portare a compimento eterno se stesso. Così “evangelizzando” questi figli della Chiesa, divenuti ladri e briganti del Vangelo e della sua verità, stanno condannando tutti gli uomini a rimanere figli del diavolo. </w:t>
      </w:r>
      <w:r w:rsidRPr="006D645E">
        <w:rPr>
          <w:rFonts w:ascii="Arial" w:eastAsia="Times New Roman" w:hAnsi="Arial" w:cs="Times New Roman"/>
          <w:bCs/>
          <w:kern w:val="0"/>
          <w:sz w:val="24"/>
          <w:szCs w:val="20"/>
          <w:lang w:eastAsia="it-IT"/>
          <w14:ligatures w14:val="none"/>
        </w:rPr>
        <w:t>Senza la verità del discepolo di Gesù e senza la verità di Cristo Gesù, tutto il mondo</w:t>
      </w:r>
      <w:r w:rsidR="0045474D">
        <w:rPr>
          <w:rFonts w:ascii="Arial" w:eastAsia="Times New Roman" w:hAnsi="Arial" w:cs="Times New Roman"/>
          <w:bCs/>
          <w:kern w:val="0"/>
          <w:sz w:val="24"/>
          <w:szCs w:val="20"/>
          <w:lang w:eastAsia="it-IT"/>
          <w14:ligatures w14:val="none"/>
        </w:rPr>
        <w:t xml:space="preserve"> </w:t>
      </w:r>
      <w:r w:rsidRPr="006D645E">
        <w:rPr>
          <w:rFonts w:ascii="Arial" w:eastAsia="Times New Roman" w:hAnsi="Arial" w:cs="Times New Roman"/>
          <w:bCs/>
          <w:kern w:val="0"/>
          <w:sz w:val="24"/>
          <w:szCs w:val="20"/>
          <w:lang w:eastAsia="it-IT"/>
          <w14:ligatures w14:val="none"/>
        </w:rPr>
        <w:t xml:space="preserve">è condannato a rimanere schiavo e prigioniero di Satana per l’eternità. </w:t>
      </w:r>
    </w:p>
    <w:p w14:paraId="0AA86C2E"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21,8</w:t>
      </w:r>
      <w:r w:rsidRPr="006D645E">
        <w:rPr>
          <w:rFonts w:ascii="Arial" w:eastAsia="Times New Roman" w:hAnsi="Arial" w:cs="Arial"/>
          <w:spacing w:val="10"/>
          <w:kern w:val="0"/>
          <w:sz w:val="24"/>
          <w:szCs w:val="20"/>
          <w:lang w:eastAsia="it-IT"/>
          <w14:ligatures w14:val="none"/>
        </w:rPr>
        <w:t xml:space="preserve"> </w:t>
      </w:r>
      <w:bookmarkStart w:id="437" w:name="_Hlk139114615"/>
      <w:r w:rsidRPr="006D645E">
        <w:rPr>
          <w:rFonts w:ascii="Arial" w:eastAsia="Times New Roman" w:hAnsi="Arial" w:cs="Arial"/>
          <w:spacing w:val="10"/>
          <w:kern w:val="0"/>
          <w:sz w:val="24"/>
          <w:szCs w:val="20"/>
          <w:lang w:eastAsia="it-IT"/>
          <w14:ligatures w14:val="none"/>
        </w:rPr>
        <w:t xml:space="preserve">Ma per i vili e gli increduli, gli abietti e gli omicidi, gli immorali, i maghi, gli idolatri e per tutti i mentitori è riservato lo stagno ardente di fuoco e di zolfo. Questa è la seconda morte». </w:t>
      </w:r>
      <w:bookmarkEnd w:id="437"/>
      <w:r w:rsidRPr="006D645E">
        <w:rPr>
          <w:rFonts w:ascii="Arial" w:eastAsia="Times New Roman" w:hAnsi="Arial" w:cs="Arial"/>
          <w:kern w:val="0"/>
          <w:sz w:val="24"/>
          <w:szCs w:val="24"/>
          <w:lang w:val="la-Latn" w:eastAsia="it-IT"/>
          <w14:ligatures w14:val="none"/>
        </w:rPr>
        <w:t>Timidis autem et incredulis et execratis et homicidis et fornicatoribus et veneficis et idolatris et omnibus mendacibus pars illorum erit in stagno ardenti igne et sulphure quod est mors secunda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to‹j d deilo‹j kaˆ ¢p…stoij kaˆ ™bdelugmšnoij kaˆ foneàsin kaˆ pÒrnoij kaˆ farm£koij kaˆ e„dwlol£traij kaˆ p©sin to‹j yeudšsin tÕ mšroj aÙtîn ™n tÍ l…mnV tÍ kaiomšnV purˆ kaˆ qe…J, Ó ™stin Ð q£natoj Ð deÚteroj.</w:t>
      </w:r>
    </w:p>
    <w:p w14:paraId="7A4AD8E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ancora cosa dice Colui che siede sul trono: </w:t>
      </w:r>
      <w:r w:rsidRPr="006D645E">
        <w:rPr>
          <w:rFonts w:ascii="Arial" w:eastAsia="Times New Roman" w:hAnsi="Arial" w:cs="Arial"/>
          <w:i/>
          <w:iCs/>
          <w:spacing w:val="10"/>
          <w:kern w:val="0"/>
          <w:sz w:val="24"/>
          <w:szCs w:val="20"/>
          <w:lang w:eastAsia="it-IT"/>
          <w14:ligatures w14:val="none"/>
        </w:rPr>
        <w:t>“Ma per i vili e gli increduli, gli abietti e gli omicidi, gli immorali, i maghi, gli idolatri e per tutti i mentitori è riservato lo stagno ardente si fuoco e zolfo”</w:t>
      </w:r>
      <w:r w:rsidRPr="006D645E">
        <w:rPr>
          <w:rFonts w:ascii="Arial" w:eastAsia="Times New Roman" w:hAnsi="Arial" w:cs="Arial"/>
          <w:spacing w:val="10"/>
          <w:kern w:val="0"/>
          <w:sz w:val="24"/>
          <w:szCs w:val="20"/>
          <w:lang w:eastAsia="it-IT"/>
          <w14:ligatures w14:val="none"/>
        </w:rPr>
        <w:t xml:space="preserve">. Tutte queste persone si sono consegnate al male, rinnegando la loro verità di natura e vivendo rinnegando il Signore della loro vita, giungendo anche a negare la sua stessa esistenza. Queste persone hanno scelto il male come unica e sola modalità di esistere. Essi esistono solo per il male. Non vogliono conoscere la via del bene. Non solo la rifiutano, la rinnegano anche. Poiché l’uomo può conoscere Dio e può conoscere anche la verità di natura, essi sono responsabili di tutto il male da essi operato. Ecco come per bocca dell’Apostolo Paolo parla lo Spirito Santo di quanti hanno rinnegato la loro verità e la verità del loro Dio e Signore: </w:t>
      </w:r>
    </w:p>
    <w:p w14:paraId="24701EF7"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Infatti l’ira di Dio si rivela dal cielo contro ogni empietà e ogni ingiustizia di uomini che soffocano la verità nell’ingiustizia, poiché ciò che di Dio si </w:t>
      </w:r>
      <w:r w:rsidRPr="007244F1">
        <w:rPr>
          <w:rFonts w:ascii="Arial" w:eastAsia="Times New Roman" w:hAnsi="Arial" w:cs="Arial"/>
          <w:i/>
          <w:iCs/>
          <w:spacing w:val="10"/>
          <w:kern w:val="0"/>
          <w:sz w:val="24"/>
          <w:szCs w:val="20"/>
          <w:lang w:eastAsia="it-IT"/>
          <w14:ligatures w14:val="none"/>
        </w:rPr>
        <w:t xml:space="preserve">può </w:t>
      </w:r>
      <w:r w:rsidRPr="007244F1">
        <w:rPr>
          <w:rFonts w:ascii="Arial" w:eastAsia="Times New Roman" w:hAnsi="Arial" w:cs="Arial"/>
          <w:i/>
          <w:iCs/>
          <w:spacing w:val="10"/>
          <w:kern w:val="0"/>
          <w:sz w:val="24"/>
          <w:szCs w:val="20"/>
          <w:lang w:eastAsia="it-IT"/>
          <w14:ligatures w14:val="none"/>
        </w:rPr>
        <w:lastRenderedPageBreak/>
        <w:t xml:space="preserve">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 </w:t>
      </w:r>
    </w:p>
    <w:p w14:paraId="7C60A5B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“Questa è la seconda morte”</w:t>
      </w:r>
      <w:r w:rsidRPr="006D645E">
        <w:rPr>
          <w:rFonts w:ascii="Arial" w:eastAsia="Times New Roman" w:hAnsi="Arial" w:cs="Arial"/>
          <w:spacing w:val="10"/>
          <w:kern w:val="0"/>
          <w:sz w:val="24"/>
          <w:szCs w:val="20"/>
          <w:lang w:eastAsia="it-IT"/>
          <w14:ligatures w14:val="none"/>
        </w:rPr>
        <w:t>. La seconda morte è la morte eterna. È la morta per la quale non c’è più né redenzione e né salvezza. Quando si finisce nello stagno ardente di fuoco e zolfo, muore la speranza. Eppure il Signore ci ha fatto ascoltare la voce dei dannati, ma noi non vi vogliono prestare attenzione. Non solo. Abbiamo anche detto che l’inferno è vuoto e che il nostro Dio è solo misericordia. Lui non giudica nessuno. La Scrittura così però non parla. Ecco la vita dei dannati, prima sulla terra e poi nello stagno ardente di fuoco e zolfo:</w:t>
      </w:r>
    </w:p>
    <w:p w14:paraId="22C37D2F"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La vita dei dannati sulla terra: </w:t>
      </w:r>
      <w:r w:rsidRPr="007244F1">
        <w:rPr>
          <w:rFonts w:ascii="Arial" w:eastAsia="Times New Roman" w:hAnsi="Arial" w:cs="Arial"/>
          <w:i/>
          <w:iCs/>
          <w:spacing w:val="10"/>
          <w:kern w:val="0"/>
          <w:sz w:val="24"/>
          <w:szCs w:val="20"/>
          <w:lang w:eastAsia="it-IT"/>
          <w14:ligatures w14:val="none"/>
        </w:rPr>
        <w:t>Ma gli empi invocano su di sé la morte con le opere e con le parole; ritenendola amica, si struggono per lei e con essa stringono un patto, perché sono degni di appartenerle. Dicono fra loro sragionando: «La nostra vita è breve e triste; non c’è rimedio quando l’uomo muore, e non si conosce nessuno che liberi dal regno dei morti. Siamo nati per caso e dopo saremo come se non fossimo stati: è un fumo il soffio delle nostre narici, il pensiero è una scintilla nel palpito del nostro cuore, spenta la quale, il corpo diventerà cenere e lo spirito svanirà come aria sottile. Il nostro nome cadrà, con il tempo, nell’oblio e nessuno ricorderà le nostre opere. La nostra vita passerà come traccia di nuvola, si dissolverà come nebbia messa in fuga dai raggi del sole e abbattuta dal suo calore. Passaggio di un’ombra è infatti la nostra esistenza e non c’è ritorno quando viene la nostra fine, poiché il sigillo è posto e nessuno torna indietro.</w:t>
      </w:r>
    </w:p>
    <w:p w14:paraId="40A64406" w14:textId="4B0D3F74"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Venite dunque e godiamo dei beni presenti, gustiamo delle creature come nel tempo della giovinezza! Saziamoci di vino pregiato e di profumi, non ci sfugga alcun fiore di primavera, coroniamoci di boccioli di rosa prima che avvizziscano; nessuno di noi sia escluso dalle nostre dissolutezze. Lasciamo dappertutto i segni del nostro piacere,</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perché questo ci spetta, questa è la nostra parte. Spadroneggiamo sul giusto, che è povero, non risparmiamo le vedove, né abbiamo rispetto per la canizie di un vecchio attempato. La nostra forza sia legge della giustizia, perché la debolezza risulta inutile.</w:t>
      </w:r>
    </w:p>
    <w:p w14:paraId="458C6CC0" w14:textId="2AD8D254"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Tendiamo insidie al giusto, che per noi è d’incomodo e si oppone alle nostre azioni; ci rimprovera le colpe contro la legge e ci rinfaccia le trasgressioni contro l’educazione ricevuta. Proclama di possedere la conoscenza di Dio e chiama se stesso figlio del Signore. È diventato per noi una condanna dei nostri pensieri; ci è insopportabile solo al vederlo, perché la sua vita non è come quella degli altri, e del tutto diverse sono le sue strade. Siamo stati considerati da lui moneta falsa, e si tiene lontano dalle nostre vie come da cose impure. Proclama beata la sorte finale dei giusti e si vanta di avere Dio per padre. Vediamo se le sue parole sono vere, consideriamo ciò che gli accadrà alla fine. Se infatti il giusto è figlio di Dio, egli verrà in suo aiuto e lo libererà dalle mani dei suoi avversari. Mettiamolo alla prova con violenze e tormenti, per conoscere la sua mitezza e saggiare il suo spirito di sopportazione. Condanniamolo a una morte infamante,</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 xml:space="preserve">perché, secondo le sue parole, il soccorso gli verrà». </w:t>
      </w:r>
    </w:p>
    <w:p w14:paraId="3734E20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Hanno pensato così, ma si sono sbagliati; la loro malizia li ha accecati. Non conoscono i misteriosi segreti di Dio, non sperano ricompensa per la rettitudine né credono a un premio per una vita irreprensibile. Sì, Dio ha creato l’uomo per l’incorruttibilità, lo ha fatto immagine della propria natura. Ma per l’invidia del diavolo la morte è entrata nel mondo e ne fanno esperienza coloro che le appartengono (Sap 1,16-2,24). </w:t>
      </w:r>
    </w:p>
    <w:p w14:paraId="02D03669" w14:textId="1B4294A5"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La morte dei dannati nello stagno ardente di fuoco e zolfo: </w:t>
      </w:r>
      <w:r w:rsidRPr="007244F1">
        <w:rPr>
          <w:rFonts w:ascii="Arial" w:eastAsia="Times New Roman" w:hAnsi="Arial" w:cs="Arial"/>
          <w:i/>
          <w:iCs/>
          <w:spacing w:val="10"/>
          <w:kern w:val="0"/>
          <w:sz w:val="24"/>
          <w:szCs w:val="20"/>
          <w:lang w:eastAsia="it-IT"/>
          <w14:ligatures w14:val="none"/>
        </w:rPr>
        <w:t>Il giusto, da morto, condannerà gli empi ancora in vita; una giovinezza, giunta in breve alla conclusione, condannerà gli empi, pur carichi di anni. Infatti vedranno la fine del saggio, ma non capiranno ciò che Dio aveva deciso a suo riguardo né per quale scopo il Signore l’aveva posto al sicuro. Vedranno e disprezzeranno, ma il Signore li deriderà. Infine diventeranno come un cadavere disonorato, oggetto di scherno fra i morti, per sempre. Dio infatti li precipiterà muti, a capofitto, e li scuoterà dalle fondamenta; saranno del tutto rovinati,</w:t>
      </w:r>
      <w:r w:rsidR="0045474D"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eastAsia="it-IT"/>
          <w14:ligatures w14:val="none"/>
        </w:rPr>
        <w:t xml:space="preserve">si troveranno tra dolori e il loro ricordo perirà. Si presenteranno tremanti al rendiconto dei loro peccati; le loro iniquità si ergeranno contro di loro per accusarli. </w:t>
      </w:r>
    </w:p>
    <w:p w14:paraId="08C4040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Allora il giusto starà con grande fiducia di fronte a coloro che lo hanno perseguitato e a quelli che hanno disprezzato le sue sofferenze. Alla sua vista saranno presi da terribile spavento, stupiti per la sua sorprendente salvezza. Pentiti, diranno tra loro, gemendo con animo angosciato: «Questi è colui che noi una volta abbiamo deriso e, stolti, abbiamo preso a bersaglio del nostro scherno; abbiamo considerato una pazzia la sua vita e la sua </w:t>
      </w:r>
      <w:r w:rsidRPr="006D645E">
        <w:rPr>
          <w:rFonts w:ascii="Arial" w:eastAsia="Times New Roman" w:hAnsi="Arial" w:cs="Arial"/>
          <w:i/>
          <w:iCs/>
          <w:spacing w:val="10"/>
          <w:kern w:val="0"/>
          <w:sz w:val="24"/>
          <w:szCs w:val="20"/>
          <w:lang w:eastAsia="it-IT"/>
          <w14:ligatures w14:val="none"/>
        </w:rPr>
        <w:lastRenderedPageBreak/>
        <w:t>morte disonorevole. Come mai è stato annoverato tra i figli di Dio e la sua eredità è ora tra i santi? Abbiamo dunque abbandonato la via della verità, la luce della giustizia non ci ha illuminati e il sole non è sorto per noi. Ci siamo inoltrati per sentieri iniqui e rovinosi, abbiamo percorso deserti senza strade, ma non abbiamo conosciuto la via del Signore.</w:t>
      </w:r>
    </w:p>
    <w:p w14:paraId="62DB6EF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Quale profitto ci ha dato la superbia? Quale vantaggio ci ha portato la ricchezza con la spavalderia? Tutto questo è passato come ombra e come notizia fugace, come una nave che solca un mare agitato, e, una volta passata, di essa non si trova più traccia né scia della sua carena sulle onde; oppure come quando un uccello attraversa l’aria e non si trova alcun segno del suo volo: l’aria leggera, percossa dal battito delle ali e divisa dalla forza dello slancio, è attraversata dalle ali in movimento, ma dopo non si trova segno del suo passaggio; o come quando, scoccata una freccia verso il bersaglio, l’aria si divide e ritorna subito su se stessa e della freccia non si riconosce tragitto.</w:t>
      </w:r>
    </w:p>
    <w:p w14:paraId="173DC6B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Così anche noi, appena nati, siamo già come scomparsi, non avendo da mostrare alcun segno di virtù; ci siamo consumati nella nostra malvagità». La speranza dell’empio è come pula portata dal vento, come schiuma leggera sospinta dalla tempesta; come fumo dal vento è dispersa, si dilegua come il ricordo dell’ospite di un solo giorno (Sap 4,16-5,14).</w:t>
      </w:r>
    </w:p>
    <w:p w14:paraId="37FCBA0A"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Così parla il ricco cattivo dallo stagno ardente di fuoco e zolfo: </w:t>
      </w:r>
      <w:r w:rsidRPr="007244F1">
        <w:rPr>
          <w:rFonts w:ascii="Arial" w:eastAsia="Times New Roman" w:hAnsi="Arial" w:cs="Arial"/>
          <w:i/>
          <w:iCs/>
          <w:spacing w:val="10"/>
          <w:kern w:val="0"/>
          <w:sz w:val="24"/>
          <w:szCs w:val="20"/>
          <w:lang w:eastAsia="it-IT"/>
          <w14:ligatures w14:val="none"/>
        </w:rPr>
        <w:t xml:space="preserve">C’era un uomo ricco, che indossava vestiti di porpora e di lino finissimo, e ogni giorno si dava a lauti banchetti. Un povero, di nome Lazzaro, stava alla sua porta, coperto di piaghe, bramoso di sfamarsi con quello che cadeva dalla tavola del ricco; ma erano i cani che venivano a leccare le sue piaghe. Un giorno il povero morì e fu portato dagli angeli accanto ad Abramo. Morì anche il ricco e fu sepolto. Stando negli inferi fra i tormenti, alzò gli occhi e vide di lontano Abramo, e Lazzaro accanto a lui. Allora gridando disse: “Padre Abramo, abbi pietà di me e manda Lazzaro a intingere nell’acqua la punta del dito e a bagnarmi la lingua, perché soffro terribilmente in questa fiamma”. Ma Abramo rispose: “Figlio, ricòrdati che, nella vita, tu hai ricevuto i tuoi beni, e Lazzaro i suoi mali; ma ora in questo modo lui è consolato, tu invece sei in mezzo ai tormenti. Per di più, tra noi e voi è stato fissato un grande abisso: coloro che di qui vogliono passare da voi, non possono, né di lì possono giungere fino a noi”. E quello replicò: “Allora, padre, ti prego di mandare Lazzaro a casa di mio padre, perché ho cinque fratelli. Li ammonisca severamente, perché non vengano anch’essi in questo luogo di tormento”. Ma Abramo rispose: “Hanno Mosè e i Profeti; ascoltino loro”. E lui replicò: “No, padre Abramo, ma se dai morti qualcuno andrà da loro, si convertiranno”. Abramo rispose: “Se non ascoltano Mosè e i Profeti, non saranno persuasi neanche se uno risorgesse dai morti”» (Lc 16,19-31). </w:t>
      </w:r>
    </w:p>
    <w:p w14:paraId="7579D285"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Per colui che si consegna al male non c’è giustificazione. I motivi per cui non c’è giustificazione sono essenzialmente due. Primo: perché sempre la verità della natura in lui grida ogni qualvolta viene calpestata, disprezzata, alterata, contraffatta, modificata, trasformata da natura a fare il bene in natura a fare </w:t>
      </w:r>
      <w:r w:rsidRPr="007244F1">
        <w:rPr>
          <w:rFonts w:ascii="Arial" w:eastAsia="Times New Roman" w:hAnsi="Arial" w:cs="Arial"/>
          <w:spacing w:val="10"/>
          <w:kern w:val="0"/>
          <w:sz w:val="24"/>
          <w:szCs w:val="20"/>
          <w:lang w:eastAsia="it-IT"/>
          <w14:ligatures w14:val="none"/>
        </w:rPr>
        <w:lastRenderedPageBreak/>
        <w:t xml:space="preserve">il male. Secondo: ogni uomo è stato datato di discernimento e di razionalità per vedere il bene e separarlo dal male, il bene per farlo, il male per evitarlo. Se fa il male anziché il bene, lui è responsabile in eterno del male che ha fatto. Se non fosse responsabile, il giudizio di Dio sulle nazioni sarebbe opera sommamente ingiusta. Invece ogni giudizio di Dio è verità e giustizia. Partendo invece che ogni giudizio del Signore è verità e giustizia, dobbiamo concludere che l’uomo è responsabile di ogni suo atto. </w:t>
      </w:r>
    </w:p>
    <w:p w14:paraId="5D8E1DB1" w14:textId="29438778"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Non partendo più noi dalla verità del nostro Dio, ma dalla falsità e dalla menzogna di Satana, siamo giunti a pensare come Satana</w:t>
      </w:r>
      <w:r w:rsidR="0045474D" w:rsidRPr="007244F1">
        <w:rPr>
          <w:rFonts w:ascii="Arial" w:eastAsia="Times New Roman" w:hAnsi="Arial" w:cs="Arial"/>
          <w:spacing w:val="10"/>
          <w:kern w:val="0"/>
          <w:sz w:val="24"/>
          <w:szCs w:val="20"/>
          <w:lang w:eastAsia="it-IT"/>
          <w14:ligatures w14:val="none"/>
        </w:rPr>
        <w:t xml:space="preserve"> </w:t>
      </w:r>
      <w:r w:rsidRPr="007244F1">
        <w:rPr>
          <w:rFonts w:ascii="Arial" w:eastAsia="Times New Roman" w:hAnsi="Arial" w:cs="Arial"/>
          <w:spacing w:val="10"/>
          <w:kern w:val="0"/>
          <w:sz w:val="24"/>
          <w:szCs w:val="20"/>
          <w:lang w:eastAsia="it-IT"/>
          <w14:ligatures w14:val="none"/>
        </w:rPr>
        <w:t>vuole che noi pensiamo per la nostra morte eterna. Satana però sa cosa è il bene e cosa è il male. inganna</w:t>
      </w:r>
      <w:r w:rsidR="0045474D" w:rsidRPr="007244F1">
        <w:rPr>
          <w:rFonts w:ascii="Arial" w:eastAsia="Times New Roman" w:hAnsi="Arial" w:cs="Arial"/>
          <w:spacing w:val="10"/>
          <w:kern w:val="0"/>
          <w:sz w:val="24"/>
          <w:szCs w:val="20"/>
          <w:lang w:eastAsia="it-IT"/>
          <w14:ligatures w14:val="none"/>
        </w:rPr>
        <w:t xml:space="preserve"> </w:t>
      </w:r>
      <w:r w:rsidRPr="007244F1">
        <w:rPr>
          <w:rFonts w:ascii="Arial" w:eastAsia="Times New Roman" w:hAnsi="Arial" w:cs="Arial"/>
          <w:spacing w:val="10"/>
          <w:kern w:val="0"/>
          <w:sz w:val="24"/>
          <w:szCs w:val="20"/>
          <w:lang w:eastAsia="it-IT"/>
          <w14:ligatures w14:val="none"/>
        </w:rPr>
        <w:t>l’uomo perché possa finire anch’esso nello stagno ardente di fuoco e zolfo. È triste oggi vedere una umanità nella quale non esiste più alcuna distinzione tra bene e male morale. Questo attesta che ci si è interamente allontanati dalla sorgente eterna della nostra verità che è il Signore nostro Dio. L’Apocalisse non è giudizio dell’Agnello Immolato sui suoi discepoli. È invece giudizio di Dio sull’intera umanità. Questo significa che l’intera umanità è responsabile del bene e del male che compie. Ecco chi è l’uomo secondo Dio:</w:t>
      </w:r>
    </w:p>
    <w:p w14:paraId="3016065D"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 (Sir 17,1-14). </w:t>
      </w:r>
    </w:p>
    <w:p w14:paraId="57FEE950"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Se l’uomo non fosse capace di separare il bene dal male, questa condanna del Signore – </w:t>
      </w:r>
      <w:r w:rsidRPr="007244F1">
        <w:rPr>
          <w:rFonts w:ascii="Arial" w:eastAsia="Times New Roman" w:hAnsi="Arial" w:cs="Arial"/>
          <w:i/>
          <w:iCs/>
          <w:spacing w:val="10"/>
          <w:kern w:val="0"/>
          <w:sz w:val="24"/>
          <w:szCs w:val="20"/>
          <w:lang w:eastAsia="it-IT"/>
          <w14:ligatures w14:val="none"/>
        </w:rPr>
        <w:t>Ma per i vili e gli increduli, gli abietti e gli omicidi, gli immorali, i maghi, gli idolatri e per tutti i mentitori è riservato lo stagno ardente di fuoco e di zolfo. Questa è la seconda morte</w:t>
      </w:r>
      <w:r w:rsidRPr="007244F1">
        <w:rPr>
          <w:rFonts w:ascii="Arial" w:eastAsia="Times New Roman" w:hAnsi="Arial" w:cs="Arial"/>
          <w:spacing w:val="10"/>
          <w:kern w:val="0"/>
          <w:sz w:val="24"/>
          <w:szCs w:val="20"/>
          <w:lang w:eastAsia="it-IT"/>
          <w14:ligatures w14:val="none"/>
        </w:rPr>
        <w:t xml:space="preserve"> – sarebbe gravissima ingiustizia. Presso il Signore non ci sono persone incapaci di intendere e di volere. Ci sono invece persone che si sono resi incapaci di intendere e di volere perché hanno soffocato la verità nell’ingiustizia e la verità è della natura. È la natura umana che è stata soffocata nell’ingiustizia. Ma anche se soffocata nell’ingiustizia, sempre rimane la luce della grazia di Dio che dona all’uomo la possibilità di vedere il male al fine di convertirsi. </w:t>
      </w:r>
    </w:p>
    <w:p w14:paraId="69497F7F"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lastRenderedPageBreak/>
        <w:t xml:space="preserve">C’è da dire però che l’uomo non è stato lasciato a se stesso dal suo Creatore e Signore. A Lui ha mandato, manda, manderà sempre gli Apostoli del Figlio suo ad annunciare loro il Vangelo della verità e della grazia. Se gli Apostoli e ogni altro missionaria di Cristo Signore, vengono meno nella loro missione o la tradiscono o la alterano o la cambiano o la modificano o la trasformano, vale per essi la legge data da Dio al profeta Ezechiele: </w:t>
      </w:r>
      <w:r w:rsidRPr="007244F1">
        <w:rPr>
          <w:rFonts w:ascii="Arial" w:eastAsia="Times New Roman" w:hAnsi="Arial" w:cs="Arial"/>
          <w:i/>
          <w:iCs/>
          <w:spacing w:val="10"/>
          <w:kern w:val="0"/>
          <w:sz w:val="24"/>
          <w:szCs w:val="20"/>
          <w:lang w:eastAsia="it-IT"/>
          <w14:ligatures w14:val="none"/>
        </w:rPr>
        <w:t>“L’empio morirà per il suo peccato, ma della sua morte è responsabile l’Apostolo del Signore”</w:t>
      </w:r>
      <w:r w:rsidRPr="007244F1">
        <w:rPr>
          <w:rFonts w:ascii="Arial" w:eastAsia="Times New Roman" w:hAnsi="Arial" w:cs="Arial"/>
          <w:spacing w:val="10"/>
          <w:kern w:val="0"/>
          <w:sz w:val="24"/>
          <w:szCs w:val="20"/>
          <w:lang w:eastAsia="it-IT"/>
          <w14:ligatures w14:val="none"/>
        </w:rPr>
        <w:t xml:space="preserve">. Secondo questa legge, applicata con giusta applicazione, dobbiamo dire che oggi moltissimi Apostoli e Missionari di Gesù sono responsabili di tutta l’empietà che governa questo mondo. Perché sono responsabili? Per le falsità e le menzogne che hanno introdotto nel messaggio ad essi affidato. Due sono i peccati di moltissimi Apostoli e Missionari di Gesù: si sono totalmente separati e dalla missione e dal messaggio loro affidati; hanno insegnato e insegnano dottrine perverse, dottrine che negano e distruggono e Cristo e la missione loro affidata e il messaggio da dire. </w:t>
      </w:r>
    </w:p>
    <w:p w14:paraId="43AD1862"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21,9</w:t>
      </w:r>
      <w:r w:rsidRPr="006D645E">
        <w:rPr>
          <w:rFonts w:ascii="Arial" w:eastAsia="Times New Roman" w:hAnsi="Arial" w:cs="Arial"/>
          <w:spacing w:val="10"/>
          <w:kern w:val="0"/>
          <w:sz w:val="24"/>
          <w:szCs w:val="20"/>
          <w:lang w:eastAsia="it-IT"/>
          <w14:ligatures w14:val="none"/>
        </w:rPr>
        <w:t xml:space="preserve"> Poi venne uno dei sette angeli, che hanno le sette coppe piene degli ultimi sette flagelli, e mi parlò: «Vieni, ti mostrerò la promessa sposa, la sposa dell’Agnello». </w:t>
      </w:r>
      <w:r w:rsidRPr="006D645E">
        <w:rPr>
          <w:rFonts w:ascii="Arial" w:eastAsia="Times New Roman" w:hAnsi="Arial" w:cs="Arial"/>
          <w:kern w:val="0"/>
          <w:sz w:val="24"/>
          <w:szCs w:val="24"/>
          <w:lang w:val="la-Latn" w:eastAsia="it-IT"/>
          <w14:ligatures w14:val="none"/>
        </w:rPr>
        <w:t>Et venit unus de septem angelis habentibus fialas plenas septem plagis novissimis et locutus est mecum dicens veni ostendam tibi sponsam uxorem agni</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Ãlqen eŒj ™k tîn ˜pt¦ ¢ggšlwn tîn ™cÒntwn t¦j ˜pt¦ fi£laj, tîn gemÒntwn tîn ˜pt¦ plhgîn tîn ™sc£twn, kaˆ ™l£lhsen met' ™moà lšgwn, Deàro, de…xw soi t¾n nÚmfhn t¾n guna‹ka toà ¢rn…ou.</w:t>
      </w:r>
    </w:p>
    <w:p w14:paraId="628D3AFF"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Questo versetto rivela che tutta l’Apocalisse è messaggio profetico. Infatti chi ora viene dall’Apostolo Giovanni è uno dei sette angeli, che hanno le sette coppe piene degli ultimi sette flagelli. I sette flagelli non sono stati ancora inflitti. Saranno infl</w:t>
      </w:r>
      <w:r w:rsidRPr="007244F1">
        <w:rPr>
          <w:rFonts w:ascii="Arial" w:eastAsia="Times New Roman" w:hAnsi="Arial" w:cs="Arial"/>
          <w:kern w:val="0"/>
          <w:sz w:val="24"/>
          <w:szCs w:val="24"/>
          <w:lang w:eastAsia="it-IT"/>
          <w14:ligatures w14:val="none"/>
        </w:rPr>
        <w:t>itti quando l’Agnello Immolato darà loro l’ordine o il comando. Ecco cosa gli dice quest’angelo:</w:t>
      </w:r>
      <w:r w:rsidRPr="007244F1">
        <w:rPr>
          <w:rFonts w:ascii="Arial" w:eastAsia="Times New Roman" w:hAnsi="Arial" w:cs="Arial"/>
          <w:i/>
          <w:iCs/>
          <w:kern w:val="0"/>
          <w:sz w:val="24"/>
          <w:szCs w:val="24"/>
          <w:lang w:eastAsia="it-IT"/>
          <w14:ligatures w14:val="none"/>
        </w:rPr>
        <w:t xml:space="preserve"> “Vieni, ti mostrerò la promessa sposa, la sposa dell’Agnello”. </w:t>
      </w:r>
      <w:r w:rsidRPr="007244F1">
        <w:rPr>
          <w:rFonts w:ascii="Arial" w:eastAsia="Times New Roman" w:hAnsi="Arial" w:cs="Arial"/>
          <w:kern w:val="0"/>
          <w:sz w:val="24"/>
          <w:szCs w:val="24"/>
          <w:lang w:eastAsia="it-IT"/>
          <w14:ligatures w14:val="none"/>
        </w:rPr>
        <w:t xml:space="preserve">La sposa dell’Agnello è la nuova Gerusalemme, quella che discende dal cielo. La nuova Gerusalemme è la città eterna nella quale abiteranno tutti i redenti dal sangue versato dall’Agnello. L’Agnello è lo sposo di tutti coloro che sono stata redenti con il suo sangue. Diciamo questa verità – </w:t>
      </w:r>
      <w:r w:rsidRPr="007244F1">
        <w:rPr>
          <w:rFonts w:ascii="Arial" w:eastAsia="Times New Roman" w:hAnsi="Arial" w:cs="Arial"/>
          <w:i/>
          <w:iCs/>
          <w:kern w:val="0"/>
          <w:sz w:val="24"/>
          <w:szCs w:val="24"/>
          <w:lang w:eastAsia="it-IT"/>
          <w14:ligatures w14:val="none"/>
        </w:rPr>
        <w:t>tutti sono redenti dal sangue dell’Agnello</w:t>
      </w:r>
      <w:r w:rsidRPr="007244F1">
        <w:rPr>
          <w:rFonts w:ascii="Arial" w:eastAsia="Times New Roman" w:hAnsi="Arial" w:cs="Arial"/>
          <w:kern w:val="0"/>
          <w:sz w:val="24"/>
          <w:szCs w:val="24"/>
          <w:lang w:eastAsia="it-IT"/>
          <w14:ligatures w14:val="none"/>
        </w:rPr>
        <w:t xml:space="preserve"> – perché ogni grazia di salvezza prima dell’Incarnazione e dopo l’Incarnazione, è elargita dal Padre solo in virtù di questo sangue versato. Da Adamo fino all’ultimo uomo che sarà salvato, tutti sono stati, stati lo sono e tutti lo saranno in virtù del sangue dell’Agnello. Non c’è grazia che dal cielo discenda sulla nostra tera se non in virtù di questo sangue. Di ogni redento lo Sposo è Cristo Gesù e ogni redento è la futura sposa di Cristo Gesù, perché la “dote” per la sposa è stata da Lui pagato a prezzo del suo sangue. </w:t>
      </w:r>
    </w:p>
    <w:p w14:paraId="5F1D28D8"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21,10</w:t>
      </w:r>
      <w:r w:rsidRPr="006D645E">
        <w:rPr>
          <w:rFonts w:ascii="Arial" w:eastAsia="Times New Roman" w:hAnsi="Arial" w:cs="Arial"/>
          <w:spacing w:val="10"/>
          <w:kern w:val="0"/>
          <w:sz w:val="24"/>
          <w:szCs w:val="20"/>
          <w:lang w:eastAsia="it-IT"/>
          <w14:ligatures w14:val="none"/>
        </w:rPr>
        <w:t xml:space="preserve"> L’angelo mi trasportò in spirito su di un monte grande e alto, </w:t>
      </w:r>
      <w:bookmarkStart w:id="438" w:name="_Hlk139116434"/>
      <w:r w:rsidRPr="006D645E">
        <w:rPr>
          <w:rFonts w:ascii="Arial" w:eastAsia="Times New Roman" w:hAnsi="Arial" w:cs="Arial"/>
          <w:spacing w:val="10"/>
          <w:kern w:val="0"/>
          <w:sz w:val="24"/>
          <w:szCs w:val="20"/>
          <w:lang w:eastAsia="it-IT"/>
          <w14:ligatures w14:val="none"/>
        </w:rPr>
        <w:t xml:space="preserve">e mi mostrò la città santa, Gerusalemme, che scende dal cielo, da Dio, risplendente della gloria di Dio. </w:t>
      </w:r>
      <w:bookmarkEnd w:id="438"/>
      <w:r w:rsidRPr="006D645E">
        <w:rPr>
          <w:rFonts w:ascii="Arial" w:eastAsia="Times New Roman" w:hAnsi="Arial" w:cs="Arial"/>
          <w:kern w:val="0"/>
          <w:sz w:val="24"/>
          <w:szCs w:val="24"/>
          <w:lang w:val="la-Latn" w:eastAsia="it-IT"/>
          <w14:ligatures w14:val="none"/>
        </w:rPr>
        <w:t>Et sustulit me in spiritu in montem magnum et altum et ostendit mihi civitatem sanctam Hierusalem descendentem de caelo a Deo</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¢p»negkšn me ™n pneÚmati ™pˆ Ôroj mšga kaˆ ØyhlÒn, kaˆ œdeixšn moi t¾n pÒlin t¾n ¡g…an 'Ierousal¾m kataba…nousan ™k toà oÙranoà ¢pÕ toà qeoà,</w:t>
      </w:r>
    </w:p>
    <w:p w14:paraId="7CB4C8F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L’angelo trasporta in spirito l’Apostolo Giovanni su di un monte grande e alto. Mosè sale sul monte Sinai chiamato dal Signore e sul monte gli viene </w:t>
      </w:r>
      <w:r w:rsidRPr="006D645E">
        <w:rPr>
          <w:rFonts w:ascii="Arial" w:eastAsia="Times New Roman" w:hAnsi="Arial" w:cs="Arial"/>
          <w:spacing w:val="10"/>
          <w:kern w:val="0"/>
          <w:sz w:val="24"/>
          <w:szCs w:val="20"/>
          <w:lang w:eastAsia="it-IT"/>
          <w14:ligatures w14:val="none"/>
        </w:rPr>
        <w:lastRenderedPageBreak/>
        <w:t xml:space="preserve">mostrata la Tenda del convegno. Questa Tenda sarà lui a doverla fare costruire dagli artigiani del suo popolo. Anche il profeta Ezechiele viene rapito in spirito sul monte e a Lui viene mostrato come dovrà essere edificato il nuovo tempio del Signore in mezzo al suo popolo. Ecco cosa vede Ezechiele nel suo rapimento sul monte: </w:t>
      </w:r>
    </w:p>
    <w:p w14:paraId="3E8FD95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Nell’anno venticinquesimo della nostra deportazione, al principio dell’anno, il dieci del mese, quattordici anni da quando era stata presa la città, in quel medesimo giorno, la mano del Signore fu sopra di me ed egli mi condusse là. In visione divina mi condusse nella terra d’Israele e mi pose sopra un monte altissimo, sul quale sembrava costruita una città, dal lato di mezzogiorno. Egli mi condusse là: ed ecco un uomo, il cui aspetto era come di bronzo, in piedi sulla porta, con una cordicella di lino in mano e una canna per misurare. Quell’uomo mi disse: «Figlio dell’uomo: osserva e ascolta attentamente e fa’ attenzione a quanto io sto per mostrarti. Tu sei stato condotto qui perché io te lo mostri e tu poi manifesti alla casa d’Israele quello che avrai visto».</w:t>
      </w:r>
    </w:p>
    <w:p w14:paraId="2F92D95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Ed ecco, il tempio era tutto recinto da un muro. La canna per misurare che l’uomo teneva in mano era di sei cubiti, ciascuno di un cubito e un palmo. Egli misurò lo spessore del muro: era una canna, e l’altezza una canna.</w:t>
      </w:r>
    </w:p>
    <w:p w14:paraId="2FA9CC6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Poi andò alla porta che guarda a oriente, salì i gradini e misurò la soglia della porta; era una canna di larghezza. Ogni stanza misurava una canna di lunghezza e una di larghezza, da una stanza all’altra vi erano cinque cubiti: anche la soglia della porta dal lato del vestibolo della porta stessa, verso l’interno, era di una canna. Misurò il vestibolo della porta: era di otto cubiti; i pilastri di due cubiti. Il vestibolo della porta era verso l’interno.</w:t>
      </w:r>
    </w:p>
    <w:p w14:paraId="201382C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Le stanze della porta a oriente erano tre da una parte e tre dall’altra, tutt’e tre della stessa grandezza, come di una stessa misura erano i pilastri da una parte e dall’altra. Misurò la larghezza dell’apertura della porta: era di dieci cubiti; l’ampiezza della porta era di tredici cubiti. Davanti alle stanze vi era un parapetto di un cubito, da un lato e dall’altro; ogni stanza misurava sei cubiti per lato. Misurò poi la porta dal tetto di una stanza al suo opposto: la larghezza era di venticinque cubiti, da un’apertura all’altra. I pilastri li calcolò alti sessanta cubiti; dai pilastri cominciava il cortile che circondava la porta. Dalla facciata della porta d’ingresso alla facciata del vestibolo della porta interna vi era uno spazio di cinquanta cubiti. Le stanze e i pilastri avevano finestre con grate verso l’interno intorno alla porta, come anche vi erano finestre intorno che davano sull’interno del vestibolo. Sui pilastri erano disegnate delle palme.</w:t>
      </w:r>
    </w:p>
    <w:p w14:paraId="278CF3B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Poi mi condusse nel cortile esterno e vidi delle stanze e un lastricato costruito intorno al cortile; trenta erano le stanze lungo il lastricato. Il lastricato si estendeva ai lati delle porte per una estensione uguale alla larghezza delle porte stesse: era il lastricato inferiore. Misurò lo spazio dalla facciata della porta inferiore alla facciata della porta interna, erano cento cubiti a oriente e a settentrione.</w:t>
      </w:r>
    </w:p>
    <w:p w14:paraId="656DC09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Poi misurò la lunghezza e la larghezza della porta che guarda a settentrione e conduce al cortile esterno. Le sue stanze, tre da una parte e tre dall’altra, i pilastri, il vestibolo avevano le stesse dimensioni della prima porta: cinquanta cubiti di lunghezza per venticinque di larghezza. Le finestre, il vestibolo e le palme avevano le stesse dimensioni di quelle della porta che guarda a oriente. Vi si accedeva per sette scalini: il vestibolo era davanti. Vi era una porta verso il cortile interno, di fronte alla porta settentrionale, come quella orientale; misurò la distanza fra porta e porta: erano cento cubiti.</w:t>
      </w:r>
    </w:p>
    <w:p w14:paraId="3E8335C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Mi condusse poi verso mezzogiorno: ecco una porta rivolta a mezzogiorno. Ne misurò i pilastri e il vestibolo: avevano le stesse dimensioni. Intorno alla porta, come intorno al vestibolo, vi erano finestre uguali alle altre finestre: cinquanta cubiti di lunghezza per venticinque di larghezza. Vi si accedeva per sette gradini: il vestibolo stava verso l’interno. Sui pilastri, da una parte e dall’altra, vi erano ornamenti di palme. Il cortile interno aveva una porta verso mezzogiorno; egli misurò la distanza fra porta e porta in direzione del mezzogiorno: erano cento cubiti.</w:t>
      </w:r>
    </w:p>
    <w:p w14:paraId="4AB2FEF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Allora mi introdusse nel cortile interno, per la porta meridionale, e misurò questa porta: aveva le stesse dimensioni. Le stanze, i pilastri e il vestibolo avevano le medesime misure. Intorno alla porta, come intorno al vestibolo, vi erano finestre: cinquanta cubiti di lunghezza per venticinque di larghezza. Intorno vi erano vestiboli di venticinque cubiti di lunghezza per cinque di larghezza. Il suo vestibolo era rivolto verso il cortile esterno; sui pilastri c’erano ornamenti di palme, e i gradini per i quali vi si accedeva erano otto.</w:t>
      </w:r>
    </w:p>
    <w:p w14:paraId="4FEC243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Poi mi condusse nel cortile interno che guarda a oriente e misurò la porta: aveva le solite dimensioni. Le stanze, i pilastri e il vestibolo avevano le stesse dimensioni. Intorno alla porta, come intorno al vestibolo, vi erano finestre: cinquanta cubiti di lunghezza per venticinque di larghezza. Il suo vestibolo dava sul cortile esterno: sui pilastri, da una parte e dall’altra, vi erano ornamenti di palme, e i gradini per i quali vi si accedeva erano otto.</w:t>
      </w:r>
    </w:p>
    <w:p w14:paraId="3137488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Poi mi condusse alla porta settentrionale e la misurò: aveva le solite dimensioni, come le stanze, i pilastri e il vestibolo. Intorno vi erano finestre: cinquanta cubiti di lunghezza per venticinque di larghezza. Il suo vestibolo dava sul cortile esterno; sui pilastri, da una parte e dall’altra, c’erano ornamenti di palme, e i gradini per cui vi si accedeva erano otto.</w:t>
      </w:r>
    </w:p>
    <w:p w14:paraId="30E6FD8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C’era anche una stanza con un’entrata propria vicino ai pilastri delle porte; là venivano lavati gli olocausti. Nel vestibolo della porta vi erano due tavole da una parte e due dall’altra, sulle quali venivano sgozzati gli olocausti e i sacrifici per il peccato e i sacrifici di riparazione. Altre due tavole erano sul lato esterno, a settentrione di chi entra per la porta, e due tavole all’altro lato, presso il vestibolo della porta. Così a ciascun lato della porta c’erano quattro tavole da una parte e quattro tavole dall’altra: otto tavole in tutto. Su di esse si sgozzavano le vittime. C’erano poi altre quattro tavole di pietre squadrate, per gli olocausti, lunghe un cubito e mezzo, larghe un cubito e mezzo e alte un cubito: su di esse venivano deposti gli strumenti con i quali </w:t>
      </w:r>
      <w:r w:rsidRPr="006D645E">
        <w:rPr>
          <w:rFonts w:ascii="Arial" w:eastAsia="Times New Roman" w:hAnsi="Arial" w:cs="Arial"/>
          <w:i/>
          <w:iCs/>
          <w:spacing w:val="10"/>
          <w:kern w:val="0"/>
          <w:sz w:val="24"/>
          <w:szCs w:val="20"/>
          <w:lang w:eastAsia="it-IT"/>
          <w14:ligatures w14:val="none"/>
        </w:rPr>
        <w:lastRenderedPageBreak/>
        <w:t>si immolavano gli olocausti e gli altri sacrifici. Uncini d’un palmo erano attaccati all’interno tutt’intorno; sulle tavole si mettevano le carni delle offerte.</w:t>
      </w:r>
    </w:p>
    <w:p w14:paraId="2898CF4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Fuori della porta interna, nel cortile interno, vi erano due stanze: quella accanto alla porta settentrionale guardava a mezzogiorno, l’altra accanto alla porta meridionale guardava a settentrione. Egli mi disse: «La stanza che guarda a mezzogiorno è per i sacerdoti che hanno cura del tempio, mentre la stanza che guarda a settentrione è per i sacerdoti che hanno cura dell’altare: sono essi i figli di Sadoc, che, tra i figli di Levi, si avvicinano al Signore per il suo servizio».</w:t>
      </w:r>
    </w:p>
    <w:p w14:paraId="0954A93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Misurò quindi il cortile: era un quadrato di cento cubiti di larghezza per cento di lunghezza. L’altare era di fronte al tempio.</w:t>
      </w:r>
    </w:p>
    <w:p w14:paraId="0FEC755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Mi condusse poi nel vestibolo del tempio e ne misurò i pilastri: erano ognuno cinque cubiti da una parte e cinque cubiti dall’altra; la larghezza della porta era di tre cubiti da una parte e tre cubiti dall’altra. La lunghezza del vestibolo era di venti cubiti e la larghezza di dodici cubiti. Vi si accedeva per mezzo di dieci gradini; accanto ai pilastri c’erano due colonne, una da una parte e una dall’altra (Ez 40,1-48). </w:t>
      </w:r>
    </w:p>
    <w:p w14:paraId="7D5DE2E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M’introdusse poi nell’aula e misurò i pilastri: erano larghi sei cubiti da una parte e sei cubiti dall’altra. L’ingresso era largo dieci cubiti e i lati dell’ingresso cinque cubiti da una parte e cinque cubiti dall’altra. Misurò quindi l’aula: era lunga quaranta cubiti e larga venti.</w:t>
      </w:r>
    </w:p>
    <w:p w14:paraId="15D63AB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Andò poi nell’interno e misurò i pilastri dell’ingresso, due cubiti, e l’ingresso, sei cubiti; la larghezza dell’ingresso era di sette cubiti. Ne misurò ancora la lunghezza, venti cubiti e la larghezza, davanti all’aula, venti cubiti; poi mi disse: «Questo è il Santo dei Santi».</w:t>
      </w:r>
    </w:p>
    <w:p w14:paraId="5696678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Misurò poi il muro del tempio, sei cubiti; poi la larghezza dell’edificio laterale, quattro cubiti, intorno al tempio. Le celle laterali erano una sull’altra, trenta per tre piani. Per le celle all’intorno, c’erano, nel muro del tempio, delle rientranze in modo che fossero collegate fra loro, ma non collegate al muro del tempio. Salendo da un piano all’altro l’ampiezza delle celle aumentava, perciò la costruzione era più larga verso l’alto. Dal piano inferiore si poteva salire al piano di mezzo e da questo a quello più alto.</w:t>
      </w:r>
    </w:p>
    <w:p w14:paraId="630D731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Io vidi intorno al tempio un’elevazione. I basamenti dell’edificio laterale erano di una canna intera di sei cubiti. La larghezza del muro esterno dell’edificio laterale era di cinque cubiti, come quella dello spazio rimanente. Fra l’edificio laterale del tempio e le stanze c’era una larghezza di venti cubiti intorno al tempio. Gli ingressi dell’edificio laterale rimanevano sullo spazio libero; un ingresso dava a settentrione e uno a mezzogiorno. Lo spazio libero era di cinque cubiti tutt’intorno.</w:t>
      </w:r>
    </w:p>
    <w:p w14:paraId="160602A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La costruzione che era di fronte allo spazio libero sul lato occidentale, aveva settanta cubiti di larghezza; il muro della costruzione era tutt’intorno dello spessore di cinque cubiti, la sua lunghezza di novanta cubiti.</w:t>
      </w:r>
    </w:p>
    <w:p w14:paraId="7FA1198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Poi misurò il tempio: lunghezza cento cubiti; lo spazio libero, l’edificio e le sue mura, anch’essi cento cubiti. La larghezza della facciata del tempio con lo spazio libero a oriente, cento cubiti. Misurò ancora la larghezza dell’edificio di fronte allo spazio libero nella parte retrostante, con le gallerie di qua e di là: era cento cubiti.</w:t>
      </w:r>
    </w:p>
    <w:p w14:paraId="625C83B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L’interno dell’aula, il suo vestibolo, gli stipiti, le finestre a grate e le gallerie attorno a tutti e tre, a cominciare dalla soglia, erano rivestiti di tavole di legno, tutt’intorno, dal pavimento fino alle finestre, che erano velate. Dall’ingresso, dentro e fuori del tempio e su tutte le pareti interne ed esterne erano dipinti cherubini e palme. Fra cherubino e cherubino c’era una palma; ogni cherubino aveva due aspetti: aspetto d’uomo verso una palma e aspetto di leone verso l’altra palma, effigiati intorno a tutto il tempio. Da terra fin sopra l’ingresso erano disposti cherubini e palme sulle pareti del santuario. Gli stipiti dell’aula erano quadrangolari.</w:t>
      </w:r>
    </w:p>
    <w:p w14:paraId="1234F3B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Davanti al santuario c’era come un altare di legno, alto tre cubiti, due cubiti di lunghezza e due di larghezza. Gli angoli, la base e i lati erano di legno. Mi disse: «Questa è la tavola che sta davanti al Signore». L’aula e il santuario avevano due porte ciascuno. Ogni porta aveva due battenti girevoli: due per una porta e due per l’altra. Sulle porte erano dipinti cherubini e palme come sulle pareti: una cancellata di legno era sulla facciata del vestibolo all’esterno. Finestre e grate e palme erano da tutt’e due le parti, ai lati del vestibolo, alle celle annesse al tempio e alle ali laterali (Ez 41,1-26). </w:t>
      </w:r>
    </w:p>
    <w:p w14:paraId="1475B7B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All’Apostolo Giovanni non viene mostra una Gerusalemme che dovrà essere costruita. Gli viene mostra </w:t>
      </w:r>
      <w:r w:rsidRPr="006D645E">
        <w:rPr>
          <w:rFonts w:ascii="Arial" w:eastAsia="Times New Roman" w:hAnsi="Arial" w:cs="Arial"/>
          <w:i/>
          <w:iCs/>
          <w:spacing w:val="10"/>
          <w:kern w:val="0"/>
          <w:sz w:val="24"/>
          <w:szCs w:val="20"/>
          <w:lang w:eastAsia="it-IT"/>
          <w14:ligatures w14:val="none"/>
        </w:rPr>
        <w:t>“La città santa, Gerusalemme, che scende dal cielo, da Dio, risplendente della gloria di Dio”</w:t>
      </w:r>
      <w:r w:rsidRPr="006D645E">
        <w:rPr>
          <w:rFonts w:ascii="Arial" w:eastAsia="Times New Roman" w:hAnsi="Arial" w:cs="Arial"/>
          <w:spacing w:val="10"/>
          <w:kern w:val="0"/>
          <w:sz w:val="24"/>
          <w:szCs w:val="20"/>
          <w:lang w:eastAsia="it-IT"/>
          <w14:ligatures w14:val="none"/>
        </w:rPr>
        <w:t xml:space="preserve">. La nuova Gerusalemme non sarà costruita da nessuna mano d’uomo. Essa già discende dal cielo, risplendente della gloria di Dio. Questa visione è anch’essa purissima profezia. In visione l’Apostolo vede la nuova Gerusalemme e la vede tutta rispondente della gloria del Signore. </w:t>
      </w:r>
    </w:p>
    <w:p w14:paraId="0315252C"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Ecco la profezia di Isaia sulla nuova Gerusalemme: </w:t>
      </w:r>
    </w:p>
    <w:p w14:paraId="5D3FC5F9"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Àlzati, rivestiti di luce, perché viene la tua luce, la gloria del Signore brilla sopra di te. Poiché, ecco, la tenebra ricopre la terra, nebbia fitta avvolge i popoli; ma su di te risplende il Signore, la sua gloria appare su di te. Cammineranno le genti alla tua luce, i re allo splendore del tuo sorgere.</w:t>
      </w:r>
    </w:p>
    <w:p w14:paraId="729ADC1D"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Alza gli occhi intorno e guarda: tutti costoro si sono radunati, vengono a te. I tuoi figli vengono da lontano, le tue figlie sono portate in braccio. Allora guarderai e sarai raggiante, palpiterà e si dilaterà il tuo cuore, perché l’abbondanza del mare si riverserà su di te, verrà a te la ricchezza delle genti. Uno stuolo di cammelli ti invaderà, dromedari di Madian e di Efa, tutti </w:t>
      </w:r>
      <w:r w:rsidRPr="007244F1">
        <w:rPr>
          <w:rFonts w:ascii="Arial" w:eastAsia="Times New Roman" w:hAnsi="Arial" w:cs="Arial"/>
          <w:i/>
          <w:iCs/>
          <w:spacing w:val="10"/>
          <w:kern w:val="0"/>
          <w:sz w:val="24"/>
          <w:szCs w:val="20"/>
          <w:lang w:eastAsia="it-IT"/>
          <w14:ligatures w14:val="none"/>
        </w:rPr>
        <w:lastRenderedPageBreak/>
        <w:t xml:space="preserve">verranno da Saba, portando oro e incenso e proclamando le glorie del Signore. </w:t>
      </w:r>
    </w:p>
    <w:p w14:paraId="39FB42A4"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Tutte le greggi di Kedar si raduneranno presso di te, i montoni di Nebaiòt saranno al tuo servizio, saliranno come offerta gradita sul mio altare; renderò splendido il tempio della mia gloria. Chi sono quelle che volano come nubi e come colombe verso le loro colombaie? Sono le isole che sperano in me, le navi di Tarsis sono in prima fila, per portare i tuoi figli da lontano, con argento e oro, per il nome del Signore, tuo Dio, per il Santo d’Israele, che ti onora. Stranieri ricostruiranno le tue mura, i loro re saranno al tuo servizio, perché nella mia ira ti ho colpito, ma nella mia benevolenza ho avuto pietà di te.</w:t>
      </w:r>
    </w:p>
    <w:p w14:paraId="77385C06"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Le tue porte saranno sempre aperte, non si chiuderanno né di giorno né di notte, per lasciare entrare in te la ricchezza delle genti e i loro re che faranno da guida. </w:t>
      </w:r>
    </w:p>
    <w:p w14:paraId="482F5933"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Perché la nazione e il regno che non vorranno servirti periranno, e le nazioni saranno tutte sterminate. </w:t>
      </w:r>
    </w:p>
    <w:p w14:paraId="5B7DDFA7"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La gloria del Libano verrà a te, con cipressi, olmi e abeti, per abbellire il luogo del mio santuario, per glorificare il luogo dove poggio i miei piedi. </w:t>
      </w:r>
    </w:p>
    <w:p w14:paraId="06F9F99D"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Verranno a te in atteggiamento umile i figli dei tuoi oppressori; ti si getteranno proni alle piante dei piedi quanti ti disprezzavano. Ti chiameranno «Città del Signore», «Sion del Santo d’Israele».</w:t>
      </w:r>
    </w:p>
    <w:p w14:paraId="3EE9BDBF"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Dopo essere stata derelitta, odiata, senza che alcuno passasse da te, io farò di te l’orgoglio dei secoli, la gioia di tutte le generazioni. Tu succhierai il latte delle genti, succhierai le ricchezze dei re. Saprai che io sono il Signore, il tuo salvatore il tuo redentore, il Potente di Giacobbe. Farò venire oro anziché bronzo, farò venire argento anziché ferro, bronzo anziché legno, ferro anziché pietre. Costituirò tuo sovrano la pace, tuo governatore la giustizia.</w:t>
      </w:r>
    </w:p>
    <w:p w14:paraId="28212DB1"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Non si sentirà più parlare di prepotenza nella tua terra, di devastazione e di distruzione entro i tuoi confini. Tu chiamerai salvezza le tue mura e gloria le tue porte. Il sole non sarà più la tua luce di giorno, né ti illuminerà più lo splendore della luna. Ma il Signore sarà per te luce eterna, il tuo Dio sarà il tuo splendore. Il tuo sole non tramonterà più né la tua luna si dileguerà, perché il Signore sarà per te luce eterna; saranno finiti i giorni del tuo lutto.</w:t>
      </w:r>
    </w:p>
    <w:p w14:paraId="1BE2A8F5" w14:textId="7DBAFC50"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Il tuo popolo sarà tutto di giusti, per sempre avranno in eredità la terra, germogli delle piantagioni del Signore, lavoro delle sue mani per mostrare la sua gloria. Il più piccolo diventerà un migliaio, il più insignificante un’immensa nazione; io sono il Signore: a suo tempo, lo farò rapidamente (Is 60,1-22).</w:t>
      </w:r>
      <w:r w:rsidR="0045474D" w:rsidRPr="007244F1">
        <w:rPr>
          <w:rFonts w:ascii="Arial" w:eastAsia="Times New Roman" w:hAnsi="Arial" w:cs="Arial"/>
          <w:i/>
          <w:iCs/>
          <w:spacing w:val="10"/>
          <w:kern w:val="0"/>
          <w:sz w:val="24"/>
          <w:szCs w:val="20"/>
          <w:lang w:eastAsia="it-IT"/>
          <w14:ligatures w14:val="none"/>
        </w:rPr>
        <w:t xml:space="preserve"> </w:t>
      </w:r>
    </w:p>
    <w:p w14:paraId="617887AF"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Anche questa profezia si compirà quando lo deciderà Colui che siede sul trono e dirà all’Agnello immolato che è venuto il momento di celebrare le nozze eterne con tutti i redenti con il suo sangue. Lo abbiamo già detto: tutti i redenti, sono redenti in virtù del sangue di Cristo o ancora da versare o già </w:t>
      </w:r>
      <w:r w:rsidRPr="007244F1">
        <w:rPr>
          <w:rFonts w:ascii="Arial" w:eastAsia="Times New Roman" w:hAnsi="Arial" w:cs="Arial"/>
          <w:spacing w:val="10"/>
          <w:kern w:val="0"/>
          <w:sz w:val="24"/>
          <w:szCs w:val="20"/>
          <w:lang w:eastAsia="it-IT"/>
          <w14:ligatures w14:val="none"/>
        </w:rPr>
        <w:lastRenderedPageBreak/>
        <w:t>versato. Non c’è redenzione se non per Cristo così come non c’è creazione se non per Cristo. Tutto è da Cristo, tutto è per Cristo, tutto è in Cristo, tutto è con Cristo. Nulla senza di Cristo. Questa verità è la madre di ogni altra verità. Poiché oggi moltissimi figli della Chiesa hanno smarrito questa verità, essi sono rimasti senza alcuna verità. Tenebre fitte avvolgono le loro menti. Senza Cristo il buio è universale.</w:t>
      </w:r>
    </w:p>
    <w:p w14:paraId="67FA25C1"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21,11</w:t>
      </w:r>
      <w:r w:rsidRPr="006D645E">
        <w:rPr>
          <w:rFonts w:ascii="Arial" w:eastAsia="Times New Roman" w:hAnsi="Arial" w:cs="Arial"/>
          <w:spacing w:val="10"/>
          <w:kern w:val="0"/>
          <w:sz w:val="24"/>
          <w:szCs w:val="20"/>
          <w:lang w:eastAsia="it-IT"/>
          <w14:ligatures w14:val="none"/>
        </w:rPr>
        <w:t xml:space="preserve"> Il suo splendore è simile a quello di una gemma preziosissima, come pietra di diaspro cristallino. </w:t>
      </w:r>
      <w:r w:rsidRPr="006D645E">
        <w:rPr>
          <w:rFonts w:ascii="Arial" w:eastAsia="Times New Roman" w:hAnsi="Arial" w:cs="Arial"/>
          <w:kern w:val="0"/>
          <w:sz w:val="24"/>
          <w:szCs w:val="24"/>
          <w:lang w:val="la-Latn" w:eastAsia="it-IT"/>
          <w14:ligatures w14:val="none"/>
        </w:rPr>
        <w:t>Habentem claritatem Dei lumen eius simile lapidi pretioso tamquam lapidi iaspidis sicut cristallum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œcousan t¾n dÒxan toà qeoà, Ð fwst¾r aÙtÁj Ómoioj l…qJ timiwt£tJ æj l…qJ „£spidi krustall…zonti.</w:t>
      </w:r>
    </w:p>
    <w:p w14:paraId="02874D83"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Ora l’Apostolo Giovanni descrive la futura sposa dell’Agnello, servendosi dei colori più belli che esistono in natura e delle pietre più preziose che si conoscono. Tutta la bellezza e tutta la luce che è sulla terra e nel creato viene posta a servizio per la descrizione della bellezza di Gerusalemme. Ecco Gerusalemme vista nel suo insieme: </w:t>
      </w:r>
      <w:r w:rsidRPr="007244F1">
        <w:rPr>
          <w:rFonts w:ascii="Arial" w:eastAsia="Times New Roman" w:hAnsi="Arial" w:cs="Arial"/>
          <w:i/>
          <w:iCs/>
          <w:spacing w:val="10"/>
          <w:kern w:val="0"/>
          <w:sz w:val="24"/>
          <w:szCs w:val="20"/>
          <w:lang w:eastAsia="it-IT"/>
          <w14:ligatures w14:val="none"/>
        </w:rPr>
        <w:t>“</w:t>
      </w:r>
      <w:r w:rsidRPr="007244F1">
        <w:rPr>
          <w:rFonts w:ascii="Arial" w:eastAsia="Times New Roman" w:hAnsi="Arial" w:cs="Arial"/>
          <w:i/>
          <w:iCs/>
          <w:spacing w:val="10"/>
          <w:kern w:val="0"/>
          <w:sz w:val="24"/>
          <w:szCs w:val="20"/>
          <w:lang w:val="la-Latn" w:eastAsia="it-IT"/>
          <w14:ligatures w14:val="none"/>
        </w:rPr>
        <w:t>Il suo splendore è simile a quello di una gemma preziosissima, come pietra di diaspro cristallino</w:t>
      </w:r>
      <w:r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spacing w:val="10"/>
          <w:kern w:val="0"/>
          <w:sz w:val="24"/>
          <w:szCs w:val="20"/>
          <w:lang w:eastAsia="it-IT"/>
          <w14:ligatures w14:val="none"/>
        </w:rPr>
        <w:t xml:space="preserve">Come ci si incanta dinanzi ad una gemma preziosissima, così ci si deve incantare dinanzi alla bellezza della nuova Gerusalemme. Come il cercatore di perle preziose, trovatane una di incomparabile splendore, vende tutto al fine di possederla. Così ogni uomo è chiamato a vendere tutto il mondo e anche a consegnare il suo corpo alla croce al fine di possedere la Nuova Gerusalemme. La parabola della perla preziosa trova nella Nuova Gerusalemme la sua applicazione perfetta e il suo vero compimento: </w:t>
      </w:r>
      <w:r w:rsidRPr="007244F1">
        <w:rPr>
          <w:rFonts w:ascii="Arial" w:eastAsia="Times New Roman" w:hAnsi="Arial" w:cs="Arial"/>
          <w:i/>
          <w:iCs/>
          <w:spacing w:val="10"/>
          <w:kern w:val="0"/>
          <w:sz w:val="24"/>
          <w:szCs w:val="20"/>
          <w:lang w:eastAsia="it-IT"/>
          <w14:ligatures w14:val="none"/>
        </w:rPr>
        <w:t xml:space="preserve">Il regno dei cieli è simile anche a un mercante che va in cerca di perle preziose; trovata una perla di grande valore, va, vende tutti i suoi averi e la compra (Mt 13,45.46). </w:t>
      </w:r>
    </w:p>
    <w:p w14:paraId="1BB53963"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21,12</w:t>
      </w:r>
      <w:r w:rsidRPr="006D645E">
        <w:rPr>
          <w:rFonts w:ascii="Arial" w:eastAsia="Times New Roman" w:hAnsi="Arial" w:cs="Arial"/>
          <w:spacing w:val="10"/>
          <w:kern w:val="0"/>
          <w:sz w:val="24"/>
          <w:szCs w:val="20"/>
          <w:lang w:eastAsia="it-IT"/>
          <w14:ligatures w14:val="none"/>
        </w:rPr>
        <w:t xml:space="preserve"> È cinta da grandi e alte mura con dodici porte: sopra queste porte stanno dodici angeli e nomi scritti, i nomi delle dodici tribù dei figli d’Israele. </w:t>
      </w:r>
      <w:r w:rsidRPr="006D645E">
        <w:rPr>
          <w:rFonts w:ascii="Arial" w:eastAsia="Times New Roman" w:hAnsi="Arial" w:cs="Arial"/>
          <w:kern w:val="0"/>
          <w:sz w:val="24"/>
          <w:szCs w:val="24"/>
          <w:lang w:val="la-Latn" w:eastAsia="it-IT"/>
          <w14:ligatures w14:val="none"/>
        </w:rPr>
        <w:t>Et habebat murum magnum et altum habens portas duodecim et in portis angelos duodecim et nomina inscripta quae sunt nomina duodecim tribuum filiorum Israhel</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œcousa te‹coj mšga kaˆ ØyhlÒn, œcousa pulînaj dèdeka kaˆ ™pˆ to‹j pulîsin ¢ggšlouj dèdeka kaˆ ÑnÒmata ™pigegrammšna, ¤ ™stin [t¦ ÑnÒmata] tîn dèdeka fulîn uƒîn 'Isra»l:</w:t>
      </w:r>
    </w:p>
    <w:p w14:paraId="1267578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la prima verità della Nuova Gerusalemme: Essa è inespugnabile. Nessuno la potrà conquistare. Essa infatti</w:t>
      </w:r>
      <w:r w:rsidRPr="006D645E">
        <w:rPr>
          <w:rFonts w:ascii="Arial" w:eastAsia="Times New Roman" w:hAnsi="Arial" w:cs="Arial"/>
          <w:i/>
          <w:iCs/>
          <w:spacing w:val="10"/>
          <w:kern w:val="0"/>
          <w:sz w:val="24"/>
          <w:szCs w:val="20"/>
          <w:lang w:eastAsia="it-IT"/>
          <w14:ligatures w14:val="none"/>
        </w:rPr>
        <w:t xml:space="preserve"> “è cinta da grandi e alte mura con dodici porte”</w:t>
      </w:r>
      <w:r w:rsidRPr="006D645E">
        <w:rPr>
          <w:rFonts w:ascii="Arial" w:eastAsia="Times New Roman" w:hAnsi="Arial" w:cs="Arial"/>
          <w:spacing w:val="10"/>
          <w:kern w:val="0"/>
          <w:sz w:val="24"/>
          <w:szCs w:val="20"/>
          <w:lang w:eastAsia="it-IT"/>
          <w14:ligatures w14:val="none"/>
        </w:rPr>
        <w:t xml:space="preserve">. Ogni porta è custodita da un angelo. Dodici porte, dodici angeli. Sopra ogni porta vi è un nome scritto: </w:t>
      </w:r>
      <w:r w:rsidRPr="006D645E">
        <w:rPr>
          <w:rFonts w:ascii="Arial" w:eastAsia="Times New Roman" w:hAnsi="Arial" w:cs="Arial"/>
          <w:i/>
          <w:iCs/>
          <w:spacing w:val="10"/>
          <w:kern w:val="0"/>
          <w:sz w:val="24"/>
          <w:szCs w:val="20"/>
          <w:lang w:eastAsia="it-IT"/>
          <w14:ligatures w14:val="none"/>
        </w:rPr>
        <w:t>“Sono i nomi delle dodici tribù dei figli d’Israele”</w:t>
      </w:r>
      <w:r w:rsidRPr="006D645E">
        <w:rPr>
          <w:rFonts w:ascii="Arial" w:eastAsia="Times New Roman" w:hAnsi="Arial" w:cs="Arial"/>
          <w:spacing w:val="10"/>
          <w:kern w:val="0"/>
          <w:sz w:val="24"/>
          <w:szCs w:val="20"/>
          <w:lang w:eastAsia="it-IT"/>
          <w14:ligatures w14:val="none"/>
        </w:rPr>
        <w:t xml:space="preserve">. Questi nomi hanno un altissimo significato teologico, cristologico, soteriologico. Questi nomi indicano l’unità perfetta che regna tra Antico e Nuovo Testamento. Il Nuovo Testamento ha come sua radice l’Antico Testamento. Mai dobbiamo dimenticare che Gesù è figlio di Davide, Figlio di Abramo. Mai dobbiamo dimenticare che gli Apostoli sono tutti figli di Abramo. Mai dobbiamo dimentica che anche la Madre di Gesù è figlia di Abramo. Il Signore nulla mai dimentica e anche noi nulla mai dobbiamo dimenticare. Su ogni porta vi è un nome di una delle tribù dei figli di Israele. Dodici porti indica perfezione assoluta. Tutti possono entrare da qualsiasi direzione. </w:t>
      </w:r>
      <w:r w:rsidRPr="006D645E">
        <w:rPr>
          <w:rFonts w:ascii="Arial" w:eastAsia="Times New Roman" w:hAnsi="Arial" w:cs="Arial"/>
          <w:spacing w:val="10"/>
          <w:kern w:val="0"/>
          <w:sz w:val="24"/>
          <w:szCs w:val="20"/>
          <w:lang w:eastAsia="it-IT"/>
          <w14:ligatures w14:val="none"/>
        </w:rPr>
        <w:lastRenderedPageBreak/>
        <w:t xml:space="preserve">Ogni porta è dinanzi a chi avanza verso la Nuova Gerusalemme al fine di entrare in essa. Inoltre a custodia di ogni porta vi è un angelo del Signore. Sappiamo che ogni angelo da solo può sbaragliare tutti gli eserciti di questo mondo. </w:t>
      </w:r>
    </w:p>
    <w:p w14:paraId="21965267"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21,13</w:t>
      </w:r>
      <w:r w:rsidRPr="006D645E">
        <w:rPr>
          <w:rFonts w:ascii="Arial" w:eastAsia="Times New Roman" w:hAnsi="Arial" w:cs="Arial"/>
          <w:spacing w:val="10"/>
          <w:kern w:val="0"/>
          <w:sz w:val="24"/>
          <w:szCs w:val="20"/>
          <w:lang w:eastAsia="it-IT"/>
          <w14:ligatures w14:val="none"/>
        </w:rPr>
        <w:t xml:space="preserve"> A oriente tre porte, a settentrione tre porte, a mezzogiorno tre porte e a occidente tre porte. </w:t>
      </w:r>
      <w:r w:rsidRPr="006D645E">
        <w:rPr>
          <w:rFonts w:ascii="Arial" w:eastAsia="Times New Roman" w:hAnsi="Arial" w:cs="Arial"/>
          <w:kern w:val="0"/>
          <w:sz w:val="24"/>
          <w:szCs w:val="24"/>
          <w:lang w:val="la-Latn" w:eastAsia="it-IT"/>
          <w14:ligatures w14:val="none"/>
        </w:rPr>
        <w:t>Ab oriente portae tres et ab aquilone portae tres et ab austro portae tres et ab occasu portae tres</w:t>
      </w:r>
      <w:r w:rsidRPr="006D645E">
        <w:rPr>
          <w:rFonts w:ascii="Arial" w:eastAsia="Times New Roman" w:hAnsi="Arial" w:cs="Arial"/>
          <w:kern w:val="0"/>
          <w:sz w:val="24"/>
          <w:szCs w:val="24"/>
          <w:lang w:val="de-DE" w:eastAsia="it-IT"/>
          <w14:ligatures w14:val="none"/>
        </w:rPr>
        <w:t xml:space="preserve">. </w:t>
      </w:r>
      <w:r w:rsidRPr="006D645E">
        <w:rPr>
          <w:rFonts w:ascii="Greek" w:eastAsia="Times New Roman" w:hAnsi="Greek" w:cs="Greek"/>
          <w:kern w:val="0"/>
          <w:sz w:val="26"/>
          <w:szCs w:val="26"/>
          <w:lang w:val="la-Latn" w:eastAsia="it-IT"/>
          <w14:ligatures w14:val="none"/>
        </w:rPr>
        <w:t>¢pÕ ¢natolÁj pulînej tre‹j kaˆ ¢pÕ borr© pulînej tre‹j kaˆ ¢pÕ nÒtou pulînej tre‹j kaˆ ¢pÕ dusmîn pulînej tre‹j.</w:t>
      </w:r>
    </w:p>
    <w:p w14:paraId="1EE40A4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Viene ora indicata la posizione delle porte: </w:t>
      </w:r>
      <w:r w:rsidRPr="006D645E">
        <w:rPr>
          <w:rFonts w:ascii="Arial" w:eastAsia="Times New Roman" w:hAnsi="Arial" w:cs="Arial"/>
          <w:i/>
          <w:iCs/>
          <w:spacing w:val="10"/>
          <w:kern w:val="0"/>
          <w:sz w:val="24"/>
          <w:szCs w:val="20"/>
          <w:lang w:eastAsia="it-IT"/>
          <w14:ligatures w14:val="none"/>
        </w:rPr>
        <w:t xml:space="preserve">“A oriente tre porte, a settentrione tre porte, a mezzogiorno tre porte e a occidente tre porte”. </w:t>
      </w:r>
      <w:r w:rsidRPr="006D645E">
        <w:rPr>
          <w:rFonts w:ascii="Arial" w:eastAsia="Times New Roman" w:hAnsi="Arial" w:cs="Arial"/>
          <w:spacing w:val="10"/>
          <w:kern w:val="0"/>
          <w:sz w:val="24"/>
          <w:szCs w:val="20"/>
          <w:lang w:eastAsia="it-IT"/>
          <w14:ligatures w14:val="none"/>
        </w:rPr>
        <w:t xml:space="preserve">Sono i quattro punti cardinali: Est, Nord, Sud, Ovest. Non vi è alcun punto cardinale scoperto. Questo è anche l’ordine della direzione dei quattro venti principali. Non vi è popolo senza porta di accesso. Ogni popolo ha la sua porta. Tutti vi possono entrare, sempre che lo si voglia e sempre che si accolgano le condizioni per essere accolti nella Città di Dio. </w:t>
      </w:r>
    </w:p>
    <w:p w14:paraId="2D6AAC2B"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 xml:space="preserve">V 21,14 </w:t>
      </w:r>
      <w:r w:rsidRPr="006D645E">
        <w:rPr>
          <w:rFonts w:ascii="Arial" w:eastAsia="Times New Roman" w:hAnsi="Arial" w:cs="Arial"/>
          <w:spacing w:val="10"/>
          <w:kern w:val="0"/>
          <w:sz w:val="24"/>
          <w:szCs w:val="20"/>
          <w:lang w:eastAsia="it-IT"/>
          <w14:ligatures w14:val="none"/>
        </w:rPr>
        <w:t xml:space="preserve">Le mura della città poggiano su dodici basamenti, sopra i quali sono i dodici nomi dei dodici apostoli dell’Agnello. </w:t>
      </w:r>
      <w:r w:rsidRPr="006D645E">
        <w:rPr>
          <w:rFonts w:ascii="Arial" w:eastAsia="Times New Roman" w:hAnsi="Arial" w:cs="Arial"/>
          <w:kern w:val="0"/>
          <w:sz w:val="24"/>
          <w:szCs w:val="24"/>
          <w:lang w:val="la-Latn" w:eastAsia="it-IT"/>
          <w14:ligatures w14:val="none"/>
        </w:rPr>
        <w:t>Et murus civitatis habens fundamenta duodecim et in ipsis duodecim nomina duodecim apostolorum agni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tÕ te‹coj tÁj pÒlewj œcwn qemel…ouj dèdeka, kaˆ ™p' aÙtîn dèdeka ÑnÒmata tîn dèdeka ¢postÒlwn toà ¢rn…ou.</w:t>
      </w:r>
    </w:p>
    <w:p w14:paraId="705BC2D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come è manifestata la mirabile unità tra Antico e Nuovo Testamento: </w:t>
      </w:r>
      <w:r w:rsidRPr="006D645E">
        <w:rPr>
          <w:rFonts w:ascii="Arial" w:eastAsia="Times New Roman" w:hAnsi="Arial" w:cs="Arial"/>
          <w:i/>
          <w:iCs/>
          <w:spacing w:val="10"/>
          <w:kern w:val="0"/>
          <w:sz w:val="24"/>
          <w:szCs w:val="20"/>
          <w:lang w:eastAsia="it-IT"/>
          <w14:ligatures w14:val="none"/>
        </w:rPr>
        <w:t>“Le mura della città poggiamo su dodici basamenti, sopra i quali sono i dodici nomi dei dodici apostoli dell’Agnello”.</w:t>
      </w:r>
      <w:r w:rsidRPr="006D645E">
        <w:rPr>
          <w:rFonts w:ascii="Arial" w:eastAsia="Times New Roman" w:hAnsi="Arial" w:cs="Arial"/>
          <w:spacing w:val="10"/>
          <w:kern w:val="0"/>
          <w:sz w:val="24"/>
          <w:szCs w:val="20"/>
          <w:lang w:eastAsia="it-IT"/>
          <w14:ligatures w14:val="none"/>
        </w:rPr>
        <w:t xml:space="preserve"> Dalla verità di Abramo e di Davide viene Cristo Gesù secondo la carne. Dalla verità dei dodici Apostoli viene la verità di tutta la Chiesa del Dio vivente, di cui la Nuova Gerusalemme è vera immagine o vera figura. Non c’è Cristo senza Abramo e la sua discendenza. Non c’è la Chiesa senza gli Apostoli. </w:t>
      </w:r>
    </w:p>
    <w:p w14:paraId="0B4D9390"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Ecco come questa verità è stata rivelata dallo Spirito Santo per bocca dell’Apostolo Paolo:</w:t>
      </w:r>
    </w:p>
    <w:p w14:paraId="3A22A14D"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Così dunque voi non siete più stranieri né ospiti, ma siete concittadini dei santi e familiari di Dio, edificati sopra il fondamento degli apostoli e dei profeti, avendo come pietra d’angolo lo stesso Cristo Gesù. In lui tutta la costruzione cresce ben ordinata per essere tempio santo nel Signore; in lui anche voi venite edificati insieme per diventare abitazione di Dio per mezzo dello Spirito (Ef 2.19-22).</w:t>
      </w:r>
    </w:p>
    <w:p w14:paraId="5D92E455" w14:textId="7222E580"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w:t>
      </w:r>
      <w:r w:rsidR="0045474D"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i/>
          <w:iCs/>
          <w:spacing w:val="10"/>
          <w:kern w:val="0"/>
          <w:sz w:val="24"/>
          <w:szCs w:val="20"/>
          <w:lang w:eastAsia="it-IT"/>
          <w14:ligatures w14:val="none"/>
        </w:rPr>
        <w:t xml:space="preserve">ha distribuito doni agli uomini. Ma cosa significa che ascese, se non che prima era disceso quaggiù sulla </w:t>
      </w:r>
      <w:r w:rsidRPr="007244F1">
        <w:rPr>
          <w:rFonts w:ascii="Arial" w:eastAsia="Times New Roman" w:hAnsi="Arial" w:cs="Arial"/>
          <w:i/>
          <w:iCs/>
          <w:spacing w:val="10"/>
          <w:kern w:val="0"/>
          <w:sz w:val="24"/>
          <w:szCs w:val="20"/>
          <w:lang w:eastAsia="it-IT"/>
          <w14:ligatures w14:val="none"/>
        </w:rPr>
        <w:lastRenderedPageBreak/>
        <w:t>terra? Colui che discese è lo stesso che anche ascese al di sopra di tutti i cieli, per essere pienezza di tutte le cose. 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4,4-16).</w:t>
      </w:r>
    </w:p>
    <w:p w14:paraId="674E7727"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Ecco invece cosa rivela lo Spirito Santo per bocca di Pietro:</w:t>
      </w:r>
    </w:p>
    <w:p w14:paraId="483E110C" w14:textId="080FB32E"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anche voi come edificio spirituale, per un sacerdozio santo e per offrire sacrifici spirituali graditi a Dio, mediante Gesù Cristo. Si legge infatti nella Scrittura: Ecco, io pongo in Sion una pietra d’angolo, scelta, preziosa, e chi crede in essa non resterà deluso. Onore dunque a voi che credete; ma per quelli che non credono la pietra che i costruttori hanno scartato è diventata pietra d’angolo e sasso d’inciampo, pietra di scandalo. Essi v’inciampano perché non obbediscono alla Parola. A questo erano destinati. Voi invece siete stirpe eletta, sacerdozio regale, nazione santa, popolo che Dio si è acquistato perché proclami le opere ammirevoli di lui, che vi ha chiamato dalle tenebre alla sua luce meravigliosa. Un tempo voi eravate non-popolo, ora invece siete popolo di Dio; un tempo eravate esclusi dalla misericordia, ora invece avete ottenuto misericordia (1Pt 2,1-10). </w:t>
      </w:r>
    </w:p>
    <w:p w14:paraId="1020D93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Se un apostolo di Cristo perde la sua verità, la Chiesa perde la sua verità, il mondo intero perde la sua verità. Ma anche se un fedele di Cristo Gesù perde la sua verità, può trascinare molti altri fedeli di Gesù Signore nella sua falsità. Anche tutto il mondo può trascinare nella sua falsità. </w:t>
      </w:r>
    </w:p>
    <w:p w14:paraId="573912DA"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21,15</w:t>
      </w:r>
      <w:r w:rsidRPr="006D645E">
        <w:rPr>
          <w:rFonts w:ascii="Arial" w:eastAsia="Times New Roman" w:hAnsi="Arial" w:cs="Arial"/>
          <w:spacing w:val="10"/>
          <w:kern w:val="0"/>
          <w:sz w:val="24"/>
          <w:szCs w:val="20"/>
          <w:lang w:eastAsia="it-IT"/>
          <w14:ligatures w14:val="none"/>
        </w:rPr>
        <w:t xml:space="preserve"> Colui che mi parlava aveva come misura una canna d’oro per misurare la città, le sue porte e le sue mura. </w:t>
      </w:r>
      <w:r w:rsidRPr="006D645E">
        <w:rPr>
          <w:rFonts w:ascii="Arial" w:eastAsia="Times New Roman" w:hAnsi="Arial" w:cs="Arial"/>
          <w:kern w:val="0"/>
          <w:sz w:val="24"/>
          <w:szCs w:val="24"/>
          <w:lang w:val="la-Latn" w:eastAsia="it-IT"/>
          <w14:ligatures w14:val="none"/>
        </w:rPr>
        <w:t>et qui loquebatur mecum habebat mensuram harundinem auream ut metiretur civitatem et portas eius et murum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Ð lalîn met' ™moà ecen mštron k£lamon crusoàn, †na metr»sV t¾n pÒlin kaˆ toÝj pulînaj aÙtÁj kaˆ tÕ te‹coj aÙtÁj.</w:t>
      </w:r>
    </w:p>
    <w:p w14:paraId="43951E2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 che serve la canna per misurare? Essa serve a constatare che tutto è stata compiuto secondo la divina volontà. Discendendo però la Nuova Gerusalemme dal cielo, tutto in essa è divinamente perfetto. Ecco cosa </w:t>
      </w:r>
      <w:r w:rsidRPr="006D645E">
        <w:rPr>
          <w:rFonts w:ascii="Arial" w:eastAsia="Times New Roman" w:hAnsi="Arial" w:cs="Arial"/>
          <w:spacing w:val="10"/>
          <w:kern w:val="0"/>
          <w:sz w:val="24"/>
          <w:szCs w:val="20"/>
          <w:lang w:eastAsia="it-IT"/>
          <w14:ligatures w14:val="none"/>
        </w:rPr>
        <w:lastRenderedPageBreak/>
        <w:t xml:space="preserve">avviene ora: </w:t>
      </w:r>
      <w:r w:rsidRPr="006D645E">
        <w:rPr>
          <w:rFonts w:ascii="Arial" w:eastAsia="Times New Roman" w:hAnsi="Arial" w:cs="Arial"/>
          <w:i/>
          <w:iCs/>
          <w:spacing w:val="10"/>
          <w:kern w:val="0"/>
          <w:sz w:val="24"/>
          <w:szCs w:val="20"/>
          <w:lang w:eastAsia="it-IT"/>
          <w14:ligatures w14:val="none"/>
        </w:rPr>
        <w:t xml:space="preserve">“Colui che mi parlava aveva come misura una canna d’oro per misurare la città, le sue porte, le sue mura”. </w:t>
      </w:r>
      <w:r w:rsidRPr="006D645E">
        <w:rPr>
          <w:rFonts w:ascii="Arial" w:eastAsia="Times New Roman" w:hAnsi="Arial" w:cs="Arial"/>
          <w:spacing w:val="10"/>
          <w:kern w:val="0"/>
          <w:sz w:val="24"/>
          <w:szCs w:val="20"/>
          <w:lang w:eastAsia="it-IT"/>
          <w14:ligatures w14:val="none"/>
        </w:rPr>
        <w:t>Tutto dovrà essere perfette nella Nuova Gerusalemme, nulla dovrà essere trovato imperfetto.</w:t>
      </w:r>
    </w:p>
    <w:p w14:paraId="010AD152"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Avendo il cristiano come modello da realizzare Cristo Gesù e questi Crocifisso, ogni giorno anche lui è obbligato a verificare se tutto in lui procede secondo il modello a lui dato dal Padre nello Spirito santo. Anticamente quando ancora i muri venivano innalzati a mano dagli esperti muratori, essi avevano due strumenti preziosissimi per verificare se l’innalzamento procedeva bene: la livella e il filo a piombo. Dopo aver innalzato un breve tratto di muro subito lo verificavano sia con la livella e sia con il filo a piombo. Se vi era qualcosa di non perfettamente orizzontale, subito intervenivano per operare la giusta correzione. Anche il cristiano dovrebbe servirsi della livella e del filo a piombo. La livella per Lui è la Parola del Signore. Il filo a piombo è lo Spirito Santo. Senza la Parola e lo Spirito Santo, il muro cristiano crolla non appena si inizia la sua costruzione. Ecco perché oggi il cristiano è muro crollato: ha gettato via queste due necessari </w:t>
      </w:r>
      <w:r w:rsidRPr="007244F1">
        <w:rPr>
          <w:rFonts w:ascii="Arial" w:eastAsia="Times New Roman" w:hAnsi="Arial" w:cs="Arial"/>
          <w:i/>
          <w:iCs/>
          <w:spacing w:val="10"/>
          <w:kern w:val="0"/>
          <w:sz w:val="24"/>
          <w:szCs w:val="20"/>
          <w:lang w:eastAsia="it-IT"/>
          <w14:ligatures w14:val="none"/>
        </w:rPr>
        <w:t xml:space="preserve">“strumenti” </w:t>
      </w:r>
      <w:r w:rsidRPr="007244F1">
        <w:rPr>
          <w:rFonts w:ascii="Arial" w:eastAsia="Times New Roman" w:hAnsi="Arial" w:cs="Arial"/>
          <w:spacing w:val="10"/>
          <w:kern w:val="0"/>
          <w:sz w:val="24"/>
          <w:szCs w:val="20"/>
          <w:lang w:eastAsia="it-IT"/>
          <w14:ligatures w14:val="none"/>
        </w:rPr>
        <w:t xml:space="preserve">per la sua vera edificazione. </w:t>
      </w:r>
    </w:p>
    <w:p w14:paraId="170CD909"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21,16</w:t>
      </w:r>
      <w:r w:rsidRPr="006D645E">
        <w:rPr>
          <w:rFonts w:ascii="Arial" w:eastAsia="Times New Roman" w:hAnsi="Arial" w:cs="Arial"/>
          <w:spacing w:val="10"/>
          <w:kern w:val="0"/>
          <w:sz w:val="24"/>
          <w:szCs w:val="20"/>
          <w:lang w:eastAsia="it-IT"/>
          <w14:ligatures w14:val="none"/>
        </w:rPr>
        <w:t xml:space="preserve"> La città è a forma di quadrato: la sua lunghezza è uguale alla larghezza. L’angelo misurò la città con la canna: sono dodicimila stadi; la lunghezza, la larghezza e l’altezza sono uguali. </w:t>
      </w:r>
      <w:r w:rsidRPr="006D645E">
        <w:rPr>
          <w:rFonts w:ascii="Arial" w:eastAsia="Times New Roman" w:hAnsi="Arial" w:cs="Arial"/>
          <w:kern w:val="0"/>
          <w:sz w:val="24"/>
          <w:szCs w:val="24"/>
          <w:lang w:val="la-Latn" w:eastAsia="it-IT"/>
          <w14:ligatures w14:val="none"/>
        </w:rPr>
        <w:t>Et civitas in quadro posita est et longitudo eius tanta est quanta et latitudo et mensus est civitatem de harundine per stadia duodecim milia longitudo et latitudo et altitudo eius aequalia sunt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¹ pÒlij tetr£gwnoj ke‹tai, kaˆ tÕ mÁkoj aÙtÁj Óson [kaˆ] tÕ pl£toj. kaˆ ™mštrhsen t¾n pÒlin tù kal£mJ ™pˆ stad…wn dèdeka cili£dwn: tÕ mÁkoj kaˆ tÕ pl£toj kaˆ tÕ Ûyoj aÙtÁj ‡sa ™st…n.</w:t>
      </w:r>
    </w:p>
    <w:p w14:paraId="62EEE21F" w14:textId="738BA31B"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L’angelo misura la città. Essa è un quadrato perfetto. Ecco in cosa consiste la sua perfezione: </w:t>
      </w:r>
      <w:r w:rsidRPr="006D645E">
        <w:rPr>
          <w:rFonts w:ascii="Arial" w:eastAsia="Times New Roman" w:hAnsi="Arial" w:cs="Arial"/>
          <w:i/>
          <w:iCs/>
          <w:kern w:val="0"/>
          <w:sz w:val="24"/>
          <w:szCs w:val="24"/>
          <w:lang w:eastAsia="it-IT"/>
          <w14:ligatures w14:val="none"/>
        </w:rPr>
        <w:t>“La città è a forma di quadrato: la sua lunghezza è uguale alla larghezza”.</w:t>
      </w:r>
      <w:r w:rsidRPr="006D645E">
        <w:rPr>
          <w:rFonts w:ascii="Arial" w:eastAsia="Times New Roman" w:hAnsi="Arial" w:cs="Arial"/>
          <w:kern w:val="0"/>
          <w:sz w:val="24"/>
          <w:szCs w:val="24"/>
          <w:lang w:eastAsia="it-IT"/>
          <w14:ligatures w14:val="none"/>
        </w:rPr>
        <w:t xml:space="preserve"> Ecco ora l’esatta misura. </w:t>
      </w:r>
      <w:r w:rsidRPr="006D645E">
        <w:rPr>
          <w:rFonts w:ascii="Arial" w:eastAsia="Times New Roman" w:hAnsi="Arial" w:cs="Arial"/>
          <w:i/>
          <w:iCs/>
          <w:kern w:val="0"/>
          <w:sz w:val="24"/>
          <w:szCs w:val="24"/>
          <w:lang w:eastAsia="it-IT"/>
          <w14:ligatures w14:val="none"/>
        </w:rPr>
        <w:t>“L’angelo misurò la città</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con la canna: sono dodicimila stadi; la lunghezza, la larghezza e l’altezza sono uguali”.</w:t>
      </w:r>
      <w:r w:rsidRPr="006D645E">
        <w:rPr>
          <w:rFonts w:ascii="Arial" w:eastAsia="Times New Roman" w:hAnsi="Arial" w:cs="Arial"/>
          <w:kern w:val="0"/>
          <w:sz w:val="24"/>
          <w:szCs w:val="24"/>
          <w:lang w:eastAsia="it-IT"/>
          <w14:ligatures w14:val="none"/>
        </w:rPr>
        <w:t xml:space="preserve"> Il quadrato è perfetto. Dodici è il numero sia dell’Antico Israele, dodici patriarchi, e sia del Nuovo Israele, Dodici Apostoli. Il numero dodici è moltiplicato per mille. Mille è numero che indica moltitudine. La città è perfetta. Non vi è imperfezione in essa. </w:t>
      </w:r>
    </w:p>
    <w:p w14:paraId="016598EB"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21,17</w:t>
      </w:r>
      <w:r w:rsidRPr="006D645E">
        <w:rPr>
          <w:rFonts w:ascii="Arial" w:eastAsia="Times New Roman" w:hAnsi="Arial" w:cs="Arial"/>
          <w:spacing w:val="10"/>
          <w:kern w:val="0"/>
          <w:sz w:val="24"/>
          <w:szCs w:val="20"/>
          <w:lang w:eastAsia="it-IT"/>
          <w14:ligatures w14:val="none"/>
        </w:rPr>
        <w:t xml:space="preserve"> Ne misurò anche le mura: sono alte centoquarantaquattro braccia, secondo la misura in uso tra gli uomini adoperata dall’angelo. </w:t>
      </w:r>
      <w:r w:rsidRPr="006D645E">
        <w:rPr>
          <w:rFonts w:ascii="Arial" w:eastAsia="Times New Roman" w:hAnsi="Arial" w:cs="Arial"/>
          <w:kern w:val="0"/>
          <w:sz w:val="24"/>
          <w:szCs w:val="24"/>
          <w:lang w:val="la-Latn" w:eastAsia="it-IT"/>
          <w14:ligatures w14:val="none"/>
        </w:rPr>
        <w:t>Et mensus est murus eius centum quadraginta quattuor cubitorum mensura hominis quae est angeli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™mštrhsen tÕ te‹coj aÙtÁj ˜katÕn tesser£konta tess£rwn phcîn, mštron ¢nqrèpou, Ó ™stin ¢ggšlou.</w:t>
      </w:r>
    </w:p>
    <w:p w14:paraId="31A81C7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Anche l’altezza delle mura è perfetta. Leggiamo: </w:t>
      </w:r>
      <w:r w:rsidRPr="006D645E">
        <w:rPr>
          <w:rFonts w:ascii="Arial" w:eastAsia="Times New Roman" w:hAnsi="Arial" w:cs="Arial"/>
          <w:i/>
          <w:iCs/>
          <w:spacing w:val="10"/>
          <w:kern w:val="0"/>
          <w:sz w:val="24"/>
          <w:szCs w:val="20"/>
          <w:lang w:eastAsia="it-IT"/>
          <w14:ligatures w14:val="none"/>
        </w:rPr>
        <w:t>“Ne misurò anche le mura: sono alte centoquarantaquattro braccia, secondo la misura in uso tra gli uomini adoperata dall’angelo”.</w:t>
      </w:r>
      <w:r w:rsidRPr="006D645E">
        <w:rPr>
          <w:rFonts w:ascii="Arial" w:eastAsia="Times New Roman" w:hAnsi="Arial" w:cs="Arial"/>
          <w:spacing w:val="10"/>
          <w:kern w:val="0"/>
          <w:sz w:val="24"/>
          <w:szCs w:val="20"/>
          <w:lang w:eastAsia="it-IT"/>
          <w14:ligatures w14:val="none"/>
        </w:rPr>
        <w:t xml:space="preserve"> Centoquarantaquattro à multiplo di dodici. L’altezza delle mura non è perfetta, essa è perfettissima. Veramente le mura sono inconquistabili e inespugnabili. Mentre lo stadio è 185 metri, il braccio è 1,85 metri. Le mura sono altissime. Tutto però va letto come simbolo di perfezione. Nella realtà queste misure non esistono. Il simbolismo non esclude la realtà, la rende invece più bella e più perfetta. </w:t>
      </w:r>
    </w:p>
    <w:p w14:paraId="19595B80" w14:textId="60E76B1D"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lastRenderedPageBreak/>
        <w:t>V 21,18</w:t>
      </w:r>
      <w:r w:rsidRPr="006D645E">
        <w:rPr>
          <w:rFonts w:ascii="Arial" w:eastAsia="Times New Roman" w:hAnsi="Arial" w:cs="Arial"/>
          <w:spacing w:val="10"/>
          <w:kern w:val="0"/>
          <w:sz w:val="24"/>
          <w:szCs w:val="20"/>
          <w:lang w:eastAsia="it-IT"/>
          <w14:ligatures w14:val="none"/>
        </w:rPr>
        <w:t xml:space="preserve"> </w:t>
      </w:r>
      <w:bookmarkStart w:id="439" w:name="_Hlk139122196"/>
      <w:r w:rsidRPr="006D645E">
        <w:rPr>
          <w:rFonts w:ascii="Arial" w:eastAsia="Times New Roman" w:hAnsi="Arial" w:cs="Arial"/>
          <w:spacing w:val="10"/>
          <w:kern w:val="0"/>
          <w:sz w:val="24"/>
          <w:szCs w:val="20"/>
          <w:lang w:eastAsia="it-IT"/>
          <w14:ligatures w14:val="none"/>
        </w:rPr>
        <w:t>Le mura sono costruite con diaspro e la città è di oro puro, simile a terso cristallo</w:t>
      </w:r>
      <w:bookmarkEnd w:id="439"/>
      <w:r w:rsidRPr="006D645E">
        <w:rPr>
          <w:rFonts w:ascii="Arial" w:eastAsia="Times New Roman" w:hAnsi="Arial" w:cs="Arial"/>
          <w:spacing w:val="10"/>
          <w:kern w:val="0"/>
          <w:sz w:val="24"/>
          <w:szCs w:val="20"/>
          <w:lang w:eastAsia="it-IT"/>
          <w14:ligatures w14:val="none"/>
        </w:rPr>
        <w:t>.</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kern w:val="0"/>
          <w:sz w:val="24"/>
          <w:szCs w:val="24"/>
          <w:lang w:val="la-Latn" w:eastAsia="it-IT"/>
          <w14:ligatures w14:val="none"/>
        </w:rPr>
        <w:t>et erat structura muri eius ex lapide iaspide ipsa vero civitas auro mundo simile vitro mundo</w:t>
      </w:r>
      <w:r w:rsidRPr="006D645E">
        <w:rPr>
          <w:rFonts w:ascii="Arial" w:eastAsia="Times New Roman" w:hAnsi="Arial" w:cs="Arial"/>
          <w:kern w:val="0"/>
          <w:sz w:val="24"/>
          <w:szCs w:val="24"/>
          <w:lang w:eastAsia="it-IT"/>
          <w14:ligatures w14:val="none"/>
        </w:rPr>
        <w:t xml:space="preserve">. </w:t>
      </w:r>
      <w:r w:rsidRPr="006D645E">
        <w:rPr>
          <w:rFonts w:ascii="Times New Roman" w:eastAsia="Times New Roman" w:hAnsi="Times New Roman" w:cs="Times New Roman"/>
          <w:b/>
          <w:bCs/>
          <w:kern w:val="0"/>
          <w:sz w:val="20"/>
          <w:szCs w:val="20"/>
          <w:lang w:val="la-Latn" w:eastAsia="it-IT"/>
          <w14:ligatures w14:val="none"/>
        </w:rPr>
        <w:t>18</w:t>
      </w:r>
      <w:r w:rsidRPr="006D645E">
        <w:rPr>
          <w:rFonts w:ascii="Greek" w:eastAsia="Times New Roman" w:hAnsi="Greek" w:cs="Greek"/>
          <w:kern w:val="0"/>
          <w:sz w:val="26"/>
          <w:szCs w:val="26"/>
          <w:lang w:val="la-Latn" w:eastAsia="it-IT"/>
          <w14:ligatures w14:val="none"/>
        </w:rPr>
        <w:t xml:space="preserve"> kaˆ ¹ ™ndèmhsij toà te…couj aÙtÁj ‡aspij, kaˆ ¹ pÒlij crus…on kaqarÕn Ómoion Ø£lJ kaqarù.</w:t>
      </w:r>
    </w:p>
    <w:p w14:paraId="1418010D" w14:textId="1D877CAC"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L’uomo costruisce con pietre. Il Signore costruire con il Sangue dell’Agnello Immolato. Ecco di cosa sono fatte le mura della Nuova Gerusalemme: </w:t>
      </w:r>
      <w:r w:rsidRPr="006D645E">
        <w:rPr>
          <w:rFonts w:ascii="Arial" w:eastAsia="Times New Roman" w:hAnsi="Arial" w:cs="Arial"/>
          <w:i/>
          <w:iCs/>
          <w:spacing w:val="10"/>
          <w:kern w:val="0"/>
          <w:sz w:val="24"/>
          <w:szCs w:val="20"/>
          <w:lang w:eastAsia="it-IT"/>
          <w14:ligatures w14:val="none"/>
        </w:rPr>
        <w:t xml:space="preserve">“Le mura sono costruite con diaspro e la città è di oro puro, simile a terso cristallo”. </w:t>
      </w:r>
      <w:r w:rsidRPr="006D645E">
        <w:rPr>
          <w:rFonts w:ascii="Arial" w:eastAsia="Times New Roman" w:hAnsi="Arial" w:cs="Arial"/>
          <w:spacing w:val="10"/>
          <w:kern w:val="0"/>
          <w:sz w:val="24"/>
          <w:szCs w:val="20"/>
          <w:lang w:eastAsia="it-IT"/>
          <w14:ligatures w14:val="none"/>
        </w:rPr>
        <w:t>Il rosso sangue del diaspro veramente ci fa ricordare il sangue di Cristo Gesù. Se Gesù non avesse versato il suo sangue di certo mai vi sarebbe stata la nuova Gerusalemme che discende dal cielo. La nuova Gerusalemme è il suo corpo. Il suo corpo è la Chiesa. La Chiesa è la città santa che discende dal cielo. C’è cosa più preziosa del sangue e della vita di Gesù Signore? L’oro a suo confronto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veramente spazzatura. Diaspro e oro sono solo pallide immagini di fronte alla realtà che è Cristo Gesù ed è il suo corpo, la sua vita. La nuova Gerusalemme è edificata sul sangue del Verbo Incarnato. Ecco perché sempre dalle immagini si deve giungere alla più pura e più santa realtà e questa realtà è Il Verbo Incarnato, è l’Agnello Immolato. L’Apocalisse è il Libro che dal principio alla fine ha come suo cuore l’Agnello Immolato. La nuova Gerusalemme è il suo corpo. Il suo corpo è il frutto del suo sangue versato.</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Il sangue versato e il corpo donato o spezzato sono le mura e la stessa Nuova Gerusalemme che discende dal cielo.</w:t>
      </w:r>
    </w:p>
    <w:p w14:paraId="77ED0CC0"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21,19</w:t>
      </w:r>
      <w:r w:rsidRPr="006D645E">
        <w:rPr>
          <w:rFonts w:ascii="Arial" w:eastAsia="Times New Roman" w:hAnsi="Arial" w:cs="Arial"/>
          <w:spacing w:val="10"/>
          <w:kern w:val="0"/>
          <w:sz w:val="24"/>
          <w:szCs w:val="20"/>
          <w:lang w:eastAsia="it-IT"/>
          <w14:ligatures w14:val="none"/>
        </w:rPr>
        <w:t xml:space="preserve"> I basamenti delle mura della città sono adorni di ogni specie di pietre preziose. Il primo basamento è di diaspro, il secondo di zaffìro, il terzo di calcedònio, il quarto di smeraldo, </w:t>
      </w:r>
      <w:r w:rsidRPr="006D645E">
        <w:rPr>
          <w:rFonts w:ascii="Arial" w:eastAsia="Times New Roman" w:hAnsi="Arial" w:cs="Arial"/>
          <w:kern w:val="0"/>
          <w:sz w:val="24"/>
          <w:szCs w:val="24"/>
          <w:lang w:val="la-Latn" w:eastAsia="it-IT"/>
          <w14:ligatures w14:val="none"/>
        </w:rPr>
        <w:t>Fundamenta muri civitatis omni lapide pretioso ornata fundamentum primum iaspis secundus sapphyrus tertius carcedonius quartus zmaragdus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oƒ qemšlioi toà te…couj tÁj pÒlewj pantˆ l…qJ tim…J kekosmhmšnoi: Ð qemšlioj Ð prîtoj ‡aspij, Ð deÚteroj s£pfiroj, Ð tr…toj calkhdèn, Ð tštartoj sm£ragdoj,</w:t>
      </w:r>
    </w:p>
    <w:p w14:paraId="5C0F0CB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come prosegue la descrizione della città santa</w:t>
      </w:r>
      <w:r w:rsidRPr="006D645E">
        <w:rPr>
          <w:rFonts w:ascii="Arial" w:eastAsia="Times New Roman" w:hAnsi="Arial" w:cs="Arial"/>
          <w:i/>
          <w:iCs/>
          <w:spacing w:val="10"/>
          <w:kern w:val="0"/>
          <w:sz w:val="24"/>
          <w:szCs w:val="20"/>
          <w:lang w:eastAsia="it-IT"/>
          <w14:ligatures w14:val="none"/>
        </w:rPr>
        <w:t>: “Anche i Basamenti delle mura della città sono adorni di ogni specie di pietre preziose”.</w:t>
      </w:r>
      <w:r w:rsidRPr="006D645E">
        <w:rPr>
          <w:rFonts w:ascii="Arial" w:eastAsia="Times New Roman" w:hAnsi="Arial" w:cs="Arial"/>
          <w:spacing w:val="10"/>
          <w:kern w:val="0"/>
          <w:sz w:val="24"/>
          <w:szCs w:val="20"/>
          <w:lang w:eastAsia="it-IT"/>
          <w14:ligatures w14:val="none"/>
        </w:rPr>
        <w:t xml:space="preserve"> Si prende quanto di più bello vi è in natura, si aggiunge il bello al bello e tutto diviene bellissimo. Ecco le dodici pietre preziose che adornano i basamenti della città santa. </w:t>
      </w:r>
      <w:r w:rsidRPr="006D645E">
        <w:rPr>
          <w:rFonts w:ascii="Arial" w:eastAsia="Times New Roman" w:hAnsi="Arial" w:cs="Arial"/>
          <w:i/>
          <w:iCs/>
          <w:spacing w:val="10"/>
          <w:kern w:val="0"/>
          <w:sz w:val="24"/>
          <w:szCs w:val="20"/>
          <w:lang w:eastAsia="it-IT"/>
          <w14:ligatures w14:val="none"/>
        </w:rPr>
        <w:t>“Il primo basamento è di diaspro, il secondo di zaffìro, il terzo di calcedònio, il quarto di smeraldo”.</w:t>
      </w:r>
      <w:r w:rsidRPr="006D645E">
        <w:rPr>
          <w:rFonts w:ascii="Arial" w:eastAsia="Times New Roman" w:hAnsi="Arial" w:cs="Arial"/>
          <w:spacing w:val="10"/>
          <w:kern w:val="0"/>
          <w:sz w:val="24"/>
          <w:szCs w:val="20"/>
          <w:lang w:eastAsia="it-IT"/>
          <w14:ligatures w14:val="none"/>
        </w:rPr>
        <w:t xml:space="preserve"> Lo ripetiamo. I colori più belli che esistono in natura vengono usati per descrivere la bellezza della città santa. Nessuna città della terra è bella come è bella la città santa. Vi è bellezza di santità di quella manifestata da Cristo Gesù sulla croce? Lì la santità rifulge al massimo del suo splendore. </w:t>
      </w:r>
    </w:p>
    <w:p w14:paraId="48677403"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21,20</w:t>
      </w:r>
      <w:r w:rsidRPr="006D645E">
        <w:rPr>
          <w:rFonts w:ascii="Arial" w:eastAsia="Times New Roman" w:hAnsi="Arial" w:cs="Arial"/>
          <w:spacing w:val="10"/>
          <w:kern w:val="0"/>
          <w:sz w:val="24"/>
          <w:szCs w:val="20"/>
          <w:lang w:eastAsia="it-IT"/>
          <w14:ligatures w14:val="none"/>
        </w:rPr>
        <w:t xml:space="preserve"> il quinto di sardònice, il sesto di cornalina, il settimo di crisòlito, l’ottavo di berillo, il nono di topazio, il decimo di crisopazio, l’undicesimo di giacinto, il dodicesimo di ametista. </w:t>
      </w:r>
      <w:r w:rsidRPr="006D645E">
        <w:rPr>
          <w:rFonts w:ascii="Arial" w:eastAsia="Times New Roman" w:hAnsi="Arial" w:cs="Arial"/>
          <w:kern w:val="0"/>
          <w:sz w:val="24"/>
          <w:szCs w:val="24"/>
          <w:lang w:val="la-Latn" w:eastAsia="it-IT"/>
          <w14:ligatures w14:val="none"/>
        </w:rPr>
        <w:t>quintus sardonix sextus sardinus septimus chrysolitus octavus berillus nonus topazius decimus chrysoprassus undecimus hyacinthus duodecimus amethistus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Ð pšmptoj sardÒnux, Ð ›ktoj s£rdion, Ð ›bdomoj crusÒliqoj, Ð Ôgdooj b»rulloj, Ð œnatoj top£zion, Ð dškatoj crusÒprasoj, Ð ˜ndškatoj Ø£kinqoj, Ð dwdškatoj ¢mšqustoj.</w:t>
      </w:r>
    </w:p>
    <w:p w14:paraId="43DA856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Ecco ancora le pietre preziose e i colori degli altri basamenti:</w:t>
      </w:r>
      <w:r w:rsidRPr="006D645E">
        <w:rPr>
          <w:rFonts w:ascii="Arial" w:eastAsia="Times New Roman" w:hAnsi="Arial" w:cs="Arial"/>
          <w:i/>
          <w:iCs/>
          <w:spacing w:val="10"/>
          <w:kern w:val="0"/>
          <w:sz w:val="24"/>
          <w:szCs w:val="20"/>
          <w:lang w:eastAsia="it-IT"/>
          <w14:ligatures w14:val="none"/>
        </w:rPr>
        <w:t xml:space="preserve"> “Il quinto di sardònice, il sesto di cornalina, il settimo di crisòlito, l’ottavo di berillo, il nono di topazio, il decimo di crisopazio, l’undicesimo di giacinto, il dodicesimo di ametista”</w:t>
      </w:r>
      <w:r w:rsidRPr="006D645E">
        <w:rPr>
          <w:rFonts w:ascii="Arial" w:eastAsia="Times New Roman" w:hAnsi="Arial" w:cs="Arial"/>
          <w:spacing w:val="10"/>
          <w:kern w:val="0"/>
          <w:sz w:val="24"/>
          <w:szCs w:val="20"/>
          <w:lang w:eastAsia="it-IT"/>
          <w14:ligatures w14:val="none"/>
        </w:rPr>
        <w:t>. Come si può constatare di tutte le pietre più preziose esistenti in natura e di tutti i colori particolari che queste pietre riflettono, si serve l’Apostolo Giovanni per descrivere la bellezza della nuova Gerusalemme. Dinanzi alla bellezza divina e umana che avvolge l’Agnello Immolato, tutta la bellezza della terra è un nulla in suo confronto. Nel Vangelo di Giovanni è Gesù stesso che si annuncia come il Pastore, il Bello: Lui è il Bello in ogni cosa che dice e fa. Lui è il Bellissimo:</w:t>
      </w:r>
    </w:p>
    <w:p w14:paraId="313BE8D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«In verità, in verità io vi dico: chi non entra nel recinto delle pecore dalla porta, ma vi sale da un’altra parte, è un ladro e un brigante. Chi invece entra dalla porta, è pastore delle pecore. Il guardiano gli apre e le pecore ascoltano la sua voce: egli chiama le sue pecore, ciascuna per nome, e le conduce fuori. E quando ha spinto fuori tutte le sue pecore, cammina davanti a esse, e le pecore lo seguono perché conoscono la sua voce. Un estraneo invece non lo seguiranno, ma fuggiranno via da lui, perché non conoscono la voce degli estranei». Gesù disse loro questa similitudine, ma essi non capirono di che cosa parlava loro.</w:t>
      </w:r>
    </w:p>
    <w:p w14:paraId="625FD9E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 Io sono il buon pastore. Il buon pastore dà la propria vita per le pecore. Il mercenario – che non è pastore e al quale le pecore non appartengono – vede venire il lupo, abbandona le pecore e fugge, e il lupo le rapisce e le disperde; perché è un mercenario e non gli importa delle pecore. </w:t>
      </w:r>
    </w:p>
    <w:p w14:paraId="1236E79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riprenderla di nuovo. Questo è il comando che ho ricevuto dal Padre mio». Sorse di nuovo dissenso tra i Giudei per queste parole. Molti di loro dicevano: «È indemoniato ed è fuori di sé; perché state ad ascoltarlo?». Altri dicevano: «Queste parole non sono di un indemoniato; può forse un demonio aprire gli occhi ai ciechi?».</w:t>
      </w:r>
    </w:p>
    <w:p w14:paraId="5F5FEEB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Ricorreva allora a Gerusalemme la festa della Dedicazione. Era inverno. Gesù camminava nel tempio, nel portico di Salomone. Allora i Giudei gli si fecero attorno e gli dicevano: «Fino a quando ci terrai nell’incertezza? Se tu sei il Cristo, dillo a noi apertamente». Gesù rispose loro: «Ve l’ho detto, e non credete; le opere che io compio nel nome del Padre mio, queste danno </w:t>
      </w:r>
      <w:r w:rsidRPr="006D645E">
        <w:rPr>
          <w:rFonts w:ascii="Arial" w:eastAsia="Times New Roman" w:hAnsi="Arial" w:cs="Arial"/>
          <w:i/>
          <w:iCs/>
          <w:spacing w:val="10"/>
          <w:kern w:val="0"/>
          <w:sz w:val="24"/>
          <w:szCs w:val="20"/>
          <w:lang w:eastAsia="it-IT"/>
          <w14:ligatures w14:val="none"/>
        </w:rPr>
        <w:lastRenderedPageBreak/>
        <w:t xml:space="preserve">testimonianza di me. Ma voi non credete perché non fate parte delle mie pecore. 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 (Gv 10,1-30). </w:t>
      </w:r>
    </w:p>
    <w:p w14:paraId="7E56A2CC"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Ecco invece come il Salmo descrivere la bellezza del Re-Messia:</w:t>
      </w:r>
    </w:p>
    <w:p w14:paraId="5CB059A7"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Al maestro del coro. Su «I gigli». Dei figli di Core. Maskil. Canto d’amore. Liete parole mi sgorgano dal cuore: io proclamo al re il mio poema, la mia lingua è come stilo di scriba veloce. Tu sei il più bello tra i figli dell’uomo, sulle tue labbra è diffusa la grazia, perciò Dio ti ha benedetto per sempre. O prode, cingiti al fianco la spada, tua gloria e tuo vanto, e avanza trionfante. Cavalca per la causa della verità, della mitezza e della giustizia. La tua destra ti mostri prodigi. Le tue frecce sono acute – sotto di te cadono i popoli –, colpiscono al cuore i nemici del re. Il tuo trono, o Dio, dura per sempre; scettro di rettitudine è il tuo scettro regale. Ami la giustizia e la malvagità detesti: Dio, il tuo Dio, ti ha consacrato con olio di letizia, a preferenza dei tuoi compagni. Di mirra, àloe e cassia profumano tutte le tue vesti; da palazzi d’avorio ti rallegri il suono di strumenti a corda (Sal 45,1-9).</w:t>
      </w:r>
    </w:p>
    <w:p w14:paraId="746C4B1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 bellezza della nuova Gerusalemme è bellezza di Cristo Gesù. La bellezza di Cristo Gesù è bellezza della nuova Gerusalemme. La santità di Cristo Gesù vive tutta nella nuova Gerusalemme e la santità della Nuova Gerusalemme vive tutta in Cristo Gesù. La nuova Gerusalemme è Cristo e il suo corpo che è la Chiesa nella gloria di Dio per l’eternità. </w:t>
      </w:r>
    </w:p>
    <w:p w14:paraId="798968A6"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21,21</w:t>
      </w:r>
      <w:r w:rsidRPr="006D645E">
        <w:rPr>
          <w:rFonts w:ascii="Arial" w:eastAsia="Times New Roman" w:hAnsi="Arial" w:cs="Arial"/>
          <w:spacing w:val="10"/>
          <w:kern w:val="0"/>
          <w:sz w:val="24"/>
          <w:szCs w:val="20"/>
          <w:lang w:eastAsia="it-IT"/>
          <w14:ligatures w14:val="none"/>
        </w:rPr>
        <w:t xml:space="preserve"> E le dodici porte sono dodici perle; ciascuna porta era formata da una sola perla. E la piazza della città è di oro puro, come cristallo trasparente. </w:t>
      </w:r>
      <w:r w:rsidRPr="006D645E">
        <w:rPr>
          <w:rFonts w:ascii="Arial" w:eastAsia="Times New Roman" w:hAnsi="Arial" w:cs="Arial"/>
          <w:kern w:val="0"/>
          <w:sz w:val="24"/>
          <w:szCs w:val="24"/>
          <w:lang w:val="la-Latn" w:eastAsia="it-IT"/>
          <w14:ligatures w14:val="none"/>
        </w:rPr>
        <w:t>Et duodecim portae duodecim margaritae sunt per singulas et singulae portae erant ex singulis margaritis et platea civitatis aurum mundum tamquam vitrum perlucidum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oƒ dèdeka pulînej dèdeka margar‹tai, ¢n¦ eŒj ›kastoj tîn pulènwn Ãn ™x ˜nÕj margar…tou. kaˆ ¹ plate‹a tÁj pÒlewj crus…on kaqarÕn æj Ûaloj diaug»j.</w:t>
      </w:r>
    </w:p>
    <w:p w14:paraId="2780AA9B" w14:textId="69B48D0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Anche le porte e la piazza della città rifletto questa bellezza divina. Infatti </w:t>
      </w:r>
      <w:r w:rsidRPr="006D645E">
        <w:rPr>
          <w:rFonts w:ascii="Arial" w:eastAsia="Times New Roman" w:hAnsi="Arial" w:cs="Arial"/>
          <w:i/>
          <w:iCs/>
          <w:spacing w:val="10"/>
          <w:kern w:val="0"/>
          <w:sz w:val="24"/>
          <w:szCs w:val="20"/>
          <w:lang w:eastAsia="it-IT"/>
          <w14:ligatures w14:val="none"/>
        </w:rPr>
        <w:t>“Le dodici porte sono dodici perle; ciascuna porta era formata da una sola perla. E la piazza della città è di oro puro, come cristallo trasparente”</w:t>
      </w:r>
      <w:r w:rsidRPr="006D645E">
        <w:rPr>
          <w:rFonts w:ascii="Arial" w:eastAsia="Times New Roman" w:hAnsi="Arial" w:cs="Arial"/>
          <w:spacing w:val="10"/>
          <w:kern w:val="0"/>
          <w:sz w:val="24"/>
          <w:szCs w:val="20"/>
          <w:lang w:eastAsia="it-IT"/>
          <w14:ligatures w14:val="none"/>
        </w:rPr>
        <w:t>.</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Queste cose non esistono nella natura creata dal Signore nostro Dio nel suo universo. Ecco perché questa città discende da Dio. È una sua nuova creazione. Nuova in ogni sua parte. L’Apostolo Giovanni la descrive a noi così come la vede. Nella descrizione necessariamente dovrà servirsi degli elementi più belli, più splendenti, più preziosi che si trovano sulla nostra terra. Solo la descrizione però è con gli elementi della terra</w:t>
      </w:r>
      <w:r w:rsidRPr="007244F1">
        <w:rPr>
          <w:rFonts w:ascii="Arial" w:eastAsia="Times New Roman" w:hAnsi="Arial" w:cs="Arial"/>
          <w:spacing w:val="10"/>
          <w:kern w:val="0"/>
          <w:sz w:val="24"/>
          <w:szCs w:val="20"/>
          <w:lang w:eastAsia="it-IT"/>
          <w14:ligatures w14:val="none"/>
        </w:rPr>
        <w:t xml:space="preserve">. La realtà è tutta celeste. Sempre dobbiamo ricordarci che quanto l’Apostolo Giovanni vede e descrive è purissima profezia. Sarà questa la Nuova Gerusalemme quando essa discenderà dal cielo. Quando discenderà la sa solo l’Agnello Immolato e Colui che siede sul trono. In un rapimento estatico all’Apostolo viene fatto vedere tutto il corso della storia fino al suo compimento e il suo compimento </w:t>
      </w:r>
      <w:r w:rsidRPr="007244F1">
        <w:rPr>
          <w:rFonts w:ascii="Arial" w:eastAsia="Times New Roman" w:hAnsi="Arial" w:cs="Arial"/>
          <w:spacing w:val="10"/>
          <w:kern w:val="0"/>
          <w:sz w:val="24"/>
          <w:szCs w:val="20"/>
          <w:lang w:eastAsia="it-IT"/>
          <w14:ligatures w14:val="none"/>
        </w:rPr>
        <w:lastRenderedPageBreak/>
        <w:t xml:space="preserve">è la fine del tempo con la creazione di cieli nuovi e terra nuova. Profezia ancora tutta da compiere, perché profezia che accompagnerà ogni istante della nostra vita sulla vecchia terra. A noi, discepoli di Gesù, è chiesto di credere in questa profezia che non è stata data solo a noi, perché essa è stata data al mondo intero. Cristo Gesù infatti non ha il libro della Chiesa che è sigillato. Ha in mano il libro della storia universale. Cristo Gesù non è solo il Signore della Chiesa. È invece il Signore del cielo e della terra e il Giudice dei vivi e dei morti. Sigilli, trombe, coppe, guai non sono per i cristiani, sono per ogni uomo. La profezia è sulla storia dell’umanità e sulla storia anche della terra. </w:t>
      </w:r>
    </w:p>
    <w:p w14:paraId="0E1DD15B"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21,22</w:t>
      </w:r>
      <w:bookmarkStart w:id="440" w:name="_Hlk139259014"/>
      <w:r w:rsidRPr="006D645E">
        <w:rPr>
          <w:rFonts w:ascii="Arial" w:eastAsia="Times New Roman" w:hAnsi="Arial" w:cs="Arial"/>
          <w:spacing w:val="10"/>
          <w:kern w:val="0"/>
          <w:sz w:val="24"/>
          <w:szCs w:val="20"/>
          <w:lang w:eastAsia="it-IT"/>
          <w14:ligatures w14:val="none"/>
        </w:rPr>
        <w:t xml:space="preserve"> In essa non vidi alcun tempio: il Signore Dio, l’Onnipotente, e l’Agnello sono il suo tempio. </w:t>
      </w:r>
      <w:bookmarkEnd w:id="440"/>
      <w:r w:rsidRPr="006D645E">
        <w:rPr>
          <w:rFonts w:ascii="Arial" w:eastAsia="Times New Roman" w:hAnsi="Arial" w:cs="Arial"/>
          <w:kern w:val="0"/>
          <w:sz w:val="24"/>
          <w:szCs w:val="24"/>
          <w:lang w:val="la-Latn" w:eastAsia="it-IT"/>
          <w14:ligatures w14:val="none"/>
        </w:rPr>
        <w:t>Et templum non vidi in ea Dominus enim Deus omnipotens templum illius est et agnus</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naÕn oÙk edon ™n aÙtÍ, Ð g¦r kÚrioj Ð qeÕj Ð pantokr£twr naÕj aÙtÁj ™stin kaˆ tÕ ¢rn…on.</w:t>
      </w:r>
    </w:p>
    <w:p w14:paraId="28F549C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Pensare Gerusalemme senza il tempio del Signore per un uomo dell’Antico Testamento sarebbe stato impossibile. Infatti non c’è alcuna profezia sui cieli nuovi e sulla terra nuova e anche sulla nuova Gerusalemme senza alcun tempio in essa. Il tempio era il cuore di Gerusalemme e nessun profeta avrebbe mai potuto annunciare una così “forte” verità, come proveniente dal Signore. Infatti la profezia è assente. </w:t>
      </w:r>
    </w:p>
    <w:p w14:paraId="651B45B5" w14:textId="7E4CF714"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Tutto è diverso nel Nuovo Testamento. Tempio o casa di Dio per l’intera umanità è Cristo Gesù, nel suo corpo crocifisso, risorto, asceso al cielo, assiso alla destra del Padre. Chi vuole incontrare Dio, lo potrà incontrare divenendo corpo di Cristo Signore e vivendo in Lui, con Lui, per Lui. È Cristo la verità e la vita del Padre. È Cristo la via per andare al Padre. Questa via si può percorrere solo divenendo suo corpo e sua vita. Ecco alcuni testi del Nuovo Testamento che ci mostrano questa purissima verità. Cristo Gesù non è solo tempio nel cielo, è anche sulla terra.</w:t>
      </w:r>
      <w:r w:rsidR="0045474D">
        <w:rPr>
          <w:rFonts w:ascii="Arial" w:eastAsia="Times New Roman" w:hAnsi="Arial" w:cs="Arial"/>
          <w:spacing w:val="10"/>
          <w:kern w:val="0"/>
          <w:sz w:val="24"/>
          <w:szCs w:val="20"/>
          <w:lang w:eastAsia="it-IT"/>
          <w14:ligatures w14:val="none"/>
        </w:rPr>
        <w:t xml:space="preserve"> </w:t>
      </w:r>
    </w:p>
    <w:p w14:paraId="624E0D5D" w14:textId="15BF5D46"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Si avvicinava intanto la Pasqua dei Giudei e Gesù salì a Gerusalemme. Trovò nel tempio gente che vendeva buoi, pecore e colombe e, là seduti, i cambiamonete. Allora fece una frusta di cordicelle e scacciò tutti fuori dal tempio, con le pecore e i buoi; gettò a terra il denaro dei cambiamonete e ne rovesciò i banchi, e ai venditori di colombe disse: «Portate via di qui queste cose e non fate della casa del Padre mio un mercato!». I suoi discepoli si ricordarono che sta scritto: Lo zelo per la tua casa mi divorerà.</w:t>
      </w:r>
      <w:r w:rsidR="0045474D">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eastAsia="it-IT"/>
          <w14:ligatures w14:val="none"/>
        </w:rPr>
        <w:t>Allora i Giudei presero la parola e gli dissero: «Quale</w:t>
      </w:r>
      <w:r w:rsidRPr="007244F1">
        <w:rPr>
          <w:rFonts w:ascii="Arial" w:eastAsia="Times New Roman" w:hAnsi="Arial" w:cs="Arial"/>
          <w:i/>
          <w:iCs/>
          <w:spacing w:val="10"/>
          <w:kern w:val="0"/>
          <w:sz w:val="24"/>
          <w:szCs w:val="20"/>
          <w:lang w:eastAsia="it-IT"/>
          <w14:ligatures w14:val="none"/>
        </w:rPr>
        <w:t xml:space="preserve"> segno ci mostri per fare queste cose?». Rispose loro Gesù: «Distruggete questo tempio e in tre giorni lo farò risorgere». Gli dissero allora i Giudei: «Questo tempio è stato costruito in quarantasei anni e tu in tre giorni lo farai risorgere?». Ma egli parlava del tempio del suo corpo. Quando poi fu risuscitato dai morti, i suoi discepoli si ricordarono che aveva detto questo, e credettero alla Scrittura e alla parola detta da Gesù. Mentre era a Gerusalemme per la Pasqua, durante la festa, molti, vedendo i segni che egli compiva, credettero nel suo nome. Ma lui, Gesù, non si fidava di loro, perché conosceva tutti e non aveva bisogno che </w:t>
      </w:r>
      <w:r w:rsidRPr="007244F1">
        <w:rPr>
          <w:rFonts w:ascii="Arial" w:eastAsia="Times New Roman" w:hAnsi="Arial" w:cs="Arial"/>
          <w:i/>
          <w:iCs/>
          <w:spacing w:val="10"/>
          <w:kern w:val="0"/>
          <w:sz w:val="24"/>
          <w:szCs w:val="20"/>
          <w:lang w:eastAsia="it-IT"/>
          <w14:ligatures w14:val="none"/>
        </w:rPr>
        <w:lastRenderedPageBreak/>
        <w:t xml:space="preserve">alcuno desse testimonianza sull’uomo. Egli infatti conosceva quello che c’è nell’uomo (Gv 2,13-25). </w:t>
      </w:r>
    </w:p>
    <w:p w14:paraId="6763961A"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Era il giorno della Parasceve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 (Gv 19,31-37). </w:t>
      </w:r>
    </w:p>
    <w:p w14:paraId="7282642B"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Dicò ancora: per tutto il tempo che l’erede è fanciullo, non è per nulla differente da uno schiavo, benché sia padrone di tutto, ma dipende da tutori e amministratori fino al termine prestabilito dal padre. Così anche noi, quando eravamo fanciulli, eravamo schiavi degli elementi del mondo. Ma 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 (Gal 4,1-7).</w:t>
      </w:r>
    </w:p>
    <w:p w14:paraId="0F49C81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(Ef 1,3-14).</w:t>
      </w:r>
    </w:p>
    <w:p w14:paraId="1C8D3D8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È lui che ci ha liberati dal potere delle tenebre e ci ha trasferiti nel regno del Figlio del suo amore, per mezzo del quale abbiamo la redenzione, il perdono dei peccati. Egli è immagine del Dio invisibile, primogenito di tutta la </w:t>
      </w:r>
      <w:r w:rsidRPr="006D645E">
        <w:rPr>
          <w:rFonts w:ascii="Arial" w:eastAsia="Times New Roman" w:hAnsi="Arial" w:cs="Arial"/>
          <w:i/>
          <w:iCs/>
          <w:spacing w:val="10"/>
          <w:kern w:val="0"/>
          <w:sz w:val="24"/>
          <w:szCs w:val="20"/>
          <w:lang w:eastAsia="it-IT"/>
          <w14:ligatures w14:val="none"/>
        </w:rPr>
        <w:lastRenderedPageBreak/>
        <w:t>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w:t>
      </w:r>
    </w:p>
    <w:p w14:paraId="717DEF21"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Per grazia infatti siete salvati mediante la fede; e ciò non viene da voi, ma è dono di Dio; né viene dalle opere, perché nessuno possa vantarsene. Siamo infatti opera sua, creati in Cristo Gesù per le opere buone, che Dio ha preparato perché in esse camminassimo. Perciò ricordatevi che un tempo voi, pagani nella carne, chiamati non circoncisi da quelli che si dicono circoncisi perché resi tali nella carne per mano d’uomo, ricordatevi che in quel tempo eravate senza Cristo, esclusi dalla cittadinanza d’Israele, estranei ai patti della </w:t>
      </w:r>
      <w:r w:rsidRPr="007244F1">
        <w:rPr>
          <w:rFonts w:ascii="Arial" w:eastAsia="Times New Roman" w:hAnsi="Arial" w:cs="Arial"/>
          <w:i/>
          <w:iCs/>
          <w:spacing w:val="10"/>
          <w:kern w:val="0"/>
          <w:sz w:val="24"/>
          <w:szCs w:val="20"/>
          <w:lang w:eastAsia="it-IT"/>
          <w14:ligatures w14:val="none"/>
        </w:rPr>
        <w:t xml:space="preserve">promessa, senza speranza e senza Dio nel mondo. Ora invece, in Cristo Gesù, voi che un tempo eravate lontani, siete diventati vicini, grazie al sangue di Cristo. Egli infatti è la nostra pace, colui che di due ha fatto una cosa sola, abbattendo il muro di separazione che li divideva, cioè l’inimicizia, per mezzo della sua carne. Così egli ha abolito la Legge, fatta di prescrizioni e di decreti, per creare in se stesso, dei due, un solo uomo nuovo, facendo la pace, e per riconciliare tutti e due con Dio in un solo corpo, per mezzo della croce, eliminando in se stesso l’inimicizia. Egli è venuto ad annunciare pace a voi che eravate lontani, e pace a coloro che erano vicini. Per mezzo di lui infatti possiamo presentarci, gli uni e gli altri, al Padre in un solo Spirito. Così dunque voi non siete più stranieri né ospiti, ma siete concittadini dei santi e familiari di Dio, edificati sopra il fondamento degli apostoli e dei profeti, avendo come pietra d’angolo lo stesso Cristo Gesù. In lui tutta la costruzione cresce ben ordinata per essere tempio santo nel Signore; in lui anche voi venite edificati insieme per diventare abitazione di Dio per mezzo dello Spirito (Ef 2,8-22). </w:t>
      </w:r>
    </w:p>
    <w:p w14:paraId="074BC0B3"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w:t>
      </w:r>
      <w:r w:rsidRPr="007244F1">
        <w:rPr>
          <w:rFonts w:ascii="Arial" w:eastAsia="Times New Roman" w:hAnsi="Arial" w:cs="Arial"/>
          <w:i/>
          <w:iCs/>
          <w:spacing w:val="10"/>
          <w:kern w:val="0"/>
          <w:sz w:val="24"/>
          <w:szCs w:val="20"/>
          <w:lang w:eastAsia="it-IT"/>
          <w14:ligatures w14:val="none"/>
        </w:rPr>
        <w:t xml:space="preserve">ono lontano con il corpo, sono però tra voi con lo spirito e gioisco vedendo la vostra condotta ordinata e la saldezza della vostra fede in Cristo. 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È in lui che abita corporalmente tutta la pienezza della divinità, e voi partecipate della pienezza di lui, che è il capo di ogni Principato e di ogni </w:t>
      </w:r>
      <w:r w:rsidRPr="007244F1">
        <w:rPr>
          <w:rFonts w:ascii="Arial" w:eastAsia="Times New Roman" w:hAnsi="Arial" w:cs="Arial"/>
          <w:i/>
          <w:iCs/>
          <w:spacing w:val="10"/>
          <w:kern w:val="0"/>
          <w:sz w:val="24"/>
          <w:szCs w:val="20"/>
          <w:lang w:eastAsia="it-IT"/>
          <w14:ligatures w14:val="none"/>
        </w:rPr>
        <w:lastRenderedPageBreak/>
        <w:t>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2,1-15).</w:t>
      </w:r>
    </w:p>
    <w:p w14:paraId="002C425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anche voi come edificio spirituale, per un sacerdozio santo e per offrire sacrifici spirituali graditi a Dio, mediante Gesù Cristo. Si legge infatti nella Scrittura: Ecco, io pongo in Sion una pietra d’angolo, scelta, preziosa, e chi crede in essa non resterà deluso. Onore dunque a voi che credete; ma per quelli che non credono la pietra che i costruttori hanno scartato è diventata pietra d’angolo e sasso d’inciampo, pietra di scandalo. Essi v’inciampano perché non obbediscono alla Parola. A questo erano destinati. Voi invece siete stirpe eletta, sacerdozio regale, nazione santa, popolo che Dio si è acquistato perché proclami le opere ammirevoli di lui, che vi ha chiamato dalle tenebre alla sua luce meravigliosa. Un tempo voi eravate non-popolo, ora invece siete popolo di Dio; un tempo eravate esclusi dalla misericordia, ora invece avete ottenuto misericordia (1Pt 2,1-10). </w:t>
      </w:r>
    </w:p>
    <w:p w14:paraId="3CF89BC7"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Secondo la grazia di Dio che mi è stata data, come un saggio architetto io ho posto il fondamento; un altro poi vi costruisce sopra. Ma ciascuno stia attento a come costruisce. Infatti nessuno può porre un fondamento diverso da quello che già vi si trova, che è Gesù Cristo. E se, sopra questo fondamento, si costruisce con oro, argento, pietre preziose, legno, fieno, paglia, l’opera di ciascuno sarà ben visibile: infatti quel giorno la farà conoscere, perché con il fuoc</w:t>
      </w:r>
      <w:r w:rsidRPr="007244F1">
        <w:rPr>
          <w:rFonts w:ascii="Arial" w:eastAsia="Times New Roman" w:hAnsi="Arial" w:cs="Arial"/>
          <w:i/>
          <w:iCs/>
          <w:spacing w:val="10"/>
          <w:kern w:val="0"/>
          <w:sz w:val="24"/>
          <w:szCs w:val="20"/>
          <w:lang w:eastAsia="it-IT"/>
          <w14:ligatures w14:val="none"/>
        </w:rPr>
        <w:t xml:space="preserve">o si manifesterà, e il fuoco proverà la qualità dell’opera di ciascuno. Se l’opera, che uno costruì sul fondamento, resisterà, costui ne riceverà una ricompensa. Ma se l’opera di qualcuno finirà bruciata, quello sarà punito; tuttavia egli si salverà, però quasi passando attraverso il fuoco. Non sapete che siete tempio di Dio e che lo Spirito di Dio abita in voi? Se uno distrugge il tempio di Dio, Dio distruggerà lui. Perché santo è il tempio di Dio, che siete voi (1Cor 3,1017). </w:t>
      </w:r>
    </w:p>
    <w:p w14:paraId="287CFB49"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 xml:space="preserve">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w:t>
      </w:r>
      <w:r w:rsidRPr="007244F1">
        <w:rPr>
          <w:rFonts w:ascii="Arial" w:eastAsia="Times New Roman" w:hAnsi="Arial" w:cs="Arial"/>
          <w:i/>
          <w:iCs/>
          <w:spacing w:val="10"/>
          <w:kern w:val="0"/>
          <w:sz w:val="24"/>
          <w:szCs w:val="20"/>
          <w:lang w:eastAsia="it-IT"/>
          <w14:ligatures w14:val="none"/>
        </w:rPr>
        <w:lastRenderedPageBreak/>
        <w:t xml:space="preserve">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6,15-20). </w:t>
      </w:r>
    </w:p>
    <w:p w14:paraId="5DC0E726"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Quando l’Apostolo Giovanni vede – </w:t>
      </w:r>
      <w:r w:rsidRPr="007244F1">
        <w:rPr>
          <w:rFonts w:ascii="Arial" w:eastAsia="Times New Roman" w:hAnsi="Arial" w:cs="Arial"/>
          <w:i/>
          <w:iCs/>
          <w:spacing w:val="10"/>
          <w:kern w:val="0"/>
          <w:sz w:val="24"/>
          <w:szCs w:val="20"/>
          <w:lang w:eastAsia="it-IT"/>
          <w14:ligatures w14:val="none"/>
        </w:rPr>
        <w:t xml:space="preserve">In essa non vidi alcun tempio: il Signore Dio, l’Onnipotente, e l’Agnello sono il suo tempio – </w:t>
      </w:r>
      <w:r w:rsidRPr="007244F1">
        <w:rPr>
          <w:rFonts w:ascii="Arial" w:eastAsia="Times New Roman" w:hAnsi="Arial" w:cs="Arial"/>
          <w:spacing w:val="10"/>
          <w:kern w:val="0"/>
          <w:sz w:val="24"/>
          <w:szCs w:val="20"/>
          <w:lang w:eastAsia="it-IT"/>
          <w14:ligatures w14:val="none"/>
        </w:rPr>
        <w:t xml:space="preserve">va tutto e sempre interpretato dalla luce piena che viene da tutto il Nuovo Testamento. Si è nel tempio di Dio, Cristo Gesù, l’Agnello Immolato, divenendo suo vero corpo per opera dello Spirito Santo e sempre per opera dello Spirito Santo crescendo come vero corpo attraverso la speciale configurazione e conformazione a Cristo che viene creata in ogni sacramento che si riceve. Per questo vanno dichiarate false e diaboliche tutte quelle affermazioni che oggi sono finalizzate a rinnegare Cristo nella sua verità così come essa è stata rivelata dallo Spirito Santo per bocca degli Apostoli e degli Evangelisti. Così come vanno dette inique tutte quelle dichiarazioni implicite ed esplicite tendenti ad abrogare ogni comando dato da Gesù Signore ai suoi discepoli in ordine alla predicazione del Vangelo a tutte le genti, perché obbediscano alla fede. </w:t>
      </w:r>
    </w:p>
    <w:p w14:paraId="4C708F8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Ricordiamo a tutti che nessuna creatura né nei cieli, né sulla terra, né sottoterra potrà mai dichiarare abrogato un solo comando del Signore. Ogni successore degli Apostoli e ogni presbitero ha l’obbligo gravissimo di far risuonare purissimo il Vangelo di Gesù Signore ad ogni uomo. La salvezza attraverso la via della coscienza è solo per quanti non hanno mai conosciuto il Vangelo di Dio. È però missione degli Apostoli di Cristo Gesù e dei loro successori predicare, annunciare, proclamare il Vangelo ad ogni uomo. Se omettono la predicazione, sono responsabili per ogni persona che si perde a causa della loro non obbedienza a Cristo Signore. Questo significa che tutti possono dire che il Vangelo non deve essere più predicato. Chi non lo potrà mai dire è un apostolo del Signore, perché proprio per questo Lui è apostolo: per predicare il Vangelo ad ogni creatura. Se lui non predica più il vangelo non è neanche più apostolo. Ma se è apostolo, senza essere apostolo, è responsabile di tutti i peccati che si commettono nel mondo ed è anche responsabile di ogni anima che si perde per la sua omissione. </w:t>
      </w:r>
    </w:p>
    <w:p w14:paraId="153EBEA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Ecco perché noi diciamo che ogni Apostolo del Nuovo Testamento, nella Chiesa e nel mondo, di Gesù Signore è: cuore, coscienza, pensiero, luce e grazia, scienza e verità, parola e preghiera, visibile passione, crocifissione, risurrezione, carità pastorale, missione di salvezza e di redenzione, capo e pastore del gregge a lui affidato. È tutto questo se in lui vive il Padre e lo Spirito Santo, se lui vive in Cristo, con Cristo, per Cristo, se è di perfetta e santa quotidiana comunione con tutto il collegio dei vescovi, se ama la Vergine Maria così come la ama Cristo Signore, se fa degli angeli e dei santi i suoi amici più cari. Ogni Apostolo è Cristo Gesù che ogni giorno immolata la sua vita sull’altare dell’obbedienza ad ogni comando che il suo Pastore Supremo gli ha dato. L’obbedienza ad ogni comando di Cristo Gesù è il pane </w:t>
      </w:r>
      <w:r w:rsidRPr="006D645E">
        <w:rPr>
          <w:rFonts w:ascii="Arial" w:eastAsia="Times New Roman" w:hAnsi="Arial" w:cs="Arial"/>
          <w:spacing w:val="10"/>
          <w:kern w:val="0"/>
          <w:sz w:val="24"/>
          <w:szCs w:val="20"/>
          <w:lang w:eastAsia="it-IT"/>
          <w14:ligatures w14:val="none"/>
        </w:rPr>
        <w:lastRenderedPageBreak/>
        <w:t xml:space="preserve">di cui si deve nutrire ogni Vescovo della Chiesa di Dio. Chi non si nutre di questo pane, incorre nella morte ed ogni sua opera è vana. </w:t>
      </w:r>
    </w:p>
    <w:p w14:paraId="2325D92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Mai un Vescovo della Chiesa di Dio – vale anche per ogni Presbitero – deve confondere il Vangelo con i suoi pensieri e i suoi pensieri con il Vangelo. Pensieri e Vangelo vanno separati in eterno. Neanche nella più grande santità è consentita questa confusione o questo scambio. Neanche i pensieri dei santi vanno confusi con il Vangelo. Il Vangelo è il Vangelo. Vale questa legge anche per i papi più santi, i vescovi più santi, i presbiteri più santi, i diaconi più santi, i cresimati più santi, i battezzati più santi. Nessuno dovrà mai confondere la sua santità con il Vangelo. Questa legge vale per ogni Padre e ogni Dottore della Chiesa. Nessuno deve confondere la sua dottrina, la sua scienza, i frutti della sua dottrina e della sua scienza con il Vangelo. Il Vangelo è il Vangelo. È prima di ogni santo ed è dopo. È prima di ogni riflessione ed è dopo. Il Vangelo è il Vangelo.</w:t>
      </w:r>
    </w:p>
    <w:p w14:paraId="7E077823"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21,23</w:t>
      </w:r>
      <w:r w:rsidRPr="006D645E">
        <w:rPr>
          <w:rFonts w:ascii="Arial" w:eastAsia="Times New Roman" w:hAnsi="Arial" w:cs="Arial"/>
          <w:spacing w:val="10"/>
          <w:kern w:val="0"/>
          <w:sz w:val="24"/>
          <w:szCs w:val="20"/>
          <w:lang w:eastAsia="it-IT"/>
          <w14:ligatures w14:val="none"/>
        </w:rPr>
        <w:t xml:space="preserve"> La città non ha bisogno della luce del sole, né della luce della luna: la gloria di Dio la illumina e la sua lampada è l’Agnello.</w:t>
      </w:r>
      <w:r w:rsidRPr="006D645E">
        <w:rPr>
          <w:rFonts w:ascii="Arial" w:eastAsia="Times New Roman" w:hAnsi="Arial" w:cs="Arial"/>
          <w:kern w:val="0"/>
          <w:sz w:val="24"/>
          <w:szCs w:val="24"/>
          <w:lang w:val="la-Latn" w:eastAsia="it-IT"/>
          <w14:ligatures w14:val="none"/>
        </w:rPr>
        <w:t xml:space="preserve"> Et civitas non eget sole neque luna ut luceant in ea nam claritas Dei inluminavit eam et lucerna eius est agnus. </w:t>
      </w:r>
      <w:r w:rsidRPr="006D645E">
        <w:rPr>
          <w:rFonts w:ascii="Greek" w:eastAsia="Times New Roman" w:hAnsi="Greek" w:cs="Greek"/>
          <w:kern w:val="0"/>
          <w:sz w:val="26"/>
          <w:szCs w:val="26"/>
          <w:lang w:val="la-Latn" w:eastAsia="it-IT"/>
          <w14:ligatures w14:val="none"/>
        </w:rPr>
        <w:t>kaˆ ¹ pÒlij oÙ cre…an œcei toà ¹l…ou oÙd tÁj sel»nhj, †na fa…nwsin aÙtÍ, ¹ g¦r dÒxa toà qeoà ™fètisen aÙt»n, kaˆ Ð lÚcnoj aÙtÁj tÕ ¢rn…on.</w:t>
      </w:r>
    </w:p>
    <w:p w14:paraId="7F98DCE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L’Antica Profezia di Isaia annuncia solo una parte della verità eterna – </w:t>
      </w:r>
      <w:r w:rsidRPr="006D645E">
        <w:rPr>
          <w:rFonts w:ascii="Arial" w:eastAsia="Times New Roman" w:hAnsi="Arial" w:cs="Arial"/>
          <w:i/>
          <w:iCs/>
          <w:spacing w:val="10"/>
          <w:kern w:val="0"/>
          <w:sz w:val="24"/>
          <w:szCs w:val="20"/>
          <w:lang w:eastAsia="it-IT"/>
          <w14:ligatures w14:val="none"/>
        </w:rPr>
        <w:t>“Il sole non sarà più la tua luce di giorno, né ti illuminerà più lo splendore della luna. Ma il Signore sarà per te luce eterna, il tuo Dio sarà il tuo splendore. Il tuo sole non tramonterà più né la tua luna si dileguerà, perché il Signore sarà per te luce eterna; saranno finiti i giorni del tuo lutto. (Is 60,19-20)</w:t>
      </w:r>
      <w:r w:rsidRPr="006D645E">
        <w:rPr>
          <w:rFonts w:ascii="Arial" w:eastAsia="Times New Roman" w:hAnsi="Arial" w:cs="Arial"/>
          <w:spacing w:val="10"/>
          <w:kern w:val="0"/>
          <w:sz w:val="24"/>
          <w:szCs w:val="20"/>
          <w:lang w:eastAsia="it-IT"/>
          <w14:ligatures w14:val="none"/>
        </w:rPr>
        <w:t xml:space="preserve"> – manca la seconda parte. Manca in questa antica profezia l’Agnello che è la lampada attraverso la quale il Signore Dio illumina per l’eternità la città santa. Ecco infatti cosa vede l’Apostolo Giovanni: </w:t>
      </w:r>
      <w:r w:rsidRPr="006D645E">
        <w:rPr>
          <w:rFonts w:ascii="Arial" w:eastAsia="Times New Roman" w:hAnsi="Arial" w:cs="Arial"/>
          <w:i/>
          <w:iCs/>
          <w:spacing w:val="10"/>
          <w:kern w:val="0"/>
          <w:sz w:val="24"/>
          <w:szCs w:val="20"/>
          <w:lang w:eastAsia="it-IT"/>
          <w14:ligatures w14:val="none"/>
        </w:rPr>
        <w:t>“La città non ha bisogno della luce del sole, né della luce della luna: la gloria di Dio la illumina e la sia lampada è l’Agnello”</w:t>
      </w:r>
      <w:r w:rsidRPr="006D645E">
        <w:rPr>
          <w:rFonts w:ascii="Arial" w:eastAsia="Times New Roman" w:hAnsi="Arial" w:cs="Arial"/>
          <w:spacing w:val="10"/>
          <w:kern w:val="0"/>
          <w:sz w:val="24"/>
          <w:szCs w:val="20"/>
          <w:lang w:eastAsia="it-IT"/>
          <w14:ligatures w14:val="none"/>
        </w:rPr>
        <w:t xml:space="preserve">. Così l’antica profezia viene aggiornata sul Nuovo Testamento. Vengono meno la luce del sole e della luna. La gloria di Dio illumina la città santa. La lampada con la quale Dio illumina la città è l’Agnello, il quale non è solo la luce del mondo per tutto il tempo della storia. È anche la luce della Nuova Gerusalemme per l’eternità. </w:t>
      </w:r>
    </w:p>
    <w:p w14:paraId="265FBCC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Di nuovo Gesù parlò loro e disse: «Io sono la luce del mondo; chi segue me, non camminerà nelle tenebre, ma avrà la luce della vita». Gli dissero allora i farisei: «Tu dai testimonianza di te stesso; la tua testimonianza non è vera». Gesù rispose loro: «Anche se io do testimonianza di me stesso, la mia testimonianza è vera, perché so da dove sono venuto e dove vado. Voi invece non sapete da dove vengo o dove vado. Voi giudicate secondo la carne; io non giudico nessuno. E anche se io giudico, il mio giudizio è vero, perché non sono solo, ma io e il Padre che mi ha mandato. E nella vostra Legge sta scritto che la testimonianza di due persone è vera. Sono io che do testimonianza di me stesso, e anche il Padre, che mi ha mandato, dà testimonianza di me». Gli dissero allora: «Dov’è tuo padre?». Rispose Gesù: «Voi non conoscete né me né il Padre mio; se conosceste me, conoscereste </w:t>
      </w:r>
      <w:r w:rsidRPr="006D645E">
        <w:rPr>
          <w:rFonts w:ascii="Arial" w:eastAsia="Times New Roman" w:hAnsi="Arial" w:cs="Arial"/>
          <w:i/>
          <w:iCs/>
          <w:spacing w:val="10"/>
          <w:kern w:val="0"/>
          <w:sz w:val="24"/>
          <w:szCs w:val="20"/>
          <w:lang w:eastAsia="it-IT"/>
          <w14:ligatures w14:val="none"/>
        </w:rPr>
        <w:lastRenderedPageBreak/>
        <w:t xml:space="preserve">anche il Padre mio». Gesù pronunciò queste parole nel luogo del tesoro, mentre insegnava nel tempio. E nessuno lo arrestò, perché non era ancora venuta la sua ora (Gv 8,12-20). </w:t>
      </w:r>
    </w:p>
    <w:p w14:paraId="41D9C19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Passando, vide un uomo cieco dalla nascita e i suoi discepoli lo interrogarono: «Rabbì, chi ha peccato, lui o i suoi genitori, perché sia nato cieco?». Rispose Gesù: «Né lui ha peccato né i suoi genitori, ma è perché in lui siano manifestate le opere di Dio. Bisogna che noi compiamo le opere di colui che mi ha mandato finché è giorno; poi viene la notte, quando nessuno può agire. Finché io sono nel mondo, sono la luce del mondo». Detto questo, sputò per terra, fece del fango con la saliva, spalmò il fango sugli occhi del cieco e gli disse: «Va’ a lavarti nella piscina di Sìloe» – che significa Inviato. Quegli andò, si lavò e tornò che ci vedeva (Gv 9,1-7).</w:t>
      </w:r>
    </w:p>
    <w:p w14:paraId="59E4602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Gesù allora disse: «È per un giudizio che io sono venuto in questo mondo, perché coloro che non vedono, vedano e quelli che vedono, diventino ciechi». Alcuni dei farisei che erano con lui udirono queste parole e gli dissero: «Siamo ciechi anche noi?». Gesù rispose loro: «Se foste ciechi, non avreste alcun peccato; ma siccome dite: “Noi vediamo”, il vostro peccato rimane» (Gv 9,39-41). </w:t>
      </w:r>
    </w:p>
    <w:p w14:paraId="294A592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Ora luce visibile di Cristo Gesù è ogni suo discepolo. Se lui non è luce di Cristo, in Cristo, con Cristo, per Cristo, il mondo precipita nelle tenebre:</w:t>
      </w:r>
    </w:p>
    <w:p w14:paraId="244B90A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Voi siete il sale della terra; ma se il sale perde il sapore, con che cosa lo si renderà salato? A null’altro serve che ad essere gettato via e calpestato dalla gente. 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 (Mt 5,13-16).</w:t>
      </w:r>
    </w:p>
    <w:p w14:paraId="01F91BD5" w14:textId="243D0D15"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Sono nelle tenebre e dalle tenebre parlano tutti coloro che escludono oggi Cristo nel processo della creazione della vera umanità sulla nostra terra. La vera umanità non nasce solo dalla rigenerazione e dalla nuova vita che si riceve nel battesimo. Nel battesimo si diviene la vita di Cristo, questa nuova vita perennemente va alimentata con la stessa vita di Cristo di cui si nutre nel Sacramento dell’Eucaristia e dalla particolare conformazione a Lui che avviene negli altri Sacramenti. Quanti non possiedono tutti e sette i Sacramenti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e quanti non vivono nella Chiesa una, santa, cattolica, apostolica, mancano della pienezza della verità di Cristo e pertanto anche se si alimentano con la vita di Cristo, questa mai potrà raggiungere la perfetta conformazione a Cristo. Manca loro il vero corpo di Cristo nel quale abitare, nel quale crescere, nel quale produrre frutti di vera umanità. </w:t>
      </w:r>
    </w:p>
    <w:p w14:paraId="4CAD6098"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Le profezie dell’Antico Testamento pertanto vanno tutte aggiornata sul Nuovo. Essendo Cristo Gesù la verità piena di ogni profezia, di ogni giuramento, di ogni oracolo, di ogni visione dell’Antico Testamento, se tutto non si aggiorna su Cristo, non si possiede la pienezza della verità di ciò che si legge. Cristo è la verità che dona verità a tutto l’Antico Testamento. Cristo </w:t>
      </w:r>
      <w:r w:rsidRPr="007244F1">
        <w:rPr>
          <w:rFonts w:ascii="Arial" w:eastAsia="Times New Roman" w:hAnsi="Arial" w:cs="Arial"/>
          <w:spacing w:val="10"/>
          <w:kern w:val="0"/>
          <w:sz w:val="24"/>
          <w:szCs w:val="20"/>
          <w:lang w:eastAsia="it-IT"/>
          <w14:ligatures w14:val="none"/>
        </w:rPr>
        <w:lastRenderedPageBreak/>
        <w:t xml:space="preserve">è la vita che trasforma in vita ogni profezia antica. Cristo è la luce che colma di vera luce ogni Parola di tutta la Scrittura Sacra, Antico e Nuovo Testamento. </w:t>
      </w:r>
    </w:p>
    <w:p w14:paraId="325F732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Senza Cristo Gesù, ogni falsità, ogni menzogna, ogni inganno, ogni tenebra con le quali oggi Satana sta riempiendo la mente e il cuore di moltissimi discepoli di Gesù, da essi all’istante vengono trasformati in purissima luce e così il nuovo Dio del cristiano è Satana, perché per costoro è Satana la luce del mondo e il sale della terra. Ecco come Paolo legge l’Antico Testamento con la Luce che è Cristo Gesù. Questo è solo un esempio. Lui tutto legge con la Luce di Cristo e di questi Crocifisso:</w:t>
      </w:r>
    </w:p>
    <w:p w14:paraId="12D05D2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 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w:t>
      </w:r>
    </w:p>
    <w:p w14:paraId="5E937D4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Ora io dico: forse non hanno udito? Tutt’altro: Per tutta la terra è corsa la loro voce, e fino agli estremi confini del mondo le loro parole. E dico ancora: forse Israele non ha compreso? Per primo Mosè dice: Io vi renderò gelosi di una nazione che nazione non è; susciterò il vostro sdegno contro una nazione senza intelligenza. Isaia poi arriva fino a dire: Sono stato trovato da quelli che non mi cercavano, mi sono manifestato a quelli che non chiedevano di me, mentre d’Israele dice: Tutto il giorno ho steso le mani verso un popolo disobbediente e ribelle! (Rm 10,1-21).</w:t>
      </w:r>
    </w:p>
    <w:p w14:paraId="5B3A2F9C"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Il nostro peccato oggi è grande. Abbiamo oscurato la luce di Cristo per il mondo e ci siamo oscurati. Abbiamo tolto al mondo la vita che è Cristo e </w:t>
      </w:r>
      <w:r w:rsidRPr="007244F1">
        <w:rPr>
          <w:rFonts w:ascii="Arial" w:eastAsia="Times New Roman" w:hAnsi="Arial" w:cs="Arial"/>
          <w:spacing w:val="10"/>
          <w:kern w:val="0"/>
          <w:sz w:val="24"/>
          <w:szCs w:val="20"/>
          <w:lang w:eastAsia="it-IT"/>
          <w14:ligatures w14:val="none"/>
        </w:rPr>
        <w:lastRenderedPageBreak/>
        <w:t>anche noi ci siamo tolti la vita. Ieri la Chiesa ha anche potuto sbagliare nel difendere, proteggere, custodire, fa crescere la verità di Cristo Gesù e la sua luce. Ma i peccati di ieri non sono nulla in confronto dei peccati di oggi. Noi i peccati di ieri diciamo di vederli e senza Cristo e la sua luce li vediamo malamente e malamente li interpretiamo, perché li vediamo da ciechi che camminano in una foresta di notte nella quale neanche è possibile che penetri la luce di una qualche stella. Da queste tenebre giudicano peccato quanto fecero i cristiani nel passato. Dichiariamo vera dottrina tutta la negazione di Cristo, del suo Vangelo, della sua grazia, della sua verità, del suo mistero che stiamo facendo noi oggi. Oggi tutto abbiamo demisterizzato e questa demisterizzazione per noi è purissima luce. Ecco quanto sull’argomento abbiamo scritto tempo addietro:</w:t>
      </w:r>
    </w:p>
    <w:p w14:paraId="6241688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b/>
          <w:bCs/>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Il presbitero mai dovrà mettere la sua coscienza dinanzi al Vangelo, dinanzi all’obbedienza gerarchica, dinanzi all’ascolto del suo Vescovo. Invece sempre il presbitero dovrà sacrificare la sua coscienza sull’altare del Vangelo, dell’obbedienza gerarchica, della parola del suo Vescovo, posto da Cristo Gesù a condurre lui, suo presbitero, nella purezza della Parola. Sempre il presbitero dovrà sacrificare la tua coscienza al Vangelo, la scienza al Vangelo, la sua volontà al Vangelo, il suo pensiero al Vangelo, ogni suo desiderio al Vangelo. Tutto il presbitero deve sacrificare all’obbedienza di Cristo Gesù.</w:t>
      </w:r>
      <w:r w:rsidRPr="006D645E">
        <w:rPr>
          <w:rFonts w:ascii="Arial" w:eastAsia="Times New Roman" w:hAnsi="Arial" w:cs="Arial"/>
          <w:b/>
          <w:bCs/>
          <w:spacing w:val="10"/>
          <w:kern w:val="0"/>
          <w:sz w:val="24"/>
          <w:szCs w:val="20"/>
          <w:lang w:eastAsia="it-IT"/>
          <w14:ligatures w14:val="none"/>
        </w:rPr>
        <w:t xml:space="preserve"> </w:t>
      </w:r>
    </w:p>
    <w:p w14:paraId="02551D94" w14:textId="0490BBF9"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Oggi è questo l’errore e la confusione nella Chiesa: anteporre il proprio io al Vangelo. Anziché sacrificare il proprio io al Vangelo, si sacrifica il Vangelo al proprio io. Anziché prestare ogni obbedienza al Vangelo si preferisce seguire le mode del momento e sacrificare il Vangelo al pensiero del mondo. Questa confusione e questo errore devono stare sempre lontani dal cuore, dalla mente, dalla vita del presbitero. Se questo dovesse però accadere, sappia il presbitero che lo Spirito Santo si ritirerà da lui e diventerà un misero servo a servizio del mondo,</w:t>
      </w:r>
      <w:r w:rsidR="0045474D" w:rsidRPr="007244F1">
        <w:rPr>
          <w:rFonts w:ascii="Arial" w:eastAsia="Times New Roman" w:hAnsi="Arial" w:cs="Arial"/>
          <w:spacing w:val="10"/>
          <w:kern w:val="0"/>
          <w:sz w:val="24"/>
          <w:szCs w:val="20"/>
          <w:lang w:eastAsia="it-IT"/>
          <w14:ligatures w14:val="none"/>
        </w:rPr>
        <w:t xml:space="preserve"> </w:t>
      </w:r>
      <w:r w:rsidRPr="007244F1">
        <w:rPr>
          <w:rFonts w:ascii="Arial" w:eastAsia="Times New Roman" w:hAnsi="Arial" w:cs="Arial"/>
          <w:spacing w:val="10"/>
          <w:kern w:val="0"/>
          <w:sz w:val="24"/>
          <w:szCs w:val="20"/>
          <w:lang w:eastAsia="it-IT"/>
          <w14:ligatures w14:val="none"/>
        </w:rPr>
        <w:t>del peccato, di Satana.</w:t>
      </w:r>
    </w:p>
    <w:p w14:paraId="165C7243"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Nell’obbedienza al Vangelo è racchiuso tutto il mistero dell’uomo: mistero della vita e mistero della morte, mistero della benedizione e mistero della maledizione, mistero del paradiso e mistero dell’inferno, mistero del passato, del presente, del futuro, mistero dell’uomo e anche mistero del creato. Nell’obbedienza è racchiuso tutto il mistero del Dio Creatore e Signore dell’uomo. È racchiuso il mistero della sua creazione, della sua redenzione e salvezza per giustificazione. Oggi essendo l’uomo demisterizzato, privato cioè del suo mistero che è eternamente dal mistero del suo Dio e Creatore, anche l’obbedienza alla Parola è stata demisterizzata. Privata l’obbedienza del suo mistero, anche la Parola del Signore è privato del suo mistero. Obbedire o non obbedire, ascoltare o non ascoltare, seguire e non seguire la Parola del nostro Creatore e Dio, non ha alcun valore. Ognuno pensa di poter decidere, scegliere, operare, vivere come gli pare. </w:t>
      </w:r>
    </w:p>
    <w:p w14:paraId="7398305B"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Fin dove giunge questa demisterizzazione operata dall’uomo? Giunge fin nella totale perdita del mistero e di conseguenza di ogni verità invisibile che deve governare tutto il mondo visibile. Si è già giunti alla proclamazione </w:t>
      </w:r>
      <w:r w:rsidRPr="007244F1">
        <w:rPr>
          <w:rFonts w:ascii="Arial" w:eastAsia="Times New Roman" w:hAnsi="Arial" w:cs="Arial"/>
          <w:spacing w:val="10"/>
          <w:kern w:val="0"/>
          <w:sz w:val="24"/>
          <w:szCs w:val="20"/>
          <w:lang w:eastAsia="it-IT"/>
          <w14:ligatures w14:val="none"/>
        </w:rPr>
        <w:lastRenderedPageBreak/>
        <w:t xml:space="preserve">dell’idolatria della piena uguaglianza di ogni essere creato che esiste sulla terra. Non c’è più donna e non c’è più uomo. Non c’è più uomo e non c’è l’animale. Si è tutti uguali. Stiamo creando un mondo senza alcuna distinzione. Perfino il linguaggio si sta modificando. Questa piena uguaglianza viene proclamata anche tra le religioni e all’interno delle religioni va predicata anche l’uguaglianza tra un fondatore e un altro fondatore. </w:t>
      </w:r>
    </w:p>
    <w:p w14:paraId="308416DC" w14:textId="5FF5102C"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Anche Cristo è stato privato del suo mistero eterno. Gesù è dichiarato uguale ad ogni altro fondatore. Così il Figlio Unigenito Eterno del Padre che si è incarnato per la nostra salvezza ed è il Mediatore unico, universale tra il Padre e l’intera creazione, Mediatore nella creazione, Mediatore nella Redenzione, Mediatore nel dono della grazia, della verità, dello Spirito Santo, vita eterna, è dichiarato uguale ad ogni altro. Falsità delle falsità e inganno degli inganni.</w:t>
      </w:r>
      <w:r w:rsidR="0045474D" w:rsidRPr="007244F1">
        <w:rPr>
          <w:rFonts w:ascii="Arial" w:eastAsia="Times New Roman" w:hAnsi="Arial" w:cs="Arial"/>
          <w:spacing w:val="10"/>
          <w:kern w:val="0"/>
          <w:sz w:val="24"/>
          <w:szCs w:val="20"/>
          <w:lang w:eastAsia="it-IT"/>
          <w14:ligatures w14:val="none"/>
        </w:rPr>
        <w:t xml:space="preserve"> </w:t>
      </w:r>
      <w:r w:rsidRPr="007244F1">
        <w:rPr>
          <w:rFonts w:ascii="Arial" w:eastAsia="Times New Roman" w:hAnsi="Arial" w:cs="Arial"/>
          <w:spacing w:val="10"/>
          <w:kern w:val="0"/>
          <w:sz w:val="24"/>
          <w:szCs w:val="20"/>
          <w:lang w:eastAsia="it-IT"/>
          <w14:ligatures w14:val="none"/>
        </w:rPr>
        <w:t xml:space="preserve">Ogni uomo è creato per mezzo di Lui. Ogni uomo è da redimere per mezzo di Lui. Urge riportare nei cuori dei discepoli di Gesù il mistero dell’obbedienza. Obbedienza alla Parola, obbedienza alla nuova realtà creata dallo Spirito Santo in ogni cuore, obbedienza alla vocazione e alla missione, obbedienza al Vangelo, obbedienza alla Chiesa. </w:t>
      </w:r>
    </w:p>
    <w:p w14:paraId="566DBCE1"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Nella creazione sia visibile che invisibile tutto è mistero. Mistero creato, mistero rivelato, mistero spezzato, mistero da ricomporre, mistero da vivere, mistero da mostrare, mistero da annunciare ad ogni uomo perché si innamori di esso. Senza il mistero siamo privi di ogni verità e di conseguenza di identità. A che serve un uomo senza verità e senza identità? Qual è la sua missione sulla terra se la missione è vita conforme alla verità e all’identità della persona? Oggi è questa l’urgenza delle urgenze, la necessità delle necessità: portare ogni uomo al cuore del suo mistero, portare il mistero al centro del suo cuore. Finché questo non avverrà, l’uomo mai potrà dirsi vero uomo. Gli mancano verità e identità. Gli manca la conoscenza della sua natura. È privo della specificità e particolarità della sua vita. Senza verità e identità, quale uomo possiamo noi formare? Gli manca la materia per la sua edificazione. La materia è la verità che rivela l’identità. </w:t>
      </w:r>
    </w:p>
    <w:p w14:paraId="4AF3DE1A"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Oggi e sempre chi può dare all’uomo la sua verità è solo il presbitero di Gesù. Come gliela dona? Donandogli Cristo Gesù. Solo Cristo è la verità dell’uomo, perché solo Cristo è la verità del Padre e dello Spirito Santo e di tutto l’universo visibile e invisibile. Se il presbitero non vive pienamente la sua verità, se non obbedisce al mistero della sua verità che è Gesù Signore, mai potrà dare la sua verità agli uomini che sono nella schiavitù della falsità e delle tenebre. Oggi è proprio questo il grande peccato di omissione del presbitero. Non vive lui l’obbedienza alla verità. Non dona la verità ai suoi fratelli perché abbandonino ogni falsità e si realizzino in Cristo come vera luce e vera vita del mondo. È grande il mistero dell’obbedienza perché esso è obbedienza alla verità di Cristo Gesù creata nei nostri cuore per mezzo dello Spirito Santo e dei ministri di Cristo e amministratori dei suoi misteri. Se non siamo in Cristo, mai saremo nella nostra verità. </w:t>
      </w:r>
    </w:p>
    <w:p w14:paraId="089C678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Ora è giusto che trattiamo in ordine all’obbedienza una questione di pura metodologia, di pura onestà scientifica: C’è un’obbedienza universale che </w:t>
      </w:r>
      <w:r w:rsidRPr="006D645E">
        <w:rPr>
          <w:rFonts w:ascii="Arial" w:eastAsia="Times New Roman" w:hAnsi="Arial" w:cs="Arial"/>
          <w:spacing w:val="10"/>
          <w:kern w:val="0"/>
          <w:sz w:val="24"/>
          <w:szCs w:val="20"/>
          <w:lang w:eastAsia="it-IT"/>
          <w14:ligatures w14:val="none"/>
        </w:rPr>
        <w:lastRenderedPageBreak/>
        <w:t>riguarda ogni discepolo di Gesù. Questa obbedienza non obbliga solo i plebei, i governati, gli schiavi della religione, obbliga anche i nobili, i dotti, gli illuminati, i prescelti, i maestri, i grandi professori, i sapienti apologeti.</w:t>
      </w:r>
      <w:r w:rsidRPr="006D645E">
        <w:rPr>
          <w:rFonts w:ascii="Arial" w:eastAsia="Times New Roman" w:hAnsi="Arial" w:cs="Arial"/>
          <w:b/>
          <w:bCs/>
          <w:spacing w:val="10"/>
          <w:kern w:val="0"/>
          <w:sz w:val="24"/>
          <w:szCs w:val="20"/>
          <w:lang w:eastAsia="it-IT"/>
          <w14:ligatures w14:val="none"/>
        </w:rPr>
        <w:t xml:space="preserve"> Q</w:t>
      </w:r>
      <w:r w:rsidRPr="006D645E">
        <w:rPr>
          <w:rFonts w:ascii="Arial" w:eastAsia="Times New Roman" w:hAnsi="Arial" w:cs="Arial"/>
          <w:spacing w:val="10"/>
          <w:kern w:val="0"/>
          <w:sz w:val="24"/>
          <w:szCs w:val="20"/>
          <w:lang w:eastAsia="it-IT"/>
          <w14:ligatures w14:val="none"/>
        </w:rPr>
        <w:t xml:space="preserve">uesta obbedienza obbliga sempre, obbliga tutti. </w:t>
      </w:r>
    </w:p>
    <w:p w14:paraId="733CAF4F"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Questa obbedienza obbliga a non condannare, a non dire falsa testimonianza, a non emettere giudizi temerari sulle persone, a non proferire nessuna calunnia, a non infangare il nome di nessun uomo, a non giudicare, perché il giudizio appartiene solo a Dio. </w:t>
      </w:r>
    </w:p>
    <w:p w14:paraId="7A1E60E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Questa obbedienza mi obbliga a non resistere al malvagio, a porgere l’altra guancia, a prendere la croce e a lasciarmi crocifiggere, pur di rimanere nella Legge Santa del mio Dio. </w:t>
      </w:r>
    </w:p>
    <w:p w14:paraId="7A78A42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Questa obbedienza mi obbliga a non dire nessuna parola ai danni del mio prossimo. A non essere violento neanche con la parola. </w:t>
      </w:r>
    </w:p>
    <w:p w14:paraId="013F7B5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Questa obbedienza mi obbliga a che il mio parlare sia sì se è sì, no se è no. Perché il di più viene dal maligno. </w:t>
      </w:r>
    </w:p>
    <w:p w14:paraId="7B6A769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Questa obbedienza mi obbliga ad avere un comportamento sempre evangelico in ogni mio pensiero, parola, opera. Mai un discepolo di Gesù potrà sottrarre la sua obbedienza al Vangelo, cadesse il cielo e la terra, dovesse offrire la sua vita in olocausto sull’altare della sua fedeltà alla Parola del nostro Dio e Signore. </w:t>
      </w:r>
    </w:p>
    <w:p w14:paraId="3E555AF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Questa obbedienza obbliga anche quando si è crocifissi dalla falsità, dall’odio, da ogni cattiveria e malvagità, da ogni parvenza di verità. </w:t>
      </w:r>
    </w:p>
    <w:p w14:paraId="6B8FE41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Altra verità da mettere in piena luce. Lo stile di Gesù deve essere stile perenne del presbitero. Gesù predicava la buona novella del regno e invitava alla conversione. Annunciava il Vangelo con ogni purezza di verità, giustizia, sapienza. </w:t>
      </w:r>
    </w:p>
    <w:p w14:paraId="0A2E13D6" w14:textId="0AE54EAD"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Questo suo stile deve essere anche lo stile di chiunque è chiamato a continuare la missione di Gesù. Stessa missione, stesso stile. Gesù attestava la sua verità non denigrando mai gli altri,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non parlando mai male degli altri e mai infangando la persona degli altri. Attestava la verità con segni, miracoli e prodigi. Rendeva credibile la sua Parola trasformandola in sua personale storia. Lui viveva ciò che diceva. Gesù mostrava il Padre in tutta la sua ricchezza di luce, verità, misericordia, pietà, compassione, giustizia, santità. </w:t>
      </w:r>
    </w:p>
    <w:p w14:paraId="24BBA55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Il discepolo di Gesù deve mostrare Gesù nella sua ricchezza di luce, verità, misericordia, pietà, compassione, giustizia santità. Stessa ed unica missione. Gesù confermava la Parola con i segni che sempre seguivano ad essa. I segni erano tutti attestazione della ricchezza di amore che governava il suo cuore. </w:t>
      </w:r>
    </w:p>
    <w:p w14:paraId="4DC23DE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 xml:space="preserve">La violenza contro le persone non appartiene allo stile di Gesù e neanche deve essere stile dei suoi discepoli. Gesù pregava per la conversione dei cuori. Pregava e perdonava. Pregava e offriva la sua vita al Padre perché tutti ritornassero a Lui. Pregava nel grande silenzio specie nel momento della sua Passione. </w:t>
      </w:r>
    </w:p>
    <w:p w14:paraId="2FCE0EE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Stile di Gesù, stile del cristiano sempre. Se il mondo non vede Gesù in colui che parla di Gesù, la sua predicazione è vana. Se il mondo non vede l’amore per la Chiesa di colui che vive la missione della Chiesa, il suo lavoro è nullo. È un lavoro che non produce frutti. </w:t>
      </w:r>
    </w:p>
    <w:p w14:paraId="0F1E860B" w14:textId="418C9CC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un altro principio necessario perché facciamo nostra l’obbedienza di Cristo Gesù. Con il peccato l'uomo si è posto nella morte in un modo irreparabile; sarebbe rimasto per sempre in essa, se Dio non avesse avuto misericordia e dall'alto dei cieli non avesse manifestato al Figlio la volontà di redimere e di salvare la creatura fatta a sua immagine e somiglianza. Gesù viene nel mondo, sottopone la sua carne, il suo corpo, il suo spirito, la sua anima alla legge dell'obbedienza, la mette sotto la potestà del Signore Dio. Egli conosce la legge del Padre suo e con fermezza e fortezza di Spirito Santo vince e supera ogni tentazione. In Lui l'obbedienza è sempre piena, perennemente in un crescendo di offerta e di donazione, fino a raggiungere il culmine sulla croce, pregando per i suoi uccisori, invocando la vita per quanti lo hanno condannato ad una morte infame e ignominiosa, lasciandosi consumare per amore, offrendosi vittima di espiazione per i nostri peccati.</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L'amore per il Padre lo porta a consegnarsi totalmente alla morte di croce. Egli deve rendere testimonianza alla verità e la verità è la Signoria di Dio sopra ogni carne- L'amore per i fratelli invece lo spinge ad offrire tutto di sé, il suo corpo e la sua vita. In Lui amore verso Dio e verso il prossimo divengono una sola obbedienza, una sola volontà di Dio. </w:t>
      </w:r>
    </w:p>
    <w:p w14:paraId="21090A7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In ordine all’amore e alla verità di Cristo Gesù il presbitero è investito di una particolare missione. Lui è consacrato ad essere portatore nel mondo di tutto l’amore e di tutta la verità di Cristo Gesù, in quanto pastore e capo del suo gregge. Lui deve vivere seguendo Cristo, compiendo il suo stesso cammino, ponendo la sua vita nell'obbedienza. Tra Cristo Gesù e il Padre suo c'è una relazione immediata; in via ordinaria invece il presbitero deve passare attraverso la via dell’obbedienza gerarchica, in tal senso obbedisce a Dio obbedendo al suo Vescovo. L’obbedienza gerarchica è necessaria, poiché così Cristo Gesù ha stabilito. Anche nel caso in cui il Signore dovesse venire in modo diretto, immediato, il presbitero per avere la certezza del suo incontro con Lui, deve far ricorso alla mediazione e al confronto con chi custodisce il deposito della fede. Il Vescovo, costituito garante della verità e della sana dottrina, deve separare il pensiero della terra dal pensiero di Dio. </w:t>
      </w:r>
    </w:p>
    <w:p w14:paraId="72E3797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Colui che è stato costituito custode della Parola deve giorno e notte vigilare, deve porre ogni cura perché la Parola di Dio sulla sua bocca sia pura, santa, immacolata, limpida, chiara della stessa chiarezza divina. Per questo deve egli pregare, invocare lo Spirito del Signore, far pregare per lui; deve inoltre consultarsi, studiare, riflettere, meditare, ponderare.</w:t>
      </w:r>
    </w:p>
    <w:p w14:paraId="1BB74B8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 xml:space="preserve"> Urge anche un cammino di santità; più si cresce nella santità e più lo Spirito lo può condurre verso la pienezza della verità, verità compresa, vissuta, annunziata. Il timore del Signore deve muovere il cuore, perché nulla di suo egli metta nella Parola e nelle decisioni della salvezza. Gesù, il Verbo eterno, fu condannato in nome della legge di Dio, Lui, il Giusto, il Santo, la Verità, Lui, Dio nel suo essere e nella sua Persona, in nome di se stesso fu condannato a morte come bestemmiatore e trasgressore della legge. Gesù è l’umiltà crocifissa.</w:t>
      </w:r>
    </w:p>
    <w:p w14:paraId="61D8712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Tutto questo è potuto succedere – fare Gesù umiltà crocifissa – perché l'uomo con abilità satanica aveva sostituito la Parola di Dio con la propria, conferendo a quest'ultima lo statuto di verità, di divinità, di obbligatorietà, di legge eterna ed inviolabile. </w:t>
      </w:r>
    </w:p>
    <w:p w14:paraId="47799E1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 fedeltà nella trasmissione è il primo obbligo che investe il custode della Parola; il secondo è di compierla fedelmente e di non chiedere mai l'obbedienza a qualcuno senza sperimentarne nel proprio corpo il costo ed il sacrificio, senza aver consumato la propria vita in essa. È in questo compimento il segreto della credibilità della Parola. </w:t>
      </w:r>
    </w:p>
    <w:p w14:paraId="1FB39A2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Quando il custode della Parola si pone fuori dell’obbedienza, presto si porrà anche fuori del retto annunzio; se questo avverrà, sarà il suo ingresso nell'ipocrisia, nella convenienza, nell'opportunità, nell'utilità personale. Non minore responsabilità investe coloro che devono disporsi all'obbedienza verso la Parola annunziata. L'obbedienza che il Signore domanda è attiva, di ricerca, di fermezza nel sì e nel no, di coinvolgimento nella storia, di sofferenza, di preghiera, di ascolto della coscienza. La coscienza deve essere educata, formata, plasmata dallo Spirito del Signore, illuminata dal suo chiarore e fortificata dalla sua grazia; per questo l'obbedienza secondo coscienza domanda luce dall'alto, riflessione, consultazione, meditazione, verifica. </w:t>
      </w:r>
    </w:p>
    <w:p w14:paraId="482E697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Chi riceve la Parola, perché possa accoglierla nella fede e viverla nella santità, è giusto che riceva anche le motivazioni e le chiarificazioni che di norma anche nella Scrittura sono legate alla richiesta di obbedienza e queste possono essere di ordine veritativo ma anche di ordine prudenziale; mentre le prime restano imperiture nei secoli, poiché la verità è sempre una e la stessa, le motivazioni di ordine prudenziale non obbligano più allorquando cessano le circostanze storiche che le hanno richieste e poste in essere. </w:t>
      </w:r>
    </w:p>
    <w:p w14:paraId="378FFDA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L'atto di fede deve sempre essere atto umano e lo è quando esso è prudente, sapiente, volitivo, libero; promana dal cuore ma anche dall'intelligenza; viene dall'alto ma accolto da una coscienza nella quale vive Dio e il suo Santo Spirito. La vera fede è il sì a Dio, pronunziato da un uomo che lo ha fatto sgorgare dalla profondità di tutto il suo essere. L'amore di Dio che chiede il sì dona anche le ragioni dell'amore che il sì domanda per la vita eterna, propria e dell'umanità. </w:t>
      </w:r>
    </w:p>
    <w:p w14:paraId="2A01BA5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Ultima verità. Quando un presbitero può dire, lui, di amare la Chiesa? Quando lui andrà dal suo Vescovo e gli consegnerà la sua vita, ponendola </w:t>
      </w:r>
      <w:r w:rsidRPr="006D645E">
        <w:rPr>
          <w:rFonts w:ascii="Arial" w:eastAsia="Times New Roman" w:hAnsi="Arial" w:cs="Arial"/>
          <w:spacing w:val="10"/>
          <w:kern w:val="0"/>
          <w:sz w:val="24"/>
          <w:szCs w:val="20"/>
          <w:lang w:eastAsia="it-IT"/>
          <w14:ligatures w14:val="none"/>
        </w:rPr>
        <w:lastRenderedPageBreak/>
        <w:t xml:space="preserve">interamente nella sua parola. Se questo non viene fatto, non si ama la Chiesa. Ma se io, presbitero, mi presento dinanzi al mio Pastore e pongo la mia vita nella sua parola, poi non posso più disquisire se una obbedienza è vera, falsa, giusta, ingiusta. Poi non si può discutere se si deve obbedire o non si deve obbedire. </w:t>
      </w:r>
    </w:p>
    <w:p w14:paraId="1F5685E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 questo punto va indicata una regola di sana “politica” ecclesiale. L’obbedienza di un presbitero al suo Vescovo non riguarda la sfera personale del singolo al quale è chiesta l’obbedienza, riguarda in verità tutto il presbiterio del quale il presbitero è parte, natura, vita, essenza. Ma se il presbitero è essenza e vita del presbiterio, spetta a tutti gli altri presbiteri educare le loro pecore perché anche esse obbediscano alla voce del Pastore, ponendosi in obbedienza alla parola del loro Vescovo, che non è parola che riguarda solo il presbitero ma tutto il gregge diocesano e anche ogni gregge parrocchiale. </w:t>
      </w:r>
    </w:p>
    <w:p w14:paraId="555CCBA2" w14:textId="78F7CA2B"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Questa è sana “politica” ecclesiale.</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Ma se tutto il presbiterio è obbligato ad ascoltare la Parola rivolta anche ad un solo presbitero allora chi è parte, chi è vita, chi è essenza del presbiterio non può schierarsi dalla parte del gregge sostenendo la disobbedienza alla parola del Vescovo. Se venisse fatto questo, il presbitero si dichiarerebbe non più parte di quel presbiterio. Ma neanche un presbitero esterno a quel presbiterio potrà mai intervenire a dare man forte alle pecore che vogliono sottrarsi all’obbedienza al loro Pastore. Sarebbe questa azione contraria alla sana “politica” ecclesiale, dal momento che Lui, partecipando dell’unico sacerdozio di Cristo, in Cristo, con Cristo, per Cristo, è parte essenziale, vitale, “naturale” di ogni presbiterio che vive nella Chiesa una, santa, cattolica, apostolica.</w:t>
      </w:r>
    </w:p>
    <w:p w14:paraId="63FCED53"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Ecco perché solo chi è nelle tenebre più fitte dalle tenebre giudica il passato e lo condanna, mentre esalta il presente nel quale Cristo Gesù neanche è più crocifisso, ma bruciato vivo in un forno crematorio e le sue ceneri sparse al forte vento di tempesta perché di Lui nulla rimanga sulla terra. Dalle nostre fitte tenebre oggi giudizio è falso, Condannando noi gli altri ci condanniamo perché vediamo la pagliuzza che c’è nell’occhio dell’altro ma non vediamo la trave che è nel nostro occhio. Dinanzi agli orrendi peccati di oggi ci si rifiuta di giudicare. Anzi si dichiarano un bene con un giudizio di tenebre diaboliche. Ci si accanisce contro i peccati degli altri – qui possiamo giudicare – perché sono di ostacolo a che la cremazione di Cristo Gesù possa essere portata a pieno compimento.</w:t>
      </w:r>
    </w:p>
    <w:p w14:paraId="7929836F"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21,24</w:t>
      </w:r>
      <w:r w:rsidRPr="006D645E">
        <w:rPr>
          <w:rFonts w:ascii="Arial" w:eastAsia="Times New Roman" w:hAnsi="Arial" w:cs="Arial"/>
          <w:spacing w:val="10"/>
          <w:kern w:val="0"/>
          <w:sz w:val="24"/>
          <w:szCs w:val="20"/>
          <w:lang w:eastAsia="it-IT"/>
          <w14:ligatures w14:val="none"/>
        </w:rPr>
        <w:t xml:space="preserve"> Le nazioni cammineranno alla sua luce, e i re della terra a lei porteranno il loro splendore.</w:t>
      </w:r>
      <w:r w:rsidRPr="006D645E">
        <w:rPr>
          <w:rFonts w:ascii="Arial" w:eastAsia="Times New Roman" w:hAnsi="Arial" w:cs="Arial"/>
          <w:kern w:val="0"/>
          <w:sz w:val="24"/>
          <w:szCs w:val="24"/>
          <w:lang w:val="la-Latn" w:eastAsia="it-IT"/>
          <w14:ligatures w14:val="none"/>
        </w:rPr>
        <w:t xml:space="preserve"> Et ambulabunt gentes per lumen eius et reges terrae adferent gloriam suam et honorem in illam. </w:t>
      </w:r>
      <w:r w:rsidRPr="006D645E">
        <w:rPr>
          <w:rFonts w:ascii="Greek" w:eastAsia="Times New Roman" w:hAnsi="Greek" w:cs="Greek"/>
          <w:kern w:val="0"/>
          <w:sz w:val="26"/>
          <w:szCs w:val="26"/>
          <w:lang w:val="la-Latn" w:eastAsia="it-IT"/>
          <w14:ligatures w14:val="none"/>
        </w:rPr>
        <w:t>kaˆ peripat»sousin t¦ œqnh di¦ toà fwtÕj aÙtÁj, kaˆ oƒ basile‹j tÁj gÁj fšrousin t¾n dÒxan aÙtîn e„j aÙt»n,</w:t>
      </w:r>
    </w:p>
    <w:p w14:paraId="48A423F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bookmarkStart w:id="441" w:name="_Hlk139288173"/>
      <w:r w:rsidRPr="006D645E">
        <w:rPr>
          <w:rFonts w:ascii="Arial" w:eastAsia="Times New Roman" w:hAnsi="Arial" w:cs="Arial"/>
          <w:spacing w:val="10"/>
          <w:kern w:val="0"/>
          <w:sz w:val="24"/>
          <w:szCs w:val="20"/>
          <w:lang w:eastAsia="it-IT"/>
          <w14:ligatures w14:val="none"/>
        </w:rPr>
        <w:t xml:space="preserve">La Nuova Gerusalemme non sarà più città solo per i figli di Abramo. Sarà invece la città che accoglierà in essa tutti i popoli della terra. Questo perché Gesù è il Nuovo Tempio di Dio composto da tutti coloro che si sono convertiti al suo Vangelo e sono divenuti suo corpo nascendo da acqua e da Spirito </w:t>
      </w:r>
      <w:r w:rsidRPr="006D645E">
        <w:rPr>
          <w:rFonts w:ascii="Arial" w:eastAsia="Times New Roman" w:hAnsi="Arial" w:cs="Arial"/>
          <w:spacing w:val="10"/>
          <w:kern w:val="0"/>
          <w:sz w:val="24"/>
          <w:szCs w:val="20"/>
          <w:lang w:eastAsia="it-IT"/>
          <w14:ligatures w14:val="none"/>
        </w:rPr>
        <w:lastRenderedPageBreak/>
        <w:t>Santo e hanno vissuto come suo vero corpo, nel suo corpo, per il suo corpo, con il suo corpo. Quanti sono vero corpo di Cristo sulla terra saranno vero corpo di Cristo nei cieli eterni, saranno nuova Gerusalemme per l’eternità. Le nazioni e i re della terra saranno corpo di Cristo attraverso la predicazione del Vangelo e la fede in esso. Ecco cosa rivela l’antica profezia. Anche questa da leggere sempre in chiave cristologica. Tutto il mondo, tutta la storia, tutta la religione cristiana, tutte le religioni di questo mondo, tutta l’escatologia va letta in chiave cristologica.</w:t>
      </w:r>
    </w:p>
    <w:p w14:paraId="5C03E709" w14:textId="39560EC4"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È falsa ogni lettura delle profezia che non è fatta in chiave cristologica. È falso per il cristiano ogni pensiero non elaborato in chiave cristologica. È falsa ogni missione della Chiesa non vissuta tutta in chiave cristologica. Ogni pensiero è falso se non pensato in chiave cristologica. La vera cristologia dona verità a tutto l’Antico Testamento, a tutto il Nuovo Testamento, a tutta la Teologia dei Padri e dei Dottori della Chiesa. </w:t>
      </w:r>
    </w:p>
    <w:p w14:paraId="1CC3223B" w14:textId="734AC7A3"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Una teologia non elaborata in chiave cristologica è grande</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falsità ancor prima di nascere. Cristo Gesù è il fine di ogni cammino dell’uomo. Se ogni cammino non conduce a Cristo Gesù, è un cammino falso. È falso perché non porta alla verità d Gesù Signore. </w:t>
      </w:r>
    </w:p>
    <w:p w14:paraId="050502BC"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Leggiamo ora il brano della profezia: </w:t>
      </w:r>
      <w:r w:rsidRPr="007244F1">
        <w:rPr>
          <w:rFonts w:ascii="Arial" w:eastAsia="Times New Roman" w:hAnsi="Arial" w:cs="Arial"/>
          <w:i/>
          <w:iCs/>
          <w:spacing w:val="10"/>
          <w:kern w:val="0"/>
          <w:sz w:val="24"/>
          <w:szCs w:val="20"/>
          <w:lang w:eastAsia="it-IT"/>
          <w14:ligatures w14:val="none"/>
        </w:rPr>
        <w:t xml:space="preserve">“Cammineranno le genti alla tua luce, i re allo splendore del tuo sorgere. Alza gli occhi intorno e guarda: tutti costoro si sono radunati, vengono a te. I tuoi figli vengono da lontano, le tue figlie sono portate in braccio. Allora guarderai e sarai raggiante, palpiterà e si dilaterà il tuo cuore, perché l’abbondanza del mare si riverserà su di te, verrà a te la ricchezza delle genti. Uno stuolo di cammelli ti invaderà, dromedari di Madian e di Efa, tutti verranno da Saba, portando oro e incenso e proclamando le glorie del Signore. Tutte le greggi di Kedar si raduneranno presso di te, i montoni di Nebaiòt saranno al tuo servizio, saliranno come offerta gradita sul mio altare; renderò splendido il tempio della mia gloria. Chi sono quelle che volano come nubi e come colombe verso le loro colombaie? Sono le isole che sperano in me, le navi di Tarsis sono in prima fila, per portare i tuoi figli da lontano, con argento e oro, per il nome del Signore, tuo Dio, per il Santo d’Israele, che ti onora. Stranieri ricostruiranno le tue mura, i loro re saranno al tuo servizio, perché nella mia ira ti ho colpito, ma nella mia benevolenza ho avuto pietà di te (Is 60,3-10). </w:t>
      </w:r>
    </w:p>
    <w:bookmarkEnd w:id="441"/>
    <w:p w14:paraId="2C469CD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 Cristo Gesù i popoli, i re, le nazioni verranno se si predica ad essi il Vangelo di Cristo Gesù e li si invita alla conversione e alla fede in esso. Oggi molti popoli, molti re, molte nazioni non possono più venire a Cristo Signore, perché moltissimi cristiani hanno escluso Cristo dalla loro vita, trasformando i loro pensieri in verità e gridando che Cristo non va più predicato a nessun popolo. </w:t>
      </w:r>
    </w:p>
    <w:p w14:paraId="2BFBED4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Anche dalla Chiesa stanno escludendo Cristo, predicando che la conversione al Vangelo non è più necessaria per essere corpo di Cristo. Ognuno può appartenere alla Chiesa senza conversione e senza fede nel Vangelo. Tutti hanno diritto di essere Chiesa senza alcun obbligo morale. </w:t>
      </w:r>
    </w:p>
    <w:p w14:paraId="7ACB6CD9"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 xml:space="preserve">Questa non è teologia vera perché non è cristologia vera. Se non è teologia vera, è solo menzogna che l’uomo innalza a teologia, è solo tenebra infernale che l’uomo trasforma in luce divina. Questa è teologia di Satana perché solo a Satana questa teologia conviene ed è lui che la ispira perché tutto il mondo finisca nelle sue tenebre eterne. </w:t>
      </w:r>
    </w:p>
    <w:p w14:paraId="691BC4C7"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21,25</w:t>
      </w:r>
      <w:r w:rsidRPr="006D645E">
        <w:rPr>
          <w:rFonts w:ascii="Arial" w:eastAsia="Times New Roman" w:hAnsi="Arial" w:cs="Arial"/>
          <w:spacing w:val="10"/>
          <w:kern w:val="0"/>
          <w:sz w:val="24"/>
          <w:szCs w:val="20"/>
          <w:lang w:eastAsia="it-IT"/>
          <w14:ligatures w14:val="none"/>
        </w:rPr>
        <w:t xml:space="preserve"> Le sue porte non si chiuderanno mai durante il giorno, perché non vi sarà più notte. </w:t>
      </w:r>
      <w:r w:rsidRPr="006D645E">
        <w:rPr>
          <w:rFonts w:ascii="Arial" w:eastAsia="Times New Roman" w:hAnsi="Arial" w:cs="Arial"/>
          <w:kern w:val="0"/>
          <w:sz w:val="24"/>
          <w:szCs w:val="24"/>
          <w:lang w:val="la-Latn" w:eastAsia="it-IT"/>
          <w14:ligatures w14:val="none"/>
        </w:rPr>
        <w:t>Et portae eius non cludentur per diem nox enim non erit illic</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oƒ pulînej aÙtÁj oÙ m¾ kleisqîsin ¹mšraj, nÝx g¦r oÙk œstai ™ke‹:</w:t>
      </w:r>
    </w:p>
    <w:p w14:paraId="6959018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Cristo Gesù è luce eterna. Anticamente le porte venivano chiuse di motte, affinché non entrassero nella città né predoni, né briganti, né malandrini e né qualsiasi altra persona operatrice di male. Essendo Cristo Gesù luce etera, luce divina, luce che mai si esaurisce e mai si spegne, non vi è alcuna necessità di chiudere le porte della Nuova Gerusalemme. Mai potrà entrare in essa chi non è rivestito della luce di Cristo e non indossa la veste candida del Vangelo. </w:t>
      </w:r>
    </w:p>
    <w:p w14:paraId="169D5059" w14:textId="16737F2F"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Ecco l’Antica Profezia di Isaia: </w:t>
      </w:r>
      <w:r w:rsidRPr="007244F1">
        <w:rPr>
          <w:rFonts w:ascii="Arial" w:eastAsia="Times New Roman" w:hAnsi="Arial" w:cs="Arial"/>
          <w:i/>
          <w:iCs/>
          <w:spacing w:val="10"/>
          <w:kern w:val="0"/>
          <w:sz w:val="24"/>
          <w:szCs w:val="20"/>
          <w:lang w:eastAsia="it-IT"/>
          <w14:ligatures w14:val="none"/>
        </w:rPr>
        <w:t>“</w:t>
      </w:r>
      <w:bookmarkStart w:id="442" w:name="_Hlk139263838"/>
      <w:bookmarkStart w:id="443" w:name="_Hlk139288062"/>
      <w:r w:rsidRPr="007244F1">
        <w:rPr>
          <w:rFonts w:ascii="Arial" w:eastAsia="Times New Roman" w:hAnsi="Arial" w:cs="Arial"/>
          <w:i/>
          <w:iCs/>
          <w:spacing w:val="10"/>
          <w:kern w:val="0"/>
          <w:sz w:val="24"/>
          <w:szCs w:val="20"/>
          <w:lang w:eastAsia="it-IT"/>
          <w14:ligatures w14:val="none"/>
        </w:rPr>
        <w:t>Le tue porte saranno sempre aperte, non si chiuderanno né di giorno né di notte, per lasciare entrare in te la ricchezza delle genti e i loro re che faranno da guida</w:t>
      </w:r>
      <w:bookmarkEnd w:id="442"/>
      <w:bookmarkEnd w:id="443"/>
      <w:r w:rsidR="0045474D" w:rsidRPr="007244F1">
        <w:rPr>
          <w:rFonts w:ascii="Arial" w:eastAsia="Times New Roman" w:hAnsi="Arial" w:cs="Arial"/>
          <w:i/>
          <w:iCs/>
          <w:spacing w:val="10"/>
          <w:kern w:val="0"/>
          <w:sz w:val="24"/>
          <w:szCs w:val="20"/>
          <w:lang w:eastAsia="it-IT"/>
          <w14:ligatures w14:val="none"/>
        </w:rPr>
        <w:t xml:space="preserve"> </w:t>
      </w:r>
      <w:r w:rsidRPr="007244F1">
        <w:rPr>
          <w:rFonts w:ascii="Arial" w:eastAsia="Times New Roman" w:hAnsi="Arial" w:cs="Arial"/>
          <w:spacing w:val="10"/>
          <w:kern w:val="0"/>
          <w:sz w:val="24"/>
          <w:szCs w:val="20"/>
          <w:lang w:eastAsia="it-IT"/>
          <w14:ligatures w14:val="none"/>
        </w:rPr>
        <w:t xml:space="preserve">(Is 60,21). </w:t>
      </w:r>
    </w:p>
    <w:p w14:paraId="2C201CC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Il senso della profezia antica è questo: la ricchezza dei popolo sarà così grande che richiede che le porte di Gerusalemme rimangano sempre aperte. Se esse venissero chiuse, molta ricchezza mai riuscirebbe ad entrare nella Nuova Gerusalemme. Ora leggiamo questa profezia in chiave cristologica. Quali porte oggi dovranno essere sempre aperte per la nuova Gerusalemme sulla terra che è la Chiesa di Cristo Gesù, il suo corpo santo? La porte che mai si dovranno chiudere sono le porte del Vangelo, le porte della Parola di Dio, le porte della conversione e della fede nel Vangelo, le porte della predicazione del mistero di Cristo Gesù e della sua grazia, della sua luce e verità, della sua vita eterna.</w:t>
      </w:r>
    </w:p>
    <w:p w14:paraId="66FDE6B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Cosa noi oggi stiamo facendo? Abbiamo chiuso queste porte, dichiarando Gesù non più utile all’uomo. Abbiamo proclamato che ogni uomo può andare a Dio senza passare per Cristo. Abbiamo dichiarato non necessario entrare per le porte del Vangelo e della fede in esso a tutti quei cristiani che vogliono rimanere fuori del Vangelo, ma vogliono entrare nella Chiesa ed essere considerati Chiesa, vera Chiesa di Cristo Gesù, senza però gli obblighi che derivano dal Vangelo. </w:t>
      </w:r>
    </w:p>
    <w:p w14:paraId="35882F07"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È questo oggi il grande disastro cristologico, che è vero disastro teologico, vero disastro soteriologico, vero disastro ecclesiologico, vero disastro escatologico, e vero disastro missionologico, vero disastro antropologico. </w:t>
      </w:r>
    </w:p>
    <w:p w14:paraId="4480FCC1"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Se non si ritorna alla vera cristologia non c’è speranza di vera salvezza per alcuno. Senza vera cristologia condanniamo quanti dicono di essere Chiesa e quanti sono ancora mondo alla perdizione eterna domani e a camminare in fitte tenebre oggi. </w:t>
      </w:r>
    </w:p>
    <w:p w14:paraId="236D507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lastRenderedPageBreak/>
        <w:t xml:space="preserve">Ecco allora cosa è l’Apocalisse. È la purissima cristologia che illumina la profezia ed è la profezia che riceve pieno compimento nella cristologia. </w:t>
      </w:r>
    </w:p>
    <w:p w14:paraId="33B451E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Volendo applicare questo principio ai missionari del Vangelo: la cristologia illumina la loro missionologia e la loro missionologia riceve pienezza di compimento nella loro purissima cristologia. Questo vale per la teologia, per la soteriologia, per la pneumatologia, per l’antropologia. Per ogni pensiero che viene elaborato dalla mente dell’uomo, la verità è solo la purissima cristologia. Dove è assente la vera cristologia, lì è assente la verità, perché la verità è Cristo, è in Cristo, è per Cristo, è con Cristo. Si toglie Cristo e terra e cielo, e tempo ed eternità rimangono senza verità. </w:t>
      </w:r>
    </w:p>
    <w:p w14:paraId="27B6C3A4"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21,26</w:t>
      </w:r>
      <w:r w:rsidRPr="006D645E">
        <w:rPr>
          <w:rFonts w:ascii="Arial" w:eastAsia="Times New Roman" w:hAnsi="Arial" w:cs="Arial"/>
          <w:spacing w:val="10"/>
          <w:kern w:val="0"/>
          <w:sz w:val="24"/>
          <w:szCs w:val="20"/>
          <w:lang w:eastAsia="it-IT"/>
          <w14:ligatures w14:val="none"/>
        </w:rPr>
        <w:t xml:space="preserve"> E porteranno a lei la gloria e l’onore delle nazioni. </w:t>
      </w:r>
      <w:r w:rsidRPr="006D645E">
        <w:rPr>
          <w:rFonts w:ascii="Arial" w:eastAsia="Times New Roman" w:hAnsi="Arial" w:cs="Arial"/>
          <w:kern w:val="0"/>
          <w:sz w:val="24"/>
          <w:szCs w:val="24"/>
          <w:lang w:val="la-Latn" w:eastAsia="it-IT"/>
          <w14:ligatures w14:val="none"/>
        </w:rPr>
        <w:t>Et adferent gloriam et honorem gentium in illam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o‡sousin t¾n dÒxan kaˆ t¾n tim¾n tîn ™qnîn e„j aÙt»n.</w:t>
      </w:r>
    </w:p>
    <w:p w14:paraId="297C3150"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7244F1">
        <w:rPr>
          <w:rFonts w:ascii="Arial" w:eastAsia="Times New Roman" w:hAnsi="Arial" w:cs="Arial"/>
          <w:spacing w:val="10"/>
          <w:kern w:val="0"/>
          <w:sz w:val="24"/>
          <w:szCs w:val="20"/>
          <w:lang w:eastAsia="it-IT"/>
          <w14:ligatures w14:val="none"/>
        </w:rPr>
        <w:t xml:space="preserve">Ecco quale parte della profezia di Isaia di compie in questo versetto: </w:t>
      </w:r>
    </w:p>
    <w:p w14:paraId="1C7C8F86" w14:textId="77777777" w:rsidR="006D645E" w:rsidRPr="007244F1"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7244F1">
        <w:rPr>
          <w:rFonts w:ascii="Arial" w:eastAsia="Times New Roman" w:hAnsi="Arial" w:cs="Arial"/>
          <w:i/>
          <w:iCs/>
          <w:spacing w:val="10"/>
          <w:kern w:val="0"/>
          <w:sz w:val="24"/>
          <w:szCs w:val="20"/>
          <w:lang w:eastAsia="it-IT"/>
          <w14:ligatures w14:val="none"/>
        </w:rPr>
        <w:t>“Perché la nazione e il regno che non vorranno servirti periranno, e le nazioni saranno tutte sterminate. La gloria del Libano verrà a te, con cipressi, olmi e abeti, per abbellire il luogo del mio santuario, per glorificare il luogo dove poggio i miei piedi. Verranno a te in atteggiamento umile i figli dei tuoi oppressori; ti si getteranno proni alle piante dei piedi quanti ti disprezzavano. Ti chiameranno «Città del Signore», «Sion del Santo d’Israele». Dopo essere stata derelitta, odiata, senza che alcuno passasse da te, io farò di te l’orgoglio dei secoli, la gioia di tutte le generazioni. Tu succhierai il latte delle genti, succhierai le ricchezze dei re. Saprai che io sono il Signore, il tuo salvatore e il tuo redentore, il Potente di Giacobbe. Farò venire oro anziché bronzo, farò venire argento anziché ferro, bronzo anziché legno, ferro anziché pietre. Costituirò tuo sovrano la pace, tuo governatore la giustizia. Non si sentirà più parlare di prepotenza nella tua terra, di devastazione e di distruzione entro i tuoi confini. Tu chiamerai salvezza le tue mura e gloria le tue porte” (Is 60,12-18)</w:t>
      </w:r>
      <w:r w:rsidRPr="007244F1">
        <w:rPr>
          <w:rFonts w:ascii="Arial" w:eastAsia="Times New Roman" w:hAnsi="Arial" w:cs="Arial"/>
          <w:spacing w:val="10"/>
          <w:kern w:val="0"/>
          <w:sz w:val="24"/>
          <w:szCs w:val="20"/>
          <w:lang w:eastAsia="it-IT"/>
          <w14:ligatures w14:val="none"/>
        </w:rPr>
        <w:t xml:space="preserve">. </w:t>
      </w:r>
    </w:p>
    <w:p w14:paraId="719AC9C4" w14:textId="77777777" w:rsid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Che significa che le nazioni porteranno alla Nuova Gerusalemme la gloria e l’onore? Significa che la Nuova Gerusalemme sarà riconosciuta la sola città nella quale abita il Signore, la sola città nella quale l’uomo trova la sua verità, la sua vita, il suo vero presente e il suo vero futuro. Questa gloria è solo della Nuova Gerusalemme, questa gloria è solo di Cristo Gesù. Solo Lui è la vita e la grazia per ogni uomo. Sono questi la gloria e l’onore che ogni uomo deve a Cristo Gesù, sua verità e sua vita.</w:t>
      </w:r>
    </w:p>
    <w:p w14:paraId="5A3B45FC" w14:textId="087A72CD"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Oggi, avendo noi dichiarato nullo ogni comandamento, ogni ordine, ogni istruzione, ogni mandato di Cristo Gesù, stiamo costruendo la società della tentazione. Non c’è luogo in cui non si tenti al male e in cui non si è tentati e neanche esiste un luogo nel quale non ci si lascia tentare. Oggi le strategie della tentazione sono così sofisticate, così scientifiche, così subdole, così mimetizzate, che solo chi è nello Spirito Santo ed avvolto dalla sua sapienza, intelligenza, conoscenza riesce a vederle e a smascherarle. Anche la Chiesa oggi si sta trasformando in luogo</w:t>
      </w:r>
      <w:r w:rsidR="0045474D" w:rsidRPr="00687348">
        <w:rPr>
          <w:rFonts w:ascii="Arial" w:eastAsia="Times New Roman" w:hAnsi="Arial" w:cs="Times New Roman"/>
          <w:kern w:val="0"/>
          <w:sz w:val="24"/>
          <w:szCs w:val="20"/>
          <w:lang w:eastAsia="it-IT"/>
          <w14:ligatures w14:val="none"/>
        </w:rPr>
        <w:t xml:space="preserve"> </w:t>
      </w:r>
      <w:r w:rsidRPr="00687348">
        <w:rPr>
          <w:rFonts w:ascii="Arial" w:eastAsia="Times New Roman" w:hAnsi="Arial" w:cs="Times New Roman"/>
          <w:kern w:val="0"/>
          <w:sz w:val="24"/>
          <w:szCs w:val="20"/>
          <w:lang w:eastAsia="it-IT"/>
          <w14:ligatures w14:val="none"/>
        </w:rPr>
        <w:t xml:space="preserve">di tentazione. Perché anche la Chiesa è luogo di fortissima tentazione? Perché in essa </w:t>
      </w:r>
      <w:r w:rsidRPr="00687348">
        <w:rPr>
          <w:rFonts w:ascii="Arial" w:eastAsia="Times New Roman" w:hAnsi="Arial" w:cs="Times New Roman"/>
          <w:kern w:val="0"/>
          <w:sz w:val="24"/>
          <w:szCs w:val="20"/>
          <w:lang w:eastAsia="it-IT"/>
          <w14:ligatures w14:val="none"/>
        </w:rPr>
        <w:lastRenderedPageBreak/>
        <w:t xml:space="preserve">molti suoi figli con sofismi, frutto di una sapienza altamente diabolica, stanno inducendo in errore moltissimi altri cristiani. </w:t>
      </w:r>
    </w:p>
    <w:p w14:paraId="2EF8B009"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Con questi sottilissimi sofismi moltissimi si stanno convincendo che veramente il Vangelo non si può più vivere ai nostri giorni, non solo il Vangelo, ma nessuna pagina della Divina Rivelazione. Moltissimi si stanno convincendo che tutto oggi vada riscritto. È tentazione far credere che senza Cristo si possa raggiungere la vera salvezza. È tentazione far credere che oggi la Chiesa vada pensata dal basso. È tentazione far credere che oggi tutto il cristianesimo consista in quale opera di misericordia. Poi ogni altra cosa della nostra santissima fede può essere distrutta perché anacronistica e appartenente all’uomo di ieri.</w:t>
      </w:r>
    </w:p>
    <w:p w14:paraId="15861ACB"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Se a Cristo non si obbedisce, Cristo non si ama. Se al Padre non si obbedisce, il Padre non si ama. Se lo Spirito Santo non si ascolta, lo Spirito Santo non si ama. Non amando né il Padre, né Cristo Signore, né lo Spirito Santo, per natura si è tentatori dei fratelli e dai fratelli ci si lascia tentare. Oggi la Chiesa sta per essere trasformata in una forgia nella quale vengono elaborate nuove tentazioni, ogni giorno sempre sofisticate e ben studiate. Se non si è nello Spirito Santo, sarà difficile scorgerle come tentazioni e si è subito preda della falsità e dell’inganno. </w:t>
      </w:r>
    </w:p>
    <w:p w14:paraId="54BEA933"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Proviamo a mettere in luce alcune di queste tentazioni:</w:t>
      </w:r>
    </w:p>
    <w:p w14:paraId="316DDFFF"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Ogni falsità, ogni menzogna, ogni privazione di verità che viene introdotta nel mistero del Padre, di Cristo Gesù, dello Spirito Santo è tentazione che conduce la nostra mente nel grande buio spirituale e morale.</w:t>
      </w:r>
    </w:p>
    <w:p w14:paraId="5F3704A3"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Ogni modifica, alterazione, trasformazione, elusione che viene operata nella Parola – anche ogni traduzione dei Testi Sacri che non rispetta la verità posta in essi dallo Spirito Santo – è tentazione che conduce nel grande buio spirituale e morale. Ogni alterazione o in poco o in molto che viene introdotta nel mistero della Chiesa è tentazione che conduce nel grande buio spirituale e morale. Ogni volta che si afferma che la trasgressione della Legge del Signore non è un male in sé, indipendentemente se è peccato o non è peccato, è tentazione che conduce nel grande buio morale e spirituale.</w:t>
      </w:r>
    </w:p>
    <w:p w14:paraId="5CB9DA99" w14:textId="77777777" w:rsidR="006D645E" w:rsidRPr="006D645E" w:rsidRDefault="006D645E" w:rsidP="000F06FC">
      <w:pPr>
        <w:spacing w:after="240" w:line="240" w:lineRule="auto"/>
        <w:jc w:val="both"/>
        <w:rPr>
          <w:rFonts w:ascii="Arial" w:eastAsia="Times New Roman" w:hAnsi="Arial" w:cs="Times New Roman"/>
          <w:bCs/>
          <w:color w:val="000000"/>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Quando si separa la morale dall’obbedienza puntuale ad ogni Parola del Signore, Parola scritta e non immaginata o pensata da noi, è tentazione che conduce nel grande buio morale e spirituale. Quando si giustifica ogni istinto e ogni perversione dell’uomo e lo si dichiara un fatto della natura, è tentazione che conduce nel grande buio morale e spirituale. Quando, come avviene ai nostri giorni, si separano il pensiero e le azioni dalla verità e dalla giustizia secondo Dio, è tentazione che conduce nel grande buio spirituale e morale. </w:t>
      </w:r>
      <w:r w:rsidRPr="006D645E">
        <w:rPr>
          <w:rFonts w:ascii="Arial" w:eastAsia="Times New Roman" w:hAnsi="Arial" w:cs="Times New Roman"/>
          <w:bCs/>
          <w:color w:val="000000"/>
          <w:kern w:val="0"/>
          <w:sz w:val="24"/>
          <w:szCs w:val="20"/>
          <w:lang w:eastAsia="it-IT"/>
          <w14:ligatures w14:val="none"/>
        </w:rPr>
        <w:t>Quando si denigra in qualsiasi modo il ministero del sacerdozio ordinato.</w:t>
      </w:r>
    </w:p>
    <w:p w14:paraId="6104034F"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color w:val="000000"/>
          <w:kern w:val="0"/>
          <w:sz w:val="24"/>
          <w:szCs w:val="20"/>
          <w:lang w:eastAsia="it-IT"/>
          <w14:ligatures w14:val="none"/>
        </w:rPr>
        <w:t xml:space="preserve">Quando si mettono in pubblica piazza, come biancheria stesa al sole, misfatti e scandali delle persone consacrate, anche se gravissimi, anziché reprimere i colpevoli con rigorosa prudenza, generando così turbamenti e giudizi generalizzati su tutto il corpo delle persone consacrate, con pesanti danni per la Chiesa, </w:t>
      </w:r>
      <w:r w:rsidRPr="006D645E">
        <w:rPr>
          <w:rFonts w:ascii="Arial" w:eastAsia="Times New Roman" w:hAnsi="Arial" w:cs="Times New Roman"/>
          <w:bCs/>
          <w:kern w:val="0"/>
          <w:sz w:val="24"/>
          <w:szCs w:val="20"/>
          <w:lang w:eastAsia="it-IT"/>
          <w14:ligatures w14:val="none"/>
        </w:rPr>
        <w:t>è tentazione che conduce nel grande buio morale e spirituale.</w:t>
      </w:r>
    </w:p>
    <w:p w14:paraId="71FFE4D5"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lastRenderedPageBreak/>
        <w:t>Quando si predica, si ammaestra, si insegna dal proprio cuore e dalla propria mente e non invece dal cuore e dalla mente di Cristo Gesù, è tentazione che conduce nel grande buio spirituale e morale. Quando si agisce contro la Legge divina della carità, della speranza, della fede, è tentazione che conduce nel grande buio spirituale e morale. Ogni insegnamento che contraddice la divina Rivelazione è tentazione che conduce nel grande buio morale e spirituale.</w:t>
      </w:r>
    </w:p>
    <w:p w14:paraId="00FAB83E"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La stessa volontà di abolire oggi le differenze che nascono dalla verità, è tentazione che conduce nel grande buio spirituale e morale. La dichiarazione di uguaglianza di tutte le religioni e di tutte le confessioni cristiane è tentazione che conduce nel grande buio spirituale e morale. Quando si introduce una sola falsità o menzogna o si priva della purezza della verità anche un solo atomo del mistero di Cristo Gesù, conduce nel grande buio morale e spirituale. </w:t>
      </w:r>
    </w:p>
    <w:p w14:paraId="2D7AD58D" w14:textId="77777777" w:rsidR="006D645E" w:rsidRPr="00687348"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87348">
        <w:rPr>
          <w:rFonts w:ascii="Arial" w:eastAsia="Times New Roman" w:hAnsi="Arial" w:cs="Times New Roman"/>
          <w:bCs/>
          <w:kern w:val="0"/>
          <w:sz w:val="24"/>
          <w:szCs w:val="20"/>
          <w:lang w:eastAsia="it-IT"/>
          <w14:ligatures w14:val="none"/>
        </w:rPr>
        <w:t>Ecco tutte le verità che dobbiamo rispettare del mistero di Cristo Gesù. Basta una sola verità negata e tutto diventa oscurità e tenebra. Oggi non stiamo privando Gesù di ogni sua verità? Chi oggi nella confessione della sua fede crede che Cristo Gesù è:</w:t>
      </w:r>
    </w:p>
    <w:p w14:paraId="5C5F5073" w14:textId="071B48FB" w:rsidR="006D645E" w:rsidRPr="00687348" w:rsidRDefault="006D645E" w:rsidP="000F06FC">
      <w:pPr>
        <w:spacing w:after="240" w:line="240" w:lineRule="auto"/>
        <w:jc w:val="both"/>
        <w:rPr>
          <w:rFonts w:ascii="Arial" w:eastAsia="Times New Roman" w:hAnsi="Arial" w:cs="Times New Roman"/>
          <w:bCs/>
          <w:color w:val="000000"/>
          <w:kern w:val="0"/>
          <w:sz w:val="24"/>
          <w:szCs w:val="20"/>
          <w:lang w:eastAsia="it-IT"/>
          <w14:ligatures w14:val="none"/>
        </w:rPr>
      </w:pPr>
      <w:r w:rsidRPr="00687348">
        <w:rPr>
          <w:rFonts w:ascii="Arial" w:eastAsia="Times New Roman" w:hAnsi="Arial" w:cs="Times New Roman"/>
          <w:bCs/>
          <w:color w:val="000000"/>
          <w:kern w:val="0"/>
          <w:sz w:val="24"/>
          <w:szCs w:val="20"/>
          <w:lang w:eastAsia="it-IT"/>
          <w14:ligatures w14:val="none"/>
        </w:rPr>
        <w:t>Il Solo ed Unico Creatore dell’intero universo e dell’uomo. Il Solo ed Unico Redentore, Salvatore, Mediatore tra il Padre Celeste e ogni uomo e l’intera creazione. Il Solo che è la grazia, la verità, la via, la vita eterna per ogni uomo. Il Solo Signore del cielo e della terra.</w:t>
      </w:r>
      <w:r w:rsidR="0045474D" w:rsidRPr="00687348">
        <w:rPr>
          <w:rFonts w:ascii="Arial" w:eastAsia="Times New Roman" w:hAnsi="Arial" w:cs="Times New Roman"/>
          <w:bCs/>
          <w:color w:val="000000"/>
          <w:kern w:val="0"/>
          <w:sz w:val="24"/>
          <w:szCs w:val="20"/>
          <w:lang w:eastAsia="it-IT"/>
          <w14:ligatures w14:val="none"/>
        </w:rPr>
        <w:t xml:space="preserve"> </w:t>
      </w:r>
      <w:r w:rsidRPr="00687348">
        <w:rPr>
          <w:rFonts w:ascii="Arial" w:eastAsia="Times New Roman" w:hAnsi="Arial" w:cs="Times New Roman"/>
          <w:bCs/>
          <w:color w:val="000000"/>
          <w:kern w:val="0"/>
          <w:sz w:val="24"/>
          <w:szCs w:val="20"/>
          <w:lang w:eastAsia="it-IT"/>
          <w14:ligatures w14:val="none"/>
        </w:rPr>
        <w:t>Il Solo Giudice dei vivi e dei morti. Il Solo Figlio generato dal Padre nell’oggi dell’eternità. Il Solo Figlio dell’uomo che viene sulle nubi del cielo. Il Solo che ha in mano il libro sigillato con sete sigilli e che lui apre secondo la sua volontà, governata dalla sua divina ed eterna sapienza. .</w:t>
      </w:r>
    </w:p>
    <w:p w14:paraId="4F9E2308" w14:textId="376E2CAC" w:rsidR="006D645E" w:rsidRPr="00687348" w:rsidRDefault="006D645E" w:rsidP="000F06FC">
      <w:pPr>
        <w:spacing w:after="240" w:line="240" w:lineRule="auto"/>
        <w:jc w:val="both"/>
        <w:rPr>
          <w:rFonts w:ascii="Arial" w:eastAsia="Times New Roman" w:hAnsi="Arial" w:cs="Times New Roman"/>
          <w:bCs/>
          <w:color w:val="000000"/>
          <w:kern w:val="0"/>
          <w:sz w:val="24"/>
          <w:szCs w:val="20"/>
          <w:lang w:eastAsia="it-IT"/>
          <w14:ligatures w14:val="none"/>
        </w:rPr>
      </w:pPr>
      <w:r w:rsidRPr="00687348">
        <w:rPr>
          <w:rFonts w:ascii="Arial" w:eastAsia="Times New Roman" w:hAnsi="Arial" w:cs="Times New Roman"/>
          <w:bCs/>
          <w:color w:val="000000"/>
          <w:kern w:val="0"/>
          <w:sz w:val="24"/>
          <w:szCs w:val="20"/>
          <w:lang w:eastAsia="it-IT"/>
          <w14:ligatures w14:val="none"/>
        </w:rPr>
        <w:t>Il Solo che è morto per i nostri peccati ed il Solo che è risorto per la nostra giustificazione. Il Solo nome dato agli uomini nel quale è stabilito che possiamo essere salvati. Questa gloria è solo sua. A nessun altro il Padre, Dio, ha concesso questa gloria. Il Solo la cui Parola è Parola di vita eterna. Il Solo che ci ha lasciato il suo corpo come cibo di vita eterna e il suo sangue come bevanda di salvezza. Il Solo Differente Eterno, Soprannaturale, Divino e Umano. Lui è il Solo Creatore, il Solo Redentore. Tutti gli altri sono sue creature. Sono tutte creature che da Lui dovranno essere redente. Differenza altissima. Differenza di essere, di creazione, di redenzione, di salvezza</w:t>
      </w:r>
      <w:r w:rsidR="0045474D" w:rsidRPr="00687348">
        <w:rPr>
          <w:rFonts w:ascii="Arial" w:eastAsia="Times New Roman" w:hAnsi="Arial" w:cs="Times New Roman"/>
          <w:bCs/>
          <w:color w:val="000000"/>
          <w:kern w:val="0"/>
          <w:sz w:val="24"/>
          <w:szCs w:val="20"/>
          <w:lang w:eastAsia="it-IT"/>
          <w14:ligatures w14:val="none"/>
        </w:rPr>
        <w:t xml:space="preserve"> </w:t>
      </w:r>
      <w:r w:rsidRPr="00687348">
        <w:rPr>
          <w:rFonts w:ascii="Arial" w:eastAsia="Times New Roman" w:hAnsi="Arial" w:cs="Times New Roman"/>
          <w:bCs/>
          <w:color w:val="000000"/>
          <w:kern w:val="0"/>
          <w:sz w:val="24"/>
          <w:szCs w:val="20"/>
          <w:lang w:eastAsia="it-IT"/>
          <w14:ligatures w14:val="none"/>
        </w:rPr>
        <w:t>di ogni essere.</w:t>
      </w:r>
      <w:r w:rsidR="0045474D" w:rsidRPr="00687348">
        <w:rPr>
          <w:rFonts w:ascii="Arial" w:eastAsia="Times New Roman" w:hAnsi="Arial" w:cs="Times New Roman"/>
          <w:bCs/>
          <w:color w:val="000000"/>
          <w:kern w:val="0"/>
          <w:sz w:val="24"/>
          <w:szCs w:val="20"/>
          <w:lang w:eastAsia="it-IT"/>
          <w14:ligatures w14:val="none"/>
        </w:rPr>
        <w:t xml:space="preserve"> </w:t>
      </w:r>
    </w:p>
    <w:p w14:paraId="00B2C493" w14:textId="61CFE57D" w:rsidR="006D645E" w:rsidRPr="00687348" w:rsidRDefault="006D645E" w:rsidP="000F06FC">
      <w:pPr>
        <w:spacing w:after="240" w:line="240" w:lineRule="auto"/>
        <w:jc w:val="both"/>
        <w:rPr>
          <w:rFonts w:ascii="Arial" w:eastAsia="Times New Roman" w:hAnsi="Arial" w:cs="Times New Roman"/>
          <w:bCs/>
          <w:color w:val="000000"/>
          <w:kern w:val="0"/>
          <w:sz w:val="24"/>
          <w:szCs w:val="20"/>
          <w:lang w:eastAsia="it-IT"/>
          <w14:ligatures w14:val="none"/>
        </w:rPr>
      </w:pPr>
      <w:r w:rsidRPr="00687348">
        <w:rPr>
          <w:rFonts w:ascii="Arial" w:eastAsia="Times New Roman" w:hAnsi="Arial" w:cs="Times New Roman"/>
          <w:bCs/>
          <w:color w:val="000000"/>
          <w:kern w:val="0"/>
          <w:sz w:val="24"/>
          <w:szCs w:val="20"/>
          <w:lang w:eastAsia="it-IT"/>
          <w14:ligatures w14:val="none"/>
        </w:rPr>
        <w:t>Il Solo Differente da tutto ciò che è esistito, esiste, esisterà sulla terra e nei cieli, nel tempo e nell’eternità. Il Solo Differente nella Parola, nel Comando,</w:t>
      </w:r>
      <w:r w:rsidR="0045474D" w:rsidRPr="00687348">
        <w:rPr>
          <w:rFonts w:ascii="Arial" w:eastAsia="Times New Roman" w:hAnsi="Arial" w:cs="Times New Roman"/>
          <w:bCs/>
          <w:color w:val="000000"/>
          <w:kern w:val="0"/>
          <w:sz w:val="24"/>
          <w:szCs w:val="20"/>
          <w:lang w:eastAsia="it-IT"/>
          <w14:ligatures w14:val="none"/>
        </w:rPr>
        <w:t xml:space="preserve"> </w:t>
      </w:r>
      <w:r w:rsidRPr="00687348">
        <w:rPr>
          <w:rFonts w:ascii="Arial" w:eastAsia="Times New Roman" w:hAnsi="Arial" w:cs="Times New Roman"/>
          <w:bCs/>
          <w:color w:val="000000"/>
          <w:kern w:val="0"/>
          <w:sz w:val="24"/>
          <w:szCs w:val="20"/>
          <w:lang w:eastAsia="it-IT"/>
          <w14:ligatures w14:val="none"/>
        </w:rPr>
        <w:t>nell’Insegnamento. Il Solo Differente per Redenzione, Giustificazione, Salvezza, Mediazione, Rivelazione, Vita eterna, Verità, Grazia, Luce, Risurrezione. Il Solo Differente da ogni Profeta, Re, Sacerdote venuti prima di Lui nel Popolo del Signore. Il Solo Differente da Mosè, Elia, Eliseo, Isaia, Geremia, Ezechiele, Daniele, Giovanni il Battista. Il Solo Differente da ogni uomo che è esistito, esiste, esisterà. Ogni uomo è sua creatura. Da Lui è stato creato. Da Lui dovrà lasciarsi redimere e salvare. A Lui prestare ogni obbedienza.</w:t>
      </w:r>
    </w:p>
    <w:p w14:paraId="652BE6A2" w14:textId="4CB0CC1D" w:rsidR="006D645E" w:rsidRPr="00687348" w:rsidRDefault="006D645E" w:rsidP="000F06FC">
      <w:pPr>
        <w:spacing w:after="240" w:line="240" w:lineRule="auto"/>
        <w:jc w:val="both"/>
        <w:rPr>
          <w:rFonts w:ascii="Arial" w:eastAsia="Times New Roman" w:hAnsi="Arial" w:cs="Times New Roman"/>
          <w:bCs/>
          <w:color w:val="000000"/>
          <w:kern w:val="0"/>
          <w:sz w:val="24"/>
          <w:szCs w:val="20"/>
          <w:lang w:eastAsia="it-IT"/>
          <w14:ligatures w14:val="none"/>
        </w:rPr>
      </w:pPr>
      <w:r w:rsidRPr="00687348">
        <w:rPr>
          <w:rFonts w:ascii="Arial" w:eastAsia="Times New Roman" w:hAnsi="Arial" w:cs="Times New Roman"/>
          <w:bCs/>
          <w:color w:val="000000"/>
          <w:kern w:val="0"/>
          <w:sz w:val="24"/>
          <w:szCs w:val="20"/>
          <w:lang w:eastAsia="it-IT"/>
          <w14:ligatures w14:val="none"/>
        </w:rPr>
        <w:t>Il Solo Differente nella Preghiera. Il</w:t>
      </w:r>
      <w:r w:rsidR="0045474D" w:rsidRPr="00687348">
        <w:rPr>
          <w:rFonts w:ascii="Arial" w:eastAsia="Times New Roman" w:hAnsi="Arial" w:cs="Times New Roman"/>
          <w:bCs/>
          <w:color w:val="000000"/>
          <w:kern w:val="0"/>
          <w:sz w:val="24"/>
          <w:szCs w:val="20"/>
          <w:lang w:eastAsia="it-IT"/>
          <w14:ligatures w14:val="none"/>
        </w:rPr>
        <w:t xml:space="preserve"> </w:t>
      </w:r>
      <w:r w:rsidRPr="00687348">
        <w:rPr>
          <w:rFonts w:ascii="Arial" w:eastAsia="Times New Roman" w:hAnsi="Arial" w:cs="Times New Roman"/>
          <w:bCs/>
          <w:color w:val="000000"/>
          <w:kern w:val="0"/>
          <w:sz w:val="24"/>
          <w:szCs w:val="20"/>
          <w:lang w:eastAsia="it-IT"/>
          <w14:ligatures w14:val="none"/>
        </w:rPr>
        <w:t xml:space="preserve">Solo Differente sulla Croce e nella Risurrezione. il Solo Differente nel Tempo e nell’Eternità, nel Giudizio e nella Signoria. Il Solo Differente per Cuore, Mente, Pensieri. Il Solo Differente perché Lui solo è “Io-Sono”. </w:t>
      </w:r>
      <w:r w:rsidRPr="00687348">
        <w:rPr>
          <w:rFonts w:ascii="Arial" w:eastAsia="Times New Roman" w:hAnsi="Arial" w:cs="Times New Roman"/>
          <w:bCs/>
          <w:color w:val="000000"/>
          <w:kern w:val="0"/>
          <w:sz w:val="24"/>
          <w:szCs w:val="20"/>
          <w:lang w:eastAsia="it-IT"/>
          <w14:ligatures w14:val="none"/>
        </w:rPr>
        <w:lastRenderedPageBreak/>
        <w:t xml:space="preserve">Gli altri sono “Io-non-sono”. Lui è increato e divino ed eterno. Ogni altra cosa ha ricevuto l’essere per mezzo di Lui e in vista di Lui. Il Solo Differente per Natura e per Missione. Il Solo Differente per Essenza e Sostanza. Il Solo Necessario eterno e universale. Il Solo nel quale si compie la nuova creazione. Non solo in Lui, ma ance per Lui e con Lui. Il Solo nel quale ogni unità si forma, cresce, giunge alla perfezione, raggiunge il suo fine eterno. </w:t>
      </w:r>
    </w:p>
    <w:p w14:paraId="603BCDA3" w14:textId="6C965090" w:rsidR="006D645E" w:rsidRPr="00687348" w:rsidRDefault="006D645E" w:rsidP="000F06FC">
      <w:pPr>
        <w:spacing w:after="240" w:line="240" w:lineRule="auto"/>
        <w:jc w:val="both"/>
        <w:rPr>
          <w:rFonts w:ascii="Arial" w:eastAsia="Times New Roman" w:hAnsi="Arial" w:cs="Times New Roman"/>
          <w:bCs/>
          <w:color w:val="000000"/>
          <w:kern w:val="0"/>
          <w:sz w:val="24"/>
          <w:szCs w:val="20"/>
          <w:lang w:eastAsia="it-IT"/>
          <w14:ligatures w14:val="none"/>
        </w:rPr>
      </w:pPr>
      <w:r w:rsidRPr="00687348">
        <w:rPr>
          <w:rFonts w:ascii="Arial" w:eastAsia="Times New Roman" w:hAnsi="Arial" w:cs="Times New Roman"/>
          <w:bCs/>
          <w:color w:val="000000"/>
          <w:kern w:val="0"/>
          <w:sz w:val="24"/>
          <w:szCs w:val="20"/>
          <w:lang w:eastAsia="it-IT"/>
          <w14:ligatures w14:val="none"/>
        </w:rPr>
        <w:t>Il Solo nel quale si compone l’unità dell’uomo con se stesso, dell’uomo con l’uomo, dell’uomo con la creazione. Il Solo nel quale si ricompone la verità dell’uomo con il suo Signore, Creatore, Dio.</w:t>
      </w:r>
      <w:r w:rsidR="0045474D" w:rsidRPr="00687348">
        <w:rPr>
          <w:rFonts w:ascii="Arial" w:eastAsia="Times New Roman" w:hAnsi="Arial" w:cs="Times New Roman"/>
          <w:bCs/>
          <w:color w:val="000000"/>
          <w:kern w:val="0"/>
          <w:sz w:val="24"/>
          <w:szCs w:val="20"/>
          <w:lang w:eastAsia="it-IT"/>
          <w14:ligatures w14:val="none"/>
        </w:rPr>
        <w:t xml:space="preserve"> </w:t>
      </w:r>
      <w:r w:rsidRPr="00687348">
        <w:rPr>
          <w:rFonts w:ascii="Arial" w:eastAsia="Times New Roman" w:hAnsi="Arial" w:cs="Times New Roman"/>
          <w:bCs/>
          <w:color w:val="000000"/>
          <w:kern w:val="0"/>
          <w:sz w:val="24"/>
          <w:szCs w:val="20"/>
          <w:lang w:eastAsia="it-IT"/>
          <w14:ligatures w14:val="none"/>
        </w:rPr>
        <w:t>Il Solo nel quale si ricompone l’unità dei popoli con i popoli e delle nazioni con le nazioni. Il Solo nel quale si ricompone l’unità dell’Antico e del Nuovo Testamento. Il Solo nel quale si ricompone l’unità della Rivelazione, della Tradizione, del Magistero. Il Solo nel quale si compie l’unità della verità con la morale e della morale con la verità. Il Solo nel quale si compie l’unità di ogni Parola di Dio con ogni Parola di Dio. Il Solo nel quale si compie l’unità di ogni scienza, filosofia, antropologia. Il Solo nel quale si compie l’unità tra fede creduta, fede vissuta, fede pregata. Il Solo nel quale si compie l’unità di tutto l’universo in una sola lode e in un solo inno di benedizione e di rendimento di grazia. Il Solo nel quale, per opera dello Spirito Santo e la mediazione di grazia, verità, luce, giustizia, santità della Chiesa una, santa, cattolica, apostolica,</w:t>
      </w:r>
      <w:r w:rsidR="0045474D" w:rsidRPr="00687348">
        <w:rPr>
          <w:rFonts w:ascii="Arial" w:eastAsia="Times New Roman" w:hAnsi="Arial" w:cs="Times New Roman"/>
          <w:bCs/>
          <w:color w:val="000000"/>
          <w:kern w:val="0"/>
          <w:sz w:val="24"/>
          <w:szCs w:val="20"/>
          <w:lang w:eastAsia="it-IT"/>
          <w14:ligatures w14:val="none"/>
        </w:rPr>
        <w:t xml:space="preserve"> </w:t>
      </w:r>
      <w:r w:rsidRPr="00687348">
        <w:rPr>
          <w:rFonts w:ascii="Arial" w:eastAsia="Times New Roman" w:hAnsi="Arial" w:cs="Times New Roman"/>
          <w:bCs/>
          <w:color w:val="000000"/>
          <w:kern w:val="0"/>
          <w:sz w:val="24"/>
          <w:szCs w:val="20"/>
          <w:lang w:eastAsia="it-IT"/>
          <w14:ligatures w14:val="none"/>
        </w:rPr>
        <w:t xml:space="preserve">tutte le creature troveranno la loro unità. Il Solo Necessario eterno e universale, nel quale si ricompone l’unità di tutti i linguaggi dell’umanità, degli Angeli e dell’intera creazione. </w:t>
      </w:r>
    </w:p>
    <w:p w14:paraId="714CC406" w14:textId="007E7327" w:rsidR="006D645E" w:rsidRPr="00687348"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87348">
        <w:rPr>
          <w:rFonts w:ascii="Arial" w:eastAsia="Times New Roman" w:hAnsi="Arial" w:cs="Times New Roman"/>
          <w:bCs/>
          <w:kern w:val="0"/>
          <w:sz w:val="24"/>
          <w:szCs w:val="20"/>
          <w:lang w:eastAsia="it-IT"/>
          <w14:ligatures w14:val="none"/>
        </w:rPr>
        <w:t>Introdurre in questo altissimo mistero di Cristo Gesù anche un solo atomo di falsità è tentazione e di conseguenza non amore verso l’uomo. Si dona all’uomo un Cristo avvelenato con la falsità e</w:t>
      </w:r>
      <w:r w:rsidR="0045474D" w:rsidRPr="00687348">
        <w:rPr>
          <w:rFonts w:ascii="Arial" w:eastAsia="Times New Roman" w:hAnsi="Arial" w:cs="Times New Roman"/>
          <w:bCs/>
          <w:kern w:val="0"/>
          <w:sz w:val="24"/>
          <w:szCs w:val="20"/>
          <w:lang w:eastAsia="it-IT"/>
          <w14:ligatures w14:val="none"/>
        </w:rPr>
        <w:t xml:space="preserve"> </w:t>
      </w:r>
      <w:r w:rsidRPr="00687348">
        <w:rPr>
          <w:rFonts w:ascii="Arial" w:eastAsia="Times New Roman" w:hAnsi="Arial" w:cs="Times New Roman"/>
          <w:bCs/>
          <w:kern w:val="0"/>
          <w:sz w:val="24"/>
          <w:szCs w:val="20"/>
          <w:lang w:eastAsia="it-IT"/>
          <w14:ligatures w14:val="none"/>
        </w:rPr>
        <w:t xml:space="preserve">la menzogna. Questo onore e questa gloria le nazioni dovranno tributare in eterno a Cristo Gesù. Per gravissima colpa di moltissimi discepoli di Gesù oggi questo onore e questa gloria non solo non è data, si ammaestrano i popoli e le nazioni che possono camminare per le loro strade. </w:t>
      </w:r>
    </w:p>
    <w:p w14:paraId="290903E8"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Possiamo dire che Satana ha conquistato questi moltissimi cuori e si è impossessato della loro mente, ormai divenuta così cieca da non vedere neanche più il sole quando splende cocente in un mezzogiorno d’estate. Tanto grande ormai è la tenebra di moltissimi cristiani. Né si può dire loro una sola Parola di luce e di verità cristologica. Satana che li possiede si rivolta contro di noi per sbranarci. Satana solo la vera cristologia teme. Tutto il resto è lui stesso a pensarlo ed elaborarlo per quanti gli appartengono.</w:t>
      </w:r>
    </w:p>
    <w:p w14:paraId="59E79A25" w14:textId="77777777" w:rsidR="006D645E" w:rsidRPr="006D645E" w:rsidRDefault="006D645E" w:rsidP="000F06FC">
      <w:pPr>
        <w:autoSpaceDE w:val="0"/>
        <w:autoSpaceDN w:val="0"/>
        <w:adjustRightInd w:val="0"/>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21,27</w:t>
      </w:r>
      <w:r w:rsidRPr="006D645E">
        <w:rPr>
          <w:rFonts w:ascii="Arial" w:eastAsia="Times New Roman" w:hAnsi="Arial" w:cs="Arial"/>
          <w:spacing w:val="10"/>
          <w:kern w:val="0"/>
          <w:sz w:val="24"/>
          <w:szCs w:val="20"/>
          <w:lang w:eastAsia="it-IT"/>
          <w14:ligatures w14:val="none"/>
        </w:rPr>
        <w:t xml:space="preserve"> Non entrerà in essa nulla d’impuro, né chi commette orrori o falsità, ma solo quelli che sono scritti nel libro della vita dell’Agnello. </w:t>
      </w:r>
      <w:r w:rsidRPr="006D645E">
        <w:rPr>
          <w:rFonts w:ascii="Arial" w:eastAsia="Times New Roman" w:hAnsi="Arial" w:cs="Arial"/>
          <w:kern w:val="0"/>
          <w:sz w:val="24"/>
          <w:szCs w:val="24"/>
          <w:lang w:val="la-Latn" w:eastAsia="it-IT"/>
          <w14:ligatures w14:val="none"/>
        </w:rPr>
        <w:t>nec intrabit in ea aliquid coinquinatum et faciens abominationem et mendacium nisi qui scripti sunt in libro vitae agni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oÙ m¾ e„sšlqV e„j aÙt¾n p©n koinÕn kaˆ [Ð] poiîn bdšlugma kaˆ yeàdoj, e„ m¾ oƒ gegrammšnoi ™n tù bibl…J tÁj zwÁj toà ¢rn…ou.</w:t>
      </w:r>
    </w:p>
    <w:p w14:paraId="2511667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Chi entrerà nella Nuova Gerusalemme? Quanti vogliono essere giusti. Chi sono i giusti? Coloro che accolgono la Parola di Dio e la pongono come unico e solo principio della loro vita, sia vita di pensiero e sia vita di operazione: </w:t>
      </w:r>
      <w:r w:rsidRPr="006D645E">
        <w:rPr>
          <w:rFonts w:ascii="Arial" w:eastAsia="Times New Roman" w:hAnsi="Arial" w:cs="Arial"/>
          <w:i/>
          <w:iCs/>
          <w:spacing w:val="10"/>
          <w:kern w:val="0"/>
          <w:sz w:val="24"/>
          <w:szCs w:val="20"/>
          <w:lang w:eastAsia="it-IT"/>
          <w14:ligatures w14:val="none"/>
        </w:rPr>
        <w:t>“</w:t>
      </w:r>
      <w:r w:rsidRPr="006D645E">
        <w:rPr>
          <w:rFonts w:ascii="Arial" w:eastAsia="Times New Roman" w:hAnsi="Arial" w:cs="Arial"/>
          <w:i/>
          <w:iCs/>
          <w:spacing w:val="10"/>
          <w:kern w:val="0"/>
          <w:sz w:val="24"/>
          <w:szCs w:val="20"/>
          <w:lang w:val="la-Latn" w:eastAsia="it-IT"/>
          <w14:ligatures w14:val="none"/>
        </w:rPr>
        <w:t>Il tuo popolo sarà tutto di giusti,</w:t>
      </w:r>
      <w:r w:rsidRPr="006D645E">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val="la-Latn" w:eastAsia="it-IT"/>
          <w14:ligatures w14:val="none"/>
        </w:rPr>
        <w:t>per sempre avranno in eredità la terra,</w:t>
      </w:r>
      <w:r w:rsidRPr="006D645E">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val="la-Latn" w:eastAsia="it-IT"/>
          <w14:ligatures w14:val="none"/>
        </w:rPr>
        <w:lastRenderedPageBreak/>
        <w:t>germogli delle piantagioni del Signore,</w:t>
      </w:r>
      <w:r w:rsidRPr="006D645E">
        <w:rPr>
          <w:rFonts w:ascii="Arial" w:eastAsia="Times New Roman" w:hAnsi="Arial" w:cs="Arial"/>
          <w:i/>
          <w:iCs/>
          <w:spacing w:val="10"/>
          <w:kern w:val="0"/>
          <w:sz w:val="24"/>
          <w:szCs w:val="20"/>
          <w:lang w:eastAsia="it-IT"/>
          <w14:ligatures w14:val="none"/>
        </w:rPr>
        <w:t xml:space="preserve"> </w:t>
      </w:r>
      <w:r w:rsidRPr="006D645E">
        <w:rPr>
          <w:rFonts w:ascii="Arial" w:eastAsia="Times New Roman" w:hAnsi="Arial" w:cs="Arial"/>
          <w:i/>
          <w:iCs/>
          <w:spacing w:val="10"/>
          <w:kern w:val="0"/>
          <w:sz w:val="24"/>
          <w:szCs w:val="20"/>
          <w:lang w:val="la-Latn" w:eastAsia="it-IT"/>
          <w14:ligatures w14:val="none"/>
        </w:rPr>
        <w:t>lavoro delle sue mani per mostrare la sua gloria</w:t>
      </w:r>
      <w:r w:rsidRPr="006D645E">
        <w:rPr>
          <w:rFonts w:ascii="Arial" w:eastAsia="Times New Roman" w:hAnsi="Arial" w:cs="Arial"/>
          <w:i/>
          <w:iCs/>
          <w:spacing w:val="10"/>
          <w:kern w:val="0"/>
          <w:sz w:val="24"/>
          <w:szCs w:val="20"/>
          <w:lang w:eastAsia="it-IT"/>
          <w14:ligatures w14:val="none"/>
        </w:rPr>
        <w:t>” (Is 60,21)</w:t>
      </w:r>
      <w:r w:rsidRPr="006D645E">
        <w:rPr>
          <w:rFonts w:ascii="Arial" w:eastAsia="Times New Roman" w:hAnsi="Arial" w:cs="Arial"/>
          <w:spacing w:val="10"/>
          <w:kern w:val="0"/>
          <w:sz w:val="24"/>
          <w:szCs w:val="20"/>
          <w:lang w:eastAsia="it-IT"/>
          <w14:ligatures w14:val="none"/>
        </w:rPr>
        <w:t xml:space="preserve">. </w:t>
      </w:r>
    </w:p>
    <w:p w14:paraId="2795BC94" w14:textId="3EFADB5D"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Letta in chiave cristologica questa profezia ecco come va formulata. Chi è giusto. Ecco la risposta dell’Apostolo Giovanni: </w:t>
      </w:r>
      <w:r w:rsidRPr="006D645E">
        <w:rPr>
          <w:rFonts w:ascii="Arial" w:eastAsia="Times New Roman" w:hAnsi="Arial" w:cs="Arial"/>
          <w:i/>
          <w:iCs/>
          <w:spacing w:val="10"/>
          <w:kern w:val="0"/>
          <w:sz w:val="24"/>
          <w:szCs w:val="20"/>
          <w:lang w:eastAsia="it-IT"/>
          <w14:ligatures w14:val="none"/>
        </w:rPr>
        <w:t>“Chi è scritto nel libro della vita dell’Agnello”</w:t>
      </w:r>
      <w:r w:rsidRPr="006D645E">
        <w:rPr>
          <w:rFonts w:ascii="Arial" w:eastAsia="Times New Roman" w:hAnsi="Arial" w:cs="Arial"/>
          <w:spacing w:val="10"/>
          <w:kern w:val="0"/>
          <w:sz w:val="24"/>
          <w:szCs w:val="20"/>
          <w:lang w:eastAsia="it-IT"/>
          <w14:ligatures w14:val="none"/>
        </w:rPr>
        <w:t>. Chi l’Agnello scrive nel libro della vita? Quanti hanno accolto il suo Vangelo e lo hanno costituito unica e sola regola o norma di giustizia. Oggi e fino al giorno della Parusia non è più la Parola di Dio così come è contenuta nell’Antico Testamento la regola o la norma della nostra giustizia. Norma e regola di giustizia è il Vangelo di Cristo, nella forma e nelle</w:t>
      </w:r>
      <w:r w:rsidR="0045474D">
        <w:rPr>
          <w:rFonts w:ascii="Arial" w:eastAsia="Times New Roman" w:hAnsi="Arial" w:cs="Arial"/>
          <w:spacing w:val="10"/>
          <w:kern w:val="0"/>
          <w:sz w:val="24"/>
          <w:szCs w:val="20"/>
          <w:lang w:eastAsia="it-IT"/>
          <w14:ligatures w14:val="none"/>
        </w:rPr>
        <w:t xml:space="preserve"> </w:t>
      </w:r>
      <w:r w:rsidRPr="006D645E">
        <w:rPr>
          <w:rFonts w:ascii="Arial" w:eastAsia="Times New Roman" w:hAnsi="Arial" w:cs="Arial"/>
          <w:spacing w:val="10"/>
          <w:kern w:val="0"/>
          <w:sz w:val="24"/>
          <w:szCs w:val="20"/>
          <w:lang w:eastAsia="it-IT"/>
          <w14:ligatures w14:val="none"/>
        </w:rPr>
        <w:t xml:space="preserve">modalità secondo le quali Lui ha dato pienezza di vita. </w:t>
      </w:r>
    </w:p>
    <w:p w14:paraId="3670343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Chi non ha come regola e norma di giustizia la sua Parola, il suo Vangelo, Cristo mai lo potrà scrivere nel suo libro della vita. Chi ama se stesso farà di tutto per far sì che Cristo scriva il suo nome nel suo libro. Ma anche chi ama i suoi fratelli mai smetterà di annunciare il Vangelo perché ogni altro uomo possa anche lui, credendo nel Vangelo e costituendolo unica e sola norma e regola della sua giustizia, possa anche lui far sì che Cristo Gesù scriva il suo nome nel suo libro della vita. </w:t>
      </w:r>
    </w:p>
    <w:p w14:paraId="098FC92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Ma cosa hanno fatto e cosa stanno facendo moltissimi discepoli di Gesù? Hanno cancellato la Parola sia di Dio e sia di Cristo Gesù. Hanno fabbricato un loro speciale, particolare Dio, che è senza alcuna giustizia, alcuna verità, alcuna profezia, alcun oracolo, alcuna Parola, alcun giuramento. È un Dio sola misericordia, sola accoglienza, sola inclusione. È questo un Dio cieco, sordo, muto, ciunco. Questo Dio è anche senza mani. Neanche può operare come Polifemo che, accecato da Ulisse, tastava le pecore mentre uscivano dalla sua caverna, al fine di sapere se gli uomini che erano in essa stessero prendendo la fuga nascosti tra le sue pecore, prima che lui avesse posto un enorme sasso a custodia di essa. Neanche più le mani può usare il Dio di questi moltissimi discepoli di Gesù. Di Gesù neanche più l‘ombra per essi esiste. Di Vangelo neanche più può parlare. Guai ad appellarsi al Vangelo. La Sacra Scrittura ormai va letta trasferendo in essa tutti i pensieri perversi di Satana.</w:t>
      </w:r>
    </w:p>
    <w:p w14:paraId="6C255062" w14:textId="77777777" w:rsidR="006D645E" w:rsidRPr="00687348"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87348">
        <w:rPr>
          <w:rFonts w:ascii="Arial" w:eastAsia="Times New Roman" w:hAnsi="Arial" w:cs="Arial"/>
          <w:spacing w:val="10"/>
          <w:kern w:val="0"/>
          <w:sz w:val="24"/>
          <w:szCs w:val="20"/>
          <w:lang w:eastAsia="it-IT"/>
          <w14:ligatures w14:val="none"/>
        </w:rPr>
        <w:t>A noi che ci consumiamo nel trarre dalle Divine Scritture la purissima verità di Cristo Gesù, dobbiamo applicare quanto l’Apostolo Paolo annuncia ai Corinti:</w:t>
      </w:r>
    </w:p>
    <w:p w14:paraId="6E89B0AA" w14:textId="77777777" w:rsidR="006D645E" w:rsidRPr="00687348"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87348">
        <w:rPr>
          <w:rFonts w:ascii="Arial" w:eastAsia="Times New Roman" w:hAnsi="Arial" w:cs="Arial"/>
          <w:i/>
          <w:iCs/>
          <w:spacing w:val="10"/>
          <w:kern w:val="0"/>
          <w:sz w:val="24"/>
          <w:szCs w:val="20"/>
          <w:lang w:eastAsia="it-IT"/>
          <w14:ligatures w14:val="none"/>
        </w:rPr>
        <w:t xml:space="preserve">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Cristo sono perduti. Se noi </w:t>
      </w:r>
      <w:r w:rsidRPr="00687348">
        <w:rPr>
          <w:rFonts w:ascii="Arial" w:eastAsia="Times New Roman" w:hAnsi="Arial" w:cs="Arial"/>
          <w:i/>
          <w:iCs/>
          <w:spacing w:val="10"/>
          <w:kern w:val="0"/>
          <w:sz w:val="24"/>
          <w:szCs w:val="20"/>
          <w:lang w:eastAsia="it-IT"/>
          <w14:ligatures w14:val="none"/>
        </w:rPr>
        <w:lastRenderedPageBreak/>
        <w:t>abbiamo avuto speranza in Cristo soltanto per questa vita, siamo da commiserare più di tutti gli uomini.</w:t>
      </w:r>
    </w:p>
    <w:p w14:paraId="334B6DB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val="la-Latn" w:eastAsia="it-IT"/>
          <w14:ligatures w14:val="none"/>
        </w:rPr>
      </w:pPr>
      <w:r w:rsidRPr="006D645E">
        <w:rPr>
          <w:rFonts w:ascii="Arial" w:eastAsia="Times New Roman" w:hAnsi="Arial" w:cs="Arial"/>
          <w:i/>
          <w:iCs/>
          <w:spacing w:val="10"/>
          <w:kern w:val="0"/>
          <w:sz w:val="24"/>
          <w:szCs w:val="20"/>
          <w:lang w:eastAsia="it-IT"/>
          <w14:ligatures w14:val="none"/>
        </w:rPr>
        <w:t>Ora, invece, Cristo è risorto dai morti, primizia di coloro che sono morti. Perché, se per mezzo di un uomo venne la morte, per mezzo di un uomo verrà anche la risurrezione dei morti. Come infatti in Adamo tutti muoiono, così in Cristo tutti riceveranno la vita. Ognuno però al suo posto: prima Cristo, che è la primizia; poi, alla sua venuta, quelli che sono di Cristo. Poi sarà la fine, quando egli consegnerà il regno a Dio Padre, dopo avere ridotto al nulla ogni Principato e ogni Potenza e Forza. È necessario infatti che egli regni finché non abbia posto tutti i nemici sotto i suoi piedi. L’ultimo nemico a essere annientato sarà la morte, perché ogni cosa ha posto sotto i suoi piedi. Però, quando dice che ogni cosa è stata sottoposta, è chiaro che si deve eccettuare Colui che gli ha sottomesso ogni cosa. E quando tutto gli sarà stato sottomesso, anch’egli, il Figlio, sarà sottomesso a Colui che gli ha sottomesso ogni cosa, perché Dio sia tutto in tutti. Altrimenti, che cosa faranno quelli che si fanno battezzare per i morti? Se davvero i morti non risorgono, perché si fanno battezzare per loro? E perché noi ci esponiamo continuamente al pericolo? Ogni giorno io vado incontro alla morte, come è vero che voi, fratelli, siete il mio vanto in Cristo Gesù, nostro Signore! Se soltanto per ragioni umane io avessi combattuto a Èfeso contro le belve, a che mi gioverebbe? Se i morti non risorgono, mangiamo e beviamo, perché domani moriremo. Non lasciatevi ingannare: «Le cattive compagnie corrompono i buoni costumi». Tornate in voi stessi, come è giusto, e non peccate! Alcuni infatti dimostrano di non conoscere Dio; ve lo dico a vostra vergogna (1Cor 15,12-34). .</w:t>
      </w:r>
    </w:p>
    <w:p w14:paraId="6FBC8DA5"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Spendere la propria vita per dare gloria e onore a Cristo Gesù è la sola cosa che conta per chi ama Colui che ha dato la vita per la nostra salvezza. Dare a Cristo Gesù la sua verità e dargliela secondo completezza e splendore di Spirito Santo è la sola via per ringraziarlo per tutto ciò che Lui ha fatto per noi. Il nostro è un debito che mai potremo soddisfare a pieno. Anche se si consumasse una eternità per dare gloria a Cristo Signore, sarebbe un nulla in confronto alla gloria che Lui ha dato a noi, a prezzo del suo sangue, che non è sangue di un uomo, ma è sangue del Dio che si è fatto uomo perché il nostro nome fosse scritto nel libro della vita. Il suo per la nostra vita. La sua morte per la nostra gloria.</w:t>
      </w:r>
    </w:p>
    <w:p w14:paraId="2F92EB6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Da questa verità si comprenderà bene il danno che moltissimi cristiani stanno oggi arrecando alla Chiesa e all’intera umanità: non stanno permettendo che i nomi degli uomini di ogni popolo, nazione, lingua, tribù, vengano scritti nel libro della vita dell’Agnello. Se il nostro nome non viene scritto nel Vangelo, neanche potrà essere scritto nel libro della vita dell’Agnello, perché questo libro della vita è il Vangelo dell’Agnello. Nel Vangelo il nostro nome dovrà essere scritto ogni giorno. </w:t>
      </w:r>
    </w:p>
    <w:p w14:paraId="325E916F" w14:textId="77777777" w:rsidR="006D645E" w:rsidRPr="00687348"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87348">
        <w:rPr>
          <w:rFonts w:ascii="Arial" w:eastAsia="Times New Roman" w:hAnsi="Arial" w:cs="Arial"/>
          <w:spacing w:val="10"/>
          <w:kern w:val="0"/>
          <w:sz w:val="24"/>
          <w:szCs w:val="20"/>
          <w:lang w:eastAsia="it-IT"/>
          <w14:ligatures w14:val="none"/>
        </w:rPr>
        <w:t xml:space="preserve">Ecco ora la profezia nel suo insieme così come è contenuta nel Capitolo 60 del Libro di Isaia: </w:t>
      </w:r>
    </w:p>
    <w:p w14:paraId="70FE2B2F" w14:textId="77777777" w:rsidR="006D645E" w:rsidRPr="00687348"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87348">
        <w:rPr>
          <w:rFonts w:ascii="Arial" w:eastAsia="Times New Roman" w:hAnsi="Arial" w:cs="Arial"/>
          <w:spacing w:val="10"/>
          <w:kern w:val="0"/>
          <w:sz w:val="24"/>
          <w:szCs w:val="20"/>
          <w:lang w:eastAsia="it-IT"/>
          <w14:ligatures w14:val="none"/>
        </w:rPr>
        <w:lastRenderedPageBreak/>
        <w:t>“</w:t>
      </w:r>
      <w:r w:rsidRPr="00687348">
        <w:rPr>
          <w:rFonts w:ascii="Arial" w:eastAsia="Times New Roman" w:hAnsi="Arial" w:cs="Arial"/>
          <w:i/>
          <w:iCs/>
          <w:spacing w:val="10"/>
          <w:kern w:val="0"/>
          <w:sz w:val="24"/>
          <w:szCs w:val="20"/>
          <w:lang w:eastAsia="it-IT"/>
          <w14:ligatures w14:val="none"/>
        </w:rPr>
        <w:t>Àlzati, rivestiti di luce, perché viene la tua luce, la gloria del Signore brilla sopra di te. Poiché, ecco, la tenebra ricopre la terra, nebbia fitta avvolge i popoli; ma su di te risplende il Signore, la sua gloria appare su di te. Cammineranno le genti alla tua luce, i re allo splendore del tuo sorgere. Alza gli occhi intorno e guarda: tutti costoro si sono radunati, vengono a te. I tuoi figli vengono da lontano, le tue figlie sono portate in braccio. Allora guarderai e sarai raggiante, palpiterà e si dilaterà il tuo cuore, perché l’abbondanza del mare si riverserà su di te, verrà a te la ricchezza delle genti.</w:t>
      </w:r>
    </w:p>
    <w:p w14:paraId="61CB9E7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Uno stuolo di cammelli ti invaderà, dromedari di Madian e di Efa, tutti verranno da Saba, portando oro e incenso e proclamando le glorie del Signore. Tutte le greggi di Kedar si raduneranno presso di te, i montoni di Nebaiòt saranno al tuo servizio, saliranno come offerta gradita sul mio altare; renderò splendido il tempio della mia gloria. Chi sono quelle che volano come nubi e come colombe verso le loro colombaie? Sono le isole che sperano in me, le navi di Tarsis sono in prima fila, per portare i tuoi figli da lontano, con argento e oro, per il nome del Signore, tuo Dio, per il Santo d’Israele, che ti onora. Stranieri ricostruiranno le tue mura, i loro re saranno al tuo servizio, perché nella mia ira ti ho colpito, ma nella mia benevolenza ho avuto pietà di te.</w:t>
      </w:r>
    </w:p>
    <w:p w14:paraId="5B8A0BF9" w14:textId="77777777" w:rsidR="006D645E" w:rsidRPr="00687348"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87348">
        <w:rPr>
          <w:rFonts w:ascii="Arial" w:eastAsia="Times New Roman" w:hAnsi="Arial" w:cs="Arial"/>
          <w:i/>
          <w:iCs/>
          <w:spacing w:val="10"/>
          <w:kern w:val="0"/>
          <w:sz w:val="24"/>
          <w:szCs w:val="20"/>
          <w:lang w:eastAsia="it-IT"/>
          <w14:ligatures w14:val="none"/>
        </w:rPr>
        <w:t>Le tue porte saranno sempre aperte, non si chiuderanno né di giorno né di notte, per lasciare entrare in te la ricchezza delle genti e i loro re che faranno da guida. Perché la nazione e il regno che non vorranno servirti periranno, e le nazioni saranno tutte sterminate. La gloria del Libano verrà a te, con cipressi, olmi e abeti, per abbellire il luogo del mio santuario, per glorificare il luogo dove poggio i miei piedi. Verranno a te in atteggiamento umile i figli dei tuoi oppressori; ti si getteranno proni alle piante dei piedi quanti ti disprezzavano. Ti chiameranno «Città del Signore», «Sion del Santo d’Israele». Dopo essere stata derelitta, odiata, senza che alcuno passasse da te, io farò di te l’orgoglio dei secoli, la gioia di tutte le generazioni. Tu succhierai il latte delle genti, succhierai le ricchezze dei re. Saprai che io sono il Signore, il tuo salvatore e il tuo redentore, il Potente di Giacobbe. Farò venire oro anziché bronzo, farò venire argento anziché ferro, bronzo anziché legno, ferro anziché pietre. Costituirò tuo sovrano la pace, tuo governatore la giustizia. Non si sentirà più parlare di prepotenza nella tua terra, di devastazione e di distruzione entro i tuoi confini. Tu chiamerai salvezza le tue mura e gloria le tue porte.</w:t>
      </w:r>
    </w:p>
    <w:p w14:paraId="59FA2EC4" w14:textId="77777777" w:rsidR="006D645E" w:rsidRPr="00687348" w:rsidRDefault="006D645E" w:rsidP="000F06FC">
      <w:pPr>
        <w:autoSpaceDE w:val="0"/>
        <w:autoSpaceDN w:val="0"/>
        <w:adjustRightInd w:val="0"/>
        <w:spacing w:after="240" w:line="240" w:lineRule="auto"/>
        <w:jc w:val="both"/>
        <w:rPr>
          <w:rFonts w:ascii="Arial" w:eastAsia="Times New Roman" w:hAnsi="Arial" w:cs="Arial"/>
          <w:i/>
          <w:iCs/>
          <w:spacing w:val="10"/>
          <w:kern w:val="0"/>
          <w:sz w:val="24"/>
          <w:szCs w:val="20"/>
          <w:lang w:eastAsia="it-IT"/>
          <w14:ligatures w14:val="none"/>
        </w:rPr>
      </w:pPr>
      <w:r w:rsidRPr="00687348">
        <w:rPr>
          <w:rFonts w:ascii="Arial" w:eastAsia="Times New Roman" w:hAnsi="Arial" w:cs="Arial"/>
          <w:i/>
          <w:iCs/>
          <w:spacing w:val="10"/>
          <w:kern w:val="0"/>
          <w:sz w:val="24"/>
          <w:szCs w:val="20"/>
          <w:lang w:eastAsia="it-IT"/>
          <w14:ligatures w14:val="none"/>
        </w:rPr>
        <w:t xml:space="preserve">Il sole non sarà più la tua luce di giorno, né ti illuminerà più lo splendore della luna. Ma il Signore sarà per te luce eterna, il tuo Dio sarà il tuo splendore. Il tuo sole non tramonterà più né la tua luna si dileguerà, perché il Signore sarà per te luce eterna; saranno finiti i giorni del tuo lutto. Il tuo popolo sarà tutto di giusti, per sempre avranno in eredità la terra, germogli delle piantagioni del Signore, lavoro delle sue mani per mostrare la sua gloria. Il più piccolo diventerà un migliaio, il più insignificante un’immensa nazione; io sono il Signore: a suo tempo, lo farò rapidamente (Is 60,1-22). </w:t>
      </w:r>
    </w:p>
    <w:p w14:paraId="6DE0F0D7" w14:textId="628AA000" w:rsidR="006D645E" w:rsidRPr="00687348" w:rsidRDefault="006D645E" w:rsidP="000F06FC">
      <w:pPr>
        <w:autoSpaceDE w:val="0"/>
        <w:autoSpaceDN w:val="0"/>
        <w:adjustRightInd w:val="0"/>
        <w:spacing w:after="240" w:line="240" w:lineRule="auto"/>
        <w:jc w:val="both"/>
        <w:rPr>
          <w:rFonts w:ascii="Arial" w:eastAsia="Times New Roman" w:hAnsi="Arial" w:cs="Arial"/>
          <w:spacing w:val="10"/>
          <w:kern w:val="0"/>
          <w:sz w:val="24"/>
          <w:szCs w:val="20"/>
          <w:lang w:eastAsia="it-IT"/>
          <w14:ligatures w14:val="none"/>
        </w:rPr>
      </w:pPr>
      <w:r w:rsidRPr="00687348">
        <w:rPr>
          <w:rFonts w:ascii="Arial" w:eastAsia="Times New Roman" w:hAnsi="Arial" w:cs="Arial"/>
          <w:spacing w:val="10"/>
          <w:kern w:val="0"/>
          <w:sz w:val="24"/>
          <w:szCs w:val="20"/>
          <w:lang w:eastAsia="it-IT"/>
          <w14:ligatures w14:val="none"/>
        </w:rPr>
        <w:lastRenderedPageBreak/>
        <w:t>Chiudiamo quest</w:t>
      </w:r>
      <w:r w:rsidR="00877D86">
        <w:rPr>
          <w:rFonts w:ascii="Arial" w:eastAsia="Times New Roman" w:hAnsi="Arial" w:cs="Arial"/>
          <w:spacing w:val="10"/>
          <w:kern w:val="0"/>
          <w:sz w:val="24"/>
          <w:szCs w:val="20"/>
          <w:lang w:eastAsia="it-IT"/>
          <w14:ligatures w14:val="none"/>
        </w:rPr>
        <w:t>a</w:t>
      </w:r>
      <w:r w:rsidRPr="00687348">
        <w:rPr>
          <w:rFonts w:ascii="Arial" w:eastAsia="Times New Roman" w:hAnsi="Arial" w:cs="Arial"/>
          <w:spacing w:val="10"/>
          <w:kern w:val="0"/>
          <w:sz w:val="24"/>
          <w:szCs w:val="20"/>
          <w:lang w:eastAsia="it-IT"/>
          <w14:ligatures w14:val="none"/>
        </w:rPr>
        <w:t xml:space="preserve"> breve </w:t>
      </w:r>
      <w:r w:rsidR="00877D86">
        <w:rPr>
          <w:rFonts w:ascii="Arial" w:eastAsia="Times New Roman" w:hAnsi="Arial" w:cs="Arial"/>
          <w:spacing w:val="10"/>
          <w:kern w:val="0"/>
          <w:sz w:val="24"/>
          <w:szCs w:val="20"/>
          <w:lang w:eastAsia="it-IT"/>
          <w14:ligatures w14:val="none"/>
        </w:rPr>
        <w:t xml:space="preserve">riflessione </w:t>
      </w:r>
      <w:r w:rsidRPr="00687348">
        <w:rPr>
          <w:rFonts w:ascii="Arial" w:eastAsia="Times New Roman" w:hAnsi="Arial" w:cs="Arial"/>
          <w:spacing w:val="10"/>
          <w:kern w:val="0"/>
          <w:sz w:val="24"/>
          <w:szCs w:val="20"/>
          <w:lang w:eastAsia="it-IT"/>
          <w14:ligatures w14:val="none"/>
        </w:rPr>
        <w:t xml:space="preserve">sul Capitolo XXI dell’Apocalisse mettendo bene in luce l’opera dei moltissimi ladri e moltissimi briganti che hanno oggi divorato la verità della Chiesa in ogni sua aspetto. L’ecclesiologia senza vera cristologia, senza vera missionologia, senza vera escatologia, senza nessun’altra verità rivelata, è solo pensiero di Satana per la rovina e la perdizione eterna dei figli della Chiesa e del mondo. </w:t>
      </w:r>
    </w:p>
    <w:p w14:paraId="69844790"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La Chiesa è il corpo di Cristo sempre da vivificare, santificare, porre sul monte del mondo perché ognuno vedendo essa, veda Cristo Gesù, innalzato sul Golgota per la nostra redenzione eterna. Chi deve santificare il corpo di Cristo è il cristiano. Chi lo deve vivificare è il cristiano. Chi lo deve innalzare sul monte è il cristiano. La Chiesa è il corpo di Cristo con una missione divina: chiamare ogni uomo perché si lasci fare per la fede in Cristo corpo di Cristo. Se la Chiesa non fa la Chiesa, se il corpo di Cristo non fa il corpo di Cristo, si rende vana tutta l’opera della salvezza di Cristo Gesù.</w:t>
      </w:r>
    </w:p>
    <w:p w14:paraId="12BA490A"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La missione della Chiesa non è quella di fare un uomo più buono, più perfetto, più umano. È invece quella di fare ogni uomo corpo di Cristo, Chiesa del Dio vivente, perché a sua volta aiuti ogni altro uomo perché, sempre per la fede in Cristo Gesù, divenga corpo di Cristo, Chiesa del Dio vivente. Se questa missione non viene vissuta da ogni membro della Chiesa, il mistero della redenzione o non si compie o se si compie non raggiunge la sua perfezione. Grande è la responsabilità di ogni discepolo di Gesù. </w:t>
      </w:r>
    </w:p>
    <w:p w14:paraId="0F90C36D"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Cristo Gesù ad ogni suo discepolo ha affidato se stesso. Per il discepolo Cristo Gesù vive nei cuori, per il discepolo muore nei cuori, per il discepolo mai entra in un cuore. Ecco alcuni brani, uno tratto dagli </w:t>
      </w:r>
      <w:r w:rsidRPr="00687348">
        <w:rPr>
          <w:rFonts w:ascii="Arial" w:eastAsia="Times New Roman" w:hAnsi="Arial" w:cs="Times New Roman"/>
          <w:i/>
          <w:iCs/>
          <w:kern w:val="0"/>
          <w:sz w:val="24"/>
          <w:szCs w:val="20"/>
          <w:lang w:eastAsia="it-IT"/>
          <w14:ligatures w14:val="none"/>
        </w:rPr>
        <w:t>Atti degli Apostoli</w:t>
      </w:r>
      <w:r w:rsidRPr="00687348">
        <w:rPr>
          <w:rFonts w:ascii="Arial" w:eastAsia="Times New Roman" w:hAnsi="Arial" w:cs="Times New Roman"/>
          <w:kern w:val="0"/>
          <w:sz w:val="24"/>
          <w:szCs w:val="20"/>
          <w:lang w:eastAsia="it-IT"/>
          <w14:ligatures w14:val="none"/>
        </w:rPr>
        <w:t xml:space="preserve"> e gli altri dalla </w:t>
      </w:r>
      <w:r w:rsidRPr="00687348">
        <w:rPr>
          <w:rFonts w:ascii="Arial" w:eastAsia="Times New Roman" w:hAnsi="Arial" w:cs="Times New Roman"/>
          <w:i/>
          <w:iCs/>
          <w:kern w:val="0"/>
          <w:sz w:val="24"/>
          <w:szCs w:val="20"/>
          <w:lang w:eastAsia="it-IT"/>
          <w14:ligatures w14:val="none"/>
        </w:rPr>
        <w:t>Prima Lettera ai Corinzi</w:t>
      </w:r>
      <w:r w:rsidRPr="00687348">
        <w:rPr>
          <w:rFonts w:ascii="Arial" w:eastAsia="Times New Roman" w:hAnsi="Arial" w:cs="Times New Roman"/>
          <w:kern w:val="0"/>
          <w:sz w:val="24"/>
          <w:szCs w:val="20"/>
          <w:lang w:eastAsia="it-IT"/>
          <w14:ligatures w14:val="none"/>
        </w:rPr>
        <w:t xml:space="preserve"> dell’Apostolo Paolo e dalla </w:t>
      </w:r>
      <w:r w:rsidRPr="00687348">
        <w:rPr>
          <w:rFonts w:ascii="Arial" w:eastAsia="Times New Roman" w:hAnsi="Arial" w:cs="Times New Roman"/>
          <w:i/>
          <w:iCs/>
          <w:kern w:val="0"/>
          <w:sz w:val="24"/>
          <w:szCs w:val="20"/>
          <w:lang w:eastAsia="it-IT"/>
          <w14:ligatures w14:val="none"/>
        </w:rPr>
        <w:t>Lettera agli Efesini</w:t>
      </w:r>
      <w:r w:rsidRPr="00687348">
        <w:rPr>
          <w:rFonts w:ascii="Arial" w:eastAsia="Times New Roman" w:hAnsi="Arial" w:cs="Times New Roman"/>
          <w:kern w:val="0"/>
          <w:sz w:val="24"/>
          <w:szCs w:val="20"/>
          <w:lang w:eastAsia="it-IT"/>
          <w14:ligatures w14:val="none"/>
        </w:rPr>
        <w:t xml:space="preserve">. </w:t>
      </w:r>
    </w:p>
    <w:p w14:paraId="3FA5E851" w14:textId="77777777" w:rsidR="006D645E" w:rsidRPr="00687348" w:rsidRDefault="006D645E" w:rsidP="000F06FC">
      <w:pPr>
        <w:spacing w:after="240" w:line="240" w:lineRule="auto"/>
        <w:jc w:val="both"/>
        <w:rPr>
          <w:rFonts w:ascii="Arial" w:eastAsia="Times New Roman" w:hAnsi="Arial" w:cs="Times New Roman"/>
          <w:i/>
          <w:spacing w:val="-4"/>
          <w:kern w:val="0"/>
          <w:sz w:val="24"/>
          <w:szCs w:val="24"/>
          <w:lang w:eastAsia="it-IT"/>
          <w14:ligatures w14:val="none"/>
        </w:rPr>
      </w:pPr>
      <w:r w:rsidRPr="00687348">
        <w:rPr>
          <w:rFonts w:ascii="Arial" w:eastAsia="Times New Roman" w:hAnsi="Arial" w:cs="Times New Roman"/>
          <w:i/>
          <w:spacing w:val="-4"/>
          <w:kern w:val="0"/>
          <w:sz w:val="24"/>
          <w:szCs w:val="24"/>
          <w:lang w:eastAsia="it-IT"/>
          <w14:ligatures w14:val="none"/>
        </w:rPr>
        <w:t xml:space="preserve">Saulo, spirando ancora minacce e stragi contro i discepoli del Signore, si presentò al sommo sacerdote e gli chiese lettere per le sinagoghe di Damasco, al fine di essere autorizzato a condurre in catene a Gerusalemme tutti quelli che avesse trovato, uomini e donne, appartenenti a questa Via. E avvenne che, mentre era in viaggio e stava per avvicinarsi a Damasco, all’improvviso lo avvolse una luce dal cielo e, cadendo a terra, udì una voce che gli diceva: «Saulo, Saulo, perché mi perséguiti?». Rispose: «Chi sei, o Signore?». Ed egli: «Io sono Gesù, che tu perséguiti! Ma tu àlzati ed entra nella città e ti sarà detto ciò che devi fare». Gli uomini che facevano il cammino con lui si erano fermati ammutoliti, sentendo la voce, ma non vedendo nessuno. Saulo allora si alzò da terra ma, aperti gli occhi, non vedeva nulla. Così, guidandolo per mano, lo condussero a Damasco. Per tre giorni rimase cieco e non prese né cibo né bevanda. C’era a Damasco un discepolo di nome Anania. Il Signore in una visione gli disse: «Anania!». Rispose: «Eccomi, Signore!». E il Signore a lui: «Su, va’ nella strada chiamata Diritta e cerca nella casa di Giuda un tale che ha nome Saulo, di Tarso; ecco, sta pregando e ha visto in visione un uomo, di nome Anania, venire a imporgli le mani perché recuperasse la vista». Rispose Anania: «Signore, riguardo a quest’uomo ho udito da molti quanto male ha fatto ai tuoi fedeli a Gerusalemme. Inoltre, qui egli ha l’autorizzazione dei capi dei sacerdoti di arrestare tutti quelli che invocano il tuo nome». Ma il Signore gli disse: «Va’, perché egli è lo strumento che ho scelto per me, affinché porti il mio nome dinanzi alle nazioni, ai re e ai figli d’Israele; e io gli mostrerò quanto </w:t>
      </w:r>
      <w:r w:rsidRPr="00687348">
        <w:rPr>
          <w:rFonts w:ascii="Arial" w:eastAsia="Times New Roman" w:hAnsi="Arial" w:cs="Times New Roman"/>
          <w:i/>
          <w:spacing w:val="-4"/>
          <w:kern w:val="0"/>
          <w:sz w:val="24"/>
          <w:szCs w:val="24"/>
          <w:lang w:eastAsia="it-IT"/>
          <w14:ligatures w14:val="none"/>
        </w:rPr>
        <w:lastRenderedPageBreak/>
        <w:t>dovrà soffrire per il mio nome». Allora Anania andò, entrò nella casa, gli impose le mani e disse: «Saulo, fratello, mi ha mandato a te il Signore, quel Gesù che ti è apparso sulla strada che percorrevi, perché tu riacquisti la vista e sia colmato di Spirito Santo». E subito gli caddero dagli occhi come delle squame e recuperò la vista. Si alzò e venne battezzato, poi prese cibo e le forze gli ritornarono (At 9,1-18).</w:t>
      </w:r>
    </w:p>
    <w:p w14:paraId="5ACE3C59" w14:textId="77777777" w:rsidR="006D645E" w:rsidRPr="00687348" w:rsidRDefault="006D645E" w:rsidP="000F06FC">
      <w:pPr>
        <w:spacing w:after="240" w:line="240" w:lineRule="auto"/>
        <w:jc w:val="both"/>
        <w:rPr>
          <w:rFonts w:ascii="Arial" w:eastAsia="Times New Roman" w:hAnsi="Arial" w:cs="Times New Roman"/>
          <w:i/>
          <w:spacing w:val="-6"/>
          <w:kern w:val="0"/>
          <w:sz w:val="24"/>
          <w:szCs w:val="24"/>
          <w:lang w:eastAsia="it-IT"/>
          <w14:ligatures w14:val="none"/>
        </w:rPr>
      </w:pPr>
      <w:r w:rsidRPr="00687348">
        <w:rPr>
          <w:rFonts w:ascii="Arial" w:eastAsia="Times New Roman" w:hAnsi="Arial" w:cs="Times New Roman"/>
          <w:i/>
          <w:spacing w:val="-6"/>
          <w:kern w:val="0"/>
          <w:sz w:val="24"/>
          <w:szCs w:val="24"/>
          <w:lang w:eastAsia="it-IT"/>
          <w14:ligatures w14:val="none"/>
        </w:rPr>
        <w:t xml:space="preserve">Quando uno di voi è in lite con un altro, osa forse appellarsi al giudizio degli ingiusti anziché dei santi? Non sapete che i santi giudicheranno il mondo? E se siete voi a giudicare il mondo, siete forse indegni di giudizi di minore importanza? Non sapete che giudicheremo gli angeli? Quanto più le cose di questa vita! Se dunque siete in lite per cose di questo mondo, voi prendete a giudici gente che non ha autorità nella Chiesa? Lo dico per vostra vergogna! Sicché non vi sarebbe nessuna persona saggia tra voi, che possa fare da arbitro tra fratello e fratello? Anzi, un fratello viene chiamato in giudizio dal fratello, e per di più davanti a non credenti! È già per voi una sconfitta avere liti tra voi! Perché non subire piuttosto ingiustizie? Perché non lasciarvi piuttosto privare di ciò che vi appartiene? Siete voi invece che commettete ingiustizie e rubate, e questo con i fratelli! 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«Tutto mi è lecito!». Sì, ma non tutto giova. «Tutto mi è lecito!». Sì, ma non mi lascerò dominare da nulla. «I cibi sono per il ventre e il ventre per i cibi!». Dio però distruggerà questo e quelli. Il corpo non è per l’impurità, ma per il Signore, e il Signore è per il corpo. </w:t>
      </w:r>
      <w:r w:rsidRPr="00687348">
        <w:rPr>
          <w:rFonts w:ascii="Arial" w:eastAsia="Times New Roman" w:hAnsi="Arial" w:cs="Times New Roman"/>
          <w:i/>
          <w:spacing w:val="-2"/>
          <w:kern w:val="0"/>
          <w:sz w:val="24"/>
          <w:szCs w:val="24"/>
          <w:lang w:eastAsia="it-IT"/>
          <w14:ligatures w14:val="none"/>
        </w:rPr>
        <w:t>Dio, che ha risuscitato il Signore, risusciterà anche noi con la sua potenza. 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6,1-20).</w:t>
      </w:r>
    </w:p>
    <w:p w14:paraId="34EE02C4" w14:textId="77777777" w:rsidR="006D645E" w:rsidRPr="00687348" w:rsidRDefault="006D645E" w:rsidP="000F06FC">
      <w:pPr>
        <w:spacing w:after="240" w:line="240" w:lineRule="auto"/>
        <w:jc w:val="both"/>
        <w:rPr>
          <w:rFonts w:ascii="Arial" w:eastAsia="Times New Roman" w:hAnsi="Arial" w:cs="Times New Roman"/>
          <w:i/>
          <w:spacing w:val="-4"/>
          <w:kern w:val="0"/>
          <w:sz w:val="24"/>
          <w:szCs w:val="24"/>
          <w:lang w:eastAsia="it-IT"/>
          <w14:ligatures w14:val="none"/>
        </w:rPr>
      </w:pPr>
      <w:r w:rsidRPr="00687348">
        <w:rPr>
          <w:rFonts w:ascii="Arial" w:eastAsia="Times New Roman" w:hAnsi="Arial" w:cs="Times New Roman"/>
          <w:i/>
          <w:spacing w:val="-4"/>
          <w:kern w:val="0"/>
          <w:sz w:val="24"/>
          <w:szCs w:val="24"/>
          <w:lang w:eastAsia="it-IT"/>
          <w14:ligatures w14:val="none"/>
        </w:rPr>
        <w:t xml:space="preserve">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w:t>
      </w:r>
      <w:r w:rsidRPr="00687348">
        <w:rPr>
          <w:rFonts w:ascii="Arial" w:eastAsia="Times New Roman" w:hAnsi="Arial" w:cs="Times New Roman"/>
          <w:i/>
          <w:spacing w:val="-4"/>
          <w:kern w:val="0"/>
          <w:sz w:val="24"/>
          <w:szCs w:val="24"/>
          <w:lang w:eastAsia="it-IT"/>
          <w14:ligatures w14:val="none"/>
        </w:rPr>
        <w:lastRenderedPageBreak/>
        <w:t>battezzati mediante un solo Spirito in un solo corpo, Giudei o Greci, schiavi o liberi; e tutti siamo stati dissetati da un solo Spirito. E infatti il corpo non è formato da un membro solo, ma da molte membra. Se il piede dicesse: «Poiché non sono mano, non appartengo al corpo», non per questo non farebbe parte del corpo. E se l’orecchio dicesse: «Poiché non sono occhio, non appartengo al corpo», non per questo non farebbe parte del corpo. Se tutto il corpo fosse occhio, dove sarebbe l’udito? Se tutto fosse udito, dove sarebbe l’odorato? Ora, invece, Dio ha disposto le membra del corpo in modo distinto, come egli ha voluto. Se poi tutto fosse un membro solo, dove sarebbe il corpo? Invece molte sono le membra, ma uno solo è il corpo. Non può l’occhio dire alla mano: «Non ho bisogno di te»; oppure la testa ai piedi: «Non ho bisogno di voi». Anzi proprio le membra del corpo che sembrano più deboli sono le più necessarie; e le parti del corpo che riteniamo meno onorevoli le circondiamo di maggiore rispetto, e quelle indecorose sono trattate con maggiore decenza, mentre quelle decenti non ne hanno bisogno. Ma Dio ha disposto il corpo conferendo maggiore onore a ciò che non ne ha, perché nel corpo non vi sia divisione, ma anzi le varie membra abbiano cura le une delle altre. Quindi se un membro soffre, tutte le membra soffrono insieme; e se un membro è onorato, tutte le membra gioiscono con lui. 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(1Cor 12,1-31).</w:t>
      </w:r>
    </w:p>
    <w:p w14:paraId="29ECEA47" w14:textId="77777777" w:rsidR="006D645E" w:rsidRPr="00687348" w:rsidRDefault="006D645E" w:rsidP="000F06FC">
      <w:pPr>
        <w:spacing w:after="240" w:line="240" w:lineRule="auto"/>
        <w:jc w:val="both"/>
        <w:rPr>
          <w:rFonts w:ascii="Arial" w:eastAsia="Times New Roman" w:hAnsi="Arial" w:cs="Times New Roman"/>
          <w:i/>
          <w:spacing w:val="-4"/>
          <w:kern w:val="0"/>
          <w:sz w:val="24"/>
          <w:szCs w:val="24"/>
          <w:lang w:eastAsia="it-IT"/>
          <w14:ligatures w14:val="none"/>
        </w:rPr>
      </w:pPr>
      <w:r w:rsidRPr="00687348">
        <w:rPr>
          <w:rFonts w:ascii="Arial" w:eastAsia="Times New Roman" w:hAnsi="Arial" w:cs="Times New Roman"/>
          <w:i/>
          <w:spacing w:val="-4"/>
          <w:kern w:val="0"/>
          <w:sz w:val="24"/>
          <w:szCs w:val="24"/>
          <w:lang w:eastAsia="it-IT"/>
          <w14:ligatures w14:val="none"/>
        </w:rPr>
        <w:t>Se parlassi le lingue degli uomini e degli angeli, ma non avessi la carità, sarei come bronzo che rimbomba o come cimbalo che strepita. E se avessi il dono della profezia, se conoscessi tutti i misteri e avessi tutta la conoscenza, se possedessi tanta fede da trasportare le montagne, ma non avessi la carità, non sarei nulla. E se anche dessi in cibo tutti i miei beni e consegnassi il mio corpo per averne vanto, ma non avessi la carità, a nulla mi servirebbe. 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 La carità non avrà mai fine. Le profezie scompariranno, il dono delle lingue cesserà e la conoscenza svanirà. Infatti, in modo imperfetto noi conosciamo e in modo imperfetto profetizziamo. Ma quando verrà ciò che è perfetto, quello che è imperfetto scomparirà. Quand’ero bambino, parlavo da bambino, pensavo da bambino, ragionavo da bambino. Divenuto uomo, ho eliminato ciò che è da bambino. Adesso noi vediamo in modo confuso, come in uno specchio; allora invece vedremo faccia a faccia. Adesso conosco in modo imperfetto, ma allora conoscerò perfettamente, come anch’io sono conosciuto. Ora dunque rimangono queste tre cose: la fede, la speranza e la carità. Ma la più grande di tutte è la carità! (1Cor 13,1-13).</w:t>
      </w:r>
    </w:p>
    <w:p w14:paraId="00E46DCE" w14:textId="77777777" w:rsidR="006D645E" w:rsidRPr="00687348" w:rsidRDefault="006D645E" w:rsidP="000F06FC">
      <w:pPr>
        <w:spacing w:after="240" w:line="240" w:lineRule="auto"/>
        <w:jc w:val="both"/>
        <w:rPr>
          <w:rFonts w:ascii="Arial" w:eastAsia="Times New Roman" w:hAnsi="Arial" w:cs="Times New Roman"/>
          <w:i/>
          <w:spacing w:val="-4"/>
          <w:kern w:val="0"/>
          <w:sz w:val="24"/>
          <w:szCs w:val="24"/>
          <w:lang w:eastAsia="it-IT"/>
          <w14:ligatures w14:val="none"/>
        </w:rPr>
      </w:pPr>
      <w:r w:rsidRPr="00687348">
        <w:rPr>
          <w:rFonts w:ascii="Arial" w:eastAsia="Times New Roman" w:hAnsi="Arial" w:cs="Times New Roman"/>
          <w:i/>
          <w:spacing w:val="-4"/>
          <w:kern w:val="0"/>
          <w:sz w:val="24"/>
          <w:szCs w:val="24"/>
          <w:lang w:eastAsia="it-IT"/>
          <w14:ligatures w14:val="none"/>
        </w:rPr>
        <w:t xml:space="preserve">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w:t>
      </w:r>
      <w:r w:rsidRPr="00687348">
        <w:rPr>
          <w:rFonts w:ascii="Arial" w:eastAsia="Times New Roman" w:hAnsi="Arial" w:cs="Times New Roman"/>
          <w:i/>
          <w:spacing w:val="-4"/>
          <w:kern w:val="0"/>
          <w:sz w:val="24"/>
          <w:szCs w:val="24"/>
          <w:lang w:eastAsia="it-IT"/>
          <w14:ligatures w14:val="none"/>
        </w:rPr>
        <w:lastRenderedPageBreak/>
        <w:t xml:space="preserve">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 ha distribuito doni agli uomini. Ma cosa significa che ascese, se non che prima era disceso quaggiù sulla terra? Colui che discese è lo stesso che anche ascese al di sopra di tutti i cieli, per essere pienezza di tutte le cose. 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4,1-16). </w:t>
      </w:r>
    </w:p>
    <w:p w14:paraId="56551A4D"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Tenendo bene in mente quanto lo Spirito Santo ha a noi rivelato mediante queste Scritture Profetiche, è cosa giusta offrire qualche parola per una retta comprensione del mistero che è la Chiesa del Dio vivente. </w:t>
      </w:r>
    </w:p>
    <w:p w14:paraId="19DEEB18"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Diciamo fin da subito che il cristiano per il sacramento del battesimo, nascendo a vita nuova da acqua e da Spirito Santo, riceve l’altissima dignità di essere corpo di Cristo, tempio vivo dello Spirito Santo, partecipe delle natura divina, vero figlio del Padre nel Figlio suo Cristo Gesù, in Cristo diviene anche erede della vita eterna, erede di Dio. </w:t>
      </w:r>
    </w:p>
    <w:p w14:paraId="17EDC4F9"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Inizia con il battessimo il cammino di ogni cristiano, cammino che ha un solo fine: manifestare sulla terra Cristo nella pienezza della sua obbedienza che consuma interamente la sua vita per la più grande gloria del Padre suo. Il cristiano deve consumare tutta intera la sua vita per rendere gloria a Cristo e gli rende gloria se manifesta con la sua vita la bellezza della verità, della luce, della grazia, che sono in Cristo Signore, suo Redentore, suo Salvatore, suo Maestro e Dio, suo Pastore, suo unico e solo Modello sul quale ogni giorno si deve lui costruire. </w:t>
      </w:r>
    </w:p>
    <w:p w14:paraId="17AA425A" w14:textId="77777777" w:rsidR="006D645E" w:rsidRPr="00687348" w:rsidRDefault="006D645E" w:rsidP="000F06FC">
      <w:pPr>
        <w:spacing w:after="240" w:line="240" w:lineRule="auto"/>
        <w:jc w:val="both"/>
        <w:rPr>
          <w:rFonts w:ascii="Arial" w:eastAsia="Times New Roman" w:hAnsi="Arial" w:cs="Times New Roman"/>
          <w:spacing w:val="-2"/>
          <w:kern w:val="0"/>
          <w:sz w:val="24"/>
          <w:szCs w:val="20"/>
          <w:lang w:eastAsia="it-IT"/>
          <w14:ligatures w14:val="none"/>
        </w:rPr>
      </w:pPr>
      <w:r w:rsidRPr="00687348">
        <w:rPr>
          <w:rFonts w:ascii="Arial" w:eastAsia="Times New Roman" w:hAnsi="Arial" w:cs="Times New Roman"/>
          <w:spacing w:val="-2"/>
          <w:kern w:val="0"/>
          <w:sz w:val="24"/>
          <w:szCs w:val="20"/>
          <w:lang w:eastAsia="it-IT"/>
          <w14:ligatures w14:val="none"/>
        </w:rPr>
        <w:t xml:space="preserve">Come potrà fare questo? Lo potrà fare se vive nella Chiesa, con la Chiesa, per la Chiesa. Mai potrà vivere nella Chiesa se non vive con la Chiesa e per la Chiesa. Mai potrà vivere con la Chiesa se non vive nella Chiesa e per la Chiesa. Mai potrà vivere per la Chiesa se non vive nella Chiesa e con la Chiesa. Ma cosa significa vivere nella Chiesa, con la Chiesa per la Chiesa? Vivere nella Chiesa significa agire, pensare, volere, decidere, operare, parlare sempre dal cuore della Chiesa che è il cuore di Cristo Gesù. </w:t>
      </w:r>
    </w:p>
    <w:p w14:paraId="79C02B84"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Se il cristiano non agisce, no pensa, non vuole, non decide, non opera, non parla dal cuore della Chiesa nella quale vive il cuore di Cristo, lui neanche vive nella Chiesa e neppure per la Chiesa. Non vive nella Chiesa perché tra il suo cuore e il cuore di Cristo Gesù non vi è alcun punto di contatto. Gesù vive per obbedire al Padre suo. Il cristiano consuma i suoi giorni per curare solo i suoi interessi, che </w:t>
      </w:r>
      <w:r w:rsidRPr="00687348">
        <w:rPr>
          <w:rFonts w:ascii="Arial" w:eastAsia="Times New Roman" w:hAnsi="Arial" w:cs="Times New Roman"/>
          <w:kern w:val="0"/>
          <w:sz w:val="24"/>
          <w:szCs w:val="20"/>
          <w:lang w:eastAsia="it-IT"/>
          <w14:ligatures w14:val="none"/>
        </w:rPr>
        <w:lastRenderedPageBreak/>
        <w:t xml:space="preserve">possono essere anche buoni, ma sono i suoi interessi e non certo quelli di Cristo Gesù. Ora finché gli interessi di Cristo non sono gli interessi del cristiano, mai lui potrà dire di vivere nella Chiesa. Conduce una sua vita, ma non certo manifesta la vita della Chiesa che dovrà essere vita di Cristo Gesù. </w:t>
      </w:r>
    </w:p>
    <w:p w14:paraId="5C526954"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Vivere nella Chiesa ancora non è sufficiente perché un cristiano sia vero discepolo di Gesù. Lui deve vivere anche con la Chiesa. Quando il cristiano vive con la Chiesa? Quando rispetta tutte le regole che governano il corpo di Cristo. La regola delle regole che sempre si deve vivere nel corpo di Cristo o nella Chiesa è la comunione. </w:t>
      </w:r>
    </w:p>
    <w:p w14:paraId="609F977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 comunione nella sua più pura essenza è comunione gerarchica. La comunione gerarchica chiede ed esige che tutti attingano luce, verità, grazia, Spirito Santo dal cuore del Pastore, facciano crescere questi santissimi doni e con essi nutrano i loro fratelli, sia fratelli che formano il corpo di Cristo per consacrazione battesimale e sia fratelli che formano l’umanità di Cristo per la Legge dell’incarnazione. Con l’Incarnazione Gesù si è fatto fratello di ogni uomo. Per natura il cristiano è fratello di ogni altro uomo. Per consacrazione battesimale diviene fratello di ogni altro uomo, diviene in Cristo corpo di salvezza e di redenzione del mondo. </w:t>
      </w:r>
    </w:p>
    <w:p w14:paraId="6582121B"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Ma anche il Vescovo deve attingere luce, verità, grazia, Spirito Santo da ogni altro membro del corpo di Cristo, per dare pienezza di vita, grazia, verità Spirito Santo alla sua vita, grazia, verità, Spirito Santo. Questa è comunione nello Spirito Santo e questa comunione è sempre necessaria. Per questo la vera comunione, pur dovendo necessariamente essere gerarchica, non è solo ascendente dal basso verso l’alto, deve essere anche discendente dall’alto verso il basso e dovrà essere anche orizzontale. Fedele, Presbitero, Vescovo, Papa. Papa, Vescovo, Presbitero, Fedele. Vescovo con Vescovo. Presbitero con Presbitero. Fedele con fedele. Quando si crea una frattura nella comunione il corpo di Cristo entra nella grande sofferenza. </w:t>
      </w:r>
    </w:p>
    <w:p w14:paraId="49FD9543" w14:textId="77777777" w:rsidR="006D645E" w:rsidRPr="00687348" w:rsidRDefault="006D645E" w:rsidP="000F06FC">
      <w:pPr>
        <w:spacing w:after="240" w:line="240" w:lineRule="auto"/>
        <w:jc w:val="both"/>
        <w:rPr>
          <w:rFonts w:ascii="Arial" w:eastAsia="Times New Roman" w:hAnsi="Arial" w:cs="Times New Roman"/>
          <w:bCs/>
          <w:spacing w:val="-4"/>
          <w:kern w:val="0"/>
          <w:sz w:val="24"/>
          <w:szCs w:val="20"/>
          <w:lang w:eastAsia="it-IT"/>
          <w14:ligatures w14:val="none"/>
        </w:rPr>
      </w:pPr>
      <w:r w:rsidRPr="00687348">
        <w:rPr>
          <w:rFonts w:ascii="Arial" w:eastAsia="Times New Roman" w:hAnsi="Arial" w:cs="Times New Roman"/>
          <w:bCs/>
          <w:spacing w:val="-4"/>
          <w:kern w:val="0"/>
          <w:sz w:val="24"/>
          <w:szCs w:val="20"/>
          <w:lang w:eastAsia="it-IT"/>
          <w14:ligatures w14:val="none"/>
        </w:rPr>
        <w:t xml:space="preserve">Ma neanche essere con la Chiesa è sufficiente, occorre la terza nota o la terza vita: per la Chiesa. Quando si vive per la Chiesa? Quando mettiamo ogni impegno a formare il corpo di Cristo. Quando consumiamo ogni nostra energia perché il corpo di Cristo si arricchisca di nuovi membri e questo può avvenire solo con l’annuncio del Vangelo e l’invito alla conversione, conversione che dovrà essere solo a Cristo, secondo la sua Parola. </w:t>
      </w:r>
    </w:p>
    <w:p w14:paraId="2054040F"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Ogni discepolo di Gesù deve sapere che nessuno da solo potrà formare il corpo di Cristo. Il corpo di Cristo si forma attraverso il compimento in noi del mistero della comunione. Come fa un fedele laico a dare la grazia della nuova generazione, la grazia dello Spirito Santo, la grazia dell’Eucaristia, la grazia del perdono dei peccati, la grazia del Vangelo nella sua purezza di verità e di dottrina se si separa dal Vescovo e dal Presbitero? Questo vale per ogni membro del corpo di Cristo. </w:t>
      </w:r>
    </w:p>
    <w:p w14:paraId="522C6952"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Questo ci dice quanto stolta e insipiente è la predicazione dell’autonomia del laicato. Il fedele laico mai potrà essere autonomo: Lui è corpo di Cristo e dovrà pensare, volere, decidere, agire, parlare sempre dal cuore di Cristo, dal cuore della Chiesa. Anche nelle cose terrene che fa, sempre deve farle rispettando la sana dottrina e la perfetta moralità evangelica. Chi lavora per fare il corpo di Cristo, mai in quest’opera </w:t>
      </w:r>
      <w:r w:rsidRPr="00687348">
        <w:rPr>
          <w:rFonts w:ascii="Arial" w:eastAsia="Times New Roman" w:hAnsi="Arial" w:cs="Times New Roman"/>
          <w:kern w:val="0"/>
          <w:sz w:val="24"/>
          <w:szCs w:val="20"/>
          <w:lang w:eastAsia="it-IT"/>
          <w14:ligatures w14:val="none"/>
        </w:rPr>
        <w:lastRenderedPageBreak/>
        <w:t>potrà rivendicare una qualche autonomia. Lui è sempre agente nella Chiesa, con la Chiesa, per la Chiesa. Se questa verità, che è di essenza di nuova natura in Cristo, viene dimenticata, ogni suo lavoro è vano. Lui mai edificherà il corpo di Cristo. Non è per la Chiesa.</w:t>
      </w:r>
    </w:p>
    <w:p w14:paraId="0CD15FA2"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Altra verità da mettere in luce rivela che Chiesa e Parola, Parola e Chiesa devono camminare sempre insieme perché sono la vita l’una dell’altra. La Chiesa dona vita alla Parola, la Parola dona vita alla Chiesa. Allo stesso modo devono stare sempre insieme Presbitero ed Eucaristia. L’Eucaristia fa il presbitero. Il presbitero fa l’Eucaristia. Facendo l’Eucaristia, il presbitero dona vita a tutto il corpo di Cristo che è la Chiesa. </w:t>
      </w:r>
    </w:p>
    <w:p w14:paraId="574E9275"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Ma cosa significa che la Chiesa dona vita alla Parola e la Parola dona vita alla Chiesa? La Chiesa dona vita alla Parola traendo da essa la purissima verità che lo Spirito Santo ha posto in essa per la salvezza di chiunque crede. Ecco allora la grande responsabilità della Chiesa e in modo particolare di ogni ministro della Parola: può ridurre tutta la Parola di Dio a menzogna, se si separa dallo Spirito Santo e assume i pensieri del mondo come criterio ermeneutico ed esegetico della Parola, oppure può rendere sempre più luminosa la verità che è nella Parola. Per questo occorre che la Chiesa e lo Spirito Santo vivano di perfetta comunione. Sempre la Chiesa deve porsi in ascolto dello Spirito Santo. È sufficiente un solo istante in cui anziché ascoltare lo Spirito si ascolta il mondo e subito la Parola del Signore è trasformata in menzogna. Ridurre la Parola di Dio in menzogna è cosa facilissima. Basta separarsi per un solo istante dallo Spirito Santo. </w:t>
      </w:r>
    </w:p>
    <w:p w14:paraId="7C556CB7"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La Chiesa se vuole dare vita alla Parola deve essere in perenne ascolto dello Spirito Santo. Vivrà di ascolto dello Spirito se obbedirà ad ogni comando che Cristo Gesù le ha lasciato. Ogni comando però va sempre vissuto secondo la purissima verità dello Spirito Santo. Senza obbedienza non c’è comunione. La parola si fa menzogna. </w:t>
      </w:r>
    </w:p>
    <w:p w14:paraId="74389CFE"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Ecco cosa mai dovrà dimenticare il discepolo di Gesù: lui è chiamato per porre la sua vita a servizio della missione della Chiesa. Allora è giusto che ognuno si chieda: “Qual è la missione della Chiesa?”. Essa è una sola: “Formare il corpo di Cristo, facendolo crescere nella più alta santità attraverso la personale santificazione di ogni membro e aggiungendo, per l’annuncio del Vangelo e l’invito alla conversione e alla fede in Cristo Gesù, sempre nuovi membri”. </w:t>
      </w:r>
    </w:p>
    <w:p w14:paraId="3AEBA77F"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Perché si deve formare il corpo di Cristo in santità e in aggiunta di nuovi membri? Perché il corpo di Cristo è costituito dal Padre, nello Spirito Santo, lo strumento attraverso il quale la luce, la grazia, la verità, la santità che è in Cristo si riversa nei cuori per la loro redenzione e salvezza. Se il corpo di Cristo non viene formato, l’uomo rimane senza redenzione, senza salvezza, senza vita eterna. Mai potrà divenire creatura nuova. Rimarrà creatura vecchia, creatura di peccato e per esso si aggrava il peccato del mondo. In Cristo Gesù, che è l’Agnello di Dio che toglie il peccato del mondo, il corpo di Cristo è l’Agnello di Dio che toglie il peccato del mondo. Senza il suo corpo, Gesù non potrà mai togliere il peccato del mondo. </w:t>
      </w:r>
    </w:p>
    <w:p w14:paraId="7D858A46"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Se il cristiano perde la fede nella sua missione, per lui Cristo Gesù non può redimere il mondo. Oggi molta redenzione non viene operata, perché il cristiano ha perso la </w:t>
      </w:r>
      <w:r w:rsidRPr="00687348">
        <w:rPr>
          <w:rFonts w:ascii="Arial" w:eastAsia="Times New Roman" w:hAnsi="Arial" w:cs="Times New Roman"/>
          <w:kern w:val="0"/>
          <w:sz w:val="24"/>
          <w:szCs w:val="20"/>
          <w:lang w:eastAsia="it-IT"/>
          <w14:ligatures w14:val="none"/>
        </w:rPr>
        <w:lastRenderedPageBreak/>
        <w:t>fede nella sua missione. Urge che essa venga recuperata non domani, ma oggi. Per questo chi ha fede nella sua missione deve impegnare tutte le sue energie perché essa venga creata in chi l’ha persa, l’ha smarrita, l’ha dimenticata, la vive male.</w:t>
      </w:r>
    </w:p>
    <w:p w14:paraId="0716A927" w14:textId="77777777" w:rsidR="006D645E" w:rsidRPr="00687348" w:rsidRDefault="006D645E" w:rsidP="000F06FC">
      <w:pPr>
        <w:spacing w:after="240" w:line="240" w:lineRule="auto"/>
        <w:jc w:val="both"/>
        <w:rPr>
          <w:rFonts w:ascii="Arial" w:eastAsia="Calibri" w:hAnsi="Arial" w:cs="Arial"/>
          <w:kern w:val="0"/>
          <w:sz w:val="24"/>
          <w14:ligatures w14:val="none"/>
        </w:rPr>
      </w:pPr>
      <w:r w:rsidRPr="00687348">
        <w:rPr>
          <w:rFonts w:ascii="Arial" w:eastAsia="Times New Roman" w:hAnsi="Arial" w:cs="Times New Roman"/>
          <w:kern w:val="0"/>
          <w:sz w:val="24"/>
          <w:szCs w:val="20"/>
          <w:lang w:eastAsia="it-IT"/>
          <w14:ligatures w14:val="none"/>
        </w:rPr>
        <w:t>Volendo ancora allargare il discorso – essendo il mistero della Chiesa la via per la salvezza del mondo - una verità posta in luce dall’Apostolo Paolo merita tutta la nostra attenzione: “</w:t>
      </w:r>
      <w:r w:rsidRPr="00687348">
        <w:rPr>
          <w:rFonts w:ascii="Arial" w:eastAsia="Calibri" w:hAnsi="Arial" w:cs="Arial"/>
          <w:kern w:val="0"/>
          <w:sz w:val="24"/>
          <w14:ligatures w14:val="none"/>
        </w:rPr>
        <w:t xml:space="preserve">Il Padre ha dato Cristo alla Chiesa </w:t>
      </w:r>
      <w:r w:rsidRPr="00687348">
        <w:rPr>
          <w:rFonts w:ascii="Arial" w:eastAsia="Calibri" w:hAnsi="Arial" w:cs="Arial"/>
          <w:i/>
          <w:kern w:val="0"/>
          <w:sz w:val="24"/>
          <w14:ligatures w14:val="none"/>
        </w:rPr>
        <w:t>“come capo su tutte le cose</w:t>
      </w:r>
      <w:r w:rsidRPr="00687348">
        <w:rPr>
          <w:rFonts w:ascii="Arial" w:eastAsia="Calibri" w:hAnsi="Arial" w:cs="Arial"/>
          <w:kern w:val="0"/>
          <w:sz w:val="24"/>
          <w14:ligatures w14:val="none"/>
        </w:rPr>
        <w:t xml:space="preserve">: </w:t>
      </w:r>
      <w:r w:rsidRPr="00687348">
        <w:rPr>
          <w:rFonts w:ascii="Arial" w:eastAsia="Calibri" w:hAnsi="Arial" w:cs="Arial"/>
          <w:i/>
          <w:kern w:val="0"/>
          <w:sz w:val="24"/>
          <w14:ligatures w14:val="none"/>
        </w:rPr>
        <w:t>essa è il corpo di lui, la pienezza di colui che è il perfetto compimento di tutte le cose”</w:t>
      </w:r>
      <w:r w:rsidRPr="00687348">
        <w:rPr>
          <w:rFonts w:ascii="Arial" w:eastAsia="Calibri" w:hAnsi="Arial" w:cs="Arial"/>
          <w:kern w:val="0"/>
          <w:sz w:val="24"/>
          <w14:ligatures w14:val="none"/>
        </w:rPr>
        <w:t>. Ecco come questa verità è annunciata nella Vulgata e nel testo Greco: “</w:t>
      </w:r>
      <w:r w:rsidRPr="00687348">
        <w:rPr>
          <w:rFonts w:ascii="Arial" w:eastAsia="Calibri" w:hAnsi="Arial" w:cs="Arial"/>
          <w:i/>
          <w:kern w:val="0"/>
          <w:sz w:val="24"/>
          <w:lang w:val="la-Latn"/>
          <w14:ligatures w14:val="none"/>
        </w:rPr>
        <w:t>Quae est corpus ipsius, plenitudo eius qui omnia in omnibus adimpletur</w:t>
      </w:r>
      <w:r w:rsidRPr="00687348">
        <w:rPr>
          <w:rFonts w:ascii="Arial" w:eastAsia="Calibri" w:hAnsi="Arial" w:cs="Arial"/>
          <w:i/>
          <w:kern w:val="0"/>
          <w:sz w:val="24"/>
          <w14:ligatures w14:val="none"/>
        </w:rPr>
        <w:t xml:space="preserve"> - </w:t>
      </w:r>
      <w:r w:rsidRPr="00687348">
        <w:rPr>
          <w:rFonts w:ascii="Greek" w:eastAsia="Calibri" w:hAnsi="Greek" w:cs="Greek"/>
          <w:kern w:val="0"/>
          <w:sz w:val="28"/>
          <w:szCs w:val="26"/>
          <w14:ligatures w14:val="none"/>
        </w:rPr>
        <w:t>¼tij ™stˆn tÕ sîma aÙtoà, tÕ pl»rwma toà t¦ p£nta ™n p©sin plhroumšnou.</w:t>
      </w:r>
      <w:r w:rsidRPr="00687348">
        <w:rPr>
          <w:rFonts w:ascii="Arial" w:eastAsia="Calibri" w:hAnsi="Arial" w:cs="Arial"/>
          <w:i/>
          <w:kern w:val="0"/>
          <w:sz w:val="24"/>
          <w14:ligatures w14:val="none"/>
        </w:rPr>
        <w:t xml:space="preserve"> (Ef 1,23). </w:t>
      </w:r>
      <w:r w:rsidRPr="00687348">
        <w:rPr>
          <w:rFonts w:ascii="Arial" w:eastAsia="Calibri" w:hAnsi="Arial" w:cs="Arial"/>
          <w:kern w:val="0"/>
          <w:sz w:val="24"/>
          <w14:ligatures w14:val="none"/>
        </w:rPr>
        <w:t xml:space="preserve">La Chiesa è il corpo di Cristo, la pienezza di Cristo. Cristo riempie, compie, dona pienezza ad ogni cosa in ogni cosa. La Chiesa, corpo di Cristo, è la pienezza di Cristo. Cristo è il capo della Chiesa. La Chiesa dona pienezza a Cristo. Cristo dona pienezza ad ogni cosa in ogni cosa. </w:t>
      </w:r>
    </w:p>
    <w:p w14:paraId="0B63EB41" w14:textId="77777777" w:rsidR="006D645E" w:rsidRPr="00687348" w:rsidRDefault="006D645E" w:rsidP="000F06FC">
      <w:pPr>
        <w:spacing w:after="240" w:line="240" w:lineRule="auto"/>
        <w:jc w:val="both"/>
        <w:rPr>
          <w:rFonts w:ascii="Arial" w:eastAsia="Calibri" w:hAnsi="Arial" w:cs="Arial"/>
          <w:kern w:val="0"/>
          <w:sz w:val="24"/>
          <w14:ligatures w14:val="none"/>
        </w:rPr>
      </w:pPr>
      <w:r w:rsidRPr="00687348">
        <w:rPr>
          <w:rFonts w:ascii="Arial" w:eastAsia="Calibri" w:hAnsi="Arial" w:cs="Arial"/>
          <w:kern w:val="0"/>
          <w:sz w:val="24"/>
          <w14:ligatures w14:val="none"/>
        </w:rPr>
        <w:t xml:space="preserve">Ora riflettiamo e argomentiamo. Cristo non può esistere senza la Chiesa. Allo stesso modo che non può esistere senza la sua vera umanità. La Chiesa non può esistere senza Cristo, sarebbe in tutto simile ad un corpo senza il suo capo. Ora un corpo senza il suo capo è nella morte. Se però la Chiesa è la pienezza di Cristo, dona pienezza a Cristo, essa è chiamata fino al giorno della Parusia a formare il corpo di Cristo sia facendolo crescere in ogni pienezza di luce, verità, giustizia, carità, misericordia, mostrando cioè tutta la pienezza di Cristo che è verità, grazia, luce, vita eterna. Sia facendolo crescere con l’aggiunta di nuovi membri. </w:t>
      </w:r>
    </w:p>
    <w:p w14:paraId="1344C4EE" w14:textId="77777777" w:rsidR="006D645E" w:rsidRPr="00687348" w:rsidRDefault="006D645E" w:rsidP="000F06FC">
      <w:pPr>
        <w:spacing w:after="240" w:line="240" w:lineRule="auto"/>
        <w:jc w:val="both"/>
        <w:rPr>
          <w:rFonts w:ascii="Arial" w:eastAsia="Calibri" w:hAnsi="Arial" w:cs="Arial"/>
          <w:kern w:val="0"/>
          <w:sz w:val="24"/>
          <w14:ligatures w14:val="none"/>
        </w:rPr>
      </w:pPr>
      <w:r w:rsidRPr="00687348">
        <w:rPr>
          <w:rFonts w:ascii="Arial" w:eastAsia="Calibri" w:hAnsi="Arial" w:cs="Arial"/>
          <w:kern w:val="0"/>
          <w:sz w:val="24"/>
          <w14:ligatures w14:val="none"/>
        </w:rPr>
        <w:t xml:space="preserve">Se la Chiesa non fa il suo corpo, che è corpo di Cristo, con l’aggiunta di nuovi membri, attesta di essere Chiesa senza la sua verità. Ora una Chiesa senza la sua verità a nulla serve. In più ha tradito la sua altissima missione, essendo essa costituita Luce delle genti per portare ogni uomo nella sua Luce, che è la Luce di Cristo che sempre deve risplende sul suo volto. Il mistero della Chiesa è oltremodo grande. Solo dalla fede della Chiesa nel suo mistero, potrà essere vissuta la sua altissima missione nel fare il corpo di Cristo, rivestendolo di luce sempre più splendente e aggiungendo sempre nuovi membri. </w:t>
      </w:r>
    </w:p>
    <w:p w14:paraId="5043874C" w14:textId="765F9618" w:rsidR="006D645E" w:rsidRPr="00687348" w:rsidRDefault="006D645E" w:rsidP="000F06FC">
      <w:pPr>
        <w:spacing w:after="240" w:line="240" w:lineRule="auto"/>
        <w:jc w:val="both"/>
        <w:rPr>
          <w:rFonts w:ascii="Arial" w:eastAsia="Calibri" w:hAnsi="Arial" w:cs="Arial"/>
          <w:kern w:val="0"/>
          <w:sz w:val="24"/>
          <w14:ligatures w14:val="none"/>
        </w:rPr>
      </w:pPr>
      <w:r w:rsidRPr="00687348">
        <w:rPr>
          <w:rFonts w:ascii="Arial" w:eastAsia="Calibri" w:hAnsi="Arial" w:cs="Arial"/>
          <w:kern w:val="0"/>
          <w:sz w:val="24"/>
          <w14:ligatures w14:val="none"/>
        </w:rPr>
        <w:t>Un discepolo di Gesù che non impegna ogni sua energia per dare pienezza a Cristo, non ama il suo Maestro. Non lo ama perché non ama la sorgente eterna della sua vita. Ma non ama neanche l’uomo. Non conducendo l’uomo a Cristo, lo priva della sorgente eterna della sua vita e della sua luce. Lo condanna a rimanere per sempre nelle tenebre e nella morte. Gravissimo peccato contro l’uomo. Non vi è peccato più grande di questo. Peccato di cui siamo responsabili in eterno.</w:t>
      </w:r>
      <w:r w:rsidR="0045474D" w:rsidRPr="00687348">
        <w:rPr>
          <w:rFonts w:ascii="Arial" w:eastAsia="Calibri" w:hAnsi="Arial" w:cs="Arial"/>
          <w:kern w:val="0"/>
          <w:sz w:val="24"/>
          <w14:ligatures w14:val="none"/>
        </w:rPr>
        <w:t xml:space="preserve"> </w:t>
      </w:r>
      <w:r w:rsidRPr="00687348">
        <w:rPr>
          <w:rFonts w:ascii="Arial" w:eastAsia="Calibri" w:hAnsi="Arial" w:cs="Arial"/>
          <w:kern w:val="0"/>
          <w:sz w:val="24"/>
          <w14:ligatures w14:val="none"/>
        </w:rPr>
        <w:t xml:space="preserve">Dobbiamo confessare per onestà non solamente evangelica, ma anche umana, che oggi la Chiesa ha smarrito il mistero, la verità, la luce che sempre devono illuminare il suo volto. Quale frutto sta producendo questa gravissima perdita o smarrimento della verità che è vita della sua vita ed essenza di ogni fibra del suo essere? Il frutto più triste è la privazione di Cristo Gesù della sua verità. Cristo e la Chiesa sono una sola cosa. Si priva la Chiesa della sua verità e del suo mistero, è Cristo che è privato della sua verità e del suo mistero. Poiché la Chiesa è il sacramento di Cristo per la salvezza di ogni uomo, privata la Chiesa del suo mistero, anche Cristo viene privato del suo mistero di redenzione e di salvezza dell’uomo. Infatti se la Chiesa non predica il </w:t>
      </w:r>
      <w:r w:rsidRPr="00687348">
        <w:rPr>
          <w:rFonts w:ascii="Arial" w:eastAsia="Calibri" w:hAnsi="Arial" w:cs="Arial"/>
          <w:kern w:val="0"/>
          <w:sz w:val="24"/>
          <w14:ligatures w14:val="none"/>
        </w:rPr>
        <w:lastRenderedPageBreak/>
        <w:t xml:space="preserve">Vangelo, non invita alla conversione, non chiede la fede nel Vangelo, l’uomo rimane nella sua schiavitù di tenebra e di morte. </w:t>
      </w:r>
    </w:p>
    <w:p w14:paraId="49AA4839" w14:textId="77777777" w:rsidR="006D645E" w:rsidRPr="00687348" w:rsidRDefault="006D645E" w:rsidP="000F06FC">
      <w:pPr>
        <w:spacing w:after="240" w:line="240" w:lineRule="auto"/>
        <w:jc w:val="both"/>
        <w:rPr>
          <w:rFonts w:ascii="Arial" w:eastAsia="Times New Roman" w:hAnsi="Arial" w:cs="Times New Roman"/>
          <w:spacing w:val="-2"/>
          <w:kern w:val="0"/>
          <w:sz w:val="24"/>
          <w:szCs w:val="20"/>
          <w:lang w:eastAsia="it-IT"/>
          <w14:ligatures w14:val="none"/>
        </w:rPr>
      </w:pPr>
      <w:r w:rsidRPr="00687348">
        <w:rPr>
          <w:rFonts w:ascii="Arial" w:eastAsia="Calibri" w:hAnsi="Arial" w:cs="Arial"/>
          <w:kern w:val="0"/>
          <w:sz w:val="24"/>
          <w14:ligatures w14:val="none"/>
        </w:rPr>
        <w:t xml:space="preserve">Ma di questa schiavitù nessun discepolo di Gesù più si preoccupa. Le sue false teorie di salvezza hanno dichiarato nulla ogni schiavitù, ogni tenebra, ogni morte. La salvezza è data a tutti dalla religione che si professa. Per cui non solo non si predica più Cristo, neanche più c’è bisogno di Cristo. </w:t>
      </w:r>
      <w:r w:rsidRPr="00687348">
        <w:rPr>
          <w:rFonts w:ascii="Arial" w:eastAsia="Times New Roman" w:hAnsi="Arial" w:cs="Times New Roman"/>
          <w:spacing w:val="-2"/>
          <w:kern w:val="0"/>
          <w:sz w:val="24"/>
          <w:szCs w:val="20"/>
          <w:lang w:eastAsia="it-IT"/>
          <w14:ligatures w14:val="none"/>
        </w:rPr>
        <w:t xml:space="preserve">Chi vuole che la Chiesa cresca in verità deve crescere lui nella purissima conoscenza del mistero di Cristo Gesù, nel quale è racchiuso ogni altro mistero: del Padre, dello Spirito Santo, dell’uomo, del tempo, dell’eternità, della storia, della vita, della morte. Se il cristiano vuole che la Chiesa cresca in santità, deve lui aggiungere la santità della sua vita, non però una santità piccola, deve aggiungere la santità portata al sommo del suo splendore. Più il cristiano cresce in santità e più la Chiesa si rivelerà santa. Meno lui cresce e meno la Chiesa sarà santa. </w:t>
      </w:r>
    </w:p>
    <w:p w14:paraId="24A195D7" w14:textId="77777777" w:rsidR="006D645E" w:rsidRPr="00687348" w:rsidRDefault="006D645E" w:rsidP="000F06FC">
      <w:pPr>
        <w:spacing w:after="240" w:line="240" w:lineRule="auto"/>
        <w:jc w:val="both"/>
        <w:rPr>
          <w:rFonts w:ascii="Arial" w:eastAsia="Times New Roman" w:hAnsi="Arial" w:cs="Times New Roman"/>
          <w:spacing w:val="-2"/>
          <w:kern w:val="0"/>
          <w:sz w:val="24"/>
          <w:szCs w:val="20"/>
          <w:lang w:eastAsia="it-IT"/>
          <w14:ligatures w14:val="none"/>
        </w:rPr>
      </w:pPr>
      <w:r w:rsidRPr="00687348">
        <w:rPr>
          <w:rFonts w:ascii="Arial" w:eastAsia="Times New Roman" w:hAnsi="Arial" w:cs="Times New Roman"/>
          <w:spacing w:val="-2"/>
          <w:kern w:val="0"/>
          <w:sz w:val="24"/>
          <w:szCs w:val="20"/>
          <w:lang w:eastAsia="it-IT"/>
          <w14:ligatures w14:val="none"/>
        </w:rPr>
        <w:t xml:space="preserve">La santità per il cristiano è lasciare che tutto l’amore di Cristo viva nel suo cuore e questo amore venga riversato su ogni uomo. La santità per il cristiano è dare vita a tutto il Vangelo. Se una sola Parola di Vangelo non viene vissuta, mai si potrà parlare di perfetta santità. Manca qualcosa di Cristo Gesù che ancora non è stato trasformato in nostra vita. Il Vangelo non si vive a metà, a trequarti, al novantanove per cento. Si vive al cento per cento, sempre, tutto. </w:t>
      </w:r>
    </w:p>
    <w:p w14:paraId="65FE187E" w14:textId="77777777" w:rsidR="006D645E" w:rsidRPr="00687348" w:rsidRDefault="006D645E" w:rsidP="000F06FC">
      <w:pPr>
        <w:spacing w:after="240" w:line="240" w:lineRule="auto"/>
        <w:jc w:val="both"/>
        <w:rPr>
          <w:rFonts w:ascii="Arial" w:eastAsia="Times New Roman" w:hAnsi="Arial" w:cs="Times New Roman"/>
          <w:spacing w:val="-2"/>
          <w:kern w:val="0"/>
          <w:sz w:val="24"/>
          <w:szCs w:val="20"/>
          <w:lang w:eastAsia="it-IT"/>
          <w14:ligatures w14:val="none"/>
        </w:rPr>
      </w:pPr>
      <w:r w:rsidRPr="00687348">
        <w:rPr>
          <w:rFonts w:ascii="Arial" w:eastAsia="Times New Roman" w:hAnsi="Arial" w:cs="Times New Roman"/>
          <w:spacing w:val="-2"/>
          <w:kern w:val="0"/>
          <w:sz w:val="24"/>
          <w:szCs w:val="20"/>
          <w:lang w:eastAsia="it-IT"/>
          <w14:ligatures w14:val="none"/>
        </w:rPr>
        <w:t xml:space="preserve">Anche carismi e ministeri hanno tutti un solo fine: edificare il corpo di Cristo. Se un carisma non edifica il corpo di Cristo, esso o non è vero carisma, o viene esercitato in modo peccaminoso. Nell’uno e nell’altro caso chi soffre è il corpo di Cristo. Esso non viene edificato, ma distrutto, impoverito, mortificato. Anche i ministeri possono essere esercitati in modo peccaminoso e sempre lo sono quando non sono posti a servizio per l’edificazione del corpo di Cristo. Tutta la sua vita il cristiano deve offrire a Cristo per l’edificazione del suo corpo, della sua Chiesa. </w:t>
      </w:r>
    </w:p>
    <w:p w14:paraId="5FFE8D3C"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Oggi Satana ha deciso di distruggere la Chiesa. Qual è la sua strategia? È la stessa che noi troviamo nel Primo Libro dei Re: </w:t>
      </w:r>
    </w:p>
    <w:p w14:paraId="437D337A" w14:textId="77777777" w:rsidR="006D645E" w:rsidRPr="006D645E" w:rsidRDefault="006D645E" w:rsidP="000F06FC">
      <w:pPr>
        <w:spacing w:after="240" w:line="240" w:lineRule="auto"/>
        <w:jc w:val="both"/>
        <w:rPr>
          <w:rFonts w:ascii="Arial" w:eastAsia="Times New Roman" w:hAnsi="Arial" w:cs="Times New Roman"/>
          <w:i/>
          <w:iCs/>
          <w:kern w:val="0"/>
          <w:sz w:val="24"/>
          <w:szCs w:val="24"/>
          <w:lang w:eastAsia="it-IT"/>
          <w14:ligatures w14:val="none"/>
        </w:rPr>
      </w:pPr>
      <w:r w:rsidRPr="006D645E">
        <w:rPr>
          <w:rFonts w:ascii="Arial" w:eastAsia="Times New Roman" w:hAnsi="Arial" w:cs="Times New Roman"/>
          <w:i/>
          <w:iCs/>
          <w:kern w:val="0"/>
          <w:sz w:val="24"/>
          <w:szCs w:val="24"/>
          <w:lang w:eastAsia="it-IT"/>
          <w14:ligatures w14:val="none"/>
        </w:rPr>
        <w:t xml:space="preserve">“Michea disse: «Perciò, ascolta la parola del Signore. Io ho visto il Signore seduto sul trono; tutto l’esercito del cielo gli stava intorno, a destra e a sinistra. Il Signore domandò: “Chi ingannerà Acab perché salga contro Ramot di Gàlaad e vi perisca?”. Chi rispose in un modo e chi in un altro. Si fece avanti uno spirito che, presentatosi al Signore, disse: “Lo ingannerò io”. “Come?”, gli domandò il Signore. Rispose: “Andrò e diventerò spirito di menzogna sulla bocca di tutti i suoi profeti”. Gli disse: “Lo ingannerai; certo riuscirai: va’ e fa’ così”. Ecco, dunque, il Signore ha messo uno spirito di menzogna sulla bocca di tutti questi tuoi profeti, ma il Signore a tuo riguardo parla di sciagura» (1Re 22,19-23). </w:t>
      </w:r>
    </w:p>
    <w:p w14:paraId="352CB2C0" w14:textId="50399405"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spacing w:val="-4"/>
          <w:kern w:val="0"/>
          <w:sz w:val="24"/>
          <w:szCs w:val="20"/>
          <w:lang w:eastAsia="it-IT"/>
          <w14:ligatures w14:val="none"/>
        </w:rPr>
        <w:t xml:space="preserve">Parafrasiamo: Il Signore dice: </w:t>
      </w:r>
      <w:r w:rsidRPr="00687348">
        <w:rPr>
          <w:rFonts w:ascii="Arial" w:eastAsia="Times New Roman" w:hAnsi="Arial" w:cs="Times New Roman"/>
          <w:i/>
          <w:iCs/>
          <w:spacing w:val="-4"/>
          <w:kern w:val="0"/>
          <w:sz w:val="24"/>
          <w:szCs w:val="20"/>
          <w:lang w:eastAsia="it-IT"/>
          <w14:ligatures w14:val="none"/>
        </w:rPr>
        <w:t>“Mai nessuno riuscirà ad ingannare i ministri e i maestri della mia Parola e mai nessuno potrà distruggere la mia Chiesa, predicando e insegnando false e menzognere teorie, deleterie e letali vie di salvezza. Questo non sarà mai possibile”</w:t>
      </w:r>
      <w:r w:rsidRPr="00687348">
        <w:rPr>
          <w:rFonts w:ascii="Arial" w:eastAsia="Times New Roman" w:hAnsi="Arial" w:cs="Times New Roman"/>
          <w:spacing w:val="-4"/>
          <w:kern w:val="0"/>
          <w:sz w:val="24"/>
          <w:szCs w:val="20"/>
          <w:lang w:eastAsia="it-IT"/>
          <w14:ligatures w14:val="none"/>
        </w:rPr>
        <w:t xml:space="preserve">. Satana risponde: </w:t>
      </w:r>
      <w:r w:rsidRPr="00687348">
        <w:rPr>
          <w:rFonts w:ascii="Arial" w:eastAsia="Times New Roman" w:hAnsi="Arial" w:cs="Times New Roman"/>
          <w:i/>
          <w:iCs/>
          <w:spacing w:val="-4"/>
          <w:kern w:val="0"/>
          <w:sz w:val="24"/>
          <w:szCs w:val="20"/>
          <w:lang w:eastAsia="it-IT"/>
          <w14:ligatures w14:val="none"/>
        </w:rPr>
        <w:t>“Io riuscirò ad ingannarli e riuscirò anche a ridurre la tua Chiesa in un covo di briganti”</w:t>
      </w:r>
      <w:r w:rsidRPr="00687348">
        <w:rPr>
          <w:rFonts w:ascii="Arial" w:eastAsia="Times New Roman" w:hAnsi="Arial" w:cs="Times New Roman"/>
          <w:spacing w:val="-4"/>
          <w:kern w:val="0"/>
          <w:sz w:val="24"/>
          <w:szCs w:val="20"/>
          <w:lang w:eastAsia="it-IT"/>
          <w14:ligatures w14:val="none"/>
        </w:rPr>
        <w:t xml:space="preserve">. Il Signore chiede: </w:t>
      </w:r>
      <w:r w:rsidRPr="00687348">
        <w:rPr>
          <w:rFonts w:ascii="Arial" w:eastAsia="Times New Roman" w:hAnsi="Arial" w:cs="Times New Roman"/>
          <w:i/>
          <w:iCs/>
          <w:spacing w:val="-4"/>
          <w:kern w:val="0"/>
          <w:sz w:val="24"/>
          <w:szCs w:val="20"/>
          <w:lang w:eastAsia="it-IT"/>
          <w14:ligatures w14:val="none"/>
        </w:rPr>
        <w:t>“Come li ingannerai?”</w:t>
      </w:r>
      <w:r w:rsidRPr="00687348">
        <w:rPr>
          <w:rFonts w:ascii="Arial" w:eastAsia="Times New Roman" w:hAnsi="Arial" w:cs="Times New Roman"/>
          <w:spacing w:val="-4"/>
          <w:kern w:val="0"/>
          <w:sz w:val="24"/>
          <w:szCs w:val="20"/>
          <w:lang w:eastAsia="it-IT"/>
          <w14:ligatures w14:val="none"/>
        </w:rPr>
        <w:t xml:space="preserve">. Satana risponde: </w:t>
      </w:r>
      <w:r w:rsidRPr="00687348">
        <w:rPr>
          <w:rFonts w:ascii="Arial" w:eastAsia="Times New Roman" w:hAnsi="Arial" w:cs="Times New Roman"/>
          <w:i/>
          <w:iCs/>
          <w:spacing w:val="-4"/>
          <w:kern w:val="0"/>
          <w:sz w:val="24"/>
          <w:szCs w:val="20"/>
          <w:lang w:eastAsia="it-IT"/>
          <w14:ligatures w14:val="none"/>
        </w:rPr>
        <w:t xml:space="preserve">“Andrò e diventerò spirito di menzogna e di falsità sulla loro bocca. Andrò e sostituirò la tua Parola con la mia, la tua luce con le mie tenebre, i tuoi pensieri con i </w:t>
      </w:r>
      <w:r w:rsidRPr="00687348">
        <w:rPr>
          <w:rFonts w:ascii="Arial" w:eastAsia="Times New Roman" w:hAnsi="Arial" w:cs="Times New Roman"/>
          <w:i/>
          <w:iCs/>
          <w:spacing w:val="-4"/>
          <w:kern w:val="0"/>
          <w:sz w:val="24"/>
          <w:szCs w:val="20"/>
          <w:lang w:eastAsia="it-IT"/>
          <w14:ligatures w14:val="none"/>
        </w:rPr>
        <w:lastRenderedPageBreak/>
        <w:t>miei pensieri, le tue vie con le mie vie”</w:t>
      </w:r>
      <w:r w:rsidRPr="00687348">
        <w:rPr>
          <w:rFonts w:ascii="Arial" w:eastAsia="Times New Roman" w:hAnsi="Arial" w:cs="Times New Roman"/>
          <w:spacing w:val="-4"/>
          <w:kern w:val="0"/>
          <w:sz w:val="24"/>
          <w:szCs w:val="20"/>
          <w:lang w:eastAsia="it-IT"/>
          <w14:ligatures w14:val="none"/>
        </w:rPr>
        <w:t>.</w:t>
      </w:r>
      <w:r w:rsidR="0045474D" w:rsidRPr="00687348">
        <w:rPr>
          <w:rFonts w:ascii="Arial" w:eastAsia="Times New Roman" w:hAnsi="Arial" w:cs="Times New Roman"/>
          <w:spacing w:val="-4"/>
          <w:kern w:val="0"/>
          <w:sz w:val="24"/>
          <w:szCs w:val="20"/>
          <w:lang w:eastAsia="it-IT"/>
          <w14:ligatures w14:val="none"/>
        </w:rPr>
        <w:t xml:space="preserve"> </w:t>
      </w:r>
      <w:r w:rsidRPr="00687348">
        <w:rPr>
          <w:rFonts w:ascii="Arial" w:eastAsia="Times New Roman" w:hAnsi="Arial" w:cs="Times New Roman"/>
          <w:kern w:val="0"/>
          <w:sz w:val="24"/>
          <w:szCs w:val="20"/>
          <w:lang w:eastAsia="it-IT"/>
          <w14:ligatures w14:val="none"/>
        </w:rPr>
        <w:t xml:space="preserve">Il Signore accetta la sfida, così come ha fatto nel racconto riportato dal Primo Libro dei Re, così anche come ha fatto con Giobbe. </w:t>
      </w:r>
    </w:p>
    <w:p w14:paraId="0ED24B04"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spacing w:val="-2"/>
          <w:kern w:val="0"/>
          <w:sz w:val="24"/>
          <w:szCs w:val="20"/>
          <w:lang w:eastAsia="it-IT"/>
          <w14:ligatures w14:val="none"/>
        </w:rPr>
        <w:t>Satana non lavora da sciocco e da insensato. Lui lavora con scaltrezza e sapienza altamente sofisticata. In cosa consiste questa sua scaltrezza e sapienza alta e profonda, ma sempre diabolica? Prendiamo un castello protetto prima da una</w:t>
      </w:r>
      <w:r w:rsidRPr="00687348">
        <w:rPr>
          <w:rFonts w:ascii="Arial" w:eastAsia="Times New Roman" w:hAnsi="Arial" w:cs="Times New Roman"/>
          <w:spacing w:val="-4"/>
          <w:kern w:val="0"/>
          <w:sz w:val="24"/>
          <w:szCs w:val="20"/>
          <w:lang w:eastAsia="it-IT"/>
          <w14:ligatures w14:val="none"/>
        </w:rPr>
        <w:t xml:space="preserve"> recinzione fatta di rete metallica. Poi custodito da un fosso largo e profondo impossibile da attraversare. Poi da mura perimetrali spessissime. Satana cosa fa? Oggi taglia un filo della rete. Fra qualche settimana ne taglia un altro. Nel giro di un decennio la rete di protezione non esiste più. Poi inizia con il fossato. Oggi porta un po’ di terra e domani ne porta un altro poco, nel giro di venti anni il fossato non esiste più. È divenuto una strada appianata. </w:t>
      </w:r>
      <w:r w:rsidRPr="00687348">
        <w:rPr>
          <w:rFonts w:ascii="Arial" w:eastAsia="Times New Roman" w:hAnsi="Arial" w:cs="Times New Roman"/>
          <w:kern w:val="0"/>
          <w:sz w:val="24"/>
          <w:szCs w:val="20"/>
          <w:lang w:eastAsia="it-IT"/>
          <w14:ligatures w14:val="none"/>
        </w:rPr>
        <w:t xml:space="preserve">Poi inizia con le mura perimetrali. Oggi toglie una pietra e domani un’atra nel giro di quaranta, cinquanta anni molte pareti del castello non esistono più. Ad un certo punto la Chiesa si accorge che sta perdendo molti pezzi del suo castello. Celebra un Concilio Ecumenico. Satana permette che si scrivano testi stupendi. Lui poi cosa fa? Diventa interprete di questi testi e pone le sue interpretazioni sulla bocca di dottori, maestri, ministri, fedeli laici. Per giustificare le sue interpretazioni aggredisce anche la Scrittura Santa. </w:t>
      </w:r>
    </w:p>
    <w:p w14:paraId="34949512"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Oggi possiamo affermare che le sue interpretazioni stanno conquistando la bocca di ogni discepolo di Gesù. Oggi lui si è innalzato ad ermeneuta e ad esegeta di tutta la Scrittura Santa. È questo il suo intento: fare della Chiesa di Cristo Gesù veramente un covo di ladri e di briganti. Ecco spiegato il perché di tutte le affermazioni su Cristo, sul Vangelo, sulla missione, che sono di una falsità così grande che neanche i non credenti in Cristo riescono dire o proferire cose così deleterie per la Chiesa. </w:t>
      </w:r>
    </w:p>
    <w:p w14:paraId="4327AB5B" w14:textId="77777777" w:rsidR="006D645E" w:rsidRPr="00687348" w:rsidRDefault="006D645E" w:rsidP="000F06FC">
      <w:pPr>
        <w:spacing w:after="240" w:line="240" w:lineRule="auto"/>
        <w:jc w:val="both"/>
        <w:rPr>
          <w:rFonts w:ascii="Arial" w:eastAsia="Times New Roman" w:hAnsi="Arial" w:cs="Arial"/>
          <w:kern w:val="0"/>
          <w:sz w:val="20"/>
          <w:szCs w:val="20"/>
          <w:lang w:eastAsia="it-IT"/>
          <w14:ligatures w14:val="none"/>
        </w:rPr>
      </w:pPr>
      <w:r w:rsidRPr="00687348">
        <w:rPr>
          <w:rFonts w:ascii="Arial" w:eastAsia="Times New Roman" w:hAnsi="Arial" w:cs="Times New Roman"/>
          <w:spacing w:val="-2"/>
          <w:kern w:val="0"/>
          <w:sz w:val="24"/>
          <w:szCs w:val="20"/>
          <w:lang w:eastAsia="it-IT"/>
          <w14:ligatures w14:val="none"/>
        </w:rPr>
        <w:t xml:space="preserve">Satana ha tolto dalla mente dei maestri, dei dottori, dei ministri, di ogni membro del corpo di Cristo la Sapienza dello Spirito Santo e al suo posto ha installato la sua sapienza diabolica e infernale. Con questa sapienza il cristiano dice parole, ma non conosce il significato delle parole che dice e neanche vede le conseguenze che le parole da lui proferite generano nella storia: la riduzione della Chiesa di Cristo ad un covo di ladri e di briganti. Ogni discepolo di Gesù è chiamato a vigilare perché Satana non diventi suo pensiero, sua verità, sua sapienza, sua intelligenza. In questa possessione diabolica nessuno crede. Ma è questa la vera possessione diabolica. Era questa la possessione diabolica di scribi e farisei del tempo di Gesù: Satana si era fatto parola sulla loro bocca e pensiero del loro cuore. Gesù ha liberato dalla possessione del corpo. Mai ha potuto liberare quanti erano posseduti nei pensieri, nel cuore, sulla bocca. Ognuno è chiamato a vigilare. Tutti possiamo divenire parola e pensiero di Satana. Tutti sua sapienza diabolica e infernale. </w:t>
      </w:r>
    </w:p>
    <w:p w14:paraId="3E4BF8F3" w14:textId="77777777" w:rsid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0"/>
          <w:lang w:eastAsia="it-IT"/>
          <w14:ligatures w14:val="none"/>
        </w:rPr>
      </w:pPr>
    </w:p>
    <w:p w14:paraId="555C4A98" w14:textId="77777777" w:rsidR="00A9545A" w:rsidRDefault="00A9545A"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0"/>
          <w:lang w:eastAsia="it-IT"/>
          <w14:ligatures w14:val="none"/>
        </w:rPr>
      </w:pPr>
    </w:p>
    <w:p w14:paraId="02928535" w14:textId="50A6853B" w:rsidR="006D645E" w:rsidRDefault="009C592E" w:rsidP="00223D35">
      <w:pPr>
        <w:pStyle w:val="Titolo1"/>
      </w:pPr>
      <w:r w:rsidRPr="009C592E">
        <w:lastRenderedPageBreak/>
        <w:t xml:space="preserve"> </w:t>
      </w:r>
      <w:bookmarkStart w:id="444" w:name="_Toc231591295"/>
      <w:r w:rsidRPr="009C592E">
        <w:t xml:space="preserve">INTRODUZIONE AI CAPITOLO VENTESIMO </w:t>
      </w:r>
      <w:r>
        <w:t>SECONDO</w:t>
      </w:r>
      <w:bookmarkEnd w:id="444"/>
      <w:r>
        <w:t xml:space="preserve"> </w:t>
      </w:r>
    </w:p>
    <w:p w14:paraId="281DAB31" w14:textId="77777777" w:rsidR="00E67893" w:rsidRPr="00C5255D" w:rsidRDefault="00E67893" w:rsidP="00223D35">
      <w:pPr>
        <w:pStyle w:val="Titolo1"/>
      </w:pPr>
      <w:bookmarkStart w:id="445" w:name="_Toc231591296"/>
      <w:r w:rsidRPr="00C5255D">
        <w:t>Evangelizzare scrivendo l’</w:t>
      </w:r>
      <w:r>
        <w:t>A</w:t>
      </w:r>
      <w:r w:rsidRPr="00C5255D">
        <w:t>postolo Giovanni per comando dell’</w:t>
      </w:r>
      <w:r>
        <w:t>A</w:t>
      </w:r>
      <w:r w:rsidRPr="00C5255D">
        <w:t>gnello immolato quanto da lui visto e ascoltato quando fu rapito in estesi e portato nei cieli santi</w:t>
      </w:r>
      <w:bookmarkEnd w:id="445"/>
      <w:r w:rsidRPr="00C5255D">
        <w:t xml:space="preserve"> </w:t>
      </w:r>
    </w:p>
    <w:p w14:paraId="4ABFAAD8" w14:textId="77777777" w:rsidR="002B5961" w:rsidRPr="002B5961" w:rsidRDefault="002B5961" w:rsidP="000F06FC">
      <w:pPr>
        <w:spacing w:after="240" w:line="240" w:lineRule="auto"/>
        <w:rPr>
          <w:lang w:eastAsia="it-IT"/>
        </w:rPr>
      </w:pPr>
    </w:p>
    <w:p w14:paraId="65D7D314" w14:textId="77777777" w:rsidR="00615CE6" w:rsidRPr="00615CE6" w:rsidRDefault="00615CE6" w:rsidP="000F06FC">
      <w:pPr>
        <w:pStyle w:val="Titolo3"/>
        <w:spacing w:line="240" w:lineRule="auto"/>
      </w:pPr>
      <w:bookmarkStart w:id="446" w:name="_Toc62147106"/>
      <w:bookmarkStart w:id="447" w:name="_Toc231591297"/>
      <w:r w:rsidRPr="00615CE6">
        <w:t>Introduzione</w:t>
      </w:r>
      <w:bookmarkEnd w:id="447"/>
      <w:r w:rsidRPr="00615CE6">
        <w:t xml:space="preserve"> </w:t>
      </w:r>
    </w:p>
    <w:p w14:paraId="23C994B6" w14:textId="68D94E78" w:rsidR="00615CE6" w:rsidRPr="002B5961" w:rsidRDefault="009444E1" w:rsidP="000F06FC">
      <w:pPr>
        <w:spacing w:after="240" w:line="240" w:lineRule="auto"/>
        <w:jc w:val="both"/>
        <w:rPr>
          <w:rFonts w:ascii="Arial" w:eastAsia="Times New Roman" w:hAnsi="Arial" w:cs="Times New Roman"/>
          <w:i/>
          <w:iCs/>
          <w:kern w:val="0"/>
          <w:sz w:val="24"/>
          <w:szCs w:val="20"/>
          <w:lang w:eastAsia="it-IT"/>
          <w14:ligatures w14:val="none"/>
        </w:rPr>
      </w:pPr>
      <w:r w:rsidRPr="002B5961">
        <w:rPr>
          <w:rFonts w:ascii="Arial" w:eastAsia="Times New Roman" w:hAnsi="Arial" w:cs="Times New Roman"/>
          <w:i/>
          <w:iCs/>
          <w:kern w:val="0"/>
          <w:sz w:val="24"/>
          <w:szCs w:val="20"/>
          <w:lang w:eastAsia="it-IT"/>
          <w14:ligatures w14:val="none"/>
        </w:rPr>
        <w:t>E aggiunse: «Non mettere sotto sigillo le parole della profezia di questo libro, perché il tempo è vicino. Il malvagio continui pure a essere malvagio e l’impuro a essere impuro e il giusto continui a praticare la giustizia e il santo si santifichi ancora.</w:t>
      </w:r>
      <w:r w:rsidR="005660F7">
        <w:rPr>
          <w:rFonts w:ascii="Arial" w:eastAsia="Times New Roman" w:hAnsi="Arial" w:cs="Times New Roman"/>
          <w:i/>
          <w:iCs/>
          <w:kern w:val="0"/>
          <w:sz w:val="24"/>
          <w:szCs w:val="20"/>
          <w:lang w:eastAsia="it-IT"/>
          <w14:ligatures w14:val="none"/>
        </w:rPr>
        <w:t xml:space="preserve"> </w:t>
      </w:r>
      <w:r w:rsidRPr="002B5961">
        <w:rPr>
          <w:rFonts w:ascii="Arial" w:eastAsia="Times New Roman" w:hAnsi="Arial" w:cs="Times New Roman"/>
          <w:i/>
          <w:iCs/>
          <w:kern w:val="0"/>
          <w:sz w:val="24"/>
          <w:szCs w:val="20"/>
          <w:lang w:eastAsia="it-IT"/>
          <w14:ligatures w14:val="none"/>
        </w:rPr>
        <w:t>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w:t>
      </w:r>
      <w:r w:rsidR="005660F7">
        <w:rPr>
          <w:rFonts w:ascii="Arial" w:eastAsia="Times New Roman" w:hAnsi="Arial" w:cs="Times New Roman"/>
          <w:i/>
          <w:iCs/>
          <w:kern w:val="0"/>
          <w:sz w:val="24"/>
          <w:szCs w:val="20"/>
          <w:lang w:eastAsia="it-IT"/>
          <w14:ligatures w14:val="none"/>
        </w:rPr>
        <w:t xml:space="preserve"> </w:t>
      </w:r>
      <w:r w:rsidRPr="002B5961">
        <w:rPr>
          <w:rFonts w:ascii="Arial" w:eastAsia="Times New Roman" w:hAnsi="Arial" w:cs="Times New Roman"/>
          <w:i/>
          <w:iCs/>
          <w:kern w:val="0"/>
          <w:sz w:val="24"/>
          <w:szCs w:val="20"/>
          <w:lang w:eastAsia="it-IT"/>
          <w14:ligatures w14:val="none"/>
        </w:rPr>
        <w:t>Io, Gesù, ho mandato il mio angelo per testimoniare a voi queste cose riguardo alle Chiese. Io sono la radice e la stirpe di Davide, la stella radiosa del mattino».</w:t>
      </w:r>
      <w:r w:rsidR="005660F7">
        <w:rPr>
          <w:rFonts w:ascii="Arial" w:eastAsia="Times New Roman" w:hAnsi="Arial" w:cs="Times New Roman"/>
          <w:i/>
          <w:iCs/>
          <w:kern w:val="0"/>
          <w:sz w:val="24"/>
          <w:szCs w:val="20"/>
          <w:lang w:eastAsia="it-IT"/>
          <w14:ligatures w14:val="none"/>
        </w:rPr>
        <w:t xml:space="preserve"> </w:t>
      </w:r>
      <w:r w:rsidRPr="002B5961">
        <w:rPr>
          <w:rFonts w:ascii="Arial" w:eastAsia="Times New Roman" w:hAnsi="Arial" w:cs="Times New Roman"/>
          <w:i/>
          <w:iCs/>
          <w:kern w:val="0"/>
          <w:sz w:val="24"/>
          <w:szCs w:val="20"/>
          <w:lang w:eastAsia="it-IT"/>
          <w14:ligatures w14:val="none"/>
        </w:rPr>
        <w:t>Lo Spirito e la sposa dicono: «Vieni!». E chi ascolta, ripeta: «Vieni!». Chi ha sete, venga; chi vuole, prenda gratuitamente l’acqua della vita.</w:t>
      </w:r>
      <w:r w:rsidR="005660F7">
        <w:rPr>
          <w:rFonts w:ascii="Arial" w:eastAsia="Times New Roman" w:hAnsi="Arial" w:cs="Times New Roman"/>
          <w:i/>
          <w:iCs/>
          <w:kern w:val="0"/>
          <w:sz w:val="24"/>
          <w:szCs w:val="20"/>
          <w:lang w:eastAsia="it-IT"/>
          <w14:ligatures w14:val="none"/>
        </w:rPr>
        <w:t xml:space="preserve"> </w:t>
      </w:r>
      <w:r w:rsidRPr="002B5961">
        <w:rPr>
          <w:rFonts w:ascii="Arial" w:eastAsia="Times New Roman" w:hAnsi="Arial" w:cs="Times New Roman"/>
          <w:i/>
          <w:iCs/>
          <w:kern w:val="0"/>
          <w:sz w:val="24"/>
          <w:szCs w:val="20"/>
          <w:lang w:eastAsia="it-IT"/>
          <w14:ligatures w14:val="none"/>
        </w:rPr>
        <w:t>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w:t>
      </w:r>
      <w:r w:rsidR="005660F7">
        <w:rPr>
          <w:rFonts w:ascii="Arial" w:eastAsia="Times New Roman" w:hAnsi="Arial" w:cs="Times New Roman"/>
          <w:i/>
          <w:iCs/>
          <w:kern w:val="0"/>
          <w:sz w:val="24"/>
          <w:szCs w:val="20"/>
          <w:lang w:eastAsia="it-IT"/>
          <w14:ligatures w14:val="none"/>
        </w:rPr>
        <w:t xml:space="preserve"> </w:t>
      </w:r>
      <w:r w:rsidRPr="002B5961">
        <w:rPr>
          <w:rFonts w:ascii="Arial" w:eastAsia="Times New Roman" w:hAnsi="Arial" w:cs="Times New Roman"/>
          <w:i/>
          <w:iCs/>
          <w:kern w:val="0"/>
          <w:sz w:val="24"/>
          <w:szCs w:val="20"/>
          <w:lang w:eastAsia="it-IT"/>
          <w14:ligatures w14:val="none"/>
        </w:rPr>
        <w:t>Colui che attesta queste cose dice: «Sì, vengo presto!». Amen. Vieni, Signore Gesù. La grazia del Signore Gesù sia con tutti</w:t>
      </w:r>
      <w:r w:rsidR="002B5961" w:rsidRPr="002B5961">
        <w:rPr>
          <w:rFonts w:ascii="Arial" w:eastAsia="Times New Roman" w:hAnsi="Arial" w:cs="Times New Roman"/>
          <w:i/>
          <w:iCs/>
          <w:kern w:val="0"/>
          <w:sz w:val="24"/>
          <w:szCs w:val="20"/>
          <w:lang w:eastAsia="it-IT"/>
          <w14:ligatures w14:val="none"/>
        </w:rPr>
        <w:t xml:space="preserve"> (Ap 22,10-21)</w:t>
      </w:r>
      <w:r w:rsidR="005660F7">
        <w:rPr>
          <w:rFonts w:ascii="Arial" w:eastAsia="Times New Roman" w:hAnsi="Arial" w:cs="Times New Roman"/>
          <w:i/>
          <w:iCs/>
          <w:kern w:val="0"/>
          <w:sz w:val="24"/>
          <w:szCs w:val="20"/>
          <w:lang w:eastAsia="it-IT"/>
          <w14:ligatures w14:val="none"/>
        </w:rPr>
        <w:t xml:space="preserve">. </w:t>
      </w:r>
    </w:p>
    <w:p w14:paraId="3505E7DD" w14:textId="77777777" w:rsidR="007C5777" w:rsidRDefault="00615CE6" w:rsidP="00A9545A">
      <w:pPr>
        <w:spacing w:after="240" w:line="240" w:lineRule="auto"/>
        <w:jc w:val="both"/>
        <w:rPr>
          <w:rFonts w:ascii="Arial" w:eastAsia="Times New Roman" w:hAnsi="Arial" w:cs="Times New Roman"/>
          <w:kern w:val="0"/>
          <w:sz w:val="24"/>
          <w:szCs w:val="20"/>
          <w:lang w:eastAsia="it-IT"/>
          <w14:ligatures w14:val="none"/>
        </w:rPr>
      </w:pPr>
      <w:r w:rsidRPr="00615CE6">
        <w:rPr>
          <w:rFonts w:ascii="Arial" w:eastAsia="Times New Roman" w:hAnsi="Arial" w:cs="Times New Roman"/>
          <w:kern w:val="0"/>
          <w:sz w:val="24"/>
          <w:szCs w:val="20"/>
          <w:lang w:eastAsia="it-IT"/>
          <w14:ligatures w14:val="none"/>
        </w:rPr>
        <w:t xml:space="preserve">Prima verità: </w:t>
      </w:r>
      <w:r w:rsidR="002B5961" w:rsidRPr="002B5961">
        <w:rPr>
          <w:rFonts w:ascii="Arial" w:eastAsia="Times New Roman" w:hAnsi="Arial" w:cs="Times New Roman"/>
          <w:i/>
          <w:iCs/>
          <w:kern w:val="0"/>
          <w:sz w:val="24"/>
          <w:szCs w:val="20"/>
          <w:lang w:eastAsia="it-IT"/>
          <w14:ligatures w14:val="none"/>
        </w:rPr>
        <w:t>E aggiunse: «Non mettere sotto sigillo le parole della profezia di questo libro, perché il tempo è vicino. Il malvagio continui pure a essere malvagio e l’impuro a essere impuro e il giusto continui a praticare la giustizia e il santo si santifichi ancora.</w:t>
      </w:r>
      <w:r w:rsidR="00A9545A">
        <w:rPr>
          <w:rFonts w:ascii="Arial" w:eastAsia="Times New Roman" w:hAnsi="Arial" w:cs="Times New Roman"/>
          <w:i/>
          <w:iCs/>
          <w:kern w:val="0"/>
          <w:sz w:val="24"/>
          <w:szCs w:val="20"/>
          <w:lang w:eastAsia="it-IT"/>
          <w14:ligatures w14:val="none"/>
        </w:rPr>
        <w:t xml:space="preserve"> </w:t>
      </w:r>
      <w:r w:rsidR="00A9545A">
        <w:rPr>
          <w:rFonts w:ascii="Arial" w:eastAsia="Times New Roman" w:hAnsi="Arial" w:cs="Times New Roman"/>
          <w:kern w:val="0"/>
          <w:sz w:val="24"/>
          <w:szCs w:val="20"/>
          <w:lang w:eastAsia="it-IT"/>
          <w14:ligatures w14:val="none"/>
        </w:rPr>
        <w:t xml:space="preserve">Ecco il comando che l’Apostolo Giovanni riceve dal Signore: A lui è chiesto di non mettere sotto sigillo le parole della profezia di questo </w:t>
      </w:r>
      <w:r w:rsidR="007C5777">
        <w:rPr>
          <w:rFonts w:ascii="Arial" w:eastAsia="Times New Roman" w:hAnsi="Arial" w:cs="Times New Roman"/>
          <w:kern w:val="0"/>
          <w:sz w:val="24"/>
          <w:szCs w:val="20"/>
          <w:lang w:eastAsia="it-IT"/>
          <w14:ligatures w14:val="none"/>
        </w:rPr>
        <w:t>Libro</w:t>
      </w:r>
      <w:r w:rsidR="00A9545A">
        <w:rPr>
          <w:rFonts w:ascii="Arial" w:eastAsia="Times New Roman" w:hAnsi="Arial" w:cs="Times New Roman"/>
          <w:kern w:val="0"/>
          <w:sz w:val="24"/>
          <w:szCs w:val="20"/>
          <w:lang w:eastAsia="it-IT"/>
          <w14:ligatures w14:val="none"/>
        </w:rPr>
        <w:t xml:space="preserve">, perché il tempo è vicino. </w:t>
      </w:r>
    </w:p>
    <w:p w14:paraId="3F0EFBAB" w14:textId="77777777" w:rsidR="007C5777" w:rsidRDefault="00A9545A" w:rsidP="00A9545A">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il </w:t>
      </w:r>
      <w:r w:rsidR="007C5777">
        <w:rPr>
          <w:rFonts w:ascii="Arial" w:eastAsia="Times New Roman" w:hAnsi="Arial" w:cs="Times New Roman"/>
          <w:kern w:val="0"/>
          <w:sz w:val="24"/>
          <w:szCs w:val="20"/>
          <w:lang w:eastAsia="it-IT"/>
          <w14:ligatures w14:val="none"/>
        </w:rPr>
        <w:t xml:space="preserve">primo </w:t>
      </w:r>
      <w:r>
        <w:rPr>
          <w:rFonts w:ascii="Arial" w:eastAsia="Times New Roman" w:hAnsi="Arial" w:cs="Times New Roman"/>
          <w:kern w:val="0"/>
          <w:sz w:val="24"/>
          <w:szCs w:val="20"/>
          <w:lang w:eastAsia="it-IT"/>
          <w14:ligatures w14:val="none"/>
        </w:rPr>
        <w:t>comando ricevuto da Giovanni non appena fu rapito in estesa e anche chi è colui che gli ha dato il comando:</w:t>
      </w:r>
      <w:r w:rsidRPr="00A9545A">
        <w:rPr>
          <w:rFonts w:ascii="Arial" w:eastAsia="Times New Roman" w:hAnsi="Arial" w:cs="Times New Roman"/>
          <w:i/>
          <w:iCs/>
          <w:kern w:val="0"/>
          <w:sz w:val="24"/>
          <w:szCs w:val="20"/>
          <w:lang w:eastAsia="it-IT"/>
          <w14:ligatures w14:val="none"/>
        </w:rPr>
        <w:t xml:space="preserve"> “Io,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che diceva: «Quello che vedi, scrivilo in un libro e mandalo alle sette Chiese: a Èfeso, a Smirne, a Pèrgamo, a Tiàtira, a Sardi, a Filadèlfia e a Laodicèa». 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w:t>
      </w:r>
      <w:r w:rsidRPr="00A9545A">
        <w:rPr>
          <w:rFonts w:ascii="Arial" w:eastAsia="Times New Roman" w:hAnsi="Arial" w:cs="Times New Roman"/>
          <w:i/>
          <w:iCs/>
          <w:kern w:val="0"/>
          <w:sz w:val="24"/>
          <w:szCs w:val="20"/>
          <w:lang w:eastAsia="it-IT"/>
          <w14:ligatures w14:val="none"/>
        </w:rPr>
        <w:lastRenderedPageBreak/>
        <w:t>una spada affilata, a doppio taglio, e il suo volto era come il sole quando splende in tutta la sua forza (Ap 1, 9-16)</w:t>
      </w:r>
      <w:r>
        <w:rPr>
          <w:rFonts w:ascii="Arial" w:eastAsia="Times New Roman" w:hAnsi="Arial" w:cs="Times New Roman"/>
          <w:i/>
          <w:iCs/>
          <w:kern w:val="0"/>
          <w:sz w:val="24"/>
          <w:szCs w:val="20"/>
          <w:lang w:eastAsia="it-IT"/>
          <w14:ligatures w14:val="none"/>
        </w:rPr>
        <w:t xml:space="preserve">. </w:t>
      </w:r>
    </w:p>
    <w:p w14:paraId="38480E44" w14:textId="77777777" w:rsidR="007C5777" w:rsidRDefault="00421A76" w:rsidP="00A9545A">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 xml:space="preserve">Tutto ciò che va dalla prima Parola scritta in questo </w:t>
      </w:r>
      <w:r w:rsidR="007C5777">
        <w:rPr>
          <w:rFonts w:ascii="Arial" w:eastAsia="Times New Roman" w:hAnsi="Arial" w:cs="Times New Roman"/>
          <w:kern w:val="0"/>
          <w:sz w:val="24"/>
          <w:szCs w:val="20"/>
          <w:lang w:eastAsia="it-IT"/>
          <w14:ligatures w14:val="none"/>
        </w:rPr>
        <w:t xml:space="preserve">Libro </w:t>
      </w:r>
      <w:r>
        <w:rPr>
          <w:rFonts w:ascii="Arial" w:eastAsia="Times New Roman" w:hAnsi="Arial" w:cs="Times New Roman"/>
          <w:kern w:val="0"/>
          <w:sz w:val="24"/>
          <w:szCs w:val="20"/>
          <w:lang w:eastAsia="it-IT"/>
          <w14:ligatures w14:val="none"/>
        </w:rPr>
        <w:t>fino all’ultima Parola, che chiuderà questo ultimo Capitolo, è il contenuto di questo Libro che non dovrà essere posto sotto sigillo. Non solo Giovanni riceve il comando. Gli viene data anche la causa o il motivo di esso: perché il temp</w:t>
      </w:r>
      <w:r w:rsidR="00322528">
        <w:rPr>
          <w:rFonts w:ascii="Arial" w:eastAsia="Times New Roman" w:hAnsi="Arial" w:cs="Times New Roman"/>
          <w:kern w:val="0"/>
          <w:sz w:val="24"/>
          <w:szCs w:val="20"/>
          <w:lang w:eastAsia="it-IT"/>
          <w14:ligatures w14:val="none"/>
        </w:rPr>
        <w:t xml:space="preserve">o </w:t>
      </w:r>
      <w:r>
        <w:rPr>
          <w:rFonts w:ascii="Arial" w:eastAsia="Times New Roman" w:hAnsi="Arial" w:cs="Times New Roman"/>
          <w:kern w:val="0"/>
          <w:sz w:val="24"/>
          <w:szCs w:val="20"/>
          <w:lang w:eastAsia="it-IT"/>
          <w14:ligatures w14:val="none"/>
        </w:rPr>
        <w:t xml:space="preserve">è vicino: </w:t>
      </w:r>
      <w:r w:rsidR="00A9545A" w:rsidRPr="002B5961">
        <w:rPr>
          <w:rFonts w:ascii="Arial" w:eastAsia="Times New Roman" w:hAnsi="Arial" w:cs="Times New Roman"/>
          <w:i/>
          <w:iCs/>
          <w:kern w:val="0"/>
          <w:sz w:val="24"/>
          <w:szCs w:val="20"/>
          <w:lang w:eastAsia="it-IT"/>
          <w14:ligatures w14:val="none"/>
        </w:rPr>
        <w:t xml:space="preserve">E aggiunse: «Non mettere sotto sigillo le parole della profezia di questo libro, perché il tempo è vicino. </w:t>
      </w:r>
    </w:p>
    <w:p w14:paraId="3C1CE08C" w14:textId="77777777" w:rsidR="007C5777" w:rsidRDefault="00322528" w:rsidP="00A9545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Il tempo è vicino perché il Signore venga per il giudizio. Il tempo è vicino per lasciare </w:t>
      </w:r>
      <w:r w:rsidR="003B6386">
        <w:rPr>
          <w:rFonts w:ascii="Arial" w:eastAsia="Times New Roman" w:hAnsi="Arial" w:cs="Times New Roman"/>
          <w:kern w:val="0"/>
          <w:sz w:val="24"/>
          <w:szCs w:val="20"/>
          <w:lang w:eastAsia="it-IT"/>
          <w14:ligatures w14:val="none"/>
        </w:rPr>
        <w:t xml:space="preserve">la terra </w:t>
      </w:r>
      <w:r>
        <w:rPr>
          <w:rFonts w:ascii="Arial" w:eastAsia="Times New Roman" w:hAnsi="Arial" w:cs="Times New Roman"/>
          <w:kern w:val="0"/>
          <w:sz w:val="24"/>
          <w:szCs w:val="20"/>
          <w:lang w:eastAsia="it-IT"/>
          <w14:ligatures w14:val="none"/>
        </w:rPr>
        <w:t xml:space="preserve">ed entrare nell’eternità. Il tempo è vicino </w:t>
      </w:r>
      <w:r w:rsidR="003B6386">
        <w:rPr>
          <w:rFonts w:ascii="Arial" w:eastAsia="Times New Roman" w:hAnsi="Arial" w:cs="Times New Roman"/>
          <w:kern w:val="0"/>
          <w:sz w:val="24"/>
          <w:szCs w:val="20"/>
          <w:lang w:eastAsia="it-IT"/>
          <w14:ligatures w14:val="none"/>
        </w:rPr>
        <w:t>per andare incontro al Signore che viene. Poiché il Signore sta per venire o per porre fine alla nostra vita o per aprire uno dei suoi sigilli, o per suonare una delle trombo, o per versare una delle sue coppe dell’ira di Dio, o per decretare la fine delle nostre Babilonie piccole o grandi, allora</w:t>
      </w:r>
      <w:r w:rsidR="00407965">
        <w:rPr>
          <w:rFonts w:ascii="Arial" w:eastAsia="Times New Roman" w:hAnsi="Arial" w:cs="Times New Roman"/>
          <w:kern w:val="0"/>
          <w:sz w:val="24"/>
          <w:szCs w:val="20"/>
          <w:lang w:eastAsia="it-IT"/>
          <w14:ligatures w14:val="none"/>
        </w:rPr>
        <w:t xml:space="preserve"> </w:t>
      </w:r>
      <w:r w:rsidR="003B6386">
        <w:rPr>
          <w:rFonts w:ascii="Arial" w:eastAsia="Times New Roman" w:hAnsi="Arial" w:cs="Times New Roman"/>
          <w:kern w:val="0"/>
          <w:sz w:val="24"/>
          <w:szCs w:val="20"/>
          <w:lang w:eastAsia="it-IT"/>
          <w14:ligatures w14:val="none"/>
        </w:rPr>
        <w:t xml:space="preserve">per chi vuole entrare nella Gerusalemme del cielo questo Libro è purissima grazia, perché sempre il dono della purissima verità è altissima grazia. È altissima grazia perché è offerta di salvezza eterna. È offerta di salvezza eterna, perché Dio è il Fedele Eterno a ogni Parola che esce dalla sua bocca. Poiché questo Libro è purissima Profezia di Dio, quanto è scritto in esso si compirà. </w:t>
      </w:r>
    </w:p>
    <w:p w14:paraId="33B0BF0B" w14:textId="77777777" w:rsidR="007C5777" w:rsidRDefault="003B6386" w:rsidP="00A9545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perché l’Apostolo Giovanni non dovrà mettere sotto sigillo questo Libro e lo dovrà inviare o mandare alle Sette Chiese, per</w:t>
      </w:r>
      <w:r w:rsidR="007C5777">
        <w:rPr>
          <w:rFonts w:ascii="Arial" w:eastAsia="Times New Roman" w:hAnsi="Arial" w:cs="Times New Roman"/>
          <w:kern w:val="0"/>
          <w:sz w:val="24"/>
          <w:szCs w:val="20"/>
          <w:lang w:eastAsia="it-IT"/>
          <w14:ligatures w14:val="none"/>
        </w:rPr>
        <w:t>ché</w:t>
      </w:r>
      <w:r>
        <w:rPr>
          <w:rFonts w:ascii="Arial" w:eastAsia="Times New Roman" w:hAnsi="Arial" w:cs="Times New Roman"/>
          <w:kern w:val="0"/>
          <w:sz w:val="24"/>
          <w:szCs w:val="20"/>
          <w:lang w:eastAsia="it-IT"/>
          <w14:ligatures w14:val="none"/>
        </w:rPr>
        <w:t xml:space="preserve"> ogni Chiesa sappia ciò che Gesù Signore sta facendo o sta per fare, così che ognuno si possa convertire, purificarsi da ogni male, mondarsi da ogni disobbedienza, santificarsi con ogni santificazione per poter entrare nella Gerusalemme eterna del Cielo, nella quale mai nulla di impuro potrà entrare. La città di Dio è santa e santi dovranno essere i suoi abitanti. Mentre si entra nella Gerusalemme della tera per santificarsi e raggiungere la perfezione nella santità, nella Gerusalemme celeste vi entra solo chi è santo. Per gli impuri e i non santi le sue porte saranno chiuse per l’eternità.</w:t>
      </w:r>
      <w:r w:rsidR="00005305">
        <w:rPr>
          <w:rFonts w:ascii="Arial" w:eastAsia="Times New Roman" w:hAnsi="Arial" w:cs="Times New Roman"/>
          <w:kern w:val="0"/>
          <w:sz w:val="24"/>
          <w:szCs w:val="20"/>
          <w:lang w:eastAsia="it-IT"/>
          <w14:ligatures w14:val="none"/>
        </w:rPr>
        <w:t xml:space="preserve"> </w:t>
      </w:r>
    </w:p>
    <w:p w14:paraId="56D59D78" w14:textId="77777777" w:rsidR="007C5777" w:rsidRDefault="00005305" w:rsidP="00A9545A">
      <w:pPr>
        <w:spacing w:after="240" w:line="240" w:lineRule="auto"/>
        <w:jc w:val="both"/>
        <w:rPr>
          <w:rStyle w:val="CorpotestoCarattere"/>
          <w:rFonts w:eastAsiaTheme="minorHAnsi"/>
        </w:rPr>
      </w:pPr>
      <w:r>
        <w:rPr>
          <w:rFonts w:ascii="Arial" w:eastAsia="Times New Roman" w:hAnsi="Arial" w:cs="Times New Roman"/>
          <w:kern w:val="0"/>
          <w:sz w:val="24"/>
          <w:szCs w:val="20"/>
          <w:lang w:eastAsia="it-IT"/>
          <w14:ligatures w14:val="none"/>
        </w:rPr>
        <w:t xml:space="preserve">Ecco ora la verità che è posta all’inizio subito dopo la creazione dell’uomo: </w:t>
      </w:r>
      <w:r w:rsidR="00A80D57" w:rsidRPr="00A80D57">
        <w:rPr>
          <w:rFonts w:ascii="Arial" w:eastAsia="Times New Roman" w:hAnsi="Arial" w:cs="Times New Roman"/>
          <w:i/>
          <w:iCs/>
          <w:kern w:val="0"/>
          <w:sz w:val="24"/>
          <w:szCs w:val="20"/>
          <w:lang w:eastAsia="it-IT"/>
          <w14:ligatures w14:val="none"/>
        </w:rPr>
        <w:t xml:space="preserve">“Il Signore Dio prese l’uomo e lo pose nel giardino di Eden, perché lo coltivasse e lo custodisse. Il Signore Dio diede questo comando all’uomo: «Tu potrai mangiare di tutti gli alberi del giardino, ma dell’albero della conoscenza del bene e del male non </w:t>
      </w:r>
      <w:r w:rsidR="00A80D57" w:rsidRPr="00A80D57">
        <w:rPr>
          <w:rStyle w:val="CorpotestoCarattere"/>
          <w:rFonts w:eastAsiaTheme="minorHAnsi"/>
        </w:rPr>
        <w:t xml:space="preserve">devi mangiare, perché, nel giorno in cui tu ne mangerai, certamente dovrai morire» (Gen 2,15-17). È </w:t>
      </w:r>
      <w:r w:rsidRPr="00A80D57">
        <w:rPr>
          <w:rStyle w:val="CorpotestoCarattere"/>
          <w:rFonts w:eastAsiaTheme="minorHAnsi"/>
        </w:rPr>
        <w:t>questo il suo ἀρχῇ o principio antropologico eterno</w:t>
      </w:r>
      <w:r w:rsidR="00A80D57" w:rsidRPr="00A80D57">
        <w:rPr>
          <w:rStyle w:val="CorpotestoCarattere"/>
          <w:rFonts w:eastAsiaTheme="minorHAnsi"/>
        </w:rPr>
        <w:t xml:space="preserve">: </w:t>
      </w:r>
      <w:r w:rsidRPr="00A80D57">
        <w:rPr>
          <w:rStyle w:val="CorpotestoCarattere"/>
          <w:rFonts w:eastAsiaTheme="minorHAnsi"/>
        </w:rPr>
        <w:t xml:space="preserve">Dio vede, l’uomo </w:t>
      </w:r>
      <w:r w:rsidR="007C5777">
        <w:rPr>
          <w:rStyle w:val="CorpotestoCarattere"/>
          <w:rFonts w:eastAsiaTheme="minorHAnsi"/>
        </w:rPr>
        <w:t xml:space="preserve">non </w:t>
      </w:r>
      <w:r w:rsidRPr="00A80D57">
        <w:rPr>
          <w:rStyle w:val="CorpotestoCarattere"/>
          <w:rFonts w:eastAsiaTheme="minorHAnsi"/>
        </w:rPr>
        <w:t xml:space="preserve">vede. Dio </w:t>
      </w:r>
      <w:r w:rsidR="00A80D57" w:rsidRPr="00A80D57">
        <w:rPr>
          <w:rStyle w:val="CorpotestoCarattere"/>
          <w:rFonts w:eastAsiaTheme="minorHAnsi"/>
        </w:rPr>
        <w:t xml:space="preserve">vede </w:t>
      </w:r>
      <w:r w:rsidRPr="00A80D57">
        <w:rPr>
          <w:rStyle w:val="CorpotestoCarattere"/>
          <w:rFonts w:eastAsiaTheme="minorHAnsi"/>
        </w:rPr>
        <w:t xml:space="preserve">oltre il visibile, l’uomo a volte non vede neanche il visibile. </w:t>
      </w:r>
    </w:p>
    <w:p w14:paraId="12CEA91D" w14:textId="795317C3" w:rsidR="007C5777" w:rsidRDefault="00005305" w:rsidP="00A9545A">
      <w:pPr>
        <w:spacing w:after="240" w:line="240" w:lineRule="auto"/>
        <w:jc w:val="both"/>
        <w:rPr>
          <w:rStyle w:val="CorpotestoCarattere"/>
          <w:rFonts w:eastAsiaTheme="minorHAnsi"/>
        </w:rPr>
      </w:pPr>
      <w:r w:rsidRPr="00A80D57">
        <w:rPr>
          <w:rStyle w:val="CorpotestoCarattere"/>
          <w:rFonts w:eastAsiaTheme="minorHAnsi"/>
        </w:rPr>
        <w:t>Dio vede l’invisibile e lo rivela all’uomo. Nel giardino vi sono due alberi, in apparenza, ma solo in apparenza</w:t>
      </w:r>
      <w:r w:rsidR="00A80D57" w:rsidRPr="00A80D57">
        <w:rPr>
          <w:rStyle w:val="CorpotestoCarattere"/>
          <w:rFonts w:eastAsiaTheme="minorHAnsi"/>
        </w:rPr>
        <w:t>,</w:t>
      </w:r>
      <w:r w:rsidRPr="00A80D57">
        <w:rPr>
          <w:rStyle w:val="CorpotestoCarattere"/>
          <w:rFonts w:eastAsiaTheme="minorHAnsi"/>
        </w:rPr>
        <w:t xml:space="preserve"> uguali. Uno però produce vita. L’altro produce morte. Al Signore Dio l’obbligo di amore</w:t>
      </w:r>
      <w:r w:rsidR="00407965">
        <w:rPr>
          <w:rStyle w:val="CorpotestoCarattere"/>
          <w:rFonts w:eastAsiaTheme="minorHAnsi"/>
        </w:rPr>
        <w:t xml:space="preserve"> </w:t>
      </w:r>
      <w:r w:rsidRPr="00A80D57">
        <w:rPr>
          <w:rStyle w:val="CorpotestoCarattere"/>
          <w:rFonts w:eastAsiaTheme="minorHAnsi"/>
        </w:rPr>
        <w:t>di avvisare l’uomo. All’uomo l’obbligo di</w:t>
      </w:r>
      <w:r w:rsidR="00407965">
        <w:rPr>
          <w:rStyle w:val="CorpotestoCarattere"/>
          <w:rFonts w:eastAsiaTheme="minorHAnsi"/>
        </w:rPr>
        <w:t xml:space="preserve"> </w:t>
      </w:r>
      <w:r w:rsidRPr="00A80D57">
        <w:rPr>
          <w:rStyle w:val="CorpotestoCarattere"/>
          <w:rFonts w:eastAsiaTheme="minorHAnsi"/>
        </w:rPr>
        <w:t xml:space="preserve">amare </w:t>
      </w:r>
      <w:r w:rsidR="00A80D57" w:rsidRPr="00A80D57">
        <w:rPr>
          <w:rStyle w:val="CorpotestoCarattere"/>
          <w:rFonts w:eastAsiaTheme="minorHAnsi"/>
        </w:rPr>
        <w:t xml:space="preserve">tanto </w:t>
      </w:r>
      <w:r w:rsidRPr="00A80D57">
        <w:rPr>
          <w:rStyle w:val="CorpotestoCarattere"/>
          <w:rFonts w:eastAsiaTheme="minorHAnsi"/>
        </w:rPr>
        <w:t>la sua vita da non mangiare i frutti dell’albero della morte.</w:t>
      </w:r>
      <w:r w:rsidR="00A80D57" w:rsidRPr="00A80D57">
        <w:rPr>
          <w:rStyle w:val="CorpotestoCarattere"/>
          <w:rFonts w:eastAsiaTheme="minorHAnsi"/>
        </w:rPr>
        <w:t xml:space="preserve"> Questa verità è</w:t>
      </w:r>
      <w:r w:rsidR="00407965">
        <w:rPr>
          <w:rStyle w:val="CorpotestoCarattere"/>
          <w:rFonts w:eastAsiaTheme="minorHAnsi"/>
        </w:rPr>
        <w:t xml:space="preserve"> </w:t>
      </w:r>
      <w:r w:rsidR="00A80D57" w:rsidRPr="00A80D57">
        <w:rPr>
          <w:rStyle w:val="CorpotestoCarattere"/>
          <w:rFonts w:eastAsiaTheme="minorHAnsi"/>
        </w:rPr>
        <w:t>l’ἀρχῇ o principio antropologico eterno sul quale si fonda tutta la relazione di Dio con l’uomo e dell’uomo con se stesso. L’Alleanza Antica è fondata su questo</w:t>
      </w:r>
      <w:r w:rsidR="00407965">
        <w:rPr>
          <w:rStyle w:val="CorpotestoCarattere"/>
          <w:rFonts w:eastAsiaTheme="minorHAnsi"/>
        </w:rPr>
        <w:t xml:space="preserve"> </w:t>
      </w:r>
      <w:r w:rsidR="00A80D57" w:rsidRPr="00A80D57">
        <w:rPr>
          <w:rStyle w:val="CorpotestoCarattere"/>
          <w:rFonts w:eastAsiaTheme="minorHAnsi"/>
        </w:rPr>
        <w:t>ἀρχῇ o principio antropologico eterno</w:t>
      </w:r>
      <w:r w:rsidR="00A80D57">
        <w:rPr>
          <w:rStyle w:val="CorpotestoCarattere"/>
          <w:rFonts w:eastAsiaTheme="minorHAnsi"/>
        </w:rPr>
        <w:t xml:space="preserve">. Anche la Nuova Alleanza è fondata sullo stesso </w:t>
      </w:r>
      <w:r w:rsidR="00A80D57" w:rsidRPr="00A80D57">
        <w:rPr>
          <w:rStyle w:val="CorpotestoCarattere"/>
          <w:rFonts w:eastAsiaTheme="minorHAnsi"/>
        </w:rPr>
        <w:t>ἀρχῇ o principio antropologico eterno</w:t>
      </w:r>
      <w:r w:rsidR="00A80D57">
        <w:rPr>
          <w:rStyle w:val="CorpotestoCarattere"/>
          <w:rFonts w:eastAsiaTheme="minorHAnsi"/>
        </w:rPr>
        <w:t xml:space="preserve">. </w:t>
      </w:r>
      <w:r w:rsidR="007C5777">
        <w:rPr>
          <w:rStyle w:val="CorpotestoCarattere"/>
          <w:rFonts w:eastAsiaTheme="minorHAnsi"/>
        </w:rPr>
        <w:t>Ecco tre brani della Divina Rivelazione. .</w:t>
      </w:r>
    </w:p>
    <w:p w14:paraId="3FD10902" w14:textId="77777777" w:rsidR="007C5777" w:rsidRDefault="007C5777" w:rsidP="00A9545A">
      <w:pPr>
        <w:spacing w:after="240" w:line="240" w:lineRule="auto"/>
        <w:jc w:val="both"/>
        <w:rPr>
          <w:rStyle w:val="CorpotestoCarattere"/>
          <w:rFonts w:eastAsiaTheme="minorHAnsi"/>
          <w:i/>
          <w:iCs/>
        </w:rPr>
      </w:pPr>
      <w:r>
        <w:rPr>
          <w:rStyle w:val="CorpotestoCarattere"/>
          <w:rFonts w:eastAsiaTheme="minorHAnsi"/>
        </w:rPr>
        <w:t xml:space="preserve">Il </w:t>
      </w:r>
      <w:r w:rsidR="00A80D57">
        <w:rPr>
          <w:rStyle w:val="CorpotestoCarattere"/>
          <w:rFonts w:eastAsiaTheme="minorHAnsi"/>
        </w:rPr>
        <w:t xml:space="preserve">primo </w:t>
      </w:r>
      <w:r>
        <w:rPr>
          <w:rStyle w:val="CorpotestoCarattere"/>
          <w:rFonts w:eastAsiaTheme="minorHAnsi"/>
        </w:rPr>
        <w:t xml:space="preserve">è stratti </w:t>
      </w:r>
      <w:r w:rsidR="00A80D57">
        <w:rPr>
          <w:rStyle w:val="CorpotestoCarattere"/>
          <w:rFonts w:eastAsiaTheme="minorHAnsi"/>
        </w:rPr>
        <w:t>dal Libro del Siracide</w:t>
      </w:r>
      <w:r>
        <w:rPr>
          <w:rStyle w:val="CorpotestoCarattere"/>
          <w:rFonts w:eastAsiaTheme="minorHAnsi"/>
        </w:rPr>
        <w:t xml:space="preserve">: </w:t>
      </w:r>
      <w:r w:rsidR="00935AB3" w:rsidRPr="007C5777">
        <w:rPr>
          <w:rStyle w:val="CorpotestoCarattere"/>
          <w:rFonts w:eastAsiaTheme="minorHAnsi"/>
          <w:i/>
          <w:iCs/>
        </w:rPr>
        <w:t>“</w:t>
      </w:r>
      <w:r w:rsidR="00935AB3" w:rsidRPr="00935AB3">
        <w:rPr>
          <w:rStyle w:val="CorpotestoCarattere"/>
          <w:rFonts w:eastAsiaTheme="minorHAnsi"/>
          <w:i/>
          <w:iCs/>
        </w:rPr>
        <w:t>Non dire: «A causa del Signore sono venuto meno», perché egli non fa quello che detesta.</w:t>
      </w:r>
      <w:r w:rsidR="00935AB3">
        <w:rPr>
          <w:rStyle w:val="CorpotestoCarattere"/>
          <w:rFonts w:eastAsiaTheme="minorHAnsi"/>
          <w:i/>
          <w:iCs/>
        </w:rPr>
        <w:t xml:space="preserve"> </w:t>
      </w:r>
      <w:r w:rsidR="00935AB3" w:rsidRPr="00935AB3">
        <w:rPr>
          <w:rStyle w:val="CorpotestoCarattere"/>
          <w:rFonts w:eastAsiaTheme="minorHAnsi"/>
          <w:i/>
          <w:iCs/>
        </w:rPr>
        <w:t>Non dire: «Egli mi ha tratto in errore»,</w:t>
      </w:r>
      <w:r w:rsidR="00935AB3">
        <w:rPr>
          <w:rStyle w:val="CorpotestoCarattere"/>
          <w:rFonts w:eastAsiaTheme="minorHAnsi"/>
          <w:i/>
          <w:iCs/>
        </w:rPr>
        <w:t xml:space="preserve"> </w:t>
      </w:r>
      <w:r w:rsidR="00935AB3" w:rsidRPr="00935AB3">
        <w:rPr>
          <w:rStyle w:val="CorpotestoCarattere"/>
          <w:rFonts w:eastAsiaTheme="minorHAnsi"/>
          <w:i/>
          <w:iCs/>
        </w:rPr>
        <w:t>perché non ha bisogno di un peccatore.</w:t>
      </w:r>
      <w:r w:rsidR="00935AB3">
        <w:rPr>
          <w:rStyle w:val="CorpotestoCarattere"/>
          <w:rFonts w:eastAsiaTheme="minorHAnsi"/>
          <w:i/>
          <w:iCs/>
        </w:rPr>
        <w:t xml:space="preserve"> </w:t>
      </w:r>
      <w:r w:rsidR="00935AB3" w:rsidRPr="00935AB3">
        <w:rPr>
          <w:rStyle w:val="CorpotestoCarattere"/>
          <w:rFonts w:eastAsiaTheme="minorHAnsi"/>
          <w:i/>
          <w:iCs/>
        </w:rPr>
        <w:t>Il Signore odia ogni abominio:</w:t>
      </w:r>
      <w:r w:rsidR="00935AB3">
        <w:rPr>
          <w:rStyle w:val="CorpotestoCarattere"/>
          <w:rFonts w:eastAsiaTheme="minorHAnsi"/>
          <w:i/>
          <w:iCs/>
        </w:rPr>
        <w:t xml:space="preserve"> </w:t>
      </w:r>
      <w:r w:rsidR="00935AB3" w:rsidRPr="00935AB3">
        <w:rPr>
          <w:rStyle w:val="CorpotestoCarattere"/>
          <w:rFonts w:eastAsiaTheme="minorHAnsi"/>
          <w:i/>
          <w:iCs/>
        </w:rPr>
        <w:t xml:space="preserve">esso non è </w:t>
      </w:r>
      <w:r w:rsidR="00935AB3" w:rsidRPr="00935AB3">
        <w:rPr>
          <w:rStyle w:val="CorpotestoCarattere"/>
          <w:rFonts w:eastAsiaTheme="minorHAnsi"/>
          <w:i/>
          <w:iCs/>
        </w:rPr>
        <w:lastRenderedPageBreak/>
        <w:t>amato da quelli che lo temono.</w:t>
      </w:r>
      <w:r w:rsidR="00935AB3">
        <w:rPr>
          <w:rStyle w:val="CorpotestoCarattere"/>
          <w:rFonts w:eastAsiaTheme="minorHAnsi"/>
          <w:i/>
          <w:iCs/>
        </w:rPr>
        <w:t xml:space="preserve"> </w:t>
      </w:r>
      <w:r w:rsidR="00935AB3" w:rsidRPr="00935AB3">
        <w:rPr>
          <w:rStyle w:val="CorpotestoCarattere"/>
          <w:rFonts w:eastAsiaTheme="minorHAnsi"/>
          <w:i/>
          <w:iCs/>
        </w:rPr>
        <w:t>Da principio Dio creò l’uomo</w:t>
      </w:r>
      <w:r w:rsidR="00935AB3">
        <w:rPr>
          <w:rStyle w:val="CorpotestoCarattere"/>
          <w:rFonts w:eastAsiaTheme="minorHAnsi"/>
          <w:i/>
          <w:iCs/>
        </w:rPr>
        <w:t xml:space="preserve"> </w:t>
      </w:r>
      <w:r w:rsidR="00935AB3" w:rsidRPr="00935AB3">
        <w:rPr>
          <w:rStyle w:val="CorpotestoCarattere"/>
          <w:rFonts w:eastAsiaTheme="minorHAnsi"/>
          <w:i/>
          <w:iCs/>
        </w:rPr>
        <w:t>e lo lasciò in balìa del suo proprio volere.</w:t>
      </w:r>
      <w:r w:rsidR="00935AB3">
        <w:rPr>
          <w:rStyle w:val="CorpotestoCarattere"/>
          <w:rFonts w:eastAsiaTheme="minorHAnsi"/>
          <w:i/>
          <w:iCs/>
        </w:rPr>
        <w:t xml:space="preserve"> </w:t>
      </w:r>
      <w:r w:rsidR="00935AB3" w:rsidRPr="00935AB3">
        <w:rPr>
          <w:rStyle w:val="CorpotestoCarattere"/>
          <w:rFonts w:eastAsiaTheme="minorHAnsi"/>
          <w:i/>
          <w:iCs/>
        </w:rPr>
        <w:t>Se tu vuoi, puoi osservare i comandamenti;</w:t>
      </w:r>
      <w:r w:rsidR="00935AB3">
        <w:rPr>
          <w:rStyle w:val="CorpotestoCarattere"/>
          <w:rFonts w:eastAsiaTheme="minorHAnsi"/>
          <w:i/>
          <w:iCs/>
        </w:rPr>
        <w:t xml:space="preserve"> </w:t>
      </w:r>
      <w:r w:rsidR="00935AB3" w:rsidRPr="00935AB3">
        <w:rPr>
          <w:rStyle w:val="CorpotestoCarattere"/>
          <w:rFonts w:eastAsiaTheme="minorHAnsi"/>
          <w:i/>
          <w:iCs/>
        </w:rPr>
        <w:t>l’essere fedele dipende dalla tua buona volontà.</w:t>
      </w:r>
      <w:r w:rsidR="00935AB3">
        <w:rPr>
          <w:rStyle w:val="CorpotestoCarattere"/>
          <w:rFonts w:eastAsiaTheme="minorHAnsi"/>
          <w:i/>
          <w:iCs/>
        </w:rPr>
        <w:t xml:space="preserve"> </w:t>
      </w:r>
      <w:r w:rsidR="00935AB3" w:rsidRPr="00935AB3">
        <w:rPr>
          <w:rStyle w:val="CorpotestoCarattere"/>
          <w:rFonts w:eastAsiaTheme="minorHAnsi"/>
          <w:i/>
          <w:iCs/>
        </w:rPr>
        <w:t>Egli ti ha posto davanti fuoco e acqua:</w:t>
      </w:r>
      <w:r w:rsidR="00935AB3">
        <w:rPr>
          <w:rStyle w:val="CorpotestoCarattere"/>
          <w:rFonts w:eastAsiaTheme="minorHAnsi"/>
          <w:i/>
          <w:iCs/>
        </w:rPr>
        <w:t xml:space="preserve"> </w:t>
      </w:r>
      <w:r w:rsidR="00935AB3" w:rsidRPr="00935AB3">
        <w:rPr>
          <w:rStyle w:val="CorpotestoCarattere"/>
          <w:rFonts w:eastAsiaTheme="minorHAnsi"/>
          <w:i/>
          <w:iCs/>
        </w:rPr>
        <w:t>là dove vuoi tendi la tua mano.</w:t>
      </w:r>
      <w:r w:rsidR="00935AB3">
        <w:rPr>
          <w:rStyle w:val="CorpotestoCarattere"/>
          <w:rFonts w:eastAsiaTheme="minorHAnsi"/>
          <w:i/>
          <w:iCs/>
        </w:rPr>
        <w:t xml:space="preserve"> </w:t>
      </w:r>
      <w:r w:rsidR="00935AB3" w:rsidRPr="00935AB3">
        <w:rPr>
          <w:rStyle w:val="CorpotestoCarattere"/>
          <w:rFonts w:eastAsiaTheme="minorHAnsi"/>
          <w:i/>
          <w:iCs/>
        </w:rPr>
        <w:t>Davanti agli uomini stanno la vita e la morte:</w:t>
      </w:r>
      <w:r w:rsidR="00407965">
        <w:rPr>
          <w:rStyle w:val="CorpotestoCarattere"/>
          <w:rFonts w:eastAsiaTheme="minorHAnsi"/>
          <w:i/>
          <w:iCs/>
        </w:rPr>
        <w:t xml:space="preserve"> </w:t>
      </w:r>
      <w:r w:rsidR="00935AB3" w:rsidRPr="00935AB3">
        <w:rPr>
          <w:rStyle w:val="CorpotestoCarattere"/>
          <w:rFonts w:eastAsiaTheme="minorHAnsi"/>
          <w:i/>
          <w:iCs/>
        </w:rPr>
        <w:t>a ognuno sarà dato ciò che a lui piacerà.</w:t>
      </w:r>
      <w:r w:rsidR="00935AB3">
        <w:rPr>
          <w:rStyle w:val="CorpotestoCarattere"/>
          <w:rFonts w:eastAsiaTheme="minorHAnsi"/>
          <w:i/>
          <w:iCs/>
        </w:rPr>
        <w:t xml:space="preserve"> </w:t>
      </w:r>
      <w:r w:rsidR="00935AB3" w:rsidRPr="00935AB3">
        <w:rPr>
          <w:rStyle w:val="CorpotestoCarattere"/>
          <w:rFonts w:eastAsiaTheme="minorHAnsi"/>
          <w:i/>
          <w:iCs/>
        </w:rPr>
        <w:t>Grande infatti è la sapienza del Signore;</w:t>
      </w:r>
      <w:r w:rsidR="00935AB3">
        <w:rPr>
          <w:rStyle w:val="CorpotestoCarattere"/>
          <w:rFonts w:eastAsiaTheme="minorHAnsi"/>
          <w:i/>
          <w:iCs/>
        </w:rPr>
        <w:t xml:space="preserve"> </w:t>
      </w:r>
      <w:r w:rsidR="00935AB3" w:rsidRPr="00935AB3">
        <w:rPr>
          <w:rStyle w:val="CorpotestoCarattere"/>
          <w:rFonts w:eastAsiaTheme="minorHAnsi"/>
          <w:i/>
          <w:iCs/>
        </w:rPr>
        <w:t>forte e potente, egli vede ogni cosa.</w:t>
      </w:r>
      <w:r w:rsidR="00935AB3">
        <w:rPr>
          <w:rStyle w:val="CorpotestoCarattere"/>
          <w:rFonts w:eastAsiaTheme="minorHAnsi"/>
          <w:i/>
          <w:iCs/>
        </w:rPr>
        <w:t xml:space="preserve"> </w:t>
      </w:r>
      <w:r w:rsidR="00935AB3" w:rsidRPr="00935AB3">
        <w:rPr>
          <w:rStyle w:val="CorpotestoCarattere"/>
          <w:rFonts w:eastAsiaTheme="minorHAnsi"/>
          <w:i/>
          <w:iCs/>
        </w:rPr>
        <w:t>I suoi occhi sono su coloro che lo temono,</w:t>
      </w:r>
      <w:r w:rsidR="00935AB3">
        <w:rPr>
          <w:rStyle w:val="CorpotestoCarattere"/>
          <w:rFonts w:eastAsiaTheme="minorHAnsi"/>
          <w:i/>
          <w:iCs/>
        </w:rPr>
        <w:t xml:space="preserve"> </w:t>
      </w:r>
      <w:r w:rsidR="00935AB3" w:rsidRPr="00935AB3">
        <w:rPr>
          <w:rStyle w:val="CorpotestoCarattere"/>
          <w:rFonts w:eastAsiaTheme="minorHAnsi"/>
          <w:i/>
          <w:iCs/>
        </w:rPr>
        <w:t>egli conosce ogni opera degli uomini.</w:t>
      </w:r>
      <w:r w:rsidR="00935AB3">
        <w:rPr>
          <w:rStyle w:val="CorpotestoCarattere"/>
          <w:rFonts w:eastAsiaTheme="minorHAnsi"/>
          <w:i/>
          <w:iCs/>
        </w:rPr>
        <w:t xml:space="preserve"> </w:t>
      </w:r>
      <w:r w:rsidR="00935AB3" w:rsidRPr="00935AB3">
        <w:rPr>
          <w:rStyle w:val="CorpotestoCarattere"/>
          <w:rFonts w:eastAsiaTheme="minorHAnsi"/>
          <w:i/>
          <w:iCs/>
        </w:rPr>
        <w:t>A nessuno ha comandato di essere empio</w:t>
      </w:r>
      <w:r w:rsidR="00935AB3">
        <w:rPr>
          <w:rStyle w:val="CorpotestoCarattere"/>
          <w:rFonts w:eastAsiaTheme="minorHAnsi"/>
          <w:i/>
          <w:iCs/>
        </w:rPr>
        <w:t xml:space="preserve"> </w:t>
      </w:r>
      <w:r w:rsidR="00935AB3" w:rsidRPr="00935AB3">
        <w:rPr>
          <w:rStyle w:val="CorpotestoCarattere"/>
          <w:rFonts w:eastAsiaTheme="minorHAnsi"/>
          <w:i/>
          <w:iCs/>
        </w:rPr>
        <w:t>e a nessuno ha dato il permesso di peccare</w:t>
      </w:r>
      <w:r w:rsidR="00935AB3">
        <w:rPr>
          <w:rStyle w:val="CorpotestoCarattere"/>
          <w:rFonts w:eastAsiaTheme="minorHAnsi"/>
          <w:i/>
          <w:iCs/>
        </w:rPr>
        <w:t xml:space="preserve"> (Sir 15,12-20).</w:t>
      </w:r>
    </w:p>
    <w:p w14:paraId="0EA50B26" w14:textId="77777777" w:rsidR="007C5777" w:rsidRDefault="007C5777" w:rsidP="00A9545A">
      <w:pPr>
        <w:spacing w:after="240" w:line="240" w:lineRule="auto"/>
        <w:jc w:val="both"/>
        <w:rPr>
          <w:rStyle w:val="CorpotestoCarattere"/>
          <w:rFonts w:eastAsiaTheme="minorHAnsi"/>
          <w:i/>
          <w:iCs/>
        </w:rPr>
      </w:pPr>
      <w:r>
        <w:rPr>
          <w:rStyle w:val="CorpotestoCarattere"/>
          <w:rFonts w:eastAsiaTheme="minorHAnsi"/>
        </w:rPr>
        <w:t xml:space="preserve">Il secondo è tratto dal Vangelo secondo Giovanni: </w:t>
      </w:r>
      <w:r w:rsidR="00935AB3">
        <w:rPr>
          <w:rStyle w:val="CorpotestoCarattere"/>
          <w:rFonts w:eastAsiaTheme="minorHAnsi"/>
          <w:i/>
          <w:iCs/>
        </w:rPr>
        <w:t>“</w:t>
      </w:r>
      <w:r w:rsidR="00935AB3" w:rsidRPr="00935AB3">
        <w:rPr>
          <w:rStyle w:val="CorpotestoCarattere"/>
          <w:rFonts w:eastAsiaTheme="minorHAnsi"/>
          <w:i/>
          <w:iCs/>
        </w:rPr>
        <w:t>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w:t>
      </w:r>
      <w:r w:rsidR="00935AB3">
        <w:rPr>
          <w:rStyle w:val="CorpotestoCarattere"/>
          <w:rFonts w:eastAsiaTheme="minorHAnsi"/>
          <w:i/>
          <w:iCs/>
        </w:rPr>
        <w:t xml:space="preserve"> (Gv 3,16-21).</w:t>
      </w:r>
    </w:p>
    <w:p w14:paraId="3812AFE5" w14:textId="467F578B" w:rsidR="00CB479A" w:rsidRDefault="007C5777" w:rsidP="00A9545A">
      <w:pPr>
        <w:spacing w:after="240" w:line="240" w:lineRule="auto"/>
        <w:jc w:val="both"/>
        <w:rPr>
          <w:rStyle w:val="CorpotestoCarattere"/>
          <w:rFonts w:eastAsiaTheme="minorHAnsi"/>
          <w:i/>
          <w:iCs/>
        </w:rPr>
      </w:pPr>
      <w:r>
        <w:rPr>
          <w:rStyle w:val="CorpotestoCarattere"/>
          <w:rFonts w:eastAsiaTheme="minorHAnsi"/>
        </w:rPr>
        <w:t>Anche il</w:t>
      </w:r>
      <w:r w:rsidR="00CB0C19">
        <w:rPr>
          <w:rStyle w:val="CorpotestoCarattere"/>
          <w:rFonts w:eastAsiaTheme="minorHAnsi"/>
        </w:rPr>
        <w:t xml:space="preserve"> </w:t>
      </w:r>
      <w:r>
        <w:rPr>
          <w:rStyle w:val="CorpotestoCarattere"/>
          <w:rFonts w:eastAsiaTheme="minorHAnsi"/>
        </w:rPr>
        <w:t>terzo è tratto dal Vangelo secondo Giovanni:</w:t>
      </w:r>
      <w:r w:rsidR="00CB0C19">
        <w:rPr>
          <w:rStyle w:val="CorpotestoCarattere"/>
          <w:rFonts w:eastAsiaTheme="minorHAnsi"/>
        </w:rPr>
        <w:t xml:space="preserve"> </w:t>
      </w:r>
      <w:r>
        <w:rPr>
          <w:rStyle w:val="CorpotestoCarattere"/>
          <w:rFonts w:eastAsiaTheme="minorHAnsi"/>
          <w:i/>
          <w:iCs/>
        </w:rPr>
        <w:t>“</w:t>
      </w:r>
      <w:r w:rsidR="00935AB3" w:rsidRPr="00935AB3">
        <w:rPr>
          <w:rStyle w:val="CorpotestoCarattere"/>
          <w:rFonts w:eastAsiaTheme="minorHAnsi"/>
          <w:i/>
          <w:iCs/>
        </w:rPr>
        <w:t>Di nuovo disse loro: «Io vado e voi mi cercherete, ma morirete nel vostro peccato. Dove vado io, voi non potete venire». Dicevano allora i Giudei: «Vuole forse uccidersi, dal momento che dice: “Dove vado io, voi non potete venire”?». E diceva loro: «Voi siete di quaggiù, io sono di lassù; voi siete di questo mondo, io non sono di questo mondo. Vi ho detto che morirete nei vostri peccati; se infatti non credete che Io Sono, morirete nei vostri peccati». Gli dissero allora: «Tu, chi sei?». Gesù disse loro: «Proprio ciò che io vi dico. Molte cose ho da dire di voi, e da giudicare; ma colui che mi ha mandato è veritiero, e le cose che ho udito da lui, le dico al mondo». Non capirono che egli parlava loro del Padre. Disse allora Gesù: «Quando avrete innalzato il Figlio dell’uomo, allora conoscerete che Io Sono e che non faccio nulla da me stesso, ma parlo come il Padre mi ha insegnato. Colui che mi ha mandato è con me: non mi ha lasciato solo, perché faccio sempre le cose che gli sono gradite»</w:t>
      </w:r>
      <w:r w:rsidR="00935AB3">
        <w:rPr>
          <w:rStyle w:val="CorpotestoCarattere"/>
          <w:rFonts w:eastAsiaTheme="minorHAnsi"/>
          <w:i/>
          <w:iCs/>
        </w:rPr>
        <w:t xml:space="preserve"> (Gv 8,16-29). </w:t>
      </w:r>
    </w:p>
    <w:p w14:paraId="27AA3071" w14:textId="77777777" w:rsidR="00CB479A" w:rsidRDefault="00935AB3" w:rsidP="00A9545A">
      <w:pPr>
        <w:spacing w:after="240" w:line="240" w:lineRule="auto"/>
        <w:jc w:val="both"/>
        <w:rPr>
          <w:rStyle w:val="CorpotestoCarattere"/>
          <w:rFonts w:eastAsiaTheme="minorHAnsi"/>
        </w:rPr>
      </w:pPr>
      <w:r>
        <w:rPr>
          <w:rStyle w:val="CorpotestoCarattere"/>
          <w:rFonts w:eastAsiaTheme="minorHAnsi"/>
        </w:rPr>
        <w:t xml:space="preserve">Ogni Parola della Divina Rivelazione, a iniziare dalla Parola detta all’uomo prima della sua stessa creazione </w:t>
      </w:r>
      <w:r w:rsidR="00CB479A">
        <w:rPr>
          <w:rStyle w:val="CorpotestoCarattere"/>
          <w:rFonts w:eastAsiaTheme="minorHAnsi"/>
        </w:rPr>
        <w:t xml:space="preserve">e fino </w:t>
      </w:r>
      <w:r>
        <w:rPr>
          <w:rStyle w:val="CorpotestoCarattere"/>
          <w:rFonts w:eastAsiaTheme="minorHAnsi"/>
        </w:rPr>
        <w:t>all’ultima Parola contenuta in questo Libro dell’Apocalisse</w:t>
      </w:r>
      <w:r w:rsidR="00CB479A">
        <w:rPr>
          <w:rStyle w:val="CorpotestoCarattere"/>
          <w:rFonts w:eastAsiaTheme="minorHAnsi"/>
        </w:rPr>
        <w:t>,</w:t>
      </w:r>
      <w:r>
        <w:rPr>
          <w:rStyle w:val="CorpotestoCarattere"/>
          <w:rFonts w:eastAsiaTheme="minorHAnsi"/>
        </w:rPr>
        <w:t xml:space="preserve"> è l’obbligo di amore che Dio dall’ete</w:t>
      </w:r>
      <w:r w:rsidR="005C62A2">
        <w:rPr>
          <w:rStyle w:val="CorpotestoCarattere"/>
          <w:rFonts w:eastAsiaTheme="minorHAnsi"/>
        </w:rPr>
        <w:t>rni</w:t>
      </w:r>
      <w:r>
        <w:rPr>
          <w:rStyle w:val="CorpotestoCarattere"/>
          <w:rFonts w:eastAsiaTheme="minorHAnsi"/>
        </w:rPr>
        <w:t>tà s</w:t>
      </w:r>
      <w:r w:rsidR="005C62A2">
        <w:rPr>
          <w:rStyle w:val="CorpotestoCarattere"/>
          <w:rFonts w:eastAsiaTheme="minorHAnsi"/>
        </w:rPr>
        <w:t>i è assunto verso l’uomo: dargli la sua vista donandogli la sua Parola, dargli la sua grazia donandogli il Figlio suo e lo Spirito Santo. Quest</w:t>
      </w:r>
      <w:r w:rsidR="00CB479A">
        <w:rPr>
          <w:rStyle w:val="CorpotestoCarattere"/>
          <w:rFonts w:eastAsiaTheme="minorHAnsi"/>
        </w:rPr>
        <w:t>o</w:t>
      </w:r>
      <w:r w:rsidR="005C62A2">
        <w:rPr>
          <w:rStyle w:val="CorpotestoCarattere"/>
          <w:rFonts w:eastAsiaTheme="minorHAnsi"/>
        </w:rPr>
        <w:t xml:space="preserve"> obbligo di amore anche il Logo Eterno lo ha assunto e lo Spirito Santo. A questo obbligo rimarranno fedeli per tutto il tempo della vita di ogni uomo sopra la terra e del tempo della vita dell’uomo sulla terra. </w:t>
      </w:r>
    </w:p>
    <w:p w14:paraId="19E71026" w14:textId="5C9C631B" w:rsidR="00CB479A" w:rsidRDefault="005C62A2" w:rsidP="00A9545A">
      <w:pPr>
        <w:spacing w:after="240" w:line="240" w:lineRule="auto"/>
        <w:jc w:val="both"/>
        <w:rPr>
          <w:rStyle w:val="CorpotestoCarattere"/>
          <w:rFonts w:eastAsiaTheme="minorHAnsi"/>
        </w:rPr>
      </w:pPr>
      <w:r>
        <w:rPr>
          <w:rStyle w:val="CorpotestoCarattere"/>
          <w:rFonts w:eastAsiaTheme="minorHAnsi"/>
        </w:rPr>
        <w:t>Tutto ciò che il Padre compie nel Figlio per lo Spirito Santo, lo compie per dare vita e compimento a questo obbligo d</w:t>
      </w:r>
      <w:r w:rsidR="00CB479A">
        <w:rPr>
          <w:rStyle w:val="CorpotestoCarattere"/>
          <w:rFonts w:eastAsiaTheme="minorHAnsi"/>
        </w:rPr>
        <w:t>i</w:t>
      </w:r>
      <w:r>
        <w:rPr>
          <w:rStyle w:val="CorpotestoCarattere"/>
          <w:rFonts w:eastAsiaTheme="minorHAnsi"/>
        </w:rPr>
        <w:t xml:space="preserve"> amore</w:t>
      </w:r>
      <w:r w:rsidR="00CB479A">
        <w:rPr>
          <w:rStyle w:val="CorpotestoCarattere"/>
          <w:rFonts w:eastAsiaTheme="minorHAnsi"/>
        </w:rPr>
        <w:t xml:space="preserve">. </w:t>
      </w:r>
      <w:r>
        <w:rPr>
          <w:rStyle w:val="CorpotestoCarattere"/>
          <w:rFonts w:eastAsiaTheme="minorHAnsi"/>
        </w:rPr>
        <w:t xml:space="preserve">Gesù ha partecipato </w:t>
      </w:r>
      <w:r w:rsidR="00CB479A">
        <w:rPr>
          <w:rStyle w:val="CorpotestoCarattere"/>
          <w:rFonts w:eastAsiaTheme="minorHAnsi"/>
        </w:rPr>
        <w:t xml:space="preserve">questo obbligo di amore </w:t>
      </w:r>
      <w:r>
        <w:rPr>
          <w:rStyle w:val="CorpotestoCarattere"/>
          <w:rFonts w:eastAsiaTheme="minorHAnsi"/>
        </w:rPr>
        <w:t xml:space="preserve">ai suoi Apostoli, costituendoli Pastori, Maestri, Datori di grazia, di verità, di Spirito Santo. Gli Apostoli hanno partecipato questo loro obbligo ai presbiteri e ai diaconi, </w:t>
      </w:r>
      <w:r w:rsidR="003D22C4">
        <w:rPr>
          <w:rStyle w:val="CorpotestoCarattere"/>
          <w:rFonts w:eastAsiaTheme="minorHAnsi"/>
        </w:rPr>
        <w:t xml:space="preserve">non però nella pienezza della loro partecipazione, ma con modalità differenti per ordine e grado. Questo </w:t>
      </w:r>
      <w:r>
        <w:rPr>
          <w:rStyle w:val="CorpotestoCarattere"/>
          <w:rFonts w:eastAsiaTheme="minorHAnsi"/>
        </w:rPr>
        <w:t xml:space="preserve">stesso obbligo di amore Gesù lo ha partecipato </w:t>
      </w:r>
      <w:r>
        <w:rPr>
          <w:rStyle w:val="CorpotestoCarattere"/>
          <w:rFonts w:eastAsiaTheme="minorHAnsi"/>
        </w:rPr>
        <w:lastRenderedPageBreak/>
        <w:t>a ogni cresimato e a ogni battezzato</w:t>
      </w:r>
      <w:r w:rsidR="003D22C4">
        <w:rPr>
          <w:rStyle w:val="CorpotestoCarattere"/>
          <w:rFonts w:eastAsiaTheme="minorHAnsi"/>
        </w:rPr>
        <w:t>,</w:t>
      </w:r>
      <w:r w:rsidR="00407965">
        <w:rPr>
          <w:rStyle w:val="CorpotestoCarattere"/>
          <w:rFonts w:eastAsiaTheme="minorHAnsi"/>
        </w:rPr>
        <w:t xml:space="preserve"> </w:t>
      </w:r>
      <w:r>
        <w:rPr>
          <w:rStyle w:val="CorpotestoCarattere"/>
          <w:rFonts w:eastAsiaTheme="minorHAnsi"/>
        </w:rPr>
        <w:t xml:space="preserve">costituendoli in Lui, con Lui, per Lui, sacerdoti, re e profeti della Nuova Alleanza. </w:t>
      </w:r>
      <w:r w:rsidR="003D22C4">
        <w:rPr>
          <w:rStyle w:val="CorpotestoCarattere"/>
          <w:rFonts w:eastAsiaTheme="minorHAnsi"/>
        </w:rPr>
        <w:t>Tutti però, presbiteri, diaconi, cresimati, battezzati, pastori, maestri, dottori, evangelisti devono esercitare la loro partecipazione all’obbligo di amore di Cristo e dello Spirito Santo, vivendo essi stessi l’obbligo di amore per la loro persona, obbligo di vedere con gli occhi della Parola di tutta la Divina Rivelazione e obbligo di operare sempre con la potenza della verità, della grazia, della luce, della carità della sapienza e di ogni altro dono che dono in Cristo e nello Spirito</w:t>
      </w:r>
      <w:r w:rsidR="00CB479A">
        <w:rPr>
          <w:rStyle w:val="CorpotestoCarattere"/>
          <w:rFonts w:eastAsiaTheme="minorHAnsi"/>
        </w:rPr>
        <w:t xml:space="preserve">. Ora </w:t>
      </w:r>
      <w:r w:rsidR="003D22C4">
        <w:rPr>
          <w:rStyle w:val="CorpotestoCarattere"/>
          <w:rFonts w:eastAsiaTheme="minorHAnsi"/>
        </w:rPr>
        <w:t>Cristo Gesù e lo Spirito Santo</w:t>
      </w:r>
      <w:r w:rsidR="00CB479A">
        <w:rPr>
          <w:rStyle w:val="CorpotestoCarattere"/>
          <w:rFonts w:eastAsiaTheme="minorHAnsi"/>
        </w:rPr>
        <w:t xml:space="preserve"> potranno vivere questo obbligo di amore se tutto il corpo di Cristo, ogni membro secondo la sua personale responsabilità, vivrà questo obbligo come lo vivono e il Padre e il Figlio e lo Spirito Santo. Tutto oggi Essi devono vivere </w:t>
      </w:r>
      <w:r w:rsidR="003D22C4">
        <w:rPr>
          <w:rStyle w:val="CorpotestoCarattere"/>
          <w:rFonts w:eastAsiaTheme="minorHAnsi"/>
        </w:rPr>
        <w:t xml:space="preserve">in noi, con noi, per noi. </w:t>
      </w:r>
    </w:p>
    <w:p w14:paraId="0DC92537" w14:textId="0126C15E" w:rsidR="00CB479A" w:rsidRDefault="003D22C4" w:rsidP="00A9545A">
      <w:pPr>
        <w:spacing w:after="240" w:line="240" w:lineRule="auto"/>
        <w:jc w:val="both"/>
        <w:rPr>
          <w:rStyle w:val="CorpotestoCarattere"/>
          <w:rFonts w:eastAsiaTheme="minorHAnsi"/>
        </w:rPr>
      </w:pPr>
      <w:r>
        <w:rPr>
          <w:rStyle w:val="CorpotestoCarattere"/>
          <w:rFonts w:eastAsiaTheme="minorHAnsi"/>
        </w:rPr>
        <w:t xml:space="preserve">Sappiamo che il Padre e il Figlio e lo Spirito Santo hanno sempre vissuto e sempre vivono questo loro obbligo di amore. Ora e sempre spetta all’uomo vivere per tutti i giorni della sua vita questo obbligo di amore verso la sua persona. Spetta anche a tutto il corpo Cristo assolvere verso la Chiesa e verso il mondo intero questo obbligo di amore che chiede di dare la Parola della Divina Rivelazione </w:t>
      </w:r>
      <w:r w:rsidR="00CB479A">
        <w:rPr>
          <w:rStyle w:val="CorpotestoCarattere"/>
          <w:rFonts w:eastAsiaTheme="minorHAnsi"/>
        </w:rPr>
        <w:t>a tutti gli</w:t>
      </w:r>
      <w:r>
        <w:rPr>
          <w:rStyle w:val="CorpotestoCarattere"/>
          <w:rFonts w:eastAsiaTheme="minorHAnsi"/>
        </w:rPr>
        <w:t xml:space="preserve"> uomini come loro vista e assieme al Dono del Padre e del Figlio e dello Spirito Santo, come vista e come grazia, perché ogni uomo possa vivere il suo o</w:t>
      </w:r>
      <w:r w:rsidR="00F6065E">
        <w:rPr>
          <w:rStyle w:val="CorpotestoCarattere"/>
          <w:rFonts w:eastAsiaTheme="minorHAnsi"/>
        </w:rPr>
        <w:t>b</w:t>
      </w:r>
      <w:r>
        <w:rPr>
          <w:rStyle w:val="CorpotestoCarattere"/>
          <w:rFonts w:eastAsiaTheme="minorHAnsi"/>
        </w:rPr>
        <w:t>bligo di amore verso se stesso</w:t>
      </w:r>
      <w:r w:rsidR="00F6065E">
        <w:rPr>
          <w:rStyle w:val="CorpotestoCarattere"/>
          <w:rFonts w:eastAsiaTheme="minorHAnsi"/>
        </w:rPr>
        <w:t xml:space="preserve"> così che possa camminare nella vita verso la vita eterna e non nella morte verso la morte eterna. </w:t>
      </w:r>
      <w:r w:rsidR="008A1E6B">
        <w:rPr>
          <w:rStyle w:val="CorpotestoCarattere"/>
          <w:rFonts w:eastAsiaTheme="minorHAnsi"/>
        </w:rPr>
        <w:t xml:space="preserve">Si compie e si adempie questo obbligo di amore secondo purezza di verità, di grazia, di dottrina, di luce. Poi però si deve lasciare a ogni uomo che stenda la mano dove lui vorrà, sapendo che avrà ciò che lui avrà scelto. </w:t>
      </w:r>
    </w:p>
    <w:p w14:paraId="669F5F7C" w14:textId="0832B53A" w:rsidR="00A17103" w:rsidRDefault="00F6065E" w:rsidP="00A9545A">
      <w:pPr>
        <w:spacing w:after="240" w:line="240" w:lineRule="auto"/>
        <w:jc w:val="both"/>
        <w:rPr>
          <w:rFonts w:ascii="Arial" w:eastAsia="Times New Roman" w:hAnsi="Arial" w:cs="Times New Roman"/>
          <w:kern w:val="0"/>
          <w:sz w:val="24"/>
          <w:szCs w:val="20"/>
          <w:lang w:eastAsia="it-IT"/>
          <w14:ligatures w14:val="none"/>
        </w:rPr>
      </w:pPr>
      <w:r>
        <w:rPr>
          <w:rStyle w:val="CorpotestoCarattere"/>
          <w:rFonts w:eastAsiaTheme="minorHAnsi"/>
        </w:rPr>
        <w:t xml:space="preserve">Cristo Gesù, lo Spirito Santo, </w:t>
      </w:r>
      <w:r w:rsidR="008A1E6B">
        <w:rPr>
          <w:rStyle w:val="CorpotestoCarattere"/>
          <w:rFonts w:eastAsiaTheme="minorHAnsi"/>
        </w:rPr>
        <w:t xml:space="preserve">il Padre celeste, ogni membro del corpo di Cristo che è stato fedele al suo obbligo di amore, </w:t>
      </w:r>
      <w:r>
        <w:rPr>
          <w:rStyle w:val="CorpotestoCarattere"/>
          <w:rFonts w:eastAsiaTheme="minorHAnsi"/>
        </w:rPr>
        <w:t>non sono più responsabili se l’uomo sceglie la morte. Ecco perché la Parola, che sono gli occhi di Dio, così dice: “</w:t>
      </w:r>
      <w:r w:rsidR="00A9545A" w:rsidRPr="002B5961">
        <w:rPr>
          <w:rFonts w:ascii="Arial" w:eastAsia="Times New Roman" w:hAnsi="Arial" w:cs="Times New Roman"/>
          <w:i/>
          <w:iCs/>
          <w:kern w:val="0"/>
          <w:sz w:val="24"/>
          <w:szCs w:val="20"/>
          <w:lang w:eastAsia="it-IT"/>
          <w14:ligatures w14:val="none"/>
        </w:rPr>
        <w:t>Il malvagio continui pure a essere malvagio e l’impuro a essere impuro e il giusto continui a praticare la giustizia e il santo si santifichi ancora</w:t>
      </w:r>
      <w:r>
        <w:rPr>
          <w:rFonts w:ascii="Arial" w:eastAsia="Times New Roman" w:hAnsi="Arial" w:cs="Times New Roman"/>
          <w:i/>
          <w:iCs/>
          <w:kern w:val="0"/>
          <w:sz w:val="24"/>
          <w:szCs w:val="20"/>
          <w:lang w:eastAsia="it-IT"/>
          <w14:ligatures w14:val="none"/>
        </w:rPr>
        <w:t>”</w:t>
      </w:r>
      <w:r w:rsidR="00A9545A" w:rsidRPr="002B5961">
        <w:rPr>
          <w:rFonts w:ascii="Arial" w:eastAsia="Times New Roman" w:hAnsi="Arial" w:cs="Times New Roman"/>
          <w:i/>
          <w:iCs/>
          <w:kern w:val="0"/>
          <w:sz w:val="24"/>
          <w:szCs w:val="20"/>
          <w:lang w:eastAsia="it-IT"/>
          <w14:ligatures w14:val="none"/>
        </w:rPr>
        <w:t>.</w:t>
      </w:r>
      <w:r w:rsidR="00A9545A">
        <w:rPr>
          <w:rFonts w:ascii="Arial" w:eastAsia="Times New Roman" w:hAnsi="Arial" w:cs="Times New Roman"/>
          <w:i/>
          <w:iCs/>
          <w:kern w:val="0"/>
          <w:sz w:val="24"/>
          <w:szCs w:val="20"/>
          <w:lang w:eastAsia="it-IT"/>
          <w14:ligatures w14:val="none"/>
        </w:rPr>
        <w:t xml:space="preserve"> </w:t>
      </w:r>
      <w:r w:rsidR="008A1E6B">
        <w:rPr>
          <w:rFonts w:ascii="Arial" w:eastAsia="Times New Roman" w:hAnsi="Arial" w:cs="Times New Roman"/>
          <w:kern w:val="0"/>
          <w:sz w:val="24"/>
          <w:szCs w:val="20"/>
          <w:lang w:eastAsia="it-IT"/>
          <w14:ligatures w14:val="none"/>
        </w:rPr>
        <w:t xml:space="preserve">Chi </w:t>
      </w:r>
      <w:r>
        <w:rPr>
          <w:rFonts w:ascii="Arial" w:eastAsia="Times New Roman" w:hAnsi="Arial" w:cs="Times New Roman"/>
          <w:kern w:val="0"/>
          <w:sz w:val="24"/>
          <w:szCs w:val="20"/>
          <w:lang w:eastAsia="it-IT"/>
          <w14:ligatures w14:val="none"/>
        </w:rPr>
        <w:t>cammina con i suoi occhi e non vuole abbandonar</w:t>
      </w:r>
      <w:r w:rsidR="00A17103">
        <w:rPr>
          <w:rFonts w:ascii="Arial" w:eastAsia="Times New Roman" w:hAnsi="Arial" w:cs="Times New Roman"/>
          <w:kern w:val="0"/>
          <w:sz w:val="24"/>
          <w:szCs w:val="20"/>
          <w:lang w:eastAsia="it-IT"/>
          <w14:ligatures w14:val="none"/>
        </w:rPr>
        <w:t xml:space="preserve">li per rivestirsi degli occhi di Dio che sono la sua Divina Rivelazione, è </w:t>
      </w:r>
      <w:r w:rsidR="008A1E6B">
        <w:rPr>
          <w:rFonts w:ascii="Arial" w:eastAsia="Times New Roman" w:hAnsi="Arial" w:cs="Times New Roman"/>
          <w:kern w:val="0"/>
          <w:sz w:val="24"/>
          <w:szCs w:val="20"/>
          <w:lang w:eastAsia="it-IT"/>
          <w14:ligatures w14:val="none"/>
        </w:rPr>
        <w:t xml:space="preserve">lui il </w:t>
      </w:r>
      <w:r w:rsidR="00A17103">
        <w:rPr>
          <w:rFonts w:ascii="Arial" w:eastAsia="Times New Roman" w:hAnsi="Arial" w:cs="Times New Roman"/>
          <w:kern w:val="0"/>
          <w:sz w:val="24"/>
          <w:szCs w:val="20"/>
          <w:lang w:eastAsia="it-IT"/>
          <w14:ligatures w14:val="none"/>
        </w:rPr>
        <w:t>responsabile della sua morte. Chi invece ha assunto gli occhi di Dio deve perseverare sino alla fine, se vuole entrare nella vita eterna. Chi non è trovato con gli occhi di Dio, non entrerà nella Città Santa del cielo.</w:t>
      </w:r>
    </w:p>
    <w:p w14:paraId="4BA16FCD" w14:textId="576DF423" w:rsidR="008A1E6B" w:rsidRDefault="005660F7" w:rsidP="004B2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Pr="002B5961">
        <w:rPr>
          <w:rFonts w:ascii="Arial" w:eastAsia="Times New Roman" w:hAnsi="Arial" w:cs="Times New Roman"/>
          <w:i/>
          <w:iCs/>
          <w:kern w:val="0"/>
          <w:sz w:val="24"/>
          <w:szCs w:val="20"/>
          <w:lang w:eastAsia="it-IT"/>
          <w14:ligatures w14:val="none"/>
        </w:rPr>
        <w:t>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w:t>
      </w:r>
      <w:r w:rsidR="00D714B6">
        <w:rPr>
          <w:rFonts w:ascii="Arial" w:eastAsia="Times New Roman" w:hAnsi="Arial" w:cs="Times New Roman"/>
          <w:i/>
          <w:iCs/>
          <w:kern w:val="0"/>
          <w:sz w:val="24"/>
          <w:szCs w:val="20"/>
          <w:lang w:eastAsia="it-IT"/>
          <w14:ligatures w14:val="none"/>
        </w:rPr>
        <w:t xml:space="preserve"> </w:t>
      </w:r>
      <w:r w:rsidR="00D714B6">
        <w:rPr>
          <w:rFonts w:ascii="Arial" w:eastAsia="Times New Roman" w:hAnsi="Arial" w:cs="Times New Roman"/>
          <w:kern w:val="0"/>
          <w:sz w:val="24"/>
          <w:szCs w:val="20"/>
          <w:lang w:eastAsia="it-IT"/>
          <w14:ligatures w14:val="none"/>
        </w:rPr>
        <w:t xml:space="preserve">Ora Gesù ci libera da ogni illusione che potrebbe indurci a pensare che sulla terra noi </w:t>
      </w:r>
      <w:r w:rsidR="008A1E6B">
        <w:rPr>
          <w:rFonts w:ascii="Arial" w:eastAsia="Times New Roman" w:hAnsi="Arial" w:cs="Times New Roman"/>
          <w:kern w:val="0"/>
          <w:sz w:val="24"/>
          <w:szCs w:val="20"/>
          <w:lang w:eastAsia="it-IT"/>
          <w14:ligatures w14:val="none"/>
        </w:rPr>
        <w:t xml:space="preserve">possiamo essere idolatri e </w:t>
      </w:r>
      <w:r w:rsidR="00D714B6">
        <w:rPr>
          <w:rFonts w:ascii="Arial" w:eastAsia="Times New Roman" w:hAnsi="Arial" w:cs="Times New Roman"/>
          <w:kern w:val="0"/>
          <w:sz w:val="24"/>
          <w:szCs w:val="20"/>
          <w:lang w:eastAsia="it-IT"/>
          <w14:ligatures w14:val="none"/>
        </w:rPr>
        <w:t xml:space="preserve">immortali </w:t>
      </w:r>
      <w:r w:rsidR="008A1E6B">
        <w:rPr>
          <w:rFonts w:ascii="Arial" w:eastAsia="Times New Roman" w:hAnsi="Arial" w:cs="Times New Roman"/>
          <w:kern w:val="0"/>
          <w:sz w:val="24"/>
          <w:szCs w:val="20"/>
          <w:lang w:eastAsia="it-IT"/>
          <w14:ligatures w14:val="none"/>
        </w:rPr>
        <w:t xml:space="preserve">perché </w:t>
      </w:r>
      <w:r w:rsidR="00D714B6">
        <w:rPr>
          <w:rFonts w:ascii="Arial" w:eastAsia="Times New Roman" w:hAnsi="Arial" w:cs="Times New Roman"/>
          <w:kern w:val="0"/>
          <w:sz w:val="24"/>
          <w:szCs w:val="20"/>
          <w:lang w:eastAsia="it-IT"/>
          <w14:ligatures w14:val="none"/>
        </w:rPr>
        <w:t>mai ci presenteremo dinanzi al</w:t>
      </w:r>
      <w:r w:rsidR="00407965">
        <w:rPr>
          <w:rFonts w:ascii="Arial" w:eastAsia="Times New Roman" w:hAnsi="Arial" w:cs="Times New Roman"/>
          <w:kern w:val="0"/>
          <w:sz w:val="24"/>
          <w:szCs w:val="20"/>
          <w:lang w:eastAsia="it-IT"/>
          <w14:ligatures w14:val="none"/>
        </w:rPr>
        <w:t xml:space="preserve"> </w:t>
      </w:r>
      <w:r w:rsidR="00D714B6">
        <w:rPr>
          <w:rFonts w:ascii="Arial" w:eastAsia="Times New Roman" w:hAnsi="Arial" w:cs="Times New Roman"/>
          <w:kern w:val="0"/>
          <w:sz w:val="24"/>
          <w:szCs w:val="20"/>
          <w:lang w:eastAsia="it-IT"/>
          <w14:ligatures w14:val="none"/>
        </w:rPr>
        <w:t>tribunale divino</w:t>
      </w:r>
      <w:r w:rsidR="008A1E6B">
        <w:rPr>
          <w:rFonts w:ascii="Arial" w:eastAsia="Times New Roman" w:hAnsi="Arial" w:cs="Times New Roman"/>
          <w:kern w:val="0"/>
          <w:sz w:val="24"/>
          <w:szCs w:val="20"/>
          <w:lang w:eastAsia="it-IT"/>
          <w14:ligatures w14:val="none"/>
        </w:rPr>
        <w:t xml:space="preserve"> dal momento che non esiste alcun tribunale divino, </w:t>
      </w:r>
      <w:r w:rsidR="00D714B6">
        <w:rPr>
          <w:rFonts w:ascii="Arial" w:eastAsia="Times New Roman" w:hAnsi="Arial" w:cs="Times New Roman"/>
          <w:kern w:val="0"/>
          <w:sz w:val="24"/>
          <w:szCs w:val="20"/>
          <w:lang w:eastAsia="it-IT"/>
          <w14:ligatures w14:val="none"/>
        </w:rPr>
        <w:t xml:space="preserve">così </w:t>
      </w:r>
      <w:r w:rsidR="008A1E6B">
        <w:rPr>
          <w:rFonts w:ascii="Arial" w:eastAsia="Times New Roman" w:hAnsi="Arial" w:cs="Times New Roman"/>
          <w:kern w:val="0"/>
          <w:sz w:val="24"/>
          <w:szCs w:val="20"/>
          <w:lang w:eastAsia="it-IT"/>
          <w14:ligatures w14:val="none"/>
        </w:rPr>
        <w:t xml:space="preserve">come </w:t>
      </w:r>
      <w:r w:rsidR="00D714B6">
        <w:rPr>
          <w:rFonts w:ascii="Arial" w:eastAsia="Times New Roman" w:hAnsi="Arial" w:cs="Times New Roman"/>
          <w:kern w:val="0"/>
          <w:sz w:val="24"/>
          <w:szCs w:val="20"/>
          <w:lang w:eastAsia="it-IT"/>
          <w14:ligatures w14:val="none"/>
        </w:rPr>
        <w:t xml:space="preserve">oggi si insegna e si grida nella Chiesa nel nostro Dio, </w:t>
      </w:r>
      <w:r w:rsidR="008A1E6B">
        <w:rPr>
          <w:rFonts w:ascii="Arial" w:eastAsia="Times New Roman" w:hAnsi="Arial" w:cs="Times New Roman"/>
          <w:kern w:val="0"/>
          <w:sz w:val="24"/>
          <w:szCs w:val="20"/>
          <w:lang w:eastAsia="it-IT"/>
          <w14:ligatures w14:val="none"/>
        </w:rPr>
        <w:t xml:space="preserve">rinnegatrice e negatrice della sua verità, essendo stata </w:t>
      </w:r>
      <w:r w:rsidR="00D714B6">
        <w:rPr>
          <w:rFonts w:ascii="Arial" w:eastAsia="Times New Roman" w:hAnsi="Arial" w:cs="Times New Roman"/>
          <w:kern w:val="0"/>
          <w:sz w:val="24"/>
          <w:szCs w:val="20"/>
          <w:lang w:eastAsia="it-IT"/>
          <w14:ligatures w14:val="none"/>
        </w:rPr>
        <w:t xml:space="preserve">costituita </w:t>
      </w:r>
      <w:r w:rsidR="008A1E6B">
        <w:rPr>
          <w:rFonts w:ascii="Arial" w:eastAsia="Times New Roman" w:hAnsi="Arial" w:cs="Times New Roman"/>
          <w:kern w:val="0"/>
          <w:sz w:val="24"/>
          <w:szCs w:val="20"/>
          <w:lang w:eastAsia="it-IT"/>
          <w14:ligatures w14:val="none"/>
        </w:rPr>
        <w:t>d</w:t>
      </w:r>
      <w:r w:rsidR="00D714B6">
        <w:rPr>
          <w:rFonts w:ascii="Arial" w:eastAsia="Times New Roman" w:hAnsi="Arial" w:cs="Times New Roman"/>
          <w:kern w:val="0"/>
          <w:sz w:val="24"/>
          <w:szCs w:val="20"/>
          <w:lang w:eastAsia="it-IT"/>
          <w14:ligatures w14:val="none"/>
        </w:rPr>
        <w:t xml:space="preserve">a Dio custode e colonna della verità. </w:t>
      </w:r>
    </w:p>
    <w:p w14:paraId="54E0A3AB" w14:textId="77777777" w:rsidR="00A7521C" w:rsidRDefault="00D714B6" w:rsidP="004B2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le sue Parole, che devono bruciare la nostra coscienza più che il fuoco una intera foresta secolare. </w:t>
      </w:r>
      <w:r w:rsidRPr="00D714B6">
        <w:rPr>
          <w:rFonts w:ascii="Arial" w:eastAsia="Times New Roman" w:hAnsi="Arial" w:cs="Times New Roman"/>
          <w:i/>
          <w:iCs/>
          <w:kern w:val="0"/>
          <w:sz w:val="24"/>
          <w:szCs w:val="20"/>
          <w:lang w:eastAsia="it-IT"/>
          <w14:ligatures w14:val="none"/>
        </w:rPr>
        <w:t>“</w:t>
      </w:r>
      <w:r w:rsidRPr="002B5961">
        <w:rPr>
          <w:rFonts w:ascii="Arial" w:eastAsia="Times New Roman" w:hAnsi="Arial" w:cs="Times New Roman"/>
          <w:i/>
          <w:iCs/>
          <w:kern w:val="0"/>
          <w:sz w:val="24"/>
          <w:szCs w:val="20"/>
          <w:lang w:eastAsia="it-IT"/>
          <w14:ligatures w14:val="none"/>
        </w:rPr>
        <w:t>Ecco, io vengo presto e ho con me il mio salario per rendere a ciascuno secondo le sue opere</w:t>
      </w:r>
      <w:r>
        <w:rPr>
          <w:rFonts w:ascii="Arial" w:eastAsia="Times New Roman" w:hAnsi="Arial" w:cs="Times New Roman"/>
          <w:i/>
          <w:iCs/>
          <w:kern w:val="0"/>
          <w:sz w:val="24"/>
          <w:szCs w:val="20"/>
          <w:lang w:eastAsia="it-IT"/>
          <w14:ligatures w14:val="none"/>
        </w:rPr>
        <w:t>”</w:t>
      </w:r>
      <w:r w:rsidRPr="002B5961">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Ognuno sarà giudicato secondo le sue opere e secondo le sue opere riceverà il suo salario. Se sono opere di morte riceverà un </w:t>
      </w:r>
      <w:r>
        <w:rPr>
          <w:rFonts w:ascii="Arial" w:eastAsia="Times New Roman" w:hAnsi="Arial" w:cs="Times New Roman"/>
          <w:kern w:val="0"/>
          <w:sz w:val="24"/>
          <w:szCs w:val="20"/>
          <w:lang w:eastAsia="it-IT"/>
          <w14:ligatures w14:val="none"/>
        </w:rPr>
        <w:lastRenderedPageBreak/>
        <w:t>salario di morte eterna. Se sono opere di vita, riceverà un salario di via eterna. Sono queste, Parole di purissima verità eterna. Sono Parole frutto dell’obbligo di amore che Cristo Gesù si è assunto fin dall’eternità, prima della stessa creazione del cielo e della terra. Sono Parole di amore eterno, di verità eterna, di luce eterna. Gesù sta donando a ogni uomo i suoi occhi. Chi crede, li prende, vede e cammina sulla strada della vita</w:t>
      </w:r>
      <w:r w:rsidR="00FB2239">
        <w:rPr>
          <w:rFonts w:ascii="Arial" w:eastAsia="Times New Roman" w:hAnsi="Arial" w:cs="Times New Roman"/>
          <w:kern w:val="0"/>
          <w:sz w:val="24"/>
          <w:szCs w:val="20"/>
          <w:lang w:eastAsia="it-IT"/>
          <w14:ligatures w14:val="none"/>
        </w:rPr>
        <w:t xml:space="preserve"> verso la vita</w:t>
      </w:r>
      <w:r>
        <w:rPr>
          <w:rFonts w:ascii="Arial" w:eastAsia="Times New Roman" w:hAnsi="Arial" w:cs="Times New Roman"/>
          <w:kern w:val="0"/>
          <w:sz w:val="24"/>
          <w:szCs w:val="20"/>
          <w:lang w:eastAsia="it-IT"/>
          <w14:ligatures w14:val="none"/>
        </w:rPr>
        <w:t>. Chi non crede, non li pende, non vede e camm</w:t>
      </w:r>
      <w:r w:rsidR="00FB2239">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na </w:t>
      </w:r>
      <w:r w:rsidR="00FB2239">
        <w:rPr>
          <w:rFonts w:ascii="Arial" w:eastAsia="Times New Roman" w:hAnsi="Arial" w:cs="Times New Roman"/>
          <w:kern w:val="0"/>
          <w:sz w:val="24"/>
          <w:szCs w:val="20"/>
          <w:lang w:eastAsia="it-IT"/>
          <w14:ligatures w14:val="none"/>
        </w:rPr>
        <w:t>sulla strada della morte verso la morte</w:t>
      </w:r>
      <w:r w:rsidR="00A7521C">
        <w:rPr>
          <w:rFonts w:ascii="Arial" w:eastAsia="Times New Roman" w:hAnsi="Arial" w:cs="Times New Roman"/>
          <w:kern w:val="0"/>
          <w:sz w:val="24"/>
          <w:szCs w:val="20"/>
          <w:lang w:eastAsia="it-IT"/>
          <w14:ligatures w14:val="none"/>
        </w:rPr>
        <w:t xml:space="preserve"> eterna</w:t>
      </w:r>
      <w:r w:rsidR="00FB2239">
        <w:rPr>
          <w:rFonts w:ascii="Arial" w:eastAsia="Times New Roman" w:hAnsi="Arial" w:cs="Times New Roman"/>
          <w:kern w:val="0"/>
          <w:sz w:val="24"/>
          <w:szCs w:val="20"/>
          <w:lang w:eastAsia="it-IT"/>
          <w14:ligatures w14:val="none"/>
        </w:rPr>
        <w:t xml:space="preserve">. La storia conferma questa Parola. </w:t>
      </w:r>
    </w:p>
    <w:p w14:paraId="4A45831B" w14:textId="77777777" w:rsidR="00A7521C" w:rsidRDefault="00FB2239" w:rsidP="004B2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Oggi, avendo tutto il mondo rinnegato Cristo Gesù, avendo anche moltissimi figli della Chesa rinnegato Cristo Gesù, sono nelle tenebre e producono frutto di morte. Tutto il mondo oggi è su una polveriera di morte, che la sua cecità ogni giorno gli costruisce e gliela costruisce sempre più grande. Satana poi gli presta il suo fuoco attinto dall’inferno e con esso l’uomo accende ogni giorno la polveriera che sempre esplode e mai si consuma. </w:t>
      </w:r>
    </w:p>
    <w:p w14:paraId="50558C34" w14:textId="77777777" w:rsidR="00A7521C" w:rsidRDefault="00FB2239" w:rsidP="004B2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Tutti i sovrani di questo mondo non costruiscono forse polveriere di stoltezza, di insipienza, di idolatria, di grande immoralità, di odio, di invidia, di superbia, di avarizia, di ogni concupiscenza e di ogni male senza alcun limite? </w:t>
      </w:r>
    </w:p>
    <w:p w14:paraId="3067E48A" w14:textId="77777777" w:rsidR="00A7521C" w:rsidRDefault="00FB2239" w:rsidP="004B2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Tutte le Leggi che essi scrivono da ciechi per un popolo di ciechi altro non fanno che acuire la cecità. Questa cecità oggi è il frutto del totale rifiuto degli occhi di Dio e dell’assunzione per intero e in modo permanente degli occhi di Satana. </w:t>
      </w:r>
    </w:p>
    <w:p w14:paraId="4788B24A" w14:textId="77777777" w:rsidR="00A7521C" w:rsidRDefault="00FB2239" w:rsidP="004B2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Peccato che anche moltissimi figli della Chiesa si siano svestiti degli occhi del Padre, degli occhi del Figlio, degli </w:t>
      </w:r>
      <w:r w:rsidR="00D90A7C">
        <w:rPr>
          <w:rFonts w:ascii="Arial" w:eastAsia="Times New Roman" w:hAnsi="Arial" w:cs="Times New Roman"/>
          <w:kern w:val="0"/>
          <w:sz w:val="24"/>
          <w:szCs w:val="20"/>
          <w:lang w:eastAsia="it-IT"/>
          <w14:ligatures w14:val="none"/>
        </w:rPr>
        <w:t xml:space="preserve">occhi dello Spirito Santo, degli occhi della Madre celeste, degli occhi degli Apostoli, degli occhi dei Martiri e dei Santi, degli </w:t>
      </w:r>
      <w:r w:rsidR="00A7521C">
        <w:rPr>
          <w:rFonts w:ascii="Arial" w:eastAsia="Times New Roman" w:hAnsi="Arial" w:cs="Times New Roman"/>
          <w:kern w:val="0"/>
          <w:sz w:val="24"/>
          <w:szCs w:val="20"/>
          <w:lang w:eastAsia="it-IT"/>
          <w14:ligatures w14:val="none"/>
        </w:rPr>
        <w:t xml:space="preserve">occhi </w:t>
      </w:r>
      <w:r w:rsidR="00D90A7C">
        <w:rPr>
          <w:rFonts w:ascii="Arial" w:eastAsia="Times New Roman" w:hAnsi="Arial" w:cs="Times New Roman"/>
          <w:kern w:val="0"/>
          <w:sz w:val="24"/>
          <w:szCs w:val="20"/>
          <w:lang w:eastAsia="it-IT"/>
          <w14:ligatures w14:val="none"/>
        </w:rPr>
        <w:t>dei Padr</w:t>
      </w:r>
      <w:r w:rsidR="00A7521C">
        <w:rPr>
          <w:rFonts w:ascii="Arial" w:eastAsia="Times New Roman" w:hAnsi="Arial" w:cs="Times New Roman"/>
          <w:kern w:val="0"/>
          <w:sz w:val="24"/>
          <w:szCs w:val="20"/>
          <w:lang w:eastAsia="it-IT"/>
          <w14:ligatures w14:val="none"/>
        </w:rPr>
        <w:t>i</w:t>
      </w:r>
      <w:r w:rsidR="00D90A7C">
        <w:rPr>
          <w:rFonts w:ascii="Arial" w:eastAsia="Times New Roman" w:hAnsi="Arial" w:cs="Times New Roman"/>
          <w:kern w:val="0"/>
          <w:sz w:val="24"/>
          <w:szCs w:val="20"/>
          <w:lang w:eastAsia="it-IT"/>
          <w14:ligatures w14:val="none"/>
        </w:rPr>
        <w:t xml:space="preserve"> e dei Dottori della Chiesa, degli occhi dei Profeti, e hanno indossato gli occhi di Satana e con questi occhi vedono e con la bocca di Satana parlano. La voce è dell’uomo. Le parole sono d Satana. Lo attesta la negazione di ogni Parola della Divina Rivelazione, da essi non ridotta a menzogna, ma a una favola antica, interamente da aggiornare ognuno secondo i penseri del suo cuore. </w:t>
      </w:r>
    </w:p>
    <w:p w14:paraId="1F7BD631" w14:textId="77777777" w:rsidR="00A7521C" w:rsidRDefault="00D90A7C" w:rsidP="004B2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che ora Gesù, rende credibile la sua Parola, apponendo ad essa il sigillo della sua verità eterna: “</w:t>
      </w:r>
      <w:r w:rsidR="00D714B6" w:rsidRPr="002B5961">
        <w:rPr>
          <w:rFonts w:ascii="Arial" w:eastAsia="Times New Roman" w:hAnsi="Arial" w:cs="Times New Roman"/>
          <w:i/>
          <w:iCs/>
          <w:kern w:val="0"/>
          <w:sz w:val="24"/>
          <w:szCs w:val="20"/>
          <w:lang w:eastAsia="it-IT"/>
          <w14:ligatures w14:val="none"/>
        </w:rPr>
        <w:t>Io sono l’Alfa e l’Omèga, il Primo e l’Ultimo, il Principio e la Fine</w:t>
      </w:r>
      <w:r>
        <w:rPr>
          <w:rFonts w:ascii="Arial" w:eastAsia="Times New Roman" w:hAnsi="Arial" w:cs="Times New Roman"/>
          <w:i/>
          <w:iCs/>
          <w:kern w:val="0"/>
          <w:sz w:val="24"/>
          <w:szCs w:val="20"/>
          <w:lang w:eastAsia="it-IT"/>
          <w14:ligatures w14:val="none"/>
        </w:rPr>
        <w:t>”</w:t>
      </w:r>
      <w:r w:rsidR="00D714B6" w:rsidRPr="002B5961">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L’uomo non è. Gesù è “Io sono”. Io sono dall’eternità per l’eternità, dall’eternità senza inizio per l’eternità senza fine Questo significa: </w:t>
      </w:r>
      <w:r w:rsidRPr="00D90A7C">
        <w:rPr>
          <w:rFonts w:ascii="Arial" w:eastAsia="Times New Roman" w:hAnsi="Arial" w:cs="Times New Roman"/>
          <w:i/>
          <w:iCs/>
          <w:kern w:val="0"/>
          <w:sz w:val="24"/>
          <w:szCs w:val="20"/>
          <w:lang w:eastAsia="it-IT"/>
          <w14:ligatures w14:val="none"/>
        </w:rPr>
        <w:t>“Io sono l’Alfa e l’Omèga, il Primo e l’Ultimo, il Principio e la Fine”.</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Se noi crediamo in questa sua verità eterna, sigillata con il suo sangue sulla croce, assumiamo i suoi occhi, vediamo coni suoi occhi, camminiamo sul sentiero della vita verso la vita eterna. Se non crediamo, Satana ci darà i suoi occhi, noi crederemo in lui, li assumeremo come nostr</w:t>
      </w:r>
      <w:r w:rsidR="00A7521C">
        <w:rPr>
          <w:rFonts w:ascii="Arial" w:eastAsia="Times New Roman" w:hAnsi="Arial" w:cs="Times New Roman"/>
          <w:kern w:val="0"/>
          <w:sz w:val="24"/>
          <w:szCs w:val="20"/>
          <w:lang w:eastAsia="it-IT"/>
          <w14:ligatures w14:val="none"/>
        </w:rPr>
        <w:t>i</w:t>
      </w:r>
      <w:r>
        <w:rPr>
          <w:rFonts w:ascii="Arial" w:eastAsia="Times New Roman" w:hAnsi="Arial" w:cs="Times New Roman"/>
          <w:kern w:val="0"/>
          <w:sz w:val="24"/>
          <w:szCs w:val="20"/>
          <w:lang w:eastAsia="it-IT"/>
          <w14:ligatures w14:val="none"/>
        </w:rPr>
        <w:t xml:space="preserve"> occhi e cammineremo sulla via della morte, verso la morte eterna.</w:t>
      </w:r>
      <w:r w:rsidR="0040796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Dinanzi a te stanno due </w:t>
      </w:r>
      <w:r w:rsidR="007A0E1B">
        <w:rPr>
          <w:rFonts w:ascii="Arial" w:eastAsia="Times New Roman" w:hAnsi="Arial" w:cs="Times New Roman"/>
          <w:kern w:val="0"/>
          <w:sz w:val="24"/>
          <w:szCs w:val="20"/>
          <w:lang w:eastAsia="it-IT"/>
          <w14:ligatures w14:val="none"/>
        </w:rPr>
        <w:t xml:space="preserve">paia di occhi, i miei occhi, che sono gli occhi dell’Agnello immolato e gli occhi di Satana: dove vuoi stendi la mano. </w:t>
      </w:r>
    </w:p>
    <w:p w14:paraId="73BB719D" w14:textId="77777777" w:rsidR="00A7521C" w:rsidRDefault="007A0E1B" w:rsidP="004B2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ora la vera beatitudine per chi cammina con gli occhi di Cristo Gesù: </w:t>
      </w:r>
      <w:r w:rsidRPr="007A0E1B">
        <w:rPr>
          <w:rFonts w:ascii="Arial" w:eastAsia="Times New Roman" w:hAnsi="Arial" w:cs="Times New Roman"/>
          <w:i/>
          <w:iCs/>
          <w:kern w:val="0"/>
          <w:sz w:val="24"/>
          <w:szCs w:val="20"/>
          <w:lang w:eastAsia="it-IT"/>
          <w14:ligatures w14:val="none"/>
        </w:rPr>
        <w:t>“</w:t>
      </w:r>
      <w:r w:rsidR="00D714B6" w:rsidRPr="002B5961">
        <w:rPr>
          <w:rFonts w:ascii="Arial" w:eastAsia="Times New Roman" w:hAnsi="Arial" w:cs="Times New Roman"/>
          <w:i/>
          <w:iCs/>
          <w:kern w:val="0"/>
          <w:sz w:val="24"/>
          <w:szCs w:val="20"/>
          <w:lang w:eastAsia="it-IT"/>
          <w14:ligatures w14:val="none"/>
        </w:rPr>
        <w:t xml:space="preserve">Beati coloro che lavano le loro vesti per avere diritto all’albero della vita e, attraverso le porte, entrare nella città. </w:t>
      </w:r>
      <w:r>
        <w:rPr>
          <w:rFonts w:ascii="Arial" w:eastAsia="Times New Roman" w:hAnsi="Arial" w:cs="Times New Roman"/>
          <w:kern w:val="0"/>
          <w:sz w:val="24"/>
          <w:szCs w:val="20"/>
          <w:lang w:eastAsia="it-IT"/>
          <w14:ligatures w14:val="none"/>
        </w:rPr>
        <w:t xml:space="preserve">Chi assume gli occhi di Cristo Gesù, assume gli occhi </w:t>
      </w:r>
      <w:r w:rsidR="00A821B7">
        <w:rPr>
          <w:rFonts w:ascii="Arial" w:eastAsia="Times New Roman" w:hAnsi="Arial" w:cs="Times New Roman"/>
          <w:kern w:val="0"/>
          <w:sz w:val="24"/>
          <w:szCs w:val="20"/>
          <w:lang w:eastAsia="it-IT"/>
          <w14:ligatures w14:val="none"/>
        </w:rPr>
        <w:t>dello Spirito Santo</w:t>
      </w:r>
      <w:r>
        <w:rPr>
          <w:rFonts w:ascii="Arial" w:eastAsia="Times New Roman" w:hAnsi="Arial" w:cs="Times New Roman"/>
          <w:kern w:val="0"/>
          <w:sz w:val="24"/>
          <w:szCs w:val="20"/>
          <w:lang w:eastAsia="it-IT"/>
          <w14:ligatures w14:val="none"/>
        </w:rPr>
        <w:t xml:space="preserve">, </w:t>
      </w:r>
      <w:r w:rsidR="00A821B7">
        <w:rPr>
          <w:rFonts w:ascii="Arial" w:eastAsia="Times New Roman" w:hAnsi="Arial" w:cs="Times New Roman"/>
          <w:kern w:val="0"/>
          <w:sz w:val="24"/>
          <w:szCs w:val="20"/>
          <w:lang w:eastAsia="it-IT"/>
          <w14:ligatures w14:val="none"/>
        </w:rPr>
        <w:t xml:space="preserve">assume gli occhi della verità della Divina Rivelazione, assume gli occhi della Verità Soprannaturale che opera nella storia, </w:t>
      </w:r>
      <w:r>
        <w:rPr>
          <w:rFonts w:ascii="Arial" w:eastAsia="Times New Roman" w:hAnsi="Arial" w:cs="Times New Roman"/>
          <w:kern w:val="0"/>
          <w:sz w:val="24"/>
          <w:szCs w:val="20"/>
          <w:lang w:eastAsia="it-IT"/>
          <w14:ligatures w14:val="none"/>
        </w:rPr>
        <w:t xml:space="preserve">vede il sangue di Cristo Gesù, in esso lava le </w:t>
      </w:r>
      <w:r w:rsidR="00A821B7">
        <w:rPr>
          <w:rFonts w:ascii="Arial" w:eastAsia="Times New Roman" w:hAnsi="Arial" w:cs="Times New Roman"/>
          <w:kern w:val="0"/>
          <w:sz w:val="24"/>
          <w:szCs w:val="20"/>
          <w:lang w:eastAsia="it-IT"/>
          <w14:ligatures w14:val="none"/>
        </w:rPr>
        <w:t xml:space="preserve">sue </w:t>
      </w:r>
      <w:r>
        <w:rPr>
          <w:rFonts w:ascii="Arial" w:eastAsia="Times New Roman" w:hAnsi="Arial" w:cs="Times New Roman"/>
          <w:kern w:val="0"/>
          <w:sz w:val="24"/>
          <w:szCs w:val="20"/>
          <w:lang w:eastAsia="it-IT"/>
          <w14:ligatures w14:val="none"/>
        </w:rPr>
        <w:t xml:space="preserve">vesti e </w:t>
      </w:r>
      <w:r w:rsidR="00A821B7">
        <w:rPr>
          <w:rFonts w:ascii="Arial" w:eastAsia="Times New Roman" w:hAnsi="Arial" w:cs="Times New Roman"/>
          <w:kern w:val="0"/>
          <w:sz w:val="24"/>
          <w:szCs w:val="20"/>
          <w:lang w:eastAsia="it-IT"/>
          <w14:ligatures w14:val="none"/>
        </w:rPr>
        <w:t xml:space="preserve">ha </w:t>
      </w:r>
      <w:r>
        <w:rPr>
          <w:rFonts w:ascii="Arial" w:eastAsia="Times New Roman" w:hAnsi="Arial" w:cs="Times New Roman"/>
          <w:kern w:val="0"/>
          <w:sz w:val="24"/>
          <w:szCs w:val="20"/>
          <w:lang w:eastAsia="it-IT"/>
          <w14:ligatures w14:val="none"/>
        </w:rPr>
        <w:t xml:space="preserve">diritto all’albero della vita, e attraverso le porte, </w:t>
      </w:r>
      <w:r>
        <w:rPr>
          <w:rFonts w:ascii="Arial" w:eastAsia="Times New Roman" w:hAnsi="Arial" w:cs="Times New Roman"/>
          <w:kern w:val="0"/>
          <w:sz w:val="24"/>
          <w:szCs w:val="20"/>
          <w:lang w:eastAsia="it-IT"/>
          <w14:ligatures w14:val="none"/>
        </w:rPr>
        <w:lastRenderedPageBreak/>
        <w:t>entrare nella città della vita eterna.</w:t>
      </w:r>
      <w:r w:rsidR="00A821B7">
        <w:rPr>
          <w:rFonts w:ascii="Arial" w:eastAsia="Times New Roman" w:hAnsi="Arial" w:cs="Times New Roman"/>
          <w:kern w:val="0"/>
          <w:sz w:val="24"/>
          <w:szCs w:val="20"/>
          <w:lang w:eastAsia="it-IT"/>
          <w14:ligatures w14:val="none"/>
        </w:rPr>
        <w:t xml:space="preserve"> Perch</w:t>
      </w:r>
      <w:r w:rsidR="00A7521C">
        <w:rPr>
          <w:rFonts w:ascii="Arial" w:eastAsia="Times New Roman" w:hAnsi="Arial" w:cs="Times New Roman"/>
          <w:kern w:val="0"/>
          <w:sz w:val="24"/>
          <w:szCs w:val="20"/>
          <w:lang w:eastAsia="it-IT"/>
          <w14:ligatures w14:val="none"/>
        </w:rPr>
        <w:t>é</w:t>
      </w:r>
      <w:r w:rsidR="00A821B7">
        <w:rPr>
          <w:rFonts w:ascii="Arial" w:eastAsia="Times New Roman" w:hAnsi="Arial" w:cs="Times New Roman"/>
          <w:kern w:val="0"/>
          <w:sz w:val="24"/>
          <w:szCs w:val="20"/>
          <w:lang w:eastAsia="it-IT"/>
          <w14:ligatures w14:val="none"/>
        </w:rPr>
        <w:t xml:space="preserve"> si ha dritto all’albero della vita? Perché esso è stato promesso a tutti coloro che vivono con le vesti sempre lavate nelle purissim</w:t>
      </w:r>
      <w:r w:rsidR="00A7521C">
        <w:rPr>
          <w:rFonts w:ascii="Arial" w:eastAsia="Times New Roman" w:hAnsi="Arial" w:cs="Times New Roman"/>
          <w:kern w:val="0"/>
          <w:sz w:val="24"/>
          <w:szCs w:val="20"/>
          <w:lang w:eastAsia="it-IT"/>
          <w14:ligatures w14:val="none"/>
        </w:rPr>
        <w:t>e</w:t>
      </w:r>
      <w:r w:rsidR="00A821B7">
        <w:rPr>
          <w:rFonts w:ascii="Arial" w:eastAsia="Times New Roman" w:hAnsi="Arial" w:cs="Times New Roman"/>
          <w:kern w:val="0"/>
          <w:sz w:val="24"/>
          <w:szCs w:val="20"/>
          <w:lang w:eastAsia="it-IT"/>
          <w14:ligatures w14:val="none"/>
        </w:rPr>
        <w:t xml:space="preserve"> acque del Vangelo, acque nelle quali scorre il sangue di Cristo Gesù, la grazia e lo Spirito Santo dati senza misura, nella loro pienezza più piena. </w:t>
      </w:r>
    </w:p>
    <w:p w14:paraId="1946C44F" w14:textId="77777777" w:rsidR="00A7521C" w:rsidRDefault="00A821B7" w:rsidP="004B2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Quanti invece non indossa</w:t>
      </w:r>
      <w:r w:rsidR="00A7521C">
        <w:rPr>
          <w:rFonts w:ascii="Arial" w:eastAsia="Times New Roman" w:hAnsi="Arial" w:cs="Times New Roman"/>
          <w:kern w:val="0"/>
          <w:sz w:val="24"/>
          <w:szCs w:val="20"/>
          <w:lang w:eastAsia="it-IT"/>
          <w14:ligatures w14:val="none"/>
        </w:rPr>
        <w:t>no</w:t>
      </w:r>
      <w:r>
        <w:rPr>
          <w:rFonts w:ascii="Arial" w:eastAsia="Times New Roman" w:hAnsi="Arial" w:cs="Times New Roman"/>
          <w:kern w:val="0"/>
          <w:sz w:val="24"/>
          <w:szCs w:val="20"/>
          <w:lang w:eastAsia="it-IT"/>
          <w14:ligatures w14:val="none"/>
        </w:rPr>
        <w:t xml:space="preserve"> gli occhi di Cristo Gesù, non vedono le acque purissime del Vangelo, si immergono nelle acque di morte di Satana e acquisiscono il diritto di mangiare dell’albero della morte per l’eternità</w:t>
      </w:r>
      <w:r w:rsidR="00A7521C">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p>
    <w:p w14:paraId="4F0F636D" w14:textId="77777777" w:rsidR="00A7521C" w:rsidRDefault="00A821B7" w:rsidP="004B2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Spetta a ogni discepolo di Gesù, ognuno secondo la sua persona responsabilità, non mettere sotto sigillo il Libro della Divina Rivelazione, così chi vuole potrà indossare gli occhi di Dio e con essi camminare sul via della vita verso la vita eterna. Pri</w:t>
      </w:r>
      <w:r w:rsidR="00A7521C">
        <w:rPr>
          <w:rFonts w:ascii="Arial" w:eastAsia="Times New Roman" w:hAnsi="Arial" w:cs="Times New Roman"/>
          <w:kern w:val="0"/>
          <w:sz w:val="24"/>
          <w:szCs w:val="20"/>
          <w:lang w:eastAsia="it-IT"/>
          <w14:ligatures w14:val="none"/>
        </w:rPr>
        <w:t xml:space="preserve">vare </w:t>
      </w:r>
      <w:r>
        <w:rPr>
          <w:rFonts w:ascii="Arial" w:eastAsia="Times New Roman" w:hAnsi="Arial" w:cs="Times New Roman"/>
          <w:kern w:val="0"/>
          <w:sz w:val="24"/>
          <w:szCs w:val="20"/>
          <w:lang w:eastAsia="it-IT"/>
          <w14:ligatures w14:val="none"/>
        </w:rPr>
        <w:t>l’uomo di questi occhi è il crimine più orrendo che si possa compere verso l’umanità intera, perché la si priva degli occhi di Dio e la si condanna a camminare solla via della morte per la morte eterna</w:t>
      </w:r>
      <w:r w:rsidR="000A2939">
        <w:rPr>
          <w:rFonts w:ascii="Arial" w:eastAsia="Times New Roman" w:hAnsi="Arial" w:cs="Times New Roman"/>
          <w:kern w:val="0"/>
          <w:sz w:val="24"/>
          <w:szCs w:val="20"/>
          <w:lang w:eastAsia="it-IT"/>
          <w14:ligatures w14:val="none"/>
        </w:rPr>
        <w:t xml:space="preserve">. </w:t>
      </w:r>
    </w:p>
    <w:p w14:paraId="79F3C216" w14:textId="0E5ADE50" w:rsidR="004B2464" w:rsidRDefault="000A2939" w:rsidP="004B2464">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Parola di Gesù è verità eterna: </w:t>
      </w:r>
      <w:r w:rsidR="004B2464" w:rsidRPr="002B5961">
        <w:rPr>
          <w:rFonts w:ascii="Arial" w:eastAsia="Times New Roman" w:hAnsi="Arial" w:cs="Times New Roman"/>
          <w:i/>
          <w:iCs/>
          <w:kern w:val="0"/>
          <w:sz w:val="24"/>
          <w:szCs w:val="20"/>
          <w:lang w:eastAsia="it-IT"/>
          <w14:ligatures w14:val="none"/>
        </w:rPr>
        <w:t>Fuori i cani, i maghi, gli immorali, gli omicidi, gli idolatri e chiunque ama e pratica la menzogna!</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Siamo tutti avvisati. Ognuno avrà per l’eternità ciò che avrà scelto sulla terra. Per scegliere bene è necessario, è obbligatorio indossare gli occhi di Cristo Gesù. Ma prima ancora è necessario, anzi obbligatorio, perché comando di Cristo Gesù, non solo non mettere sotto sigillo il Libro della Divina Rivelazione. Esso da tute le Chiesa dovrà essere fatto conoscere a tutti i figli della Chiesa e al mondo intero.</w:t>
      </w:r>
    </w:p>
    <w:p w14:paraId="415FE551" w14:textId="4938258C" w:rsidR="007A0E1B" w:rsidRPr="007A0E1B" w:rsidRDefault="000A2939" w:rsidP="007A0E1B">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Su questa verità dell’Apocalisse, ecco una nostra antica e datata riflessione: </w:t>
      </w:r>
      <w:r w:rsidR="007A0E1B" w:rsidRPr="000A2939">
        <w:rPr>
          <w:rFonts w:ascii="Arial" w:eastAsia="Times New Roman" w:hAnsi="Arial" w:cs="Times New Roman"/>
          <w:i/>
          <w:iCs/>
          <w:kern w:val="0"/>
          <w:sz w:val="24"/>
          <w:szCs w:val="20"/>
          <w:lang w:eastAsia="it-IT"/>
          <w14:ligatures w14:val="none"/>
        </w:rPr>
        <w:t>“Beati coloro che lavano le loro vesti: avranno parte all'albero della vita e potranno entrare per le porte nella città. Fuori i cani, i fattucchieri, gli immorali, gli omicidi, gli idolàtri e chiunque ama e pratica la menzogna!” (Ap 22,14-15).</w:t>
      </w:r>
      <w:r>
        <w:rPr>
          <w:rFonts w:ascii="Arial" w:eastAsia="Times New Roman" w:hAnsi="Arial" w:cs="Times New Roman"/>
          <w:i/>
          <w:iCs/>
          <w:kern w:val="0"/>
          <w:sz w:val="24"/>
          <w:szCs w:val="20"/>
          <w:lang w:eastAsia="it-IT"/>
          <w14:ligatures w14:val="none"/>
        </w:rPr>
        <w:t xml:space="preserve"> </w:t>
      </w:r>
      <w:r w:rsidR="007A0E1B" w:rsidRPr="007A0E1B">
        <w:rPr>
          <w:rFonts w:ascii="Arial" w:eastAsia="Times New Roman" w:hAnsi="Arial" w:cs="Times New Roman"/>
          <w:kern w:val="0"/>
          <w:sz w:val="24"/>
          <w:szCs w:val="20"/>
          <w:lang w:eastAsia="it-IT"/>
          <w14:ligatures w14:val="none"/>
        </w:rPr>
        <w:t>Sono queste le parole dell’ultima beatitudine contenuta nel Libro dell’Apocalisse. È un’esortazione e insieme un severo monito ai discepoli di Gesù perché continuino a perseverare nell’amore e nella pazienza del loro Maestro e Signore. Essi sono invitati a lavare le loro vesti. Il Signore sta per venire e dovrà trovarli mondi di giustizia e di santità.</w:t>
      </w:r>
    </w:p>
    <w:p w14:paraId="2667BD9B" w14:textId="0595099F" w:rsidR="007A0E1B" w:rsidRPr="007A0E1B" w:rsidRDefault="007A0E1B" w:rsidP="007A0E1B">
      <w:pPr>
        <w:spacing w:after="240" w:line="240" w:lineRule="auto"/>
        <w:jc w:val="both"/>
        <w:rPr>
          <w:rFonts w:ascii="Arial" w:eastAsia="Times New Roman" w:hAnsi="Arial" w:cs="Times New Roman"/>
          <w:kern w:val="0"/>
          <w:sz w:val="24"/>
          <w:szCs w:val="20"/>
          <w:lang w:eastAsia="it-IT"/>
          <w14:ligatures w14:val="none"/>
        </w:rPr>
      </w:pPr>
      <w:r w:rsidRPr="007A0E1B">
        <w:rPr>
          <w:rFonts w:ascii="Arial" w:eastAsia="Times New Roman" w:hAnsi="Arial" w:cs="Times New Roman"/>
          <w:kern w:val="0"/>
          <w:sz w:val="24"/>
          <w:szCs w:val="20"/>
          <w:lang w:eastAsia="it-IT"/>
          <w14:ligatures w14:val="none"/>
        </w:rPr>
        <w:t>Nessuno può entrare nel regno dei cieli con le vesti immonde, macchiate di peccato. Nella sala del banchetto, o nel giardino di Dio, per gustare il frutto dell’albero della vita, possono entrare solo coloro che hanno le vesti candide, splendenti, fresche di giustizia. Non è sufficiente aver vissuto ieri una vita di santità, di bontà, di verità, di grazia, di giustizia, di ogni virtù. Bisogna che nella verità e nella carità di Cristo si perseveri sino alla fine, in modo da presentarsi, ognuno, dinanzi a Dio</w:t>
      </w:r>
      <w:r w:rsidR="000A2939">
        <w:rPr>
          <w:rFonts w:ascii="Arial" w:eastAsia="Times New Roman" w:hAnsi="Arial" w:cs="Times New Roman"/>
          <w:kern w:val="0"/>
          <w:sz w:val="24"/>
          <w:szCs w:val="20"/>
          <w:lang w:eastAsia="it-IT"/>
          <w14:ligatures w14:val="none"/>
        </w:rPr>
        <w:t>,</w:t>
      </w:r>
      <w:r w:rsidRPr="007A0E1B">
        <w:rPr>
          <w:rFonts w:ascii="Arial" w:eastAsia="Times New Roman" w:hAnsi="Arial" w:cs="Times New Roman"/>
          <w:kern w:val="0"/>
          <w:sz w:val="24"/>
          <w:szCs w:val="20"/>
          <w:lang w:eastAsia="it-IT"/>
          <w14:ligatures w14:val="none"/>
        </w:rPr>
        <w:t xml:space="preserve"> puro, santo, immacolato, rivestito di giustizia, di obbedienza, di compimento della divina volontà. Per questo ognuno è invitato a verificare il suo stato spirituale, a curare il candore della sua anima, la purezza del suo spirito, la rettitudine della sua coscienza, la fermezza della volontà, la costanza della sua decisione di andare fino in fondo nella testimonianza da rendere a Gesù Signore.</w:t>
      </w:r>
    </w:p>
    <w:p w14:paraId="11B51CE7" w14:textId="015C30E0" w:rsidR="007A0E1B" w:rsidRPr="007A0E1B" w:rsidRDefault="007A0E1B" w:rsidP="007A0E1B">
      <w:pPr>
        <w:spacing w:after="240" w:line="240" w:lineRule="auto"/>
        <w:jc w:val="both"/>
        <w:rPr>
          <w:rFonts w:ascii="Arial" w:eastAsia="Times New Roman" w:hAnsi="Arial" w:cs="Times New Roman"/>
          <w:kern w:val="0"/>
          <w:sz w:val="24"/>
          <w:szCs w:val="20"/>
          <w:lang w:eastAsia="it-IT"/>
          <w14:ligatures w14:val="none"/>
        </w:rPr>
      </w:pPr>
      <w:r w:rsidRPr="007A0E1B">
        <w:rPr>
          <w:rFonts w:ascii="Arial" w:eastAsia="Times New Roman" w:hAnsi="Arial" w:cs="Times New Roman"/>
          <w:kern w:val="0"/>
          <w:sz w:val="24"/>
          <w:szCs w:val="20"/>
          <w:lang w:eastAsia="it-IT"/>
          <w14:ligatures w14:val="none"/>
        </w:rPr>
        <w:t xml:space="preserve">Ognuno ha nelle proprie mani la sua sorte eterna. Ognuno è posto dinanzi al mistero della sua volontà, della sua scelta, della sua opzione. La vita è il tempo della scelta e fino all’ultimo istante è sempre possibile accogliere la grazia di Dio e passare dalla menzogna, dalla falsità, dalla superbia, dalla concupiscenza, dall’idolatria alla vera adorazione di Dio vivendo conformemente alla sua Parola. Senza questo passaggio </w:t>
      </w:r>
      <w:r w:rsidRPr="007A0E1B">
        <w:rPr>
          <w:rFonts w:ascii="Arial" w:eastAsia="Times New Roman" w:hAnsi="Arial" w:cs="Times New Roman"/>
          <w:kern w:val="0"/>
          <w:sz w:val="24"/>
          <w:szCs w:val="20"/>
          <w:lang w:eastAsia="it-IT"/>
          <w14:ligatures w14:val="none"/>
        </w:rPr>
        <w:lastRenderedPageBreak/>
        <w:t>non sarà mai possibile entrare nel giardino di Dio e inebriarsi di vita eterna.</w:t>
      </w:r>
      <w:r w:rsidR="000A2939">
        <w:rPr>
          <w:rFonts w:ascii="Arial" w:eastAsia="Times New Roman" w:hAnsi="Arial" w:cs="Times New Roman"/>
          <w:kern w:val="0"/>
          <w:sz w:val="24"/>
          <w:szCs w:val="20"/>
          <w:lang w:eastAsia="it-IT"/>
          <w14:ligatures w14:val="none"/>
        </w:rPr>
        <w:t xml:space="preserve"> </w:t>
      </w:r>
      <w:r w:rsidRPr="007A0E1B">
        <w:rPr>
          <w:rFonts w:ascii="Arial" w:eastAsia="Times New Roman" w:hAnsi="Arial" w:cs="Times New Roman"/>
          <w:kern w:val="0"/>
          <w:sz w:val="24"/>
          <w:szCs w:val="20"/>
          <w:lang w:eastAsia="it-IT"/>
          <w14:ligatures w14:val="none"/>
        </w:rPr>
        <w:t>Ognuno può anche scherzare con la Parola del Signore, prenderla alla leggera, deriderla, interpretarla in modo erroneo, falso, bugiardo, può dire il contrario di ciò che essa dice al fine di giustificare ogni peccato e ogni trasgressione della legge. Oggi, nel tempo della storia, tutto si può fare della Parola del Signore. La si può credere, non credere, accogliere, non accogliere, rifiutare, accettare, viverla, non viverla, viverla a metà, in modo superficiale, trasformarla svuotandola del suo reale contenuto di verità, di carità, di fede, di speranza.</w:t>
      </w:r>
    </w:p>
    <w:p w14:paraId="05D4B377" w14:textId="4892B021" w:rsidR="007A0E1B" w:rsidRPr="007A0E1B" w:rsidRDefault="007A0E1B" w:rsidP="007A0E1B">
      <w:pPr>
        <w:spacing w:after="240" w:line="240" w:lineRule="auto"/>
        <w:jc w:val="both"/>
        <w:rPr>
          <w:rFonts w:ascii="Arial" w:eastAsia="Times New Roman" w:hAnsi="Arial" w:cs="Times New Roman"/>
          <w:kern w:val="0"/>
          <w:sz w:val="24"/>
          <w:szCs w:val="20"/>
          <w:lang w:eastAsia="it-IT"/>
          <w14:ligatures w14:val="none"/>
        </w:rPr>
      </w:pPr>
      <w:r w:rsidRPr="007A0E1B">
        <w:rPr>
          <w:rFonts w:ascii="Arial" w:eastAsia="Times New Roman" w:hAnsi="Arial" w:cs="Times New Roman"/>
          <w:kern w:val="0"/>
          <w:sz w:val="24"/>
          <w:szCs w:val="20"/>
          <w:lang w:eastAsia="it-IT"/>
          <w14:ligatures w14:val="none"/>
        </w:rPr>
        <w:t>La Parola del Signore si compie in ogni sua parte, sulla terra e nel cielo, nel presente e nell’eternità. Essa è la porta per entrare nel regno dei cieli e se le nostre vesti non sono state tutte ed interamente lavate nell’acqua della Parola di Dio, se da essa il nostro cuore non è stato trasformato e la nostra anima non è stata santificata, se i nostri pensieri non sono stati conformati ad essa, le porte del regno saranno inesorabilmente chiuse. Nessuno le potrà mai varcare, se non è rivestito di tutta la santità che la Parola ci annunzia e ci rivela.</w:t>
      </w:r>
      <w:r w:rsidR="000A2939">
        <w:rPr>
          <w:rFonts w:ascii="Arial" w:eastAsia="Times New Roman" w:hAnsi="Arial" w:cs="Times New Roman"/>
          <w:kern w:val="0"/>
          <w:sz w:val="24"/>
          <w:szCs w:val="20"/>
          <w:lang w:eastAsia="it-IT"/>
          <w14:ligatures w14:val="none"/>
        </w:rPr>
        <w:t xml:space="preserve"> </w:t>
      </w:r>
      <w:r w:rsidRPr="007A0E1B">
        <w:rPr>
          <w:rFonts w:ascii="Arial" w:eastAsia="Times New Roman" w:hAnsi="Arial" w:cs="Times New Roman"/>
          <w:kern w:val="0"/>
          <w:sz w:val="24"/>
          <w:szCs w:val="20"/>
          <w:lang w:eastAsia="it-IT"/>
          <w14:ligatures w14:val="none"/>
        </w:rPr>
        <w:t>È questo il mistero tremendo del giudizio di Cristo alla fine del nostro tempo. È questo giudizio che fa avere ai santi timore della morte. Loro sono santi e temono il giudizio di Dio, il giudizio che potrebbe escluderli per sempre dal suo regno di gloria. Che cosa dobbiamo dire noi che non siamo nella santità della Parola, noi che spesso giochiamo con la Parola, ci divertiamo con essa, la trattiamo a seconda dei nostri gusti e delle nostre tendenze? Noi che la Parola trascuriamo, annulliamo, vanifichiamo, sostituiamo con la nostra parola, secondo la quale tutto è possibile, tutto è consentito, tutto alla fine sarà avvolto dalla misericordia di Dio?</w:t>
      </w:r>
    </w:p>
    <w:p w14:paraId="602DB87D" w14:textId="456B37E8" w:rsidR="007A0E1B" w:rsidRPr="007A0E1B" w:rsidRDefault="007A0E1B" w:rsidP="007A0E1B">
      <w:pPr>
        <w:spacing w:after="240" w:line="240" w:lineRule="auto"/>
        <w:jc w:val="both"/>
        <w:rPr>
          <w:rFonts w:ascii="Arial" w:eastAsia="Times New Roman" w:hAnsi="Arial" w:cs="Times New Roman"/>
          <w:kern w:val="0"/>
          <w:sz w:val="24"/>
          <w:szCs w:val="20"/>
          <w:lang w:eastAsia="it-IT"/>
          <w14:ligatures w14:val="none"/>
        </w:rPr>
      </w:pPr>
      <w:r w:rsidRPr="007A0E1B">
        <w:rPr>
          <w:rFonts w:ascii="Arial" w:eastAsia="Times New Roman" w:hAnsi="Arial" w:cs="Times New Roman"/>
          <w:kern w:val="0"/>
          <w:sz w:val="24"/>
          <w:szCs w:val="20"/>
          <w:lang w:eastAsia="it-IT"/>
          <w14:ligatures w14:val="none"/>
        </w:rPr>
        <w:t>La beatitudine, l’ultima dell’Apocalisse, ci ammonisce a fare presto. Gesù sta per venire e sempre Egli viene per chiamare qualcuno a presentarsi per il giudizio. Poiché la venuta del Signore è sempre vicina, la Parola della profezia ci invita a purificare le nostre vesti nel sangue dell’Agnello, a lavarli nella sua grazia, nella sua verità, nella sua santità. Possiamo anche vivere da idolatri, da impuri, da peccatori, la scelta è nostra. Ma dobbiamo saperci anche assumere le conseguenze eterne, la non entrata nel giardino di Dio, la non possibilità di gustare dell’albero della vita, la nostra perdizione eterna.</w:t>
      </w:r>
      <w:r w:rsidR="000A2939">
        <w:rPr>
          <w:rFonts w:ascii="Arial" w:eastAsia="Times New Roman" w:hAnsi="Arial" w:cs="Times New Roman"/>
          <w:kern w:val="0"/>
          <w:sz w:val="24"/>
          <w:szCs w:val="20"/>
          <w:lang w:eastAsia="it-IT"/>
          <w14:ligatures w14:val="none"/>
        </w:rPr>
        <w:t xml:space="preserve"> </w:t>
      </w:r>
      <w:r w:rsidRPr="007A0E1B">
        <w:rPr>
          <w:rFonts w:ascii="Arial" w:eastAsia="Times New Roman" w:hAnsi="Arial" w:cs="Times New Roman"/>
          <w:kern w:val="0"/>
          <w:sz w:val="24"/>
          <w:szCs w:val="20"/>
          <w:lang w:eastAsia="it-IT"/>
          <w14:ligatures w14:val="none"/>
        </w:rPr>
        <w:t xml:space="preserve">Ognuno deve darsi premura a compiere il cammino della sua perfezione. Deve affrettarsi al perfezionamento </w:t>
      </w:r>
      <w:r w:rsidR="00902447">
        <w:rPr>
          <w:rFonts w:ascii="Arial" w:eastAsia="Times New Roman" w:hAnsi="Arial" w:cs="Times New Roman"/>
          <w:kern w:val="0"/>
          <w:sz w:val="24"/>
          <w:szCs w:val="20"/>
          <w:lang w:eastAsia="it-IT"/>
          <w14:ligatures w14:val="none"/>
        </w:rPr>
        <w:t xml:space="preserve">e la compimento </w:t>
      </w:r>
      <w:r w:rsidRPr="007A0E1B">
        <w:rPr>
          <w:rFonts w:ascii="Arial" w:eastAsia="Times New Roman" w:hAnsi="Arial" w:cs="Times New Roman"/>
          <w:kern w:val="0"/>
          <w:sz w:val="24"/>
          <w:szCs w:val="20"/>
          <w:lang w:eastAsia="it-IT"/>
          <w14:ligatures w14:val="none"/>
        </w:rPr>
        <w:t>della propria santificazione. Cristo dovrà trovarci nella più grande santità. La mediocrità, la tiepidezza, il lassismo, il minimalismo, la rinuncia alle virtù, la mancanza di verità non ci consentiranno di varcare la soglia del Paradiso. Cristo non ci riconoscerà come suoi se non ci troverà vestiti della sua verità, della sua santità, del suo amore, della sua croce, della sua morte, della sua obbedienza.</w:t>
      </w:r>
      <w:r w:rsidR="00902447">
        <w:rPr>
          <w:rFonts w:ascii="Arial" w:eastAsia="Times New Roman" w:hAnsi="Arial" w:cs="Times New Roman"/>
          <w:kern w:val="0"/>
          <w:sz w:val="24"/>
          <w:szCs w:val="20"/>
          <w:lang w:eastAsia="it-IT"/>
          <w14:ligatures w14:val="none"/>
        </w:rPr>
        <w:t xml:space="preserve"> </w:t>
      </w:r>
      <w:r w:rsidRPr="007A0E1B">
        <w:rPr>
          <w:rFonts w:ascii="Arial" w:eastAsia="Times New Roman" w:hAnsi="Arial" w:cs="Times New Roman"/>
          <w:kern w:val="0"/>
          <w:sz w:val="24"/>
          <w:szCs w:val="20"/>
          <w:lang w:eastAsia="it-IT"/>
          <w14:ligatures w14:val="none"/>
        </w:rPr>
        <w:t xml:space="preserve">Vergine Maria, Madre della Redenzione, Tu hai raggiunto sulla terra la più alta santità consentita ad una creatura. Tu sei andata nel cielo vestita della gloria del tuo Figlio Gesù, luce divina che avvolge la Tua Persona e la costituisce la più luminosa tra le creature del Padre. Tu ci aiuterai e noi inizieremo a lavare le nostre vesti nella Parola di Tuo Figlio Gesù, in modo che Lui quando verrà a prenderci con Sé, e sarà molto presto, ci troverà vestiti con la veste bianca della sua obbedienza, della sua croce, della sua morte. Per quanto farai per noi, Ti ringraziamo e Ti benediciamo in eterno. </w:t>
      </w:r>
    </w:p>
    <w:p w14:paraId="51FC2ED4" w14:textId="77777777" w:rsidR="00A7521C" w:rsidRDefault="00615CE6" w:rsidP="00902447">
      <w:pPr>
        <w:spacing w:after="240" w:line="240" w:lineRule="auto"/>
        <w:jc w:val="both"/>
        <w:rPr>
          <w:rFonts w:ascii="Arial" w:eastAsia="Times New Roman" w:hAnsi="Arial" w:cs="Times New Roman"/>
          <w:kern w:val="0"/>
          <w:sz w:val="24"/>
          <w:szCs w:val="20"/>
          <w:lang w:eastAsia="it-IT"/>
          <w14:ligatures w14:val="none"/>
        </w:rPr>
      </w:pPr>
      <w:r w:rsidRPr="00615CE6">
        <w:rPr>
          <w:rFonts w:ascii="Arial" w:eastAsia="Times New Roman" w:hAnsi="Arial" w:cs="Times New Roman"/>
          <w:kern w:val="0"/>
          <w:sz w:val="24"/>
          <w:szCs w:val="20"/>
          <w:lang w:eastAsia="it-IT"/>
          <w14:ligatures w14:val="none"/>
        </w:rPr>
        <w:t>Terza verità:</w:t>
      </w:r>
      <w:r w:rsidR="005660F7" w:rsidRPr="005660F7">
        <w:rPr>
          <w:rFonts w:ascii="Arial" w:eastAsia="Times New Roman" w:hAnsi="Arial" w:cs="Times New Roman"/>
          <w:i/>
          <w:iCs/>
          <w:kern w:val="0"/>
          <w:sz w:val="24"/>
          <w:szCs w:val="20"/>
          <w:lang w:eastAsia="it-IT"/>
          <w14:ligatures w14:val="none"/>
        </w:rPr>
        <w:t xml:space="preserve"> </w:t>
      </w:r>
      <w:r w:rsidR="005660F7" w:rsidRPr="002B5961">
        <w:rPr>
          <w:rFonts w:ascii="Arial" w:eastAsia="Times New Roman" w:hAnsi="Arial" w:cs="Times New Roman"/>
          <w:i/>
          <w:iCs/>
          <w:kern w:val="0"/>
          <w:sz w:val="24"/>
          <w:szCs w:val="20"/>
          <w:lang w:eastAsia="it-IT"/>
          <w14:ligatures w14:val="none"/>
        </w:rPr>
        <w:t xml:space="preserve">Io, Gesù, ho mandato il mio angelo per testimoniare a voi queste cose riguardo alle Chiese. Io sono la radice e la stirpe di Davide, la stella radiosa del </w:t>
      </w:r>
      <w:r w:rsidR="005660F7" w:rsidRPr="002B5961">
        <w:rPr>
          <w:rFonts w:ascii="Arial" w:eastAsia="Times New Roman" w:hAnsi="Arial" w:cs="Times New Roman"/>
          <w:i/>
          <w:iCs/>
          <w:kern w:val="0"/>
          <w:sz w:val="24"/>
          <w:szCs w:val="20"/>
          <w:lang w:eastAsia="it-IT"/>
          <w14:ligatures w14:val="none"/>
        </w:rPr>
        <w:lastRenderedPageBreak/>
        <w:t>mattino».</w:t>
      </w:r>
      <w:r w:rsidR="005660F7">
        <w:rPr>
          <w:rFonts w:ascii="Arial" w:eastAsia="Times New Roman" w:hAnsi="Arial" w:cs="Times New Roman"/>
          <w:i/>
          <w:iCs/>
          <w:kern w:val="0"/>
          <w:sz w:val="24"/>
          <w:szCs w:val="20"/>
          <w:lang w:eastAsia="it-IT"/>
          <w14:ligatures w14:val="none"/>
        </w:rPr>
        <w:t xml:space="preserve"> </w:t>
      </w:r>
      <w:r w:rsidR="005660F7" w:rsidRPr="002B5961">
        <w:rPr>
          <w:rFonts w:ascii="Arial" w:eastAsia="Times New Roman" w:hAnsi="Arial" w:cs="Times New Roman"/>
          <w:i/>
          <w:iCs/>
          <w:kern w:val="0"/>
          <w:sz w:val="24"/>
          <w:szCs w:val="20"/>
          <w:lang w:eastAsia="it-IT"/>
          <w14:ligatures w14:val="none"/>
        </w:rPr>
        <w:t>Lo Spirito e la sposa dicono: «Vieni!». E chi ascolta, ripeta: «Vieni!». Chi ha sete, venga; chi vuole, prenda gratuitamente l’acqua della vita.</w:t>
      </w:r>
      <w:r w:rsidR="00902447">
        <w:rPr>
          <w:rFonts w:ascii="Arial" w:eastAsia="Times New Roman" w:hAnsi="Arial" w:cs="Times New Roman"/>
          <w:i/>
          <w:iCs/>
          <w:kern w:val="0"/>
          <w:sz w:val="24"/>
          <w:szCs w:val="20"/>
          <w:lang w:eastAsia="it-IT"/>
          <w14:ligatures w14:val="none"/>
        </w:rPr>
        <w:t xml:space="preserve"> </w:t>
      </w:r>
      <w:r w:rsidR="00145061">
        <w:rPr>
          <w:rFonts w:ascii="Arial" w:eastAsia="Times New Roman" w:hAnsi="Arial" w:cs="Times New Roman"/>
          <w:kern w:val="0"/>
          <w:sz w:val="24"/>
          <w:szCs w:val="20"/>
          <w:lang w:eastAsia="it-IT"/>
          <w14:ligatures w14:val="none"/>
        </w:rPr>
        <w:t>Ora è Gesù che parla in prima persona. È Lui che ha mandato il suo angelo per testimoniare a voi quest</w:t>
      </w:r>
      <w:r w:rsidR="00A7521C">
        <w:rPr>
          <w:rFonts w:ascii="Arial" w:eastAsia="Times New Roman" w:hAnsi="Arial" w:cs="Times New Roman"/>
          <w:kern w:val="0"/>
          <w:sz w:val="24"/>
          <w:szCs w:val="20"/>
          <w:lang w:eastAsia="it-IT"/>
          <w14:ligatures w14:val="none"/>
        </w:rPr>
        <w:t>e</w:t>
      </w:r>
      <w:r w:rsidR="00145061">
        <w:rPr>
          <w:rFonts w:ascii="Arial" w:eastAsia="Times New Roman" w:hAnsi="Arial" w:cs="Times New Roman"/>
          <w:kern w:val="0"/>
          <w:sz w:val="24"/>
          <w:szCs w:val="20"/>
          <w:lang w:eastAsia="it-IT"/>
          <w14:ligatures w14:val="none"/>
        </w:rPr>
        <w:t xml:space="preserve"> cose riguardo alle Chiese. Le Chiese non sono solo quelle della Provincia romana di Efeso, cioè le sette Chiesa, ma ogni Chiesa che è nel mondo. </w:t>
      </w:r>
    </w:p>
    <w:p w14:paraId="42190671" w14:textId="77777777" w:rsidR="00A7521C" w:rsidRDefault="00145061"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Cosa deve sapere ogni Chiesa di ogni tempo e di ogni luogo?</w:t>
      </w:r>
      <w:r w:rsidR="0040796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La purissima verità di Cristo Gesù e che tutta la storia del passato, del presente, del futuro, tutto il tempo e l’eternità</w:t>
      </w:r>
      <w:r w:rsidR="00A7521C">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dal Padre è stata posta nelle sue mani, sotto il suo governo. Deve sapere che tutto ciò che Gesù opera o permette</w:t>
      </w:r>
      <w:r w:rsidR="00A7521C">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lo permette perché vuole che ogni uomo si converta e che quanti si sono convertiti perseverino nell’obbedienza alla sua Parola per tutti i giorni della loro vita.</w:t>
      </w:r>
    </w:p>
    <w:p w14:paraId="1531BA5F" w14:textId="77777777" w:rsidR="00CB39CB" w:rsidRDefault="00145061"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Vuole che ogni uomo sappia che </w:t>
      </w:r>
      <w:r w:rsidR="002B4FD0">
        <w:rPr>
          <w:rFonts w:ascii="Arial" w:eastAsia="Times New Roman" w:hAnsi="Arial" w:cs="Times New Roman"/>
          <w:kern w:val="0"/>
          <w:sz w:val="24"/>
          <w:szCs w:val="20"/>
          <w:lang w:eastAsia="it-IT"/>
          <w14:ligatures w14:val="none"/>
        </w:rPr>
        <w:t xml:space="preserve">nessun uomo </w:t>
      </w:r>
      <w:r>
        <w:rPr>
          <w:rFonts w:ascii="Arial" w:eastAsia="Times New Roman" w:hAnsi="Arial" w:cs="Times New Roman"/>
          <w:kern w:val="0"/>
          <w:sz w:val="24"/>
          <w:szCs w:val="20"/>
          <w:lang w:eastAsia="it-IT"/>
          <w14:ligatures w14:val="none"/>
        </w:rPr>
        <w:t>è Do. Che non sia Dio lo attesta il quotidiano fallimento di tutte le sue speranze umane. Non è Dio perché l</w:t>
      </w:r>
      <w:r w:rsidR="00A7521C">
        <w:rPr>
          <w:rFonts w:ascii="Arial" w:eastAsia="Times New Roman" w:hAnsi="Arial" w:cs="Times New Roman"/>
          <w:kern w:val="0"/>
          <w:sz w:val="24"/>
          <w:szCs w:val="20"/>
          <w:lang w:eastAsia="it-IT"/>
          <w14:ligatures w14:val="none"/>
        </w:rPr>
        <w:t>u</w:t>
      </w:r>
      <w:r>
        <w:rPr>
          <w:rFonts w:ascii="Arial" w:eastAsia="Times New Roman" w:hAnsi="Arial" w:cs="Times New Roman"/>
          <w:kern w:val="0"/>
          <w:sz w:val="24"/>
          <w:szCs w:val="20"/>
          <w:lang w:eastAsia="it-IT"/>
          <w14:ligatures w14:val="none"/>
        </w:rPr>
        <w:t>i non è</w:t>
      </w:r>
      <w:r w:rsidR="002B4FD0">
        <w:rPr>
          <w:rFonts w:ascii="Arial" w:eastAsia="Times New Roman" w:hAnsi="Arial" w:cs="Times New Roman"/>
          <w:kern w:val="0"/>
          <w:sz w:val="24"/>
          <w:szCs w:val="20"/>
          <w:lang w:eastAsia="it-IT"/>
          <w14:ligatures w14:val="none"/>
        </w:rPr>
        <w:t xml:space="preserve"> signore neanche di un solo capello della sua testa. Non è Dio perché in un istante la sua gloria svanisce. Non è Dio perché è creatura e non Creatore. </w:t>
      </w:r>
      <w:r w:rsidR="00B04F96">
        <w:rPr>
          <w:rFonts w:ascii="Arial" w:eastAsia="Times New Roman" w:hAnsi="Arial" w:cs="Times New Roman"/>
          <w:kern w:val="0"/>
          <w:sz w:val="24"/>
          <w:szCs w:val="20"/>
          <w:lang w:eastAsia="it-IT"/>
          <w14:ligatures w14:val="none"/>
        </w:rPr>
        <w:t xml:space="preserve">Anche quando si innalza a Dio o per la sua forza, o per il suo pensiero, o per la sua scienza, o per la sua tecnologia, o per la potenza, la storia sempre gli ha attestano che </w:t>
      </w:r>
      <w:r w:rsidR="00CB39CB">
        <w:rPr>
          <w:rFonts w:ascii="Arial" w:eastAsia="Times New Roman" w:hAnsi="Arial" w:cs="Times New Roman"/>
          <w:kern w:val="0"/>
          <w:sz w:val="24"/>
          <w:szCs w:val="20"/>
          <w:lang w:eastAsia="it-IT"/>
          <w14:ligatures w14:val="none"/>
        </w:rPr>
        <w:t xml:space="preserve">è </w:t>
      </w:r>
      <w:r w:rsidR="00B04F96">
        <w:rPr>
          <w:rFonts w:ascii="Arial" w:eastAsia="Times New Roman" w:hAnsi="Arial" w:cs="Times New Roman"/>
          <w:kern w:val="0"/>
          <w:sz w:val="24"/>
          <w:szCs w:val="20"/>
          <w:lang w:eastAsia="it-IT"/>
          <w14:ligatures w14:val="none"/>
        </w:rPr>
        <w:t>un dio operato</w:t>
      </w:r>
      <w:r w:rsidR="00CB39CB">
        <w:rPr>
          <w:rFonts w:ascii="Arial" w:eastAsia="Times New Roman" w:hAnsi="Arial" w:cs="Times New Roman"/>
          <w:kern w:val="0"/>
          <w:sz w:val="24"/>
          <w:szCs w:val="20"/>
          <w:lang w:eastAsia="it-IT"/>
          <w14:ligatures w14:val="none"/>
        </w:rPr>
        <w:t>re</w:t>
      </w:r>
      <w:r w:rsidR="00B04F96">
        <w:rPr>
          <w:rFonts w:ascii="Arial" w:eastAsia="Times New Roman" w:hAnsi="Arial" w:cs="Times New Roman"/>
          <w:kern w:val="0"/>
          <w:sz w:val="24"/>
          <w:szCs w:val="20"/>
          <w:lang w:eastAsia="it-IT"/>
          <w14:ligatures w14:val="none"/>
        </w:rPr>
        <w:t xml:space="preserve"> di morte e ma un dio che genera vita. Il suo uso cattivo della scienza e della forza raggiunge il suo culmine con la crocifissione del Figlio di Dio, del vero Dio, dell’unico e solo vero Dio che si è fatto vero uomo e rimane vero Dio e vero uomo per l’eternità beata. </w:t>
      </w:r>
    </w:p>
    <w:p w14:paraId="60AE2B5B" w14:textId="77777777" w:rsidR="00CB39CB" w:rsidRDefault="00B04F96"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 la scienza teologi</w:t>
      </w:r>
      <w:r w:rsidR="00CB39CB">
        <w:rPr>
          <w:rFonts w:ascii="Arial" w:eastAsia="Times New Roman" w:hAnsi="Arial" w:cs="Times New Roman"/>
          <w:kern w:val="0"/>
          <w:sz w:val="24"/>
          <w:szCs w:val="20"/>
          <w:lang w:eastAsia="it-IT"/>
          <w14:ligatures w14:val="none"/>
        </w:rPr>
        <w:t>c</w:t>
      </w:r>
      <w:r>
        <w:rPr>
          <w:rFonts w:ascii="Arial" w:eastAsia="Times New Roman" w:hAnsi="Arial" w:cs="Times New Roman"/>
          <w:kern w:val="0"/>
          <w:sz w:val="24"/>
          <w:szCs w:val="20"/>
          <w:lang w:eastAsia="it-IT"/>
          <w14:ligatures w14:val="none"/>
        </w:rPr>
        <w:t>a e il potere religioso usato dalla cattiveria e dalla malvagità, dalla superbia, dall’invidia, dalla concupiscenza, dalle tenebre</w:t>
      </w:r>
      <w:r w:rsidR="00CB39CB">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ha</w:t>
      </w:r>
      <w:r w:rsidR="00CB39CB">
        <w:rPr>
          <w:rFonts w:ascii="Arial" w:eastAsia="Times New Roman" w:hAnsi="Arial" w:cs="Times New Roman"/>
          <w:kern w:val="0"/>
          <w:sz w:val="24"/>
          <w:szCs w:val="20"/>
          <w:lang w:eastAsia="it-IT"/>
          <w14:ligatures w14:val="none"/>
        </w:rPr>
        <w:t>nno</w:t>
      </w:r>
      <w:r>
        <w:rPr>
          <w:rFonts w:ascii="Arial" w:eastAsia="Times New Roman" w:hAnsi="Arial" w:cs="Times New Roman"/>
          <w:kern w:val="0"/>
          <w:sz w:val="24"/>
          <w:szCs w:val="20"/>
          <w:lang w:eastAsia="it-IT"/>
          <w14:ligatures w14:val="none"/>
        </w:rPr>
        <w:t xml:space="preserve"> raggiunto il culmine della </w:t>
      </w:r>
      <w:r w:rsidR="00CB39CB">
        <w:rPr>
          <w:rFonts w:ascii="Arial" w:eastAsia="Times New Roman" w:hAnsi="Arial" w:cs="Times New Roman"/>
          <w:kern w:val="0"/>
          <w:sz w:val="24"/>
          <w:szCs w:val="20"/>
          <w:lang w:eastAsia="it-IT"/>
          <w14:ligatures w14:val="none"/>
        </w:rPr>
        <w:t xml:space="preserve">loro </w:t>
      </w:r>
      <w:r>
        <w:rPr>
          <w:rFonts w:ascii="Arial" w:eastAsia="Times New Roman" w:hAnsi="Arial" w:cs="Times New Roman"/>
          <w:kern w:val="0"/>
          <w:sz w:val="24"/>
          <w:szCs w:val="20"/>
          <w:lang w:eastAsia="it-IT"/>
          <w14:ligatures w14:val="none"/>
        </w:rPr>
        <w:t xml:space="preserve">stoltezza nella crocifissione del </w:t>
      </w:r>
      <w:r w:rsidR="00CB39CB">
        <w:rPr>
          <w:rFonts w:ascii="Arial" w:eastAsia="Times New Roman" w:hAnsi="Arial" w:cs="Times New Roman"/>
          <w:kern w:val="0"/>
          <w:sz w:val="24"/>
          <w:szCs w:val="20"/>
          <w:lang w:eastAsia="it-IT"/>
          <w14:ligatures w14:val="none"/>
        </w:rPr>
        <w:t xml:space="preserve">loro </w:t>
      </w:r>
      <w:r>
        <w:rPr>
          <w:rFonts w:ascii="Arial" w:eastAsia="Times New Roman" w:hAnsi="Arial" w:cs="Times New Roman"/>
          <w:kern w:val="0"/>
          <w:sz w:val="24"/>
          <w:szCs w:val="20"/>
          <w:lang w:eastAsia="it-IT"/>
          <w14:ligatures w14:val="none"/>
        </w:rPr>
        <w:t>Salvatore e Redentore, questo ci dice quant</w:t>
      </w:r>
      <w:r w:rsidR="00CB39CB">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potenza di male possiede la scienza profana e il potere</w:t>
      </w:r>
      <w:r w:rsidR="00CB39CB">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ogni potere profano. Dio crea per la vita. L’uomo crea per la morte. Dio muore per dare vita. Gli uomini muoiono per dare morte. L’uomo è un dio di morte che dona sempre morte o morte visibile o morte invisibile</w:t>
      </w:r>
      <w:r w:rsidR="00131863">
        <w:rPr>
          <w:rFonts w:ascii="Arial" w:eastAsia="Times New Roman" w:hAnsi="Arial" w:cs="Times New Roman"/>
          <w:kern w:val="0"/>
          <w:sz w:val="24"/>
          <w:szCs w:val="20"/>
          <w:lang w:eastAsia="it-IT"/>
          <w14:ligatures w14:val="none"/>
        </w:rPr>
        <w:t>, o morte rapida o morte lenta, o morte violenta o morte dolce. Solo Gesù Signore è il Dio della vita e solo con la grazia di Cristo l’uomo può dare vita. Senza la grazia di Cristo l’uomo si uccide e uccide. Senza Cristo è e rimane un dio di morte. Non solo con le mani, dona molto più morte con il pensiero</w:t>
      </w:r>
      <w:r w:rsidR="00CB39CB">
        <w:rPr>
          <w:rFonts w:ascii="Arial" w:eastAsia="Times New Roman" w:hAnsi="Arial" w:cs="Times New Roman"/>
          <w:kern w:val="0"/>
          <w:sz w:val="24"/>
          <w:szCs w:val="20"/>
          <w:lang w:eastAsia="it-IT"/>
          <w14:ligatures w14:val="none"/>
        </w:rPr>
        <w:t>.</w:t>
      </w:r>
      <w:r w:rsidR="00131863">
        <w:rPr>
          <w:rFonts w:ascii="Arial" w:eastAsia="Times New Roman" w:hAnsi="Arial" w:cs="Times New Roman"/>
          <w:kern w:val="0"/>
          <w:sz w:val="24"/>
          <w:szCs w:val="20"/>
          <w:lang w:eastAsia="it-IT"/>
          <w14:ligatures w14:val="none"/>
        </w:rPr>
        <w:t xml:space="preserve"> </w:t>
      </w:r>
      <w:r w:rsidR="00CB39CB">
        <w:rPr>
          <w:rFonts w:ascii="Arial" w:eastAsia="Times New Roman" w:hAnsi="Arial" w:cs="Times New Roman"/>
          <w:kern w:val="0"/>
          <w:sz w:val="24"/>
          <w:szCs w:val="20"/>
          <w:lang w:eastAsia="it-IT"/>
          <w14:ligatures w14:val="none"/>
        </w:rPr>
        <w:t xml:space="preserve">Oggi </w:t>
      </w:r>
      <w:r w:rsidR="00131863">
        <w:rPr>
          <w:rFonts w:ascii="Arial" w:eastAsia="Times New Roman" w:hAnsi="Arial" w:cs="Times New Roman"/>
          <w:kern w:val="0"/>
          <w:sz w:val="24"/>
          <w:szCs w:val="20"/>
          <w:lang w:eastAsia="it-IT"/>
          <w14:ligatures w14:val="none"/>
        </w:rPr>
        <w:t xml:space="preserve">moltissima morte la dona con la parola. </w:t>
      </w:r>
    </w:p>
    <w:p w14:paraId="7EE417AC" w14:textId="77777777" w:rsidR="00CB39CB" w:rsidRDefault="00131863"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Mi perdoni l’Apostolo Govanni per l’astruso paragone che sto per fare. Lui scrive un’Apocalisse senza tempo, che accompagna tutto il tempo della storia e prosegue nell’eternità, nella quale parole e visioni hanno un solo fine: attestare che l’intera creazione </w:t>
      </w:r>
      <w:r w:rsidR="00CB39CB">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 xml:space="preserve">sotto il potere dell’Agnello </w:t>
      </w:r>
      <w:r w:rsidR="00CB39CB">
        <w:rPr>
          <w:rFonts w:ascii="Arial" w:eastAsia="Times New Roman" w:hAnsi="Arial" w:cs="Times New Roman"/>
          <w:kern w:val="0"/>
          <w:sz w:val="24"/>
          <w:szCs w:val="20"/>
          <w:lang w:eastAsia="it-IT"/>
          <w14:ligatures w14:val="none"/>
        </w:rPr>
        <w:t>Immolato</w:t>
      </w:r>
      <w:r>
        <w:rPr>
          <w:rFonts w:ascii="Arial" w:eastAsia="Times New Roman" w:hAnsi="Arial" w:cs="Times New Roman"/>
          <w:kern w:val="0"/>
          <w:sz w:val="24"/>
          <w:szCs w:val="20"/>
          <w:lang w:eastAsia="it-IT"/>
          <w14:ligatures w14:val="none"/>
        </w:rPr>
        <w:t xml:space="preserve">, in </w:t>
      </w:r>
      <w:r w:rsidR="00CB39CB">
        <w:rPr>
          <w:rFonts w:ascii="Arial" w:eastAsia="Times New Roman" w:hAnsi="Arial" w:cs="Times New Roman"/>
          <w:kern w:val="0"/>
          <w:sz w:val="24"/>
          <w:szCs w:val="20"/>
          <w:lang w:eastAsia="it-IT"/>
          <w14:ligatures w14:val="none"/>
        </w:rPr>
        <w:t xml:space="preserve">ogni sua </w:t>
      </w:r>
      <w:r>
        <w:rPr>
          <w:rFonts w:ascii="Arial" w:eastAsia="Times New Roman" w:hAnsi="Arial" w:cs="Times New Roman"/>
          <w:kern w:val="0"/>
          <w:sz w:val="24"/>
          <w:szCs w:val="20"/>
          <w:lang w:eastAsia="it-IT"/>
          <w14:ligatures w14:val="none"/>
        </w:rPr>
        <w:t xml:space="preserve">molecole e suo atomo. </w:t>
      </w:r>
      <w:r w:rsidR="00CB39CB">
        <w:rPr>
          <w:rFonts w:ascii="Arial" w:eastAsia="Times New Roman" w:hAnsi="Arial" w:cs="Times New Roman"/>
          <w:kern w:val="0"/>
          <w:sz w:val="24"/>
          <w:szCs w:val="20"/>
          <w:lang w:eastAsia="it-IT"/>
          <w14:ligatures w14:val="none"/>
        </w:rPr>
        <w:t xml:space="preserve">Quello di Gesù </w:t>
      </w:r>
      <w:r>
        <w:rPr>
          <w:rFonts w:ascii="Arial" w:eastAsia="Times New Roman" w:hAnsi="Arial" w:cs="Times New Roman"/>
          <w:kern w:val="0"/>
          <w:sz w:val="24"/>
          <w:szCs w:val="20"/>
          <w:lang w:eastAsia="it-IT"/>
          <w14:ligatures w14:val="none"/>
        </w:rPr>
        <w:t xml:space="preserve">è il solo e unico </w:t>
      </w:r>
      <w:r w:rsidR="00CB39CB">
        <w:rPr>
          <w:rFonts w:ascii="Arial" w:eastAsia="Times New Roman" w:hAnsi="Arial" w:cs="Times New Roman"/>
          <w:kern w:val="0"/>
          <w:sz w:val="24"/>
          <w:szCs w:val="20"/>
          <w:lang w:eastAsia="it-IT"/>
          <w14:ligatures w14:val="none"/>
        </w:rPr>
        <w:t xml:space="preserve">vero </w:t>
      </w:r>
      <w:r>
        <w:rPr>
          <w:rFonts w:ascii="Arial" w:eastAsia="Times New Roman" w:hAnsi="Arial" w:cs="Times New Roman"/>
          <w:kern w:val="0"/>
          <w:sz w:val="24"/>
          <w:szCs w:val="20"/>
          <w:lang w:eastAsia="it-IT"/>
          <w14:ligatures w14:val="none"/>
        </w:rPr>
        <w:t xml:space="preserve">potere. Il suo è </w:t>
      </w:r>
      <w:r w:rsidR="00CB39CB">
        <w:rPr>
          <w:rFonts w:ascii="Arial" w:eastAsia="Times New Roman" w:hAnsi="Arial" w:cs="Times New Roman"/>
          <w:kern w:val="0"/>
          <w:sz w:val="24"/>
          <w:szCs w:val="20"/>
          <w:lang w:eastAsia="it-IT"/>
          <w14:ligatures w14:val="none"/>
        </w:rPr>
        <w:t xml:space="preserve">vero </w:t>
      </w:r>
      <w:r>
        <w:rPr>
          <w:rFonts w:ascii="Arial" w:eastAsia="Times New Roman" w:hAnsi="Arial" w:cs="Times New Roman"/>
          <w:kern w:val="0"/>
          <w:sz w:val="24"/>
          <w:szCs w:val="20"/>
          <w:lang w:eastAsia="it-IT"/>
          <w14:ligatures w14:val="none"/>
        </w:rPr>
        <w:t xml:space="preserve">potere di creazione, </w:t>
      </w:r>
      <w:r w:rsidR="00CB39CB">
        <w:rPr>
          <w:rFonts w:ascii="Arial" w:eastAsia="Times New Roman" w:hAnsi="Arial" w:cs="Times New Roman"/>
          <w:kern w:val="0"/>
          <w:sz w:val="24"/>
          <w:szCs w:val="20"/>
          <w:lang w:eastAsia="it-IT"/>
          <w14:ligatures w14:val="none"/>
        </w:rPr>
        <w:t xml:space="preserve">vero </w:t>
      </w:r>
      <w:r>
        <w:rPr>
          <w:rFonts w:ascii="Arial" w:eastAsia="Times New Roman" w:hAnsi="Arial" w:cs="Times New Roman"/>
          <w:kern w:val="0"/>
          <w:sz w:val="24"/>
          <w:szCs w:val="20"/>
          <w:lang w:eastAsia="it-IT"/>
          <w14:ligatures w14:val="none"/>
        </w:rPr>
        <w:t xml:space="preserve">potere di redenzione, </w:t>
      </w:r>
      <w:r w:rsidR="00CB39CB">
        <w:rPr>
          <w:rFonts w:ascii="Arial" w:eastAsia="Times New Roman" w:hAnsi="Arial" w:cs="Times New Roman"/>
          <w:kern w:val="0"/>
          <w:sz w:val="24"/>
          <w:szCs w:val="20"/>
          <w:lang w:eastAsia="it-IT"/>
          <w14:ligatures w14:val="none"/>
        </w:rPr>
        <w:t xml:space="preserve">vero </w:t>
      </w:r>
      <w:r>
        <w:rPr>
          <w:rFonts w:ascii="Arial" w:eastAsia="Times New Roman" w:hAnsi="Arial" w:cs="Times New Roman"/>
          <w:kern w:val="0"/>
          <w:sz w:val="24"/>
          <w:szCs w:val="20"/>
          <w:lang w:eastAsia="it-IT"/>
          <w14:ligatures w14:val="none"/>
        </w:rPr>
        <w:t xml:space="preserve">potere di salvezza. Il suo è </w:t>
      </w:r>
      <w:r w:rsidR="00CB39CB">
        <w:rPr>
          <w:rFonts w:ascii="Arial" w:eastAsia="Times New Roman" w:hAnsi="Arial" w:cs="Times New Roman"/>
          <w:kern w:val="0"/>
          <w:sz w:val="24"/>
          <w:szCs w:val="20"/>
          <w:lang w:eastAsia="it-IT"/>
          <w14:ligatures w14:val="none"/>
        </w:rPr>
        <w:t xml:space="preserve">vero </w:t>
      </w:r>
      <w:r>
        <w:rPr>
          <w:rFonts w:ascii="Arial" w:eastAsia="Times New Roman" w:hAnsi="Arial" w:cs="Times New Roman"/>
          <w:kern w:val="0"/>
          <w:sz w:val="24"/>
          <w:szCs w:val="20"/>
          <w:lang w:eastAsia="it-IT"/>
          <w14:ligatures w14:val="none"/>
        </w:rPr>
        <w:t>potere di grazia, verità, vita, di risurrezione, di giudizio, di Spirito Santo.</w:t>
      </w:r>
    </w:p>
    <w:p w14:paraId="31642EFD" w14:textId="77777777" w:rsidR="00CB39CB" w:rsidRDefault="008158B2"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Quell</w:t>
      </w:r>
      <w:r w:rsidR="00CB39CB">
        <w:rPr>
          <w:rFonts w:ascii="Arial" w:eastAsia="Times New Roman" w:hAnsi="Arial" w:cs="Times New Roman"/>
          <w:kern w:val="0"/>
          <w:sz w:val="24"/>
          <w:szCs w:val="20"/>
          <w:lang w:eastAsia="it-IT"/>
          <w14:ligatures w14:val="none"/>
        </w:rPr>
        <w:t>o dell’</w:t>
      </w:r>
      <w:r>
        <w:rPr>
          <w:rFonts w:ascii="Arial" w:eastAsia="Times New Roman" w:hAnsi="Arial" w:cs="Times New Roman"/>
          <w:kern w:val="0"/>
          <w:sz w:val="24"/>
          <w:szCs w:val="20"/>
          <w:lang w:eastAsia="it-IT"/>
          <w14:ligatures w14:val="none"/>
        </w:rPr>
        <w:t>uomo, se è con Cristo e lo esercita nel Vangelo per il Vangelo, è potere di grazia e di salvezza. Se lo esercita fuori del Vangelo contro il Vangelo, è un potere di morte e di perdizione. Ecco perché l’uomo non è Dio. Senza Dio, senza Cristo Gesù, senza lo Spirito Santo, senza il Vangelo,</w:t>
      </w:r>
      <w:r w:rsidR="00CB39CB">
        <w:rPr>
          <w:rFonts w:ascii="Arial" w:eastAsia="Times New Roman" w:hAnsi="Arial" w:cs="Times New Roman"/>
          <w:kern w:val="0"/>
          <w:sz w:val="24"/>
          <w:szCs w:val="20"/>
          <w:lang w:eastAsia="it-IT"/>
          <w14:ligatures w14:val="none"/>
        </w:rPr>
        <w:t xml:space="preserve"> l’uomo</w:t>
      </w:r>
      <w:r>
        <w:rPr>
          <w:rFonts w:ascii="Arial" w:eastAsia="Times New Roman" w:hAnsi="Arial" w:cs="Times New Roman"/>
          <w:kern w:val="0"/>
          <w:sz w:val="24"/>
          <w:szCs w:val="20"/>
          <w:lang w:eastAsia="it-IT"/>
          <w14:ligatures w14:val="none"/>
        </w:rPr>
        <w:t xml:space="preserve"> semina solo morte, ogni morte. </w:t>
      </w:r>
      <w:r w:rsidR="00CB39CB">
        <w:rPr>
          <w:rFonts w:ascii="Arial" w:eastAsia="Times New Roman" w:hAnsi="Arial" w:cs="Times New Roman"/>
          <w:kern w:val="0"/>
          <w:sz w:val="24"/>
          <w:szCs w:val="20"/>
          <w:lang w:eastAsia="it-IT"/>
          <w14:ligatures w14:val="none"/>
        </w:rPr>
        <w:t xml:space="preserve">All’uomo </w:t>
      </w:r>
      <w:r>
        <w:rPr>
          <w:rFonts w:ascii="Arial" w:eastAsia="Times New Roman" w:hAnsi="Arial" w:cs="Times New Roman"/>
          <w:kern w:val="0"/>
          <w:sz w:val="24"/>
          <w:szCs w:val="20"/>
          <w:lang w:eastAsia="it-IT"/>
          <w14:ligatures w14:val="none"/>
        </w:rPr>
        <w:t xml:space="preserve">basta un solo pensiero, è sufficiente una sola parola, perché tutta </w:t>
      </w:r>
      <w:r>
        <w:rPr>
          <w:rFonts w:ascii="Arial" w:eastAsia="Times New Roman" w:hAnsi="Arial" w:cs="Times New Roman"/>
          <w:kern w:val="0"/>
          <w:sz w:val="24"/>
          <w:szCs w:val="20"/>
          <w:lang w:eastAsia="it-IT"/>
          <w14:ligatures w14:val="none"/>
        </w:rPr>
        <w:lastRenderedPageBreak/>
        <w:t>la terra bruci con fuoco di morte. La morte non è solo quella fisica. La peggiore delle morti è quella dello spirito e dell’anima.</w:t>
      </w:r>
    </w:p>
    <w:p w14:paraId="3792C31C" w14:textId="77777777" w:rsidR="00CB39CB" w:rsidRDefault="008158B2"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la</w:t>
      </w:r>
      <w:r w:rsidR="0040796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Nuova Apocalisse che con immagini e con parol</w:t>
      </w:r>
      <w:r w:rsidR="00CB39CB">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w:t>
      </w:r>
      <w:r w:rsidR="00CB39CB">
        <w:rPr>
          <w:rFonts w:ascii="Arial" w:eastAsia="Times New Roman" w:hAnsi="Arial" w:cs="Times New Roman"/>
          <w:kern w:val="0"/>
          <w:sz w:val="24"/>
          <w:szCs w:val="20"/>
          <w:lang w:eastAsia="it-IT"/>
          <w14:ligatures w14:val="none"/>
        </w:rPr>
        <w:t xml:space="preserve">il cristiano senza Cristo </w:t>
      </w:r>
      <w:r>
        <w:rPr>
          <w:rFonts w:ascii="Arial" w:eastAsia="Times New Roman" w:hAnsi="Arial" w:cs="Times New Roman"/>
          <w:kern w:val="0"/>
          <w:sz w:val="24"/>
          <w:szCs w:val="20"/>
          <w:lang w:eastAsia="it-IT"/>
          <w14:ligatures w14:val="none"/>
        </w:rPr>
        <w:t xml:space="preserve">sta scrivendo oggi: l’innalzamento della superbia e della concupisce degli occhi e della concupiscenza della carne come veri dèi di ogni uomo. </w:t>
      </w:r>
    </w:p>
    <w:p w14:paraId="71C8754B" w14:textId="77777777" w:rsidR="00CB39CB" w:rsidRDefault="008158B2"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È una Nuova Apocalisse nella quale il peccato viene innalzato a vera e santa carità per ogni uomo. </w:t>
      </w:r>
    </w:p>
    <w:p w14:paraId="60D81C68" w14:textId="77777777" w:rsidR="00D4007A" w:rsidRDefault="008158B2"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È una Nuova Apocalisse nella quale </w:t>
      </w:r>
      <w:r w:rsidR="00CB39CB">
        <w:rPr>
          <w:rFonts w:ascii="Arial" w:eastAsia="Times New Roman" w:hAnsi="Arial" w:cs="Times New Roman"/>
          <w:kern w:val="0"/>
          <w:sz w:val="24"/>
          <w:szCs w:val="20"/>
          <w:lang w:eastAsia="it-IT"/>
          <w14:ligatures w14:val="none"/>
        </w:rPr>
        <w:t>s</w:t>
      </w:r>
      <w:r>
        <w:rPr>
          <w:rFonts w:ascii="Arial" w:eastAsia="Times New Roman" w:hAnsi="Arial" w:cs="Times New Roman"/>
          <w:kern w:val="0"/>
          <w:sz w:val="24"/>
          <w:szCs w:val="20"/>
          <w:lang w:eastAsia="it-IT"/>
          <w14:ligatures w14:val="none"/>
        </w:rPr>
        <w:t xml:space="preserve">i celebra la totale e universale assenza del Padre e del Figlio e dello Spirito Santo, assenza della Chiesa del Di vivente, della vera Chiesa del Dio vivente, assenza della Divina Rivelazione e della Tradizione Dogmatica della Chiesa, assenza della trascendenza </w:t>
      </w:r>
      <w:r w:rsidR="00DF6451">
        <w:rPr>
          <w:rFonts w:ascii="Arial" w:eastAsia="Times New Roman" w:hAnsi="Arial" w:cs="Times New Roman"/>
          <w:kern w:val="0"/>
          <w:sz w:val="24"/>
          <w:szCs w:val="20"/>
          <w:lang w:eastAsia="it-IT"/>
          <w14:ligatures w14:val="none"/>
        </w:rPr>
        <w:t xml:space="preserve">e del vero soprannaturale. Assenza anche della verità del tempo e dell’eternità. </w:t>
      </w:r>
    </w:p>
    <w:p w14:paraId="2872273E" w14:textId="77777777" w:rsidR="00D4007A" w:rsidRDefault="00DF6451"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Nuova Apocalisse nella quale la volontà dell’uomo ha preso il posto della volontà di Dio, il pensiero dell’uomo ha preso il posto del pensiero di Cristo Gesù, il sentimento dell’uomo ha preso il posto della purissima verità dello Spirito Santo,</w:t>
      </w:r>
      <w:r w:rsidR="00407965">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le favole artificiosamente inventate hanno preso il posto del purissimo Vangelo di Gesù Signore. </w:t>
      </w:r>
    </w:p>
    <w:p w14:paraId="065373AA" w14:textId="77777777" w:rsidR="00D4007A" w:rsidRDefault="00DF6451"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È questa Nuova Apocalisse che oggi è data al mondo intero con un solo scopo o fine: trascinare ogni uomo, compreso ogni cristian</w:t>
      </w:r>
      <w:r w:rsidR="00D4007A">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a conformarsi nella mente e nel cuore, nell’anima e nello spirito a rivelazioni ogni giorno più nuove e alle parole di accompagnamento ogni giorno più seducenti, più coinvolgenti, più suadenti, più accattivanti. </w:t>
      </w:r>
    </w:p>
    <w:p w14:paraId="1AE4F191" w14:textId="77777777" w:rsidR="00D4007A" w:rsidRDefault="00DF6451"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Quello che più sconcerta </w:t>
      </w:r>
      <w:r w:rsidR="00D4007A">
        <w:rPr>
          <w:rFonts w:ascii="Arial" w:eastAsia="Times New Roman" w:hAnsi="Arial" w:cs="Times New Roman"/>
          <w:kern w:val="0"/>
          <w:sz w:val="24"/>
          <w:szCs w:val="20"/>
          <w:lang w:eastAsia="it-IT"/>
          <w14:ligatures w14:val="none"/>
        </w:rPr>
        <w:t xml:space="preserve">è </w:t>
      </w:r>
      <w:r>
        <w:rPr>
          <w:rFonts w:ascii="Arial" w:eastAsia="Times New Roman" w:hAnsi="Arial" w:cs="Times New Roman"/>
          <w:kern w:val="0"/>
          <w:sz w:val="24"/>
          <w:szCs w:val="20"/>
          <w:lang w:eastAsia="it-IT"/>
          <w14:ligatures w14:val="none"/>
        </w:rPr>
        <w:t>che anche i bambini a iniziare da quando sono nel seno materno vengono ammaestrati secondo questa Nuova Rivelazione. Immagini e linguaggi sono per i piccoli, ma</w:t>
      </w:r>
      <w:r w:rsidR="00D4007A">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la Nuova Rivelazione </w:t>
      </w:r>
      <w:r w:rsidR="000606D5">
        <w:rPr>
          <w:rFonts w:ascii="Arial" w:eastAsia="Times New Roman" w:hAnsi="Arial" w:cs="Times New Roman"/>
          <w:kern w:val="0"/>
          <w:sz w:val="24"/>
          <w:szCs w:val="20"/>
          <w:lang w:eastAsia="it-IT"/>
          <w14:ligatures w14:val="none"/>
        </w:rPr>
        <w:t xml:space="preserve">è completa e perfetta in ogni sua </w:t>
      </w:r>
      <w:r w:rsidR="00D4007A">
        <w:rPr>
          <w:rFonts w:ascii="Arial" w:eastAsia="Times New Roman" w:hAnsi="Arial" w:cs="Times New Roman"/>
          <w:kern w:val="0"/>
          <w:sz w:val="24"/>
          <w:szCs w:val="20"/>
          <w:lang w:eastAsia="it-IT"/>
          <w14:ligatures w14:val="none"/>
        </w:rPr>
        <w:t>parola</w:t>
      </w:r>
      <w:r w:rsidR="000606D5">
        <w:rPr>
          <w:rFonts w:ascii="Arial" w:eastAsia="Times New Roman" w:hAnsi="Arial" w:cs="Times New Roman"/>
          <w:kern w:val="0"/>
          <w:sz w:val="24"/>
          <w:szCs w:val="20"/>
          <w:lang w:eastAsia="it-IT"/>
          <w14:ligatures w14:val="none"/>
        </w:rPr>
        <w:t xml:space="preserve">. </w:t>
      </w:r>
    </w:p>
    <w:p w14:paraId="26AA004A" w14:textId="77777777" w:rsidR="00D4007A" w:rsidRDefault="000606D5"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la purissima eterna, divina, soprannaturale, increata, incarnata, crocifissa, risorta, ascesa al cielo verità di Gesù Signore: </w:t>
      </w:r>
      <w:r w:rsidR="00902447" w:rsidRPr="002B5961">
        <w:rPr>
          <w:rFonts w:ascii="Arial" w:eastAsia="Times New Roman" w:hAnsi="Arial" w:cs="Times New Roman"/>
          <w:i/>
          <w:iCs/>
          <w:kern w:val="0"/>
          <w:sz w:val="24"/>
          <w:szCs w:val="20"/>
          <w:lang w:eastAsia="it-IT"/>
          <w14:ligatures w14:val="none"/>
        </w:rPr>
        <w:t>Io, Gesù, ho mandato il mio angelo per testimoniare a voi queste cose riguardo alle Chiese. Io sono la radice e la stirpe di Davide, la stella radiosa del mattino».</w:t>
      </w:r>
      <w:r>
        <w:rPr>
          <w:rFonts w:ascii="Arial" w:eastAsia="Times New Roman" w:hAnsi="Arial" w:cs="Times New Roman"/>
          <w:kern w:val="0"/>
          <w:sz w:val="24"/>
          <w:szCs w:val="20"/>
          <w:lang w:eastAsia="it-IT"/>
          <w14:ligatures w14:val="none"/>
        </w:rPr>
        <w:t xml:space="preserve"> Io Sono </w:t>
      </w:r>
      <w:r w:rsidR="00D4007A">
        <w:rPr>
          <w:rFonts w:ascii="Arial" w:eastAsia="Times New Roman" w:hAnsi="Arial" w:cs="Times New Roman"/>
          <w:kern w:val="0"/>
          <w:sz w:val="24"/>
          <w:szCs w:val="20"/>
          <w:lang w:eastAsia="it-IT"/>
          <w14:ligatures w14:val="none"/>
        </w:rPr>
        <w:t xml:space="preserve">è la verità di </w:t>
      </w:r>
      <w:r>
        <w:rPr>
          <w:rFonts w:ascii="Arial" w:eastAsia="Times New Roman" w:hAnsi="Arial" w:cs="Times New Roman"/>
          <w:kern w:val="0"/>
          <w:sz w:val="24"/>
          <w:szCs w:val="20"/>
          <w:lang w:eastAsia="it-IT"/>
          <w14:ligatures w14:val="none"/>
        </w:rPr>
        <w:t>Dio. Io sono Il Dio incarnato, la radice e la stirpe di Iess</w:t>
      </w:r>
      <w:r w:rsidR="00D4007A">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che sono stata colmata di Spirito Santo senza misura. Io sono il Messia di Dio. Io sono la stella radiosa del mattino. È la ste</w:t>
      </w:r>
      <w:r w:rsidR="00D4007A">
        <w:rPr>
          <w:rFonts w:ascii="Arial" w:eastAsia="Times New Roman" w:hAnsi="Arial" w:cs="Times New Roman"/>
          <w:kern w:val="0"/>
          <w:sz w:val="24"/>
          <w:szCs w:val="20"/>
          <w:lang w:eastAsia="it-IT"/>
          <w14:ligatures w14:val="none"/>
        </w:rPr>
        <w:t>ll</w:t>
      </w:r>
      <w:r>
        <w:rPr>
          <w:rFonts w:ascii="Arial" w:eastAsia="Times New Roman" w:hAnsi="Arial" w:cs="Times New Roman"/>
          <w:kern w:val="0"/>
          <w:sz w:val="24"/>
          <w:szCs w:val="20"/>
          <w:lang w:eastAsia="it-IT"/>
          <w14:ligatures w14:val="none"/>
        </w:rPr>
        <w:t xml:space="preserve">a che ci dice che l’oscurità è finita e che la luce piena sta per sorgere. </w:t>
      </w:r>
    </w:p>
    <w:p w14:paraId="5A9F014A" w14:textId="77777777" w:rsidR="00D4007A" w:rsidRDefault="000606D5"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Gesù è la stella radiosa del mattino che attesta che la notte delle tenebre e dell’oscurità nella quale l’uomo era caduto, per lui è finità. Sta per sorge dall’alto il Sole della verità e della giustizia, alla cui Luce ogni uomo dovrà essere chiamato a camminare per raggiungere il Solo eterno nella Gerusalemme celeste per essere da Esso illuminato e riscaldato per l’eternità. </w:t>
      </w:r>
    </w:p>
    <w:p w14:paraId="306131DD" w14:textId="77777777" w:rsidR="00D4007A" w:rsidRDefault="000606D5"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Ora viene rivolto un particolare invit</w:t>
      </w:r>
      <w:r w:rsidR="00D4007A">
        <w:rPr>
          <w:rFonts w:ascii="Arial" w:eastAsia="Times New Roman" w:hAnsi="Arial" w:cs="Times New Roman"/>
          <w:kern w:val="0"/>
          <w:sz w:val="24"/>
          <w:szCs w:val="20"/>
          <w:lang w:eastAsia="it-IT"/>
          <w14:ligatures w14:val="none"/>
        </w:rPr>
        <w:t>o</w:t>
      </w:r>
      <w:r>
        <w:rPr>
          <w:rFonts w:ascii="Arial" w:eastAsia="Times New Roman" w:hAnsi="Arial" w:cs="Times New Roman"/>
          <w:kern w:val="0"/>
          <w:sz w:val="24"/>
          <w:szCs w:val="20"/>
          <w:lang w:eastAsia="it-IT"/>
          <w14:ligatures w14:val="none"/>
        </w:rPr>
        <w:t xml:space="preserve"> a ogni uomo. Questo invito è dello Spirito Santo e dalla Chiesa a Cristo Gesù. Chiedono a Lui di</w:t>
      </w:r>
      <w:r w:rsidR="00921313">
        <w:rPr>
          <w:rFonts w:ascii="Arial" w:eastAsia="Times New Roman" w:hAnsi="Arial" w:cs="Times New Roman"/>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venire</w:t>
      </w:r>
      <w:r w:rsidR="00921313">
        <w:rPr>
          <w:rFonts w:ascii="Arial" w:eastAsia="Times New Roman" w:hAnsi="Arial" w:cs="Times New Roman"/>
          <w:kern w:val="0"/>
          <w:sz w:val="24"/>
          <w:szCs w:val="20"/>
          <w:lang w:eastAsia="it-IT"/>
          <w14:ligatures w14:val="none"/>
        </w:rPr>
        <w:t xml:space="preserve">. Chi ascolta lo Spirito Santo e la Chiesa, anche lui fa questa preghiera a Cristo </w:t>
      </w:r>
      <w:r w:rsidR="00D4007A">
        <w:rPr>
          <w:rFonts w:ascii="Arial" w:eastAsia="Times New Roman" w:hAnsi="Arial" w:cs="Times New Roman"/>
          <w:kern w:val="0"/>
          <w:sz w:val="24"/>
          <w:szCs w:val="20"/>
          <w:lang w:eastAsia="it-IT"/>
          <w14:ligatures w14:val="none"/>
        </w:rPr>
        <w:t xml:space="preserve">Gesù: </w:t>
      </w:r>
      <w:r w:rsidR="00921313">
        <w:rPr>
          <w:rFonts w:ascii="Arial" w:eastAsia="Times New Roman" w:hAnsi="Arial" w:cs="Times New Roman"/>
          <w:kern w:val="0"/>
          <w:sz w:val="24"/>
          <w:szCs w:val="20"/>
          <w:lang w:eastAsia="it-IT"/>
          <w14:ligatures w14:val="none"/>
        </w:rPr>
        <w:t xml:space="preserve">Vieni! </w:t>
      </w:r>
    </w:p>
    <w:p w14:paraId="0B3E264D" w14:textId="77777777" w:rsidR="00D4007A" w:rsidRDefault="00921313"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Ecco ora l’invito della vera profezia: chi ha sete, venga; chi vuole. Prenda gratuitamente l’acqua della vita. Nella nostra santissima fede l’ultima responsabilità è di ogni singola persona. Chi accoglie l’invito e vuole bere, entra nella vita eterna. Rimane nella vita eterna, se senza alcuna interruzione si alimenta di questa acqua </w:t>
      </w:r>
      <w:r w:rsidR="00D4007A">
        <w:rPr>
          <w:rFonts w:ascii="Arial" w:eastAsia="Times New Roman" w:hAnsi="Arial" w:cs="Times New Roman"/>
          <w:kern w:val="0"/>
          <w:sz w:val="24"/>
          <w:szCs w:val="20"/>
          <w:lang w:eastAsia="it-IT"/>
          <w14:ligatures w14:val="none"/>
        </w:rPr>
        <w:t>d</w:t>
      </w:r>
      <w:r>
        <w:rPr>
          <w:rFonts w:ascii="Arial" w:eastAsia="Times New Roman" w:hAnsi="Arial" w:cs="Times New Roman"/>
          <w:kern w:val="0"/>
          <w:sz w:val="24"/>
          <w:szCs w:val="20"/>
          <w:lang w:eastAsia="it-IT"/>
          <w14:ligatures w14:val="none"/>
        </w:rPr>
        <w:t xml:space="preserve">i vita eterna. </w:t>
      </w:r>
    </w:p>
    <w:p w14:paraId="503FB431" w14:textId="5D088ABB" w:rsidR="00902447" w:rsidRDefault="00921313" w:rsidP="00902447">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Chi oggi non si disseta con questa acqua che è vita eterna, anche se ieri si è dissetato, oggi è disidratato nello spirito e nell’anima e non rimane nella vita. Ecco il grido dello Spirito santo e della Chiesa: “</w:t>
      </w:r>
      <w:r w:rsidR="00902447" w:rsidRPr="002B5961">
        <w:rPr>
          <w:rFonts w:ascii="Arial" w:eastAsia="Times New Roman" w:hAnsi="Arial" w:cs="Times New Roman"/>
          <w:i/>
          <w:iCs/>
          <w:kern w:val="0"/>
          <w:sz w:val="24"/>
          <w:szCs w:val="20"/>
          <w:lang w:eastAsia="it-IT"/>
          <w14:ligatures w14:val="none"/>
        </w:rPr>
        <w:t>Lo Spirito e la sposa dicono: «Vieni!». E chi ascolta, ripeta: «Vieni!». Chi ha sete, venga; chi vuole, prenda gratuitamente l’acqua della vita</w:t>
      </w:r>
      <w:r>
        <w:rPr>
          <w:rFonts w:ascii="Arial" w:eastAsia="Times New Roman" w:hAnsi="Arial" w:cs="Times New Roman"/>
          <w:i/>
          <w:iCs/>
          <w:kern w:val="0"/>
          <w:sz w:val="24"/>
          <w:szCs w:val="20"/>
          <w:lang w:eastAsia="it-IT"/>
          <w14:ligatures w14:val="none"/>
        </w:rPr>
        <w:t>”</w:t>
      </w:r>
      <w:r w:rsidR="00902447" w:rsidRPr="002B5961">
        <w:rPr>
          <w:rFonts w:ascii="Arial" w:eastAsia="Times New Roman" w:hAnsi="Arial" w:cs="Times New Roman"/>
          <w:i/>
          <w:iCs/>
          <w:kern w:val="0"/>
          <w:sz w:val="24"/>
          <w:szCs w:val="20"/>
          <w:lang w:eastAsia="it-IT"/>
          <w14:ligatures w14:val="none"/>
        </w:rPr>
        <w:t>.</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Ecco ora la verità che mai va dimentica e sempre invece da ricordare: solo chi si disseta abbondantemente ogni giorno di questa acqua, griderà ad ogni altro uomo con invito accorato perché anche lui si disseti di questa acqua di vita eterna.</w:t>
      </w:r>
      <w:r w:rsidR="00946610">
        <w:rPr>
          <w:rFonts w:ascii="Arial" w:eastAsia="Times New Roman" w:hAnsi="Arial" w:cs="Times New Roman"/>
          <w:kern w:val="0"/>
          <w:sz w:val="24"/>
          <w:szCs w:val="20"/>
          <w:lang w:eastAsia="it-IT"/>
          <w14:ligatures w14:val="none"/>
        </w:rPr>
        <w:t xml:space="preserve"> Chi è arido come un coccio, chi </w:t>
      </w:r>
      <w:r w:rsidR="00973CBD">
        <w:rPr>
          <w:rFonts w:ascii="Arial" w:eastAsia="Times New Roman" w:hAnsi="Arial" w:cs="Times New Roman"/>
          <w:kern w:val="0"/>
          <w:sz w:val="24"/>
          <w:szCs w:val="20"/>
          <w:lang w:eastAsia="it-IT"/>
          <w14:ligatures w14:val="none"/>
        </w:rPr>
        <w:t xml:space="preserve">è </w:t>
      </w:r>
      <w:r w:rsidR="00946610">
        <w:rPr>
          <w:rFonts w:ascii="Arial" w:eastAsia="Times New Roman" w:hAnsi="Arial" w:cs="Times New Roman"/>
          <w:kern w:val="0"/>
          <w:sz w:val="24"/>
          <w:szCs w:val="20"/>
          <w:lang w:eastAsia="it-IT"/>
          <w14:ligatures w14:val="none"/>
        </w:rPr>
        <w:t>bruciato e arso con il fuo</w:t>
      </w:r>
      <w:r w:rsidR="00973CBD">
        <w:rPr>
          <w:rFonts w:ascii="Arial" w:eastAsia="Times New Roman" w:hAnsi="Arial" w:cs="Times New Roman"/>
          <w:kern w:val="0"/>
          <w:sz w:val="24"/>
          <w:szCs w:val="20"/>
          <w:lang w:eastAsia="it-IT"/>
          <w14:ligatures w14:val="none"/>
        </w:rPr>
        <w:t>co</w:t>
      </w:r>
      <w:r w:rsidR="00946610">
        <w:rPr>
          <w:rFonts w:ascii="Arial" w:eastAsia="Times New Roman" w:hAnsi="Arial" w:cs="Times New Roman"/>
          <w:kern w:val="0"/>
          <w:sz w:val="24"/>
          <w:szCs w:val="20"/>
          <w:lang w:eastAsia="it-IT"/>
          <w14:ligatures w14:val="none"/>
        </w:rPr>
        <w:t xml:space="preserve"> dell’inferno</w:t>
      </w:r>
      <w:r w:rsidR="00973CBD">
        <w:rPr>
          <w:rFonts w:ascii="Arial" w:eastAsia="Times New Roman" w:hAnsi="Arial" w:cs="Times New Roman"/>
          <w:kern w:val="0"/>
          <w:sz w:val="24"/>
          <w:szCs w:val="20"/>
          <w:lang w:eastAsia="it-IT"/>
          <w14:ligatures w14:val="none"/>
        </w:rPr>
        <w:t>.</w:t>
      </w:r>
      <w:r w:rsidR="00946610">
        <w:rPr>
          <w:rFonts w:ascii="Arial" w:eastAsia="Times New Roman" w:hAnsi="Arial" w:cs="Times New Roman"/>
          <w:kern w:val="0"/>
          <w:sz w:val="24"/>
          <w:szCs w:val="20"/>
          <w:lang w:eastAsia="it-IT"/>
          <w14:ligatures w14:val="none"/>
        </w:rPr>
        <w:t xml:space="preserve"> </w:t>
      </w:r>
      <w:r w:rsidR="00973CBD">
        <w:rPr>
          <w:rFonts w:ascii="Arial" w:eastAsia="Times New Roman" w:hAnsi="Arial" w:cs="Times New Roman"/>
          <w:kern w:val="0"/>
          <w:sz w:val="24"/>
          <w:szCs w:val="20"/>
          <w:lang w:eastAsia="it-IT"/>
          <w14:ligatures w14:val="none"/>
        </w:rPr>
        <w:t xml:space="preserve">Da </w:t>
      </w:r>
      <w:r w:rsidR="00946610">
        <w:rPr>
          <w:rFonts w:ascii="Arial" w:eastAsia="Times New Roman" w:hAnsi="Arial" w:cs="Times New Roman"/>
          <w:kern w:val="0"/>
          <w:sz w:val="24"/>
          <w:szCs w:val="20"/>
          <w:lang w:eastAsia="it-IT"/>
          <w14:ligatures w14:val="none"/>
        </w:rPr>
        <w:t xml:space="preserve">albero </w:t>
      </w:r>
      <w:r w:rsidR="00973CBD">
        <w:rPr>
          <w:rFonts w:ascii="Arial" w:eastAsia="Times New Roman" w:hAnsi="Arial" w:cs="Times New Roman"/>
          <w:kern w:val="0"/>
          <w:sz w:val="24"/>
          <w:szCs w:val="20"/>
          <w:lang w:eastAsia="it-IT"/>
          <w14:ligatures w14:val="none"/>
        </w:rPr>
        <w:t xml:space="preserve">ridotto in cenere dal fuoco di Satana, </w:t>
      </w:r>
      <w:r w:rsidR="00946610">
        <w:rPr>
          <w:rFonts w:ascii="Arial" w:eastAsia="Times New Roman" w:hAnsi="Arial" w:cs="Times New Roman"/>
          <w:kern w:val="0"/>
          <w:sz w:val="24"/>
          <w:szCs w:val="20"/>
          <w:lang w:eastAsia="it-IT"/>
          <w14:ligatures w14:val="none"/>
        </w:rPr>
        <w:t>mai ascolterà questo invito e mai lo ripeterà. Solo il perenne dissetato disseta. Il non dissetato mai potrà dissetare. Oggi moltissimi discepoli di Gesù essendo stati nutriti e dissetati dalla Nuova Apocalisse, questo linguaggio è per essi oscuro, tenebroso e perseverano nella loro superbia e concupiscenza.</w:t>
      </w:r>
    </w:p>
    <w:p w14:paraId="1A75BE94" w14:textId="77777777" w:rsidR="00973CBD" w:rsidRDefault="00615CE6" w:rsidP="009B497A">
      <w:pPr>
        <w:spacing w:after="240" w:line="240" w:lineRule="auto"/>
        <w:jc w:val="both"/>
        <w:rPr>
          <w:rFonts w:ascii="Arial" w:eastAsia="Times New Roman" w:hAnsi="Arial" w:cs="Times New Roman"/>
          <w:kern w:val="0"/>
          <w:sz w:val="24"/>
          <w:szCs w:val="20"/>
          <w:lang w:eastAsia="it-IT"/>
          <w14:ligatures w14:val="none"/>
        </w:rPr>
      </w:pPr>
      <w:r w:rsidRPr="00615CE6">
        <w:rPr>
          <w:rFonts w:ascii="Arial" w:eastAsia="Times New Roman" w:hAnsi="Arial" w:cs="Times New Roman"/>
          <w:kern w:val="0"/>
          <w:sz w:val="24"/>
          <w:szCs w:val="20"/>
          <w:lang w:eastAsia="it-IT"/>
          <w14:ligatures w14:val="none"/>
        </w:rPr>
        <w:t>Quarta verità:</w:t>
      </w:r>
      <w:r w:rsidR="005660F7" w:rsidRPr="005660F7">
        <w:rPr>
          <w:rFonts w:ascii="Arial" w:eastAsia="Times New Roman" w:hAnsi="Arial" w:cs="Times New Roman"/>
          <w:i/>
          <w:iCs/>
          <w:kern w:val="0"/>
          <w:sz w:val="24"/>
          <w:szCs w:val="20"/>
          <w:lang w:eastAsia="it-IT"/>
          <w14:ligatures w14:val="none"/>
        </w:rPr>
        <w:t xml:space="preserve"> </w:t>
      </w:r>
      <w:r w:rsidR="005660F7" w:rsidRPr="002B5961">
        <w:rPr>
          <w:rFonts w:ascii="Arial" w:eastAsia="Times New Roman" w:hAnsi="Arial" w:cs="Times New Roman"/>
          <w:i/>
          <w:iCs/>
          <w:kern w:val="0"/>
          <w:sz w:val="24"/>
          <w:szCs w:val="20"/>
          <w:lang w:eastAsia="it-IT"/>
          <w14:ligatures w14:val="none"/>
        </w:rPr>
        <w:t>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w:t>
      </w:r>
      <w:r w:rsidR="005660F7">
        <w:rPr>
          <w:rFonts w:ascii="Arial" w:eastAsia="Times New Roman" w:hAnsi="Arial" w:cs="Times New Roman"/>
          <w:i/>
          <w:iCs/>
          <w:kern w:val="0"/>
          <w:sz w:val="24"/>
          <w:szCs w:val="20"/>
          <w:lang w:eastAsia="it-IT"/>
          <w14:ligatures w14:val="none"/>
        </w:rPr>
        <w:t xml:space="preserve"> </w:t>
      </w:r>
      <w:r w:rsidR="005660F7" w:rsidRPr="002B5961">
        <w:rPr>
          <w:rFonts w:ascii="Arial" w:eastAsia="Times New Roman" w:hAnsi="Arial" w:cs="Times New Roman"/>
          <w:i/>
          <w:iCs/>
          <w:kern w:val="0"/>
          <w:sz w:val="24"/>
          <w:szCs w:val="20"/>
          <w:lang w:eastAsia="it-IT"/>
          <w14:ligatures w14:val="none"/>
        </w:rPr>
        <w:t>Colui che attesta queste cose dice: «Sì, vengo presto!». Amen. Vieni, Signore Gesù. La grazia del Signore Gesù sia con tutti (Ap 22,10-21)</w:t>
      </w:r>
      <w:r w:rsidR="005660F7">
        <w:rPr>
          <w:rFonts w:ascii="Arial" w:eastAsia="Times New Roman" w:hAnsi="Arial" w:cs="Times New Roman"/>
          <w:i/>
          <w:iCs/>
          <w:kern w:val="0"/>
          <w:sz w:val="24"/>
          <w:szCs w:val="20"/>
          <w:lang w:eastAsia="it-IT"/>
          <w14:ligatures w14:val="none"/>
        </w:rPr>
        <w:t xml:space="preserve">. </w:t>
      </w:r>
      <w:r w:rsidR="00946610">
        <w:rPr>
          <w:rFonts w:ascii="Arial" w:eastAsia="Times New Roman" w:hAnsi="Arial" w:cs="Times New Roman"/>
          <w:kern w:val="0"/>
          <w:sz w:val="24"/>
          <w:szCs w:val="20"/>
          <w:lang w:eastAsia="it-IT"/>
          <w14:ligatures w14:val="none"/>
        </w:rPr>
        <w:t>Ecco ora un severo ammonimento sia per i creatori della Nuova Apocalisse e sia per quanti o in molto o in poco aggi</w:t>
      </w:r>
      <w:r w:rsidR="00973CBD">
        <w:rPr>
          <w:rFonts w:ascii="Arial" w:eastAsia="Times New Roman" w:hAnsi="Arial" w:cs="Times New Roman"/>
          <w:kern w:val="0"/>
          <w:sz w:val="24"/>
          <w:szCs w:val="20"/>
          <w:lang w:eastAsia="it-IT"/>
          <w14:ligatures w14:val="none"/>
        </w:rPr>
        <w:t xml:space="preserve">ungono </w:t>
      </w:r>
      <w:r w:rsidR="00946610">
        <w:rPr>
          <w:rFonts w:ascii="Arial" w:eastAsia="Times New Roman" w:hAnsi="Arial" w:cs="Times New Roman"/>
          <w:kern w:val="0"/>
          <w:sz w:val="24"/>
          <w:szCs w:val="20"/>
          <w:lang w:eastAsia="it-IT"/>
          <w14:ligatures w14:val="none"/>
        </w:rPr>
        <w:t>o tolgono alle</w:t>
      </w:r>
      <w:r w:rsidR="00407965">
        <w:rPr>
          <w:rFonts w:ascii="Arial" w:eastAsia="Times New Roman" w:hAnsi="Arial" w:cs="Times New Roman"/>
          <w:kern w:val="0"/>
          <w:sz w:val="24"/>
          <w:szCs w:val="20"/>
          <w:lang w:eastAsia="it-IT"/>
          <w14:ligatures w14:val="none"/>
        </w:rPr>
        <w:t xml:space="preserve"> </w:t>
      </w:r>
      <w:r w:rsidR="00946610">
        <w:rPr>
          <w:rFonts w:ascii="Arial" w:eastAsia="Times New Roman" w:hAnsi="Arial" w:cs="Times New Roman"/>
          <w:kern w:val="0"/>
          <w:sz w:val="24"/>
          <w:szCs w:val="20"/>
          <w:lang w:eastAsia="it-IT"/>
          <w14:ligatures w14:val="none"/>
        </w:rPr>
        <w:t>Parola dell’Apocalisse secondo Giovanni, assai differente, sostanzialmente differente, dall’Apocalisse che oggi Satana sta sc</w:t>
      </w:r>
      <w:r w:rsidR="00E22002">
        <w:rPr>
          <w:rFonts w:ascii="Arial" w:eastAsia="Times New Roman" w:hAnsi="Arial" w:cs="Times New Roman"/>
          <w:kern w:val="0"/>
          <w:sz w:val="24"/>
          <w:szCs w:val="20"/>
          <w:lang w:eastAsia="it-IT"/>
          <w14:ligatures w14:val="none"/>
        </w:rPr>
        <w:t>r</w:t>
      </w:r>
      <w:r w:rsidR="00946610">
        <w:rPr>
          <w:rFonts w:ascii="Arial" w:eastAsia="Times New Roman" w:hAnsi="Arial" w:cs="Times New Roman"/>
          <w:kern w:val="0"/>
          <w:sz w:val="24"/>
          <w:szCs w:val="20"/>
          <w:lang w:eastAsia="it-IT"/>
          <w14:ligatures w14:val="none"/>
        </w:rPr>
        <w:t xml:space="preserve">ivendo </w:t>
      </w:r>
      <w:r w:rsidR="00E22002">
        <w:rPr>
          <w:rFonts w:ascii="Arial" w:eastAsia="Times New Roman" w:hAnsi="Arial" w:cs="Times New Roman"/>
          <w:kern w:val="0"/>
          <w:sz w:val="24"/>
          <w:szCs w:val="20"/>
          <w:lang w:eastAsia="it-IT"/>
          <w14:ligatures w14:val="none"/>
        </w:rPr>
        <w:t>co</w:t>
      </w:r>
      <w:r w:rsidR="002E18C7">
        <w:rPr>
          <w:rFonts w:ascii="Arial" w:eastAsia="Times New Roman" w:hAnsi="Arial" w:cs="Times New Roman"/>
          <w:kern w:val="0"/>
          <w:sz w:val="24"/>
          <w:szCs w:val="20"/>
          <w:lang w:eastAsia="it-IT"/>
          <w14:ligatures w14:val="none"/>
        </w:rPr>
        <w:t>n</w:t>
      </w:r>
      <w:r w:rsidR="00E22002">
        <w:rPr>
          <w:rFonts w:ascii="Arial" w:eastAsia="Times New Roman" w:hAnsi="Arial" w:cs="Times New Roman"/>
          <w:kern w:val="0"/>
          <w:sz w:val="24"/>
          <w:szCs w:val="20"/>
          <w:lang w:eastAsia="it-IT"/>
          <w14:ligatures w14:val="none"/>
        </w:rPr>
        <w:t xml:space="preserve"> visioni e con parole ogni giorno sempre più nuovo e più aggiornate. </w:t>
      </w:r>
    </w:p>
    <w:p w14:paraId="329682A5" w14:textId="77777777" w:rsidR="00973CBD" w:rsidRDefault="00E22002" w:rsidP="009B497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le Parol</w:t>
      </w:r>
      <w:r w:rsidR="002E18C7">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 della vera Apocalisse: </w:t>
      </w:r>
      <w:r w:rsidR="00946610" w:rsidRPr="002B5961">
        <w:rPr>
          <w:rFonts w:ascii="Arial" w:eastAsia="Times New Roman" w:hAnsi="Arial" w:cs="Times New Roman"/>
          <w:i/>
          <w:iCs/>
          <w:kern w:val="0"/>
          <w:sz w:val="24"/>
          <w:szCs w:val="20"/>
          <w:lang w:eastAsia="it-IT"/>
          <w14:ligatures w14:val="none"/>
        </w:rPr>
        <w:t>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w:t>
      </w:r>
      <w:r w:rsidR="00946610">
        <w:rPr>
          <w:rFonts w:ascii="Arial" w:eastAsia="Times New Roman" w:hAnsi="Arial" w:cs="Times New Roman"/>
          <w:i/>
          <w:iCs/>
          <w:kern w:val="0"/>
          <w:sz w:val="24"/>
          <w:szCs w:val="20"/>
          <w:lang w:eastAsia="it-IT"/>
          <w14:ligatures w14:val="none"/>
        </w:rPr>
        <w:t xml:space="preserve"> </w:t>
      </w:r>
      <w:r w:rsidR="002E18C7">
        <w:rPr>
          <w:rFonts w:ascii="Arial" w:eastAsia="Times New Roman" w:hAnsi="Arial" w:cs="Times New Roman"/>
          <w:kern w:val="0"/>
          <w:sz w:val="24"/>
          <w:szCs w:val="20"/>
          <w:lang w:eastAsia="it-IT"/>
          <w14:ligatures w14:val="none"/>
        </w:rPr>
        <w:t xml:space="preserve">È Parola eterna di verità del nostro Dio. Questa Parola eterna di verità è rivolta a chiunque ascolta le parole della profezia di questo </w:t>
      </w:r>
      <w:r w:rsidR="00973CBD">
        <w:rPr>
          <w:rFonts w:ascii="Arial" w:eastAsia="Times New Roman" w:hAnsi="Arial" w:cs="Times New Roman"/>
          <w:kern w:val="0"/>
          <w:sz w:val="24"/>
          <w:szCs w:val="20"/>
          <w:lang w:eastAsia="it-IT"/>
          <w14:ligatures w14:val="none"/>
        </w:rPr>
        <w:t>Libro</w:t>
      </w:r>
      <w:r w:rsidR="002E18C7">
        <w:rPr>
          <w:rFonts w:ascii="Arial" w:eastAsia="Times New Roman" w:hAnsi="Arial" w:cs="Times New Roman"/>
          <w:kern w:val="0"/>
          <w:sz w:val="24"/>
          <w:szCs w:val="20"/>
          <w:lang w:eastAsia="it-IT"/>
          <w14:ligatures w14:val="none"/>
        </w:rPr>
        <w:t xml:space="preserve">. Poiché le parole della profezia di questo </w:t>
      </w:r>
      <w:r w:rsidR="00973CBD">
        <w:rPr>
          <w:rFonts w:ascii="Arial" w:eastAsia="Times New Roman" w:hAnsi="Arial" w:cs="Times New Roman"/>
          <w:kern w:val="0"/>
          <w:sz w:val="24"/>
          <w:szCs w:val="20"/>
          <w:lang w:eastAsia="it-IT"/>
          <w14:ligatures w14:val="none"/>
        </w:rPr>
        <w:t xml:space="preserve">Libro </w:t>
      </w:r>
      <w:r w:rsidR="002E18C7">
        <w:rPr>
          <w:rFonts w:ascii="Arial" w:eastAsia="Times New Roman" w:hAnsi="Arial" w:cs="Times New Roman"/>
          <w:kern w:val="0"/>
          <w:sz w:val="24"/>
          <w:szCs w:val="20"/>
          <w:lang w:eastAsia="it-IT"/>
          <w14:ligatures w14:val="none"/>
        </w:rPr>
        <w:t>sono state mandate a tutte le Chies</w:t>
      </w:r>
      <w:r w:rsidR="00973CBD">
        <w:rPr>
          <w:rFonts w:ascii="Arial" w:eastAsia="Times New Roman" w:hAnsi="Arial" w:cs="Times New Roman"/>
          <w:kern w:val="0"/>
          <w:sz w:val="24"/>
          <w:szCs w:val="20"/>
          <w:lang w:eastAsia="it-IT"/>
          <w14:ligatures w14:val="none"/>
        </w:rPr>
        <w:t>e</w:t>
      </w:r>
      <w:r w:rsidR="002E18C7">
        <w:rPr>
          <w:rFonts w:ascii="Arial" w:eastAsia="Times New Roman" w:hAnsi="Arial" w:cs="Times New Roman"/>
          <w:kern w:val="0"/>
          <w:sz w:val="24"/>
          <w:szCs w:val="20"/>
          <w:lang w:eastAsia="it-IT"/>
          <w14:ligatures w14:val="none"/>
        </w:rPr>
        <w:t xml:space="preserve"> perché le ascoltino, esse sono rivolte a tutti i discepoli di Gesù.</w:t>
      </w:r>
    </w:p>
    <w:p w14:paraId="47D23E4D" w14:textId="77777777" w:rsidR="00973CBD" w:rsidRDefault="002E18C7" w:rsidP="009B497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 discepoli di Gesù poi dovranno farle ascoltare a mondo intero perché le accolga nel cuore, si converta con invito esplicito alla conversione per avere la salvezza. Le viv</w:t>
      </w:r>
      <w:r w:rsidR="00973CBD">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prestando ad esse piena, completa, perfetta obbedienza di fede per tutti i giorni della sua vita.</w:t>
      </w:r>
    </w:p>
    <w:p w14:paraId="69A73B59" w14:textId="67ACEC48" w:rsidR="00973CBD" w:rsidRDefault="00407965" w:rsidP="009B497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w:t>
      </w:r>
      <w:r w:rsidR="002E18C7">
        <w:rPr>
          <w:rFonts w:ascii="Arial" w:eastAsia="Times New Roman" w:hAnsi="Arial" w:cs="Times New Roman"/>
          <w:kern w:val="0"/>
          <w:sz w:val="24"/>
          <w:szCs w:val="20"/>
          <w:lang w:eastAsia="it-IT"/>
          <w14:ligatures w14:val="none"/>
        </w:rPr>
        <w:t xml:space="preserve">Primo ammonimento: </w:t>
      </w:r>
      <w:r w:rsidR="002E18C7" w:rsidRPr="002B5961">
        <w:rPr>
          <w:rFonts w:ascii="Arial" w:eastAsia="Times New Roman" w:hAnsi="Arial" w:cs="Times New Roman"/>
          <w:i/>
          <w:iCs/>
          <w:kern w:val="0"/>
          <w:sz w:val="24"/>
          <w:szCs w:val="20"/>
          <w:lang w:eastAsia="it-IT"/>
          <w14:ligatures w14:val="none"/>
        </w:rPr>
        <w:t>Se qualcuno vi aggiunge qualcosa, Dio gli farà cadere addosso i flagelli descritti in questo libro</w:t>
      </w:r>
      <w:r w:rsidR="002E18C7">
        <w:rPr>
          <w:rFonts w:ascii="Arial" w:eastAsia="Times New Roman" w:hAnsi="Arial" w:cs="Times New Roman"/>
          <w:i/>
          <w:iCs/>
          <w:kern w:val="0"/>
          <w:sz w:val="24"/>
          <w:szCs w:val="20"/>
          <w:lang w:eastAsia="it-IT"/>
          <w14:ligatures w14:val="none"/>
        </w:rPr>
        <w:t xml:space="preserve">. </w:t>
      </w:r>
      <w:r w:rsidR="002E18C7">
        <w:rPr>
          <w:rFonts w:ascii="Arial" w:eastAsia="Times New Roman" w:hAnsi="Arial" w:cs="Times New Roman"/>
          <w:kern w:val="0"/>
          <w:sz w:val="24"/>
          <w:szCs w:val="20"/>
          <w:lang w:eastAsia="it-IT"/>
          <w14:ligatures w14:val="none"/>
        </w:rPr>
        <w:t xml:space="preserve">I flagelli non è uno solo, sono molti e si possono racchiudere in una sola parola: </w:t>
      </w:r>
      <w:r w:rsidR="00D6680A">
        <w:rPr>
          <w:rFonts w:ascii="Arial" w:eastAsia="Times New Roman" w:hAnsi="Arial" w:cs="Times New Roman"/>
          <w:kern w:val="0"/>
          <w:sz w:val="24"/>
          <w:szCs w:val="20"/>
          <w:lang w:eastAsia="it-IT"/>
          <w14:ligatures w14:val="none"/>
        </w:rPr>
        <w:t xml:space="preserve">chi vi aggiungerà qualcosa, camminerà nella storia di morte in norte, di sofferenza in sofferenza, di calamità in calamità, di </w:t>
      </w:r>
      <w:r w:rsidR="00D6680A">
        <w:rPr>
          <w:rFonts w:ascii="Arial" w:eastAsia="Times New Roman" w:hAnsi="Arial" w:cs="Times New Roman"/>
          <w:kern w:val="0"/>
          <w:sz w:val="24"/>
          <w:szCs w:val="20"/>
          <w:lang w:eastAsia="it-IT"/>
          <w14:ligatures w14:val="none"/>
        </w:rPr>
        <w:lastRenderedPageBreak/>
        <w:t>maledizione in maledizione, e tutto si concluderà con la morte eterna, la sofferenza eterna, la calamità eterna, la maledizione eterna, la perdizione eterna. La vita di ogni uomo è in queste parole. Se queste parole vengono alterate, non sono più la Parola eterna del nostro Dio e Signore. Non essendo più la Parola eterna di verità del nostro Dio, sono parole di morte e non di vita. Non c’è salvezza per</w:t>
      </w:r>
      <w:r w:rsidR="00973CBD">
        <w:rPr>
          <w:rFonts w:ascii="Arial" w:eastAsia="Times New Roman" w:hAnsi="Arial" w:cs="Times New Roman"/>
          <w:kern w:val="0"/>
          <w:sz w:val="24"/>
          <w:szCs w:val="20"/>
          <w:lang w:eastAsia="it-IT"/>
          <w14:ligatures w14:val="none"/>
        </w:rPr>
        <w:t xml:space="preserve"> </w:t>
      </w:r>
      <w:r w:rsidR="00D6680A">
        <w:rPr>
          <w:rFonts w:ascii="Arial" w:eastAsia="Times New Roman" w:hAnsi="Arial" w:cs="Times New Roman"/>
          <w:kern w:val="0"/>
          <w:sz w:val="24"/>
          <w:szCs w:val="20"/>
          <w:lang w:eastAsia="it-IT"/>
          <w14:ligatures w14:val="none"/>
        </w:rPr>
        <w:t>ch</w:t>
      </w:r>
      <w:r w:rsidR="00973CBD">
        <w:rPr>
          <w:rFonts w:ascii="Arial" w:eastAsia="Times New Roman" w:hAnsi="Arial" w:cs="Times New Roman"/>
          <w:kern w:val="0"/>
          <w:sz w:val="24"/>
          <w:szCs w:val="20"/>
          <w:lang w:eastAsia="it-IT"/>
          <w14:ligatures w14:val="none"/>
        </w:rPr>
        <w:t>i</w:t>
      </w:r>
      <w:r w:rsidR="00D6680A">
        <w:rPr>
          <w:rFonts w:ascii="Arial" w:eastAsia="Times New Roman" w:hAnsi="Arial" w:cs="Times New Roman"/>
          <w:kern w:val="0"/>
          <w:sz w:val="24"/>
          <w:szCs w:val="20"/>
          <w:lang w:eastAsia="it-IT"/>
          <w14:ligatures w14:val="none"/>
        </w:rPr>
        <w:t xml:space="preserve"> non mantiene integre e pure le parole di questa profezia. </w:t>
      </w:r>
    </w:p>
    <w:p w14:paraId="6704430F" w14:textId="77777777" w:rsidR="00973CBD" w:rsidRDefault="00D6680A" w:rsidP="009B497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Secondo ammonimento: </w:t>
      </w:r>
      <w:r w:rsidRPr="002B5961">
        <w:rPr>
          <w:rFonts w:ascii="Arial" w:eastAsia="Times New Roman" w:hAnsi="Arial" w:cs="Times New Roman"/>
          <w:i/>
          <w:iCs/>
          <w:kern w:val="0"/>
          <w:sz w:val="24"/>
          <w:szCs w:val="20"/>
          <w:lang w:eastAsia="it-IT"/>
          <w14:ligatures w14:val="none"/>
        </w:rPr>
        <w:t xml:space="preserve">E </w:t>
      </w:r>
      <w:r w:rsidR="002E18C7" w:rsidRPr="002B5961">
        <w:rPr>
          <w:rFonts w:ascii="Arial" w:eastAsia="Times New Roman" w:hAnsi="Arial" w:cs="Times New Roman"/>
          <w:i/>
          <w:iCs/>
          <w:kern w:val="0"/>
          <w:sz w:val="24"/>
          <w:szCs w:val="20"/>
          <w:lang w:eastAsia="it-IT"/>
          <w14:ligatures w14:val="none"/>
        </w:rPr>
        <w:t>se qualcuno toglierà qualcosa dalle parole di questo libro profetico, Dio lo priverà dell’albero della vita e della città santa, descritti in questo libro</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Non solo vi è chi aggiunge, vi è anche colui che toglie. A chi toglie qualcosa delle parole di questo </w:t>
      </w:r>
      <w:r w:rsidR="00973CBD">
        <w:rPr>
          <w:rFonts w:ascii="Arial" w:eastAsia="Times New Roman" w:hAnsi="Arial" w:cs="Times New Roman"/>
          <w:kern w:val="0"/>
          <w:sz w:val="24"/>
          <w:szCs w:val="20"/>
          <w:lang w:eastAsia="it-IT"/>
          <w14:ligatures w14:val="none"/>
        </w:rPr>
        <w:t xml:space="preserve">Libro </w:t>
      </w:r>
      <w:r>
        <w:rPr>
          <w:rFonts w:ascii="Arial" w:eastAsia="Times New Roman" w:hAnsi="Arial" w:cs="Times New Roman"/>
          <w:kern w:val="0"/>
          <w:sz w:val="24"/>
          <w:szCs w:val="20"/>
          <w:lang w:eastAsia="it-IT"/>
          <w14:ligatures w14:val="none"/>
        </w:rPr>
        <w:t xml:space="preserve">profetico, Dio toglierà a Lui l’albero della vita e gli toglierà anche la città santa, descritti in questo </w:t>
      </w:r>
      <w:r w:rsidR="00973CBD">
        <w:rPr>
          <w:rFonts w:ascii="Arial" w:eastAsia="Times New Roman" w:hAnsi="Arial" w:cs="Times New Roman"/>
          <w:kern w:val="0"/>
          <w:sz w:val="24"/>
          <w:szCs w:val="20"/>
          <w:lang w:eastAsia="it-IT"/>
          <w14:ligatures w14:val="none"/>
        </w:rPr>
        <w:t>Libro</w:t>
      </w:r>
      <w:r>
        <w:rPr>
          <w:rFonts w:ascii="Arial" w:eastAsia="Times New Roman" w:hAnsi="Arial" w:cs="Times New Roman"/>
          <w:kern w:val="0"/>
          <w:sz w:val="24"/>
          <w:szCs w:val="20"/>
          <w:lang w:eastAsia="it-IT"/>
          <w14:ligatures w14:val="none"/>
        </w:rPr>
        <w:t xml:space="preserve">. Ciò significa che finirà nello stagno di fuoco e zolfo. </w:t>
      </w:r>
    </w:p>
    <w:p w14:paraId="19202F20" w14:textId="41409E43" w:rsidR="009B497A" w:rsidRPr="009B497A" w:rsidRDefault="00D6680A" w:rsidP="009B497A">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Questi due ammonimenti appartengono alla struttura di essenza della fede biblica. Così il Signore al suo popolo per mezzo di Mosè:</w:t>
      </w:r>
      <w:r w:rsidRPr="009B497A">
        <w:rPr>
          <w:rFonts w:ascii="Arial" w:eastAsia="Times New Roman" w:hAnsi="Arial" w:cs="Times New Roman"/>
          <w:i/>
          <w:iCs/>
          <w:kern w:val="0"/>
          <w:sz w:val="24"/>
          <w:szCs w:val="20"/>
          <w:lang w:eastAsia="it-IT"/>
          <w14:ligatures w14:val="none"/>
        </w:rPr>
        <w:t xml:space="preserve"> “</w:t>
      </w:r>
      <w:r w:rsidR="009B497A" w:rsidRPr="009B497A">
        <w:rPr>
          <w:rFonts w:ascii="Arial" w:eastAsia="Times New Roman" w:hAnsi="Arial" w:cs="Times New Roman"/>
          <w:i/>
          <w:iCs/>
          <w:kern w:val="0"/>
          <w:sz w:val="24"/>
          <w:szCs w:val="20"/>
          <w:lang w:eastAsia="it-IT"/>
          <w14:ligatures w14:val="none"/>
        </w:rPr>
        <w:t>Ora, Israele, ascolta le leggi e le norme che io vi insegno, affinché le mettiate in pratica, perché viviate ed entriate in possesso della terra che il Signore, Dio dei vostri padri, sta per darvi. Non aggiungerete nulla a ciò che io vi comando e non ne toglierete nulla; ma osserverete i comandi del Signore, vostro Dio, che io vi prescrivo. I vostri occhi videro ciò che il Signore fece a Baal-Peor: come il Signore, tuo Dio, abbia sterminato in mezzo a te quanti avevano seguito Baal-Peor; ma voi che vi manteneste fedeli al Signore, vostro Dio, siete oggi tutti in vita. Vedete, io vi ho insegnato leggi e norme come il Signore, mio Dio, mi ha ordinato, perché le mettiate in pratica nella terra in cui state per entrare per prenderne possesso. Le osserverete dunque, e le metterete in pratica, perché quella sarà la vostra saggezza e la vostra intelligenza agli occhi dei popoli, i quali, udendo parlare di tutte queste leggi, diranno: “Questa grande nazione è il solo popolo saggio e intelligente”. Infatti quale grande nazione ha gli dèi così vicini a sé, come il Signore, nostro Dio, è vicino a noi ogni volta che lo invochiamo? E quale grande nazione ha leggi e norme giuste come è tutta questa legislazione che io oggi vi do?</w:t>
      </w:r>
    </w:p>
    <w:p w14:paraId="02BCA8BC" w14:textId="60EC1BDB" w:rsidR="009B497A" w:rsidRPr="009B497A" w:rsidRDefault="009B497A" w:rsidP="009B497A">
      <w:pPr>
        <w:spacing w:after="240" w:line="240" w:lineRule="auto"/>
        <w:jc w:val="both"/>
        <w:rPr>
          <w:rFonts w:ascii="Arial" w:eastAsia="Times New Roman" w:hAnsi="Arial" w:cs="Times New Roman"/>
          <w:i/>
          <w:iCs/>
          <w:kern w:val="0"/>
          <w:sz w:val="24"/>
          <w:szCs w:val="20"/>
          <w:lang w:eastAsia="it-IT"/>
          <w14:ligatures w14:val="none"/>
        </w:rPr>
      </w:pPr>
      <w:r w:rsidRPr="009B497A">
        <w:rPr>
          <w:rFonts w:ascii="Arial" w:eastAsia="Times New Roman" w:hAnsi="Arial" w:cs="Times New Roman"/>
          <w:i/>
          <w:iCs/>
          <w:kern w:val="0"/>
          <w:sz w:val="24"/>
          <w:szCs w:val="20"/>
          <w:lang w:eastAsia="it-IT"/>
          <w14:ligatures w14:val="none"/>
        </w:rPr>
        <w:t xml:space="preserve">Ma bada a te e guardati bene dal dimenticare le cose che i tuoi occhi hanno visto, non ti sfuggano dal cuore per tutto il tempo della tua vita: le insegnerai anche ai tuoi figli e ai figli dei tuoi figli. Il giorno in cui sei comparso davanti al Signore, tuo Dio, sull’Oreb, il Signore mi disse: “Radunami il popolo e io farò loro udire le mie parole, perché imparino a temermi per tutti i giorni della loro vita sulla terra, e le insegnino ai loro figli”. Voi vi avvicinaste e vi fermaste ai piedi del monte; il monte ardeva, con il fuoco che si innalzava fino alla sommità del cielo, fra tenebre, nuvole e oscurità. Il Signore vi parlò dal fuoco; voi udivate il suono delle parole ma non vedevate alcuna figura: vi era soltanto una voce. Egli vi annunciò la sua alleanza, che vi comandò di osservare, cioè le dieci parole, e le scrisse su due tavole di pietra. In quella circostanza il Signore mi ordinò di insegnarvi leggi e norme, perché voi le metteste in pratica nella terra in cui state per entrare per prenderne possesso. </w:t>
      </w:r>
    </w:p>
    <w:p w14:paraId="35277561" w14:textId="77777777" w:rsidR="00973CBD" w:rsidRDefault="009B497A" w:rsidP="00173779">
      <w:pPr>
        <w:spacing w:after="240" w:line="240" w:lineRule="auto"/>
        <w:jc w:val="both"/>
        <w:rPr>
          <w:rFonts w:ascii="Arial" w:eastAsia="Times New Roman" w:hAnsi="Arial" w:cs="Times New Roman"/>
          <w:i/>
          <w:iCs/>
          <w:kern w:val="0"/>
          <w:sz w:val="24"/>
          <w:szCs w:val="20"/>
          <w:lang w:eastAsia="it-IT"/>
          <w14:ligatures w14:val="none"/>
        </w:rPr>
      </w:pPr>
      <w:r w:rsidRPr="009B497A">
        <w:rPr>
          <w:rFonts w:ascii="Arial" w:eastAsia="Times New Roman" w:hAnsi="Arial" w:cs="Times New Roman"/>
          <w:i/>
          <w:iCs/>
          <w:kern w:val="0"/>
          <w:sz w:val="24"/>
          <w:szCs w:val="20"/>
          <w:lang w:eastAsia="it-IT"/>
          <w14:ligatures w14:val="none"/>
        </w:rPr>
        <w:t xml:space="preserve">State bene in guardia per la vostra vita: poiché non vedeste alcuna figura, quando il Signore vi parlò sull’Oreb dal fuoco, non vi corrompete, dunque, e non fatevi l’immagine scolpita di qualche idolo, la figura di maschio o di femmina, la figura di qualunque animale che è sopra la terra, la figura di un uccello che vola nei cieli, la </w:t>
      </w:r>
      <w:r w:rsidRPr="009B497A">
        <w:rPr>
          <w:rFonts w:ascii="Arial" w:eastAsia="Times New Roman" w:hAnsi="Arial" w:cs="Times New Roman"/>
          <w:i/>
          <w:iCs/>
          <w:kern w:val="0"/>
          <w:sz w:val="24"/>
          <w:szCs w:val="20"/>
          <w:lang w:eastAsia="it-IT"/>
          <w14:ligatures w14:val="none"/>
        </w:rPr>
        <w:lastRenderedPageBreak/>
        <w:t>figura di una bestia che striscia sul suolo, la figura di un pesce che vive nelle acque sotto la terra. Quando alzi gli occhi al cielo e vedi il sole, la luna, le stelle e tutto l’esercito del cielo, tu non lasciarti indurre a prostrarti davanti a quelle cose e a servirle; cose che il Signore, tuo Dio, ha dato in sorte a tutti i popoli che sono sotto tutti i cieli. Voi, invece, il Signore vi ha presi, vi ha fatti uscire dal crogiuolo di ferro, dall’Egitto, perché foste per lui come popolo di sua proprietà, quale oggi siete (Dt 4,1-20).</w:t>
      </w:r>
    </w:p>
    <w:p w14:paraId="3A5D497C" w14:textId="77777777" w:rsidR="00973CBD" w:rsidRDefault="009B497A" w:rsidP="0017377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Parola di Dio è Parola di Dio se viene annunciata tutta, se viene accolta tutta, se viene creduta tutta, nella sua interezza. Se ad essa si aggiunge o si toglie qualcosa non è </w:t>
      </w:r>
      <w:r w:rsidR="00973CBD">
        <w:rPr>
          <w:rFonts w:ascii="Arial" w:eastAsia="Times New Roman" w:hAnsi="Arial" w:cs="Times New Roman"/>
          <w:kern w:val="0"/>
          <w:sz w:val="24"/>
          <w:szCs w:val="20"/>
          <w:lang w:eastAsia="it-IT"/>
          <w14:ligatures w14:val="none"/>
        </w:rPr>
        <w:t xml:space="preserve">Parola </w:t>
      </w:r>
      <w:r>
        <w:rPr>
          <w:rFonts w:ascii="Arial" w:eastAsia="Times New Roman" w:hAnsi="Arial" w:cs="Times New Roman"/>
          <w:kern w:val="0"/>
          <w:sz w:val="24"/>
          <w:szCs w:val="20"/>
          <w:lang w:eastAsia="it-IT"/>
          <w14:ligatures w14:val="none"/>
        </w:rPr>
        <w:t xml:space="preserve">di Dio. Essa è parola dell’uomo, parola del mondo, parola di Satana. La prima tentazione è il frutto di due aggiunte e poi delle negazione di tutta la Parola. </w:t>
      </w:r>
    </w:p>
    <w:p w14:paraId="492AFBF9" w14:textId="77777777" w:rsidR="00973CBD" w:rsidRDefault="009B497A" w:rsidP="0017377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Prima aggiunta: “</w:t>
      </w:r>
      <w:r w:rsidRPr="009B497A">
        <w:rPr>
          <w:rFonts w:ascii="Arial" w:eastAsia="Times New Roman" w:hAnsi="Arial" w:cs="Times New Roman"/>
          <w:i/>
          <w:iCs/>
          <w:kern w:val="0"/>
          <w:sz w:val="24"/>
          <w:szCs w:val="20"/>
          <w:lang w:eastAsia="it-IT"/>
          <w14:ligatures w14:val="none"/>
        </w:rPr>
        <w:t>Il serpente era il più astuto di tutti gli animali selvatici che Dio aveva fatto e disse alla donna: «È vero che Dio ha detto: “Non dovete mangiare di alcun albero del giardino”?».</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Di alcun albero del giardino: Satana. Dell’albero della conoscenza del bene e del male: Dio. </w:t>
      </w:r>
    </w:p>
    <w:p w14:paraId="0732CC52" w14:textId="77777777" w:rsidR="00973CBD" w:rsidRDefault="009B497A" w:rsidP="0017377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Second</w:t>
      </w:r>
      <w:r w:rsidR="00973CBD">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aggiunta: “</w:t>
      </w:r>
      <w:r w:rsidRPr="009B497A">
        <w:rPr>
          <w:rFonts w:ascii="Arial" w:eastAsia="Times New Roman" w:hAnsi="Arial" w:cs="Times New Roman"/>
          <w:i/>
          <w:iCs/>
          <w:kern w:val="0"/>
          <w:sz w:val="24"/>
          <w:szCs w:val="20"/>
          <w:lang w:eastAsia="it-IT"/>
          <w14:ligatures w14:val="none"/>
        </w:rPr>
        <w:t xml:space="preserve">Rispose la donna al serpente: «Dei frutti degli alberi del giardino noi possiamo mangiare, ma del frutto dell’albero che sta in mezzo al giardino Dio ha detto: “Non dovete mangiarne e non lo dovete toccare, altrimenti morirete”». </w:t>
      </w:r>
      <w:r w:rsidR="00C725FB">
        <w:rPr>
          <w:rFonts w:ascii="Arial" w:eastAsia="Times New Roman" w:hAnsi="Arial" w:cs="Times New Roman"/>
          <w:kern w:val="0"/>
          <w:sz w:val="24"/>
          <w:szCs w:val="20"/>
          <w:lang w:eastAsia="it-IT"/>
          <w14:ligatures w14:val="none"/>
        </w:rPr>
        <w:t>Non dovete mangiare e non dovete toccare: Eva. Non ne dovete mangiare: Dio.</w:t>
      </w:r>
      <w:r w:rsidR="00407965">
        <w:rPr>
          <w:rFonts w:ascii="Arial" w:eastAsia="Times New Roman" w:hAnsi="Arial" w:cs="Times New Roman"/>
          <w:kern w:val="0"/>
          <w:sz w:val="24"/>
          <w:szCs w:val="20"/>
          <w:lang w:eastAsia="it-IT"/>
          <w14:ligatures w14:val="none"/>
        </w:rPr>
        <w:t xml:space="preserve"> </w:t>
      </w:r>
    </w:p>
    <w:p w14:paraId="020C5057" w14:textId="77777777" w:rsidR="00973CBD" w:rsidRDefault="00C725FB" w:rsidP="0017377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Negazione di tutta la Parola: “</w:t>
      </w:r>
      <w:r w:rsidR="009B497A" w:rsidRPr="009B497A">
        <w:rPr>
          <w:rFonts w:ascii="Arial" w:eastAsia="Times New Roman" w:hAnsi="Arial" w:cs="Times New Roman"/>
          <w:i/>
          <w:iCs/>
          <w:kern w:val="0"/>
          <w:sz w:val="24"/>
          <w:szCs w:val="20"/>
          <w:lang w:eastAsia="it-IT"/>
          <w14:ligatures w14:val="none"/>
        </w:rPr>
        <w:t>Ma il serpente disse alla donna: «Non morirete affatto! Anzi, Dio sa che il giorno in cui voi ne mangiaste si aprirebbero i vostri occhi e sareste come Dio, conoscendo il bene e il male»</w:t>
      </w:r>
      <w:r>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Non morirete affatto: Satana. Di certo dovrai morire: Dio. </w:t>
      </w:r>
    </w:p>
    <w:p w14:paraId="269762CC" w14:textId="77777777" w:rsidR="00973CBD" w:rsidRDefault="00C725FB" w:rsidP="00173779">
      <w:pPr>
        <w:spacing w:after="240" w:line="240" w:lineRule="auto"/>
        <w:jc w:val="both"/>
        <w:rPr>
          <w:rFonts w:ascii="Arial" w:eastAsia="Times New Roman" w:hAnsi="Arial" w:cs="Times New Roman"/>
          <w:i/>
          <w:iCs/>
          <w:kern w:val="0"/>
          <w:sz w:val="24"/>
          <w:szCs w:val="20"/>
          <w:lang w:eastAsia="it-IT"/>
          <w14:ligatures w14:val="none"/>
        </w:rPr>
      </w:pPr>
      <w:r>
        <w:rPr>
          <w:rFonts w:ascii="Arial" w:eastAsia="Times New Roman" w:hAnsi="Arial" w:cs="Times New Roman"/>
          <w:kern w:val="0"/>
          <w:sz w:val="24"/>
          <w:szCs w:val="20"/>
          <w:lang w:eastAsia="it-IT"/>
          <w14:ligatures w14:val="none"/>
        </w:rPr>
        <w:t>La strada verso la morte è spianata: “</w:t>
      </w:r>
      <w:r w:rsidR="009B497A" w:rsidRPr="009B497A">
        <w:rPr>
          <w:rFonts w:ascii="Arial" w:eastAsia="Times New Roman" w:hAnsi="Arial" w:cs="Times New Roman"/>
          <w:i/>
          <w:iCs/>
          <w:kern w:val="0"/>
          <w:sz w:val="24"/>
          <w:szCs w:val="20"/>
          <w:lang w:eastAsia="it-IT"/>
          <w14:ligatures w14:val="none"/>
        </w:rPr>
        <w:t>Allora la donna vide che l’albero era buono da mangiare, gradevole agli occhi e desiderabile per acquistare saggezza; prese del suo frutto e ne mangiò, poi ne diede anche al marito, che era con lei, e anch’egli ne mangiò</w:t>
      </w:r>
      <w:r>
        <w:rPr>
          <w:rFonts w:ascii="Arial" w:eastAsia="Times New Roman" w:hAnsi="Arial" w:cs="Times New Roman"/>
          <w:i/>
          <w:iCs/>
          <w:kern w:val="0"/>
          <w:sz w:val="24"/>
          <w:szCs w:val="20"/>
          <w:lang w:eastAsia="it-IT"/>
          <w14:ligatures w14:val="none"/>
        </w:rPr>
        <w:t xml:space="preserve">”. </w:t>
      </w:r>
      <w:r w:rsidRPr="00C725FB">
        <w:rPr>
          <w:rFonts w:ascii="Arial" w:eastAsia="Times New Roman" w:hAnsi="Arial" w:cs="Times New Roman"/>
          <w:kern w:val="0"/>
          <w:sz w:val="24"/>
          <w:szCs w:val="20"/>
          <w:lang w:eastAsia="it-IT"/>
          <w14:ligatures w14:val="none"/>
        </w:rPr>
        <w:t>Su compie la Parola di Dio e non quella di Satana:</w:t>
      </w:r>
      <w:r>
        <w:rPr>
          <w:rFonts w:ascii="Arial" w:eastAsia="Times New Roman" w:hAnsi="Arial" w:cs="Times New Roman"/>
          <w:i/>
          <w:iCs/>
          <w:kern w:val="0"/>
          <w:sz w:val="24"/>
          <w:szCs w:val="20"/>
          <w:lang w:eastAsia="it-IT"/>
          <w14:ligatures w14:val="none"/>
        </w:rPr>
        <w:t xml:space="preserve"> “</w:t>
      </w:r>
      <w:r w:rsidR="009B497A" w:rsidRPr="009B497A">
        <w:rPr>
          <w:rFonts w:ascii="Arial" w:eastAsia="Times New Roman" w:hAnsi="Arial" w:cs="Times New Roman"/>
          <w:i/>
          <w:iCs/>
          <w:kern w:val="0"/>
          <w:sz w:val="24"/>
          <w:szCs w:val="20"/>
          <w:lang w:eastAsia="it-IT"/>
          <w14:ligatures w14:val="none"/>
        </w:rPr>
        <w:t xml:space="preserve">Allora si aprirono gli occhi di tutti e due e conobbero di essere nudi; intrecciarono foglie di fico e se ne fecero cinture (Gen 4,1.7). </w:t>
      </w:r>
    </w:p>
    <w:p w14:paraId="19C45050" w14:textId="77777777" w:rsidR="00973CBD" w:rsidRDefault="00CE1383" w:rsidP="0017377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Che l’uomo creda o non creda, obbedisca o non obbedisca alla Parola della sua creazione e alla Parola della sua redenzione eterna, la Parola di Dio si compie. La vita è nella Parola e finché si rimane nella Parola. La morte è fuori della Parola e finché si rimane fuori della Parola. La vita nel tempo e la vita nell’eternità è nella Parola. La morte nel tempo e nell’eternità è fuori della Parola. </w:t>
      </w:r>
    </w:p>
    <w:p w14:paraId="43153820" w14:textId="77777777" w:rsidR="00CB0C19" w:rsidRDefault="00CE1383" w:rsidP="0017377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Ecco le ragioni per le quali dobbiamo rimanere sempre nella Parola. Il Signore verrà presto, verrà in questo istante, verrà in ogni istante. Quando Lui verrà, dovrà trovarci nella sua Parola. se vogliamo entrare nella città santa del cielo. Se non ci troverà nella Parola, non potrà portarci nella sua città santa del cielo e per noi si apriranno le porte della città dello stagno di fuoco e di zolfo. </w:t>
      </w:r>
    </w:p>
    <w:p w14:paraId="2D8AC9F4" w14:textId="77777777" w:rsidR="00CB0C19" w:rsidRDefault="00CE1383" w:rsidP="0017377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Ma oggi chi crede più in questa Parola del Signore? È la non fede nella Parola del Signore la causa di tutti i mali che stanno affliggendo la Chiesa. Abbiamo sostituito la Parola di Dio con la nostra parola. Opera altamente diabolica e satanica: “</w:t>
      </w:r>
      <w:r w:rsidR="00946610" w:rsidRPr="002B5961">
        <w:rPr>
          <w:rFonts w:ascii="Arial" w:eastAsia="Times New Roman" w:hAnsi="Arial" w:cs="Times New Roman"/>
          <w:i/>
          <w:iCs/>
          <w:kern w:val="0"/>
          <w:sz w:val="24"/>
          <w:szCs w:val="20"/>
          <w:lang w:eastAsia="it-IT"/>
          <w14:ligatures w14:val="none"/>
        </w:rPr>
        <w:t xml:space="preserve">Colui </w:t>
      </w:r>
      <w:r w:rsidR="00946610" w:rsidRPr="002B5961">
        <w:rPr>
          <w:rFonts w:ascii="Arial" w:eastAsia="Times New Roman" w:hAnsi="Arial" w:cs="Times New Roman"/>
          <w:i/>
          <w:iCs/>
          <w:kern w:val="0"/>
          <w:sz w:val="24"/>
          <w:szCs w:val="20"/>
          <w:lang w:eastAsia="it-IT"/>
          <w14:ligatures w14:val="none"/>
        </w:rPr>
        <w:lastRenderedPageBreak/>
        <w:t>che attesta queste cose dice: «Sì, vengo presto!». Amen. Vieni, Signore Gesù. La grazia del Signore Gesù sia con tutti (Ap 22,10-21)</w:t>
      </w:r>
      <w:r w:rsidR="00946610">
        <w:rPr>
          <w:rFonts w:ascii="Arial" w:eastAsia="Times New Roman" w:hAnsi="Arial" w:cs="Times New Roman"/>
          <w:i/>
          <w:iCs/>
          <w:kern w:val="0"/>
          <w:sz w:val="24"/>
          <w:szCs w:val="20"/>
          <w:lang w:eastAsia="it-IT"/>
          <w14:ligatures w14:val="none"/>
        </w:rPr>
        <w:t xml:space="preserve">. </w:t>
      </w:r>
      <w:r>
        <w:rPr>
          <w:rFonts w:ascii="Arial" w:eastAsia="Times New Roman" w:hAnsi="Arial" w:cs="Times New Roman"/>
          <w:kern w:val="0"/>
          <w:sz w:val="24"/>
          <w:szCs w:val="20"/>
          <w:lang w:eastAsia="it-IT"/>
          <w14:ligatures w14:val="none"/>
        </w:rPr>
        <w:t xml:space="preserve">Il Signore non solo attesta la verità di quanto è scritto nel libro dell’Apocalisse di Govanni Apostolo, attesta anche che verrà presto. Beati coloro che lo attendono con le lampade del Vangelo accese. </w:t>
      </w:r>
    </w:p>
    <w:p w14:paraId="5A2A51D9" w14:textId="77777777" w:rsidR="00CB0C19" w:rsidRDefault="00130579" w:rsidP="00173779">
      <w:pPr>
        <w:spacing w:after="240" w:line="240" w:lineRule="auto"/>
        <w:jc w:val="both"/>
        <w:rPr>
          <w:rFonts w:ascii="Arial" w:eastAsia="Times New Roman" w:hAnsi="Arial" w:cs="Times New Roman"/>
          <w:kern w:val="0"/>
          <w:sz w:val="24"/>
          <w:szCs w:val="20"/>
          <w:lang w:eastAsia="it-IT"/>
          <w14:ligatures w14:val="none"/>
        </w:rPr>
      </w:pPr>
      <w:r w:rsidRPr="00CB0C19">
        <w:rPr>
          <w:rStyle w:val="CorpotestoCarattere"/>
          <w:rFonts w:eastAsiaTheme="minorHAnsi"/>
        </w:rPr>
        <w:t>Il Libro viene concluso con il saluto che augura la grazia: La grazia del Signore Gesù sia con tutti</w:t>
      </w:r>
      <w:r w:rsidR="00173779" w:rsidRPr="00CB0C19">
        <w:rPr>
          <w:rStyle w:val="CorpotestoCarattere"/>
          <w:rFonts w:eastAsiaTheme="minorHAnsi"/>
        </w:rPr>
        <w:t xml:space="preserve"> – Gratia Domini Iesu cum omnibus - Ἡ χάρις τοῦ κυρίου </w:t>
      </w:r>
      <w:r w:rsidR="00173779" w:rsidRPr="00CB0C19">
        <w:rPr>
          <w:rStyle w:val="CorpotestoCarattere"/>
          <w:rFonts w:ascii="Segoe UI Symbol" w:eastAsiaTheme="minorHAnsi" w:hAnsi="Segoe UI Symbol" w:cs="Segoe UI Symbol"/>
        </w:rPr>
        <w:t>⸀</w:t>
      </w:r>
      <w:r w:rsidR="00173779" w:rsidRPr="00CB0C19">
        <w:rPr>
          <w:rStyle w:val="CorpotestoCarattere"/>
          <w:rFonts w:eastAsiaTheme="minorHAnsi"/>
        </w:rPr>
        <w:t xml:space="preserve">Ἰησοῦ μετὰ </w:t>
      </w:r>
      <w:r w:rsidR="00173779" w:rsidRPr="00CB0C19">
        <w:rPr>
          <w:rStyle w:val="CorpotestoCarattere"/>
          <w:rFonts w:ascii="Segoe UI Symbol" w:eastAsiaTheme="minorHAnsi" w:hAnsi="Segoe UI Symbol" w:cs="Segoe UI Symbol"/>
        </w:rPr>
        <w:t>⸀</w:t>
      </w:r>
      <w:r w:rsidR="00173779" w:rsidRPr="00CB0C19">
        <w:rPr>
          <w:rStyle w:val="CorpotestoCarattere"/>
          <w:rFonts w:eastAsiaTheme="minorHAnsi"/>
        </w:rPr>
        <w:t>πάντων. (Ap 22,21).</w:t>
      </w:r>
      <w:r w:rsidR="00173779">
        <w:rPr>
          <w:rFonts w:ascii="Arial" w:eastAsia="Times New Roman" w:hAnsi="Arial" w:cs="Times New Roman"/>
          <w:kern w:val="0"/>
          <w:sz w:val="24"/>
          <w:szCs w:val="20"/>
          <w:lang w:eastAsia="it-IT"/>
          <w14:ligatures w14:val="none"/>
        </w:rPr>
        <w:t xml:space="preserve"> </w:t>
      </w:r>
      <w:r w:rsidR="00173779" w:rsidRPr="00173779">
        <w:rPr>
          <w:rFonts w:ascii="Arial" w:eastAsia="Times New Roman" w:hAnsi="Arial" w:cs="Times New Roman"/>
          <w:kern w:val="0"/>
          <w:sz w:val="24"/>
          <w:szCs w:val="20"/>
          <w:lang w:eastAsia="it-IT"/>
          <w14:ligatures w14:val="none"/>
        </w:rPr>
        <w:t>La graz</w:t>
      </w:r>
      <w:r w:rsidR="00173779">
        <w:rPr>
          <w:rFonts w:ascii="Arial" w:eastAsia="Times New Roman" w:hAnsi="Arial" w:cs="Times New Roman"/>
          <w:kern w:val="0"/>
          <w:sz w:val="24"/>
          <w:szCs w:val="20"/>
          <w:lang w:eastAsia="it-IT"/>
          <w14:ligatures w14:val="none"/>
        </w:rPr>
        <w:t>ia è del Signore nostro Gesù Cristo ed essa è per tutti, perché Cristo Gesù è morto per tutti. La grazia è dono. Ecco la grazia nei suoi molteplici doni:</w:t>
      </w:r>
      <w:r w:rsidR="00407965">
        <w:rPr>
          <w:rFonts w:ascii="Arial" w:eastAsia="Times New Roman" w:hAnsi="Arial" w:cs="Times New Roman"/>
          <w:kern w:val="0"/>
          <w:sz w:val="24"/>
          <w:szCs w:val="20"/>
          <w:lang w:eastAsia="it-IT"/>
          <w14:ligatures w14:val="none"/>
        </w:rPr>
        <w:t xml:space="preserve"> </w:t>
      </w:r>
      <w:r w:rsidR="00173779" w:rsidRPr="00173779">
        <w:rPr>
          <w:rFonts w:ascii="Arial" w:eastAsia="Times New Roman" w:hAnsi="Arial" w:cs="Times New Roman"/>
          <w:kern w:val="0"/>
          <w:sz w:val="24"/>
          <w:szCs w:val="20"/>
          <w:lang w:eastAsia="it-IT"/>
          <w14:ligatures w14:val="none"/>
        </w:rPr>
        <w:t>Il cristiano è chiamato ad amare sempre da cristiano, cioè sempre da persona arricchita di ogni dono soprannaturale, divino</w:t>
      </w:r>
      <w:r w:rsidR="00CB0C19">
        <w:rPr>
          <w:rFonts w:ascii="Arial" w:eastAsia="Times New Roman" w:hAnsi="Arial" w:cs="Times New Roman"/>
          <w:kern w:val="0"/>
          <w:sz w:val="24"/>
          <w:szCs w:val="20"/>
          <w:lang w:eastAsia="it-IT"/>
          <w14:ligatures w14:val="none"/>
        </w:rPr>
        <w:t>,</w:t>
      </w:r>
      <w:r w:rsidR="00173779" w:rsidRPr="00173779">
        <w:rPr>
          <w:rFonts w:ascii="Arial" w:eastAsia="Times New Roman" w:hAnsi="Arial" w:cs="Times New Roman"/>
          <w:kern w:val="0"/>
          <w:sz w:val="24"/>
          <w:szCs w:val="20"/>
          <w:lang w:eastAsia="it-IT"/>
          <w14:ligatures w14:val="none"/>
        </w:rPr>
        <w:t xml:space="preserve"> eterno. O ama da cristiano o il suo amore è vano, perché non produce salvezza. </w:t>
      </w:r>
    </w:p>
    <w:p w14:paraId="30BE7E96" w14:textId="77777777" w:rsidR="00CB0C19" w:rsidRDefault="00173779" w:rsidP="00173779">
      <w:pPr>
        <w:spacing w:after="240" w:line="240" w:lineRule="auto"/>
        <w:jc w:val="both"/>
        <w:rPr>
          <w:rFonts w:ascii="Arial" w:eastAsia="Times New Roman" w:hAnsi="Arial" w:cs="Times New Roman"/>
          <w:kern w:val="0"/>
          <w:sz w:val="24"/>
          <w:szCs w:val="20"/>
          <w:lang w:eastAsia="it-IT"/>
          <w14:ligatures w14:val="none"/>
        </w:rPr>
      </w:pPr>
      <w:r w:rsidRPr="00173779">
        <w:rPr>
          <w:rFonts w:ascii="Arial" w:eastAsia="Times New Roman" w:hAnsi="Arial" w:cs="Times New Roman"/>
          <w:kern w:val="0"/>
          <w:sz w:val="24"/>
          <w:szCs w:val="20"/>
          <w:lang w:eastAsia="it-IT"/>
          <w14:ligatures w14:val="none"/>
        </w:rPr>
        <w:t>Ecco i doni ricevuti dal cristiano e le regole o modalità perché il cristiano ami sempre da cristiano. Sono regole universali che obbligano tutti i discepoli di Gesù. Chi vuole amare da cristiano sempre dovrà osservare queste regole. Chi le ignora o le trasgredisce non ama da vero discepolo di Gesù.</w:t>
      </w:r>
      <w:r w:rsidR="00BE3756">
        <w:rPr>
          <w:rFonts w:ascii="Arial" w:eastAsia="Times New Roman" w:hAnsi="Arial" w:cs="Times New Roman"/>
          <w:kern w:val="0"/>
          <w:sz w:val="24"/>
          <w:szCs w:val="20"/>
          <w:lang w:eastAsia="it-IT"/>
          <w14:ligatures w14:val="none"/>
        </w:rPr>
        <w:t xml:space="preserve"> </w:t>
      </w:r>
      <w:r w:rsidRPr="00173779">
        <w:rPr>
          <w:rFonts w:ascii="Arial" w:eastAsia="Times New Roman" w:hAnsi="Arial" w:cs="Times New Roman"/>
          <w:kern w:val="0"/>
          <w:sz w:val="24"/>
          <w:szCs w:val="20"/>
          <w:lang w:eastAsia="it-IT"/>
          <w14:ligatures w14:val="none"/>
        </w:rPr>
        <w:t xml:space="preserve">Ecco tutti i doni con i quali siamo stati arricchiti. Tutti questi doni vanno dati obbligatoriamente agli uomini. Ama da cristiano chi dona questi doni ai suoi fratelli: </w:t>
      </w:r>
      <w:r w:rsidR="00BE3756" w:rsidRPr="00173779">
        <w:rPr>
          <w:rFonts w:ascii="Arial" w:eastAsia="Times New Roman" w:hAnsi="Arial" w:cs="Times New Roman"/>
          <w:kern w:val="0"/>
          <w:sz w:val="24"/>
          <w:szCs w:val="20"/>
          <w:lang w:eastAsia="it-IT"/>
          <w14:ligatures w14:val="none"/>
        </w:rPr>
        <w:t xml:space="preserve">Dono </w:t>
      </w:r>
      <w:r w:rsidRPr="00173779">
        <w:rPr>
          <w:rFonts w:ascii="Arial" w:eastAsia="Times New Roman" w:hAnsi="Arial" w:cs="Times New Roman"/>
          <w:kern w:val="0"/>
          <w:sz w:val="24"/>
          <w:szCs w:val="20"/>
          <w:lang w:eastAsia="it-IT"/>
          <w14:ligatures w14:val="none"/>
        </w:rPr>
        <w:t xml:space="preserve">è il Padre nostro celeste, il nostro Dio e Creatore e Signore che in Cristo si dona a noi con tutta la sua divina onnipotenza di amore di salvezza e di redenzione. </w:t>
      </w:r>
    </w:p>
    <w:p w14:paraId="46703AA2" w14:textId="2492D9E9" w:rsidR="00173779" w:rsidRDefault="00BE3756" w:rsidP="00173779">
      <w:pPr>
        <w:spacing w:after="240" w:line="240" w:lineRule="auto"/>
        <w:jc w:val="both"/>
        <w:rPr>
          <w:rFonts w:ascii="Arial" w:eastAsia="Times New Roman" w:hAnsi="Arial" w:cs="Times New Roman"/>
          <w:kern w:val="0"/>
          <w:sz w:val="24"/>
          <w:szCs w:val="20"/>
          <w:lang w:eastAsia="it-IT"/>
          <w14:ligatures w14:val="none"/>
        </w:rPr>
      </w:pPr>
      <w:r w:rsidRPr="00173779">
        <w:rPr>
          <w:rFonts w:ascii="Arial" w:eastAsia="Times New Roman" w:hAnsi="Arial" w:cs="Times New Roman"/>
          <w:kern w:val="0"/>
          <w:sz w:val="24"/>
          <w:szCs w:val="20"/>
          <w:lang w:eastAsia="it-IT"/>
          <w14:ligatures w14:val="none"/>
        </w:rPr>
        <w:t xml:space="preserve">Dono </w:t>
      </w:r>
      <w:r w:rsidR="00173779" w:rsidRPr="00173779">
        <w:rPr>
          <w:rFonts w:ascii="Arial" w:eastAsia="Times New Roman" w:hAnsi="Arial" w:cs="Times New Roman"/>
          <w:kern w:val="0"/>
          <w:sz w:val="24"/>
          <w:szCs w:val="20"/>
          <w:lang w:eastAsia="it-IT"/>
          <w14:ligatures w14:val="none"/>
        </w:rPr>
        <w:t xml:space="preserve">è il Figlio suo come nostro Redentore, Salvatore, Grazia, Verità, Luce, Vita Eterna, Espiazione, Giustizia, Risurrezione. </w:t>
      </w:r>
      <w:r w:rsidRPr="00173779">
        <w:rPr>
          <w:rFonts w:ascii="Arial" w:eastAsia="Times New Roman" w:hAnsi="Arial" w:cs="Times New Roman"/>
          <w:kern w:val="0"/>
          <w:sz w:val="24"/>
          <w:szCs w:val="20"/>
          <w:lang w:eastAsia="it-IT"/>
          <w14:ligatures w14:val="none"/>
        </w:rPr>
        <w:t xml:space="preserve">Dono </w:t>
      </w:r>
      <w:r w:rsidR="00173779" w:rsidRPr="00173779">
        <w:rPr>
          <w:rFonts w:ascii="Arial" w:eastAsia="Times New Roman" w:hAnsi="Arial" w:cs="Times New Roman"/>
          <w:kern w:val="0"/>
          <w:sz w:val="24"/>
          <w:szCs w:val="20"/>
          <w:lang w:eastAsia="it-IT"/>
          <w14:ligatures w14:val="none"/>
        </w:rPr>
        <w:t xml:space="preserve">è lo Spirito Santo che deve formare tutto Cristo nel nostro corpo, nella nostra anima, nel nostro Spirito. </w:t>
      </w:r>
      <w:r w:rsidRPr="00173779">
        <w:rPr>
          <w:rFonts w:ascii="Arial" w:eastAsia="Times New Roman" w:hAnsi="Arial" w:cs="Times New Roman"/>
          <w:kern w:val="0"/>
          <w:sz w:val="24"/>
          <w:szCs w:val="20"/>
          <w:lang w:eastAsia="it-IT"/>
          <w14:ligatures w14:val="none"/>
        </w:rPr>
        <w:t xml:space="preserve">Dono </w:t>
      </w:r>
      <w:r w:rsidR="00173779" w:rsidRPr="00173779">
        <w:rPr>
          <w:rFonts w:ascii="Arial" w:eastAsia="Times New Roman" w:hAnsi="Arial" w:cs="Times New Roman"/>
          <w:kern w:val="0"/>
          <w:sz w:val="24"/>
          <w:szCs w:val="20"/>
          <w:lang w:eastAsia="it-IT"/>
          <w14:ligatures w14:val="none"/>
        </w:rPr>
        <w:t xml:space="preserve">è la Vergine Maria, la Madre di Dio, come nostra vera Madre. </w:t>
      </w:r>
      <w:r w:rsidRPr="00173779">
        <w:rPr>
          <w:rFonts w:ascii="Arial" w:eastAsia="Times New Roman" w:hAnsi="Arial" w:cs="Times New Roman"/>
          <w:kern w:val="0"/>
          <w:sz w:val="24"/>
          <w:szCs w:val="20"/>
          <w:lang w:eastAsia="it-IT"/>
          <w14:ligatures w14:val="none"/>
        </w:rPr>
        <w:t xml:space="preserve">Dono </w:t>
      </w:r>
      <w:r w:rsidR="00173779" w:rsidRPr="00173779">
        <w:rPr>
          <w:rFonts w:ascii="Arial" w:eastAsia="Times New Roman" w:hAnsi="Arial" w:cs="Times New Roman"/>
          <w:kern w:val="0"/>
          <w:sz w:val="24"/>
          <w:szCs w:val="20"/>
          <w:lang w:eastAsia="it-IT"/>
          <w14:ligatures w14:val="none"/>
        </w:rPr>
        <w:t xml:space="preserve">è la Chiesa, corpo di Cristo, come sacramento della luce e della grazia di Cristo Gesù a sevizio del mondo intero. </w:t>
      </w:r>
      <w:r w:rsidRPr="00173779">
        <w:rPr>
          <w:rFonts w:ascii="Arial" w:eastAsia="Times New Roman" w:hAnsi="Arial" w:cs="Times New Roman"/>
          <w:kern w:val="0"/>
          <w:sz w:val="24"/>
          <w:szCs w:val="20"/>
          <w:lang w:eastAsia="it-IT"/>
          <w14:ligatures w14:val="none"/>
        </w:rPr>
        <w:t xml:space="preserve">Dono </w:t>
      </w:r>
      <w:r w:rsidR="00173779" w:rsidRPr="00173779">
        <w:rPr>
          <w:rFonts w:ascii="Arial" w:eastAsia="Times New Roman" w:hAnsi="Arial" w:cs="Times New Roman"/>
          <w:kern w:val="0"/>
          <w:sz w:val="24"/>
          <w:szCs w:val="20"/>
          <w:lang w:eastAsia="it-IT"/>
          <w14:ligatures w14:val="none"/>
        </w:rPr>
        <w:t xml:space="preserve">è l’eredità eterna a quanti hanno realizzato Cristo Gesù nel loro corpo, anima, spirito. </w:t>
      </w:r>
      <w:r w:rsidRPr="00173779">
        <w:rPr>
          <w:rFonts w:ascii="Arial" w:eastAsia="Times New Roman" w:hAnsi="Arial" w:cs="Times New Roman"/>
          <w:kern w:val="0"/>
          <w:sz w:val="24"/>
          <w:szCs w:val="20"/>
          <w:lang w:eastAsia="it-IT"/>
          <w14:ligatures w14:val="none"/>
        </w:rPr>
        <w:t xml:space="preserve">Doni </w:t>
      </w:r>
      <w:r w:rsidR="00173779" w:rsidRPr="00173779">
        <w:rPr>
          <w:rFonts w:ascii="Arial" w:eastAsia="Times New Roman" w:hAnsi="Arial" w:cs="Times New Roman"/>
          <w:kern w:val="0"/>
          <w:sz w:val="24"/>
          <w:szCs w:val="20"/>
          <w:lang w:eastAsia="it-IT"/>
          <w14:ligatures w14:val="none"/>
        </w:rPr>
        <w:t>preziosi e grandissimi sono tutti i sacramenti della Chiesa; il Vangelo della vita e della salvezza.</w:t>
      </w:r>
    </w:p>
    <w:p w14:paraId="3E774DE8" w14:textId="77777777" w:rsidR="00CB0C19" w:rsidRDefault="00BE3756" w:rsidP="0017377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D</w:t>
      </w:r>
      <w:r w:rsidRPr="00173779">
        <w:rPr>
          <w:rFonts w:ascii="Arial" w:eastAsia="Times New Roman" w:hAnsi="Arial" w:cs="Times New Roman"/>
          <w:kern w:val="0"/>
          <w:sz w:val="24"/>
          <w:szCs w:val="20"/>
          <w:lang w:eastAsia="it-IT"/>
          <w14:ligatures w14:val="none"/>
        </w:rPr>
        <w:t xml:space="preserve">ono </w:t>
      </w:r>
      <w:r w:rsidR="00173779" w:rsidRPr="00173779">
        <w:rPr>
          <w:rFonts w:ascii="Arial" w:eastAsia="Times New Roman" w:hAnsi="Arial" w:cs="Times New Roman"/>
          <w:kern w:val="0"/>
          <w:sz w:val="24"/>
          <w:szCs w:val="20"/>
          <w:lang w:eastAsia="it-IT"/>
          <w14:ligatures w14:val="none"/>
        </w:rPr>
        <w:t>di Dio sono gli Apostoli di Cristo, i Profeti, i Maestri e Dottori ogni giorno consacrati all’edificazione del corpo di Cristo sulla nostra terra.</w:t>
      </w:r>
      <w:r>
        <w:rPr>
          <w:rFonts w:ascii="Arial" w:eastAsia="Times New Roman" w:hAnsi="Arial" w:cs="Times New Roman"/>
          <w:kern w:val="0"/>
          <w:sz w:val="24"/>
          <w:szCs w:val="20"/>
          <w:lang w:eastAsia="it-IT"/>
          <w14:ligatures w14:val="none"/>
        </w:rPr>
        <w:t xml:space="preserve"> </w:t>
      </w:r>
      <w:r w:rsidRPr="00173779">
        <w:rPr>
          <w:rFonts w:ascii="Arial" w:eastAsia="Times New Roman" w:hAnsi="Arial" w:cs="Times New Roman"/>
          <w:kern w:val="0"/>
          <w:sz w:val="24"/>
          <w:szCs w:val="20"/>
          <w:lang w:eastAsia="it-IT"/>
          <w14:ligatures w14:val="none"/>
        </w:rPr>
        <w:t xml:space="preserve">Dono </w:t>
      </w:r>
      <w:r w:rsidR="00173779" w:rsidRPr="00173779">
        <w:rPr>
          <w:rFonts w:ascii="Arial" w:eastAsia="Times New Roman" w:hAnsi="Arial" w:cs="Times New Roman"/>
          <w:kern w:val="0"/>
          <w:sz w:val="24"/>
          <w:szCs w:val="20"/>
          <w:lang w:eastAsia="it-IT"/>
          <w14:ligatures w14:val="none"/>
        </w:rPr>
        <w:t>sono tutti i carismi della Spirito Santo da mettere a servizio dell’unico corpo di Cristo che è la Chiesa</w:t>
      </w:r>
      <w:r>
        <w:rPr>
          <w:rFonts w:ascii="Arial" w:eastAsia="Times New Roman" w:hAnsi="Arial" w:cs="Times New Roman"/>
          <w:kern w:val="0"/>
          <w:sz w:val="24"/>
          <w:szCs w:val="20"/>
          <w:lang w:eastAsia="it-IT"/>
          <w14:ligatures w14:val="none"/>
        </w:rPr>
        <w:t xml:space="preserve">. </w:t>
      </w:r>
      <w:r w:rsidR="00CB0C19" w:rsidRPr="00173779">
        <w:rPr>
          <w:rFonts w:ascii="Arial" w:eastAsia="Times New Roman" w:hAnsi="Arial" w:cs="Times New Roman"/>
          <w:kern w:val="0"/>
          <w:sz w:val="24"/>
          <w:szCs w:val="20"/>
          <w:lang w:eastAsia="it-IT"/>
          <w14:ligatures w14:val="none"/>
        </w:rPr>
        <w:t xml:space="preserve">Dono </w:t>
      </w:r>
      <w:r w:rsidR="00173779" w:rsidRPr="00173779">
        <w:rPr>
          <w:rFonts w:ascii="Arial" w:eastAsia="Times New Roman" w:hAnsi="Arial" w:cs="Times New Roman"/>
          <w:kern w:val="0"/>
          <w:sz w:val="24"/>
          <w:szCs w:val="20"/>
          <w:lang w:eastAsia="it-IT"/>
          <w14:ligatures w14:val="none"/>
        </w:rPr>
        <w:t>è la partecipazione di ogni battezzato nel corpo di Cristo della natura divina.</w:t>
      </w:r>
      <w:r>
        <w:rPr>
          <w:rFonts w:ascii="Arial" w:eastAsia="Times New Roman" w:hAnsi="Arial" w:cs="Times New Roman"/>
          <w:kern w:val="0"/>
          <w:sz w:val="24"/>
          <w:szCs w:val="20"/>
          <w:lang w:eastAsia="it-IT"/>
          <w14:ligatures w14:val="none"/>
        </w:rPr>
        <w:t xml:space="preserve"> </w:t>
      </w:r>
      <w:r w:rsidRPr="00173779">
        <w:rPr>
          <w:rFonts w:ascii="Arial" w:eastAsia="Times New Roman" w:hAnsi="Arial" w:cs="Times New Roman"/>
          <w:kern w:val="0"/>
          <w:sz w:val="24"/>
          <w:szCs w:val="20"/>
          <w:lang w:eastAsia="it-IT"/>
          <w14:ligatures w14:val="none"/>
        </w:rPr>
        <w:t>Dono</w:t>
      </w:r>
      <w:r w:rsidR="00407965">
        <w:rPr>
          <w:rFonts w:ascii="Arial" w:eastAsia="Times New Roman" w:hAnsi="Arial" w:cs="Times New Roman"/>
          <w:kern w:val="0"/>
          <w:sz w:val="24"/>
          <w:szCs w:val="20"/>
          <w:lang w:eastAsia="it-IT"/>
          <w14:ligatures w14:val="none"/>
        </w:rPr>
        <w:t xml:space="preserve"> </w:t>
      </w:r>
      <w:r w:rsidR="00173779" w:rsidRPr="00173779">
        <w:rPr>
          <w:rFonts w:ascii="Arial" w:eastAsia="Times New Roman" w:hAnsi="Arial" w:cs="Times New Roman"/>
          <w:kern w:val="0"/>
          <w:sz w:val="24"/>
          <w:szCs w:val="20"/>
          <w:lang w:eastAsia="it-IT"/>
          <w14:ligatures w14:val="none"/>
        </w:rPr>
        <w:t>è la nostra chiamata ad essere una cosa sola in Cristo, per vivere tutta la vita di Cristo nel nostro corpo, nella nostra anima, nel nostro spirito.</w:t>
      </w:r>
    </w:p>
    <w:p w14:paraId="03D44246" w14:textId="3D674964" w:rsidR="00173779" w:rsidRPr="00173779" w:rsidRDefault="00BE3756" w:rsidP="0017377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 </w:t>
      </w:r>
      <w:r w:rsidRPr="00173779">
        <w:rPr>
          <w:rFonts w:ascii="Arial" w:eastAsia="Times New Roman" w:hAnsi="Arial" w:cs="Times New Roman"/>
          <w:kern w:val="0"/>
          <w:sz w:val="24"/>
          <w:szCs w:val="20"/>
          <w:lang w:eastAsia="it-IT"/>
          <w14:ligatures w14:val="none"/>
        </w:rPr>
        <w:t xml:space="preserve">Dono </w:t>
      </w:r>
      <w:r w:rsidR="00173779" w:rsidRPr="00173779">
        <w:rPr>
          <w:rFonts w:ascii="Arial" w:eastAsia="Times New Roman" w:hAnsi="Arial" w:cs="Times New Roman"/>
          <w:kern w:val="0"/>
          <w:sz w:val="24"/>
          <w:szCs w:val="20"/>
          <w:lang w:eastAsia="it-IT"/>
          <w14:ligatures w14:val="none"/>
        </w:rPr>
        <w:t>per il mondo intero è il cristiano, scelto da Dio per manifestare, annunciare, rivelare la sua gloria. Se il cristiano non manifesta la gloria di Dio Padre, tutto il mondo precipita e si inabissa in un buio nel quale mai potrà nascere la vera vita. Tutti questi doni sono la carità di Dio Padre per noi. Non abbiamo altra carità. La carità del Padre è Cristo Crocifisso e il cristiano che in Cristo, con Cristo, per Cristo, si lascia crocifiggere per la salvezza di ogni altro uomo.</w:t>
      </w:r>
    </w:p>
    <w:p w14:paraId="1D3FA9FE" w14:textId="77777777" w:rsidR="00CB0C19" w:rsidRDefault="00173779" w:rsidP="00173779">
      <w:pPr>
        <w:spacing w:after="240" w:line="240" w:lineRule="auto"/>
        <w:jc w:val="both"/>
        <w:rPr>
          <w:rFonts w:ascii="Arial" w:eastAsia="Times New Roman" w:hAnsi="Arial" w:cs="Times New Roman"/>
          <w:kern w:val="0"/>
          <w:sz w:val="24"/>
          <w:szCs w:val="20"/>
          <w:lang w:eastAsia="it-IT"/>
          <w14:ligatures w14:val="none"/>
        </w:rPr>
      </w:pPr>
      <w:r w:rsidRPr="00173779">
        <w:rPr>
          <w:rFonts w:ascii="Arial" w:eastAsia="Times New Roman" w:hAnsi="Arial" w:cs="Times New Roman"/>
          <w:kern w:val="0"/>
          <w:sz w:val="24"/>
          <w:szCs w:val="20"/>
          <w:lang w:eastAsia="it-IT"/>
          <w14:ligatures w14:val="none"/>
        </w:rPr>
        <w:t xml:space="preserve">Altra verità necessaria da ricordare: Il cristiano divenendo in Cristo vero fratello di ogni altro uomo, è chiamato ad amare ogni altro uomo così come lo ha amato Cristo Gesù. L’amore cristiano differisce da ogni altro amore esistente sulla terra. Questo amore è soprannaturale, non terreno; è divino, non umano; scaturisce dal cuore di </w:t>
      </w:r>
      <w:r w:rsidRPr="00173779">
        <w:rPr>
          <w:rFonts w:ascii="Arial" w:eastAsia="Times New Roman" w:hAnsi="Arial" w:cs="Times New Roman"/>
          <w:kern w:val="0"/>
          <w:sz w:val="24"/>
          <w:szCs w:val="20"/>
          <w:lang w:eastAsia="it-IT"/>
          <w14:ligatures w14:val="none"/>
        </w:rPr>
        <w:lastRenderedPageBreak/>
        <w:t>Dio Padre, ma va dato ad ogni uomo con il cuore di Cristo Gesù, nella sapienza, fortezza, intelligenza, consiglio, scienza dello Spirito Santo. Per dare questo amore il cristiano deve essere vero strumento e del Padre e del Figlio e dello Spirito Santo. Quello del cristiano per ogni altro uomo deve essere:</w:t>
      </w:r>
      <w:r w:rsidR="00407965">
        <w:rPr>
          <w:rFonts w:ascii="Arial" w:eastAsia="Times New Roman" w:hAnsi="Arial" w:cs="Times New Roman"/>
          <w:kern w:val="0"/>
          <w:sz w:val="24"/>
          <w:szCs w:val="20"/>
          <w:lang w:eastAsia="it-IT"/>
          <w14:ligatures w14:val="none"/>
        </w:rPr>
        <w:t xml:space="preserve"> </w:t>
      </w:r>
      <w:r w:rsidRPr="00173779">
        <w:rPr>
          <w:rFonts w:ascii="Arial" w:eastAsia="Times New Roman" w:hAnsi="Arial" w:cs="Times New Roman"/>
          <w:kern w:val="0"/>
          <w:sz w:val="24"/>
          <w:szCs w:val="20"/>
          <w:lang w:eastAsia="it-IT"/>
          <w14:ligatures w14:val="none"/>
        </w:rPr>
        <w:t xml:space="preserve">Dono del Padre; dono di Cristo Gesù; dono dello Spirito Santo, Dono della Vergine Maria. </w:t>
      </w:r>
    </w:p>
    <w:p w14:paraId="159E6945" w14:textId="77777777" w:rsidR="00CB0C19" w:rsidRDefault="00CB0C19" w:rsidP="00173779">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le regole del vero amore cristiano. Quello del cristiano d</w:t>
      </w:r>
      <w:r w:rsidR="00173779" w:rsidRPr="00173779">
        <w:rPr>
          <w:rFonts w:ascii="Arial" w:eastAsia="Times New Roman" w:hAnsi="Arial" w:cs="Times New Roman"/>
          <w:kern w:val="0"/>
          <w:sz w:val="24"/>
          <w:szCs w:val="20"/>
          <w:lang w:eastAsia="it-IT"/>
          <w14:ligatures w14:val="none"/>
        </w:rPr>
        <w:t>eve sempre essere amore di salvezza, amore di redenzione, amore di santificazione, amore di perfetta conformazione a Cristo Gesù, amore di conforto; amore di sostegno, amore di consolazione, amore di ristoro, amore creatore di vera speranza; amore di preghiera, amore di incoraggiamento, amore di sprone, amore di compagnia, amore di condivisione, amore di assunzione, amore di perfetta esemplarità evangelica, amore verso i fratelli in Adamo e amore verso i fratelli in Cristo Gesù, amore che si perfetta trasformazione della Parola di Cristo Gesù in nostra vita.</w:t>
      </w:r>
      <w:r w:rsidR="00407965">
        <w:rPr>
          <w:rFonts w:ascii="Arial" w:eastAsia="Times New Roman" w:hAnsi="Arial" w:cs="Times New Roman"/>
          <w:kern w:val="0"/>
          <w:sz w:val="24"/>
          <w:szCs w:val="20"/>
          <w:lang w:eastAsia="it-IT"/>
          <w14:ligatures w14:val="none"/>
        </w:rPr>
        <w:t xml:space="preserve"> </w:t>
      </w:r>
    </w:p>
    <w:p w14:paraId="691790BF" w14:textId="257F4F87" w:rsidR="00615CE6" w:rsidRDefault="00173779" w:rsidP="00173779">
      <w:pPr>
        <w:spacing w:after="240" w:line="240" w:lineRule="auto"/>
        <w:jc w:val="both"/>
        <w:rPr>
          <w:rFonts w:ascii="Arial" w:eastAsia="Times New Roman" w:hAnsi="Arial" w:cs="Times New Roman"/>
          <w:kern w:val="0"/>
          <w:sz w:val="24"/>
          <w:szCs w:val="20"/>
          <w:lang w:eastAsia="it-IT"/>
          <w14:ligatures w14:val="none"/>
        </w:rPr>
      </w:pPr>
      <w:r w:rsidRPr="00173779">
        <w:rPr>
          <w:rFonts w:ascii="Arial" w:eastAsia="Times New Roman" w:hAnsi="Arial" w:cs="Times New Roman"/>
          <w:kern w:val="0"/>
          <w:sz w:val="24"/>
          <w:szCs w:val="20"/>
          <w:lang w:eastAsia="it-IT"/>
          <w14:ligatures w14:val="none"/>
        </w:rPr>
        <w:t>Se uno solo di questi amori manca al cristiano, il suo amore è imperfetto. Non è amore cristiano. Anche la sua carità è imperfetta. Non è in tutto simile a quella di Gesù.</w:t>
      </w:r>
      <w:r>
        <w:rPr>
          <w:rFonts w:ascii="Arial" w:eastAsia="Times New Roman" w:hAnsi="Arial" w:cs="Times New Roman"/>
          <w:kern w:val="0"/>
          <w:sz w:val="24"/>
          <w:szCs w:val="20"/>
          <w:lang w:eastAsia="it-IT"/>
          <w14:ligatures w14:val="none"/>
        </w:rPr>
        <w:t xml:space="preserve"> Augurare la grazia è dare la grazia. Se la grazia non si dona, l’augurio è menzogna è falsità. </w:t>
      </w:r>
      <w:r w:rsidR="00CB0C19">
        <w:rPr>
          <w:rFonts w:ascii="Arial" w:eastAsia="Times New Roman" w:hAnsi="Arial" w:cs="Times New Roman"/>
          <w:kern w:val="0"/>
          <w:sz w:val="24"/>
          <w:szCs w:val="20"/>
          <w:lang w:eastAsia="it-IT"/>
          <w14:ligatures w14:val="none"/>
        </w:rPr>
        <w:t>Oggi</w:t>
      </w:r>
      <w:r>
        <w:rPr>
          <w:rFonts w:ascii="Arial" w:eastAsia="Times New Roman" w:hAnsi="Arial" w:cs="Times New Roman"/>
          <w:kern w:val="0"/>
          <w:sz w:val="24"/>
          <w:szCs w:val="20"/>
          <w:lang w:eastAsia="it-IT"/>
          <w14:ligatures w14:val="none"/>
        </w:rPr>
        <w:t xml:space="preserve">, in Cristo, con Cristo, per Cristo, è il cristiano la grazia </w:t>
      </w:r>
      <w:r w:rsidR="009C3577">
        <w:rPr>
          <w:rFonts w:ascii="Arial" w:eastAsia="Times New Roman" w:hAnsi="Arial" w:cs="Times New Roman"/>
          <w:kern w:val="0"/>
          <w:sz w:val="24"/>
          <w:szCs w:val="20"/>
          <w:lang w:eastAsia="it-IT"/>
          <w14:ligatures w14:val="none"/>
        </w:rPr>
        <w:t xml:space="preserve">che Cristo Gesù vuole dare al mondo intero per la sua salvezza e redenzione. </w:t>
      </w:r>
      <w:r w:rsidR="00BE3756">
        <w:rPr>
          <w:rFonts w:ascii="Arial" w:eastAsia="Times New Roman" w:hAnsi="Arial" w:cs="Times New Roman"/>
          <w:kern w:val="0"/>
          <w:sz w:val="24"/>
          <w:szCs w:val="20"/>
          <w:lang w:eastAsia="it-IT"/>
          <w14:ligatures w14:val="none"/>
        </w:rPr>
        <w:t>Se il cristiano non è grazia per la Chiesa e per il mondo, Cristo per Lui non potrà essere grazia per la Chiesa e per il mondo. Grande è la missione di ogni discepolo di Gesù.</w:t>
      </w:r>
    </w:p>
    <w:p w14:paraId="4BE83EB9" w14:textId="77777777" w:rsidR="00BE3756" w:rsidRDefault="00BE3756" w:rsidP="00173779">
      <w:pPr>
        <w:spacing w:after="240" w:line="240" w:lineRule="auto"/>
        <w:jc w:val="both"/>
        <w:rPr>
          <w:rFonts w:ascii="Arial" w:eastAsia="Times New Roman" w:hAnsi="Arial" w:cs="Times New Roman"/>
          <w:kern w:val="0"/>
          <w:sz w:val="24"/>
          <w:szCs w:val="20"/>
          <w:lang w:eastAsia="it-IT"/>
          <w14:ligatures w14:val="none"/>
        </w:rPr>
      </w:pPr>
    </w:p>
    <w:p w14:paraId="7B737627" w14:textId="77777777" w:rsidR="00615CE6" w:rsidRPr="00615CE6" w:rsidRDefault="00615CE6" w:rsidP="000F06FC">
      <w:pPr>
        <w:spacing w:after="240" w:line="240" w:lineRule="auto"/>
        <w:jc w:val="both"/>
        <w:rPr>
          <w:rFonts w:ascii="Arial" w:eastAsia="Times New Roman" w:hAnsi="Arial" w:cs="Times New Roman"/>
          <w:kern w:val="0"/>
          <w:sz w:val="24"/>
          <w:szCs w:val="20"/>
          <w:lang w:eastAsia="it-IT"/>
          <w14:ligatures w14:val="none"/>
        </w:rPr>
      </w:pPr>
      <w:r w:rsidRPr="00615CE6">
        <w:rPr>
          <w:rFonts w:ascii="Arial" w:eastAsia="Times New Roman" w:hAnsi="Arial" w:cs="Times New Roman"/>
          <w:kern w:val="0"/>
          <w:sz w:val="24"/>
          <w:szCs w:val="20"/>
          <w:lang w:eastAsia="it-IT"/>
          <w14:ligatures w14:val="none"/>
        </w:rPr>
        <w:t>Ecco in sintesi il contenuto di questo Capitolo.</w:t>
      </w:r>
    </w:p>
    <w:p w14:paraId="4059FA28" w14:textId="77777777" w:rsidR="00D67B9D" w:rsidRPr="00D67B9D" w:rsidRDefault="00D67B9D" w:rsidP="000F06FC">
      <w:pPr>
        <w:pStyle w:val="Titolo3"/>
        <w:spacing w:line="240" w:lineRule="auto"/>
      </w:pPr>
      <w:bookmarkStart w:id="448" w:name="_Toc231591298"/>
      <w:r w:rsidRPr="00D67B9D">
        <w:t>Io sono l'Alfa e l'Omega, il Primo e l'Ultimo, il principio e la fine.</w:t>
      </w:r>
      <w:bookmarkEnd w:id="446"/>
      <w:bookmarkEnd w:id="448"/>
      <w:r w:rsidRPr="00D67B9D">
        <w:t xml:space="preserve"> </w:t>
      </w:r>
    </w:p>
    <w:p w14:paraId="367758FB" w14:textId="60511BAD"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Un fiume d’acqua viva dal trono di Dio e dell’Agnello. </w:t>
      </w:r>
      <w:r w:rsidRPr="00D67B9D">
        <w:rPr>
          <w:rFonts w:ascii="Arial" w:eastAsia="Times New Roman" w:hAnsi="Arial" w:cs="Times New Roman"/>
          <w:kern w:val="0"/>
          <w:sz w:val="24"/>
          <w:szCs w:val="20"/>
          <w:lang w:eastAsia="it-IT"/>
          <w14:ligatures w14:val="none"/>
        </w:rPr>
        <w:t>Dio è vita eterna per ogni uomo. La vita eterna che è Dio è data ad ogni uomo in Cristo, per Cristo, con Cristo. Nel tempo e nell’eternità Dio dona la vita eterna per mezzo di Cristo Gesù. Il fiume d’acqua viva che Giovanni vede scorrere dal trono di Dio e dell’Agnello è la vita eterna, di cui si devono dissetare i beati per conservarsi eternamente in vita. Questo fiume è la vita stessa di Dio. Scorre dal trono di Dio e dell’Agnello; esso nasce da Dio ma ci viene dato per mezzo di Cristo Gesù. Cristo Gesù è il mediatore universale dei beni del Padre, ora e sempre, per tutti i secoli dei secoli.</w:t>
      </w:r>
      <w:r w:rsidR="0045474D">
        <w:rPr>
          <w:rFonts w:ascii="Arial" w:eastAsia="Times New Roman" w:hAnsi="Arial" w:cs="Times New Roman"/>
          <w:kern w:val="0"/>
          <w:sz w:val="24"/>
          <w:szCs w:val="20"/>
          <w:lang w:eastAsia="it-IT"/>
          <w14:ligatures w14:val="none"/>
        </w:rPr>
        <w:t xml:space="preserve"> </w:t>
      </w:r>
    </w:p>
    <w:p w14:paraId="1B9D53E7" w14:textId="5F3B72BD"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Queste parole sono certe e veraci. </w:t>
      </w:r>
      <w:r w:rsidRPr="00D67B9D">
        <w:rPr>
          <w:rFonts w:ascii="Arial" w:eastAsia="Times New Roman" w:hAnsi="Arial" w:cs="Times New Roman"/>
          <w:kern w:val="0"/>
          <w:sz w:val="24"/>
          <w:szCs w:val="20"/>
          <w:lang w:eastAsia="it-IT"/>
          <w14:ligatures w14:val="none"/>
        </w:rPr>
        <w:t>Ciò che Giovanni ha visto e ha ascoltato non è immaginazione, neanche è pensiero sorto dalla sua mente, visione scaturita dalla sua fantasia. Ogni parola ascoltata, ogni cosa vista viene da Dio. Ogni parola è certa e ogni visione è verace,</w:t>
      </w:r>
      <w:r w:rsidR="0045474D">
        <w:rPr>
          <w:rFonts w:ascii="Arial" w:eastAsia="Times New Roman" w:hAnsi="Arial" w:cs="Times New Roman"/>
          <w:kern w:val="0"/>
          <w:sz w:val="24"/>
          <w:szCs w:val="20"/>
          <w:lang w:eastAsia="it-IT"/>
          <w14:ligatures w14:val="none"/>
        </w:rPr>
        <w:t xml:space="preserve"> </w:t>
      </w:r>
      <w:r w:rsidRPr="00D67B9D">
        <w:rPr>
          <w:rFonts w:ascii="Arial" w:eastAsia="Times New Roman" w:hAnsi="Arial" w:cs="Times New Roman"/>
          <w:kern w:val="0"/>
          <w:sz w:val="24"/>
          <w:szCs w:val="20"/>
          <w:lang w:eastAsia="it-IT"/>
          <w14:ligatures w14:val="none"/>
        </w:rPr>
        <w:t xml:space="preserve">perché provengono da Dio. Ogni parola è certa, perché nasce dalla certezza di Dio. Dio non si inganna, non inganna, non può ingannare. Dio è eterna verità. Ma anche Dio è onniscienza, sapienza che tutto vede e conosce, intelligenza che ricolma di verità tutte le parole che proferisce. Ogni parola è certa perché infallibilmente si compie, avviene. È così, mai potrà essere diversamente. È anche verace ogni parola perché essa è ricolma della veracità di Dio, purissima verità, santissima carità, pienezza di santità. Ogni parola proferita da Dio è santa, vera, giusta. Ogni parola nasce dalla carità del Padre ed è data all’uomo perché anche lui ritorni nella vita eterna di Dio. </w:t>
      </w:r>
    </w:p>
    <w:p w14:paraId="7DA879AA"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lastRenderedPageBreak/>
        <w:t xml:space="preserve">L’Apocalisse vera profezia. </w:t>
      </w:r>
      <w:r w:rsidRPr="00D67B9D">
        <w:rPr>
          <w:rFonts w:ascii="Arial" w:eastAsia="Times New Roman" w:hAnsi="Arial" w:cs="Times New Roman"/>
          <w:kern w:val="0"/>
          <w:sz w:val="24"/>
          <w:szCs w:val="20"/>
          <w:lang w:eastAsia="it-IT"/>
          <w14:ligatures w14:val="none"/>
        </w:rPr>
        <w:t xml:space="preserve">L’Apocalisse è vera profezia. Se è vera profezia, essa va letta, interpretata, compresa non come un libro di storia, o di eventi che vengono narrati in una successione temporale, bensì come vero messaggio profetico, nel quale scompare la successione del tempo, perché le cose avvengono e si compiono, si compiono e avvengono avvolte sempre dal mistero che accompagna l’opera di Dio in favore dell’uomo, per la sua salvezza. Tutto ciò che è scritto in questo Libro di sicuro si compirà. Le modalità storiche sono tutte avvolte dal mistero. Nessuno le potrà mai conoscere anzi tempo, se non nell’ora, nel momento, nell’istante in cui si compiono, avvengono, si realizzano. Si compiono e si realizzano secondo la verità dell’immagine, non secondo la spettacolarità che l’immagine ci offre. Anche questa è verità che dobbiamo sempre tener presente ai nostri occhi, altrimenti il rischio è grande ed è quello di leggere l’Apocalisse come un Libro di storia, anziché come vero, autentico messaggio della profezia di Dio, rivolto a noi in quel genere particolare che è appunto il </w:t>
      </w:r>
      <w:r w:rsidRPr="00D67B9D">
        <w:rPr>
          <w:rFonts w:ascii="Arial" w:eastAsia="Times New Roman" w:hAnsi="Arial" w:cs="Times New Roman"/>
          <w:i/>
          <w:kern w:val="0"/>
          <w:sz w:val="24"/>
          <w:szCs w:val="20"/>
          <w:lang w:eastAsia="it-IT"/>
          <w14:ligatures w14:val="none"/>
        </w:rPr>
        <w:t xml:space="preserve">“genere letterario chiamato apocalittico”. </w:t>
      </w:r>
    </w:p>
    <w:p w14:paraId="43506A2A"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Io verrò presto. </w:t>
      </w:r>
      <w:r w:rsidRPr="00D67B9D">
        <w:rPr>
          <w:rFonts w:ascii="Arial" w:eastAsia="Times New Roman" w:hAnsi="Arial" w:cs="Times New Roman"/>
          <w:kern w:val="0"/>
          <w:sz w:val="24"/>
          <w:szCs w:val="20"/>
          <w:lang w:eastAsia="it-IT"/>
          <w14:ligatures w14:val="none"/>
        </w:rPr>
        <w:t xml:space="preserve">Nel Nuovo Testamento in molti dei suoi Libri si parla della venuta del Signore, come se fosse imminente. </w:t>
      </w:r>
      <w:r w:rsidRPr="00D67B9D">
        <w:rPr>
          <w:rFonts w:ascii="Arial" w:eastAsia="Times New Roman" w:hAnsi="Arial" w:cs="Times New Roman"/>
          <w:i/>
          <w:kern w:val="0"/>
          <w:sz w:val="24"/>
          <w:szCs w:val="20"/>
          <w:lang w:eastAsia="it-IT"/>
          <w14:ligatures w14:val="none"/>
        </w:rPr>
        <w:t>“Io verrò presto”</w:t>
      </w:r>
      <w:r w:rsidRPr="00D67B9D">
        <w:rPr>
          <w:rFonts w:ascii="Arial" w:eastAsia="Times New Roman" w:hAnsi="Arial" w:cs="Times New Roman"/>
          <w:kern w:val="0"/>
          <w:sz w:val="24"/>
          <w:szCs w:val="20"/>
          <w:lang w:eastAsia="it-IT"/>
          <w14:ligatures w14:val="none"/>
        </w:rPr>
        <w:t xml:space="preserve"> viene anche riportato più volte dallo stesso Libro dell’Apocalisse. Ma cosa significa, o meglio: cosa ci vuole dire Gesù con queste sue parole: </w:t>
      </w:r>
      <w:r w:rsidRPr="00D67B9D">
        <w:rPr>
          <w:rFonts w:ascii="Arial" w:eastAsia="Times New Roman" w:hAnsi="Arial" w:cs="Times New Roman"/>
          <w:i/>
          <w:kern w:val="0"/>
          <w:sz w:val="24"/>
          <w:szCs w:val="20"/>
          <w:lang w:eastAsia="it-IT"/>
          <w14:ligatures w14:val="none"/>
        </w:rPr>
        <w:t>“Io verrò presto”</w:t>
      </w:r>
      <w:r w:rsidRPr="00D67B9D">
        <w:rPr>
          <w:rFonts w:ascii="Arial" w:eastAsia="Times New Roman" w:hAnsi="Arial" w:cs="Times New Roman"/>
          <w:kern w:val="0"/>
          <w:sz w:val="24"/>
          <w:szCs w:val="20"/>
          <w:lang w:eastAsia="it-IT"/>
          <w14:ligatures w14:val="none"/>
        </w:rPr>
        <w:t xml:space="preserve">? La verità contenuta in queste parole è assai semplice da definire. Ogni istante è istante della venuta del Signore, ogni istante deve essere vissuto come l’ultimo del tempo e il primo dell’eternità. Nessuno deve farsi illusioni. Nessuno deve cullarsi sulla lunghezza della sua vita. Nessuno si deve appoggiare sulla sua età. La venuta del Signore non conosce età, né sa distinguere se una vita è stata lunga, o è ancora corta. La venuta del Signore quando viene è già venuta e quando viene nessuno la può ritardare. </w:t>
      </w:r>
      <w:r w:rsidRPr="00D67B9D">
        <w:rPr>
          <w:rFonts w:ascii="Arial" w:eastAsia="Times New Roman" w:hAnsi="Arial" w:cs="Times New Roman"/>
          <w:i/>
          <w:kern w:val="0"/>
          <w:sz w:val="24"/>
          <w:szCs w:val="20"/>
          <w:lang w:eastAsia="it-IT"/>
          <w14:ligatures w14:val="none"/>
        </w:rPr>
        <w:t xml:space="preserve">“Io verrò presto” </w:t>
      </w:r>
      <w:r w:rsidRPr="00D67B9D">
        <w:rPr>
          <w:rFonts w:ascii="Arial" w:eastAsia="Times New Roman" w:hAnsi="Arial" w:cs="Times New Roman"/>
          <w:kern w:val="0"/>
          <w:sz w:val="24"/>
          <w:szCs w:val="20"/>
          <w:lang w:eastAsia="it-IT"/>
          <w14:ligatures w14:val="none"/>
        </w:rPr>
        <w:t xml:space="preserve">invita tutti noi a stare in guardia, pronti, a vigilare, a non dormire, perché di certo il Signore verrà e non tarderà. </w:t>
      </w:r>
    </w:p>
    <w:p w14:paraId="7F05AD63"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Il “presto” storico e il “presto” teologico, o profetico.</w:t>
      </w:r>
      <w:r w:rsidRPr="00D67B9D">
        <w:rPr>
          <w:rFonts w:ascii="Arial" w:eastAsia="Times New Roman" w:hAnsi="Arial" w:cs="Times New Roman"/>
          <w:kern w:val="0"/>
          <w:sz w:val="24"/>
          <w:szCs w:val="20"/>
          <w:lang w:eastAsia="it-IT"/>
          <w14:ligatures w14:val="none"/>
        </w:rPr>
        <w:t xml:space="preserve"> Il </w:t>
      </w:r>
      <w:r w:rsidRPr="00D67B9D">
        <w:rPr>
          <w:rFonts w:ascii="Arial" w:eastAsia="Times New Roman" w:hAnsi="Arial" w:cs="Times New Roman"/>
          <w:i/>
          <w:kern w:val="0"/>
          <w:sz w:val="24"/>
          <w:szCs w:val="20"/>
          <w:lang w:eastAsia="it-IT"/>
          <w14:ligatures w14:val="none"/>
        </w:rPr>
        <w:t xml:space="preserve">“presto” </w:t>
      </w:r>
      <w:r w:rsidRPr="00D67B9D">
        <w:rPr>
          <w:rFonts w:ascii="Arial" w:eastAsia="Times New Roman" w:hAnsi="Arial" w:cs="Times New Roman"/>
          <w:kern w:val="0"/>
          <w:sz w:val="24"/>
          <w:szCs w:val="20"/>
          <w:lang w:eastAsia="it-IT"/>
          <w14:ligatures w14:val="none"/>
        </w:rPr>
        <w:t xml:space="preserve">di cui parla la Scrittura Santa non è un </w:t>
      </w:r>
      <w:r w:rsidRPr="00D67B9D">
        <w:rPr>
          <w:rFonts w:ascii="Arial" w:eastAsia="Times New Roman" w:hAnsi="Arial" w:cs="Times New Roman"/>
          <w:i/>
          <w:kern w:val="0"/>
          <w:sz w:val="24"/>
          <w:szCs w:val="20"/>
          <w:lang w:eastAsia="it-IT"/>
          <w14:ligatures w14:val="none"/>
        </w:rPr>
        <w:t>“presto”</w:t>
      </w:r>
      <w:r w:rsidRPr="00D67B9D">
        <w:rPr>
          <w:rFonts w:ascii="Arial" w:eastAsia="Times New Roman" w:hAnsi="Arial" w:cs="Times New Roman"/>
          <w:kern w:val="0"/>
          <w:sz w:val="24"/>
          <w:szCs w:val="20"/>
          <w:lang w:eastAsia="it-IT"/>
          <w14:ligatures w14:val="none"/>
        </w:rPr>
        <w:t xml:space="preserve"> storico nel senso che il Signore sia già alle porte e sta per irrompere nella nostra storia, per condurla alla sua definitività, o pienezza di compimento con l’avvento dei Cieli nuovi e della terra nuova. Il </w:t>
      </w:r>
      <w:r w:rsidRPr="00D67B9D">
        <w:rPr>
          <w:rFonts w:ascii="Arial" w:eastAsia="Times New Roman" w:hAnsi="Arial" w:cs="Times New Roman"/>
          <w:i/>
          <w:kern w:val="0"/>
          <w:sz w:val="24"/>
          <w:szCs w:val="20"/>
          <w:lang w:eastAsia="it-IT"/>
          <w14:ligatures w14:val="none"/>
        </w:rPr>
        <w:t xml:space="preserve">“presto” </w:t>
      </w:r>
      <w:r w:rsidRPr="00D67B9D">
        <w:rPr>
          <w:rFonts w:ascii="Arial" w:eastAsia="Times New Roman" w:hAnsi="Arial" w:cs="Times New Roman"/>
          <w:kern w:val="0"/>
          <w:sz w:val="24"/>
          <w:szCs w:val="20"/>
          <w:lang w:eastAsia="it-IT"/>
          <w14:ligatures w14:val="none"/>
        </w:rPr>
        <w:t xml:space="preserve">storico non appartiene alla rivelazione. Il </w:t>
      </w:r>
      <w:r w:rsidRPr="00D67B9D">
        <w:rPr>
          <w:rFonts w:ascii="Arial" w:eastAsia="Times New Roman" w:hAnsi="Arial" w:cs="Times New Roman"/>
          <w:i/>
          <w:kern w:val="0"/>
          <w:sz w:val="24"/>
          <w:szCs w:val="20"/>
          <w:lang w:eastAsia="it-IT"/>
          <w14:ligatures w14:val="none"/>
        </w:rPr>
        <w:t xml:space="preserve">“presto” </w:t>
      </w:r>
      <w:r w:rsidRPr="00D67B9D">
        <w:rPr>
          <w:rFonts w:ascii="Arial" w:eastAsia="Times New Roman" w:hAnsi="Arial" w:cs="Times New Roman"/>
          <w:kern w:val="0"/>
          <w:sz w:val="24"/>
          <w:szCs w:val="20"/>
          <w:lang w:eastAsia="it-IT"/>
          <w14:ligatures w14:val="none"/>
        </w:rPr>
        <w:t xml:space="preserve">della Scrittura Santa è sempre un </w:t>
      </w:r>
      <w:r w:rsidRPr="00D67B9D">
        <w:rPr>
          <w:rFonts w:ascii="Arial" w:eastAsia="Times New Roman" w:hAnsi="Arial" w:cs="Times New Roman"/>
          <w:i/>
          <w:kern w:val="0"/>
          <w:sz w:val="24"/>
          <w:szCs w:val="20"/>
          <w:lang w:eastAsia="it-IT"/>
          <w14:ligatures w14:val="none"/>
        </w:rPr>
        <w:t xml:space="preserve">“presto” </w:t>
      </w:r>
      <w:r w:rsidRPr="00D67B9D">
        <w:rPr>
          <w:rFonts w:ascii="Arial" w:eastAsia="Times New Roman" w:hAnsi="Arial" w:cs="Times New Roman"/>
          <w:kern w:val="0"/>
          <w:sz w:val="24"/>
          <w:szCs w:val="20"/>
          <w:lang w:eastAsia="it-IT"/>
          <w14:ligatures w14:val="none"/>
        </w:rPr>
        <w:t xml:space="preserve">teologico, o profetico. Esso deve per noi significare una cosa sola: immediatezza della venuta del Signore a motivo della brevità della vita dell’uomo sulla terra. Significa anche impossibilità di poter prevedere anche un solo istante prima la venuta del Signore nella nostra vita. Impossibilità e immediatezza devono insegnare al discepolo di Gesù di vivere sempre all’ombra della venuta del Signore, che potrebbe essere anche tra un istante. È questo il </w:t>
      </w:r>
      <w:r w:rsidRPr="00D67B9D">
        <w:rPr>
          <w:rFonts w:ascii="Arial" w:eastAsia="Times New Roman" w:hAnsi="Arial" w:cs="Times New Roman"/>
          <w:i/>
          <w:kern w:val="0"/>
          <w:sz w:val="24"/>
          <w:szCs w:val="20"/>
          <w:lang w:eastAsia="it-IT"/>
          <w14:ligatures w14:val="none"/>
        </w:rPr>
        <w:t xml:space="preserve">“presto” </w:t>
      </w:r>
      <w:r w:rsidRPr="00D67B9D">
        <w:rPr>
          <w:rFonts w:ascii="Arial" w:eastAsia="Times New Roman" w:hAnsi="Arial" w:cs="Times New Roman"/>
          <w:kern w:val="0"/>
          <w:sz w:val="24"/>
          <w:szCs w:val="20"/>
          <w:lang w:eastAsia="it-IT"/>
          <w14:ligatures w14:val="none"/>
        </w:rPr>
        <w:t xml:space="preserve">di Cristo Gesù. È secondo questo </w:t>
      </w:r>
      <w:r w:rsidRPr="00D67B9D">
        <w:rPr>
          <w:rFonts w:ascii="Arial" w:eastAsia="Times New Roman" w:hAnsi="Arial" w:cs="Times New Roman"/>
          <w:i/>
          <w:kern w:val="0"/>
          <w:sz w:val="24"/>
          <w:szCs w:val="20"/>
          <w:lang w:eastAsia="it-IT"/>
          <w14:ligatures w14:val="none"/>
        </w:rPr>
        <w:t xml:space="preserve">“presto” </w:t>
      </w:r>
      <w:r w:rsidRPr="00D67B9D">
        <w:rPr>
          <w:rFonts w:ascii="Arial" w:eastAsia="Times New Roman" w:hAnsi="Arial" w:cs="Times New Roman"/>
          <w:kern w:val="0"/>
          <w:sz w:val="24"/>
          <w:szCs w:val="20"/>
          <w:lang w:eastAsia="it-IT"/>
          <w14:ligatures w14:val="none"/>
        </w:rPr>
        <w:t xml:space="preserve">che ognuno di noi è chiamato a vivere. </w:t>
      </w:r>
    </w:p>
    <w:p w14:paraId="17D9B0E5"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L’Apostolo Giovanni vero profeta. </w:t>
      </w:r>
      <w:r w:rsidRPr="00D67B9D">
        <w:rPr>
          <w:rFonts w:ascii="Arial" w:eastAsia="Times New Roman" w:hAnsi="Arial" w:cs="Times New Roman"/>
          <w:kern w:val="0"/>
          <w:sz w:val="24"/>
          <w:szCs w:val="20"/>
          <w:lang w:eastAsia="it-IT"/>
          <w14:ligatures w14:val="none"/>
        </w:rPr>
        <w:t xml:space="preserve">È vero profeta l’Apostolo Giovanni perché a Lui il Signore ha manifestato, rivelato, svelato il mistero della storia in ogni sua parte. Lui non è solamente il testimone di Cristo e del suo mistero eterno che si è fatto mistero di tempo. Egli è anche il testimone della verità del mistero della storia che ancora non si è compiuta, ma che a lui è stato rivelato in tutta la sua pienezza. La storia è quella da lui descritta. Non esiste un’altra storia. Non c’è un altro mistero secondo il quale la storia potrà essere vissuta. Ciò che Lui ha visto si compirà in ogni sua parte. Si compirà secondo la verità delle immagini, non certo secondo la </w:t>
      </w:r>
      <w:r w:rsidRPr="00D67B9D">
        <w:rPr>
          <w:rFonts w:ascii="Arial" w:eastAsia="Times New Roman" w:hAnsi="Arial" w:cs="Times New Roman"/>
          <w:kern w:val="0"/>
          <w:sz w:val="24"/>
          <w:szCs w:val="20"/>
          <w:lang w:eastAsia="it-IT"/>
          <w14:ligatures w14:val="none"/>
        </w:rPr>
        <w:lastRenderedPageBreak/>
        <w:t xml:space="preserve">loro spettacolarità. Ogni immagine è portatrice di una verità, la verità che essa annunzia e svela di certo, infallibilmente si realizzerà. Ognuno alla fine dovrà confessare dinanzi al Signore il compimento del mistero così come l’Apostolo lo ha visto e ce lo ha descritto in ogni suo più piccolo particolare. </w:t>
      </w:r>
    </w:p>
    <w:p w14:paraId="1563F379"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tempo è vicino. </w:t>
      </w:r>
      <w:r w:rsidRPr="00D67B9D">
        <w:rPr>
          <w:rFonts w:ascii="Arial" w:eastAsia="Times New Roman" w:hAnsi="Arial" w:cs="Times New Roman"/>
          <w:kern w:val="0"/>
          <w:sz w:val="24"/>
          <w:szCs w:val="20"/>
          <w:lang w:eastAsia="it-IT"/>
          <w14:ligatures w14:val="none"/>
        </w:rPr>
        <w:t xml:space="preserve">È vicino il tempo del compimento di quanto Giovanni ha visto e ha scritto per noi. Anche per questa affermazione vale la doppia distinzione affermata per il </w:t>
      </w:r>
      <w:r w:rsidRPr="00D67B9D">
        <w:rPr>
          <w:rFonts w:ascii="Arial" w:eastAsia="Times New Roman" w:hAnsi="Arial" w:cs="Times New Roman"/>
          <w:i/>
          <w:kern w:val="0"/>
          <w:sz w:val="24"/>
          <w:szCs w:val="20"/>
          <w:lang w:eastAsia="it-IT"/>
          <w14:ligatures w14:val="none"/>
        </w:rPr>
        <w:t>“presto”</w:t>
      </w:r>
      <w:r w:rsidRPr="00D67B9D">
        <w:rPr>
          <w:rFonts w:ascii="Arial" w:eastAsia="Times New Roman" w:hAnsi="Arial" w:cs="Times New Roman"/>
          <w:kern w:val="0"/>
          <w:sz w:val="24"/>
          <w:szCs w:val="20"/>
          <w:lang w:eastAsia="it-IT"/>
          <w14:ligatures w14:val="none"/>
        </w:rPr>
        <w:t xml:space="preserve">. Quando diciamo che il </w:t>
      </w:r>
      <w:r w:rsidRPr="00D67B9D">
        <w:rPr>
          <w:rFonts w:ascii="Arial" w:eastAsia="Times New Roman" w:hAnsi="Arial" w:cs="Times New Roman"/>
          <w:i/>
          <w:kern w:val="0"/>
          <w:sz w:val="24"/>
          <w:szCs w:val="20"/>
          <w:lang w:eastAsia="it-IT"/>
          <w14:ligatures w14:val="none"/>
        </w:rPr>
        <w:t>“tempo è vicino”</w:t>
      </w:r>
      <w:r w:rsidRPr="00D67B9D">
        <w:rPr>
          <w:rFonts w:ascii="Arial" w:eastAsia="Times New Roman" w:hAnsi="Arial" w:cs="Times New Roman"/>
          <w:kern w:val="0"/>
          <w:sz w:val="24"/>
          <w:szCs w:val="20"/>
          <w:lang w:eastAsia="it-IT"/>
          <w14:ligatures w14:val="none"/>
        </w:rPr>
        <w:t>, non dobbiamo pensare in termini di vicinanza storica, bensì di</w:t>
      </w:r>
      <w:r w:rsidRPr="00D67B9D">
        <w:rPr>
          <w:rFonts w:ascii="Arial" w:eastAsia="Times New Roman" w:hAnsi="Arial" w:cs="Times New Roman"/>
          <w:i/>
          <w:kern w:val="0"/>
          <w:sz w:val="24"/>
          <w:szCs w:val="20"/>
          <w:lang w:eastAsia="it-IT"/>
          <w14:ligatures w14:val="none"/>
        </w:rPr>
        <w:t xml:space="preserve"> “vicinanza teologica, o profetica”</w:t>
      </w:r>
      <w:r w:rsidRPr="00D67B9D">
        <w:rPr>
          <w:rFonts w:ascii="Arial" w:eastAsia="Times New Roman" w:hAnsi="Arial" w:cs="Times New Roman"/>
          <w:kern w:val="0"/>
          <w:sz w:val="24"/>
          <w:szCs w:val="20"/>
          <w:lang w:eastAsia="it-IT"/>
          <w14:ligatures w14:val="none"/>
        </w:rPr>
        <w:t xml:space="preserve">. Si tratta allora di una vicinanza che è causata, generata sia dalla brevità della vita dell’uomo, come anche dalla imperscrutabile decisione di Dio di venire quando vuole, in ogni istante della nostra vita e in ogni luogo ove noi ci troviamo, senza alcun preavviso. Siamo stati avvisati: ogni momento è momento della venuta di Cristo Gesù. Per questo il tempo è vicino. Dobbiamo essere pronti in ogni istante per varcare il limite del tempo ed entrare nell’eternità. </w:t>
      </w:r>
    </w:p>
    <w:p w14:paraId="368017DD"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Vangelo e responsabilità eterna dell’uomo. </w:t>
      </w:r>
      <w:r w:rsidRPr="00D67B9D">
        <w:rPr>
          <w:rFonts w:ascii="Arial" w:eastAsia="Times New Roman" w:hAnsi="Arial" w:cs="Times New Roman"/>
          <w:kern w:val="0"/>
          <w:sz w:val="24"/>
          <w:szCs w:val="20"/>
          <w:lang w:eastAsia="it-IT"/>
          <w14:ligatures w14:val="none"/>
        </w:rPr>
        <w:t xml:space="preserve">Quanto il Signore ha detto è purissima parola di verità, di santità, di carità, di vita eterna. All’uomo tutta la responsabilità di accogliere la parola di Dio nella fede per viverla nell’amore, oppure l’altra tremenda responsabilità di rifiutarla. Se l’accoglie nella fede e la vive nell’amore, si compiranno per lui tutte le parole profetiche di questo Libro ed entrerà nella vita eterna. Se la rifiuta, non l’accoglie, non la vive, anche per lui si compiranno le parole profetiche di questo Libro e si incamminerà verso lo stagno di fuoco e di zolfo. Il Vangelo, come si può comprendere, viene affidato alla responsabilità dell’uomo. Questa responsabilità è di vita eterna, ma anche di morte eterna. È questa la tremenda responsabilità che la Parola di Dio porta con sé. Ognuno deve sapere che Dio non parla mai invano, mai inutilmente, mai per niente, mai per scherzo, mai per intimorire l’uomo, mai per illuderlo, o ingannarlo. Dio mai parla all’uomo raccontando delle favole come un uomo fa con un altro uomo. La Parola di Dio è sempre carica di vita eterna e di morte eterna. All’uomo la responsabilità eterna di accoglierla, o di rifiutarla. </w:t>
      </w:r>
    </w:p>
    <w:p w14:paraId="6B2047E2" w14:textId="77777777" w:rsidR="00D67B9D" w:rsidRPr="00D67B9D" w:rsidRDefault="00D67B9D" w:rsidP="000F06FC">
      <w:pPr>
        <w:spacing w:after="240" w:line="240" w:lineRule="auto"/>
        <w:jc w:val="both"/>
        <w:rPr>
          <w:rFonts w:ascii="Arial" w:eastAsia="Times New Roman" w:hAnsi="Arial" w:cs="Times New Roman"/>
          <w:b/>
          <w:kern w:val="0"/>
          <w:sz w:val="24"/>
          <w:szCs w:val="20"/>
          <w:u w:val="double"/>
          <w:lang w:eastAsia="it-IT"/>
          <w14:ligatures w14:val="none"/>
        </w:rPr>
      </w:pPr>
      <w:r w:rsidRPr="00D67B9D">
        <w:rPr>
          <w:rFonts w:ascii="Arial" w:eastAsia="Times New Roman" w:hAnsi="Arial" w:cs="Times New Roman"/>
          <w:b/>
          <w:kern w:val="0"/>
          <w:sz w:val="24"/>
          <w:szCs w:val="20"/>
          <w:lang w:eastAsia="it-IT"/>
          <w14:ligatures w14:val="none"/>
        </w:rPr>
        <w:t xml:space="preserve">Il perverso continui… </w:t>
      </w:r>
      <w:r w:rsidRPr="00D67B9D">
        <w:rPr>
          <w:rFonts w:ascii="Arial" w:eastAsia="Times New Roman" w:hAnsi="Arial" w:cs="Times New Roman"/>
          <w:kern w:val="0"/>
          <w:sz w:val="24"/>
          <w:szCs w:val="20"/>
          <w:lang w:eastAsia="it-IT"/>
          <w14:ligatures w14:val="none"/>
        </w:rPr>
        <w:t xml:space="preserve">Dicendo il Signore: </w:t>
      </w:r>
      <w:r w:rsidRPr="00D67B9D">
        <w:rPr>
          <w:rFonts w:ascii="Arial" w:eastAsia="Times New Roman" w:hAnsi="Arial" w:cs="Times New Roman"/>
          <w:i/>
          <w:kern w:val="0"/>
          <w:sz w:val="24"/>
          <w:szCs w:val="20"/>
          <w:lang w:eastAsia="it-IT"/>
          <w14:ligatures w14:val="none"/>
        </w:rPr>
        <w:t>“Il perverso continui ad essere perverso e il ladro a rubare e l’ingiusto a commettere ingiustizie”</w:t>
      </w:r>
      <w:r w:rsidRPr="00D67B9D">
        <w:rPr>
          <w:rFonts w:ascii="Arial" w:eastAsia="Times New Roman" w:hAnsi="Arial" w:cs="Times New Roman"/>
          <w:kern w:val="0"/>
          <w:sz w:val="24"/>
          <w:szCs w:val="20"/>
          <w:lang w:eastAsia="it-IT"/>
          <w14:ligatures w14:val="none"/>
        </w:rPr>
        <w:t xml:space="preserve">, vuole insegnare all’uomo la più alta, più profonda, più grande, immensa verità che lo riguarda. Il mistero dell’uomo è di volontà. Dio mai potrà privare l’uomo della sua volontà. Ma anche il mistero di Dio è mistero di verità e di giustizia. Mai Dio potrà rinunziare alla sua verità, alla sua giustizia, alla sua santità. Se il perverso vuole continuare ad essere perverso, Dio non potrà privarlo della volontà di continuare a fare il male. Ma neanche Dio si può privare della sua divina essenza, che è verità e giustizia eterna. Ciò significa che il Signore dovrà lasciare l’uomo a continuare per la sua volontà anche dopo la morte. Ma dopo la morte non ci sarà più tempo per la conversione, per ritornare sulla via della verità di Dio. L’unica via che si potrà percorrere dopo la morte è quella che conduce nello stagno di fuoco e di zolfo. Il perverso è avvisato. Lui potrà continuare ad essere perverso, ma sappia cosa l’attende: la perdizione eterna. Lui, il perverso, potrà seguire la sua volontà sulla terra, fino all’ultimo istante. Però lo deve sapere dove questa sua volontà lo condurrà: nello stagno di fuoco. Ora che lo sa, può anche continuare ad essere perverso. Nell’eternità non potrà più </w:t>
      </w:r>
      <w:r w:rsidRPr="00D67B9D">
        <w:rPr>
          <w:rFonts w:ascii="Arial" w:eastAsia="Times New Roman" w:hAnsi="Arial" w:cs="Times New Roman"/>
          <w:kern w:val="0"/>
          <w:sz w:val="24"/>
          <w:szCs w:val="20"/>
          <w:lang w:eastAsia="it-IT"/>
          <w14:ligatures w14:val="none"/>
        </w:rPr>
        <w:lastRenderedPageBreak/>
        <w:t xml:space="preserve">accusare il Signore di essere stato ingiusto verso di lui. Avrà davanti ai suoi occhi per tutta l’eternità la verità e la santità di Dio, manifestate nella sua Parola. </w:t>
      </w:r>
    </w:p>
    <w:p w14:paraId="507297B2" w14:textId="77777777"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Porterò con me il mio salario. </w:t>
      </w:r>
      <w:r w:rsidRPr="00D67B9D">
        <w:rPr>
          <w:rFonts w:ascii="Arial" w:eastAsia="Times New Roman" w:hAnsi="Arial" w:cs="Times New Roman"/>
          <w:kern w:val="0"/>
          <w:sz w:val="24"/>
          <w:szCs w:val="20"/>
          <w:lang w:eastAsia="it-IT"/>
          <w14:ligatures w14:val="none"/>
        </w:rPr>
        <w:t xml:space="preserve">Il salario è ciò che è dovuto all’uomo in base ad un contratto. Il contratto prevede uno scambio: il primo dona al secondo una prestazione di opera. Il secondo dona al primo un corrispettivo in denaro, o in altre cose, secondo quanto lo stesso contratto prevede. Tra Dio e l’uomo c’è stato come un contratto. In verità non si può chiamare contratto in senso vero e proprio, bensì patto di alleanza. In questo patto Dio si è impegnato a dare la vita eterna all’uomo, l’uomo si è obbligato ad osservare la sua Parola, la sua Legge, i suoi Comandamenti, le sue Beatitudini. Se l’uomo vuole la vita eterna, essa è in qualche modo anche il frutto di questo impegno. Se l’uomo non osserva la parola data al Signore nel patto dell’alleanza, Dio non ha verso di lui alcun obbligo. È questa la verità che è venuta oggi meno nel cuore dei credenti. È questa verità che dobbiamo annunziare con fermezza di fede. </w:t>
      </w:r>
    </w:p>
    <w:p w14:paraId="57326566"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fedeltà a Dio è fedeltà all’uomo. </w:t>
      </w:r>
      <w:r w:rsidRPr="00D67B9D">
        <w:rPr>
          <w:rFonts w:ascii="Arial" w:eastAsia="Times New Roman" w:hAnsi="Arial" w:cs="Times New Roman"/>
          <w:kern w:val="0"/>
          <w:sz w:val="24"/>
          <w:szCs w:val="20"/>
          <w:lang w:eastAsia="it-IT"/>
          <w14:ligatures w14:val="none"/>
        </w:rPr>
        <w:t xml:space="preserve">Nessuno potrà mai essere fedele all’uomo se manca di fedeltà a Dio. La fedeltà all’uomo risiede tutta nella Parola del Signore. È la Parola del Signore la legge della nostra fedeltà verso i fratelli. Se uno ignora la Parola di Dio, la rifiuta, la trasgredisce, la combatte, si oppone risolutamente ad essa, sappia che ogni gesto, ogni comportamento verso la Parola diviene un comportamento verso l’uomo. Non è la fedeltà all’uomo che ci dona l’eternità beata, bensì la fedeltà al Dio. Tutto deve essere fatto dall’uomo per essere fedele a Dio. È il Dio fedele che gli darà la ricompensa dovuta alla fedeltà usata verso la sua Parola. Anche questa è verità scomparsa dal cuore del cristiano. Anche questa è verità che dobbiamo seminare nelle menti dei discepoli del Signore Gesù. </w:t>
      </w:r>
    </w:p>
    <w:p w14:paraId="4368DCCF" w14:textId="77777777" w:rsidR="00D67B9D" w:rsidRPr="00D67B9D" w:rsidRDefault="00D67B9D" w:rsidP="000F06FC">
      <w:pPr>
        <w:spacing w:after="240" w:line="240" w:lineRule="auto"/>
        <w:jc w:val="both"/>
        <w:rPr>
          <w:rFonts w:ascii="Arial" w:eastAsia="Times New Roman" w:hAnsi="Arial" w:cs="Times New Roman"/>
          <w:b/>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La grazia si augura e si dona. Come? </w:t>
      </w:r>
      <w:r w:rsidRPr="00D67B9D">
        <w:rPr>
          <w:rFonts w:ascii="Arial" w:eastAsia="Times New Roman" w:hAnsi="Arial" w:cs="Times New Roman"/>
          <w:kern w:val="0"/>
          <w:sz w:val="24"/>
          <w:szCs w:val="20"/>
          <w:lang w:eastAsia="it-IT"/>
          <w14:ligatures w14:val="none"/>
        </w:rPr>
        <w:t xml:space="preserve">Gesù non solo pregò per noi il Padre perché ci desse ogni abbondanza di grazia per la nostra salvezza. Per la grazia pregò, ma anche la grazia fece fruttificare sull’albero della sua obbedienza. Chi vuole la salvezza dei suoi fratelli non solo deve pregare per la loro salvezza, come Cristo Gesù, in Lui, con Lui, per Lui, deve fruttificare in abbondanza ogni grazia da offrire al Signore perché il Signore la distribuisca per la redenzione di tutti i suoi figli. La grazia si fruttifica in un solo modo: crescendo noi in una santità sempre più grande, più perfetta, più vera. È la santità l’albero sul quale matura la grazia della salvezza del mondo. Chi non cammina verso una santità sempre più grande, non solo rende vana la grazia che Cristo Gesù ha prodotto per lui, priva il mondo intero della grazia che Dio ha disposto che fosse lui a fruttificare per la salvezza dei suoi fratelli. </w:t>
      </w:r>
    </w:p>
    <w:p w14:paraId="28EBDA7A" w14:textId="4D0057D6" w:rsidR="00D67B9D" w:rsidRPr="00D67B9D" w:rsidRDefault="00D67B9D" w:rsidP="000F06FC">
      <w:pPr>
        <w:spacing w:after="240" w:line="240" w:lineRule="auto"/>
        <w:jc w:val="both"/>
        <w:rPr>
          <w:rFonts w:ascii="Arial" w:eastAsia="Times New Roman" w:hAnsi="Arial" w:cs="Times New Roman"/>
          <w:kern w:val="0"/>
          <w:sz w:val="24"/>
          <w:szCs w:val="20"/>
          <w:lang w:eastAsia="it-IT"/>
          <w14:ligatures w14:val="none"/>
        </w:rPr>
      </w:pPr>
      <w:r w:rsidRPr="00D67B9D">
        <w:rPr>
          <w:rFonts w:ascii="Arial" w:eastAsia="Times New Roman" w:hAnsi="Arial" w:cs="Times New Roman"/>
          <w:b/>
          <w:kern w:val="0"/>
          <w:sz w:val="24"/>
          <w:szCs w:val="20"/>
          <w:lang w:eastAsia="it-IT"/>
          <w14:ligatures w14:val="none"/>
        </w:rPr>
        <w:t xml:space="preserve">Il martirio vale la bellezza, la ricchezza, la vita eterna del Cielo. </w:t>
      </w:r>
      <w:r w:rsidRPr="00D67B9D">
        <w:rPr>
          <w:rFonts w:ascii="Arial" w:eastAsia="Times New Roman" w:hAnsi="Arial" w:cs="Times New Roman"/>
          <w:kern w:val="0"/>
          <w:sz w:val="24"/>
          <w:szCs w:val="20"/>
          <w:lang w:eastAsia="it-IT"/>
          <w14:ligatures w14:val="none"/>
        </w:rPr>
        <w:t xml:space="preserve">Dinanzi alla bellezza, alla ricchezza, allo splendore della vita eterna che Dio ci riserva nel Suo Cielo, vale proprio la pena andare incontro alla morte con il martirio, subito nella grande sofferenza e dolore fisico e spirituale. Per fare questo occorre al cristiano un vero spirito di grande fede e di grandissima verità. L’Apocalisse ha questo unico e solo scopo: mostrare la bellezza della Gerusalemme Celeste, mostrare la brevità della storia, indicare quale sarà la fine di tutti i perversi e di quanti non hanno perseverato nella testimonianza di Cristo, affinché i cristiani continuino sino alla fine nell’opera della loro perseveranza senza alcuna paura o timore di concludere la loro vita sigillandola con il sangue del loro martirio. In tal senso l’Apocalisse è il Libro </w:t>
      </w:r>
      <w:r w:rsidRPr="00D67B9D">
        <w:rPr>
          <w:rFonts w:ascii="Arial" w:eastAsia="Times New Roman" w:hAnsi="Arial" w:cs="Times New Roman"/>
          <w:kern w:val="0"/>
          <w:sz w:val="24"/>
          <w:szCs w:val="20"/>
          <w:lang w:eastAsia="it-IT"/>
          <w14:ligatures w14:val="none"/>
        </w:rPr>
        <w:lastRenderedPageBreak/>
        <w:t>che è stato scritto per dare la forza del martirio a tutti i cristiani perseguitati e tutti i cristiani in quel tempo erano perseguitati. Contemplata la bellezza del Paradiso, non ci sarà più alcun timore di passare per la porta della propria immolazione per entrare in esso. È il Paradiso il compimento della nostra speranza, la verità della nostra fede.</w:t>
      </w:r>
      <w:r w:rsidR="0045474D">
        <w:rPr>
          <w:rFonts w:ascii="Arial" w:eastAsia="Times New Roman" w:hAnsi="Arial" w:cs="Times New Roman"/>
          <w:kern w:val="0"/>
          <w:sz w:val="24"/>
          <w:szCs w:val="20"/>
          <w:lang w:eastAsia="it-IT"/>
          <w14:ligatures w14:val="none"/>
        </w:rPr>
        <w:t xml:space="preserve"> </w:t>
      </w:r>
    </w:p>
    <w:p w14:paraId="7873685E"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eastAsia="it-IT"/>
          <w14:ligatures w14:val="none"/>
        </w:rPr>
      </w:pPr>
    </w:p>
    <w:p w14:paraId="7C1A6EE9" w14:textId="77777777" w:rsidR="00407965" w:rsidRPr="004E3ABC" w:rsidRDefault="00407965" w:rsidP="00407965">
      <w:pPr>
        <w:pStyle w:val="Titolo3"/>
      </w:pPr>
      <w:bookmarkStart w:id="449" w:name="_Toc231591299"/>
      <w:r>
        <w:t>Riflessioni sul testo</w:t>
      </w:r>
      <w:bookmarkEnd w:id="449"/>
    </w:p>
    <w:p w14:paraId="54191CCA"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6"/>
          <w:szCs w:val="26"/>
          <w:lang w:val="la-Latn" w:eastAsia="it-IT"/>
          <w14:ligatures w14:val="none"/>
        </w:rPr>
      </w:pPr>
      <w:r>
        <w:rPr>
          <w:rFonts w:ascii="Arial" w:eastAsia="Times New Roman" w:hAnsi="Arial" w:cs="Arial"/>
          <w:kern w:val="0"/>
          <w:sz w:val="26"/>
          <w:szCs w:val="26"/>
          <w:lang w:val="la-Latn" w:eastAsia="it-IT"/>
          <w14:ligatures w14:val="none"/>
        </w:rPr>
        <w:t>Analizziamo ora, versetto per versetto tutto il contenuto di questo capitolo:</w:t>
      </w:r>
    </w:p>
    <w:p w14:paraId="3FB7B6D6"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450" w:name="_Hlk137328719"/>
      <w:r w:rsidRPr="006D645E">
        <w:rPr>
          <w:rFonts w:ascii="Arial" w:eastAsia="Times New Roman" w:hAnsi="Arial" w:cs="Arial"/>
          <w:b/>
          <w:bCs/>
          <w:spacing w:val="10"/>
          <w:kern w:val="0"/>
          <w:sz w:val="24"/>
          <w:szCs w:val="20"/>
          <w:lang w:eastAsia="it-IT"/>
          <w14:ligatures w14:val="none"/>
        </w:rPr>
        <w:t>V 22</w:t>
      </w:r>
      <w:bookmarkEnd w:id="450"/>
      <w:r w:rsidRPr="006D645E">
        <w:rPr>
          <w:rFonts w:ascii="Arial" w:eastAsia="Times New Roman" w:hAnsi="Arial" w:cs="Arial"/>
          <w:b/>
          <w:bCs/>
          <w:spacing w:val="10"/>
          <w:kern w:val="0"/>
          <w:sz w:val="24"/>
          <w:szCs w:val="20"/>
          <w:lang w:eastAsia="it-IT"/>
          <w14:ligatures w14:val="none"/>
        </w:rPr>
        <w:t xml:space="preserve">,1 </w:t>
      </w:r>
      <w:r w:rsidRPr="006D645E">
        <w:rPr>
          <w:rFonts w:ascii="Arial" w:eastAsia="Times New Roman" w:hAnsi="Arial" w:cs="Arial"/>
          <w:kern w:val="0"/>
          <w:sz w:val="24"/>
          <w:szCs w:val="20"/>
          <w:lang w:eastAsia="it-IT"/>
          <w14:ligatures w14:val="none"/>
        </w:rPr>
        <w:t xml:space="preserve">E mi mostrò poi un fiume d’acqua viva, limpido come cristallo, che scaturiva dal trono di Dio e dell’Agnello. </w:t>
      </w:r>
      <w:r w:rsidRPr="006D645E">
        <w:rPr>
          <w:rFonts w:ascii="Arial" w:eastAsia="Times New Roman" w:hAnsi="Arial" w:cs="Arial"/>
          <w:kern w:val="0"/>
          <w:sz w:val="24"/>
          <w:szCs w:val="24"/>
          <w:lang w:val="la-Latn" w:eastAsia="it-IT"/>
          <w14:ligatures w14:val="none"/>
        </w:rPr>
        <w:t>Et ostendit mihi fluvium aquae vitae splendidum tamquam cristallum procedentem de sede Dei et agni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œdeixšn moi potamÕn Ûdatoj zwÁj lamprÕn æj krÚstallon, ™kporeuÒmenon ™k toà qrÒnou toà qeoà kaˆ toà ¢rn…ou.</w:t>
      </w:r>
    </w:p>
    <w:p w14:paraId="05EDFCFF" w14:textId="42408609"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Continua la descrizione della Nuova Gerusalemme: ora l’angelo mostra all’Apostolo Giovanni </w:t>
      </w:r>
      <w:r w:rsidRPr="006D645E">
        <w:rPr>
          <w:rFonts w:ascii="Arial" w:eastAsia="Times New Roman" w:hAnsi="Arial" w:cs="Arial"/>
          <w:i/>
          <w:iCs/>
          <w:kern w:val="0"/>
          <w:sz w:val="24"/>
          <w:szCs w:val="20"/>
          <w:lang w:eastAsia="it-IT"/>
          <w14:ligatures w14:val="none"/>
        </w:rPr>
        <w:t>“un fiume d’acqua viva, limpido come cristallo, che scaturiva dal trono di Dio e dell’Agnello”.</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Dal trono di Dio, dal suo cuore, dalla sua vita, scaturisce per generazione eterna, prima di tutti i secoli, il Verbo Eterno, il suo Figlio Unigenito. Così recita la professione della nostra fede secondo il Simbolo Niceno-Costantinopolitano:</w:t>
      </w:r>
      <w:r w:rsidRPr="006D645E">
        <w:rPr>
          <w:rFonts w:ascii="Arial" w:eastAsia="Times New Roman" w:hAnsi="Arial" w:cs="Arial"/>
          <w:i/>
          <w:iCs/>
          <w:kern w:val="0"/>
          <w:sz w:val="24"/>
          <w:szCs w:val="20"/>
          <w:lang w:eastAsia="it-IT"/>
          <w14:ligatures w14:val="none"/>
        </w:rPr>
        <w:t xml:space="preserve"> “Credo in un solo Signore, Gesù Cristo, unigenito Figlio di Dio, nato dal Padre prima di tutti i secoli: Dio da Dio, Luce da Luce, Dio vero da Dio vero, generato, non creato, della stessa sostanza del Padre; per mezzo di lui tutte le cose sono state create. Per noi uomini e per la nostra salvezza discese dal cielo, e per opera dello Spirito Santo si è incarnato nel seno della Vergine Maria e si è fatto uomo. Fu crocifisso per noi sotto Ponzio Pilato, mori e fu sepolto. Il terzo giorno è risuscitato, secondo le Scritture, è salito al cielo, siede alla destra del Padre. E di nuovo verrà, nella gloria, per giudicare i vivi e i morti, e il suo regno non avrà fine”.</w:t>
      </w:r>
    </w:p>
    <w:p w14:paraId="160F8088"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87348">
        <w:rPr>
          <w:rFonts w:ascii="Arial" w:eastAsia="Times New Roman" w:hAnsi="Arial" w:cs="Arial"/>
          <w:kern w:val="0"/>
          <w:sz w:val="24"/>
          <w:szCs w:val="20"/>
          <w:lang w:eastAsia="it-IT"/>
          <w14:ligatures w14:val="none"/>
        </w:rPr>
        <w:t>Ecco cosa rivela lo Spirito Santo per bocca dell’Evangelista Giovanni sul Verbo della vita o sul Figlio Unigenito del Padre:</w:t>
      </w:r>
    </w:p>
    <w:p w14:paraId="6BC2963A"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In principio era il Verbo, e il Verbo era presso Dio e il Verbo era Dio. Egli era, in principio, presso Dio: tutto è stato fatto per mezzo di lui e senza di lui nulla è stato fatto di ciò che esiste. In lui era la vita e la vita era la luce degli uomini; la luce splende nelle tenebre e le tenebre non l’hanno vinta.</w:t>
      </w:r>
    </w:p>
    <w:p w14:paraId="230A3173"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Venne un uomo mandato da Dio: il suo nome era Giovanni. Egli venne come testimone per dare testimonianza alla luce, perché tutti credessero per mezzo di lui. Non era lui la luce, ma doveva dare testimonianza alla luce.</w:t>
      </w:r>
    </w:p>
    <w:p w14:paraId="5917BE5A"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Veniva nel mondo la luce vera, quella che illumina ogni uomo. Era nel mondo e il mondo è stato fatto per mezzo di lui; eppure il mondo non lo ha riconosciuto. Venne fra i suoi, e i suoi non lo hanno accolto. A quanti però lo hanno accolto ha dato potere di diventare figli di Dio: a quelli che credono nel suo nome, i quali, non da sangue né da volere di carne né da volere di uomo, ma da Dio sono stati generati. </w:t>
      </w:r>
    </w:p>
    <w:p w14:paraId="7EEE57A9"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lastRenderedPageBreak/>
        <w:t>E il Verbo si fece carne e venne ad abitare in mezzo a noi; e noi abbiamo contemplato la sua gloria, gloria come del Figlio unigenito che viene dal Padre, pieno di grazia e di verità.</w:t>
      </w:r>
    </w:p>
    <w:p w14:paraId="18A5EDDA"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Giovanni gli dà testimonianza e proclama: «Era di lui che io dissi: Colui che viene dopo di me è avanti a me, perché era prima di me».</w:t>
      </w:r>
    </w:p>
    <w:p w14:paraId="30A276A0"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Dalla sua pienezza noi tutti abbiamo ricevuto: grazia su grazia. Perché la Legge fu data per mezzo di Mosè, la grazia e la verità vennero per mezzo di Gesù Cristo. Dio, nessuno lo ha mai visto: il Figlio unigenito, che è Dio ed è nel seno del Padre, è lui che lo ha rivelato (Gv 1,1-18).</w:t>
      </w:r>
    </w:p>
    <w:p w14:paraId="63AD94F7"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87348">
        <w:rPr>
          <w:rFonts w:ascii="Arial" w:eastAsia="Times New Roman" w:hAnsi="Arial" w:cs="Arial"/>
          <w:kern w:val="0"/>
          <w:sz w:val="24"/>
          <w:szCs w:val="20"/>
          <w:lang w:eastAsia="it-IT"/>
          <w14:ligatures w14:val="none"/>
        </w:rPr>
        <w:t xml:space="preserve">Ecco ancora due rivelazioni dello Spirito Santo fatte per bocca dell’Apostolo Paolo, la prima nella Lettera agli Efesini, la seconda nella Lettera ai Colossesi: </w:t>
      </w:r>
    </w:p>
    <w:p w14:paraId="1538B474"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w:t>
      </w:r>
    </w:p>
    <w:p w14:paraId="3B6F8F1F"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w:t>
      </w:r>
    </w:p>
    <w:p w14:paraId="41D26EF4"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In lui siamo stati fatti anche eredi, predestinati – secondo il progetto di colui che tutto opera secondo la sua volontà – a essere lode della sua gloria, noi, che già prima abbiamo sperato nel Cristo. </w:t>
      </w:r>
    </w:p>
    <w:p w14:paraId="40F7668D" w14:textId="2D2917EC"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In lui anche voi, dopo avere ascoltato la parola della verità, il Vangelo della vostra salvezza, e avere in esso creduto,</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avete ricevuto il sigillo dello Spirito Santo che era stato promesso, il quale è caparra della nostra eredità, in attesa della completa redenzione di coloro che Dio si è acquistato a lode della sua gloria (Ef 1,314).</w:t>
      </w:r>
    </w:p>
    <w:p w14:paraId="6E25F5E1"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È lui che ci ha liberati dal potere delle tenebre e ci ha trasferiti nel regno del Figlio del suo amore, per mezzo del quale abbiamo la redenzione, il perdono dei peccati. </w:t>
      </w:r>
    </w:p>
    <w:p w14:paraId="41569D98"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Egli è immagine del Dio invisibile, primogenito di tutta la creazione, perché in lui furono create tutte le cose nei cieli e sulla terra, quelle visibili e quelle invisibili: Troni, Dominazioni, Principati e Potenze. Tutte le cose sono state create per mezzo di lui e in vista di lui.</w:t>
      </w:r>
    </w:p>
    <w:p w14:paraId="32E89694"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Egli è prima di tutte le cose e tutte in lui sussistono. Egli è anche il capo del corpo, della Chiesa. Egli è principio, primogenito di quelli che risorgono dai morti, perché sia lui ad avere il primato su tutte le cose.</w:t>
      </w:r>
    </w:p>
    <w:p w14:paraId="1FE574C0"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lastRenderedPageBreak/>
        <w:t xml:space="preserve">È piaciuto infatti a Dio che abiti in lui tutta la pienezza e che per mezzo di lui e in vista di lui siano riconciliate tutte le cose, avendo pacificato con il sangue della sua croce sia le cose che stanno sulla terra, sia quelle che stanno nei cieli (Col 1,13-20). </w:t>
      </w:r>
    </w:p>
    <w:p w14:paraId="40BC9A14"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Non sono due fonti o sue sorgenti, ma una sola fonte. Dalla vita del Padre sgorga per generazione eterna la vita del suo Figlio Unigenito. Dalla vita del Figlio Unigenito, a causa del suo sangue versato sulla croce, sgorga questo fiume presso il quale si devono dissetare per l’eternità tutti quelli che sono scritti nel libro della vita dell’Agnello.</w:t>
      </w:r>
    </w:p>
    <w:p w14:paraId="1E6FD12D"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Uno solo è il fiume della vita eterna, che inonda la Chiesa nel tempo della storia e la nuova Gerusalemme per l’eternità: Cristo Signore. Il Padre ha donato a noi Cristo Gesù come suo fiume di vita eterna. Il Figlio di lascia donare dal Padre come fiume di vita eterna. Chiunque desidera la vita eterna, dovrà sempre dissetarsi a questo unico fiume, sulla terra e nella nuova Gerusalemme.</w:t>
      </w:r>
    </w:p>
    <w:p w14:paraId="42B87201"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87348">
        <w:rPr>
          <w:rFonts w:ascii="Arial" w:eastAsia="Times New Roman" w:hAnsi="Arial" w:cs="Arial"/>
          <w:kern w:val="0"/>
          <w:sz w:val="24"/>
          <w:szCs w:val="20"/>
          <w:lang w:eastAsia="it-IT"/>
          <w14:ligatures w14:val="none"/>
        </w:rPr>
        <w:t>Ecco cosa rivela lo Spirito Santo nel Vangelo secondo Giovanni:</w:t>
      </w:r>
    </w:p>
    <w:p w14:paraId="38FA7538" w14:textId="159F1F24"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3,13-21).</w:t>
      </w:r>
    </w:p>
    <w:p w14:paraId="7B6FAB8C"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Nacque allora una discussione tra i discepoli di Giovanni e un Giudeo riguardo alla purificazione rituale. Andarono da Giovanni e gli dissero: «Rabbì, colui che era con te dall’altra parte del Giordano e al quale hai dato testimonianza, ecco, sta battezzando e tutti accorrono a lui». Giovanni rispose: «Nessuno può prendersi qualcosa se non gli è stata data dal cielo. Voi stessi mi siete testimoni che io ho detto: “Non sono io il Cristo”, ma: “Sono stato mandato avanti a lui”. Lo sposo è colui al quale appartiene la sposa; ma l’amico dello sposo, che è presente e l’ascolta, esulta di gioia alla voce dello sposo. Ora questa mia gioia è piena. Lui deve crescere; io, invece, diminuire». Chi viene dall’alto è al di sopra di tutti; ma chi viene dalla terra, appartiene alla terra e parla secondo la terra. Chi viene dal cielo è al di sopra di tutti. Egli attesta ciò che ha visto e udito, eppure nessuno accetta la sua testimonianza. Chi ne accetta la testimonianza, conferma che Dio è veritiero. Colui infatti che Dio ha mandato dice le parole di Dio: senza misura egli dà lo Spirito. Il Padre ama il Figlio e gli ha dato in mano ogni cosa. Chi crede nel Figlio ha la vita eterna; chi non obbedisce al Figlio non vedrà la vita, ma l’ira di Dio rimane su di lui (Gv 3,25-36).</w:t>
      </w:r>
    </w:p>
    <w:p w14:paraId="061521A2"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lastRenderedPageBreak/>
        <w:t>Giunse così a una città della Samaria chiamata Sicar, vicina al terreno che Giacobbe aveva dato a Giuseppe suo figlio: qui c’era un pozzo di Giacobbe. Gesù dunque, affaticato per il viaggio, sedeva presso il pozzo. Era circa mezzogiorno. Giunge una donna samaritana ad attingere acqua. Le dice Gesù: «Dammi da bere». I suoi discepoli erano andati in città a fare provvista di cibi. Allora la donna samaritana gli dice: «Come mai tu, che sei giudeo, chiedi da bere a me, che sono una donna samaritana?». I Giudei infatti non hanno rapporti con i Samaritani. Gesù le risponde: «Se tu conoscessi il dono di Dio e chi è colui che ti dice: “Dammi da bere!”, tu avresti chiesto a lui ed egli ti avrebbe dato acqua viva». Gli dice la donna: «Signore, non hai un secchio e il pozzo è profondo; da dove prendi dunque quest’acqua viva? Sei tu forse più grande del nostro padre Giacobbe, che ci diede il pozzo e ne bevve lui con i suoi figli e il suo bestiame?». Gesù le risponde: «Chiunque beve di quest’acqua avrà di nuovo sete; ma chi berrà dell’acqua che io gli darò, non avrà più sete in eterno. Anzi, l’acqua che io gli darò diventerà in lui una sorgente d’acqua che zampilla per la vita eterna». «Signore – gli dice la donna –, dammi quest’acqua, perché io non abbia più sete e non continui a venire qui ad attingere acqua». Le dice: «Va’ a chiamare tuo marito e ritorna qui». Gli risponde la donna: «Io non ho marito». Le dice Gesù: «Hai detto bene: “Io non ho marito”. Infatti hai avuto cinque mariti e quello che hai ora non è tuo marito; in questo hai detto il vero». Gli replica la donna: «Signore, vedo che tu sei un profeta! I nostri padri hanno adorato su questo monte; voi invece dite che è a Gerusalemme il luogo in cui bisogna adorare». Gesù le dice: «Credimi, donna, viene l’ora in cui né su questo monte né a Gerusalemme adorerete il Padre. Voi adorate ciò che non conoscete, noi adoriamo ciò che conosciamo, perché la salvezza viene dai Giudei. Ma viene l’ora – ed è questa – in cui i veri adoratori adoreranno il Padre in spirito e verità: così infatti il Padre vuole che siano quelli che lo adorano. Dio è spirito, e quelli che lo adorano devono adorare in spirito e verità». Gli rispose la donna: «So che deve venire il Messia, chiamato Cristo: quando egli verrà, ci annuncerà ogni cosa». Le dice Gesù: «Sono io, che parlo con te» (Gv 4,5-26).</w:t>
      </w:r>
    </w:p>
    <w:p w14:paraId="73B7FC6B"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Nell’ultimo giorno, il grande giorno della festa, Gesù, ritto in piedi, gridò: «Se qualcuno ha sete, venga a me, e beva chi crede in me. Come dice la Scrittura: Dal suo grembo sgorgheranno fiumi di acqua viva». Questo egli disse dello Spirito che avrebbero ricevuto i credenti in lui: infatti non vi era ancora lo Spirito, perché Gesù non era ancora stato glorificato. All’udire queste parole, alcuni fra la gente dicevano: «Costui è davvero il profeta!». Altri dicevano: «Costui è il Cristo!». Altri invece dicevano: «Il Cristo viene forse dalla Galilea? Non dice la Scrittura: Dalla stirpe di Davide e da Betlemme, il villaggio di Davide, verrà il Cristo?». E tra la gente nacque un dissenso riguardo a lui. Alcuni di loro volevano arrestarlo, ma nessuno mise le mani su di lui (Gv 7,37-44). </w:t>
      </w:r>
    </w:p>
    <w:p w14:paraId="745B9A64" w14:textId="77777777" w:rsidR="006D645E" w:rsidRPr="00687348"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Era il giorno della Parasceve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w:t>
      </w:r>
      <w:r w:rsidRPr="006D645E">
        <w:rPr>
          <w:rFonts w:ascii="Arial" w:eastAsia="Times New Roman" w:hAnsi="Arial" w:cs="Arial"/>
          <w:i/>
          <w:iCs/>
          <w:kern w:val="0"/>
          <w:sz w:val="24"/>
          <w:szCs w:val="20"/>
          <w:lang w:eastAsia="it-IT"/>
          <w14:ligatures w14:val="none"/>
        </w:rPr>
        <w:lastRenderedPageBreak/>
        <w:t>Scrittura: Non gli sarà spezzato alcun osso. E un altro passo della Scrittura dice ancora: Volgeranno lo sguardo a colui che hanno trafitto (Gv 19,31-37).</w:t>
      </w:r>
    </w:p>
    <w:p w14:paraId="793EE28A"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87348">
        <w:rPr>
          <w:rFonts w:ascii="Arial" w:eastAsia="Times New Roman" w:hAnsi="Arial" w:cs="Arial"/>
          <w:kern w:val="0"/>
          <w:sz w:val="24"/>
          <w:szCs w:val="20"/>
          <w:lang w:eastAsia="it-IT"/>
          <w14:ligatures w14:val="none"/>
        </w:rPr>
        <w:t>Ecco ora cosa rivela lo Spirito Santo nella Lettera agli Ebrei:</w:t>
      </w:r>
    </w:p>
    <w:p w14:paraId="7C85BDD7"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Ogni sommo sacerdote, infatti, è scelto fra gli uomini e per gli uomini viene costituito tale nelle cose che riguardano Dio, per offrire doni e sacrifici per i peccati. Egli è in grado di sentire giusta compassione per quelli che sono nell’ignoranza e nell’errore, essendo anche lui rivestito di debolezza. A causa di questa egli deve offrire sacrifici per i peccati anche per se stesso, come fa per il popolo. Nessuno attribuisce a se stesso questo onore, se non chi è chiamato da Dio, come Aronne. Nello stesso modo Cristo non attribuì a se stesso la gloria di sommo sacerdote, ma colui che gli disse: Tu sei mio figlio, oggi ti ho generato, gliela conferì come è detto in un altro passo: Tu sei sacerdote per sempre, secondo l’ordine di Melchìsedek. Nei giorni della sua vita terrena egli offrì preghiere e suppliche, con forti grida e lacrime, a Dio che poteva salvarlo da morte e, per il suo pieno abbandono a lui, venne esaudito. Pur essendo Figlio, imparò l’obbedienza da ciò che patì e, reso perfetto, divenne causa di salvezza eterna per tutti coloro che gli obbediscono, essendo stato proclamato da Dio sommo sacerdote secondo l’ordine di Melchìsedek (Eb 5,1-10). </w:t>
      </w:r>
    </w:p>
    <w:p w14:paraId="31D0EF19"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w:t>
      </w:r>
    </w:p>
    <w:p w14:paraId="37714DA7"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Tutti gli errori dottrinali del nostro tempo sono di natura cristologica e la matrice perché vengano stampati sulla carta e nei cuori è una sola: esclusione del Figlio del Padre dal mistero della salvezza. Escludendo il Figlio si esclude il Padre e lo Spirito Santo. Escludendo lo Spirito Santo si esclude tutto il mistero della rivelazione. Escludendo Cristo si esclude tutto il mistero della Chiesa. Tutto oggi deve essere dal pensiero dell’uomo. </w:t>
      </w:r>
    </w:p>
    <w:p w14:paraId="10BCC2A8"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Ma cosa succede oggi nella storia? Si esclude Cristo dal mistero della salvezza. Si usano però i poteri conferiti da Cristo per veicolare il pensiero dell’uomo. È evidente che qui vi è un grande inganno. I poteri dati da Cristo servono per dare ad ogni uomo la verità di Cristo, non per dare la menzogna, la falsità, gli inganni di Satana. Non si può usare né il papato, né l’episcopato, né il presbiterato, né il diaconato, né lo stato di essere cresimati e battezzati per veicolare i pensieri dell’uomo. Papato, episcopato, presbiterato, diaconato, stato di essere l’uno cresimato e l’altro battezzato devono essere usati solo per annunciare, proclamare, evangelizzare il mistero di Cristo Gesù e per crearlo in ogni cuore. Mai questi poteri dovranno essere usati per distruggere il mistero di Cristo Gesù e per erigere al suo posto la statua di Satana in ogni cuore.</w:t>
      </w:r>
    </w:p>
    <w:p w14:paraId="34846958"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lastRenderedPageBreak/>
        <w:t xml:space="preserve">Il Padre ha dato come via della sua salvezza solo Cristo Gesù. Cristo Gesù va annunciato ad ogni uomo come unica e sola via di salvezza dataci da Dio. Questo annuncio dovrà essere fatto nello Spirito Santo e nel rispetto della sua purissima rivelazione. È contro la verità del Padre, contro la verità di Cristo Gesù, contro la verità dello Spirito Santo dire al mondo che ogni via religiosa conduce alla salvezza. Si inganna il mondo. Questo annuncio non viene dal cuore del Padre, viene invece dal cuore di Satana. Così come non viene dal cuore dello Spirito Santo, ma dal cuore di Satana ogni parola contraria anche ad un solo apici della sua gloriosa e divina rivelazione. Poiché oggi nessuna Parola dello Spirito Santo si salva nella purezza della verità, dobbiamo concludere che tutte le nostre parole sgorgano dal cuore di Satana. Dobbiamo altresì concludere che oggi è Satana il nostro Dio. Non solo il nostro Dio è Satana per i cristiani. Il Dio del mondo di oggi, sia che si tratti di non credenti, sia di idolatri, sia di atei, è solo Satana. Solo Satana ha un odio invincibile contro Cristo Gesù e contro lo Spirito Santo. Poiché oggi il mondo è stracolmo di odio contro Cristo Gesù e contro lo Spirito Santo e la sua Divina Rivelazione, dobbiamo conclude che il Dio dell’uomo oggi è sicuramente Satana. Lo dobbiamo affermare dai frutti che oggi il mondo e la stessa Chiesa, vassalla del mondo e del suo pensiero, stanno producendo. </w:t>
      </w:r>
    </w:p>
    <w:p w14:paraId="56CA254A" w14:textId="6ABDE465"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Il trono da cui scaturisce il fiume della vita, limpido come cristallo, fiume non inquinato da nessuna falsità e da nessun inganno – questo fiume è nella Gerusalemme del cielo, essendo limpido come cristallo non è inquinato;</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mentre nella Gerusalemme della terra esso è talmente inquinato da rendere la sua acqua non più bevibile –</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 xml:space="preserve">è uno: quello del Padre e di Cristo Gesù o dell’Agnello. Uno è il trono, uno è il fiume, uno deve essere confessato sulla terra così come uno è confessato nel cielo. Altri fiumi di vita eterna non esistono. </w:t>
      </w:r>
    </w:p>
    <w:p w14:paraId="24057D4C"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87348">
        <w:rPr>
          <w:rFonts w:ascii="Arial" w:eastAsia="Times New Roman" w:hAnsi="Arial" w:cs="Arial"/>
          <w:kern w:val="0"/>
          <w:sz w:val="24"/>
          <w:szCs w:val="20"/>
          <w:lang w:eastAsia="it-IT"/>
          <w14:ligatures w14:val="none"/>
        </w:rPr>
        <w:t xml:space="preserve">Ecco come lo Spirito Santo per mezzo del profeta Ezechiele ha rivelato questa purissima verità. </w:t>
      </w:r>
    </w:p>
    <w:p w14:paraId="01A4984B"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Mi condusse poi all’ingresso del tempio e vidi che sotto la soglia del tempio usciva acqua verso oriente, poiché la facciata del tempio era verso oriente. Quell’acqua scendeva sotto il lato destro del tempio, dalla parte meridionale dell’altare. Mi condusse fuori dalla porta settentrionale e mi fece girare all’esterno, fino alla porta esterna rivolta a oriente, e vidi che l’acqua scaturiva dal lato destro. Quell’uomo avanzò verso oriente e con una cordicella in mano misurò mille cubiti, poi mi fece attraversare quell’acqua: mi giungeva alla caviglia. Misurò altri mille cubiti, poi mi fece attraversare quell’acqua: mi giungeva al ginocchio. Misurò altri mille cubiti, poi mi fece attraversare l’acqua: mi giungeva ai fianchi. Ne misurò altri mille: era un torrente che non potevo attraversare, perché le acque erano cresciute; erano acque navigabili, un torrente che non si poteva passare a guado. Allora egli mi disse: «Hai visto, figlio dell’uomo?». Poi mi fece ritornare sulla sponda del torrente; voltandomi, vidi che sulla sponda del torrente vi era una grandissima quantità di alberi da una parte e dall’altra. Mi disse: «Queste acque scorrono verso la regione orientale, scendono nell’Araba ed entrano nel mare: sfociate nel mare, ne risanano le acque. Ogni essere vivente che si muove dovunque arriva il torrente, vivrà: il pesce vi sarà abbondantissimo, perché dove giungono quelle acque, risanano, e là dove giungerà il torrente tutto rivivrà. Sulle sue rive vi saranno pescatori: da Engàddi a En-Eglàim vi sarà una distesa di reti. I pesci, secondo le loro specie, saranno abbondanti come </w:t>
      </w:r>
      <w:r w:rsidRPr="006D645E">
        <w:rPr>
          <w:rFonts w:ascii="Arial" w:eastAsia="Times New Roman" w:hAnsi="Arial" w:cs="Arial"/>
          <w:i/>
          <w:iCs/>
          <w:kern w:val="0"/>
          <w:sz w:val="24"/>
          <w:szCs w:val="20"/>
          <w:lang w:eastAsia="it-IT"/>
          <w14:ligatures w14:val="none"/>
        </w:rPr>
        <w:lastRenderedPageBreak/>
        <w:t xml:space="preserve">i pesci del Mare Grande. Però le sue paludi e le sue lagune non saranno risanate: saranno abbandonate al sale. </w:t>
      </w:r>
      <w:bookmarkStart w:id="451" w:name="_Hlk139381573"/>
      <w:r w:rsidRPr="006D645E">
        <w:rPr>
          <w:rFonts w:ascii="Arial" w:eastAsia="Times New Roman" w:hAnsi="Arial" w:cs="Arial"/>
          <w:i/>
          <w:iCs/>
          <w:kern w:val="0"/>
          <w:sz w:val="24"/>
          <w:szCs w:val="20"/>
          <w:lang w:eastAsia="it-IT"/>
          <w14:ligatures w14:val="none"/>
        </w:rPr>
        <w:t>Lungo il torrente, su una riva e sull’altra, crescerà ogni sorta di alberi da frutto, le cui foglie non appassiranno: i loro frutti non cesseranno e ogni mese matureranno, perché le loro acque sgorgano dal santuario. I loro frutti serviranno come cibo e le foglie come medicina (</w:t>
      </w:r>
      <w:bookmarkEnd w:id="451"/>
      <w:r w:rsidRPr="006D645E">
        <w:rPr>
          <w:rFonts w:ascii="Arial" w:eastAsia="Times New Roman" w:hAnsi="Arial" w:cs="Arial"/>
          <w:i/>
          <w:iCs/>
          <w:kern w:val="0"/>
          <w:sz w:val="24"/>
          <w:szCs w:val="20"/>
          <w:lang w:eastAsia="it-IT"/>
          <w14:ligatures w14:val="none"/>
        </w:rPr>
        <w:t xml:space="preserve">Ez 47,1-12). </w:t>
      </w:r>
    </w:p>
    <w:p w14:paraId="227313E5"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Questo fiume che crea la vita risana finanche le acque del Mar Morto, Mare che si chiama così perché in esso non vi è traccia di vita alcuna. Le altre acque che giungono in esso, perdono ogni loro germe di vita. Le acque di questo fiume invece risanano le acque e le colmano di ogni vita. </w:t>
      </w:r>
    </w:p>
    <w:p w14:paraId="33CEF6D5"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87348">
        <w:rPr>
          <w:rFonts w:ascii="Arial" w:eastAsia="Times New Roman" w:hAnsi="Arial" w:cs="Arial"/>
          <w:kern w:val="0"/>
          <w:sz w:val="24"/>
          <w:szCs w:val="20"/>
          <w:lang w:eastAsia="it-IT"/>
          <w14:ligatures w14:val="none"/>
        </w:rPr>
        <w:t xml:space="preserve">Ecco la descrizione del giardino nel quale il signore ha posto l’uomo dopo averlo creato: </w:t>
      </w:r>
    </w:p>
    <w:p w14:paraId="25E02907"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Nel giorno in cui il Signore Dio fece la terra e il cielo nessun cespuglio campestre era sulla terra, nessuna erba campestre era spuntata, perché il Signore Dio non aveva fatto piovere sulla terra e non c’era uomo che lavorasse il suolo, ma una polla d’acqua sgorgava dalla terra e irrigava tutto il suolo. Allora il Signore Dio plasmò l’uomo con polvere del suolo e soffiò nelle sue narici un alito di vita e l’uomo divenne un essere vivente. Poi il Signore Dio piantò un giardino in Eden, a oriente, e vi collocò l’uomo che aveva plasmato. Il Signore Dio fece germogliare dal suolo ogni sorta di alberi graditi alla vista e buoni da mangiare, e l’albero della vita in mezzo al giardino e l’albero della conoscenza del bene e del male. Un fiume usciva da Eden per irrigare il giardino, poi di lì si divideva e formava quattro corsi. Il primo fiume si chiama Pison: esso scorre attorno a tutta la regione di Avìla, dove si trova l’oro e l’oro di quella regione è fino; vi si trova pure la resina odorosa e la pietra d’ònice. Il secondo fiume si chiama Ghicon: esso scorre attorno a tutta la regione d’Etiopia. Il terzo fiume si chiama Tigri: esso scorre a oriente di Assur. Il quarto fiume è l’Eufrate. Il Signore Dio prese l’uomo e lo pose nel giardino di Eden, perché lo coltivasse e lo custodisse. Il Signore Dio diede questo comando all’uomo: «Tu potrai mangiare di tutti gli alberi del giardino, ma dell’albero della conoscenza del bene e del male non devi mangiare, perché, nel giorno in cui tu ne mangerai, certamente dovrai morire» (Gen 2,4-17). </w:t>
      </w:r>
    </w:p>
    <w:p w14:paraId="2392B2FF"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Abbiamo riportato questi due brani – la profezia di Ezechiele e la descrizione del Giardino piantato da Dio in Eden – perché urge che si faccia ogni differenza tra la profezia e il suo perfetto compimento in Cristo Gesù e anche tra il primo giardino di Dio piantato sulla terra e la Nuova Gerusalemme che discende dal cielo. È il compimento che ci introduce nella pienezza della verità e per noi la pienezza della verità è uno solo: Cristo Gesù, che dall’eternità per l’eternità sempre sgorga dal cuore del Padre. Questa è la verità eterna di Gesù Signore.</w:t>
      </w:r>
    </w:p>
    <w:p w14:paraId="4DE99A5E"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22,</w:t>
      </w:r>
      <w:r w:rsidRPr="006D645E">
        <w:rPr>
          <w:rFonts w:ascii="Arial" w:eastAsia="Times New Roman" w:hAnsi="Arial" w:cs="Arial"/>
          <w:b/>
          <w:bCs/>
          <w:kern w:val="0"/>
          <w:sz w:val="24"/>
          <w:szCs w:val="20"/>
          <w:lang w:eastAsia="it-IT"/>
          <w14:ligatures w14:val="none"/>
        </w:rPr>
        <w:t>2</w:t>
      </w:r>
      <w:r w:rsidRPr="006D645E">
        <w:rPr>
          <w:rFonts w:ascii="Arial" w:eastAsia="Times New Roman" w:hAnsi="Arial" w:cs="Arial"/>
          <w:kern w:val="0"/>
          <w:sz w:val="24"/>
          <w:szCs w:val="20"/>
          <w:lang w:eastAsia="it-IT"/>
          <w14:ligatures w14:val="none"/>
        </w:rPr>
        <w:t xml:space="preserve"> </w:t>
      </w:r>
      <w:bookmarkStart w:id="452" w:name="_Hlk139381360"/>
      <w:r w:rsidRPr="006D645E">
        <w:rPr>
          <w:rFonts w:ascii="Arial" w:eastAsia="Times New Roman" w:hAnsi="Arial" w:cs="Arial"/>
          <w:kern w:val="0"/>
          <w:sz w:val="24"/>
          <w:szCs w:val="20"/>
          <w:lang w:eastAsia="it-IT"/>
          <w14:ligatures w14:val="none"/>
        </w:rPr>
        <w:t xml:space="preserve">In mezzo alla piazza della città, e da una parte e dall’altra del fiume, si trova un albero di vita che dà frutti dodici volte all’anno, portando frutto ogni mese; le foglie dell’albero servono a guarire le nazioni. </w:t>
      </w:r>
      <w:bookmarkEnd w:id="452"/>
      <w:r w:rsidRPr="006D645E">
        <w:rPr>
          <w:rFonts w:ascii="Arial" w:eastAsia="Times New Roman" w:hAnsi="Arial" w:cs="Arial"/>
          <w:kern w:val="0"/>
          <w:sz w:val="24"/>
          <w:szCs w:val="24"/>
          <w:lang w:val="la-Latn" w:eastAsia="it-IT"/>
          <w14:ligatures w14:val="none"/>
        </w:rPr>
        <w:t>In medio plateae eius et ex utraque parte fluminis lignum vitae adferens fructus duodecim per menses singula reddentia fructum suum et folia ligni ad sanitatem gentium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™n mšsJ tÁj plate…aj aÙtÁj kaˆ toà potamoà ™nteàqen kaˆ ™ke‹qen xÚlon zwÁj poioàn karpoÝj dèdeka, kat¦ mÁna ›kaston ¢podidoàn tÕn karpÕn aÙtoà, kaˆ t¦ fÚlla toà xÚlou e„j qerape…an tîn ™qnîn.</w:t>
      </w:r>
    </w:p>
    <w:p w14:paraId="15D3F369"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lastRenderedPageBreak/>
        <w:t>Nel giardino piantato da Dio in Eden, vi è era sia l’albero della vita e sia l’albero della conoscenza del bene e del male, che è albero di morte. Nella Gerusalemme che discende dal cielo vi è solo l’albero della vita, anzi gli alberi della vita sono due; il primo da una parte del fiume e il secondo dall’altra parte dello stesso fiume. Non c’è nessun albero di morte. Questo significa che la Nuova Gerusalemme è la casa della vita eterna e che quanti entreranno in essa non moriranno in eterno.</w:t>
      </w:r>
    </w:p>
    <w:p w14:paraId="7F2DCA79"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87348">
        <w:rPr>
          <w:rFonts w:ascii="Arial" w:eastAsia="Times New Roman" w:hAnsi="Arial" w:cs="Arial"/>
          <w:kern w:val="0"/>
          <w:sz w:val="24"/>
          <w:szCs w:val="20"/>
          <w:lang w:eastAsia="it-IT"/>
          <w14:ligatures w14:val="none"/>
        </w:rPr>
        <w:t>Il dono della vita eterna è il tema centrale del discorso di Gesù sul pane della vita così come è contenuto nel Vangelo secondo Giovanni:</w:t>
      </w:r>
    </w:p>
    <w:p w14:paraId="1ABD812A"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Il giorno dopo, la folla, rimasta dall’altra parte del mare, vide che c’era soltanto una barca e che Gesù non era salito con i suoi discepoli sulla barca, ma i suoi discepoli erano partiti da soli. Altre barche erano giunte da Tiberìade, vicino al luogo dove avevano mangiato il pane, dopo che il Signore aveva reso grazie. Quando dunque la folla vide che Gesù non era più là e nemmeno i suoi discepoli, salì sulle barche e si diresse alla volta di Cafàrnao alla ricerca di Gesù. Lo trovarono di là dal mare e gli dissero: «Rabbì, quando sei venuto qua?».</w:t>
      </w:r>
    </w:p>
    <w:p w14:paraId="7310EFD0"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Gesù rispose loro: «In verità, in verità io vi dico: voi mi cercate non perché avete visto dei segni, ma perché avete mangiato di quei pani e vi siete saziati. Datevi da fare non per il cibo che non dura, ma per il cibo che rimane per la vita eterna e che il Figlio dell’uomo vi darà. Perché su di lui il Padre, Dio, ha messo il suo sigillo». Gli dissero allora: «Che cosa dobbiamo compiere per fare le opere di Dio?». Gesù rispose loro: «Questa è l’opera di Dio: che crediate in colui che egli ha mandato».</w:t>
      </w:r>
    </w:p>
    <w:p w14:paraId="6BCCEA4F"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Allora gli dissero: «Quale segno tu compi perché vediamo e ti crediamo? Quale opera fai? I nostri padri hanno mangiato la manna nel deserto, come sta scritto: Diede loro da mangiare un pane dal cielo». Rispose loro Gesù: «In verità, in verità io vi dico: non è Mosè che vi ha dato il pane dal cielo, ma è il Padre mio che vi dà il pane dal cielo, quello vero. Infatti il pane di Dio è colui che discende dal cielo e dà la vita al mondo». Allora gli dissero: «Signore, dacci sempre questo pane». Gesù rispose loro: «Io sono il pane della vita; chi viene a me non avrà fame e chi crede in me non avrà sete, mai! Vi ho detto però che voi mi avete visto, eppure non credete. Tutto ciò che il Padre mi dà, verrà a me: colui che viene a me, io non lo caccerò fuori, perché sono disceso dal cielo non per fare la mia volontà, ma la volontà di colui che mi ha mandato. E questa è la volontà di colui che mi ha mandato: che io non perda nulla di quanto egli mi ha dato, ma che lo risusciti nell’ultimo giorno. Questa infatti è la volontà del Padre mio: che chiunque vede il Figlio e crede in lui abbia la vita eterna; e io lo risusciterò nell’ultimo giorno».</w:t>
      </w:r>
    </w:p>
    <w:p w14:paraId="2F45BA55"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Allora i Giudei si misero a mormorare contro di lui perché aveva detto: «Io sono il pane disceso dal cielo». E dicevano: «Costui non è forse Gesù, il figlio di Giuseppe? Di lui non conosciamo il padre e la madre? Come dunque può dire: “Sono disceso dal cielo”?». </w:t>
      </w:r>
    </w:p>
    <w:p w14:paraId="210A1C6F"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Gesù rispose loro: «Non mormorate tra voi. Nessuno può venire a me, se non lo attira il Padre che mi ha mandato; e io lo risusciterò nell’ultimo giorno. Sta scritto nei profeti: E tutti saranno istruiti da Dio. Chiunque ha ascoltato il Padre e ha imparato da lui, viene a me. Non perché qualcuno abbia visto il Padre; solo colui che viene da Dio ha visto il Padre. In verità, in verità io vi dico: chi crede ha la vita eterna.</w:t>
      </w:r>
    </w:p>
    <w:p w14:paraId="1BF181BA"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lastRenderedPageBreak/>
        <w:t>Io sono il pane della vita. I vostri padri hanno mangiato la manna nel deserto e sono morti; questo è il pane che discende dal cielo, perché chi ne mangia non muoia. Io sono il pane vivo, disceso dal cielo. Se uno mangia di questo pane vivrà in eterno e il pane che io darò è la mia carne per la vita del mondo».</w:t>
      </w:r>
    </w:p>
    <w:p w14:paraId="1B0A8747"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Allora i Giudei si misero a discutere aspramente fra loro: «Come può costui darci la sua carne da mangiare?». Gesù disse loro: «In verità, in verità io vi dico: se non mangiate la carne del Figlio dell’uomo e non bevete il suo sangue, non avete in voi la vita. Chi mangia la mia carne e beve il mio sangue ha la vita eterna e io lo risusciterò nell’ultimo giorno. Perché la mia carne è vero cibo e il mio sangue vera bevanda. Chi mangia la mia carne e beve il mio sangue rimane in me e io in lui. Come il Padre, che ha la vita, ha mandato me e io vivo per il Padre, così anche colui che mangia me vivrà per me. Questo è il pane disceso dal cielo; non è come quello che mangiarono i padri e morirono. Chi mangia questo pane vivrà in eterno».</w:t>
      </w:r>
    </w:p>
    <w:p w14:paraId="7DF465F0"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Gesù disse queste cose, insegnando nella sinagoga a Cafàrnao. Molti dei suoi discepoli, dopo aver ascoltato, dissero: «Questa parola è dura! Chi può ascoltarla?». Gesù, sapendo dentro di sé che i suoi discepoli mormoravano riguardo a questo, disse loro: «Questo vi scandalizza? E se vedeste il Figlio dell’uomo salire là dov’era prima? È lo Spirito che dà la vita, la carne non giova a nulla; le parole che io vi ho detto sono spirito e sono vita. Ma tra voi vi sono alcuni che non credono». Gesù infatti sapeva fin da principio chi erano quelli che non credevano e chi era colui che lo avrebbe tradito. E diceva: «Per questo vi ho detto che nessuno può venire a me, se non gli è concesso dal Padre».</w:t>
      </w:r>
    </w:p>
    <w:p w14:paraId="23F79C67"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Da quel momento molti dei suoi discepoli tornarono indietro e non andavano più con lui. Disse allora Gesù ai Dodici: «Volete andarvene anche voi?». Gli rispose Simon Pietro: «Signore, da chi andremo? Tu hai parole di vita eterna e noi abbiamo creduto e conosciuto che tu sei il Santo di Dio» (Gv 6,22-69)</w:t>
      </w:r>
    </w:p>
    <w:p w14:paraId="6D37EAC4"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Questo significa altresì che anche nella Parola del Signore non vi è nessun albero di morte. L’albero di morte è nella parola di Satana. Poiché oggi il Dio di moltissimi cristiani è Satana, essi, donando al mondo e alla stessa Chiesa la parola di Satana, donano la parola della morte e non della vita.</w:t>
      </w:r>
    </w:p>
    <w:p w14:paraId="153648C2"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Questi due alberi di vita, conformemente a quanto già aveva annunciato la profezia, donano dodici frutti all’anno, un frutto per noi mese. Mentre nella profezia le foglie servivano come medicina e i frutti come cibo – </w:t>
      </w:r>
      <w:r w:rsidRPr="006D645E">
        <w:rPr>
          <w:rFonts w:ascii="Arial" w:eastAsia="Times New Roman" w:hAnsi="Arial" w:cs="Arial"/>
          <w:i/>
          <w:iCs/>
          <w:kern w:val="0"/>
          <w:sz w:val="24"/>
          <w:szCs w:val="20"/>
          <w:lang w:eastAsia="it-IT"/>
          <w14:ligatures w14:val="none"/>
        </w:rPr>
        <w:t>“Lungo il torrente, su una riva e sull’altra, crescerà ogni sorta di alberi da frutto, le cui foglie non appassiranno: i loro frutti non cesseranno e ogni mese matureranno, perché le loro acque sgorgano dal santuario. I loro frutti serviranno come cibo e le foglie come medicina”</w:t>
      </w:r>
      <w:r w:rsidRPr="006D645E">
        <w:rPr>
          <w:rFonts w:ascii="Arial" w:eastAsia="Times New Roman" w:hAnsi="Arial" w:cs="Arial"/>
          <w:kern w:val="0"/>
          <w:sz w:val="24"/>
          <w:szCs w:val="20"/>
          <w:lang w:eastAsia="it-IT"/>
          <w14:ligatures w14:val="none"/>
        </w:rPr>
        <w:t xml:space="preserve"> –, nella rivelazione o profezia dell’Apostolo Giovanni </w:t>
      </w:r>
      <w:r w:rsidRPr="006D645E">
        <w:rPr>
          <w:rFonts w:ascii="Arial" w:eastAsia="Times New Roman" w:hAnsi="Arial" w:cs="Arial"/>
          <w:i/>
          <w:iCs/>
          <w:kern w:val="0"/>
          <w:sz w:val="24"/>
          <w:szCs w:val="20"/>
          <w:lang w:eastAsia="it-IT"/>
          <w14:ligatures w14:val="none"/>
        </w:rPr>
        <w:t>le foglie dell’albero servono a guarire le nazioni”</w:t>
      </w:r>
      <w:r w:rsidRPr="006D645E">
        <w:rPr>
          <w:rFonts w:ascii="Arial" w:eastAsia="Times New Roman" w:hAnsi="Arial" w:cs="Arial"/>
          <w:kern w:val="0"/>
          <w:sz w:val="24"/>
          <w:szCs w:val="20"/>
          <w:lang w:eastAsia="it-IT"/>
          <w14:ligatures w14:val="none"/>
        </w:rPr>
        <w:t xml:space="preserve">. Perché la profezia dell’Apostolo Giovanni o la sua visione aggiunge questo particolare: </w:t>
      </w:r>
      <w:r w:rsidRPr="006D645E">
        <w:rPr>
          <w:rFonts w:ascii="Arial" w:eastAsia="Times New Roman" w:hAnsi="Arial" w:cs="Arial"/>
          <w:i/>
          <w:iCs/>
          <w:kern w:val="0"/>
          <w:sz w:val="24"/>
          <w:szCs w:val="20"/>
          <w:lang w:eastAsia="it-IT"/>
          <w14:ligatures w14:val="none"/>
        </w:rPr>
        <w:t xml:space="preserve">le foglie dell’albero servono a guarire le nazioni? </w:t>
      </w:r>
      <w:r w:rsidRPr="006D645E">
        <w:rPr>
          <w:rFonts w:ascii="Arial" w:eastAsia="Times New Roman" w:hAnsi="Arial" w:cs="Arial"/>
          <w:kern w:val="0"/>
          <w:sz w:val="24"/>
          <w:szCs w:val="20"/>
          <w:lang w:eastAsia="it-IT"/>
          <w14:ligatures w14:val="none"/>
        </w:rPr>
        <w:t xml:space="preserve">Questo particolare è di grande significato per noi. Nei discepoli di Gesù, in modo speciale tra quelli che provenivano dalla discendenza di Abramo, ancora il mistero della salvezza non era pienamente chiaro ai loro occhi. È vero che l’Apostolo Paolo aveva parlato in pienezza di Spirito Santo gridando che in Cristo Gesù non vi è alcuna distinzione tra il Giudeo e il Greco, ma si sa bene che difficilmente la Parola dello </w:t>
      </w:r>
      <w:r w:rsidRPr="006D645E">
        <w:rPr>
          <w:rFonts w:ascii="Arial" w:eastAsia="Times New Roman" w:hAnsi="Arial" w:cs="Arial"/>
          <w:kern w:val="0"/>
          <w:sz w:val="24"/>
          <w:szCs w:val="20"/>
          <w:lang w:eastAsia="it-IT"/>
          <w14:ligatures w14:val="none"/>
        </w:rPr>
        <w:lastRenderedPageBreak/>
        <w:t xml:space="preserve">Spirito Santo subito diviene patrimonio genetico per ogni cuore. A volte passano anni, se non secoli, prima che la purissima Rivelazione divenga patrimonio genetico di molti cuori. Ecco allora perché è necessaria questa rivelazione dell’Apostolo Giovanni: come i figli di Abramo sono guariti dalle foglie dell’albero della vita, così anche le nazioni sono guarite dalle foglie dell’albero della vita. Nessuna superiorità del Giudeo sul Greco. L’uno e l’altro sono redenti da Cristo e sono guariti dalla foglie dell’albero della vita. L’uno e l’altro per vivere si devono nutrire dei frutti di questo albero. </w:t>
      </w:r>
    </w:p>
    <w:p w14:paraId="5E91EF26"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Questa verità oggi fa difetto. Si vuole entrare nella Gerusalemme della terra che è la Chiesa una, santa, cattolica, apostolica, ma non si vuole la guarigione dal vizio e dal peccato che si ottiene con le foglie dell’albero della vita. Si rimane così nella morte spirituale, ma si vuole mangiare il frutto che matura sull’albero della vita. A nulla serve ad un morto che mangi dell’albero della vita. Questo frutto non lo potrà risuscitare. Prima deve risuscitare servendosi delle foglie dell’albero della vita e dopo essere risuscitati si può mangiare dei frutti dell’albero della vita. </w:t>
      </w:r>
    </w:p>
    <w:p w14:paraId="1F90793F"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87348">
        <w:rPr>
          <w:rFonts w:ascii="Arial" w:eastAsia="Times New Roman" w:hAnsi="Arial" w:cs="Arial"/>
          <w:kern w:val="0"/>
          <w:sz w:val="24"/>
          <w:szCs w:val="20"/>
          <w:lang w:eastAsia="it-IT"/>
          <w14:ligatures w14:val="none"/>
        </w:rPr>
        <w:t>Sul mangiare Cristo Gesù, senza però conoscere Cristo Gesù, ecco il severo ammonimento che dona l’Apostolo Paolo ai Corinzi:</w:t>
      </w:r>
    </w:p>
    <w:p w14:paraId="048823B5"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 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 (1Cor 11,17-34). </w:t>
      </w:r>
    </w:p>
    <w:p w14:paraId="75CE849B" w14:textId="3B80FC2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Sappiamo che il fiume che sgorga da Colui che siede sul trono e dall’Agnello è lo Spirito Santo. Sappiamo altresì qual è l’opera dello Spirito Santo: La creazione di </w:t>
      </w:r>
      <w:r w:rsidRPr="006D645E">
        <w:rPr>
          <w:rFonts w:ascii="Arial" w:eastAsia="Times New Roman" w:hAnsi="Arial" w:cs="Arial"/>
          <w:kern w:val="0"/>
          <w:sz w:val="24"/>
          <w:szCs w:val="20"/>
          <w:lang w:eastAsia="it-IT"/>
          <w14:ligatures w14:val="none"/>
        </w:rPr>
        <w:lastRenderedPageBreak/>
        <w:t>Cristo Gesù in ogni cuore. Sappiamo che in ogni sacramento che si riceve lo Spirito del Signore opera una speciale consacrazione e conformazione a Cristo Gesù.</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L’essere però generati come nuove creature non basta. Occorre che la nuova creatura cresca in sapienza e grazia al fine di raggiungere la sua piena e perfetta conformazione a Cristo Signore. Ecco dove oggi la fede di moltissimi discepoli di Gesù è a gravissimo rischio di morte: nell’aver tolto Cristo Gesù come Principio, come Sorgente, come Fonte di vita eterna per ogni uomo. Non solo. Ma anche come Fine del proprio essere divenuti nuove creature. La nuova creatura o cammina per raggiungere la piena conformazione a Gesù Signore oppure a poco a poco ritorna nella sua morte. Per questo l’albero produce un frutto ogni mese e per questo le sue foglie servono per sanare le nazioni e anche ogni figlio di Abramo. Avendo moltissimi discepoli di Gesù tolto Cristo Signore dal mistero della fede anche lo Spirito Santo hanno tolto e senza lo Spirito Santo i due alberi della vita seccano e non possono produrre né frutti e né foglie.</w:t>
      </w:r>
    </w:p>
    <w:p w14:paraId="0EC234CF"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Come Cristo Gesù dall’eternità per l’eternità è vita, sapienza, luce, verità di tutto ciò che esiste e tutto è stato fatto per Lui in vita di Lui, così anche lo Spirito Santo è dall’eternità per l’eternità. Egli procede dal Padre e dal Figlio dall’eternità per l’eternità. Cristo Gesù è dal cuore del Padre. Lo Spirito Santo procede dal cuore del Padre e dal cuore dell’Agnello in ordine al mistero dalla vita intra trinitaria. Nel mistero della Salvezza discende da Dio, dal Padre, su Cristo Gesù, da Cristo Gesù, dal suo cuore trafitto viene riversato in ogni cuore. Ecco allora la verità dello Spirito Santo nel mistero della salvezza. Egli è dal cuore del Padre per il cuore trafitto di Cristo Gesù. Nella storia della salvezza, lo Spirito Santo è dal cuore del corpo di Cristo, e cuore del corpo di Cristo è ogni discepolo del Signore. Questo significa che se il cristiano non fa scaturire lo Spirito Santo come Spirito di conversione e di fede nel Vangelo, la sua missione evangelizzatrice è morta. Essa non produce alcun frutto. Mai dobbiamo dimenticarci che nel Giorno di Pentecoste è stato lo Spirito Santo sgorgato dal cuore di Pietro durante la sua prima predica che ha trafitto il cuore di circa tremila persone e le ha convertite a Cristo Gesù. Solo dopo, queste persone hanno ricevuto il battesimo e sono state incorporate in Cristo Signore, divenendo suo vero corpo.</w:t>
      </w:r>
    </w:p>
    <w:p w14:paraId="4B709E79"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87348">
        <w:rPr>
          <w:rFonts w:ascii="Arial" w:eastAsia="Times New Roman" w:hAnsi="Arial" w:cs="Arial"/>
          <w:kern w:val="0"/>
          <w:sz w:val="24"/>
          <w:szCs w:val="20"/>
          <w:lang w:eastAsia="it-IT"/>
          <w14:ligatures w14:val="none"/>
        </w:rPr>
        <w:t>Ecco quanto è avvenuto nel giorno di Pentecoste:</w:t>
      </w:r>
    </w:p>
    <w:p w14:paraId="3A7C676B"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Mentre stava compiendosi il giorno della Pentecoste, si trovavano tutti insieme nello stesso luogo. Venne all’improvviso dal cielo un fragore, quasi un vento che si abbatte impetuoso, e riempì tutta la casa dove stavano. Apparvero loro lingue come di fuoco, che si dividevano, e si posarono su ciascuno di loro, e tutti furono colmati di Spirito Santo e cominciarono a parlare in altre lingue, nel modo in cui lo Spirito dava loro il potere di esprimersi.</w:t>
      </w:r>
    </w:p>
    <w:p w14:paraId="51983715" w14:textId="4829719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Abitavano allora a Gerusalemme Giudei osservanti, di ogni nazione che è sotto il cielo. A quel rumore, la folla si radunò e rimase turbata, perché ciascuno li udiva parlare nella propria lingua. Erano stupiti e, fuori di sé per la meraviglia, dicevano: «Tutti costoro che parlano non sono forse Galilei? </w:t>
      </w:r>
      <w:r w:rsidR="005660F7" w:rsidRPr="006D645E">
        <w:rPr>
          <w:rFonts w:ascii="Arial" w:eastAsia="Times New Roman" w:hAnsi="Arial" w:cs="Arial"/>
          <w:i/>
          <w:iCs/>
          <w:kern w:val="0"/>
          <w:sz w:val="24"/>
          <w:szCs w:val="20"/>
          <w:lang w:eastAsia="it-IT"/>
          <w14:ligatures w14:val="none"/>
        </w:rPr>
        <w:t>E</w:t>
      </w:r>
      <w:r w:rsidRPr="006D645E">
        <w:rPr>
          <w:rFonts w:ascii="Arial" w:eastAsia="Times New Roman" w:hAnsi="Arial" w:cs="Arial"/>
          <w:i/>
          <w:iCs/>
          <w:kern w:val="0"/>
          <w:sz w:val="24"/>
          <w:szCs w:val="20"/>
          <w:lang w:eastAsia="it-IT"/>
          <w14:ligatures w14:val="none"/>
        </w:rPr>
        <w:t xml:space="preserve"> come mai ciascuno di noi sente parlare nella propria lingua nativa? Siamo Parti, Medi, Elamiti, abitanti della Mesopotamia, della Giudea e della Cappadòcia, del Ponto e dell’Asia, della Frìgia e della Panfìlia, dell’Egitto e delle parti della Libia vicino a Cirene, Romani qui </w:t>
      </w:r>
      <w:r w:rsidRPr="006D645E">
        <w:rPr>
          <w:rFonts w:ascii="Arial" w:eastAsia="Times New Roman" w:hAnsi="Arial" w:cs="Arial"/>
          <w:i/>
          <w:iCs/>
          <w:kern w:val="0"/>
          <w:sz w:val="24"/>
          <w:szCs w:val="20"/>
          <w:lang w:eastAsia="it-IT"/>
          <w14:ligatures w14:val="none"/>
        </w:rPr>
        <w:lastRenderedPageBreak/>
        <w:t>residenti, Giudei e prosèliti, Cretesi e Arabi, e li udiamo parlare nelle nostre lingue delle grandi opere di Dio». Tutti erano stupefatti e perplessi, e si chiedevano l’un l’altro: «Che cosa significa questo?». Altri invece li deridevano e dicevano: «Si sono ubriacati di vino dolce».</w:t>
      </w:r>
    </w:p>
    <w:p w14:paraId="5785F7D8"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Allora Pietro con gli Undici si alzò in piedi e a voce alta parlò a loro così: «Uomini di Giudea, e voi tutti abitanti di Gerusalemme, vi sia noto questo e fate attenzione alle mie parole. Questi uomini non sono ubriachi, come voi supponete: sono infatti le nove del mattino; accade invece quello che fu detto per mezzo del profeta Gioele:</w:t>
      </w:r>
    </w:p>
    <w:p w14:paraId="498203CB" w14:textId="2B98DB4A"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Avverrà: negli ultimi giorni – dice Dio – su tutti effonderò il mio Spirito; i vostri figli e le vostre figlie profeteranno, i vostri giovani avranno visioni e i vostri anziani faranno sogni. E anche sui miei servi e sulle mie serve in quei giorni effonderò il mio Spirito ed essi profeteranno. Farò prodigi lassù nel cielo e segni quaggiù sulla terra, sangue, fuoco e nuvole di fumo. Il sole si muterà in tenebra e la luna in sangue, prima che giunga il giorno del Signore, giorno grande e glorioso. E avverrà:</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chiunque invocherà il nome del Signore sarà salvato.</w:t>
      </w:r>
    </w:p>
    <w:p w14:paraId="1BD852EC"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Uomini d’Israele, ascoltate queste parole: Gesù di Nàzaret – uomo accreditato da Dio presso di voi per mezzo di miracoli, prodigi e segni, che Dio stesso fece tra voi per opera sua, come voi sapete bene –, consegnato a voi secondo il prestabilito disegno e la prescienza di Dio, voi, per mano di pagani, l’avete crocifisso e l’avete ucciso. Ora Dio lo ha risuscitato, liberandolo dai dolori della morte, perché non era possibile che questa lo tenesse in suo potere. Dice infatti Davide a suo riguardo:</w:t>
      </w:r>
    </w:p>
    <w:p w14:paraId="54F1E8D9"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Contemplavo sempre il Signore innanzi a me; egli sta alla mia destra, perché io non vacilli. Per questo si rallegrò il mio cuore ed esultò la mia lingua, e anche la mia carne riposerà nella speranza, perché tu non abbandonerai la mia vita negli inferi né permetterai che il tuo Santo subisca la corruzione. Mi hai fatto conoscere le vie della vita, mi colmerai di gioia con la tua presenza.</w:t>
      </w:r>
    </w:p>
    <w:p w14:paraId="5F7EA0C0"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Fratelli, mi sia lecito dirvi francamente, riguardo al patriarca Davide, che egli morì e fu sepolto e il suo sepolcro è ancora oggi fra noi. Ma poiché era profeta e sapeva che Dio gli aveva giurato solennemente di far sedere sul suo trono un suo discendente, previde la risurrezione di Cristo e ne parlò: questi non fu abbandonato negli inferi, né la sua carne subì la corruzione.</w:t>
      </w:r>
    </w:p>
    <w:p w14:paraId="17E9D060"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Questo Gesù, Dio lo ha risuscitato e noi tutti ne siamo testimoni. Innalzato dunque alla destra di Dio e dopo aver ricevuto dal Padre lo Spirito Santo promesso, lo ha effuso, come voi stessi potete vedere e udire. Davide infatti non salì al cielo; tuttavia egli dice:</w:t>
      </w:r>
    </w:p>
    <w:p w14:paraId="7FEBB88E"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 Disse il Signore al mio Signore: siedi alla mia destra, finché io ponga i tuoi nemici come sgabello dei tuoi piedi.</w:t>
      </w:r>
    </w:p>
    <w:p w14:paraId="11141CF2"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Sappia dunque con certezza tutta la casa d’Israele che Dio ha costituito Signore e Cristo quel Gesù che voi avete crocifisso».</w:t>
      </w:r>
    </w:p>
    <w:p w14:paraId="4BA71F0B" w14:textId="36B0ACD3"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All’udire queste cose si sentirono trafiggere il cuore e dissero a Pietro e agli altri apostoli: «Che cosa dobbiamo fare, fratelli?». E Pietro disse loro: «Convertitevi e </w:t>
      </w:r>
      <w:r w:rsidRPr="006D645E">
        <w:rPr>
          <w:rFonts w:ascii="Arial" w:eastAsia="Times New Roman" w:hAnsi="Arial" w:cs="Arial"/>
          <w:i/>
          <w:iCs/>
          <w:kern w:val="0"/>
          <w:sz w:val="24"/>
          <w:szCs w:val="20"/>
          <w:lang w:eastAsia="it-IT"/>
          <w14:ligatures w14:val="none"/>
        </w:rPr>
        <w:lastRenderedPageBreak/>
        <w:t>ciascuno di voi si faccia battezzare nel nome di Gesù Cristo, per il perdono dei vostri peccati, e riceverete il dono dello Spirito Santo. Per voi infatti è la promessa e per i vostri figli e per tutti quelli che sono lontani, quanti ne chiamerà il Signore Dio nostro». Con molte altre parole rendeva testimonianza e li esortava: «Salvatevi da questa generazione perversa!». Allora coloro che accolsero la sua parola furono battezzati e quel giorno furono aggiunte circa tremila persone (At 2,1-41).</w:t>
      </w:r>
    </w:p>
    <w:p w14:paraId="655ECC80"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87348">
        <w:rPr>
          <w:rFonts w:ascii="Arial" w:eastAsia="Times New Roman" w:hAnsi="Arial" w:cs="Arial"/>
          <w:kern w:val="0"/>
          <w:sz w:val="24"/>
          <w:szCs w:val="20"/>
          <w:lang w:eastAsia="it-IT"/>
          <w14:ligatures w14:val="none"/>
        </w:rPr>
        <w:t>È giusto che si sappia cosa hanno fatto ladri e briganti della verità dello Spirito Santo, non solo cosa hanno fatto, ma anche quanto stanno facendo:</w:t>
      </w:r>
    </w:p>
    <w:p w14:paraId="00D82CBC"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Tutto ciò che il Signore nostro Dio opera, lo opera per Cristo, nello Spirito Santo. Nulla lui opera senza il suo Figlio Unigenito e senza il suo Santo Spirito. Questa verità, anche se ancora manca della sua pienezza, che avverrà solo nel Nuovo Testamento, è essenza della Rivelazione dell’Antico Testamento. Lo Spirito del Signore è al principio di ogni attività del nostro Dio. </w:t>
      </w:r>
    </w:p>
    <w:p w14:paraId="0038E0CC"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 xml:space="preserve">Ecco come questa verità viene rivelata sia nel Libro dei Proverbi che in quello del Siracide. È però sempre verità dal sapore veterotestamentario. </w:t>
      </w:r>
    </w:p>
    <w:p w14:paraId="2114A3F1" w14:textId="77777777" w:rsidR="006D645E" w:rsidRPr="006D645E" w:rsidRDefault="006D645E" w:rsidP="000F06FC">
      <w:pPr>
        <w:spacing w:after="240" w:line="240" w:lineRule="auto"/>
        <w:jc w:val="both"/>
        <w:rPr>
          <w:rFonts w:ascii="Arial" w:eastAsia="Times New Roman" w:hAnsi="Arial" w:cs="Times New Roman"/>
          <w:bCs/>
          <w:kern w:val="0"/>
          <w:sz w:val="24"/>
          <w:szCs w:val="24"/>
          <w:lang w:eastAsia="it-IT"/>
          <w14:ligatures w14:val="none"/>
        </w:rPr>
      </w:pPr>
      <w:r w:rsidRPr="006D645E">
        <w:rPr>
          <w:rFonts w:ascii="Arial" w:eastAsia="Times New Roman" w:hAnsi="Arial" w:cs="Times New Roman"/>
          <w:bCs/>
          <w:i/>
          <w:kern w:val="0"/>
          <w:sz w:val="24"/>
          <w:szCs w:val="24"/>
          <w:lang w:eastAsia="it-IT"/>
          <w14:ligatures w14:val="none"/>
        </w:rPr>
        <w:t>Dall’eternità sono stata formata, fin dal principio, dagli inizi della terra. Quando non esistevano gli abissi, io fui generata, quando ancora non vi erano le sorgenti cariche d’acqua; prima che fossero fissate le basi dei monti, prima delle colline, io fui generata, quando ancora non aveva fatto la terra e i campi né le prime zolle del mondo. Quando egli fissava i cieli, io ero là; quando tracciava un cerchio sull’abisso, quando condensava le nubi in alto, quando fissava le sorgenti dell’abisso, quando stabiliva al mare i suoi limiti, così che le acque non ne oltrepassassero i confini, quando disponeva le fondamenta della terra, io ero con lui come artefice ed ero la sua delizia ogni giorno: giocavo davanti a lui in ogni istante, giocavo sul globo terrestre, ponendo le mie delizie tra i figli dell’uomo (Pr 8,23-31)</w:t>
      </w:r>
      <w:r w:rsidRPr="006D645E">
        <w:rPr>
          <w:rFonts w:ascii="Arial" w:eastAsia="Times New Roman" w:hAnsi="Arial" w:cs="Times New Roman"/>
          <w:bCs/>
          <w:kern w:val="0"/>
          <w:sz w:val="24"/>
          <w:szCs w:val="24"/>
          <w:lang w:eastAsia="it-IT"/>
          <w14:ligatures w14:val="none"/>
        </w:rPr>
        <w:t xml:space="preserve">. </w:t>
      </w:r>
    </w:p>
    <w:p w14:paraId="2FE20B83" w14:textId="4DAD66AB" w:rsidR="006D645E" w:rsidRPr="006D645E" w:rsidRDefault="006D645E" w:rsidP="000F06FC">
      <w:pPr>
        <w:spacing w:after="240" w:line="240" w:lineRule="auto"/>
        <w:jc w:val="both"/>
        <w:rPr>
          <w:rFonts w:ascii="Arial" w:eastAsia="Times New Roman" w:hAnsi="Arial" w:cs="Times New Roman"/>
          <w:bCs/>
          <w:kern w:val="0"/>
          <w:sz w:val="24"/>
          <w:szCs w:val="24"/>
          <w:lang w:eastAsia="it-IT"/>
          <w14:ligatures w14:val="none"/>
        </w:rPr>
      </w:pPr>
      <w:r w:rsidRPr="006D645E">
        <w:rPr>
          <w:rFonts w:ascii="Arial" w:eastAsia="Times New Roman" w:hAnsi="Arial" w:cs="Times New Roman"/>
          <w:bCs/>
          <w:i/>
          <w:kern w:val="0"/>
          <w:sz w:val="24"/>
          <w:szCs w:val="24"/>
          <w:lang w:eastAsia="it-IT"/>
          <w14:ligatures w14:val="none"/>
        </w:rPr>
        <w:t>La sapienza fa il proprio elogio, in mezzo al suo popolo proclama la sua gloria. Nell’assemblea dell’Altissimo apre la bocca, dinanzi alle sue schiere proclama la sua gloria: «Io sono uscita dalla bocca dell’Altissimo e come nube ho ricoperto la terra. Io ho posto la mia dimora lassù, il mio trono era su una colonna di nubi. Ho percorso da sola il giro del cielo, ho passeggiato nelle profondità degli abissi. Sulle onde del mare e su tutta la terra, su ogni popolo e nazione ho preso dominio. Fra tutti questi ho cercato un luogo di riposo, qualcuno nel cui territorio potessi risiedere. Allora il creatore dell’universo mi diede un ordine, colui che mi ha creato mi fece piantare la tenda e mi disse: “Fissa la tenda in Giacobbe e prendi eredità in Israele”.</w:t>
      </w:r>
      <w:r w:rsidR="0045474D">
        <w:rPr>
          <w:rFonts w:ascii="Arial" w:eastAsia="Times New Roman" w:hAnsi="Arial" w:cs="Times New Roman"/>
          <w:bCs/>
          <w:i/>
          <w:kern w:val="0"/>
          <w:sz w:val="24"/>
          <w:szCs w:val="24"/>
          <w:lang w:eastAsia="it-IT"/>
          <w14:ligatures w14:val="none"/>
        </w:rPr>
        <w:t xml:space="preserve"> </w:t>
      </w:r>
      <w:r w:rsidRPr="006D645E">
        <w:rPr>
          <w:rFonts w:ascii="Arial" w:eastAsia="Times New Roman" w:hAnsi="Arial" w:cs="Times New Roman"/>
          <w:bCs/>
          <w:i/>
          <w:kern w:val="0"/>
          <w:sz w:val="24"/>
          <w:szCs w:val="24"/>
          <w:lang w:eastAsia="it-IT"/>
          <w14:ligatures w14:val="none"/>
        </w:rPr>
        <w:t xml:space="preserve">Prima dei secoli, fin dal principio, egli mi ha creato, per tutta l’eternità non verrò meno. Nella tenda santa davanti a lui ho officiato e così mi sono stabilita in Sion. Nella città che egli ama mi ha fatto abitare e in Gerusalemme è il mio potere. Ho posto le radici in mezzo a un popolo glorioso, nella porzione del Signore è la mia eredità. Sono cresciuta come un cedro sul Libano, come un cipresso sui monti dell’Ermon. Sono cresciuta come una palma in Engàddi e come le piante di rose in Gerico, come un ulivo maestoso nella pianura e come un platano mi sono elevata. Come </w:t>
      </w:r>
      <w:r w:rsidR="00687348" w:rsidRPr="006D645E">
        <w:rPr>
          <w:rFonts w:ascii="Arial" w:eastAsia="Times New Roman" w:hAnsi="Arial" w:cs="Times New Roman"/>
          <w:bCs/>
          <w:i/>
          <w:kern w:val="0"/>
          <w:sz w:val="24"/>
          <w:szCs w:val="24"/>
          <w:lang w:eastAsia="it-IT"/>
          <w14:ligatures w14:val="none"/>
        </w:rPr>
        <w:t>cinnamomo</w:t>
      </w:r>
      <w:r w:rsidRPr="006D645E">
        <w:rPr>
          <w:rFonts w:ascii="Arial" w:eastAsia="Times New Roman" w:hAnsi="Arial" w:cs="Times New Roman"/>
          <w:bCs/>
          <w:i/>
          <w:kern w:val="0"/>
          <w:sz w:val="24"/>
          <w:szCs w:val="24"/>
          <w:lang w:eastAsia="it-IT"/>
          <w14:ligatures w14:val="none"/>
        </w:rPr>
        <w:t xml:space="preserve"> e balsamo di aromi, come mirra scelta ho sparso profumo, come </w:t>
      </w:r>
      <w:r w:rsidR="00687348" w:rsidRPr="006D645E">
        <w:rPr>
          <w:rFonts w:ascii="Arial" w:eastAsia="Times New Roman" w:hAnsi="Arial" w:cs="Times New Roman"/>
          <w:bCs/>
          <w:i/>
          <w:kern w:val="0"/>
          <w:sz w:val="24"/>
          <w:szCs w:val="24"/>
          <w:lang w:eastAsia="it-IT"/>
          <w14:ligatures w14:val="none"/>
        </w:rPr>
        <w:t>galbano</w:t>
      </w:r>
      <w:r w:rsidRPr="006D645E">
        <w:rPr>
          <w:rFonts w:ascii="Arial" w:eastAsia="Times New Roman" w:hAnsi="Arial" w:cs="Times New Roman"/>
          <w:bCs/>
          <w:i/>
          <w:kern w:val="0"/>
          <w:sz w:val="24"/>
          <w:szCs w:val="24"/>
          <w:lang w:eastAsia="it-IT"/>
          <w14:ligatures w14:val="none"/>
        </w:rPr>
        <w:t xml:space="preserve">, ònice e storace, come nuvola d’incenso nella tenda. Come un terebinto io ho esteso i miei rami e i miei rami sono piacevoli e belli. Io come vite ho prodotto </w:t>
      </w:r>
      <w:r w:rsidRPr="006D645E">
        <w:rPr>
          <w:rFonts w:ascii="Arial" w:eastAsia="Times New Roman" w:hAnsi="Arial" w:cs="Times New Roman"/>
          <w:bCs/>
          <w:i/>
          <w:kern w:val="0"/>
          <w:sz w:val="24"/>
          <w:szCs w:val="24"/>
          <w:lang w:eastAsia="it-IT"/>
          <w14:ligatures w14:val="none"/>
        </w:rPr>
        <w:lastRenderedPageBreak/>
        <w:t>splendidi germogli e i miei fiori danno frutti di gloria e ricchezza. Io sono la madre del bell’amore e del timore, della conoscenza e della santa speranza; eterna, sono donata a tutti i miei figli, a coloro che sono scelti da lui. Avvicinatevi a me, voi che mi desiderate, e saziatevi dei miei frutti, perché il ricordo di me è più dolce del miele, il possedermi vale più del favo di miele. Quanti si nutrono di me avranno ancora fame e quanti bevono di me avranno ancora sete. Chi mi obbedisce non si vergognerà, chi compie le mie opere non peccherà» (Sir 24,1-22)</w:t>
      </w:r>
      <w:r w:rsidRPr="006D645E">
        <w:rPr>
          <w:rFonts w:ascii="Arial" w:eastAsia="Times New Roman" w:hAnsi="Arial" w:cs="Times New Roman"/>
          <w:bCs/>
          <w:kern w:val="0"/>
          <w:sz w:val="24"/>
          <w:szCs w:val="24"/>
          <w:lang w:eastAsia="it-IT"/>
          <w14:ligatures w14:val="none"/>
        </w:rPr>
        <w:t xml:space="preserve">. </w:t>
      </w:r>
    </w:p>
    <w:p w14:paraId="0DE05C16"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Se Dio tutto opera per mezzo del suo Santo Spirito e per Cristo Gesù ci potrà essere sulla terra un solo uomo che possa compiere le opere di Dio senza il suo Santo Spirito e senza Cristo Gesù? La sapienza dello Spirito Santo e la grazia di Cristo Signore non solo sono necessarie, sono anche indispensabili perché un uomo possa compiere le opere di Dio secondo il volere di Dio e anche nel rispetto delle modalità stabilite da Lui. </w:t>
      </w:r>
    </w:p>
    <w:p w14:paraId="73397402"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La Scrittura Antica attesta questa verità e preannuncia che sul Messia si poserà lo Spirito del Signore con una pienezza tale che non si riscontra con nessun uomo chiamato prima di Lui a compiere le opere di Dio. Ai settanta anziani il Signore dona parte dello Spirito che è su Mosè. Al Messia il Signore dona tutto il suo Santo Spirito, secondo una misura che è senza misura. Questo attesta che l’opera che Lui dovrà compiere supera ogni altra opera affidata da Dio ad altri perché fosse realizzata, portata a compimento. </w:t>
      </w:r>
    </w:p>
    <w:p w14:paraId="7E245D85" w14:textId="77777777" w:rsidR="006D645E" w:rsidRPr="006D645E" w:rsidRDefault="006D645E" w:rsidP="000F06FC">
      <w:pPr>
        <w:spacing w:after="240" w:line="240" w:lineRule="auto"/>
        <w:jc w:val="both"/>
        <w:rPr>
          <w:rFonts w:ascii="Arial" w:eastAsia="Times New Roman" w:hAnsi="Arial" w:cs="Times New Roman"/>
          <w:bCs/>
          <w:spacing w:val="-4"/>
          <w:kern w:val="0"/>
          <w:sz w:val="24"/>
          <w:szCs w:val="24"/>
          <w:lang w:eastAsia="it-IT"/>
          <w14:ligatures w14:val="none"/>
        </w:rPr>
      </w:pPr>
      <w:r w:rsidRPr="006D645E">
        <w:rPr>
          <w:rFonts w:ascii="Arial" w:eastAsia="Times New Roman" w:hAnsi="Arial" w:cs="Times New Roman"/>
          <w:bCs/>
          <w:i/>
          <w:spacing w:val="-4"/>
          <w:kern w:val="0"/>
          <w:sz w:val="24"/>
          <w:szCs w:val="24"/>
          <w:lang w:eastAsia="it-IT"/>
          <w14:ligatures w14:val="none"/>
        </w:rPr>
        <w:t>Il Signore disse a Mosè: «Radunami settanta uomini tra gli anziani d’Israele, conosciuti da te come anziani del popolo e come loro scribi, conducili alla tenda del convegno; vi si presentino con te. Io scenderò e lì parlerò con te; toglierò dello spirito che è su di te e lo porrò su di loro, e porteranno insieme a te il carico del popolo e tu non lo porterai più da solo. Mosè dunque uscì e riferì al popolo le parole del Signore; radunò settanta uomini tra gli anziani del popolo e li fece stare intorno alla tenda. Allora il Signore scese nella nube e gli parlò: tolse parte dello spirito che era su di lui e lo pose sopra i settanta uomini anziani; quando lo spirito si fu posato su di loro, quelli profetizzarono, ma non lo fecero più in seguito. Ma erano rimasti due uomini nell’accampamento, uno chiamato Eldad e l’altro Medad. E lo spirito si posò su di loro; erano fra gli iscritti, ma non erano usciti per andare alla tenda. Si misero a profetizzare nell’accampamento. Un giovane corse ad annunciarlo a Mosè e disse: «Eldad e Medad profetizzano nell’accampamento». Giosuè, figlio di Nun, servitore di Mosè fin dalla sua adolescenza, prese la parola e disse: «Mosè, mio signore, impediscili!». Ma Mosè gli disse: «Sei tu geloso per me? Fossero tutti profeti nel popolo del Signore e volesse il Signore porre su di loro il suo spirito!». E Mosè si ritirò nell’accampamento, insieme con gli anziani d’Israele (Num 11,16-17.24-30)</w:t>
      </w:r>
      <w:r w:rsidRPr="006D645E">
        <w:rPr>
          <w:rFonts w:ascii="Arial" w:eastAsia="Times New Roman" w:hAnsi="Arial" w:cs="Times New Roman"/>
          <w:bCs/>
          <w:spacing w:val="-4"/>
          <w:kern w:val="0"/>
          <w:sz w:val="24"/>
          <w:szCs w:val="24"/>
          <w:lang w:eastAsia="it-IT"/>
          <w14:ligatures w14:val="none"/>
        </w:rPr>
        <w:t>.</w:t>
      </w:r>
    </w:p>
    <w:p w14:paraId="5424ADA1" w14:textId="77777777" w:rsidR="006D645E" w:rsidRPr="006D645E" w:rsidRDefault="006D645E" w:rsidP="000F06FC">
      <w:pPr>
        <w:spacing w:after="240" w:line="240" w:lineRule="auto"/>
        <w:jc w:val="both"/>
        <w:rPr>
          <w:rFonts w:ascii="Arial" w:eastAsia="Times New Roman" w:hAnsi="Arial" w:cs="Times New Roman"/>
          <w:bCs/>
          <w:spacing w:val="-4"/>
          <w:kern w:val="0"/>
          <w:sz w:val="24"/>
          <w:szCs w:val="24"/>
          <w:lang w:eastAsia="it-IT"/>
          <w14:ligatures w14:val="none"/>
        </w:rPr>
      </w:pPr>
      <w:r w:rsidRPr="006D645E">
        <w:rPr>
          <w:rFonts w:ascii="Arial" w:eastAsia="Times New Roman" w:hAnsi="Arial" w:cs="Times New Roman"/>
          <w:bCs/>
          <w:i/>
          <w:spacing w:val="-4"/>
          <w:kern w:val="0"/>
          <w:sz w:val="24"/>
          <w:szCs w:val="24"/>
          <w:lang w:eastAsia="it-IT"/>
          <w14:ligatures w14:val="none"/>
        </w:rPr>
        <w:t xml:space="preserve">Un germoglio spunterà dal tronco di Iesse, un virgulto germoglierà dalle sue radici. Su di lui si poserà lo spirito del Signore, spirito di sapienza e d’intelligenza, spirito di consiglio e di fortezza, spirito di conoscenza e di timore del Signore. Si compiacerà del timore del Signore. Non giudicherà secondo le apparenze e non prenderà decisioni per sentito dire; ma giudicherà con giustizia i miseri e prenderà decisioni eque per gli umili della terra. Percuoterà il violento con la verga della sua bocca, con il soffio delle sue labbra ucciderà l’empio. La giustizia sarà fascia dei suoi lombi e la fedeltà cintura dei suoi fianchi. Il lupo dimorerà insieme con l’agnello; il leopardo si sdraierà accanto al </w:t>
      </w:r>
      <w:r w:rsidRPr="006D645E">
        <w:rPr>
          <w:rFonts w:ascii="Arial" w:eastAsia="Times New Roman" w:hAnsi="Arial" w:cs="Times New Roman"/>
          <w:bCs/>
          <w:i/>
          <w:spacing w:val="-4"/>
          <w:kern w:val="0"/>
          <w:sz w:val="24"/>
          <w:szCs w:val="24"/>
          <w:lang w:eastAsia="it-IT"/>
          <w14:ligatures w14:val="none"/>
        </w:rPr>
        <w:lastRenderedPageBreak/>
        <w:t>capretto; il vitello e il leoncello pascoleranno insieme e un piccolo fanciullo li guiderà. La mucca e l’orsa pascoleranno insieme; i loro piccoli si sdraieranno insieme. Il leone si ciberà di paglia, come il bue. Il lattante si trastullerà sulla buca della vipera; il bambino metterà la mano nel covo del serpente velenoso. Non agiranno più iniquamente né saccheggeranno in tutto il mio santo monte, perché la conoscenza del Signore riempirà la terra come le acque ricoprono il mare. In quel giorno avverrà che la radice di Iesse sarà un vessillo per i popoli. Le nazioni la cercheranno con ansia. La sua dimora sarà gloriosa (Is 11,1-10)</w:t>
      </w:r>
      <w:r w:rsidRPr="006D645E">
        <w:rPr>
          <w:rFonts w:ascii="Arial" w:eastAsia="Times New Roman" w:hAnsi="Arial" w:cs="Times New Roman"/>
          <w:bCs/>
          <w:spacing w:val="-4"/>
          <w:kern w:val="0"/>
          <w:sz w:val="24"/>
          <w:szCs w:val="24"/>
          <w:lang w:eastAsia="it-IT"/>
          <w14:ligatures w14:val="none"/>
        </w:rPr>
        <w:t xml:space="preserve">. </w:t>
      </w:r>
    </w:p>
    <w:p w14:paraId="1E25CC23" w14:textId="77777777" w:rsidR="006D645E" w:rsidRPr="006D645E" w:rsidRDefault="006D645E" w:rsidP="000F06FC">
      <w:pPr>
        <w:spacing w:after="240" w:line="240" w:lineRule="auto"/>
        <w:jc w:val="both"/>
        <w:rPr>
          <w:rFonts w:ascii="Arial" w:eastAsia="Times New Roman" w:hAnsi="Arial" w:cs="Times New Roman"/>
          <w:bCs/>
          <w:spacing w:val="-2"/>
          <w:kern w:val="0"/>
          <w:sz w:val="24"/>
          <w:szCs w:val="24"/>
          <w:lang w:eastAsia="it-IT"/>
          <w14:ligatures w14:val="none"/>
        </w:rPr>
      </w:pPr>
      <w:r w:rsidRPr="006D645E">
        <w:rPr>
          <w:rFonts w:ascii="Arial" w:eastAsia="Times New Roman" w:hAnsi="Arial" w:cs="Times New Roman"/>
          <w:bCs/>
          <w:i/>
          <w:spacing w:val="-2"/>
          <w:kern w:val="0"/>
          <w:sz w:val="24"/>
          <w:szCs w:val="24"/>
          <w:lang w:eastAsia="it-IT"/>
          <w14:ligatures w14:val="none"/>
        </w:rPr>
        <w:t>Lo spirito del Signore Dio è su di me, perché il Signore mi ha consacrato con l’unzione; mi ha mandato a portare il lieto annuncio ai miseri, a fasciare le piaghe dei cuori spezzati, a proclamare la libertà degli schiavi, la scarcerazione dei prigionieri, a promulgare l’anno di grazia del Signore, il giorno di vendetta del nostro Dio, per consolare tutti gli afflitti, per dare agli afflitti di Sion una corona invece della cenere, olio di letizia invece dell’abito da lutto, veste di lode invece di uno spirito mesto. Essi si chiameranno querce di giustizia, piantagione del Signore, per manifestare la sua gloria. Riedificheranno le rovine antiche, ricostruiranno i vecchi ruderi, restaureranno le città desolate, i luoghi devastati dalle generazioni passate. Ci saranno estranei a pascere le vostre greggi e figli di stranieri saranno vostri contadini e vignaioli. Voi sarete chiamati sacerdoti del Signore, ministri del nostro Dio sarete detti. Vi nutrirete delle ricchezze delle nazioni, vi vanterete dei loro beni. Invece della loro vergogna riceveranno il doppio, invece dell’insulto avranno in sorte grida di gioia; per questo erediteranno il doppio nella loro terra, avranno una gioia eterna. Perché io sono il Signore che amo il diritto e odio la rapina e l’ingiustizia: io darò loro fedelmente il salario, concluderò con loro un’alleanza eterna. Sarà famosa tra le genti la loro stirpe, la loro discendenza in mezzo ai popoli. Coloro che li vedranno riconosceranno che essi sono la stirpe benedetta dal Signore. Io gioisco pienamente nel Signore, la mia anima esulta nel mio Dio, perché mi ha rivestito delle vesti della salvezza, mi ha avvolto con il mantello della giustizia, come uno sposo si mette il diadema e come una sposa si adorna di gioielli. Poiché, come la terra produce i suoi germogli e come un giardino fa germogliare i suoi semi, così il Signore Dio farà germogliare la giustizia e la lode davanti a tutte le genti (Is 61,1-11)</w:t>
      </w:r>
      <w:r w:rsidRPr="006D645E">
        <w:rPr>
          <w:rFonts w:ascii="Arial" w:eastAsia="Times New Roman" w:hAnsi="Arial" w:cs="Times New Roman"/>
          <w:bCs/>
          <w:spacing w:val="-2"/>
          <w:kern w:val="0"/>
          <w:sz w:val="24"/>
          <w:szCs w:val="24"/>
          <w:lang w:eastAsia="it-IT"/>
          <w14:ligatures w14:val="none"/>
        </w:rPr>
        <w:t>.</w:t>
      </w:r>
    </w:p>
    <w:p w14:paraId="2B151B9B" w14:textId="77777777" w:rsidR="006D645E" w:rsidRPr="006D645E" w:rsidRDefault="006D645E" w:rsidP="000F06FC">
      <w:pPr>
        <w:spacing w:after="240" w:line="240" w:lineRule="auto"/>
        <w:jc w:val="both"/>
        <w:rPr>
          <w:rFonts w:ascii="Arial" w:eastAsia="Times New Roman" w:hAnsi="Arial" w:cs="Times New Roman"/>
          <w:bCs/>
          <w:spacing w:val="-2"/>
          <w:kern w:val="0"/>
          <w:sz w:val="24"/>
          <w:szCs w:val="24"/>
          <w:lang w:eastAsia="it-IT"/>
          <w14:ligatures w14:val="none"/>
        </w:rPr>
      </w:pPr>
      <w:r w:rsidRPr="006D645E">
        <w:rPr>
          <w:rFonts w:ascii="Arial" w:eastAsia="Times New Roman" w:hAnsi="Arial" w:cs="Times New Roman"/>
          <w:bCs/>
          <w:i/>
          <w:spacing w:val="-2"/>
          <w:kern w:val="0"/>
          <w:sz w:val="24"/>
          <w:szCs w:val="24"/>
          <w:lang w:eastAsia="it-IT"/>
          <w14:ligatures w14:val="none"/>
        </w:rPr>
        <w:t>Poi disse: «Sono queste le parole che io vi dissi quando ero ancora con voi: bisogna che si compiano tutte le cose scritte su di me nella legge di Mosè, nei Profeti e nei Salmi». Allora aprì loro la mente per comprendere le Scritture e disse loro: «Così sta scritto: il Cristo patirà e risorgerà dai morti il terzo giorno, e nel suo nome saranno predicati a tutti i popoli la conversione e il perdono dei peccati, cominciando da Gerusalemme. Di questo voi siete testimoni. Ed ecco, io mando su di voi colui che il Padre mio ha promesso; ma voi restate in città, finché non siate rivestiti di potenza dall’alto» (Lc 24,44-49)</w:t>
      </w:r>
      <w:r w:rsidRPr="006D645E">
        <w:rPr>
          <w:rFonts w:ascii="Arial" w:eastAsia="Times New Roman" w:hAnsi="Arial" w:cs="Times New Roman"/>
          <w:bCs/>
          <w:spacing w:val="-2"/>
          <w:kern w:val="0"/>
          <w:sz w:val="24"/>
          <w:szCs w:val="24"/>
          <w:lang w:eastAsia="it-IT"/>
          <w14:ligatures w14:val="none"/>
        </w:rPr>
        <w:t>.</w:t>
      </w:r>
    </w:p>
    <w:p w14:paraId="63D0C852" w14:textId="77777777" w:rsidR="006D645E" w:rsidRPr="006D645E" w:rsidRDefault="006D645E" w:rsidP="000F06FC">
      <w:pPr>
        <w:spacing w:after="240" w:line="240" w:lineRule="auto"/>
        <w:jc w:val="both"/>
        <w:rPr>
          <w:rFonts w:ascii="Arial" w:eastAsia="Times New Roman" w:hAnsi="Arial" w:cs="Times New Roman"/>
          <w:bCs/>
          <w:spacing w:val="-2"/>
          <w:kern w:val="0"/>
          <w:sz w:val="24"/>
          <w:szCs w:val="24"/>
          <w:lang w:eastAsia="it-IT"/>
          <w14:ligatures w14:val="none"/>
        </w:rPr>
      </w:pPr>
      <w:r w:rsidRPr="006D645E">
        <w:rPr>
          <w:rFonts w:ascii="Arial" w:eastAsia="Times New Roman" w:hAnsi="Arial" w:cs="Times New Roman"/>
          <w:bCs/>
          <w:i/>
          <w:spacing w:val="-2"/>
          <w:kern w:val="0"/>
          <w:sz w:val="24"/>
          <w:szCs w:val="24"/>
          <w:lang w:eastAsia="it-IT"/>
          <w14:ligatures w14:val="none"/>
        </w:rPr>
        <w:t>La sera di quel giorno, il primo della settimana, mentre erano chiuse le porte del luogo dove si trovavano i discepoli per timore dei Giudei, venne Gesù, stette in mezzo e disse loro: «Pace a voi!». Detto questo, mostrò loro le mani e il fianco. E i discepoli gioirono al vedere il Signore. Gesù disse loro di nuovo: «Pace a voi! Come il Padre ha mandato me, anche io mando voi». Detto questo, soffiò e disse loro: «Ricevete lo Spirito Santo. A coloro a cui perdonerete i peccati, saranno perdonati; a coloro a cui non perdonerete, non saranno perdonati» (Gv 20,19-23)</w:t>
      </w:r>
      <w:r w:rsidRPr="006D645E">
        <w:rPr>
          <w:rFonts w:ascii="Arial" w:eastAsia="Times New Roman" w:hAnsi="Arial" w:cs="Times New Roman"/>
          <w:bCs/>
          <w:spacing w:val="-2"/>
          <w:kern w:val="0"/>
          <w:sz w:val="24"/>
          <w:szCs w:val="24"/>
          <w:lang w:eastAsia="it-IT"/>
          <w14:ligatures w14:val="none"/>
        </w:rPr>
        <w:t>.</w:t>
      </w:r>
    </w:p>
    <w:p w14:paraId="5BA1E8C6" w14:textId="77777777" w:rsidR="006D645E" w:rsidRPr="006D645E" w:rsidRDefault="006D645E" w:rsidP="000F06FC">
      <w:pPr>
        <w:spacing w:after="240" w:line="240" w:lineRule="auto"/>
        <w:jc w:val="both"/>
        <w:rPr>
          <w:rFonts w:ascii="Arial" w:eastAsia="Times New Roman" w:hAnsi="Arial" w:cs="Times New Roman"/>
          <w:bCs/>
          <w:spacing w:val="-2"/>
          <w:kern w:val="0"/>
          <w:sz w:val="24"/>
          <w:szCs w:val="24"/>
          <w:lang w:eastAsia="it-IT"/>
          <w14:ligatures w14:val="none"/>
        </w:rPr>
      </w:pPr>
      <w:r w:rsidRPr="006D645E">
        <w:rPr>
          <w:rFonts w:ascii="Arial" w:eastAsia="Times New Roman" w:hAnsi="Arial" w:cs="Times New Roman"/>
          <w:bCs/>
          <w:i/>
          <w:spacing w:val="-4"/>
          <w:kern w:val="0"/>
          <w:sz w:val="24"/>
          <w:szCs w:val="24"/>
          <w:lang w:eastAsia="it-IT"/>
          <w14:ligatures w14:val="none"/>
        </w:rPr>
        <w:lastRenderedPageBreak/>
        <w:t>Mentre stava compiendosi il giorno della Pentecoste, si trovavano tutti insieme nello stesso luogo. Venne all’improvviso dal cielo un fragore, quasi un vento che si abbatte impetuoso, e riempì tutta la casa dove stavano. Apparvero loro lingue come di fuoco, che si dividevano, e si posarono su ciascuno di loro, e tutti furono colmati di Spirito Santo e cominciarono a parlare in altre lingue, nel modo in cui lo Spirito dava loro il potere di esprimersi. Abitavano allora a Gerusalemme Giudei osservanti, di ogni nazione che è sotto il cielo. A quel rumore, la folla si radunò e rimase turbata, perché ciascuno li udiva parlare nella propria lingua. Erano stupiti e, fuori di sé per la meraviglia, dicevano: «Tutti costoro che parlano non sono forse Galilei? E come mai ciascuno di noi sente parlare nella propria lingua nativa? Siamo Parti, Medi, Elamiti, abitanti della Mesopotamia, della Giudea e della Cappadòcia, del Ponto e dell’Asia, della Frìgia e della Panfìlia, dell’Egitto e delle parti della Libia vicino a Cirene, Romani qui residenti, Giudei e prosèliti, Cretesi e Arabi, e li udiamo parlare nelle nostre lingue delle grandi opere di Dio». Tutti erano stupefatti e perplessi, e si chiedevano l’un l’altro: «Che cosa significa questo?». Altri invece li deridevano e dicevano: «Si sono ubriacati di vino dolce» (At 2,1-13</w:t>
      </w:r>
      <w:r w:rsidRPr="006D645E">
        <w:rPr>
          <w:rFonts w:ascii="Arial" w:eastAsia="Times New Roman" w:hAnsi="Arial" w:cs="Times New Roman"/>
          <w:bCs/>
          <w:i/>
          <w:spacing w:val="-2"/>
          <w:kern w:val="0"/>
          <w:sz w:val="24"/>
          <w:szCs w:val="24"/>
          <w:lang w:eastAsia="it-IT"/>
          <w14:ligatures w14:val="none"/>
        </w:rPr>
        <w:t>)</w:t>
      </w:r>
      <w:r w:rsidRPr="006D645E">
        <w:rPr>
          <w:rFonts w:ascii="Arial" w:eastAsia="Times New Roman" w:hAnsi="Arial" w:cs="Times New Roman"/>
          <w:bCs/>
          <w:spacing w:val="-2"/>
          <w:kern w:val="0"/>
          <w:sz w:val="24"/>
          <w:szCs w:val="24"/>
          <w:lang w:eastAsia="it-IT"/>
          <w14:ligatures w14:val="none"/>
        </w:rPr>
        <w:t xml:space="preserve">. </w:t>
      </w:r>
    </w:p>
    <w:p w14:paraId="5E5132C0"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color w:val="000000"/>
          <w:kern w:val="0"/>
          <w:sz w:val="24"/>
          <w:szCs w:val="20"/>
          <w:lang w:eastAsia="it-IT"/>
          <w14:ligatures w14:val="none"/>
        </w:rPr>
        <w:t xml:space="preserve">Lo Spirito Santo che è la Comunione Eterna tra il Padre e il Figlio nel seno del mistero eterno della Beata Trinità, è anche la </w:t>
      </w:r>
      <w:r w:rsidRPr="006D645E">
        <w:rPr>
          <w:rFonts w:ascii="Arial" w:eastAsia="Times New Roman" w:hAnsi="Arial" w:cs="Times New Roman"/>
          <w:bCs/>
          <w:kern w:val="0"/>
          <w:sz w:val="24"/>
          <w:szCs w:val="20"/>
          <w:lang w:eastAsia="it-IT"/>
          <w14:ligatures w14:val="none"/>
        </w:rPr>
        <w:t xml:space="preserve">Comunione Eterna tra il Verbo Incarnato e il Padre ed è il Creatore della vera comunione tra Il Verbo Incarnato ed ogni uomo. Per ogni membro del corpo di Cristo Lui non solo è la comunione, è anche la vita. È lui che ad ogni membro del corpo di Cristo elargisce carisma, vocazione, missione, ministero, da viversi però sempre nella sua Comunione. Questo significa che ogni membro del corpo di Cristo riceve la vita dagli altri membri e dona vita ad ogni altro membro. </w:t>
      </w:r>
    </w:p>
    <w:p w14:paraId="6C14DCC5"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Altra verità vuole che oggi, per tutta la durata del tempo, lo Spirito Santo sia versato nel mondo dal corpo di Cristo. Dal corpo di Cristo ogni membro lo dovrà versare come Spirito di verità, luce, convincimento, conversione, attrazione a Cristo Gesù, accoglienza della sua Parola, del suo Vangelo, Spirito di santità e di vera vita nuova. Solo gli Apostoli lo potranno versare come Spirito che genera nuovi Apostoli, nuovi Presbiteri, nuovi Diaconi, Nuovi Testimoni di Gesù. I presbiteri donano lo Spirito di santificazione nei sacramenti dell’Eucaristia, della Penitenza, dell’Unzione degli infermi. Presbiteri e Diaconi donano lo Spirito di generazione nel sacramento del battesimo. </w:t>
      </w:r>
    </w:p>
    <w:p w14:paraId="7766566B"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Se il corpo di Cristo non produce lo Spirito di verità, luce, convincimento conversione, attrazione, santità, testimonianza, vita nuova, lo Spirito che si riceve nei sacramenti produce poco o addirittura niente. Non produce perché non vi è vera conversione e vera attrazione a Cristo. Ecco l’obbligo costante di ogni membro del corpo di Cristo: impegnare se stesso a crescere nello Spirito per produrre sia per il corpo di Cristo e sia per ogni altro uomo il frutto dello Spirito Santo che dovrà attrarre tutti a Cristo e anche santificare il corpo di Cristo. </w:t>
      </w:r>
    </w:p>
    <w:p w14:paraId="2C0E3398"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Se il corpo di Cristo non santifica il corpo di Cristo è segno che è morto allo Spirito Santo. Il corpo di Cristo morto allo Spirito Santo non produce lo Spirito della conversione e molti cuori, pur essendo bramosi di salvezza e di redenzione, sono condannati a rimanere sotto il pesante giogo del peccato e della morte. Ogni membro del corpo di Cristo sappia che per lui la vita si diffonderà nel mondo nella </w:t>
      </w:r>
      <w:r w:rsidRPr="006D645E">
        <w:rPr>
          <w:rFonts w:ascii="Arial" w:eastAsia="Times New Roman" w:hAnsi="Arial" w:cs="Times New Roman"/>
          <w:bCs/>
          <w:kern w:val="0"/>
          <w:sz w:val="24"/>
          <w:szCs w:val="20"/>
          <w:lang w:eastAsia="it-IT"/>
          <w14:ligatures w14:val="none"/>
        </w:rPr>
        <w:lastRenderedPageBreak/>
        <w:t>misura dello Spirito che governa la sua anima, il suo spirito, il suo corpo. Un corpo abbandonato al vizio, è morto allo Spirito Santo. Mai per lui lo Spirito potrà produrre un solo frutto di vita eterna. La stessa cosa vale per tutti coloro che si consegnano alla trasgressione dei Comandamenti e vivono una vita senza alcuna obbedienza alla Parola di Gesù. Ogni obbedienza vivifica lo Spirito. Ogni disobbedienza lo spegne.</w:t>
      </w:r>
    </w:p>
    <w:p w14:paraId="37DE1746"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Anche la verità dello Spirito Santo oggi è divorata dai ladri e dai briganti, che appaiono sempre di più essere lupi della sera, lupi affamati perché nulla hanno divorato durante il giorno. Questi ladri e briganti sono lupi della sera perché più verità distruggono e più ne vogliono distruggere. </w:t>
      </w:r>
    </w:p>
    <w:p w14:paraId="5E2FB617"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In che modo lupi e briganti oggi agiscono per distruggere ogni potenza dello Spirito in ordine alla santificazione del corpo di Cristo? Questi ladri e questi briganti hanno convinto i discepoli di Gesù che la moralità è ininfluente alla loro azione missionaria. Si può essere papa, vescovo, presbitero, diacono, cresimato, battezzato senza alcuna obbedienza al Vangelo. </w:t>
      </w:r>
    </w:p>
    <w:p w14:paraId="67696C24"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Il Vangelo è solo da leggere, non da vivere. I sacramenti sono solo da celebrare, non da vivere. Si possono celebrare con il peccato nel cuore, dal momento che essi non vanno vissuti. Si può celebrare il sommo sacramento che è l’Eucaristia, con la calunnia, la falsa testimonianza, ogni giudizio di condanna, ogni maldicenza sulla lingua, ogni parola di insulto, ogni accusa infondata sulle labbra. Si può uccidere spiritualmente e anche fisicamente un uomo e accostarsi con serenità all’Eucaristia. </w:t>
      </w:r>
    </w:p>
    <w:p w14:paraId="52668E79"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Questi ladri e questi briganti sono riusciti con il loro insegnamento, dato però a goccia, non come un fiume in piena, a scardinare il comportamento morale dalla Parola del Signore. Si celebra l’Eucaristia, ma non si cresce nella santità di Cristo; si celebra il sacramento della penitenza, ma non si cresce nella purezza del cuore e della mente di Cristo Gesù; si celebrano gli altri sacramenti, ma non c’è alcuna conformità con la volontà di Cristo Gesù che fa della sua vita un’offerta gradita al Padre suo. </w:t>
      </w:r>
    </w:p>
    <w:p w14:paraId="4374994A"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Questo accade perché si è separata la religione dalla retta fede e la vita del cristiano dall’obbedienza alla Parola. È questo il fine di ladri e briganti: distruggere la pianta che produce il frutto dello Spirito Santo, frutto della vera santità del cristiano. Non producendo più il corpo di Cristo questo frutto che è di verità, luce, conversione, attrazione, non solo il corpo di Cristo cammina nelle tenebre, nel vizio, condanna il mondo perché lo fa rimanere nel peccato, nelle tenebre, nel vizio, nel peccato. </w:t>
      </w:r>
    </w:p>
    <w:p w14:paraId="6B2983D9"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Una domanda che necessariamente ogni membro del corpo di Cristo dovrà porre alla sua coscienza è questa: credo che l’obbedienza alla Parola sia la sola via possibile per produrre lo Spirito di santificazione del corpo di Cristo e di attrazione al corpo di Cristo di quanti ancora non lo sono? So che se non vivifico lo Spirito Santo, che è Spirito di verità e di luce, cammino nelle tenebre e costringo il mondo a rimanere nelle tenebre? </w:t>
      </w:r>
    </w:p>
    <w:p w14:paraId="32B3FF1D"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Conosco fin dove giungono le profondità di Satana di questi ladri e briganti che con parole di compassione e commiserazione per l’uomo ratificano il loro peccato e giustificano ogni loro vizio? So che questa ratifica e questa giustifica serve loro </w:t>
      </w:r>
      <w:r w:rsidRPr="006D645E">
        <w:rPr>
          <w:rFonts w:ascii="Arial" w:eastAsia="Times New Roman" w:hAnsi="Arial" w:cs="Times New Roman"/>
          <w:bCs/>
          <w:kern w:val="0"/>
          <w:sz w:val="24"/>
          <w:szCs w:val="20"/>
          <w:lang w:eastAsia="it-IT"/>
          <w14:ligatures w14:val="none"/>
        </w:rPr>
        <w:lastRenderedPageBreak/>
        <w:t xml:space="preserve">perché così il corpo di Cristo non produce lo Spirito di verità, luce, convincimento, attrazione a Cristo Signore? So che ladri e briganti hanno un solo principio di azione: impedire che il mondo possa essere attratto a Cristo Gesù? So che questo avviene se io non cresco in grazia, sapienza, santità al fine di produrre il frutto della luce e dell’attrazione a Cristo? </w:t>
      </w:r>
    </w:p>
    <w:p w14:paraId="3E4EC8F0" w14:textId="77777777" w:rsidR="006D645E" w:rsidRPr="006D645E" w:rsidRDefault="006D645E" w:rsidP="000F06FC">
      <w:pPr>
        <w:spacing w:after="240" w:line="240" w:lineRule="auto"/>
        <w:jc w:val="both"/>
        <w:rPr>
          <w:rFonts w:ascii="Arial" w:eastAsia="Times New Roman" w:hAnsi="Arial" w:cs="Times New Roman"/>
          <w:bCs/>
          <w:kern w:val="0"/>
          <w:sz w:val="24"/>
          <w:szCs w:val="20"/>
          <w:lang w:eastAsia="it-IT"/>
          <w14:ligatures w14:val="none"/>
        </w:rPr>
      </w:pPr>
      <w:r w:rsidRPr="006D645E">
        <w:rPr>
          <w:rFonts w:ascii="Arial" w:eastAsia="Times New Roman" w:hAnsi="Arial" w:cs="Times New Roman"/>
          <w:bCs/>
          <w:kern w:val="0"/>
          <w:sz w:val="24"/>
          <w:szCs w:val="20"/>
          <w:lang w:eastAsia="it-IT"/>
          <w14:ligatures w14:val="none"/>
        </w:rPr>
        <w:t xml:space="preserve">Poiché oggi il corpo di Cristo non produce più il frutto dello Spirito della luce, della verità, della conversione, del convincimento, dell’attrazione a Cristo, si spiegano tutte le falsità, le menzogne, gli inganni perpetrati ai danni dell’uomo. Si spiega anche perché oggi è la falsità che ci governa e non più la verità. Un corpo di Cristo che è governato dalla falsità e dall’inganno attesta che non produce più il frutto dello Spirito Santo. Questo è l’obiettivo dei ladri e dei briganti dello Spirito e noi possiamo dire che ci stanno riuscendo bene, anzi molto bene. Le loro molteplici teorie sulla non necessità di vivere il Vangelo, tutto il Vangelo, ha prodotto questo grande disastro nel mondo: ha reso la Chiesa non più sacramento universale di salvezza. </w:t>
      </w:r>
    </w:p>
    <w:p w14:paraId="6F7F6B03"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Noi però sappiamo che il fiume di acqua viva che sgorga dal trono e dall’Angelo, dal Padre e dal Figlio, dal Padre e dal corpo di Cristo Gesù, morto e trafitto nel suo cuore, è lo Spirito Santo. È lo Spirito Santo che porta la vita eterna in ogni cuore. Questo fiume di vita eterna oggi deve sempre scaturire dal trono e dall’Agnello e dal corpo dell’Agnello che è la sua Chiesa. Se il corpo di Cristo che è la Chiesa non fa scaturire dal suo cuore trafitto sulla croce dell’obbedienza al Vangelo, la stessa Chiesa vive nella morte. Le manca il fiume della vita. Ma anche condanna tutto il mondo a rimanere nella morte. Peccato orrendo e gravissimo.</w:t>
      </w:r>
    </w:p>
    <w:p w14:paraId="06394B67"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22,</w:t>
      </w:r>
      <w:r w:rsidRPr="006D645E">
        <w:rPr>
          <w:rFonts w:ascii="Arial" w:eastAsia="Times New Roman" w:hAnsi="Arial" w:cs="Arial"/>
          <w:b/>
          <w:bCs/>
          <w:kern w:val="0"/>
          <w:sz w:val="24"/>
          <w:szCs w:val="20"/>
          <w:lang w:eastAsia="it-IT"/>
          <w14:ligatures w14:val="none"/>
        </w:rPr>
        <w:t>3</w:t>
      </w:r>
      <w:r w:rsidRPr="006D645E">
        <w:rPr>
          <w:rFonts w:ascii="Arial" w:eastAsia="Times New Roman" w:hAnsi="Arial" w:cs="Arial"/>
          <w:kern w:val="0"/>
          <w:sz w:val="24"/>
          <w:szCs w:val="20"/>
          <w:lang w:eastAsia="it-IT"/>
          <w14:ligatures w14:val="none"/>
        </w:rPr>
        <w:t xml:space="preserve"> E non vi sarà più maledizione. </w:t>
      </w:r>
      <w:bookmarkStart w:id="453" w:name="_Hlk139435795"/>
      <w:r w:rsidRPr="006D645E">
        <w:rPr>
          <w:rFonts w:ascii="Arial" w:eastAsia="Times New Roman" w:hAnsi="Arial" w:cs="Arial"/>
          <w:kern w:val="0"/>
          <w:sz w:val="24"/>
          <w:szCs w:val="20"/>
          <w:lang w:eastAsia="it-IT"/>
          <w14:ligatures w14:val="none"/>
        </w:rPr>
        <w:t xml:space="preserve">Nella città vi sarà il trono di Dio e dell’Agnello: i suoi servi lo adoreranno; </w:t>
      </w:r>
      <w:bookmarkEnd w:id="453"/>
      <w:r w:rsidRPr="006D645E">
        <w:rPr>
          <w:rFonts w:ascii="Arial" w:eastAsia="Times New Roman" w:hAnsi="Arial" w:cs="Arial"/>
          <w:kern w:val="0"/>
          <w:sz w:val="24"/>
          <w:szCs w:val="24"/>
          <w:lang w:val="la-Latn" w:eastAsia="it-IT"/>
          <w14:ligatures w14:val="none"/>
        </w:rPr>
        <w:t>Et omne maledictum non erit amplius et sedes Dei et agni in illa erunt et servi eius servient illi</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p©n kat£qema oÙk œstai œti. kaˆ Ð qrÒnoj toà qeoà kaˆ toà ¢rn…ou ™n aÙtÍ œstai, kaˆ oƒ doàloi aÙtoà latreÚsousin aÙtù,</w:t>
      </w:r>
    </w:p>
    <w:p w14:paraId="5F0E64E4"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Nella Nuova Gerusalemme non vi sarà più la maledizione, perché essa è la città di Dio nella quale non vi è alcuna tentazione perché si trasgredisca la Parola del Signore. Sia nell’Antico Testamento che nel Nuovo Testamento la benedizione è per coloro che obbediscono alla Parola. La benedizione è vita e abbondanza di vita. La maledizione è per coloro che disobbediscono alla Parola. La maledizione è morte e abbondanza di morte. Bisogno però sempre aggiungere che sulla terra la maledizione, o la morte o l’abbondanza della morte è sempre in vista della conversione, per il pieno ritorno nella più pura e santa obbedienza alla Parola. Con la morte fisica, la maledizione è eterna.</w:t>
      </w:r>
    </w:p>
    <w:p w14:paraId="46415AB1" w14:textId="77777777"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87348">
        <w:rPr>
          <w:rFonts w:ascii="Arial" w:eastAsia="Times New Roman" w:hAnsi="Arial" w:cs="Arial"/>
          <w:kern w:val="0"/>
          <w:sz w:val="24"/>
          <w:szCs w:val="20"/>
          <w:lang w:eastAsia="it-IT"/>
          <w14:ligatures w14:val="none"/>
        </w:rPr>
        <w:t xml:space="preserve">Ecco le Parole della Scrittura Santa: </w:t>
      </w:r>
    </w:p>
    <w:p w14:paraId="5441064D"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Non vi farete idoli, né vi erigerete immagini scolpite o stele, né permetterete che nella vostra terra vi sia pietra ornata di figure, per prostrarvi davanti ad essa; poiché io sono il Signore, vostro Dio. </w:t>
      </w:r>
    </w:p>
    <w:p w14:paraId="5D9B952F"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Osserverete i miei sabati e porterete rispetto al mio santuario. Io sono il Signore.</w:t>
      </w:r>
    </w:p>
    <w:p w14:paraId="34B7046A"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lastRenderedPageBreak/>
        <w:t>Se seguirete le mie leggi, se osserverete i miei comandi e li metterete in pratica, io vi darò le piogge al loro tempo, la terra darà prodotti e gli alberi della campagna daranno frutti. La trebbiatura durerà per voi fino alla vendemmia e la vendemmia durerà fino alla semina; mangerete il vostro pane a sazietà e abiterete al sicuro nella vostra terra.</w:t>
      </w:r>
    </w:p>
    <w:p w14:paraId="6C313644"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Io stabilirò la pace nella terra e, quando vi coricherete, nulla vi turberà. Farò sparire dalla terra le bestie nocive e la spada non passerà sui vostri territori. Voi inseguirete i vostri nemici ed essi cadranno dinanzi a voi colpiti di spada. Cinque di voi ne inseguiranno cento, cento di voi ne inseguiranno diecimila e i vostri nemici cadranno dinanzi a voi colpiti di spada.</w:t>
      </w:r>
    </w:p>
    <w:p w14:paraId="36FBADCA"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Io mi volgerò a voi, vi renderò fecondi e vi moltiplicherò e confermerò la mia alleanza con voi. Voi mangerete del vecchio raccolto, serbato a lungo, e dovrete disfarvi del raccolto vecchio per far posto al nuovo.</w:t>
      </w:r>
    </w:p>
    <w:p w14:paraId="7046E530"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Stabilirò la mia dimora in mezzo a voi e non vi respingerò. Camminerò in mezzo a voi, sarò vostro Dio e voi sarete mio popolo. Io sono il Signore, vostro Dio, che vi ho fatto uscire dalla terra d’Egitto, perché non foste più loro schiavi; ho spezzato il vostro giogo e vi ho fatto camminare a testa alta.</w:t>
      </w:r>
    </w:p>
    <w:p w14:paraId="6AD3553A"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 se non mi darete ascolto e se non metterete in pratica tutti questi comandi, se disprezzerete le mie leggi e rigetterete le mie prescrizioni, non mettendo in pratica tutti i miei comandi e infrangendo la mia alleanza, ecco come io vi tratterò: manderò contro di voi il terrore, la consunzione e la febbre, che vi faranno languire gli occhi e vi consumeranno la vita. Seminerete invano le vostre sementi: le mangeranno i vostri nemici. Volgerò il mio volto contro di voi e voi sarete sconfitti dai nemici; quelli che vi odiano vi opprimeranno e vi darete alla fuga, senza che alcuno vi insegua.</w:t>
      </w:r>
    </w:p>
    <w:p w14:paraId="48797666"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Se nemmeno a questo punto mi darete ascolto, io vi castigherò sette volte di più per i vostri peccati. Spezzerò la vostra forza superba, renderò il vostro cielo come ferro e la vostra terra come bronzo. Le vostre energie si consumeranno invano, poiché la vostra terra non darà prodotti e gli alberi della campagna non daranno frutti.</w:t>
      </w:r>
    </w:p>
    <w:p w14:paraId="76C00948"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Se vi opporrete a me e non mi vorrete ascoltare, io vi colpirò sette volte di più, secondo i vostri peccati. Manderò contro di voi le bestie selvatiche, che vi rapiranno i figli, stermineranno il vostro bestiame, vi ridurranno a un piccolo numero e le vostre strade diventeranno deserte.</w:t>
      </w:r>
    </w:p>
    <w:p w14:paraId="40311461"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Se, nonostante questi castighi, non vorrete correggervi per tornare a me, ma vi opporrete a me, anch’io mi opporrò a voi e vi colpirò sette volte di più per i vostri peccati. Manderò contro di voi la spada, vindice della mia alleanza; voi vi raccoglierete nelle vostre città, ma io manderò in mezzo a voi la peste e sarete dati in mano al nemico. Quando io avrò tolto il sostegno del pane, dieci donne faranno cuocere il vostro pane in uno stesso forno e il pane che esse porteranno sarà razionato: mangerete, ma non vi sazierete.</w:t>
      </w:r>
    </w:p>
    <w:p w14:paraId="35E7A594"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Se, nonostante tutto questo, non vorrete darmi ascolto, ma vi opporrete a me, anch’io mi opporrò a voi con furore e vi castigherò sette volte di più per i vostri peccati. Mangerete perfino la carne dei vostri figli e mangerete la carne delle vostre </w:t>
      </w:r>
      <w:r w:rsidRPr="006D645E">
        <w:rPr>
          <w:rFonts w:ascii="Arial" w:eastAsia="Times New Roman" w:hAnsi="Arial" w:cs="Arial"/>
          <w:i/>
          <w:iCs/>
          <w:kern w:val="0"/>
          <w:sz w:val="24"/>
          <w:szCs w:val="20"/>
          <w:lang w:eastAsia="it-IT"/>
          <w14:ligatures w14:val="none"/>
        </w:rPr>
        <w:lastRenderedPageBreak/>
        <w:t>figlie. Devasterò le vostre alture, distruggerò i vostri altari per l’incenso, butterò i vostri cadaveri sui cadaveri dei vostri idoli e vi detesterò. Ridurrò le vostre città a deserti, devasterò i vostri santuari e non aspirerò più il profumo dei vostri incensi. Devasterò io stesso la terra, e i vostri nemici, che vi prenderanno dimora, ne saranno stupefatti. Quanto a voi, vi disperderò fra le nazioni e sguainerò la spada dietro di voi; la vostra terra sarà desolata e le vostre città saranno deserte.</w:t>
      </w:r>
    </w:p>
    <w:p w14:paraId="12C7FE87"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Allora la terra godrà i suoi sabati per tutto il tempo della desolazione, mentre voi resterete nella terra dei vostri nemici; allora la terra si riposerà e si compenserà dei suoi sabati. Finché rimarrà desolata, avrà il riposo che non le fu concesso da voi con i sabati, quando l’abitavate.</w:t>
      </w:r>
    </w:p>
    <w:p w14:paraId="1D7C39C4"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A quelli che tra voi saranno superstiti infonderò nel cuore costernazione nei territori dei loro nemici: il fruscìo di una foglia agitata li metterà in fuga; fuggiranno come si fugge di fronte alla spada e cadranno senza che alcuno li insegua. Cadranno uno sopra l’altro come di fronte alla spada, senza che alcuno li insegua. Non potrete resistere dinanzi ai vostri nemici. Perirete fra le nazioni: la terra dei vostri nemici vi divorerà.</w:t>
      </w:r>
    </w:p>
    <w:p w14:paraId="41C0DAF0"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Quelli che tra voi saranno superstiti si consumeranno a causa delle proprie colpe nei territori dei loro nemici; anche a causa delle colpe dei loro padri periranno con loro. Dovranno confessare la loro colpa e la colpa dei loro padri: per essere stati infedeli nei miei riguardi ed essersi opposti a me; perciò anch’io mi sono opposto a loro e li ho deportati nella terra dei loro nemici. Allora il loro cuore non circonciso si umilierà e sconteranno la loro colpa. E io mi ricorderò della mia alleanza con Giacobbe, dell’alleanza con Isacco e dell’alleanza con Abramo, e mi ricorderò della terra. Quando dunque la terra sarà abbandonata da loro e godrà i suoi sabati, mentre rimarrà deserta, senza di loro, essi sconteranno la loro colpa, per avere disprezzato le mie prescrizioni ed essersi stancati delle mie leggi.</w:t>
      </w:r>
    </w:p>
    <w:p w14:paraId="1E9BEEA6"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Nonostante tutto questo, quando saranno nella terra dei loro nemici, io non li rigetterò e non mi stancherò di loro fino al punto di annientarli del tutto e di rompere la mia alleanza con loro, poiché io sono il Signore, loro Dio; ma mi ricorderò in loro favore dell’alleanza con i loro antenati, che ho fatto uscire dalla terra d’Egitto davanti alle nazioni, per essere loro Dio. Io sono il Signore”». </w:t>
      </w:r>
    </w:p>
    <w:p w14:paraId="5F1F1864"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Questi sono gli statuti, le prescrizioni e le leggi che il Signore stabilì fra sé e gli Israeliti, sul monte Sinai, per mezzo di Mosè (Lev 26,1-46).</w:t>
      </w:r>
    </w:p>
    <w:p w14:paraId="46F7961C"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Mosè e gli anziani d’Israele diedero quest’ordine al popolo: «Osservate tutti i comandi che oggi vi do. Quando avrete attraversato il Giordano per entrare nella terra che il Signore, vostro Dio, sta per darvi, erigerai grandi pietre e le intonacherai di calce. Scriverai su di esse tutte le parole di questa legge, quando avrai attraversato il Giordano per entrare nella terra che il Signore, tuo Dio, sta per darti, terra dove scorrono latte e miele, come il Signore, Dio dei tuoi padri, ti ha detto. Quando dunque avrete attraversato il Giordano, erigerete sul monte Ebal queste pietre, come oggi vi comando, e le intonacherete di calce. La costruirai anche un altare al Signore, tuo Dio, un altare di pietre non toccate da strumento di ferro. Costruirai l’altare del Signore, tuo Dio, con pietre intatte, e sopra vi offrirai olocausti al Signore, tuo Dio. Offrirai sacrifici di comunione, là ne mangerai e ti rallegrerai </w:t>
      </w:r>
      <w:r w:rsidRPr="006D645E">
        <w:rPr>
          <w:rFonts w:ascii="Arial" w:eastAsia="Times New Roman" w:hAnsi="Arial" w:cs="Arial"/>
          <w:i/>
          <w:iCs/>
          <w:kern w:val="0"/>
          <w:sz w:val="24"/>
          <w:szCs w:val="20"/>
          <w:lang w:eastAsia="it-IT"/>
          <w14:ligatures w14:val="none"/>
        </w:rPr>
        <w:lastRenderedPageBreak/>
        <w:t>davanti al Signore, tuo Dio. Scriverai su quelle pietre tutte le parole di questa legge, con scrittura ben chiara».</w:t>
      </w:r>
    </w:p>
    <w:p w14:paraId="23468B96"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Mosè e i sacerdoti leviti dissero a tutto Israele: «Fa’ silenzio e ascolta, Israele! Oggi sei divenuto il popolo del Signore, tuo Dio. Obbedirai quindi alla voce del Signore, tuo Dio, e metterai in pratica i suoi comandi e le sue leggi che oggi ti do». </w:t>
      </w:r>
    </w:p>
    <w:p w14:paraId="6465C40B"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In quello stesso giorno Mosè diede quest’ordine al popolo: «Ecco quelli che, una volta attraversato il Giordano, staranno sul monte Garizìm per benedire il popolo: Simeone, Levi, Giuda, Ìssacar, Giuseppe e Beniamino; ecco quelli che staranno sul monte Ebal per pronunciare la maledizione: Ruben, Gad, Aser, Zàbulon, Dan e Nèftali. I leviti prenderanno la parola e diranno ad alta voce a tutti gli Israeliti:</w:t>
      </w:r>
    </w:p>
    <w:p w14:paraId="2F1ECFEF"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“Maledetto l’uomo che fa un’immagine scolpita o di metallo fuso, abominio per il Signore, lavoro di mano d’artefice, e la pone in luogo occulto!”. Tutto il popolo risponderà e dirà: “Amen”.</w:t>
      </w:r>
    </w:p>
    <w:p w14:paraId="4C1BD9EB"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“Maledetto chi maltratta il padre e la madre!”. Tutto il popolo dirà: “Amen”.</w:t>
      </w:r>
    </w:p>
    <w:p w14:paraId="6383DAE5"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“Maledetto chi sposta i confini del suo prossimo!”. Tutto il popolo dirà: “Amen”.</w:t>
      </w:r>
    </w:p>
    <w:p w14:paraId="54716AD1"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“Maledetto chi fa smarrire il cammino al cieco!”. Tutto il popolo dirà: “Amen”.</w:t>
      </w:r>
    </w:p>
    <w:p w14:paraId="1E1BB5C9"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“Maledetto chi lede il diritto del forestiero, dell’orfano e della vedova!”. Tutto il popolo dirà: “Amen”.</w:t>
      </w:r>
    </w:p>
    <w:p w14:paraId="28199C0A"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“Maledetto chi si unisce con la moglie del padre, perché solleva il lembo del mantello del padre!”. Tutto il popolo dirà: “Amen”.</w:t>
      </w:r>
    </w:p>
    <w:p w14:paraId="7983F210"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“Maledetto chi giace con qualsiasi bestia!”. Tutto il popolo dirà: “Amen”.</w:t>
      </w:r>
    </w:p>
    <w:p w14:paraId="55EA4620"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“Maledetto chi giace con la propria sorella, figlia di suo padre o figlia di sua madre!”. Tutto il popolo dirà: “Amen”.</w:t>
      </w:r>
    </w:p>
    <w:p w14:paraId="17910C46"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“Maledetto chi giace con la suocera!”. Tutto il popolo dirà: “Amen”.</w:t>
      </w:r>
    </w:p>
    <w:p w14:paraId="32909A52"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“Maledetto chi colpisce il suo prossimo in segreto!”. Tutto il popolo dirà: “Amen”.</w:t>
      </w:r>
    </w:p>
    <w:p w14:paraId="707CFACD"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“Maledetto chi accetta un regalo per condannare a morte un innocente!”. Tutto il popolo dirà: “Amen”.</w:t>
      </w:r>
    </w:p>
    <w:p w14:paraId="05AE8176"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“Maledetto chi non mantiene in vigore le parole di questa legge, per metterle in pratica!”. Tutto il popolo dirà: “Amen”. (Dt 26,1-26). </w:t>
      </w:r>
    </w:p>
    <w:p w14:paraId="12A9506E"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Se tu obbedirai fedelmente alla voce del Signore, tuo Dio, preoccupandoti di mettere in pratica tutti i suoi comandi che io ti prescrivo, il Signore, tuo Dio, ti metterà al di sopra di tutte le nazioni della terra. Poiché tu avrai ascoltato la voce del Signore, tuo Dio, verranno su di te e ti raggiungeranno tutte queste benedizioni. Sarai benedetto nella città e benedetto nella campagna. Benedetto sarà il frutto del tuo grembo, il frutto del tuo suolo e il frutto del tuo bestiame, sia i parti delle tue vacche sia i nati delle tue pecore. Benedette saranno la tua cesta e la tua madia. Sarai benedetto </w:t>
      </w:r>
      <w:r w:rsidRPr="006D645E">
        <w:rPr>
          <w:rFonts w:ascii="Arial" w:eastAsia="Times New Roman" w:hAnsi="Arial" w:cs="Arial"/>
          <w:i/>
          <w:iCs/>
          <w:kern w:val="0"/>
          <w:sz w:val="24"/>
          <w:szCs w:val="20"/>
          <w:lang w:eastAsia="it-IT"/>
          <w14:ligatures w14:val="none"/>
        </w:rPr>
        <w:lastRenderedPageBreak/>
        <w:t xml:space="preserve">quando entri e benedetto quando esci. Il Signore farà soccombere davanti a te i tuoi nemici, che insorgeranno contro di te: per una sola via verranno contro di te e per sette vie fuggiranno davanti a te. Il Signore ordinerà alla benedizione di essere con te nei tuoi granai e in tutto ciò a cui metterai mano. Ti benedirà nella terra che il Signore, tuo Dio, sta per darti. </w:t>
      </w:r>
    </w:p>
    <w:p w14:paraId="047F4729"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Il Signore ti renderà popolo a lui consacrato, come ti ha giurato, se osserverai i comandi del Signore, tuo Dio, e camminerai nelle sue vie. Tutti i popoli della terra vedranno che il nome del Signore è stato invocato su di te e ti temeranno. Il Signore, tuo Dio, ti concederà abbondanza di beni, quanto al frutto del tuo grembo, al frutto del tuo bestiame e al frutto del tuo suolo, nel paese che il Signore ha giurato ai tuoi padri di darti. Il Signore aprirà per te il suo benefico tesoro, il cielo, per dare alla tua terra la pioggia a suo tempo e per benedire tutto il lavoro delle tue mani: presterai a molte nazioni, mentre tu non domanderai prestiti. Il Signore ti metterà in testa e non in coda e sarai sempre in alto e mai in basso, se obbedirai ai comandi del Signore, tuo Dio, che oggi io ti prescrivo, perché tu li osservi e li metta in pratica, e se non devierai né a destra né a sinistra da alcuna delle cose che oggi vi comando, per seguire altri dèi e servirli.</w:t>
      </w:r>
    </w:p>
    <w:p w14:paraId="21D9900A"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Ma se non obbedirai alla voce del Signore, tuo Dio, se non cercherai di eseguire tutti i suoi comandi e tutte le sue leggi che oggi io ti prescrivo, verranno su di te e ti colpiranno tutte queste maledizioni: sarai maledetto nella città e maledetto nella campagna. Maledette saranno la tua cesta e la tua madia. Maledetto sarà il frutto del tuo grembo e il frutto del tuo suolo, sia i parti delle tue vacche sia i nati delle tue pecore. Maledetto sarai quando entri e maledetto quando esci. Il Signore lancerà contro di te la maledizione, la costernazione e la minaccia in ogni lavoro a cui metterai mano, finché tu sia distrutto e perisca rapidamente a causa delle tue azioni malvagie, per avermi abbandonato. Il Signore ti attaccherà la peste, finché essa non ti abbia eliminato dal paese in cui stai per entrare per prenderne possesso. Il Signore ti colpirà con la consunzione, con la febbre, con l’infiammazione, con l’arsura, con la siccità, con il carbonchio e con la ruggine, che ti perseguiteranno finché tu non sia perito. Il cielo sarà di bronzo sopra il tuo capo e la terra sotto di te sarà di ferro. Il Signore darà come pioggia alla tua terra sabbia e polvere, che scenderanno dal cielo su di te, finché tu sia distrutto. Ili Signore ti farà sconfiggere dai tuoi nemici: per una sola via andrai contro di loro e per sette vie fuggirai davanti a loro. Diventerai oggetto di orrore per tutti i regni della terra. Il tuo cadavere diventerà pasto di tutti gli uccelli del cielo e degli animali della terra e nessuno li scaccerà. </w:t>
      </w:r>
    </w:p>
    <w:p w14:paraId="3277A68D"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Il Signore ti colpirà con le ulcere d’Egitto, con bubboni, scabbia e pruriti, da cui non potrai guarire. Il Signore ti colpirà di delirio, di cecità e di pazzia, così che andrai brancolando in pieno giorno come il cieco brancola nel buio. Non riuscirai nelle tue imprese, sarai ogni giorno oppresso e spogliato e nessuno ti aiuterà. Ti fidanzerai con una donna e un altro la possederà. Costruirai una casa, ma non vi abiterai. Pianterai una vigna e non ne potrai cogliere i primi frutti. Il tuo bue sarà ammazzato sotto i tuoi occhi e tu non ne mangerai. Il tuo asino ti sarà portato via in tua presenza e non tornerà più a te. Il tuo gregge sarà dato ai tuoi nemici e nessuno ti aiuterà. I tuoi figli e le tue figlie saranno consegnati a un popolo straniero, mentre i tuoi occhi vedranno e languiranno di pianto per loro ogni giorno, ma niente potrà fare la tua mano. Un popolo che tu non conosci mangerà il frutto del tuo suolo e di tutta la tua </w:t>
      </w:r>
      <w:r w:rsidRPr="006D645E">
        <w:rPr>
          <w:rFonts w:ascii="Arial" w:eastAsia="Times New Roman" w:hAnsi="Arial" w:cs="Arial"/>
          <w:i/>
          <w:iCs/>
          <w:kern w:val="0"/>
          <w:sz w:val="24"/>
          <w:szCs w:val="20"/>
          <w:lang w:eastAsia="it-IT"/>
          <w14:ligatures w14:val="none"/>
        </w:rPr>
        <w:lastRenderedPageBreak/>
        <w:t xml:space="preserve">fatica. Sarai oppresso e schiacciato ogni giorno. Diventerai pazzo per ciò che i tuoi occhi dovranno vedere. Il Signore ti colpirà alle ginocchia e alle cosce con un’ulcera maligna, dalla quale non potrai guarire. Ti colpirà dalla pianta dei piedi alla sommità del capo. Il Signore deporterà te e il re, che ti sarai costituito, in una nazione che né tu né i tuoi padri avete conosciuto. Là servirai dèi stranieri, dèi di legno e di pietra. Diventerai oggetto di stupore, di motteggio e di scherno per tutti i popoli fra i quali il Signore ti avrà condotto. </w:t>
      </w:r>
    </w:p>
    <w:p w14:paraId="333D3DAC"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Porterai molta semente al campo e raccoglierai poco, perché la locusta la divorerà. Pianterai vigne e le coltiverai, ma non berrai vino né coglierai uva, perché il verme le roderà. Avrai oliveti in tutta la tua terra, ma non ti ungerai di olio, perché le tue olive cadranno immature. Genererai figli e figlie, ma non saranno tuoi, perché andranno in prigionia. Tutti i tuoi alberi e il frutto del tuo suolo saranno preda di un esercito d’insetti. Il forestiero che sarà in mezzo a te si innalzerà sempre più sopra di te e tu scenderai sempre più in basso. Egli farà un prestito a te e tu non lo farai a lui. Egli sarà in testa e tu in coda. </w:t>
      </w:r>
    </w:p>
    <w:p w14:paraId="4F73D024"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Tutte queste maledizioni verranno su di te, ti perseguiteranno e ti raggiungeranno, finché tu sia distrutto, perché non avrai obbedito alla voce del Signore, tuo Dio, osservando i comandi e le leggi che egli ti ha dato. Esse per te e per la tua discendenza saranno sempre un segno e un prodigio.</w:t>
      </w:r>
    </w:p>
    <w:p w14:paraId="2904DB0F"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Poiché non avrai servito il Signore, tuo Dio, con gioia e di buon cuore in mezzo all’abbondanza di ogni cosa, servirai i tuoi nemici, che il Signore manderà contro di te, in mezzo alla fame, alla sete, alla nudità e alla mancanza di ogni cosa. Essi ti metteranno un giogo di ferro sul collo, finché non ti abbiano distrutto.</w:t>
      </w:r>
    </w:p>
    <w:p w14:paraId="3A548A18"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Il Signore solleverà contro di te da lontano, dalle estremità della terra, una nazione che si slancia a volo come l’aquila: una nazione della quale non capirai la lingua, una nazione dall’aspetto feroce, che non avrà riguardo per il vecchio né avrà compassione del fanciullo. Mangerà il frutto del tuo bestiame e il frutto del tuo suolo, finché tu sia distrutto, e non ti lascerà alcun residuo di frumento, di mosto, di olio, dei parti delle tue vacche e dei nati delle tue pecore, finché ti avrà fatto perire. Ti assedierà in tutte le tue città, finché in tutta la tua terra cadano le mura alte e fortificate, nelle quali avrai riposto la fiducia. Ti assedierà in tutte le tue città, in tutta la terra che il Signore, tuo Dio, ti avrà dato. Durante l’assedio e l’angoscia alla quale ti ridurrà il tuo nemico, mangerai il frutto delle tue viscere, le carni dei tuoi figli e delle tue figlie che il Signore, tuo Dio, ti avrà dato. L’uomo più raffinato e più delicato tra voi guarderà di malocchio il suo fratello e la donna del suo seno e il resto dei suoi figli che ancora sopravvivono, per non dare ad alcuno di loro le carni dei suoi figli, delle quali si ciberà, perché non gli sarà rimasto più nulla durante l’assedio e l’angoscia alla quale i nemici ti avranno ridotto entro tutte le tue città. La donna più raffinata e delicata tra voi, che per delicatezza e raffinatezza non avrebbe mai provato a posare in terra la pianta del piede, guarderà di malocchio l'uomo del suo seno, il figlio e la figlia, e si ciberà di nascosto di quanto esce dai suoi fianchi e dei bambini che partorirà, mancando di tutto durante l’assedio e l’angoscia alla quale i nemici ti avranno ridotto entro tutte le tue città.</w:t>
      </w:r>
    </w:p>
    <w:p w14:paraId="584284AC"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lastRenderedPageBreak/>
        <w:t>Se non cercherai di eseguire tutte le parole di questa legge, scritte in questo libro, avendo timore di questo nome glorioso e terribile del Signore, tuo Dio, allora il Signore colpirà te e i tuoi discendenti con flagelli prodigiosi: flagelli grandi e duraturi, malattie maligne e ostinate. Farà tornare su di te le infermità dell’Egitto, delle quali tu avevi paura, e si attaccheranno a te. Anche ogni altra malattia e ogni altro flagello, che non sta scritto nel libro di questa legge, il Signore manderà contro di te, finché tu non sia distrutto. Voi rimarrete in pochi uomini, dopo essere stati numerosi come le stelle del cielo, perché non avrai obbedito alla voce del Signore, tuo Dio. Come il Signore gioiva a vostro riguardo nel beneficarvi e moltiplicarvi, così il Signore gioirà a vostro riguardo nel farvi perire e distruggervi. Sarete strappati dal paese in cui stai per entrare per prenderne possesso. Il Signore ti disperderà fra tutti i popoli, da un’estremità all’altra della terra. Là servirai altri dèi, che né tu né i tuoi padri avete conosciuto, dèi di legno e di pietra. Fra quelle nazioni non troverai sollievo e non vi sarà luogo di riposo per la pianta dei tuoi piedi. Là il Signore ti darà un cuore trepidante, languore di occhi e animo sgomento. La tua vita ti starà dinanzi come sospesa a un filo. Proverai spavento notte e giorno e non sarai sicuro della tua vita. Alla mattina dirai: “Se fosse sera!” e alla sera dirai: “Se fosse mattina!”, a causa dello spavento che ti agiterà il cuore e delle cose che i tuoi occhi vedranno. Il Signore ti farà tornare in Egitto su navi, per una via della quale ti ho detto: “Non dovrete più rivederla!”. E là vi metterete in vendita ai vostri nemici come schiavi e schiave, ma nessuno vi acquisterà».</w:t>
      </w:r>
    </w:p>
    <w:p w14:paraId="0AE89F0B"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Queste sono le parole dell’alleanza che il Signore ordinò a Mosè di stabilire con gli Israeliti nella terra di Moab, oltre l’alleanza che aveva stabilito con loro sull’Oreb (Dt 28,1-69). </w:t>
      </w:r>
    </w:p>
    <w:p w14:paraId="192A1355"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Voglio cantare per il mio diletto il mio cantico d’amore per la sua vigna. Il mio diletto possedeva una vigna sopra un fertile colle. Egli l’aveva dissodata e sgombrata dai sassi e vi aveva piantato viti pregiate; in mezzo vi aveva costruito una torre e scavato anche un tino. Egli aspettò che producesse uva; essa produsse, invece, acini acerbi. E ora, abitanti di Gerusalemme e uomini di Giuda, siate voi giudici fra me e la mia vigna. Che cosa dovevo fare ancora alla mia vigna che io non abbia fatto? Perché, mentre attendevo che producesse uva, essa ha prodotto acini acerbi? Ora voglio farvi conoscere ciò che sto per fare alla mia vigna: toglierò la sua siepe e si trasformerà in pascolo; demolirò il suo muro di cinta e verrà calpestata. La renderò un deserto, non sarà potata né vangata e vi cresceranno rovi e pruni; alle nubi comanderò di non mandarvi la pioggia.</w:t>
      </w:r>
    </w:p>
    <w:p w14:paraId="7E346F67"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Ebbene, la vigna del Signore degli eserciti è la casa d’Israele; gli abitanti di Giuda sono la sua piantagione preferita. Egli si aspettava giustizia ed ecco spargimento di sangue, attendeva rettitudine ed ecco grida di oppressi.</w:t>
      </w:r>
    </w:p>
    <w:p w14:paraId="3CA2C638"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Guai a voi, che aggiungete casa a casa e unite campo a campo, finché non vi sia più spazio, e così restate soli ad abitare nella terra. Ha giurato ai miei orecchi il Signore degli eserciti: «Certo, molti palazzi diventeranno una desolazione, grandi e belli saranno senza abitanti». Poiché dieci iugeri di vigna produrranno solo un bat e un homer di seme produrrà un’efa. </w:t>
      </w:r>
    </w:p>
    <w:p w14:paraId="4B9B194D"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lastRenderedPageBreak/>
        <w:t>Guai a coloro che si alzano presto al mattino e vanno in cerca di bevande inebrianti e si attardano alla sera. Il vino li infiamma. Ci sono cetre e arpe, tamburelli e flauti e vino per i loro banchetti; ma non badano all’azione del Signore, non vedono l’opera delle sue mani. Perciò il mio popolo sarà deportato senza che neppure lo sospetti. I suoi grandi periranno di fame, il suo popolo sarà arso dalla sete. Pertanto gli inferi dilatano le loro fauci, spalancano senza misura la loro bocca. Vi precipitano dentro la nobiltà e il popolo, il tripudio e la gioia della città. L’uomo sarà piegato, il mortale sarà abbassato, gli occhi dei superbi si abbasseranno. Sarà esaltato il Signore degli eserciti nel giudizio e il Dio santo si mostrerà santo nella giustizia. Allora vi pascoleranno gli agnelli come nei loro prati, sulle rovine brucheranno i grassi capretti.</w:t>
      </w:r>
    </w:p>
    <w:p w14:paraId="18267957"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Guai a coloro che si tirano addosso il castigo con corde da tori e il peccato con funi da carro, che dicono: «Faccia presto, acceleri pure l’opera sua, perché la vediamo; si facciano più vicini e si compiano i progetti del Santo d’Israele, perché li conosciamo».</w:t>
      </w:r>
    </w:p>
    <w:p w14:paraId="1709B455"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Guai a coloro che chiamano bene il male e male il bene, che cambiano le tenebre in luce e la luce in tenebre, che cambiano l’amaro in dolce e il dolce in amaro.</w:t>
      </w:r>
    </w:p>
    <w:p w14:paraId="6A57DD6B"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Guai a coloro che si credono sapienti e si reputano intelligenti. </w:t>
      </w:r>
    </w:p>
    <w:p w14:paraId="47D64915"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Guai a coloro che sono gagliardi nel bere vino, valorosi nel mescere bevande inebrianti, a coloro che assolvono per regali un colpevole e privano del suo diritto l’innocente. Perciò, come una lingua di fuoco divora la stoppia e una fiamma consuma la paglia, così le loro radici diventeranno un marciume e la loro fioritura volerà via come polvere, perché hanno rigettato la legge del Signore degli eserciti, hanno disprezzato la parola del Santo d’Israele.</w:t>
      </w:r>
    </w:p>
    <w:p w14:paraId="02BE8419" w14:textId="21649291"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Per questo è divampato lo sdegno del Signore contro il suo popolo, su di esso ha steso la sua mano per colpire; hanno tremato i monti, i loro cadaveri erano come immondizia in mezzo alle strade. Con tutto ciò non si calma la sua ira e la sua mano resta ancora tesa. Egli alzerà un segnale a una nazione lontana e le farà un fischio all’estremità della terra; ed ecco, essa verrà veloce e leggera. Nessuno fra loro è stanco o inciampa, nessuno sonnecchia o dorme, non si scioglie la cintura dei suoi fianchi e non si slaccia il legaccio dei suoi sandali. Le sue frecce sono acuminate, e ben tesi tutti i suoi archi; gli zoccoli dei suoi cavalli sono come pietre e le ruote dei suoi carri come un turbine. Il suo ruggito è come quello di una leonessa, ruggisce come un leoncello; freme e afferra la preda, la pone al sicuro, nessuno gliela strappa. Fremerà su di lui in quel giorno come freme il mare;</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 xml:space="preserve">si guarderà la terra: ecco, saranno tenebre, angoscia, e la luce sarà oscurata dalla caligine (Is 5,1-30). </w:t>
      </w:r>
    </w:p>
    <w:p w14:paraId="61DE61E9"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«In quel tempo – oracolo del Signore – si estrarranno dai loro sepolcri le ossa dei re di Giuda, quelle dei suoi capi, dei sacerdoti, dei profeti e degli abitanti di Gerusalemme. Esse saranno sparse in onore del sole, della luna e di tutto l’esercito del cielo che essi amarono, servirono, seguirono, consultarono e adorarono. Non saranno più raccolte né sepolte, ma diverranno come letame sul suolo. Allora la morte sarà preferibile alla vita, per quanti di questa razza malvagia riusciranno a sopravvivere nei luoghi dove li avrò dispersi. Oracolo del Signore degli eserciti.</w:t>
      </w:r>
    </w:p>
    <w:p w14:paraId="2B5F15A5"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lastRenderedPageBreak/>
        <w:t xml:space="preserve">Tu dirai loro: Così dice il Signore: Forse chi cade non si rialza e chi sbaglia strada non torna indietro? Perché allora questo popolo continua a ribellarsi, persiste nella malafede, e rifiuta di convertirsi? Ho ascoltato attentamente: non parlano come dovrebbero. Nessuno si pente della sua malizia, e si domanda: “Che cosa ho fatto?”. Ognuno prosegue la sua corsa senza voltarsi, come un cavallo lanciato nella battaglia. </w:t>
      </w:r>
    </w:p>
    <w:p w14:paraId="79CE17EE"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La cicogna nel cielo conosce il tempo per migrare, la tortora, la rondinella e la gru osservano il tempo del ritorno; il mio popolo, invece, non conosce l’ordine stabilito dal Signore. Come potete dire: “Noi siamo saggi, perché abbiamo la legge del Signore”? A menzogna l’ha ridotta lo stilo menzognero degli scribi! I saggi restano confusi, sconcertati e presi come in un laccio. Ecco, hanno rigettato la parola del Signore: quale sapienza possono avere?</w:t>
      </w:r>
    </w:p>
    <w:p w14:paraId="7279001E" w14:textId="52EB1A3E"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Per questo darò le loro donne a stranieri, i loro campi ai conquistatori, perché dal piccolo al grande tutti commettono frode; dal profeta al sacerdote tutti praticano la menzogna. Curano alla leggera la ferita della figlia del mio popolo, dicendo: “Pace, pace!”, ma pace non c’è. Dovrebbero vergognarsi dei loro atti abominevoli, ma non si vergognano affatto, non sanno neppure arrossire. Per questo cadranno vittime come gli altri; nell’ora in cui li visiterò, crolleranno, dice il Signore. Li mieto e li anniento – oracolo del Signore –;</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non c’è più uva sulla vite né fichi sul fico, anche le foglie sono avvizzite. Ho procurato per loro degli invasori. “Perché ce ne stiamo seduti?</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Radunatevi ed entriamo nelle città fortificate e moriamo in esse, poiché il Signore, nostro Dio, ci fa perire. Egli ci fa bere acque avvelenate, perché abbiamo peccato contro il Signore.</w:t>
      </w:r>
    </w:p>
    <w:p w14:paraId="27066614" w14:textId="4F07E241"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Aspettavamo la pace, ma non c’è alcun bene, il tempo della guarigione, ed ecco il terrore!”. Da Dan si sente lo sbuffare dei suoi cavalli; al rumore dei nitriti dei suoi destrieri trema tutta la terra. Vengono e divorano la terra e quanto in essa si trova, la città e i suoi abitanti. Ecco, sto per mandarvi serpenti velenosi contro i quali non esiste incantesimo, e vi morderanno».</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Oracolo del Signore. Senza rimedio cresce il mio dolore, e il mio cuore viene meno. Ecco, odo le grida della figlia del mio popolo da una terra sconfinata: «Non c’è il Signore in Sion, il suo re non vi abita più?». «Perché mi hanno provocato all’ira con i loro idoli e con nullità straniere?». «È passata la stagione della messe, è finita l’estate e noi non siamo stati salvati». Per la ferita della figlia del mio popolo sono affranto, sono costernato, l’orrore mi ha preso. Non v’è più balsamo in Gàlaad? Non c’è più nessun medico? Perché non si cicatrizza la ferita della figlia del mio popolo? Chi farà del mio capo una fonte di acqua, dei miei occhi una sorgente di lacrime, per piangere giorno e notte gli uccisi della figlia del mio popolo? (Ger 8,-23).</w:t>
      </w:r>
    </w:p>
    <w:p w14:paraId="3B86C563"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Allora il regno dei cieli sarà simile a dieci vergini che presero le loro lampade e uscirono incontro allo sposo. Cinque di esse erano stolte e cinque sagge; le stolte presero le loro lampade, ma non presero con sé l’olio; le sagge invece, insieme alle loro lampade, presero anche l’olio in piccoli vasi. Poiché lo sposo tardava, si assopirono tutte e si addormentarono. A mezzanotte si alzò un grido: “Ecco lo sposo! Andategli incontro!”. Allora tutte quelle vergini si destarono e prepararono le loro lampade. Le stolte dissero alle sagge: “Dateci un po’ del vostro olio, perché le nostre lampade si spengono”. Le sagge risposero: “No, perché non venga a </w:t>
      </w:r>
      <w:r w:rsidRPr="006D645E">
        <w:rPr>
          <w:rFonts w:ascii="Arial" w:eastAsia="Times New Roman" w:hAnsi="Arial" w:cs="Arial"/>
          <w:i/>
          <w:iCs/>
          <w:kern w:val="0"/>
          <w:sz w:val="24"/>
          <w:szCs w:val="20"/>
          <w:lang w:eastAsia="it-IT"/>
          <w14:ligatures w14:val="none"/>
        </w:rPr>
        <w:lastRenderedPageBreak/>
        <w:t>mancare a noi e a voi; andate piuttosto dai venditori e compratevene”. 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 Vegliate dunque, perché non sapete né il giorno né l’ora.</w:t>
      </w:r>
    </w:p>
    <w:p w14:paraId="3C4F42AD"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Avverrà infatti come a un uomo che, partendo per un viaggio, chiamò i suoi servi e consegnò loro i suoi beni. A uno diede cinque talenti, a un altro due, a un altro uno, secondo le capacità di ciascuno; poi partì. Subito colui che aveva ricevuto cinque talenti andò a impiegarli, e ne guadagnò altri cinque. Così anche quello che ne aveva ricevuti due, ne guadagnò altri due. Colui invece che aveva ricevuto un solo talento, andò a fare una buca nel terreno e vi nascose il denaro del suo padrone. Dopo molto tempo il padrone di quei servi tornò e volle regolare i conti con loro. Si presentò colui che aveva ricevuto cinque talenti e ne portò altri cinque, dicendo: “Signore, mi hai consegnato cinque talenti; ecco, ne ho guadagnati altri cinque”. “Bene, servo buono e fedele – gli disse il suo padrone –, sei stato fedele nel poco, ti darò potere su molto; prendi parte alla gioia del tuo padrone”. Si presentò poi colui che aveva ricevuto due talenti e disse: “Signore, mi hai consegnato due talenti; ecco, ne ho guadagnati altri due”. “Bene, servo buono e fedele – gli disse il suo padrone –, sei stato fedele nel poco, ti darò potere su molto; prendi parte alla gioia del tuo padrone”. Si presentò infine anche colui che aveva ricevuto un solo talento e disse: “Signore, so che sei un uomo duro, che mieti dove non hai seminato e raccogli dove non hai sparso. Ho avuto paura e sono andato a nascondere il tuo talento sotto terra: ecco ciò che è tuo”. Il padrone gli rispose: “Servo malvagio e pigro, tu sapevi che mieto dove non ho seminato e raccolgo dove non ho sparso; avresti dovuto affidare il mio denaro ai banchieri e così, ritornando, avrei ritirato il mio con l’interesse. Toglietegli dunque il talento, e datelo a chi ha i dieci talenti. Perché a chiunque ha, verrà dato e sarà nell’abbondanza; ma a chi non ha, verrà tolto anche quello che ha. E il servo inutile gettatelo fuori nelle tenebre; là sarà pianto e stridore di denti”.</w:t>
      </w:r>
    </w:p>
    <w:p w14:paraId="47BDCD46"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 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 E il re risponderà loro: “In verità io vi dico: tutto quello che avete fatto a uno solo di questi miei fratelli più piccoli, l’avete fatto a me”. Poi dirà anche a quelli che saranno alla sinistra: “Via, lontano da me, maledetti, nel fuoco eterno, preparato per il diavolo e per i suoi angeli, perché ho avuto fame e non mi avete dato da mangiare, ho avuto sete e non mi avete dato da bere, ero straniero e non mi avete accolto, nudo e non mi avete vestito, malato e in carcere e non mi avete visitato”. Anch’essi allora </w:t>
      </w:r>
      <w:r w:rsidRPr="006D645E">
        <w:rPr>
          <w:rFonts w:ascii="Arial" w:eastAsia="Times New Roman" w:hAnsi="Arial" w:cs="Arial"/>
          <w:i/>
          <w:iCs/>
          <w:kern w:val="0"/>
          <w:sz w:val="24"/>
          <w:szCs w:val="20"/>
          <w:lang w:eastAsia="it-IT"/>
          <w14:ligatures w14:val="none"/>
        </w:rPr>
        <w:lastRenderedPageBreak/>
        <w:t xml:space="preserve">risponderanno: “Signore, quando ti abbiamo visto affamato o assetato o straniero o nudo o malato o in carcere, e non ti abbiamo servito?”. Allora egli risponderà loro: “In verità io vi dico: tutto quello che non avete fatto a uno solo di questi più piccoli, non l’avete fatto a me”. E se ne andranno: questi al supplizio eterno, i giusti invece alla vita eterna» (Mt 25,1-46). </w:t>
      </w:r>
    </w:p>
    <w:p w14:paraId="5778DBE2"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Di una cosa oggi il discepolo di Gesù si dovrebbe convincere: la vita e la benedizione sono nell’obbedienza alla Parola, non a questa o a quell’altra Parola, ma a tutta la Parola. Dove non c’è obbedienza alla Parola non c’è vita, mai potrà essercene. Dove non c’è obbedienza c’è morte, perché la maledizione è morte. È morte dell’anima, dello spirito, del cuore, dei pensieri, della mente. Spesso è anche morte fisica causata dalla disobbedienza alla Parola. Chi vuole la vita per sé e per gli altri deve sempre abitare nella Parola. Si esce dalla Parola, si esce dalla vita, si entra in un processo di morte. </w:t>
      </w:r>
    </w:p>
    <w:p w14:paraId="529844B1" w14:textId="4D201A46"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Nella Gerusalemme del cielo non essendoci più la tentazione, non c’è il peccato, non c’è la maledizione. Ecco perché nella città eterna del nostro Dio c’è solo benedizione. In essa non c’è né Satana né alcuna delle sue bestie da lui sempre fatte sorgere sulla terra. Nella città eterna del nostro Dio vi è solo il trono di Dio e dell’Agnello. Dal trono di Dio e dell’Agnello sgorga lo Spirito Santo, che è il Datore di ogni vita. Non essendoci più la tentazione, tutti i servi di Dio e dell’Agnello adorano il Padre e il Figlio nella purissima luce dello Spirito Santo con adorazione perenne.</w:t>
      </w:r>
      <w:r w:rsidR="0045474D">
        <w:rPr>
          <w:rFonts w:ascii="Arial" w:eastAsia="Times New Roman" w:hAnsi="Arial" w:cs="Arial"/>
          <w:kern w:val="0"/>
          <w:sz w:val="24"/>
          <w:szCs w:val="20"/>
          <w:lang w:eastAsia="it-IT"/>
          <w14:ligatures w14:val="none"/>
        </w:rPr>
        <w:t xml:space="preserve"> </w:t>
      </w:r>
      <w:r w:rsidRPr="006D645E">
        <w:rPr>
          <w:rFonts w:ascii="Arial" w:eastAsia="Times New Roman" w:hAnsi="Arial" w:cs="Arial"/>
          <w:kern w:val="0"/>
          <w:sz w:val="24"/>
          <w:szCs w:val="20"/>
          <w:lang w:eastAsia="it-IT"/>
          <w14:ligatures w14:val="none"/>
        </w:rPr>
        <w:t>In cosa consiste questa adorazione eterna? Nel confessare che in essi tutto è per grazia: grazia del Padre, per Cristo Gesù, nello Spirito Santo. Nel proclamare la santità di Dio e i suoi giusti giudizi. Ecco in cosa consiste questa adorazione eterna: “</w:t>
      </w:r>
    </w:p>
    <w:p w14:paraId="3690211A"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I quattro esseri viventi hanno ciascuno sei ali, intorno e dentro sono costellati di occhi; giorno e notte non cessano di ripetere: «Santo, santo, santo il Signore Dio, l’Onnipotente, Colui che era, che è e che viene!». E ogni volta che questi esseri viventi rendono gloria, onore e grazie a Colui che è seduto sul trono e che vive nei secoli dei secoli, i ventiquattro anziani si prostrano davanti a Colui che siede sul trono e adorano Colui che vive nei secoli dei secoli e gettano le loro corone davanti al trono, dicendo: «Tu sei degno, o Signore e Dio nostro, di ricevere la gloria, l’onore e la potenza, perché tu hai creato tutte le cose, per la tua volontà esistevano e furono create» (Ap 4,8-11). </w:t>
      </w:r>
    </w:p>
    <w:p w14:paraId="5252C460"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w:t>
      </w:r>
      <w:r w:rsidRPr="006D645E">
        <w:rPr>
          <w:rFonts w:ascii="Arial" w:eastAsia="Times New Roman" w:hAnsi="Arial" w:cs="Arial"/>
          <w:i/>
          <w:iCs/>
          <w:kern w:val="0"/>
          <w:sz w:val="24"/>
          <w:szCs w:val="20"/>
          <w:lang w:eastAsia="it-IT"/>
          <w14:ligatures w14:val="none"/>
        </w:rPr>
        <w:lastRenderedPageBreak/>
        <w:t xml:space="preserve">e all’Agnello lode, onore, gloria e potenza, nei secoli dei secoli». E i quattro esseri viventi dicevano: «Amen». E gli anziani si prostrarono in adorazione (Ap 5,8-14). </w:t>
      </w:r>
    </w:p>
    <w:p w14:paraId="4C448039"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L’adorazione è confessare che solo il nostro Dio è santo e tutto ciò che Lui opera è santità. Nel nostro Dio non vi è nulla di non santo e nulla che non sia giustizia perfetta. Oggi tutta la nostra adorazione è falsa perché tutta falsa è la verità che professiamo del nostro Dio. Potrà mai essere vera la nostra adorazione se il nostro Dio da noi è stato avvolto da ogni falsità allo stesso modo che un guscio di piombo fuso di grande spessore avvolge il contenuto di un uovo? Se vogliamo che la nostra adorazione sia vera, prima dobbiamo liberare il nostro Dio da questo spesso guscio di falsità e di menzogna nel quale lo abbiamo imprigionato e poi obbedendo ad ogni sua Parola dobbiamo iniziare a proclamare la sua santità con la nostra santità e la sua verità eterna con la nostra verità. </w:t>
      </w:r>
    </w:p>
    <w:p w14:paraId="7AF7F361"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r w:rsidRPr="006D645E">
        <w:rPr>
          <w:rFonts w:ascii="Arial" w:eastAsia="Times New Roman" w:hAnsi="Arial" w:cs="Arial"/>
          <w:b/>
          <w:bCs/>
          <w:spacing w:val="10"/>
          <w:kern w:val="0"/>
          <w:sz w:val="24"/>
          <w:szCs w:val="20"/>
          <w:lang w:eastAsia="it-IT"/>
          <w14:ligatures w14:val="none"/>
        </w:rPr>
        <w:t>V 22,</w:t>
      </w:r>
      <w:r w:rsidRPr="006D645E">
        <w:rPr>
          <w:rFonts w:ascii="Arial" w:eastAsia="Times New Roman" w:hAnsi="Arial" w:cs="Arial"/>
          <w:b/>
          <w:bCs/>
          <w:kern w:val="0"/>
          <w:sz w:val="24"/>
          <w:szCs w:val="20"/>
          <w:lang w:eastAsia="it-IT"/>
          <w14:ligatures w14:val="none"/>
        </w:rPr>
        <w:t>4</w:t>
      </w:r>
      <w:r w:rsidRPr="006D645E">
        <w:rPr>
          <w:rFonts w:ascii="Arial" w:eastAsia="Times New Roman" w:hAnsi="Arial" w:cs="Arial"/>
          <w:kern w:val="0"/>
          <w:sz w:val="24"/>
          <w:szCs w:val="20"/>
          <w:lang w:eastAsia="it-IT"/>
          <w14:ligatures w14:val="none"/>
        </w:rPr>
        <w:t xml:space="preserve"> vedranno il suo volto e porteranno il suo nome sulla fronte. </w:t>
      </w:r>
      <w:r w:rsidRPr="006D645E">
        <w:rPr>
          <w:rFonts w:ascii="Arial" w:eastAsia="Times New Roman" w:hAnsi="Arial" w:cs="Arial"/>
          <w:kern w:val="0"/>
          <w:sz w:val="24"/>
          <w:szCs w:val="24"/>
          <w:lang w:val="la-Latn" w:eastAsia="it-IT"/>
          <w14:ligatures w14:val="none"/>
        </w:rPr>
        <w:t>et videbunt faciem eius et nomen eius in frontibus eorum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Ôyontai tÕ prÒswpon aÙtoà, kaˆ tÕ Ônoma aÙtoà ™pˆ tîn metèpwn aÙtîn.</w:t>
      </w:r>
    </w:p>
    <w:p w14:paraId="1540C6ED"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Nella città eterna del nostro Dio i suoi servi vedranno il suo volto e porteranno il suo nome sulla fronte. Portare il nome di Dio sulla fronte dignifica appartenenza. È questo un sigillo eterno. Siamo sigillati da Dio con il suo nome sulla fronte per l’eternità. Questo sigillo è un sigillo per partecipazione della divina natura. Mentre in Cristo Gesù, il sigillo è per generazione dal Padre. Gesù è luce da luce, vita da vita, luce vera da luce vera, generato non creato, della stessa sostanza del Padre. La differenza è infinita. Ecco cosa dicono le Scritture Sante:</w:t>
      </w:r>
    </w:p>
    <w:p w14:paraId="711C4125"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Gesù rispose loro: «In verità, in verità io vi dico: voi mi cercate non perché avete visto dei segni, ma perché avete mangiato di quei pani e vi siete saziati. Datevi da fare non per il cibo che non dura, ma per il cibo che rimane per la vita eterna e che il Figlio dell’uomo vi darà. Perché su di lui il Padre, Dio, ha messo il suo sigillo». Gli dissero allora: «Che cosa dobbiamo compiere per fare le opere di Dio?». Gesù rispose loro: «Questa è l’opera di Dio: che crediate in colui che egli ha mandato» (Gv 6,26-29).</w:t>
      </w:r>
    </w:p>
    <w:p w14:paraId="63FC1A7B" w14:textId="10BFAF4B"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Dio, che molte volte e in diversi modi nei tempi antichi aveva parlato ai padri per mezzo dei profeti, ultimamente, in questi giorni, ha parlato a noi per mezzo del Figlio, che ha stabilito erede di tutte le cose e mediante il quale ha fatto anche il mondo.</w:t>
      </w:r>
      <w:r w:rsidR="0045474D">
        <w:rPr>
          <w:rFonts w:ascii="Arial" w:eastAsia="Times New Roman" w:hAnsi="Arial" w:cs="Arial"/>
          <w:i/>
          <w:iCs/>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 xml:space="preserve">Egli è irradiazione della sua gloria e impronta della sua sostanza, e tutto sostiene con la sua parola potente. Dopo aver compiuto la purificazione dei peccati, sedette alla destra della maestà nell’alto dei cieli, divenuto tanto superiore agli angeli quanto più eccellente del loro è il nome che ha ereditato (Eb 1,1-4). </w:t>
      </w:r>
    </w:p>
    <w:p w14:paraId="5990CC34"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Per questo mettete ogni impegno per aggiungere alla vostra fede la virtù, alla virtù la conoscenza, alla conoscenza la temperanza, alla temperanza la pazienza, alla pazienza la pietà, alla pietà l’amore fraterno, all’amore fraterno la carità. Questi doni, presenti in voi e fatti </w:t>
      </w:r>
      <w:r w:rsidRPr="006D645E">
        <w:rPr>
          <w:rFonts w:ascii="Arial" w:eastAsia="Times New Roman" w:hAnsi="Arial" w:cs="Arial"/>
          <w:i/>
          <w:iCs/>
          <w:kern w:val="0"/>
          <w:sz w:val="24"/>
          <w:szCs w:val="20"/>
          <w:lang w:eastAsia="it-IT"/>
          <w14:ligatures w14:val="none"/>
        </w:rPr>
        <w:lastRenderedPageBreak/>
        <w:t xml:space="preserve">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infatti vi sarà ampiamente aperto l’ingresso nel regno eterno del Signore nostro e salvatore Gesù Cristo. Penso perciò di rammentarvi sempre queste cose, benché le sappiate e siate stabili nella verità che possedete. Io credo giusto, finché vivo in questa tenda, di tenervi desti con le mie esortazioni, sapendo che presto dovrò lasciare questa mia tenda, come mi ha fatto intendere anche il Signore nostro Gesù Cristo. E procurerò che anche dopo la mia partenza voi abbiate a ricordarvi di queste cose (2Pt 1,3-15). </w:t>
      </w:r>
    </w:p>
    <w:p w14:paraId="22F6D9D5"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Il discepolo di Gesù sempre si deve ricordare che lui è stato sigillato dallo Spirito Santo e che porta sulla sua fronte il nome della Beata Trinità. Lui infatti è stato battezzato nel nome del Padre e del Figlio e dello Spirito Santo. </w:t>
      </w:r>
    </w:p>
    <w:p w14:paraId="730F8C47" w14:textId="77777777" w:rsidR="006D645E" w:rsidRPr="006D645E" w:rsidRDefault="006D645E" w:rsidP="000F06FC">
      <w:pPr>
        <w:spacing w:after="240" w:line="240" w:lineRule="auto"/>
        <w:jc w:val="both"/>
        <w:rPr>
          <w:rFonts w:ascii="Arial" w:eastAsia="Times New Roman" w:hAnsi="Arial" w:cs="Arial"/>
          <w:i/>
          <w:iCs/>
          <w:kern w:val="0"/>
          <w:sz w:val="24"/>
          <w:szCs w:val="20"/>
          <w:lang w:eastAsia="it-IT"/>
          <w14:ligatures w14:val="none"/>
        </w:rPr>
      </w:pPr>
      <w:r w:rsidRPr="006D645E">
        <w:rPr>
          <w:rFonts w:ascii="Arial" w:eastAsia="Times New Roman" w:hAnsi="Arial" w:cs="Arial"/>
          <w:i/>
          <w:iCs/>
          <w:kern w:val="0"/>
          <w:sz w:val="24"/>
          <w:szCs w:val="20"/>
          <w:lang w:eastAsia="it-IT"/>
          <w14:ligatures w14:val="none"/>
        </w:rPr>
        <w:t xml:space="preserve">Gli undici discepoli, intanto, andarono in Galilea, sul monte che Gesù aveva loro indicato. Quando lo videro, si prostrarono. Essi però dubitarono. Gesù si avvicinò e disse loro: «A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28,16-20). </w:t>
      </w:r>
    </w:p>
    <w:p w14:paraId="3685801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Procuratevi non il cibo che perisce, ma quello che dura per la vita eterna, e che il Figlio dell'uomo vi darà. Perché su di lui il Padre, Dio, ha messo il suo sigillo" (Gv 6, 27). Infatti egli ricevette il segno della circoncisione quale sigillo della giustizia derivante dalla fede che aveva già ottenuta quando non era ancora circonciso; questo perché fosse padre di tutti i non circoncisi che credono e perché anche a loro venisse accreditata la giustizia (Rm 4, 11). Anche se per altri non sono apostolo, per voi almeno lo sono; voi siete il sigillo del mio apostolato nel Signore (1Cor 9, 2). Ci ha impresso il sigillo e ci ha dato la caparra dello Spirito Santo nei nostri cuori (2Cor 1, 22)- Tuttavia il fondamento gettato da Dio sta saldo e porta questo sigillo: Il Signore conosce i suoi, e ancora: Si allontani dall'iniquità chiunque invoca il nome del Signore (2Tm 2, 19). </w:t>
      </w:r>
    </w:p>
    <w:p w14:paraId="3A8F0B2E" w14:textId="3DC64F84"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Vidi poi un altro angelo che saliva dall'oriente e aveva il sigillo del Dio vivente. E gridò a gran voce ai quattro angeli ai quali era stato concesso il potere di devastare la terra e il mare (Ap 7, 2). "Non devastate né la terra, né il mare, né le piante, finché non abbiamo impresso il sigillo del nostro Dio sulla fronte dei suoi servi" (Ap 7, 3). Poi udii il numero di coloro che furono segnati con il sigillo: centoquarantaquattro mila, segnati da ogni tribù dei figli d'Israele (Ap 7, 4). E fu detto loro di non danneggiare né erba né arbusti né alberi, ma soltanto gli uomini che non avessero il sigillo di Dio sulla fronte (Ap 9, 4). Dopoché</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i sette tuoni ebbero fatto udire la loro voce, io ero pronto a scrivere quando udii una voce dal cielo che mi disse: "Metti sotto sigillo quello che hanno detto i sette tuoni e non scriverlo" (Ap 10, 4). Poi aggiunse: "Non mettere sotto sigillo le parole profetiche di questo libro, perché il tempo è vicino (Ap 22, 10). </w:t>
      </w:r>
    </w:p>
    <w:p w14:paraId="1CACB8FB"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Quando il discepolo di Gesù si dimentica che lui è stato sigillato con il nome del Padre e del Figlio e dello Spirito Santo e che il nome del suo Dio è impresso sulla sua fronte, è il segno che lui si è separato dallo Spirito Santo, dalla fonte eterna della sua verità e della sua vita. Essendosi separato da questa sorgente eterna, lui non è più né verità, né vita, né luce, né sapienza, né intelligenza, né parola di profezia né per la Chiesa e né per il mondo. Lui rischia di essere sigillato con il nome di Satana, se subito non si converte e non ritorna nell’obbedienza alla Parola. In verità oggi sono moltissimi i discepoli di Gesù sigillati con il nome di Satana sulla loro fronte. Ma se sono sigillati con il nome di Satana, significa che ormai per l’eternità appartengo a Satana. Hanno oltrepassato i limiti del male.</w:t>
      </w:r>
    </w:p>
    <w:p w14:paraId="294143C9" w14:textId="77777777" w:rsidR="006D645E" w:rsidRPr="00687348"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87348">
        <w:rPr>
          <w:rFonts w:ascii="Arial" w:eastAsia="Times New Roman" w:hAnsi="Arial" w:cs="Arial"/>
          <w:kern w:val="0"/>
          <w:sz w:val="24"/>
          <w:szCs w:val="24"/>
          <w:lang w:eastAsia="it-IT"/>
          <w14:ligatures w14:val="none"/>
        </w:rPr>
        <w:t>Ecco il peccato dei figli d’Israele denunciato dal Profeta Geremia:</w:t>
      </w:r>
    </w:p>
    <w:p w14:paraId="47D23E4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Percorrete le vie di Gerusalemme, osservate bene e informatevi, cercate nelle sue piazze se c’è un uomo che pratichi il diritto, e cerchi la fedeltà, e io la perdonerò.</w:t>
      </w:r>
    </w:p>
    <w:p w14:paraId="67AAFAF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Invece giurano certamente il falso anche quando dicono: «Per la vita del Signore!». I tuoi occhi, Signore, non cercano forse la fedeltà? Tu li hai percossi, ma non mostrano dolore; li hai fiaccati, ma rifiutano di comprendere la correzione. Hanno indurito la faccia più di una rupe, rifiutano di convertirsi. Io pensavo: «Sono certamente gente di bassa condizione, quelli che agiscono da stolti, non conoscono la via del Signore, la legge del loro Dio. Mi rivolgerò e parlerò ai grandi, che certo conoscono la via del Signore, e il diritto del loro Dio». Purtroppo anche questi hanno rotto il giogo, hanno spezzato i legami!</w:t>
      </w:r>
    </w:p>
    <w:p w14:paraId="256B784E" w14:textId="266BD302"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Per questo li azzanna il leone della foresta, il lupo delle steppe ne fa scempio, il</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leopardo sta in agguato vicino alle loro città: quanti escono saranno sbranati, perché si sono moltiplicati i loro peccati, sono aumentate le loro ribellioni.</w:t>
      </w:r>
    </w:p>
    <w:p w14:paraId="26F30B40" w14:textId="12B29FBC"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«Perché ti dovrei perdonare? I tuoi figli mi hanno abbandonato, hanno giurato per coloro che non sono dèi. Io li ho saziati, ed essi hanno commesso adulterio, si affollano nelle case di prostituzione. Sonò come stalloni ben pasciuti e focosi; ciascuno nitrisce dietro la moglie del suo prossimo. Non dovrei forse punirli?</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Oracolo del Signore. Di una nazione come questa non dovrei vendicarmi?</w:t>
      </w:r>
    </w:p>
    <w:p w14:paraId="55035198" w14:textId="382F9E12"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Salite sulle sue terrazze e distruggetele, senza compiere uno sterminio; strappate i tralci, perché non sono del Signore. Poiché si sono ribellate contro di me la casa d’Israele e la casa di Giuda».</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Oracolo del Signore. Hanno rinnegato il Signore, hanno proclamato: «Non esiste! Non verrà sopra di noi la sventura, non vedremo né spada né fame. I profeti sono diventati vento, la sua parola non è in loro».</w:t>
      </w:r>
    </w:p>
    <w:p w14:paraId="7B5E08A9" w14:textId="50C4FCFD"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Perciò dice il Signore, Dio degli eserciti:</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«Poiché avete fatto questo discorso, farò delle mie parole come un fuoco sulla tua bocca e questo popolo sarà la legna che esso divorerà. Ecco, manderò da lontano una nazione contro di te, casa d’Israele.</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Oracolo del Signore.</w:t>
      </w:r>
    </w:p>
    <w:p w14:paraId="617F306E" w14:textId="5D356F95"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È una nazione valorosa, è una nazione antica! Una nazione di cui non conosci la lingua e non comprendi che cosa dice. La sua faretra è come un sepolcro aperto. Sono tutti prodi. Divorerà le tue messi e il tuo pane, divorerà i tuoi figli e le tue figlie, divorerà le greggi e gli armenti, divorerà le tue vigne e i tuoi fichi, distruggerà le città </w:t>
      </w:r>
      <w:r w:rsidRPr="006D645E">
        <w:rPr>
          <w:rFonts w:ascii="Arial" w:eastAsia="Times New Roman" w:hAnsi="Arial" w:cs="Arial"/>
          <w:i/>
          <w:iCs/>
          <w:kern w:val="0"/>
          <w:sz w:val="24"/>
          <w:szCs w:val="24"/>
          <w:lang w:eastAsia="it-IT"/>
          <w14:ligatures w14:val="none"/>
        </w:rPr>
        <w:lastRenderedPageBreak/>
        <w:t>fortificate, nelle quali riponevi la tua fiducia. Ma anche in quei giorni</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oracolo del Signore –</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non farò di voi uno sterminio».</w:t>
      </w:r>
    </w:p>
    <w:p w14:paraId="6771E1AC"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Allora, se diranno: «Perché il Signore Dio ci fa tutto questo?», tu risponderai loro: «Come avete abbandonato il Signore per servire nella vostra terra divinità straniere, così sarete servi degli stranieri in una terra non vostra».</w:t>
      </w:r>
    </w:p>
    <w:p w14:paraId="16EB6B0A" w14:textId="26DE4A1B"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Annunciatelo nella casa di Giacobbe, fatelo udire in Giuda e dite: «Ascolta, popolo stolto e privo di senno, che ha occhi ma non vede, ha orecchi ma non ode. Non mi temerete?</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Oracolo del Signore. Non tremerete dinanzi a me, che ho posto la sabbia per confine al mare, limite perenne che non varcherà? Le sue onde si agitano ma non prevalgono, rumoreggiano ma non l’oltrepassano».</w:t>
      </w:r>
    </w:p>
    <w:p w14:paraId="60761328" w14:textId="47EFCE4E"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Questo popolo ha un cuore indocile e ribelle; si voltano indietro e se ne vanno, e non dicono in cuor loro:</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«Temiamo il Signore, nostro Dio, che dona la pioggia autunnale e quella primaverile a suo tempo, che custodisce per noi le settimane fissate per la messe». Le vostre iniquità hanno sconvolto quest’ordine e i vostri peccati tengono lontano da voi il benessere; poiché tra il mio popolo si trovano malvagi, che spiano come cacciatori in agguato, pongono trappole per prendere uomini. Come una gabbia piena di uccelli, così le loro case sono piene di inganni; perciò diventano grandi e ricchi. Sono grassi e pingui, oltrepassano i limiti del male; non difendono la causa, non si curano della causa dell’orfano, non difendono i diritti dei poveri.</w:t>
      </w:r>
    </w:p>
    <w:p w14:paraId="2CC9CC09" w14:textId="520BD6AC"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Non dovrei forse punirli?</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Oracolo del Signore. Di una nazione come questa non dovrei vendicarmi? Cose spaventose e orribili avvengono nella terra: i profeti profetizzano menzogna e i sacerdoti governano al loro cenno, e il mio popolo ne è contento. Che cosa farete quando verrà la fine? (Is 5,1-31). </w:t>
      </w:r>
    </w:p>
    <w:p w14:paraId="54A53B5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In verità moltissimi discepoli di Gesù hanno oltrepassato anche questi limiti del male finora ritenuti invalicabili. Veramente al male mai si potrà porre un limite. Sempre Satana né sposta i confini e il male di ieri è nulla, niente per rapporto al male di oggi. Noi siamo sempre pronti a condannare il male di ieri che è solo un fuscello dinanzi al tronco o alla trave di ferro che è il nostro male. </w:t>
      </w:r>
    </w:p>
    <w:p w14:paraId="61E1D8FC"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454" w:name="_Hlk137328796"/>
      <w:r w:rsidRPr="006D645E">
        <w:rPr>
          <w:rFonts w:ascii="Arial" w:eastAsia="Times New Roman" w:hAnsi="Arial" w:cs="Arial"/>
          <w:b/>
          <w:bCs/>
          <w:spacing w:val="10"/>
          <w:kern w:val="0"/>
          <w:sz w:val="24"/>
          <w:szCs w:val="20"/>
          <w:lang w:eastAsia="it-IT"/>
          <w14:ligatures w14:val="none"/>
        </w:rPr>
        <w:t>V 22,</w:t>
      </w:r>
      <w:bookmarkEnd w:id="454"/>
      <w:r w:rsidRPr="006D645E">
        <w:rPr>
          <w:rFonts w:ascii="Arial" w:eastAsia="Times New Roman" w:hAnsi="Arial" w:cs="Arial"/>
          <w:b/>
          <w:bCs/>
          <w:kern w:val="0"/>
          <w:sz w:val="24"/>
          <w:szCs w:val="20"/>
          <w:lang w:eastAsia="it-IT"/>
          <w14:ligatures w14:val="none"/>
        </w:rPr>
        <w:t>5</w:t>
      </w:r>
      <w:r w:rsidRPr="006D645E">
        <w:rPr>
          <w:rFonts w:ascii="Arial" w:eastAsia="Times New Roman" w:hAnsi="Arial" w:cs="Arial"/>
          <w:kern w:val="0"/>
          <w:sz w:val="24"/>
          <w:szCs w:val="20"/>
          <w:lang w:eastAsia="it-IT"/>
          <w14:ligatures w14:val="none"/>
        </w:rPr>
        <w:t xml:space="preserve"> Non vi sarà più notte, e non avranno più bisogno di luce di lampada né di luce di sole, perché il Signore Dio li illuminerà. E regneranno nei secoli dei secoli. </w:t>
      </w:r>
      <w:r w:rsidRPr="006D645E">
        <w:rPr>
          <w:rFonts w:ascii="Arial" w:eastAsia="Times New Roman" w:hAnsi="Arial" w:cs="Arial"/>
          <w:kern w:val="0"/>
          <w:sz w:val="24"/>
          <w:szCs w:val="24"/>
          <w:lang w:val="la-Latn" w:eastAsia="it-IT"/>
          <w14:ligatures w14:val="none"/>
        </w:rPr>
        <w:t>Et nox ultra non erit et non egebunt lumine lucernae neque lumine solis quoniam Dominus Deus inluminat illos et regnabunt in saecula saeculorum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6"/>
          <w:szCs w:val="26"/>
          <w:lang w:val="la-Latn" w:eastAsia="it-IT"/>
          <w14:ligatures w14:val="none"/>
        </w:rPr>
        <w:t>kaˆ nÝx oÙk œstai œti, kaˆ oÙk œcousin cre…an fwtÕj lÚcnou kaˆ fwtÕj ¹l…ou, Óti kÚrioj Ð qeÕj fwt…sei ™p' aÙtoÚj, kaˆ basileÚsousin e„j toÝj a„înaj tîn a„ènwn.</w:t>
      </w:r>
    </w:p>
    <w:p w14:paraId="304E22B9" w14:textId="77777777" w:rsidR="006D645E" w:rsidRPr="006D645E"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Nella nuova Gerusalemme non vi sarà più la notte. La notte è simbolo di immoralità, falsità, confusione, mescolanza tra bene e male, non discernimento secondo verità, smarrimento dottrinale e morale, idolatria, zoolatria, superstizione, totale sostituzione del bene con il male. </w:t>
      </w:r>
    </w:p>
    <w:p w14:paraId="4096F19E" w14:textId="77777777" w:rsidR="006D645E" w:rsidRPr="00687348"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87348">
        <w:rPr>
          <w:rFonts w:ascii="Arial" w:eastAsia="Times New Roman" w:hAnsi="Arial" w:cs="Arial"/>
          <w:spacing w:val="10"/>
          <w:kern w:val="0"/>
          <w:sz w:val="24"/>
          <w:szCs w:val="20"/>
          <w:lang w:eastAsia="it-IT"/>
          <w14:ligatures w14:val="none"/>
        </w:rPr>
        <w:t xml:space="preserve">Ecco cosa insegnano sia l’Apostolo Paolo e sia l’apostolo Pietro sulla notte. Il loro insegnamento è purissima verità: </w:t>
      </w:r>
    </w:p>
    <w:p w14:paraId="79C00F24"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lastRenderedPageBreak/>
        <w:t xml:space="preserve">E questo voi farete, consapevoli del momento: è ormai tempo di svegliarvi dal sonno, perché adesso la nostra salvezza è più vicina di quando diventammo credenti. La notte è avanzata, il giorno è vicino. Perciò gettiamo via le opere delle tenebre e indossiamo le armi della luce. Comportiamoci onestamente, come in pieno giorno: non in mezzo a orge e ubriachezze, non fra lussurie e impurità, non in litigi e gelosie. Rivestitevi invece del Signore Gesù Cristo e non lasciatevi prendere dai desideri della carne (Rm 13,11-14). </w:t>
      </w:r>
    </w:p>
    <w:p w14:paraId="5811C2A0"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 xml:space="preserve">Infatti, vi abbiamo fatto conoscere la potenza e la venuta del Signore nostro Gesù Cristo, non perché siamo andati dietro a favole artificiosamente inventate, ma perché siamo stati testimoni oculari della sua grandezza. Egli infatti ricevette onore e gloria da Dio Padre, quando giunse a lui questa voce dalla maestosa gloria: «Questi è il Figlio mio, l’amato, nel quale ho posto il mio compiacimento». Questa voce noi l’abbiamo udita discendere dal cielo mentre eravamo con lui sul santo monte. E abbiamo anche, solidissima, la parola dei profeti, alla quale fate bene a volgere l’attenzione come a lampada che brilla in un luogo oscuro, finché non spunti il giorno e non sorga nei vostri cuori la stella del mattino. Sappiate anzitutto questo: nessuna scrittura profetica va soggetta a privata spiegazione, poiché non da volontà umana è mai venuta una profezia, ma mossi da Spirito Santo parlarono alcuni uomini da parte di Dio (2Pt 1,16-21). </w:t>
      </w:r>
    </w:p>
    <w:p w14:paraId="3C64595B" w14:textId="77777777" w:rsidR="006D645E" w:rsidRPr="006D645E" w:rsidRDefault="006D645E" w:rsidP="000F06FC">
      <w:pPr>
        <w:spacing w:after="240" w:line="240" w:lineRule="auto"/>
        <w:jc w:val="both"/>
        <w:rPr>
          <w:rFonts w:ascii="Arial" w:eastAsia="Times New Roman" w:hAnsi="Arial" w:cs="Arial"/>
          <w:i/>
          <w:iCs/>
          <w:spacing w:val="10"/>
          <w:kern w:val="0"/>
          <w:sz w:val="24"/>
          <w:szCs w:val="20"/>
          <w:lang w:eastAsia="it-IT"/>
          <w14:ligatures w14:val="none"/>
        </w:rPr>
      </w:pPr>
      <w:r w:rsidRPr="006D645E">
        <w:rPr>
          <w:rFonts w:ascii="Arial" w:eastAsia="Times New Roman" w:hAnsi="Arial" w:cs="Arial"/>
          <w:i/>
          <w:iCs/>
          <w:spacing w:val="10"/>
          <w:kern w:val="0"/>
          <w:sz w:val="24"/>
          <w:szCs w:val="20"/>
          <w:lang w:eastAsia="it-IT"/>
          <w14:ligatures w14:val="none"/>
        </w:rPr>
        <w:t>Riguardo poi ai tempi e ai momenti, fratelli, non avete bisogno che ve ne scriva; infatti sapete bene che il giorno del Signore verrà come un ladro di notte. E quando la gente dirà: «C’è pace e sicurezza!», allora d’improvviso la rovina li colpirà, come le doglie una donna incinta; e non potranno sfuggire. Ma voi, fratelli, non siete nelle tenebre, cosicché quel giorno possa sorprendervi come un ladro. Infatti siete tutti figli della luce e figli del giorno; noi non apparteniamo alla notte, né alle tenebre. Non dormiamo dunque come gli altri, ma vigiliamo e siamo sobri. Quelli che dormono, infatti, dormono di notte; e quelli che si ubriacano, di notte si ubriacano. Noi invece, che apparteniamo al giorno, siamo sobri, vestiti con la corazza della fede e della carità, e avendo come elmo la speranza della salvezza. Dio infatti non ci ha destinati alla sua ira, ma ad ottenere la salvezza per mezzo del Signore nostro Gesù Cristo. Egli è morto per noi perché, sia che vegliamo sia che dormiamo, viviamo insieme con lui. Perciò confortatevi a vicenda e siate di aiuto gli uni agli altri, come già fate (2Ts 5,1-11). .</w:t>
      </w:r>
    </w:p>
    <w:p w14:paraId="70C4BABE" w14:textId="05C8AC3A" w:rsidR="006D645E" w:rsidRPr="00687348" w:rsidRDefault="006D645E" w:rsidP="000F06FC">
      <w:pPr>
        <w:spacing w:after="240" w:line="240" w:lineRule="auto"/>
        <w:jc w:val="both"/>
        <w:rPr>
          <w:rFonts w:ascii="Arial" w:eastAsia="Times New Roman" w:hAnsi="Arial" w:cs="Arial"/>
          <w:spacing w:val="10"/>
          <w:kern w:val="0"/>
          <w:sz w:val="24"/>
          <w:szCs w:val="20"/>
          <w:lang w:eastAsia="it-IT"/>
          <w14:ligatures w14:val="none"/>
        </w:rPr>
      </w:pPr>
      <w:r w:rsidRPr="00687348">
        <w:rPr>
          <w:rFonts w:ascii="Arial" w:eastAsia="Times New Roman" w:hAnsi="Arial" w:cs="Arial"/>
          <w:spacing w:val="10"/>
          <w:kern w:val="0"/>
          <w:sz w:val="24"/>
          <w:szCs w:val="20"/>
          <w:lang w:eastAsia="it-IT"/>
          <w14:ligatures w14:val="none"/>
        </w:rPr>
        <w:t>Ecco ora alcune pensieri – apparentemente, ma solo apparentemente disgiunti o separati – sull’idolatria e sul peccato dell’uomo, peccato che oggi veramente ha oltrepassato i limiti del male, andando infinitamente oltre quanto finora conosciuto come idolatria e come male. Oggi il peccato lo si vuole imporre per legge ad ogni uomo.</w:t>
      </w:r>
      <w:r w:rsidR="0045474D" w:rsidRPr="00687348">
        <w:rPr>
          <w:rFonts w:ascii="Arial" w:eastAsia="Times New Roman" w:hAnsi="Arial" w:cs="Arial"/>
          <w:spacing w:val="10"/>
          <w:kern w:val="0"/>
          <w:sz w:val="24"/>
          <w:szCs w:val="20"/>
          <w:lang w:eastAsia="it-IT"/>
          <w14:ligatures w14:val="none"/>
        </w:rPr>
        <w:t xml:space="preserve"> </w:t>
      </w:r>
    </w:p>
    <w:p w14:paraId="463CFE3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spacing w:val="10"/>
          <w:kern w:val="0"/>
          <w:sz w:val="24"/>
          <w:szCs w:val="20"/>
          <w:lang w:eastAsia="it-IT"/>
          <w14:ligatures w14:val="none"/>
        </w:rPr>
        <w:t xml:space="preserve">Quando si esce dalla Parola di Dio si è sassi che precipitano a valle. Senza la vita nella Parola, mai si potrà essere attratti dal Signore. Quando ci si inabissa nell’idolatria si raggiunge il sommo dell’immoralità, della stoltezza e insipienza. L’immoralità si fa legge di vita. È avvenuto ieri, avviene oggi, </w:t>
      </w:r>
      <w:r w:rsidRPr="006D645E">
        <w:rPr>
          <w:rFonts w:ascii="Arial" w:eastAsia="Times New Roman" w:hAnsi="Arial" w:cs="Arial"/>
          <w:spacing w:val="10"/>
          <w:kern w:val="0"/>
          <w:sz w:val="24"/>
          <w:szCs w:val="20"/>
          <w:lang w:eastAsia="it-IT"/>
          <w14:ligatures w14:val="none"/>
        </w:rPr>
        <w:lastRenderedPageBreak/>
        <w:t xml:space="preserve">avverrà domani. L’immoralità elevata a norma e legge di vita attesta che l’uomo è divenuto idolatra. </w:t>
      </w:r>
      <w:r w:rsidRPr="006D645E">
        <w:rPr>
          <w:rFonts w:ascii="Arial" w:eastAsia="Times New Roman" w:hAnsi="Arial" w:cs="Arial"/>
          <w:kern w:val="0"/>
          <w:sz w:val="24"/>
          <w:szCs w:val="24"/>
          <w:lang w:eastAsia="it-IT"/>
          <w14:ligatures w14:val="none"/>
        </w:rPr>
        <w:t>Nell’idolatria l’uomo è consumato da falsità, tenebre, errore. Falsità, tenebre, errore abbracciano tutte le sfere dell’umana esistenza. Oggi l’idolatria ha raggiunto il sommo. Lo attesta la sua satanica volontà di abolire anche la differenza naturale del genere dell’uomo. Il gender, di cui il mondo dell’idolatria fa professione, è il frutto più innaturale dell’umanità. È la distruzione della natura umana. Domani non sappiamo cosa ancora produrrà di più innaturale. Sappiamo che più si cresce in idolatria e più si aumenta in immoralità. L’idolatria aggiunge, a tutti i danni di immoralità e di dissolutezza che essa fa commettere, il totale oscuramento della coscienza morale.</w:t>
      </w:r>
    </w:p>
    <w:p w14:paraId="2CF05852"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Nell’idolatria si commettono i più atroci delitti, si uccidono gli innocenti e si predica questa uccisione diritto inalienabile dell’uomo. Non solo è un diritto della persona umana, è anche sanzionato dalla legge. È una uccisione legalizzata, non colpevole, non punibile. Dio però non pensa così. Egli chiama in giudizio ogni uomo per ogni morte, in modo particolare per ogni morte innocente. Certo. La misericordia del Signore è grande, immensa, infinita. Nel pentimento e nella conversione lui sempre concede il suo perdono. Una domanda va posta al nostro spirito: possiamo noi ricorrere alla misericordia di Dio mentre lasciamo in vigore il diritto ad uccidere? Possiamo bussare al cuore di Dio mentre proclamiamo che l’aborto è diritto, l’adulterio progresso, il divorzio vera conquista di civiltà? Possiamo noi ottenere il perdono del Signore e accostarci all’Eucaristia mentre ancora facciamo professione di idolatria e di empietà? Assolvere un medico che pratica l’uccisione degli innocenti, si può, si deve, a condizione che rompa definitivamente con la sua pratica. Assolvere dal peccato di corresponsabilità quanti hanno sancito la legge si può, a condizione che si adoperino per abolire quella legge. Chi ha scritto o votato la legge è responsabile dinanzi a Dio di tutte le morti innocenti. Deve dichiarare pubblicamente che è legge iniqua.</w:t>
      </w:r>
    </w:p>
    <w:p w14:paraId="1B79165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Assolvere chi ha abortito è cosa semplice. Liberare il cuore dal pensiero che vuole che l’aborto sia un diritto, è cosa non semplice. L’idolatria è l’adorazione di ogni falsità, nullità, non esistenza. L’immoralità è la perdita della propria verità che è sempre dal Signore. Nessuno s’illuda o s’inganni. Chi si distacca dalla sorgente eterna della verità che è il vero Dio, inevitabilmente cadrà nell’immoralità. Anche propagandare falsità, menzogna, inganno contro il vero Dio è immoralità. Il falso profetismo, ogni falsa scienza è immoralità. L’’immoralità non è solo il furto. Ogni menzogna politica è immoralità. Una legge ingiusta è immoralità. Un pensiero iniquo è immoralità. L’immoralità è sempre frutto dell’idolatria che è nascosta e silente nel cuore dell’uomo. Anche dare legge a non diritti è immoralità.</w:t>
      </w:r>
    </w:p>
    <w:p w14:paraId="0F59AA58"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Una società immorale è adoratrice di falsità, nullità, menzogna, inganno, illusione, falsa profezia, falsa scienza, falsa dottrina. Oggi la nostra società è divenuta adoratrice della falsa natura, stoltamente convinta che si possa dare verità a ciò che è menzogna. Quando si cade nell’idolatria si perde ogni contatto con la sapienza, l’intelligenza, la saggezza. Si diviene stolti e immorali. Da dove iniziare perché si possa ritornare nella sapienza? La via è semplice: dall’osservanza dei Dieci Comandamenti. Abolire i Comandamento è segno di grande stoltezza, a sua volta segno di universale idolatria, di ingovernabile immoralità. Un popolo immorale diviene ingovernabile. Manca del principio stesso della sua governabilità che è la </w:t>
      </w:r>
      <w:r w:rsidRPr="006D645E">
        <w:rPr>
          <w:rFonts w:ascii="Arial" w:eastAsia="Times New Roman" w:hAnsi="Arial" w:cs="Arial"/>
          <w:kern w:val="0"/>
          <w:sz w:val="24"/>
          <w:szCs w:val="24"/>
          <w:lang w:eastAsia="it-IT"/>
          <w14:ligatures w14:val="none"/>
        </w:rPr>
        <w:lastRenderedPageBreak/>
        <w:t xml:space="preserve">moralità primaria, fondamentale. Ma sempre l’immoralità spalanca le porte ad ogni altra immoralità. Ciò che oggi ancora è salvo, domani scomparirà. La porta è spalancata. </w:t>
      </w:r>
    </w:p>
    <w:p w14:paraId="7DE8BD0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Quando un uomo abbandona il vero Dio, il suo Creatore, Signore, Datore di ogni dono, si consegna a ciò che non è Dio con ogni dono di Dio. Intelligenza, volontà, desideri, forza, intuizione, scienza, studio, quanto è in suo potere, viene messo a servizio del nuovo Dio che adora. Non solo il corpo viene dato al nuovo Dio, ma anche anima e spirito. Eva diede a Satana spirito, anima, corpo, ogni dono, tutta se stessa. Questo significa che padrone dei nostri doni, doni del vero Dio, non è più il vero Dio, ma è il falso Dio dinanzi al quale ci prostriamo. Ciò significa che non li useremo più secondo la volontà del vero Dio, ma secondo il nuovo Dio, che può essere anche la nostra concupiscenza. È sempre il Dio che si adora che muove mente, cuore, corpo, anima, desideri, volontà, scienza, dottrina, intelletto, forza, l’intera vita. Esaminiamo la nostra società. Ha scelto di cancellare il vero Dio. Come vengono usati i suoi doni? Non certo secondo la sua santa volontà.</w:t>
      </w:r>
    </w:p>
    <w:p w14:paraId="64A94F59"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Vengono usati secondo la volontà del nuovo Dio che spesso è la nostra stoltezza, insipienza, arroganza, presunzione, molteplice idolatria. È pura assurdità pensare che un idolatra possa usare i doni del vero Dio secondo la volontà del vero Dio. Vince la sua idolatria. Il corpo usato secondo la volontà dell’idolatria e secondo la volontà del vero Dio conduce a risultati diametralmente opposti. La scienza usata in una visione di vera fede e in una visione di idolatria non danno gli stessi frutti. Sono frutti diametralmente opposti. Ogni altro dono, compresa la terra può essere usata adorando falsi dèi oppure adorando il solo ed unico vero Dio e Creatore di essa. Ogni azione rivela qual è il nostro Dio: superbia, avarizia, lussuria, ira, gola, invidia, accidia, falsità, inganno, corruzione, malvagità.</w:t>
      </w:r>
    </w:p>
    <w:p w14:paraId="4E55E90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Il Dio delle formule liturgiche, delle professioni di fede, dei libri religiosi, delle teologie, e il Dio adorato sono spesso due cose. Non vi è alcuna relazione tra il Dio professato e il Dio vissuto. Il Dio vissuto è un idolo. Il Dio professato è solo facciata, paravento. Anche molti cattolici hanno il vero Dio come facciata, ma il loro Dio adorato è un esercito di idoli. Si giunge anche ad adorare il diavolo. Gesù è saggio:</w:t>
      </w:r>
      <w:r w:rsidRPr="006D645E">
        <w:rPr>
          <w:rFonts w:ascii="Arial" w:eastAsia="Times New Roman" w:hAnsi="Arial" w:cs="Arial"/>
          <w:i/>
          <w:iCs/>
          <w:kern w:val="0"/>
          <w:sz w:val="24"/>
          <w:szCs w:val="24"/>
          <w:lang w:eastAsia="it-IT"/>
          <w14:ligatures w14:val="none"/>
        </w:rPr>
        <w:t xml:space="preserve"> “Guardate i frutti di una persona e dai frutti saprete il Dio da lui adorato”. </w:t>
      </w:r>
      <w:r w:rsidRPr="006D645E">
        <w:rPr>
          <w:rFonts w:ascii="Arial" w:eastAsia="Times New Roman" w:hAnsi="Arial" w:cs="Arial"/>
          <w:kern w:val="0"/>
          <w:sz w:val="24"/>
          <w:szCs w:val="24"/>
          <w:lang w:eastAsia="it-IT"/>
          <w14:ligatures w14:val="none"/>
        </w:rPr>
        <w:t>Idolatria e latria non danno lo stesso frutto. Tutti i mali del mondo sono frutto dell’idolatria. Oggi l’uomo ha costituito il suo pensiero suo unico dio e signore. Idolatria invisibile!</w:t>
      </w:r>
    </w:p>
    <w:p w14:paraId="50D9169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È l’idolatria senza templi, senza chiese, senza strutture. Pervade ogni mente e ogni cuore, eliminando da essi ogni verità di trascendenza. È l’idolatria che deride e fa satira pungente su ciò che non conosce o ignora, disprezza il mistero, ridicolizza la sorgente della santità. Getta fango sul Dio Trinità, sull’Eucaristia, sulla Madre di Dio, sulla Chiesa, in nome del Dio assoluto e senza padroni che è la libertà. La libertà è solo quella che è a servizio della verità. Una libertà asservita alla falsità mai potrà dirsi liberta. È schiavitù di Satana. Solo quanti sono schiavi si Satana si fanno paladini della falsità proclamandola libertà di pensiero, di penna, di matita, di espressione.</w:t>
      </w:r>
    </w:p>
    <w:p w14:paraId="3343A9E5"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La vera libertà è purissimo servizio alla verità. Solo uno è il vero servo della libertà. È quel Crocifisso che oggi l’uomo tanto odia. Quanti non cercano la verità, non la </w:t>
      </w:r>
      <w:r w:rsidRPr="006D645E">
        <w:rPr>
          <w:rFonts w:ascii="Arial" w:eastAsia="Times New Roman" w:hAnsi="Arial" w:cs="Arial"/>
          <w:kern w:val="0"/>
          <w:sz w:val="24"/>
          <w:szCs w:val="24"/>
          <w:lang w:eastAsia="it-IT"/>
          <w14:ligatures w14:val="none"/>
        </w:rPr>
        <w:lastRenderedPageBreak/>
        <w:t xml:space="preserve">difendono, non la desiderano, attestano di adorare gli idoli dei loro pensieri e del loro cuore. Poiché ogni uomo possiede la sua mente, ogni uomo è idolatra a modo suo, secondo il suo cuore e i suoi pensieri. È l’idolatria universale. Dinanzi ad un mondo idolatra dei suoi pensieri, Gesù inizia la sua predicazione, invitando alla conversione e alla fede nel Vangelo. Si esce dai propri pensieri, si abbandona la propria idolatria, si assumono i pensieri di Cristo facendoli divenire nostri pensieri. È la sola via per uscire dall’idolatria, altrimenti il pensiero dell’uomo tutto trasforma in idolatria, anche le cose più sante e vere. Anche la misericordia, vissuta senza la Parola di Cristo, rischia di trasformarsi in potente idolo, in universale falsità e inganno. È la Parola di Cristo Gesù la sola verità che ci libera da ogni idolatria, anche da quella più sofistica, inodore, incolore, insapore. Senza la verità della Parola, anche la teologia potrebbe divenire idolatria. Senza verità è una teologia che non dona alcuna vita. </w:t>
      </w:r>
    </w:p>
    <w:p w14:paraId="45D97B46"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Quando la conoscenza del vero Dio si eclissa o scompare, si eclissa e scompare la vera conoscenza dell’uomo. È il caos veritativo e morale. La conoscenza del vero Dio è nella conoscenza della sua vera Legge. La sua vera Legge sono i dieci Comandamenti, tutti da osservare sempre. Chi deve educare il popolo? Chi formarlo? Chi insegnargli la Legge Santa? Chi condurlo di verità in verità e di giustizia in giustizia? Questa missione è stata affidata da Dio ai sacerdoti. Se il sacerdote esce lui stesso dai Comandamenti, non c’è più salvezza per il popolo. Se il sacerdote diviene lui stesso idolatra, perché fuori dei Comandamenti, tutto il popolo precipita nell’idolatria, madre dell’immoralità. L’idolatria è la causa di tutti i mali. Non c’è un male morale, fisico, religioso, politico, economico che non sia prodotto dall’idolatria.</w:t>
      </w:r>
    </w:p>
    <w:p w14:paraId="435B186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Tutti “possono cadere” nel peccato: chi governa e chi è governato, uomini e donne, piccoli e grandi. Chi mai deve peccare è il sacerdote. Un sacerdote che pecca induce nel peccato il popolo e dal peccato mai potrà formarlo spiritualmente. È senza la Legge di Dio nel cuore. Il sacerdote che cade nell’idolatria, spinge verso di essa tutto il popolo. Dalla luce del sacerdote è la luce del popolo del Signore. Dalla verità, giustizia, santità del sacerdote sono verità, giustizia, santità del popolo di Dio. Il sacerdote è fonte di morte e di vita. Dalla ingiustizia e disobbedienza è fonte di ingiustizia e disobbedienza. Dall’idolatria e stoltezza è fonte di idolatria e di stoltezza.</w:t>
      </w:r>
    </w:p>
    <w:p w14:paraId="18C3F772"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Il peccato è come se facesse cambiare natura. Da natura di umile agnello a natura di aspide, coccodrillo, animale ribelle, ingovernabile. Da natura ad immagine del nostro Dio, Signore, Creatore a natura non più governabile, conducibile, formabile, educabile, ostinata, ribelle. Anche la terra con il peccato è come se cambiasse natura. Diviene di ferro, così come il cielo diviene di rame. Senza pioggia, senza frutti. Oggi cosa ha fatto il peccato della nostra natura? Da natura per la vita l’ha fatta natura per la morte. Qualsiasi cosa fa, è solo morte. È anche natura di morte che non si vergogna del peccato e della morte e scrive leggi che sono di sola morte, morte spirituale e fisica.</w:t>
      </w:r>
    </w:p>
    <w:p w14:paraId="30F8839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Se l’uomo vuole cambiare natura, da natura di morte divenire natura di vita, necessariamente dovrà passare nell’obbedienza ai Comandamenti. Se il sacerdote, vedendo lo sfacelo che produce la natura di morte dell’uomo, vuole la salvezza, lui </w:t>
      </w:r>
      <w:r w:rsidRPr="006D645E">
        <w:rPr>
          <w:rFonts w:ascii="Arial" w:eastAsia="Times New Roman" w:hAnsi="Arial" w:cs="Arial"/>
          <w:kern w:val="0"/>
          <w:sz w:val="24"/>
          <w:szCs w:val="24"/>
          <w:lang w:eastAsia="it-IT"/>
          <w14:ligatures w14:val="none"/>
        </w:rPr>
        <w:lastRenderedPageBreak/>
        <w:t xml:space="preserve">per primo deve passare nella Legge. Nel peccato, fuori dei Comandamenti, si è natura di morte che genera morte. È questa la potenza del peccato grave. È morte dell’anima. Possiamo anche discutere se il male sia oggettivo o soggettivo. Dio non pensa come noi. Osserviamo i comandamenti? Siano natura di vita. Non osserviamo i Comandamenti? Siamo natura di morte che genera morte. Possiamo discutere, ma la discussione non cambia la natura di morte. Il Signore non segue le nostre discussioni. Lui segue solo la sua Parola a noi data. Nella Parola è la vita. Fuori della Parola è la morte. Tutta la pastorale del sacerdote deve avere una sola finalità: condurre chi è fuori la Parola dentro la Parola, dentro tutta la Parola. Neanche possono essere soggettivi metodi e vie. Essi devono essere suggerite al Pastore dallo Spirito Santo. Dalla non Parola nella Parola. </w:t>
      </w:r>
    </w:p>
    <w:p w14:paraId="48DD1404" w14:textId="7E9A303B"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Il futuro di un popolo sono i bambini nati e in procinto di nascere. Senza bambini resta solo una terra desolata, deserta, senza vita. L’assenza di vita è il frutto più amaro e triste dell’idolatria. Molti bambini vengo uccisi quando sono ancora nel grembo della madre. Molte donne scelgono di vivere di sterilità volontaria, divenendo non più madri di vita. Nell’idolatria non si è da Dio, ma da se stessi.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Quando l’uomo è governato dall’idolatria, cambia la storia, cambiamo le modalità, rimane lo stesso frutto: sterilità e morte volute.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Chi vuole abolire questi disastri di morte, deve abolire l’idolatria. Essa produce sterilità e morte, perché essicca il fiume della vita.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Idolatria e non vita sono l’una il frutto e l’altra l’albero. Si estirpa l’idolatria, si pianta la vera pietà e la vita ritorna sulla terra. </w:t>
      </w:r>
    </w:p>
    <w:p w14:paraId="6455C753" w14:textId="3B47C52B"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Nessuno deve confondere le modalità storiche del male e pensare che l’idolatria non ne produca più perché si è vigili, attenti, accorti. Chi pensa così è stolto. L’idolatria produce frutti sempre nuovi, impensabili, inimmaginabili, inconcepibili, inafferrabili, invisibili. Il primo frutto dell’idolatria è rendere l’uomo cieco, così lui impegnerà ogni energia per combattere ciò che fu e che mai più ritornerà.</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Quando il nuovo disastro è consumato allora l’uomo inizierà a combatterlo. Ma già l’idolatria ha iniziato a produrre altri frutti di morte. L’idolatria rovina l’oggi. L’uomo stolto combatte i frutti dell’idolatria di ieri, lasciando libero corso ai mali dell’idolatria di oggi. Il primo frutto dell’idolatria è proprio la stoltezza, che è cecità spirituale. Essa impedisce di vedere il male dove oggi si sta compiendo.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Chi oggi combatte l’idolatria? Non si sta affermando che l’uomo è dio di se stesso? Non si dice che ognuno è frutto della sua volontà? C’è oggi una sola idolatria che viene contrastata? Vi è un solo uomo che sta denunciando i frutti oltremodo devastanti? Tutto si giustifica. </w:t>
      </w:r>
    </w:p>
    <w:p w14:paraId="49CCAE3E" w14:textId="4036C539"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 vera conversione al Signore non può avvenire attraverso l’accoglienza della legge rituale. Anche la più santa ritualità è mezzo non fine.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La vera conversione si compie attraverso il ritorno dell’uomo nella legge morale. È questa legge che dice il più puro bene secondo Dio. Non è il rinnovamento cultuale che fa vera la relazione di Dio con l’uomo. Il rinnovamento vero è quello morale. È l’obbedienza alla Legge. Ma l’uomo, anche il profeta, anche il santo e il giusto, pur camminando nella Legge, ha sempre necessità che Dio gli riveli i suoi pensieri.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Questa verità ognuno la deve fare sua e trasformarla in preghiera accorata e ininterrotta perché il Signore gli manifesti la sua volontà. </w:t>
      </w:r>
    </w:p>
    <w:p w14:paraId="4C455A5D" w14:textId="742B0DC9"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Per vedere e per pensare secondo Dio occorre la rivelazione attuale dall’alto. Questa rivelazione va sempre chiesta con grande umiltà.</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Non c’è nessun uomo sulla terra che possa vedere e pensare da se stesso ciò che è gradito al Signore. È il Signore che lo deve rivelare. La Legge o i Comandamenti, dicono all’uomo cosa mai non deve fare. Pongono un limite che mai dovrà essere oltrepassato. Oltre è la morte. Il Vangelo insegna all’uomo l’infinito campo del bene. Ma quale bene concreto ogni discepolo di Gesù deve compiere, a chi farlo, dove farlo? </w:t>
      </w:r>
    </w:p>
    <w:p w14:paraId="1BA87376"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Questa scienza del bene più grande solo lo Spirito Santo la può suggerire al cuore. Per questo è necessario abitare nella sua comunione. Senza lo Spirito Santo che agisce in noi e fuori della sua comunione, si fanno opere secondo l’uomo e non più secondo la volontà di Dio. Quando il pensiero dell’uomo, anche nell’osservanza della Legge o del Vangelo, prende il posto del pensiero di Dio si diviene idolatri. Si è idolatri perché si adora la propria volontà e i propri pensieri, ma non si cammina nell’obbedienza alla volontà di Dio su di noi. È questa idolatria la rovina del mondo. La salvezza si compie solo nell’obbedienza all’attuale volontà del Signore, mai ai nostri pensieri. </w:t>
      </w:r>
    </w:p>
    <w:p w14:paraId="286228E5"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È questa un’idolatria sofisticata, ben mimetizzata, eccellentemente rivestita di pietà e misericordia. Ma tutto è dalla volontà dell’uomo. Non è difficile essere idolatri dei propri pensieri, della propria santità, della propria misericordia e pietà. Non è volontà di Dio. Dall’idolatria non nasce alcuna salvezza. L’idolatria non produce redenzione o conversione. Produce salvezza solo l’obbedienza allo Spirito. Quando il popolo si immerge nell’idolatria, fonte di ogni immoralità, si deve gridare al Signore perché venga e stenda la sua mano potente. </w:t>
      </w:r>
    </w:p>
    <w:p w14:paraId="58C7A76A" w14:textId="12EAC702"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Se un uomo cade nel peccato è simile ad un cadavere. Mai si potrà alzare da solo. Occorre che Dio venga con la sua grazia e lo risusciti.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Chi è nel peccato non vede il suo stato miserevole. Va di male in male e di idolatria in idolatria, soffocando la verità nell’ingiustizia. Se il Signore non stende la sua potente mano per rialzarci, non c’è speranza. Si passa dalla morte nel tempo alla morte nell’eternità. È in questo intervento la potenza della misericordia di Dio. Nessun altro potrà risollevarci dalla morte, dal male, dall’idolatria. Dio viene per il suo eterno amore. Viene anche perché invocato da quanti rimangono fedeli alla sua Parola e osservano i Comandamenti. </w:t>
      </w:r>
    </w:p>
    <w:p w14:paraId="7E6E7F9F"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Quanti sono nella vita, vedono il baratro di inferno nel quale gli uomini sono precipitati e con accorata invocazione chiedono aiuto a Dio. La preghiera dei giusti accelera la venuta del Signore con la potenza della sua misericordia e della sua grazia. I giusti possono molto. I giusti vanno educati e formati alla preghiera per ogni uomo. La salvezza dell’umanità dipende dalla loro preghiera e dalle loro offerte. Mai si farà abbastanza per educare i giusti a pregare per gli ingiusti. Mai s’insisterà troppo per fare della vita un’offerta gradita a Dio. </w:t>
      </w:r>
    </w:p>
    <w:p w14:paraId="7022E91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Solo il Signore potrà fare risorgere chi per la sua idolatria si sprofonda nel nulla del suo essere. La conversione è solo purissima grazia. Nessuno potrà ritornare nel suo giusto posto all’interno della creazione, se non per altissima grazia e misericordia del suo Dio e Signore. Per pietà, avendo giurato amore eterno, il Signore viene e con infinito amore risolleva l’uomo. La risurrezione costa grandi </w:t>
      </w:r>
      <w:r w:rsidRPr="006D645E">
        <w:rPr>
          <w:rFonts w:ascii="Arial" w:eastAsia="Times New Roman" w:hAnsi="Arial" w:cs="Arial"/>
          <w:kern w:val="0"/>
          <w:sz w:val="24"/>
          <w:szCs w:val="24"/>
          <w:lang w:eastAsia="it-IT"/>
          <w14:ligatures w14:val="none"/>
        </w:rPr>
        <w:lastRenderedPageBreak/>
        <w:t xml:space="preserve">distruzioni. Per la risurrezione di Gerusalemme è stata necessaria la sua distruzione e devastazione. La risurrezione dell’uomo costa la morte di Dio. </w:t>
      </w:r>
    </w:p>
    <w:p w14:paraId="06556B7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Dio si lascia distruggere dall’uomo idolatra sulla croce al fine di far risorgere l’uomo dalla sua idolatria di devastazione e morte. Prezzo altissimo pagato con grande amore. Dio si lascia distruggere e annientare sulla croce per la risurrezione dei suoi figli idolatri. Vi potrà allora essere risurrezione senza annientamento? Ogni risorto dall’idolatria dovrà farsi distruggere dall’idolatra del mondo. È il prezzo da pagare. Dio ha pagato il prezzo lasciandosi distruggere. Ora tocca al corpo di Cristo lasciarsi distruggere e annientare. Se quanti sono parte del corpo di Cristo non si lasceranno distruggere dall’idolatria del mondo, mai potranno distruggere l’idolatria. È legge e statuto immutabile. L’idolatria si distrugge lasciandoci annientare da essa. Distrugge l’idolatria chi dall’idolatria è distrutto. È legge che si è compiuta tutta nel Figlio dell’Altissimo. È la legge che si deve compiere in ogni altro suo figlio per adozione in Cristo. </w:t>
      </w:r>
    </w:p>
    <w:p w14:paraId="160909D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L’adorazione degli idoli è la grande universale menzogna del mondo di ieri, di oggi, di sempre. Vi è però grande differenza tra menzogna e menzogna. La menzogna dell’Antico Testamento e la menzogna del Nuovo non sono la stessa menzogna. Vi è differenza sostanziale, di natura e sostanza. Allora era l’abbondono dell’adorazione del vero Dio di Abramo, Isacco e Giacobbe e l’assunzione degli idoli dei pagani come dèi da adorare. Questa menzogna era detta prostituzione, adulterio. L’adorazione degli idoli non portava nella tenda santa di Dio, né sul suo santo monte. Questa idolatria o prostituzione o adulterio escludeva dalla beatitudine eterna. L’esclusione era essenza e sostanza della vera fede. </w:t>
      </w:r>
    </w:p>
    <w:p w14:paraId="73CBC49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Le regole di eri per definire l’idolatria non reggono più. Oggi idolatria è l’abbandono di Cristo o il suo rifiuto o la sua messa al bando. La moderna idolatria mette al bando Cristo in nome d’un idolo nuovo il cui nome è: Il Dio unico. Questa idolatria è inventata dal cristiano. Questa idolatria sta conquistando cuori e menti di tutti. Tutti sono come incantati, ammaliati, affascinati, stregati da questa idolatria. Urge dire con fermezza che l’adorazione di Dio, anche del Dio di Abramo, Isacco, Giacobbe che esclude Cristo, è idolatria per il cristiano. Solo Cristo Gesù è vera via, vita, verità, luce, santità, giustizia. Non è il Dio unico, vero idolo creato dai cristiani e solo da essi. Cristo Gesù è essenza, sostanza, verità, vita eterna, santità del vero Dio. Si esclude Cristo si è idolatria, perché si adora la menzogna. Solo Cristo Gesù è il dono del vero unico Dio ad ogni uomo per la sua salvezza. Dio non ha fatto altri doni di vera salvezza e redenzione. </w:t>
      </w:r>
    </w:p>
    <w:p w14:paraId="6B40B66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Il vero Dio e Cristo Gesù nell’unità dello Spirito Santo sono il solo unico vero Dio. Chi separa Dio da Cristo o Cristo da Dio, è idolatra. Mai potrà ereditare il regno eterno. È un adoratore della menzogna ed un suo ministro e diffusore per la sua divulgazione sulla nostra terra. Oggi la stoltezza cristiana sembra non conoscere alcun limite. Crea il Dio unico, pensando di trovare un accordo con le altre religioni. I cristiani devono sapere che ogni religione ha il suo Dio e che mai adotterà il Dio unico. Perché allora rinunciare al nostro vero Dio? Perché vendere Cristo Signore al mondo? Perché prostituirsi agli idoli? Perché mostrarsi fragili, insipienti, stolti dinanzi alle genti? </w:t>
      </w:r>
    </w:p>
    <w:p w14:paraId="2CA1A10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 xml:space="preserve">A noi non è chiesto di imporre Cristo agli altri o la nostra fede in Lui. Ci è però chiesto di viverla dinanzi ad ogni uomo, in ogni luogo. Vi è una ragione di sostanza che vieta che Cristo venga venduto. Il cristiano è Cristo. Cristo è il cristiano, un solo corpo, una sola vita. Se il cristiano vende Cristo al mondo non è Cristo che vende, ma se stesso. Non è più cristiano. È mondo col mondo. Non è più luce del mondo. </w:t>
      </w:r>
    </w:p>
    <w:p w14:paraId="4FAA36E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Quando noi parliamo di amore del cristiano, esso necessariamente dovrà essere compreso come obbedienza a Cristo e allo Spirito Santo. È obbedienza a Cristo Gesù, perché è obbedienza alla sua Parola. È obbedienza allo Spirito Santo, perché la verità della Parola è un suo dono perenne. È Lui che deve condurci a tutta la verità. Se ci distacchiamo da Cristo, non possiamo più amare. Non c’è la Parola. Se ci distacchiamo dallo Spirito Santo, neanche possiamo più amare. Siamo privi della verità della Parola, alla quale è dovuta la nostra obbedienza. Parola e verità devono essere una cosa sola, non due. Mai. Oggi tutto si dice amore. Si devono abolire i Comandamenti per amore dell’uomo. Si devono cancellare i precetti di Cristo Gesù per amore dell’uomo. Non si deve fare più distinzione tra bene e male per amore. Neanche più si può parlare di Cristo e del suo Vangelo per amore. Cristo va escluso dalla relazione con il Padre per amore. La Chiesa va esclusa dalla relazione con l’uomo per amore. Anche la verità va esclusa per amore. Per amore non si vuole più che si parli di verità, giustizia, santità. Per amore verso l’uomo, si è anche cancellato l’inferno eterno. </w:t>
      </w:r>
    </w:p>
    <w:p w14:paraId="5009BEDF" w14:textId="050BFBB2"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Per amore si lascia l’uomo nel peccato e gli si consente di accostarsi ai sacramenti. Ma non ci si accorge che per amore stiamo svuotando la Chiesa e anche il Paradiso e stiamo riempiendo l’inferno. Per amore abortiamo. Per amore ci suicidiamo. Per amore divorziamo. Per amore uccidiamo. Per amore stiamo costruendo un mondo senza verità, giustizia, virtù. Per amore stiamo esiliando Dio, Cristo, lo Spirito Santo, la Chiesa dalla nostra terra. Per amore stiamo dichiarando falsa la nostra stessa natura. Per amore un animale, che è animale, è in tutto come l’uomo e con esso ci si può anche sposare, ad esso si può lasciare la nostra eredità. Per amore si può commettere ogni scelleratezza. Per amore tutto è lecito.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L’amore è il nuovo idolo del mondo e anche dei cristiani. Perché oggi l’amore è l’idolo universale? Perché svuotato del suo contenuto di verità soprannaturale, alla quale va data ogni obbedienza. Da cosa sappiamo che il nostro amore è idolatria? Dai frutti che produce. L’idolatria è generatrice di ogni immoralità. Poiché oggi l’immoralità investe tutta la vita dell’uomo, il suo amore è solo un idolo. Oggi l’idolatria si è rivestita di maschera di amore, così si è resa gradita ad ogni cuore e anche al cuore dei cristiani. </w:t>
      </w:r>
    </w:p>
    <w:p w14:paraId="20EC4143"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È oggi questa idolatria che sta distruggendo la Chiesa, Cristo, lo Spirito Santo, il vero Dio, Signore, Creatore dell’uomo. È l’idolatria che toglie il cane dal canile per portarlo in casa, ma toglie dalla casa i familiari. È l’idolatria che rinuncia anche a sposarsi, generare figli, educarli, perché ci si deve dedicare all’effimero, alla vanità, a ciò che è caduco, al benessere materiale, al vuoto assoluto dello spirito e dell’anima. L’amore senza verità è l’idolo che si sta rivelando vero diluvio universale. Ci sta sommergendo tutti. È a causa di questo idolo che tutti stiamo perdendo la nostra verità di natura e di sacramento. Idolatria universale. Questa idolatria sta facendo sì che idolo è il Dio che adoriamo, idolo è il Cristo nel quale crediamo, idolo </w:t>
      </w:r>
      <w:r w:rsidRPr="006D645E">
        <w:rPr>
          <w:rFonts w:ascii="Arial" w:eastAsia="Times New Roman" w:hAnsi="Arial" w:cs="Arial"/>
          <w:kern w:val="0"/>
          <w:sz w:val="24"/>
          <w:szCs w:val="24"/>
          <w:lang w:eastAsia="it-IT"/>
          <w14:ligatures w14:val="none"/>
        </w:rPr>
        <w:lastRenderedPageBreak/>
        <w:t xml:space="preserve">è lo Spirito Santo dal quale siamo condotti, idolo è la Chiesa, idolo è il Vangelo, idolo è il cristiano. </w:t>
      </w:r>
    </w:p>
    <w:p w14:paraId="22906F6C"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Possiamo reagire a questa idolatria di immoralità e di morte? Possiamo ad una condizione: che rimettiamo nella parola amore tutta la verità del Padre e del Figlio e dello Spirito Santo, tutta la verità della Rivelazione. L’amore è nella verità. La verità è nell’amore. Quando l’amore si separa dalla verità è idolo. Quando la verità si separa dall’amore è idolo. L’amore fa vera la verità. La verità fa vero l’amore. Amore e verità una cosa sola.</w:t>
      </w:r>
    </w:p>
    <w:p w14:paraId="1A0F5209"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Un tempo si diceva: “Qui bene distinguit, bene docet”. Chi distingue bene cosa da cosa, verità da verità, realtà da realtà, insegna bene. Il grande Giovanni XXIII ci ha insegnato a distinguere peccato e peccatore. Il peccato è sempre da condannare. È offesa e disprezzo di Dio. Il peccatore sempre va aiutato, accolto, servito, sorretto, spinto, sollecitato, guidato perché a poco a poco si distacchi dal peccato. Oggi invece si vuole che peccato e peccatore, trasgressione e trasgressore, disobbedienza e disobbediente, siamo una cosa sola. Con quali conseguenza? Che l’omicida, l’adultero, il ladro, il falso testimone, l’immorale venga accolto e conviva con il suo peccato. </w:t>
      </w:r>
    </w:p>
    <w:p w14:paraId="58CAE7E7"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Cristo Gesù ha sempre accolto e perdonato il peccatore pentito. Gli ha però sempre detto di andare e di non peccare più. Al paralitico guarito presso la piscina di Betzatà gli disse: </w:t>
      </w:r>
      <w:r w:rsidRPr="006D645E">
        <w:rPr>
          <w:rFonts w:ascii="Arial" w:eastAsia="Times New Roman" w:hAnsi="Arial" w:cs="Arial"/>
          <w:i/>
          <w:iCs/>
          <w:kern w:val="0"/>
          <w:sz w:val="24"/>
          <w:szCs w:val="24"/>
          <w:lang w:eastAsia="it-IT"/>
          <w14:ligatures w14:val="none"/>
        </w:rPr>
        <w:t>Sei stato guarito. Va’ e non peccare più perché non ti accada di peggio”.</w:t>
      </w:r>
      <w:r w:rsidRPr="006D645E">
        <w:rPr>
          <w:rFonts w:ascii="Arial" w:eastAsia="Times New Roman" w:hAnsi="Arial" w:cs="Arial"/>
          <w:kern w:val="0"/>
          <w:sz w:val="24"/>
          <w:szCs w:val="24"/>
          <w:lang w:eastAsia="it-IT"/>
          <w14:ligatures w14:val="none"/>
        </w:rPr>
        <w:t xml:space="preserve"> Oggi il mondo vuole essere omologato nei suoi molteplici peccati e per peccato si intende una puntuale trasgressione della Legge di Dio. Giovanni il Battista lasciò la sua testa mozzata su un vassoio perché disse al re: </w:t>
      </w:r>
      <w:r w:rsidRPr="006D645E">
        <w:rPr>
          <w:rFonts w:ascii="Arial" w:eastAsia="Times New Roman" w:hAnsi="Arial" w:cs="Arial"/>
          <w:i/>
          <w:iCs/>
          <w:kern w:val="0"/>
          <w:sz w:val="24"/>
          <w:szCs w:val="24"/>
          <w:lang w:eastAsia="it-IT"/>
          <w14:ligatures w14:val="none"/>
        </w:rPr>
        <w:t>“Non ti è lecito tenere con te la moglie di tuo fratello”.</w:t>
      </w:r>
    </w:p>
    <w:p w14:paraId="7B2F717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Noi possiamo anche omologare il peccato. Il peccato mai si omologherà alla vita. Sempre sarà generatore di ogni morte. Mai diverrà verità. Davide dopo il suo peccato di adulterio e omicidio plurimo, chiese al Signore la creazione di un cuore nuovo e il dono di uno spirito saldo. I suoi peccati gli sono costati una guerra civile con la perdita di vite umane e una peste di tre giorni che fu devastante per il popolo. Ma se osserviamo la storia, tutti i mali del mondo, tutte le morti, le stragi, non sono forse frutto del peccato che è opera dell’uomo? Omologare il peccato è omologare stragi, guerre, omicidi, suicidi, stupri, violenza, soprusi di ogni genere, furti, false testimonianze.</w:t>
      </w:r>
    </w:p>
    <w:p w14:paraId="661FE4CC"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 Chiesa per la carità di Cristo deve sempre accogliere il peccatore. Per la verità di Cristo deve insegnargli a liberarsi da ogni peccato. La Chiesa non è solo ministra e amministratrice della carità di Gesù. È anche ministra e amministratrice della sua verità, della sua Parola. Gesù inizia il suo Discorso insegnando ai discepoli a tenersi lontani da ogni peccato, andando oltre la giustizia degli scribi e farisei. Se la Chiesa farà credere al mondo che è solo ministra della misericordia e non anche della verità, la sua missione è finita per sempre.</w:t>
      </w:r>
    </w:p>
    <w:p w14:paraId="709963E9"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Vi è un dolore di natura al quale l’uomo sempre aggiunge molteplici altri dolori di peccato che rendono il dolore di natura non vivibile. Chi ama l’uomo, deve mettere ogni impegno a non aggiungere ai già pesanti dolori di natura, quelli ancora più pesanti dolori di peccato. È verità. Ogni dolore del corpo, dello spirito, dell’anima è </w:t>
      </w:r>
      <w:r w:rsidRPr="006D645E">
        <w:rPr>
          <w:rFonts w:ascii="Arial" w:eastAsia="Times New Roman" w:hAnsi="Arial" w:cs="Arial"/>
          <w:kern w:val="0"/>
          <w:sz w:val="24"/>
          <w:szCs w:val="24"/>
          <w:lang w:eastAsia="it-IT"/>
          <w14:ligatures w14:val="none"/>
        </w:rPr>
        <w:lastRenderedPageBreak/>
        <w:t>frutto nella sua origine remota dal peccato del primo uomo e della prima donna. Sappiamo che la sofferenza, la malattia, la morte, ogni altro dolore sono entrati nel mondo a causa della prima disobbedienza dell’uomo.</w:t>
      </w:r>
    </w:p>
    <w:p w14:paraId="479AE0DF"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Gesù è venuto e ci ha donato il suo Spirito per renderci forti, sapienti, capaci di evitare a noi e ai fratelli ogni dolore di peccato. Una malattia congenita è sofferenza di natura. Alla natura non ci si può ribellare. La sofferenza si assume e si porta con la forza di Dio. Rovinarsi il cervello con la droga e concepire figli con sofferenze congenite, non è responsabilità della natura, è vero dolore di peccato. Fare stragi non è sofferenza di natura, è dolore di peccato. Ogni peccato immesso nell’umanità, offende gravemente Dio nella sua creazione.</w:t>
      </w:r>
    </w:p>
    <w:p w14:paraId="1BB1B556"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Dobbiamo confessare che è grande, anzi grandissimo, il peccato dell’uomo e. Grandissimo è anche il dolore di peccato introdotto nel dolore di natura. Anche però il doloro di natura ha come sua origine prossima o remota il peccato. è verità eterna. Mai il Signore potrà accogliere nel suo regno eterno un seminatore di morte che aggiunge dolore infinito di peccato al dolore già esistente, prodotto da altri peccati. Se un capo religioso non grida ai suoi sudditi che ogni dolore di peccato lo rende reo di morte eterna, di certo non li ama, li odia. Se poi li inganna dichiarando santo ogni dolore di peccato è come se dichiarasse santo il peccato. Il peccato è insulto a Dio e disprezzo.</w:t>
      </w:r>
    </w:p>
    <w:p w14:paraId="0B86746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Chi dichiara santo il peccato e santo il dolore di peccato, è il responsabile spirituale di ogni crimine odioso commesso contro l’umanità. Il mio Dio chiede di lasciarci crocifiggere anziché mettere nella storia un solo piccolissimo dolore di peccato contro gli stessi carnefici. Ogni operatore di dolori di peccato è escluso dal regno eterno di Dio, a meno che non si penta, convertendosi e divenendo operatore di pace. Il cristiano non solo non deve mettere nella storia nessun dolore di peccato, deve fare sempre il bene più grande per alleviare il dolore. Sempre il cristiano è chiamato a vincere con il bene il male. Questa carità solo lui la può vivere perché solo Lui è pieno di Spirito Santo.</w:t>
      </w:r>
    </w:p>
    <w:p w14:paraId="402CEDFC" w14:textId="011A813E"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Oggi l’uomo compie il male con arte, scienza, intelligenza, grande cattiveria e malvagità di cuore. È come se fosse posseduto dal male.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Chiediamoci: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Il Signore cosa pensa del nostro male? Lui, nel suo cielo, chiude gli occhi su questi giochi di peccato o i suoi occhi sono sempre aperti? Lascia che l’uomo faccia ciò che vuole o a suo tempo interviene per manifestare la sua verità, chiedendo ragione del male operato?</w:t>
      </w:r>
      <w:r w:rsidRPr="006D645E">
        <w:rPr>
          <w:rFonts w:ascii="Arial" w:eastAsia="Times New Roman" w:hAnsi="Arial" w:cs="Arial"/>
          <w:kern w:val="0"/>
          <w:sz w:val="24"/>
          <w:szCs w:val="24"/>
          <w:lang w:eastAsia="it-IT"/>
          <w14:ligatures w14:val="none"/>
        </w:rPr>
        <w:t xml:space="preserve"> Oggi il mondo pensa che Dio abbia gli occhi chiusi perché Lui è solo misericordia e si abbandona ad omicidi, aborti, stupri, violenze. Si consegna e si vota interamente al male. Non rispetta più neanche le più elementari leggi della sana moralità. L’immoralità è grande. Lingua, occhi, orecchi, mani, piedi sono un fiume che inonda di male il mondo. Il pensiero elabora nuovissimi mali, cattiverie, malvagità.</w:t>
      </w:r>
    </w:p>
    <w:p w14:paraId="16B2B078"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 Dio cosa fa? Interviene o non interviene? Prima verità. Dio mai potrà trasformare i frutti di male prodotti dal peccato in frutti di bene. I frutti di male rimangono per sempre nella storia e anche nell’eternità. Seconda verità. Il Signore chiede però al peccatore che si penta e abbandoni la via del male. Chiede ad ogni uomo che vinca il male rimanendo sempre ne bene. Terza verità. Sappiamo che il Signore sempre </w:t>
      </w:r>
      <w:r w:rsidRPr="006D645E">
        <w:rPr>
          <w:rFonts w:ascii="Arial" w:eastAsia="Times New Roman" w:hAnsi="Arial" w:cs="Arial"/>
          <w:kern w:val="0"/>
          <w:sz w:val="24"/>
          <w:szCs w:val="24"/>
          <w:lang w:eastAsia="it-IT"/>
          <w14:ligatures w14:val="none"/>
        </w:rPr>
        <w:lastRenderedPageBreak/>
        <w:t xml:space="preserve">interviene nella storia per raddrizzarla. Lui sempre lavora perché la vita di un uomo dal male passi nel bene. Quarta verità. Al momento della morte ogni sarà giudicato secondo le sue opere. Se trovato giusto andrà nelle sue dimore eterne, altrimenti finirà nelle tenebre per sempre. </w:t>
      </w:r>
    </w:p>
    <w:p w14:paraId="6028AFD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Ci si può pentire del peccato. Rimane sempre la pena da scontare ed è dura, dolorosa, persistente. Il peccato è perdonato, la pena rimane da soddisfare. La confessione cancella la colpa. La soddisfazione estingue la pena. Questa distinzione tra colpa e pena è scomparsa dalla coscienza cristiana. Chi pecca sappia che sempre dovrà soddisfare per il suo peccato. Il peccato è odio, insulto, disprezzo contro il Signore e offesa all’uomo. La soddisfazione è amore grande verso Dio e verso il prossimo.</w:t>
      </w:r>
    </w:p>
    <w:p w14:paraId="13EF2A3F"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Chi deve annunziare la verità di Dio ai suoi fratelli è il cristiano. Ma il cristiano oggi è divenuto un cane muto, incapace di abbaiare. Non però per accidia spirituale. Ma per falsità, stoltezza, insipienza veritativa e teologica. Il cristiano oggi non crede più nel peccato. Anche se avverte che qualcosa non è poi così buona ai suoi occhi, non crede che il male sia anche peccato. Manca il riferimento a Dio. Senza riferimento alla volontà di Dio, il male fa anch’esso parte del cambiamento delle cose. Ieri una cosa non era buona, oggi è buona. Ieri l’adulterio era un male, oggi è un bene, anzi cosa necessaria. Ieri l’omosessualità era un male, oggi è un bene, un diritto dell’uomo. Ieri uccidere un neonato era un crimine, oggi è un diritto della donna. Ieri rubare era cosa da evitare, oggi da molti non è più un peccato. Ieri mostrarsi nudi in pubblico o compiere certe gesti osceni, era vera impudicizia. Almeno offendeva il comune senso del pudore. Oggi invece è il pudore un vizio da evitare. Il nudo è arte e più si è nudi e più si è artisti del proprio corpo. Perché questo accade? Perché il cristiano non vede più né Dio né la sua Legge. Lui non annunzia, non chiama il male così come lo chiama il suo Signore. Senza Dio, scompare il peccato e a poco a poco anche la verità del male scompare. Oggi dobbiamo dire che la verità del male è scomparsa. Una cosa però rimane vera in eterno: presso Dio il peccato resta peccato e il male resta male. Mai diventeranno bene. È sua Legge eterna.</w:t>
      </w:r>
    </w:p>
    <w:p w14:paraId="5934638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 Quale via di salvezza vi sarà per il mondo, se il cristiano si vergogna anche di fare riferimento a Dio e parla di principi non negoziabili? Principi negoziabili a partire da quale mente o corrente filosofica, se ogni mente ha i suoi principi, le sue leggi, le sue regole di bene? Il cristiano non è mandato nel mondo per difendere principi non negoziabili, ma per predicare il Vangelo del suo Signore Gesù Cristo. È il Vangelo il suo unico e solo principio non negoziabile e per esso deve essere pronto al martirio. La sua vita va data per il Vangelo.</w:t>
      </w:r>
    </w:p>
    <w:p w14:paraId="49DA945F"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Spesso nell’Antica Scrittura, gli uomini di Dio elevano al Signore suppliche nelle quali si riconosce e si confessa il peccato del popolo. Tutto il popolo prende così coscienza che la storia di distruzione, devastazione, esilio, povertà, miseria è frutto dell’alleanza tradita. Presa coscienza del peccato di ieri, si stabiliscono le misure necessarie perché non ci si allontani più dall’alleanza stipulata con Dio. La nostra Santa Messa inizia chiedendo ad ognuno che prenda coscienza dei propri peccati, li confessi, rinnovi l’alleanza in Cristo Gesù. Anche il Sacramento della Confessione è celebrato sulla coscienza del tradimento dell’alleanza e sul proposito di ripristinarla nel cuore.</w:t>
      </w:r>
    </w:p>
    <w:p w14:paraId="617ADD0C"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Quando si pecca e si persevera nel peccato, allora nessuna alleanza potrà essere ripristinata. Manca la volontà determinata dell’uomo. Una Chiesa divisa attesta che l’alleanza è stata infranta, violata, distrutta, lacerata. Urge riconoscere e confessare a Dio il peccato. Chi deve riconoscere e confessare il peccato? Prima di tutto colui che l’alleanza ha distrutto, creando una frattura nella sua vera essenza. Spetta a chi è fuori della verità di Cristo entrare in essa, perché solo nella Parola di Gesù Signore l’alleanza potrà essere rinnovata. È obbligo morale gravissimo ricomporre l’unità. Quest’obbligo investe chiunque rompe l’alleanza in Cristo anche con un solo peccato mortale.</w:t>
      </w:r>
    </w:p>
    <w:p w14:paraId="417EFBB6"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Chi invece è rimasto nella vera alleanza è anche lui gravissimamente obbligato a togliere tutti quei peccati che hanno spinto alla rottura. Anche Il fedele osservante dell’alleanza in Cristo Gesù deve riconoscere gli antichi peccati perché mai più si ripetano sotto altre forme. Come si può constatare il peccato è offesa gravissima alla verità di Cristo. È il peccato che rompe l’unità, non la santa verità di Cristo. Svendere la verità, tradirla, rinnegarla, minimizzarla, barattarla, è errore gravissimo. La rottura del corpo di Cristo sarebbe insanabile. D’altronde sempre il Signore ha rinnegato ogni alleanza pensata come solo culto, preghiera, sacrifici, tempio, feste, altre strutture.</w:t>
      </w:r>
    </w:p>
    <w:p w14:paraId="3F8B539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Addirittura se leggiamo i profeti, il Signore stesso afferma che lui mai ha chiesto queste cose. Per Lui l’alleanza è stipulata sulla Legge. I Cristiani l’alleanza con Dio, in Cristo Gesù, la stipulano sull’accoglienza di ogni Parola di Gesù Signore, compresa nello Spirito Santo. Esaminiamo la Parola di Gesù. Essa costituisce Pietro fondamento della sua Chiesa: </w:t>
      </w:r>
      <w:r w:rsidRPr="006D645E">
        <w:rPr>
          <w:rFonts w:ascii="Arial" w:eastAsia="Times New Roman" w:hAnsi="Arial" w:cs="Arial"/>
          <w:i/>
          <w:iCs/>
          <w:kern w:val="0"/>
          <w:sz w:val="24"/>
          <w:szCs w:val="24"/>
          <w:lang w:eastAsia="it-IT"/>
          <w14:ligatures w14:val="none"/>
        </w:rPr>
        <w:t xml:space="preserve">“Su questa pietra edificherò la mia Chiesa”. </w:t>
      </w:r>
      <w:r w:rsidRPr="006D645E">
        <w:rPr>
          <w:rFonts w:ascii="Arial" w:eastAsia="Times New Roman" w:hAnsi="Arial" w:cs="Arial"/>
          <w:kern w:val="0"/>
          <w:sz w:val="24"/>
          <w:szCs w:val="24"/>
          <w:lang w:eastAsia="it-IT"/>
          <w14:ligatures w14:val="none"/>
        </w:rPr>
        <w:t>Pietro è parola essenziale, fondamentale di Cristo. Senza questa Parola non c’è alleanza. Manca la vera Chiesa di Gesù Signore. Cristo Gesù agli Apostoli ha dato il potere di fare l’Eucaristia. Senza l’Eucaristia non c’è alleanza, perché non c’è la Parola di Gesù. Cristo Gesù ha dato agli Apostoli il potere di perdonare i peccati. Senza Apostolo non c’è il perdono, non c’è alleanza, mai potrà esserci. Cristo Gesù ha consegnato la Madre a Giovanni e Giovanni alla Madre. Senza la Madre di Gesù, Parola essenziale di Cristo, non c’è alleanza.</w:t>
      </w:r>
    </w:p>
    <w:p w14:paraId="5F1316A8"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L’alleanza può essere ricostruita in un solo modo: ognuno prenda il Vangelo di Gesù, trovi le Parole che gli mancano, le metta nel cuore. Ieri appartiene al nostro peccato. Si confessi il peccato dinanzi a Dio. Gli si manifesti il desiderio di ricomporre l’alleanza con Lui. Pietro è alleanza. Gli Apostoli sono alleanza. L’Eucaristia è alleanza. Il perdono è alleanza. La Vergine Maria è alleanza in Cristo. Ogni altra cosa è in funzione dell’alleanza da ricomporre e rinnovare, ma non è alleanza. L’alleanza è sul fondamento della Parola. Ricomporre l’alleanza lo chiede quel Cristo nel quale ognuno dice di credere. Fuori dell’alleanza il Cristo creduto è assai carente.</w:t>
      </w:r>
    </w:p>
    <w:p w14:paraId="7A59117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L’uomo conosce la verità di se stesso, della storia nella quale vive, del passato, presente e futuro solo per luce dall’alto, luce divina. Se l’uomo si pone fuori della Legge del Signore, della sua Parola, della sua Volontà, della sua obbedienza cade in una grande stoltezza. Da vedente diviene cieco, da udente si fa sordo, perde anche l’uso della lingua. In questa condizione spirituale agirà da cieco, sordo, muto. Fuori della Legge del Signore, non può lavorare per la vita, perché la vita è nella </w:t>
      </w:r>
      <w:r w:rsidRPr="006D645E">
        <w:rPr>
          <w:rFonts w:ascii="Arial" w:eastAsia="Times New Roman" w:hAnsi="Arial" w:cs="Arial"/>
          <w:kern w:val="0"/>
          <w:sz w:val="24"/>
          <w:szCs w:val="24"/>
          <w:lang w:eastAsia="it-IT"/>
          <w14:ligatures w14:val="none"/>
        </w:rPr>
        <w:lastRenderedPageBreak/>
        <w:t>Legge. Potrà solo lavorare per la morte, per ogni morte. La Scrittura ci rivela che il peccato è massa inquinante non solo per l’umanità, ma per l’intera creazione: piante, uccelli, pesci soffrono.</w:t>
      </w:r>
    </w:p>
    <w:p w14:paraId="45FF9AF5"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Chi vuole far respirare tutta la creazione di vita deve impegnarsi a togliere il peccato dal suo corpo, dai suoi pensieri, dalla sua anima. Peccato e vita sono in contrasto come la luce e le tenebre. In più quando si è nel peccato si hanno pensieri e desideri di peccato. Dal peccato i pensieri e i desideri di peccato si trasformano anche in Leggi di peccato, di morte. Molte Leggi oggi non sono forse di morte? La civiltà è sempre civiltà di morte, quando si immerge nel peccato. Il peccato è vortice che chiama altro peccato, altre leggi di peccato. Quando si è fuori della Legge del Signore, tutte le energie vengono spese per la morte, mai per la vita. Per la vita si agisce dalla Legge del Signore. </w:t>
      </w:r>
    </w:p>
    <w:p w14:paraId="79E880BE"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Cristo Gesù ha costituito la sua Chiesa sacramento di salvezza per ogni uomo, di ogni popolo, nazione, lingua, tribù, religione, cultura. È la prima fondamentale missione. La seconda, anch’essa essenziale inseparabile dalla prima, vuole la Chiesa teofania vivente di Cristo. La Chiesa, in ogni suo figlio, deve manifestare al mondo intero tutta la potenza della Croce di Cristo, dalla quale scaturisce la salvezza. Dalla luce che si sprigionava dal corpo di Cristo il mondo era attratto al vero Dio. Si apriva al messaggio di speranza e di vita eterna. Dalla luce che si sprigiona dal corpo della Chiesa ogni uomo deve essere attratto al vero Cristo, al vero Salvatore e Redentore dell’uomo.</w:t>
      </w:r>
    </w:p>
    <w:p w14:paraId="679FEDC2"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 Chiesa deve attestare al mondo intero che non vi è altro nome nel quale possiamo essere salvati. La salvezza è solo nel nome di Gesù. Dovrà attestarlo rivestendo tutta la luce di Gesù nel corpo dei suoi figli. Se il corpo è nell’oscurità, nessuna salvezza sarà possibile. La Chiesa non è dal mondo, non esiste per il mondo. Essa esiste per Cristo. Esistendo per Cristo, esisterà per il mondo per la sua salvezza. Quando la Chiesa nella sua travagliata storia ha scelto di esistere per il mondo, ignorando Cristo Gesù, è sempre divenuta sale insipido.</w:t>
      </w:r>
    </w:p>
    <w:p w14:paraId="7D712BAD"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È il principio che deve governare la Chiesa:</w:t>
      </w:r>
      <w:r w:rsidRPr="006D645E">
        <w:rPr>
          <w:rFonts w:ascii="Arial" w:eastAsia="Times New Roman" w:hAnsi="Arial" w:cs="Arial"/>
          <w:i/>
          <w:iCs/>
          <w:kern w:val="0"/>
          <w:sz w:val="24"/>
          <w:szCs w:val="24"/>
          <w:lang w:eastAsia="it-IT"/>
          <w14:ligatures w14:val="none"/>
        </w:rPr>
        <w:t xml:space="preserve"> “Io esisto per mostrare Cristo, per attrarre tutto il mondo a Cristo, per portarlo a Cristo”.</w:t>
      </w:r>
      <w:r w:rsidRPr="006D645E">
        <w:rPr>
          <w:rFonts w:ascii="Arial" w:eastAsia="Times New Roman" w:hAnsi="Arial" w:cs="Arial"/>
          <w:kern w:val="0"/>
          <w:sz w:val="24"/>
          <w:szCs w:val="24"/>
          <w:lang w:eastAsia="it-IT"/>
          <w14:ligatures w14:val="none"/>
        </w:rPr>
        <w:t xml:space="preserve"> Come Cristo esiste per mostrare il Padre, per attrarre ogni uomo al Padre, per condurlo al Padre, così oggi e sempre è per la Chiesa. Non vi sono due missioni: una di Cristo e una della Chiesa. La missione è una: quella di Cristo deve essere la stessa della Chiesa, sempre. Se la Chiesa separa Cristo dall’uomo, separandosi da Cristo, diviene struttura della terra per la terra e non più del cielo per il cielo. È facile spostare l’asse dal cielo alla terra, da Cristo all’uomo, dal mistero alle cose. Se questo avviene è la fine. Non c’è salvezza.</w:t>
      </w:r>
    </w:p>
    <w:p w14:paraId="79A583E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Dove trovare oggi Cristo e come rivestirsi della sua potente luce? Cristo è nella Parola. Si vive la Parola ci si riveste della sua luce. Pensare una salvezza vera fuori della Parola, è grande stoltezza. Se poi questo lo pensa un discepolo di Gesù, è peccato contro la fede. Quelli contro la fede sono i peccati più gravi per un cristiano. È peccato contro la fede pensare la salvezza fuori della Parola di Gesù. Se il cristiano pecca contro la fede, potrà mai portare una sola anima a Cristo Gesù? Potrà dare la Parola della vera salvezza ad un cuore?</w:t>
      </w:r>
    </w:p>
    <w:p w14:paraId="5DC14EA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Oggi i peccati contro la fede sono innumerevoli. Il primo peccato contro la fede è aver dichiarato Cristo non necessario alla salvezza. Il secondo gravissimo peccato contro la fede è conseguenza del primo. Si è sdoganata la Chiesa dalla sua missione per la salvezza dell’uomo. Il terzo peccato gravissimo contro la fede è aver separato l’agire dei figli della Chiesa dal fondamento della verità: la Parola di Gesù. Il quarto gravissimo peccato contro la fede anch’esso è di separazione: si vuole la grazia, ma non l’obbedienza, la Parola, il Vangelo. Il quinto gravissimo peccato contro la fede è la non sequela del pastore da parte delle pecore. La confusione è altissima e irreversibile.</w:t>
      </w:r>
    </w:p>
    <w:p w14:paraId="5BF2C5D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L’unico Pastore delle pecore è il Padre. Il Padre le guida per mezzo di Cristo, suo unico mediatore. Cristo le guida per mezzo di Pietro. Pietro guida le pecore di Gesù coi successori degli Apostoli in collaborazione e in obbedienza gerarchica. I Vescovi le curano con i presbiteri. in collaborazione e in obbedienza gerarchica. Da osservare che la potestà di governo non viene dall’autorità superiore, ma per sacramento. L’autorità superiore affida le pecore. L’autorità superiore affida le pecore da custodire così come il Padre le ha affidate a Cristo. Dall’affidamento nasce la responsabilità. Oggi cosa fa la pecora con diabolica, satanica furbizia? Salta il presbitero e si appella al Vescovo. Salta il vescovo e si appella al Papa. Salta il Papa e si appella a Cristo. Salta Cristo e si appella a Dio. Salta Dio e si appella alla sua coscienza, unico arbitro della verità. Se smetteremo di commettere questi cinque gravissimi peccati contro la fede, possiamo tutti divenire vera luce di Cristo per la salvezza.</w:t>
      </w:r>
    </w:p>
    <w:p w14:paraId="0B9BAD68" w14:textId="6490B7BF"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Tutto il mondo può gridare per torti subiti gravi o lievi: </w:t>
      </w:r>
      <w:r w:rsidRPr="006D645E">
        <w:rPr>
          <w:rFonts w:ascii="Arial" w:eastAsia="Times New Roman" w:hAnsi="Arial" w:cs="Arial"/>
          <w:i/>
          <w:iCs/>
          <w:kern w:val="0"/>
          <w:sz w:val="24"/>
          <w:szCs w:val="24"/>
          <w:lang w:eastAsia="it-IT"/>
          <w14:ligatures w14:val="none"/>
        </w:rPr>
        <w:t>“Vogliamo giustizia”, o “Cerco solo giustizia”.</w:t>
      </w:r>
      <w:r w:rsidRPr="006D645E">
        <w:rPr>
          <w:rFonts w:ascii="Arial" w:eastAsia="Times New Roman" w:hAnsi="Arial" w:cs="Arial"/>
          <w:kern w:val="0"/>
          <w:sz w:val="24"/>
          <w:szCs w:val="24"/>
          <w:lang w:eastAsia="it-IT"/>
          <w14:ligatures w14:val="none"/>
        </w:rPr>
        <w:t xml:space="preserve"> Il cristiano mai potrà gridarlo.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Qualcuno potrebbe obiettare: Perché il cristiano non può gridare </w:t>
      </w:r>
      <w:r w:rsidRPr="006D645E">
        <w:rPr>
          <w:rFonts w:ascii="Arial" w:eastAsia="Times New Roman" w:hAnsi="Arial" w:cs="Arial"/>
          <w:i/>
          <w:iCs/>
          <w:kern w:val="0"/>
          <w:sz w:val="24"/>
          <w:szCs w:val="24"/>
          <w:lang w:eastAsia="it-IT"/>
          <w14:ligatures w14:val="none"/>
        </w:rPr>
        <w:t>“vogliamo giustizia, cerco solo giustizia?”.</w:t>
      </w:r>
      <w:r w:rsidRPr="006D645E">
        <w:rPr>
          <w:rFonts w:ascii="Arial" w:eastAsia="Times New Roman" w:hAnsi="Arial" w:cs="Arial"/>
          <w:kern w:val="0"/>
          <w:sz w:val="24"/>
          <w:szCs w:val="24"/>
          <w:lang w:eastAsia="it-IT"/>
          <w14:ligatures w14:val="none"/>
        </w:rPr>
        <w:t xml:space="preserve"> Cosa glielo vieta o proibisce? Glielo vieta la sua fede. Glielo proibisce quel Gesù che il cristiano ha deciso di seguire come Maestro al quale consegnare la propria vita. Gesù è Colui che ha subito tutti i torti del peccato dell’uomo. Dal peccato dell’uomo senza alcun motivo è stato flagellato e Crocifisso. </w:t>
      </w:r>
    </w:p>
    <w:p w14:paraId="6E583762"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 Qual è stata la risposta di Gesù? La preghiera di scusa e di richiesta di perdono per tutti: </w:t>
      </w:r>
      <w:r w:rsidRPr="006D645E">
        <w:rPr>
          <w:rFonts w:ascii="Arial" w:eastAsia="Times New Roman" w:hAnsi="Arial" w:cs="Arial"/>
          <w:i/>
          <w:iCs/>
          <w:kern w:val="0"/>
          <w:sz w:val="24"/>
          <w:szCs w:val="24"/>
          <w:lang w:eastAsia="it-IT"/>
          <w14:ligatures w14:val="none"/>
        </w:rPr>
        <w:t>“Padre, perdonali! Non sanno quello che fanno”.</w:t>
      </w:r>
      <w:r w:rsidRPr="006D645E">
        <w:rPr>
          <w:rFonts w:ascii="Arial" w:eastAsia="Times New Roman" w:hAnsi="Arial" w:cs="Arial"/>
          <w:kern w:val="0"/>
          <w:sz w:val="24"/>
          <w:szCs w:val="24"/>
          <w:lang w:eastAsia="it-IT"/>
          <w14:ligatures w14:val="none"/>
        </w:rPr>
        <w:t xml:space="preserve"> È questa la grande giustizia di Dio: la offerta di riconciliazione predicata all’uomo offensore e distruttore sulla terra della sua gloria. La giustizia di Dio è l’espiazione dei peccati dell’umanità, fatta da Lui per mezzo del suo Figlio Unigenito, invece dell’uomo peccatore. Il pensiero di Dio mai coincide con i pensieri del mondo. Al pensiero di Dio ci si può solo convertire, rinnegando il pensiero del mondo. È questo il grande peccato dei nostri giorni: volere ad ogni costo far passare i nostri pensieri come pensieri di Dio e imporli in suo nome. </w:t>
      </w:r>
    </w:p>
    <w:p w14:paraId="4951AB2E"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allora la volontà di Dio secondo l’uomo di oggi: </w:t>
      </w:r>
      <w:r w:rsidRPr="006D645E">
        <w:rPr>
          <w:rFonts w:ascii="Arial" w:eastAsia="Times New Roman" w:hAnsi="Arial" w:cs="Arial"/>
          <w:i/>
          <w:iCs/>
          <w:kern w:val="0"/>
          <w:sz w:val="24"/>
          <w:szCs w:val="24"/>
          <w:lang w:eastAsia="it-IT"/>
          <w14:ligatures w14:val="none"/>
        </w:rPr>
        <w:t>Dio vuole il divorzio. Vuole l’aborto. Vuole l’eutanasia. Vuole l’utero in affitto. Dio vuole il matrimonio tra gli stessi sessi e anche l’omosessualità esercitata come diritto della natura umana. Vuole queste cose e altro</w:t>
      </w:r>
      <w:r w:rsidRPr="006D645E">
        <w:rPr>
          <w:rFonts w:ascii="Arial" w:eastAsia="Times New Roman" w:hAnsi="Arial" w:cs="Arial"/>
          <w:kern w:val="0"/>
          <w:sz w:val="24"/>
          <w:szCs w:val="24"/>
          <w:lang w:eastAsia="it-IT"/>
          <w14:ligatures w14:val="none"/>
        </w:rPr>
        <w:t xml:space="preserve">. Che il mondo intero possa volere queste cose è responsabilità del mondo dinanzi al Signore, all’unico Dio e solo Signore dell’universo. Che il cristiano, se vuole essere discepolo di Gesù, queste cose non può volerle, è esigenza e comando del Dio nel quale dice di credere. È una </w:t>
      </w:r>
      <w:r w:rsidRPr="006D645E">
        <w:rPr>
          <w:rFonts w:ascii="Arial" w:eastAsia="Times New Roman" w:hAnsi="Arial" w:cs="Arial"/>
          <w:kern w:val="0"/>
          <w:sz w:val="24"/>
          <w:szCs w:val="24"/>
          <w:lang w:eastAsia="it-IT"/>
          <w14:ligatures w14:val="none"/>
        </w:rPr>
        <w:lastRenderedPageBreak/>
        <w:t xml:space="preserve">impossibilità più che metafisica affermare di essere credenti in Cristo e poi seguire i pensieri del mondo. O del mondo o di Cristo. È una impossibilità più che metafisica proclamarsi discepoli di Cristo e del suo Vangelo e poi camminare secondo le mode della terra. Ogni uomo è chiamato ad una scelta e la scelta sempre obbliga. Chi vuole la vita, scelga Cristo. Chi vuole la morte, scelga le tenebre. A nessuno è consentito servire due padroni che sono in totale antitesi. È impossibilità metafisica. Non si serve Cristo, ma il mondo. </w:t>
      </w:r>
    </w:p>
    <w:p w14:paraId="5D20D1DC"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È giusto che ognuno sappia cosa è il peccato e quali sono i suoi frutti. Noi tutti sappiamo quali sono i frutti di una esplosione nucleare. La vita non viene consumata solo per quel momento. L’esplosione lascia una radioattività di morte così devastante da durare secoli. Dove avviene una esplosione nucleare i suoi segni rimangono indelebili nella stessa natura. Tutto viene trasformato da quella esplosione. Adamo ed Eva peccano. La loro natura esplode lacerando anima e corpo. I segni di quella esplosione non si cancellano neanche nell’eternità. Essi sono incancellabili per sempre. La dannazione eterna, frutto del peccato, ci rivela che neanche l’eternità cancella quei frutti. Ma il peccato non si è fermato solo all’uomo e alla natura creata. Le sue conseguenze furono tutte assunte dal Creatore dell’uomo. Volendo che il peccato venisse sconfitto Dio ha mandato il Figlio Suo perché lo prendesse tutto nella sua carne per inchiodarlo sulla croce. Il peccato vince Cristo e lo appende alla croce, il Cristo appeso alla croce, crocifigge il peccato nel suo corpo e lo vince per sempre. </w:t>
      </w:r>
    </w:p>
    <w:p w14:paraId="4F1FD012"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Ma è veramente vinto il peccato? È veramente tolto? Vinto e tolto veramente è in Cristo Gesù, nel suo corpo, risuscitato e glorioso. Chi diviene parte di questo corpo e si nutre si esso nell’Eucaristia con grande fede e amore, vince a poco a poco anche lui il peccato. Chi non è corpo di Cristo o si fa suo corpo col Battesimo e continua a peccare, cammina nella morte, sparge sulla terra radiazioni di morte. Chi pecca, concluderà i suoi giorni nel fuoco eterno. Neanche l’eternità abolirà quelle radiazioni di morte. Le eternizza, non le elimina. </w:t>
      </w:r>
    </w:p>
    <w:p w14:paraId="127E12A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Non si combatte il peccato con leggi umane, norme e prescrizioni della terra. Il peccato è nel cuore dell’uomo. È una passione invincibile. Chi vuole togliere il peccato, chi vuole passare dalle tenebre alla luce, ha un solo modo e via da percorrere: divenire corpo di Cristo. Deve divenire corpo di Cristo e nutrirsi del suo corpo. Se questa via è rifiutata, non vi è possibilità per l’uomo di vincere il peccato. Non si vince il peccato né per grazia o per forza dall’Alto, né per energie umane o per dono dello Spirito Santo o per esercizio nelle virtù. Il peccato non si vince neanche per educazione o formazione. Esso si vince se diveniamo corpo di Cristo, ci nutriamo del corpo di Cristo. Il peccato si vince se ci alimentiamo dello spirito, della anima, dell’alito di Gesù. Si vince se la vita di Cristo diviene nostra vita. </w:t>
      </w:r>
    </w:p>
    <w:p w14:paraId="099DD7B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Oggi la nostra società evoluta ha deciso che Cristo non le serve più. Quali sono le sue conseguenze immediate, istantanee, visibili? Esse sono la moltiplicazione dei peccati in una guerra infinita di popoli contro popoli ed anche di uomini singoli contro uomini singoli. Senza Cristo nessuno è più sicuro. Il peccato può esplodere in ogni corpo e uccidere ogni uomo. La storia ci mostra questa triste realtà. È il frutto della cancellazione di Cristo dalla nostra storia. Ormai tutti possiamo esplodere come bombe nucleari e fare vittime infinite. </w:t>
      </w:r>
    </w:p>
    <w:p w14:paraId="0769AC40" w14:textId="7BE4AC8B"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Per comprendere Dio e l’uomo si deve conoscere la verità teologica del peccato, altrimenti Dio e l’uomo sono avvolti da una grande falsità. Commettendo il peccato, l’uomo si sottrae a Dio. Si toglie dalla sua sfera di vita. Cammina su una via che porta solo verso la morte eterna. L’essenza, la verità del peccato è morte sulla terra e nell’eternità. Oggi è questa essenza, questa verità che è stata tolta al peccato. È stata stolta arbitrariamente dall’uomo, ma essa rimane. Per desiderio l’uomo può dire ogni cosa. La realtà però resta nella sua essenza.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Neanche si deve dire più che Dio è giusto giudice e che darà a ciascuno secondo le sue opere. Affermare questo di Dio oggi è vera bestemmia. </w:t>
      </w:r>
    </w:p>
    <w:p w14:paraId="7C01D722"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Al di là di tutte le spiegazioni razionali e teologiche, la Scrittura ci dice una verità incancellabile: il peccato sempre genera morte. Chi vuole che Dio sia la sua vita, deve porre ogni attenzione a tenersi lontano dal peccato. L’obbedienza è vita. La disobbedienza è morte. La sana moralità è generatrice di vita. Il vizio è creatore di ogni morte. Filosofia, psicologia, diritto non possono cambiare questa legge. I linguaggi e le comprensioni cambiano, le parole sono umane. Rimane la verità eterna: Chi commette il peccato dal peccato viene divorato. Il peccato ha tanta potenza non solo di uccidere l’uomo mentre è sulla terra, lo conduce nella morte eterna anche dopo la sua morte fisica. Oggi il peccato è elevato a legge, diritto, giustizia, amore, misericordia, compassione, dignità. Quali sono le sue mostruose conseguenze? </w:t>
      </w:r>
    </w:p>
    <w:p w14:paraId="6DA722E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La Scrittura ci dice che quando il peccato ha conquistato un popolo, esso è scomparso dalla terra. Il peccato è pesantissima pena di morte. Sappiamo che nel pentimento – è questa la misericordia del Signore – il Creatore dell’uomo è sempre pronto al perdono e al dono della vita. Il peccato non è un puro e solo fatto esteriore, giuridico, legale. Esso è un evento essenziale. Con esso si passa dalla vita alla morte. Il passaggio inverso, dalla morte alla vita, è vera opera di nuova creazione o rigenerazione o risurrezione che solo il Signore può operare. </w:t>
      </w:r>
    </w:p>
    <w:p w14:paraId="3FF37D0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Ma quando il Signore può operare questa nuova creazione? Quando l’uomo decide di uscire dal peccato, con il pentimento e la conversione. Se vuole rimanere nel peccato, sceglie la morte come sua casa. Se noi del peccato ne facciamo una cosa puramente legale, tutto cambia. Legalmente possiamo anche dichiarare capace di ricevere ogni sacramento chi è nel peccato. Ma è solo un fatto legale. Il peccato rimane. Il perdono di Dio non è un fatto legale, ma essenziale. Nel perdono il Signore crea la nuova vita, rigenera, conforma a Cristo Signore. Il perdono di Dio è sempre fatto essenziale. Noi oggi lo stiamo trasformando in fatto legale. È il più grande danno arrecato alla persona. È come quando legalmente si dichiara uomo un animale. Legalmente può essere detto uomo. Essenzialmente rimane sempre un animale. Legale ed essenziale non sono la stessa cosa. La legalità dice. L’essenza opera. La legalità è dall’uomo. La natura è da Dio in eterno. Legalmente perdoniamo, essenzialmente si rimane nella morte. Dio non può dare la nuova vita perché l’altro è nel peccato, nella morte. </w:t>
      </w:r>
    </w:p>
    <w:p w14:paraId="7B10E995"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La morale non è rigida. Non dire falsa testimonianza. Non rubare. Non uccidere. Non commettere adulterio. Non desiderare la donna d’altri. Non avrai altro Dio fuori che me. Non nominare il nome di Dio invano. Ricordati del giorno del Signore per santificarlo .Non desiderare la roba d’altri. Ricordati del padre e della madre per </w:t>
      </w:r>
      <w:r w:rsidRPr="006D645E">
        <w:rPr>
          <w:rFonts w:ascii="Arial" w:eastAsia="Times New Roman" w:hAnsi="Arial" w:cs="Arial"/>
          <w:kern w:val="0"/>
          <w:sz w:val="24"/>
          <w:szCs w:val="24"/>
          <w:lang w:eastAsia="it-IT"/>
          <w14:ligatures w14:val="none"/>
        </w:rPr>
        <w:lastRenderedPageBreak/>
        <w:t xml:space="preserve">onorarli. Non c’è rigidità nella morale. La morale semplicemente è. Non c’è rigidità nel bene e nel male. Il bene è bene. Il male è male. La luce è luce. Le tenebre sono tenebre. Comandamento è comandamento. La rigidità è altra cosa. È rigida la persona che giunge fino all’ostinazione nel peccato, rigidamente convinto che andrà nel Paradiso. </w:t>
      </w:r>
    </w:p>
    <w:p w14:paraId="52DDEA1F" w14:textId="676B4C0D"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È rigido chi cade nel peccato contro lo Spirito Santo. Farisei e scribi erano rigidi nel loro peccato. La rigidità è sempre nel peccato. Rigido nel peccato e dal peccato è il fariseo nel tempio che esclude dalla misericordia il peccatore pentito. Cosa è la rigidità per molti? È l’esclusione dalla grazia verso chi si irrigidisce nel suo peccato e nella sua cattiva volontà di non entrare nella Legge Santa di Dio. Se un prete nega un sacramento perché mancano le condizione date dalla Chiesa perché il Sacramento sia celebrato, è detto di morale rigida. Non si pensa minimamente che rigido e duro nel cuore, nella mente, nello spirito è il peccatore che si rifiuta di entra nella verità.</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Non si vuole confessare che rigido è chi in nessun modo vuole retrocedere dalla via del peccato per ritornare sulla via della giustizia. Chi non entra nella verità né vuole entrare in essa, si rende non degno del perdono. Il ministro potrebbe anche darglielo. Sarebbe grave profanazione e sacrilegio. Il rifiuto non è rigidità. È il più grande gesto di misericordia, pietà in vista del pentimento. Il lassista incrementa, favorisce, accresce la rigidità nel male. Sostiene il peccato contro lo Spirito Santo, rendendosi complice di esso. </w:t>
      </w:r>
    </w:p>
    <w:p w14:paraId="266B7DCE" w14:textId="430DAC7D"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Come vero uomo, il Figlio di Dio, il Verbo Eterno, deve portare la sua umanità nel più alto dei cieli e per questo deve chiedere al Padre che lo colmi del suo Santo Spirito. Nessuno potrà vivere da vero Figlio di Dio, neanche Cristo Gesù, se non è colmato di Spirito Santo. Lo Spirito Santo è dono del Padre. Il Padre dona lo Spirito al Figlio e questi può vivere la sua duplice missione: umana e di redenzione. Oggi si è come dimenticato che Gesù essendo vero uomo, ha ricevuto una missione umana pari a quella di ogni altro uomo. Lui deve portare la sua anima e con essa il suo corpo nella gloria eterna del Padre. Missione primaria. Dio è la salvezza di Gesù anche per redenzione. Gesù ha redento la sua carne non dal peccato personale, ma dal peccato del mondo che la sua carne aveva assunto.</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Nella sua carne redenta sulla croce ogni altra carne sarà redenta. Quando si dice che la fede di Gesù non è di redenzione per la sua umanità, si opera una spaccatura in Lui. È come se Lui operasse l’umana redenzione per gli altri e non per la sua carne, che è vera carne di Adamo. </w:t>
      </w:r>
    </w:p>
    <w:p w14:paraId="04C619D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È carne che viene dalla carne di peccato, senza però il peccato, dal quale la Vergine Maria è stata preservata in previsione dei meriti di Gesù. Anche Gesù è stato preservato in previsione dei suoi meriti. Lui è redento nella sua carne, che è carne da Adamo, per preservazione. La carne di Gesù è redenta sulla croce. Essendo la sua carne, carne dell’umanità peccatrice, chi vuole avere la sua carne redenta, la deve far divenire carne della carne di Cristo Gesù. La redenzione è per Cristo ed è in Cristo. Da una cristologia errata, falsificata, parziale, lacunosa nascono antropologie errate, falsificate, parziali, lacunose. Gesù ha redento la sua carne, redimendo ogni carne. La redenzione di ogni carne avviene nella sua carne redenta. Se si afferma che Gesù non ha redento la sua carne, si proclama un falso teologico e antropologico. Dopo il peccato di Adamo, ogni carne va redenta, anche se per </w:t>
      </w:r>
      <w:r w:rsidRPr="006D645E">
        <w:rPr>
          <w:rFonts w:ascii="Arial" w:eastAsia="Times New Roman" w:hAnsi="Arial" w:cs="Arial"/>
          <w:kern w:val="0"/>
          <w:sz w:val="24"/>
          <w:szCs w:val="24"/>
          <w:lang w:eastAsia="it-IT"/>
          <w14:ligatures w14:val="none"/>
        </w:rPr>
        <w:lastRenderedPageBreak/>
        <w:t xml:space="preserve">singolare privilegio è stata preservata dal peccato originale. Mistero altissimo e indicibile. </w:t>
      </w:r>
    </w:p>
    <w:p w14:paraId="3ED8E919" w14:textId="64DC12F4"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Gesù essendo vero uomo, come ogni vero uomo è soggetto alla legge della vera umanità. Deve portare la sua carne nella gloria del cielo, passando per la prova dell’obbedienza. Lui vi passò per una obbedienza fino alla morte di croce. Nella sua carne redenta redime ogni carne. Questo principio di redenzione è vero principio di ogni suo discepolo, qualsiasi sia il suo ministero o grado di conformazione a Gesù Signore. Nessun membro del corpo di Cristo – dal papa al solo battezzato – partecipa alla redenzione del mondo senza redimere se stesso. È dalla sua carne redenta in Cristo, per Cristo, con Cristo, che è possibile teologicamente la redenzione di altra carne. Poiché la redenzione avviene per l’obbedienza alla fede, senza obbedienza mai vi potrà essere redenzione per gli altri.</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È gravissimo peccato contro la fede, contro la redenzione, contro la croce di Cristo, affermare che la Parola del Vangelo può essere annunziata anche senza la fede. Come favola sicuramente. Come Parola della redenzione, mai. Si annunzia dalla carne redenta. Cristo Gesù annunziò la sua Parola non solo dalla sua carne quotidianamente redenta dalla sua obbedienza al Padre, ma anche vincendo ogni giorno la tentazione di Satana che voleva fare di Lui Persona senza ascolto, senza obbedienza, senza alcuna relazione col Padre.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Cristo ha assunto nella sua carne tutto il peccato dell’umanità facendolo suo vero peccato, peccato della sua carne. Lui però mai ha conosciuto il peccato personale. Lo ha redento redimendo la sua carne. Nella sua carne redenta si compie la redenzione del mondo. Il cristiano redime nella carne di Cristo redenta, per la sua obbedienza a Cristo, la sua carne. Redimendo la sua carne, coopera con Cristo alla redenzione dell’umanità. Chi non si redime in Cristo, per Cristo, con Cristo, si pone fuori del mistero della vera redenzione. </w:t>
      </w:r>
    </w:p>
    <w:p w14:paraId="2273483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Chi vuole preservare la sua vita dal male personale e anche dal male di quanti sono vicini a lui, sempre dovrà dimorare e crescere nel timore del Signore. Esso è il solo baluardo di difesa, custodia, protezione, salvezza. Educare ed educarsi, formare e formarsi nel timore del Signore è obbligo di ogni uomo. Chi esce dal timore di Dio non ha alcuna protezione né difesa. Può commettere qualsiasi male. Può anche oltrepassare ogni limite del male, giungendo fino alla morte eterna. La carne parla dalla carne, il peccato dal peccato, la stoltezza dalla stoltezza. Chi è timorato di Dio parla dal timore del Signore. Chi è nello Spirito Santo parla dallo Spirito Santo. Nessuno speri di parlare dallo Spirito Santo se dimora nella carne. </w:t>
      </w:r>
    </w:p>
    <w:p w14:paraId="3BA526B0"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Dalla carne si producono parole di carne. Dallo Spirito parole di spirito. È sufficiente osservare le parole e si saprà chi parla dallo Spirito e chi dalla carne. Quando il peccato si sposa con il peccato, questo sposalizio non può generare se non altro peccato. Lo sposalizio con il peccato produce frutti di peccato. Non si possono generare frutti di giustizia e di verità. Peccato genera peccato. Falsità genera falsità, inganno produce inganno, menzogna fruttifica menzogna e così ogni altro vizio. Ognuno è obbligato, quando il peccato bussa alla sua porta, a dominarlo. È la regola data da Dio ai Caino: </w:t>
      </w:r>
      <w:r w:rsidRPr="006D645E">
        <w:rPr>
          <w:rFonts w:ascii="Arial" w:eastAsia="Times New Roman" w:hAnsi="Arial" w:cs="Arial"/>
          <w:i/>
          <w:iCs/>
          <w:kern w:val="0"/>
          <w:sz w:val="24"/>
          <w:szCs w:val="24"/>
          <w:lang w:eastAsia="it-IT"/>
          <w14:ligatures w14:val="none"/>
        </w:rPr>
        <w:t xml:space="preserve">“Ma se non agisci bene, il peccato è accovacciato alla tua porta; verso di te è il suo istinto, e tu lo dominerai” (Gen 4,6). </w:t>
      </w:r>
      <w:r w:rsidRPr="006D645E">
        <w:rPr>
          <w:rFonts w:ascii="Arial" w:eastAsia="Times New Roman" w:hAnsi="Arial" w:cs="Arial"/>
          <w:kern w:val="0"/>
          <w:sz w:val="24"/>
          <w:szCs w:val="24"/>
          <w:lang w:eastAsia="it-IT"/>
          <w14:ligatures w14:val="none"/>
        </w:rPr>
        <w:t xml:space="preserve">Ognuno è obbligato a dominare il suo peccato per comando divino. Chi commette il peccato è schiavo del </w:t>
      </w:r>
      <w:r w:rsidRPr="006D645E">
        <w:rPr>
          <w:rFonts w:ascii="Arial" w:eastAsia="Times New Roman" w:hAnsi="Arial" w:cs="Arial"/>
          <w:kern w:val="0"/>
          <w:sz w:val="24"/>
          <w:szCs w:val="24"/>
          <w:lang w:eastAsia="it-IT"/>
          <w14:ligatures w14:val="none"/>
        </w:rPr>
        <w:lastRenderedPageBreak/>
        <w:t xml:space="preserve">peccato, non soltanto del suo, ma del peccato di ogni altro. Se si è nel peccato, si è schiavi del peccato del mondo. Legge perenne. </w:t>
      </w:r>
    </w:p>
    <w:p w14:paraId="49CA123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Il Signore non vuole che certi limiti del male siano oltrepassati. Se l’uomo li oltrepassa, non vi sarà per lui alcuna possibilità di ritorno. Precipita nell’abisso della perdizione e vi rimane per l’eternità. Con il peccato non si scherza. Oggi tutti pensano che con il peccato si possa scherzare. Come non si può scherzare con il fuoco, gettandosi in una fornace ardente, così non si può scherzare con il peccato, gettandosi nel suo fuoco. Il peccato uccide. Oggi il mondo ogni ora piange i frutti del peccato dei suoi figli. Nulla fa per ostacolarlo. Anzi più il tempo passa e più gli uomini scrivono leggi di peccato e di morte per essi. Prima scrivono le leggi di morte e poi piangono i loro morti. È un pianto ipocrita, falso, bugiardo. Sono lacrime di menzogna. Il pianto non deve essere fatto quando si muore. Si deve fare ogni qualvolta si scrive una legge di morte per l’intera umanità. Chi scrive leggi di morte non può piangere. Neanche deve piangere chi è in qualsiasi connivente con l’immoralità dilagante. Non può piangere chi convive con l’idolatria che devasta menti e cuori, chi istiga al vizio e al male. Non può piangere chi difende il peccato come stile di vita. Nessun mass-media deve piangere, se diffonde violenza, immoralità, falsità, menzogna, inganno. Solo chi è convertito al vero Cristo, Redentore, Saltatore, Parola di vita eterna, deve piangere per implorare da Dio la conversine dei cuori, sapendo che la vita è nella conversione, mai fuori di essa. Chi vive di peccato non può piangere. Il peccato è morte. Solo Cristo è la vita del mondo. Questa nostra società non può piangere dinanzi al male dilagante. Solo Cristo è l’Agnello di Dio che toglie il peccato. Essa non vuole Cristo. Non vuole il Crocifisso. Non ama il suo Salvatore e Redentore. </w:t>
      </w:r>
    </w:p>
    <w:p w14:paraId="6828BCFD"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Perché, pur vedendo il male, la morte, ogni perversione, non riusciamo a individuare la vera causa di essi? Perché la vera conoscenza è un frutto dell’obbedienza. Si obbedisce, si conosce. Non si obbedisce, non si conosce. Questa legge vale per ogni Parola di Dio e di Cristo. Nell’obbedienza conosciamo la verità, il bene, la vita posta nella Parola. Nella disobbedienza vediamo solo la morte, l’inganno, la falsità, ma non conosciamo e neanche possiamo conoscere la causa. Occorre un profeta che venga e gridi la causa di ogni male. Chi obbedisce vede i frutti sia dell’obbedienza che della disobbedienza. Chi disobbedisce vede i frutti della sua disobbedienza, ma gli manca l’intelligenza per comprendere che tutto in lui è frutto della trasgressione della Parola. Per l’uomo nel peccato è verità sconosciuta. </w:t>
      </w:r>
    </w:p>
    <w:p w14:paraId="7DE711E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Oggi la nostra società vede la morte e la desidera, anzi la cerca e la subisce, ma non vuole attribuirla alla trasgressione della Parola del Signore. Non solo non vuole. Neanche ne è capace. Ha deciso che Dio non debba esistere. Ha stabilito di camminare nelle tenebre. Il Signore è la fonte di ogni sapienza e intelligenza. Ci si distacca da Lui, la mente diviene di ferro, il cuore d rame, lo spirito di acciaio. Si manca di ogni lume per vedere la verità dell’origine delle cose. Si pensa da ciechi. Si decide da ciechi. Si aumenta il peccato. </w:t>
      </w:r>
    </w:p>
    <w:p w14:paraId="24A766AC"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Chi parla è la Sapienza: </w:t>
      </w:r>
      <w:r w:rsidRPr="006D645E">
        <w:rPr>
          <w:rFonts w:ascii="Arial" w:eastAsia="Times New Roman" w:hAnsi="Arial" w:cs="Arial"/>
          <w:i/>
          <w:iCs/>
          <w:kern w:val="0"/>
          <w:sz w:val="24"/>
          <w:szCs w:val="24"/>
          <w:lang w:eastAsia="it-IT"/>
          <w14:ligatures w14:val="none"/>
        </w:rPr>
        <w:t>“Io ero con lui come artefice ed ero la sua delizia ogni giorno: giocavo davanti a lui in ogni istante, giocavo sul globo terrestre, ponendo le mie delizie tra i figli dell’uomo” (</w:t>
      </w:r>
      <w:r w:rsidRPr="006D645E">
        <w:rPr>
          <w:rFonts w:ascii="Arial" w:eastAsia="Times New Roman" w:hAnsi="Arial" w:cs="Arial"/>
          <w:kern w:val="0"/>
          <w:sz w:val="24"/>
          <w:szCs w:val="24"/>
          <w:lang w:eastAsia="it-IT"/>
          <w14:ligatures w14:val="none"/>
        </w:rPr>
        <w:t xml:space="preserve">Pr 8,30-31). Cosa è il gioco della sapienza? Spandere sull’universo ogni bene. La gioia della sapienza, il suo gioco, è creare il </w:t>
      </w:r>
      <w:r w:rsidRPr="006D645E">
        <w:rPr>
          <w:rFonts w:ascii="Arial" w:eastAsia="Times New Roman" w:hAnsi="Arial" w:cs="Arial"/>
          <w:kern w:val="0"/>
          <w:sz w:val="24"/>
          <w:szCs w:val="24"/>
          <w:lang w:eastAsia="it-IT"/>
          <w14:ligatures w14:val="none"/>
        </w:rPr>
        <w:lastRenderedPageBreak/>
        <w:t xml:space="preserve">bene, ogni bene, il sommo bene. La sapienza non conosce il male, perché essa è sempre mossa dalla carità eterna del Padre, dal suo amore, dalla sua bontà infinita. A questo gioco della sapienza si contrappone il gioco della superbia di Satana. Il suo gioco è un gioco di peccato, ingiustizia, falsità, menzogna. Mentre il gioco della sapienza sfocia nella vita eterna. Il gioco della stoltezza sfocia sempre nella morte e anche morte eterna. </w:t>
      </w:r>
    </w:p>
    <w:p w14:paraId="451AA98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Ora lo sappiamo. I giochi di peccato sfociano nella morte. Chi gioca i giochi di peccato? Chi è governato dal peccato. Chi si consegna al male, alla disobbedienza, all’ingiustizia. Chi è governato dallo Spirito Santo gioca giochi di verità, misericordia, compassione, rispetto. Chi invece gioca i giochi di peccato, gioca giochi di disprezzo, vilipendio, annullamento dell’umanità dell’altro. I giochi di peccato sfociano sempre nella più alta immoralità e dall’immoralità poi passano nella morte fisica, essendo frutto della morte spirituale. Chi non vuole giocare giochi di peccato, deve abitare, dimorare, crescere nella verità e nella grazia. Chi si abbandona al peccato, sempre giocherà giochi di peccato. I frutti di questi giochi sono sempre imprevedibili. Sono di morte. Mai potranno essere giochi di vita. Oggi gli uomini si sono consegnati alla stoltezza frutto nel cuore della superbia, avarizia, lussuria, ira, gola, invidia, accidia. La stoltezza sa giocare solo giochi di peccato, che sono giochi di immoralità, superstizione, idolatria, ingiustizia, difesa della propria falsità. Sono giochi di peccato tutte le manifestazione private e pubbliche finalizzate non alla difesa della verità, ma solo a giustificazione della propria falsità, egoismo, ingiustizia, peccato. Mentre si condanna il gioco di peccato dell’altro, si esalta il proprio gioco di peccato. </w:t>
      </w:r>
    </w:p>
    <w:p w14:paraId="2AE6801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Ognuno pretende condannare il gioco di peccato dell’altro, esaltando il proprio presentandolo come gioco in difesa della giustizia, della verità, misericordia e pietà. Ma non si tratta di giustizia, verità, misericordia, pietà secondo Dio, ma secondo la falsità dell’uomo. Il peccato degli uni urla contro il peccato degli altri, ma sempre a difesa del proprio peccato. Quando nel cuore dell’uomo non abita il Dio Crocifisso, perché vi è odio contro di Lui o rifiuto, o opposizione, è sempre il peccato che conduce i suoi giochi di peccato. Quello che spaventa è che anche i cristiani si lasciano convincere da questo gioco di peccato. Essi che sono chiamati a giocare giochi di vera sapienza, divina verità, giochi di purissimo Vangelo, si lasciano trascinare nei giochi di peccato del mondo e ne diventano paladini. </w:t>
      </w:r>
    </w:p>
    <w:p w14:paraId="67CD3A0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Uccidere un corpo è colpa grave. Per trovare un corpo soppresso si impegnano grandi forze. Si deve assicurare alla giustizia l’assassino. Colpa ancora più grave è la soppressione dell’anima e dello spirito operata dalla parola dei falsi profeti, ingannatori di professione. Nulla è più grave della menzogna, della falsità, della parola bugiarda e ingannatrice annunziata come principio di vera vita. Chi uccide un corpo va punito ed è giusto. Perché invece chi uccide l’anima e lo spirito va lodato, celebrando il suo pensiero come luce? Perché per lui si scrivono anche leggi che lo abilitano ad uccidere ancora? Tutti gli olocausti visibili sono il frutto della falsità. Quando si uccide l’anima e lo spirito di un uomo, l’uomo morto alla sua anima e al suo spirito, sempre si fa assassino dei fratelli. Uccidere un fratello avviene in tanti modi. Oggi esistono forme sofisticate, legali, strutturali, che sono veri capestri per l’uomo. Con una parola falsa Satana distrusse l’umanità. Con la parola di menzogna, ingannatrice i falsi profeti mandano in rovina un intero popolo. Colpa </w:t>
      </w:r>
      <w:r w:rsidRPr="006D645E">
        <w:rPr>
          <w:rFonts w:ascii="Arial" w:eastAsia="Times New Roman" w:hAnsi="Arial" w:cs="Arial"/>
          <w:kern w:val="0"/>
          <w:sz w:val="24"/>
          <w:szCs w:val="24"/>
          <w:lang w:eastAsia="it-IT"/>
          <w14:ligatures w14:val="none"/>
        </w:rPr>
        <w:lastRenderedPageBreak/>
        <w:t>altrettanto grande è il silenzio dei veri profeti, pastori, sacerdoti. Il loro mutismo è grave perché giustifica le falsità del mondo.</w:t>
      </w:r>
    </w:p>
    <w:p w14:paraId="47386E3E"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Mai si riflette a sufficienza sulle conseguenze disastrose peccato. Eva pecca. Vede Adamo con gli stessi occhi di Satana. Lo tenta. Adamo pecca, vede Eva con gli stessi occhi di Satana. La vede come un oggetto estraneo alla sua vita. Non è più l’osso dalla sue ossa. Caino si lascia tentare dalla bramosia. Vede il fratello Abele come un nemico. Conquistato dalla sua ingovernabile concupiscenza lo uccide. Lamec vede le donne come oggetto di piacere. Inventa la poligamia. Vede gli uomini come un fastidio, li uccide per un nulla. Lamec è anche l’inventore della vendetta senza alcun limite o misura. Si vendica settanta volte sette. Uccide un uomo per una scalfittura.</w:t>
      </w:r>
    </w:p>
    <w:p w14:paraId="5AEA2DD8"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Il peccato provoca ogni disastro: morale, materiale, economico, sociale, comportamentale. Nulla rimane nella sua verità. È il caos. Che l’uomo creda o meno in Dio ogni trasgressione della sua volontà genera nella storia un principio di morte che non potrà più controllare. Può dare alla trasgressione della divina volontà anche il nome di diritto. Non cambia la sostanza. La trasgressione è trasgressione. Può anche accusare di omofobia chi chiama uomini e cose con il proprio nome. La sostanza e la realtà non cambiano: il male rimane male.</w:t>
      </w:r>
    </w:p>
    <w:p w14:paraId="64ED91D5"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Non è l’omofobia la causa dei mali del mondo, sono invece la Teofobia, la Cristofobia, l’Ecclesiofobia, l’Aleteiafobia, la Moralefobia, la Graziafobia. È causa di ogni male nel mondo l’Obbedienzafobia al solo Creatore e Signore dell’uomo, al solo Datore di ogni vita, benedizione, grazia. Senza Dio, perché espulso dal cuore e dalla mente, stiamo costruendo anche noi la nostra grande Torre di Babele, al contrario però. La nostra è assai peggiore. Anziché raggiungere il cielo, arriva fino all’inferno per far salire tutti i diavoli sulla nostra terra. Nell’odio contro Dio non si costruiscono città umane, ma solo infernali. Nell’astio contro di Lui, la terra diviene un inferno anticipato.</w:t>
      </w:r>
    </w:p>
    <w:p w14:paraId="09007478"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Se l’uomo facesse attenzione alla storia, saprebbe che il peccato sempre presenta il suo conto salato, molto salato. È conto salato di inferno. Il peccato cambia gli occhi, da occhi di Dio li fa divenire del diavolo. Il diavolo diede i suoi occhi ad Eva, il suo sguardo fu stravolto. Eva diede i suoi occhi diabolici e infernali ad Adamo. Qual fu il risultato? Adamo vide Eva come una estranea, non gli apparteneva più. Eva non è più osso dalle sue ossa e carne dalla sua carne. È la donna che Dio gli ha posto accanto. Non è più vita dalla sua vita. Quando si hanno gli occhi del diavolo si pensa anche con il suo cuore. Satana il veleno lo presenta come un vero elisir di lunga vita.</w:t>
      </w:r>
    </w:p>
    <w:p w14:paraId="7180DC22"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Dopo che è stato bevuto, apprendiamo a nostre spese che è un veleno di morte. I mali di questo mondo sono un suo frutto attraverso l’uomo. Dove c’è un male, c’è sempre un peccato, molti peccati. Dove c’è un peccato, c’è l’uomo che vive con gli occhi di Satana, con il suo cuore. È questa la salvezza di Cristo: dare di nuovo agli uomini gli occhi del Padre e il cuore dello Spirito Santo, perché si faccia solo il bene. È questa la grande forza dell’azione missionaria della Chiesa: Dare Cristo che ci dona il Padre, che a sua volta ci dona lo Spirito Santo. Se la Chiesa nella sua missione non dona Cristo, il Padre non è dato e neanche lo Spirito Santo. L’uomo </w:t>
      </w:r>
      <w:r w:rsidRPr="006D645E">
        <w:rPr>
          <w:rFonts w:ascii="Arial" w:eastAsia="Times New Roman" w:hAnsi="Arial" w:cs="Arial"/>
          <w:kern w:val="0"/>
          <w:sz w:val="24"/>
          <w:szCs w:val="24"/>
          <w:lang w:eastAsia="it-IT"/>
          <w14:ligatures w14:val="none"/>
        </w:rPr>
        <w:lastRenderedPageBreak/>
        <w:t>rimane con occhi e cuore di Satana. I mali di questo mondo non solo non verranno mai diminuiti, essi aumenteranno a dismisura. Il peccato li moltiplica e li incrementa. Con gli occhi del Padre e il cuore dello Spirito Santo il male viene reciso alla radice. Non invade più la storia. Diviene inesistente.</w:t>
      </w:r>
    </w:p>
    <w:p w14:paraId="7789FB8F"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Sempre con gli occhi del Padre e il cuore dello Spirito, si vede anche il frutto del male e con ogni impegno si lavora per essere lenito. I frutti del male si possono lenire, mai abolire. A volte i frutti del male rimangono nella storia per secoli e millenni. Mai spariscono. Gesù è colui che toglie il peccato del mondo. Vuole che ogni suo discepolo lo tolga dal mondo. Come? Vivendo di obbedienza alla sua Parola. Gesù chiede anche che si leniscano i mali che ogni peccato produce. I mali prodotti e fruttificati si possono solo lenire, non abolire. Oggi nessuno vuole più Cristo. Pochi lo danno, lo predicano, lo annunziano. Questo significa che in realtà non si vuole vincere il peccato. Si vuole il peccato, non il male che esso produce. Questo è impossibile. Chi non vuole il male, non deve volere il peccato. Se vuole il peccato vuole anche il male.</w:t>
      </w:r>
    </w:p>
    <w:p w14:paraId="03849CD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Sempre, quando si abbandona il Signore, ogni dono di Dio, compreso il nostro corpo, anziché darlo al bene, lo si dona al male, per il male. Oggi sono moltissimi i miliardi che si spendono per il male e ogni nefandezza. Moltissimi altri sono spesi per sanare i frutti del peccato. Cosa fa l’uomo nel peccato? Consacra ciò che è di Dio ad esclusivo uso di ciò che produce morte o disastri del corpo e dello spirito. Questo mai succede se l’uomo abbandona il suo peccato, ritorna al suo vero Dio, diventa giusto. Nella giustizia userà ogni cosa con verità.</w:t>
      </w:r>
    </w:p>
    <w:p w14:paraId="1182336F"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Nel peccato è come se l’uomo fosse un dipendente, un impiegato a servizio della morte, del male, della malattia, della sofferenza. Dal peccato nessuno potrà mai togliere un solo uomo. Né uomini e né Dèi: noti o ignoti, famosi o sconosciuti, universali o particolari. Dal peccato uno solo può sradicarci: Gesù, il Crocifisso che è il Vivente, l’Agnello Immolato tornato in vita per darci la sua vittoria. Chi non vuole Cristo o lo rifiuta o nasconde o si vergogna di Lui o pensa altro o propone il Dio unico, lascerà sempre l’uomo nel peccato. Cristo Gesù è costituito dal Padre il solo che toglie oggi e sempre il peccato dal cuore di ogni uomo, fino alla consumazione dei secoli. Se Cristo non è dato, non è annunziato, non viene accolto, non si diviene con Lui una sola vita, un solo corpo, il peccato governa i cuori. Con il peccato nel cuore i beni di Dio sono usati per il male e mai per il bene. Lo impone la legge del peccato che ci fa servi della morte.</w:t>
      </w:r>
    </w:p>
    <w:p w14:paraId="4AFBF3CD"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Dio non ama che i suoi beni vengano usati per il male, le ingiustizie, per creare morte, devastazioni. Lui vuole che servano solo per la vita. Quando i beni si usano per il male, essi vengono profanati, dissacrati, violentati nella loro verità, stuprati nella loro purezza e santità. L’uso dei beni secondo verità è diritto di sacralità che nessuno potrà abrogare. La sacralità di ogni bene esige un uso ordinato alla vita. La creazione è opera sacra di Dio. È il suo tempio naturale nel quale manifesta la sua onnipotenza creatrice. Mai si deve rendere profana. Profanare la creazione è peccato orrendo. Essa si ribella ogni volta che la si priva della sua sacralità e grida al Signore perché intervenga.</w:t>
      </w:r>
    </w:p>
    <w:p w14:paraId="3EC4EE7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lastRenderedPageBreak/>
        <w:t xml:space="preserve">Chi ama la creazione, deve amare se stesso secondo la verità della sua creazione. La verità gli viene data da Cristo Gesù e da nessun altro. Nella falsità del proprio cuore, della propria mente, del proprio corpo non si ama dalla verità di Dio. Ma chi fa vero l’uomo è solo Gesù. L’uomo vero, l’uomo cristico, mai mettere la sua scienza, la sua arte, la sua tecnologia, le sue scoperte a servizio del male, della morte. Mette queste cose a servizio della morte, del male, dell’odio, del terrore chi non è nella verità di Cristo perché vive senza la sua grazia. Gesù è venuto per guarire l’uomo, rigenerarlo, ricolmarlo di Spirito Santo. Chi vive mosso dallo Spirito mai renderà profana la creazione. Se l’uomo non viene riportato nella santità di Cristo e non vive in Lui, con Lui, per Lui, mai potrà rendere sacra la creazione di Dio. Chi vive nella profanità e nella desacralizzazione operata dal peccato in lui, mai potrà trattare secondo la sua verità la creazione di Dio. </w:t>
      </w:r>
    </w:p>
    <w:p w14:paraId="23FC3F4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 prima misericordia è verso se stessi. Essa è grazia di salvezza e di redenzione. Si accoglie la misericordia accogliendo la redenzione. Chi non accoglie la misericordia di Dio, chi non entra nella sua salvezza e redenzione, rimane nella vecchia natura, nel vecchio uomo. Da vecchia natura, da vecchio uomo anche se si riesce a vivere di misericordia, si vivrà sempre una misericordia che non dona salvezza. Come fa chi non è salvato a dare vera salvezza? Chi non ha accolto la misericordia di Dio non potrà mai introdurre qualcuno in essa.</w:t>
      </w:r>
    </w:p>
    <w:p w14:paraId="1F13E1DB"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La misericordia non è fare qualcosa per la terra. È portare l’uomo nel cuore del Padre, nella sua verità eterna, nella pienezza dell’amore. Dal peccato e peccando non si può essere mai persone dalla vera misericordia. Ogni peccato è danno gravissimo contro Dio e contro l’umanità. In più una verità che mai va dimenticata ci rivela che è il peccato che grida contro il peccatore. È il peccato che aggredisce il peccatore. Il peccatore è ucciso dal suo peccato. Può dirsi uomo di misericordia chi si lascia uccidere dal peccato, perché rifiuta la grazia di Dio?</w:t>
      </w:r>
    </w:p>
    <w:p w14:paraId="58CC535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Altra verità da prendere sul serio ci rivela che quando si cade nel peccato e in esso si dimora, si perde la verità di Dio e dell’uomo. Persa la verità di Dio e dell’uomo, neanche più si conosce né la verità della misericordia di Dio e neanche della misericordia verso l’uomo. Necessariamente ci si immergerà in una misericordia di compassione momentanea, effimera, superficiale, inefficace a dare la vera salvezza. Più aumenta il peccato e più il cuore si fa di pietra. Si diviene come il ricco cattivo della Parabola narrata dal Vangelo secondo Luca.</w:t>
      </w:r>
    </w:p>
    <w:p w14:paraId="31A62711"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Forse che oggi dal nostro peccato conosciamo una sola verità di Dio rimasta in piedi? Non sono state quasi tutte cancellate, distrutte? Un tempo vi era il peccato. Papa Pio XII gridava che si era persa ai suoi tempi la coscienza del peccato. Si peccava con troppa leggerezza. San Giovanni Paolo II scrisse una Enciclica per ricordare al mondo cattolico l’oggettività della trasgressione, del male, della violazione. A distanza di anni dalla perdita della coscienza del peccato e della cancellazione dell’oggettività, si è passati alla piena soggettività.</w:t>
      </w:r>
    </w:p>
    <w:p w14:paraId="4E3597AF"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Altra cosa nefasta sempre che nel peccato si commette è la perdita della coscienza della verità e dell’oggettività di essa. Ormai tutto è divenuto soggettivo: peccato, verità, legge, grazia, misericordia, bene, male. È misericordia ciò che l’uomo vuole che lo sia. Ma è anche male ciò che l’uomo stabilisce che sia male. Nessuno se ne </w:t>
      </w:r>
      <w:r w:rsidRPr="006D645E">
        <w:rPr>
          <w:rFonts w:ascii="Arial" w:eastAsia="Times New Roman" w:hAnsi="Arial" w:cs="Arial"/>
          <w:kern w:val="0"/>
          <w:sz w:val="24"/>
          <w:szCs w:val="24"/>
          <w:lang w:eastAsia="it-IT"/>
          <w14:ligatures w14:val="none"/>
        </w:rPr>
        <w:lastRenderedPageBreak/>
        <w:t>sta accorgendo. Anche la legge civile è sganciata da ogni oggettività. Ormai è la legge dell’uomo che stabilisce bene e male, contro ogni oggettività non solo di rivelazione, ma anche di natura e di creazione. La legge dell’uomo ha stabilito che il cane è in tutto simile all’uomo. Domani stabilirà che con il cane ci si potrà formare una famiglia. La grazia e i sacramenti sono stati aggrediti dalla soggettività. Scrittura e Magistero non sono rimasti per nulla immuni dall’aggressione.</w:t>
      </w:r>
    </w:p>
    <w:p w14:paraId="7908EC9D"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spacing w:val="10"/>
          <w:kern w:val="0"/>
          <w:sz w:val="24"/>
          <w:szCs w:val="20"/>
          <w:lang w:eastAsia="it-IT"/>
          <w14:ligatures w14:val="none"/>
        </w:rPr>
        <w:t xml:space="preserve">Quanti vivranno nella nuova Gerusalemme, quella che discende dal cielo, </w:t>
      </w:r>
      <w:r w:rsidRPr="006D645E">
        <w:rPr>
          <w:rFonts w:ascii="Arial" w:eastAsia="Times New Roman" w:hAnsi="Arial" w:cs="Arial"/>
          <w:i/>
          <w:iCs/>
          <w:spacing w:val="10"/>
          <w:kern w:val="0"/>
          <w:sz w:val="24"/>
          <w:szCs w:val="20"/>
          <w:lang w:eastAsia="it-IT"/>
          <w14:ligatures w14:val="none"/>
        </w:rPr>
        <w:t>“</w:t>
      </w:r>
      <w:r w:rsidRPr="006D645E">
        <w:rPr>
          <w:rFonts w:ascii="Arial" w:eastAsia="Times New Roman" w:hAnsi="Arial" w:cs="Arial"/>
          <w:i/>
          <w:iCs/>
          <w:kern w:val="0"/>
          <w:sz w:val="24"/>
          <w:szCs w:val="20"/>
          <w:lang w:eastAsia="it-IT"/>
          <w14:ligatures w14:val="none"/>
        </w:rPr>
        <w:t>non avranno più bisogno di luce di lampada né di luce di sole, perché il Signore Dio li illuminerà”.</w:t>
      </w:r>
      <w:r w:rsidRPr="006D645E">
        <w:rPr>
          <w:rFonts w:ascii="Arial" w:eastAsia="Times New Roman" w:hAnsi="Arial" w:cs="Arial"/>
          <w:kern w:val="0"/>
          <w:sz w:val="24"/>
          <w:szCs w:val="20"/>
          <w:lang w:eastAsia="it-IT"/>
          <w14:ligatures w14:val="none"/>
        </w:rPr>
        <w:t xml:space="preserve"> È Il Signore Dio la luce eterna della Gerusalemme del cielo. Nessuna luce naturale sarà più necessaria dinanzi alla luce eterna e soprannaturale che è il Signore Dio. Anche perché dinanzi alla luce eterna e soprannaturale del Signore nostro Dio, tutta la luce del sole e di ogni altra stella altro non sarebbe che uno stoppino che fumiga, tanto grande e splendente è la luce eterna del Signore. Questa verità oggi è venuta meno.</w:t>
      </w:r>
    </w:p>
    <w:p w14:paraId="666A2D48"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Anche nella Chiesa non si ha più bisogno di nessun’altra luce naturale dinanzi al Vangelo. Il Vangelo è così radioso e così splendente nella sua luce soprannaturale ed eterna da rendere stoppini dalla fiamma smorta tutti i pensieri e tutti i ragionamenti e tutte le filosofie e tutte le scienze di questo mondo. Una sola Parola di Vangelo rende senza luce tutte le luci vere che sorgono dalla terra. Una sola luce vera che sorge dalla terra è capace di dischiarare false tutte le menzogna che oggi affollano la mente dell’uomo e vengono imposte come purissima luce per ogni uomo. Se questo non avviene è perché la corruzione della natura umana oggi ha raggiunto abissi così profondi da non potersi più vedere alcuna luce né la luce che viene dal Vangelo e né la luce che sorge dalla terra. Lo ripetiamo: anche il Vangelo non ha bisogno di alcuna luce che viene dalla terra per essere illuminato. Il Vangelo è perennemente illuminato dal faro che è Cristo Crocifisso, dal traliccio della croce, innalzato sul monte Golgota. </w:t>
      </w:r>
    </w:p>
    <w:p w14:paraId="125812E1"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Dove questo faro non brilla e non risplende, non ci sono luci che possono illuminare la terra. Possiamo parafrasare quanto il Signore dice al suo popolo per mezzo del profeta Geremia: </w:t>
      </w:r>
      <w:r w:rsidRPr="006D645E">
        <w:rPr>
          <w:rFonts w:ascii="Arial" w:eastAsia="Times New Roman" w:hAnsi="Arial" w:cs="Arial"/>
          <w:i/>
          <w:iCs/>
          <w:kern w:val="0"/>
          <w:sz w:val="24"/>
          <w:szCs w:val="20"/>
          <w:lang w:eastAsia="it-IT"/>
          <w14:ligatures w14:val="none"/>
        </w:rPr>
        <w:t>“Tu, mia Chiesa, hai abbandonato me, faro crocifisso di luce eterna e sei andata a lasciarti illuminare da stoppini neanche fumiganti, ma addirittura spenti. Tu, mia Chiesa, hai lasciato il mio Vangelo e hai costituito come tuo vangelo il pensiero di Satana, pensiero di tenebra, pensiero di falsità, pensiero di menzogna. Tu, mia Chiesa, hai smesso di benedire nel mio nome e ti sei messa a benedire nel nome di Satana. Questo è oggi il tuo grande peccato, mia Chiesa”.</w:t>
      </w:r>
      <w:r w:rsidRPr="006D645E">
        <w:rPr>
          <w:rFonts w:ascii="Arial" w:eastAsia="Times New Roman" w:hAnsi="Arial" w:cs="Arial"/>
          <w:kern w:val="0"/>
          <w:sz w:val="24"/>
          <w:szCs w:val="20"/>
          <w:lang w:eastAsia="it-IT"/>
          <w14:ligatures w14:val="none"/>
        </w:rPr>
        <w:t xml:space="preserve"> Dovremmo tutti riflettere su questo orrendo e tristissimi peccato commesso da noi cristiani.</w:t>
      </w:r>
    </w:p>
    <w:p w14:paraId="57D8EE8B"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Questa ultima verità: </w:t>
      </w:r>
      <w:r w:rsidRPr="006D645E">
        <w:rPr>
          <w:rFonts w:ascii="Arial" w:eastAsia="Times New Roman" w:hAnsi="Arial" w:cs="Arial"/>
          <w:i/>
          <w:iCs/>
          <w:kern w:val="0"/>
          <w:sz w:val="24"/>
          <w:szCs w:val="20"/>
          <w:lang w:eastAsia="it-IT"/>
          <w14:ligatures w14:val="none"/>
        </w:rPr>
        <w:t>“E regneranno nei secoli dei secoli”,</w:t>
      </w:r>
      <w:r w:rsidRPr="006D645E">
        <w:rPr>
          <w:rFonts w:ascii="Arial" w:eastAsia="Times New Roman" w:hAnsi="Arial" w:cs="Arial"/>
          <w:kern w:val="0"/>
          <w:sz w:val="24"/>
          <w:szCs w:val="20"/>
          <w:lang w:eastAsia="it-IT"/>
          <w14:ligatures w14:val="none"/>
        </w:rPr>
        <w:t xml:space="preserve"> attesta e conferma che nella Nuova Gerusalemme non ci sarà più la notte del peccato e della trasgressione. Si regna con Dio dimorando nella divina volontà del nostro Dio. Con il peccato si regna con Satana in un regno di schiavitù eterna. Quando si è nella purissima volontà di Dio sempre si regna con Dio. Regnare nei secoli dei secoli, senza mai uscire da questo regno, veramente attesta che Satana nella Nuova Gerusalemme non ha alcun potere né di tentazione e né di seduzione. Veramente tra i due regni, </w:t>
      </w:r>
      <w:r w:rsidRPr="006D645E">
        <w:rPr>
          <w:rFonts w:ascii="Arial" w:eastAsia="Times New Roman" w:hAnsi="Arial" w:cs="Arial"/>
          <w:kern w:val="0"/>
          <w:sz w:val="24"/>
          <w:szCs w:val="20"/>
          <w:lang w:eastAsia="it-IT"/>
          <w14:ligatures w14:val="none"/>
        </w:rPr>
        <w:lastRenderedPageBreak/>
        <w:t xml:space="preserve">quello della luce e quello delle tenebre l’abisso è invalicabile. Satana mai potrà più tentare un solo abitante della città di Dio. </w:t>
      </w:r>
    </w:p>
    <w:p w14:paraId="38443C2A" w14:textId="77777777" w:rsidR="006D645E" w:rsidRPr="006D645E" w:rsidRDefault="006D645E" w:rsidP="000F06FC">
      <w:pPr>
        <w:spacing w:after="240" w:line="240" w:lineRule="auto"/>
        <w:jc w:val="both"/>
        <w:rPr>
          <w:rFonts w:ascii="Greek" w:eastAsia="Times New Roman" w:hAnsi="Greek" w:cs="Greek"/>
          <w:kern w:val="0"/>
          <w:sz w:val="26"/>
          <w:szCs w:val="26"/>
          <w:lang w:val="la-Latn" w:eastAsia="it-IT"/>
          <w14:ligatures w14:val="none"/>
        </w:rPr>
      </w:pPr>
      <w:bookmarkStart w:id="455" w:name="_Hlk139486590"/>
      <w:r w:rsidRPr="006D645E">
        <w:rPr>
          <w:rFonts w:ascii="Arial" w:eastAsia="Times New Roman" w:hAnsi="Arial" w:cs="Arial"/>
          <w:b/>
          <w:bCs/>
          <w:spacing w:val="10"/>
          <w:kern w:val="0"/>
          <w:sz w:val="24"/>
          <w:szCs w:val="20"/>
          <w:lang w:eastAsia="it-IT"/>
          <w14:ligatures w14:val="none"/>
        </w:rPr>
        <w:t>V 22,</w:t>
      </w:r>
      <w:r w:rsidRPr="006D645E">
        <w:rPr>
          <w:rFonts w:ascii="Arial" w:eastAsia="Times New Roman" w:hAnsi="Arial" w:cs="Arial"/>
          <w:b/>
          <w:bCs/>
          <w:kern w:val="0"/>
          <w:sz w:val="24"/>
          <w:szCs w:val="20"/>
          <w:lang w:eastAsia="it-IT"/>
          <w14:ligatures w14:val="none"/>
        </w:rPr>
        <w:t>6</w:t>
      </w:r>
      <w:r w:rsidRPr="006D645E">
        <w:rPr>
          <w:rFonts w:ascii="Arial" w:eastAsia="Times New Roman" w:hAnsi="Arial" w:cs="Arial"/>
          <w:kern w:val="0"/>
          <w:sz w:val="24"/>
          <w:szCs w:val="20"/>
          <w:lang w:eastAsia="it-IT"/>
          <w14:ligatures w14:val="none"/>
        </w:rPr>
        <w:t xml:space="preserve"> E mi disse: «Queste parole sono certe e vere. Il Signore, il Dio che ispira i profeti, ha mandato il suo angelo per mostrare ai suoi servi le cose che devono accadere tra breve. </w:t>
      </w:r>
      <w:r w:rsidRPr="006D645E">
        <w:rPr>
          <w:rFonts w:ascii="Arial" w:eastAsia="Times New Roman" w:hAnsi="Arial" w:cs="Arial"/>
          <w:kern w:val="0"/>
          <w:sz w:val="24"/>
          <w:szCs w:val="24"/>
          <w:lang w:val="la-Latn" w:eastAsia="it-IT"/>
          <w14:ligatures w14:val="none"/>
        </w:rPr>
        <w:t>Et dixit mihi haec verba fidelissima et vera sunt et Dominus Deus spirituum prophetarum misit angelum suum ostendere servis suis quae oportet fieri cito</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6"/>
          <w:szCs w:val="26"/>
          <w:lang w:val="la-Latn" w:eastAsia="it-IT"/>
          <w14:ligatures w14:val="none"/>
        </w:rPr>
        <w:t>Kaˆ epšn moi, Oátoi oƒ lÒgoi pistoˆ kaˆ ¢lhqino…, kaˆ Ð kÚrioj Ð qeÕj tîn pneum£twn tîn profhtîn ¢pšsteilen tÕn ¥ggelon aÙtoà de‹xai to‹j doÚloij aÙtoà § de‹ genšsqai ™n t£cei.</w:t>
      </w:r>
    </w:p>
    <w:bookmarkEnd w:id="455"/>
    <w:p w14:paraId="2CC4DFCA"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Questo versetto ci rivela che tutto il Libro dell’Apocalisse è purissima profezia. Anzi è profezia per visione e per parola. È profezia in tutto il suo contenuto. Se è profezia essa dovrà essere letta, compresa, interpretata secondo le regole divine della profezia e non secondo regole umane. Nessun pensiero della terra potrà mai leggere, comprendere, interpretazione ciò che è visione e parola profetiche. Ecco perché ciò che leggendo il testo appare già essere compiuto, in verità si compirà lungo tutto l’arco della storia che va fino al giorno della Parusia del Signore. </w:t>
      </w:r>
    </w:p>
    <w:p w14:paraId="17CA1BA2"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Questo significa che ogni giorno l’Agnello potrà sciogliere un sigillo, ogni giorno potrà comandare ad uno dei suoi angeli di suonare la tromba, ogni giorno può essere versata sulla terra una coppa colma dell’ira di Dio, ogni giorno potrà cadere Babilonia la grande, ogni giorno vi saranno coloro che verseranno il sangue per Cristo Gesù, ogni giorno sorgerà sulla terra sempre una nuova bestia che dovrà creare schiavitù fisica e spirituale. Ogni giorno il drago potrà salire dal male e dare il suo potere alla bestia. </w:t>
      </w:r>
    </w:p>
    <w:p w14:paraId="3F92C1C3"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Poi quando verrà il giorno del giudizio finale, allora i due regni saranno separati per sempre da un abisso invalicabile. I dannati nello stagno ardente di fuoco e zolfo. Quanti hanno i loro nomi scritti nel Libro dell’Agnello e portano il nome dell’Agnello sulla loro fronte, saranno accolti nella nuova Gerusalemme che discende dal cielo. Come nello stagno ardente di fuoco e zolfo non andrà nulla di puro e di santo, così nella Gerusalemme del cielo non entrerà nulla di impuro. Dannati con i dannati. Redenti con i redenti.</w:t>
      </w:r>
    </w:p>
    <w:p w14:paraId="7C201A3F"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Ora l’angelo rassicura l’Apostolo Giovanni: </w:t>
      </w:r>
      <w:r w:rsidRPr="006D645E">
        <w:rPr>
          <w:rFonts w:ascii="Arial" w:eastAsia="Times New Roman" w:hAnsi="Arial" w:cs="Arial"/>
          <w:i/>
          <w:iCs/>
          <w:kern w:val="0"/>
          <w:sz w:val="24"/>
          <w:szCs w:val="20"/>
          <w:lang w:eastAsia="it-IT"/>
          <w14:ligatures w14:val="none"/>
        </w:rPr>
        <w:t>“E mi disse: Queste parole sono certe e vere. Il Signore, il Dio che ispira i profeti, ha mandato il suo angelo per mostrare ai suoi servi le cose che devono accadere tra breve”.</w:t>
      </w:r>
      <w:r w:rsidRPr="006D645E">
        <w:rPr>
          <w:rFonts w:ascii="Arial" w:eastAsia="Times New Roman" w:hAnsi="Arial" w:cs="Arial"/>
          <w:kern w:val="0"/>
          <w:sz w:val="24"/>
          <w:szCs w:val="20"/>
          <w:lang w:eastAsia="it-IT"/>
          <w14:ligatures w14:val="none"/>
        </w:rPr>
        <w:t xml:space="preserve"> Non solo le parole, ma tutto ciò che all’Apostolo Giovanni è stato mostrato è profezia degna di fede, perché verità. In essa non vi è neppure una molecola di falsità, di menzogna, di inganno. Ogni profezia viene da Dio, discende nel cuore dei suoi profeti dal cuore del Padre, per Cristo Signore, nello Spirito Santo. Il Libro dell’Apocalisse non appartiene all’ispirazione. L’Ispirazione è quella speciale mozione dello Spirito Santo verso alcuni uomini particolari, i profeti, ai quali fa dire una parola d rivelazione che viene da Dio. Questa parola annuncia ciò che il Signore sta per fare sia oggi, sia in un futuro prossimo e sia in un futuro assai lontano. L’Apocalisse invece è visione e parola, è narrazione di una serie di eventi ai quali sempre si aggiunge una parola che li accompagna e ne dona luce e significato. </w:t>
      </w:r>
    </w:p>
    <w:p w14:paraId="769BDCDE"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lastRenderedPageBreak/>
        <w:t xml:space="preserve">Ecco la verità dell’Apocalisse: </w:t>
      </w:r>
      <w:r w:rsidRPr="006D645E">
        <w:rPr>
          <w:rFonts w:ascii="Arial" w:eastAsia="Times New Roman" w:hAnsi="Arial" w:cs="Arial"/>
          <w:i/>
          <w:iCs/>
          <w:kern w:val="0"/>
          <w:sz w:val="24"/>
          <w:szCs w:val="20"/>
          <w:lang w:eastAsia="it-IT"/>
          <w14:ligatures w14:val="none"/>
        </w:rPr>
        <w:t>“Il Signora manda il suo angelo per mostrare ai suoi servi le cose che devono accadere tra breve”</w:t>
      </w:r>
      <w:r w:rsidRPr="006D645E">
        <w:rPr>
          <w:rFonts w:ascii="Arial" w:eastAsia="Times New Roman" w:hAnsi="Arial" w:cs="Arial"/>
          <w:kern w:val="0"/>
          <w:sz w:val="24"/>
          <w:szCs w:val="20"/>
          <w:lang w:eastAsia="it-IT"/>
          <w14:ligatures w14:val="none"/>
        </w:rPr>
        <w:t xml:space="preserve">. </w:t>
      </w:r>
      <w:r w:rsidRPr="006D645E">
        <w:rPr>
          <w:rFonts w:ascii="Arial" w:eastAsia="Times New Roman" w:hAnsi="Arial" w:cs="Arial"/>
          <w:i/>
          <w:iCs/>
          <w:kern w:val="0"/>
          <w:sz w:val="24"/>
          <w:szCs w:val="20"/>
          <w:lang w:eastAsia="it-IT"/>
          <w14:ligatures w14:val="none"/>
        </w:rPr>
        <w:t xml:space="preserve">“Tra breve” </w:t>
      </w:r>
      <w:r w:rsidRPr="006D645E">
        <w:rPr>
          <w:rFonts w:ascii="Arial" w:eastAsia="Times New Roman" w:hAnsi="Arial" w:cs="Arial"/>
          <w:kern w:val="0"/>
          <w:sz w:val="24"/>
          <w:szCs w:val="20"/>
          <w:lang w:eastAsia="it-IT"/>
          <w14:ligatures w14:val="none"/>
        </w:rPr>
        <w:t xml:space="preserve">è il tempo della storia. Il tempo è breve in relazione all’eternità. L’eternità non ha né inizio e né fine. Il tempo ha un inizio e una fine e per questo è breve. Ecco allora il significato di queste parole: </w:t>
      </w:r>
      <w:r w:rsidRPr="006D645E">
        <w:rPr>
          <w:rFonts w:ascii="Arial" w:eastAsia="Times New Roman" w:hAnsi="Arial" w:cs="Arial"/>
          <w:i/>
          <w:iCs/>
          <w:kern w:val="0"/>
          <w:sz w:val="24"/>
          <w:szCs w:val="20"/>
          <w:lang w:eastAsia="it-IT"/>
          <w14:ligatures w14:val="none"/>
        </w:rPr>
        <w:t>“Il Signore ha mostrato ai suoi servi tutto ciò che accadrà nella storia dell’umanità”.</w:t>
      </w:r>
      <w:r w:rsidRPr="006D645E">
        <w:rPr>
          <w:rFonts w:ascii="Arial" w:eastAsia="Times New Roman" w:hAnsi="Arial" w:cs="Arial"/>
          <w:kern w:val="0"/>
          <w:sz w:val="24"/>
          <w:szCs w:val="20"/>
          <w:lang w:eastAsia="it-IT"/>
          <w14:ligatures w14:val="none"/>
        </w:rPr>
        <w:t xml:space="preserve"> Possiamo allora così definire l’Apocalisse: </w:t>
      </w:r>
      <w:r w:rsidRPr="006D645E">
        <w:rPr>
          <w:rFonts w:ascii="Arial" w:eastAsia="Times New Roman" w:hAnsi="Arial" w:cs="Arial"/>
          <w:i/>
          <w:iCs/>
          <w:kern w:val="0"/>
          <w:sz w:val="24"/>
          <w:szCs w:val="20"/>
          <w:lang w:eastAsia="it-IT"/>
          <w14:ligatures w14:val="none"/>
        </w:rPr>
        <w:t xml:space="preserve">“È il Libro della storia scritto da Dio prima della stessa storia. Il Signore nella sua scienza eterna e divina onniscienza ha visto l’agire di Satana, delle bestie a lui devote, dei martiri di Cristo Gesù, ha visto le opere dell’Agnello tutte finalizzate alla salvezza di ogni uomo e tutto ha scritto”. </w:t>
      </w:r>
      <w:r w:rsidRPr="006D645E">
        <w:rPr>
          <w:rFonts w:ascii="Arial" w:eastAsia="Times New Roman" w:hAnsi="Arial" w:cs="Arial"/>
          <w:kern w:val="0"/>
          <w:sz w:val="24"/>
          <w:szCs w:val="20"/>
          <w:lang w:eastAsia="it-IT"/>
          <w14:ligatures w14:val="none"/>
        </w:rPr>
        <w:t>Possiamo ben dire che nessun libro di storia scritto da una qualsiasi persona della nostra terrà è così perfetto e così vero come questo che è scritto da Colui che siede sul trono e dall’Agnello, sempre nella eterna comunione di sapienza, luce, verità, intelligenza, scienza dello Spirito Santo.</w:t>
      </w:r>
    </w:p>
    <w:p w14:paraId="547525C3"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Altra verità che urge che venga messa in grande luce. L’Apocalisse non riguarda la storia della Chiesa e neanche quella dei discepoli di Gesù. L’Apocalisse riguarda il mondo intero, nella quale la Chiesa di Gesù è chiamata a vivere. Il giudizio dell’Agnello non è sui suoi discepoli. È su Satana, sui suoi angeli, sulle sue bestie, sui suoi adoratori, su ogni città piccola o grande, su ogni uomo, indipendentemente dal suo ministero, dalla sua professione, dal suo lavoro, dalla sua fede, dalla sua non fede, dalla sua morale, dalla sua immoralità, dalla sua amoralità, dalla sua idolatria e da ogni altro modo di essere o di appartenenza.</w:t>
      </w:r>
    </w:p>
    <w:p w14:paraId="2D368015" w14:textId="77777777"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Arial"/>
          <w:kern w:val="0"/>
          <w:sz w:val="24"/>
          <w:szCs w:val="20"/>
          <w:lang w:eastAsia="it-IT"/>
          <w14:ligatures w14:val="none"/>
        </w:rPr>
        <w:t xml:space="preserve">L’Apocalisse riguarda anche ogni discepolo di Gesù. Dal Papa a coloro che oggi hanno ricevuto il battesimo, ogni cristiano dovrà sottoporsi al giudizio dell’Agnello: giudizio oggi nel tempo e giudizio nell’eternità, giudizio particolare e giudizio universale. Poiché ogni uomo sarà sottoposto a giudizio, questo attesta che l’uomo è responsabile di ogni sua parola, opera, pensiero, omissione, discernimento, di tutto ciò che lui ha fatto mentre era nel corpo, sia in bene che in male. Questa verità oggi è stata radiata, abrogata, cancellata dallo stesso dizionario della fede e della morale cattolica. Ormai per moltissimi discepoli di Gesù non esiste più alcuna ingiustizia e alcun peccato. </w:t>
      </w:r>
    </w:p>
    <w:p w14:paraId="1EDC8218" w14:textId="3DE69033" w:rsidR="006D645E" w:rsidRPr="00687348" w:rsidRDefault="006D645E" w:rsidP="000F06FC">
      <w:pPr>
        <w:spacing w:after="240" w:line="240" w:lineRule="auto"/>
        <w:jc w:val="both"/>
        <w:rPr>
          <w:rFonts w:ascii="Arial" w:eastAsia="Times New Roman" w:hAnsi="Arial" w:cs="Arial"/>
          <w:kern w:val="0"/>
          <w:sz w:val="24"/>
          <w:szCs w:val="20"/>
          <w:lang w:eastAsia="it-IT"/>
          <w14:ligatures w14:val="none"/>
        </w:rPr>
      </w:pPr>
      <w:r w:rsidRPr="00687348">
        <w:rPr>
          <w:rFonts w:ascii="Arial" w:eastAsia="Times New Roman" w:hAnsi="Arial" w:cs="Arial"/>
          <w:kern w:val="0"/>
          <w:sz w:val="24"/>
          <w:szCs w:val="20"/>
          <w:lang w:eastAsia="it-IT"/>
          <w14:ligatures w14:val="none"/>
        </w:rPr>
        <w:t xml:space="preserve">Ecco quanto abbiamo scritto </w:t>
      </w:r>
      <w:r w:rsidR="00687348">
        <w:rPr>
          <w:rFonts w:ascii="Arial" w:eastAsia="Times New Roman" w:hAnsi="Arial" w:cs="Arial"/>
          <w:kern w:val="0"/>
          <w:sz w:val="24"/>
          <w:szCs w:val="20"/>
          <w:lang w:eastAsia="it-IT"/>
          <w14:ligatures w14:val="none"/>
        </w:rPr>
        <w:t>s</w:t>
      </w:r>
      <w:r w:rsidRPr="00687348">
        <w:rPr>
          <w:rFonts w:ascii="Arial" w:eastAsia="Times New Roman" w:hAnsi="Arial" w:cs="Arial"/>
          <w:kern w:val="0"/>
          <w:sz w:val="24"/>
          <w:szCs w:val="20"/>
          <w:lang w:eastAsia="it-IT"/>
          <w14:ligatures w14:val="none"/>
        </w:rPr>
        <w:t>u quest</w:t>
      </w:r>
      <w:r w:rsidR="00687348">
        <w:rPr>
          <w:rFonts w:ascii="Arial" w:eastAsia="Times New Roman" w:hAnsi="Arial" w:cs="Arial"/>
          <w:kern w:val="0"/>
          <w:sz w:val="24"/>
          <w:szCs w:val="20"/>
          <w:lang w:eastAsia="it-IT"/>
          <w14:ligatures w14:val="none"/>
        </w:rPr>
        <w:t>a</w:t>
      </w:r>
      <w:r w:rsidRPr="00687348">
        <w:rPr>
          <w:rFonts w:ascii="Arial" w:eastAsia="Times New Roman" w:hAnsi="Arial" w:cs="Arial"/>
          <w:kern w:val="0"/>
          <w:sz w:val="24"/>
          <w:szCs w:val="20"/>
          <w:lang w:eastAsia="it-IT"/>
          <w14:ligatures w14:val="none"/>
        </w:rPr>
        <w:t xml:space="preserve"> assenza nel dizionario teologico parlando dei briganti e dei ladri della verità dell’ingiustizia: </w:t>
      </w:r>
    </w:p>
    <w:p w14:paraId="0C778BBE" w14:textId="6E10343E" w:rsidR="006D645E" w:rsidRP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È cosa giusta che ci chiediamo: </w:t>
      </w:r>
      <w:r w:rsidRPr="006D645E">
        <w:rPr>
          <w:rFonts w:ascii="Arial" w:eastAsia="Times New Roman" w:hAnsi="Arial" w:cs="Times New Roman"/>
          <w:i/>
          <w:iCs/>
          <w:kern w:val="0"/>
          <w:sz w:val="24"/>
          <w:szCs w:val="20"/>
          <w:lang w:eastAsia="it-IT"/>
          <w14:ligatures w14:val="none"/>
        </w:rPr>
        <w:t>“Se il peccato di chi rifiuta il Vangelo è più grave del peccato di chi soffoca la verità nell’ingiustizia, quanto grande è il peccato di quanti dicono che il Vangelo oggi non si deve più annunciare? Quanto grande è il peccato di chi insegna che non vi è alcun bisogno del Vangelo per essere salvati?”</w:t>
      </w:r>
      <w:r w:rsidRPr="006D645E">
        <w:rPr>
          <w:rFonts w:ascii="Arial" w:eastAsia="Times New Roman" w:hAnsi="Arial" w:cs="Times New Roman"/>
          <w:kern w:val="0"/>
          <w:sz w:val="24"/>
          <w:szCs w:val="20"/>
          <w:lang w:eastAsia="it-IT"/>
          <w14:ligatures w14:val="none"/>
        </w:rPr>
        <w:t>. È una domanda che va necessariamente posta e alla quale va data una risposta.</w:t>
      </w:r>
      <w:r w:rsidR="0045474D">
        <w:rPr>
          <w:rFonts w:ascii="Arial" w:eastAsia="Times New Roman" w:hAnsi="Arial" w:cs="Times New Roman"/>
          <w:kern w:val="0"/>
          <w:sz w:val="24"/>
          <w:szCs w:val="20"/>
          <w:lang w:eastAsia="it-IT"/>
          <w14:ligatures w14:val="none"/>
        </w:rPr>
        <w:t xml:space="preserve"> </w:t>
      </w:r>
    </w:p>
    <w:p w14:paraId="6138B444" w14:textId="77777777" w:rsidR="006D645E" w:rsidRP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Altra domanda che va posta e alla quale necessariamente va data risposta: </w:t>
      </w:r>
      <w:r w:rsidRPr="006D645E">
        <w:rPr>
          <w:rFonts w:ascii="Arial" w:eastAsia="Times New Roman" w:hAnsi="Arial" w:cs="Times New Roman"/>
          <w:i/>
          <w:iCs/>
          <w:kern w:val="0"/>
          <w:sz w:val="24"/>
          <w:szCs w:val="20"/>
          <w:lang w:eastAsia="it-IT"/>
          <w14:ligatures w14:val="none"/>
        </w:rPr>
        <w:t>“Quanto grande è la nostra colpa, di noi che diciamo che il peccato di Sodoma non è la lussuria, l’impudicizia, il peccato contro natura, ma è di altra natura e di altro genere, al fine di rendere lecita l’omosessualità e ogni disordine legato ad essa”?</w:t>
      </w:r>
      <w:r w:rsidRPr="006D645E">
        <w:rPr>
          <w:rFonts w:ascii="Arial" w:eastAsia="Times New Roman" w:hAnsi="Arial" w:cs="Times New Roman"/>
          <w:kern w:val="0"/>
          <w:sz w:val="24"/>
          <w:szCs w:val="20"/>
          <w:lang w:eastAsia="it-IT"/>
          <w14:ligatures w14:val="none"/>
        </w:rPr>
        <w:t xml:space="preserve"> Così dicendo, noi dichiariamo bugiardo lo Spirito Santo. A nessuno è lecito tradire, rinnegare, trasformare la Parola del Signore per essere compiacente con il pensiero del mondo, a giustificazione del proprio peccato e delle proprie colpe. </w:t>
      </w:r>
    </w:p>
    <w:p w14:paraId="5768700A" w14:textId="77777777" w:rsidR="006D645E" w:rsidRP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kern w:val="0"/>
          <w:sz w:val="24"/>
          <w:szCs w:val="20"/>
          <w:lang w:eastAsia="it-IT"/>
          <w14:ligatures w14:val="none"/>
        </w:rPr>
        <w:lastRenderedPageBreak/>
        <w:t xml:space="preserve">Non vi è colpa più grande di questa: </w:t>
      </w:r>
      <w:r w:rsidRPr="006D645E">
        <w:rPr>
          <w:rFonts w:ascii="Arial" w:eastAsia="Times New Roman" w:hAnsi="Arial" w:cs="Times New Roman"/>
          <w:i/>
          <w:iCs/>
          <w:kern w:val="0"/>
          <w:sz w:val="24"/>
          <w:szCs w:val="20"/>
          <w:lang w:eastAsia="it-IT"/>
          <w14:ligatures w14:val="none"/>
        </w:rPr>
        <w:t>“Dichiarare bugiardo lo Spirito Santo”</w:t>
      </w:r>
      <w:r w:rsidRPr="006D645E">
        <w:rPr>
          <w:rFonts w:ascii="Arial" w:eastAsia="Times New Roman" w:hAnsi="Arial" w:cs="Times New Roman"/>
          <w:kern w:val="0"/>
          <w:sz w:val="24"/>
          <w:szCs w:val="20"/>
          <w:lang w:eastAsia="it-IT"/>
          <w14:ligatures w14:val="none"/>
        </w:rPr>
        <w:t xml:space="preserve">. Con questa dichiarazione si aprono le cataratte del male e un diluvio di peccato distrugge l’umanità. Di tutto questo male il Signore ci chiamerà in giudizio. Santo è lo Spirito del Signore e vera ogni sua Parola. Che a nessuno accada di dichiarare bugiardo lo Spirito del Signore nostro Dio. </w:t>
      </w:r>
    </w:p>
    <w:p w14:paraId="5C9F1994" w14:textId="6E82A581"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È obbligo del discepolo di Gesù: </w:t>
      </w:r>
      <w:r w:rsidRPr="006D645E">
        <w:rPr>
          <w:rFonts w:ascii="Arial" w:eastAsia="Times New Roman" w:hAnsi="Arial" w:cs="Times New Roman"/>
          <w:i/>
          <w:iCs/>
          <w:kern w:val="0"/>
          <w:sz w:val="24"/>
          <w:szCs w:val="20"/>
          <w:lang w:eastAsia="it-IT"/>
          <w14:ligatures w14:val="none"/>
        </w:rPr>
        <w:t>“Liberarsi dalla confusione umana”</w:t>
      </w:r>
      <w:r w:rsidRPr="006D645E">
        <w:rPr>
          <w:rFonts w:ascii="Arial" w:eastAsia="Times New Roman" w:hAnsi="Arial" w:cs="Times New Roman"/>
          <w:kern w:val="0"/>
          <w:sz w:val="24"/>
          <w:szCs w:val="20"/>
          <w:lang w:eastAsia="it-IT"/>
          <w14:ligatures w14:val="none"/>
        </w:rPr>
        <w:t>. Cosa è la confusione umana e qual è la sorgente dalla quale essa nasce? La confusione umana è quel pensiero – frutto della nostra idolatria nella quale siamo precipitati –</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nel quale non vi è più netta distinzione, chiara separazione tra luce e tenebre, vero e falso, giusto e ingiusto, sacralità e profanità, volere di Dio e volere degli uomini. Oggi il cristiano sembra sguazzare in questa confusione umana. Le tenebre sono dette luce e la luce tenebre, il vero è proclamato falso e il falso è dichiarato vero, la giustizia è condannata come ingiustizia e l’ingiustizia assolta come giustizia, la sacralità è profanata e la profanità sacralizzata come cosa santissima, la volontà di Dio è abolita e al suo posto è stata intronizzata la volontà dell’uomo. </w:t>
      </w:r>
    </w:p>
    <w:p w14:paraId="5EA53CD2" w14:textId="77777777" w:rsidR="006D645E" w:rsidRPr="006D645E" w:rsidRDefault="006D645E" w:rsidP="000F06FC">
      <w:pPr>
        <w:spacing w:after="240" w:line="240" w:lineRule="auto"/>
        <w:jc w:val="both"/>
        <w:rPr>
          <w:rFonts w:ascii="Arial" w:eastAsia="Times New Roman" w:hAnsi="Arial" w:cs="Times New Roman"/>
          <w:b/>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 confusione umana oggi si sta spingendo fino ad abolire le stesse leggi che governano la natura. L’uomo vuole che tutto sia dalla sua volontà, alimentata da ogni stoltezza ed insipienza. Spetta ad ogni discepolo di Gesù liberarsi da questa grande, universale confusione umana. Si potrà liberare se quanti sono preposti al dono, insegnamento, annuncio della Parola di Gesù e di Gesù Parola di purissima verità universale per ogni uomo, rimangono fedeli al mandato ricevuto e alla missione loro affidata. Se essi cadono dal mandato ricevuto e svolgono dalla falsità e non dalla verità la missione loro affidata, non c’è più liberazione per nessuno. </w:t>
      </w:r>
    </w:p>
    <w:p w14:paraId="041B4060"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0"/>
          <w:lang w:eastAsia="it-IT"/>
          <w14:ligatures w14:val="none"/>
        </w:rPr>
        <w:t xml:space="preserve">L’essere oggi molti missionari di Gesù caduti dalla missione del retto annuncio e del sano ammaestramento, sta conducendo tutta la Chiesa nella grande Babele della confusione umana. Ognuno è obbligato a reagire. Chi è mandato, chi è inviato da Cristo Gesù deve sapere che lui è responsabile dinanzi al mondo intero di ogni suo tradimento della Parola e di ogni creazione di confusione. Ma anche chi ha creduto in Cristo Gesù deve rimanere ancorato alla fede che ha suscitato la sua conversione e il suo inserimento nel corpo di Cristo Gesù. La responsabilità è personale. Se tutto il mondo divenisse irresponsabile, questa universale irresponsabilità mai potrà giustificare la mia, la tua, la nostra irresponsabilità. </w:t>
      </w:r>
    </w:p>
    <w:p w14:paraId="24814E8F"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Ecco cosa producono da una parte l’irresponsabilità di Aronne e dall’altra la responsabilità di Mosè: </w:t>
      </w:r>
    </w:p>
    <w:p w14:paraId="0FAF99D2"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 xml:space="preserve">“Il popolo, vedendo che Mosè tardava a scendere dal monte, fece ressa intorno ad Aronne e gli disse: «Fa’ per noi un dio che cammini alla nostra testa, perché a Mosè, quell’uomo che ci ha fatto uscire dalla terra d’Egitto, non sappiamo che cosa sia accaduto». Aronne rispose loro: «Togliete i pendenti d’oro che hanno agli orecchi le vostre mogli, i vostri figli e le vostre figlie e portateli a me». Tutto il popolo tolse i pendenti che ciascuno aveva agli orecchi e li portò ad Aronne. Egli li ricevette dalle loro mani, li fece fondere in una forma e ne modellò un vitello di metallo fuso. Allora dissero: «Ecco il tuo Dio, o Israele, colui che ti ha fatto uscire dalla terra d’Egitto!». Ciò vedendo, Aronne costruì un altare davanti al vitello e proclamò: «Domani sarà festa in onore del Signore». Il giorno dopo si alzarono presto, offrirono olocausti e </w:t>
      </w:r>
      <w:r w:rsidRPr="006D645E">
        <w:rPr>
          <w:rFonts w:ascii="Arial" w:eastAsia="Times New Roman" w:hAnsi="Arial" w:cs="Times New Roman"/>
          <w:i/>
          <w:kern w:val="0"/>
          <w:sz w:val="24"/>
          <w:szCs w:val="24"/>
          <w:lang w:eastAsia="it-IT"/>
          <w14:ligatures w14:val="none"/>
        </w:rPr>
        <w:lastRenderedPageBreak/>
        <w:t>presentarono sacrifici di comunione. Il popolo sedette per mangiare e bere, poi si alzò per darsi al divertimento. Allora il Signore disse a Mosè: «Va’, scendi, perché il tuo popolo, che hai fatto uscire dalla terra d’Egitto, si è pervertito. Non hanno tardato ad allontanarsi dalla via che io avevo loro indicato! Si sono fatti un vitello di metallo fuso, poi gli si sono prostrati dinanzi, gli hanno offerto sacrifici e hanno detto: “Ecco il tuo Dio, Israele, colui che ti ha fatto uscire dalla terra d’Egitto”». Il Signore disse inoltre a Mosè: «Ho osservato questo popolo: ecco, è un popolo dalla dura cervice. Ora lascia che la mia ira si accenda contro di loro e li divori. Di te invece farò una grande nazione». Mosè allora supplicò il Signore, suo Dio, e disse: «Perché, Signore, si accenderà la tua ira contro il tuo popolo, che hai fatto uscire dalla terra d’Egitto con grande forza e con mano potente? Perché dovranno dire gli Egiziani: “Con malizia li ha fatti uscire, per farli perire tra le montagne e farli sparire dalla terra”? Desisti dall’ardore della tua ira e abbandona il proposito di fare del male al tuo popolo. Ricòrdati di Abramo, di Isacco, di Israele, tuoi servi, ai quali hai giurato per te stesso e hai detto: “Renderò la vostra posterità numerosa come le stelle del cielo, e tutta questa terra, di cui ho parlato, la darò ai tuoi discendenti e la possederanno per sempre”». Il Signore si pentì del male che aveva minacciato di fare al suo popolo (Es 32,1-14)</w:t>
      </w:r>
      <w:r w:rsidRPr="006D645E">
        <w:rPr>
          <w:rFonts w:ascii="Arial" w:eastAsia="Times New Roman" w:hAnsi="Arial" w:cs="Times New Roman"/>
          <w:kern w:val="0"/>
          <w:sz w:val="24"/>
          <w:szCs w:val="24"/>
          <w:lang w:eastAsia="it-IT"/>
          <w14:ligatures w14:val="none"/>
        </w:rPr>
        <w:t xml:space="preserve">. </w:t>
      </w:r>
    </w:p>
    <w:p w14:paraId="5EACC6E8" w14:textId="77777777" w:rsidR="006D645E" w:rsidRPr="00687348"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87348">
        <w:rPr>
          <w:rFonts w:ascii="Arial" w:eastAsia="Times New Roman" w:hAnsi="Arial" w:cs="Times New Roman"/>
          <w:kern w:val="0"/>
          <w:sz w:val="24"/>
          <w:szCs w:val="24"/>
          <w:lang w:eastAsia="it-IT"/>
          <w14:ligatures w14:val="none"/>
        </w:rPr>
        <w:t xml:space="preserve">Ecco ora la confusione che crea l’idolatria: </w:t>
      </w:r>
    </w:p>
    <w:p w14:paraId="2557A646" w14:textId="77777777" w:rsidR="006D645E" w:rsidRPr="006D645E" w:rsidRDefault="006D645E" w:rsidP="000F06FC">
      <w:pPr>
        <w:spacing w:after="240" w:line="240" w:lineRule="auto"/>
        <w:jc w:val="both"/>
        <w:rPr>
          <w:rFonts w:ascii="Arial" w:eastAsia="Times New Roman" w:hAnsi="Arial" w:cs="Times New Roman"/>
          <w:b/>
          <w:spacing w:val="-4"/>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 xml:space="preserve">“Infatti l’invenzione degli idoli fu l’inizio della fornicazione, la loro scoperta portò alla corruzione della vita. Essi non esistevano dall’inizio e non esisteranno in futuro. Entrarono nel mondo, infatti, per la vana ambizione degli uomini, per questo è stata decretata loro una brusca fine. Un padre, consumato da un lutto prematuro, avendo fatto un’immagine del figlio così presto rapito, onorò come un dio un uomo appena morto e ai suoi subalterni ordinò misteri e riti d’iniziazione; col passare del tempo l’empia usanza si consolidò e fu osservata come una legge. Anche per ordine dei sovrani le immagini scolpite venivano fatte oggetto di culto; alcuni uomini, non potendo onorarli di persona perché distanti, avendo riprodotto le sembianze lontane, fecero un’immagine visibile del re venerato, per adulare con zelo l’assente, come fosse presente. A estendere il culto anche presso quanti non lo conoscevano, spinse l’ambizione dell’artista. Questi infatti, desideroso senz’altro di piacere al potente, si sforzò con l’arte di renderne più bella l’immagine; ma la folla, attratta dal fascino dell’opera, considerò oggetto di adorazione colui che poco prima onorava come uomo. Divenne un’insidia alla vita il fatto che uomini, resi schiavi della disgrazia e del potere, abbiano attribuito a pietre o a legni il nome incomunicabile. Inoltre non fu loro sufficiente errare nella conoscenza di Dio, ma, </w:t>
      </w:r>
      <w:r w:rsidRPr="006D645E">
        <w:rPr>
          <w:rFonts w:ascii="Arial" w:eastAsia="Times New Roman" w:hAnsi="Arial" w:cs="Times New Roman"/>
          <w:i/>
          <w:spacing w:val="-2"/>
          <w:kern w:val="0"/>
          <w:sz w:val="24"/>
          <w:szCs w:val="24"/>
          <w:lang w:eastAsia="it-IT"/>
          <w14:ligatures w14:val="none"/>
        </w:rPr>
        <w:t>vivendo nella grande guerra dell’ignoranza, a mali tanto grandi danno il nome di pace. Celebrando riti di iniziazione infanticidi o misteri occulti o banchetti orgiastici secondo strane usanze, non conservano puri né la vita né il matrimonio, ma uno uccide l’altro a tradimento o l’affligge con l’adulterio. Tutto vi è mescolato: sangue e omicidio, furto e inganno, corruzione, slealtà, tumulto, spergiuro, sconcerto dei buoni, dimenticanza dei favori, corruzione di anime, perversione sessuale, disordini nei matrimoni, adulterio e impudicizia. L’adorazione di idoli</w:t>
      </w:r>
      <w:r w:rsidRPr="006D645E">
        <w:rPr>
          <w:rFonts w:ascii="Arial" w:eastAsia="Times New Roman" w:hAnsi="Arial" w:cs="Times New Roman"/>
          <w:i/>
          <w:kern w:val="0"/>
          <w:sz w:val="24"/>
          <w:szCs w:val="24"/>
          <w:lang w:eastAsia="it-IT"/>
          <w14:ligatures w14:val="none"/>
        </w:rPr>
        <w:t xml:space="preserve"> innominabili è principio, causa e culmine di ogni male. Infatti coloro che </w:t>
      </w:r>
      <w:r w:rsidRPr="006D645E">
        <w:rPr>
          <w:rFonts w:ascii="Arial" w:eastAsia="Times New Roman" w:hAnsi="Arial" w:cs="Times New Roman"/>
          <w:i/>
          <w:spacing w:val="-4"/>
          <w:kern w:val="0"/>
          <w:sz w:val="24"/>
          <w:szCs w:val="24"/>
          <w:lang w:eastAsia="it-IT"/>
          <w14:ligatures w14:val="none"/>
        </w:rPr>
        <w:t xml:space="preserve">sono idolatri vanno fuori di sé nelle orge o profetizzano cose false o vivono da iniqui o spergiurano con facilità. Ponendo fiducia in idoli inanimati, non si aspettano un castigo per aver giurato il falso. Ma, per l’uno e per l’altro motivo, li raggiungerà la giustizia, perché concepirono un’idea falsa di Dio, rivolgendosi </w:t>
      </w:r>
      <w:r w:rsidRPr="006D645E">
        <w:rPr>
          <w:rFonts w:ascii="Arial" w:eastAsia="Times New Roman" w:hAnsi="Arial" w:cs="Times New Roman"/>
          <w:i/>
          <w:spacing w:val="-4"/>
          <w:kern w:val="0"/>
          <w:sz w:val="24"/>
          <w:szCs w:val="24"/>
          <w:lang w:eastAsia="it-IT"/>
          <w14:ligatures w14:val="none"/>
        </w:rPr>
        <w:lastRenderedPageBreak/>
        <w:t>agli idoli, e perché spergiurarono con frode, disprezzando la santità. Infatti non la potenza di coloro per i quali si giura, ma la giustizia che punisce i peccatori persegue sempre la trasgressione degli ingiusti” (Sap 14, 12-31)</w:t>
      </w:r>
      <w:r w:rsidRPr="006D645E">
        <w:rPr>
          <w:rFonts w:ascii="Arial" w:eastAsia="Times New Roman" w:hAnsi="Arial" w:cs="Times New Roman"/>
          <w:spacing w:val="-4"/>
          <w:kern w:val="0"/>
          <w:sz w:val="24"/>
          <w:szCs w:val="24"/>
          <w:lang w:eastAsia="it-IT"/>
          <w14:ligatures w14:val="none"/>
        </w:rPr>
        <w:t xml:space="preserve">. </w:t>
      </w:r>
    </w:p>
    <w:p w14:paraId="2E9285CD" w14:textId="77777777" w:rsidR="006D645E" w:rsidRPr="00687348"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87348">
        <w:rPr>
          <w:rFonts w:ascii="Arial" w:eastAsia="Times New Roman" w:hAnsi="Arial" w:cs="Times New Roman"/>
          <w:kern w:val="0"/>
          <w:sz w:val="24"/>
          <w:szCs w:val="24"/>
          <w:lang w:eastAsia="it-IT"/>
          <w14:ligatures w14:val="none"/>
        </w:rPr>
        <w:t xml:space="preserve">Contro ogni confusione è obbligo del pastore del gregge vigilare: </w:t>
      </w:r>
    </w:p>
    <w:p w14:paraId="4623D00E" w14:textId="13E821E9" w:rsidR="006D645E" w:rsidRPr="006D645E" w:rsidRDefault="006D645E" w:rsidP="000F06FC">
      <w:pPr>
        <w:spacing w:after="240" w:line="240" w:lineRule="auto"/>
        <w:jc w:val="both"/>
        <w:rPr>
          <w:rFonts w:ascii="Arial" w:eastAsia="Times New Roman" w:hAnsi="Arial" w:cs="Times New Roman"/>
          <w:b/>
          <w:spacing w:val="-2"/>
          <w:kern w:val="0"/>
          <w:sz w:val="24"/>
          <w:szCs w:val="24"/>
          <w:lang w:eastAsia="it-IT"/>
          <w14:ligatures w14:val="none"/>
        </w:rPr>
      </w:pPr>
      <w:r w:rsidRPr="006D645E">
        <w:rPr>
          <w:rFonts w:ascii="Arial" w:eastAsia="Times New Roman" w:hAnsi="Arial" w:cs="Times New Roman"/>
          <w:i/>
          <w:spacing w:val="-2"/>
          <w:kern w:val="0"/>
          <w:sz w:val="24"/>
          <w:szCs w:val="24"/>
          <w:lang w:eastAsia="it-IT"/>
          <w14:ligatures w14:val="none"/>
        </w:rPr>
        <w:t>“Lo Spirito dice apertamente che negli ultimi tempi alcuni si allontaneranno dalla fede, dando retta a spiriti ingannatori e a dottrine diaboliche, a causa dell’ipocrisia di impostori, già bollati a fuoco nella loro coscienza: gente che vieta il matrimonio e impone di astenersi da alcuni cibi, che Dio ha creato perché i fedeli, e quanti conoscono la verità, li mangino rendendo grazie. Infatti ogni creazione di Dio è buona e nulla va rifiutato, se lo si prende con animo grato, perché esso viene reso santo dalla parola di Dio e dalla preghiera. Proponendo queste cose ai fratelli, sarai un buon ministro di Cristo Gesù, nutrito dalle parole della fede e della buona dottrina che hai seguito. Evita invece le favole profane, roba da vecchie donnicciole. Allénati nella vera fede, perché l’esercizio fisico è utile a poco, mentre la vera fede è utile a tutto, portando con sé la promessa della vita presente e di quella futura. Questa parola è degna di fede e di essere accolta da tutti. Per questo infatti noi ci affatichiamo e combattiamo, perché abbiamo posto la nostra speranza nel Dio vivente, che è il salvatore di tutti gli uomini, ma soprattutto di quelli che credono. E tu prescrivi queste cose e inségnale. Nessuno disprezzi la tua giovane età, ma sii di esempio ai fedeli nel parlare, nel comportamento, nella carità, nella fede, nella purezza. In attesa del mio arrivo, dèdicati alla lettura, all’esortazione e all’insegnamento. Non trascurare il dono che è in te e che ti è stato conferito, mediante una parola profetica, con l’imposizione delle mani da parte dei presbìteri. Abbi cura di queste cose, dèdicati ad esse interamente, perché tutti vedano il tuo progresso. Vigila su te stesso e sul tuo insegnamento e sii perseverante: così facendo, salverai te stesso e quelli che ti ascoltano” (1Tm 4,1-16)</w:t>
      </w:r>
      <w:r w:rsidRPr="006D645E">
        <w:rPr>
          <w:rFonts w:ascii="Arial" w:eastAsia="Times New Roman" w:hAnsi="Arial" w:cs="Times New Roman"/>
          <w:spacing w:val="-2"/>
          <w:kern w:val="0"/>
          <w:sz w:val="24"/>
          <w:szCs w:val="24"/>
          <w:lang w:eastAsia="it-IT"/>
          <w14:ligatures w14:val="none"/>
        </w:rPr>
        <w:t>.</w:t>
      </w:r>
      <w:r w:rsidR="0045474D">
        <w:rPr>
          <w:rFonts w:ascii="Arial" w:eastAsia="Times New Roman" w:hAnsi="Arial" w:cs="Times New Roman"/>
          <w:spacing w:val="-2"/>
          <w:kern w:val="0"/>
          <w:sz w:val="24"/>
          <w:szCs w:val="24"/>
          <w:lang w:eastAsia="it-IT"/>
          <w14:ligatures w14:val="none"/>
        </w:rPr>
        <w:t xml:space="preserve"> </w:t>
      </w:r>
    </w:p>
    <w:p w14:paraId="66F186F8" w14:textId="77777777" w:rsidR="006D645E" w:rsidRPr="00687348"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87348">
        <w:rPr>
          <w:rFonts w:ascii="Arial" w:eastAsia="Times New Roman" w:hAnsi="Arial" w:cs="Times New Roman"/>
          <w:kern w:val="0"/>
          <w:sz w:val="24"/>
          <w:szCs w:val="24"/>
          <w:lang w:eastAsia="it-IT"/>
          <w14:ligatures w14:val="none"/>
        </w:rPr>
        <w:t xml:space="preserve">Ecco come l’Apostolo Pietro vigila sul suo gregge: </w:t>
      </w:r>
    </w:p>
    <w:p w14:paraId="5AD3C8C9"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 xml:space="preserve">“Ci sono stati anche falsi profeti tra il popolo, come pure ci saranno in mezzo a voi falsi maestri, i quali introdurranno fazioni che portano alla rovina, rinnegando il Signore che li ha riscattati. Attirando su se stessi una rapida rovina, molti seguiranno la loro condotta immorale e per colpa loro la via della verità sarà coperta di disprezzo. Nella loro cupidigia vi sfrutteranno con parole false; ma per loro la condanna è in atto ormai da tempo e la loro rovina non si fa attendere. Temerari, arroganti, non temono d’insultare gli esseri gloriosi decaduti, mentre gli angeli, a loro superiori per forza e potenza, non portano davanti al Signore alcun giudizio offensivo contro di loro. Ma costoro, irragionevoli e istintivi, nati per essere presi e uccisi, bestemmiando quello che ignorano, andranno in perdizione per la loro condotta immorale, subendo il castigo della loro iniquità. Essi stimano felicità darsi ai bagordi in pieno giorno; scandalosi e vergognosi, godono dei loro inganni mentre fanno festa con voi, hanno gli occhi pieni di desideri disonesti e, insaziabili nel peccato, adescano le persone instabili, hanno il cuore assuefatto alla cupidigia, figli di maledizione! Abbandonata la retta via, si sono smarriti seguendo la via di Balaam figlio di Bosor, al quale piacevano ingiusti guadagni, ma per la sua malvagità fu punito: un’asina, sebbene muta, parlando con voce umana si oppose alla follia del profeta. Costoro sono come sorgenti senz’acqua e come nuvole agitate dalla </w:t>
      </w:r>
      <w:r w:rsidRPr="006D645E">
        <w:rPr>
          <w:rFonts w:ascii="Arial" w:eastAsia="Times New Roman" w:hAnsi="Arial" w:cs="Times New Roman"/>
          <w:i/>
          <w:kern w:val="0"/>
          <w:sz w:val="24"/>
          <w:szCs w:val="24"/>
          <w:lang w:eastAsia="it-IT"/>
          <w14:ligatures w14:val="none"/>
        </w:rPr>
        <w:lastRenderedPageBreak/>
        <w:t>tempesta, e a loro è riservata l’oscurità delle tenebre. Con discorsi arroganti e vuoti e mediante sfrenate passioni carnali adescano quelli che da poco si sono allontanati da chi vive nell’errore. Promettono loro libertà, mentre sono essi stessi schiavi della corruzione. L’uomo infatti è schiavo di ciò che lo domina” (2Pt 2,1-19)</w:t>
      </w:r>
      <w:r w:rsidRPr="006D645E">
        <w:rPr>
          <w:rFonts w:ascii="Arial" w:eastAsia="Times New Roman" w:hAnsi="Arial" w:cs="Times New Roman"/>
          <w:kern w:val="0"/>
          <w:sz w:val="24"/>
          <w:szCs w:val="24"/>
          <w:lang w:eastAsia="it-IT"/>
          <w14:ligatures w14:val="none"/>
        </w:rPr>
        <w:t xml:space="preserve">. </w:t>
      </w:r>
    </w:p>
    <w:p w14:paraId="09CAA80E"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Dove c’è confusione lì c’è idolatria. Dove c’è idolatria c’è immoralità. Dove c’è immoralità c’è distacco dalla Parola. Dove c’è distacco dalla Parola c’è distacco da Cristo Signore. Dove c’è distacco da Cristo Signore sempre c’è idolatria. Chi ci potrà liberare da questo circuito di letale confusione? Solo lo Spirito Santo ci potrà liberare, ma Lui ci libera per mezzo di Persone che credono con fede integra e pura nella Parola di Cristo Gesù e in Cristo Gesù Parola di vita eterna e di salvezza. </w:t>
      </w:r>
    </w:p>
    <w:p w14:paraId="3E9DDD2E"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Ladri e briganti non solo hanno dichiarato l’ingiustizia giustizia, sono giunti anche a scrivere ogni legge di ingiustizia facendola passare per giustizia perfetta. La storia, di questi misfatti, ne conosce tanti. Ma non è solo questo che ladri e briganti della verità dell’ingiustizia operano. Essi, con satanica abilità, vogliono convincere che ogni male che la loro ingiustizia ha prodotto e produce non sia male. Sia invece via di più grande salvezza e di più grande bene per tutto il popolo. </w:t>
      </w:r>
    </w:p>
    <w:p w14:paraId="493AFB1D" w14:textId="77777777" w:rsidR="006D645E" w:rsidRPr="00687348"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87348">
        <w:rPr>
          <w:rFonts w:ascii="Arial" w:eastAsia="Times New Roman" w:hAnsi="Arial" w:cs="Times New Roman"/>
          <w:kern w:val="0"/>
          <w:sz w:val="24"/>
          <w:szCs w:val="24"/>
          <w:lang w:eastAsia="it-IT"/>
          <w14:ligatures w14:val="none"/>
        </w:rPr>
        <w:t xml:space="preserve">In nome di questo bene universale, il sinedrio, spinto da Caifa, decide la morte di Cristo: </w:t>
      </w:r>
    </w:p>
    <w:p w14:paraId="76C0535C"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i/>
          <w:spacing w:val="-4"/>
          <w:kern w:val="0"/>
          <w:sz w:val="24"/>
          <w:szCs w:val="24"/>
          <w:lang w:eastAsia="it-IT"/>
          <w14:ligatures w14:val="none"/>
        </w:rPr>
        <w:t xml:space="preserve">“Allora i capi dei sacerdoti e i farisei riunirono il sinedrio e dissero: «Che cosa facciamo? Quest’uomo compie molti segni. Se lo lasciamo continuare così, tutti crederanno in lui, verranno i Romani e distruggeranno il nostro tempio e la nostra nazione». </w:t>
      </w:r>
      <w:r w:rsidRPr="006D645E">
        <w:rPr>
          <w:rFonts w:ascii="Arial" w:eastAsia="Times New Roman" w:hAnsi="Arial" w:cs="Times New Roman"/>
          <w:i/>
          <w:kern w:val="0"/>
          <w:sz w:val="24"/>
          <w:szCs w:val="24"/>
          <w:lang w:eastAsia="it-IT"/>
          <w14:ligatures w14:val="none"/>
        </w:rPr>
        <w:t>Ma uno di loro, Caifa, che era sommo sacerdote quell’anno, disse loro: «Voi non capite nulla! Non vi rendete conto che è conveniente per voi che un solo uomo muoia per il popolo, e non vada in rovina la nazione intera!». Questo però non lo disse da se stesso, ma, essendo sommo sacerdote quell’anno, profetizzò che Gesù doveva morire per la nazione; e non soltanto per la nazione, ma anche per riunire insieme i figli di Dio che erano dispersi. Da quel giorno dunque decisero di ucciderlo” (Gv 11,47-52)</w:t>
      </w:r>
      <w:r w:rsidRPr="006D645E">
        <w:rPr>
          <w:rFonts w:ascii="Arial" w:eastAsia="Times New Roman" w:hAnsi="Arial" w:cs="Times New Roman"/>
          <w:kern w:val="0"/>
          <w:sz w:val="24"/>
          <w:szCs w:val="24"/>
          <w:lang w:eastAsia="it-IT"/>
          <w14:ligatures w14:val="none"/>
        </w:rPr>
        <w:t xml:space="preserve">. </w:t>
      </w:r>
    </w:p>
    <w:p w14:paraId="4B4AE9BB" w14:textId="77777777" w:rsidR="006D645E" w:rsidRPr="00687348"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87348">
        <w:rPr>
          <w:rFonts w:ascii="Arial" w:eastAsia="Times New Roman" w:hAnsi="Arial" w:cs="Times New Roman"/>
          <w:kern w:val="0"/>
          <w:sz w:val="24"/>
          <w:szCs w:val="24"/>
          <w:lang w:eastAsia="it-IT"/>
          <w14:ligatures w14:val="none"/>
        </w:rPr>
        <w:t xml:space="preserve">Saulo di Tarso, volendo vivere una giustizia da cieco, decide di eliminare dalla faccia della terra ogni discepolo di Gesù. Quando poi il Signore gli aprì il cuore alla sua divina ed eterna verità, ecco la sua confessione: </w:t>
      </w:r>
    </w:p>
    <w:p w14:paraId="13F587C6" w14:textId="77777777" w:rsidR="006D645E" w:rsidRPr="006D645E" w:rsidRDefault="006D645E" w:rsidP="000F06FC">
      <w:pPr>
        <w:spacing w:after="240" w:line="240" w:lineRule="auto"/>
        <w:jc w:val="both"/>
        <w:rPr>
          <w:rFonts w:ascii="Arial" w:eastAsia="Times New Roman" w:hAnsi="Arial" w:cs="Times New Roman"/>
          <w:b/>
          <w:spacing w:val="-2"/>
          <w:kern w:val="0"/>
          <w:sz w:val="24"/>
          <w:szCs w:val="24"/>
          <w:lang w:eastAsia="it-IT"/>
          <w14:ligatures w14:val="none"/>
        </w:rPr>
      </w:pPr>
      <w:r w:rsidRPr="006D645E">
        <w:rPr>
          <w:rFonts w:ascii="Arial" w:eastAsia="Times New Roman" w:hAnsi="Arial" w:cs="Times New Roman"/>
          <w:i/>
          <w:spacing w:val="-2"/>
          <w:kern w:val="0"/>
          <w:sz w:val="24"/>
          <w:szCs w:val="24"/>
          <w:lang w:eastAsia="it-IT"/>
          <w14:ligatures w14:val="none"/>
        </w:rPr>
        <w:t>“Rendo grazie a colui che mi ha reso forte, Cristo Gesù Signore nostro, perché mi ha giudicato degno di fiducia mettendo al suo servizio me, che prima ero un bestemmiatore, un persecutore e un violento. Ma mi è stata usata misericordia, perché agivo per ignoranza, lontano dalla fede, è così la grazia del Signore nostro ha sovrabbondato insieme alla fede e alla carità che è in Cristo Gesù. Questa parola è degna di fede e di essere accolta da tutti: Cristo Gesù è venuto nel mondo per salvare i peccatori, il primo dei quali sono io. Ma appunto per questo ho ottenuto misericordia, perché Cristo Gesù ha voluto in me, per primo, dimostrare tutta quanta la sua magnanimità, e io fossi di esempio a quelli che avrebbero creduto in lui per avere la vita eterna. Al Re dei secoli, incorruttibile, invisibile e unico Dio, onore e gloria nei secoli dei secoli. Amen” (1Tm 1,12-17)</w:t>
      </w:r>
      <w:r w:rsidRPr="006D645E">
        <w:rPr>
          <w:rFonts w:ascii="Arial" w:eastAsia="Times New Roman" w:hAnsi="Arial" w:cs="Times New Roman"/>
          <w:spacing w:val="-2"/>
          <w:kern w:val="0"/>
          <w:sz w:val="24"/>
          <w:szCs w:val="24"/>
          <w:lang w:eastAsia="it-IT"/>
          <w14:ligatures w14:val="none"/>
        </w:rPr>
        <w:t xml:space="preserve">. </w:t>
      </w:r>
    </w:p>
    <w:p w14:paraId="4D666C6E" w14:textId="77777777" w:rsidR="006D645E" w:rsidRPr="006D645E" w:rsidRDefault="006D645E" w:rsidP="000F06FC">
      <w:pPr>
        <w:spacing w:after="240" w:line="240" w:lineRule="auto"/>
        <w:jc w:val="both"/>
        <w:rPr>
          <w:rFonts w:ascii="Arial" w:eastAsia="Times New Roman" w:hAnsi="Arial" w:cs="Times New Roman"/>
          <w:b/>
          <w:i/>
          <w:kern w:val="0"/>
          <w:sz w:val="24"/>
          <w:szCs w:val="24"/>
          <w:lang w:eastAsia="it-IT"/>
          <w14:ligatures w14:val="none"/>
        </w:rPr>
      </w:pPr>
      <w:r w:rsidRPr="006D645E">
        <w:rPr>
          <w:rFonts w:ascii="Arial" w:eastAsia="Times New Roman" w:hAnsi="Arial" w:cs="Times New Roman"/>
          <w:kern w:val="0"/>
          <w:sz w:val="24"/>
          <w:szCs w:val="24"/>
          <w:lang w:eastAsia="it-IT"/>
          <w14:ligatures w14:val="none"/>
        </w:rPr>
        <w:lastRenderedPageBreak/>
        <w:t>Dobbiamo forse finire nei tormenti dell’inferno per riconoscere e confessare le nostre molteplici ingiustizie? Ecco due confessioni di ingiustizia. Una è degli empi nel Libro della Sapienza e l’altra è del ricco cattivo, nel Vangelo secondo Luca. Partiamo dal Libro della Sapienza:</w:t>
      </w:r>
      <w:r w:rsidRPr="006D645E">
        <w:rPr>
          <w:rFonts w:ascii="Arial" w:eastAsia="Times New Roman" w:hAnsi="Arial" w:cs="Times New Roman"/>
          <w:i/>
          <w:kern w:val="0"/>
          <w:sz w:val="24"/>
          <w:szCs w:val="24"/>
          <w:lang w:eastAsia="it-IT"/>
          <w14:ligatures w14:val="none"/>
        </w:rPr>
        <w:t xml:space="preserve"> </w:t>
      </w:r>
    </w:p>
    <w:p w14:paraId="6D5A85F5" w14:textId="77777777" w:rsidR="006D645E" w:rsidRPr="006D645E" w:rsidRDefault="006D645E" w:rsidP="000F06FC">
      <w:pPr>
        <w:spacing w:after="240" w:line="240" w:lineRule="auto"/>
        <w:jc w:val="both"/>
        <w:rPr>
          <w:rFonts w:ascii="Arial" w:eastAsia="Times New Roman" w:hAnsi="Arial" w:cs="Times New Roman"/>
          <w:b/>
          <w:i/>
          <w:spacing w:val="-6"/>
          <w:kern w:val="0"/>
          <w:sz w:val="24"/>
          <w:szCs w:val="24"/>
          <w:lang w:eastAsia="it-IT"/>
          <w14:ligatures w14:val="none"/>
        </w:rPr>
      </w:pPr>
      <w:r w:rsidRPr="006D645E">
        <w:rPr>
          <w:rFonts w:ascii="Arial" w:eastAsia="Times New Roman" w:hAnsi="Arial" w:cs="Times New Roman"/>
          <w:i/>
          <w:spacing w:val="-6"/>
          <w:kern w:val="0"/>
          <w:sz w:val="24"/>
          <w:szCs w:val="24"/>
          <w:lang w:eastAsia="it-IT"/>
          <w14:ligatures w14:val="none"/>
        </w:rPr>
        <w:t xml:space="preserve">“Dicono fra loro sragionando: «La nostra vita è breve e triste; non c’è rimedio quando l’uomo muore, e non si conosce nessuno che liberi dal regno dei morti. Siamo nati per caso e dopo saremo come se non fossimo stati: è un fumo il soffio delle nostre narici, il pensiero è una scintilla nel palpito del nostro cuore, spenta la quale, il corpo diventerà cenere e lo spirito svanirà come aria sottile. Il nostro nome cadrà, con il tempo, nell’oblio e nessuno ricorderà le nostre opere. La nostra vita passerà come traccia di nuvola, si dissolverà come nebbia messa in fuga dai raggi del sole e abbattuta dal suo calore. Passaggio di un’ombra è infatti la nostra esistenza e non c’è ritorno quando viene la nostra fine, poiché il sigillo è posto e nessuno torna indietro. Venite dunque e godiamo dei beni presenti, gustiamo delle creature come nel tempo della giovinezza! Saziamoci di vino pregiato e di profumi, non ci sfugga alcun fiore di primavera, coroniamoci di boccioli di rosa prima che avvizziscano; nessuno di noi sia escluso dalle nostre dissolutezze. Lasciamo dappertutto i segni del nostro piacere, perché questo ci spetta, questa è la nostra parte. Spadroneggiamo sul giusto, che è povero, non risparmiamo le vedove, né abbiamo rispetto per la canizie di un vecchio attempato. La nostra forza sia legge della giustizia, perché la debolezza risulta inutile. Tendiamo insidie al giusto, che per noi è d’incomodo e si oppone alle nostre azioni; ci rimprovera le colpe contro la legge e ci rinfaccia le trasgressioni contro l’educazione ricevuta. Proclama di possedere la conoscenza di Dio e chiama se stesso figlio del Signore. È diventato per noi una condanna dei nostri pensieri; ci è insopportabile solo al vederlo, perché la sua vita non è come quella degli altri, e del tutto diverse sono le sue strade. Siamo stati considerati da lui moneta falsa, e si tiene lontano dalle nostre vie come da cose impure. Proclama beata la sorte finale dei giusti e si vanta di avere Dio per padre. Vediamo se le sue parole sono vere, consideriamo ciò che gli accadrà alla fine. Se infatti il giusto è figlio di Dio, egli verrà in suo aiuto e lo libererà dalle mani dei suoi avversari. Mettiamolo alla prova con violenze e tormenti, per conoscere la sua mitezza e saggiare il suo spirito di sopportazione. Condanniamolo a una morte infamante, perché, secondo le sue parole, il soccorso gli verrà». Hanno pensato così, ma si sono sbagliati; la loro malizia li ha accecati. Non conoscono i misteriosi segreti di Dio, non sperano ricompensa per la rettitudine né credono a un premio per una vita irreprensibile (Sap 2,1-22). </w:t>
      </w:r>
    </w:p>
    <w:p w14:paraId="44D20B94" w14:textId="77777777" w:rsidR="006D645E" w:rsidRPr="006D645E" w:rsidRDefault="006D645E" w:rsidP="000F06FC">
      <w:pPr>
        <w:spacing w:after="240" w:line="240" w:lineRule="auto"/>
        <w:jc w:val="both"/>
        <w:rPr>
          <w:rFonts w:ascii="Arial" w:eastAsia="Times New Roman" w:hAnsi="Arial" w:cs="Times New Roman"/>
          <w:b/>
          <w:i/>
          <w:spacing w:val="-4"/>
          <w:kern w:val="0"/>
          <w:sz w:val="24"/>
          <w:szCs w:val="24"/>
          <w:lang w:eastAsia="it-IT"/>
          <w14:ligatures w14:val="none"/>
        </w:rPr>
      </w:pPr>
      <w:r w:rsidRPr="006D645E">
        <w:rPr>
          <w:rFonts w:ascii="Arial" w:eastAsia="Times New Roman" w:hAnsi="Arial" w:cs="Times New Roman"/>
          <w:i/>
          <w:spacing w:val="-4"/>
          <w:kern w:val="0"/>
          <w:sz w:val="24"/>
          <w:szCs w:val="24"/>
          <w:lang w:eastAsia="it-IT"/>
          <w14:ligatures w14:val="none"/>
        </w:rPr>
        <w:t xml:space="preserve">Allora il giusto starà con grande fiducia di fronte a coloro che lo hanno perseguitato e a quelli che hanno disprezzato le sue sofferenze. Alla sua vista saranno presi da terribile spavento, stupiti per la sua sorprendente salvezza. Pentiti, diranno tra loro, gemendo con animo angosciato: «Questi è colui che noi una volta abbiamo deriso e, stolti, abbiamo preso a bersaglio del nostro scherno; abbiamo considerato una pazzia la sua vita e la sua morte disonorevole. Come mai è stato annoverato tra i figli di Dio e la sua eredità è ora tra i santi? Abbiamo dunque abbandonato la via della verità, la luce della giustizia non ci ha illuminati e il sole non è sorto per noi. Ci siamo inoltrati per sentieri iniqui e rovinosi, abbiamo percorso deserti senza strade, ma non abbiamo conosciuto la via del Signore. Quale profitto ci ha dato la superbia? Quale vantaggio ci ha portato la ricchezza con la spavalderia? Tutto questo è passato come ombra e come notizia fugace, come una nave che solca un mare agitato, e, una volta passata, di essa non si trova più traccia né scia della sua carena sulle onde; oppure come quando un uccello </w:t>
      </w:r>
      <w:r w:rsidRPr="006D645E">
        <w:rPr>
          <w:rFonts w:ascii="Arial" w:eastAsia="Times New Roman" w:hAnsi="Arial" w:cs="Times New Roman"/>
          <w:i/>
          <w:spacing w:val="-4"/>
          <w:kern w:val="0"/>
          <w:sz w:val="24"/>
          <w:szCs w:val="24"/>
          <w:lang w:eastAsia="it-IT"/>
          <w14:ligatures w14:val="none"/>
        </w:rPr>
        <w:lastRenderedPageBreak/>
        <w:t>attraversa l’aria e non si trova alcun segno del suo volo: l’aria leggera, percossa dal battito delle ali e divisa dalla forza dello slancio, è attraversata dalle ali in movimento, ma dopo non si trova segno del suo passaggio; o come quando, scoccata una freccia verso il bersaglio, l’aria si divide e ritorna subito su se stessa e della freccia non si riconosce tragitto. Così anche noi, appena nati, siamo già come scomparsi, non avendo da mostrare alcun segno di virtù; ci siamo consumati nella nostra malvagità». La speranza dell’empio è come pula portata dal vento, come schiuma leggera sospinta dalla tempesta; come fumo dal vento è dispersa, si dilegua come il ricordo dell’ospite di un solo giorno (Sap 5,1-14).</w:t>
      </w:r>
    </w:p>
    <w:p w14:paraId="4913051B" w14:textId="77777777" w:rsidR="006D645E" w:rsidRPr="006D645E" w:rsidRDefault="006D645E" w:rsidP="000F06FC">
      <w:pPr>
        <w:spacing w:after="240" w:line="240" w:lineRule="auto"/>
        <w:jc w:val="both"/>
        <w:rPr>
          <w:rFonts w:ascii="Arial" w:eastAsia="Times New Roman" w:hAnsi="Arial" w:cs="Times New Roman"/>
          <w:b/>
          <w:spacing w:val="-6"/>
          <w:kern w:val="0"/>
          <w:sz w:val="24"/>
          <w:szCs w:val="24"/>
          <w:lang w:eastAsia="it-IT"/>
          <w14:ligatures w14:val="none"/>
        </w:rPr>
      </w:pPr>
      <w:r w:rsidRPr="006D645E">
        <w:rPr>
          <w:rFonts w:ascii="Arial" w:eastAsia="Times New Roman" w:hAnsi="Arial" w:cs="Times New Roman"/>
          <w:i/>
          <w:spacing w:val="-6"/>
          <w:kern w:val="0"/>
          <w:sz w:val="24"/>
          <w:szCs w:val="24"/>
          <w:lang w:eastAsia="it-IT"/>
          <w14:ligatures w14:val="none"/>
        </w:rPr>
        <w:t>C’era un uomo ricco, che indossava vestiti di porpora e di lino finissimo, e ogni giorno si dava a lauti banchetti. Un povero, di nome Lazzaro, stava alla sua porta, coperto di piaghe, bramoso di sfamarsi con quello che cadeva dalla tavola del ricco; ma erano i cani che venivano a leccare le sue piaghe. Un giorno il povero morì e fu portato dagli angeli accanto ad Abramo. Morì anche il ricco e fu sepolto. Stando negli inferi fra i tormenti, alzò gli occhi e vide di lontano Abramo, e Lazzaro accanto a lui. Allora gridando disse: “Padre Abramo, abbi pietà di me e manda Lazzaro a intingere nell’acqua la punta del dito e a bagnarmi la lingua, perché soffro terribilmente in questa fiamma”. Ma Abramo rispose: “Figlio, ricòrdati che, nella vita, tu hai ricevuto i tuoi beni, e Lazzaro i suoi mali; ma ora in questo modo lui è consolato, tu invece sei in mezzo ai tormenti. Per di più, tra noi e voi è stato fissato un grande abisso: coloro che di qui vogliono passare da voi, non possono, né di lì possono giungere fino a noi”. E quello replicò: “Allora, padre, ti prego di mandare Lazzaro a casa di mio padre, perché ho cinque fratelli. Li ammonisca severamente, perché non vengano anch’essi in questo luogo di tormento”. Ma Abramo rispose: “Hanno Mosè e i Profeti; ascoltino loro”. E lui replicò: “No, padre Abramo, ma se dai morti qualcuno andrà da loro, si convertiranno”. Abramo rispose: “Se non ascoltano Mosè e i Profeti, non saranno persuasi neanche se uno risorgesse dai morti”» (Lc 16,19-31)</w:t>
      </w:r>
      <w:r w:rsidRPr="006D645E">
        <w:rPr>
          <w:rFonts w:ascii="Arial" w:eastAsia="Times New Roman" w:hAnsi="Arial" w:cs="Times New Roman"/>
          <w:spacing w:val="-6"/>
          <w:kern w:val="0"/>
          <w:sz w:val="24"/>
          <w:szCs w:val="24"/>
          <w:lang w:eastAsia="it-IT"/>
          <w14:ligatures w14:val="none"/>
        </w:rPr>
        <w:t>.</w:t>
      </w:r>
    </w:p>
    <w:p w14:paraId="79B7BC90"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Ecco la verità che ladri e briganti tolgono all’ingiustizia: essa produce morte, tanta morte. Produce male, tanto male. Genera sofferenza, tanta sofferenza. Essa innalza croci, tante croci. Ma di tutte queste morti, queste sofferenze, queste croci, all’ingiusto operatore di ogni ingiustizia nulla interessa, perché nulla vede. Lui si sente autorizzato dal suo cuore pieno di odio per la verità. L’odio lo rende cieco. Solo per una potente grazia di Dio potrà divenire vedente come lo è stato per Saulo sulla via di Damasco. Che il Signore conceda la grazia della vista a quanti oggi sono operatori di ingiustizia e di iniquità nella convinzione che morti, croci, sofferenze, grandi dolori da essi inflitti sono cosa da nulla. Ho crocifisso un giusto. Che male ho fatto? Domani ne crocifiggerò altri mille. Che il Signore apra oggi gli occhi ad ogni operatore di iniquità e di ingiustizia. Se essi li apriranno domani, quando saranno nelle tenebre eterne, sarà troppo tardi. Ma sarà anche la loro dannazione e il loro tormento eterno. </w:t>
      </w:r>
    </w:p>
    <w:p w14:paraId="18C9E5C3"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In un mondo in cui si è persa non solo la coscienza del peccato, ma dello stesso male morale, in una società nella quale il male è solo quello legale, stabilito dagli uomini che per legge dichiarano bene il male e male il bene, parlare di peccato, di colpa, di obbedienza è angosciante. Oggi si vuole il Vangelo della gioia, della letizia, della consolazione, della misericordia, della socialità, della fratellanza e della pace universali, di ogni altro bene. </w:t>
      </w:r>
    </w:p>
    <w:p w14:paraId="148030A6"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lastRenderedPageBreak/>
        <w:t xml:space="preserve">Si ignora però che tutte queste cose mai potranno esistere là dove regna il peccato nel cuore. Il peccato è morte. Il peccato non è solo violazione di una legge, esso è distruzione della verità dell’uomo, verità di Dio, verità della creazione, verità della natura, verità della luce, della grazia, della giustizia, della misericordia, della carità, della speranza, del tempo, dell’eternità, della persona umana. Il peccato dona morte allo spirito, all’anima, al corpo, alla mente, alla volontà, all’intelligenza, alla razionalità. Il peccato è il creatore di ogni stoltezza e insipienza. Il peccato è morte e crea la morte. </w:t>
      </w:r>
    </w:p>
    <w:p w14:paraId="14D71CBC" w14:textId="77777777" w:rsidR="006D645E" w:rsidRPr="006D645E" w:rsidRDefault="006D645E" w:rsidP="000F06FC">
      <w:pPr>
        <w:spacing w:after="240" w:line="240" w:lineRule="auto"/>
        <w:jc w:val="both"/>
        <w:rPr>
          <w:rFonts w:ascii="Arial" w:eastAsia="Times New Roman" w:hAnsi="Arial" w:cs="Times New Roman"/>
          <w:b/>
          <w:i/>
          <w:kern w:val="0"/>
          <w:sz w:val="24"/>
          <w:szCs w:val="24"/>
          <w:lang w:eastAsia="it-IT"/>
          <w14:ligatures w14:val="none"/>
        </w:rPr>
      </w:pPr>
      <w:r w:rsidRPr="006D645E">
        <w:rPr>
          <w:rFonts w:ascii="Arial" w:eastAsia="Times New Roman" w:hAnsi="Arial" w:cs="Times New Roman"/>
          <w:kern w:val="0"/>
          <w:sz w:val="24"/>
          <w:szCs w:val="24"/>
          <w:lang w:eastAsia="it-IT"/>
          <w14:ligatures w14:val="none"/>
        </w:rPr>
        <w:t>Mai nessuna vera vita viene dal peccato che governa il nostro cuore. Chi è nel peccato sempre darà vita ad ogni altro peccato. Il peccato manda in putrefazione ogni verità sulla quale ogni uomo è chiamato a edificare se stesso. Gesù è venuto per togliere il peccato del mondo. Anche gli Apostoli sono mandati per togliere il peccato del mondo. Ecco come l’Apostolo Paolo grida contro il peccato e anche la Lettera agli Ebrei:</w:t>
      </w:r>
      <w:r w:rsidRPr="006D645E">
        <w:rPr>
          <w:rFonts w:ascii="Arial" w:eastAsia="Times New Roman" w:hAnsi="Arial" w:cs="Times New Roman"/>
          <w:i/>
          <w:kern w:val="0"/>
          <w:sz w:val="24"/>
          <w:szCs w:val="24"/>
          <w:lang w:eastAsia="it-IT"/>
          <w14:ligatures w14:val="none"/>
        </w:rPr>
        <w:t xml:space="preserve"> </w:t>
      </w:r>
    </w:p>
    <w:p w14:paraId="1B761644"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“Non lasciatevi legare al giogo estraneo dei non credenti. Quale rapporto infatti può esservi fra giustizia e iniquità, o quale comunione fra luce e tenebre? Quale intesa fra Cristo e Bèliar, o quale collaborazione fra credente e non credente? Quale accordo fra tempio di Dio e idoli? Noi siamo infatti il tempio del Dio vivente, come Dio stesso ha detto: Abiterò in mezzo a loro e con loro camminerò e sarò il loro Dio, ed essi saranno il mio popolo. Perciò uscite di mezzo a loro e separatevi, dice il Signore, non toccate nulla d’impuro. E io vi accoglierò e sarò per voi un padre e voi sarete per me figli e figlie, dice il Signore onnipotente. In possesso dunque di queste promesse, carissimi, purifichiamoci da ogni macchia della carne e dello spirito, portando a compimento la santificazione, nel timore di Dio” (2Cor 6,14-7,1)</w:t>
      </w:r>
      <w:r w:rsidRPr="006D645E">
        <w:rPr>
          <w:rFonts w:ascii="Arial" w:eastAsia="Times New Roman" w:hAnsi="Arial" w:cs="Times New Roman"/>
          <w:kern w:val="0"/>
          <w:sz w:val="24"/>
          <w:szCs w:val="24"/>
          <w:lang w:eastAsia="it-IT"/>
          <w14:ligatures w14:val="none"/>
        </w:rPr>
        <w:t xml:space="preserve">. </w:t>
      </w:r>
    </w:p>
    <w:p w14:paraId="1C40EA80" w14:textId="77777777" w:rsidR="006D645E" w:rsidRPr="006D645E" w:rsidRDefault="006D645E" w:rsidP="000F06FC">
      <w:pPr>
        <w:spacing w:after="240" w:line="240" w:lineRule="auto"/>
        <w:jc w:val="both"/>
        <w:rPr>
          <w:rFonts w:ascii="Arial" w:eastAsia="Times New Roman" w:hAnsi="Arial" w:cs="Times New Roman"/>
          <w:b/>
          <w:i/>
          <w:spacing w:val="-2"/>
          <w:kern w:val="0"/>
          <w:sz w:val="24"/>
          <w:szCs w:val="24"/>
          <w:lang w:eastAsia="it-IT"/>
          <w14:ligatures w14:val="none"/>
        </w:rPr>
      </w:pPr>
      <w:r w:rsidRPr="006D645E">
        <w:rPr>
          <w:rFonts w:ascii="Arial" w:eastAsia="Times New Roman" w:hAnsi="Arial" w:cs="Times New Roman"/>
          <w:i/>
          <w:spacing w:val="-2"/>
          <w:kern w:val="0"/>
          <w:sz w:val="24"/>
          <w:szCs w:val="24"/>
          <w:lang w:eastAsia="it-IT"/>
          <w14:ligatures w14:val="none"/>
        </w:rPr>
        <w:t>“Vi dico dunque: camminate secondo lo Spirito e non sarete portati a soddisfare il desiderio della carne. La carne infatti ha desideri contrari allo Spirito e lo Spirito ha desideri contrari alla carne; queste cose si oppongono a vicenda, sicché voi non fate quello che vorreste. 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 (Gal 5,16-26)</w:t>
      </w:r>
      <w:r w:rsidRPr="006D645E">
        <w:rPr>
          <w:rFonts w:ascii="Arial" w:eastAsia="Times New Roman" w:hAnsi="Arial" w:cs="Times New Roman"/>
          <w:spacing w:val="-2"/>
          <w:kern w:val="0"/>
          <w:sz w:val="24"/>
          <w:szCs w:val="24"/>
          <w:lang w:eastAsia="it-IT"/>
          <w14:ligatures w14:val="none"/>
        </w:rPr>
        <w:t>.</w:t>
      </w:r>
      <w:r w:rsidRPr="006D645E">
        <w:rPr>
          <w:rFonts w:ascii="Arial" w:eastAsia="Times New Roman" w:hAnsi="Arial" w:cs="Times New Roman"/>
          <w:i/>
          <w:spacing w:val="-2"/>
          <w:kern w:val="0"/>
          <w:sz w:val="24"/>
          <w:szCs w:val="24"/>
          <w:lang w:eastAsia="it-IT"/>
          <w14:ligatures w14:val="none"/>
        </w:rPr>
        <w:t xml:space="preserve"> </w:t>
      </w:r>
    </w:p>
    <w:p w14:paraId="0170E208" w14:textId="77777777" w:rsidR="006D645E" w:rsidRPr="006D645E" w:rsidRDefault="006D645E" w:rsidP="000F06FC">
      <w:pPr>
        <w:spacing w:after="240" w:line="240" w:lineRule="auto"/>
        <w:jc w:val="both"/>
        <w:rPr>
          <w:rFonts w:ascii="Arial" w:eastAsia="Times New Roman" w:hAnsi="Arial" w:cs="Times New Roman"/>
          <w:b/>
          <w:spacing w:val="-4"/>
          <w:kern w:val="0"/>
          <w:sz w:val="24"/>
          <w:szCs w:val="24"/>
          <w:lang w:eastAsia="it-IT"/>
          <w14:ligatures w14:val="none"/>
        </w:rPr>
      </w:pPr>
      <w:r w:rsidRPr="006D645E">
        <w:rPr>
          <w:rFonts w:ascii="Arial" w:eastAsia="Times New Roman" w:hAnsi="Arial" w:cs="Times New Roman"/>
          <w:i/>
          <w:spacing w:val="-4"/>
          <w:kern w:val="0"/>
          <w:sz w:val="24"/>
          <w:szCs w:val="24"/>
          <w:lang w:eastAsia="it-IT"/>
          <w14:ligatures w14:val="none"/>
        </w:rPr>
        <w:t xml:space="preserve">“Anche noi dunque, circondati da tale moltitudine di testimoni, avendo deposto tutto ciò che è di peso e il peccato che ci assedia, corriamo con perseveranza nella corsa che ci sta davanti, tenendo fisso lo sguardo su Gesù, colui che dà origine alla fede e la porta a compimento. </w:t>
      </w:r>
      <w:r w:rsidRPr="006D645E">
        <w:rPr>
          <w:rFonts w:ascii="Arial" w:eastAsia="Times New Roman" w:hAnsi="Arial" w:cs="Times New Roman"/>
          <w:i/>
          <w:spacing w:val="-2"/>
          <w:kern w:val="0"/>
          <w:sz w:val="24"/>
          <w:szCs w:val="24"/>
          <w:lang w:eastAsia="it-IT"/>
          <w14:ligatures w14:val="none"/>
        </w:rPr>
        <w:t>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(Eb 12,1-4)</w:t>
      </w:r>
      <w:r w:rsidRPr="006D645E">
        <w:rPr>
          <w:rFonts w:ascii="Arial" w:eastAsia="Times New Roman" w:hAnsi="Arial" w:cs="Times New Roman"/>
          <w:spacing w:val="-2"/>
          <w:kern w:val="0"/>
          <w:sz w:val="24"/>
          <w:szCs w:val="24"/>
          <w:lang w:eastAsia="it-IT"/>
          <w14:ligatures w14:val="none"/>
        </w:rPr>
        <w:t xml:space="preserve">. </w:t>
      </w:r>
    </w:p>
    <w:p w14:paraId="629C02DA"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lastRenderedPageBreak/>
        <w:t xml:space="preserve">Se il cristiano non inizia un vero cammino di ascesi che dovrà prima condurlo a non conoscere più il peccato mortale, poi nessun peccato veniale, allontanando dal corpo e dal cuore ogni vizio, e infine in una perfettissima obbedienza a Dio, sempre lui aggiungerà peccato a peccato. Sempre lui porrà cuore, mente, volontà, desiderio, immaginazione, fantasia, ogni scienza a servizio del peccato e non della grazia, delle tenebre e non della luce, della falsità e non della verità, dell’ingiustizia e non della giustizia. Sempre lui consegnerà la sua vita a servizio del male, perché nella non possibilità di fare il bene. Infatti nessuno potrà fare il vero bene secondo Dio se abita in un corpo governato dal peccato e sommerso dal vizio. </w:t>
      </w:r>
    </w:p>
    <w:p w14:paraId="16265D02"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Il peccato genera peccato, il vizio genera vizio. Oggi quando si sente parlare di peccato, di conversione, di grazia nella quale abitare, si viene accusati di togliere all’uomo la speranza, di porlo in un’angoscia mortale, di privarlo del sorriso. Costoro ignorano che vi è un sorriso di morte e un sorriso di vita, una gioia di morte e una gioia di vita. La gioia di morte è la gioia del mondo che si nutre di peccato. Più si pecca, più si trasgredisce, più ci si pensa nella gioia. Ma questa è una gioia di morte. È una gioia che dona morte anche fisica e non solo spirituale. </w:t>
      </w:r>
    </w:p>
    <w:p w14:paraId="58CAE5AD"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Diversa è la gioia che dona vita. Essa è frutto dello Spirito. È questo il nostro grande fallimento di cristiani. Satana ci ha convinti che servire il mondo secondo il mondo è il solo modo per dare gioia. Ci ha convinti che servire il mondo dalla volontà di Cristo Gesù e dal Vangelo crea turbamenti nei cuori e uccide la speranza. Porta angoscia. Quando anche noi crediamo questo, allora è segno che siamo a servizio di Satana e che serviamo al mondo non il Vangelo di Cristo Gesù, ma il “vangelo” di Satana. </w:t>
      </w:r>
    </w:p>
    <w:p w14:paraId="7AD9F06A"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Qual è il vangelo di Satana? È il vangelo del servizio del mondo secondo il mondo, dal peccato per il peccato. Urge una reazione potente del cristiano. Chi crede in Cristo Signore deve lasciarsi calunniare, insultare, perseguitare, radiare dal consorzio degli uomini, ma deve resistere alla tentazione di trasformarsi anche lui in un annunciatore del vangelo di Satana. Ormai il diavolo ci vuole suoi servi. Possiamo non essere suoi servi solo se restiamo servi del Vangelo di Cristo Gesù e poniamo una netta separazione tra i due vangeli: tra quello di Cristo Signore e quello di Satana. </w:t>
      </w:r>
    </w:p>
    <w:p w14:paraId="15E91928" w14:textId="77DBB804"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Questa separazione è l’urgenza delle urgenze. Il cristiano può predicare solo il Vangelo di Gesù Signore.</w:t>
      </w:r>
      <w:r w:rsidR="0045474D">
        <w:rPr>
          <w:rFonts w:ascii="Arial" w:eastAsia="Times New Roman" w:hAnsi="Arial" w:cs="Times New Roman"/>
          <w:kern w:val="0"/>
          <w:sz w:val="24"/>
          <w:szCs w:val="24"/>
          <w:lang w:eastAsia="it-IT"/>
          <w14:ligatures w14:val="none"/>
        </w:rPr>
        <w:t xml:space="preserve"> </w:t>
      </w:r>
      <w:r w:rsidRPr="006D645E">
        <w:rPr>
          <w:rFonts w:ascii="Arial" w:eastAsia="Times New Roman" w:hAnsi="Arial" w:cs="Times New Roman"/>
          <w:kern w:val="0"/>
          <w:sz w:val="24"/>
          <w:szCs w:val="24"/>
          <w:lang w:eastAsia="it-IT"/>
          <w14:ligatures w14:val="none"/>
        </w:rPr>
        <w:t>Se non si parte dalla ferma convinzione che il peccato è il fallimento della propria vita che crea fallimento per l’intera umanità, non solo nel tempo, ma anche nell’eternità, mai si potrà ridare all’uomo la coscienza del peccato. Il peccato crea un fallimento di morte che genera morte e di conseguenza infiniti fallimenti. La prima donna ha fallito la sua vita. Divenne causa di fallimento anche del primo uomo. Quale è stata la conseguenza di questo fallimento? La morte spirituale, morale, fisica è entrata nel mondo e durerà per l’eternità, se la morte nel tempo si riverserà nell’eternità.</w:t>
      </w:r>
      <w:r w:rsidR="0045474D">
        <w:rPr>
          <w:rFonts w:ascii="Arial" w:eastAsia="Times New Roman" w:hAnsi="Arial" w:cs="Times New Roman"/>
          <w:kern w:val="0"/>
          <w:sz w:val="24"/>
          <w:szCs w:val="24"/>
          <w:lang w:eastAsia="it-IT"/>
          <w14:ligatures w14:val="none"/>
        </w:rPr>
        <w:t xml:space="preserve"> </w:t>
      </w:r>
    </w:p>
    <w:p w14:paraId="2A76D6BE"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Davide commette un grave peccato di adulterio. Non toglie dalla sua coscienza il peccato confessandolo al Signore e chiedendo umilmente perdono. Perché il suo peccato non venga alla luce, lo sotterra nella sua coscienza uccidendo il marito della donna con la quale aveva peccato. Non solo uccide il marito in modo subdolo e </w:t>
      </w:r>
      <w:r w:rsidRPr="006D645E">
        <w:rPr>
          <w:rFonts w:ascii="Arial" w:eastAsia="Times New Roman" w:hAnsi="Arial" w:cs="Times New Roman"/>
          <w:kern w:val="0"/>
          <w:sz w:val="24"/>
          <w:szCs w:val="24"/>
          <w:lang w:eastAsia="it-IT"/>
          <w14:ligatures w14:val="none"/>
        </w:rPr>
        <w:lastRenderedPageBreak/>
        <w:t xml:space="preserve">astuto, con il marito della donna molti altri uomini sono morti. Come prende coscienza del peccato? Attraverso il profeta Natan, mandato a lui dal Signore perché gli sveli tutta la malizia e gravità della sua colpa e le conseguenze che essa produrrà. Il Signore mandò il profeta Natan a Davide, e Natan andò da lui e gli disse: </w:t>
      </w:r>
    </w:p>
    <w:p w14:paraId="2C190E3E" w14:textId="0A651708" w:rsidR="006D645E" w:rsidRPr="006D645E" w:rsidRDefault="006D645E" w:rsidP="000F06FC">
      <w:pPr>
        <w:spacing w:after="240" w:line="240" w:lineRule="auto"/>
        <w:jc w:val="both"/>
        <w:rPr>
          <w:rFonts w:ascii="Arial" w:eastAsia="Times New Roman" w:hAnsi="Arial" w:cs="Times New Roman"/>
          <w:b/>
          <w:spacing w:val="-4"/>
          <w:kern w:val="0"/>
          <w:sz w:val="24"/>
          <w:szCs w:val="24"/>
          <w:lang w:eastAsia="it-IT"/>
          <w14:ligatures w14:val="none"/>
        </w:rPr>
      </w:pPr>
      <w:r w:rsidRPr="006D645E">
        <w:rPr>
          <w:rFonts w:ascii="Arial" w:eastAsia="Times New Roman" w:hAnsi="Arial" w:cs="Times New Roman"/>
          <w:i/>
          <w:spacing w:val="-4"/>
          <w:kern w:val="0"/>
          <w:sz w:val="24"/>
          <w:szCs w:val="24"/>
          <w:lang w:eastAsia="it-IT"/>
          <w14:ligatures w14:val="none"/>
        </w:rPr>
        <w:t>«Due uomini erano nella stessa città, uno ricco e l’altro povero. Il ricco aveva bestiame minuto e grosso in gran numero, mentre il povero non aveva nulla, se non una sola pecorella piccina, che egli aveva comprato. Essa era vissuta e cresciuta insieme con lui e con i figli, mangiando del suo pane, bevendo alla sua coppa e dormendo sul suo seno.</w:t>
      </w:r>
      <w:r w:rsidR="0045474D">
        <w:rPr>
          <w:rFonts w:ascii="Arial" w:eastAsia="Times New Roman" w:hAnsi="Arial" w:cs="Times New Roman"/>
          <w:i/>
          <w:spacing w:val="-4"/>
          <w:kern w:val="0"/>
          <w:sz w:val="24"/>
          <w:szCs w:val="24"/>
          <w:lang w:eastAsia="it-IT"/>
          <w14:ligatures w14:val="none"/>
        </w:rPr>
        <w:t xml:space="preserve"> </w:t>
      </w:r>
      <w:r w:rsidRPr="006D645E">
        <w:rPr>
          <w:rFonts w:ascii="Arial" w:eastAsia="Times New Roman" w:hAnsi="Arial" w:cs="Times New Roman"/>
          <w:i/>
          <w:spacing w:val="-4"/>
          <w:kern w:val="0"/>
          <w:sz w:val="24"/>
          <w:szCs w:val="24"/>
          <w:lang w:eastAsia="it-IT"/>
          <w14:ligatures w14:val="none"/>
        </w:rPr>
        <w:t>Era per lui come una figlia. Un viandante arrivò dall’uomo ricco e questi, evitando di prendere dal suo bestiame minuto e grosso quanto era da servire al viaggiatore che era venuto da lui, prese la pecorella di quell’uomo povero e la servì all’uomo che era venuto da lui». Davide si adirò contro quell’uomo e disse a Natan: «Per la vita del Signore, chi ha fatto questo è degno di morte. Pagherà quattro volte il valore della pecora, per aver fatto una tal cosa e non averla evitata». Allora Natan disse a Davide: «Tu sei quell’uomo! Così dice il Signore, Dio d’Israele: “Io ti ho unto re d’Israele e ti ho liberato dalle mani di Saul, ti ho dato la casa del tuo padrone e ho messo nelle tue braccia le donne del tuo padrone, ti ho dato la casa d’Israele e di Giuda e, se questo fosse troppo poco, io vi aggiungerei anche altro. Perché dunque hai disprezzato la parola del Signore, facendo ciò che è male ai suoi occhi? Tu hai colpito di spada Uria l’Ittita, hai preso in moglie la moglie sua e lo hai ucciso con la spada degli Ammoniti. Ebbene, la spada non si allontanerà mai dalla tua casa, poiché tu mi hai disprezzato e hai preso in moglie la moglie di Uria l’Ittita”. Così dice il Signore: “Ecco, io sto per suscitare contro di te il male dalla tua stessa casa; prenderò le tue mogli sotto i tuoi occhi per darle a un altro, che giacerà con loro alla luce di questo sole. Poiché tu l’hai fatto in segreto, ma io farò questo davanti a tutto Israele e alla luce del sole”». Allora Davide disse a Natan: «Ho peccato contro il Signore!». Natan rispose a Davide: «Il Signore ha rimosso il tuo peccato: tu non morirai. Tuttavia, poiché con quest’azione tu hai insultato il Signore, il figlio che ti è nato dovrà morire». Natan tornò a casa” (2Sam 12,1-15).</w:t>
      </w:r>
      <w:r w:rsidRPr="006D645E">
        <w:rPr>
          <w:rFonts w:ascii="Arial" w:eastAsia="Times New Roman" w:hAnsi="Arial" w:cs="Times New Roman"/>
          <w:spacing w:val="-4"/>
          <w:kern w:val="0"/>
          <w:sz w:val="24"/>
          <w:szCs w:val="24"/>
          <w:lang w:eastAsia="it-IT"/>
          <w14:ligatures w14:val="none"/>
        </w:rPr>
        <w:t xml:space="preserve"> </w:t>
      </w:r>
    </w:p>
    <w:p w14:paraId="5844247B"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Poiché il peccato è morte dell’anima, dello spirito, del corpo, della mente, del cuore, dell’intelligenza, tutto l’uomo che è nella morte usa se stesso come strumento di morte e non di vita. Sappiamo che Davide fu ricondotto nella coscienza del peccato dal profeta Natan e poi anche dal profeta Gad. Nella Chiesa chi deve condurre l’uomo perché prenda coscienza del peccato e della sua forza distruttrice è il ministro di Cristo, ministro dello Spirito Santo, ministro del Padre. Se il ministro perde lui la coscienza del peccato per il popolo del Signore è il disastro non solo spirituale, ma anche fisico e materiale, sociale e politico, economico. Senza la coscienza del peccato è il disastro antropologico. </w:t>
      </w:r>
    </w:p>
    <w:p w14:paraId="49387938" w14:textId="77777777" w:rsidR="006D645E" w:rsidRPr="00687348"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87348">
        <w:rPr>
          <w:rFonts w:ascii="Arial" w:eastAsia="Times New Roman" w:hAnsi="Arial" w:cs="Times New Roman"/>
          <w:kern w:val="0"/>
          <w:sz w:val="24"/>
          <w:szCs w:val="24"/>
          <w:lang w:eastAsia="it-IT"/>
          <w14:ligatures w14:val="none"/>
        </w:rPr>
        <w:t xml:space="preserve">Basta leggere quanto Gesù dice a scribi e farisei: </w:t>
      </w:r>
    </w:p>
    <w:p w14:paraId="168F40D3" w14:textId="0A016636"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bCs/>
          <w:i/>
          <w:kern w:val="0"/>
          <w:sz w:val="24"/>
          <w:szCs w:val="24"/>
          <w:lang w:eastAsia="it-IT"/>
          <w14:ligatures w14:val="none"/>
        </w:rPr>
        <w:t>“</w:t>
      </w:r>
      <w:r w:rsidRPr="006D645E">
        <w:rPr>
          <w:rFonts w:ascii="Arial" w:eastAsia="Times New Roman" w:hAnsi="Arial" w:cs="Times New Roman"/>
          <w:i/>
          <w:kern w:val="0"/>
          <w:sz w:val="24"/>
          <w:szCs w:val="24"/>
          <w:lang w:eastAsia="it-IT"/>
          <w14:ligatures w14:val="none"/>
        </w:rPr>
        <w:t xml:space="preserve">Guai a voi, scribi e farisei ipocriti, che chiudete il regno dei cieli davanti alla gente; di fatto non entrate voi, e non lasciate entrare nemmeno quelli che vogliono entrare. Guai a voi, scribi e farisei ipocriti, che percorrete il mare e la terra per fare un solo prosèlito e, quando lo è divenuto, lo rendete degno della Geènna due volte più di voi. Guai a voi, guide cieche, che dite: “Se uno giura per il tempio, non conta nulla; se invece uno giura per l’oro del tempio, resta obbligato”. Stolti e ciechi! Che cosa </w:t>
      </w:r>
      <w:r w:rsidRPr="006D645E">
        <w:rPr>
          <w:rFonts w:ascii="Arial" w:eastAsia="Times New Roman" w:hAnsi="Arial" w:cs="Times New Roman"/>
          <w:i/>
          <w:kern w:val="0"/>
          <w:sz w:val="24"/>
          <w:szCs w:val="24"/>
          <w:lang w:eastAsia="it-IT"/>
          <w14:ligatures w14:val="none"/>
        </w:rPr>
        <w:lastRenderedPageBreak/>
        <w:t>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 Guai a voi, scribi e farisei ipocriti, che pagate la decima sulla menta, sull’</w:t>
      </w:r>
      <w:r w:rsidR="005660F7" w:rsidRPr="006D645E">
        <w:rPr>
          <w:rFonts w:ascii="Arial" w:eastAsia="Times New Roman" w:hAnsi="Arial" w:cs="Times New Roman"/>
          <w:i/>
          <w:kern w:val="0"/>
          <w:sz w:val="24"/>
          <w:szCs w:val="24"/>
          <w:lang w:eastAsia="it-IT"/>
          <w14:ligatures w14:val="none"/>
        </w:rPr>
        <w:t>aneto</w:t>
      </w:r>
      <w:r w:rsidRPr="006D645E">
        <w:rPr>
          <w:rFonts w:ascii="Arial" w:eastAsia="Times New Roman" w:hAnsi="Arial" w:cs="Times New Roman"/>
          <w:i/>
          <w:kern w:val="0"/>
          <w:sz w:val="24"/>
          <w:szCs w:val="24"/>
          <w:lang w:eastAsia="it-IT"/>
          <w14:ligatures w14:val="none"/>
        </w:rPr>
        <w:t xml:space="preserve"> e sul </w:t>
      </w:r>
      <w:r w:rsidR="005660F7" w:rsidRPr="006D645E">
        <w:rPr>
          <w:rFonts w:ascii="Arial" w:eastAsia="Times New Roman" w:hAnsi="Arial" w:cs="Times New Roman"/>
          <w:i/>
          <w:kern w:val="0"/>
          <w:sz w:val="24"/>
          <w:szCs w:val="24"/>
          <w:lang w:eastAsia="it-IT"/>
          <w14:ligatures w14:val="none"/>
        </w:rPr>
        <w:t>cumino</w:t>
      </w:r>
      <w:r w:rsidRPr="006D645E">
        <w:rPr>
          <w:rFonts w:ascii="Arial" w:eastAsia="Times New Roman" w:hAnsi="Arial" w:cs="Times New Roman"/>
          <w:i/>
          <w:kern w:val="0"/>
          <w:sz w:val="24"/>
          <w:szCs w:val="24"/>
          <w:lang w:eastAsia="it-IT"/>
          <w14:ligatures w14:val="none"/>
        </w:rPr>
        <w:t>, e trasgredite le prescrizioni più gravi della Legge: la giustizia, la misericordia e la fedeltà. Queste invece erano le cose da fare, senza tralasciare quelle. Guide cieche, che filtrate il moscerino e ingoiate il cammello! Guai a voi, scribi e farisei ipocriti, che pulite l’esterno del bicchiere e del piatto, ma all’interno sono pieni di avidità e d’intemperanza. Fariseo cieco, pulisci prima l’interno del bicchiere, perché anche l’esterno diventi pulito! Guai a voi, scribi e farisei ipocriti, che assomigliate a sepolcri imbiancati: all’esterno appaiono belli, ma dentro sono pieni di ossa di morti e di ogni marciume. Così anche voi: all’esterno apparite giusti davanti alla gente, ma dentro siete pieni di ipocrisia e di iniquità (Cfr. Mt 23,1-39)</w:t>
      </w:r>
      <w:r w:rsidRPr="006D645E">
        <w:rPr>
          <w:rFonts w:ascii="Arial" w:eastAsia="Times New Roman" w:hAnsi="Arial" w:cs="Times New Roman"/>
          <w:kern w:val="0"/>
          <w:sz w:val="24"/>
          <w:szCs w:val="24"/>
          <w:lang w:eastAsia="it-IT"/>
          <w14:ligatures w14:val="none"/>
        </w:rPr>
        <w:t xml:space="preserve">. </w:t>
      </w:r>
    </w:p>
    <w:p w14:paraId="10B68C36"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Oggi si vuole una Chiesa tutta per l’uomo, un cristiano tutto per l’uomo, le istituzioni tutte per l’uomo, interamente per l’uomo, si intende per la socialità dell’uomo. Non per la sua anima. Non per il suo spirito. Non per la sua vita eterna. Dal peccato nel cuore mai si è per l’uomo, si è contro. È il peccato che ci pone gli uni contro gli altri. Nel peccato si pensa dalla stoltezza e non dalla sapienza, dall’egoismo e non dalla carità, dalla falsità e non dalla verità, dall’ingiustizia e non dalla giustizia. </w:t>
      </w:r>
    </w:p>
    <w:p w14:paraId="462DB7E0"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Gesù è venuto per togliere il peccato del mondo. La Chiesa vive per togliere il peccato. Prima però la Chiesa dovrà togliere il peccato dal cuore di ogni suo figlio. Poi potrà aiutare affinché venga tolto dal cuore del mondo. Nella Scrittura è anche detto che per certi peccati la terra vomita i suoi abitanti. Ma ormai la Scrittura dai cristiani è vista come una favola antica. Nulla di più. Al punto in cui sé giunti è difficile creare la coscienza del peccato. </w:t>
      </w:r>
    </w:p>
    <w:p w14:paraId="62F3F86B"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Dobbiamo allora arrenderci? La Parola di Gesù non è meno forte: </w:t>
      </w:r>
      <w:r w:rsidRPr="006D645E">
        <w:rPr>
          <w:rFonts w:ascii="Arial" w:eastAsia="Times New Roman" w:hAnsi="Arial" w:cs="Times New Roman"/>
          <w:bCs/>
          <w:i/>
          <w:kern w:val="0"/>
          <w:sz w:val="24"/>
          <w:szCs w:val="24"/>
          <w:lang w:eastAsia="it-IT"/>
          <w14:ligatures w14:val="none"/>
        </w:rPr>
        <w:t>“</w:t>
      </w:r>
      <w:r w:rsidRPr="006D645E">
        <w:rPr>
          <w:rFonts w:ascii="Arial" w:eastAsia="Times New Roman" w:hAnsi="Arial" w:cs="Times New Roman"/>
          <w:i/>
          <w:kern w:val="0"/>
          <w:sz w:val="24"/>
          <w:szCs w:val="24"/>
          <w:lang w:eastAsia="it-IT"/>
          <w14:ligatures w14:val="none"/>
        </w:rPr>
        <w:t>Chi commette il peccato è schiavo del peccato</w:t>
      </w:r>
      <w:r w:rsidRPr="006D645E">
        <w:rPr>
          <w:rFonts w:ascii="Arial" w:eastAsia="Times New Roman" w:hAnsi="Arial" w:cs="Times New Roman"/>
          <w:bCs/>
          <w:i/>
          <w:kern w:val="0"/>
          <w:sz w:val="24"/>
          <w:szCs w:val="24"/>
          <w:lang w:eastAsia="it-IT"/>
          <w14:ligatures w14:val="none"/>
        </w:rPr>
        <w:t>”</w:t>
      </w:r>
      <w:r w:rsidRPr="006D645E">
        <w:rPr>
          <w:rFonts w:ascii="Arial" w:eastAsia="Times New Roman" w:hAnsi="Arial" w:cs="Times New Roman"/>
          <w:i/>
          <w:kern w:val="0"/>
          <w:sz w:val="24"/>
          <w:szCs w:val="24"/>
          <w:lang w:eastAsia="it-IT"/>
          <w14:ligatures w14:val="none"/>
        </w:rPr>
        <w:t>.</w:t>
      </w:r>
      <w:r w:rsidRPr="006D645E">
        <w:rPr>
          <w:rFonts w:ascii="Arial" w:eastAsia="Times New Roman" w:hAnsi="Arial" w:cs="Times New Roman"/>
          <w:kern w:val="0"/>
          <w:sz w:val="24"/>
          <w:szCs w:val="24"/>
          <w:lang w:eastAsia="it-IT"/>
          <w14:ligatures w14:val="none"/>
        </w:rPr>
        <w:t xml:space="preserve"> Chi ancora crede nel peccato deve annunciarlo in tutta la sua gravità. È obbligo di coscienza. L’uomo può anche non credere nel peccato, i frutti però sono dinanzi ai suoi occhi. Tutto il male sociale è frutto del peccato. Tutto il male spirituale è frutto del peccato. Il peccato è di ogni singola persona. Come c’è il peccato del ricco, c’è anche il peccato del povero e del misero. Come c’è il peccato del dotto e del sapiente c’è il peccato del semplice e del non sufficientemente addottrinato. Ognuno deve riconoscere i suoi peccati, detestarli, liberarsi da essi, chiedendo umilmente perdono, promettere al Signore di non più peccare. </w:t>
      </w:r>
    </w:p>
    <w:p w14:paraId="448E1E3A"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Il male rimane male. Il male produce e genera male. Il male non è frutto della coscienza, ma della stessa azione, della stessa parola, dello stesso desiderio, della stessa volontà. L’adulterio distrugge le famiglie. È verità storica. E così ogni altra disobbedienza della Legge del Signore e Creatore dell’uomo. L’uomo che adora se stesso, che si fa idolo di se stesso, diventa vanità come vanità è ogni idolo. Qual è la caratteristica dell’idolo? </w:t>
      </w:r>
      <w:r w:rsidRPr="006D645E">
        <w:rPr>
          <w:rFonts w:ascii="Arial" w:eastAsia="Times New Roman" w:hAnsi="Arial" w:cs="Times New Roman"/>
          <w:i/>
          <w:kern w:val="0"/>
          <w:sz w:val="24"/>
          <w:szCs w:val="24"/>
          <w:lang w:eastAsia="it-IT"/>
          <w14:ligatures w14:val="none"/>
        </w:rPr>
        <w:t>“Hanno bocca e non parlano, hanno occhi e non vedono, hanno orecchi e non odono; no, non c’è respiro nella loro bocca” (Sal 135 15-17)</w:t>
      </w:r>
      <w:r w:rsidRPr="006D645E">
        <w:rPr>
          <w:rFonts w:ascii="Arial" w:eastAsia="Times New Roman" w:hAnsi="Arial" w:cs="Times New Roman"/>
          <w:kern w:val="0"/>
          <w:sz w:val="24"/>
          <w:szCs w:val="24"/>
          <w:lang w:eastAsia="it-IT"/>
          <w14:ligatures w14:val="none"/>
        </w:rPr>
        <w:t xml:space="preserve">. </w:t>
      </w:r>
    </w:p>
    <w:p w14:paraId="1B2A6C7E"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lastRenderedPageBreak/>
        <w:t xml:space="preserve">Quando questo accade, l’uomo diviene sordo, cieco, muto. È sordo perché incapace di ascoltare Dio e la propria coscienza. È cieco perché non vede né Dio, né l’uomo, né la creazione. È muto perché mai potrà prestare la sua voce alla verità. La presta invece alla menzogna. L’idolo è vanità. Vanità diviene chi lo adora: </w:t>
      </w:r>
    </w:p>
    <w:p w14:paraId="4590D3F2"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“Udite la parola del Signore, casa di Giacobbe, voi, famiglie tutte d’Israele! Così dice il Signore: Quale ingiustizia trovarono in me i vostri padri per allontanarsi da me e correre dietro al nulla, diventando loro stessi nullità? E non si domandarono: “Dov’è il Signore che ci fece uscire dall’Egitto, e ci guidò nel deserto, terra di steppe e di frane, terra arida e tenebrosa, terra che nessuno attraversa e dove nessuno dimora?”. Io vi ho condotti in una terra che è un giardino, perché ne mangiaste i frutti e i prodotti, ma voi, appena entrati, avete contaminato la mia terra e avete reso una vergogna la mia eredità” (Ger 2,4-7)</w:t>
      </w:r>
      <w:r w:rsidRPr="006D645E">
        <w:rPr>
          <w:rFonts w:ascii="Arial" w:eastAsia="Times New Roman" w:hAnsi="Arial" w:cs="Times New Roman"/>
          <w:kern w:val="0"/>
          <w:sz w:val="24"/>
          <w:szCs w:val="24"/>
          <w:lang w:eastAsia="it-IT"/>
          <w14:ligatures w14:val="none"/>
        </w:rPr>
        <w:t xml:space="preserve">. </w:t>
      </w:r>
    </w:p>
    <w:p w14:paraId="601FD144" w14:textId="77777777" w:rsidR="006D645E" w:rsidRPr="006D645E" w:rsidRDefault="006D645E" w:rsidP="000F06FC">
      <w:pPr>
        <w:spacing w:after="240" w:line="240" w:lineRule="auto"/>
        <w:jc w:val="both"/>
        <w:rPr>
          <w:rFonts w:ascii="Arial" w:eastAsia="Times New Roman" w:hAnsi="Arial" w:cs="Times New Roman"/>
          <w:b/>
          <w:bCs/>
          <w:kern w:val="0"/>
          <w:sz w:val="24"/>
          <w:szCs w:val="24"/>
          <w:lang w:eastAsia="it-IT"/>
          <w14:ligatures w14:val="none"/>
        </w:rPr>
      </w:pPr>
      <w:r w:rsidRPr="006D645E">
        <w:rPr>
          <w:rFonts w:ascii="Arial" w:eastAsia="Times New Roman" w:hAnsi="Arial" w:cs="Times New Roman"/>
          <w:b/>
          <w:bCs/>
          <w:kern w:val="0"/>
          <w:sz w:val="24"/>
          <w:szCs w:val="24"/>
          <w:lang w:eastAsia="it-IT"/>
          <w14:ligatures w14:val="none"/>
        </w:rPr>
        <w:t xml:space="preserve">Essendo sordo, cieco, muto, gli è impossibile ascoltare la Parola del Signore: </w:t>
      </w:r>
    </w:p>
    <w:p w14:paraId="3FABFC30"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“Oggi, se udite la sua voce, non indurite i vostri cuori come nel giorno della ribellione, il giorno della tentazione nel deserto, dove mi tentarono i vostri padri mettendomi alla prova, pur avendo visto per quarant’anni le mie opere. Perciò mi disgustai di quella generazione e dissi: hanno sempre il cuore sviato. Non hanno conosciuto le mie vie. Così ho giurato nella mia ira: non entreranno nel mio riposo” (Eb 3,7-11)</w:t>
      </w:r>
      <w:r w:rsidRPr="006D645E">
        <w:rPr>
          <w:rFonts w:ascii="Arial" w:eastAsia="Times New Roman" w:hAnsi="Arial" w:cs="Times New Roman"/>
          <w:kern w:val="0"/>
          <w:sz w:val="24"/>
          <w:szCs w:val="24"/>
          <w:lang w:eastAsia="it-IT"/>
          <w14:ligatures w14:val="none"/>
        </w:rPr>
        <w:t xml:space="preserve">. </w:t>
      </w:r>
    </w:p>
    <w:p w14:paraId="43F69926"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Perché Cristo Gesù possa fare di un uomo un pescatore di uomini, è necessario che questa persona voglia spogliarsi dell’idolatria di se stesso e di consegni interamente al suo Redentore e Salvatore. Deve però sapere che in ogni istante potrà ritornare ad essere adoratore di se stesso. </w:t>
      </w:r>
    </w:p>
    <w:p w14:paraId="665E2D3B"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La conversione proprio in questo consiste: nell’abbandonare l’idolatria di se stessi e entrare nella vera adorazione del nostro Dio, Signore, Creatore. Come dall’idolatria di se stessi si può giungere alla vera adorazione, così dalla vera adorazione si può ritornare nell’idolatria di se stessi. Come fare perché mai si ritorni nell’idolatria di se stessi? Si deve crescere ogni giorno in grazia e sapienza, camminando di fede in fede, verità in verità, obbedienza in obbedienza alla Parola del Vangelo, guidati e mossi dallo Spirito Santo, lasciandoci da lui condurre a tutta la verità. </w:t>
      </w:r>
    </w:p>
    <w:p w14:paraId="45FA15E3"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Ma questo deve essere un cammino senza alcuna interruzione. Chi vuole sapere se è idolo di se stesso o invece è vero adoratore di Cristo Gesù, basta che esamini le sue reazioni. Se le reazioni sono sempre nel Vangelo per il Vangelo, allora si è adoratori di Gesù Signore. Se invece le reazioni sono contro il Vangelo – la calunnia, la menzogna, la falsa testimonianza, il giudizio temerario, la violenza, la falsità, l’inganno, la prepotenza, l’arroganza, la superbia, la stoltezza sono sempre contro il Vangelo – allora è segno evidente che si è idoli di se stessi. Si è idoli di se stessi quando non si cerca la verità né storica e né teologica, né dell’uomo e né di Dio, né della Scrittura e né della razionalità. </w:t>
      </w:r>
    </w:p>
    <w:p w14:paraId="26267D0F"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Chi si lascia governare dalla falsità è idolo di se stesso. Mai potrà produrre frutti di vita eterna, perché è fuori dal Vangelo. Chi non vuole essere idolo di se stesso deve traspirare Vangelo da tutti i pori della sua anima, del suo spirito, del suo cuore, della </w:t>
      </w:r>
      <w:r w:rsidRPr="006D645E">
        <w:rPr>
          <w:rFonts w:ascii="Arial" w:eastAsia="Times New Roman" w:hAnsi="Arial" w:cs="Times New Roman"/>
          <w:kern w:val="0"/>
          <w:sz w:val="24"/>
          <w:szCs w:val="24"/>
          <w:lang w:eastAsia="it-IT"/>
          <w14:ligatures w14:val="none"/>
        </w:rPr>
        <w:lastRenderedPageBreak/>
        <w:t xml:space="preserve">sua mente, della sua volontà, dei suoi desideri. Questo vale per ogni discepolo di Gesù, sia presbitero che fedele laico. L’idolatria è il vero male del mondo. </w:t>
      </w:r>
    </w:p>
    <w:p w14:paraId="2D9868E4"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Oggi viviamo forse il momento più triste della nostra fede. Perché oggi è il momento più triste? Perché giorno dopo giorno stiamo demolendo il suo nobilissimo “castello”, togliendo quasi in modo invisibile ogni pietra di verità con le quali esso è stato costruito nel corso dei secoli ad iniziare dal giorno della creazione dell’uomo. Si è tolta la pietra del mistero del Dio Creatore e Signore; la pietra del Verbo Incarnato e di conseguenza di tutto il mistero della salvezza: la pietra dello Spirito Santo e della sua conduzione a tutta la verità; la pietra del corpo di Cristo Gesù che è la Chiesa; la pietra della verità dei sacramenti; la pietra della sacra Rivelazione; la pietra dei pastori in ordine al loro vero ministero; la pietra dell’obbedienza gerarchica; la pietra della sana moralità; la pietra dell’insegnamento del mistero della salvezza; la pietra della sana teologia; la pietra della comunione gerarchica; la pietra dei ministeri e delle missioni. Oggi anche la pietra dei Comandamenti e della Legge sta per essere tolta assieme alla pietra della coscienza morale. </w:t>
      </w:r>
    </w:p>
    <w:p w14:paraId="4AFCAE65"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Tolta la pietra della coscienza morale necessariamente verrà tolta anche la pietra del peccato e della morte cui esso conduce. Tutte queste pietre non vengono tolte in modo brutale, per via diretta, ma sempre per via indiretta, via subdola, diabolica, infernale, satanica. Oggi queste pietre sono tutte polverizzate e il castello è imploso su se stesso attraverso una sola dichiarazione: l’uguaglianza di tutte le religioni e di tutte le confessioni religiose. Cristo Gesù non è più la verità. Può rimanere, se vuole, una verità. Così dicasi anche di tutta la Rivelazione. Essa non è la Rivelazione, ma una delle tante rivelazioni. </w:t>
      </w:r>
    </w:p>
    <w:p w14:paraId="5ABB420A"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È bastata solo questa subdola, ingannevole, menzognera affermazione e il castello è crollato. Oggi con la stessa subdola, infernale, menzognera affermazione si sta sbriciolando la verità del peccato. Non si nega direttamente il peccato. Non si vuole che esso venga più predicato secondo purissima verità rivelata. Ma neanche questo è detto con chiarezza. Si stigmatizzano come annunciatori di una morale rigida tutti coloro che ne parlano secondo purezza di verità. Ricordare che l’adulterio è adulterio è rigidità morale. Annunciare che la calunnia è calunnia è rigidità morale. Predicare l’obbedienza ai Comandamenti è rigidità morale. Dire che ci si deve liberare dai vizi è rigidità morale. Se chi vive nel peccato mortale viene ammonito perché non si accosti all’Eucaristia, senza prima passare per la celebrazione del sacramento della penitenza nel pentimento e nella volontà di liberarsi da ogni trasgressione, è rigidità morale. Se si annuncia la perdizione eterna è rigidità morale. </w:t>
      </w:r>
    </w:p>
    <w:p w14:paraId="5CE1624E"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Eppure tutto il Vangelo è dato perché si conosca il peccato anche nelle sue più piccole sfumature. La grazia è data perché il peccato venga sconfitto nel nostro corpo. Lo Spirito Santo ci è stato donato perché possiamo conoscere sempre il bene e separarlo dal male. Ma ormai il castello della nostra purissima fede è crollato e chi dovesse pensare di poterlo nuovamente riedificare è maltrattato con ogni maltrattamento e ingiuriato con ogni ingiuria perché neanche più ci provi. Il castello è stato distrutto e nessuno dovrà più edificarlo. Dovrà allora rimanere distrutto per i secoli eterni? Esso non va più riedificato? Lo Spirito Santo però così non pensa. Ecco cosa rivelano i Sacri Testi. Ne riportiamo solo alcuni: </w:t>
      </w:r>
    </w:p>
    <w:p w14:paraId="4D854106" w14:textId="77777777" w:rsidR="006D645E" w:rsidRPr="006D645E" w:rsidRDefault="006D645E" w:rsidP="000F06FC">
      <w:pPr>
        <w:spacing w:after="240" w:line="240" w:lineRule="auto"/>
        <w:jc w:val="both"/>
        <w:rPr>
          <w:rFonts w:ascii="Arial" w:eastAsia="Times New Roman" w:hAnsi="Arial" w:cs="Times New Roman"/>
          <w:b/>
          <w:spacing w:val="-4"/>
          <w:kern w:val="0"/>
          <w:sz w:val="24"/>
          <w:szCs w:val="24"/>
          <w:lang w:eastAsia="it-IT"/>
          <w14:ligatures w14:val="none"/>
        </w:rPr>
      </w:pPr>
      <w:r w:rsidRPr="006D645E">
        <w:rPr>
          <w:rFonts w:ascii="Arial" w:eastAsia="Times New Roman" w:hAnsi="Arial" w:cs="Times New Roman"/>
          <w:i/>
          <w:spacing w:val="-4"/>
          <w:kern w:val="0"/>
          <w:sz w:val="24"/>
          <w:szCs w:val="24"/>
          <w:lang w:eastAsia="it-IT"/>
          <w14:ligatures w14:val="none"/>
        </w:rPr>
        <w:lastRenderedPageBreak/>
        <w:t>“Anche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w:t>
      </w:r>
      <w:r w:rsidRPr="006D645E">
        <w:rPr>
          <w:rFonts w:ascii="Arial" w:eastAsia="Times New Roman" w:hAnsi="Arial" w:cs="Times New Roman"/>
          <w:spacing w:val="-4"/>
          <w:kern w:val="0"/>
          <w:sz w:val="24"/>
          <w:szCs w:val="24"/>
          <w:lang w:eastAsia="it-IT"/>
          <w14:ligatures w14:val="none"/>
        </w:rPr>
        <w:t xml:space="preserve"> (Eb 12,1-4). </w:t>
      </w:r>
    </w:p>
    <w:p w14:paraId="0C1C523C" w14:textId="7380BFF4"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i/>
          <w:spacing w:val="-4"/>
          <w:kern w:val="0"/>
          <w:sz w:val="24"/>
          <w:szCs w:val="24"/>
          <w:lang w:eastAsia="it-IT"/>
          <w14:ligatures w14:val="none"/>
        </w:rPr>
        <w:t>“Eppure egli si è caricato delle nostre sofferenze, si è addossato i nostri</w:t>
      </w:r>
      <w:r w:rsidRPr="006D645E">
        <w:rPr>
          <w:rFonts w:ascii="Arial" w:eastAsia="Times New Roman" w:hAnsi="Arial" w:cs="Times New Roman"/>
          <w:i/>
          <w:kern w:val="0"/>
          <w:sz w:val="24"/>
          <w:szCs w:val="24"/>
          <w:lang w:eastAsia="it-IT"/>
          <w14:ligatures w14:val="none"/>
        </w:rPr>
        <w:t xml:space="preserve"> dolori; e noi lo giudicavamo castigato, percosso da Dio e umiliato. Egli è stato trafitto per le nostre colpe, schiacciato per le nostre iniquità. Il castigo che ci dà salvezza si è abbattuto su di lui; per le sue piaghe noi siamo stati guariti. Noi tutti eravamo sperduti come un gregge, ognuno di noi seguiva la sua strada; il Signore fece ricadere su di lui l’iniquità di noi tutti. 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(Is 53,4-8)</w:t>
      </w:r>
      <w:r w:rsidRPr="006D645E">
        <w:rPr>
          <w:rFonts w:ascii="Arial" w:eastAsia="Times New Roman" w:hAnsi="Arial" w:cs="Times New Roman"/>
          <w:kern w:val="0"/>
          <w:sz w:val="24"/>
          <w:szCs w:val="24"/>
          <w:lang w:eastAsia="it-IT"/>
          <w14:ligatures w14:val="none"/>
        </w:rPr>
        <w:t>.</w:t>
      </w:r>
      <w:r w:rsidR="0045474D">
        <w:rPr>
          <w:rFonts w:ascii="Arial" w:eastAsia="Times New Roman" w:hAnsi="Arial" w:cs="Times New Roman"/>
          <w:kern w:val="0"/>
          <w:sz w:val="24"/>
          <w:szCs w:val="24"/>
          <w:lang w:eastAsia="it-IT"/>
          <w14:ligatures w14:val="none"/>
        </w:rPr>
        <w:t xml:space="preserve"> </w:t>
      </w:r>
    </w:p>
    <w:p w14:paraId="358B6D1D" w14:textId="77777777" w:rsidR="006D645E" w:rsidRPr="00687348" w:rsidRDefault="006D645E" w:rsidP="000F06FC">
      <w:pPr>
        <w:spacing w:after="240" w:line="240" w:lineRule="auto"/>
        <w:jc w:val="both"/>
        <w:rPr>
          <w:rFonts w:ascii="Arial" w:eastAsia="Times New Roman" w:hAnsi="Arial" w:cs="Times New Roman"/>
          <w:i/>
          <w:kern w:val="0"/>
          <w:sz w:val="24"/>
          <w:szCs w:val="24"/>
          <w:lang w:eastAsia="it-IT"/>
          <w14:ligatures w14:val="none"/>
        </w:rPr>
      </w:pPr>
      <w:r w:rsidRPr="00687348">
        <w:rPr>
          <w:rFonts w:ascii="Arial" w:eastAsia="Times New Roman" w:hAnsi="Arial" w:cs="Times New Roman"/>
          <w:kern w:val="0"/>
          <w:sz w:val="24"/>
          <w:szCs w:val="24"/>
          <w:lang w:eastAsia="it-IT"/>
          <w14:ligatures w14:val="none"/>
        </w:rPr>
        <w:t>Eccone altri due</w:t>
      </w:r>
      <w:r w:rsidRPr="00687348">
        <w:rPr>
          <w:rFonts w:ascii="Arial" w:eastAsia="Times New Roman" w:hAnsi="Arial" w:cs="Times New Roman"/>
          <w:i/>
          <w:kern w:val="0"/>
          <w:sz w:val="24"/>
          <w:szCs w:val="24"/>
          <w:lang w:eastAsia="it-IT"/>
          <w14:ligatures w14:val="none"/>
        </w:rPr>
        <w:t xml:space="preserve">: </w:t>
      </w:r>
    </w:p>
    <w:p w14:paraId="40E5B68B" w14:textId="77777777" w:rsidR="006D645E" w:rsidRPr="006D645E" w:rsidRDefault="006D645E" w:rsidP="000F06FC">
      <w:pPr>
        <w:spacing w:after="240" w:line="240" w:lineRule="auto"/>
        <w:jc w:val="both"/>
        <w:rPr>
          <w:rFonts w:ascii="Arial" w:eastAsia="Times New Roman" w:hAnsi="Arial" w:cs="Times New Roman"/>
          <w:b/>
          <w:i/>
          <w:spacing w:val="-4"/>
          <w:kern w:val="0"/>
          <w:sz w:val="24"/>
          <w:szCs w:val="24"/>
          <w:lang w:eastAsia="it-IT"/>
          <w14:ligatures w14:val="none"/>
        </w:rPr>
      </w:pPr>
      <w:r w:rsidRPr="00687348">
        <w:rPr>
          <w:rFonts w:ascii="Arial" w:eastAsia="Times New Roman" w:hAnsi="Arial" w:cs="Times New Roman"/>
          <w:i/>
          <w:spacing w:val="-4"/>
          <w:kern w:val="0"/>
          <w:sz w:val="24"/>
          <w:szCs w:val="24"/>
          <w:lang w:eastAsia="it-IT"/>
          <w14:ligatures w14:val="none"/>
        </w:rPr>
        <w:t xml:space="preserve">“Da dove vengono le guerre e le liti che sono in mezzo a voi? Non vengono forse dalle vostre passioni che fanno guerra nelle vostre membra? Siete pieni di desideri e non riuscite a possedere; uccidete, siete invidiosi e non riuscite a ottenere; combattete e fate guerra! Non avete perché non chiedete; chiedete e non ottenete perché chiedete male, per soddisfare cioè le vostre passioni. Gente infedele! Non sapete che l’amore per il mondo è nemico di Dio? Chi dunque vuole essere amico del mondo si rende nemico di Dio. O forse pensate che invano la Scrittura dichiari: «Fino alla gelosia ci ama lo Spirito, che egli ha fatto abitare in noi»? Anzi, ci concede la grazia più grande; per questo dice: Dio resiste ai superbi, agli umili invece dà la sua grazia. Sottomettetevi dunque a Dio; resistete al diavolo, ed egli fuggirà lontano da voi. Avvicinatevi a Dio ed egli si avvicinerà a voi. Peccatori, purificate le vostre mani; uomini dall’animo indeciso, santificate i vostri cuori. Riconoscete la vostra miseria, fate lutto e piangete; le vostre risa si cambino in lutto e la vostra allegria in tristezza. Umiliatevi davanti al Signore ed </w:t>
      </w:r>
      <w:r w:rsidRPr="006D645E">
        <w:rPr>
          <w:rFonts w:ascii="Arial" w:eastAsia="Times New Roman" w:hAnsi="Arial" w:cs="Times New Roman"/>
          <w:i/>
          <w:spacing w:val="-4"/>
          <w:kern w:val="0"/>
          <w:sz w:val="24"/>
          <w:szCs w:val="24"/>
          <w:lang w:eastAsia="it-IT"/>
          <w14:ligatures w14:val="none"/>
        </w:rPr>
        <w:t xml:space="preserve">egli vi esalterà” (Gc 4,1-10). </w:t>
      </w:r>
    </w:p>
    <w:p w14:paraId="4798D780" w14:textId="77777777" w:rsidR="006D645E" w:rsidRPr="00687348" w:rsidRDefault="006D645E" w:rsidP="000F06FC">
      <w:pPr>
        <w:spacing w:after="240" w:line="240" w:lineRule="auto"/>
        <w:jc w:val="both"/>
        <w:rPr>
          <w:rFonts w:ascii="Arial" w:eastAsia="Times New Roman" w:hAnsi="Arial" w:cs="Times New Roman"/>
          <w:spacing w:val="-4"/>
          <w:kern w:val="0"/>
          <w:sz w:val="24"/>
          <w:szCs w:val="24"/>
          <w:lang w:eastAsia="it-IT"/>
          <w14:ligatures w14:val="none"/>
        </w:rPr>
      </w:pPr>
      <w:r w:rsidRPr="00687348">
        <w:rPr>
          <w:rFonts w:ascii="Arial" w:eastAsia="Times New Roman" w:hAnsi="Arial" w:cs="Times New Roman"/>
          <w:i/>
          <w:spacing w:val="-4"/>
          <w:kern w:val="0"/>
          <w:sz w:val="24"/>
          <w:szCs w:val="24"/>
          <w:lang w:eastAsia="it-IT"/>
          <w14:ligatures w14:val="none"/>
        </w:rPr>
        <w:t>“Se dunque siete in lite per cose di questo mondo, voi prendete a giudici gente che non ha autorità nella Chiesa? Lo dico per vostra vergogna! Sicché non vi sarebbe nessuna persona saggia tra voi, che possa fare da arbitro tra fratello e fratello? Anzi, un fratello viene chiamato in giudizio dal fratello, e per di più davanti a non credenti! È già per voi una sconfitta avere liti tra voi! Perché non subire piuttosto ingiustizie? Perché non lasciarvi piuttosto privare di ciò che vi appartiene? Siete voi invece che commettete ingiustizie e rubate, e questo con i fratelli! 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(1Cor 6,4-11)</w:t>
      </w:r>
      <w:r w:rsidRPr="00687348">
        <w:rPr>
          <w:rFonts w:ascii="Arial" w:eastAsia="Times New Roman" w:hAnsi="Arial" w:cs="Times New Roman"/>
          <w:spacing w:val="-4"/>
          <w:kern w:val="0"/>
          <w:sz w:val="24"/>
          <w:szCs w:val="24"/>
          <w:lang w:eastAsia="it-IT"/>
          <w14:ligatures w14:val="none"/>
        </w:rPr>
        <w:t xml:space="preserve">. </w:t>
      </w:r>
    </w:p>
    <w:p w14:paraId="4D901DA5" w14:textId="77777777" w:rsidR="006D645E" w:rsidRPr="00687348"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87348">
        <w:rPr>
          <w:rFonts w:ascii="Arial" w:eastAsia="Times New Roman" w:hAnsi="Arial" w:cs="Times New Roman"/>
          <w:kern w:val="0"/>
          <w:sz w:val="24"/>
          <w:szCs w:val="24"/>
          <w:lang w:eastAsia="it-IT"/>
          <w14:ligatures w14:val="none"/>
        </w:rPr>
        <w:lastRenderedPageBreak/>
        <w:t xml:space="preserve">Eccone uno, tratto dall’Antico Testamento: </w:t>
      </w:r>
    </w:p>
    <w:p w14:paraId="2CCE1C1C" w14:textId="77777777" w:rsidR="006D645E" w:rsidRPr="006D645E" w:rsidRDefault="006D645E" w:rsidP="000F06FC">
      <w:pPr>
        <w:spacing w:after="240" w:line="240" w:lineRule="auto"/>
        <w:jc w:val="both"/>
        <w:rPr>
          <w:rFonts w:ascii="Arial" w:eastAsia="Times New Roman" w:hAnsi="Arial" w:cs="Times New Roman"/>
          <w:b/>
          <w:spacing w:val="-2"/>
          <w:kern w:val="0"/>
          <w:sz w:val="24"/>
          <w:szCs w:val="24"/>
          <w:lang w:eastAsia="it-IT"/>
          <w14:ligatures w14:val="none"/>
        </w:rPr>
      </w:pPr>
      <w:r w:rsidRPr="006D645E">
        <w:rPr>
          <w:rFonts w:ascii="Arial" w:eastAsia="Times New Roman" w:hAnsi="Arial" w:cs="Times New Roman"/>
          <w:i/>
          <w:spacing w:val="-2"/>
          <w:kern w:val="0"/>
          <w:sz w:val="24"/>
          <w:szCs w:val="24"/>
          <w:lang w:eastAsia="it-IT"/>
          <w14:ligatures w14:val="none"/>
        </w:rPr>
        <w:t>“Non dire: «Ho peccato, e che cosa mi è successo?», perché il Signore è paziente. Non essere troppo sicuro del perdono tanto da aggiungere peccato a peccato. Non dire: «La sua compassione è grande; mi perdonerà i molti peccati», perché presso di lui c’è misericordia e ira, e il suo sdegno si riverserà sui peccatori. Non aspettare a convertirti al Signore e non rimandare di giorno in giorno, perché improvvisa scoppierà l’ira del Signore e al tempo del castigo sarai annientato” (Sir 5,4-7)</w:t>
      </w:r>
      <w:r w:rsidRPr="006D645E">
        <w:rPr>
          <w:rFonts w:ascii="Arial" w:eastAsia="Times New Roman" w:hAnsi="Arial" w:cs="Times New Roman"/>
          <w:spacing w:val="-2"/>
          <w:kern w:val="0"/>
          <w:sz w:val="24"/>
          <w:szCs w:val="24"/>
          <w:lang w:eastAsia="it-IT"/>
          <w14:ligatures w14:val="none"/>
        </w:rPr>
        <w:t xml:space="preserve">. </w:t>
      </w:r>
    </w:p>
    <w:p w14:paraId="7A19177D"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Se noi togliamo al castello della nostra purissima fede la pietra del peccato e della coscienza morale, è come se noi minassimo una diga, lasciando che milioni e milioni di metri cubi di acqua e di fango si riversino sull’umanità per sommergerla. </w:t>
      </w:r>
    </w:p>
    <w:p w14:paraId="2FA714E4"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Noi oggi abbiamo minato questa diga, quali sono i frutti che stiamo raccogliendo? La distruzione non del solo creato, ma della nostra stessa natura umana. Ormai tutto è dalla volontà dell’uomo. L’uomo secondo Dio non esiste più. Quale uomo esiste? L’uomo secondo l’uomo. Ma l’uomo secondo l’uomo è il non uomo secondo il non uomo. Come stiamo noi donando forza al non uomo? Con una sola dichiarazione: non si deve essere rigidi nella predicazione del Vangelo. </w:t>
      </w:r>
    </w:p>
    <w:p w14:paraId="37D939AF"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Ecco cosa ancora cosa abbiamo fatto e stiamo facendo per distruggere tutta la verità di Dio e dell’uomo. Oggi stiamo assistendo allo smantellamento di ogni regola data da Gesù Signore in ordine alla sequela. Tutto questo avviene perché abbiamo separato la morale dalla scelta di Lui, di Cristo Gesù. Abbiamo fatto della morale una cosa a se stante. Cristo da un parte. Una cosa a sé. La morale da un’altra parte. Una cosa a sé. Qual è il frutto di questa separazione? È la dichiarazione della non più necessità delle regole morali e spirituali, veritative e ascetiche per seguire Gesù. </w:t>
      </w:r>
    </w:p>
    <w:p w14:paraId="2386B3A9"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Ecco allora che quanti mantengono uniti indissolubilmente Cristo Gesù e regole della vera sequela sono accusati di essere o tradizionalisti o fondamentalisti o dalla morale rigida o da una totale carenza di vera fede nei loro cuori. A queste accuse rispondiamo che non sono costoro che sono fondamentalisti o tradizionalisti o dalla morale rigida o da una totale carenza di vera fede nei loro cuori. Il primo tradizionalista, il primo fondamentalista, il primo dalla morale rigida, il primo dalla totale carenza di vera fede nel suo cuore è Cristo Gesù. </w:t>
      </w:r>
    </w:p>
    <w:p w14:paraId="01A72002" w14:textId="77777777" w:rsidR="006D645E" w:rsidRPr="00687348"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87348">
        <w:rPr>
          <w:rFonts w:ascii="Arial" w:eastAsia="Times New Roman" w:hAnsi="Arial" w:cs="Times New Roman"/>
          <w:kern w:val="0"/>
          <w:sz w:val="24"/>
          <w:szCs w:val="24"/>
          <w:lang w:eastAsia="it-IT"/>
          <w14:ligatures w14:val="none"/>
        </w:rPr>
        <w:t xml:space="preserve">È Lui che ha detto: </w:t>
      </w:r>
    </w:p>
    <w:p w14:paraId="03839664" w14:textId="77777777" w:rsidR="006D645E" w:rsidRPr="006D645E" w:rsidRDefault="006D645E" w:rsidP="000F06FC">
      <w:pPr>
        <w:spacing w:after="240" w:line="240" w:lineRule="auto"/>
        <w:jc w:val="both"/>
        <w:rPr>
          <w:rFonts w:ascii="Arial" w:eastAsia="Times New Roman" w:hAnsi="Arial" w:cs="Times New Roman"/>
          <w:b/>
          <w:i/>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Io vi dico infatti: se la vostra giustizia non supererà quella degli scribi e dei farisei, non entrerete nel regno dei cieli” (Mt 5,17-20). </w:t>
      </w:r>
    </w:p>
    <w:p w14:paraId="6A2D2D81"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Parlare dal Vangelo è una cosa. Parlare dal proprio cuore è ben altra cosa. Poiché noi non parliamo dal Vangelo ma dal proprio cuore, ecco da dove nascono queste accuse infamanti. </w:t>
      </w:r>
    </w:p>
    <w:p w14:paraId="62379585"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lastRenderedPageBreak/>
        <w:t xml:space="preserve">Urge parlare sempre dal Vangelo. Ma ormai la diga del peccato e della coscienza morale è stata minata, con sottilissima astuzia, ma è stata minata. Solo lo Spirito Santo potrà domani suscitare qualche persona che con tutta la pazienza quotidianamente attinta nel cuore del Padre, tutta la grazia di Cristo Gesù, e con ogni assistenza dello Spirito Santo, si metta a riedificare questa diga e tutto il castello della nostra santissima fede. </w:t>
      </w:r>
    </w:p>
    <w:p w14:paraId="0970003D"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Smantellare il castello è sempre facile. Riedificarlo è assai faticoso e costa anni e anni di duro lavoro. La perfetta conoscenza della verità della fede è la suprema norma per essere e rimanere nella vita divina. La volontà di Dio, il pensiero di Cristo, la luce della verità dello Spi</w:t>
      </w:r>
      <w:r w:rsidRPr="006D645E">
        <w:rPr>
          <w:rFonts w:ascii="Arial" w:eastAsia="Times New Roman" w:hAnsi="Arial" w:cs="Times New Roman"/>
          <w:kern w:val="0"/>
          <w:sz w:val="24"/>
          <w:szCs w:val="24"/>
          <w:lang w:eastAsia="it-IT"/>
          <w14:ligatures w14:val="none"/>
        </w:rPr>
        <w:softHyphen/>
        <w:t>rito devono plasmare la mente del discepolo del Signore, sì da divenire sua intelligenza, sapienza, conoscenza, intel</w:t>
      </w:r>
      <w:r w:rsidRPr="006D645E">
        <w:rPr>
          <w:rFonts w:ascii="Arial" w:eastAsia="Times New Roman" w:hAnsi="Arial" w:cs="Times New Roman"/>
          <w:kern w:val="0"/>
          <w:sz w:val="24"/>
          <w:szCs w:val="24"/>
          <w:lang w:eastAsia="it-IT"/>
          <w14:ligatures w14:val="none"/>
        </w:rPr>
        <w:softHyphen/>
        <w:t>letto, unica regola di lettura, di comprensione, di inter</w:t>
      </w:r>
      <w:r w:rsidRPr="006D645E">
        <w:rPr>
          <w:rFonts w:ascii="Arial" w:eastAsia="Times New Roman" w:hAnsi="Arial" w:cs="Times New Roman"/>
          <w:kern w:val="0"/>
          <w:sz w:val="24"/>
          <w:szCs w:val="24"/>
          <w:lang w:eastAsia="it-IT"/>
          <w14:ligatures w14:val="none"/>
        </w:rPr>
        <w:softHyphen/>
        <w:t>pretazione della propria storia e di quella del mondo inte</w:t>
      </w:r>
      <w:r w:rsidRPr="006D645E">
        <w:rPr>
          <w:rFonts w:ascii="Arial" w:eastAsia="Times New Roman" w:hAnsi="Arial" w:cs="Times New Roman"/>
          <w:kern w:val="0"/>
          <w:sz w:val="24"/>
          <w:szCs w:val="24"/>
          <w:lang w:eastAsia="it-IT"/>
          <w14:ligatures w14:val="none"/>
        </w:rPr>
        <w:softHyphen/>
        <w:t xml:space="preserve">ro. </w:t>
      </w:r>
    </w:p>
    <w:p w14:paraId="28C5CD5F"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conoscenza purissima della verità rivelata deve poi trasformarsi in fede, cioè in accoglienza della volontà di Dio e in totale affidamento al Signore. Così in Dio si poggia e si fonda la propria esistenza, per essere da lui assunta e guidata verso la completa realizza</w:t>
      </w:r>
      <w:r w:rsidRPr="006D645E">
        <w:rPr>
          <w:rFonts w:ascii="Arial" w:eastAsia="Times New Roman" w:hAnsi="Arial" w:cs="Times New Roman"/>
          <w:kern w:val="0"/>
          <w:sz w:val="24"/>
          <w:szCs w:val="24"/>
          <w:lang w:eastAsia="it-IT"/>
          <w14:ligatures w14:val="none"/>
        </w:rPr>
        <w:softHyphen/>
        <w:t xml:space="preserve">zione, per il compimento di quell’unico divenire storico che il Signore ha tracciato, perché lo si attui e si presti a lui il primo e fondamentale culto dell’adorazione e della glorificazione, che è il riconoscimento di Lui come Signore e Padre, Creatore e Redentore, Santificatore e Guida della nostra vita. </w:t>
      </w:r>
    </w:p>
    <w:p w14:paraId="47648B9B"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Tanto cammino oggi è impedito dalla caduta dalla fede di molti credenti. Non è più la verità di Cristo e di Dio a sostenere i loro passi, bensì il sentire personale, l’idea del momento, la spensieratezza della suggestione, l’estempo</w:t>
      </w:r>
      <w:r w:rsidRPr="006D645E">
        <w:rPr>
          <w:rFonts w:ascii="Arial" w:eastAsia="Times New Roman" w:hAnsi="Arial" w:cs="Times New Roman"/>
          <w:kern w:val="0"/>
          <w:sz w:val="24"/>
          <w:szCs w:val="24"/>
          <w:lang w:eastAsia="it-IT"/>
          <w14:ligatures w14:val="none"/>
        </w:rPr>
        <w:softHyphen/>
        <w:t xml:space="preserve">raneità della moda teologica ed anche spirituale. </w:t>
      </w:r>
    </w:p>
    <w:p w14:paraId="774C87D5"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Urge rimettersi sulla via della verità rivelata, sul sentie</w:t>
      </w:r>
      <w:r w:rsidRPr="006D645E">
        <w:rPr>
          <w:rFonts w:ascii="Arial" w:eastAsia="Times New Roman" w:hAnsi="Arial" w:cs="Times New Roman"/>
          <w:kern w:val="0"/>
          <w:sz w:val="24"/>
          <w:szCs w:val="24"/>
          <w:lang w:eastAsia="it-IT"/>
          <w14:ligatures w14:val="none"/>
        </w:rPr>
        <w:softHyphen/>
        <w:t>ro del Vangelo, per farlo divenire forma della propria vita, principio del quotidiano agire, fondamento di ogni iniziati</w:t>
      </w:r>
      <w:r w:rsidRPr="006D645E">
        <w:rPr>
          <w:rFonts w:ascii="Arial" w:eastAsia="Times New Roman" w:hAnsi="Arial" w:cs="Times New Roman"/>
          <w:kern w:val="0"/>
          <w:sz w:val="24"/>
          <w:szCs w:val="24"/>
          <w:lang w:eastAsia="it-IT"/>
          <w14:ligatures w14:val="none"/>
        </w:rPr>
        <w:softHyphen/>
        <w:t xml:space="preserve">va per la crescita del proprio spirito, tendente a formare in noi Cristo Signore, modello ed esempio di ogni crescita spirituale secondo Dio. </w:t>
      </w:r>
    </w:p>
    <w:p w14:paraId="4E03DE01" w14:textId="77777777" w:rsidR="006D645E" w:rsidRPr="006D645E" w:rsidRDefault="006D645E" w:rsidP="000F06FC">
      <w:pPr>
        <w:spacing w:after="240" w:line="240" w:lineRule="auto"/>
        <w:jc w:val="both"/>
        <w:rPr>
          <w:rFonts w:ascii="Arial" w:eastAsia="Times New Roman" w:hAnsi="Arial" w:cs="Times New Roman"/>
          <w:b/>
          <w:spacing w:val="-4"/>
          <w:kern w:val="0"/>
          <w:sz w:val="24"/>
          <w:szCs w:val="24"/>
          <w:lang w:eastAsia="it-IT"/>
          <w14:ligatures w14:val="none"/>
        </w:rPr>
      </w:pPr>
      <w:r w:rsidRPr="006D645E">
        <w:rPr>
          <w:rFonts w:ascii="Arial" w:eastAsia="Times New Roman" w:hAnsi="Arial" w:cs="Times New Roman"/>
          <w:spacing w:val="-4"/>
          <w:kern w:val="0"/>
          <w:sz w:val="24"/>
          <w:szCs w:val="24"/>
          <w:lang w:eastAsia="it-IT"/>
          <w14:ligatures w14:val="none"/>
        </w:rPr>
        <w:t>La confusione nella verità della fede è il tarlo che corrode e manda in rovina ogni forma di spiritualità, la quale, per</w:t>
      </w:r>
      <w:r w:rsidRPr="006D645E">
        <w:rPr>
          <w:rFonts w:ascii="Arial" w:eastAsia="Times New Roman" w:hAnsi="Arial" w:cs="Times New Roman"/>
          <w:spacing w:val="-4"/>
          <w:kern w:val="0"/>
          <w:sz w:val="24"/>
          <w:szCs w:val="24"/>
          <w:lang w:eastAsia="it-IT"/>
          <w14:ligatures w14:val="none"/>
        </w:rPr>
        <w:softHyphen/>
        <w:t>ché sia vera, è necessario che dal Vangelo parta, e dopo essere stata trasformata in vita, al Vangelo ritorni, perché riceva la sua verifica e la sua giustificazione di salvezza. Il Vangelo è la norma ed è la luce che deve costantemente leggere la verità e la santità di ogni cammino spirituale. Solo in esso infatti è la certezza che il nostro cammino procede secondo verità e giustizia e che la nostra via con</w:t>
      </w:r>
      <w:r w:rsidRPr="006D645E">
        <w:rPr>
          <w:rFonts w:ascii="Arial" w:eastAsia="Times New Roman" w:hAnsi="Arial" w:cs="Times New Roman"/>
          <w:spacing w:val="-4"/>
          <w:kern w:val="0"/>
          <w:sz w:val="24"/>
          <w:szCs w:val="24"/>
          <w:lang w:eastAsia="it-IT"/>
          <w14:ligatures w14:val="none"/>
        </w:rPr>
        <w:softHyphen/>
        <w:t xml:space="preserve">duce al regno dei cieli. </w:t>
      </w:r>
    </w:p>
    <w:p w14:paraId="0568AE4C"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L’aver abbandonato la via della verità, l’averla confusa con la menzogna e le tenebre dell’ingiustizia ha fatto sì che regnassero e imperassero confusione, imprecisione, ipocri</w:t>
      </w:r>
      <w:r w:rsidRPr="006D645E">
        <w:rPr>
          <w:rFonts w:ascii="Arial" w:eastAsia="Times New Roman" w:hAnsi="Arial" w:cs="Times New Roman"/>
          <w:kern w:val="0"/>
          <w:sz w:val="24"/>
          <w:szCs w:val="24"/>
          <w:lang w:eastAsia="it-IT"/>
          <w14:ligatures w14:val="none"/>
        </w:rPr>
        <w:softHyphen/>
        <w:t>sia, inganno, cattiva dottrina, falsità, travisamento, annullamento della rivelazione, cose tutte che giustificano il permanere dell’uomo nel peccato e nell’impossibilità di quel passaggio alla grazia che segnerebbe l’inizio della sua sal</w:t>
      </w:r>
      <w:r w:rsidRPr="006D645E">
        <w:rPr>
          <w:rFonts w:ascii="Arial" w:eastAsia="Times New Roman" w:hAnsi="Arial" w:cs="Times New Roman"/>
          <w:kern w:val="0"/>
          <w:sz w:val="24"/>
          <w:szCs w:val="24"/>
          <w:lang w:eastAsia="it-IT"/>
          <w14:ligatures w14:val="none"/>
        </w:rPr>
        <w:softHyphen/>
        <w:t xml:space="preserve">vezza. </w:t>
      </w:r>
    </w:p>
    <w:p w14:paraId="1BF35C99"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Poiché la caduta dalla fede comporta l’auto-interpretazione della verità della salvezza e l’autogiustificazione dei pro</w:t>
      </w:r>
      <w:r w:rsidRPr="006D645E">
        <w:rPr>
          <w:rFonts w:ascii="Arial" w:eastAsia="Times New Roman" w:hAnsi="Arial" w:cs="Times New Roman"/>
          <w:kern w:val="0"/>
          <w:sz w:val="24"/>
          <w:szCs w:val="24"/>
          <w:lang w:eastAsia="it-IT"/>
          <w14:ligatures w14:val="none"/>
        </w:rPr>
        <w:softHyphen/>
        <w:t xml:space="preserve">pri atti peccaminosi, diviene improcrastinabile </w:t>
      </w:r>
      <w:r w:rsidRPr="006D645E">
        <w:rPr>
          <w:rFonts w:ascii="Arial" w:eastAsia="Times New Roman" w:hAnsi="Arial" w:cs="Times New Roman"/>
          <w:kern w:val="0"/>
          <w:sz w:val="24"/>
          <w:szCs w:val="24"/>
          <w:lang w:eastAsia="it-IT"/>
          <w14:ligatures w14:val="none"/>
        </w:rPr>
        <w:lastRenderedPageBreak/>
        <w:t>iniziare un cammino di conversione: dal vizio alla virtù, dal peccato alla grazia, dall’imperfezione alla perfezione; compiendo prima una molteplice liberazione da uno stato peccaminoso che neanche più si percepisce come tale: dalla convinzione che nello stato di peccato è possibile essere persone dispo</w:t>
      </w:r>
      <w:r w:rsidRPr="006D645E">
        <w:rPr>
          <w:rFonts w:ascii="Arial" w:eastAsia="Times New Roman" w:hAnsi="Arial" w:cs="Times New Roman"/>
          <w:kern w:val="0"/>
          <w:sz w:val="24"/>
          <w:szCs w:val="24"/>
          <w:lang w:eastAsia="it-IT"/>
          <w14:ligatures w14:val="none"/>
        </w:rPr>
        <w:softHyphen/>
        <w:t>nibili allo Spirito; dalla presunzione che sono gli altri la causa del nostro non cammino; dalla certezza che si possa piacere a Dio senza un serio e forte impegno per l’acquisi</w:t>
      </w:r>
      <w:r w:rsidRPr="006D645E">
        <w:rPr>
          <w:rFonts w:ascii="Arial" w:eastAsia="Times New Roman" w:hAnsi="Arial" w:cs="Times New Roman"/>
          <w:kern w:val="0"/>
          <w:sz w:val="24"/>
          <w:szCs w:val="24"/>
          <w:lang w:eastAsia="it-IT"/>
          <w14:ligatures w14:val="none"/>
        </w:rPr>
        <w:softHyphen/>
        <w:t>zione delle virtù; dalla persuasione che da soli, senza la mediazione ecclesiale e le sue vie sacramentali, si possa raggiungere il regno dei cieli; dall’errore acquisito che senza la propria santificazione sia possibile santificare gli altri; passando poi dall’attenzione agli altri, ritenuti peccatori da salvare, all’attenzione a sé stessi, per com</w:t>
      </w:r>
      <w:r w:rsidRPr="006D645E">
        <w:rPr>
          <w:rFonts w:ascii="Arial" w:eastAsia="Times New Roman" w:hAnsi="Arial" w:cs="Times New Roman"/>
          <w:kern w:val="0"/>
          <w:sz w:val="24"/>
          <w:szCs w:val="24"/>
          <w:lang w:eastAsia="it-IT"/>
          <w14:ligatures w14:val="none"/>
        </w:rPr>
        <w:softHyphen/>
        <w:t xml:space="preserve">piere la propria conversione, realmente, secondo verità e santità; iniziando infine un vero, serio, costante, efficace cammino di santificazione. </w:t>
      </w:r>
    </w:p>
    <w:p w14:paraId="62341BE4" w14:textId="121DFFE2"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Il ritorno a Dio del mondo è nel</w:t>
      </w:r>
      <w:r w:rsidRPr="006D645E">
        <w:rPr>
          <w:rFonts w:ascii="Arial" w:eastAsia="Times New Roman" w:hAnsi="Arial" w:cs="Times New Roman"/>
          <w:kern w:val="0"/>
          <w:sz w:val="24"/>
          <w:szCs w:val="24"/>
          <w:lang w:eastAsia="it-IT"/>
          <w14:ligatures w14:val="none"/>
        </w:rPr>
        <w:softHyphen/>
        <w:t>la santificazione personale. Occorre allora volontà decisa, proposito fermo, risolutezza dello spirito e fermezza dell’anima di non più peccare, di rompere definitivamente con il peccato mortale ed anche ve</w:t>
      </w:r>
      <w:r w:rsidRPr="006D645E">
        <w:rPr>
          <w:rFonts w:ascii="Arial" w:eastAsia="Times New Roman" w:hAnsi="Arial" w:cs="Times New Roman"/>
          <w:kern w:val="0"/>
          <w:sz w:val="24"/>
          <w:szCs w:val="24"/>
          <w:lang w:eastAsia="it-IT"/>
          <w14:ligatures w14:val="none"/>
        </w:rPr>
        <w:softHyphen/>
        <w:t>niale.</w:t>
      </w:r>
      <w:r w:rsidR="0045474D">
        <w:rPr>
          <w:rFonts w:ascii="Arial" w:eastAsia="Times New Roman" w:hAnsi="Arial" w:cs="Times New Roman"/>
          <w:kern w:val="0"/>
          <w:sz w:val="24"/>
          <w:szCs w:val="24"/>
          <w:lang w:eastAsia="it-IT"/>
          <w14:ligatures w14:val="none"/>
        </w:rPr>
        <w:t xml:space="preserve"> </w:t>
      </w:r>
      <w:r w:rsidRPr="006D645E">
        <w:rPr>
          <w:rFonts w:ascii="Arial" w:eastAsia="Times New Roman" w:hAnsi="Arial" w:cs="Times New Roman"/>
          <w:kern w:val="0"/>
          <w:sz w:val="24"/>
          <w:szCs w:val="24"/>
          <w:lang w:eastAsia="it-IT"/>
          <w14:ligatures w14:val="none"/>
        </w:rPr>
        <w:t xml:space="preserve">Non aiutati dalla verità, poiché assai lontana dal cuore, restando il nostro cammino nelle tenebre, la grazia data a modo di granellino di senape nei sacramenti della salvezza, non riesce a sviluppare le sue radici perché divenga in noi albero di santificazione e di grande carità. </w:t>
      </w:r>
    </w:p>
    <w:p w14:paraId="041EF085" w14:textId="03640EF4"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E così la gra</w:t>
      </w:r>
      <w:r w:rsidRPr="006D645E">
        <w:rPr>
          <w:rFonts w:ascii="Arial" w:eastAsia="Times New Roman" w:hAnsi="Arial" w:cs="Times New Roman"/>
          <w:kern w:val="0"/>
          <w:sz w:val="24"/>
          <w:szCs w:val="24"/>
          <w:lang w:eastAsia="it-IT"/>
          <w14:ligatures w14:val="none"/>
        </w:rPr>
        <w:softHyphen/>
        <w:t>zia non trasforma l’anima, poiché l’anima non è illuminata dalla verità, non fortifica il cuore, poiché il cuore è ca</w:t>
      </w:r>
      <w:r w:rsidRPr="006D645E">
        <w:rPr>
          <w:rFonts w:ascii="Arial" w:eastAsia="Times New Roman" w:hAnsi="Arial" w:cs="Times New Roman"/>
          <w:kern w:val="0"/>
          <w:sz w:val="24"/>
          <w:szCs w:val="24"/>
          <w:lang w:eastAsia="it-IT"/>
          <w14:ligatures w14:val="none"/>
        </w:rPr>
        <w:softHyphen/>
        <w:t>rico di peccato e di tanta ingiustizia. Ribaltare la situazione si può, a condizione che si cominci a compiere bene ogni cosa che facciamo, cioè secondo verità e santità, nella luce della parola e nella forza della cari</w:t>
      </w:r>
      <w:r w:rsidRPr="006D645E">
        <w:rPr>
          <w:rFonts w:ascii="Arial" w:eastAsia="Times New Roman" w:hAnsi="Arial" w:cs="Times New Roman"/>
          <w:kern w:val="0"/>
          <w:sz w:val="24"/>
          <w:szCs w:val="24"/>
          <w:lang w:eastAsia="it-IT"/>
          <w14:ligatures w14:val="none"/>
        </w:rPr>
        <w:softHyphen/>
        <w:t>tà di Cristo e di Dio. Il male però è lì, sempre pronto a tentarci perché trasfor</w:t>
      </w:r>
      <w:r w:rsidRPr="006D645E">
        <w:rPr>
          <w:rFonts w:ascii="Arial" w:eastAsia="Times New Roman" w:hAnsi="Arial" w:cs="Times New Roman"/>
          <w:kern w:val="0"/>
          <w:sz w:val="24"/>
          <w:szCs w:val="24"/>
          <w:lang w:eastAsia="it-IT"/>
          <w14:ligatures w14:val="none"/>
        </w:rPr>
        <w:softHyphen/>
        <w:t>miamo la santità in peccato, la grazia in vizio, la verità in menzogna, la luce in tenebra. Esso vuole che tutto divenga per noi formalità, accomodamen</w:t>
      </w:r>
      <w:r w:rsidRPr="006D645E">
        <w:rPr>
          <w:rFonts w:ascii="Arial" w:eastAsia="Times New Roman" w:hAnsi="Arial" w:cs="Times New Roman"/>
          <w:kern w:val="0"/>
          <w:sz w:val="24"/>
          <w:szCs w:val="24"/>
          <w:lang w:eastAsia="it-IT"/>
          <w14:ligatures w14:val="none"/>
        </w:rPr>
        <w:softHyphen/>
        <w:t>to, ritualismo, ciclo storico, ripetizione, inerzia ed abu</w:t>
      </w:r>
      <w:r w:rsidRPr="006D645E">
        <w:rPr>
          <w:rFonts w:ascii="Arial" w:eastAsia="Times New Roman" w:hAnsi="Arial" w:cs="Times New Roman"/>
          <w:kern w:val="0"/>
          <w:sz w:val="24"/>
          <w:szCs w:val="24"/>
          <w:lang w:eastAsia="it-IT"/>
          <w14:ligatures w14:val="none"/>
        </w:rPr>
        <w:softHyphen/>
        <w:t>lia, esteriorità, vanità ed anche fanatismo. Quando non c’è cammino nelle virtù –</w:t>
      </w:r>
      <w:r w:rsidR="0045474D">
        <w:rPr>
          <w:rFonts w:ascii="Arial" w:eastAsia="Times New Roman" w:hAnsi="Arial" w:cs="Times New Roman"/>
          <w:kern w:val="0"/>
          <w:sz w:val="24"/>
          <w:szCs w:val="24"/>
          <w:lang w:eastAsia="it-IT"/>
          <w14:ligatures w14:val="none"/>
        </w:rPr>
        <w:t xml:space="preserve"> </w:t>
      </w:r>
      <w:r w:rsidRPr="006D645E">
        <w:rPr>
          <w:rFonts w:ascii="Arial" w:eastAsia="Times New Roman" w:hAnsi="Arial" w:cs="Times New Roman"/>
          <w:kern w:val="0"/>
          <w:sz w:val="24"/>
          <w:szCs w:val="24"/>
          <w:lang w:eastAsia="it-IT"/>
          <w14:ligatures w14:val="none"/>
        </w:rPr>
        <w:t>e virtù che segnano l’inizio del cammi</w:t>
      </w:r>
      <w:r w:rsidRPr="006D645E">
        <w:rPr>
          <w:rFonts w:ascii="Arial" w:eastAsia="Times New Roman" w:hAnsi="Arial" w:cs="Times New Roman"/>
          <w:kern w:val="0"/>
          <w:sz w:val="24"/>
          <w:szCs w:val="24"/>
          <w:lang w:eastAsia="it-IT"/>
          <w14:ligatures w14:val="none"/>
        </w:rPr>
        <w:softHyphen/>
        <w:t xml:space="preserve">no della perfezione sono la pazienza, l’umiltà, la modestia, il dominio di sé, l’affabilità, la giustizia (specie nel compimento dei doveri del proprio stato), la docilità, il rinnegamento di se stessi, la discrezione, la povertà in spirito, lo spirito di orazione, l’obbedienza – non si cresce nella santificazione, c’è solo assuefazione al mondo del peccato, non c’è vita cristiana. </w:t>
      </w:r>
    </w:p>
    <w:p w14:paraId="31FDC701" w14:textId="435C0072"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Ecco ancora una riflessione che può aiutarci ancora a conoscere cosa è il peccato nella sua realtà più profonda. La verità è vita, la vita è perenne presenza di novità, la novità è ad immagine dell’eternità. Caratteristica della verità è l’eternità, purissima presenza di un amore infinito. La verità eterna è lo Spirito Santo di Dio. A lui Cristo ha affidato la Chiesa perché sia consacra</w:t>
      </w:r>
      <w:r w:rsidRPr="006D645E">
        <w:rPr>
          <w:rFonts w:ascii="Arial" w:eastAsia="Times New Roman" w:hAnsi="Arial" w:cs="Times New Roman"/>
          <w:kern w:val="0"/>
          <w:sz w:val="24"/>
          <w:szCs w:val="24"/>
          <w:lang w:eastAsia="it-IT"/>
          <w14:ligatures w14:val="none"/>
        </w:rPr>
        <w:softHyphen/>
        <w:t>ta e conservata nella verità, condotta verso la verità tutta intera. Ma lo Spirito agisce nella volontà dell’uomo, il quale deve aprirsi alla sua mozione e seguirla fino alla morte e alla morte di croce.</w:t>
      </w:r>
      <w:r w:rsidR="0045474D">
        <w:rPr>
          <w:rFonts w:ascii="Arial" w:eastAsia="Times New Roman" w:hAnsi="Arial" w:cs="Times New Roman"/>
          <w:kern w:val="0"/>
          <w:sz w:val="24"/>
          <w:szCs w:val="24"/>
          <w:lang w:eastAsia="it-IT"/>
          <w14:ligatures w14:val="none"/>
        </w:rPr>
        <w:t xml:space="preserve"> </w:t>
      </w:r>
    </w:p>
    <w:p w14:paraId="6FC83D0A"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volontà dell’uomo è mossa anche dal peccato. La verità viene così a trovarsi tra il peccato che la imprigiona e la forza dello Spirito che vuole liberarla per renderla vita dell’uomo. In questa lotta la prima menzogna è la trasformazione e l’i</w:t>
      </w:r>
      <w:r w:rsidRPr="006D645E">
        <w:rPr>
          <w:rFonts w:ascii="Arial" w:eastAsia="Times New Roman" w:hAnsi="Arial" w:cs="Times New Roman"/>
          <w:kern w:val="0"/>
          <w:sz w:val="24"/>
          <w:szCs w:val="24"/>
          <w:lang w:eastAsia="it-IT"/>
          <w14:ligatures w14:val="none"/>
        </w:rPr>
        <w:softHyphen/>
        <w:t>dentificazione della verità con la storia. La storia, se è stata santa, è l’incarnazione della verità nel tempo. Ma l’incarnazione della verità non è la verità. Solo in Cri</w:t>
      </w:r>
      <w:r w:rsidRPr="006D645E">
        <w:rPr>
          <w:rFonts w:ascii="Arial" w:eastAsia="Times New Roman" w:hAnsi="Arial" w:cs="Times New Roman"/>
          <w:kern w:val="0"/>
          <w:sz w:val="24"/>
          <w:szCs w:val="24"/>
          <w:lang w:eastAsia="it-IT"/>
          <w14:ligatures w14:val="none"/>
        </w:rPr>
        <w:softHyphen/>
        <w:t xml:space="preserve">sto </w:t>
      </w:r>
      <w:r w:rsidRPr="006D645E">
        <w:rPr>
          <w:rFonts w:ascii="Arial" w:eastAsia="Times New Roman" w:hAnsi="Arial" w:cs="Times New Roman"/>
          <w:kern w:val="0"/>
          <w:sz w:val="24"/>
          <w:szCs w:val="24"/>
          <w:lang w:eastAsia="it-IT"/>
          <w14:ligatures w14:val="none"/>
        </w:rPr>
        <w:lastRenderedPageBreak/>
        <w:t xml:space="preserve">c’è identità tra incarnazione e storia. La sua storia è la verità e la verità è la sua storia. </w:t>
      </w:r>
    </w:p>
    <w:p w14:paraId="6FDA9401"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Ciò significa semplicemente che negli altri bisogna sempre liberare la verità dalla storia, poiché la storia è il pri</w:t>
      </w:r>
      <w:r w:rsidRPr="006D645E">
        <w:rPr>
          <w:rFonts w:ascii="Arial" w:eastAsia="Times New Roman" w:hAnsi="Arial" w:cs="Times New Roman"/>
          <w:kern w:val="0"/>
          <w:sz w:val="24"/>
          <w:szCs w:val="24"/>
          <w:lang w:eastAsia="it-IT"/>
          <w14:ligatures w14:val="none"/>
        </w:rPr>
        <w:softHyphen/>
        <w:t>ma, non è l’oggi, non sarà il domani. La storia indica e segna il passato, essa non è quel presen</w:t>
      </w:r>
      <w:r w:rsidRPr="006D645E">
        <w:rPr>
          <w:rFonts w:ascii="Arial" w:eastAsia="Times New Roman" w:hAnsi="Arial" w:cs="Times New Roman"/>
          <w:kern w:val="0"/>
          <w:sz w:val="24"/>
          <w:szCs w:val="24"/>
          <w:lang w:eastAsia="it-IT"/>
          <w14:ligatures w14:val="none"/>
        </w:rPr>
        <w:softHyphen/>
        <w:t>te di grazia che lo Spirito vuole che noi viviamo oggi per la nostra redenzione e salvezza. E tuttavia la storia di santità è importante che si conosca e si conosce santamente se sappiamo cogliere in essa lo Spi</w:t>
      </w:r>
      <w:r w:rsidRPr="006D645E">
        <w:rPr>
          <w:rFonts w:ascii="Arial" w:eastAsia="Times New Roman" w:hAnsi="Arial" w:cs="Times New Roman"/>
          <w:kern w:val="0"/>
          <w:sz w:val="24"/>
          <w:szCs w:val="24"/>
          <w:lang w:eastAsia="it-IT"/>
          <w14:ligatures w14:val="none"/>
        </w:rPr>
        <w:softHyphen/>
        <w:t>rito che l’ha animata e mossa, affinché anche noi ci lascia</w:t>
      </w:r>
      <w:r w:rsidRPr="006D645E">
        <w:rPr>
          <w:rFonts w:ascii="Arial" w:eastAsia="Times New Roman" w:hAnsi="Arial" w:cs="Times New Roman"/>
          <w:kern w:val="0"/>
          <w:sz w:val="24"/>
          <w:szCs w:val="24"/>
          <w:lang w:eastAsia="it-IT"/>
          <w14:ligatures w14:val="none"/>
        </w:rPr>
        <w:softHyphen/>
        <w:t xml:space="preserve">mo muovere da quello stesso Spirito che vuole che riempiamo il nostro presente di verità, di santità, di comunione. </w:t>
      </w:r>
    </w:p>
    <w:p w14:paraId="2F6CCF71"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grande forza della Chiesa sarà sempre quella di non con</w:t>
      </w:r>
      <w:r w:rsidRPr="006D645E">
        <w:rPr>
          <w:rFonts w:ascii="Arial" w:eastAsia="Times New Roman" w:hAnsi="Arial" w:cs="Times New Roman"/>
          <w:kern w:val="0"/>
          <w:sz w:val="24"/>
          <w:szCs w:val="24"/>
          <w:lang w:eastAsia="it-IT"/>
          <w14:ligatures w14:val="none"/>
        </w:rPr>
        <w:softHyphen/>
        <w:t>fondere, di non identificare la storia della sua santità con la santità della sua storia, la storia dell’incarnazione della verità con la verità incarnata e da incarnare, la sto</w:t>
      </w:r>
      <w:r w:rsidRPr="006D645E">
        <w:rPr>
          <w:rFonts w:ascii="Arial" w:eastAsia="Times New Roman" w:hAnsi="Arial" w:cs="Times New Roman"/>
          <w:kern w:val="0"/>
          <w:sz w:val="24"/>
          <w:szCs w:val="24"/>
          <w:lang w:eastAsia="it-IT"/>
          <w14:ligatures w14:val="none"/>
        </w:rPr>
        <w:softHyphen/>
        <w:t xml:space="preserve">ria della sua vita con la vita della sua storia. Questo può avvenire se essa si lascerà costantemente, oggi, muovere dallo Spirito di Dio che è in essa. </w:t>
      </w:r>
    </w:p>
    <w:p w14:paraId="7C5EFD3C"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Ma noi sappiamo per divina rivelazione che lo Spirito di Santità e di Verità vuole persone che vivono di santità e di verità. Nella santità e nella verità si costruisce l’essere della Chiesa, in un costante superamento e completamento della sua storia, che divenuto presente di verità e di san</w:t>
      </w:r>
      <w:r w:rsidRPr="006D645E">
        <w:rPr>
          <w:rFonts w:ascii="Arial" w:eastAsia="Times New Roman" w:hAnsi="Arial" w:cs="Times New Roman"/>
          <w:kern w:val="0"/>
          <w:sz w:val="24"/>
          <w:szCs w:val="24"/>
          <w:lang w:eastAsia="it-IT"/>
          <w14:ligatures w14:val="none"/>
        </w:rPr>
        <w:softHyphen/>
        <w:t>tità, dallo Spirito è condotto verso quel futuro eterno che è pienissima verità e santità. Lasciarsi muovere dallo Spirito vuol dire tagliare completa</w:t>
      </w:r>
      <w:r w:rsidRPr="006D645E">
        <w:rPr>
          <w:rFonts w:ascii="Arial" w:eastAsia="Times New Roman" w:hAnsi="Arial" w:cs="Times New Roman"/>
          <w:kern w:val="0"/>
          <w:sz w:val="24"/>
          <w:szCs w:val="24"/>
          <w:lang w:eastAsia="it-IT"/>
          <w14:ligatures w14:val="none"/>
        </w:rPr>
        <w:softHyphen/>
        <w:t xml:space="preserve">mente con il peccato, con le opere della carne, con quella concupiscenza e superbia della vita che riconduce il nostro essere santificato nel baratro della morte e dell’errore. </w:t>
      </w:r>
    </w:p>
    <w:p w14:paraId="6325E92C"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Ciò è possibile per la grazia di Cristo consegnata alla Chiesa nei sacramenti, e da essa “operati” per la santifica</w:t>
      </w:r>
      <w:r w:rsidRPr="006D645E">
        <w:rPr>
          <w:rFonts w:ascii="Arial" w:eastAsia="Times New Roman" w:hAnsi="Arial" w:cs="Times New Roman"/>
          <w:kern w:val="0"/>
          <w:sz w:val="24"/>
          <w:szCs w:val="24"/>
          <w:lang w:eastAsia="it-IT"/>
          <w14:ligatures w14:val="none"/>
        </w:rPr>
        <w:softHyphen/>
        <w:t>zione di tutti i suoi figli. Se il cristiano è il custode della verità di Dio (e nella Chiesa ci sono diversi gradi di responsabilità in ordine alla custodia della grazia e della verità: Papa, Vescovi, Sacerdoti, Diaconi, Fedeli Laici e anche Fedeli Consacrati), se la verità è stata posta da Dio nelle sue mani, ciò signi</w:t>
      </w:r>
      <w:r w:rsidRPr="006D645E">
        <w:rPr>
          <w:rFonts w:ascii="Arial" w:eastAsia="Times New Roman" w:hAnsi="Arial" w:cs="Times New Roman"/>
          <w:kern w:val="0"/>
          <w:sz w:val="24"/>
          <w:szCs w:val="24"/>
          <w:lang w:eastAsia="it-IT"/>
          <w14:ligatures w14:val="none"/>
        </w:rPr>
        <w:softHyphen/>
        <w:t>fica che c’è una grandissima responsabilità in ordine alla sua trasmissione che deve essere sempre pura, santa, inte</w:t>
      </w:r>
      <w:r w:rsidRPr="006D645E">
        <w:rPr>
          <w:rFonts w:ascii="Arial" w:eastAsia="Times New Roman" w:hAnsi="Arial" w:cs="Times New Roman"/>
          <w:kern w:val="0"/>
          <w:sz w:val="24"/>
          <w:szCs w:val="24"/>
          <w:lang w:eastAsia="it-IT"/>
          <w14:ligatures w14:val="none"/>
        </w:rPr>
        <w:softHyphen/>
        <w:t>gra, libera e liberante, capace di operare oggi santità, scevra dai condizionamenti della storia, irradiante nel mon</w:t>
      </w:r>
      <w:r w:rsidRPr="006D645E">
        <w:rPr>
          <w:rFonts w:ascii="Arial" w:eastAsia="Times New Roman" w:hAnsi="Arial" w:cs="Times New Roman"/>
          <w:kern w:val="0"/>
          <w:sz w:val="24"/>
          <w:szCs w:val="24"/>
          <w:lang w:eastAsia="it-IT"/>
          <w14:ligatures w14:val="none"/>
        </w:rPr>
        <w:softHyphen/>
        <w:t xml:space="preserve">do la luce eterna della vita divina. </w:t>
      </w:r>
    </w:p>
    <w:p w14:paraId="406F18EC"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verità appartiene a Dio, mentre la storia appartiene al</w:t>
      </w:r>
      <w:r w:rsidRPr="006D645E">
        <w:rPr>
          <w:rFonts w:ascii="Arial" w:eastAsia="Times New Roman" w:hAnsi="Arial" w:cs="Times New Roman"/>
          <w:kern w:val="0"/>
          <w:sz w:val="24"/>
          <w:szCs w:val="24"/>
          <w:lang w:eastAsia="it-IT"/>
          <w14:ligatures w14:val="none"/>
        </w:rPr>
        <w:softHyphen/>
        <w:t>l’uomo, il quale può costruirla secondo la verità di Dio, oppure facendo trionfare il peccato. Nel peccato apparentemente si serve la verità, mentre in realtà si è solo schiavi della menzogna e del male. Sovente l’uomo pur vivendo in una storia che sarebbe dovuta essere tutta di verità, l’ha trasformata invece in una sto</w:t>
      </w:r>
      <w:r w:rsidRPr="006D645E">
        <w:rPr>
          <w:rFonts w:ascii="Arial" w:eastAsia="Times New Roman" w:hAnsi="Arial" w:cs="Times New Roman"/>
          <w:kern w:val="0"/>
          <w:sz w:val="24"/>
          <w:szCs w:val="24"/>
          <w:lang w:eastAsia="it-IT"/>
          <w14:ligatures w14:val="none"/>
        </w:rPr>
        <w:softHyphen/>
        <w:t xml:space="preserve">ria di peccato, non perché il principio fosse errato, o non vero, ma perché l’opera è stata compiuta in modo non vero, errato. </w:t>
      </w:r>
    </w:p>
    <w:p w14:paraId="011BEAB5"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Succede anche che un’opera iniziata secondo verità o ispira</w:t>
      </w:r>
      <w:r w:rsidRPr="006D645E">
        <w:rPr>
          <w:rFonts w:ascii="Arial" w:eastAsia="Times New Roman" w:hAnsi="Arial" w:cs="Times New Roman"/>
          <w:kern w:val="0"/>
          <w:sz w:val="24"/>
          <w:szCs w:val="24"/>
          <w:lang w:eastAsia="it-IT"/>
          <w14:ligatures w14:val="none"/>
        </w:rPr>
        <w:softHyphen/>
        <w:t>ta a dei principi di verità, poi venga eseguita sotto la spinta o la mozione del male e del peccato. E molti sono i principi di verità tradotti male, compresi male, applicati male, vissuti nel peccato. Siamo responsabi</w:t>
      </w:r>
      <w:r w:rsidRPr="006D645E">
        <w:rPr>
          <w:rFonts w:ascii="Arial" w:eastAsia="Times New Roman" w:hAnsi="Arial" w:cs="Times New Roman"/>
          <w:kern w:val="0"/>
          <w:sz w:val="24"/>
          <w:szCs w:val="24"/>
          <w:lang w:eastAsia="it-IT"/>
          <w14:ligatures w14:val="none"/>
        </w:rPr>
        <w:softHyphen/>
        <w:t xml:space="preserve">li dinanzi a Dio di tutto il male che una verità tradotta e interpretata erroneamente (con coscienza e anche con non coscienza) provoca su tutta </w:t>
      </w:r>
      <w:r w:rsidRPr="006D645E">
        <w:rPr>
          <w:rFonts w:ascii="Arial" w:eastAsia="Times New Roman" w:hAnsi="Arial" w:cs="Times New Roman"/>
          <w:kern w:val="0"/>
          <w:sz w:val="24"/>
          <w:szCs w:val="24"/>
          <w:lang w:eastAsia="it-IT"/>
          <w14:ligatures w14:val="none"/>
        </w:rPr>
        <w:lastRenderedPageBreak/>
        <w:t>l’umanità. La verità non si custodisce alla maniera del servo infingar</w:t>
      </w:r>
      <w:r w:rsidRPr="006D645E">
        <w:rPr>
          <w:rFonts w:ascii="Arial" w:eastAsia="Times New Roman" w:hAnsi="Arial" w:cs="Times New Roman"/>
          <w:kern w:val="0"/>
          <w:sz w:val="24"/>
          <w:szCs w:val="24"/>
          <w:lang w:eastAsia="it-IT"/>
          <w14:ligatures w14:val="none"/>
        </w:rPr>
        <w:softHyphen/>
        <w:t>do, che mise il talento ricevuto sotto la pietra. Si tratte</w:t>
      </w:r>
      <w:r w:rsidRPr="006D645E">
        <w:rPr>
          <w:rFonts w:ascii="Arial" w:eastAsia="Times New Roman" w:hAnsi="Arial" w:cs="Times New Roman"/>
          <w:kern w:val="0"/>
          <w:sz w:val="24"/>
          <w:szCs w:val="24"/>
          <w:lang w:eastAsia="it-IT"/>
          <w14:ligatures w14:val="none"/>
        </w:rPr>
        <w:softHyphen/>
        <w:t xml:space="preserve">rebbe di una custodia passiva, peccaminosa, irresponsabile. </w:t>
      </w:r>
    </w:p>
    <w:p w14:paraId="2707D47B"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nostra è invece la custodia di chi deve farla crescere per produrre frutti di vita eterna. Si tratta di una custo</w:t>
      </w:r>
      <w:r w:rsidRPr="006D645E">
        <w:rPr>
          <w:rFonts w:ascii="Arial" w:eastAsia="Times New Roman" w:hAnsi="Arial" w:cs="Times New Roman"/>
          <w:kern w:val="0"/>
          <w:sz w:val="24"/>
          <w:szCs w:val="24"/>
          <w:lang w:eastAsia="it-IT"/>
          <w14:ligatures w14:val="none"/>
        </w:rPr>
        <w:softHyphen/>
        <w:t>dia sapiente, intelligente, razionale, dove tutto l’uomo offre tutto se stesso perché la verità fruttifichi fino alla perfezione. L’unica custodia autentica e saggia della verità è la santi</w:t>
      </w:r>
      <w:r w:rsidRPr="006D645E">
        <w:rPr>
          <w:rFonts w:ascii="Arial" w:eastAsia="Times New Roman" w:hAnsi="Arial" w:cs="Times New Roman"/>
          <w:kern w:val="0"/>
          <w:sz w:val="24"/>
          <w:szCs w:val="24"/>
          <w:lang w:eastAsia="it-IT"/>
          <w14:ligatures w14:val="none"/>
        </w:rPr>
        <w:softHyphen/>
        <w:t>tà. La santità è personale e la custodia dell’uno non vale per l’altro. Ognuno di noi è tenuto a custodire la verità per se stesso, e tutti insieme per il mondo intero, poiché la verità ha questa divina capacità di potersi lasciare incarnare da tut</w:t>
      </w:r>
      <w:r w:rsidRPr="006D645E">
        <w:rPr>
          <w:rFonts w:ascii="Arial" w:eastAsia="Times New Roman" w:hAnsi="Arial" w:cs="Times New Roman"/>
          <w:kern w:val="0"/>
          <w:sz w:val="24"/>
          <w:szCs w:val="24"/>
          <w:lang w:eastAsia="it-IT"/>
          <w14:ligatures w14:val="none"/>
        </w:rPr>
        <w:softHyphen/>
        <w:t>ti, senza che nessuno possa dire di esaurire la sua onnipo</w:t>
      </w:r>
      <w:r w:rsidRPr="006D645E">
        <w:rPr>
          <w:rFonts w:ascii="Arial" w:eastAsia="Times New Roman" w:hAnsi="Arial" w:cs="Times New Roman"/>
          <w:kern w:val="0"/>
          <w:sz w:val="24"/>
          <w:szCs w:val="24"/>
          <w:lang w:eastAsia="it-IT"/>
          <w14:ligatures w14:val="none"/>
        </w:rPr>
        <w:softHyphen/>
        <w:t xml:space="preserve">tente vitalità, senza che si possa identificare con alcuna forma di incarnazione. </w:t>
      </w:r>
    </w:p>
    <w:p w14:paraId="726F4B66"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Ecco perché nella storia della Chiesa la santità non è ripe</w:t>
      </w:r>
      <w:r w:rsidRPr="006D645E">
        <w:rPr>
          <w:rFonts w:ascii="Arial" w:eastAsia="Times New Roman" w:hAnsi="Arial" w:cs="Times New Roman"/>
          <w:kern w:val="0"/>
          <w:sz w:val="24"/>
          <w:szCs w:val="24"/>
          <w:lang w:eastAsia="it-IT"/>
          <w14:ligatures w14:val="none"/>
        </w:rPr>
        <w:softHyphen/>
        <w:t xml:space="preserve">tibile, né imitabile nelle forme storiche. Non c’è un santo uguale ad un altro e dall’unica radice sorgono una infinità di alberi differenti per “frutti, fiori e fronde”. Per agire santamente in ogni sua azione, il cristiano deve guardare a Cristo, al suo comportamento, alle sue scelte, alla sua opera, alle sue decisioni. Di Cristo deve conoscere modi, forme, vie, atteggiamenti; deve leggere in quella vita l’azione di santità e di verità, e guidato dallo Spirito di sapienza tradurla nel suo tempo. </w:t>
      </w:r>
    </w:p>
    <w:p w14:paraId="32AC6FCB"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Ognuno di noi agirà santamente, se rimarrà nella verità, se della verità farà la sua veste, se alla verità consacrerà tutto se stesso. Per restare nella verità occorre la conoscenza, la sapienza e l’intelligenza delle cose di Dio, che viene a noi per una duplice via: diretta ed indiretta, attraverso l’ammaestra</w:t>
      </w:r>
      <w:r w:rsidRPr="006D645E">
        <w:rPr>
          <w:rFonts w:ascii="Arial" w:eastAsia="Times New Roman" w:hAnsi="Arial" w:cs="Times New Roman"/>
          <w:kern w:val="0"/>
          <w:sz w:val="24"/>
          <w:szCs w:val="24"/>
          <w:lang w:eastAsia="it-IT"/>
          <w14:ligatures w14:val="none"/>
        </w:rPr>
        <w:softHyphen/>
        <w:t>mento dello Spirito nel cuore del credente e per mezzo del</w:t>
      </w:r>
      <w:r w:rsidRPr="006D645E">
        <w:rPr>
          <w:rFonts w:ascii="Arial" w:eastAsia="Times New Roman" w:hAnsi="Arial" w:cs="Times New Roman"/>
          <w:kern w:val="0"/>
          <w:sz w:val="24"/>
          <w:szCs w:val="24"/>
          <w:lang w:eastAsia="it-IT"/>
          <w14:ligatures w14:val="none"/>
        </w:rPr>
        <w:softHyphen/>
        <w:t>l’insegnamento della Chiesa, l’une e l’altra via sono necessarie, in</w:t>
      </w:r>
      <w:r w:rsidRPr="006D645E">
        <w:rPr>
          <w:rFonts w:ascii="Arial" w:eastAsia="Times New Roman" w:hAnsi="Arial" w:cs="Times New Roman"/>
          <w:kern w:val="0"/>
          <w:sz w:val="24"/>
          <w:szCs w:val="24"/>
          <w:lang w:eastAsia="it-IT"/>
          <w14:ligatures w14:val="none"/>
        </w:rPr>
        <w:softHyphen/>
        <w:t xml:space="preserve">dispensabili, coessenziali, interagenti perché il cristiano penetri il mistero della volontà del Padre suo celeste. </w:t>
      </w:r>
    </w:p>
    <w:p w14:paraId="1C4997FD" w14:textId="348A0F59"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spacing w:val="-2"/>
          <w:kern w:val="0"/>
          <w:sz w:val="24"/>
          <w:szCs w:val="24"/>
          <w:lang w:eastAsia="it-IT"/>
          <w14:ligatures w14:val="none"/>
        </w:rPr>
        <w:t>La verità di Dio, Cristo la conosceva tutta, interamente, sempre. Senza la conoscenza della verità non esiste santità, senza santità non c’è evangelizzazione, poiché manca il fine stesso dell’evangelizzazione che è il compimento della vo</w:t>
      </w:r>
      <w:r w:rsidRPr="006D645E">
        <w:rPr>
          <w:rFonts w:ascii="Arial" w:eastAsia="Times New Roman" w:hAnsi="Arial" w:cs="Times New Roman"/>
          <w:spacing w:val="-2"/>
          <w:kern w:val="0"/>
          <w:sz w:val="24"/>
          <w:szCs w:val="24"/>
          <w:lang w:eastAsia="it-IT"/>
          <w14:ligatures w14:val="none"/>
        </w:rPr>
        <w:softHyphen/>
        <w:t>lontà di Dio.</w:t>
      </w:r>
      <w:r w:rsidR="0045474D">
        <w:rPr>
          <w:rFonts w:ascii="Arial" w:eastAsia="Times New Roman" w:hAnsi="Arial" w:cs="Times New Roman"/>
          <w:spacing w:val="-2"/>
          <w:kern w:val="0"/>
          <w:sz w:val="24"/>
          <w:szCs w:val="24"/>
          <w:lang w:eastAsia="it-IT"/>
          <w14:ligatures w14:val="none"/>
        </w:rPr>
        <w:t xml:space="preserve"> </w:t>
      </w:r>
      <w:r w:rsidRPr="006D645E">
        <w:rPr>
          <w:rFonts w:ascii="Arial" w:eastAsia="Times New Roman" w:hAnsi="Arial" w:cs="Times New Roman"/>
          <w:spacing w:val="-2"/>
          <w:kern w:val="0"/>
          <w:sz w:val="24"/>
          <w:szCs w:val="24"/>
          <w:lang w:eastAsia="it-IT"/>
          <w14:ligatures w14:val="none"/>
        </w:rPr>
        <w:t>Cristo fu il Maestro, colui che ammaestrava, insegnava, pre</w:t>
      </w:r>
      <w:r w:rsidRPr="006D645E">
        <w:rPr>
          <w:rFonts w:ascii="Arial" w:eastAsia="Times New Roman" w:hAnsi="Arial" w:cs="Times New Roman"/>
          <w:spacing w:val="-2"/>
          <w:kern w:val="0"/>
          <w:sz w:val="24"/>
          <w:szCs w:val="24"/>
          <w:lang w:eastAsia="it-IT"/>
          <w14:ligatures w14:val="none"/>
        </w:rPr>
        <w:softHyphen/>
        <w:t>dicava, formava, conduceva nella conoscenza della volontà del Padre suo. Ogni membro nella Chiesa secondo le sue spe</w:t>
      </w:r>
      <w:r w:rsidRPr="006D645E">
        <w:rPr>
          <w:rFonts w:ascii="Arial" w:eastAsia="Times New Roman" w:hAnsi="Arial" w:cs="Times New Roman"/>
          <w:spacing w:val="-2"/>
          <w:kern w:val="0"/>
          <w:sz w:val="24"/>
          <w:szCs w:val="24"/>
          <w:lang w:eastAsia="it-IT"/>
          <w14:ligatures w14:val="none"/>
        </w:rPr>
        <w:softHyphen/>
        <w:t>cifiche responsabilità, deve essere un “maestro”, uno cioè che insegna cosa vuole il Signore. L’attività catechetica, di annunzio, di evangelizzazione è il fondamento e il principio dell’azione della Chiesa. L’opera</w:t>
      </w:r>
      <w:r w:rsidRPr="006D645E">
        <w:rPr>
          <w:rFonts w:ascii="Arial" w:eastAsia="Times New Roman" w:hAnsi="Arial" w:cs="Times New Roman"/>
          <w:kern w:val="0"/>
          <w:sz w:val="24"/>
          <w:szCs w:val="24"/>
          <w:lang w:eastAsia="it-IT"/>
          <w14:ligatures w14:val="none"/>
        </w:rPr>
        <w:t xml:space="preserve"> evangelizzatrice, quella di Cristo, è stata sempre mirata, accuratamente indirizzata alla conversione e alla fede al Vangelo, porta e via del Regno. </w:t>
      </w:r>
    </w:p>
    <w:p w14:paraId="4E588533"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Anche il cristiano deve essere sempre un esperto, un conoscitore della volontà di Dio, della sua verità, e quindi un “maestro”, un evange</w:t>
      </w:r>
      <w:r w:rsidRPr="006D645E">
        <w:rPr>
          <w:rFonts w:ascii="Arial" w:eastAsia="Times New Roman" w:hAnsi="Arial" w:cs="Times New Roman"/>
          <w:kern w:val="0"/>
          <w:sz w:val="24"/>
          <w:szCs w:val="24"/>
          <w:lang w:eastAsia="it-IT"/>
          <w14:ligatures w14:val="none"/>
        </w:rPr>
        <w:softHyphen/>
        <w:t>lizzatore, un catecheta, un annunciatore ed un predicatore, un “mistagogo”, uno cioè che conduce nel mistero della vo</w:t>
      </w:r>
      <w:r w:rsidRPr="006D645E">
        <w:rPr>
          <w:rFonts w:ascii="Arial" w:eastAsia="Times New Roman" w:hAnsi="Arial" w:cs="Times New Roman"/>
          <w:kern w:val="0"/>
          <w:sz w:val="24"/>
          <w:szCs w:val="24"/>
          <w:lang w:eastAsia="it-IT"/>
          <w14:ligatures w14:val="none"/>
        </w:rPr>
        <w:softHyphen/>
        <w:t>lontà rivelata di Dio perché sia compiuta in pienezza, fino alla perfezione. La debolezza, la vanità, il vuoto, la nullità dell’azione evangelizzatrice risiede sovente nella non osservanza di questa regola semplice, ma essenziale, primaria, indispensa</w:t>
      </w:r>
      <w:r w:rsidRPr="006D645E">
        <w:rPr>
          <w:rFonts w:ascii="Arial" w:eastAsia="Times New Roman" w:hAnsi="Arial" w:cs="Times New Roman"/>
          <w:kern w:val="0"/>
          <w:sz w:val="24"/>
          <w:szCs w:val="24"/>
          <w:lang w:eastAsia="it-IT"/>
          <w14:ligatures w14:val="none"/>
        </w:rPr>
        <w:softHyphen/>
        <w:t xml:space="preserve">bile. Chi la ignora, o non la osserva in tutte le sue parti, andrà sicuramente incontro al fallimento. </w:t>
      </w:r>
    </w:p>
    <w:p w14:paraId="34FAC986"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lastRenderedPageBreak/>
        <w:t>Mai Cristo si pone fuori della volontà di Dio, in nessuna circostanza, per nessuna ragione. Egli rimane nella volontà di Dio dinanzi ad ogni uomo: ricco, povero, sano, malato, potente, straniero, o concittadino, figlio di Abramo o fi</w:t>
      </w:r>
      <w:r w:rsidRPr="006D645E">
        <w:rPr>
          <w:rFonts w:ascii="Arial" w:eastAsia="Times New Roman" w:hAnsi="Arial" w:cs="Times New Roman"/>
          <w:kern w:val="0"/>
          <w:sz w:val="24"/>
          <w:szCs w:val="24"/>
          <w:lang w:eastAsia="it-IT"/>
          <w14:ligatures w14:val="none"/>
        </w:rPr>
        <w:softHyphen/>
        <w:t>glio delle Genti, discepolo, apostolo, uomo, donna, Madre anche. Noi invece la verità la diciamo a metà, la diciamo quando è possibile, quando lo riteniamo conveniente, la diciamo ad uno, ma non ad un altro. Fare distinzioni nella verità e nel suo annunzio significa non dire la verità. Una verità divisa in se stessa e che divide gli uomini non è verità. È già menzogna. Non portia</w:t>
      </w:r>
      <w:r w:rsidRPr="006D645E">
        <w:rPr>
          <w:rFonts w:ascii="Arial" w:eastAsia="Times New Roman" w:hAnsi="Arial" w:cs="Times New Roman"/>
          <w:kern w:val="0"/>
          <w:sz w:val="24"/>
          <w:szCs w:val="24"/>
          <w:lang w:eastAsia="it-IT"/>
          <w14:ligatures w14:val="none"/>
        </w:rPr>
        <w:softHyphen/>
        <w:t xml:space="preserve">mo salvezza in questo mondo. La dice uno, ma non la dice un altro, si dice oggi, ma si nega domani, se viene proclamata in Chiesa, viene poi misconosciuta fuori, agendo come se essa mai fosse esistita. </w:t>
      </w:r>
    </w:p>
    <w:p w14:paraId="1411E4E9"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nostra debolezza è la frammentazione della verità e delle voci che la dicono, ma che non la dicono tutta, non la dico</w:t>
      </w:r>
      <w:r w:rsidRPr="006D645E">
        <w:rPr>
          <w:rFonts w:ascii="Arial" w:eastAsia="Times New Roman" w:hAnsi="Arial" w:cs="Times New Roman"/>
          <w:kern w:val="0"/>
          <w:sz w:val="24"/>
          <w:szCs w:val="24"/>
          <w:lang w:eastAsia="it-IT"/>
          <w14:ligatures w14:val="none"/>
        </w:rPr>
        <w:softHyphen/>
        <w:t>no sempre. Questa nostra interna debolezza, che è la debolezza cristia</w:t>
      </w:r>
      <w:r w:rsidRPr="006D645E">
        <w:rPr>
          <w:rFonts w:ascii="Arial" w:eastAsia="Times New Roman" w:hAnsi="Arial" w:cs="Times New Roman"/>
          <w:kern w:val="0"/>
          <w:sz w:val="24"/>
          <w:szCs w:val="24"/>
          <w:lang w:eastAsia="it-IT"/>
          <w14:ligatures w14:val="none"/>
        </w:rPr>
        <w:softHyphen/>
        <w:t xml:space="preserve">na, fa sì che gli stessi cristiani siano divisi e sovente l’uno contro l’altro, condannati alla rovina, in un regno frammentato. La verità detta, ma non fatta, neanche essa è verità. È la più sottile delle falsità e delle menzogne, poiché è la più grande diceria che noi possiamo annunziare. Anzi la verità detta ma non fatta si trasforma in giustificazione del male e del peccato; diviene contro-testimonianza a Cristo e allo Spirito di Verità. È l’altra debolezza cristiana, che unita alla prima dice il perché del nostro fallimento e della nostra permanente non </w:t>
      </w:r>
      <w:r w:rsidRPr="006D645E">
        <w:rPr>
          <w:rFonts w:ascii="Arial" w:eastAsia="Times New Roman" w:hAnsi="Arial" w:cs="Times New Roman"/>
          <w:kern w:val="0"/>
          <w:sz w:val="24"/>
          <w:szCs w:val="24"/>
          <w:lang w:eastAsia="it-IT"/>
          <w14:ligatures w14:val="none"/>
        </w:rPr>
        <w:softHyphen/>
        <w:t>conversione. I cristiani siamo gli unici che non solo trasgrediscono la legge, in più dichiarano la trasgressione conforme alla “vo</w:t>
      </w:r>
      <w:r w:rsidRPr="006D645E">
        <w:rPr>
          <w:rFonts w:ascii="Arial" w:eastAsia="Times New Roman" w:hAnsi="Arial" w:cs="Times New Roman"/>
          <w:kern w:val="0"/>
          <w:sz w:val="24"/>
          <w:szCs w:val="24"/>
          <w:lang w:eastAsia="it-IT"/>
          <w14:ligatures w14:val="none"/>
        </w:rPr>
        <w:softHyphen/>
        <w:t xml:space="preserve">lontà di Dio” ( = il proprio volere ricondotto a volere del Signore). </w:t>
      </w:r>
    </w:p>
    <w:p w14:paraId="0D878036"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trasgressione trova il fondamento giustificati</w:t>
      </w:r>
      <w:r w:rsidRPr="006D645E">
        <w:rPr>
          <w:rFonts w:ascii="Arial" w:eastAsia="Times New Roman" w:hAnsi="Arial" w:cs="Times New Roman"/>
          <w:kern w:val="0"/>
          <w:sz w:val="24"/>
          <w:szCs w:val="24"/>
          <w:lang w:eastAsia="it-IT"/>
          <w14:ligatures w14:val="none"/>
        </w:rPr>
        <w:softHyphen/>
        <w:t>vo nel pensiero, il quale è mal formato, non formato, di</w:t>
      </w:r>
      <w:r w:rsidRPr="006D645E">
        <w:rPr>
          <w:rFonts w:ascii="Arial" w:eastAsia="Times New Roman" w:hAnsi="Arial" w:cs="Times New Roman"/>
          <w:kern w:val="0"/>
          <w:sz w:val="24"/>
          <w:szCs w:val="24"/>
          <w:lang w:eastAsia="it-IT"/>
          <w14:ligatures w14:val="none"/>
        </w:rPr>
        <w:softHyphen/>
        <w:t>storto, ammaestrato al male e all’errore. La divisione “veritativa” conduce inesorabilmente alla divi</w:t>
      </w:r>
      <w:r w:rsidRPr="006D645E">
        <w:rPr>
          <w:rFonts w:ascii="Arial" w:eastAsia="Times New Roman" w:hAnsi="Arial" w:cs="Times New Roman"/>
          <w:kern w:val="0"/>
          <w:sz w:val="24"/>
          <w:szCs w:val="24"/>
          <w:lang w:eastAsia="it-IT"/>
          <w14:ligatures w14:val="none"/>
        </w:rPr>
        <w:softHyphen/>
        <w:t>sione operativa, esterna. E non sarà mai possibile ricondur</w:t>
      </w:r>
      <w:r w:rsidRPr="006D645E">
        <w:rPr>
          <w:rFonts w:ascii="Arial" w:eastAsia="Times New Roman" w:hAnsi="Arial" w:cs="Times New Roman"/>
          <w:kern w:val="0"/>
          <w:sz w:val="24"/>
          <w:szCs w:val="24"/>
          <w:lang w:eastAsia="it-IT"/>
          <w14:ligatures w14:val="none"/>
        </w:rPr>
        <w:softHyphen/>
        <w:t>re all’unità esterna, se non si passa per l’unità interna, quella dello spirito, della mente, del pensiero, dell’idea, della verità. Cristo Gesù che visse in unità di volontà con il Padre suo, in una perfezione che è in lui univocità, tradusse la cono</w:t>
      </w:r>
      <w:r w:rsidRPr="006D645E">
        <w:rPr>
          <w:rFonts w:ascii="Arial" w:eastAsia="Times New Roman" w:hAnsi="Arial" w:cs="Times New Roman"/>
          <w:kern w:val="0"/>
          <w:sz w:val="24"/>
          <w:szCs w:val="24"/>
          <w:lang w:eastAsia="it-IT"/>
          <w14:ligatures w14:val="none"/>
        </w:rPr>
        <w:softHyphen/>
        <w:t xml:space="preserve">scenza in obbedienza fino alla morte e alla morte di croce. </w:t>
      </w:r>
    </w:p>
    <w:p w14:paraId="224E489F"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regola di vita di Cristo deve essere ri-assunta dal cri</w:t>
      </w:r>
      <w:r w:rsidRPr="006D645E">
        <w:rPr>
          <w:rFonts w:ascii="Arial" w:eastAsia="Times New Roman" w:hAnsi="Arial" w:cs="Times New Roman"/>
          <w:kern w:val="0"/>
          <w:sz w:val="24"/>
          <w:szCs w:val="24"/>
          <w:lang w:eastAsia="it-IT"/>
          <w14:ligatures w14:val="none"/>
        </w:rPr>
        <w:softHyphen/>
        <w:t>stiano. Ma deve essere assunta nel dire e nel fare, poiché è il fare che rende credibile il dire; è il fare la finalità del dire. Non si tratta di programmare a medio termine, a lungo termi</w:t>
      </w:r>
      <w:r w:rsidRPr="006D645E">
        <w:rPr>
          <w:rFonts w:ascii="Arial" w:eastAsia="Times New Roman" w:hAnsi="Arial" w:cs="Times New Roman"/>
          <w:kern w:val="0"/>
          <w:sz w:val="24"/>
          <w:szCs w:val="24"/>
          <w:lang w:eastAsia="it-IT"/>
          <w14:ligatures w14:val="none"/>
        </w:rPr>
        <w:softHyphen/>
        <w:t>ne, con programmi di massima, piccoli o grandi, per i molti e per i pochi, per gli uni o per gli altri. Il primo programma pastorale è l’assunzione della regola di vita di Cristo. Senza questa regola non c’è programma e neanche soluzione ai molti problemi che sono poi uno solo: il pro</w:t>
      </w:r>
      <w:r w:rsidRPr="006D645E">
        <w:rPr>
          <w:rFonts w:ascii="Arial" w:eastAsia="Times New Roman" w:hAnsi="Arial" w:cs="Times New Roman"/>
          <w:kern w:val="0"/>
          <w:sz w:val="24"/>
          <w:szCs w:val="24"/>
          <w:lang w:eastAsia="it-IT"/>
          <w14:ligatures w14:val="none"/>
        </w:rPr>
        <w:softHyphen/>
        <w:t>blema della salvezza dell’umanità. Agire senza la regola di Cristo lo può solo chi ha già deci</w:t>
      </w:r>
      <w:r w:rsidRPr="006D645E">
        <w:rPr>
          <w:rFonts w:ascii="Arial" w:eastAsia="Times New Roman" w:hAnsi="Arial" w:cs="Times New Roman"/>
          <w:kern w:val="0"/>
          <w:sz w:val="24"/>
          <w:szCs w:val="24"/>
          <w:lang w:eastAsia="it-IT"/>
          <w14:ligatures w14:val="none"/>
        </w:rPr>
        <w:softHyphen/>
        <w:t xml:space="preserve">so il proprio fallimento pastorale. </w:t>
      </w:r>
    </w:p>
    <w:p w14:paraId="3044CDA9" w14:textId="77777777" w:rsidR="006D645E" w:rsidRPr="006D645E" w:rsidRDefault="006D645E" w:rsidP="000F06FC">
      <w:pPr>
        <w:spacing w:after="240" w:line="240" w:lineRule="auto"/>
        <w:jc w:val="both"/>
        <w:rPr>
          <w:rFonts w:ascii="Arial" w:eastAsia="Times New Roman" w:hAnsi="Arial" w:cs="Times New Roman"/>
          <w:b/>
          <w:bCs/>
          <w:iCs/>
          <w:kern w:val="0"/>
          <w:sz w:val="24"/>
          <w:szCs w:val="24"/>
          <w:lang w:eastAsia="it-IT"/>
          <w14:ligatures w14:val="none"/>
        </w:rPr>
      </w:pPr>
      <w:r w:rsidRPr="006D645E">
        <w:rPr>
          <w:rFonts w:ascii="Arial" w:eastAsia="Times New Roman" w:hAnsi="Arial" w:cs="Times New Roman"/>
          <w:bCs/>
          <w:iCs/>
          <w:kern w:val="0"/>
          <w:sz w:val="24"/>
          <w:szCs w:val="24"/>
          <w:lang w:eastAsia="it-IT"/>
          <w14:ligatures w14:val="none"/>
        </w:rPr>
        <w:t xml:space="preserve">Ecco ancora cosa va aggiunto a quanto già detto. Sulla Legge del peccato è cosa giusta offrire una parola chiara, inequivocabile, di vera luce, di purissima verità. Quando il cristiano comprenderà in pienezza, nella sapienza e intelligenza dello Spirito Santo questa Legge, allora conoscerà perché è necessario predicare Cristo, annunciare Cristo, invitare alla conversione a Cristo, a credere in Lui secondo la sua Parola, a lasciarsi battezzare, perché l’uomo venga generato come nuova creatura e in Cristo, con Cristo, per Cristo sia reso partecipe della divina natura. Ecco la Legge del peccato. Questa Legge è racchiuda nel primo comando che il </w:t>
      </w:r>
      <w:r w:rsidRPr="006D645E">
        <w:rPr>
          <w:rFonts w:ascii="Arial" w:eastAsia="Times New Roman" w:hAnsi="Arial" w:cs="Times New Roman"/>
          <w:bCs/>
          <w:iCs/>
          <w:kern w:val="0"/>
          <w:sz w:val="24"/>
          <w:szCs w:val="24"/>
          <w:lang w:eastAsia="it-IT"/>
          <w14:ligatures w14:val="none"/>
        </w:rPr>
        <w:lastRenderedPageBreak/>
        <w:t xml:space="preserve">Signore Dio ha dato all’uomo subito dopo che è stato da Lui creato e posto nel giardino piantato in Eden: </w:t>
      </w:r>
    </w:p>
    <w:p w14:paraId="5A929453" w14:textId="77777777" w:rsidR="006D645E" w:rsidRPr="006D645E" w:rsidRDefault="006D645E" w:rsidP="000F06FC">
      <w:pPr>
        <w:spacing w:after="240" w:line="240" w:lineRule="auto"/>
        <w:jc w:val="both"/>
        <w:rPr>
          <w:rFonts w:ascii="Arial" w:eastAsia="Times New Roman" w:hAnsi="Arial" w:cs="Times New Roman"/>
          <w:b/>
          <w:bCs/>
          <w:iCs/>
          <w:kern w:val="0"/>
          <w:sz w:val="24"/>
          <w:szCs w:val="24"/>
          <w:lang w:eastAsia="it-IT"/>
          <w14:ligatures w14:val="none"/>
        </w:rPr>
      </w:pPr>
      <w:r w:rsidRPr="006D645E">
        <w:rPr>
          <w:rFonts w:ascii="Arial" w:eastAsia="Times New Roman" w:hAnsi="Arial" w:cs="Times New Roman"/>
          <w:bCs/>
          <w:i/>
          <w:iCs/>
          <w:kern w:val="0"/>
          <w:sz w:val="24"/>
          <w:szCs w:val="24"/>
          <w:lang w:eastAsia="it-IT"/>
          <w14:ligatures w14:val="none"/>
        </w:rPr>
        <w:t>“Il Signore Dio diede questo comando all’uomo: «Tu potrai mangiare di tutti gli alberi del giardino, ma dell’albero della conoscenza del bene e del male non devi mangiare, perché, nel giorno in cui tu ne mangerai, certamente dovrai morire»” (Gen 2,16-17)</w:t>
      </w:r>
      <w:r w:rsidRPr="006D645E">
        <w:rPr>
          <w:rFonts w:ascii="Arial" w:eastAsia="Times New Roman" w:hAnsi="Arial" w:cs="Times New Roman"/>
          <w:bCs/>
          <w:iCs/>
          <w:kern w:val="0"/>
          <w:sz w:val="24"/>
          <w:szCs w:val="24"/>
          <w:lang w:eastAsia="it-IT"/>
          <w14:ligatures w14:val="none"/>
        </w:rPr>
        <w:t xml:space="preserve">. </w:t>
      </w:r>
    </w:p>
    <w:p w14:paraId="44511C61" w14:textId="77777777" w:rsidR="006D645E" w:rsidRPr="006D645E" w:rsidRDefault="006D645E" w:rsidP="000F06FC">
      <w:pPr>
        <w:spacing w:after="240" w:line="240" w:lineRule="auto"/>
        <w:jc w:val="both"/>
        <w:rPr>
          <w:rFonts w:ascii="Arial" w:eastAsia="Times New Roman" w:hAnsi="Arial" w:cs="Times New Roman"/>
          <w:b/>
          <w:bCs/>
          <w:iCs/>
          <w:kern w:val="0"/>
          <w:sz w:val="24"/>
          <w:szCs w:val="24"/>
          <w:lang w:eastAsia="it-IT"/>
          <w14:ligatures w14:val="none"/>
        </w:rPr>
      </w:pPr>
      <w:r w:rsidRPr="006D645E">
        <w:rPr>
          <w:rFonts w:ascii="Arial" w:eastAsia="Times New Roman" w:hAnsi="Arial" w:cs="Times New Roman"/>
          <w:bCs/>
          <w:iCs/>
          <w:kern w:val="0"/>
          <w:sz w:val="24"/>
          <w:szCs w:val="24"/>
          <w:lang w:eastAsia="it-IT"/>
          <w14:ligatures w14:val="none"/>
        </w:rPr>
        <w:t xml:space="preserve">Ecco la Legge del peccato: la morte dell’uomo. Morte della sua anima, morte della sua intelligenza, morte del suo cuore, morte della sua volontà, morte dei suoi sentimenti di verità e di luce, morte del suo corpo. Non solo la Legge del peccato è la morte. Questa morte produce a sua volta un altro tristissimo frutto: ogni atomo dell’anima, dello spirito, del corpo dell’uomo è spinto verso il male e non più verso il bene, verso le tenebre e non verso la luce, verso l’ingiustizia e non verso la giustizia, verso le creature e non verso il Creatore, verso la cattiveria e non verso la bontà, verso la malvagità e non verso la misericordia, verso la vendetta e non verso il perdono. </w:t>
      </w:r>
    </w:p>
    <w:p w14:paraId="76BA821D" w14:textId="77777777" w:rsidR="006D645E" w:rsidRPr="006D645E" w:rsidRDefault="006D645E" w:rsidP="000F06FC">
      <w:pPr>
        <w:spacing w:after="240" w:line="240" w:lineRule="auto"/>
        <w:jc w:val="both"/>
        <w:rPr>
          <w:rFonts w:ascii="Arial" w:eastAsia="Times New Roman" w:hAnsi="Arial" w:cs="Times New Roman"/>
          <w:b/>
          <w:bCs/>
          <w:iCs/>
          <w:kern w:val="0"/>
          <w:sz w:val="24"/>
          <w:szCs w:val="24"/>
          <w:lang w:eastAsia="it-IT"/>
          <w14:ligatures w14:val="none"/>
        </w:rPr>
      </w:pPr>
      <w:r w:rsidRPr="006D645E">
        <w:rPr>
          <w:rFonts w:ascii="Arial" w:eastAsia="Times New Roman" w:hAnsi="Arial" w:cs="Times New Roman"/>
          <w:bCs/>
          <w:iCs/>
          <w:kern w:val="0"/>
          <w:sz w:val="24"/>
          <w:szCs w:val="24"/>
          <w:lang w:eastAsia="it-IT"/>
          <w14:ligatures w14:val="none"/>
        </w:rPr>
        <w:t xml:space="preserve">Perché si inverta questa direzione occorre essere colmi della potente grazia e della forza dello Spirito Santo che sono il frutto di Cristo in noi, frutto che a noi viene elargito per mezzo della nostra fede in Lui. Se la Legge del peccato solo in Cristo Gesù si può vincere, superare, togliere dal nostro corpo, dal nostro spirito, dalla nostra anima, se Cristo non viene annunciato, se l’uomo non è invitato alla conversione a Lui e alla fede nel suo Vangelo, non vi è alcuna possibilità per l’uomo di vincere questa Legge di morte. Dobbiamo essere infallibilmente certi della verità della nostra fede. Così l’Apostolo Paolo nella Lettera ai Romani: </w:t>
      </w:r>
    </w:p>
    <w:p w14:paraId="6C1E7A4F" w14:textId="77777777" w:rsidR="006D645E" w:rsidRPr="006D645E" w:rsidRDefault="006D645E" w:rsidP="000F06FC">
      <w:pPr>
        <w:spacing w:after="240" w:line="240" w:lineRule="auto"/>
        <w:jc w:val="both"/>
        <w:rPr>
          <w:rFonts w:ascii="Arial" w:eastAsia="Times New Roman" w:hAnsi="Arial" w:cs="Times New Roman"/>
          <w:b/>
          <w:bCs/>
          <w:iCs/>
          <w:kern w:val="0"/>
          <w:sz w:val="24"/>
          <w:szCs w:val="24"/>
          <w:lang w:eastAsia="it-IT"/>
          <w14:ligatures w14:val="none"/>
        </w:rPr>
      </w:pPr>
      <w:r w:rsidRPr="006D645E">
        <w:rPr>
          <w:rFonts w:ascii="Arial" w:eastAsia="Times New Roman" w:hAnsi="Arial" w:cs="Times New Roman"/>
          <w:bCs/>
          <w:i/>
          <w:iCs/>
          <w:kern w:val="0"/>
          <w:sz w:val="24"/>
          <w:szCs w:val="24"/>
          <w:lang w:eastAsia="it-IT"/>
          <w14:ligatures w14:val="none"/>
        </w:rPr>
        <w:t>“Vicino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10,8-17)</w:t>
      </w:r>
      <w:r w:rsidRPr="006D645E">
        <w:rPr>
          <w:rFonts w:ascii="Arial" w:eastAsia="Times New Roman" w:hAnsi="Arial" w:cs="Times New Roman"/>
          <w:bCs/>
          <w:iCs/>
          <w:kern w:val="0"/>
          <w:sz w:val="24"/>
          <w:szCs w:val="24"/>
          <w:lang w:eastAsia="it-IT"/>
          <w14:ligatures w14:val="none"/>
        </w:rPr>
        <w:t xml:space="preserve">. </w:t>
      </w:r>
    </w:p>
    <w:p w14:paraId="68471891" w14:textId="77777777" w:rsidR="006D645E" w:rsidRPr="006D645E" w:rsidRDefault="006D645E" w:rsidP="000F06FC">
      <w:pPr>
        <w:spacing w:after="240" w:line="240" w:lineRule="auto"/>
        <w:jc w:val="both"/>
        <w:rPr>
          <w:rFonts w:ascii="Arial" w:eastAsia="Times New Roman" w:hAnsi="Arial" w:cs="Times New Roman"/>
          <w:b/>
          <w:bCs/>
          <w:iCs/>
          <w:kern w:val="0"/>
          <w:sz w:val="24"/>
          <w:szCs w:val="24"/>
          <w:lang w:eastAsia="it-IT"/>
          <w14:ligatures w14:val="none"/>
        </w:rPr>
      </w:pPr>
      <w:r w:rsidRPr="006D645E">
        <w:rPr>
          <w:rFonts w:ascii="Arial" w:eastAsia="Times New Roman" w:hAnsi="Arial" w:cs="Times New Roman"/>
          <w:bCs/>
          <w:iCs/>
          <w:kern w:val="0"/>
          <w:sz w:val="24"/>
          <w:szCs w:val="24"/>
          <w:lang w:eastAsia="it-IT"/>
          <w14:ligatures w14:val="none"/>
        </w:rPr>
        <w:t xml:space="preserve">Se una legge umana potesse abrogare questa Legge del peccato che è la stessa natura dell’uomo così come essa si è fatta dopo la prima disobbedienza, allora Dio sarebbe inutile all’uomo e anche Cristo Gesù a nulla gli servirebbe. Oggi è questa la grande stoltezza del discepolo di Gesù. Avendo lui perso la fede in Cristo Signore e nella sua grazia, essendosi separato dallo Spirito Santo, anche lui è schiavo della Legge del peccato. Quale è il primo frutto di questa Legge del peccato? Il primo frutto è il pensiero. Si pensa dal peccato, dalle tenebre, dalla stoltezza, </w:t>
      </w:r>
      <w:r w:rsidRPr="006D645E">
        <w:rPr>
          <w:rFonts w:ascii="Arial" w:eastAsia="Times New Roman" w:hAnsi="Arial" w:cs="Times New Roman"/>
          <w:bCs/>
          <w:iCs/>
          <w:kern w:val="0"/>
          <w:sz w:val="24"/>
          <w:szCs w:val="24"/>
          <w:lang w:eastAsia="it-IT"/>
          <w14:ligatures w14:val="none"/>
        </w:rPr>
        <w:lastRenderedPageBreak/>
        <w:t xml:space="preserve">dall’ignoranza, dalla non scienza, dalla non verità, dalla non luce, dalla non sapienza, dalla non intelligenza. Quale è il primo frutto di questo pensiero? La negazione di Dio, di Cristo Gesù, dello Spirito Santo. L’uomo che pensa dalla legge del peccato si eleva a Dio di se stesso e di conseguenza necessariamente dovrà negare il vero Dio, il vero Cristo, il vero Spirito Santo e tutto ciò che è frutto del vero Dio, del vero Cristo, del vero Spirito Santo. </w:t>
      </w:r>
    </w:p>
    <w:p w14:paraId="0A8653DD" w14:textId="77777777" w:rsidR="006D645E" w:rsidRPr="006D645E" w:rsidRDefault="006D645E" w:rsidP="000F06FC">
      <w:pPr>
        <w:spacing w:after="240" w:line="240" w:lineRule="auto"/>
        <w:jc w:val="both"/>
        <w:rPr>
          <w:rFonts w:ascii="Arial" w:eastAsia="Times New Roman" w:hAnsi="Arial" w:cs="Times New Roman"/>
          <w:bCs/>
          <w:iCs/>
          <w:kern w:val="0"/>
          <w:sz w:val="24"/>
          <w:szCs w:val="24"/>
          <w:lang w:eastAsia="it-IT"/>
          <w14:ligatures w14:val="none"/>
        </w:rPr>
      </w:pPr>
      <w:r w:rsidRPr="006D645E">
        <w:rPr>
          <w:rFonts w:ascii="Arial" w:eastAsia="Times New Roman" w:hAnsi="Arial" w:cs="Times New Roman"/>
          <w:bCs/>
          <w:iCs/>
          <w:kern w:val="0"/>
          <w:sz w:val="24"/>
          <w:szCs w:val="24"/>
          <w:lang w:eastAsia="it-IT"/>
          <w14:ligatures w14:val="none"/>
        </w:rPr>
        <w:t xml:space="preserve">Oggi si è giunti dove mai si era giunti prima. Oggi l’uomo per la Legge del peccato che lo governa interamente, non solo ha deciso di distruggere Cristo eliminandolo da ogni cuore, non solo ha stabilito che lo Spirito Santo dovrà essere per sempre scacciato da ogni cuore. È giunto anche a distruggere la verità della stessa natura dell’uomo. Oggi questa Legge del peccato impone a tutti i suoi adoratori di essere creatori di se stessi, modificando la loro stessa natura. </w:t>
      </w:r>
    </w:p>
    <w:p w14:paraId="5E4BE8F3" w14:textId="77777777" w:rsidR="006D645E" w:rsidRPr="006D645E" w:rsidRDefault="006D645E" w:rsidP="000F06FC">
      <w:pPr>
        <w:spacing w:after="240" w:line="240" w:lineRule="auto"/>
        <w:jc w:val="both"/>
        <w:rPr>
          <w:rFonts w:ascii="Arial" w:eastAsia="Times New Roman" w:hAnsi="Arial" w:cs="Times New Roman"/>
          <w:bCs/>
          <w:iCs/>
          <w:kern w:val="0"/>
          <w:sz w:val="24"/>
          <w:szCs w:val="24"/>
          <w:lang w:eastAsia="it-IT"/>
          <w14:ligatures w14:val="none"/>
        </w:rPr>
      </w:pPr>
      <w:r w:rsidRPr="006D645E">
        <w:rPr>
          <w:rFonts w:ascii="Arial" w:eastAsia="Times New Roman" w:hAnsi="Arial" w:cs="Times New Roman"/>
          <w:bCs/>
          <w:iCs/>
          <w:kern w:val="0"/>
          <w:sz w:val="24"/>
          <w:szCs w:val="24"/>
          <w:lang w:eastAsia="it-IT"/>
          <w14:ligatures w14:val="none"/>
        </w:rPr>
        <w:t xml:space="preserve">Ma – ed è anche questo frutto della Legge del peccato – l’uomo è così accecato nella sua mente da non riuscire neanche più a vedere che la scienza non può modificare né l’anima e né lo spirito dell’uomo. L’uomo può corrompere lo spirito di un altro uomo, può dare la morte ad un’altra anima, mai però potrà creare con la sua scienza un vero uomo e mai una vera donna. La Legge del peccato è universale cecità. Da questa universale cecità, solo Cristo Gesù ci può liberare. Nessun altro. </w:t>
      </w:r>
    </w:p>
    <w:p w14:paraId="21349DCD" w14:textId="77777777" w:rsidR="006D645E" w:rsidRPr="006D645E" w:rsidRDefault="006D645E" w:rsidP="000F06FC">
      <w:pPr>
        <w:spacing w:after="240" w:line="240" w:lineRule="auto"/>
        <w:jc w:val="both"/>
        <w:rPr>
          <w:rFonts w:ascii="Arial" w:eastAsia="Times New Roman" w:hAnsi="Arial" w:cs="Times New Roman"/>
          <w:b/>
          <w:bCs/>
          <w:iCs/>
          <w:kern w:val="0"/>
          <w:sz w:val="24"/>
          <w:szCs w:val="24"/>
          <w:lang w:eastAsia="it-IT"/>
          <w14:ligatures w14:val="none"/>
        </w:rPr>
      </w:pPr>
      <w:r w:rsidRPr="006D645E">
        <w:rPr>
          <w:rFonts w:ascii="Arial" w:eastAsia="Times New Roman" w:hAnsi="Arial" w:cs="Times New Roman"/>
          <w:bCs/>
          <w:iCs/>
          <w:kern w:val="0"/>
          <w:sz w:val="24"/>
          <w:szCs w:val="24"/>
          <w:lang w:eastAsia="it-IT"/>
          <w14:ligatures w14:val="none"/>
        </w:rPr>
        <w:t xml:space="preserve">Ma oggi l’uomo pensa che sia sufficiente una sua legge per abolire dal cuore dell’uomo, dalla sua anima e dal suo corpo la Legge del peccato. Questa è cecità, frutto della sua superbia e del suo orgoglio spirituale. Sempre però la storia gli rivela che tutte le sue leggi falliscono come fallivano con gli Egiziani tutti i ritrovati della loro magia per ridurre nuovamente in schiavitù i figli d’Israele. Oggi però – è giusto che lo si gridi senza alcuna paura – responsabile di tutto questo disastro antropologico, dal quale dipende ogni altro disastro, compreso il disastro ecologico, è il cristiano. Perché è il cristiano? Perché anche lui oggi si è lasciato governare dalla Legge del peccato. Ha lasciato Cristo, lo ha rinnegato, lo ha ripudiato, lo ha sconfessato. </w:t>
      </w:r>
    </w:p>
    <w:p w14:paraId="7A968E0C" w14:textId="77777777" w:rsidR="006D645E" w:rsidRPr="006D645E" w:rsidRDefault="006D645E" w:rsidP="000F06FC">
      <w:pPr>
        <w:spacing w:after="240" w:line="240" w:lineRule="auto"/>
        <w:jc w:val="both"/>
        <w:rPr>
          <w:rFonts w:ascii="Arial" w:eastAsia="Times New Roman" w:hAnsi="Arial" w:cs="Times New Roman"/>
          <w:b/>
          <w:bCs/>
          <w:iCs/>
          <w:kern w:val="0"/>
          <w:sz w:val="24"/>
          <w:szCs w:val="24"/>
          <w:lang w:eastAsia="it-IT"/>
          <w14:ligatures w14:val="none"/>
        </w:rPr>
      </w:pPr>
      <w:r w:rsidRPr="006D645E">
        <w:rPr>
          <w:rFonts w:ascii="Arial" w:eastAsia="Times New Roman" w:hAnsi="Arial" w:cs="Times New Roman"/>
          <w:bCs/>
          <w:iCs/>
          <w:kern w:val="0"/>
          <w:sz w:val="24"/>
          <w:szCs w:val="24"/>
          <w:lang w:eastAsia="it-IT"/>
          <w14:ligatures w14:val="none"/>
        </w:rPr>
        <w:t xml:space="preserve">Tutto questo lo ha fatto per piacere agli uomini. Divenendo anche lui vittima di questa Legge, anche lui ormai pensa da questa Legge. Anche lui si è dichiarato Dio, uguale a Dio e quindi non più bisognoso né del vero Dio, né del vero Cristo, né del vero Spirito Santo. È il cristiano oggi creatore del disastro religioso. Da questo disastro nasce ogni altro disastro. O il cristiano riprende il suo posto che è nel cuore di Cristo Gesù e dal cuore di Cristo Gesù parla, o per il mondo non ci sarà alcuna possibilità né di salvezza e né di redenzione. Ciò che Cristo ieri ha fatto con il suo corpo nato dalla Vergine Maria, oggi dovrà farlo con il suo corpo nato da acqua e da Spirito Santo. Dovrà farlo cioè attraverso il corpo del cristiano. </w:t>
      </w:r>
    </w:p>
    <w:p w14:paraId="7CD4549F" w14:textId="77777777" w:rsidR="006D645E" w:rsidRPr="006D645E" w:rsidRDefault="006D645E" w:rsidP="000F06FC">
      <w:pPr>
        <w:spacing w:after="240" w:line="240" w:lineRule="auto"/>
        <w:jc w:val="both"/>
        <w:rPr>
          <w:rFonts w:ascii="Arial" w:eastAsia="Times New Roman" w:hAnsi="Arial" w:cs="Times New Roman"/>
          <w:b/>
          <w:bCs/>
          <w:iCs/>
          <w:kern w:val="0"/>
          <w:sz w:val="24"/>
          <w:szCs w:val="24"/>
          <w:lang w:eastAsia="it-IT"/>
          <w14:ligatures w14:val="none"/>
        </w:rPr>
      </w:pPr>
      <w:r w:rsidRPr="006D645E">
        <w:rPr>
          <w:rFonts w:ascii="Arial" w:eastAsia="Times New Roman" w:hAnsi="Arial" w:cs="Times New Roman"/>
          <w:bCs/>
          <w:iCs/>
          <w:kern w:val="0"/>
          <w:sz w:val="24"/>
          <w:szCs w:val="24"/>
          <w:lang w:eastAsia="it-IT"/>
          <w14:ligatures w14:val="none"/>
        </w:rPr>
        <w:t xml:space="preserve">Ma questo è impossibile finché il cristiano rimane per sua grave colpa e responsabilità anche lui schiavo della Legge del peccato. L’Apostolo Paolo rivela nella Lettera ai Romani, che questa Legge si può vincere solo con la fede in Cristo e con la potenza, la forza, l’intelligenza, la sapienza dello Spirito Santo: </w:t>
      </w:r>
    </w:p>
    <w:p w14:paraId="78BF581C" w14:textId="77777777" w:rsidR="006D645E" w:rsidRPr="006D645E" w:rsidRDefault="006D645E" w:rsidP="000F06FC">
      <w:pPr>
        <w:spacing w:after="240" w:line="240" w:lineRule="auto"/>
        <w:jc w:val="both"/>
        <w:rPr>
          <w:rFonts w:ascii="Arial" w:eastAsia="Times New Roman" w:hAnsi="Arial" w:cs="Times New Roman"/>
          <w:b/>
          <w:bCs/>
          <w:iCs/>
          <w:kern w:val="0"/>
          <w:sz w:val="24"/>
          <w:szCs w:val="24"/>
          <w:lang w:eastAsia="it-IT"/>
          <w14:ligatures w14:val="none"/>
        </w:rPr>
      </w:pPr>
      <w:r w:rsidRPr="006D645E">
        <w:rPr>
          <w:rFonts w:ascii="Arial" w:eastAsia="Times New Roman" w:hAnsi="Arial" w:cs="Times New Roman"/>
          <w:bCs/>
          <w:i/>
          <w:iCs/>
          <w:kern w:val="0"/>
          <w:sz w:val="24"/>
          <w:szCs w:val="24"/>
          <w:lang w:eastAsia="it-IT"/>
          <w14:ligatures w14:val="none"/>
        </w:rPr>
        <w:t xml:space="preserve">“Sappiamo infatti che la Legge è spirituale, mentre io sono carnale, venduto come schiavo del peccato. Non riesco a capire ciò che faccio: infatti io faccio non quello che voglio, ma quello che detesto. Ora, se faccio quello che non voglio, riconosco </w:t>
      </w:r>
      <w:r w:rsidRPr="006D645E">
        <w:rPr>
          <w:rFonts w:ascii="Arial" w:eastAsia="Times New Roman" w:hAnsi="Arial" w:cs="Times New Roman"/>
          <w:bCs/>
          <w:i/>
          <w:iCs/>
          <w:kern w:val="0"/>
          <w:sz w:val="24"/>
          <w:szCs w:val="24"/>
          <w:lang w:eastAsia="it-IT"/>
          <w14:ligatures w14:val="none"/>
        </w:rPr>
        <w:lastRenderedPageBreak/>
        <w:t>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7,14-24)</w:t>
      </w:r>
      <w:r w:rsidRPr="006D645E">
        <w:rPr>
          <w:rFonts w:ascii="Arial" w:eastAsia="Times New Roman" w:hAnsi="Arial" w:cs="Times New Roman"/>
          <w:bCs/>
          <w:iCs/>
          <w:kern w:val="0"/>
          <w:sz w:val="24"/>
          <w:szCs w:val="24"/>
          <w:lang w:eastAsia="it-IT"/>
          <w14:ligatures w14:val="none"/>
        </w:rPr>
        <w:t xml:space="preserve">. </w:t>
      </w:r>
    </w:p>
    <w:p w14:paraId="5FA43038" w14:textId="77777777" w:rsidR="006D645E" w:rsidRPr="006D645E" w:rsidRDefault="006D645E" w:rsidP="000F06FC">
      <w:pPr>
        <w:spacing w:after="240" w:line="240" w:lineRule="auto"/>
        <w:jc w:val="both"/>
        <w:rPr>
          <w:rFonts w:ascii="Arial" w:eastAsia="Times New Roman" w:hAnsi="Arial" w:cs="Times New Roman"/>
          <w:bCs/>
          <w:iCs/>
          <w:kern w:val="0"/>
          <w:sz w:val="24"/>
          <w:szCs w:val="24"/>
          <w:lang w:eastAsia="it-IT"/>
          <w14:ligatures w14:val="none"/>
        </w:rPr>
      </w:pPr>
      <w:r w:rsidRPr="006D645E">
        <w:rPr>
          <w:rFonts w:ascii="Arial" w:eastAsia="Times New Roman" w:hAnsi="Arial" w:cs="Times New Roman"/>
          <w:bCs/>
          <w:iCs/>
          <w:kern w:val="0"/>
          <w:sz w:val="24"/>
          <w:szCs w:val="24"/>
          <w:lang w:eastAsia="it-IT"/>
          <w14:ligatures w14:val="none"/>
        </w:rPr>
        <w:t xml:space="preserve">Oggi il cristiano sta condannando l’intera umanità a rimanere per sempre sotto la schiavitù della Legge del peccato, avendo dichiarato non più necessario Cristo Gesù per essere salvati. Ognuno può salvare se stesso da se stesso. </w:t>
      </w:r>
    </w:p>
    <w:p w14:paraId="38DAAC89"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bCs/>
          <w:iCs/>
          <w:kern w:val="0"/>
          <w:sz w:val="24"/>
          <w:szCs w:val="24"/>
          <w:lang w:eastAsia="it-IT"/>
          <w14:ligatures w14:val="none"/>
        </w:rPr>
        <w:t xml:space="preserve">Non vi è stata mai nei cristiani cecità più grande di questa. È questo il segno che la nostra schiavitù sotto la Legge del peccato è universale. </w:t>
      </w:r>
      <w:r w:rsidRPr="006D645E">
        <w:rPr>
          <w:rFonts w:ascii="Arial" w:eastAsia="Times New Roman" w:hAnsi="Arial" w:cs="Times New Roman"/>
          <w:kern w:val="0"/>
          <w:sz w:val="24"/>
          <w:szCs w:val="24"/>
          <w:lang w:eastAsia="it-IT"/>
          <w14:ligatures w14:val="none"/>
        </w:rPr>
        <w:t xml:space="preserve">Solo se conosciamo cosa è il peccato potremo sapere cosa è il perdono. Il peccato è l’introduzione della morte nel nostro corpo, nel nostro spirito, nella nostra anima. L’uomo da “creatore” di vita sulla terra, perché fatto ad immagine del suo Dio e Signore, che è il Creatore di ogni vita, dal peccato viene trasformato in “creatore” di morte. Rimane sempre “creatore”, ma non più di vita, bensì di morte. Se il perdono del peccato fosse puramente e semplicemente un atto giuridico, sarebbe perdonata solo la colpa. Anche la giusta pena dovuta alla nostra trasformazione da “creatori” di vita in “creatori” di morte potrebbe essere cancellata. L’uomo però rimarrebbe sempre con il germe della morte, con la trasformazione della sua natura e continuerebbe a “creare” morte in se stesso e attorno a sé. Rimarrebbe il perenne “creatore” della sua stessa morte e anche della morte di molti suoi fratelli. </w:t>
      </w:r>
    </w:p>
    <w:p w14:paraId="3819D598"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In Dio, con Cristo Gesù, per opera del suo Santo Spirito, il perdono del peccato non è solo remissione della colpa e anche della pena dovuta alle tante morti “create” in noi stessi e per noi nella storia, è prima di ogni altra cosa vera nuova creazione, vera trasformazione della nostra natura che ritorna ad essere nuovamente “creatrice” di vita, smettendo di essere “creatrice” di morte. Lo Spirito Santo rivela questa divina verità attraverso la richiesta fatta a Dio da parte di Davide della creazione di un cuore nuovo: </w:t>
      </w:r>
    </w:p>
    <w:p w14:paraId="5223E92E"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 xml:space="preserve">“Pietà di me, o Dio, nel tuo amore; nella tua grande misericordia cancella la mia iniquità. Lavami tutto dalla mia colpa, dal mio peccato rendimi puro. Sì, le mie iniquità io le riconosco, il mio peccato mi sta sempre dinanzi. Contro di te, contro te solo ho peccato, quello che è male ai tuoi occhi, io l’ho fatto: così sei giusto nella tua sentenza, sei retto nel tuo giudizio. Ecco, nella colpa io sono nato, nel peccato mi ha concepito mia madre. Ma tu gradisci la sincerità nel mio intimo, nel segreto del cuore mi insegni la sapienza. Aspergimi con rami d’issòpo e sarò puro; lavami e sarò più bianco della neve. Fammi sentire gioia e letizia: esulteranno le ossa che hai spezzato. Distogli lo sguardo dai miei peccati, cancella tutte le mie colpe. Crea in me, o Dio, un cuore puro, rinnova in me uno spirito saldo. Non scacciarmi dalla </w:t>
      </w:r>
      <w:r w:rsidRPr="006D645E">
        <w:rPr>
          <w:rFonts w:ascii="Arial" w:eastAsia="Times New Roman" w:hAnsi="Arial" w:cs="Times New Roman"/>
          <w:i/>
          <w:kern w:val="0"/>
          <w:sz w:val="24"/>
          <w:szCs w:val="24"/>
          <w:lang w:eastAsia="it-IT"/>
          <w14:ligatures w14:val="none"/>
        </w:rPr>
        <w:lastRenderedPageBreak/>
        <w:t>tua presenza e non privarmi del tuo santo spirito. Rendimi la gioia della tua salvezza, sostienimi con uno spirito generoso” (Sal 51,3-14).</w:t>
      </w:r>
      <w:r w:rsidRPr="006D645E">
        <w:rPr>
          <w:rFonts w:ascii="Arial" w:eastAsia="Times New Roman" w:hAnsi="Arial" w:cs="Times New Roman"/>
          <w:kern w:val="0"/>
          <w:sz w:val="24"/>
          <w:szCs w:val="24"/>
          <w:lang w:eastAsia="it-IT"/>
          <w14:ligatures w14:val="none"/>
        </w:rPr>
        <w:t xml:space="preserve"> </w:t>
      </w:r>
    </w:p>
    <w:p w14:paraId="46B5760F" w14:textId="77777777" w:rsidR="006D645E" w:rsidRPr="00687348" w:rsidRDefault="006D645E" w:rsidP="000F06FC">
      <w:pPr>
        <w:spacing w:after="240" w:line="240" w:lineRule="auto"/>
        <w:jc w:val="both"/>
        <w:rPr>
          <w:rFonts w:ascii="Arial" w:eastAsia="Times New Roman" w:hAnsi="Arial" w:cs="Times New Roman"/>
          <w:i/>
          <w:kern w:val="0"/>
          <w:sz w:val="24"/>
          <w:szCs w:val="24"/>
          <w:lang w:eastAsia="it-IT"/>
          <w14:ligatures w14:val="none"/>
        </w:rPr>
      </w:pPr>
      <w:r w:rsidRPr="00687348">
        <w:rPr>
          <w:rFonts w:ascii="Arial" w:eastAsia="Times New Roman" w:hAnsi="Arial" w:cs="Times New Roman"/>
          <w:kern w:val="0"/>
          <w:sz w:val="24"/>
          <w:szCs w:val="24"/>
          <w:lang w:eastAsia="it-IT"/>
          <w14:ligatures w14:val="none"/>
        </w:rPr>
        <w:t>Sappiamo che il Signore risponde a questa preghiera di Davide qualche secolo dopo per mezzo del profeta Ezechiele:</w:t>
      </w:r>
      <w:r w:rsidRPr="00687348">
        <w:rPr>
          <w:rFonts w:ascii="Arial" w:eastAsia="Times New Roman" w:hAnsi="Arial" w:cs="Times New Roman"/>
          <w:i/>
          <w:kern w:val="0"/>
          <w:sz w:val="24"/>
          <w:szCs w:val="24"/>
          <w:lang w:eastAsia="it-IT"/>
          <w14:ligatures w14:val="none"/>
        </w:rPr>
        <w:t xml:space="preserve"> </w:t>
      </w:r>
    </w:p>
    <w:p w14:paraId="3A7EE9F4"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“Darò loro un cuore nuovo, uno spirito nuovo metterò dentro di loro. Toglierò dal loro petto il cuore di pietra, darò loro un cuore di carne, perché seguano le mie leggi, osservino le mie norme e le mettano in pratica: saranno il mio popolo e io sarò il loro Dio. Ma su coloro che seguono con il cuore i loro idoli e i loro abomini farò ricadere la loro condotta». Oracolo del Signore Dio” (Ez 11,19-21)</w:t>
      </w:r>
      <w:r w:rsidRPr="006D645E">
        <w:rPr>
          <w:rFonts w:ascii="Arial" w:eastAsia="Times New Roman" w:hAnsi="Arial" w:cs="Times New Roman"/>
          <w:kern w:val="0"/>
          <w:sz w:val="24"/>
          <w:szCs w:val="24"/>
          <w:lang w:eastAsia="it-IT"/>
          <w14:ligatures w14:val="none"/>
        </w:rPr>
        <w:t xml:space="preserve">. </w:t>
      </w:r>
    </w:p>
    <w:p w14:paraId="31E1FA93"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Questa profezia si compie in Cristo. Per opera dello Spirito Santo nelle acque del battesimo diveniamo partecipi della natura divina e riceviamo il cuore di Cristo Gesù come nostro cuore. </w:t>
      </w:r>
    </w:p>
    <w:p w14:paraId="4556B770"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Il cristiano diviene così colui che vive con il cuore di Cristo. Questa la nuova ontologia che è creata nelle acque del battesimo. Da questa nuova ontologia si può però sempre tornare alla vecchia ontologia di morte, se non vengono osservate le regole dello Spirito perché si viva e si cresca nella nuova ontologia. Gesù dona il potere di perdonare i peccati ai suoi Apostoli, dopo aver alitato su di essi il suo Santo Spirito allo stesso modo che il Padre ha alitato il soffio della vita sulla polvere del suo suolo che lui aveva impastato. Da ora e per sempre lo Spirito Santo dovrà essere per gli Apostoli l’Anima della loro anima, lo Spirito del loro spirito, il Cuore del loro cuore, il Pensiero del loro pensiero, la Vista dei loro occhi, la Parola di ogni loro Parola: </w:t>
      </w:r>
    </w:p>
    <w:p w14:paraId="2AC81BF4"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“La sera di quel giorno, il primo della settimana, mentre erano chiuse le porte del luogo dove si trovavano i discepoli per timore dei Giudei, venne Gesù, stette in mezzo e disse loro: «Pace a voi!». Detto questo, mostrò loro le mani e il fianco. E i discepoli gioirono al vedere il Signore. Gesù disse loro di nuovo: «Pace a voi! Come il Padre ha mandato me, anche io mando voi». Detto questo, soffiò e disse loro: «Ricevete lo Spirito Santo. A coloro a cui perdonerete i peccati, saranno perdonati; a coloro a cui non perdonerete, non saranno perdonati»” (Gv 20,19-23).</w:t>
      </w:r>
      <w:r w:rsidRPr="006D645E">
        <w:rPr>
          <w:rFonts w:ascii="Arial" w:eastAsia="Times New Roman" w:hAnsi="Arial" w:cs="Times New Roman"/>
          <w:kern w:val="0"/>
          <w:sz w:val="24"/>
          <w:szCs w:val="24"/>
          <w:lang w:eastAsia="it-IT"/>
          <w14:ligatures w14:val="none"/>
        </w:rPr>
        <w:t xml:space="preserve"> </w:t>
      </w:r>
    </w:p>
    <w:p w14:paraId="59E5386E"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Ma quando gli Apostoli possono perdonare i peccati e a chi? Li possono perdonare a chi vuole estirpare dal suo petto il cuore di pietra, vuole abbandonare la mentalità del mondo, vuole essere vero discepolo di Gesù, vuole osservare la nuova Legge della vita. Prima si sceglie di essere discepoli e poi si perdonano i peccati lasciandosi battezzare nel nome del Padre e del Figlio e dello Spirito Santo: </w:t>
      </w:r>
    </w:p>
    <w:p w14:paraId="49B2B72A"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“Gesù si avvicinò e disse loro: «A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18,18-20)</w:t>
      </w:r>
      <w:r w:rsidRPr="006D645E">
        <w:rPr>
          <w:rFonts w:ascii="Arial" w:eastAsia="Times New Roman" w:hAnsi="Arial" w:cs="Times New Roman"/>
          <w:kern w:val="0"/>
          <w:sz w:val="24"/>
          <w:szCs w:val="24"/>
          <w:lang w:eastAsia="it-IT"/>
          <w14:ligatures w14:val="none"/>
        </w:rPr>
        <w:t xml:space="preserve">. </w:t>
      </w:r>
    </w:p>
    <w:p w14:paraId="6829B2FA"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Se manca la volontà di divenire Chiesa del Dio vivente, gregge di Cristo Gesù, tempio vivo dello Spirito Santo, nessuno potrà ricevere il Battesimo e neanche il perdono dei peccati da parte degli Apostoli: </w:t>
      </w:r>
    </w:p>
    <w:p w14:paraId="22C4102A"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lastRenderedPageBreak/>
        <w:t>“All’udire queste cose si sentirono trafiggere il cuore e dissero a Pietro e agli altri apostoli: «Che cosa dobbiamo fare, fratelli?». E Pietro disse loro: «Convertitevi e ciascuno di voi si faccia battezzare nel nome di Gesù Cristo, per il perdono dei vostri peccati, e riceverete il dono dello Spirito Santo. Per voi infatti è la promessa e per i vostri figli e per tutti quelli che sono lontani, quanti ne chiamerà il Signore Dio nostro». Con molte altre parole rendeva testimonianza e li esortava: «Salvatevi da questa generazione perversa!». Allora coloro che accolsero la sua parola furono battezzati e quel giorno furono aggiunte circa tremila persone” (At 2,37-41).</w:t>
      </w:r>
      <w:r w:rsidRPr="006D645E">
        <w:rPr>
          <w:rFonts w:ascii="Arial" w:eastAsia="Times New Roman" w:hAnsi="Arial" w:cs="Times New Roman"/>
          <w:kern w:val="0"/>
          <w:sz w:val="24"/>
          <w:szCs w:val="24"/>
          <w:lang w:eastAsia="it-IT"/>
          <w14:ligatures w14:val="none"/>
        </w:rPr>
        <w:t xml:space="preserve"> </w:t>
      </w:r>
    </w:p>
    <w:p w14:paraId="56ACF1F3" w14:textId="77777777" w:rsidR="006D645E" w:rsidRPr="006D645E" w:rsidRDefault="006D645E" w:rsidP="000F06FC">
      <w:pPr>
        <w:spacing w:after="240" w:line="240" w:lineRule="auto"/>
        <w:jc w:val="both"/>
        <w:rPr>
          <w:rFonts w:ascii="Arial" w:eastAsia="Times New Roman" w:hAnsi="Arial" w:cs="Times New Roman"/>
          <w:b/>
          <w:i/>
          <w:kern w:val="0"/>
          <w:sz w:val="24"/>
          <w:szCs w:val="24"/>
          <w:lang w:eastAsia="it-IT"/>
          <w14:ligatures w14:val="none"/>
        </w:rPr>
      </w:pPr>
      <w:r w:rsidRPr="006D645E">
        <w:rPr>
          <w:rFonts w:ascii="Arial" w:eastAsia="Times New Roman" w:hAnsi="Arial" w:cs="Times New Roman"/>
          <w:kern w:val="0"/>
          <w:sz w:val="24"/>
          <w:szCs w:val="24"/>
          <w:lang w:eastAsia="it-IT"/>
          <w14:ligatures w14:val="none"/>
        </w:rPr>
        <w:t>Il Battesimo è la porta per entrare nel regno dei cieli. Questa verità non è tutta la verità del battesimo. Il battesimo realmente trasforma la nostra carne creatrice di morte in spirito creatore di vita</w:t>
      </w:r>
      <w:r w:rsidRPr="006D645E">
        <w:rPr>
          <w:rFonts w:ascii="Arial" w:eastAsia="Times New Roman" w:hAnsi="Arial" w:cs="Times New Roman"/>
          <w:i/>
          <w:kern w:val="0"/>
          <w:sz w:val="24"/>
          <w:szCs w:val="24"/>
          <w:lang w:eastAsia="it-IT"/>
          <w14:ligatures w14:val="none"/>
        </w:rPr>
        <w:t xml:space="preserve">: </w:t>
      </w:r>
    </w:p>
    <w:p w14:paraId="43CAD730"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“Vi era tra i farisei un uomo di nome Nicodèmo, uno dei capi dei Giudei. Costui andò da Gesù, di notte, e gli disse: «Rabbì, sappiamo che sei venuto da Dio come maestro; nessuno infatti può compiere questi segni che tu compi, se Dio non è con lui». Gli rispose Gesù: «In verità, in verità io ti dico, se uno non nasce dall’alto, non può vedere il regno di Dio». Gli disse Nicodèmo: «Come può nascere un uomo quando è vecchio? Può forse entrare una seconda volta nel grembo di sua madre e rinascere?». Rispose Gesù: «In verità, in verità io ti dico, se uno non nasce da acqua e Spirito, non può entrare nel regno di Dio. Quello che è nato dalla carne è carne, e quello che è nato dallo Spirito è spirito. Non meravigliarti se ti ho detto: dovete nascere dall’alto. Il vento soffia dove vuole e ne senti la voce, ma non sai da dove viene né dove va: così è chiunque è nato dallo Spirito»” (Gv 3,1-8)</w:t>
      </w:r>
      <w:r w:rsidRPr="006D645E">
        <w:rPr>
          <w:rFonts w:ascii="Arial" w:eastAsia="Times New Roman" w:hAnsi="Arial" w:cs="Times New Roman"/>
          <w:kern w:val="0"/>
          <w:sz w:val="24"/>
          <w:szCs w:val="24"/>
          <w:lang w:eastAsia="it-IT"/>
          <w14:ligatures w14:val="none"/>
        </w:rPr>
        <w:t xml:space="preserve">. </w:t>
      </w:r>
    </w:p>
    <w:p w14:paraId="57AE1318"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Senza il battesimo si rimane nella vecchia carne, in quella carne che è “creatrice” di morte. Ecco ancora qualche altra riflessione sul mistero del perdono dei peccati e della nuova creazione in noi. </w:t>
      </w:r>
    </w:p>
    <w:p w14:paraId="4C1F6492"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Quando noi cadiamo nel peccato compiamo un vero atto di morte. La caduta nel peccato è anche caduta dalla verità. Si cade nel peccato e si precipita nella falsità. Un uomo trasformato in natura di morte e in natura di falsità e di menzogna necessariamente vivrà una relazione di falsità e di menzogna con il Padre, con il Figlio, con lo Spirito Santo, con la Vergine Maria, con la Chiesa, con ogni altro uomo, con la terra, con gli animali, con le cose, con il tempo, con l’eternità. </w:t>
      </w:r>
    </w:p>
    <w:p w14:paraId="6B62219C"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Da cosa ci accorgiamo che la nostra relazione con Dio e con tutto l’universo visibile e invisibile è vissuta nella falsità? Dalle parole di falsità e di menzogna che escono dalla nostra bocca. Dicendo oggi che il battesimo non è più necessario per entrare nel regno di Dio noi neghiamo una purissima verità dello Spirito Santo. Viviamo di natura falsa. Siamo caduti nel peccato. Parliamo dal peccato. Non parliamo dallo Spirito Santo. Ecco cosa rivela il Salmo: </w:t>
      </w:r>
    </w:p>
    <w:p w14:paraId="2EB03F14"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“Oracolo del peccato nel cuore del malvagio: non c’è paura di Dio davanti ai suoi occhi; perché egli s’illude con se stesso, davanti ai suoi occhi, nel non trovare la sua colpa e odiarla. Le sue parole sono cattiveria e inganno, rifiuta di capire, di compiere il bene. Trama cattiveria nel suo letto, si ostina su vie non buone, non respinge il male” (Sal 36,2-5).</w:t>
      </w:r>
      <w:r w:rsidRPr="006D645E">
        <w:rPr>
          <w:rFonts w:ascii="Arial" w:eastAsia="Times New Roman" w:hAnsi="Arial" w:cs="Times New Roman"/>
          <w:kern w:val="0"/>
          <w:sz w:val="24"/>
          <w:szCs w:val="24"/>
          <w:lang w:eastAsia="it-IT"/>
          <w14:ligatures w14:val="none"/>
        </w:rPr>
        <w:t xml:space="preserve"> </w:t>
      </w:r>
    </w:p>
    <w:p w14:paraId="3A70C133"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lastRenderedPageBreak/>
        <w:t xml:space="preserve">Nessuno si faccia illusione: la natura di peccato “crea” parole di menzogna, falsità, inganno. La natura di peccato tutto trasforma in menzogna, non solo la storia, ma anche tutta la Parola del Signore. </w:t>
      </w:r>
    </w:p>
    <w:p w14:paraId="12B0A0B0" w14:textId="77777777" w:rsidR="006D645E" w:rsidRPr="006D645E" w:rsidRDefault="006D645E" w:rsidP="000F06FC">
      <w:pPr>
        <w:spacing w:after="240" w:line="240" w:lineRule="auto"/>
        <w:jc w:val="both"/>
        <w:rPr>
          <w:rFonts w:ascii="Arial" w:eastAsia="Times New Roman" w:hAnsi="Arial" w:cs="Times New Roman"/>
          <w:b/>
          <w:bCs/>
          <w:iCs/>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natura di peccato giunge ad attribuire le stupende opere di Dio al diavolo che di Dio è il nemico eterno. Non vi è cosa o realtà di verità e di luce che la natura di peccato non trasformi in falsità e menzogna. Un cuore di peccato è incapace di qualsiasi discernimento nella verità e nella luce, nella storia e nella Parola di Dio. Guai a colui che affida un discernimento da operare sulla storia ad un uomo di peccato. Le sue sentenze saranno di falsità e di menzogna. Quando un cuore di peccato si allea con un altro cuore di peccato, allora la pace scompare dalla terra e anche dalla comunità dei credenti in Cristo. Ecco perché nessun Apostolo del Signore potrà dare il perdono dei peccati a chi vuole rimanere natura di morte, falsità, menzogna. Il perdono dei peccati va dato a chi vuole divenire nuova creatura e come nuova creatura vivere nel corpo di Cristo per tutti i giorni della sua vita.</w:t>
      </w:r>
    </w:p>
    <w:p w14:paraId="1D114DA4"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Ladri e briganti possiamo paragonarli a quella donna adultera di cui parla il Libro dei Proverbi: </w:t>
      </w:r>
      <w:r w:rsidRPr="006D645E">
        <w:rPr>
          <w:rFonts w:ascii="Arial" w:eastAsia="Times New Roman" w:hAnsi="Arial" w:cs="Times New Roman"/>
          <w:i/>
          <w:kern w:val="0"/>
          <w:sz w:val="24"/>
          <w:szCs w:val="24"/>
          <w:lang w:eastAsia="it-IT"/>
          <w14:ligatures w14:val="none"/>
        </w:rPr>
        <w:t>“Così si comporta la donna adultera: mangia e si pulisce la bocca e dice: «Non ho fatto nulla di male!»” (Pr 30,30)</w:t>
      </w:r>
      <w:r w:rsidRPr="006D645E">
        <w:rPr>
          <w:rFonts w:ascii="Arial" w:eastAsia="Times New Roman" w:hAnsi="Arial" w:cs="Times New Roman"/>
          <w:kern w:val="0"/>
          <w:sz w:val="24"/>
          <w:szCs w:val="24"/>
          <w:lang w:eastAsia="it-IT"/>
          <w14:ligatures w14:val="none"/>
        </w:rPr>
        <w:t xml:space="preserve">. </w:t>
      </w:r>
    </w:p>
    <w:p w14:paraId="3BDC4DEB"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Cosa si intende dire con questo esempio? Oggi l’uomo ha separato il peccato dalle sue conseguenze che sono devastazioni sia spirituali che materiali. C’è un pensiero tristissimo che oggi si è inoculato nei cuori: </w:t>
      </w:r>
      <w:r w:rsidRPr="006D645E">
        <w:rPr>
          <w:rFonts w:ascii="Arial" w:eastAsia="Times New Roman" w:hAnsi="Arial" w:cs="Times New Roman"/>
          <w:i/>
          <w:iCs/>
          <w:kern w:val="0"/>
          <w:sz w:val="24"/>
          <w:szCs w:val="24"/>
          <w:lang w:eastAsia="it-IT"/>
          <w14:ligatures w14:val="none"/>
        </w:rPr>
        <w:t>“Uno con il suo peccato distrugge il mondo intero. Avvenuta questa universale distruzione, dopo un minuto è come se lui nulla avesse fatto”</w:t>
      </w:r>
      <w:r w:rsidRPr="006D645E">
        <w:rPr>
          <w:rFonts w:ascii="Arial" w:eastAsia="Times New Roman" w:hAnsi="Arial" w:cs="Times New Roman"/>
          <w:kern w:val="0"/>
          <w:sz w:val="24"/>
          <w:szCs w:val="24"/>
          <w:lang w:eastAsia="it-IT"/>
          <w14:ligatures w14:val="none"/>
        </w:rPr>
        <w:t xml:space="preserve">. C’è una totale separazione della sua vita dalla universale distruzione. È come se nessun male fosse mai accaduto. Qual è la conseguenza di questo tristissimo pensiero? Una persona può compiere ogni male, ma del male compiuto è come se nulla fosse accaduto. </w:t>
      </w:r>
    </w:p>
    <w:p w14:paraId="0DA5F2D6"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Altro tristissimo pensiero è questo: </w:t>
      </w:r>
      <w:r w:rsidRPr="006D645E">
        <w:rPr>
          <w:rFonts w:ascii="Arial" w:eastAsia="Times New Roman" w:hAnsi="Arial" w:cs="Times New Roman"/>
          <w:i/>
          <w:iCs/>
          <w:kern w:val="0"/>
          <w:sz w:val="24"/>
          <w:szCs w:val="24"/>
          <w:lang w:eastAsia="it-IT"/>
          <w14:ligatures w14:val="none"/>
        </w:rPr>
        <w:t>“Si compie il male, si distrugge l’universo con le proprie colpe e poi la responsabilità la si dona agli altri, senza che gli altri ne siano responsabili”</w:t>
      </w:r>
      <w:r w:rsidRPr="006D645E">
        <w:rPr>
          <w:rFonts w:ascii="Arial" w:eastAsia="Times New Roman" w:hAnsi="Arial" w:cs="Times New Roman"/>
          <w:kern w:val="0"/>
          <w:sz w:val="24"/>
          <w:szCs w:val="24"/>
          <w:lang w:eastAsia="it-IT"/>
          <w14:ligatures w14:val="none"/>
        </w:rPr>
        <w:t xml:space="preserve">. </w:t>
      </w:r>
    </w:p>
    <w:p w14:paraId="3261B3A4"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Altra tristissima conseguenza è quella vissuta dai capi dei sacerdoti e dagli anziani del popolo nei confronti di Giuda. Hai peccato? Non è un nostro problema. È un tuo problema. Eppure essi avevano pagato Giuda perché consegnasse loro Gesù: </w:t>
      </w:r>
    </w:p>
    <w:p w14:paraId="69356162"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 xml:space="preserve">“Venuto il mattino, tutti i capi dei sacerdoti e gli anziani del popolo tennero consiglio contro Gesù per farlo morire. Poi lo misero in catene, lo condussero via e lo consegnarono al governatore Pilato. Allora Giuda – colui che lo tradì –, vedendo che Gesù era stato condannato, preso dal rimorso, riportò le trenta monete d’argento ai capi dei sacerdoti e agli anziani, dicendo: «Ho peccato, perché ho tradito sangue innocente». Ma quelli dissero: «A noi che importa? Pensaci tu!». Egli allora, gettate le monete d’argento nel tempio, si allontanò e andò a impiccarsi. I capi dei sacerdoti, raccolte le monete, dissero: «Non è lecito metterle nel tesoro, perché sono prezzo di sangue». Tenuto consiglio, comprarono con esse il «Campo del vasaio» per la sepoltura degli stranieri. Perciò quel campo fu chiamato «Campo di sangue» fino al giorno d’oggi. Allora si compì quanto era stato detto per mezzo del profeta Geremia: E presero trenta monete d’argento, il prezzo di colui che a tal </w:t>
      </w:r>
      <w:r w:rsidRPr="006D645E">
        <w:rPr>
          <w:rFonts w:ascii="Arial" w:eastAsia="Times New Roman" w:hAnsi="Arial" w:cs="Times New Roman"/>
          <w:i/>
          <w:kern w:val="0"/>
          <w:sz w:val="24"/>
          <w:szCs w:val="24"/>
          <w:lang w:eastAsia="it-IT"/>
          <w14:ligatures w14:val="none"/>
        </w:rPr>
        <w:lastRenderedPageBreak/>
        <w:t>prezzo fu valutato dai figli d’Israele, e le diedero per il campo del vasaio, come mi aveva ordinato il Signore” (Mt 27,1-10)</w:t>
      </w:r>
      <w:r w:rsidRPr="006D645E">
        <w:rPr>
          <w:rFonts w:ascii="Arial" w:eastAsia="Times New Roman" w:hAnsi="Arial" w:cs="Times New Roman"/>
          <w:kern w:val="0"/>
          <w:sz w:val="24"/>
          <w:szCs w:val="24"/>
          <w:lang w:eastAsia="it-IT"/>
          <w14:ligatures w14:val="none"/>
        </w:rPr>
        <w:t xml:space="preserve">. </w:t>
      </w:r>
    </w:p>
    <w:p w14:paraId="3FE5DF64"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Ecco dove risiede la gravità di questo furto della verità del peccato operato da ladri e briganti: </w:t>
      </w:r>
      <w:r w:rsidRPr="006D645E">
        <w:rPr>
          <w:rFonts w:ascii="Arial" w:eastAsia="Times New Roman" w:hAnsi="Arial" w:cs="Times New Roman"/>
          <w:i/>
          <w:iCs/>
          <w:kern w:val="0"/>
          <w:sz w:val="24"/>
          <w:szCs w:val="24"/>
          <w:lang w:eastAsia="it-IT"/>
          <w14:ligatures w14:val="none"/>
        </w:rPr>
        <w:t>“Uno può fare tutto il male che vuole. Può distruggere il mondo intero. Delle conseguenze nulla interessa. Il peccato di uno può riempire l’inferno di anime. Ma chi ha provocato il riempimento dell’inferno non si sente per nulla responsabile”</w:t>
      </w:r>
      <w:r w:rsidRPr="006D645E">
        <w:rPr>
          <w:rFonts w:ascii="Arial" w:eastAsia="Times New Roman" w:hAnsi="Arial" w:cs="Times New Roman"/>
          <w:kern w:val="0"/>
          <w:sz w:val="24"/>
          <w:szCs w:val="24"/>
          <w:lang w:eastAsia="it-IT"/>
          <w14:ligatures w14:val="none"/>
        </w:rPr>
        <w:t xml:space="preserve">. </w:t>
      </w:r>
    </w:p>
    <w:p w14:paraId="70B7E3A8" w14:textId="77777777" w:rsidR="006D645E" w:rsidRPr="00687348"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87348">
        <w:rPr>
          <w:rFonts w:ascii="Arial" w:eastAsia="Times New Roman" w:hAnsi="Arial" w:cs="Times New Roman"/>
          <w:kern w:val="0"/>
          <w:sz w:val="24"/>
          <w:szCs w:val="24"/>
          <w:lang w:eastAsia="it-IT"/>
          <w14:ligatures w14:val="none"/>
        </w:rPr>
        <w:t xml:space="preserve">Ecco come il Signore abbatte questo principio disonesto e malvagio con la Parola da Lui rivolta al profeta Ezechiele: </w:t>
      </w:r>
    </w:p>
    <w:p w14:paraId="59A58630"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i/>
          <w:kern w:val="0"/>
          <w:sz w:val="24"/>
          <w:szCs w:val="24"/>
          <w:lang w:eastAsia="it-IT"/>
          <w14:ligatures w14:val="none"/>
        </w:rPr>
        <w:t>“Al termine di quei sette giorni mi fu rivolta questa parola del Signore: «Figlio dell’uomo, ti ho posto come sentinella per la casa d’Israele. Quando sentirai dalla mia bocca una parola, tu dovrai avvertirli da parte mia. Se io dico al malvagio: “Tu morirai!”, e tu non lo avverti e non parli perché il malvagio desista dalla sua condotta perversa e viva, egli, il malvagio, morirà per la sua iniquità, ma della sua morte io domanderò conto a te. Ma se tu avverti il malvagio ed egli non si converte dalla sua malvagità e dalla sua perversa condotta, egli morirà per la sua iniquità, ma tu ti sarai salvato. Così, se il giusto si allontana dalla sua giustizia e commette il male, io porrò un inciampo davanti a lui ed egli morirà. Se tu non l’avrai avvertito, morirà per il suo peccato e le opere giuste da lui compiute non saranno più ricordate, ma della morte di lui domanderò conto a te. Se tu invece avrai avvertito il giusto di non peccare ed egli non peccherà, egli vivrà, perché è stato avvertito e tu ti sarai salvato»” (Ez 3,16-21)</w:t>
      </w:r>
      <w:r w:rsidRPr="006D645E">
        <w:rPr>
          <w:rFonts w:ascii="Arial" w:eastAsia="Times New Roman" w:hAnsi="Arial" w:cs="Times New Roman"/>
          <w:kern w:val="0"/>
          <w:sz w:val="24"/>
          <w:szCs w:val="24"/>
          <w:lang w:eastAsia="it-IT"/>
          <w14:ligatures w14:val="none"/>
        </w:rPr>
        <w:t xml:space="preserve">. </w:t>
      </w:r>
    </w:p>
    <w:p w14:paraId="3E19B77B"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Questa Parola del Signore ci dice che ogni conseguenza del peccato ricade su colui che il peccato ha commesso. Nessuno allora può dire: </w:t>
      </w:r>
      <w:r w:rsidRPr="006D645E">
        <w:rPr>
          <w:rFonts w:ascii="Arial" w:eastAsia="Times New Roman" w:hAnsi="Arial" w:cs="Times New Roman"/>
          <w:i/>
          <w:iCs/>
          <w:kern w:val="0"/>
          <w:sz w:val="24"/>
          <w:szCs w:val="24"/>
          <w:lang w:eastAsia="it-IT"/>
          <w14:ligatures w14:val="none"/>
        </w:rPr>
        <w:t>“Mi sono confessato, ora tutto è a posto”</w:t>
      </w:r>
      <w:r w:rsidRPr="006D645E">
        <w:rPr>
          <w:rFonts w:ascii="Arial" w:eastAsia="Times New Roman" w:hAnsi="Arial" w:cs="Times New Roman"/>
          <w:kern w:val="0"/>
          <w:sz w:val="24"/>
          <w:szCs w:val="24"/>
          <w:lang w:eastAsia="it-IT"/>
          <w14:ligatures w14:val="none"/>
        </w:rPr>
        <w:t xml:space="preserve">. Nulla è a posto. C’è l’obbligo sia dell’espiazione e sia l’obbligo della riparazione per quanto è possibile. Un presbitero non può riempire l’inferno di anime con le sue gravissime omissioni e poi dire: </w:t>
      </w:r>
      <w:r w:rsidRPr="006D645E">
        <w:rPr>
          <w:rFonts w:ascii="Arial" w:eastAsia="Times New Roman" w:hAnsi="Arial" w:cs="Times New Roman"/>
          <w:i/>
          <w:iCs/>
          <w:kern w:val="0"/>
          <w:sz w:val="24"/>
          <w:szCs w:val="24"/>
          <w:lang w:eastAsia="it-IT"/>
          <w14:ligatures w14:val="none"/>
        </w:rPr>
        <w:t>“Mi sono confessato, tutto è a posto”</w:t>
      </w:r>
      <w:r w:rsidRPr="006D645E">
        <w:rPr>
          <w:rFonts w:ascii="Arial" w:eastAsia="Times New Roman" w:hAnsi="Arial" w:cs="Times New Roman"/>
          <w:kern w:val="0"/>
          <w:sz w:val="24"/>
          <w:szCs w:val="24"/>
          <w:lang w:eastAsia="it-IT"/>
          <w14:ligatures w14:val="none"/>
        </w:rPr>
        <w:t xml:space="preserve">. Le anime dall’inferno gridano contro le sue omissioni e non smetteranno per l’eternità. </w:t>
      </w:r>
    </w:p>
    <w:p w14:paraId="7BA0AD91"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Ma ladri e briganti di questo grido non si interessano. Tanto loro non lo sentono. Lo sente però il Signore e interviene. Il suo è prima di tutto un intervento per la conversione. Poi se la conversione non avviene e la conversione avviene quando non si pecca più né di omissione, né per opere, né per parole e neanche per pensieri, allora interviene per la punizione eterna. </w:t>
      </w:r>
    </w:p>
    <w:p w14:paraId="5E2F833E"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L’Apocalisse rivela come il Signore interviene perché gli Angeli delle sue Chiese non commettano alcun peccato: né di parole, né di opere, né di pensieri, né di omissioni: </w:t>
      </w:r>
    </w:p>
    <w:p w14:paraId="5FCACD32" w14:textId="77777777" w:rsidR="006D645E" w:rsidRPr="006D645E" w:rsidRDefault="006D645E" w:rsidP="000F06FC">
      <w:pPr>
        <w:spacing w:after="240" w:line="240" w:lineRule="auto"/>
        <w:jc w:val="both"/>
        <w:rPr>
          <w:rFonts w:ascii="Arial" w:eastAsia="Times New Roman" w:hAnsi="Arial" w:cs="Times New Roman"/>
          <w:b/>
          <w:i/>
          <w:spacing w:val="-2"/>
          <w:kern w:val="0"/>
          <w:sz w:val="24"/>
          <w:szCs w:val="24"/>
          <w:lang w:eastAsia="it-IT"/>
          <w14:ligatures w14:val="none"/>
        </w:rPr>
      </w:pPr>
      <w:r w:rsidRPr="006D645E">
        <w:rPr>
          <w:rFonts w:ascii="Arial" w:eastAsia="Times New Roman" w:hAnsi="Arial" w:cs="Times New Roman"/>
          <w:spacing w:val="-2"/>
          <w:kern w:val="0"/>
          <w:sz w:val="24"/>
          <w:szCs w:val="24"/>
          <w:lang w:eastAsia="it-IT"/>
          <w14:ligatures w14:val="none"/>
        </w:rPr>
        <w:t>“</w:t>
      </w:r>
      <w:r w:rsidRPr="006D645E">
        <w:rPr>
          <w:rFonts w:ascii="Arial" w:eastAsia="Times New Roman" w:hAnsi="Arial" w:cs="Times New Roman"/>
          <w:i/>
          <w:spacing w:val="-2"/>
          <w:kern w:val="0"/>
          <w:sz w:val="24"/>
          <w:szCs w:val="24"/>
          <w:lang w:eastAsia="it-IT"/>
          <w14:ligatures w14:val="none"/>
        </w:rPr>
        <w:t xml:space="preserve">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detesti le </w:t>
      </w:r>
      <w:r w:rsidRPr="006D645E">
        <w:rPr>
          <w:rFonts w:ascii="Arial" w:eastAsia="Times New Roman" w:hAnsi="Arial" w:cs="Times New Roman"/>
          <w:i/>
          <w:spacing w:val="-2"/>
          <w:kern w:val="0"/>
          <w:sz w:val="24"/>
          <w:szCs w:val="24"/>
          <w:lang w:eastAsia="it-IT"/>
          <w14:ligatures w14:val="none"/>
        </w:rPr>
        <w:lastRenderedPageBreak/>
        <w:t>opere dei nicolaìti, che anch’io detesto. Chi ha orecchi, ascolti ciò che lo Spirito dice alle Chiese. Al vincitore darò da mangiare dall’albero della vita, che sta nel paradiso di Dio”.</w:t>
      </w:r>
    </w:p>
    <w:p w14:paraId="022ED1AE" w14:textId="77777777" w:rsidR="006D645E" w:rsidRPr="006D645E" w:rsidRDefault="006D645E" w:rsidP="000F06FC">
      <w:pPr>
        <w:spacing w:after="240" w:line="240" w:lineRule="auto"/>
        <w:jc w:val="both"/>
        <w:rPr>
          <w:rFonts w:ascii="Arial" w:eastAsia="Times New Roman" w:hAnsi="Arial" w:cs="Times New Roman"/>
          <w:b/>
          <w:i/>
          <w:spacing w:val="-2"/>
          <w:kern w:val="0"/>
          <w:sz w:val="24"/>
          <w:szCs w:val="24"/>
          <w:lang w:eastAsia="it-IT"/>
          <w14:ligatures w14:val="none"/>
        </w:rPr>
      </w:pPr>
      <w:r w:rsidRPr="006D645E">
        <w:rPr>
          <w:rFonts w:ascii="Arial" w:eastAsia="Times New Roman" w:hAnsi="Arial" w:cs="Times New Roman"/>
          <w:i/>
          <w:spacing w:val="-2"/>
          <w:kern w:val="0"/>
          <w:sz w:val="24"/>
          <w:szCs w:val="24"/>
          <w:lang w:eastAsia="it-IT"/>
          <w14:ligatures w14:val="none"/>
        </w:rPr>
        <w:t>All’angelo della Chiesa che è a Smirne scrivi: “Così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592EC3DF" w14:textId="77777777" w:rsidR="006D645E" w:rsidRPr="006D645E" w:rsidRDefault="006D645E" w:rsidP="000F06FC">
      <w:pPr>
        <w:spacing w:after="240" w:line="240" w:lineRule="auto"/>
        <w:jc w:val="both"/>
        <w:rPr>
          <w:rFonts w:ascii="Arial" w:eastAsia="Times New Roman" w:hAnsi="Arial" w:cs="Times New Roman"/>
          <w:b/>
          <w:i/>
          <w:spacing w:val="-2"/>
          <w:kern w:val="0"/>
          <w:sz w:val="24"/>
          <w:szCs w:val="24"/>
          <w:lang w:eastAsia="it-IT"/>
          <w14:ligatures w14:val="none"/>
        </w:rPr>
      </w:pPr>
      <w:r w:rsidRPr="006D645E">
        <w:rPr>
          <w:rFonts w:ascii="Arial" w:eastAsia="Times New Roman" w:hAnsi="Arial" w:cs="Times New Roman"/>
          <w:i/>
          <w:spacing w:val="-2"/>
          <w:kern w:val="0"/>
          <w:sz w:val="24"/>
          <w:szCs w:val="24"/>
          <w:lang w:eastAsia="it-IT"/>
          <w14:ligatures w14:val="none"/>
        </w:rPr>
        <w:t>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721D1CAD" w14:textId="77777777" w:rsidR="006D645E" w:rsidRPr="006D645E" w:rsidRDefault="006D645E" w:rsidP="000F06FC">
      <w:pPr>
        <w:spacing w:after="240" w:line="240" w:lineRule="auto"/>
        <w:jc w:val="both"/>
        <w:rPr>
          <w:rFonts w:ascii="Arial" w:eastAsia="Times New Roman" w:hAnsi="Arial" w:cs="Times New Roman"/>
          <w:b/>
          <w:i/>
          <w:spacing w:val="-2"/>
          <w:kern w:val="0"/>
          <w:sz w:val="24"/>
          <w:szCs w:val="24"/>
          <w:lang w:eastAsia="it-IT"/>
          <w14:ligatures w14:val="none"/>
        </w:rPr>
      </w:pPr>
      <w:r w:rsidRPr="006D645E">
        <w:rPr>
          <w:rFonts w:ascii="Arial" w:eastAsia="Times New Roman" w:hAnsi="Arial" w:cs="Times New Roman"/>
          <w:i/>
          <w:spacing w:val="-2"/>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2,1-29). </w:t>
      </w:r>
    </w:p>
    <w:p w14:paraId="61E20172" w14:textId="77777777" w:rsidR="006D645E" w:rsidRPr="006D645E" w:rsidRDefault="006D645E" w:rsidP="000F06FC">
      <w:pPr>
        <w:spacing w:after="240" w:line="240" w:lineRule="auto"/>
        <w:jc w:val="both"/>
        <w:rPr>
          <w:rFonts w:ascii="Arial" w:eastAsia="Times New Roman" w:hAnsi="Arial" w:cs="Times New Roman"/>
          <w:b/>
          <w:i/>
          <w:spacing w:val="-2"/>
          <w:kern w:val="0"/>
          <w:sz w:val="24"/>
          <w:szCs w:val="24"/>
          <w:lang w:eastAsia="it-IT"/>
          <w14:ligatures w14:val="none"/>
        </w:rPr>
      </w:pPr>
      <w:r w:rsidRPr="006D645E">
        <w:rPr>
          <w:rFonts w:ascii="Arial" w:eastAsia="Times New Roman" w:hAnsi="Arial" w:cs="Times New Roman"/>
          <w:i/>
          <w:spacing w:val="-2"/>
          <w:kern w:val="0"/>
          <w:sz w:val="24"/>
          <w:szCs w:val="24"/>
          <w:lang w:eastAsia="it-IT"/>
          <w14:ligatures w14:val="none"/>
        </w:rPr>
        <w:t xml:space="preserve">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w:t>
      </w:r>
      <w:r w:rsidRPr="006D645E">
        <w:rPr>
          <w:rFonts w:ascii="Arial" w:eastAsia="Times New Roman" w:hAnsi="Arial" w:cs="Times New Roman"/>
          <w:i/>
          <w:spacing w:val="-2"/>
          <w:kern w:val="0"/>
          <w:sz w:val="24"/>
          <w:szCs w:val="24"/>
          <w:lang w:eastAsia="it-IT"/>
          <w14:ligatures w14:val="none"/>
        </w:rPr>
        <w:lastRenderedPageBreak/>
        <w:t>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365E6222" w14:textId="77777777" w:rsidR="006D645E" w:rsidRPr="006D645E" w:rsidRDefault="006D645E" w:rsidP="000F06FC">
      <w:pPr>
        <w:spacing w:after="240" w:line="240" w:lineRule="auto"/>
        <w:jc w:val="both"/>
        <w:rPr>
          <w:rFonts w:ascii="Arial" w:eastAsia="Times New Roman" w:hAnsi="Arial" w:cs="Times New Roman"/>
          <w:b/>
          <w:i/>
          <w:spacing w:val="-2"/>
          <w:kern w:val="0"/>
          <w:sz w:val="24"/>
          <w:szCs w:val="24"/>
          <w:lang w:eastAsia="it-IT"/>
          <w14:ligatures w14:val="none"/>
        </w:rPr>
      </w:pPr>
      <w:r w:rsidRPr="006D645E">
        <w:rPr>
          <w:rFonts w:ascii="Arial" w:eastAsia="Times New Roman" w:hAnsi="Arial" w:cs="Times New Roman"/>
          <w:i/>
          <w:spacing w:val="-2"/>
          <w:kern w:val="0"/>
          <w:sz w:val="24"/>
          <w:szCs w:val="24"/>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5DE78585" w14:textId="77777777" w:rsidR="006D645E" w:rsidRPr="006D645E" w:rsidRDefault="006D645E" w:rsidP="000F06FC">
      <w:pPr>
        <w:spacing w:after="240" w:line="240" w:lineRule="auto"/>
        <w:jc w:val="both"/>
        <w:rPr>
          <w:rFonts w:ascii="Arial" w:eastAsia="Times New Roman" w:hAnsi="Arial" w:cs="Times New Roman"/>
          <w:b/>
          <w:i/>
          <w:spacing w:val="-2"/>
          <w:kern w:val="0"/>
          <w:sz w:val="24"/>
          <w:szCs w:val="24"/>
          <w:lang w:eastAsia="it-IT"/>
          <w14:ligatures w14:val="none"/>
        </w:rPr>
      </w:pPr>
      <w:r w:rsidRPr="006D645E">
        <w:rPr>
          <w:rFonts w:ascii="Arial" w:eastAsia="Times New Roman" w:hAnsi="Arial" w:cs="Times New Roman"/>
          <w:i/>
          <w:spacing w:val="-2"/>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15FA30FC"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Oggi un altro tristissimo pensiero sta conquistano il cuore di molti discepoli di Gesù. Il peccato da Dio neanche più è considerato. Per tutti alla fine trionferà la sua misericordia, la sua compassione, il suo perdono. Questo spiega perché quanti ricordano il peccato e lo ricordano secondo la Legge che Dio stesso ha dato, sono accusati di rigidità, insensibilità, mancanza di misericordia. Se Dio il peccato più non lo considera, anzi se per lui neanche esiste, chi sei tu presbitero o uomo di Dio o suo ministro che ti permetti di annunciare il peccato o le Leggi che il Vangelo dona perché si entri nel regno dei cieli? </w:t>
      </w:r>
    </w:p>
    <w:p w14:paraId="3A35FC14"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Il Vangelo era per ieri. Non è per oggi. Il Vangelo era per il Dio di ieri. Di certo non è per il Dio di oggi. È anche questo il motivo per cui si combatte oggi perché non si parli più “dalla carta, dalle tavole di pietra, dai papiri, dalle pergamene”, ma si parli dal proprio cuore, dai propria sentimenti. È anche questo il motivo per cui la lettura </w:t>
      </w:r>
      <w:r w:rsidRPr="006D645E">
        <w:rPr>
          <w:rFonts w:ascii="Arial" w:eastAsia="Times New Roman" w:hAnsi="Arial" w:cs="Times New Roman"/>
          <w:kern w:val="0"/>
          <w:sz w:val="24"/>
          <w:szCs w:val="24"/>
          <w:lang w:eastAsia="it-IT"/>
          <w14:ligatures w14:val="none"/>
        </w:rPr>
        <w:lastRenderedPageBreak/>
        <w:t xml:space="preserve">del Vangelo che è sulla carta viene subito abbandonata e si parli dal proprio cuore, inseguendo i propri pensieri. La carta, la pietra, la pergamena, il papiro obbligano a spiegare ciò che è scritto su di esse. Se si abbandona la carta e si parla dal cuore allora si può dire tutto ciò che passa per la mente. </w:t>
      </w:r>
    </w:p>
    <w:p w14:paraId="44145E83" w14:textId="77777777" w:rsidR="006D645E" w:rsidRPr="006D645E" w:rsidRDefault="006D645E" w:rsidP="000F06FC">
      <w:pPr>
        <w:spacing w:after="240" w:line="240" w:lineRule="auto"/>
        <w:jc w:val="both"/>
        <w:rPr>
          <w:rFonts w:ascii="Arial" w:eastAsia="Times New Roman" w:hAnsi="Arial" w:cs="Times New Roman"/>
          <w:b/>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Questo spiega anche il motivo per cui si combatte perché non si faccia nessun riferimento a delle verità oggettive. Queste sono assolute e universali. Obbligano tutti e sempre. Invece esse vanno abbandonate e al loro posto vengono introdotti pensieri della mente dell’uomo, che non sono perenni, non sono assoluti, non sono universali. Sono pensieri per il momento. Domani cambierà la storia e allora si daranno altri pensieri. </w:t>
      </w:r>
    </w:p>
    <w:p w14:paraId="5C7A99DC" w14:textId="5697CAA1"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Il Dio nel quale noi crediamo è il Dio che tutto ha fissato sulla pietra e tutto ha fissato sulla carta. Ecco allora oggi dove risiede la ragione del combattimento: Esso è combattimento tra il Vecchio Dio, il Dio della Scrittura, della Tradizione, del Magistero, come unica e sola sorgente della verità da Lui rivelata e il Nuovo Dio, il Dio del pensiero dell’uomo che diviene pensiero di Dio.</w:t>
      </w:r>
      <w:r w:rsidR="0045474D">
        <w:rPr>
          <w:rFonts w:ascii="Arial" w:eastAsia="Times New Roman" w:hAnsi="Arial" w:cs="Times New Roman"/>
          <w:kern w:val="0"/>
          <w:sz w:val="24"/>
          <w:szCs w:val="24"/>
          <w:lang w:eastAsia="it-IT"/>
          <w14:ligatures w14:val="none"/>
        </w:rPr>
        <w:t xml:space="preserve"> </w:t>
      </w:r>
      <w:r w:rsidRPr="006D645E">
        <w:rPr>
          <w:rFonts w:ascii="Arial" w:eastAsia="Times New Roman" w:hAnsi="Arial" w:cs="Times New Roman"/>
          <w:kern w:val="0"/>
          <w:sz w:val="24"/>
          <w:szCs w:val="24"/>
          <w:lang w:eastAsia="it-IT"/>
          <w14:ligatures w14:val="none"/>
        </w:rPr>
        <w:t xml:space="preserve">Ecco le sorgenti di questo combattimento aspro e a volte duro, durissimo, portato avanti dagli Adoratori del Nuovo Dio. Mentre gli Adoratori del Vecchio Dio devono attenersi rigorosamente alle regole che Lui ha affidato alla pietra, al papiro, alla pergamena, alla carta nel combattere questa battaglia. Essi devono vivere ogni Parola scritta dallo Spirito Santo per loro. Gli Adoratori del Nuovo Dio non hanno alcuna regola. Essi possono scriversi ogni regola e con queste regole combattere. Il Nuovo Dio consente anche questo: </w:t>
      </w:r>
      <w:r w:rsidRPr="006D645E">
        <w:rPr>
          <w:rFonts w:ascii="Arial" w:eastAsia="Times New Roman" w:hAnsi="Arial" w:cs="Times New Roman"/>
          <w:i/>
          <w:iCs/>
          <w:kern w:val="0"/>
          <w:sz w:val="24"/>
          <w:szCs w:val="24"/>
          <w:lang w:eastAsia="it-IT"/>
          <w14:ligatures w14:val="none"/>
        </w:rPr>
        <w:t>“Ti serve una regola per abbattere il Vecchio Dio? Te la puoi scrivere. Ne hai piena facoltà”</w:t>
      </w:r>
      <w:r w:rsidRPr="006D645E">
        <w:rPr>
          <w:rFonts w:ascii="Arial" w:eastAsia="Times New Roman" w:hAnsi="Arial" w:cs="Times New Roman"/>
          <w:kern w:val="0"/>
          <w:sz w:val="24"/>
          <w:szCs w:val="24"/>
          <w:lang w:eastAsia="it-IT"/>
          <w14:ligatures w14:val="none"/>
        </w:rPr>
        <w:t xml:space="preserve">. È quanto è avvenuto con Cristo Gesù: </w:t>
      </w:r>
      <w:r w:rsidRPr="006D645E">
        <w:rPr>
          <w:rFonts w:ascii="Arial" w:eastAsia="Times New Roman" w:hAnsi="Arial" w:cs="Times New Roman"/>
          <w:i/>
          <w:iCs/>
          <w:kern w:val="0"/>
          <w:sz w:val="24"/>
          <w:szCs w:val="24"/>
          <w:lang w:eastAsia="it-IT"/>
          <w14:ligatures w14:val="none"/>
        </w:rPr>
        <w:t>“Noi abbiamo una Legge e secondo questa Legge Lui deve morire”</w:t>
      </w:r>
      <w:r w:rsidRPr="006D645E">
        <w:rPr>
          <w:rFonts w:ascii="Arial" w:eastAsia="Times New Roman" w:hAnsi="Arial" w:cs="Times New Roman"/>
          <w:kern w:val="0"/>
          <w:sz w:val="24"/>
          <w:szCs w:val="24"/>
          <w:lang w:eastAsia="it-IT"/>
          <w14:ligatures w14:val="none"/>
        </w:rPr>
        <w:t>.</w:t>
      </w:r>
      <w:r w:rsidR="0045474D">
        <w:rPr>
          <w:rFonts w:ascii="Arial" w:eastAsia="Times New Roman" w:hAnsi="Arial" w:cs="Times New Roman"/>
          <w:kern w:val="0"/>
          <w:sz w:val="24"/>
          <w:szCs w:val="24"/>
          <w:lang w:eastAsia="it-IT"/>
          <w14:ligatures w14:val="none"/>
        </w:rPr>
        <w:t xml:space="preserve"> </w:t>
      </w:r>
      <w:r w:rsidRPr="006D645E">
        <w:rPr>
          <w:rFonts w:ascii="Arial" w:eastAsia="Times New Roman" w:hAnsi="Arial" w:cs="Times New Roman"/>
          <w:kern w:val="0"/>
          <w:sz w:val="24"/>
          <w:szCs w:val="24"/>
          <w:lang w:eastAsia="it-IT"/>
          <w14:ligatures w14:val="none"/>
        </w:rPr>
        <w:t xml:space="preserve">Cambiano i tempi, si modificano le modalità, rimane sempre intatta la sostanza. Con il Dio inventato dagli uomini, ognuno si può scrivere le sue leggi per combattere contro il Vecchio Dio, che è il Dio di Abramo, Isacco, Giacobbe, Mosè, i Profeti, Cristo Gesù, gli Apostoli, la Sacra Tradizione, il Magistero, la sana dottrina, il deposito delle fede. Per questo Dio c’è solo la croce. </w:t>
      </w:r>
    </w:p>
    <w:p w14:paraId="666D77B1" w14:textId="77777777" w:rsidR="006D645E" w:rsidRPr="006D645E" w:rsidRDefault="006D645E" w:rsidP="000F06FC">
      <w:pPr>
        <w:spacing w:after="240" w:line="240" w:lineRule="auto"/>
        <w:jc w:val="both"/>
        <w:rPr>
          <w:rFonts w:ascii="Greek" w:eastAsia="Times New Roman" w:hAnsi="Greek" w:cs="Greek"/>
          <w:kern w:val="0"/>
          <w:sz w:val="24"/>
          <w:szCs w:val="24"/>
          <w:lang w:val="la-Latn" w:eastAsia="it-IT"/>
          <w14:ligatures w14:val="none"/>
        </w:rPr>
      </w:pPr>
      <w:bookmarkStart w:id="456" w:name="_Hlk139520505"/>
      <w:r w:rsidRPr="006D645E">
        <w:rPr>
          <w:rFonts w:ascii="Arial" w:eastAsia="Times New Roman" w:hAnsi="Arial" w:cs="Arial"/>
          <w:b/>
          <w:bCs/>
          <w:spacing w:val="10"/>
          <w:kern w:val="0"/>
          <w:sz w:val="24"/>
          <w:szCs w:val="24"/>
          <w:lang w:eastAsia="it-IT"/>
          <w14:ligatures w14:val="none"/>
        </w:rPr>
        <w:t>V 22,</w:t>
      </w:r>
      <w:r w:rsidRPr="006D645E">
        <w:rPr>
          <w:rFonts w:ascii="Arial" w:eastAsia="Times New Roman" w:hAnsi="Arial" w:cs="Arial"/>
          <w:b/>
          <w:bCs/>
          <w:kern w:val="0"/>
          <w:sz w:val="24"/>
          <w:szCs w:val="24"/>
          <w:lang w:eastAsia="it-IT"/>
          <w14:ligatures w14:val="none"/>
        </w:rPr>
        <w:t>7</w:t>
      </w:r>
      <w:r w:rsidRPr="006D645E">
        <w:rPr>
          <w:rFonts w:ascii="Arial" w:eastAsia="Times New Roman" w:hAnsi="Arial" w:cs="Arial"/>
          <w:kern w:val="0"/>
          <w:sz w:val="24"/>
          <w:szCs w:val="24"/>
          <w:lang w:eastAsia="it-IT"/>
          <w14:ligatures w14:val="none"/>
        </w:rPr>
        <w:t xml:space="preserve"> Ecco, io vengo presto. Beato chi custodisce le parole profetiche di questo libro». </w:t>
      </w:r>
      <w:r w:rsidRPr="006D645E">
        <w:rPr>
          <w:rFonts w:ascii="Arial" w:eastAsia="Times New Roman" w:hAnsi="Arial" w:cs="Arial"/>
          <w:kern w:val="0"/>
          <w:sz w:val="24"/>
          <w:szCs w:val="24"/>
          <w:lang w:val="la-Latn" w:eastAsia="it-IT"/>
          <w14:ligatures w14:val="none"/>
        </w:rPr>
        <w:t>Et ecce venio velociter beatus qui custodit verba prophetiae libri huius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4"/>
          <w:szCs w:val="24"/>
          <w:lang w:val="la-Latn" w:eastAsia="it-IT"/>
          <w14:ligatures w14:val="none"/>
        </w:rPr>
        <w:t>kaˆ „doÝ œrcomai tacÚ. mak£rioj Ð thrîn toÝj lÒgouj tÁj profhte…aj toà bibl…ou toÚtou.</w:t>
      </w:r>
    </w:p>
    <w:bookmarkEnd w:id="456"/>
    <w:p w14:paraId="1095BB4A"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Chi viene presto, è l’Agnello Immolato. Venire presto ha un solo significato: Lui può venire in ogni istante della nostra vita e può venire sulle nubi del cielo in ogni istante della storia sulla terra. </w:t>
      </w:r>
    </w:p>
    <w:p w14:paraId="5B3EAE45" w14:textId="77777777" w:rsidR="006D645E" w:rsidRPr="00687348"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87348">
        <w:rPr>
          <w:rFonts w:ascii="Arial" w:eastAsia="Times New Roman" w:hAnsi="Arial" w:cs="Arial"/>
          <w:spacing w:val="10"/>
          <w:kern w:val="0"/>
          <w:sz w:val="24"/>
          <w:szCs w:val="24"/>
          <w:lang w:eastAsia="it-IT"/>
          <w14:ligatures w14:val="none"/>
        </w:rPr>
        <w:t>Le parole di Gesù sono di una chiarezza divina nel suo Vangelo:</w:t>
      </w:r>
      <w:r w:rsidRPr="00687348">
        <w:rPr>
          <w:rFonts w:ascii="Arial" w:eastAsia="Times New Roman" w:hAnsi="Arial" w:cs="Arial"/>
          <w:i/>
          <w:iCs/>
          <w:spacing w:val="10"/>
          <w:kern w:val="0"/>
          <w:sz w:val="24"/>
          <w:szCs w:val="24"/>
          <w:lang w:eastAsia="it-IT"/>
          <w14:ligatures w14:val="none"/>
        </w:rPr>
        <w:t xml:space="preserve"> </w:t>
      </w:r>
    </w:p>
    <w:p w14:paraId="0EB0633D"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“Dalla pianta di fico imparate la parabola: quando ormai il suo ramo diventa tenero e spuntano le foglie, sapete che l’estate è vicina. Così anche voi: quando vedrete tutte queste cose, sappiate che egli è vicino, è alle porte. In verità io vi dico: non passerà questa generazione prima che tutto questo avvenga. Il cielo e la terra passeranno, ma le mie parole non passeranno. Quanto a quel giorno e a quell’ora, nessuno lo sa, né gli angeli del cielo né il Figlio, ma solo il Padre.</w:t>
      </w:r>
    </w:p>
    <w:p w14:paraId="1FDBCA4B"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lastRenderedPageBreak/>
        <w:t>Come furono i giorni di Noè, così sarà la venuta del Figlio dell’uomo. Infatti, come nei giorni che precedettero il diluvio mangiavano e bevevano, prendevano moglie e prendevano marito, fino al giorno in cui Noè entrò nell’arca, e non si accorsero di nulla finché venne il diluvio e travolse tutti: così sarà anche la venuta del Figlio dell’uomo. Allora due uomini saranno nel campo: uno verrà portato via e l’altro lasciato. Due donne macineranno alla mola: una verrà portata via e l’altra lasciata.</w:t>
      </w:r>
    </w:p>
    <w:p w14:paraId="4DEC5C63"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Vegliate dunque, perché non sapete in quale giorno il Signore vostro verrà. Cercate di capire questo: se il padrone di casa sapesse a quale ora della notte viene il ladro, veglierebbe e non si lascerebbe scassinare la casa. Perciò anche voi tenetevi pronti perché, nell’ora che non immaginate, viene il Figlio dell’uomo.</w:t>
      </w:r>
    </w:p>
    <w:p w14:paraId="7FA12431"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Chi è dunque il servo fidato e prudente, che il padrone ha messo a capo dei suoi domestici per dare loro il cibo a tempo debito? Beato quel servo che il padrone, arrivando, troverà ad agire così! Davvero io vi dico: lo metterà a capo di tutti i suoi beni. Ma se quel servo malvagio dicesse in cuor suo: “Il mio padrone tarda”, e cominciasse a percuotere i suoi compagni e a mangiare e a bere con gli ubriaconi, il padrone di quel servo arriverà un giorno in cui non se l’aspetta e a un’ora che non sa, lo punirà severamente e gli infliggerà la sorte che meritano gli ipocriti: là sarà pianto e stridore di denti (Mt 24,32-51). </w:t>
      </w:r>
    </w:p>
    <w:p w14:paraId="63F67105"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Allora il regno dei cieli sarà simile a dieci vergini che presero le loro lampade e uscirono incontro allo sposo. Cinque di esse erano stolte e cinque sagge; le stolte presero le loro lampade, ma non presero con sé l’olio; le sagge invece, insieme alle loro lampade, presero anche l’olio in piccoli vasi. Poiché lo sposo tardava, si assopirono tutte e si addormentarono. A mezzanotte si alzò un grido: “Ecco lo sposo! Andategli incontro!”. Allora tutte quelle vergini si destarono e prepararono le loro lampade. Le stolte dissero alle sagge: “Dateci un po’ del vostro olio, perché le nostre lampade si spengono”. Le sagge risposero: “No, perché non venga a mancare a noi e a voi; andate piuttosto dai venditori e compratevene”. 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 Vegliate dunque, perché non sapete né il giorno né l’ora (Mt 25,1-13)</w:t>
      </w:r>
      <w:r w:rsidRPr="006D645E">
        <w:rPr>
          <w:rFonts w:ascii="Arial" w:eastAsia="Times New Roman" w:hAnsi="Arial" w:cs="Arial"/>
          <w:spacing w:val="10"/>
          <w:kern w:val="0"/>
          <w:sz w:val="24"/>
          <w:szCs w:val="24"/>
          <w:lang w:eastAsia="it-IT"/>
          <w14:ligatures w14:val="none"/>
        </w:rPr>
        <w:t>. Quando il Signore verrà, dovrà trovarci nell’obbedienza ad ogni sua Parola, con la lampada della nostra fede bene accesa, Se non ci troverà nell’obbedienza alla sua Parola o con la lampada della nostra fede spenta, per noi non ci sarà posto nel suo regno. Abbiamo disatteso i suoi ordini. Abbiamo lasciato che la nostra lampada si spegnesse.</w:t>
      </w:r>
    </w:p>
    <w:p w14:paraId="005ACB86"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Ecco ora cosa dice l’Agnello Immolato: </w:t>
      </w:r>
      <w:r w:rsidRPr="006D645E">
        <w:rPr>
          <w:rFonts w:ascii="Arial" w:eastAsia="Times New Roman" w:hAnsi="Arial" w:cs="Arial"/>
          <w:i/>
          <w:iCs/>
          <w:spacing w:val="10"/>
          <w:kern w:val="0"/>
          <w:sz w:val="24"/>
          <w:szCs w:val="24"/>
          <w:lang w:eastAsia="it-IT"/>
          <w14:ligatures w14:val="none"/>
        </w:rPr>
        <w:t>“Beato chi custodisce le parole profetiche di questo libro”</w:t>
      </w:r>
      <w:r w:rsidRPr="006D645E">
        <w:rPr>
          <w:rFonts w:ascii="Arial" w:eastAsia="Times New Roman" w:hAnsi="Arial" w:cs="Arial"/>
          <w:spacing w:val="10"/>
          <w:kern w:val="0"/>
          <w:sz w:val="24"/>
          <w:szCs w:val="24"/>
          <w:lang w:eastAsia="it-IT"/>
          <w14:ligatures w14:val="none"/>
        </w:rPr>
        <w:t xml:space="preserve">. Chi custodisce le parole profetiche di questo libro? Colui che crede che solo Gesù è il Signore del tempo e dell’eternità, solo è il Giudice dei vivi e dei morti, solo Lui ha in mano il libro sigillato con sette sigilli e che Lui lo apre quando la sapienza eterna dello Spirito Santo </w:t>
      </w:r>
      <w:r w:rsidRPr="006D645E">
        <w:rPr>
          <w:rFonts w:ascii="Arial" w:eastAsia="Times New Roman" w:hAnsi="Arial" w:cs="Arial"/>
          <w:spacing w:val="10"/>
          <w:kern w:val="0"/>
          <w:sz w:val="24"/>
          <w:szCs w:val="24"/>
          <w:lang w:eastAsia="it-IT"/>
          <w14:ligatures w14:val="none"/>
        </w:rPr>
        <w:lastRenderedPageBreak/>
        <w:t xml:space="preserve">glielo consiglia. Chi crede nell’Agnello Immolato, secondo la purissima verità rivelata in questo libro, e obbedisce ad ogni sua Parola, sarà scritto nel suo libro della vita ed entrerà nella Gerusalemme del cielo. Chi invece non avrà creduto e si sarà consegnato al drago e alla bestia, sappia che per lui non ci sarà posto nella città santa del nostro Dio. </w:t>
      </w:r>
    </w:p>
    <w:p w14:paraId="363E8D13"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Siamo tutti avvisati. Nella città eterna del nostro Dio si entra attraverso la porta della fede nell’Agnello Immolato. Non vi è altra porta per entrare nella città santa del cielo. Tutti coloro che oggi hanno consegnato la loro vita al drago e alle bestie di questo mondo, sappiamo che ancora è tempo per la loro conversione. Se la morte verrà e ci troverà sotto il governo del drago e delle diverse bestie che governano il mondo, per noi non ci sarà posto nelle dimore eterne del nostro Dio. Bestia oggi è anche la scienza atea che ha preso il posto di Dio. La scienza atea può anche prendere il posto di Dio, nessun uomo e nessuna donna però deve assecondare questa sua idolatria. Chiunque si serve della scienza atea per sovvertire la verità della propria natura, sappia che è responsabile dinanzi a Dio. Il potere delle bestie di questo mondo non risiede propriamente nella bestia. Il potere è dato da tutti coloro che obbediscono alla bestia. Questo vale anche nella Chiesa di Dio. Lo abbiamo scritto molto tempo addietro ed è giusto che venga ribadito ancora una volta: nella Chiesa tutto si può comprare e tutto si può vendere, per denaro o per ideologia, per falsità e per inganno, per un ogni altro interesse di qualsiasi natura. Una volta che una persona ha ricevuto o assunto un qualsiasi mandato, l’obbedienza è solo al Signore. Nella Chiesa, anche se a vario titolo e nel rispetto delle leggi della comunione gerarchica, si è tutti servi di Cristo e amministratori dei suoi misteri. Ognuno ha un mistero che lui dovrà amministrare.</w:t>
      </w:r>
    </w:p>
    <w:p w14:paraId="18B6F0FE" w14:textId="77777777" w:rsidR="006D645E" w:rsidRPr="00687348"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87348">
        <w:rPr>
          <w:rFonts w:ascii="Arial" w:eastAsia="Times New Roman" w:hAnsi="Arial" w:cs="Arial"/>
          <w:spacing w:val="10"/>
          <w:kern w:val="0"/>
          <w:sz w:val="24"/>
          <w:szCs w:val="24"/>
          <w:lang w:eastAsia="it-IT"/>
          <w14:ligatures w14:val="none"/>
        </w:rPr>
        <w:t xml:space="preserve">Ecco quanto abbiamo già scritto nel lontano 1999: </w:t>
      </w:r>
    </w:p>
    <w:p w14:paraId="3D47EF07"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Lo Spirito Santo rivela qual è la posizione di Simon Mago. essa è manifestata in tutta chiarezza. La sua intenzione è nitida, limpida, senza alcuna ambiguità di sorta. Lui sa che la straordinaria potenza dei discepoli di Gesù viene loro dallo Spirito Santo che si è posato su di loro. Sa e conosce come avviene il dono dello Spirito: per l’imposizione delle mani degli Apostoli. Il suo desiderio è di essere come gli Apostoli, capace di conferire lo Spirito attraverso l’imposizione delle mani. Come fare per ottenere un tale potere? Egli trova una soluzione umana, la stessa che si usa tra i mortali. Tra questi tutto si può comprare e tutto si può vendere. Perché allora non fare una offerta in denaro agli Apostoli e chiedere che venga dato anche a lui il potere di imporre le mani e di conferire lo Spirito? La richiesta di Simon Mago è la tentazione più grave finora subita dalla Chiesa. Essa è tentazione che fa precipitare la Chiesa dal cielo sulla terra e da sacramento di salvezza la rende uno strumento commerciale, come se il dono di Dio potesse essere venduto e comprato.</w:t>
      </w:r>
    </w:p>
    <w:p w14:paraId="0BA9C693"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Per grazia di Dio sopra la Chiesa aleggia lo Spirito Santo e questi mai permetterà che la Chiesa di Gesù divenga un luogo di commercio, di affari e di transazioni delle realtà spirituali attraverso la controparte di denaro, o di alcunché che in qualche modo dia anche la sensazione che si possa elargire un dono spirituale senza la conversione del cuore e senza la libera scelta da parte di Dio. La Chiesa guidata </w:t>
      </w:r>
      <w:r w:rsidRPr="006D645E">
        <w:rPr>
          <w:rFonts w:ascii="Arial" w:eastAsia="Times New Roman" w:hAnsi="Arial" w:cs="Times New Roman"/>
          <w:kern w:val="0"/>
          <w:sz w:val="24"/>
          <w:szCs w:val="20"/>
          <w:lang w:eastAsia="it-IT"/>
          <w14:ligatures w14:val="none"/>
        </w:rPr>
        <w:lastRenderedPageBreak/>
        <w:t xml:space="preserve">dallo Spirito sa che mai essa potrà sostituirsi alla libera e misteriosa scelta che Dio fa di una persona per costituirla strumento della sua grazia e della sua verità. Se questo dovesse accadere, essa commetterebbe un gravissimo peccato di tradimento del suo Signore e da strumento di salvezza, di dono di grazia e di verità, diverrebbe uno strumento nelle mani delle tenebre per la rovina dell’uomo. Finché ci sarà lo Spirito del Signore, mai il Signore sarà privato della sua libertà e di quelle libere scelte che sono parte del suo mistero insondabile, impenetrabile, ingovernabile da parte dell’uomo. </w:t>
      </w:r>
    </w:p>
    <w:p w14:paraId="0B339F84"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Questa è la santità della Chiesa, che essa mai, per nessuna ragione dovrà abbandonare. Lo esige la sua stessa essenza di essere lei per prima chiamata ed inviata nel mondo dalla sola misericordia di Dio e dal suo amore gratuito per annunciare ad ogni uomo il mistero della Signoria di Dio sopra ogni carne e del suo libero amore che si rapporta con le persone nella più assoluta ed incondizionata libertà. Se Pietro avesse ceduto, per avarizia, per sete di denaro, o anche per incoscienza e per incapacità di discernimento, egli avrebbe commesso un grave peccato contro la Santità di Dio e la sua Signoria che è sovrana, che si serve della Chiesa, ma che vuole sempre che nella Chiesa regni il principio che solo Dio sceglie, solo Lui decide, solo Lui conferisce la potestà di dare lo Spirito, anche se storicamente lo fa attraverso la mediazione strumentale dei suoi Apostoli. </w:t>
      </w:r>
    </w:p>
    <w:p w14:paraId="567B4193"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risposta di Pietro è secca e tagliente. Con fermezza respinge la proposta di Simon Mago. Il tuo denaro vada con te in perdizione. Tu e il tuo denaro siete per me causa di tentazione e per questo potete anche andare in perdizione. Acquistare con denaro il dono di Dio è sottrarre a Dio la volontà, la libertà, la Signoria. Tutto sarebbe stato messo nelle mani dell’uomo, tutto sarebbe stato tolto dalle mani di Dio. Inoltre sarebbe nata la Chiesa della potenza umana, non più la Chiesa dei semplici, dei poveri, dei derelitti, di coloro che non possiedono nulla su questa terra. Sarebbe morta per sempre la Chiesa dei poveri in spirito.</w:t>
      </w:r>
    </w:p>
    <w:p w14:paraId="518F8E33"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È povertà in spirito abbandonarsi totalmente nelle mani di Dio, affidarsi alla sua libera scelta, a quel mistero insondabile che vuole che ogni uomo viva esclusivamente del dono che il Signore gli ha fatto, non di altro. È povertà in spirito rinunciare a qualsiasi desiderio, anche il più nobile ed il più santo, per porre la propria vita solo ed esclusivamente nelle mani del proprio Dio. Desiderare di essere importante, potente, di venire considerato o semplicemente di avere la capacità spirituale di conferire lo Spirito a piacimento, e anche vendendo questa capacità o comprandola, o escogitando altre forme più o meno simili a questa, anche senza la formale offerta di denaro, ma di altro privilegio o beneficio, è assenza di vocazione evangelica, principio di degrado spirituale, involuzione della propria vocazione cristiana.</w:t>
      </w:r>
    </w:p>
    <w:p w14:paraId="0B4F26A7"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Per questo chi è preposto alla responsabilità della trasmissione del dono dello Spirito Santo deve vigilare, mettere ogni attenzione a che sia evitata qualsiasi forma che in qualche modo comprometta la libertà della scelta da parte di Dio, a che nessun motivo umano si intrometta e suggerisca la scelta. La santità della Chiesa passa per questa altissima libertà, ma anche santissima povertà in spirito. Povertà da parte di chi deve conferire lo Spirito Santo, ma anche di chi deve riceverlo. Anche la richiesta di una “innocente” raccomandazione potrebbe in qualche modo essere </w:t>
      </w:r>
      <w:r w:rsidRPr="006D645E">
        <w:rPr>
          <w:rFonts w:ascii="Arial" w:eastAsia="Times New Roman" w:hAnsi="Arial" w:cs="Times New Roman"/>
          <w:kern w:val="0"/>
          <w:sz w:val="24"/>
          <w:szCs w:val="20"/>
          <w:lang w:eastAsia="it-IT"/>
          <w14:ligatures w14:val="none"/>
        </w:rPr>
        <w:lastRenderedPageBreak/>
        <w:t xml:space="preserve">assimilata alla domanda di Simon Mago. Ciò facendo, verrebbe meno il principio dell’assoluta libertà di Dio e poiché anche una raccomandazione potrebbe influire sull’uomo, il quale potrebbe non essere più libero, ma quasi obbligato in qualche modo a optare per una soluzione anziché per un’altra, questa opzione frutto di amicizia e di benevolenza umana toglie la libertà a Dio e dona all’uomo uno strapotere in ordine alla grazia e al dono dello Spirito Santo. L’assoluta povertà in spirito di chi elegge e di chi è eletto è la condizione ideale dove si manifesta l’essenza della Chiesa, che è chiamata per consegnare il suo presente ed il suo futuro interamente nelle mani del suo Dio. </w:t>
      </w:r>
    </w:p>
    <w:p w14:paraId="768A8C43"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Chiesa in questo episodio ha sempre visto una simonia materiale, ma c’è anche una simonia spirituale dalla quale bisogna sempre proteggersi, perché nessuna scelta avvenga per un ringraziamento umano o per motivi di favoritismi che toglierebbe a Dio il suo ruolo primario e fondamentale. Questa simonia spirituale è assai pericolosa e danneggia la Chiesa tanto quanto la simonia materiale. Questo deve essere detto per amore della libertà di Dio, per amore della povertà della Chiesa, per amore dell’affidamento totale al Signore di ogni membro della Chiesa. Questi deve fondare la sua vita su questo affidamento lasciando che solo la volontà di Dio si compia e solo essa.</w:t>
      </w:r>
    </w:p>
    <w:p w14:paraId="3C33DE00"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Viene anche rivelato il motivo per cui la richiesta di Simon Mago debba essere respinta. Simon Mago non può ricevere il potere da lui richiesto perché il suo cuore non è retto davanti a Dio. Perché non è retto? Perché egli non vuole ricevere lo Spirito per quei soli motivi e quelle sole ragioni per cui lo Spirito Santo deve essere sempre ricevuto: per l’annunzio della Parola e per rendere testimonianza a Gesù Cristo. Ricevere lo Spirito è ai fini della costruzione del regno di Dio. Simon Mago aveva invece introdotto un motivo personale; attraverso il dono dello Spirito Santo lui avrebbe acquisito nella comunità prestigio, potere, fama, gloria, si sarebbe innalzato ed esaltato.</w:t>
      </w:r>
    </w:p>
    <w:p w14:paraId="2CD882FD"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Lo Spirito non viene richiesto con la sola volontà del servizio al regno e alla testimonianza da rendere a Gesù Cristo, ma perché questo dono avrebbe conferito alla persona una elevazione umana, difficilmente ottenibile per altre vie, ma anche facilmente per lui in via di diminuzione, a causa di un potere molto più grande e molto più efficace che esercitavano gli Apostoli e quanti avevano ricevuto lo Spirito del Signore. Lo Spirito non viene conferito per dare fama e lustro alla persona; egli è dato per innalzare il nome di Gesù nel mondo e per dare la gloria che gli è dovuta a causa della sua morte e della sua risurrezione gloriosa. Questa l’unica causa per il dono dello Spirito. </w:t>
      </w:r>
    </w:p>
    <w:p w14:paraId="0925E759"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Pietro invita Simon Mago a pentirsi. Il pensiero che ha avuto è semplicemente iniquo. Egli ha bisogno di implorare da Dio che voglia perdonarlo per questo atto di insipienza e di iniquità. Se lui rimane impigliato in questo pensiero, per lui non potrà esserci salvezza. Questo pensiero in Simon Mago non è stato fugace e neanche ancora se ne è andato. Pietro che scruta i cuori attraverso la luce potente dello Spirito Santo lo vede nel suo cuore, vede che dimora in lui questa iniquità e glielo dice. Ti vedo chiuso in fiele amaro e in lacci di iniquità. Finché regna il peccato ci sono questi lacci di iniquità che lo tengono stretto e che non lo lasceranno, a meno che Simon Mago abbandoni questa via perversa e si abbandoni totalmente alla </w:t>
      </w:r>
      <w:r w:rsidRPr="006D645E">
        <w:rPr>
          <w:rFonts w:ascii="Arial" w:eastAsia="Times New Roman" w:hAnsi="Arial" w:cs="Times New Roman"/>
          <w:kern w:val="0"/>
          <w:sz w:val="24"/>
          <w:szCs w:val="20"/>
          <w:lang w:eastAsia="it-IT"/>
          <w14:ligatures w14:val="none"/>
        </w:rPr>
        <w:lastRenderedPageBreak/>
        <w:t>Signoria di Dio e al suo amore misericordioso che non conosce alcuna costrizione, di nessun genere.</w:t>
      </w:r>
    </w:p>
    <w:p w14:paraId="0E290718"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Simone chiede che si preghi per lui. La sua domanda è per lo meno strana, se non bizzarra. Egli chiede agli Apostoli di pregare per lui perché non gli succeda nulla di quanto gli Apostoli gli avevano detto. Questo svela in lui un animo non del tutto convertito, non interamente ancorato a Gesù Cristo.</w:t>
      </w:r>
    </w:p>
    <w:p w14:paraId="5701DB51"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Lui avrebbe dovuto chiedere la conversione del cuore, la povertà e la libertà del suo spirito, avrebbe dovuto chiedere di camminare nella saggezza e nella sapienza del cuore. Avrebbe dovuto domandare che il Signore lo liberasse per sempre da una tale stoltezza, per divenire un fedele discepolo di Gesù.</w:t>
      </w:r>
    </w:p>
    <w:p w14:paraId="7D4783B8" w14:textId="77777777" w:rsidR="006D645E" w:rsidRPr="006D645E" w:rsidRDefault="006D645E" w:rsidP="000F06FC">
      <w:pPr>
        <w:widowControl w:val="0"/>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Invece nulla di tutto questo. Egli è stato colpito dalla severità e fortezza con le quali Pietro gli aveva parlato e vedendosi quasi dannato nell’inferno, chiede che si preghi per lui perché questo non gli succeda. A volte la preghiera o la richiesta di preghiera può essere anche sbagliata. È sicuramente sbagliata perché non nasce da un cuore convertito, saggio, che sa qual è l’unico bene per la propria vita. A questa preghiera può ovviare colui al quale si chiede di pregare. Costui deve sempre spiegare la via della buona preghiera e formarlo nella scienza della giusta relazione con Dio.</w:t>
      </w:r>
    </w:p>
    <w:p w14:paraId="3B952D1E"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La Chiesa della terra è guidata dal Cielo. Il Cielo sa dove condurre i passi dei discepoli del Signore e questi con amorevole sollecitudine e con pronta obbedienza ascoltano la voce del Cielo e si dispongono a compiere quanto viene loro ordinato. La forza della Chiesa è questa disponibilità all’ascolto, ma per ascoltare si deve essere ripieni di Spirito Santo, il quale dona forza alla volontà, libertà al cuore, povertà ai nostri desideri, lume all’intelligenza, più grande santità all’anima, perché sempre e comunque risponda alla voce che il Cielo fa risuonare su di noi perché noi ci disponiamo a compiere i desideri di salvezza dove e quando il Padre nostro comanda. Ancora una volta entriamo nel mistero della libertà di Dio. Diversi sono i modi attraverso cui si priva Dio della sua libertà. Simone avrebbe voluto privarlo comprando la potestà di conferire lo Spirito; era la simonia materiale; altri lo privano attraverso la simonia spirituale, fatta di interessamenti, di raccomandazioni, di amicizie o di quant’altro.</w:t>
      </w:r>
    </w:p>
    <w:p w14:paraId="64F0BABA"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Ma c’è un altro modo anch’esso riduttivo, un modo che vanifica la libertà di Dio ed è l’autonomia nelle scelte operative in ordine all’apostolato da compiere. L’uomo in modo del tutto personale opta e sceglie dove andare, con chi andare, quando andare, perché andare. Questa forma autonoma di apostolato non rende ragione a Gesù Signore, non lo testimonia, perché Gesù è colui che ha messo la sua volontà tutta nella volontà del Padre e a Lui ha consegnato l’intera vita e tutto quanto egli faceva lo faceva perché il Padre glielo aveva comandato. Lo ha detto Lui: “</w:t>
      </w:r>
      <w:r w:rsidRPr="006D645E">
        <w:rPr>
          <w:rFonts w:ascii="Arial" w:eastAsia="Times New Roman" w:hAnsi="Arial" w:cs="Arial"/>
          <w:i/>
          <w:iCs/>
          <w:spacing w:val="10"/>
          <w:kern w:val="0"/>
          <w:sz w:val="24"/>
          <w:szCs w:val="24"/>
          <w:lang w:eastAsia="it-IT"/>
          <w14:ligatures w14:val="none"/>
        </w:rPr>
        <w:t>Mio cibo è fare la volontà di colui che mi ha mandato e compiere la sua opera”.</w:t>
      </w:r>
    </w:p>
    <w:p w14:paraId="023861D1"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Il Signore non dona motivi, dona solo comandi; non spiega, vuole che si creda nella sua Parola. Il motivo lo si vede sempre dopo e sempre dopo si comprende il perché della necessità della nostra presenza in un luogo. Chi vuole vedere e capire prima, costui non può fare l’opera di Dio. Il Signore </w:t>
      </w:r>
      <w:r w:rsidRPr="006D645E">
        <w:rPr>
          <w:rFonts w:ascii="Arial" w:eastAsia="Times New Roman" w:hAnsi="Arial" w:cs="Arial"/>
          <w:spacing w:val="10"/>
          <w:kern w:val="0"/>
          <w:sz w:val="24"/>
          <w:szCs w:val="24"/>
          <w:lang w:eastAsia="it-IT"/>
          <w14:ligatures w14:val="none"/>
        </w:rPr>
        <w:lastRenderedPageBreak/>
        <w:t>domanda la semplicità del cuore e la prontezza della volontà. Il resto poi lo si comprenderà a suo tempo quando è tempo di comprendere. Beato chi si abbandona totalmente alla voce che dal cielo risuona su di lui e si dispone con sollecitudine e pronta obbedienza ad eseguire il comando ricevuto. Per lui si apriranno le porte della fede e la grazia si riverserà sulla terra.</w:t>
      </w:r>
    </w:p>
    <w:p w14:paraId="480D4626"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Lo Spirito del Signore è dono gratuito; è pura elargizione di Dio, sua offerta all’uomo perché per mezzo di Lui si entri nella pienezza della redenzione operata da Gesù e in essa si faccia entrare ogni uomo, attraverso la manifestazione del regno di Dio, presente ed operante sulla terra. Tutti possono ricevere il dono di Dio, tutti, nessuno escluso: la condizione è una sola: l’ascolto della Parola di vita, il pentimento, la conversione, il battesimo nel nome di Gesù. Una volta però che si è ricevuto il dono, è necessario che venga alimentato con un cammino di perfetta configurazione a Cristo Gesù, vivendo ogni sua Parola come Lui l’ha vissuta.</w:t>
      </w:r>
    </w:p>
    <w:p w14:paraId="4048F4A0"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Bisogna porre ogni attenzione a che Parola e sacramento siano il frutto l’una dell’altro. La Parola annunziata porta al sacramento, il sacramento porta alla Parola annunziata, perché la si viva, ma anche perché la si annunzi ancora. E così il frutto della Parola è il sacramento, ma anche il frutto del sacramento è una vita tutta intessuta di Parola ascoltata, messa in pratica, annunziata. È in questa continua, perenne fruttificazione della Parola e del sacramento che la Chiesa cresce, vive, espande i suoi rami di salvezza per il mondo intero.</w:t>
      </w:r>
    </w:p>
    <w:p w14:paraId="49DD8048"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Si può comprare il dono di Dio? Il dono di Dio è purissima grazia del cielo. Se grazia, esso non si può comprare, mai. Chi volesse comprarlo, verrebbe con ciò stesso a contraddire tutto il mistero di Gesù che è purissimo dono di Dio al mondo intero. Verrebbe a negare la sua morte e la sua risurrezione, poiché il dono dello Spirito è il frutto di quella morte e di quella risurrezione. Per questo la Chiesa è dei poveri in spirito. Può essere vero discepolo di Gesù nella sua santa Chiesa chi è veramente povero in spirito e tale vuole rimanere. Essere povero in spirito è consegna della propria vita a Dio, perché ne faccia ciò che a Lui piace nel suo mistero imperscrutabile ad ogni mente umana. Pertanto è obbligo di fedeltà a Dio astenersi da ogni azione, da ogni pensiero, che in qualche modo possa far violenza al Signore nei suoi strumenti umani, che spesso non sono liberi, non vivono cioè la libertà e la santità di Pietro per opporsi ad ogni ingerenza umana nel conferimento del dono dello Spirito Santo. </w:t>
      </w:r>
    </w:p>
    <w:p w14:paraId="518F220C"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Si potrebbe cadere infatti in quella simonia spirituale che è frutto di umane ingerenze e che tanto male ha arrecato per il passato alla Chiesa del Signore. Ognuno si ricordi che assieme alla simonia materiale, che è comprare il dono di Dio versando una cospicua somma di denaro, c’è l’altra simonia, ancora più perniciosa, che si verifica attraverso l’influenza e la sollecitazione, la raccomandazione, ogni genere di intromissione perché si abbia una carica o un ministero nella Chiesa. </w:t>
      </w:r>
    </w:p>
    <w:p w14:paraId="7B1A02AB"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lastRenderedPageBreak/>
        <w:t>L’assoluta povertà in spirito è dovere ed obbligo di ogni discepolo del Signore. Ogni qualvolta si fa violenza a Dio usando gli strumenti umani, che non sono liberi, non sono santi, si lasciano coinvolgere, o tentare, o anche piegare ai voleri dell’uomo, anche se espressi e manifestati con tanta parvenza di carità e di amore per la Chiesa, si compie e si verifica un atto di simonia. Dio non è libero nelle sue scelte. Le sue scelte sono state manipolate dall’uomo. Questa è la simonia.</w:t>
      </w:r>
    </w:p>
    <w:p w14:paraId="2FE551EF"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Ecco perché urge porre ogni attenzione affinché nessun discepolo di Gesù mai doni la vita o il suo ministero né al drago e né alle bestie che di volta in volta sorgono sulla terra e anche nella Chiesa e ci chiedono la nostra obbedienza. Non c’è obbedienza quando ci è chiesto di cambiare padrone, da Cristo passare al drago o alle bestie della terra e neanche quando ci è chiesto vi vivere il nostro ministero della volontà del drago e delle bestie e non invece sempre dalla purissima obbedienza a Dio. Ognuno può anche comprarsi il ministero di papa, di vescovo, di presbitero, di diacono, di cresimato e di battezzato. Sappia però che dopo essere entrato “in possesso” del ministero, la sua obbedienza è al ministero secondo le leggi del Signore, secondo la mozione dello Spirito Santo e mai dal volere del drago o delle bestie che ci chiedono l’obbedienza alla loro volontà. </w:t>
      </w:r>
    </w:p>
    <w:p w14:paraId="0B850263" w14:textId="3966A381" w:rsidR="006D645E" w:rsidRPr="006D645E" w:rsidRDefault="006D645E" w:rsidP="000F06FC">
      <w:pPr>
        <w:spacing w:after="240" w:line="240" w:lineRule="auto"/>
        <w:jc w:val="both"/>
        <w:rPr>
          <w:rFonts w:ascii="Greek" w:eastAsia="Times New Roman" w:hAnsi="Greek" w:cs="Greek"/>
          <w:kern w:val="0"/>
          <w:sz w:val="24"/>
          <w:szCs w:val="24"/>
          <w:lang w:val="la-Latn" w:eastAsia="it-IT"/>
          <w14:ligatures w14:val="none"/>
        </w:rPr>
      </w:pPr>
      <w:bookmarkStart w:id="457" w:name="_Hlk139524728"/>
      <w:r w:rsidRPr="006D645E">
        <w:rPr>
          <w:rFonts w:ascii="Arial" w:eastAsia="Times New Roman" w:hAnsi="Arial" w:cs="Arial"/>
          <w:b/>
          <w:bCs/>
          <w:spacing w:val="10"/>
          <w:kern w:val="0"/>
          <w:sz w:val="24"/>
          <w:szCs w:val="24"/>
          <w:lang w:eastAsia="it-IT"/>
          <w14:ligatures w14:val="none"/>
        </w:rPr>
        <w:t>V 22,</w:t>
      </w:r>
      <w:r w:rsidRPr="006D645E">
        <w:rPr>
          <w:rFonts w:ascii="Arial" w:eastAsia="Times New Roman" w:hAnsi="Arial" w:cs="Arial"/>
          <w:b/>
          <w:bCs/>
          <w:kern w:val="0"/>
          <w:sz w:val="24"/>
          <w:szCs w:val="24"/>
          <w:lang w:eastAsia="it-IT"/>
          <w14:ligatures w14:val="none"/>
        </w:rPr>
        <w:t>8</w:t>
      </w:r>
      <w:r w:rsidRPr="006D645E">
        <w:rPr>
          <w:rFonts w:ascii="Arial" w:eastAsia="Times New Roman" w:hAnsi="Arial" w:cs="Arial"/>
          <w:kern w:val="0"/>
          <w:sz w:val="24"/>
          <w:szCs w:val="24"/>
          <w:lang w:eastAsia="it-IT"/>
          <w14:ligatures w14:val="none"/>
        </w:rPr>
        <w:t xml:space="preserve"> Sono io, Giovanni, che ho visto e udito queste cose. E quando le ebbi udite e viste, mi prostrai in adorazione ai piedi dell’angelo che me le mostrava.</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Et ego Iohannes qui audivi et vidi haec et postquam audissem et vidissem cecidi ut adorarem ante pedes angeli qui mihi haec ostendebat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4"/>
          <w:szCs w:val="24"/>
          <w:lang w:val="la-Latn" w:eastAsia="it-IT"/>
          <w14:ligatures w14:val="none"/>
        </w:rPr>
        <w:t>K¢gë 'Iw£nnhj Ð ¢koÚwn kaˆ blšpwn taàta. kaˆ Óte ½kousa kaˆ œbleya, œpesa proskunÁsai œmprosqen tîn podîn toà ¢ggšlou toà deiknÚontÒj moi taàta.</w:t>
      </w:r>
    </w:p>
    <w:bookmarkEnd w:id="457"/>
    <w:p w14:paraId="08B94B29"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Chi è il testimone di ogni visione e di ogni parola vista e ascoltata? Il testimone è Giovanni, l’Apostolo del Signore. </w:t>
      </w:r>
      <w:r w:rsidRPr="006D645E">
        <w:rPr>
          <w:rFonts w:ascii="Arial" w:eastAsia="Times New Roman" w:hAnsi="Arial" w:cs="Arial"/>
          <w:i/>
          <w:iCs/>
          <w:spacing w:val="10"/>
          <w:kern w:val="0"/>
          <w:sz w:val="24"/>
          <w:szCs w:val="24"/>
          <w:lang w:eastAsia="it-IT"/>
          <w14:ligatures w14:val="none"/>
        </w:rPr>
        <w:t>“Sono io, Giovanni, che ho visto e udito queste cose”</w:t>
      </w:r>
      <w:r w:rsidRPr="006D645E">
        <w:rPr>
          <w:rFonts w:ascii="Arial" w:eastAsia="Times New Roman" w:hAnsi="Arial" w:cs="Arial"/>
          <w:spacing w:val="10"/>
          <w:kern w:val="0"/>
          <w:sz w:val="24"/>
          <w:szCs w:val="24"/>
          <w:lang w:eastAsia="it-IT"/>
          <w14:ligatures w14:val="none"/>
        </w:rPr>
        <w:t>. Giovanni è diretto testimone per visione e per avere ascoltato. La sua è vera visione. È visione perché trasportato nell’eternità per rapimento in estasi, allo stesso modo che il profeta Ezechiele fu rapito e trasportato nel tempio di Gerusalemme perché vedesse tutto il mistero di iniquità che si viveva nel luogo più santo di tutta la terra. Ezechiele era con i deportati in terra assai lontana:</w:t>
      </w:r>
    </w:p>
    <w:p w14:paraId="47852A67"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Nell’anno sesto, nel sesto mese, il cinque del mese, mentre mi trovavo in casa e dinanzi a me sedevano gli anziani di Giuda, la mano del Signore Dio si posò su di me e vidi qualcosa dall’aspetto d’uomo: da ciò che sembravano i suoi fianchi in giù, appariva come di fuoco e dai fianchi in su appariva come uno splendore simile al metallo incandescente. Stese come una mano e mi afferrò per una ciocca di capelli: uno spirito mi sollevò fra terra e cielo e in visioni divine mi portò a Gerusalemme, all’ingresso della porta interna, che guarda a settentrione, dove era collocato l’idolo della gelosia, che provoca gelosia. Ed ecco, là era la gloria del Dio d’Israele, simile a quella che avevo visto nella valle. Mi disse: «Figlio dell’uomo, alza gli occhi verso settentrione!». Ed ecco, a settentrione della porta dell’altare l’idolo della gelosia, proprio all’ingresso. Mi disse: «Figlio dell’uomo, vedi che cosa fanno costoro? Guarda i grandi abomini che la casa d’Israele commette qui per </w:t>
      </w:r>
      <w:r w:rsidRPr="006D645E">
        <w:rPr>
          <w:rFonts w:ascii="Arial" w:eastAsia="Times New Roman" w:hAnsi="Arial" w:cs="Arial"/>
          <w:i/>
          <w:iCs/>
          <w:spacing w:val="10"/>
          <w:kern w:val="0"/>
          <w:sz w:val="24"/>
          <w:szCs w:val="24"/>
          <w:lang w:eastAsia="it-IT"/>
          <w14:ligatures w14:val="none"/>
        </w:rPr>
        <w:lastRenderedPageBreak/>
        <w:t>allontanarmi dal mio santuario! Ne vedrai altri ancora peggiori». Mi condusse allora all’ingresso del cortile e vidi un foro nella parete. Mi disse: «Figlio dell’uomo, sfonda la parete». Sfondai la parete, ed ecco apparve una porta. Mi disse: «Entra e osserva gli abomini malvagi che commettono costoro». Io entrai e vidi ogni sorta di rettili e di animali obbrobriosi e tutti gli idoli della casa d’Israele raffigurati intorno alle pareti. Settanta anziani della casa d’Israele, fra i quali vi era Iaazania, figlio di Safan, ritto in mezzo a loro, stavano davanti ad essi, ciascuno con il turibolo in mano, mentre il profumo saliva in nubi d’incenso. Mi disse: «Hai visto, figlio dell’uomo, quello che fanno gli anziani della casa d’Israele nelle tenebre, ciascuno nella stanza recondita del proprio idolo? Vanno dicendo: “Il Signore non ci vede, il Signore ha abbandonato il paese”».</w:t>
      </w:r>
    </w:p>
    <w:p w14:paraId="5AB88855"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Poi mi disse: «Vedrai che si commettono abomini peggiori di questi». Mi condusse all’ingresso della porta del tempio del Signore che guarda a settentrione e vidi donne sedute che piangevano Tammuz. Mi disse: «Hai visto, figlio dell’uomo? Vedrai abomini peggiori di questi». Mi condusse nel cortile interno del tempio del Signore; ed ecco, all’ingresso dell’aula del tempio, fra il vestibolo e l’altare, circa venticinque uomini, con le spalle voltate al tempio e la faccia a oriente che, prostrati, adoravano il sole. Mi disse: «Hai visto, figlio dell’uomo? Come se non bastasse per quelli della casa di Giuda commettere simili abomini in questo luogo, hanno anche riempito il paese di violenze, per provocare la mia collera. Eccoli, vedi, che si portano il ramoscello sacro alle narici. Ebbene, anch’io agirò con furore. Il mio occhio non avrà pietà e non avrò compassione: manderanno alte grida ai miei orecchi, ma non li ascolterò» (Ez 8,1-18). </w:t>
      </w:r>
    </w:p>
    <w:p w14:paraId="745319B0"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Allora una voce potente gridò ai miei orecchi: «Avvicinatevi, voi che dovete punire la città, ognuno con lo strumento di sterminio in mano». Ecco sei uomini giungere dalla direzione della porta superiore che guarda a settentrione, ciascuno con lo strumento di sterminio in mano. In mezzo a loro c’era un altro uomo, vestito di lino, con una borsa da scriba al fianco. Appena giunti, si fermarono accanto all’altare di bronzo. La gloria del Dio d’Israele, dal cherubino sul quale si posava, si alzò verso la soglia del tempio e chiamò l’uomo vestito di lino che aveva al fianco la borsa da scriba. Il Signore gli disse: «Passa in mezzo alla città, in mezzo a Gerusalemme, e segna un tau sulla fronte degli uomini che sospirano e piangono per tutti gli abomini che vi si compiono». Agli altri disse, in modo che io sentissi: «Seguitelo attraverso la città e colpite! Il vostro occhio non abbia pietà, non abbiate compassione. Vecchi, giovani, ragazze, bambini e donne, ammazzate fino allo sterminio: non toccate, però, chi abbia il tau in fronte. Cominciate dal mio santuario!».</w:t>
      </w:r>
    </w:p>
    <w:p w14:paraId="330D7BF6"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Incominciarono dagli anziani che erano davanti al tempio. Disse loro: «Profanate pure il tempio, riempite di cadaveri i cortili. Uscite!». Quelli uscirono e fecero strage nella città. Mentre essi facevano strage, io ero rimasto solo. Mi gettai con la faccia a terra e gridai: «Ah! Signore Dio, sterminerai quanto è rimasto d’Israele, rovesciando il tuo furore sopra Gerusalemme?».</w:t>
      </w:r>
    </w:p>
    <w:p w14:paraId="27594C22"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lastRenderedPageBreak/>
        <w:t xml:space="preserve">Mi disse: «L’iniquità d’Israele e di Giuda è enorme, la terra è coperta di sangue, la città è piena di violenza. Infatti vanno dicendo: “Il Signore ha abbandonato il paese; il Signore non vede”. Ebbene, neppure il mio occhio avrà pietà e non avrò compassione: farò ricadere sul loro capo la loro condotta». Ed ecco, l’uomo vestito di lino, che aveva la borsa al fianco, venne a rendere conto con queste parole: «Ho fatto come tu mi hai comandato» (Ez 9,1-11). </w:t>
      </w:r>
    </w:p>
    <w:p w14:paraId="27CA7DEF"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Io guardavo, ed ecco, sul firmamento che stava sopra il capo dei cherubini, vidi come una pietra di zaffìro e al di sopra appariva qualcosa che aveva la forma di un trono. Disse all’uomo vestito di lino: «Va’ fra le ruote che sono sotto il cherubino e riempi il cavo delle mani di carboni accesi, che sono fra i cherubini, e spargili sulla città». Egli vi andò, mentre io lo seguivo con lo sguardo.</w:t>
      </w:r>
    </w:p>
    <w:p w14:paraId="1E4DFB8A"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Ora i cherubini erano fermi alla destra del tempio, quando l’uomo vi andò, e una nube riempiva il cortile interno. La gloria del Signore si alzò sopra il cherubino verso la soglia del tempio e il tempio fu riempito dalla nube e il cortile fu pieno dello splendore della gloria del Signore. Il fragore delle ali dei cherubini giungeva fino al cortile esterno, come la voce di Dio onnipotente quando parla.</w:t>
      </w:r>
    </w:p>
    <w:p w14:paraId="30B79C13"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Appena ebbe dato all’uomo vestito di lino l’ordine di prendere il fuoco fra le ruote in mezzo ai cherubini, questi avanzò e si fermò vicino alla ruota. Il cherubino tese la mano per prendere il fuoco che era fra i cherubini; ne prese e lo mise nel cavo delle mani dell’uomo vestito di lino, il quale lo prese e uscì. Nei cherubini appariva la forma di una mano d’uomo sotto le loro ali. Guardai, ed ecco che al fianco dei cherubini vi erano quattro ruote, una ruota al fianco di ciascun cherubino. Quelle ruote avevano l’aspetto del topazio. Sembrava che tutte e quattro fossero di una medesima forma, come se una ruota fosse in mezzo all’altra. Muovendosi, potevano andare nelle quattro direzioni senza voltarsi, perché si muovevano verso il lato dove era rivolta la testa, senza voltarsi durante il movimento.</w:t>
      </w:r>
    </w:p>
    <w:p w14:paraId="0EEB4E8F"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Tutto il loro corpo, il dorso, le mani, le ali e le ruote erano pieni di occhi tutt’intorno, tutti e quattro con le loro ruote. Io sentii che le ruote venivano chiamate Tùrbine. Ogni cherubino aveva quattro sembianze: la prima quella di cherubino, la seconda quella di uomo, la terza quella di leone e la quarta quella di aquila. I cherubini si alzarono in alto: erano gli stessi esseri viventi che avevo visto al fiume Chebar. Quando i cherubini si muovevano, anche le ruote avanzavano al loro fianco: quando i cherubini spiegavano le ali per sollevarsi da terra, le ruote non si allontanavano dal loro fianco; quando si fermavano, anche le ruote si fermavano, e quando si alzavano, anche le ruote si alzavano con loro perché lo spirito degli esseri viventi era in esse.</w:t>
      </w:r>
    </w:p>
    <w:p w14:paraId="74318CA0"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La gloria del Signore uscì dalla soglia del tempio e si fermò sui cherubini. I cherubini spiegarono le ali e si sollevarono da terra sotto i miei occhi; anche le ruote si alzarono con loro e si fermarono all’ingresso della porta orientale del tempio del Signore, mentre la gloria del Dio d’Israele era in alto su di </w:t>
      </w:r>
      <w:r w:rsidRPr="006D645E">
        <w:rPr>
          <w:rFonts w:ascii="Arial" w:eastAsia="Times New Roman" w:hAnsi="Arial" w:cs="Arial"/>
          <w:i/>
          <w:iCs/>
          <w:spacing w:val="10"/>
          <w:kern w:val="0"/>
          <w:sz w:val="24"/>
          <w:szCs w:val="24"/>
          <w:lang w:eastAsia="it-IT"/>
          <w14:ligatures w14:val="none"/>
        </w:rPr>
        <w:lastRenderedPageBreak/>
        <w:t xml:space="preserve">loro. Erano i medesimi esseri che io avevo visto sotto il Dio d’Israele lungo il fiume Chebar e riconobbi che erano cherubini. Ciascuno aveva quattro aspetti e ciascuno quattro ali e qualcosa simile a mani d’uomo sotto le ali. Il loro aspetto era il medesimo che avevo visto lungo il fiume Chebar. Ciascuno di loro avanzava diritto davanti a sé (Ez 10,1-22). </w:t>
      </w:r>
    </w:p>
    <w:p w14:paraId="2BECDDAC"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Uno spirito mi sollevò e mi trasportò alla porta orientale del tempio del Signore, che guarda a oriente. Ed ecco, davanti alla porta vi erano venticinque uomini; in mezzo a loro vidi Iaazania, figlio di Azzur, e Pelatia, figlio di Benaià, capi del popolo. Il Signore mi disse: «Figlio dell’uomo, questi sono gli uomini che tramano il male e danno consigli cattivi in questa città. Sono coloro che dicono: “Non in breve tempo si costruiscono le case. Questa città è la pentola e noi siamo la carne”. Per questo profetizza contro di loro, profetizza, figlio dell’uomo».</w:t>
      </w:r>
    </w:p>
    <w:p w14:paraId="3900D997"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Lo spirito del Signore venne su di me e mi disse: «Parla: Così dice il Signore: Avete parlato a questo modo, o casa d’Israele, e io conosco ciò che vi passa per la mente. Voi avete moltiplicato i morti in questa città, avete riempito di cadaveri le sue strade. Per questo così dice il Signore Dio: I cadaveri che avete gettato in mezzo ad essa sono la carne, e la città è la pentola. Ma io vi caccerò fuori. Avete paura della spada e io manderò la spada contro di voi, oracolo del Signore Dio! Vi caccerò fuori dalla città e vi metterò in mano agli stranieri e farò giustizia su di voi. Cadrete di spada: alla frontiera d’Israele io vi giudicherò e saprete che io sono il Signore. La città non sarà per voi la pentola e voi non ne sarete la carne! Alla frontiera d’Israele vi giudicherò: allora saprete che io sono il Signore, di cui non avete seguito le leggi né osservato le norme, mentre avete agito secondo le norme delle nazioni vicine».</w:t>
      </w:r>
    </w:p>
    <w:p w14:paraId="70A841FB"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Non avevo finito di profetizzare quando Pelatia, figlio di Benaià, cadde morto. Io mi gettai con la faccia a terra e gridai ad alta voce: «Ohimè! Signore Dio, vuoi proprio distruggere quanto resta d’Israele?».</w:t>
      </w:r>
    </w:p>
    <w:p w14:paraId="01F82902"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Allora mi fu rivolta questa parola del Signore: «Figlio dell’uomo, gli abitanti di Gerusalemme vanno dicendo ai tuoi fratelli, ai deportati con te, a tutta la casa d’Israele: “Voi andate pure lontano dal Signore: a noi è stata data in possesso questa terra”. Di’ loro dunque: Dice il Signore Dio: Se li ho mandati lontano fra le nazioni, se li ho dispersi in terre straniere, nelle terre dove sono andati sarò per loro per poco tempo un santuario. Riferisci: Così dice il Signore Dio: Vi raccoglierò in mezzo alle genti e vi radunerò dalle terre in cui siete stati dispersi e vi darò la terra d’Israele. Essi vi entreranno e vi elimineranno tutti i suoi idoli e tutti i suoi abomini.</w:t>
      </w:r>
    </w:p>
    <w:p w14:paraId="2849D7B8"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Darò loro un cuore nuovo, uno spirito nuovo metterò dentro di loro. Toglierò dal loro petto il cuore di pietra, darò loro un cuore di carne, perché seguano le mie leggi, osservino le mie norme e le mettano in pratica: saranno il mio popolo e io sarò il loro Dio. Ma su coloro che seguono con il cuore i loro idoli e i loro abomini farò ricadere la loro condotta». Oracolo del Signore Dio.</w:t>
      </w:r>
    </w:p>
    <w:p w14:paraId="33E564D8"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lastRenderedPageBreak/>
        <w:t xml:space="preserve">I cherubini allora alzarono le ali e le ruote si mossero insieme con loro, mentre la gloria del Dio d’Israele era in alto su di loro. Quindi dal centro della città la gloria del Signore si alzò e andò a fermarsi sul monte che è a oriente della città. E uno spirito mi sollevò e mi portò in Caldea fra i deportati, in visione, per opera dello spirito di Dio. E la visione che avevo visto disparve davanti a me. E io raccontai ai deportati quanto il Signore mi aveva mostrato (Ez 11,1-25). </w:t>
      </w:r>
    </w:p>
    <w:p w14:paraId="025A8964"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Ecco cosa fa ora l’Apostolo Giovanni dopo aver visto e udito tutte queste cose: </w:t>
      </w:r>
      <w:r w:rsidRPr="006D645E">
        <w:rPr>
          <w:rFonts w:ascii="Arial" w:eastAsia="Times New Roman" w:hAnsi="Arial" w:cs="Arial"/>
          <w:i/>
          <w:iCs/>
          <w:spacing w:val="10"/>
          <w:kern w:val="0"/>
          <w:sz w:val="24"/>
          <w:szCs w:val="24"/>
          <w:lang w:eastAsia="it-IT"/>
          <w14:ligatures w14:val="none"/>
        </w:rPr>
        <w:t>“Mi protrai in adorazione ai piedi dell’angelo che me le mostrava”</w:t>
      </w:r>
      <w:r w:rsidRPr="006D645E">
        <w:rPr>
          <w:rFonts w:ascii="Arial" w:eastAsia="Times New Roman" w:hAnsi="Arial" w:cs="Arial"/>
          <w:spacing w:val="10"/>
          <w:kern w:val="0"/>
          <w:sz w:val="24"/>
          <w:szCs w:val="24"/>
          <w:lang w:eastAsia="it-IT"/>
          <w14:ligatures w14:val="none"/>
        </w:rPr>
        <w:t>. L’adorazione è gloria che va data solo al Signore. Per ogni creatura anche la più santa vi è la venerazione. Si adora solo il Signore. Perché allora Giovanni si prostra in adorazione di colui che gli mostrava tutte queste cose e gli parlava per illuminarlo su quanto vedeva? Forse perché pensa che sia lo stesso Dio che si presenta a Lui nelle sembianze di un angelo?</w:t>
      </w:r>
    </w:p>
    <w:p w14:paraId="6655696A" w14:textId="77777777" w:rsidR="006D645E" w:rsidRPr="00687348"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87348">
        <w:rPr>
          <w:rFonts w:ascii="Arial" w:eastAsia="Times New Roman" w:hAnsi="Arial" w:cs="Arial"/>
          <w:spacing w:val="10"/>
          <w:kern w:val="0"/>
          <w:sz w:val="24"/>
          <w:szCs w:val="24"/>
          <w:lang w:eastAsia="it-IT"/>
          <w14:ligatures w14:val="none"/>
        </w:rPr>
        <w:t>Ecco cosa vede l’Apostolo Giovanni appena rapito in cielo:</w:t>
      </w:r>
    </w:p>
    <w:p w14:paraId="75B9E82A"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Poi vidi: ecco, una porta era aperta nel cielo. La voce, che prima avevo udito parlarmi come una tromba, diceva: «Sali quassù, ti mostrerò le cose che devono accadere in seguito». Subito fui preso dallo Spirito. Ed ecco, c’era un trono nel cielo, e sul trono Uno stava seduto. Colui che stava seduto era simile nell’aspetto a diaspro e cornalina. Un arcobaleno simile nell’aspetto a smeraldo avvolgeva il trono. Attorno al trono c’erano ventiquattro seggi e sui seggi stavano seduti ventiquattro anziani avvolti in candide vesti con corone d’oro sul capo. Dal trono uscivano lampi, voci e tuoni; ardevano davanti al trono sette fiaccole accese, che sono i sette spiriti di Dio. Davanti al trono vi era come un mare trasparente simile a cristallo. In mezzo al trono e attorno al trono vi erano quattro esseri viventi, pieni d’occhi davanti e dietro. Il primo vivente era simile a un leone; il secondo vivente era simile a un vitello; il terzo vivente aveva l’aspetto come di uomo; il quarto vivente era simile a un’aquila che vola. I quattro esseri viventi hanno ciascuno sei ali, intorno e dentro sono costellati di occhi; giorno e notte non cessano di ripetere: «Santo, santo, santo il Signore Dio, l’Onnipotente, Colui che era, che è e che viene!».</w:t>
      </w:r>
    </w:p>
    <w:p w14:paraId="780C903C"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E ogni volta che questi esseri viventi rendono gloria, onore e grazie a Colui che è seduto sul trono e che vive nei secoli dei secoli, i ventiquattro anziani si prostrano davanti a Colui che siede sul trono e adorano Colui che vive nei secoli dei secoli e gettano le loro corone davanti al trono, dicendo: «Tu sei degno, o Signore e Dio nostro, di ricevere la gloria, l’onore e la potenza, perché tu hai creato tutte le cose, per la tua volontà esistevano e furono create» (Ap 4,1-11). </w:t>
      </w:r>
    </w:p>
    <w:p w14:paraId="15064D1A" w14:textId="332C5305"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w:t>
      </w:r>
      <w:r w:rsidRPr="006D645E">
        <w:rPr>
          <w:rFonts w:ascii="Arial" w:eastAsia="Times New Roman" w:hAnsi="Arial" w:cs="Arial"/>
          <w:i/>
          <w:iCs/>
          <w:spacing w:val="10"/>
          <w:kern w:val="0"/>
          <w:sz w:val="24"/>
          <w:szCs w:val="24"/>
          <w:lang w:eastAsia="it-IT"/>
          <w14:ligatures w14:val="none"/>
        </w:rPr>
        <w:lastRenderedPageBreak/>
        <w:t>nessuno degno di aprire il libro e di guardarlo.</w:t>
      </w:r>
      <w:r w:rsidR="0045474D">
        <w:rPr>
          <w:rFonts w:ascii="Arial" w:eastAsia="Times New Roman" w:hAnsi="Arial" w:cs="Arial"/>
          <w:i/>
          <w:iCs/>
          <w:spacing w:val="10"/>
          <w:kern w:val="0"/>
          <w:sz w:val="24"/>
          <w:szCs w:val="24"/>
          <w:lang w:eastAsia="it-IT"/>
          <w14:ligatures w14:val="none"/>
        </w:rPr>
        <w:t xml:space="preserve"> </w:t>
      </w:r>
      <w:r w:rsidRPr="006D645E">
        <w:rPr>
          <w:rFonts w:ascii="Arial" w:eastAsia="Times New Roman" w:hAnsi="Arial" w:cs="Arial"/>
          <w:i/>
          <w:iCs/>
          <w:spacing w:val="10"/>
          <w:kern w:val="0"/>
          <w:sz w:val="24"/>
          <w:szCs w:val="24"/>
          <w:lang w:eastAsia="it-IT"/>
          <w14:ligatures w14:val="none"/>
        </w:rPr>
        <w:t>Uno degli anziani mi disse: «Non piangere; ha vinto il leone della tribù di Giuda, il Germoglio di Davide, e aprirà il libro e i suoi sette sigilli».</w:t>
      </w:r>
    </w:p>
    <w:p w14:paraId="2DC8A94D" w14:textId="02D71A09"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Poi vidi, in mezzo al trono, circondato dai quattro esseri viventi e dagli anziani, un Agnello, in piedi, come immolato; aveva sette corna e sette occhi, i quali sono i sette spiriti di Dio mandati su tutta la terra. Giunse e prese il libro dalla destra di Colui che sedeva sul trono. </w:t>
      </w:r>
      <w:r w:rsidR="005660F7" w:rsidRPr="006D645E">
        <w:rPr>
          <w:rFonts w:ascii="Arial" w:eastAsia="Times New Roman" w:hAnsi="Arial" w:cs="Arial"/>
          <w:i/>
          <w:iCs/>
          <w:spacing w:val="10"/>
          <w:kern w:val="0"/>
          <w:sz w:val="24"/>
          <w:szCs w:val="24"/>
          <w:lang w:eastAsia="it-IT"/>
          <w14:ligatures w14:val="none"/>
        </w:rPr>
        <w:t>E</w:t>
      </w:r>
      <w:r w:rsidRPr="006D645E">
        <w:rPr>
          <w:rFonts w:ascii="Arial" w:eastAsia="Times New Roman" w:hAnsi="Arial" w:cs="Arial"/>
          <w:i/>
          <w:iCs/>
          <w:spacing w:val="10"/>
          <w:kern w:val="0"/>
          <w:sz w:val="24"/>
          <w:szCs w:val="24"/>
          <w:lang w:eastAsia="it-IT"/>
          <w14:ligatures w14:val="none"/>
        </w:rPr>
        <w:t xml:space="preserv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 </w:t>
      </w:r>
    </w:p>
    <w:p w14:paraId="0613B40F"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Ecco ora una verità che va sempre vissuta in pienezza di verità. L’uomo può anche adorare per non scienza perfetta una creatura. Spetta però sempre alla creatura rivelare la verità di creatura e non permettere che si continui nell’adorazione. Per questo ognuno è obbligato a possedere la scienza della sua più pura verità. Questo principio vale anche nel caso sia la creatura a chiedere il culto dell’adorazione. Oggi la scienza può anche chiedere all’uomo che le presti il culto dell’adorazione. Spetta però all’uomo negare questo culto, allo stesso modo che facevano i discepoli di Gesù quando venivano costretti ad adorare l’imperatore di Roma. Ecco come l’Apostolo Paolo manifesta la sua verità ai sacerdoti di Zeus:</w:t>
      </w:r>
    </w:p>
    <w:p w14:paraId="3CEF690F" w14:textId="333D31CB"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C’era a Listra un uomo paralizzato alle gambe, storpio sin dalla nascita, che non aveva mai camminato. Egli ascoltava Paolo mentre parlava e questi, fissandolo con lo sguardo e vedendo che aveva fede di essere salvato, disse a gran voce: «Àlzati, ritto in piedi!». Egli balzò in piedi e si mise a camminare. La gente allora, al vedere ciò che Paolo aveva fatto, si mise a gridare, dicendo, in dialetto lic</w:t>
      </w:r>
      <w:r w:rsidR="005660F7">
        <w:rPr>
          <w:rFonts w:ascii="Arial" w:eastAsia="Times New Roman" w:hAnsi="Arial" w:cs="Arial"/>
          <w:i/>
          <w:iCs/>
          <w:spacing w:val="10"/>
          <w:kern w:val="0"/>
          <w:sz w:val="24"/>
          <w:szCs w:val="24"/>
          <w:lang w:eastAsia="it-IT"/>
          <w14:ligatures w14:val="none"/>
        </w:rPr>
        <w:t>ao</w:t>
      </w:r>
      <w:r w:rsidRPr="006D645E">
        <w:rPr>
          <w:rFonts w:ascii="Arial" w:eastAsia="Times New Roman" w:hAnsi="Arial" w:cs="Arial"/>
          <w:i/>
          <w:iCs/>
          <w:spacing w:val="10"/>
          <w:kern w:val="0"/>
          <w:sz w:val="24"/>
          <w:szCs w:val="24"/>
          <w:lang w:eastAsia="it-IT"/>
          <w14:ligatures w14:val="none"/>
        </w:rPr>
        <w:t>nio: «Gli dèi sono scesi tra noi in figura umana!». E chiamavano Bàrnaba «Zeus» e Paolo «Hermes», perché era lui a parlare.</w:t>
      </w:r>
    </w:p>
    <w:p w14:paraId="479E3479"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Intanto il sacerdote di Zeus, il cui tempio era all’ingresso della città, recando alle porte tori e corone, voleva offrire un sacrificio insieme alla folla. Sentendo ciò, gli apostoli Bàrnaba e Paolo si strapparono le vesti e si precipitarono tra la folla, gridando: «Uomini, perché fate questo? Anche noi siamo esseri umani, mortali come voi, e vi annunciamo che dovete convertirvi da queste vanità al Dio vivente, che ha fatto il cielo, la terra, il mare e tutte le cose che in essi si trovano. Egli, nelle generazioni passate, ha lasciato </w:t>
      </w:r>
      <w:r w:rsidRPr="006D645E">
        <w:rPr>
          <w:rFonts w:ascii="Arial" w:eastAsia="Times New Roman" w:hAnsi="Arial" w:cs="Arial"/>
          <w:i/>
          <w:iCs/>
          <w:spacing w:val="10"/>
          <w:kern w:val="0"/>
          <w:sz w:val="24"/>
          <w:szCs w:val="24"/>
          <w:lang w:eastAsia="it-IT"/>
          <w14:ligatures w14:val="none"/>
        </w:rPr>
        <w:lastRenderedPageBreak/>
        <w:t xml:space="preserve">che tutte le genti seguissero la loro strada; ma non ha cessato di dar prova di sé beneficando, concedendovi dal cielo piogge per stagioni ricche di frutti e dandovi cibo in abbondanza per la letizia dei vostri cuori». E così dicendo, riuscirono a fatica a far desistere la folla dall’offrire loro un sacrificio (At 14,8-18). </w:t>
      </w:r>
    </w:p>
    <w:p w14:paraId="1B4FDF80"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L’adorazione va data solo al Signore. Nessun discepolo di Gesù e anche nessun uomo deve cadere sia nella tentazione di innalzarsi a Dio sopra gli uomini e sia nella tentazione di chi vuol adorarci come fossimo Dèi. In questa duplice tentazione nessun uomo deve mai cadere. </w:t>
      </w:r>
    </w:p>
    <w:p w14:paraId="623DE74C" w14:textId="77777777" w:rsidR="006D645E" w:rsidRPr="006D645E" w:rsidRDefault="006D645E" w:rsidP="000F06FC">
      <w:pPr>
        <w:spacing w:after="240" w:line="240" w:lineRule="auto"/>
        <w:jc w:val="both"/>
        <w:rPr>
          <w:rFonts w:ascii="Greek" w:eastAsia="Times New Roman" w:hAnsi="Greek" w:cs="Greek"/>
          <w:kern w:val="0"/>
          <w:sz w:val="24"/>
          <w:szCs w:val="24"/>
          <w:lang w:val="la-Latn" w:eastAsia="it-IT"/>
          <w14:ligatures w14:val="none"/>
        </w:rPr>
      </w:pPr>
      <w:r w:rsidRPr="006D645E">
        <w:rPr>
          <w:rFonts w:ascii="Arial" w:eastAsia="Times New Roman" w:hAnsi="Arial" w:cs="Arial"/>
          <w:b/>
          <w:bCs/>
          <w:spacing w:val="10"/>
          <w:kern w:val="0"/>
          <w:sz w:val="24"/>
          <w:szCs w:val="24"/>
          <w:lang w:eastAsia="it-IT"/>
          <w14:ligatures w14:val="none"/>
        </w:rPr>
        <w:t>V 22,</w:t>
      </w:r>
      <w:r w:rsidRPr="006D645E">
        <w:rPr>
          <w:rFonts w:ascii="Arial" w:eastAsia="Times New Roman" w:hAnsi="Arial" w:cs="Arial"/>
          <w:b/>
          <w:bCs/>
          <w:kern w:val="0"/>
          <w:sz w:val="24"/>
          <w:szCs w:val="24"/>
          <w:lang w:eastAsia="it-IT"/>
          <w14:ligatures w14:val="none"/>
        </w:rPr>
        <w:t>9</w:t>
      </w:r>
      <w:r w:rsidRPr="006D645E">
        <w:rPr>
          <w:rFonts w:ascii="Arial" w:eastAsia="Times New Roman" w:hAnsi="Arial" w:cs="Arial"/>
          <w:kern w:val="0"/>
          <w:sz w:val="24"/>
          <w:szCs w:val="24"/>
          <w:lang w:eastAsia="it-IT"/>
          <w14:ligatures w14:val="none"/>
        </w:rPr>
        <w:t xml:space="preserve"> Ma egli mi disse: «Guàrdati bene dal farlo! Io sono servo, con te e con i tuoi fratelli, i profeti, e con coloro che custodiscono le parole di questo libro. È Dio che devi adorare». </w:t>
      </w:r>
      <w:r w:rsidRPr="006D645E">
        <w:rPr>
          <w:rFonts w:ascii="Arial" w:eastAsia="Times New Roman" w:hAnsi="Arial" w:cs="Arial"/>
          <w:kern w:val="0"/>
          <w:sz w:val="24"/>
          <w:szCs w:val="24"/>
          <w:lang w:val="la-Latn" w:eastAsia="it-IT"/>
          <w14:ligatures w14:val="none"/>
        </w:rPr>
        <w:t>Et dicit mihi vide ne feceris conservus tuus sum et fratrum tuorum prophetarum et eorum qui servant verba libri huius Deum adora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4"/>
          <w:szCs w:val="24"/>
          <w:lang w:val="la-Latn" w:eastAsia="it-IT"/>
          <w14:ligatures w14:val="none"/>
        </w:rPr>
        <w:t>kaˆ lšgei moi, “Ora m»: sÚndoulÒj soÚ e„mi kaˆ tîn ¢delfîn sou tîn profhtîn kaˆ tîn throÚntwn toÝj lÒgouj toà bibl…ou toÚtou: tù qeù proskÚnhson.</w:t>
      </w:r>
    </w:p>
    <w:p w14:paraId="7BDF387B" w14:textId="47A4616B"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L’angelo sa che non è Dio. Da questa purissima scienza ecco cosa dice all’Apostolo Giovanni: </w:t>
      </w:r>
      <w:r w:rsidRPr="006D645E">
        <w:rPr>
          <w:rFonts w:ascii="Arial" w:eastAsia="Times New Roman" w:hAnsi="Arial" w:cs="Arial"/>
          <w:i/>
          <w:iCs/>
          <w:kern w:val="0"/>
          <w:sz w:val="24"/>
          <w:szCs w:val="24"/>
          <w:lang w:eastAsia="it-IT"/>
          <w14:ligatures w14:val="none"/>
        </w:rPr>
        <w:t>“Guàrdati bene dal farlo! Io sono servo, con te e coni tuoi fratelli, i profeti, e con coloro che custodiscono le parole di questo libro”. È Dio che devi adorare”</w:t>
      </w:r>
      <w:r w:rsidRPr="006D645E">
        <w:rPr>
          <w:rFonts w:ascii="Arial" w:eastAsia="Times New Roman" w:hAnsi="Arial" w:cs="Arial"/>
          <w:kern w:val="0"/>
          <w:sz w:val="24"/>
          <w:szCs w:val="24"/>
          <w:lang w:eastAsia="it-IT"/>
          <w14:ligatures w14:val="none"/>
        </w:rPr>
        <w:t>.</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Nelle parole dell’angelo la verità è una sola: sia lui, l’angelo, sia, Giovanni, sia i suoi fratelli, i profeti, e sia quanti custodiscono le parole di questo libro”, sono tutti servi del Signore, del Dio Onnipotente, del loro Creatore. Sono servi dell’Agnello Immolato. Ma chi sono i profeti, che sono fratelli dell’Apostolo Giovanni? Quando si parla di essi in questo Libro dell’Apocalisse?</w:t>
      </w:r>
    </w:p>
    <w:p w14:paraId="3D86B9C6"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Beato chi legge e beati coloro che ascoltano le parole di questa profezia e mettono in pratica le cose che vi sono scritte. Perché il tempo è vicino (Ap 1, 3). Ma ho da rimproverarti che lasci fare a Gezabele, la donna che si spaccia per profetessa e insegna e seduce i miei servi inducendoli a darsi alla fornicazione e a mangiare carni immolate agli idoli (Ap 2, 20). Nei giorni in cui il settimo angelo farà udire la sua voce e suonerà la tromba, allora si compirà il mistero di Dio come egli ha annunziato ai suoi servi, i profeti" (Ap 10, 7). Allora mi fu detto: "Devi profetizzare ancora su molti popoli, nazioni e re" (Ap 10, 11). Ma farò in modo che i miei due Testimoni, vestiti di sacco, compiano la loro missione di profeti per milleduecento sessanta giorni" (Ap 11, 3). Essi hanno il potere di chiudere il cielo, perché non cada pioggia nei giorni del loro ministero profetico. Essi hanno anche potere di cambiar l'acqua in sangue e di colpire la terra con ogni sorta di flagelli tutte le volte che lo vorranno (Ap 11, 6). Gli abitanti della terra faranno festa su di loro, si rallegreranno e si scambieranno doni, perché questi due profeti erano il tormento degli abitanti della terra. (Ap 11, 10). </w:t>
      </w:r>
    </w:p>
    <w:p w14:paraId="7491BAC4" w14:textId="3A46AAA0"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Le genti fremettero, ma è giunta l'ora della tua ira, il tempo di giudicare i morti, di dare la ricompensa ai tuoi servi, ai profeti e ai santi e a quanti temono il tuo nome, piccoli e grandi, e di annientare coloro che distruggono la terra" (Ap 11, 18). Essi hanno versato il sangue di santi e di profeti, tu hai dato loro sangue da bere: ne sono ben degni!" (Ap 16, 6). Poi dalla bocca del drago e dalla bocca della bestia e dalla bocca del falso profeta vidi uscire tre spiriti immondi, simili a rane (Ap 16, 13). Esulta, o cielo, su di essa, e voi, santi, apostoli, profeti, perché condannando </w:t>
      </w:r>
      <w:r w:rsidRPr="006D645E">
        <w:rPr>
          <w:rFonts w:ascii="Arial" w:eastAsia="Times New Roman" w:hAnsi="Arial" w:cs="Arial"/>
          <w:i/>
          <w:iCs/>
          <w:kern w:val="0"/>
          <w:sz w:val="24"/>
          <w:szCs w:val="24"/>
          <w:lang w:eastAsia="it-IT"/>
          <w14:ligatures w14:val="none"/>
        </w:rPr>
        <w:lastRenderedPageBreak/>
        <w:t>Babilonia Dio vi ha reso giustizia!" (Ap 18, 20). In essa fu trovato il sangue dei profeti e dei santi e di tutti coloro che furono uccisi sulla terra" (Ap 18, 24). Allora mi prostrai ai suoi piedi per adorarlo, ma egli mi disse: "Non farlo! Io sono servo come te e i tuoi fratelli, che custodiscono la testimonianza di Gesù. E' Dio che devi adorare". La testimonianza di Gesù è lo spirito di profezia (Ap 19, 10).</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Ma la bestia fu catturata e con essa il falso profeta che alla sua presenza aveva operato quei portenti con i quali aveva sedotto quanti avevano ricevuto il marchio della bestia e ne avevano adorato la statua. Ambedue furono gettati vivi nello stagno di fuoco, ardente di zolfo (Ap 19, 20). </w:t>
      </w:r>
    </w:p>
    <w:p w14:paraId="15B6E93E"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E il diavolo, che li aveva sedotti, fu gettato nello stagno di fuoco e zolfo, dove sono anche la bestia e il falso profeta: saranno tormentati giorno e notte per i secoli dei secoli (Ap 20, 10). Poi mi disse: "Queste parole sono certe e veraci. Il Signore, il Dio che ispira i profeti, ha mandato il suo angelo per mostrare ai suoi servi ciò che deve accadere tra breve (Ap 22, 6). Ecco, io verrò presto. Beato chi custodisce le parole profetiche di questo libro" (Ap 22, 7). Ma egli mi disse: "Guardati dal farlo! Io sono un servo di Dio come te e i tuoi fratelli, i profeti, e come coloro che custodiscono le parole di questo libro. E' Dio che devi adorare" (Ap 22, 9). Poi aggiunse: "Non mettere sotto sigillo le parole profetiche di questo libro, perché il tempo è vicino (Ap 22, 10). Dichiaro a chiunque ascolta le parole profetiche di questo libro: a chi vi aggiungerà qualche cosa, Dio gli farà cadere addosso i flagelli descritti in questo libro (Ap 22, 18). E chi toglierà qualche parola di questo libro profetico, Dio lo priverà dell'albero della vita e della città santa, descritti in questo libro (Ap 22, 19).</w:t>
      </w:r>
    </w:p>
    <w:p w14:paraId="251EA2B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Si risponde che i profeti, nel Nuovo Testamento, sono quelle persone che il Signore Dio chiama e costituisce strumenti per portare la sua Parola nell’oggi della storia, fino al giorno della Parusia. Chi è l’Apostolo Giovanni? È l’Apostolo del Signore, da Lui scelto e costituito profeta per portare nella Chiesa e nel mondo questa purissima visione di Cristo Gesù, l’Agnello Immolato costituito Signore del cielo e della terra con il libro sigillato con sette sigilli nelle sue mani. Quanto Lui ha visto e a Lui è stato fatto ascoltare, Lui deve portarlo nella Chiesa e nel mondo. Tutti devono sapere chi è il Crocifisso e perché ogni uomo si deve convertire a Lui, se vuole entrare nella Gerusalemme del cielo. Profeta in senso lato è ogni discepolo di Gesù chiamato e costituito in Lui, Re, Sacerdote e Profeta. </w:t>
      </w:r>
    </w:p>
    <w:p w14:paraId="23548931" w14:textId="77777777" w:rsidR="006D645E" w:rsidRPr="00687348"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87348">
        <w:rPr>
          <w:rFonts w:ascii="Arial" w:eastAsia="Times New Roman" w:hAnsi="Arial" w:cs="Arial"/>
          <w:kern w:val="0"/>
          <w:sz w:val="24"/>
          <w:szCs w:val="24"/>
          <w:lang w:eastAsia="it-IT"/>
          <w14:ligatures w14:val="none"/>
        </w:rPr>
        <w:t>Ecco come l’Apostolo Pietro parla di questa profezia:</w:t>
      </w:r>
    </w:p>
    <w:p w14:paraId="7D1FE04F" w14:textId="5E296C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anche voi come edificio spirituale, per un sacerdozio santo e per offrire sacrifici spirituali graditi a Dio, mediante Gesù Cristo. Si legge infatti nella Scrittura: Ecco, io pongo in Sion una pietra d’angolo, scelta, preziosa, e chi crede in essa non resterà deluso. Onore dunque a voi che credete; ma per quelli che non credono la pietra che i costruttori hanno scartato è diventata pietra d’angolo </w:t>
      </w:r>
      <w:r w:rsidR="005660F7" w:rsidRPr="006D645E">
        <w:rPr>
          <w:rFonts w:ascii="Arial" w:eastAsia="Times New Roman" w:hAnsi="Arial" w:cs="Arial"/>
          <w:i/>
          <w:iCs/>
          <w:kern w:val="0"/>
          <w:sz w:val="24"/>
          <w:szCs w:val="24"/>
          <w:lang w:eastAsia="it-IT"/>
          <w14:ligatures w14:val="none"/>
        </w:rPr>
        <w:t>e</w:t>
      </w:r>
      <w:r w:rsidRPr="006D645E">
        <w:rPr>
          <w:rFonts w:ascii="Arial" w:eastAsia="Times New Roman" w:hAnsi="Arial" w:cs="Arial"/>
          <w:i/>
          <w:iCs/>
          <w:kern w:val="0"/>
          <w:sz w:val="24"/>
          <w:szCs w:val="24"/>
          <w:lang w:eastAsia="it-IT"/>
          <w14:ligatures w14:val="none"/>
        </w:rPr>
        <w:t xml:space="preserve"> sasso d’inciampo, pietra di scandalo. Essi v’inciampano perché non obbediscono alla Parola. A questo erano destinati. Voi invece siete stirpe eletta, sacerdozio regale, nazione santa, popolo che Dio si è </w:t>
      </w:r>
      <w:r w:rsidRPr="006D645E">
        <w:rPr>
          <w:rFonts w:ascii="Arial" w:eastAsia="Times New Roman" w:hAnsi="Arial" w:cs="Arial"/>
          <w:i/>
          <w:iCs/>
          <w:kern w:val="0"/>
          <w:sz w:val="24"/>
          <w:szCs w:val="24"/>
          <w:lang w:eastAsia="it-IT"/>
          <w14:ligatures w14:val="none"/>
        </w:rPr>
        <w:lastRenderedPageBreak/>
        <w:t xml:space="preserve">acquistato perché proclami le opere ammirevoli di lui, che vi ha chiamato dalle tenebre alla sua luce meravigliosa. Un tempo voi eravate non-popolo, ora invece siete popolo di Dio; un tempo eravate esclusi dalla misericordia, ora invece avete ottenuto misericordia (1Pt 2,1-10). </w:t>
      </w:r>
    </w:p>
    <w:p w14:paraId="4AED29CA" w14:textId="77777777" w:rsidR="006D645E" w:rsidRPr="00687348"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87348">
        <w:rPr>
          <w:rFonts w:ascii="Arial" w:eastAsia="Times New Roman" w:hAnsi="Arial" w:cs="Arial"/>
          <w:kern w:val="0"/>
          <w:sz w:val="24"/>
          <w:szCs w:val="24"/>
          <w:lang w:eastAsia="it-IT"/>
          <w14:ligatures w14:val="none"/>
        </w:rPr>
        <w:t>Ecco la profezia che l’Apostolo Paolo chiede ad ogni discepolo di Gesù:</w:t>
      </w:r>
    </w:p>
    <w:p w14:paraId="0769043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w:t>
      </w:r>
    </w:p>
    <w:p w14:paraId="62D3D061" w14:textId="2F5B3381"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Diciamo subito che per ogni sacramento che si riceve, vi è una particolare profezia da esercitare. Si tratta di manifestare la purissima verità nella quale siamo stati trasformati dal sacramento ricevuto. Assieme a questa profezia che viene dal sacramento ricevuto, c’è anche la profezia speciale, o profezia particolare, che è la conoscenza della volontà di Dio nella quale una persona, una comunità, l’intera Chiesa è chiamata a camminare oggi. Questa profezia – essendo la Divina Rivelazione dichiarata terminata con l’ultimo libro inserito nel canone delle Scritture che è l’Apocalisse dell’Apostolo Giovani –</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non aggiunge nulla al mistero della salvezza. Essa rivela invece le modalità secondo le quali nell’oggi della storia il mistero della salvezza deve essere vissuto. Essendo questa profezia dono del Signore alla sua Chiesa, chi non l’accoglie di carica di un gravissimo peccato dinanzi al suo Dio e Signore. Ha rifiutato la sua Parola. Chi rifiuta questa Parola che è di Dio alla sua Chiesa, di certo non vive secondo purissima verità la Parola contenuta nel canone delle Scritture Profetiche. Chi poi distrugge questa particolare, speciali profezia, dal Signore sarà distrutto. Ad essa va dato l’ascolto dovuto ad ogni Parola del Signore. </w:t>
      </w:r>
    </w:p>
    <w:p w14:paraId="72EDF2A0" w14:textId="77777777" w:rsidR="006D645E" w:rsidRPr="00687348"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87348">
        <w:rPr>
          <w:rFonts w:ascii="Arial" w:eastAsia="Times New Roman" w:hAnsi="Arial" w:cs="Arial"/>
          <w:kern w:val="0"/>
          <w:sz w:val="24"/>
          <w:szCs w:val="24"/>
          <w:lang w:eastAsia="it-IT"/>
          <w14:ligatures w14:val="none"/>
        </w:rPr>
        <w:t xml:space="preserve">Ecco cosa insegna il CCC su questa particolare, speciale profezia: </w:t>
      </w:r>
      <w:r w:rsidRPr="00687348">
        <w:rPr>
          <w:rFonts w:ascii="Arial" w:eastAsia="Times New Roman" w:hAnsi="Arial" w:cs="Arial"/>
          <w:i/>
          <w:iCs/>
          <w:kern w:val="0"/>
          <w:sz w:val="24"/>
          <w:szCs w:val="24"/>
          <w:lang w:eastAsia="it-IT"/>
          <w14:ligatures w14:val="none"/>
        </w:rPr>
        <w:t xml:space="preserve">Non ci sarà altra Rivelazione. </w:t>
      </w:r>
    </w:p>
    <w:p w14:paraId="2D81D8B7" w14:textId="1E2560BA"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66 “L'Economia cristiana, in quanto è Alleanza Nuova e definitiva, non passerà mai e non è da aspettarsi alcuna nuova Rivelazione pubblica prima della manifestazione gloriosa del Signore nostro Gesù Cristo” [Conc. Ecum. Vat. II, Dei Verbum, 4]. Tuttavia, anche se la Rivelazione è compiuta, non è però</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completamente esplicitata; toccherà alla fede cristiana coglierne gradualmente</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tutta la portata nel corso dei secoli.</w:t>
      </w:r>
    </w:p>
    <w:p w14:paraId="6963B03B" w14:textId="46FC7F50"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67 Lungo i secoli ci sono state delle rivelazioni chiamate “private”, alcune delle quali sono state riconosciute dall'autorità della Chiesa. Esse non appartengono tuttavia al deposito della fede. Il loro ruolo non è quello di “migliorare” o di “completare” la Rivelazione definitiva di Cristo, ma di aiutare a viverla più pienamente in una </w:t>
      </w:r>
      <w:r w:rsidRPr="006D645E">
        <w:rPr>
          <w:rFonts w:ascii="Arial" w:eastAsia="Times New Roman" w:hAnsi="Arial" w:cs="Arial"/>
          <w:i/>
          <w:iCs/>
          <w:kern w:val="0"/>
          <w:sz w:val="24"/>
          <w:szCs w:val="24"/>
          <w:lang w:eastAsia="it-IT"/>
          <w14:ligatures w14:val="none"/>
        </w:rPr>
        <w:lastRenderedPageBreak/>
        <w:t>determinata epoca storica. Guidato dal Magistero della Chiesa, il senso dei fedeli sa discernere e accogliere ciò che in queste rivelazioni costituisce un appello autentico di Cristo o dei suoi santi alla Chiesa.</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La fede cristiana non può accettare “rivelazioni” che pretendono di superare o</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correggere la Rivelazione di cui Cristo è il compimento. E' il caso di alcune Religioni non cristiane ed anche di alcune recenti sette che si fondano su tali “rivelazioni”.</w:t>
      </w:r>
    </w:p>
    <w:p w14:paraId="306CB9C7"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Quando queste rivelazioni sono vera Parola di Dio, ad esse va data lo stesso onore che si dona ad ogni Parola del Signore. Il Signore mai parla vanamente. La sua Parola è sempre per il più grande bene della sua Chiesa e del mondo. Tutti i Santi e tutti i Martiri sono una particolare, speciale Parola di Dio nella Chiesa e nel mondo. Sempre però ci si deve ricordare che dinanzi al Vangelo c’è solo il Vangelo e che esso va trasformato in nostra carne in ogni sua Parola, sempre però secondo particolare mozione e ispirazione dello Spirito Santo. </w:t>
      </w:r>
    </w:p>
    <w:p w14:paraId="561FC1D0" w14:textId="77777777" w:rsidR="006D645E" w:rsidRPr="006D645E" w:rsidRDefault="006D645E" w:rsidP="000F06FC">
      <w:pPr>
        <w:spacing w:after="240" w:line="240" w:lineRule="auto"/>
        <w:jc w:val="both"/>
        <w:rPr>
          <w:rFonts w:ascii="Greek" w:eastAsia="Times New Roman" w:hAnsi="Greek" w:cs="Greek"/>
          <w:kern w:val="0"/>
          <w:sz w:val="24"/>
          <w:szCs w:val="24"/>
          <w:lang w:val="la-Latn" w:eastAsia="it-IT"/>
          <w14:ligatures w14:val="none"/>
        </w:rPr>
      </w:pPr>
      <w:r w:rsidRPr="006D645E">
        <w:rPr>
          <w:rFonts w:ascii="Arial" w:eastAsia="Times New Roman" w:hAnsi="Arial" w:cs="Arial"/>
          <w:b/>
          <w:bCs/>
          <w:spacing w:val="10"/>
          <w:kern w:val="0"/>
          <w:sz w:val="24"/>
          <w:szCs w:val="24"/>
          <w:lang w:eastAsia="it-IT"/>
          <w14:ligatures w14:val="none"/>
        </w:rPr>
        <w:t>V 22,</w:t>
      </w:r>
      <w:r w:rsidRPr="006D645E">
        <w:rPr>
          <w:rFonts w:ascii="Arial" w:eastAsia="Times New Roman" w:hAnsi="Arial" w:cs="Arial"/>
          <w:b/>
          <w:bCs/>
          <w:kern w:val="0"/>
          <w:sz w:val="24"/>
          <w:szCs w:val="24"/>
          <w:lang w:eastAsia="it-IT"/>
          <w14:ligatures w14:val="none"/>
        </w:rPr>
        <w:t>10</w:t>
      </w:r>
      <w:r w:rsidRPr="006D645E">
        <w:rPr>
          <w:rFonts w:ascii="Arial" w:eastAsia="Times New Roman" w:hAnsi="Arial" w:cs="Arial"/>
          <w:kern w:val="0"/>
          <w:sz w:val="24"/>
          <w:szCs w:val="24"/>
          <w:lang w:eastAsia="it-IT"/>
          <w14:ligatures w14:val="none"/>
        </w:rPr>
        <w:t xml:space="preserve"> E aggiunse: «Non mettere sotto sigillo le parole della profezia di questo libro, perché il tempo è vicino. </w:t>
      </w:r>
      <w:r w:rsidRPr="006D645E">
        <w:rPr>
          <w:rFonts w:ascii="Arial" w:eastAsia="Times New Roman" w:hAnsi="Arial" w:cs="Arial"/>
          <w:kern w:val="0"/>
          <w:sz w:val="24"/>
          <w:szCs w:val="24"/>
          <w:lang w:val="la-Latn" w:eastAsia="it-IT"/>
          <w14:ligatures w14:val="none"/>
        </w:rPr>
        <w:t>Et dicit mihi ne signaveris verba prophetiae libri huius tempus enim prope est</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4"/>
          <w:szCs w:val="24"/>
          <w:lang w:val="la-Latn" w:eastAsia="it-IT"/>
          <w14:ligatures w14:val="none"/>
        </w:rPr>
        <w:t>kaˆ lšgei moi, M¾ sfrag…sVj toÝj lÒgouj tÁj profhte…aj toà bibl…ou toÚtou, Ð kairÕj g¦r ™ggÚj ™stin.</w:t>
      </w:r>
    </w:p>
    <w:p w14:paraId="1B5B1D16" w14:textId="0C128C8A"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Ora all’Apostolo Giovanni viene dato un ordine o un comando:</w:t>
      </w:r>
      <w:r w:rsidRPr="006D645E">
        <w:rPr>
          <w:rFonts w:ascii="Arial" w:eastAsia="Times New Roman" w:hAnsi="Arial" w:cs="Arial"/>
          <w:i/>
          <w:iCs/>
          <w:kern w:val="0"/>
          <w:sz w:val="24"/>
          <w:szCs w:val="24"/>
          <w:lang w:eastAsia="it-IT"/>
          <w14:ligatures w14:val="none"/>
        </w:rPr>
        <w:t xml:space="preserve"> “Non mettere sotto sigillo le parole della profezia di questo libro, perché il tempo è vicino”.</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Le parole profetiche di questo libro servono alla Chiesa di Dio, perché si rafforzi nella sua fede, testimoniandola anche con il sangue. Servono anche al mondo, perché tutti sappiano che se non si convertono, finiranno nello stagno ardente di fuoco e zolfo. È questo oggi il grande peccato di moltissimi figli della Chiesa. Stanno oscurando le parole profetiche non sono di questo libro, ma di ogni altro libro delle Scritture Canoniche. Così facendo stanno aprendo lo stagno ardente di fuoco e zolfo non solo per il mondo ma anche per una infinità di loro fratelli in Cristo che lentamente si stanno allontanando dalla fede e anche per essi si aprirà lo stagno ardente di fuoco e zolfo. Chi pome la Parola del Signore sotto sigillo, condanna il mondo e la stessa Chiesa alla morte eterna. Che nessun figlio della Chiesa cada mai in questo triste e orrendo peccato. Chi cade in questo peccato, anche lui finirà nello stagno ardente di fuoco e zolfo.</w:t>
      </w:r>
    </w:p>
    <w:p w14:paraId="11778446" w14:textId="77777777" w:rsidR="006D645E" w:rsidRPr="006D645E" w:rsidRDefault="006D645E" w:rsidP="000F06FC">
      <w:pPr>
        <w:spacing w:after="240" w:line="240" w:lineRule="auto"/>
        <w:jc w:val="both"/>
        <w:rPr>
          <w:rFonts w:ascii="Greek" w:eastAsia="Times New Roman" w:hAnsi="Greek" w:cs="Greek"/>
          <w:kern w:val="0"/>
          <w:sz w:val="24"/>
          <w:szCs w:val="24"/>
          <w:lang w:val="la-Latn" w:eastAsia="it-IT"/>
          <w14:ligatures w14:val="none"/>
        </w:rPr>
      </w:pPr>
      <w:bookmarkStart w:id="458" w:name="_Hlk139536578"/>
      <w:r w:rsidRPr="006D645E">
        <w:rPr>
          <w:rFonts w:ascii="Arial" w:eastAsia="Times New Roman" w:hAnsi="Arial" w:cs="Arial"/>
          <w:b/>
          <w:bCs/>
          <w:spacing w:val="10"/>
          <w:kern w:val="0"/>
          <w:sz w:val="24"/>
          <w:szCs w:val="24"/>
          <w:lang w:eastAsia="it-IT"/>
          <w14:ligatures w14:val="none"/>
        </w:rPr>
        <w:t>V 22,</w:t>
      </w:r>
      <w:r w:rsidRPr="006D645E">
        <w:rPr>
          <w:rFonts w:ascii="Arial" w:eastAsia="Times New Roman" w:hAnsi="Arial" w:cs="Arial"/>
          <w:b/>
          <w:bCs/>
          <w:kern w:val="0"/>
          <w:sz w:val="24"/>
          <w:szCs w:val="24"/>
          <w:lang w:eastAsia="it-IT"/>
          <w14:ligatures w14:val="none"/>
        </w:rPr>
        <w:t>11</w:t>
      </w:r>
      <w:r w:rsidRPr="006D645E">
        <w:rPr>
          <w:rFonts w:ascii="Arial" w:eastAsia="Times New Roman" w:hAnsi="Arial" w:cs="Arial"/>
          <w:kern w:val="0"/>
          <w:sz w:val="24"/>
          <w:szCs w:val="24"/>
          <w:lang w:eastAsia="it-IT"/>
          <w14:ligatures w14:val="none"/>
        </w:rPr>
        <w:t xml:space="preserve"> Il malvagio continui pure a essere malvagio e l’impuro a essere impuro e il giusto continui a praticare la giustizia e il santo si santifichi ancora. </w:t>
      </w:r>
      <w:r w:rsidRPr="006D645E">
        <w:rPr>
          <w:rFonts w:ascii="Arial" w:eastAsia="Times New Roman" w:hAnsi="Arial" w:cs="Arial"/>
          <w:kern w:val="0"/>
          <w:sz w:val="24"/>
          <w:szCs w:val="24"/>
          <w:lang w:val="la-Latn" w:eastAsia="it-IT"/>
          <w14:ligatures w14:val="none"/>
        </w:rPr>
        <w:t>Qui nocet noceat adhuc et qui in sordibus est sordescat adhuc et iustus iustitiam faciat adhuc et sanctus sanctificetur adhuc</w:t>
      </w:r>
      <w:r w:rsidRPr="006D645E">
        <w:rPr>
          <w:rFonts w:ascii="Arial" w:eastAsia="Times New Roman" w:hAnsi="Arial" w:cs="Arial"/>
          <w:kern w:val="0"/>
          <w:sz w:val="24"/>
          <w:szCs w:val="24"/>
          <w:lang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ὁ</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ἀδικῶν</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ἀδικησάτω</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ἔτι</w:t>
      </w:r>
      <w:r w:rsidRPr="006D645E">
        <w:rPr>
          <w:rFonts w:ascii="Greek" w:eastAsia="Times New Roman" w:hAnsi="Greek" w:cs="Greek"/>
          <w:kern w:val="0"/>
          <w:sz w:val="24"/>
          <w:szCs w:val="24"/>
          <w:lang w:val="la-Latn" w:eastAsia="it-IT"/>
          <w14:ligatures w14:val="none"/>
        </w:rPr>
        <w:t xml:space="preserve">, </w:t>
      </w:r>
      <w:r w:rsidRPr="006D645E">
        <w:rPr>
          <w:rFonts w:ascii="Cambria" w:eastAsia="Times New Roman" w:hAnsi="Cambria" w:cs="Cambria"/>
          <w:kern w:val="0"/>
          <w:sz w:val="24"/>
          <w:szCs w:val="24"/>
          <w:lang w:val="la-Latn" w:eastAsia="it-IT"/>
          <w14:ligatures w14:val="none"/>
        </w:rPr>
        <w:t>καὶ</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ὁ</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ῥυπαρὸς</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⸀ῥυπαρευθήτω</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ἔτι</w:t>
      </w:r>
      <w:r w:rsidRPr="006D645E">
        <w:rPr>
          <w:rFonts w:ascii="Greek" w:eastAsia="Times New Roman" w:hAnsi="Greek" w:cs="Greek"/>
          <w:kern w:val="0"/>
          <w:sz w:val="24"/>
          <w:szCs w:val="24"/>
          <w:lang w:val="la-Latn" w:eastAsia="it-IT"/>
          <w14:ligatures w14:val="none"/>
        </w:rPr>
        <w:t xml:space="preserve">, </w:t>
      </w:r>
      <w:r w:rsidRPr="006D645E">
        <w:rPr>
          <w:rFonts w:ascii="Cambria" w:eastAsia="Times New Roman" w:hAnsi="Cambria" w:cs="Cambria"/>
          <w:kern w:val="0"/>
          <w:sz w:val="24"/>
          <w:szCs w:val="24"/>
          <w:lang w:val="la-Latn" w:eastAsia="it-IT"/>
          <w14:ligatures w14:val="none"/>
        </w:rPr>
        <w:t>καὶ</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ὁ</w:t>
      </w:r>
      <w:r w:rsidRPr="006D645E">
        <w:rPr>
          <w:rFonts w:ascii="Greek" w:eastAsia="Times New Roman" w:hAnsi="Greek" w:cs="Greek"/>
          <w:kern w:val="0"/>
          <w:sz w:val="24"/>
          <w:szCs w:val="24"/>
          <w:lang w:val="la-Latn" w:eastAsia="it-IT"/>
          <w14:ligatures w14:val="none"/>
        </w:rPr>
        <w:t xml:space="preserve"> </w:t>
      </w:r>
      <w:r w:rsidRPr="006D645E">
        <w:rPr>
          <w:rFonts w:ascii="Cambria" w:eastAsia="Times New Roman" w:hAnsi="Cambria" w:cs="Cambria"/>
          <w:kern w:val="0"/>
          <w:sz w:val="24"/>
          <w:szCs w:val="24"/>
          <w:lang w:val="la-Latn" w:eastAsia="it-IT"/>
          <w14:ligatures w14:val="none"/>
        </w:rPr>
        <w:t>δίκαιος</w:t>
      </w:r>
      <w:r w:rsidRPr="006D645E">
        <w:rPr>
          <w:rFonts w:ascii="Greek" w:eastAsia="Times New Roman" w:hAnsi="Greek" w:cs="Greek"/>
          <w:kern w:val="0"/>
          <w:sz w:val="24"/>
          <w:szCs w:val="24"/>
          <w:lang w:val="la-Latn" w:eastAsia="it-IT"/>
          <w14:ligatures w14:val="none"/>
        </w:rPr>
        <w:t xml:space="preserve"> </w:t>
      </w:r>
      <w:r w:rsidRPr="006D645E">
        <w:rPr>
          <w:rFonts w:ascii="Cambria" w:eastAsia="Times New Roman" w:hAnsi="Cambria" w:cs="Cambria"/>
          <w:kern w:val="0"/>
          <w:sz w:val="24"/>
          <w:szCs w:val="24"/>
          <w:lang w:val="la-Latn" w:eastAsia="it-IT"/>
          <w14:ligatures w14:val="none"/>
        </w:rPr>
        <w:t>δικαιοσύνην</w:t>
      </w:r>
      <w:r w:rsidRPr="006D645E">
        <w:rPr>
          <w:rFonts w:ascii="Greek" w:eastAsia="Times New Roman" w:hAnsi="Greek" w:cs="Greek"/>
          <w:kern w:val="0"/>
          <w:sz w:val="24"/>
          <w:szCs w:val="24"/>
          <w:lang w:val="la-Latn" w:eastAsia="it-IT"/>
          <w14:ligatures w14:val="none"/>
        </w:rPr>
        <w:t xml:space="preserve"> </w:t>
      </w:r>
      <w:r w:rsidRPr="006D645E">
        <w:rPr>
          <w:rFonts w:ascii="Cambria" w:eastAsia="Times New Roman" w:hAnsi="Cambria" w:cs="Cambria"/>
          <w:kern w:val="0"/>
          <w:sz w:val="24"/>
          <w:szCs w:val="24"/>
          <w:lang w:val="la-Latn" w:eastAsia="it-IT"/>
          <w14:ligatures w14:val="none"/>
        </w:rPr>
        <w:t>ποιησάτω</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ἔτι</w:t>
      </w:r>
      <w:r w:rsidRPr="006D645E">
        <w:rPr>
          <w:rFonts w:ascii="Greek" w:eastAsia="Times New Roman" w:hAnsi="Greek" w:cs="Greek"/>
          <w:kern w:val="0"/>
          <w:sz w:val="24"/>
          <w:szCs w:val="24"/>
          <w:lang w:val="la-Latn" w:eastAsia="it-IT"/>
          <w14:ligatures w14:val="none"/>
        </w:rPr>
        <w:t xml:space="preserve">, </w:t>
      </w:r>
      <w:r w:rsidRPr="006D645E">
        <w:rPr>
          <w:rFonts w:ascii="Cambria" w:eastAsia="Times New Roman" w:hAnsi="Cambria" w:cs="Cambria"/>
          <w:kern w:val="0"/>
          <w:sz w:val="24"/>
          <w:szCs w:val="24"/>
          <w:lang w:val="la-Latn" w:eastAsia="it-IT"/>
          <w14:ligatures w14:val="none"/>
        </w:rPr>
        <w:t>καὶ</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ὁ</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ἅγιος</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ἁγιασθήτω</w:t>
      </w:r>
      <w:r w:rsidRPr="006D645E">
        <w:rPr>
          <w:rFonts w:ascii="Greek" w:eastAsia="Times New Roman" w:hAnsi="Greek" w:cs="Greek"/>
          <w:kern w:val="0"/>
          <w:sz w:val="24"/>
          <w:szCs w:val="24"/>
          <w:lang w:val="la-Latn" w:eastAsia="it-IT"/>
          <w14:ligatures w14:val="none"/>
        </w:rPr>
        <w:t xml:space="preserve"> </w:t>
      </w:r>
      <w:r w:rsidRPr="006D645E">
        <w:rPr>
          <w:rFonts w:ascii="Times New Roman" w:eastAsia="Times New Roman" w:hAnsi="Times New Roman" w:cs="Times New Roman"/>
          <w:kern w:val="0"/>
          <w:sz w:val="24"/>
          <w:szCs w:val="24"/>
          <w:lang w:val="la-Latn" w:eastAsia="it-IT"/>
          <w14:ligatures w14:val="none"/>
        </w:rPr>
        <w:t>ἔτι</w:t>
      </w:r>
      <w:r w:rsidRPr="006D645E">
        <w:rPr>
          <w:rFonts w:ascii="Greek" w:eastAsia="Times New Roman" w:hAnsi="Greek" w:cs="Greek"/>
          <w:kern w:val="0"/>
          <w:sz w:val="24"/>
          <w:szCs w:val="24"/>
          <w:lang w:val="la-Latn" w:eastAsia="it-IT"/>
          <w14:ligatures w14:val="none"/>
        </w:rPr>
        <w:t>.</w:t>
      </w:r>
    </w:p>
    <w:bookmarkEnd w:id="458"/>
    <w:p w14:paraId="311A3C82" w14:textId="0AA1DAD4"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Il linguaggio dell’Apocalisse non è difforme dal linguaggio di tutto l’Antico e il Nuovo Testamento: l’uomo dal Signore è posto dinanzi alla sua responsabilità.</w:t>
      </w:r>
      <w:r w:rsidR="0045474D">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 xml:space="preserve">Da una parte c’è la vita e la benedizione, dall’altra la morte e la maledizione. Da una parte c’è l’acqua e dall’altra parte c’è il fuoco. Da una parte c’è l’albero della vita e dall’altra c’è l’albero della morte. Da una parte c’è Cristo Gesù e dall’altra parte c’è l’anticristo. Da una parte c’è Dio e dall’altra c’è Satana. Da una parte c’è il Vangelo e dall’altra c’è l’anti-vangelo. Da una parte c’è la verità e dall’altra parte la falsità. Da una parte c’è lo stagno ardente di fuoco e zolfo e dall’altra parte la nuova Gerusalemme </w:t>
      </w:r>
      <w:r w:rsidRPr="006D645E">
        <w:rPr>
          <w:rFonts w:ascii="Arial" w:eastAsia="Times New Roman" w:hAnsi="Arial" w:cs="Arial"/>
          <w:spacing w:val="10"/>
          <w:kern w:val="0"/>
          <w:sz w:val="24"/>
          <w:szCs w:val="24"/>
          <w:lang w:eastAsia="it-IT"/>
          <w14:ligatures w14:val="none"/>
        </w:rPr>
        <w:lastRenderedPageBreak/>
        <w:t>che discende dal cielo. Ognuno scelga cosa vuole. Sappia però che se avrà scelto lo stagno di fuoco, lo stagno di fuoco avrà. Sono tutte false quelle dottrina che oggi annunciano, negando la verità di tutta la Sacra Scrittura, che Dio è solo misericordia e che Lui non è il Giudice dei vivi e dei morti o anche che l’inferno non esiste. Tutti questi sono pensieri di Satana e chi dice queste cose è bocca di Satana e non di Dio.</w:t>
      </w:r>
    </w:p>
    <w:p w14:paraId="56902137"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Mosè convocò tutto Israele e disse loro: «Voi avete visto quanto il Signore ha fatto sotto i vostri occhi, nella terra d’Egitto, al faraone, a tutti i suoi ministri e a tutta la sua terra, le prove grandiose che i tuoi occhi hanno visto, i segni e i grandi prodigi. Ma fino a oggi il Signore non vi ha dato una mente per comprendere né occhi per vedere né orecchi per udire. Io vi ho condotti per quarant’anni nel deserto; i vostri mantelli non si sono logorati addosso a voi e i vostri sandali non si sono logorati ai vostri piedi. Non avete mangiato pane, non avete bevuto vino né bevanda inebriante, perché sappiate che io sono il Signore, vostro Dio. Quando siete arrivati in questo luogo e Sicon, re di Chesbon, e Og, re di Basan, sono usciti contro di noi per combattere, noi li abbiamo sconfitti, abbiamo preso la loro terra e l’abbiamo data in possesso ai Rubeniti, ai Gaditi e a metà della tribù di Manasse. Osservate dunque le parole di questa alleanza e mettetele in pratica, perché abbiate successo in tutto ciò che farete (Dt 29,1.8).</w:t>
      </w:r>
    </w:p>
    <w:p w14:paraId="72571A96"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Quando tutte queste cose che io ti ho poste dinanzi, la benedizione e la maledizione, si saranno realizzate su di te e tu le richiamerai alla tua mente in mezzo a tutte le nazioni dove il Signore, tuo Dio, ti avrà disperso, se ti convertirai al Signore, tuo Dio, e obbedirai alla sua voce, tu e i tuoi figli, con tutto il cuore e con tutta l’anima, secondo quanto oggi ti comando, allora il Signore, tuo Dio, cambierà la tua sorte, avrà pietà di te e ti raccoglierà di nuovo da tutti i popoli in mezzo ai quali il Signore, tuo Dio, ti aveva disperso. Quand’anche tu fossi disperso fino all’estremità del cielo, di là il Signore, tuo Dio, ti raccoglierà e di là ti riprenderà. Il Signore, tuo Dio, ti ricondurrà nella terra che i tuoi padri avevano posseduto e tu ne riprenderai il possesso. Egli ti farà felice e ti moltiplicherà più dei tuoi padri.</w:t>
      </w:r>
    </w:p>
    <w:p w14:paraId="12A3E402"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Il Signore, tuo Dio, circonciderà il tuo cuore e il cuore della tua discendenza, perché tu possa amare il Signore, tuo Dio, con tutto il cuore e con tutta l’anima e viva. Il Signore, tuo Dio, farà cadere tutti questi giuramenti imprecatori sui tuoi nemici e su quanti ti odieranno e perseguiteranno. Tu ti convertirai, ascolterai la voce del Signore e metterai in pratica tutti questi comandi che oggi ti do. Il Signore, tuo Dio, ti farà sovrabbondare di beni in ogni lavoro delle tue mani, nel frutto delle tue viscere, nel frutto del tuo bestiame e nel frutto del tuo suolo. Il Signore, infatti, gioirà di nuovo per te facendoti felice, come gioiva per i tuoi padri, quando obbedirai alla voce del Signore, tuo Dio, osservando i suoi comandi e i suoi decreti, scritti in questo libro della legge, e quando ti sarai convertito al Signore, tuo Dio, con tutto il cuore e con tutta l’anima.</w:t>
      </w:r>
    </w:p>
    <w:p w14:paraId="346EC96A"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Questo comando che oggi ti ordino non è troppo alto per te, né troppo lontano da te. Non è nel cielo, perché tu dica: “Chi salirà per noi in cielo, per </w:t>
      </w:r>
      <w:r w:rsidRPr="006D645E">
        <w:rPr>
          <w:rFonts w:ascii="Arial" w:eastAsia="Times New Roman" w:hAnsi="Arial" w:cs="Arial"/>
          <w:i/>
          <w:iCs/>
          <w:spacing w:val="10"/>
          <w:kern w:val="0"/>
          <w:sz w:val="24"/>
          <w:szCs w:val="24"/>
          <w:lang w:eastAsia="it-IT"/>
          <w14:ligatures w14:val="none"/>
        </w:rPr>
        <w:lastRenderedPageBreak/>
        <w:t xml:space="preserve">prendercelo e farcelo udire, affinché possiamo eseguirlo?”. Non è di là dal mare, perché tu dica: “Chi attraverserà per noi il mare, per prendercelo e farcelo udire, affinché possiamo eseguirlo?”. Anzi, questa parola è molto vicina a te, è nella tua bocca e nel tuo cuore, perché tu la metta in pratica. </w:t>
      </w:r>
    </w:p>
    <w:p w14:paraId="1931B330"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 (Dt 30,1-20).</w:t>
      </w:r>
    </w:p>
    <w:p w14:paraId="22B3FD73" w14:textId="10229A0E"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Non dire: «A causa del Signore sono venuto meno»,</w:t>
      </w:r>
      <w:r w:rsidR="0045474D">
        <w:rPr>
          <w:rFonts w:ascii="Arial" w:eastAsia="Times New Roman" w:hAnsi="Arial" w:cs="Arial"/>
          <w:i/>
          <w:iCs/>
          <w:spacing w:val="10"/>
          <w:kern w:val="0"/>
          <w:sz w:val="24"/>
          <w:szCs w:val="24"/>
          <w:lang w:eastAsia="it-IT"/>
          <w14:ligatures w14:val="none"/>
        </w:rPr>
        <w:t xml:space="preserve"> </w:t>
      </w:r>
      <w:r w:rsidRPr="006D645E">
        <w:rPr>
          <w:rFonts w:ascii="Arial" w:eastAsia="Times New Roman" w:hAnsi="Arial" w:cs="Arial"/>
          <w:i/>
          <w:iCs/>
          <w:spacing w:val="10"/>
          <w:kern w:val="0"/>
          <w:sz w:val="24"/>
          <w:szCs w:val="24"/>
          <w:lang w:eastAsia="it-IT"/>
          <w14:ligatures w14:val="none"/>
        </w:rPr>
        <w:t>perché egli non fa quello che detesta. Non dire: «Egli mi ha tratto in errore», perché non ha bisogno di un peccatore. Il Signore odia ogni abominio: esso non è amato da quelli che lo temono. Da principio Dio creò l’uomo e lo lasciò in balìa del suo proprio volere. Se tu vuoi, puoi osservare i comandamenti; l’essere fedele dipende dalla tua buona volontà.</w:t>
      </w:r>
      <w:r w:rsidR="0045474D">
        <w:rPr>
          <w:rFonts w:ascii="Arial" w:eastAsia="Times New Roman" w:hAnsi="Arial" w:cs="Arial"/>
          <w:i/>
          <w:iCs/>
          <w:spacing w:val="10"/>
          <w:kern w:val="0"/>
          <w:sz w:val="24"/>
          <w:szCs w:val="24"/>
          <w:lang w:eastAsia="it-IT"/>
          <w14:ligatures w14:val="none"/>
        </w:rPr>
        <w:t xml:space="preserve"> </w:t>
      </w:r>
      <w:r w:rsidRPr="006D645E">
        <w:rPr>
          <w:rFonts w:ascii="Arial" w:eastAsia="Times New Roman" w:hAnsi="Arial" w:cs="Arial"/>
          <w:i/>
          <w:iCs/>
          <w:spacing w:val="10"/>
          <w:kern w:val="0"/>
          <w:sz w:val="24"/>
          <w:szCs w:val="24"/>
          <w:lang w:eastAsia="it-IT"/>
          <w14:ligatures w14:val="none"/>
        </w:rPr>
        <w:t xml:space="preserve">Egli ti ha posto davanti fuoco e acqua: là dove vuoi tendi la tua mano. Davanti agli uomini stanno la vita e la morte: a ognuno sarà dato ciò che a lui piacerà. Grande infatti è la sapienza del Signore; forte e potente, egli vede ogni cosa. I suoi occhi sono su coloro che lo temono, egli conosce ogni opera degli uomini. A nessuno ha comandato di essere empio e a nessuno ha dato il permesso di peccare (Si 15,11-20). </w:t>
      </w:r>
    </w:p>
    <w:p w14:paraId="6E0EE36A"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Il Signore Dio diede questo comando all’uomo: «Tu potrai mangiare di tutti gli alberi del giardino, ma dell’albero della conoscenza del bene e del male non devi mangiare, perché, nel giorno in cui tu ne mangerai, certamente dovrai morire» (Gen 2,16-17).</w:t>
      </w:r>
    </w:p>
    <w:p w14:paraId="4C375404"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Dio non costringe nessuno a scegliere la via della vita. Ci avvisa però. Se tu scegli la morte, morte avrai. Anche l’Apocalisse è questa verità: </w:t>
      </w:r>
      <w:r w:rsidRPr="006D645E">
        <w:rPr>
          <w:rFonts w:ascii="Arial" w:eastAsia="Times New Roman" w:hAnsi="Arial" w:cs="Arial"/>
          <w:i/>
          <w:iCs/>
          <w:spacing w:val="10"/>
          <w:kern w:val="0"/>
          <w:sz w:val="24"/>
          <w:szCs w:val="24"/>
          <w:lang w:eastAsia="it-IT"/>
          <w14:ligatures w14:val="none"/>
        </w:rPr>
        <w:t>“</w:t>
      </w:r>
      <w:r w:rsidRPr="006D645E">
        <w:rPr>
          <w:rFonts w:ascii="Arial" w:eastAsia="Times New Roman" w:hAnsi="Arial" w:cs="Arial"/>
          <w:i/>
          <w:iCs/>
          <w:kern w:val="0"/>
          <w:sz w:val="24"/>
          <w:szCs w:val="24"/>
          <w:lang w:eastAsia="it-IT"/>
          <w14:ligatures w14:val="none"/>
        </w:rPr>
        <w:t>Il malvagio continui pure a essere malvagio e l’impuro a essere impuro e il giusto continui a praticare la giustizia e il santo si santifichi ancora”.</w:t>
      </w:r>
      <w:r w:rsidRPr="006D645E">
        <w:rPr>
          <w:rFonts w:ascii="Arial" w:eastAsia="Times New Roman" w:hAnsi="Arial" w:cs="Arial"/>
          <w:kern w:val="0"/>
          <w:sz w:val="24"/>
          <w:szCs w:val="24"/>
          <w:lang w:eastAsia="it-IT"/>
          <w14:ligatures w14:val="none"/>
        </w:rPr>
        <w:t xml:space="preserve"> Tu, malvagio, tu impuro, vuoi rimanere malvagio e impuro? Continua pure nella tua malvagità e nella tua impurità. Sappi però che non entrerai nella Gerusalemme che discende dal cielo. Tu, giusto, tu che sei santo, vuoi entrare nella Gerusalemme celeste? Continua ad essere giusto, persevera nella tua santità. Se tu, giusto, e tu, santo, non perseveri nella tua giustizia e nella tua santità, non entrerai nella casa eterna della luce, della pace, della beatitudine, della comunione con il tuo Dio. La perseveranza nella giustizia e nella santità deve essere sino alla fine.</w:t>
      </w:r>
    </w:p>
    <w:p w14:paraId="019EF6B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 xml:space="preserve">E sarete odiati da tutti a causa del mio nome; ma chi persevererà sino alla fine sarà salvato (Mt 10, 22). Ma chi persevererà sino alla fine, sarà salvato (Mt 24, 13). Voi sarete odiati da tutti a causa del mio nome, ma chi avrà perseverato sino alla fine sarà salvato (Mc 13, 13). Il seme caduto sulla terra buona sono coloro che, dopo aver ascoltato la parola con cuore buono e perfetto, la custodiscono e producono frutto con la loro perseveranza (Lc 8, 15). Con la vostra perseveranza salverete le vostre anime (Lc 21, 19). Voi siete quelli che avete perseverato con me nelle mie prove (Lc 22, 28). voi che avete per padre il diavolo, e volete compiere i desideri del padre vostro. Egli è stato omicida fin da principio e non ha perseverato nella verità, perché non vi è verità in lui. Quando dice il falso, parla del suo, perché è menzognero e padre della menzogna (Gv 8, 44). </w:t>
      </w:r>
    </w:p>
    <w:p w14:paraId="4A6ACAF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Da uomo virtuoso qual era e pieno di Spirito Santo e di fede, esortava tutti a perseverare con cuore risoluto nel Signore. E una folla considerevole fu condotta al Signore (At 11, 24). Sciolta poi l'assemblea, molti Giudei e proseliti credenti in Dio seguirono Paolo e Barnaba ed essi, intrattenendosi con loro, li esortavano a perseverare nella grazia di Dio (At 13, 43). E che le nostre dodici tribù sperano di vedere compiuta, servendo Dio notte e giorno con perseveranza. Di questa speranza, o re, sono ora incolpato dai Giudei! (At 26, 7). La vita eterna a coloro che perseverando nelle opere di bene cercano gloria, onore e incorruttibilità (Rm 2, 7). Ma se speriamo quello che non vediamo, lo attendiamo con perseveranza (Rm 8, 25). Quanto a loro, se non persevereranno nell'infedeltà, saranno anch'essi innestati; Dio infatti ha la potenza di innestarli di nuovo! (Rm 11, 23). Siate lieti nella speranza, forti nella tribolazione, perseveranti nella preghiera (Rm 12, 12). Ora, tutto ciò che è stato scritto prima di noi, è stato scritto per nostra istruzione, perché in virtù della perseveranza e della consolazione che ci vengono dalle Scritture teniamo viva la nostra speranza (Rm 15, 4). E il Dio della perseveranza e della consolazione vi conceda di avere gli uni verso gli altri gli stessi sentimenti ad esempio di Cristo Gesù (Rm 15, 5). </w:t>
      </w:r>
    </w:p>
    <w:p w14:paraId="7DF8C6A2"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Pregate inoltre incessantemente con ogni sorta di preghiere e di suppliche nello Spirito, vigilando a questo scopo con ogni perseveranza e pregando per tutti i santi (Ef 6, 18). Perseverate nella preghiera e vegliate in essa, rendendo grazie (Col 4, 2). Essa potrà essere salvata partorendo figli, a condizione di perseverare nella fede, nella carità e nella santificazione, con modestia (1Tm 2, 15). Vigila su te stesso e sul tuo insegnamento e sii perseverante: così facendo salverai te stesso e coloro che ti ascoltano (1Tm 4, 16). Se con lui perseveriamo, con lui anche regneremo; se lo rinneghiamo, anch'egli ci rinnegherà (2Tm 2, 12). Perché non diventiate pigri, ma piuttosto imitatori di coloro che con la fede e la perseveranza divengono eredi delle promesse (Eb 6, 12). Così, avendo perseverato, Abramo conseguì la promessa (Eb 6, 15). Anche noi dunque, circondati da un così gran numero di testimoni, deposto tutto ciò che è di peso e il peccato che ci intralcia, corriamo con perseveranza nella corsa che ci sta davanti (Eb 12, 1). Perseverate nell'amore fraterno (Eb 13, 1). Al vincitore che persevera sino alla fine nelle mie opere, darò autorità sopra le nazioni (Ap 2, 26). </w:t>
      </w:r>
    </w:p>
    <w:p w14:paraId="4BE931E8" w14:textId="40D512E5"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Tutta l’antropologia biblica è racchiusa in questa verità: Dio ha posto la vita e la morte dell’uomo in balia del suo proprio volere.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Se si nega, si rinnega, si dichiara nulla questa verità, non esiste più l’uomo secondo Dio. Ma neanche il vero Dio più </w:t>
      </w:r>
      <w:r w:rsidRPr="006D645E">
        <w:rPr>
          <w:rFonts w:ascii="Arial" w:eastAsia="Times New Roman" w:hAnsi="Arial" w:cs="Arial"/>
          <w:kern w:val="0"/>
          <w:sz w:val="24"/>
          <w:szCs w:val="24"/>
          <w:lang w:eastAsia="it-IT"/>
          <w14:ligatures w14:val="none"/>
        </w:rPr>
        <w:lastRenderedPageBreak/>
        <w:t>esiste. Esiste un uomo secondo l’uomo ed esiste un Dio secondo l’uomo. Poiché Dio è esistito, esiste, esisterà, sempre secondo Dio, dal momento che non è in potere dell’uomo modificare l’essenza del suo essere e della sua volontà, sempre si compirà la sua Parola, è l’uomo risulterà bugiardo e menzognero per l’eternità. Eva ha creduto alla parola di Satana, non ha creduto alla parola del suo Creatore e Signore, non si è compiuta la parola di Satana, si è compiuta invece la Parola del suo Creatore, Signore, Dio. Per l’eternità Satana risulterà bugiardo e menzognero. Per l’eternità Dio risulterà giusto e santo in ogni sua Parola.</w:t>
      </w:r>
    </w:p>
    <w:p w14:paraId="4C2C7144"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b/>
          <w:bCs/>
          <w:kern w:val="0"/>
          <w:sz w:val="24"/>
          <w:szCs w:val="24"/>
          <w:lang w:eastAsia="it-IT"/>
          <w14:ligatures w14:val="none"/>
        </w:rPr>
      </w:pPr>
      <w:r w:rsidRPr="00687348">
        <w:rPr>
          <w:rFonts w:ascii="Arial" w:eastAsia="Times New Roman" w:hAnsi="Arial" w:cs="Arial"/>
          <w:kern w:val="0"/>
          <w:sz w:val="24"/>
          <w:szCs w:val="24"/>
          <w:lang w:eastAsia="it-IT"/>
          <w14:ligatures w14:val="none"/>
        </w:rPr>
        <w:t>Ecco cosa rivela su Dio e sulla sua Parola il Libro dei Pr</w:t>
      </w:r>
      <w:r w:rsidRPr="006D645E">
        <w:rPr>
          <w:rFonts w:ascii="Arial" w:eastAsia="Times New Roman" w:hAnsi="Arial" w:cs="Arial"/>
          <w:b/>
          <w:bCs/>
          <w:kern w:val="0"/>
          <w:sz w:val="24"/>
          <w:szCs w:val="24"/>
          <w:lang w:eastAsia="it-IT"/>
          <w14:ligatures w14:val="none"/>
        </w:rPr>
        <w:t>overbi:</w:t>
      </w:r>
    </w:p>
    <w:p w14:paraId="60020B54"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val="la-Latn" w:eastAsia="it-IT"/>
          <w14:ligatures w14:val="none"/>
        </w:rPr>
      </w:pPr>
      <w:r w:rsidRPr="006D645E">
        <w:rPr>
          <w:rFonts w:ascii="Arial" w:eastAsia="Times New Roman" w:hAnsi="Arial" w:cs="Arial"/>
          <w:i/>
          <w:iCs/>
          <w:kern w:val="0"/>
          <w:sz w:val="24"/>
          <w:szCs w:val="24"/>
          <w:lang w:eastAsia="it-IT"/>
          <w14:ligatures w14:val="none"/>
        </w:rPr>
        <w:t xml:space="preserve">Detti di Agur, figlio di Iakè, da Massa. Dice quest’uomo: Sono stanco, o Dio, sono stanco, o Dio, e vengo meno, perché io sono il più stupido degli uomini e non ho intelligenza umana; non ho imparato la sapienza e la scienza del Santo non l’ho conosciuta. Chi è salito al cielo e ne è sceso? Chi ha raccolto il vento nel suo pugno? Chi ha racchiuso le acque nel suo mantello? Chi ha fissato tutti i confini della terra? Come si chiama? Qual è il nome di suo figlio, se lo sai? Ogni parola di Dio è purificata nel fuoco; egli è scudo per chi in lui si rifugia. Non aggiungere nulla alle sue parole, perché non ti riprenda e tu sia trovato bugiardo (Pr 30,1.6). </w:t>
      </w:r>
    </w:p>
    <w:p w14:paraId="4979763F" w14:textId="77777777" w:rsidR="006D645E" w:rsidRPr="00687348"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87348">
        <w:rPr>
          <w:rFonts w:ascii="Arial" w:eastAsia="Times New Roman" w:hAnsi="Arial" w:cs="Arial"/>
          <w:spacing w:val="10"/>
          <w:kern w:val="0"/>
          <w:sz w:val="24"/>
          <w:szCs w:val="24"/>
          <w:lang w:eastAsia="it-IT"/>
          <w14:ligatures w14:val="none"/>
        </w:rPr>
        <w:t>L’Apostolo Giovanni così parla nella sua Prima Lettera:</w:t>
      </w:r>
    </w:p>
    <w:p w14:paraId="53BA3BD5"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Questo è il messaggio che abbiamo udito da lui e che noi vi annunciamo: Dio è luce e in lui non c’è tenebra alcuna. Se diciamo di essere in comunione con lui e camminiamo nelle tenebre, siamo bugiardi e non mettiamo in pratica la verità. Ma se camminiamo nella luce, come egli è nella luce, siamo in comunione gli uni con gli altri, e il sangue di Gesù, il Figlio suo, ci purifica da ogni peccato. Se diciamo di essere senza peccato, inganniamo noi stessi e la verità non è in noi. Se confessiamo i nostri peccati, egli è fedele e giusto tanto da perdonarci i peccati e purificarci da ogni iniquità. Se diciamo di non avere peccato, facciamo di lui un bugiardo e la sua parola non è in noi (1Gv 1,5-10). </w:t>
      </w:r>
    </w:p>
    <w:p w14:paraId="2A963844" w14:textId="20023BC0"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Fai perire i bugiardi. Il Signore detesta sanguinari e ingannatori (Sal 5, 7). Si dicono menzogne l'uno all'altro, labbra bugiarde parlano con cuore doppio (Sal 11, 3). Recida il Signore le labbra bugiarde, la lingua che dice parole arroganti (Sal 11, 4). Preserva la lingua dal male, le labbra da parole bugiarde (Sal 33, 14). Non esultino su di me i nemici bugiardi, non strizzi l'occhio chi mi odia senza motivo (Sal 34, 19). Occhi alteri, lingua bugiarda, mani che versano sangue innocente</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(Pr 6, 17). La bocca verace resta ferma per sempre, la lingua bugiarda per un istante solo (Pr 12, 19). Il maligno presta attenzione a un labbro maledico, il bugiardo ascolta una lingua nociva (Pr 17, 4). Il pregio dell'uomo è la sua bontà, meglio un povero che un bugiardo (Pr 19, 22). Una lingua bugiarda odia la verità, una bocca adulatrice produce rovina (Pr 26, 28). Non aggiungere nulla alle sue parole, perché non ti riprenda e tu sia trovato bugiardo (Pr 30, 6). </w:t>
      </w:r>
    </w:p>
    <w:p w14:paraId="5FF9530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Essa sta lontana dalla superbia, i bugiardi non pensano ad essa (Sir 15, 8). L'abitudine del bugiardo è un disonore, la vergogna lo accompagnerà sempre (Sir 20, 26). Tre tipi di persone io detesto, la loro vita è per me un grande orrore: un povero superbo, un ricco bugiardo, un vecchio adultero privo di senno (Sir 25, 2). Il </w:t>
      </w:r>
      <w:r w:rsidRPr="006D645E">
        <w:rPr>
          <w:rFonts w:ascii="Arial" w:eastAsia="Times New Roman" w:hAnsi="Arial" w:cs="Arial"/>
          <w:i/>
          <w:iCs/>
          <w:kern w:val="0"/>
          <w:sz w:val="24"/>
          <w:szCs w:val="24"/>
          <w:lang w:eastAsia="it-IT"/>
          <w14:ligatures w14:val="none"/>
        </w:rPr>
        <w:lastRenderedPageBreak/>
        <w:t xml:space="preserve">palato distingue al gusto la selvaggina, così una mente assennata distingue i discorsi bugiardi (Sir 36, 19). Poiché questo è un popolo ribelle, sono figli bugiardi, figli che non vogliono ascoltare la legge del Signore (Is 30, 9). Per questo vale meglio di questi dei bugiardi un re che mostri coraggio oppure un arnese utile in casa, di cui si serve chi l'ha acquistato; anche meglio di questi dei bugiardi è una porta, che tenga al sicuro quanto è dentro la casa o perfino una colonna di legno in un palazzo (Bar 6, 58). Non avete forse avuto una falsa visione e preannunziato vaticini bugiardi, quando dite: Parola del Signore, mentre io non vi ho parlato? (Ez 13, 7). </w:t>
      </w:r>
    </w:p>
    <w:p w14:paraId="7AF33AEF" w14:textId="7228D42A"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Pertanto dice il Signore Dio: Poiché voi avete detto il falso e avuto visioni bugiarde, eccomi dunque contro di voi, dice il Signore Dio (Ez 13, 8). La mia mano sarà sopra i profeti dalle false visioni e dai vaticini bugiardi; non avranno parte nell'assemblea del mio popolo, non saranno scritti nel libro d'Israele e non entreranno nel paese d'Israele: saprete che io sono il Signore Dio (Ez 13, 9).</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mentre tu hai false visioni e ti si predicono sorti bugiarde, la spada sarà messa alla gola degli empi perversi, il cui giorno è venuto, al colmo della loro malvagità (Ez 21, 34). Uno dei loro, proprio un loro profeta, già aveva detto: "I Cretesi son sempre bugiardi, male bestie, ventri pigri" (Tt 1, 12). Se diciamo che non abbiamo peccato, facciamo di lui un bugiardo e la sua parola non è in noi (1Gv 1, 10). Chi dice: "Lo conosco" e non osserva i suoi comandamenti, è bugiardo e la verità non è in lui (1Gv 2, 4). Chi crede nel Figlio di Dio, ha questa testimonianza in sé. Chi non crede a Dio, fa di lui un bugiardo, perché non crede alla testimonianza che Dio ha reso a suo Figlio (1Gv 5, 10). Conosco le tue opere, la tua fatica e la tua costanza, per cui non puoi sopportare i cattivi; li hai messi alla prova - quelli che si dicono apostoli e non lo sono - e li hai trovati bugiardi (Ap 2, 2). </w:t>
      </w:r>
    </w:p>
    <w:p w14:paraId="6028EBA4"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Oggi dobbiamo confessare che moltissima teologia è bugiarda, moltissimo annuncio è bugiardo, moltissima predicazione è bugiarda, moltissimo insegnamento è bugiardo. Il seno della stessa Chiesa, da seno di verità, lo si è trasformato in un seno e in covo di bugiardi. Trasformare in menzogna la Parola del Signore è il più grande crimine che un uomo possa commettere. Con questo crimine si priva della vita eterna una moltitudine immensa di uomini e di donne. Moltissimi figli della Chiesa sono condannati ad essere rinchiusi nello stagno ardente di fuoco e zolfo. </w:t>
      </w:r>
    </w:p>
    <w:p w14:paraId="1CE4E67F" w14:textId="77777777" w:rsidR="006D645E" w:rsidRPr="00687348"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87348">
        <w:rPr>
          <w:rFonts w:ascii="Arial" w:eastAsia="Times New Roman" w:hAnsi="Arial" w:cs="Arial"/>
          <w:spacing w:val="10"/>
          <w:kern w:val="0"/>
          <w:sz w:val="24"/>
          <w:szCs w:val="24"/>
          <w:lang w:eastAsia="it-IT"/>
          <w14:ligatures w14:val="none"/>
        </w:rPr>
        <w:t>Ogni giorno chi vuole raggiungere la luce eterna deve gridare a Dio con le Parole del Salmo:</w:t>
      </w:r>
    </w:p>
    <w:p w14:paraId="146B498A"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Nella mia angoscia ho gridato al Signore ed egli mi ha risposto. Signore, libera la mia vita dalle labbra bugiarde, dalla lingua ingannatrice. Che cosa ti darà, come ti ripagherà, o lingua ingannatrice? Frecce acute di un prode con braci ardenti di ginestra! Ahimè, io abito straniero in Mesec, dimoro fra le tende di Kedar! Troppo tempo ho abitato con chi detesta la pace. Io sono per la pace, ma essi, appena parlo, sono per la guerra (Sal 120,1-7). </w:t>
      </w:r>
    </w:p>
    <w:p w14:paraId="72F0FDD5"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Se il Signore non ci libererà presta da questa lingua ingannatrice, della sua Chiesa rimarrà solo un piccolissimo resto, solo un piccolissimo resto.</w:t>
      </w:r>
    </w:p>
    <w:p w14:paraId="2246D841" w14:textId="77777777" w:rsidR="006D645E" w:rsidRPr="006D645E" w:rsidRDefault="006D645E" w:rsidP="000F06FC">
      <w:pPr>
        <w:spacing w:after="240" w:line="240" w:lineRule="auto"/>
        <w:jc w:val="both"/>
        <w:rPr>
          <w:rFonts w:ascii="Greek" w:eastAsia="Times New Roman" w:hAnsi="Greek" w:cs="Greek"/>
          <w:kern w:val="0"/>
          <w:sz w:val="24"/>
          <w:szCs w:val="24"/>
          <w:lang w:val="la-Latn" w:eastAsia="it-IT"/>
          <w14:ligatures w14:val="none"/>
        </w:rPr>
      </w:pPr>
      <w:r w:rsidRPr="006D645E">
        <w:rPr>
          <w:rFonts w:ascii="Arial" w:eastAsia="Times New Roman" w:hAnsi="Arial" w:cs="Arial"/>
          <w:b/>
          <w:bCs/>
          <w:spacing w:val="10"/>
          <w:kern w:val="0"/>
          <w:sz w:val="24"/>
          <w:szCs w:val="24"/>
          <w:lang w:eastAsia="it-IT"/>
          <w14:ligatures w14:val="none"/>
        </w:rPr>
        <w:lastRenderedPageBreak/>
        <w:t>V 22,</w:t>
      </w:r>
      <w:r w:rsidRPr="006D645E">
        <w:rPr>
          <w:rFonts w:ascii="Arial" w:eastAsia="Times New Roman" w:hAnsi="Arial" w:cs="Arial"/>
          <w:b/>
          <w:bCs/>
          <w:kern w:val="0"/>
          <w:sz w:val="24"/>
          <w:szCs w:val="24"/>
          <w:lang w:eastAsia="it-IT"/>
          <w14:ligatures w14:val="none"/>
        </w:rPr>
        <w:t>12</w:t>
      </w:r>
      <w:r w:rsidRPr="006D645E">
        <w:rPr>
          <w:rFonts w:ascii="Arial" w:eastAsia="Times New Roman" w:hAnsi="Arial" w:cs="Arial"/>
          <w:kern w:val="0"/>
          <w:sz w:val="24"/>
          <w:szCs w:val="24"/>
          <w:lang w:eastAsia="it-IT"/>
          <w14:ligatures w14:val="none"/>
        </w:rPr>
        <w:t xml:space="preserve"> Ecco, io vengo presto e ho con me il mio salario per rendere a ciascuno secondo le sue opere. </w:t>
      </w:r>
      <w:r w:rsidRPr="006D645E">
        <w:rPr>
          <w:rFonts w:ascii="Arial" w:eastAsia="Times New Roman" w:hAnsi="Arial" w:cs="Arial"/>
          <w:kern w:val="0"/>
          <w:sz w:val="24"/>
          <w:szCs w:val="24"/>
          <w:lang w:val="la-Latn" w:eastAsia="it-IT"/>
          <w14:ligatures w14:val="none"/>
        </w:rPr>
        <w:t>Ecce venio cito et merces mea mecum est reddere unicuique secundum opera sua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4"/>
          <w:szCs w:val="24"/>
          <w:lang w:val="la-Latn" w:eastAsia="it-IT"/>
          <w14:ligatures w14:val="none"/>
        </w:rPr>
        <w:t>'IdoÝ œrcomai tacÚ, kaˆ Ð misqÒj mou met' ™moà, ¢podoànai ˜k£stJ æj tÕ œrgon ™stˆn aÙtoà.</w:t>
      </w:r>
    </w:p>
    <w:p w14:paraId="12E30378"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Ora è l’Agnello che parla: </w:t>
      </w:r>
      <w:r w:rsidRPr="006D645E">
        <w:rPr>
          <w:rFonts w:ascii="Arial" w:eastAsia="Times New Roman" w:hAnsi="Arial" w:cs="Arial"/>
          <w:i/>
          <w:iCs/>
          <w:spacing w:val="10"/>
          <w:kern w:val="0"/>
          <w:sz w:val="24"/>
          <w:szCs w:val="24"/>
          <w:lang w:eastAsia="it-IT"/>
          <w14:ligatures w14:val="none"/>
        </w:rPr>
        <w:t>“Ecco, io vengono presto e ho con me il mio salario per rendere a ciascuno secondo le sue opere”</w:t>
      </w:r>
      <w:r w:rsidRPr="006D645E">
        <w:rPr>
          <w:rFonts w:ascii="Arial" w:eastAsia="Times New Roman" w:hAnsi="Arial" w:cs="Arial"/>
          <w:spacing w:val="10"/>
          <w:kern w:val="0"/>
          <w:sz w:val="24"/>
          <w:szCs w:val="24"/>
          <w:lang w:eastAsia="it-IT"/>
          <w14:ligatures w14:val="none"/>
        </w:rPr>
        <w:t xml:space="preserve">. Quando Gesù verrà a giudicare la terra – e per ognuno di noi sempre lui verrà presto –, lui non guarderà se siamo stati papi, vescovi, presbiteri, diaconi, cresimati, battezzati. Guarderà le nostre opere. Se siamo stati suoi discepoli e le nostre opere sono ingiustizia e iniquità, per noi il salario sarà doppio. Alle opere di ingiustizia e di iniquità si aggiunge il disprezzo per la sua Parola, il disprezzo per la sua grazia, il disprezzo del suo sangue, il disprezzo del suo Santo Spirito, il disprezzo di ogni sacramento. </w:t>
      </w:r>
    </w:p>
    <w:p w14:paraId="2A08BB82" w14:textId="3EDB4A60"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Ma anche quanti non sono discepoli di Gesù non hanno alcuna scusa dinanzi alle loro opere. Essi hanno disprezzato la verità della loro natura e la verità della loro chiamata ad essere corpo di Cristo secondo il volere del Padre, scritto per ogni uomo prima della creazione del mondo. Se però</w:t>
      </w:r>
      <w:r w:rsidR="0045474D">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 xml:space="preserve">Cristo Gesù non è stato loro annunciato, del mancato annuncio sono responsabili tutti i successori degli Apostoli, i quali non hanno provveduto ad annunciare il Vangelo a tutte le genti. Anche di questa omissione si è responsabili dinanzi a Dio. Per ogni opere di iniquità e di ingiustizia siamo chiamati a rendere conto al Giudice Supremo nel giorno del nostro incontro con Lui, sia nel giudizio particolare e sia nel giudizio universale. </w:t>
      </w:r>
    </w:p>
    <w:p w14:paraId="2C0E2473" w14:textId="75343F1B" w:rsidR="006D645E" w:rsidRPr="006D645E" w:rsidRDefault="006D645E" w:rsidP="000F06FC">
      <w:pPr>
        <w:spacing w:after="240" w:line="240" w:lineRule="auto"/>
        <w:jc w:val="both"/>
        <w:rPr>
          <w:rFonts w:ascii="Greek" w:eastAsia="Times New Roman" w:hAnsi="Greek" w:cs="Greek"/>
          <w:kern w:val="0"/>
          <w:sz w:val="24"/>
          <w:szCs w:val="24"/>
          <w:lang w:val="la-Latn" w:eastAsia="it-IT"/>
          <w14:ligatures w14:val="none"/>
        </w:rPr>
      </w:pPr>
      <w:r w:rsidRPr="006D645E">
        <w:rPr>
          <w:rFonts w:ascii="Arial" w:eastAsia="Times New Roman" w:hAnsi="Arial" w:cs="Arial"/>
          <w:b/>
          <w:bCs/>
          <w:spacing w:val="10"/>
          <w:kern w:val="0"/>
          <w:sz w:val="24"/>
          <w:szCs w:val="24"/>
          <w:lang w:eastAsia="it-IT"/>
          <w14:ligatures w14:val="none"/>
        </w:rPr>
        <w:t>V 22,</w:t>
      </w:r>
      <w:r w:rsidRPr="006D645E">
        <w:rPr>
          <w:rFonts w:ascii="Arial" w:eastAsia="Times New Roman" w:hAnsi="Arial" w:cs="Arial"/>
          <w:b/>
          <w:bCs/>
          <w:kern w:val="0"/>
          <w:sz w:val="24"/>
          <w:szCs w:val="24"/>
          <w:lang w:eastAsia="it-IT"/>
          <w14:ligatures w14:val="none"/>
        </w:rPr>
        <w:t>13</w:t>
      </w:r>
      <w:r w:rsidRPr="006D645E">
        <w:rPr>
          <w:rFonts w:ascii="Arial" w:eastAsia="Times New Roman" w:hAnsi="Arial" w:cs="Arial"/>
          <w:kern w:val="0"/>
          <w:sz w:val="24"/>
          <w:szCs w:val="24"/>
          <w:lang w:eastAsia="it-IT"/>
          <w14:ligatures w14:val="none"/>
        </w:rPr>
        <w:t xml:space="preserve"> Io sono l’Alfa e l’Omèga, il Primo e l’Ultimo, il Principio e la Fine.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Ego Alpha et Omega primus et novissimus principium et finis</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4"/>
          <w:szCs w:val="24"/>
          <w:lang w:val="la-Latn" w:eastAsia="it-IT"/>
          <w14:ligatures w14:val="none"/>
        </w:rPr>
        <w:t>™gë tÕ ”Alfa kaˆ tÕ ’W, Ð prîtoj kaˆ Ð œscatoj, ¹ ¢rc¾ kaˆ tÕ tšloj.</w:t>
      </w:r>
    </w:p>
    <w:p w14:paraId="3599086D"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bookmarkStart w:id="459" w:name="_Hlk139552848"/>
      <w:r w:rsidRPr="006D645E">
        <w:rPr>
          <w:rFonts w:ascii="Arial" w:eastAsia="Times New Roman" w:hAnsi="Arial" w:cs="Arial"/>
          <w:kern w:val="0"/>
          <w:sz w:val="24"/>
          <w:szCs w:val="24"/>
          <w:lang w:eastAsia="it-IT"/>
          <w14:ligatures w14:val="none"/>
        </w:rPr>
        <w:t xml:space="preserve">Ecco chi è l’Agnello Immolato: </w:t>
      </w:r>
      <w:r w:rsidRPr="006D645E">
        <w:rPr>
          <w:rFonts w:ascii="Arial" w:eastAsia="Times New Roman" w:hAnsi="Arial" w:cs="Arial"/>
          <w:i/>
          <w:iCs/>
          <w:kern w:val="0"/>
          <w:sz w:val="24"/>
          <w:szCs w:val="24"/>
          <w:lang w:eastAsia="it-IT"/>
          <w14:ligatures w14:val="none"/>
        </w:rPr>
        <w:t>“Io sono l’Alfa e l’Omèga, il Primo e l’Ultimo, il Principio e la Fine”.</w:t>
      </w:r>
      <w:r w:rsidRPr="006D645E">
        <w:rPr>
          <w:rFonts w:ascii="Arial" w:eastAsia="Times New Roman" w:hAnsi="Arial" w:cs="Arial"/>
          <w:kern w:val="0"/>
          <w:sz w:val="24"/>
          <w:szCs w:val="24"/>
          <w:lang w:eastAsia="it-IT"/>
          <w14:ligatures w14:val="none"/>
        </w:rPr>
        <w:t xml:space="preserve"> “Io sono” è il nome di Dio. Così Egli si è rivelato a Mosè, nel deserto, presso il roveto che ardeva ma che non si consumava.</w:t>
      </w:r>
    </w:p>
    <w:bookmarkEnd w:id="459"/>
    <w:p w14:paraId="4AE4FD5C"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Mosè disse a Dio: «Ecco, io vado dagli Israeliti e dico loro: “Il Dio dei vostri padri mi ha mandato a voi”. Mi diranno: “Qual è il suo nome?”. E io che cosa risponderò loro?». Dio disse a Mosè: «Io sono colui che sono!». E aggiunse: «Così dirai agli Israeliti: “Io-Sono mi ha mandato a voi”». Dio disse ancora a Mosè: «Dirai agli Israeliti: “Il Signore, Dio dei vostri padri, Dio di Abramo, Dio di Isacco, Dio di Giacobbe, mi ha mandato a voi”. Questo è il mio nome per sempre; questo è il titolo con cui sarò ricordato di generazione in generazione (Es 3,13-15).</w:t>
      </w:r>
    </w:p>
    <w:p w14:paraId="4DD8A25D" w14:textId="1069E508" w:rsidR="006D645E" w:rsidRPr="00687348" w:rsidRDefault="006D645E" w:rsidP="000F06FC">
      <w:pPr>
        <w:spacing w:after="240" w:line="240" w:lineRule="auto"/>
        <w:jc w:val="both"/>
        <w:rPr>
          <w:rFonts w:ascii="Arial" w:eastAsia="Times New Roman" w:hAnsi="Arial" w:cs="Arial"/>
          <w:kern w:val="0"/>
          <w:sz w:val="24"/>
          <w:szCs w:val="24"/>
          <w:lang w:eastAsia="it-IT"/>
          <w14:ligatures w14:val="none"/>
        </w:rPr>
      </w:pPr>
      <w:r w:rsidRPr="00687348">
        <w:rPr>
          <w:rFonts w:ascii="Arial" w:eastAsia="Times New Roman" w:hAnsi="Arial" w:cs="Arial"/>
          <w:kern w:val="0"/>
          <w:sz w:val="24"/>
          <w:szCs w:val="24"/>
          <w:lang w:eastAsia="it-IT"/>
          <w14:ligatures w14:val="none"/>
        </w:rPr>
        <w:t>La rivelazione</w:t>
      </w:r>
      <w:r w:rsidR="0045474D" w:rsidRPr="00687348">
        <w:rPr>
          <w:rFonts w:ascii="Arial" w:eastAsia="Times New Roman" w:hAnsi="Arial" w:cs="Arial"/>
          <w:kern w:val="0"/>
          <w:sz w:val="24"/>
          <w:szCs w:val="24"/>
          <w:lang w:eastAsia="it-IT"/>
          <w14:ligatures w14:val="none"/>
        </w:rPr>
        <w:t xml:space="preserve"> </w:t>
      </w:r>
      <w:r w:rsidRPr="00687348">
        <w:rPr>
          <w:rFonts w:ascii="Arial" w:eastAsia="Times New Roman" w:hAnsi="Arial" w:cs="Arial"/>
          <w:kern w:val="0"/>
          <w:sz w:val="24"/>
          <w:szCs w:val="24"/>
          <w:lang w:eastAsia="it-IT"/>
          <w14:ligatures w14:val="none"/>
        </w:rPr>
        <w:t>di “Io sono” nel Vangelo secondo Giovanni:</w:t>
      </w:r>
    </w:p>
    <w:p w14:paraId="0AD9B1DD"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Gesù rispose: "Io sono il pane della vita; chi viene a me non avrà più fame e chi crede in me non avrà più sete (Gv 6, 35). Intanto i Giudei mormoravano di lui perché aveva detto: "Io sono il pane disceso dal cielo" (Gv 6, 41). Io sono il pane della vita (Gv 6, 48). Io sono il pane vivo, disceso dal cielo. Se uno mangia di questo pane vivrà in eterno e il pane che io darò è la mia carne per la vita del mondo" (Gv 6, 51). Di nuovo Gesù parlò loro: "Io sono la luce del mondo; chi segue me, non camminerà </w:t>
      </w:r>
      <w:r w:rsidRPr="006D645E">
        <w:rPr>
          <w:rFonts w:ascii="Arial" w:eastAsia="Times New Roman" w:hAnsi="Arial" w:cs="Arial"/>
          <w:i/>
          <w:iCs/>
          <w:kern w:val="0"/>
          <w:sz w:val="24"/>
          <w:szCs w:val="24"/>
          <w:lang w:eastAsia="it-IT"/>
          <w14:ligatures w14:val="none"/>
        </w:rPr>
        <w:lastRenderedPageBreak/>
        <w:t xml:space="preserve">nelle tenebre, ma avrà la luce della vita" (Gv 8, 12). E diceva loro: "Voi siete di quaggiù, io sono di lassù; voi siete di questo mondo, io non sono di questo mondo (Gv 8, 23). Vi ho detto che morirete nei vostri peccati; se infatti non credete che Io Sono, morirete nei vostri peccati" (Gv 8, 24). </w:t>
      </w:r>
    </w:p>
    <w:p w14:paraId="5C892A39" w14:textId="6C3F93BC"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Disse allora Gesù: "Quando avrete innalzato il Figlio dell'uomo, allora saprete che Io Sono e non faccio nulla da me stesso, ma come mi ha insegnato il Padre, così io parlo (Gv 8, 28). Disse loro Gesù: "Se Dio fosse vostro Padre, certo mi amereste, perché da Dio sono uscito e vengo; non sono venuto da me stesso, ma lui mi ha mandato (Gv 8, 42). Rispose loro Gesù: "In verità, in verità vi dico: prima che Abramo fosse, Io Sono" (Gv 8, 58).</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Allora Gesù disse loro di nuovo: "In verità, in verità vi dico: io sono la porta delle pecore (Gv 10, 7). Io sono la porta: se uno entra attraverso di me, sarà salvo; entrerà e uscirà e troverà pascolo (Gv 10, 9). Io sono il buon pastore. Il buon pastore offre la vita per le pecore (Gv 10, 11). Io sono il buon pastore, conosco le mie pecore e le mie pecore conoscono me (Gv 10, 14). Gesù le disse: "Io sono la risurrezione e la vita; chi crede in me, anche se muore, vivrà (Gv 11, 25). </w:t>
      </w:r>
    </w:p>
    <w:p w14:paraId="1525BCBA"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Ve lo dico fin d'ora, prima che accada, perché, quando sarà avvenuto, crediate che Io Sono (Gv 13, 19). Gli disse Gesù: "Io sono la via, la verità e la vita. Nessuno viene al Padre se non per mezzo di me (Gv 14, 6). Non credi che io sono nel Padre e il Padre è in me? Le parole che io vi dico, non le dico da me; ma il Padre che è con me compie le sue opere (Gv 14, 10). Credetemi: io sono nel Padre e il Padre è in me; se non altro, credetelo per le opere stesse (Gv 14, 11). In quel giorno voi saprete che io sono nel Padre e voi in me e io in voi (Gv 14, 20). Io sono la vera vite e il Padre mio è il vignaiolo (Gv 15, 1). </w:t>
      </w:r>
    </w:p>
    <w:p w14:paraId="63C5F440"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Io sono la vite, voi i tralci. Chi rimane in me e io in lui, fa molto frutto, perché senza di me non potete far nulla (Gv 15, 5). Allora Pilato gli disse: "Dunque tu sei re?". Rispose Gesù: "Tu lo dici; io sono re. Per questo io sono nato e per questo sono venuto nel mondo: per rendere testimonianza alla verità. Chiunque è dalla verità, ascolta la mia voce" (Gv 18, 37). I sommi sacerdoti dei Giudei dissero allora a Pilato: "Non scrivere: il re dei Giudei, ma che egli ha detto: Io sono il re dei Giudei" (Gv 19, 21). </w:t>
      </w:r>
    </w:p>
    <w:p w14:paraId="3C381C6F" w14:textId="77777777" w:rsidR="006D645E" w:rsidRPr="00687348"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87348">
        <w:rPr>
          <w:rFonts w:ascii="Arial" w:eastAsia="Times New Roman" w:hAnsi="Arial" w:cs="Arial"/>
          <w:kern w:val="0"/>
          <w:sz w:val="24"/>
          <w:szCs w:val="24"/>
          <w:lang w:eastAsia="it-IT"/>
          <w14:ligatures w14:val="none"/>
        </w:rPr>
        <w:t>La rivelazione di “Io sono” nel Libro dell’Apocalisse:</w:t>
      </w:r>
    </w:p>
    <w:p w14:paraId="4FA7985A" w14:textId="0378B742" w:rsidR="006D645E" w:rsidRPr="006D645E" w:rsidRDefault="006D645E" w:rsidP="000F06FC">
      <w:pPr>
        <w:autoSpaceDE w:val="0"/>
        <w:autoSpaceDN w:val="0"/>
        <w:adjustRightInd w:val="0"/>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Io sono l'Alfa e l'Omega, dice il Signore Dio, Colui che è, che era e che viene, l'Onnipotente! (Ap 1, 8).</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Appena lo vidi, caddi ai suoi piedi come morto. Ma egli, posando su di me la destra, mi disse: Non temere! Io sono il Primo e l'Ultimo (Ap 1, 17).</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Colpirò a morte i suoi figli e tutte le Chiese sapranno che io sono Colui che scruta gli affetti e i pensieri degli uomini, e darò a ciascuno di voi secondo le proprie opere (Ap 2, 23).</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Ecco sono compiute! Io sono l'Alfa e l'Omega, il Principio e la Fine. A colui che ha sete darò gratuitamente acqua della fonte della vita (Ap 21, 6).</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Io sono l'Alfa e l'Omega, il Primo e l'Ultimo, il principio e la fine (Ap 22, 13).</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Io, Gesù, ho mandato il mio angelo, per testimoniare a voi queste cose riguardo alle Chiese. Io sono la radice della stirpe di Davide, la stella radiosa del mattino" (Ap 22, 16). </w:t>
      </w:r>
    </w:p>
    <w:p w14:paraId="6B8CA037" w14:textId="77777777" w:rsidR="006D645E" w:rsidRPr="006D645E" w:rsidRDefault="006D645E" w:rsidP="000F06FC">
      <w:pPr>
        <w:spacing w:after="240" w:line="240" w:lineRule="auto"/>
        <w:jc w:val="both"/>
        <w:rPr>
          <w:rFonts w:ascii="Greek" w:eastAsia="Times New Roman" w:hAnsi="Greek" w:cs="Greek"/>
          <w:i/>
          <w:iCs/>
          <w:kern w:val="0"/>
          <w:sz w:val="26"/>
          <w:szCs w:val="26"/>
          <w:lang w:val="la-Latn" w:eastAsia="it-IT"/>
          <w14:ligatures w14:val="none"/>
        </w:rPr>
      </w:pPr>
      <w:r w:rsidRPr="006D645E">
        <w:rPr>
          <w:rFonts w:ascii="Arial" w:eastAsia="Times New Roman" w:hAnsi="Arial" w:cs="Arial"/>
          <w:kern w:val="0"/>
          <w:sz w:val="24"/>
          <w:szCs w:val="24"/>
          <w:lang w:eastAsia="it-IT"/>
          <w14:ligatures w14:val="none"/>
        </w:rPr>
        <w:t xml:space="preserve">Cerchiamo di tradurre quanto l’Agnello Immolato dice: </w:t>
      </w:r>
      <w:r w:rsidRPr="006D645E">
        <w:rPr>
          <w:rFonts w:ascii="Arial" w:eastAsia="Times New Roman" w:hAnsi="Arial" w:cs="Arial"/>
          <w:i/>
          <w:iCs/>
          <w:kern w:val="0"/>
          <w:sz w:val="24"/>
          <w:szCs w:val="24"/>
          <w:lang w:eastAsia="it-IT"/>
          <w14:ligatures w14:val="none"/>
        </w:rPr>
        <w:t>“Io sono l’Alfa e l’Omèga, il Primo e l’Ultimo, il Principio e la Fine”</w:t>
      </w:r>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i/>
          <w:iCs/>
          <w:kern w:val="0"/>
          <w:sz w:val="24"/>
          <w:szCs w:val="24"/>
          <w:lang w:val="la-Latn" w:eastAsia="it-IT"/>
          <w14:ligatures w14:val="none"/>
        </w:rPr>
        <w:t xml:space="preserve">Ego Alpha et Omega primus et novissimus </w:t>
      </w:r>
      <w:r w:rsidRPr="006D645E">
        <w:rPr>
          <w:rFonts w:ascii="Arial" w:eastAsia="Times New Roman" w:hAnsi="Arial" w:cs="Arial"/>
          <w:i/>
          <w:iCs/>
          <w:kern w:val="0"/>
          <w:sz w:val="24"/>
          <w:szCs w:val="24"/>
          <w:lang w:val="la-Latn" w:eastAsia="it-IT"/>
          <w14:ligatures w14:val="none"/>
        </w:rPr>
        <w:lastRenderedPageBreak/>
        <w:t>principium et finis</w:t>
      </w:r>
      <w:r w:rsidRPr="004541F8">
        <w:rPr>
          <w:rFonts w:ascii="Arial" w:eastAsia="Times New Roman" w:hAnsi="Arial" w:cs="Arial"/>
          <w:i/>
          <w:iCs/>
          <w:kern w:val="0"/>
          <w:sz w:val="24"/>
          <w:szCs w:val="24"/>
          <w:lang w:val="fr-FR" w:eastAsia="it-IT"/>
          <w14:ligatures w14:val="none"/>
        </w:rPr>
        <w:t xml:space="preserve">. </w:t>
      </w:r>
      <w:r w:rsidRPr="006D645E">
        <w:rPr>
          <w:rFonts w:ascii="Greek" w:eastAsia="Times New Roman" w:hAnsi="Greek" w:cs="Greek"/>
          <w:i/>
          <w:iCs/>
          <w:kern w:val="0"/>
          <w:sz w:val="26"/>
          <w:szCs w:val="26"/>
          <w:lang w:val="la-Latn" w:eastAsia="it-IT"/>
          <w14:ligatures w14:val="none"/>
        </w:rPr>
        <w:t>™gë tÕ ”Alfa kaˆ tÕ ’W, Ð prîtoj kaˆ Ð œscatoj, ¹ ¢rc¾ kaˆ tÕ tšloj.</w:t>
      </w:r>
    </w:p>
    <w:p w14:paraId="0CEB50ED"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“Io sono l’Alfa”.</w:t>
      </w:r>
      <w:r w:rsidRPr="006D645E">
        <w:rPr>
          <w:rFonts w:ascii="Arial" w:eastAsia="Times New Roman" w:hAnsi="Arial" w:cs="Arial"/>
          <w:spacing w:val="10"/>
          <w:kern w:val="0"/>
          <w:sz w:val="24"/>
          <w:szCs w:val="24"/>
          <w:lang w:eastAsia="it-IT"/>
          <w14:ligatures w14:val="none"/>
        </w:rPr>
        <w:t xml:space="preserve"> Gesù è la Prima Parola ed è la Sola generata dal Padre prima di tutti i secoli. Per questa Parola o Logos Eterno, il Padre crea tutto l’universo. Questa Parola o Logos eterno è la luce e la vita degli uomini. Tutto è stato creato per Cristo in vista di Cristo. Ogni uomo appartiene a Cristo per creazione. Appartiene a Cristo perché tutto è stato creato in vista di Lui. Tutta la creazione e ogni uomo è un dono che il Padre ha fatto al suo Verbo Eterno, al Figlio suo Unigenito. Come ogni uomo potrà essere di Cristo Gesù? Vivendo ogni sua Parola. Trasformando ogni sua Parola in sua vita. Trasformando la Parola in sua vita è Cristo Gesù che lui trasforma in sua vita. </w:t>
      </w:r>
    </w:p>
    <w:p w14:paraId="3A8C39CA"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“Io sono l’Omèga”</w:t>
      </w:r>
      <w:r w:rsidRPr="006D645E">
        <w:rPr>
          <w:rFonts w:ascii="Arial" w:eastAsia="Times New Roman" w:hAnsi="Arial" w:cs="Arial"/>
          <w:spacing w:val="10"/>
          <w:kern w:val="0"/>
          <w:sz w:val="24"/>
          <w:szCs w:val="24"/>
          <w:lang w:eastAsia="it-IT"/>
          <w14:ligatures w14:val="none"/>
        </w:rPr>
        <w:t xml:space="preserve">. Cristo Gesù è la Prima Parola, la sola Parola data ad ogni uomo perché conformi la sua vita ad essa. Ma è anche l’ultima Parola sulla vita dell’universo e di ogni uomo. Sulla sua Parola sarà giudicato ogni uomo. La sua Parola è la sola regola di giustizia e di verità, di equità e di amore, di luce e di vita. Dove non si vive la sua Parola non c’è giustizia, non c’è verità, non c’è equità, non c’è amore, non c’è luce, non c’è vita. Ecco perché sono tutti in grande errore coloro che oggi separano l’amore dalla Parola del Signore. Senza la Parola del Signore, contro la Parola del Signore, calpestando la Parola del Signore, da costoro tutto è dichiarato amore, anche atroci ed efferati delitti. Noi crediamo, sul fondamento della Divina Rivelazione, che l’Agnello Immolato è veramente l’Ultima Parola che noi ascolteremo sia prima di entrare nella Gerusalemme celeste e sia nello stagno ardente di fuoco e zolfo. </w:t>
      </w:r>
    </w:p>
    <w:p w14:paraId="3091BBDF"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“Io sono il Primo”</w:t>
      </w:r>
      <w:r w:rsidRPr="006D645E">
        <w:rPr>
          <w:rFonts w:ascii="Arial" w:eastAsia="Times New Roman" w:hAnsi="Arial" w:cs="Arial"/>
          <w:spacing w:val="10"/>
          <w:kern w:val="0"/>
          <w:sz w:val="24"/>
          <w:szCs w:val="24"/>
          <w:lang w:eastAsia="it-IT"/>
          <w14:ligatures w14:val="none"/>
        </w:rPr>
        <w:t>. Oltre a quanto abbiamo detto su Gesù “Io sono l’Alfa”, va necessariamente aggiunto quanto lo Spirito Santo rivela di Cristo Signore in ordine alla risurrezione. Lui è il Primo che è risorto dai morti:</w:t>
      </w:r>
    </w:p>
    <w:p w14:paraId="61E12A68"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Cristo sono perduti. Se noi abbiamo avuto speranza in Cristo soltanto per questa vita, siamo da commiserare più di tutti gli uomini.</w:t>
      </w:r>
    </w:p>
    <w:p w14:paraId="1624D42A"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Ora, invece, Cristo è risorto dai morti, primizia di coloro che sono morti. Perché, se per mezzo di un uomo venne la morte, per mezzo di un uomo verrà anche la risurrezione dei morti. Come infatti in Adamo tutti muoiono, così in Cristo tutti riceveranno la vita. Ognuno però al suo posto: prima Cristo, che è la primizia; poi, alla sua venuta, quelli che sono di Cristo. Poi </w:t>
      </w:r>
      <w:r w:rsidRPr="006D645E">
        <w:rPr>
          <w:rFonts w:ascii="Arial" w:eastAsia="Times New Roman" w:hAnsi="Arial" w:cs="Arial"/>
          <w:i/>
          <w:iCs/>
          <w:spacing w:val="10"/>
          <w:kern w:val="0"/>
          <w:sz w:val="24"/>
          <w:szCs w:val="24"/>
          <w:lang w:eastAsia="it-IT"/>
          <w14:ligatures w14:val="none"/>
        </w:rPr>
        <w:lastRenderedPageBreak/>
        <w:t xml:space="preserve">sarà la fine, quando egli consegnerà il regno a Dio Padre, dopo avere ridotto al nulla ogni Principato e ogni Potenza e Forza. È necessario infatti che egli regni finché non abbia posto tutti i nemici sotto i suoi piedi. L’ultimo nemico a essere annientato sarà la morte, perché ogni cosa ha posto sotto i suoi piedi. Però, quando dice che ogni cosa è stata sottoposta, è chiaro che si deve eccettuare Colui che gli ha sottomesso ogni cosa. E quando tutto gli sarà stato sottomesso, anch’egli, il Figlio, sarà sottomesso a Colui che gli ha sottomesso ogni cosa, perché Dio sia tutto in tutti (1Cor 15,12-28). </w:t>
      </w:r>
    </w:p>
    <w:p w14:paraId="1DEC16D1"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“Io sono l’Ultimo”</w:t>
      </w:r>
      <w:r w:rsidRPr="006D645E">
        <w:rPr>
          <w:rFonts w:ascii="Arial" w:eastAsia="Times New Roman" w:hAnsi="Arial" w:cs="Arial"/>
          <w:spacing w:val="10"/>
          <w:kern w:val="0"/>
          <w:sz w:val="24"/>
          <w:szCs w:val="24"/>
          <w:lang w:eastAsia="it-IT"/>
          <w14:ligatures w14:val="none"/>
        </w:rPr>
        <w:t>. Gesù non solo è la Prima e l’Ultima Parola dalla quale e nella quale è la nostra vita. Lui è anche la nostra gloriosa risurrezione. Nella teologia antica si insegnava che Gesù in ordine alla nostra risurrezione è causa agente, causa formale o modale, causa strumentale, causa finale. Noi esistiamo per essere domani da Lui risuscitati in Lui, per vivere in Lui e con Lui, per vivere per Lui in eterno. Chi non raggiunge la causa formale o modale e la causa finale, ha fallito la sua vita. Sarà risuscitato da Cristo Gesù. Gesù sarà per Lui causa agente e causa strumentale. Non potrà però essere causa modale o formale. Non riceverà cioè la sua gloriosa risurrezione e neanche potrà vivere per Lui nella beata eternità. Questa verità è così rivelata nel Vangelo secondo Giovanni:</w:t>
      </w:r>
    </w:p>
    <w:p w14:paraId="05341550"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Gesù riprese a parlare e disse loro: «In verità, in verità io vi dico: il Figlio da se stesso non può fare nulla, se non ciò che vede fare dal Padre; quello che egli fa, anche il Figlio lo fa allo stesso modo. Il Padre infatti ama il Figlio, gli manifesta tutto quello che fa e gli manifesterà opere ancora più grandi di queste, perché voi ne siate meravigliati. Come il Padre risuscita i morti e dà la vita, così anche il Figlio dà la vita a chi egli vuole. Il Padre infatti non giudica nessuno, ma ha dato ogni giudizio al Figlio, perché tutti onorino il Figlio come onorano il Padre. Chi non onora il Figlio, non onora il Padre che lo ha mandato.</w:t>
      </w:r>
    </w:p>
    <w:p w14:paraId="3A22592E"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In verità, in verità io vi dico: chi ascolta la mia parola e crede a colui che mi ha mandato, ha la vita eterna e non va incontro al giudizio, ma è passato dalla morte alla vita. In verità, in verità io vi dico: viene l’ora – ed è questa – in cui i morti udranno la voce del Figlio di Dio e quelli che l’avranno ascoltata, vivranno. Come infatti il Padre ha la vita in se stesso, così ha concesso anche al Figlio di avere la vita in se stesso, e gli ha dato il potere di giudicare, perché è Figlio dell’uomo. Non meravigliatevi di questo: viene l’ora in cui tutti coloro che sono nei sepolcri udranno la sua voce e usciranno, quanti fecero il bene per una risurrezione di vita e quanti fecero il male per una risurrezione di condanna. Da me, io non posso fare nulla. Giudico secondo quello che ascolto e il mio giudizio è giusto, perché non cerco la mia volontà, ma la volontà di colui che mi ha mandato (Gv 5,19-30). </w:t>
      </w:r>
    </w:p>
    <w:p w14:paraId="52C41F9D"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Gesù apre e chiude tutta la storia della creazione e dell’umanità. Lui è la Prima Parola della creazione ed è anche l’ultima. Oggi l’uomo vuole essere lui la Parola della terra, del cielo, dell’intera umanità. Questo è peccato altamente satanico. Può anche dire di essere lui la parola dell’umanità, è però una parola di menzogna e di falsità. È sufficiente che Gesù apra un solo </w:t>
      </w:r>
      <w:r w:rsidRPr="006D645E">
        <w:rPr>
          <w:rFonts w:ascii="Arial" w:eastAsia="Times New Roman" w:hAnsi="Arial" w:cs="Arial"/>
          <w:spacing w:val="10"/>
          <w:kern w:val="0"/>
          <w:sz w:val="24"/>
          <w:szCs w:val="24"/>
          <w:lang w:eastAsia="it-IT"/>
          <w14:ligatures w14:val="none"/>
        </w:rPr>
        <w:lastRenderedPageBreak/>
        <w:t>sigillo o faccia suonare una tromba o faccia annunciare un “guai” o faccia versare una coppa colma dell’ira di Dio, e ogni uomo si trova dinanzi al suo nulla. Questa è la grandezza dell’uomo: il nulla.</w:t>
      </w:r>
    </w:p>
    <w:p w14:paraId="48FDA513"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“Io sono il Principio“</w:t>
      </w:r>
      <w:r w:rsidRPr="006D645E">
        <w:rPr>
          <w:rFonts w:ascii="Arial" w:eastAsia="Times New Roman" w:hAnsi="Arial" w:cs="Arial"/>
          <w:spacing w:val="10"/>
          <w:kern w:val="0"/>
          <w:sz w:val="24"/>
          <w:szCs w:val="24"/>
          <w:lang w:eastAsia="it-IT"/>
          <w14:ligatures w14:val="none"/>
        </w:rPr>
        <w:t xml:space="preserve">. Gesù è il principio principiato nell’eternità per generazione eterna, è principio dal quale è ogni altro principio nella creazione, è anche il principio dal quale inizia la redenzione dell’umanità. Questo molteplice principio è così rivelato dallo Spirito Santo nel Prologo del vangelo secondo Giovanni: </w:t>
      </w:r>
    </w:p>
    <w:p w14:paraId="45B297FA"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In principio era il Verbo, e il Verbo era presso Dio e il Verbo era Dio. Egli era, in principio, presso Dio: tutto è stato fatto per mezzo di lui e senza di lui nulla è stato fatto di ciò che esiste. In lui era la vita e la vita era la luce degli uomini; la luce splende nelle tenebre e le tenebre non l’hanno vinta. </w:t>
      </w:r>
    </w:p>
    <w:p w14:paraId="6F7D35FF"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Venne un uomo mandato da Dio: il suo nome era Giovanni. Egli venne come testimone per dare testimonianza alla luce, perché tutti credessero per mezzo di lui. Non era lui la luce, ma doveva dare testimonianza alla luce.</w:t>
      </w:r>
    </w:p>
    <w:p w14:paraId="318D7238"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Veniva nel mondo la luce vera, quella che illumina ogni uomo. Era nel mondo e il mondo è stato fatto per mezzo di lui; eppure il mondo non lo ha riconosciuto. Venne fra i suoi, e i suoi non lo hanno accolto. A quanti però lo hanno accolto ha dato potere di diventare figli di Dio: a quelli che credono nel suo nome, i quali, non da sangue né da volere di carne né da volere di uomo, ma da Dio sono stati generati.</w:t>
      </w:r>
    </w:p>
    <w:p w14:paraId="1A63AE7B"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E il Verbo si fece carne e venne ad abitare in mezzo a noi; e noi abbiamo contemplato la sua gloria, gloria come del Figlio unigenito che viene dal Padre, pieno di grazia e di verità.</w:t>
      </w:r>
    </w:p>
    <w:p w14:paraId="7D2959E1"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Giovanni gli dà testimonianza e proclama: «Era di lui che io dissi: Colui che viene dopo di me è avanti a me, perché era prima di me». </w:t>
      </w:r>
    </w:p>
    <w:p w14:paraId="366A0B98"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Dalla sua pienezza noi tutti abbiamo ricevuto: grazia su grazia. Perché la Legge fu data per mezzo di Mosè, la grazia e la verità vennero per mezzo di Gesù Cristo. Dio, nessuno lo ha mai visto: il Figlio unigenito, che è Dio ed è nel seno del Padre, è lui che lo ha rivelato (Gv 1,1-18).</w:t>
      </w:r>
    </w:p>
    <w:p w14:paraId="1D4B8DA1" w14:textId="2C3B795C"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“Io sono la fine”</w:t>
      </w:r>
      <w:r w:rsidRPr="006D645E">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principium et finis</w:t>
      </w:r>
      <w:r w:rsidRPr="006D645E">
        <w:rPr>
          <w:rFonts w:ascii="Arial" w:eastAsia="Times New Roman" w:hAnsi="Arial" w:cs="Arial"/>
          <w:kern w:val="0"/>
          <w:sz w:val="24"/>
          <w:szCs w:val="24"/>
          <w:lang w:eastAsia="it-IT"/>
          <w14:ligatures w14:val="none"/>
        </w:rPr>
        <w:t xml:space="preserve"> – </w:t>
      </w:r>
      <w:r w:rsidRPr="006D645E">
        <w:rPr>
          <w:rFonts w:ascii="Greek" w:eastAsia="Times New Roman" w:hAnsi="Greek" w:cs="Greek"/>
          <w:kern w:val="0"/>
          <w:sz w:val="24"/>
          <w:szCs w:val="24"/>
          <w:lang w:val="la-Latn" w:eastAsia="it-IT"/>
          <w14:ligatures w14:val="none"/>
        </w:rPr>
        <w:t>¹ ¢rc¾ kaˆ tÕ tšloj.</w:t>
      </w:r>
      <w:r w:rsidRPr="006D645E">
        <w:rPr>
          <w:rFonts w:ascii="Greek" w:eastAsia="Times New Roman" w:hAnsi="Greek" w:cs="Greek"/>
          <w:kern w:val="0"/>
          <w:sz w:val="24"/>
          <w:szCs w:val="24"/>
          <w:lang w:eastAsia="it-IT"/>
          <w14:ligatures w14:val="none"/>
        </w:rPr>
        <w:t>)</w:t>
      </w:r>
      <w:r w:rsidRPr="006D645E">
        <w:rPr>
          <w:rFonts w:ascii="Arial" w:eastAsia="Times New Roman" w:hAnsi="Arial" w:cs="Arial"/>
          <w:spacing w:val="10"/>
          <w:kern w:val="0"/>
          <w:sz w:val="24"/>
          <w:szCs w:val="24"/>
          <w:lang w:eastAsia="it-IT"/>
          <w14:ligatures w14:val="none"/>
        </w:rPr>
        <w:t>: Cristo Gesù non è solo la fine perché è nella perdizione eterna tutto ciò che in lui non finisce, in lui non si compie, a lui non arriva. Abbiamo già messo in luce questa verità servendoci dell’acqua del mare. Tutta l’acqua che discenda dal cielo ha il suo principio nell’acqua del mare.</w:t>
      </w:r>
      <w:r w:rsidR="0045474D">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Tutta l’acqua che dal cielo discende sulla terra ha come suo termine, come sua fine sempre l’acqua del mare. Tutto dall’acqua del mare inizia e tutto nell’acqua del mare trova la sua fine. Tutto da Cristo Gesù inizia e tutto in Cristo Gesù deve finire. Quanto non finisce in Cristo Gesù, ha come fine la morte eterna</w:t>
      </w:r>
    </w:p>
    <w:p w14:paraId="768510EF" w14:textId="77777777" w:rsidR="006D645E" w:rsidRPr="00687348"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87348">
        <w:rPr>
          <w:rFonts w:ascii="Arial" w:eastAsia="Times New Roman" w:hAnsi="Arial" w:cs="Arial"/>
          <w:spacing w:val="10"/>
          <w:kern w:val="0"/>
          <w:sz w:val="24"/>
          <w:szCs w:val="24"/>
          <w:lang w:eastAsia="it-IT"/>
          <w14:ligatures w14:val="none"/>
        </w:rPr>
        <w:t xml:space="preserve">Ecco cosa rivela lo Spirito Santo nella Lettera ai Colossesi dell’Apostolo Paolo: </w:t>
      </w:r>
    </w:p>
    <w:p w14:paraId="69E78A8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lastRenderedPageBreak/>
        <w:t>Lo Spirito Santo per bocca dell’Apostolo Paolo ci offre una purissima luce sulla vera dogmatica cristologica e teologica. Mai la teologia potrà prescindere dalla cristologia e mai la cristologia potrà ignorare la teologia. La dogmatica cristologica è dogmatica teologica e la dogmatica teologica è dogmatica cristologica. Quando queste due dogmatiche vengono separate muoiono sia la dogmatica teologica e sia quella cristologica. È verità eterna e immodificabile. Chi è Cristo Gesù? Egli è l’immagine del Dio invisibile. È immagine per generazione eterna. È vera immagine per divinità, per consustanzialità. Lui è il Figlio del Padre per generazione eterna. Lui è nella sua Persona vero Dio e vero uomo. Consustanziale con Dio nella divinità, consustanziale con l’uomo nella sua umanità. Gesù è Dio ma sempre e in eterno nel seno del Padre. Mai separato dal Padre. Mai in autonomia dal Padre. Gesù vive per fare la volontà del Padre. Questa la sua verità eterna. Quando la purissima cristologia perde la sua purezza è allora che anche la purissima teologia perde la sua purezza. Immagine del Padre è il Figlio. Il Figlio non è immagine creata. È invece immagine generata. Questa verità eterna oggi è come se non esistesse più.</w:t>
      </w:r>
    </w:p>
    <w:p w14:paraId="72BB0216"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Chi è ancora il Figlio dell’amore del Padre? Lui è il primogenito di tutta la creazione. Qui ora una riflessione si impone. Prima di ogni cosa urge affermare che Gesù è il Primogenito eterno del Padre per generazione nell’oggi dell’eternità. Non solo è il Primogenito. Lui è l’Unigenito. Il Padre non ha generato alcun altro figlio. Gesù è il solo suo Figlio per generazione eterna. </w:t>
      </w:r>
    </w:p>
    <w:p w14:paraId="0B4BEF0C" w14:textId="77777777" w:rsidR="006D645E" w:rsidRPr="00687348"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87348">
        <w:rPr>
          <w:rFonts w:ascii="Arial" w:eastAsia="Times New Roman" w:hAnsi="Arial" w:cs="Times New Roman"/>
          <w:kern w:val="0"/>
          <w:sz w:val="24"/>
          <w:szCs w:val="20"/>
          <w:lang w:eastAsia="it-IT"/>
          <w14:ligatures w14:val="none"/>
        </w:rPr>
        <w:t>Ecco alcune riflessioni che meritano di essere ricordate anche se ormai datate:</w:t>
      </w:r>
    </w:p>
    <w:p w14:paraId="7B1E45F2"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paternità è solo di Dio e Dio è il Padre nostro, cioè di ogni battezzato nel nome di Cristo Gesù, ogni altro uomo è chiamato ad accogliere la paternità divina e la si accoglie nel momento in cui attraverso la predicazione della Parola del Vangelo l’uomo aderisce alla fede e si lascia battezzare, divenendo in questo preciso istante Figlio del Padre nel Figlio suo Gesù Cristo. Questa figliolanza è adottiva, ma reale, vera figliolanza. Per generazione eterna solo Gesù è Figlio di Dio ed è luce da luce, Dio vero da Dio vero, generato e non creato, della stessa sostanza del Padre. Tutti gli altri siamo figli per adozione, siamo figli creati, ma generati alla figliolanza dall’acqua e dallo Spirito Santo che ci dona la nuova nascita. Quanti non sono battezzati hanno una figliolanza morale, ma non adottiva, poiché la figliolanza adottiva si ha solo attraverso il battesimo e la fede nel Signore nostro Gesù Cristo.</w:t>
      </w:r>
    </w:p>
    <w:p w14:paraId="536E43A8"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Gesù Cristo non è Padre, è il Signore. Non è Padre perché Lui è Figlio del Padre. È Signore perché Dio, Figlio di Dio, Verbo Unigenito del Padre, in tutto uguale a Lui in dignità, in eternità, in potenza, in operatività; è Signore anche in quanto uomo, poiché per la legge dell’unione ipostatica ciò che è della Persona è necessariamente dell’umanità e della divinità e tuttavia né l’umanità partecipa degli attributi della natura divina (altrimenti sarebbe immortale) e né la divinità di quelli dell’umanità (altrimenti sarebbe mortale). Mentre la Persona, l’unica, è nello stesso tempo mortale e immortale, è mortale per la sua umanità, immortale quanto invece alla sua divinità. </w:t>
      </w:r>
    </w:p>
    <w:p w14:paraId="48266FDA"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Il Padre nostro e il Signore Gesù Cristo sono per Paolo un unico principio per il dono della grazia e della pace. Dono che è conferito al cristiano per opera dello Spirito Santo. È evidente in Paolo l’uguaglianza di potenza e di operazione, di essenza e </w:t>
      </w:r>
      <w:r w:rsidRPr="006D645E">
        <w:rPr>
          <w:rFonts w:ascii="Arial" w:eastAsia="Times New Roman" w:hAnsi="Arial" w:cs="Times New Roman"/>
          <w:kern w:val="0"/>
          <w:sz w:val="24"/>
          <w:szCs w:val="24"/>
          <w:lang w:eastAsia="it-IT"/>
          <w14:ligatures w14:val="none"/>
        </w:rPr>
        <w:lastRenderedPageBreak/>
        <w:t>di sostanza che regna tra il Padre e il Figlio. La dottrina Trinitaria e Cristologica ha un punto fermo anche per il suo sviluppo futuro. Le basi sono state poste. Molti tuttavia non possedendo chiara la dottrina sull’unione ipostatica e sulla comunicazione degli idiomi, confondono in Cristo ciò che è della Persona e ciò che è invece delle nature. Secondo la retta confessione della fede le proprietà delle due nature in Cristo, quella umana e quella divina, non si confondono né passano da una natura all’altra. Come già accennato, la divinità è immortale, l’umanità è mortale; la divinità è ingenerata, l’umanità è generata nel tempo. Dal Padre non nasce la natura divina, perché è una ed unica; nasce invece la Persona divina, la Seconda, nasce il Verbo della vita.</w:t>
      </w:r>
    </w:p>
    <w:p w14:paraId="059DE6A6"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Sulla croce muore Dio, non muore la divinità; soffre Dio, non soffre la divinità. La Persona del Verbo muore, soffre, è crocifissa, perché la Persona del Verbo esiste come unica persona incarnata, esiste come Verbo che si è fatto carne nel seno della Vergine Maria. Dio veramente muore, ma non muore il Padre, non muore lo Spirito Santo, muore il Figlio del Padre, ma muore nella sua natura umana. Questo non significa sminuire la passione, la sofferenza, il dolore di Dio; significa invece dare a Cristo Gesù la sua verità. Purtroppo oggi così non si pensa; si pensa invece che parlando falsamente di Dio o in modo non congruo si riesce ad affermare una più grande verità sulla stessa Persona del Figlio. La verità non ha bisogno di esagerazioni, ha bisogno di essere proferita così come essa è, nella sua essenza purissima e l’essenza purissima di Cristo Gesù vuole che le proprietà della natura umana e divina siano della persona, la quale è nello stesso tempo mortale e immortale, increata e creata, eterna e temporale, nata da Dio e dalla Vergine Maria, passibile e impassibile. Tutto è la Persona del Verbo della vita, ma è tutto nelle due nature, umana e divina.</w:t>
      </w:r>
    </w:p>
    <w:p w14:paraId="15A629BA"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Chi è figlio di Dio? Figlio di Dio in senso lato è ogni uomo, poiché da Dio è stato fatto a sua immagine e somiglianza. È questa una figliolanza per creazione, mai per generazione. Per generazione solo uno è figlio di Dio, Gesù Cristo nostro Signore, il Verbo eterno del Padre generato da lui prima di tutti i secoli, nell’eternità. Oggi ti ho generato. Cristo, però, unico Figlio di Dio per generazione, si è anche fatto figlio dell’uomo, anche lui per creazione, nascendo cioè dalla Vergine Maria per opera dello Spirito Santo. Lui è venuto perché in lui tutti noi partecipassimo della sua stessa figliolanza. Nell’eternità Lui è Figlio generato, non creato, dal Padre. Egli vuole che in lui anche noi portiamo questo nuovo statuto di figliolanza, siamo cioè figli generati dal Padre per mezzo dell’acqua e dello Spirito Santo. È un mistero grande quello che Cristo compie in ogni uomo che si lascia generare dallo Spirito Santo e diviene sempre per opera dello Spirito un solo corpo con lui. Costituita questa nuova unità, ciò che è lui anche noi lo siamo, lo siamo per partecipazione della sua figliolanza generativa. Questa è la sorprendente novità che si compie in noi attraverso il sacramento del battesimo. Questa novità è una novità sostanziale e differisce dalla paternità per creazione allo stesso modo che l’amore di creazione differisce dall’amore di redenzione. L’abisso è insondabile. In Cristo Dio ci ama come suoi veri figli, non come figli creati, ma come figli generati, allo stesso modo, senza alcuna differenza con Cristo Gesù. Una cosa però è da specificare. Il Padre ci ama e ci riconosce come suoi figli generati da lui per opera dello Spirito Santo ad una condizione: che amiamo lui come lui è stato amato da Cristo. L’amore di Cristo per lui si consumò tutto nell’obbedienza la più perfetta, così il nostro amore per lui </w:t>
      </w:r>
      <w:r w:rsidRPr="006D645E">
        <w:rPr>
          <w:rFonts w:ascii="Arial" w:eastAsia="Times New Roman" w:hAnsi="Arial" w:cs="Times New Roman"/>
          <w:kern w:val="0"/>
          <w:sz w:val="24"/>
          <w:szCs w:val="24"/>
          <w:lang w:eastAsia="it-IT"/>
          <w14:ligatures w14:val="none"/>
        </w:rPr>
        <w:lastRenderedPageBreak/>
        <w:t>deve consumarsi nel martirio della nostra vita, nella mortificazione del nostro corpo, perché solo la volontà di Dio sia fatta in noi. Se c’è la conformità per generazione ci deve essere anche la conformità per amore, per obbedienza. Dio si è compiaciuto in Cristo non perché è stato generato come uomo dallo Spirito Santo nel seno della Vergine Maria, si è compiaciuto perché il Figlio lo ha onorato come vero Figlio, lo ha riconosciuto come vero suo Padre, unico suo Padre con una obbedienza fino alla morte e alla morte di croce. Così deve essere per tutti i suoi figli di adozione. Dio si compiace di noi se in tutto siamo simili a Cristo Gesù, al suo unico Figlio, al Figlio Unigenito che egli ha generato nell’eternità e che è nato nel tempo dalla vergine Maria.</w:t>
      </w:r>
    </w:p>
    <w:p w14:paraId="229B799F"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Quando si ha la retta conoscenza di Dio? Quando si accoglie tutta la Parola e si chiede allo Spirito Santo che ce ne dia la comprensione secondo verità, conformemente all’essenza e alla volontà di Dio che ha rivelato se stesso a noi, prima attraverso i profeti e ultimamente attraverso il suo Figlio Unigenito, Parola definitiva, ultima, Parola alla quale nulla più deve essere aggiunto perché tutto quello che è Dio per noi lo ha rivelato. Quando non si vivono queste due condizioni – la conoscenza totale, globale della parola del Signore, letta alla luce della saggezza e sapienza dello Spirito Santo – Dio non lo si conosce secondo una retta conoscenza. Lo si conosce, ma in modo deformato, alterato, in un modo non giusto; si è nell’ignoranza di Dio e del suo mistero. Quando Dio non è conosciuto secondo verità, si rimane anche nell’ignoranza della vera giustizia di Dio e subito l’uomo se ne stabilisce una propria, ne inventa una tutta umana, ma che in realtà non è la giustizia che giustifica l’uomo, è una giustizia che lascia l’uomo così come esso è nel suo corpo, nella sua anima, nel suo spirito, nella sua volontà, nei suoi sentimenti. Mentre la giustizia che viene da Dio opera una vera rigenerazione nell’uomo e tutto viene trasformato, santificato, elevato a vita nuova ed eterna. Conosce veramente Dio chi conosce veramente Cristo Gesù. Senza la vera conoscenza di Cristo non c’è vera conoscenza del Padre. </w:t>
      </w:r>
    </w:p>
    <w:p w14:paraId="41959351"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Una sfasatura nella conoscenza di Cristo necessariamente porta una sfasatura nella conoscenza di Dio e viceversa. Se non si conosce Dio secondo verità è il segno che neanche Cristo si conosce secondo verità. Questo accade perché l’uomo non è vero tempio dello Spirito; in lui c’è poca santità perché lo Spirito del Signore possa prendere possesso della sua anima, illuminarla e farla risplendere della conoscenza piena del mistero di Gesù. Oggi tutte le moderne eresie sono per la maggior parte fondate sull’ignoranza di Dio e di Cristo, anzi molte vie di salvezza umane hanno già rinnegato Cristo e il Padre di nostro Signore Gesù Cristo, per abbracciare una specie di grande religione monoteistica dove si conoscerebbe un solo Dio, un solo Signore, ma non la Trinità e neanche l’Incarnazione del Verbo. Questo è deleterio per la fede e per la salvezza. </w:t>
      </w:r>
    </w:p>
    <w:p w14:paraId="22415A00"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Fuori di Cristo Gesù non si conoscono vie di salvezza, ma neanche si conoscono vie per la confessione dell’unico Dio e dell’unico Signore, che è il Padre di Gesù, il Creatore dell’uomo e del mondo. È retta conoscenza di Dio Padre quando si sa leggere il mistero di Cristo Gesù e lo si inquadra nell’unico disegno di salvezza, che inizia con la creazione, continua con la vocazione di Abramo, di Mosè, dei Profeti, si compie in Cristo Gesù, viene affidato alla Chiesa e allo Spirito Santo perché lo renda presente in ogni cuore attraverso l’accoglienza della Parola e la conversione </w:t>
      </w:r>
      <w:r w:rsidRPr="006D645E">
        <w:rPr>
          <w:rFonts w:ascii="Arial" w:eastAsia="Times New Roman" w:hAnsi="Arial" w:cs="Times New Roman"/>
          <w:kern w:val="0"/>
          <w:sz w:val="24"/>
          <w:szCs w:val="24"/>
          <w:lang w:eastAsia="it-IT"/>
          <w14:ligatures w14:val="none"/>
        </w:rPr>
        <w:lastRenderedPageBreak/>
        <w:t>alla verità, nella fede in Cristo unico Redentore e Salvatore del mondo. Quando nella conoscenza di Dio manca uno di questi elementi: la Chiesa, Cristo, lo Spirito Santo, Abramo, Mosè, i Profeti, gli Apostoli, tra gli Apostoli Pietro, allora è il segno che c’è una falla nella nostra conoscenza di Dio e del suo disegno di salvezza; quello che noi professiamo non è il vero Dio, perché quello che viviamo non è il vero progetto e disegno di salvezza del Signore.</w:t>
      </w:r>
    </w:p>
    <w:p w14:paraId="40268818"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Il mistero dell’amore di Dio bisogna vederlo nell’eternità, nel senso che Dio essendo eterno nei pensieri, eterno nell’amore, eterno nel suo disegno di salvezza, tutto ciò che Lui ha deciso per l’uomo l’ha deciso dall’eternità e nell’eternità. Nell’eternità ha deciso la creazione dell’uomo, ma anche la sua redenzione, la sua salvezza. Nell’eternità Dio ha visto l’uomo, ma ha anche visto il suo peccato. Questo prima che l’uomo peccasse, prima che questi decidesse di abbandonare il Signore, di rinnegarlo. Nell’eternità ha visto il male, tutto il male che la volontà dell’uomo avrebbe potuto compiere e di fatto compie.</w:t>
      </w:r>
    </w:p>
    <w:p w14:paraId="213FCF3F"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In questo mistero dell’uomo reale che è fatto di peccato e di menzogna, Dio ha deciso di far risplendere il suo amore, la sua verità, la sua giustizia. Questo ci dice che c’è un solo progetto di salvezza, un solo progetto di creazione, un solo progetto di redenzione. Il progetto di redenzione e di creazione, di salvezza e di giustificazione dell’uomo è un unico progetto di Dio. In questo unico progetto c’è l’Incarnazione di Cristo, il suo mistero di morte e di risurrezione, c’è il dono dello Spirito Santo ed ogni altro mistero, secondo l’essenza della nostra fede.</w:t>
      </w:r>
    </w:p>
    <w:p w14:paraId="27FE6527"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Non c’è prima la creazione nel disegno di Dio, poi il peccato, poi la decisione dell’Incarnazione, poi la volontà di costituire alcuni come strumenti di questa salvezza. In Dio non c’è il prima e non c’è il dopo, altrimenti Dio non sarebbe eterno, non sarebbe onnisciente, non sarebbe atto puro. In lui ci sarebbe il divenire e il condizionamento della storia, cose tutte che non sono né possono essere di Dio. Anche la morte in croce di Cristo è vista in quest’unico mistero ed è vista come espressione somma del mistero d’iniquità che avrebbe avvolto Gesù quando sarebbe stato inviato nel mondo. In questo unico mistero di Dio che è di creazione e di salvezza, diviene quanto mai inutile la questione se Dio si fosse incarnato ugualmente se non ci fosse stato il peccato dell’uomo. Questa è una questione tipicamente umana, di una mente che ha il prima, il dopo, che è condizionata dalla storia. Cristo fin dall’eternità è visto nel mistero dell’uomo e il mistero dell’uomo è visto nel mistero di Cristo e c’è un unico mistero inscindibile e indivisibile: che è mistero di creazione, mistero di peccato, mistero di incarnazione, mistero di salvezza e questo mistero ha il suo principio nell’amore di Dio. Inserito nel mistero dell’amore di Dio ogni altro mistero - l’amore di Dio è il principio che governa l’essere stesso di Dio e del mondo - riceve chiarezza, splendore, intelligenza.</w:t>
      </w:r>
    </w:p>
    <w:p w14:paraId="657B44A9"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È questo il vero principio che deve regolare ogni argomentazione teologica. Fare teologia senza l’osservanza di questo principio significherebbe inoltrarsi nei meandri impraticabili del nominalismo dove c’è totale assenza di principi di fede e dove ogni teoria è buona perché la ragione dice che è buona, anche se carente di ogni supporto di verità rivelata.</w:t>
      </w:r>
    </w:p>
    <w:p w14:paraId="4505E9C7"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lastRenderedPageBreak/>
        <w:t>Anche circa l’Incarnazione del Verbo di Dio bisogna stare molto attenti a non pensare in modo nominalistico e fare teologia supponendo il “se” in Dio, oppure motivazioni del suo agire che non trovano il loro fondamento nella prescienza eterna di Dio e nel suo amore eterno. È illogico, anti-teologico, irriguardoso il solo pensare ad un’ipotesi teologica di Incarnazione che esca fuori del mistero della salvezza così come si è svolto nella storia.</w:t>
      </w:r>
    </w:p>
    <w:p w14:paraId="0EE63DBB"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L’incarnazione di Cristo, essendo il fondamento e il centro della creazione e della redenzione, è stata sempre prevista da Dio Padre ed è sempre stata prevista come mistero di morte e di risurrezione. Non è possibile in nessun caso affermare che il Verbo si sarebbe incarnato lo stesso senza il peccato dell’uomo, perché nel mistero dell’amore di Dio è contemplato anche il mistero dell’iniquità dell’uomo ed è un unico mistero. In questo mistero di iniquità rifulge tutto l’amore di Dio che dall’eternità ha visto l’uomo nel peccato, ma anche ha visto Cristo salvatore dell’uomo. È questo il trionfo del mistero dell’amore, sul quale si deve fondare tutto l’agire cristiano. Se riusciamo a pensare in questi termini, capiremo anche perché nel nostro mistero Dio ha visto il nostro amore, ma anche l’iniquità che lo circonda ed è in questa iniquità del mondo che esso deve brillare. La vita cristiana è mistero di amore, ma dalla croce, dal martirio, dalla sofferenza, ma è mistero di amore che deve portare la conversione dei cuori. </w:t>
      </w:r>
    </w:p>
    <w:p w14:paraId="31DAD885"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È questo l’amore divino. Ecco perché da un lato c’è la libertà di Dio che per amore crea e redime e dall’altro c’è la libertà dell’uomo che può anche rifiutare l’amore di morte e di risurrezione del figlio di Dio, ma in questo caso egli si avvia verso la condanna eterna, perché ha rifiutato l’amore crocifisso e risorto del Figlio di Dio.</w:t>
      </w:r>
    </w:p>
    <w:p w14:paraId="33B138E3"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La creazione e la redenzione sono unico disegno di salvezza. Dio dall’eternità ha un unico disegno di amore: chiamare l’uomo a divenire perfetta immagine di Cristo suo Figlio. Dall’eternità il Signore ha visto l’uomo e il suo peccato, ma anche visto Cristo e la sua salvezza e ha voluto l’uomo creato e redento da Cristo. Cristo pertanto è il disegno di Dio nella creazione, in Cristo, per Cristo, con Cristo ogni altra cosa deve trovare la finalità del suo esistere. In questa finalità deve essere inserito anche l’uomo, la cui vocazione è alla cristiformità. L’incarnazione fa parte del mistero eterno di Dio il quale vuole che ogni uomo sia ad immagine del suo figlio Gesù, ma poiché la creazione è stata vista macchiata dal peccato, ad immagine di Gesù si diviene secondo la forma di Cristo Crocifisso e Risorto. Questa è la vocazione eterna dell’uomo. Le ipotesi teologiche sono di diversa natura, esse contemplano il prima e il dopo nella creazione e nella redenzione, ma il prima e il dopo storico sono l’una e l’altra realizzazione dell’unico mistero di salvezza che vede la creazione, il peccato, la redenzione, la elevazione dell’uomo a dignità divina.</w:t>
      </w:r>
    </w:p>
    <w:p w14:paraId="30E03CC0"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t xml:space="preserve">La vocazione eterna è questa: essere ad immagine di Cristo Crocifisso e Risorto. L’analisi di questa unica vocazione eterna dell’uomo aiuterà senz’altro la cristologia a fare un passo in avanti. Potrà ricevere cioè quell’unità essenziale necessaria per comprendere il mistero di Cristo, spesso incompreso perché privato di questa necessaria unità in Dio. Partendo dall’unità dei misteri in Dio tutto diviene più semplice, più armonioso, più comprensibile alla mente che medita il mistero di Dio e dell’uomo. </w:t>
      </w:r>
    </w:p>
    <w:p w14:paraId="258754E3" w14:textId="77777777" w:rsidR="006D645E" w:rsidRPr="006D645E" w:rsidRDefault="006D645E" w:rsidP="000F06FC">
      <w:pPr>
        <w:spacing w:after="240" w:line="240" w:lineRule="auto"/>
        <w:jc w:val="both"/>
        <w:rPr>
          <w:rFonts w:ascii="Arial" w:eastAsia="Times New Roman" w:hAnsi="Arial" w:cs="Times New Roman"/>
          <w:kern w:val="0"/>
          <w:sz w:val="24"/>
          <w:szCs w:val="24"/>
          <w:lang w:eastAsia="it-IT"/>
          <w14:ligatures w14:val="none"/>
        </w:rPr>
      </w:pPr>
      <w:r w:rsidRPr="006D645E">
        <w:rPr>
          <w:rFonts w:ascii="Arial" w:eastAsia="Times New Roman" w:hAnsi="Arial" w:cs="Times New Roman"/>
          <w:kern w:val="0"/>
          <w:sz w:val="24"/>
          <w:szCs w:val="24"/>
          <w:lang w:eastAsia="it-IT"/>
          <w14:ligatures w14:val="none"/>
        </w:rPr>
        <w:lastRenderedPageBreak/>
        <w:t>Ecco I due misteri che fanno l’uomo: amore e volontà. Non basta che Dio doni il suo amore eterno all’uomo, è necessario che l’uomo accolga questo amore e lo faccia fruttificare. L’accoglienza avviene attraverso l’impegno della volontà, la quale deve sempre volere vivere secondo la ricchezza dell’amore che Dio ha versato nel cuore dell’uomo. Abbiamo la certezza che Dio tutto ha dato e tutto dona, abbiamo anche la certezza che l’uomo spesso niente vuole e per niente si impegna. Così la redenzione di Cristo Gesù viene vanificata. Senza la volontà, la carità riversata nel nostro cuore diventa ricchezza inefficace, non riesce cioè a rinnovare la nostra vita e a farla fruttificare come conviene ad una natura interamente trasformata dall’amore di Dio.</w:t>
      </w:r>
    </w:p>
    <w:p w14:paraId="53D058B6"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Qual è allora il vero significato di questa affermazione: Gesù è il primogenito di tutta la creazione? Si risponde che nel suo disegno eterno il Padre vede il Verbo Incarnato come vera “immagine e somiglianza” per l’uomo. Ad immagine e a somiglianza del Verbo Incarnato lui crea l’uomo. In tal senso è il primogenito di tutta la creazione. Prima il Padre vede Cristo incarnato. Poi crea tutta l’universo. Infine crea l’uomo. Lo crea ad immagine e a somiglianza del suo Figlio Unigenito Incarnato. Se la vera immagine e somiglianza dell’uomo è il Verbo Incarnato, ne consegue che se l'uomo non realizza questa immagine la sua umanità risulta incompiuta. Manca della sua verità. </w:t>
      </w:r>
    </w:p>
    <w:p w14:paraId="7AE82C8F"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Il peccato dell’uomo rivela qual è la vera immagine e la somiglianza del Verbo di Dio. È l’immagine e la somiglianza del Figlio di Dio crocifisso e risorto. È questa ora l’immagine e la somiglianza che ogni uomo dovrà portare a compimento: la crocifissione per amore e la risurrezione come dono per un così grande atto di obbedienza e di sottomissione al Padre. Come in Cristo crocifissione e risurrezione sono un solo mistero, così anche nell’uomo crocifissione e risurrezione devono essere un solo mistero. Oggi è proprio questo solo mistero che è stato raso al suo dal cristiano. Oggi il cristiano professa la gloria eterna nel paradiso slegata, separata dalla sua crocifissione alla divina volontà. Professando questa separazione dal mistero dell’obbedienza, necessariamente vi sarà anche separazione dal mistero di Cristo Gesù, dal mistero dello Spirito Santo, dal mistero del corpo di Cristo che è la Chiesa, dal mistero della volontà del Padre che vuole che l’uomo compia il suo mistero di crocifissione e di gloria solo in Cristo, con Cristo, per Cristo come vero membro del suo corpo. Non fuori di Cristo, ma in Lui, per Lui, con Lui.</w:t>
      </w:r>
    </w:p>
    <w:p w14:paraId="3802601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Ecco dove porta la falsa dogmatica, la falsa dottrina, la falsa scienza della fede: ad abrogare il mistero eterno secondo il quale il Padre ha pensato tutta la creazione. Abrogato il mistero eterno, ogni altro mistero frutto del mistero eterno viene abrogato. È questa oggi la grande confusione che regna nella Chiesa del Dio vivente. Ecco la Chiesa diversa che si vuole: una Chiesa che non confessa il mistero eterno del Padre, una Chiesa non più sacramento di salvezza, una Chiesa non più luce del mondo, luce di redenzione e di salvezza, una Chiesa nella quale non deve più esistere Cristo Gesù come segno di contraddizione perché siano svelati i pensieri di molti cuori. Si vuole una Chiesa frutto del pensiero dell’uomo e non più frutto del mistero eterno del Padre.</w:t>
      </w:r>
    </w:p>
    <w:p w14:paraId="4E2DFD3E" w14:textId="513C7CAD"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Ecco la sana dogmatica dello Spirito Santo, così come essa è stata da Lui rivelata per mezzo del suo Apostolo:</w:t>
      </w:r>
      <w:r w:rsidRPr="006D645E">
        <w:rPr>
          <w:rFonts w:ascii="Arial" w:eastAsia="Times New Roman" w:hAnsi="Arial" w:cs="Times New Roman"/>
          <w:b/>
          <w:kern w:val="0"/>
          <w:sz w:val="24"/>
          <w:szCs w:val="20"/>
          <w:lang w:eastAsia="it-IT"/>
          <w14:ligatures w14:val="none"/>
        </w:rPr>
        <w:t xml:space="preserve"> </w:t>
      </w:r>
      <w:r w:rsidRPr="006D645E">
        <w:rPr>
          <w:rFonts w:ascii="Arial" w:eastAsia="Times New Roman" w:hAnsi="Arial" w:cs="Times New Roman"/>
          <w:bCs/>
          <w:i/>
          <w:iCs/>
          <w:kern w:val="0"/>
          <w:sz w:val="24"/>
          <w:szCs w:val="20"/>
          <w:lang w:eastAsia="it-IT"/>
          <w14:ligatures w14:val="none"/>
        </w:rPr>
        <w:t xml:space="preserve">“In lui furono create tutte le cose nei cieli e sulla terra, </w:t>
      </w:r>
      <w:r w:rsidRPr="006D645E">
        <w:rPr>
          <w:rFonts w:ascii="Arial" w:eastAsia="Times New Roman" w:hAnsi="Arial" w:cs="Times New Roman"/>
          <w:bCs/>
          <w:i/>
          <w:iCs/>
          <w:kern w:val="0"/>
          <w:sz w:val="24"/>
          <w:szCs w:val="20"/>
          <w:lang w:eastAsia="it-IT"/>
          <w14:ligatures w14:val="none"/>
        </w:rPr>
        <w:lastRenderedPageBreak/>
        <w:t>quelle visibili e quelle invisibili: Troni, Dominazioni, Principati e Potenze. Tutte le cose sono state create per mezzo di lui e in vista di lui”.</w:t>
      </w:r>
      <w:r w:rsidR="0045474D">
        <w:rPr>
          <w:rFonts w:ascii="Arial" w:eastAsia="Times New Roman" w:hAnsi="Arial" w:cs="Times New Roman"/>
          <w:b/>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Esaminiamo con somma diligenza questa Parola dello Spirito Santo. Prima verità: In Cristo furono create tutte le cose nei cieli e sulla terra, quella visibili e quelle invisibili: Troni, Dominazioni, Principati e Potenze. Se sono fatti </w:t>
      </w:r>
      <w:r w:rsidRPr="006D645E">
        <w:rPr>
          <w:rFonts w:ascii="Arial" w:eastAsia="Times New Roman" w:hAnsi="Arial" w:cs="Times New Roman"/>
          <w:i/>
          <w:iCs/>
          <w:kern w:val="0"/>
          <w:sz w:val="24"/>
          <w:szCs w:val="20"/>
          <w:lang w:eastAsia="it-IT"/>
          <w14:ligatures w14:val="none"/>
        </w:rPr>
        <w:t>in Cristo</w:t>
      </w:r>
      <w:r w:rsidRPr="006D645E">
        <w:rPr>
          <w:rFonts w:ascii="Arial" w:eastAsia="Times New Roman" w:hAnsi="Arial" w:cs="Times New Roman"/>
          <w:kern w:val="0"/>
          <w:sz w:val="24"/>
          <w:szCs w:val="20"/>
          <w:lang w:eastAsia="it-IT"/>
          <w14:ligatures w14:val="none"/>
        </w:rPr>
        <w:t xml:space="preserve">, Cristo è il seno nel quale ogni cosa deve vivere. Quelle cose che escono dal seno di Cristo non hanno più vita. Satana uscì dal seno di Cristo ed è incorso nella morte. L’uomo uscì dal seno di Cristo e anche lui è incappato nella morte. Oggi il seno di Cristo è seno crocifisso e risorto. L’uomo può ritornare in questo seno ad una condizione: che creda in Cristo e per lo Spirito Santo mediante il sacramento del battesimo si lasci fare nuova creatura. Riportiamo questa parte della sana dogmatica dello Spirito Santo sia nel testo della Vulgata e sia nel testo Greco. </w:t>
      </w:r>
    </w:p>
    <w:p w14:paraId="55592304" w14:textId="2EBB9ACA" w:rsidR="006D645E" w:rsidRPr="006D645E" w:rsidRDefault="006D645E" w:rsidP="000F06FC">
      <w:pPr>
        <w:spacing w:after="240" w:line="240" w:lineRule="auto"/>
        <w:jc w:val="both"/>
        <w:rPr>
          <w:rFonts w:ascii="Arial" w:eastAsia="Times New Roman" w:hAnsi="Arial" w:cs="Arial"/>
          <w:kern w:val="0"/>
          <w:sz w:val="24"/>
          <w:szCs w:val="20"/>
          <w:lang w:eastAsia="it-IT"/>
          <w14:ligatures w14:val="none"/>
        </w:rPr>
      </w:pPr>
      <w:r w:rsidRPr="006D645E">
        <w:rPr>
          <w:rFonts w:ascii="Arial" w:eastAsia="Times New Roman" w:hAnsi="Arial" w:cs="Times New Roman"/>
          <w:kern w:val="0"/>
          <w:sz w:val="24"/>
          <w:szCs w:val="20"/>
          <w:lang w:val="la-Latn" w:eastAsia="it-IT"/>
          <w14:ligatures w14:val="none"/>
        </w:rPr>
        <w:t>“</w:t>
      </w:r>
      <w:r w:rsidRPr="006D645E">
        <w:rPr>
          <w:rFonts w:ascii="Arial" w:eastAsia="Times New Roman" w:hAnsi="Arial" w:cs="Times New Roman"/>
          <w:i/>
          <w:iCs/>
          <w:kern w:val="0"/>
          <w:sz w:val="24"/>
          <w:szCs w:val="20"/>
          <w:lang w:val="la-Latn" w:eastAsia="it-IT"/>
          <w14:ligatures w14:val="none"/>
        </w:rPr>
        <w:t>Qui est imago Dei invisibilis primogenitus omnis creaturae - quia in ipso condita sunt universa in caelis et in terra visibilia et invisibilia sive throni sive dominationes sive principatus sive potestates omnia per ipsum et in ipso creata sunt - et ipse est ante omnes et omnia in ipso constant - et ipse est caput corporis ecclesiae qui est principium primogenitus ex mortuis ut sit in omnibus ipse primatum tenens - quia in ipso conplacuit omnem plenitudinem habitare - et per eum reconciliare omnia in ipsum pacificans per sanguinem crucis eius sive quae in terris sive quae in caelis sunt - et vos cum essetis aliquando alienati et inimici sensu in operibus malis - nunc autem reconciliavit in corpore carnis eius per mortem exhibere vos sanctos et inmaculatos et inreprehensibiles coram ipso - si tamen permanetis in fide fundati et stabiles et inmobiles ab spe evangelii quod audistis quod praedicatum est in universa creatura quae sub caelo est cuius factus sum ego Paulus minister</w:t>
      </w:r>
      <w:r w:rsidRPr="006D645E">
        <w:rPr>
          <w:rFonts w:ascii="Arial" w:eastAsia="Times New Roman" w:hAnsi="Arial" w:cs="Times New Roman"/>
          <w:kern w:val="0"/>
          <w:sz w:val="24"/>
          <w:szCs w:val="20"/>
          <w:lang w:val="la-Latn" w:eastAsia="it-IT"/>
          <w14:ligatures w14:val="none"/>
        </w:rPr>
        <w:t xml:space="preserve"> (Col 1,15-12).</w:t>
      </w:r>
      <w:r w:rsidR="0045474D">
        <w:rPr>
          <w:rFonts w:ascii="Arial" w:eastAsia="Times New Roman" w:hAnsi="Arial" w:cs="Times New Roman"/>
          <w:kern w:val="0"/>
          <w:sz w:val="24"/>
          <w:szCs w:val="20"/>
          <w:lang w:val="la-Latn" w:eastAsia="it-IT"/>
          <w14:ligatures w14:val="none"/>
        </w:rPr>
        <w:t xml:space="preserve"> </w:t>
      </w:r>
      <w:r w:rsidRPr="0045474D">
        <w:rPr>
          <w:rFonts w:ascii="Greek" w:eastAsia="Times New Roman" w:hAnsi="Greek" w:cs="Greek"/>
          <w:kern w:val="0"/>
          <w:sz w:val="26"/>
          <w:szCs w:val="26"/>
          <w:lang w:val="la-Latn" w:eastAsia="it-IT"/>
          <w14:ligatures w14:val="none"/>
        </w:rPr>
        <w:t xml:space="preserve">Ój ™stin e„kën toà qeoà toà ¢or£tou, prwtÒtokoj p£shj kt…sewj, Óti ™n aÙtù ™kt…sqh t¦ p£nta ™n to‹j oÙrano‹j kaˆ ™pˆ tÁj gÁj, t¦ Ðrat¦ kaˆ t¦ ¢Òrata, e‡te qrÒnoi e‡te kuriÒthtej e‡te ¢rcaˆ e‡te ™xous…ai: t¦ p£nta di' aÙtoà kaˆ e„j aÙtÕn œktistai, kaˆ aÙtÒj ™stin prÕ p£ntwn kaˆ t¦ p£nta ™n aÙtù sunšsthken. kaˆ aÙtÒj ™stin ¹ kefal¾ toà sèmatoj, tÁj ™kklhs…aj: Ój ™stin ¢rc», prwtÒtokoj ™k tîn nekrîn, †na gšnhtai ™n p©sin aÙtÕj prwteÚwn, Óti ™n aÙtù eÙdÒkhsen p©n tÕ pl»rwma katoikÁsai kaˆ di' aÙtoà ¢pokatall£xai t¦ p£nta e„j aÙtÒn, e„rhnopoi»saj di¦ toà a†matoj toà stauroà aÙtoà, [di' aÙtoà] e‡te t¦ ™pˆ tÁj gÁj e‡te t¦ ™n to‹j oÙrano‹j. Kaˆ Øm©j pote Ôntaj ¢phllotriwmšnouj kaˆ ™cqroÝj tÍ diano…v ™n to‹j œrgoij to‹j ponhro‹j, nunˆ d ¢pokat»llaxen ™n tù sèmati tÁj sarkÕj aÙtoà di¦ toà qan£tou, parastÁsai Øm©j ¡g…ouj kaˆ ¢mèmouj kaˆ ¢negkl»touj katenèpion aÙtoà, e‡ ge ™pimšnete tÍ p…stei teqemeliwmšnoi kaˆ ˜dra‹oi kaˆ m¾ metakinoÚmenoi ¢pÕ tÁj ™lp…doj toà eÙaggel…ou oá ºkoÚsate, toà khrucqšntoj ™n p£sV kt…sei tÍ ØpÕ tÕn oÙranÒn, oá ™genÒmhn ™gë Paàloj di£konoj. </w:t>
      </w:r>
      <w:r w:rsidRPr="006D645E">
        <w:rPr>
          <w:rFonts w:ascii="Arial" w:eastAsia="Times New Roman" w:hAnsi="Arial" w:cs="Arial"/>
          <w:kern w:val="0"/>
          <w:sz w:val="24"/>
          <w:szCs w:val="20"/>
          <w:lang w:eastAsia="it-IT"/>
          <w14:ligatures w14:val="none"/>
        </w:rPr>
        <w:t xml:space="preserve">(Col 1,15-23). </w:t>
      </w:r>
    </w:p>
    <w:p w14:paraId="57A13515" w14:textId="177082CE"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Riprendiamo l’analisi del versetto. Abbiamo visto la prima verità: </w:t>
      </w:r>
      <w:r w:rsidRPr="006D645E">
        <w:rPr>
          <w:rFonts w:ascii="Arial" w:eastAsia="Times New Roman" w:hAnsi="Arial" w:cs="Times New Roman"/>
          <w:i/>
          <w:iCs/>
          <w:kern w:val="0"/>
          <w:sz w:val="24"/>
          <w:szCs w:val="20"/>
          <w:lang w:eastAsia="it-IT"/>
          <w14:ligatures w14:val="none"/>
        </w:rPr>
        <w:t>Tutte le cose sono state fatte in Lui</w:t>
      </w:r>
      <w:r w:rsidRPr="006D645E">
        <w:rPr>
          <w:rFonts w:ascii="Arial" w:eastAsia="Times New Roman" w:hAnsi="Arial" w:cs="Times New Roman"/>
          <w:kern w:val="0"/>
          <w:sz w:val="24"/>
          <w:szCs w:val="20"/>
          <w:lang w:eastAsia="it-IT"/>
          <w14:ligatures w14:val="none"/>
        </w:rPr>
        <w:t xml:space="preserve"> (</w:t>
      </w:r>
      <w:r w:rsidRPr="006D645E">
        <w:rPr>
          <w:rFonts w:ascii="Greek" w:eastAsia="Times New Roman" w:hAnsi="Greek" w:cs="Greek"/>
          <w:kern w:val="0"/>
          <w:sz w:val="26"/>
          <w:szCs w:val="26"/>
          <w:lang w:eastAsia="it-IT"/>
          <w14:ligatures w14:val="none"/>
        </w:rPr>
        <w:t>™n aÙtù ™kt…sqh t¦ p£nta</w:t>
      </w:r>
      <w:r w:rsidRPr="006D645E">
        <w:rPr>
          <w:rFonts w:ascii="Arial" w:eastAsia="Times New Roman" w:hAnsi="Arial" w:cs="Times New Roman"/>
          <w:kern w:val="0"/>
          <w:sz w:val="24"/>
          <w:szCs w:val="20"/>
          <w:lang w:eastAsia="it-IT"/>
          <w14:ligatures w14:val="none"/>
        </w:rPr>
        <w:t xml:space="preserve">). Lui è il seno della vita. Nulla vive se si pone fuori da questo seno. </w:t>
      </w:r>
      <w:r w:rsidR="005660F7">
        <w:rPr>
          <w:rFonts w:ascii="Arial" w:eastAsia="Times New Roman" w:hAnsi="Arial" w:cs="Times New Roman"/>
          <w:kern w:val="0"/>
          <w:sz w:val="24"/>
          <w:szCs w:val="20"/>
          <w:lang w:eastAsia="it-IT"/>
          <w14:ligatures w14:val="none"/>
        </w:rPr>
        <w:t>Seconda verità:</w:t>
      </w:r>
      <w:r w:rsidR="006B446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i/>
          <w:iCs/>
          <w:kern w:val="0"/>
          <w:sz w:val="24"/>
          <w:szCs w:val="20"/>
          <w:lang w:eastAsia="it-IT"/>
          <w14:ligatures w14:val="none"/>
        </w:rPr>
        <w:t>Tutte le cose sono state fatte per mezzo di Lui</w:t>
      </w:r>
      <w:r w:rsidRPr="006D645E">
        <w:rPr>
          <w:rFonts w:ascii="Arial" w:eastAsia="Times New Roman" w:hAnsi="Arial" w:cs="Times New Roman"/>
          <w:kern w:val="0"/>
          <w:sz w:val="24"/>
          <w:szCs w:val="20"/>
          <w:lang w:eastAsia="it-IT"/>
          <w14:ligatures w14:val="none"/>
        </w:rPr>
        <w:t xml:space="preserve">. Questa seconda verità è pienamente conforme alla verità del Prologo del Vangelo secondo Giovanni. Terza verità: </w:t>
      </w:r>
      <w:r w:rsidRPr="006D645E">
        <w:rPr>
          <w:rFonts w:ascii="Arial" w:eastAsia="Times New Roman" w:hAnsi="Arial" w:cs="Times New Roman"/>
          <w:i/>
          <w:iCs/>
          <w:kern w:val="0"/>
          <w:sz w:val="24"/>
          <w:szCs w:val="20"/>
          <w:lang w:eastAsia="it-IT"/>
          <w14:ligatures w14:val="none"/>
        </w:rPr>
        <w:t>Tutte le cose sono state create in vista di Lui</w:t>
      </w:r>
      <w:r w:rsidRPr="006D645E">
        <w:rPr>
          <w:rFonts w:ascii="Arial" w:eastAsia="Times New Roman" w:hAnsi="Arial" w:cs="Times New Roman"/>
          <w:kern w:val="0"/>
          <w:sz w:val="24"/>
          <w:szCs w:val="20"/>
          <w:lang w:eastAsia="it-IT"/>
          <w14:ligatures w14:val="none"/>
        </w:rPr>
        <w:t xml:space="preserve"> (</w:t>
      </w:r>
      <w:r w:rsidRPr="006D645E">
        <w:rPr>
          <w:rFonts w:ascii="Greek" w:eastAsia="Times New Roman" w:hAnsi="Greek" w:cs="Greek"/>
          <w:kern w:val="0"/>
          <w:sz w:val="26"/>
          <w:szCs w:val="26"/>
          <w:lang w:eastAsia="it-IT"/>
          <w14:ligatures w14:val="none"/>
        </w:rPr>
        <w:t>t¦ p£nta di' aÙtoà kaˆ e„j aÙtÕn œktistai,</w:t>
      </w:r>
      <w:r w:rsidRPr="006D645E">
        <w:rPr>
          <w:rFonts w:ascii="Arial" w:eastAsia="Times New Roman" w:hAnsi="Arial" w:cs="Times New Roman"/>
          <w:kern w:val="0"/>
          <w:sz w:val="24"/>
          <w:szCs w:val="20"/>
          <w:lang w:eastAsia="it-IT"/>
          <w14:ligatures w14:val="none"/>
        </w:rPr>
        <w:t xml:space="preserve">). Se tutte le cose sono state create </w:t>
      </w:r>
      <w:r w:rsidRPr="006D645E">
        <w:rPr>
          <w:rFonts w:ascii="Arial" w:eastAsia="Times New Roman" w:hAnsi="Arial" w:cs="Times New Roman"/>
          <w:i/>
          <w:iCs/>
          <w:kern w:val="0"/>
          <w:sz w:val="24"/>
          <w:szCs w:val="20"/>
          <w:lang w:eastAsia="it-IT"/>
          <w14:ligatures w14:val="none"/>
        </w:rPr>
        <w:t>per Lui</w:t>
      </w:r>
      <w:r w:rsidRPr="006D645E">
        <w:rPr>
          <w:rFonts w:ascii="Arial" w:eastAsia="Times New Roman" w:hAnsi="Arial" w:cs="Times New Roman"/>
          <w:kern w:val="0"/>
          <w:sz w:val="24"/>
          <w:szCs w:val="20"/>
          <w:lang w:eastAsia="it-IT"/>
          <w14:ligatures w14:val="none"/>
        </w:rPr>
        <w:t xml:space="preserve"> e </w:t>
      </w:r>
      <w:r w:rsidRPr="006D645E">
        <w:rPr>
          <w:rFonts w:ascii="Arial" w:eastAsia="Times New Roman" w:hAnsi="Arial" w:cs="Times New Roman"/>
          <w:i/>
          <w:iCs/>
          <w:kern w:val="0"/>
          <w:sz w:val="24"/>
          <w:szCs w:val="20"/>
          <w:lang w:eastAsia="it-IT"/>
          <w14:ligatures w14:val="none"/>
        </w:rPr>
        <w:t>in vista di Lui</w:t>
      </w:r>
      <w:r w:rsidRPr="006D645E">
        <w:rPr>
          <w:rFonts w:ascii="Arial" w:eastAsia="Times New Roman" w:hAnsi="Arial" w:cs="Times New Roman"/>
          <w:kern w:val="0"/>
          <w:sz w:val="24"/>
          <w:szCs w:val="20"/>
          <w:lang w:eastAsia="it-IT"/>
          <w14:ligatures w14:val="none"/>
        </w:rPr>
        <w:t xml:space="preserve">, se le cose non sono orientate verso Cristo Gesù, vengono meno al fine della loro chiamata all’esistenza. Tutte le cose create </w:t>
      </w:r>
      <w:r w:rsidRPr="006D645E">
        <w:rPr>
          <w:rFonts w:ascii="Arial" w:eastAsia="Times New Roman" w:hAnsi="Arial" w:cs="Times New Roman"/>
          <w:i/>
          <w:iCs/>
          <w:kern w:val="0"/>
          <w:sz w:val="24"/>
          <w:szCs w:val="20"/>
          <w:lang w:eastAsia="it-IT"/>
          <w14:ligatures w14:val="none"/>
        </w:rPr>
        <w:t xml:space="preserve">nel seno </w:t>
      </w:r>
      <w:r w:rsidRPr="006D645E">
        <w:rPr>
          <w:rFonts w:ascii="Arial" w:eastAsia="Times New Roman" w:hAnsi="Arial" w:cs="Times New Roman"/>
          <w:i/>
          <w:iCs/>
          <w:kern w:val="0"/>
          <w:sz w:val="24"/>
          <w:szCs w:val="20"/>
          <w:lang w:eastAsia="it-IT"/>
          <w14:ligatures w14:val="none"/>
        </w:rPr>
        <w:lastRenderedPageBreak/>
        <w:t>di Cristo</w:t>
      </w:r>
      <w:r w:rsidRPr="006D645E">
        <w:rPr>
          <w:rFonts w:ascii="Arial" w:eastAsia="Times New Roman" w:hAnsi="Arial" w:cs="Times New Roman"/>
          <w:kern w:val="0"/>
          <w:sz w:val="24"/>
          <w:szCs w:val="20"/>
          <w:lang w:eastAsia="it-IT"/>
          <w14:ligatures w14:val="none"/>
        </w:rPr>
        <w:t xml:space="preserve">, create </w:t>
      </w:r>
      <w:r w:rsidRPr="006D645E">
        <w:rPr>
          <w:rFonts w:ascii="Arial" w:eastAsia="Times New Roman" w:hAnsi="Arial" w:cs="Times New Roman"/>
          <w:i/>
          <w:iCs/>
          <w:kern w:val="0"/>
          <w:sz w:val="24"/>
          <w:szCs w:val="20"/>
          <w:lang w:eastAsia="it-IT"/>
          <w14:ligatures w14:val="none"/>
        </w:rPr>
        <w:t>per mezzo Cristo</w:t>
      </w:r>
      <w:r w:rsidRPr="006D645E">
        <w:rPr>
          <w:rFonts w:ascii="Arial" w:eastAsia="Times New Roman" w:hAnsi="Arial" w:cs="Times New Roman"/>
          <w:kern w:val="0"/>
          <w:sz w:val="24"/>
          <w:szCs w:val="20"/>
          <w:lang w:eastAsia="it-IT"/>
          <w14:ligatures w14:val="none"/>
        </w:rPr>
        <w:t xml:space="preserve"> o </w:t>
      </w:r>
      <w:r w:rsidRPr="006D645E">
        <w:rPr>
          <w:rFonts w:ascii="Arial" w:eastAsia="Times New Roman" w:hAnsi="Arial" w:cs="Times New Roman"/>
          <w:i/>
          <w:iCs/>
          <w:kern w:val="0"/>
          <w:sz w:val="24"/>
          <w:szCs w:val="20"/>
          <w:lang w:eastAsia="it-IT"/>
          <w14:ligatures w14:val="none"/>
        </w:rPr>
        <w:t>attraverso Cristo</w:t>
      </w:r>
      <w:r w:rsidRPr="006D645E">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i/>
          <w:iCs/>
          <w:kern w:val="0"/>
          <w:sz w:val="24"/>
          <w:szCs w:val="20"/>
          <w:lang w:eastAsia="it-IT"/>
          <w14:ligatures w14:val="none"/>
        </w:rPr>
        <w:t>in vista di</w:t>
      </w:r>
      <w:r w:rsidRPr="006D645E">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i/>
          <w:iCs/>
          <w:kern w:val="0"/>
          <w:sz w:val="24"/>
          <w:szCs w:val="20"/>
          <w:lang w:eastAsia="it-IT"/>
          <w14:ligatures w14:val="none"/>
        </w:rPr>
        <w:t>Cristo</w:t>
      </w:r>
      <w:r w:rsidRPr="006D645E">
        <w:rPr>
          <w:rFonts w:ascii="Arial" w:eastAsia="Times New Roman" w:hAnsi="Arial" w:cs="Times New Roman"/>
          <w:kern w:val="0"/>
          <w:sz w:val="24"/>
          <w:szCs w:val="20"/>
          <w:lang w:eastAsia="it-IT"/>
          <w14:ligatures w14:val="none"/>
        </w:rPr>
        <w:t xml:space="preserve">. Queste tre verità ci conducono a dover affermare che come l’anima è stata creata per dare vita alla polvere del suolo, così tutte le cose sono state create per ricevere ogni vita da Cristo Gesù. Questo deve condurci ad affermare che Cristo è connaturale all’uomo più che il suo corpo e più che la sua anima, è più connaturale agli spiriti celesti più che il loro stesso spirito e alle cose materiali più che la loro stessa materia. Essendo connaturale per volontà del Padre, chi si separa da Cristo, entra nella morte perché perde il principio soprannaturale della sua vita. </w:t>
      </w:r>
    </w:p>
    <w:p w14:paraId="5E7E3E4B" w14:textId="75E4E592"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Oggi è questa la grande strategia di Satana: impedire con ogni mezzo che gli uomini si accostino a Cristo. Come riuscire in questo intento? Facendosi spirito di falsa teologia nei dottori e nei maestri. Conquistati dottori e maestri, rendendo falsa ogni loro parola, tutto il mondo non ha più bisogno di Cristo.</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Basta un solo maestro che diviene bocca di Satana e i danni sono incalcolabili. Se poi Satana giunge a far divenire sua bocca tutti i dottori e i maestri, allora lo sfacelo sarà grande, sarà più grande che il diluvio universale. Ogni maestro e dottore deve sempre porsi una domanda: sono io bocca di Satana o bocca dello Spirito Santo? Sono io strumento di Cristo o strumento di Satana? Ognuno è obbligato a darsi la risposta. Se è bocca di Satana e suo ministro, sappia che i danni che arrecherà a Cristo Signore saranno veramente grandi. </w:t>
      </w:r>
    </w:p>
    <w:p w14:paraId="2C28B10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Oggi non ci sono maestri e non ci sono dottori che hanno il coraggio di denunciare la falsa dogmatica e al suo posto innalzare quella vera. C’è quel mutismo spirituale che è grave omissione. È come se si avesse paura a gridare la vera dogmatica. Forse neanche la si conosce la vera dogmatica, essendo stati essi stessi formati nella falsa dogmatica. La salvezza del mondo è dalla vera dogmatica. Quanti però sono stati addottrinati nella falsa dogmatica, ora questa è divenuta la loro stessa natura. Per natura producono un frutto di falsità. Se volessero parlare dalla vera dogmatica neanche potrebbero. Dovrebbero prima cambiare la loro natura e per questa nuova creazione occorre tutta la potenza dello Spirito Santo. Solo Lui può cambiare una natura falsa in natura vera.</w:t>
      </w:r>
    </w:p>
    <w:p w14:paraId="301BC444" w14:textId="0986CD9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Ecco un’altra verità che va messa nel cuore e che è purissima vera dogmatica: “</w:t>
      </w:r>
      <w:r w:rsidRPr="006D645E">
        <w:rPr>
          <w:rFonts w:ascii="Arial" w:eastAsia="Times New Roman" w:hAnsi="Arial" w:cs="Times New Roman"/>
          <w:i/>
          <w:iCs/>
          <w:kern w:val="0"/>
          <w:sz w:val="24"/>
          <w:szCs w:val="20"/>
          <w:lang w:eastAsia="it-IT"/>
          <w14:ligatures w14:val="none"/>
        </w:rPr>
        <w:t>Egli è prima di tutte le cose e tutte in lui sussistono”</w:t>
      </w:r>
      <w:r w:rsidR="0045474D">
        <w:rPr>
          <w:rFonts w:ascii="Arial" w:eastAsia="Times New Roman" w:hAnsi="Arial" w:cs="Times New Roman"/>
          <w:i/>
          <w:iCs/>
          <w:kern w:val="0"/>
          <w:sz w:val="24"/>
          <w:szCs w:val="20"/>
          <w:lang w:eastAsia="it-IT"/>
          <w14:ligatures w14:val="none"/>
        </w:rPr>
        <w:t xml:space="preserve"> </w:t>
      </w:r>
      <w:r w:rsidRPr="006D645E">
        <w:rPr>
          <w:rFonts w:ascii="Arial" w:eastAsia="Times New Roman" w:hAnsi="Arial" w:cs="Times New Roman"/>
          <w:i/>
          <w:iCs/>
          <w:kern w:val="0"/>
          <w:sz w:val="24"/>
          <w:szCs w:val="20"/>
          <w:lang w:eastAsia="it-IT"/>
          <w14:ligatures w14:val="none"/>
        </w:rPr>
        <w:t>Egli è prima di tutte le cose</w:t>
      </w:r>
      <w:r w:rsidRPr="006D645E">
        <w:rPr>
          <w:rFonts w:ascii="Arial" w:eastAsia="Times New Roman" w:hAnsi="Arial" w:cs="Times New Roman"/>
          <w:kern w:val="0"/>
          <w:sz w:val="24"/>
          <w:szCs w:val="20"/>
          <w:lang w:eastAsia="it-IT"/>
          <w14:ligatures w14:val="none"/>
        </w:rPr>
        <w:t xml:space="preserve">. Il prima di Cristo Gesù non è un prima temporale. È invece un prima eterno. Neanche è un prima per creazione. Esso è un prima per generazione eterna dal Padre. Non solo Lui è prima di tutte le cose. </w:t>
      </w:r>
      <w:r w:rsidRPr="006D645E">
        <w:rPr>
          <w:rFonts w:ascii="Arial" w:eastAsia="Times New Roman" w:hAnsi="Arial" w:cs="Times New Roman"/>
          <w:i/>
          <w:iCs/>
          <w:kern w:val="0"/>
          <w:sz w:val="24"/>
          <w:szCs w:val="20"/>
          <w:lang w:eastAsia="it-IT"/>
          <w14:ligatures w14:val="none"/>
        </w:rPr>
        <w:t>Tutte le cose in Lui sussistono</w:t>
      </w:r>
      <w:r w:rsidRPr="006D645E">
        <w:rPr>
          <w:rFonts w:ascii="Arial" w:eastAsia="Times New Roman" w:hAnsi="Arial" w:cs="Times New Roman"/>
          <w:kern w:val="0"/>
          <w:sz w:val="24"/>
          <w:szCs w:val="20"/>
          <w:lang w:eastAsia="it-IT"/>
          <w14:ligatures w14:val="none"/>
        </w:rPr>
        <w:t xml:space="preserve">. Senza di Lui non c’è sussistenza. Questo grande mistero è totalmente ignorato dalla falsa dogmatica. Invece va gridato ad ogni uomo. Oggi si parla molto di ecologia. Ma si parla in modo ateo. Se il cristiano parlasse di ecologia in modo vero, dovrebbe parlare di ecologia cristologica. Come per l’uomo che si è separato, si separa da Cristo, la terra da giardino si è trasformata in un deserto inospitale. Così per l’uomo che ritorna in Cristo la terra ritorna ad essere nuovamente un giardino. </w:t>
      </w:r>
    </w:p>
    <w:p w14:paraId="34452811" w14:textId="27973310"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Come nell’unica e sola natura divina sussistono il Padre e il Figlio e lo Spirito Santo, come la Persona divina del Verbo incarnato sussiste nella natura divina e nella natura umana, per la sua duplice generazione, generazione eterna dal Padre e generazione nel tempo dalla Vergine Maria per opera dello Spirito Santo, così Cristo Signore è il solo fondamento nel quale ogni cosa sussiste. Per comprendere bene </w:t>
      </w:r>
      <w:r w:rsidRPr="006D645E">
        <w:rPr>
          <w:rFonts w:ascii="Arial" w:eastAsia="Times New Roman" w:hAnsi="Arial" w:cs="Times New Roman"/>
          <w:kern w:val="0"/>
          <w:sz w:val="24"/>
          <w:szCs w:val="20"/>
          <w:lang w:eastAsia="it-IT"/>
          <w14:ligatures w14:val="none"/>
        </w:rPr>
        <w:lastRenderedPageBreak/>
        <w:t>questa verità: se per assurdo Cristo Gesù dovesse non esistere più – questa mai potrà accadere. Lui è eterno e immortale – tutto l’universo ritornerebbe nel nulla in un istante. Come avviene la sussistenza è un mistero ancora tutto da mettere in luce.</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Se in Lui sussistiamo per creazione, allora non solo Cristo Gesù non è un estraneo per noi. Non solo l’evangelizzazione non è qualcosa di indifferente per la natura umana. Noi naturalmente siamo di Cristo non solo perché creati in Lui, non solo perché creati in vista di Lui, ma anche perché non possiamo sussistere se non in Lui. Se l’uomo non ritorna in Lui rimane nella sua morte spirituale e domani sarà nella morte eterna. Questo mistero è grande, infinito, difficile da comprendere per una mente limitata e finita. Lo Spirito Santo ci dia la sua sapienza e la sua intelligenza per entrare in esso e coglierlo dall’interno. </w:t>
      </w:r>
    </w:p>
    <w:p w14:paraId="5C1ED2F7" w14:textId="5B633D57"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l’Apostolo Paolo, dopo aver parlato del mistero della creazione,</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subito entra nel mistero della redenzione, della salvezza, della nuova generazione dell’uomo: </w:t>
      </w:r>
      <w:r w:rsidRPr="006D645E">
        <w:rPr>
          <w:rFonts w:ascii="Arial" w:eastAsia="Times New Roman" w:hAnsi="Arial" w:cs="Times New Roman"/>
          <w:i/>
          <w:iCs/>
          <w:kern w:val="0"/>
          <w:sz w:val="24"/>
          <w:szCs w:val="20"/>
          <w:lang w:eastAsia="it-IT"/>
          <w14:ligatures w14:val="none"/>
        </w:rPr>
        <w:t>“</w:t>
      </w:r>
      <w:r w:rsidRPr="006D645E">
        <w:rPr>
          <w:rFonts w:ascii="Arial" w:eastAsia="Times New Roman" w:hAnsi="Arial" w:cs="Times New Roman"/>
          <w:bCs/>
          <w:i/>
          <w:iCs/>
          <w:kern w:val="0"/>
          <w:sz w:val="24"/>
          <w:szCs w:val="20"/>
          <w:lang w:eastAsia="it-IT"/>
          <w14:ligatures w14:val="none"/>
        </w:rPr>
        <w:t>Egli è anche il capo del corpo, della Chiesa. Egli è principio, primogenito di quelli che risorgono dai morti, perché sia lui ad avere il primato su tutte le cose”.</w:t>
      </w:r>
      <w:r w:rsidR="0045474D">
        <w:rPr>
          <w:rFonts w:ascii="Arial" w:eastAsia="Times New Roman" w:hAnsi="Arial" w:cs="Times New Roman"/>
          <w:bCs/>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Nel mistero della redenzione Cristo Gesù è il capo del corpo, della Chiesa. La Chiesa è il corpo di Cristo. Di questo corpo lui è il capo. Cristo Gesù è capo perché a Lui appartiene tutto il governo del suo corpo e ogni membro del suo corpo deve lasciarsi interamente governare da Lui. Lui è il capo che nutre le sue membra con il suo corpo e le disseta con il suo sangue. Lui è il capo-pastore che guida il suo corpo alle sorgenti della vita eterna. Non ha Cristo come suo capo chi da Lui non si lascia governare e chi da Lui non si lascia condurre alle sorgenti della vita eterna. Oggi però la falsa dogmatica sta escludendo Cristo come capo del suo corpo. Lo sta escludendo, anzi lo ha già escluso, perché dichiara la salvezza per tutti senza alcun bisogno di Cristo Gesù. Come però senza il capo, il corpo va in dissoluzione, così anche la Chiesa senza il suo capo va in dissoluzione. Si toglie Cristo dalla Chiesa ed essa scompare. </w:t>
      </w:r>
    </w:p>
    <w:p w14:paraId="25902FD0" w14:textId="21561325"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Cristo Gesù è principio, primogenito di quelli che risorgono dai morti, perché sia lui ad avere il primato su tutte le cose. Cristo Gesù è il primo che è risorto ed è il primo che ha rivestito il suo corpo di luce divina. Cristo Gesù è il primo che ha vinto la morte. Nella risurrezione per la vita eterna noi saremo rivestiti non con la stessa gloria di Cristo Gesù, ma della sua stessa gloria. Lui ci avvolgerà con la sua gloria. La sua gloria sarà la nostra abitazione eterna. Perché il Padre ha stabilito questo? Perché vuole che il Figlio suo abbia il primato su tutte le cose. Lui il primo. Tutti gli altri dopo di Lui. Lui il primo, tutti gli altri in Lui, con Lui, per Lui. Questa è la volontà eterna del Padre. Secondo questa verità va intesa la mediazione universale di Cristo Gesù: tutto in Lui, tutto con Lui, tutto per Lui.</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La risurrezione non sarà per tutti uguale. C’è la risurrezione per la vita eterna, ma c’è anche la risurrezione per la morte eterna.</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È questo oggi il grande crimine che si sta commettendo nella Chiesa: la cancellazione di Cristo in favore dell’uomo. La nostra falsa dogmatica è paragonabile ad un uomo che pensa di salvare tutti i pesci del mare, togliendo loro l’acqua nella quale per natura devono abitare. Noi stiamo togliendo all’umanità Cristo nel quale ogni uomo per natura e per grazia deve abitare.</w:t>
      </w:r>
    </w:p>
    <w:p w14:paraId="27870F7D" w14:textId="1004677B" w:rsidR="006D645E" w:rsidRP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Sempre dobbiamo ricordare e mai dimenticare che Signore di Cristo Gesù è il Padre. È il Padre che tutto ha stabilito con decreto eterno:</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i/>
          <w:iCs/>
          <w:kern w:val="0"/>
          <w:sz w:val="24"/>
          <w:szCs w:val="20"/>
          <w:lang w:eastAsia="it-IT"/>
          <w14:ligatures w14:val="none"/>
        </w:rPr>
        <w:t xml:space="preserve">“È piaciuto infatti a Dio che abiti in lui tutta la pienezza”. </w:t>
      </w:r>
      <w:r w:rsidRPr="006D645E">
        <w:rPr>
          <w:rFonts w:ascii="Arial" w:eastAsia="Times New Roman" w:hAnsi="Arial" w:cs="Times New Roman"/>
          <w:kern w:val="0"/>
          <w:sz w:val="24"/>
          <w:szCs w:val="20"/>
          <w:lang w:eastAsia="it-IT"/>
          <w14:ligatures w14:val="none"/>
        </w:rPr>
        <w:t xml:space="preserve">Cosa ha stabilito il Padre per Cristo Gesù? Ha </w:t>
      </w:r>
      <w:r w:rsidRPr="006D645E">
        <w:rPr>
          <w:rFonts w:ascii="Arial" w:eastAsia="Times New Roman" w:hAnsi="Arial" w:cs="Times New Roman"/>
          <w:kern w:val="0"/>
          <w:sz w:val="24"/>
          <w:szCs w:val="20"/>
          <w:lang w:eastAsia="it-IT"/>
          <w14:ligatures w14:val="none"/>
        </w:rPr>
        <w:lastRenderedPageBreak/>
        <w:t>stabilito che abiti in Lui tutta la pienezza. Cos’è tutta la pienezza? La pienezza è il Padre con la sua divinità, la sua eternità, la sua bontà, la sua grazia, la sua vita eterna, la sua volontà, il suo essere e il suo operare. La pienezza è anche lo Spirito Santo. Cristo Gesù è la casa del Padre e dello Spirito Santo. Tutto il Padre è in Cristo. Questa è la pienezza. Tutto ciò che è lo Spirito Santo è in Cristo. Questa è la pienezza. Chi vuole attingere qualcosa del Padre deve attingerla in Cristo. Chi vuole attingere qualcosa dello Spirito Santo deve attingerla in Cristo. Chi vuole attingere tutto il Padre deve attingerlo in Cristo. Chi vuole attingere tutto lo Spirito Santo deve attingerlo in Cristo. Il Padre si dona in Cristo, per Cristo, con Cristo. Lo Spirito Santo si dona in Cristo, con Cristo, per Cristo. Si toglie Cristo, si è senza il Padre e senza lo Spirito Santo. Non si vuole Cristo, neanche il Padre e lo Spirito Santo si vogliono. Anche questa verità è attestata dalla storia. Oggi i figli della Chiesa non vogliono Cristo. Cosa si sono inventati? Un nuovo vitello d’oro. Come si chiama questo vitello d’oro? Il Dio unico. Il Dio senza Cristo e senza lo Spirito Santo. Il Dio senza Chiesa. Il Dio senza salvezza e senza redenzione. Il Dio senza alcuna relazione con l’uomo. Il Dio che non ha alcuna parola sull’uomo.</w:t>
      </w:r>
    </w:p>
    <w:p w14:paraId="0369E87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Ecco ancora cosa ha stabilito il Padre. Ha stabilito che </w:t>
      </w:r>
      <w:r w:rsidRPr="006D645E">
        <w:rPr>
          <w:rFonts w:ascii="Arial" w:eastAsia="Times New Roman" w:hAnsi="Arial" w:cs="Times New Roman"/>
          <w:i/>
          <w:iCs/>
          <w:kern w:val="0"/>
          <w:sz w:val="24"/>
          <w:szCs w:val="20"/>
          <w:lang w:eastAsia="it-IT"/>
          <w14:ligatures w14:val="none"/>
        </w:rPr>
        <w:t>“per mezzo di Lui e in vista di Lui siano riconciliate tutte le cose, avendo pacificato con il sangue della sua croce sia le cose che stanno sulla terra, sia quelle che stanno nei cieli</w:t>
      </w:r>
      <w:r w:rsidRPr="006D645E">
        <w:rPr>
          <w:rFonts w:ascii="Arial" w:eastAsia="Times New Roman" w:hAnsi="Arial" w:cs="Times New Roman"/>
          <w:kern w:val="0"/>
          <w:sz w:val="24"/>
          <w:szCs w:val="20"/>
          <w:lang w:eastAsia="it-IT"/>
          <w14:ligatures w14:val="none"/>
        </w:rPr>
        <w:t xml:space="preserve">”. Questo versetto ci rivela che Cristo Gesù non è solo il redentore dell’uomo, è invece il redentore dell’universo. Qui il mistero diventa di redenzione cosmica e si infittisce ancora di più. Il peccato dell’uomo non ha solo ferito mortalmente l’uomo, tutta la creazione è stata ferita mortalmente. Cristo Gesù, avendo versato il suo sangue e avendo compiuta l’espiazione dei peccati dell’umanità, riportando l’uomo in Lui, nel suo seno di salvezza, redenzione, giustificazione, santificazione, anche la creazione ha portato nel suo seno. Il seno di Cristo è il seno della pace. Quando avverrà la perfetta redenzione dell’uomo? Il giorno della sua gloriosa risurrezione. Allora sarà vinta per sempre la morte, ogni morte e anche la creazione entrerà nella definitività della sua bellezza, ma per nuova creazione. La creazione attende nella speranza questo giorno. È in questo giorno che il Signore la rivestirà di una bellezza infinitamente più bella di quella della sua origine. Anche l’uomo è chiamato ad attendere il compimento di questa speranza. Senza questa attesa, viviamo di falsa relazione con Cristo Gesù. </w:t>
      </w:r>
    </w:p>
    <w:p w14:paraId="110887C2"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Sul mistero di Cristo nella mente del discepolo di Gesù non deve esistere neanche una sola ombra di dubbio, confusione, incertezza, smarrimento. Perché questo non succeda, ecco quanto va custodito nel cuore e nella mente, al fine di farlo divenire nostro stesso corpo, anima, spirito.</w:t>
      </w:r>
    </w:p>
    <w:p w14:paraId="0F4CE57C" w14:textId="40DCF058"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Cristo Gesù non è un inutile ingombro per la nostra fede o una idea ormai superata per la quale non c’è più spazio nell’antropologia contemporanea. Cristo Gesù è invece l’anima, lo spirito, il cuore, la sostanza, la verità, la luce, il respiro, la vita dell’uomo e di conseguenza è l’anima, il cuore, la sostanza, la verità, la luce, il rispiro, la vita dell’antropologia di ieri, di oggi, di domani, non solo del tempo, ma anche dell’eternità. Ciò significa che se si mette da parte Cristo Gesù, l’uomo rimane senza la sua anima, il suo spirito, il suo cuore, la sua sostanza, la sua verità, la sua luce, il suo respiro, la sua vita.</w:t>
      </w:r>
      <w:r w:rsidR="0045474D">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 xml:space="preserve">Poiché oggi Cristo Gesù anche dai suoi discepoli è stato messo </w:t>
      </w:r>
      <w:r w:rsidRPr="006D645E">
        <w:rPr>
          <w:rFonts w:ascii="Arial" w:eastAsia="Times New Roman" w:hAnsi="Arial" w:cs="Arial"/>
          <w:spacing w:val="10"/>
          <w:kern w:val="0"/>
          <w:sz w:val="24"/>
          <w:szCs w:val="24"/>
          <w:lang w:eastAsia="it-IT"/>
          <w14:ligatures w14:val="none"/>
        </w:rPr>
        <w:lastRenderedPageBreak/>
        <w:t>da parte e non viene più considerato neanche spazzatura organica, con la quale fare concime per i campi, le conseguenze sono tragiche. Stiamo tutti lavorando per la morte dell’uomo, per la sua riduzione in cenere. Domani avremo ceneri antropologiche, ma non più uomini, perché dell’uomo nulla esisterà. Per questo urge ridare all’uomo Cristo Gesù nella perfezione e bellezza della sua verità. Per questo esistono i discepoli di Gesù: non solo per annunciare Cristo, ma anche per manifestare al mondo la bellezza della nuova umanità da Lui creata per mezzo del suo Santo Spirito nella nostra personale umanità. Il mondo deve vedere le opere di Cristo. Solo vedendole, le potrà ammirare e desiderare. È questa la grande nostra missione. Tutto il resto è frutto della nostra nuova umanità. Rimanendo noi nella vecchia umanità, neanche faremo il resto. Se lo faremo, lo faremo da natura vecchia e mai da natura nuova.</w:t>
      </w:r>
    </w:p>
    <w:p w14:paraId="140C8EE1"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bookmarkStart w:id="460" w:name="_Toc85552441"/>
      <w:r w:rsidRPr="006D645E">
        <w:rPr>
          <w:rFonts w:ascii="Arial" w:eastAsia="Times New Roman" w:hAnsi="Arial" w:cs="Arial"/>
          <w:i/>
          <w:iCs/>
          <w:spacing w:val="10"/>
          <w:kern w:val="0"/>
          <w:sz w:val="24"/>
          <w:szCs w:val="24"/>
          <w:lang w:val="la-Latn" w:eastAsia="it-IT"/>
          <w14:ligatures w14:val="none"/>
        </w:rPr>
        <w:t>Sine Christo nihil</w:t>
      </w:r>
      <w:bookmarkEnd w:id="460"/>
      <w:r w:rsidRPr="006D645E">
        <w:rPr>
          <w:rFonts w:ascii="Arial" w:eastAsia="Times New Roman" w:hAnsi="Arial" w:cs="Arial"/>
          <w:i/>
          <w:iCs/>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Senza Cristo Gesù non possiamo fare nulla. La vera antropologia può essere solo antropologia cristica. Così Gesù si rivolge ai suoi discepoli: “</w:t>
      </w:r>
      <w:r w:rsidRPr="006D645E">
        <w:rPr>
          <w:rFonts w:ascii="Arial" w:eastAsia="Times New Roman" w:hAnsi="Arial" w:cs="Arial"/>
          <w:i/>
          <w:iCs/>
          <w:spacing w:val="10"/>
          <w:kern w:val="0"/>
          <w:sz w:val="24"/>
          <w:szCs w:val="24"/>
          <w:lang w:eastAsia="it-IT"/>
          <w14:ligatures w14:val="none"/>
        </w:rPr>
        <w:t>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w:t>
      </w:r>
      <w:r w:rsidRPr="006D645E">
        <w:rPr>
          <w:rFonts w:ascii="Arial" w:eastAsia="Times New Roman" w:hAnsi="Arial" w:cs="Arial"/>
          <w:spacing w:val="10"/>
          <w:kern w:val="0"/>
          <w:sz w:val="24"/>
          <w:szCs w:val="24"/>
          <w:lang w:eastAsia="it-IT"/>
          <w14:ligatures w14:val="none"/>
        </w:rPr>
        <w:t xml:space="preserve">” (Gv 15,1-8). La vera antropologia non è solo attingerla </w:t>
      </w:r>
      <w:r w:rsidRPr="006D645E">
        <w:rPr>
          <w:rFonts w:ascii="Arial" w:eastAsia="Times New Roman" w:hAnsi="Arial" w:cs="Arial"/>
          <w:i/>
          <w:iCs/>
          <w:spacing w:val="10"/>
          <w:kern w:val="0"/>
          <w:sz w:val="24"/>
          <w:szCs w:val="24"/>
          <w:lang w:eastAsia="it-IT"/>
          <w14:ligatures w14:val="none"/>
        </w:rPr>
        <w:t>per Cristo</w:t>
      </w:r>
      <w:r w:rsidRPr="006D645E">
        <w:rPr>
          <w:rFonts w:ascii="Arial" w:eastAsia="Times New Roman" w:hAnsi="Arial" w:cs="Arial"/>
          <w:spacing w:val="10"/>
          <w:kern w:val="0"/>
          <w:sz w:val="24"/>
          <w:szCs w:val="24"/>
          <w:lang w:eastAsia="it-IT"/>
          <w14:ligatures w14:val="none"/>
        </w:rPr>
        <w:t xml:space="preserve"> e neanche, dopo averla attinta, viverla </w:t>
      </w:r>
      <w:r w:rsidRPr="006D645E">
        <w:rPr>
          <w:rFonts w:ascii="Arial" w:eastAsia="Times New Roman" w:hAnsi="Arial" w:cs="Arial"/>
          <w:i/>
          <w:iCs/>
          <w:spacing w:val="10"/>
          <w:kern w:val="0"/>
          <w:sz w:val="24"/>
          <w:szCs w:val="24"/>
          <w:lang w:eastAsia="it-IT"/>
          <w14:ligatures w14:val="none"/>
        </w:rPr>
        <w:t>con Lui</w:t>
      </w:r>
      <w:r w:rsidRPr="006D645E">
        <w:rPr>
          <w:rFonts w:ascii="Arial" w:eastAsia="Times New Roman" w:hAnsi="Arial" w:cs="Arial"/>
          <w:spacing w:val="10"/>
          <w:kern w:val="0"/>
          <w:sz w:val="24"/>
          <w:szCs w:val="24"/>
          <w:lang w:eastAsia="it-IT"/>
          <w14:ligatures w14:val="none"/>
        </w:rPr>
        <w:t xml:space="preserve">. La vera antropologia si attinge </w:t>
      </w:r>
      <w:r w:rsidRPr="006D645E">
        <w:rPr>
          <w:rFonts w:ascii="Arial" w:eastAsia="Times New Roman" w:hAnsi="Arial" w:cs="Arial"/>
          <w:i/>
          <w:iCs/>
          <w:spacing w:val="10"/>
          <w:kern w:val="0"/>
          <w:sz w:val="24"/>
          <w:szCs w:val="24"/>
          <w:lang w:eastAsia="it-IT"/>
          <w14:ligatures w14:val="none"/>
        </w:rPr>
        <w:t>per Cristo</w:t>
      </w:r>
      <w:r w:rsidRPr="006D645E">
        <w:rPr>
          <w:rFonts w:ascii="Arial" w:eastAsia="Times New Roman" w:hAnsi="Arial" w:cs="Arial"/>
          <w:spacing w:val="10"/>
          <w:kern w:val="0"/>
          <w:sz w:val="24"/>
          <w:szCs w:val="24"/>
          <w:lang w:eastAsia="it-IT"/>
          <w14:ligatures w14:val="none"/>
        </w:rPr>
        <w:t xml:space="preserve"> perché è un suo dono. Essa però si può vivere solo </w:t>
      </w:r>
      <w:r w:rsidRPr="006D645E">
        <w:rPr>
          <w:rFonts w:ascii="Arial" w:eastAsia="Times New Roman" w:hAnsi="Arial" w:cs="Arial"/>
          <w:i/>
          <w:iCs/>
          <w:spacing w:val="10"/>
          <w:kern w:val="0"/>
          <w:sz w:val="24"/>
          <w:szCs w:val="24"/>
          <w:lang w:eastAsia="it-IT"/>
          <w14:ligatures w14:val="none"/>
        </w:rPr>
        <w:t>in Cristo</w:t>
      </w:r>
      <w:r w:rsidRPr="006D645E">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i/>
          <w:iCs/>
          <w:spacing w:val="10"/>
          <w:kern w:val="0"/>
          <w:sz w:val="24"/>
          <w:szCs w:val="24"/>
          <w:lang w:eastAsia="it-IT"/>
          <w14:ligatures w14:val="none"/>
        </w:rPr>
        <w:t>Con Cristo, per Cristo</w:t>
      </w:r>
      <w:r w:rsidRPr="006D645E">
        <w:rPr>
          <w:rFonts w:ascii="Arial" w:eastAsia="Times New Roman" w:hAnsi="Arial" w:cs="Arial"/>
          <w:spacing w:val="10"/>
          <w:kern w:val="0"/>
          <w:sz w:val="24"/>
          <w:szCs w:val="24"/>
          <w:lang w:eastAsia="it-IT"/>
          <w14:ligatures w14:val="none"/>
        </w:rPr>
        <w:t xml:space="preserve"> necessariamente dovrà essere </w:t>
      </w:r>
      <w:r w:rsidRPr="006D645E">
        <w:rPr>
          <w:rFonts w:ascii="Arial" w:eastAsia="Times New Roman" w:hAnsi="Arial" w:cs="Arial"/>
          <w:i/>
          <w:iCs/>
          <w:spacing w:val="10"/>
          <w:kern w:val="0"/>
          <w:sz w:val="24"/>
          <w:szCs w:val="24"/>
          <w:lang w:eastAsia="it-IT"/>
          <w14:ligatures w14:val="none"/>
        </w:rPr>
        <w:t>in Cristo</w:t>
      </w:r>
      <w:r w:rsidRPr="006D645E">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i/>
          <w:iCs/>
          <w:spacing w:val="10"/>
          <w:kern w:val="0"/>
          <w:sz w:val="24"/>
          <w:szCs w:val="24"/>
          <w:lang w:eastAsia="it-IT"/>
          <w14:ligatures w14:val="none"/>
        </w:rPr>
        <w:t>In Cristo</w:t>
      </w:r>
      <w:r w:rsidRPr="006D645E">
        <w:rPr>
          <w:rFonts w:ascii="Arial" w:eastAsia="Times New Roman" w:hAnsi="Arial" w:cs="Arial"/>
          <w:spacing w:val="10"/>
          <w:kern w:val="0"/>
          <w:sz w:val="24"/>
          <w:szCs w:val="24"/>
          <w:lang w:eastAsia="it-IT"/>
          <w14:ligatures w14:val="none"/>
        </w:rPr>
        <w:t xml:space="preserve"> significa come l’anima è nel nostro corpo. Se il corpo si separa dall’anima è la morte. Come il cuore deve essere nel corpo. Se il cuore si separa dal corpo è la morte. </w:t>
      </w:r>
    </w:p>
    <w:p w14:paraId="40D2167E"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Gesù è chiaro nella sua rivelazione: </w:t>
      </w:r>
      <w:r w:rsidRPr="006D645E">
        <w:rPr>
          <w:rFonts w:ascii="Arial" w:eastAsia="Times New Roman" w:hAnsi="Arial" w:cs="Arial"/>
          <w:i/>
          <w:iCs/>
          <w:spacing w:val="10"/>
          <w:kern w:val="0"/>
          <w:sz w:val="24"/>
          <w:szCs w:val="24"/>
          <w:lang w:eastAsia="it-IT"/>
          <w14:ligatures w14:val="none"/>
        </w:rPr>
        <w:t>senza di me non potete fare nulla</w:t>
      </w:r>
      <w:r w:rsidRPr="006D645E">
        <w:rPr>
          <w:rFonts w:ascii="Arial" w:eastAsia="Times New Roman" w:hAnsi="Arial" w:cs="Arial"/>
          <w:spacing w:val="10"/>
          <w:kern w:val="0"/>
          <w:sz w:val="24"/>
          <w:szCs w:val="24"/>
          <w:lang w:eastAsia="it-IT"/>
          <w14:ligatures w14:val="none"/>
        </w:rPr>
        <w:t xml:space="preserve">. Non dice Gesù: senza di me potete fare poco, potete fare qualcosa. Dice invece che senza di Lui non possiamo fare nulla. Il nulla è il nulla. Questo significa altresì che tutto ciò che noi facciamo senza di Lui è opera vana in ordine alla nostra vera antropologia. Lavoriamo da uomini vecchi per servire uomini vecchi, uomini vecchi che condanniamo a morire nel loro essere vecchi. Invece è questa la missione dei discepoli: essere quotidianamente in Cristo per dare compimento e perfezione alla loro nuova umanità. Aiutare ogni altro uomo ad entrare in questa nuova umanità che il Padre dei cieli, per la fede in Cristo, offre ad ogni altro uomo. Questa verità è mirabilmente rivelata dall’Apostolo Paolo in ogni sua Lettera. Privare l’Apostolo Paolo di questa verità è come privarlo della sua anima, del suo spirito, del suo cuore. Ma noi oggi, discepoli di Gesù, inseguendo pensieri vani e stolti siamo divenuti anche noi vanità e stoltezza. Senza Cristo Gesù non c’è il Padre e non c’è lo Spirito Santo. Senza Cristo Gesù mai ci sarà il vero uomo. Senza Cristo </w:t>
      </w:r>
      <w:r w:rsidRPr="006D645E">
        <w:rPr>
          <w:rFonts w:ascii="Arial" w:eastAsia="Times New Roman" w:hAnsi="Arial" w:cs="Arial"/>
          <w:spacing w:val="10"/>
          <w:kern w:val="0"/>
          <w:sz w:val="24"/>
          <w:szCs w:val="24"/>
          <w:lang w:eastAsia="it-IT"/>
          <w14:ligatures w14:val="none"/>
        </w:rPr>
        <w:lastRenderedPageBreak/>
        <w:t>Gesù non c’è verità dell’uomo sulla nostra terra. Perché è Cristo la verità che ci fa verità in Lui. È Cristo la vita che ci fa vita in Lui. È Cristo la grazia che ci fa grazia di salvezza e di redenzione in Lui. Senza Cristo è il nulla.</w:t>
      </w:r>
    </w:p>
    <w:p w14:paraId="56B5C7EC"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bookmarkStart w:id="461" w:name="_Toc85552442"/>
      <w:r w:rsidRPr="006D645E">
        <w:rPr>
          <w:rFonts w:ascii="Arial" w:eastAsia="Times New Roman" w:hAnsi="Arial" w:cs="Arial"/>
          <w:i/>
          <w:iCs/>
          <w:spacing w:val="10"/>
          <w:kern w:val="0"/>
          <w:sz w:val="24"/>
          <w:szCs w:val="24"/>
          <w:lang w:val="la-Latn" w:eastAsia="it-IT"/>
          <w14:ligatures w14:val="none"/>
        </w:rPr>
        <w:t>Omnia pro Christo</w:t>
      </w:r>
      <w:bookmarkEnd w:id="461"/>
      <w:r w:rsidRPr="006D645E">
        <w:rPr>
          <w:rFonts w:ascii="Arial" w:eastAsia="Times New Roman" w:hAnsi="Arial" w:cs="Arial"/>
          <w:i/>
          <w:iCs/>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 xml:space="preserve">Urge anche in questo secondo punto fare una doverosa differenza: </w:t>
      </w:r>
      <w:r w:rsidRPr="006D645E">
        <w:rPr>
          <w:rFonts w:ascii="Arial" w:eastAsia="Times New Roman" w:hAnsi="Arial" w:cs="Arial"/>
          <w:i/>
          <w:iCs/>
          <w:spacing w:val="10"/>
          <w:kern w:val="0"/>
          <w:sz w:val="24"/>
          <w:szCs w:val="24"/>
          <w:lang w:eastAsia="it-IT"/>
          <w14:ligatures w14:val="none"/>
        </w:rPr>
        <w:t>per Christum</w:t>
      </w:r>
      <w:r w:rsidRPr="006D645E">
        <w:rPr>
          <w:rFonts w:ascii="Arial" w:eastAsia="Times New Roman" w:hAnsi="Arial" w:cs="Arial"/>
          <w:spacing w:val="10"/>
          <w:kern w:val="0"/>
          <w:sz w:val="24"/>
          <w:szCs w:val="24"/>
          <w:lang w:eastAsia="it-IT"/>
          <w14:ligatures w14:val="none"/>
        </w:rPr>
        <w:t xml:space="preserve"> non è </w:t>
      </w:r>
      <w:r w:rsidRPr="006D645E">
        <w:rPr>
          <w:rFonts w:ascii="Arial" w:eastAsia="Times New Roman" w:hAnsi="Arial" w:cs="Arial"/>
          <w:i/>
          <w:iCs/>
          <w:spacing w:val="10"/>
          <w:kern w:val="0"/>
          <w:sz w:val="24"/>
          <w:szCs w:val="24"/>
          <w:lang w:val="la-Latn" w:eastAsia="it-IT"/>
          <w14:ligatures w14:val="none"/>
        </w:rPr>
        <w:t>pro Christo</w:t>
      </w:r>
      <w:r w:rsidRPr="006D645E">
        <w:rPr>
          <w:rFonts w:ascii="Arial" w:eastAsia="Times New Roman" w:hAnsi="Arial" w:cs="Arial"/>
          <w:spacing w:val="10"/>
          <w:kern w:val="0"/>
          <w:sz w:val="24"/>
          <w:szCs w:val="24"/>
          <w:lang w:eastAsia="it-IT"/>
          <w14:ligatures w14:val="none"/>
        </w:rPr>
        <w:t>. Tutto invece il cristiano deve fare per Cristo in favore di Cristo, a servizio della gloria, della grazia, della verità, della luce, della vita che è Cristo Gesù. Tutto il cristiano deve fare perché Cristo sia accolto da ogni cuore. Il cristiano farà questo, se tutto farà per il Vangelo. Ecco la rivelazione che ci offre l’Apostolo Paolo: “</w:t>
      </w:r>
      <w:r w:rsidRPr="006D645E">
        <w:rPr>
          <w:rFonts w:ascii="Arial" w:eastAsia="Times New Roman" w:hAnsi="Arial" w:cs="Arial"/>
          <w:i/>
          <w:iCs/>
          <w:spacing w:val="10"/>
          <w:kern w:val="0"/>
          <w:sz w:val="24"/>
          <w:szCs w:val="24"/>
          <w:lang w:eastAsia="it-IT"/>
          <w14:ligatures w14:val="none"/>
        </w:rPr>
        <w:t>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w:t>
      </w:r>
      <w:r w:rsidRPr="006D645E">
        <w:rPr>
          <w:rFonts w:ascii="Arial" w:eastAsia="Times New Roman" w:hAnsi="Arial" w:cs="Arial"/>
          <w:spacing w:val="10"/>
          <w:kern w:val="0"/>
          <w:sz w:val="24"/>
          <w:szCs w:val="24"/>
          <w:lang w:eastAsia="it-IT"/>
          <w14:ligatures w14:val="none"/>
        </w:rPr>
        <w:t xml:space="preserve">” (1Cor 9,19-23). </w:t>
      </w:r>
    </w:p>
    <w:p w14:paraId="16C39502"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L’Apostolo Paolo consacra tutta la sua vita al Vangelo e per il Vangelo la espone ad ogni sofferenza e persecuzione: “</w:t>
      </w:r>
      <w:r w:rsidRPr="006D645E">
        <w:rPr>
          <w:rFonts w:ascii="Arial" w:eastAsia="Times New Roman" w:hAnsi="Arial" w:cs="Arial"/>
          <w:i/>
          <w:iCs/>
          <w:spacing w:val="10"/>
          <w:kern w:val="0"/>
          <w:sz w:val="24"/>
          <w:szCs w:val="24"/>
          <w:lang w:eastAsia="it-IT"/>
          <w14:ligatures w14:val="none"/>
        </w:rPr>
        <w:t>Perciò, fratelli miei carissimi e tanto desiderati, mia gioia e mia corona, rimanete in questo modo saldi nel Signore, carissimi! Esorto Evòdia ed esorto anche Sìntiche ad andare d’accordo nel Signore. E prego anche te, mio fedele cooperatore, di aiutarle, perché hanno combattuto per il Vangelo insieme con me, con Clemente e con altri miei collaboratori, i cui nomi sono nel libro della vita</w:t>
      </w:r>
      <w:r w:rsidRPr="006D645E">
        <w:rPr>
          <w:rFonts w:ascii="Arial" w:eastAsia="Times New Roman" w:hAnsi="Arial" w:cs="Arial"/>
          <w:spacing w:val="10"/>
          <w:kern w:val="0"/>
          <w:sz w:val="24"/>
          <w:szCs w:val="24"/>
          <w:lang w:eastAsia="it-IT"/>
          <w14:ligatures w14:val="none"/>
        </w:rPr>
        <w:t>” (Fil 4,1-3). “</w:t>
      </w:r>
      <w:r w:rsidRPr="006D645E">
        <w:rPr>
          <w:rFonts w:ascii="Arial" w:eastAsia="Times New Roman" w:hAnsi="Arial" w:cs="Arial"/>
          <w:i/>
          <w:iCs/>
          <w:spacing w:val="10"/>
          <w:kern w:val="0"/>
          <w:sz w:val="24"/>
          <w:szCs w:val="24"/>
          <w:lang w:eastAsia="it-IT"/>
          <w14:ligatures w14:val="none"/>
        </w:rPr>
        <w:t>Per questo motivo ti ricordo di ravvivare il dono di Dio, che è in te mediante l’imposizione delle mie mani. Dio infatti non ci ha dato uno spirito di timidezza, ma di forza, di carità e di prudenza. Non vergognarti dunque di dare testimonianza al Signore nostro, né di me, che sono in carcere per lui; ma, con la forza di Dio, soffri con me per il Vangelo. Egli infatti ci ha salvati e ci ha chiamati con una vocazione santa, non già in base alle nostre opere, ma secondo il suo progetto e la sua grazia. Questa ci è stata data in Cristo Gesù fin dall’eternità, ma è stata rivelata ora, con la manifestazione del salvatore nostro Cristo Gesù. Egli ha vinto la morte e ha fatto risplendere la vita e l’incorruttibilità per mezzo del Vangelo, per il quale io sono stato costituito messaggero, apostolo e maestro</w:t>
      </w:r>
      <w:r w:rsidRPr="006D645E">
        <w:rPr>
          <w:rFonts w:ascii="Arial" w:eastAsia="Times New Roman" w:hAnsi="Arial" w:cs="Arial"/>
          <w:spacing w:val="10"/>
          <w:kern w:val="0"/>
          <w:sz w:val="24"/>
          <w:szCs w:val="24"/>
          <w:lang w:eastAsia="it-IT"/>
          <w14:ligatures w14:val="none"/>
        </w:rPr>
        <w:t>” (2Tm 1,6-11). “</w:t>
      </w:r>
      <w:r w:rsidRPr="006D645E">
        <w:rPr>
          <w:rFonts w:ascii="Arial" w:eastAsia="Times New Roman" w:hAnsi="Arial" w:cs="Arial"/>
          <w:i/>
          <w:iCs/>
          <w:spacing w:val="10"/>
          <w:kern w:val="0"/>
          <w:sz w:val="24"/>
          <w:szCs w:val="24"/>
          <w:lang w:eastAsia="it-IT"/>
          <w14:ligatures w14:val="none"/>
        </w:rPr>
        <w:t>Avrei voluto tenerlo con me perché mi assistesse al posto tuo, ora che sono in catene per il Vangelo</w:t>
      </w:r>
      <w:r w:rsidRPr="006D645E">
        <w:rPr>
          <w:rFonts w:ascii="Arial" w:eastAsia="Times New Roman" w:hAnsi="Arial" w:cs="Arial"/>
          <w:spacing w:val="10"/>
          <w:kern w:val="0"/>
          <w:sz w:val="24"/>
          <w:szCs w:val="24"/>
          <w:lang w:eastAsia="it-IT"/>
          <w14:ligatures w14:val="none"/>
        </w:rPr>
        <w:t xml:space="preserve">” (Fm 1,13). </w:t>
      </w:r>
    </w:p>
    <w:p w14:paraId="68383342"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Se l’Apostolo Paolo si sottopone ad ogni sofferenza e persecuzione per il Vangelo significa che il Vangelo vale più della sua stessa vita. Della sua vita lui ne fa dono a Cristo perché Cristo se ne serva per annunciare il Vangelo. Ecco come l’Apostolo rivela questa verità ai Corinzi, che noi così possiamo parafrasare: “</w:t>
      </w:r>
      <w:r w:rsidRPr="006D645E">
        <w:rPr>
          <w:rFonts w:ascii="Arial" w:eastAsia="Times New Roman" w:hAnsi="Arial" w:cs="Arial"/>
          <w:i/>
          <w:iCs/>
          <w:spacing w:val="10"/>
          <w:kern w:val="0"/>
          <w:sz w:val="24"/>
          <w:szCs w:val="24"/>
          <w:lang w:eastAsia="it-IT"/>
          <w14:ligatures w14:val="none"/>
        </w:rPr>
        <w:t xml:space="preserve">Se Cristo non è la verità dataci dal Padre dei cieli e che ci fa verità di Dio in Cristo, per opera del suo santo Spirito, perché noi ci esponiamo continuamente al pericolo? Ogni giorno io vado incontro alla </w:t>
      </w:r>
      <w:r w:rsidRPr="006D645E">
        <w:rPr>
          <w:rFonts w:ascii="Arial" w:eastAsia="Times New Roman" w:hAnsi="Arial" w:cs="Arial"/>
          <w:i/>
          <w:iCs/>
          <w:spacing w:val="10"/>
          <w:kern w:val="0"/>
          <w:sz w:val="24"/>
          <w:szCs w:val="24"/>
          <w:lang w:eastAsia="it-IT"/>
          <w14:ligatures w14:val="none"/>
        </w:rPr>
        <w:lastRenderedPageBreak/>
        <w:t>morte, come è vero che voi, fratelli, siete il mio vanto in Cristo Gesù, nostro Signore! Se soltanto per ragioni umane io avessi combattuto a Èfeso contro le belve, a che mi gioverebbe? Se Cristo, tutto Cristo non è la nostra verità, mangiamo e beviamo, perché domani moriremo. Non lasciatevi ingannare: «Le cattive compagnie corrompono i buoni costumi». Tornate in voi stessi, come è giusto, e non peccate! Alcuni infatti dimostrano di non conoscere Dio; ve lo dico a vostra vergogna</w:t>
      </w:r>
      <w:r w:rsidRPr="006D645E">
        <w:rPr>
          <w:rFonts w:ascii="Arial" w:eastAsia="Times New Roman" w:hAnsi="Arial" w:cs="Arial"/>
          <w:spacing w:val="10"/>
          <w:kern w:val="0"/>
          <w:sz w:val="24"/>
          <w:szCs w:val="24"/>
          <w:lang w:eastAsia="it-IT"/>
          <w14:ligatures w14:val="none"/>
        </w:rPr>
        <w:t xml:space="preserve">” (1Cor 15,31-34). Oggi noi non stiamo lavorando </w:t>
      </w:r>
      <w:r w:rsidRPr="006D645E">
        <w:rPr>
          <w:rFonts w:ascii="Arial" w:eastAsia="Times New Roman" w:hAnsi="Arial" w:cs="Arial"/>
          <w:i/>
          <w:iCs/>
          <w:spacing w:val="10"/>
          <w:kern w:val="0"/>
          <w:sz w:val="24"/>
          <w:szCs w:val="24"/>
          <w:lang w:val="la-Latn" w:eastAsia="it-IT"/>
          <w14:ligatures w14:val="none"/>
        </w:rPr>
        <w:t>pro Christo</w:t>
      </w:r>
      <w:r w:rsidRPr="006D645E">
        <w:rPr>
          <w:rFonts w:ascii="Arial" w:eastAsia="Times New Roman" w:hAnsi="Arial" w:cs="Arial"/>
          <w:spacing w:val="10"/>
          <w:kern w:val="0"/>
          <w:sz w:val="24"/>
          <w:szCs w:val="24"/>
          <w:lang w:eastAsia="it-IT"/>
          <w14:ligatures w14:val="none"/>
        </w:rPr>
        <w:t xml:space="preserve"> perché non viviamo </w:t>
      </w:r>
      <w:r w:rsidRPr="006D645E">
        <w:rPr>
          <w:rFonts w:ascii="Arial" w:eastAsia="Times New Roman" w:hAnsi="Arial" w:cs="Arial"/>
          <w:i/>
          <w:iCs/>
          <w:spacing w:val="10"/>
          <w:kern w:val="0"/>
          <w:sz w:val="24"/>
          <w:szCs w:val="24"/>
          <w:lang w:val="la-Latn" w:eastAsia="it-IT"/>
          <w14:ligatures w14:val="none"/>
        </w:rPr>
        <w:t>per Christum</w:t>
      </w:r>
      <w:r w:rsidRPr="006D645E">
        <w:rPr>
          <w:rFonts w:ascii="Arial" w:eastAsia="Times New Roman" w:hAnsi="Arial" w:cs="Arial"/>
          <w:spacing w:val="10"/>
          <w:kern w:val="0"/>
          <w:sz w:val="24"/>
          <w:szCs w:val="24"/>
          <w:lang w:eastAsia="it-IT"/>
          <w14:ligatures w14:val="none"/>
        </w:rPr>
        <w:t xml:space="preserve">, non vogliano essere più dalla sua grazia e dalla sua verità, dalla sua luce e dalla sua vita. Avendo annullato </w:t>
      </w:r>
      <w:r w:rsidRPr="006D645E">
        <w:rPr>
          <w:rFonts w:ascii="Arial" w:eastAsia="Times New Roman" w:hAnsi="Arial" w:cs="Arial"/>
          <w:i/>
          <w:iCs/>
          <w:spacing w:val="10"/>
          <w:kern w:val="0"/>
          <w:sz w:val="24"/>
          <w:szCs w:val="24"/>
          <w:lang w:eastAsia="it-IT"/>
          <w14:ligatures w14:val="none"/>
        </w:rPr>
        <w:t>in Cristo, con Cristo, per Cristo</w:t>
      </w:r>
      <w:r w:rsidRPr="006D645E">
        <w:rPr>
          <w:rFonts w:ascii="Arial" w:eastAsia="Times New Roman" w:hAnsi="Arial" w:cs="Arial"/>
          <w:spacing w:val="10"/>
          <w:kern w:val="0"/>
          <w:sz w:val="24"/>
          <w:szCs w:val="24"/>
          <w:lang w:eastAsia="it-IT"/>
          <w14:ligatures w14:val="none"/>
        </w:rPr>
        <w:t xml:space="preserve">, abbiamo anche cancellato </w:t>
      </w:r>
      <w:r w:rsidRPr="006D645E">
        <w:rPr>
          <w:rFonts w:ascii="Arial" w:eastAsia="Times New Roman" w:hAnsi="Arial" w:cs="Arial"/>
          <w:i/>
          <w:iCs/>
          <w:spacing w:val="10"/>
          <w:kern w:val="0"/>
          <w:sz w:val="24"/>
          <w:szCs w:val="24"/>
          <w:lang w:eastAsia="it-IT"/>
          <w14:ligatures w14:val="none"/>
        </w:rPr>
        <w:t>pro Cristo, pro Vangelo, pro</w:t>
      </w:r>
      <w:r w:rsidRPr="006D645E">
        <w:rPr>
          <w:rFonts w:ascii="Arial" w:eastAsia="Times New Roman" w:hAnsi="Arial" w:cs="Arial"/>
          <w:spacing w:val="10"/>
          <w:kern w:val="0"/>
          <w:sz w:val="24"/>
          <w:szCs w:val="24"/>
          <w:lang w:eastAsia="it-IT"/>
          <w14:ligatures w14:val="none"/>
        </w:rPr>
        <w:t xml:space="preserve"> il vero bene di ogni uomo.</w:t>
      </w:r>
    </w:p>
    <w:p w14:paraId="4F135A65"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bookmarkStart w:id="462" w:name="_Toc85552443"/>
      <w:r w:rsidRPr="006D645E">
        <w:rPr>
          <w:rFonts w:ascii="Arial" w:eastAsia="Times New Roman" w:hAnsi="Arial" w:cs="Arial"/>
          <w:i/>
          <w:iCs/>
          <w:spacing w:val="10"/>
          <w:kern w:val="0"/>
          <w:sz w:val="24"/>
          <w:szCs w:val="24"/>
          <w:lang w:val="la-Latn" w:eastAsia="it-IT"/>
          <w14:ligatures w14:val="none"/>
        </w:rPr>
        <w:t>Ecclesia de Christo</w:t>
      </w:r>
      <w:bookmarkEnd w:id="462"/>
      <w:r w:rsidRPr="006D645E">
        <w:rPr>
          <w:rFonts w:ascii="Arial" w:eastAsia="Times New Roman" w:hAnsi="Arial" w:cs="Arial"/>
          <w:i/>
          <w:iCs/>
          <w:spacing w:val="10"/>
          <w:kern w:val="0"/>
          <w:sz w:val="24"/>
          <w:szCs w:val="24"/>
          <w:lang w:eastAsia="it-IT"/>
          <w14:ligatures w14:val="none"/>
        </w:rPr>
        <w:t>:</w:t>
      </w:r>
      <w:r w:rsidRPr="006D645E">
        <w:rPr>
          <w:rFonts w:ascii="Arial" w:eastAsia="Times New Roman" w:hAnsi="Arial" w:cs="Arial"/>
          <w:spacing w:val="10"/>
          <w:kern w:val="0"/>
          <w:sz w:val="24"/>
          <w:szCs w:val="24"/>
          <w:lang w:eastAsia="it-IT"/>
          <w14:ligatures w14:val="none"/>
        </w:rPr>
        <w:t xml:space="preserve">è un altro punto che ci chiede di parlare con molta fermezza e franchezza. Questo punto possiamo così enunciarlo: </w:t>
      </w:r>
      <w:r w:rsidRPr="006D645E">
        <w:rPr>
          <w:rFonts w:ascii="Arial" w:eastAsia="Times New Roman" w:hAnsi="Arial" w:cs="Arial"/>
          <w:i/>
          <w:iCs/>
          <w:spacing w:val="10"/>
          <w:kern w:val="0"/>
          <w:sz w:val="24"/>
          <w:szCs w:val="24"/>
          <w:lang w:val="la-Latn" w:eastAsia="it-IT"/>
          <w14:ligatures w14:val="none"/>
        </w:rPr>
        <w:t>Ecclesia de Christo</w:t>
      </w:r>
      <w:r w:rsidRPr="006D645E">
        <w:rPr>
          <w:rFonts w:ascii="Arial" w:eastAsia="Times New Roman" w:hAnsi="Arial" w:cs="Arial"/>
          <w:spacing w:val="10"/>
          <w:kern w:val="0"/>
          <w:sz w:val="24"/>
          <w:szCs w:val="24"/>
          <w:lang w:eastAsia="it-IT"/>
          <w14:ligatures w14:val="none"/>
        </w:rPr>
        <w:t>. La Chiesa nasce dal cuore di Cristo con generazione ininterrotta. La Chiesa deve essere come l’acqua che dona vita a tutta la terra e che sgorga dal lato destro del nuovo tempio. Il nuovo Tempio è Cristo Gesù. Leggiamo prima cosa rivela Ezechiele e il suo compimento che troviamo nel Vangelo secondo Giovanni. Poi ci apriremo ad altri essenziali brani del Nuovo Testamento: “</w:t>
      </w:r>
      <w:r w:rsidRPr="006D645E">
        <w:rPr>
          <w:rFonts w:ascii="Arial" w:eastAsia="Times New Roman" w:hAnsi="Arial" w:cs="Arial"/>
          <w:i/>
          <w:iCs/>
          <w:spacing w:val="10"/>
          <w:kern w:val="0"/>
          <w:sz w:val="24"/>
          <w:szCs w:val="24"/>
          <w:lang w:eastAsia="it-IT"/>
          <w14:ligatures w14:val="none"/>
        </w:rPr>
        <w:t>Mi condusse poi all’ingresso del tempio e vidi che sotto la soglia del tempio usciva acqua verso oriente, poiché la facciata del tempio era verso oriente. Quell’acqua scendeva sotto il lato destro del tempio, dalla parte meridionale dell’altare. Mi condusse fuori dalla porta settentrionale e mi fece girare all’esterno, fino alla porta esterna rivolta a oriente, e vidi che l’acqua scaturiva dal lato destro. Quell’uomo avanzò verso oriente e con una cordicella in mano misurò mille cubiti, poi mi fece attraversare quell’acqua: mi giungeva alla caviglia. Misurò altri mille cubiti, poi mi fece attraversare quell’acqua: mi giungeva al ginocchio. Misurò altri mille cubiti, poi mi fece attraversare l’acqua: mi giungeva ai fianchi. Ne misurò altri mille: era un torrente che non potevo attraversare, perché le acque erano cresciute; erano acque navigabili, un torrente che non si poteva passare a guado. Allora egli mi disse: «Hai visto, figlio dell’uomo?». Poi mi fece ritornare sulla sponda del torrente; voltandomi, vidi che sulla sponda del torrente vi era una grandissima quantità di alberi da una parte e dall’altra. Mi disse: «Queste acque scorrono verso la regione orientale, scendono nell’Araba ed entrano nel mare: sfociate nel mare, ne risanano le acque. Ogni essere vivente che si muove dovunque arriva il torrente, vivrà: il pesce vi sarà abbondantissimo, perché dove giungono quelle acque, risanano, e là dove giungerà il torrente tutto rivivrà. Sulle sue rive vi saranno pescatori: da Engàddi a En-Eglàim vi sarà una distesa di reti. I pesci, secondo le loro specie, saranno abbondanti come i pesci del Mare Grande. Però le sue paludi e le sue lagune non saranno risanate: saranno abbandonate al sale. Lungo il torrente, su una riva e sull’altra, crescerà ogni sorta di alberi da frutto, le cui foglie non appassiranno: i loro frutti non cesseranno e ogni mese matureranno, perché le loro acque sgorgano dal santuario. I loro frutti serviranno come cibo e le foglie come medicina</w:t>
      </w:r>
      <w:r w:rsidRPr="006D645E">
        <w:rPr>
          <w:rFonts w:ascii="Arial" w:eastAsia="Times New Roman" w:hAnsi="Arial" w:cs="Arial"/>
          <w:spacing w:val="10"/>
          <w:kern w:val="0"/>
          <w:sz w:val="24"/>
          <w:szCs w:val="24"/>
          <w:lang w:eastAsia="it-IT"/>
          <w14:ligatures w14:val="none"/>
        </w:rPr>
        <w:t>” (Ez 47,1-12). “</w:t>
      </w:r>
      <w:r w:rsidRPr="006D645E">
        <w:rPr>
          <w:rFonts w:ascii="Arial" w:eastAsia="Times New Roman" w:hAnsi="Arial" w:cs="Arial"/>
          <w:i/>
          <w:iCs/>
          <w:spacing w:val="10"/>
          <w:kern w:val="0"/>
          <w:sz w:val="24"/>
          <w:szCs w:val="24"/>
          <w:lang w:eastAsia="it-IT"/>
          <w14:ligatures w14:val="none"/>
        </w:rPr>
        <w:t xml:space="preserve">Era il giorno della Parasceve e i Giudei, perché i corpi non rimanessero sulla croce durante il sabato – era infatti un giorno solenne quel sabato –, chiesero a Pilato che fossero spezzate loro le gambe e fossero portati via. Vennero dunque i soldati e spezzarono le gambe </w:t>
      </w:r>
      <w:r w:rsidRPr="006D645E">
        <w:rPr>
          <w:rFonts w:ascii="Arial" w:eastAsia="Times New Roman" w:hAnsi="Arial" w:cs="Arial"/>
          <w:i/>
          <w:iCs/>
          <w:spacing w:val="10"/>
          <w:kern w:val="0"/>
          <w:sz w:val="24"/>
          <w:szCs w:val="24"/>
          <w:lang w:eastAsia="it-IT"/>
          <w14:ligatures w14:val="none"/>
        </w:rPr>
        <w:lastRenderedPageBreak/>
        <w:t>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w:t>
      </w:r>
      <w:r w:rsidRPr="006D645E">
        <w:rPr>
          <w:rFonts w:ascii="Arial" w:eastAsia="Times New Roman" w:hAnsi="Arial" w:cs="Arial"/>
          <w:spacing w:val="10"/>
          <w:kern w:val="0"/>
          <w:sz w:val="24"/>
          <w:szCs w:val="24"/>
          <w:lang w:eastAsia="it-IT"/>
          <w14:ligatures w14:val="none"/>
        </w:rPr>
        <w:t xml:space="preserve">” (Gv 19,31-37). Perennemente dal cuore di Cristo Gesù nasce la Chiesa. Essa non è nata ieri. Nasce oggi. Nasce ogni giorno. </w:t>
      </w:r>
    </w:p>
    <w:p w14:paraId="347FB25A"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Ecco altri passi necessari perché noi ci apriamo al mistero: “</w:t>
      </w:r>
      <w:r w:rsidRPr="006D645E">
        <w:rPr>
          <w:rFonts w:ascii="Arial" w:eastAsia="Times New Roman" w:hAnsi="Arial" w:cs="Arial"/>
          <w:i/>
          <w:iCs/>
          <w:spacing w:val="10"/>
          <w:kern w:val="0"/>
          <w:sz w:val="24"/>
          <w:szCs w:val="24"/>
          <w:lang w:eastAsia="it-IT"/>
          <w14:ligatures w14:val="none"/>
        </w:rPr>
        <w:t>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w:t>
      </w:r>
      <w:r w:rsidRPr="006D645E">
        <w:rPr>
          <w:rFonts w:ascii="Arial" w:eastAsia="Times New Roman" w:hAnsi="Arial" w:cs="Arial"/>
          <w:spacing w:val="10"/>
          <w:kern w:val="0"/>
          <w:sz w:val="24"/>
          <w:szCs w:val="24"/>
          <w:lang w:eastAsia="it-IT"/>
          <w14:ligatures w14:val="none"/>
        </w:rPr>
        <w:t>” (Col 2,9-15). “</w:t>
      </w:r>
      <w:r w:rsidRPr="006D645E">
        <w:rPr>
          <w:rFonts w:ascii="Arial" w:eastAsia="Times New Roman" w:hAnsi="Arial" w:cs="Arial"/>
          <w:i/>
          <w:iCs/>
          <w:spacing w:val="10"/>
          <w:kern w:val="0"/>
          <w:sz w:val="24"/>
          <w:szCs w:val="24"/>
          <w:lang w:eastAsia="it-IT"/>
          <w14:ligatures w14:val="none"/>
        </w:rPr>
        <w:t>Di sua volontà egli ci ha generati con una parola di verità, perché noi fossimo come una primizia delle sue creature</w:t>
      </w:r>
      <w:r w:rsidRPr="006D645E">
        <w:rPr>
          <w:rFonts w:ascii="Arial" w:eastAsia="Times New Roman" w:hAnsi="Arial" w:cs="Arial"/>
          <w:spacing w:val="10"/>
          <w:kern w:val="0"/>
          <w:sz w:val="24"/>
          <w:szCs w:val="24"/>
          <w:lang w:eastAsia="it-IT"/>
          <w14:ligatures w14:val="none"/>
        </w:rPr>
        <w:t>” (Gc 1, 18). “</w:t>
      </w:r>
      <w:r w:rsidRPr="006D645E">
        <w:rPr>
          <w:rFonts w:ascii="Arial" w:eastAsia="Times New Roman" w:hAnsi="Arial" w:cs="Arial"/>
          <w:i/>
          <w:iCs/>
          <w:spacing w:val="10"/>
          <w:kern w:val="0"/>
          <w:sz w:val="24"/>
          <w:szCs w:val="24"/>
          <w:lang w:eastAsia="it-IT"/>
          <w14:ligatures w14:val="none"/>
        </w:rPr>
        <w:t>Sia benedetto Dio e Padre del Signore nostro Gesù Cristo; nella sua grande misericordia egli ci ha rigenerati, mediante la risurrezione di Gesù Cristo dai morti, per una speranza viva</w:t>
      </w:r>
      <w:r w:rsidRPr="006D645E">
        <w:rPr>
          <w:rFonts w:ascii="Arial" w:eastAsia="Times New Roman" w:hAnsi="Arial" w:cs="Arial"/>
          <w:spacing w:val="10"/>
          <w:kern w:val="0"/>
          <w:sz w:val="24"/>
          <w:szCs w:val="24"/>
          <w:lang w:eastAsia="it-IT"/>
          <w14:ligatures w14:val="none"/>
        </w:rPr>
        <w:t>” (1Pt 1, 3). “</w:t>
      </w:r>
      <w:r w:rsidRPr="006D645E">
        <w:rPr>
          <w:rFonts w:ascii="Arial" w:eastAsia="Times New Roman" w:hAnsi="Arial" w:cs="Arial"/>
          <w:i/>
          <w:iCs/>
          <w:spacing w:val="10"/>
          <w:kern w:val="0"/>
          <w:sz w:val="24"/>
          <w:szCs w:val="24"/>
          <w:lang w:eastAsia="it-IT"/>
          <w14:ligatures w14:val="none"/>
        </w:rPr>
        <w:t>Essendo stati rigenerati non da un seme corruttibile, ma immortale, cioè dalla parola di Dio viva ed eterna</w:t>
      </w:r>
      <w:r w:rsidRPr="006D645E">
        <w:rPr>
          <w:rFonts w:ascii="Arial" w:eastAsia="Times New Roman" w:hAnsi="Arial" w:cs="Arial"/>
          <w:spacing w:val="10"/>
          <w:kern w:val="0"/>
          <w:sz w:val="24"/>
          <w:szCs w:val="24"/>
          <w:lang w:eastAsia="it-IT"/>
          <w14:ligatures w14:val="none"/>
        </w:rPr>
        <w:t>” (1Pt 1, 23).</w:t>
      </w:r>
    </w:p>
    <w:p w14:paraId="21EA027C"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Se la Chiesa nasce oggi e sempre da Cristo – non è nata ieri, non nasce solo oggi, nasce oggi e sempre da Cristo –, possiamo noi togliere Cristo alla Chiesa? Se togliamo Cristo alla Chiesa all’istante proclamiamo la sua morte, la sua non nascita. Con quali risultati? Eccoli: non appena i cristiani già nati spariranno dalla faccia della terra, nessuno più nascerà da Cristo e la Chiesa muore. Noi sappiamo che la Chiesa mai morirà. Però per noi non nasce in molti cuori. Ecco perché è giusto che lo si gridi con molta fermezza e franchezza nello Spirito Santo: togliere Cristo dalla Chiesa è condannare a morte la Chiesa. Un’immagine ci aiuterà a comprendere: Oggi i cristiani sono in tutto simili ai rami di un albero tutti intenti a tagliare l’albero separandolo dalle sue radici. Qual sarà il frutto di una tale opera? Separato l’albero dalla sue radici anche i rami vengono separati dalle sue radici e sono destinati a seccare. Ecco cosa stanno facendo molti cristiani oggi. Se non ci svegliamo da questa stoltezza opereremo nel mondo il più grande disastro antropologico. Ridurremo l’umanità in tutto simile al Mar Morto. Chi può si svegli da questo torpore di stoltezza e di insipienza.</w:t>
      </w:r>
    </w:p>
    <w:p w14:paraId="296E1615" w14:textId="77777777" w:rsidR="006D645E" w:rsidRPr="0092431F" w:rsidRDefault="006D645E" w:rsidP="000F06FC">
      <w:pPr>
        <w:spacing w:after="240" w:line="240" w:lineRule="auto"/>
        <w:jc w:val="both"/>
        <w:rPr>
          <w:rFonts w:ascii="Arial" w:eastAsia="Times New Roman" w:hAnsi="Arial" w:cs="Arial"/>
          <w:spacing w:val="10"/>
          <w:kern w:val="0"/>
          <w:sz w:val="24"/>
          <w:szCs w:val="24"/>
          <w:lang w:eastAsia="it-IT"/>
          <w14:ligatures w14:val="none"/>
        </w:rPr>
      </w:pPr>
      <w:bookmarkStart w:id="463" w:name="_Toc85552444"/>
      <w:r w:rsidRPr="006D645E">
        <w:rPr>
          <w:rFonts w:ascii="Arial" w:eastAsia="Times New Roman" w:hAnsi="Arial" w:cs="Arial"/>
          <w:i/>
          <w:iCs/>
          <w:spacing w:val="10"/>
          <w:kern w:val="0"/>
          <w:sz w:val="24"/>
          <w:szCs w:val="24"/>
          <w:lang w:val="la-Latn" w:eastAsia="it-IT"/>
          <w14:ligatures w14:val="none"/>
        </w:rPr>
        <w:t>Ecclesia cum Christo</w:t>
      </w:r>
      <w:bookmarkEnd w:id="463"/>
      <w:r w:rsidRPr="006D645E">
        <w:rPr>
          <w:rFonts w:ascii="Arial" w:eastAsia="Times New Roman" w:hAnsi="Arial" w:cs="Arial"/>
          <w:i/>
          <w:iCs/>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 xml:space="preserve">Se la Chiesa dovrà nascere ogni giorno da Cristo, essa anche dovrà vivere ogni giorno con Cristo. Come il corpo dell’uomo non può </w:t>
      </w:r>
      <w:r w:rsidRPr="006D645E">
        <w:rPr>
          <w:rFonts w:ascii="Arial" w:eastAsia="Times New Roman" w:hAnsi="Arial" w:cs="Arial"/>
          <w:spacing w:val="10"/>
          <w:kern w:val="0"/>
          <w:sz w:val="24"/>
          <w:szCs w:val="24"/>
          <w:lang w:eastAsia="it-IT"/>
          <w14:ligatures w14:val="none"/>
        </w:rPr>
        <w:lastRenderedPageBreak/>
        <w:t xml:space="preserve">vivere senza il suo capo, così la Chiesa, che è il corpo di Cristo non può vivere senza il suo Capo e il suo Capo è Cristo. </w:t>
      </w:r>
    </w:p>
    <w:p w14:paraId="7F51DE98" w14:textId="77777777" w:rsidR="006D645E" w:rsidRPr="0092431F"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92431F">
        <w:rPr>
          <w:rFonts w:ascii="Arial" w:eastAsia="Times New Roman" w:hAnsi="Arial" w:cs="Arial"/>
          <w:spacing w:val="10"/>
          <w:kern w:val="0"/>
          <w:sz w:val="24"/>
          <w:szCs w:val="24"/>
          <w:lang w:eastAsia="it-IT"/>
          <w14:ligatures w14:val="none"/>
        </w:rPr>
        <w:t xml:space="preserve">Due brani dell’Apostolo Paolo illuminano e chiarificano questa divina verità: </w:t>
      </w:r>
    </w:p>
    <w:p w14:paraId="02D56B8D"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w:t>
      </w:r>
      <w:r w:rsidRPr="006D645E">
        <w:rPr>
          <w:rFonts w:ascii="Arial" w:eastAsia="Times New Roman" w:hAnsi="Arial" w:cs="Arial"/>
          <w:i/>
          <w:iCs/>
          <w:spacing w:val="10"/>
          <w:kern w:val="0"/>
          <w:sz w:val="24"/>
          <w:szCs w:val="24"/>
          <w:lang w:eastAsia="it-IT"/>
          <w14:ligatures w14:val="none"/>
        </w:rPr>
        <w:t>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w:t>
      </w:r>
      <w:r w:rsidRPr="006D645E">
        <w:rPr>
          <w:rFonts w:ascii="Arial" w:eastAsia="Times New Roman" w:hAnsi="Arial" w:cs="Arial"/>
          <w:spacing w:val="10"/>
          <w:kern w:val="0"/>
          <w:sz w:val="24"/>
          <w:szCs w:val="24"/>
          <w:lang w:eastAsia="it-IT"/>
          <w14:ligatures w14:val="none"/>
        </w:rPr>
        <w:t>” (1Cor 12,4-13). Mistero di unità mai separabile.</w:t>
      </w:r>
    </w:p>
    <w:p w14:paraId="508BBD4A" w14:textId="77777777" w:rsidR="006D645E" w:rsidRPr="0092431F"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92431F">
        <w:rPr>
          <w:rFonts w:ascii="Arial" w:eastAsia="Times New Roman" w:hAnsi="Arial" w:cs="Arial"/>
          <w:spacing w:val="10"/>
          <w:kern w:val="0"/>
          <w:sz w:val="24"/>
          <w:szCs w:val="24"/>
          <w:lang w:eastAsia="it-IT"/>
          <w14:ligatures w14:val="none"/>
        </w:rPr>
        <w:t xml:space="preserve">Ecco come ora l’Apostolo Paolo porta a compimento questa purissima verità: </w:t>
      </w:r>
    </w:p>
    <w:p w14:paraId="1BE99B26"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w:t>
      </w:r>
      <w:r w:rsidRPr="006D645E">
        <w:rPr>
          <w:rFonts w:ascii="Arial" w:eastAsia="Times New Roman" w:hAnsi="Arial" w:cs="Arial"/>
          <w:i/>
          <w:iCs/>
          <w:spacing w:val="10"/>
          <w:kern w:val="0"/>
          <w:sz w:val="24"/>
          <w:szCs w:val="24"/>
          <w:lang w:eastAsia="it-IT"/>
          <w14:ligatures w14:val="none"/>
        </w:rPr>
        <w:t>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w:t>
      </w:r>
      <w:r w:rsidRPr="006D645E">
        <w:rPr>
          <w:rFonts w:ascii="Arial" w:eastAsia="Times New Roman" w:hAnsi="Arial" w:cs="Arial"/>
          <w:spacing w:val="10"/>
          <w:kern w:val="0"/>
          <w:sz w:val="24"/>
          <w:szCs w:val="24"/>
          <w:lang w:eastAsia="it-IT"/>
          <w14:ligatures w14:val="none"/>
        </w:rPr>
        <w:t xml:space="preserve">” (Ef 4,11-16). Se si rompe questa unità di solo corpo, ogni membro rimane senza alcuna vita. Se oggi noi non diamo più vita al mondo, ciò è dovuto al fatto che abbiamo rotto questa unità. </w:t>
      </w:r>
    </w:p>
    <w:p w14:paraId="6BF1D46C"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bookmarkStart w:id="464" w:name="_Toc85552445"/>
      <w:r w:rsidRPr="006D645E">
        <w:rPr>
          <w:rFonts w:ascii="Arial" w:eastAsia="Times New Roman" w:hAnsi="Arial" w:cs="Arial"/>
          <w:i/>
          <w:iCs/>
          <w:spacing w:val="10"/>
          <w:kern w:val="0"/>
          <w:sz w:val="24"/>
          <w:szCs w:val="24"/>
          <w:lang w:val="la-Latn" w:eastAsia="it-IT"/>
          <w14:ligatures w14:val="none"/>
        </w:rPr>
        <w:t>Ecclesia per Christum</w:t>
      </w:r>
      <w:bookmarkEnd w:id="464"/>
      <w:r w:rsidRPr="006D645E">
        <w:rPr>
          <w:rFonts w:ascii="Arial" w:eastAsia="Times New Roman" w:hAnsi="Arial" w:cs="Arial"/>
          <w:i/>
          <w:iCs/>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Ora è giusto chiedersi: qual è il fine per cui esiste la Chiesa. La Chiesa non esiste per il Padre, non esiste per lo Spirito Santo, esiste per Cristo. Esistendo per Cristo esisterà per il Padre e per lo Spirito Santo. Esistendo per Cristo esisterà anche per gli uomini. Oggi si vuole una Chiesa che esista per gli uomini, solo per gli uomini. Solo per gli uomini potranno esistere dei cristiani che si sono svestiti di Cristo Gesù e della verità della Chiesa. Mai potrà esistere un cristiano rivestito del vero Cristo che vive nella vera Chiesa di Cristo. Il primo comando che Gesù diede ai suoi Apostoli sul monte della Galilea non è stato quello di annunciare il Vangelo. Neanche è stato quello di insegnare il Vangelo. La prima missione è una sola, quella di fare discepoli tutte le genti, di tutti i popoli.</w:t>
      </w:r>
    </w:p>
    <w:p w14:paraId="376F2859" w14:textId="77777777" w:rsidR="006D645E" w:rsidRPr="0092431F"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92431F">
        <w:rPr>
          <w:rFonts w:ascii="Arial" w:eastAsia="Times New Roman" w:hAnsi="Arial" w:cs="Arial"/>
          <w:spacing w:val="10"/>
          <w:kern w:val="0"/>
          <w:sz w:val="24"/>
          <w:szCs w:val="24"/>
          <w:lang w:eastAsia="it-IT"/>
          <w14:ligatures w14:val="none"/>
        </w:rPr>
        <w:lastRenderedPageBreak/>
        <w:t xml:space="preserve">Ecco come risuona il comando di Gesù: </w:t>
      </w:r>
    </w:p>
    <w:p w14:paraId="3E6BB493"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w:t>
      </w:r>
      <w:r w:rsidRPr="006D645E">
        <w:rPr>
          <w:rFonts w:ascii="Arial" w:eastAsia="Times New Roman" w:hAnsi="Arial" w:cs="Arial"/>
          <w:i/>
          <w:iCs/>
          <w:spacing w:val="10"/>
          <w:kern w:val="0"/>
          <w:sz w:val="24"/>
          <w:szCs w:val="24"/>
          <w:lang w:eastAsia="it-IT"/>
          <w14:ligatures w14:val="none"/>
        </w:rPr>
        <w:t>Gesù si avvicinò e disse loro: «A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w:t>
      </w:r>
      <w:r w:rsidRPr="006D645E">
        <w:rPr>
          <w:rFonts w:ascii="Arial" w:eastAsia="Times New Roman" w:hAnsi="Arial" w:cs="Arial"/>
          <w:spacing w:val="10"/>
          <w:kern w:val="0"/>
          <w:sz w:val="24"/>
          <w:szCs w:val="24"/>
          <w:lang w:eastAsia="it-IT"/>
          <w14:ligatures w14:val="none"/>
        </w:rPr>
        <w:t xml:space="preserve">” (Mt 28,18-20). Questo significa </w:t>
      </w:r>
      <w:r w:rsidRPr="006D645E">
        <w:rPr>
          <w:rFonts w:ascii="Arial" w:eastAsia="Times New Roman" w:hAnsi="Arial" w:cs="Arial"/>
          <w:i/>
          <w:iCs/>
          <w:spacing w:val="10"/>
          <w:kern w:val="0"/>
          <w:sz w:val="24"/>
          <w:szCs w:val="24"/>
          <w:lang w:val="la-Latn" w:eastAsia="it-IT"/>
          <w14:ligatures w14:val="none"/>
        </w:rPr>
        <w:t>Ecclesia per Christum</w:t>
      </w:r>
      <w:r w:rsidRPr="006D645E">
        <w:rPr>
          <w:rFonts w:ascii="Arial" w:eastAsia="Times New Roman" w:hAnsi="Arial" w:cs="Arial"/>
          <w:spacing w:val="10"/>
          <w:kern w:val="0"/>
          <w:sz w:val="24"/>
          <w:szCs w:val="24"/>
          <w:lang w:eastAsia="it-IT"/>
          <w14:ligatures w14:val="none"/>
        </w:rPr>
        <w:t xml:space="preserve">: gli Apostoli e con loro ogni altro membro del corpo di Cristo devono andare per il mondo a fare discepoli, discepoli degli Apostoli per essere discepoli di Cristo. </w:t>
      </w:r>
    </w:p>
    <w:p w14:paraId="44FB47DD"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Se l’Apostolo non è lui vero discepolo di Gesù, mai potrà fare un solo vero discepolo di Gesù tra i figli dei popoli e delle nazioni. Senza discepolato non c’è Chiesa. Anche se si nasce da acqua e da Spirito Santo, ognuno cammina per la sua strada, inseguendo i pensieri del suo cuore. Se non si aggiungo discepoli – perché fare discepoli oggi è stato dichiarato proselitismo – la Chiesa è condannata ad un triste futuro, anzi ad un tristissimo futuro. Sarà ridotta ad un popolo di anziani stanchi e sfiduciati, senza più alcuna speranza. Per questo è giusto alzare la voce e gridare che oggi si sta giocando alla distruzione dell’opera di Cristo Gesù, opera da Lui generata e partorita con il dolore della sua croce.</w:t>
      </w:r>
    </w:p>
    <w:p w14:paraId="7700C8AA"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Nessuno mai dovrà dimenticare che Gesù e solo Lui è: </w:t>
      </w:r>
      <w:r w:rsidRPr="006D645E">
        <w:rPr>
          <w:rFonts w:ascii="Arial" w:eastAsia="Times New Roman" w:hAnsi="Arial" w:cs="Arial"/>
          <w:i/>
          <w:iCs/>
          <w:spacing w:val="10"/>
          <w:kern w:val="0"/>
          <w:sz w:val="24"/>
          <w:szCs w:val="24"/>
          <w:lang w:eastAsia="it-IT"/>
          <w14:ligatures w14:val="none"/>
        </w:rPr>
        <w:t>“Io sono l’Alga e l’Omèga, il Primo e l’Ultimo, il Principio e la Fine”</w:t>
      </w:r>
      <w:r w:rsidRPr="006D645E">
        <w:rPr>
          <w:rFonts w:ascii="Arial" w:eastAsia="Times New Roman" w:hAnsi="Arial" w:cs="Arial"/>
          <w:spacing w:val="10"/>
          <w:kern w:val="0"/>
          <w:sz w:val="24"/>
          <w:szCs w:val="24"/>
          <w:lang w:eastAsia="it-IT"/>
          <w14:ligatures w14:val="none"/>
        </w:rPr>
        <w:t xml:space="preserve">. Tutto l’universo creato, tutta l’umanità è per Cristo in vista di Cristo e tutto trova il suo compimento in Cristo. Tolto Cristo è il fallimento totale nel tempo e nell’eternità. </w:t>
      </w:r>
    </w:p>
    <w:p w14:paraId="741F2AB9" w14:textId="77777777" w:rsidR="006D645E" w:rsidRPr="004541F8" w:rsidRDefault="006D645E" w:rsidP="000F06FC">
      <w:pPr>
        <w:spacing w:after="240" w:line="240" w:lineRule="auto"/>
        <w:jc w:val="both"/>
        <w:rPr>
          <w:rFonts w:ascii="Greek" w:eastAsia="Times New Roman" w:hAnsi="Greek" w:cs="Greek"/>
          <w:kern w:val="0"/>
          <w:sz w:val="24"/>
          <w:szCs w:val="24"/>
          <w:lang w:val="fr-FR" w:eastAsia="it-IT"/>
          <w14:ligatures w14:val="none"/>
        </w:rPr>
      </w:pPr>
      <w:r w:rsidRPr="006D645E">
        <w:rPr>
          <w:rFonts w:ascii="Arial" w:eastAsia="Times New Roman" w:hAnsi="Arial" w:cs="Arial"/>
          <w:b/>
          <w:bCs/>
          <w:spacing w:val="10"/>
          <w:kern w:val="0"/>
          <w:sz w:val="24"/>
          <w:szCs w:val="24"/>
          <w:lang w:eastAsia="it-IT"/>
          <w14:ligatures w14:val="none"/>
        </w:rPr>
        <w:t>V 22,</w:t>
      </w:r>
      <w:r w:rsidRPr="006D645E">
        <w:rPr>
          <w:rFonts w:ascii="Arial" w:eastAsia="Times New Roman" w:hAnsi="Arial" w:cs="Arial"/>
          <w:b/>
          <w:bCs/>
          <w:kern w:val="0"/>
          <w:sz w:val="24"/>
          <w:szCs w:val="24"/>
          <w:lang w:eastAsia="it-IT"/>
          <w14:ligatures w14:val="none"/>
        </w:rPr>
        <w:t>14</w:t>
      </w:r>
      <w:r w:rsidRPr="006D645E">
        <w:rPr>
          <w:rFonts w:ascii="Arial" w:eastAsia="Times New Roman" w:hAnsi="Arial" w:cs="Arial"/>
          <w:kern w:val="0"/>
          <w:sz w:val="24"/>
          <w:szCs w:val="24"/>
          <w:lang w:eastAsia="it-IT"/>
          <w14:ligatures w14:val="none"/>
        </w:rPr>
        <w:t xml:space="preserve"> Beati coloro che lavano le loro vesti per avere diritto all’albero della vita e, attraverso le porte, entrare nella città. </w:t>
      </w:r>
      <w:r w:rsidRPr="006D645E">
        <w:rPr>
          <w:rFonts w:ascii="Arial" w:eastAsia="Times New Roman" w:hAnsi="Arial" w:cs="Arial"/>
          <w:kern w:val="0"/>
          <w:sz w:val="24"/>
          <w:szCs w:val="24"/>
          <w:lang w:val="la-Latn" w:eastAsia="it-IT"/>
          <w14:ligatures w14:val="none"/>
        </w:rPr>
        <w:t>Beati qui lavant stolas suas ut sit potestas eorum in ligno vitae et portis intrent in civitatem</w:t>
      </w:r>
      <w:r w:rsidRPr="004541F8">
        <w:rPr>
          <w:rFonts w:ascii="Arial" w:eastAsia="Times New Roman" w:hAnsi="Arial" w:cs="Arial"/>
          <w:kern w:val="0"/>
          <w:sz w:val="24"/>
          <w:szCs w:val="24"/>
          <w:lang w:val="fr-FR" w:eastAsia="it-IT"/>
          <w14:ligatures w14:val="none"/>
        </w:rPr>
        <w:t xml:space="preserve">. </w:t>
      </w:r>
      <w:r w:rsidRPr="004541F8">
        <w:rPr>
          <w:rFonts w:ascii="Greek" w:eastAsia="Times New Roman" w:hAnsi="Greek" w:cs="Greek"/>
          <w:kern w:val="0"/>
          <w:sz w:val="24"/>
          <w:szCs w:val="24"/>
          <w:lang w:val="fr-FR" w:eastAsia="it-IT"/>
          <w14:ligatures w14:val="none"/>
        </w:rPr>
        <w:t xml:space="preserve">Mak£rioi oƒ plÚnontej t¦j stol¦j aÙtîn, †na œstai ¹ ™xous…a aÙtîn ™pˆ tÕ xÚlon tÁj zwÁj kaˆ to‹j pulîsin e„sšlqwsin e„j t¾n pÒlin. </w:t>
      </w:r>
    </w:p>
    <w:p w14:paraId="6AB6FCE8" w14:textId="6983242F"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Chi saranno beati per l’eternità? Ecco la risposta che la profezia del Libro dell’Apocalisse ci offre: </w:t>
      </w:r>
      <w:r w:rsidRPr="006D645E">
        <w:rPr>
          <w:rFonts w:ascii="Arial" w:eastAsia="Times New Roman" w:hAnsi="Arial" w:cs="Arial"/>
          <w:i/>
          <w:iCs/>
          <w:spacing w:val="10"/>
          <w:kern w:val="0"/>
          <w:sz w:val="24"/>
          <w:szCs w:val="24"/>
          <w:lang w:eastAsia="it-IT"/>
          <w14:ligatures w14:val="none"/>
        </w:rPr>
        <w:t>“Saranno beati per l’eternità coloro che lavano le loro vesti per avere diritto all’albero della vita e, attraverso le porte, entrare nella città”.</w:t>
      </w:r>
      <w:r w:rsidRPr="006D645E">
        <w:rPr>
          <w:rFonts w:ascii="Arial" w:eastAsia="Times New Roman" w:hAnsi="Arial" w:cs="Arial"/>
          <w:spacing w:val="10"/>
          <w:kern w:val="0"/>
          <w:sz w:val="24"/>
          <w:szCs w:val="24"/>
          <w:lang w:eastAsia="it-IT"/>
          <w14:ligatures w14:val="none"/>
        </w:rPr>
        <w:t xml:space="preserve"> Come ognuno lava le sue vesti per avere diritto all’albero della vita ed entrare nella città?</w:t>
      </w:r>
      <w:r w:rsidR="0045474D">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 xml:space="preserve">Le vesti di lavano prima di tutto nel sacramento del Battesimo. Si crede in Cristo Gesù e ci si immerge nelle acque nelle quali lo Spirito Santo non solo ci lava da ogni macchia di peccato, ci genera anche come nuove creature, facendoci corpo di Cristo, partecipi della divina natura, figli adottivi del Padre nel Figlio suo Gesù Cristo. Le vesti si lavano attraverso il sacramento della Penitenza, qualora venissero insudiciate dopo il Battesimo con la nostra disobbedienza alla Parola del Signore. Si mantengono candide conservandole pure e immacolate attraverso l’immersione di tutta la nostra vita nella Parola del Vangelo, immersione che si compie con una obbedienza sempre più perfetta. La grazia che si attinge in ogni sacramento ci conforma in modo particolare a Cristo Gesù. Divenendo noi sempre più conformi a Lui, come Lui porteremo la nostra veste candidissima sino alla fine. La veste lavata e pura ci dona diritto di </w:t>
      </w:r>
      <w:r w:rsidRPr="006D645E">
        <w:rPr>
          <w:rFonts w:ascii="Arial" w:eastAsia="Times New Roman" w:hAnsi="Arial" w:cs="Arial"/>
          <w:spacing w:val="10"/>
          <w:kern w:val="0"/>
          <w:sz w:val="24"/>
          <w:szCs w:val="24"/>
          <w:lang w:eastAsia="it-IT"/>
          <w14:ligatures w14:val="none"/>
        </w:rPr>
        <w:lastRenderedPageBreak/>
        <w:t xml:space="preserve">attraversale le porte ed entrare bella città, nella quale si trova per noi l’albero i cui frutti donano vita eterna. Senza vesti candide e pure non si entra nella Nuova Gerusalemme del cielo. </w:t>
      </w:r>
    </w:p>
    <w:p w14:paraId="09113A4F" w14:textId="3368551F" w:rsidR="006D645E" w:rsidRPr="006D645E" w:rsidRDefault="006D645E" w:rsidP="000F06FC">
      <w:pPr>
        <w:spacing w:after="240" w:line="240" w:lineRule="auto"/>
        <w:jc w:val="both"/>
        <w:rPr>
          <w:rFonts w:ascii="Greek" w:eastAsia="Times New Roman" w:hAnsi="Greek" w:cs="Greek"/>
          <w:kern w:val="0"/>
          <w:sz w:val="24"/>
          <w:szCs w:val="24"/>
          <w:lang w:eastAsia="it-IT"/>
          <w14:ligatures w14:val="none"/>
        </w:rPr>
      </w:pPr>
      <w:r w:rsidRPr="006D645E">
        <w:rPr>
          <w:rFonts w:ascii="Arial" w:eastAsia="Times New Roman" w:hAnsi="Arial" w:cs="Arial"/>
          <w:b/>
          <w:bCs/>
          <w:spacing w:val="10"/>
          <w:kern w:val="0"/>
          <w:sz w:val="24"/>
          <w:szCs w:val="24"/>
          <w:lang w:eastAsia="it-IT"/>
          <w14:ligatures w14:val="none"/>
        </w:rPr>
        <w:t>V 22,</w:t>
      </w:r>
      <w:r w:rsidRPr="006D645E">
        <w:rPr>
          <w:rFonts w:ascii="Arial" w:eastAsia="Times New Roman" w:hAnsi="Arial" w:cs="Arial"/>
          <w:b/>
          <w:bCs/>
          <w:kern w:val="0"/>
          <w:sz w:val="24"/>
          <w:szCs w:val="24"/>
          <w:lang w:eastAsia="it-IT"/>
          <w14:ligatures w14:val="none"/>
        </w:rPr>
        <w:t>15</w:t>
      </w:r>
      <w:r w:rsidRPr="006D645E">
        <w:rPr>
          <w:rFonts w:ascii="Arial" w:eastAsia="Times New Roman" w:hAnsi="Arial" w:cs="Arial"/>
          <w:kern w:val="0"/>
          <w:sz w:val="24"/>
          <w:szCs w:val="24"/>
          <w:lang w:eastAsia="it-IT"/>
          <w14:ligatures w14:val="none"/>
        </w:rPr>
        <w:t xml:space="preserve"> Fuori i cani, i maghi, gli immorali, gli omicidi, gli idolatri e chiunque ama e pratica la menzogna! </w:t>
      </w:r>
      <w:r w:rsidRPr="006D645E">
        <w:rPr>
          <w:rFonts w:ascii="Arial" w:eastAsia="Times New Roman" w:hAnsi="Arial" w:cs="Arial"/>
          <w:kern w:val="0"/>
          <w:sz w:val="24"/>
          <w:szCs w:val="24"/>
          <w:lang w:val="la-Latn" w:eastAsia="it-IT"/>
          <w14:ligatures w14:val="none"/>
        </w:rPr>
        <w:t>Foris canes et venefici et inpudici et homicidae et idolis servientes et omnis qui amat et facit mendacium</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4"/>
          <w:szCs w:val="24"/>
          <w:lang w:eastAsia="it-IT"/>
          <w14:ligatures w14:val="none"/>
        </w:rPr>
        <w:t>œxw oƒ kÚnej kaˆ oƒ f£rmakoi kaˆ oƒ pÒrnoi kaˆ oƒ fone‹j kaˆ oƒ e„dwlol£trai kaˆ p©j filîn kaˆ poiîn yeàdoj.</w:t>
      </w:r>
    </w:p>
    <w:p w14:paraId="74F69CFF" w14:textId="6BE0EE43"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Arial"/>
          <w:spacing w:val="10"/>
          <w:kern w:val="0"/>
          <w:sz w:val="24"/>
          <w:szCs w:val="24"/>
          <w:lang w:eastAsia="it-IT"/>
          <w14:ligatures w14:val="none"/>
        </w:rPr>
        <w:t xml:space="preserve">Ecco chi mai potrà entrare nella nuova Gerusalemme del cielo: </w:t>
      </w:r>
      <w:r w:rsidRPr="006D645E">
        <w:rPr>
          <w:rFonts w:ascii="Arial" w:eastAsia="Times New Roman" w:hAnsi="Arial" w:cs="Arial"/>
          <w:i/>
          <w:iCs/>
          <w:spacing w:val="10"/>
          <w:kern w:val="0"/>
          <w:sz w:val="24"/>
          <w:szCs w:val="24"/>
          <w:lang w:eastAsia="it-IT"/>
          <w14:ligatures w14:val="none"/>
        </w:rPr>
        <w:t>“Fori i cani, i maghi, gli immorali, gli idolatri e chiunque ama e pratica la menzogna”.</w:t>
      </w:r>
      <w:r w:rsidR="0045474D">
        <w:rPr>
          <w:rFonts w:ascii="Arial" w:eastAsia="Times New Roman" w:hAnsi="Arial" w:cs="Arial"/>
          <w:i/>
          <w:iCs/>
          <w:spacing w:val="10"/>
          <w:kern w:val="0"/>
          <w:sz w:val="24"/>
          <w:szCs w:val="24"/>
          <w:lang w:eastAsia="it-IT"/>
          <w14:ligatures w14:val="none"/>
        </w:rPr>
        <w:t xml:space="preserve"> </w:t>
      </w:r>
      <w:r w:rsidRPr="006D645E">
        <w:rPr>
          <w:rFonts w:ascii="Arial" w:eastAsia="Times New Roman" w:hAnsi="Arial" w:cs="Times New Roman"/>
          <w:kern w:val="0"/>
          <w:sz w:val="24"/>
          <w:szCs w:val="20"/>
          <w:lang w:eastAsia="it-IT"/>
          <w14:ligatures w14:val="none"/>
        </w:rPr>
        <w:t>Saranno esclusi dalla Gerusalemme del Cielo quanti vivono fuori della Parola. Quanti hanno scelto di seguire il male sotto ogni forma. Ognuno potrà scegliere la sua forma di male, quella che lui preferisce. Una cosa però deve sapere. Ogni forma di male lo escluderà dalla Gerusalemme del Cielo. Fuori di questa unica Città Santa non c’è vita. Fuori di questa Città regnerà per sempre la morte. Chiunque, sotto qualsiasi forma, si pone fuori della Legge di Dio, della Verità di Cristo, delle Parole profetiche di questo libro sappia che per lui non ci sarà posto presso Dio. Poiché solo Dio è vita eterna per ogni uomo, senza Dio si è condannati alla morte eterna.</w:t>
      </w:r>
    </w:p>
    <w:p w14:paraId="33F1DA99" w14:textId="77777777" w:rsidR="006D645E" w:rsidRPr="0092431F"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92431F">
        <w:rPr>
          <w:rFonts w:ascii="Arial" w:eastAsia="Times New Roman" w:hAnsi="Arial" w:cs="Times New Roman"/>
          <w:kern w:val="0"/>
          <w:sz w:val="24"/>
          <w:szCs w:val="20"/>
          <w:lang w:eastAsia="it-IT"/>
          <w14:ligatures w14:val="none"/>
        </w:rPr>
        <w:t>Il Nuovo Testamento possiede diversi cataloghi di vizi che escludono dal Regno dei cieli. Eccoli:</w:t>
      </w:r>
    </w:p>
    <w:p w14:paraId="605BF214" w14:textId="77777777" w:rsidR="006D645E" w:rsidRPr="006D645E"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6D645E">
        <w:rPr>
          <w:rFonts w:ascii="Arial" w:eastAsia="Times New Roman" w:hAnsi="Arial" w:cs="Times New Roman"/>
          <w:i/>
          <w:kern w:val="0"/>
          <w:sz w:val="24"/>
          <w:szCs w:val="20"/>
          <w:lang w:eastAsia="it-IT"/>
          <w14:ligatures w14:val="none"/>
        </w:rPr>
        <w:t xml:space="preserve"> “E poiché hanno disprezzato la conoscenza di Dio, Dio li ha abbandonati in balìa d'una intelligenza depravata, sicché commettono ciò che è indegno, colmi come sono di ogni sorta di ingiustizia, di malvagità, di cupidigia, di malizia; pieni d'invidia, di omicidio, di rivalità, di frodi, di malignità; diffamatori, maldicenti, nemici di Dio, oltraggiosi, superbi, fanfaroni, ingegnosi nel male, ribelli ai genitori, insensati, sleali, senza cuore, senza misericordia”. (Cfr. Rm 1,18-31). </w:t>
      </w:r>
    </w:p>
    <w:p w14:paraId="4262C295" w14:textId="77777777" w:rsidR="006D645E" w:rsidRPr="006D645E"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6D645E">
        <w:rPr>
          <w:rFonts w:ascii="Arial" w:eastAsia="Times New Roman" w:hAnsi="Arial" w:cs="Times New Roman"/>
          <w:i/>
          <w:kern w:val="0"/>
          <w:sz w:val="24"/>
          <w:szCs w:val="20"/>
          <w:lang w:eastAsia="it-IT"/>
          <w14:ligatures w14:val="none"/>
        </w:rPr>
        <w:t xml:space="preserve"> “O non sapete che gli ingiusti non erediteranno il regno di Dio? Non illudetevi: né immorali, né idolàtri, né adùlteri, né effeminati, né sodomiti, né ladri, né avari, né ubriaconi, né maldicenti, né rapaci erediteranno il regno di Dio”. (1Cor 6,9-10). </w:t>
      </w:r>
    </w:p>
    <w:p w14:paraId="61CF9562" w14:textId="77777777" w:rsidR="006D645E" w:rsidRPr="006D645E"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6D645E">
        <w:rPr>
          <w:rFonts w:ascii="Arial" w:eastAsia="Times New Roman" w:hAnsi="Arial" w:cs="Times New Roman"/>
          <w:i/>
          <w:kern w:val="0"/>
          <w:sz w:val="24"/>
          <w:szCs w:val="20"/>
          <w:lang w:eastAsia="it-IT"/>
          <w14:ligatures w14:val="none"/>
        </w:rPr>
        <w:t xml:space="preserve"> “Temo infatti che, venendo, non vi trovi come desidero e che a mia volta venga trovato da voi quale non mi desiderate; che per caso non vi siano contese, invidie, animosità, dissensi, maldicenze, insinuazioni, superbie, disordini” (2Cor 12,20). </w:t>
      </w:r>
    </w:p>
    <w:p w14:paraId="73A2C6D6" w14:textId="77777777" w:rsidR="006D645E" w:rsidRPr="006D645E"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6D645E">
        <w:rPr>
          <w:rFonts w:ascii="Arial" w:eastAsia="Times New Roman" w:hAnsi="Arial" w:cs="Times New Roman"/>
          <w:i/>
          <w:kern w:val="0"/>
          <w:sz w:val="24"/>
          <w:szCs w:val="20"/>
          <w:lang w:eastAsia="it-IT"/>
          <w14:ligatures w14:val="none"/>
        </w:rPr>
        <w:t xml:space="preserve"> “Del resto le opere della carne sono ben note: fornicazione, impurità, libertinaggio, idolatria, stregonerie, inimicizie, discordia, gelosia, dissensi, divisioni, fazioni, invidie, ubriachezze, orge e cose del genere; circa queste cose vi preavviso, come già ho detto, che chi le compie non erediterà il regno di Dio”. (Gal 5,19-21). </w:t>
      </w:r>
    </w:p>
    <w:p w14:paraId="46B2F1B5" w14:textId="77777777" w:rsidR="006D645E" w:rsidRPr="006D645E"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6D645E">
        <w:rPr>
          <w:rFonts w:ascii="Arial" w:eastAsia="Times New Roman" w:hAnsi="Arial" w:cs="Times New Roman"/>
          <w:i/>
          <w:kern w:val="0"/>
          <w:sz w:val="24"/>
          <w:szCs w:val="20"/>
          <w:lang w:eastAsia="it-IT"/>
          <w14:ligatures w14:val="none"/>
        </w:rPr>
        <w:t xml:space="preserve"> “Quanto alla fornicazione e a ogni specie di impurità o cupidigia, neppure se ne parli tra voi, come si addice a santi; lo stesso si dica per le volgarità, insulsaggini, trivialità: cose tutte sconvenienti. Si rendano invece azioni di grazie! Perché, sappiatelo bene, nessun fornicatore, o impuro, o avaro che è roba da idolàtri avrà parte al regno di Cristo e di Dio”. (Ef 5,3-5). </w:t>
      </w:r>
    </w:p>
    <w:p w14:paraId="59EF913B" w14:textId="77777777" w:rsidR="006D645E" w:rsidRPr="006D645E"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6D645E">
        <w:rPr>
          <w:rFonts w:ascii="Arial" w:eastAsia="Times New Roman" w:hAnsi="Arial" w:cs="Times New Roman"/>
          <w:i/>
          <w:kern w:val="0"/>
          <w:sz w:val="24"/>
          <w:szCs w:val="20"/>
          <w:lang w:eastAsia="it-IT"/>
          <w14:ligatures w14:val="none"/>
        </w:rPr>
        <w:lastRenderedPageBreak/>
        <w:t xml:space="preserve"> “Mortificate dunque quella parte di voi che appartiene alla terra: fornicazione, impurità, passioni, desideri cattivi e quella avarizia insaziabile che è idolatria”. (Col 3,5). </w:t>
      </w:r>
    </w:p>
    <w:p w14:paraId="56A37486" w14:textId="77777777" w:rsidR="006D645E" w:rsidRPr="006D645E"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6D645E">
        <w:rPr>
          <w:rFonts w:ascii="Arial" w:eastAsia="Times New Roman" w:hAnsi="Arial" w:cs="Times New Roman"/>
          <w:i/>
          <w:kern w:val="0"/>
          <w:sz w:val="24"/>
          <w:szCs w:val="20"/>
          <w:lang w:eastAsia="it-IT"/>
          <w14:ligatures w14:val="none"/>
        </w:rPr>
        <w:t xml:space="preserve"> “Certo, noi sappiamo che la legge è buona, se uno ne usa legalmente; sono convinto che la legge non è fatta per il giusto, ma per gli iniqui e i ribelli, per gli empi e i peccatori, per i sacrileghi e i profanatori, per i parricidi e i matricidi, per gli assassini, i fornicatori, i pervertiti, i trafficanti di uomini, i falsi, gli spergiuri e per ogni altra cosa che è contraria alla sana dottrina, secondo il vangelo della gloria del beato Dio che mi è stato affidato” (1Tm 1,8-11). </w:t>
      </w:r>
    </w:p>
    <w:p w14:paraId="57BA2EB1"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Ognuno può scegliere cosa fare della sua vita. Però sappia che di ogni scelta dovrà domani rendere conto al Signore. Anche questo è il mistero dell’uomo. Chi distrugge questo mistero, distrugge l’uomo. Lo inoltra di sicuro per sentieri di morte e non di vita. </w:t>
      </w:r>
    </w:p>
    <w:p w14:paraId="1C9E195D" w14:textId="77777777" w:rsidR="006D645E" w:rsidRPr="0092431F"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92431F">
        <w:rPr>
          <w:rFonts w:ascii="Arial" w:eastAsia="Times New Roman" w:hAnsi="Arial" w:cs="Times New Roman"/>
          <w:kern w:val="0"/>
          <w:sz w:val="24"/>
          <w:szCs w:val="20"/>
          <w:lang w:eastAsia="it-IT"/>
          <w14:ligatures w14:val="none"/>
        </w:rPr>
        <w:t xml:space="preserve">Un ultimo esempio di questo mistero lo troviamo nel libro del Siracide: </w:t>
      </w:r>
    </w:p>
    <w:p w14:paraId="783FCF30" w14:textId="2F9CBE8C" w:rsidR="006D645E" w:rsidRPr="006D645E"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6D645E">
        <w:rPr>
          <w:rFonts w:ascii="Arial" w:eastAsia="Times New Roman" w:hAnsi="Arial" w:cs="Times New Roman"/>
          <w:i/>
          <w:kern w:val="0"/>
          <w:sz w:val="24"/>
          <w:szCs w:val="20"/>
          <w:lang w:eastAsia="it-IT"/>
          <w14:ligatures w14:val="none"/>
        </w:rPr>
        <w:t>Così agirà chi teme il Signore; chi è fedele alla legge otterrà anche la sapienza. Essa gli andrà incontro come una madre, l'accoglierà come una vergine sposa; lo nutrirà con il pane dell'intelligenza, e l'acqua della sapienza gli darà da bere.</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Egli si appoggerà su di lei e non vacillerà, si affiderà a lei e non resterà confuso. Essa l'innalzerà sopra i suoi compagni e gli farà aprir bocca in mezzo all'assemblea; egli troverà contentezza e una corona di gioia e otterrà fama perenne.</w:t>
      </w:r>
      <w:r w:rsidR="0045474D">
        <w:rPr>
          <w:rFonts w:ascii="Arial" w:eastAsia="Times New Roman" w:hAnsi="Arial" w:cs="Times New Roman"/>
          <w:i/>
          <w:kern w:val="0"/>
          <w:sz w:val="24"/>
          <w:szCs w:val="20"/>
          <w:lang w:eastAsia="it-IT"/>
          <w14:ligatures w14:val="none"/>
        </w:rPr>
        <w:t xml:space="preserve"> </w:t>
      </w:r>
      <w:r w:rsidRPr="006D645E">
        <w:rPr>
          <w:rFonts w:ascii="Arial" w:eastAsia="Times New Roman" w:hAnsi="Arial" w:cs="Times New Roman"/>
          <w:i/>
          <w:kern w:val="0"/>
          <w:sz w:val="24"/>
          <w:szCs w:val="20"/>
          <w:lang w:eastAsia="it-IT"/>
          <w14:ligatures w14:val="none"/>
        </w:rPr>
        <w:t xml:space="preserve">Gli insensati non conseguiranno mai la sapienza, i peccatori non la contempleranno mai. Essa sta lontana dalla superbia, i bugiardi non pensano ad essa. La sua lode non s'addice alla bocca del peccatore, perché non gli è stata concessa dal Signore. La lode infatti va celebrata con sapienza; è il Signore che la dirigerà. </w:t>
      </w:r>
    </w:p>
    <w:p w14:paraId="42FC4C70" w14:textId="77777777" w:rsidR="006D645E" w:rsidRPr="006D645E"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6D645E">
        <w:rPr>
          <w:rFonts w:ascii="Arial" w:eastAsia="Times New Roman" w:hAnsi="Arial" w:cs="Times New Roman"/>
          <w:i/>
          <w:kern w:val="0"/>
          <w:sz w:val="24"/>
          <w:szCs w:val="20"/>
          <w:lang w:eastAsia="it-IT"/>
          <w14:ligatures w14:val="none"/>
        </w:rPr>
        <w:t>Non dire: Mi son ribellato per colpa del Signore, perché ciò che egli detesta, non devi farlo. Non dire: Egli mi ha sviato, perché egli non ha bisogno di un peccatore. Il Signore odia ogni abominio, esso non è voluto da chi teme Dio. Egli da principio creò l'uomo e lo lasciò in balìa del suo proprio volere. Se vuoi, osserverai i comandamenti; l'essere fedele dipenderà dal tuo buon volere. Egli ti ha posto davanti il fuoco e l'acqua; là dove vuoi stenderai la tua mano. Davanti agli uomini stanno la vita e la morte; a ognuno sarà dato ciò che a lui piacerà. Grande infatti è la sapienza del Signore, egli è onnipotente e vede tutto. I suoi occhi su coloro che lo temono, egli conosce ogni azione degli uomini. Egli non ha comandato a nessuno di essere empio e non ha dato a nessuno il permesso di peccare” (Sir 15,1-20).</w:t>
      </w:r>
    </w:p>
    <w:p w14:paraId="640D4305" w14:textId="65C53CBA"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Mistero tremendo quello della volontà dell’uomo. Per la sua volontà l’uomo entra nella vita, ma anche nella morte eterna. Chi vuole aiutare l’uomo, deve aiutarlo a farsi secondo questo mistero. Tutto oggi è nella volontà dell’uomo, la vita e la morte. Non solo per se stessi, ma anche per il mondo intero. Oggi moltissimi cristiani non stanno condannando alla morte eterna una moltitudine senza numero di uomini, avendo deciso che Cristo Gesù non debba più essere annunciato ai loro fratelli? Oggi stiamo</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oltrepassando ogni limite. Oggi c’è il drago che ha deciso di divorare la Chiesa, riducendola ad una organizzazione a totale servizio della falsità e i suoi custodi sono appisolati</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da un sonno di incoscienza che sarà la causa della perdita di molti cristiani della loro identità e della loro verità.</w:t>
      </w:r>
    </w:p>
    <w:p w14:paraId="6BD10AF4" w14:textId="77777777" w:rsidR="006D645E" w:rsidRPr="0092431F" w:rsidRDefault="006D645E" w:rsidP="000F06FC">
      <w:pPr>
        <w:spacing w:after="240" w:line="240" w:lineRule="auto"/>
        <w:jc w:val="both"/>
        <w:rPr>
          <w:rFonts w:ascii="Arial" w:eastAsia="Times New Roman" w:hAnsi="Arial" w:cs="Times New Roman"/>
          <w:i/>
          <w:iCs/>
          <w:kern w:val="0"/>
          <w:sz w:val="24"/>
          <w:szCs w:val="20"/>
          <w:lang w:eastAsia="it-IT"/>
          <w14:ligatures w14:val="none"/>
        </w:rPr>
      </w:pPr>
      <w:r w:rsidRPr="0092431F">
        <w:rPr>
          <w:rFonts w:ascii="Arial" w:eastAsia="Times New Roman" w:hAnsi="Arial" w:cs="Times New Roman"/>
          <w:kern w:val="0"/>
          <w:sz w:val="24"/>
          <w:szCs w:val="20"/>
          <w:lang w:eastAsia="it-IT"/>
          <w14:ligatures w14:val="none"/>
        </w:rPr>
        <w:lastRenderedPageBreak/>
        <w:t>Quanto il profeta Isaia dice su questi custodi appisolati è un nulla in relazione ai custodi di oggi:</w:t>
      </w:r>
      <w:r w:rsidRPr="0092431F">
        <w:rPr>
          <w:rFonts w:ascii="Arial" w:eastAsia="Times New Roman" w:hAnsi="Arial" w:cs="Times New Roman"/>
          <w:i/>
          <w:iCs/>
          <w:kern w:val="0"/>
          <w:sz w:val="24"/>
          <w:szCs w:val="20"/>
          <w:lang w:eastAsia="it-IT"/>
          <w14:ligatures w14:val="none"/>
        </w:rPr>
        <w:t xml:space="preserve"> </w:t>
      </w:r>
    </w:p>
    <w:p w14:paraId="4D9E214F"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i/>
          <w:iCs/>
          <w:kern w:val="0"/>
          <w:sz w:val="24"/>
          <w:szCs w:val="20"/>
          <w:lang w:eastAsia="it-IT"/>
          <w14:ligatures w14:val="none"/>
        </w:rPr>
        <w:t>“Voi tutte, bestie dei campi, venite a mangiare; voi tutte, bestie della foresta, venite. I suoi guardiani sono tutti ciechi, non capiscono nulla. Sono tutti cani muti, incapaci di abbaiare; sonnecchiano accovacciati, amano appisolarsi. Ma questi cani avidi, che non sanno saziarsi, sono i pastori che non capiscono nulla. Ognuno segue la sua via, ognuno bada al proprio interesse, senza eccezione. «Venite, io prenderò del vino e ci ubriacheremo di bevande inebrianti. Domani sarà come oggi, e molto più ancora» (Is 56,9-12)</w:t>
      </w:r>
      <w:r w:rsidRPr="006D645E">
        <w:rPr>
          <w:rFonts w:ascii="Arial" w:eastAsia="Times New Roman" w:hAnsi="Arial" w:cs="Times New Roman"/>
          <w:kern w:val="0"/>
          <w:sz w:val="24"/>
          <w:szCs w:val="20"/>
          <w:lang w:eastAsia="it-IT"/>
          <w14:ligatures w14:val="none"/>
        </w:rPr>
        <w:t xml:space="preserve">. </w:t>
      </w:r>
    </w:p>
    <w:p w14:paraId="4670B87A"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Oggi l’ubriacatura è di non scienza, non dottrina, non verità, non sapienza, non intelligenza, non luce. Oggi l’ubriacatura è di nullità, di non consistenza, di non pensiero di Cristo, di non dimensione soprannaturale, di non struttura cristica. Oggi l’ubriacatura è anche di non fermezza e non fortezza nel rifiuto di assumere il ruolo di guardiani e di custodi nella Chiesa di Dio senza neanche sapere cosa significa essere custodi e guardiani del gregge nella verità, nella sana dottrina, nella vita di Cristo Gesù, nella santità dello Spirito Santo, nella volontà eterna del Padre nostro celeste. </w:t>
      </w:r>
    </w:p>
    <w:p w14:paraId="6D6205E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responsabilità dinanzi a Dio non è solo di chi conferisce l’incarico di guardiano o di custode, ma è anche di colui che l’incarico accetta. Quando nella Chiesa del Dio vivente si accetta un incarico e questo incarico è sigillato da un sacramento o da un particolare carisma dello Spirito Santo, chi lo accetta deve sapere che dal primo istante della sua accettazione lui diviene servo di Cristo, sotto il perenne governo dello Spirito Santo. Nel servizio di Cristo sotto il governo dello Spirito Santo, lui è chiamato a dire un no fermo, deciso, secco a tutto ciò che contraddice questo suo essere servo di Cristo sotto il governo dello Spirito Santo. La volontà dell’uomo ti può scegliere come custode. La tua volontà accoglie la scelta. Da questo istante finisce la volontà di colui che ti ha scelto e finisce la tua volontà. Da questo istante inizia la volontà di Cristo Gesù e il governo dello Spirito Santo.</w:t>
      </w:r>
    </w:p>
    <w:p w14:paraId="648A1443" w14:textId="77777777" w:rsidR="006D645E" w:rsidRPr="006D645E" w:rsidRDefault="006D645E" w:rsidP="000F06FC">
      <w:pPr>
        <w:spacing w:after="240" w:line="240" w:lineRule="auto"/>
        <w:jc w:val="both"/>
        <w:rPr>
          <w:rFonts w:ascii="Greek" w:eastAsia="Times New Roman" w:hAnsi="Greek" w:cs="Greek"/>
          <w:kern w:val="0"/>
          <w:sz w:val="24"/>
          <w:szCs w:val="24"/>
          <w:lang w:val="la-Latn" w:eastAsia="it-IT"/>
          <w14:ligatures w14:val="none"/>
        </w:rPr>
      </w:pPr>
      <w:r w:rsidRPr="006D645E">
        <w:rPr>
          <w:rFonts w:ascii="Arial" w:eastAsia="Times New Roman" w:hAnsi="Arial" w:cs="Arial"/>
          <w:b/>
          <w:bCs/>
          <w:spacing w:val="10"/>
          <w:kern w:val="0"/>
          <w:sz w:val="24"/>
          <w:szCs w:val="24"/>
          <w:lang w:eastAsia="it-IT"/>
          <w14:ligatures w14:val="none"/>
        </w:rPr>
        <w:t>V 22,</w:t>
      </w:r>
      <w:r w:rsidRPr="006D645E">
        <w:rPr>
          <w:rFonts w:ascii="Arial" w:eastAsia="Times New Roman" w:hAnsi="Arial" w:cs="Arial"/>
          <w:b/>
          <w:bCs/>
          <w:kern w:val="0"/>
          <w:sz w:val="24"/>
          <w:szCs w:val="24"/>
          <w:lang w:eastAsia="it-IT"/>
          <w14:ligatures w14:val="none"/>
        </w:rPr>
        <w:t>16</w:t>
      </w:r>
      <w:r w:rsidRPr="006D645E">
        <w:rPr>
          <w:rFonts w:ascii="Arial" w:eastAsia="Times New Roman" w:hAnsi="Arial" w:cs="Arial"/>
          <w:kern w:val="0"/>
          <w:sz w:val="24"/>
          <w:szCs w:val="24"/>
          <w:lang w:eastAsia="it-IT"/>
          <w14:ligatures w14:val="none"/>
        </w:rPr>
        <w:t xml:space="preserve"> Io, Gesù, ho mandato il mio angelo per testimoniare a voi queste cose riguardo alle Chiese.</w:t>
      </w:r>
      <w:bookmarkStart w:id="465" w:name="_Hlk139607173"/>
      <w:r w:rsidRPr="006D645E">
        <w:rPr>
          <w:rFonts w:ascii="Arial" w:eastAsia="Times New Roman" w:hAnsi="Arial" w:cs="Arial"/>
          <w:kern w:val="0"/>
          <w:sz w:val="24"/>
          <w:szCs w:val="24"/>
          <w:lang w:eastAsia="it-IT"/>
          <w14:ligatures w14:val="none"/>
        </w:rPr>
        <w:t xml:space="preserve"> Io sono la radice e la stirpe di Davide, la stella radiosa del mattino». </w:t>
      </w:r>
      <w:bookmarkEnd w:id="465"/>
      <w:r w:rsidRPr="006D645E">
        <w:rPr>
          <w:rFonts w:ascii="Arial" w:eastAsia="Times New Roman" w:hAnsi="Arial" w:cs="Arial"/>
          <w:kern w:val="0"/>
          <w:sz w:val="24"/>
          <w:szCs w:val="24"/>
          <w:lang w:val="la-Latn" w:eastAsia="it-IT"/>
          <w14:ligatures w14:val="none"/>
        </w:rPr>
        <w:t>Ego Iesus misi angelum meum testificari vobis haec in ecclesiis ego sum radix et genus David stella splendida et matutina</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4"/>
          <w:szCs w:val="24"/>
          <w:lang w:val="la-Latn" w:eastAsia="it-IT"/>
          <w14:ligatures w14:val="none"/>
        </w:rPr>
        <w:t xml:space="preserve">'Egë 'Ihsoàj œpemya tÕn ¥ggelÒn mou marturÁsai Øm‹n taàta ™pˆ ta‹j ™kklhs…aij. ™gè e„mi ¹ </w:t>
      </w:r>
      <w:r w:rsidRPr="006D645E">
        <w:rPr>
          <w:rFonts w:ascii="Cambria" w:eastAsia="Times New Roman" w:hAnsi="Cambria" w:cs="Cambria"/>
          <w:kern w:val="0"/>
          <w:sz w:val="24"/>
          <w:szCs w:val="24"/>
          <w:lang w:val="la-Latn" w:eastAsia="it-IT"/>
          <w14:ligatures w14:val="none"/>
        </w:rPr>
        <w:t>·</w:t>
      </w:r>
      <w:r w:rsidRPr="006D645E">
        <w:rPr>
          <w:rFonts w:ascii="Greek" w:eastAsia="Times New Roman" w:hAnsi="Greek" w:cs="Greek"/>
          <w:kern w:val="0"/>
          <w:sz w:val="24"/>
          <w:szCs w:val="24"/>
          <w:lang w:val="la-Latn" w:eastAsia="it-IT"/>
          <w14:ligatures w14:val="none"/>
        </w:rPr>
        <w:t>…za kaˆ tÕ gšnoj Dau…d, Ð ¢st¾r Ð lamprÕj Ð prw</w:t>
      </w:r>
      <w:r w:rsidRPr="006D645E">
        <w:rPr>
          <w:rFonts w:ascii="Cambria" w:eastAsia="Times New Roman" w:hAnsi="Cambria" w:cs="Cambria"/>
          <w:kern w:val="0"/>
          <w:sz w:val="24"/>
          <w:szCs w:val="24"/>
          <w:lang w:val="la-Latn" w:eastAsia="it-IT"/>
          <w14:ligatures w14:val="none"/>
        </w:rPr>
        <w:t>Ž</w:t>
      </w:r>
      <w:r w:rsidRPr="006D645E">
        <w:rPr>
          <w:rFonts w:ascii="Greek" w:eastAsia="Times New Roman" w:hAnsi="Greek" w:cs="Greek"/>
          <w:kern w:val="0"/>
          <w:sz w:val="24"/>
          <w:szCs w:val="24"/>
          <w:lang w:val="la-Latn" w:eastAsia="it-IT"/>
          <w14:ligatures w14:val="none"/>
        </w:rPr>
        <w:t>nÒj.</w:t>
      </w:r>
    </w:p>
    <w:p w14:paraId="20382CFA"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Ora è Gesù che parla in prima persona e in modo diretto: </w:t>
      </w:r>
      <w:r w:rsidRPr="006D645E">
        <w:rPr>
          <w:rFonts w:ascii="Arial" w:eastAsia="Times New Roman" w:hAnsi="Arial" w:cs="Arial"/>
          <w:i/>
          <w:iCs/>
          <w:kern w:val="0"/>
          <w:sz w:val="24"/>
          <w:szCs w:val="24"/>
          <w:lang w:eastAsia="it-IT"/>
          <w14:ligatures w14:val="none"/>
        </w:rPr>
        <w:t xml:space="preserve">“Io, Gesù, ho mandato il mio angelo per testimoniare a voi queste cose riguardo alle Chiese”. </w:t>
      </w:r>
      <w:r w:rsidRPr="006D645E">
        <w:rPr>
          <w:rFonts w:ascii="Arial" w:eastAsia="Times New Roman" w:hAnsi="Arial" w:cs="Arial"/>
          <w:kern w:val="0"/>
          <w:sz w:val="24"/>
          <w:szCs w:val="24"/>
          <w:lang w:eastAsia="it-IT"/>
          <w14:ligatures w14:val="none"/>
        </w:rPr>
        <w:t xml:space="preserve">Le cose riguardo alle Chiese non sono solo quelle contenute nei Capitoli II e III. Tutto il Libro dell’Apocalisse è rivelazione, per visione e per parole, di cose riguardo alle Chiese. Ogni Chiesa che vive e vivrà sulla terra deve conoscere quale sarà la storia nella quale sarà chiamata a testimoniare Gesù Signore, il suo Salvatore e Redentore. La rivelazione contenuta nel Libro dell’Apocalisse è come il terreno sul quale l’albero della Chiesa dovrà essere sempre piantato e sul quale dovrà sempre crescere. Le Chiese vivranno sempre sotto la persecuzione del drago e delle bestie alle quali il drago dona il suo potere. Drogo e bestie solo il Signore li potrà vincere. Il cristiano </w:t>
      </w:r>
      <w:r w:rsidRPr="006D645E">
        <w:rPr>
          <w:rFonts w:ascii="Arial" w:eastAsia="Times New Roman" w:hAnsi="Arial" w:cs="Arial"/>
          <w:kern w:val="0"/>
          <w:sz w:val="24"/>
          <w:szCs w:val="24"/>
          <w:lang w:eastAsia="it-IT"/>
          <w14:ligatures w14:val="none"/>
        </w:rPr>
        <w:lastRenderedPageBreak/>
        <w:t>vincerà drago e bestie rimanendo sempre nella Parola di Cristo Gesù e versando il suo sangue sul Vangelo della salvezza.</w:t>
      </w:r>
    </w:p>
    <w:p w14:paraId="2622361C" w14:textId="77777777" w:rsidR="006D645E" w:rsidRPr="0092431F" w:rsidRDefault="006D645E" w:rsidP="000F06FC">
      <w:pPr>
        <w:spacing w:after="240" w:line="240" w:lineRule="auto"/>
        <w:jc w:val="both"/>
        <w:rPr>
          <w:rFonts w:ascii="Arial" w:eastAsia="Times New Roman" w:hAnsi="Arial" w:cs="Arial"/>
          <w:kern w:val="0"/>
          <w:sz w:val="24"/>
          <w:szCs w:val="24"/>
          <w:lang w:eastAsia="it-IT"/>
          <w14:ligatures w14:val="none"/>
        </w:rPr>
      </w:pPr>
      <w:r w:rsidRPr="0092431F">
        <w:rPr>
          <w:rFonts w:ascii="Arial" w:eastAsia="Times New Roman" w:hAnsi="Arial" w:cs="Arial"/>
          <w:kern w:val="0"/>
          <w:sz w:val="24"/>
          <w:szCs w:val="24"/>
          <w:lang w:eastAsia="it-IT"/>
          <w14:ligatures w14:val="none"/>
        </w:rPr>
        <w:t>Chi è Cristo Gesù? Nel Primo Capitolo ecco come l’Apostolo Giovanni vede Gesù Signore:</w:t>
      </w:r>
    </w:p>
    <w:p w14:paraId="098287FF" w14:textId="4EDBEF6D"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“A Colui che ci ama e ci ha liberati dai nostri peccati con il suo sangue, che ha fatto di noi un regno, sacerdoti per il suo Dio e Padre, a lui la gloria e la potenza nei secoli dei secoli. Amen. Ecco, viene con le nubi e ogni occhio lo vedrà, anche quelli che lo trafissero, e per lui tutte le tribù della terra si batteranno il petto. Sì, Amen!</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Dice il Signore Dio: Io sono l’Alfa e l’Omèga, Colui che è, che era e che viene, l’Onnipotente! 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che diceva: «Quello che vedi, scrivilo in un libro e mandalo alle sette Chiese: a Èfeso, a Smirne, a Pèrgamo, a Tiàtira, a Sardi, a Filadèlfia e a Laodicèa». 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Appena lo vidi, caddi ai suoi piedi come morto. Ma egli, posando su di me la sua destra, disse: «Non temere! Io sono il Primo e l’Ultimo, e il Vivente. Ero morto, ma ora vivo per sempre e ho le chiavi della morte e degli inferi. Scrivi dunque le cose che hai visto, quelle presenti e quelle che devono accadere in seguito. Il senso nascosto delle sette stelle, che hai visto nella mia destra, e dei sette candelabri d’oro è questo: le sette stelle sono gli angeli delle sette Chiese, e i sette candelabri sono le sette Chiese (Ap 1,9-20)</w:t>
      </w:r>
      <w:r w:rsidRPr="006D645E">
        <w:rPr>
          <w:rFonts w:ascii="Arial" w:eastAsia="Times New Roman" w:hAnsi="Arial" w:cs="Arial"/>
          <w:kern w:val="0"/>
          <w:sz w:val="24"/>
          <w:szCs w:val="24"/>
          <w:lang w:eastAsia="it-IT"/>
          <w14:ligatures w14:val="none"/>
        </w:rPr>
        <w:t>.</w:t>
      </w:r>
    </w:p>
    <w:p w14:paraId="6FA80179" w14:textId="77777777" w:rsidR="006D645E" w:rsidRPr="0092431F" w:rsidRDefault="006D645E" w:rsidP="000F06FC">
      <w:pPr>
        <w:spacing w:after="240" w:line="240" w:lineRule="auto"/>
        <w:jc w:val="both"/>
        <w:rPr>
          <w:rFonts w:ascii="Arial" w:eastAsia="Times New Roman" w:hAnsi="Arial" w:cs="Arial"/>
          <w:kern w:val="0"/>
          <w:sz w:val="24"/>
          <w:szCs w:val="24"/>
          <w:lang w:eastAsia="it-IT"/>
          <w14:ligatures w14:val="none"/>
        </w:rPr>
      </w:pPr>
      <w:r w:rsidRPr="0092431F">
        <w:rPr>
          <w:rFonts w:ascii="Arial" w:eastAsia="Times New Roman" w:hAnsi="Arial" w:cs="Arial"/>
          <w:kern w:val="0"/>
          <w:sz w:val="24"/>
          <w:szCs w:val="24"/>
          <w:lang w:eastAsia="it-IT"/>
          <w14:ligatures w14:val="none"/>
        </w:rPr>
        <w:t xml:space="preserve">Nei Capitolo Secondo e Terzo Gesù così si annuncia e si rivela: </w:t>
      </w:r>
    </w:p>
    <w:p w14:paraId="1B4D75DF" w14:textId="660126C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“Così parla Colui che tiene le sette stelle nella sua destra e cammina in mezzo ai sette candelabri d’oro… Così parla il Primo e l’Ultimo, che era morto ed è tornato alla vita… “Così parla Colui che ha la spada affilata a due tagli… “Così parla il Figlio di Dio, Colui che ha gli occhi fiammeggianti come fuoco e i piedi simili a bronzo splendente... Con la stessa autorità che ho ricevuto dal Padre mio; e a lui darò la stella del mattino...“Così parla Colui che possiede i sette spiriti di Dio e le sette stelle…</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“Così parla il Santo, il Veritiero, Colui che ha la chiave di Davide: quando egli apre nessuno chiude e quando chiude nessuno apre... “Così parla l’Amen, il Testimone degno di fede e veritiero, il Principio della creazione di Dio... (Cfr. Ap 2,1-3,22). </w:t>
      </w:r>
    </w:p>
    <w:p w14:paraId="05AFA9AE" w14:textId="77777777" w:rsidR="006D645E" w:rsidRPr="0092431F" w:rsidRDefault="006D645E" w:rsidP="000F06FC">
      <w:pPr>
        <w:spacing w:after="240" w:line="240" w:lineRule="auto"/>
        <w:jc w:val="both"/>
        <w:rPr>
          <w:rFonts w:ascii="Arial" w:eastAsia="Times New Roman" w:hAnsi="Arial" w:cs="Arial"/>
          <w:kern w:val="0"/>
          <w:sz w:val="24"/>
          <w:szCs w:val="24"/>
          <w:lang w:eastAsia="it-IT"/>
          <w14:ligatures w14:val="none"/>
        </w:rPr>
      </w:pPr>
      <w:r w:rsidRPr="0092431F">
        <w:rPr>
          <w:rFonts w:ascii="Arial" w:eastAsia="Times New Roman" w:hAnsi="Arial" w:cs="Arial"/>
          <w:kern w:val="0"/>
          <w:sz w:val="24"/>
          <w:szCs w:val="24"/>
          <w:lang w:eastAsia="it-IT"/>
          <w14:ligatures w14:val="none"/>
        </w:rPr>
        <w:t xml:space="preserve">Nel Capitolo V Gesù riceve il Libro sigillato della storia della Chiesa e del mondo nelle sue mani: </w:t>
      </w:r>
    </w:p>
    <w:p w14:paraId="3F0D3E7E" w14:textId="1A0C47BD"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“Poi vidi, in mezzo al trono, circondato dai quattro esseri viventi e dagli anziani, un Agnello, in piedi, come immolato; aveva sette corna e sette occhi, i quali sono i sette </w:t>
      </w:r>
      <w:r w:rsidRPr="006D645E">
        <w:rPr>
          <w:rFonts w:ascii="Arial" w:eastAsia="Times New Roman" w:hAnsi="Arial" w:cs="Arial"/>
          <w:i/>
          <w:iCs/>
          <w:kern w:val="0"/>
          <w:sz w:val="24"/>
          <w:szCs w:val="24"/>
          <w:lang w:eastAsia="it-IT"/>
          <w14:ligatures w14:val="none"/>
        </w:rPr>
        <w:lastRenderedPageBreak/>
        <w:t xml:space="preserve">spiriti di Dio mandati su tutta la terra. Giunse e prese il libro dalla destra di Colui che sedeva sul trono. </w:t>
      </w:r>
      <w:r w:rsidR="005660F7" w:rsidRPr="006D645E">
        <w:rPr>
          <w:rFonts w:ascii="Arial" w:eastAsia="Times New Roman" w:hAnsi="Arial" w:cs="Arial"/>
          <w:i/>
          <w:iCs/>
          <w:kern w:val="0"/>
          <w:sz w:val="24"/>
          <w:szCs w:val="24"/>
          <w:lang w:eastAsia="it-IT"/>
          <w14:ligatures w14:val="none"/>
        </w:rPr>
        <w:t>E</w:t>
      </w:r>
      <w:r w:rsidRPr="006D645E">
        <w:rPr>
          <w:rFonts w:ascii="Arial" w:eastAsia="Times New Roman" w:hAnsi="Arial" w:cs="Arial"/>
          <w:i/>
          <w:iCs/>
          <w:kern w:val="0"/>
          <w:sz w:val="24"/>
          <w:szCs w:val="24"/>
          <w:lang w:eastAsia="it-IT"/>
          <w14:ligatures w14:val="none"/>
        </w:rPr>
        <w:t xml:space="preserv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5,6-14)</w:t>
      </w:r>
      <w:r w:rsidRPr="006D645E">
        <w:rPr>
          <w:rFonts w:ascii="Arial" w:eastAsia="Times New Roman" w:hAnsi="Arial" w:cs="Arial"/>
          <w:kern w:val="0"/>
          <w:sz w:val="24"/>
          <w:szCs w:val="24"/>
          <w:lang w:eastAsia="it-IT"/>
          <w14:ligatures w14:val="none"/>
        </w:rPr>
        <w:t xml:space="preserve">. </w:t>
      </w:r>
    </w:p>
    <w:p w14:paraId="7A235025" w14:textId="77777777"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In questo Capitolo XXII Gesù dice di se stesso: </w:t>
      </w:r>
      <w:r w:rsidRPr="006D645E">
        <w:rPr>
          <w:rFonts w:ascii="Arial" w:eastAsia="Times New Roman" w:hAnsi="Arial" w:cs="Arial"/>
          <w:i/>
          <w:iCs/>
          <w:kern w:val="0"/>
          <w:sz w:val="24"/>
          <w:szCs w:val="24"/>
          <w:lang w:eastAsia="it-IT"/>
          <w14:ligatures w14:val="none"/>
        </w:rPr>
        <w:t>“Io sono la radice e la stirpe di Davide…</w:t>
      </w:r>
      <w:r w:rsidRPr="006D645E">
        <w:rPr>
          <w:rFonts w:ascii="Arial" w:eastAsia="Times New Roman" w:hAnsi="Arial" w:cs="Arial"/>
          <w:kern w:val="0"/>
          <w:sz w:val="24"/>
          <w:szCs w:val="24"/>
          <w:lang w:eastAsia="it-IT"/>
          <w14:ligatures w14:val="none"/>
        </w:rPr>
        <w:t xml:space="preserve"> </w:t>
      </w:r>
    </w:p>
    <w:p w14:paraId="37C69C9E" w14:textId="77777777" w:rsidR="006D645E" w:rsidRPr="0092431F"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92431F">
        <w:rPr>
          <w:rFonts w:ascii="Arial" w:eastAsia="Times New Roman" w:hAnsi="Arial" w:cs="Arial"/>
          <w:kern w:val="0"/>
          <w:sz w:val="24"/>
          <w:szCs w:val="24"/>
          <w:lang w:eastAsia="it-IT"/>
          <w14:ligatures w14:val="none"/>
        </w:rPr>
        <w:t xml:space="preserve">Ecco cosa rivela la profezia di Isaia sul virgulto che spunterà dalla radice di Iesse: </w:t>
      </w:r>
    </w:p>
    <w:p w14:paraId="597338EE"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“Un germoglio spunterà dal tronco di Iesse, un virgulto germoglierà dalle sue radici. Su di lui si poserà lo spirito del Signore, spirito di sapienza e d’intelligenza, spirito di consiglio e di fortezza, spirito di conoscenza e di timore del Signore. Si compiacerà del timore del Signore. Non giudicherà secondo le apparenze e non prenderà decisioni per sentito dire; ma giudicherà con giustizia i miseri e prenderà decisioni eque per gli umili della terra. Percuoterà il violento con la verga della sua bocca, con il soffio delle sue labbra ucciderà l’empio. La giustizia sarà fascia dei suoi lombi e la fedeltà cintura dei suoi fianchi. Il lupo dimorerà insieme con l’agnello; il leopardo si sdraierà accanto al capretto; il vitello e il leoncello pascoleranno insieme e un piccolo fanciullo li guiderà. La mucca e l’orsa pascoleranno insieme; i loro piccoli si sdraieranno insieme. Il leone si ciberà di paglia, come il bue. Il lattante si trastullerà sulla buca della vipera; il bambino metterà la mano nel covo del serpente velenoso. Non agiranno più iniquamente né saccheggeranno in tutto il mio santo monte, perché la conoscenza del Signore riempirà la terra come le acque ricoprono il mare. In quel giorno avverrà che la radice di Iesse sarà un vessillo per i popoli. Le nazioni la cercheranno con ansia. La sua dimora sarà gloriosa (Is 11,1-10). </w:t>
      </w:r>
    </w:p>
    <w:p w14:paraId="345BF301" w14:textId="77777777" w:rsidR="006D645E" w:rsidRPr="0092431F" w:rsidRDefault="006D645E" w:rsidP="000F06FC">
      <w:pPr>
        <w:spacing w:after="240" w:line="240" w:lineRule="auto"/>
        <w:jc w:val="both"/>
        <w:rPr>
          <w:rFonts w:ascii="Arial" w:eastAsia="Times New Roman" w:hAnsi="Arial" w:cs="Arial"/>
          <w:kern w:val="0"/>
          <w:sz w:val="24"/>
          <w:szCs w:val="24"/>
          <w:lang w:eastAsia="it-IT"/>
          <w14:ligatures w14:val="none"/>
        </w:rPr>
      </w:pPr>
      <w:r w:rsidRPr="0092431F">
        <w:rPr>
          <w:rFonts w:ascii="Arial" w:eastAsia="Times New Roman" w:hAnsi="Arial" w:cs="Arial"/>
          <w:kern w:val="0"/>
          <w:sz w:val="24"/>
          <w:szCs w:val="24"/>
          <w:lang w:eastAsia="it-IT"/>
          <w14:ligatures w14:val="none"/>
        </w:rPr>
        <w:t>Sulla stella del mattino troviamo esplicita rivelazione nel Libro di Giobbe:</w:t>
      </w:r>
    </w:p>
    <w:p w14:paraId="46864075" w14:textId="1D22AD15" w:rsidR="006D645E" w:rsidRPr="006D645E" w:rsidRDefault="006D645E" w:rsidP="000F06FC">
      <w:pPr>
        <w:spacing w:after="240" w:line="240" w:lineRule="auto"/>
        <w:jc w:val="both"/>
        <w:rPr>
          <w:rFonts w:ascii="Arial" w:eastAsia="Times New Roman" w:hAnsi="Arial" w:cs="Arial"/>
          <w:i/>
          <w:iCs/>
          <w:kern w:val="0"/>
          <w:sz w:val="24"/>
          <w:szCs w:val="24"/>
          <w:lang w:val="la-Latn" w:eastAsia="it-IT"/>
          <w14:ligatures w14:val="none"/>
        </w:rPr>
      </w:pPr>
      <w:r w:rsidRPr="006D645E">
        <w:rPr>
          <w:rFonts w:ascii="Arial" w:eastAsia="Times New Roman" w:hAnsi="Arial" w:cs="Arial"/>
          <w:i/>
          <w:iCs/>
          <w:kern w:val="0"/>
          <w:sz w:val="24"/>
          <w:szCs w:val="24"/>
          <w:lang w:eastAsia="it-IT"/>
          <w14:ligatures w14:val="none"/>
        </w:rPr>
        <w:t xml:space="preserve"> “Il Signore prese a dire a Giobbe in mezzo all’uragano: «Chi è mai costui che oscura il mio piano con discorsi da ignorante? Cingiti i fianchi come un prode: io t’interrogherò e tu mi istruirai! Quando ponevo le fondamenta della terra, tu dov’eri? Dimmelo, se sei tanto intelligente! Chi ha fissato le sue dimensioni, se lo sai, o chi ha teso su di essa la corda per misurare? Dove sono fissate le sue basi o chi ha posto la sua pietra angolare, mentre gioivano in coro le stelle del mattino</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e acclamavano tutti i figli di Dio? </w:t>
      </w:r>
      <w:r w:rsidRPr="004541F8">
        <w:rPr>
          <w:rFonts w:ascii="Arial" w:eastAsia="Times New Roman" w:hAnsi="Arial" w:cs="Arial"/>
          <w:i/>
          <w:iCs/>
          <w:kern w:val="0"/>
          <w:sz w:val="24"/>
          <w:szCs w:val="24"/>
          <w:lang w:val="fr-FR" w:eastAsia="it-IT"/>
          <w14:ligatures w14:val="none"/>
        </w:rPr>
        <w:t>(</w:t>
      </w:r>
      <w:r w:rsidRPr="006D645E">
        <w:rPr>
          <w:rFonts w:ascii="Arial" w:eastAsia="Times New Roman" w:hAnsi="Arial" w:cs="Arial"/>
          <w:i/>
          <w:iCs/>
          <w:kern w:val="0"/>
          <w:sz w:val="24"/>
          <w:szCs w:val="24"/>
          <w:lang w:val="la-Latn" w:eastAsia="it-IT"/>
          <w14:ligatures w14:val="none"/>
        </w:rPr>
        <w:t>cum me laudarent simul astra matutina et iubilarent omnes filii Dei)</w:t>
      </w:r>
    </w:p>
    <w:p w14:paraId="2763B334"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lastRenderedPageBreak/>
        <w:t>Chi ha chiuso tra due porte il mare, quando usciva impetuoso dal seno materno, quando io lo vestivo di nubi e lo fasciavo di una nuvola oscura, quando gli ho fissato un limite, e gli ho messo chiavistello e due porte dicendo: “Fin qui giungerai e non oltre e qui s’infrangerà l’orgoglio delle tue onde”? Da quando vivi, hai mai comandato al mattino e assegnato il posto all’aurora, perché afferri la terra per i lembi e ne scuota via i malvagi, ed essa prenda forma come creta premuta da sigillo e si tinga come un vestito, e sia negata ai malvagi la loro luce e sia spezzato il braccio che si alza a colpire?</w:t>
      </w:r>
    </w:p>
    <w:p w14:paraId="36DE9E8B"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Sei mai giunto alle sorgenti del mare e nel fondo dell’abisso hai tu passeggiato? Ti sono state svelate le porte della morte e hai visto le porte dell’ombra tenebrosa? Hai tu considerato quanto si estende la terra? Dillo, se sai tutto questo! Qual è la strada dove abita la luce e dove dimorano le tenebre, perché tu le possa ricondurre dentro i loro confini e sappia insegnare loro la via di casa? Certo, tu lo sai, perché allora eri già nato e il numero dei tuoi giorni è assai grande! Sei mai giunto fino ai depositi della neve, hai mai visto i serbatoi della grandine, che io riserbo per l’ora della sciagura, per il giorno della guerra e della battaglia?</w:t>
      </w:r>
    </w:p>
    <w:p w14:paraId="15750D5F"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Per quali vie si diffonde la luce, da dove il vento d’oriente invade la terra? Chi ha scavato canali agli acquazzoni e una via al lampo tonante, per far piovere anche sopra una terra spopolata, su un deserto dove non abita nessuno, per dissetare regioni desolate e squallide e far sbocciare germogli verdeggianti? Ha forse un padre la pioggia? O chi fa nascere le gocce della rugiada? Dal qual grembo esce il ghiaccio e la brina del cielo chi la genera, quando come pietra le acque si induriscono e la faccia dell’abisso si raggela?</w:t>
      </w:r>
    </w:p>
    <w:p w14:paraId="468EA4F1"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Puoi tu annodare i legami delle Plèiadi o sciogliere i vincoli di Orione? Puoi tu far spuntare a suo tempo le costellazioni o guidare l’Orsa insieme con i suoi figli? – </w:t>
      </w:r>
      <w:r w:rsidRPr="006D645E">
        <w:rPr>
          <w:rFonts w:ascii="Arial" w:eastAsia="Times New Roman" w:hAnsi="Arial" w:cs="Arial"/>
          <w:i/>
          <w:iCs/>
          <w:kern w:val="0"/>
          <w:sz w:val="24"/>
          <w:szCs w:val="24"/>
          <w:lang w:val="la-Latn" w:eastAsia="it-IT"/>
          <w14:ligatures w14:val="none"/>
        </w:rPr>
        <w:t>numquid producis luciferum in tempore suo et vesperum super filios terrae consurgere facis</w:t>
      </w:r>
      <w:r w:rsidRPr="006D645E">
        <w:rPr>
          <w:rFonts w:ascii="Arial" w:eastAsia="Times New Roman" w:hAnsi="Arial" w:cs="Arial"/>
          <w:i/>
          <w:iCs/>
          <w:kern w:val="0"/>
          <w:sz w:val="24"/>
          <w:szCs w:val="24"/>
          <w:lang w:eastAsia="it-IT"/>
          <w14:ligatures w14:val="none"/>
        </w:rPr>
        <w:t xml:space="preserve"> – Conosci tu le leggi del cielo o ne applichi le norme sulla terra? Puoi tu alzare la voce fino alle nubi per farti inondare da una massa d’acqua? Scagli tu i fulmini ed essi partono dicendoti: “Eccoci!”?</w:t>
      </w:r>
    </w:p>
    <w:p w14:paraId="695A8A90"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Chi mai ha elargito all’ibis la sapienza o chi ha dato al gallo intelligenza? Chi mai è in grado di contare con esattezza le nubi e chi può riversare gli otri del cielo, quando la polvere del suolo diventa fango e le zolle si attaccano insieme? Sei forse tu che vai a caccia di preda per la leonessa e sazi la fame dei leoncelli, quando sono accovacciati nelle tane o stanno in agguato nei nascondigli? Chi prepara al corvo il suo pasto, quando i suoi piccoli gridano verso Dio e vagano qua e là per mancanza di cibo? (Gb 38,1-41). </w:t>
      </w:r>
    </w:p>
    <w:p w14:paraId="5182AE6C" w14:textId="77777777" w:rsidR="006D645E" w:rsidRPr="0092431F" w:rsidRDefault="006D645E" w:rsidP="000F06FC">
      <w:pPr>
        <w:spacing w:after="240" w:line="240" w:lineRule="auto"/>
        <w:jc w:val="both"/>
        <w:rPr>
          <w:rFonts w:ascii="Arial" w:eastAsia="Times New Roman" w:hAnsi="Arial" w:cs="Arial"/>
          <w:kern w:val="0"/>
          <w:sz w:val="24"/>
          <w:szCs w:val="24"/>
          <w:lang w:eastAsia="it-IT"/>
          <w14:ligatures w14:val="none"/>
        </w:rPr>
      </w:pPr>
      <w:r w:rsidRPr="0092431F">
        <w:rPr>
          <w:rFonts w:ascii="Arial" w:eastAsia="Times New Roman" w:hAnsi="Arial" w:cs="Arial"/>
          <w:kern w:val="0"/>
          <w:sz w:val="24"/>
          <w:szCs w:val="24"/>
          <w:lang w:eastAsia="it-IT"/>
          <w14:ligatures w14:val="none"/>
        </w:rPr>
        <w:t>Sulla stella del mattino troviamo nella Seconda Lettera di Pietro:</w:t>
      </w:r>
    </w:p>
    <w:p w14:paraId="1D6A4598" w14:textId="77777777" w:rsidR="006D645E" w:rsidRPr="006D645E" w:rsidRDefault="006D645E" w:rsidP="000F06FC">
      <w:pPr>
        <w:spacing w:after="240" w:line="240" w:lineRule="auto"/>
        <w:jc w:val="both"/>
        <w:rPr>
          <w:rFonts w:ascii="Arial" w:eastAsia="Times New Roman" w:hAnsi="Arial" w:cs="Arial"/>
          <w:i/>
          <w:iCs/>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Infatti, vi abbiamo fatto conoscere la potenza e la venuta del Signore nostro Gesù Cristo, non perché siamo andati dietro a favole artificiosamente inventate, ma perché siamo stati testimoni oculari della sua grandezza. Egli infatti ricevette onore e gloria da Dio Padre, quando giunse a lui questa voce dalla maestosa gloria: «Questi è il Figlio mio, l’amato, nel quale ho posto il mio compiacimento». Questa voce noi l’abbiamo udita discendere dal cielo mentre eravamo con lui sul santo monte. E abbiamo anche, solidissima, la parola dei profeti, alla quale fate bene a </w:t>
      </w:r>
      <w:r w:rsidRPr="006D645E">
        <w:rPr>
          <w:rFonts w:ascii="Arial" w:eastAsia="Times New Roman" w:hAnsi="Arial" w:cs="Arial"/>
          <w:i/>
          <w:iCs/>
          <w:kern w:val="0"/>
          <w:sz w:val="24"/>
          <w:szCs w:val="24"/>
          <w:lang w:eastAsia="it-IT"/>
          <w14:ligatures w14:val="none"/>
        </w:rPr>
        <w:lastRenderedPageBreak/>
        <w:t xml:space="preserve">volgere l’attenzione come a lampada che brilla in un luogo oscuro, finché non spunti il giorno e non sorga nei vostri cuori la stella del mattino – </w:t>
      </w:r>
      <w:r w:rsidRPr="006D645E">
        <w:rPr>
          <w:rFonts w:ascii="Arial" w:eastAsia="Times New Roman" w:hAnsi="Arial" w:cs="Arial"/>
          <w:i/>
          <w:iCs/>
          <w:kern w:val="0"/>
          <w:sz w:val="24"/>
          <w:szCs w:val="24"/>
          <w:lang w:val="la-Latn" w:eastAsia="it-IT"/>
          <w14:ligatures w14:val="none"/>
        </w:rPr>
        <w:t>Et habemus firmiorem propheticum sermonem cui bene facitis adtendentes quasi lucernae lucenti in caliginoso loco donec dies inlucescat et lucifer oriatur in cordibus vestris</w:t>
      </w:r>
      <w:r w:rsidRPr="006D645E">
        <w:rPr>
          <w:rFonts w:ascii="Arial" w:eastAsia="Times New Roman" w:hAnsi="Arial" w:cs="Arial"/>
          <w:i/>
          <w:iCs/>
          <w:kern w:val="0"/>
          <w:sz w:val="24"/>
          <w:szCs w:val="24"/>
          <w:lang w:eastAsia="it-IT"/>
          <w14:ligatures w14:val="none"/>
        </w:rPr>
        <w:t xml:space="preserve"> –. Sappiate anzitutto questo: nessuna scrittura profetica va soggetta a privata spiegazione, poiché non da volontà umana è mai venuta una profezia, ma mossi da Spirito Santo parlarono alcuni uomini da parte di Dio (2Pt 1,16-21). </w:t>
      </w:r>
    </w:p>
    <w:p w14:paraId="10FCA253" w14:textId="2F5417DA"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i/>
          <w:iCs/>
          <w:kern w:val="0"/>
          <w:sz w:val="24"/>
          <w:szCs w:val="24"/>
          <w:lang w:eastAsia="it-IT"/>
          <w14:ligatures w14:val="none"/>
        </w:rPr>
        <w:t xml:space="preserve">“Al vincitore che custodisce sino alla fine le mie opere darò autorità sopra le nazioni: le governerà con scettro di ferro, come vasi di argilla si frantumeranno, con la stessa autorità che ho ricevuto dal Padre mio; e a lui darò la stella del mattino” – </w:t>
      </w:r>
      <w:r w:rsidRPr="006D645E">
        <w:rPr>
          <w:rFonts w:ascii="Arial" w:eastAsia="Times New Roman" w:hAnsi="Arial" w:cs="Arial"/>
          <w:i/>
          <w:iCs/>
          <w:kern w:val="0"/>
          <w:sz w:val="24"/>
          <w:szCs w:val="24"/>
          <w:lang w:val="la-Latn" w:eastAsia="it-IT"/>
          <w14:ligatures w14:val="none"/>
        </w:rPr>
        <w:t>sicut et ego accepi a Patre meo et dabo illi stellam matutinam</w:t>
      </w:r>
      <w:r w:rsidRPr="006D645E">
        <w:rPr>
          <w:rFonts w:ascii="Arial" w:eastAsia="Times New Roman" w:hAnsi="Arial" w:cs="Arial"/>
          <w:i/>
          <w:iCs/>
          <w:kern w:val="0"/>
          <w:sz w:val="24"/>
          <w:szCs w:val="24"/>
          <w:lang w:eastAsia="it-IT"/>
          <w14:ligatures w14:val="none"/>
        </w:rPr>
        <w:t xml:space="preserve"> –</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(Ap 2,26-28).</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 xml:space="preserve">Io, Gesù, ho mandato il mio angelo, per testimoniare a voi queste cose riguardo alle Chiese. Io sono la radice della stirpe di Davide, la stella radiosa del mattino"– </w:t>
      </w:r>
      <w:r w:rsidRPr="006D645E">
        <w:rPr>
          <w:rFonts w:ascii="Arial" w:eastAsia="Times New Roman" w:hAnsi="Arial" w:cs="Arial"/>
          <w:i/>
          <w:iCs/>
          <w:kern w:val="0"/>
          <w:sz w:val="24"/>
          <w:szCs w:val="24"/>
          <w:lang w:val="la-Latn" w:eastAsia="it-IT"/>
          <w14:ligatures w14:val="none"/>
        </w:rPr>
        <w:t>ego Iesus misi angelum meum testificari vobis haec in ecclesiis ego sum radix et genus David stella splendida et matutina –</w:t>
      </w:r>
      <w:r w:rsidR="0045474D">
        <w:rPr>
          <w:rFonts w:ascii="Arial" w:eastAsia="Times New Roman" w:hAnsi="Arial" w:cs="Arial"/>
          <w:i/>
          <w:iCs/>
          <w:kern w:val="0"/>
          <w:sz w:val="24"/>
          <w:szCs w:val="24"/>
          <w:lang w:val="la-Latn" w:eastAsia="it-IT"/>
          <w14:ligatures w14:val="none"/>
        </w:rPr>
        <w:t xml:space="preserve"> </w:t>
      </w:r>
      <w:r w:rsidRPr="006D645E">
        <w:rPr>
          <w:rFonts w:ascii="Arial" w:eastAsia="Times New Roman" w:hAnsi="Arial" w:cs="Arial"/>
          <w:i/>
          <w:iCs/>
          <w:kern w:val="0"/>
          <w:sz w:val="24"/>
          <w:szCs w:val="24"/>
          <w:lang w:val="la-Latn" w:eastAsia="it-IT"/>
          <w14:ligatures w14:val="none"/>
        </w:rPr>
        <w:t xml:space="preserve">(Ap 22,16). </w:t>
      </w:r>
      <w:r w:rsidRPr="006D645E">
        <w:rPr>
          <w:rFonts w:ascii="Arial" w:eastAsia="Times New Roman" w:hAnsi="Arial" w:cs="Arial"/>
          <w:kern w:val="0"/>
          <w:sz w:val="24"/>
          <w:szCs w:val="24"/>
          <w:lang w:eastAsia="it-IT"/>
          <w14:ligatures w14:val="none"/>
        </w:rPr>
        <w:t>Nella Seconda Lettera dell’Apostolo Pietro la stella del mattino segna il passaggio dal tempo nell’eternità, che è il regno della luce. Nell’Apocalisse invece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Cristo Gesù è oggi la stella radiosa del mattino. Stella del mattino lui costituisce tutti coloro che vincono il male rimanendo nel suo Vangelo. </w:t>
      </w:r>
    </w:p>
    <w:p w14:paraId="46EC1648" w14:textId="77777777" w:rsidR="006D645E" w:rsidRPr="006D645E" w:rsidRDefault="006D645E"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In conclusione: Gesù è il Messia del Signore. Il Messia è il Servo Sofferente. È l’Agnello Immolato. Gesù è la stella radiosa del mattino che segna il passaggio dalla notte al giorno, dalle tenebre alla luce. È Lui la Luce del mondo. Chi si lascia illuminare da Lui non camminerà mai nelle tenebre. Altre luci del mattino non esistono. Chi non si lascia illuminare da questa Luce rimarrà per sempre nelle tenebre. Chiesa di Dio, predica a te stessa questa divina verità del tuo Capo e Signore. Solo se oggi e sempre predicherai a te stessa questa verità, la potrai predicare al mondo intero. Poiché oggi hai deciso non solo di non predicarti questa purissima verità, in più hai anche deciso di nasconderla sotto il moggio perché nessuno la veda, stai tu precipitando nelle tenebre più fitte e con te nelle tenebre stai trascinando il mondo. Se tu, Chiesa di Dio, non ti predichi la tua verità, mai potrà predicarla al mondo. Se tu oscuri, neghi, distruggi la tua verità, il mondo intero rimarrà nelle tenebre. Ma delle tue e delle sue tenebre, sei tu la sola responsabile. Solo Gesù è la luce che segna il passaggio dalla notte al giorno. Con Lui si lasciano le tenebre e si entra nella sua gloriosa e splendida luce. È Lui il solo portatore della luce vera in questo mondo. È la tua verità, Chiesa di Dio! Non ti vergognare ci ciò che il Signore ha fatto di re.</w:t>
      </w:r>
    </w:p>
    <w:p w14:paraId="6A1F909C" w14:textId="77777777" w:rsidR="006D645E" w:rsidRPr="006D645E" w:rsidRDefault="006D645E" w:rsidP="000F06FC">
      <w:pPr>
        <w:spacing w:after="240" w:line="240" w:lineRule="auto"/>
        <w:jc w:val="both"/>
        <w:rPr>
          <w:rFonts w:ascii="Greek" w:eastAsia="Times New Roman" w:hAnsi="Greek" w:cs="Greek"/>
          <w:kern w:val="0"/>
          <w:sz w:val="24"/>
          <w:szCs w:val="24"/>
          <w:lang w:val="la-Latn" w:eastAsia="it-IT"/>
          <w14:ligatures w14:val="none"/>
        </w:rPr>
      </w:pPr>
      <w:r w:rsidRPr="006D645E">
        <w:rPr>
          <w:rFonts w:ascii="Arial" w:eastAsia="Times New Roman" w:hAnsi="Arial" w:cs="Arial"/>
          <w:b/>
          <w:bCs/>
          <w:spacing w:val="10"/>
          <w:kern w:val="0"/>
          <w:sz w:val="24"/>
          <w:szCs w:val="24"/>
          <w:lang w:eastAsia="it-IT"/>
          <w14:ligatures w14:val="none"/>
        </w:rPr>
        <w:t>V 22,</w:t>
      </w:r>
      <w:r w:rsidRPr="006D645E">
        <w:rPr>
          <w:rFonts w:ascii="Arial" w:eastAsia="Times New Roman" w:hAnsi="Arial" w:cs="Arial"/>
          <w:b/>
          <w:bCs/>
          <w:kern w:val="0"/>
          <w:sz w:val="24"/>
          <w:szCs w:val="24"/>
          <w:lang w:eastAsia="it-IT"/>
          <w14:ligatures w14:val="none"/>
        </w:rPr>
        <w:t>17</w:t>
      </w:r>
      <w:r w:rsidRPr="006D645E">
        <w:rPr>
          <w:rFonts w:ascii="Arial" w:eastAsia="Times New Roman" w:hAnsi="Arial" w:cs="Arial"/>
          <w:kern w:val="0"/>
          <w:sz w:val="24"/>
          <w:szCs w:val="24"/>
          <w:lang w:eastAsia="it-IT"/>
          <w14:ligatures w14:val="none"/>
        </w:rPr>
        <w:t xml:space="preserve"> Lo Spirito e la sposa dicono: «Vieni!». E chi ascolta, ripeta: «Vieni!». </w:t>
      </w:r>
      <w:bookmarkStart w:id="466" w:name="_Hlk139612657"/>
      <w:r w:rsidRPr="006D645E">
        <w:rPr>
          <w:rFonts w:ascii="Arial" w:eastAsia="Times New Roman" w:hAnsi="Arial" w:cs="Arial"/>
          <w:kern w:val="0"/>
          <w:sz w:val="24"/>
          <w:szCs w:val="24"/>
          <w:lang w:eastAsia="it-IT"/>
          <w14:ligatures w14:val="none"/>
        </w:rPr>
        <w:t xml:space="preserve">Chi ha sete, venga; chi vuole, prenda gratuitamente l’acqua della vita. </w:t>
      </w:r>
      <w:bookmarkEnd w:id="466"/>
      <w:r w:rsidRPr="006D645E">
        <w:rPr>
          <w:rFonts w:ascii="Arial" w:eastAsia="Times New Roman" w:hAnsi="Arial" w:cs="Arial"/>
          <w:kern w:val="0"/>
          <w:sz w:val="24"/>
          <w:szCs w:val="24"/>
          <w:lang w:val="la-Latn" w:eastAsia="it-IT"/>
          <w14:ligatures w14:val="none"/>
        </w:rPr>
        <w:t>Et Spiritus et sponsa dicunt veni et qui audit dicat veni et qui sitit veniat qui vult accipiat aquam vitae gratis</w:t>
      </w:r>
      <w:r w:rsidRPr="004541F8">
        <w:rPr>
          <w:rFonts w:ascii="Arial" w:eastAsia="Times New Roman" w:hAnsi="Arial" w:cs="Arial"/>
          <w:kern w:val="0"/>
          <w:sz w:val="24"/>
          <w:szCs w:val="24"/>
          <w:lang w:val="fr-FR" w:eastAsia="it-IT"/>
          <w14:ligatures w14:val="none"/>
        </w:rPr>
        <w:t xml:space="preserve">. </w:t>
      </w:r>
      <w:r w:rsidRPr="006D645E">
        <w:rPr>
          <w:rFonts w:ascii="Greek" w:eastAsia="Times New Roman" w:hAnsi="Greek" w:cs="Greek"/>
          <w:kern w:val="0"/>
          <w:sz w:val="24"/>
          <w:szCs w:val="24"/>
          <w:lang w:val="la-Latn" w:eastAsia="it-IT"/>
          <w14:ligatures w14:val="none"/>
        </w:rPr>
        <w:t>Kaˆ tÕ pneàma kaˆ ¹ nÚmfh lšgousin, ”Ercou. kaˆ Ð ¢koÚwn e„p£tw, ”Ercou. kaˆ Ð diyîn ™rcšsqw, Ð qšlwn labštw Ûdwr zwÁj dwre£n.</w:t>
      </w:r>
    </w:p>
    <w:p w14:paraId="57FBA350"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Nella nostra santissima fede nulla è per natura. Tutto è per volontà. Nulla è però dalla volontà dell’uomo. Tutto è dalla volontà del Padre del Signore nostro Gesù Cristo. In questo versetto è divinamente attestata e rivelata questa verità: tutto è dalla volontà di Dio. Alla volontà di Dio si può rispondere </w:t>
      </w:r>
      <w:r w:rsidRPr="006D645E">
        <w:rPr>
          <w:rFonts w:ascii="Arial" w:eastAsia="Times New Roman" w:hAnsi="Arial" w:cs="Arial"/>
          <w:spacing w:val="10"/>
          <w:kern w:val="0"/>
          <w:sz w:val="24"/>
          <w:szCs w:val="24"/>
          <w:lang w:eastAsia="it-IT"/>
          <w14:ligatures w14:val="none"/>
        </w:rPr>
        <w:lastRenderedPageBreak/>
        <w:t xml:space="preserve">con un sì perenne ed è la nostra vita eterna. Si può rispondere con un no ed è la nostra morte eterna. Chi chiama è il Signore. Al Signore che chiama, l’uomo deve rispondere lasciandosi chiamare: </w:t>
      </w:r>
      <w:r w:rsidRPr="006D645E">
        <w:rPr>
          <w:rFonts w:ascii="Arial" w:eastAsia="Times New Roman" w:hAnsi="Arial" w:cs="Arial"/>
          <w:i/>
          <w:iCs/>
          <w:spacing w:val="10"/>
          <w:kern w:val="0"/>
          <w:sz w:val="24"/>
          <w:szCs w:val="24"/>
          <w:lang w:eastAsia="it-IT"/>
          <w14:ligatures w14:val="none"/>
        </w:rPr>
        <w:t>“Lo Spirito e la sposa dicono: “Vieni!”</w:t>
      </w:r>
      <w:r w:rsidRPr="006D645E">
        <w:rPr>
          <w:rFonts w:ascii="Arial" w:eastAsia="Times New Roman" w:hAnsi="Arial" w:cs="Arial"/>
          <w:spacing w:val="10"/>
          <w:kern w:val="0"/>
          <w:sz w:val="24"/>
          <w:szCs w:val="24"/>
          <w:lang w:eastAsia="it-IT"/>
          <w14:ligatures w14:val="none"/>
        </w:rPr>
        <w:t xml:space="preserve">. La Chiesa mossa dallo Spirito Santo chiama il suo Sposo perché venga. Se lo Sposo non viene, non si potranno celebrare le nozze eterna nella Gerusalemme del cielo. Cristo Gesù, lo Sposo divino, ascolta e a sua volta inviata la Chiesa, perché venga: </w:t>
      </w:r>
      <w:r w:rsidRPr="006D645E">
        <w:rPr>
          <w:rFonts w:ascii="Arial" w:eastAsia="Times New Roman" w:hAnsi="Arial" w:cs="Arial"/>
          <w:i/>
          <w:iCs/>
          <w:spacing w:val="10"/>
          <w:kern w:val="0"/>
          <w:sz w:val="24"/>
          <w:szCs w:val="24"/>
          <w:lang w:eastAsia="it-IT"/>
          <w14:ligatures w14:val="none"/>
        </w:rPr>
        <w:t>“E chi ascolta, ripete: Vieni!”</w:t>
      </w:r>
      <w:r w:rsidRPr="006D645E">
        <w:rPr>
          <w:rFonts w:ascii="Arial" w:eastAsia="Times New Roman" w:hAnsi="Arial" w:cs="Arial"/>
          <w:spacing w:val="10"/>
          <w:kern w:val="0"/>
          <w:sz w:val="24"/>
          <w:szCs w:val="24"/>
          <w:lang w:eastAsia="it-IT"/>
          <w14:ligatures w14:val="none"/>
        </w:rPr>
        <w:t xml:space="preserve">. La Chiesa mossa dallo Spirito Santo può sempre chiamare il suo Sposo divino. Ma questo non basta per la celebrazione delle nozze eterne. È necessario che anche lo Sposo inviti la Chiesa a venire. La volontà della sposa da sola non è sufficiente. Occorre anche la volontà dello Sposo. Vale anche nel mistero dell’intera salvezza. L’uomo può anche gridare a Dio che lo salvi. Dio nella sua imperscrutabile sapienza eterna deve volere ascoltare la voce della sua creatura. È in queste due volontà la salvezza del mondo. Oggi cosa sta facendo il cristiano? Si sta dichiarando beato nei cieli eterni senza e contro la volontà del suo Signore, Dio, Redentore, Giudice della sua vita. Né da sola la volontà di Dio e né da sola la volontà dell’uomo producono vera salvezza. Cosa ancora sta oggi facendo la Chiesa? Sta conducendo ogni uomo a non invocare più la salvezza dal suo Dio, Signore, Creatore, Salvatore, Giudice. Sta condannando l’uomo a rimanere nelle tenebre. Sta oscurando a se stessa e al mondo intero la stella radiosa del mattino. </w:t>
      </w:r>
    </w:p>
    <w:p w14:paraId="6BB50A74"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Ecco ora cosa dice Gesù: </w:t>
      </w:r>
      <w:r w:rsidRPr="006D645E">
        <w:rPr>
          <w:rFonts w:ascii="Arial" w:eastAsia="Times New Roman" w:hAnsi="Arial" w:cs="Arial"/>
          <w:i/>
          <w:iCs/>
          <w:spacing w:val="10"/>
          <w:kern w:val="0"/>
          <w:sz w:val="24"/>
          <w:szCs w:val="24"/>
          <w:lang w:eastAsia="it-IT"/>
          <w14:ligatures w14:val="none"/>
        </w:rPr>
        <w:t>“Chi ha sete, venga; chi vuole, prenda gratuitamente l’acqua della vita”</w:t>
      </w:r>
      <w:r w:rsidRPr="006D645E">
        <w:rPr>
          <w:rFonts w:ascii="Arial" w:eastAsia="Times New Roman" w:hAnsi="Arial" w:cs="Arial"/>
          <w:spacing w:val="10"/>
          <w:kern w:val="0"/>
          <w:sz w:val="24"/>
          <w:szCs w:val="24"/>
          <w:lang w:eastAsia="it-IT"/>
          <w14:ligatures w14:val="none"/>
        </w:rPr>
        <w:t>. Tutto è dalla volontà. Noi sappiamo che la volontà divina non solo vuole la salvezza, la vuole e la compie. La salvezza dell’uomo ha un nome: Cristo Gesù. Non ha altra nomi. Si accoglie Cristo, per la fede in Lui, si vive in Lui, con Lui, per Lui, si è salvati. Non si accoglie Cristo Gesù? Si rimane nella nostra morte. Ecco cosa rivela il Profeta Isaia, cosa rivela Cristo Gesù nel Vangelo secondo Giovanni, cosa rivela l’Apostolo Paolo nella Prima Lettera a Timoteo:</w:t>
      </w:r>
    </w:p>
    <w:p w14:paraId="1B5EEE8B" w14:textId="77777777" w:rsidR="006D645E" w:rsidRPr="0092431F"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92431F">
        <w:rPr>
          <w:rFonts w:ascii="Arial" w:eastAsia="Times New Roman" w:hAnsi="Arial" w:cs="Arial"/>
          <w:spacing w:val="10"/>
          <w:kern w:val="0"/>
          <w:sz w:val="24"/>
          <w:szCs w:val="24"/>
          <w:lang w:eastAsia="it-IT"/>
          <w14:ligatures w14:val="none"/>
        </w:rPr>
        <w:t>Così il Profeta Isaia:</w:t>
      </w:r>
    </w:p>
    <w:p w14:paraId="23F1FB47"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“O voi tutti assetati, venite all’acqua, voi che non avete denaro, venite, comprate e mangiate; venite, comprate senza denaro, senza pagare, vino e latte. Perché spendete denaro per ciò che non è pane, il vostro guadagno per ciò che non sazia? Su, ascoltatemi e mangerete cose buone e gusterete cibi succulenti. Porgete l’orecchio e venite a me, ascoltate e vivrete. Io stabilirò per voi un’alleanza eterna, i favori assicurati a Davide. Ecco, l’ho costituito testimone fra i popoli, principe e sovrano sulle nazioni. Ecco, tu chiamerai gente che non conoscevi; accorreranno a te nazioni che non ti conoscevano a causa del Signore, tuo Dio, del Santo d’Israele, che ti onora. Cercate il Signore, mentre si fa trovare, invocatelo, mentre è vicino. L’empio abbandoni la sua via e l’uomo iniquo i suoi pensieri; ritorni al Signore che avrà misericordia di lui e al nostro Dio che largamente perdona. Perché i miei pensieri non sono i vostri pensieri, le vostre vie non sono le mie vie. Oracolo del Signore. Quanto il cielo sovrasta la terra, tanto le mie vie sovrastano le vostre vie, i miei pensieri sovrastano i vostri pensieri. Come infatti la pioggia e la neve scendono dal cielo e non vi ritornano senza avere irrigato la terra, </w:t>
      </w:r>
      <w:r w:rsidRPr="006D645E">
        <w:rPr>
          <w:rFonts w:ascii="Arial" w:eastAsia="Times New Roman" w:hAnsi="Arial" w:cs="Arial"/>
          <w:i/>
          <w:iCs/>
          <w:spacing w:val="10"/>
          <w:kern w:val="0"/>
          <w:sz w:val="24"/>
          <w:szCs w:val="24"/>
          <w:lang w:eastAsia="it-IT"/>
          <w14:ligatures w14:val="none"/>
        </w:rPr>
        <w:lastRenderedPageBreak/>
        <w:t>senza averla fecondata e fatta germogliare, perché dia il seme a chi semina e il pane a chi mangia, così sarà della mia parola uscita dalla mia bocca: non ritornerà a me senza effetto, senza aver operato ciò che desidero e senza aver compiuto ciò per cui l’ho mandata (Is 55,1-11).</w:t>
      </w:r>
    </w:p>
    <w:p w14:paraId="15418FCA" w14:textId="77777777" w:rsidR="006D645E" w:rsidRPr="0092431F"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92431F">
        <w:rPr>
          <w:rFonts w:ascii="Arial" w:eastAsia="Times New Roman" w:hAnsi="Arial" w:cs="Arial"/>
          <w:spacing w:val="10"/>
          <w:kern w:val="0"/>
          <w:sz w:val="24"/>
          <w:szCs w:val="24"/>
          <w:lang w:eastAsia="it-IT"/>
          <w14:ligatures w14:val="none"/>
        </w:rPr>
        <w:t>Gesù nel Vangelo secondo Giovanni:</w:t>
      </w:r>
    </w:p>
    <w:p w14:paraId="0F35E651" w14:textId="2308EE6F"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i/>
          <w:iCs/>
          <w:spacing w:val="10"/>
          <w:kern w:val="0"/>
          <w:sz w:val="24"/>
          <w:szCs w:val="24"/>
          <w:lang w:eastAsia="it-IT"/>
          <w14:ligatures w14:val="none"/>
        </w:rPr>
        <w:t>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w:t>
      </w:r>
      <w:r w:rsidR="0045474D">
        <w:rPr>
          <w:rFonts w:ascii="Arial" w:eastAsia="Times New Roman" w:hAnsi="Arial" w:cs="Arial"/>
          <w:i/>
          <w:iCs/>
          <w:spacing w:val="10"/>
          <w:kern w:val="0"/>
          <w:sz w:val="24"/>
          <w:szCs w:val="24"/>
          <w:lang w:eastAsia="it-IT"/>
          <w14:ligatures w14:val="none"/>
        </w:rPr>
        <w:t xml:space="preserve"> </w:t>
      </w:r>
      <w:r w:rsidRPr="006D645E">
        <w:rPr>
          <w:rFonts w:ascii="Arial" w:eastAsia="Times New Roman" w:hAnsi="Arial" w:cs="Arial"/>
          <w:i/>
          <w:iCs/>
          <w:spacing w:val="10"/>
          <w:kern w:val="0"/>
          <w:sz w:val="24"/>
          <w:szCs w:val="24"/>
          <w:lang w:eastAsia="it-IT"/>
          <w14:ligatures w14:val="none"/>
        </w:rPr>
        <w:t>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3,13-21).</w:t>
      </w:r>
    </w:p>
    <w:p w14:paraId="21D1722A" w14:textId="77777777" w:rsidR="006D645E" w:rsidRPr="0092431F"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92431F">
        <w:rPr>
          <w:rFonts w:ascii="Arial" w:eastAsia="Times New Roman" w:hAnsi="Arial" w:cs="Arial"/>
          <w:spacing w:val="10"/>
          <w:kern w:val="0"/>
          <w:sz w:val="24"/>
          <w:szCs w:val="24"/>
          <w:lang w:eastAsia="it-IT"/>
          <w14:ligatures w14:val="none"/>
        </w:rPr>
        <w:t xml:space="preserve">L’Apostolo Paolo nella Prima Lettera a Timoteo: </w:t>
      </w:r>
    </w:p>
    <w:p w14:paraId="7B158CB2"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Raccomando dunque, prima di tutto, che si facciano domande, suppliche, preghiere e ringraziamenti per tutti gli uomini, per i re e per tutti quelli che stanno al potere, perché possiamo condurre una vita calma e tranquilla, dignitosa e dedicata a Dio. Questa è cosa bella e gradita al cospetto di Dio, nostro salvatore, il quale vuole che tutti gli uomini siano salvati e giungano alla conoscenza della verità. Uno solo, infatti, è Dio e uno solo anche il mediatore fra Dio e gli uomini, l’uomo Cristo Gesù, che ha dato se stesso in riscatto per tutti.</w:t>
      </w:r>
      <w:bookmarkStart w:id="467" w:name="_Hlk139618195"/>
      <w:r w:rsidRPr="006D645E">
        <w:rPr>
          <w:rFonts w:ascii="Arial" w:eastAsia="Times New Roman" w:hAnsi="Arial" w:cs="Arial"/>
          <w:i/>
          <w:iCs/>
          <w:spacing w:val="10"/>
          <w:kern w:val="0"/>
          <w:sz w:val="24"/>
          <w:szCs w:val="24"/>
          <w:lang w:eastAsia="it-IT"/>
          <w14:ligatures w14:val="none"/>
        </w:rPr>
        <w:t xml:space="preserve"> Questa testimonianza egli l’ha data nei tempi stabiliti, e di essa io sono stato fatto messaggero e apostolo – dico la verità, non mentisco –, maestro dei pagani nella fede e nella verità” </w:t>
      </w:r>
      <w:bookmarkEnd w:id="467"/>
      <w:r w:rsidRPr="006D645E">
        <w:rPr>
          <w:rFonts w:ascii="Arial" w:eastAsia="Times New Roman" w:hAnsi="Arial" w:cs="Arial"/>
          <w:i/>
          <w:iCs/>
          <w:spacing w:val="10"/>
          <w:kern w:val="0"/>
          <w:sz w:val="24"/>
          <w:szCs w:val="24"/>
          <w:lang w:eastAsia="it-IT"/>
          <w14:ligatures w14:val="none"/>
        </w:rPr>
        <w:t xml:space="preserve">(1Tm 2,1-7). </w:t>
      </w:r>
    </w:p>
    <w:p w14:paraId="04C387E5"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Oggi tutto è dalla volontà dell’uomo. Questa volontà è triplice. È prima di tutto la volontà di accogliere Cristo come sua unica fonte di luce, di verità, di vita eterna, di salvezza, di redenzione, di giustificazione, di gloriosa risurrezione. In secondo vuole è quotidiana volontà di vivere dimorando nella Parola di Cristo Gesù tutta la Parola di Cristo Gesù. Senza questa seconda volontà non c’è salvezza, perché la salvezza è nell’obbedienza alla Parola di Gesù per tutti i giorni della nostra vita. La terza volontà consiste nel vivere questa parola dell’Apostolo Paolo: </w:t>
      </w:r>
      <w:r w:rsidRPr="006D645E">
        <w:rPr>
          <w:rFonts w:ascii="Arial" w:eastAsia="Times New Roman" w:hAnsi="Arial" w:cs="Arial"/>
          <w:i/>
          <w:iCs/>
          <w:spacing w:val="10"/>
          <w:kern w:val="0"/>
          <w:sz w:val="24"/>
          <w:szCs w:val="24"/>
          <w:lang w:eastAsia="it-IT"/>
          <w14:ligatures w14:val="none"/>
        </w:rPr>
        <w:t xml:space="preserve">“Questa testimonianza egli l’ha data nei tempi stabiliti, e di essa io sono stato fatto messaggero e apostolo – dico la verità, non mentisco –, maestro dei pagani nella fede e nella verità”. </w:t>
      </w:r>
      <w:r w:rsidRPr="006D645E">
        <w:rPr>
          <w:rFonts w:ascii="Arial" w:eastAsia="Times New Roman" w:hAnsi="Arial" w:cs="Arial"/>
          <w:spacing w:val="10"/>
          <w:kern w:val="0"/>
          <w:sz w:val="24"/>
          <w:szCs w:val="24"/>
          <w:lang w:eastAsia="it-IT"/>
          <w14:ligatures w14:val="none"/>
        </w:rPr>
        <w:t xml:space="preserve">Ogni sacramento ci costituisce missionari della volontà salvifica del nostro Dio e Signore. Ogni sacramento ci conferisce però una particolare, personale responsabilità. Dinanzi alla missione che nasce da ogni sacramento, ogni discepolo di Gesù deve dire ad ogni altro discepolo di Gesù – sia esso un </w:t>
      </w:r>
      <w:r w:rsidRPr="006D645E">
        <w:rPr>
          <w:rFonts w:ascii="Arial" w:eastAsia="Times New Roman" w:hAnsi="Arial" w:cs="Arial"/>
          <w:spacing w:val="10"/>
          <w:kern w:val="0"/>
          <w:sz w:val="24"/>
          <w:szCs w:val="24"/>
          <w:lang w:eastAsia="it-IT"/>
          <w14:ligatures w14:val="none"/>
        </w:rPr>
        <w:lastRenderedPageBreak/>
        <w:t>Papa, un Vescovo, un presbitero, un diacono, un cresimato, un battezzato – le stesse parole dette dall’Apostolo Pietro nel sinedrio di Gerusalemme.</w:t>
      </w:r>
    </w:p>
    <w:p w14:paraId="5C412026" w14:textId="77777777" w:rsidR="006D645E" w:rsidRPr="0092431F"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92431F">
        <w:rPr>
          <w:rFonts w:ascii="Arial" w:eastAsia="Times New Roman" w:hAnsi="Arial" w:cs="Arial"/>
          <w:spacing w:val="10"/>
          <w:kern w:val="0"/>
          <w:sz w:val="24"/>
          <w:szCs w:val="24"/>
          <w:lang w:eastAsia="it-IT"/>
          <w14:ligatures w14:val="none"/>
        </w:rPr>
        <w:t>Ecco le Parola di Pietro:</w:t>
      </w:r>
    </w:p>
    <w:p w14:paraId="497B4857"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“Stavano ancora parlando al popolo, quando sopraggiunsero i sacerdoti, il comandante delle guardie del tempio e i sadducei, irritati per il fatto che essi insegnavano al popolo e annunciavano in Gesù la risurrezione dai morti. Li arrestarono e li misero in prigione fino al giorno dopo, dato che ormai era sera. Molti però di quelli che avevano ascoltato la Parola credettero e il numero degli uomini raggiunse circa i cinquemila.</w:t>
      </w:r>
    </w:p>
    <w:p w14:paraId="19931916"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Il giorno dopo si riunirono in Gerusalemme i loro capi, gli anziani e gli scribi, il sommo sacerdote Anna, Caifa, Giovanni, Alessandro e quanti appartenevano a famiglie di sommi sacerdoti. Li fecero comparire davanti a loro e si misero a interrogarli: «Con quale potere o in quale nome voi avete fatto questo?». Allora Pietro, colmato di Spirito Santo, disse loro: «Capi del popolo e anziani, visto che oggi veniamo interrogati sul beneficio recato a un uomo infermo, e cioè per mezzo di chi egli sia stato salvato, sia noto a tutti voi e a tutto il popolo d’Israele: nel nome di Gesù Cristo il Nazareno, che voi avete crocifisso e che Dio ha risuscitato dai morti, costui vi sta innanzi risanato. Questo Gesù è la pietra, che è stata scartata da voi, costruttori, e che è diventata la pietra d’angolo. In nessun altro c’è salvezza; non vi è infatti, sotto il cielo, altro nome dato agli uomini, nel quale è stabilito che noi siamo salvati».</w:t>
      </w:r>
    </w:p>
    <w:p w14:paraId="3B360E8D"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Vedendo la franchezza di Pietro e di Giovanni e rendendosi conto che erano persone semplici e senza istruzione, rimanevano stupiti e li riconoscevano come quelli che erano stati con Gesù. Vedendo poi in piedi, vicino a loro, l’uomo che era stato guarito, non sapevano che cosa replicare. Li fecero uscire dal sinedrio e si misero a consultarsi fra loro dicendo: «Che cosa dobbiamo fare a questi uomini? Un segno evidente è avvenuto per opera loro; esso è diventato talmente noto a tutti gli abitanti di Gerusalemme che non possiamo negarlo. Ma perché non si divulghi maggiormente tra il popolo, proibiamo loro con minacce di parlare ancora ad alcuno in quel nome». Li richiamarono e ordinarono loro di non parlare in alcun modo né di insegnare nel nome di Gesù. Ma Pietro e Giovanni replicarono: «Se sia giusto dinanzi a Dio obbedire a voi invece che a Dio, giudicatelo voi. Noi non possiamo tacere quello che abbiamo visto e ascoltato». Quelli allora, dopo averli ulteriormente minacciati, non trovando in che modo poterli punire, li lasciarono andare a causa del popolo, perché tutti glorificavano Dio per l’accaduto. L’uomo infatti nel quale era avvenuto questo miracolo della guarigione aveva più di quarant’anni.</w:t>
      </w:r>
    </w:p>
    <w:p w14:paraId="23D8FB7C" w14:textId="00462E4E"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Rimessi in libertà, Pietro e Giovanni andarono dai loro fratelli e riferirono quanto avevano detto loro i capi dei sacerdoti e gli anziani. Quando udirono questo, tutti insieme innalzarono la loro voce a Dio dicendo: «Signore, tu che hai creato il cielo, la terra, il mare e tutte le cose che in essi si trovano, tu che, per mezzo dello Spirito Santo, dicesti per bocca del nostro padre, il tuo </w:t>
      </w:r>
      <w:r w:rsidRPr="006D645E">
        <w:rPr>
          <w:rFonts w:ascii="Arial" w:eastAsia="Times New Roman" w:hAnsi="Arial" w:cs="Arial"/>
          <w:i/>
          <w:iCs/>
          <w:spacing w:val="10"/>
          <w:kern w:val="0"/>
          <w:sz w:val="24"/>
          <w:szCs w:val="24"/>
          <w:lang w:eastAsia="it-IT"/>
          <w14:ligatures w14:val="none"/>
        </w:rPr>
        <w:lastRenderedPageBreak/>
        <w:t>servo Davide: Perché le nazioni si agitarono</w:t>
      </w:r>
      <w:r w:rsidR="0045474D">
        <w:rPr>
          <w:rFonts w:ascii="Arial" w:eastAsia="Times New Roman" w:hAnsi="Arial" w:cs="Arial"/>
          <w:i/>
          <w:iCs/>
          <w:spacing w:val="10"/>
          <w:kern w:val="0"/>
          <w:sz w:val="24"/>
          <w:szCs w:val="24"/>
          <w:lang w:eastAsia="it-IT"/>
          <w14:ligatures w14:val="none"/>
        </w:rPr>
        <w:t xml:space="preserve"> </w:t>
      </w:r>
      <w:r w:rsidRPr="006D645E">
        <w:rPr>
          <w:rFonts w:ascii="Arial" w:eastAsia="Times New Roman" w:hAnsi="Arial" w:cs="Arial"/>
          <w:i/>
          <w:iCs/>
          <w:spacing w:val="10"/>
          <w:kern w:val="0"/>
          <w:sz w:val="24"/>
          <w:szCs w:val="24"/>
          <w:lang w:eastAsia="it-IT"/>
          <w14:ligatures w14:val="none"/>
        </w:rPr>
        <w:t xml:space="preserve">e i popoli tramarono cose vane? Si sollevarono i re della terra e i prìncipi si allearono insieme contro il Signore e contro il suo Cristo; davvero in questa città Erode e Ponzio Pilato, con le nazioni e i popoli d’Israele, si sono alleati contro il tuo santo servo Gesù, che tu hai consacrato, per compiere ciò che la tua mano e la tua volontà avevano deciso che avvenisse. E ora, Signore, volgi lo sguardo alle loro minacce e concedi ai tuoi servi di proclamare con tutta franchezza la tua parola, stendendo la tua mano affinché si compiano guarigioni, segni e prodigi nel nome del tuo santo servo Gesù» (At 4,1.30). </w:t>
      </w:r>
    </w:p>
    <w:p w14:paraId="563489BB"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Molti segni e prodigi avvenivano fra il popolo per opera degli apostoli. Tutti erano soliti stare insieme nel portico di Salomone; nessuno degli altri osava associarsi a loro, ma il popolo li esaltava. Sempre più, però, venivano aggiunti credenti al Signore, una moltitudine di uomini e di donne, tanto che portavano gli ammalati persino nelle piazze, ponendoli su lettucci e barelle, perché, quando Pietro passava, almeno la sua ombra coprisse qualcuno di loro. Anche la folla delle città vicine a Gerusalemme accorreva, portando malati e persone tormentate da spiriti impuri, e tutti venivano guariti.</w:t>
      </w:r>
    </w:p>
    <w:p w14:paraId="3894A1ED"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Si levò allora il sommo sacerdote con tutti quelli della sua parte, cioè la setta dei sadducei, pieni di gelosia, e, presi gli apostoli, li gettarono nella prigione pubblica. Ma, durante la notte, un angelo del Signore aprì le porte del carcere, li condusse fuori e disse: «Andate e proclamate al popolo, nel tempio, tutte queste parole di vita». Udito questo, entrarono nel tempio sul far del giorno e si misero a insegnare.</w:t>
      </w:r>
    </w:p>
    <w:p w14:paraId="3914D684" w14:textId="113BCBBB"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Quando arrivò il sommo sacerdote con quelli della sua parte, convocarono il sinedrio, cioè tutto il senato dei figli d’Israele; mandarono quindi a prelevare gli apostoli nella prigione. Ma gli inservienti, giunti sul posto, non li trovarono nel carcere e tornarono a riferire: «Abbiamo trovato la prigione scrupolosamente sbarrata e le guardie che stavano davanti alle porte, ma, quando abbiamo aperto, non vi abbiamo trovato nessuno». Udite queste parole, il comandante delle guardie del tempio e i capi dei sacerdoti si domandavano perplessi a loro riguardo che cosa fosse successo. </w:t>
      </w:r>
      <w:r w:rsidR="005660F7" w:rsidRPr="006D645E">
        <w:rPr>
          <w:rFonts w:ascii="Arial" w:eastAsia="Times New Roman" w:hAnsi="Arial" w:cs="Arial"/>
          <w:i/>
          <w:iCs/>
          <w:spacing w:val="10"/>
          <w:kern w:val="0"/>
          <w:sz w:val="24"/>
          <w:szCs w:val="24"/>
          <w:lang w:eastAsia="it-IT"/>
          <w14:ligatures w14:val="none"/>
        </w:rPr>
        <w:t>In</w:t>
      </w:r>
      <w:r w:rsidRPr="006D645E">
        <w:rPr>
          <w:rFonts w:ascii="Arial" w:eastAsia="Times New Roman" w:hAnsi="Arial" w:cs="Arial"/>
          <w:i/>
          <w:iCs/>
          <w:spacing w:val="10"/>
          <w:kern w:val="0"/>
          <w:sz w:val="24"/>
          <w:szCs w:val="24"/>
          <w:lang w:eastAsia="it-IT"/>
          <w14:ligatures w14:val="none"/>
        </w:rPr>
        <w:t xml:space="preserve"> quel momento arrivò un tale a riferire loro: «Ecco, gli uomini che avete messo in carcere si trovano nel tempio a insegnare al popolo».</w:t>
      </w:r>
    </w:p>
    <w:p w14:paraId="6F76627D"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Allora il comandante uscì con gli inservienti e li condusse via, ma senza violenza, per timore di essere lapidati dal popolo. Li condussero e li presentarono nel sinedrio; il sommo sacerdote li interrogò dicendo: «Non vi avevamo espressamente proibito di insegnare in questo nome? Ed ecco, avete riempito Gerusalemme del vostro insegnamento e volete far ricadere su di noi il sangue di quest’uomo». Rispose allora Pietro insieme agli apostoli: «Bisogna obbedire a Dio invece che agli uomini. Il Dio dei nostri padri ha risuscitato Gesù, che voi avete ucciso appendendolo a una croce. Dio lo ha innalzato alla sua destra come capo e salvatore, per dare a Israele conversione e perdono dei peccati. 2RE di questi fatti siamo testimoni noi e lo Spirito Santo, che Dio ha dato a quelli che gli obbediscono». All’udire queste cose essi si infuriarono e volevano metterli a morte (At 5,12-33)- </w:t>
      </w:r>
    </w:p>
    <w:p w14:paraId="2BAD3BC4" w14:textId="6B6DEADD"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lastRenderedPageBreak/>
        <w:t>Se ogni discepolo di Gesù non si riveste di questa fermezza di Spirito Santo, diviene responsabile per l’eternità dinanzi a Dio per tutti coloro che si sono dannati a causa della sua omissione nel vivere il mandato che il suo sacramento gli aveva conferito. Ogni sacramento conferisce un particolare mandato. Viverlo è obbligo di ogni singolo discepolo, anche a costo di mettersi contro ogni altro discepolo di Gesù. Sono queste tre volontà che conducono noi e il mondo intero alla salvezza.</w:t>
      </w:r>
      <w:r w:rsidR="0045474D">
        <w:rPr>
          <w:rFonts w:ascii="Arial" w:eastAsia="Times New Roman" w:hAnsi="Arial" w:cs="Arial"/>
          <w:spacing w:val="10"/>
          <w:kern w:val="0"/>
          <w:sz w:val="24"/>
          <w:szCs w:val="24"/>
          <w:lang w:eastAsia="it-IT"/>
          <w14:ligatures w14:val="none"/>
        </w:rPr>
        <w:t xml:space="preserve"> </w:t>
      </w:r>
    </w:p>
    <w:p w14:paraId="2FDA867A" w14:textId="77777777" w:rsidR="006D645E" w:rsidRPr="006D645E" w:rsidRDefault="006D645E" w:rsidP="000F06FC">
      <w:pPr>
        <w:spacing w:after="240" w:line="240" w:lineRule="auto"/>
        <w:jc w:val="both"/>
        <w:rPr>
          <w:rFonts w:ascii="Greek" w:eastAsia="Times New Roman" w:hAnsi="Greek" w:cs="Greek"/>
          <w:kern w:val="0"/>
          <w:sz w:val="24"/>
          <w:szCs w:val="24"/>
          <w:lang w:val="la-Latn" w:eastAsia="it-IT"/>
          <w14:ligatures w14:val="none"/>
        </w:rPr>
      </w:pPr>
      <w:r w:rsidRPr="006D645E">
        <w:rPr>
          <w:rFonts w:ascii="Arial" w:eastAsia="Times New Roman" w:hAnsi="Arial" w:cs="Arial"/>
          <w:b/>
          <w:bCs/>
          <w:spacing w:val="10"/>
          <w:kern w:val="0"/>
          <w:sz w:val="24"/>
          <w:szCs w:val="24"/>
          <w:lang w:val="la-Latn" w:eastAsia="it-IT"/>
          <w14:ligatures w14:val="none"/>
        </w:rPr>
        <w:t>V 22,</w:t>
      </w:r>
      <w:r w:rsidRPr="006D645E">
        <w:rPr>
          <w:rFonts w:ascii="Arial" w:eastAsia="Times New Roman" w:hAnsi="Arial" w:cs="Arial"/>
          <w:b/>
          <w:bCs/>
          <w:kern w:val="0"/>
          <w:sz w:val="24"/>
          <w:szCs w:val="24"/>
          <w:lang w:val="la-Latn" w:eastAsia="it-IT"/>
          <w14:ligatures w14:val="none"/>
        </w:rPr>
        <w:t>18</w:t>
      </w:r>
      <w:r w:rsidRPr="006D645E">
        <w:rPr>
          <w:rFonts w:ascii="Arial" w:eastAsia="Times New Roman" w:hAnsi="Arial" w:cs="Arial"/>
          <w:kern w:val="0"/>
          <w:sz w:val="24"/>
          <w:szCs w:val="24"/>
          <w:lang w:val="la-Latn" w:eastAsia="it-IT"/>
          <w14:ligatures w14:val="none"/>
        </w:rPr>
        <w:t xml:space="preserve"> </w:t>
      </w:r>
      <w:bookmarkStart w:id="468" w:name="_Hlk139619523"/>
      <w:r w:rsidRPr="006D645E">
        <w:rPr>
          <w:rFonts w:ascii="Arial" w:eastAsia="Times New Roman" w:hAnsi="Arial" w:cs="Arial"/>
          <w:kern w:val="0"/>
          <w:sz w:val="24"/>
          <w:szCs w:val="24"/>
          <w:lang w:val="la-Latn" w:eastAsia="it-IT"/>
          <w14:ligatures w14:val="none"/>
        </w:rPr>
        <w:t xml:space="preserve">A chiunque ascolta le parole della profezia di questo libro io dichiaro: se qualcuno vi aggiunge qualcosa, Dio gli farà cadere addosso i flagelli descritti in questo libro; </w:t>
      </w:r>
      <w:bookmarkEnd w:id="468"/>
      <w:r w:rsidRPr="006D645E">
        <w:rPr>
          <w:rFonts w:ascii="Arial" w:eastAsia="Times New Roman" w:hAnsi="Arial" w:cs="Arial"/>
          <w:kern w:val="0"/>
          <w:sz w:val="24"/>
          <w:szCs w:val="24"/>
          <w:lang w:val="la-Latn" w:eastAsia="it-IT"/>
          <w14:ligatures w14:val="none"/>
        </w:rPr>
        <w:t xml:space="preserve">Contestor ego omni audienti verba prophetiae libri huius si quis adposuerit ad haec adponet Deus super illum plagas scriptas in libro isto; </w:t>
      </w:r>
      <w:r w:rsidRPr="006D645E">
        <w:rPr>
          <w:rFonts w:ascii="Greek" w:eastAsia="Times New Roman" w:hAnsi="Greek" w:cs="Greek"/>
          <w:kern w:val="0"/>
          <w:sz w:val="24"/>
          <w:szCs w:val="24"/>
          <w:lang w:val="la-Latn" w:eastAsia="it-IT"/>
          <w14:ligatures w14:val="none"/>
        </w:rPr>
        <w:t>Marturî ™gë pantˆ tù ¢koÚonti toÝj lÒgouj tÁj profhte…aj toà bibl…ou toÚtou: ™£n tij ™piqÍ ™p' aÙt£, ™piq»sei Ð qeÕj ™p' aÙtÕn t¦j plhg¦j t¦j gegrammšnaj ™n tù bibl…J toÚtJ:</w:t>
      </w:r>
    </w:p>
    <w:p w14:paraId="6D65B99A" w14:textId="6404FF8A"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Ora Cristo Gesù ammonisce ogni suo discepolo e ogni altro uomo:</w:t>
      </w:r>
      <w:r w:rsidRPr="006D645E">
        <w:rPr>
          <w:rFonts w:ascii="Arial" w:eastAsia="Times New Roman" w:hAnsi="Arial" w:cs="Arial"/>
          <w:i/>
          <w:iCs/>
          <w:kern w:val="0"/>
          <w:sz w:val="24"/>
          <w:szCs w:val="24"/>
          <w:lang w:eastAsia="it-IT"/>
          <w14:ligatures w14:val="none"/>
        </w:rPr>
        <w:t xml:space="preserve"> “A chiunque ascolta le parole della profezia di questo libro io dichiaro: se qualcuno vi aggiunge qualcosa, Dio gli farà cadere addosso i flagelli descritti in questo libro”.</w:t>
      </w:r>
      <w:r w:rsidRPr="006D645E">
        <w:rPr>
          <w:rFonts w:ascii="Arial" w:eastAsia="Times New Roman" w:hAnsi="Arial" w:cs="Arial"/>
          <w:kern w:val="0"/>
          <w:sz w:val="24"/>
          <w:szCs w:val="24"/>
          <w:lang w:eastAsia="it-IT"/>
          <w14:ligatures w14:val="none"/>
        </w:rPr>
        <w:t xml:space="preserve"> Chiunque viene a contatto con questo libro e ne conosce il contenuto, per qualsiasi via o modalità, diretta o indiretta, </w:t>
      </w:r>
      <w:r w:rsidRPr="006D645E">
        <w:rPr>
          <w:rFonts w:ascii="Arial" w:eastAsia="Times New Roman" w:hAnsi="Arial" w:cs="Arial"/>
          <w:i/>
          <w:iCs/>
          <w:kern w:val="0"/>
          <w:sz w:val="24"/>
          <w:szCs w:val="24"/>
          <w:lang w:eastAsia="it-IT"/>
          <w14:ligatures w14:val="none"/>
        </w:rPr>
        <w:t>se lui vi aggiunge qualcosa, Dio gli farà cadere addosso i flagelli descritti in questo libro”.</w:t>
      </w:r>
      <w:r w:rsidRPr="006D645E">
        <w:rPr>
          <w:rFonts w:ascii="Arial" w:eastAsia="Times New Roman" w:hAnsi="Arial" w:cs="Arial"/>
          <w:kern w:val="0"/>
          <w:sz w:val="24"/>
          <w:szCs w:val="24"/>
          <w:lang w:eastAsia="it-IT"/>
          <w14:ligatures w14:val="none"/>
        </w:rPr>
        <w:t xml:space="preserve"> Perché nulla va aggiunto? Perché la profezia è perfetta. Aggiungendo da profezia perfetta la rende profezia imperfetta. Se</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eastAsia="it-IT"/>
          <w14:ligatures w14:val="none"/>
        </w:rPr>
        <w:t xml:space="preserve">profezia imperfetta, essa non è più profezia data dal Signore Dio alle Chiesa e ad ogni uomo al fine di ottenere la salvezza. Questo principio di verità va esteso a tutta la Divina Rivelazione. Ad essa nulla va aggiunto. La Divina Rivelazione non è soggetta ad umana sapienza, intelligenza, argomentazione, deduzione, volontà, al fine di perfezionarla. Essa è perfetta. Perfetta è stata a noi consegnata e perfetta la dobbiamo conservare. Ogni aggiunta la rende imperfetta. Chi è l’uomo per aggiungere qualcosa al mistero del Signore? </w:t>
      </w:r>
    </w:p>
    <w:p w14:paraId="728E4D7E" w14:textId="77777777" w:rsidR="006D645E" w:rsidRPr="006D645E" w:rsidRDefault="006D645E" w:rsidP="000F06FC">
      <w:pPr>
        <w:spacing w:after="240" w:line="240" w:lineRule="auto"/>
        <w:jc w:val="both"/>
        <w:rPr>
          <w:rFonts w:ascii="Greek" w:eastAsia="Times New Roman" w:hAnsi="Greek" w:cs="Greek"/>
          <w:kern w:val="0"/>
          <w:sz w:val="24"/>
          <w:szCs w:val="24"/>
          <w:lang w:val="la-Latn" w:eastAsia="it-IT"/>
          <w14:ligatures w14:val="none"/>
        </w:rPr>
      </w:pPr>
      <w:r w:rsidRPr="006D645E">
        <w:rPr>
          <w:rFonts w:ascii="Arial" w:eastAsia="Times New Roman" w:hAnsi="Arial" w:cs="Arial"/>
          <w:b/>
          <w:bCs/>
          <w:spacing w:val="10"/>
          <w:kern w:val="0"/>
          <w:sz w:val="24"/>
          <w:szCs w:val="24"/>
          <w:lang w:val="la-Latn" w:eastAsia="it-IT"/>
          <w14:ligatures w14:val="none"/>
        </w:rPr>
        <w:t>V 22,</w:t>
      </w:r>
      <w:r w:rsidRPr="006D645E">
        <w:rPr>
          <w:rFonts w:ascii="Arial" w:eastAsia="Times New Roman" w:hAnsi="Arial" w:cs="Arial"/>
          <w:b/>
          <w:bCs/>
          <w:kern w:val="0"/>
          <w:sz w:val="24"/>
          <w:szCs w:val="24"/>
          <w:lang w:val="la-Latn" w:eastAsia="it-IT"/>
          <w14:ligatures w14:val="none"/>
        </w:rPr>
        <w:t>19</w:t>
      </w:r>
      <w:r w:rsidRPr="006D645E">
        <w:rPr>
          <w:rFonts w:ascii="Arial" w:eastAsia="Times New Roman" w:hAnsi="Arial" w:cs="Arial"/>
          <w:kern w:val="0"/>
          <w:sz w:val="24"/>
          <w:szCs w:val="24"/>
          <w:lang w:val="la-Latn" w:eastAsia="it-IT"/>
          <w14:ligatures w14:val="none"/>
        </w:rPr>
        <w:t xml:space="preserve"> </w:t>
      </w:r>
      <w:bookmarkStart w:id="469" w:name="_Hlk139619969"/>
      <w:r w:rsidRPr="006D645E">
        <w:rPr>
          <w:rFonts w:ascii="Arial" w:eastAsia="Times New Roman" w:hAnsi="Arial" w:cs="Arial"/>
          <w:kern w:val="0"/>
          <w:sz w:val="24"/>
          <w:szCs w:val="24"/>
          <w:lang w:val="la-Latn" w:eastAsia="it-IT"/>
          <w14:ligatures w14:val="none"/>
        </w:rPr>
        <w:t xml:space="preserve">e se qualcuno toglierà qualcosa dalle parole di questo libro profetico, Dio lo priverà dell’albero della vita e della città santa, descritti in questo libro. </w:t>
      </w:r>
      <w:bookmarkEnd w:id="469"/>
      <w:r w:rsidRPr="006D645E">
        <w:rPr>
          <w:rFonts w:ascii="Arial" w:eastAsia="Times New Roman" w:hAnsi="Arial" w:cs="Arial"/>
          <w:kern w:val="0"/>
          <w:sz w:val="24"/>
          <w:szCs w:val="24"/>
          <w:lang w:val="la-Latn" w:eastAsia="it-IT"/>
          <w14:ligatures w14:val="none"/>
        </w:rPr>
        <w:t xml:space="preserve">et si quis deminuerit de verbis libri prophetiae huius auferet Deus partem eius de ligno vitae et de civitate sancta et de his quae scripta sunt in libro isto. </w:t>
      </w:r>
      <w:r w:rsidRPr="006D645E">
        <w:rPr>
          <w:rFonts w:ascii="Greek" w:eastAsia="Times New Roman" w:hAnsi="Greek" w:cs="Greek"/>
          <w:kern w:val="0"/>
          <w:sz w:val="24"/>
          <w:szCs w:val="24"/>
          <w:lang w:val="la-Latn" w:eastAsia="it-IT"/>
          <w14:ligatures w14:val="none"/>
        </w:rPr>
        <w:t>kaˆ ™£n tij ¢fšlV ¢pÕ tîn lÒgwn toà bibl…ou tÁj profhte…aj taÚthj, ¢fele‹ Ð qeÕj tÕ mšroj aÙtoà ¢pÕ toà xÚlou tÁj zwÁj kaˆ ™k tÁj pÒlewj tÁj ¡g…aj, tîn gegrammšnwn ™n tù bibl…J toÚtJ.</w:t>
      </w:r>
    </w:p>
    <w:p w14:paraId="583FC10D"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Ecco il secondo ammonimento: </w:t>
      </w:r>
      <w:r w:rsidRPr="006D645E">
        <w:rPr>
          <w:rFonts w:ascii="Arial" w:eastAsia="Times New Roman" w:hAnsi="Arial" w:cs="Arial"/>
          <w:i/>
          <w:iCs/>
          <w:spacing w:val="10"/>
          <w:kern w:val="0"/>
          <w:sz w:val="24"/>
          <w:szCs w:val="24"/>
          <w:lang w:eastAsia="it-IT"/>
          <w14:ligatures w14:val="none"/>
        </w:rPr>
        <w:t>“E se qualcuno toglierà qualcosa dalle parole di questo libro profetico, Dio lo priverà dell’albero della vita e della città santa, descritti in questo libro”</w:t>
      </w:r>
      <w:r w:rsidRPr="006D645E">
        <w:rPr>
          <w:rFonts w:ascii="Arial" w:eastAsia="Times New Roman" w:hAnsi="Arial" w:cs="Arial"/>
          <w:spacing w:val="10"/>
          <w:kern w:val="0"/>
          <w:sz w:val="24"/>
          <w:szCs w:val="24"/>
          <w:lang w:eastAsia="it-IT"/>
          <w14:ligatures w14:val="none"/>
        </w:rPr>
        <w:t xml:space="preserve">. Se alla profezia nulla va aggiunto, alla profezia anche nulla va tolto. Se alla profezia si toglie anche una sola virgola, essa non è più profezia. </w:t>
      </w:r>
      <w:r w:rsidRPr="006D645E">
        <w:rPr>
          <w:rFonts w:ascii="Arial" w:eastAsia="Times New Roman" w:hAnsi="Arial" w:cs="Arial"/>
          <w:i/>
          <w:iCs/>
          <w:spacing w:val="10"/>
          <w:kern w:val="0"/>
          <w:sz w:val="24"/>
          <w:szCs w:val="24"/>
          <w:lang w:eastAsia="it-IT"/>
          <w14:ligatures w14:val="none"/>
        </w:rPr>
        <w:t>Chi toglie qualcosa a questa profezia sappia che Dio lo priverà dell’albero della vita e della città santa. Descritti in questo libro.</w:t>
      </w:r>
      <w:r w:rsidRPr="006D645E">
        <w:rPr>
          <w:rFonts w:ascii="Arial" w:eastAsia="Times New Roman" w:hAnsi="Arial" w:cs="Arial"/>
          <w:spacing w:val="10"/>
          <w:kern w:val="0"/>
          <w:sz w:val="24"/>
          <w:szCs w:val="24"/>
          <w:lang w:eastAsia="it-IT"/>
          <w14:ligatures w14:val="none"/>
        </w:rPr>
        <w:t xml:space="preserve"> Questo secondo ammonimento deve farci riflettere e meditare. È a rischio la nostra salvezza eterna.</w:t>
      </w:r>
    </w:p>
    <w:p w14:paraId="20DDE751" w14:textId="77777777" w:rsidR="006D645E" w:rsidRPr="0092431F"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92431F">
        <w:rPr>
          <w:rFonts w:ascii="Arial" w:eastAsia="Times New Roman" w:hAnsi="Arial" w:cs="Arial"/>
          <w:spacing w:val="10"/>
          <w:kern w:val="0"/>
          <w:sz w:val="24"/>
          <w:szCs w:val="24"/>
          <w:lang w:eastAsia="it-IT"/>
          <w14:ligatures w14:val="none"/>
        </w:rPr>
        <w:t>Così rivela il Libro del Deuteronomio:</w:t>
      </w:r>
    </w:p>
    <w:p w14:paraId="7BFFCEDC"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lastRenderedPageBreak/>
        <w:t xml:space="preserve">Ora, Israele, ascolta le leggi e le norme che io vi insegno, affinché le mettiate in pratica, perché viviate ed entriate in possesso della terra che il Signore, Dio dei vostri padri, sta per darvi. Non aggiungerete nulla a ciò che io vi comando e non ne toglierete nulla; ma osserverete i comandi del Signore, vostro Dio, che io vi prescrivo (Dt 4,1-2). </w:t>
      </w:r>
    </w:p>
    <w:p w14:paraId="1FAFD638" w14:textId="6A685AD1"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Oggi non si sta togliendo solo qualcosa alla Parola della profezia che per noi è tutta la Divina Rivelazione, si sta abrogando tutta la Divina Parola del Signore.</w:t>
      </w:r>
      <w:r w:rsidR="0045474D">
        <w:rPr>
          <w:rFonts w:ascii="Arial" w:eastAsia="Times New Roman" w:hAnsi="Arial" w:cs="Arial"/>
          <w:spacing w:val="10"/>
          <w:kern w:val="0"/>
          <w:sz w:val="24"/>
          <w:szCs w:val="24"/>
          <w:lang w:eastAsia="it-IT"/>
          <w14:ligatures w14:val="none"/>
        </w:rPr>
        <w:t xml:space="preserve"> </w:t>
      </w:r>
      <w:r w:rsidRPr="006D645E">
        <w:rPr>
          <w:rFonts w:ascii="Arial" w:eastAsia="Times New Roman" w:hAnsi="Arial" w:cs="Arial"/>
          <w:spacing w:val="10"/>
          <w:kern w:val="0"/>
          <w:sz w:val="24"/>
          <w:szCs w:val="24"/>
          <w:lang w:eastAsia="it-IT"/>
          <w14:ligatures w14:val="none"/>
        </w:rPr>
        <w:t xml:space="preserve">Ecco ora una breve riflessione che potrà aiutarci a vedere il baratro nel quale sta precipitando il discepolo di Gesù. </w:t>
      </w:r>
    </w:p>
    <w:p w14:paraId="37B9E568" w14:textId="77777777" w:rsidR="006D645E" w:rsidRPr="0092431F"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92431F">
        <w:rPr>
          <w:rFonts w:ascii="Arial" w:eastAsia="Times New Roman" w:hAnsi="Arial" w:cs="Arial"/>
          <w:spacing w:val="10"/>
          <w:kern w:val="0"/>
          <w:sz w:val="24"/>
          <w:szCs w:val="24"/>
          <w:lang w:eastAsia="it-IT"/>
          <w14:ligatures w14:val="none"/>
        </w:rPr>
        <w:t xml:space="preserve">Principio di ordine generale: </w:t>
      </w:r>
    </w:p>
    <w:p w14:paraId="71A2900F" w14:textId="40EF2EF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Arial"/>
          <w:spacing w:val="10"/>
          <w:kern w:val="0"/>
          <w:sz w:val="24"/>
          <w:szCs w:val="24"/>
          <w:lang w:eastAsia="it-IT"/>
          <w14:ligatures w14:val="none"/>
        </w:rPr>
        <w:t xml:space="preserve">Iniziamo subito con il dire che oggi </w:t>
      </w:r>
      <w:r w:rsidRPr="006D645E">
        <w:rPr>
          <w:rFonts w:ascii="Arial" w:eastAsia="Times New Roman" w:hAnsi="Arial" w:cs="Times New Roman"/>
          <w:kern w:val="0"/>
          <w:sz w:val="24"/>
          <w:szCs w:val="20"/>
          <w:lang w:eastAsia="it-IT"/>
          <w14:ligatures w14:val="none"/>
        </w:rPr>
        <w:t>per molti cuori, questo baratro – che l’abbandono di tutta la Divina Rivelazione –</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nel quale può sempre precipitare un discepolo di Gesù, è considerato roba da fantamorale, fantateologia, fantarivelazione. Invece va affermato che in questo baratro può cadere ogni papa, ogni vescovo, ogni presbitero, ogni diacono, ogni cresimato, ogni battezzato, ogni uomo, sia esso cristiano o non cristiano. Dinanzi ad ogni evento che avviene nella storia al cristiano è chiesto di rimanere sempre nella Divina Parola. Mai dalla Divina Parola deve passare nella parola degli uomini. Sempre dovrà abitare nella verità eterna e mai nei propri sentimenti. Ecco perché è necessario che il cristiano sia colmato sempre di Spirito Santo. Solo con la sua luce, la sua sapienza e intelligenza, con i suoi occhi e il suo cuore, potrà rimanere nella Divina Parola, prestando ad essa ogni obbedienza per tutti i giorni della sua vita. </w:t>
      </w:r>
    </w:p>
    <w:p w14:paraId="047D820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Oggi purtroppo non c’è Parola di Dio che non venga abbandonata in nome dei nostri pensieri e della nostra volontà. Gli abusi che oggi vengono commessi nel nome di Dio sono senza numero. Per questo noi diciamo che le regole evangeliche vanno sempre rispettate. Invece oggi non solo esse vengono calpestate, addirittura le si vorrebbero abrogare in nome di chi poi nessuno lo sa. Anche il mandato di predicare il Vangelo va esercitato secondo la verità del Vangelo e non secondo le regole dettate da questo o da quell’altro, spesso senza nessuna autorità, se non l’autorità della menzogna e della falsità. È questo oggi il baratro nel quale siamo precipitati: in nome di un potere ministeriale, separato e distaccato, tagliato dalla volontà dello Spirito Santo, commettiamo gravi crimini. </w:t>
      </w:r>
    </w:p>
    <w:p w14:paraId="5DF1A2F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Infatti ogni coscienza che viene calpestata in nome di questo potere è un crimine davanti al Signore. Ora lo Spirito Santo non può comandare di calpestare una coscienza. Mai. Eppure oggi in nome del potere che si crede assoluto e separato dallo Spirito Santo, le coscienze vengono calpestate e le vite vengono stroncate, recise come i rami di un albero. Sempre però in nome di questo potere divino assoluto. Il ministro di Cristo mai deve pensare di poterlo esercitare secondo il suo arbitrio. Lo deve invece sempre esercitare secondo la più pura volontà dello Spirito Santo. Il potere è conferito dallo Spirito del Signore e secondo lo Spirito del Signore esso va sempre esercitato. Regola che mai dimenticata. </w:t>
      </w:r>
    </w:p>
    <w:p w14:paraId="1A0539C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Ecco allora la purissima regola che sempre dovrà osservare chi possiede un potere che gli viene dal suo ministero, qualsiasi ministero, dai più bassi a quelli alti, a quelli altissimi: quanto sto pensando, quanto sto volendo, quanto sto ordinando viene </w:t>
      </w:r>
      <w:r w:rsidRPr="006D645E">
        <w:rPr>
          <w:rFonts w:ascii="Arial" w:eastAsia="Times New Roman" w:hAnsi="Arial" w:cs="Times New Roman"/>
          <w:kern w:val="0"/>
          <w:sz w:val="24"/>
          <w:szCs w:val="20"/>
          <w:lang w:eastAsia="it-IT"/>
          <w14:ligatures w14:val="none"/>
        </w:rPr>
        <w:lastRenderedPageBreak/>
        <w:t xml:space="preserve">dalla mia volontà o dalla volontà dello Spirito Santo? Tutto ciò che non viene dalla volontà dello Spirito Santo è esercizio peccaminoso del ministero. Da questo esercizio peccaminoso ci si deve guardare. Ecco cosa vuole da ogni ministro di Cristo lo Spirito Santo: che ci si lasci sempre governare da Lui. Chi da Lui si lascia governare non sbaglierà in eterno. Chi cerca la sua volontà, la volontà dello Spirito Santo, sempre il potere lo eserciterà secondo perfetta verità e giustizia. Chi cade in questa baratro è solo lui il responsabile di ogni ingiustizia e di ogni delitto perpetrato in nome di un potere divino esercitato in modo illegittimo e contro lo Spirito Santo. </w:t>
      </w:r>
    </w:p>
    <w:p w14:paraId="5585E6D9"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Indichiamo ora alcune vie errate che il cristiano mai dovrà percorrere. Così facendo, si dona a tutti quella luce necessaria perché non si cada in nessuna baratro che la falsità e l’errore sempre scavano dinanzi ai nostri piedi, sul nostro cammino che sempre dovrà essere la via stretta. Ogni via larga conduce alla perdizione. </w:t>
      </w:r>
    </w:p>
    <w:p w14:paraId="0CF5FA16"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bookmarkStart w:id="470" w:name="_Hlk139624029"/>
      <w:r w:rsidRPr="006D645E">
        <w:rPr>
          <w:rFonts w:ascii="Arial" w:eastAsia="Times New Roman" w:hAnsi="Arial" w:cs="Times New Roman"/>
          <w:kern w:val="0"/>
          <w:sz w:val="24"/>
          <w:szCs w:val="20"/>
          <w:lang w:eastAsia="it-IT"/>
          <w14:ligatures w14:val="none"/>
        </w:rPr>
        <w:t>Prima via errata o prima via larga</w:t>
      </w:r>
      <w:bookmarkEnd w:id="470"/>
      <w:r w:rsidRPr="006D645E">
        <w:rPr>
          <w:rFonts w:ascii="Arial" w:eastAsia="Times New Roman" w:hAnsi="Arial" w:cs="Times New Roman"/>
          <w:kern w:val="0"/>
          <w:sz w:val="24"/>
          <w:szCs w:val="20"/>
          <w:lang w:eastAsia="it-IT"/>
          <w14:ligatures w14:val="none"/>
        </w:rPr>
        <w:t xml:space="preserve">: Il Dio unico. Oggi sono molti i cristiani che si professano adoratori di quel Dio unico che è senza volto, senza alcuna identità, senza volontà, senza parola, senza rivelazione, senza alcun comandamento da osservare. Chi diviene adoratore del Dio unico non inganna solo se stesso, ma il mondo intero. È per ogni discepolo di Gesù grave obbligo di giustizia dare a Cristo Gesù ciò che è di Cristo Gesù e agli altri ciò che è degli altri. Invece noi – ed è questo il peccato universale dei nostri giorni – attribuiamo a Cristo Gesù ciò che è nostro pensiero, priviamo Cristo Gesù del suo pensiero e diciamo che il nostro pensiero è di Cristo Gesù. </w:t>
      </w:r>
    </w:p>
    <w:p w14:paraId="5387DD0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Questo è gravissimo peccato sia contro il secondo comandamento e anche contro l’ottavo: non nominare il nome di Dio invano e non dire falsa testimonianza ai danni del tuo prossimo. Ma noi ormai di queste cose ne facciamo tante. Anche le parole di ogni altro uomo annulliamo e mettiamo sulle loro bocche quello che è il nostro pensiero, la nostra volontà, i nostri desideri. L’altro viene privato di ciò che è suo e gli viene attribuito ciò che è nostro. Anche tutta la Scrittura Santa oggi è privata di ciò che è suo e ad essa viene attribuito ciò che è nostro.</w:t>
      </w:r>
    </w:p>
    <w:p w14:paraId="1E36665A"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Basta modificare il Vangelo anche in un solo iota e si diviene falsi profeti, falsi apostoli, falsi cristiani, falsi banditori del Vangelo, falsi missionari. Quando si dice che tutte le religioni sono vere vie di salvezza altro non si fa che negare Cristo nella sua verità. Quando si dice che siamo adoratori del Dio unico altro non facciamo che inchiodare Cristo Gesù sulla falsità e menzogna dei nostri pensieri. Quando affermiamo che l’inferno non esiste, che il giudizio non esiste, che saremo tutti in paradiso, altro non facciamo che negare tutto il Vangelo. Negando tutto il Vangelo dichiariamo Cristo Gesù un bugiardo e un ingannatore degli uomini. Facciamo di lui un altro Satana. Non esiste peccato più grande.</w:t>
      </w:r>
    </w:p>
    <w:p w14:paraId="28014F4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Il cristiano che diviene adoratore del Dio unico, rende falsa tutta la sua preghiera. La preghiera del cristiano infatti è differente da ogni altra preghiera che dai cuori si innalza vero Dio. Quella del cristiano è nella sua essenza una preghiera trinitaria. Essa è rivolta al Padre, per Cristo, nello Spirito Santo. Se la nostra fede nel mistero della Beata Trinità è vera, vera è anche la nostra preghiera. Se la nostra fede in questo altissimo mistero è falsa o lacunosa o piena di crepe o superficiale, falsa o lacunosa o piena di crepe o superficiale è la nostra preghiera. </w:t>
      </w:r>
    </w:p>
    <w:p w14:paraId="554A522B"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lastRenderedPageBreak/>
        <w:t xml:space="preserve">Un tempo di diceva che la legge della preghiera è la legge della fede. La nostra preghiera rivela qual è la nostra fede. Urge ribaltare l’assioma antico e dire che dobbiamo noi costituire la legge della fede legge della preghiera. Se la nostra preghiera non è purissima fede nel mistero della Beata Trinità essa non la preghiera del cristiano. Può essere la preghiera di ogni altro uomo, ma non del cristiano. Il cristiano prega il Padre, in Cristo, nello Spirito Santo. Essendo chiamati a pregare nell’obbedienza a questa legge, dobbiamo noi oggi confessare che la nostra preghiera non è più la preghiera del cristiano. È la preghiera di un altro qualsiasi uomo religioso. </w:t>
      </w:r>
    </w:p>
    <w:p w14:paraId="1F3F287F"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Perché la nostra preghiera non è più la preghiera del cristiano? Non è più la preghiera del cristiano perché oggi il cristiano è divenuto orfano di Padre. Avendo perso il Padre, ha anche perso Cristo Gesù, che del Padre è il suo Figlio Unigenito. Ha perso anche lo Spirito Santo, che sempre è da Cristo e dal suo corpo. La nostra non è più la preghiera del cristiano semplicemente perché non c'è più il cristiano, essendo questi senza la vera fede nel Padre e nel Figlio e nello Spirito Santo, essendo stato trasformato in un adoratore di un Dio unico. Questo Dio o Dio unico, è il Dio che tutti possono adorare perché è un Dio senza alcuna identità e senza alcuna verità. È un Dio al quale ognuno può dare la sua particolare colorazione religiosa, metafisica, di pensiero, fantasia, immaginazione. </w:t>
      </w:r>
    </w:p>
    <w:p w14:paraId="550140B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È giusto allora chiedersi: perché si è giunti a questo disastro teologico e a questa catastrofe di fede così grande, da distruggere in pochissimo tempo ben quattromila anni di intenso e fatico lavoro dello Spirito Santo? Si è giunti a questa catastrofe perché il cristiano si è separato dalla verità oggettiva della Rivelazione e della Tradizione, della fede e della sana dottrina e al posto della verità oggettiva vi ha messo la verità soggettiva, cioè il suo pensiero, la sua mente, il suo cuore, la sua volontà, i suoi desideri. Così invece che adorare il Dio che si è rivelato a noi, il cristiano è divenuto adoratore di un Dio da lui stesso creato. </w:t>
      </w:r>
    </w:p>
    <w:p w14:paraId="2C1B94C1"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Questo Dio poi lo ha rivestito con qualche piuma di Vangelo perché l’inganno venisse nascosto e reso invisibile ai cuori e alle menti. Così abbiamo da un lato il pensiero dotto, sapiente, intelligente che cammina su questo sentiero del Dio che non è né Padre e né Figlio e né Spirito Santo e dall’altro con la fede dei semplici e dei piccoli che non essendo più alimentata dalla verità oggettiva a poco a poco anche questa fede sta smarrendo la sua verità e si sta inoltrando per sentieri di soggettività e di forti sentimentalismi. Dalla fede purissima verità rivelata alla fede del sentimentalismo il passo è breve. Si lasci un popolo senza formazione dottrinale e dopo qualche giorno lo si troverà pagano di mente e di cuore. Anche se vive le sue pratiche religiose, le vive senza alcuna verità oggettiva in esse. Le vive per sentimento e non per verità.</w:t>
      </w:r>
    </w:p>
    <w:p w14:paraId="39266A69"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Il processo dall’oggettività della fede alla soggettività che investe ogni momento della vita del cristiano sembra ormai irreversibile. Verità oggi neanche è ciò che il cristiano pensa, ma ciò che il cristiano vuole. Avendo il cristiano distrutto la verità oggettiva del suo Dio e Signore, ha anche distrutto la verità oggettiva del suo essere. Il suo non è più un essere che riceve la sua verità di natura e di agire da Dio, è invece un essere che tutto riceve dalla sua volontà. Si tratta però di una volontà separata dalla razionalità e dal pensiero. Oggi non si pensa più ciò che è lecito </w:t>
      </w:r>
      <w:r w:rsidRPr="006D645E">
        <w:rPr>
          <w:rFonts w:ascii="Arial" w:eastAsia="Times New Roman" w:hAnsi="Arial" w:cs="Times New Roman"/>
          <w:kern w:val="0"/>
          <w:sz w:val="24"/>
          <w:szCs w:val="20"/>
          <w:lang w:eastAsia="it-IT"/>
          <w14:ligatures w14:val="none"/>
        </w:rPr>
        <w:lastRenderedPageBreak/>
        <w:t xml:space="preserve">volere. È la volontà che vuole e poi conduce il pensiero ad adattarsi ad ogni sua decisione. Non è più la razionalità che discerne ciò che è bene e ciò che è male. È la volontà che lo decide e poi obbliga la razionalità a formulare tutti quei pensieri e soprattutto quei sentimenti che rendono vera la decisione della volontà. </w:t>
      </w:r>
    </w:p>
    <w:p w14:paraId="11CCFDC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Come si potrà comprendere, questo è un procedimento perverso, perché diabolico e satanico. Finché il cristiano adorerà l’idolo che il Dio unico, sempre la sua preghiera sarà una falsa preghiera, perché falsa è la sua fede e falso è il Dio al quale la preghiera viene rivolta. O la preghiera del cristiano è preghiera trinitaria o la sua non è preghiera vera. La confessione del mistero della Beata Trinità deve essere fatta pubblicamente dinanzi ad ogni uomo. Farla nel chiuso delle nostre chiese a nulla serve. È una confessione solamente riturale. Poi la vita viene vissuta senza questo mistero, contro questo mistero. </w:t>
      </w:r>
    </w:p>
    <w:p w14:paraId="002FDD7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Quando un amministratore non si conosce nello Spirito Santo, neanch agisce con la sapienza, l’intelligenza, la fortezza dello Spirito Santo. Quando questo accade i misteri di Dio non vengono più amministrati secondo verità, ma dalla falsità del cuore che governa l’amministratore. Mai potranno, quanti credono nel Dio unico, amministrare Cristo, mistero nel quale è racchiuso ogni altro mistero del Padre, dell’uomo, del cielo, della terra, del tempo, dell’eternità. Manca di Cristo e dello Spirito Santo. Se oggi gli amministratori non amministrano più il mistero è proprio questa la ragione: sono senza Cristo Gesù e senza lo Spirito Santo. Solo lo Spirito Santo conosce chi è Cristo e solo nello Spirito Santo il mistero di Cristo potrà essere amministratore secondo purezza di verità. Poiché il Dio unico è senza Cristo e senza lo Spirito Santo, tutto viene amministrato dalla più grande falsità. Il Padre e il Figlio e lo Spirito sono un solo mistero e come unico mistero va amministrato. Il Dio unico non appartiene al mistero. Questa via il cristiano mai la dovrà percorrere. La sua via è quella tracciata da Cristo ed è Cristo, La si percorre divenendo con Cristo un solo corpo, una sola vita, una sola realtà. </w:t>
      </w:r>
    </w:p>
    <w:p w14:paraId="4750A800" w14:textId="6AEF6AC9"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bookmarkStart w:id="471" w:name="_Hlk139624084"/>
      <w:r w:rsidRPr="006D645E">
        <w:rPr>
          <w:rFonts w:ascii="Arial" w:eastAsia="Times New Roman" w:hAnsi="Arial" w:cs="Times New Roman"/>
          <w:kern w:val="0"/>
          <w:sz w:val="24"/>
          <w:szCs w:val="20"/>
          <w:lang w:eastAsia="it-IT"/>
          <w14:ligatures w14:val="none"/>
        </w:rPr>
        <w:t xml:space="preserve">Seconda via errata o seconda via larga: </w:t>
      </w:r>
      <w:bookmarkStart w:id="472" w:name="_Toc97301155"/>
      <w:bookmarkEnd w:id="471"/>
      <w:r w:rsidRPr="006D645E">
        <w:rPr>
          <w:rFonts w:ascii="Arial" w:eastAsia="Times New Roman" w:hAnsi="Arial" w:cs="Times New Roman"/>
          <w:kern w:val="0"/>
          <w:sz w:val="24"/>
          <w:szCs w:val="20"/>
          <w:lang w:eastAsia="it-IT"/>
          <w14:ligatures w14:val="none"/>
        </w:rPr>
        <w:t xml:space="preserve">fratelli senza Cristo: </w:t>
      </w:r>
      <w:bookmarkEnd w:id="472"/>
      <w:r w:rsidRPr="006D645E">
        <w:rPr>
          <w:rFonts w:ascii="Arial" w:eastAsia="Times New Roman" w:hAnsi="Arial" w:cs="Times New Roman"/>
          <w:kern w:val="0"/>
          <w:sz w:val="24"/>
          <w:szCs w:val="20"/>
          <w:lang w:eastAsia="it-IT"/>
          <w14:ligatures w14:val="none"/>
        </w:rPr>
        <w:t xml:space="preserve">Iniziamo a manifestare la falsità di questa via riflettendo sulla Parabola di Cristo Gesù, un tempo detto detta: </w:t>
      </w:r>
      <w:r w:rsidRPr="006D645E">
        <w:rPr>
          <w:rFonts w:ascii="Arial" w:eastAsia="Times New Roman" w:hAnsi="Arial" w:cs="Times New Roman"/>
          <w:i/>
          <w:kern w:val="0"/>
          <w:sz w:val="24"/>
          <w:szCs w:val="20"/>
          <w:lang w:eastAsia="it-IT"/>
          <w14:ligatures w14:val="none"/>
        </w:rPr>
        <w:t>“La Parabola del Figliol prodigo”</w:t>
      </w:r>
      <w:r w:rsidRPr="006D645E">
        <w:rPr>
          <w:rFonts w:ascii="Arial" w:eastAsia="Times New Roman" w:hAnsi="Arial" w:cs="Times New Roman"/>
          <w:kern w:val="0"/>
          <w:sz w:val="24"/>
          <w:szCs w:val="20"/>
          <w:lang w:eastAsia="it-IT"/>
          <w14:ligatures w14:val="none"/>
        </w:rPr>
        <w:t>.</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Un padre ha due figli. Qual è la verità rivelata che deve mettere in relazione questi due fratelli? Nella nostra purissima fede il fratello è chiamato, a causa dei legami di sangue a riscattare, redimere, salvare il fratello. È vero. Il fratello ha rinnegato un tempo la relazione di figlio e di fratello. Ma il peccato dell’altro mai deve divenire o trasformarsi peccato per noi e diviene peccato per noi, se anche noi perdiamo la verità che soggiace ad ogni relazione. Cosa fa il fratello maggiore? Rinnega la sua giusta relazione sia di figlio e sia di fratello. Rinnega la relazione di figlio perché è proprio del figlio ascoltare il padre e obbedire ad ogni suo desiderio. Il figlio non obbedisce al padre. Fisicamente rimane sempre figlio del padre. Non lo è più spiritualmente, perché non lo è per cuore e per volontà. Rinnega anche la relazione con il fratello. Il fratello non è più suo fratello. È solo figlio del padre. Lui non lo riconosce come fratello. </w:t>
      </w:r>
    </w:p>
    <w:p w14:paraId="7C49EC8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È questo il suo grande peccato: anche lui ha smarrito la sua verità. Lui non è meno colpevole del figlio minore. Lui non ha più un fratello da accogliere, da salvare, da redimere. Il fratello maggiore dice al padre: </w:t>
      </w:r>
      <w:r w:rsidRPr="006D645E">
        <w:rPr>
          <w:rFonts w:ascii="Arial" w:eastAsia="Times New Roman" w:hAnsi="Arial" w:cs="Times New Roman"/>
          <w:i/>
          <w:kern w:val="0"/>
          <w:sz w:val="24"/>
          <w:szCs w:val="20"/>
          <w:lang w:eastAsia="it-IT"/>
          <w14:ligatures w14:val="none"/>
        </w:rPr>
        <w:t>“Tuo figlio”.</w:t>
      </w:r>
      <w:r w:rsidRPr="006D645E">
        <w:rPr>
          <w:rFonts w:ascii="Arial" w:eastAsia="Times New Roman" w:hAnsi="Arial" w:cs="Times New Roman"/>
          <w:kern w:val="0"/>
          <w:sz w:val="24"/>
          <w:szCs w:val="20"/>
          <w:lang w:eastAsia="it-IT"/>
          <w14:ligatures w14:val="none"/>
        </w:rPr>
        <w:t xml:space="preserve"> Non lo riconosce più come suo fratello. Il padre invece insiste: </w:t>
      </w:r>
      <w:r w:rsidRPr="006D645E">
        <w:rPr>
          <w:rFonts w:ascii="Arial" w:eastAsia="Times New Roman" w:hAnsi="Arial" w:cs="Times New Roman"/>
          <w:i/>
          <w:kern w:val="0"/>
          <w:sz w:val="24"/>
          <w:szCs w:val="20"/>
          <w:lang w:eastAsia="it-IT"/>
          <w14:ligatures w14:val="none"/>
        </w:rPr>
        <w:t>“Tuo fratello”.</w:t>
      </w:r>
      <w:r w:rsidRPr="006D645E">
        <w:rPr>
          <w:rFonts w:ascii="Arial" w:eastAsia="Times New Roman" w:hAnsi="Arial" w:cs="Times New Roman"/>
          <w:kern w:val="0"/>
          <w:sz w:val="24"/>
          <w:szCs w:val="20"/>
          <w:lang w:eastAsia="it-IT"/>
          <w14:ligatures w14:val="none"/>
        </w:rPr>
        <w:t xml:space="preserve"> Non è solo mio figlio, è anche tuo </w:t>
      </w:r>
      <w:r w:rsidRPr="006D645E">
        <w:rPr>
          <w:rFonts w:ascii="Arial" w:eastAsia="Times New Roman" w:hAnsi="Arial" w:cs="Times New Roman"/>
          <w:kern w:val="0"/>
          <w:sz w:val="24"/>
          <w:szCs w:val="20"/>
          <w:lang w:eastAsia="it-IT"/>
          <w14:ligatures w14:val="none"/>
        </w:rPr>
        <w:lastRenderedPageBreak/>
        <w:t>fratello. Le relazioni personali mai vanno abrogate, mai annullate. È questo oggi il peccato dell’uomo: l’abrogazione e l’annullamento di ogni relazione personale con Dio Padre, con Cristo Gesù, con lo Spirito Santo, con la Vergine Maria, con i nostri fratelli di fede in Cristo Gesù, con i nostri fratelli di non fede in Cristo Gesù. Ogni relazione va rimessa nella sua verità.</w:t>
      </w:r>
    </w:p>
    <w:p w14:paraId="3B04E2A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Qual è la prima relazione che va rimessa nella sua verità? La prima relazione che oggi urge rimettere nella sua purissima verità è la relazione con Cristo Signore. Se questa relazione non viene rimessa nel cuore, nessun’altra relazione potrà essere ristabilita. Messa nella sua purissima verità la relazione con Cristo Gesù, si rimette nella sua verità la relazione con il Padre e con lo Spirito Santo, la verità con la Vergine Maria e con tutti i fratelli di fede in Cristo Gesù, la relazione con i fratelli di non fede in Cristo Gesù. Tutto però nasce dal ristabilimento della nostra verità della relazione con Gesù Signore. </w:t>
      </w:r>
    </w:p>
    <w:p w14:paraId="4578A74B"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Oggi è proprio questo il nostro errore: pensare di poter ristabilire la relazione di verità con i fratelli di fede in Cristo Gesù e con i fratelli di non fede in Cristo Gesù, senza più passare per il ristabilimento della verità con Gesù Signore. Senza la purissima relazione di verità con Cristo nessun’altra relazione potrà essere ristabilita nella verità, perché siamo noi nella falsità della relazione con noi stessi. Dalla falsità della relazione con noi stessi, nessuno potrà pensare, neanche per ardita immaginazione, che si possa ristabilire nella sua verità ogni altra relazione. Senza Cristo Gesù manchiamo della relazione di purissima relazione con il Padre e con lo Spirito Santo, con la Chiesa e con la Vergine Maria. Senza queste relazioni nella loro più pura verità mai possiamo pensare di creare relazioni vere con i nostri fratelli sia di fede in Cristo Gesù e sia di non fede in Cristo Gesù. </w:t>
      </w:r>
    </w:p>
    <w:p w14:paraId="40B6B4A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Non avendo noi come nostro Padre, il Padre del Signore nostro Gesù Cristo, neanche possiamo avere come nostri fratelli gli uomini che Dio ha fatto a sua immagine e somiglianza. Avendo noi smarrito la nostra verità di creazione anche ogni altra verità viene smarrita. A tutti i predicatori di una fratellanza universale senza Cristo Gesù va detto che questa fratellanza potrà anche essere predicata, ma sarà una fratellanza di fratelli soli, ognuno è fratello dell’altro a livello di principio, ma non a livello operativo. Avendo noi perso la verità della nostra figliolanza mai possiamo vivere la verità della nostra fratellanza. La storia è questa spietata e tremenda verità: senza la vera fratellanza con Cristo mai potrà esserci vera fratellanza tra gli uomini. </w:t>
      </w:r>
    </w:p>
    <w:p w14:paraId="3C3E0ED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Più vera è la fratellanza con Cristo e più vera è la fratellanza con ogni altro uomo. Purtroppo oggi tutto si sta facendo per escludere Cristo Gesù da ogni relazione con gli uomini. Possiamo anche escludere Cristo Signore, ma ognuno sappia che escludendo Cristo Gesù ci escludiamo in eterno dal ritrovare la nostra verità di relazione non solo con Dio, ma anche con ogni altro uomo. O ristabiliamo la purissima relazione di verità con Cristo o saremo condannati a non avere alcuna relazione vera né con gli uomini, né con Dio, né con le cose, né con gli animali. Tutto sarà vissuto dalla falsità.</w:t>
      </w:r>
    </w:p>
    <w:p w14:paraId="33CB23B8"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Va ancora detto: se non si confessa in purezza di fede la verità eterna di Gesù, se ne fa di lui un uomo come ogni altro uomo. Ma nessun uomo può salvare un altro </w:t>
      </w:r>
      <w:r w:rsidRPr="006D645E">
        <w:rPr>
          <w:rFonts w:ascii="Arial" w:eastAsia="Times New Roman" w:hAnsi="Arial" w:cs="Times New Roman"/>
          <w:kern w:val="0"/>
          <w:sz w:val="24"/>
          <w:szCs w:val="20"/>
          <w:lang w:eastAsia="it-IT"/>
          <w14:ligatures w14:val="none"/>
        </w:rPr>
        <w:lastRenderedPageBreak/>
        <w:t xml:space="preserve">uomo. Solo il Verbo che si è fatto carne lo può salvare e proprio per questo il Padre lo ha mandato: per la nostra salvezza e redenzione nel tempo e nell’eternità. Oggi questa fede non è solo in crisi profonda, la si vuole togliere, con progetti altamente satanici, dalla mente di ogni discepolo di Gesù. Gli inganni sono molteplici e tutti hanno una radice comune: un misera antropologia e una meschina filantropia che lascia l’uomo nella sua mortale infermità. Lascia l’uomo schiavo del peccato e della morte, prigioniero dell’idolatria e della grande immoralità. Lascia l’uomo nemico dell’uomo e nello stesso tempo la meschina filantropia grida che essa è vera creazione della fratellanza universale. </w:t>
      </w:r>
    </w:p>
    <w:p w14:paraId="132621B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Questa è cecità totale. È negazione di tutto l’Antico e il Nuovo Testamento. È rinuncia alla purissima verità di Cristo Gesù. È altissimo tradimento non solo di Cristo Gesù, ma anche del Padre e dello Spirito Santo. O rimettiamo Cristo al centro della fede o consegniamo il mondo a Satana. Anzi lo abbiamo già consegnato.</w:t>
      </w:r>
    </w:p>
    <w:p w14:paraId="38E9059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Oggi di Cristo Gesù stanno rimanendo solo delle piccolissime parti di qualche suo osso. Il resto è già stato rapinato da Satana. Come noi dobbiamo reagire a questa rapina? Lui toglie e noi subito dobbiamo aggiungere. Qual è oggi la prima verità che va necessariamente aggiunta? La prima verità è la sua essenza divina ed eterna. Lui non viene dall’alto. Anche gli Angeli vengono dall’alto. Lui è l’Alto, anzi Lui è l’Altissimo che è venuto, ma non solo come l’Altissimo. Lui è l’Altissimo che si è fatto carne, vero uomo. Lui è l’Altissimo che nella carne dona la purissima rivelazione del Padre. Non solo. Dona anche lo Spirito senza misura. Dona senza misura la verità, la grazia, la luce, la salvezza, la giustificazione, la vita eterna. Lui dona senza misura il Padre e lo Spirito Santo. </w:t>
      </w:r>
    </w:p>
    <w:p w14:paraId="5E89031E"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Attenzione però! A questa verità ne dobbiamo aggiungerne un’altra: lui è il solo Altissimo che è venuto nella carne. Il solo Altissimo che rivela la verità dell’uomo e di Dio. Il solo Altissimo che redime e salva l’uomo. Il solo Altissimo che ci colma di vita eterna. Il solo Altissimo che ci libera dalla schiavitù del principe del mondo. Il solo Altissimo che ci riveste di grazia e ci dona una natura nuova, rivestita di luce e di verità. Lui è il solo che ha vinto la morte e dona a noi la grazia di vincerla, non fuori dal suo corpo e dalla sua vita, ma nel suo corpo e nella sua vita, con Lui e per Lui. </w:t>
      </w:r>
    </w:p>
    <w:p w14:paraId="494980BF" w14:textId="77777777" w:rsidR="006D645E" w:rsidRPr="006D645E" w:rsidRDefault="006D645E" w:rsidP="000F06FC">
      <w:pPr>
        <w:spacing w:after="240" w:line="240" w:lineRule="auto"/>
        <w:jc w:val="both"/>
        <w:rPr>
          <w:rFonts w:ascii="Arial" w:eastAsia="Times New Roman" w:hAnsi="Arial" w:cs="Times New Roman"/>
          <w:i/>
          <w:iCs/>
          <w:kern w:val="0"/>
          <w:sz w:val="24"/>
          <w:szCs w:val="20"/>
          <w:lang w:eastAsia="it-IT"/>
          <w14:ligatures w14:val="none"/>
        </w:rPr>
      </w:pPr>
      <w:r w:rsidRPr="006D645E">
        <w:rPr>
          <w:rFonts w:ascii="Arial" w:eastAsia="Times New Roman" w:hAnsi="Arial" w:cs="Times New Roman"/>
          <w:kern w:val="0"/>
          <w:sz w:val="24"/>
          <w:szCs w:val="20"/>
          <w:lang w:eastAsia="it-IT"/>
          <w14:ligatures w14:val="none"/>
        </w:rPr>
        <w:t>Poiché solo Cristo Gesù è tutto questo e dona tutto questo, non ci sono altri uomini che sono l’Altissimo. Tutti siamo stati creati per mezzo di Lui, tutti abbiamo peccato in Adamo, tutti dobbiamo essere redenti, salvati, liberati da Lui, per opera del suo Santo Spirito, per decreto eterno del Padre. È sufficiente predicare questa sola verità di Cristo Gesù e tutte le moderne teorie di socialità, progresso, fratellanza universale all’istante divengono falsità. Si può anche pensare ad una fratellanza universale perché tutti legati con pesanti catene sotto la schiavitù del peccato e della morte. Questa fratellanza universale già la possediamo. Essa è chiamata dallo Spirito Santo:</w:t>
      </w:r>
      <w:r w:rsidRPr="006D645E">
        <w:rPr>
          <w:rFonts w:ascii="Arial" w:eastAsia="Times New Roman" w:hAnsi="Arial" w:cs="Times New Roman"/>
          <w:i/>
          <w:iCs/>
          <w:kern w:val="0"/>
          <w:sz w:val="24"/>
          <w:szCs w:val="20"/>
          <w:lang w:eastAsia="it-IT"/>
          <w14:ligatures w14:val="none"/>
        </w:rPr>
        <w:t xml:space="preserve"> “Concordia nel peccato. Concordia nel male. Unanimità nella malvagità”: </w:t>
      </w:r>
    </w:p>
    <w:p w14:paraId="23DCF9FA" w14:textId="2BDB2D5F"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i/>
          <w:iCs/>
          <w:kern w:val="0"/>
          <w:sz w:val="24"/>
          <w:szCs w:val="20"/>
          <w:lang w:eastAsia="it-IT"/>
          <w14:ligatures w14:val="none"/>
        </w:rPr>
        <w:t>“Quando i popoli furono confusi, unanimi nella loro malvagità, ella riconobbe il giusto, lo conservò davanti a Dio senza macchia e lo mantenne forte nonostante la sua tenerezza per il figlio” (Sap 10,5).</w:t>
      </w:r>
      <w:r w:rsidRPr="006D645E">
        <w:rPr>
          <w:rFonts w:ascii="Arial" w:eastAsia="Times New Roman" w:hAnsi="Arial" w:cs="Times New Roman"/>
          <w:kern w:val="0"/>
          <w:sz w:val="24"/>
          <w:szCs w:val="20"/>
          <w:lang w:eastAsia="it-IT"/>
          <w14:ligatures w14:val="none"/>
        </w:rPr>
        <w:t xml:space="preserve"> Cristo Gesù non è venuto per dare forza a </w:t>
      </w:r>
      <w:r w:rsidRPr="006D645E">
        <w:rPr>
          <w:rFonts w:ascii="Arial" w:eastAsia="Times New Roman" w:hAnsi="Arial" w:cs="Times New Roman"/>
          <w:kern w:val="0"/>
          <w:sz w:val="24"/>
          <w:szCs w:val="20"/>
          <w:lang w:eastAsia="it-IT"/>
          <w14:ligatures w14:val="none"/>
        </w:rPr>
        <w:lastRenderedPageBreak/>
        <w:t>questa fratellanza di peccato per il peccato. Lui è venuto per creare l’altra fratellanza: quella dei figli del Padre e</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 xml:space="preserve">questa fratellanza può essere creata solo in Lui, con Lui, per Lui. Senza di Lui possiamo creare solo l’altra fratellanza universale: quella della malvagità, del peccato, del male. </w:t>
      </w:r>
    </w:p>
    <w:p w14:paraId="6F6EB672" w14:textId="77777777" w:rsidR="006D645E" w:rsidRPr="006D645E" w:rsidRDefault="006D645E" w:rsidP="000F06FC">
      <w:pPr>
        <w:spacing w:after="240" w:line="240" w:lineRule="auto"/>
        <w:jc w:val="both"/>
        <w:rPr>
          <w:rFonts w:ascii="Arial" w:eastAsia="Times New Roman" w:hAnsi="Arial" w:cs="Times New Roman"/>
          <w:i/>
          <w:iCs/>
          <w:kern w:val="0"/>
          <w:sz w:val="24"/>
          <w:szCs w:val="20"/>
          <w:lang w:eastAsia="it-IT"/>
          <w14:ligatures w14:val="none"/>
        </w:rPr>
      </w:pPr>
      <w:r w:rsidRPr="006D645E">
        <w:rPr>
          <w:rFonts w:ascii="Arial" w:eastAsia="Times New Roman" w:hAnsi="Arial" w:cs="Times New Roman"/>
          <w:i/>
          <w:iCs/>
          <w:kern w:val="0"/>
          <w:sz w:val="24"/>
          <w:szCs w:val="20"/>
          <w:lang w:eastAsia="it-IT"/>
          <w14:ligatures w14:val="none"/>
        </w:rPr>
        <w:t xml:space="preserve">Chi viene dall’alto è al di sopra di tutti; ma chi viene dalla terra, appartiene alla terra e parla secondo la terra. Chi viene dal cielo è al di sopra di tutti. Egli attesta ciò che ha visto e udito, eppure nessuno accetta la sua testimonianza. Chi ne accetta la testimonianza, conferma che Dio è veritiero. Colui infatti che Dio ha mandato dice le parole di Dio: senza misura egli dà lo Spirito. Il Padre ama il Figlio e gli ha dato in mano ogni cosa. Chi crede nel Figlio ha la vita eterna; chi non obbedisce al Figlio non vedrà la vita, ma l’ira di Dio rimane su di lui. (Gv 3,31-36). </w:t>
      </w:r>
    </w:p>
    <w:p w14:paraId="055A305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Oggi il cristiano, senza che lui neanche se ne accorga, si sta trasformando in un anticristo. Perché si sta trasformando in un anticristo? Perché è lui oggi che giorno dopo giorno toglie un grammo alla verità di Cristo Gesù. Aggiungendo tutti questi grammi a quelli che sono già stati tolti negli ultimi sessanta-settanta anni, di Cristo Gesù non sta rimanendo neanche una particella di osso. Per vedere qualcosa della verità di Gesù abbiamo bisogno di un microscopio elettronico più potente di ogni altro microscopio elettronico esistente al mondo. Ci occorrono gli occhi dello Spirito Santo per vedere qualche atomo della verità di Cristo Gesù che ancora rimane nella nostra santissima fede. Poiché Cristo Gesù è stato così ridotto dal cristiano, sorte migliore non è della sua Chiesa. Anch’essa oggi ridotta a menzogna e falsità. Ecco l’opera del cristiano: Satana toglie la verità a Cristo e subito il cristiano gliela deve ridare con forza. </w:t>
      </w:r>
    </w:p>
    <w:p w14:paraId="6FFC8BD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Terza via errata o terza via larga: abolire Cristo. Osservando quanto sta accadendo oggi nella cristianità, si ha l’impressione che si voglia innalzare nella storia una nuova terza alleanza. Vi sarebbe però una infinita differenza tra questa nuova terza alleanza, l’Antica Alleanza stipulata presso il monte Sinai, la Nuova stipulata sul monte Golgota. L’Antica Alleanza è stata stipulata da Dio sul fondamento della sua Parola, della sua Legge, dei suoi Comandamenti. La Nuova Alleanza è stata stipulate per decreto eterno del Padre in Cristo, con Cristo, per Cristo, nel suo sangue per la remissione dei peccati e con il dono dello Spirito Santo per opera del quale viene creato in Cristo l’uomo nuovo. In questa Nuova Alleanza in Cristo, ogni uomo è chiamato alla personale comunione con il Padre, comunione di vita eterna, comunione di partecipazione della divina natura, nella verità e nella grazia, nella giustizia e nella misericordia, nella carità e nel perdono, nella pace e nella riconciliazione. </w:t>
      </w:r>
    </w:p>
    <w:p w14:paraId="468D669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 nuova terza alleanza invece ha come suo fondamento la perdita della purezza della verità di Cristo Gesù e di conseguenza la separazione dalla Chiesa una, santa, cattolica, apostolica. Questa terza nuova alleanza è piena e totale separazione dalla sola via che è Cristo Gesù nel suo Corpo che è la Chiesa. Oggi questa nuova terza alleanza sta andando ben oltre quando nel passato si è stabilito che bastava per la salvezza la sola Scrittura, la sola fede, la sola grazia. Allora ogni singola persona veniva costituita principio assoluto di verità, di fede, di grazia. Moriva la mediazione del corpo di Cristo in ordine al dono della verità e della luce, della fede e della grazia, dello Spirito Santo. Venivano cancellati tutti i sacramenti, ad eccezione del </w:t>
      </w:r>
      <w:r w:rsidRPr="006D645E">
        <w:rPr>
          <w:rFonts w:ascii="Arial" w:eastAsia="Times New Roman" w:hAnsi="Arial" w:cs="Times New Roman"/>
          <w:kern w:val="0"/>
          <w:sz w:val="24"/>
          <w:szCs w:val="20"/>
          <w:lang w:eastAsia="it-IT"/>
          <w14:ligatures w14:val="none"/>
        </w:rPr>
        <w:lastRenderedPageBreak/>
        <w:t>Battesimo. Anche la Chiesa fondata sul fondamento di Pietro e degli Apostoli in comunione gerarchica con Lui veniva radiata. Tutto veniva dato direttamente da Dio al singolo. Allora, pur abrogando ogni mediazione, si conservava una certa soprannaturalità e trascendenza. Si sa però che quando si pone un principio nuovo nella storia, esso mai rimane senza frutto. Se il principio è velenoso, anche i suoi frutti sono velenosi. È verità che mai dovrà essere dimenticata.</w:t>
      </w:r>
    </w:p>
    <w:p w14:paraId="39A64ECE"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Questo principio, che è vero veleno letale per l’esistenza della vera Chiesa nella storia, lentamente, ma inesorabilmente, ha iniziato a produrre i suoi frutti. Da questo principio fortemente letale sta nascendo ai nostri giorni questa nuova terza alleanza. In cosa essa consiste esattamente? Proviamo a caratterizzarla nei suoi elementi essenziali, fondamentali.</w:t>
      </w:r>
    </w:p>
    <w:p w14:paraId="3C2A1066" w14:textId="49E0F440"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Il primo suo elemento è la totale abrogazione sia dell’Antica che della Nuova Alleanza.</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Il suo secondo elemento è la totale mancanza del Soggetto divino rivelato e operante nella storia, Soggetto divino che ha posto in essere le due Alleanza, quella del Sinai e quella del Golgota.</w:t>
      </w:r>
    </w:p>
    <w:p w14:paraId="34C3F18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Il Soggetto divino che manca è il Creatore e il Signore dell’uomo, che è uno solo: il Padre del Signore nostro Gesù Cristo. È il Figlio Unigenito del Padre fattosi cerne per la nostra redenzione e salvezza, liberazione e giustificazione. È lo Spirito Santo, frutto di Cristo e dono del Padre per operare la rigenerazione e la conformazione a Cristo dell’intera nostra vita. La Parola o il Vangelo sul cui fondamento ogni alleanza dovrà essere stipulata. È la Madre di Gesù che sempre deve portare ogni uomo a Cristo, perché Cristo, nello Spirito Santo, lo porti al Padre. Manca anche il popolo con il quale l’alleanza viene stretta. Un solo Dio e Padre, un solo Cristo Signore e Salvatore, un solo Spirito Santo Datore di ogni vita, una sola Chiesa o un solo corpo di Cristo. Un solo Vangelo. Una sola fede. </w:t>
      </w:r>
    </w:p>
    <w:p w14:paraId="5C164F31"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Mancando il Soggetto divino, senza il quale nessuna alleanza potrà essere stipulata, questa nuova terza alleanza che si vuole instaurare sembra essere solo una specie di manifesto, nel quale si affermano dei desideri impossibili da realizzare se partiamo dalla purissima verità dell’Antica e della Nuova Alleanza. Questi desideri irrealizzabili sono: </w:t>
      </w:r>
    </w:p>
    <w:p w14:paraId="5EE8E1A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il desiderio della fratellanza universale, il desiderio della pace che deve regnare tra i popoli e le nazioni, il desiderio di una giustizia sociale perfetta, il desiderio che tutto venga dal basso e niente più dall’alto; il desiderio che sia l’uomo a crearsi la sua religione; il desiderio dell’abrogazione di ogni trascendenza e soprannaturalità; il desiderio di cancellare dalla nostra vita ogni relazione con il passato sia di fede che di morale. </w:t>
      </w:r>
    </w:p>
    <w:p w14:paraId="27253E6D"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Questi desideri poi vengono affidati al cuore e alla mente di ogni singolo uomo. La mente dell’uomo deve prendere il posto della mente di Dio e i pensieri della terra il posto dei pensieri del cielo. Qualcuno potrebbe obiettare che sotto altre formulazioni, modalità e principi queste cose sono sempre esistite nel campo della Chiesa. La zizzania è sempre cresciuta assieme al buon grano. Zizzania e buon grano mai potranno essere separati. Devono vivere nello stesso campo, l’una accanto all’altro. Solo alla fine vi sarà la separazione eterna. Nel tempo mai, nessuna separazione sarà possibile. La parabola raccontata da Gesù Signore sul </w:t>
      </w:r>
      <w:r w:rsidRPr="006D645E">
        <w:rPr>
          <w:rFonts w:ascii="Arial" w:eastAsia="Times New Roman" w:hAnsi="Arial" w:cs="Times New Roman"/>
          <w:kern w:val="0"/>
          <w:sz w:val="24"/>
          <w:szCs w:val="20"/>
          <w:lang w:eastAsia="it-IT"/>
          <w14:ligatures w14:val="none"/>
        </w:rPr>
        <w:lastRenderedPageBreak/>
        <w:t>buon seme e sul seme cattivo è per noi verità eterna. La Parola di Cristo Gesù mai passerà.</w:t>
      </w:r>
    </w:p>
    <w:p w14:paraId="5AD89A03"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Perché allora questa nuova terza alleanza è assai particolare e oltremodo pericolosa e letale? Perché questa già oggi e anche domani dovrà essere la vita della stessa Chiesa di Cristo Gesù, non di questa o di quell’altra Chiesa, ma della Chiesa, una, santa, cattolica, apostolica.</w:t>
      </w:r>
    </w:p>
    <w:p w14:paraId="42994AB1"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 Questa nuova terza alleanza è la creazione di una specie o sorta di religione universale, nella quale scompaiono le differenze soprannaturali e per differenze soprannaturali si intendono: il Padre del Signore nostro Gesù Cristo, il Cristo Signore figlio Unigenito del Padre fattosi carne per la nostra redenzione, lo Spirito Santo, la Scrittura, la Tradizione, la fede che nasce dalla Scrittura e dalla Tradizione sotto lo sguardo vigile del Magistero, la Madre di Gesù, i sacramenti, i ministri sacri, insomma tutto ciò che è mistero rivelato e vita secondo il mistero a noi rivelato e in noi creato dall’Alto. </w:t>
      </w:r>
    </w:p>
    <w:p w14:paraId="0DD34DD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Gli autori di questa nuova terza alleanza stanno lavorando alacremente, notte e giorno, senza darsi alcuna tregua con un solo intento: portare in disarmo tutto il mistero rivelato di Dio e dell’uomo, e al suo posto introdurre il pensiero e la volontà dell’uomo come principio di vera religione, che diverrebbe così legame non tra Dio e gli uomini, ma degli uomini con gli uomini. Ora ben si capirà che questo legame è assai fragile, anzi inestinte, anzi ancora neanche lo si potrà creare. Questa dovrebbe essere la nuova terza alleanza e questa la nuova Chiesa che si vuole costruire, innalzare nella storia. Senza mistero a noi dato, senza mistero in noi creato, spariscono in un istante tutte le differenze. Diveniamo tutti uguali.</w:t>
      </w:r>
    </w:p>
    <w:p w14:paraId="7E5D9C92" w14:textId="77777777" w:rsidR="006D645E" w:rsidRPr="006D645E" w:rsidRDefault="006D645E" w:rsidP="000F06FC">
      <w:pPr>
        <w:spacing w:after="240" w:line="240" w:lineRule="auto"/>
        <w:jc w:val="both"/>
        <w:rPr>
          <w:rFonts w:ascii="Arial" w:eastAsia="Times New Roman" w:hAnsi="Arial" w:cs="Times New Roman"/>
          <w:i/>
          <w:iCs/>
          <w:kern w:val="0"/>
          <w:sz w:val="24"/>
          <w:szCs w:val="20"/>
          <w:lang w:eastAsia="it-IT"/>
          <w14:ligatures w14:val="none"/>
        </w:rPr>
      </w:pPr>
      <w:r w:rsidRPr="006D645E">
        <w:rPr>
          <w:rFonts w:ascii="Arial" w:eastAsia="Times New Roman" w:hAnsi="Arial" w:cs="Times New Roman"/>
          <w:kern w:val="0"/>
          <w:sz w:val="24"/>
          <w:szCs w:val="20"/>
          <w:lang w:eastAsia="it-IT"/>
          <w14:ligatures w14:val="none"/>
        </w:rPr>
        <w:t>Essendo tutti uguali, tutti possiamo mettere il nostro pensiero come fonte di luce. La luce non discende più dal cielo. La luce sale dalla terra, sale dai cuori. Muore la Chiesa mistero, nella quale tutto è dall’Alto, da Dio. Nasce la nuova Chiesa nella quale tutto è dal basso. Muore la fede. Nasce l’accordo. Muore la Pentecoste. Si ritorna alla costruzione della Torre di Babele. Ecco il vero principio di questa nuova terza alleanza:</w:t>
      </w:r>
      <w:r w:rsidRPr="006D645E">
        <w:rPr>
          <w:rFonts w:ascii="Arial" w:eastAsia="Times New Roman" w:hAnsi="Arial" w:cs="Times New Roman"/>
          <w:i/>
          <w:iCs/>
          <w:kern w:val="0"/>
          <w:sz w:val="24"/>
          <w:szCs w:val="20"/>
          <w:lang w:eastAsia="it-IT"/>
          <w14:ligatures w14:val="none"/>
        </w:rPr>
        <w:t xml:space="preserve"> “Venite, facciamoci una Chiesa di pensieri umani che tocchi l’intera umanità, nessun popolo e nessuna nazione esclusi, nessuna religione e nessuna credenza dichiarate non vere”. </w:t>
      </w:r>
    </w:p>
    <w:p w14:paraId="684C961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Di questa nuova Chiesa e di questa nuova terza alleanza le fondamenta sono già state gettate. Già iniziano ad apparire i primi pilastri per il suo innalzamento. Fra qualche decennio la struttura si staglierà in tutto il suo splendore. Satana lo ha promesso a Dio e lo sta facendo. Se il Signore non interviene con tutta la sua onnipotenza di grazia e di Spirito Santo, della sua Chiesa rimarrà poco o niente. </w:t>
      </w:r>
    </w:p>
    <w:p w14:paraId="5D26860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Quarta via errata o quarta via larga: L’unità è sempre per natura creata. La comunione invece è per vita donata. In Dio l’unità è costituita dalla sola natura divina nella quale sussistono e il Padre e il Figlio e lo Spirito Santo. La comunione invece è costituita dal dono della vita che il Padre fa al Figlio nello Spirito Santo per generazione eterna; del dono della vita che il Figlio fa al Padre con amore eterno, sempre nello Spirito Santo; del dono che lo Spirito Santo fa di se stesso al Padre e al Figlio. Il Figlio è dal Padre per generazione eterna. Lo Spirito Santo è dal Padre e dal Figlio per processione eterna. La comunione nel mistero della Beata Trinità è </w:t>
      </w:r>
      <w:r w:rsidRPr="006D645E">
        <w:rPr>
          <w:rFonts w:ascii="Arial" w:eastAsia="Times New Roman" w:hAnsi="Arial" w:cs="Times New Roman"/>
          <w:kern w:val="0"/>
          <w:sz w:val="24"/>
          <w:szCs w:val="20"/>
          <w:lang w:eastAsia="it-IT"/>
          <w14:ligatures w14:val="none"/>
        </w:rPr>
        <w:lastRenderedPageBreak/>
        <w:t xml:space="preserve">detta circuminsessione: Il Padre è nel Figlio e nello Spirito Santo; Il Figlio è nel Padre e nello Spirito Santo. Lo Spirito Santo è nel Padre e nel Figlio. </w:t>
      </w:r>
    </w:p>
    <w:p w14:paraId="29EFE786" w14:textId="66DDFAC1"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La vocazione dell’uomo all’unità non è un puro fatto o evento antropologico. È vero evento antropologico se è purissimo fatto cristologico, pneumatologico, teologico, ecclesiologico. Tutto nasce dalla predicazione del Vangelo. Se il Vangelo non viene predicato, mai si potrà creare l’unità del genere umano. Si predica il Vangelo. Lo si accoglie nel proprio cuore. Si crede in esso. Ci si lascia battezzare. Lo Spirito Santo ci fa corpo</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di Cristo. Nel corpo di Cristo diveniamo partecipi della natura divina.</w:t>
      </w:r>
    </w:p>
    <w:p w14:paraId="7391CFA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Questa unità di natura con Cristo e con Dio è mantenuta perennemente in vita dallo Spirito Santo. Lo Spirito Santo la crea per il ministero sacramentale della Chiesa e per lo stesso ministero la fa crescere, rinsaldare, sviluppare, rafforzare fino a renderla indistruttibile.</w:t>
      </w:r>
    </w:p>
    <w:p w14:paraId="3BD7260F"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Creata l’unità, sempre nello Spirito Santo e per Lui, si crea la comunione. Come si crea la comunione nello Spirito Santo? Consegnando la nostra vita al Padre, in Cristo, per lo Spirito Santo, perché il Padre ne faccia un dono di vita prima di tutto per il corpo di Cristo, per la sua Chiesa, e facendone un dono di vita per il corpo di Cristo, ne fa anche un dono per la redenzione e la salvezza per ogni altro uomo.</w:t>
      </w:r>
    </w:p>
    <w:p w14:paraId="47DBEDE2"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È evidente che tutto questo mistero mai si potrà realizzare se il cristiano rompe il mistero della sua unità con il corpo di Cristo e questo mistero di unità è rotto con il peccato. Con il peccato si sottrare il dono della nostra vita a Cristo, al Padre e allo Spirito Santo e ci consegniamo al male che è rottura dell’unità di natura e di conseguenza impossibilità di creare la comunione necessaria sia perché il corpo di Cristo viva crescendo di grazia in grazia e di verità in verità e sia anche perché ogni altro uomo si converta a Cristo Gesù e divenga anche lui corpo di Cristo, membro della Chiesa, figlio del Padre, tempio vivo dello Spirito Santo. È verità. Non c’è comunione vera se non c’è unità vera. </w:t>
      </w:r>
    </w:p>
    <w:p w14:paraId="5B41C82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L’unità vera è solo frutto dello Spirito Santo in chi per la fede si consegna a Cristo Gesù e per Cristo Gesù, in Cristo Gesù, con Cristo Gesù, fa della sua vita un dono al Padre. Se non si crea il mistero dell’unità neanche si può creare il mistero della comunione. Se non si crea il mistero della comunione neanche il mistero della fratellanza universale di può creare. La fratellanza universale si può solo creare nel mistero della comunione. Ma il mistero della comunione si può creare solo nel mistero dell’unità. Il mistero dell’unità lo può creare solo lo Spirito Santo per la fede in Cristo Gesù. La fede in Cristo Gesù può nascere solo dalla predicazione del Vangelo. </w:t>
      </w:r>
    </w:p>
    <w:p w14:paraId="05A92E5C"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Oggi tutti questi misteri non possono essere realizzati perché il Vangelo non è più predicato, la fede in Cristo Gesù non è più chiesta a nessuno, neanche l’opera della Chiesa e dello Spirito Santo viene chiesta. Anzi nei nostri giorni si sta affermando che i cristiani devono stare con gli altri uomini solo in fratellanza, mai in conversione. Non si deve parlare di Cristo e neanche si può chiedere la conversione al Vangelo e la fede in Cristo Gesù. Gesù invece dice tutt’altra cosa: Senza di me, dice Cristo Signore, non potete fare nulla. Urge che ci convertiamo tutti alla verità di Cristo, se vogliamo portare l’umanità nella sua verità. Ma per questo è necessario che il Vangelo venga predicato nella sua purezza di luce divina. Dove il Vangelo non viene </w:t>
      </w:r>
      <w:r w:rsidRPr="006D645E">
        <w:rPr>
          <w:rFonts w:ascii="Arial" w:eastAsia="Times New Roman" w:hAnsi="Arial" w:cs="Times New Roman"/>
          <w:kern w:val="0"/>
          <w:sz w:val="24"/>
          <w:szCs w:val="20"/>
          <w:lang w:eastAsia="it-IT"/>
          <w14:ligatures w14:val="none"/>
        </w:rPr>
        <w:lastRenderedPageBreak/>
        <w:t>predicato, l’uomo viene abbandonato alla sua natura che è disgregata e nella morte a causa del suo peccato. Anche questa via mai potrà essere percorsa. Chi la percorre sappia che consumerà la sua vita nella vanità. Per questa via non nasce il corpo di Cristo e senza il corpo di Cristo mai potrà essere unità tra gli uomini. L’unità che produce frutti di salvezza è solo nel corpo di Cristo.</w:t>
      </w:r>
    </w:p>
    <w:p w14:paraId="466421E4"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Quinta via errata o quinta via larga: la non missione del cristiano: Ora è cosa giusta che ci chiediamo: qual è la missione del cristiano nella storia? Diciamo subito che non è quella di osservare il Vangelo al fine di raggiungere il regno dei cieli. Non è neanche quella di riconoscere Cristo Gesù dinanzi agli uomini sempre al fine di essere riconosciuti da Lui dinanzi al Padre suo. Vivere il Vangelo e testimoniare Cristo è obbligo del cristiano, ma non è questa la sua missione.</w:t>
      </w:r>
    </w:p>
    <w:p w14:paraId="0A74F096"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La missione del cristiano è la formazione del corpo di Cristo. Il corpo di Cristo si forma con l’aggiunta di nuovi membri, nuovi discepoli, nuovi figli di Dio. Fare discepoli è la prima delle missioni. Se non si fanno discepoli, ogni altra missione è inutile. Le parole di Gesù sono limpide: </w:t>
      </w:r>
      <w:r w:rsidRPr="006D645E">
        <w:rPr>
          <w:rFonts w:ascii="Arial" w:eastAsia="Times New Roman" w:hAnsi="Arial" w:cs="Times New Roman"/>
          <w:i/>
          <w:iCs/>
          <w:kern w:val="0"/>
          <w:sz w:val="24"/>
          <w:szCs w:val="20"/>
          <w:lang w:eastAsia="it-IT"/>
          <w14:ligatures w14:val="none"/>
        </w:rPr>
        <w:t xml:space="preserve">“Andate e fate discepoli tutti i popoli”. </w:t>
      </w:r>
      <w:r w:rsidRPr="006D645E">
        <w:rPr>
          <w:rFonts w:ascii="Arial" w:eastAsia="Times New Roman" w:hAnsi="Arial" w:cs="Times New Roman"/>
          <w:kern w:val="0"/>
          <w:sz w:val="24"/>
          <w:szCs w:val="20"/>
          <w:lang w:eastAsia="it-IT"/>
          <w14:ligatures w14:val="none"/>
        </w:rPr>
        <w:t>Come si fanno discepoli tutti i popoli? Si annuncia Cristo, si invita a convertirsi a Cristo, si chiede di voler divenire corpo di Cristo nascendo da acqua e da Spirito Santo. Poi si insegna ad osservare tutto ciò che Cristo Gesù ha lasciato a noi come suo purissimo insegnamento.</w:t>
      </w:r>
    </w:p>
    <w:p w14:paraId="433E6C48"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Formare il corpo di Cristo è missione di tutto il corpo di Cristo. Ognuno è chiamato a formarlo secondo la misura del dono ricevuto e il mistero che gli è stato consegnato dallo Spirito Santo</w:t>
      </w:r>
    </w:p>
    <w:p w14:paraId="4CCCCC10" w14:textId="77777777" w:rsidR="006D645E" w:rsidRPr="0092431F" w:rsidRDefault="006D645E" w:rsidP="000F06FC">
      <w:pPr>
        <w:spacing w:after="240" w:line="240" w:lineRule="auto"/>
        <w:jc w:val="both"/>
        <w:rPr>
          <w:rFonts w:ascii="Arial" w:eastAsia="Times New Roman" w:hAnsi="Arial" w:cs="Times New Roman"/>
          <w:i/>
          <w:kern w:val="0"/>
          <w:sz w:val="24"/>
          <w:szCs w:val="20"/>
          <w:lang w:eastAsia="it-IT"/>
          <w14:ligatures w14:val="none"/>
        </w:rPr>
      </w:pPr>
      <w:r w:rsidRPr="0092431F">
        <w:rPr>
          <w:rFonts w:ascii="Arial" w:eastAsia="Times New Roman" w:hAnsi="Arial" w:cs="Times New Roman"/>
          <w:kern w:val="0"/>
          <w:sz w:val="24"/>
          <w:szCs w:val="20"/>
          <w:lang w:eastAsia="it-IT"/>
          <w14:ligatures w14:val="none"/>
        </w:rPr>
        <w:t>Così l’Apostolo Paolo agli Efesini:</w:t>
      </w:r>
      <w:r w:rsidRPr="0092431F">
        <w:rPr>
          <w:rFonts w:ascii="Arial" w:eastAsia="Times New Roman" w:hAnsi="Arial" w:cs="Times New Roman"/>
          <w:i/>
          <w:kern w:val="0"/>
          <w:sz w:val="24"/>
          <w:szCs w:val="20"/>
          <w:lang w:eastAsia="it-IT"/>
          <w14:ligatures w14:val="none"/>
        </w:rPr>
        <w:t xml:space="preserve"> </w:t>
      </w:r>
    </w:p>
    <w:p w14:paraId="67BD6DB5"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i/>
          <w:kern w:val="0"/>
          <w:sz w:val="24"/>
          <w:szCs w:val="20"/>
          <w:lang w:eastAsia="it-IT"/>
          <w14:ligatures w14:val="none"/>
        </w:rPr>
        <w:t>“Ed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4,11-16).</w:t>
      </w:r>
      <w:r w:rsidRPr="006D645E">
        <w:rPr>
          <w:rFonts w:ascii="Arial" w:eastAsia="Times New Roman" w:hAnsi="Arial" w:cs="Times New Roman"/>
          <w:kern w:val="0"/>
          <w:sz w:val="24"/>
          <w:szCs w:val="20"/>
          <w:lang w:eastAsia="it-IT"/>
          <w14:ligatures w14:val="none"/>
        </w:rPr>
        <w:t xml:space="preserve"> </w:t>
      </w:r>
    </w:p>
    <w:p w14:paraId="6926A82C" w14:textId="77777777" w:rsidR="006D645E" w:rsidRPr="0092431F"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92431F">
        <w:rPr>
          <w:rFonts w:ascii="Arial" w:eastAsia="Times New Roman" w:hAnsi="Arial" w:cs="Times New Roman"/>
          <w:kern w:val="0"/>
          <w:sz w:val="24"/>
          <w:szCs w:val="20"/>
          <w:lang w:eastAsia="it-IT"/>
          <w14:ligatures w14:val="none"/>
        </w:rPr>
        <w:t xml:space="preserve">Così anche nella Prima Lettera ai Corinzi: </w:t>
      </w:r>
    </w:p>
    <w:p w14:paraId="0B0E7DA6"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i/>
          <w:kern w:val="0"/>
          <w:sz w:val="24"/>
          <w:szCs w:val="20"/>
          <w:lang w:eastAsia="it-IT"/>
          <w14:ligatures w14:val="none"/>
        </w:rPr>
        <w:t xml:space="preserve">“Riguardo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w:t>
      </w:r>
      <w:r w:rsidRPr="006D645E">
        <w:rPr>
          <w:rFonts w:ascii="Arial" w:eastAsia="Times New Roman" w:hAnsi="Arial" w:cs="Times New Roman"/>
          <w:i/>
          <w:kern w:val="0"/>
          <w:sz w:val="24"/>
          <w:szCs w:val="20"/>
          <w:lang w:eastAsia="it-IT"/>
          <w14:ligatures w14:val="none"/>
        </w:rPr>
        <w:lastRenderedPageBreak/>
        <w:t>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(Cfr. 1Cor 12,1-31)</w:t>
      </w:r>
      <w:r w:rsidRPr="006D645E">
        <w:rPr>
          <w:rFonts w:ascii="Arial" w:eastAsia="Times New Roman" w:hAnsi="Arial" w:cs="Times New Roman"/>
          <w:kern w:val="0"/>
          <w:sz w:val="24"/>
          <w:szCs w:val="20"/>
          <w:lang w:eastAsia="it-IT"/>
          <w14:ligatures w14:val="none"/>
        </w:rPr>
        <w:t xml:space="preserve">. </w:t>
      </w:r>
    </w:p>
    <w:p w14:paraId="45F6FEBB"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Essendo oggi il cristiano divenuto adoratore del Dio unico, non forma più il corpo di Cristo, neanche lui più vive da vero corpo di Cristo. Per molti cristiani oggi il battesimo ha perso la sua verità. Battezzare e non battezzare è la stessa cosa. Ma così facendo altro non si opera se non la morte della Chiesa. Se non si edifica più il corpo di Cristo e la sua edificazione è missione necessaria, la Chiesa è destinata a morire. La Chiesa non è una libera associazione di persone. La Chiesa è il corpo di Cristo e se il corpo di Cristo non viene edificato è come se si fosse decretata la morte della Chiesa. Ma se si decreta la morte della Chiesa è la morte dell’umanità che si decreta. Dio infatti ha stabilito che la vita sgorghi per l’intera umanità dal corpo del Figlio suo che è la Chiesa. </w:t>
      </w:r>
    </w:p>
    <w:p w14:paraId="2F9712F8"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Un cristiano che non edifica sulla terra il corpo di Cristo attesta di non essere lui vero corpo di Cristo. È passato dalla verità oggettiva della fede al pensiero soggettivo, dalla Rivelazione alla sua volontà e alla sua immaginazione. È questo passaggio che oggi sta riducendo in frantumi tutta la nostra purissima fede. Urge ritornare alle sorgenti eterne della nostra verità, che non è verità del cristiano, ma verità dell’uomo. Cristo è la verità e la vita, la grazia e la luce, la via e la pace, di ogni uomo. Finché Cristo verità e Cristo vita non sarà confessato secondo la più pura e santa fede, la Chiesa sarà vista sempre come una organizzazione di pura socialità. Il Signore ci aiuti a tornare nella fede più pura e più santa.</w:t>
      </w:r>
    </w:p>
    <w:p w14:paraId="51BF6F10" w14:textId="77777777"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Queste vie larghe non sono le uniche. Possiamo affermare che oggi ogni discepolo di Gesù si è costruita non una via larga e spaziosa, ma larghissima e spaziosissima. Se non torniamo alle sorgenti della nostra purissima fede, consumiamo invano le nostre energie. Dio crea il cristiano perché il cristiano nello Spirito Santo gli crei nuovi figli in Cristo Gesù. Se questa creazione non avviene, perché noi ci siamo separati dalle sorgenti della nostra purissima fede, la nostra colpa è grande. </w:t>
      </w:r>
    </w:p>
    <w:p w14:paraId="381490C7" w14:textId="5EED7704" w:rsidR="006D645E" w:rsidRPr="006D645E" w:rsidRDefault="006D645E" w:rsidP="000F06FC">
      <w:pPr>
        <w:spacing w:after="240" w:line="240" w:lineRule="auto"/>
        <w:jc w:val="both"/>
        <w:rPr>
          <w:rFonts w:ascii="Arial" w:eastAsia="Times New Roman" w:hAnsi="Arial" w:cs="Times New Roman"/>
          <w:kern w:val="0"/>
          <w:sz w:val="24"/>
          <w:szCs w:val="20"/>
          <w:lang w:eastAsia="it-IT"/>
          <w14:ligatures w14:val="none"/>
        </w:rPr>
      </w:pPr>
      <w:r w:rsidRPr="006D645E">
        <w:rPr>
          <w:rFonts w:ascii="Arial" w:eastAsia="Times New Roman" w:hAnsi="Arial" w:cs="Times New Roman"/>
          <w:kern w:val="0"/>
          <w:sz w:val="24"/>
          <w:szCs w:val="20"/>
          <w:lang w:eastAsia="it-IT"/>
          <w14:ligatures w14:val="none"/>
        </w:rPr>
        <w:t xml:space="preserve">Priviamo Dio di nuovi figli perché il pensiero del mondo si è impossessato della nostra purissima fede, distruggendola ed annientandola. Un tempo il profeta Aggeo esortava il popolo del Signore a costruire il tempio santo del loro Dio, devastato </w:t>
      </w:r>
      <w:r w:rsidRPr="006D645E">
        <w:rPr>
          <w:rFonts w:ascii="Arial" w:eastAsia="Times New Roman" w:hAnsi="Arial" w:cs="Times New Roman"/>
          <w:kern w:val="0"/>
          <w:sz w:val="24"/>
          <w:szCs w:val="20"/>
          <w:lang w:eastAsia="it-IT"/>
          <w14:ligatures w14:val="none"/>
        </w:rPr>
        <w:lastRenderedPageBreak/>
        <w:t>dalla distruzione. Che sorga oggi un altro Aggeo che ci inviti</w:t>
      </w:r>
      <w:r w:rsidR="0045474D">
        <w:rPr>
          <w:rFonts w:ascii="Arial" w:eastAsia="Times New Roman" w:hAnsi="Arial" w:cs="Times New Roman"/>
          <w:kern w:val="0"/>
          <w:sz w:val="24"/>
          <w:szCs w:val="20"/>
          <w:lang w:eastAsia="it-IT"/>
          <w14:ligatures w14:val="none"/>
        </w:rPr>
        <w:t xml:space="preserve"> </w:t>
      </w:r>
      <w:r w:rsidRPr="006D645E">
        <w:rPr>
          <w:rFonts w:ascii="Arial" w:eastAsia="Times New Roman" w:hAnsi="Arial" w:cs="Times New Roman"/>
          <w:kern w:val="0"/>
          <w:sz w:val="24"/>
          <w:szCs w:val="20"/>
          <w:lang w:eastAsia="it-IT"/>
          <w14:ligatures w14:val="none"/>
        </w:rPr>
        <w:t>a costruire la Chiesa del nostro Dio, ridotta ormai in un ammasso di pietra dal pensiero distruttore del cristiano. Il tempio allora era stato distrutto dai nemici del popolo di Dio. Oggi la Chiesa è distrutta dai suoi stessi figli. Essi la stanno distruggendo ed essi dovranno riedificarla.</w:t>
      </w:r>
      <w:r w:rsidR="0045474D">
        <w:rPr>
          <w:rFonts w:ascii="Arial" w:eastAsia="Times New Roman" w:hAnsi="Arial" w:cs="Times New Roman"/>
          <w:kern w:val="0"/>
          <w:sz w:val="24"/>
          <w:szCs w:val="20"/>
          <w:lang w:eastAsia="it-IT"/>
          <w14:ligatures w14:val="none"/>
        </w:rPr>
        <w:t xml:space="preserve"> </w:t>
      </w:r>
    </w:p>
    <w:p w14:paraId="08030594" w14:textId="103D8637" w:rsidR="006D645E" w:rsidRPr="006D645E" w:rsidRDefault="006D645E" w:rsidP="000F06FC">
      <w:pPr>
        <w:spacing w:after="240" w:line="240" w:lineRule="auto"/>
        <w:jc w:val="both"/>
        <w:rPr>
          <w:rFonts w:ascii="Arial" w:eastAsia="Times New Roman" w:hAnsi="Arial" w:cs="Times New Roman"/>
          <w:i/>
          <w:iCs/>
          <w:kern w:val="0"/>
          <w:sz w:val="24"/>
          <w:szCs w:val="24"/>
          <w:lang w:eastAsia="it-IT"/>
          <w14:ligatures w14:val="none"/>
        </w:rPr>
      </w:pPr>
      <w:r w:rsidRPr="006D645E">
        <w:rPr>
          <w:rFonts w:ascii="Arial" w:eastAsia="Times New Roman" w:hAnsi="Arial" w:cs="Times New Roman"/>
          <w:i/>
          <w:iCs/>
          <w:kern w:val="0"/>
          <w:sz w:val="24"/>
          <w:szCs w:val="24"/>
          <w:lang w:eastAsia="it-IT"/>
          <w14:ligatures w14:val="none"/>
        </w:rPr>
        <w:t>«Così parla il Signore degli eserciti: Questo popolo dice: “Non è ancora venuto il tempo di ricostruire la casa del Signore!”». Allora fu rivolta per mezzo del profeta Aggeo questa parola del Signore: Vi sembra questo il tempo di abitare tranquilli nelle vostre case ben coperte, mentre questa casa è ancora in rovina? Ora, così dice il Signore degli eserciti: Riflettete bene sul vostro comportamento! Avete seminato molto, ma avete raccolto poco; avete mangiato, ma non da togliervi la fame; avete bevuto, ma non fino a inebriarvi; vi siete vestiti, ma non vi siete riscaldati; l’operaio ha avuto il salario, ma per metterlo in un sacchetto forato. Così dice il Signore degli eserciti: Riflettete bene sul vostro comportamento! Salite sul monte, portate legname, ricostruite la mia casa. In essa mi compiacerò e manifesterò la mia gloria – dice il Signore. Facevate assegnamento sul molto e venne il poco: ciò che portavate in casa io lo disperdevo. E perché? – oracolo del Signore degli eserciti. Perché la mia casa è in rovina, mentre ognuno di voi si dà premura per la propria casa. Perciò su di voi i cieli hanno trattenuto la rugiada e anche la terra ha diminuito il suo prodotto. Ho chiamato la siccità sulla terra e sui monti, sul grano e sul vino nuovo, sull’olio e su quanto la terra produce, sugli uomini e sugli animali, su ogni lavoro delle mani» (Ag 1,2-11).</w:t>
      </w:r>
      <w:r w:rsidR="0045474D">
        <w:rPr>
          <w:rFonts w:ascii="Arial" w:eastAsia="Times New Roman" w:hAnsi="Arial" w:cs="Times New Roman"/>
          <w:i/>
          <w:iCs/>
          <w:kern w:val="0"/>
          <w:sz w:val="24"/>
          <w:szCs w:val="24"/>
          <w:lang w:eastAsia="it-IT"/>
          <w14:ligatures w14:val="none"/>
        </w:rPr>
        <w:t xml:space="preserve"> </w:t>
      </w:r>
      <w:r w:rsidRPr="006D645E">
        <w:rPr>
          <w:rFonts w:ascii="Arial" w:eastAsia="Times New Roman" w:hAnsi="Arial" w:cs="Times New Roman"/>
          <w:i/>
          <w:iCs/>
          <w:kern w:val="0"/>
          <w:sz w:val="24"/>
          <w:szCs w:val="24"/>
          <w:lang w:eastAsia="it-IT"/>
          <w14:ligatures w14:val="none"/>
        </w:rPr>
        <w:t xml:space="preserve">Ora pensate, da oggi e per l’avvenire: prima che si cominciasse a porre pietra sopra pietra nel tempio del Signore, come andavano le vostre cose? Si andava a un mucchio da cui si attendevano venti misure di grano e ce n’erano dieci; si andava ad attingere a un tino da cinquanta misure e ce n’erano venti. Vi ho colpiti con la ruggine, il carbonchio e la grandine in tutti i lavori delle vostre mani, ma voi non siete ritornati a me. Oracolo del Signore. Considerate bene da oggi in poi, dal ventiquattro del nono mese, cioè dal giorno in cui si posero le fondamenta del tempio del Signore: ebbene, manca ancora grano nei granai? La vite, il fico, il melograno, l’olivo non hanno dato i loro frutti? Da oggi in poi vi benedirò!» (Ag 2,15-19). </w:t>
      </w:r>
    </w:p>
    <w:p w14:paraId="76F9A5BA"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Se non ritorniamo alla purezza della Divina Rivelazione così come a noi è stata data, il cristiano non solo conduce se stesso alla perdizione eterna, con lui conduce il mondo intero nelle tenebre eterne. Ve lo conduce perché lo priva della sola via di salvezza e di redenzione.</w:t>
      </w:r>
    </w:p>
    <w:p w14:paraId="6257BBCA" w14:textId="3418190A" w:rsidR="006D645E" w:rsidRPr="006D645E" w:rsidRDefault="006D645E" w:rsidP="000F06FC">
      <w:pPr>
        <w:spacing w:after="240" w:line="240" w:lineRule="auto"/>
        <w:jc w:val="both"/>
        <w:rPr>
          <w:rFonts w:ascii="Greek" w:eastAsia="Times New Roman" w:hAnsi="Greek" w:cs="Greek"/>
          <w:kern w:val="0"/>
          <w:sz w:val="24"/>
          <w:szCs w:val="24"/>
          <w:lang w:eastAsia="it-IT"/>
          <w14:ligatures w14:val="none"/>
        </w:rPr>
      </w:pPr>
      <w:r w:rsidRPr="006D645E">
        <w:rPr>
          <w:rFonts w:ascii="Arial" w:eastAsia="Times New Roman" w:hAnsi="Arial" w:cs="Arial"/>
          <w:b/>
          <w:bCs/>
          <w:spacing w:val="10"/>
          <w:kern w:val="0"/>
          <w:sz w:val="24"/>
          <w:szCs w:val="24"/>
          <w:lang w:eastAsia="it-IT"/>
          <w14:ligatures w14:val="none"/>
        </w:rPr>
        <w:t>V 22,</w:t>
      </w:r>
      <w:r w:rsidRPr="006D645E">
        <w:rPr>
          <w:rFonts w:ascii="Arial" w:eastAsia="Times New Roman" w:hAnsi="Arial" w:cs="Arial"/>
          <w:b/>
          <w:bCs/>
          <w:kern w:val="0"/>
          <w:sz w:val="24"/>
          <w:szCs w:val="24"/>
          <w:lang w:eastAsia="it-IT"/>
          <w14:ligatures w14:val="none"/>
        </w:rPr>
        <w:t>20</w:t>
      </w:r>
      <w:r w:rsidRPr="006D645E">
        <w:rPr>
          <w:rFonts w:ascii="Arial" w:eastAsia="Times New Roman" w:hAnsi="Arial" w:cs="Arial"/>
          <w:kern w:val="0"/>
          <w:sz w:val="24"/>
          <w:szCs w:val="24"/>
          <w:lang w:eastAsia="it-IT"/>
          <w14:ligatures w14:val="none"/>
        </w:rPr>
        <w:t xml:space="preserve"> Colui che attesta queste cose dice: «Sì, vengo presto!». Amen. Vieni, Signore Gesù.</w:t>
      </w:r>
      <w:r w:rsidR="0045474D">
        <w:rPr>
          <w:rFonts w:ascii="Arial" w:eastAsia="Times New Roman" w:hAnsi="Arial" w:cs="Arial"/>
          <w:kern w:val="0"/>
          <w:sz w:val="24"/>
          <w:szCs w:val="24"/>
          <w:lang w:eastAsia="it-IT"/>
          <w14:ligatures w14:val="none"/>
        </w:rPr>
        <w:t xml:space="preserve"> </w:t>
      </w:r>
      <w:r w:rsidRPr="006D645E">
        <w:rPr>
          <w:rFonts w:ascii="Arial" w:eastAsia="Times New Roman" w:hAnsi="Arial" w:cs="Arial"/>
          <w:kern w:val="0"/>
          <w:sz w:val="24"/>
          <w:szCs w:val="24"/>
          <w:lang w:val="la-Latn" w:eastAsia="it-IT"/>
          <w14:ligatures w14:val="none"/>
        </w:rPr>
        <w:t>Dicit qui testimonium perhibet istorum etiam venio cito amen veni Domine Iesu</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4"/>
          <w:szCs w:val="24"/>
          <w:lang w:eastAsia="it-IT"/>
          <w14:ligatures w14:val="none"/>
        </w:rPr>
        <w:t>Lšgei Ð marturîn taàta, Na…, œrcomai tacÚ. 'Am»n, œrcou kÚrie 'Ihsoà.</w:t>
      </w:r>
    </w:p>
    <w:p w14:paraId="5ACC31E3"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Chi attesta queste così è Cristo Gesù, il Signore della storia, il Signore della Chiesa, il Signore dell’universo, il Giudice dei vivi e dei morti. Colui che attesta queste cose, dichiarando la purezza della loro verità, ci dice che Lui verrà presto: </w:t>
      </w:r>
      <w:r w:rsidRPr="006D645E">
        <w:rPr>
          <w:rFonts w:ascii="Arial" w:eastAsia="Times New Roman" w:hAnsi="Arial" w:cs="Arial"/>
          <w:i/>
          <w:iCs/>
          <w:spacing w:val="10"/>
          <w:kern w:val="0"/>
          <w:sz w:val="24"/>
          <w:szCs w:val="24"/>
          <w:lang w:eastAsia="it-IT"/>
          <w14:ligatures w14:val="none"/>
        </w:rPr>
        <w:t>“Sì, vengo presto”.</w:t>
      </w:r>
      <w:r w:rsidRPr="006D645E">
        <w:rPr>
          <w:rFonts w:ascii="Arial" w:eastAsia="Times New Roman" w:hAnsi="Arial" w:cs="Arial"/>
          <w:spacing w:val="10"/>
          <w:kern w:val="0"/>
          <w:sz w:val="24"/>
          <w:szCs w:val="24"/>
          <w:lang w:eastAsia="it-IT"/>
          <w14:ligatures w14:val="none"/>
        </w:rPr>
        <w:t xml:space="preserve"> Il suo presto è in questo stesso istante. Nessuno sa quando Lui verrà. La storia ci rivela che in ogni istante Lui viene. Noi invece cosa pensiamo? Poiché Lui non è venuto per me, Lui non viene. Invece ogni giorno siamo messi dinanzi a questa purissima verità: Lui viene, </w:t>
      </w:r>
      <w:r w:rsidRPr="006D645E">
        <w:rPr>
          <w:rFonts w:ascii="Arial" w:eastAsia="Times New Roman" w:hAnsi="Arial" w:cs="Arial"/>
          <w:spacing w:val="10"/>
          <w:kern w:val="0"/>
          <w:sz w:val="24"/>
          <w:szCs w:val="24"/>
          <w:lang w:eastAsia="it-IT"/>
          <w14:ligatures w14:val="none"/>
        </w:rPr>
        <w:lastRenderedPageBreak/>
        <w:t xml:space="preserve">viene presto, viene in ogni luogo e in ogni tempo, viene per ogni persona sia essa di pochi giorni o di molti anni, sia essa in piena salute o ricca di molti acciacchi, sia essa povera o ricca, viva in solitudine o in compagnia, sia uomo o donna. Gesù è colui che viene. </w:t>
      </w:r>
    </w:p>
    <w:p w14:paraId="66A2B4D1"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A questa certezza della sua venuta, ecco cosa risponde il discepolo di Gesù: </w:t>
      </w:r>
      <w:r w:rsidRPr="006D645E">
        <w:rPr>
          <w:rFonts w:ascii="Arial" w:eastAsia="Times New Roman" w:hAnsi="Arial" w:cs="Arial"/>
          <w:i/>
          <w:iCs/>
          <w:spacing w:val="10"/>
          <w:kern w:val="0"/>
          <w:sz w:val="24"/>
          <w:szCs w:val="24"/>
          <w:lang w:eastAsia="it-IT"/>
          <w14:ligatures w14:val="none"/>
        </w:rPr>
        <w:t>“Amen. Vieni, Signore Gesù”</w:t>
      </w:r>
      <w:r w:rsidRPr="006D645E">
        <w:rPr>
          <w:rFonts w:ascii="Arial" w:eastAsia="Times New Roman" w:hAnsi="Arial" w:cs="Arial"/>
          <w:spacing w:val="10"/>
          <w:kern w:val="0"/>
          <w:sz w:val="24"/>
          <w:szCs w:val="24"/>
          <w:lang w:eastAsia="it-IT"/>
          <w14:ligatures w14:val="none"/>
        </w:rPr>
        <w:t xml:space="preserve">. Chi è allora il discepolo di Gesù? Colui che attende di essere sempre con il Signore per celebrare con Lui le nozze eterne. </w:t>
      </w:r>
    </w:p>
    <w:p w14:paraId="0AFFB096" w14:textId="77777777" w:rsidR="006D645E" w:rsidRPr="0092431F"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92431F">
        <w:rPr>
          <w:rFonts w:ascii="Arial" w:eastAsia="Times New Roman" w:hAnsi="Arial" w:cs="Arial"/>
          <w:spacing w:val="10"/>
          <w:kern w:val="0"/>
          <w:sz w:val="24"/>
          <w:szCs w:val="24"/>
          <w:lang w:eastAsia="it-IT"/>
          <w14:ligatures w14:val="none"/>
        </w:rPr>
        <w:t>Su questa attesa ecco cosa ci rivela lo Spirito per bocca dell’Apostolo Paolo nella Lettera ai Filippesi:</w:t>
      </w:r>
    </w:p>
    <w:p w14:paraId="0E262B3C"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Rendo grazie al mio Dio ogni volta che mi ricordo di voi. Sempre, quando prego per tutti voi, lo faccio con gioia a motivo della vostra cooperazione per il Vangelo, dal primo giorno fino al presente. Sono persuaso che colui il quale ha iniziato in voi quest’opera buona, la porterà a compimento fino al giorno di Cristo Gesù. È giusto, del resto, che io provi questi sentimenti per tutti voi, perché vi porto nel cuore, sia quando sono in prigionia, sia quando difendo e confermo il Vangelo, voi che con me siete tutti partecipi della grazia. Infatti Dio mi è testimone del vivo desiderio che nutro per tutti voi nell’amore di Cristo Gesù. E perciò prego che la vostra carità cresca sempre più in conoscenza e in pieno discernimento, perché possiate distinguere ciò che è meglio ed essere integri e irreprensibili per il giorno di Cristo, ricolmi di quel frutto di giustizia che si ottiene per mezzo di Gesù Cristo, a gloria e lode di Dio.</w:t>
      </w:r>
    </w:p>
    <w:p w14:paraId="69554DDF"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Desidero che sappiate, fratelli, come le mie vicende si siano volte piuttosto per il progresso del Vangelo, al punto che, in tutto il palazzo del pretorio e dovunque, si sa che io sono prigioniero per Cristo. In tal modo la maggior parte dei fratelli nel Signore, incoraggiati dalle mie catene, ancor più ardiscono annunciare senza timore la Parola. Alcuni, è vero, predicano Cristo anche per invidia e spirito di contesa, ma altri con buoni sentimenti. Questi lo fanno per amore, sapendo che io sono stato incaricato della difesa del Vangelo; quelli invece predicano Cristo con spirito di rivalità, con intenzioni non rette, pensando di accrescere dolore alle mie catene. Ma questo che importa? Purché in ogni maniera, per convenienza o per sincerità, Cristo venga annunciato, io me ne rallegro e continuerò a rallegrarmene. So infatti che questo servirà alla mia salvezza, grazie alla vostra preghiera e all’aiuto dello Spirito di Gesù Cristo, secondo la mia ardente attesa e la speranza che in nulla rimarrò deluso; anzi nella piena fiducia che, come sempre, anche ora Cristo sarà glorificato nel mio corpo, sia che io viva sia che io muoia.</w:t>
      </w:r>
    </w:p>
    <w:p w14:paraId="0899633E"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Per me infatti il vivere è Cristo e il morire un guadagno. Ma se il vivere nel corpo significa lavorare con frutto, non so davvero che cosa scegliere. Sono stretto infatti fra queste due cose: ho il desiderio di lasciare questa vita per essere con Cristo, il che sarebbe assai meglio; ma per voi è più necessario che io rimanga nel corpo. Persuaso di questo, so che rimarrò e continuerò a </w:t>
      </w:r>
      <w:r w:rsidRPr="006D645E">
        <w:rPr>
          <w:rFonts w:ascii="Arial" w:eastAsia="Times New Roman" w:hAnsi="Arial" w:cs="Arial"/>
          <w:i/>
          <w:iCs/>
          <w:spacing w:val="10"/>
          <w:kern w:val="0"/>
          <w:sz w:val="24"/>
          <w:szCs w:val="24"/>
          <w:lang w:eastAsia="it-IT"/>
          <w14:ligatures w14:val="none"/>
        </w:rPr>
        <w:lastRenderedPageBreak/>
        <w:t>rimanere in mezzo a tutti voi per il progresso e la gioia della vostra fede, affinché il vostro vanto nei miei riguardi cresca sempre più in Cristo Gesù, con il mio ritorno fra voi.</w:t>
      </w:r>
    </w:p>
    <w:p w14:paraId="7F810554"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Comportatevi dunque in modo degno del vangelo di Cristo perché, sia che io venga e vi veda, sia che io rimanga lontano, abbia notizie di voi: che state saldi in un solo spirito e che combattete unanimi per la fede del Vangelo, senza lasciarvi intimidire in nulla dagli avversari. Questo per loro è segno di perdizione, per voi invece di salvezza, e ciò da parte di Dio. Perché, riguardo a Cristo, a voi è stata data la grazia non solo di credere in lui, ma anche di soffrire per lui, sostenendo la stessa lotta che mi avete visto sostenere e sapete che sostengo anche ora (Fil 1,4-30). </w:t>
      </w:r>
    </w:p>
    <w:p w14:paraId="13B6767B"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w:t>
      </w:r>
    </w:p>
    <w:p w14:paraId="59EC160A"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w:t>
      </w:r>
    </w:p>
    <w:p w14:paraId="511650CD"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Non ho certo raggiunto la mèta, non sono arrivato alla perfezione; ma mi sforzo di correre per conquistarla, perché anch’io sono stato conquistato da Cristo Gesù. Fratelli, io non ritengo ancora di averla conquistata. So soltanto questo: dimenticando ciò che mi sta alle spalle e proteso verso ciò che mi sta di fronte, corro verso la mèta, al premio che Dio ci chiama a ricevere lassù, in Cristo Gesù. Tutti noi, che siamo perfetti, dobbiamo avere questi sentimenti; se in qualche cosa pensate diversamente, Dio vi illuminerà anche su questo. Intanto, dal punto a cui siamo arrivati, insieme procediamo.</w:t>
      </w:r>
    </w:p>
    <w:p w14:paraId="6026BA23" w14:textId="77777777" w:rsidR="006D645E" w:rsidRPr="006D645E" w:rsidRDefault="006D645E" w:rsidP="000F06FC">
      <w:pPr>
        <w:spacing w:after="240" w:line="240" w:lineRule="auto"/>
        <w:jc w:val="both"/>
        <w:rPr>
          <w:rFonts w:ascii="Arial" w:eastAsia="Times New Roman" w:hAnsi="Arial" w:cs="Arial"/>
          <w:i/>
          <w:iCs/>
          <w:spacing w:val="10"/>
          <w:kern w:val="0"/>
          <w:sz w:val="24"/>
          <w:szCs w:val="24"/>
          <w:lang w:eastAsia="it-IT"/>
          <w14:ligatures w14:val="none"/>
        </w:rPr>
      </w:pPr>
      <w:r w:rsidRPr="006D645E">
        <w:rPr>
          <w:rFonts w:ascii="Arial" w:eastAsia="Times New Roman" w:hAnsi="Arial" w:cs="Arial"/>
          <w:i/>
          <w:iCs/>
          <w:spacing w:val="10"/>
          <w:kern w:val="0"/>
          <w:sz w:val="24"/>
          <w:szCs w:val="24"/>
          <w:lang w:eastAsia="it-IT"/>
          <w14:ligatures w14:val="none"/>
        </w:rPr>
        <w:t xml:space="preserve">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w:t>
      </w:r>
      <w:r w:rsidRPr="006D645E">
        <w:rPr>
          <w:rFonts w:ascii="Arial" w:eastAsia="Times New Roman" w:hAnsi="Arial" w:cs="Arial"/>
          <w:i/>
          <w:iCs/>
          <w:spacing w:val="10"/>
          <w:kern w:val="0"/>
          <w:sz w:val="24"/>
          <w:szCs w:val="24"/>
          <w:lang w:eastAsia="it-IT"/>
          <w14:ligatures w14:val="none"/>
        </w:rPr>
        <w:lastRenderedPageBreak/>
        <w:t xml:space="preserve">salvatore il Signore Gesù Cristo, il quale trasfigurerà il nostro misero corpo per conformarlo al suo corpo glorioso, in virtù del potere che egli ha di sottomettere a sé tutte le cose (Fil 3,1-21). </w:t>
      </w:r>
    </w:p>
    <w:p w14:paraId="48BFBF9C" w14:textId="77777777" w:rsidR="006D645E" w:rsidRPr="006D645E" w:rsidRDefault="006D645E" w:rsidP="000F06FC">
      <w:pPr>
        <w:spacing w:after="240" w:line="240" w:lineRule="auto"/>
        <w:jc w:val="both"/>
        <w:rPr>
          <w:rFonts w:ascii="Arial" w:eastAsia="Times New Roman" w:hAnsi="Arial" w:cs="Arial"/>
          <w:spacing w:val="10"/>
          <w:kern w:val="0"/>
          <w:sz w:val="24"/>
          <w:szCs w:val="24"/>
          <w:lang w:eastAsia="it-IT"/>
          <w14:ligatures w14:val="none"/>
        </w:rPr>
      </w:pPr>
      <w:r w:rsidRPr="006D645E">
        <w:rPr>
          <w:rFonts w:ascii="Arial" w:eastAsia="Times New Roman" w:hAnsi="Arial" w:cs="Arial"/>
          <w:spacing w:val="10"/>
          <w:kern w:val="0"/>
          <w:sz w:val="24"/>
          <w:szCs w:val="24"/>
          <w:lang w:eastAsia="it-IT"/>
          <w14:ligatures w14:val="none"/>
        </w:rPr>
        <w:t xml:space="preserve">Gesù viene presto. Spetta al discepolo di Gesù attenderlo con le lampada accese se vuole celebrare con Lui le nozze eterne nella Gerusalemme che discende dal cielo. </w:t>
      </w:r>
    </w:p>
    <w:p w14:paraId="7F2696EA" w14:textId="77777777" w:rsidR="006D645E" w:rsidRPr="006D645E" w:rsidRDefault="006D645E" w:rsidP="000F06FC">
      <w:pPr>
        <w:spacing w:after="240" w:line="240" w:lineRule="auto"/>
        <w:jc w:val="both"/>
        <w:rPr>
          <w:rFonts w:ascii="Greek" w:eastAsia="Times New Roman" w:hAnsi="Greek" w:cs="Greek"/>
          <w:kern w:val="0"/>
          <w:sz w:val="24"/>
          <w:szCs w:val="24"/>
          <w:lang w:val="la-Latn" w:eastAsia="it-IT"/>
          <w14:ligatures w14:val="none"/>
        </w:rPr>
      </w:pPr>
      <w:r w:rsidRPr="006D645E">
        <w:rPr>
          <w:rFonts w:ascii="Arial" w:eastAsia="Times New Roman" w:hAnsi="Arial" w:cs="Arial"/>
          <w:b/>
          <w:bCs/>
          <w:spacing w:val="10"/>
          <w:kern w:val="0"/>
          <w:sz w:val="24"/>
          <w:szCs w:val="24"/>
          <w:lang w:eastAsia="it-IT"/>
          <w14:ligatures w14:val="none"/>
        </w:rPr>
        <w:t>V 22,</w:t>
      </w:r>
      <w:r w:rsidRPr="006D645E">
        <w:rPr>
          <w:rFonts w:ascii="Arial" w:eastAsia="Times New Roman" w:hAnsi="Arial" w:cs="Arial"/>
          <w:b/>
          <w:bCs/>
          <w:kern w:val="0"/>
          <w:sz w:val="24"/>
          <w:szCs w:val="24"/>
          <w:lang w:eastAsia="it-IT"/>
          <w14:ligatures w14:val="none"/>
        </w:rPr>
        <w:t>21</w:t>
      </w:r>
      <w:r w:rsidRPr="006D645E">
        <w:rPr>
          <w:rFonts w:ascii="Arial" w:eastAsia="Times New Roman" w:hAnsi="Arial" w:cs="Arial"/>
          <w:kern w:val="0"/>
          <w:sz w:val="24"/>
          <w:szCs w:val="24"/>
          <w:lang w:eastAsia="it-IT"/>
          <w14:ligatures w14:val="none"/>
        </w:rPr>
        <w:t xml:space="preserve"> La grazia del Signore Gesù sia con tutti. </w:t>
      </w:r>
      <w:r w:rsidRPr="006D645E">
        <w:rPr>
          <w:rFonts w:ascii="Arial" w:eastAsia="Times New Roman" w:hAnsi="Arial" w:cs="Arial"/>
          <w:kern w:val="0"/>
          <w:sz w:val="24"/>
          <w:szCs w:val="24"/>
          <w:lang w:val="la-Latn" w:eastAsia="it-IT"/>
          <w14:ligatures w14:val="none"/>
        </w:rPr>
        <w:t>Gratia Domini nostri Iesu Christi cum omnibus</w:t>
      </w:r>
      <w:r w:rsidRPr="006D645E">
        <w:rPr>
          <w:rFonts w:ascii="Arial" w:eastAsia="Times New Roman" w:hAnsi="Arial" w:cs="Arial"/>
          <w:kern w:val="0"/>
          <w:sz w:val="24"/>
          <w:szCs w:val="24"/>
          <w:lang w:eastAsia="it-IT"/>
          <w14:ligatures w14:val="none"/>
        </w:rPr>
        <w:t xml:space="preserve">. </w:t>
      </w:r>
      <w:r w:rsidRPr="006D645E">
        <w:rPr>
          <w:rFonts w:ascii="Greek" w:eastAsia="Times New Roman" w:hAnsi="Greek" w:cs="Greek"/>
          <w:kern w:val="0"/>
          <w:sz w:val="24"/>
          <w:szCs w:val="24"/>
          <w:lang w:val="la-Latn" w:eastAsia="it-IT"/>
          <w14:ligatures w14:val="none"/>
        </w:rPr>
        <w:t>`H c£rij toà kur…ou 'Ihsoà met¦ p£ntwn.</w:t>
      </w:r>
    </w:p>
    <w:p w14:paraId="067887A5" w14:textId="6656C75F" w:rsidR="006D645E" w:rsidRPr="006D645E" w:rsidRDefault="006D645E" w:rsidP="000F06FC">
      <w:pPr>
        <w:spacing w:after="240" w:line="240" w:lineRule="auto"/>
        <w:jc w:val="both"/>
        <w:rPr>
          <w:rFonts w:ascii="Arial" w:eastAsia="Times New Roman" w:hAnsi="Arial" w:cs="Arial"/>
          <w:kern w:val="0"/>
          <w:sz w:val="24"/>
          <w:szCs w:val="24"/>
          <w:lang w:eastAsia="it-IT"/>
          <w14:ligatures w14:val="none"/>
        </w:rPr>
      </w:pPr>
      <w:r w:rsidRPr="006D645E">
        <w:rPr>
          <w:rFonts w:ascii="Arial" w:eastAsia="Times New Roman" w:hAnsi="Arial" w:cs="Arial"/>
          <w:kern w:val="0"/>
          <w:sz w:val="24"/>
          <w:szCs w:val="24"/>
          <w:lang w:eastAsia="it-IT"/>
          <w14:ligatures w14:val="none"/>
        </w:rPr>
        <w:t xml:space="preserve">Ecco come l’Apostolo Giovanni chiude questo libro della profezia: </w:t>
      </w:r>
      <w:r w:rsidRPr="006D645E">
        <w:rPr>
          <w:rFonts w:ascii="Arial" w:eastAsia="Times New Roman" w:hAnsi="Arial" w:cs="Arial"/>
          <w:i/>
          <w:iCs/>
          <w:kern w:val="0"/>
          <w:sz w:val="24"/>
          <w:szCs w:val="24"/>
          <w:lang w:eastAsia="it-IT"/>
          <w14:ligatures w14:val="none"/>
        </w:rPr>
        <w:t>“La grazia del Signore sia con tutti voi”</w:t>
      </w:r>
      <w:r w:rsidRPr="006D645E">
        <w:rPr>
          <w:rFonts w:ascii="Arial" w:eastAsia="Times New Roman" w:hAnsi="Arial" w:cs="Arial"/>
          <w:kern w:val="0"/>
          <w:sz w:val="24"/>
          <w:szCs w:val="24"/>
          <w:lang w:eastAsia="it-IT"/>
          <w14:ligatures w14:val="none"/>
        </w:rPr>
        <w:t xml:space="preserve">. Possiamo comprende queste parole in pienezza di luce e di verità, così traducendole: </w:t>
      </w:r>
      <w:r w:rsidRPr="006D645E">
        <w:rPr>
          <w:rFonts w:ascii="Arial" w:eastAsia="Times New Roman" w:hAnsi="Arial" w:cs="Arial"/>
          <w:i/>
          <w:iCs/>
          <w:kern w:val="0"/>
          <w:sz w:val="24"/>
          <w:szCs w:val="24"/>
          <w:lang w:eastAsia="it-IT"/>
          <w14:ligatures w14:val="none"/>
        </w:rPr>
        <w:t>“Cristo Gesù, grazia del Padre per la vostra salvezza e redenzione</w:t>
      </w:r>
      <w:r w:rsidR="0045474D">
        <w:rPr>
          <w:rFonts w:ascii="Arial" w:eastAsia="Times New Roman" w:hAnsi="Arial" w:cs="Arial"/>
          <w:i/>
          <w:iCs/>
          <w:kern w:val="0"/>
          <w:sz w:val="24"/>
          <w:szCs w:val="24"/>
          <w:lang w:eastAsia="it-IT"/>
          <w14:ligatures w14:val="none"/>
        </w:rPr>
        <w:t xml:space="preserve"> </w:t>
      </w:r>
      <w:r w:rsidRPr="006D645E">
        <w:rPr>
          <w:rFonts w:ascii="Arial" w:eastAsia="Times New Roman" w:hAnsi="Arial" w:cs="Arial"/>
          <w:i/>
          <w:iCs/>
          <w:kern w:val="0"/>
          <w:sz w:val="24"/>
          <w:szCs w:val="24"/>
          <w:lang w:eastAsia="it-IT"/>
          <w14:ligatures w14:val="none"/>
        </w:rPr>
        <w:t>giustificazione e vita eterna, lice e risurrezione, amore e verità, sia con tutti voi”</w:t>
      </w:r>
      <w:r w:rsidRPr="006D645E">
        <w:rPr>
          <w:rFonts w:ascii="Arial" w:eastAsia="Times New Roman" w:hAnsi="Arial" w:cs="Arial"/>
          <w:kern w:val="0"/>
          <w:sz w:val="24"/>
          <w:szCs w:val="24"/>
          <w:lang w:eastAsia="it-IT"/>
          <w14:ligatures w14:val="none"/>
        </w:rPr>
        <w:t xml:space="preserve">. Se Cristo Gesù non è anima della nostra anima, cuore del nostro cuore, pensiero del nostro pensiero, luce dei nostri occhi, sospiro e alito di vita del nostro corpo, la nostra esistenza è vana sulla terra e sarà vana nell’eternità. Divenuto Cristo Gesù nostra vita – è questa la grazia che il Padre ci ha fatto nel suo Santo Spirito – sempre il cristiano penserà come Cristo e come Cristo amerà. Se pensa come Cristo e come Cristo ama, Cristo vorrà dare ad ogni altro uomo perché sa che senza Cristo tutta la terra sarà vanità e anche l’eternità si trasformerà in vanità e in perdizione. Dare Cristo al mondo è l’opera affidata dal Padre e da Cristo Gesù allo Spirito Santo. Questa opera perché lo Spirito Santo la compia, necessita dell’opera ininterrotta di ogni discepolo di Gesù. Possiamo paragonare – ma in senso molto lato – la nostra consegna allo Spirito in tutto simile al corpo di Gesù. Se il corpo di Gesù non c’è redenzione. Senza il corpo del cristiano neanche c’è redenzione. Il corpo del cristiano è stato dato a Cristo perché Cristo compia nello Spirito Santo l’opera della redenzione e della salvezza del mondo. </w:t>
      </w:r>
    </w:p>
    <w:p w14:paraId="58F88980" w14:textId="77777777" w:rsidR="006D645E" w:rsidRPr="006D645E" w:rsidRDefault="006D645E" w:rsidP="000F06FC">
      <w:pPr>
        <w:spacing w:after="240" w:line="240" w:lineRule="auto"/>
        <w:jc w:val="both"/>
        <w:rPr>
          <w:rFonts w:ascii="Times New Roman" w:eastAsia="Times New Roman" w:hAnsi="Times New Roman" w:cs="Arial"/>
          <w:kern w:val="0"/>
          <w:sz w:val="20"/>
          <w:szCs w:val="20"/>
          <w:lang w:eastAsia="it-IT"/>
          <w14:ligatures w14:val="none"/>
        </w:rPr>
      </w:pPr>
      <w:r w:rsidRPr="006D645E">
        <w:rPr>
          <w:rFonts w:ascii="Arial" w:eastAsia="Times New Roman" w:hAnsi="Arial" w:cs="Arial"/>
          <w:kern w:val="0"/>
          <w:sz w:val="24"/>
          <w:szCs w:val="24"/>
          <w:lang w:eastAsia="it-IT"/>
          <w14:ligatures w14:val="none"/>
        </w:rPr>
        <w:t xml:space="preserve">Santa Madre di Dio, Tu che sei il nostro presidio inespugnabile; Tu che sei la stirpe benedetta che ha come missione quella di schiacciare la testa al serpente antico, al menzognero fin da principio, a colui che ha ingannato Eva con la sua falsità e menzogna, viene in nostro aiuto. Fa’ ogni discepolo di Gesù si nasconda nel tuo cuore. Non c’è serpente del quale Tu, Madre Santa, non debba schiacciare la testa. Tutti i serpenti di questo mondo dinanzi a te, fuggono, perché sanno che se si dovessero accostare a Te, la loro testa rimarrebbe schiacciata. Chi si rifugia in Te, Madre nostra, in questo presidio che è rivestito della stessa onnipotenza divina in ordine al combattimento contro Satana, è sicuro di ottenere sempre la vittoria. Ecco la nostra fede: in esso, sotto di esso, bisogna rifugiarsi e rimanere in eterno. Fuori di questo presidio si muore. In esso si vive, non per nostro merito, ma per tua virtù, Santa Madre di Dio. Ecco cosa occorre oggi ad ogni uomo, Madre Santa: entrare in questo tuo presidio, rifugiarsi in esso. Questo rifugio però non solo non è conosciuto dal mondo, molto spesso è disprezzato, oltraggiato, infangato, insudiciato con ogni falsità e menzogna. Spetta al cristiano che dimora in questo rifugio, mostrare con la sua vita libera da ogni peccato e da ogni vizio, che veramente, realmente chi dimora in esso non è conquistabile dal male. È oggi questa la nostra necessaria evangelizzazione: recare ad ogni uomo la lieta notizia che il male si può vincere, la disperazione si può vincere, la sofferenza si può vincere, la stoltezza si può vincere, </w:t>
      </w:r>
      <w:r w:rsidRPr="006D645E">
        <w:rPr>
          <w:rFonts w:ascii="Arial" w:eastAsia="Times New Roman" w:hAnsi="Arial" w:cs="Arial"/>
          <w:kern w:val="0"/>
          <w:sz w:val="24"/>
          <w:szCs w:val="24"/>
          <w:lang w:eastAsia="it-IT"/>
          <w14:ligatures w14:val="none"/>
        </w:rPr>
        <w:lastRenderedPageBreak/>
        <w:t xml:space="preserve">l’odio si può vincere, ogni vizio di può vincere, la vera fede si può vivere, il vero corpo di Cristo si può edificare, la vera umanità si può costruire, ma solo se entriamo e rimaniamo in questo tuo presidio, Madre di Dio, contro il quale mai Satana potrà poggiare neanche la sua ombra. Questo presidio è cinto da un muro di fuoco divino che nessuno potrà attraversare. Dacci questa fede, Vergine Benedetta per i secoli eterni. Aiutaci a dimorare sempre in te, Madre vittoriosa sul male. </w:t>
      </w:r>
    </w:p>
    <w:p w14:paraId="4349CD57" w14:textId="77777777" w:rsidR="006D645E" w:rsidRDefault="006D645E" w:rsidP="000F06FC">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0"/>
          <w:lang w:eastAsia="it-IT"/>
          <w14:ligatures w14:val="none"/>
        </w:rPr>
      </w:pPr>
      <w:bookmarkStart w:id="473" w:name="_Hlk137156521"/>
    </w:p>
    <w:p w14:paraId="475D66F5" w14:textId="77777777" w:rsidR="006D645E" w:rsidRPr="00A8055D" w:rsidRDefault="006D645E" w:rsidP="00223D35">
      <w:pPr>
        <w:pStyle w:val="Titolo1"/>
        <w:rPr>
          <w:rFonts w:eastAsia="Times New Roman"/>
          <w:color w:val="000000"/>
          <w:kern w:val="0"/>
          <w14:ligatures w14:val="none"/>
        </w:rPr>
      </w:pPr>
      <w:bookmarkStart w:id="474" w:name="_Toc231591300"/>
      <w:r w:rsidRPr="00A8055D">
        <w:rPr>
          <w:rStyle w:val="Titolo1Carattere"/>
        </w:rPr>
        <w:t>CONCLUSION</w:t>
      </w:r>
      <w:r w:rsidRPr="00A8055D">
        <w:rPr>
          <w:rFonts w:eastAsia="Times New Roman"/>
          <w:color w:val="000000"/>
          <w:kern w:val="0"/>
          <w14:ligatures w14:val="none"/>
        </w:rPr>
        <w:t>E</w:t>
      </w:r>
      <w:bookmarkEnd w:id="474"/>
      <w:r w:rsidRPr="00A8055D">
        <w:rPr>
          <w:rFonts w:eastAsia="Times New Roman"/>
          <w:color w:val="000000"/>
          <w:kern w:val="0"/>
          <w14:ligatures w14:val="none"/>
        </w:rPr>
        <w:t xml:space="preserve"> </w:t>
      </w:r>
    </w:p>
    <w:bookmarkEnd w:id="473"/>
    <w:p w14:paraId="1F4695CE" w14:textId="6141DD53" w:rsidR="00A8055D" w:rsidRPr="00A8055D" w:rsidRDefault="00A8055D" w:rsidP="000F06FC">
      <w:pPr>
        <w:spacing w:after="240" w:line="240" w:lineRule="auto"/>
        <w:jc w:val="both"/>
        <w:rPr>
          <w:rFonts w:ascii="Arial" w:eastAsia="Times New Roman" w:hAnsi="Arial" w:cs="Times New Roman"/>
          <w:kern w:val="0"/>
          <w:sz w:val="24"/>
          <w:szCs w:val="20"/>
          <w:lang w:eastAsia="it-IT"/>
          <w14:ligatures w14:val="none"/>
        </w:rPr>
      </w:pPr>
      <w:r w:rsidRPr="00A8055D">
        <w:rPr>
          <w:rFonts w:ascii="Arial" w:eastAsia="Times New Roman" w:hAnsi="Arial" w:cs="Times New Roman"/>
          <w:kern w:val="0"/>
          <w:sz w:val="24"/>
          <w:szCs w:val="20"/>
          <w:lang w:eastAsia="it-IT"/>
          <w14:ligatures w14:val="none"/>
        </w:rPr>
        <w:t>L’Apocalisse è il Libro che ci svela il mistero di Cristo in pienezza di verità, di conoscenza, di intelligenza e sapienza di Spirito Santo. Del mistero di Cristo essa è vera rivelazione, è visione la cui comprensione è affidata alla mente credente, ma anche al suo cuore, perché accolga Cristo e lo segua percorrendo la sua stessa via: quella dell’Agnello Immolato, del Crocifisso Risorto, del Servo del Padre innalzato alla gloria del Cielo.</w:t>
      </w:r>
      <w:r w:rsidR="0045474D">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Chi possiede Cristo in pienezza di verità, conoscenza, intelligenza, sapienza, comprensione, chi secondo questa stessa pienezza Lo accoglie e Lo segue, di certo giungerà nella Gerusalemme Celeste e abiterà in Lui per tutta l’eternità, trasformato in Lui, nella sua vita e luce eterna.</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È giusto allora che in questa breve conclusione si offrano alcune linee chiavi, linee maestre dalle quali emerge in tutta la sua profondità e si innalza secondo tutto il suo spessore la verità di Cristo Gesù.</w:t>
      </w:r>
    </w:p>
    <w:p w14:paraId="5B229E69" w14:textId="76643804" w:rsidR="00A8055D" w:rsidRPr="00A8055D" w:rsidRDefault="00A8055D" w:rsidP="000F06FC">
      <w:pPr>
        <w:spacing w:after="240" w:line="240" w:lineRule="auto"/>
        <w:jc w:val="both"/>
        <w:rPr>
          <w:rFonts w:ascii="Arial" w:eastAsia="Times New Roman" w:hAnsi="Arial" w:cs="Times New Roman"/>
          <w:b/>
          <w:kern w:val="0"/>
          <w:sz w:val="24"/>
          <w:szCs w:val="20"/>
          <w:lang w:eastAsia="it-IT"/>
          <w14:ligatures w14:val="none"/>
        </w:rPr>
      </w:pPr>
      <w:r w:rsidRPr="00A8055D">
        <w:rPr>
          <w:rFonts w:ascii="Arial" w:eastAsia="Times New Roman" w:hAnsi="Arial" w:cs="Times New Roman"/>
          <w:b/>
          <w:kern w:val="0"/>
          <w:sz w:val="24"/>
          <w:szCs w:val="20"/>
          <w:lang w:eastAsia="it-IT"/>
          <w14:ligatures w14:val="none"/>
        </w:rPr>
        <w:t xml:space="preserve">Il Figlio dell’uomo. </w:t>
      </w:r>
      <w:r w:rsidRPr="00A8055D">
        <w:rPr>
          <w:rFonts w:ascii="Arial" w:eastAsia="Times New Roman" w:hAnsi="Arial" w:cs="Times New Roman"/>
          <w:kern w:val="0"/>
          <w:sz w:val="24"/>
          <w:szCs w:val="20"/>
          <w:lang w:eastAsia="it-IT"/>
          <w14:ligatures w14:val="none"/>
        </w:rPr>
        <w:t>Gesù è il Figlio dell’uomo, secondo la profezia di Daniele. È Colui che è stato innalzato sopra le nubi del Cielo e presentato all’</w:t>
      </w:r>
      <w:r w:rsidRPr="00A8055D">
        <w:rPr>
          <w:rFonts w:ascii="Arial" w:eastAsia="Times New Roman" w:hAnsi="Arial" w:cs="Times New Roman"/>
          <w:i/>
          <w:kern w:val="0"/>
          <w:sz w:val="24"/>
          <w:szCs w:val="20"/>
          <w:lang w:eastAsia="it-IT"/>
          <w14:ligatures w14:val="none"/>
        </w:rPr>
        <w:t>“Antico dei giorni”</w:t>
      </w:r>
      <w:r w:rsidRPr="00A8055D">
        <w:rPr>
          <w:rFonts w:ascii="Arial" w:eastAsia="Times New Roman" w:hAnsi="Arial" w:cs="Times New Roman"/>
          <w:kern w:val="0"/>
          <w:sz w:val="24"/>
          <w:szCs w:val="20"/>
          <w:lang w:eastAsia="it-IT"/>
          <w14:ligatures w14:val="none"/>
        </w:rPr>
        <w:t xml:space="preserve"> dal quale riceve onore, gloria, potenza, regno eterno. Il Figlio dell’uomo è posto accanto a Dio, è a Lui uguale in dignità, in onore. È tutto questo, perché è a Lui uguale in divinità. Lui è di natura divina e tuttavia è anche simile ad un Figlio d’uomo.</w:t>
      </w:r>
      <w:r w:rsidR="0045474D">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È giusto che ci chiediamo: Cosa aggiunge il Nuovo Testamento a questa visione? Di quale nuova verità essa viene completata, rivestita, perfezionata?</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Il Figlio dell’uomo viene rivestito di potere eterno, è costituito giudice dell’uomo e della storia, ma sale presso Dio, raggiunge il trono di Dio, salendo attraverso la croce. Cristo Gesù dona tutto se stesso al Padre, il Padre dona tutto se stesso al Figlio. Il Figlio, per il dono al Padre della sua umanità, nella sua umanità viene costituito Signore dei signori, Re dei re, Giudice di ogni uomo.</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La croce diviene così la via del Regno di Dio. Essa è via universale. La croce è il dono della nostra umanità a Dio attraverso il sacrificio e l’immolazione di essa.</w:t>
      </w:r>
      <w:r w:rsidR="0045474D">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 xml:space="preserve">Il martirio non è via straordinaria. È la via ordinaria della salvezza. La salvezza non è solo dalla croce, è anche per la croce. È per la croce del Figlio dell’uomo che diviene croce di ogni suo discepolo. </w:t>
      </w:r>
    </w:p>
    <w:p w14:paraId="12371ABF" w14:textId="2B567F6B" w:rsidR="00A8055D" w:rsidRPr="00A8055D" w:rsidRDefault="00A8055D" w:rsidP="000F06FC">
      <w:pPr>
        <w:spacing w:after="240" w:line="240" w:lineRule="auto"/>
        <w:jc w:val="both"/>
        <w:rPr>
          <w:rFonts w:ascii="Arial" w:eastAsia="Times New Roman" w:hAnsi="Arial" w:cs="Times New Roman"/>
          <w:kern w:val="0"/>
          <w:sz w:val="24"/>
          <w:szCs w:val="20"/>
          <w:lang w:eastAsia="it-IT"/>
          <w14:ligatures w14:val="none"/>
        </w:rPr>
      </w:pPr>
      <w:r w:rsidRPr="00A8055D">
        <w:rPr>
          <w:rFonts w:ascii="Arial" w:eastAsia="Times New Roman" w:hAnsi="Arial" w:cs="Times New Roman"/>
          <w:b/>
          <w:kern w:val="0"/>
          <w:sz w:val="24"/>
          <w:szCs w:val="20"/>
          <w:lang w:eastAsia="it-IT"/>
          <w14:ligatures w14:val="none"/>
        </w:rPr>
        <w:t xml:space="preserve">L’Agnello Immolato. </w:t>
      </w:r>
      <w:r w:rsidRPr="00A8055D">
        <w:rPr>
          <w:rFonts w:ascii="Arial" w:eastAsia="Times New Roman" w:hAnsi="Arial" w:cs="Times New Roman"/>
          <w:kern w:val="0"/>
          <w:sz w:val="24"/>
          <w:szCs w:val="20"/>
          <w:lang w:eastAsia="it-IT"/>
          <w14:ligatures w14:val="none"/>
        </w:rPr>
        <w:t>L’Agnello immolato aggiunge un’altra verità che ci permette di conoscere il mistero di Dio in modo esaustivo e perfetto. Ci consente anche di leggere il Libro dell’Apocalisse in modo autenticamente cristiano, liberandolo da ogni interpretazione che si potrebbe arrestare all’Antico Testamento e in modo del tutto speciale al Libro dell’Esodo.</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 xml:space="preserve">Secondo il racconto dell’Esodo, l’agnello della pasqua ha un significato ben preciso. Esso serve come segno e come cibo. Il sangue sparso sull’architrave e sugli stipiti delle porte doveva indicare all’angelo sterminatore di passare oltre. In quella casa non c’erano primogeniti da sacrificare </w:t>
      </w:r>
      <w:r w:rsidRPr="00A8055D">
        <w:rPr>
          <w:rFonts w:ascii="Arial" w:eastAsia="Times New Roman" w:hAnsi="Arial" w:cs="Times New Roman"/>
          <w:kern w:val="0"/>
          <w:sz w:val="24"/>
          <w:szCs w:val="20"/>
          <w:lang w:eastAsia="it-IT"/>
          <w14:ligatures w14:val="none"/>
        </w:rPr>
        <w:lastRenderedPageBreak/>
        <w:t>alla morte. In tutte le altre case invece il primogenito doveva essere strappato via. Le carni invece, arrostite, dovevano essere mangiate con erbe amare, con pane non lievitato e davano forza per il compimento del lungo cammino verso la Terra Promessa.</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Con Cristo, la verità dell’Agnello è totalmente diversa, differente. Cristo Gesù è il Primogenito di Dio, il Suo Unigenito. Dio si prende solo la sua vita. Se la prende per risparmiare la vita non dei suoi amici, ma di noi che eravamo empi, peccatori, nemici della sua verità.</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L’Agnello Immolato diviene così la verità di ogni religione, ma anche il criterio esegetico ed ermeneutico di tutta la Scrittura, di tutta l’opera di Dio.</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Tutta la storia deve essere compresa dalla verità dell’Agnello Immolato.</w:t>
      </w:r>
      <w:r w:rsidR="0045474D">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 xml:space="preserve">Dio non toglie più la vita ai </w:t>
      </w:r>
      <w:r w:rsidRPr="00A8055D">
        <w:rPr>
          <w:rFonts w:ascii="Arial" w:eastAsia="Times New Roman" w:hAnsi="Arial" w:cs="Times New Roman"/>
          <w:i/>
          <w:kern w:val="0"/>
          <w:sz w:val="24"/>
          <w:szCs w:val="20"/>
          <w:lang w:eastAsia="it-IT"/>
          <w14:ligatures w14:val="none"/>
        </w:rPr>
        <w:t>“suoi nemici”</w:t>
      </w:r>
      <w:r w:rsidRPr="00A8055D">
        <w:rPr>
          <w:rFonts w:ascii="Arial" w:eastAsia="Times New Roman" w:hAnsi="Arial" w:cs="Times New Roman"/>
          <w:kern w:val="0"/>
          <w:sz w:val="24"/>
          <w:szCs w:val="20"/>
          <w:lang w:eastAsia="it-IT"/>
          <w14:ligatures w14:val="none"/>
        </w:rPr>
        <w:t xml:space="preserve"> per la salvezza dei </w:t>
      </w:r>
      <w:r w:rsidRPr="00A8055D">
        <w:rPr>
          <w:rFonts w:ascii="Arial" w:eastAsia="Times New Roman" w:hAnsi="Arial" w:cs="Times New Roman"/>
          <w:i/>
          <w:kern w:val="0"/>
          <w:sz w:val="24"/>
          <w:szCs w:val="20"/>
          <w:lang w:eastAsia="it-IT"/>
          <w14:ligatures w14:val="none"/>
        </w:rPr>
        <w:t>“suoi amici”</w:t>
      </w:r>
      <w:r w:rsidRPr="00A8055D">
        <w:rPr>
          <w:rFonts w:ascii="Arial" w:eastAsia="Times New Roman" w:hAnsi="Arial" w:cs="Times New Roman"/>
          <w:kern w:val="0"/>
          <w:sz w:val="24"/>
          <w:szCs w:val="20"/>
          <w:lang w:eastAsia="it-IT"/>
          <w14:ligatures w14:val="none"/>
        </w:rPr>
        <w:t xml:space="preserve">. La chiede ai </w:t>
      </w:r>
      <w:r w:rsidRPr="00A8055D">
        <w:rPr>
          <w:rFonts w:ascii="Arial" w:eastAsia="Times New Roman" w:hAnsi="Arial" w:cs="Times New Roman"/>
          <w:i/>
          <w:kern w:val="0"/>
          <w:sz w:val="24"/>
          <w:szCs w:val="20"/>
          <w:lang w:eastAsia="it-IT"/>
          <w14:ligatures w14:val="none"/>
        </w:rPr>
        <w:t>“suoi amici”</w:t>
      </w:r>
      <w:r w:rsidRPr="00A8055D">
        <w:rPr>
          <w:rFonts w:ascii="Arial" w:eastAsia="Times New Roman" w:hAnsi="Arial" w:cs="Times New Roman"/>
          <w:kern w:val="0"/>
          <w:sz w:val="24"/>
          <w:szCs w:val="20"/>
          <w:lang w:eastAsia="it-IT"/>
          <w14:ligatures w14:val="none"/>
        </w:rPr>
        <w:t xml:space="preserve"> per la salvezza dei </w:t>
      </w:r>
      <w:r w:rsidRPr="00A8055D">
        <w:rPr>
          <w:rFonts w:ascii="Arial" w:eastAsia="Times New Roman" w:hAnsi="Arial" w:cs="Times New Roman"/>
          <w:i/>
          <w:kern w:val="0"/>
          <w:sz w:val="24"/>
          <w:szCs w:val="20"/>
          <w:lang w:eastAsia="it-IT"/>
          <w14:ligatures w14:val="none"/>
        </w:rPr>
        <w:t>“suoi nemici”</w:t>
      </w:r>
      <w:r w:rsidRPr="00A8055D">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 xml:space="preserve">Questa è la novità assoluta, la verità oltre la quale non esiste altra verità. </w:t>
      </w:r>
    </w:p>
    <w:p w14:paraId="157623E9" w14:textId="40C49ECA" w:rsidR="00A8055D" w:rsidRDefault="00A8055D" w:rsidP="000F06FC">
      <w:pPr>
        <w:spacing w:after="240" w:line="240" w:lineRule="auto"/>
        <w:jc w:val="both"/>
        <w:rPr>
          <w:rFonts w:ascii="Arial" w:eastAsia="Times New Roman" w:hAnsi="Arial" w:cs="Times New Roman"/>
          <w:kern w:val="0"/>
          <w:sz w:val="24"/>
          <w:szCs w:val="20"/>
          <w:lang w:eastAsia="it-IT"/>
          <w14:ligatures w14:val="none"/>
        </w:rPr>
      </w:pPr>
      <w:r w:rsidRPr="00A8055D">
        <w:rPr>
          <w:rFonts w:ascii="Arial" w:eastAsia="Times New Roman" w:hAnsi="Arial" w:cs="Times New Roman"/>
          <w:b/>
          <w:kern w:val="0"/>
          <w:sz w:val="24"/>
          <w:szCs w:val="20"/>
          <w:lang w:eastAsia="it-IT"/>
          <w14:ligatures w14:val="none"/>
        </w:rPr>
        <w:t xml:space="preserve">Il Crocifisso Risorto. </w:t>
      </w:r>
      <w:r w:rsidRPr="00A8055D">
        <w:rPr>
          <w:rFonts w:ascii="Arial" w:eastAsia="Times New Roman" w:hAnsi="Arial" w:cs="Times New Roman"/>
          <w:kern w:val="0"/>
          <w:sz w:val="24"/>
          <w:szCs w:val="20"/>
          <w:lang w:eastAsia="it-IT"/>
          <w14:ligatures w14:val="none"/>
        </w:rPr>
        <w:t>Dio però non chiede la vita al suo Figlio Unigenito per lasciarlo nella morte, per abbandonarlo nel potere degli inferi. Il Dio che chiede la vita per la salvezza del mondo, è anche il Dio che ha il potere di ridonare la vita.</w:t>
      </w:r>
      <w:r w:rsidR="0045474D">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Il Crocifisso, l’Agnello Immolato, è anche l’Agnello Risorto, che viene costituito Datore di vita per il mondo intero.</w:t>
      </w:r>
      <w:r w:rsidR="0045474D">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La Risurrezione di Cristo Gesù è la verità di ogni morte sofferta ed offerta per la salvezza del mondo.</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È in questa verità che bisogna portare ogni vita, se si vuole che essa si compia, si realizzi, diventi vera.</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 xml:space="preserve">Dio però non chiede la morte al Suo Figlio Unigenito in modo diretto. </w:t>
      </w:r>
    </w:p>
    <w:p w14:paraId="1AA26063" w14:textId="6A35F543" w:rsidR="00A8055D" w:rsidRPr="00A8055D" w:rsidRDefault="00A8055D" w:rsidP="000F06FC">
      <w:pPr>
        <w:spacing w:after="240" w:line="240" w:lineRule="auto"/>
        <w:jc w:val="both"/>
        <w:rPr>
          <w:rFonts w:ascii="Arial" w:eastAsia="Times New Roman" w:hAnsi="Arial" w:cs="Times New Roman"/>
          <w:kern w:val="0"/>
          <w:sz w:val="24"/>
          <w:szCs w:val="20"/>
          <w:lang w:eastAsia="it-IT"/>
          <w14:ligatures w14:val="none"/>
        </w:rPr>
      </w:pPr>
      <w:r w:rsidRPr="00A8055D">
        <w:rPr>
          <w:rFonts w:ascii="Arial" w:eastAsia="Times New Roman" w:hAnsi="Arial" w:cs="Times New Roman"/>
          <w:kern w:val="0"/>
          <w:sz w:val="24"/>
          <w:szCs w:val="20"/>
          <w:lang w:eastAsia="it-IT"/>
          <w14:ligatures w14:val="none"/>
        </w:rPr>
        <w:t>La morte è un atto indiretto. Atto diretto è la testimonianza che solo Dio è il Signore di ogni vita, solo a Lui va la nostra obbedienza.</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La morte è il frutto di questa testimonianza. È il frutto della testimonianza alla verità. Della verità Cristo Gesù è il Testimone fedele, verace. Lui è il Re venuto in questo mondo per rendere testimonianza alla verità.</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Con la morte, Gesù attesta dinanzi al mondo intero che solo Dio è il Signore. Nessun altro. Signore di tutto, Signore di tutti, Signore sopra ogni cosa.</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Con la risurrezione, il Padre conferma la verità del Figlio, attesta dinanzi al mondo intero che solo Lui è il Signore, solo a Lui va ogni obbedienza. Attesta anche davanti ad ogni uomo quale sarà il fine di una vita spesa per rendere testimonianza alla verità: apparentemente essa finisce nella morte, in realtà essa si apre invece alla vita eterna, che è vita di gloria che mai finirà, mai svanirà, mai verrà a mancare in qualche cosa.</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Cristo Gesù, nel suo duplice mistero di morte e di risurrezione, di croce di gloria, di umiliazione e di esaltazione, diviene il principio, il criterio unico della verità della Chiesa, della storia, della vita, della morte, del presente, del futuro, del tempo, dell’eternità, del Cielo, della terra.</w:t>
      </w:r>
    </w:p>
    <w:p w14:paraId="4649162A" w14:textId="7BDF15ED" w:rsidR="00A8055D" w:rsidRPr="00A8055D" w:rsidRDefault="00A8055D" w:rsidP="000F06FC">
      <w:pPr>
        <w:spacing w:after="240" w:line="240" w:lineRule="auto"/>
        <w:jc w:val="both"/>
        <w:rPr>
          <w:rFonts w:ascii="Arial" w:eastAsia="Times New Roman" w:hAnsi="Arial" w:cs="Times New Roman"/>
          <w:kern w:val="0"/>
          <w:sz w:val="24"/>
          <w:szCs w:val="20"/>
          <w:lang w:eastAsia="it-IT"/>
          <w14:ligatures w14:val="none"/>
        </w:rPr>
      </w:pPr>
      <w:r w:rsidRPr="00A8055D">
        <w:rPr>
          <w:rFonts w:ascii="Arial" w:eastAsia="Times New Roman" w:hAnsi="Arial" w:cs="Times New Roman"/>
          <w:kern w:val="0"/>
          <w:sz w:val="24"/>
          <w:szCs w:val="20"/>
          <w:lang w:eastAsia="it-IT"/>
          <w14:ligatures w14:val="none"/>
        </w:rPr>
        <w:t>Il duplice mistero di Cristo Gesù è la verità con la quale ognuno di noi è chiamato a confrontarsi, verificarsi, modellarsi, conformarsi, se vuole giungere alla pienezza della sua verità.</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Fuori di questo duplice mistero non c’è verità per nessuno. Fuori di questo mistero c’è solo falsità, errore, ambiguità, menzogna. C’è un pensiero umano che conduce l’uomo alla perdizione.</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L’Apocalisse è il Libro che rivela all’uomo il suo niente, la sua povertà, la sua miseria, ma anche la sua morte eterna, quando decide di porre la sua vita fuori del mistero di Cristo Gesù.</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È questo il grande significato del Libro dai Sette Sigilli. Il Signore che dona la vita è solo Cristo Gesù. Il Signore dell’eternità è solo il Crocifisso, l’Agnello Immolato.</w:t>
      </w:r>
    </w:p>
    <w:p w14:paraId="330572CE" w14:textId="47709595" w:rsidR="00A8055D" w:rsidRDefault="00A8055D" w:rsidP="000F06FC">
      <w:pPr>
        <w:spacing w:after="240" w:line="240" w:lineRule="auto"/>
        <w:jc w:val="both"/>
        <w:rPr>
          <w:rFonts w:ascii="Arial" w:eastAsia="Times New Roman" w:hAnsi="Arial" w:cs="Times New Roman"/>
          <w:kern w:val="0"/>
          <w:sz w:val="24"/>
          <w:szCs w:val="20"/>
          <w:lang w:eastAsia="it-IT"/>
          <w14:ligatures w14:val="none"/>
        </w:rPr>
      </w:pPr>
      <w:r w:rsidRPr="00A8055D">
        <w:rPr>
          <w:rFonts w:ascii="Arial" w:eastAsia="Times New Roman" w:hAnsi="Arial" w:cs="Times New Roman"/>
          <w:kern w:val="0"/>
          <w:sz w:val="24"/>
          <w:szCs w:val="20"/>
          <w:lang w:eastAsia="it-IT"/>
          <w14:ligatures w14:val="none"/>
        </w:rPr>
        <w:lastRenderedPageBreak/>
        <w:t>Nessun altro uomo è Signore della vita e dell’eternità. Nessun’altra creatura può introdurre l’uomo nella pienezza del suo essere.</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Ed è questo l’altro dramma che ci svela l’Apocalisse: angeli decaduti e uomini superbi vogliono proclamarsi signori dell’uomo, di ogni uomo.</w:t>
      </w:r>
      <w:r w:rsidR="0045474D">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Chi cade in questo inganno sappia che per lui non ci sarà salvezza né nel tempo, né nell’eternità.</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Per chi cade in questo inganno, per chi si lascia conquistare dal potere di satana e della bestia, ci sarà solo lo stagno di fuoco e di zolfo per tutta l’eternità.</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È questo il grande mistero che si apre dinanzi a quanti hanno scelto la via dell’idolatria, abbandonando quella della vera adorazione.</w:t>
      </w:r>
      <w:r>
        <w:rPr>
          <w:rFonts w:ascii="Arial" w:eastAsia="Times New Roman" w:hAnsi="Arial" w:cs="Times New Roman"/>
          <w:kern w:val="0"/>
          <w:sz w:val="24"/>
          <w:szCs w:val="20"/>
          <w:lang w:eastAsia="it-IT"/>
          <w14:ligatures w14:val="none"/>
        </w:rPr>
        <w:t xml:space="preserve"> </w:t>
      </w:r>
    </w:p>
    <w:p w14:paraId="7D4FAA71" w14:textId="22D7FBEF" w:rsidR="00A8055D" w:rsidRPr="00A8055D" w:rsidRDefault="00A8055D" w:rsidP="000F06FC">
      <w:pPr>
        <w:spacing w:after="240" w:line="240" w:lineRule="auto"/>
        <w:jc w:val="both"/>
        <w:rPr>
          <w:rFonts w:ascii="Arial" w:eastAsia="Times New Roman" w:hAnsi="Arial" w:cs="Times New Roman"/>
          <w:kern w:val="0"/>
          <w:sz w:val="24"/>
          <w:szCs w:val="20"/>
          <w:lang w:eastAsia="it-IT"/>
          <w14:ligatures w14:val="none"/>
        </w:rPr>
      </w:pPr>
      <w:r w:rsidRPr="00A8055D">
        <w:rPr>
          <w:rFonts w:ascii="Arial" w:eastAsia="Times New Roman" w:hAnsi="Arial" w:cs="Times New Roman"/>
          <w:kern w:val="0"/>
          <w:sz w:val="24"/>
          <w:szCs w:val="20"/>
          <w:lang w:eastAsia="it-IT"/>
          <w14:ligatures w14:val="none"/>
        </w:rPr>
        <w:t>Le verità che l’Apocalisse ha messo nel nostro cuore sono state tante, moltissime.</w:t>
      </w:r>
      <w:r w:rsidR="0045474D">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Ognuno ha potuto coglierne diverse, secondo le esigenze del suo spirito assetato di verità.</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Una verità però è giusto che ognuno la scriva nel suo cuore a carattere indelebile. Eccola: Figure, immagini, segni, simboli tratti dall’Antico Testamento devono essere letti, interpretati, compresi alla luce nuova realtà della Croce.</w:t>
      </w:r>
      <w:r w:rsidR="0045474D">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Su questa verità non si insisterà mai abbastanza. Sovente si è avuto modo di ribadirla. Ora è giunto il momento di annunziarla come vera professione di fede: la Realtà del Nuovo Testamento è la chiave di lettura della figura dell’Antico.</w:t>
      </w:r>
      <w:r w:rsidR="0045474D">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Questo significa in parole assai povere, semplici, umili, che non è l’Esodo che deve interpretare l’Apocalisse, non sono le altre figure che segnano l’intervento di Dio nella Storia Antica che possono essere usate come criterio di esegesi e di ermeneutica per comprendere la Nuova Storia di Cristo Gesù.</w:t>
      </w:r>
    </w:p>
    <w:p w14:paraId="1CE9BED0" w14:textId="60D36EE5" w:rsidR="00A8055D" w:rsidRPr="00A8055D" w:rsidRDefault="00A8055D" w:rsidP="000F06FC">
      <w:pPr>
        <w:spacing w:after="240" w:line="240" w:lineRule="auto"/>
        <w:jc w:val="both"/>
        <w:rPr>
          <w:rFonts w:ascii="Arial" w:eastAsia="Times New Roman" w:hAnsi="Arial" w:cs="Times New Roman"/>
          <w:kern w:val="0"/>
          <w:sz w:val="24"/>
          <w:szCs w:val="20"/>
          <w:lang w:eastAsia="it-IT"/>
          <w14:ligatures w14:val="none"/>
        </w:rPr>
      </w:pPr>
      <w:r w:rsidRPr="00A8055D">
        <w:rPr>
          <w:rFonts w:ascii="Arial" w:eastAsia="Times New Roman" w:hAnsi="Arial" w:cs="Times New Roman"/>
          <w:kern w:val="0"/>
          <w:sz w:val="24"/>
          <w:szCs w:val="20"/>
          <w:lang w:eastAsia="it-IT"/>
          <w14:ligatures w14:val="none"/>
        </w:rPr>
        <w:t>È il Mistero della Croce la sola Realtà che spiega, interpreta, comprende, illumina tutta la Scrittura.</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La Croce è il nuovo assoluto di Dio, nuovo unico, irripetibile, eterno.</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La Croce è Dono. È Dono dello stesso Dio che si immola per l’uomo peccatore.</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Tutto deve essere letto partendo dalla Croce: Onnipotenza divina, gloria eterna, liturgia del Cielo e della terra, governo della storia, tempo ed eternità, presente e futuro, singoli e comunità, popoli e nazioni, eventi naturali ed umani, tutto, veramente tutto, deve essere ricondotto alla Croce.</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Dal Mistero della Croce ogni cosa riceve la sua verità eterna, compreso l’Antico Testamento.</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A Cristo Gesù, il Crocifisso, l’Agnello come Immolato, l’Alfa e l’Omega dell’eternità e del tempo, Volto Santissimo dell’Amore di Dio, ogni onore e gloria. È Lui che perennemente apre la mente all’intelligenza delle Scritture. È per sua grazia, solo per sua grazia, che si è potuto offrire qualche piccola verità tra le infinite che contiene il Libro dell’Apocalisse.</w:t>
      </w:r>
    </w:p>
    <w:p w14:paraId="085F6EB5" w14:textId="30BDA88C" w:rsidR="00A8055D" w:rsidRPr="00A8055D" w:rsidRDefault="00A8055D" w:rsidP="000F06FC">
      <w:pPr>
        <w:spacing w:after="240" w:line="240" w:lineRule="auto"/>
        <w:jc w:val="both"/>
        <w:rPr>
          <w:rFonts w:ascii="Arial" w:eastAsia="Times New Roman" w:hAnsi="Arial" w:cs="Times New Roman"/>
          <w:kern w:val="0"/>
          <w:sz w:val="24"/>
          <w:szCs w:val="20"/>
          <w:lang w:eastAsia="it-IT"/>
          <w14:ligatures w14:val="none"/>
        </w:rPr>
      </w:pPr>
      <w:r w:rsidRPr="00A8055D">
        <w:rPr>
          <w:rFonts w:ascii="Arial" w:eastAsia="Times New Roman" w:hAnsi="Arial" w:cs="Times New Roman"/>
          <w:kern w:val="0"/>
          <w:sz w:val="24"/>
          <w:szCs w:val="20"/>
          <w:lang w:eastAsia="it-IT"/>
          <w14:ligatures w14:val="none"/>
        </w:rPr>
        <w:t>La Vergine Maria, Madre della Redenzione, la Donna vestita di sole, Madre della Chiesa, accompagni quanti meditano la Scrittura Santa affinché possano comprendere le cose del Figlio Suo, Gesù Cristo nostro Signore.</w:t>
      </w:r>
      <w:r>
        <w:rPr>
          <w:rFonts w:ascii="Arial" w:eastAsia="Times New Roman" w:hAnsi="Arial" w:cs="Times New Roman"/>
          <w:kern w:val="0"/>
          <w:sz w:val="24"/>
          <w:szCs w:val="20"/>
          <w:lang w:eastAsia="it-IT"/>
          <w14:ligatures w14:val="none"/>
        </w:rPr>
        <w:t xml:space="preserve"> </w:t>
      </w:r>
      <w:r w:rsidRPr="00A8055D">
        <w:rPr>
          <w:rFonts w:ascii="Arial" w:eastAsia="Times New Roman" w:hAnsi="Arial" w:cs="Times New Roman"/>
          <w:kern w:val="0"/>
          <w:sz w:val="24"/>
          <w:szCs w:val="20"/>
          <w:lang w:eastAsia="it-IT"/>
          <w14:ligatures w14:val="none"/>
        </w:rPr>
        <w:t>Gli Angeli e i Santi vigilino perché nessuna Parola di Dio cada a vuoto nel nostro cuore.</w:t>
      </w:r>
    </w:p>
    <w:p w14:paraId="55F7B314" w14:textId="77777777" w:rsidR="00B36722" w:rsidRDefault="00B36722"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p>
    <w:p w14:paraId="38E1587E" w14:textId="0425C368" w:rsidR="00B36722" w:rsidRDefault="00B36722" w:rsidP="00223D35">
      <w:pPr>
        <w:pStyle w:val="Titolo1"/>
      </w:pPr>
      <w:bookmarkStart w:id="475" w:name="_Toc231591301"/>
      <w:r>
        <w:lastRenderedPageBreak/>
        <w:t>APPENDICE PRIMA</w:t>
      </w:r>
      <w:bookmarkEnd w:id="475"/>
      <w:r>
        <w:t xml:space="preserve"> </w:t>
      </w:r>
    </w:p>
    <w:p w14:paraId="1197F19F" w14:textId="76F7CDEF" w:rsidR="004E3ABC" w:rsidRPr="004E3ABC" w:rsidRDefault="004E3ABC" w:rsidP="00223D35">
      <w:pPr>
        <w:pStyle w:val="Titolo1"/>
      </w:pPr>
      <w:bookmarkStart w:id="476" w:name="_Toc135600942"/>
      <w:bookmarkStart w:id="477" w:name="_Toc231591302"/>
      <w:r w:rsidRPr="004E3ABC">
        <w:t>I SETTE TITOLI CON I QUALI CRISTO GESÙ PARLA (AP 2,1-3,22)</w:t>
      </w:r>
      <w:bookmarkEnd w:id="476"/>
      <w:bookmarkEnd w:id="477"/>
    </w:p>
    <w:p w14:paraId="5D34B8BD" w14:textId="7D452AC7" w:rsidR="004E3ABC" w:rsidRPr="004E3ABC" w:rsidRDefault="004E3ABC" w:rsidP="000F06FC">
      <w:pPr>
        <w:pStyle w:val="Titolo3"/>
        <w:spacing w:line="240" w:lineRule="auto"/>
      </w:pPr>
      <w:bookmarkStart w:id="478" w:name="_Toc135600943"/>
      <w:bookmarkStart w:id="479" w:name="_Toc231591303"/>
      <w:r w:rsidRPr="004E3ABC">
        <w:t>C</w:t>
      </w:r>
      <w:r w:rsidR="00A8055D" w:rsidRPr="004E3ABC">
        <w:t>osì parla colui che possiede i sette spiriti di dio e le sette stelle</w:t>
      </w:r>
      <w:bookmarkEnd w:id="478"/>
      <w:bookmarkEnd w:id="479"/>
      <w:r w:rsidR="00A8055D" w:rsidRPr="004E3ABC">
        <w:t xml:space="preserve"> </w:t>
      </w:r>
    </w:p>
    <w:p w14:paraId="60E48195" w14:textId="77777777" w:rsidR="004E3ABC" w:rsidRPr="004E3ABC" w:rsidRDefault="004E3ABC" w:rsidP="000F06FC">
      <w:pPr>
        <w:spacing w:after="240" w:line="240" w:lineRule="auto"/>
        <w:jc w:val="both"/>
        <w:rPr>
          <w:rFonts w:ascii="Arial" w:eastAsia="Times New Roman" w:hAnsi="Arial" w:cs="Arial"/>
          <w:kern w:val="0"/>
          <w:sz w:val="24"/>
          <w:szCs w:val="24"/>
          <w:lang w:eastAsia="it-IT"/>
          <w14:ligatures w14:val="none"/>
        </w:rPr>
      </w:pPr>
      <w:r w:rsidRPr="004E3ABC">
        <w:rPr>
          <w:rFonts w:ascii="Arial" w:eastAsia="Times New Roman" w:hAnsi="Arial" w:cs="Arial"/>
          <w:kern w:val="0"/>
          <w:sz w:val="24"/>
          <w:szCs w:val="24"/>
          <w:lang w:eastAsia="it-IT"/>
          <w14:ligatures w14:val="none"/>
        </w:rPr>
        <w:t>In questi due Capitoli – secondo e terzo del Libro dell’Apocalisse – viene rivelata a noi un’altissima verità. Non solamente Cristo Gesù parla agli angeli delle sette Chiese, ma anche rivela loro il titolo che lo abilita a parlare. La stessa cosa deve sempre avvenire per ogni discepolo di Gesù che parla ad ogni altro discepolo di Gesù e anche ad ogni altro uomo. Ognuno è obbligato a dire agli altri, al mondo intero, il titolo che lo abilita a parlare. Ecco come nel Nuovo Testamento viene rivelato questo titolo sia dall’angelo Paolo, sia dall’angelo Pietro, sia dall’angelo Giuda, sia anche dall’angelo Giovanni.</w:t>
      </w:r>
    </w:p>
    <w:p w14:paraId="394C1515" w14:textId="77777777" w:rsidR="004E3ABC" w:rsidRPr="004E3ABC" w:rsidRDefault="004E3ABC" w:rsidP="000F06FC">
      <w:pPr>
        <w:spacing w:after="240" w:line="240" w:lineRule="auto"/>
        <w:jc w:val="both"/>
        <w:rPr>
          <w:rFonts w:ascii="Arial" w:eastAsia="Times New Roman" w:hAnsi="Arial" w:cs="Arial"/>
          <w:i/>
          <w:iCs/>
          <w:kern w:val="0"/>
          <w:sz w:val="24"/>
          <w:szCs w:val="24"/>
          <w:lang w:eastAsia="it-IT"/>
          <w14:ligatures w14:val="none"/>
        </w:rPr>
      </w:pPr>
      <w:r w:rsidRPr="004E3ABC">
        <w:rPr>
          <w:rFonts w:ascii="Arial" w:eastAsia="Times New Roman" w:hAnsi="Arial" w:cs="Arial"/>
          <w:b/>
          <w:bCs/>
          <w:kern w:val="0"/>
          <w:sz w:val="24"/>
          <w:szCs w:val="24"/>
          <w:lang w:eastAsia="it-IT"/>
          <w14:ligatures w14:val="none"/>
        </w:rPr>
        <w:t>Ecco il titolo dell’angelo Paolo</w:t>
      </w:r>
      <w:r w:rsidRPr="004E3ABC">
        <w:rPr>
          <w:rFonts w:ascii="Arial" w:eastAsia="Times New Roman" w:hAnsi="Arial" w:cs="Arial"/>
          <w:kern w:val="0"/>
          <w:sz w:val="24"/>
          <w:szCs w:val="24"/>
          <w:lang w:eastAsia="it-IT"/>
          <w14:ligatures w14:val="none"/>
        </w:rPr>
        <w:t>:</w:t>
      </w:r>
      <w:r w:rsidRPr="004E3ABC">
        <w:rPr>
          <w:rFonts w:ascii="Arial" w:eastAsia="Times New Roman" w:hAnsi="Arial" w:cs="Arial"/>
          <w:i/>
          <w:iCs/>
          <w:kern w:val="0"/>
          <w:sz w:val="24"/>
          <w:szCs w:val="24"/>
          <w:lang w:eastAsia="it-IT"/>
          <w14:ligatures w14:val="none"/>
        </w:rPr>
        <w:t xml:space="preserve"> “Paolo, servo di Cristo Gesù, apostolo per chiamata, scelto per annunciare il vangelo di Dio – che egli aveva promesso per mezzo dei suoi profeti nelle sacre Scritture e che riguarda il Figlio suo, nato dal seme di Davide secondo la carne, costituito Figlio di Dio con potenza, secondo lo Spirito di santità, in virtù della risurrezione dei morti, Gesù Cristo nostro Signore; per mezzo di lui abbiamo ricevuto la grazia di essere apostoli, per suscitare l’obbedienza della fede in tutte le genti, a gloria del suo nome, e tra queste siete anche voi, chiamati da Gesù Cristo –, a tutti quelli che sono a Roma, amati da Dio e santi per chiamata, grazia a voi e pace da Dio, Padre nostro, e dal Signore Gesù Cristo!” (Rm 1,1-7). “Ognuno ci consideri come servi di Cristo e amministratori dei misteri di Dio. Ora, ciò che si richiede agli amministratori è che ognuno risulti fedele. A me però importa assai poco di venire giudicato da voi o da un tribunale umano; anzi, io non giudico neppure me stesso, perché, anche se non sono consapevole di alcuna colpa, non per questo sono giustificato. Il mio giudice è il Signore! Non vogliate perciò giudicare nulla prima del tempo, fino a quando il Signore verrà. Egli metterà in luce i segreti delle tenebre e manifesterà le intenzioni dei cuori; allora ciascuno riceverà da Dio la lode” (1Cor 4,1-5). .”Paolo, apostolo non da parte di uomini, né per mezzo di uomo, ma per mezzo di Gesù Cristo e di Dio Padre che lo ha risuscitato dai morti, e tutti i fratelli che sono con me, alle Chiese della Galazia: grazia a voi e pace da Dio Padre nostro e dal Signore Gesù Cristo, che ha dato se stesso per i nostri peccati al fine di strapparci da questo mondo malvagio, secondo la volontà di Dio e Padre nostro, al quale sia gloria nei secoli dei secoli. Amen” (Gal 1,1-5).</w:t>
      </w:r>
    </w:p>
    <w:p w14:paraId="36D1AC4F" w14:textId="77777777" w:rsidR="004E3ABC" w:rsidRPr="004E3ABC" w:rsidRDefault="004E3ABC" w:rsidP="000F06FC">
      <w:pPr>
        <w:spacing w:after="240" w:line="240" w:lineRule="auto"/>
        <w:jc w:val="both"/>
        <w:rPr>
          <w:rFonts w:ascii="Arial" w:eastAsia="Times New Roman" w:hAnsi="Arial" w:cs="Arial"/>
          <w:i/>
          <w:iCs/>
          <w:kern w:val="0"/>
          <w:sz w:val="24"/>
          <w:szCs w:val="24"/>
          <w:lang w:eastAsia="it-IT"/>
          <w14:ligatures w14:val="none"/>
        </w:rPr>
      </w:pPr>
      <w:r w:rsidRPr="004E3ABC">
        <w:rPr>
          <w:rFonts w:ascii="Arial" w:eastAsia="Times New Roman" w:hAnsi="Arial" w:cs="Arial"/>
          <w:b/>
          <w:bCs/>
          <w:kern w:val="0"/>
          <w:sz w:val="24"/>
          <w:szCs w:val="24"/>
          <w:lang w:eastAsia="it-IT"/>
          <w14:ligatures w14:val="none"/>
        </w:rPr>
        <w:t>Ecco il titolo dell’angelo Pietro</w:t>
      </w:r>
      <w:r w:rsidRPr="004E3ABC">
        <w:rPr>
          <w:rFonts w:ascii="Arial" w:eastAsia="Times New Roman" w:hAnsi="Arial" w:cs="Arial"/>
          <w:kern w:val="0"/>
          <w:sz w:val="24"/>
          <w:szCs w:val="24"/>
          <w:lang w:eastAsia="it-IT"/>
          <w14:ligatures w14:val="none"/>
        </w:rPr>
        <w:t>:</w:t>
      </w:r>
      <w:r w:rsidRPr="004E3ABC">
        <w:rPr>
          <w:rFonts w:ascii="Arial" w:eastAsia="Times New Roman" w:hAnsi="Arial" w:cs="Arial"/>
          <w:i/>
          <w:iCs/>
          <w:kern w:val="0"/>
          <w:sz w:val="24"/>
          <w:szCs w:val="24"/>
          <w:lang w:eastAsia="it-IT"/>
          <w14:ligatures w14:val="none"/>
        </w:rPr>
        <w:t xml:space="preserve"> “Pietro, apostolo di Gesù Cristo, ai fedeli che vivono come stranieri, dispersi nel Ponto, nella Galazia, nella Cappadòcia, nell’Asia e nella Bitinia, scelti secondo il piano stabilito da Dio Padre, mediante lo Spirito che santifica, per obbedire a Gesù Cristo e per essere aspersi dal suo sangue: a voi grazia e pace in abbondanza” (1Pt 1,2.2). “Esorto gli anziani che sono tra voi, quale anziano come loro, testimone delle sofferenze di Cristo e partecipe della gloria che deve manifestarsi: pascete il gregge di Dio che vi è affidato, sorvegliandolo non perché costretti ma volentieri, come piace a Dio, non per vergognoso interesse, ma con animo generoso, non come padroni delle persone a voi affidate, ma facendovi modelli del gregge. E quando apparirà il Pastore supremo, riceverete la corona della </w:t>
      </w:r>
      <w:r w:rsidRPr="004E3ABC">
        <w:rPr>
          <w:rFonts w:ascii="Arial" w:eastAsia="Times New Roman" w:hAnsi="Arial" w:cs="Arial"/>
          <w:i/>
          <w:iCs/>
          <w:kern w:val="0"/>
          <w:sz w:val="24"/>
          <w:szCs w:val="24"/>
          <w:lang w:eastAsia="it-IT"/>
          <w14:ligatures w14:val="none"/>
        </w:rPr>
        <w:lastRenderedPageBreak/>
        <w:t>gloria che non appassisce” (1Pt 5,1-4). Simon Pietro, servo e apostolo di Gesù Cristo, a coloro ai quali il nostro Dio e salvatore Gesù Cristo, nella sua giustizia, ha dato il medesimo e prezioso dono della fede: grazia e pace siano concesse a voi in abbondanza mediante la conoscenza di Dio e di Gesù Signore nostro” (2Pt 1-2). “Infatti, vi abbiamo fatto conoscere la potenza e la venuta del Signore nostro Gesù Cristo, non perché siamo andati dietro a favole artificiosamente inventate, ma perché siamo stati testimoni oculari della sua grandezza. Egli infatti ricevette onore e gloria da Dio Padre, quando giunse a lui questa voce dalla maestosa gloria: «Questi è il Figlio mio, l’amato, nel quale ho posto il mio compiacimento». Questa voce noi l’abbiamo udita discendere dal cielo mentre eravamo con lui sul santo monte. E abbiamo anche, solidissima, la parola dei profeti, alla quale fate bene a volgere l’attenzione come a lampada che brilla in un luogo oscuro, finché non spunti il giorno e non sorga nei vostri cuori la stella del mattino. Sappiate anzitutto questo: nessuna scrittura profetica va soggetta a privata spiegazione, poiché non da volontà umana è mai venuta una profezia, ma mossi da Spirito Santo parlarono alcuni uomini da parte di Dio” (2Pt 1,16-21).</w:t>
      </w:r>
    </w:p>
    <w:p w14:paraId="24CC18D6" w14:textId="77777777" w:rsidR="004E3ABC" w:rsidRPr="004E3ABC" w:rsidRDefault="004E3ABC" w:rsidP="000F06FC">
      <w:pPr>
        <w:spacing w:after="240" w:line="240" w:lineRule="auto"/>
        <w:jc w:val="both"/>
        <w:rPr>
          <w:rFonts w:ascii="Arial" w:eastAsia="Times New Roman" w:hAnsi="Arial" w:cs="Arial"/>
          <w:i/>
          <w:iCs/>
          <w:kern w:val="0"/>
          <w:sz w:val="24"/>
          <w:szCs w:val="24"/>
          <w:lang w:eastAsia="it-IT"/>
          <w14:ligatures w14:val="none"/>
        </w:rPr>
      </w:pPr>
      <w:r w:rsidRPr="004E3ABC">
        <w:rPr>
          <w:rFonts w:ascii="Arial" w:eastAsia="Times New Roman" w:hAnsi="Arial" w:cs="Arial"/>
          <w:b/>
          <w:bCs/>
          <w:kern w:val="0"/>
          <w:sz w:val="24"/>
          <w:szCs w:val="24"/>
          <w:lang w:eastAsia="it-IT"/>
          <w14:ligatures w14:val="none"/>
        </w:rPr>
        <w:t>Ecco il titolo dell’angelo Giacomo</w:t>
      </w:r>
      <w:r w:rsidRPr="004E3ABC">
        <w:rPr>
          <w:rFonts w:ascii="Arial" w:eastAsia="Times New Roman" w:hAnsi="Arial" w:cs="Arial"/>
          <w:kern w:val="0"/>
          <w:sz w:val="24"/>
          <w:szCs w:val="24"/>
          <w:lang w:eastAsia="it-IT"/>
          <w14:ligatures w14:val="none"/>
        </w:rPr>
        <w:t xml:space="preserve">: </w:t>
      </w:r>
      <w:r w:rsidRPr="004E3ABC">
        <w:rPr>
          <w:rFonts w:ascii="Arial" w:eastAsia="Times New Roman" w:hAnsi="Arial" w:cs="Arial"/>
          <w:i/>
          <w:iCs/>
          <w:kern w:val="0"/>
          <w:sz w:val="24"/>
          <w:szCs w:val="24"/>
          <w:lang w:eastAsia="it-IT"/>
          <w14:ligatures w14:val="none"/>
        </w:rPr>
        <w:t>“Giacomo, servo di Dio e del Signore Gesù Cristo, alle dodici tribù che sono nella diaspora, salute. Considerate perfetta letizia, miei fratelli, quando subite ogni sorta di prove, sapendo che la vostra fede, messa alla prova, produce pazienza. E la pazienza completi l’opera sua in voi, perché siate perfetti e integri, senza mancare di nulla” (Gc 1,1-4).</w:t>
      </w:r>
    </w:p>
    <w:p w14:paraId="44E17DD1" w14:textId="77777777" w:rsidR="004E3ABC" w:rsidRPr="004E3ABC" w:rsidRDefault="004E3ABC" w:rsidP="000F06FC">
      <w:pPr>
        <w:spacing w:after="240" w:line="240" w:lineRule="auto"/>
        <w:jc w:val="both"/>
        <w:rPr>
          <w:rFonts w:ascii="Arial" w:eastAsia="Times New Roman" w:hAnsi="Arial" w:cs="Arial"/>
          <w:i/>
          <w:iCs/>
          <w:kern w:val="0"/>
          <w:sz w:val="24"/>
          <w:szCs w:val="24"/>
          <w:lang w:eastAsia="it-IT"/>
          <w14:ligatures w14:val="none"/>
        </w:rPr>
      </w:pPr>
      <w:r w:rsidRPr="004E3ABC">
        <w:rPr>
          <w:rFonts w:ascii="Arial" w:eastAsia="Times New Roman" w:hAnsi="Arial" w:cs="Arial"/>
          <w:b/>
          <w:bCs/>
          <w:kern w:val="0"/>
          <w:sz w:val="24"/>
          <w:szCs w:val="24"/>
          <w:lang w:eastAsia="it-IT"/>
          <w14:ligatures w14:val="none"/>
        </w:rPr>
        <w:t>Ecco il titolo dell’angelo Giuda</w:t>
      </w:r>
      <w:r w:rsidRPr="004E3ABC">
        <w:rPr>
          <w:rFonts w:ascii="Arial" w:eastAsia="Times New Roman" w:hAnsi="Arial" w:cs="Arial"/>
          <w:kern w:val="0"/>
          <w:sz w:val="24"/>
          <w:szCs w:val="24"/>
          <w:lang w:eastAsia="it-IT"/>
          <w14:ligatures w14:val="none"/>
        </w:rPr>
        <w:t xml:space="preserve">: </w:t>
      </w:r>
      <w:r w:rsidRPr="004E3ABC">
        <w:rPr>
          <w:rFonts w:ascii="Arial" w:eastAsia="Times New Roman" w:hAnsi="Arial" w:cs="Arial"/>
          <w:i/>
          <w:iCs/>
          <w:kern w:val="0"/>
          <w:sz w:val="24"/>
          <w:szCs w:val="24"/>
          <w:lang w:eastAsia="it-IT"/>
          <w14:ligatures w14:val="none"/>
        </w:rPr>
        <w:t xml:space="preserve">“Giuda, servo di Gesù Cristo e fratello di Giacomo, a coloro che sono prediletti, amati in Dio Padre e custoditi da Gesù Cristo, a voi siano date in abbondanza misericordia, pace e carità” (Gd 1,1-2). </w:t>
      </w:r>
    </w:p>
    <w:p w14:paraId="19A49DFC" w14:textId="77777777" w:rsidR="004E3ABC" w:rsidRPr="004E3ABC" w:rsidRDefault="004E3ABC" w:rsidP="000F06FC">
      <w:pPr>
        <w:spacing w:after="240" w:line="240" w:lineRule="auto"/>
        <w:jc w:val="both"/>
        <w:rPr>
          <w:rFonts w:ascii="Arial" w:eastAsia="Times New Roman" w:hAnsi="Arial" w:cs="Arial"/>
          <w:i/>
          <w:iCs/>
          <w:kern w:val="0"/>
          <w:sz w:val="24"/>
          <w:szCs w:val="24"/>
          <w:lang w:eastAsia="it-IT"/>
          <w14:ligatures w14:val="none"/>
        </w:rPr>
      </w:pPr>
      <w:r w:rsidRPr="004E3ABC">
        <w:rPr>
          <w:rFonts w:ascii="Arial" w:eastAsia="Times New Roman" w:hAnsi="Arial" w:cs="Arial"/>
          <w:b/>
          <w:bCs/>
          <w:kern w:val="0"/>
          <w:sz w:val="24"/>
          <w:szCs w:val="24"/>
          <w:lang w:eastAsia="it-IT"/>
          <w14:ligatures w14:val="none"/>
        </w:rPr>
        <w:t>Ecco il titolo dell’angelo Giovanni</w:t>
      </w:r>
      <w:r w:rsidRPr="004E3ABC">
        <w:rPr>
          <w:rFonts w:ascii="Arial" w:eastAsia="Times New Roman" w:hAnsi="Arial" w:cs="Arial"/>
          <w:kern w:val="0"/>
          <w:sz w:val="24"/>
          <w:szCs w:val="24"/>
          <w:lang w:eastAsia="it-IT"/>
          <w14:ligatures w14:val="none"/>
        </w:rPr>
        <w:t xml:space="preserve">: </w:t>
      </w:r>
      <w:r w:rsidRPr="004E3ABC">
        <w:rPr>
          <w:rFonts w:ascii="Arial" w:eastAsia="Times New Roman" w:hAnsi="Arial" w:cs="Arial"/>
          <w:i/>
          <w:iCs/>
          <w:kern w:val="0"/>
          <w:sz w:val="24"/>
          <w:szCs w:val="24"/>
          <w:lang w:eastAsia="it-IT"/>
          <w14:ligatures w14:val="none"/>
        </w:rPr>
        <w:t xml:space="preserve">“Quello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 Questo è il messaggio che abbiamo udito da lui e che noi vi annunciamo: Dio è luce e in lui non c’è tenebra alcuna. Se diciamo di essere in comunione con lui e camminiamo nelle tenebre, siamo bugiardi e non mettiamo in pratica la verità. Ma se camminiamo nella luce, come egli è nella luce, siamo in comunione gli uni con gli altri, e il sangue di Gesù, il Figlio suo, ci purifica da ogni peccato” (1Gv 1,1-7). “Era il giorno della Parasceve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w:t>
      </w:r>
      <w:r w:rsidRPr="004E3ABC">
        <w:rPr>
          <w:rFonts w:ascii="Arial" w:eastAsia="Times New Roman" w:hAnsi="Arial" w:cs="Arial"/>
          <w:i/>
          <w:iCs/>
          <w:kern w:val="0"/>
          <w:sz w:val="24"/>
          <w:szCs w:val="24"/>
          <w:lang w:eastAsia="it-IT"/>
          <w14:ligatures w14:val="none"/>
        </w:rPr>
        <w:lastRenderedPageBreak/>
        <w:t>sguardo a colui che hanno trafitto” (Gv 19,32-27). “Gesù, in presenza dei suoi discepoli, fece molti altri segni che non sono stati scritti in questo libro. Ma questi sono stati scritti perché crediate che Gesù è il Cristo, il Figlio di Dio, e perché, credendo, abbiate la vita nel suo nome” (Gv 20,30-31). “Questo è il discepolo che testimonia queste cose e le ha scritte, e noi sappiamo che la sua testimonianza è vera. Vi sono ancora molte altre cose compiute da Gesù che, se fossero scritte una per una, penso che il mondo stesso non basterebbe a contenere i libri che si dovrebbero scrivere” (Gv 21,24-25).</w:t>
      </w:r>
    </w:p>
    <w:p w14:paraId="5B4D84F7" w14:textId="77777777" w:rsidR="004E3ABC" w:rsidRPr="0045474D" w:rsidRDefault="004E3ABC" w:rsidP="000F06FC">
      <w:pPr>
        <w:spacing w:after="240" w:line="240" w:lineRule="auto"/>
        <w:jc w:val="both"/>
        <w:rPr>
          <w:rFonts w:ascii="Arial" w:eastAsia="Times New Roman" w:hAnsi="Arial" w:cs="Arial"/>
          <w:i/>
          <w:iCs/>
          <w:kern w:val="0"/>
          <w:sz w:val="24"/>
          <w:szCs w:val="24"/>
          <w:lang w:eastAsia="it-IT"/>
          <w14:ligatures w14:val="none"/>
        </w:rPr>
      </w:pPr>
      <w:r w:rsidRPr="004E3ABC">
        <w:rPr>
          <w:rFonts w:ascii="Arial" w:eastAsia="Times New Roman" w:hAnsi="Arial" w:cs="Arial"/>
          <w:b/>
          <w:bCs/>
          <w:kern w:val="0"/>
          <w:sz w:val="24"/>
          <w:szCs w:val="24"/>
          <w:lang w:eastAsia="it-IT"/>
          <w14:ligatures w14:val="none"/>
        </w:rPr>
        <w:t>Ecco i frutti che vengono prodotti nella Chiesa di Cristo Gesù quando si parla senza alcun titolo</w:t>
      </w:r>
      <w:r w:rsidRPr="004E3ABC">
        <w:rPr>
          <w:rFonts w:ascii="Arial" w:eastAsia="Times New Roman" w:hAnsi="Arial" w:cs="Arial"/>
          <w:kern w:val="0"/>
          <w:sz w:val="24"/>
          <w:szCs w:val="24"/>
          <w:lang w:eastAsia="it-IT"/>
          <w14:ligatures w14:val="none"/>
        </w:rPr>
        <w:t xml:space="preserve">: </w:t>
      </w:r>
      <w:r w:rsidRPr="0045474D">
        <w:rPr>
          <w:rFonts w:ascii="Arial" w:eastAsia="Times New Roman" w:hAnsi="Arial" w:cs="Arial"/>
          <w:i/>
          <w:iCs/>
          <w:kern w:val="0"/>
          <w:sz w:val="24"/>
          <w:szCs w:val="24"/>
          <w:lang w:eastAsia="it-IT"/>
          <w14:ligatures w14:val="none"/>
        </w:rPr>
        <w:t xml:space="preserve">“Agli apostoli e agli anziani, con tutta la Chiesa, parve bene allora di scegliere alcuni di loro e di inviarli ad Antiòchia insieme a Paolo e Bàrnaba: Giuda, chiamato Barsabba, e Sila, uomini di grande autorità tra i fratelli. E inviarono tramite loro questo scritto: «Gli apostoli e gli anziani, vostri fratelli, ai fratelli di Antiòchia, di Siria e di Cilìcia, che provengono dai pagani, salute! Abbiamo saputo che alcuni di noi, ai quali non avevamo dato nessun incarico, sono venuti a turbarvi con discorsi che hanno sconvolto i vostri animi. Ci è parso bene perciò, tutti d’accordo, di scegliere alcune persone e inviarle a voi insieme ai nostri carissimi Bàrnaba e Paolo, uomini che hanno rischiato la loro vita per il nome del nostro Signore Gesù Cristo. Abbiamo dunque mandato Giuda e Sila, che vi riferiranno anch’essi, a voce, queste stesse cose. È parso bene, infatti, allo Spirito Santo e a noi, di non imporvi altro obbligo al di fuori di queste cose necessarie: astenersi dalle carni offerte agli idoli, dal sangue, dagli animali soffocati e dalle unioni illegittime. Farete cosa buona a stare lontani da queste cose. State bene!». Quelli allora si congedarono e scesero ad Antiòchia; riunita l’assemblea, consegnarono la lettera. Quando l’ebbero letta, si rallegrarono per l’incoraggiamento che infondeva. Giuda e Sila, essendo anch’essi profeti, con un lungo discorso incoraggiarono i fratelli e li fortificarono. Dopo un certo tempo i fratelli li congedarono con il saluto di pace, perché tornassero da quelli che li avevano inviati. Paolo e Bàrnaba invece rimasero ad Antiòchia, insegnando e annunciando, insieme a molti altri, la parola del Signore” (At 15,22-35). </w:t>
      </w:r>
    </w:p>
    <w:p w14:paraId="47F2EF51" w14:textId="77777777" w:rsidR="004E3ABC" w:rsidRPr="004E3ABC" w:rsidRDefault="004E3ABC" w:rsidP="000F06FC">
      <w:pPr>
        <w:spacing w:after="240" w:line="240" w:lineRule="auto"/>
        <w:jc w:val="both"/>
        <w:rPr>
          <w:rFonts w:ascii="Arial" w:eastAsia="Times New Roman" w:hAnsi="Arial" w:cs="Arial"/>
          <w:kern w:val="0"/>
          <w:sz w:val="24"/>
          <w:szCs w:val="24"/>
          <w:lang w:eastAsia="it-IT"/>
          <w14:ligatures w14:val="none"/>
        </w:rPr>
      </w:pPr>
      <w:r w:rsidRPr="004E3ABC">
        <w:rPr>
          <w:rFonts w:ascii="Arial" w:eastAsia="Times New Roman" w:hAnsi="Arial" w:cs="Arial"/>
          <w:b/>
          <w:bCs/>
          <w:kern w:val="0"/>
          <w:sz w:val="24"/>
          <w:szCs w:val="24"/>
          <w:lang w:eastAsia="it-IT"/>
          <w14:ligatures w14:val="none"/>
        </w:rPr>
        <w:t>Il mandato apostolico: titolo che abilita a parlare nel rispetto del mandato ricevuto:</w:t>
      </w:r>
      <w:r w:rsidRPr="004E3ABC">
        <w:rPr>
          <w:rFonts w:ascii="Arial" w:eastAsia="Times New Roman" w:hAnsi="Arial" w:cs="Arial"/>
          <w:kern w:val="0"/>
          <w:sz w:val="24"/>
          <w:szCs w:val="24"/>
          <w:lang w:eastAsia="it-IT"/>
          <w14:ligatures w14:val="none"/>
        </w:rPr>
        <w:t xml:space="preserve"> </w:t>
      </w:r>
      <w:r w:rsidRPr="004E3ABC">
        <w:rPr>
          <w:rFonts w:ascii="Arial" w:eastAsia="Times New Roman" w:hAnsi="Arial" w:cs="Arial"/>
          <w:i/>
          <w:iCs/>
          <w:kern w:val="0"/>
          <w:sz w:val="24"/>
          <w:szCs w:val="24"/>
          <w:lang w:eastAsia="it-IT"/>
          <w14:ligatures w14:val="none"/>
        </w:rPr>
        <w:t>“Ora,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10.14-17)</w:t>
      </w:r>
      <w:r w:rsidRPr="004E3ABC">
        <w:rPr>
          <w:rFonts w:ascii="Arial" w:eastAsia="Times New Roman" w:hAnsi="Arial" w:cs="Arial"/>
          <w:kern w:val="0"/>
          <w:sz w:val="24"/>
          <w:szCs w:val="24"/>
          <w:lang w:eastAsia="it-IT"/>
          <w14:ligatures w14:val="none"/>
        </w:rPr>
        <w:t>.</w:t>
      </w:r>
    </w:p>
    <w:p w14:paraId="4DD3CC5E" w14:textId="77777777" w:rsidR="004E3ABC" w:rsidRPr="004E3ABC" w:rsidRDefault="004E3ABC"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4E3ABC">
        <w:rPr>
          <w:rFonts w:ascii="Arial" w:eastAsia="Times New Roman" w:hAnsi="Arial" w:cs="Arial"/>
          <w:kern w:val="0"/>
          <w:sz w:val="24"/>
          <w:szCs w:val="24"/>
          <w:lang w:eastAsia="it-IT"/>
          <w14:ligatures w14:val="none"/>
        </w:rPr>
        <w:t xml:space="preserve">Questo obbligo è per ogni membro della Chiesa del Dio vivente. Ciò significa che il papa deve parlare sempre da papa. I vescovo deve parlare sempre da vescovo. Il presbitero deve parlare da presbitero. Il diacono deve parlare da diacono. Il cresimato deve parlare da cresimato. Il battezzato deva parlare da battezzato. Il profeta deve parlare sempre da profeta. Il dottore sempre da dottore. Il maestro sempre da maestro. Il discepolo sempre da discepolo. L’allievo sempre da allievo. Poiché ogni titolo è conferito o dal Padre, in Cristo Gesù, per opera dello Spirito Santo, o per mandato apostolico, secondo la verità e la dottrina che sempre deve </w:t>
      </w:r>
      <w:r w:rsidRPr="004E3ABC">
        <w:rPr>
          <w:rFonts w:ascii="Arial" w:eastAsia="Times New Roman" w:hAnsi="Arial" w:cs="Arial"/>
          <w:kern w:val="0"/>
          <w:sz w:val="24"/>
          <w:szCs w:val="24"/>
          <w:lang w:eastAsia="it-IT"/>
          <w14:ligatures w14:val="none"/>
        </w:rPr>
        <w:lastRenderedPageBreak/>
        <w:t xml:space="preserve">governare il collegio degli apostoli, a nessuno è consentito violare né in poco e né in molto la verità e le modalità che porta con sé il titolo ricevuto. </w:t>
      </w:r>
    </w:p>
    <w:p w14:paraId="51541919" w14:textId="488330FC" w:rsidR="004E3ABC" w:rsidRPr="004E3ABC" w:rsidRDefault="004E3ABC"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4E3ABC">
        <w:rPr>
          <w:rFonts w:ascii="Arial" w:eastAsia="Times New Roman" w:hAnsi="Arial" w:cs="Arial"/>
          <w:kern w:val="0"/>
          <w:sz w:val="24"/>
          <w:szCs w:val="24"/>
          <w:lang w:eastAsia="it-IT"/>
          <w14:ligatures w14:val="none"/>
        </w:rPr>
        <w:t>Prima del titolo di ogni membro del corpo di Cristo, è necessario rispettare e accogliere il titolo di Dio Padre, il titolo del Figlio del Padre o del Verbo Incarnato, Crocifisso, Morto, Risorto, Asceso al cielo, il titolo dello Spirito Santo, il titolo della Vergine Maria, il titolo degli angeli e dei santi. Anche il titolo della Divina Rivelazione e della Sacra Tradizione</w:t>
      </w:r>
      <w:r w:rsidR="0045474D">
        <w:rPr>
          <w:rFonts w:ascii="Arial" w:eastAsia="Times New Roman" w:hAnsi="Arial" w:cs="Arial"/>
          <w:kern w:val="0"/>
          <w:sz w:val="24"/>
          <w:szCs w:val="24"/>
          <w:lang w:eastAsia="it-IT"/>
          <w14:ligatures w14:val="none"/>
        </w:rPr>
        <w:t xml:space="preserve"> </w:t>
      </w:r>
      <w:r w:rsidRPr="004E3ABC">
        <w:rPr>
          <w:rFonts w:ascii="Arial" w:eastAsia="Times New Roman" w:hAnsi="Arial" w:cs="Arial"/>
          <w:kern w:val="0"/>
          <w:sz w:val="24"/>
          <w:szCs w:val="24"/>
          <w:lang w:eastAsia="it-IT"/>
          <w14:ligatures w14:val="none"/>
        </w:rPr>
        <w:t>vanno rispettati e accolti. Come il Padre in Cristo Gesù, per opera dello Spirito Santo, rispetta ogni titolo, così anche chi possiede un titolo deve rispettare tutti gli altri titoli. Il papa deve rispettare il titolo del Padre, il titolo del Figlio, il titolo dello Spirito Santo, il titolo della Vergine Maria, il titolo degli angeli, il titolo dei santi, il titolo dei vescovi, il titolo dei presbiteri, il titolo dei diaconi, il titolo dei cresimati, il titolo dei battezzati, il titolo dei profeti, il titolo dei maestri, il titolo dei dottori, il titolo degli evangelisti, così come ogni mandato canonico. La stessa legge vale per i vescovi, per i presbiteri, per i diaconi e per ogni altro membro del corpo di Cristo. Un solo titolo non rispettato e la confusione si genera nel corpo di Cristo Gesù e anche in ogni altro corpo che esiste nella comunità degli uomini. Questa legge mai va disattesa, mai calpestata, mai disonorata, mai abusata, mai disprezza.</w:t>
      </w:r>
    </w:p>
    <w:p w14:paraId="2253C3F4" w14:textId="77777777" w:rsidR="004E3ABC" w:rsidRPr="004E3ABC" w:rsidRDefault="004E3ABC"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4E3ABC">
        <w:rPr>
          <w:rFonts w:ascii="Arial" w:eastAsia="Times New Roman" w:hAnsi="Arial" w:cs="Arial"/>
          <w:kern w:val="0"/>
          <w:sz w:val="24"/>
          <w:szCs w:val="24"/>
          <w:lang w:eastAsia="it-IT"/>
          <w14:ligatures w14:val="none"/>
        </w:rPr>
        <w:t>Anche il proprio titolo ognuno deve rispettare. Molta confusione sorge e nasce nella Chiesa del Dio vivente quando un papa non parla da papa, un vescovo non parla da vescovo, un presbitero non parla da presbitero, un diacono non parla da diacono, un cresimato non parla da cresimato un battezzato non parla da battezzato, un profeta non parla da profeta, un dottore non parla da dottore, un evangelista non parla da evangelista e così dicasi di ogni altro titolo e di ogni altro mandato canonico. Il rispetto e l’accoglienza di ogni titolo è certezza che si vive di vera comunione. Il disprezzo e la non accoglienza anche di un solo titolo crea confusione nel corpo della Chiesa e attesta che noi non viviamo la Legge della Carità a noi data dallo Spirito Santo per bocca dell’Apostolo Paolo:</w:t>
      </w:r>
      <w:r w:rsidRPr="004E3ABC">
        <w:rPr>
          <w:rFonts w:ascii="Arial" w:eastAsia="Times New Roman" w:hAnsi="Arial" w:cs="Arial"/>
          <w:i/>
          <w:iCs/>
          <w:kern w:val="0"/>
          <w:sz w:val="24"/>
          <w:szCs w:val="24"/>
          <w:lang w:eastAsia="it-IT"/>
          <w14:ligatures w14:val="none"/>
        </w:rPr>
        <w:t xml:space="preserve"> “La Carità non si gonfia. La Carità non manca di rispetto. La Carità si compiace della verità e la verità è anche il titolo e il mandato canonico che sono propri degli altri”.</w:t>
      </w:r>
    </w:p>
    <w:p w14:paraId="02912263" w14:textId="77777777" w:rsidR="004E3ABC" w:rsidRPr="004E3ABC" w:rsidRDefault="004E3ABC" w:rsidP="000F06FC">
      <w:pPr>
        <w:spacing w:after="240" w:line="240" w:lineRule="auto"/>
        <w:jc w:val="both"/>
        <w:rPr>
          <w:rFonts w:ascii="Arial" w:eastAsia="Times New Roman" w:hAnsi="Arial" w:cs="Arial"/>
          <w:kern w:val="0"/>
          <w:sz w:val="24"/>
          <w:szCs w:val="24"/>
          <w:lang w:eastAsia="it-IT"/>
          <w14:ligatures w14:val="none"/>
        </w:rPr>
      </w:pPr>
      <w:r w:rsidRPr="004E3ABC">
        <w:rPr>
          <w:rFonts w:ascii="Arial" w:eastAsia="Times New Roman" w:hAnsi="Arial" w:cs="Arial"/>
          <w:kern w:val="0"/>
          <w:sz w:val="24"/>
          <w:szCs w:val="24"/>
          <w:lang w:eastAsia="it-IT"/>
          <w14:ligatures w14:val="none"/>
        </w:rPr>
        <w:t>Nei primi versetti dell’Apocalisse viene manifestato questo mirabile rispetto di ogni titolo: il titolo del Padre, il titolo di Gesù Cristo, il titolo dello Spirito Santo, il titolo degli angeli, il titolo del discepolo di Gesù: “</w:t>
      </w:r>
      <w:r w:rsidRPr="004E3ABC">
        <w:rPr>
          <w:rFonts w:ascii="Arial" w:eastAsia="Times New Roman" w:hAnsi="Arial" w:cs="Arial"/>
          <w:i/>
          <w:iCs/>
          <w:kern w:val="0"/>
          <w:sz w:val="24"/>
          <w:szCs w:val="24"/>
          <w:lang w:eastAsia="it-IT"/>
          <w14:ligatures w14:val="none"/>
        </w:rPr>
        <w:t xml:space="preserve">Rivelazione di Gesù Cristo </w:t>
      </w:r>
      <w:r w:rsidRPr="004E3ABC">
        <w:rPr>
          <w:rFonts w:ascii="Arial" w:eastAsia="Times New Roman" w:hAnsi="Arial" w:cs="Arial"/>
          <w:b/>
          <w:bCs/>
          <w:kern w:val="0"/>
          <w:sz w:val="24"/>
          <w:szCs w:val="24"/>
          <w:lang w:eastAsia="it-IT"/>
          <w14:ligatures w14:val="none"/>
        </w:rPr>
        <w:t>(Titolo di Gesù Cristo)</w:t>
      </w:r>
      <w:r w:rsidRPr="004E3ABC">
        <w:rPr>
          <w:rFonts w:ascii="Arial" w:eastAsia="Times New Roman" w:hAnsi="Arial" w:cs="Arial"/>
          <w:i/>
          <w:iCs/>
          <w:kern w:val="0"/>
          <w:sz w:val="24"/>
          <w:szCs w:val="24"/>
          <w:lang w:eastAsia="it-IT"/>
          <w14:ligatures w14:val="none"/>
        </w:rPr>
        <w:t xml:space="preserve">, al quale Dio </w:t>
      </w:r>
      <w:r w:rsidRPr="004E3ABC">
        <w:rPr>
          <w:rFonts w:ascii="Arial" w:eastAsia="Times New Roman" w:hAnsi="Arial" w:cs="Arial"/>
          <w:b/>
          <w:bCs/>
          <w:kern w:val="0"/>
          <w:sz w:val="24"/>
          <w:szCs w:val="24"/>
          <w:lang w:eastAsia="it-IT"/>
          <w14:ligatures w14:val="none"/>
        </w:rPr>
        <w:t>(Titolo del Padre)</w:t>
      </w:r>
      <w:r w:rsidRPr="004E3ABC">
        <w:rPr>
          <w:rFonts w:ascii="Arial" w:eastAsia="Times New Roman" w:hAnsi="Arial" w:cs="Arial"/>
          <w:i/>
          <w:iCs/>
          <w:kern w:val="0"/>
          <w:sz w:val="24"/>
          <w:szCs w:val="24"/>
          <w:lang w:eastAsia="it-IT"/>
          <w14:ligatures w14:val="none"/>
        </w:rPr>
        <w:t xml:space="preserve"> la consegnò per mostrare ai suoi servi le cose che dovranno accadere tra breve. Ed egli la manifestò, inviandola per mezzo del suo angelo </w:t>
      </w:r>
      <w:r w:rsidRPr="004E3ABC">
        <w:rPr>
          <w:rFonts w:ascii="Arial" w:eastAsia="Times New Roman" w:hAnsi="Arial" w:cs="Arial"/>
          <w:b/>
          <w:bCs/>
          <w:kern w:val="0"/>
          <w:sz w:val="24"/>
          <w:szCs w:val="24"/>
          <w:lang w:eastAsia="it-IT"/>
          <w14:ligatures w14:val="none"/>
        </w:rPr>
        <w:t>(Titolo degli Angeli)</w:t>
      </w:r>
      <w:r w:rsidRPr="004E3ABC">
        <w:rPr>
          <w:rFonts w:ascii="Arial" w:eastAsia="Times New Roman" w:hAnsi="Arial" w:cs="Arial"/>
          <w:i/>
          <w:iCs/>
          <w:kern w:val="0"/>
          <w:sz w:val="24"/>
          <w:szCs w:val="24"/>
          <w:lang w:eastAsia="it-IT"/>
          <w14:ligatures w14:val="none"/>
        </w:rPr>
        <w:t xml:space="preserve"> al suo servo Giovanni </w:t>
      </w:r>
      <w:r w:rsidRPr="004E3ABC">
        <w:rPr>
          <w:rFonts w:ascii="Arial" w:eastAsia="Times New Roman" w:hAnsi="Arial" w:cs="Arial"/>
          <w:b/>
          <w:bCs/>
          <w:kern w:val="0"/>
          <w:sz w:val="24"/>
          <w:szCs w:val="24"/>
          <w:lang w:eastAsia="it-IT"/>
          <w14:ligatures w14:val="none"/>
        </w:rPr>
        <w:t>(Titolo degli Apostoli)</w:t>
      </w:r>
      <w:r w:rsidRPr="004E3ABC">
        <w:rPr>
          <w:rFonts w:ascii="Arial" w:eastAsia="Times New Roman" w:hAnsi="Arial" w:cs="Arial"/>
          <w:i/>
          <w:iCs/>
          <w:kern w:val="0"/>
          <w:sz w:val="24"/>
          <w:szCs w:val="24"/>
          <w:lang w:eastAsia="it-IT"/>
          <w14:ligatures w14:val="none"/>
        </w:rPr>
        <w:t>, il quale attesta la parola di Dio e la testimonianza di Gesù Cristo, riferendo ciò che ha visto. Beato chi legge e beati coloro che ascoltano le parole di questa profezia e custodiscono le cose che vi sono scritte: il tempo infatti è vicino. Giovanni, alle sette Chiese che sono in Asia: grazia a voi e pace da Colui che è, che era e che viene, e dai sette spiriti che stanno davanti al suo trono, e da Gesù Cristo, il testimone fedele, il primogenito dei morti e il sovrano dei re della terra” (Ap 1,15)</w:t>
      </w:r>
      <w:r w:rsidRPr="004E3ABC">
        <w:rPr>
          <w:rFonts w:ascii="Arial" w:eastAsia="Times New Roman" w:hAnsi="Arial" w:cs="Arial"/>
          <w:kern w:val="0"/>
          <w:sz w:val="24"/>
          <w:szCs w:val="24"/>
          <w:lang w:eastAsia="it-IT"/>
          <w14:ligatures w14:val="none"/>
        </w:rPr>
        <w:t xml:space="preserve">. Quando non vi è rispetto, neanche c’è vera Parola del Signore- </w:t>
      </w:r>
    </w:p>
    <w:p w14:paraId="14E0F307" w14:textId="77777777" w:rsidR="004E3ABC" w:rsidRPr="004E3ABC" w:rsidRDefault="004E3ABC" w:rsidP="000F06FC">
      <w:pPr>
        <w:spacing w:after="240" w:line="240" w:lineRule="auto"/>
        <w:jc w:val="both"/>
        <w:rPr>
          <w:rFonts w:ascii="Arial" w:eastAsia="Times New Roman" w:hAnsi="Arial" w:cs="Arial"/>
          <w:kern w:val="0"/>
          <w:sz w:val="24"/>
          <w:szCs w:val="24"/>
          <w:lang w:eastAsia="it-IT"/>
          <w14:ligatures w14:val="none"/>
        </w:rPr>
      </w:pPr>
      <w:r w:rsidRPr="004E3ABC">
        <w:rPr>
          <w:rFonts w:ascii="Arial" w:eastAsia="Times New Roman" w:hAnsi="Arial" w:cs="Arial"/>
          <w:kern w:val="0"/>
          <w:sz w:val="24"/>
          <w:szCs w:val="24"/>
          <w:lang w:eastAsia="it-IT"/>
          <w14:ligatures w14:val="none"/>
        </w:rPr>
        <w:t xml:space="preserve">A che titolo parla Gesù Cristo? Anche per Lui vale questa Legge divina ed eterna. Nessuno è sopra questa Legge perché nessuno è sopra il Padre. Ogni Legge viene dal cuore del Padre. Ogni Parola viene dal cuore del Padre. Cristo e lo Spirito Santo, </w:t>
      </w:r>
      <w:r w:rsidRPr="004E3ABC">
        <w:rPr>
          <w:rFonts w:ascii="Arial" w:eastAsia="Times New Roman" w:hAnsi="Arial" w:cs="Arial"/>
          <w:kern w:val="0"/>
          <w:sz w:val="24"/>
          <w:szCs w:val="24"/>
          <w:lang w:eastAsia="it-IT"/>
          <w14:ligatures w14:val="none"/>
        </w:rPr>
        <w:lastRenderedPageBreak/>
        <w:t xml:space="preserve">la Vergine Maria, gli Angeli e i Santi sempre rispettano questa Legge. Chi non la rispetta sono gli uomini. Lo abbiamo già detto. Il non rispetto crea confusione e priva la Parola della sua verità eterna. Esaminando uno per uno i sette titoli con i quali Gesù Cristo parla agli angeli delle sette Chiese si noterà all’istante che il rispetto per Lui è sommo. Lui parla solo dal titolo della sua purissima verità che gli viene dal Padre, per lo Spirito e nello Spirito, e dalla sua storia di Incarnazione, Missione, Passione, Morte, Risurrezione, Ascensione gloriosa in cielo, dove è assiso alla destra del Padre. Esaminando i sette titoli entriamo in una perfetta e completa cristologia. </w:t>
      </w:r>
    </w:p>
    <w:p w14:paraId="14D81CD4" w14:textId="77777777" w:rsidR="004E3ABC" w:rsidRPr="004E3ABC" w:rsidRDefault="004E3ABC" w:rsidP="000F06FC">
      <w:pPr>
        <w:spacing w:after="240" w:line="240" w:lineRule="auto"/>
        <w:jc w:val="both"/>
        <w:rPr>
          <w:rFonts w:ascii="Arial" w:eastAsia="Times New Roman" w:hAnsi="Arial" w:cs="Arial"/>
          <w:spacing w:val="10"/>
          <w:kern w:val="0"/>
          <w:sz w:val="24"/>
          <w:szCs w:val="20"/>
          <w:lang w:eastAsia="it-IT"/>
          <w14:ligatures w14:val="none"/>
        </w:rPr>
      </w:pPr>
      <w:r w:rsidRPr="004E3ABC">
        <w:rPr>
          <w:rFonts w:ascii="Arial" w:eastAsia="Times New Roman" w:hAnsi="Arial" w:cs="Arial"/>
          <w:b/>
          <w:bCs/>
          <w:kern w:val="0"/>
          <w:sz w:val="24"/>
          <w:szCs w:val="24"/>
          <w:lang w:eastAsia="it-IT"/>
          <w14:ligatures w14:val="none"/>
        </w:rPr>
        <w:t>PRIMO TITOLO.</w:t>
      </w:r>
      <w:r w:rsidRPr="004E3ABC">
        <w:rPr>
          <w:rFonts w:ascii="Arial" w:eastAsia="Times New Roman" w:hAnsi="Arial" w:cs="Arial"/>
          <w:kern w:val="0"/>
          <w:sz w:val="24"/>
          <w:szCs w:val="24"/>
          <w:lang w:eastAsia="it-IT"/>
          <w14:ligatures w14:val="none"/>
        </w:rPr>
        <w:t xml:space="preserve"> Al primo angelo </w:t>
      </w:r>
      <w:r w:rsidRPr="004E3ABC">
        <w:rPr>
          <w:rFonts w:ascii="Arial" w:eastAsia="Times New Roman" w:hAnsi="Arial" w:cs="Arial"/>
          <w:i/>
          <w:iCs/>
          <w:kern w:val="0"/>
          <w:sz w:val="24"/>
          <w:szCs w:val="24"/>
          <w:lang w:eastAsia="it-IT"/>
          <w14:ligatures w14:val="none"/>
        </w:rPr>
        <w:t>“</w:t>
      </w:r>
      <w:r w:rsidRPr="004E3ABC">
        <w:rPr>
          <w:rFonts w:ascii="Arial" w:eastAsia="Times New Roman" w:hAnsi="Arial" w:cs="Arial"/>
          <w:b/>
          <w:bCs/>
          <w:i/>
          <w:iCs/>
          <w:spacing w:val="10"/>
          <w:kern w:val="0"/>
          <w:sz w:val="24"/>
          <w:szCs w:val="20"/>
          <w:lang w:eastAsia="it-IT"/>
          <w14:ligatures w14:val="none"/>
        </w:rPr>
        <w:t>parla Colui che tiene le sette stelle nella sua destra e cammina in mezzo ai sette candelabri d’oro”</w:t>
      </w:r>
      <w:r w:rsidRPr="004E3ABC">
        <w:rPr>
          <w:rFonts w:ascii="Arial" w:eastAsia="Times New Roman" w:hAnsi="Arial" w:cs="Arial"/>
          <w:b/>
          <w:bCs/>
          <w:spacing w:val="10"/>
          <w:kern w:val="0"/>
          <w:sz w:val="24"/>
          <w:szCs w:val="20"/>
          <w:lang w:eastAsia="it-IT"/>
          <w14:ligatures w14:val="none"/>
        </w:rPr>
        <w:t xml:space="preserve">. </w:t>
      </w:r>
      <w:r w:rsidRPr="004E3ABC">
        <w:rPr>
          <w:rFonts w:ascii="Arial" w:eastAsia="Times New Roman" w:hAnsi="Arial" w:cs="Arial"/>
          <w:spacing w:val="10"/>
          <w:kern w:val="0"/>
          <w:sz w:val="24"/>
          <w:szCs w:val="20"/>
          <w:lang w:eastAsia="it-IT"/>
          <w14:ligatures w14:val="none"/>
        </w:rPr>
        <w:t xml:space="preserve">Questo titolo dona a Gesù Cristo ogni potere, essendo lui il Signore della Chiesa, degli angeli delle Chiese, di ogni membro del suo corpo che è la Chiesa. Quello di Cristo Gesù è prima di tutto un potere di amore, di verità, di luce, di discernimento, di giudizio. Se a questo potere non ci si sottomette, lui eserciterà l’altro potere, quello dell’emanazione della sentenza, sentenza che è sia per il tempo presente e sia per l’eternità. Quando una stella si libera dalla mano di Cristo Gesù, all’istante perde la sua luce. Si spegne. Diviene una stella di tenebre a servizio delle tenebre. Se Gesù Cristo riesce a farla ritornare nella sua mano, essa ricomincia a brillare di verità e di luce. Se non riesce a riportarla al suo soprannaturale posto, per questa stella ci saranno le tenebre eterne. A questa stella ben si adatta la parabola della pecora smarrita del Vangelo secondo Matteo: </w:t>
      </w:r>
      <w:r w:rsidRPr="004E3ABC">
        <w:rPr>
          <w:rFonts w:ascii="Arial" w:eastAsia="Times New Roman" w:hAnsi="Arial" w:cs="Arial"/>
          <w:i/>
          <w:iCs/>
          <w:spacing w:val="10"/>
          <w:kern w:val="0"/>
          <w:sz w:val="24"/>
          <w:szCs w:val="20"/>
          <w:lang w:eastAsia="it-IT"/>
          <w14:ligatures w14:val="none"/>
        </w:rPr>
        <w:t xml:space="preserve">“Che cosa vi pare? Se un uomo ha cento pecore e una di loro si smarrisce, non lascerà le novantanove sui monti e andrà a cercare quella che si è smarrita? In verità io vi dico: </w:t>
      </w:r>
      <w:r w:rsidRPr="004E3ABC">
        <w:rPr>
          <w:rFonts w:ascii="Arial" w:eastAsia="Times New Roman" w:hAnsi="Arial" w:cs="Arial"/>
          <w:b/>
          <w:bCs/>
          <w:i/>
          <w:iCs/>
          <w:spacing w:val="10"/>
          <w:kern w:val="0"/>
          <w:sz w:val="24"/>
          <w:szCs w:val="20"/>
          <w:lang w:eastAsia="it-IT"/>
          <w14:ligatures w14:val="none"/>
        </w:rPr>
        <w:t>se riesce a trovarla</w:t>
      </w:r>
      <w:r w:rsidRPr="004E3ABC">
        <w:rPr>
          <w:rFonts w:ascii="Arial" w:eastAsia="Times New Roman" w:hAnsi="Arial" w:cs="Arial"/>
          <w:i/>
          <w:iCs/>
          <w:spacing w:val="10"/>
          <w:kern w:val="0"/>
          <w:sz w:val="24"/>
          <w:szCs w:val="20"/>
          <w:lang w:eastAsia="it-IT"/>
          <w14:ligatures w14:val="none"/>
        </w:rPr>
        <w:t xml:space="preserve">, si rallegrerà per quella più che per le novantanove che non si erano smarrite. Così è volontà del Padre vostro che è nei cieli, che neanche uno di questi piccoli si perda” (Mt 18,12-14). </w:t>
      </w:r>
      <w:r w:rsidRPr="004E3ABC">
        <w:rPr>
          <w:rFonts w:ascii="Arial" w:eastAsia="Times New Roman" w:hAnsi="Arial" w:cs="Arial"/>
          <w:spacing w:val="10"/>
          <w:kern w:val="0"/>
          <w:sz w:val="24"/>
          <w:szCs w:val="20"/>
          <w:lang w:eastAsia="it-IT"/>
          <w14:ligatures w14:val="none"/>
        </w:rPr>
        <w:t xml:space="preserve">Gesù Cristo fa di tutto per riuscirci. Ma sappiamo anche che tutto dipende anche dalla volontà della pecora. </w:t>
      </w:r>
    </w:p>
    <w:p w14:paraId="41D6ADDC" w14:textId="77777777" w:rsidR="004E3ABC" w:rsidRPr="004E3ABC" w:rsidRDefault="004E3ABC" w:rsidP="000F06FC">
      <w:pPr>
        <w:spacing w:after="240" w:line="240" w:lineRule="auto"/>
        <w:jc w:val="both"/>
        <w:rPr>
          <w:rFonts w:ascii="Arial" w:eastAsia="Times New Roman" w:hAnsi="Arial" w:cs="Arial"/>
          <w:spacing w:val="10"/>
          <w:kern w:val="0"/>
          <w:sz w:val="24"/>
          <w:szCs w:val="20"/>
          <w:lang w:eastAsia="it-IT"/>
          <w14:ligatures w14:val="none"/>
        </w:rPr>
      </w:pPr>
      <w:r w:rsidRPr="004E3ABC">
        <w:rPr>
          <w:rFonts w:ascii="Arial" w:eastAsia="Times New Roman" w:hAnsi="Arial" w:cs="Arial"/>
          <w:b/>
          <w:bCs/>
          <w:spacing w:val="10"/>
          <w:kern w:val="0"/>
          <w:sz w:val="24"/>
          <w:szCs w:val="20"/>
          <w:lang w:eastAsia="it-IT"/>
          <w14:ligatures w14:val="none"/>
        </w:rPr>
        <w:t xml:space="preserve">SECONDO TITOLO: </w:t>
      </w:r>
      <w:r w:rsidRPr="004E3ABC">
        <w:rPr>
          <w:rFonts w:ascii="Arial" w:eastAsia="Times New Roman" w:hAnsi="Arial" w:cs="Arial"/>
          <w:spacing w:val="10"/>
          <w:kern w:val="0"/>
          <w:sz w:val="24"/>
          <w:szCs w:val="20"/>
          <w:lang w:eastAsia="it-IT"/>
          <w14:ligatures w14:val="none"/>
        </w:rPr>
        <w:t xml:space="preserve">Al secondo angelo </w:t>
      </w:r>
      <w:r w:rsidRPr="004E3ABC">
        <w:rPr>
          <w:rFonts w:ascii="Arial" w:eastAsia="Times New Roman" w:hAnsi="Arial" w:cs="Arial"/>
          <w:b/>
          <w:bCs/>
          <w:spacing w:val="10"/>
          <w:kern w:val="0"/>
          <w:sz w:val="24"/>
          <w:szCs w:val="20"/>
          <w:lang w:eastAsia="it-IT"/>
          <w14:ligatures w14:val="none"/>
        </w:rPr>
        <w:t xml:space="preserve">parla il Primo e l’Ultimo, che era morto ed è tornato alla vita. </w:t>
      </w:r>
      <w:r w:rsidRPr="004E3ABC">
        <w:rPr>
          <w:rFonts w:ascii="Arial" w:eastAsia="Times New Roman" w:hAnsi="Arial" w:cs="Arial"/>
          <w:spacing w:val="10"/>
          <w:kern w:val="0"/>
          <w:sz w:val="24"/>
          <w:szCs w:val="20"/>
          <w:lang w:eastAsia="it-IT"/>
          <w14:ligatures w14:val="none"/>
        </w:rPr>
        <w:t>Questo titolo conferisce a Cristo Gesù due poteri. Il primo potere è quello di dare ad ogni stella la sua particolare orbita. Nella creazione di Dio tutto è per Cristo, Lui è il Primo e per mezzo di Lui tutto è stato fatto e tutto sempre sarà fatto. Il primo potere è anche quello di fare ogni cosa in vista di Lui. Lui è il fine di ogni cosa e di conseguenza di ogni stella e di ogni membro del suo corpo. Il fine di ogni stella è uno solo: formare il corpo di Cristo, facendolo crescere ogni giorno in santità, e aggiungendo con la semina della Parola di Gesù nei cuori molti altri membri. Se il corpo di Cristo non viene bene edificato secondo le Leggi che il Padre ha dato alle stelle nel suo Santo Spirito, ogni opera della stella o delle stelle è un’opera morta. Non serve né per il cielo e né per la terra. Il secondo potere è quello essere il solo Testimone, nello Spirito Santo, che ogni Parola di Dio è purissima verità. Può testimoniare questa altissima verità, perché la sua gloriosa risurrezione lo attesta, lo certifica, lo testimonia. Nessun parola di Dio in lui è caduta a vuoto. Si è compiuta nel tempo e si è compiuta nell’eternità. Lui era morto ed è tornato in vita. Lui è il Risorto. Lui è il Testimone fedele.</w:t>
      </w:r>
    </w:p>
    <w:p w14:paraId="63D89747" w14:textId="6B717A54" w:rsidR="004E3ABC" w:rsidRPr="004E3ABC" w:rsidRDefault="004E3ABC" w:rsidP="000F06FC">
      <w:pPr>
        <w:spacing w:after="240" w:line="240" w:lineRule="auto"/>
        <w:jc w:val="both"/>
        <w:rPr>
          <w:rFonts w:ascii="Arial" w:eastAsia="Times New Roman" w:hAnsi="Arial" w:cs="Arial"/>
          <w:i/>
          <w:iCs/>
          <w:spacing w:val="10"/>
          <w:kern w:val="0"/>
          <w:sz w:val="24"/>
          <w:szCs w:val="20"/>
          <w:lang w:eastAsia="it-IT"/>
          <w14:ligatures w14:val="none"/>
        </w:rPr>
      </w:pPr>
      <w:r w:rsidRPr="004E3ABC">
        <w:rPr>
          <w:rFonts w:ascii="Arial" w:eastAsia="Times New Roman" w:hAnsi="Arial" w:cs="Arial"/>
          <w:b/>
          <w:bCs/>
          <w:spacing w:val="10"/>
          <w:kern w:val="0"/>
          <w:sz w:val="24"/>
          <w:szCs w:val="20"/>
          <w:lang w:eastAsia="it-IT"/>
          <w14:ligatures w14:val="none"/>
        </w:rPr>
        <w:lastRenderedPageBreak/>
        <w:t xml:space="preserve">TERZO TITOLO: </w:t>
      </w:r>
      <w:r w:rsidRPr="004E3ABC">
        <w:rPr>
          <w:rFonts w:ascii="Arial" w:eastAsia="Times New Roman" w:hAnsi="Arial" w:cs="Arial"/>
          <w:spacing w:val="10"/>
          <w:kern w:val="0"/>
          <w:sz w:val="24"/>
          <w:szCs w:val="20"/>
          <w:lang w:eastAsia="it-IT"/>
          <w14:ligatures w14:val="none"/>
        </w:rPr>
        <w:t>Al terzo angelo</w:t>
      </w:r>
      <w:r w:rsidRPr="004E3ABC">
        <w:rPr>
          <w:rFonts w:ascii="Arial" w:eastAsia="Times New Roman" w:hAnsi="Arial" w:cs="Arial"/>
          <w:b/>
          <w:bCs/>
          <w:spacing w:val="10"/>
          <w:kern w:val="0"/>
          <w:sz w:val="24"/>
          <w:szCs w:val="20"/>
          <w:lang w:eastAsia="it-IT"/>
          <w14:ligatures w14:val="none"/>
        </w:rPr>
        <w:t xml:space="preserve"> parla Colui che ha la spada affilata a due tagli. </w:t>
      </w:r>
      <w:r w:rsidRPr="004E3ABC">
        <w:rPr>
          <w:rFonts w:ascii="Arial" w:eastAsia="Times New Roman" w:hAnsi="Arial" w:cs="Arial"/>
          <w:spacing w:val="10"/>
          <w:kern w:val="0"/>
          <w:sz w:val="24"/>
          <w:szCs w:val="20"/>
          <w:lang w:eastAsia="it-IT"/>
          <w14:ligatures w14:val="none"/>
        </w:rPr>
        <w:t xml:space="preserve">Questo titolo conferisce a Cristo Gesù il potere di discernere ogni cosa secondo purissima verità. Con questa spada separa nel cuore e nella mente di ogni sua stella, ma anche di ogni suo discepolo e di ogni altro uomo, ciò che è vero e ciò che è falso, il giusto e l’ingiusto, ciò che è sacro e ciò che è profano, ciò che è luce e ciò che è tenebra, ciò che viene da Dio e ciò che viene dalla carne. Una volta operato il discernimento, nessuno potrà mai dire che Gesù ha commesso errori neanche di un nano millesimo di millesimo. Possiamo credere o non credere nel suo discernimento, ma esso è purissima verità. Ecco il discernimento che Lui opera sul comportamento degli scribi e dei farisei, non solo dei suoi tempi, ma di ogni tempo e in ogni luogo: </w:t>
      </w:r>
      <w:r w:rsidRPr="004E3ABC">
        <w:rPr>
          <w:rFonts w:ascii="Arial" w:eastAsia="Times New Roman" w:hAnsi="Arial" w:cs="Arial"/>
          <w:i/>
          <w:iCs/>
          <w:spacing w:val="10"/>
          <w:kern w:val="0"/>
          <w:sz w:val="24"/>
          <w:szCs w:val="20"/>
          <w:lang w:eastAsia="it-IT"/>
          <w14:ligatures w14:val="none"/>
        </w:rPr>
        <w:t>“Guai a voi, scribi e farisei ipocriti, che chiudete il regno dei cieli davanti alla gente; di fatto non entrate voi, e non lasciate entrare nemmeno quelli che vogliono entrare. Guai a voi, scribi e farisei ipocriti, che percorrete il mare e la terra per fare un solo prosèlito e, quando lo è divenuto, lo rendete degno della Geènna due volte più di voi. 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 Guai a voi, scribi e farisei ipocriti, che pagate la decima sulla menta, sull’</w:t>
      </w:r>
      <w:r w:rsidR="006B446D" w:rsidRPr="004E3ABC">
        <w:rPr>
          <w:rFonts w:ascii="Arial" w:eastAsia="Times New Roman" w:hAnsi="Arial" w:cs="Arial"/>
          <w:i/>
          <w:iCs/>
          <w:spacing w:val="10"/>
          <w:kern w:val="0"/>
          <w:sz w:val="24"/>
          <w:szCs w:val="20"/>
          <w:lang w:eastAsia="it-IT"/>
          <w14:ligatures w14:val="none"/>
        </w:rPr>
        <w:t>aneto</w:t>
      </w:r>
      <w:r w:rsidRPr="004E3ABC">
        <w:rPr>
          <w:rFonts w:ascii="Arial" w:eastAsia="Times New Roman" w:hAnsi="Arial" w:cs="Arial"/>
          <w:i/>
          <w:iCs/>
          <w:spacing w:val="10"/>
          <w:kern w:val="0"/>
          <w:sz w:val="24"/>
          <w:szCs w:val="20"/>
          <w:lang w:eastAsia="it-IT"/>
          <w14:ligatures w14:val="none"/>
        </w:rPr>
        <w:t xml:space="preserve"> e sul </w:t>
      </w:r>
      <w:r w:rsidR="006B446D" w:rsidRPr="004E3ABC">
        <w:rPr>
          <w:rFonts w:ascii="Arial" w:eastAsia="Times New Roman" w:hAnsi="Arial" w:cs="Arial"/>
          <w:i/>
          <w:iCs/>
          <w:spacing w:val="10"/>
          <w:kern w:val="0"/>
          <w:sz w:val="24"/>
          <w:szCs w:val="20"/>
          <w:lang w:eastAsia="it-IT"/>
          <w14:ligatures w14:val="none"/>
        </w:rPr>
        <w:t>cumino</w:t>
      </w:r>
      <w:r w:rsidRPr="004E3ABC">
        <w:rPr>
          <w:rFonts w:ascii="Arial" w:eastAsia="Times New Roman" w:hAnsi="Arial" w:cs="Arial"/>
          <w:i/>
          <w:iCs/>
          <w:spacing w:val="10"/>
          <w:kern w:val="0"/>
          <w:sz w:val="24"/>
          <w:szCs w:val="20"/>
          <w:lang w:eastAsia="it-IT"/>
          <w14:ligatures w14:val="none"/>
        </w:rPr>
        <w:t>, e trasgredite le prescrizioni più gravi della Legge: la giustizia, la misericordia e la fedeltà. Queste invece erano le cose da fare, senza tralasciare quelle. Guide cieche, che filtrate il moscerino e ingoiate il cammello!</w:t>
      </w:r>
    </w:p>
    <w:p w14:paraId="07306E24" w14:textId="17BC31F8" w:rsidR="004E3ABC" w:rsidRPr="004E3ABC" w:rsidRDefault="004E3ABC" w:rsidP="000F06FC">
      <w:pPr>
        <w:spacing w:after="240" w:line="240" w:lineRule="auto"/>
        <w:jc w:val="both"/>
        <w:rPr>
          <w:rFonts w:ascii="Arial" w:eastAsia="Times New Roman" w:hAnsi="Arial" w:cs="Arial"/>
          <w:spacing w:val="10"/>
          <w:kern w:val="0"/>
          <w:sz w:val="24"/>
          <w:szCs w:val="20"/>
          <w:lang w:eastAsia="it-IT"/>
          <w14:ligatures w14:val="none"/>
        </w:rPr>
      </w:pPr>
      <w:r w:rsidRPr="004E3ABC">
        <w:rPr>
          <w:rFonts w:ascii="Arial" w:eastAsia="Times New Roman" w:hAnsi="Arial" w:cs="Arial"/>
          <w:i/>
          <w:iCs/>
          <w:spacing w:val="10"/>
          <w:kern w:val="0"/>
          <w:sz w:val="24"/>
          <w:szCs w:val="20"/>
          <w:lang w:eastAsia="it-IT"/>
          <w14:ligatures w14:val="none"/>
        </w:rPr>
        <w:t>Guai a voi, scribi e farisei ipocriti, che pulite l’esterno del bicchiere e del piatto, ma all’interno sono pieni di avidità e d’intemperanza. Fariseo cieco, pulisci prima l’interno del bicchiere, perché anche l’esterno diventi pulito! Guai a voi, scribi e farisei ipocriti, che assomigliate a sepolcri imbiancati: all’esterno appaiono belli, ma dentro sono pieni di ossa di morti e di ogni marciume. Così anche voi: all’esterno apparite giusti davanti alla gente, ma dentro siete pieni di ipocrisia e di iniquità. 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uccise i profeti. Ebbene, voi colmate la misura dei vostri padri. Serpenti, razza di vipere, come potrete sfuggire alla condanna della Geènna?</w:t>
      </w:r>
      <w:r w:rsidR="0045474D">
        <w:rPr>
          <w:rFonts w:ascii="Arial" w:eastAsia="Times New Roman" w:hAnsi="Arial" w:cs="Arial"/>
          <w:i/>
          <w:iCs/>
          <w:spacing w:val="10"/>
          <w:kern w:val="0"/>
          <w:sz w:val="24"/>
          <w:szCs w:val="20"/>
          <w:lang w:eastAsia="it-IT"/>
          <w14:ligatures w14:val="none"/>
        </w:rPr>
        <w:t xml:space="preserve"> </w:t>
      </w:r>
      <w:r w:rsidRPr="004E3ABC">
        <w:rPr>
          <w:rFonts w:ascii="Arial" w:eastAsia="Times New Roman" w:hAnsi="Arial" w:cs="Arial"/>
          <w:i/>
          <w:iCs/>
          <w:spacing w:val="10"/>
          <w:kern w:val="0"/>
          <w:sz w:val="24"/>
          <w:szCs w:val="20"/>
          <w:lang w:eastAsia="it-IT"/>
          <w14:ligatures w14:val="none"/>
        </w:rPr>
        <w:t xml:space="preserve">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ricadranno su questa generazione (Mt 23,13-36). </w:t>
      </w:r>
      <w:r w:rsidRPr="004E3ABC">
        <w:rPr>
          <w:rFonts w:ascii="Arial" w:eastAsia="Times New Roman" w:hAnsi="Arial" w:cs="Arial"/>
          <w:spacing w:val="10"/>
          <w:kern w:val="0"/>
          <w:sz w:val="24"/>
          <w:szCs w:val="20"/>
          <w:lang w:eastAsia="it-IT"/>
          <w14:ligatures w14:val="none"/>
        </w:rPr>
        <w:t xml:space="preserve">Sul Capitolo XXIII del Vangelo secondo Matteo ecco cosa scrivemmo un giorno: ““Sulla cattedra di Mosè si sono seduti gli scribi e i </w:t>
      </w:r>
      <w:r w:rsidRPr="004E3ABC">
        <w:rPr>
          <w:rFonts w:ascii="Arial" w:eastAsia="Times New Roman" w:hAnsi="Arial" w:cs="Arial"/>
          <w:spacing w:val="10"/>
          <w:kern w:val="0"/>
          <w:sz w:val="24"/>
          <w:szCs w:val="20"/>
          <w:lang w:eastAsia="it-IT"/>
          <w14:ligatures w14:val="none"/>
        </w:rPr>
        <w:lastRenderedPageBreak/>
        <w:t xml:space="preserve">farisei. Quanto vi dicono, fatelo e osservatelo, ma non fate secondo le loro opere, perché dicono e non fanno. Legano infatti pesanti fardelli e li impongono sulle spalle della gente, ma loro non vogliono muoverli neppure con un dito” (Mt 23,1-4). Mosè, il profeta con il quale il Signore parlava faccia a faccia, rivelando la sua volontà salvifica, donando la sua legge e la sua alleanza, comunicando i suoi decreti, le sue istituzioni e i suoi statuti, era l’uomo di fiducia della casa di Dio, la guida sicura nel cammino verso la terra promessa. Sulla sua cattedra sono ora assisi scribi e farisei, i quali non eccellono né per correttezza morale, né per conformità di dottrina e di verità alla parola del Signore. Ma sempre la trasmissione della volontà di Dio aveva posto seri problemi lungo il corso dei secoli; troppe volte il popolo del Signore era stato allontanato dalle parole dell’alleanza a favore di un culto idolatrico e superstizioso. La legge è il fondamento dell’essere e della sussistenza del popolo di Dio; ma il Signore è legge, sapienza, dottrina di vita e di salvezza, volontà ed essenza per Israele. L’obbedienza a Dio è l’elemento costitutivo del suo essere. Fa essere infatti solo quanto è conforme alla legge, è suo frutto, causa e conseguenza. Senza la legge la fede diviene religiosità, l’adorazione idolatria, il culto vera magìa. La conoscenza di Dio deve essere conoscenza della sua legge; la conoscenza della legge deve trasformarsi in esperienza esistenziale di compimento pieno, con coscienza pura e retta, con cuore sincero e mondo, con volontà ferma e risoluta. La conoscenza intellettiva di Dio non ha senso, non giova, non dona salvezza, se non diviene conoscenza affettiva, del cuore, della coscienza, conoscenza di ogni fibra del nostro essere-. </w:t>
      </w:r>
    </w:p>
    <w:p w14:paraId="67FE0B68" w14:textId="77777777" w:rsidR="004E3ABC" w:rsidRPr="004E3ABC" w:rsidRDefault="004E3ABC" w:rsidP="000F06FC">
      <w:pPr>
        <w:spacing w:after="240" w:line="240" w:lineRule="auto"/>
        <w:jc w:val="both"/>
        <w:rPr>
          <w:rFonts w:ascii="Arial" w:eastAsia="Times New Roman" w:hAnsi="Arial" w:cs="Arial"/>
          <w:spacing w:val="10"/>
          <w:kern w:val="0"/>
          <w:sz w:val="24"/>
          <w:szCs w:val="20"/>
          <w:lang w:eastAsia="it-IT"/>
          <w14:ligatures w14:val="none"/>
        </w:rPr>
      </w:pPr>
      <w:r w:rsidRPr="004E3ABC">
        <w:rPr>
          <w:rFonts w:ascii="Arial" w:eastAsia="Times New Roman" w:hAnsi="Arial" w:cs="Arial"/>
          <w:spacing w:val="10"/>
          <w:kern w:val="0"/>
          <w:sz w:val="24"/>
          <w:szCs w:val="20"/>
          <w:lang w:eastAsia="it-IT"/>
          <w14:ligatures w14:val="none"/>
        </w:rPr>
        <w:t xml:space="preserve">Gli scribi e i farisei, assisi sulla cattedra di Mosè, non insegnano Mosè, non lo vivono, perché non lo conoscono. La loro è tradizione umana, che non dà salvezza. Poiché non praticano l’alleanza, perché non conoscono la volontà del Dio dell’alleanza, essi non possono riconoscere il Cristo Signore come il Santo di Dio, l’Inviato del Padre, il Messia ed il Figlio di Davide per la redenzione eterna di ogni uomo che viene nel mondo. Non predicando, non dicendo, non annunziando, non proclamando, non insegnando Dio, non possono accogliere la Volontà di Dio, divenuta, in Cristo Gesù, vangelo, lieta novella, buona notizia di misericordia e di divina carità. Il tradimento della Parola operato da essi non consente loro di accogliere e di riconoscere Cristo, Parola del Padre, fattasi carne. Essi lo rinnegano, perché hanno già rinnegato la Parola di Dio, data al popolo, ma non incarnata, per mezzo di Mosè. Usurpando la missione di amministratori dei misteri di Dio e di ambasciatori, di araldi e banditori della sua divina alleanza, essi si sostituiscono alla stessa Parola ed insegnano precetti che sono di uomini. Nascono così le dottrine peregrine e le radici velenose, le eresie perniciose e per l’uomo la parola del Signore diviene favola, mito, simbolo, parola non più attuale, non necessaria per la salvezza, anzi dannosa, da non leggere, perché libro ermetico, dalla difficile comprensione, da nascondere o da avere paura di esso, da leggere comunque in casi rarissimi solo in lingua ebraica. Dall’altro versante al contrarlo si vuole che il libro sacro, la divina parola, sia lasciata alla libera interpretazione del credenti, affinché ognuno tragga da esso verità e menzogna, obblighi e licenziosità, luce e tenebre e giustifichi </w:t>
      </w:r>
      <w:r w:rsidRPr="004E3ABC">
        <w:rPr>
          <w:rFonts w:ascii="Arial" w:eastAsia="Times New Roman" w:hAnsi="Arial" w:cs="Arial"/>
          <w:spacing w:val="10"/>
          <w:kern w:val="0"/>
          <w:sz w:val="24"/>
          <w:szCs w:val="20"/>
          <w:lang w:eastAsia="it-IT"/>
          <w14:ligatures w14:val="none"/>
        </w:rPr>
        <w:lastRenderedPageBreak/>
        <w:t>in nome della Scrittura Santa il peccato, l’errore, le tenebre, le inconsistenze della mente umana.</w:t>
      </w:r>
    </w:p>
    <w:p w14:paraId="180874B1" w14:textId="77777777" w:rsidR="004E3ABC" w:rsidRPr="004E3ABC" w:rsidRDefault="004E3ABC" w:rsidP="000F06FC">
      <w:pPr>
        <w:spacing w:after="240" w:line="240" w:lineRule="auto"/>
        <w:jc w:val="both"/>
        <w:rPr>
          <w:rFonts w:ascii="Arial" w:eastAsia="Times New Roman" w:hAnsi="Arial" w:cs="Arial"/>
          <w:spacing w:val="10"/>
          <w:kern w:val="0"/>
          <w:sz w:val="24"/>
          <w:szCs w:val="20"/>
          <w:lang w:eastAsia="it-IT"/>
          <w14:ligatures w14:val="none"/>
        </w:rPr>
      </w:pPr>
      <w:r w:rsidRPr="004E3ABC">
        <w:rPr>
          <w:rFonts w:ascii="Arial" w:eastAsia="Times New Roman" w:hAnsi="Arial" w:cs="Arial"/>
          <w:spacing w:val="10"/>
          <w:kern w:val="0"/>
          <w:sz w:val="24"/>
          <w:szCs w:val="20"/>
          <w:lang w:eastAsia="it-IT"/>
          <w14:ligatures w14:val="none"/>
        </w:rPr>
        <w:t>Noi crediamo invece che la Scrittura è libro sacro, è lettera e Spirito di Dio, è messaggio storico e sapienza atemporale ed eterna, luce di Dio sulla storia dell’uomo e suo intervento onnipotente per la redenzione del mondo. Essa non è fatto della terra, solo di uomini e di un tempo. La sua storia è paradigmatica, è per ogni uomo di ogni tempo; la sua continuità è data dallo Spirito che aleggia nella Chiesa, il quale è in essa l’Autore e l’Interprete perenne della parola eterna. Senza questa verità essenziale, divina, spirituale, facciamo della Scrittura Santa un libro di favole, di miti, un documento ed una storia effimera, valevole per loro, ma non per noi, perché i nostri parametri di giudizio sono diversi e ciò che per loro era peccato, per noi è virtù; ciò che un tempo era volontà di Dio, ora è solo invenzione di una mente, bisognosa di principi esterni, che le spiegassero e le interpretassero il reale e la storia. Nel nome di questo libro si sono affermate tutte le eresie e tutte le deviazioni dalla fede; ogni Chiesa trova in essa il principio fondante del suo essere; ogni uomo giustifica i suoi pensieri confrontandoli con la Scrittura Santa. Ognuno attinge da essa ciò che vuole, oggi, domani attingerà il suo contrarlo. E tuttavia ogni eresia e ogni uomo commettono un solo peccato contro il libro sacro: quello di concepirlo come un libro di conoscenza intellettiva solo della mente; è il peccato del non transito dalla mente al cuore. Ognuno vi legge quanto ha nel suo cuore, riversandolo in essa, perché lo giustifichi e lo renda purissima religiosità, volontà santa di Dio. L’abbondanza del cuore diviene così il principio ermeneutico, il solo, per la comprensione della Scrittura. Gli occhi non sono quelli della mente, sono quelli del cuore. Se nel cuore, con volontà di profonda e sincera conversione a Dio, abita lo Spirito Santo, allora il principio ermeneutico ed esegetico di essa non sarà più la mente dell’uomo, ma quella dello Spirito; non saranno più gli occhi di carne che vi leggeranno, ma occhi di sapienza incarnata, gli occhi del Signore Dio. Con lo Spirito nel cuore la Scrittura diviene viva, santa, eterna, il principio di salvezza per ogni uomo di buona volontà. Ma lo Spirito non è del singolo, è della Chiesa, della comunità fondata su Pietro e sui Dodici, che adora il Signore della gloria e lo ama, ne ascolta la voce, ne compie la volontà. Senza la santità del cuore, la Scrittura è libro muto.</w:t>
      </w:r>
    </w:p>
    <w:p w14:paraId="177170F6" w14:textId="77777777" w:rsidR="004E3ABC" w:rsidRPr="004E3ABC" w:rsidRDefault="004E3ABC" w:rsidP="000F06FC">
      <w:pPr>
        <w:spacing w:after="240" w:line="240" w:lineRule="auto"/>
        <w:jc w:val="both"/>
        <w:rPr>
          <w:rFonts w:ascii="Arial" w:eastAsia="Times New Roman" w:hAnsi="Arial" w:cs="Arial"/>
          <w:spacing w:val="10"/>
          <w:kern w:val="0"/>
          <w:sz w:val="24"/>
          <w:szCs w:val="20"/>
          <w:lang w:eastAsia="it-IT"/>
          <w14:ligatures w14:val="none"/>
        </w:rPr>
      </w:pPr>
      <w:r w:rsidRPr="004E3ABC">
        <w:rPr>
          <w:rFonts w:ascii="Arial" w:eastAsia="Times New Roman" w:hAnsi="Arial" w:cs="Arial"/>
          <w:spacing w:val="10"/>
          <w:kern w:val="0"/>
          <w:sz w:val="24"/>
          <w:szCs w:val="20"/>
          <w:lang w:eastAsia="it-IT"/>
          <w14:ligatures w14:val="none"/>
        </w:rPr>
        <w:t xml:space="preserve">Gli scribi e i farisei accedevano alla Scrittura, ma per giustificare le loro opere, il loro peccato, la loro mancanza di serietà nei confronti dell’uomo e di Dio. Oggi molti si accostano alla Scrittura, ma per trovare ciò che è nel loro cuore, nel loro intimo, nella loro mente, nei loro sentimenti. E così lo Spirito Santo, o il peccato divengono unico principio di ermeneutica. Lo Spirito Santo di Dio dona unità alla Tradizione; il peccato la dona a tutte le eresie, dentro e fuori della Chiesa. Tolto il peccato, attraverso la preghiera e la conversione, quelle pagine cominciano a risplendere della luce di Cristo e di Dio, della verità dello Spirito, che il Cristo Signore ha dato alla sua Chiesa, perché essa sia guidata verso la verità tutta intera. Lo Spirito è prima della Scrittura e dopo di essa; prima ne ha curato la stesura, dopo ne cura la comprensione. Ma lo Spirito abita nella grazia dell’uomo, nella sua volontà di essere con Dio, nell’ascolto e nell’obbedienza alla sua voce; egli abita in </w:t>
      </w:r>
      <w:r w:rsidRPr="004E3ABC">
        <w:rPr>
          <w:rFonts w:ascii="Arial" w:eastAsia="Times New Roman" w:hAnsi="Arial" w:cs="Arial"/>
          <w:spacing w:val="10"/>
          <w:kern w:val="0"/>
          <w:sz w:val="24"/>
          <w:szCs w:val="20"/>
          <w:lang w:eastAsia="it-IT"/>
          <w14:ligatures w14:val="none"/>
        </w:rPr>
        <w:lastRenderedPageBreak/>
        <w:t>un cuore puro, mite, misericordioso, affamato e assetato di giustizia e di verità, della verità divina per la salvezza del mondo. Con il peccato nel cuore, la conoscenza della Scrittura ci sfugge, non ne percepiamo l’intima essenza, la sublime profondità, la larghezza e la lunghezza delle sue infinite dimensioni: ci accostiamo al libro sacro come profano; al libro di Dio come fosse di uomini; al libro della verità eterna come di dicerie della terra. Senza la grazia di Dio nel cuore la sua comprensione ci è ermetica; leggiamo frasi, diciamo parole, ma non parla il Signore attraverso di essa; non parliamo del Dio di Gesù Cristo. La Scrittura è il mistero stesso di Dio, è il mistero dell’uomo e del mondo e solo Chi è in Dio può comprendere il suo mistero ed il nostro. Ma si è in Dio con la grazia e la divina carità, con la bontà del cuore, per cui noi vogliamo compiere solo il bene e non lasciarci mai dominare, sopraffare, vincere dal male e dal peccato, dalle tenebre dell’errore e della menzogna.</w:t>
      </w:r>
    </w:p>
    <w:p w14:paraId="76074BDB" w14:textId="77777777" w:rsidR="004E3ABC" w:rsidRPr="004E3ABC" w:rsidRDefault="004E3ABC" w:rsidP="000F06FC">
      <w:pPr>
        <w:spacing w:after="240" w:line="240" w:lineRule="auto"/>
        <w:jc w:val="both"/>
        <w:rPr>
          <w:rFonts w:ascii="Arial" w:eastAsia="Times New Roman" w:hAnsi="Arial" w:cs="Arial"/>
          <w:spacing w:val="10"/>
          <w:kern w:val="0"/>
          <w:sz w:val="24"/>
          <w:szCs w:val="20"/>
          <w:lang w:eastAsia="it-IT"/>
          <w14:ligatures w14:val="none"/>
        </w:rPr>
      </w:pPr>
      <w:r w:rsidRPr="004E3ABC">
        <w:rPr>
          <w:rFonts w:ascii="Arial" w:eastAsia="Times New Roman" w:hAnsi="Arial" w:cs="Arial"/>
          <w:spacing w:val="10"/>
          <w:kern w:val="0"/>
          <w:sz w:val="24"/>
          <w:szCs w:val="20"/>
          <w:lang w:eastAsia="it-IT"/>
          <w14:ligatures w14:val="none"/>
        </w:rPr>
        <w:t xml:space="preserve">Lo Spirito del Signore è il principio unificatore delle diverse letture della Scrittura, e dei frammenti di verità che ognuno di noi riesce a percepire. Senza di Lui siamo in contrapposizione e non in sintonia, in dissidio e non in comunione, in opposizione e non in unità. Urge il ritorno allo Spirito nella santità, nella conversione, nella vita secondo la carità di Cristo. La grazia del Signore è il mezzo e la via per la comprensione della Scrittura. Un uomo, una donna in grazia di Dio, che medita, che legge, che scruta la Scrittura è capace di percepire l’opera del Signore e di cogliere lo Spirito che aleggia in essa. Il ritorno a Dio e la vita nella sua divina carità è quindi sempre necessario perché la Scrittura la si possa leggere, capire, interpretare, vivere, annunziare. Lo Spirito l’ha scritta, lo Spirito ce ne dà la comprensione; lo Spirito mette sulle nostre labbra le parole da dire perché l’uomo ritorni al suo Dio. Nella conversione si scruta per la conversione la si annunzia; nella santità si legge e per la santità la si proclama; nello Spirito si comprende, nello Spirito essa è capita dall’uomo cui viene annunziata. </w:t>
      </w:r>
      <w:r w:rsidRPr="004E3ABC">
        <w:rPr>
          <w:rFonts w:ascii="Arial" w:eastAsia="Times New Roman" w:hAnsi="Arial" w:cs="Arial"/>
          <w:i/>
          <w:iCs/>
          <w:spacing w:val="10"/>
          <w:kern w:val="0"/>
          <w:sz w:val="24"/>
          <w:szCs w:val="20"/>
          <w:lang w:eastAsia="it-IT"/>
          <w14:ligatures w14:val="none"/>
        </w:rPr>
        <w:t>Fin qui quanto detto un tempo.</w:t>
      </w:r>
      <w:r w:rsidRPr="004E3ABC">
        <w:rPr>
          <w:rFonts w:ascii="Arial" w:eastAsia="Times New Roman" w:hAnsi="Arial" w:cs="Arial"/>
          <w:spacing w:val="10"/>
          <w:kern w:val="0"/>
          <w:sz w:val="24"/>
          <w:szCs w:val="20"/>
          <w:lang w:eastAsia="it-IT"/>
          <w14:ligatures w14:val="none"/>
        </w:rPr>
        <w:t xml:space="preserve"> </w:t>
      </w:r>
    </w:p>
    <w:p w14:paraId="10F5FD22" w14:textId="77777777" w:rsidR="004E3ABC" w:rsidRPr="004E3ABC" w:rsidRDefault="004E3ABC" w:rsidP="000F06FC">
      <w:pPr>
        <w:spacing w:after="240" w:line="240" w:lineRule="auto"/>
        <w:jc w:val="both"/>
        <w:rPr>
          <w:rFonts w:ascii="Arial" w:eastAsia="Times New Roman" w:hAnsi="Arial" w:cs="Arial"/>
          <w:spacing w:val="10"/>
          <w:kern w:val="0"/>
          <w:sz w:val="24"/>
          <w:szCs w:val="20"/>
          <w:lang w:eastAsia="it-IT"/>
          <w14:ligatures w14:val="none"/>
        </w:rPr>
      </w:pPr>
      <w:r w:rsidRPr="004E3ABC">
        <w:rPr>
          <w:rFonts w:ascii="Arial" w:eastAsia="Times New Roman" w:hAnsi="Arial" w:cs="Arial"/>
          <w:spacing w:val="10"/>
          <w:kern w:val="0"/>
          <w:sz w:val="24"/>
          <w:szCs w:val="20"/>
          <w:lang w:eastAsia="it-IT"/>
          <w14:ligatures w14:val="none"/>
        </w:rPr>
        <w:t>Ogni discernimento di Gesù nel Vangelo e nella storia dell’umanità è purissima verità. Ciò che Lui dice tenebra è tenebra in eterno, ciò che Lui dice luce è luce per l’eternità. Se una stella della sua Chiesa è saldamente nelle sue mani, anche il suo discernimento sarà perfettissimo. Se invece esce dalla sua mano, il suo sarà un discernimento diabolico e satanico: chiamerà la luce tenebre e le tenebre luce. È quanto sta accadendo ai nostri giorni. Se le stelle che stanno operano un falso discernimento non ritornano al loro posto – e il loro posto è la mano di Gesù Cristo – sempre opereranno falsi discernimenti e per la Chiesa del Dio vivente i danni saranno incalcolabili.</w:t>
      </w:r>
    </w:p>
    <w:p w14:paraId="47FCBC78" w14:textId="53E05AF0" w:rsidR="004E3ABC" w:rsidRPr="004E3ABC" w:rsidRDefault="004E3ABC" w:rsidP="000F06FC">
      <w:pPr>
        <w:spacing w:after="240" w:line="240" w:lineRule="auto"/>
        <w:jc w:val="both"/>
        <w:rPr>
          <w:rFonts w:ascii="Arial" w:eastAsia="Times New Roman" w:hAnsi="Arial" w:cs="Arial"/>
          <w:spacing w:val="10"/>
          <w:kern w:val="0"/>
          <w:sz w:val="24"/>
          <w:szCs w:val="20"/>
          <w:lang w:eastAsia="it-IT"/>
          <w14:ligatures w14:val="none"/>
        </w:rPr>
      </w:pPr>
      <w:r w:rsidRPr="004E3ABC">
        <w:rPr>
          <w:rFonts w:ascii="Arial" w:eastAsia="Times New Roman" w:hAnsi="Arial" w:cs="Arial"/>
          <w:b/>
          <w:bCs/>
          <w:spacing w:val="10"/>
          <w:kern w:val="0"/>
          <w:sz w:val="24"/>
          <w:szCs w:val="20"/>
          <w:lang w:eastAsia="it-IT"/>
          <w14:ligatures w14:val="none"/>
        </w:rPr>
        <w:t>QUARTO TITOLO.</w:t>
      </w:r>
      <w:r w:rsidRPr="004E3ABC">
        <w:rPr>
          <w:rFonts w:ascii="Arial" w:eastAsia="Times New Roman" w:hAnsi="Arial" w:cs="Arial"/>
          <w:spacing w:val="10"/>
          <w:kern w:val="0"/>
          <w:sz w:val="24"/>
          <w:szCs w:val="20"/>
          <w:lang w:eastAsia="it-IT"/>
          <w14:ligatures w14:val="none"/>
        </w:rPr>
        <w:t xml:space="preserve"> Al quarto angelo</w:t>
      </w:r>
      <w:r w:rsidRPr="004E3ABC">
        <w:rPr>
          <w:rFonts w:ascii="Arial" w:eastAsia="Times New Roman" w:hAnsi="Arial" w:cs="Arial"/>
          <w:b/>
          <w:bCs/>
          <w:spacing w:val="10"/>
          <w:kern w:val="0"/>
          <w:sz w:val="24"/>
          <w:szCs w:val="20"/>
          <w:lang w:eastAsia="it-IT"/>
          <w14:ligatures w14:val="none"/>
        </w:rPr>
        <w:t xml:space="preserve"> parla il Figlio di Dio, Colui che ha gli occhi fiammeggianti come fuoco e i piedi simili a bronzo splendente. </w:t>
      </w:r>
      <w:r w:rsidRPr="004E3ABC">
        <w:rPr>
          <w:rFonts w:ascii="Arial" w:eastAsia="Times New Roman" w:hAnsi="Arial" w:cs="Arial"/>
          <w:spacing w:val="10"/>
          <w:kern w:val="0"/>
          <w:sz w:val="24"/>
          <w:szCs w:val="20"/>
          <w:lang w:eastAsia="it-IT"/>
          <w14:ligatures w14:val="none"/>
        </w:rPr>
        <w:t>Questo titolo dona a Gesù il potere non solo di parlare con l’autorità di Dio – Lui è il Figlio di Dio e possiede la sua stessa autorità –</w:t>
      </w:r>
      <w:r w:rsidR="0045474D">
        <w:rPr>
          <w:rFonts w:ascii="Arial" w:eastAsia="Times New Roman" w:hAnsi="Arial" w:cs="Arial"/>
          <w:spacing w:val="10"/>
          <w:kern w:val="0"/>
          <w:sz w:val="24"/>
          <w:szCs w:val="20"/>
          <w:lang w:eastAsia="it-IT"/>
          <w14:ligatures w14:val="none"/>
        </w:rPr>
        <w:t xml:space="preserve"> </w:t>
      </w:r>
      <w:r w:rsidRPr="004E3ABC">
        <w:rPr>
          <w:rFonts w:ascii="Arial" w:eastAsia="Times New Roman" w:hAnsi="Arial" w:cs="Arial"/>
          <w:spacing w:val="10"/>
          <w:kern w:val="0"/>
          <w:sz w:val="24"/>
          <w:szCs w:val="20"/>
          <w:lang w:eastAsia="it-IT"/>
          <w14:ligatures w14:val="none"/>
        </w:rPr>
        <w:t xml:space="preserve">e di vedere con gli stessi occhi dello Spirito Santo. Gli dona anche il potere che gli viene dalla sua stabilità eterna. Tutto passerà, il cielo e la terra, Lui rimane stabile in </w:t>
      </w:r>
      <w:r w:rsidRPr="004E3ABC">
        <w:rPr>
          <w:rFonts w:ascii="Arial" w:eastAsia="Times New Roman" w:hAnsi="Arial" w:cs="Arial"/>
          <w:spacing w:val="10"/>
          <w:kern w:val="0"/>
          <w:sz w:val="24"/>
          <w:szCs w:val="20"/>
          <w:lang w:eastAsia="it-IT"/>
          <w14:ligatures w14:val="none"/>
        </w:rPr>
        <w:lastRenderedPageBreak/>
        <w:t xml:space="preserve">eterno. Mai passerà. Il cielo e la terra passeranno. La sua Parola rimane stabile nella sua verità per l’eternità. Con questo titolo Gesù dichiara che sono tutti figli di Satana tutte quelle stelle e ogni suo discepolo che oggi dichiara la sua Parola uguale ad ogni parola che nasce dal cuore di peccato dell’uomo e anche chi dichiara ogni religione vera via di salvezza. Tutte le religioni saranno giudicate dalla sua Parola. Solo la sua Parola si innalza fino ai cieli e dall’alto del trono di Dio dichiara false tutte le altre parole che in poco o in molto contraddicono la sua Parola, che rimane stabile per i secoli dei secoli e oltre gli stessi secoli. Se una stella rimane saldamente nelle mani di Gesù Cristo, questi gli farà dono dei suoi occhi e anche lui potrà parlare con l’autorità di chi vede secondo purissima verità. Anche la sua parola partecipa dell’eternità della divina Parola. Tutto nel corpo di Cristo deve essere ricevuto da Cristo. Ma per ricevere tutto da Cristo, dobbiamo essere vero corpo di Cristo. A chi è falso corpo di Cristo, mai Gesù darà un solo suo potere. Il potere è dato a chi si riveste di Cristo e mostra visibilmente Cristo con la sua vita. Non appena si esce dalla verità del corpo di Cristo, ogni potere di Cristo viene meno. Non vediamo e non parliamo dal cuore di Cristo. Rimangono solo quei poteri che agiscono ex opere operato. </w:t>
      </w:r>
    </w:p>
    <w:p w14:paraId="45D72D7F" w14:textId="77777777" w:rsidR="004E3ABC" w:rsidRPr="004E3ABC" w:rsidRDefault="004E3ABC" w:rsidP="000F06FC">
      <w:pPr>
        <w:autoSpaceDE w:val="0"/>
        <w:autoSpaceDN w:val="0"/>
        <w:adjustRightInd w:val="0"/>
        <w:spacing w:after="240" w:line="240" w:lineRule="auto"/>
        <w:jc w:val="both"/>
        <w:rPr>
          <w:rFonts w:ascii="Arial" w:eastAsia="Times New Roman" w:hAnsi="Arial" w:cs="Arial"/>
          <w:i/>
          <w:iCs/>
          <w:kern w:val="0"/>
          <w:sz w:val="24"/>
          <w:szCs w:val="20"/>
          <w:lang w:eastAsia="it-IT"/>
          <w14:ligatures w14:val="none"/>
        </w:rPr>
      </w:pPr>
      <w:r w:rsidRPr="004E3ABC">
        <w:rPr>
          <w:rFonts w:ascii="Arial" w:eastAsia="Times New Roman" w:hAnsi="Arial" w:cs="Arial"/>
          <w:b/>
          <w:bCs/>
          <w:kern w:val="0"/>
          <w:sz w:val="24"/>
          <w:szCs w:val="24"/>
          <w:lang w:eastAsia="it-IT"/>
          <w14:ligatures w14:val="none"/>
        </w:rPr>
        <w:t xml:space="preserve">QUINTO TITOLO. </w:t>
      </w:r>
      <w:r w:rsidRPr="004E3ABC">
        <w:rPr>
          <w:rFonts w:ascii="Arial" w:eastAsia="Times New Roman" w:hAnsi="Arial" w:cs="Arial"/>
          <w:kern w:val="0"/>
          <w:sz w:val="24"/>
          <w:szCs w:val="24"/>
          <w:lang w:eastAsia="it-IT"/>
          <w14:ligatures w14:val="none"/>
        </w:rPr>
        <w:t>Al quinto angelo</w:t>
      </w:r>
      <w:r w:rsidRPr="004E3ABC">
        <w:rPr>
          <w:rFonts w:ascii="Arial" w:eastAsia="Times New Roman" w:hAnsi="Arial" w:cs="Arial"/>
          <w:b/>
          <w:bCs/>
          <w:kern w:val="0"/>
          <w:sz w:val="24"/>
          <w:szCs w:val="20"/>
          <w:lang w:eastAsia="it-IT"/>
          <w14:ligatures w14:val="none"/>
        </w:rPr>
        <w:t xml:space="preserve"> parla Colui che possiede i sette spiriti di Dio e le sette stelle. </w:t>
      </w:r>
      <w:r w:rsidRPr="004E3ABC">
        <w:rPr>
          <w:rFonts w:ascii="Arial" w:eastAsia="Times New Roman" w:hAnsi="Arial" w:cs="Arial"/>
          <w:kern w:val="0"/>
          <w:sz w:val="24"/>
          <w:szCs w:val="20"/>
          <w:lang w:eastAsia="it-IT"/>
          <w14:ligatures w14:val="none"/>
        </w:rPr>
        <w:t>Questo titolo conferisce a Gesù Cristo il potere di parlare sempre con purissima verità e il potere di parlare alle stelle come loro vero Signore. Questo titolo ci rivela che quando una stella si separa da Cristo Gesù, il potere sacro da essa esercitato mancherà di due essenziali verità. Questa stella non parla con l’onniscienza di Gesù Signore. Ad essa non è più partecipata. Ma neanche potrà parlare come pastore alle sue pecore. Queste non lo ascoltano. Non lo seguono. A queste stelle si applica quanto il Signore rivela al profeta Ezechiele, eppure questo profeta proferiva solo la Parola del suo Dio:</w:t>
      </w:r>
      <w:r w:rsidRPr="004E3ABC">
        <w:rPr>
          <w:rFonts w:ascii="Arial" w:eastAsia="Times New Roman" w:hAnsi="Arial" w:cs="Arial"/>
          <w:i/>
          <w:iCs/>
          <w:kern w:val="0"/>
          <w:sz w:val="24"/>
          <w:szCs w:val="20"/>
          <w:lang w:eastAsia="it-IT"/>
          <w14:ligatures w14:val="none"/>
        </w:rPr>
        <w:t xml:space="preserve"> “Figlio dell’uomo, i figli del tuo popolo parlano di te lungo le mura e sulle porte delle case e si dicono l’un l’altro: “Andiamo a sentire qual è la parola che viene dal Signore”. In folla vengono da te, si mettono a sedere davanti a te e ascoltano le tue parole, ma poi non le mettono in pratica, perché si compiacciono di parole, mentre il loro cuore va dietro al guadagno. Ecco, tu sei per loro come una canzone d’amore: bella è la voce e piacevole l’accompagnamento musicale. Essi ascoltano le tue parole, ma non le mettono in pratica. Ma quando ciò avverrà, ed ecco avviene, sapranno che c’è un profeta in mezzo a loro»” (Ez 33,30-33). </w:t>
      </w:r>
    </w:p>
    <w:p w14:paraId="6AF93C2C" w14:textId="77777777" w:rsidR="004E3ABC" w:rsidRPr="004E3ABC" w:rsidRDefault="004E3ABC"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4E3ABC">
        <w:rPr>
          <w:rFonts w:ascii="Arial" w:eastAsia="Times New Roman" w:hAnsi="Arial" w:cs="Arial"/>
          <w:kern w:val="0"/>
          <w:sz w:val="24"/>
          <w:szCs w:val="20"/>
          <w:lang w:eastAsia="it-IT"/>
          <w14:ligatures w14:val="none"/>
        </w:rPr>
        <w:t xml:space="preserve">Ecco quanto scrivemmo un giorno su questa parola del Signore: “Nell’uomo, l’unità di cuore, volontà e ragione, opera dello Spirito Santo e frutto di tanta preghiera e di continua intercessione a Dio, si realizza vincendo in noi il vecchio Adamo con le sue passioni, i suoi desideri, la sua cattiva volontà. Il bene si compie, la verità si fa, il vangelo si vive, la rivelazione si mette in pratica, la legge santa del Signore si osserva, la voce del nostro Dio si ascolta. Tuttavia, sovente, si parla, si annunzia, si conferisce, si studia, si dialoga, si ascolta, si frequentano corsi di catechesi, di catechismo, convinti che la verità cristiana sia solo conoscenza della mente, ma non compimento di essa. L’uomo è lacerato e diviso, frazionato; scompensato nell’essere e nell’agire, ma capace di cambiare rapidamente idee e pensieri, mente e volontà, decisionalità, comportamenti, vive una vita settoriale, di molti punti a sé stanti, separati e distanti, che lo costituiscono insieme filosofo, teologo, razionalista, </w:t>
      </w:r>
      <w:r w:rsidRPr="004E3ABC">
        <w:rPr>
          <w:rFonts w:ascii="Arial" w:eastAsia="Times New Roman" w:hAnsi="Arial" w:cs="Arial"/>
          <w:kern w:val="0"/>
          <w:sz w:val="24"/>
          <w:szCs w:val="20"/>
          <w:lang w:eastAsia="it-IT"/>
          <w14:ligatures w14:val="none"/>
        </w:rPr>
        <w:lastRenderedPageBreak/>
        <w:t>credente, ateo, miscredente, laico, peccatore, avvolto da tanta sacralità, vero, falso, dubbioso, equivoco. Dalla fede alla non fede, dal paganesimo al cristianesimo, dal senso di Dio al peccato, dal vero al falso, dal tempio alla profanità il passo è breve: il tempo di una cerimonia religiosa, di un rito e di una funzione sacra. Ascolta i veri profeti, ma non vive il loro insegnamento.</w:t>
      </w:r>
    </w:p>
    <w:p w14:paraId="7686586C" w14:textId="77777777" w:rsidR="004E3ABC" w:rsidRPr="004E3ABC" w:rsidRDefault="004E3ABC"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4E3ABC">
        <w:rPr>
          <w:rFonts w:ascii="Arial" w:eastAsia="Times New Roman" w:hAnsi="Arial" w:cs="Arial"/>
          <w:kern w:val="0"/>
          <w:sz w:val="24"/>
          <w:szCs w:val="20"/>
          <w:lang w:eastAsia="it-IT"/>
          <w14:ligatures w14:val="none"/>
        </w:rPr>
        <w:t>Il Signore ci ammonisce che la sua parola non è una canzone da amore, da ascoltare solamente. La sua è parola di verità eterna, di rivelazione, che manifesta la nostra vera essenza. Trasformare la parola di Dio in un puro atto di ascolto significa burlarsi di Lui e di Cristo, rinnegarli, tradirli, non volersi convincere che il Signore non parla invano e invano non dice. La parola del Signore è avvolta dal mistero eterno della sua verità; in essa Dio ha impegnato se stesso e l’ha garantita sul suo nome e sulla sua essenza divina; essa è vera come Lui è vero. Pensare solamente che il Signore possa aver parlato invano è bestemmia contro la sua divina maestà. Ma pochi credono realmente, con sincerità di cuore, con assenso pieno dello spirito, nella verità della sua rivelazione; per molti essa appartiene al passato, al mito, alla favola, alle invenzioni di menti malate, alle fantasticherie di cuori pavidi, sconfitti, che non potendo fondare la giustizia su questa terra, l’hanno rinviata in un aldilà lontano e irraggiungibile, in un Dio inesistente. Ma il Signore l’ha detto: la storia nostra e del mondo è nelle sue mani; egli la dirige secondo la sua volontà; ciascuno deve rendergli conto di ogni opera in bene o in male; ingannare gli uomini è possibile e anche facile; Dio no, mai.</w:t>
      </w:r>
    </w:p>
    <w:p w14:paraId="1AFB0B91" w14:textId="77777777" w:rsidR="004E3ABC" w:rsidRPr="004E3ABC" w:rsidRDefault="004E3ABC"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4E3ABC">
        <w:rPr>
          <w:rFonts w:ascii="Arial" w:eastAsia="Times New Roman" w:hAnsi="Arial" w:cs="Arial"/>
          <w:kern w:val="0"/>
          <w:sz w:val="24"/>
          <w:szCs w:val="20"/>
          <w:lang w:eastAsia="it-IT"/>
          <w14:ligatures w14:val="none"/>
        </w:rPr>
        <w:t>L’uomo si fa la sua verità, la sua filosofia, la sua ragione, la sua idea, i suoi pensieri. Per lui non possono esserci né profeti, né messaggeri del Dio vivente. Egli ascolta solo i falsari della verità, ma vorrebbe poter camminare su due strade e su due vie, quella dell’uomo e quella di Dio, zoppicare con entrambi i piedi. Cristiano e pagano, religioso e ateo, peccatore e santo vorremmo che convivessero nella stessa persona. Un segno di croce e una bestemmia, una riverenza ad un’immagine sacra e poi una grave trasgressione del comandamenti sono i segni rivelatori di questa coabitazione. Dio e mammona, Cristo e idoli sono invitati nel nostro cuore, con la differenza sostanziale che a Dio diamo la nostra adesione solo formalmente; a mammona invece la diamo in verità, perché a lui ci vendiamo commettendo il male, incitando altri a farlo, non aiutandoli a prevenirlo. Questo connubio e questa poligamia con ogni idolo sfocia in un sincretismo religioso ed anche areligioso, dove ogni diceria è abbracciata, ogni idea coltivata, ogni pensiero della mente accolto, a seconda dei tempi e delle ore, che poi esso produca il bene o il male, questo non interessa; per noi bene teologico, filosofico, religioso, morale, amorale, sono la stessa cosa; tutto può convivere: Pietà, misericordia, miscredenza, crudeltà, delitto, religiosità, bestemmia, adorazione, paganesimo, fideismo, pace, guerra, odio, amore, stima, disistima, Chiesa, sinagoga, grazia, peccato, preghiera, superstizione, imprecazione. Neanche si ha più il coraggio di affermare la verità cristiana, la quale è professata nel culto, ma è negata nella discussione filosofica, sociologica, scientifica.</w:t>
      </w:r>
    </w:p>
    <w:p w14:paraId="2BF7758C" w14:textId="77777777" w:rsidR="004E3ABC" w:rsidRPr="004E3ABC" w:rsidRDefault="004E3ABC"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4E3ABC">
        <w:rPr>
          <w:rFonts w:ascii="Arial" w:eastAsia="Times New Roman" w:hAnsi="Arial" w:cs="Arial"/>
          <w:kern w:val="0"/>
          <w:sz w:val="24"/>
          <w:szCs w:val="20"/>
          <w:lang w:eastAsia="it-IT"/>
          <w14:ligatures w14:val="none"/>
        </w:rPr>
        <w:t xml:space="preserve">Quest’uomo dalle molteplici idolatrie è abilissimo nel cambiare forma. Viviamo in un mondo dove il filo scarlatto del riconoscimento è la nostra mutabilità, l’adattamento all’idea di giornata, al pensiero dell’ora, alla verità del momento. Alla morale della situazione abbiamo aggiunto la fede e la verità della circostanza, gli obblighi delle </w:t>
      </w:r>
      <w:r w:rsidRPr="004E3ABC">
        <w:rPr>
          <w:rFonts w:ascii="Arial" w:eastAsia="Times New Roman" w:hAnsi="Arial" w:cs="Arial"/>
          <w:kern w:val="0"/>
          <w:sz w:val="24"/>
          <w:szCs w:val="20"/>
          <w:lang w:eastAsia="it-IT"/>
          <w14:ligatures w14:val="none"/>
        </w:rPr>
        <w:lastRenderedPageBreak/>
        <w:t>nostre alleanze fallaci, i disobblighi della nostra instabilità, in una autonomia completa nella verità, nella morale, nella giustizia, nei comportamenti. Non potendo l’uomo avere altri dèi se non se stesso, si trova senza più Dio, senza più l’uomo, senza neanche più se stesso. Dovendo egli trovare ogni giorno la forma per apparire, si agita in una continua evoluzione nel pensiero, in perenne trasformazione nelle idee; dice e disdice, nega e rinnega, afferma ma non conferma, quello che oggi è valido domani è rigettato, ciò che in questo attimo è la sua verità, immediatamente dopo non lo è più; senza più consistenza in se stesso, volubile, incostante, incapace, rinnegatore, accetta e vive quanto disseta la sua superbia, il suo egoismo, la sua avarizia, il suo lusso, il suo benessere, la sua comodità. È triste la vicenda dell’uomo. Egli è diviso, angosciato, incompreso, dilaniato dalle contraddizioni; vuole la vita, ma uccide; desidera la fratellanza, ma è ingordo, egoista, sciupone; si lamenta della fame nel mondo, ma incapace di fare una rinunzia, soprattutto incapace di vivere e di praticare la giustizia secondo Dio, di essere nello Spirito delle beatitudini che il Cristo Gesù è venuto ad insegnarci per la nostra vita, la nostra pace, la nostra gioia, in questo mondo e nell’altro. Principio ispiratore è la contraddizione, la mutabilità, la convenienza terrena.</w:t>
      </w:r>
    </w:p>
    <w:p w14:paraId="4F65345B" w14:textId="095F0833" w:rsidR="004E3ABC" w:rsidRPr="004E3ABC" w:rsidRDefault="004E3ABC" w:rsidP="000F06FC">
      <w:pPr>
        <w:autoSpaceDE w:val="0"/>
        <w:autoSpaceDN w:val="0"/>
        <w:adjustRightInd w:val="0"/>
        <w:spacing w:after="240" w:line="240" w:lineRule="auto"/>
        <w:jc w:val="both"/>
        <w:rPr>
          <w:rFonts w:ascii="Arial" w:eastAsia="Times New Roman" w:hAnsi="Arial" w:cs="Arial"/>
          <w:kern w:val="0"/>
          <w:sz w:val="24"/>
          <w:szCs w:val="20"/>
          <w:lang w:eastAsia="it-IT"/>
          <w14:ligatures w14:val="none"/>
        </w:rPr>
      </w:pPr>
      <w:r w:rsidRPr="004E3ABC">
        <w:rPr>
          <w:rFonts w:ascii="Arial" w:eastAsia="Times New Roman" w:hAnsi="Arial" w:cs="Arial"/>
          <w:kern w:val="0"/>
          <w:sz w:val="24"/>
          <w:szCs w:val="20"/>
          <w:lang w:eastAsia="it-IT"/>
          <w14:ligatures w14:val="none"/>
        </w:rPr>
        <w:t>La stabilità si ha solo con il Signore, senza di lui l’uomo è nella volubilità della ragione, del cuore, della volontà; ama e non ama; si sposa e divorzia; divorzia per poi risposarsi: concepisce ed uccide; ragiona e sragiona, dice il bene ma anche tanto male, professa la verità ma insegna anche la menzogna; per convenienza è nella Chiesa ed anche fuori; è nella luce e nelle tenebre, nel buio dell’essere ed anche nella ricerca della sua piena e perfetta realizzazione di se stesso. Lusso, spreco, piaceri, comodità, stare meglio, tutto e niente esprimono la realtà dell’uomo che ha voluto e vuole essere come Dio; debole nella volontà, non oppone resistenza al male, non domina le sue inclinazioni perverse, non opera secondo giustizia nella santità della vita. La terra sembra averci possentemente conquistati ed il male imprigionati. Abbiamo rinunciato a credere, a sperare, ad amare, a volere il bene secondo Dio, a compiere la sua volontà, nella giustizia, nella verità, nella misericordia e nella bontà del cuore. È certezza: la parola di Dio risuona tra noi con abbondanza e dovizia, ma sono tanti coloro che restano nell’ignoranza dei divini misteri, per cattiva volontà. Il Signore Dio nella sua immensa misericordia ha suscitato il suo Ezechiele per ricondurci sulla via del vero; ma spesso anche per noi trattasi di canzone d’amore: ne ascoltiamo la voce, applaudiamo alle sue parole, ci commuoviamo per un attimo, il tempo di illudere noi stessi e gli altri. Poi ci scrolliamo di dosso quanto il Signore nella sua divina bontà ha voluto operare per noi, perché passassimo dalle tenebre nel suo mirabile regno di luce infinita. E così, ingannando noi stessi, andiamo a sentire i messaggeri di Dio, corriamo, li cerchiamo; dopo, subito dopo, dimentichiamo ogni cosa, perché è d’uopo, anzi necessario dimenticare tutto, avendo il peccato le sue leggi, le sue norme, i suoi statuti, le sue alleanze che noi non possiamo trasgredire. Si va avanti così, finché il Signore non si sarà stancato di noi ed anche per noi non sarà giunto il momento della fine, quando egli più non parlerà e più non dirà, finché non ritirerà la sua voce ed ognuno percorrerà quella via perversa e malvagia che ha sempre percorso e sulla quale sempre più indurirà il suo cuore testardo e ostinato, la sua dura cervice.</w:t>
      </w:r>
      <w:r w:rsidR="0045474D">
        <w:rPr>
          <w:rFonts w:ascii="Arial" w:eastAsia="Times New Roman" w:hAnsi="Arial" w:cs="Arial"/>
          <w:kern w:val="0"/>
          <w:sz w:val="24"/>
          <w:szCs w:val="20"/>
          <w:lang w:eastAsia="it-IT"/>
          <w14:ligatures w14:val="none"/>
        </w:rPr>
        <w:t xml:space="preserve"> </w:t>
      </w:r>
      <w:r w:rsidRPr="004E3ABC">
        <w:rPr>
          <w:rFonts w:ascii="Arial" w:eastAsia="Times New Roman" w:hAnsi="Arial" w:cs="Arial"/>
          <w:kern w:val="0"/>
          <w:sz w:val="24"/>
          <w:szCs w:val="20"/>
          <w:lang w:eastAsia="it-IT"/>
          <w14:ligatures w14:val="none"/>
        </w:rPr>
        <w:t xml:space="preserve">Che Maria Santissima ci ottenga da Dio la grazia del cuore nuovo e dello Spirito rinnovato e saldo, affinché per noi la parola del Signore sia solo principio di verità, di conversione, di santità, di cammino sulla via della speranza eterna, per raggiungere </w:t>
      </w:r>
      <w:r w:rsidRPr="004E3ABC">
        <w:rPr>
          <w:rFonts w:ascii="Arial" w:eastAsia="Times New Roman" w:hAnsi="Arial" w:cs="Arial"/>
          <w:kern w:val="0"/>
          <w:sz w:val="24"/>
          <w:szCs w:val="20"/>
          <w:lang w:eastAsia="it-IT"/>
          <w14:ligatures w14:val="none"/>
        </w:rPr>
        <w:lastRenderedPageBreak/>
        <w:t xml:space="preserve">la Piena e definitiva alleanza con Dio nella Gerusalemme celeste, per i secoli eterni”. Fin qui un tempo. Oggi confermiamo quanto un tempo abbiamo scritto, aggiungendo che ormai neanche più si vuole ascoltare Cristo e il suo Vangelo. La Parola di Gesù Cristo non deve più abitare nella nostra Chiesa. </w:t>
      </w:r>
    </w:p>
    <w:p w14:paraId="78965F3F" w14:textId="77777777" w:rsidR="004E3ABC" w:rsidRPr="004E3ABC" w:rsidRDefault="004E3ABC" w:rsidP="000F06FC">
      <w:pPr>
        <w:spacing w:after="240" w:line="240" w:lineRule="auto"/>
        <w:jc w:val="both"/>
        <w:rPr>
          <w:rFonts w:ascii="Arial" w:eastAsia="Times New Roman" w:hAnsi="Arial" w:cs="Arial"/>
          <w:kern w:val="0"/>
          <w:sz w:val="24"/>
          <w:szCs w:val="20"/>
          <w:lang w:eastAsia="it-IT"/>
          <w14:ligatures w14:val="none"/>
        </w:rPr>
      </w:pPr>
      <w:r w:rsidRPr="004E3ABC">
        <w:rPr>
          <w:rFonts w:ascii="Arial" w:eastAsia="Times New Roman" w:hAnsi="Arial" w:cs="Arial"/>
          <w:b/>
          <w:bCs/>
          <w:kern w:val="0"/>
          <w:sz w:val="24"/>
          <w:szCs w:val="20"/>
          <w:lang w:eastAsia="it-IT"/>
          <w14:ligatures w14:val="none"/>
        </w:rPr>
        <w:t xml:space="preserve">SESTO TITOLO. </w:t>
      </w:r>
      <w:r w:rsidRPr="004E3ABC">
        <w:rPr>
          <w:rFonts w:ascii="Arial" w:eastAsia="Times New Roman" w:hAnsi="Arial" w:cs="Arial"/>
          <w:kern w:val="0"/>
          <w:sz w:val="24"/>
          <w:szCs w:val="20"/>
          <w:lang w:eastAsia="it-IT"/>
          <w14:ligatures w14:val="none"/>
        </w:rPr>
        <w:t>Al sesto angelo</w:t>
      </w:r>
      <w:r w:rsidRPr="004E3ABC">
        <w:rPr>
          <w:rFonts w:ascii="Arial" w:eastAsia="Times New Roman" w:hAnsi="Arial" w:cs="Arial"/>
          <w:b/>
          <w:bCs/>
          <w:kern w:val="0"/>
          <w:sz w:val="24"/>
          <w:szCs w:val="20"/>
          <w:lang w:eastAsia="it-IT"/>
          <w14:ligatures w14:val="none"/>
        </w:rPr>
        <w:t xml:space="preserve"> parla il Santo, il Veritiero, Colui che ha la chiave di Davide: quando egli apre nessuno chiude e quando chiude nessuno apre. </w:t>
      </w:r>
      <w:r w:rsidRPr="004E3ABC">
        <w:rPr>
          <w:rFonts w:ascii="Arial" w:eastAsia="Times New Roman" w:hAnsi="Arial" w:cs="Arial"/>
          <w:kern w:val="0"/>
          <w:sz w:val="24"/>
          <w:szCs w:val="20"/>
          <w:lang w:eastAsia="it-IT"/>
          <w14:ligatures w14:val="none"/>
        </w:rPr>
        <w:t xml:space="preserve">Questo titolo conferisce a Cristo Gesù il potere della santità divina ed eterna. Lui è il Santo. Lui è il Santo della stessa Santità del Padre nella eterna comunione con lo Spirito della santità e della verità. Gli conferisce il potere della verità. Lui è la verità. Quanto non sgorga dalla sorgente eterna della sua verità, mai potrà dirsi verità. Questo titolo gli dona il potere di chiudere e di aprire in modo eterno. A Lui il Padre ha dato ogni potere in cielo e in terra. Ogni altro potere che si esercita sulla terra è per partecipazione del suo potere e va vissuto dalla sua santità e dalla sua verità. Ogni stella della sua Chiesa ha ricevuto da Cristo Gesù il potere di insegnare, il potere di santificare, il potere di condurre le sue pecore alle sorgenti eterne delle acque della vita. Poiché in Cristo il potere di aprire e di chiudere è inseparabile dal potere della santità e della verità, ogni angelo della Chiesa di Gesù Cristo potrà usare il suo potere di santificare, di ammaestrare o di insegnare e di governo solo dalla santità e dalla verità del suo Capo. Per questo sempre dovrà essere unito a Cristo come i tralci alla vite vera. Se il tralcio si separa dalla vite non potrà produrre più alcun frutto. I suoi frutti saranno frutti di morte e non i vita. Questa verità mai un angelo della Chiesa del Signore la potrà dimenticare. Sempre la dovrà ricordare. Sempre dovrà tenerla inchiodata con chiudi di eternità nella sua mente e nel suo cuore. </w:t>
      </w:r>
    </w:p>
    <w:p w14:paraId="3BD0EC13" w14:textId="5B1A9E62" w:rsidR="004E3ABC" w:rsidRPr="004E3ABC" w:rsidRDefault="004E3ABC" w:rsidP="000F06FC">
      <w:pPr>
        <w:spacing w:after="240" w:line="240" w:lineRule="auto"/>
        <w:jc w:val="both"/>
        <w:rPr>
          <w:rFonts w:ascii="Arial" w:eastAsia="Times New Roman" w:hAnsi="Arial" w:cs="Arial"/>
          <w:kern w:val="0"/>
          <w:sz w:val="24"/>
          <w:szCs w:val="20"/>
          <w:lang w:eastAsia="it-IT"/>
          <w14:ligatures w14:val="none"/>
        </w:rPr>
      </w:pPr>
      <w:r w:rsidRPr="004E3ABC">
        <w:rPr>
          <w:rFonts w:ascii="Arial" w:eastAsia="Times New Roman" w:hAnsi="Arial" w:cs="Arial"/>
          <w:b/>
          <w:bCs/>
          <w:kern w:val="0"/>
          <w:sz w:val="24"/>
          <w:szCs w:val="20"/>
          <w:lang w:eastAsia="it-IT"/>
          <w14:ligatures w14:val="none"/>
        </w:rPr>
        <w:t>SETTIMO TITOLO:</w:t>
      </w:r>
      <w:r w:rsidRPr="004E3ABC">
        <w:rPr>
          <w:rFonts w:ascii="Arial" w:eastAsia="Times New Roman" w:hAnsi="Arial" w:cs="Arial"/>
          <w:kern w:val="0"/>
          <w:sz w:val="24"/>
          <w:szCs w:val="20"/>
          <w:lang w:eastAsia="it-IT"/>
          <w14:ligatures w14:val="none"/>
        </w:rPr>
        <w:t xml:space="preserve"> Al settimo angelo</w:t>
      </w:r>
      <w:r w:rsidRPr="004E3ABC">
        <w:rPr>
          <w:rFonts w:ascii="Arial" w:eastAsia="Times New Roman" w:hAnsi="Arial" w:cs="Arial"/>
          <w:b/>
          <w:bCs/>
          <w:kern w:val="0"/>
          <w:sz w:val="24"/>
          <w:szCs w:val="20"/>
          <w:lang w:eastAsia="it-IT"/>
          <w14:ligatures w14:val="none"/>
        </w:rPr>
        <w:t xml:space="preserve"> parla l’Amen, il Testimone degno di fede e veritiero, il Principio della creazione di Dio. </w:t>
      </w:r>
      <w:r w:rsidRPr="004E3ABC">
        <w:rPr>
          <w:rFonts w:ascii="Arial" w:eastAsia="Times New Roman" w:hAnsi="Arial" w:cs="Arial"/>
          <w:kern w:val="0"/>
          <w:sz w:val="24"/>
          <w:szCs w:val="20"/>
          <w:lang w:eastAsia="it-IT"/>
          <w14:ligatures w14:val="none"/>
        </w:rPr>
        <w:t>Questo titolo dona a Cristo Gesù il potere di proferire una Parola di purissima verità ed è parola di purissima verità non perché oggi e sempre si compirà, ma perché già interamente si è compiuta in Lui. Lui è l’Amen che sigilla con il sigillo eterno della verità ogni Parola che Dio ha proferito o proferisce. Non c’è Parola che già in Lui non si è compiuta. Per questo Lui della verità della Parola è il Testimone degno di fede e veritiero. Lui non dice una parola che si dovrà compiere. Dice un Parola che già in Lui si</w:t>
      </w:r>
      <w:r w:rsidR="0045474D">
        <w:rPr>
          <w:rFonts w:ascii="Arial" w:eastAsia="Times New Roman" w:hAnsi="Arial" w:cs="Arial"/>
          <w:kern w:val="0"/>
          <w:sz w:val="24"/>
          <w:szCs w:val="20"/>
          <w:lang w:eastAsia="it-IT"/>
          <w14:ligatures w14:val="none"/>
        </w:rPr>
        <w:t xml:space="preserve"> </w:t>
      </w:r>
      <w:r w:rsidRPr="004E3ABC">
        <w:rPr>
          <w:rFonts w:ascii="Arial" w:eastAsia="Times New Roman" w:hAnsi="Arial" w:cs="Arial"/>
          <w:kern w:val="0"/>
          <w:sz w:val="24"/>
          <w:szCs w:val="20"/>
          <w:lang w:eastAsia="it-IT"/>
          <w14:ligatures w14:val="none"/>
        </w:rPr>
        <w:t>compiuta. Si è compiuta secondo la sua purissima verità. Questo titolo gli dona anche un secondo potere: Lui è il Principio della creazione di Dio. Lui ha fatto ogni cosa secondo purissima sapienza. Se l’uomo è il frutto della sapienza di Cristo Signore, del Verbo Eterno che è Dio, può quest’uomo dire che la Parola che è sapienza trasformata in comandamento esterno non si addice a lui? È come se ad un pesce si desse il comandamento di rimanere nell’acqua e questi dicesse che l’acqua non fa per esso. La sua sapienza è stare nell’acqua. Il comando esterno rivela qual è la sapienza con la quale è stato creato: per stare nell’acqua. Ecco oggi qual è la nostra stoltezza e insipienza: all’uomo che è stato creato per vivere in Cristo, con Cristo, per Cristo, diciamo che il Vangelo, che è la via esterna che rivela questo mistero, non si addice all’uomo. Non solo non si addice. Aggiungiamo che è anche offensivo dire ad un uomo che la sua vita è vera vita solo se è posta interamente in Cristo e vissuta</w:t>
      </w:r>
      <w:r w:rsidR="0045474D">
        <w:rPr>
          <w:rFonts w:ascii="Arial" w:eastAsia="Times New Roman" w:hAnsi="Arial" w:cs="Arial"/>
          <w:kern w:val="0"/>
          <w:sz w:val="24"/>
          <w:szCs w:val="20"/>
          <w:lang w:eastAsia="it-IT"/>
          <w14:ligatures w14:val="none"/>
        </w:rPr>
        <w:t xml:space="preserve"> </w:t>
      </w:r>
      <w:r w:rsidRPr="004E3ABC">
        <w:rPr>
          <w:rFonts w:ascii="Arial" w:eastAsia="Times New Roman" w:hAnsi="Arial" w:cs="Arial"/>
          <w:kern w:val="0"/>
          <w:sz w:val="24"/>
          <w:szCs w:val="20"/>
          <w:lang w:eastAsia="it-IT"/>
          <w14:ligatures w14:val="none"/>
        </w:rPr>
        <w:t xml:space="preserve">con Cristo e per Cristo. Sapienza di creazione e sapienza di parola sono una sola verità. Non sono due verità, ma una sola. Ma oggi sono molti gli angeli che si sono posti fuori di questo mistero. Essi pensano che la Parola non può essere più annunciata. </w:t>
      </w:r>
      <w:r w:rsidRPr="004E3ABC">
        <w:rPr>
          <w:rFonts w:ascii="Arial" w:eastAsia="Times New Roman" w:hAnsi="Arial" w:cs="Arial"/>
          <w:kern w:val="0"/>
          <w:sz w:val="24"/>
          <w:szCs w:val="20"/>
          <w:lang w:eastAsia="it-IT"/>
          <w14:ligatures w14:val="none"/>
        </w:rPr>
        <w:lastRenderedPageBreak/>
        <w:t xml:space="preserve">Questo loro pensiero altro non fa che condannare l’intera umanità alla morte e a produrre opere di morte. Ma di queste opere di morte responsabili sono gli angeli. Papa, vescovo, presbitero, diacono, cresimato, battezzato: ognuno è angelo secondo una sua particolare verità e una personale missione che vengono a Lui dai carismi dello Spirito Santo e dai sacramenti celebrati. </w:t>
      </w:r>
    </w:p>
    <w:p w14:paraId="58FD55DD" w14:textId="1F0E450A" w:rsidR="004E3ABC" w:rsidRPr="004E3ABC" w:rsidRDefault="004E3ABC" w:rsidP="000F06FC">
      <w:pPr>
        <w:autoSpaceDE w:val="0"/>
        <w:autoSpaceDN w:val="0"/>
        <w:adjustRightInd w:val="0"/>
        <w:spacing w:after="240" w:line="240" w:lineRule="auto"/>
        <w:jc w:val="both"/>
        <w:rPr>
          <w:rFonts w:ascii="Arial" w:eastAsia="Times New Roman" w:hAnsi="Arial" w:cs="Arial"/>
          <w:kern w:val="0"/>
          <w:sz w:val="24"/>
          <w:szCs w:val="24"/>
          <w:lang w:eastAsia="it-IT"/>
          <w14:ligatures w14:val="none"/>
        </w:rPr>
      </w:pPr>
      <w:r w:rsidRPr="004E3ABC">
        <w:rPr>
          <w:rFonts w:ascii="Arial" w:eastAsia="Times New Roman" w:hAnsi="Arial" w:cs="Arial"/>
          <w:kern w:val="0"/>
          <w:sz w:val="24"/>
          <w:szCs w:val="24"/>
          <w:lang w:eastAsia="it-IT"/>
          <w14:ligatures w14:val="none"/>
        </w:rPr>
        <w:t>Come Gesù Cristo ha rispettato tutti i suoi titoli senza tradirne o disprezzarne alcuno, così anche ogni discepolo di Gesù è obbligato a rispettare i suoi titoli senza tradirne o disprezzarne alcuno. Rispettare i propri titoli richiede anche che si facciamo crescere doni e carismi, compresi tutti i doni dello Spirito Santo: sapienza, intelletto, consiglio, scienza, fortezza, pietà e timore del Signore. Se un Pastore di Cristo Gesù – e Pastori di Cristo Gesù a vario titolo e grado sono il papa, i vescovi, i presbiteri –</w:t>
      </w:r>
      <w:r w:rsidR="0045474D">
        <w:rPr>
          <w:rFonts w:ascii="Arial" w:eastAsia="Times New Roman" w:hAnsi="Arial" w:cs="Arial"/>
          <w:kern w:val="0"/>
          <w:sz w:val="24"/>
          <w:szCs w:val="24"/>
          <w:lang w:eastAsia="it-IT"/>
          <w14:ligatures w14:val="none"/>
        </w:rPr>
        <w:t xml:space="preserve"> </w:t>
      </w:r>
      <w:r w:rsidRPr="004E3ABC">
        <w:rPr>
          <w:rFonts w:ascii="Arial" w:eastAsia="Times New Roman" w:hAnsi="Arial" w:cs="Arial"/>
          <w:kern w:val="0"/>
          <w:sz w:val="24"/>
          <w:szCs w:val="24"/>
          <w:lang w:eastAsia="it-IT"/>
          <w14:ligatures w14:val="none"/>
        </w:rPr>
        <w:t xml:space="preserve">non si dedicano ogni giorno alla meditazione delle Divine Scritture con il conforto della Sacra Tradizione della Chiesa, mai potranno vivere il loro titolo secondo verità e giustizia. Se poi tralasciano la preghiera di comunione con lo Spirito Santo, al quale attimo per attimo devono chiedere ogni sapienza, scienza, intelligenza per trasforme la Parola scritta in pane per le anime allo stesso modo che per essi del pane e del vino si trasformano in corpo e sangue di Cristo, sempre il suo titolo sarà vissuto male. Sarà vissuto dal suo cuore e non dal Cuore del Padre, per il cuore di Cristo Gesù e dello Spirito Santo. Se poi gli stessi Pastori di Gesù Cristo rompono la comunione gerarchica sia nell’ordine ascendente che nell’ordine discente e anche orizzontale, sempre il titolo sarà vissuto male. È un titolo che crea confusione e grandi disastri nel corpo di Gesù Cristo che è la Chiesa del Dio vivente. Tutti i disastri che si sono creati, si creano e si creeranno sono il frutto della non vita secondo verità del nostro titolo e del disprezzo di ogni altro titolo, necessario per vivere secondo verità, giustizia, carità il nostro titolo. La Chiesa è mistero di unità e di comunione. È mistero di un solo corpo dalle molte membri. Quando anche un solo membro esce dalla sua orbita, orbita che gli è stata data dal Padre, in Cristo, per lo Spirito Santo, i danni sono sempre irreparabili. Essi si riversano sull’intera creazione, sull’intera umanità, sull’intero corpo di Cristo, attraversano il tempo, e possono concludersi anche nella perdizione eterna. Ecco perché è obbligatorio che ogni membro rispetti e rimanga nella sua orbita, esercitando il suo titolo secondo la verità e la giustizia assegnate ad esso dal Padre, nelle modalità di Cristo Gesù, sempre sotto mozione e conduzione dello Spirito Santo, preso per mano dalla Vergine Maria, con l’aiuto degli angeli e santi, con il conforto di carità e di luce da parte di ogni altro membro del corpo di Gesù Cristo. </w:t>
      </w:r>
    </w:p>
    <w:p w14:paraId="31C0B74D" w14:textId="77777777" w:rsidR="0045474D" w:rsidRDefault="0045474D" w:rsidP="000F06FC">
      <w:pPr>
        <w:spacing w:after="240" w:line="240" w:lineRule="auto"/>
        <w:rPr>
          <w:rFonts w:ascii="Arial" w:eastAsia="Times New Roman" w:hAnsi="Arial" w:cs="Arial"/>
          <w:kern w:val="0"/>
          <w:sz w:val="24"/>
          <w:szCs w:val="24"/>
          <w:lang w:eastAsia="it-IT"/>
          <w14:ligatures w14:val="none"/>
        </w:rPr>
      </w:pPr>
    </w:p>
    <w:p w14:paraId="22DEF131" w14:textId="5BDB3225" w:rsidR="009C592E" w:rsidRPr="006D645E" w:rsidRDefault="009C592E" w:rsidP="00223D35">
      <w:pPr>
        <w:pStyle w:val="Titolo1"/>
        <w:rPr>
          <w:rFonts w:ascii="Times New Roman" w:hAnsi="Times New Roman"/>
          <w:sz w:val="20"/>
          <w:szCs w:val="20"/>
        </w:rPr>
      </w:pPr>
      <w:bookmarkStart w:id="480" w:name="_Toc231591304"/>
      <w:r>
        <w:t xml:space="preserve">APPENDICE </w:t>
      </w:r>
      <w:r w:rsidR="00B36722">
        <w:t>SECONDA</w:t>
      </w:r>
      <w:bookmarkEnd w:id="480"/>
    </w:p>
    <w:p w14:paraId="23FE082A" w14:textId="77777777" w:rsidR="00762C1A" w:rsidRPr="00762C1A" w:rsidRDefault="00762C1A" w:rsidP="000F06FC">
      <w:pPr>
        <w:pStyle w:val="Titolo3"/>
        <w:spacing w:line="240" w:lineRule="auto"/>
        <w:rPr>
          <w:i/>
        </w:rPr>
      </w:pPr>
      <w:bookmarkStart w:id="481" w:name="_Toc175304318"/>
      <w:bookmarkStart w:id="482" w:name="_Toc137153355"/>
      <w:bookmarkStart w:id="483" w:name="_Toc231591305"/>
      <w:r w:rsidRPr="00762C1A">
        <w:t>E ho le chiavi della morte e degli inferi</w:t>
      </w:r>
      <w:bookmarkEnd w:id="481"/>
      <w:bookmarkEnd w:id="483"/>
    </w:p>
    <w:p w14:paraId="638C0A06" w14:textId="72244A01"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Oggi Gesù si rivela al suo Apostolo Giovanni nella pienezza e purezza della sua divina, eterna, soprannaturale, storica e metastorica verità.</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Lui è il Sommo Sacerdote della Nuova Alleanza, il Dio eterno e immortale, è la Stabilità eterna. È la divina onniscienza, ma anche la divina onnipotenza. La Chiesa è nelle sue mani e dalla sua bocca esce la Parola della salvezza, ma anche delle perdizione </w:t>
      </w:r>
      <w:r w:rsidRPr="00762C1A">
        <w:rPr>
          <w:rFonts w:ascii="Arial" w:eastAsia="Calibri" w:hAnsi="Arial" w:cs="Arial"/>
          <w:iCs/>
          <w:kern w:val="0"/>
          <w:sz w:val="24"/>
          <w14:ligatures w14:val="none"/>
        </w:rPr>
        <w:lastRenderedPageBreak/>
        <w:t>dell’uomo. La sua voce è possente come è possente la voce di Dio. Leggiamo due brani tratti dall’Antico Testamento e avremo una luce più chiara e splendente:</w:t>
      </w:r>
    </w:p>
    <w:p w14:paraId="0E696F0F"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Allora Daniele si recò da Ariòc, al quale il re aveva affidato l’incarico di uccidere i saggi di Babilonia, si presentò e gli disse: «Non uccidere i saggi di Babilonia, ma conducimi dal re e io gli rivelerò la spiegazione del sogno». Ariòc condusse in fretta Daniele alla presenza del re e gli disse: «Ho trovato un uomo fra i Giudei deportati, il quale farà conoscere al re la spiegazione del sogno». Il re disse allora a Daniele, chiamato Baltassàr: «Puoi tu davvero farmi conoscere il sogno che ho fatto e la sua spiegazione?». Daniele, davanti al re, rispose: «Il mistero di cui il re chiede la spiegazione non può essere spiegato né da saggi né da indovini, né da maghi né da astrologi; ma c’è un Dio nel cielo che svela i misteri ed egli ha fatto conoscere al re Nabucodònosor quello che avverrà alla fine dei giorni. Ecco dunque qual era il tuo sogno e le visioni che sono passate per la tua mente, mentre dormivi nel tuo letto. O re, i pensieri che ti sono venuti mentre eri a letto riguardano il futuro; colui che svela i misteri ha voluto farti conoscere ciò che dovrà avvenire. Se a me è stato svelato questo mistero, non è perché io possieda una sapienza superiore a tutti i viventi, ma perché ne sia data la spiegazione al re e tu possa conoscere i pensieri del tuo cuore. Tu stavi osservando, o re, ed ecco una statua, una statua enorme, di straordinario splendore, si ergeva davanti a te con terribile aspetto. Aveva la testa d’oro puro, il petto e le braccia d’argento, il ventre e le cosce di bronzo, le gambe di ferro e i piedi in parte di ferro e in parte d’argilla. Mentre stavi guardando, una pietra si staccò dal monte, ma senza intervento di mano d’uomo, e andò a battere contro i piedi della statua, che erano di ferro e d’argilla, e li frantumò. Allora si frantumarono anche il ferro, l’argilla, il bronzo, l’argento e l’oro e divennero come la pula sulle aie d’estate; il vento li portò via senza lasciare traccia, mentre la pietra, che aveva colpito la statua, divenne una grande montagna che riempì tutta la terra.</w:t>
      </w:r>
    </w:p>
    <w:p w14:paraId="7DD654FB"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Questo è il sogno: ora ne daremo la spiegazione al re. Tu, o re, sei il re dei re; a te il Dio del cielo ha concesso il regno, la potenza, la forza e la gloria. Dovunque si trovino figli dell’uomo, animali selvatici e uccelli del cielo, egli li ha dati nelle tue mani; tu li domini tutti: tu sei la testa d’oro. Dopo di te sorgerà un altro regno, inferiore al tuo; poi un terzo regno, quello di bronzo, che dominerà su tutta la terra. Ci sarà poi un quarto regno, duro come il ferro: come il ferro spezza e frantuma tutto, così quel regno spezzerà e frantumerà tutto. Come hai visto, i piedi e le dita erano in parte d’argilla da vasaio e in parte di ferro: ciò significa che il regno sarà diviso, ma ci sarà in esso la durezza del ferro, poiché hai veduto il ferro unito all’argilla fangosa. Se le dita dei piedi erano in parte di ferro e in parte d’argilla, ciò significa che una parte del regno sarà forte e l’altra fragile. Il fatto d’aver visto il ferro mescolato all’argilla significa che le due parti si uniranno per via di matrimoni, ma non potranno diventare una cosa sola, come il ferro non si amalgama con l’argilla fangosa. Al tempo di questi re, il Dio del cielo farà sorgere un regno che non sarà mai distrutto e non sarà trasmesso ad altro popolo: stritolerà e annienterà tutti gli altri regni, mentre esso durerà per sempre. Questo significa quella pietra che tu hai visto staccarsi dal monte, non per intervento di una mano, e che ha stritolato il ferro, il bronzo, l’argilla, l’argento e l’oro. Il Dio grande ha fatto conoscere al re quello che avverrà da questo tempo in poi. Il sogno è vero e degna di fede ne è la spiegazione». Allora il re Nabucodònosor si prostrò con la faccia a terra, adorò Daniele e ordinò che gli si offrissero sacrifici e incensi. Quindi, rivolto a Daniele, gli disse: «Certo, il </w:t>
      </w:r>
      <w:r w:rsidRPr="00762C1A">
        <w:rPr>
          <w:rFonts w:ascii="Arial" w:eastAsia="Calibri" w:hAnsi="Arial" w:cs="Arial"/>
          <w:i/>
          <w:kern w:val="0"/>
          <w:sz w:val="24"/>
          <w14:ligatures w14:val="none"/>
        </w:rPr>
        <w:lastRenderedPageBreak/>
        <w:t xml:space="preserve">vostro Dio è il Dio degli dèi, il Signore dei re e il rivelatore dei misteri, poiché tu hai potuto svelare questo mistero». Il re esaltò Daniele e gli fece molti preziosi regali, lo costituì governatore di tutta la provincia di Babilonia e capo di tutti i saggi di Babilonia; su richiesta di Daniele, il re fece amministratori della provincia di Babilonia Sadrac, Mesac e Abdènego. Daniele rimase alla corte del re (Cfr. Dn 2,1-49). </w:t>
      </w:r>
    </w:p>
    <w:p w14:paraId="22872CC7"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Nell’anno trentesimo, nel quarto mese, il cinque del mese, mentre mi trovavo fra i deportati sulle rive del fiume Chebar, i cieli si aprirono ed ebbi visioni divine. Era l’anno quinto della deportazione del re Ioiachìn, il cinque del mese: la parola del Signore fu rivolta al sacerdote Ezechiele, figlio di Buzì, nel paese dei Caldei, lungo il fiume Chebar. Qui fu sopra di lui la mano del Signore.</w:t>
      </w:r>
    </w:p>
    <w:p w14:paraId="36CD910E"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Io guardavo, ed ecco un vento tempestoso avanzare dal settentrione, una grande nube e un turbinìo di fuoco, che splendeva tutto intorno, e in mezzo si scorgeva come un balenare di metallo incandescente. Al centro, una figura composta di quattro esseri animati, di sembianza umana con quattro volti e quattro ali ciascuno. Le loro gambe erano diritte e i loro piedi come gli zoccoli d’un vitello, splendenti come lucido bronzo. Sotto le ali, ai quattro lati, avevano mani d’uomo; tutti e quattro avevano le proprie sembianze e le proprie ali, e queste ali erano unite l’una all’altra. Quando avanzavano, ciascuno andava diritto davanti a sé, senza voltarsi indietro.</w:t>
      </w:r>
    </w:p>
    <w:p w14:paraId="074299DC"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Quanto alle loro fattezze, avevano facce d’uomo; poi tutti e quattro facce di leone a destra, tutti e quattro facce di toro a sinistra e tutti e quattro facce d’aquila. Le loro ali erano spiegate verso l’alto; ciascuno aveva due ali che si toccavano e due che coprivano il corpo. Ciascuno andava diritto davanti a sé; andavano là dove lo spirito li sospingeva e, avanzando, non si voltavano indietro. Tra quegli esseri si vedevano come dei carboni ardenti simili a torce, che si muovevano in mezzo a loro. Il fuoco risplendeva e dal fuoco si sprigionavano bagliori. Gli esseri andavano e venivano come una saetta. Io guardavo quegli esseri, ed ecco sul terreno una ruota al fianco di tutti e quattro. Le ruote avevano l’aspetto e la struttura come di topazio e tutte e quattro la medesima forma; il loro aspetto e la loro struttura erano come di ruota in mezzo a un’altra ruota. Potevano muoversi in quattro direzioni; procedendo non si voltavano. Avevano dei cerchioni molto grandi e i cerchioni di tutt’e quattro erano pieni di occhi. </w:t>
      </w:r>
    </w:p>
    <w:p w14:paraId="2115433F"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Quando quegli esseri viventi si muovevano, anche le ruote si muovevano accanto a loro e, quando gli esseri si alzavano da terra, anche le ruote si alzavano. Dovunque lo spirito le avesse sospinte, le ruote andavano e ugualmente si alzavano, perché lo spirito degli esseri viventi era nelle ruote. Quando essi si muovevano, anch’esse si muovevano; quando essi si fermavano, si fermavano anch’esse e, quando essi si alzavano da terra, anch’esse ugualmente si alzavano, perché nelle ruote vi era lo spirito degli esseri viventi. Al di sopra delle teste degli esseri viventi era disteso una specie di firmamento, simile a un cristallo splendente, e sotto il firmamento erano le loro ali distese, l’una verso l’altra; ciascuno ne aveva due che gli coprivano il corpo. Quando essi si muovevano, io udivo il rombo delle ali, simile al rumore di grandi acque, come il tuono dell’Onnipotente, come il fragore della tempesta, come il tumulto d’un accampamento. Quando poi si fermavano, ripiegavano le ali. Ci fu un rumore al di sopra del firmamento che era sulle loro teste. </w:t>
      </w:r>
      <w:r w:rsidRPr="00762C1A">
        <w:rPr>
          <w:rFonts w:ascii="Arial" w:eastAsia="Calibri" w:hAnsi="Arial" w:cs="Arial"/>
          <w:i/>
          <w:kern w:val="0"/>
          <w:sz w:val="24"/>
          <w14:ligatures w14:val="none"/>
        </w:rPr>
        <w:lastRenderedPageBreak/>
        <w:t>Sopra il firmamento che era sulle loro teste apparve qualcosa come una pietra di zaffìro in forma di trono e su questa specie di trono, in alto, una figura dalle sembianze umane. Da ciò che sembravano i suoi fianchi in su, mi apparve splendido come metallo incandescente e, dai suoi fianchi in giù, mi apparve come di fuoco. Era circondato da uno splendore simile a quello dell’arcobaleno fra le nubi in un giorno di pioggia. Così percepii in visione la gloria del Signore. Quando la vidi, caddi con la faccia a terra e udii la voce di uno che parlava (Ez 1,1-28).</w:t>
      </w:r>
    </w:p>
    <w:p w14:paraId="47C195D0"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Tutti i re e i potenti di questo mondo non hanno né le chiavi della morte e né degli inferi, neanche hanno le chiavi del tempo e dell’eternità. Essi sono come l’erba dei tetti. Oggi ci sono e fra qualche ora non ci sono più. Essi hanno tutti i piedi di argilla. Neanche di argilla mescolata con il ferro, ma solo i piedi di argilla. Questa è la loro stabilità. Gesù invece è lo stesso ieri, oggi e per l’eternità. La sua stabilità è eterna. Dalla purissima verità di Cristo Gesù deve nascere nel cuore di ogni discepolo una fede nuova. Verità nuova fede nuova. Verità perfetta fede perfetta. Verità immortale fede immortale. Verità eterna fede eterna. Questa rivelazione deve creare in ogni cuore una fede nuova, immortale, perfetta, eterna. Dalla fede nuova sempre sorgerà una vita nuova. Se dalla fede nuova non nasce una vita nuova, è il segno che la fede non è nuova per noi. È nuova in sé, ma non è nuova per noi. Se la fede è nuova in noi, anche la vita è nuova per noi. Una vita che quotidianamente non si rinnova, attesta che siamo di fede ormai invecchiata. </w:t>
      </w:r>
    </w:p>
    <w:p w14:paraId="689D22CE"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Appena lo vidi, caddi ai suoi piedi come morto. Ma egli, posando su di me la sua destra, disse: «Non temere! Io sono il Primo e l’Ultimo, e il Vivente. Ero morto, ma ora vivo per sempre </w:t>
      </w:r>
      <w:bookmarkStart w:id="484" w:name="_Hlk171744876"/>
      <w:r w:rsidRPr="00762C1A">
        <w:rPr>
          <w:rFonts w:ascii="Arial" w:eastAsia="Calibri" w:hAnsi="Arial" w:cs="Arial"/>
          <w:i/>
          <w:kern w:val="0"/>
          <w:sz w:val="24"/>
          <w14:ligatures w14:val="none"/>
        </w:rPr>
        <w:t>e ho le chiavi della morte e degli inferi</w:t>
      </w:r>
      <w:bookmarkEnd w:id="484"/>
      <w:r w:rsidRPr="00762C1A">
        <w:rPr>
          <w:rFonts w:ascii="Arial" w:eastAsia="Calibri" w:hAnsi="Arial" w:cs="Arial"/>
          <w:i/>
          <w:kern w:val="0"/>
          <w:sz w:val="24"/>
          <w14:ligatures w14:val="none"/>
        </w:rPr>
        <w:t xml:space="preserve">. Scrivi dunque le cose che hai visto, quelle presenti e quelle che devono accadere in seguito. Il senso nascosto delle sette stelle, che hai visto nella mia destra, e dei sette candelabri d’oro è questo: le sette stelle sono gli angeli delle sette Chiese, e i sette candelabri sono le sette Chiese. (Ap 1,12-20). </w:t>
      </w:r>
    </w:p>
    <w:p w14:paraId="6F4D154B" w14:textId="7EC50161"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Oggi, se noi domandassimo a un cristiano: </w:t>
      </w:r>
      <w:r w:rsidRPr="00762C1A">
        <w:rPr>
          <w:rFonts w:ascii="Arial" w:eastAsia="Calibri" w:hAnsi="Arial" w:cs="Arial"/>
          <w:i/>
          <w:kern w:val="0"/>
          <w:sz w:val="24"/>
          <w14:ligatures w14:val="none"/>
        </w:rPr>
        <w:t>Chi è Cristo per te?</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Difficilmente saprebbe balbettare una risposta, neanche approssimativa. Questo deve convincerci che la fede non viene più né mostrata e né insegnata. Perché questo sta accadendo? Perché il Signore lo sta permettendo? La risposta ce la offrono tre antiche profezie: due di Isaia e l’altra di Amos:</w:t>
      </w:r>
    </w:p>
    <w:p w14:paraId="7B36E3FD"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Dice il Signore: «Poiché questo popolo si avvicina a me solo con la sua bocca e mi onora con le sue labbra, mentre il suo cuore è lontano da me e la venerazione che ha verso di me è un imparaticcio di precetti umani, perciò, eccomi, continuerò a operare meraviglie e prodigi con questo popolo; perirà la sapienza dei suoi sapienti e si eclisserà l’intelligenza dei suoi intelligenti» (Is 29,13-14). </w:t>
      </w:r>
    </w:p>
    <w:p w14:paraId="03D569F5" w14:textId="42A31D06" w:rsidR="00762C1A" w:rsidRPr="00762C1A" w:rsidRDefault="00762C1A" w:rsidP="000F06FC">
      <w:pPr>
        <w:autoSpaceDE w:val="0"/>
        <w:autoSpaceDN w:val="0"/>
        <w:adjustRightInd w:val="0"/>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lastRenderedPageBreak/>
        <w:t>Ricorda tali cose, o Giacobbe, o Israele, poiché sei mio servo. Io ti ho formato, mio servo sei tu; Israele, non sarai dimenticato da me. Ho dissipato come nube le tue iniquità e i tuoi peccati come una nuvola. Ritorna a me, perché io ti ho redento. Esultate, cieli, perché il Signore ha agito; giubilate, profondità della terra!</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Gridate di gioia, o monti, o selve con tutti i vostri alberi, perché il Signore ha riscattato Giacobbe, in Israele ha manifestato la sua gloria. Dice il Signore, che ti ha riscattato e ti ha formato fin dal seno materno: «Sono io, il Signore, che ho fatto tutto, che ho dispiegato i cieli da solo, ho disteso la terra; chi era con me? Io svento i presagi degli indovini, rendo folli i maghi, costringo i sapienti a ritrattarsi e trasformo in stoltezza la loro scienza; confermo la parola del mio servo, realizzo i disegni dei miei messaggeri. Io dico a Gerusalemme: “Sarai abitata”, e alle città di Giuda: “Sarete riedificate”, e ne restaurerò le rovine. Io dico all’abisso: “Prosciùgati! Faccio inaridire i tuoi fiumi”. Io dico a Ciro: “Mio pastore”; ed egli soddisferà tutti i miei desideri, dicendo a Gerusalemme: “Sarai riedificata”, e al tempio: “Sarai riedificato dalle fondamenta”» (Is 44,21-28). </w:t>
      </w:r>
    </w:p>
    <w:p w14:paraId="2D4E9806" w14:textId="77777777" w:rsidR="00762C1A" w:rsidRPr="00762C1A" w:rsidRDefault="00762C1A" w:rsidP="000F06FC">
      <w:pPr>
        <w:autoSpaceDE w:val="0"/>
        <w:autoSpaceDN w:val="0"/>
        <w:adjustRightInd w:val="0"/>
        <w:spacing w:after="240" w:line="240" w:lineRule="auto"/>
        <w:jc w:val="both"/>
        <w:rPr>
          <w:rFonts w:ascii="Arial" w:eastAsia="Calibri" w:hAnsi="Arial" w:cs="Arial"/>
          <w:i/>
          <w:iCs/>
          <w:kern w:val="0"/>
          <w:sz w:val="24"/>
          <w14:ligatures w14:val="none"/>
        </w:rPr>
      </w:pPr>
      <w:r w:rsidRPr="00762C1A">
        <w:rPr>
          <w:rFonts w:ascii="Arial" w:eastAsia="Calibri" w:hAnsi="Arial" w:cs="Arial"/>
          <w:i/>
          <w:iCs/>
          <w:kern w:val="0"/>
          <w:sz w:val="24"/>
          <w14:ligatures w14:val="none"/>
        </w:rPr>
        <w:t xml:space="preserve">Ecco ciò che mi fece vedere il Signore Dio: era un canestro di frutta matura. Egli domandò: «Che cosa vedi, Amos?». Io risposi: «Un canestro di frutta matura». Il Signore mi disse: «È maturata la fine per il mio popolo, Israele; non gli perdonerò più. In quel giorno i canti del tempio diventeranno lamenti. Oracolo del Signore Dio. Numerosi i cadaveri, gettati dovunque. Silenzio! Ascoltate questo, voi che calpestate il povero e sterminate gli umili del paese, voi che dite: “Quando sarà passato il novilunio e si potrà vendere il grano? E il sabato, perché si possa smerciare il frumento, diminuendo l’efa e aumentando il siclo e usando bilance false, per comprare con denaro gli indigenti e il povero per un paio di sandali? Venderemo anche lo scarto del grano”». Il Signore lo giura per il vanto di Giacobbe: «Certo, non dimenticherò mai tutte le loro opere. Non trema forse per questo la terra, sono in lutto tutti i suoi abitanti, si solleva tutta come il Nilo, si agita e si abbassa come il Nilo d’Egitto? In quel giorno – oracolo del Signore Dio – farò tramontare il sole a mezzogiorno e oscurerò la terra in pieno giorno! Cambierò le vostre feste in lutto e tutti i vostri canti in lamento: farò vestire ad ogni fianco il sacco, farò radere tutte le teste: ne farò come un lutto per un figlio unico e la sua fine sarà come un giorno d’amarezza. Ecco, verranno giorni – oracolo del Signore Dio – in cui manderò la fame nel paese; non fame di pane né sete di acqua, ma di ascoltare le parole del Signore». Allora andranno errando da un mare all’altro e vagheranno da settentrione a oriente, per cercare la parola del Signore, ma non la troveranno. In quel giorno verranno meno per la sete le belle fanciulle e i giovani. Quelli che giurano per il peccato di Samaria e dicono: «Viva il tuo Dio, Dan!», oppure: «Viva la via sacra per Bersabea!», cadranno senza più rialzarsi! (Am 8,1.14). </w:t>
      </w:r>
    </w:p>
    <w:p w14:paraId="3B2AE49D" w14:textId="2C545F48" w:rsidR="00762C1A" w:rsidRPr="00762C1A" w:rsidRDefault="00762C1A" w:rsidP="000F06FC">
      <w:pPr>
        <w:autoSpaceDE w:val="0"/>
        <w:autoSpaceDN w:val="0"/>
        <w:adjustRightInd w:val="0"/>
        <w:spacing w:after="240" w:line="240" w:lineRule="auto"/>
        <w:jc w:val="both"/>
        <w:rPr>
          <w:rFonts w:ascii="Arial" w:eastAsia="Calibri" w:hAnsi="Arial" w:cs="Arial"/>
          <w:kern w:val="0"/>
          <w:sz w:val="24"/>
          <w14:ligatures w14:val="none"/>
        </w:rPr>
      </w:pPr>
      <w:r w:rsidRPr="00762C1A">
        <w:rPr>
          <w:rFonts w:ascii="Arial" w:eastAsia="Calibri" w:hAnsi="Arial" w:cs="Arial"/>
          <w:kern w:val="0"/>
          <w:sz w:val="24"/>
          <w14:ligatures w14:val="none"/>
        </w:rPr>
        <w:t>In ordine alla profezia di Amos, dobbiamo attestare - è verità storica – che la Vergine Maria è venuta in mezzo a noi in questi ultimi tempi, rivelandoci che il mondo ha dimenticato la Parola del Figlio suo. Sempre la Vergine Maria aveva chiesto che la Parola del Figlio suo fosse ricordata, fosse cioè nuovamente scritta nei cuori. Tutta la terra e tutto l’inferno si oppose a questa missione. Anche quanti avevano iniziato a ricordarla si stancarono. Ebbero a nausea la Parola del Signore, allo stesso modo che i figli d’Israele ebbero a nausea la manna della vita: “Il popolo disse contro Dio e contro Mosè:</w:t>
      </w:r>
      <w:r w:rsidRPr="00762C1A">
        <w:rPr>
          <w:rFonts w:ascii="Arial" w:eastAsia="Calibri" w:hAnsi="Arial" w:cs="Arial"/>
          <w:i/>
          <w:iCs/>
          <w:kern w:val="0"/>
          <w:sz w:val="24"/>
          <w14:ligatures w14:val="none"/>
        </w:rPr>
        <w:t xml:space="preserve"> "Perché ci avete fatti uscire dall'Egitto per farci morire in questo deserto? Perché qui non c'è né pane né acqua e siamo nauseati di questo cibo così </w:t>
      </w:r>
      <w:r w:rsidRPr="00762C1A">
        <w:rPr>
          <w:rFonts w:ascii="Arial" w:eastAsia="Calibri" w:hAnsi="Arial" w:cs="Arial"/>
          <w:i/>
          <w:iCs/>
          <w:kern w:val="0"/>
          <w:sz w:val="24"/>
          <w14:ligatures w14:val="none"/>
        </w:rPr>
        <w:lastRenderedPageBreak/>
        <w:t>leggero" (Nm 21, 5)</w:t>
      </w:r>
      <w:r w:rsidRPr="00762C1A">
        <w:rPr>
          <w:rFonts w:ascii="Arial" w:eastAsia="Calibri" w:hAnsi="Arial" w:cs="Arial"/>
          <w:kern w:val="0"/>
          <w:sz w:val="24"/>
          <w14:ligatures w14:val="none"/>
        </w:rPr>
        <w:t>.</w:t>
      </w:r>
      <w:r w:rsidR="0045474D">
        <w:rPr>
          <w:rFonts w:ascii="Arial" w:eastAsia="Calibri" w:hAnsi="Arial" w:cs="Arial"/>
          <w:kern w:val="0"/>
          <w:sz w:val="24"/>
          <w14:ligatures w14:val="none"/>
        </w:rPr>
        <w:t xml:space="preserve"> </w:t>
      </w:r>
      <w:r w:rsidRPr="00762C1A">
        <w:rPr>
          <w:rFonts w:ascii="Arial" w:eastAsia="Calibri" w:hAnsi="Arial" w:cs="Arial"/>
          <w:kern w:val="0"/>
          <w:sz w:val="24"/>
          <w14:ligatures w14:val="none"/>
        </w:rPr>
        <w:t>Vollero cercare esperienze forti e divennero mondo con il mondo venendo meno così alla missione ricevuta. La Vergine Maria ebbe a nausea questo loro pensiero e li abbandonò a se stessi. Quanti invece sono rimasti a Lei fedeli, sempre Lei li custodisce perché possano dare a questo mondo, per grande misericordia del Figlio suo, la Parola della vita. Dal loro annuncio del Vangelo puro nascerà la fede pura. La perseveranza dovrà però essere sino alla fine, senza mai stancarsi, mai arrendersi, mai venire meno, mai avere a nausea la Parola della vita, Questo potrà accadere solo se il cuore della Madre nostra diventerà il nostro cuore, la sua fede la nostra fede, la sua carità la nostra carità, la sua misericordia la nostra misericordia.</w:t>
      </w:r>
      <w:r w:rsidR="0045474D">
        <w:rPr>
          <w:rFonts w:ascii="Arial" w:eastAsia="Calibri" w:hAnsi="Arial" w:cs="Arial"/>
          <w:kern w:val="0"/>
          <w:sz w:val="24"/>
          <w14:ligatures w14:val="none"/>
        </w:rPr>
        <w:t xml:space="preserve"> </w:t>
      </w:r>
      <w:r w:rsidRPr="00762C1A">
        <w:rPr>
          <w:rFonts w:ascii="Arial" w:eastAsia="Calibri" w:hAnsi="Arial" w:cs="Arial"/>
          <w:kern w:val="0"/>
          <w:sz w:val="24"/>
          <w14:ligatures w14:val="none"/>
        </w:rPr>
        <w:t xml:space="preserve">Madre di Dio, fa’ che sulla nostra bocca la Parola del Figlio tuo sia solo purissima verità, sia Parola che rivela e sia Parola che si compie nella storia. Sia sulla nostra nocca in tutto così come è sulla tua bocca, </w:t>
      </w:r>
    </w:p>
    <w:p w14:paraId="77912AFB"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61B1D754" w14:textId="77777777" w:rsidR="00762C1A" w:rsidRPr="00762C1A" w:rsidRDefault="00762C1A" w:rsidP="000F06FC">
      <w:pPr>
        <w:pStyle w:val="Titolo3"/>
        <w:spacing w:line="240" w:lineRule="auto"/>
        <w:rPr>
          <w:i/>
        </w:rPr>
      </w:pPr>
      <w:bookmarkStart w:id="485" w:name="_Toc175304330"/>
      <w:bookmarkStart w:id="486" w:name="_Toc231591306"/>
      <w:r w:rsidRPr="00762C1A">
        <w:t>Ho però da rimproverarti di avere abbandonato il tuo primo amore</w:t>
      </w:r>
      <w:bookmarkEnd w:id="485"/>
      <w:bookmarkEnd w:id="486"/>
    </w:p>
    <w:p w14:paraId="7E9EA8F3"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Per comprendere quanto lo Spirito dice all’angelo della Chiesa che è a Èfeso, ci lasceremo aiutare dalle parole che il signore rivolge al suo popolo. Quando il Signore ama un popolo, una Chiesa, un angelo di una Chiesa, una comunità particolare da Lui creata, Lui ama donando tutto se stesso e chiede che anche la persona, la Chiesa, la comunità, il popolo da Lui amati donano tutto se stessi a Lui. È grande la delusione quando si comincia con un amore totale, puro, santo e poi da questo amore si cade e poi questa caduta dal prima amore diviene caduta anche dalla fede in Lui. Ecco la delusione del Signore provocata al suo cuore dal suo popolo:</w:t>
      </w:r>
    </w:p>
    <w:p w14:paraId="27C460A6"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Mi fu rivolta questa parola del Signore: «Va’ e grida agli orecchi di Gerusalemme: Così dice il Signore: Mi ricordo di te, dell’affetto della tua giovinezza, dell’amore al tempo del tuo fidanzamento, quando mi seguivi nel deserto, in terra non seminata. Israele era sacro al Signore, la primizia del suo raccolto; quanti osavano mangiarne, si rendevano colpevoli, la sventura si abbatteva su di loro. Oracolo del Signore. Udite la parola del Signore, casa di Giacobbe, voi, famiglie tutte d’Israele! Così dice il Signore: Quale ingiustizia trovarono in me i vostri padri per allontanarsi da me e correre dietro al nulla, diventando loro stessi nullità? E non si domandarono: “Dov’è il Signore che ci fece uscire dall’Egitto, e ci guidò nel deserto, terra di steppe e di frane, terra arida e tenebrosa, terra che nessuno attraversa e dove nessuno dimora?”.</w:t>
      </w:r>
    </w:p>
    <w:p w14:paraId="33BC8936" w14:textId="6A326649"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Io vi ho condotti in una terra che è un giardino, perché ne mangiaste i frutti e i prodotti, ma voi, appena entrati, avete contaminato la mia terra e avete reso una vergogna la mia eredità. Neppure i sacerdoti si domandarono: “Dov’è il Signore?”. Gli esperti nella legge non mi hanno conosciuto, i pastori si sono ribellati contro di me, i profeti hanno profetato in nome di Baal e hanno seguito idoli che non aiutano. Per questo intenterò ancora un processo contro di voi – oracolo del Signore –</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e farò causa ai figli dei vostri figli. Recatevi nelle isole dei Chittìm e osservate, mandate gente a Kedar e considerate bene, vedete se è mai accaduta una cosa simile. Un popolo ha cambiato i suoi dèi? Eppure quelli non sono dèi! Ma il mio popolo ha cambiato me, sua gloria, con un idolo inutile. O cieli, siatene esterrefatti, inorriditi e </w:t>
      </w:r>
      <w:r w:rsidRPr="00762C1A">
        <w:rPr>
          <w:rFonts w:ascii="Arial" w:eastAsia="Calibri" w:hAnsi="Arial" w:cs="Arial"/>
          <w:i/>
          <w:kern w:val="0"/>
          <w:sz w:val="24"/>
          <w14:ligatures w14:val="none"/>
        </w:rPr>
        <w:lastRenderedPageBreak/>
        <w:t xml:space="preserve">spaventati. Oracolo del Signore. Due sono le colpe che ha commesso il mio popolo: ha abbandonato me, sorgente di acqua viva, e si è scavato cisterne, cisterne piene di crepe, che non trattengono l’acqua. </w:t>
      </w:r>
    </w:p>
    <w:p w14:paraId="62E8AC57"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Israele è forse uno schiavo, o è nato servo in casa? Perché è diventato una preda? Contro di lui ruggiscono leoni con ruggiti minacciosi. Hanno ridotto la sua terra a deserto, le sue città sono state bruciate e nessuno vi abita. Persino le genti di Menfi e di Tafni ti hanno umiliata radendoti il capo. Non ti accade forse tutto questo perché hai abbandonato il Signore, tuo Dio, al tempo in cui era tua guida nel cammino? E ora, perché corri verso l’Egitto a bere l’acqua del Nilo? Perché corri verso l’Assiria a bere l’acqua dell’Eufrate? La tua stessa malvagità ti castiga e le tue ribellioni ti puniscono. Renditi conto e prova quanto è triste e amaro abbandonare il Signore, tuo Dio, e non avere più timore di me. Oracolo del Signore degli eserciti.</w:t>
      </w:r>
    </w:p>
    <w:p w14:paraId="132869A3"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Già da tempo hai infranto il giogo, hai spezzato i legami e hai detto: “Non voglio essere serva!”. Su ogni colle elevato e sotto ogni albero verde ti sei prostituita. Io ti avevo piantato come vigna pregiata, tutta di vitigni genuini; come mai ti sei mutata in tralci degeneri di vigna bastarda? Anche se tu ti lavassi con soda e molta potassa, resterebbe davanti a me la macchia della tua iniquità. Oracolo del Signore. Come osi dire: “Non mi sono contaminata, non ho seguito i Baal”? Guarda nella valle le tracce dei tuoi passi, riconosci quello che hai fatto, giovane cammella leggera e vagabonda! Asina selvatica, abituata al deserto: quando ansima nell’ardore del suo desiderio, chi può frenare la sua brama? Quanti la cercano non fanno fatica: la troveranno sempre disponibile. Fèrmati prima che il tuo piede resti scalzo e la tua gola inaridisca! Ma tu rispondi: “No, è inutile, perché io amo gli stranieri, voglio andare con loro”.</w:t>
      </w:r>
    </w:p>
    <w:p w14:paraId="10695880" w14:textId="3071FB5B"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Come viene svergognato un ladro sorpreso in flagrante, così restano svergognati quelli della casa d’Israele, con i loro re, i loro capi, i loro sacerdoti e i loro profeti. Dicono a un pezzo di legno: “Sei tu mio padre”, e a una pietra: “Tu mi hai generato”. A me rivolgono le spalle, non la faccia; ma al tempo della sventura invocano: “Àlzati, salvaci!”. Dove sono gli dèi che ti sei costruito? Si alzino, se sono capaci di salvarti nel tempo della sventura; poiché numerosi come le tue città sono i tuoi dèi, o Giuda!</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Perché contendete con me? Tutti vi siete ribellati contro di me. Oracolo del Signore. Invano ho colpito i vostri figli: non hanno imparato la lezione. La vostra spada ha divorato i vostri profeti come un leone distruttore.</w:t>
      </w:r>
    </w:p>
    <w:p w14:paraId="3474E883"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Voi di questa generazione, fate attenzione alla parola del Signore! Sono forse divenuto un deserto per Israele o una terra dov’è sempre notte? Perché il mio popolo dice: “Siamo liberi, non verremo più da te”? Dimentica forse una vergine i suoi ornamenti, una sposa la sua cintura? Eppure il mio popolo mi ha dimenticato da giorni innumerevoli. Come sai scegliere bene la tua via in cerca di amore! Anche alle donne peggiori hai insegnato le tue strade. Sull’orlo delle tue vesti si trova persino il sangue di poveri innocenti, da te non sorpresi a scassinare! Eppure per tutto questo tu protesti: “Io sono innocente, perciò la sua ira si è allontanata da me”. Ecco, io ti chiamo in giudizio, perché hai detto: “Non ho peccato!”. Con quale leggerezza cambi strada? Anche dall’Egitto sarai delusa, come fosti delusa dall’Assiria. Anche di là tornerai con le mani sul capo, perché il Signore ha respinto coloro nei quali confidi; da loro non avrai alcun vantaggio (Ger 2,1-37). </w:t>
      </w:r>
    </w:p>
    <w:p w14:paraId="0408C468"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lastRenderedPageBreak/>
        <w:t>Se l’uomo cade dall’amore di un tempo, Dio invece rinnova perennemente il suo amore eterno, con intensità sempre più forte. Oggi l’amore eterno di Dio è il Suo Eterno Amore, il suo Figlio Unigenito che si è lasciato crocifiggere per espiare il nostro peccato e redimere le nostre colpe:</w:t>
      </w:r>
    </w:p>
    <w:p w14:paraId="5F6382F3" w14:textId="553A5CCA"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In quel tempo – oracolo del Signore –</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io sarò Dio per tutte le famiglie d’Israele ed esse saranno il mio popolo. Così dice il Signore: Ha trovato grazia nel deserto un popolo scampato alla spada; Israele si avvia a una dimora di pace». Da lontano mi è apparso il Signore: «Ti ho amato di amore eterno, per questo continuo a esserti fedele. Ti edificherò di nuovo e tu sarai riedificata, vergine d’Israele. Di nuovo prenderai i tuoi tamburelli e avanzerai danzando tra gente in festa. Di nuovo pianterai vigne sulle colline di Samaria; dopo aver piantato, i piantatori raccoglieranno. Verrà il giorno in cui le sentinelle grideranno sulla montagna di Èfraim: “Su, saliamo a Sion, andiamo dal Signore, nostro Dio”.</w:t>
      </w:r>
    </w:p>
    <w:p w14:paraId="07A394D3"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Poiché dice il Signore: Innalzate canti di gioia per Giacobbe, esultate per la prima delle nazioni, fate udire la vostra lode e dite: “Il Signore ha salvato il suo popolo, il resto d’Israele”. Ecco, li riconduco dalla terra del settentrione e li raduno dalle estremità della terra; fra loro sono il cieco e lo zoppo, la donna incinta e la partoriente: ritorneranno qui in gran folla. Erano partiti nel pianto, io li riporterò tra le consolazioni; li ricondurrò a fiumi ricchi d’acqua per una strada dritta in cui non inciamperanno, perché io sono un padre per Israele, Èfraim è il mio primogenito».</w:t>
      </w:r>
    </w:p>
    <w:p w14:paraId="29910F63" w14:textId="057C76DB"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Ascoltate, genti, la parola del Signore, annunciatela alle isole più lontane e dite: «Chi ha disperso Israele lo raduna e lo custodisce come un pastore il suo gregge». Perché il Signore ha riscattato Giacobbe, lo ha liberato dalle mani di uno più forte di lui. Verranno e canteranno inni sull’altura di Sion, andranno insieme verso i beni del Signore, verso il grano, il vino e l’olio, i piccoli del gregge e del bestiame. Saranno come un giardino irrigato, non languiranno più. La vergine allora gioirà danzando e insieme i giovani e i vecchi. «Cambierò il loro lutto in gioia, li consolerò e li renderò felici, senza afflizioni. Nutrirò i sacerdoti di carni prelibate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e il mio popolo sarà saziato dei miei beni». Oracolo del Signore.</w:t>
      </w:r>
    </w:p>
    <w:p w14:paraId="3D080D4D"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Così dice il Signore: «Una voce si ode a Rama, un lamento e un pianto amaro: Rachele piange i suoi figli, e non vuole essere consolata per i suoi figli, perché non sono più». Dice il Signore: «Trattieni il tuo pianto, i tuoi occhi dalle lacrime, perché c’è un compenso alle tue fatiche – oracolo del Signore –: essi torneranno dal paese nemico. C’è una speranza per la tua discendenza – oracolo del Signore –: i tuoi figli ritorneranno nella loro terra. Ho udito Èfraim che si lamentava: “Mi hai castigato e io ho subito il castigo come un torello non domato. Fammi ritornare e io ritornerò, perché tu sei il Signore, mio Dio. Dopo il mio smarrimento, mi sono pentito; quando me lo hai fatto capire, mi sono battuto il petto, mi sono vergognato e ne provo confusione, perché porto l’infamia della mia giovinezza”. Non è un figlio carissimo per me Èfraim, il mio bambino prediletto? Ogni volta che lo minaccio, me ne ricordo sempre con affetto. Per questo il mio cuore si commuove per lui e sento per lui profonda tenerezza». Oracolo del Signore.</w:t>
      </w:r>
    </w:p>
    <w:p w14:paraId="78F30F9F"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Pianta dei cippi, metti paletti indicatori, ricorda bene il sentiero, la via che hai percorso. Ritorna, vergine d’Israele, ritorna alle tue città. Fino a quando andrai </w:t>
      </w:r>
      <w:r w:rsidRPr="00762C1A">
        <w:rPr>
          <w:rFonts w:ascii="Arial" w:eastAsia="Calibri" w:hAnsi="Arial" w:cs="Arial"/>
          <w:i/>
          <w:kern w:val="0"/>
          <w:sz w:val="24"/>
          <w14:ligatures w14:val="none"/>
        </w:rPr>
        <w:lastRenderedPageBreak/>
        <w:t xml:space="preserve">vagando, figlia ribelle? Poiché il Signore crea una cosa nuova sulla terra: la donna circonderà l’uomo! </w:t>
      </w:r>
    </w:p>
    <w:p w14:paraId="1FAB3FFF"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Così dice il Signore degli eserciti, Dio d’Israele: «Quando avrò cambiato la loro sorte, nella terra di Giuda e nelle sue città si dirà ancora questa parola: “Il Signore ti benedica, sede di giustizia, monte santo”. Vi abiteranno insieme Giuda e tutte le sue città, gli agricoltori e coloro che conducono le greggi. Poiché ristorerò chi è stanco e sazierò coloro che languono».</w:t>
      </w:r>
    </w:p>
    <w:p w14:paraId="07C2EF95"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A questo punto mi sono destato e ho guardato: era stato un bel sogno.</w:t>
      </w:r>
    </w:p>
    <w:p w14:paraId="5C6DE7B7"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«Ecco, verranno giorni – oracolo del Signore – nei quali renderò la casa d’Israele e la casa di Giuda feconde di uomini e bestiame. Allora, come ho vegliato su di loro per sradicare e per demolire, per abbattere e per distruggere e per affliggere con mali, così veglierò su di loro per edificare e per piantare. Oracolo del Signore.</w:t>
      </w:r>
    </w:p>
    <w:p w14:paraId="7F5F4758"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In quei giorni non si dirà più: “I padri hanno mangiato uva acerba e i denti dei figli si sono allegati!”, ma ognuno morirà per la sua propria iniquità; si allegheranno i denti solo a chi mangia l’uva acerba.</w:t>
      </w:r>
    </w:p>
    <w:p w14:paraId="05410271"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Ecco, verranno giorni – oracolo del Signore –, nei quali con la casa d’Israele e con la casa di Giuda concluderò un’alleanza nuova. Non sarà come l’alleanza che ho concluso con i loro padri, quando li presi per mano per farli uscire dalla terra d’Egitto, alleanza che essi hanno infranto, benché io fossi loro Signore. Oracolo del Signore. Questa sarà l’alleanza che concluderò con la casa d’Israele dopo quei giorni – oracolo del Signore –: porrò la mia legge dentro di loro, la scriverò sul loro cuore. Allora io sarò il loro Dio ed essi saranno il mio popolo. Non dovranno più istruirsi l’un l’altro, dicendo: “Conoscete il Signore”, perché tutti mi conosceranno, dal più piccolo al più grande – oracolo del Signore –, poiché io perdonerò la loro iniquità e non ricorderò più il loro peccato».</w:t>
      </w:r>
    </w:p>
    <w:p w14:paraId="2A076C1D"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Così dice il Signore, che ha posto il sole come luce del giorno, la luna e le stelle come luce della notte, che agita il mare così che ne fremano i flutti e il cui nome è Signore degli eserciti: «Quando verranno meno queste leggi dinanzi a me – oracolo del Signore –, allora anche la discendenza d’Israele cesserà di essere un popolo davanti a me per sempre». Così dice il Signore: «Se qualcuno riuscirà a misurare in alto i cieli e ad esplorare in basso le fondamenta della terra, allora anch’io respingerò tutta la discendenza d’Israele per tutto ciò che ha commesso. Oracolo del Signore.</w:t>
      </w:r>
    </w:p>
    <w:p w14:paraId="79CB5DD0"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Ecco, verranno giorni – oracolo del Signore – nei quali la città sarà riedificata per il Signore, dalla torre di Cananèl fino alla porta dell’Angolo. La corda per misurare sarà stesa in linea retta fino alla collina di Gareb, volgendo poi verso Goa. Tutta la valle dei cadaveri e delle ceneri e tutti i campi fino al torrente Cedron, fino all’angolo della porta dei Cavalli a oriente, saranno sacri al Signore; non saranno più devastati né mai più distrutti» (Ger 31,1-40). </w:t>
      </w:r>
    </w:p>
    <w:p w14:paraId="09DAE722"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Quando si cade dall’amore di un tempo, a poco a poco si cade anche dalla fede di un tempo e poi si abbandona il Signore. Ecco perché a questo angelo è chiesto di convertirsi e di compiere le opere di prima. Si possono compiere le opere di prima </w:t>
      </w:r>
      <w:r w:rsidRPr="00762C1A">
        <w:rPr>
          <w:rFonts w:ascii="Arial" w:eastAsia="Calibri" w:hAnsi="Arial" w:cs="Arial"/>
          <w:iCs/>
          <w:kern w:val="0"/>
          <w:sz w:val="24"/>
          <w14:ligatures w14:val="none"/>
        </w:rPr>
        <w:lastRenderedPageBreak/>
        <w:t xml:space="preserve">se nel cuore vi è l’amore di prima, la fede di prima, la speranza di prima, la Parola di prima, lo Spirito Santo di prima. </w:t>
      </w:r>
    </w:p>
    <w:p w14:paraId="2DE1AC7D" w14:textId="797C72CF"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w:t>
      </w:r>
      <w:bookmarkStart w:id="487" w:name="_Hlk171800712"/>
      <w:r w:rsidRPr="00762C1A">
        <w:rPr>
          <w:rFonts w:ascii="Arial" w:eastAsia="Calibri" w:hAnsi="Arial" w:cs="Arial"/>
          <w:i/>
          <w:kern w:val="0"/>
          <w:sz w:val="24"/>
          <w14:ligatures w14:val="none"/>
        </w:rPr>
        <w:t xml:space="preserve">Ho però da rimproverarti di avere abbandonato il tuo primo amore. </w:t>
      </w:r>
      <w:bookmarkEnd w:id="487"/>
      <w:r w:rsidRPr="00762C1A">
        <w:rPr>
          <w:rFonts w:ascii="Arial" w:eastAsia="Calibri" w:hAnsi="Arial" w:cs="Arial"/>
          <w:i/>
          <w:kern w:val="0"/>
          <w:sz w:val="24"/>
          <w14:ligatures w14:val="none"/>
        </w:rPr>
        <w:t>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 All’angelo della Chiesa che è a Smirne scrivi:</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 (Ap 2,1-11). </w:t>
      </w:r>
    </w:p>
    <w:p w14:paraId="45A30689" w14:textId="5061DAA6"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All’angelo della Chiesa che è a Smirne è chiesto invece di rimanere fedele sino alla morte, nonostante la sofferenza che si sta abbattendo e si abbatterà su di lui e sulla sua Chiesa. La perseveranza o è sfino alla morte o non è perseveranza. Nessuno potrà mai contare sulla perseveranza fino a ieri. Se il Signore viene e non ci trova fedeli al suo amore, mai potrà darci la corona della vita. Noi che scriviamo abbiamo assistito a questa caduta dall’amore di un tempo. Questa caduta dall’amore di un tempo è stata poi gradualmente accompagnata dalla caduta dalla Parola di un tempo. Si tolse la Parola dello Spirito Santo e si introdusse la parola dell’uomo. La Madre della Redenzione si sentì ferita a morte. Non potendo Lei più combattere per noi, i nuovi Nabucodònosor della storia vennero con i loro eserciti e distrussero l’opera che Lei, la Vergine Maria, aveva edificato sulla nostra terra, ai nostri giorni, con sudore di sangue. A quanti non si sono lasciati trascinare in questa caduta dall’amore, dalla fede, dalla speranza, dalla Parola di un tempo, Lei, la Madre di Dio, ogni giorno esorta a perseverare senza mai stancarsi. Se noi perseveriamo, nonostante le molte persecuzioni e afflizioni, Lei ci darà la corona della vita. Se noi ci lasceremo tentare e vincere dalla paura degli uomini, che Lei tiene sotto il suo controllo perché ha messo loro chiavistello e porte come all’inizio Dio lo ha posto al mare, con l’ordine di non oltrepassalo, allora neanche per noi ci sarà la corona della vita. Quando il Signore dice a Giobbe, la Vergine Maria, Madre della Redenzione, lo dice a noi: </w:t>
      </w:r>
      <w:r w:rsidRPr="00762C1A">
        <w:rPr>
          <w:rFonts w:ascii="Arial" w:eastAsia="Calibri" w:hAnsi="Arial" w:cs="Arial"/>
          <w:i/>
          <w:kern w:val="0"/>
          <w:sz w:val="24"/>
          <w14:ligatures w14:val="none"/>
        </w:rPr>
        <w:t xml:space="preserve">“ Chi ha chiuso tra due porte il mare, quando usciva impetuoso dal seno materno, quando io lo vestivo di nubi e lo fasciavo di una nuvola oscura, quando gli ho fissato un limite, e gli ho messo chiavistello e due porte dicendo: “Fin qui giungerai e non oltre e qui s’infrangerà l’orgoglio delle tue onde”? (Gb 38,8-11). </w:t>
      </w:r>
      <w:r w:rsidRPr="00762C1A">
        <w:rPr>
          <w:rFonts w:ascii="Arial" w:eastAsia="Calibri" w:hAnsi="Arial" w:cs="Arial"/>
          <w:iCs/>
          <w:kern w:val="0"/>
          <w:sz w:val="24"/>
          <w14:ligatures w14:val="none"/>
        </w:rPr>
        <w:t>Forte di questa fede che la Vergine Maria, Madre della Redenzione, ha messo chiavistello e porte che non si possono attraversa, noi continuiamo nella confessione della verità dell’opera della Madre di Dio. Nonostante le minacce che ogni giorno sono tante, il chiavistello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le porte sono state posti. Madre di Dio e Madre </w:t>
      </w:r>
      <w:r w:rsidRPr="00762C1A">
        <w:rPr>
          <w:rFonts w:ascii="Arial" w:eastAsia="Calibri" w:hAnsi="Arial" w:cs="Arial"/>
          <w:iCs/>
          <w:kern w:val="0"/>
          <w:sz w:val="24"/>
          <w14:ligatures w14:val="none"/>
        </w:rPr>
        <w:lastRenderedPageBreak/>
        <w:t>nostra non permettere che cadiamo da questa fede. Se cadiamo da questa fede, cadremo dall’amore di un tempo e per noi non ci sarà alcuna corona della vita.</w:t>
      </w:r>
    </w:p>
    <w:p w14:paraId="1A3E886B"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6C0431C2"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77F5C4DA"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1E616D95" w14:textId="77777777" w:rsidR="00762C1A" w:rsidRPr="00762C1A" w:rsidRDefault="00762C1A" w:rsidP="000F06FC">
      <w:pPr>
        <w:pStyle w:val="Titolo3"/>
        <w:spacing w:line="240" w:lineRule="auto"/>
        <w:rPr>
          <w:i/>
        </w:rPr>
      </w:pPr>
      <w:bookmarkStart w:id="488" w:name="_Toc175304342"/>
      <w:bookmarkStart w:id="489" w:name="_Toc231591307"/>
      <w:r w:rsidRPr="00762C1A">
        <w:t>Chi ha orecchi, ascolti ciò che lo Spirito dice alle Chiese</w:t>
      </w:r>
      <w:bookmarkEnd w:id="488"/>
      <w:bookmarkEnd w:id="489"/>
    </w:p>
    <w:p w14:paraId="1AB5AB2C" w14:textId="13A1A82D"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Quanto lo Spirito Santo dice alle sette Chiese, non lo dice solo alle sette Chiese. Le sette Chiese sono tutte le Chiese sparse nel mondo. Per fare un esempio: sono la Chiesa di Dio che è in Roma, che è in Gerusalemme, che è in Corinto, che è in Filippi, che</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in Tessalonica, che è in Colossi, che è nella Galazia, che è in ogni altro angolo della terra. Ogni Chiesa che vive nel mondo, affidata a un angelo di Cisto Gesù, dovrà pertanto vigilare perché la purissima dottrina di Gesù Signore non venga inquinata da altre dottrine. L’angelo di una Chiesa è in tutto simile a un contadino: se lascia che ortiche, spine, cardi, ogni altra erba cattiva cresca assieme alle piante buone da lui seminate e piantate, le erbe cattive toglieranno ogni ossigeno alle erbe buone e il suo campo sarà ben presto una foresta dalla quale non trarrà alcun frutto di vera fede. A cosa si deve convertire ogni angelo di ogni Chiesa? Si deve convertire a vivere sempre con sapienza, intelligenza, fortezza, scienza o conoscenza di Spirito Santo il ministero di angelo della Chiesa di Dio. Lui è stato costituito angelo, nelle sue mani è stato posto il ministero di angelo, ora questo ministero va vissuto in piena conformità alla verità e alla carità che sono in Cristo Gesù. Lasciare che eresie e menzogne di ogni genere nella fede in Cristo possano tranquillamente regnare in una Chiesa, è peccato gravissimo di omissione. Da questo peccato ci si deve convertire. Eresie, falsità e menzogne sulla purissima fede in Cristo Gesù vanno denunciate con fermezza in modo che le pecore del gregge di Cristo non si nutrano di queste erbe cattive e velenose. </w:t>
      </w:r>
    </w:p>
    <w:p w14:paraId="467479BF" w14:textId="6E7BCAE2"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All’angelo della Chiesa che è a Pèrgamo scrivi:</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w:t>
      </w:r>
      <w:bookmarkStart w:id="490" w:name="_Hlk171931685"/>
      <w:r w:rsidRPr="00762C1A">
        <w:rPr>
          <w:rFonts w:ascii="Arial" w:eastAsia="Calibri" w:hAnsi="Arial" w:cs="Arial"/>
          <w:i/>
          <w:kern w:val="0"/>
          <w:sz w:val="24"/>
          <w14:ligatures w14:val="none"/>
        </w:rPr>
        <w:t>Chi ha orecchi, ascolti ciò che lo Spirito dice alle Chiese</w:t>
      </w:r>
      <w:bookmarkEnd w:id="490"/>
      <w:r w:rsidRPr="00762C1A">
        <w:rPr>
          <w:rFonts w:ascii="Arial" w:eastAsia="Calibri" w:hAnsi="Arial" w:cs="Arial"/>
          <w:i/>
          <w:kern w:val="0"/>
          <w:sz w:val="24"/>
          <w14:ligatures w14:val="none"/>
        </w:rPr>
        <w:t xml:space="preserve">. Al vincitore darò la manna nascosta e una pietruzza bianca, sulla quale sta scritto un nome nuovo, che nessuno conosce all’infuori di chi lo riceve”. 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w:t>
      </w:r>
      <w:r w:rsidRPr="00762C1A">
        <w:rPr>
          <w:rFonts w:ascii="Arial" w:eastAsia="Calibri" w:hAnsi="Arial" w:cs="Arial"/>
          <w:i/>
          <w:kern w:val="0"/>
          <w:sz w:val="24"/>
          <w14:ligatures w14:val="none"/>
        </w:rPr>
        <w:lastRenderedPageBreak/>
        <w:t>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2,12-29),</w:t>
      </w:r>
    </w:p>
    <w:p w14:paraId="7D6F6827" w14:textId="4724FC2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Altro gravissimo errore e peccato di omissione è quelle del re Acab. Acab era il re d’Israele. Lui però non governava il suo popolo. Il suo popolo lo governava l’empia e crudele Gezabele, moglie di Acab e Regina. Questa donna “benediceva e incoraggiava” tutti i falsi profeti di Baal e questi si moltiplicano a dismisura. Un re non può cedere il regno alla moglie. È lui il re ed è lui che ha il posto di Dio nel suo popolo. Così dicasi di un angelo della Chiesa di Dio. È lui l’angelo. È lui che ha il posto del Padre e del Figlio e dello Spirito Santo. È lui che ha il posto della Vergine Maria. È lui il pastore del suo gregge. Non può cedere il governo delle pecore ad altri. Oggi si vorrebbe una Chiesa sinodale. Dinanzi a Dio mai potrà esistere una Chiesa sinodale. Non può esistere perché mai potrà esiste un concilio, un sinodo, un consiglio che non sia gerarchico. Gerarchico significa che l’angelo ascolta tutti, poi si pone dinanzi al Padre e al Figlio e allo Spirito Santo e alla Vergine Maria è decide secondo la divina e celeste volontà. Come la comunione nelle Beata Trinità è comunione gerarchica, così anche nella Chiesa non c’è comunione, non c’è sinodalità se non gerarchica. Il papa deve prendere le decisione che spettano al papa, il vescovo deve prendere le decisioni che spettano al vescovo, il parroco deve prendere le decisione che spettano al parroco. La sinodalità o è gerarchica ed è alla maniera di Dio, o è egualitaria e allora è alla maniera di Satana. Da quanto è scritto nei Capitoli II e III del Libro dell’Apocalisse, lo Spirito Santo non parla a quanti sono gregge di Cristo Gesù, parla agli angeli del gregge, agli angeli delle Chiese. È loro e solo loro la responsabilità di ogni inquinamento della purissima fede in Cristo e della sua verità. Se essi cadono è il gregge che cade. Se essi omettono la vigilanza, è loro la responsabilità di ogni disastro e di ogni confusione. Il gregge è responsabile del suo peccato, ma di questo peccato sarà domandato conto all’angelo di quel gregge. La Madre di Dio ci convinca nella verità del Figlio suo e ci faccia di fede pura e perfetta secondo lo Spirito Santo.</w:t>
      </w:r>
      <w:r w:rsidR="0045474D">
        <w:rPr>
          <w:rFonts w:ascii="Arial" w:eastAsia="Calibri" w:hAnsi="Arial" w:cs="Arial"/>
          <w:iCs/>
          <w:kern w:val="0"/>
          <w:sz w:val="24"/>
          <w14:ligatures w14:val="none"/>
        </w:rPr>
        <w:t xml:space="preserve"> </w:t>
      </w:r>
    </w:p>
    <w:p w14:paraId="35FBA338"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11B16959"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0748E70E" w14:textId="77777777" w:rsidR="00762C1A" w:rsidRPr="00762C1A" w:rsidRDefault="00762C1A" w:rsidP="000F06FC">
      <w:pPr>
        <w:pStyle w:val="Titolo3"/>
        <w:spacing w:line="240" w:lineRule="auto"/>
        <w:rPr>
          <w:i/>
        </w:rPr>
      </w:pPr>
      <w:bookmarkStart w:id="491" w:name="_Toc175304354"/>
      <w:bookmarkStart w:id="492" w:name="_Hlk172094139"/>
      <w:bookmarkStart w:id="493" w:name="_Toc231591308"/>
      <w:r w:rsidRPr="00762C1A">
        <w:t>Conosco le tue opere; ti si crede vivo, e sei morto</w:t>
      </w:r>
      <w:bookmarkEnd w:id="491"/>
      <w:bookmarkEnd w:id="493"/>
    </w:p>
    <w:p w14:paraId="12D4BD7C"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Quando un angelo di una Chiesa di Dio è creduto vivo dal suo gregge o anche da altri greggi o anche da tutta la Chiesa, è segno che quanti lo credono vivo sono privi dello Spirito Santo. Quando si è privi dello Spirito Santo, i danni per la Chiesa sono ingentissimi. Non si distingue più la verità dalla falsità, il vero Vangelo dai falsi </w:t>
      </w:r>
      <w:r w:rsidRPr="00762C1A">
        <w:rPr>
          <w:rFonts w:ascii="Arial" w:eastAsia="Calibri" w:hAnsi="Arial" w:cs="Arial"/>
          <w:iCs/>
          <w:kern w:val="0"/>
          <w:sz w:val="24"/>
          <w14:ligatures w14:val="none"/>
        </w:rPr>
        <w:lastRenderedPageBreak/>
        <w:t xml:space="preserve">vangeli, il vero Dio dai falsi Dèi, il vero Cristo dai falsi cristi, la giustizia dall’ingiustizia, le opere di Dio dalle opere degli uomini. La correzione è opera necessaria. Ma chi può correggere un angelo della Chiesa di Dio? Solo chi è colmo di Spirito Santo. Solo chi è mosso dallo Spirito Santo con tutta la sua fortezza e fermezza. La salvezza di un angelo della Chiesa è salvezza di tutto il gregge a lui affidato. La correzione che l’Apostolo Paolo fa all’Apostolo Pietro riporta nella Chiesa la bellezza e la freschezza della verità del Vangelo di Cristo Gesù: </w:t>
      </w:r>
      <w:r w:rsidRPr="00762C1A">
        <w:rPr>
          <w:rFonts w:ascii="Arial" w:eastAsia="Calibri" w:hAnsi="Arial" w:cs="Arial"/>
          <w:i/>
          <w:kern w:val="0"/>
          <w:sz w:val="24"/>
          <w14:ligatures w14:val="none"/>
        </w:rPr>
        <w:t xml:space="preserve">“Ma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 (Gal 2,11-14). </w:t>
      </w:r>
      <w:r w:rsidRPr="00762C1A">
        <w:rPr>
          <w:rFonts w:ascii="Arial" w:eastAsia="Calibri" w:hAnsi="Arial" w:cs="Arial"/>
          <w:iCs/>
          <w:kern w:val="0"/>
          <w:sz w:val="24"/>
          <w14:ligatures w14:val="none"/>
        </w:rPr>
        <w:t>Ecco la correzione che lo Spirito fa a questo angelo della Chiesa per mezzo dell’Apostolo Giovanni: “</w:t>
      </w:r>
      <w:r w:rsidRPr="00762C1A">
        <w:rPr>
          <w:rFonts w:ascii="Arial" w:eastAsia="Calibri" w:hAnsi="Arial" w:cs="Arial"/>
          <w:i/>
          <w:kern w:val="0"/>
          <w:sz w:val="24"/>
          <w14:ligatures w14:val="none"/>
        </w:rPr>
        <w:t xml:space="preserve">Ricorda dunque come hai ricevuto e ascoltato la Parola, custodiscila e convèrtiti perché, se non sarai vigilante, verrò come un ladro, senza che tu sappia a che ora io verrò da te”. </w:t>
      </w:r>
      <w:r w:rsidRPr="00762C1A">
        <w:rPr>
          <w:rFonts w:ascii="Arial" w:eastAsia="Calibri" w:hAnsi="Arial" w:cs="Arial"/>
          <w:iCs/>
          <w:kern w:val="0"/>
          <w:sz w:val="24"/>
          <w14:ligatures w14:val="none"/>
        </w:rPr>
        <w:t>Tu hai ricevuto la Parola, L’hai accolta nella fede, l’hai vissuta con amore. Ora riprendi la Parola e torna a viverla con grande fede e grande amore. Lo Spirito pone la Parola come unica e sola via di conversione. Non ci si deve convertire ad altro. Ci si deve convertir alla Parola. Tutto è per noi la Parola. Tutto è per noi il Vangelo. Tutto è per noi la Verità.</w:t>
      </w:r>
    </w:p>
    <w:p w14:paraId="0675F6C5"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All’angelo della Chiesa che è a Sardi scrivi: “Così parla Colui che possiede i sette spiriti di Dio e le sette stelle. </w:t>
      </w:r>
      <w:bookmarkStart w:id="494" w:name="_Hlk172017200"/>
      <w:r w:rsidRPr="00762C1A">
        <w:rPr>
          <w:rFonts w:ascii="Arial" w:eastAsia="Calibri" w:hAnsi="Arial" w:cs="Arial"/>
          <w:i/>
          <w:kern w:val="0"/>
          <w:sz w:val="24"/>
          <w14:ligatures w14:val="none"/>
        </w:rPr>
        <w:t>Conosco le tue opere; ti si crede vivo, e sei morto</w:t>
      </w:r>
      <w:bookmarkEnd w:id="494"/>
      <w:r w:rsidRPr="00762C1A">
        <w:rPr>
          <w:rFonts w:ascii="Arial" w:eastAsia="Calibri" w:hAnsi="Arial" w:cs="Arial"/>
          <w:i/>
          <w:kern w:val="0"/>
          <w:sz w:val="24"/>
          <w14:ligatures w14:val="none"/>
        </w:rPr>
        <w:t xml:space="preserve">. Sii vigilante, rinvigorisci ciò che rimane e sta per morire, perché non ho trovato perfette le tue opere davanti al mio Dio. </w:t>
      </w:r>
      <w:bookmarkStart w:id="495" w:name="_Hlk172017297"/>
      <w:r w:rsidRPr="00762C1A">
        <w:rPr>
          <w:rFonts w:ascii="Arial" w:eastAsia="Calibri" w:hAnsi="Arial" w:cs="Arial"/>
          <w:i/>
          <w:kern w:val="0"/>
          <w:sz w:val="24"/>
          <w14:ligatures w14:val="none"/>
        </w:rPr>
        <w:t xml:space="preserve">Ricorda dunque come hai ricevuto e ascoltato la Parola, custodiscila e convèrtiti perché, se non sarai vigilante, verrò come un ladro, senza che tu sappia a che ora io verrò da te. </w:t>
      </w:r>
      <w:bookmarkEnd w:id="495"/>
      <w:r w:rsidRPr="00762C1A">
        <w:rPr>
          <w:rFonts w:ascii="Arial" w:eastAsia="Calibri" w:hAnsi="Arial" w:cs="Arial"/>
          <w:i/>
          <w:kern w:val="0"/>
          <w:sz w:val="24"/>
          <w14:ligatures w14:val="none"/>
        </w:rPr>
        <w:t xml:space="preserve">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 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w:t>
      </w:r>
      <w:bookmarkStart w:id="496" w:name="_Hlk172017268"/>
      <w:r w:rsidRPr="00762C1A">
        <w:rPr>
          <w:rFonts w:ascii="Arial" w:eastAsia="Calibri" w:hAnsi="Arial" w:cs="Arial"/>
          <w:i/>
          <w:kern w:val="0"/>
          <w:sz w:val="24"/>
          <w14:ligatures w14:val="none"/>
        </w:rPr>
        <w:t>Poiché hai custodito il mio invito alla perseveranza, anch’io ti custodirò nell’ora della tentazione che sta per venire sul mondo intero, per mettere alla prova gli abitanti della terra</w:t>
      </w:r>
      <w:bookmarkEnd w:id="496"/>
      <w:r w:rsidRPr="00762C1A">
        <w:rPr>
          <w:rFonts w:ascii="Arial" w:eastAsia="Calibri" w:hAnsi="Arial" w:cs="Arial"/>
          <w:i/>
          <w:kern w:val="0"/>
          <w:sz w:val="24"/>
          <w14:ligatures w14:val="none"/>
        </w:rPr>
        <w:t>.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 (Ap 3,1-13),</w:t>
      </w:r>
    </w:p>
    <w:p w14:paraId="7688AA4C"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lastRenderedPageBreak/>
        <w:t xml:space="preserve">Questo altro angelo della Chiesa di Dio invece viene confortato dallo Spirito: </w:t>
      </w:r>
      <w:r w:rsidRPr="00762C1A">
        <w:rPr>
          <w:rFonts w:ascii="Arial" w:eastAsia="Calibri" w:hAnsi="Arial" w:cs="Arial"/>
          <w:i/>
          <w:kern w:val="0"/>
          <w:sz w:val="24"/>
          <w14:ligatures w14:val="none"/>
        </w:rPr>
        <w:t xml:space="preserve">“Poiché hai custodito il mio invito alla perseveranza, anch’io ti custodirò nell’ora della tentazione che sta per venire sul mondo intero, per mettere alla prova gli abitanti della terra”. </w:t>
      </w:r>
      <w:r w:rsidRPr="00762C1A">
        <w:rPr>
          <w:rFonts w:ascii="Arial" w:eastAsia="Calibri" w:hAnsi="Arial" w:cs="Arial"/>
          <w:iCs/>
          <w:kern w:val="0"/>
          <w:sz w:val="24"/>
          <w14:ligatures w14:val="none"/>
        </w:rPr>
        <w:t>Chi custodisce la Parola di Cristo Gesù, chi custodisce il Vangelo, chi custodisce la Verità da Cristo Gesù, dallo Spirito Santo, dal Padre dei cieli, dalla Vergine Maria sono custoditi perché perseverino nella custodia della Parola, del Vangelo, della verità. Noi che scriviamo, possiamo attestare che questa Parola è purissima verità. Da quando il Signore ci ha rivolto il suo invito a ricordare la Parola del Vangelo al mondo che l’ha dimenticata, sempre ci siamo impegnati a rimanere fedeli al sì detto a Cristo Gesù e alla Madre sua. In circa cinquant’anni di servizio al Vangelo dobbiamo fare la stessa confessione dell’Apostolo Paolo: “</w:t>
      </w:r>
      <w:r w:rsidRPr="00762C1A">
        <w:rPr>
          <w:rFonts w:ascii="Arial" w:eastAsia="Calibri" w:hAnsi="Arial" w:cs="Arial"/>
          <w:i/>
          <w:kern w:val="0"/>
          <w:sz w:val="24"/>
          <w14:ligatures w14:val="none"/>
        </w:rPr>
        <w:t xml:space="preserve">Nella mia prima difesa in tribunale nessuno mi ha assistito; tutti mi hanno abbandonato. Nei loro confronti, non se ne tenga conto. Il Signore però mi è stato vicino e mi ha dato forza, perché io potessi portare a compimento l’annuncio del Vangelo e tutte le genti lo ascoltassero: e così fui liberato dalla bocca del leone. Il Signore mi libererà da ogni male e mi porterà in salvo nei cieli, nel suo regno; a lui la gloria nei secoli dei secoli. Amen (2Tm 4,16-18). </w:t>
      </w:r>
      <w:r w:rsidRPr="00762C1A">
        <w:rPr>
          <w:rFonts w:ascii="Arial" w:eastAsia="Calibri" w:hAnsi="Arial" w:cs="Arial"/>
          <w:iCs/>
          <w:kern w:val="0"/>
          <w:sz w:val="24"/>
          <w14:ligatures w14:val="none"/>
        </w:rPr>
        <w:t xml:space="preserve">Oggi, dopo cinquant’anni di servizio a quanto Cristo Gesù e la Madre sua ci hanno chiesto, possiamo attestare che per grazia Dio abbiamo perseverato nella custodia del Vangelo, perché Cristo Signore e la Madre sua sempre ci hanno assistito, custodendoci e proteggendoci, salvandoci e liberandoci da ogni volontà diabolica e satanica che ci spingeva ad abbandonare. Per questo a Cristo Gesù e alla Madre sua sale il nostro ringraziamento eterno. </w:t>
      </w:r>
    </w:p>
    <w:p w14:paraId="73FA116E"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5B7B917C" w14:textId="77777777" w:rsidR="00762C1A" w:rsidRPr="00762C1A" w:rsidRDefault="00762C1A" w:rsidP="000F06FC">
      <w:pPr>
        <w:spacing w:after="240" w:line="240" w:lineRule="auto"/>
        <w:jc w:val="both"/>
        <w:rPr>
          <w:rFonts w:ascii="Arial" w:eastAsia="Calibri" w:hAnsi="Arial" w:cs="Arial"/>
          <w:iCs/>
          <w:kern w:val="0"/>
          <w:sz w:val="24"/>
          <w14:ligatures w14:val="none"/>
        </w:rPr>
      </w:pPr>
    </w:p>
    <w:bookmarkEnd w:id="492"/>
    <w:p w14:paraId="2E892ADF"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7D71C33C" w14:textId="77777777" w:rsidR="00762C1A" w:rsidRPr="00762C1A" w:rsidRDefault="00762C1A" w:rsidP="000F06FC">
      <w:pPr>
        <w:pStyle w:val="Titolo3"/>
        <w:spacing w:line="240" w:lineRule="auto"/>
        <w:rPr>
          <w:i/>
        </w:rPr>
      </w:pPr>
      <w:bookmarkStart w:id="497" w:name="_Toc175304366"/>
      <w:bookmarkStart w:id="498" w:name="_Toc231591309"/>
      <w:r w:rsidRPr="00762C1A">
        <w:t>Sto per vomitarti dalla mia bocca</w:t>
      </w:r>
      <w:bookmarkEnd w:id="497"/>
      <w:bookmarkEnd w:id="498"/>
    </w:p>
    <w:p w14:paraId="105BC797" w14:textId="65064826"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Mai nella Scrittura Santa è detta una parola simile a questa riguardo ad una persona: </w:t>
      </w:r>
      <w:r w:rsidRPr="00762C1A">
        <w:rPr>
          <w:rFonts w:ascii="Arial" w:eastAsia="Calibri" w:hAnsi="Arial" w:cs="Arial"/>
          <w:i/>
          <w:kern w:val="0"/>
          <w:sz w:val="24"/>
          <w14:ligatures w14:val="none"/>
        </w:rPr>
        <w:t>“Conosco le tue opere: tu non sei né freddo né caldo. Magari tu fossi freddo o caldo! Ma poiché sei tiepido, non sei cioè né freddo né caldo, sto per vomitarti dalla mia bocca”</w:t>
      </w:r>
      <w:r w:rsidRPr="00762C1A">
        <w:rPr>
          <w:rFonts w:ascii="Arial" w:eastAsia="Calibri" w:hAnsi="Arial" w:cs="Arial"/>
          <w:iCs/>
          <w:kern w:val="0"/>
          <w:sz w:val="24"/>
          <w14:ligatures w14:val="none"/>
        </w:rPr>
        <w:t>.</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Sto per vomitarti… Ancora non è stato vomitato. Anche per questo angelo c’è speranza di salvezza, a condizione che ascolti quanto lo Spirito gli suggerisce: </w:t>
      </w:r>
      <w:r w:rsidRPr="00762C1A">
        <w:rPr>
          <w:rFonts w:ascii="Arial" w:eastAsia="Calibri" w:hAnsi="Arial" w:cs="Arial"/>
          <w:i/>
          <w:kern w:val="0"/>
          <w:sz w:val="24"/>
          <w14:ligatures w14:val="none"/>
        </w:rPr>
        <w:t xml:space="preserve">“Ti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w:t>
      </w:r>
      <w:r w:rsidRPr="00762C1A">
        <w:rPr>
          <w:rFonts w:ascii="Arial" w:eastAsia="Calibri" w:hAnsi="Arial" w:cs="Arial"/>
          <w:iCs/>
          <w:kern w:val="0"/>
          <w:sz w:val="24"/>
          <w14:ligatures w14:val="none"/>
        </w:rPr>
        <w:t>Ecco la grande grazia che il Signore elargisce a questo angelo: viene avvisato che la scure è già posta alla radice del suo albero. Se con urgenza e immediatezza non fa quanto lo Spirito gli sta dicendo, domani, se non oggi stesso, potrebbe essere vomitato dalla bocca del Signore e per chi è vomitato non c’è più alcuna speranza di salvezza. L’agire del Signore non cambia. Sempre lui attraverso i suoi profeti ha invitato il suo popolo alla conversione. Sempre quando il suo popolo si smarriva. Lui interveniva e lo avvisava con grande premura. Ecco cosa rivela il Signore al suo popolo per bocca del profeta Isaia:</w:t>
      </w:r>
    </w:p>
    <w:p w14:paraId="2C04A9D3" w14:textId="62D390C5"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Ascoltatemi in silenzio, isole, e le nazioni riprendano nuova forza! S’avanzino e parlino; raduniamoci insieme in giudizio. Chi ha suscitato dall’oriente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colui che la </w:t>
      </w:r>
      <w:r w:rsidRPr="00762C1A">
        <w:rPr>
          <w:rFonts w:ascii="Arial" w:eastAsia="Calibri" w:hAnsi="Arial" w:cs="Arial"/>
          <w:i/>
          <w:kern w:val="0"/>
          <w:sz w:val="24"/>
          <w14:ligatures w14:val="none"/>
        </w:rPr>
        <w:lastRenderedPageBreak/>
        <w:t>giustizia chiama sui suoi passi? Chi gli ha consegnato le nazioni e assoggettato i re? La sua spada li riduce in polvere e il suo arco come paglia dispersa dal vento. Li insegue e passa oltre, sicuro; sfiora appena la strada con i piedi. Chi ha operato e realizzato questo, chiamando le generazioni fin dal principio? Io, il Signore, sono il primo e io stesso sono con gli ultimi. Le isole vedono e ne hanno timore; tremano le estremità della terra, insieme si avvicinano e vengono. Si aiutano l’un l’altro; uno dice al compagno: «Coraggio!».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Il fabbro incoraggia l’orafo; chi leviga con il martello incoraggia chi batte l’incudine, dicendo della saldatura: «Va bene», e fissa l’idolo con chiodi perché non si muova. Ma tu, Israele, mio servo, tu Giacobbe, che ho scelto, discendente di Abramo, mio amico, sei tu che io ho preso dall’estremità della terra e ho chiamato dalle regioni più lontane e ti ho detto: «Mio servo tu sei, ti ho scelto, non ti ho rigettato».</w:t>
      </w:r>
    </w:p>
    <w:p w14:paraId="49F3BF72"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Non temere, perché io sono con te; non smarrirti, perché io sono il tuo Dio. Ti rendo forte e ti vengo in aiuto e ti sostengo con la destra della mia giustizia. Ecco, saranno svergognati e confusi quanti s’infuriavano contro di te; saranno ridotti a nulla e periranno gli uomini che si opponevano a te. Li cercherai, ma non troverai coloro che litigavano con te; saranno ridotti a nulla, a zero, coloro che ti muovevano guerra. Poiché io sono il Signore, tuo Dio, che ti tengo per la destra e ti dico: «Non temere, io ti vengo in aiuto». Non temere, vermiciattolo di Giacobbe, larva d’Israele; io vengo in tuo aiuto – oracolo del Signore –, tuo redentore è il Santo d’Israele. Ecco, ti rendo come una trebbia acuminata, nuova, munita di molte punte; tu trebbierai i monti e li stritolerai, ridurrai i colli in pula. Li vaglierai e il vento li porterà via, il turbine li disperderà. Tu, invece, gioirai nel Signore, ti vanterai del Santo d’Israele. I miseri e i poveri cercano acqua, ma non c’è; la loro lingua è riarsa per la sete. Io, il Signore, risponderò loro, io, Dio d’Israele, non li abbandonerò.</w:t>
      </w:r>
    </w:p>
    <w:p w14:paraId="2704504F"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Farò scaturire fiumi su brulle colline, fontane in mezzo alle valli; cambierò il deserto in un lago d’acqua, la terra arida in zona di sorgenti. Nel deserto pianterò cedri, acacie, mirti e ulivi; nella steppa porrò cipressi, olmi e abeti; perché vedano e sappiano, considerino e comprendano a un tempo che questo ha fatto la mano del Signore, lo ha creato il Santo d’Israele. Presentate la vostra causa, dice il Signore, portate le vostre prove, dice il re di Giacobbe. Si facciano avanti e ci annuncino ciò che dovrà accadere. Narrate quali furono le cose passate, sicché noi possiamo riflettervi. Oppure fateci udire le cose future, così che possiamo sapere quello che verrà dopo. Annunciate quanto avverrà nel futuro e noi riconosceremo che siete dèi. Sì, fate il bene oppure il male e ne stupiremo, vedendo l’uno e l’altro. Ecco, voi siete un nulla, il vostro lavoro non vale niente, è abominevole chi vi sceglie. Io ho suscitato uno dal settentrione ed è venuto, dal luogo dove sorge il sole mi chiamerà per nome; egli calpesterà i governatori come creta, come un vasaio schiaccia l’argilla. Chi lo ha predetto dal principio, perché noi lo sapessimo, chi dall’antichità, perché dicessimo: «È giusto»? Nessuno lo ha predetto, nessuno lo ha fatto sentire, nessuno ha udito le vostre parole. Per primo io l’ho annunciato a Sion, e a Gerusalemme ho inviato un messaggero di buone notizie. Guardai ma non c’era nessuno, tra costoro nessuno era capace di consigliare, nessuno da interrogare per averne una risposta. Ecco, tutti costoro sono niente, nulla sono le opere loro, vento e vuoto i loro idoli (Is 41,1-29). </w:t>
      </w:r>
    </w:p>
    <w:p w14:paraId="6B899CA5"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lastRenderedPageBreak/>
        <w:t>Il Signore nostro Gesù Cristo aveva mandato la Madre sua sulla nostra terra e Lei aveva formato per il suo Dio un piccolo popolo di evangelizzatori. Come tutti ben sanno chi vuole essere evangelizzatore deve lasciarsi ogni giorno evangelizzare. Ben presto alcuni evangelizzatori smisero di lasciarsi evangelizzare e si resero non evangelizzatori. Così facendo, il popolo creato dalla Vergine Maria era divenuto irriconoscibile. Sembrava la vigna de Signora cantata da Isaia. La Madre di Dio diverse volte ha avvisato il suo popolo invitando alla conversione, a lasciarsi evangelizzare. Ecco un esempio di come questi inviti risuonavano nel suo popolo:</w:t>
      </w:r>
    </w:p>
    <w:p w14:paraId="194B5DC1" w14:textId="5B28475A"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Mi voglio soffermare con voi su quanto abbiamo ascoltato nella Prima Lettura. Cosa è avvenuto? Il popolo del Signore, disobbediente e ribelle fu estirpato, secondo la Parola di Dio, dalla terra: “Se voi non vi convertirete, io vi strapperò dalla terra e vi condurrò in mezzo ai popoli”! E così è avvenuto! Poi la parola del Profeta Geremia ha annunciato il ritorno degli esiliati in Sion e, come il Profeta aveva detto. “settant’anni”. Compiuti i settant’anni, il Signore volle che la sua Parola si realizzasse e suscitò non “un nuovo Mosè” che liberasse il popolo con segni e prodigi grandi, ma lo stesso re di Babilonia, il quale diede al popolo questo comando: “Chi di voi appartenga ad Israele, si alzi e parta!”.</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Però fu dato loro un comando preciso. E qual era questo comando? “Costruite il tempio del vostro Dio! Al materiale ci penserò io, non è che voi dovete pensare al materiale. il materiale lo metto io” – disse il re. E allora tutti partirono con gioia! Cosa avviene? Avviene che, tra la gioia iniziale e la storia, occorre il lavoro dell’uomo! Cosa disse a noi il Signore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e cosa dice?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Dice: “Costruite la mia Casa! Edificate il mio Corpo! Fate bella la mia Chiesa! Lavorate per me!”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Tra questa Parola accolta con gioia e, poi, l’edificazione della Casa</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c’è il lavoro quotidiano che va messo! C’è l’impegno, c’è il sacrificio, c’è il sudore, c’è la nostra conversione! Perché? Perché voi non potete costruire la Casa di Dio se non costruite voi stessi come “vera Casa di Dio”! Se noi non ci costruiamo come “vera Casa di Dio”, io non posso, noi non possiamo costruire la Casa del Signore! Se io non mi costruisco come “suo vero Ministro”, con la sua vera autorità nella Grazia e nella Parola, non posso costruire la Casa!</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Perché non sono io “costruito” nella Grazia, nella Verità, nel Ministero, nell’Autorità!</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Perché voi sapete che il Signore agisce sempre con “Autorità”! Ecco, il Messaggero aveva un’Autorità Profetica e con questa Autorità Profetica costruiva la Casa del Signore! Però l’Autorità Profetica non basta , occorre l’Autorità Teologica! Anche questa Autorità è necessaria per costruire la Casa del Signore! E se voi siete “allergici all’Autorità Teologica”, allora capirete che di “case” non ne costruiamo, perché c’è questa “allergia” all’Autorità, Autorità che è necessaria perché la Casa venga ben costruita! È come l’architetto che progetta, se poi chi deve seguire e vigilare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sui lavori viene privato delle sua l’Autorità, voi capite che Tempio non se ne costruisce, né case, né casupole, né capanne! C’è dispersione di forze e di energie! I</w:t>
      </w:r>
    </w:p>
    <w:p w14:paraId="7B5879AB"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l popolo si è smarrito, si è confuso, non ha edificato il Tempio del Signore! E allora il Signore manda un’altra persona, con altrettanta Autorità. Manda il Profeta Ageo che grida al suo popolo: «Vi sembra questo il tempo di abitare tranquilli nelle vostre case ben coperte, mentre questa casa è ancora in rovina? Ora, così dice il Signore degli eserciti: Riflettete bene sul vostro comportamento! Avete seminato molto, ma avete raccolto poco; avete mangiato, ma non da togliervi la fame; avete bevuto, ma non fino a inebriarvi; vi siete vestiti, ma non vi siete riscaldati; l’operaio ha avuto il salario, ma per metterlo in un sacchetto forato. Così dice il Signore degli eserciti: </w:t>
      </w:r>
      <w:r w:rsidRPr="00762C1A">
        <w:rPr>
          <w:rFonts w:ascii="Arial" w:eastAsia="Calibri" w:hAnsi="Arial" w:cs="Arial"/>
          <w:i/>
          <w:kern w:val="0"/>
          <w:sz w:val="24"/>
          <w14:ligatures w14:val="none"/>
        </w:rPr>
        <w:lastRenderedPageBreak/>
        <w:t xml:space="preserve">Riflettete bene sul vostro comportamento! Salite sul monte, portate legname, ricostruite la mia casa. In essa mi compiacerò e manifesterò la mia gloria – dice il Signore. Facevate assegnamento sul molto e venne il poco: ciò che portavate in casa io lo disperdevo. E perché? – oracolo del Signore degli eserciti. Perché la mia casa è in rovina, mentre ognuno di voi si dà premura per la propria casa. Perciò su di voi i cieli hanno trattenuto la rugiada e anche la terra ha diminuito il suo prodotto. Ho chiamato la siccità sulla terra e sui monti, sul grano e sul vino nuovo, sull’olio e su quanto la terra produce, sugli uomini e sugli animali, su ogni lavoro delle mani» (Ag 1,4-11). Ora pensate, da oggi e per l’avvenire: prima che si cominciasse a porre pietra sopra pietra nel tempio del Signore, come andavano le vostre cose? Si andava a un mucchio da cui si attendevano venti misure di grano e ce n’erano dieci; si andava ad attingere a un tino da cinquanta misure e ce n’erano venti. Vi ho colpiti con la ruggine, il carbonchio e la grandine in tutti i lavori delle vostre mani, ma voi non siete ritornati a me. Oracolo del Signore. Considerate bene da oggi in poi, dal ventiquattro del nono mese, cioè dal giorno in cui si posero le fondamenta del tempio del Signore: ebbene, manca ancora grano nei granai? La vite, il fico, il melograno, l’olivo non hanno dato i loro frutti? Da oggi in poi vi benedirò!» (Ag 2,15-19). </w:t>
      </w:r>
    </w:p>
    <w:p w14:paraId="0C409D0B" w14:textId="26A37DDF"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Ecco, la stessa cosa vale per noi! Iniziamo a costruire la Casa del Signore. Iniziamo a formare bella la sua Chiesa. Iniziamo a rivitalizzare le parrocchie, secondo il nostro Statuto. Iniziamo a dare questo splendore alla Chiesa di Dio e vedrete che, poi, il Signore benedirà tutto di voi! Benedirà il vostro Catechismo. Benedirà la vostra Catechesi. Benedirà le vostre attività di altro genere. Tutto benedirà il Signore! Ma perché? Perché voi consumate la vostra vita per fare bella la sua Chiesa! Capite? Il fine di ogni vostra opera è “fare bella la Chiesa del Signore. Edificare questa Casa di Dio in modo mirabile”! Questo è il suo desiderio! Il Signore vi vuole ottimi operai,</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lo vuole perché possa fare bella la sua Chiesa e non per farci belli noi! Noi dobbiamo farci santi. Dobbiamo farci puri. Dobbiamo farci immacolati! Dobbiamo liberarci dai vizi. Dobbiamo assumere una mentalità evangelica! Dobbiamo credere, secondo Verità, in modo che possiamo portare questa ricchezza di Cristo nella sua Chiesa, nel suo mondo, portando tutto il mondo nella Casa del Signore! Questo non lo dimentichiamo! Ecco perché vi dicevo, poc’anzi, che voi siete un grande mistero! A mio giudizio personale, voi siete uno dei più grandi misteri che il Signore ha suscitato nella sua Chiesa! Credeteci! Io non parlo mai invano, dico sempre la Verità di Dio, perché io non ho nessun interesse, di nessun genere! A me interessa una sola cosa : mi interessa che ognuno di voi si dedichi ad obbedire alla Vergine Maria; ad obbedire a Cristo Gesù, secondo la Verità dello Spirito Santo! E quando vi parlo, non vi parlo perché ho qualcosa da dire a voi, ma vi parlo perché il Signore ha qualcosa da dire a voi Perché io non ho nulla da dire a nessuno! È il Signore che mi ha chiamato e mi ha detto: “Va’ ed esponi la Verità a tutti i miei figli che io ho chiamato e chiamo. Crediamoci in questo! Anche la fede in Chi vi parla è vostra essenza. “Io trionferò, se avrete fede!” Ma se voi non avete fede in Chi vi parla, non potete edificare la sua Chiesa, perché siete senza la Verità che vi conduce! Credeteci in questo! Crediamoci! Perché il Signore ha bisogno di noi! Ha bisogno di me e ha bisogno di voi! Ha bisogno del vostro ministero e ha bisogno del mio! Ha bisogno della vostra autorità laicale e ha bisogno della mia Autorità Teologica! Ne ha bisogno per edificare la sua Chiesa! Ma, ditemi voi, quale corpo sociale può mai esistere senza l’autorità? Nessuno! L’autorità che non è privazione della vostra libertà, ma è invece sostegno, orientamento, guida nella Verità dello Spirito Santo </w:t>
      </w:r>
      <w:r w:rsidRPr="00762C1A">
        <w:rPr>
          <w:rFonts w:ascii="Arial" w:eastAsia="Calibri" w:hAnsi="Arial" w:cs="Arial"/>
          <w:i/>
          <w:kern w:val="0"/>
          <w:sz w:val="24"/>
          <w14:ligatures w14:val="none"/>
        </w:rPr>
        <w:lastRenderedPageBreak/>
        <w:t>“per l’esecuzione del progetto che Dio ha stabilito che noi realizzassimo” e che io sono chiamato a manifestarvi, perché voi lo possiate realizzare secondo Giustizia, secondo Verità, secondo il Modello che è nel Cielo! Tutto qui e basta! Nient’altro! Crediamoci! Che la Madre di Dio, questa sera, venga in mezzo a noi e dia la luce ai nostri occhi perché ci vediamo nel suo mistero e lo realizziamo secondo il progetto celeste. Amen.</w:t>
      </w:r>
    </w:p>
    <w:p w14:paraId="25D575A8"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Queste parole non furono ascoltate. La Madre nostra celeste, che amava il popolo da Lei edificato, chiede aiuto allo Spirito Santo perché venga e dica con divina chiarezza qual è la missione da Lei affidata: ricordare il Vangelo per fare bella la Chiesa del Figlio suo. Lo Spirito Santo si lascia portare da un suo Pastore, che è il Pastore dei pastori, e per la sua bocca parla. Ecco due brani delle sue parole: </w:t>
      </w:r>
    </w:p>
    <w:p w14:paraId="090F6C86" w14:textId="25ED4510"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Giona fugge lontano dal Signore. La sua fede era verace, eppure ancora dominata dai suoi pensieri, dalle sue valutazioni, affievolita dalla sua insipienza, resa schiava da calcoli individuali e dall’odio contro chi, secondo lui, era malvagio e perciò da abbattere, da eliminare dalla faccia della terra senza alcuna compassione.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È necessario, sia per un profeta sia per chiunque svolga un servizio per la collettività, tenere presente, sempre, la comunione gerarchica: Dio, la sua Parola e chi è posto a sovrintendere, senza cadere, come Giona, nella tentazione di cercare altre autorità, fuggendo. Ma Dio ciò che vuole se lo prende, perché è Lui il Signore, il Dio del Cielo e della Terra. A Lui appartiene l’intero impero dell’universo. Nessuno può sottrarsi alla sua adorabile e imperscrutabile volontà. Il mare si agita, i venti si scatenano e ciò turba fortemente i marinai. Mai vista una cosa simile. Quale Dio è stato offeso? Perché sta succedendo tutto questo? Che cosa fa Giona? Se ne sta nascosto nella stiva, ben consapevole di essere proprio lui la causa di quella tempesta. Quando finalmente riconosce e confessa il suo peccato, viene gettato via tra i flutti. I venti si placano e torna la bonaccia. Carissimi Presbiteri, carissimi amici che avete liberamente abbracciato questa spiritualità che ha un «carattere ecclesiale», sappiate che ci sono molti modi e molte vie per seguire il Signore «totaliter», totalmente – e lo traduco questo «totaliter» col fidarsi di Dio e con l’affidarsi a Dio, con l’abbandonarsi a Dio – o per tentare di fuggire dal Signore, o da chi nella Chiesa lo rappresenta.</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Si fugge lontano quando non ci fidiamo di Gesù Cristo, quando si fa trionfare il cuore, le proprie idee, la propria mente, lo spirito, rispetto all’amore del Padre, alla grazia di Cristo Gesù, alla comunione dello Spirito Santo. Quando l’io si sostituisce a Dio senza che ce ne accorgiamo. Si fugge lontano dal Signore quando si cerca di sostituire i propri pensieri, i propri fini, i propri sogni, spesso o a volte ambiziosi – non escluse le esigenze e le regole di una aggregazione ecclesiale – alla missione che è stata data dalla Chiesa mediante il Vescovo, che ha ordinato e innestato in un Presbiterio Diocesano, del quale siete parte integrante, se pure con la vostra tipica spiritualità, che è e resta «ecclesiale», non soltanto «laicale» né soltanto «presbiterale» o di «vita consacrata».</w:t>
      </w:r>
    </w:p>
    <w:p w14:paraId="2FC316E4"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Oggi sono qui – dicevo - per affidare di nuovo, nelle vostre mani consacrate, carissimi Presbiteri, il mistero della nostra Chiesa particolare. Fatela sempre più bella. Perché è la vostra Madre. Consacratele la vita. Siate segni viventi di comunione con il Vescovo. Se il Signore non benedice la casa, invano si affaticano i costruttori. Versate sulle sue ferite l’olio della Fede, il vino della Carità, il profumo della vera Speranza. Siate veri Pastori secondo il cuore di Cristo, capaci di guidare </w:t>
      </w:r>
      <w:r w:rsidRPr="00762C1A">
        <w:rPr>
          <w:rFonts w:ascii="Arial" w:eastAsia="Calibri" w:hAnsi="Arial" w:cs="Arial"/>
          <w:i/>
          <w:kern w:val="0"/>
          <w:sz w:val="24"/>
          <w14:ligatures w14:val="none"/>
        </w:rPr>
        <w:lastRenderedPageBreak/>
        <w:t xml:space="preserve">ogni persona che il Signore mette sul vostro cammino con cuore di padre e di madre, perché raggiunga il cuore di Cristo. Chiamate i lontani perché anch’essi diventino Chiesa del Dio vivente. Ogni giorno voi Presbiteri, voi laici, voi consacrate «siete sollecitati da Dio a recarvi a Ninive», che è la metafora del nostro mondo, delle nostre città postmoderne, per annunciarvi con Amore e Verità la Parola del Signore, così come a voi è stata trasmessa e spiegata. Ai laici, in particolare, ricordo che ogni battezzato viene, per così dire, «servito» dal suo Vescovo, dal suo Parroco, dal suo Padre Spirituale che sono per lui o per lei il segno del Vangelo e della grazia. I «punti di riferimento» che il Signore ha messo nel nostro cammino, nel vostro cammino. Chi non ama di essere servito dalla Verità, rischia di essere avvolto dalla menzogna e dal diavolo. </w:t>
      </w:r>
    </w:p>
    <w:p w14:paraId="6A51E3DF"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Prendete in mano il Vangelo ed annunziatelo semplicemente, umilmente, lasciandovi illuminare e guidare dai Pastori, segni di Cristo, «Bel Pastore», che il Papa invia. Il Vangelo praticatelo nell’esistenza cristiana, con la testimonianza della vostra vita. Puro vi è stato annunziato, puro trasmettetelo con libertà di cuore. Chiedo ai responsabili – scusatemi se mi ripeto – di «mantenere unitariamente le linee originarie» fissate nello Statuto, nella convinzione che la comunione delle differenti autorità potrà essere solo gerarchica: il Vescovo, il Parroco, sempre in comunione vera, sincera e fedele con il Vescovo, con il Collegio Presbiterale Diocesano. Chi così agisce sarà sempre benedetto dal Signore! Poi in particolare, sorelle che vi consacrate interamente al Signore, sappiate che il Signore e la Santa Madre della Redenzione vogliono da voi il vostro cuore, non una sua parte. Vogliono tutta la vostra vita, non una parte di voi. Non vogliono soltanto una porzione del vostro tempo, ma «totaliter», come ho detto prima. Tutto. La Chiesa ha bisogno di tutti voi non secondo il cuore degli uomini, ma secondo il cuore di Dio, secondo il cuore della Madre, i cui cuori, soprattutto le consacrate, sono chiamate ad imitare.</w:t>
      </w:r>
    </w:p>
    <w:p w14:paraId="629FC0F2"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Ma neanche queste parole furono ascoltate. Non solo. Per non ascoltarle furono attribuite al diavolo. Avvenne ciò che avveniva con Cristo Gesù. Questi scacciava gli spiriti impuri e farisei e scribi dicevano alla gente che lui operava ogni cosa con la potenza e l’autorità di Beelzebùl. Mai un uomo, qualsiasi uomo di questo mondo, leggendo quelle parole potrà affermare che esse sono uscite dalla bocca di Satana. Dovrà confessare invece che sono purissima Parola di Dio. All’accusa che sono parole di Satana e che quindi non obbligano – si obbedisce a Dio non a Satana – ecco come risponde l’Autorità Teologica, anch’essa chiamata e mandata da Dio: </w:t>
      </w:r>
    </w:p>
    <w:p w14:paraId="25B9E313" w14:textId="110ACEE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Da questa sera, come Prima Lettura, abbiamo iniziato la Lettera ai Romani</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Questo documento poderoso! Cosa dice Paolo? Prima di ogni cosa, si presenta: “Paolo, Apostolo di Gesù Cristo, chiamato da Dio”. Chiamato a fare che cosa? Chiamato perché “lui chiami all’obbedienza alla fede tutte le genti!” E, se voi andate poi al capitolo XVI, sempre della stessa Lettera, termina con la stessa Verità: “A tutte le genti perché obbediscano alla Fede!”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Allora è giusto che noi ci chiediamo: “Che cos’è per Paolo la fede?” La fede, per Paolo, è la Parola che lui annuncia. È la Parola che lui proclama nel nome del Signore! Tant’è che, nella Lettera ai Tessalonicesi, loda questo popolo perché dice: “Voi avete accolto la mia parola come “Parola di Dio” e non come “parola di uomini”! Ecco la fede nostra! E lunedì scorso, è venuto “Uno” che, nella successione di Paolo, è l’Apostolo di Cristo Gesù e ha parlato a noi nel nome del Signore. Potremmo anche dire che “il Signore ha </w:t>
      </w:r>
      <w:r w:rsidRPr="00762C1A">
        <w:rPr>
          <w:rFonts w:ascii="Arial" w:eastAsia="Calibri" w:hAnsi="Arial" w:cs="Arial"/>
          <w:i/>
          <w:kern w:val="0"/>
          <w:sz w:val="24"/>
          <w14:ligatures w14:val="none"/>
        </w:rPr>
        <w:lastRenderedPageBreak/>
        <w:t xml:space="preserve">parlato a noi per sua bocca”! Ed io ritengo – poi ognuno è libero di pensare diversamente – io ritengo che “il Signore abbia fatto sentire la Sua Voce” per mezzo dell’Apostolo! E poiché lui mi ha chiesto non di illuminare voi sulla vostra missione, ma di spiegare a voi cosa lui ha detto sulla vostra missione. M’ha chiesto anche di presiedere le vostre Liturgie e le vostre assemblee, compresa la Catechesi, appunto perché vi spieghi il suo pensiero di Apostolo di Cristo Gesù sulla vostra missione. Poiché lui è il “Capo della Chiesa”, lui ha un desiderio su di noi e vuole che questo desiderio venga realizzato! Qual è un suo pensiero? Lui vuole vedere voi come vi vede Cristo Gesù, come vi vede la Vergine Maria. Lungo il cammino, di omelia in omelia, di catechesi in catechesi, di formazione in formazione, vi offrirò quanto l’Apostolo del Signore, il nostro Vescovo, si attende dalla vostra missione. Lui non vuole “persone” che siano missionarie. Lui vuole un “popolo” che sia missione! Non singole persone: io, tu, lui, l’altro. Lui vuole un popolo! Non vuole gente che in una parrocchia dice: “Io sono!” Vuole “una comunità che sia missione evangelizzatrice! Ecco: “Voi siete comunione”! Capite cosa vuole il nostro Vescovo? Vuole un popolo! vuole una Chiesa dove il sentire è quello della Chiesa e non quello mio, vostro o loro! Questo vuole il Vescovo da voi! Lui si aspetta da voi una potenza di Grazia, Una potenza di Luce che deve illuminare la sua Chiesa, che è la nostra, che è ogni altra Chiesa, che è il mondo intero! Questo lui si attende! Non vuole singole persone che portano una fiammella. no! Lui vuole un popolo! e, infatti, se voi leggete tutte le Parole rivolte a voi dal Signore, in esse non c’è mai il “tu” Tu sei missione evangelizzatrice. C’è sempre il “voi”: Voi siete missione evangelizzatrice! E poi: Voi siete popolo sacerdotale, regale, profetico! Voi siete la Luce del mondo! Voi siete i soldati di Cristo che regna! Un soldato non ne fa guerra. È un esercito che fa la guerra! Non un “esercito sfuso” dove ognuno combatte la sua battaglia, ma un esercito che senta l’unità anche nella conduzione! Capite cosa vuole il nostro Vescovo? </w:t>
      </w:r>
    </w:p>
    <w:p w14:paraId="67491D9A"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E allora, questa sera, vi leggo due pensieri della lettera, i primi due: L’essenza della Storia di ogni storia – la prima “Storia” è maiuscola – sta nel “ricordare”. Questo “ricordare” a voi è tanto caro. È la vostra missione. E cosa vuole il Vescovo che noi ricordiamo? Non la Parola del Signore, ma vuole che ricordiamo il nostro Statuto Divino! Vi leggo: “e, sull’onda della memoria, saluto con vero affetto paterno i Presbiteri, molti dei quali qui presenti, che aderiscono a questa missione evangelizzatrice e osservano la Regola del suo Statuto” Lo Statuto Divino non è solamente lo Statuto che il Signore ha voi dato. Ma è essenzialmente lo Statuto che il Signora ha dato alla sua Chiesa. E lo Statuto della Chiesa – poi lui lo dirà in altri luoghi – è obbedienza gerarchica al Pastore! Capite dov’è il nostro problema? Lo Statuto Divino che non solo quello dato a voi dal Signore, ma è prima di tutto e soprattutto lo Statuto della Chiesa! E voi sapete che non può esistere nella Chiesa un presbitero acefalo, cioè senza il Capo. Il Capo deve essere il Vescovo per Costituzione Divina, non umana, perché la Chiesa è di Costituzione Divina! </w:t>
      </w:r>
    </w:p>
    <w:p w14:paraId="7B0184A5" w14:textId="30A06B15"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Quindi, qual è il primo compito che noi dobbiamo svolgere da questa sera? È “ricordare il nostro Statuto!” Statuto della missione evangelizzatrice,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Statuto di Chiesa, Statuto di Diocesi, Statuto di Parrocchia, Statuto di Chiesa Universale, perché noi siamo un popolo chiamato a dare la Luce al mondo! E questo va fatto! Lo dobbiamo ricordare! Voi siete questo popolo che il Signore ha scelto perché la Sua Luce si diffonda nel mondo! Non ha scelto me, ha scelto voi! Io sono stato </w:t>
      </w:r>
      <w:r w:rsidRPr="00762C1A">
        <w:rPr>
          <w:rFonts w:ascii="Arial" w:eastAsia="Calibri" w:hAnsi="Arial" w:cs="Arial"/>
          <w:i/>
          <w:kern w:val="0"/>
          <w:sz w:val="24"/>
          <w14:ligatures w14:val="none"/>
        </w:rPr>
        <w:lastRenderedPageBreak/>
        <w:t>chiamato dal Signore per spiegarvi la Sua Volontà, quella profetica! Adesso sono stato chiamato dalla Chiesa a spiegare la Volontà della Chiesa e cioè “cosa vuole la Chiesa da</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popolo scelto dal Signore per ricordare la sua Parola. E queste due distinzioni vanno fatte, perché è Volontà di Dio che questo avvenga! “Carissimi Presbiteri, carissimi amici che avete liberamente abbracciato questa spiritualità, che ha un “carattere ecclesiale” … Che significa? Significa che voi ricevete il mandato dalla Chiesa. La Chiesa verifica il vostro cammino. La Chiesa lo corregge. La Chiesa lo orienta sempre per la finalità più grande per la quale noi siamo stati chiamati. Il Vescovo vi ha verificati e ha detto a voi di prendere questa strada, non per il bene di una persona, ma per il bene di questo popolo in cammino, di questo popolo che deve ritrovare necessariamente la sua dimensione di “popolo” nella comunione, nell’unità, nella pace, nell’aiuto vicendevole, nella relazione di Verità e di Giustizia con ogni membro che fa parte di questo popolo! Per cui il Vescovo è Vescovo, il Presbitero è Presbitero, il Diacono è Diacono. il Laico è Laico. Poi ogni Laico ha il suo ministero. Ogni Sacerdote ha il suo ministero. il Vescovo vive un ministero al quale va data obbedienza!</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E sull’obbedienza al Vescovo, penso che nessuno di voi osi discutere. Perché? Perché tutte le parole della profezia hanno, dall’inizio alla fine, un solo principio ispiratore: obbedienza al Vescovo, obbedienza al Vescovo, obbedienza al Vescovo! E il Messaggero del Dio vivente ha sempre garantito a noi Presbiteri che “quando il Vescovo parla a noi e ci chiede qualcosa, non sbaglia mai”! Lui vede qual è il bene più grande per noi secondo Dio e ce lo manifesta. È chiaro? “Carattere ecclesiale”, quindi siamo nella Chiesa, viviamo per la Chiesa, camminiamo con la Chiesa e non si può camminare con la Chiesa se non si cammina col Vescovo E poi con il proprio Parroco nella propria Parrocchia, nella propria Diocesi, nella Chiesa Universale! Voi abbiamo questo Statuto! “Voi siete Chiesa” – ha detto sempre il Signore – ma per che cosa? Per fare la missione della Chiesa! …</w:t>
      </w:r>
    </w:p>
    <w:p w14:paraId="044A96C5" w14:textId="3F5745D1"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 “Sappiate che ci sono molti modi e molte vie per seguire il Signore, se voi ricordate: “totaliter” … totalmente”! Che poi lui ha tradotto “totaliter” … significa per lui fidarsi di Dio e affidarsi a Dio, abbandonarsi a Lui! E come ci si abbandona a Lui? Ci si abbandona a Lui, abbandonandoci alla Chiesa! E, se voi vi ricordate, quando il Vescovo ha parlato a me, mi ha ricordato questo: “Tu hai messo nelle mie mani le tue e mi hai promesso obbedienza. Ora, in nome di quell’obbedienza che tu mi hai promesso, io ti chiedo di … e sono certo che tu obbedirai!”. Sono parole che non valgono solo per me. Valgono per tutti i Presbiteri! Ripeto: Quanto detto non è che vale solo per me. vale per tutti i Presbiteri! Non c’è nessun presbitero che possa dire: “No, posso fare diversamente!” Questo significa “essere un popolo ecclesiale”: pensare con il Vescovo! Così continua il testo: O per tentare di fuggire dal Signore, o da chi nella Chiesa lo rappresenta”.</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Penso che questa sia la parola più forte che il Vescovo abbia potuto dire, oltre a quello che poi ha detto sul popolo profetico! Non vi voglio stancare. Poi c’è la Catechesi. Se avete domande le fate in Catechesi E se voi ci credete, da questa sera, se voi amate la Chiesa, se voi amate Cristo, se voi amate la vostra missione, se voi siete questa missione, non potete esserlo se non con gli altri, per gli altri, negli altri! Questo significa “essere popolo”! Non si combattono le battaglie da soli. Si combattono con l’esercito! Voi siete i soldati di Cristo che regna! Il Vescovo vuole essere il vostro condottiero. Lo ha promesso e lo farà! Vuole condurvi nella Verità più alta che voi siete, che voi avete abbracciato, che voi fate professione di essere! E non si può essere missione evangelizzatrice </w:t>
      </w:r>
      <w:r w:rsidRPr="00762C1A">
        <w:rPr>
          <w:rFonts w:ascii="Arial" w:eastAsia="Calibri" w:hAnsi="Arial" w:cs="Arial"/>
          <w:i/>
          <w:kern w:val="0"/>
          <w:sz w:val="24"/>
          <w14:ligatures w14:val="none"/>
        </w:rPr>
        <w:lastRenderedPageBreak/>
        <w:t>se non come popolo insieme! E se c’è qualcosa in voi che non vi fa popolo, dovete farvi seriamente popolo! Che la Vergine Maria scriva, nel mio cuore e nel vostro, questi pensieri e poi, la prossima volta, aggiungerò qualche altra Verità, perché vi dico che “quella lettera, quella predica è un qualcosa di inimmaginabile!” Io quella sera pensavo che lui venisse e dicesse a noi: “Figlioli, siate un po’ più attaccati alla morale della Chiesa!” Ma mai avrei pensato che dicesse quelle parole a voi, per ridare a voi la nostra Verità! Anche a noi presbiteri ha dato la nostra verità Che la Madre di Dio ci ascolti! Amen.</w:t>
      </w:r>
    </w:p>
    <w:p w14:paraId="3C86BB8A"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Ma il popolo formato dalla Vergine Maria, non ha voluto ascoltare queste parole di invito alla conversione. La ribellione ad esse fu grande, oltre misura. Si compì per questo popolo la parola della profezia o la parola di fondazione: “trionferò se avrete fede”. Essendo il popolo caduto dalla fede, venne anche per questo popolo Nabucodònosor e lo dichiarò non popolo del Signore. Si compì per questo popolo quanto viene narrato nel Secondo Libro delle Cronache: </w:t>
      </w:r>
    </w:p>
    <w:p w14:paraId="17D56AE9"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Quando divenne re, Sedecìa aveva ventun anni; regnò undici anni a Gerusalemme. Fece ciò che è male agli occhi del Signore, suo Dio. Non si umiliò davanti al profeta Geremia, che gli parlava in nome del Signore. Si ribellò anche al re Nabucodònosor, che gli aveva fatto giurare fedeltà in nome di Dio. Egli indurì la sua cervice e si ostinò in cuor suo a non far ritorno al Signore, Dio d’Israele. Anche tutti i capi di Giuda, i sacerdoti e il popolo moltiplicarono le loro infedeltà, imitando in tutto gli abomini degli altri popoli, e contaminarono il tempio, che il Signore si era consacrato a Gerusalemme. Il Signore, Dio dei loro padri, mandò premurosamente e incessantemente i suoi messaggeri ad ammonirli, perché aveva compassione del suo popolo e della sua dimora. Ma essi si beffarono dei messaggeri di Dio, disprezzarono le sue parole e schernirono i suoi profeti al punto che l’ira del Signore contro il suo popolo raggiunse il culmine, senza più rimedio. Allora il Signore fece salire contro di loro il re dei Caldei, che uccise di spada i loro uomini migliori nel santuario, senza pietà per i giovani, per le fanciulle, per i vecchi e i decrepiti. Il Signore consegnò ogni cosa nelle sue mani. Portò a Babilonia tutti gli oggetti del tempio di Dio, grandi e piccoli, i tesori del tempio del Signore e i tesori del re e dei suoi ufficiali. Quindi incendiarono il tempio del Signore, demolirono le mura di Gerusalemme e diedero alle fiamme tutti i suoi palazzi e distrussero tutti i suoi oggetti preziosi. Il re deportò a Babilonia gli scampati alla spada, che divennero schiavi suoi e dei suoi figli fino all’avvento del regno persiano, attuandosi così la parola del Signore per bocca di Geremia: «Finché la terra non abbia scontato i suoi sabati, essa riposerà per tutto il tempo della desolazione fino al compiersi di settanta anni». Nell’anno primo di Ciro, re di Persia, perché si adempisse la parola del Signore pronunciata per bocca di Geremia, il Signore suscitò lo spirito di Ciro, re di Persia, che fece proclamare per tutto il suo regno, anche per iscritto: «Così dice Ciro, re di Persia: “Il Signore, Dio del cielo, mi ha concesso tutti i regni della terra. Egli mi ha incaricato di costruirgli un tempio a Gerusalemme, che è in Giuda. Chiunque di voi appartiene al suo popolo, il Signore, suo Dio, sia con lui e salga!”» (2Cro 36,11-23).</w:t>
      </w:r>
    </w:p>
    <w:p w14:paraId="717334F3"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Ora si attende che la Madre di Dio con la sua potente mano discenda nuovamente sulla nostra terra e rialzi il popolo da Lei creato. Ma perché questo avvenga è necessario che il suo popolo riconosca il suo peccato, si converta, ritorni nella </w:t>
      </w:r>
      <w:r w:rsidRPr="00762C1A">
        <w:rPr>
          <w:rFonts w:ascii="Arial" w:eastAsia="Calibri" w:hAnsi="Arial" w:cs="Arial"/>
          <w:iCs/>
          <w:kern w:val="0"/>
          <w:sz w:val="24"/>
          <w14:ligatures w14:val="none"/>
        </w:rPr>
        <w:lastRenderedPageBreak/>
        <w:t xml:space="preserve">purissima verità della Parola e della missione. Come al tempo di Nabucodònosor, anche ora il Signore lasciò un piccolo resto per conservare viva la fiamma della verità e della Parola. Se però questo popolo non si converte, sarà anch’esso vomitato dalla bocca del Signore e allora nessuna conversione sarà possibile. </w:t>
      </w:r>
    </w:p>
    <w:p w14:paraId="6BC332FB"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All’angelo della Chiesa che è a Laodicèa scrivi: “Così parla l’Amen, il Testimone degno di fede e veritiero, il Principio della creazione di Dio. </w:t>
      </w:r>
      <w:bookmarkStart w:id="499" w:name="_Hlk172267773"/>
      <w:r w:rsidRPr="00762C1A">
        <w:rPr>
          <w:rFonts w:ascii="Arial" w:eastAsia="Calibri" w:hAnsi="Arial" w:cs="Arial"/>
          <w:i/>
          <w:kern w:val="0"/>
          <w:sz w:val="24"/>
          <w14:ligatures w14:val="none"/>
        </w:rPr>
        <w:t xml:space="preserve">Conosco le tue opere: tu non sei né freddo né caldo. Magari tu fossi freddo o caldo! Ma poiché sei tiepido, non sei cioè né freddo né caldo, sto per vomitarti dalla mia bocca. </w:t>
      </w:r>
      <w:bookmarkEnd w:id="499"/>
      <w:r w:rsidRPr="00762C1A">
        <w:rPr>
          <w:rFonts w:ascii="Arial" w:eastAsia="Calibri" w:hAnsi="Arial" w:cs="Arial"/>
          <w:i/>
          <w:kern w:val="0"/>
          <w:sz w:val="24"/>
          <w14:ligatures w14:val="none"/>
        </w:rPr>
        <w:t xml:space="preserve">Tu dici: Sono ricco, mi sono arricchito, non ho bisogno di nulla. Ma non sai di essere un infelice, un miserabile, un povero, cieco e nudo. </w:t>
      </w:r>
      <w:bookmarkStart w:id="500" w:name="_Hlk172268334"/>
      <w:r w:rsidRPr="00762C1A">
        <w:rPr>
          <w:rFonts w:ascii="Arial" w:eastAsia="Calibri" w:hAnsi="Arial" w:cs="Arial"/>
          <w:i/>
          <w:kern w:val="0"/>
          <w:sz w:val="24"/>
          <w14:ligatures w14:val="none"/>
        </w:rPr>
        <w:t xml:space="preserve">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w:t>
      </w:r>
      <w:bookmarkEnd w:id="500"/>
      <w:r w:rsidRPr="00762C1A">
        <w:rPr>
          <w:rFonts w:ascii="Arial" w:eastAsia="Calibri" w:hAnsi="Arial" w:cs="Arial"/>
          <w:i/>
          <w:kern w:val="0"/>
          <w:sz w:val="24"/>
          <w14:ligatures w14:val="none"/>
        </w:rPr>
        <w:t>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3,14-22),</w:t>
      </w:r>
    </w:p>
    <w:p w14:paraId="3A87A5D2" w14:textId="29BEA54F"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La condizione spirituale di questo angelo della Chiesa che è in Laodicèa è molto grave, ma non per questo non riconducibile nella verità. Infatti lo Spirito gli parla proprio perché ancora può tornare nella verità della Parola, nella verità del ministero, nella verità della missione. Se questo angelo ascolterà la parola dello Spirito, si convertirà e sarà salvo. Se non si convertirà, rimarrà nel suo peccato e il peccato lo consumerà. Altra verità è questa: oggi lo Spirito sta passando e sta parlando al suo cuore. Se non ascolterà, passerà</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di nuovo lo Spirito? Non lo sappiamo. Per questo sempre quando ascoltiamo una parola dello Spirito ci dobbiamo convertire all’istante. L’immediatezza nell’ascolto e nell’obbedienza è sempre salvezza. Diceva Sant’Agostino: “</w:t>
      </w:r>
      <w:r w:rsidRPr="00762C1A">
        <w:rPr>
          <w:rFonts w:ascii="Arial" w:eastAsia="Calibri" w:hAnsi="Arial" w:cs="Arial"/>
          <w:iCs/>
          <w:kern w:val="0"/>
          <w:sz w:val="24"/>
          <w:lang w:val="la-Latn"/>
          <w14:ligatures w14:val="none"/>
        </w:rPr>
        <w:t>Timeo Dominum transeuntem, se non revertentem”</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La Madre di Dio e Madre nostra ci ottenga la grazia di obbedire alla Parola dello Spirito con pronta e immediata obbedienza. </w:t>
      </w:r>
    </w:p>
    <w:p w14:paraId="00F12CA7" w14:textId="77777777" w:rsidR="00762C1A" w:rsidRPr="00762C1A" w:rsidRDefault="00762C1A" w:rsidP="000F06FC">
      <w:pPr>
        <w:spacing w:after="240" w:line="240" w:lineRule="auto"/>
        <w:jc w:val="right"/>
        <w:rPr>
          <w:rFonts w:ascii="Arial" w:eastAsia="Calibri" w:hAnsi="Arial" w:cs="Arial"/>
          <w:b/>
          <w:kern w:val="0"/>
          <w:sz w:val="24"/>
          <w14:ligatures w14:val="none"/>
        </w:rPr>
      </w:pPr>
      <w:r w:rsidRPr="00762C1A">
        <w:rPr>
          <w:rFonts w:ascii="Arial" w:eastAsia="Calibri" w:hAnsi="Arial" w:cs="Arial"/>
          <w:b/>
          <w:kern w:val="0"/>
          <w:sz w:val="24"/>
          <w14:ligatures w14:val="none"/>
        </w:rPr>
        <w:t>08 Giugno 2025</w:t>
      </w:r>
    </w:p>
    <w:p w14:paraId="3F4AC175" w14:textId="77777777" w:rsidR="00762C1A" w:rsidRPr="00762C1A" w:rsidRDefault="00762C1A" w:rsidP="000F06FC">
      <w:pPr>
        <w:spacing w:after="240" w:line="240" w:lineRule="auto"/>
        <w:jc w:val="right"/>
        <w:rPr>
          <w:rFonts w:ascii="Arial" w:eastAsia="Calibri" w:hAnsi="Arial" w:cs="Arial"/>
          <w:b/>
          <w:bCs/>
          <w:i/>
          <w:kern w:val="0"/>
          <w:sz w:val="24"/>
          <w14:ligatures w14:val="none"/>
        </w:rPr>
      </w:pPr>
    </w:p>
    <w:p w14:paraId="31EC8796" w14:textId="77777777" w:rsidR="00762C1A" w:rsidRPr="00762C1A" w:rsidRDefault="00762C1A" w:rsidP="000F06FC">
      <w:pPr>
        <w:spacing w:after="240" w:line="240" w:lineRule="auto"/>
        <w:jc w:val="right"/>
        <w:rPr>
          <w:rFonts w:ascii="Arial" w:eastAsia="Calibri" w:hAnsi="Arial" w:cs="Arial"/>
          <w:b/>
          <w:i/>
          <w:kern w:val="0"/>
          <w:sz w:val="24"/>
          <w:szCs w:val="24"/>
          <w14:ligatures w14:val="none"/>
        </w:rPr>
      </w:pPr>
    </w:p>
    <w:p w14:paraId="4129CD27" w14:textId="77777777" w:rsidR="00762C1A" w:rsidRPr="00762C1A" w:rsidRDefault="00762C1A" w:rsidP="000F06FC">
      <w:pPr>
        <w:pStyle w:val="Titolo3"/>
        <w:spacing w:line="240" w:lineRule="auto"/>
        <w:rPr>
          <w:i/>
        </w:rPr>
      </w:pPr>
      <w:bookmarkStart w:id="501" w:name="_Toc175304378"/>
      <w:bookmarkStart w:id="502" w:name="_Toc231591310"/>
      <w:r w:rsidRPr="00762C1A">
        <w:t>Santo, santo, santo il Signore Dio, l’Onnipotente</w:t>
      </w:r>
      <w:bookmarkEnd w:id="501"/>
      <w:bookmarkEnd w:id="502"/>
    </w:p>
    <w:p w14:paraId="7BB037E4"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L’inizio della verità è il canto della gloria di Dio, gloria nelle sue opere e gloria nel suo mistero eterno. Ecco alcuni canti che rivelano la gloria di Dio nelle sue opere e altri canti che rivelano Dio nel suo ministero eterno Iniziamo dal canto della gloria di Dio nelle sue opere:</w:t>
      </w:r>
    </w:p>
    <w:p w14:paraId="325D2728"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Primo canto: la strepitosa vittoria del Signore sul faraone. Il Signore è colui che ha il governo del cielo, della terra, del mare. È vero che a quei tempi non esistevano i Navy Seals. Esisteva però l’esercito più potente della terra. Il Signore lo ha vinto con una mano stese verso il mare e un comando non dato da Mosè, ma dal Signore </w:t>
      </w:r>
      <w:r w:rsidRPr="00762C1A">
        <w:rPr>
          <w:rFonts w:ascii="Arial" w:eastAsia="Calibri" w:hAnsi="Arial" w:cs="Arial"/>
          <w:iCs/>
          <w:kern w:val="0"/>
          <w:sz w:val="24"/>
          <w14:ligatures w14:val="none"/>
        </w:rPr>
        <w:lastRenderedPageBreak/>
        <w:t xml:space="preserve">Dio: </w:t>
      </w:r>
      <w:r w:rsidRPr="00762C1A">
        <w:rPr>
          <w:rFonts w:ascii="Arial" w:eastAsia="Calibri" w:hAnsi="Arial" w:cs="Arial"/>
          <w:i/>
          <w:kern w:val="0"/>
          <w:sz w:val="24"/>
          <w14:ligatures w14:val="none"/>
        </w:rPr>
        <w:t xml:space="preserve">“Il Signore disse a Mosè: «Stendi la mano sul mare: le acque si riversino sugli Egiziani, sui loro carri e i loro cavalieri» (Es 14,26). </w:t>
      </w:r>
    </w:p>
    <w:p w14:paraId="3AB3F0CA" w14:textId="679DDB4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Allora Mosè e gli Israeliti cantarono questo canto al Signore e dissero: «Voglio cantare al Signore, perché ha mirabilmente trionfato: cavallo e cavaliere ha gettato nel mare. Mia forza e mio canto è il Signore, egli è stato la mia salvezza. È il mio Dio: lo voglio lodare, il Dio di mio padre: lo voglio esaltare! Il Signore è un guerriero, Signore è il suo nome. I carri del faraone e il suo esercito li ha scagliati nel mare; i suoi combattenti scelti furono sommersi nel Mar Rosso. Gli abissi li ricoprirono, sprofondarono come pietra. La tua destra, Signore, è gloriosa per la potenza, la tua destra, Signore, annienta il nemico; con sublime maestà abbatti i tuoi avversari, scateni il tuo furore, che li divora come paglia. Al soffio della tua ira si accumularono le acque, si alzarono le onde come un argine, si rappresero gli abissi nel fondo del mare. Il nemico aveva detto: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“Inseguirò, raggiungerò, spartirò il bottino, se ne sazierà la mia brama; sfodererò la spada, li conquisterà la mia mano!”. Soffiasti con il tuo alito: li ricoprì il mare, sprofondarono come piombo in acque profonde. Chi è come te fra gli dèi, Signore? Chi è come te, maestoso in santità, terribile nelle imprese, autore di prodigi? Stendesti la destra: li inghiottì la terra. Guidasti con il tuo amore questo popolo che hai riscattato, lo conducesti con la tua potenza alla tua santa dimora. Udirono i popoli: sono atterriti. L’angoscia afferrò gli abitanti della Filistea. Allora si sono spaventati i capi di Edom, il </w:t>
      </w:r>
      <w:r w:rsidR="006B446D" w:rsidRPr="00762C1A">
        <w:rPr>
          <w:rFonts w:ascii="Arial" w:eastAsia="Calibri" w:hAnsi="Arial" w:cs="Arial"/>
          <w:i/>
          <w:kern w:val="0"/>
          <w:sz w:val="24"/>
          <w14:ligatures w14:val="none"/>
        </w:rPr>
        <w:t>panico</w:t>
      </w:r>
      <w:r w:rsidRPr="00762C1A">
        <w:rPr>
          <w:rFonts w:ascii="Arial" w:eastAsia="Calibri" w:hAnsi="Arial" w:cs="Arial"/>
          <w:i/>
          <w:kern w:val="0"/>
          <w:sz w:val="24"/>
          <w14:ligatures w14:val="none"/>
        </w:rPr>
        <w:t xml:space="preserve"> prende i potenti di Moab; hanno tremato tutti gli abitanti di Canaan. Piómbino su di loro paura e terrore; per la potenza del tuo braccio restino muti come pietra, finché sia passato il tuo popolo, Signore, finché sia passato questo tuo popolo, che ti sei acquistato. Tu lo fai entrare e lo pianti sul monte della tua eredità, luogo che per tua dimora, Signore, hai preparato, santuario che le tue mani, Signore, hanno fondato. Il Signore regni in eterno e per sempre!». Quando i cavalli del faraone, i suoi carri e i suoi cavalieri furono entrati nel mare, il Signore fece tornare sopra di essi le acque del mare, mentre gli Israeliti avevano camminato sull’asciutto in mezzo al mare. Allora Maria, la profetessa, sorella di Aronne, prese in mano un tamburello: dietro a lei uscirono le donne con i tamburelli e con danze. Maria intonò per loro il ritornello: «Cantate al Signore, perché ha mirabilmente trionfato: cavallo e cavaliere ha gettato nel mare!» (Es 15,1-21).</w:t>
      </w:r>
    </w:p>
    <w:p w14:paraId="24294542"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Secondo canto: Anna è donna sterile e per di più umiliata e disprezzata dalla sua rivela, incompresa dal marito. Chiede al Signore che manifesti su di Lei la sua potente benedizione. Il Signore manifesta in lei la sua gloria ed ecco il suo inno per glorificare e magnificare il suo Dio:</w:t>
      </w:r>
    </w:p>
    <w:p w14:paraId="5E52C094" w14:textId="51A8A7F1"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Allora Anna pregò così: «Il mio cuore esulta nel Signore, la mia forza s’innalza grazie al mio Dio. Si apre la mia bocca contro i miei nemici, perché io gioisco per la tua salvezza. Non c’è santo come il Signore, perché non c’è altri all’infuori di te e non c’è roccia come il nostro Dio. Non moltiplicate i discorsi superbi, dalla vostra bocca non esca arroganza, perché il Signore è un Dio che sa tutto e da lui sono ponderate le azioni. L’arco dei forti s’è spezzato, ma i deboli si sono rivestiti di vigore. I sazi si sono venduti per un pane, hanno smesso di farlo gli affamati. La sterile ha partorito sette volte e la ricca di figli è sfiorita. Il Signore fa morire e fa vivere, scendere agli inferi e risalire. Il Signore rende povero e arricchisce, abbassa ed esalta. Solleva dalla polvere il debole,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dall’immondizia rialza il povero, per farli sedere con i nobili e </w:t>
      </w:r>
      <w:r w:rsidRPr="00762C1A">
        <w:rPr>
          <w:rFonts w:ascii="Arial" w:eastAsia="Calibri" w:hAnsi="Arial" w:cs="Arial"/>
          <w:i/>
          <w:kern w:val="0"/>
          <w:sz w:val="24"/>
          <w14:ligatures w14:val="none"/>
        </w:rPr>
        <w:lastRenderedPageBreak/>
        <w:t>assegnare loro un trono di gloria. Perché al Signore appartengono i cardini della terra e su di essi egli poggia il mondo. Sui passi dei suoi fedeli egli veglia, ma i malvagi tacciono nelle tenebre. Poiché con la sua forza l’uomo non prevale. Il Signore distruggerà i suoi avversari! Contro di essi tuonerà dal cielo. Il Signore giudicherà le estremità della terra; darà forza al suo re, innalzerà la potenza del suo consacrato» (1Sam 2,1-10).</w:t>
      </w:r>
    </w:p>
    <w:p w14:paraId="27B2D22C"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Il terzo canto non è frutto di un cuore d’uomo. È invece è voce potente dell’esercito celeste che canta in eterno la gloria della divina ed eterna santità. La santità in Dio è purezza eterna, è verità eterna, è sapienza eterna, è carità eterna, è misericordia eterna, è giustizia eterna, è volontà eterna di bene, è assenza eterna di imperfezioni. La perfezione in Dio è eterna, divina, santissima. In Lui non vi è alcun difetto, alcuna imperfezione, alcuna privazione. La divina santità è santissima. Dio è la santità eterna fonte di ogni santità creata. La santità di Dio è pienezza di grazia. Dio è la grazia eterna increata sorgente di ogni grazia creata. La santità di Dio è onnipotenza, è onniscienza, è onnipresenza, è onnisapienza. Tutto ciò che di bello, di buono, di puro, di vero è predicabile della santità di Dio, sempre però il tutto va pensato come eterno, come divino, come soprannaturale, come trascendente. Le nostre categoria sono di creazione. Le categorie del Signore nostro Dio sono divine ed eterne. La distanza è incolmabile. Il nostro Dio è al di là, divinamente al di là, eternamente al di là del pensiero dell’uomo. La Santità di Dio è il suo essere Atto puro. Ecco cosa ascolta Isaia nel tempio del Signore:</w:t>
      </w:r>
    </w:p>
    <w:p w14:paraId="1235A4C0" w14:textId="1E21301C"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
          <w:kern w:val="0"/>
          <w:sz w:val="24"/>
          <w14:ligatures w14:val="none"/>
        </w:rPr>
        <w:t>Nell’anno in cui morì il re Ozia, io vidi il Signore seduto su un trono alto ed elevato; i lembi del suo manto riempivano il tempio. Sopra di lui stavano dei serafini; ognuno aveva sei ali: con due si copriva la faccia, con due si copriva i piedi e con due volava. Proclamavano l’uno all’altro, dicendo: «Santo, santo, santo il Signore degli eserciti! Tutta la terra è piena della sua gloria». Vibravano gli stipiti delle porte al risuonare di quella voce, mentre il tempio si riempiva di fumo. 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dissi: «Ohimè! Io sono perduto, perché un uomo dalle labbra impure io sono e in mezzo a un popolo dalle labbra impure io abito; eppure i miei occhi hanno visto il re, il Signore degli eserciti». Allora uno dei serafini volò verso di me; teneva in mano un carbone ardente che aveva preso con le molle dall’altare. Egli mi toccò la bocca e disse: «Ecco, questo ha toccato le tue labbra, perciò è scomparsa la tua colpa e il tuo peccato è espiato».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Poi io udii la voce del Signore che diceva: «Chi manderò e chi andrà per noi?». E io risposi: «Ecc</w:t>
      </w:r>
      <w:r w:rsidRPr="00762C1A">
        <w:rPr>
          <w:rFonts w:ascii="Arial" w:eastAsia="Calibri" w:hAnsi="Arial" w:cs="Arial"/>
          <w:iCs/>
          <w:kern w:val="0"/>
          <w:sz w:val="24"/>
          <w14:ligatures w14:val="none"/>
        </w:rPr>
        <w:t xml:space="preserve">omi, manda me!» (Is 6,1-8). </w:t>
      </w:r>
    </w:p>
    <w:p w14:paraId="2EFE0728"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Il quarto canto è quanto Daniele ascolta, ma anche quanto vede nelle sue visioni notturne:</w:t>
      </w:r>
    </w:p>
    <w:p w14:paraId="62656637"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Io continuavo a guardare, quand’ecco furono collocati troni e un vegliardo si assise. La sua veste era candida come la neve e i capelli del suo capo erano candidi come la lana; il suo trono era come vampe di fuoco con le ruote come fuoco ardente. Un fiume di fuoco scorreva e usciva dinanzi a lui, mille migliaia lo servivano e diecimila miriadi lo assistevano. La corte sedette e i libri furono aperti. Guardando ancora nelle visioni notturne, ecco venire con le nubi del cielo uno simile a un figlio d’uomo; giunse fino al vegliardo e fu presentato a lui. Gli furono dati potere, gloria e regno; tutti i popoli, nazioni e lingue lo servivano: il suo potere è un potere eterno, che non finirà mai, e il suo regno non sarà mai distrutto (Dn 7,19-10-1314). </w:t>
      </w:r>
    </w:p>
    <w:p w14:paraId="670F4044"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lastRenderedPageBreak/>
        <w:t>Il quinto canto invece lo innalza la Vergine Maria. Ella vede se stessa opera di Dio e canta il suo Dio mirabile nelle sue opere. Il canto non solo è rivelazione della verità e della carità del nostro Dio, è anche vera profezia sulle opere del Signore. In esso è profetizzata la nostra vita:</w:t>
      </w:r>
    </w:p>
    <w:p w14:paraId="4F216D4F" w14:textId="6D6ED453"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Allora Maria disse: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«L’anima mia magnifica il Signore e il mio spirito esulta in Dio, mio salvatore, perché ha guardato l’umiltà della sua serva. D’ora in poi tutte le generazioni mi chiameranno beata. Grandi cose ha fatto per me l’Onnipotente e Santo è il suo nome; di generazione in generazione la sua misericordia per quelli che lo temono. Ha spiegato la potenza del suo braccio, ha disperso i superbi nei pensieri del loro cuore; ha rovesciato i potenti dai troni, ha innalzato gli umili; ha ricolmato di beni gli affamati, ha rimandato i ricchi a mani vuote. Ha soccorso Israele, suo servo, ricordandosi della sua misericordia, come aveva detto ai nostri padri, per Abramo e la sua discendenza, per sempre» (Lc 146-55). </w:t>
      </w:r>
    </w:p>
    <w:p w14:paraId="506B4C29" w14:textId="21CEB7D9"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Quanto Isaia vede nel tempo del Signore, l’Evangelista Giovanni lo contempla rapito in estasi. Ciò che</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lui vede lo descrive, ma ogni descrizione si serve di immagini della terra. Il cielo è ben altra cosa. La bellezza del cielo nessuna mente umana la potrà mai descrivere. Manchiamo delle categorie divine. Le nostre sono categorie umane. Il Signore Dio siede su un trono avvolto da una bellezza indescrivibile. Tutte le schiere angeliche e tutti i redenti cantano la sua gloria. </w:t>
      </w:r>
    </w:p>
    <w:p w14:paraId="3F55A047"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Poi vidi: ecco, una porta era aperta nel cielo. La voce, che prima avevo udito parlarmi come una tromba, diceva: «Sali quassù, ti mostrerò le cose che devono accadere in seguito». Subito fui preso dallo Spirito. Ed ecco, c’era un trono nel cielo, e sul trono Uno stava seduto. Colui che stava seduto era simile nell’aspetto a diaspro e cornalina. Un arcobaleno simile nell’aspetto a smeraldo avvolgeva il trono. Attorno al trono c’erano ventiquattro seggi e sui seggi stavano seduti ventiquattro anziani avvolti in candide vesti con corone d’oro sul capo. Dal trono uscivano lampi, voci e tuoni; ardevano davanti al trono sette fiaccole accese, che sono i sette spiriti di Dio. Davanti al trono vi era come un mare trasparente simile a cristallo. In mezzo al trono e attorno al trono vi erano quattro esseri viventi, pieni d’occhi davanti e dietro. Il primo vivente era simile a un leone; il secondo vivente era simile a un vitello; il terzo vivente aveva l’aspetto come di uomo; il quarto vivente era simile a un’aquila che vola. I quattro esseri viventi hanno ciascuno sei ali, intorno e dentro sono costellati di occhi; giorno e notte non cessano di ripetere: «</w:t>
      </w:r>
      <w:bookmarkStart w:id="503" w:name="_Hlk172363459"/>
      <w:r w:rsidRPr="00762C1A">
        <w:rPr>
          <w:rFonts w:ascii="Arial" w:eastAsia="Calibri" w:hAnsi="Arial" w:cs="Arial"/>
          <w:i/>
          <w:kern w:val="0"/>
          <w:sz w:val="24"/>
          <w14:ligatures w14:val="none"/>
        </w:rPr>
        <w:t>Santo, santo, santo il Signore Dio, l’Onnipotente</w:t>
      </w:r>
      <w:bookmarkEnd w:id="503"/>
      <w:r w:rsidRPr="00762C1A">
        <w:rPr>
          <w:rFonts w:ascii="Arial" w:eastAsia="Calibri" w:hAnsi="Arial" w:cs="Arial"/>
          <w:i/>
          <w:kern w:val="0"/>
          <w:sz w:val="24"/>
          <w14:ligatures w14:val="none"/>
        </w:rPr>
        <w:t>, Colui che era, che è e che viene!». E ogni volta che questi esseri viventi rendono gloria, onore e grazie a Colui che è seduto sul trono e che vive nei secoli dei secoli, i ventiquattro anziani si prostrano davanti a Colui che siede sul trono e adorano Colui che vive nei secoli dei secoli e gettano le loro corone davanti al trono, dicendo: «Tu sei degno, o Signore e Dio nostro, di ricevere la gloria, l’onore e la potenza, perché tu hai creato tutte le cose, per la tua volontà esistevano e furono create» (Ap 4,1-11),</w:t>
      </w:r>
    </w:p>
    <w:p w14:paraId="52F2A666"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L’eternità è un canto eterno di lode, di benedizione, di onore, di gloria, di ringraziamento per essere stati da Lui creati, perdonati, redenti, salvati, giustificati, santificati, portati nella sua casa di luce e di vita eterna. Questa liturgia celeste deve però divenire liturgia sulla nostra terra. È vero. Noi cantiamo la verità del nostro Dio ma da non veri; cantiamo la santità del nostro Dio ma da non santi; gridiamo la gloria </w:t>
      </w:r>
      <w:r w:rsidRPr="00762C1A">
        <w:rPr>
          <w:rFonts w:ascii="Arial" w:eastAsia="Calibri" w:hAnsi="Arial" w:cs="Arial"/>
          <w:iCs/>
          <w:kern w:val="0"/>
          <w:sz w:val="24"/>
          <w14:ligatures w14:val="none"/>
        </w:rPr>
        <w:lastRenderedPageBreak/>
        <w:t xml:space="preserve">del nostro Dio ma non da glorificati. Canta la nostra bocca, ma non canta la nostra vita. Sulla terra spesso cantano voci senza però né la verità e né la santità di chi queste voci fa uscire dalla sua bocca. Cantano le labbra ma non il cuore. Suonano gli strumenti musicali, ma non suona la vita dei suonatori e non canta la vita dei cantori. Una liturgia nella quale la vita è muta, il cuore è sordo e la mente è cieco, non serve al Signore. La Madre di Dio e Madre nostra venga in mezzo a noi e ci liberi da tutta quella liturgia ipocrita e menzognera e ci insegni ad elevare al Signore un cuore umile e puro, mite e obbediente che faccia la sua volontà. </w:t>
      </w:r>
    </w:p>
    <w:p w14:paraId="41E67264" w14:textId="77777777" w:rsidR="00762C1A" w:rsidRPr="00762C1A" w:rsidRDefault="00762C1A" w:rsidP="000F06FC">
      <w:pPr>
        <w:spacing w:after="240" w:line="240" w:lineRule="auto"/>
        <w:jc w:val="both"/>
        <w:rPr>
          <w:rFonts w:ascii="Arial" w:eastAsia="Calibri" w:hAnsi="Arial" w:cs="Arial"/>
          <w:i/>
          <w:kern w:val="0"/>
          <w:sz w:val="24"/>
          <w14:ligatures w14:val="none"/>
        </w:rPr>
      </w:pPr>
    </w:p>
    <w:p w14:paraId="0677877E" w14:textId="77777777" w:rsidR="00762C1A" w:rsidRPr="00762C1A" w:rsidRDefault="00762C1A" w:rsidP="000F06FC">
      <w:pPr>
        <w:pStyle w:val="Titolo3"/>
        <w:spacing w:line="240" w:lineRule="auto"/>
        <w:rPr>
          <w:i/>
        </w:rPr>
      </w:pPr>
      <w:bookmarkStart w:id="504" w:name="_Toc175304390"/>
      <w:bookmarkStart w:id="505" w:name="_Toc231591311"/>
      <w:r w:rsidRPr="00762C1A">
        <w:t>Tu sei degno di prendere il libro e di aprirne i sigilli</w:t>
      </w:r>
      <w:bookmarkEnd w:id="504"/>
      <w:bookmarkEnd w:id="505"/>
    </w:p>
    <w:p w14:paraId="32959C21" w14:textId="61F6D29A"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Oggi si compie la profezia di Daniele: </w:t>
      </w:r>
      <w:r w:rsidRPr="00762C1A">
        <w:rPr>
          <w:rFonts w:ascii="Arial" w:eastAsia="Calibri" w:hAnsi="Arial" w:cs="Arial"/>
          <w:i/>
          <w:kern w:val="0"/>
          <w:sz w:val="24"/>
          <w14:ligatures w14:val="none"/>
        </w:rPr>
        <w:t xml:space="preserve">“Io continuavo a guardare, quand’ecco furono collocati troni e un vegliardo si assise. La sua veste era candida come la neve e i capelli del suo capo erano candidi come la lana; il suo trono era come vampe di fuoco con le ruote come fuoco ardente. Un fiume di fuoco scorreva e usciva dinanzi a lui, mille migliaia lo servivano e diecimila miriadi lo assistevano. La corte sedette e i libri furono aperti. Guardando ancora nelle visioni notturne, ecco venire con le nubi del cielo uno simile a un figlio d’uomo; giunse fino al vegliardo e fu presentato a lui. Gli furono dati potere, gloria e regno; tutti i popoli, nazioni e lingue lo servivano: il suo potere è un potere eterno, che non finirà mai, e il suo regno non sarà mai distrutto” (Dn 7,9-10.13-14). </w:t>
      </w:r>
      <w:r w:rsidRPr="00762C1A">
        <w:rPr>
          <w:rFonts w:ascii="Arial" w:eastAsia="Calibri" w:hAnsi="Arial" w:cs="Arial"/>
          <w:iCs/>
          <w:kern w:val="0"/>
          <w:sz w:val="24"/>
          <w14:ligatures w14:val="none"/>
        </w:rPr>
        <w:t>A questa profezia vengono aggiunti però due dettagli essenziali. Il Figlio dell’uomo è l’Agnello Immolato, il Crocifisso, il Verbo Eterno che si è fatto carne, il Figlio Unigenito del Padre, Colui che è stato disprezzato per le nostre iniquità, Colui che ha espiato il peccato del mondo, Colui che il Padre ha fatto peccato per noi. Noi lo abbiamo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umiliato e disprezzato, il Padre lo esalta nel più alto dei cieli, lo fa sedere alla sua destra. Il secondo dettaglio è anch’esso da conoscere. All’Agnello Immolato non viene concesso un potere arbitrario: </w:t>
      </w:r>
      <w:r w:rsidRPr="00762C1A">
        <w:rPr>
          <w:rFonts w:ascii="Arial" w:eastAsia="Calibri" w:hAnsi="Arial" w:cs="Arial"/>
          <w:i/>
          <w:kern w:val="0"/>
          <w:sz w:val="24"/>
          <w14:ligatures w14:val="none"/>
        </w:rPr>
        <w:t>“Fai tutto ciò che vuoi”.</w:t>
      </w:r>
      <w:r w:rsidRPr="00762C1A">
        <w:rPr>
          <w:rFonts w:ascii="Arial" w:eastAsia="Calibri" w:hAnsi="Arial" w:cs="Arial"/>
          <w:iCs/>
          <w:kern w:val="0"/>
          <w:sz w:val="24"/>
          <w14:ligatures w14:val="none"/>
        </w:rPr>
        <w:t xml:space="preserve"> Il potere concesso all’Agnello Immolato è quello di realizzare tutta la volontà del Padre scritta nel Libro sigillato con sette sigilli. Il Libro lo scrive il Padre. All’Agnello Immolato il potere di attuare quanto è scritto in esso e lo deve attuare con somma fedeltà, con perfetta e celeste obbedienza. L’Agnello Immolato aprirà il Libro, farà quanto è scritto, sempre nella sapienza dello Spirito Santo. </w:t>
      </w:r>
    </w:p>
    <w:p w14:paraId="30937009"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w:t>
      </w:r>
    </w:p>
    <w:p w14:paraId="233DDF24"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lastRenderedPageBreak/>
        <w:t>«</w:t>
      </w:r>
      <w:bookmarkStart w:id="506" w:name="_Hlk172492351"/>
      <w:r w:rsidRPr="00762C1A">
        <w:rPr>
          <w:rFonts w:ascii="Arial" w:eastAsia="Calibri" w:hAnsi="Arial" w:cs="Arial"/>
          <w:i/>
          <w:kern w:val="0"/>
          <w:sz w:val="24"/>
          <w14:ligatures w14:val="none"/>
        </w:rPr>
        <w:t>Tu sei degno di prendere il libro e di aprirne i sigilli</w:t>
      </w:r>
      <w:bookmarkEnd w:id="506"/>
      <w:r w:rsidRPr="00762C1A">
        <w:rPr>
          <w:rFonts w:ascii="Arial" w:eastAsia="Calibri" w:hAnsi="Arial" w:cs="Arial"/>
          <w:i/>
          <w:kern w:val="0"/>
          <w:sz w:val="24"/>
          <w14:ligatures w14:val="none"/>
        </w:rPr>
        <w:t>,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w:t>
      </w:r>
    </w:p>
    <w:p w14:paraId="17A621B3" w14:textId="526833F1"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Ora applichiamo a noi quanto avviene nei cieli beati: </w:t>
      </w:r>
      <w:r w:rsidRPr="00762C1A">
        <w:rPr>
          <w:rFonts w:ascii="Arial" w:eastAsia="Calibri" w:hAnsi="Arial" w:cs="Arial"/>
          <w:i/>
          <w:kern w:val="0"/>
          <w:sz w:val="24"/>
          <w14:ligatures w14:val="none"/>
        </w:rPr>
        <w:t xml:space="preserve">“Gli undici discepoli, intanto, andarono in Galilea, sul monte che Gesù aveva loro indicato. Quando lo videro, si prostrarono. Essi però dubitarono. Gesù si avvicinò e disse loro: «A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28,16-20). </w:t>
      </w:r>
      <w:r w:rsidRPr="00762C1A">
        <w:rPr>
          <w:rFonts w:ascii="Arial" w:eastAsia="Calibri" w:hAnsi="Arial" w:cs="Arial"/>
          <w:iCs/>
          <w:kern w:val="0"/>
          <w:sz w:val="24"/>
          <w14:ligatures w14:val="none"/>
        </w:rPr>
        <w:t>Qual è il potere che Gesù ha dato ai suoi Apostoli? Il potere di compere tutto ciò che lo Spirito Santo ha scritto nella Divina Rivelazione. Il potere di eseguire ogni insegnamento di Cristo Signore. Il potere di dare obbedienza ad ogni Parola scritta per loro nel Rotolo del Libro. Anche a loro è stato consegnato un Libro sigillato con sette sigilli che loro dovranno aprire giorno dopo giorno per vivere quanto Cristo Gesù ha loro insegnato e per insegnare ad ogni uomo a vivere quanto Gesù Signore ha loro comandato. Come Cristo Gesù non può fare ciò che vuole, ma solo deve dare compimento a quanto è scritto nel Libro sigillato, così anche nessuno nella Chiesa può fare ciò fare ciò che vuole. Nello Spirito Santo ognuno deve dare compimento al Libro che il Padre ha scritto per lui e a lui consegnato da Cristo Gesù, perché lo compia come vero suo corpo. Madre di Dio, oggi moltissimi discepoli del Figlio tuo hanno cambiato libro, anziché vivere il Libro consegnato loro dallo Spirito Santo, stanno realizzando un altro libro, che è stato loro consegnato da Satana. Tu lo hai detto circa cinquant’anni fa che il mondo aveva tolto il Libro di Cristo Gesù e si era munito di un suo particolare libro scritto per esso da Satana, nel quale è scritta la piena distruzione della Chiesa, via per la distruzione dell’intera umanità. Quanti avevano e hanno il libro di Satana da realizzare si sono opposti alla tua rivelazione con lo stesso odio infinito di Satana. Ancora oggi con lo stesso odio infinito attribuiscono alla tua opera il loro fallimento scientifico, pastorale, cristiano, umano. Essi da Satana sono stati accecato nella mente e nel cuore e non sanno che se realizzano quanto vi è scritto nel libro di Satana mai potranno produrrei frutti di quanto è scritto nel Libro di Cristo Gesù. Tu Madre Santa ci avevi avvisato: state lavorando seguendo quanto è scritto nel libro da Satana. Lavorato con quanto è scritto Nel libro del Figlio mio. Ma noi abbiamo odiato il tuo ammonimento con odio infinito e vogliamo operare con il libro di Satana.</w:t>
      </w:r>
      <w:r w:rsidR="0045474D">
        <w:rPr>
          <w:rFonts w:ascii="Arial" w:eastAsia="Calibri" w:hAnsi="Arial" w:cs="Arial"/>
          <w:iCs/>
          <w:kern w:val="0"/>
          <w:sz w:val="24"/>
          <w14:ligatures w14:val="none"/>
        </w:rPr>
        <w:t xml:space="preserve"> </w:t>
      </w:r>
    </w:p>
    <w:p w14:paraId="5B679DA7"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3117F067"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7E6E65FF"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37A52DDF" w14:textId="77777777" w:rsidR="00762C1A" w:rsidRPr="00762C1A" w:rsidRDefault="00762C1A" w:rsidP="000F06FC">
      <w:pPr>
        <w:pStyle w:val="Titolo3"/>
        <w:spacing w:line="240" w:lineRule="auto"/>
        <w:rPr>
          <w:i/>
        </w:rPr>
      </w:pPr>
      <w:bookmarkStart w:id="507" w:name="_Toc175304402"/>
      <w:bookmarkStart w:id="508" w:name="_Toc231591312"/>
      <w:r w:rsidRPr="00762C1A">
        <w:lastRenderedPageBreak/>
        <w:t>È venuto il grande giorno della loro ira, e chi può resistervi?</w:t>
      </w:r>
      <w:bookmarkEnd w:id="507"/>
      <w:bookmarkEnd w:id="508"/>
    </w:p>
    <w:p w14:paraId="56DD85B9" w14:textId="4A9A2291"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Leggere la Scrittura Santa con la “fede” professata e confessata da moltissimi discepoli di Gesù, se ieri era possibile oggi non è più possibile. Perché non è più possibile? Perché il Dio di ieri non è il Dio di oggi. Il Cristo di ieri non è il Cristo di oggi. Lo Spirito Santo di ieri non è lo Spirito Santo di oggi. La vergine Maria di ieri non è la Vergine Maria di oggi. La Chiesa di ieri non è la Chiesa di oggi. La Sacra Scrittura di ieri non è la Sacra Scrittura di oggi. Il Dio di ieri era il Dio della Parola. Oggi è il Dio senza alcuna Parola. Ieri lo Spirito Santo era lo Spirito della verità. Oggi è lo Spirito del sentimento. Ieri la Chiesa era fedele custode della verità di Cristo Gesù. Oggi è la Chiesa dell’inclusione e dell’accoglienza senza alcuna relazione né con Cristo, né con lo Spirito Santo, né con la Parola e neanche con la morale che nasce dalla Parola. Parlare di ira, di giorno del giudizio, di condanna e di perdizione eterna ieri lo si poteva, oggi il Dio di oggi è solo misericordia, lui non giudica nessuno, lui accogli tutti nel suo regno. Per questo Dio di oggi, il Libro dell’Apocalisse è una favola che dovrà essere posta nell’indice dei libri proibiti. Ma non solo l’Apocalisse, tutti gli altri libri sono da scrivere nell’elenco dei libri proibiti. Une verità però va subito detta: l’apertura di ogni sigillo ha un solo fine: la conversione del mondo. Perché il mondo si converta è necessario che ci sia qualcuno che illumini il mondo sul significato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di ogni segno che si compie nella nostra storia. Occorrono dei veri profeti che invitino alla conversione come un tempi invitavano gli antichi profeti. Senza la profezia il segno è muto e non lascia traccia nei cuori. </w:t>
      </w:r>
    </w:p>
    <w:p w14:paraId="0B5FEF83"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 vidi, quando l’Agnello sciolse il primo dei sette sigilli, e udii il primo dei quattro esseri viventi che diceva come con voce di tuono: «Vieni». E vidi: ecco, un cavallo bianco. Colui che lo cavalcava aveva un arco; gli fu data una corona ed egli uscì vittorioso per vincere ancora. Quando l’Agnello aprì il secondo sigillo, udii il secondo essere vivente che diceva: «Vieni». Allora uscì un altro cavallo, rosso fuoco. A colui che lo cavalcava fu dato potere di togliere la pace dalla terra e di far sì che si sgozzassero a vicenda, e gli fu consegnata una grande spada. Quando l’Agnello aprì il terzo sigillo, udii il terzo essere vivente che diceva: «Vieni». E vidi: ecco, un cavallo nero. Colui che lo cavalcava aveva una bilancia in mano. E udii come una voce in mezzo ai quattro esseri viventi, che diceva: «Una misura di grano per un denaro, e tre misure d’orzo per un denaro! Olio e vino non siano toccati». 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 Quando l’Agnello aprì il quinto sigillo, vidi sotto l’altare le anime di coloro che furono immolati a causa della parola di Dio e della testimonianza che gli avevano reso.</w:t>
      </w:r>
      <w:bookmarkStart w:id="509" w:name="_Hlk172580758"/>
      <w:r w:rsidRPr="00762C1A">
        <w:rPr>
          <w:rFonts w:ascii="Arial" w:eastAsia="Calibri" w:hAnsi="Arial" w:cs="Arial"/>
          <w:i/>
          <w:kern w:val="0"/>
          <w:sz w:val="24"/>
          <w14:ligatures w14:val="none"/>
        </w:rPr>
        <w:t xml:space="preserve"> E gridarono a gran voce: «Fino a quando, Sovrano, tu che sei santo e veritiero, non farai giustizia e non vendicherai il nostro sangue contro gli abitanti della terra?». </w:t>
      </w:r>
      <w:bookmarkEnd w:id="509"/>
      <w:r w:rsidRPr="00762C1A">
        <w:rPr>
          <w:rFonts w:ascii="Arial" w:eastAsia="Calibri" w:hAnsi="Arial" w:cs="Arial"/>
          <w:i/>
          <w:kern w:val="0"/>
          <w:sz w:val="24"/>
          <w14:ligatures w14:val="none"/>
        </w:rPr>
        <w:t xml:space="preserve">Allora venne data a ciascuno di loro una veste candida e fu detto loro di pazientare ancora un poco, finché fosse completo il numero dei loro compagni di servizio e dei loro fratelli, che dovevano essere uccisi come loro. 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w:t>
      </w:r>
      <w:r w:rsidRPr="00762C1A">
        <w:rPr>
          <w:rFonts w:ascii="Arial" w:eastAsia="Calibri" w:hAnsi="Arial" w:cs="Arial"/>
          <w:i/>
          <w:kern w:val="0"/>
          <w:sz w:val="24"/>
          <w14:ligatures w14:val="none"/>
        </w:rPr>
        <w:lastRenderedPageBreak/>
        <w:t xml:space="preserve">come un rotolo che 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w:t>
      </w:r>
      <w:bookmarkStart w:id="510" w:name="_Hlk172578388"/>
      <w:r w:rsidRPr="00762C1A">
        <w:rPr>
          <w:rFonts w:ascii="Arial" w:eastAsia="Calibri" w:hAnsi="Arial" w:cs="Arial"/>
          <w:i/>
          <w:kern w:val="0"/>
          <w:sz w:val="24"/>
          <w14:ligatures w14:val="none"/>
        </w:rPr>
        <w:t>è venuto il grande giorno della loro ira, e chi può resistervi?</w:t>
      </w:r>
      <w:bookmarkEnd w:id="510"/>
      <w:r w:rsidRPr="00762C1A">
        <w:rPr>
          <w:rFonts w:ascii="Arial" w:eastAsia="Calibri" w:hAnsi="Arial" w:cs="Arial"/>
          <w:i/>
          <w:kern w:val="0"/>
          <w:sz w:val="24"/>
          <w14:ligatures w14:val="none"/>
        </w:rPr>
        <w:t>». (Ap 6,1-17),</w:t>
      </w:r>
    </w:p>
    <w:p w14:paraId="7A743E3E"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I santi del cielo innalzano a Cristo Gesù una preghiera: </w:t>
      </w:r>
      <w:r w:rsidRPr="00762C1A">
        <w:rPr>
          <w:rFonts w:ascii="Arial" w:eastAsia="Calibri" w:hAnsi="Arial" w:cs="Arial"/>
          <w:i/>
          <w:kern w:val="0"/>
          <w:sz w:val="24"/>
          <w14:ligatures w14:val="none"/>
        </w:rPr>
        <w:t xml:space="preserve">«Fino a quando, Sovrano, tu che sei santo e veritiero, non farai giustizia e non vendicherai il nostro sangue contro gli abitanti della terra?». </w:t>
      </w:r>
      <w:r w:rsidRPr="00762C1A">
        <w:rPr>
          <w:rFonts w:ascii="Arial" w:eastAsia="Calibri" w:hAnsi="Arial" w:cs="Arial"/>
          <w:iCs/>
          <w:kern w:val="0"/>
          <w:sz w:val="24"/>
          <w14:ligatures w14:val="none"/>
        </w:rPr>
        <w:t>Questa è fatta dal cuore della creatura, anche se santa e beata nel cielo di Dio. Il cuore della creatura, il cuore del Creatore, il cuore di Cristo, il cuore dello Spirito, lo stesso cuore della Vergine Maria, hanno un solo desiderio: che possa raggiungere il regno eterno del Signore una quantità senza misura e senza numero di figli di Adamo. Ecco perché essi devono pazientare. Il nostro Dio, lo ha detto per bocca del profeta Ezechiele, non gode della morte di chi muore. Lui vuole che ogni cuore si converta e viva. Domani nel cielo potrebbero abitare insieme è il martire e il suo carnefici se costui si convertirà. Gesù sulla croce prega per il perdono di quanti lo hanno crocifisso. Anche Stefano prega perché il peccato della sua lapidazione non venga imputato. Oggi sia Stefano e sia Saulo che ha approvato la lapidazione di Stefano cantono insieme la gloria del Signore. Se il cristiano deve pregare per i suoi persecutori e amare i suoi nemici, che significato ha questa richiesta dei santi e dei beati del cielo? Essa serve a noi perché mai ci dimentichiamo che il sangue dei martiri sempre grida al Signore e che il Signore sempre lo ascolta. Noi dobbiamo ricordarci dei nostri peccati, detestarli, chiedere, da veri pentiti, perdono al Signore e dare alla nostra vita un grande spessore evangelico. Ma oggi questa preghiera, per il cristiano di oggi, a nulla serve. In Dio non c’è ira. In Dio non c’è giudizio. In Dio non c’è condanna eterna. Ed è per questo che il progetto dalla Vergine Maria fu bocciato da moltissimi figli della Chiesa e del mondo. Esso conduceva al Dio di ieri. Rinnegava il Dio di oggi. Gli adoratori del Dio di oggi si son imposti con ogni forza, ogni violenza, ogni menzogna, ogni inganno, ogni calunnia e lo hanno devastato. Madre di Dio e Madre nostra, ritorna a dare vita a quel tuo progetto. Lo chiede la nostra salvezza.</w:t>
      </w:r>
    </w:p>
    <w:p w14:paraId="5884BF91"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77B5FF01"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7E6DB4BA" w14:textId="77777777" w:rsidR="00762C1A" w:rsidRPr="00762C1A" w:rsidRDefault="00762C1A" w:rsidP="000F06FC">
      <w:pPr>
        <w:pStyle w:val="Titolo3"/>
        <w:spacing w:line="240" w:lineRule="auto"/>
        <w:rPr>
          <w:i/>
        </w:rPr>
      </w:pPr>
      <w:bookmarkStart w:id="511" w:name="_Toc175304414"/>
      <w:bookmarkStart w:id="512" w:name="_Hlk173736507"/>
      <w:bookmarkStart w:id="513" w:name="_Toc231591313"/>
      <w:r w:rsidRPr="00762C1A">
        <w:t>Sono quelli che vengono dalla grande tribolazione</w:t>
      </w:r>
      <w:bookmarkEnd w:id="511"/>
      <w:bookmarkEnd w:id="513"/>
    </w:p>
    <w:p w14:paraId="51BB4532"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Il Signore nostro Dio è il Dio giusto in ogni suo giudizio e in ogni sua sentenza. Quanti hanno fatto il bene e quanti hanno fatto il male, quanti hanno creduto in Cristo e quanti non hanno creduto in lui o lo hanno rinnegato, o tradito, o venduto, o abbandonato, sono giudicati da Dio secondo un differente giudizio e sarà pronunciata una differente sentenza. Questa verità è essenza di tutta la Divina Rivelazione. Ecco cosa dice il Signore per bocca del profeta Malachia: </w:t>
      </w:r>
      <w:r w:rsidRPr="00762C1A">
        <w:rPr>
          <w:rFonts w:ascii="Arial" w:eastAsia="Calibri" w:hAnsi="Arial" w:cs="Arial"/>
          <w:i/>
          <w:kern w:val="0"/>
          <w:sz w:val="24"/>
          <w14:ligatures w14:val="none"/>
        </w:rPr>
        <w:t>“Voi avete stancato il Signore con le vostre parole; eppure chiedete: «Come lo abbiamo stancato?». Quando affermate: «Chiunque fa il male è come se fosse buono agli occhi del Signore e in lui si compiace», o quando esclamate: «Dov’è il Dio della giustizia?» (Mal 2,17)</w:t>
      </w:r>
      <w:r w:rsidRPr="00762C1A">
        <w:rPr>
          <w:rFonts w:ascii="Arial" w:eastAsia="Calibri" w:hAnsi="Arial" w:cs="Arial"/>
          <w:iCs/>
          <w:kern w:val="0"/>
          <w:sz w:val="24"/>
          <w14:ligatures w14:val="none"/>
        </w:rPr>
        <w:t xml:space="preserve">. Se il Signore oggi ci parlasse, ci direbbe la stessa cosa: </w:t>
      </w:r>
      <w:r w:rsidRPr="00762C1A">
        <w:rPr>
          <w:rFonts w:ascii="Arial" w:eastAsia="Calibri" w:hAnsi="Arial" w:cs="Arial"/>
          <w:i/>
          <w:kern w:val="0"/>
          <w:sz w:val="24"/>
          <w14:ligatures w14:val="none"/>
        </w:rPr>
        <w:t xml:space="preserve">noi </w:t>
      </w:r>
      <w:r w:rsidRPr="00762C1A">
        <w:rPr>
          <w:rFonts w:ascii="Arial" w:eastAsia="Calibri" w:hAnsi="Arial" w:cs="Arial"/>
          <w:i/>
          <w:kern w:val="0"/>
          <w:sz w:val="24"/>
          <w14:ligatures w14:val="none"/>
        </w:rPr>
        <w:lastRenderedPageBreak/>
        <w:t>lo abbiamo stancato, lo stiamo stancando</w:t>
      </w:r>
      <w:r w:rsidRPr="00762C1A">
        <w:rPr>
          <w:rFonts w:ascii="Arial" w:eastAsia="Calibri" w:hAnsi="Arial" w:cs="Arial"/>
          <w:iCs/>
          <w:kern w:val="0"/>
          <w:sz w:val="24"/>
          <w14:ligatures w14:val="none"/>
        </w:rPr>
        <w:t>. Lo abbiamo privato della sua eterna verità. Il Dio che oggi noi diciamo di adorare, essendo un Dio senza la sua Divina Parola, è un Idolo. Infatti il Dio unico altro non è che un grande idolo, inventato e adorato solo dai cristiani. Le altre religioni non rinnegano i loro Dèi. Essi non sono veri e ad essi sono legati con legami indissolubili. Il nostro Dio è vero e lo abbiamo trasformato in un Idolo. Oggi è grande il peccato dei discepoli di Gesù.</w:t>
      </w:r>
    </w:p>
    <w:p w14:paraId="185A724C"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Dopo questo vidi quattro angeli, che stavano ai quattro angoli della terra e trattenevano i quattro venti, perché non soffiasse vento sulla terra, né sul mare, né su alcuna pianta. E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 E udii il numero di coloro che furono segnati con il sigillo: centoquarantaquattro mila segnati, provenienti da ogni tribù dei figli d’Israele: dalla tribù di Giuda, dodicimila segnati con il sigillo; dalla tribù di Ruben, dodicimila; dalla tribù di Gad, dodicimila; dalla tribù di Aser, dodicimila; dalla tribù di Nèftali, dodicimila; dalla tribù di Manasse, dodicimila; dalla tribù di Simeone, dodicimila; dalla tribù di Levi, dodicimila; dalla tribù di Ìssacar, dodicimila; dalla tribù di Zàbulon, dodicimila; dalla tribù di Giuseppe, dodicimila; dalla tribù di Beniamino, dodicimila segnati con il sigillo.</w:t>
      </w:r>
    </w:p>
    <w:p w14:paraId="60DF8CFF"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 E tutti gli angeli stavano attorno al trono e agli anziani e ai quattro esseri viventi, e si inchinarono con la faccia a terra davanti al trono e adorarono Dio dicendo: «Amen! Lode, gloria, sapienza, azione di grazie, onore, potenza e forza al nostro Dio nei secoli dei secoli. Amen». Uno degli anziani allora si rivolse a me e disse: «Questi, che sono vestiti di bianco, chi sono e da dove vengono?». Gli risposi: «Signore mio, tu lo sai». E lui: «</w:t>
      </w:r>
      <w:bookmarkStart w:id="514" w:name="_Hlk172644326"/>
      <w:r w:rsidRPr="00762C1A">
        <w:rPr>
          <w:rFonts w:ascii="Arial" w:eastAsia="Calibri" w:hAnsi="Arial" w:cs="Arial"/>
          <w:i/>
          <w:kern w:val="0"/>
          <w:sz w:val="24"/>
          <w14:ligatures w14:val="none"/>
        </w:rPr>
        <w:t>Sono quelli che vengono dalla grande tribolazione</w:t>
      </w:r>
      <w:bookmarkEnd w:id="514"/>
      <w:r w:rsidRPr="00762C1A">
        <w:rPr>
          <w:rFonts w:ascii="Arial" w:eastAsia="Calibri" w:hAnsi="Arial" w:cs="Arial"/>
          <w:i/>
          <w:kern w:val="0"/>
          <w:sz w:val="24"/>
          <w14:ligatures w14:val="none"/>
        </w:rPr>
        <w:t xml:space="preserve"> e che hanno lavato le loro vesti, rendendole candide nel sangue dell’Agnello. Per questo stanno davanti al trono di Dio e gli prestano servizio giorno e notte nel suo tempio; e Colui che siede sul trono stenderà la sua tenda sopra di loro. Non avranno più fame né avranno più sete, non li colpirà il sole né arsura alcuna, perché l’Agnello, che sta in mezzo al trono, sarà il loro pastore e li guiderà alle fonti delle acque della vita. E Dio asciugherà ogni lacrima dai loro occhi». (Ap 7,1-17),</w:t>
      </w:r>
    </w:p>
    <w:p w14:paraId="7B310619" w14:textId="70204753"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L’Apocalisse è il Libro che deve creare nei cuori dei discepoli di Gesù la vera speranza. Quanti sono passati, quanti passano attraverso la grande tribolazione, seguiranno nella vita eterna l’Agnello Immolato. Avranno la gioia di contemplarlo, vederlo, ammirarlo, goderlo da vicino, da molto vicino. Essi godono di una particolare comunione di vita con l’Agnello Immolato. L’Agnello Immolato è nella grande esaltazione proprio perché si è l lasciato crocifiggere per amore del Padre. Anche i cristiani martiri si sono lasciati torturare, crocifiggere, decapitare, dare in pasto alle belve per amore di Cristo Gesù. Come il Padre ha rivestito con la sua gloria l’Agnello Immolato, così l’Agnello Immolato riveste con la sua gloria quanti si sono lasciati torturare con ogni tortura per Cristo Gesù. San Paolo sapendo questo, </w:t>
      </w:r>
      <w:r w:rsidRPr="00762C1A">
        <w:rPr>
          <w:rFonts w:ascii="Arial" w:eastAsia="Calibri" w:hAnsi="Arial" w:cs="Arial"/>
          <w:iCs/>
          <w:kern w:val="0"/>
          <w:sz w:val="24"/>
          <w14:ligatures w14:val="none"/>
        </w:rPr>
        <w:lastRenderedPageBreak/>
        <w:t xml:space="preserve">così dice nella Lettera ai Romani: </w:t>
      </w:r>
      <w:r w:rsidRPr="00762C1A">
        <w:rPr>
          <w:rFonts w:ascii="Arial" w:eastAsia="Calibri" w:hAnsi="Arial" w:cs="Arial"/>
          <w:i/>
          <w:kern w:val="0"/>
          <w:sz w:val="24"/>
          <w14:ligatures w14:val="none"/>
        </w:rPr>
        <w:t xml:space="preserve">“Ritengo infatti che le sofferenze del tempo presente non siano paragonabili alla gloria futura che sarà rivelata in noi. L’ardente aspettativa della creazione, infatti, è protesa verso la rivelazione dei figli di Dio. La creazione infatti è stata sottoposta alla caducità – non per sua volontà, ma per volontà di colui che l’ha sottoposta – nella speranza che anche la stessa creazione sarà liberata dalla schiavitù della corruzione per entrare nella libertà della gloria dei figli di Dio. Sappiamo infatti che tutta insieme la creazione geme e soffre le doglie del parto fino ad oggi. Non solo, ma anche noi, che possediamo le primizie dello Spirito, gemiamo interiormente aspettando l’adozione a figli, la redenzione del nostro corpo. Nella speranza infatti siamo stati salvati. Ora, ciò che si spera, se è visto, non è più oggetto di speranza; infatti, ciò che uno già vede, come potrebbe sperarlo? Ma, se speriamo quello che non vediamo, lo attendiamo con perseveranza” (Rm 8,18-25). </w:t>
      </w:r>
      <w:r w:rsidRPr="00762C1A">
        <w:rPr>
          <w:rFonts w:ascii="Arial" w:eastAsia="Calibri" w:hAnsi="Arial" w:cs="Arial"/>
          <w:iCs/>
          <w:kern w:val="0"/>
          <w:sz w:val="24"/>
          <w14:ligatures w14:val="none"/>
        </w:rPr>
        <w:t>A questa verità dii fede, l’Apostolo Giovanni vi aggiunge la verità di visione. Ciò che la Parola di Dio annuncia e rivela, da Lui è confermato e testimoniato per visione in spirito, per rapimento ne cieli santi, perché testimone oculare della verità che avvolge Cristo Gesù. Tutto ciò che la Scrittura Santa rivela nella sua Parola, l’Apostolo Giovanni lo conferma perché lo ha visto, lo vede. Giovanni è il solo che ha visto lo svolgersi di tutta la storia sotto il governo di Cristo Gesù. Ecco perché l’Apocalisse è il Libro della grande speranza. l’Apostolo per visione, per compimento, testimonia che ogni Parola della Divina Rivelazione è purissima verità. Madre di Dio, tu hai visto con gli occhi dello Spirito Santo che il mondo è senza Vangelo. Lo hai detto. Non ti abbiamo creduto. Ti abbiamo disprezzato, oltraggiato, rinnegato, Perdonaci.</w:t>
      </w:r>
      <w:r w:rsidR="0045474D">
        <w:rPr>
          <w:rFonts w:ascii="Arial" w:eastAsia="Calibri" w:hAnsi="Arial" w:cs="Arial"/>
          <w:iCs/>
          <w:kern w:val="0"/>
          <w:sz w:val="24"/>
          <w14:ligatures w14:val="none"/>
        </w:rPr>
        <w:t xml:space="preserve"> </w:t>
      </w:r>
    </w:p>
    <w:p w14:paraId="22C3E9C4"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50EBC145"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7F624F53"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44D9DC07" w14:textId="77777777" w:rsidR="00762C1A" w:rsidRPr="00762C1A" w:rsidRDefault="00762C1A" w:rsidP="000F06FC">
      <w:pPr>
        <w:pStyle w:val="Titolo3"/>
        <w:spacing w:line="240" w:lineRule="auto"/>
        <w:rPr>
          <w:i/>
        </w:rPr>
      </w:pPr>
      <w:bookmarkStart w:id="515" w:name="_Toc175304426"/>
      <w:bookmarkStart w:id="516" w:name="_Toc231591314"/>
      <w:r w:rsidRPr="00762C1A">
        <w:t>Si fece silenzio nel cielo per circa mezz’ora</w:t>
      </w:r>
      <w:bookmarkEnd w:id="515"/>
      <w:bookmarkEnd w:id="516"/>
    </w:p>
    <w:p w14:paraId="74DAD4ED"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Il silenzio che regna nel cielo così a lungo è segno che quanto sta per accedere sulla terra è qualcosa di terribilmente grande. Il terribilmente grande attesta che il peccato degli uomini è enormemente grande, enormemente universale. Oggi il peccato dei peccati è la sostituzione di tutta la Divin Rivelazione con il pensiero dell’uomo. Questa sostituzione avvolge il Padre e il Figlio e lo Spirito Santo. Avvolge la Chiesa nella sua missione di annuncio, conversione, santificazione, insegnamento. Avvolge la Vergine Maria. Avvolge ogni uomo. Avvolge il cielo e la terra. Non esiste più la verità oggettiva, soprannaturale, eterna, divina dalla quale per creazione e per rivelazione è ogni altra verità. Esiste il pensero dell’uomo che tutto modella a suo gusto. Ecco cosa abbiamo scritto in precedenza su questo argomento così delicato per la nostra fede.</w:t>
      </w:r>
    </w:p>
    <w:p w14:paraId="0A2786E1" w14:textId="77777777" w:rsidR="00762C1A" w:rsidRPr="00762C1A" w:rsidRDefault="00762C1A" w:rsidP="000F06FC">
      <w:pPr>
        <w:spacing w:after="240" w:line="240" w:lineRule="auto"/>
        <w:jc w:val="both"/>
        <w:rPr>
          <w:rFonts w:ascii="Arial" w:eastAsia="Calibri" w:hAnsi="Arial" w:cs="Arial"/>
          <w:bCs/>
          <w:color w:val="000000"/>
          <w:kern w:val="0"/>
          <w:sz w:val="24"/>
          <w:szCs w:val="18"/>
          <w14:ligatures w14:val="none"/>
        </w:rPr>
      </w:pPr>
      <w:r w:rsidRPr="00762C1A">
        <w:rPr>
          <w:rFonts w:ascii="Arial" w:eastAsia="Calibri" w:hAnsi="Arial" w:cs="Arial"/>
          <w:bCs/>
          <w:kern w:val="0"/>
          <w:sz w:val="24"/>
          <w:szCs w:val="18"/>
          <w14:ligatures w14:val="none"/>
        </w:rPr>
        <w:t xml:space="preserve">Va detto fin da subito che oggi l’uomo sta inventando modalità mai pensate prima, aventi tutte un solo intento: spogliare la verità della Rivelazione della sua oggettività e universalità. Per l’uomo tutto oggi dovrà essere soggettivo e particolare. Cadono così le Norme universali, le Leggi universali, gli Statuti universali, i Comandamenti universali. Si erge invece il pensiero dell’uomo a norma e statuto, a via attraverso la quale si conosce la verità. </w:t>
      </w:r>
      <w:r w:rsidRPr="00762C1A">
        <w:rPr>
          <w:rFonts w:ascii="Arial" w:eastAsia="Calibri" w:hAnsi="Arial" w:cs="Arial"/>
          <w:bCs/>
          <w:color w:val="000000"/>
          <w:kern w:val="0"/>
          <w:sz w:val="24"/>
          <w:szCs w:val="18"/>
          <w14:ligatures w14:val="none"/>
        </w:rPr>
        <w:t xml:space="preserve">Il principio che è a fondamento di ogni parola </w:t>
      </w:r>
      <w:r w:rsidRPr="00762C1A">
        <w:rPr>
          <w:rFonts w:ascii="Arial" w:eastAsia="Calibri" w:hAnsi="Arial" w:cs="Arial"/>
          <w:bCs/>
          <w:color w:val="000000"/>
          <w:kern w:val="0"/>
          <w:sz w:val="24"/>
          <w:szCs w:val="18"/>
          <w14:ligatures w14:val="none"/>
        </w:rPr>
        <w:lastRenderedPageBreak/>
        <w:t>pronunciata dal Signore è da trovare non sulla terra, ma nel cuore del Padre. Prima di ogni cosa il Padre con il consiglio eterno del suo Figlio Unigenito e dello Spirito Santo, decide non solo di creare l’uomo, ma di crearlo a sua immagine e somiglianza, di crearlo maschio e femmina. L’uomo è uno, ma in unità, in comunione di maschio e di femmina. È l’uomo nella sua unità e comunione che porta scritta nelle fibre del suo essere l’immagine e la somiglianza del suo Creatore, Signore, Dio. In questo stesso consiglio eterno, viene deciso che l’uomo mai dovrà interpretare la sua natura e far dipendere tutto dalla sua volontà, dalla sua razionalità, dalla sua intelligenza, dal suo discernimento. Tutta la vita dell’uomo dovrà essere sempre dalla volontà di Dio, volontà non immaginata, non pensata, non inventata, ma volontà rivelata. La rivelazione non inizia dopo il peccato. Inizia al momento stesso della creazione dell’uomo. Non solo l’uomo è ad immagine e a somiglianza del suo Creatore, Signore Dio, è ad immagine e a somiglianza, se rimane sempre nella volontà del suo Signore. Se cade nella disobbedienza da immagine di vita, diviene ad immagine della morte. Essendo l’uomo divenuto ad immagine della morte, potrà ritornare ad essere ad immagine di vita, per nuova creazione del suo Signore. Per la nuova creazione, Dio non agisce come per la prima creazione. Allora prima ha creato l’uomo e poi gli ha rivelato come deve vivere da vera creazione. Questa volta il Signore inizia dalla Parola che rivela all’uomo come la natura ad immagine della morte dovrà vivere quando sarà nuovamente creata per lui. Ecco a cosa serve la Rivelazione: a manifestare tutto il mistero ad immagine del quale l’uomo è chiamato a vivere, mistero del Padre, mistero del Figlio, mistero dello Spirito Santo, mistero della verità e della grazia. Ma per vivere secondo e ad immagine del mistero rivelato, deve l’uomo prima essere nuovamente creato. E qui troviamo ancora una differenza tra la prima creazione e la nuova creazione. La prima creazione è avvenuta senza la volontà dell’uomo. La seconda creazione non può avvenire se non per volontà dell’uomo. Mentre nella prima creazione opera solo il Signore. Nella seconda creazione è necessaria l’opera dell’uomo.</w:t>
      </w:r>
    </w:p>
    <w:p w14:paraId="296E261A" w14:textId="77777777" w:rsidR="00762C1A" w:rsidRPr="00762C1A" w:rsidRDefault="00762C1A" w:rsidP="000F06FC">
      <w:pPr>
        <w:spacing w:after="240" w:line="240" w:lineRule="auto"/>
        <w:jc w:val="both"/>
        <w:rPr>
          <w:rFonts w:ascii="Arial" w:eastAsia="Calibri" w:hAnsi="Arial" w:cs="Arial"/>
          <w:bCs/>
          <w:kern w:val="0"/>
          <w:sz w:val="24"/>
          <w:szCs w:val="18"/>
          <w14:ligatures w14:val="none"/>
        </w:rPr>
      </w:pPr>
      <w:r w:rsidRPr="00762C1A">
        <w:rPr>
          <w:rFonts w:ascii="Arial" w:eastAsia="Calibri" w:hAnsi="Arial" w:cs="Arial"/>
          <w:bCs/>
          <w:kern w:val="0"/>
          <w:sz w:val="24"/>
          <w:szCs w:val="18"/>
          <w14:ligatures w14:val="none"/>
        </w:rPr>
        <w:t xml:space="preserve">In cosa consiste l’opera dell’uomo, che è sestuplice, nella seconda creazione? </w:t>
      </w:r>
      <w:r w:rsidRPr="00762C1A">
        <w:rPr>
          <w:rFonts w:ascii="Arial" w:eastAsia="Calibri" w:hAnsi="Arial" w:cs="Arial"/>
          <w:b/>
          <w:kern w:val="0"/>
          <w:sz w:val="24"/>
          <w:szCs w:val="18"/>
          <w14:ligatures w14:val="none"/>
        </w:rPr>
        <w:t>La prima opera</w:t>
      </w:r>
      <w:r w:rsidRPr="00762C1A">
        <w:rPr>
          <w:rFonts w:ascii="Arial" w:eastAsia="Calibri" w:hAnsi="Arial" w:cs="Arial"/>
          <w:bCs/>
          <w:kern w:val="0"/>
          <w:sz w:val="24"/>
          <w:szCs w:val="18"/>
          <w14:ligatures w14:val="none"/>
        </w:rPr>
        <w:t xml:space="preserve"> è l’annuncio fedele, ad opera degli Apostoli di Cristo Gesù, della Parola che dice all’uomo come dovrà vivere nella nuova creazione e come la nuova creazione potrà avvenire. </w:t>
      </w:r>
      <w:r w:rsidRPr="00762C1A">
        <w:rPr>
          <w:rFonts w:ascii="Arial" w:eastAsia="Calibri" w:hAnsi="Arial" w:cs="Arial"/>
          <w:b/>
          <w:kern w:val="0"/>
          <w:sz w:val="24"/>
          <w:szCs w:val="18"/>
          <w14:ligatures w14:val="none"/>
        </w:rPr>
        <w:t>La seconda opera</w:t>
      </w:r>
      <w:r w:rsidRPr="00762C1A">
        <w:rPr>
          <w:rFonts w:ascii="Arial" w:eastAsia="Calibri" w:hAnsi="Arial" w:cs="Arial"/>
          <w:bCs/>
          <w:kern w:val="0"/>
          <w:sz w:val="24"/>
          <w:szCs w:val="18"/>
          <w14:ligatures w14:val="none"/>
        </w:rPr>
        <w:t xml:space="preserve"> è dell’uomo che ascolta la Parola e pone il suo atto di fede nella Parola ascoltata. Senza l’atto di fede nessuna nuova creazione potrà venire alla luce. </w:t>
      </w:r>
      <w:r w:rsidRPr="00762C1A">
        <w:rPr>
          <w:rFonts w:ascii="Arial" w:eastAsia="Calibri" w:hAnsi="Arial" w:cs="Arial"/>
          <w:b/>
          <w:kern w:val="0"/>
          <w:sz w:val="24"/>
          <w:szCs w:val="18"/>
          <w14:ligatures w14:val="none"/>
        </w:rPr>
        <w:t>La terza opera</w:t>
      </w:r>
      <w:r w:rsidRPr="00762C1A">
        <w:rPr>
          <w:rFonts w:ascii="Arial" w:eastAsia="Calibri" w:hAnsi="Arial" w:cs="Arial"/>
          <w:bCs/>
          <w:kern w:val="0"/>
          <w:sz w:val="24"/>
          <w:szCs w:val="18"/>
          <w14:ligatures w14:val="none"/>
        </w:rPr>
        <w:t xml:space="preserve"> è degli Apostoli del Signore che devono creare l’uomo nuovo attraverso la celebrazione dei sacramenti. </w:t>
      </w:r>
      <w:r w:rsidRPr="00762C1A">
        <w:rPr>
          <w:rFonts w:ascii="Arial" w:eastAsia="Calibri" w:hAnsi="Arial" w:cs="Arial"/>
          <w:b/>
          <w:kern w:val="0"/>
          <w:sz w:val="24"/>
          <w:szCs w:val="18"/>
          <w14:ligatures w14:val="none"/>
        </w:rPr>
        <w:t>La quarta opera</w:t>
      </w:r>
      <w:r w:rsidRPr="00762C1A">
        <w:rPr>
          <w:rFonts w:ascii="Arial" w:eastAsia="Calibri" w:hAnsi="Arial" w:cs="Arial"/>
          <w:bCs/>
          <w:kern w:val="0"/>
          <w:sz w:val="24"/>
          <w:szCs w:val="18"/>
          <w14:ligatures w14:val="none"/>
        </w:rPr>
        <w:t xml:space="preserve"> è ancora degli Apostoli di Cristo Gesù. Essi devono mostrare ad ogni uomo che riceve la nuova creazione come si vive a perfetta immagine di Cristo Gesù. L’immagine da realizzare non più di Dio, ma di Cristo Gesù. L’immagine da realizzare è Cristo Crocifisso. Per questo la nuova creatura va nutrita quotidianamente di verità, della verità che è Cristo e che è in Cristo. </w:t>
      </w:r>
      <w:r w:rsidRPr="00762C1A">
        <w:rPr>
          <w:rFonts w:ascii="Arial" w:eastAsia="Calibri" w:hAnsi="Arial" w:cs="Arial"/>
          <w:b/>
          <w:kern w:val="0"/>
          <w:sz w:val="24"/>
          <w:szCs w:val="18"/>
          <w14:ligatures w14:val="none"/>
        </w:rPr>
        <w:t>La quinta opera</w:t>
      </w:r>
      <w:r w:rsidRPr="00762C1A">
        <w:rPr>
          <w:rFonts w:ascii="Arial" w:eastAsia="Calibri" w:hAnsi="Arial" w:cs="Arial"/>
          <w:bCs/>
          <w:kern w:val="0"/>
          <w:sz w:val="24"/>
          <w:szCs w:val="18"/>
          <w14:ligatures w14:val="none"/>
        </w:rPr>
        <w:t xml:space="preserve"> è ancora degli Apostoli che devono nutrire la nuova creazione di grazia con la celebrazione dei sacramenti della salvezza. </w:t>
      </w:r>
      <w:r w:rsidRPr="00762C1A">
        <w:rPr>
          <w:rFonts w:ascii="Arial" w:eastAsia="Calibri" w:hAnsi="Arial" w:cs="Arial"/>
          <w:b/>
          <w:kern w:val="0"/>
          <w:sz w:val="24"/>
          <w:szCs w:val="18"/>
          <w14:ligatures w14:val="none"/>
        </w:rPr>
        <w:t>La sesta opera</w:t>
      </w:r>
      <w:r w:rsidRPr="00762C1A">
        <w:rPr>
          <w:rFonts w:ascii="Arial" w:eastAsia="Calibri" w:hAnsi="Arial" w:cs="Arial"/>
          <w:bCs/>
          <w:kern w:val="0"/>
          <w:sz w:val="24"/>
          <w:szCs w:val="18"/>
          <w14:ligatures w14:val="none"/>
        </w:rPr>
        <w:t xml:space="preserve"> è l’impegno di colui che è divenuto nuova creatura perché realizzi nel suo corpo, nel suo spirito, nella sua anima l’immagine di Gesù Crocifisso. Questo potrà avvenire se lui si lascia senza alcuna interruzione nutrire di verità e di grazia. Se una sola di queste opere non viene compiuta sotto perenne mozione e conduzione dello Spirito Santo, la nuova creatura o non viene creata oppure non raggiunge il fine per il quale essa è </w:t>
      </w:r>
      <w:r w:rsidRPr="00762C1A">
        <w:rPr>
          <w:rFonts w:ascii="Arial" w:eastAsia="Calibri" w:hAnsi="Arial" w:cs="Arial"/>
          <w:bCs/>
          <w:kern w:val="0"/>
          <w:sz w:val="24"/>
          <w:szCs w:val="18"/>
          <w14:ligatures w14:val="none"/>
        </w:rPr>
        <w:lastRenderedPageBreak/>
        <w:t>stata fatta nuova creatura. Tutto nella nuova creazione è affidato a queste sei opere dell’uomo. Ora è l’uomo che deve creare l’uomo nuovo, secondo precise regole o comandi dati dal Signore. Un solo comando non ascoltato e nessuna creatura nuova o non vedrà la luce sulla terra o non la vedrà nei cieli eterni. Realizzare Cristo e questi Crocifisso è il fine della Rivelazione. Questi fine è stato consegnato da Cristo Gesù ai suoi Apostoli. Sono essi che devono consumare tutta la loro vita per una perfettissima obbedienza ai comandi di Cristo Gesù. Senza la loro obbedienza a Cristo Signore e ad ogni suo comando, sempre sotto mozione e conduzione dello Spirito Santo, la missione di Cristo Gesù non è la loro missione e il processo per la creazione dell’uomo nuovo si interrompe.</w:t>
      </w:r>
    </w:p>
    <w:p w14:paraId="01B88E6A" w14:textId="77777777" w:rsidR="00762C1A" w:rsidRPr="00762C1A" w:rsidRDefault="00762C1A" w:rsidP="000F06FC">
      <w:pPr>
        <w:spacing w:after="240" w:line="240" w:lineRule="auto"/>
        <w:jc w:val="both"/>
        <w:rPr>
          <w:rFonts w:ascii="Arial" w:eastAsia="Calibri" w:hAnsi="Arial" w:cs="Arial"/>
          <w:bCs/>
          <w:kern w:val="0"/>
          <w:sz w:val="24"/>
          <w:szCs w:val="18"/>
          <w14:ligatures w14:val="none"/>
        </w:rPr>
      </w:pPr>
      <w:r w:rsidRPr="00762C1A">
        <w:rPr>
          <w:rFonts w:ascii="Arial" w:eastAsia="Calibri" w:hAnsi="Arial" w:cs="Arial"/>
          <w:bCs/>
          <w:kern w:val="0"/>
          <w:sz w:val="24"/>
          <w:szCs w:val="18"/>
          <w14:ligatures w14:val="none"/>
        </w:rPr>
        <w:t xml:space="preserve">Come in ogni mistero rivelato o creato da Dio – e tutto ciò che viene dalla Parola Onnipotente del nostro Dio è mistero – anche nel mistero della Rivelazione si introduce l’uomo al fine rendere vana tutta la Scrittura Santa, non solo, ma anche tutta la Sacra Tradizione e la Teologia dei Padri e dei grandi Dottori e Maestri nella scienza sacra. Ecco alcune opere dell’uomo che oggi vengono messe in atto per distruggere la Parola della luce e della giustizia, della verità e del diritto secondo Dio: Il Vangelo è uguale agli altri libri religiosi delle altre religioni. Affermare questa uguaglianza è dire che Cristo Gesù egli altri fondatori di religione sono uguali. È anche sostenere che anche nelle altre religioni si compie la creazione dell’uomo nuovo. Con questa prima opera non solo si relativizza il Vangelo, anche Cristo viene relativizzato, la Chiesa viene relativizzata, i Sacramenti vengono relativizzati, la salvezza viene relativizzata, anche Dio viene relativizzato. Ecco cosa comporta questa relativizzazione: il Vangelo non va più predicato. Si offende l’uomo se si annuncia il Vangelo. Si presenterebbe il Vangelo come Parola superiore alle altre parole. Il Vangelo non è una Parola sopra le altre parole. Il Vangelo è la Parola. Tutte le altre parole si devono prostrare dinanzi al Vangelo in profonda adorazione. Ecco cosa comporta ancora: anche il cristiano non si deve presentare all’altro come cristiano, ma solo come un fratello che cammina assieme agli altri fratelli. Se cammina assieme agli altri deve condividere anche la vita degli altri. Ma può il cristiano condividere la vita di quanti sono iniqui, ribelli, empi, peccatori, sacrìleghi, profanatori, parricidi, matricidi, assassini, fornicatori, sodomiti, mercanti di uomini, bugiardi, spergiuri, speculatori, ladri, briganti? Non deve sempre mostrare la nuova creazione avvenuta in lui e la nuova immagine di Cristo Crocifisso che in lui si sta realizzando? Urge dirlo con coraggio: ad ogni uomo manca il Padre e il suo amore, Cristo Gesù e la sua grazia, lo Spirito Santo e la sua eterna luce di verità, sapienza, scienza, soprannaturale intelligenza. </w:t>
      </w:r>
    </w:p>
    <w:p w14:paraId="203C1941" w14:textId="77777777" w:rsidR="00762C1A" w:rsidRPr="00762C1A" w:rsidRDefault="00762C1A" w:rsidP="000F06FC">
      <w:pPr>
        <w:spacing w:after="240" w:line="240" w:lineRule="auto"/>
        <w:jc w:val="both"/>
        <w:rPr>
          <w:rFonts w:ascii="Arial" w:eastAsia="Calibri" w:hAnsi="Arial" w:cs="Arial"/>
          <w:bCs/>
          <w:kern w:val="0"/>
          <w:sz w:val="24"/>
          <w:szCs w:val="18"/>
          <w14:ligatures w14:val="none"/>
        </w:rPr>
      </w:pPr>
      <w:r w:rsidRPr="00762C1A">
        <w:rPr>
          <w:rFonts w:ascii="Arial" w:eastAsia="Calibri" w:hAnsi="Arial" w:cs="Arial"/>
          <w:bCs/>
          <w:kern w:val="0"/>
          <w:sz w:val="24"/>
          <w:szCs w:val="18"/>
          <w14:ligatures w14:val="none"/>
        </w:rPr>
        <w:t xml:space="preserve">Dov’è la sottile astuzia dell’uomo? Essa è nel dire che quanto finora affermato era semplicemente una lettura della Rivelazione valida solo per il passato nel quale l’uomo ancora mancava di vera scienza e di vera intelligenza nel leggere e nell’interpretare la Scrittura Santa. Perché ogni furto della verità, ogni ladroneggio della grazia, ogni rapina perpetrata ai danni di Cristo Gesù, risulti non furto e non ladroneggio, ecco fin dove giunge l’astuzia dell’uomo: nell’invenzione di una nuova ermeneutica e di una nuova esegesi. In cosa consiste questa nuova esegesi e nuova ermeneutica? Nel dichiarare per ieri tutte le “verità” di ieri su Cristo, sul Padre, sullo Spirito Santo, sulla Chiesa, sui Sacramenti, sulla sana dottrina, sulla morale. Queste verità che erano per ieri, non sono più per i nostri giorni. Lo attesta la nuova esegesi e la nuova ermeneutica. Per cui non c’è né opposizione e né contraddizione </w:t>
      </w:r>
      <w:r w:rsidRPr="00762C1A">
        <w:rPr>
          <w:rFonts w:ascii="Arial" w:eastAsia="Calibri" w:hAnsi="Arial" w:cs="Arial"/>
          <w:bCs/>
          <w:kern w:val="0"/>
          <w:sz w:val="24"/>
          <w:szCs w:val="18"/>
          <w14:ligatures w14:val="none"/>
        </w:rPr>
        <w:lastRenderedPageBreak/>
        <w:t xml:space="preserve">con quanto veniva insenato ieri. Era solo per ieri. Oggi la nuova verità va portata avanti fino alle estreme conseguenze. Ecco allora che nasce la nuova religione, la nuova chiesa, i nuovi ministri, la nuova creazione, il nuovo uomo. Ieri va abbandonato. Si deve camminare con il nuovo oggi. Su questa nuova ermeneutica si fondando tutte le nuovi visioni di Dio e dell’uomo. Ma si comprenderà bene che questa nuova ermeneutica e nuova esegesi altro non fa che sostituire il pensiero di Dio con il pensiero dell’uomo. Questo significa che per questa nuova ermeneutica non c’è più alcuna rivelazione oggettiva, perenne, valida per ogni tempo e ogni luogo, per ogni uomo di ogni lingua, tribù, popolo, nazione. C’è solo un pensiero che vale solo per questo giorno. Domani cambia il pensiero e necessariamente dovrà cambiare anche la “verità”. Neanche c’è più il relativismo nella fede, nella verità, nella morale, nella dogmatica. C’è solo un pensiero che ha la durata di un istante. Ma neanche di un solo pensiero si deve parlare. Ci son tanti pensieri quanti sono gli uomini e ognuno ha il diritto a professare il suo pensiero come via di luce, verità, vita. È in questa nuova ermeneutica ed esegesi che trovano diritto di esistenza tutte le affermazioni che negano la Rivelazione e ogni verità contenuta in essa. Ormai sta sorgendo la Nuova Scrittura e ad essa si è costretti ad inchinarsi, allo stesso modo che Geroboamo costruisce i due vitelli a Betel e fa prostrare dinanzi ad essi tutti i figli d’Israele. Questa nuova ermeneutica ed esegesi ci condurrà tutti ad innalzare la bestia a nostro Dio e a prostrarci in adorazione dinanzi ad essa. Solo per il pensiero di Cristo oggi non c’è più posto sulla nostra terra. Ogni altro pensier si vuole che abbia valore di legge. </w:t>
      </w:r>
    </w:p>
    <w:p w14:paraId="3CA1948E" w14:textId="2DF21F84" w:rsidR="00762C1A" w:rsidRPr="00762C1A" w:rsidRDefault="00762C1A" w:rsidP="000F06FC">
      <w:pPr>
        <w:spacing w:after="240" w:line="240" w:lineRule="auto"/>
        <w:jc w:val="both"/>
        <w:rPr>
          <w:rFonts w:ascii="Arial" w:eastAsia="Calibri" w:hAnsi="Arial" w:cs="Arial"/>
          <w:bCs/>
          <w:kern w:val="0"/>
          <w:sz w:val="24"/>
          <w:szCs w:val="18"/>
          <w14:ligatures w14:val="none"/>
        </w:rPr>
      </w:pPr>
      <w:r w:rsidRPr="00762C1A">
        <w:rPr>
          <w:rFonts w:ascii="Arial" w:eastAsia="Calibri" w:hAnsi="Arial" w:cs="Arial"/>
          <w:bCs/>
          <w:kern w:val="0"/>
          <w:sz w:val="24"/>
          <w:szCs w:val="18"/>
          <w14:ligatures w14:val="none"/>
        </w:rPr>
        <w:t xml:space="preserve">Ieri il peccato contro la Divina Rivelazione consisteva in interpretazioni artificiose, frutto di menti diaboliche aventi come fine di abbattere la verità di Cristo Gesù. Quando si abbatte la verità di Cristo Gesù sempre si abbatterà la verità del Padre e dello Spirito, la verità della Chiesa e dell’uomo. Distrutto Cristo tutto il mistero si distrugge. Lui è il cuore dell’universo visibile e invisibile, creato e increato, del tempo e dell’eternità. Si abbatte Cristo Gesù e tutto viene privato del suo cuore. Non c’è più alcuna vita. Oggi le forze del male si sono tutte concentrate, coalizzate, divenendo miriadi e miriadi di legioni con il solo scopo di distruggere la Chiesa come sorgente mediata della grazia, della luce, della verità di Cristo Gesù. Come riusciranno in questo loro intento? Distruggendo tutta la Divina Rivelazione. Così agendo ed operando, non solo mirano a privare la Chiesa della sua dimensione soprannaturale, trascendente che discende sempre dal Padre, per Cristo, in Cristo, con Cristo, nello Spirito Santo, per lo Spirito Santo, con lo Spirito Santo, vogliono anche con volontà satanica abbattere e annientare non solo tutto il mistero della Redenzione, ma anche il mistero della creazione. Dell’uomo religioso, dell’uomo cristiano, dell’uomo cattolico, dell’uomo creato ad immagine e a somiglianza di Dio nulla dovrà rimanere. Queste forze del male, se dipendesse solo da loro, toglierebbero dalla faccia della terra anche libri che contengono i Testi Sacri dell’Antico e del Nuovo Testamento. Quanto sto discendo non è fantaimmaginazione. Ho assistito personalmente ad una richiesta simile: si è chiesto agli aderenti di un movimento ecclesiale e in tempi non lontani di consegnare i libri contenenti le parole </w:t>
      </w:r>
      <w:r w:rsidRPr="00762C1A">
        <w:rPr>
          <w:rFonts w:ascii="Arial" w:eastAsia="Calibri" w:hAnsi="Arial" w:cs="Arial"/>
          <w:bCs/>
          <w:i/>
          <w:iCs/>
          <w:kern w:val="0"/>
          <w:sz w:val="24"/>
          <w:szCs w:val="18"/>
          <w14:ligatures w14:val="none"/>
        </w:rPr>
        <w:t xml:space="preserve">“di una rivelazione privata, parole date ai cuori dallo Spirito Santo per mezzo di una sua umile serva e messe per “iscritto”. </w:t>
      </w:r>
      <w:r w:rsidRPr="00762C1A">
        <w:rPr>
          <w:rFonts w:ascii="Arial" w:eastAsia="Calibri" w:hAnsi="Arial" w:cs="Arial"/>
          <w:bCs/>
          <w:kern w:val="0"/>
          <w:sz w:val="24"/>
          <w:szCs w:val="18"/>
          <w14:ligatures w14:val="none"/>
        </w:rPr>
        <w:t xml:space="preserve">Una volta però che la Divina Rivelazione è consegnata alla storia, nessuno la potrà mai togliere da essa. La storia è uno scrigno nel quale solo la storia potrà entrare. Essa vi entra su comando del suo Signore e fa nuovamente risuonare nel mondo la Divina Parola </w:t>
      </w:r>
      <w:r w:rsidRPr="00762C1A">
        <w:rPr>
          <w:rFonts w:ascii="Arial" w:eastAsia="Calibri" w:hAnsi="Arial" w:cs="Arial"/>
          <w:bCs/>
          <w:kern w:val="0"/>
          <w:sz w:val="24"/>
          <w:szCs w:val="18"/>
          <w14:ligatures w14:val="none"/>
        </w:rPr>
        <w:lastRenderedPageBreak/>
        <w:t xml:space="preserve">del suo Creatore, Signore e Dio. Può il cristiano contrastare queste forze del male coalizzare e divenute miriadi e miriadi di legioni? Può ad una sola condizione: che rimanga sempre nella Parola del Signore, nella Parola scritta mai in quella pensata o immaginata da lui. Nella Parola deve rimanere con la purissima verità dello Spirito Santo. Il giorno che si separerà dalla purissima verità dello Spirito Santo, si separerà anche dalla Parola del Signore. Abbraccerà il pensiero del mondo e da questo pensiero sarà condotto nella pesante schiavitù delle forze del male. Schiavo di questa forze, diventerà anche lui un demolitore della Divina Rivelazione e condurrà nella falsità molti altri cuori. Anche lui camminerà incontro al peccato contro lo Spirito Santo e per lui si chiuderanno per sempre le porte della salvezza. Eliminata la Divina Rivelazione viene all’istante eliminata la morale che da essa nasce. Ecco spiegato oggi la grande immoralità che sta sommergendo la terra più che le acque del diluvio universale. </w:t>
      </w:r>
    </w:p>
    <w:p w14:paraId="1DCCD013" w14:textId="5027DD8C"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Ora chiediamoci: dinanzi a tanta devastazione spirituale e morale, quale segno dovrà dare Cristo Gesù perché l’uomo si converta? Noi non lo sappiamo. Sappiamo però che il segno è sempre proporzionato alla durezza del cuore dell’uomo. Più il cuore diventa di pietra e più grande dovrà essere il segno che Gesù dovrà donare per la sua conversione. Ma sappiamo anche che il segno per essere compreso ha bisogno di un profeta che riveli che il segno viene da Cristo Gesù. Ma oggi è grande scandalo attestare che per la conversione dei peccatori Gesù è pronto a dare qualsiasi segno. Il Dio pensato e creato dall’uomo è solo misericordia.</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Siamo già tutti salvi. Nel Dio pensato dall’uomo non c’è posto per Cristo Gesù e neanche per lo Spirito Santo. Non c’è posto per la Vergine Maria e per nessuna verità eterna, divina, soprannaturale. </w:t>
      </w:r>
    </w:p>
    <w:p w14:paraId="55571D20"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Quando l’Agnello aprì il settimo sigillo, </w:t>
      </w:r>
      <w:bookmarkStart w:id="517" w:name="_Hlk172733080"/>
      <w:r w:rsidRPr="00762C1A">
        <w:rPr>
          <w:rFonts w:ascii="Arial" w:eastAsia="Calibri" w:hAnsi="Arial" w:cs="Arial"/>
          <w:i/>
          <w:kern w:val="0"/>
          <w:sz w:val="24"/>
          <w14:ligatures w14:val="none"/>
        </w:rPr>
        <w:t>si fece silenzio nel cielo per circa mezz’ora</w:t>
      </w:r>
      <w:bookmarkEnd w:id="517"/>
      <w:r w:rsidRPr="00762C1A">
        <w:rPr>
          <w:rFonts w:ascii="Arial" w:eastAsia="Calibri" w:hAnsi="Arial" w:cs="Arial"/>
          <w:i/>
          <w:kern w:val="0"/>
          <w:sz w:val="24"/>
          <w14:ligatures w14:val="none"/>
        </w:rPr>
        <w:t>. E vidi i sette angeli che stanno davanti a Dio, e a loro furono date sette trombe. Poi venne un altro angelo e si fermò presso l’altare, reggendo un incensiere d’oro. Gli furono dati molti profumi, perché li offrisse, insieme alle preghiere di tutti i santi, sull’altare d’oro, posto davanti al trono. E dalla mano dell’angelo il fumo degli aromi salì davanti a Dio, insieme alle preghiere dei santi. Poi l’angelo prese l’incensiere, lo riempì del fuoco preso dall’altare e lo gettò sulla terra: ne seguirono tuoni, voci, fulmini e scosse di terremoto. I sette angeli, che avevano le sette trombe, si accinsero a suonarle. Il primo suonò la tromba: grandine e fuoco, mescolati a sangue, scrosciarono sulla terra. Un terzo della terra andò bruciato, un terzo degli alberi andò bruciato e ogni erba verde andò bruciata. Il secondo angelo suonò la tromba: qualcosa come una grande montagna, tutta infuocata, fu scagliato nel mare. Un terzo del mare divenne sangue, un terzo delle creature che vivono nel mare morì e un terzo delle navi andò distrutto. Il terzo angelo suonò la tromba: cadde dal cielo una grande stella, ardente come una fiaccola, e colpì un terzo dei fiumi e le sorgenti delle acque. La stella si chiama Assenzio; un terzo delle acque si mutò in assenzio e molti uomini morirono a causa di quelle acque, che erano divenute amare. Il quarto angelo suonò la tromba: un terzo del sole, un terzo della luna e un terzo degli astri fu colpito e così si oscurò un terzo degli astri; il giorno perse un terzo della sua luce e la notte ugualmente. E vidi e udii un’aquila, che volava nell’alto del cielo e che gridava a gran voce: «Guai, guai, guai agli abitanti della terra, al suono degli ultimi squilli di tromba che i tre angeli stanno per suonare!» (Ap 8,1-13),</w:t>
      </w:r>
    </w:p>
    <w:p w14:paraId="0A05459F"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lastRenderedPageBreak/>
        <w:t xml:space="preserve">Noi abbiamo certe nel cuore due verità: Il Signore mai opera per la morte dell’uomo. Lui non gode della morte di chi muore. Dio vuole che l’uomo si converta e viva. Il peccato è forza che distrugge e più grande è il peccato è più cresce la sua forza di distruzione. La terza verità: è la necessità che vi sia un profeta che chiede la conversione. Giovanni è profeta per il suo tempo. Ci ha lasciato la sua testimonianza. Ma anche per leggere e comprendere secondo verità la sua testimonianza abbiamo bisogno di veri profeti del Dio altissimo. Dinanzi al lungo silenzio del cielo per quanto sta per accadere, è cosa giusta dire che dinanzi ai segni che Gesù dovrà operare oggi per la conversione dell’umanità, il silenzio non sarà di certo di mezz’ora. Sarà per lo meno di mezzo anno, costatata l’idolatria, la satanolatria, l’universale immoralità de nostri giorni. In verità oggi guai a parlare all’uomo di immoralità? Oggi l’immoralità neanche più esiste. Esiste il diritto a commettere qualsiasi peccato, qualsiasi ingiustizia, qualsiasi misfatto, qualsiasi nefandezza. Oggi per diritto stabilito dall’uomo il male va dichiarato bene. Dinanzi a tanto sfacelo, noi chiediamo alla Vergine Maria che intervenga presso il Figlio suo e gli chieda di ritardare il suo intervento. Opereremo con più zelo per la conversione dei cuore. Madre Santa, ascolta la nostra preghiera. </w:t>
      </w:r>
    </w:p>
    <w:p w14:paraId="074C94F2"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1FFAB386" w14:textId="77777777" w:rsidR="00762C1A" w:rsidRPr="00762C1A" w:rsidRDefault="00762C1A" w:rsidP="000F06FC">
      <w:pPr>
        <w:spacing w:after="240" w:line="240" w:lineRule="auto"/>
        <w:jc w:val="both"/>
        <w:rPr>
          <w:rFonts w:ascii="Arial" w:eastAsia="Calibri" w:hAnsi="Arial" w:cs="Arial"/>
          <w:i/>
          <w:kern w:val="0"/>
          <w:sz w:val="24"/>
          <w14:ligatures w14:val="none"/>
        </w:rPr>
      </w:pPr>
    </w:p>
    <w:p w14:paraId="6FC5EA94"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21981F44" w14:textId="77777777" w:rsidR="00762C1A" w:rsidRPr="00762C1A" w:rsidRDefault="00762C1A" w:rsidP="000F06FC">
      <w:pPr>
        <w:pStyle w:val="Titolo3"/>
        <w:spacing w:line="240" w:lineRule="auto"/>
        <w:rPr>
          <w:i/>
        </w:rPr>
      </w:pPr>
      <w:bookmarkStart w:id="518" w:name="_Toc175304438"/>
      <w:bookmarkStart w:id="519" w:name="_Toc231591315"/>
      <w:r w:rsidRPr="00762C1A">
        <w:t>Non si convertì dalle opere delle sue mani</w:t>
      </w:r>
      <w:bookmarkEnd w:id="518"/>
      <w:bookmarkEnd w:id="519"/>
    </w:p>
    <w:p w14:paraId="63F43198" w14:textId="29B3C88A"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È cosa giusta, quando si legge l’Apocalisse, ricordare sempre che ogni sigillo, ogni tromba, ogni segno, ogni coppa, ogni guai è sempre in vista della conversione dell’uomo.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Nonostante questo grandissimo amore del Padre che è amore eterno e che Lui manifesta e dona in Cristo, per opera del suo Santo Spirito, gli uomini non si convertono. Le parole del testo sacro lo affermano con divina chiarezza: </w:t>
      </w:r>
      <w:r w:rsidRPr="00762C1A">
        <w:rPr>
          <w:rFonts w:ascii="Arial" w:eastAsia="Calibri" w:hAnsi="Arial" w:cs="Arial"/>
          <w:i/>
          <w:kern w:val="0"/>
          <w:sz w:val="24"/>
          <w14:ligatures w14:val="none"/>
        </w:rPr>
        <w:t>“Il resto dell’umanità, che non fu uccisa a causa di questi flagelli, non si convertì dalle opere delle sue mani; non cessò di prestare culto ai demòni e agli idoli d’oro, d’argento, di bronzo, di pietra e di legno, che non possono né vedere, né udire, né camminare; e non si convertì dagli omicidi, né dalle stregonerie, né dalla prostituzione, né dalle ruberie”.</w:t>
      </w:r>
      <w:r w:rsidR="0045474D">
        <w:rPr>
          <w:rFonts w:ascii="Arial" w:eastAsia="Calibri" w:hAnsi="Arial" w:cs="Arial"/>
          <w:i/>
          <w:kern w:val="0"/>
          <w:sz w:val="24"/>
          <w14:ligatures w14:val="none"/>
        </w:rPr>
        <w:t xml:space="preserve"> </w:t>
      </w:r>
      <w:r w:rsidRPr="00762C1A">
        <w:rPr>
          <w:rFonts w:ascii="Arial" w:eastAsia="Calibri" w:hAnsi="Arial" w:cs="Arial"/>
          <w:iCs/>
          <w:kern w:val="0"/>
          <w:sz w:val="24"/>
          <w14:ligatures w14:val="none"/>
        </w:rPr>
        <w:t>Neanche la predicazione della Legge porta gli uomini alla conversione. Sulla Legge ecco cosa dice l’Apostolo Paolo:</w:t>
      </w:r>
      <w:r w:rsidRPr="00762C1A">
        <w:rPr>
          <w:rFonts w:ascii="Arial" w:eastAsia="Calibri" w:hAnsi="Arial" w:cs="Arial"/>
          <w:i/>
          <w:kern w:val="0"/>
          <w:sz w:val="24"/>
          <w14:ligatures w14:val="none"/>
        </w:rPr>
        <w:t xml:space="preserve"> “Noi sappiamo che la Legge è buona, purché se ne faccia un uso legittimo, nella convinzione che la Legge non è fatta per il giusto, ma per gli iniqui e i ribelli, per gli empi e i peccatori, per i sacrìleghi e i profanatori, per i parricidi e i matricidi, per gli assassini, i fornicatori, i sodomiti, i mercanti di uomini, i bugiardi, gli spergiuri e per ogni altra cosa contraria alla sana dottrina, secondo il vangelo della gloria del beato Dio, che mi è stato affidato 1Tm 1,9-11).</w:t>
      </w:r>
      <w:r w:rsidRPr="00762C1A">
        <w:rPr>
          <w:rFonts w:ascii="Arial" w:eastAsia="Calibri" w:hAnsi="Arial" w:cs="Arial"/>
          <w:iCs/>
          <w:kern w:val="0"/>
          <w:sz w:val="24"/>
          <w14:ligatures w14:val="none"/>
        </w:rPr>
        <w:t xml:space="preserve"> </w:t>
      </w:r>
    </w:p>
    <w:p w14:paraId="2A1F6F68"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L’Apostolo Paolo nella Lettera ai Romani parla di abbandono al peccato: </w:t>
      </w:r>
      <w:r w:rsidRPr="00762C1A">
        <w:rPr>
          <w:rFonts w:ascii="Arial" w:eastAsia="Calibri" w:hAnsi="Arial" w:cs="Arial"/>
          <w:i/>
          <w:kern w:val="0"/>
          <w:sz w:val="24"/>
          <w14:ligatures w14:val="none"/>
        </w:rPr>
        <w:t xml:space="preserve">“Infatti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w:t>
      </w:r>
      <w:r w:rsidRPr="00762C1A">
        <w:rPr>
          <w:rFonts w:ascii="Arial" w:eastAsia="Calibri" w:hAnsi="Arial" w:cs="Arial"/>
          <w:i/>
          <w:kern w:val="0"/>
          <w:sz w:val="24"/>
          <w14:ligatures w14:val="none"/>
        </w:rPr>
        <w:lastRenderedPageBreak/>
        <w:t xml:space="preserve">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 </w:t>
      </w:r>
    </w:p>
    <w:p w14:paraId="1301C4CC"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Ora è giusto che ci chiediamo: Cosa è questo abbandono al peccato? Se Dio abbandona al peccato, a che servono i segni che il Signore Gesù dona agli uomini per la loro conversione? Abbandonare al peccato significa una cosa sola: Dio non può costringere nessuno a camminare nella sua Legge, a rimanere nella casa della sua vera umanità. Se l’uomo si ostina a camminare per le sue vie perverse, Dio non lo priva del suo amore, gli dona ogni aiuto perché si possa convertire. I segni a questo servono: a manifestare gli uomini i frutti dei loro peccati, così vedendoli, se vogliono possono ritornare sulla retta via. Questo vale anche per noi, discepoli di Gesù. Se noi rinneghiamo il Signore, Lui mai ci rinnega perché Lui è fedele al suo amore. L’uomo che abbandona il Signore è in tutto simile ad una pietra nel letto di un fiume. Su di essa l’acqua scorre giorno e notte, ma su di essa non spunta nessuna forma di vita, neanche il “lippo” su di essa si forma. L’amore del Signore scorre su di noi, ma di esso su di noi nessuna traccia. </w:t>
      </w:r>
    </w:p>
    <w:p w14:paraId="45E77BAF" w14:textId="5335AD8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Uno dei frutti più evidenti che producono quelli che abbandonano il Signore, abbandonano la Vergine Maria, abbandonano il Vangelo, è il loro fallimento spirituale. Non producono alcun frutto di salvezza. Su queste persone si può cantare il Canto che il Signore canta sulla sua vigna: </w:t>
      </w:r>
      <w:r w:rsidRPr="00762C1A">
        <w:rPr>
          <w:rFonts w:ascii="Arial" w:eastAsia="Calibri" w:hAnsi="Arial" w:cs="Arial"/>
          <w:i/>
          <w:kern w:val="0"/>
          <w:sz w:val="24"/>
          <w14:ligatures w14:val="none"/>
        </w:rPr>
        <w:t xml:space="preserve">“Voglio cantare per il mio diletto il mio cantico d’amore per la sua vigna. Il mio diletto possedeva una vigna sopra un fertile colle. Egli l’aveva dissodata e sgombrata dai sassi e vi aveva piantato viti pregiate; in mezzo vi aveva costruito una torre e scavato anche un tino. Egli aspettò che producesse uva; essa produsse, invece, acini acerbi. E ora, abitanti di Gerusalemme e uomini di Giuda, siate voi giudici fra me e la mia vigna. Che cosa dovevo fare ancora alla mia vigna che io non abbia fatto? Perché, mentre attendevo che producesse uva, essa ha prodotto acini acerbi? Ora voglio farvi conoscere ciò che sto per fare alla mia vigna: toglierò la sua siepe e si trasformerà in pascolo; demolirò il suo muro di cinta e verrà calpestata. La renderò un deserto, non sarà potata né vangata e vi cresceranno rovi e pruni; alle nubi comanderò di non </w:t>
      </w:r>
      <w:r w:rsidRPr="00762C1A">
        <w:rPr>
          <w:rFonts w:ascii="Arial" w:eastAsia="Calibri" w:hAnsi="Arial" w:cs="Arial"/>
          <w:i/>
          <w:kern w:val="0"/>
          <w:sz w:val="24"/>
          <w14:ligatures w14:val="none"/>
        </w:rPr>
        <w:lastRenderedPageBreak/>
        <w:t>mandarvi la pioggia. Ebbene, la vigna del Signore degli eserciti è la casa d’Israele; gli abitanti di Giuda sono la sua piantagione preferita. Egli si aspettava giustizia ed ecco spargimento di sangue, attendeva rettitudine ed ecco grida di oppressi (Is 5,1-7).</w:t>
      </w:r>
      <w:r w:rsidR="0045474D">
        <w:rPr>
          <w:rFonts w:ascii="Arial" w:eastAsia="Calibri" w:hAnsi="Arial" w:cs="Arial"/>
          <w:i/>
          <w:kern w:val="0"/>
          <w:sz w:val="24"/>
          <w14:ligatures w14:val="none"/>
        </w:rPr>
        <w:t xml:space="preserve"> </w:t>
      </w:r>
      <w:r w:rsidRPr="00762C1A">
        <w:rPr>
          <w:rFonts w:ascii="Arial" w:eastAsia="Calibri" w:hAnsi="Arial" w:cs="Arial"/>
          <w:iCs/>
          <w:kern w:val="0"/>
          <w:sz w:val="24"/>
          <w14:ligatures w14:val="none"/>
        </w:rPr>
        <w:t>Il fallimento spirituale, pastorale, morale, sociale, antropologico, teologico, cristologico, ecclesiale dovrebbe far riflettere. Invece anche se lo si vede, lo si attribuisce agli altri e non a se stessi. Sono sempre gli altri la causa dei nostri fallimenti. Anche questa attribuzione agli altri è un frutto del cuore di pietra. La nostra coscienza è linda, immacolata, pura. Sporca è sempre la coscienza degli altri. Cosa manca a quanti abbandonano il Signore e il Signore li abbandona alla loro volontà? Manca un profeta. La Storia Sacra rivela questa stupenda verità: quando il popolo abbandona il suo Signore, sempre il suo Signore suscita un profeta, perché ricordi l’Alleanza stipulata e i frutti che produrrà</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la sua trasgressione. Il profeta è il segno più grande dell’amore che il Signore nutre verso il suo popolo. Poiché tutto il popolo di Dio è un popolo profetico, con differenti gradi e modalità di vivere questo ministro – battesimale, crismale, diaconale, presbiterale, episcopale, papale – se un discepolo di Gesù vuole mandare il mondo in rovina, basta che lui non eserciti il suo ministero. Si compie per ogni discepolo di Gesù quanto Mosè disse ad Aronne, dopo la fabbrica del vitello d’oro:</w:t>
      </w:r>
      <w:r w:rsidRPr="00762C1A">
        <w:rPr>
          <w:rFonts w:ascii="Arial" w:eastAsia="Calibri" w:hAnsi="Arial" w:cs="Arial"/>
          <w:i/>
          <w:kern w:val="0"/>
          <w:sz w:val="24"/>
          <w14:ligatures w14:val="none"/>
        </w:rPr>
        <w:t xml:space="preserve"> “Mosè disse ad Aronne: «Che cosa ti ha fatto questo popolo, perché tu l’abbia gravato di un peccato così grande?». Aronne rispose: «Non si accenda l’ira del mio signore; tu stesso sai che questo popolo è incline al male. Mi dissero: “Fa’ per noi un dio che cammini alla nostra testa, perché a Mosè, quell’uomo che ci ha fatto uscire dalla terra d’Egitto, non sappiamo che cosa sia accaduto”. Allora io dissi: “Chi ha dell’oro? Toglietevelo!”. Essi me lo hanno dato; io l’ho gettato nel fuoco e ne è uscito questo vitello» (Es 32,21-24). </w:t>
      </w:r>
      <w:r w:rsidRPr="00762C1A">
        <w:rPr>
          <w:rFonts w:ascii="Arial" w:eastAsia="Calibri" w:hAnsi="Arial" w:cs="Arial"/>
          <w:iCs/>
          <w:kern w:val="0"/>
          <w:sz w:val="24"/>
          <w14:ligatures w14:val="none"/>
        </w:rPr>
        <w:t>Il peccato più grave del cristiano è l’omissione nell’esercizio del ministero della profezia. Ogni omissione di questo ministero, abbandona l’uomo alla sua morte.</w:t>
      </w:r>
    </w:p>
    <w:p w14:paraId="5C80BD8B"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Il quinto angelo suonò la tromba: vidi un astro caduto dal cielo sulla terra. Gli fu data la chiave del pozzo dell’Abisso; egli aprì il pozzo dell’Abisso e dal pozzo salì un fumo come il fumo di una grande fornace, e oscurò il sole e l’atmosfera. Dal fumo uscirono cavallette, che si sparsero sulla terra, e fu dato loro un potere pari a quello degli scorpioni della terra. E fu detto loro di non danneggiare l’erba della terra, né gli arbusti né gli alberi, ma soltanto gli uomini che non avessero il sigillo di Dio sulla fronte. E fu concesso loro non di ucciderli, ma di tormentarli per cinque mesi, e il loro tormento è come il tormento provocato dallo scorpione quando punge un uomo. In quei giorni gli uomini cercheranno la morte, ma non la troveranno; brameranno morire, ma la morte fuggirà da loro. Queste cavallette avevano l’aspetto di cavalli pronti per la guerra. Sulla testa avevano corone che sembravano d’oro e il loro aspetto era come quello degli uomini. Avevano capelli come capelli di donne e i loro denti erano come quelli dei leoni. Avevano il torace simile a corazze di ferro e il rombo delle loro ali era come rombo di carri trainati da molti cavalli lanciati all’assalto. Avevano code come gli scorpioni e aculei. Nelle loro code c’era il potere di far soffrire gli uomini per cinque mesi. Il loro re era l’angelo dell’Abisso, che in ebraico si chiama Abaddon, in greco Sterminatore. Il primo «guai» è passato. Dopo queste cose, ecco, vengono ancora due «guai». Il sesto angelo suonò la tromba: udii una voce dai lati dell’altare d’oro che si trova dinanzi a Dio. Diceva al sesto angelo, che aveva la tromba: «Libera i quattro angeli incatenati sul grande fiume Eufrate». Furono liberati i quattro angeli, pronti per l’ora, il giorno, il mese e l’anno, al fine di sterminare un terzo dell’umanità. Il numero delle truppe di cavalleria era </w:t>
      </w:r>
      <w:r w:rsidRPr="00762C1A">
        <w:rPr>
          <w:rFonts w:ascii="Arial" w:eastAsia="Calibri" w:hAnsi="Arial" w:cs="Arial"/>
          <w:i/>
          <w:kern w:val="0"/>
          <w:sz w:val="24"/>
          <w14:ligatures w14:val="none"/>
        </w:rPr>
        <w:lastRenderedPageBreak/>
        <w:t xml:space="preserve">duecento milioni; ne intesi il numero. E così vidi nella visione i cavalli e i loro cavalieri: questi avevano corazze di fuoco, di giacinto, di zolfo; le teste dei cavalli erano come teste di leoni e dalla loro bocca uscivano fuoco, fumo e zolfo. Da questo triplice flagello, dal fuoco, dal fumo e dallo zolfo che uscivano dalla loro bocca, fu ucciso un terzo dell’umanità. La potenza dei cavalli infatti sta nella loro bocca e nelle loro code, perché le loro code sono simili a serpenti, hanno teste e con esse fanno del male. </w:t>
      </w:r>
      <w:bookmarkStart w:id="520" w:name="_Hlk172817205"/>
      <w:r w:rsidRPr="00762C1A">
        <w:rPr>
          <w:rFonts w:ascii="Arial" w:eastAsia="Calibri" w:hAnsi="Arial" w:cs="Arial"/>
          <w:i/>
          <w:kern w:val="0"/>
          <w:sz w:val="24"/>
          <w14:ligatures w14:val="none"/>
        </w:rPr>
        <w:t>Il resto dell’umanità, che non fu uccisa a causa di questi flagelli, non si convertì dalle opere delle sue mani; non cessò di prestare culto ai demòni e agli idoli d’oro, d’argento, di bronzo, di pietra e di legno, che non possono né vedere, né udire, né camminare; e non si convertì dagli omicidi, né dalle stregonerie, né dalla prostituzione, né dalle ruberie</w:t>
      </w:r>
      <w:bookmarkEnd w:id="520"/>
      <w:r w:rsidRPr="00762C1A">
        <w:rPr>
          <w:rFonts w:ascii="Arial" w:eastAsia="Calibri" w:hAnsi="Arial" w:cs="Arial"/>
          <w:i/>
          <w:kern w:val="0"/>
          <w:sz w:val="24"/>
          <w14:ligatures w14:val="none"/>
        </w:rPr>
        <w:t>. (Ap 9,1-21),</w:t>
      </w:r>
    </w:p>
    <w:p w14:paraId="51F45696"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Gesù dona i segni che solo Lui è il Signore del cielo e della terra. Ecco la grande verità che l’Apocalisse ci insegna: il peccato dell’uomo ha tanta potenza da poter sconvolgere sia il cielo che la terra. Solo Cristo Gesù può arrestare, fermare, imprigionare questa potenza. Lui però non la imprigiona per amore. Se lui la imprigionasse, non vi sarebbe più alcuna conversione per nessun uomo. Lui non la imprigiona e quanti ancora non hanno oltrepassato il limite del male si possono convertire e fare ritorno nella verità della loro natura. Il ritorno non avviene per le forze della natura. Avviene solo per grazia del Signore. Gesù permette che il peccato produca i suoi effetti disastrosi, permette che le acque del male sommergano il cielo e la terra, ma nello stesso tempo manda un diluvio di grazia sull’umanità perché chi vuole si possa convertire. Madre di Dio e Madre nostra, vieni e fai piovere sulla nostra terra un diluvio di grazia. L’uomo di buona volontà viene inondato da tanta grazia e da essa spinto, di certo farà ritorno al tuo Figlio Gesù. </w:t>
      </w:r>
    </w:p>
    <w:p w14:paraId="25AA9136"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1B917A7E" w14:textId="77777777" w:rsidR="00762C1A" w:rsidRPr="00762C1A" w:rsidRDefault="00762C1A" w:rsidP="000F06FC">
      <w:pPr>
        <w:spacing w:after="240" w:line="240" w:lineRule="auto"/>
        <w:jc w:val="both"/>
        <w:rPr>
          <w:rFonts w:ascii="Arial" w:eastAsia="Calibri" w:hAnsi="Arial" w:cs="Arial"/>
          <w:i/>
          <w:kern w:val="0"/>
          <w:sz w:val="24"/>
          <w14:ligatures w14:val="none"/>
        </w:rPr>
      </w:pPr>
    </w:p>
    <w:p w14:paraId="3714FE41"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0B295A90" w14:textId="77777777" w:rsidR="00762C1A" w:rsidRPr="00762C1A" w:rsidRDefault="00762C1A" w:rsidP="000F06FC">
      <w:pPr>
        <w:pStyle w:val="Titolo3"/>
        <w:spacing w:line="240" w:lineRule="auto"/>
        <w:rPr>
          <w:i/>
        </w:rPr>
      </w:pPr>
      <w:bookmarkStart w:id="521" w:name="_Toc175304450"/>
      <w:bookmarkStart w:id="522" w:name="_Toc231591316"/>
      <w:r w:rsidRPr="00762C1A">
        <w:t>Devi profetizzare ancora su molti popoli, nazioni, lingue e re</w:t>
      </w:r>
      <w:bookmarkEnd w:id="521"/>
      <w:bookmarkEnd w:id="522"/>
    </w:p>
    <w:p w14:paraId="4C83EE19"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Le vie attraverso le quali si può profetizzare sono molteplici. Ne elenchiamo alcune. Una persona è costituita dal Signore Dio suo profeta. Questi ascolta la Parola che il Signore pone sulla sua bocca e lui la riferisce. Ma può anche profetizzare per visione. Il profeta vede e riferisce. Ma può anche profetizzare per ispirazione. Lo Spirito del Signore pone un pensiero nel suo cuore e il profeta lo annuncia. In queste forme di profezia sempre c’è un legame spirituale fortissimo tra Dio e il suo profeta. Questi può anche profetizzare compiendo opere portentose che solo il Signore può compiere. Ma è sempre il Signore che decide secondo quale via parlare al suo popolo e anche alle nazioni. Il profeta è solo uno strumento. Per usare un linguaggio filosofico: Dio è la Causa Agente. Il profeta è causa strumentale interamente nelle mani del suo Signore.</w:t>
      </w:r>
    </w:p>
    <w:p w14:paraId="7C52203A"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Ma vi è una seconda profezia e questa nasce dal sacramento che riceviamo. Abbiamo pertanto la profezia battesimale, la profezia crismale, la profezia diaconale, la propria presbiterale, la profezia episcopale e per carisma particolarissimo la profezia papale. Qual è il segreto per l’esercizio secondo verità </w:t>
      </w:r>
      <w:r w:rsidRPr="00762C1A">
        <w:rPr>
          <w:rFonts w:ascii="Arial" w:eastAsia="Calibri" w:hAnsi="Arial" w:cs="Arial"/>
          <w:iCs/>
          <w:kern w:val="0"/>
          <w:sz w:val="24"/>
          <w14:ligatures w14:val="none"/>
        </w:rPr>
        <w:lastRenderedPageBreak/>
        <w:t xml:space="preserve">di questa molteplice profezia sacramentale e carismatica? Il segreto è una solo: dobbiamo mangiare quasi fisicamente tutto il rotolo della Divina Rivelazione. Più noi mangiamo il rotolo della Parola del Signore e più la nostra parola sarà Parola di Dio. Meno mangiamo il rotolo della Parola e meno la nostra parola sarà Parola di Dio. Se mangiamo il rotolo della parola del mondo, la nostra parola sarà la parola del mondo. Se mangiamo il rotolo della parola di Satana, la nostra parola sarà la parola di Satana. Eva nel giardino piantato da Dio in Eden mangiò la parola di Satana. Andò da Adamo e gli disse la parola di Satana, non quella di Dio. Ognuno dirà sempre agli altri la parola con la quale si nutre. </w:t>
      </w:r>
    </w:p>
    <w:p w14:paraId="75AB4787"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Il primo profeta al quale il Signore chiede di magiare il rotolo della Parola è Ezechiele:</w:t>
      </w:r>
      <w:r w:rsidRPr="00762C1A">
        <w:rPr>
          <w:rFonts w:ascii="Arial" w:eastAsia="Calibri" w:hAnsi="Arial" w:cs="Arial"/>
          <w:i/>
          <w:kern w:val="0"/>
          <w:sz w:val="24"/>
          <w14:ligatures w14:val="none"/>
        </w:rPr>
        <w:t xml:space="preserve"> “Mi disse: «Figlio dell’uomo, mangia ciò che ti sta davanti, mangia questo rotolo, poi va’ e parla alla casa d’Israele». Io aprii la bocca ed egli mi fece mangiare quel rotolo, dicendomi: «Figlio dell’uomo, nutri il tuo ventre e riempi le tue viscere con questo rotolo che ti porgo». Io lo mangiai: fu per la mia bocca dolce come il miele. Poi egli mi disse: «Figlio dell’uomo, va’, rècati alla casa d’Israele e riferisci loro le mie parole, poiché io non ti mando a un popolo dal linguaggio astruso e di lingua oscura, ma alla casa d’Israele: non a grandi popoli dal linguaggio astruso e di lingua oscura, dei quali tu non comprendi le parole; se ti avessi inviato a popoli simili, ti avrebbero ascoltato, ma la casa d’Israele non vuole ascoltare te, perché non vuole ascoltare me: tutta la casa d’Israele è di fronte dura e di cuore ostinato. Ecco, io ti do una faccia indurita quanto la loro faccia e una fronte dura quanto la loro fronte. Ho reso la tua fronte come diamante, più dura della selce. Non li temere, non impressionarti davanti a loro; sono una genìa di ribelli» (Ez 3,1-9). </w:t>
      </w:r>
      <w:r w:rsidRPr="00762C1A">
        <w:rPr>
          <w:rFonts w:ascii="Arial" w:eastAsia="Calibri" w:hAnsi="Arial" w:cs="Arial"/>
          <w:iCs/>
          <w:kern w:val="0"/>
          <w:sz w:val="24"/>
          <w14:ligatures w14:val="none"/>
        </w:rPr>
        <w:t>L’amarezza che Ezechiele sente dentro di sé indica la sofferenza che sempre accompagnerà i veri profeti.</w:t>
      </w:r>
    </w:p>
    <w:p w14:paraId="46E40CFD"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 vidi un altro angelo, possente, discendere dal cielo, avvolto in una nube; l’arcobaleno era sul suo capo e il suo volto era come il sole e le sue gambe come colonne di fuoco. Nella mano teneva un piccolo libro aperto. Avendo posto il piede destro sul mare e il sinistro sulla terra, gridò a gran voce come leone che ruggisce. E quando ebbe gridato, i sette tuoni fecero udire la loro voce. Dopo che i sette tuoni ebbero fatto udire la loro voce, io ero pronto a scrivere, quando udii una voce dal cielo che diceva: «Metti sotto sigillo quello che hanno detto i sette tuoni e non scriverlo». Allora l’angelo, che avevo visto con un piede sul mare e un piede sulla terra, alzò la destra verso il cielo e giurò per Colui che vive nei secoli dei secoli, che ha creato cielo, terra, mare e quanto è in essi: «Non vi sarà più tempo! Nei giorni in cui il settimo angelo farà udire la sua voce e suonerà la tromba, allora si compirà il mistero di Dio, come egli aveva annunciato ai suoi servi, i profeti». Poi la voce che avevo udito dal cielo mi parlò di nuovo: «Va’, prendi il libro aperto dalla mano dell’angelo che sta in piedi sul mare e sulla terra». Allora mi avvicinai all’angelo e lo pregai di darmi il piccolo libro. Ed egli mi disse: «Prendilo e divoralo; ti riempirà di amarezza le viscere, ma in bocca ti sarà dolce come il miele». Presi quel piccolo libro dalla mano dell’angelo e lo divorai; in bocca lo sentii dolce come il miele, ma come l’ebbi inghiottito ne sentii nelle viscere tutta l’amarezza. Allora mi fu detto: «</w:t>
      </w:r>
      <w:bookmarkStart w:id="523" w:name="_Hlk172912273"/>
      <w:r w:rsidRPr="00762C1A">
        <w:rPr>
          <w:rFonts w:ascii="Arial" w:eastAsia="Calibri" w:hAnsi="Arial" w:cs="Arial"/>
          <w:i/>
          <w:kern w:val="0"/>
          <w:sz w:val="24"/>
          <w14:ligatures w14:val="none"/>
        </w:rPr>
        <w:t>Devi profetizzare ancora su molti popoli, nazioni, lingue e re</w:t>
      </w:r>
      <w:bookmarkEnd w:id="523"/>
      <w:r w:rsidRPr="00762C1A">
        <w:rPr>
          <w:rFonts w:ascii="Arial" w:eastAsia="Calibri" w:hAnsi="Arial" w:cs="Arial"/>
          <w:i/>
          <w:kern w:val="0"/>
          <w:sz w:val="24"/>
          <w14:ligatures w14:val="none"/>
        </w:rPr>
        <w:t>». (Ap 10,1-11),</w:t>
      </w:r>
    </w:p>
    <w:p w14:paraId="35D324FF"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Perché l’Apostolo Giovanni deve prendere e mangiare anche lui il libro aperto dalla mano dell’Angelo? Perché lui non solo dovrà scrivere ciò che ha visto in questo </w:t>
      </w:r>
      <w:r w:rsidRPr="00762C1A">
        <w:rPr>
          <w:rFonts w:ascii="Arial" w:eastAsia="Calibri" w:hAnsi="Arial" w:cs="Arial"/>
          <w:iCs/>
          <w:kern w:val="0"/>
          <w:sz w:val="24"/>
          <w14:ligatures w14:val="none"/>
        </w:rPr>
        <w:lastRenderedPageBreak/>
        <w:t>rapimento in estasi presso Dio. Deve anche predicare il Vangelo e soprattutto deve scrivere tre Lettere e anche un Vangelo. Ora il libro che lui deve mangiare non contiene solo la Parola, contiene tutta la vita di Cristo Gesù, la vita del Padre, la Vita dello Spirto Santo, la vita della Vergine Maria, la vita della Chiesa, la vita del cielo e della terra, la vita del tempo e dell’eternità. Lui mangerà sia la Parola e si la vita e potrà parlare e scrivere secondo purissima verità sul mistero di Dio e dell’uomo. purissima verità che attraverserà tutta la storia e si concluderà nell’eternità. Oggi diviene difficile se non impossibile vivere il ministero della profezia. Moltissimi figli della Chiesa anziché dare da mangiare il vero rotolo della Parola e della vita di Dio danno un falso rotolo, nel quale solo in apparenza è contenuta la Parola e la vita di Dio, mentre in realtà vi è solo la parola del mondo e la parola di Satana. Questo ci conferma quanto fosse vera quella parola a noi detta dalla Vergine Maria circa cinquant’anni or sono: “Il mondo ha dimenticato la Parole di mio Figlio Gesù!”. Madre di Dio, viene e portaci il vero rotolo perché lo mangiamo. Liberaci da ogni falso rotolo.</w:t>
      </w:r>
    </w:p>
    <w:p w14:paraId="003F1160"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0E8A2EF9"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6638C88B"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 </w:t>
      </w:r>
    </w:p>
    <w:p w14:paraId="2B726CA6"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36E83550" w14:textId="77777777" w:rsidR="00762C1A" w:rsidRPr="00762C1A" w:rsidRDefault="00762C1A" w:rsidP="000F06FC">
      <w:pPr>
        <w:pStyle w:val="Titolo3"/>
        <w:spacing w:line="240" w:lineRule="auto"/>
        <w:rPr>
          <w:i/>
        </w:rPr>
      </w:pPr>
      <w:bookmarkStart w:id="524" w:name="_Toc175304462"/>
      <w:bookmarkStart w:id="525" w:name="_Toc231591317"/>
      <w:r w:rsidRPr="00762C1A">
        <w:t>E quando avranno compiuto la loro testimonianza</w:t>
      </w:r>
      <w:bookmarkEnd w:id="524"/>
      <w:bookmarkEnd w:id="525"/>
    </w:p>
    <w:p w14:paraId="0551FE21"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Questa prima parte del Capitolo XI dell’Apocalisse rivela una altissima verità: i veri profeti sono custoditi perché portino a compimento il loro ministero. Essi sono una grazia di Dio, una grande grazia di Dio, a noi data per la nostra salvezza, che è nella conversione alla Parola da essi annunciata. A volte i veri profeti sono arricchisti dal Signore con il potere di fare grandi prodigi. Questi due profeti sono arricchiti con i poteri dati dal Signore Dio sia a Mosè che ad Elia. È stato infatti Mosè a colpire la terra d’Egitto con dieci flagelli. È stato Mosè a cambiare l’acqua in sangue. Ma è stato Elia a chiudere il cielo per tre anni e se mesi e poi ad aprirlo di nuovo. È stato Elia che ha fatto scendere fuoco dal cielo. Questi due profeti non sono mandati per un territorio particolare, ma per tutta la terra. Tuttala terra, se vuole salvarsi, deve convertirsi al Signore Dio, che è il Padre del Signore nostro Gesù Cristo. Senza conversione al Vangelo di Gesù Signore non c’è salvezza perché Gesù è il solo nome dato agli uomini nel quale è stabilito che possiamo essere salvati. Ma i veri profeti del Signore non parlano solo quando sono in vita. Il Testo Sacro ci rivela che essi per l’onnipotenza del Signore parlano anche dopo la loro morte. Come essi parlano solo il Signore lo sa. L’Apostolo Giovanni vede che dopo tre giorni e mezzo essi risuscitano e dal Signore sono chiamati a salire nel cielo. Come questo accadrà nella realtà solo il Signore lo sa. A noi non è concesso dire altro se non quello che stiamo leggendo. </w:t>
      </w:r>
    </w:p>
    <w:p w14:paraId="358EF714"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Poi mi fu data una canna simile a una verga e mi fu detto: «Àlzati e misura il tempio di Dio e l’altare e il numero di quelli che in esso stanno adorando. Ma l’atrio, che è fuori dal tempio, lascialo da parte e non lo misurare, perché è stato dato in balìa dei pagani, i quali calpesteranno la città santa per quarantadue mesi. Ma farò in modo </w:t>
      </w:r>
      <w:r w:rsidRPr="00762C1A">
        <w:rPr>
          <w:rFonts w:ascii="Arial" w:eastAsia="Calibri" w:hAnsi="Arial" w:cs="Arial"/>
          <w:i/>
          <w:kern w:val="0"/>
          <w:sz w:val="24"/>
          <w14:ligatures w14:val="none"/>
        </w:rPr>
        <w:lastRenderedPageBreak/>
        <w:t xml:space="preserve">che i miei due testimoni, vestiti di sacco, compiano la loro missione di profeti per milleduecento sessanta giorni». Questi sono i due olivi e i due candelabri che stanno davanti al Signore della terra. Se qualcuno pensasse di fare loro del male, uscirà dalla loro bocca un fuoco che divorerà i loro nemici. Così deve perire chiunque pensi di fare loro del male. Essi hanno il potere di chiudere il cielo, perché non cada pioggia nei giorni del loro ministero profetico. Essi hanno anche potere di cambiare l’acqua in sangue e di colpire la terra con ogni sorta di flagelli, tutte le volte che lo vorranno. E quando avranno compiuto la loro testimonianza, la bestia che sale dall’abisso farà guerra contro di loro, li vincerà e li ucciderà. I loro cadaveri rimarranno esposti sulla piazza della grande città, che simbolicamente si chiama Sòdoma ed Egitto, dove anche il loro Signore fu crocifisso. Uomini di ogni popolo, tribù, lingua e nazione vedono i loro cadaveri per tre giorni e mezzo e non permettono che i loro cadaveri vengano deposti in un sepolcro. Gli abitanti della terra fanno festa su di loro, si rallegrano e si scambiano doni, perché </w:t>
      </w:r>
      <w:bookmarkStart w:id="526" w:name="_Hlk173269215"/>
      <w:r w:rsidRPr="00762C1A">
        <w:rPr>
          <w:rFonts w:ascii="Arial" w:eastAsia="Calibri" w:hAnsi="Arial" w:cs="Arial"/>
          <w:i/>
          <w:kern w:val="0"/>
          <w:sz w:val="24"/>
          <w14:ligatures w14:val="none"/>
        </w:rPr>
        <w:t>questi due profeti erano il tormento degli abitanti della terra</w:t>
      </w:r>
      <w:bookmarkEnd w:id="526"/>
      <w:r w:rsidRPr="00762C1A">
        <w:rPr>
          <w:rFonts w:ascii="Arial" w:eastAsia="Calibri" w:hAnsi="Arial" w:cs="Arial"/>
          <w:i/>
          <w:kern w:val="0"/>
          <w:sz w:val="24"/>
          <w14:ligatures w14:val="none"/>
        </w:rPr>
        <w:t>. Ma dopo tre giorni e mezzo un soffio di vita che veniva da Dio entrò in essi e si alzarono in piedi, con grande terrore di quelli che stavano a guardarli. Allora udirono un grido possente dal cielo che diceva loro: «Salite quassù» e salirono al cielo in una nube, mentre i loro nemici li guardavano. In quello stesso momento ci fu un grande terremoto, che fece crollare un decimo della città: perirono in quel terremoto settemila persone; i superstiti, presi da terrore, davano gloria al Dio del cielo .Il secondo «guai» è passato; ed ecco, viene subito il terzo «guai». (Ap 11,1-14),</w:t>
      </w:r>
    </w:p>
    <w:p w14:paraId="48A991DB" w14:textId="67F7898C"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Una verità merita tutta la nostra attenzione. Dicendo il Testo Sacro che questi due profeti erano il tormento degli abitanti della terra. È giusto che ci chiediamo: Per chi la Parola è un tormento? Per tutti i diavoli dell’inferno e per quanti sono figli del diavolo. Se per gli abitanti della terra questi due profeti sono il loro tormento, allora è manifesto che gli abitanti della terra si sono trasformati, sono divenuti figli del diavolo. Per un figlio di Dio la Parola del Signore dona pace, conforto, gioia. Nei nostri giorni la Vergine Maria ha fatto sorgere tra noi un vero profeta. I figli del diavolo che si sentivano tormentati sono stati moltissimi e sono giunti fio a ucciderlo spiritualmente. Se fossimo stati in qualche altro secolo il rogo nessuno glielo avrebbe risparmiato. Ora noi attendiamo che la Madre di Dio che ha dato il ministero della profezia, scenda dal cielo e risusciti il suo spirito perché possa ancora continuare a parlare per la conversione sia dei figli della Chiesa e sia dei figli del mondo.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I figli del diavolo non si sono schierato solo contro il vero profeta della Madre di Dio, si sono accaniti anche contro tutti i frutti di conversione e di salvezza prodotti dal profeta. Su quanto il Signore ha generato, i figli del diavolo vogliono che nulla rimanga. A costoro diciamo che né la Vergine Maria è in loro potere e né lo spirito del profeta è in loro potere. Contro la Vergine Maria e contro lo spirito del profeta aleggiante sulla terra nulla potranno mai fare. Lo spirito non è afferrabile. Si può parlare male. Ma non si può impedire che esso soffi sulla nostra terra. Poiché questo spirito oggi aleggia sulla terra attraverso moltissimi cuori, nei quali esso mai si spento, chiediamo alla Vergine Maria che intervenga Lei dal cielo e unifichi tutti questi spiriti, frutto dello spirito del profeta, che soffiano in modo leggere così da farli divenire un solo vento che si abbatte gagliardo più che il vento del giorno della Pentecoste. Più del vento impetuoso e gagliardo che sentì Elia e </w:t>
      </w:r>
      <w:r w:rsidRPr="00762C1A">
        <w:rPr>
          <w:rFonts w:ascii="Arial" w:eastAsia="Calibri" w:hAnsi="Arial" w:cs="Arial"/>
          <w:i/>
          <w:kern w:val="0"/>
          <w:sz w:val="24"/>
          <w14:ligatures w14:val="none"/>
        </w:rPr>
        <w:t>che spaccava i monti e spezzava le rocce davanti al Signore</w:t>
      </w:r>
      <w:r w:rsidRPr="00762C1A">
        <w:rPr>
          <w:rFonts w:ascii="Arial" w:eastAsia="Calibri" w:hAnsi="Arial" w:cs="Arial"/>
          <w:iCs/>
          <w:kern w:val="0"/>
          <w:sz w:val="24"/>
          <w14:ligatures w14:val="none"/>
        </w:rPr>
        <w:t xml:space="preserve"> (1Re 19,11). Questo vento gagliardo, frutto dell’unità di tutti quegli aliti di vento che sono numerosi ma che soffiano in </w:t>
      </w:r>
      <w:r w:rsidRPr="00762C1A">
        <w:rPr>
          <w:rFonts w:ascii="Arial" w:eastAsia="Calibri" w:hAnsi="Arial" w:cs="Arial"/>
          <w:iCs/>
          <w:kern w:val="0"/>
          <w:sz w:val="24"/>
          <w14:ligatures w14:val="none"/>
        </w:rPr>
        <w:lastRenderedPageBreak/>
        <w:t>modo leggero, soave, quasi impercettibile, è necessario perché sia data alla Vergine Maria la gloria della Vergne Maria. È la via necessaria per la conversione di molti cuori e perché quanti hanno già creduto ritornino a credere con più vigore. più energia, più convincimento di prima. Madre di Dio e Madre nostra, vieni e unisci tutti i nostri piccoli respiri in un vento gagliardo di conversione e di fede nel Vangelo del Figlio tuo. Madre Santa ascolta il nostro grido.</w:t>
      </w:r>
    </w:p>
    <w:p w14:paraId="2C4D655D"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30365C5B"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3081D20C" w14:textId="77777777" w:rsidR="00762C1A" w:rsidRPr="00762C1A" w:rsidRDefault="00762C1A" w:rsidP="000F06FC">
      <w:pPr>
        <w:spacing w:after="240" w:line="240" w:lineRule="auto"/>
        <w:jc w:val="right"/>
        <w:rPr>
          <w:rFonts w:ascii="Arial" w:eastAsia="Calibri" w:hAnsi="Arial" w:cs="Arial"/>
          <w:b/>
          <w:i/>
          <w:kern w:val="0"/>
          <w:sz w:val="24"/>
          <w:szCs w:val="24"/>
          <w14:ligatures w14:val="none"/>
        </w:rPr>
      </w:pPr>
    </w:p>
    <w:p w14:paraId="347C0ECF" w14:textId="77777777" w:rsidR="00762C1A" w:rsidRPr="00762C1A" w:rsidRDefault="00762C1A" w:rsidP="000F06FC">
      <w:pPr>
        <w:pStyle w:val="Titolo3"/>
        <w:spacing w:line="240" w:lineRule="auto"/>
        <w:rPr>
          <w:i/>
        </w:rPr>
      </w:pPr>
      <w:bookmarkStart w:id="527" w:name="_Toc175304474"/>
      <w:bookmarkStart w:id="528" w:name="_Toc231591318"/>
      <w:r w:rsidRPr="00762C1A">
        <w:t>Il regno del mondo appartiene al Signore nostro e al suo Cristo</w:t>
      </w:r>
      <w:bookmarkEnd w:id="527"/>
      <w:bookmarkEnd w:id="528"/>
    </w:p>
    <w:p w14:paraId="1650EA40" w14:textId="6D74616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Ecco come il Signore si rivela al suo popolo attraverso il profeta Isaia: </w:t>
      </w:r>
      <w:r w:rsidRPr="00762C1A">
        <w:rPr>
          <w:rFonts w:ascii="Arial" w:eastAsia="Calibri" w:hAnsi="Arial" w:cs="Arial"/>
          <w:i/>
          <w:kern w:val="0"/>
          <w:sz w:val="24"/>
          <w14:ligatures w14:val="none"/>
        </w:rPr>
        <w:t>“Chi ha misurato con il cavo della mano le acque del mare e ha calcolato l’estensione dei cieli con il palmo? Chi ha valutato con il moggio la polvere della terra e ha pesato con la stadera le montagne e i colli con la bilancia? Chi ha diretto lo spirito del Signore e come suo consigliere lo ha istruito? A chi ha chiesto di consigliarlo, di istruirlo, di insegnargli il sentiero del diritto, di insegnargli la conoscenza e di fargli conoscere la via della prudenza? Ecco, le nazioni sono come una goccia che cade da un secchio, contano come polvere sulla bilancia; ecco, le isole pesano quanto un granello di sabbia. Il Libano non basterebbe per accendere il rogo, né le sue bestie per l’olocausto. Tutte le nazioni sono come un niente davanti a lui, come nulla e vuoto sono da lui ritenute. A chi potreste paragonare Dio e quale immagine mettergli a confronto? Il fabbro fonde l’idolo,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l’orafo lo riveste d’oro, e fonde catenelle d’argento. Chi ha poco da offrire sceglie un legno che non marcisce; si cerca un artista abile, perché gli faccia una statua che non si muova. Non lo sapete forse? Non lo avete udito? Non vi fu forse annunciato dal principio? Non avete riflettuto sulle fondamenta della terra?</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Egli siede sopra la volta del mondo,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da dove gli abitanti sembrano cavallette. Egli stende il cielo come un velo, lo dispiega come una tenda dove abitare; egli riduce a nulla i potenti e annienta i signori della terra. Sono appena piantati, appena seminati, appena i loro steli hanno messo radici nella terra, egli soffia su di loro ed essi seccano e l’uragano li strappa via come paglia. «A chi potreste paragonarmi, quasi che io gli sia pari?» dice il Santo. Levate in alto i vostri occhi e guardate: chi ha creato tali cose? Egli fa uscire in numero preciso il loro esercito e le chiama tutte per nome; per la sua onnipotenza e il vigore della sua forza non ne manca alcuna. Perché dici, Giacobbe, e tu, Israele, ripeti: «La mia via è nascosta al Signore e il mio diritto è trascurato dal mio Dio»? Non lo sai forse? Non l’hai udito? Dio eterno è il Signore, che ha creato i confini della terra. Egli non si affatica né si stanca, la sua intelligenza è inscrutabile. Egli dà forza allo stanco e moltiplica il vigore allo spossato. Anche i giovani faticano e si stancano, gli adulti inciampano e cadono; ma quanti sperano nel Signore riacquistano forza, mettono ali come aquile, corrono senza affannarsi, camminano senza stancarsi (Is 40,12-31), </w:t>
      </w:r>
    </w:p>
    <w:p w14:paraId="393764EE"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Ecco ancora cosa dice il Signore a Giobbe; </w:t>
      </w:r>
      <w:r w:rsidRPr="00762C1A">
        <w:rPr>
          <w:rFonts w:ascii="Arial" w:eastAsia="Calibri" w:hAnsi="Arial" w:cs="Arial"/>
          <w:i/>
          <w:kern w:val="0"/>
          <w:sz w:val="24"/>
          <w14:ligatures w14:val="none"/>
        </w:rPr>
        <w:t xml:space="preserve">Il Signore prese a dire a Giobbe in mezzo all’uragano: «Chi è mai costui che oscura il mio piano con discorsi da ignorante? Cingiti i fianchi come un prode: io t’interrogherò e tu mi istruirai! Quando </w:t>
      </w:r>
      <w:r w:rsidRPr="00762C1A">
        <w:rPr>
          <w:rFonts w:ascii="Arial" w:eastAsia="Calibri" w:hAnsi="Arial" w:cs="Arial"/>
          <w:i/>
          <w:kern w:val="0"/>
          <w:sz w:val="24"/>
          <w14:ligatures w14:val="none"/>
        </w:rPr>
        <w:lastRenderedPageBreak/>
        <w:t xml:space="preserve">ponevo le fondamenta della terra, tu dov’eri? Dimmelo, se sei tanto intelligente! Chi ha fissato le sue dimensioni, se lo sai, o chi ha teso su di essa la corda per misurare? Dove sono fissate le sue basi o chi ha posto la sua pietra angolare, mentre gioivano in coro le stelle del mattino e acclamavano tutti i figli di Dio? Chi ha chiuso tra due porte il mare, quando usciva impetuoso dal seno materno, quando io lo vestivo di nubi e lo fasciavo di una nuvola oscura, quando gli ho fissato un limite, e gli ho messo chiavistello e due porte dicendo: “Fin qui giungerai e non oltre e qui s’infrangerà l’orgoglio delle tue onde”? Da quando vivi, hai mai comandato al mattino e assegnato il posto all’aurora, perché afferri la terra per i lembi e ne scuota via i malvagi, ed essa prenda forma come creta premuta da sigillo e si tinga come un vestito, e sia negata ai malvagi la loro luce e sia spezzato il braccio che si alza a colpire? Sei mai giunto alle sorgenti del mare e nel fondo dell’abisso hai tu passeggiato? Ti sono state svelate le porte della morte e hai visto le porte dell’ombra tenebrosa? </w:t>
      </w:r>
    </w:p>
    <w:p w14:paraId="1D27C379"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Hai tu considerato quanto si estende la terra? Dillo, se sai tutto questo! Qual è la strada dove abita la luce e dove dimorano le tenebre, perché tu le possa ricondurre dentro i loro confini e sappia insegnare loro la via di casa? Certo, tu lo sai, perché allora eri già nato e il numero dei tuoi giorni è assai grande! Sei mai giunto fino ai depositi della neve, hai mai visto i serbatoi della grandine, che io riserbo per l’ora della sciagura, per il giorno della guerra e della battaglia? Per quali vie si diffonde la luce, da dove il vento d’oriente invade la terra? Chi ha scavato canali agli acquazzoni e una via al lampo tonante, per far piovere anche sopra una terra spopolata, su un deserto dove non abita nessuno, per dissetare regioni desolate e squallide e far sbocciare germogli verdeggianti? Ha forse un padre la pioggia? O chi fa nascere le gocce della rugiada? Dal qual grembo esce il ghiaccio e la brina del cielo chi la genera, quando come pietra le acque si induriscono e la faccia dell’abisso si raggela? Puoi tu annodare i legami delle Plèiadi o sciogliere i vincoli di Orione? Puoi tu far spuntare a suo tempo le costellazioni o guidare l’Orsa insieme con i suoi figli? Conosci tu le leggi del cielo o ne applichi le norme sulla terra? Puoi tu alzare la voce fino alle nubi per farti inondare da una massa d’acqua? Scagli tu i fulmini ed essi partono dicendoti: “Eccoci!”? Chi mai ha elargito all’ibis la sapienza o chi ha dato al gallo intelligenza? Chi mai è in grado di contare con esattezza le nubi e chi può riversare gli otri del cielo, quando la polvere del suolo diventa fango e le zolle si attaccano insieme? Sei forse tu che vai a caccia di preda per la leonessa e sazi la fame dei leoncelli, quando sono accovacciati nelle tane o stanno in agguato nei nascondigli? Chi prepara al corvo il suo pasto, quando i suoi piccoli gridano verso Dio e vagano qua e là per mancanza di cibo? (Gb 38,1-41). </w:t>
      </w:r>
    </w:p>
    <w:p w14:paraId="1982B79A"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Ogni uomo deve scegliere: se il Signore della luce o il signore delle tenebre, se il Signore della vita o il signore della morte, se il Signore della pace o il signore della guerra, se il Signore dell’amore o il signore dell’odio, se il Signore del bene o il signore del male, se Dio o Satana. Da cosa noi conosciamo quale “Signore” un uomo ha scelto o sta servendo in questo momento storico? Lo si conosce dalle opere che lui compie: tenebra, morte, guerra, odio, male sono il frutto di coloro che servono Satana. Luce, vita, pace, amore sono il frutto di coloro che servo il Signore, il Creatore, il solo Dio del cielo e della terra. Quanti si consegnano al servizio di Satana devono sapere che il potere che Satana concede loro è potere che dura un istante, il tempo di creare l’illusione di essere grandi. Quanti invece si dedicano al </w:t>
      </w:r>
      <w:r w:rsidRPr="00762C1A">
        <w:rPr>
          <w:rFonts w:ascii="Arial" w:eastAsia="Calibri" w:hAnsi="Arial" w:cs="Arial"/>
          <w:iCs/>
          <w:kern w:val="0"/>
          <w:sz w:val="24"/>
          <w14:ligatures w14:val="none"/>
        </w:rPr>
        <w:lastRenderedPageBreak/>
        <w:t>servizio del Signore ricevono il potere che dura per l’eternità. Altra verità è questa: chi si consegna a Satana riceve un potere di morte. Chi invece si dedica al Signore Dio riceve un potere di vita. Per lui il Signore porterà la vita sulla nostra terra. È giusto che tutti sappiano che in ogni istante ogni uomo è tentato perché non scelga Dio, è tentato perché non si converta a Dio, è tentato perché abbandoni Dio, è tentato perché mai abbandoni il regno delle tenebre. Per questo chi ha scelto di servire il Signore Dio deve pregare senza alcuna interruzione, affinché mai cada in questa tentazione. Quando si passa dal regno di Dio nel regno di Satana o regno di questo mondo, all’istante si smette di operare il bene e ci si consegna al male. Non sappiamo più operare il bene. Sappiamo solo operare il male.</w:t>
      </w:r>
    </w:p>
    <w:p w14:paraId="46CA3CBA" w14:textId="67F5E13F"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Ecco i frutti del male che si producono quando si abbandona il Signore. Questi frutti ce li rivela l’Apostolo Paolo nella Lettera ai Romani:</w:t>
      </w:r>
      <w:r w:rsidRPr="00762C1A">
        <w:rPr>
          <w:rFonts w:ascii="Arial" w:eastAsia="Calibri" w:hAnsi="Arial" w:cs="Arial"/>
          <w:i/>
          <w:kern w:val="0"/>
          <w:sz w:val="24"/>
          <w14:ligatures w14:val="none"/>
        </w:rPr>
        <w:t xml:space="preserve"> “Infatti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 </w:t>
      </w:r>
      <w:r w:rsidRPr="00762C1A">
        <w:rPr>
          <w:rFonts w:ascii="Arial" w:eastAsia="Calibri" w:hAnsi="Arial" w:cs="Arial"/>
          <w:iCs/>
          <w:kern w:val="0"/>
          <w:sz w:val="24"/>
          <w14:ligatures w14:val="none"/>
        </w:rPr>
        <w:t>Ecco qual è il nostro gravissimo errore: noi pensiamo che possiamo esortare gli uomini a fare il bene rimanendo essi nel regno di Satana. Chi rimane nel regno di Satana, da Satana riceve solo il potere di fare il male, ogni male. Chi vuole che gli uomini facciano il bene, deve prima portarli nel regno di Dio e poi in questo regno di Dio potrà insegnare il Vangelo e le vie perché si possa vivere secondo il Vangelo.</w:t>
      </w:r>
      <w:r w:rsidR="0045474D">
        <w:rPr>
          <w:rFonts w:ascii="Arial" w:eastAsia="Calibri" w:hAnsi="Arial" w:cs="Arial"/>
          <w:iCs/>
          <w:kern w:val="0"/>
          <w:sz w:val="24"/>
          <w14:ligatures w14:val="none"/>
        </w:rPr>
        <w:t xml:space="preserve"> </w:t>
      </w:r>
    </w:p>
    <w:p w14:paraId="578884BC"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Il settimo angelo suonò la tromba e nel cielo echeggiarono voci potenti che dicevano: «</w:t>
      </w:r>
      <w:bookmarkStart w:id="529" w:name="_Hlk173386132"/>
      <w:r w:rsidRPr="00762C1A">
        <w:rPr>
          <w:rFonts w:ascii="Arial" w:eastAsia="Calibri" w:hAnsi="Arial" w:cs="Arial"/>
          <w:i/>
          <w:kern w:val="0"/>
          <w:sz w:val="24"/>
          <w14:ligatures w14:val="none"/>
        </w:rPr>
        <w:t>Il regno del mondo appartiene al Signore nostro e al suo Cristo</w:t>
      </w:r>
      <w:bookmarkEnd w:id="529"/>
      <w:r w:rsidRPr="00762C1A">
        <w:rPr>
          <w:rFonts w:ascii="Arial" w:eastAsia="Calibri" w:hAnsi="Arial" w:cs="Arial"/>
          <w:i/>
          <w:kern w:val="0"/>
          <w:sz w:val="24"/>
          <w14:ligatures w14:val="none"/>
        </w:rPr>
        <w:t xml:space="preserve">: egli regnerà nei secoli dei secoli». Allora i ventiquattro anziani, seduti sui loro seggi al cospetto di Dio, si prostrarono faccia a terra e adorarono Dio dicendo: «Noi ti rendiamo grazie, Signore Dio onnipotente, che sei e che eri, perché hai preso in </w:t>
      </w:r>
      <w:r w:rsidRPr="00762C1A">
        <w:rPr>
          <w:rFonts w:ascii="Arial" w:eastAsia="Calibri" w:hAnsi="Arial" w:cs="Arial"/>
          <w:i/>
          <w:kern w:val="0"/>
          <w:sz w:val="24"/>
          <w14:ligatures w14:val="none"/>
        </w:rPr>
        <w:lastRenderedPageBreak/>
        <w:t>mano la tua grande potenza e hai instaurato il tuo regno. Le genti fremettero, ma è giunta la tua ira, il tempo di giudicare i morti, di dare la ricompensa ai tuoi servi, i profeti, e ai santi, e a quanti temono il tuo nome, piccoli e grandi, e di annientare coloro che distruggono la terra». Allora si aprì il tempio di Dio che è nel cielo e apparve nel tempio l’arca della sua alleanza. Ne seguirono folgori, voci, scoppi di tuono, terremoto e una tempesta di grandine. (Ap 11,15-19),</w:t>
      </w:r>
    </w:p>
    <w:p w14:paraId="2B58FFFB"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Rivelando il Testo Sacro che il regno del mondo appartiene al Signore nostro e al suo Cristo, si vuole intendere una cosa sola: Il Signore lascia che Satana conceda il suo potere di male a quanti hanno scelto di essere del suo regno. Lo permette solo per un attimo. Poi Lui viene con il suo Cristo e si riprende ciò che gli appartiene. Significa anche che il Signore permette che il potere del male si abbatta sui suoi figli perché vuole provare la loro fedeltà e il loro amore. Lui non può rivestire di un potere eterno di verità, di vita, di luce, quanti non rimangono fedeli alla sua verità e al suo amore. Significa infine che sopra Satana e sopra ogni regno di tenebre domina il Signore. Mai Satana invece potrà dominare sul suo Creatore, Signore, Dio. Il potere dell’empio dura quanto serve al Signore per provare la fedeltà dei suoi figli. Poi Lui viene e si prende ciò che è suo. Madre di Dio e Madre nostra, Tu hai provato la nostra fedeltà. Ora vieni e riprenditi il potere che è tuo e di nessun altro. Non concedere ai nemici del Figlio tuo una gloria che mai potrà appartenere ad essi. Tu verrai e sarà tuo ciò che è tuo: tutto, ogni cosa. Sarà dei nemici dei Figlio tuo ciò che appartiene ad essi: il disonore e l’ignominia eterna per aver combattuto per distruggere la tua gloria. Madre Tutta Santa, vieni e compi l’opera della divina ed eterna giustizia. </w:t>
      </w:r>
    </w:p>
    <w:p w14:paraId="1061184D"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77EE0CD3"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026EE61B"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4C655DDA" w14:textId="77777777" w:rsidR="00762C1A" w:rsidRPr="00762C1A" w:rsidRDefault="00762C1A" w:rsidP="000F06FC">
      <w:pPr>
        <w:pStyle w:val="Titolo3"/>
        <w:spacing w:line="240" w:lineRule="auto"/>
        <w:rPr>
          <w:i/>
        </w:rPr>
      </w:pPr>
      <w:bookmarkStart w:id="530" w:name="_Toc175304486"/>
      <w:bookmarkStart w:id="531" w:name="_Toc231591319"/>
      <w:r w:rsidRPr="00762C1A">
        <w:t>La sua coda trascinava un terzo delle stelle del cielo</w:t>
      </w:r>
      <w:bookmarkEnd w:id="530"/>
      <w:bookmarkEnd w:id="531"/>
    </w:p>
    <w:p w14:paraId="67CE5C91"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Un sola persona ha tanta potenza di seduzione e di male da trascinare nel peccato contro Dio un terzo degli angeli del cielo. Quando c’è un peccato contro Dio, c’è sempre un peccato contro l’uomo. Anche sulla terra una sola persona con la sua potenza di seduzione e di male può trascinare nell’abisso della perdizione un terzo dell’umanità. Anche per il bene vale la stessa legge. Una sola persona che obbedisce al Signore con obbedienza senza interruzione può trascinare nel mondo di Dio un terzo dell’umanità. L’Apostolo Paolo rivela così questa verità in relazione ad Adamo e a Cristo Gesù: </w:t>
      </w:r>
      <w:r w:rsidRPr="00762C1A">
        <w:rPr>
          <w:rFonts w:ascii="Arial" w:eastAsia="Calibri" w:hAnsi="Arial" w:cs="Arial"/>
          <w:i/>
          <w:kern w:val="0"/>
          <w:sz w:val="24"/>
          <w14:ligatures w14:val="none"/>
        </w:rPr>
        <w:t xml:space="preserve">“Quindi, come a causa di un solo uomo il peccato è entrato nel mondo e, con il peccato, la morte, e così in tutti gli uomini si è propagata la morte, poiché tutti hanno peccato… Fino alla Legge infatti c’era il peccato nel mondo e, anche se il peccato non può essere imputato quando manca la Legge, la morte regnò da Adamo fino a Mosè anche su quelli che non avevano peccato a somiglianza della trasgressione di Adamo, il quale è figura di colui che doveva venire. 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w:t>
      </w:r>
      <w:r w:rsidRPr="00762C1A">
        <w:rPr>
          <w:rFonts w:ascii="Arial" w:eastAsia="Calibri" w:hAnsi="Arial" w:cs="Arial"/>
          <w:i/>
          <w:kern w:val="0"/>
          <w:sz w:val="24"/>
          <w14:ligatures w14:val="none"/>
        </w:rPr>
        <w:lastRenderedPageBreak/>
        <w:t>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 Come dunque per la caduta di uno solo si è riversata su tutti gli uomini la condanna, così anche per l’opera giusta di uno solo si riversa su tutti gli uomini la giustificazione, che dà vita. Infatti, come per la disobbedienza di un solo uomo tutti sono stati costituiti peccatori, così anche per l’obbedienza di uno solo tutti saranno costituiti giusti. La Legge poi sopravvenne perché abbondasse la caduta; ma dove abbondò il peccato, sovrabbondò la grazia. Di modo che, come regnò il peccato nella morte, così regni anche la grazia mediante la giustizia per la vita eterna, per mezzo di Gesù Cristo nostro Signore (Rm 5,12-21).</w:t>
      </w:r>
      <w:r w:rsidRPr="00762C1A">
        <w:rPr>
          <w:rFonts w:ascii="Arial" w:eastAsia="Calibri" w:hAnsi="Arial" w:cs="Arial"/>
          <w:iCs/>
          <w:kern w:val="0"/>
          <w:sz w:val="24"/>
          <w14:ligatures w14:val="none"/>
        </w:rPr>
        <w:t xml:space="preserve"> La storia della salvezza è fatta di ogni singola persona che obbedisce al Vangelo con obbedienza piena e ininterrotta. La storia della perdizione è fatta invece da quanti rinnegano Cristo, disprezzano il Vangelo, seguono gli istinti del peccato che governa il loro cuore. </w:t>
      </w:r>
    </w:p>
    <w:p w14:paraId="72C227D9"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Un segno grandioso apparve nel cielo: una donna vestita di sole, con la luna sotto i suoi piedi e, sul capo, una corona di dodici stelle. Era incinta, e gridava per le doglie e il travaglio del parto. Allora apparve un altro segno nel cielo: un enorme drago rosso, con sette teste e dieci corna e sulle teste sette diademi;</w:t>
      </w:r>
      <w:bookmarkStart w:id="532" w:name="_Hlk173443074"/>
      <w:r w:rsidRPr="00762C1A">
        <w:rPr>
          <w:rFonts w:ascii="Arial" w:eastAsia="Calibri" w:hAnsi="Arial" w:cs="Arial"/>
          <w:i/>
          <w:kern w:val="0"/>
          <w:sz w:val="24"/>
          <w14:ligatures w14:val="none"/>
        </w:rPr>
        <w:t xml:space="preserve"> la sua coda trascinava un terzo delle stelle del cielo</w:t>
      </w:r>
      <w:bookmarkEnd w:id="532"/>
      <w:r w:rsidRPr="00762C1A">
        <w:rPr>
          <w:rFonts w:ascii="Arial" w:eastAsia="Calibri" w:hAnsi="Arial" w:cs="Arial"/>
          <w:i/>
          <w:kern w:val="0"/>
          <w:sz w:val="24"/>
          <w14:ligatures w14:val="none"/>
        </w:rPr>
        <w:t xml:space="preserve"> e le precipitava sulla terra. Il drago si pose davanti alla donna, che stava per partorire, in modo da divorare il bambino appena lo avesse partorito. Essa partorì un figlio maschio, destinato a governare tutte le nazioni con scettro di ferro, e suo figlio fu rapito verso Dio e verso il suo trono. La donna invece fuggì nel deserto, dove Dio le aveva preparato un rifugio perché vi fosse nutrita per milleduecento sessanta giorni. (Ap 12,1-6),</w:t>
      </w:r>
    </w:p>
    <w:p w14:paraId="1D7FB5BB" w14:textId="5154E563"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La storia dell’umanità è il frutto di persone che adorano Dio in spirito e verità e di persone che si sono poste a servizio di Satana e delle sue schiere infernali. Possiamo elevare l’umanità e abbassarla. Possiamo edificare l’uomo cristico, ma anche l’uomo diabolico. Possiamo modellare l’uomo celeste, ma anche l’uomo infernale. Ognuno è chiamato a scegliere ciò che vuole essere: se uomo cristico o uomo diabolico, se uomo celeste o uomo infernale. Moltissimi oggi stanno scegliendo di essere uomini diabolici e infernali. La prepotenza diabolica e satanica che sta conquistando l’umanità è però il frutto della debolezza degli uomini di Dio, che hanno abbandonato il combattimento contro lo spirito del male. Il Signore nostro Dio ha posto come diga per contenere tutte le potenze dell’inferno il cristiano. Se il cristiano è diga di terra, la potenza dell’acqua diabolica la corrode e in poco tempo la distrugge e tutta l’acqua e il fango del male si riversano sulla terra, travolgendola come un tempo le acque del diluvio hanno travolta la terra. Se invece il cristiano è diga saldamente cementata con Cristo Gesù, con l’anima di acciaio inossidabile dello Spirito Santo, con la Vergine Maria che sempre vigila perché nessuna crepa sorga in essa, l’acqua e il fango del male possono essere contenuti e nella valle del mondo sempre potrà gioire la vita celeste. Per questo occorre che il discepolo di Gesù prenda coscienza di essere lui la diga costruita dal Padre celeste per contenere le potenti forze del male che sempre vorranno abbattersi sulla terra per la rovina dell’umanità. Se oggi le forze del male hanno tanta potenza di attrarre il mondo intero nelle loro tenebre infernali, questo è segno che i cristiani sono dighe di terra, pronti a sfaldarsi alla prima goccia di pioggia. Ora è giusto che ogni </w:t>
      </w:r>
      <w:r w:rsidRPr="00762C1A">
        <w:rPr>
          <w:rFonts w:ascii="Arial" w:eastAsia="Calibri" w:hAnsi="Arial" w:cs="Arial"/>
          <w:iCs/>
          <w:kern w:val="0"/>
          <w:sz w:val="24"/>
          <w14:ligatures w14:val="none"/>
        </w:rPr>
        <w:lastRenderedPageBreak/>
        <w:t>discepolo di Gesù si interroghi: Sono io diga di terra ammassata o sono diga cementata in Cristo con l’acciaio dello Spirito Santo e sempre sotto la custodia vigile e solerte della Madre nostra celeste? Noi abbiamo visto una potentissima diga cementata in Cristo, costruita con l’acciaio dello Spirito Santo, sempre custodita dalla Vergine Maria.</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Poi questa diga ha rinnegato la Vergine Maria, si è separata da Cristo e dallo Spirito, a poco a poco è iniziata a falsarsi, divenendo diga inutile. Il Signore Gesù è venuto e l’ha rasa al suolo, perché smettesse di ingannare la Chiesa e il mondo.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Ora noi preghiamo la Madre di Dio che scenda di nuovo in mezzo a noi perché vogliamo essere costruiti da Lei vera diga capace di contenere tutte le acque e il fango del male infernale che si sta abbattendo sulla nostra terra. Madre di misericordia, viene e riedifica la tua grande diga,</w:t>
      </w:r>
    </w:p>
    <w:p w14:paraId="476B9130"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04ADB881"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178BED14" w14:textId="77777777" w:rsidR="00762C1A" w:rsidRPr="00762C1A" w:rsidRDefault="00762C1A" w:rsidP="000F06FC">
      <w:pPr>
        <w:spacing w:after="240" w:line="240" w:lineRule="auto"/>
        <w:jc w:val="right"/>
        <w:rPr>
          <w:rFonts w:ascii="Arial" w:eastAsia="Calibri" w:hAnsi="Arial" w:cs="Arial"/>
          <w:b/>
          <w:kern w:val="0"/>
          <w:sz w:val="24"/>
          <w14:ligatures w14:val="none"/>
        </w:rPr>
      </w:pPr>
    </w:p>
    <w:p w14:paraId="6E12E54A"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3F8ED7D8" w14:textId="77777777" w:rsidR="00762C1A" w:rsidRPr="00762C1A" w:rsidRDefault="00762C1A" w:rsidP="000F06FC">
      <w:pPr>
        <w:pStyle w:val="Titolo3"/>
        <w:spacing w:line="240" w:lineRule="auto"/>
        <w:rPr>
          <w:i/>
        </w:rPr>
      </w:pPr>
      <w:bookmarkStart w:id="533" w:name="_Toc175304498"/>
      <w:bookmarkStart w:id="534" w:name="_Toc231591320"/>
      <w:r w:rsidRPr="00762C1A">
        <w:t>Il diavolo è disceso sopra di voi pieno di grande furore</w:t>
      </w:r>
      <w:bookmarkEnd w:id="533"/>
      <w:bookmarkEnd w:id="534"/>
    </w:p>
    <w:p w14:paraId="65FB5B53" w14:textId="0C3F853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Una voce potente su ode nel cielo: </w:t>
      </w:r>
      <w:r w:rsidRPr="00762C1A">
        <w:rPr>
          <w:rFonts w:ascii="Arial" w:eastAsia="Calibri" w:hAnsi="Arial" w:cs="Arial"/>
          <w:i/>
          <w:kern w:val="0"/>
          <w:sz w:val="24"/>
          <w14:ligatures w14:val="none"/>
        </w:rPr>
        <w:t xml:space="preserve">“Ma guai a voi, terra e mare, perché il diavolo è disceso sopra di voi pieno di grande future. Sapendo che gli resta poco tempo”. </w:t>
      </w:r>
      <w:r w:rsidRPr="00762C1A">
        <w:rPr>
          <w:rFonts w:ascii="Arial" w:eastAsia="Calibri" w:hAnsi="Arial" w:cs="Arial"/>
          <w:iCs/>
          <w:kern w:val="0"/>
          <w:sz w:val="24"/>
          <w14:ligatures w14:val="none"/>
        </w:rPr>
        <w:t xml:space="preserve">Il guai significa che il diavolo ci tenterà con ogni tentazione, ci sedurrà con ogni seduzione, ci farà cadere in ogni peccato, così potrà portarci nel suo regno di tenebra e di perdizione eterna. Ecco l’esempio che ci ha lasciato Gesù per non cadere in tentazione: </w:t>
      </w:r>
      <w:r w:rsidRPr="00762C1A">
        <w:rPr>
          <w:rFonts w:ascii="Arial" w:eastAsia="Calibri" w:hAnsi="Arial" w:cs="Arial"/>
          <w:i/>
          <w:kern w:val="0"/>
          <w:sz w:val="24"/>
          <w14:ligatures w14:val="none"/>
        </w:rPr>
        <w:t>“Gesù, pieno di Spirito Santo, si allontanò dal Giordano ed era guidato dallo Spirito nel deserto, per quaranta giorni, tentato dal diavolo. Non mangiò nulla in quei giorni, ma quando furono terminati, ebbe fame. Allora il diavolo gli disse: «Se tu sei Figlio di Dio, di’ a questa pietra che diventi pane». Gesù gli rispose: «Sta scritto: Non di solo pane vivrà l’uomo». Il diavolo lo condusse in alto, gli mostrò in un istante tutti i regni della terra e gli disse: «Ti darò tutto questo potere e la loro gloria, perché a me è stata data e io la do a chi voglio. Perciò, se ti prostrerai in adorazione dinanzi a me, tutto sarà tuo». Gesù gli rispose: «Sta scritto: Il Signore, Dio tuo, adorerai: a lui solo renderai culto». Lo condusse a Gerusalemme, lo pose sul punto più alto del tempio e gli disse: «Se tu sei Figlio di Dio, gèttati giù di qui; sta scritto infatti: Ai suoi angeli darà ordini a tuo riguardo affinché essi ti custodiscano; e anche: Essi ti porteranno sulle loro mani perché il tuo piede non inciampi in una pietra». Gesù gli rispose: «È stato detto: Non metterai alla prova il Signore Dio tuo».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Dopo aver esaurito ogni tentazione, il diavolo si allontanò da lui fino al momento fissato (Lc 4,1-13).</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“Uscì e andò, come al solito, al monte degli Ulivi; anche i discepoli lo seguirono. Giunto sul luogo, disse loro: «Pregate, per non entrare in tentazione». Poi si allontanò da loro circa un tiro di sasso, cadde in ginocchio e pregava dicendo: «Padre, se vuoi, allontana da me questo calice! Tuttavia non sia fatta la mia, ma la tua volontà». Gli apparve allora un angelo dal cielo per confortarlo. Entrato nella lotta, pregava più intensamente, e il suo sudore diventò come gocce di sangue che cadono a terra. Poi, rialzatosi dalla preghiera, andò dai discepoli e li trovò che dormivano per la tristezza. E disse loro: «Perché dormite? Alzatevi e </w:t>
      </w:r>
      <w:r w:rsidRPr="00762C1A">
        <w:rPr>
          <w:rFonts w:ascii="Arial" w:eastAsia="Calibri" w:hAnsi="Arial" w:cs="Arial"/>
          <w:i/>
          <w:kern w:val="0"/>
          <w:sz w:val="24"/>
          <w14:ligatures w14:val="none"/>
        </w:rPr>
        <w:lastRenderedPageBreak/>
        <w:t xml:space="preserve">pregate, per non entrare in tentazione» (Lc 22,39-46). </w:t>
      </w:r>
      <w:r w:rsidRPr="00762C1A">
        <w:rPr>
          <w:rFonts w:ascii="Arial" w:eastAsia="Calibri" w:hAnsi="Arial" w:cs="Arial"/>
          <w:iCs/>
          <w:kern w:val="0"/>
          <w:sz w:val="24"/>
          <w14:ligatures w14:val="none"/>
        </w:rPr>
        <w:t xml:space="preserve">Il diavolo si vince se siamo pieni di Spirito Santo, se conosciamo la Divina Parola, se preghiamo. </w:t>
      </w:r>
    </w:p>
    <w:p w14:paraId="76EB6188"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Scoppiò quindi una guerra nel cielo: Michele e i suoi angeli combattevano contro il drago. Il drago combatteva insieme ai suoi angeli, ma non prevalse e non vi fu più posto per loro in cielo. E il grande drago, il serpente antico, colui che è chiamato diavolo e il Satana e che seduce tutta la terra abitata, fu precipitato sulla terra e con lui anche i suoi angeli. Allora udii una voce potente nel cielo che diceva: «Ora si è compiuta la salvezza, la forza e il regno del nostro Dio e la potenza del suo Cristo, perché è stato precipitato l’accusatore dei nostri fratelli, colui che li accusava davanti al nostro Dio giorno e notte. Ma essi lo hanno vinto grazie al sangue dell’Agnello e alla parola della loro testimonianza, e non hanno amato la loro vita fino a morire. Esultate, dunque, o cieli e voi che abitate in essi. Ma guai a voi, terra e mare, perché </w:t>
      </w:r>
      <w:bookmarkStart w:id="535" w:name="_Hlk173530690"/>
      <w:r w:rsidRPr="00762C1A">
        <w:rPr>
          <w:rFonts w:ascii="Arial" w:eastAsia="Calibri" w:hAnsi="Arial" w:cs="Arial"/>
          <w:i/>
          <w:kern w:val="0"/>
          <w:sz w:val="24"/>
          <w14:ligatures w14:val="none"/>
        </w:rPr>
        <w:t>il diavolo è disceso sopra di voi pieno di grande furore</w:t>
      </w:r>
      <w:bookmarkEnd w:id="535"/>
      <w:r w:rsidRPr="00762C1A">
        <w:rPr>
          <w:rFonts w:ascii="Arial" w:eastAsia="Calibri" w:hAnsi="Arial" w:cs="Arial"/>
          <w:i/>
          <w:kern w:val="0"/>
          <w:sz w:val="24"/>
          <w14:ligatures w14:val="none"/>
        </w:rPr>
        <w:t>, sapendo che gli resta poco tempo». (Ap 12,7-12),</w:t>
      </w:r>
    </w:p>
    <w:p w14:paraId="3F098B34"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L’Apostolo Paolo sa come si vince Satana ed ecco le regole che lui ci dona: </w:t>
      </w:r>
      <w:r w:rsidRPr="00762C1A">
        <w:rPr>
          <w:rFonts w:ascii="Arial" w:eastAsia="Calibri" w:hAnsi="Arial" w:cs="Arial"/>
          <w:i/>
          <w:kern w:val="0"/>
          <w:sz w:val="24"/>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6C2E19D6" w14:textId="40624E84"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Anche l’Apostolo Pietro ci insegna come si vince Satana: </w:t>
      </w:r>
      <w:r w:rsidRPr="00762C1A">
        <w:rPr>
          <w:rFonts w:ascii="Arial" w:eastAsia="Calibri" w:hAnsi="Arial" w:cs="Arial"/>
          <w:i/>
          <w:kern w:val="0"/>
          <w:sz w:val="24"/>
          <w14:ligatures w14:val="none"/>
        </w:rPr>
        <w:t xml:space="preserve">“Umiliatevi dunque sotto la potente mano di Dio, affinché vi esalti al tempo opportuno, riversando su di lui ogni vostra preoccupazione, perché egli ha cura di voi. Siate sobri, vegliate. Il vostro nemico, il diavolo, come leone ruggente va in giro cercando chi divorare. Resistetegli saldi nella fede, sapendo che le medesime sofferenze sono imposte ai vostri fratelli sparsi per il mondo. E il Dio di ogni grazia, il quale vi ha chiamati alla sua gloria eterna in Cristo Gesù, egli stesso, dopo che avrete un poco sofferto, vi ristabilirà, vi confermerà, vi rafforzerà, vi darà solide fondamenta. A lui la potenza nei secoli. Amen!” (1Pt 5,6-10). </w:t>
      </w:r>
      <w:r w:rsidRPr="00762C1A">
        <w:rPr>
          <w:rFonts w:ascii="Arial" w:eastAsia="Calibri" w:hAnsi="Arial" w:cs="Arial"/>
          <w:iCs/>
          <w:kern w:val="0"/>
          <w:sz w:val="24"/>
          <w14:ligatures w14:val="none"/>
        </w:rPr>
        <w:t xml:space="preserve">Abbiamo ogni grazia e ogni sapienza, ogni intelligenza e ogni fortezza nello Spirito Santo per vincere ogni tentazione. Perché allora miseramente cadiamo? Cadiamo perché siamo separati dallo Spirito Santo, siamo senza la conoscenza delle Divine Scritture e non sappiamo più neanche come si prega. Satana ha preso il posto dello Spirito Santo e le sue infernali menzogne hanno sostituito la divina ed eterna verità del nostro Dio. Madre Santissima, tu che hai schiacciato la testa al serpente antico, vieni e aiutaci. Se abiteremo nel tuo cuore, Satana non avrà alcun potere contro di noi e sempre noi </w:t>
      </w:r>
      <w:r w:rsidRPr="00762C1A">
        <w:rPr>
          <w:rFonts w:ascii="Arial" w:eastAsia="Calibri" w:hAnsi="Arial" w:cs="Arial"/>
          <w:iCs/>
          <w:kern w:val="0"/>
          <w:sz w:val="24"/>
          <w14:ligatures w14:val="none"/>
        </w:rPr>
        <w:lastRenderedPageBreak/>
        <w:t xml:space="preserve">lo vinceremo, perché sarai tu a vincerlo per noi. Ottienici questa grazia, Madre che hai vinto Satana con vittoria strepitosa. Madre Santa, fa’ che mai abbandoniamo il tuo cuore. Custodisci in esso oggi e sempre. </w:t>
      </w:r>
    </w:p>
    <w:p w14:paraId="3FA21FAD"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49A61048"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02CB6B3C"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5C487DE2" w14:textId="77777777" w:rsidR="00762C1A" w:rsidRPr="00762C1A" w:rsidRDefault="00762C1A" w:rsidP="000F06FC">
      <w:pPr>
        <w:pStyle w:val="Titolo3"/>
        <w:spacing w:line="240" w:lineRule="auto"/>
        <w:rPr>
          <w:i/>
        </w:rPr>
      </w:pPr>
      <w:bookmarkStart w:id="536" w:name="_Toc175304510"/>
      <w:bookmarkStart w:id="537" w:name="_Toc231591321"/>
      <w:r w:rsidRPr="00762C1A">
        <w:t>Se ne andò a fare guerra contro il resto della sua discendenza</w:t>
      </w:r>
      <w:bookmarkEnd w:id="536"/>
      <w:bookmarkEnd w:id="537"/>
    </w:p>
    <w:p w14:paraId="641226DC"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Non credo che oggi vi sia un solo cristiano che conosca secondo pienezza di verità chi è Satana. Non credo che sulla terra vi sia una sola persona che possieda la perfetta scienza del principe delle tenebre. Per rovinare un uomo a lui basta inoculare nella sua mente un pensiero inutile. Gli è sufficiente installare nel suo cuore un solo desiderio inappropriato. Lui è il creatore dei pensieri vani. È l’ideatore di ogni desiderio che toglie all’uomo la pace, perché gli fa credere che senza la realizzazione di quel desiderio la sua vita non è vita. Se osserviamo tutta la storia, dalle origini dell’umanità, quando essa è iniziata nel giardino piantato da Dio in Eden, essa è il frutto di pensieri e di desideri seminati da Satana nel cuore dell’uomo. Questi desideri sono di superbia, avarizia, lussuria, ira, gola, invidia, accidia. Sono desideri contro la fede, la speranza, la carità. Sono pensieri contro la giustizia, la prudenza, la temperanza, la fortezza. Sono pensieri e desideri creatori di tutte le guerre, guerre sociali, guerre economiche, guerre finanziarie, guerre commerciali, guerre tribali, guerre etniche, guerre nazionali, guerre mondiali, guerre familiari, guerre religiose, guerre ecclesiali. Oggi Satana ha messo nel cuore dell’uomo un altro pensiero, il pensiero dell’abolizione della connotazione morale di ogni suo atto e di ogni suo pensiero. È giunto anche al pensiero che l’uomo è il frutto di se stesso e di conseguenza devono cadere tutti quei pensieri sia di ordine religioso, sia di ordine filosofico, sia altra natura che fanno riferimento ad un Dio Creatore, Signore, Redentore, Salvatore. </w:t>
      </w:r>
    </w:p>
    <w:p w14:paraId="2769A502"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Oggi Satana ha costituito il pensiero dell’uomo il nuovo Dio dell’uomo. Così oggi l’uomo è il creatore dell’uomo. Oggi non esiste più la verità. Esiste l’ideologia. Esiste la Dea scienza. Tutto ciò che la scienza fa è buono. Tutto ciò che domani la scienza farà, sarò buono. Non è la scienza che deve essere governata dalla morale o dall’etica. È invece la scienza che deve governare l’etica. Così come non sarà la giustizia che dovrà governare la forza. È la forza che governa la giustizia. Non è la verità che dovrà governare gli atti degli uomini. È invece a volontà. Il bene è ciò che voglio. Perché questo sia possibile, l’altro, chiunque esso sia, dovrà essere visto come una cosa, un oggetto. Nasce così la legge del più forte sul più debole, del più ricco sul più povero, del più violento sul meno violento, del più astuto sul meno astuto, del più malvagio sul meno malvagio. Sia forti che deboli, dia ricchi che poveri, sia più violenti che meno violenti, sia più astuti che meno astuti, sia più malvagi che meno malvagi sono gli uni e gli altri sotto il governo di Satana. Questo vuole il governo del pensiero di ogni uomo. Ogni cuore dovrà essere mosso da lui. Li è il creatore di ogni odio che vi è nel cuore dell’uomo, odio di azione e odio di reazione. Lui è l’ideatore di ogni guerra, guerra di attacco e guerra di difesa. Se l’uomo è </w:t>
      </w:r>
      <w:r w:rsidRPr="00762C1A">
        <w:rPr>
          <w:rFonts w:ascii="Arial" w:eastAsia="Calibri" w:hAnsi="Arial" w:cs="Arial"/>
          <w:iCs/>
          <w:kern w:val="0"/>
          <w:sz w:val="24"/>
          <w14:ligatures w14:val="none"/>
        </w:rPr>
        <w:lastRenderedPageBreak/>
        <w:t xml:space="preserve">governato da Satana, è lui che spinge all’attacco ed è lui che spinge alla difesa. Qui entriamo negli abissi del mistero dell’iniquità. </w:t>
      </w:r>
    </w:p>
    <w:p w14:paraId="1AEC0476"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Quando il drago si vide precipitato sulla terra, si mise a perseguitare la donna che aveva partorito il figlio maschio. Ma furono date alla donna le due ali della grande aquila, perché volasse nel deserto verso il proprio rifugio, dove viene nutrita per un tempo, due tempi e la metà di un tempo, lontano dal serpente. Allora il serpente vomitò dalla sua bocca come un fiume d’acqua dietro alla donna, per farla travolgere dalle sue acque. Ma la terra venne in soccorso alla donna: aprì la sua bocca e inghiottì il fiume che il drago aveva vomitato dalla propria bocca. Allora il drago si infuriò contro la donna e </w:t>
      </w:r>
      <w:bookmarkStart w:id="538" w:name="_Hlk173615786"/>
      <w:r w:rsidRPr="00762C1A">
        <w:rPr>
          <w:rFonts w:ascii="Arial" w:eastAsia="Calibri" w:hAnsi="Arial" w:cs="Arial"/>
          <w:i/>
          <w:kern w:val="0"/>
          <w:sz w:val="24"/>
          <w14:ligatures w14:val="none"/>
        </w:rPr>
        <w:t>se ne andò a fare guerra contro il resto della sua discendenza</w:t>
      </w:r>
      <w:bookmarkEnd w:id="538"/>
      <w:r w:rsidRPr="00762C1A">
        <w:rPr>
          <w:rFonts w:ascii="Arial" w:eastAsia="Calibri" w:hAnsi="Arial" w:cs="Arial"/>
          <w:i/>
          <w:kern w:val="0"/>
          <w:sz w:val="24"/>
          <w14:ligatures w14:val="none"/>
        </w:rPr>
        <w:t>, contro quelli che custodiscono i comandamenti di Dio e sono in possesso della testimonianza di Gesù. E si appostò sulla spiaggia del mare. (Ap 12,13-18),</w:t>
      </w:r>
    </w:p>
    <w:p w14:paraId="6B73E853" w14:textId="4BB2D2A0"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In questa universale schiavitù, quale pensiero pone Satana nel cuore dell’uomo? Il pensiero della libertà. Liberà da Dio. Libertà dalla verità, Libertà dalla natura. Libertà nel proprio corpo. Libertà di pensare e di agire. Libertà dalla razionalità. Libertà dal retto discernimento. Libertà dal bene e dal male. Satana è il creatore della libertà senza libertà, del pensiero senza il pensiero, della scienza senza la scienza, della giustizia senza giustizia, della verità senza verità, della morale senza morale, dell’umanità senza l’uomo. Anche nel campo religioso lui sta creando una religione senza Dio, senza Cristo Gesù, senza Spirito Santo, senza la Vergine Maria, senza la Chiesa, senza la Divina Rivelazione. Sta creando una religione per l’uomo senza l’uomo. Ecco il suo intento: ciò che lui è dovrà essere l’uomo. Lui è tenebra, è dannazione eterna, è odio, è invidia, è superbia, è morte eterna. Anche l’uomo dovrà essere</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tenebra, dannazione eterna, odio, invidia, superbia, morte eterna. Lui è non pace e l’uomo dovrà essere non pace. Lui è guerra contro Dio e l’uomo dovrà essere guerra contro Dio. sempre la guerra contro Dio si farà guerra contro l’uomo. È questo il potere del diavolo dal quale Cristo Gesù è venuto a liberarci. Come Cristo Gesù cii libera? Con la predicazione del Vangelo, con la nascita da acqua e da Spirito Santo, con la sua grazia data senza misura, con l’effusione in noi del suo Santo Spirito, per vivere la nostra nuova vita sempre condotta e guidata dallo Spirito e non più dalla carne e da Satana. L’Apostolo Paolo questa verità così la rivela ai Galati</w:t>
      </w:r>
      <w:r w:rsidRPr="00762C1A">
        <w:rPr>
          <w:rFonts w:ascii="Arial" w:eastAsia="Calibri" w:hAnsi="Arial" w:cs="Arial"/>
          <w:i/>
          <w:kern w:val="0"/>
          <w:sz w:val="24"/>
          <w14:ligatures w14:val="none"/>
        </w:rPr>
        <w:t xml:space="preserve">: “Voi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 Vi dico dunque: camminate secondo lo Spirito e non sarete portati a soddisfare il desiderio della carne. La carne infatti ha desideri contrari allo Spirito e lo Spirito ha desideri contrari alla carne; queste cose si oppongono a vicenda, sicché voi non fate quello che vorreste. 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w:t>
      </w:r>
      <w:r w:rsidRPr="00762C1A">
        <w:rPr>
          <w:rFonts w:ascii="Arial" w:eastAsia="Calibri" w:hAnsi="Arial" w:cs="Arial"/>
          <w:i/>
          <w:kern w:val="0"/>
          <w:sz w:val="24"/>
          <w14:ligatures w14:val="none"/>
        </w:rPr>
        <w:lastRenderedPageBreak/>
        <w:t xml:space="preserve">con le sue passioni e i suoi desideri. Perciò se viviamo dello Spirito, camminiamo anche secondo lo Spirito. Non cerchiamo la vanagloria, provocandoci e invidiandoci gli uni gli altri (Gal 5,13-26). </w:t>
      </w:r>
    </w:p>
    <w:p w14:paraId="58A4A09A"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Questa verità è rivelata anche nella Lettera ai Romani: “</w:t>
      </w:r>
      <w:r w:rsidRPr="00762C1A">
        <w:rPr>
          <w:rFonts w:ascii="Arial" w:eastAsia="Calibri" w:hAnsi="Arial" w:cs="Arial"/>
          <w:i/>
          <w:kern w:val="0"/>
          <w:sz w:val="24"/>
          <w14:ligatures w14:val="none"/>
        </w:rPr>
        <w:t>Che diremo dunque? Che la Legge è peccato? No, certamente! Però io non ho conosciuto il peccato se non mediante la Legge. Infatti non avrei conosciuto la concupiscenza, se la Legge non avesse detto: Non desiderare. Ma, presa l’occasione, il peccato scatenò in me, mediante il comandamento, ogni sorta di desideri. Senza la Legge infatti il peccato è morto. E un tempo io vivevo senza la Legge ma, sopraggiunto il precetto, il peccato ha ripreso vita e io sono morto. Il comandamento, che doveva servire per la vita, è divenuto per me motivo di morte. Il peccato infatti, presa l’occasione, mediante il comandamento mi ha sedotto e per mezzo di esso mi ha dato la morte. Così la Legge è santa, e santo, giusto e buono è il comandamento. Ciò che è bene allora è diventato morte per me? No davvero! Ma il peccato, per rivelarsi peccato, mi ha dato la morte servendosi di ciò che è bene, perché il peccato risultasse oltre misura peccaminoso per mezzo del comandamento. 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7,7-35),</w:t>
      </w:r>
    </w:p>
    <w:p w14:paraId="3EB215E1"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
          <w:kern w:val="0"/>
          <w:sz w:val="24"/>
          <w14:ligatures w14:val="none"/>
        </w:rPr>
        <w:t xml:space="preserve">Ora, dunque, non c’è nessuna condanna per quelli che sono in Cristo Gesù. Perché la legge dello Spirito, che dà vita in Cristo Gesù, ti ha liberato dalla legge del peccato e della morte. Infatti ciò che era impossibile alla Legge, resa impotente a causa della carne, Dio lo ha reso possibile: mandando il proprio Figlio in una carne simile a quella del peccato e a motivo del peccato, egli ha condannato il peccato nella carne, perché la giustizia della Legge fosse compiuta in noi, che camminiamo non secondo la carne ma secondo lo Spirito. Quelli infatti che vivono secondo la carne, tendono verso ciò che è carnale; quelli invece che vivono secondo lo Spirito, tendono verso ciò che è spirituale. Ora, la carne tende alla morte, mentre lo Spirito tende alla vita e alla pace. Ciò a cui tende la carne è contrario a Dio, perché non si sottomette alla legge di Dio, e neanche lo potrebbe. Quelli che si lasciano dominare dalla carne non possono piacere a Dio. Voi però non siete sotto il dominio della carne, ma dello Spirito, dal momento che lo Spirito di Dio abita in voi. Se qualcuno non ha lo Spirito di Cristo, non gli appartiene. Ora, se Cristo è in voi, il vostro corpo è morto per il peccato, ma lo Spirito è vita per la giustizia. E se lo Spirito di Dio, che ha risuscitato Gesù dai morti, abita in voi, colui che ha risuscitato Cristo dai morti darà la vita anche ai vostri corpi mortali per mezzo del suo Spirito che abita in voi. Così dunque, </w:t>
      </w:r>
      <w:r w:rsidRPr="00762C1A">
        <w:rPr>
          <w:rFonts w:ascii="Arial" w:eastAsia="Calibri" w:hAnsi="Arial" w:cs="Arial"/>
          <w:i/>
          <w:kern w:val="0"/>
          <w:sz w:val="24"/>
          <w14:ligatures w14:val="none"/>
        </w:rPr>
        <w:lastRenderedPageBreak/>
        <w:t>fratelli, noi siamo debitori non verso la carne, per vivere secondo i desideri carnali, perché, se vivete secondo la carne, morirete. Se, invece, mediante lo Spirito fate morire le opere del corpo, vivrete. Infatti tutti quelli che sono guidati dallo Spirito di Dio, questi sono figli di Dio. E voi non avete ricevuto uno spirito da schiavi per ricadere nella paura, ma avete ricevuto lo Spirito che rende figli adottivi, per mezzo del quale gridiamo: «Abbà! Padre!». Lo Spirito stesso, insieme al nostro spirito, attesta che siamo figli di Dio. E se siamo figli, siamo anche eredi: eredi di Dio, coeredi di Cristo, se davvero prendiamo parte alle sue sofferenze per partecipare anche alla sua gloria (Rm 8,1-17).</w:t>
      </w:r>
      <w:r w:rsidRPr="00762C1A">
        <w:rPr>
          <w:rFonts w:ascii="Arial" w:eastAsia="Calibri" w:hAnsi="Arial" w:cs="Arial"/>
          <w:iCs/>
          <w:kern w:val="0"/>
          <w:sz w:val="24"/>
          <w14:ligatures w14:val="none"/>
        </w:rPr>
        <w:t xml:space="preserve"> Poiché oggi Cristo Gesù lo si vuole togliere dal cuore di ogni uomo – questa è la grande battaglia che Satana sta combattendo nella Chiesa e nel mondo – quando questo avverrà Satana avrà il governo di ogni cuore. Oggi è questo il peccato cristiano: la consegna di ogni cuore a Satana. Mentre prima il cristiano liberava dal potere di Satana conducendo a Cristo, oggi lavora per sottrarre l’uomo al potere di Cristo per condurre e consegnare a Satana. Madre di Dio e Madre nostra, non permettere che questo avvenga. Sarebbe la morte di tutti i tuoi figli. </w:t>
      </w:r>
    </w:p>
    <w:p w14:paraId="50FE1BB9"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3F7A70E2" w14:textId="77777777" w:rsidR="00762C1A" w:rsidRPr="00762C1A" w:rsidRDefault="00762C1A" w:rsidP="000F06FC">
      <w:pPr>
        <w:spacing w:after="240" w:line="240" w:lineRule="auto"/>
        <w:jc w:val="both"/>
        <w:rPr>
          <w:rFonts w:ascii="Arial" w:eastAsia="Calibri" w:hAnsi="Arial" w:cs="Arial"/>
          <w:iCs/>
          <w:kern w:val="0"/>
          <w:sz w:val="24"/>
          <w14:ligatures w14:val="none"/>
        </w:rPr>
      </w:pPr>
    </w:p>
    <w:bookmarkEnd w:id="512"/>
    <w:p w14:paraId="57495E6C"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1D148DFC" w14:textId="77777777" w:rsidR="00762C1A" w:rsidRPr="00762C1A" w:rsidRDefault="00762C1A" w:rsidP="000F06FC">
      <w:pPr>
        <w:pStyle w:val="Titolo3"/>
        <w:spacing w:line="240" w:lineRule="auto"/>
        <w:rPr>
          <w:i/>
        </w:rPr>
      </w:pPr>
      <w:bookmarkStart w:id="539" w:name="_Toc175304522"/>
      <w:bookmarkStart w:id="540" w:name="_Toc231591322"/>
      <w:r w:rsidRPr="00762C1A">
        <w:t>Immolato fin dalla fondazione del mondo</w:t>
      </w:r>
      <w:bookmarkEnd w:id="539"/>
      <w:bookmarkEnd w:id="540"/>
    </w:p>
    <w:p w14:paraId="3897C18E" w14:textId="3DA28C99"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L’Apostolo Giovanni rivela in questo brano dell’Apocalisse che prima ancora che il mondo fosse creato da Dio, il Verbo Eterno del Padre dalla Sapienza eterna del Padre, era visto già immolato. Ecco il testo in italiano, in latino e in greco: La adoreranno tutti gli abitanti della terra, il cui nome non è scritto nel libro della vita dell’Agnello, immolato fin dalla fondazione del mondo (Ap 13,8).</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lang w:val="la-Latn"/>
          <w14:ligatures w14:val="none"/>
        </w:rPr>
        <w:t xml:space="preserve">Et adorabunt eum omnes, qui inhabitant terram, cuiuscumque non est scriptum nomen in libro vitae Agni, qui occisus est, ab origine mundi </w:t>
      </w:r>
      <w:r w:rsidRPr="0045474D">
        <w:rPr>
          <w:rFonts w:ascii="Arial" w:eastAsia="Calibri" w:hAnsi="Arial" w:cs="Arial"/>
          <w:iCs/>
          <w:kern w:val="0"/>
          <w:sz w:val="24"/>
          <w14:ligatures w14:val="none"/>
        </w:rPr>
        <w:t>(Ap</w:t>
      </w:r>
      <w:r w:rsidR="0045474D" w:rsidRPr="0045474D">
        <w:rPr>
          <w:rFonts w:ascii="Arial" w:eastAsia="Calibri" w:hAnsi="Arial" w:cs="Arial"/>
          <w:iCs/>
          <w:kern w:val="0"/>
          <w:sz w:val="24"/>
          <w14:ligatures w14:val="none"/>
        </w:rPr>
        <w:t xml:space="preserve"> </w:t>
      </w:r>
      <w:r w:rsidRPr="0045474D">
        <w:rPr>
          <w:rFonts w:ascii="Arial" w:eastAsia="Calibri" w:hAnsi="Arial" w:cs="Arial"/>
          <w:iCs/>
          <w:kern w:val="0"/>
          <w:sz w:val="24"/>
          <w14:ligatures w14:val="none"/>
        </w:rPr>
        <w:t>13,8).</w:t>
      </w:r>
      <w:r w:rsidR="0045474D" w:rsidRPr="0045474D">
        <w:rPr>
          <w:rFonts w:ascii="Arial" w:eastAsia="Calibri" w:hAnsi="Arial" w:cs="Arial"/>
          <w:iCs/>
          <w:kern w:val="0"/>
          <w:sz w:val="24"/>
          <w14:ligatures w14:val="none"/>
        </w:rPr>
        <w:t xml:space="preserve"> </w:t>
      </w:r>
      <w:r w:rsidRPr="00762C1A">
        <w:rPr>
          <w:rFonts w:ascii="Cambria" w:eastAsia="Calibri" w:hAnsi="Cambria" w:cs="Cambria"/>
          <w:color w:val="111111"/>
          <w:kern w:val="0"/>
          <w:sz w:val="24"/>
          <w:shd w:val="clear" w:color="auto" w:fill="FFFFFF"/>
          <w14:ligatures w14:val="none"/>
        </w:rPr>
        <w:t>καὶ</w:t>
      </w:r>
      <w:r w:rsidRPr="0045474D">
        <w:rPr>
          <w:rFonts w:ascii="PT Serif" w:eastAsia="Calibri" w:hAnsi="PT Serif" w:cs="Arial"/>
          <w:color w:val="111111"/>
          <w:kern w:val="0"/>
          <w:sz w:val="24"/>
          <w:shd w:val="clear" w:color="auto" w:fill="FFFFFF"/>
          <w14:ligatures w14:val="none"/>
        </w:rPr>
        <w:t xml:space="preserve"> </w:t>
      </w:r>
      <w:r w:rsidRPr="00762C1A">
        <w:rPr>
          <w:rFonts w:ascii="PT Serif" w:eastAsia="Calibri" w:hAnsi="PT Serif" w:cs="PT Serif"/>
          <w:color w:val="111111"/>
          <w:kern w:val="0"/>
          <w:sz w:val="24"/>
          <w:shd w:val="clear" w:color="auto" w:fill="FFFFFF"/>
          <w14:ligatures w14:val="none"/>
        </w:rPr>
        <w:t>π</w:t>
      </w:r>
      <w:r w:rsidRPr="00762C1A">
        <w:rPr>
          <w:rFonts w:ascii="Cambria" w:eastAsia="Calibri" w:hAnsi="Cambria" w:cs="Cambria"/>
          <w:color w:val="111111"/>
          <w:kern w:val="0"/>
          <w:sz w:val="24"/>
          <w:shd w:val="clear" w:color="auto" w:fill="FFFFFF"/>
          <w14:ligatures w14:val="none"/>
        </w:rPr>
        <w:t>ροσκυνήσουσιν</w:t>
      </w:r>
      <w:r w:rsidRPr="0045474D">
        <w:rPr>
          <w:rFonts w:ascii="PT Serif" w:eastAsia="Calibri" w:hAnsi="PT Serif" w:cs="Arial"/>
          <w:color w:val="111111"/>
          <w:kern w:val="0"/>
          <w:sz w:val="24"/>
          <w:shd w:val="clear" w:color="auto" w:fill="FFFFFF"/>
          <w14:ligatures w14:val="none"/>
        </w:rPr>
        <w:t xml:space="preserve"> </w:t>
      </w:r>
      <w:r w:rsidRPr="00762C1A">
        <w:rPr>
          <w:rFonts w:ascii="Segoe UI Symbol" w:eastAsia="Calibri" w:hAnsi="Segoe UI Symbol" w:cs="Segoe UI Symbol"/>
          <w:color w:val="111111"/>
          <w:kern w:val="0"/>
          <w:sz w:val="24"/>
          <w:shd w:val="clear" w:color="auto" w:fill="FFFFFF"/>
          <w14:ligatures w14:val="none"/>
        </w:rPr>
        <w:t>⸀</w:t>
      </w:r>
      <w:r w:rsidRPr="00762C1A">
        <w:rPr>
          <w:rFonts w:ascii="Arial" w:eastAsia="Calibri" w:hAnsi="Arial" w:cs="Arial"/>
          <w:color w:val="111111"/>
          <w:kern w:val="0"/>
          <w:sz w:val="24"/>
          <w:shd w:val="clear" w:color="auto" w:fill="FFFFFF"/>
          <w14:ligatures w14:val="none"/>
        </w:rPr>
        <w:t>αὐτὸν</w:t>
      </w:r>
      <w:r w:rsidRPr="0045474D">
        <w:rPr>
          <w:rFonts w:ascii="PT Serif" w:eastAsia="Calibri" w:hAnsi="PT Serif" w:cs="Arial"/>
          <w:color w:val="111111"/>
          <w:kern w:val="0"/>
          <w:sz w:val="24"/>
          <w:shd w:val="clear" w:color="auto" w:fill="FFFFFF"/>
          <w14:ligatures w14:val="none"/>
        </w:rPr>
        <w:t xml:space="preserve"> </w:t>
      </w:r>
      <w:r w:rsidRPr="00762C1A">
        <w:rPr>
          <w:rFonts w:ascii="PT Serif" w:eastAsia="Calibri" w:hAnsi="PT Serif" w:cs="PT Serif"/>
          <w:color w:val="111111"/>
          <w:kern w:val="0"/>
          <w:sz w:val="24"/>
          <w:shd w:val="clear" w:color="auto" w:fill="FFFFFF"/>
          <w14:ligatures w14:val="none"/>
        </w:rPr>
        <w:t>π</w:t>
      </w:r>
      <w:r w:rsidRPr="00762C1A">
        <w:rPr>
          <w:rFonts w:ascii="Cambria" w:eastAsia="Calibri" w:hAnsi="Cambria" w:cs="Cambria"/>
          <w:color w:val="111111"/>
          <w:kern w:val="0"/>
          <w:sz w:val="24"/>
          <w:shd w:val="clear" w:color="auto" w:fill="FFFFFF"/>
          <w14:ligatures w14:val="none"/>
        </w:rPr>
        <w:t>άντες</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οἱ</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κατοικοῦντες</w:t>
      </w:r>
      <w:r w:rsidRPr="0045474D">
        <w:rPr>
          <w:rFonts w:ascii="PT Serif" w:eastAsia="Calibri" w:hAnsi="PT Serif" w:cs="Arial"/>
          <w:color w:val="111111"/>
          <w:kern w:val="0"/>
          <w:sz w:val="24"/>
          <w:shd w:val="clear" w:color="auto" w:fill="FFFFFF"/>
          <w14:ligatures w14:val="none"/>
        </w:rPr>
        <w:t xml:space="preserve"> </w:t>
      </w:r>
      <w:r w:rsidRPr="00762C1A">
        <w:rPr>
          <w:rFonts w:ascii="Arial" w:eastAsia="Calibri" w:hAnsi="Arial" w:cs="Arial"/>
          <w:color w:val="111111"/>
          <w:kern w:val="0"/>
          <w:sz w:val="24"/>
          <w:shd w:val="clear" w:color="auto" w:fill="FFFFFF"/>
          <w14:ligatures w14:val="none"/>
        </w:rPr>
        <w:t>ἐ</w:t>
      </w:r>
      <w:r w:rsidRPr="00762C1A">
        <w:rPr>
          <w:rFonts w:ascii="PT Serif" w:eastAsia="Calibri" w:hAnsi="PT Serif" w:cs="PT Serif"/>
          <w:color w:val="111111"/>
          <w:kern w:val="0"/>
          <w:sz w:val="24"/>
          <w:shd w:val="clear" w:color="auto" w:fill="FFFFFF"/>
          <w14:ligatures w14:val="none"/>
        </w:rPr>
        <w:t>π</w:t>
      </w:r>
      <w:r w:rsidRPr="00762C1A">
        <w:rPr>
          <w:rFonts w:ascii="Arial" w:eastAsia="Calibri" w:hAnsi="Arial" w:cs="Arial"/>
          <w:color w:val="111111"/>
          <w:kern w:val="0"/>
          <w:sz w:val="24"/>
          <w:shd w:val="clear" w:color="auto" w:fill="FFFFFF"/>
          <w14:ligatures w14:val="none"/>
        </w:rPr>
        <w:t>ὶ</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τῆς</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γῆς</w:t>
      </w:r>
      <w:r w:rsidRPr="0045474D">
        <w:rPr>
          <w:rFonts w:ascii="PT Serif" w:eastAsia="Calibri" w:hAnsi="PT Serif" w:cs="Arial"/>
          <w:color w:val="111111"/>
          <w:kern w:val="0"/>
          <w:sz w:val="24"/>
          <w:shd w:val="clear" w:color="auto" w:fill="FFFFFF"/>
          <w14:ligatures w14:val="none"/>
        </w:rPr>
        <w:t xml:space="preserve">, </w:t>
      </w:r>
      <w:r w:rsidRPr="00762C1A">
        <w:rPr>
          <w:rFonts w:ascii="Segoe UI Symbol" w:eastAsia="Calibri" w:hAnsi="Segoe UI Symbol" w:cs="Segoe UI Symbol"/>
          <w:color w:val="111111"/>
          <w:kern w:val="0"/>
          <w:sz w:val="24"/>
          <w:shd w:val="clear" w:color="auto" w:fill="FFFFFF"/>
          <w14:ligatures w14:val="none"/>
        </w:rPr>
        <w:t>⸀</w:t>
      </w:r>
      <w:r w:rsidRPr="00762C1A">
        <w:rPr>
          <w:rFonts w:ascii="Arial" w:eastAsia="Calibri" w:hAnsi="Arial" w:cs="Arial"/>
          <w:color w:val="111111"/>
          <w:kern w:val="0"/>
          <w:sz w:val="24"/>
          <w:shd w:val="clear" w:color="auto" w:fill="FFFFFF"/>
          <w14:ligatures w14:val="none"/>
        </w:rPr>
        <w:t>οὗ</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οὐ</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γέγρα</w:t>
      </w:r>
      <w:r w:rsidRPr="00762C1A">
        <w:rPr>
          <w:rFonts w:ascii="PT Serif" w:eastAsia="Calibri" w:hAnsi="PT Serif" w:cs="PT Serif"/>
          <w:color w:val="111111"/>
          <w:kern w:val="0"/>
          <w:sz w:val="24"/>
          <w:shd w:val="clear" w:color="auto" w:fill="FFFFFF"/>
          <w14:ligatures w14:val="none"/>
        </w:rPr>
        <w:t>π</w:t>
      </w:r>
      <w:r w:rsidRPr="00762C1A">
        <w:rPr>
          <w:rFonts w:ascii="Cambria" w:eastAsia="Calibri" w:hAnsi="Cambria" w:cs="Cambria"/>
          <w:color w:val="111111"/>
          <w:kern w:val="0"/>
          <w:sz w:val="24"/>
          <w:shd w:val="clear" w:color="auto" w:fill="FFFFFF"/>
          <w14:ligatures w14:val="none"/>
        </w:rPr>
        <w:t>ται</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τὸ</w:t>
      </w:r>
      <w:r w:rsidRPr="0045474D">
        <w:rPr>
          <w:rFonts w:ascii="PT Serif" w:eastAsia="Calibri" w:hAnsi="PT Serif" w:cs="Arial"/>
          <w:color w:val="111111"/>
          <w:kern w:val="0"/>
          <w:sz w:val="24"/>
          <w:shd w:val="clear" w:color="auto" w:fill="FFFFFF"/>
          <w14:ligatures w14:val="none"/>
        </w:rPr>
        <w:t xml:space="preserve"> </w:t>
      </w:r>
      <w:r w:rsidRPr="00762C1A">
        <w:rPr>
          <w:rFonts w:ascii="Arial" w:eastAsia="Calibri" w:hAnsi="Arial" w:cs="Arial"/>
          <w:color w:val="111111"/>
          <w:kern w:val="0"/>
          <w:sz w:val="24"/>
          <w:shd w:val="clear" w:color="auto" w:fill="FFFFFF"/>
          <w14:ligatures w14:val="none"/>
        </w:rPr>
        <w:t>ὄνο</w:t>
      </w:r>
      <w:r w:rsidRPr="00762C1A">
        <w:rPr>
          <w:rFonts w:ascii="PT Serif" w:eastAsia="Calibri" w:hAnsi="PT Serif" w:cs="PT Serif"/>
          <w:color w:val="111111"/>
          <w:kern w:val="0"/>
          <w:sz w:val="24"/>
          <w:shd w:val="clear" w:color="auto" w:fill="FFFFFF"/>
          <w14:ligatures w14:val="none"/>
        </w:rPr>
        <w:t>μ</w:t>
      </w:r>
      <w:r w:rsidRPr="00762C1A">
        <w:rPr>
          <w:rFonts w:ascii="Cambria" w:eastAsia="Calibri" w:hAnsi="Cambria" w:cs="Cambria"/>
          <w:color w:val="111111"/>
          <w:kern w:val="0"/>
          <w:sz w:val="24"/>
          <w:shd w:val="clear" w:color="auto" w:fill="FFFFFF"/>
          <w14:ligatures w14:val="none"/>
        </w:rPr>
        <w:t>α</w:t>
      </w:r>
      <w:r w:rsidRPr="0045474D">
        <w:rPr>
          <w:rFonts w:ascii="PT Serif" w:eastAsia="Calibri" w:hAnsi="PT Serif" w:cs="Arial"/>
          <w:color w:val="111111"/>
          <w:kern w:val="0"/>
          <w:sz w:val="24"/>
          <w:shd w:val="clear" w:color="auto" w:fill="FFFFFF"/>
          <w14:ligatures w14:val="none"/>
        </w:rPr>
        <w:t xml:space="preserve"> </w:t>
      </w:r>
      <w:r w:rsidRPr="00762C1A">
        <w:rPr>
          <w:rFonts w:ascii="Segoe UI Symbol" w:eastAsia="Calibri" w:hAnsi="Segoe UI Symbol" w:cs="Segoe UI Symbol"/>
          <w:color w:val="111111"/>
          <w:kern w:val="0"/>
          <w:sz w:val="24"/>
          <w:shd w:val="clear" w:color="auto" w:fill="FFFFFF"/>
          <w14:ligatures w14:val="none"/>
        </w:rPr>
        <w:t>⸀</w:t>
      </w:r>
      <w:r w:rsidRPr="00762C1A">
        <w:rPr>
          <w:rFonts w:ascii="Arial" w:eastAsia="Calibri" w:hAnsi="Arial" w:cs="Arial"/>
          <w:color w:val="111111"/>
          <w:kern w:val="0"/>
          <w:sz w:val="24"/>
          <w:shd w:val="clear" w:color="auto" w:fill="FFFFFF"/>
          <w14:ligatures w14:val="none"/>
        </w:rPr>
        <w:t>αὐτοῦ</w:t>
      </w:r>
      <w:r w:rsidRPr="0045474D">
        <w:rPr>
          <w:rFonts w:ascii="PT Serif" w:eastAsia="Calibri" w:hAnsi="PT Serif" w:cs="Arial"/>
          <w:color w:val="111111"/>
          <w:kern w:val="0"/>
          <w:sz w:val="24"/>
          <w:shd w:val="clear" w:color="auto" w:fill="FFFFFF"/>
          <w14:ligatures w14:val="none"/>
        </w:rPr>
        <w:t xml:space="preserve"> </w:t>
      </w:r>
      <w:r w:rsidRPr="00762C1A">
        <w:rPr>
          <w:rFonts w:ascii="Arial" w:eastAsia="Calibri" w:hAnsi="Arial" w:cs="Arial"/>
          <w:color w:val="111111"/>
          <w:kern w:val="0"/>
          <w:sz w:val="24"/>
          <w:shd w:val="clear" w:color="auto" w:fill="FFFFFF"/>
          <w14:ligatures w14:val="none"/>
        </w:rPr>
        <w:t>ἐν</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τῷ</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βιβλίῳ</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τῆς</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ζωῆς</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τοῦ</w:t>
      </w:r>
      <w:r w:rsidRPr="0045474D">
        <w:rPr>
          <w:rFonts w:ascii="PT Serif" w:eastAsia="Calibri" w:hAnsi="PT Serif" w:cs="Arial"/>
          <w:color w:val="111111"/>
          <w:kern w:val="0"/>
          <w:sz w:val="24"/>
          <w:shd w:val="clear" w:color="auto" w:fill="FFFFFF"/>
          <w14:ligatures w14:val="none"/>
        </w:rPr>
        <w:t xml:space="preserve"> </w:t>
      </w:r>
      <w:r w:rsidRPr="00762C1A">
        <w:rPr>
          <w:rFonts w:ascii="Arial" w:eastAsia="Calibri" w:hAnsi="Arial" w:cs="Arial"/>
          <w:color w:val="111111"/>
          <w:kern w:val="0"/>
          <w:sz w:val="24"/>
          <w:shd w:val="clear" w:color="auto" w:fill="FFFFFF"/>
          <w14:ligatures w14:val="none"/>
        </w:rPr>
        <w:t>ἀρνίου</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τοῦ</w:t>
      </w:r>
      <w:r w:rsidRPr="0045474D">
        <w:rPr>
          <w:rFonts w:ascii="PT Serif" w:eastAsia="Calibri" w:hAnsi="PT Serif" w:cs="Arial"/>
          <w:color w:val="111111"/>
          <w:kern w:val="0"/>
          <w:sz w:val="24"/>
          <w:shd w:val="clear" w:color="auto" w:fill="FFFFFF"/>
          <w14:ligatures w14:val="none"/>
        </w:rPr>
        <w:t xml:space="preserve"> </w:t>
      </w:r>
      <w:r w:rsidRPr="00762C1A">
        <w:rPr>
          <w:rFonts w:ascii="Arial" w:eastAsia="Calibri" w:hAnsi="Arial" w:cs="Arial"/>
          <w:color w:val="111111"/>
          <w:kern w:val="0"/>
          <w:sz w:val="24"/>
          <w:shd w:val="clear" w:color="auto" w:fill="FFFFFF"/>
          <w14:ligatures w14:val="none"/>
        </w:rPr>
        <w:t>ἐσφαγ</w:t>
      </w:r>
      <w:r w:rsidRPr="00762C1A">
        <w:rPr>
          <w:rFonts w:ascii="PT Serif" w:eastAsia="Calibri" w:hAnsi="PT Serif" w:cs="PT Serif"/>
          <w:color w:val="111111"/>
          <w:kern w:val="0"/>
          <w:sz w:val="24"/>
          <w:shd w:val="clear" w:color="auto" w:fill="FFFFFF"/>
          <w14:ligatures w14:val="none"/>
        </w:rPr>
        <w:t>μ</w:t>
      </w:r>
      <w:r w:rsidRPr="00762C1A">
        <w:rPr>
          <w:rFonts w:ascii="Cambria" w:eastAsia="Calibri" w:hAnsi="Cambria" w:cs="Cambria"/>
          <w:color w:val="111111"/>
          <w:kern w:val="0"/>
          <w:sz w:val="24"/>
          <w:shd w:val="clear" w:color="auto" w:fill="FFFFFF"/>
          <w14:ligatures w14:val="none"/>
        </w:rPr>
        <w:t>ένου</w:t>
      </w:r>
      <w:r w:rsidRPr="0045474D">
        <w:rPr>
          <w:rFonts w:ascii="PT Serif" w:eastAsia="Calibri" w:hAnsi="PT Serif" w:cs="Arial"/>
          <w:color w:val="111111"/>
          <w:kern w:val="0"/>
          <w:sz w:val="24"/>
          <w:shd w:val="clear" w:color="auto" w:fill="FFFFFF"/>
          <w14:ligatures w14:val="none"/>
        </w:rPr>
        <w:t xml:space="preserve"> </w:t>
      </w:r>
      <w:r w:rsidRPr="00762C1A">
        <w:rPr>
          <w:rFonts w:ascii="Arial" w:eastAsia="Calibri" w:hAnsi="Arial" w:cs="Arial"/>
          <w:color w:val="111111"/>
          <w:kern w:val="0"/>
          <w:sz w:val="24"/>
          <w:shd w:val="clear" w:color="auto" w:fill="FFFFFF"/>
          <w14:ligatures w14:val="none"/>
        </w:rPr>
        <w:t>ἀ</w:t>
      </w:r>
      <w:r w:rsidRPr="00762C1A">
        <w:rPr>
          <w:rFonts w:ascii="PT Serif" w:eastAsia="Calibri" w:hAnsi="PT Serif" w:cs="PT Serif"/>
          <w:color w:val="111111"/>
          <w:kern w:val="0"/>
          <w:sz w:val="24"/>
          <w:shd w:val="clear" w:color="auto" w:fill="FFFFFF"/>
          <w14:ligatures w14:val="none"/>
        </w:rPr>
        <w:t>π</w:t>
      </w:r>
      <w:r w:rsidRPr="00762C1A">
        <w:rPr>
          <w:rFonts w:ascii="Arial" w:eastAsia="Calibri" w:hAnsi="Arial" w:cs="Arial"/>
          <w:color w:val="111111"/>
          <w:kern w:val="0"/>
          <w:sz w:val="24"/>
          <w:shd w:val="clear" w:color="auto" w:fill="FFFFFF"/>
          <w14:ligatures w14:val="none"/>
        </w:rPr>
        <w:t>ὸ</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καταβολῆς</w:t>
      </w:r>
      <w:r w:rsidRPr="0045474D">
        <w:rPr>
          <w:rFonts w:ascii="PT Serif" w:eastAsia="Calibri" w:hAnsi="PT Serif" w:cs="Arial"/>
          <w:color w:val="111111"/>
          <w:kern w:val="0"/>
          <w:sz w:val="24"/>
          <w:shd w:val="clear" w:color="auto" w:fill="FFFFFF"/>
          <w14:ligatures w14:val="none"/>
        </w:rPr>
        <w:t xml:space="preserve"> </w:t>
      </w:r>
      <w:r w:rsidRPr="00762C1A">
        <w:rPr>
          <w:rFonts w:ascii="Cambria" w:eastAsia="Calibri" w:hAnsi="Cambria" w:cs="Cambria"/>
          <w:color w:val="111111"/>
          <w:kern w:val="0"/>
          <w:sz w:val="24"/>
          <w:shd w:val="clear" w:color="auto" w:fill="FFFFFF"/>
          <w14:ligatures w14:val="none"/>
        </w:rPr>
        <w:t>κόσ</w:t>
      </w:r>
      <w:r w:rsidRPr="00762C1A">
        <w:rPr>
          <w:rFonts w:ascii="PT Serif" w:eastAsia="Calibri" w:hAnsi="PT Serif" w:cs="PT Serif"/>
          <w:color w:val="111111"/>
          <w:kern w:val="0"/>
          <w:sz w:val="24"/>
          <w:shd w:val="clear" w:color="auto" w:fill="FFFFFF"/>
          <w14:ligatures w14:val="none"/>
        </w:rPr>
        <w:t>μ</w:t>
      </w:r>
      <w:r w:rsidRPr="00762C1A">
        <w:rPr>
          <w:rFonts w:ascii="Cambria" w:eastAsia="Calibri" w:hAnsi="Cambria" w:cs="Cambria"/>
          <w:color w:val="111111"/>
          <w:kern w:val="0"/>
          <w:sz w:val="24"/>
          <w:shd w:val="clear" w:color="auto" w:fill="FFFFFF"/>
          <w14:ligatures w14:val="none"/>
        </w:rPr>
        <w:t>ου</w:t>
      </w:r>
      <w:r w:rsidRPr="0045474D">
        <w:rPr>
          <w:rFonts w:ascii="PT Serif" w:eastAsia="Calibri" w:hAnsi="PT Serif" w:cs="Arial"/>
          <w:color w:val="111111"/>
          <w:kern w:val="0"/>
          <w:sz w:val="24"/>
          <w:shd w:val="clear" w:color="auto" w:fill="FFFFFF"/>
          <w14:ligatures w14:val="none"/>
        </w:rPr>
        <w:t xml:space="preserve"> (</w:t>
      </w:r>
      <w:r w:rsidRPr="0045474D">
        <w:rPr>
          <w:rFonts w:ascii="Arial" w:eastAsia="Calibri" w:hAnsi="Arial" w:cs="Arial"/>
          <w:iCs/>
          <w:kern w:val="0"/>
          <w:sz w:val="24"/>
          <w14:ligatures w14:val="none"/>
        </w:rPr>
        <w:t xml:space="preserve">Ap 13,8). </w:t>
      </w:r>
      <w:r w:rsidRPr="00762C1A">
        <w:rPr>
          <w:rFonts w:ascii="Arial" w:eastAsia="Calibri" w:hAnsi="Arial" w:cs="Arial"/>
          <w:iCs/>
          <w:kern w:val="0"/>
          <w:sz w:val="24"/>
          <w14:ligatures w14:val="none"/>
        </w:rPr>
        <w:t xml:space="preserve">Su questa ecco quanto abbiamo scritto nella Lettera ai Romani. Il mistero dell’incarnazione è offerto per brani separati, tutti però necessari per entrare con l’anima e con il cuore in questo mistero che rivela quanto è grande l’amore di Dio. </w:t>
      </w:r>
    </w:p>
    <w:p w14:paraId="30E94997"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La fede di Paolo in Cristo è completa, perfetta. Ora non resta che specificarla di volta in volta e puntualizzarla nei suoi diversi e molteplici contenuti di salvezza e nel suo svolgimento storico per il compimento dell’opera della redenzione. Inoltre viene detto ed è ben giusto che venga puntualizzato che Gesù è sì il Crocifisso, ma è anche il Risorto. La potenza dello Spirito Santo gli ha dato vita mentre era nel sepolcro. Lo ha ricostituito nella sua umanità, non nella sua divinità, poiché mai la divinità si era distaccata dall’anima, o dal corpo, poiché l’unione ipostatica insegna che l’unione che si è compiuta nel seno della Vergine Maria è una unione inseparabile, non divisibile, incomunicabile, inconfondibile. Cristo, il Figlio di Dio, è morto; la sua anima si è separata dal corpo; è morto come natura umana; essendo però la natura umana unita ipostaticamente alla Persona del Verbo - dopo il sì di </w:t>
      </w:r>
      <w:r w:rsidRPr="00762C1A">
        <w:rPr>
          <w:rFonts w:ascii="Arial" w:eastAsia="Calibri" w:hAnsi="Arial" w:cs="Arial"/>
          <w:iCs/>
          <w:kern w:val="0"/>
          <w:sz w:val="24"/>
          <w14:ligatures w14:val="none"/>
        </w:rPr>
        <w:lastRenderedPageBreak/>
        <w:t>Maria infatti Egli esiste solo come Verbo incarnato - nella sua persona è avvenuta la morte. Pur essendo Egli, in quanto persona divina, con l’anima e con il corpo, e l’anima e il corpo sono separati l’una dall’altro, sono nella morte e Lui stesso è nella morte, poiché non esiste più nella perfezione e nella completezza della sua Incarnazione. Se fosse rimasto per sempre nella morte, questa lo avrebbe vinto, sconfitto, avrebbe trionfato sulla sua umanità e di conseguenza sulla sua Persona, che ora può esistere solo come Persona divina incarnata. Il Verbo della vita non sarebbe più della vita, sarebbe invece nella morte. La potenza dello Spirito Santo ridona l’anima al corpo e il corpo all’anima e il Verbo della vita viene nuovamente a trovarsi nella sua unità costitutiva. Questa è la potenza della risurrezione e senza la risurrezione egli sarebbe stato eternamente nella divisione di sé, come nella divisione di sé sono l’anima e il corpo di ogni uomo, e per questo sia il corpo che l’anima attendono e anelano alla loro ricomposizione, altrimenti sarebbe la fine dell’uomo per sempre. Questi non esiste più in quanto uomo, perché l’uomo è essere che vive di anima e di corpo e dove l’anima e il corpo sono separati, là è la sua morte.</w:t>
      </w:r>
    </w:p>
    <w:p w14:paraId="00B8FA01"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È evidente in Paolo l’uguaglianza di potenza e di operazione, di essenza e di sostanza che regna tra il Padre e il Figlio. La dottrina Trinitaria e Cristologica ha un punto fermo anche per il suo sviluppo futuro. Le basi sono state poste. Molti tuttavia non possedendo chiara la dottrina sull’unione ipostatica e sulla comunicazione degli idiomi, confondono in Cristo ciò che è della Persona e ciò che è invece delle nature. Secondo la retta confessione della fede le proprietà delle due nature in Cristo, quella umana e quella divina, non si confondono né passano da una natura all’altra. Come già accennato, la divinità è immortale, l’umanità è mortale; la divinità è ingenerata, l’umanità è generata nel tempo. Dal Padre non nasce la natura divina, perché è una ed unica; nasce invece la Persona divina, la Seconda, nasce il Verbo della vita. Sulla croce muore Dio, non muore la divinità; soffre Dio, non soffre la divinità. La Persona del Verbo muore, soffre, è crocifissa, perché la Persona del Verbo esiste come unica persona incarnata, esiste come Verbo che si è fatto carne nel seno della Vergine Maria. Dio veramente muore, ma non muore il Padre, non muore lo Spirito Santo, muore il Figlio del Padre, ma muore nella sua natura umana. Questo non significa sminuire la passione, la sofferenza, il dolore di Dio; significa invece dare a Cristo Gesù la sua verità. Purtroppo oggi così non si pensa; si pensa invece che parlando falsamente di Dio o in modo non congruo si riesce ad affermare una più grande verità sulla stessa Persona del Figlio. La verità non ha bisogno di esagerazioni, ha bisogno di essere proferita così come essa è, nella sua essenza purissima e l’essenza purissima di Cristo Gesù vuole che le proprietà della natura umana e divina siano della persona, la quale è nello stesso tempo mortale e immortale, increata e creata, eterna e temporale, nata da Dio e dalla Vergine Maria, passibile e impassibile. Tutto è la Persona del Verbo della vita, ma è tutto nelle due nature, umana e divina.</w:t>
      </w:r>
    </w:p>
    <w:p w14:paraId="535BAB2A" w14:textId="577F791E"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Il mistero della prescienza eterna. Dio è eterno, senza principio e senza fine, senza inizio e senza compimento. Tutto eternamente è da Lui conosciuto. Tutto, allora, bisogna leggere a partire da questa sua prerogativa divina. Anche il disegno della redenzione si conosce se lo si vede nel mistero della prescienza eterna di Dio. In Dio non c’è prima la creazione e poi la redenzione attraverso l’Incarnazione. Non c’è neanche prima l’Incarnazione del Verbo e poi il successivo ripiegamento sulla </w:t>
      </w:r>
      <w:r w:rsidRPr="00762C1A">
        <w:rPr>
          <w:rFonts w:ascii="Arial" w:eastAsia="Calibri" w:hAnsi="Arial" w:cs="Arial"/>
          <w:iCs/>
          <w:kern w:val="0"/>
          <w:sz w:val="24"/>
          <w14:ligatures w14:val="none"/>
        </w:rPr>
        <w:lastRenderedPageBreak/>
        <w:t>redenzione a causa del peccato avvenuto nella creazione dell’uomo. In Dio c’è un unico mistero che è di creazione e di incarnazione, di incarnazione e di redenzione. Pensare il prima o il dopo in Dio, o viceversa, il dopo e il prima significa ignorare il mistero eterno che avvolge il Dio Trinità.</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Creazione dell’uomo e sua redenzione sono pertanto un unico disegno in Dio. Il Dio che ha visto l’uomo lo ha visto anche nel suo peccato, ma il Dio che ha visto l’uomo e il suo peccato, l’ha visto nel mistero eterno dell’Incarnazione del suo Verbo Unigenito. Colui per mezzo del quale l’uomo fu fatto è anche il suo salvatore, ed è creatore perché salvatore ed è salvatore perché creatore. Non c’è Incarnazione in vista del peccato, ma neanche c’è Incarnazione indipendentemente dal peccato. Comprendere così il mistero di Cristo Gesù equivarrebbe a porre il prima e il dopo in Dio, affermando una doppia conoscenza: la conoscenza eterna, propria della sua natura e la conoscenza esperienziale, in seguito al compimento della storia. La Scrittura ci obbliga ad affermare un’unica conoscenza di Dio ed è quella eterna. Egli conosce le cose prima che accadono, prima che siano create e delle cose create conosce ogni singolo istante di esse. Ha voluto l’uomo, ha visto il suo peccato, ha visto il mistero dell’Incarnazione, ha visto il mistero della redenzione, ha costituito Cristo creatore e redentore dell’uomo. È questo l’abisso dell’amore di Dio.</w:t>
      </w:r>
    </w:p>
    <w:p w14:paraId="7EC249F0"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Figlio di Dio anche secondo la natura umana. Maria è Madre di Dio perché da Lei è nato il Verbo della vita. Chi nasce è la Persona del Verbo, la seconda della Santissima Trinità. Maria è Madre di tutta la Persona che nasce da Lei. Anche Dio è Padre di tutta la Persona. Ora la Persona è Incarnata e Dio è Padre della Persona Incarnata e non solamente del Verbo che è stato generato da Lui nell’eternità. Essendo Padre di tutta la Persona, è Padre anche secondo la natura umana. Questa peculiarità è solo di Dio. Signore secondo la sua natura umana. Lo stesso principio vale anche per Cristo Gesù. Egli è Signore dell’uomo in quanto Dio, ma anche in quanto uomo, poiché non è possibile operare alcuna divisione nella sua Persona. La Persona è Signore dell’uomo, ed è Signore in quanto vero e perfetto Dio, ma anche in quanto vero e perfetto uomo, senza alcuna distinzione, o differenza. Volere operare una qualche distinzione o differenza equivarrebbe a scindere in due la Persona del Verbo, sarebbe questa la negazione di tutta la nostra fede nell’unione ipostatica del Verbo della vita.</w:t>
      </w:r>
    </w:p>
    <w:p w14:paraId="7E9B8621"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L’illusione cristiana. È questa l’illusione cristiana del nostro tempo. Ognuno si pensa già un salvato in Cristo Gesù per il semplice fatto che è stato battezzato. Addirittura ci si pensa salvati per il semplice motivo che Gesù si è incarnato. Neanche c’è più bisogno di proclamare il suo mistero di morte e di risurrezione, o l’altro mistero della discesa dello Spirito Santo e della nascita della Chiesa. Tutto è nella volontà di Dio che ha deciso che ogni uomo sia salvato in Cristo indipendentemente dalle sue opere. Quando ci riprenderemo da questa eresia sarà troppo tardi; i mali che essa ha causato e prodotto nel popolo cristiano sono incalcolabili. È, questa, l’illusione che ha rovinato irreparabilmente la coscienza di molti cristiani. Costoro non si riprenderanno più, anche perché questa illusione è quotidianamente avvalorata dai predicatori del Vangelo che annunziano all’uomo la sola misericordia di Dio, la sola giustificazione, la sola morte in croce di Cristo, la sola incarnazione. L’uomo non ha bisogno di altro, né di conversione, né di adesione alla fede, né di cammino verso la propria santificazione nell’osservanza rigorosa della Parola del Vangelo.</w:t>
      </w:r>
    </w:p>
    <w:p w14:paraId="2F758944"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lastRenderedPageBreak/>
        <w:t xml:space="preserve">E vidi salire dal mare una bestia che aveva dieci corna e sette teste, sulle corna dieci diademi e su ciascuna testa un titolo blasfemo. La bestia che io vidi era simile a una pantera, con le zampe come quelle di un orso e la bocca come quella di un leone. Il drago le diede la sua forza, il suo trono e il suo grande potere. Una delle sue teste sembrò colpita a morte, ma la sua piaga mortale fu guarita. Allora la terra intera, presa d’ammirazione, andò dietro alla bestia e gli uomini adorarono il drago perché aveva dato il potere alla bestia, e adorarono la bestia dicendo: «Chi è simile alla bestia e chi può combattere con essa?». Alla bestia fu data una bocca per proferire parole d’orgoglio e bestemmie, </w:t>
      </w:r>
      <w:bookmarkStart w:id="541" w:name="_Hlk173732227"/>
      <w:r w:rsidRPr="00762C1A">
        <w:rPr>
          <w:rFonts w:ascii="Arial" w:eastAsia="Calibri" w:hAnsi="Arial" w:cs="Arial"/>
          <w:i/>
          <w:kern w:val="0"/>
          <w:sz w:val="24"/>
          <w14:ligatures w14:val="none"/>
        </w:rPr>
        <w:t>con il potere di agire per quarantadue mesi</w:t>
      </w:r>
      <w:bookmarkEnd w:id="541"/>
      <w:r w:rsidRPr="00762C1A">
        <w:rPr>
          <w:rFonts w:ascii="Arial" w:eastAsia="Calibri" w:hAnsi="Arial" w:cs="Arial"/>
          <w:i/>
          <w:kern w:val="0"/>
          <w:sz w:val="24"/>
          <w14:ligatures w14:val="none"/>
        </w:rPr>
        <w:t>. Essa aprì la bocca per proferire bestemmie contro Dio, per bestemmiare il suo nome e la sua dimora, contro tutti quelli che abitano in cielo. Le fu concesso di fare guerra contro i santi e di vincerli; le fu dato potere sopra ogni tribù, popolo, lingua e nazione. La adoreranno tutti gli abitanti della terra, il cui nome non è scritto nel libro della vita dell’Agnello, immolato fin dalla fondazione del mondo. Chi ha orecchi, ascolti: Colui che deve andare in prigionia, vada in prigionia; colui che deve essere ucciso di spada, di spada sia ucciso. In questo sta la perseveranza e la fede dei santi. (Ap 13,1-10),</w:t>
      </w:r>
    </w:p>
    <w:p w14:paraId="4B1FB11F"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Il peccato dell’uomo è lo sfondo sul quale brilla la giustizia di Dio e la sua fedeltà. Dio è veramente grande nell’amore perché questo suo amore cresce e matura proprio sul peccato dell’uomo. A questa affermazione di Paolo, che è vera, perché è la storia dell’uomo ed anche la storia di Israele, qualcuno potrebbe obiettare: se il peccato dell’uomo rivela e manifesta la bellezza dell’amore di Dio, perché allora Dio riversa la sua ira sui peccatori? Perché Dio interviene nella nostra storia di peccato per ricondurla nel bene servendosi anche della sofferenza e del dolore e se questi mezzi divini, che sulla terra sono sempre medicinali, non sortiscono alcun effetto, ci sarà il giudizio eterno di condanna? Non è forse questa una forma di ingiustizia, non è questa un’ombra del suo amore? È Paolo che parla alla maniera umana, ma è la maniera umana che pensa, o potrebbe pensare, riflettendo sull’agire di Dio nella storia. Paolo vuole fugare ogni dubbio, ogni incertezza, vuole che nessun equivoco possa sorgere nella mente circa la correttezza di Dio in ordine al suo agire verso l’uomo. In verità qui occorre una piccolissima digressione, altrimenti diviene impossibile comprendere l’agire del Signore, come diviene impossibile entrare nel mistero del suo amore. Il mistero dell’amore di Dio bisogna vederlo nell’eternità, nel senso che Dio essendo eterno nei pensieri, eterno nell’amore, eterno nel suo disegno di salvezza, tutto ciò che Lui ha deciso per l’uomo l’ha deciso dall’eternità e nell’eternità.</w:t>
      </w:r>
    </w:p>
    <w:p w14:paraId="19DACDAD"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Nell’eternità ha deciso la creazione dell’uomo, ma anche la sua redenzione, la sua salvezza. Nell’eternità Dio ha visto l’uomo, ma ha anche visto il suo peccato. Questo prima che l’uomo peccasse, prima che questi decidesse di abbandonare il Signore, di rinnegarlo. Nell’eternità ha visto il male, tutto il male che la volontà dell’uomo avrebbe potuto compiere e di fatto compie. In questo mistero dell’uomo reale che è fatto di peccato e di menzogna, Dio ha deciso di far risplendere il suo amore, la sua verità, la sua giustizia. Questo ci dice che c’è un solo progetto di salvezza, un solo progetto di creazione, un solo progetto di redenzione. Il progetto di redenzione e di creazione, di salvezza e di giustificazione dell’uomo è un unico progetto di Dio. In questo unico progetto c’è l’Incarnazione di Cristo, il suo mistero di morte e di risurrezione, c’è il dono dello Spirito Santo ed ogni altro mistero, secondo l’essenza </w:t>
      </w:r>
      <w:r w:rsidRPr="00762C1A">
        <w:rPr>
          <w:rFonts w:ascii="Arial" w:eastAsia="Calibri" w:hAnsi="Arial" w:cs="Arial"/>
          <w:iCs/>
          <w:kern w:val="0"/>
          <w:sz w:val="24"/>
          <w14:ligatures w14:val="none"/>
        </w:rPr>
        <w:lastRenderedPageBreak/>
        <w:t>della nostra fede. Non c’è prima la creazione nel disegno di Dio, poi il peccato, poi la decisione dell’Incarnazione, poi la volontà di costituire alcuni come strumenti di questa salvezza. In Dio non c’è il prima e non c’è il dopo, altrimenti Dio non sarebbe eterno, non sarebbe onnisciente, non sarebbe atto puro. In lui ci sarebbe il divenire e il condizionamento della storia, cose tutte che non sono né possono essere di Dio. Anche la morte in croce di Cristo è vista in quest’unico mistero ed è vista come espressione somma del mistero d’iniquità che avrebbe avvolto Gesù quando sarebbe stato inviato nel mondo.</w:t>
      </w:r>
    </w:p>
    <w:p w14:paraId="7A113066"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In questo unico mistero di Dio che è di creazione e di salvezza, diviene quanto mai inutile la questione se Dio si fosse incarnato ugualmente se non ci fosse stato il peccato dell’uomo. Questa è una questione tipicamente umana, di una mente che ha il prima, il dopo, che è condizionata dalla storia. Cristo fin dall’eternità è visto nel mistero dell’uomo e il mistero dell’uomo è visto nel mistero di Cristo e c’è un unico mistero inscindibile e indivisibile: che è mistero di creazione, mistero di peccato, mistero di incarnazione, mistero di salvezza e questo mistero ha il suo principio nell’amore di Dio. Inserito nel mistero dell’amore di Dio ogni altro mistero - l’amore di Dio è il principio che governa l’essere stesso di Dio e del mondo - riceve chiarezza, splendore, intelligenza. È questo il vero principio che deve regolare ogni argomentazione teologica. Fare teologia senza l’osservanza di questo principio significherebbe inoltrarsi nei meandri impraticabili del nominalismo dove c’è totale assenza di principi di fede e dove ogni teoria è buona perché la ragione dice che è buona, anche se carente di ogni supporto di verità rivelata. Anche circa l’Incarnazione del Verbo di Dio bisogna stare molto attenti a non pensare in modo nominalistico e fare teologia supponendo il “se” in Dio, oppure motivazioni del suo agire che non trovino il loro fondamento nella prescienza eterna di Dio e nel suo amore eterno.</w:t>
      </w:r>
    </w:p>
    <w:p w14:paraId="007AAEFF"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È illogico, anti-teologico, irriguardoso il solo pensare ad un’ipotesi teologica di Incarnazione che esca fuori del mistero della salvezza così come si è svolto nella storia. L’incarnazione di Cristo, essendo il fondamento e il centro della creazione e della redenzione, è stata sempre prevista da Dio Padre ed è sempre stata prevista come mistero di morte e di risurrezione. Non è possibile in nessun caso affermare che il Verbo si sarebbe incarnato lo stesso senza il peccato dell’uomo, perché nel mistero dell’amore di Dio è contemplato anche il mistero dell’iniquità dell’uomo ed è un unico mistero. In questo mistero di iniquità rifulge tutto l’amore di Dio che dall’eternità ha visto l’uomo nel peccato, ma anche ha visto Cristo salvatore dell’uomo. È questo il trionfo del mistero dell’amore, sul quale si deve fondare tutto l’agire cristiano. Se riusciamo a pensare in questi termini, capiremo anche perché nel nostro mistero Dio ha visto il nostro amore, ma anche l’iniquità che lo circonda ed è in questa iniquità del mondo che esso deve brillare.</w:t>
      </w:r>
    </w:p>
    <w:p w14:paraId="7D981C83" w14:textId="19EB7499"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La vita cristiana è mistero di amore, ma dalla croce, dal martirio, dalla sofferenza, ma è mistero di amore che deve portare la conversione dei cuori. È questo l’amore divino. Ecco perché da un lato c’è la libertà di Dio che per amore crea e redime e dall’altro c’è la libertà dell’uomo che può anche rifiutare l’amore di morte e di risurrezione del figlio di Dio, ma in questo caso egli si avvia verso la condanna eterna, perché ha rifiutato l’amore crocifisso e risorto del Figlio di Dio. È questa la frase principale della dottrina sulla giustificazione.</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sono giustificati gratuitamente: la </w:t>
      </w:r>
      <w:r w:rsidRPr="00762C1A">
        <w:rPr>
          <w:rFonts w:ascii="Arial" w:eastAsia="Calibri" w:hAnsi="Arial" w:cs="Arial"/>
          <w:iCs/>
          <w:kern w:val="0"/>
          <w:sz w:val="24"/>
          <w14:ligatures w14:val="none"/>
        </w:rPr>
        <w:lastRenderedPageBreak/>
        <w:t>gratuità è nel dono della giustizia, è in questo passaggio dalla morte alla vita. Nessun uomo può fare qualcosa per meritarlo, nessun uomo potrà mai affermare che il passaggio è stato operato per causa sua, per quel che egli ha fatto di bene dinanzi a Dio.</w:t>
      </w:r>
    </w:p>
    <w:p w14:paraId="4F8AD06A"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Prima di tutto perché dopo il peccato originale ogni bene che l’uomo ha fatto, fa o farà sarà sempre per grazia di Dio, sarà sempre un dono del suo amore e della sua misericordia. Prima di Cristo Gesù la natura però non veniva trasformata, non era rinnovata, poiché ancora Cristo non era morto e lo Spirito non era stato ancora versato. Lo afferma Giovanni nel suo Vangelo. Per grazia particolare di Dio solo Maria Santissima fu preservata dal peccato originale, ma lo fu per i meriti di Cristo Gesù, che le furono applicate in previsione del suo mistero di morte e di risurrezione. Ma anche la grazia di fare un qualche bene Dio la concede e la concederà per i meriti di Cristo, per il suo sacrificio sulla croce. Tutto ciò che di bene si fa nel mondo è una grazia di Dio in Cristo Gesù. Su questo non possono esserci dubbi di sorta, altrimenti saremmo fuori della verità rivelata. La morte è comune eredità di tutti i figli di Adamo e la morte prima che fisica, è spirituale, dell’anima, che ha perso la forza di fare il bene, perché in se stessa è morta. Ma Dio, per sua misericordia, avendo previsto il peccato e anche l’Incarnazione del Figlio ed essendo questo un unico mistero di salvezza e di redenzione, dal primo istante del peccato è intervenuto e ha concesso all’uomo la grazia del perdono ed anche la grazia di poter compiere il bene. Anche questa è verità indiscussa della nostra santissima fede. Anche se c’è grazia e grazia, grazia come aiuto e sostegno, e grazia come giustificazione e rigenerazione. Quest’ultima è data solo per la fede in Cristo Gesù. </w:t>
      </w:r>
    </w:p>
    <w:p w14:paraId="1B6A5D6F" w14:textId="7B37C451"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Per la sua grazia: viene specificata la fonte della gratuità. La nostra gratuità è grazia di Dio. È suo dono di salvezza. Discende dal cielo per tutti gli uomini. In questa grazia si rivela e si manifesta tutto l’amore di Dio per noi. In fondo la grazia che ci redime perché ci giustifica sgorga dall’amore eterno di Dio, il quale non solo ha creato l’uomo dal mistero del suo amore, ma anche dal mistero del suo amore lo chiama alla giustificazione. Non solo. Dal mistero del suo amore ha anche progettato un disegno eterno di salvezza nell’Incarnazione del Figlio suo. La nostra salvezza è dall’eternità, dal seno del Padre ed è purissima grazia, senza che l’uomo abbia fatto nulla per meritarla, poiché Dio ha deciso di concedercela nel suo Figlio diletto quando ancora noi neanche esistevano, perché ancora non creati. Questa grazia è data all’uomo gratuitamente, come gratuitamente era stata data all’uomo l’altra grazia, quella della vita. Ma anche quell’altra grazia bisognava accogliere e conservare, attraverso la fede nella parola del Signore. È questa la condizione, l’unica condizione per conservare la vita. L’uomo purtroppo la perdette e cadde nella morte. Così dicasi per la grazia della giustificazione. Anche qui l’uomo non c’è; è vera creazione di Dio che richiama in vita un uomo morto. Con una differenza. Nella prima creazione, in quella della vita fisica e spirituale l’uomo non esisteva nella sua entità psicofisica e il Signore lo chiamò all’esistenza dal nulla.</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Doveva però conservarsi in vita attraverso la fede nella sua parola. Nella seconda creazione, quella dell’anima e dello spirito, che nuovamente vengono richiamati in vita, ricreati e rigenerati nella loro nuova identità di esseri spirituali, in tutto conformi a Cristo Gesù, alla sua immagine, neanche questa volta l’uomo può fare qualcosa, gli si chiede semplicemente la fede in questo annunzio di salvezza. Se lui accoglie la parola della salvezza e obbedisce alla fede, la grazia della giustificazione è sua e la </w:t>
      </w:r>
      <w:r w:rsidRPr="00762C1A">
        <w:rPr>
          <w:rFonts w:ascii="Arial" w:eastAsia="Calibri" w:hAnsi="Arial" w:cs="Arial"/>
          <w:iCs/>
          <w:kern w:val="0"/>
          <w:sz w:val="24"/>
          <w14:ligatures w14:val="none"/>
        </w:rPr>
        <w:lastRenderedPageBreak/>
        <w:t>conserva finché resta nella fede, altrimenti, se pecca, ritorna nuovamente nel peccato e ha bisogno di una ulteriore grazia di giustificazione che avviene attraverso il sacramento della riconciliazione, che è vero atto giustificativo dinanzi a Dio e alla Chiesa.</w:t>
      </w:r>
    </w:p>
    <w:p w14:paraId="5A8F2684" w14:textId="2BD7B094"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In virtù della redenzione realizzata da Cristo Gesù. Viene ulteriormente specificato l’origine della grazia che Dio ci concede. È grazia per rapporto a noi. Questa grazia però è costata a Cristo la passione e morte sulla croce. Dio ci ricompra in Cristo, Cristo è colui che versa per noi il suo sangue, è colui che si offre al Padre per amore nostro, perché fosse cancellata la malizia del nostro peccato. In questa opera di redenzione si compie la giustizia di Dio per ogni uomo.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Ancora una volta si manifesta tutto l’amore di Dio per l’uomo. Poiché l’uomo non aveva nessuna possibilità, una volta caduto nel peccato di rialzarsi, nessuna possibilità di ritornare nella vita, Cristo Gesù è morto ed è risorto per lui, perché lui iniziasse questo passaggio dalla morte alla vita. Dinanzi a tanto amore l’uomo dovrebbe sprofondarsi in un inno di lode e di benedizione, di ringraziamento e di esaltazione del suo Dio.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Questo amore divino, eterno, di morte e di croce, dovrebbe far sorgere nel cuore dell’uomo il desiderio di morire per il suo Dio, per manifestargli tutto il suo amore di riconoscenza e di gratitudine. L’amore con il quale Dio ama l’uomo è un amore di sofferenza, un amore di morte, un amore crocifisso. Non c’era altra via per la salvezza, altrimenti il Signore l’avrebbe concepita nel suo disegno eterno di amore per l’uomo. L’uomo in tal senso è e rimane dall’amore eterno di Dio, amore di gioia nella creazione, amore di sofferenza nella redenzione; amore di vita nella creazione, amore di morte della giustificazione. E tuttavia non ci sono due amori in Dio, l’amore è uno solo, è l’amore che sa morire perché l’uomo abbia la vita eterna. Ora se Dio muore per la sua creatura, questa è preziosa dinanzi ai suoi occhi, ma anche questa preziosità viene dall’amore del Signore, che ci ha fatti ad immagine di sé. È questa la vera grandezza dell’uomo, se è stata necessaria la morte di Dio per redimerlo e ricondurlo nuovamente in vita e se la morte di Dio è già piano e disegno eterno di salvezza in favore dell’uomo.</w:t>
      </w:r>
    </w:p>
    <w:p w14:paraId="40C582D3"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Creazione e redenzione: unico disegno di salvezza. Dio dall’eternità ha un unico disegno di amore: chiamare l’uomo a divenire perfetta immagine di Cristo suo Figlio. Dall’eternità il Signore ha visto l’uomo e il suo peccato, ma anche visto Cristo e la sua salvezza e ha voluto l’uomo creato e redento da Cristo. Cristo pertanto è il disegno di Dio nella creazione, in Cristo per Cristo, con Cristo ogni altra cosa deve trovare la finalità del suo esistere. In questa finalità deve essere inserito anche l’uomo, la cui vocazione è alla cristiformità. L’incarnazione fa parte del mistero eterno di Dio il quale vuole che ogni uomo sia ad immagine del suo figlio Gesù, ma poiché la creazione è stata vista macchiata dal peccato, ad immagine di Gesù si diviene secondo la forma di Cristo Crocifisso e Risorto. Questa è la vocazione eterna dell’uomo. Le ipotesi teologiche sono di diversa natura, esse contemplano il prima e il dopo nella creazione e nella redenzione, ma il prima e il dopo storico sono l’una e l’altra realizzazione dell’unico mistero di salvezza che vede la creazione, il peccato, la redenzione, la elevazione dell’uomo a dignità divina.</w:t>
      </w:r>
    </w:p>
    <w:p w14:paraId="7438AF91" w14:textId="1F037718"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La fede: unica via di salvezza. Dopo che Dio si è incarnato nel seno della Vergine Maria, dopo che Lui è morto ed è risorto, dopo che egli è salito al cielo e ha inviato sul mondo il suo Santo Spirito, egli vuole che l’unica via di salvezza per ogni uomo </w:t>
      </w:r>
      <w:r w:rsidRPr="00762C1A">
        <w:rPr>
          <w:rFonts w:ascii="Arial" w:eastAsia="Calibri" w:hAnsi="Arial" w:cs="Arial"/>
          <w:iCs/>
          <w:kern w:val="0"/>
          <w:sz w:val="24"/>
          <w14:ligatures w14:val="none"/>
        </w:rPr>
        <w:lastRenderedPageBreak/>
        <w:t>sia la fede nella sua Parola, e quindi sia fede in Lui, Parola di Dio. Questa è la verità delle verità. Se la fede deve essere ormai l’unica via di salvezza, è più che giusto che ognuno ne venga a conoscenza. La conoscenza si opera attraverso l’evangelizzazione. Questo altro non deve essere che la comunicazione ad ogni uomo della via voluta da Dio perché si entri nella vera salvezza. Ancora una volta viene messo in evidenza come sia più che urgente l’evangelizzazione del mondo. La Chiesa non deve solo custodire se stessa, pascere se stessa all’interno di sé, deve anche saziare gli uomini di verità e di grazia all’esterno di sé, più all’esterno che all’interno. All’interno deve pascersi di parola e di grazia, ma anche all’esterno deve pascere il mondo di verità e di grazia. Come conciliare le necessità interne e le urgenze esterne è compito dello Spirito Santo che deve scegliere uomini idonei perché vadano e annunzino la lieta novella a quanti non conoscono la via della salvezza. Perché questo sia possibile allo Spirito, la Chiesa si deve lasciare muovere da Lui e per questo urge che ci sia nel suo seno molta santità, altrimenti nel peccato non si ascolta lo Spirito e neanche lo si segue. Una Chiesa santa sa anche essere missionaria, perché sa ascoltare lo Spirito. Una Chiesa non santa, non potrà mai</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essere missionaria, perché non sente la voce dello Spirito che chiama ed invia alcuni dei suoi figli per portare la lieta novella della pace al mondo intero. La santità diviene così l’orecchio della Chiesa per l’ascolto dello Spirito Santo. Una Chiesa senza santità è una Chiesa senza orecchio rivolto verso lo Spirito di Dio. È una Chiesa senza comunione di vita con lo Spirito del Signore.</w:t>
      </w:r>
    </w:p>
    <w:p w14:paraId="3DB4427D"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Morto per i nostri peccati. Cristo è colui che è morto per i nostri peccati. Il solo che avrebbe potuto farlo, il solo che lo ha fatto. Questa morte è sostituzione vicaria. Egli ha preso il nostro posto, è morto in vece nostra. Con una differenza che se fossimo morti noi, non avremmo ottenuto il perdono dei nostri peccati personali, perché noi eravamo nell’ingiustizia originale e quindi morti alla grazia e alla verità e in nessun caso avremmo potuto meritare una qualche cosa dinanzi a Dio. Cristo invece muore da giusto, da santo, soprattutto muore da Dio. Per tre giorni il Verbo della Vita è nella morte, poiché il suo corpo è nella morte. Questa morte ha un valore eterno. Offerta al Padre diviene un sacrificio di salvezza per il genere umano. Morire per il peccato significa morire a causa del peccato, a causa dei nostri peccati; morire per i nostri peccati e a causa di essi, vuol dire anche morire perché i nostri peccati siano espiati, cancellati. Il perdono del peccato non è tutto nella redenzione operata da Cristo e neanche la morte è tutto nell’esistenza terrena del Verbo della vita. Assieme alla morte c’è la risurrezione.</w:t>
      </w:r>
    </w:p>
    <w:p w14:paraId="47679624"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Risorto per la nostra giustificazione. Affermare che Cristo è risorto per la nostra giustificazione ha un solo significato: la risurrezione a vita nuova di Cristo è l’immagine reale, spirituale, mistica di ciò che deve compiersi nel cristiano attraverso la fede. La giustificazione deve condurre un uomo alla risurrezione dell’anima e del corpo, alla risurrezione spirituale e fisica, mistica ed eterna, affinché il cristiano sia in tutto conforme a Cristo Gesù, nella vita, nella morte, dopo la morte, in cielo e sulla terra, nei confronti di Dio e degli uomini. Siamo giustificati per risurrezione e questo avviene al momento del Santo Battesimo. Di tutta questa nuova realtà sovente il cristiano non ha coscienza, ignora, non sa. È compito della pastorale illuminare il cristiano sulla sua nuova realtà, su ciò che il Signore ha fatto di lui a causa della morte e della risurrezione di Gesù. In Cristo il cristiano è morto ai suoi peccati, alla sua vecchia natura, ma anche in Cristo il cristiano è risuscitato a vita nuova ed </w:t>
      </w:r>
      <w:r w:rsidRPr="00762C1A">
        <w:rPr>
          <w:rFonts w:ascii="Arial" w:eastAsia="Calibri" w:hAnsi="Arial" w:cs="Arial"/>
          <w:iCs/>
          <w:kern w:val="0"/>
          <w:sz w:val="24"/>
          <w14:ligatures w14:val="none"/>
        </w:rPr>
        <w:lastRenderedPageBreak/>
        <w:t xml:space="preserve">eterna e tutto questo grazie a Cristo che ha fatto tutto per noi; per noi è morto e per noi è risuscitato. </w:t>
      </w:r>
    </w:p>
    <w:p w14:paraId="6BF7D006" w14:textId="0C909E34"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Cristo, il fine della fede di Abramo. Dicendo che Cristo Gesù è il fine della fede di Abramo si vuole ribadire una verità essenziale. Abramo è stato chiamato, ma non è in lui che il Signore vuole benedire il mondo intero. A causa della sua obbedienza egli benedirà il mondo intero nella sua discendenza. La discendenza di Abramo non è Isacco, è Cristo Gesù. È Lui il frutto di Abramo nel quale tutte le genti sarebbero state benedette un giorno. Abramo nella fede guarda a Cristo, attende Cristo, anche lui anela verso Cristo, perché anche lui dovrà essere benedetto in Cristo. Lo conferma Cristo Gesù nel Vangelo secondo Giovanni: “Abramo, vostro padre, esultò nella speranza di vedere il mio giorno; lo vide e se ne rallegrò”. La conclusione teologica è una sola. Se il fine della fede di Abramo è Cristo Gesù, deve essere anche fine unico di ogni suo figlio nato secondo la carne. Non può esserci difformità tra la fede del padre e la fede dei figli. Ma anche: se Abramo ricevette la promessa della benedizione di tutte le genti nella sua discendenza, significa che ogni uomo deve pervenire alla sua stessa fede, altrimenti non c’è benedizione per nessun uomo. La fede di Abramo è in Cristo Gesù. Il fine della fede di ogni uomo è Cristo Gesù. Chi non perviene a Cristo, manca dell’oggetto vero della sua fede. Quanto egli crede è fede imperfetta, oppure semplicemente credenza umana, che non può dare la pienezza della salvezza operata da Cristo Gesù.</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Altra conclusione teologica è questa: perché ogni uomo possa avere la fede esplicita in Cristo Gesù è necessario che Cristo sia fatto conoscere ad ogni uomo. Poiché è la vocazione dell’uomo quella di conoscere Cristo, è anche missione della Chiesa farglielo conoscere. La pastorale deve essere pertanto sempre e comunque missionaria, lo richiede lo stesso oggetto della fede, che è Cristo. Cristo è la benedizione di Dio per l’umanità intera.</w:t>
      </w:r>
    </w:p>
    <w:p w14:paraId="1CF45411" w14:textId="30070ACD"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Persona di Cristo e la Persona di Cristo è ora il Verbo Eterno del Padre fattosi carne nel seno della Vergine Maria. Dopo il sì della Beata Vergine il Verbo non esiste se non come Verbo incarnato, e senza la sua carne egli non può esistere nella sua verità. Se il corpo si separa dalla sua anima, egli non vive la verità della sua incarnazione, è avvenuta all’interno della sua Persona una separazione, e questa è vera morte. La Persona non esiste più nella sua completezza, esiste nella separazione. Esiste nella morte. In Cristo Dio è veramente morto. Non subisce danni la Persona nella sua essenza divina</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ed eterna; subisce danni la</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Persona nella sua natura umana, che è parte essenziale, costitutiva di sé, a motivo del mistero dell’incarnazione. Esistendo la Seconda Persona della Santissima Trinità come Persona Incarnata, come Persona Incarnata è ora nella morte, perché il suo corpo è nella morte. Essendo il suo corpo nella morte, la Persona è nella morte, nella divisione e nella separazione all’interno di sé. È vera morte di Dio e non dell’uomo, anche se la separazione avviene nella sua umanità, e avviene attraverso l’atrocità di una morte in croce e nel dissanguamento del suo corpo. Il soggetto della morte è la persona e poiché è la Persona che muore in croce, è Dio che muore. Questo sacrificio di sé, il sacrificio di Dio, offerto al Padre per la redenzione dell’umanità ha un frutto eterno di salvezza per tutto il genere umano. Siamo salvati da questa morte. Avendo Gesù con la sua risurrezione vinto questa separazione e questo a causa della sua obbedienza, ha dato il potere agli uomini, grazie al dono dello Spirito Santo che è la comunione d’amore tra il Padre e il Figlio, di vincere ogni altra </w:t>
      </w:r>
      <w:r w:rsidRPr="00762C1A">
        <w:rPr>
          <w:rFonts w:ascii="Arial" w:eastAsia="Calibri" w:hAnsi="Arial" w:cs="Arial"/>
          <w:iCs/>
          <w:kern w:val="0"/>
          <w:sz w:val="24"/>
          <w14:ligatures w14:val="none"/>
        </w:rPr>
        <w:lastRenderedPageBreak/>
        <w:t>separazione, ogni altra morte. Per cui l’uomo che si inserisce in Cristo è l’uomo che rinasce alla vita, ricompone in lui ogni morte, splende in lui la pienezza della vita. Questa è la grandezza del dono di Cristo per noi.</w:t>
      </w:r>
    </w:p>
    <w:p w14:paraId="6449DA94" w14:textId="500E8C66"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Adamo: figura di Cristo. La figura nella Scrittura è qualcosa che anticipa la realtà, che prepara verso la realtà che dovrà venire. Quando il Signore ha pensato Adamo, l’ha pensato in Cristo, lo ha pensato ad immagine di Cristo, ne ha fatto un essere vivente ad immagine però della stessa vita che è Cristo Gesù. Se Adamo è solo figura di Cristo, significa che non è lui la realtà né di se stesso, né di un altro suo discendente. Significa che la realtà di sé e di ogni altro suo figlio è Cristo Gesù. Cristo Gesù è la realtà di ogni uomo, compreso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Adamo. Chi si vuole costruire, edificare, chi vuole divenire se stesso, deve uscire dalla figura, entrare nella realtà, farsi a totale immagine della realtà. La realtà vera è Cristo. Ma è Cristo crocifisso e risorto. Cristo crocifisso è risorto è l’immagine vera, unica, la sola, che consente all’uomo di uscire dalla sua inconsistenza di figura per divenire realtà nuova, perfetta, compimento pieno della sua umanità. Questo è un cammino che deve accompagnare l'uomo per tutto il corso della sua vita. Questo cammino di avvicinamento a Cristo si compirà il giorno della risurrezione gloriosa. Fino a quel giorno l’uomo non sarà, né potrà dirsi compiuto. Se l’uomo non raggiungerà la sua pienezza in Cristo, sarà avvolto per sempre dalla morte eterna. Rimarrà in lui la figura di Adamo, ma sarà la figura del peccato, della morte e della disobbedienza che egli avrà costruito come sua realtà eterna. Ma questa è la fine dell’uomo, perché è la morte per sempre. </w:t>
      </w:r>
    </w:p>
    <w:p w14:paraId="005347C5"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La debolezza di Adamo e la potenza di Cristo. La debolezza di Adamo è il peccato. La potenza di Cristo è l’obbedienza. La debolezza di Adamo è la morte. La potenza di Cristo è la risurrezione. La debolezza di Adamo è la divisione che ha generato nell’intera creazione. La potenza di Cristo è la comunione e l’unità che egli ha rimesso nel mondo inviando il suo Santo Spirito di amore, di verità, di comunione. La debolezza di Adamo è allontanamento da Dio; la potenza di Cristo è avvicinamento, ritorno al Padre. La debolezza di Adamo è un frutto di morte; la potenza di Cristo è un frutto di vita eterna. Adamo ha tolto Dio dall’umanità e tutto ciò che Dio significa per l’uomo. Cristo ha riportato Dio nel mondo e con Dio l’abbondanza della vita. La debolezza di Adamo è la sua disobbedienza. La potenza di Cristo è la sua obbedienza, l’ascolto incondizionato del Padre. Adamo ha voluto farsi come Dio e si è allontanato da Lui. Cristo ha voluto farsi uomo, l’ultimo degli uomini per rendere gloria a Dio, per riconoscerlo come suo unico Signore e ha fatto sì che Dio potesse ridivenire il Padre di ogni uomo. La debolezza di Adamo ha portato la rovina nel mondo, l’odio, la gelosia, l’invidia, la superbia, ogni genere di concupiscenza, ogni sorta di male. La potenza di Cristo ha vinto tutto il male del mondo, causato da Adamo e dai peccati di tutti i suoi figli, e ha rimesso nel mondo unità, pace, comunione, gioia, obbedienza, dono di sé a Dio perché Dio sia confessato, glorificato e acclamato come Padre e Signore di ogni vita. La potenza di Cristo è quella di aver sconfitto tutti i mali causati dal peccato di Adamo, e in più di aver rimesso nel cuore dell’uomo la vita eterna.</w:t>
      </w:r>
    </w:p>
    <w:p w14:paraId="15F5088A"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Per discendenza. Per fede. I mali di Adamo si riversano sull’umanità per discendenza. Ogni uomo che viene in questo mondo eredita questi frutti di morte. A questi frutti aggiunge i suoi propri frutti con il peccato personale, che altro non fa </w:t>
      </w:r>
      <w:r w:rsidRPr="00762C1A">
        <w:rPr>
          <w:rFonts w:ascii="Arial" w:eastAsia="Calibri" w:hAnsi="Arial" w:cs="Arial"/>
          <w:iCs/>
          <w:kern w:val="0"/>
          <w:sz w:val="24"/>
          <w14:ligatures w14:val="none"/>
        </w:rPr>
        <w:lastRenderedPageBreak/>
        <w:t>che aggravare la condizione miserevole di tutta l’umanità. Ogni peccato personale che l’uomo compie, immette altro veleno di morte nel mondo, veleno pari a quello che ha messo lo stesso Adamo, poiché non c’è differenza tra peccato e peccato. Ogni peccato ha in sé una tale potenza di morte, capace di distruggere tutta intera l’umanità. I Beni Eterni di Cristo non si acquisiscono per discendenza, si acquisiscono per fede. Viene predicata la redenzione operata da Cristo Gesù. Chi vuole può uscire dal circuito e dalle catene di morte che Adamo ha messo nella sua vita ed entrare nella libertà che Cristo Gesù gli ha offerto e conquistato sul legno della croce. La fede è personale. Un solo atto di fede è simile all’atto di obbedienza di Cristo, aiuta il mondo a risalire dalla sua discesa verso la morte. Questo deve significare una cosa sola. Il mondo si salva per la fede, la fede dice obbedienza, ascolto di Cristo, osservanza del comandamento del Padre. Chi vuole cooperare alla salvezza dell’uomo deve accogliere Cristo e vivere di fede in fede come Lui ha vissuto, fino a raggiungere il supremo momento della fede che è la consegna della sua vita per la gloria del Padre suo che è nei cieli. Così si salva il mondo. Un solo atto di fede immette nel mondo la vita; la vita susseguente ad un atto di fede aiuta l’uomo a vincere la morte che è in sé e attorno a sé. Questo è il principio per la salvezza del mondo. Come il mondo è stato rovinato dalla disobbedienza, così ora sarà salvato per l’obbedienza. Si tratta però di un’unica obbedienza: quella del Cristiano in Cristo. Cristo e il cristiano sono con il battesimo un solo corpo. Quest’unico corpo deve emettere un solo atto di obbedienza e l’obbedienza non è quella del corpo, bensì quella della Persona. Bisogna allora far sì che ogni obbedienza nostra sia data a Cristo, perché Cristo la faccia sua, la offra al Padre per la redenzione del mondo.</w:t>
      </w:r>
    </w:p>
    <w:p w14:paraId="745563E8"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Dal mistero di Cristo la missione della Chiesa. Tutta la missione della Chiesa nasce dal mistero di Cristo Gesù. La Chiesa non può conoscere se stessa se non immergendosi sempre più nel mistero del suo Sposo Eterno, Cristo Signore. La contemplazione di Cristo dovrebbe essere pertanto l’unico oggetto del suo meditare e del suo pensare. La Chiesa conosce se stessa se conosce Cristo, se nella sua conoscenza di Cristo ci sono delle lacune, lacune ci saranno anche nell’idea che essa avrà di se stessa. Se l’idea di sé è lacunosa, anche la sua vita mostrerà inevitabilmente delle falle assai pericolose che potrebbero rendere difficile la navigazione della sua barca nelle acque del mondo. Molti cristiani oggi sono senza Cristo, non lo conoscono; quanti poi lo conoscono, lo conoscono male. Questa conoscenza imperfetta, o anche deformata del mistero di Gesù fa sì che anche la missione ne risulti stravolta e assieme alla missione tutta intera la vita cristiana. La pastorale dovrebbe su questo punto impegnare tutta se stessa perché il popolo di Dio abbia del suo Signore l’esatta comprensione del suo mistero. Questo ce lo suggerisce il Vangelo secondo Luca. Quando i discepoli di Gesù erano senza la conoscenza del mistero del loro Maestro, se ne andavano per le strade di questo mondo delusi e senza speranza; quando invece avevano la conoscenza del mistero, poiché Cristo Gesù aveva aperto loro la mente all’intelligenza delle Scritture, aveva dato loro la luce suo mistero, la speranza, la forza, la missione erano la loro forma di vita. Cristo è tutto per la Chiesa e senza la conoscenza di Cristo la Chiesa è niente, nulla può dare al mondo. </w:t>
      </w:r>
    </w:p>
    <w:p w14:paraId="0AE6B852"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Mistero creduto se vissuto. Il mistero di Gesù non deve essere semplicemente conosciuto, deve essere conosciuto per essere creduto; deve essere creduto per </w:t>
      </w:r>
      <w:r w:rsidRPr="00762C1A">
        <w:rPr>
          <w:rFonts w:ascii="Arial" w:eastAsia="Calibri" w:hAnsi="Arial" w:cs="Arial"/>
          <w:iCs/>
          <w:kern w:val="0"/>
          <w:sz w:val="24"/>
          <w14:ligatures w14:val="none"/>
        </w:rPr>
        <w:lastRenderedPageBreak/>
        <w:t>essere vissuto. La certezza che noi crediamo veramente nel mistero di Cristo viene dall’inserimento della nostra vita nel suo mistero, dalla conformità del nostro vivere e del nostro operare che è tutto conforme al vivere e all’operare di Cristo Gesù. La pastorale mentre forma nella conoscenza del mistero di Cristo, deve anche formare nella conformazione della nostra vita a Lui. Occorre nei pastori di anime tanta saggezza spirituale perché mai venga a separarsi conoscenza razionale, intellettiva, veritativa del mistero di Cristo, che deve essere sempre perfetta, e conoscenza affettiva, di amore, di conformità al mistero che conosciamo. Cristo si conosce quando si diventa come Lui. Conosce Cristo chi in Lui è diventato un solo mistero di vita. A questa conoscenza deve condurre la pastorale.</w:t>
      </w:r>
    </w:p>
    <w:p w14:paraId="5039E333" w14:textId="2CA61B1A"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La salvezza soggettiva dalla santità del credente. La salvezza oggettiva è stata tutta compiuta una volta per tutte sulla croce e il giorno della risurrezione. Dio in Cristo ha perdonato il peccato di ogni uomo; Dio in Cristo ha dato ad ogni uomo la grazia della conversione e della salvezza. Occorre però che questo dono oggettivo meritato da Cristo divenga dono soggettivo, sia fatto proprio della persona, da ogni singola persona. Questo non può avvenire se non attraverso la santità del credente. La santità è conformità a Cristo Signore, in vita e in morte, attraverso l’obbedienza alla sua parola. Con il battesimo Cristo e il cristiano sono un solo corpo, il cristiano è il corpo di Cristo nella storia, quel corpo attraverso il quale la salvezza deve spandersi nel mondo. Quando non c’è santità, Cristo e il cristiano non sono più operativamente un solo corpo, lo sono solo per incorporazione sacramentale, ma il cristiano è come se fosse morto in Cristo e nessuna salvezza</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per mezzo di lui potrà diffondersi nel mondo. Su questo la pastorale dovrebbe ripensarsi tutta. Sovente essa è una pastorale solamente scientifica. Dona la scienza di Cristo, quando la dona, ma non dona Cristo ai cuori, non rende cioè ogni cristiano cellula viva e santa del corpo di Cristo. Se Cristo e il cristiano nell’obbedienza non divengono una sola operazione di grazia e di verità la salvezza non si compie. Non si può compiere, perché manca a Cristo lo strumento umano per la realizzazione nell’oggi della storia del suo mistero di morte e di risurrezione. </w:t>
      </w:r>
    </w:p>
    <w:p w14:paraId="57CE0B52"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L’obbedienza in Cristo è sino alla fine. Salva il cristiano che ha deciso di divenire sulla terra immagine perfetta del Signore Gesù. Per questo occorre che egli si disponga ad una obbedienza perfetta a Dio, obbedienza in tutto simile a quella di Cristo Gesù, fino alla fine e la fine è il martirio per manifestare al mondo tutta la gloria del Padre. Per arrivare ad una tale potenza e forza di obbedienza è necessario educare il discepolo di Gesù ad emettere atti di obbedienza sempre più veri e più pieni. Per questo occorre formare all’ascolto del Vangelo. Ogni parola del Vangelo dovrebbe essere per il cristiano un quotidiano esercizio di obbedienza. In questo lavoro di educazione ruolo fondamentale hanno le guide spirituali. Sono loro che dovrebbero condurre le anime ad una obbedienza sempre più pronta e più piena alla parola di Cristo Gesù. Il cristiano deve essere aiutato a progredire di obbedienza in obbedienza, da una obbedienza meno forte ad una obbedienza più forte; da una obbedienza che è rinunzia a qualcosa di bene per un bene più grande, fino alla rinunzia della propria vita in Cristo per la salvezza dei propri fratelli. È questo il sacrificio che Dio vuole che ogni cristiano compia in Cristo. Il Padre dei cieli vuole che ci sia un unico sacrificio, il sacrificio della vita di ogni suo figlio nel Figlio suo Gesù Cristo.</w:t>
      </w:r>
    </w:p>
    <w:p w14:paraId="169522EE" w14:textId="3CE7F17C"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lastRenderedPageBreak/>
        <w:t>La sovrabbondanza di Cristo. La sovrabbondanza di Cristo si può descrivere con una sola parola: il merito di Gesù, il suo frutto di grazia è talmente grande e potente che ha in sé la forza di distruggere tutti i peccati del mondo e tutte le sue conseguenze. Ma per questo occorre la fede. Oggettivamente questo è già stato operato. Soggettivamente non è stato ancora completamente operato, perché manca la fede dell’uomo. La giustificazione, il passaggio cioè dal regno della morte al regno della vita, avviene solo per fede e senza la fede questo passaggio non può essere compiuto.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Poiché il passaggio alla fede di chi non crede deve avvenire attraverso l’aiuto del cristiano e in modo particolare di quanti nella Chiesa sono strumenti particolari di Cristo, ministri della sua verità e della sua grazia, costoro sappiamo che possono rendere vana la croce di Cristo, possono rendere nullo il suo sacrificio, possono rendere inefficace la sua redenzione, se non mettono ogni impegno a santificarsi e a svolgere la missione secondo le regole dello Spirito Santo che possono essere osservate solo nella grande santità. La sovrabbondanza della grazia di Cristo è tutta affidata nelle mani della Chiesa. La Chiesa può sciuparla, o farla fruttificare, può salvare il mondo o anche perderlo. Di questo ognuno personalmente domani renderà conto a Dio quando si presenterà al suo cospetto per il giudizio. La parabola dei talenti vale soprattutto per la Chiesa, prima che per ogni altro uomo, e nella Chiesa vale personalmente per ogni battezzato. Ogni battezzato è stato colmato della sovrabbondante grazia di Cristo Gesù. Per darla al mondo deve farla divenire sua vita. Solo come frutto del suo amore la potrà dare, mai la potrà spargere nel mondo senza farla divenire frutto del suo sacrificio e della sua obbedienza nei confronti del Padre celeste. Anche su questa necessità della trasformazione della grazia ricevuta in frutto di salvezza e in meriti di giustificazione in Cristo Gesù la pastorale dovrebbe tenere conto.</w:t>
      </w:r>
    </w:p>
    <w:p w14:paraId="7269CBA4"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La redenzione soggettiva e il mistero di Cristo. La redenzione oggettiva di Cristo Gesù, cioè la salvezza che egli ha acquisito per il mondo intero sull’albero della croce, diviene dell’uomo quando attraverso un atto di fede in seguito alla parola della predicazione, egli l’accoglie nel suo cuore e si lascia battezzare, pentendosi dei suoi peccati. La redenzione soggettiva è necessaria all’uomo e si compie attraverso la sola via del Battesimo. È attraverso questa redenzione che il mistero di Cristo, il mistero della sua morte e della sua risurrezione diviene mistero del cristiano, anzi il cristiano e Cristo diventano nel battesimo un solo mistero di morte e di vita. Si tratta poi di compierlo fino alla perfezione attraverso tutto il cammino dell’ascesi e della santificazione, che è opera in noi dello Spirito del Signore. Senza la redenzione soggettiva il mistero di Cristo non diviene mistero dell’uomo. L’uomo rimane nel suo mistero di iniquità con tutte le conseguenze che questo comporta per lui, anche se la salvezza si acquisisce secondo la legge della coscienza e di quanto questa le indica come bene e come male, ed anche secondo la legge della volontà, che nella sua fragilità naturale, può seguire o meno quanto la coscienza le ha indicato come bene da fare e come male da evitare. Tuttavia senza il battesimo l’uomo non diviene in Cristo un solo mistero e non compie in lui tutta la ricchezza di grazia e di verità che l’essere parte di questo mistero gli conferisce. Su questo bisogna essere fermi, risoluti, veri della stessa verità di Dio e di Cristo, della stessa verità dello Spirito Santo.</w:t>
      </w:r>
    </w:p>
    <w:p w14:paraId="5FB641D8"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Mistero di Incarnazione soltanto? Non si può ridurre il mistero di Cristo al solo mistero dell’Incarnazione. Il mistero di Cristo, del Verbo Incarnato, è mistero di </w:t>
      </w:r>
      <w:r w:rsidRPr="00762C1A">
        <w:rPr>
          <w:rFonts w:ascii="Arial" w:eastAsia="Calibri" w:hAnsi="Arial" w:cs="Arial"/>
          <w:iCs/>
          <w:kern w:val="0"/>
          <w:sz w:val="24"/>
          <w14:ligatures w14:val="none"/>
        </w:rPr>
        <w:lastRenderedPageBreak/>
        <w:t>passione, morte, risurrezione, ascensione gloriosa al cielo. Senza il battesimo non si diviene parte di questo mistero. L’Incarnazione dona diritto a divenire parte del mistero di Cristo, ma avere diritto e godere dei frutti di questo diritto non è la stessa cosa. Questo bisogna gridarlo contro una certa teologia che quasi quasi vuole abolire la confessione esplicita di Cristo Signore. Vuole abolire il mistero di Cristo nella sua passione, morte, risurrezione, ascensione gloriosa al cielo. Divenire parte del mistero di Cristo significa compierlo nella propria vita; nella propria vita bisogna compiere non il mistero dell’Incarnazione, bensì proprio il mistero della passione, morte, risurrezione e assunzione al cielo dell’anima al momento della morte, e poi con il corpo glorioso che viene ridato all’anima nell’ultimo giorno. Se si afferma il solo principio dell’Incarnazione come momento della salvezza dell’uomo, viene a perdersi il mistero globale di Cristo e l’uomo resta nel suo peccato, resta prigioniero del mistero dell’iniquità, diviene schiavo del mondo, del male. Solo la morte e la risurrezione di Gesù liberano l’uomo dal peccato e lo risuscitano a vita nuova ed eterna. La teologia deve rivedere le sue affermazioni. Ogni affermazione teologica che contrasta con la Scrittura è una affermazione non teologica. È frutto di mente non abitata dallo Spirito Santo e quindi da lui non guidata nella conoscenza della verità tutta intera. La verità tutta intera è il mistero di Cristo Gesù. Quando una teologia fa affermazioni ereticali, essa tradisce la sua non conoscenza di Cristo. Chi non conosce Cristo non può parlare di lui, non può parlare perché non lo conosce. Se dice di conoscerlo e fa delle affermazioni errate, mente e la verità di Dio non è nel suo cuore.</w:t>
      </w:r>
    </w:p>
    <w:p w14:paraId="6E08F1A1"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Con la mente dello Spirito e con il cuore di Cristo. La teologia, ogni riflessione sul mistero di Cristo Gesù, deve essere fatta con la mente dello Spirito Santo, ma anche con il cuore di Cristo. La mente è la saggezza eterna che illumina il mistero di Cristo Gesù. Il cuore è il suo amore infinito che si è fatto sacrificio, oblazione, olocausto perché ogni uomo divenisse partecipe di questo suo amore e con esso amasse il Padre e i fratelli. Questa mente e questo cuore si chiedono a Dio, ma Dio non può concederli, se non attraverso la consegna della nostra mente e del nostro cuore, della nostra mente allo Spirito perché sia Lui a guidarla di verità in verità e del cuore a Cristo perché lo riempia tutto del suo amore che è obbedienza perfetta al Padre dei cieli. Questo implica l’abolizione del peccato nelle nostre membra, richiede tutto un cammino di grazia in grazia e di verità in verità che è ascolto della Parola del Vangelo. Man mano che si cresce e si avanza nella vita evangelica, lo Spirito prende possesso della nostra mente e Cristo del nostro cuore, li riempiono di verità eterna e di amore infinito e l’uomo posseduto dalla verità e dall’amore, della verità dello Spirito e dell’amore di Cristo Gesù, può parlare secondo verità del mistero di Cristo. Ne può parlare perché lui ne è colmo. Lo stesso Cristo Gesù afferma che l’uomo parla dell’abbondanza che c’è nel suo cuore. Poiché in molti cuori oggi non regna Cristo ma il peccato, dall’abbondanza del peccato si fa teologia e si dicono pensieri strani su Cristo e su Dio, pensieri che poi alla fine lasciano l’uomo nel suo peccato e nulla fanno per risollevarlo dal mistero dell’iniquità che lo tiene prigioniero. D’altronde come farebbero a liberare l’uomo dal mistero dell’iniquità se loro stessi ne sono prigionieri? Questo è il limite della teologia che l’uomo fa dall’abbondanza del suo peccato nel cuore.</w:t>
      </w:r>
    </w:p>
    <w:p w14:paraId="682A987C"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Prima di tutto si afferma qui il mistero dell’Incarnazione del Figlio di Dio. Per operare la liberazione dell’uomo Dio fa incarnare il proprio Figlio. L’Incarnazione è reale; </w:t>
      </w:r>
      <w:r w:rsidRPr="00762C1A">
        <w:rPr>
          <w:rFonts w:ascii="Arial" w:eastAsia="Calibri" w:hAnsi="Arial" w:cs="Arial"/>
          <w:iCs/>
          <w:kern w:val="0"/>
          <w:sz w:val="24"/>
          <w14:ligatures w14:val="none"/>
        </w:rPr>
        <w:lastRenderedPageBreak/>
        <w:t>Cristo assume una carne simile a quella del peccato. È simile a quella del peccato perché è carne che discende dal peccato ed in questo senso è simile, tuttavia non è la carne del peccato, perché Gesù non ha conosciuto il peccato e la sua carne è santissima, dal primo istante del suo concepimento fino all’ultimo istante, quando rese lo spirito sulla croce. Questa affermazione di Paolo è il cardine del mistero di Cristo. Cristo è il Figlio di Dio, il proprio Figlio, incarnato, che ha assunto cioè una carne simile a quella del peccato. Non c’è distinzione, né differenza tra la nostra carne e quella di Cristo, è l’unica e medesima carne, poiché anche Cristo è discendenza di Adamo, discendenza di Abramo, discendenza di Davide, ma pur essendo discendenza dell’uomo che ha commesso il peccato, egli nasce senza peccato, nasce da Maria Vergine per opera dello Spirito Santo, ma nasce come uomo completo, con anima e corpo perfetti, nasce come vero e perfetto uomo.</w:t>
      </w:r>
    </w:p>
    <w:p w14:paraId="4528B592"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Dell’uomo però ha solo la natura perfetta, perfettissima, non ha la personalità, che è quella del Figlio Unigenito del Padre, altrimenti non sarebbe il Figlio di Dio che viene nella carne, sarebbe il Figlio di Dio che verrebbe a dimorare in un’altra persona, in questo caso non sarebbe la sua carne, come non è corpo dello Spirito Santo il corpo dell’uomo nel quale egli dimora, vi dimora ma non è il suo corpo. Cristo invece dimora nell’uomo perfetto e quest’uomo perfetto nel quale dimora è il suo corpo, è la sua anima, il suo spirito, la sua volontà, i suoi sentimenti. La carne che egli ha assunto è la sua propria carne ed è questa carne che porta alla morte, ma anche alla risurrezione ed è in questa carne che si compie la vittoria sul peccato e sulla morte ed è questa carne che egli dona perché si compia in ogni uomo la vittoria sul peccato e sulla morte. </w:t>
      </w:r>
    </w:p>
    <w:p w14:paraId="45CA8ACA" w14:textId="7B8A2111"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Altra preziosa affermazione di Paolo in questa seconda parte del versetto è la seguente: tutto questo il Verbo lo ha fatto in vista del peccato. Leggendo tutta la frase: mandando il proprio Figlio in una carne simile a quella del peccato e in vista del peccato, si deve necessariamente concludere che l’Incarnazione del Verbo di Dio è in vista del peccato, cioè per togliere il peccato del mondo. Cristo Gesù si incarna perché fosse reso a noi possibile di poter vincere in noi la legge della carne e far trionfare la legge della verità e della grazia.</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Abbiamo già detto precedentemente, in questo stesso commento, che c’è una ipotesi teologica che vorrebbe l’incarnazione anche senza il peccato dell’uomo. Questa ipotesi è vana in se stessa, perché presupporrebbe una doppia conoscenza in Dio, una incompleta ed è quella prima della creazione del mondo e una conoscenza completa, frutto in Dio della storia dell’uomo e del mondo. </w:t>
      </w:r>
    </w:p>
    <w:p w14:paraId="063B3EAE"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Man mano che la storia si fa Dio verrebbe a modificare le sue conoscenze e anche i piani nella creazione. Tutto questo è inammissibile in Dio, il quale essendo atto puro, tutto se stesso in ogni istante e l’istante per lui è un istante eterno, senza principio e senza fine, dall’eternità, prima della creazione del mondo, da sempre egli ha voluto l’uomo e ha voluto l’Incarnazione del Verbo, ha voluto l’uomo e l’ha visto peccatore, ma lo ha visto anche redento nel suo Figlio Unigenito al momento stesso della sua creazione. L’uomo viene dall’amore di Dio; è chiamato alla vita dall’amore di Dio. L’amore di Dio è Amore eterno. L’Amore eterno del Padre è il suo Figlio Unigenito. Venendo l’uomo dall’Amore eterno del Padre, cioè dal suo Figlio Unigenito, in questo Amore eterno egli ha voluto che sempre trovasse l’inizio della </w:t>
      </w:r>
      <w:r w:rsidRPr="00762C1A">
        <w:rPr>
          <w:rFonts w:ascii="Arial" w:eastAsia="Calibri" w:hAnsi="Arial" w:cs="Arial"/>
          <w:iCs/>
          <w:kern w:val="0"/>
          <w:sz w:val="24"/>
          <w14:ligatures w14:val="none"/>
        </w:rPr>
        <w:lastRenderedPageBreak/>
        <w:t>sua vita e la sua salvezza. L’Incarnazione del Verbo è volontà del Padre che presiede la stessa creazione.</w:t>
      </w:r>
    </w:p>
    <w:p w14:paraId="29E03DC7" w14:textId="5873D34F"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C’è un unico mistero di creazione, di peccato, di redenzione, e quindi di Incarnazione. In quest’unico mistero Cristo è l’Amore eterno del Padre dal quale l’uomo è stato creato e nel quale l’uomo viene nuovamente inserito per essere salvato, che governa ogni storia. Non ci sono due misteri, il mistero della creazione e poi quello della redenzione, oppure il mistero dell’incarnazione</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e poi quello della redenzione a causa del peccato dell’uomo. Affermare due misteri in Dio distinti e separati, di cui uno sarebbe condizionato dall’altro nel suo svolgimento, è quanto di più assurdo si possa affermare di Dio. Poiché si dichiarerebbe che in Dio vi possa essere una conoscenza successiva, quindi una conoscenza post eventum. Questo non può essere affermato di Dio e quindi necessariamente bisogna proclamare l’esistenza di un unico mistero di amore e questo mistero è il Verbo eterno del Padre per mezzo del quale l’uomo è creato e per mezzo del quale l’uomo è anche salvato. Questo unico mistero non è condizionato in Dio da nessuna legge della storia. È invece frutto del suo amore eterno per la creatura che ha fatto a sua immagine. Bisogna dire con tutta chiarezza che nessuna legge di necessità esiste in Dio, né per quanto riguarda la creazione e neanche per quanto attiene alla redenzione. Tutto invece nasce dal suo amore eterno verso l’uomo, creatura fatta a sua immagine e somiglianza.</w:t>
      </w:r>
    </w:p>
    <w:p w14:paraId="1AAEC759"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L’eterna sapienza ha concepito così l’uomo e questo appartiene solo al mistero dell’amore di Dio che è veramente insondabile per noi creature umane. Ne possiamo percepire qualcosa quando vedremo Dio faccia a faccia e lo scruteremo senza i veli della carne per di più indebolita dal peccato. In vista del peccato significa allora che Cristo Gesù è l’amore del Padre, in questo amore Dio ha visto la creazione e la redenzione, questo amore è principio e compimento, alfa ed omega di tutta l’intera creazione. Da questo amore tutto parte, in questo amore tutto deve ritornare, per questo amore tutto è stato creato e per questo amore tutto è stato redento e salvato, in questo amore l’uomo trova la sua origine ma anche il suo compimento. In vista del peccato vuole e deve significare una cosa sola: Dio nella sua eterna ed infinita sapienza conosce che solo attraverso questo amore è possibile risollevare l’uomo. Dio ha visto l’uomo nel peccato, ha visto anche l’Incarnazione di Cristo in vista del peccato dell’uomo. Ma vedere l’Incarnazione in vista del peccato, non significa che l’Incarnazione sia atto susseguente, motivato cioè dalla storia. Nulla di più impensabile in Dio. Significa invece che Cristo Gesù che è visto dall’eternità nella sua Incarnazione è visto anche nella sua relazione con il peccato.</w:t>
      </w:r>
    </w:p>
    <w:p w14:paraId="3E2262D2"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Ma l’aver visto la relazione con il peccato non significa in nessun caso che ci sarebbero state due possibilità per Cristo: quella di incarnarsi senza il peccato dell’uomo e l’altra con il peccato. Fallita la prima si è dovuto ripiegare sulla seconda. Se Cristo si fosse incarnato senza il peccato dell’uomo egli avrebbe sì nobilitato la creatura umana, ma la creatura non avrebbe avuto bisogno di Cristo, poiché essa era già salva e nella gloria di Dio. Sarebbe stato per Cristo un discendere nella carne, ma non sarebbe stato per l’uomo un salire nella divinità. Cristo non sarebbe stato in nessun caso il Salvatore e il Redentore dell’uomo. Avrebbe portato certo l’umanità nella gloria della divinità, ma non certamente l’avrebbe portato alla gloria </w:t>
      </w:r>
      <w:r w:rsidRPr="00762C1A">
        <w:rPr>
          <w:rFonts w:ascii="Arial" w:eastAsia="Calibri" w:hAnsi="Arial" w:cs="Arial"/>
          <w:iCs/>
          <w:kern w:val="0"/>
          <w:sz w:val="24"/>
          <w14:ligatures w14:val="none"/>
        </w:rPr>
        <w:lastRenderedPageBreak/>
        <w:t>della risurrezione. Ma tutto questo è solo un argomento di ragione che non ha senso, non ha significato, poiché in Dio non esiste questa duplice via. Tuttavia le ragioni della fede, non le pure ragioni umane, dicono che senza il peccato Cristo non sarebbe stato necessario all’uomo, sarebbe solamente stato uno che avrebbe potuto portare splendore all’umanità, ma nulla di più. Ma ripeto: questo è solo un argomento di ragione della fede per escludere, qualora ce ne fosse bisogno, la teoria o l’ipotesi teologica della Incarnazione del Verbo anche senza il peccato dell’uomo.</w:t>
      </w:r>
    </w:p>
    <w:p w14:paraId="4835E2B0"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Ha mandato il proprio Figlio. Questo mistero di liberazione e di libertà inizia nel seno del Padre, scaturisce dal suo amore eterno verso la creatura che egli ha fatto a sua immagine e somiglianza. L’amore di Dio non spiega il mistero della creazione dell’uomo. È questo il mistero che neanche nel cielo riusciremo a comprendere in tutta la estensione di grazia e di verità. Veniamo dall’amore di Dio, l’amore di Dio ci redime e ci santifica, l’amore di Dio ci attende perché possiamo essere avvolti da esso per tutta l’eternità. C’è un unico mistero d’amore e questo mistero si sviluppa nella storia attraverso quattro fasi: creazione, peccato, Incarnazione del Verbo della vita, salvezza e redenzione. È un unico mistero che trova il suo fondamento solo nell’amore del Padre. Lo spirito coglie questo mistero dalla croce di Cristo Gesù, però la mente non riesce a razionalizzarlo, a renderlo comprensibile a se stessa, a spiegarlo in tutte le sue parti. La mente non può perché questo mistero fa parte dell’essenza stessa di Dio, il quale nella creazione ha come un prolungamento di sé; nulla è necessario in Dio se non Dio stesso, la sua vita intratrinitaria, che è la sua stessa essenza divina. Necessario in Dio è Dio stesso. Quanto è fuori di Dio non è necessario. Viene però dal suo amore, è come una effusione dell’amore di Dio, anche l’Incarnazione del Verbo è una effusione dell’amore di Dio, ma è proprio nell’Incarnazione del Verbo della vita che l’amore che Dio ha profuso fuori di sé ritorna tutto in sé. Dal Padre è venuto Cristo Gesù, dal Padre è uscito, nel Padre ora ritorna, ma vi ritorna non come è uscito, vi ritorna portando in sé tutta la creazione che era uscita dall’amore del Padre e parte di questa creazione è l’uomo, che è uscito dalla bocca di Dio, quando il Signore spirò nelle sue narici l’alito della sua vita e l‘uomo divenne un essere vivente, ed ora vi ritorna in Dio ma tutto trasformato ad immagine perfettissima di Lui, perché immagine divinizzata e resa tutta spirituale dalla risurrezione gloriosa del Verbo della vita. L’amore non ha altra legge se non l’amore, all’amore non si possono chiedere spiegazioni. Perché l’amore è prima della sua comprensione ed è anche dopo. È questo il grande mistero che avvolge il nostro Dio. Sappiamo però che veramente Dio ci ha amato e ci ha amato donandoci il suo Figlio Unigenito perché noi avessimo la vita e l’avessimo in abbondanza. Anche Cristo ci ha amati e ha donato se stesso per noi, sacrificandosi per noi sull’albero della croce. Questo è il mistero, oltre non si può penetrare, perché oltre è la natura stessa di Dio di per sé impenetrabile, imperscrutabile, inaccessibile.</w:t>
      </w:r>
    </w:p>
    <w:p w14:paraId="56464FF4" w14:textId="03A5B022"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In Cristo, con Cristo, per Cristo è sempre sottinteso nell’azione di Dio in favore del suo popolo. Anche se Cristo ancora non esiste, perché l’Incarnazione non è ancora avvenuta, esiste solo il Verbo del Padre, ma il Verbo non è Cristo, poiché Cristo è il Verbo che si è fatto carne nel seno della Vergine Maria, è sempre in previsione della morte e della risurrezione di Gesù che avviene la promessa ad Abramo, ma anche l’alleanza al Monte Sinai ed ogni altra promessa di salvezza, fatta da Dio al suo </w:t>
      </w:r>
      <w:r w:rsidRPr="00762C1A">
        <w:rPr>
          <w:rFonts w:ascii="Arial" w:eastAsia="Calibri" w:hAnsi="Arial" w:cs="Arial"/>
          <w:iCs/>
          <w:kern w:val="0"/>
          <w:sz w:val="24"/>
          <w14:ligatures w14:val="none"/>
        </w:rPr>
        <w:lastRenderedPageBreak/>
        <w:t>popolo. Senza Cristo nulla è possibile, neanche la conversione da un peccato veniale. Ecco perché la fede in lui che deve venire è la via della giustificazione per l’Antico Testamento, mentre la fede in lui venuto è la via della redenzione per il Nuovo Testamento. La pratica della legge consente all’uomo di rimanere in vita perché la vita è il dono di Dio in Cristo Gesù e tutto quanto il Padre celeste promette nell’Antico Testamento lo promette sempre in Cristo, per Cristo, con Cristo. Questa è la verità che ci consente di affermare che la pratica della legge manteneva in vita chi la osservava. Non è la legge in sé che mantiene in vita, mantiene in vita la grazia dello Spirito, dono di Cristo Gesù ai credenti. La legge è solo uno strumento, è solo via per ottenere la vita dallo Spirito di santificazione che sarà effuso o è già stato effuso nei cuori. Su questa certezza si fonda tutto l’Antico Testamento e senza questa certezza sarebbe vano lo stesso Cristo Gesù. Non si comprenderebbe la sua Incarnazione se la pratica della legge conserva in vita coloro che la praticano. L’Incarnazione del Verbo dell’Altissimo dona pienezza all’umanità e ogni uomo inserendosi in lui, grazie al mistero di morte e di risurrezione che lo ha reso possibile, si ritrova, trova la sua vera identità. L’uomo è essere cristico,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è vocazione a Cristo, è chiamata non solo ad essere in lui, ma a realizzarsi sul suo modello, a compiere sulla terra lo stesso suo percorso di morte e di risurrezione, al fine di entrare in tutto simile a Cristo nel regno del Padre. Solo allora, con l’ingresso dell’uomo nella casa eterna di Dio, si compie per lui il processo ed il percorso della sua creazione. Sino a quel momento egli è sempre nell’atto di essere composto e formato da Dio. È questa la straordinaria vocazione dell’uomo: creato per Cristo e in vista di Lui, egli deve in Cristo e per mezzo di Lui divenire come Cristo, perché questa è la volontà di Dio su di lui e se questa conformazione a Cristo non si compie, l’uomo ha fallito eternamente la sua vocazione e anche il suo mistero non si compie. </w:t>
      </w:r>
    </w:p>
    <w:p w14:paraId="6276318F" w14:textId="12262436"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Oppure: Chi discenderà nell'abisso? Questo significa far risalire Cristo dai morti.</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In questo versetto Paolo vede annunziato e prefigurato tutto il mistero di Cristo. Mistero non solo di Incarnazione, ma anche di Passione, Morte e Risurrezione. D’altronde il mistero di Cristo è uno solo e contempla tutti gli avvenimenti come un unico avvenimento. Il mistero di Cristo pertanto ancora non si è compiuto, è tutto da compiersi. Se nel mistero di Cristo è inclusa anche la risurrezione dell’uomo nell’ultimo giorno, in quanto membro del suo corpo, grazie al mistero del battesimo che ci fa sue membra, anche Gesù attende che questa risurrezione si compia, perché così il suo mistero sarà perfetto. Solo allora possiamo dire che l’Incarnazione ha maturato il suo frutto, fino a quel tempo, anche se in Cristo tutto si è già compiuto, non si è ancora compiuto però nel suo corpo, e quindi egli attende, e per questo intercede presso il Padre in nostro favore, che il suo mistero si compia tutto in noi. È questo l’esercizio del suo sacerdozio eterno in nostro favore. Egli dal cielo intercede presso il Padre che si compia per intero il mistero della sua Incarnazione, mistero che sarà pieno e definitivo nell’ultimo giorno, quando saranno creati i cieli nuovi e la terra nuova e l’uomo entrerà nella definitività, nella completezza del suo essere, perché tutto trasformato ad immagine del Cristo risorto e glorioso.</w:t>
      </w:r>
    </w:p>
    <w:p w14:paraId="6B5826B2"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Fino a quel tempo neanche il mistero di Cristo può dirsi compiuto. Ma anche dopo, il mistero di Cristo non si esaurisce. Esso produce un frutto eterno di benedizione e di ringraziamento, di lode e di esultanza per il Padre, nello Spirito Santo, per il grande dono non solo della creazione, quanto della redenzione e della glorificazione in Cristo Gesù. È questa l’interpretazione Cristologica della Scrittura. Paolo così la </w:t>
      </w:r>
      <w:r w:rsidRPr="00762C1A">
        <w:rPr>
          <w:rFonts w:ascii="Arial" w:eastAsia="Calibri" w:hAnsi="Arial" w:cs="Arial"/>
          <w:iCs/>
          <w:kern w:val="0"/>
          <w:sz w:val="24"/>
          <w14:ligatures w14:val="none"/>
        </w:rPr>
        <w:lastRenderedPageBreak/>
        <w:t>legge e così la comprende e la sua comprensione viene dallo Spirito Santo. È lui che gli fa scoprire il senso recondito di ogni parola, il senso vero, ultimo, poiché in ogni parola della scrittura è nascosto Cristo. Saper trovare il Cristo nascosto in ogni Parola della Scrittura è una grazia che solo lo Spirito Santo può concedere alla mente credente. Lui che ha scritto, servendosi di agiografi la Scrittura, lui che in ogni parola ha nascosto Cristo, solo lui può illuminare la mente e darle quella luce necessaria perché questa scopra il vero significato; ma anche solo lui può riscaldare il cuore perché lo accolga e lo viva, sapendo che da questa accoglienza e da questa vita tutto il suo essere si trasforma e diviene vero, perché si fa ad immagine del suo Creatore, del suo Redentore, del suo Glorificatore. Questo è Cristo per Paolo e questo egli vuole che divenga per ogni uomo, senza distinzione, senza differenza, senza preferenze.</w:t>
      </w:r>
    </w:p>
    <w:p w14:paraId="2FD15C26" w14:textId="4E3A96E3"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Il momento limite: la morte fisica. Il tempo del ritorno ha anche limite. Esso non è eterno. Finisce con la morte fisica dell’uomo. Al momento della morte l’uomo entra nella definitività della sua decisione di aver voluto amare il Signore o di non averlo voluto scegliere. Se ha amato il Signore entra nella salvezza eterna; se invece ha rifiutato il Signore non gli resta che la perdizione eterna. La vita eterna è il frutto di quanto l’uomo ha seminato durante il tempo della vita terrena. Finché questo tempo non sarà finito, l’uomo è sempre nella possibilità della conversione. È questo il grande mistero che avvolge la nostra vita e questo mistero ci è stato rivelato. La stessa incarnazione del Verbo della vita è in ordine alla conversione dell’uomo. Cristo Gesù è venuto per offrirci tutta la salvezza del Padre, tutto il suo amore, ma anche per manifestarci la tremenda oltre che consolante verità della sua Parola. Cristo è la salvezza di ogni uomo; è il suo mistero la salvezza dell’uomo e in questo mistero, in quest’unico mistero di vita, ogni uomo è chiamato ad inserirsi. È questa la verità da cogliere attraverso la riflessione su Cristo e sul suo ruolo salvifico in ordine all’umanità intera. La salvezza non è fuori di Cristo, essa è in Cristo, oltre che con Cristo e per Cristo. La salvezza è vocazione a divenire con Cristo una sola realtà, un solo corpo, una sola vita, ma anche una sola missione. Quando l’uomo entra nel mistero di Gesù, diviene con Gesù una sola realtà di vita e di missione, egli si trasforma in un benefattore dell’umanità, uno attraverso il quale la benedizione di Dio raggiunge gli altri uomini e li conduce al porto sicuro della salvezza. Dio ci dona la salvezza per amore di Cristo Gesù, ce la offre grazie al suo sacrificio e al suo olocausto vissuto per manifestare la gloria del Padre sulla terra. Per amore di Cristo, quando il cristiano è divenuto una sola realtà di vita e di missione con Cristo, diviene anche per amore del cristiano, cioè il cristiano fa le cose per Cristo, ma facendole per Cristo e per suo amore, le fa anche per amore dei suoi fratelli secondo la carne e secondo la fede e così le opportunità della salvezza per gli uomini si moltiplicano, la fonte è sempre una della salvezza ed è Cristo Gesù, gli strumenti umani attraverso cui l’unica acqua viene portata ad ogni uomo sono molti, assai; strumento è ogni uomo che è divenuto con Cristo una sola cosa. Chi rimane fuori del mistero di Cristo, non si è inserito in Lui da fare un unico mistero di vita e di missione, costui non può portare salvezza nel mondo; l’acqua della vita non passa da Cristo a lui e ciò che lui dona non è l’acqua vera della vita eterna. Su questo dovremmo essere tutti un po’ più convinti; c’è una necessità di santità che è perfetta unione di vita e di missione con Cristo Gesù che deve essere necessariamente realizzata e deve realizzarla non solo chi vuole raggiungere il regno dei cieli; deve realizzarla ogni uomo che vuole essere strumento di </w:t>
      </w:r>
      <w:r w:rsidRPr="00762C1A">
        <w:rPr>
          <w:rFonts w:ascii="Arial" w:eastAsia="Calibri" w:hAnsi="Arial" w:cs="Arial"/>
          <w:iCs/>
          <w:kern w:val="0"/>
          <w:sz w:val="24"/>
          <w14:ligatures w14:val="none"/>
        </w:rPr>
        <w:lastRenderedPageBreak/>
        <w:t>benedizione e di salvezza per il mondo intero. La santità del cristiano è la sola via perché la benedizione di Cristo e di Dio raggiunga una infinità di altri fratelli. L’amore di Dio precede sempre ogni santità umana. Questo è da affermarsi. Se l’amore del Signore non ci precedesse, nessuna santità sarebbe mai possibile. Tutto si compie in Dio e da Dio, tutto avviene per opera dello Spirito Santo e in Lui, tutto è realizzato da Cristo e tutto si realizza in Cristo. L’amore di Dio precede ogni decisione dell’uomo. Tuttavia è da precisare che l’uomo è anche colui che manifesta l’amore preveniente di Dio ai suoi fratelli. Che cosa è l’evangelizzazione se non il dono all’uomo di questo amore preveniente di Dio? Lo stesso Cristo Gesù che si incarna non è forse la manifestazione dell’amore di Dio che previene ogni desiderio dell’uomo? Ma l’uomo stesso non deve forse farsi strumento di questo amore preveniente di Dio e andare dai suoi fratelli per portarlo, per annunziarlo, per manifestarlo, per invitare ogni uomo a lasciarsi conquistare da questo amore e divenire con Cristo un solo mistero di amore e di salvezza? Finché l’uomo non si sentirà strumento di questo amore preveniente di Dio, strumento necessario, allo stesso modo che è stato necessario Cristo Gesù per la redenzione dell’umanità – per ogni altro uomo necessità strumentale, non necessità fontale, causale, generatrice della salvezza che è solo di Cristo Gesù -</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il corso della conversione dell’uomo si arresta e nulla potrà fare il Signore. In tale senso l’uomo diviene uno che pone limiti all’amore eterno e infinito di Cristo Gesù. Il suo rifiuto di collaborare con Cristo, rende Cristo vano al genere umano. Questa è la grande responsabilità del cristiano. Oggi tuttavia tutto questo non solo non è pensato, non lo si vuole neanche accogliere se qualcuno lo pensa. C’è una teoria teologica che tutto rinvia al solo amore di Dio, il quale salva senza lo strumento umano. Ciò facendo non solo si distrugge il significato stesso di Incarnazione del Verbo, quanto si dichiara nulla la stessa opera della Chiesa e con ciò stesso la Chiesa è dichiarata inutile in ordine alla salvezza del mondo. A che serve una strumentalità umana se Dio opera senza di questa? A che serve la strumentalità umana della Chiesa, se Dio dona la salvezza senza la Chiesa e indipendentemente dalla sua azione? Questa teoria è falsa perché la storia attesta il contrario. Non c’è vera salvezza, perché non c’è vera ricomposizione dell’uomo, non c’è compimento della vocazione dell’uomo ad essere un unico mistero in Cristo Gesù.</w:t>
      </w:r>
    </w:p>
    <w:p w14:paraId="0DC8DD6C"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Oh profondità. Gettando uno sguardo sull’agire di Dio verso l’umanità, ma gettandolo dall’alto della croce di Cristo Gesù, non si può non gridare che questo mistero è veramente profondo. Nessuno potrà mai comprenderlo appieno, nessuno potrà penetrarlo in tutta la sua profondità abissale. È un mistero eterno di amore e di misericordia; è un mistero che è talmente incomprensibile a causa della morte di Dio in esso. L’amore per l’uomo, l’amore per la vita dell’uomo è costato a Dio la sua morte. Questa è la profondità del mistero che la Chiesa annunzia e proclama. Ma a volte i suoi figli non lo proclamano e non l’annunziano dall’alto della croce; lo annunziano così, perché così bisogna fare; lo annunziano senza essere divenuti parte di esso, senza aver realizzato l’unità profonda con questo mistero, da potersi dire che la profondità del mistero riguarda anche il loro inserimento in Cristo Gesù. Dall’alto della croce significa pertanto una cosa sola: guardarlo da crocifissi, ma da crocifissi in Cristo Gesù, avendo realizzato la perfetta conformazione a Lui. Di Dio però bisogna aggiungere che egli è assoluta libertà e trascendenza. Non ci sono necessità in Dio. Necessario è solo il suo amore. Il suo amore vede la salvezza in Cristo Gesù e la realizza. Perché la realizza in Cristo Gesù? È il mistero dei misteri </w:t>
      </w:r>
      <w:r w:rsidRPr="00762C1A">
        <w:rPr>
          <w:rFonts w:ascii="Arial" w:eastAsia="Calibri" w:hAnsi="Arial" w:cs="Arial"/>
          <w:iCs/>
          <w:kern w:val="0"/>
          <w:sz w:val="24"/>
          <w14:ligatures w14:val="none"/>
        </w:rPr>
        <w:lastRenderedPageBreak/>
        <w:t>che lascia la mente umana senza respiro e senza possibilità di andare oltre. Tuttavia, anche se Dio è assoluta libertà e trascendenza, questo non significa che l’amore in Dio non abbia una legge e questa legge è l’amore che si dona interamente. Dio non conosce limiti al suo amore ed è a causa di questo amore senza limiti che egli si è fatto uomo ed ha veramente amato dove non era più possibile amare per il Signore. Dio non può morire per amare sino alla fine; l’uomo può morire, ma non può amare. Dio può amare, ma non può morire; l’uomo può morire, ma non può amare. Facendosi uomo, Dio può morire e può amare sino alla fine, può riversare tutto il suo amore sull’umanità intera e questo senza più limiti di sorta. Solo Dio avrebbe potuto fare questo e lo ha fatto. Ecco perché l’Incarnazione è da inserire nel mistero dell’amore di Dio e solo partendo dall’amore del Signore è possibile, non comprendere, ma almeno accogliere nel proprio cuore la profondità insondabile dell’Incarnazione del Verbo della vita. In questo l’uomo è assai limitato. Anzi il suo limite è proprio questo: la non conoscenza della sapienza di Dio. Naturalmente un uomo non può penetrare nel mistero di Dio. Questo è troppo alto e profondo perché un uomo con le sue sole forze possa dargli uno sguardo adeguato. Ma può tuttavia conoscere il mistero del Padre se il Figlio glielo rivela e glielo rivela nello Spirito Santo. Si tratta allora di invocare lo Spirito Santo perché ci faccia penetrare il mistero della sapienza di Dio. Ma nell’uomo c’è un duro ostacolo a che lo Spirito possa elevare il nostro spirito nell’abisso della misericordia e dell’amore di Dio. Questo ostacolo è il peccato. Chi pertanto vuole essere innalzato dallo Spirito in Dio e in lui inabissato con gli occhi della mente e dello spirito a contemplare il mistero di Dio deve ogni giorno fare la guerra al peccato. Eliminando il peccato, l’uomo può innalzarsi verso Dio e in Dio, condotto dallo Spirito, può vedere l’abisso insondabile del suo amore, della sua misericordia, può anche capire perché Dio è somma giustizia ed è anche giusto giudice. Senza lo Spirito, tutte queste verità non si percepiscono neanche e l’uomo animale rimane nella sua insensibilità, ma anche nella sua ottusità spirituale. Non solo non conosce, non può neanche conoscere il mistero che è Dio nel suo amore di salvezza per ogni uomo.</w:t>
      </w:r>
    </w:p>
    <w:p w14:paraId="6DE333E0"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Da Lui. Il mistero di Dio si compie tutto in Cristo Gesù. È il mediatore unico tra Dio e l’umanità intera. Questa mediazione di grazia e di verità Cristo la esercita oggi dal Cielo per opera dello Spirito Santo e attraverso la mediazione strumentale della Chiesa. Da Cristo è scaturita la salvezza per tutto il genere umano. Da Lui la grazia e la verità sono nate sulla terra, sono sgorgate l’una dalla sua bocca, la verità, l’altra dal suo costato aperto sulla croce. Questo già dovrebbe indirizzarci verso la comprensione della nostra missione in Cristo e da Cristo. Anche il cristiano, poiché partecipa della mediazione di Cristo come suo strumento umano, deve in tutto far germogliare la grazia e la verità sulla terra. La verità egli la farà germogliare lasciandosi illuminare perennemente dallo Spirito Santo ed invocando perché sia la sua bocca uno strumento della divina verità, uno strumento della eterna Parola di Dio, la sola che può illuminare veramente lo spirito dell’uomo e liberarlo dalle infinite tenebre nel quale errabonda naviga. Non solo deve dare la verità, deve anche dare la grazia della salvezza. Questa però si dona dall’alto della croce e la croce è sofferenza, passione, sofferenza e passione di obbedienza a Dio. Sulla croce dell’obbedienza ogni giorno il cristiano deve trovarsi se vuole operare in tutto come il suo Maestro ed essere uno strumento autentico di verità e di grazia per il genere umano. </w:t>
      </w:r>
    </w:p>
    <w:p w14:paraId="404A08B1"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lastRenderedPageBreak/>
        <w:t xml:space="preserve">Grazie a Lui. La salvezza è data all’uomo grazie a Cristo Gesù perché è stato lui a portarla sulla terra attraverso la sua incarnazione, passione, morte e risurrezione gloriosa. L’ha portata sulla terra ma non ce l’ha data così come lui l’ha portata; ce l’ha data trasformandola in un frutto umano, donandocela come frutto della sua obbedienza a Dio e del suo amore per il Padre celeste. Questo deve insegnare ad ogni cristiano che non sarà mai possibile operare salvezza in questo mondo, se essa non diviene un frutto nostro, se cioè la grazia e la verità non divengono una nostra produzione, una nostra fruttificazione. La grazia e la verità devono essere fatte nostro sangue e nostra carne, nostra vita, nostro modo di essere con Dio e con gli uomini e solo dopo averle rese un frutto della nostra obbedienza e del nostro amore per il Signore, possono essere date ad ogni uomo. Prima, anche se vengono date, non producono alcun effetto. Se non divengono frutto in noi, la grazia e la verità di Cristo, sono sterili quanto alla germinazione nei cuori di altra salvezza e di altra redenzione. </w:t>
      </w:r>
    </w:p>
    <w:p w14:paraId="733C52ED" w14:textId="0885DA5B"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Per Lui</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si riveste di un significato assai particolare. L’uomo, nessun uomo, può andare a Dio se non per mezzo di Gesù Cristo. L’uomo, nessun uomo, può andare dai fratelli, se non per mezzo di Gesù. Gesù è veramente il mediatore unico dell’incontro dell’uomo con il Padre suo celeste, ma anche con i suoi fratelli della terra. Non c’è incontro redentivo, caritativo, veritativo o altro incontro santo di Dio con l’uomo, dell’uomo con Dio e dell’uomo con l’uomo che non debba compiersi per Cristo. Cristo non può essere mai messo da parte. Lui è tutto dinanzi a Dio e dinanzi agli uomini. Su questo è più che giusto che noi prendiamo coscienza e diveniamo con Cristo un unico mistero di salvezza, altrimenti non saremo conosciuti da Dio come discepoli di Gesù, ma neanche dai fratelli. Non siamo conosciuti perché non abbiamo noi riconosciuto Cristo Gesù come l’unico mediatore di vita e di benedizione di tutto il genere umano. Essendo noi strumenti di questa mediazione, anche noi dobbiamo compierla per lui, in lui, da lui. </w:t>
      </w:r>
    </w:p>
    <w:p w14:paraId="6C464C20"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La trascendenza della vita umana. In Cristo la vita umana si libera da ogni immanenza; essa si riveste tutta di trascendenza. Essa diviene uno strumento per la gloria di Dio sulla terra. È questa la straordinaria grandezza di ogni vita che viene concepita. Per questo la Chiesa rifiuta ogni manipolazione della vita fin dal suo sorgere, e fino al suo naturale tramonto essa non vuole che l’uomo se ne appropri, ne diventi padrone. Padrone di ogni vita è Dio. A lui bisogna consegnarla. Se guardiamo la nostra vita dall’alto della croce di Cristo Gesù, sappiamo che essa è uno strumento mirabile di salvezza. Cristo Gesù ha riempito la sua vita di salvezza eterna, di amore divino, di risurrezione gloriosa e ha dato questi doni eterni per la salvezza dell’umanità. Così deve essere di ogni vita. Ogni vita deve essere ricolmata di salvezza per se e per gli altri, sempre in Cristo; ma deve essere salvezza vera, reale; salvezza universale, per ogni uomo. Non possiamo vivere come piace a noi, dobbiamo vivere come piace a Gesù, a Dio Padre, allo Spirito Santo; dobbiamo vivere secondo la legge della verità e dell’amore, perché attraverso di essa, la verità e l’amore germoglino sulla terra. È una vita che bisogna liberare dalla passività, dall’ozio, dall’accidia, dall’ignavia, dalla pigrizia, dal lasciarsi andare. Tutto deve essere sottoposto alla volontà dell’uomo; la volontà poi deve lasciarsi guidare dalla saggezza, la saggezza dalla prudenza, la prudenza dalla fortezza, la fortezza dalla temperanza, la temperanza dalla fede, la fede dalla carità, la carità dalla speranza. Mente e volontà devono essere consegnati allo Spirito </w:t>
      </w:r>
      <w:r w:rsidRPr="00762C1A">
        <w:rPr>
          <w:rFonts w:ascii="Arial" w:eastAsia="Calibri" w:hAnsi="Arial" w:cs="Arial"/>
          <w:iCs/>
          <w:kern w:val="0"/>
          <w:sz w:val="24"/>
          <w14:ligatures w14:val="none"/>
        </w:rPr>
        <w:lastRenderedPageBreak/>
        <w:t>perché sia lui a renderle suoi particolari strumenti per la realizzazione della salvezza nel mondo. Non ci sono tempi morti nella vita di un uomo, non c’è tempo che si possa sciupare, perdere; non c’è neanche tempo che possa viversi nella ricerca di cose puramente di questa terra. Oggi, purtroppo, assistiamo alla dilapidazione della vita dell’uomo, sottoposta ad ogni genere di sevizie per quanto riguarda il suo fine eterno, per quanto attiene alla sua strumentalità di salvezza. Oggi la vita non si vede più in questa prospettiva ed è questo uno dei più gravi errori tra quanti si sono abbattuti sul mistero della vita umana. C’è una profanazione e una desacralizzazione della vita a tutti i livelli. C’è una immoralità che la governa e una ingiustizia che tradiscono la perdita del fine soprannaturale di essa. Possiamo riprenderci, ad una condizione: che ogni vita si guardi dalla croce di Cristo Gesù; che ogni vita si conduca alla croce di Cristo Gesù al fine di farne uno strumento di salvezza e di redenzione per il mondo intero.</w:t>
      </w:r>
    </w:p>
    <w:p w14:paraId="5FE3558B"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Madre di Dio e Madre nostra, fa’ che mai diveniamo adoratori della bestia. Aiutaci invece a scrivere i nostri nomi nel Libro dell’Agnello, immolata fin dalla fondazione del mondo. </w:t>
      </w:r>
    </w:p>
    <w:p w14:paraId="2F55A152"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031A88E1" w14:textId="77777777" w:rsidR="00762C1A" w:rsidRPr="00762C1A" w:rsidRDefault="00762C1A" w:rsidP="000F06FC">
      <w:pPr>
        <w:spacing w:after="240" w:line="240" w:lineRule="auto"/>
        <w:jc w:val="right"/>
        <w:rPr>
          <w:rFonts w:ascii="Arial" w:eastAsia="Calibri" w:hAnsi="Arial" w:cs="Arial"/>
          <w:b/>
          <w:i/>
          <w:kern w:val="0"/>
          <w:sz w:val="18"/>
          <w:szCs w:val="18"/>
          <w14:ligatures w14:val="none"/>
        </w:rPr>
      </w:pPr>
    </w:p>
    <w:p w14:paraId="5E4168F2" w14:textId="77777777" w:rsidR="00762C1A" w:rsidRPr="00762C1A" w:rsidRDefault="00762C1A" w:rsidP="000F06FC">
      <w:pPr>
        <w:pStyle w:val="Titolo3"/>
        <w:spacing w:line="240" w:lineRule="auto"/>
        <w:rPr>
          <w:i/>
        </w:rPr>
      </w:pPr>
      <w:bookmarkStart w:id="542" w:name="_Toc175304534"/>
      <w:bookmarkStart w:id="543" w:name="_Toc231591323"/>
      <w:r w:rsidRPr="00762C1A">
        <w:t>E costringe la terra e i suoi abitanti ad adorare la prima bestia</w:t>
      </w:r>
      <w:bookmarkEnd w:id="542"/>
      <w:bookmarkEnd w:id="543"/>
    </w:p>
    <w:p w14:paraId="0E63ED79" w14:textId="038C97F3"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La storia che va dall’inizio del primo peccato sulla nostra terra fino al giorno della Parusia, quando il Signore verrà per creare cieli nuovi e terra nuova, è fatta di persone che adorano il vero Dio e di persone che adorano Satana. Quanti adorano Dio vincono quanti adorano Satana in un solo modo: lasciandosi crocifiggere allo stesso modo che si è lasciato crocifiggere Gesù Signore. La via per lasciarsi crocifiggere è la confessione che solo Gesù è il Redentore e il Salvatore dell’uomo e solo il suo Vangelo è la Parola della verità e della giustizia. Se poi il Signore lo vorrà per la conversione dei suoi figli, potrà accreditare i suoi veri adoratori con segni e prodigi, per attestare che sopra il Signore c’è solo il Signore e che anche Satana deve obbedire al Signore. Ci sono momenti nella storia nei quali anche gli adoratori del vero Dio si trasformano in adoratori di Satana e sono proprio quanti da adoratori del vero Dio divengono adoratori di Satana che accrescono il potere di Satana, aggiungendo al suo potere di menzogna e di falsità, di inganno e di tenebra, il loro potere che è lo stesso potere, potere di menzogna e di falsità, potere di inganno e di tenebra.</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Se oggi il potere di Satana si sta così universalizzando da conquistare il mondo intero, la responsabilità è anche di tutti gli adoratori del vero Dio che si sono trasformati in adoratori di Satana. Non sono forse tutti adoratori di Satana quanti oggi privano il mondo di Cristo Gesù, della sua grazia, del suo Santo Spirito, del suo Vangelo, della Vergine Maria, della Chiesa, dei suoi Sacramenti, della luce, della verità, della vita eterna, gridando che tutte le religioni sono vie di salvezza, che tutti i libri sacri sono uguali, che il Vangelo era per ieri e non per oggi, che oggi tutto è amore e dove c’è amore non regnare il timore? Non sono tutti adoratori di Satana quanti un tempo erano adoratori del vero Dio e oggi vanno insegnando che non esiste il male e che tutto è bene? Quant gridano al mondo che Dio non giudica nessuno e che tutti accoglie nel suo regno, perché Lui è solo misericordia eterna e infinita? Non sono tutti adoratori di Satana quanti oggi stanno </w:t>
      </w:r>
      <w:r w:rsidRPr="00762C1A">
        <w:rPr>
          <w:rFonts w:ascii="Arial" w:eastAsia="Calibri" w:hAnsi="Arial" w:cs="Arial"/>
          <w:iCs/>
          <w:kern w:val="0"/>
          <w:sz w:val="24"/>
          <w14:ligatures w14:val="none"/>
        </w:rPr>
        <w:lastRenderedPageBreak/>
        <w:t xml:space="preserve">radendo al suolo tutta la Divina Rivelazione e al suo posto hanno costituito il loro pensiero come unica e sola fonte di verità, unico e solo principio di bene? </w:t>
      </w:r>
    </w:p>
    <w:p w14:paraId="2A9A0177" w14:textId="02556B00"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Ecco cosa rivela lo Spirito Santo per bocca del profeta Amos: “</w:t>
      </w:r>
      <w:r w:rsidRPr="00762C1A">
        <w:rPr>
          <w:rFonts w:ascii="Arial" w:eastAsia="Calibri" w:hAnsi="Arial" w:cs="Arial"/>
          <w:i/>
          <w:kern w:val="0"/>
          <w:sz w:val="24"/>
          <w14:ligatures w14:val="none"/>
        </w:rPr>
        <w:t>Ascoltate questa parola, questo lamento che io elevo su di voi, o casa d’Israele! È caduta, non si alzerà più, la vergine d’Israele; è stesa al suolo, nessuno la fa rialzare. Poiché così dice il Signore Dio: «La città che mandava in guerra mille uomini resterà con cento, e la città che ne mandava cento per la casa d’Israele, resterà con dieci». Poiché così dice il Signore alla casa d’Israele: «Cercate me e vivrete! Non cercate Betel, non andate a Gàlgala, non passate a Bersabea, perché Gàlgala andrà certo in esilio e Betel sarà ridotta al nulla». Cercate il Signore e vivrete, altrimenti egli, come un fuoco,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brucerà la casa di Giuseppe, la divorerà e nessuno spegnerà Betel!</w:t>
      </w:r>
    </w:p>
    <w:p w14:paraId="71370925"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Essi trasformano il diritto in assenzio e gettano a terra la giustizia. Colui che ha fatto le Pleiadi e Orione, cambia il buio in chiarore del mattino e il giorno nell’oscurità della notte, colui che chiama a raccolta le acque del mare e le riversa sulla terra, Signore è il suo nome. Egli fa cadere la rovina sull’uomo potente e fa giungere la devastazione sulle fortezze. Essi odiano chi fa giuste accuse in tribunale e detestano chi testimonia secondo verità. Poiché voi schiacciate l’indigente e gli estorcete una parte del grano, voi che avete costruito case in pietra squadrata, non le abiterete; voi che avete innalzato vigne deliziose, non ne berrete il vino. So infatti quanto numerosi sono i vostri misfatti, quanto enormi i vostri peccati. Essi sono ostili verso il giusto, prendono compensi illeciti e respingono i poveri nel tribunale. Perciò il prudente in questo tempo tacerà, perché sarà un tempo di calamità.</w:t>
      </w:r>
    </w:p>
    <w:p w14:paraId="6766C541" w14:textId="7E369751"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Cercate il bene e non il male, se volete vivere, e solo così il Signore, Dio degli eserciti, sarà con voi, come voi dite. Odiate il male e amate il bene e ristabilite nei tribunali il diritto; forse il Signore, Dio degli eserciti, avrà pietà del resto di Giuseppe. Perciò così dice il Signore, Dio degli eserciti, il Signore: «In tutte le piazze vi sarà lamento, in tutte le strade si dirà: “Ohimè! ohimè!”. Si chiameranno i contadini a fare il lutto e quelli che conoscono la nenia a fare il lamento. In tutte le vigne vi sarà lamento, quando io passerò in mezzo a te», dice il Signore. Guai a coloro che attendono il giorno del Signore! Che cosa sarà per voi il giorno del Signore? Tenebre e non luce! Come quando uno fugge davanti al leone e s’imbatte in un orso; come quando entra in casa, appoggia la mano sul muro e un serpente lo morde. Non sarà forse tenebra, non luce, il giorno del Signore? Oscurità, senza splendore alcuno? «Io detesto, respingo le vostre feste solenni e non gradisco le vostre riunioni sacre; anche se voi mi offrite olocausti, io non gradisco le vostre offerte, e le vittime grasse come pacificazione io non le guardo. Lontano da me il frastuono dei vostri canti: il suono delle vostre arpe non posso sentirlo! Piuttosto come le acque scorra il diritto e la giustizia come un torrente perenne. Mi avete forse presentato sacrifici e offerte nel deserto per quarant’anni, o Israeliti? Voi avete innalzato Siccut come vostro re e Chiion come vostro idolo, e Stella come vostra divinità: tutte cose fatte da voi. Ora, io vi</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manderò in esilio al di là di Damasco»,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dice il Signore, il cui nome è Dio degli eserciti (Am 5,1-27). </w:t>
      </w:r>
    </w:p>
    <w:p w14:paraId="6CAA2F58"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
          <w:kern w:val="0"/>
          <w:sz w:val="24"/>
          <w14:ligatures w14:val="none"/>
        </w:rPr>
        <w:t xml:space="preserve">Guai agli spensierati di Sion e a quelli che si considerano sicuri sulla montagna di Samaria! Questi notabili della prima tra le nazioni, ai quali si rivolge la casa d’Israele! Andate a vedere la città di Calne, da lì andate a Camat, la grande, e scendete a Gat </w:t>
      </w:r>
      <w:r w:rsidRPr="00762C1A">
        <w:rPr>
          <w:rFonts w:ascii="Arial" w:eastAsia="Calibri" w:hAnsi="Arial" w:cs="Arial"/>
          <w:i/>
          <w:kern w:val="0"/>
          <w:sz w:val="24"/>
          <w14:ligatures w14:val="none"/>
        </w:rPr>
        <w:lastRenderedPageBreak/>
        <w:t xml:space="preserve">dei Filistei: siete voi forse migliori di quei regni o il loro territorio è più grande del vostro? Voi credete di ritardare il giorno fatale e invece affrettate il regno della violenza. Distesi su letti d’avorio e sdraiati sui loro divani mangiano gli agnelli del gregge e i vitelli cresciuti nella stalla. Canterellano al suono dell’arpa, come Davide improvvisano su strumenti musicali; bevono il vino in larghe coppe e si ungono con gli unguenti più raffinati, ma della rovina di Giuseppe non si preoccupano. Perciò ora andranno in esilio in testa ai deportati e cesserà l’orgia dei dissoluti. Ha giurato il Signore Dio, per se stesso! Oracolo del Signore, Dio degli eserciti. «Detesto l’orgoglio di Giacobbe, odio i suoi palazzi, consegnerò al nemico la città e quanto contiene». Se sopravvivranno in una sola casa dieci uomini, anch’essi moriranno. Lo prenderà il suo parente e chi prepara il rogo, per portare via le ossa dalla casa; dirà a chi è in fondo alla casa: «C’è ancora qualcuno con te?». L’altro risponderà: «No». Ed egli dirà: «Silenzio!», perché non si pronunci il nome del Signore. Poiché ecco: il Signore comanda di fare a pezzi la casa grande, e quella piccola di ridurla in frantumi. Corrono forse i cavalli sulla roccia e si ara il mare con i buoi? Poiché voi cambiate il diritto in veleno e il frutto della giustizia in assenzio. Voi vi compiacete di Lodebàr dicendo: «Non abbiamo forse conquistato Karnàim con la nostra forza?». «Ora, ecco, io susciterò contro di voi, casa d’Israele – oracolo del Signore, Dio degli eserciti –, un popolo che vi opprimerà dall’ingresso di Camat fino al torrente dell’Araba» (Am 6,1-14). </w:t>
      </w:r>
      <w:r w:rsidRPr="00762C1A">
        <w:rPr>
          <w:rFonts w:ascii="Arial" w:eastAsia="Calibri" w:hAnsi="Arial" w:cs="Arial"/>
          <w:iCs/>
          <w:kern w:val="0"/>
          <w:sz w:val="24"/>
          <w14:ligatures w14:val="none"/>
        </w:rPr>
        <w:t xml:space="preserve">Ogni adoratore del Dio vivo e vero che si trasforma in adoratore di Satana, dona a Satana un potere immenso. È questo potere che dona vigore al potere di Satana. Senza questo potere, Satana potrebbe fare ben poco. Potrebbe solo tentare, sedurre. Nient’altro altro. </w:t>
      </w:r>
    </w:p>
    <w:p w14:paraId="57E72FEA"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 vidi salire dalla terra un’altra bestia che aveva due corna, simili a quelle di un agnello, ma parlava come un drago. Essa esercita tutto il potere della prima bestia in sua presenza</w:t>
      </w:r>
      <w:bookmarkStart w:id="544" w:name="_Hlk173847762"/>
      <w:r w:rsidRPr="00762C1A">
        <w:rPr>
          <w:rFonts w:ascii="Arial" w:eastAsia="Calibri" w:hAnsi="Arial" w:cs="Arial"/>
          <w:i/>
          <w:kern w:val="0"/>
          <w:sz w:val="24"/>
          <w14:ligatures w14:val="none"/>
        </w:rPr>
        <w:t xml:space="preserve"> e costringe la terra e i suoi abitanti ad adorare la prima bestia</w:t>
      </w:r>
      <w:bookmarkEnd w:id="544"/>
      <w:r w:rsidRPr="00762C1A">
        <w:rPr>
          <w:rFonts w:ascii="Arial" w:eastAsia="Calibri" w:hAnsi="Arial" w:cs="Arial"/>
          <w:i/>
          <w:kern w:val="0"/>
          <w:sz w:val="24"/>
          <w14:ligatures w14:val="none"/>
        </w:rPr>
        <w:t>, la cui ferita mortale era guarita. Opera grandi prodigi, fino a far scendere fuoco dal cielo sulla terra davanti agli uomini. Per mezzo di questi prodigi, che le fu concesso di compiere in presenza della bestia, seduce gli abitanti della terra, dicendo loro di erigere una statua alla bestia, che era stata ferita dalla spada ma si era riavuta. E le fu anche concesso di animare la statua della bestia, in modo che quella statua perfino parlasse e potesse far mettere a morte tutti coloro che non avessero adorato la statua della bestia. Essa fa sì che tutti, piccoli e grandi, ricchi e poveri, liberi e schiavi, ricevano un marchio sulla mano destra o sulla fronte, e che nessuno possa comprare o vendere senza avere tale marchio, cioè il nome della bestia o il numero del suo nome. Qui sta la sapienza. Chi ha intelligenza calcoli il numero della bestia: è infatti un numero di uomo, e il suo numero è seicentosessantasei. (Ap 13,11-18),</w:t>
      </w:r>
    </w:p>
    <w:p w14:paraId="5B26020B"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Invece con il potere che gli danno i veri adoratori di Dio. divenuti adoratori di Satana donano al principe delle tenebre, questi può ridurre la Chiesa ad un piccolissimo gregge. Può gettare il mondo intero nella falsità e nella menzogna. Può devastare la terra con ogni male. Può convincere gli uomini che nulla è più peccato. Può indurre i cuori a trasgredire ogni comandamento. Può far convivere insieme sacralità e peccato, religione vera e distruzione della vera religione. Si compie la profezia di Isaia: </w:t>
      </w:r>
      <w:r w:rsidRPr="00762C1A">
        <w:rPr>
          <w:rFonts w:ascii="Arial" w:eastAsia="Calibri" w:hAnsi="Arial" w:cs="Arial"/>
          <w:i/>
          <w:kern w:val="0"/>
          <w:sz w:val="24"/>
          <w14:ligatures w14:val="none"/>
        </w:rPr>
        <w:t xml:space="preserve">“Così dice il Signore: «Il cielo è il mio trono, la terra lo sgabello dei miei piedi. Quale casa mi potreste costruire? In quale luogo potrei fissare la dimora? Tutte queste cose ha fatto la mia mano ed esse sono mie – oracolo del Signore. Su chi volgerò lo sguardo? Sull’umile e su chi ha lo spirito contrito e su chi trema alla mia </w:t>
      </w:r>
      <w:r w:rsidRPr="00762C1A">
        <w:rPr>
          <w:rFonts w:ascii="Arial" w:eastAsia="Calibri" w:hAnsi="Arial" w:cs="Arial"/>
          <w:i/>
          <w:kern w:val="0"/>
          <w:sz w:val="24"/>
          <w14:ligatures w14:val="none"/>
        </w:rPr>
        <w:lastRenderedPageBreak/>
        <w:t xml:space="preserve">parola. Uno sacrifica un giovenco e poi uccide un uomo, uno immola una pecora e poi strozza un cane, uno presenta un’offerta e poi sangue di porco, uno brucia incenso e poi venera l’iniquità. Costoro hanno scelto le loro vie, essi si dilettano dei loro abomini; anch’io sceglierò la loro sventura e farò piombare su di loro ciò che temono, perché io avevo chiamato e nessuno ha risposto, avevo parlato e nessuno ha udito. Hanno fatto ciò che è male ai miei occhi, ciò che non gradisco hanno scelto» (Is 66,1-4). </w:t>
      </w:r>
      <w:r w:rsidRPr="00762C1A">
        <w:rPr>
          <w:rFonts w:ascii="Arial" w:eastAsia="Calibri" w:hAnsi="Arial" w:cs="Arial"/>
          <w:iCs/>
          <w:kern w:val="0"/>
          <w:sz w:val="24"/>
          <w14:ligatures w14:val="none"/>
        </w:rPr>
        <w:t xml:space="preserve">Oggi i molti adoratori del Dio vivo e vero che sono divenuti adoratori di Satana, non stanno facendo convivere la santità del corpo di Cristo con il peccato dell’uomo? Non stanno abolendo nella Chiesa la necessaria distinzione tra luce e tenebre, vita e morte, pietà ed empietà, giustizia e ingiustizia, paradiso e inferno, Cristo Gesù e Satana? Quando un adoratore del vero Dio si trasforma in adoratore di Satana, di questi diviene pensiero, bocca, mano, piedi, corpo, volontà, accrescendo enormemente il potere di Satana. Per mezzo di Lui Satana può compiere qualsiasi male. Può anche distruggere la terra, sempre che il Signore Dio lo permetta. Madre di Dio, Vincitrice sempre su Satana e su tutti i suoi adoratori, vieni in nostro soccorso. Donaci ogni forza per resistere ad ogni tentazione che ci vuole adoratori di Satana. Noi vogliamo adorare solo il Figlio tuo e mettere tutta la nostra vita al suo servizio. Ottienici questa grazia, o Madre. </w:t>
      </w:r>
    </w:p>
    <w:p w14:paraId="5C293843"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34603B22"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6AC94431" w14:textId="77777777" w:rsidR="00762C1A" w:rsidRPr="00762C1A" w:rsidRDefault="00762C1A" w:rsidP="000F06FC">
      <w:pPr>
        <w:spacing w:after="240" w:line="240" w:lineRule="auto"/>
        <w:jc w:val="both"/>
        <w:rPr>
          <w:rFonts w:ascii="Arial" w:eastAsia="Calibri" w:hAnsi="Arial" w:cs="Arial"/>
          <w:i/>
          <w:kern w:val="0"/>
          <w:sz w:val="24"/>
          <w14:ligatures w14:val="none"/>
        </w:rPr>
      </w:pPr>
    </w:p>
    <w:p w14:paraId="4649F886"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2B130AF5" w14:textId="77777777" w:rsidR="00762C1A" w:rsidRPr="00762C1A" w:rsidRDefault="00762C1A" w:rsidP="000F06FC">
      <w:pPr>
        <w:pStyle w:val="Titolo3"/>
        <w:spacing w:line="240" w:lineRule="auto"/>
        <w:rPr>
          <w:i/>
        </w:rPr>
      </w:pPr>
      <w:bookmarkStart w:id="545" w:name="_Toc175304546"/>
      <w:bookmarkStart w:id="546" w:name="_Toc231591324"/>
      <w:r w:rsidRPr="00762C1A">
        <w:t>Temete Dio e dategli gloria, perché è giunta l’ora del suo giudizio</w:t>
      </w:r>
      <w:bookmarkEnd w:id="545"/>
      <w:bookmarkEnd w:id="546"/>
    </w:p>
    <w:p w14:paraId="149834CB" w14:textId="3EF28B19"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Aggrapparsi al timore del Signore specie ai nostri giorni è la sola via di salvezza: “</w:t>
      </w:r>
      <w:r w:rsidRPr="00762C1A">
        <w:rPr>
          <w:rFonts w:ascii="Arial" w:eastAsia="Calibri" w:hAnsi="Arial" w:cs="Arial"/>
          <w:i/>
          <w:kern w:val="0"/>
          <w:sz w:val="24"/>
          <w14:ligatures w14:val="none"/>
        </w:rPr>
        <w:t xml:space="preserve">Per amore del denaro molti peccano, chi cerca di arricchire volta lo sguardo. Fra le giunture delle pietre si conficca un piolo, tra la compera e la vendita s’insinua il peccato. Se non ti afferri con forza al timore del Signore, la tua casa andrà presto in rovina (Sir 27,1-3). </w:t>
      </w:r>
      <w:r w:rsidRPr="00762C1A">
        <w:rPr>
          <w:rFonts w:ascii="Arial" w:eastAsia="Calibri" w:hAnsi="Arial" w:cs="Arial"/>
          <w:iCs/>
          <w:kern w:val="0"/>
          <w:sz w:val="24"/>
          <w14:ligatures w14:val="none"/>
        </w:rPr>
        <w:t>Perché ai nostri giorni è la sola via di salvezza? Perché il timore del Signore è questa purissima fede: ogni Parola del Signore infallibilmente si compie.</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Ecco cosa rivela il Libro dei Proverbi;</w:t>
      </w:r>
      <w:r w:rsidRPr="00762C1A">
        <w:rPr>
          <w:rFonts w:ascii="Arial" w:eastAsia="Calibri" w:hAnsi="Arial" w:cs="Arial"/>
          <w:i/>
          <w:kern w:val="0"/>
          <w:sz w:val="24"/>
          <w14:ligatures w14:val="none"/>
        </w:rPr>
        <w:t xml:space="preserve"> “Detti di Agur, figlio di Iakè, da Massa. Dice quest’uomo: Sono stanco, o Dio, sono stanco, o Dio, e vengo meno, perché io sono il più stupido degli uomini e non ho intelligenza umana; non ho imparato la sapienza e la scienza del Santo non l’ho conosciuta. Chi è salito al cielo e ne è sceso? Chi ha raccolto il vento nel suo pugno? Chi ha racchiuso le acque nel suo mantello? Chi ha fissato tutti i confini della terra? Come si chiama? Qual è il nome di suo figlio, se lo sai? Ogni parola di Dio è purificata nel fuoco; egli è scudo per chi in lui si rifugia. Non aggiungere nulla alle sue parole, perché non ti riprenda e tu sia trovato bugiardo (Pro 30,1.6). </w:t>
      </w:r>
      <w:r w:rsidRPr="00762C1A">
        <w:rPr>
          <w:rFonts w:ascii="Arial" w:eastAsia="Calibri" w:hAnsi="Arial" w:cs="Arial"/>
          <w:iCs/>
          <w:kern w:val="0"/>
          <w:sz w:val="24"/>
          <w14:ligatures w14:val="none"/>
        </w:rPr>
        <w:t>Mentre il Signore così risponde ad Abacuc che lo accusava si insensibilità dinanzi al male e di essere solo uno spettatore:</w:t>
      </w:r>
      <w:r w:rsidRPr="00762C1A">
        <w:rPr>
          <w:rFonts w:ascii="Arial" w:eastAsia="Calibri" w:hAnsi="Arial" w:cs="Arial"/>
          <w:i/>
          <w:kern w:val="0"/>
          <w:sz w:val="24"/>
          <w14:ligatures w14:val="none"/>
        </w:rPr>
        <w:t xml:space="preserve"> “Mi metterò di sentinella, in piedi sulla fortezza, a spiare, per vedere che cosa mi dirà, che cosa risponderà ai miei lamenti. Il Signore rispose e mi disse: «Scrivi la visione e incidila bene sulle tavolette, perché la si legga speditamente. È una visione che attesta un termine, parla di una scadenza e non mentisce; se indugia, attendila, perché certo verrà e non tarderà. Ecco, soccombe colui che non ha l’animo retto, </w:t>
      </w:r>
      <w:r w:rsidRPr="00762C1A">
        <w:rPr>
          <w:rFonts w:ascii="Arial" w:eastAsia="Calibri" w:hAnsi="Arial" w:cs="Arial"/>
          <w:i/>
          <w:kern w:val="0"/>
          <w:sz w:val="24"/>
          <w14:ligatures w14:val="none"/>
        </w:rPr>
        <w:lastRenderedPageBreak/>
        <w:t xml:space="preserve">mentre il giusto vivrà per la sua fede» (Ab 2,1.4). </w:t>
      </w:r>
      <w:r w:rsidRPr="00762C1A">
        <w:rPr>
          <w:rFonts w:ascii="Arial" w:eastAsia="Calibri" w:hAnsi="Arial" w:cs="Arial"/>
          <w:iCs/>
          <w:kern w:val="0"/>
          <w:sz w:val="24"/>
          <w14:ligatures w14:val="none"/>
        </w:rPr>
        <w:t xml:space="preserve">Oggi chi crede più che l’idolatria è morte, la superstizione è morte, l’adulterio è morte, la calunnia è morte. Oggi chi crede che ogni Parola del Signore non ascoltate genera morte? Oggi chi crede che l’abbattimento dell’edificio morale è causa infinita di morte? Chi crede che la trasformazione della Parola di Dio in una favole genera solo morte? Se oggi nella Chiesa c’è una cosa da insegnare, questa cosa è il timore del Signore, che è dono dello Spirito Santo. Ma come fa chi commette peccato contro lo Spirito Santo – e quanti impugnano la verità della Parola del Signore lo commettono – a pensare di vivere o di aggrapparsi al timore del Signore? Chi non rimane aggrappato al timore del Signore è un seminatore di morte nella Chiesa e nel mondo. Senza il timore del Signore, oggi si sta conducendo alla morte la stessa verità della natura umana, così come essa è stata creata da Dio. Senza il timore del Signore il male s sta trasformando in bene e il bene in male, la verità in falsità e la falsità in verità, la giustizia in ingiustizia e ogni ingiustizia in giustizia. </w:t>
      </w:r>
    </w:p>
    <w:p w14:paraId="2E2E16C8"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 vidi: ecco l’Agnello in piedi sul monte Sion, e insieme a lui centoquarantaquattro mila persone, che recavano scritto sulla fronte il suo nome e il nome del Padre suo. E udii una voce che veniva dal cielo, come un fragore di grandi acque e come un rimbombo di forte tuono. La voce che udii era come quella di suonatori di cetra che si accompagnano nel canto con le loro cetre. Essi cantano come un canto nuovo davanti al trono e davanti ai quattro esseri viventi e agli anziani. E nessuno poteva comprendere quel canto se non i centoquarantaquattro mila, i redenti della terra. Sono coloro che non si sono contaminati con donne; sono vergini, infatti, e seguono l’Agnello dovunque vada. Questi sono stati redenti tra gli uomini come primizie per Dio e per l’Agnello. Non fu trovata menzogna sulla loro bocca: sono senza macchia. E vidi un altro angelo che, volando nell’alto del cielo, recava un vangelo eterno da annunciare agli abitanti della terra e ad ogni nazione, tribù, lingua e popolo. Egli diceva a gran voce: «</w:t>
      </w:r>
      <w:bookmarkStart w:id="547" w:name="_Hlk173948216"/>
      <w:r w:rsidRPr="00762C1A">
        <w:rPr>
          <w:rFonts w:ascii="Arial" w:eastAsia="Calibri" w:hAnsi="Arial" w:cs="Arial"/>
          <w:i/>
          <w:kern w:val="0"/>
          <w:sz w:val="24"/>
          <w14:ligatures w14:val="none"/>
        </w:rPr>
        <w:t>Temete Dio e dategli gloria, perché è giunta l’ora del suo giudizio</w:t>
      </w:r>
      <w:bookmarkEnd w:id="547"/>
      <w:r w:rsidRPr="00762C1A">
        <w:rPr>
          <w:rFonts w:ascii="Arial" w:eastAsia="Calibri" w:hAnsi="Arial" w:cs="Arial"/>
          <w:i/>
          <w:kern w:val="0"/>
          <w:sz w:val="24"/>
          <w14:ligatures w14:val="none"/>
        </w:rPr>
        <w:t>. Adorate colui che ha fatto il cielo e la terra, il mare e le sorgenti delle acque». E un altro angelo, il secondo, lo seguì dicendo: «È caduta, è caduta Babilonia la grande, quella che ha fatto bere a tutte le nazioni il vino della sua sfrenata prostituzione». (Ap 14,1-8),</w:t>
      </w:r>
    </w:p>
    <w:p w14:paraId="392CB1A0" w14:textId="19A1A13A"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Se si vuole risorgere da ogni morte – a</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nulla servono i nostri pianti e le nostre lacrime da prefiche – ci si deve aggrappare al timore del Signore. Chi è seminatore di morte spirituale perché manca, anzi disprezza il timore del Signore, non può poi piangere quando si sparge morte fisica. La morte fisica è sempre il frutto di una morte spirituale. Oggi la nostra società è tutta fondata sulla imposizione con legge della morte spirituale. Si è privato l’uomo della sua anima, del suo spirito, della sua razionalità, della sua coscienza, del suo cuore. Lo si è consegnato al male spirituale, fatto passare e annunciato e propagandato come sommo bene. Il male spirituale esplode sempre nel male fisico e il male fisico è sempre frutto della trasgressione di tutti e dieci i Comandamenti della Legge del Signore. Il nostro Dio ha fondato il bene fisico sul bene spirituale, tutti i diritti fisici sui diritti spirituali. Privato l’uomo di ogni diritto spirituale, anzi decapitato l’uomo in ogni diritto spirituale, il diritto spirituale decapitato decapita l’uomo di ogni diritto fisico. Ed è qui che si rivela la missione insostituibile della Chiesa: rifare l’uomo nella sua anima, nel suo spirito, nel suo cuore, nella sua razionalità, nei suoi pensieri, nella sua coscienza, così che l’uomo possa fare nuova ogni realtà fisica. Da dove inizia la missione della Chiesa? </w:t>
      </w:r>
      <w:r w:rsidRPr="00762C1A">
        <w:rPr>
          <w:rFonts w:ascii="Arial" w:eastAsia="Calibri" w:hAnsi="Arial" w:cs="Arial"/>
          <w:iCs/>
          <w:kern w:val="0"/>
          <w:sz w:val="24"/>
          <w14:ligatures w14:val="none"/>
        </w:rPr>
        <w:lastRenderedPageBreak/>
        <w:t xml:space="preserve">Nell’educare l’uomo perché si aggrappi al timore del Signore per tutti i giorni della sua vita: la parola di Dio è purissima verità ed essa si compie sempre. Ma oggi quanti discepoli di Gesù sono aggrappati al timore del Signore? Quanti credono nella verità di ogni Parola che è uscita dalla bocca di Dio? Quanti credono che si deve formare l’uomo spirituale perché l’uomo spirituale formi l’uomo fisico? Quanti credono che tutto il male che è nel mondo è frutto della morte spirituale inflitta oggi all’uomo? Madre di Dio, Madre della Redenzione, aiutaci a credere nella Parola del Signore per tutti i giorni della nostra vita. </w:t>
      </w:r>
    </w:p>
    <w:p w14:paraId="02A71F18"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606098A2"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62531A5B" w14:textId="77777777" w:rsidR="00762C1A" w:rsidRPr="00762C1A" w:rsidRDefault="00762C1A" w:rsidP="000F06FC">
      <w:pPr>
        <w:pStyle w:val="Titolo3"/>
        <w:spacing w:line="240" w:lineRule="auto"/>
        <w:rPr>
          <w:i/>
        </w:rPr>
      </w:pPr>
      <w:bookmarkStart w:id="548" w:name="_Toc175304558"/>
      <w:bookmarkStart w:id="549" w:name="_Toc231591325"/>
      <w:r w:rsidRPr="00762C1A">
        <w:t>Al cospetto degli angeli santi e dell’Agnello</w:t>
      </w:r>
      <w:bookmarkEnd w:id="548"/>
      <w:bookmarkEnd w:id="549"/>
    </w:p>
    <w:p w14:paraId="29270993" w14:textId="339A317A"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Questa è purissima rivelazione: </w:t>
      </w:r>
      <w:r w:rsidRPr="00762C1A">
        <w:rPr>
          <w:rFonts w:ascii="Arial" w:eastAsia="Calibri" w:hAnsi="Arial" w:cs="Arial"/>
          <w:i/>
          <w:kern w:val="0"/>
          <w:sz w:val="24"/>
          <w14:ligatures w14:val="none"/>
        </w:rPr>
        <w:t xml:space="preserve">«Chiunque adora la bestia e la sua statua, e ne riceve il marchio sulla fronte o sulla mano, anch’egli berrà il vino dell’ira di Dio, che è versato puro nella coppa della sua ira, e sarà torturato con fuoco e zolfo al cospetto degli angeli santi e dell’Agnello. Il fumo del loro tormento salirà per i secoli dei secoli, e non avranno riposo né giorno né notte quanti adorano la bestia e la sua statua e chiunque riceve il marchio del suo nome». </w:t>
      </w:r>
      <w:r w:rsidRPr="00762C1A">
        <w:rPr>
          <w:rFonts w:ascii="Arial" w:eastAsia="Calibri" w:hAnsi="Arial" w:cs="Arial"/>
          <w:iCs/>
          <w:kern w:val="0"/>
          <w:sz w:val="24"/>
          <w14:ligatures w14:val="none"/>
        </w:rPr>
        <w:t xml:space="preserve">Questa purissima rivelazione perché oggi non diviene purissima fede di ogni adoratore di Cristo Gesù? Non diviene purissima fede perché oggi non ci sono più gli adoratori di Cristo Gesù. Ci sono invece gli adoratori del Dio unico, che non è il Padre del Signore nostro Gesù Cristo. Neanche è il Figlio Unigenito del Padre, da Lui generato nell’oggi dell’eternità senza inizio. Neppure è lo Spirito Santo che proceda dal Padre e dal Figlio, che è Dio, ha parlato per mezzo dei profeti, è il Datore della vita. Oggi non ci sono più neanche quelli che credono nelle verità contenute nella Divina Rivelazione. Tutta la Sacra Scrittura è sottoposta al vaglio della mente dell’uomo, mente dell’uomo che è mente di peccato, di tenebra, di cattiveria, di malvagità, di malignità, di inganno, di menzogna, mente governata da Satana e non certo dallo Spirito Santo. Il peccato cristiano è lo stesso denunciato dal Signore attraverso il profeta Geremia: </w:t>
      </w:r>
      <w:r w:rsidRPr="00762C1A">
        <w:rPr>
          <w:rFonts w:ascii="Arial" w:eastAsia="Calibri" w:hAnsi="Arial" w:cs="Arial"/>
          <w:i/>
          <w:kern w:val="0"/>
          <w:sz w:val="24"/>
          <w14:ligatures w14:val="none"/>
        </w:rPr>
        <w:t>“Udite la parola del Signore, casa di Giacobbe, voi, famiglie tutte d’Israele! Così dice il Signore: Quale ingiustizia trovarono in me i vostri padri per allontanarsi da me e correre dietro al nulla, diventando loro stessi nullità? E non si domandarono: “Dov’è il Signore che ci fece uscire dall’Egitto, e ci guidò nel deserto, terra di steppe e di frane, terra arida e tenebrosa, terra che nessuno attraversa e dove nessuno dimora?”. Io vi ho condotti in una terra che è un giardino, perché ne mangiaste i frutti e i prodotti, ma voi, appena entrati, avete contaminato la mia terra e avete reso una vergogna la mia eredità. Neppure i sacerdoti si domandarono: “Dov’è il Signore?”. Gli esperti nella legge non mi hanno conosciuto, i pastori si sono ribellati contro di me, i profeti hanno profetato in nome di Baal e hanno seguito idoli che non aiutano. Per questo intenterò ancora un processo contro di voi – oracolo del Signore –</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e farò causa ai figli dei vostri figli. Recatevi nelle isole dei Chittìm e osservate, mandate gente a Kedar e considerate bene, vedete se è mai accaduta una cosa simile. Un popolo ha cambiato i suoi dèi? Eppure quelli non sono dèi! Ma il mio popolo ha cambiato me, sua gloria, con un idolo inutile. O cieli, siatene esterrefatti, inorriditi e spaventati. Oracolo del Signore. Due sono le colpe che ha commesso il mio popolo: ha abbandonato me, sorgente di acqua viva, e si è scavato cisterne, </w:t>
      </w:r>
      <w:r w:rsidRPr="00762C1A">
        <w:rPr>
          <w:rFonts w:ascii="Arial" w:eastAsia="Calibri" w:hAnsi="Arial" w:cs="Arial"/>
          <w:i/>
          <w:kern w:val="0"/>
          <w:sz w:val="24"/>
          <w14:ligatures w14:val="none"/>
        </w:rPr>
        <w:lastRenderedPageBreak/>
        <w:t xml:space="preserve">cisterne piene di crepe, che non trattengono l’acqua (Ger 2,4-13). </w:t>
      </w:r>
      <w:r w:rsidRPr="00762C1A">
        <w:rPr>
          <w:rFonts w:ascii="Arial" w:eastAsia="Calibri" w:hAnsi="Arial" w:cs="Arial"/>
          <w:iCs/>
          <w:kern w:val="0"/>
          <w:sz w:val="24"/>
          <w14:ligatures w14:val="none"/>
        </w:rPr>
        <w:t>Chiediamoci ora: perché le altre religioni non cambiano Dio e noi che abbiamo il vero Dio lo cambiamo con un falso Dio? La risposta è una sola: il nostro Dio è il Dio vivo e vero, è il Creatore dell’uomo a sua immagine e somiglianza e chiede all’uomo che lo adora, di camminare nella verità, nella giustizia, nell’amore, che sono la sua verità, la sua giustizia, il suo amore. Quanti non hanno il vero Dio neanche hanno la vera verità, la vera giustizia, il vero amore, perché non hanno la vera Parola di Dio.</w:t>
      </w:r>
    </w:p>
    <w:p w14:paraId="59A7112F"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E un altro angelo, il terzo, li seguì dicendo a gran voce: </w:t>
      </w:r>
      <w:bookmarkStart w:id="550" w:name="_Hlk174045634"/>
      <w:r w:rsidRPr="00762C1A">
        <w:rPr>
          <w:rFonts w:ascii="Arial" w:eastAsia="Calibri" w:hAnsi="Arial" w:cs="Arial"/>
          <w:i/>
          <w:kern w:val="0"/>
          <w:sz w:val="24"/>
          <w14:ligatures w14:val="none"/>
        </w:rPr>
        <w:t xml:space="preserve">«Chiunque adora la bestia e la sua statua, e ne riceve il marchio sulla fronte o sulla mano, anch’egli berrà il vino dell’ira di Dio, che è versato puro nella coppa della sua ira, e sarà torturato con fuoco e zolfo </w:t>
      </w:r>
      <w:bookmarkStart w:id="551" w:name="_Hlk174024731"/>
      <w:r w:rsidRPr="00762C1A">
        <w:rPr>
          <w:rFonts w:ascii="Arial" w:eastAsia="Calibri" w:hAnsi="Arial" w:cs="Arial"/>
          <w:i/>
          <w:kern w:val="0"/>
          <w:sz w:val="24"/>
          <w14:ligatures w14:val="none"/>
        </w:rPr>
        <w:t>al cospetto degli angeli santi e dell’Agnello</w:t>
      </w:r>
      <w:bookmarkEnd w:id="551"/>
      <w:r w:rsidRPr="00762C1A">
        <w:rPr>
          <w:rFonts w:ascii="Arial" w:eastAsia="Calibri" w:hAnsi="Arial" w:cs="Arial"/>
          <w:i/>
          <w:kern w:val="0"/>
          <w:sz w:val="24"/>
          <w14:ligatures w14:val="none"/>
        </w:rPr>
        <w:t xml:space="preserve">. Il fumo del loro tormento salirà per i secoli dei secoli, e non avranno riposo né giorno né notte quanti adorano la bestia e la sua statua e chiunque riceve il marchio del suo nome». </w:t>
      </w:r>
      <w:bookmarkEnd w:id="550"/>
      <w:r w:rsidRPr="00762C1A">
        <w:rPr>
          <w:rFonts w:ascii="Arial" w:eastAsia="Calibri" w:hAnsi="Arial" w:cs="Arial"/>
          <w:i/>
          <w:kern w:val="0"/>
          <w:sz w:val="24"/>
          <w14:ligatures w14:val="none"/>
        </w:rPr>
        <w:t>Qui sta la perseveranza dei santi, che custodiscono i comandamenti di Dio e la fede in Gesù. E udii una voce dal cielo che diceva: «Scrivi: d’ora in poi, beati i morti che muoiono nel Signore. Sì – dice lo Spirito –, essi riposeranno dalle loro fatiche, perché le loro opere li seguono». E vidi: ecco una nube bianca, e sulla nube stava seduto uno simile a un Figlio d’uomo: aveva sul capo una corona d’oro e in mano una falce affilata. Un altro angelo uscì dal tempio, gridando a gran voce a colui che era seduto sulla nube: «Getta la tua falce e mieti; è giunta l’ora di mietere, perché la messe della terra è matura». Allora colui che era seduto sulla nube lanciò la sua falce sulla terra e la terra fu mietuta. Allora un altro angelo uscì dal tempio che è nel cielo, tenendo anch’egli una falce affilata. Un altro angelo, che ha potere sul fuoco, venne dall’altare e gridò a gran voce a quello che aveva la falce affilata: «Getta la tua falce affilata e vendemmia i grappoli della vigna della terra, perché le sue uve sono mature». L’angelo lanciò la sua falce sulla terra, vendemmiò la vigna della terra e rovesciò l’uva nel grande tino dell’ira di Dio. Il tino fu pigiato fuori della città e dal tino uscì sangue fino al morso dei cavalli, per una distanza di milleseicento stadi. (Ap 14,9-20),</w:t>
      </w:r>
    </w:p>
    <w:p w14:paraId="794B2E88" w14:textId="1EE4ABF4"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La Parola della purissima Rivelazione è divinamente chiara: l’Agnello è oggi il solo giudice del cielo e della terra. Oggi lui viene a giudicare la terra. Giudicherà la terra secondo la sua verità, la sua giustizia, il suo amore. La giudicherà secondo la sua Parola. Ecco perché noi dobbiamo trasformare la Parola della Rivelazione in Parola di fede e la Parola di fede in Parola di obbedienza. Senza l’obbedienza alla Parola, anche noi diverremo adoratori della bestia e anche per noi ci sarà lo stagno di fuoco e zolfo per l’eternità. La bocca del Signore ha parlato. Ora gli Apostoli hanno il dovere per mandato ricevuto di annunciare ad ogni uomo questa Parola. Chi l’ascolterà e smetterà di adorare la bestia, regnerà con l’Agnello per l’eternità. Chi invece non crederà nella Parola della predicazione, persevererà nell’adorazione della bestia e l’ira dell’Agnello ci abbatterà contro di lui. Così parla la Divina Rivelazione e così noi parliamo. Un tempo anche noi eravamo adoratori della bestia. Poi per misericordia la Madre nostra celeste è venuta con potenza e ci ha stappati dall’idolatria e ci ha condotto nel Vangelo del Figlio suo. Essendo nel Vangelo, dal Vangelo parliamo, aiutiamo così la Madre nostra celeste a strappare qualche altro dal regno dell’idolatria e portarlo nel Vangelo del Figlio suo. Madre di Dio, non permettere che noi usciamo dal Vangelo. Non parleremmo più dal Vangelo e tu non </w:t>
      </w:r>
      <w:r w:rsidRPr="00762C1A">
        <w:rPr>
          <w:rFonts w:ascii="Arial" w:eastAsia="Calibri" w:hAnsi="Arial" w:cs="Arial"/>
          <w:iCs/>
          <w:kern w:val="0"/>
          <w:sz w:val="24"/>
          <w14:ligatures w14:val="none"/>
        </w:rPr>
        <w:lastRenderedPageBreak/>
        <w:t>potresti più portare anime nel Vangelo del Figlio tuo. Aiutaci ad aiutare te per tutti i giorni della nostra vita.</w:t>
      </w:r>
      <w:r w:rsidR="0045474D">
        <w:rPr>
          <w:rFonts w:ascii="Arial" w:eastAsia="Calibri" w:hAnsi="Arial" w:cs="Arial"/>
          <w:iCs/>
          <w:kern w:val="0"/>
          <w:sz w:val="24"/>
          <w14:ligatures w14:val="none"/>
        </w:rPr>
        <w:t xml:space="preserve"> </w:t>
      </w:r>
    </w:p>
    <w:p w14:paraId="54451E47"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7AA761D5" w14:textId="77777777" w:rsidR="00762C1A" w:rsidRPr="00762C1A" w:rsidRDefault="00762C1A" w:rsidP="000F06FC">
      <w:pPr>
        <w:spacing w:after="240" w:line="240" w:lineRule="auto"/>
        <w:jc w:val="right"/>
        <w:rPr>
          <w:rFonts w:ascii="Arial" w:eastAsia="Calibri" w:hAnsi="Arial" w:cs="Arial"/>
          <w:b/>
          <w:kern w:val="0"/>
          <w:sz w:val="24"/>
          <w:szCs w:val="24"/>
          <w14:ligatures w14:val="none"/>
        </w:rPr>
      </w:pPr>
    </w:p>
    <w:p w14:paraId="026112A2" w14:textId="77777777" w:rsidR="00762C1A" w:rsidRPr="00762C1A" w:rsidRDefault="00762C1A" w:rsidP="000F06FC">
      <w:pPr>
        <w:spacing w:after="240" w:line="240" w:lineRule="auto"/>
        <w:jc w:val="right"/>
        <w:rPr>
          <w:rFonts w:ascii="Arial" w:eastAsia="Calibri" w:hAnsi="Arial" w:cs="Arial"/>
          <w:b/>
          <w:i/>
          <w:kern w:val="0"/>
          <w:sz w:val="24"/>
          <w:szCs w:val="24"/>
          <w14:ligatures w14:val="none"/>
        </w:rPr>
      </w:pPr>
    </w:p>
    <w:p w14:paraId="68ACF8A4" w14:textId="77777777" w:rsidR="00762C1A" w:rsidRPr="00762C1A" w:rsidRDefault="00762C1A" w:rsidP="000F06FC">
      <w:pPr>
        <w:pStyle w:val="Titolo3"/>
        <w:spacing w:line="240" w:lineRule="auto"/>
        <w:rPr>
          <w:i/>
        </w:rPr>
      </w:pPr>
      <w:bookmarkStart w:id="552" w:name="_Toc175304570"/>
      <w:bookmarkStart w:id="553" w:name="_Toc231591326"/>
      <w:r w:rsidRPr="00762C1A">
        <w:t>Diede ai sette angeli sette coppe d’oro, colme dell’ira di Dio</w:t>
      </w:r>
      <w:bookmarkEnd w:id="552"/>
      <w:bookmarkEnd w:id="553"/>
    </w:p>
    <w:p w14:paraId="4ECB8DE2" w14:textId="11C8A8A9"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Tutto ciò che il Signore opera nella storia, lo opera per la nostra conversione, salvezza, redenzione. Lo opera per manifestare che nessun uomo è Dio. Abbiamo tutti il respiro in prestito. Questa è la grandezza dell’uomo: persona con il respiro non suo e che il Signore gli può chiedere che gli venga ridato in qualsiasi momento della sua vita. Ecco due verità che rivelano chi siamo: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la prima è dal Libro della Sapienza , la seconda dal Profeta Geremia: “</w:t>
      </w:r>
      <w:r w:rsidRPr="00762C1A">
        <w:rPr>
          <w:rFonts w:ascii="Arial" w:eastAsia="Calibri" w:hAnsi="Arial" w:cs="Arial"/>
          <w:i/>
          <w:kern w:val="0"/>
          <w:sz w:val="24"/>
          <w14:ligatures w14:val="none"/>
        </w:rPr>
        <w:t>Cenere è il suo cuore, la sua speranza più vile della terra, la sua vita più spregevole del fango, perché disconosce colui che lo ha plasmato, colui che gli inspirò un’anima attiva e gli infuse uno spirito vitale. Ma egli considera la nostra vita come un gioco da bambini, l’esistenza un mercato lucroso. Egli dice che da tutto, anche dal male, si deve trarre profitto. Costui infatti sa di peccare più di tutti, fabbricando con materia terrestre fragili vasi e statue. Ma sono tutti stoltissimi e più miserabili di un piccolo bambino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i nemici del tuo popolo, che lo hanno oppresso. Perché essi considerarono dèi anche tutti gli idoli delle nazioni, i quali non hanno né l’uso degli occhi per vedere, né narici per aspirare aria, né orecchie per udire, né dita delle mani per toccare, e i loro piedi non servono per camminare. Infatti li ha fabbricati un uomo, li ha plasmati uno che ha avuto il respiro in prestito. Ora nessun uomo può plasmare un dio a lui simile; essendo mortale, egli fabbrica una cosa morta con mani empie. Egli è sempre migliore degli oggetti che venera, rispetto ad essi egli ebbe la vita, ma quelli mai. Venerano anche gli animali più ripugnanti, che per stupidità, al paragone, risultano peggiori degli altri” (Sap 15,10-18). “Il Signore ha formato la terra con la sua potenza, ha fissato il mondo con la sua sapienza, con la sua intelligenza ha dispiegato i cieli. Al rombo della sua voce rumoreggiano le acque nel cielo. Fa salire le nubi dall’estremità della terra, produce le folgori per la pioggia, dalle sue riserve libera il vento. Resta inebetito ogni uomo, senza comprendere; resta confuso ogni orafo per i suoi idoli, poiché è menzogna ciò che ha fuso e non ha soffio vitale. Sono oggetti inutili, opere ridicole;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al tempo del loro castigo periranno. Non è così l’eredità di Giacobbe, perché egli ha formato ogni cosa. Israele è la tribù della sua eredità, Signore degli eserciti è il suo nome. Raccogli da terra il tuo fardello, tu che sei cinta d’assedio, poiché dice il Signore: «Ecco, questa volta caccerò fuori gli abitanti del paese; li ridurrò alle strette, perché non mi sfuggano». Guai a me per la mia ferita; la mia piaga è incurabile. Eppure avevo pensato: «È un dolore sopportabile». La mia tenda è sfasciata tutte le corde sono rotte. I miei figli si sono allontanati da me e più non sono. Nessuno pianta i paletti della mia tenda e stende i teli. I pastori sono divenuti insensati, non hanno più ricercato il Signore; per questo non hanno avuto successo, anzi è disperso tutto il loro gregge. Si ode un rumore che avanza e un grande frastuono dal settentrione, per ridurre le città di Giuda a un deserto, a un rifugio di sciacalli. «Lo so, Signore: l’uomo non è padrone della sua via, chi cammina non è in grado di </w:t>
      </w:r>
      <w:r w:rsidRPr="00762C1A">
        <w:rPr>
          <w:rFonts w:ascii="Arial" w:eastAsia="Calibri" w:hAnsi="Arial" w:cs="Arial"/>
          <w:i/>
          <w:kern w:val="0"/>
          <w:sz w:val="24"/>
          <w14:ligatures w14:val="none"/>
        </w:rPr>
        <w:lastRenderedPageBreak/>
        <w:t xml:space="preserve">dirigere i suoi passi. Correggimi, Signore, ma con giusta misura, non secondo la tua ira, per non farmi venir meno». Riversa il tuo sdegno sulle genti che non ti riconoscono e sulle stirpi che non invocano il tuo nome, perché hanno divorato Giacobbe, l’hanno divorato e consumato, e hanno devastato la sua dimora” (Ger 10,12-25). </w:t>
      </w:r>
      <w:r w:rsidRPr="00762C1A">
        <w:rPr>
          <w:rFonts w:ascii="Arial" w:eastAsia="Calibri" w:hAnsi="Arial" w:cs="Arial"/>
          <w:iCs/>
          <w:kern w:val="0"/>
          <w:sz w:val="24"/>
          <w14:ligatures w14:val="none"/>
        </w:rPr>
        <w:t xml:space="preserve">Possiamo conoscere le opere di Dio se conosciamo che Dio è amore eterno. Ogni sua opera e ogni sua parola sono amore eterno verso l’uomo. Anche le coppe colme dell’ira di Dio altro non sono che l’attestazione storica che solo il Signore è il Signore dell’uomo e che nessun uomo è il signore dell’uomo. Il Signore è Signore di libertà. L’uomo è signore di schiavitù sia fisica che spirituale. Il Signore scende e rompe queste catene di schiavitù. A questo servono le coppe colme dell’ira di Dio: a spezzare ogni catena iniqua con la quale l’uomo rende schiavo un altro uomo. </w:t>
      </w:r>
    </w:p>
    <w:p w14:paraId="720EFCED" w14:textId="2199CDF2"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E vidi nel cielo un altro segno, grande e meraviglioso: sette angeli che avevano sette flagelli; gli ultimi, poiché con essi è compiuta l’ira di Dio. Vidi pure come un mare di cristallo misto a fuoco; coloro che avevano vinto la bestia, la sua immagine e il numero del suo nome, stavano in piedi sul mare di cristallo. Hanno cetre divine e cantano il canto di Mosè, il servo di Dio, e il canto dell’Agnello: «Grandi e mirabili sono le tue opere, Signore Dio onnipotente; giuste e vere le tue vie, Re delle genti! O Signore, chi non temerà e non darà gloria al tuo nome? Poiché tu solo sei santo, e tutte le genti verranno e si prostreranno davanti a te, perché i tuoi giudizi furono manifestati». E vidi aprirsi nel cielo il tempio che contiene la tenda della Testimonianza; dal tempio uscirono i sette angeli che avevano i sette flagelli, vestiti di lino puro, splendente, e cinti al petto con fasce d’oro. Uno dei quattro esseri viventi diede ai sette angeli sette coppe d’oro, colme dell’ira di Dio, che vive nei secoli dei secoli. Il tempio si riempì di fumo, che proveniva dalla gloria di Dio e dalla sua potenza: nessuno poteva entrare nel tempio finché non fossero compiuti i sette flagelli dei sette </w:t>
      </w:r>
      <w:r w:rsidR="006B446D" w:rsidRPr="00762C1A">
        <w:rPr>
          <w:rFonts w:ascii="Arial" w:eastAsia="Calibri" w:hAnsi="Arial" w:cs="Arial"/>
          <w:i/>
          <w:kern w:val="0"/>
          <w:sz w:val="24"/>
          <w14:ligatures w14:val="none"/>
        </w:rPr>
        <w:t>angeli.</w:t>
      </w:r>
      <w:r w:rsidRPr="00762C1A">
        <w:rPr>
          <w:rFonts w:ascii="Arial" w:eastAsia="Calibri" w:hAnsi="Arial" w:cs="Arial"/>
          <w:i/>
          <w:kern w:val="0"/>
          <w:sz w:val="24"/>
          <w14:ligatures w14:val="none"/>
        </w:rPr>
        <w:t xml:space="preserve"> (Ap 15,1-8),</w:t>
      </w:r>
    </w:p>
    <w:p w14:paraId="440A0A88"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Ogni uomo, piccolo o grande, che si erge a signore dell’uomo e lo schiavizza con le sue catene sia fisiche che spirituali, sappia che per lui vi è già riservata nei cieli una coppa colma dell’ira di Dio. Il Signore prima o poi verserà questa sua coppa perché l’uomo e gli uomini imparino che sopra ogni signoria di schiavitù vigila il Signore. Anche sulle signorie che sono frutto di religione non vissuta secondo il cuore d Dio, sono riservate queste coppe. Poiché il Signore ritarda nel versare queste coppe, i signori del male pensano di poter schiavizzare a loro piacimento. Poi il Signore verrà come un ladro nella notte e il signore di schiavitù sperimenta di essere nullità e vanità. Se vuole, si può convertire. Altrimenti come il faraone sceglierà di essere travolto dalle acque del Mar Rosso. Le coppe per il faraone erano di salvezza, non certo per la morte. Madre della Redenzione, vieni in nostro soccorso. Non permettere che noi diveniamo signori di schiavitù.</w:t>
      </w:r>
    </w:p>
    <w:p w14:paraId="5042D5C0"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2F0F187E"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712B6945"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267B273C" w14:textId="77777777" w:rsidR="00762C1A" w:rsidRPr="00762C1A" w:rsidRDefault="00762C1A" w:rsidP="000F06FC">
      <w:pPr>
        <w:pStyle w:val="Titolo3"/>
        <w:spacing w:line="240" w:lineRule="auto"/>
        <w:rPr>
          <w:i/>
        </w:rPr>
      </w:pPr>
      <w:bookmarkStart w:id="554" w:name="_Toc175304582"/>
      <w:bookmarkStart w:id="555" w:name="_Toc231591327"/>
      <w:r w:rsidRPr="00762C1A">
        <w:lastRenderedPageBreak/>
        <w:t>Invece di pentirsi per rendergli gloria</w:t>
      </w:r>
      <w:bookmarkEnd w:id="554"/>
      <w:bookmarkEnd w:id="555"/>
    </w:p>
    <w:p w14:paraId="5D9CE9AF" w14:textId="11D7B745"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Tutto ciò che il Signore opera nella storia, llo opera per la conversione dell’uomo. Ogni miracolo, segno e prodigio è per la conversione degli uomini . Ogni coppa della sua ira che il Signore versa sulla terra, è per la conversione dell’uomo. Ogni “guai” che esce dalla bocca di Dio o di Cristo Gesù è per la conversione dell’uomo. Non c’è cosa permessa dal Signore che accada nella nostra storia che non sia per la conversione dell’uomo. Il Padre parla per la nostra conversione. Cristo Gesù parla per la nostra conversione. Lo Spirito Santo parla per la nostra conversione. La Vergine Maria parola per la nostra conversione. Gli Apostoli parlano per la nostra conversione. I profeti parlano per la nostra conversione. I pastori parlano per la nostra conversione. I maestri insegnano per la nostra conversione. I teologi ricercano per la nostra conversione. Ogni discepolo di Gesù</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deve testimoniare il Vangelo per la conversione. Ecco cosa dice il profeta Amos: “</w:t>
      </w:r>
      <w:r w:rsidRPr="00762C1A">
        <w:rPr>
          <w:rFonts w:ascii="Arial" w:eastAsia="Calibri" w:hAnsi="Arial" w:cs="Arial"/>
          <w:i/>
          <w:kern w:val="0"/>
          <w:sz w:val="24"/>
          <w14:ligatures w14:val="none"/>
        </w:rPr>
        <w:t xml:space="preserve">Ascoltate questa parola, o vacche di Basan, che siete sul monte di Samaria, che opprimete i deboli, schiacciate i poveri e dite ai vostri mariti: «Porta qua, beviamo!». Il Signore Dio ha giurato per la sua santità: «Ecco, verranno per voi giorni in cui sarete portate via con uncini e le rimanenti di voi con arpioni da pesca. Uscirete per le brecce, una dopo l’altra, e sarete cacciate oltre l’Ermon». Oracolo del Signore. «Andate pure a Betel e peccate, a Gàlgala e peccate ancora di più! Offrite ogni mattina i vostri sacrifici e ogni tre giorni le vostre decime. Offrite anche sacrifici di lode con pane lievitato e proclamate ad alta voce le offerte spontanee, perché così vi piace fare, o figli d’Israele». Oracolo del Signore Dio. «Eppure, vi ho lasciato a denti asciutti in tutte le vostre città, e con mancanza di pane in tutti i vostri villaggi; ma non siete ritornati a me». Oracolo del Signore. «Vi ho pure rifiutato la pioggia tre mesi prima della mietitura, facevo piovere sopra una città e non sopra l’altra; un campo era bagnato di pioggia, mentre l’altro, su cui non pioveva, seccava. Due, tre città andavano barcollanti verso un’altra città per bervi acqua, senza potersi dissetare; ma non siete ritornati a me». Oracolo del Signore. «Vi ho colpiti con ruggine e carbonchio, vi ho inaridito i giardini e le vigne; i fichi e gli olivi li ha divorati la cavalletta; ma non siete ritornati a me». Oracolo del Signore. «Ho mandato contro di voi la peste, come un tempo contro l’Egitto, ho ucciso di spada i vostri giovani, mentre i vostri cavalli diventavano preda; ho fatto salire il fetore dai vostri campi fino alle vostre narici; ma non siete ritornati a me». Oracolo del Signore. «Vi ho travolti come Dio aveva travolto Sòdoma e Gomorra, eravate come un tizzone strappato da un incendio; ma non siete ritornati a me». Oracolo del Signore. Perciò ti tratterò così, Israele! Poiché questo devo fare di te: prepàrati all’incontro con il tuo Dio, o Israele! Ecco colui che forma i monti e crea i venti, che manifesta all’uomo qual è il suo pensiero, che muta l’aurora in tenebre e cammina sulle alture della terra, Signore, Dio degli eserciti è il suo nome (Am 4,1-13). </w:t>
      </w:r>
    </w:p>
    <w:p w14:paraId="67BDC3F3" w14:textId="2CB228F2"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La stessa verità è annunciata dal profeta Aggeo: </w:t>
      </w:r>
      <w:r w:rsidRPr="00762C1A">
        <w:rPr>
          <w:rFonts w:ascii="Arial" w:eastAsia="Calibri" w:hAnsi="Arial" w:cs="Arial"/>
          <w:i/>
          <w:kern w:val="0"/>
          <w:sz w:val="24"/>
          <w14:ligatures w14:val="none"/>
        </w:rPr>
        <w:t xml:space="preserve">“Il ventuno del settimo mese, per mezzo del profeta Aggeo fu rivolta questa parola del Signore: «Su, parla a Zorobabele, figlio di Sealtièl, governatore della Giudea, a Giosuè, figlio di Iosadàk, sommo sacerdote, e a tutto il resto del popolo, e chiedi: Chi rimane ancora tra voi che abbia visto questa casa nel suo primitivo splendore? Ma ora in quali condizioni voi la vedete? In confronto a quella, non è forse ridotta a un nulla ai vostri occhi? Ora, coraggio, Zorobabele – oracolo del Signore –, coraggio, Giosuè, figlio di Iosadàk, sommo sacerdote; coraggio, popolo tutto del paese – oracolo del Signore </w:t>
      </w:r>
      <w:r w:rsidRPr="00762C1A">
        <w:rPr>
          <w:rFonts w:ascii="Arial" w:eastAsia="Calibri" w:hAnsi="Arial" w:cs="Arial"/>
          <w:i/>
          <w:kern w:val="0"/>
          <w:sz w:val="24"/>
          <w14:ligatures w14:val="none"/>
        </w:rPr>
        <w:lastRenderedPageBreak/>
        <w:t>– e al lavoro, perché io sono con voi – oracolo del Signore degli eserciti –, secondo la parola dell’alleanza che ho stipulato con voi quando siete usciti dall’Egitto; il mio spirito sarà con voi, non temete. Dice infatti il Signore degli eserciti: Ancora un po’ di tempo e io scuoterò il cielo e la terra, il mare e la terraferma. Scuoterò tutte le genti e affluiranno le ricchezze di tutte le genti e io riempirò questa casa della mia gloria, dice il Signore degli eserciti. L’argento è mio e mio è l’oro, oracolo del Signore degli eserciti. La gloria futura di questa casa sarà più grande di quella di una volta, dice il Signore degli eserciti; in questo luogo porrò la pace». Oracolo del Signore degli eserciti. Il ventiquattro del nono mese, nel secondo anno di Dario, questa parola del Signore fu rivolta al profeta Aggeo: «Dice il Signore degli eserciti: Domanda ai sacerdoti quello che dice la legge e chiedi loro: Se uno in un lembo del suo vestito porta carne consacrata e con il lembo tocca il pane, il companatico, il vino, l’olio o qualunque altro cibo, questo verrà consacrato?». «No», risposero i sacerdoti. Aggeo soggiunse: «Se uno che è contaminato per il contatto di un cadavere tocca una di quelle cose, sarà essa impura?». «Sì, è impura», risposero i sacerdoti. Riprese Aggeo: «Tale è questo popolo, tale è questa nazione davanti a me – oracolo del Signore – e tale è ogni lavoro delle loro mani; anzi, anche ciò che qui mi offrono è impuro.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Ora pensate, da oggi e per l’avvenire: prima che si cominciasse a porre pietra sopra pietra nel tempio del Signore, come andavano le vostre cose? Si andava a un mucchio da cui si attendevano venti misure di grano e ce n’erano dieci; si andava ad attingere a un tino da cinquanta misure e ce n’erano venti. Vi ho colpiti con la ruggine, il carbonchio e la grandine in tutti i lavori delle vostre mani, ma voi non siete ritornati a me. Oracolo del Signore. Considerate bene da oggi in poi, dal ventiquattro del nono mese, cioè dal giorno in cui si posero le fondamenta del tempio del Signore: ebbene, manca ancora grano nei granai? La vite, il fico, il melograno, l’olivo non hanno dato i loro frutti? Da oggi in poi vi benedirò!». Il ventiquattro del mese questa parola del Signore fu rivolta una seconda volta ad Aggeo: «Parla a Zorobabele, governatore della Giudea, e digli: Scuoterò il cielo e la terra, abbatterò il trono dei regni e distruggerò la potenza dei regni delle nazioni, rovescerò i carri e i loro cavalieri: cadranno cavalli e cavalieri; ognuno verrà trafitto dalla spada del proprio fratello. In quel giorno – oracolo del Signore degli eserciti – io ti prenderò, Zorobabele, figlio di Sealtièl, mio servo – oracolo del Signore – e ti porrò come un sigillo, perché io ti ho eletto». Oracolo del Signore degli eserciti (Ag 2,1-23). </w:t>
      </w:r>
      <w:r w:rsidRPr="00762C1A">
        <w:rPr>
          <w:rFonts w:ascii="Arial" w:eastAsia="Calibri" w:hAnsi="Arial" w:cs="Arial"/>
          <w:iCs/>
          <w:kern w:val="0"/>
          <w:sz w:val="24"/>
          <w14:ligatures w14:val="none"/>
        </w:rPr>
        <w:t xml:space="preserve">Cosa rivela l’Apostolo Giovanni dopo che le prime coppe dell’ira di Dio sono state riversate sulla terra? Non c’è alcun ritorno al Signore: </w:t>
      </w:r>
      <w:r w:rsidRPr="00762C1A">
        <w:rPr>
          <w:rFonts w:ascii="Arial" w:eastAsia="Calibri" w:hAnsi="Arial" w:cs="Arial"/>
          <w:i/>
          <w:kern w:val="0"/>
          <w:sz w:val="24"/>
          <w14:ligatures w14:val="none"/>
        </w:rPr>
        <w:t>“E gli uomini bruciarono per il terribile calore e bestemmiarono il nome di Dio che ha in suo potere tali flagelli, invece di pentirsi per rendergli gloria”</w:t>
      </w:r>
      <w:r w:rsidRPr="00762C1A">
        <w:rPr>
          <w:rFonts w:ascii="Arial" w:eastAsia="Calibri" w:hAnsi="Arial" w:cs="Arial"/>
          <w:iCs/>
          <w:kern w:val="0"/>
          <w:sz w:val="24"/>
          <w14:ligatures w14:val="none"/>
        </w:rPr>
        <w:t>. È cosa giusta chiedersi: perché la gente non si converte? Non si converte perché essa ormai si è legata con catene di bronzo a Satana e questi non permetterà mai che una sola catena di quanti sono suoi schiavi e prigionieri si spezzi. Questa verità ce ne insegna una seconda. Ognuno di noi deve fare molta attenzione a non superare mai i limiti del male. C’è un male dal quale si può ritornare. C’è però anche un male dal quale non si potrà più ritornare. Il male dal quale non si potrà più ritornare è il peccato contro lo Spirito Santo.</w:t>
      </w:r>
    </w:p>
    <w:p w14:paraId="76133843" w14:textId="52635459"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Questa verità è così rivelata dal profeta Geremia: </w:t>
      </w:r>
      <w:r w:rsidRPr="00762C1A">
        <w:rPr>
          <w:rFonts w:ascii="Arial" w:eastAsia="Calibri" w:hAnsi="Arial" w:cs="Arial"/>
          <w:i/>
          <w:kern w:val="0"/>
          <w:sz w:val="24"/>
          <w14:ligatures w14:val="none"/>
        </w:rPr>
        <w:t>“Annunciatelo nella casa di Giacobbe, fatelo udire in Giuda e dite: «Ascolta, popolo stolto e privo di senno, che ha occhi ma non vede, ha orecchi ma non ode. Non mi temerete?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Oracolo del Signore. Non tremerete dinanzi a me, che ho posto la sabbia per confine al mare, </w:t>
      </w:r>
      <w:r w:rsidRPr="00762C1A">
        <w:rPr>
          <w:rFonts w:ascii="Arial" w:eastAsia="Calibri" w:hAnsi="Arial" w:cs="Arial"/>
          <w:i/>
          <w:kern w:val="0"/>
          <w:sz w:val="24"/>
          <w14:ligatures w14:val="none"/>
        </w:rPr>
        <w:lastRenderedPageBreak/>
        <w:t>limite perenne che non varcherà? Le sue onde si agitano ma non prevalgono, rumoreggiano ma non l’oltrepassano». Questo popolo ha un cuore indocile e ribelle; si voltano indietro e se ne vanno, e non dicono in cuor loro: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«Temiamo il Signore, nostro Dio, che dona la pioggia autunnale e quella primaverile a suo tempo, che custodisce per noi le settimane fissate per la messe». Le vostre iniquità hanno sconvolto quest’ordine e i vostri peccati tengono lontano da voi il benessere; poiché tra il mio popolo si trovano malvagi, che spiano come cacciatori in agguato, pongono trappole per prendere uomini. Come una gabbia piena di uccelli, così le loro case sono piene di inganni; perciò diventano grandi e ricchi. Sono grassi e pingui, oltrepassano i limiti del male; non difendono la causa, non si curano della causa dell’orfano, non difendono i diritti dei poveri. Non dovrei forse punirli?</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Oracolo del Signore. Di una nazione come questa non dovrei vendicarmi? Cose spaventose e orribili avvengono nella terra: i profeti profetizzano menzogna e i sacerdoti governano al loro cenno, e il mio popolo ne è contento. Che cosa farete quando verrà la fine? (Ger 5,20-31). </w:t>
      </w:r>
      <w:r w:rsidRPr="00762C1A">
        <w:rPr>
          <w:rFonts w:ascii="Arial" w:eastAsia="Calibri" w:hAnsi="Arial" w:cs="Arial"/>
          <w:iCs/>
          <w:kern w:val="0"/>
          <w:sz w:val="24"/>
          <w14:ligatures w14:val="none"/>
        </w:rPr>
        <w:t xml:space="preserve">Quando si commette il peccato contro lo Spirito santo non solo dal male non c’è ritorno, il male neanche ha più limite per l’uomo. Oggi il male forze conosce qualche limite? Non si vuole che il male venga dichiarato un bene per legge degli uomini? Oggi non si sono superati tutti i limiti del male, limiti che ieri sembrano non più superabili? E domani dove giungeremo? Progredendo di questo passo, in un domani futuro sarà ridotta in polvere e cenere ogni verità sull’uomo, anzi possiamo già dire che vi sarà una umanità senza l’uomo. Ma oggi già l’uomo non è forse già ridotto a solo corpo? È un corpo che vive il momento, senza porsi alcuna domanda sul suo futuro sia per il tempo e sia per l’eternità. Quest’uomo sempre bestemmierà Dio e mai si convertirà a Lui. I limiti del male sono senza più limiti. </w:t>
      </w:r>
    </w:p>
    <w:p w14:paraId="5A624D43"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 udii dal tempio una voce potente che diceva ai sette angeli: «Andate e versate sulla terra le sette coppe dell’ira di Dio». Partì il primo angelo e versò la sua coppa sopra la terra; e si formò una piaga cattiva e maligna sugli uomini che recavano il marchio della bestia e si prostravano davanti alla sua statua. Il secondo angelo versò la sua coppa nel mare; e si formò del sangue come quello di un morto e morì ogni essere vivente che si trovava nel mare. Il terzo angelo versò la sua coppa nei fiumi e nelle sorgenti delle acque, e diventarono sangue. Allora udii l’angelo delle acque che diceva: «Sei giusto, tu che sei e che eri, tu, il Santo, perché così hai giudicato. Essi hanno versato il sangue di santi e di profeti; tu hai dato loro sangue da bere: ne sono degni!». E dall’altare udii una voce che diceva: «Sì, Signore Dio onnipotente, veri e giusti sono i tuoi giudizi!». Il quarto angelo versò la sua coppa sul sole e gli fu concesso di bruciare gli uomini con il fuoco.</w:t>
      </w:r>
      <w:bookmarkStart w:id="556" w:name="_Hlk174222402"/>
      <w:r w:rsidRPr="00762C1A">
        <w:rPr>
          <w:rFonts w:ascii="Arial" w:eastAsia="Calibri" w:hAnsi="Arial" w:cs="Arial"/>
          <w:i/>
          <w:kern w:val="0"/>
          <w:sz w:val="24"/>
          <w14:ligatures w14:val="none"/>
        </w:rPr>
        <w:t xml:space="preserve"> E gli uomini bruciarono per il terribile calore e bestemmiarono il nome di Dio che ha in suo potere tali flagelli, </w:t>
      </w:r>
      <w:bookmarkStart w:id="557" w:name="_Hlk174194985"/>
      <w:r w:rsidRPr="00762C1A">
        <w:rPr>
          <w:rFonts w:ascii="Arial" w:eastAsia="Calibri" w:hAnsi="Arial" w:cs="Arial"/>
          <w:i/>
          <w:kern w:val="0"/>
          <w:sz w:val="24"/>
          <w14:ligatures w14:val="none"/>
        </w:rPr>
        <w:t>invece di pentirsi per rendergli gloria</w:t>
      </w:r>
      <w:bookmarkEnd w:id="557"/>
      <w:r w:rsidRPr="00762C1A">
        <w:rPr>
          <w:rFonts w:ascii="Arial" w:eastAsia="Calibri" w:hAnsi="Arial" w:cs="Arial"/>
          <w:i/>
          <w:kern w:val="0"/>
          <w:sz w:val="24"/>
          <w14:ligatures w14:val="none"/>
        </w:rPr>
        <w:t xml:space="preserve">. </w:t>
      </w:r>
      <w:bookmarkEnd w:id="556"/>
      <w:r w:rsidRPr="00762C1A">
        <w:rPr>
          <w:rFonts w:ascii="Arial" w:eastAsia="Calibri" w:hAnsi="Arial" w:cs="Arial"/>
          <w:i/>
          <w:kern w:val="0"/>
          <w:sz w:val="24"/>
          <w14:ligatures w14:val="none"/>
        </w:rPr>
        <w:t>(Ap 16,1-9),</w:t>
      </w:r>
    </w:p>
    <w:p w14:paraId="083AE4FA" w14:textId="0A7AEDD8"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Ora chiediamoci: cosa possiamo fare noi? Nulla che venga dai nostri pensieri, Nulla che venga dai nostri desideri. Nulla che venga dalla nostra volontà. A noi è stato detto cosa dobbiamo fare: compiere il grande miracolo di vivere il Vangelo; compiere il grande prodigio di testimoniare il Vangelo; compiere il grande segno di ricordare il Vangelo; compiere il grande miracolo dell’edificazione del corpo di Cristo facendolo crescere in santità e aggiungendo ad esso sempre nuovi membri; compiere il grande miracolo di camminare sempre con la Beata Vergine Maria che ci suggerisce quotidianamente il cammino da percorrere. Lei a noi il cammino ce lo </w:t>
      </w:r>
      <w:r w:rsidRPr="00762C1A">
        <w:rPr>
          <w:rFonts w:ascii="Arial" w:eastAsia="Calibri" w:hAnsi="Arial" w:cs="Arial"/>
          <w:iCs/>
          <w:kern w:val="0"/>
          <w:sz w:val="24"/>
          <w14:ligatures w14:val="none"/>
        </w:rPr>
        <w:lastRenderedPageBreak/>
        <w:t>ha indicato: conoscere il Vangelo del Figlio suo, vivere il Vangelo del Figlio suo, annunciare il Vangelo del Figlio suo, essere per il mondo intero modelli nella verità, nella fede, nella preghiera, nell’unione, nell’obbedienza e nella sottomissione ai pastori della Chiesa, essere fedeli al Padre, in Cristo, nello Spirito Santo, portare il Vangelo per terra e per mare ad ogni uomo. Il mondo ha disprezzato il suo desiderio, ha negato la sua venuta tra noi, ha calunniato la sua opera, ha voluto distruggere ogni sua volontà. Con quali risultati? Non solo il mondo è rimasto senza Vangelo. Quanti hanno distrutto l’opera della Vergine Maria sono divenuti più forti e più prepotenti nella distruzione della vera fede. Quanti invece hanno creduto in Lei si stanno rintanando nei loro pensieri umani. A modo loro stanno abbattendo il grande edificio della fede, pensando di proteggerlo. La Madre nostra venga nuovamente dal cielo e infonda ogni coraggio per perseverare a credere in Lei e nella sua onnipotenza di grazia che mai abbandona quanti a Lei si affidano.</w:t>
      </w:r>
      <w:r w:rsidR="0045474D">
        <w:rPr>
          <w:rFonts w:ascii="Arial" w:eastAsia="Calibri" w:hAnsi="Arial" w:cs="Arial"/>
          <w:iCs/>
          <w:kern w:val="0"/>
          <w:sz w:val="24"/>
          <w14:ligatures w14:val="none"/>
        </w:rPr>
        <w:t xml:space="preserve"> </w:t>
      </w:r>
    </w:p>
    <w:p w14:paraId="566EF1EF"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7944309E"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480A1296"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2317AEDD" w14:textId="77777777" w:rsidR="00762C1A" w:rsidRPr="00762C1A" w:rsidRDefault="00762C1A" w:rsidP="000F06FC">
      <w:pPr>
        <w:pStyle w:val="Titolo3"/>
        <w:spacing w:line="240" w:lineRule="auto"/>
        <w:rPr>
          <w:i/>
        </w:rPr>
      </w:pPr>
      <w:bookmarkStart w:id="558" w:name="_Toc175304594"/>
      <w:bookmarkStart w:id="559" w:name="_Toc231591328"/>
      <w:r w:rsidRPr="00762C1A">
        <w:t>Gli uomini bestemmiarono Dio a causa del flagello della grandine</w:t>
      </w:r>
      <w:bookmarkEnd w:id="558"/>
      <w:bookmarkEnd w:id="559"/>
    </w:p>
    <w:p w14:paraId="5E9C11CD"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Nel Libro dell’Esodo la grandine è una delle piaghe d’Egitto. Essa serve perché il Faraone si convinca che sopra di lui c’è il Signore Dio, l’Onnipotente. Lui nulla può contro Colui al quale obbediscono tutti gli elementi della sua creazione. Lui comanda e la creazione obbedisce. Ecco come viene annunciata al faraone la piaga della grandine: </w:t>
      </w:r>
      <w:r w:rsidRPr="00762C1A">
        <w:rPr>
          <w:rFonts w:ascii="Arial" w:eastAsia="Calibri" w:hAnsi="Arial" w:cs="Arial"/>
          <w:i/>
          <w:kern w:val="0"/>
          <w:sz w:val="24"/>
          <w14:ligatures w14:val="none"/>
        </w:rPr>
        <w:t xml:space="preserve">“Il Signore disse a Mosè: «Àlzati di buon mattino, presèntati al faraone e annunciagli: “Così dice il Signore, il Dio degli Ebrei: Lascia partire il mio popolo, perché mi possa servire! Perché questa volta io mando tutti i miei flagelli contro il tuo cuore, contro i tuoi ministri e contro il tuo popolo, perché tu sappia che nessuno è come me su tutta la terra. Se fin da principio io avessi steso la mano per colpire te e il tuo popolo con la peste, tu ormai saresti stato cancellato dalla terra; invece per questo ti ho lasciato sussistere, per dimostrarti la mia potenza e per divulgare il mio nome in tutta la terra. Ancora ti opponi al mio popolo e non lo lasci partire! Ecco, io farò cadere domani, a questa stessa ora, una grandine violentissima, come non ci fu mai in Egitto dal giorno della sua fondazione fino ad oggi. Manda dunque fin d’ora a mettere al riparo il tuo bestiame e quanto hai in campagna. Su tutti gli uomini e su tutti gli animali che si troveranno in campagna e che non saranno stati ricondotti in casa, si abbatterà la grandine e moriranno”». Chi tra i ministri del faraone temeva il Signore fece ricoverare nella casa i suoi schiavi e il suo bestiame; chi invece non diede retta alla parola del Signore lasciò schiavi e bestiame in campagna. Il Signore disse a Mosè: «Stendi la mano verso il cielo: vi sia grandine in tutta la terra d’Egitto, sugli uomini, sulle bestie e su tutta la vegetazione dei campi nella terra d’Egitto!». Mosè stese il bastone verso il cielo e il Signore mandò tuoni e grandine; sul suolo si abbatté fuoco e il Signore fece cadere grandine su tutta la terra d’Egitto. Ci furono grandine e fuoco in mezzo alla grandine: non vi era mai stata in tutta la terra d’Egitto una grandinata così violenta, dal tempo in cui era diventata nazione! La grandine colpì, in tutta la terra d’Egitto, quanto era nella campagna, dagli uomini alle bestie; la grandine flagellò anche tutta la </w:t>
      </w:r>
      <w:r w:rsidRPr="00762C1A">
        <w:rPr>
          <w:rFonts w:ascii="Arial" w:eastAsia="Calibri" w:hAnsi="Arial" w:cs="Arial"/>
          <w:i/>
          <w:kern w:val="0"/>
          <w:sz w:val="24"/>
          <w14:ligatures w14:val="none"/>
        </w:rPr>
        <w:lastRenderedPageBreak/>
        <w:t xml:space="preserve">vegetazione dei campi e schiantò tutti gli alberi della campagna. Soltanto nella regione di Gosen, dove stavano gli Israeliti, non vi fu grandine. Allora il faraone mandò a chiamare Mosè e Aronne e disse loro: «Questa volta ho peccato: il Signore è il giusto; io e il mio popolo siamo colpevoli. Pregate il Signore: ci sono stati troppi tuoni violenti e grandine! Vi lascerò partire e non dovrete più restare qui». Mosè gli rispose: «Non appena sarò uscito dalla città, stenderò le mani verso il Signore: i tuoni cesseranno e non grandinerà più, perché tu sappia che la terra appartiene al Signore. Ma quanto a te e ai tuoi ministri, io so che ancora non temerete il Signore Dio». Ora il lino e l’orzo erano stati colpiti, perché l’orzo era in spiga e il lino in fiore; ma il grano e la spelta non erano stati colpiti, perché tardivi. Mosè si allontanò dal faraone e dalla città; stese le mani verso il Signore: i tuoni e la grandine cessarono e la pioggia non si rovesciò più sulla terra. Quando il faraone vide che la pioggia, la grandine e i tuoni erano cessati, continuò a peccare e si ostinò, insieme con i suoi ministri. Il cuore del faraone si ostinò e non lasciò partire gli Israeliti, come aveva detto il Signore per mezzo di Mosè” (Es 9,13-35). </w:t>
      </w:r>
      <w:r w:rsidRPr="00762C1A">
        <w:rPr>
          <w:rFonts w:ascii="Arial" w:eastAsia="Calibri" w:hAnsi="Arial" w:cs="Arial"/>
          <w:iCs/>
          <w:kern w:val="0"/>
          <w:sz w:val="24"/>
          <w14:ligatures w14:val="none"/>
        </w:rPr>
        <w:t xml:space="preserve">Il faraone però non lasciò partire il popolo di Dio. Perseverò nella sua ostinazione e nell’indurimento del suo cuore. </w:t>
      </w:r>
    </w:p>
    <w:p w14:paraId="2463C42F" w14:textId="23510AFE"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Nel Libro di Giosuè la grossa grandine scenda dal cielo come grosse pietre e combatte con i figli d’Israele e abbatte i nemici del popolo di Dio: </w:t>
      </w:r>
      <w:r w:rsidRPr="00762C1A">
        <w:rPr>
          <w:rFonts w:ascii="Arial" w:eastAsia="Calibri" w:hAnsi="Arial" w:cs="Arial"/>
          <w:i/>
          <w:kern w:val="0"/>
          <w:sz w:val="24"/>
          <w14:ligatures w14:val="none"/>
        </w:rPr>
        <w:t xml:space="preserve">“Quando Adonì Sedek, re di Gerusalemme, venne a sapere che Giosuè aveva conquistato Ai e l’aveva votata allo sterminio e che, come aveva fatto a Gerico e al suo re, aveva fatto ad Ai e al suo re, e che quelli di Gàbaon avevano fatto pace con gli Israeliti e si trovavano ormai in mezzo a loro, ebbe grande paura, perché Gàbaon era grande come una delle città regali, ed era più grande di Ai e tutti i suoi uomini erano valorosi. Allora Adonì Sedek, re di Gerusalemme, mandò questo messaggio a Oam, re di Ebron, a Piram, re di Iarmut, a Iafìa, re di Lachis e a Debir, re di Eglon: «Venite ad aiutarmi per attaccare Gàbaon, perché ha fatto pace con Giosuè e con gli Israeliti». Questi cinque re amorrei – il re di Gerusalemme, il re di Ebron, il re di Iarmut, il re di Lachis e il re di Eglon – con tutte le loro truppe si radunarono insieme, andarono ad accamparsi contro Gàbaon e le mossero guerra. Gli uomini di Gàbaon inviarono allora questa richiesta a Giosuè, all’accampamento di Gàlgala: «Da’ una mano ai tuoi servi! Vieni presto da noi a salvarci e aiutaci, perché si sono alleati contro di noi tutti i re degli Amorrei, che abitano le montagne». Allora Giosuè salì da Gàlgala con tutto l’esercito e i prodi guerrieri, </w:t>
      </w:r>
      <w:r w:rsidR="006B446D" w:rsidRPr="00762C1A">
        <w:rPr>
          <w:rFonts w:ascii="Arial" w:eastAsia="Calibri" w:hAnsi="Arial" w:cs="Arial"/>
          <w:i/>
          <w:kern w:val="0"/>
          <w:sz w:val="24"/>
          <w14:ligatures w14:val="none"/>
        </w:rPr>
        <w:t>e</w:t>
      </w:r>
      <w:r w:rsidRPr="00762C1A">
        <w:rPr>
          <w:rFonts w:ascii="Arial" w:eastAsia="Calibri" w:hAnsi="Arial" w:cs="Arial"/>
          <w:i/>
          <w:kern w:val="0"/>
          <w:sz w:val="24"/>
          <w14:ligatures w14:val="none"/>
        </w:rPr>
        <w:t xml:space="preserve"> il Signore gli disse: «Non aver paura di loro, perché li consegno in mano tua: nessuno di loro resisterà davanti a te». Giosuè piombò su di loro all’improvviso, avendo marciato tutta la notte da Gàlgala. Il Signore li disperse davanti a Israele e inflisse loro una grande sconfitta a Gàbaon, li inseguì sulla via della salita di Bet Oron e li batté fino ad Azekà e a Makkedà. Mentre essi fuggivano dinanzi a Israele ed erano alla discesa di Bet Oron, il Signore lanciò dal cielo su di loro come grosse pietre fino ad Azekà e molti morirono. Morirono per le pietre della grandine più di quanti ne avessero uccisi gli Israeliti con la spada. Quando il Signore consegnò gli Amorrei in mano agli Israeliti, Giosuè parlò al Signore e disse alla presenza d’Israele: «Férmati, sole, su Gàbaon, luna, sulla valle di Àialon». Si fermò il sole e la luna rimase immobile finché il popolo non si vendicò dei nemici. Non è forse scritto nel libro del Giusto? Stette fermo il sole nel mezzo del cielo, non corse al tramonto un giorno intero. Né prima né poi vi fu giorno come quello, in cui il Signore ascoltò la voce d’un uomo, perché il Signore combatteva per Israele. Giosuè e tutto Israele ritornarono verso l’accampamento di Gàlgala (Gs 10,1-15). </w:t>
      </w:r>
    </w:p>
    <w:p w14:paraId="226A0955"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lastRenderedPageBreak/>
        <w:t xml:space="preserve">Nel Libro di Giobbe è detto chiaramente che la grandine serve per combattere le battaglie del Signore: </w:t>
      </w:r>
      <w:r w:rsidRPr="00762C1A">
        <w:rPr>
          <w:rFonts w:ascii="Arial" w:eastAsia="Calibri" w:hAnsi="Arial" w:cs="Arial"/>
          <w:i/>
          <w:kern w:val="0"/>
          <w:sz w:val="24"/>
          <w14:ligatures w14:val="none"/>
        </w:rPr>
        <w:t xml:space="preserve">“Sei mai giunto fino ai depositi della neve, hai mai visto i serbatoi della grandine, che io riserbo per l’ora della sciagura, per il giorno della guerra e della battaglia?” (Gb 38,22-23). </w:t>
      </w:r>
    </w:p>
    <w:p w14:paraId="58F4B594"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Nei Salmi vengono ricordati non solo le piaghe d’Egitto, viene anche manifestato che le grandine è arma potentissima nella mani del Signore: </w:t>
      </w:r>
      <w:r w:rsidRPr="00762C1A">
        <w:rPr>
          <w:rFonts w:ascii="Arial" w:eastAsia="Calibri" w:hAnsi="Arial" w:cs="Arial"/>
          <w:i/>
          <w:kern w:val="0"/>
          <w:sz w:val="24"/>
          <w14:ligatures w14:val="none"/>
        </w:rPr>
        <w:t xml:space="preserve">“Nell’angoscia invocai il Signore, nell’angoscia gridai al mio Dio: dal suo tempio ascoltò la mia voce, a lui, ai suoi orecchi, giunse il mio grido. La terra tremò e si scosse; vacillarono le fondamenta dei monti, si scossero perché egli era adirato. Dalle sue narici saliva fumo, dalla sua bocca un fuoco divorante; da lui sprizzavano carboni ardenti. Abbassò i cieli e discese, una nube oscura sotto i suoi piedi. Cavalcava un cherubino e volava, si librava sulle ali del vento. Si avvolgeva di tenebre come di un velo, di acque oscure e di nubi come di una tenda. Davanti al suo fulgore passarono le nubi, con grandine e carboni ardenti. Il Signore tuonò dal cielo, l’Altissimo fece udire la sua voce: grandine e carboni ardenti. Scagliò saette e li disperse, fulminò con folgori e li sconfisse. Allora apparve il fondo del mare, si scoprirono le fondamenta del mondo, per la tua minaccia, Signore, per lo spirare del tuo furore. Stese la mano dall’alto e mi prese, mi sollevò dalle grandi acque, mi liberò da nemici potenti, da coloro che mi odiavano ed erano più forti di me (Sal 18,7-18). </w:t>
      </w:r>
    </w:p>
    <w:p w14:paraId="3EE6D558" w14:textId="586AC5E9" w:rsidR="00762C1A" w:rsidRPr="00762C1A" w:rsidRDefault="00762C1A" w:rsidP="000F06FC">
      <w:pPr>
        <w:spacing w:after="240" w:line="240" w:lineRule="auto"/>
        <w:jc w:val="both"/>
        <w:rPr>
          <w:rFonts w:ascii="Arial" w:eastAsia="Calibri" w:hAnsi="Arial" w:cs="Arial"/>
          <w:kern w:val="0"/>
          <w:sz w:val="24"/>
          <w14:ligatures w14:val="none"/>
        </w:rPr>
      </w:pPr>
      <w:r w:rsidRPr="00762C1A">
        <w:rPr>
          <w:rFonts w:ascii="Arial" w:eastAsia="Calibri" w:hAnsi="Arial" w:cs="Arial"/>
          <w:i/>
          <w:kern w:val="0"/>
          <w:sz w:val="24"/>
          <w14:ligatures w14:val="none"/>
        </w:rPr>
        <w:t>Non si ricordarono più della sua mano, del giorno in cui li aveva riscattati dall’oppressione, quando operò in Egitto i suoi segni, i suoi prodigi nella regione di Tanis. Egli mutò in sangue i loro fiumi e i loro ruscelli, perché non bevessero. Mandò contro di loro tafani a divorarli e rane a distruggerli. Diede ai bruchi il loro raccolto, alle locuste la loro fatica. Devastò le loro vigne con la grandine, i loro sicomòri con la brina. Consegnò alla peste il loro bestiame, ai fulmini le loro greggi. Scatenò contro di loro l’ardore della sua ira, la collera, lo sdegno, la tribolazione, e inviò messaggeri di sventure (Sal 78,42-49).</w:t>
      </w:r>
      <w:r w:rsidR="0045474D">
        <w:rPr>
          <w:rFonts w:ascii="Arial" w:eastAsia="Calibri" w:hAnsi="Arial" w:cs="Arial"/>
          <w:i/>
          <w:kern w:val="0"/>
          <w:sz w:val="24"/>
          <w14:ligatures w14:val="none"/>
        </w:rPr>
        <w:t xml:space="preserve"> </w:t>
      </w:r>
      <w:r w:rsidRPr="00762C1A">
        <w:rPr>
          <w:rFonts w:ascii="Arial" w:eastAsia="Calibri" w:hAnsi="Arial" w:cs="Arial"/>
          <w:i/>
          <w:iCs/>
          <w:kern w:val="0"/>
          <w:sz w:val="24"/>
          <w14:ligatures w14:val="none"/>
        </w:rPr>
        <w:t>Mandò Mosè, suo servo, e Aronne, che si era scelto: misero in atto contro di loro i suoi segni e i suoi prodigi nella terra di Cam. Mandò le tenebre e si fece buio, ma essi resistettero alle sue</w:t>
      </w:r>
      <w:r w:rsidR="0045474D">
        <w:rPr>
          <w:rFonts w:ascii="Arial" w:eastAsia="Calibri" w:hAnsi="Arial" w:cs="Arial"/>
          <w:i/>
          <w:iCs/>
          <w:kern w:val="0"/>
          <w:sz w:val="24"/>
          <w14:ligatures w14:val="none"/>
        </w:rPr>
        <w:t xml:space="preserve"> </w:t>
      </w:r>
      <w:r w:rsidRPr="00762C1A">
        <w:rPr>
          <w:rFonts w:ascii="Arial" w:eastAsia="Calibri" w:hAnsi="Arial" w:cs="Arial"/>
          <w:i/>
          <w:iCs/>
          <w:kern w:val="0"/>
          <w:sz w:val="24"/>
          <w14:ligatures w14:val="none"/>
        </w:rPr>
        <w:t>parole. Cambiò le loro acque in sangue e fece morire i pesci. La loro terra brulicò di rane fino alle stanze regali. Parlò e vennero tafani, zanzare in tutto il territorio. Invece di piogge diede loro la grandine, vampe di fuoco sulla loro terra. Colpì le loro vigne e i loro fichi, schiantò gli alberi del territorio. Parlò e vennero le locuste e bruchi senza numero: divorarono tutta l’erba della loro terra, divorarono il frutto del loro suolo. Colpì ogni primogenito nella loro terra, la primizia di ogni loro vigore. Allora li fece uscire con argento e oro; nelle tribù nessuno vacillava (Sal 105,26.37).</w:t>
      </w:r>
      <w:r w:rsidR="0045474D">
        <w:rPr>
          <w:rFonts w:ascii="Arial" w:eastAsia="Calibri" w:hAnsi="Arial" w:cs="Arial"/>
          <w:i/>
          <w:iCs/>
          <w:kern w:val="0"/>
          <w:sz w:val="24"/>
          <w14:ligatures w14:val="none"/>
        </w:rPr>
        <w:t xml:space="preserve"> </w:t>
      </w:r>
      <w:r w:rsidRPr="00762C1A">
        <w:rPr>
          <w:rFonts w:ascii="Arial" w:eastAsia="Calibri" w:hAnsi="Arial" w:cs="Arial"/>
          <w:i/>
          <w:iCs/>
          <w:kern w:val="0"/>
          <w:sz w:val="24"/>
          <w14:ligatures w14:val="none"/>
        </w:rPr>
        <w:t>Manda sulla terra il suo messaggio: la sua parola corre veloce. Fa scendere la neve come lana, come polvere sparge la brina, getta come briciole la grandine: di fronte al suo gelo chi resiste? Manda la sua parola ed ecco le scioglie, fa soffiare il suo vento e scorrono le acque (Sal 146, 4-8).</w:t>
      </w:r>
      <w:r w:rsidR="0045474D">
        <w:rPr>
          <w:rFonts w:ascii="Arial" w:eastAsia="Calibri" w:hAnsi="Arial" w:cs="Arial"/>
          <w:i/>
          <w:iCs/>
          <w:kern w:val="0"/>
          <w:sz w:val="24"/>
          <w14:ligatures w14:val="none"/>
        </w:rPr>
        <w:t xml:space="preserve"> </w:t>
      </w:r>
      <w:r w:rsidRPr="00762C1A">
        <w:rPr>
          <w:rFonts w:ascii="Arial" w:eastAsia="Calibri" w:hAnsi="Arial" w:cs="Arial"/>
          <w:i/>
          <w:iCs/>
          <w:kern w:val="0"/>
          <w:sz w:val="24"/>
          <w14:ligatures w14:val="none"/>
        </w:rPr>
        <w:t xml:space="preserve">Lodate il Signore dalla terra, mostri marini e voi tutti, abissi, fuoco e grandine, neve e nebbia, vento di bufera che esegue la sua parola, monti e voi tutte, colline, alberi da frutto e voi tutti, cedri, voi, bestie e animali domestici, rettili e uccelli alati. (Sal 148,7-10). </w:t>
      </w:r>
      <w:r w:rsidRPr="00762C1A">
        <w:rPr>
          <w:rFonts w:ascii="Arial" w:eastAsia="Calibri" w:hAnsi="Arial" w:cs="Arial"/>
          <w:kern w:val="0"/>
          <w:sz w:val="24"/>
          <w14:ligatures w14:val="none"/>
        </w:rPr>
        <w:t xml:space="preserve">Noi oggi ammalati di atea ecologia, neanche più pensiamo che è il Signore il Signore della sua creazione e che essa obbedisce ad ogni suo comando. La nostra atea ecologia ci impedisce la conversione. L’atea ecologia neanche ci permette di pensare a Dio. Un tempo dinanzi ai fenomeni della natura si chiedeva la conversione. Allora c’erano però i profeti che manifestavano </w:t>
      </w:r>
      <w:r w:rsidRPr="00762C1A">
        <w:rPr>
          <w:rFonts w:ascii="Arial" w:eastAsia="Calibri" w:hAnsi="Arial" w:cs="Arial"/>
          <w:kern w:val="0"/>
          <w:sz w:val="24"/>
          <w14:ligatures w14:val="none"/>
        </w:rPr>
        <w:lastRenderedPageBreak/>
        <w:t>la presenza di Dio nella storia, chiedevano la conversione, invitavano alla preghiera. Un</w:t>
      </w:r>
      <w:r w:rsidR="0045474D">
        <w:rPr>
          <w:rFonts w:ascii="Arial" w:eastAsia="Calibri" w:hAnsi="Arial" w:cs="Arial"/>
          <w:kern w:val="0"/>
          <w:sz w:val="24"/>
          <w14:ligatures w14:val="none"/>
        </w:rPr>
        <w:t xml:space="preserve"> </w:t>
      </w:r>
      <w:r w:rsidRPr="00762C1A">
        <w:rPr>
          <w:rFonts w:ascii="Arial" w:eastAsia="Calibri" w:hAnsi="Arial" w:cs="Arial"/>
          <w:kern w:val="0"/>
          <w:sz w:val="24"/>
          <w14:ligatures w14:val="none"/>
        </w:rPr>
        <w:t xml:space="preserve">mondo ateizzato come fa a convertirsi? Come fa a vedere Dio se per esso Dio neanche esiste? Come fa a convertirsi se anche noi cristiani trattiamo da pagani il grande problema dell’ecologia? Dovremmo riflettere noi, discepoli di Gesù, se veramente ancora siamo discepolo di Gesù o invece anche noi non ci siamo ateizzati e tutto vediamo dall’ateismo? </w:t>
      </w:r>
    </w:p>
    <w:p w14:paraId="38935DFF"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Il quinto angelo versò la sua coppa sul trono della bestia; e il suo regno fu avvolto dalle tenebre. Gli uomini si mordevano la lingua per il dolore e bestemmiarono il Dio del cielo a causa dei loro dolori e delle loro piaghe, invece di pentirsi delle loro azioni. Il sesto angelo versò la sua coppa sopra il grande fiume Eufrate e le sue acque furono prosciugate per preparare il passaggio ai re dell’oriente. Poi dalla bocca del drago e dalla bocca della bestia e dalla bocca del falso profeta vidi uscire tre spiriti impuri, simili a rane: sono infatti spiriti di demòni che operano prodigi e vanno a radunare i re di tutta la terra per la guerra del grande giorno di Dio, l’Onnipotente. Ecco, io vengo come un ladro. Beato chi è vigilante e custodisce le sue vesti per non andare nudo e lasciar vedere le sue vergogne. E i tre spiriti radunarono i re nel luogo che in ebraico si chiama Armaghedòn. Il settimo angelo versò la sua coppa nell’aria; e dal tempio, dalla parte del trono, uscì una voce potente che diceva: «È cosa fatta!». Ne seguirono folgori, voci e tuoni e un grande terremoto, di cui non vi era mai stato l’uguale da quando gli uomini vivono sulla terra. La grande città si squarciò in tre parti e crollarono le città delle nazioni. Dio si ricordò di Babilonia la grande, per darle da bere la coppa di vino della sua ira ardente. Ogni isola scomparve e i monti si dileguarono. Enormi chicchi di grandine, pesanti come talenti, caddero dal cielo sopra gli uomini, </w:t>
      </w:r>
      <w:bookmarkStart w:id="560" w:name="_Hlk174337325"/>
      <w:r w:rsidRPr="00762C1A">
        <w:rPr>
          <w:rFonts w:ascii="Arial" w:eastAsia="Calibri" w:hAnsi="Arial" w:cs="Arial"/>
          <w:i/>
          <w:kern w:val="0"/>
          <w:sz w:val="24"/>
          <w14:ligatures w14:val="none"/>
        </w:rPr>
        <w:t>e gli uomini bestemmiarono Dio a causa del flagello della grandine</w:t>
      </w:r>
      <w:bookmarkEnd w:id="560"/>
      <w:r w:rsidRPr="00762C1A">
        <w:rPr>
          <w:rFonts w:ascii="Arial" w:eastAsia="Calibri" w:hAnsi="Arial" w:cs="Arial"/>
          <w:i/>
          <w:kern w:val="0"/>
          <w:sz w:val="24"/>
          <w14:ligatures w14:val="none"/>
        </w:rPr>
        <w:t>, poiché davvero era un grande flagello. (Ap 16,10-121),</w:t>
      </w:r>
    </w:p>
    <w:p w14:paraId="0889CEFD" w14:textId="49632183"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Gli angeli versano queste coppe dell’ira del Signore. A questi potenti segni non segue alcuna conversione. Anzi gli uomini bestemmiamo Dio a causa di questi segni, ma non si convertono. Questo significa che il cuore è più sclerotizzato di quello del faraone. Significa che la nostra condizione spirituale è realmente pessima. Poiché il nostro cuore è impuro, sporco, sudicio, non più purificabile, qualsiasi cosa Dio faccia per la nostra conversione è sempre letta dalla nostra atea ecologia e da una visione di pura immanenza. L’ateo non può pensare se non da ateo e non scrivere se non da ateo e non può parlare se non da ateo. Madre nostra celeste, tu lo hai detto. Il mondo è senza Vangelo. Se non si installa il Vangelo nei cuori, si rivelerà inutili per noi ogni intervento del Signore attraverso la sua creazione. Madre Santa, vieni e manifestati con la tua divina onnipotenza. Solo tu potrai aiutarci nella missione di ricordare il Vangelo. Chi ricorda il Vangelo parla dal Vangelo, pensa dal Vangelo, vive nel Vangelo, agisce e opera dal Vangelo, scrive dal Vangelo, profetizza dal Vangelo, annuncia dal Vangelo che solo il Signore è il Signore.</w:t>
      </w:r>
      <w:r w:rsidR="0045474D">
        <w:rPr>
          <w:rFonts w:ascii="Arial" w:eastAsia="Calibri" w:hAnsi="Arial" w:cs="Arial"/>
          <w:iCs/>
          <w:kern w:val="0"/>
          <w:sz w:val="24"/>
          <w14:ligatures w14:val="none"/>
        </w:rPr>
        <w:t xml:space="preserve"> </w:t>
      </w:r>
    </w:p>
    <w:p w14:paraId="29D68119"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252376F9" w14:textId="77777777" w:rsidR="00762C1A" w:rsidRPr="00762C1A" w:rsidRDefault="00762C1A" w:rsidP="000F06FC">
      <w:pPr>
        <w:spacing w:after="240" w:line="240" w:lineRule="auto"/>
        <w:jc w:val="right"/>
        <w:rPr>
          <w:rFonts w:ascii="Arial" w:eastAsia="Calibri" w:hAnsi="Arial" w:cs="Arial"/>
          <w:b/>
          <w:i/>
          <w:kern w:val="0"/>
          <w:sz w:val="24"/>
          <w14:ligatures w14:val="none"/>
        </w:rPr>
      </w:pPr>
      <w:bookmarkStart w:id="561" w:name="_Hlk174396374"/>
    </w:p>
    <w:p w14:paraId="4BA929A4" w14:textId="77777777" w:rsidR="00762C1A" w:rsidRPr="00762C1A" w:rsidRDefault="00762C1A" w:rsidP="000F06FC">
      <w:pPr>
        <w:pStyle w:val="Titolo3"/>
        <w:spacing w:line="240" w:lineRule="auto"/>
        <w:rPr>
          <w:i/>
        </w:rPr>
      </w:pPr>
      <w:bookmarkStart w:id="562" w:name="_Toc175304606"/>
      <w:bookmarkStart w:id="563" w:name="_Toc231591329"/>
      <w:r w:rsidRPr="00762C1A">
        <w:lastRenderedPageBreak/>
        <w:t>Babilonia la grande, la madre delle prostitute e degli orrori della terra</w:t>
      </w:r>
      <w:bookmarkEnd w:id="562"/>
      <w:bookmarkEnd w:id="563"/>
    </w:p>
    <w:p w14:paraId="33AF4C0D" w14:textId="60EDD8DD"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Tutto ciò che si costruisce su peccato, dal peccato sarà distrutto. Tutto ciò che si fonda sull’ingiustizia, dall’ingiustizia sarà divorato. Tutto ciò che viene innalzato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sul male, dal male sarà scalzato fin dalle fondamenta. Chi vuol che le sue opere producano vita per se stesso e per gli altri, deve sempre nutrirle di giustizia, verità, grande carità. Chi nutre le sue opere di male, di ingiustizia, di invidia, si odio, di superbia, di avarizia, di peccato, nella trasgressione della Parola del suo Signore, Creatore, Dio, sappia che esse altro non fruttificano se non morte sulla terra e morte eterna nel mondo che verrà. Poiché le grandi Babilonie e le piccole Babilonie sono fondate sulla grande o sulla piccola ingiustizia, dalla grande e dalla piccola ingiustizia saranno divorate, Neanche c’è bisogno che il Signore venga lui a gettare la coppa della sua grande ira. La sentenza è già stata emessa. Ecco cosa rivelano sia il Libro di Abacuc e il Libro del Siracide: </w:t>
      </w:r>
      <w:r w:rsidRPr="00762C1A">
        <w:rPr>
          <w:rFonts w:ascii="Arial" w:eastAsia="Calibri" w:hAnsi="Arial" w:cs="Arial"/>
          <w:i/>
          <w:kern w:val="0"/>
          <w:sz w:val="24"/>
          <w14:ligatures w14:val="none"/>
        </w:rPr>
        <w:t>“Mi metterò di sentinella, in piedi sulla fortezza, a spiare, per vedere che cosa mi dirà, che cosa risponderà ai miei lamenti. Il Signore rispose e mi disse: «Scrivi la visione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incidila bene sulle tavolette, perché la si legga speditamente. È una visione che attesta un termine, parla di una scadenza e non mentisce; se indugia, attendila, perché certo verrà e non tarderà. Ecco, soccombe colui che non ha l’animo retto, mentre il giusto vivrà per la sua fede»” (Ab 2,1-4).</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“Un governatore saggio educa il suo popolo, il governo dell’uomo di senno è ordinato. Quale il governatore del popolo, tali i suoi ministri; quale il capo di una città, tali tutti i suoi abitanti. Un re che non ha istruzione rovina il suo popolo, una città prospera per il senno dei capi. Il governo del mondo è nelle mani del Signore; egli vi suscita l’uomo adatto al momento giusto. Il successo dell’uomo è nelle mani del Signore, ma sulla persona dello scriba egli pone la sua gloria. Non irritarti con il tuo prossimo per un torto qualsiasi e non fare nulla in preda all’ira. Odiosa al Signore e agli uomini è la superbia, l’uno e gli altri hanno in odio l’ingiustizia. Il regno passa da un popolo a un altro a causa delle ingiustizie, delle violenze e delle ricchezze. Niente è più empio dell’uomo che ama il denaro, poiché egli si vende anche l’anima. Perché mai si insuperbisce chi è terra e cenere? Anche da vivo le sue viscere sono ripugnanti. Una lunga malattia si prende gioco del medico; chi oggi è re, domani morirà. Quando l’uomo muore, eredita rettili, belve e vermi (Sir 10,1-11). </w:t>
      </w:r>
      <w:r w:rsidRPr="00762C1A">
        <w:rPr>
          <w:rFonts w:ascii="Arial" w:eastAsia="Calibri" w:hAnsi="Arial" w:cs="Arial"/>
          <w:iCs/>
          <w:kern w:val="0"/>
          <w:sz w:val="24"/>
          <w14:ligatures w14:val="none"/>
        </w:rPr>
        <w:t xml:space="preserve">Morte e distruzione producono i passi degli iniqui. Mentre i passi dei giusti generano vita e benedizione. </w:t>
      </w:r>
    </w:p>
    <w:p w14:paraId="67054F89"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 uno dei sette angeli, che hanno le sette coppe, venne e parlò con me: «Vieni, ti mostrerò la condanna della grande prostituta, che siede presso le grandi acque. Con lei si sono prostituiti i re della terra, e gli abitanti della terra si sono inebriati del vino della sua prostituzione». L’angelo mi trasportò in spirito nel deserto. Là vidi una donna seduta sopra una bestia scarlatta, che era coperta di nomi blasfemi, aveva sette teste e dieci corna. La donna era vestita di porpora e di scarlatto, adorna d’oro, di pietre preziose e di perle; teneva in mano una coppa d’oro, colma degli orrori e delle immondezze della sua prostituzione. Sulla sua fronte stava scritto un nome misterioso: «</w:t>
      </w:r>
      <w:bookmarkStart w:id="564" w:name="_Hlk174429099"/>
      <w:r w:rsidRPr="00762C1A">
        <w:rPr>
          <w:rFonts w:ascii="Arial" w:eastAsia="Calibri" w:hAnsi="Arial" w:cs="Arial"/>
          <w:i/>
          <w:kern w:val="0"/>
          <w:sz w:val="24"/>
          <w14:ligatures w14:val="none"/>
        </w:rPr>
        <w:t>Babilonia la grande, la madre delle prostitute e degli orrori della terra</w:t>
      </w:r>
      <w:bookmarkEnd w:id="564"/>
      <w:r w:rsidRPr="00762C1A">
        <w:rPr>
          <w:rFonts w:ascii="Arial" w:eastAsia="Calibri" w:hAnsi="Arial" w:cs="Arial"/>
          <w:i/>
          <w:kern w:val="0"/>
          <w:sz w:val="24"/>
          <w14:ligatures w14:val="none"/>
        </w:rPr>
        <w:t xml:space="preserve">». E vidi quella donna, ubriaca del sangue dei santi e del sangue dei martiri di Gesù. Al vederla, fui preso da grande stupore. Ma l’angelo mi disse: «Perché ti meravigli? Io ti spiegherò il mistero della donna e della bestia che la porta, quella che ha sette teste e dieci corna. La bestia che hai visto era, ma non è più; salirà dall’abisso, ma per andare verso la rovina. E gli abitanti della terra il cui nome non è scritto nel libro </w:t>
      </w:r>
      <w:r w:rsidRPr="00762C1A">
        <w:rPr>
          <w:rFonts w:ascii="Arial" w:eastAsia="Calibri" w:hAnsi="Arial" w:cs="Arial"/>
          <w:i/>
          <w:kern w:val="0"/>
          <w:sz w:val="24"/>
          <w14:ligatures w14:val="none"/>
        </w:rPr>
        <w:lastRenderedPageBreak/>
        <w:t>della vita fino dalla fondazione del mondo, stupiranno al vedere che la bestia era, e non è più; ma riapparirà. Qui è necessaria una mente saggia. Le sette teste sono i sette monti sui quali è seduta la donna. E i re sono sette: i primi cinque sono caduti; uno è ancora in vita, l’altro non è ancora venuto e, quando sarà venuto, dovrà rimanere per poco. La bestia, che era e non è più, è l’ottavo re e anche uno dei sette, ma va verso la rovina. Le dieci corna che hai visto sono dieci re, i quali non hanno ancora ricevuto un regno, ma riceveranno potere regale per un’ora soltanto, insieme con la bestia. Questi hanno un unico intento: consegnare la loro forza e il loro potere alla bestia. Essi combatteranno contro l’Agnello, ma l’Agnello li vincerà, perché è il Signore dei signori e il Re dei re; quelli che stanno con lui sono i chiamati, gli eletti e i fedeli». E l’angelo mi disse: «Le acque che hai visto, presso le quali siede la prostituta, simboleggiano popoli, moltitudini, nazioni e lingue. Le dieci corna che hai visto e la bestia odieranno la prostituta, la spoglieranno e la lasceranno nuda, ne mangeranno le carni e la bruceranno col fuoco. Dio infatti ha messo loro in cuore di realizzare il suo disegno e di accordarsi per affidare il loro regno alla bestia, finché si compiano le parole di Dio. La donna che hai visto simboleggia la città grande, che regna sui re della terra». (Ap 17,1-18),</w:t>
      </w:r>
    </w:p>
    <w:p w14:paraId="51C9192E"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Babilonia, la grande, è qui descritta nei frutti che genera sulla terra il suo grande peccato di ingiustizia, di iniquità, di idolatria, di malvagità, di cattiveria, sul quale essa è fondata. Il tempo che venga la sua distruzione è dato perché essa si converta. Anche questo annuncio di distruzione è profezia che deve generare la sua conversione. L’invio in essa degli Apostoli Cristo Gesù e dei suoi discepoli è operato dal Signore per la sua conversione. Tutti ciò che il Signore opera nella nostra storia, lo opera per la nostra conversione e salvezza. Un giorno il Signore aveva mandato un Filisteo da Sansone e questi lo aveva vinto con la sua forza. Poi Sansone si lasciò tagliare i capelli da colei che giaceva con lui nello stesso letto. Il Signore mandò tre Filistei e Sansone era fermamente convinto che li avrebbe sconfitto con la sua forza. Si era però dimenticato che aveva svelato il segreto della sua forza a sua moglie e queste lo aveva tradito. I tre Filistei queste volta presero Sansone, gli cavarono gli occhi e lo misero a girare la macina nelle prigioni. Ecco la storia di Sansone che è stata anche la nostra storia:</w:t>
      </w:r>
    </w:p>
    <w:p w14:paraId="2AD7CE75"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Sansone andò a Gaza, vide una prostituta e andò da lei. Fu riferito a quelli di Gaza: «È venuto Sansone». Essi lo circondarono, stettero in agguato tutta la notte presso la porta della città e tutta quella notte rimasero quieti, dicendo: «Attendiamo lo spuntar del giorno e allora lo uccideremo». Sansone riposò fino a mezzanotte; a mezzanotte si alzò, afferrò i battenti della porta della città e i due stipiti, li divelse insieme con la sbarra, se li mise sulle spalle e li portò in cima al monte che è di fronte a Ebron.</w:t>
      </w:r>
    </w:p>
    <w:p w14:paraId="341822B1" w14:textId="0BB19B5D"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In seguito si innamorò di una donna della valle di Sorek, che si chiamava Dalila. Allora i prìncipi dei Filistei andarono da lei e le dissero: «Seducilo e vedi da dove proviene la sua forza così grande e come potremmo prevalere su di lui per legarlo e domarlo; ti daremo ciascuno millecento sicli d’argento». Dalila dunque disse a Sansone: «Spiegami da dove proviene la tua forza così grande e in che modo ti si potrebbe legare per domarti». Sansone le rispose: «Se mi si legasse con sette corde d’arco fresche, non ancora secche, io diventerei debole e sarei come un uomo qualunque». Allora i capi dei Filistei le portarono sette corde d’arco fresche, non </w:t>
      </w:r>
      <w:r w:rsidRPr="00762C1A">
        <w:rPr>
          <w:rFonts w:ascii="Arial" w:eastAsia="Calibri" w:hAnsi="Arial" w:cs="Arial"/>
          <w:i/>
          <w:kern w:val="0"/>
          <w:sz w:val="24"/>
          <w14:ligatures w14:val="none"/>
        </w:rPr>
        <w:lastRenderedPageBreak/>
        <w:t xml:space="preserve">ancora secche, con le quali lo legò. L’agguato era teso in una camera interna. Ella gli gridò: «Sansone, i Filistei ti sono addosso!». Ma egli spezzò le corde come si spezza un filo di stoppa quando sente il fuoco. Così il segreto della sua forza non fu conosciuto. Poi Dalila disse a Sansone: «Ecco, ti sei burlato di me e mi hai detto menzogne; ora spiegami come ti si potrebbe legare». Le rispose: «Se mi si legasse con funi nuove non ancora adoperate, io diventerei debole e sarei come un uomo qualunque». Dalila prese dunque funi nuove, lo legò e gli gridò: «Sansone, i Filistei ti sono addosso!». L’agguato era teso nella camera interna. Egli ruppe come un filo le funi che aveva alle braccia. Poi Dalila disse a Sansone: «Ancora ti sei burlato di me e mi hai detto menzogne; spiegami come ti si potrebbe legare». Le rispose: «Se tu tessessi le sette trecce della mia testa nell’ordito e le fissassi con il pettine del telaio, io diventerei debole e sarei come un uomo qualunque». Ella dunque lo fece addormentare, tessé le sette trecce della sua testa nell’ordito e le fissò con il pettine, poi gli gridò: «Sansone, i Filistei ti sono addosso!». Ma egli si svegliò dal sonno e strappò il pettine del telaio e l’ordito. Allora ella gli disse: «Come puoi dirmi: “Ti amo”, mentre il tuo cuore non è con me? Già tre volte ti sei burlato di me e non mi hai spiegato da dove proviene la tua forza così grande». Ora, poiché lei lo importunava ogni giorno con le sue parole e lo tormentava, egli ne fu annoiato da morire e le aprì tutto il cuore e le disse: «Non è mai passato rasoio sulla mia testa, perché sono un nazireo di Dio dal seno di mia madre; se fossi rasato, la mia forza si ritirerebbe da me, diventerei debole e sarei come un uomo qualunque». Allora Dalila vide che egli le aveva aperto tutto il suo cuore, mandò a chiamare i prìncipi dei Filistei e fece dir loro: «Venite, questa volta, perché egli mi ha aperto tutto il suo cuore». Allora i prìncipi dei Filistei vennero da lei e portarono con sé il denaro. Ella lo addormentò sulle sue ginocchia, chiamò un uomo e gli fece radere le sette trecce del capo; cominciò così a indebolirlo e la sua forza si ritirò da lui. Allora lei gli gridò: «Sansone, i Filistei ti sono addosso!». Egli, svegliatosi dal sonno, pensò: «Ne uscirò come ogni altra volta e mi svincolerò». Ma non sapeva che il Signore si era ritirato da lui. I Filistei lo presero e gli cavarono gli occhi; lo fecero scendere a Gaza e lo legarono con una doppia catena di bronzo. Egli dovette girare la </w:t>
      </w:r>
      <w:r w:rsidR="006B446D" w:rsidRPr="00762C1A">
        <w:rPr>
          <w:rFonts w:ascii="Arial" w:eastAsia="Calibri" w:hAnsi="Arial" w:cs="Arial"/>
          <w:i/>
          <w:kern w:val="0"/>
          <w:sz w:val="24"/>
          <w14:ligatures w14:val="none"/>
        </w:rPr>
        <w:t>macina</w:t>
      </w:r>
      <w:r w:rsidRPr="00762C1A">
        <w:rPr>
          <w:rFonts w:ascii="Arial" w:eastAsia="Calibri" w:hAnsi="Arial" w:cs="Arial"/>
          <w:i/>
          <w:kern w:val="0"/>
          <w:sz w:val="24"/>
          <w14:ligatures w14:val="none"/>
        </w:rPr>
        <w:t xml:space="preserve"> nella prigione.</w:t>
      </w:r>
    </w:p>
    <w:p w14:paraId="1CF79F05" w14:textId="5CE45C5D"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
          <w:kern w:val="0"/>
          <w:sz w:val="24"/>
          <w14:ligatures w14:val="none"/>
        </w:rPr>
        <w:t xml:space="preserve">Intanto la capigliatura che gli avevano rasata cominciava a ricrescergli. Ora i prìncipi dei Filistei si radunarono per offrire un gran sacrificio a Dagon, loro dio, e per far festa. Dicevano: «Il nostro dio ci ha messo nelle mani Sansone nostro nemico». Quando la gente lo vide, cominciarono a lodare il loro dio e a dire: «Il nostro dio ci ha messo nelle mani il nostro nemico, che devastava la nostra terra e moltiplicava i nostri caduti». Nella gioia del loro cuore dissero: «Chiamate Sansone perché ci faccia divertire!». Fecero quindi uscire Sansone dalla prigione ed egli si mise a far giochi alla loro presenza. Poi lo fecero stare fra le colonne. Sansone disse al servo che lo teneva per la mano: «Lasciami toccare le colonne sulle quali posa il tempio, perché possa appoggiarmi ad esse». Ora il tempio era pieno di uomini e di donne; vi erano tutti i prìncipi dei Filistei e sul terrazzo circa tremila persone fra uomini e donne, che stavano a guardare, mentre Sansone faceva i giochi. Allora Sansone invocò il Signore dicendo: «Signore Dio, ricòrdati di me! Dammi forza ancora per questa volta soltanto, o Dio, e in un colpo solo mi vendicherò dei Filistei per i miei due occhi!». Sansone palpò le due colonne di mezzo, sulle quali posava il tempio; si appoggiò ad esse, all’una con la destra e all’altra con la sinistra. Sansone disse: «Che io muoia insieme con i Filistei!». Si curvò con tutta la forza e il tempio rovinò addosso ai prìncipi e a tutta la gente che vi era dentro. Furono più i morti che egli </w:t>
      </w:r>
      <w:r w:rsidRPr="00762C1A">
        <w:rPr>
          <w:rFonts w:ascii="Arial" w:eastAsia="Calibri" w:hAnsi="Arial" w:cs="Arial"/>
          <w:i/>
          <w:kern w:val="0"/>
          <w:sz w:val="24"/>
          <w14:ligatures w14:val="none"/>
        </w:rPr>
        <w:lastRenderedPageBreak/>
        <w:t xml:space="preserve">causò con la sua morte di quanti aveva uccisi in vita. Poi i suoi fratelli e tutta la casa di suo padre scesero e lo portarono via; risalirono e lo seppellirono fra Sorea ed </w:t>
      </w:r>
      <w:r w:rsidR="006B446D" w:rsidRPr="00762C1A">
        <w:rPr>
          <w:rFonts w:ascii="Arial" w:eastAsia="Calibri" w:hAnsi="Arial" w:cs="Arial"/>
          <w:i/>
          <w:kern w:val="0"/>
          <w:sz w:val="24"/>
          <w14:ligatures w14:val="none"/>
        </w:rPr>
        <w:t>Est</w:t>
      </w:r>
      <w:r w:rsidR="006B446D">
        <w:rPr>
          <w:rFonts w:ascii="Arial" w:eastAsia="Calibri" w:hAnsi="Arial" w:cs="Arial"/>
          <w:i/>
          <w:kern w:val="0"/>
          <w:sz w:val="24"/>
          <w14:ligatures w14:val="none"/>
        </w:rPr>
        <w:t>ao</w:t>
      </w:r>
      <w:r w:rsidR="006B446D" w:rsidRPr="00762C1A">
        <w:rPr>
          <w:rFonts w:ascii="Arial" w:eastAsia="Calibri" w:hAnsi="Arial" w:cs="Arial"/>
          <w:i/>
          <w:kern w:val="0"/>
          <w:sz w:val="24"/>
          <w14:ligatures w14:val="none"/>
        </w:rPr>
        <w:t>l</w:t>
      </w:r>
      <w:r w:rsidRPr="00762C1A">
        <w:rPr>
          <w:rFonts w:ascii="Arial" w:eastAsia="Calibri" w:hAnsi="Arial" w:cs="Arial"/>
          <w:i/>
          <w:kern w:val="0"/>
          <w:sz w:val="24"/>
          <w14:ligatures w14:val="none"/>
        </w:rPr>
        <w:t xml:space="preserve">, nel sepolcro di Manòach suo padre. Egli era stato giudice d’Israele per venti anni (Gdc 16,1-31). </w:t>
      </w:r>
      <w:r w:rsidRPr="00762C1A">
        <w:rPr>
          <w:rFonts w:ascii="Arial" w:eastAsia="Calibri" w:hAnsi="Arial" w:cs="Arial"/>
          <w:iCs/>
          <w:kern w:val="0"/>
          <w:sz w:val="24"/>
          <w14:ligatures w14:val="none"/>
        </w:rPr>
        <w:t xml:space="preserve">La nostra capigliatura era la Vergine Maria e noi l’abbiamo rinnegata, insultata, oltraggiata. Ora il divenire nuovamente nostra capigliatura non dipende solo da noi. Deve essere Lei a volere esserlo di nuovo ed è lei che nuovamente deve discendere dal cielo. Per questo noi ogni giorno la preghiamo, perché scenda e si faccia nuovamente nostra capigliatura. Solo così potremo vincere ogni forza di ogni Filisteo che si presenta dinanzi ai nostri occhi. Con Lei che diviene nostra capigliatura, nessun male sarà forte per noi. Ogni male da noi sarà sconfitto. Madre della Redenzione, viene e nuovamente fatti nostra capigliatura. </w:t>
      </w:r>
    </w:p>
    <w:p w14:paraId="629C3790"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1E0C8AB9"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623294E6"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49873683"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209DBDDA" w14:textId="77777777" w:rsidR="00762C1A" w:rsidRPr="00762C1A" w:rsidRDefault="00762C1A" w:rsidP="000F06FC">
      <w:pPr>
        <w:pStyle w:val="Titolo3"/>
        <w:spacing w:line="240" w:lineRule="auto"/>
        <w:rPr>
          <w:i/>
        </w:rPr>
      </w:pPr>
      <w:bookmarkStart w:id="565" w:name="_Toc175304618"/>
      <w:bookmarkStart w:id="566" w:name="_Toc231591330"/>
      <w:r w:rsidRPr="00762C1A">
        <w:t>Uscite, popolo mio, da essa, per non associarvi ai suoi peccati</w:t>
      </w:r>
      <w:bookmarkEnd w:id="565"/>
      <w:bookmarkEnd w:id="566"/>
    </w:p>
    <w:p w14:paraId="5E890832" w14:textId="2CF89D30"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Quando dobbiamo uscire da una struttura di peccato? Quando c’è il reale pericolo di associarci ai suoi peccati. Questo pericolo è reale quando la nostra presenza diviene giustificatrice dei peccato di tutta la struttura. Quando questo accade, allora è cosa doverosa dissociarsi dalla struttura. Non perché si vuole giudicare la struttura, ma perché si potrebbe legalizzare e far credere al mondo intero che la nostra presenza renda vero ciò che è falso, giusto ciò che è ingiusto, divino ciò che</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umano, trascendente ciò che è immanente, soprannaturale ciò che è naturale, morale ciò che è immorale. Il Vangelo rimane in eterno dono vero, giusto, divino, trascendente, soprannaturale, celeste. Se alle origini una struttura era evangelica e poi è passata ad un altro Vangelo, è obbligo di chi è responsabile della struttura gridare che essa non è più evangelica. Se chi è responsabile tace o approva o incrementa la non evangelicità della struttura un tempo evangelica, allora lui si rende responsabile di tutti i peccati di inganno e di menzogna che la struttura produce nei cuori. Quando ci si associa ai peccati di una piccola o di una grande Babilonia, si è responsabili dinanzi a Dio e al mondo intero di tutti i peccati che si commettono. </w:t>
      </w:r>
    </w:p>
    <w:p w14:paraId="4A0C4240" w14:textId="32357BD4"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Dopo questo, vidi un altro angelo discendere dal cielo con grande potere, e la terra fu illuminata dal suo splendore. Gridò a gran voce: «È caduta, è caduta Babilonia la grande, ed è diventata covo di demòni, rifugio di ogni spirito impuro, rifugio di ogni uccello impuro e rifugio di ogni bestia impura e orrenda. Perché tutte le nazioni hanno bevuto del vino della sua sfrenata prostituzione, i re della terra si sono prostituiti con essa e i mercanti della terra si sono arricchiti del suo lusso sfrenato». E udii un’altra voce dal cielo: «Uscite, popolo mio, da essa, per non associarvi ai suoi peccati e non ricevere parte dei suoi flagelli. Perché i suoi peccati si sono accumulati fino al cielo e Dio si è ricordato delle sue iniquità. Ripagàtela con la sua stessa moneta, retribuitela con il doppio dei suoi misfatti. Versàtele doppia misura </w:t>
      </w:r>
      <w:r w:rsidRPr="00762C1A">
        <w:rPr>
          <w:rFonts w:ascii="Arial" w:eastAsia="Calibri" w:hAnsi="Arial" w:cs="Arial"/>
          <w:i/>
          <w:kern w:val="0"/>
          <w:sz w:val="24"/>
          <w14:ligatures w14:val="none"/>
        </w:rPr>
        <w:lastRenderedPageBreak/>
        <w:t>nella coppa in cui beveva. Quanto ha speso per la sua gloria e il suo lusso, tanto restituitele in tormento e afflizione. Poiché diceva in cuor suo: “Seggo come regina, vedova non sono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e lutto non vedrò”. Per questo, in un solo giorno, verranno i suoi flagelli: morte, lutto e fame. Sarà bruciata dal fuoco, perché potente Signore è Dio che l’ha condannata». I re della terra, che con essa si sono prostituiti e hanno vissuto nel lusso, piangeranno e si lamenteranno a causa sua, quando vedranno il fumo del suo incendio, tenendosi a distanza per paura dei suoi tormenti, e diranno: «Guai, guai, città immensa, Babilonia, città possente; in un’ora sola è giunta la tua condanna!».</w:t>
      </w:r>
      <w:r w:rsidR="0045474D">
        <w:rPr>
          <w:rFonts w:ascii="Arial" w:eastAsia="Calibri" w:hAnsi="Arial" w:cs="Arial"/>
          <w:i/>
          <w:kern w:val="0"/>
          <w:sz w:val="24"/>
          <w14:ligatures w14:val="none"/>
        </w:rPr>
        <w:t xml:space="preserve"> </w:t>
      </w:r>
    </w:p>
    <w:p w14:paraId="53567428" w14:textId="1D40AE9E"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Anche i mercanti della terra piangono e si lamentano su di essa, perché nessuno compera più le loro merci: i loro carichi d’oro, d’argento e di pietre preziose, di perle, di lino, di porpora, di seta e di scarlatto; legni profumati di ogni specie, oggetti d’avorio, di legno, di bronzo, di ferro, di marmo; </w:t>
      </w:r>
      <w:r w:rsidR="006B446D" w:rsidRPr="00762C1A">
        <w:rPr>
          <w:rFonts w:ascii="Arial" w:eastAsia="Calibri" w:hAnsi="Arial" w:cs="Arial"/>
          <w:i/>
          <w:kern w:val="0"/>
          <w:sz w:val="24"/>
          <w14:ligatures w14:val="none"/>
        </w:rPr>
        <w:t>cinnamomo</w:t>
      </w:r>
      <w:r w:rsidRPr="00762C1A">
        <w:rPr>
          <w:rFonts w:ascii="Arial" w:eastAsia="Calibri" w:hAnsi="Arial" w:cs="Arial"/>
          <w:i/>
          <w:kern w:val="0"/>
          <w:sz w:val="24"/>
          <w14:ligatures w14:val="none"/>
        </w:rPr>
        <w:t xml:space="preserve">, </w:t>
      </w:r>
      <w:r w:rsidR="006B446D" w:rsidRPr="00762C1A">
        <w:rPr>
          <w:rFonts w:ascii="Arial" w:eastAsia="Calibri" w:hAnsi="Arial" w:cs="Arial"/>
          <w:i/>
          <w:kern w:val="0"/>
          <w:sz w:val="24"/>
          <w14:ligatures w14:val="none"/>
        </w:rPr>
        <w:t>amomo</w:t>
      </w:r>
      <w:r w:rsidRPr="00762C1A">
        <w:rPr>
          <w:rFonts w:ascii="Arial" w:eastAsia="Calibri" w:hAnsi="Arial" w:cs="Arial"/>
          <w:i/>
          <w:kern w:val="0"/>
          <w:sz w:val="24"/>
          <w14:ligatures w14:val="none"/>
        </w:rPr>
        <w:t>, profumi, unguento, incenso, vino, olio, fior di farina, frumento, bestiame, greggi, cavalli, carri, schiavi e vite umane. «I frutti che ti piacevano tanto si sono allontanati da te; tutto quel lusso e quello splendore per te sono perduti e mai più potranno trovarli». I mercanti, divenuti ricchi grazie a essa, si terranno a distanza per timore dei suoi tormenti; piangendo e lamentandosi, diranno: «Guai, guai, la grande città, tutta ammantata di lino puro, di porpora e di scarlatto, adorna d’oro, di pietre preziose e di perle! In un’ora sola tanta ricchezza è andata perduta!». Tutti i comandanti di navi, tutti gli equipaggi, i naviganti e quanti commerciano per mare si tenevano a distanza e gridavano, guardando il fumo del suo incendio: «Quale città fu mai simile all’immensa città?». Si gettarono la polvere sul capo, e fra pianti e lamenti gridavano: «Guai, guai, città immensa,</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di cui si arricchirono quanti avevano navi sul mare: in un’ora sola fu ridotta a un deserto! Esulta su di essa, o cielo, e voi, santi, apostoli, profeti, perché, condannandola, Dio vi ha reso giustizia!». Un angelo possente prese allora una pietra, grande come una </w:t>
      </w:r>
      <w:r w:rsidR="006B446D" w:rsidRPr="00762C1A">
        <w:rPr>
          <w:rFonts w:ascii="Arial" w:eastAsia="Calibri" w:hAnsi="Arial" w:cs="Arial"/>
          <w:i/>
          <w:kern w:val="0"/>
          <w:sz w:val="24"/>
          <w14:ligatures w14:val="none"/>
        </w:rPr>
        <w:t>macina</w:t>
      </w:r>
      <w:r w:rsidRPr="00762C1A">
        <w:rPr>
          <w:rFonts w:ascii="Arial" w:eastAsia="Calibri" w:hAnsi="Arial" w:cs="Arial"/>
          <w:i/>
          <w:kern w:val="0"/>
          <w:sz w:val="24"/>
          <w14:ligatures w14:val="none"/>
        </w:rPr>
        <w:t xml:space="preserve">, e la gettò nel mare esclamando: «Con questa violenza sarà distrutta Babilonia, la grande città, e nessuno più la troverà. Il suono dei musicisti, dei suonatori di cetra, di flauto e di tromba, non si udrà più in te; ogni artigiano di qualsiasi mestiere non si troverà più in te; il rumore della </w:t>
      </w:r>
      <w:r w:rsidR="006B446D" w:rsidRPr="00762C1A">
        <w:rPr>
          <w:rFonts w:ascii="Arial" w:eastAsia="Calibri" w:hAnsi="Arial" w:cs="Arial"/>
          <w:i/>
          <w:kern w:val="0"/>
          <w:sz w:val="24"/>
          <w14:ligatures w14:val="none"/>
        </w:rPr>
        <w:t>macina</w:t>
      </w:r>
      <w:r w:rsidRPr="00762C1A">
        <w:rPr>
          <w:rFonts w:ascii="Arial" w:eastAsia="Calibri" w:hAnsi="Arial" w:cs="Arial"/>
          <w:i/>
          <w:kern w:val="0"/>
          <w:sz w:val="24"/>
          <w14:ligatures w14:val="none"/>
        </w:rPr>
        <w:t xml:space="preserve"> non si udrà più in te; la luce della lampada non brillerà più in te; la voce dello sposo e della sposa non si udrà più in te. Perché i tuoi mercanti erano i grandi della terra e tutte le nazioni dalle tue droghe furono sedotte. In essa fu trovato il sangue di profeti e di santi e di quanti furono uccisi sulla terra». (Ap 18,1-24),</w:t>
      </w:r>
    </w:p>
    <w:p w14:paraId="36B2F361"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Se una piccola o grande Babilonia si trasforma in una struttura di peccato, è obbligo di ogni suo componente uscire da essa. Dissociarsi dai suoi peccati. Se per ragioni divine e non umane, si è costretti a rimanere in essa, è obbligo camminare sempre nella verità del Vangelo, senza mai uscire da esso, né in poco e né in molto. Se non si cammina nel Vangelo, se si esce da esso anche di un trattino o di una sola parola, allora si diviene complici di tutti i peccati che la struttura ha commesso e continua a commettere. Dinanzi alla santità del Vangelo non esiste né padre né madre, né fratello, né sorella, né profeta, né teologo, né compagni di viaggio. Esiste solo il Vangelo da custodire puro nella sua santità, integro nel suo annuncio, vero nel suo insegnamento. Se chi è chiamato a insegnare il Vangelo. il Vangelo non può più insegnare, allora viene meno il fine della presenza nella struttura. Si deve uscire da essa. Il sentimento non è il Vangelo. Il proprio cuore non è il Vangelo. Ripetere frasi </w:t>
      </w:r>
      <w:r w:rsidRPr="00762C1A">
        <w:rPr>
          <w:rFonts w:ascii="Arial" w:eastAsia="Calibri" w:hAnsi="Arial" w:cs="Arial"/>
          <w:iCs/>
          <w:kern w:val="0"/>
          <w:sz w:val="24"/>
          <w14:ligatures w14:val="none"/>
        </w:rPr>
        <w:lastRenderedPageBreak/>
        <w:t>senza verità, non è il Vangelo. Giustificare una vita non evangelica, non è il Vangelo. Rendere vera la falsità teologica e dichiarare santa la menzogna esegetica o ermeneutica non è il Vangelo. Madre della Redenzione, aiuta i tuoi figli ad abbandonare ogni struttura di peccato per non associarsi alle sue immoralità.</w:t>
      </w:r>
    </w:p>
    <w:p w14:paraId="0A2FA9B5"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618E3395"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275DC920"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53F99CFA"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0FFBCAFE" w14:textId="77777777" w:rsidR="00762C1A" w:rsidRPr="00762C1A" w:rsidRDefault="00762C1A" w:rsidP="000F06FC">
      <w:pPr>
        <w:pStyle w:val="Titolo3"/>
        <w:spacing w:line="240" w:lineRule="auto"/>
        <w:rPr>
          <w:i/>
        </w:rPr>
      </w:pPr>
      <w:bookmarkStart w:id="567" w:name="_Toc175304630"/>
      <w:bookmarkStart w:id="568" w:name="_Toc231591331"/>
      <w:r w:rsidRPr="00762C1A">
        <w:t>Infatti la testimonianza di Gesù è lo Spirito di profezia</w:t>
      </w:r>
      <w:bookmarkEnd w:id="567"/>
      <w:bookmarkEnd w:id="568"/>
    </w:p>
    <w:p w14:paraId="49A7236D"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La grande profezia dello Spirito Santo non è solo quella di ricordarci la purissima verità di Cristo Gesù, conducendo i discepoli a tutta la sua verità, nella quale è ogni verità: la verità del Padre e la verità dello stesso Spirito Santo, la verità del tempo e la verità dell’eternità, la verità della Chiesa e la verità di ogni uomo. La verità prima del tempo e la verità dopo il tempo. Vi sono altre due profezie che sono opera dello Spirito Santo e solo sua opera. Prima profezia: è lo Spirito Santo che forma il corpo di Cristo ed è lo Spirito Santo che lo anima e lo conduce. Questa verità è così rivelata dall’Apostolo Paolo nella sua Prima Lettera ai Corinzi: “</w:t>
      </w:r>
      <w:r w:rsidRPr="00762C1A">
        <w:rPr>
          <w:rFonts w:ascii="Arial" w:eastAsia="Calibri" w:hAnsi="Arial" w:cs="Arial"/>
          <w:i/>
          <w:kern w:val="0"/>
          <w:sz w:val="24"/>
          <w14:ligatures w14:val="none"/>
        </w:rPr>
        <w:t xml:space="preserve">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(1Cor 12.1-13). </w:t>
      </w:r>
      <w:r w:rsidRPr="00762C1A">
        <w:rPr>
          <w:rFonts w:ascii="Arial" w:eastAsia="Calibri" w:hAnsi="Arial" w:cs="Arial"/>
          <w:iCs/>
          <w:kern w:val="0"/>
          <w:sz w:val="24"/>
          <w14:ligatures w14:val="none"/>
        </w:rPr>
        <w:t xml:space="preserve">Senza i doni dello Spirito Santo non esiste il corpo di Cristo. Lo Spirito Santo è la vita del corpo di Cristo. È questa sua profezia che fa vivere la Chiesa, facendole attraversare i secoli, senza mai fossilizzarsi in un tempo particolare, </w:t>
      </w:r>
    </w:p>
    <w:p w14:paraId="2C06EC6F"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La seconda profezia riguarda ogni singolo discepolo di Gesù. Chi vuole vivere la vera libertà cristiana dovrà sempre camminare lasciandosi condurre dallo Spirito Santo. La separazione dallo Spirito Santo è passaggio dalla libertà alla schiavitù. Lo Spirito è la nostra libertà, Ecco come questa verità viene rivelata dalla Lettera ai Galati: </w:t>
      </w:r>
      <w:r w:rsidRPr="00762C1A">
        <w:rPr>
          <w:rFonts w:ascii="Arial" w:eastAsia="Calibri" w:hAnsi="Arial" w:cs="Arial"/>
          <w:i/>
          <w:kern w:val="0"/>
          <w:sz w:val="24"/>
          <w14:ligatures w14:val="none"/>
        </w:rPr>
        <w:t xml:space="preserve">“Vi dico dunque: camminate secondo lo Spirito e non sarete portati a </w:t>
      </w:r>
      <w:r w:rsidRPr="00762C1A">
        <w:rPr>
          <w:rFonts w:ascii="Arial" w:eastAsia="Calibri" w:hAnsi="Arial" w:cs="Arial"/>
          <w:i/>
          <w:kern w:val="0"/>
          <w:sz w:val="24"/>
          <w14:ligatures w14:val="none"/>
        </w:rPr>
        <w:lastRenderedPageBreak/>
        <w:t xml:space="preserve">soddisfare il desiderio della carne. La carne infatti ha desideri contrari allo Spirito e lo Spirito ha desideri contrari alla carne; queste cose si oppongono a vicenda, sicché voi non fate quello che vorreste. 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 (Gal 5,16-26). </w:t>
      </w:r>
      <w:r w:rsidRPr="00762C1A">
        <w:rPr>
          <w:rFonts w:ascii="Arial" w:eastAsia="Calibri" w:hAnsi="Arial" w:cs="Arial"/>
          <w:iCs/>
          <w:kern w:val="0"/>
          <w:sz w:val="24"/>
          <w14:ligatures w14:val="none"/>
        </w:rPr>
        <w:t xml:space="preserve">Sempre quando ci si separa dallo Spirito Santo si ritorna nella schiavitù del peccato e della morte. </w:t>
      </w:r>
    </w:p>
    <w:p w14:paraId="20A91E04"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Ecco come l’Apostolo Paolo rivela la potente azione dello Spirito Santo nella Lettera ai Romani</w:t>
      </w:r>
      <w:r w:rsidRPr="00762C1A">
        <w:rPr>
          <w:rFonts w:ascii="Arial" w:eastAsia="Calibri" w:hAnsi="Arial" w:cs="Arial"/>
          <w:i/>
          <w:kern w:val="0"/>
          <w:sz w:val="24"/>
          <w14:ligatures w14:val="none"/>
        </w:rPr>
        <w:t xml:space="preserve">: “Sappiamo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7,14.25). </w:t>
      </w:r>
    </w:p>
    <w:p w14:paraId="12F14211"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Ora, dunque, non c’è nessuna condanna per quelli che sono in Cristo Gesù. Perché la legge dello Spirito, che dà vita in Cristo Gesù, ti ha liberato dalla legge del peccato e della morte. Infatti ciò che era impossibile alla Legge, resa impotente a causa della carne, Dio lo ha reso possibile: mandando il proprio Figlio in una carne simile a quella del peccato e a motivo del peccato, egli ha condannato il peccato nella carne, perché la giustizia della Legge fosse compiuta in noi, che camminiamo non secondo la carne ma secondo lo Spirito. Quelli infatti che vivono secondo la carne, tendono verso ciò che è carnale; quelli invece che vivono secondo lo Spirito, tendono verso ciò che è spirituale. Ora, la carne tende alla morte, mentre lo Spirito tende alla vita e alla pace. Ciò a cui tende la carne è contrario a Dio, perché non si sottomette alla legge di Dio, e neanche lo potrebbe. Quelli che si lasciano dominare dalla carne non possono piacere a Dio. Voi però non siete sotto il dominio della carne, ma dello Spirito, dal momento che lo Spirito di Dio abita in voi. Se qualcuno non ha lo Spirito di Cristo, non gli appartiene. Ora, se Cristo è in voi, il vostro corpo è morto per il peccato, ma lo Spirito è vita per la giustizia. E se lo Spirito di Dio, che ha risuscitato Gesù dai morti, abita in voi, colui che ha risuscitato Cristo dai morti darà la vita anche ai vostri corpi mortali per mezzo del suo Spirito che abita in voi.</w:t>
      </w:r>
    </w:p>
    <w:p w14:paraId="4C804C02"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lastRenderedPageBreak/>
        <w:t xml:space="preserve">Così dunque, fratelli, noi siamo debitori non verso la carne, per vivere secondo i desideri carnali, perché, se vivete secondo la carne, morirete. Se, invece, mediante lo Spirito fate morire le opere del corpo, vivrete. Infatti tutti quelli che sono guidati dallo Spirito di Dio, questi sono figli di Dio. E voi non avete ricevuto uno spirito da schiavi per ricadere nella paura, ma avete ricevuto lo Spirito che rende figli adottivi, per mezzo del quale gridiamo: «Abbà! Padre!». Lo Spirito stesso, insieme al nostro spirito, attesta che siamo figli di Dio. E se siamo figli, siamo anche eredi: eredi di Dio, coeredi di Cristo, se davvero prendiamo parte alle sue sofferenze per partecipare anche alla sua gloria. Ritengo infatti che le sofferenze del tempo presente non siano paragonabili alla gloria futura che sarà rivelata in noi. L’ardente aspettativa della creazione, infatti, è protesa verso la rivelazione dei figli di Dio. La creazione infatti è stata sottoposta alla caducità – non per sua volontà, ma per volontà di colui che l’ha sottoposta – nella speranza che anche la stessa creazione sarà liberata dalla schiavitù della corruzione per entrare nella libertà della gloria dei figli di Dio. Sappiamo infatti che tutta insieme la creazione geme e soffre le doglie del parto fino ad oggi. Non solo, ma anche noi, che possediamo le primizie dello Spirito, gemiamo interiormente aspettando l’adozione a figli, la redenzione del nostro corpo. Nella speranza infatti siamo stati salvati. Ora, ciò che si spera, se è visto, non è più oggetto di speranza; infatti, ciò che uno già vede, come potrebbe sperarlo? Ma, se speriamo quello che non vediamo, lo attendiamo con perseveranza. Allo stesso modo anche lo Spirito viene in aiuto alla nostra debolezza; non sappiamo infatti come pregare in modo conveniente, ma lo Spirito stesso intercede con gemiti inesprimibili; e colui che scruta i cuori sa che cosa desidera lo Spirito, perché egli intercede per i santi secondo i disegni di Dio (Rm 8,1.27). </w:t>
      </w:r>
    </w:p>
    <w:p w14:paraId="70F0CDA7"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L’Apostolo Giovanni parla invece della testimonianza che lo Spirito Santo rende a Cristo Gesù. Fino al giorno della Parusia Lui sempre attesterà che Gesù è il Figlio del Padre fattosi carne per la nostra salvezza e sempre dovrà convincere il mondo del suo peccato di non fede in Gesù Signore. Ecco cosa Lui dice dello Spirito Santo sia nel suo Vangelo che nella sua Prima Lettera: </w:t>
      </w:r>
      <w:r w:rsidRPr="00762C1A">
        <w:rPr>
          <w:rFonts w:ascii="Arial" w:eastAsia="Calibri" w:hAnsi="Arial" w:cs="Arial"/>
          <w:i/>
          <w:kern w:val="0"/>
          <w:sz w:val="24"/>
          <w14:ligatures w14:val="none"/>
        </w:rPr>
        <w:t xml:space="preserve">“Non ve l’ho detto dal principio, perché ero con voi. Ora però vado da colui che mi ha mandato e nessuno di voi mi domanda: “Dove vai?”. Anzi, perché vi ho detto questo, la tristezza ha riempito il vostro cuore. Ma io vi dico la verità: è bene per voi che io me ne vada, perché, se non me ne vado, non verrà a voi il Paràclito; se invece me ne vado, lo manderò a voi. E quando sarà venuto, dimostrerà la colpa del mondo riguardo al peccato, alla giustizia e al giudizio. Riguardo al peccato, perché non credono in me; riguardo alla giustizia, perché vado al Padre e non mi vedrete più; riguardo al giudizio, perché il principe di questo mondo è già condannato. Molte cose ho ancora da dirvi, ma per il momento non siete capaci di portarne il peso. Quando verrà lui, lo Spirito della verità, vi guiderà a tutta la verità, perché non parlerà da se stesso, ma dirà tutto ciò che avrà udito e vi annuncerà le cose future. Egli mi glorificherà, perché prenderà da quel che è mio e ve lo annuncerà. Tutto quello che il Padre possiede è mio; per questo ho detto che prenderà da quel che è mio e ve lo annuncerà (Gv 16,4-15). </w:t>
      </w:r>
    </w:p>
    <w:p w14:paraId="610E7335"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E chi è che vince il mondo se non chi crede che Gesù è il Figlio di Dio? Egli è colui che è venuto con acqua e sangue, Gesù Cristo; non con l’acqua soltanto, ma con l’acqua e con il sangue. Ed è lo Spirito che dà testimonianza, perché lo Spirito è la verità. Poiché tre sono quelli che danno testimonianza: lo Spirito, l’acqua e il </w:t>
      </w:r>
      <w:r w:rsidRPr="00762C1A">
        <w:rPr>
          <w:rFonts w:ascii="Arial" w:eastAsia="Calibri" w:hAnsi="Arial" w:cs="Arial"/>
          <w:i/>
          <w:kern w:val="0"/>
          <w:sz w:val="24"/>
          <w14:ligatures w14:val="none"/>
        </w:rPr>
        <w:lastRenderedPageBreak/>
        <w:t xml:space="preserve">sangue, e questi tre sono concordi. Se accettiamo la testimonianza degli uomini, la testimonianza di Dio è superiore: e questa è la testimonianza di Dio, che egli ha dato riguardo al proprio Figlio. Chi crede nel Figlio di Dio, ha questa testimonianza in sé. Chi non crede a Dio, fa di lui un bugiardo, perché non crede alla testimonianza che Dio ha dato riguardo al proprio Figlio. E la testimonianza è questa: Dio ci ha donato la vita eterna e questa vita è nel suo Figlio. Chi ha il Figlio, ha la vita; chi non ha il Figlio di Dio, non ha la vita (1Gv 5,5-12). </w:t>
      </w:r>
    </w:p>
    <w:p w14:paraId="026695B2"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Oggi lo Spirito Santo è chiamato a svolgere una altissima profezia verso la stessa Chiesa di Cristo Gesù. In cosa consiste questa sua altissima profezia? Dovrà convincere moltissimi discepoli di Gesù che non ci sono altre vie di salvezza. La sola via è Gesù Signore. Dovrà convincerli che il Vangelo va predicato ad ogni uomo e che la conversone va chiesta ad ogni uomo e che ogni uomo per vedere il regno di Dio deve nasce da acqua e da Spirito Santo. Lui deve convincere questi moltissimi discepoli di Gesù della purissima verità del Vangelo e di tutta la Parola di Dio. Oggi questa profezia è urgentissima e necessarissima. Senza questa profezia si può cantare il “De profundis” alla Chiesa. Si possono celebrare le sue esequie. </w:t>
      </w:r>
    </w:p>
    <w:p w14:paraId="34896E2F"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Dopo questo, udii come una voce potente di folla immensa nel cielo che diceva: «Alleluia! Salvezza, gloria e potenza sono del nostro Dio, perché veri e giusti sono i suoi giudizi. Egli ha condannato la grande prostituta che corrompeva la terra con la sua prostituzione, vendicando su di lei il sangue dei suoi servi!». E per la seconda volta dissero: «Alleluia! Il suo fumo sale nei secoli dei secoli!». Allora i ventiquattro anziani e i quattro esseri viventi si prostrarono e adorarono Dio, seduto sul trono, dicendo: «Amen, alleluia». Dal trono venne una voce che diceva: «Lodate il nostro Dio, voi tutti, suoi servi, voi che lo temete, piccoli e grandi!». Udii poi come una voce di una folla immensa, simile a fragore di grandi acque e a rombo di tuoni possenti, che gridavano: «Alleluia! Ha preso possesso del suo regno il Signore, il nostro Dio, l’Onnipotente. Rallegriamoci ed esultiamo, rendiamo a lui gloria, perché sono giunte le nozze dell’Agnello; la sua sposa è pronta: le fu data una veste di lino puro e splendente». La veste di lino sono le opere giuste dei santi. Allora l’angelo mi disse: «Scrivi: Beati gli invitati al banchetto di nozze dell’Agnello!». Poi aggiunse: «Queste parole di Dio sono vere». Allora mi prostrai ai suoi piedi per adorarlo, ma egli mi disse: «Guàrdati bene dal farlo! Io sono servo con te e i tuoi fratelli, che custodiscono la testimonianza di Gesù. È Dio che devi adorare. Infatti la testimonianza di Gesù è lo Spirito di profezia». (Ap 19,1-10),</w:t>
      </w:r>
    </w:p>
    <w:p w14:paraId="1754D479" w14:textId="013E3528"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Lo stiamo ripetendo più volte. Cinquant’anni or sono la Vergine Maria ci ha detto: </w:t>
      </w:r>
      <w:r w:rsidRPr="00762C1A">
        <w:rPr>
          <w:rFonts w:ascii="Arial" w:eastAsia="Calibri" w:hAnsi="Arial" w:cs="Arial"/>
          <w:i/>
          <w:kern w:val="0"/>
          <w:sz w:val="24"/>
          <w14:ligatures w14:val="none"/>
        </w:rPr>
        <w:t>“Non hanno la Parola di mio Figlio Gesù”</w:t>
      </w:r>
      <w:r w:rsidRPr="00762C1A">
        <w:rPr>
          <w:rFonts w:ascii="Arial" w:eastAsia="Calibri" w:hAnsi="Arial" w:cs="Arial"/>
          <w:iCs/>
          <w:kern w:val="0"/>
          <w:sz w:val="24"/>
          <w14:ligatures w14:val="none"/>
        </w:rPr>
        <w:t>. Oggi direbbe: “</w:t>
      </w:r>
      <w:r w:rsidRPr="00762C1A">
        <w:rPr>
          <w:rFonts w:ascii="Arial" w:eastAsia="Calibri" w:hAnsi="Arial" w:cs="Arial"/>
          <w:i/>
          <w:kern w:val="0"/>
          <w:sz w:val="24"/>
          <w14:ligatures w14:val="none"/>
        </w:rPr>
        <w:t>Non hanno mio Figlio Gesù. Non hanno il Padre. Non hanno lo Spirito Santo. Non hanno la Chiesa. Non hanno la verità”.</w:t>
      </w:r>
      <w:r w:rsidRPr="00762C1A">
        <w:rPr>
          <w:rFonts w:ascii="Arial" w:eastAsia="Calibri" w:hAnsi="Arial" w:cs="Arial"/>
          <w:iCs/>
          <w:kern w:val="0"/>
          <w:sz w:val="24"/>
          <w14:ligatures w14:val="none"/>
        </w:rPr>
        <w:t xml:space="preserve"> Se Lei non scende con la sua celeste onnipotenza e non porta lo Spirito Santo così come ha fatto nella casa di Zaccaria, per la fede in Cristo Gesù vi saranno tempi oltremodo duri.</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L’umanità è a rischio di totale collasso morale. L’immoralità sta divenendo legge di bene per decreto degli uomini. Mai si era caduti così in basso. Fra non molto si farà dell’uomo una macchina a esclusivo servizio di Satana. Ecco perché noi sempre la stiamo supplicando perché venga presto in mezzo a noi. Sappiamo che di certo Lei verrà e per questo continuiamo a supplicarla. Madre della Redenzione, ascolta il nostro grido. </w:t>
      </w:r>
    </w:p>
    <w:p w14:paraId="2C67F6CE"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2B74164D" w14:textId="77777777" w:rsidR="00762C1A" w:rsidRPr="00762C1A" w:rsidRDefault="00762C1A" w:rsidP="000F06FC">
      <w:pPr>
        <w:spacing w:after="240" w:line="240" w:lineRule="auto"/>
        <w:jc w:val="both"/>
        <w:rPr>
          <w:rFonts w:ascii="Arial" w:eastAsia="Calibri" w:hAnsi="Arial" w:cs="Arial"/>
          <w:i/>
          <w:kern w:val="0"/>
          <w:sz w:val="24"/>
          <w14:ligatures w14:val="none"/>
        </w:rPr>
      </w:pPr>
    </w:p>
    <w:p w14:paraId="1F885D2B"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1D4243F8" w14:textId="77777777" w:rsidR="00762C1A" w:rsidRPr="00762C1A" w:rsidRDefault="00762C1A" w:rsidP="000F06FC">
      <w:pPr>
        <w:pStyle w:val="Titolo3"/>
        <w:spacing w:line="240" w:lineRule="auto"/>
        <w:rPr>
          <w:i/>
        </w:rPr>
      </w:pPr>
      <w:bookmarkStart w:id="569" w:name="_Toc175304642"/>
      <w:bookmarkStart w:id="570" w:name="_Toc231591332"/>
      <w:r w:rsidRPr="00762C1A">
        <w:t>Venite, radunatevi al grande banchetto di Dio</w:t>
      </w:r>
      <w:bookmarkEnd w:id="569"/>
      <w:bookmarkEnd w:id="570"/>
    </w:p>
    <w:p w14:paraId="12363818"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Le immagini non sono la realtà. Questa è infinitamente più terrificante delle immagini. Ecco le immagini:</w:t>
      </w:r>
      <w:r w:rsidRPr="00762C1A">
        <w:rPr>
          <w:rFonts w:ascii="Arial" w:eastAsia="Calibri" w:hAnsi="Arial" w:cs="Arial"/>
          <w:i/>
          <w:kern w:val="0"/>
          <w:sz w:val="24"/>
          <w14:ligatures w14:val="none"/>
        </w:rPr>
        <w:t xml:space="preserve"> “Vidi poi un angelo, in piedi di fronte al sole, nell’alto del cielo, e gridava a gran voce a tutti gli uccelli che volano: «Venite, radunatevi al grande banchetto di Dio. Mangiate le carni dei re, le carni dei comandanti, le carni degli eroi, le carni dei cavalli e dei cavalieri e le carni di tutti gli uomini, liberi e schiavi, piccoli e grandi»”. </w:t>
      </w:r>
      <w:r w:rsidRPr="00762C1A">
        <w:rPr>
          <w:rFonts w:ascii="Arial" w:eastAsia="Calibri" w:hAnsi="Arial" w:cs="Arial"/>
          <w:iCs/>
          <w:kern w:val="0"/>
          <w:sz w:val="24"/>
          <w14:ligatures w14:val="none"/>
        </w:rPr>
        <w:t>Le carni degli empi, degli operatori di iniquità, degli idolatri, degli immorali, sono consegnate agli uccelli dell’aria. Ecco Il dialogo tra il Gigante Golia e Davide:</w:t>
      </w:r>
      <w:r w:rsidRPr="00762C1A">
        <w:rPr>
          <w:rFonts w:ascii="Arial" w:eastAsia="Calibri" w:hAnsi="Arial" w:cs="Arial"/>
          <w:i/>
          <w:kern w:val="0"/>
          <w:sz w:val="24"/>
          <w14:ligatures w14:val="none"/>
        </w:rPr>
        <w:t xml:space="preserve"> “Il Filisteo avanzava passo passo, avvicinandosi a Davide, mentre il suo scudiero lo precedeva. Il Filisteo scrutava Davide e, quando lo vide bene, ne ebbe disprezzo, perché era un ragazzo, fulvo di capelli e di bell’aspetto. Il Filisteo disse a Davide: «Sono io forse un cane, perché tu venga a me con un bastone?». E quel Filisteo maledisse Davide in nome dei suoi dèi. Poi il Filisteo disse a Davide: «Fatti avanti e darò le tue carni agli uccelli del cielo e alle bestie selvatiche». Davide rispose al Filisteo: «Tu vieni a me con la spada, con la lancia e con l’asta. Io vengo a te nel nome del Signore degli eserciti, Dio delle schiere d’Israele, che tu hai sfidato. In questo stesso giorno, il Signore ti farà cadere nelle mie mani. Io ti abbatterò e ti staccherò la testa e getterò i cadaveri dell’esercito filisteo agli uccelli del cielo e alle bestie selvatiche; tutta la terra saprà che vi è un Dio in Israele. Tutta questa moltitudine saprà che il Signore non salva per mezzo della spada o della lancia, perché del Signore è la guerra ed egli vi metterà certo nelle nostre mani» (1Sam 17,41.47). </w:t>
      </w:r>
      <w:r w:rsidRPr="00762C1A">
        <w:rPr>
          <w:rFonts w:ascii="Arial" w:eastAsia="Calibri" w:hAnsi="Arial" w:cs="Arial"/>
          <w:iCs/>
          <w:kern w:val="0"/>
          <w:sz w:val="24"/>
          <w14:ligatures w14:val="none"/>
        </w:rPr>
        <w:t>Lasciare un uomo insepolto per essere divorato dagli uccelli del cielo e dalle bestie selvatiche era il sommo del disprezzo, del disonore, dell’onta, dell’ignominia. Ecco la realtà: tutti gli operatori di scandali e di iniquità sono dati in pasto alle fiamme eterne. Queste bruceranno le carni, ma non le consumeranno. Saranno avvolte dal fuoco infernale per l’eternità. Non solo le carni, ma anche l’anima sarà consegnata alle fiamme per l’eternità. Questa è la triste e tremenda realtà. L’immagine dice un evento che finisce nel tempo. La realtà invece rivela un evento che dura per l’eternità. Uccelli del cielo e bestie selvatiche, che sono le fiamme del fuoco eterno, faranno con gli empi, gli operatori di iniquità e di scandali, gli immorali, gli idolatri, con quanti hanno disprezzato il Dio vivo e vero, un banchetto eterno senza mai saziarsi.</w:t>
      </w:r>
    </w:p>
    <w:p w14:paraId="4512B0A2"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Poi vidi il cielo aperto, ed ecco un cavallo bianco; colui che lo cavalcava si chiamava Fedele e Veritiero: egli giudica e combatte con giustizia. I suoi occhi sono come una fiamma di fuoco, ha sul suo capo molti diademi; porta scritto un nome che nessuno conosce all’infuori di lui. È avvolto in un mantello intriso di sangue e il suo nome è: il Verbo di Dio. Gli eserciti del cielo lo seguono su cavalli bianchi, vestiti di lino bianco e puro. Dalla bocca gli esce una spada affilata, per colpire con essa le nazioni. Egli le governerà con scettro di ferro e pigerà nel tino il vino dell’ira furiosa di Dio, l’Onnipotente. Sul mantello e sul femore porta scritto un nome: Re dei re e Signore dei signori. </w:t>
      </w:r>
      <w:bookmarkStart w:id="571" w:name="_Hlk174681225"/>
      <w:r w:rsidRPr="00762C1A">
        <w:rPr>
          <w:rFonts w:ascii="Arial" w:eastAsia="Calibri" w:hAnsi="Arial" w:cs="Arial"/>
          <w:i/>
          <w:kern w:val="0"/>
          <w:sz w:val="24"/>
          <w14:ligatures w14:val="none"/>
        </w:rPr>
        <w:t xml:space="preserve">Vidi poi un angelo, in piedi di fronte al sole, nell’alto del cielo, e gridava </w:t>
      </w:r>
      <w:r w:rsidRPr="00762C1A">
        <w:rPr>
          <w:rFonts w:ascii="Arial" w:eastAsia="Calibri" w:hAnsi="Arial" w:cs="Arial"/>
          <w:i/>
          <w:kern w:val="0"/>
          <w:sz w:val="24"/>
          <w14:ligatures w14:val="none"/>
        </w:rPr>
        <w:lastRenderedPageBreak/>
        <w:t>a gran voce a tutti gli uccelli che volano: «</w:t>
      </w:r>
      <w:bookmarkStart w:id="572" w:name="_Hlk174633191"/>
      <w:r w:rsidRPr="00762C1A">
        <w:rPr>
          <w:rFonts w:ascii="Arial" w:eastAsia="Calibri" w:hAnsi="Arial" w:cs="Arial"/>
          <w:i/>
          <w:kern w:val="0"/>
          <w:sz w:val="24"/>
          <w14:ligatures w14:val="none"/>
        </w:rPr>
        <w:t>Venite, radunatevi al grande banchetto di Dio</w:t>
      </w:r>
      <w:bookmarkEnd w:id="572"/>
      <w:r w:rsidRPr="00762C1A">
        <w:rPr>
          <w:rFonts w:ascii="Arial" w:eastAsia="Calibri" w:hAnsi="Arial" w:cs="Arial"/>
          <w:i/>
          <w:kern w:val="0"/>
          <w:sz w:val="24"/>
          <w14:ligatures w14:val="none"/>
        </w:rPr>
        <w:t xml:space="preserve">. Mangiate le carni dei re, le carni dei comandanti, le carni degli eroi, le carni dei cavalli e dei cavalieri e le carni di tutti gli uomini, liberi e schiavi, piccoli e grandi». </w:t>
      </w:r>
      <w:bookmarkEnd w:id="571"/>
      <w:r w:rsidRPr="00762C1A">
        <w:rPr>
          <w:rFonts w:ascii="Arial" w:eastAsia="Calibri" w:hAnsi="Arial" w:cs="Arial"/>
          <w:i/>
          <w:kern w:val="0"/>
          <w:sz w:val="24"/>
          <w14:ligatures w14:val="none"/>
        </w:rPr>
        <w:t>Vidi allora la bestia e i re della terra con i loro eserciti, radunati per muovere guerra contro colui che era seduto sul cavallo e contro il suo esercito. Ma la bestia fu catturata e con essa il falso profeta, che alla sua presenza aveva operato i prodigi con i quali aveva sedotto quanti avevano ricevuto il marchio della bestia e ne avevano adorato la statua. Ambedue furono gettati vivi nello stagno di fuoco, ardente di zolfo. Gli altri furono uccisi dalla spada che usciva dalla bocca del cavaliere; e tutti gli uccelli si saziarono delle loro carni. (Ap 19,11-21),</w:t>
      </w:r>
    </w:p>
    <w:p w14:paraId="790F0E5D" w14:textId="6A50C51C"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Oggi però questa verità è classificata come fantateologia, fantarivelazione. È un misero genere letterario che serviva agli antichi, agli uomini rozzi e incolti dei secoli scorsi. Oggi abbiamo un mondo evoluto, un mondo frutto di se stesso, un mondo che si è auto-creato, auto-fatto. Oggi il mondo non ha più bisogno di un Dio trascendente, un Dio che non accoglie nella sua casa quanti fanno il male, perché oggi neanche più il male esiste. La storia dell’umanità è questa: ci sono delle forze in essa che ancora l’uomo non riesce a governare. Con il tempo le governerà. Per il momento abbiamo già da tempo stabilito che il male morale non esiste. Abbiamo da tempo eleminato dal nostro pensiero e dal nostro cuore la coscienza del peccato. Ultimamente abbiamo dichiarato falsità e menzogna l’esistenza di un inferno eterno. L’inferno non esiste. Il Dio che punisce non esiste, perché non esiste più il Dio antico, il Dio che crea, il Dio che stabilisce il bene e il male, il Dio redentore e salvatore, il Dio che rigenera l’uomo a vita nuova, il Dio che accoglie nella sua casa eterna. Oggi l’uomo non ha più alcun bisogno di Dio. Ognuno si può “creare” come gli pare. Se non riesce da solo, può fare ricorso alla Dea scienza. Questa Dea però chiede una cosa sola: che si svuoti la mente di ogni residuo di antica religiosità e di antica fede. La Chiesa si trova dinanzi a un mondo consegnato alle tenebre. Essa ha due vie da percorrere:</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aggrapparsi all’antico Dio Creatore, all’antico Dop Redentore, all’antico Dio Rigeneratore della nostra vita, all’antica Divina Rivelazione, all’antico Vangelo, all’antica Tradizione, all’antica Verità e Dottrina, all’antica Morale, senza mai venire meno, oppure rinnegare, abbandonare, dimenticare tutto il suo ieri, e consegnarsi al nuovo uomo che avanza e che ogni giorno non smette di auto-crearsi secondo i pensieri del suo cuore. La Madre di Dio, anche Lei ormai divenuta antica e non più attuale, venga e si riveli in tutto il suo splendore e rimetta tutta la Chiesa nella sua verità. </w:t>
      </w:r>
    </w:p>
    <w:p w14:paraId="51A70BFB"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10838250"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202B00A5" w14:textId="77777777" w:rsidR="00762C1A" w:rsidRPr="00762C1A" w:rsidRDefault="00762C1A" w:rsidP="000F06FC">
      <w:pPr>
        <w:spacing w:after="240" w:line="240" w:lineRule="auto"/>
        <w:jc w:val="right"/>
        <w:rPr>
          <w:rFonts w:ascii="Arial" w:eastAsia="Calibri" w:hAnsi="Arial" w:cs="Arial"/>
          <w:b/>
          <w:i/>
          <w:kern w:val="0"/>
          <w:sz w:val="24"/>
          <w14:ligatures w14:val="none"/>
        </w:rPr>
      </w:pPr>
    </w:p>
    <w:p w14:paraId="08C89AFA" w14:textId="77777777" w:rsidR="00762C1A" w:rsidRPr="00762C1A" w:rsidRDefault="00762C1A" w:rsidP="000F06FC">
      <w:pPr>
        <w:pStyle w:val="Titolo3"/>
        <w:spacing w:line="240" w:lineRule="auto"/>
        <w:rPr>
          <w:i/>
        </w:rPr>
      </w:pPr>
      <w:bookmarkStart w:id="573" w:name="_Toc175304654"/>
      <w:bookmarkStart w:id="574" w:name="_Toc231591333"/>
      <w:r w:rsidRPr="00762C1A">
        <w:t>E chi non risultò scritto nel libro della vita</w:t>
      </w:r>
      <w:bookmarkEnd w:id="573"/>
      <w:bookmarkEnd w:id="574"/>
    </w:p>
    <w:p w14:paraId="12EE0C1D" w14:textId="63CD5544"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Nell’Antico Testamento del libro della vita o nel libro del Signore si parla nell’Esodo, nei Salmi, in Daniele, in Malachia: </w:t>
      </w:r>
      <w:r w:rsidRPr="00762C1A">
        <w:rPr>
          <w:rFonts w:ascii="Arial" w:eastAsia="Calibri" w:hAnsi="Arial" w:cs="Arial"/>
          <w:i/>
          <w:kern w:val="0"/>
          <w:sz w:val="24"/>
          <w14:ligatures w14:val="none"/>
        </w:rPr>
        <w:t xml:space="preserve">Il giorno dopo Mosè disse al popolo: «Voi avete commesso un grande peccato; ora salirò verso il Signore: forse otterrò il perdono della vostra colpa». Mosè ritornò dal Signore e disse: «Questo popolo ha commesso un grande peccato: si sono fatti un dio d’oro. Ma ora, se tu perdonassi il loro </w:t>
      </w:r>
      <w:r w:rsidRPr="00762C1A">
        <w:rPr>
          <w:rFonts w:ascii="Arial" w:eastAsia="Calibri" w:hAnsi="Arial" w:cs="Arial"/>
          <w:i/>
          <w:kern w:val="0"/>
          <w:sz w:val="24"/>
          <w14:ligatures w14:val="none"/>
        </w:rPr>
        <w:lastRenderedPageBreak/>
        <w:t>peccato... Altrimenti, cancellami dal tuo libro che hai scritto!». Il Signore disse a Mosè: «Io cancellerò dal mio libro colui che ha peccato contro di me. Ora va’, conduci il popolo là dove io ti ho detto. Ecco, il mio angelo ti precederà; nel giorno della mia visita li punirò per il loro peccato» (Es 32,30-34). Quante meraviglie hai fatto, tu, Signore, mio Dio, quanti progetti in nostro favore: nessuno a te si può paragonare! Se li voglio annunciare e proclamare, sono troppi per essere contati. Sacrificio e offerta non gradisci, gli orecchi mi hai aperto, non hai chiesto olocausto né sacrificio per il peccato. Allora ho detto: «Ecco, io vengo. Nel rotolo del libro su di me è scritto di fare la tua volontà: mio Dio, questo io desidero; la tua legge è nel mio intimo». (Sal 40,6-9). In Dio, di cui lodo la parola, in Dio confido, non avrò timore: che cosa potrà farmi un essere di carne? Travisano tutto il giorno le mie parole, ogni loro progetto su di me è per il male. Congiurano, tendono insidie, spiano i miei passi, per attentare alla mia vita. Ripagali per tanta cattiveria! Nella tua ira abbatti i popoli, o Dio. I passi del mio vagare tu li hai contati, nel tuo otre raccogli le mie lacrime (Sal 56,5.9). Riversa su di loro il tuo sdegno, li raggiunga la tua ira ardente. Il loro accampamento sia desolato, senza abitanti la loro tenda; perché inseguono colui che hai percosso, aggiungono dolore a chi tu hai ferito. Aggiungi per loro colpa su colpa e non possano appellarsi alla tua giustizia. Dal libro dei viventi siano cancellati e non siano iscritti tra i giusti. Io sono povero e sofferente: la tua salvezza, Dio, mi ponga al sicuro (Sal 69,25-30).</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Io ti rendo grazie: hai fatto di me una meraviglia stupenda; meravigliose sono le tue opere, le riconosce pienamente l’anima mia. Non ti erano nascoste le mie ossa quando venivo formato nel segreto, ricamato nelle profondità della terra. Ancora informe mi hanno visto i tuoi occhi; erano tutti scritti nel tuo libro i giorni che furono fissati quando ancora non ne esisteva uno. Quanto profondi per me i tuoi pensieri, quanto grande il loro numero, o Dio! Se volessi contarli, sono più della sabbia. Mi risveglio e sono ancora con te (Sal 139,14-18). </w:t>
      </w:r>
    </w:p>
    <w:p w14:paraId="51537D37" w14:textId="1C8C09B9"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Allora mi disse: «Sai perché io sono venuto da te? Ora tornerò di nuovo a lottare con il principe di Persia, poi uscirò, ed ecco, verrà il principe di Iavan. Io ti dichiarerò ciò che è scritto nel libro della verità. Nessuno mi aiuta in questo, se non Michele, il vostro principe (Dn 10,20.21).</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Or in quel tempo sorgerà Michele, il gran principe, che vigila sui figli del tuo popolo. Vi sarà un tempo di angoscia, come non c'era mai stato dal sorgere delle nazioni fino a quel tempo; in quel tempo sarà salvato il tuo popolo, chiunque si troverà scritto nel libro (Dn 12, 1).</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Duri sono i vostri discorsi contro di me – dice il Signore – e voi andate dicendo: «Che cosa abbiamo detto contro di te?». Avete affermato: «È inutile servire Dio: che vantaggio abbiamo ricevuto dall’aver osservato i suoi comandamenti o dall’aver camminato in lutto davanti al Signore degli eserciti? Dobbiamo invece proclamare beati i superbi che, pur facendo il male, si moltiplicano e, pur provocando Dio, restano impuniti». Allora parlarono tra loro i timorati di Dio. Il Signore porse l’orecchio e li ascoltò: un libro di memorie fu scritto davanti a lui per coloro che lo temono e che onorano il suo nome. Essi diverranno – dice il Signore degli eserciti – la mia proprietà particolare nel giorno che io preparo. Avrò cura di loro come il padre ha cura del figlio che lo serve. Voi allora di nuovo vedrete la differenza fra il giusto e il malvagio, fra chi serve Dio e chi non lo serve. Ecco infatti: sta per venire il giorno rovente come un forno. Allora tutti i superbi e tutti coloro che commettono ingiustizia saranno come paglia; quel giorno, venendo, li brucerà – dice il Signore degli eserciti – fino a non lasciar loro né radice né germoglio. Per voi, che avete timore del mio nome, sorgerà con raggi </w:t>
      </w:r>
      <w:r w:rsidRPr="00762C1A">
        <w:rPr>
          <w:rFonts w:ascii="Arial" w:eastAsia="Calibri" w:hAnsi="Arial" w:cs="Arial"/>
          <w:i/>
          <w:kern w:val="0"/>
          <w:sz w:val="24"/>
          <w14:ligatures w14:val="none"/>
        </w:rPr>
        <w:lastRenderedPageBreak/>
        <w:t xml:space="preserve">benefici il sole di giustizia e voi uscirete saltellanti come vitelli dalla stalla. Calpesterete i malvagi ridotti in cenere sotto le piante dei vostri piedi nel giorno che io preparo, dice il Signore degli eserciti (Mal 3,13-21). </w:t>
      </w:r>
    </w:p>
    <w:p w14:paraId="0AF7882B" w14:textId="0224A340"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Nel Nuovo Testamento troviamo il libro della vita una sola volta nella Lettera ai Filippesi e tante volte nell’Apocalisse dell’Apostolo Giovanni: </w:t>
      </w:r>
      <w:r w:rsidRPr="00762C1A">
        <w:rPr>
          <w:rFonts w:ascii="Arial" w:eastAsia="Calibri" w:hAnsi="Arial" w:cs="Arial"/>
          <w:i/>
          <w:kern w:val="0"/>
          <w:sz w:val="24"/>
          <w14:ligatures w14:val="none"/>
        </w:rPr>
        <w:t>“Perciò, fratelli miei carissimi e tanto desiderati, mia gioia e mia corona, rimanete in questo modo saldi nel Signore, carissimi! Esorto Evòdia ed esorto anche Sìntiche ad andare d’accordo nel Signore. E prego anche te, mio fedele cooperatore, di aiutarle, perché hanno combattuto per il Vangelo insieme con me, con Clemente e con altri miei collaboratori, i cui nomi sono nel libro della vita (Fil 4,13).</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 (Ap 3,1.6).</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Alla bestia fu data una bocca per proferire parole d’orgoglio e bestemmie, con il potere di agire per quarantadue mesi. Essa aprì la bocca per proferire bestemmie contro Dio, per bestemmiare il suo nome e la sua dimora, contro tutti quelli che abitano in cielo. Le fu concesso di fare guerra contro i santi e di vincerli; le fu dato potere sopra ogni tribù, popolo, lingua e nazione. La adoreranno tutti gli abitanti della terra, il cui nome non è scritto nel libro della vita dell’Agnello, immolato fin dalla fondazione del mondo. Chi ha orecchi, ascolti: Colui che deve andare in prigionia, vada in prigionia; colui che deve essere ucciso di spada, di spada sia ucciso. In questo sta la perseveranza e la fede dei santi (Ap 13,5.10). E vidi quella donna, ubriaca del sangue dei santi e del sangue dei martiri di Gesù. Al vederla, fui preso da grande stupore. Ma l’angelo mi disse: «Perché ti meravigli? Io ti spiegherò il mistero della donna e della bestia che la porta, quella che ha sette teste e dieci corna. La bestia che hai visto era, ma non è più; salirà dall’abisso, ma per andare verso la rovina. E gli abitanti della terra il cui nome non è scritto nel libro della vita fino dalla fondazione del mondo, stupiranno al vedere che la bestia era, e non è più; ma riapparirà. Qui è necessaria una mente saggia. Le sette teste sono i sette monti sui quali è seduta la donna. E i re sono sette: i primi cinque sono caduti; uno è ancora in vita, l’altro non è ancora venuto e, quando sarà venuto, dovrà rimanere per poco. La bestia, che era e non è più, è l’ottavo re e anche uno dei sette, ma va verso la rovina. Le dieci corna che hai visto sono dieci re, i quali non hanno ancora ricevuto un regno, ma riceveranno potere regale per un’ora soltanto, insieme con la bestia. Questi hanno un unico intento: consegnare la loro forza e il loro potere alla bestia. Essi combatteranno contro l’Agnello, ma l’Agnello li vincerà, perché è il Signore dei signori e il Re dei re; quelli che stanno con lui sono i chiamati, gli eletti e i fedeli» (Ap 17,6-14). </w:t>
      </w:r>
    </w:p>
    <w:p w14:paraId="552F7D49" w14:textId="187578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Poi vidi i morti, grandi e piccoli, ritti davanti al trono. Furono aperti dei libri e fu aperto anche un altro libro, quello della vita. I morti vennero giudicati in base a ciò che era scritto in quei libri, ciascuno secondo le sue opere. Poi la Morte e gli inferi furono </w:t>
      </w:r>
      <w:r w:rsidRPr="00762C1A">
        <w:rPr>
          <w:rFonts w:ascii="Arial" w:eastAsia="Calibri" w:hAnsi="Arial" w:cs="Arial"/>
          <w:i/>
          <w:kern w:val="0"/>
          <w:sz w:val="24"/>
          <w14:ligatures w14:val="none"/>
        </w:rPr>
        <w:lastRenderedPageBreak/>
        <w:t>gettati nello stagno di fuoco. Questa è la seconda morte, lo stagno di fuoco. E chi non risultò scritto nel libro della vita fu gettato nello stagno di fuoco (Ap 20,12.14-15). 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(21,22-27).</w:t>
      </w:r>
      <w:r w:rsidR="0045474D">
        <w:rPr>
          <w:rFonts w:ascii="Arial" w:eastAsia="Calibri" w:hAnsi="Arial" w:cs="Arial"/>
          <w:i/>
          <w:kern w:val="0"/>
          <w:sz w:val="24"/>
          <w14:ligatures w14:val="none"/>
        </w:rPr>
        <w:t xml:space="preserve"> </w:t>
      </w:r>
    </w:p>
    <w:p w14:paraId="19E6450B"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L’escatologia biblica splende di purissima verità: entrerà nel regno eterno del nostro Dio quanti sono scritti nel libro della vita. Chi scrive i nomi nel libro della vita è il Signore. Quali nomi il Signore scriverà nel libro della vita? Solo quei nomi che fanno la sua volontà, che ascoltano la sua voce, che obbediscono ai suoi Comandamenti, che osservano la sua Parola, che vivono di giustizia, amore, compassione, misericordia. Tutti gli operatori di scandali e di iniquità saranno invece gettati nella stagno di fuoco e zolfo per sempre. Il sempre è eterno. .</w:t>
      </w:r>
    </w:p>
    <w:p w14:paraId="31F38393" w14:textId="73AFCC82"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E vidi un grande trono bianco e Colui che vi sedeva. Scomparvero dalla sua presenza la terra e il cielo senza lasciare traccia di sé. E vidi i morti, grandi e piccoli, in piedi davanti al trono. E i libri furono aperti. Fu aperto anche un altro libro, quello della vita. I morti vennero giudicati secondo le loro opere, in base a ciò che era scritto in quei libri. Il mare restituì i morti che esso custodiva, la Morte e gli inferi resero i morti da loro custoditi e ciascuno venne giudicato secondo le sue opere. Poi la Morte e gli inferi furono gettati nello stagno di fuoco. Questa è la seconda morte, lo stagno di fuoco. </w:t>
      </w:r>
      <w:bookmarkStart w:id="575" w:name="_Hlk174805753"/>
      <w:r w:rsidRPr="00762C1A">
        <w:rPr>
          <w:rFonts w:ascii="Arial" w:eastAsia="Calibri" w:hAnsi="Arial" w:cs="Arial"/>
          <w:i/>
          <w:kern w:val="0"/>
          <w:sz w:val="24"/>
          <w14:ligatures w14:val="none"/>
        </w:rPr>
        <w:t>E chi non risultò scritto nel libro della vita</w:t>
      </w:r>
      <w:bookmarkEnd w:id="575"/>
      <w:r w:rsidRPr="00762C1A">
        <w:rPr>
          <w:rFonts w:ascii="Arial" w:eastAsia="Calibri" w:hAnsi="Arial" w:cs="Arial"/>
          <w:i/>
          <w:kern w:val="0"/>
          <w:sz w:val="24"/>
          <w14:ligatures w14:val="none"/>
        </w:rPr>
        <w:t xml:space="preserve"> fu gettato nello stagno di fuoco. (Ap 20,11-15),</w:t>
      </w:r>
      <w:r w:rsidR="0045474D">
        <w:rPr>
          <w:rFonts w:ascii="Arial" w:eastAsia="Calibri" w:hAnsi="Arial" w:cs="Arial"/>
          <w:i/>
          <w:kern w:val="0"/>
          <w:sz w:val="24"/>
          <w14:ligatures w14:val="none"/>
        </w:rPr>
        <w:t xml:space="preserve"> </w:t>
      </w:r>
    </w:p>
    <w:p w14:paraId="660B6A4D" w14:textId="1A452EEB"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Ecco come Gesù annuncia questa verità ai suoi discepoli: “</w:t>
      </w:r>
      <w:r w:rsidRPr="00762C1A">
        <w:rPr>
          <w:rFonts w:ascii="Arial" w:eastAsia="Calibri" w:hAnsi="Arial" w:cs="Arial"/>
          <w:i/>
          <w:kern w:val="0"/>
          <w:sz w:val="24"/>
          <w14:ligatures w14:val="none"/>
        </w:rPr>
        <w:t>I settantadue tornarono pieni di gioia, dicendo: «Signore, anche i demòni si sottomettono a noi nel tuo nome». Egli disse loro: «Vedevo Satana cadere dal cielo come una folgore. Ecco, io vi ho dato il potere di camminare sopra serpenti e scorpioni e sopra tutta la potenza del nemico: nulla potrà danneggiarvi. Non rallegratevi però perché i demòni si sottomettono a voi; rallegratevi piuttosto perché i vostri nomi sono scritti nei cieli» (Lc 10,17-20).</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(Mt 7.21-23). </w:t>
      </w:r>
      <w:r w:rsidRPr="00762C1A">
        <w:rPr>
          <w:rFonts w:ascii="Arial" w:eastAsia="Calibri" w:hAnsi="Arial" w:cs="Arial"/>
          <w:iCs/>
          <w:kern w:val="0"/>
          <w:sz w:val="24"/>
          <w14:ligatures w14:val="none"/>
        </w:rPr>
        <w:t xml:space="preserve">Il proprio nome non viene scritto nel libro della vita o nei cieli perché si fanno cose. I nomi vengono scritti perché si fa la volontà di Dio, si ascolta la sua Parola, si vive di obbedienza ai suoi Comandamenti, perché si fa del Vangelo la Legge della nostra vita. Oggi però questa escatologia non esiste più. Oggi si dice e si insegna che l’inferno non esiste, che il Signore è solo misericordia, che Lui non giudica nessuno, che dopo la nostra morte saremo tutti accolti nel suo regno eterno. Tra l’escatologia rivelata e l’escatologia oggi insegnata da moltissimi discepoli di Gesù non vi è alcun punto di contatto. Se a questo si aggiunge che la Chiesa non è più necessaria come via per </w:t>
      </w:r>
      <w:r w:rsidRPr="00762C1A">
        <w:rPr>
          <w:rFonts w:ascii="Arial" w:eastAsia="Calibri" w:hAnsi="Arial" w:cs="Arial"/>
          <w:iCs/>
          <w:kern w:val="0"/>
          <w:sz w:val="24"/>
          <w14:ligatures w14:val="none"/>
        </w:rPr>
        <w:lastRenderedPageBreak/>
        <w:t xml:space="preserve">la salvezza eterna, si comprenderà il baratro nel quale siamo caduti. Madre della Redenzione, vieni in nostro aiuto. Abbiamo bisogno di un tuo potentissimo intervento nella nostra storia, perché si rimetta nel cuore dei discepoli del Figlio tuo il Vangelo della salvezza. Se tu non interverrai, le tenebre ci avvolgeranno e del Vangelo nulla più resterà nel mondo. </w:t>
      </w:r>
    </w:p>
    <w:p w14:paraId="39B4CBE4" w14:textId="77777777" w:rsidR="00762C1A" w:rsidRPr="00762C1A" w:rsidRDefault="00762C1A" w:rsidP="000F06FC">
      <w:pPr>
        <w:pStyle w:val="Titolo3"/>
        <w:spacing w:line="240" w:lineRule="auto"/>
        <w:rPr>
          <w:i/>
        </w:rPr>
      </w:pPr>
      <w:bookmarkStart w:id="576" w:name="_Toc175304666"/>
      <w:bookmarkStart w:id="577" w:name="_Toc231591334"/>
      <w:r w:rsidRPr="00762C1A">
        <w:t>Chi sarà vincitore erediterà questi beni; io sarò suo Dio ed egli sarà mio figlio</w:t>
      </w:r>
      <w:bookmarkEnd w:id="576"/>
      <w:bookmarkEnd w:id="577"/>
    </w:p>
    <w:p w14:paraId="67FEBF18"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Nel Nuovo Testamento lo Spirito Santo attraverso i suoi Agiografi parla ai discepoli di Gesù vedendoli come dei soldati schierati in campo per combattere contro le potenze ostili al Vangelo. C’è un linguaggio militare che attraversa tutte le Sacra Pagine: Vincitori, Premio, Corona, Combattimento, Lotta. Si scende in campo il giorno del battesimo e si finisce il combattimento al momento della morte. Prima di addentraci nel presentare ogni singola voce, è cosa giusta conoscere quale dovrà essere l’armatura da indossare e sapere anche contro chi dobbiamo combattere: “</w:t>
      </w:r>
      <w:r w:rsidRPr="00762C1A">
        <w:rPr>
          <w:rFonts w:ascii="Arial" w:eastAsia="Calibri" w:hAnsi="Arial" w:cs="Arial"/>
          <w:i/>
          <w:kern w:val="0"/>
          <w:sz w:val="24"/>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32F5F0AF" w14:textId="6383DDF3"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Vincitore: È colui che giorno per giorno combatte la battaglia della fede, rimanendo sempre fedele al Padre dei cieli, allo Spirito Santo, a Cristo Gesù, alla Vergine Maria, al Vangelo, alla Chiesa, alla missione evangelizzatrice, mostrando con la sua vita sempre il profumo del Vangelo e il soave odore delle virtù. Secondo il Libro dell’Apocalisse di San Giovanni Apostolo ecco cosa sarà dato al vincitore: </w:t>
      </w:r>
      <w:r w:rsidRPr="00762C1A">
        <w:rPr>
          <w:rFonts w:ascii="Arial" w:eastAsia="Calibri" w:hAnsi="Arial" w:cs="Arial"/>
          <w:i/>
          <w:kern w:val="0"/>
          <w:sz w:val="24"/>
          <w14:ligatures w14:val="none"/>
        </w:rPr>
        <w:t>Chi ha orecchi, ascolti ciò che lo Spirito dice alle Chiese: Al vincitore darò da mangiare dell'albero della vita, che sta nel paradiso di Dio. (Ap 2, 7). Chi ha orecchi, ascolti ciò che lo Spirito dice alle Chiese: Il vincitore non sarà colpito dalla seconda morte (Ap 2, 11). Chi ha orecchi, ascolti ciò che lo Spirito dice alle Chiese: Al vincitore darò la manna nascosta e una pietruzza bianca sulla quale sta scritto un nome nuovo, che nessuno conosce all'infuori di chi la riceve (Ap 2, 17).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Chiese”.(Ap 2, 26-29).</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Il vincitore sarà dunque vestito di bianche vesti, non cancellerò il suo nome dal libro della vita, ma lo riconoscerò davanti al Padre mio e davanti ai suoi angeli (Ap 3, 5).</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Il vincitore lo porrò come una colonna </w:t>
      </w:r>
      <w:r w:rsidRPr="00762C1A">
        <w:rPr>
          <w:rFonts w:ascii="Arial" w:eastAsia="Calibri" w:hAnsi="Arial" w:cs="Arial"/>
          <w:i/>
          <w:kern w:val="0"/>
          <w:sz w:val="24"/>
          <w14:ligatures w14:val="none"/>
        </w:rPr>
        <w:lastRenderedPageBreak/>
        <w:t>nel tempio del mio Dio e non ne uscirà mai più. Inciderò su di lui il nome del mio Dio e il nome della città del mio Dio, della nuova Gerusalemme che discende dal cielo, da presso il mio Dio, insieme con il mio nome nuovo (Ap 3, 12).</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Il vincitore lo farò sedere presso di me, sul mio trono, come io ho vinto e mi sono assiso presso il Padre mio sul suo trono (Ap 3, 21).</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«Ecco, sono compiute! Io sono l’Alfa e l’Omèga, il Principio e la Fine. A colui che ha sete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io darò gratuitamente da bere alla fonte dell’acqua della vita. Chi sarà vincitore erediterà questi beni; io sarò suo Dio ed egli sarà mio figlio (Ap 21,6-7). </w:t>
      </w:r>
    </w:p>
    <w:p w14:paraId="201F31CF"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Premio: è quanto Dio ha promesso di dare a coloro che hanno combattuto per il Vangelo e sono rimasti obbedienti alla sua Parola fino al momento della morte. Sappiamo che Dio è fedele e sempre mantiene quanto promette: il suo premio è la vita eterna, è l’eredità del suo paradiso, è una gloria imperitura, eterna. Non c’è vita eterna per quanti disobbediscono al Vangelo: </w:t>
      </w:r>
      <w:r w:rsidRPr="00762C1A">
        <w:rPr>
          <w:rFonts w:ascii="Arial" w:eastAsia="Calibri" w:hAnsi="Arial" w:cs="Arial"/>
          <w:i/>
          <w:kern w:val="0"/>
          <w:sz w:val="24"/>
          <w14:ligatures w14:val="none"/>
        </w:rPr>
        <w:t xml:space="preserve">Amate invece i vostri nemici, fate del bene e prestate senza sperarne nulla, e il vostro premio sarà grande e sarete figli dell'Altissimo; perché egli è benevolo verso gl'ingrati e i malvagi (Lc 6, 35). Non sapete che nelle corse allo stadio tutti corrono, ma uno solo conquista il premio? Correte anche voi in modo da conquistarlo! (1Cor 9, 24). Non però che io abbia già conquistato il premio o sia ormai arrivato alla perfezione; solo mi sforzo di correre per conquistarlo, perché anch'io sono stato conquistato da Gesù Cristo (Fil 3, 12). Corro verso la mèta per arrivare al premio che Dio ci chiama a ricevere lassù, in Cristo Gesù (Fil 3, 14). Nessuno v'impedisca di conseguire il premio, compiacendosi in pratiche di poco conto e nella venerazione degli angeli, seguendo le proprie pretese visioni, gonfio di vano orgoglio nella sua mente carnale (Col 2, 18). </w:t>
      </w:r>
    </w:p>
    <w:p w14:paraId="67C68992"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Anticamente nelle gare atletiche o di altra natura una corona di allora cingeva la fonte del vincitore. L’alloro era simbolo si sapienza e di gloria. La corona che dona il Signore non appassisce, non si corrompe. Rimane luminosissima in eterno. Per cingere questa corona vale la pena spendere tutta intera la nostra vita: </w:t>
      </w:r>
      <w:r w:rsidRPr="00762C1A">
        <w:rPr>
          <w:rFonts w:ascii="Arial" w:eastAsia="Calibri" w:hAnsi="Arial" w:cs="Arial"/>
          <w:i/>
          <w:kern w:val="0"/>
          <w:sz w:val="24"/>
          <w14:ligatures w14:val="none"/>
        </w:rPr>
        <w:t xml:space="preserve">Però ogni atleta è temperante in tutto; essi lo fanno per ottenere una corona corruttibile, noi invece una incorruttibile (1Cor 9, 25). Anche nelle gare atletiche, non riceve la corona se non chi ha lottato secondo le regole (2Tm 2, 5). Ora mi resta solo la corona di giustizia che il Signore, giusto giudice, mi consegnerà in quel giorno; e non solo a me, ma anche a tutti coloro che attendono con amore la sua manifestazione (2Tm 4, 8). Beato l'uomo che sopporta la tentazione, perché una volta superata la prova riceverà la corona della vita che il Signore ha promesso a quelli che lo amano (Gc 1, 12). E quando apparirà il pastore supremo, riceverete la corona della gloria che non appassisce (1Pt 5, 4). Non temere ciò che stai per soffrire: ecco, il diavolo sta per gettare alcuni di voi in carcere, per mettervi alla prova e avrete una tribolazione per dieci giorni. Sii fedele fino alla morte e ti darò la corona della vita (Ap 2, 10). Verrò presto. Tieni saldo quello che hai, perché nessuno ti tolga la corona (Ap 3, 11). </w:t>
      </w:r>
    </w:p>
    <w:p w14:paraId="469888CB" w14:textId="3086329C"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Il nostro combattimento ha un solo fine: conservare integro, puro, luminoso, intatto il Vangelo di Cristo Gesù nella nostra anima, nel nostro corpo, nel nostro spirito. Non per un giorno, ma pe tutti i giorni della nostra vita: </w:t>
      </w:r>
      <w:r w:rsidRPr="00762C1A">
        <w:rPr>
          <w:rFonts w:ascii="Arial" w:eastAsia="Calibri" w:hAnsi="Arial" w:cs="Arial"/>
          <w:i/>
          <w:kern w:val="0"/>
          <w:sz w:val="24"/>
          <w14:ligatures w14:val="none"/>
        </w:rPr>
        <w:t xml:space="preserve">Soltanto però comportatevi da cittadini degni del vangelo, perché nel caso che io venga e vi veda o che di lontano senta parlare di voi, sappia che state saldi in un solo spirito e che combattete unanimi per la fede del Vangelo (Fil 1, 27). E prego te pure, mio fedele collaboratore, </w:t>
      </w:r>
      <w:r w:rsidRPr="00762C1A">
        <w:rPr>
          <w:rFonts w:ascii="Arial" w:eastAsia="Calibri" w:hAnsi="Arial" w:cs="Arial"/>
          <w:i/>
          <w:kern w:val="0"/>
          <w:sz w:val="24"/>
          <w14:ligatures w14:val="none"/>
        </w:rPr>
        <w:lastRenderedPageBreak/>
        <w:t>di aiutarle, poiché hanno combattuto per il vangelo insieme con me, con Clemente e con gli altri miei collaboratori, i cui nomi sono nel libro della vita (Fil 4, 3).</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Questo è l'avvertimento che ti do, figlio mio Timòteo, in accordo con le profezie che sono state fatte a tuo riguardo, perché, fondato su di esse, tu combatta la buona battaglia (1Tm 1, 18). Noi infatti ci affatichiamo e combattiamo perché abbiamo posto la nostra speranza nel Dio vivente, che è il salvatore di tutti gli uomini, ma soprattutto di quelli che credono (1Tm 4, 10). Combatti la buona battaglia della fede, cerca di raggiungere la vita eterna alla quale sei stato chiamato e per la quale hai fatto la tua bella professione di fede davanti a molti testimoni (1Tm 6, 12). Io infatti sto già per essere versato in offerta ed è giunto il momento che io lasci questa vita. Ho combattuto la buona battaglia, ho terminato la corsa, ho conservato la fede. Ora mi resta soltanto la corona di giustizia che il Signore, il giudice giusto, mi consegnerà in quel giorno; non solo a me, ma anche a tutti coloro che hanno atteso con amore la sua manifestazione (2Tm 4,6-8). Carissimi, avevo un gran desiderio di scrivervi riguardo alla nostra salvezza, ma sono stato costretto a farlo per esortarvi a combattere per la fede, che fu trasmessa ai credenti una volta per tutte (Gd 1, 3). Scoppiò quindi una guerra nel cielo: Michele e i suoi angeli combattevano contro il drago. Il drago combatteva insieme con i suoi angeli (Ap 12, 7). Essi combatteranno contro l'Agnello, ma l'Agnello li vincerà, perché è il Signore dei signori e il Re dei re e quelli con lui sono i chiamati, gli eletti e i fedeli" (Ap 17, 14). Poi vidi il cielo aperto, ed ecco un cavallo bianco; colui che lo cavalcava si chiamava "Fedele" e "Verace": egli giudica e combatte con giustizia (Ap 19, 11).</w:t>
      </w:r>
    </w:p>
    <w:p w14:paraId="64C4BD05" w14:textId="4E58935C"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La lotta è duplice. È con Dio nella preghiera al fine di ottenere ogni grazia perché il Vangelo viva e cresca in noi e anche perché il Vangelo si diffonda nel mondo entrando in molti altri cuore. La lotta è anche contro nemici di Dio e di Cristo Gesù che vogliono rapirci il glorioso Vangelo della vita, della grazia, della benedizione, della santificazione. Se nella lotta ci si stanca e ci si arrende, allora non si è degni della vita eterna promessa dal Signore a quanti vivono per il Vangelo: </w:t>
      </w:r>
      <w:r w:rsidRPr="00762C1A">
        <w:rPr>
          <w:rFonts w:ascii="Arial" w:eastAsia="Calibri" w:hAnsi="Arial" w:cs="Arial"/>
          <w:i/>
          <w:kern w:val="0"/>
          <w:sz w:val="24"/>
          <w14:ligatures w14:val="none"/>
        </w:rPr>
        <w:t>Perciò, fratelli, per il Signore nostro Gesù Cristo e l’amore dello Spirito, vi raccomando: lottate con me nelle preghiere che rivolgete a Dio, perché io sia liberato dagli infedeli della Giudea e il mio servizio a Gerusalemme sia bene accetto ai santi. Così, se Dio lo vuole, verrò da voi pieno di gioia per riposarmi in mezzo a voi. Il Dio della pace sia con tutti voi. Amen (Rm 15,30-33).</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Comportatevi dunque in modo degno del vangelo di Cristo perché, sia che io venga e vi veda, sia che io rimanga lontano, abbia notizie di voi: che state saldi in un solo spirito e che combattete unanimi per la fede del Vangelo, senza lasciarvi intimidire in nulla dagli avversari. Questo per loro è segno di perdizione, per voi invece di salvezza, e ciò da parte di Dio. Perché, riguardo a Cristo, a voi è stata data la grazia non solo di credere in lui, ma anche di soffrire per lui, sostenendo la stessa lotta che mi avete visto sostenere e sapete che sostengo anche ora (Fil 1,27-30). Ho creduto necessario mandarvi Epafrodìto, fratello mio, mio compagno di lavoro e di lotta e vostro inviato per aiutarmi nelle mie necessità. Aveva grande desiderio di rivedere voi tutti e si preoccupava perché eravate a conoscenza della sua malattia. È stato grave, infatti, e vicino alla morte. Ma Dio ha avuto misericordia di lui, e non di lui solo ma anche di me, perché non avessi dolore su dolore. Lo mando quindi con tanta premura, perché vi rallegriate al vederlo di nuovo e io non sia più preoccupato. Accoglietelo dunque nel Signore con piena gioia e abbiate grande stima verso persone come lui, perché ha sfiorato la morte per la causa di Cristo, rischiando la vita, per supplire a ciò che mancava al vostro servizio </w:t>
      </w:r>
      <w:r w:rsidRPr="00762C1A">
        <w:rPr>
          <w:rFonts w:ascii="Arial" w:eastAsia="Calibri" w:hAnsi="Arial" w:cs="Arial"/>
          <w:i/>
          <w:kern w:val="0"/>
          <w:sz w:val="24"/>
          <w14:ligatures w14:val="none"/>
        </w:rPr>
        <w:lastRenderedPageBreak/>
        <w:t xml:space="preserve">verso di me (Fil 2,25-30). 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 (Col 2,1-5). Vi saluta Èpafra, servo di Cristo Gesù, che è dei vostri, il quale non smette di lottare per voi nelle sue preghiere, perché siate saldi, perfetti e aderenti a tutti i voleri di Dio. Io do testimonianza che egli si dà molto da fare per voi e per quelli di Laodicèa e di Geràpoli (Col 4,12-12). Come un buon soldato di Gesù Cristo, soffri insieme con me. Nessuno, quando presta servizio militare, si lascia prendere dalle faccende della vita comune, se vuol piacere a colui che lo ha arruolato. Anche l’atleta non riceve il premio se non ha lottato secondo le regole. Il contadino, che lavora duramente, dev’essere il primo a raccogliere i frutti della terra. Cerca di capire quello che dico, e il Signore ti aiuterà a comprendere ogni cosa. Ricòrdati di Gesù Cristo, risorto dai morti, discendente di Davide, come io annuncio nel mio Vangelo, per il quale soffro fino a portare le catene come un malfattore. Ma la parola di Dio non è incatenata! Perciò io sopporto ogni cosa per quelli che Dio ha scelto, perché anch’essi raggiungano la salvezza che è in Cristo Gesù, insieme alla gloria eterna. Questa parola è degna di fede: Se moriamo con lui, con lui anche vivremo; se perseveriamo, con lui anche regneremo; se lo rinneghiamo, lui pure ci rinnegherà; se siamo infedeli, lui rimane fedele, perché non può rinnegare se stesso (2Tm 2,3-13). Richiamate alla memoria quei primi giorni: dopo aver ricevuto la luce di Cristo, avete dovuto sopportare una lotta grande e penosa, ora esposti pubblicamente a insulti e persecuzioni, ora facendovi solidali con coloro che venivano trattati in questo modo. Infatti avete preso parte alle sofferenze dei carcerati e avete accettato con gioia di essere derubati delle vostre sostanze, sapendo di possedere beni migliori e duraturi. Non abbandonate dunque la vostra franchezza, alla quale è riservata una grande ricompensa. Avete solo bisogno di perseveranza, perché, fatta la volontà di Dio, otteniate ciò che vi è stato promesso. Ancora un poco, infatti, un poco appena, e colui che deve venire, verrà e non tarderà. Il mio giusto per fede vivrà; ma se cede, non porrò in lui il mio amore. Noi però non siamo di quelli che cedono, per la propria rovina, ma uomini di fede per la salvezza della nostra anima (Eb 10.32-39). 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 avete già dimenticato l’esortazione a voi rivolta come a figli: Figlio mio, non disprezzare la correzione del Signore e non ti perdere d’animo quando sei ripreso da lui; perché il Signore corregge colui che egli ama e percuote chiunque riconosce come figlio. È per la vostra correzione che voi soffrite! Dio vi tratta come figli; e qual è il figlio che non viene corretto dal padre? Se invece non subite correzione, mentre tutti ne hanno avuto la loro parte, siete illegittimi, non figli! Del resto noi abbiamo avuto </w:t>
      </w:r>
      <w:r w:rsidRPr="00762C1A">
        <w:rPr>
          <w:rFonts w:ascii="Arial" w:eastAsia="Calibri" w:hAnsi="Arial" w:cs="Arial"/>
          <w:i/>
          <w:kern w:val="0"/>
          <w:sz w:val="24"/>
          <w14:ligatures w14:val="none"/>
        </w:rPr>
        <w:lastRenderedPageBreak/>
        <w:t xml:space="preserve">come educatori i nostri padri terreni e li abbiamo rispettati; non ci sottometteremo perciò molto di più al Padre celeste, per avere la vita? Costoro infatti ci correggevano per pochi giorni, come sembrava loro; Dio invece lo fa per il nostro bene, allo scopo di farci partecipi della sua santità. Certo, sul momento, ogni correzione non sembra causa di gioia, ma di tristezza; dopo, però, arreca un frutto di pace e di giustizia a quelli che per suo mezzo sono stati addestrati (Eb 12,1-11). </w:t>
      </w:r>
    </w:p>
    <w:p w14:paraId="6A944A85"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In questi giorni ho letto una preghiera strana: si invocava la Vergine Maria che tenesse lontano da noi i bari del Vangelo. Mi sono chiesto: come fa la Vergine Maria a tenebre lontano da sé i bari del Vangelo, se Lei dal cielo è venuta a dirci che il mondo ha dimenticato la Parola del Figlio suo, affidando a noi la missione di ricordarla, portandola prima nel nostro cuore? Posso io chiamare baro del Vangelo un fratello che mi ha percosso sulla guancia destra e io barando con il Vangelo ne ho fatto una questione di vita e di morte prendendo decisioni contro di lui e contro il mondo intero che non si riscontrano neanche tra i pagani più pagani dell’universo terraqueo? Posso io giudicare baro del Vangelo un mio fratello che a mio giudizio ha peccato di carità contro la mia persona, se io ho dato la vita a Cristo per espiare il peccato del mondo, in Cristo, con Cristo, per Cristo? Come può uno peccare di carità contro di me, se la carità tutto copre, tutto crede, tutto sopporta, tutto ama? Sempre si è bari del Vangelo quando si giudica e si condanna l’altro, quando non si espia il peccato dell’altro, quando ci si adira e si perde il lume della ragione, quando si prendono decisioni senza prima aver invocato per settanta giorni e settanta notti lo Spirito Santo. Ogni decisione satanica, diabolica, infernale, presa in momenti di ira e di collera, è sempre uno schiaffo al Vangelo, anzi più che uno schiaffo, è un ordigno nucleare sganciato contro il Vangelo. è segno che non si lotta e non si combatte per il Vangelo, si combatte e si lotta contro il Vangelo. </w:t>
      </w:r>
    </w:p>
    <w:p w14:paraId="55FBCB1F" w14:textId="706C172F"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 vidi un cielo nuovo e una terra nuova: il cielo e la terra di prima infatti erano scomparsi e il mare non c’era più. E vidi anche la città santa, la Gerusalemme nuova, scendere dal cielo, da Dio, pronta come una sposa adorna per il suo sposo. Udii allora una voce potente, che veniva dal trono e diceva: «Ecco la tenda di Dio con gli uomini! Egli abiterà con loro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ed essi saranno suoi popoli ed egli sarà il Dio con loro, il loro Dio. E asciugherà ogni lacrima dai loro occhi e non vi sarà più la morte né lutto né lamento né affanno, perché le cose di prima sono passate». E Colui che sedeva sul trono disse: «Ecco, io faccio nuove tutte le cose». E soggiunse: «Scrivi, perché queste parole sono certe e vere». E mi disse: «Ecco, sono compiute! Io sono l’Alfa e l’Omèga, il Principio e la Fine. A colui che ha sete</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io darò gratuitamente da bere alla fonte dell’acqua della vita. </w:t>
      </w:r>
      <w:bookmarkStart w:id="578" w:name="_Hlk174998179"/>
      <w:r w:rsidRPr="00762C1A">
        <w:rPr>
          <w:rFonts w:ascii="Arial" w:eastAsia="Calibri" w:hAnsi="Arial" w:cs="Arial"/>
          <w:i/>
          <w:kern w:val="0"/>
          <w:sz w:val="24"/>
          <w14:ligatures w14:val="none"/>
        </w:rPr>
        <w:t>Chi sarà vincitore erediterà questi beni; io sarò suo Dio ed egli sarà mio figlio</w:t>
      </w:r>
      <w:bookmarkEnd w:id="578"/>
      <w:r w:rsidRPr="00762C1A">
        <w:rPr>
          <w:rFonts w:ascii="Arial" w:eastAsia="Calibri" w:hAnsi="Arial" w:cs="Arial"/>
          <w:i/>
          <w:kern w:val="0"/>
          <w:sz w:val="24"/>
          <w14:ligatures w14:val="none"/>
        </w:rPr>
        <w:t>. Ma per i vili e gli increduli, gli abietti e gli omicidi, gli immorali, i maghi, gli idolatri e per tutti i mentitori è riservato lo stagno ardente di fuoco e di zolfo. Questa è la seconda morte» (Ap 21,1-8),</w:t>
      </w:r>
    </w:p>
    <w:p w14:paraId="37AC594D"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Chi vuole essere vincitore ed entrare nella Gerusalemme del cielo, deve fare del Vangelo la veste dalla sua anima, del suo corpo, del suo spirito. Il Vangelo dovrà essere il suo alito di vita, il suo respiro, il suo soffio vitale. Il Vangelo da lui vissuto dovrà espandere il suo profondo con una tale densità e intensità di fragranza da attraversare i cinque continenti. Madre della Redenzione, vieni in nostro aiuto. Lotta con noi nelle preghiere perché possiamo compiere la missione che tu ci hai affidato divenendo noi stessi Vangelo vivo, Vangelo di parola e Vangelo di opere per tutti i </w:t>
      </w:r>
      <w:r w:rsidRPr="00762C1A">
        <w:rPr>
          <w:rFonts w:ascii="Arial" w:eastAsia="Calibri" w:hAnsi="Arial" w:cs="Arial"/>
          <w:iCs/>
          <w:kern w:val="0"/>
          <w:sz w:val="24"/>
          <w14:ligatures w14:val="none"/>
        </w:rPr>
        <w:lastRenderedPageBreak/>
        <w:t xml:space="preserve">giorni della nostra vita. Tu lotterai con noi e per noi, e noi daremo vita bella alla missione da te posta nelle nostre mani. Sii tu per noi come Mosè sul monte. Lui pregava e Giosuè vinceva. Lui si stancava di pregare e Giosuè perdeva. Chiama i tuoi angeli e ordina loro che si pongano accanto a te e tengano alzate le tue mani, così la tua preghiera sarà senza interruzione e anche la missione a noi consegnata sarà senza interruzione. Le tue mani alzate sono la nostra vittoria. </w:t>
      </w:r>
    </w:p>
    <w:p w14:paraId="69EAAE2B" w14:textId="77777777" w:rsidR="00762C1A" w:rsidRPr="00762C1A" w:rsidRDefault="00762C1A" w:rsidP="000F06FC">
      <w:pPr>
        <w:spacing w:after="240" w:line="240" w:lineRule="auto"/>
        <w:jc w:val="right"/>
        <w:rPr>
          <w:rFonts w:ascii="Arial" w:eastAsia="Calibri" w:hAnsi="Arial" w:cs="Arial"/>
          <w:b/>
          <w:kern w:val="0"/>
          <w:sz w:val="24"/>
          <w14:ligatures w14:val="none"/>
        </w:rPr>
      </w:pPr>
      <w:r w:rsidRPr="00762C1A">
        <w:rPr>
          <w:rFonts w:ascii="Arial" w:eastAsia="Calibri" w:hAnsi="Arial" w:cs="Arial"/>
          <w:b/>
          <w:kern w:val="0"/>
          <w:sz w:val="24"/>
          <w14:ligatures w14:val="none"/>
        </w:rPr>
        <w:t>07 Dicembre 2025</w:t>
      </w:r>
    </w:p>
    <w:p w14:paraId="6B28A799" w14:textId="77777777" w:rsidR="00762C1A" w:rsidRPr="00762C1A" w:rsidRDefault="00762C1A" w:rsidP="000F06FC">
      <w:pPr>
        <w:spacing w:after="240" w:line="240" w:lineRule="auto"/>
        <w:jc w:val="right"/>
        <w:rPr>
          <w:rFonts w:ascii="Arial" w:eastAsia="Calibri" w:hAnsi="Arial" w:cs="Arial"/>
          <w:b/>
          <w:bCs/>
          <w:i/>
          <w:kern w:val="0"/>
          <w:sz w:val="24"/>
          <w14:ligatures w14:val="none"/>
        </w:rPr>
      </w:pPr>
    </w:p>
    <w:p w14:paraId="0740DAF3" w14:textId="77777777" w:rsidR="00762C1A" w:rsidRPr="00762C1A" w:rsidRDefault="00762C1A" w:rsidP="000F06FC">
      <w:pPr>
        <w:pStyle w:val="Titolo3"/>
        <w:spacing w:line="240" w:lineRule="auto"/>
        <w:rPr>
          <w:i/>
        </w:rPr>
      </w:pPr>
      <w:bookmarkStart w:id="579" w:name="_Toc175304678"/>
      <w:bookmarkStart w:id="580" w:name="_Toc231591335"/>
      <w:r w:rsidRPr="00762C1A">
        <w:t>il Signore Dio, l’Onnipotente, e l’Agnello sono il suo tempio</w:t>
      </w:r>
      <w:bookmarkEnd w:id="579"/>
      <w:bookmarkEnd w:id="580"/>
    </w:p>
    <w:p w14:paraId="5E1C49FB"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 xml:space="preserve">Nella Nuova Gerusalemme del cielo si compie la profezia di Isaia: </w:t>
      </w:r>
      <w:r w:rsidRPr="00762C1A">
        <w:rPr>
          <w:rFonts w:ascii="Arial" w:eastAsia="Calibri" w:hAnsi="Arial" w:cs="Arial"/>
          <w:i/>
          <w:kern w:val="0"/>
          <w:sz w:val="24"/>
          <w14:ligatures w14:val="none"/>
        </w:rPr>
        <w:t>“Àlzati, rivestiti di luce, perché viene la tua luce, la gloria del Signore brilla sopra di te. Poiché, ecco, la tenebra ricopre la terra, nebbia fitta avvolge i popoli; ma su di te risplende il Signore, la sua gloria appare su di te. Cammineranno le genti alla tua luce, i re allo splendore del tuo sorgere. Alza gli occhi intorno e guarda: tutti costoro si sono radunati, vengono a te. I tuoi figli vengono da lontano, le tue figlie sono portate in braccio. Allora guarderai e sarai raggiante, palpiterà e si dilaterà il tuo cuore, perché l’abbondanza del mare si riverserà su di te, verrà a te la ricchezza delle genti. Uno stuolo di cammelli ti invaderà, dromedari di Madian e di Efa, tutti verranno da Saba, portando oro e incenso e proclamando le glorie del Signore. Tutte le greggi di Kedar si raduneranno presso di te, i montoni di Nebaiòt saranno al tuo servizio, saliranno come offerta gradita sul mio altare; renderò splendido il tempio della mia gloria. Chi sono quelle che volano come nubi e come colombe verso le loro colombaie? Sono le isole che sperano in me, le navi di Tarsis sono in prima fila, per portare i tuoi figli da lontano, con argento e oro, per il nome del Signore, tuo Dio, per il Santo d’Israele, che ti onora. Stranieri ricostruiranno le tue mura, i loro re saranno al tuo servizio, perché nella mia ira ti ho colpito, ma nella mia benevolenza ho avuto pietà di te.</w:t>
      </w:r>
    </w:p>
    <w:p w14:paraId="7E4F1ABD"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Le tue porte saranno sempre aperte, non si chiuderanno né di giorno né di notte, per lasciare entrare in te la ricchezza delle genti e i loro re che faranno da guida. Perché la nazione e il regno che non vorranno servirti periranno, e le nazioni saranno tutte sterminate. La gloria del Libano verrà a te, con cipressi, olmi e abeti, per abbellire il luogo del mio santuario, per glorificare il luogo dove poggio i miei piedi. Verranno a te in atteggiamento umile i figli dei tuoi oppressori; ti si getteranno proni alle piante dei piedi quanti ti disprezzavano. Ti chiameranno «Città del Signore», «Sion del Santo d’Israele». Dopo essere stata derelitta, odiata, senza che alcuno passasse da te, io farò di te l’orgoglio dei secoli, la gioia di tutte le generazioni. Tu succhierai il latte delle genti, succhierai le ricchezze dei re. Saprai che io sono il Signore, il tuo salvatore e il tuo redentore, il Potente di Giacobbe. Farò venire oro anziché bronzo, farò venire argento anziché ferro, bronzo anziché legno, ferro anziché pietre. Costituirò tuo sovrano la pace, tuo governatore la giustizia. Non si sentirà più parlare di prepotenza nella tua terra, di devastazione e di distruzione entro i tuoi confini. Tu chiamerai salvezza le tue mura e gloria le tue porte. Il sole non sarà più la tua luce di giorno, né ti illuminerà più lo splendore della luna. Ma il Signore sarà per te luce eterna, il tuo Dio sarà il tuo splendore. Il tuo sole non tramonterà più né la tua luna si dileguerà, perché il Signore sarà per te luce eterna; </w:t>
      </w:r>
      <w:r w:rsidRPr="00762C1A">
        <w:rPr>
          <w:rFonts w:ascii="Arial" w:eastAsia="Calibri" w:hAnsi="Arial" w:cs="Arial"/>
          <w:i/>
          <w:kern w:val="0"/>
          <w:sz w:val="24"/>
          <w14:ligatures w14:val="none"/>
        </w:rPr>
        <w:lastRenderedPageBreak/>
        <w:t xml:space="preserve">saranno finiti i giorni del tuo lutto. Il tuo popolo sarà tutto di giusti, per sempre avranno in eredità la terra, germogli delle piantagioni del Signore, lavoro delle sue mani per mostrare la sua gloria. Il più piccolo diventerà un migliaio, il più insignificante un’immensa nazione; io sono il Signore: a suo tempo, lo farò rapidamente (Is 60,1-22). </w:t>
      </w:r>
    </w:p>
    <w:p w14:paraId="3BC1CED4" w14:textId="24E34EAA"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Tra la profezia e il suo compimento la distanza è infinita ed è eterna. Le immagini sono solo una pallida figura di ciò che avverrà. La Nuova Gerusalemme discende dal cielo. La Nuova Gerusalemme è città perfettissima. La Nuova Gerusalemme è Dio stesso nel cui seno i giusti sono chiamati ad abitare per l’eternità. Dio stesso è il Padre, è il Figlio, è lo Spirito Santo. I giusti abiteranno nel cuore della Beata Trinità. Ecco perché in questa città non entrerà nulla di impuro Per creazione l’uomo è uscito da Dio. Per la redenzione</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di Cristo Gesù e per l’opera santificatrice dello Spirito Santo e per l’amore eterno con il quale il Padre lo ama, entrerà nel cuore della Beata Trinità e in esso vi abiterà per sempre. Ecco perché le cose di prima dono passate. </w:t>
      </w:r>
    </w:p>
    <w:p w14:paraId="152872C2"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Poi venne uno dei sette angeli, che hanno le sette coppe piene degli ultimi sette flagelli, e mi parlò: «Vieni, ti mostrerò la promessa sposa, la sposa dell’Agnello». L’angelo mi trasportò in spirito su di un monte grande e alto, e mi mostrò la città santa, Gerusalemme, che scende dal cielo, da Dio, risplendente della gloria di Dio. Il suo splendore è simile a quello di una gemma preziosissima, come pietra di diaspro cristallino. È cinta da grandi e alte mura con dodici porte: sopra queste porte stanno dodici angeli e nomi scritti, i nomi delle dodici tribù dei figli d’Israele. A oriente tre porte, a settentrione tre porte, a mezzogiorno tre porte e a occidente tre porte. Le mura della città poggiano su dodici basamenti, sopra i quali sono i dodici nomi dei dodici apostoli dell’Agnello. Colui che mi parlava aveva come misura una canna d’oro per misurare la città, le sue porte e le sue mura. La città è a forma di quadrato: la sua lunghezza è uguale alla larghezza. L’angelo misurò la città con la canna: sono dodicimila stadi; la lunghezza, la larghezza e l’altezza sono uguali. Ne misurò anche le mura: sono alte centoquarantaquattro braccia, secondo la misura in uso tra gli uomini adoperata dall’angelo. Le mura sono costruite con diaspro e la città è di oro puro, simile a terso cristallo. I basamenti delle mura della città sono adorni di ogni specie di pietre preziose. Il primo basamento è di diaspro, il secondo di zaffìro, il terzo di calcedònio, il quarto di smeraldo, il quinto di sardònice, il sesto di cornalina, il settimo di crisòlito, l’ottavo di berillo, il nono di topazio, il decimo di crisopazio, l’undicesimo di giacinto, il dodicesimo di ametista. E le dodici porte sono dodici perle; ciascuna porta era formata da una sola perla. E la piazza della città è di oro puro, come cristallo trasparente. In essa non vidi alcun tempio: </w:t>
      </w:r>
      <w:bookmarkStart w:id="581" w:name="_Hlk175133580"/>
      <w:r w:rsidRPr="00762C1A">
        <w:rPr>
          <w:rFonts w:ascii="Arial" w:eastAsia="Calibri" w:hAnsi="Arial" w:cs="Arial"/>
          <w:i/>
          <w:kern w:val="0"/>
          <w:sz w:val="24"/>
          <w14:ligatures w14:val="none"/>
        </w:rPr>
        <w:t>il Signore Dio, l’Onnipotente, e l’Agnello sono il suo tempio</w:t>
      </w:r>
      <w:bookmarkEnd w:id="581"/>
      <w:r w:rsidRPr="00762C1A">
        <w:rPr>
          <w:rFonts w:ascii="Arial" w:eastAsia="Calibri" w:hAnsi="Arial" w:cs="Arial"/>
          <w:i/>
          <w:kern w:val="0"/>
          <w:sz w:val="24"/>
          <w14:ligatures w14:val="none"/>
        </w:rPr>
        <w:t>.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(Ap 21,9-27),</w:t>
      </w:r>
    </w:p>
    <w:p w14:paraId="4BC74ADA"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Madre della Redenzione, viene a noi con tutta la tua onnipotenza di grazia, strappaci dalle fauci del male, aiutaci a vincere ogni tentazione, fa’ che ci rivestiamo di ogni virtù, donaci il tuo cuore per amare Dio e i fratelli, donaci la tua obbedienza per camminare nella Parola del Figlio tuo, la sola via per raggiungere la Gerusalemme del cielo e abitare in Dio Padre e nel Figlio e nello Spirito Santo, sempre custoditi </w:t>
      </w:r>
      <w:r w:rsidRPr="00762C1A">
        <w:rPr>
          <w:rFonts w:ascii="Arial" w:eastAsia="Calibri" w:hAnsi="Arial" w:cs="Arial"/>
          <w:iCs/>
          <w:kern w:val="0"/>
          <w:sz w:val="24"/>
          <w14:ligatures w14:val="none"/>
        </w:rPr>
        <w:lastRenderedPageBreak/>
        <w:t>per l’eternità nel tuo cuore. Grazie, Madre Santissima, per tutto ciò che farai per noi perché possiamo entrare un giorno nella celeste Gerusalemme.</w:t>
      </w:r>
    </w:p>
    <w:p w14:paraId="378F66E3" w14:textId="77777777" w:rsidR="00762C1A" w:rsidRPr="00762C1A" w:rsidRDefault="00762C1A" w:rsidP="000F06FC">
      <w:pPr>
        <w:spacing w:after="240" w:line="240" w:lineRule="auto"/>
        <w:jc w:val="both"/>
        <w:rPr>
          <w:rFonts w:ascii="Arial" w:eastAsia="Calibri" w:hAnsi="Arial" w:cs="Arial"/>
          <w:iCs/>
          <w:kern w:val="0"/>
          <w:sz w:val="24"/>
          <w14:ligatures w14:val="none"/>
        </w:rPr>
      </w:pPr>
    </w:p>
    <w:p w14:paraId="04A8442A" w14:textId="77777777" w:rsidR="00762C1A" w:rsidRPr="00762C1A" w:rsidRDefault="00762C1A" w:rsidP="000F06FC">
      <w:pPr>
        <w:pStyle w:val="Titolo3"/>
        <w:spacing w:line="240" w:lineRule="auto"/>
        <w:rPr>
          <w:i/>
        </w:rPr>
      </w:pPr>
      <w:bookmarkStart w:id="582" w:name="_Toc175304690"/>
      <w:bookmarkStart w:id="583" w:name="_Toc231591336"/>
      <w:r w:rsidRPr="00762C1A">
        <w:t>Beato chi custodisce le parole profetiche di questo libro</w:t>
      </w:r>
      <w:bookmarkEnd w:id="582"/>
      <w:bookmarkEnd w:id="583"/>
    </w:p>
    <w:p w14:paraId="464BA65F" w14:textId="1E0C0B50"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Su questa beatitudine - </w:t>
      </w:r>
      <w:r w:rsidRPr="00762C1A">
        <w:rPr>
          <w:rFonts w:ascii="Arial" w:eastAsia="Calibri" w:hAnsi="Arial" w:cs="Arial"/>
          <w:i/>
          <w:kern w:val="0"/>
          <w:sz w:val="24"/>
          <w14:ligatures w14:val="none"/>
        </w:rPr>
        <w:t>Beato chi custodisce le parole profetiche di questo libro” –</w:t>
      </w:r>
      <w:r w:rsidR="0045474D">
        <w:rPr>
          <w:rFonts w:ascii="Arial" w:eastAsia="Calibri" w:hAnsi="Arial" w:cs="Arial"/>
          <w:i/>
          <w:kern w:val="0"/>
          <w:sz w:val="24"/>
          <w14:ligatures w14:val="none"/>
        </w:rPr>
        <w:t xml:space="preserve"> </w:t>
      </w:r>
      <w:r w:rsidRPr="00762C1A">
        <w:rPr>
          <w:rFonts w:ascii="Arial" w:eastAsia="Calibri" w:hAnsi="Arial" w:cs="Arial"/>
          <w:iCs/>
          <w:kern w:val="0"/>
          <w:sz w:val="24"/>
          <w14:ligatures w14:val="none"/>
        </w:rPr>
        <w:t xml:space="preserve">ecco cosa abbiamo Cristo un tempo: Lo Spirito Santo ha manifestato all’Apostolo Giovanni il mistero di Cristo in tutta la sua potenza di vittoria sulla disobbedienza della creatura. Ogni sofferenza che un uomo infligge ad un altro uomo è frutto del suo peccato, generato in lui dalla superbia, dall’egoismo, dall’odio, dalla concupiscenza degli occhi e della carne che hanno conquistato il suo cuore, a causa della seduzione di Satana da cui si è lasciato ingannare. Né l’uomo, né Satana possono vincere Cristo. Questi hanno un potere limitato, circoscritto. Possono condurre alla croce, ma non hanno potere dopo la morte, se questa è vissuta nell’obbedienza di Gesù. Cristo è il Vincitore di ogni regno di questo mondo. Egli ha l’ultima parola di vita sulla terra e nel cielo e non tarderà a manifestare la sua potenza, la sua gloria, la sua vittoria, a rivelare il suo nome ad ogni creatura. Egli verrà presto e il suo presto è la stessa brevità del tempo. Il tempo è quell’attimo che ci è concesso di vivere su questa terra perché noi testimoniamo la verità su Dio e sull’uomo, la verità però che ci ha rivelato Cristo Gesù e che la Chiesa ci annunzia in tutto il suo splendore di carità, di fede, di speranza. Il tempo ci è stato dato nella sua brevità perché noi aderiamo a Cristo e facciamo della sua Parola l’unica lampada che guida i nostri passi verso il suo regno glorioso e santo nei cieli. Il tempo è breve. Cristo sta per venire. Viene per portarci con sé, per introdurci nel suo regno eterno. Il prezzo che bisogna pagare è uno solo: sottoporsi alla croce e alla morte che il regno delle tenebre scatena contro chi si fa discepolo di Gesù Signore. Il prezzo è la sequela sino alla fine, rinnegando noi stessi e la nostra stessa vita, consegnata a Dio come testimonianza, manifestazione della sua gloria, rivelazione della sua Signoria su di noi. Il prezzo è lo stesso che dovette pagare Gesù. Egli si sottomise al peccato dell’uomo, lo prese sulle sue spalle, lo portò sulla croce e lo vinse con il suo amore, la sua fede, la sua speranza nel Padre dei cieli. Il cristiano assume anche lui il peccato del mondo, lo carica sulle sue spalle, lo porta sulla croce, si fa inchiodare da esso. È questo l’unico modo per vincere il peccato. </w:t>
      </w:r>
    </w:p>
    <w:p w14:paraId="5F3A5D4E"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Lo Spirito del Signore ha rivelato a Giovanni la via della vita. Essa è tutta contenuta nel mistero di Cristo, nella sua verità. È contenuta anche nello svelamento della potenza del principe di questo mondo, che si scatena sulla terra per la rovina dei credenti ma senza poterli vincere, perché la fede in Cristo e nella sua vittoria, lo sguardo su Cristo il Crocifisso, l’Agnello Immolato, contemplato ora nella gloria del cielo, nella Città di Dio, nella Santa Gerusalemme, avvolto di gloria e di splendore, di onore divino ed eterno, fa sì che il discepolo di Gesù consegni anche lui la vita alla morte per riceverla da Cristo nuova, gloriosa e immortale. Il cristiano è beato se mantiene fisso il suo sguardo sulla parola della verità e della fede. Cristo Gesù è la sua verità, la sua fede, la sua verità sulla terra e nel cielo. Cristo Gesù sulla terra è il Crocifisso, nel Cielo è il Signore vittorioso, glorioso, il Re immortale, il Signore dei signori, il Giudice di tutti i re della terra. Anche il cristiano, se vuole seguire fedelmente Gesù, se vuole entrare nel regno della luce eterna, deve sapere che </w:t>
      </w:r>
      <w:r w:rsidRPr="00762C1A">
        <w:rPr>
          <w:rFonts w:ascii="Arial" w:eastAsia="Calibri" w:hAnsi="Arial" w:cs="Arial"/>
          <w:iCs/>
          <w:kern w:val="0"/>
          <w:sz w:val="24"/>
          <w14:ligatures w14:val="none"/>
        </w:rPr>
        <w:lastRenderedPageBreak/>
        <w:t xml:space="preserve">sulla terra sarà crocifisso come il suo Signore. Lui manterrà lo sguardo fisso su Gesù e vedrà nella croce la gloria, nella morte la vita, nell’umiliazione l’esaltazione, nell’ignominia un nome eterno, nel disprezzo onore e gloria che mai avranno fine. Senza retta fede è facile cadere nella tentazione che spinge il cuore a conservare la vita sulla terra, ma con la sua perdita eterna. Se invece avrà sempre una fede pura, vera, santa nel mistero di Cristo, il cristiano di sicuro imiterà il suo Maestro e Signore, si consegnerà alla persecuzione, accetterà anche i flagelli e la morte allo stesso modo di Cristo, la sua croce si coprirà di vita eterna, i suoi flagelli saranno per lui motivo di gloria imperitura. Le parole profetiche dell’Apocalisse sono la manifestazione del mistero di Cristo, la presentazione della sua verità, anche la rivelazione della potenza del male, fuoco che satana sprigiona sulla terra a motivo della sua invidia che vuole la rovina dei credenti. Egli non sa però che è proprio in ragione di questa sua invidia che l’uomo raggiungerà la più alta gloria nel cielo, se saprà vedere dietro ogni forma di morte la gloria che risplende ora sul volto di Gesù Signore. La forza del cristiano è la sua fede; la fede è il mistero di Cristo. Quando il mistero di Cristo non brilla dinanzi agli occhi del cristiano, questi rovinosamente sarà conquistato dalla tentazione e facilmente abbandonerà la retta via. Non ci vuole una grande persecuzione. Basta a volte una semplice parola perché si rinneghi Cristo e si abbandoni la via della vita. </w:t>
      </w:r>
    </w:p>
    <w:p w14:paraId="5D1A6E86" w14:textId="77777777"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 xml:space="preserve">E mi mostrò poi un fiume d’acqua viva, limpido come cristallo, che scaturiva dal trono di Dio e dell’Agnello. In mezzo alla piazza della città, e da una parte e dall’altra del fiume, si trova un albero di vita che dà frutti dodici volte all’anno, portando frutto ogni mese; le foglie dell’albero servono a guarire le nazioni. E non vi sarà più maledizione. Nella città vi sarà il trono di Dio e dell’Agnello: i suoi servi lo adoreranno; vedranno il suo volto e porteranno il suo nome sulla fronte. Non vi sarà più notte, e non avranno più bisogno di luce di lampada né di luce di sole, perché il Signore Dio li illuminerà. E regneranno nei secoli dei secoli. E mi disse: «Queste parole sono certe e vere. Il Signore, il Dio che ispira i profeti, ha mandato il suo angelo per mostrare ai suoi servi le cose che devono accadere tra breve. Ecco, io vengo presto. </w:t>
      </w:r>
      <w:bookmarkStart w:id="584" w:name="_Hlk175207689"/>
      <w:r w:rsidRPr="00762C1A">
        <w:rPr>
          <w:rFonts w:ascii="Arial" w:eastAsia="Calibri" w:hAnsi="Arial" w:cs="Arial"/>
          <w:i/>
          <w:kern w:val="0"/>
          <w:sz w:val="24"/>
          <w14:ligatures w14:val="none"/>
        </w:rPr>
        <w:t>Beato chi custodisce le parole profetiche di questo libro</w:t>
      </w:r>
      <w:bookmarkEnd w:id="584"/>
      <w:r w:rsidRPr="00762C1A">
        <w:rPr>
          <w:rFonts w:ascii="Arial" w:eastAsia="Calibri" w:hAnsi="Arial" w:cs="Arial"/>
          <w:i/>
          <w:kern w:val="0"/>
          <w:sz w:val="24"/>
          <w14:ligatures w14:val="none"/>
        </w:rPr>
        <w:t>». 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 (Ap 22,1-9),</w:t>
      </w:r>
    </w:p>
    <w:p w14:paraId="5A0EE7D0" w14:textId="5045765A"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Cs/>
          <w:kern w:val="0"/>
          <w:sz w:val="24"/>
          <w14:ligatures w14:val="none"/>
        </w:rPr>
        <w:t>Le Parole profetiche di questo Libro sono mirabilmente manifestate nel Capitolo IV e V di questo Libro. In questi Capitoli sono mirabilmente rivelati il Padre e l’Agnello Immolato nella pienezza della loro gloria e della loro verità eterna. Nella pienezza del loro potere eterno</w:t>
      </w:r>
      <w:r w:rsidR="0045474D">
        <w:rPr>
          <w:rFonts w:ascii="Arial" w:eastAsia="Calibri" w:hAnsi="Arial" w:cs="Arial"/>
          <w:iCs/>
          <w:kern w:val="0"/>
          <w:sz w:val="24"/>
          <w14:ligatures w14:val="none"/>
        </w:rPr>
        <w:t xml:space="preserve"> </w:t>
      </w:r>
      <w:r w:rsidRPr="00762C1A">
        <w:rPr>
          <w:rFonts w:ascii="Arial" w:eastAsia="Calibri" w:hAnsi="Arial" w:cs="Arial"/>
          <w:iCs/>
          <w:kern w:val="0"/>
          <w:sz w:val="24"/>
          <w14:ligatures w14:val="none"/>
        </w:rPr>
        <w:t xml:space="preserve">e del loro governo su tutta la creazione: : </w:t>
      </w:r>
      <w:r w:rsidRPr="00762C1A">
        <w:rPr>
          <w:rFonts w:ascii="Arial" w:eastAsia="Calibri" w:hAnsi="Arial" w:cs="Arial"/>
          <w:i/>
          <w:kern w:val="0"/>
          <w:sz w:val="24"/>
          <w14:ligatures w14:val="none"/>
        </w:rPr>
        <w:t xml:space="preserve">“Poi vidi: ecco, una porta era aperta nel cielo. La voce, che prima avevo udito parlarmi come una tromba, diceva: «Sali quassù, ti mostrerò le cose che devono accadere in seguito». Subito fui preso dallo Spirito. Ed ecco, c’era un trono nel cielo, e sul trono Uno stava seduto. Colui che stava seduto era simile nell’aspetto a diaspro e cornalina. Un arcobaleno simile nell’aspetto a smeraldo avvolgeva il trono. Attorno al trono c’erano ventiquattro seggi e sui seggi stavano seduti ventiquattro anziani avvolti in candide vesti con corone d’oro sul capo. Dal trono uscivano lampi, voci e tuoni; ardevano davanti al trono sette fiaccole accese, che sono i sette spiriti di Dio. Davanti al trono vi era come un mare trasparente simile a cristallo. In mezzo al trono e attorno al </w:t>
      </w:r>
      <w:r w:rsidRPr="00762C1A">
        <w:rPr>
          <w:rFonts w:ascii="Arial" w:eastAsia="Calibri" w:hAnsi="Arial" w:cs="Arial"/>
          <w:i/>
          <w:kern w:val="0"/>
          <w:sz w:val="24"/>
          <w14:ligatures w14:val="none"/>
        </w:rPr>
        <w:lastRenderedPageBreak/>
        <w:t xml:space="preserve">trono vi erano quattro esseri viventi, pieni d’occhi davanti e dietro. Il primo vivente era simile a un leone; il secondo vivente era simile a un vitello; il terzo vivente aveva l’aspetto come di uomo; il quarto vivente era simile a un’aquila che vola. I quattro esseri viventi hanno ciascuno sei ali, intorno e dentro sono costellati di occhi; giorno e notte non cessano di ripetere: «Santo, santo, santo il Signore Dio, l’Onnipotente, Colui che era, che è e che viene!». E ogni volta che questi esseri viventi rendono gloria, onore e grazie a Colui che è seduto sul trono e che vive nei secoli dei secoli, i ventiquattro anziani si prostrano davanti a Colui che siede sul trono e adorano Colui che vive nei secoli dei secoli e gettano le loro corone davanti al trono, dicendo: «Tu sei degno, o Signore e Dio nostro, di ricevere la gloria, l’onore e la potenza, perché tu hai creato tutte le cose, per la tua volontà esistevano e furono create» (Ap 4,1.11). </w:t>
      </w:r>
    </w:p>
    <w:p w14:paraId="08E00E4D" w14:textId="372965E8" w:rsidR="00762C1A" w:rsidRPr="00762C1A" w:rsidRDefault="00762C1A" w:rsidP="000F06FC">
      <w:pPr>
        <w:spacing w:after="240" w:line="240" w:lineRule="auto"/>
        <w:jc w:val="both"/>
        <w:rPr>
          <w:rFonts w:ascii="Arial" w:eastAsia="Calibri" w:hAnsi="Arial" w:cs="Arial"/>
          <w:i/>
          <w:kern w:val="0"/>
          <w:sz w:val="24"/>
          <w14:ligatures w14:val="none"/>
        </w:rPr>
      </w:pPr>
      <w:r w:rsidRPr="00762C1A">
        <w:rPr>
          <w:rFonts w:ascii="Arial" w:eastAsia="Calibri" w:hAnsi="Arial" w:cs="Arial"/>
          <w:i/>
          <w:kern w:val="0"/>
          <w:sz w:val="24"/>
          <w14:ligatures w14:val="none"/>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w:t>
      </w:r>
      <w:r w:rsidR="0045474D">
        <w:rPr>
          <w:rFonts w:ascii="Arial" w:eastAsia="Calibri" w:hAnsi="Arial" w:cs="Arial"/>
          <w:i/>
          <w:kern w:val="0"/>
          <w:sz w:val="24"/>
          <w14:ligatures w14:val="none"/>
        </w:rPr>
        <w:t xml:space="preserve"> </w:t>
      </w:r>
      <w:r w:rsidRPr="00762C1A">
        <w:rPr>
          <w:rFonts w:ascii="Arial" w:eastAsia="Calibri" w:hAnsi="Arial" w:cs="Arial"/>
          <w:i/>
          <w:kern w:val="0"/>
          <w:sz w:val="24"/>
          <w14:ligatures w14:val="none"/>
        </w:rPr>
        <w:t xml:space="preserve">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 </w:t>
      </w:r>
    </w:p>
    <w:p w14:paraId="16915D7E" w14:textId="77777777" w:rsidR="00762C1A" w:rsidRP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 xml:space="preserve">Perché Gesù viene presto? Viene presto per operare il suo giudizio eterno. Viene per portare nel suo regno di luce quanti hanno vissuto nella sua Parola, lo hanno riconosciuto come loro Signore e Dio dinanzi agli uomini, sono rimasti fedeli al suo Vangelo senza deviare né a destra e né a sinistra. È la fede la forza del cristiano. Quale fede oggi manca al cristiano? La fede che ogni Parola che è uscita dalla bocca di Gesù Signore è verità. Oggi il cristiano ha perso la fede in Cristo Gesù Giudice dei vivi e dei morti, Giudice che accoglie nel suo regno eterno e Giudice che esclude dal suo regno per l’eternità. Oggi il cristiano vive di falsa fede e di conseguenza di falsa teologia, falsa cristologia, falsa soteriologia, falsa pneumatologia, falsa ecclesiologia, falsa mariologia, falsa antropologia, falsa soteriologia. Cosa dicono invece le parole del Libro dell’Apocalisse? Che il Signore rivolta sottosopra la sua creazione in vista della conversione dell’uomo. Che il </w:t>
      </w:r>
      <w:r w:rsidRPr="00762C1A">
        <w:rPr>
          <w:rFonts w:ascii="Arial" w:eastAsia="Calibri" w:hAnsi="Arial" w:cs="Arial"/>
          <w:iCs/>
          <w:kern w:val="0"/>
          <w:sz w:val="24"/>
          <w14:ligatures w14:val="none"/>
        </w:rPr>
        <w:lastRenderedPageBreak/>
        <w:t xml:space="preserve">Signore alla fine del mondo immergerà nella stagno di fuoco e zolfo Satana e tutti coloro che sono stati operatori di scandali e di iniquità, tutti coloro che hanno adorato la bestia. Mente porterà nella Nuova Gerusalemme quanti si sono lasciati tormentare con ogni tormento a causa della loro fede Cristo Gesù e nel suo Vangelo. Quanti non credono nella parole profetiche contenute nel Libro dell’Apocalisse non entreranno nelle dimore eterne, perché si sono consegnati a Satana e ai suoi angeli nel corso della loro vita terrena. </w:t>
      </w:r>
    </w:p>
    <w:p w14:paraId="61BC631E" w14:textId="77777777" w:rsidR="00762C1A" w:rsidRDefault="00762C1A" w:rsidP="000F06FC">
      <w:pPr>
        <w:spacing w:after="240" w:line="240" w:lineRule="auto"/>
        <w:jc w:val="both"/>
        <w:rPr>
          <w:rFonts w:ascii="Arial" w:eastAsia="Calibri" w:hAnsi="Arial" w:cs="Arial"/>
          <w:iCs/>
          <w:kern w:val="0"/>
          <w:sz w:val="24"/>
          <w14:ligatures w14:val="none"/>
        </w:rPr>
      </w:pPr>
      <w:r w:rsidRPr="00762C1A">
        <w:rPr>
          <w:rFonts w:ascii="Arial" w:eastAsia="Calibri" w:hAnsi="Arial" w:cs="Arial"/>
          <w:iCs/>
          <w:kern w:val="0"/>
          <w:sz w:val="24"/>
          <w14:ligatures w14:val="none"/>
        </w:rPr>
        <w:t>Vergine Maria, Madre della Redenzione, Tu che custodivi ogni parola, ogni evento della vita di Tuo Figlio Gesù, aiutaci a serbare intatto il suo mistero nel nostro cuore. Insegnaci come conoscerlo sempre meglio e sempre di più, perché solo la luce radiosa che emana da esso è l’unica forza di vittoria contro la potenza del male, frutto degli uomini che si sono lasciati conquistare dalla potenza delle tenebre che Satana sparge su tutta la terra. Tu ci insegnerai a conoscere Cristo e noi persevereremo sino alla fine, aiutando ogni nostro fratello a perseverare anche lui, perché introdotto secondo verità nel mistero di Cristo, il Crocifisso e il Risorto per la nostra crocifissione e gloria eterna.</w:t>
      </w:r>
    </w:p>
    <w:p w14:paraId="4CBDBC2B" w14:textId="77777777" w:rsidR="00762C1A" w:rsidRDefault="00762C1A" w:rsidP="000F06FC">
      <w:pPr>
        <w:spacing w:after="240" w:line="240" w:lineRule="auto"/>
        <w:jc w:val="both"/>
        <w:rPr>
          <w:rFonts w:ascii="Arial" w:eastAsia="Calibri" w:hAnsi="Arial" w:cs="Arial"/>
          <w:iCs/>
          <w:kern w:val="0"/>
          <w:sz w:val="24"/>
          <w14:ligatures w14:val="none"/>
        </w:rPr>
      </w:pPr>
    </w:p>
    <w:p w14:paraId="26AE83B6" w14:textId="7FA7F54C" w:rsidR="006D645E" w:rsidRPr="006D645E" w:rsidRDefault="006D645E" w:rsidP="00223D35">
      <w:pPr>
        <w:pStyle w:val="Titolo1"/>
      </w:pPr>
      <w:bookmarkStart w:id="585" w:name="_Toc231591337"/>
      <w:bookmarkEnd w:id="561"/>
      <w:r w:rsidRPr="006D645E">
        <w:t>INDICE</w:t>
      </w:r>
      <w:bookmarkEnd w:id="482"/>
      <w:bookmarkEnd w:id="585"/>
    </w:p>
    <w:p w14:paraId="2C92064D" w14:textId="77777777" w:rsidR="00DA0AE8" w:rsidRDefault="006D645E" w:rsidP="00DA0AE8">
      <w:pPr>
        <w:spacing w:after="240" w:line="240" w:lineRule="auto"/>
        <w:jc w:val="both"/>
        <w:rPr>
          <w:noProof/>
        </w:rPr>
      </w:pPr>
      <w:r w:rsidRPr="006D645E">
        <w:rPr>
          <w:rFonts w:ascii="Arial" w:eastAsia="Times New Roman" w:hAnsi="Arial" w:cs="Times New Roman"/>
          <w:b/>
          <w:kern w:val="0"/>
          <w:szCs w:val="20"/>
          <w:lang w:eastAsia="it-IT"/>
          <w14:ligatures w14:val="none"/>
        </w:rPr>
        <w:cr/>
      </w:r>
      <w:r w:rsidRPr="00762C1A">
        <w:rPr>
          <w:rFonts w:ascii="Arial" w:eastAsia="Times New Roman" w:hAnsi="Arial" w:cs="Arial"/>
          <w:b/>
          <w:kern w:val="0"/>
          <w:szCs w:val="20"/>
          <w:lang w:eastAsia="it-IT"/>
          <w14:ligatures w14:val="none"/>
        </w:rPr>
        <w:fldChar w:fldCharType="begin"/>
      </w:r>
      <w:r w:rsidRPr="00762C1A">
        <w:rPr>
          <w:rFonts w:ascii="Arial" w:eastAsia="Times New Roman" w:hAnsi="Arial" w:cs="Arial"/>
          <w:b/>
          <w:kern w:val="0"/>
          <w:szCs w:val="20"/>
          <w:lang w:eastAsia="it-IT"/>
          <w14:ligatures w14:val="none"/>
        </w:rPr>
        <w:instrText xml:space="preserve"> TOC \o "1-3" \h \z \u </w:instrText>
      </w:r>
      <w:r w:rsidRPr="00762C1A">
        <w:rPr>
          <w:rFonts w:ascii="Arial" w:eastAsia="Times New Roman" w:hAnsi="Arial" w:cs="Arial"/>
          <w:b/>
          <w:kern w:val="0"/>
          <w:szCs w:val="20"/>
          <w:lang w:eastAsia="it-IT"/>
          <w14:ligatures w14:val="none"/>
        </w:rPr>
        <w:fldChar w:fldCharType="separate"/>
      </w:r>
    </w:p>
    <w:p w14:paraId="7908884B" w14:textId="4B813A6B"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182" w:history="1">
        <w:r w:rsidRPr="00CD4D02">
          <w:rPr>
            <w:rStyle w:val="Collegamentoipertestuale"/>
            <w:rFonts w:ascii="Arial" w:hAnsi="Arial" w:cs="Arial"/>
            <w:b/>
            <w:bCs/>
            <w:noProof/>
            <w:kern w:val="32"/>
          </w:rPr>
          <w:t>FRAMMENTI DI SPIRITUALITÀ CRISTIANA</w:t>
        </w:r>
        <w:r>
          <w:rPr>
            <w:noProof/>
            <w:webHidden/>
          </w:rPr>
          <w:tab/>
        </w:r>
        <w:r>
          <w:rPr>
            <w:noProof/>
            <w:webHidden/>
          </w:rPr>
          <w:fldChar w:fldCharType="begin"/>
        </w:r>
        <w:r>
          <w:rPr>
            <w:noProof/>
            <w:webHidden/>
          </w:rPr>
          <w:instrText xml:space="preserve"> PAGEREF _Toc231591182 \h </w:instrText>
        </w:r>
        <w:r>
          <w:rPr>
            <w:noProof/>
            <w:webHidden/>
          </w:rPr>
        </w:r>
        <w:r>
          <w:rPr>
            <w:noProof/>
            <w:webHidden/>
          </w:rPr>
          <w:fldChar w:fldCharType="separate"/>
        </w:r>
        <w:r>
          <w:rPr>
            <w:noProof/>
            <w:webHidden/>
          </w:rPr>
          <w:t>1</w:t>
        </w:r>
        <w:r>
          <w:rPr>
            <w:noProof/>
            <w:webHidden/>
          </w:rPr>
          <w:fldChar w:fldCharType="end"/>
        </w:r>
      </w:hyperlink>
    </w:p>
    <w:p w14:paraId="57619AA8" w14:textId="33769788" w:rsidR="00DA0AE8" w:rsidRDefault="00DA0AE8" w:rsidP="00DA0AE8">
      <w:pPr>
        <w:pStyle w:val="Sommario2"/>
        <w:spacing w:after="240"/>
        <w:rPr>
          <w:rFonts w:asciiTheme="minorHAnsi" w:eastAsiaTheme="minorEastAsia" w:hAnsiTheme="minorHAnsi" w:cstheme="minorBidi"/>
          <w:noProof/>
          <w:kern w:val="2"/>
          <w:sz w:val="24"/>
          <w:szCs w:val="24"/>
          <w14:ligatures w14:val="standardContextual"/>
        </w:rPr>
      </w:pPr>
      <w:hyperlink w:anchor="_Toc231591183" w:history="1">
        <w:r w:rsidRPr="00CD4D02">
          <w:rPr>
            <w:rStyle w:val="Collegamentoipertestuale"/>
            <w:rFonts w:ascii="Arial" w:hAnsi="Arial" w:cs="Arial"/>
            <w:b/>
            <w:bCs/>
            <w:i/>
            <w:iCs/>
            <w:noProof/>
          </w:rPr>
          <w:t>27 Dicembre 2026</w:t>
        </w:r>
        <w:r>
          <w:rPr>
            <w:noProof/>
            <w:webHidden/>
          </w:rPr>
          <w:tab/>
        </w:r>
        <w:r>
          <w:rPr>
            <w:noProof/>
            <w:webHidden/>
          </w:rPr>
          <w:fldChar w:fldCharType="begin"/>
        </w:r>
        <w:r>
          <w:rPr>
            <w:noProof/>
            <w:webHidden/>
          </w:rPr>
          <w:instrText xml:space="preserve"> PAGEREF _Toc231591183 \h </w:instrText>
        </w:r>
        <w:r>
          <w:rPr>
            <w:noProof/>
            <w:webHidden/>
          </w:rPr>
        </w:r>
        <w:r>
          <w:rPr>
            <w:noProof/>
            <w:webHidden/>
          </w:rPr>
          <w:fldChar w:fldCharType="separate"/>
        </w:r>
        <w:r>
          <w:rPr>
            <w:noProof/>
            <w:webHidden/>
          </w:rPr>
          <w:t>1</w:t>
        </w:r>
        <w:r>
          <w:rPr>
            <w:noProof/>
            <w:webHidden/>
          </w:rPr>
          <w:fldChar w:fldCharType="end"/>
        </w:r>
      </w:hyperlink>
    </w:p>
    <w:p w14:paraId="56771125" w14:textId="025D0DC1"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184" w:history="1">
        <w:r w:rsidRPr="00CD4D02">
          <w:rPr>
            <w:rStyle w:val="Collegamentoipertestuale"/>
            <w:noProof/>
          </w:rPr>
          <w:t>EVANGELIZZARE DAL LIBRO DELL’APOCALISSE</w:t>
        </w:r>
        <w:r>
          <w:rPr>
            <w:noProof/>
            <w:webHidden/>
          </w:rPr>
          <w:tab/>
        </w:r>
        <w:r>
          <w:rPr>
            <w:noProof/>
            <w:webHidden/>
          </w:rPr>
          <w:fldChar w:fldCharType="begin"/>
        </w:r>
        <w:r>
          <w:rPr>
            <w:noProof/>
            <w:webHidden/>
          </w:rPr>
          <w:instrText xml:space="preserve"> PAGEREF _Toc231591184 \h </w:instrText>
        </w:r>
        <w:r>
          <w:rPr>
            <w:noProof/>
            <w:webHidden/>
          </w:rPr>
        </w:r>
        <w:r>
          <w:rPr>
            <w:noProof/>
            <w:webHidden/>
          </w:rPr>
          <w:fldChar w:fldCharType="separate"/>
        </w:r>
        <w:r>
          <w:rPr>
            <w:noProof/>
            <w:webHidden/>
          </w:rPr>
          <w:t>1</w:t>
        </w:r>
        <w:r>
          <w:rPr>
            <w:noProof/>
            <w:webHidden/>
          </w:rPr>
          <w:fldChar w:fldCharType="end"/>
        </w:r>
      </w:hyperlink>
    </w:p>
    <w:p w14:paraId="30D9AAC9" w14:textId="6733EE26"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185"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_Toc231591185 \h </w:instrText>
        </w:r>
        <w:r>
          <w:rPr>
            <w:noProof/>
            <w:webHidden/>
          </w:rPr>
        </w:r>
        <w:r>
          <w:rPr>
            <w:noProof/>
            <w:webHidden/>
          </w:rPr>
          <w:fldChar w:fldCharType="separate"/>
        </w:r>
        <w:r>
          <w:rPr>
            <w:noProof/>
            <w:webHidden/>
          </w:rPr>
          <w:t>1</w:t>
        </w:r>
        <w:r>
          <w:rPr>
            <w:noProof/>
            <w:webHidden/>
          </w:rPr>
          <w:fldChar w:fldCharType="end"/>
        </w:r>
      </w:hyperlink>
    </w:p>
    <w:p w14:paraId="29799B8A" w14:textId="256CA12C"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186" w:history="1">
        <w:r w:rsidRPr="00CD4D02">
          <w:rPr>
            <w:rStyle w:val="Collegamentoipertestuale"/>
            <w:noProof/>
          </w:rPr>
          <w:t>PENSIERI INTRODUTTIVI</w:t>
        </w:r>
        <w:r>
          <w:rPr>
            <w:noProof/>
            <w:webHidden/>
          </w:rPr>
          <w:tab/>
        </w:r>
        <w:r>
          <w:rPr>
            <w:noProof/>
            <w:webHidden/>
          </w:rPr>
          <w:fldChar w:fldCharType="begin"/>
        </w:r>
        <w:r>
          <w:rPr>
            <w:noProof/>
            <w:webHidden/>
          </w:rPr>
          <w:instrText xml:space="preserve"> PAGEREF _Toc231591186 \h </w:instrText>
        </w:r>
        <w:r>
          <w:rPr>
            <w:noProof/>
            <w:webHidden/>
          </w:rPr>
        </w:r>
        <w:r>
          <w:rPr>
            <w:noProof/>
            <w:webHidden/>
          </w:rPr>
          <w:fldChar w:fldCharType="separate"/>
        </w:r>
        <w:r>
          <w:rPr>
            <w:noProof/>
            <w:webHidden/>
          </w:rPr>
          <w:t>1</w:t>
        </w:r>
        <w:r>
          <w:rPr>
            <w:noProof/>
            <w:webHidden/>
          </w:rPr>
          <w:fldChar w:fldCharType="end"/>
        </w:r>
      </w:hyperlink>
    </w:p>
    <w:p w14:paraId="3950D1A7" w14:textId="03B4B9AC"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187" w:history="1">
        <w:r w:rsidRPr="00CD4D02">
          <w:rPr>
            <w:rStyle w:val="Collegamentoipertestuale"/>
            <w:noProof/>
          </w:rPr>
          <w:t>Primo pensiero introduttivo</w:t>
        </w:r>
        <w:r>
          <w:rPr>
            <w:noProof/>
            <w:webHidden/>
          </w:rPr>
          <w:tab/>
        </w:r>
        <w:r>
          <w:rPr>
            <w:noProof/>
            <w:webHidden/>
          </w:rPr>
          <w:fldChar w:fldCharType="begin"/>
        </w:r>
        <w:r>
          <w:rPr>
            <w:noProof/>
            <w:webHidden/>
          </w:rPr>
          <w:instrText xml:space="preserve"> PAGEREF _Toc231591187 \h </w:instrText>
        </w:r>
        <w:r>
          <w:rPr>
            <w:noProof/>
            <w:webHidden/>
          </w:rPr>
        </w:r>
        <w:r>
          <w:rPr>
            <w:noProof/>
            <w:webHidden/>
          </w:rPr>
          <w:fldChar w:fldCharType="separate"/>
        </w:r>
        <w:r>
          <w:rPr>
            <w:noProof/>
            <w:webHidden/>
          </w:rPr>
          <w:t>1</w:t>
        </w:r>
        <w:r>
          <w:rPr>
            <w:noProof/>
            <w:webHidden/>
          </w:rPr>
          <w:fldChar w:fldCharType="end"/>
        </w:r>
      </w:hyperlink>
    </w:p>
    <w:p w14:paraId="6C87C94F" w14:textId="08825D3A"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188" w:history="1">
        <w:r w:rsidRPr="00CD4D02">
          <w:rPr>
            <w:rStyle w:val="Collegamentoipertestuale"/>
            <w:noProof/>
          </w:rPr>
          <w:t>Secondo pensiero introduttivo</w:t>
        </w:r>
        <w:r>
          <w:rPr>
            <w:noProof/>
            <w:webHidden/>
          </w:rPr>
          <w:tab/>
        </w:r>
        <w:r>
          <w:rPr>
            <w:noProof/>
            <w:webHidden/>
          </w:rPr>
          <w:fldChar w:fldCharType="begin"/>
        </w:r>
        <w:r>
          <w:rPr>
            <w:noProof/>
            <w:webHidden/>
          </w:rPr>
          <w:instrText xml:space="preserve"> PAGEREF _Toc231591188 \h </w:instrText>
        </w:r>
        <w:r>
          <w:rPr>
            <w:noProof/>
            <w:webHidden/>
          </w:rPr>
        </w:r>
        <w:r>
          <w:rPr>
            <w:noProof/>
            <w:webHidden/>
          </w:rPr>
          <w:fldChar w:fldCharType="separate"/>
        </w:r>
        <w:r>
          <w:rPr>
            <w:noProof/>
            <w:webHidden/>
          </w:rPr>
          <w:t>9</w:t>
        </w:r>
        <w:r>
          <w:rPr>
            <w:noProof/>
            <w:webHidden/>
          </w:rPr>
          <w:fldChar w:fldCharType="end"/>
        </w:r>
      </w:hyperlink>
    </w:p>
    <w:p w14:paraId="3042CD24" w14:textId="6F33407C"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189" w:history="1">
        <w:r w:rsidRPr="00CD4D02">
          <w:rPr>
            <w:rStyle w:val="Collegamentoipertestuale"/>
            <w:noProof/>
          </w:rPr>
          <w:t>INTRODUZIONE AL CAPITOLO PRIMO</w:t>
        </w:r>
        <w:r>
          <w:rPr>
            <w:noProof/>
            <w:webHidden/>
          </w:rPr>
          <w:tab/>
        </w:r>
        <w:r>
          <w:rPr>
            <w:noProof/>
            <w:webHidden/>
          </w:rPr>
          <w:fldChar w:fldCharType="begin"/>
        </w:r>
        <w:r>
          <w:rPr>
            <w:noProof/>
            <w:webHidden/>
          </w:rPr>
          <w:instrText xml:space="preserve"> PAGEREF _Toc231591189 \h </w:instrText>
        </w:r>
        <w:r>
          <w:rPr>
            <w:noProof/>
            <w:webHidden/>
          </w:rPr>
        </w:r>
        <w:r>
          <w:rPr>
            <w:noProof/>
            <w:webHidden/>
          </w:rPr>
          <w:fldChar w:fldCharType="separate"/>
        </w:r>
        <w:r>
          <w:rPr>
            <w:noProof/>
            <w:webHidden/>
          </w:rPr>
          <w:t>21</w:t>
        </w:r>
        <w:r>
          <w:rPr>
            <w:noProof/>
            <w:webHidden/>
          </w:rPr>
          <w:fldChar w:fldCharType="end"/>
        </w:r>
      </w:hyperlink>
    </w:p>
    <w:p w14:paraId="0DC4B838" w14:textId="0A02B73F"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190" w:history="1">
        <w:r w:rsidRPr="00CD4D02">
          <w:rPr>
            <w:rStyle w:val="Collegamentoipertestuale"/>
            <w:noProof/>
          </w:rPr>
          <w:t>Necessaria Premessa</w:t>
        </w:r>
        <w:r>
          <w:rPr>
            <w:noProof/>
            <w:webHidden/>
          </w:rPr>
          <w:tab/>
        </w:r>
        <w:r>
          <w:rPr>
            <w:noProof/>
            <w:webHidden/>
          </w:rPr>
          <w:fldChar w:fldCharType="begin"/>
        </w:r>
        <w:r>
          <w:rPr>
            <w:noProof/>
            <w:webHidden/>
          </w:rPr>
          <w:instrText xml:space="preserve"> PAGEREF _Toc231591190 \h </w:instrText>
        </w:r>
        <w:r>
          <w:rPr>
            <w:noProof/>
            <w:webHidden/>
          </w:rPr>
        </w:r>
        <w:r>
          <w:rPr>
            <w:noProof/>
            <w:webHidden/>
          </w:rPr>
          <w:fldChar w:fldCharType="separate"/>
        </w:r>
        <w:r>
          <w:rPr>
            <w:noProof/>
            <w:webHidden/>
          </w:rPr>
          <w:t>21</w:t>
        </w:r>
        <w:r>
          <w:rPr>
            <w:noProof/>
            <w:webHidden/>
          </w:rPr>
          <w:fldChar w:fldCharType="end"/>
        </w:r>
      </w:hyperlink>
    </w:p>
    <w:p w14:paraId="4EDC0386" w14:textId="220820F8"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191"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_Toc231591191 \h </w:instrText>
        </w:r>
        <w:r>
          <w:rPr>
            <w:noProof/>
            <w:webHidden/>
          </w:rPr>
        </w:r>
        <w:r>
          <w:rPr>
            <w:noProof/>
            <w:webHidden/>
          </w:rPr>
          <w:fldChar w:fldCharType="separate"/>
        </w:r>
        <w:r>
          <w:rPr>
            <w:noProof/>
            <w:webHidden/>
          </w:rPr>
          <w:t>24</w:t>
        </w:r>
        <w:r>
          <w:rPr>
            <w:noProof/>
            <w:webHidden/>
          </w:rPr>
          <w:fldChar w:fldCharType="end"/>
        </w:r>
      </w:hyperlink>
    </w:p>
    <w:p w14:paraId="69801AF2" w14:textId="7B9075E3"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192"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_Toc231591192 \h </w:instrText>
        </w:r>
        <w:r>
          <w:rPr>
            <w:noProof/>
            <w:webHidden/>
          </w:rPr>
        </w:r>
        <w:r>
          <w:rPr>
            <w:noProof/>
            <w:webHidden/>
          </w:rPr>
          <w:fldChar w:fldCharType="separate"/>
        </w:r>
        <w:r>
          <w:rPr>
            <w:noProof/>
            <w:webHidden/>
          </w:rPr>
          <w:t>24</w:t>
        </w:r>
        <w:r>
          <w:rPr>
            <w:noProof/>
            <w:webHidden/>
          </w:rPr>
          <w:fldChar w:fldCharType="end"/>
        </w:r>
      </w:hyperlink>
    </w:p>
    <w:p w14:paraId="7296AC00" w14:textId="6C82D8B9"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193"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_Toc231591193 \h </w:instrText>
        </w:r>
        <w:r>
          <w:rPr>
            <w:noProof/>
            <w:webHidden/>
          </w:rPr>
        </w:r>
        <w:r>
          <w:rPr>
            <w:noProof/>
            <w:webHidden/>
          </w:rPr>
          <w:fldChar w:fldCharType="separate"/>
        </w:r>
        <w:r>
          <w:rPr>
            <w:noProof/>
            <w:webHidden/>
          </w:rPr>
          <w:t>28</w:t>
        </w:r>
        <w:r>
          <w:rPr>
            <w:noProof/>
            <w:webHidden/>
          </w:rPr>
          <w:fldChar w:fldCharType="end"/>
        </w:r>
      </w:hyperlink>
    </w:p>
    <w:p w14:paraId="19516008" w14:textId="77CDE3AF"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194"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_Toc231591194 \h </w:instrText>
        </w:r>
        <w:r>
          <w:rPr>
            <w:noProof/>
            <w:webHidden/>
          </w:rPr>
        </w:r>
        <w:r>
          <w:rPr>
            <w:noProof/>
            <w:webHidden/>
          </w:rPr>
          <w:fldChar w:fldCharType="separate"/>
        </w:r>
        <w:r>
          <w:rPr>
            <w:noProof/>
            <w:webHidden/>
          </w:rPr>
          <w:t>31</w:t>
        </w:r>
        <w:r>
          <w:rPr>
            <w:noProof/>
            <w:webHidden/>
          </w:rPr>
          <w:fldChar w:fldCharType="end"/>
        </w:r>
      </w:hyperlink>
    </w:p>
    <w:p w14:paraId="61DDD943" w14:textId="361C36B3"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195" w:history="1">
        <w:r w:rsidRPr="00CD4D02">
          <w:rPr>
            <w:rStyle w:val="Collegamentoipertestuale"/>
            <w:noProof/>
          </w:rPr>
          <w:t>INTRODUZIONE AL CAPITOLO SECONDO</w:t>
        </w:r>
        <w:r>
          <w:rPr>
            <w:noProof/>
            <w:webHidden/>
          </w:rPr>
          <w:tab/>
        </w:r>
        <w:r>
          <w:rPr>
            <w:noProof/>
            <w:webHidden/>
          </w:rPr>
          <w:fldChar w:fldCharType="begin"/>
        </w:r>
        <w:r>
          <w:rPr>
            <w:noProof/>
            <w:webHidden/>
          </w:rPr>
          <w:instrText xml:space="preserve"> PAGEREF _Toc231591195 \h </w:instrText>
        </w:r>
        <w:r>
          <w:rPr>
            <w:noProof/>
            <w:webHidden/>
          </w:rPr>
        </w:r>
        <w:r>
          <w:rPr>
            <w:noProof/>
            <w:webHidden/>
          </w:rPr>
          <w:fldChar w:fldCharType="separate"/>
        </w:r>
        <w:r>
          <w:rPr>
            <w:noProof/>
            <w:webHidden/>
          </w:rPr>
          <w:t>92</w:t>
        </w:r>
        <w:r>
          <w:rPr>
            <w:noProof/>
            <w:webHidden/>
          </w:rPr>
          <w:fldChar w:fldCharType="end"/>
        </w:r>
      </w:hyperlink>
    </w:p>
    <w:p w14:paraId="16E4CEB0" w14:textId="75E79B08"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196"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_Toc231591196 \h </w:instrText>
        </w:r>
        <w:r>
          <w:rPr>
            <w:noProof/>
            <w:webHidden/>
          </w:rPr>
        </w:r>
        <w:r>
          <w:rPr>
            <w:noProof/>
            <w:webHidden/>
          </w:rPr>
          <w:fldChar w:fldCharType="separate"/>
        </w:r>
        <w:r>
          <w:rPr>
            <w:noProof/>
            <w:webHidden/>
          </w:rPr>
          <w:t>92</w:t>
        </w:r>
        <w:r>
          <w:rPr>
            <w:noProof/>
            <w:webHidden/>
          </w:rPr>
          <w:fldChar w:fldCharType="end"/>
        </w:r>
      </w:hyperlink>
    </w:p>
    <w:p w14:paraId="62D9E644" w14:textId="417D6DA0"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197"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_Toc231591197 \h </w:instrText>
        </w:r>
        <w:r>
          <w:rPr>
            <w:noProof/>
            <w:webHidden/>
          </w:rPr>
        </w:r>
        <w:r>
          <w:rPr>
            <w:noProof/>
            <w:webHidden/>
          </w:rPr>
          <w:fldChar w:fldCharType="separate"/>
        </w:r>
        <w:r>
          <w:rPr>
            <w:noProof/>
            <w:webHidden/>
          </w:rPr>
          <w:t>92</w:t>
        </w:r>
        <w:r>
          <w:rPr>
            <w:noProof/>
            <w:webHidden/>
          </w:rPr>
          <w:fldChar w:fldCharType="end"/>
        </w:r>
      </w:hyperlink>
    </w:p>
    <w:p w14:paraId="5C639E9C" w14:textId="44BE8996"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198"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_Toc231591198 \h </w:instrText>
        </w:r>
        <w:r>
          <w:rPr>
            <w:noProof/>
            <w:webHidden/>
          </w:rPr>
        </w:r>
        <w:r>
          <w:rPr>
            <w:noProof/>
            <w:webHidden/>
          </w:rPr>
          <w:fldChar w:fldCharType="separate"/>
        </w:r>
        <w:r>
          <w:rPr>
            <w:noProof/>
            <w:webHidden/>
          </w:rPr>
          <w:t>94</w:t>
        </w:r>
        <w:r>
          <w:rPr>
            <w:noProof/>
            <w:webHidden/>
          </w:rPr>
          <w:fldChar w:fldCharType="end"/>
        </w:r>
      </w:hyperlink>
    </w:p>
    <w:p w14:paraId="74C8B3B1" w14:textId="1195BE83"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199"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_Toc231591199 \h </w:instrText>
        </w:r>
        <w:r>
          <w:rPr>
            <w:noProof/>
            <w:webHidden/>
          </w:rPr>
        </w:r>
        <w:r>
          <w:rPr>
            <w:noProof/>
            <w:webHidden/>
          </w:rPr>
          <w:fldChar w:fldCharType="separate"/>
        </w:r>
        <w:r>
          <w:rPr>
            <w:noProof/>
            <w:webHidden/>
          </w:rPr>
          <w:t>98</w:t>
        </w:r>
        <w:r>
          <w:rPr>
            <w:noProof/>
            <w:webHidden/>
          </w:rPr>
          <w:fldChar w:fldCharType="end"/>
        </w:r>
      </w:hyperlink>
    </w:p>
    <w:p w14:paraId="52A27227" w14:textId="5F1C5A2B"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00" w:history="1">
        <w:r w:rsidRPr="00CD4D02">
          <w:rPr>
            <w:rStyle w:val="Collegamentoipertestuale"/>
            <w:noProof/>
          </w:rPr>
          <w:t>INTRODUZIONE AL CAPITOLO TERZO</w:t>
        </w:r>
        <w:r>
          <w:rPr>
            <w:noProof/>
            <w:webHidden/>
          </w:rPr>
          <w:tab/>
        </w:r>
        <w:r>
          <w:rPr>
            <w:noProof/>
            <w:webHidden/>
          </w:rPr>
          <w:fldChar w:fldCharType="begin"/>
        </w:r>
        <w:r>
          <w:rPr>
            <w:noProof/>
            <w:webHidden/>
          </w:rPr>
          <w:instrText xml:space="preserve"> PAGEREF _Toc231591200 \h </w:instrText>
        </w:r>
        <w:r>
          <w:rPr>
            <w:noProof/>
            <w:webHidden/>
          </w:rPr>
        </w:r>
        <w:r>
          <w:rPr>
            <w:noProof/>
            <w:webHidden/>
          </w:rPr>
          <w:fldChar w:fldCharType="separate"/>
        </w:r>
        <w:r>
          <w:rPr>
            <w:noProof/>
            <w:webHidden/>
          </w:rPr>
          <w:t>130</w:t>
        </w:r>
        <w:r>
          <w:rPr>
            <w:noProof/>
            <w:webHidden/>
          </w:rPr>
          <w:fldChar w:fldCharType="end"/>
        </w:r>
      </w:hyperlink>
    </w:p>
    <w:p w14:paraId="3D022EE4" w14:textId="1045060D"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01"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_Toc231591201 \h </w:instrText>
        </w:r>
        <w:r>
          <w:rPr>
            <w:noProof/>
            <w:webHidden/>
          </w:rPr>
        </w:r>
        <w:r>
          <w:rPr>
            <w:noProof/>
            <w:webHidden/>
          </w:rPr>
          <w:fldChar w:fldCharType="separate"/>
        </w:r>
        <w:r>
          <w:rPr>
            <w:noProof/>
            <w:webHidden/>
          </w:rPr>
          <w:t>130</w:t>
        </w:r>
        <w:r>
          <w:rPr>
            <w:noProof/>
            <w:webHidden/>
          </w:rPr>
          <w:fldChar w:fldCharType="end"/>
        </w:r>
      </w:hyperlink>
    </w:p>
    <w:p w14:paraId="17CDA9D0" w14:textId="522BD461"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02"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_Toc231591202 \h </w:instrText>
        </w:r>
        <w:r>
          <w:rPr>
            <w:noProof/>
            <w:webHidden/>
          </w:rPr>
        </w:r>
        <w:r>
          <w:rPr>
            <w:noProof/>
            <w:webHidden/>
          </w:rPr>
          <w:fldChar w:fldCharType="separate"/>
        </w:r>
        <w:r>
          <w:rPr>
            <w:noProof/>
            <w:webHidden/>
          </w:rPr>
          <w:t>131</w:t>
        </w:r>
        <w:r>
          <w:rPr>
            <w:noProof/>
            <w:webHidden/>
          </w:rPr>
          <w:fldChar w:fldCharType="end"/>
        </w:r>
      </w:hyperlink>
    </w:p>
    <w:p w14:paraId="47F840E4" w14:textId="118551B9"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03"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_Toc231591203 \h </w:instrText>
        </w:r>
        <w:r>
          <w:rPr>
            <w:noProof/>
            <w:webHidden/>
          </w:rPr>
        </w:r>
        <w:r>
          <w:rPr>
            <w:noProof/>
            <w:webHidden/>
          </w:rPr>
          <w:fldChar w:fldCharType="separate"/>
        </w:r>
        <w:r>
          <w:rPr>
            <w:noProof/>
            <w:webHidden/>
          </w:rPr>
          <w:t>136</w:t>
        </w:r>
        <w:r>
          <w:rPr>
            <w:noProof/>
            <w:webHidden/>
          </w:rPr>
          <w:fldChar w:fldCharType="end"/>
        </w:r>
      </w:hyperlink>
    </w:p>
    <w:p w14:paraId="19DE4ABD" w14:textId="193D7EE2"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04"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_Toc231591204 \h </w:instrText>
        </w:r>
        <w:r>
          <w:rPr>
            <w:noProof/>
            <w:webHidden/>
          </w:rPr>
        </w:r>
        <w:r>
          <w:rPr>
            <w:noProof/>
            <w:webHidden/>
          </w:rPr>
          <w:fldChar w:fldCharType="separate"/>
        </w:r>
        <w:r>
          <w:rPr>
            <w:noProof/>
            <w:webHidden/>
          </w:rPr>
          <w:t>140</w:t>
        </w:r>
        <w:r>
          <w:rPr>
            <w:noProof/>
            <w:webHidden/>
          </w:rPr>
          <w:fldChar w:fldCharType="end"/>
        </w:r>
      </w:hyperlink>
    </w:p>
    <w:p w14:paraId="7FE5FB50" w14:textId="1F740856"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05" w:history="1">
        <w:r w:rsidRPr="00CD4D02">
          <w:rPr>
            <w:rStyle w:val="Collegamentoipertestuale"/>
            <w:noProof/>
          </w:rPr>
          <w:t>INTRODUZIONE AL CAPITOLO QUARTO</w:t>
        </w:r>
        <w:r>
          <w:rPr>
            <w:noProof/>
            <w:webHidden/>
          </w:rPr>
          <w:tab/>
        </w:r>
        <w:r>
          <w:rPr>
            <w:noProof/>
            <w:webHidden/>
          </w:rPr>
          <w:fldChar w:fldCharType="begin"/>
        </w:r>
        <w:r>
          <w:rPr>
            <w:noProof/>
            <w:webHidden/>
          </w:rPr>
          <w:instrText xml:space="preserve"> PAGEREF _Toc231591205 \h </w:instrText>
        </w:r>
        <w:r>
          <w:rPr>
            <w:noProof/>
            <w:webHidden/>
          </w:rPr>
        </w:r>
        <w:r>
          <w:rPr>
            <w:noProof/>
            <w:webHidden/>
          </w:rPr>
          <w:fldChar w:fldCharType="separate"/>
        </w:r>
        <w:r>
          <w:rPr>
            <w:noProof/>
            <w:webHidden/>
          </w:rPr>
          <w:t>157</w:t>
        </w:r>
        <w:r>
          <w:rPr>
            <w:noProof/>
            <w:webHidden/>
          </w:rPr>
          <w:fldChar w:fldCharType="end"/>
        </w:r>
      </w:hyperlink>
    </w:p>
    <w:p w14:paraId="34E73748" w14:textId="136F6DE2"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06"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_Toc231591206 \h </w:instrText>
        </w:r>
        <w:r>
          <w:rPr>
            <w:noProof/>
            <w:webHidden/>
          </w:rPr>
        </w:r>
        <w:r>
          <w:rPr>
            <w:noProof/>
            <w:webHidden/>
          </w:rPr>
          <w:fldChar w:fldCharType="separate"/>
        </w:r>
        <w:r>
          <w:rPr>
            <w:noProof/>
            <w:webHidden/>
          </w:rPr>
          <w:t>157</w:t>
        </w:r>
        <w:r>
          <w:rPr>
            <w:noProof/>
            <w:webHidden/>
          </w:rPr>
          <w:fldChar w:fldCharType="end"/>
        </w:r>
      </w:hyperlink>
    </w:p>
    <w:p w14:paraId="25408B84" w14:textId="3C474FEC"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07"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_Toc231591207 \h </w:instrText>
        </w:r>
        <w:r>
          <w:rPr>
            <w:noProof/>
            <w:webHidden/>
          </w:rPr>
        </w:r>
        <w:r>
          <w:rPr>
            <w:noProof/>
            <w:webHidden/>
          </w:rPr>
          <w:fldChar w:fldCharType="separate"/>
        </w:r>
        <w:r>
          <w:rPr>
            <w:noProof/>
            <w:webHidden/>
          </w:rPr>
          <w:t>157</w:t>
        </w:r>
        <w:r>
          <w:rPr>
            <w:noProof/>
            <w:webHidden/>
          </w:rPr>
          <w:fldChar w:fldCharType="end"/>
        </w:r>
      </w:hyperlink>
    </w:p>
    <w:p w14:paraId="38350FEF" w14:textId="0E3D99C9"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08"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_Toc231591208 \h </w:instrText>
        </w:r>
        <w:r>
          <w:rPr>
            <w:noProof/>
            <w:webHidden/>
          </w:rPr>
        </w:r>
        <w:r>
          <w:rPr>
            <w:noProof/>
            <w:webHidden/>
          </w:rPr>
          <w:fldChar w:fldCharType="separate"/>
        </w:r>
        <w:r>
          <w:rPr>
            <w:noProof/>
            <w:webHidden/>
          </w:rPr>
          <w:t>160</w:t>
        </w:r>
        <w:r>
          <w:rPr>
            <w:noProof/>
            <w:webHidden/>
          </w:rPr>
          <w:fldChar w:fldCharType="end"/>
        </w:r>
      </w:hyperlink>
    </w:p>
    <w:p w14:paraId="66B11A84" w14:textId="23ADCA80"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09"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_Toc231591209 \h </w:instrText>
        </w:r>
        <w:r>
          <w:rPr>
            <w:noProof/>
            <w:webHidden/>
          </w:rPr>
        </w:r>
        <w:r>
          <w:rPr>
            <w:noProof/>
            <w:webHidden/>
          </w:rPr>
          <w:fldChar w:fldCharType="separate"/>
        </w:r>
        <w:r>
          <w:rPr>
            <w:noProof/>
            <w:webHidden/>
          </w:rPr>
          <w:t>163</w:t>
        </w:r>
        <w:r>
          <w:rPr>
            <w:noProof/>
            <w:webHidden/>
          </w:rPr>
          <w:fldChar w:fldCharType="end"/>
        </w:r>
      </w:hyperlink>
    </w:p>
    <w:p w14:paraId="335319DD" w14:textId="3CE46FE7"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10" w:history="1">
        <w:r w:rsidRPr="00CD4D02">
          <w:rPr>
            <w:rStyle w:val="Collegamentoipertestuale"/>
            <w:noProof/>
          </w:rPr>
          <w:t>INTRODUZIONE AL CAPITOLO QUINTO</w:t>
        </w:r>
        <w:r>
          <w:rPr>
            <w:noProof/>
            <w:webHidden/>
          </w:rPr>
          <w:tab/>
        </w:r>
        <w:r>
          <w:rPr>
            <w:noProof/>
            <w:webHidden/>
          </w:rPr>
          <w:fldChar w:fldCharType="begin"/>
        </w:r>
        <w:r>
          <w:rPr>
            <w:noProof/>
            <w:webHidden/>
          </w:rPr>
          <w:instrText xml:space="preserve"> PAGEREF _Toc231591210 \h </w:instrText>
        </w:r>
        <w:r>
          <w:rPr>
            <w:noProof/>
            <w:webHidden/>
          </w:rPr>
        </w:r>
        <w:r>
          <w:rPr>
            <w:noProof/>
            <w:webHidden/>
          </w:rPr>
          <w:fldChar w:fldCharType="separate"/>
        </w:r>
        <w:r>
          <w:rPr>
            <w:noProof/>
            <w:webHidden/>
          </w:rPr>
          <w:t>194</w:t>
        </w:r>
        <w:r>
          <w:rPr>
            <w:noProof/>
            <w:webHidden/>
          </w:rPr>
          <w:fldChar w:fldCharType="end"/>
        </w:r>
      </w:hyperlink>
    </w:p>
    <w:p w14:paraId="1613F9F2" w14:textId="4A412A1A"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11"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_Toc231591211 \h </w:instrText>
        </w:r>
        <w:r>
          <w:rPr>
            <w:noProof/>
            <w:webHidden/>
          </w:rPr>
        </w:r>
        <w:r>
          <w:rPr>
            <w:noProof/>
            <w:webHidden/>
          </w:rPr>
          <w:fldChar w:fldCharType="separate"/>
        </w:r>
        <w:r>
          <w:rPr>
            <w:noProof/>
            <w:webHidden/>
          </w:rPr>
          <w:t>194</w:t>
        </w:r>
        <w:r>
          <w:rPr>
            <w:noProof/>
            <w:webHidden/>
          </w:rPr>
          <w:fldChar w:fldCharType="end"/>
        </w:r>
      </w:hyperlink>
    </w:p>
    <w:p w14:paraId="17687768" w14:textId="2AD8A906"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12"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_Toc231591212 \h </w:instrText>
        </w:r>
        <w:r>
          <w:rPr>
            <w:noProof/>
            <w:webHidden/>
          </w:rPr>
        </w:r>
        <w:r>
          <w:rPr>
            <w:noProof/>
            <w:webHidden/>
          </w:rPr>
          <w:fldChar w:fldCharType="separate"/>
        </w:r>
        <w:r>
          <w:rPr>
            <w:noProof/>
            <w:webHidden/>
          </w:rPr>
          <w:t>194</w:t>
        </w:r>
        <w:r>
          <w:rPr>
            <w:noProof/>
            <w:webHidden/>
          </w:rPr>
          <w:fldChar w:fldCharType="end"/>
        </w:r>
      </w:hyperlink>
    </w:p>
    <w:p w14:paraId="1DB996FE" w14:textId="248E7A9E"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13"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_Toc231591213 \h </w:instrText>
        </w:r>
        <w:r>
          <w:rPr>
            <w:noProof/>
            <w:webHidden/>
          </w:rPr>
        </w:r>
        <w:r>
          <w:rPr>
            <w:noProof/>
            <w:webHidden/>
          </w:rPr>
          <w:fldChar w:fldCharType="separate"/>
        </w:r>
        <w:r>
          <w:rPr>
            <w:noProof/>
            <w:webHidden/>
          </w:rPr>
          <w:t>201</w:t>
        </w:r>
        <w:r>
          <w:rPr>
            <w:noProof/>
            <w:webHidden/>
          </w:rPr>
          <w:fldChar w:fldCharType="end"/>
        </w:r>
      </w:hyperlink>
    </w:p>
    <w:p w14:paraId="73E24950" w14:textId="4B15E4B2"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14"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_Toc231591214 \h </w:instrText>
        </w:r>
        <w:r>
          <w:rPr>
            <w:noProof/>
            <w:webHidden/>
          </w:rPr>
        </w:r>
        <w:r>
          <w:rPr>
            <w:noProof/>
            <w:webHidden/>
          </w:rPr>
          <w:fldChar w:fldCharType="separate"/>
        </w:r>
        <w:r>
          <w:rPr>
            <w:noProof/>
            <w:webHidden/>
          </w:rPr>
          <w:t>204</w:t>
        </w:r>
        <w:r>
          <w:rPr>
            <w:noProof/>
            <w:webHidden/>
          </w:rPr>
          <w:fldChar w:fldCharType="end"/>
        </w:r>
      </w:hyperlink>
    </w:p>
    <w:p w14:paraId="4B23875C" w14:textId="129B793E"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15" w:history="1">
        <w:r w:rsidRPr="00CD4D02">
          <w:rPr>
            <w:rStyle w:val="Collegamentoipertestuale"/>
            <w:noProof/>
          </w:rPr>
          <w:t>INTRODUZIONE AL CAPITOLO SESTO</w:t>
        </w:r>
        <w:r>
          <w:rPr>
            <w:noProof/>
            <w:webHidden/>
          </w:rPr>
          <w:tab/>
        </w:r>
        <w:r>
          <w:rPr>
            <w:noProof/>
            <w:webHidden/>
          </w:rPr>
          <w:fldChar w:fldCharType="begin"/>
        </w:r>
        <w:r>
          <w:rPr>
            <w:noProof/>
            <w:webHidden/>
          </w:rPr>
          <w:instrText xml:space="preserve"> PAGEREF _Toc231591215 \h </w:instrText>
        </w:r>
        <w:r>
          <w:rPr>
            <w:noProof/>
            <w:webHidden/>
          </w:rPr>
        </w:r>
        <w:r>
          <w:rPr>
            <w:noProof/>
            <w:webHidden/>
          </w:rPr>
          <w:fldChar w:fldCharType="separate"/>
        </w:r>
        <w:r>
          <w:rPr>
            <w:noProof/>
            <w:webHidden/>
          </w:rPr>
          <w:t>243</w:t>
        </w:r>
        <w:r>
          <w:rPr>
            <w:noProof/>
            <w:webHidden/>
          </w:rPr>
          <w:fldChar w:fldCharType="end"/>
        </w:r>
      </w:hyperlink>
    </w:p>
    <w:p w14:paraId="2D0CB3A8" w14:textId="61199930"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16"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_Toc231591216 \h </w:instrText>
        </w:r>
        <w:r>
          <w:rPr>
            <w:noProof/>
            <w:webHidden/>
          </w:rPr>
        </w:r>
        <w:r>
          <w:rPr>
            <w:noProof/>
            <w:webHidden/>
          </w:rPr>
          <w:fldChar w:fldCharType="separate"/>
        </w:r>
        <w:r>
          <w:rPr>
            <w:noProof/>
            <w:webHidden/>
          </w:rPr>
          <w:t>243</w:t>
        </w:r>
        <w:r>
          <w:rPr>
            <w:noProof/>
            <w:webHidden/>
          </w:rPr>
          <w:fldChar w:fldCharType="end"/>
        </w:r>
      </w:hyperlink>
    </w:p>
    <w:p w14:paraId="5B5508B3" w14:textId="377C7988"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17"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_Toc231591217 \h </w:instrText>
        </w:r>
        <w:r>
          <w:rPr>
            <w:noProof/>
            <w:webHidden/>
          </w:rPr>
        </w:r>
        <w:r>
          <w:rPr>
            <w:noProof/>
            <w:webHidden/>
          </w:rPr>
          <w:fldChar w:fldCharType="separate"/>
        </w:r>
        <w:r>
          <w:rPr>
            <w:noProof/>
            <w:webHidden/>
          </w:rPr>
          <w:t>243</w:t>
        </w:r>
        <w:r>
          <w:rPr>
            <w:noProof/>
            <w:webHidden/>
          </w:rPr>
          <w:fldChar w:fldCharType="end"/>
        </w:r>
      </w:hyperlink>
    </w:p>
    <w:p w14:paraId="683B9E9B" w14:textId="20BE80C9"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18"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_Toc231591218 \h </w:instrText>
        </w:r>
        <w:r>
          <w:rPr>
            <w:noProof/>
            <w:webHidden/>
          </w:rPr>
        </w:r>
        <w:r>
          <w:rPr>
            <w:noProof/>
            <w:webHidden/>
          </w:rPr>
          <w:fldChar w:fldCharType="separate"/>
        </w:r>
        <w:r>
          <w:rPr>
            <w:noProof/>
            <w:webHidden/>
          </w:rPr>
          <w:t>251</w:t>
        </w:r>
        <w:r>
          <w:rPr>
            <w:noProof/>
            <w:webHidden/>
          </w:rPr>
          <w:fldChar w:fldCharType="end"/>
        </w:r>
      </w:hyperlink>
    </w:p>
    <w:p w14:paraId="52408982" w14:textId="338CEE87"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19"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_Toc231591219 \h </w:instrText>
        </w:r>
        <w:r>
          <w:rPr>
            <w:noProof/>
            <w:webHidden/>
          </w:rPr>
        </w:r>
        <w:r>
          <w:rPr>
            <w:noProof/>
            <w:webHidden/>
          </w:rPr>
          <w:fldChar w:fldCharType="separate"/>
        </w:r>
        <w:r>
          <w:rPr>
            <w:noProof/>
            <w:webHidden/>
          </w:rPr>
          <w:t>255</w:t>
        </w:r>
        <w:r>
          <w:rPr>
            <w:noProof/>
            <w:webHidden/>
          </w:rPr>
          <w:fldChar w:fldCharType="end"/>
        </w:r>
      </w:hyperlink>
    </w:p>
    <w:p w14:paraId="10E81AF8" w14:textId="74FB239E"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20" w:history="1">
        <w:r w:rsidRPr="00CD4D02">
          <w:rPr>
            <w:rStyle w:val="Collegamentoipertestuale"/>
            <w:noProof/>
          </w:rPr>
          <w:t>INTRODUZIONE AL CAPITOLO SETTIMO</w:t>
        </w:r>
        <w:r>
          <w:rPr>
            <w:noProof/>
            <w:webHidden/>
          </w:rPr>
          <w:tab/>
        </w:r>
        <w:r>
          <w:rPr>
            <w:noProof/>
            <w:webHidden/>
          </w:rPr>
          <w:fldChar w:fldCharType="begin"/>
        </w:r>
        <w:r>
          <w:rPr>
            <w:noProof/>
            <w:webHidden/>
          </w:rPr>
          <w:instrText xml:space="preserve"> PAGEREF _Toc231591220 \h </w:instrText>
        </w:r>
        <w:r>
          <w:rPr>
            <w:noProof/>
            <w:webHidden/>
          </w:rPr>
        </w:r>
        <w:r>
          <w:rPr>
            <w:noProof/>
            <w:webHidden/>
          </w:rPr>
          <w:fldChar w:fldCharType="separate"/>
        </w:r>
        <w:r>
          <w:rPr>
            <w:noProof/>
            <w:webHidden/>
          </w:rPr>
          <w:t>329</w:t>
        </w:r>
        <w:r>
          <w:rPr>
            <w:noProof/>
            <w:webHidden/>
          </w:rPr>
          <w:fldChar w:fldCharType="end"/>
        </w:r>
      </w:hyperlink>
    </w:p>
    <w:p w14:paraId="335F4E4C" w14:textId="4716461B"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21"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_Toc231591221 \h </w:instrText>
        </w:r>
        <w:r>
          <w:rPr>
            <w:noProof/>
            <w:webHidden/>
          </w:rPr>
        </w:r>
        <w:r>
          <w:rPr>
            <w:noProof/>
            <w:webHidden/>
          </w:rPr>
          <w:fldChar w:fldCharType="separate"/>
        </w:r>
        <w:r>
          <w:rPr>
            <w:noProof/>
            <w:webHidden/>
          </w:rPr>
          <w:t>329</w:t>
        </w:r>
        <w:r>
          <w:rPr>
            <w:noProof/>
            <w:webHidden/>
          </w:rPr>
          <w:fldChar w:fldCharType="end"/>
        </w:r>
      </w:hyperlink>
    </w:p>
    <w:p w14:paraId="6A4B87E8" w14:textId="7137D908"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22"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_Toc231591222 \h </w:instrText>
        </w:r>
        <w:r>
          <w:rPr>
            <w:noProof/>
            <w:webHidden/>
          </w:rPr>
        </w:r>
        <w:r>
          <w:rPr>
            <w:noProof/>
            <w:webHidden/>
          </w:rPr>
          <w:fldChar w:fldCharType="separate"/>
        </w:r>
        <w:r>
          <w:rPr>
            <w:noProof/>
            <w:webHidden/>
          </w:rPr>
          <w:t>329</w:t>
        </w:r>
        <w:r>
          <w:rPr>
            <w:noProof/>
            <w:webHidden/>
          </w:rPr>
          <w:fldChar w:fldCharType="end"/>
        </w:r>
      </w:hyperlink>
    </w:p>
    <w:p w14:paraId="6EA9C85D" w14:textId="0EB7EFEE"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23"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_Toc231591223 \h </w:instrText>
        </w:r>
        <w:r>
          <w:rPr>
            <w:noProof/>
            <w:webHidden/>
          </w:rPr>
        </w:r>
        <w:r>
          <w:rPr>
            <w:noProof/>
            <w:webHidden/>
          </w:rPr>
          <w:fldChar w:fldCharType="separate"/>
        </w:r>
        <w:r>
          <w:rPr>
            <w:noProof/>
            <w:webHidden/>
          </w:rPr>
          <w:t>337</w:t>
        </w:r>
        <w:r>
          <w:rPr>
            <w:noProof/>
            <w:webHidden/>
          </w:rPr>
          <w:fldChar w:fldCharType="end"/>
        </w:r>
      </w:hyperlink>
    </w:p>
    <w:p w14:paraId="02788602" w14:textId="5431DB93"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24"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_Toc231591224 \h </w:instrText>
        </w:r>
        <w:r>
          <w:rPr>
            <w:noProof/>
            <w:webHidden/>
          </w:rPr>
        </w:r>
        <w:r>
          <w:rPr>
            <w:noProof/>
            <w:webHidden/>
          </w:rPr>
          <w:fldChar w:fldCharType="separate"/>
        </w:r>
        <w:r>
          <w:rPr>
            <w:noProof/>
            <w:webHidden/>
          </w:rPr>
          <w:t>340</w:t>
        </w:r>
        <w:r>
          <w:rPr>
            <w:noProof/>
            <w:webHidden/>
          </w:rPr>
          <w:fldChar w:fldCharType="end"/>
        </w:r>
      </w:hyperlink>
    </w:p>
    <w:p w14:paraId="64B9B5B1" w14:textId="74631C07"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25" w:history="1">
        <w:r w:rsidRPr="00CD4D02">
          <w:rPr>
            <w:rStyle w:val="Collegamentoipertestuale"/>
            <w:noProof/>
          </w:rPr>
          <w:t>INTRODUZIONE AL CAPITOLO OTTAVO</w:t>
        </w:r>
        <w:r>
          <w:rPr>
            <w:noProof/>
            <w:webHidden/>
          </w:rPr>
          <w:tab/>
        </w:r>
        <w:r>
          <w:rPr>
            <w:noProof/>
            <w:webHidden/>
          </w:rPr>
          <w:fldChar w:fldCharType="begin"/>
        </w:r>
        <w:r>
          <w:rPr>
            <w:noProof/>
            <w:webHidden/>
          </w:rPr>
          <w:instrText xml:space="preserve"> PAGEREF _Toc231591225 \h </w:instrText>
        </w:r>
        <w:r>
          <w:rPr>
            <w:noProof/>
            <w:webHidden/>
          </w:rPr>
        </w:r>
        <w:r>
          <w:rPr>
            <w:noProof/>
            <w:webHidden/>
          </w:rPr>
          <w:fldChar w:fldCharType="separate"/>
        </w:r>
        <w:r>
          <w:rPr>
            <w:noProof/>
            <w:webHidden/>
          </w:rPr>
          <w:t>375</w:t>
        </w:r>
        <w:r>
          <w:rPr>
            <w:noProof/>
            <w:webHidden/>
          </w:rPr>
          <w:fldChar w:fldCharType="end"/>
        </w:r>
      </w:hyperlink>
    </w:p>
    <w:p w14:paraId="437C45A2" w14:textId="7402064E"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26"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_Toc231591226 \h </w:instrText>
        </w:r>
        <w:r>
          <w:rPr>
            <w:noProof/>
            <w:webHidden/>
          </w:rPr>
        </w:r>
        <w:r>
          <w:rPr>
            <w:noProof/>
            <w:webHidden/>
          </w:rPr>
          <w:fldChar w:fldCharType="separate"/>
        </w:r>
        <w:r>
          <w:rPr>
            <w:noProof/>
            <w:webHidden/>
          </w:rPr>
          <w:t>375</w:t>
        </w:r>
        <w:r>
          <w:rPr>
            <w:noProof/>
            <w:webHidden/>
          </w:rPr>
          <w:fldChar w:fldCharType="end"/>
        </w:r>
      </w:hyperlink>
    </w:p>
    <w:p w14:paraId="11882BC6" w14:textId="287DE5A4"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27"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_Toc231591227 \h </w:instrText>
        </w:r>
        <w:r>
          <w:rPr>
            <w:noProof/>
            <w:webHidden/>
          </w:rPr>
        </w:r>
        <w:r>
          <w:rPr>
            <w:noProof/>
            <w:webHidden/>
          </w:rPr>
          <w:fldChar w:fldCharType="separate"/>
        </w:r>
        <w:r>
          <w:rPr>
            <w:noProof/>
            <w:webHidden/>
          </w:rPr>
          <w:t>375</w:t>
        </w:r>
        <w:r>
          <w:rPr>
            <w:noProof/>
            <w:webHidden/>
          </w:rPr>
          <w:fldChar w:fldCharType="end"/>
        </w:r>
      </w:hyperlink>
    </w:p>
    <w:p w14:paraId="30040F31" w14:textId="1BE77667"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28"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_Toc231591228 \h </w:instrText>
        </w:r>
        <w:r>
          <w:rPr>
            <w:noProof/>
            <w:webHidden/>
          </w:rPr>
        </w:r>
        <w:r>
          <w:rPr>
            <w:noProof/>
            <w:webHidden/>
          </w:rPr>
          <w:fldChar w:fldCharType="separate"/>
        </w:r>
        <w:r>
          <w:rPr>
            <w:noProof/>
            <w:webHidden/>
          </w:rPr>
          <w:t>380</w:t>
        </w:r>
        <w:r>
          <w:rPr>
            <w:noProof/>
            <w:webHidden/>
          </w:rPr>
          <w:fldChar w:fldCharType="end"/>
        </w:r>
      </w:hyperlink>
    </w:p>
    <w:p w14:paraId="26C7907C" w14:textId="771F04EC"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29"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_Toc231591229 \h </w:instrText>
        </w:r>
        <w:r>
          <w:rPr>
            <w:noProof/>
            <w:webHidden/>
          </w:rPr>
        </w:r>
        <w:r>
          <w:rPr>
            <w:noProof/>
            <w:webHidden/>
          </w:rPr>
          <w:fldChar w:fldCharType="separate"/>
        </w:r>
        <w:r>
          <w:rPr>
            <w:noProof/>
            <w:webHidden/>
          </w:rPr>
          <w:t>383</w:t>
        </w:r>
        <w:r>
          <w:rPr>
            <w:noProof/>
            <w:webHidden/>
          </w:rPr>
          <w:fldChar w:fldCharType="end"/>
        </w:r>
      </w:hyperlink>
    </w:p>
    <w:p w14:paraId="50FEBC0A" w14:textId="10288522"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30" w:history="1">
        <w:r w:rsidRPr="00CD4D02">
          <w:rPr>
            <w:rStyle w:val="Collegamentoipertestuale"/>
            <w:noProof/>
          </w:rPr>
          <w:t>INTRODUZIONE AL CAPITOLO NONO</w:t>
        </w:r>
        <w:r>
          <w:rPr>
            <w:noProof/>
            <w:webHidden/>
          </w:rPr>
          <w:tab/>
        </w:r>
        <w:r>
          <w:rPr>
            <w:noProof/>
            <w:webHidden/>
          </w:rPr>
          <w:fldChar w:fldCharType="begin"/>
        </w:r>
        <w:r>
          <w:rPr>
            <w:noProof/>
            <w:webHidden/>
          </w:rPr>
          <w:instrText xml:space="preserve"> PAGEREF _Toc231591230 \h </w:instrText>
        </w:r>
        <w:r>
          <w:rPr>
            <w:noProof/>
            <w:webHidden/>
          </w:rPr>
        </w:r>
        <w:r>
          <w:rPr>
            <w:noProof/>
            <w:webHidden/>
          </w:rPr>
          <w:fldChar w:fldCharType="separate"/>
        </w:r>
        <w:r>
          <w:rPr>
            <w:noProof/>
            <w:webHidden/>
          </w:rPr>
          <w:t>395</w:t>
        </w:r>
        <w:r>
          <w:rPr>
            <w:noProof/>
            <w:webHidden/>
          </w:rPr>
          <w:fldChar w:fldCharType="end"/>
        </w:r>
      </w:hyperlink>
    </w:p>
    <w:p w14:paraId="5780A10D" w14:textId="69E94122"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31"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_Toc231591231 \h </w:instrText>
        </w:r>
        <w:r>
          <w:rPr>
            <w:noProof/>
            <w:webHidden/>
          </w:rPr>
        </w:r>
        <w:r>
          <w:rPr>
            <w:noProof/>
            <w:webHidden/>
          </w:rPr>
          <w:fldChar w:fldCharType="separate"/>
        </w:r>
        <w:r>
          <w:rPr>
            <w:noProof/>
            <w:webHidden/>
          </w:rPr>
          <w:t>395</w:t>
        </w:r>
        <w:r>
          <w:rPr>
            <w:noProof/>
            <w:webHidden/>
          </w:rPr>
          <w:fldChar w:fldCharType="end"/>
        </w:r>
      </w:hyperlink>
    </w:p>
    <w:p w14:paraId="7CAF4C41" w14:textId="7AB0EDE9"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32"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_Toc231591232 \h </w:instrText>
        </w:r>
        <w:r>
          <w:rPr>
            <w:noProof/>
            <w:webHidden/>
          </w:rPr>
        </w:r>
        <w:r>
          <w:rPr>
            <w:noProof/>
            <w:webHidden/>
          </w:rPr>
          <w:fldChar w:fldCharType="separate"/>
        </w:r>
        <w:r>
          <w:rPr>
            <w:noProof/>
            <w:webHidden/>
          </w:rPr>
          <w:t>395</w:t>
        </w:r>
        <w:r>
          <w:rPr>
            <w:noProof/>
            <w:webHidden/>
          </w:rPr>
          <w:fldChar w:fldCharType="end"/>
        </w:r>
      </w:hyperlink>
    </w:p>
    <w:p w14:paraId="6C0D6654" w14:textId="610618A0"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33"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_Toc231591233 \h </w:instrText>
        </w:r>
        <w:r>
          <w:rPr>
            <w:noProof/>
            <w:webHidden/>
          </w:rPr>
        </w:r>
        <w:r>
          <w:rPr>
            <w:noProof/>
            <w:webHidden/>
          </w:rPr>
          <w:fldChar w:fldCharType="separate"/>
        </w:r>
        <w:r>
          <w:rPr>
            <w:noProof/>
            <w:webHidden/>
          </w:rPr>
          <w:t>402</w:t>
        </w:r>
        <w:r>
          <w:rPr>
            <w:noProof/>
            <w:webHidden/>
          </w:rPr>
          <w:fldChar w:fldCharType="end"/>
        </w:r>
      </w:hyperlink>
    </w:p>
    <w:p w14:paraId="591B8326" w14:textId="08D1E174"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34"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_Toc231591234 \h </w:instrText>
        </w:r>
        <w:r>
          <w:rPr>
            <w:noProof/>
            <w:webHidden/>
          </w:rPr>
        </w:r>
        <w:r>
          <w:rPr>
            <w:noProof/>
            <w:webHidden/>
          </w:rPr>
          <w:fldChar w:fldCharType="separate"/>
        </w:r>
        <w:r>
          <w:rPr>
            <w:noProof/>
            <w:webHidden/>
          </w:rPr>
          <w:t>404</w:t>
        </w:r>
        <w:r>
          <w:rPr>
            <w:noProof/>
            <w:webHidden/>
          </w:rPr>
          <w:fldChar w:fldCharType="end"/>
        </w:r>
      </w:hyperlink>
    </w:p>
    <w:p w14:paraId="0F833288" w14:textId="29285F51"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35" w:history="1">
        <w:r w:rsidRPr="00CD4D02">
          <w:rPr>
            <w:rStyle w:val="Collegamentoipertestuale"/>
            <w:noProof/>
          </w:rPr>
          <w:t>INTRODUZIONE AL CAPITOLO DECIMO</w:t>
        </w:r>
        <w:r>
          <w:rPr>
            <w:noProof/>
            <w:webHidden/>
          </w:rPr>
          <w:tab/>
        </w:r>
        <w:r>
          <w:rPr>
            <w:noProof/>
            <w:webHidden/>
          </w:rPr>
          <w:fldChar w:fldCharType="begin"/>
        </w:r>
        <w:r>
          <w:rPr>
            <w:noProof/>
            <w:webHidden/>
          </w:rPr>
          <w:instrText xml:space="preserve"> PAGEREF _Toc231591235 \h </w:instrText>
        </w:r>
        <w:r>
          <w:rPr>
            <w:noProof/>
            <w:webHidden/>
          </w:rPr>
        </w:r>
        <w:r>
          <w:rPr>
            <w:noProof/>
            <w:webHidden/>
          </w:rPr>
          <w:fldChar w:fldCharType="separate"/>
        </w:r>
        <w:r>
          <w:rPr>
            <w:noProof/>
            <w:webHidden/>
          </w:rPr>
          <w:t>445</w:t>
        </w:r>
        <w:r>
          <w:rPr>
            <w:noProof/>
            <w:webHidden/>
          </w:rPr>
          <w:fldChar w:fldCharType="end"/>
        </w:r>
      </w:hyperlink>
    </w:p>
    <w:p w14:paraId="37364A32" w14:textId="2580A58E"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36"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_Toc231591236 \h </w:instrText>
        </w:r>
        <w:r>
          <w:rPr>
            <w:noProof/>
            <w:webHidden/>
          </w:rPr>
        </w:r>
        <w:r>
          <w:rPr>
            <w:noProof/>
            <w:webHidden/>
          </w:rPr>
          <w:fldChar w:fldCharType="separate"/>
        </w:r>
        <w:r>
          <w:rPr>
            <w:noProof/>
            <w:webHidden/>
          </w:rPr>
          <w:t>445</w:t>
        </w:r>
        <w:r>
          <w:rPr>
            <w:noProof/>
            <w:webHidden/>
          </w:rPr>
          <w:fldChar w:fldCharType="end"/>
        </w:r>
      </w:hyperlink>
    </w:p>
    <w:p w14:paraId="38C9423F" w14:textId="09ACA5C8"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37"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_Toc231591237 \h </w:instrText>
        </w:r>
        <w:r>
          <w:rPr>
            <w:noProof/>
            <w:webHidden/>
          </w:rPr>
        </w:r>
        <w:r>
          <w:rPr>
            <w:noProof/>
            <w:webHidden/>
          </w:rPr>
          <w:fldChar w:fldCharType="separate"/>
        </w:r>
        <w:r>
          <w:rPr>
            <w:noProof/>
            <w:webHidden/>
          </w:rPr>
          <w:t>445</w:t>
        </w:r>
        <w:r>
          <w:rPr>
            <w:noProof/>
            <w:webHidden/>
          </w:rPr>
          <w:fldChar w:fldCharType="end"/>
        </w:r>
      </w:hyperlink>
    </w:p>
    <w:p w14:paraId="1BFF3BD0" w14:textId="762E8D67"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38"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_Toc231591238 \h </w:instrText>
        </w:r>
        <w:r>
          <w:rPr>
            <w:noProof/>
            <w:webHidden/>
          </w:rPr>
        </w:r>
        <w:r>
          <w:rPr>
            <w:noProof/>
            <w:webHidden/>
          </w:rPr>
          <w:fldChar w:fldCharType="separate"/>
        </w:r>
        <w:r>
          <w:rPr>
            <w:noProof/>
            <w:webHidden/>
          </w:rPr>
          <w:t>454</w:t>
        </w:r>
        <w:r>
          <w:rPr>
            <w:noProof/>
            <w:webHidden/>
          </w:rPr>
          <w:fldChar w:fldCharType="end"/>
        </w:r>
      </w:hyperlink>
    </w:p>
    <w:p w14:paraId="29A654A2" w14:textId="0808F3FB"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39"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_Toc231591239 \h </w:instrText>
        </w:r>
        <w:r>
          <w:rPr>
            <w:noProof/>
            <w:webHidden/>
          </w:rPr>
        </w:r>
        <w:r>
          <w:rPr>
            <w:noProof/>
            <w:webHidden/>
          </w:rPr>
          <w:fldChar w:fldCharType="separate"/>
        </w:r>
        <w:r>
          <w:rPr>
            <w:noProof/>
            <w:webHidden/>
          </w:rPr>
          <w:t>458</w:t>
        </w:r>
        <w:r>
          <w:rPr>
            <w:noProof/>
            <w:webHidden/>
          </w:rPr>
          <w:fldChar w:fldCharType="end"/>
        </w:r>
      </w:hyperlink>
    </w:p>
    <w:p w14:paraId="6D099BEC" w14:textId="291A5E55"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40" w:history="1">
        <w:r w:rsidRPr="00CD4D02">
          <w:rPr>
            <w:rStyle w:val="Collegamentoipertestuale"/>
            <w:noProof/>
          </w:rPr>
          <w:t>INTRODUZIONE AL CAPITOLO DECIMO PRIMO</w:t>
        </w:r>
        <w:r>
          <w:rPr>
            <w:noProof/>
            <w:webHidden/>
          </w:rPr>
          <w:tab/>
        </w:r>
        <w:r>
          <w:rPr>
            <w:noProof/>
            <w:webHidden/>
          </w:rPr>
          <w:fldChar w:fldCharType="begin"/>
        </w:r>
        <w:r>
          <w:rPr>
            <w:noProof/>
            <w:webHidden/>
          </w:rPr>
          <w:instrText xml:space="preserve"> PAGEREF _Toc231591240 \h </w:instrText>
        </w:r>
        <w:r>
          <w:rPr>
            <w:noProof/>
            <w:webHidden/>
          </w:rPr>
        </w:r>
        <w:r>
          <w:rPr>
            <w:noProof/>
            <w:webHidden/>
          </w:rPr>
          <w:fldChar w:fldCharType="separate"/>
        </w:r>
        <w:r>
          <w:rPr>
            <w:noProof/>
            <w:webHidden/>
          </w:rPr>
          <w:t>481</w:t>
        </w:r>
        <w:r>
          <w:rPr>
            <w:noProof/>
            <w:webHidden/>
          </w:rPr>
          <w:fldChar w:fldCharType="end"/>
        </w:r>
      </w:hyperlink>
    </w:p>
    <w:p w14:paraId="24AF9B1B" w14:textId="19C9EA75"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41"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_Toc231591241 \h </w:instrText>
        </w:r>
        <w:r>
          <w:rPr>
            <w:noProof/>
            <w:webHidden/>
          </w:rPr>
        </w:r>
        <w:r>
          <w:rPr>
            <w:noProof/>
            <w:webHidden/>
          </w:rPr>
          <w:fldChar w:fldCharType="separate"/>
        </w:r>
        <w:r>
          <w:rPr>
            <w:noProof/>
            <w:webHidden/>
          </w:rPr>
          <w:t>481</w:t>
        </w:r>
        <w:r>
          <w:rPr>
            <w:noProof/>
            <w:webHidden/>
          </w:rPr>
          <w:fldChar w:fldCharType="end"/>
        </w:r>
      </w:hyperlink>
    </w:p>
    <w:p w14:paraId="7FDE23B6" w14:textId="59E71018"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42"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_Toc231591242 \h </w:instrText>
        </w:r>
        <w:r>
          <w:rPr>
            <w:noProof/>
            <w:webHidden/>
          </w:rPr>
        </w:r>
        <w:r>
          <w:rPr>
            <w:noProof/>
            <w:webHidden/>
          </w:rPr>
          <w:fldChar w:fldCharType="separate"/>
        </w:r>
        <w:r>
          <w:rPr>
            <w:noProof/>
            <w:webHidden/>
          </w:rPr>
          <w:t>481</w:t>
        </w:r>
        <w:r>
          <w:rPr>
            <w:noProof/>
            <w:webHidden/>
          </w:rPr>
          <w:fldChar w:fldCharType="end"/>
        </w:r>
      </w:hyperlink>
    </w:p>
    <w:p w14:paraId="080CF335" w14:textId="0168156A"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43"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_Toc231591243 \h </w:instrText>
        </w:r>
        <w:r>
          <w:rPr>
            <w:noProof/>
            <w:webHidden/>
          </w:rPr>
        </w:r>
        <w:r>
          <w:rPr>
            <w:noProof/>
            <w:webHidden/>
          </w:rPr>
          <w:fldChar w:fldCharType="separate"/>
        </w:r>
        <w:r>
          <w:rPr>
            <w:noProof/>
            <w:webHidden/>
          </w:rPr>
          <w:t>489</w:t>
        </w:r>
        <w:r>
          <w:rPr>
            <w:noProof/>
            <w:webHidden/>
          </w:rPr>
          <w:fldChar w:fldCharType="end"/>
        </w:r>
      </w:hyperlink>
    </w:p>
    <w:p w14:paraId="73DAF5EB" w14:textId="4F67F92B"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44"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_Toc231591244 \h </w:instrText>
        </w:r>
        <w:r>
          <w:rPr>
            <w:noProof/>
            <w:webHidden/>
          </w:rPr>
        </w:r>
        <w:r>
          <w:rPr>
            <w:noProof/>
            <w:webHidden/>
          </w:rPr>
          <w:fldChar w:fldCharType="separate"/>
        </w:r>
        <w:r>
          <w:rPr>
            <w:noProof/>
            <w:webHidden/>
          </w:rPr>
          <w:t>493</w:t>
        </w:r>
        <w:r>
          <w:rPr>
            <w:noProof/>
            <w:webHidden/>
          </w:rPr>
          <w:fldChar w:fldCharType="end"/>
        </w:r>
      </w:hyperlink>
    </w:p>
    <w:p w14:paraId="32192505" w14:textId="320C0162"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45" w:history="1">
        <w:r w:rsidRPr="00CD4D02">
          <w:rPr>
            <w:rStyle w:val="Collegamentoipertestuale"/>
            <w:noProof/>
          </w:rPr>
          <w:t>introduzione AL CAPITOLO DECIMO SECONDO</w:t>
        </w:r>
        <w:r>
          <w:rPr>
            <w:noProof/>
            <w:webHidden/>
          </w:rPr>
          <w:tab/>
        </w:r>
        <w:r>
          <w:rPr>
            <w:noProof/>
            <w:webHidden/>
          </w:rPr>
          <w:fldChar w:fldCharType="begin"/>
        </w:r>
        <w:r>
          <w:rPr>
            <w:noProof/>
            <w:webHidden/>
          </w:rPr>
          <w:instrText xml:space="preserve"> PAGEREF _Toc231591245 \h </w:instrText>
        </w:r>
        <w:r>
          <w:rPr>
            <w:noProof/>
            <w:webHidden/>
          </w:rPr>
        </w:r>
        <w:r>
          <w:rPr>
            <w:noProof/>
            <w:webHidden/>
          </w:rPr>
          <w:fldChar w:fldCharType="separate"/>
        </w:r>
        <w:r>
          <w:rPr>
            <w:noProof/>
            <w:webHidden/>
          </w:rPr>
          <w:t>514</w:t>
        </w:r>
        <w:r>
          <w:rPr>
            <w:noProof/>
            <w:webHidden/>
          </w:rPr>
          <w:fldChar w:fldCharType="end"/>
        </w:r>
      </w:hyperlink>
    </w:p>
    <w:p w14:paraId="09ADF2FB" w14:textId="6E7F32AC"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46"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_Toc231591246 \h </w:instrText>
        </w:r>
        <w:r>
          <w:rPr>
            <w:noProof/>
            <w:webHidden/>
          </w:rPr>
        </w:r>
        <w:r>
          <w:rPr>
            <w:noProof/>
            <w:webHidden/>
          </w:rPr>
          <w:fldChar w:fldCharType="separate"/>
        </w:r>
        <w:r>
          <w:rPr>
            <w:noProof/>
            <w:webHidden/>
          </w:rPr>
          <w:t>514</w:t>
        </w:r>
        <w:r>
          <w:rPr>
            <w:noProof/>
            <w:webHidden/>
          </w:rPr>
          <w:fldChar w:fldCharType="end"/>
        </w:r>
      </w:hyperlink>
    </w:p>
    <w:p w14:paraId="714F4991" w14:textId="308EEB84"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47"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_Toc231591247 \h </w:instrText>
        </w:r>
        <w:r>
          <w:rPr>
            <w:noProof/>
            <w:webHidden/>
          </w:rPr>
        </w:r>
        <w:r>
          <w:rPr>
            <w:noProof/>
            <w:webHidden/>
          </w:rPr>
          <w:fldChar w:fldCharType="separate"/>
        </w:r>
        <w:r>
          <w:rPr>
            <w:noProof/>
            <w:webHidden/>
          </w:rPr>
          <w:t>514</w:t>
        </w:r>
        <w:r>
          <w:rPr>
            <w:noProof/>
            <w:webHidden/>
          </w:rPr>
          <w:fldChar w:fldCharType="end"/>
        </w:r>
      </w:hyperlink>
    </w:p>
    <w:p w14:paraId="09C63D56" w14:textId="42CD0985"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48"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_Toc231591248 \h </w:instrText>
        </w:r>
        <w:r>
          <w:rPr>
            <w:noProof/>
            <w:webHidden/>
          </w:rPr>
        </w:r>
        <w:r>
          <w:rPr>
            <w:noProof/>
            <w:webHidden/>
          </w:rPr>
          <w:fldChar w:fldCharType="separate"/>
        </w:r>
        <w:r>
          <w:rPr>
            <w:noProof/>
            <w:webHidden/>
          </w:rPr>
          <w:t>526</w:t>
        </w:r>
        <w:r>
          <w:rPr>
            <w:noProof/>
            <w:webHidden/>
          </w:rPr>
          <w:fldChar w:fldCharType="end"/>
        </w:r>
      </w:hyperlink>
    </w:p>
    <w:p w14:paraId="152BB0E3" w14:textId="5B1EE24A"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49"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_Toc231591249 \h </w:instrText>
        </w:r>
        <w:r>
          <w:rPr>
            <w:noProof/>
            <w:webHidden/>
          </w:rPr>
        </w:r>
        <w:r>
          <w:rPr>
            <w:noProof/>
            <w:webHidden/>
          </w:rPr>
          <w:fldChar w:fldCharType="separate"/>
        </w:r>
        <w:r>
          <w:rPr>
            <w:noProof/>
            <w:webHidden/>
          </w:rPr>
          <w:t>528</w:t>
        </w:r>
        <w:r>
          <w:rPr>
            <w:noProof/>
            <w:webHidden/>
          </w:rPr>
          <w:fldChar w:fldCharType="end"/>
        </w:r>
      </w:hyperlink>
    </w:p>
    <w:p w14:paraId="482DA11F" w14:textId="7B56F60B"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50" w:history="1">
        <w:r w:rsidRPr="00CD4D02">
          <w:rPr>
            <w:rStyle w:val="Collegamentoipertestuale"/>
            <w:noProof/>
          </w:rPr>
          <w:t>INTRODUZIONE AI CAPITOLO DECIMO TERZO</w:t>
        </w:r>
        <w:r>
          <w:rPr>
            <w:noProof/>
            <w:webHidden/>
          </w:rPr>
          <w:tab/>
        </w:r>
        <w:r>
          <w:rPr>
            <w:noProof/>
            <w:webHidden/>
          </w:rPr>
          <w:fldChar w:fldCharType="begin"/>
        </w:r>
        <w:r>
          <w:rPr>
            <w:noProof/>
            <w:webHidden/>
          </w:rPr>
          <w:instrText xml:space="preserve"> PAGEREF _Toc231591250 \h </w:instrText>
        </w:r>
        <w:r>
          <w:rPr>
            <w:noProof/>
            <w:webHidden/>
          </w:rPr>
        </w:r>
        <w:r>
          <w:rPr>
            <w:noProof/>
            <w:webHidden/>
          </w:rPr>
          <w:fldChar w:fldCharType="separate"/>
        </w:r>
        <w:r>
          <w:rPr>
            <w:noProof/>
            <w:webHidden/>
          </w:rPr>
          <w:t>553</w:t>
        </w:r>
        <w:r>
          <w:rPr>
            <w:noProof/>
            <w:webHidden/>
          </w:rPr>
          <w:fldChar w:fldCharType="end"/>
        </w:r>
      </w:hyperlink>
    </w:p>
    <w:p w14:paraId="198B05FE" w14:textId="2DB9CF43"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51"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_Toc231591251 \h </w:instrText>
        </w:r>
        <w:r>
          <w:rPr>
            <w:noProof/>
            <w:webHidden/>
          </w:rPr>
        </w:r>
        <w:r>
          <w:rPr>
            <w:noProof/>
            <w:webHidden/>
          </w:rPr>
          <w:fldChar w:fldCharType="separate"/>
        </w:r>
        <w:r>
          <w:rPr>
            <w:noProof/>
            <w:webHidden/>
          </w:rPr>
          <w:t>553</w:t>
        </w:r>
        <w:r>
          <w:rPr>
            <w:noProof/>
            <w:webHidden/>
          </w:rPr>
          <w:fldChar w:fldCharType="end"/>
        </w:r>
      </w:hyperlink>
    </w:p>
    <w:p w14:paraId="0571B20D" w14:textId="5D54F87F"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52"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_Toc231591252 \h </w:instrText>
        </w:r>
        <w:r>
          <w:rPr>
            <w:noProof/>
            <w:webHidden/>
          </w:rPr>
        </w:r>
        <w:r>
          <w:rPr>
            <w:noProof/>
            <w:webHidden/>
          </w:rPr>
          <w:fldChar w:fldCharType="separate"/>
        </w:r>
        <w:r>
          <w:rPr>
            <w:noProof/>
            <w:webHidden/>
          </w:rPr>
          <w:t>553</w:t>
        </w:r>
        <w:r>
          <w:rPr>
            <w:noProof/>
            <w:webHidden/>
          </w:rPr>
          <w:fldChar w:fldCharType="end"/>
        </w:r>
      </w:hyperlink>
    </w:p>
    <w:p w14:paraId="75C848DA" w14:textId="3B636459"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53"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_Toc231591253 \h </w:instrText>
        </w:r>
        <w:r>
          <w:rPr>
            <w:noProof/>
            <w:webHidden/>
          </w:rPr>
        </w:r>
        <w:r>
          <w:rPr>
            <w:noProof/>
            <w:webHidden/>
          </w:rPr>
          <w:fldChar w:fldCharType="separate"/>
        </w:r>
        <w:r>
          <w:rPr>
            <w:noProof/>
            <w:webHidden/>
          </w:rPr>
          <w:t>561</w:t>
        </w:r>
        <w:r>
          <w:rPr>
            <w:noProof/>
            <w:webHidden/>
          </w:rPr>
          <w:fldChar w:fldCharType="end"/>
        </w:r>
      </w:hyperlink>
    </w:p>
    <w:p w14:paraId="1F9FD2E0" w14:textId="72BFD2BC"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54"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_Toc231591254 \h </w:instrText>
        </w:r>
        <w:r>
          <w:rPr>
            <w:noProof/>
            <w:webHidden/>
          </w:rPr>
        </w:r>
        <w:r>
          <w:rPr>
            <w:noProof/>
            <w:webHidden/>
          </w:rPr>
          <w:fldChar w:fldCharType="separate"/>
        </w:r>
        <w:r>
          <w:rPr>
            <w:noProof/>
            <w:webHidden/>
          </w:rPr>
          <w:t>565</w:t>
        </w:r>
        <w:r>
          <w:rPr>
            <w:noProof/>
            <w:webHidden/>
          </w:rPr>
          <w:fldChar w:fldCharType="end"/>
        </w:r>
      </w:hyperlink>
    </w:p>
    <w:p w14:paraId="5169A2A2" w14:textId="7762FF5A"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55" w:history="1">
        <w:r w:rsidRPr="00CD4D02">
          <w:rPr>
            <w:rStyle w:val="Collegamentoipertestuale"/>
            <w:noProof/>
          </w:rPr>
          <w:t>INTRODUZIONE AI CAPITOLO DECIMO QUARTO</w:t>
        </w:r>
        <w:r>
          <w:rPr>
            <w:noProof/>
            <w:webHidden/>
          </w:rPr>
          <w:tab/>
        </w:r>
        <w:r>
          <w:rPr>
            <w:noProof/>
            <w:webHidden/>
          </w:rPr>
          <w:fldChar w:fldCharType="begin"/>
        </w:r>
        <w:r>
          <w:rPr>
            <w:noProof/>
            <w:webHidden/>
          </w:rPr>
          <w:instrText xml:space="preserve"> PAGEREF _Toc231591255 \h </w:instrText>
        </w:r>
        <w:r>
          <w:rPr>
            <w:noProof/>
            <w:webHidden/>
          </w:rPr>
        </w:r>
        <w:r>
          <w:rPr>
            <w:noProof/>
            <w:webHidden/>
          </w:rPr>
          <w:fldChar w:fldCharType="separate"/>
        </w:r>
        <w:r>
          <w:rPr>
            <w:noProof/>
            <w:webHidden/>
          </w:rPr>
          <w:t>602</w:t>
        </w:r>
        <w:r>
          <w:rPr>
            <w:noProof/>
            <w:webHidden/>
          </w:rPr>
          <w:fldChar w:fldCharType="end"/>
        </w:r>
      </w:hyperlink>
    </w:p>
    <w:p w14:paraId="5C90F0B9" w14:textId="744DC23B"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56"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_Toc231591256 \h </w:instrText>
        </w:r>
        <w:r>
          <w:rPr>
            <w:noProof/>
            <w:webHidden/>
          </w:rPr>
        </w:r>
        <w:r>
          <w:rPr>
            <w:noProof/>
            <w:webHidden/>
          </w:rPr>
          <w:fldChar w:fldCharType="separate"/>
        </w:r>
        <w:r>
          <w:rPr>
            <w:noProof/>
            <w:webHidden/>
          </w:rPr>
          <w:t>602</w:t>
        </w:r>
        <w:r>
          <w:rPr>
            <w:noProof/>
            <w:webHidden/>
          </w:rPr>
          <w:fldChar w:fldCharType="end"/>
        </w:r>
      </w:hyperlink>
    </w:p>
    <w:p w14:paraId="3F6FDB2C" w14:textId="246E6CC2"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57"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_Toc231591257 \h </w:instrText>
        </w:r>
        <w:r>
          <w:rPr>
            <w:noProof/>
            <w:webHidden/>
          </w:rPr>
        </w:r>
        <w:r>
          <w:rPr>
            <w:noProof/>
            <w:webHidden/>
          </w:rPr>
          <w:fldChar w:fldCharType="separate"/>
        </w:r>
        <w:r>
          <w:rPr>
            <w:noProof/>
            <w:webHidden/>
          </w:rPr>
          <w:t>602</w:t>
        </w:r>
        <w:r>
          <w:rPr>
            <w:noProof/>
            <w:webHidden/>
          </w:rPr>
          <w:fldChar w:fldCharType="end"/>
        </w:r>
      </w:hyperlink>
    </w:p>
    <w:p w14:paraId="41380B63" w14:textId="6415BC43"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58"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_Toc231591258 \h </w:instrText>
        </w:r>
        <w:r>
          <w:rPr>
            <w:noProof/>
            <w:webHidden/>
          </w:rPr>
        </w:r>
        <w:r>
          <w:rPr>
            <w:noProof/>
            <w:webHidden/>
          </w:rPr>
          <w:fldChar w:fldCharType="separate"/>
        </w:r>
        <w:r>
          <w:rPr>
            <w:noProof/>
            <w:webHidden/>
          </w:rPr>
          <w:t>607</w:t>
        </w:r>
        <w:r>
          <w:rPr>
            <w:noProof/>
            <w:webHidden/>
          </w:rPr>
          <w:fldChar w:fldCharType="end"/>
        </w:r>
      </w:hyperlink>
    </w:p>
    <w:p w14:paraId="1E19BE17" w14:textId="4223CC51"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59"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_Toc231591259 \h </w:instrText>
        </w:r>
        <w:r>
          <w:rPr>
            <w:noProof/>
            <w:webHidden/>
          </w:rPr>
        </w:r>
        <w:r>
          <w:rPr>
            <w:noProof/>
            <w:webHidden/>
          </w:rPr>
          <w:fldChar w:fldCharType="separate"/>
        </w:r>
        <w:r>
          <w:rPr>
            <w:noProof/>
            <w:webHidden/>
          </w:rPr>
          <w:t>611</w:t>
        </w:r>
        <w:r>
          <w:rPr>
            <w:noProof/>
            <w:webHidden/>
          </w:rPr>
          <w:fldChar w:fldCharType="end"/>
        </w:r>
      </w:hyperlink>
    </w:p>
    <w:p w14:paraId="5C9E4C20" w14:textId="3708C78B"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60" w:history="1">
        <w:r w:rsidRPr="00CD4D02">
          <w:rPr>
            <w:rStyle w:val="Collegamentoipertestuale"/>
            <w:noProof/>
          </w:rPr>
          <w:t>INTRODUZIONE AI CAPITOLO DECIMO QUINTO</w:t>
        </w:r>
        <w:r>
          <w:rPr>
            <w:noProof/>
            <w:webHidden/>
          </w:rPr>
          <w:tab/>
        </w:r>
        <w:r>
          <w:rPr>
            <w:noProof/>
            <w:webHidden/>
          </w:rPr>
          <w:fldChar w:fldCharType="begin"/>
        </w:r>
        <w:r>
          <w:rPr>
            <w:noProof/>
            <w:webHidden/>
          </w:rPr>
          <w:instrText xml:space="preserve"> PAGEREF _Toc231591260 \h </w:instrText>
        </w:r>
        <w:r>
          <w:rPr>
            <w:noProof/>
            <w:webHidden/>
          </w:rPr>
        </w:r>
        <w:r>
          <w:rPr>
            <w:noProof/>
            <w:webHidden/>
          </w:rPr>
          <w:fldChar w:fldCharType="separate"/>
        </w:r>
        <w:r>
          <w:rPr>
            <w:noProof/>
            <w:webHidden/>
          </w:rPr>
          <w:t>632</w:t>
        </w:r>
        <w:r>
          <w:rPr>
            <w:noProof/>
            <w:webHidden/>
          </w:rPr>
          <w:fldChar w:fldCharType="end"/>
        </w:r>
      </w:hyperlink>
    </w:p>
    <w:p w14:paraId="3FDB4450" w14:textId="1CA09075"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61"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_Toc231591261 \h </w:instrText>
        </w:r>
        <w:r>
          <w:rPr>
            <w:noProof/>
            <w:webHidden/>
          </w:rPr>
        </w:r>
        <w:r>
          <w:rPr>
            <w:noProof/>
            <w:webHidden/>
          </w:rPr>
          <w:fldChar w:fldCharType="separate"/>
        </w:r>
        <w:r>
          <w:rPr>
            <w:noProof/>
            <w:webHidden/>
          </w:rPr>
          <w:t>632</w:t>
        </w:r>
        <w:r>
          <w:rPr>
            <w:noProof/>
            <w:webHidden/>
          </w:rPr>
          <w:fldChar w:fldCharType="end"/>
        </w:r>
      </w:hyperlink>
    </w:p>
    <w:p w14:paraId="59D87EFD" w14:textId="6650EDDA"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62"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_Toc231591262 \h </w:instrText>
        </w:r>
        <w:r>
          <w:rPr>
            <w:noProof/>
            <w:webHidden/>
          </w:rPr>
        </w:r>
        <w:r>
          <w:rPr>
            <w:noProof/>
            <w:webHidden/>
          </w:rPr>
          <w:fldChar w:fldCharType="separate"/>
        </w:r>
        <w:r>
          <w:rPr>
            <w:noProof/>
            <w:webHidden/>
          </w:rPr>
          <w:t>632</w:t>
        </w:r>
        <w:r>
          <w:rPr>
            <w:noProof/>
            <w:webHidden/>
          </w:rPr>
          <w:fldChar w:fldCharType="end"/>
        </w:r>
      </w:hyperlink>
    </w:p>
    <w:p w14:paraId="618C8627" w14:textId="29870F81"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63"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_Toc231591263 \h </w:instrText>
        </w:r>
        <w:r>
          <w:rPr>
            <w:noProof/>
            <w:webHidden/>
          </w:rPr>
        </w:r>
        <w:r>
          <w:rPr>
            <w:noProof/>
            <w:webHidden/>
          </w:rPr>
          <w:fldChar w:fldCharType="separate"/>
        </w:r>
        <w:r>
          <w:rPr>
            <w:noProof/>
            <w:webHidden/>
          </w:rPr>
          <w:t>638</w:t>
        </w:r>
        <w:r>
          <w:rPr>
            <w:noProof/>
            <w:webHidden/>
          </w:rPr>
          <w:fldChar w:fldCharType="end"/>
        </w:r>
      </w:hyperlink>
    </w:p>
    <w:p w14:paraId="670362A1" w14:textId="3CADE060"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64"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_Toc231591264 \h </w:instrText>
        </w:r>
        <w:r>
          <w:rPr>
            <w:noProof/>
            <w:webHidden/>
          </w:rPr>
        </w:r>
        <w:r>
          <w:rPr>
            <w:noProof/>
            <w:webHidden/>
          </w:rPr>
          <w:fldChar w:fldCharType="separate"/>
        </w:r>
        <w:r>
          <w:rPr>
            <w:noProof/>
            <w:webHidden/>
          </w:rPr>
          <w:t>640</w:t>
        </w:r>
        <w:r>
          <w:rPr>
            <w:noProof/>
            <w:webHidden/>
          </w:rPr>
          <w:fldChar w:fldCharType="end"/>
        </w:r>
      </w:hyperlink>
    </w:p>
    <w:p w14:paraId="07EB99E0" w14:textId="22E81DFF"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65" w:history="1">
        <w:r w:rsidRPr="00CD4D02">
          <w:rPr>
            <w:rStyle w:val="Collegamentoipertestuale"/>
            <w:noProof/>
          </w:rPr>
          <w:t>INTRODUZIONE AI CAPITOLO DECIMO SESTO</w:t>
        </w:r>
        <w:r>
          <w:rPr>
            <w:noProof/>
            <w:webHidden/>
          </w:rPr>
          <w:tab/>
        </w:r>
        <w:r>
          <w:rPr>
            <w:noProof/>
            <w:webHidden/>
          </w:rPr>
          <w:fldChar w:fldCharType="begin"/>
        </w:r>
        <w:r>
          <w:rPr>
            <w:noProof/>
            <w:webHidden/>
          </w:rPr>
          <w:instrText xml:space="preserve"> PAGEREF _Toc231591265 \h </w:instrText>
        </w:r>
        <w:r>
          <w:rPr>
            <w:noProof/>
            <w:webHidden/>
          </w:rPr>
        </w:r>
        <w:r>
          <w:rPr>
            <w:noProof/>
            <w:webHidden/>
          </w:rPr>
          <w:fldChar w:fldCharType="separate"/>
        </w:r>
        <w:r>
          <w:rPr>
            <w:noProof/>
            <w:webHidden/>
          </w:rPr>
          <w:t>664</w:t>
        </w:r>
        <w:r>
          <w:rPr>
            <w:noProof/>
            <w:webHidden/>
          </w:rPr>
          <w:fldChar w:fldCharType="end"/>
        </w:r>
      </w:hyperlink>
    </w:p>
    <w:p w14:paraId="747AE29D" w14:textId="7912B63B"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66"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_Toc231591266 \h </w:instrText>
        </w:r>
        <w:r>
          <w:rPr>
            <w:noProof/>
            <w:webHidden/>
          </w:rPr>
        </w:r>
        <w:r>
          <w:rPr>
            <w:noProof/>
            <w:webHidden/>
          </w:rPr>
          <w:fldChar w:fldCharType="separate"/>
        </w:r>
        <w:r>
          <w:rPr>
            <w:noProof/>
            <w:webHidden/>
          </w:rPr>
          <w:t>664</w:t>
        </w:r>
        <w:r>
          <w:rPr>
            <w:noProof/>
            <w:webHidden/>
          </w:rPr>
          <w:fldChar w:fldCharType="end"/>
        </w:r>
      </w:hyperlink>
    </w:p>
    <w:p w14:paraId="2954A2BD" w14:textId="5A12FFB4"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67"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_Toc231591267 \h </w:instrText>
        </w:r>
        <w:r>
          <w:rPr>
            <w:noProof/>
            <w:webHidden/>
          </w:rPr>
        </w:r>
        <w:r>
          <w:rPr>
            <w:noProof/>
            <w:webHidden/>
          </w:rPr>
          <w:fldChar w:fldCharType="separate"/>
        </w:r>
        <w:r>
          <w:rPr>
            <w:noProof/>
            <w:webHidden/>
          </w:rPr>
          <w:t>665</w:t>
        </w:r>
        <w:r>
          <w:rPr>
            <w:noProof/>
            <w:webHidden/>
          </w:rPr>
          <w:fldChar w:fldCharType="end"/>
        </w:r>
      </w:hyperlink>
    </w:p>
    <w:p w14:paraId="2EF3F052" w14:textId="61CA6A14"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68"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_Toc231591268 \h </w:instrText>
        </w:r>
        <w:r>
          <w:rPr>
            <w:noProof/>
            <w:webHidden/>
          </w:rPr>
        </w:r>
        <w:r>
          <w:rPr>
            <w:noProof/>
            <w:webHidden/>
          </w:rPr>
          <w:fldChar w:fldCharType="separate"/>
        </w:r>
        <w:r>
          <w:rPr>
            <w:noProof/>
            <w:webHidden/>
          </w:rPr>
          <w:t>674</w:t>
        </w:r>
        <w:r>
          <w:rPr>
            <w:noProof/>
            <w:webHidden/>
          </w:rPr>
          <w:fldChar w:fldCharType="end"/>
        </w:r>
      </w:hyperlink>
    </w:p>
    <w:p w14:paraId="5F575473" w14:textId="1ADB6E17"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69"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_Toc231591269 \h </w:instrText>
        </w:r>
        <w:r>
          <w:rPr>
            <w:noProof/>
            <w:webHidden/>
          </w:rPr>
        </w:r>
        <w:r>
          <w:rPr>
            <w:noProof/>
            <w:webHidden/>
          </w:rPr>
          <w:fldChar w:fldCharType="separate"/>
        </w:r>
        <w:r>
          <w:rPr>
            <w:noProof/>
            <w:webHidden/>
          </w:rPr>
          <w:t>677</w:t>
        </w:r>
        <w:r>
          <w:rPr>
            <w:noProof/>
            <w:webHidden/>
          </w:rPr>
          <w:fldChar w:fldCharType="end"/>
        </w:r>
      </w:hyperlink>
    </w:p>
    <w:p w14:paraId="344FB7BD" w14:textId="024EBAC8"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70" w:history="1">
        <w:r w:rsidRPr="00CD4D02">
          <w:rPr>
            <w:rStyle w:val="Collegamentoipertestuale"/>
            <w:noProof/>
          </w:rPr>
          <w:t>INTRODUZIONE AI CAPITOLO DECIMO SETTIMO</w:t>
        </w:r>
        <w:r>
          <w:rPr>
            <w:noProof/>
            <w:webHidden/>
          </w:rPr>
          <w:tab/>
        </w:r>
        <w:r>
          <w:rPr>
            <w:noProof/>
            <w:webHidden/>
          </w:rPr>
          <w:fldChar w:fldCharType="begin"/>
        </w:r>
        <w:r>
          <w:rPr>
            <w:noProof/>
            <w:webHidden/>
          </w:rPr>
          <w:instrText xml:space="preserve"> PAGEREF _Toc231591270 \h </w:instrText>
        </w:r>
        <w:r>
          <w:rPr>
            <w:noProof/>
            <w:webHidden/>
          </w:rPr>
        </w:r>
        <w:r>
          <w:rPr>
            <w:noProof/>
            <w:webHidden/>
          </w:rPr>
          <w:fldChar w:fldCharType="separate"/>
        </w:r>
        <w:r>
          <w:rPr>
            <w:noProof/>
            <w:webHidden/>
          </w:rPr>
          <w:t>699</w:t>
        </w:r>
        <w:r>
          <w:rPr>
            <w:noProof/>
            <w:webHidden/>
          </w:rPr>
          <w:fldChar w:fldCharType="end"/>
        </w:r>
      </w:hyperlink>
    </w:p>
    <w:p w14:paraId="7148A014" w14:textId="04986BE4"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71"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_Toc231591271 \h </w:instrText>
        </w:r>
        <w:r>
          <w:rPr>
            <w:noProof/>
            <w:webHidden/>
          </w:rPr>
        </w:r>
        <w:r>
          <w:rPr>
            <w:noProof/>
            <w:webHidden/>
          </w:rPr>
          <w:fldChar w:fldCharType="separate"/>
        </w:r>
        <w:r>
          <w:rPr>
            <w:noProof/>
            <w:webHidden/>
          </w:rPr>
          <w:t>699</w:t>
        </w:r>
        <w:r>
          <w:rPr>
            <w:noProof/>
            <w:webHidden/>
          </w:rPr>
          <w:fldChar w:fldCharType="end"/>
        </w:r>
      </w:hyperlink>
    </w:p>
    <w:p w14:paraId="0A3217FB" w14:textId="689B810C"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72"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_Toc231591272 \h </w:instrText>
        </w:r>
        <w:r>
          <w:rPr>
            <w:noProof/>
            <w:webHidden/>
          </w:rPr>
        </w:r>
        <w:r>
          <w:rPr>
            <w:noProof/>
            <w:webHidden/>
          </w:rPr>
          <w:fldChar w:fldCharType="separate"/>
        </w:r>
        <w:r>
          <w:rPr>
            <w:noProof/>
            <w:webHidden/>
          </w:rPr>
          <w:t>699</w:t>
        </w:r>
        <w:r>
          <w:rPr>
            <w:noProof/>
            <w:webHidden/>
          </w:rPr>
          <w:fldChar w:fldCharType="end"/>
        </w:r>
      </w:hyperlink>
    </w:p>
    <w:p w14:paraId="3ECE9D46" w14:textId="4F7EFDBC"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73"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_Toc231591273 \h </w:instrText>
        </w:r>
        <w:r>
          <w:rPr>
            <w:noProof/>
            <w:webHidden/>
          </w:rPr>
        </w:r>
        <w:r>
          <w:rPr>
            <w:noProof/>
            <w:webHidden/>
          </w:rPr>
          <w:fldChar w:fldCharType="separate"/>
        </w:r>
        <w:r>
          <w:rPr>
            <w:noProof/>
            <w:webHidden/>
          </w:rPr>
          <w:t>709</w:t>
        </w:r>
        <w:r>
          <w:rPr>
            <w:noProof/>
            <w:webHidden/>
          </w:rPr>
          <w:fldChar w:fldCharType="end"/>
        </w:r>
      </w:hyperlink>
    </w:p>
    <w:p w14:paraId="17745CE6" w14:textId="01999E04"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74"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_Toc231591274 \h </w:instrText>
        </w:r>
        <w:r>
          <w:rPr>
            <w:noProof/>
            <w:webHidden/>
          </w:rPr>
        </w:r>
        <w:r>
          <w:rPr>
            <w:noProof/>
            <w:webHidden/>
          </w:rPr>
          <w:fldChar w:fldCharType="separate"/>
        </w:r>
        <w:r>
          <w:rPr>
            <w:noProof/>
            <w:webHidden/>
          </w:rPr>
          <w:t>711</w:t>
        </w:r>
        <w:r>
          <w:rPr>
            <w:noProof/>
            <w:webHidden/>
          </w:rPr>
          <w:fldChar w:fldCharType="end"/>
        </w:r>
      </w:hyperlink>
    </w:p>
    <w:p w14:paraId="661CAE8E" w14:textId="753CC9E2"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75" w:history="1">
        <w:r w:rsidRPr="00CD4D02">
          <w:rPr>
            <w:rStyle w:val="Collegamentoipertestuale"/>
            <w:noProof/>
          </w:rPr>
          <w:t>INTRODUZIONE AI CAPITOLO DECIMO OTTAVO</w:t>
        </w:r>
        <w:r>
          <w:rPr>
            <w:noProof/>
            <w:webHidden/>
          </w:rPr>
          <w:tab/>
        </w:r>
        <w:r>
          <w:rPr>
            <w:noProof/>
            <w:webHidden/>
          </w:rPr>
          <w:fldChar w:fldCharType="begin"/>
        </w:r>
        <w:r>
          <w:rPr>
            <w:noProof/>
            <w:webHidden/>
          </w:rPr>
          <w:instrText xml:space="preserve"> PAGEREF _Toc231591275 \h </w:instrText>
        </w:r>
        <w:r>
          <w:rPr>
            <w:noProof/>
            <w:webHidden/>
          </w:rPr>
        </w:r>
        <w:r>
          <w:rPr>
            <w:noProof/>
            <w:webHidden/>
          </w:rPr>
          <w:fldChar w:fldCharType="separate"/>
        </w:r>
        <w:r>
          <w:rPr>
            <w:noProof/>
            <w:webHidden/>
          </w:rPr>
          <w:t>735</w:t>
        </w:r>
        <w:r>
          <w:rPr>
            <w:noProof/>
            <w:webHidden/>
          </w:rPr>
          <w:fldChar w:fldCharType="end"/>
        </w:r>
      </w:hyperlink>
    </w:p>
    <w:p w14:paraId="756176F8" w14:textId="50C82066"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76"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_Toc231591276 \h </w:instrText>
        </w:r>
        <w:r>
          <w:rPr>
            <w:noProof/>
            <w:webHidden/>
          </w:rPr>
        </w:r>
        <w:r>
          <w:rPr>
            <w:noProof/>
            <w:webHidden/>
          </w:rPr>
          <w:fldChar w:fldCharType="separate"/>
        </w:r>
        <w:r>
          <w:rPr>
            <w:noProof/>
            <w:webHidden/>
          </w:rPr>
          <w:t>735</w:t>
        </w:r>
        <w:r>
          <w:rPr>
            <w:noProof/>
            <w:webHidden/>
          </w:rPr>
          <w:fldChar w:fldCharType="end"/>
        </w:r>
      </w:hyperlink>
    </w:p>
    <w:p w14:paraId="371DEBD3" w14:textId="2D34C860"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77"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_Toc231591277 \h </w:instrText>
        </w:r>
        <w:r>
          <w:rPr>
            <w:noProof/>
            <w:webHidden/>
          </w:rPr>
        </w:r>
        <w:r>
          <w:rPr>
            <w:noProof/>
            <w:webHidden/>
          </w:rPr>
          <w:fldChar w:fldCharType="separate"/>
        </w:r>
        <w:r>
          <w:rPr>
            <w:noProof/>
            <w:webHidden/>
          </w:rPr>
          <w:t>735</w:t>
        </w:r>
        <w:r>
          <w:rPr>
            <w:noProof/>
            <w:webHidden/>
          </w:rPr>
          <w:fldChar w:fldCharType="end"/>
        </w:r>
      </w:hyperlink>
    </w:p>
    <w:p w14:paraId="11ECCE81" w14:textId="2A761007"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78"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_Toc231591278 \h </w:instrText>
        </w:r>
        <w:r>
          <w:rPr>
            <w:noProof/>
            <w:webHidden/>
          </w:rPr>
        </w:r>
        <w:r>
          <w:rPr>
            <w:noProof/>
            <w:webHidden/>
          </w:rPr>
          <w:fldChar w:fldCharType="separate"/>
        </w:r>
        <w:r>
          <w:rPr>
            <w:noProof/>
            <w:webHidden/>
          </w:rPr>
          <w:t>744</w:t>
        </w:r>
        <w:r>
          <w:rPr>
            <w:noProof/>
            <w:webHidden/>
          </w:rPr>
          <w:fldChar w:fldCharType="end"/>
        </w:r>
      </w:hyperlink>
    </w:p>
    <w:p w14:paraId="44BADDF7" w14:textId="6EAC4C55"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79"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_Toc231591279 \h </w:instrText>
        </w:r>
        <w:r>
          <w:rPr>
            <w:noProof/>
            <w:webHidden/>
          </w:rPr>
        </w:r>
        <w:r>
          <w:rPr>
            <w:noProof/>
            <w:webHidden/>
          </w:rPr>
          <w:fldChar w:fldCharType="separate"/>
        </w:r>
        <w:r>
          <w:rPr>
            <w:noProof/>
            <w:webHidden/>
          </w:rPr>
          <w:t>745</w:t>
        </w:r>
        <w:r>
          <w:rPr>
            <w:noProof/>
            <w:webHidden/>
          </w:rPr>
          <w:fldChar w:fldCharType="end"/>
        </w:r>
      </w:hyperlink>
    </w:p>
    <w:p w14:paraId="4FE221EC" w14:textId="11ECB70A"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80" w:history="1">
        <w:r w:rsidRPr="00CD4D02">
          <w:rPr>
            <w:rStyle w:val="Collegamentoipertestuale"/>
            <w:noProof/>
          </w:rPr>
          <w:t>INTRODUZIONE AI CAPITOLO DECIMO NONO</w:t>
        </w:r>
        <w:r>
          <w:rPr>
            <w:noProof/>
            <w:webHidden/>
          </w:rPr>
          <w:tab/>
        </w:r>
        <w:r>
          <w:rPr>
            <w:noProof/>
            <w:webHidden/>
          </w:rPr>
          <w:fldChar w:fldCharType="begin"/>
        </w:r>
        <w:r>
          <w:rPr>
            <w:noProof/>
            <w:webHidden/>
          </w:rPr>
          <w:instrText xml:space="preserve"> PAGEREF _Toc231591280 \h </w:instrText>
        </w:r>
        <w:r>
          <w:rPr>
            <w:noProof/>
            <w:webHidden/>
          </w:rPr>
        </w:r>
        <w:r>
          <w:rPr>
            <w:noProof/>
            <w:webHidden/>
          </w:rPr>
          <w:fldChar w:fldCharType="separate"/>
        </w:r>
        <w:r>
          <w:rPr>
            <w:noProof/>
            <w:webHidden/>
          </w:rPr>
          <w:t>785</w:t>
        </w:r>
        <w:r>
          <w:rPr>
            <w:noProof/>
            <w:webHidden/>
          </w:rPr>
          <w:fldChar w:fldCharType="end"/>
        </w:r>
      </w:hyperlink>
    </w:p>
    <w:p w14:paraId="313C48BB" w14:textId="6935602E"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81"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_Toc231591281 \h </w:instrText>
        </w:r>
        <w:r>
          <w:rPr>
            <w:noProof/>
            <w:webHidden/>
          </w:rPr>
        </w:r>
        <w:r>
          <w:rPr>
            <w:noProof/>
            <w:webHidden/>
          </w:rPr>
          <w:fldChar w:fldCharType="separate"/>
        </w:r>
        <w:r>
          <w:rPr>
            <w:noProof/>
            <w:webHidden/>
          </w:rPr>
          <w:t>785</w:t>
        </w:r>
        <w:r>
          <w:rPr>
            <w:noProof/>
            <w:webHidden/>
          </w:rPr>
          <w:fldChar w:fldCharType="end"/>
        </w:r>
      </w:hyperlink>
    </w:p>
    <w:p w14:paraId="70BEFA48" w14:textId="03BD2837"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82"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_Toc231591282 \h </w:instrText>
        </w:r>
        <w:r>
          <w:rPr>
            <w:noProof/>
            <w:webHidden/>
          </w:rPr>
        </w:r>
        <w:r>
          <w:rPr>
            <w:noProof/>
            <w:webHidden/>
          </w:rPr>
          <w:fldChar w:fldCharType="separate"/>
        </w:r>
        <w:r>
          <w:rPr>
            <w:noProof/>
            <w:webHidden/>
          </w:rPr>
          <w:t>785</w:t>
        </w:r>
        <w:r>
          <w:rPr>
            <w:noProof/>
            <w:webHidden/>
          </w:rPr>
          <w:fldChar w:fldCharType="end"/>
        </w:r>
      </w:hyperlink>
    </w:p>
    <w:p w14:paraId="69949FE1" w14:textId="7C4CE682"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83"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_Toc231591283 \h </w:instrText>
        </w:r>
        <w:r>
          <w:rPr>
            <w:noProof/>
            <w:webHidden/>
          </w:rPr>
        </w:r>
        <w:r>
          <w:rPr>
            <w:noProof/>
            <w:webHidden/>
          </w:rPr>
          <w:fldChar w:fldCharType="separate"/>
        </w:r>
        <w:r>
          <w:rPr>
            <w:noProof/>
            <w:webHidden/>
          </w:rPr>
          <w:t>798</w:t>
        </w:r>
        <w:r>
          <w:rPr>
            <w:noProof/>
            <w:webHidden/>
          </w:rPr>
          <w:fldChar w:fldCharType="end"/>
        </w:r>
      </w:hyperlink>
    </w:p>
    <w:p w14:paraId="05C6612B" w14:textId="3F270079"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84"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_Toc231591284 \h </w:instrText>
        </w:r>
        <w:r>
          <w:rPr>
            <w:noProof/>
            <w:webHidden/>
          </w:rPr>
        </w:r>
        <w:r>
          <w:rPr>
            <w:noProof/>
            <w:webHidden/>
          </w:rPr>
          <w:fldChar w:fldCharType="separate"/>
        </w:r>
        <w:r>
          <w:rPr>
            <w:noProof/>
            <w:webHidden/>
          </w:rPr>
          <w:t>802</w:t>
        </w:r>
        <w:r>
          <w:rPr>
            <w:noProof/>
            <w:webHidden/>
          </w:rPr>
          <w:fldChar w:fldCharType="end"/>
        </w:r>
      </w:hyperlink>
    </w:p>
    <w:p w14:paraId="268A6DB6" w14:textId="6C53D50D"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85" w:history="1">
        <w:r w:rsidRPr="00CD4D02">
          <w:rPr>
            <w:rStyle w:val="Collegamentoipertestuale"/>
            <w:noProof/>
          </w:rPr>
          <w:t>INTRODUZIONE AL CAPITOLO VENTESIMO</w:t>
        </w:r>
        <w:r>
          <w:rPr>
            <w:noProof/>
            <w:webHidden/>
          </w:rPr>
          <w:tab/>
        </w:r>
        <w:r>
          <w:rPr>
            <w:noProof/>
            <w:webHidden/>
          </w:rPr>
          <w:fldChar w:fldCharType="begin"/>
        </w:r>
        <w:r>
          <w:rPr>
            <w:noProof/>
            <w:webHidden/>
          </w:rPr>
          <w:instrText xml:space="preserve"> PAGEREF _Toc231591285 \h </w:instrText>
        </w:r>
        <w:r>
          <w:rPr>
            <w:noProof/>
            <w:webHidden/>
          </w:rPr>
        </w:r>
        <w:r>
          <w:rPr>
            <w:noProof/>
            <w:webHidden/>
          </w:rPr>
          <w:fldChar w:fldCharType="separate"/>
        </w:r>
        <w:r>
          <w:rPr>
            <w:noProof/>
            <w:webHidden/>
          </w:rPr>
          <w:t>845</w:t>
        </w:r>
        <w:r>
          <w:rPr>
            <w:noProof/>
            <w:webHidden/>
          </w:rPr>
          <w:fldChar w:fldCharType="end"/>
        </w:r>
      </w:hyperlink>
    </w:p>
    <w:p w14:paraId="279FB6B6" w14:textId="017B80DB"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86"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_Toc231591286 \h </w:instrText>
        </w:r>
        <w:r>
          <w:rPr>
            <w:noProof/>
            <w:webHidden/>
          </w:rPr>
        </w:r>
        <w:r>
          <w:rPr>
            <w:noProof/>
            <w:webHidden/>
          </w:rPr>
          <w:fldChar w:fldCharType="separate"/>
        </w:r>
        <w:r>
          <w:rPr>
            <w:noProof/>
            <w:webHidden/>
          </w:rPr>
          <w:t>845</w:t>
        </w:r>
        <w:r>
          <w:rPr>
            <w:noProof/>
            <w:webHidden/>
          </w:rPr>
          <w:fldChar w:fldCharType="end"/>
        </w:r>
      </w:hyperlink>
    </w:p>
    <w:p w14:paraId="3531248E" w14:textId="13909EA9"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87"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_Toc231591287 \h </w:instrText>
        </w:r>
        <w:r>
          <w:rPr>
            <w:noProof/>
            <w:webHidden/>
          </w:rPr>
        </w:r>
        <w:r>
          <w:rPr>
            <w:noProof/>
            <w:webHidden/>
          </w:rPr>
          <w:fldChar w:fldCharType="separate"/>
        </w:r>
        <w:r>
          <w:rPr>
            <w:noProof/>
            <w:webHidden/>
          </w:rPr>
          <w:t>845</w:t>
        </w:r>
        <w:r>
          <w:rPr>
            <w:noProof/>
            <w:webHidden/>
          </w:rPr>
          <w:fldChar w:fldCharType="end"/>
        </w:r>
      </w:hyperlink>
    </w:p>
    <w:p w14:paraId="39543D85" w14:textId="23395479"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88"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_Toc231591288 \h </w:instrText>
        </w:r>
        <w:r>
          <w:rPr>
            <w:noProof/>
            <w:webHidden/>
          </w:rPr>
        </w:r>
        <w:r>
          <w:rPr>
            <w:noProof/>
            <w:webHidden/>
          </w:rPr>
          <w:fldChar w:fldCharType="separate"/>
        </w:r>
        <w:r>
          <w:rPr>
            <w:noProof/>
            <w:webHidden/>
          </w:rPr>
          <w:t>852</w:t>
        </w:r>
        <w:r>
          <w:rPr>
            <w:noProof/>
            <w:webHidden/>
          </w:rPr>
          <w:fldChar w:fldCharType="end"/>
        </w:r>
      </w:hyperlink>
    </w:p>
    <w:p w14:paraId="6FC8DA4D" w14:textId="35314CBB"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89"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_Toc231591289 \h </w:instrText>
        </w:r>
        <w:r>
          <w:rPr>
            <w:noProof/>
            <w:webHidden/>
          </w:rPr>
        </w:r>
        <w:r>
          <w:rPr>
            <w:noProof/>
            <w:webHidden/>
          </w:rPr>
          <w:fldChar w:fldCharType="separate"/>
        </w:r>
        <w:r>
          <w:rPr>
            <w:noProof/>
            <w:webHidden/>
          </w:rPr>
          <w:t>854</w:t>
        </w:r>
        <w:r>
          <w:rPr>
            <w:noProof/>
            <w:webHidden/>
          </w:rPr>
          <w:fldChar w:fldCharType="end"/>
        </w:r>
      </w:hyperlink>
    </w:p>
    <w:p w14:paraId="076BA4A7" w14:textId="6686B141"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90" w:history="1">
        <w:r w:rsidRPr="00CD4D02">
          <w:rPr>
            <w:rStyle w:val="Collegamentoipertestuale"/>
            <w:noProof/>
          </w:rPr>
          <w:t>INTRODUZIONE AI CAPITOLO VENTESIMO PRIMO</w:t>
        </w:r>
        <w:r>
          <w:rPr>
            <w:noProof/>
            <w:webHidden/>
          </w:rPr>
          <w:tab/>
        </w:r>
        <w:r>
          <w:rPr>
            <w:noProof/>
            <w:webHidden/>
          </w:rPr>
          <w:fldChar w:fldCharType="begin"/>
        </w:r>
        <w:r>
          <w:rPr>
            <w:noProof/>
            <w:webHidden/>
          </w:rPr>
          <w:instrText xml:space="preserve"> PAGEREF _Toc231591290 \h </w:instrText>
        </w:r>
        <w:r>
          <w:rPr>
            <w:noProof/>
            <w:webHidden/>
          </w:rPr>
        </w:r>
        <w:r>
          <w:rPr>
            <w:noProof/>
            <w:webHidden/>
          </w:rPr>
          <w:fldChar w:fldCharType="separate"/>
        </w:r>
        <w:r>
          <w:rPr>
            <w:noProof/>
            <w:webHidden/>
          </w:rPr>
          <w:t>936</w:t>
        </w:r>
        <w:r>
          <w:rPr>
            <w:noProof/>
            <w:webHidden/>
          </w:rPr>
          <w:fldChar w:fldCharType="end"/>
        </w:r>
      </w:hyperlink>
    </w:p>
    <w:p w14:paraId="479844B4" w14:textId="51160F2B"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91"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_Toc231591291 \h </w:instrText>
        </w:r>
        <w:r>
          <w:rPr>
            <w:noProof/>
            <w:webHidden/>
          </w:rPr>
        </w:r>
        <w:r>
          <w:rPr>
            <w:noProof/>
            <w:webHidden/>
          </w:rPr>
          <w:fldChar w:fldCharType="separate"/>
        </w:r>
        <w:r>
          <w:rPr>
            <w:noProof/>
            <w:webHidden/>
          </w:rPr>
          <w:t>936</w:t>
        </w:r>
        <w:r>
          <w:rPr>
            <w:noProof/>
            <w:webHidden/>
          </w:rPr>
          <w:fldChar w:fldCharType="end"/>
        </w:r>
      </w:hyperlink>
    </w:p>
    <w:p w14:paraId="37908369" w14:textId="724B8AAD"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92"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_Toc231591292 \h </w:instrText>
        </w:r>
        <w:r>
          <w:rPr>
            <w:noProof/>
            <w:webHidden/>
          </w:rPr>
        </w:r>
        <w:r>
          <w:rPr>
            <w:noProof/>
            <w:webHidden/>
          </w:rPr>
          <w:fldChar w:fldCharType="separate"/>
        </w:r>
        <w:r>
          <w:rPr>
            <w:noProof/>
            <w:webHidden/>
          </w:rPr>
          <w:t>937</w:t>
        </w:r>
        <w:r>
          <w:rPr>
            <w:noProof/>
            <w:webHidden/>
          </w:rPr>
          <w:fldChar w:fldCharType="end"/>
        </w:r>
      </w:hyperlink>
    </w:p>
    <w:p w14:paraId="3E0E1AB4" w14:textId="34451D7E"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93"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_Toc231591293 \h </w:instrText>
        </w:r>
        <w:r>
          <w:rPr>
            <w:noProof/>
            <w:webHidden/>
          </w:rPr>
        </w:r>
        <w:r>
          <w:rPr>
            <w:noProof/>
            <w:webHidden/>
          </w:rPr>
          <w:fldChar w:fldCharType="separate"/>
        </w:r>
        <w:r>
          <w:rPr>
            <w:noProof/>
            <w:webHidden/>
          </w:rPr>
          <w:t>941</w:t>
        </w:r>
        <w:r>
          <w:rPr>
            <w:noProof/>
            <w:webHidden/>
          </w:rPr>
          <w:fldChar w:fldCharType="end"/>
        </w:r>
      </w:hyperlink>
    </w:p>
    <w:p w14:paraId="3E2330C6" w14:textId="5DACFD21"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94"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_Toc231591294 \h </w:instrText>
        </w:r>
        <w:r>
          <w:rPr>
            <w:noProof/>
            <w:webHidden/>
          </w:rPr>
        </w:r>
        <w:r>
          <w:rPr>
            <w:noProof/>
            <w:webHidden/>
          </w:rPr>
          <w:fldChar w:fldCharType="separate"/>
        </w:r>
        <w:r>
          <w:rPr>
            <w:noProof/>
            <w:webHidden/>
          </w:rPr>
          <w:t>944</w:t>
        </w:r>
        <w:r>
          <w:rPr>
            <w:noProof/>
            <w:webHidden/>
          </w:rPr>
          <w:fldChar w:fldCharType="end"/>
        </w:r>
      </w:hyperlink>
    </w:p>
    <w:p w14:paraId="6712FD69" w14:textId="1F0170EB"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95" w:history="1">
        <w:r w:rsidRPr="00CD4D02">
          <w:rPr>
            <w:rStyle w:val="Collegamentoipertestuale"/>
            <w:noProof/>
          </w:rPr>
          <w:t>INTRODUZIONE AI CAPITOLO VENTESIMO SECONDO</w:t>
        </w:r>
        <w:r>
          <w:rPr>
            <w:noProof/>
            <w:webHidden/>
          </w:rPr>
          <w:tab/>
        </w:r>
        <w:r>
          <w:rPr>
            <w:noProof/>
            <w:webHidden/>
          </w:rPr>
          <w:fldChar w:fldCharType="begin"/>
        </w:r>
        <w:r>
          <w:rPr>
            <w:noProof/>
            <w:webHidden/>
          </w:rPr>
          <w:instrText xml:space="preserve"> PAGEREF _Toc231591295 \h </w:instrText>
        </w:r>
        <w:r>
          <w:rPr>
            <w:noProof/>
            <w:webHidden/>
          </w:rPr>
        </w:r>
        <w:r>
          <w:rPr>
            <w:noProof/>
            <w:webHidden/>
          </w:rPr>
          <w:fldChar w:fldCharType="separate"/>
        </w:r>
        <w:r>
          <w:rPr>
            <w:noProof/>
            <w:webHidden/>
          </w:rPr>
          <w:t>1040</w:t>
        </w:r>
        <w:r>
          <w:rPr>
            <w:noProof/>
            <w:webHidden/>
          </w:rPr>
          <w:fldChar w:fldCharType="end"/>
        </w:r>
      </w:hyperlink>
    </w:p>
    <w:p w14:paraId="5E908B0C" w14:textId="11CE953D"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296" w:history="1">
        <w:r w:rsidRPr="00CD4D02">
          <w:rPr>
            <w:rStyle w:val="Collegamentoipertestuale"/>
            <w:noProof/>
          </w:rPr>
          <w:t>Evangelizzare scrivendo l’Apostolo Giovanni per comando dell’Agnello immolato quanto da lui visto e ascoltato quando fu rapito in estesi e portato nei cieli santi</w:t>
        </w:r>
        <w:r>
          <w:rPr>
            <w:noProof/>
            <w:webHidden/>
          </w:rPr>
          <w:tab/>
        </w:r>
        <w:r>
          <w:rPr>
            <w:noProof/>
            <w:webHidden/>
          </w:rPr>
          <w:fldChar w:fldCharType="begin"/>
        </w:r>
        <w:r>
          <w:rPr>
            <w:noProof/>
            <w:webHidden/>
          </w:rPr>
          <w:instrText xml:space="preserve"> PAGEREF _Toc231591296 \h </w:instrText>
        </w:r>
        <w:r>
          <w:rPr>
            <w:noProof/>
            <w:webHidden/>
          </w:rPr>
        </w:r>
        <w:r>
          <w:rPr>
            <w:noProof/>
            <w:webHidden/>
          </w:rPr>
          <w:fldChar w:fldCharType="separate"/>
        </w:r>
        <w:r>
          <w:rPr>
            <w:noProof/>
            <w:webHidden/>
          </w:rPr>
          <w:t>1040</w:t>
        </w:r>
        <w:r>
          <w:rPr>
            <w:noProof/>
            <w:webHidden/>
          </w:rPr>
          <w:fldChar w:fldCharType="end"/>
        </w:r>
      </w:hyperlink>
    </w:p>
    <w:p w14:paraId="6A332665" w14:textId="5A18780D"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97" w:history="1">
        <w:r w:rsidRPr="00CD4D02">
          <w:rPr>
            <w:rStyle w:val="Collegamentoipertestuale"/>
            <w:noProof/>
          </w:rPr>
          <w:t>Introduzione</w:t>
        </w:r>
        <w:r>
          <w:rPr>
            <w:noProof/>
            <w:webHidden/>
          </w:rPr>
          <w:tab/>
        </w:r>
        <w:r>
          <w:rPr>
            <w:noProof/>
            <w:webHidden/>
          </w:rPr>
          <w:fldChar w:fldCharType="begin"/>
        </w:r>
        <w:r>
          <w:rPr>
            <w:noProof/>
            <w:webHidden/>
          </w:rPr>
          <w:instrText xml:space="preserve"> PAGEREF _Toc231591297 \h </w:instrText>
        </w:r>
        <w:r>
          <w:rPr>
            <w:noProof/>
            <w:webHidden/>
          </w:rPr>
        </w:r>
        <w:r>
          <w:rPr>
            <w:noProof/>
            <w:webHidden/>
          </w:rPr>
          <w:fldChar w:fldCharType="separate"/>
        </w:r>
        <w:r>
          <w:rPr>
            <w:noProof/>
            <w:webHidden/>
          </w:rPr>
          <w:t>1040</w:t>
        </w:r>
        <w:r>
          <w:rPr>
            <w:noProof/>
            <w:webHidden/>
          </w:rPr>
          <w:fldChar w:fldCharType="end"/>
        </w:r>
      </w:hyperlink>
    </w:p>
    <w:p w14:paraId="4754E521" w14:textId="77569CF5"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98" w:history="1">
        <w:r w:rsidRPr="00CD4D02">
          <w:rPr>
            <w:rStyle w:val="Collegamentoipertestuale"/>
            <w:noProof/>
          </w:rPr>
          <w:t>Io sono l'Alfa e l'Omega, il Primo e l'Ultimo, il principio e la fine.</w:t>
        </w:r>
        <w:r>
          <w:rPr>
            <w:noProof/>
            <w:webHidden/>
          </w:rPr>
          <w:tab/>
        </w:r>
        <w:r>
          <w:rPr>
            <w:noProof/>
            <w:webHidden/>
          </w:rPr>
          <w:fldChar w:fldCharType="begin"/>
        </w:r>
        <w:r>
          <w:rPr>
            <w:noProof/>
            <w:webHidden/>
          </w:rPr>
          <w:instrText xml:space="preserve"> PAGEREF _Toc231591298 \h </w:instrText>
        </w:r>
        <w:r>
          <w:rPr>
            <w:noProof/>
            <w:webHidden/>
          </w:rPr>
        </w:r>
        <w:r>
          <w:rPr>
            <w:noProof/>
            <w:webHidden/>
          </w:rPr>
          <w:fldChar w:fldCharType="separate"/>
        </w:r>
        <w:r>
          <w:rPr>
            <w:noProof/>
            <w:webHidden/>
          </w:rPr>
          <w:t>1053</w:t>
        </w:r>
        <w:r>
          <w:rPr>
            <w:noProof/>
            <w:webHidden/>
          </w:rPr>
          <w:fldChar w:fldCharType="end"/>
        </w:r>
      </w:hyperlink>
    </w:p>
    <w:p w14:paraId="1EE7072B" w14:textId="62615DB1"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299" w:history="1">
        <w:r w:rsidRPr="00CD4D02">
          <w:rPr>
            <w:rStyle w:val="Collegamentoipertestuale"/>
            <w:noProof/>
          </w:rPr>
          <w:t>Riflessioni sul testo</w:t>
        </w:r>
        <w:r>
          <w:rPr>
            <w:noProof/>
            <w:webHidden/>
          </w:rPr>
          <w:tab/>
        </w:r>
        <w:r>
          <w:rPr>
            <w:noProof/>
            <w:webHidden/>
          </w:rPr>
          <w:fldChar w:fldCharType="begin"/>
        </w:r>
        <w:r>
          <w:rPr>
            <w:noProof/>
            <w:webHidden/>
          </w:rPr>
          <w:instrText xml:space="preserve"> PAGEREF _Toc231591299 \h </w:instrText>
        </w:r>
        <w:r>
          <w:rPr>
            <w:noProof/>
            <w:webHidden/>
          </w:rPr>
        </w:r>
        <w:r>
          <w:rPr>
            <w:noProof/>
            <w:webHidden/>
          </w:rPr>
          <w:fldChar w:fldCharType="separate"/>
        </w:r>
        <w:r>
          <w:rPr>
            <w:noProof/>
            <w:webHidden/>
          </w:rPr>
          <w:t>1057</w:t>
        </w:r>
        <w:r>
          <w:rPr>
            <w:noProof/>
            <w:webHidden/>
          </w:rPr>
          <w:fldChar w:fldCharType="end"/>
        </w:r>
      </w:hyperlink>
    </w:p>
    <w:p w14:paraId="200AD0D8" w14:textId="586F8590"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300" w:history="1">
        <w:r w:rsidRPr="00CD4D02">
          <w:rPr>
            <w:rStyle w:val="Collegamentoipertestuale"/>
            <w:noProof/>
          </w:rPr>
          <w:t>CONCLUSIONE</w:t>
        </w:r>
        <w:r>
          <w:rPr>
            <w:noProof/>
            <w:webHidden/>
          </w:rPr>
          <w:tab/>
        </w:r>
        <w:r>
          <w:rPr>
            <w:noProof/>
            <w:webHidden/>
          </w:rPr>
          <w:fldChar w:fldCharType="begin"/>
        </w:r>
        <w:r>
          <w:rPr>
            <w:noProof/>
            <w:webHidden/>
          </w:rPr>
          <w:instrText xml:space="preserve"> PAGEREF _Toc231591300 \h </w:instrText>
        </w:r>
        <w:r>
          <w:rPr>
            <w:noProof/>
            <w:webHidden/>
          </w:rPr>
        </w:r>
        <w:r>
          <w:rPr>
            <w:noProof/>
            <w:webHidden/>
          </w:rPr>
          <w:fldChar w:fldCharType="separate"/>
        </w:r>
        <w:r>
          <w:rPr>
            <w:noProof/>
            <w:webHidden/>
          </w:rPr>
          <w:t>1214</w:t>
        </w:r>
        <w:r>
          <w:rPr>
            <w:noProof/>
            <w:webHidden/>
          </w:rPr>
          <w:fldChar w:fldCharType="end"/>
        </w:r>
      </w:hyperlink>
    </w:p>
    <w:p w14:paraId="59FAA83D" w14:textId="12896E44"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301" w:history="1">
        <w:r w:rsidRPr="00CD4D02">
          <w:rPr>
            <w:rStyle w:val="Collegamentoipertestuale"/>
            <w:noProof/>
          </w:rPr>
          <w:t>APPENDICE PRIMA</w:t>
        </w:r>
        <w:r>
          <w:rPr>
            <w:noProof/>
            <w:webHidden/>
          </w:rPr>
          <w:tab/>
        </w:r>
        <w:r>
          <w:rPr>
            <w:noProof/>
            <w:webHidden/>
          </w:rPr>
          <w:fldChar w:fldCharType="begin"/>
        </w:r>
        <w:r>
          <w:rPr>
            <w:noProof/>
            <w:webHidden/>
          </w:rPr>
          <w:instrText xml:space="preserve"> PAGEREF _Toc231591301 \h </w:instrText>
        </w:r>
        <w:r>
          <w:rPr>
            <w:noProof/>
            <w:webHidden/>
          </w:rPr>
        </w:r>
        <w:r>
          <w:rPr>
            <w:noProof/>
            <w:webHidden/>
          </w:rPr>
          <w:fldChar w:fldCharType="separate"/>
        </w:r>
        <w:r>
          <w:rPr>
            <w:noProof/>
            <w:webHidden/>
          </w:rPr>
          <w:t>1217</w:t>
        </w:r>
        <w:r>
          <w:rPr>
            <w:noProof/>
            <w:webHidden/>
          </w:rPr>
          <w:fldChar w:fldCharType="end"/>
        </w:r>
      </w:hyperlink>
    </w:p>
    <w:p w14:paraId="001507BA" w14:textId="6F53FD21"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302" w:history="1">
        <w:r w:rsidRPr="00CD4D02">
          <w:rPr>
            <w:rStyle w:val="Collegamentoipertestuale"/>
            <w:noProof/>
          </w:rPr>
          <w:t>I SETTE TITOLI CON I QUALI CRISTO GESÙ PARLA (AP 2,1-3,22)</w:t>
        </w:r>
        <w:r>
          <w:rPr>
            <w:noProof/>
            <w:webHidden/>
          </w:rPr>
          <w:tab/>
        </w:r>
        <w:r>
          <w:rPr>
            <w:noProof/>
            <w:webHidden/>
          </w:rPr>
          <w:fldChar w:fldCharType="begin"/>
        </w:r>
        <w:r>
          <w:rPr>
            <w:noProof/>
            <w:webHidden/>
          </w:rPr>
          <w:instrText xml:space="preserve"> PAGEREF _Toc231591302 \h </w:instrText>
        </w:r>
        <w:r>
          <w:rPr>
            <w:noProof/>
            <w:webHidden/>
          </w:rPr>
        </w:r>
        <w:r>
          <w:rPr>
            <w:noProof/>
            <w:webHidden/>
          </w:rPr>
          <w:fldChar w:fldCharType="separate"/>
        </w:r>
        <w:r>
          <w:rPr>
            <w:noProof/>
            <w:webHidden/>
          </w:rPr>
          <w:t>1217</w:t>
        </w:r>
        <w:r>
          <w:rPr>
            <w:noProof/>
            <w:webHidden/>
          </w:rPr>
          <w:fldChar w:fldCharType="end"/>
        </w:r>
      </w:hyperlink>
    </w:p>
    <w:p w14:paraId="41D61CB3" w14:textId="4631B024"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03" w:history="1">
        <w:r w:rsidRPr="00CD4D02">
          <w:rPr>
            <w:rStyle w:val="Collegamentoipertestuale"/>
            <w:noProof/>
          </w:rPr>
          <w:t>Così parla colui che possiede i sette spiriti di dio e le sette stelle</w:t>
        </w:r>
        <w:r>
          <w:rPr>
            <w:noProof/>
            <w:webHidden/>
          </w:rPr>
          <w:tab/>
        </w:r>
        <w:r>
          <w:rPr>
            <w:noProof/>
            <w:webHidden/>
          </w:rPr>
          <w:fldChar w:fldCharType="begin"/>
        </w:r>
        <w:r>
          <w:rPr>
            <w:noProof/>
            <w:webHidden/>
          </w:rPr>
          <w:instrText xml:space="preserve"> PAGEREF _Toc231591303 \h </w:instrText>
        </w:r>
        <w:r>
          <w:rPr>
            <w:noProof/>
            <w:webHidden/>
          </w:rPr>
        </w:r>
        <w:r>
          <w:rPr>
            <w:noProof/>
            <w:webHidden/>
          </w:rPr>
          <w:fldChar w:fldCharType="separate"/>
        </w:r>
        <w:r>
          <w:rPr>
            <w:noProof/>
            <w:webHidden/>
          </w:rPr>
          <w:t>1217</w:t>
        </w:r>
        <w:r>
          <w:rPr>
            <w:noProof/>
            <w:webHidden/>
          </w:rPr>
          <w:fldChar w:fldCharType="end"/>
        </w:r>
      </w:hyperlink>
    </w:p>
    <w:p w14:paraId="4E17C65C" w14:textId="3FEF7674" w:rsidR="00DA0AE8" w:rsidRDefault="00DA0AE8" w:rsidP="00DA0AE8">
      <w:pPr>
        <w:pStyle w:val="Sommario1"/>
        <w:rPr>
          <w:rFonts w:asciiTheme="minorHAnsi" w:eastAsiaTheme="minorEastAsia" w:hAnsiTheme="minorHAnsi" w:cstheme="minorBidi"/>
          <w:noProof/>
          <w:kern w:val="2"/>
          <w:sz w:val="24"/>
          <w:szCs w:val="24"/>
          <w14:ligatures w14:val="standardContextual"/>
        </w:rPr>
      </w:pPr>
      <w:hyperlink w:anchor="_Toc231591304" w:history="1">
        <w:r w:rsidRPr="00CD4D02">
          <w:rPr>
            <w:rStyle w:val="Collegamentoipertestuale"/>
            <w:noProof/>
          </w:rPr>
          <w:t>APPENDICE SECONDA</w:t>
        </w:r>
        <w:r>
          <w:rPr>
            <w:noProof/>
            <w:webHidden/>
          </w:rPr>
          <w:tab/>
        </w:r>
        <w:r>
          <w:rPr>
            <w:noProof/>
            <w:webHidden/>
          </w:rPr>
          <w:fldChar w:fldCharType="begin"/>
        </w:r>
        <w:r>
          <w:rPr>
            <w:noProof/>
            <w:webHidden/>
          </w:rPr>
          <w:instrText xml:space="preserve"> PAGEREF _Toc231591304 \h </w:instrText>
        </w:r>
        <w:r>
          <w:rPr>
            <w:noProof/>
            <w:webHidden/>
          </w:rPr>
        </w:r>
        <w:r>
          <w:rPr>
            <w:noProof/>
            <w:webHidden/>
          </w:rPr>
          <w:fldChar w:fldCharType="separate"/>
        </w:r>
        <w:r>
          <w:rPr>
            <w:noProof/>
            <w:webHidden/>
          </w:rPr>
          <w:t>1230</w:t>
        </w:r>
        <w:r>
          <w:rPr>
            <w:noProof/>
            <w:webHidden/>
          </w:rPr>
          <w:fldChar w:fldCharType="end"/>
        </w:r>
      </w:hyperlink>
    </w:p>
    <w:p w14:paraId="01219BE8" w14:textId="75CFE95B"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05" w:history="1">
        <w:r w:rsidRPr="00CD4D02">
          <w:rPr>
            <w:rStyle w:val="Collegamentoipertestuale"/>
            <w:noProof/>
          </w:rPr>
          <w:t>E ho le chiavi della morte e degli inferi</w:t>
        </w:r>
        <w:r>
          <w:rPr>
            <w:noProof/>
            <w:webHidden/>
          </w:rPr>
          <w:tab/>
        </w:r>
        <w:r>
          <w:rPr>
            <w:noProof/>
            <w:webHidden/>
          </w:rPr>
          <w:fldChar w:fldCharType="begin"/>
        </w:r>
        <w:r>
          <w:rPr>
            <w:noProof/>
            <w:webHidden/>
          </w:rPr>
          <w:instrText xml:space="preserve"> PAGEREF _Toc231591305 \h </w:instrText>
        </w:r>
        <w:r>
          <w:rPr>
            <w:noProof/>
            <w:webHidden/>
          </w:rPr>
        </w:r>
        <w:r>
          <w:rPr>
            <w:noProof/>
            <w:webHidden/>
          </w:rPr>
          <w:fldChar w:fldCharType="separate"/>
        </w:r>
        <w:r>
          <w:rPr>
            <w:noProof/>
            <w:webHidden/>
          </w:rPr>
          <w:t>1230</w:t>
        </w:r>
        <w:r>
          <w:rPr>
            <w:noProof/>
            <w:webHidden/>
          </w:rPr>
          <w:fldChar w:fldCharType="end"/>
        </w:r>
      </w:hyperlink>
    </w:p>
    <w:p w14:paraId="0166B6A7" w14:textId="3F07FAC7"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06" w:history="1">
        <w:r w:rsidRPr="00CD4D02">
          <w:rPr>
            <w:rStyle w:val="Collegamentoipertestuale"/>
            <w:noProof/>
          </w:rPr>
          <w:t>Ho però da rimproverarti di avere abbandonato il tuo primo amore</w:t>
        </w:r>
        <w:r>
          <w:rPr>
            <w:noProof/>
            <w:webHidden/>
          </w:rPr>
          <w:tab/>
        </w:r>
        <w:r>
          <w:rPr>
            <w:noProof/>
            <w:webHidden/>
          </w:rPr>
          <w:fldChar w:fldCharType="begin"/>
        </w:r>
        <w:r>
          <w:rPr>
            <w:noProof/>
            <w:webHidden/>
          </w:rPr>
          <w:instrText xml:space="preserve"> PAGEREF _Toc231591306 \h </w:instrText>
        </w:r>
        <w:r>
          <w:rPr>
            <w:noProof/>
            <w:webHidden/>
          </w:rPr>
        </w:r>
        <w:r>
          <w:rPr>
            <w:noProof/>
            <w:webHidden/>
          </w:rPr>
          <w:fldChar w:fldCharType="separate"/>
        </w:r>
        <w:r>
          <w:rPr>
            <w:noProof/>
            <w:webHidden/>
          </w:rPr>
          <w:t>1235</w:t>
        </w:r>
        <w:r>
          <w:rPr>
            <w:noProof/>
            <w:webHidden/>
          </w:rPr>
          <w:fldChar w:fldCharType="end"/>
        </w:r>
      </w:hyperlink>
    </w:p>
    <w:p w14:paraId="5C79CDF4" w14:textId="32B0F566"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07" w:history="1">
        <w:r w:rsidRPr="00CD4D02">
          <w:rPr>
            <w:rStyle w:val="Collegamentoipertestuale"/>
            <w:noProof/>
          </w:rPr>
          <w:t>Chi ha orecchi, ascolti ciò che lo Spirito dice alle Chiese</w:t>
        </w:r>
        <w:r>
          <w:rPr>
            <w:noProof/>
            <w:webHidden/>
          </w:rPr>
          <w:tab/>
        </w:r>
        <w:r>
          <w:rPr>
            <w:noProof/>
            <w:webHidden/>
          </w:rPr>
          <w:fldChar w:fldCharType="begin"/>
        </w:r>
        <w:r>
          <w:rPr>
            <w:noProof/>
            <w:webHidden/>
          </w:rPr>
          <w:instrText xml:space="preserve"> PAGEREF _Toc231591307 \h </w:instrText>
        </w:r>
        <w:r>
          <w:rPr>
            <w:noProof/>
            <w:webHidden/>
          </w:rPr>
        </w:r>
        <w:r>
          <w:rPr>
            <w:noProof/>
            <w:webHidden/>
          </w:rPr>
          <w:fldChar w:fldCharType="separate"/>
        </w:r>
        <w:r>
          <w:rPr>
            <w:noProof/>
            <w:webHidden/>
          </w:rPr>
          <w:t>1240</w:t>
        </w:r>
        <w:r>
          <w:rPr>
            <w:noProof/>
            <w:webHidden/>
          </w:rPr>
          <w:fldChar w:fldCharType="end"/>
        </w:r>
      </w:hyperlink>
    </w:p>
    <w:p w14:paraId="47DEF233" w14:textId="5E75B7AA"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08" w:history="1">
        <w:r w:rsidRPr="00CD4D02">
          <w:rPr>
            <w:rStyle w:val="Collegamentoipertestuale"/>
            <w:noProof/>
          </w:rPr>
          <w:t>Conosco le tue opere; ti si crede vivo, e sei morto</w:t>
        </w:r>
        <w:r>
          <w:rPr>
            <w:noProof/>
            <w:webHidden/>
          </w:rPr>
          <w:tab/>
        </w:r>
        <w:r>
          <w:rPr>
            <w:noProof/>
            <w:webHidden/>
          </w:rPr>
          <w:fldChar w:fldCharType="begin"/>
        </w:r>
        <w:r>
          <w:rPr>
            <w:noProof/>
            <w:webHidden/>
          </w:rPr>
          <w:instrText xml:space="preserve"> PAGEREF _Toc231591308 \h </w:instrText>
        </w:r>
        <w:r>
          <w:rPr>
            <w:noProof/>
            <w:webHidden/>
          </w:rPr>
        </w:r>
        <w:r>
          <w:rPr>
            <w:noProof/>
            <w:webHidden/>
          </w:rPr>
          <w:fldChar w:fldCharType="separate"/>
        </w:r>
        <w:r>
          <w:rPr>
            <w:noProof/>
            <w:webHidden/>
          </w:rPr>
          <w:t>1241</w:t>
        </w:r>
        <w:r>
          <w:rPr>
            <w:noProof/>
            <w:webHidden/>
          </w:rPr>
          <w:fldChar w:fldCharType="end"/>
        </w:r>
      </w:hyperlink>
    </w:p>
    <w:p w14:paraId="4EFE76FA" w14:textId="44D82A85"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09" w:history="1">
        <w:r w:rsidRPr="00CD4D02">
          <w:rPr>
            <w:rStyle w:val="Collegamentoipertestuale"/>
            <w:noProof/>
          </w:rPr>
          <w:t>Sto per vomitarti dalla mia bocca</w:t>
        </w:r>
        <w:r>
          <w:rPr>
            <w:noProof/>
            <w:webHidden/>
          </w:rPr>
          <w:tab/>
        </w:r>
        <w:r>
          <w:rPr>
            <w:noProof/>
            <w:webHidden/>
          </w:rPr>
          <w:fldChar w:fldCharType="begin"/>
        </w:r>
        <w:r>
          <w:rPr>
            <w:noProof/>
            <w:webHidden/>
          </w:rPr>
          <w:instrText xml:space="preserve"> PAGEREF _Toc231591309 \h </w:instrText>
        </w:r>
        <w:r>
          <w:rPr>
            <w:noProof/>
            <w:webHidden/>
          </w:rPr>
        </w:r>
        <w:r>
          <w:rPr>
            <w:noProof/>
            <w:webHidden/>
          </w:rPr>
          <w:fldChar w:fldCharType="separate"/>
        </w:r>
        <w:r>
          <w:rPr>
            <w:noProof/>
            <w:webHidden/>
          </w:rPr>
          <w:t>1243</w:t>
        </w:r>
        <w:r>
          <w:rPr>
            <w:noProof/>
            <w:webHidden/>
          </w:rPr>
          <w:fldChar w:fldCharType="end"/>
        </w:r>
      </w:hyperlink>
    </w:p>
    <w:p w14:paraId="1327369B" w14:textId="4ED0CD6B"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10" w:history="1">
        <w:r w:rsidRPr="00CD4D02">
          <w:rPr>
            <w:rStyle w:val="Collegamentoipertestuale"/>
            <w:noProof/>
          </w:rPr>
          <w:t>Santo, santo, santo il Signore Dio, l’Onnipotente</w:t>
        </w:r>
        <w:r>
          <w:rPr>
            <w:noProof/>
            <w:webHidden/>
          </w:rPr>
          <w:tab/>
        </w:r>
        <w:r>
          <w:rPr>
            <w:noProof/>
            <w:webHidden/>
          </w:rPr>
          <w:fldChar w:fldCharType="begin"/>
        </w:r>
        <w:r>
          <w:rPr>
            <w:noProof/>
            <w:webHidden/>
          </w:rPr>
          <w:instrText xml:space="preserve"> PAGEREF _Toc231591310 \h </w:instrText>
        </w:r>
        <w:r>
          <w:rPr>
            <w:noProof/>
            <w:webHidden/>
          </w:rPr>
        </w:r>
        <w:r>
          <w:rPr>
            <w:noProof/>
            <w:webHidden/>
          </w:rPr>
          <w:fldChar w:fldCharType="separate"/>
        </w:r>
        <w:r>
          <w:rPr>
            <w:noProof/>
            <w:webHidden/>
          </w:rPr>
          <w:t>1252</w:t>
        </w:r>
        <w:r>
          <w:rPr>
            <w:noProof/>
            <w:webHidden/>
          </w:rPr>
          <w:fldChar w:fldCharType="end"/>
        </w:r>
      </w:hyperlink>
    </w:p>
    <w:p w14:paraId="62668D5B" w14:textId="3A9045E2"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11" w:history="1">
        <w:r w:rsidRPr="00CD4D02">
          <w:rPr>
            <w:rStyle w:val="Collegamentoipertestuale"/>
            <w:noProof/>
          </w:rPr>
          <w:t>Tu sei degno di prendere il libro e di aprirne i sigilli</w:t>
        </w:r>
        <w:r>
          <w:rPr>
            <w:noProof/>
            <w:webHidden/>
          </w:rPr>
          <w:tab/>
        </w:r>
        <w:r>
          <w:rPr>
            <w:noProof/>
            <w:webHidden/>
          </w:rPr>
          <w:fldChar w:fldCharType="begin"/>
        </w:r>
        <w:r>
          <w:rPr>
            <w:noProof/>
            <w:webHidden/>
          </w:rPr>
          <w:instrText xml:space="preserve"> PAGEREF _Toc231591311 \h </w:instrText>
        </w:r>
        <w:r>
          <w:rPr>
            <w:noProof/>
            <w:webHidden/>
          </w:rPr>
        </w:r>
        <w:r>
          <w:rPr>
            <w:noProof/>
            <w:webHidden/>
          </w:rPr>
          <w:fldChar w:fldCharType="separate"/>
        </w:r>
        <w:r>
          <w:rPr>
            <w:noProof/>
            <w:webHidden/>
          </w:rPr>
          <w:t>1256</w:t>
        </w:r>
        <w:r>
          <w:rPr>
            <w:noProof/>
            <w:webHidden/>
          </w:rPr>
          <w:fldChar w:fldCharType="end"/>
        </w:r>
      </w:hyperlink>
    </w:p>
    <w:p w14:paraId="1349CCFB" w14:textId="64E66792"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12" w:history="1">
        <w:r w:rsidRPr="00CD4D02">
          <w:rPr>
            <w:rStyle w:val="Collegamentoipertestuale"/>
            <w:noProof/>
          </w:rPr>
          <w:t>È venuto il grande giorno della loro ira, e chi può resistervi?</w:t>
        </w:r>
        <w:r>
          <w:rPr>
            <w:noProof/>
            <w:webHidden/>
          </w:rPr>
          <w:tab/>
        </w:r>
        <w:r>
          <w:rPr>
            <w:noProof/>
            <w:webHidden/>
          </w:rPr>
          <w:fldChar w:fldCharType="begin"/>
        </w:r>
        <w:r>
          <w:rPr>
            <w:noProof/>
            <w:webHidden/>
          </w:rPr>
          <w:instrText xml:space="preserve"> PAGEREF _Toc231591312 \h </w:instrText>
        </w:r>
        <w:r>
          <w:rPr>
            <w:noProof/>
            <w:webHidden/>
          </w:rPr>
        </w:r>
        <w:r>
          <w:rPr>
            <w:noProof/>
            <w:webHidden/>
          </w:rPr>
          <w:fldChar w:fldCharType="separate"/>
        </w:r>
        <w:r>
          <w:rPr>
            <w:noProof/>
            <w:webHidden/>
          </w:rPr>
          <w:t>1258</w:t>
        </w:r>
        <w:r>
          <w:rPr>
            <w:noProof/>
            <w:webHidden/>
          </w:rPr>
          <w:fldChar w:fldCharType="end"/>
        </w:r>
      </w:hyperlink>
    </w:p>
    <w:p w14:paraId="11496266" w14:textId="500B58D7"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13" w:history="1">
        <w:r w:rsidRPr="00CD4D02">
          <w:rPr>
            <w:rStyle w:val="Collegamentoipertestuale"/>
            <w:noProof/>
          </w:rPr>
          <w:t>Sono quelli che vengono dalla grande tribolazione</w:t>
        </w:r>
        <w:r>
          <w:rPr>
            <w:noProof/>
            <w:webHidden/>
          </w:rPr>
          <w:tab/>
        </w:r>
        <w:r>
          <w:rPr>
            <w:noProof/>
            <w:webHidden/>
          </w:rPr>
          <w:fldChar w:fldCharType="begin"/>
        </w:r>
        <w:r>
          <w:rPr>
            <w:noProof/>
            <w:webHidden/>
          </w:rPr>
          <w:instrText xml:space="preserve"> PAGEREF _Toc231591313 \h </w:instrText>
        </w:r>
        <w:r>
          <w:rPr>
            <w:noProof/>
            <w:webHidden/>
          </w:rPr>
        </w:r>
        <w:r>
          <w:rPr>
            <w:noProof/>
            <w:webHidden/>
          </w:rPr>
          <w:fldChar w:fldCharType="separate"/>
        </w:r>
        <w:r>
          <w:rPr>
            <w:noProof/>
            <w:webHidden/>
          </w:rPr>
          <w:t>1259</w:t>
        </w:r>
        <w:r>
          <w:rPr>
            <w:noProof/>
            <w:webHidden/>
          </w:rPr>
          <w:fldChar w:fldCharType="end"/>
        </w:r>
      </w:hyperlink>
    </w:p>
    <w:p w14:paraId="475092C9" w14:textId="0EFE77AC"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14" w:history="1">
        <w:r w:rsidRPr="00CD4D02">
          <w:rPr>
            <w:rStyle w:val="Collegamentoipertestuale"/>
            <w:noProof/>
          </w:rPr>
          <w:t>Si fece silenzio nel cielo per circa mezz’ora</w:t>
        </w:r>
        <w:r>
          <w:rPr>
            <w:noProof/>
            <w:webHidden/>
          </w:rPr>
          <w:tab/>
        </w:r>
        <w:r>
          <w:rPr>
            <w:noProof/>
            <w:webHidden/>
          </w:rPr>
          <w:fldChar w:fldCharType="begin"/>
        </w:r>
        <w:r>
          <w:rPr>
            <w:noProof/>
            <w:webHidden/>
          </w:rPr>
          <w:instrText xml:space="preserve"> PAGEREF _Toc231591314 \h </w:instrText>
        </w:r>
        <w:r>
          <w:rPr>
            <w:noProof/>
            <w:webHidden/>
          </w:rPr>
        </w:r>
        <w:r>
          <w:rPr>
            <w:noProof/>
            <w:webHidden/>
          </w:rPr>
          <w:fldChar w:fldCharType="separate"/>
        </w:r>
        <w:r>
          <w:rPr>
            <w:noProof/>
            <w:webHidden/>
          </w:rPr>
          <w:t>1261</w:t>
        </w:r>
        <w:r>
          <w:rPr>
            <w:noProof/>
            <w:webHidden/>
          </w:rPr>
          <w:fldChar w:fldCharType="end"/>
        </w:r>
      </w:hyperlink>
    </w:p>
    <w:p w14:paraId="791BF78B" w14:textId="1AB11414"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15" w:history="1">
        <w:r w:rsidRPr="00CD4D02">
          <w:rPr>
            <w:rStyle w:val="Collegamentoipertestuale"/>
            <w:noProof/>
          </w:rPr>
          <w:t>Non si convertì dalle opere delle sue mani</w:t>
        </w:r>
        <w:r>
          <w:rPr>
            <w:noProof/>
            <w:webHidden/>
          </w:rPr>
          <w:tab/>
        </w:r>
        <w:r>
          <w:rPr>
            <w:noProof/>
            <w:webHidden/>
          </w:rPr>
          <w:fldChar w:fldCharType="begin"/>
        </w:r>
        <w:r>
          <w:rPr>
            <w:noProof/>
            <w:webHidden/>
          </w:rPr>
          <w:instrText xml:space="preserve"> PAGEREF _Toc231591315 \h </w:instrText>
        </w:r>
        <w:r>
          <w:rPr>
            <w:noProof/>
            <w:webHidden/>
          </w:rPr>
        </w:r>
        <w:r>
          <w:rPr>
            <w:noProof/>
            <w:webHidden/>
          </w:rPr>
          <w:fldChar w:fldCharType="separate"/>
        </w:r>
        <w:r>
          <w:rPr>
            <w:noProof/>
            <w:webHidden/>
          </w:rPr>
          <w:t>1266</w:t>
        </w:r>
        <w:r>
          <w:rPr>
            <w:noProof/>
            <w:webHidden/>
          </w:rPr>
          <w:fldChar w:fldCharType="end"/>
        </w:r>
      </w:hyperlink>
    </w:p>
    <w:p w14:paraId="40F4771F" w14:textId="603572C8"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16" w:history="1">
        <w:r w:rsidRPr="00CD4D02">
          <w:rPr>
            <w:rStyle w:val="Collegamentoipertestuale"/>
            <w:noProof/>
          </w:rPr>
          <w:t>Devi profetizzare ancora su molti popoli, nazioni, lingue e re</w:t>
        </w:r>
        <w:r>
          <w:rPr>
            <w:noProof/>
            <w:webHidden/>
          </w:rPr>
          <w:tab/>
        </w:r>
        <w:r>
          <w:rPr>
            <w:noProof/>
            <w:webHidden/>
          </w:rPr>
          <w:fldChar w:fldCharType="begin"/>
        </w:r>
        <w:r>
          <w:rPr>
            <w:noProof/>
            <w:webHidden/>
          </w:rPr>
          <w:instrText xml:space="preserve"> PAGEREF _Toc231591316 \h </w:instrText>
        </w:r>
        <w:r>
          <w:rPr>
            <w:noProof/>
            <w:webHidden/>
          </w:rPr>
        </w:r>
        <w:r>
          <w:rPr>
            <w:noProof/>
            <w:webHidden/>
          </w:rPr>
          <w:fldChar w:fldCharType="separate"/>
        </w:r>
        <w:r>
          <w:rPr>
            <w:noProof/>
            <w:webHidden/>
          </w:rPr>
          <w:t>1269</w:t>
        </w:r>
        <w:r>
          <w:rPr>
            <w:noProof/>
            <w:webHidden/>
          </w:rPr>
          <w:fldChar w:fldCharType="end"/>
        </w:r>
      </w:hyperlink>
    </w:p>
    <w:p w14:paraId="7D8AC231" w14:textId="64170D7E"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17" w:history="1">
        <w:r w:rsidRPr="00CD4D02">
          <w:rPr>
            <w:rStyle w:val="Collegamentoipertestuale"/>
            <w:noProof/>
          </w:rPr>
          <w:t>E quando avranno compiuto la loro testimonianza</w:t>
        </w:r>
        <w:r>
          <w:rPr>
            <w:noProof/>
            <w:webHidden/>
          </w:rPr>
          <w:tab/>
        </w:r>
        <w:r>
          <w:rPr>
            <w:noProof/>
            <w:webHidden/>
          </w:rPr>
          <w:fldChar w:fldCharType="begin"/>
        </w:r>
        <w:r>
          <w:rPr>
            <w:noProof/>
            <w:webHidden/>
          </w:rPr>
          <w:instrText xml:space="preserve"> PAGEREF _Toc231591317 \h </w:instrText>
        </w:r>
        <w:r>
          <w:rPr>
            <w:noProof/>
            <w:webHidden/>
          </w:rPr>
        </w:r>
        <w:r>
          <w:rPr>
            <w:noProof/>
            <w:webHidden/>
          </w:rPr>
          <w:fldChar w:fldCharType="separate"/>
        </w:r>
        <w:r>
          <w:rPr>
            <w:noProof/>
            <w:webHidden/>
          </w:rPr>
          <w:t>1271</w:t>
        </w:r>
        <w:r>
          <w:rPr>
            <w:noProof/>
            <w:webHidden/>
          </w:rPr>
          <w:fldChar w:fldCharType="end"/>
        </w:r>
      </w:hyperlink>
    </w:p>
    <w:p w14:paraId="4F48BB26" w14:textId="7DB447F0"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18" w:history="1">
        <w:r w:rsidRPr="00CD4D02">
          <w:rPr>
            <w:rStyle w:val="Collegamentoipertestuale"/>
            <w:noProof/>
          </w:rPr>
          <w:t>Il regno del mondo appartiene al Signore nostro e al suo Cristo</w:t>
        </w:r>
        <w:r>
          <w:rPr>
            <w:noProof/>
            <w:webHidden/>
          </w:rPr>
          <w:tab/>
        </w:r>
        <w:r>
          <w:rPr>
            <w:noProof/>
            <w:webHidden/>
          </w:rPr>
          <w:fldChar w:fldCharType="begin"/>
        </w:r>
        <w:r>
          <w:rPr>
            <w:noProof/>
            <w:webHidden/>
          </w:rPr>
          <w:instrText xml:space="preserve"> PAGEREF _Toc231591318 \h </w:instrText>
        </w:r>
        <w:r>
          <w:rPr>
            <w:noProof/>
            <w:webHidden/>
          </w:rPr>
        </w:r>
        <w:r>
          <w:rPr>
            <w:noProof/>
            <w:webHidden/>
          </w:rPr>
          <w:fldChar w:fldCharType="separate"/>
        </w:r>
        <w:r>
          <w:rPr>
            <w:noProof/>
            <w:webHidden/>
          </w:rPr>
          <w:t>1273</w:t>
        </w:r>
        <w:r>
          <w:rPr>
            <w:noProof/>
            <w:webHidden/>
          </w:rPr>
          <w:fldChar w:fldCharType="end"/>
        </w:r>
      </w:hyperlink>
    </w:p>
    <w:p w14:paraId="344089A1" w14:textId="0571FD79"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19" w:history="1">
        <w:r w:rsidRPr="00CD4D02">
          <w:rPr>
            <w:rStyle w:val="Collegamentoipertestuale"/>
            <w:noProof/>
          </w:rPr>
          <w:t>La sua coda trascinava un terzo delle stelle del cielo</w:t>
        </w:r>
        <w:r>
          <w:rPr>
            <w:noProof/>
            <w:webHidden/>
          </w:rPr>
          <w:tab/>
        </w:r>
        <w:r>
          <w:rPr>
            <w:noProof/>
            <w:webHidden/>
          </w:rPr>
          <w:fldChar w:fldCharType="begin"/>
        </w:r>
        <w:r>
          <w:rPr>
            <w:noProof/>
            <w:webHidden/>
          </w:rPr>
          <w:instrText xml:space="preserve"> PAGEREF _Toc231591319 \h </w:instrText>
        </w:r>
        <w:r>
          <w:rPr>
            <w:noProof/>
            <w:webHidden/>
          </w:rPr>
        </w:r>
        <w:r>
          <w:rPr>
            <w:noProof/>
            <w:webHidden/>
          </w:rPr>
          <w:fldChar w:fldCharType="separate"/>
        </w:r>
        <w:r>
          <w:rPr>
            <w:noProof/>
            <w:webHidden/>
          </w:rPr>
          <w:t>1276</w:t>
        </w:r>
        <w:r>
          <w:rPr>
            <w:noProof/>
            <w:webHidden/>
          </w:rPr>
          <w:fldChar w:fldCharType="end"/>
        </w:r>
      </w:hyperlink>
    </w:p>
    <w:p w14:paraId="2AECC3C0" w14:textId="3C4B4212"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20" w:history="1">
        <w:r w:rsidRPr="00CD4D02">
          <w:rPr>
            <w:rStyle w:val="Collegamentoipertestuale"/>
            <w:noProof/>
          </w:rPr>
          <w:t>Il diavolo è disceso sopra di voi pieno di grande furore</w:t>
        </w:r>
        <w:r>
          <w:rPr>
            <w:noProof/>
            <w:webHidden/>
          </w:rPr>
          <w:tab/>
        </w:r>
        <w:r>
          <w:rPr>
            <w:noProof/>
            <w:webHidden/>
          </w:rPr>
          <w:fldChar w:fldCharType="begin"/>
        </w:r>
        <w:r>
          <w:rPr>
            <w:noProof/>
            <w:webHidden/>
          </w:rPr>
          <w:instrText xml:space="preserve"> PAGEREF _Toc231591320 \h </w:instrText>
        </w:r>
        <w:r>
          <w:rPr>
            <w:noProof/>
            <w:webHidden/>
          </w:rPr>
        </w:r>
        <w:r>
          <w:rPr>
            <w:noProof/>
            <w:webHidden/>
          </w:rPr>
          <w:fldChar w:fldCharType="separate"/>
        </w:r>
        <w:r>
          <w:rPr>
            <w:noProof/>
            <w:webHidden/>
          </w:rPr>
          <w:t>1278</w:t>
        </w:r>
        <w:r>
          <w:rPr>
            <w:noProof/>
            <w:webHidden/>
          </w:rPr>
          <w:fldChar w:fldCharType="end"/>
        </w:r>
      </w:hyperlink>
    </w:p>
    <w:p w14:paraId="581E638E" w14:textId="6403ACBE"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21" w:history="1">
        <w:r w:rsidRPr="00CD4D02">
          <w:rPr>
            <w:rStyle w:val="Collegamentoipertestuale"/>
            <w:noProof/>
          </w:rPr>
          <w:t>Se ne andò a fare guerra contro il resto della sua discendenza</w:t>
        </w:r>
        <w:r>
          <w:rPr>
            <w:noProof/>
            <w:webHidden/>
          </w:rPr>
          <w:tab/>
        </w:r>
        <w:r>
          <w:rPr>
            <w:noProof/>
            <w:webHidden/>
          </w:rPr>
          <w:fldChar w:fldCharType="begin"/>
        </w:r>
        <w:r>
          <w:rPr>
            <w:noProof/>
            <w:webHidden/>
          </w:rPr>
          <w:instrText xml:space="preserve"> PAGEREF _Toc231591321 \h </w:instrText>
        </w:r>
        <w:r>
          <w:rPr>
            <w:noProof/>
            <w:webHidden/>
          </w:rPr>
        </w:r>
        <w:r>
          <w:rPr>
            <w:noProof/>
            <w:webHidden/>
          </w:rPr>
          <w:fldChar w:fldCharType="separate"/>
        </w:r>
        <w:r>
          <w:rPr>
            <w:noProof/>
            <w:webHidden/>
          </w:rPr>
          <w:t>1280</w:t>
        </w:r>
        <w:r>
          <w:rPr>
            <w:noProof/>
            <w:webHidden/>
          </w:rPr>
          <w:fldChar w:fldCharType="end"/>
        </w:r>
      </w:hyperlink>
    </w:p>
    <w:p w14:paraId="20DE3161" w14:textId="2EC468BB"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22" w:history="1">
        <w:r w:rsidRPr="00CD4D02">
          <w:rPr>
            <w:rStyle w:val="Collegamentoipertestuale"/>
            <w:noProof/>
          </w:rPr>
          <w:t>Immolato fin dalla fondazione del mondo</w:t>
        </w:r>
        <w:r>
          <w:rPr>
            <w:noProof/>
            <w:webHidden/>
          </w:rPr>
          <w:tab/>
        </w:r>
        <w:r>
          <w:rPr>
            <w:noProof/>
            <w:webHidden/>
          </w:rPr>
          <w:fldChar w:fldCharType="begin"/>
        </w:r>
        <w:r>
          <w:rPr>
            <w:noProof/>
            <w:webHidden/>
          </w:rPr>
          <w:instrText xml:space="preserve"> PAGEREF _Toc231591322 \h </w:instrText>
        </w:r>
        <w:r>
          <w:rPr>
            <w:noProof/>
            <w:webHidden/>
          </w:rPr>
        </w:r>
        <w:r>
          <w:rPr>
            <w:noProof/>
            <w:webHidden/>
          </w:rPr>
          <w:fldChar w:fldCharType="separate"/>
        </w:r>
        <w:r>
          <w:rPr>
            <w:noProof/>
            <w:webHidden/>
          </w:rPr>
          <w:t>1283</w:t>
        </w:r>
        <w:r>
          <w:rPr>
            <w:noProof/>
            <w:webHidden/>
          </w:rPr>
          <w:fldChar w:fldCharType="end"/>
        </w:r>
      </w:hyperlink>
    </w:p>
    <w:p w14:paraId="07191435" w14:textId="5971BBBE"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23" w:history="1">
        <w:r w:rsidRPr="00CD4D02">
          <w:rPr>
            <w:rStyle w:val="Collegamentoipertestuale"/>
            <w:noProof/>
          </w:rPr>
          <w:t>E costringe la terra e i suoi abitanti ad adorare la prima bestia</w:t>
        </w:r>
        <w:r>
          <w:rPr>
            <w:noProof/>
            <w:webHidden/>
          </w:rPr>
          <w:tab/>
        </w:r>
        <w:r>
          <w:rPr>
            <w:noProof/>
            <w:webHidden/>
          </w:rPr>
          <w:fldChar w:fldCharType="begin"/>
        </w:r>
        <w:r>
          <w:rPr>
            <w:noProof/>
            <w:webHidden/>
          </w:rPr>
          <w:instrText xml:space="preserve"> PAGEREF _Toc231591323 \h </w:instrText>
        </w:r>
        <w:r>
          <w:rPr>
            <w:noProof/>
            <w:webHidden/>
          </w:rPr>
        </w:r>
        <w:r>
          <w:rPr>
            <w:noProof/>
            <w:webHidden/>
          </w:rPr>
          <w:fldChar w:fldCharType="separate"/>
        </w:r>
        <w:r>
          <w:rPr>
            <w:noProof/>
            <w:webHidden/>
          </w:rPr>
          <w:t>1305</w:t>
        </w:r>
        <w:r>
          <w:rPr>
            <w:noProof/>
            <w:webHidden/>
          </w:rPr>
          <w:fldChar w:fldCharType="end"/>
        </w:r>
      </w:hyperlink>
    </w:p>
    <w:p w14:paraId="6828F10B" w14:textId="5110D475"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24" w:history="1">
        <w:r w:rsidRPr="00CD4D02">
          <w:rPr>
            <w:rStyle w:val="Collegamentoipertestuale"/>
            <w:noProof/>
          </w:rPr>
          <w:t>Temete Dio e dategli gloria, perché è giunta l’ora del suo giudizio</w:t>
        </w:r>
        <w:r>
          <w:rPr>
            <w:noProof/>
            <w:webHidden/>
          </w:rPr>
          <w:tab/>
        </w:r>
        <w:r>
          <w:rPr>
            <w:noProof/>
            <w:webHidden/>
          </w:rPr>
          <w:fldChar w:fldCharType="begin"/>
        </w:r>
        <w:r>
          <w:rPr>
            <w:noProof/>
            <w:webHidden/>
          </w:rPr>
          <w:instrText xml:space="preserve"> PAGEREF _Toc231591324 \h </w:instrText>
        </w:r>
        <w:r>
          <w:rPr>
            <w:noProof/>
            <w:webHidden/>
          </w:rPr>
        </w:r>
        <w:r>
          <w:rPr>
            <w:noProof/>
            <w:webHidden/>
          </w:rPr>
          <w:fldChar w:fldCharType="separate"/>
        </w:r>
        <w:r>
          <w:rPr>
            <w:noProof/>
            <w:webHidden/>
          </w:rPr>
          <w:t>1308</w:t>
        </w:r>
        <w:r>
          <w:rPr>
            <w:noProof/>
            <w:webHidden/>
          </w:rPr>
          <w:fldChar w:fldCharType="end"/>
        </w:r>
      </w:hyperlink>
    </w:p>
    <w:p w14:paraId="05B43141" w14:textId="37AC0128"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25" w:history="1">
        <w:r w:rsidRPr="00CD4D02">
          <w:rPr>
            <w:rStyle w:val="Collegamentoipertestuale"/>
            <w:noProof/>
          </w:rPr>
          <w:t>Al cospetto degli angeli santi e dell’Agnello</w:t>
        </w:r>
        <w:r>
          <w:rPr>
            <w:noProof/>
            <w:webHidden/>
          </w:rPr>
          <w:tab/>
        </w:r>
        <w:r>
          <w:rPr>
            <w:noProof/>
            <w:webHidden/>
          </w:rPr>
          <w:fldChar w:fldCharType="begin"/>
        </w:r>
        <w:r>
          <w:rPr>
            <w:noProof/>
            <w:webHidden/>
          </w:rPr>
          <w:instrText xml:space="preserve"> PAGEREF _Toc231591325 \h </w:instrText>
        </w:r>
        <w:r>
          <w:rPr>
            <w:noProof/>
            <w:webHidden/>
          </w:rPr>
        </w:r>
        <w:r>
          <w:rPr>
            <w:noProof/>
            <w:webHidden/>
          </w:rPr>
          <w:fldChar w:fldCharType="separate"/>
        </w:r>
        <w:r>
          <w:rPr>
            <w:noProof/>
            <w:webHidden/>
          </w:rPr>
          <w:t>1310</w:t>
        </w:r>
        <w:r>
          <w:rPr>
            <w:noProof/>
            <w:webHidden/>
          </w:rPr>
          <w:fldChar w:fldCharType="end"/>
        </w:r>
      </w:hyperlink>
    </w:p>
    <w:p w14:paraId="6CD2408F" w14:textId="2E8E1208"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26" w:history="1">
        <w:r w:rsidRPr="00CD4D02">
          <w:rPr>
            <w:rStyle w:val="Collegamentoipertestuale"/>
            <w:noProof/>
          </w:rPr>
          <w:t>Diede ai sette angeli sette coppe d’oro, colme dell’ira di Dio</w:t>
        </w:r>
        <w:r>
          <w:rPr>
            <w:noProof/>
            <w:webHidden/>
          </w:rPr>
          <w:tab/>
        </w:r>
        <w:r>
          <w:rPr>
            <w:noProof/>
            <w:webHidden/>
          </w:rPr>
          <w:fldChar w:fldCharType="begin"/>
        </w:r>
        <w:r>
          <w:rPr>
            <w:noProof/>
            <w:webHidden/>
          </w:rPr>
          <w:instrText xml:space="preserve"> PAGEREF _Toc231591326 \h </w:instrText>
        </w:r>
        <w:r>
          <w:rPr>
            <w:noProof/>
            <w:webHidden/>
          </w:rPr>
        </w:r>
        <w:r>
          <w:rPr>
            <w:noProof/>
            <w:webHidden/>
          </w:rPr>
          <w:fldChar w:fldCharType="separate"/>
        </w:r>
        <w:r>
          <w:rPr>
            <w:noProof/>
            <w:webHidden/>
          </w:rPr>
          <w:t>1312</w:t>
        </w:r>
        <w:r>
          <w:rPr>
            <w:noProof/>
            <w:webHidden/>
          </w:rPr>
          <w:fldChar w:fldCharType="end"/>
        </w:r>
      </w:hyperlink>
    </w:p>
    <w:p w14:paraId="5903A5C2" w14:textId="602799FE"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27" w:history="1">
        <w:r w:rsidRPr="00CD4D02">
          <w:rPr>
            <w:rStyle w:val="Collegamentoipertestuale"/>
            <w:noProof/>
          </w:rPr>
          <w:t>Invece di pentirsi per rendergli gloria</w:t>
        </w:r>
        <w:r>
          <w:rPr>
            <w:noProof/>
            <w:webHidden/>
          </w:rPr>
          <w:tab/>
        </w:r>
        <w:r>
          <w:rPr>
            <w:noProof/>
            <w:webHidden/>
          </w:rPr>
          <w:fldChar w:fldCharType="begin"/>
        </w:r>
        <w:r>
          <w:rPr>
            <w:noProof/>
            <w:webHidden/>
          </w:rPr>
          <w:instrText xml:space="preserve"> PAGEREF _Toc231591327 \h </w:instrText>
        </w:r>
        <w:r>
          <w:rPr>
            <w:noProof/>
            <w:webHidden/>
          </w:rPr>
        </w:r>
        <w:r>
          <w:rPr>
            <w:noProof/>
            <w:webHidden/>
          </w:rPr>
          <w:fldChar w:fldCharType="separate"/>
        </w:r>
        <w:r>
          <w:rPr>
            <w:noProof/>
            <w:webHidden/>
          </w:rPr>
          <w:t>1314</w:t>
        </w:r>
        <w:r>
          <w:rPr>
            <w:noProof/>
            <w:webHidden/>
          </w:rPr>
          <w:fldChar w:fldCharType="end"/>
        </w:r>
      </w:hyperlink>
    </w:p>
    <w:p w14:paraId="7BFAEE65" w14:textId="71186202"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28" w:history="1">
        <w:r w:rsidRPr="00CD4D02">
          <w:rPr>
            <w:rStyle w:val="Collegamentoipertestuale"/>
            <w:noProof/>
          </w:rPr>
          <w:t>Gli uomini bestemmiarono Dio a causa del flagello della grandine</w:t>
        </w:r>
        <w:r>
          <w:rPr>
            <w:noProof/>
            <w:webHidden/>
          </w:rPr>
          <w:tab/>
        </w:r>
        <w:r>
          <w:rPr>
            <w:noProof/>
            <w:webHidden/>
          </w:rPr>
          <w:fldChar w:fldCharType="begin"/>
        </w:r>
        <w:r>
          <w:rPr>
            <w:noProof/>
            <w:webHidden/>
          </w:rPr>
          <w:instrText xml:space="preserve"> PAGEREF _Toc231591328 \h </w:instrText>
        </w:r>
        <w:r>
          <w:rPr>
            <w:noProof/>
            <w:webHidden/>
          </w:rPr>
        </w:r>
        <w:r>
          <w:rPr>
            <w:noProof/>
            <w:webHidden/>
          </w:rPr>
          <w:fldChar w:fldCharType="separate"/>
        </w:r>
        <w:r>
          <w:rPr>
            <w:noProof/>
            <w:webHidden/>
          </w:rPr>
          <w:t>1317</w:t>
        </w:r>
        <w:r>
          <w:rPr>
            <w:noProof/>
            <w:webHidden/>
          </w:rPr>
          <w:fldChar w:fldCharType="end"/>
        </w:r>
      </w:hyperlink>
    </w:p>
    <w:p w14:paraId="6498A09C" w14:textId="536D02F7"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29" w:history="1">
        <w:r w:rsidRPr="00CD4D02">
          <w:rPr>
            <w:rStyle w:val="Collegamentoipertestuale"/>
            <w:noProof/>
          </w:rPr>
          <w:t>Babilonia la grande, la madre delle prostitute e degli orrori della terra</w:t>
        </w:r>
        <w:r>
          <w:rPr>
            <w:noProof/>
            <w:webHidden/>
          </w:rPr>
          <w:tab/>
        </w:r>
        <w:r>
          <w:rPr>
            <w:noProof/>
            <w:webHidden/>
          </w:rPr>
          <w:fldChar w:fldCharType="begin"/>
        </w:r>
        <w:r>
          <w:rPr>
            <w:noProof/>
            <w:webHidden/>
          </w:rPr>
          <w:instrText xml:space="preserve"> PAGEREF _Toc231591329 \h </w:instrText>
        </w:r>
        <w:r>
          <w:rPr>
            <w:noProof/>
            <w:webHidden/>
          </w:rPr>
        </w:r>
        <w:r>
          <w:rPr>
            <w:noProof/>
            <w:webHidden/>
          </w:rPr>
          <w:fldChar w:fldCharType="separate"/>
        </w:r>
        <w:r>
          <w:rPr>
            <w:noProof/>
            <w:webHidden/>
          </w:rPr>
          <w:t>1321</w:t>
        </w:r>
        <w:r>
          <w:rPr>
            <w:noProof/>
            <w:webHidden/>
          </w:rPr>
          <w:fldChar w:fldCharType="end"/>
        </w:r>
      </w:hyperlink>
    </w:p>
    <w:p w14:paraId="4E566DB1" w14:textId="5D01A37E"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30" w:history="1">
        <w:r w:rsidRPr="00CD4D02">
          <w:rPr>
            <w:rStyle w:val="Collegamentoipertestuale"/>
            <w:noProof/>
          </w:rPr>
          <w:t>Uscite, popolo mio, da essa, per non associarvi ai suoi peccati</w:t>
        </w:r>
        <w:r>
          <w:rPr>
            <w:noProof/>
            <w:webHidden/>
          </w:rPr>
          <w:tab/>
        </w:r>
        <w:r>
          <w:rPr>
            <w:noProof/>
            <w:webHidden/>
          </w:rPr>
          <w:fldChar w:fldCharType="begin"/>
        </w:r>
        <w:r>
          <w:rPr>
            <w:noProof/>
            <w:webHidden/>
          </w:rPr>
          <w:instrText xml:space="preserve"> PAGEREF _Toc231591330 \h </w:instrText>
        </w:r>
        <w:r>
          <w:rPr>
            <w:noProof/>
            <w:webHidden/>
          </w:rPr>
        </w:r>
        <w:r>
          <w:rPr>
            <w:noProof/>
            <w:webHidden/>
          </w:rPr>
          <w:fldChar w:fldCharType="separate"/>
        </w:r>
        <w:r>
          <w:rPr>
            <w:noProof/>
            <w:webHidden/>
          </w:rPr>
          <w:t>1324</w:t>
        </w:r>
        <w:r>
          <w:rPr>
            <w:noProof/>
            <w:webHidden/>
          </w:rPr>
          <w:fldChar w:fldCharType="end"/>
        </w:r>
      </w:hyperlink>
    </w:p>
    <w:p w14:paraId="64BB0427" w14:textId="06F00179"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31" w:history="1">
        <w:r w:rsidRPr="00CD4D02">
          <w:rPr>
            <w:rStyle w:val="Collegamentoipertestuale"/>
            <w:noProof/>
          </w:rPr>
          <w:t>Infatti la testimonianza di Gesù è lo Spirito di profezia</w:t>
        </w:r>
        <w:r>
          <w:rPr>
            <w:noProof/>
            <w:webHidden/>
          </w:rPr>
          <w:tab/>
        </w:r>
        <w:r>
          <w:rPr>
            <w:noProof/>
            <w:webHidden/>
          </w:rPr>
          <w:fldChar w:fldCharType="begin"/>
        </w:r>
        <w:r>
          <w:rPr>
            <w:noProof/>
            <w:webHidden/>
          </w:rPr>
          <w:instrText xml:space="preserve"> PAGEREF _Toc231591331 \h </w:instrText>
        </w:r>
        <w:r>
          <w:rPr>
            <w:noProof/>
            <w:webHidden/>
          </w:rPr>
        </w:r>
        <w:r>
          <w:rPr>
            <w:noProof/>
            <w:webHidden/>
          </w:rPr>
          <w:fldChar w:fldCharType="separate"/>
        </w:r>
        <w:r>
          <w:rPr>
            <w:noProof/>
            <w:webHidden/>
          </w:rPr>
          <w:t>1326</w:t>
        </w:r>
        <w:r>
          <w:rPr>
            <w:noProof/>
            <w:webHidden/>
          </w:rPr>
          <w:fldChar w:fldCharType="end"/>
        </w:r>
      </w:hyperlink>
    </w:p>
    <w:p w14:paraId="759B38BC" w14:textId="6D4D24C6"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32" w:history="1">
        <w:r w:rsidRPr="00CD4D02">
          <w:rPr>
            <w:rStyle w:val="Collegamentoipertestuale"/>
            <w:noProof/>
          </w:rPr>
          <w:t>Venite, radunatevi al grande banchetto di Dio</w:t>
        </w:r>
        <w:r>
          <w:rPr>
            <w:noProof/>
            <w:webHidden/>
          </w:rPr>
          <w:tab/>
        </w:r>
        <w:r>
          <w:rPr>
            <w:noProof/>
            <w:webHidden/>
          </w:rPr>
          <w:fldChar w:fldCharType="begin"/>
        </w:r>
        <w:r>
          <w:rPr>
            <w:noProof/>
            <w:webHidden/>
          </w:rPr>
          <w:instrText xml:space="preserve"> PAGEREF _Toc231591332 \h </w:instrText>
        </w:r>
        <w:r>
          <w:rPr>
            <w:noProof/>
            <w:webHidden/>
          </w:rPr>
        </w:r>
        <w:r>
          <w:rPr>
            <w:noProof/>
            <w:webHidden/>
          </w:rPr>
          <w:fldChar w:fldCharType="separate"/>
        </w:r>
        <w:r>
          <w:rPr>
            <w:noProof/>
            <w:webHidden/>
          </w:rPr>
          <w:t>1330</w:t>
        </w:r>
        <w:r>
          <w:rPr>
            <w:noProof/>
            <w:webHidden/>
          </w:rPr>
          <w:fldChar w:fldCharType="end"/>
        </w:r>
      </w:hyperlink>
    </w:p>
    <w:p w14:paraId="5EDC8C11" w14:textId="707C074E"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33" w:history="1">
        <w:r w:rsidRPr="00CD4D02">
          <w:rPr>
            <w:rStyle w:val="Collegamentoipertestuale"/>
            <w:noProof/>
          </w:rPr>
          <w:t>E chi non risultò scritto nel libro della vita</w:t>
        </w:r>
        <w:r>
          <w:rPr>
            <w:noProof/>
            <w:webHidden/>
          </w:rPr>
          <w:tab/>
        </w:r>
        <w:r>
          <w:rPr>
            <w:noProof/>
            <w:webHidden/>
          </w:rPr>
          <w:fldChar w:fldCharType="begin"/>
        </w:r>
        <w:r>
          <w:rPr>
            <w:noProof/>
            <w:webHidden/>
          </w:rPr>
          <w:instrText xml:space="preserve"> PAGEREF _Toc231591333 \h </w:instrText>
        </w:r>
        <w:r>
          <w:rPr>
            <w:noProof/>
            <w:webHidden/>
          </w:rPr>
        </w:r>
        <w:r>
          <w:rPr>
            <w:noProof/>
            <w:webHidden/>
          </w:rPr>
          <w:fldChar w:fldCharType="separate"/>
        </w:r>
        <w:r>
          <w:rPr>
            <w:noProof/>
            <w:webHidden/>
          </w:rPr>
          <w:t>1331</w:t>
        </w:r>
        <w:r>
          <w:rPr>
            <w:noProof/>
            <w:webHidden/>
          </w:rPr>
          <w:fldChar w:fldCharType="end"/>
        </w:r>
      </w:hyperlink>
    </w:p>
    <w:p w14:paraId="4DF6471C" w14:textId="373C20AC"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34" w:history="1">
        <w:r w:rsidRPr="00CD4D02">
          <w:rPr>
            <w:rStyle w:val="Collegamentoipertestuale"/>
            <w:noProof/>
          </w:rPr>
          <w:t>Chi sarà vincitore erediterà questi beni; io sarò suo Dio ed egli sarà mio figlio</w:t>
        </w:r>
        <w:r>
          <w:rPr>
            <w:noProof/>
            <w:webHidden/>
          </w:rPr>
          <w:tab/>
        </w:r>
        <w:r>
          <w:rPr>
            <w:noProof/>
            <w:webHidden/>
          </w:rPr>
          <w:fldChar w:fldCharType="begin"/>
        </w:r>
        <w:r>
          <w:rPr>
            <w:noProof/>
            <w:webHidden/>
          </w:rPr>
          <w:instrText xml:space="preserve"> PAGEREF _Toc231591334 \h </w:instrText>
        </w:r>
        <w:r>
          <w:rPr>
            <w:noProof/>
            <w:webHidden/>
          </w:rPr>
        </w:r>
        <w:r>
          <w:rPr>
            <w:noProof/>
            <w:webHidden/>
          </w:rPr>
          <w:fldChar w:fldCharType="separate"/>
        </w:r>
        <w:r>
          <w:rPr>
            <w:noProof/>
            <w:webHidden/>
          </w:rPr>
          <w:t>1335</w:t>
        </w:r>
        <w:r>
          <w:rPr>
            <w:noProof/>
            <w:webHidden/>
          </w:rPr>
          <w:fldChar w:fldCharType="end"/>
        </w:r>
      </w:hyperlink>
    </w:p>
    <w:p w14:paraId="7C12DC54" w14:textId="561B1D4C"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35" w:history="1">
        <w:r w:rsidRPr="00CD4D02">
          <w:rPr>
            <w:rStyle w:val="Collegamentoipertestuale"/>
            <w:noProof/>
          </w:rPr>
          <w:t>il Signore Dio, l’Onnipotente, e l’Agnello sono il suo tempio</w:t>
        </w:r>
        <w:r>
          <w:rPr>
            <w:noProof/>
            <w:webHidden/>
          </w:rPr>
          <w:tab/>
        </w:r>
        <w:r>
          <w:rPr>
            <w:noProof/>
            <w:webHidden/>
          </w:rPr>
          <w:fldChar w:fldCharType="begin"/>
        </w:r>
        <w:r>
          <w:rPr>
            <w:noProof/>
            <w:webHidden/>
          </w:rPr>
          <w:instrText xml:space="preserve"> PAGEREF _Toc231591335 \h </w:instrText>
        </w:r>
        <w:r>
          <w:rPr>
            <w:noProof/>
            <w:webHidden/>
          </w:rPr>
        </w:r>
        <w:r>
          <w:rPr>
            <w:noProof/>
            <w:webHidden/>
          </w:rPr>
          <w:fldChar w:fldCharType="separate"/>
        </w:r>
        <w:r>
          <w:rPr>
            <w:noProof/>
            <w:webHidden/>
          </w:rPr>
          <w:t>1340</w:t>
        </w:r>
        <w:r>
          <w:rPr>
            <w:noProof/>
            <w:webHidden/>
          </w:rPr>
          <w:fldChar w:fldCharType="end"/>
        </w:r>
      </w:hyperlink>
    </w:p>
    <w:p w14:paraId="7A9B7694" w14:textId="4FFD4C51" w:rsidR="00DA0AE8" w:rsidRDefault="00DA0AE8" w:rsidP="00DA0AE8">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1591336" w:history="1">
        <w:r w:rsidRPr="00CD4D02">
          <w:rPr>
            <w:rStyle w:val="Collegamentoipertestuale"/>
            <w:noProof/>
          </w:rPr>
          <w:t>Beato chi custodisce le parole profetiche di questo libro</w:t>
        </w:r>
        <w:r>
          <w:rPr>
            <w:noProof/>
            <w:webHidden/>
          </w:rPr>
          <w:tab/>
        </w:r>
        <w:r>
          <w:rPr>
            <w:noProof/>
            <w:webHidden/>
          </w:rPr>
          <w:fldChar w:fldCharType="begin"/>
        </w:r>
        <w:r>
          <w:rPr>
            <w:noProof/>
            <w:webHidden/>
          </w:rPr>
          <w:instrText xml:space="preserve"> PAGEREF _Toc231591336 \h </w:instrText>
        </w:r>
        <w:r>
          <w:rPr>
            <w:noProof/>
            <w:webHidden/>
          </w:rPr>
        </w:r>
        <w:r>
          <w:rPr>
            <w:noProof/>
            <w:webHidden/>
          </w:rPr>
          <w:fldChar w:fldCharType="separate"/>
        </w:r>
        <w:r>
          <w:rPr>
            <w:noProof/>
            <w:webHidden/>
          </w:rPr>
          <w:t>1342</w:t>
        </w:r>
        <w:r>
          <w:rPr>
            <w:noProof/>
            <w:webHidden/>
          </w:rPr>
          <w:fldChar w:fldCharType="end"/>
        </w:r>
      </w:hyperlink>
    </w:p>
    <w:p w14:paraId="6472A4E4" w14:textId="63B16444" w:rsidR="00B876E6" w:rsidRPr="00762C1A" w:rsidRDefault="00DA0AE8" w:rsidP="00DA0AE8">
      <w:pPr>
        <w:pStyle w:val="Sommario1"/>
        <w:rPr>
          <w:rFonts w:ascii="Arial" w:hAnsi="Arial" w:cs="Arial"/>
          <w:b/>
          <w:sz w:val="24"/>
        </w:rPr>
      </w:pPr>
      <w:hyperlink w:anchor="_Toc231591337" w:history="1">
        <w:r w:rsidRPr="00CD4D02">
          <w:rPr>
            <w:rStyle w:val="Collegamentoipertestuale"/>
            <w:noProof/>
          </w:rPr>
          <w:t>INDICE</w:t>
        </w:r>
        <w:r>
          <w:rPr>
            <w:noProof/>
            <w:webHidden/>
          </w:rPr>
          <w:tab/>
        </w:r>
        <w:r>
          <w:rPr>
            <w:noProof/>
            <w:webHidden/>
          </w:rPr>
          <w:fldChar w:fldCharType="begin"/>
        </w:r>
        <w:r>
          <w:rPr>
            <w:noProof/>
            <w:webHidden/>
          </w:rPr>
          <w:instrText xml:space="preserve"> PAGEREF _Toc231591337 \h </w:instrText>
        </w:r>
        <w:r>
          <w:rPr>
            <w:noProof/>
            <w:webHidden/>
          </w:rPr>
        </w:r>
        <w:r>
          <w:rPr>
            <w:noProof/>
            <w:webHidden/>
          </w:rPr>
          <w:fldChar w:fldCharType="separate"/>
        </w:r>
        <w:r>
          <w:rPr>
            <w:noProof/>
            <w:webHidden/>
          </w:rPr>
          <w:t>1345</w:t>
        </w:r>
        <w:r>
          <w:rPr>
            <w:noProof/>
            <w:webHidden/>
          </w:rPr>
          <w:fldChar w:fldCharType="end"/>
        </w:r>
      </w:hyperlink>
      <w:r w:rsidR="006D645E" w:rsidRPr="00762C1A">
        <w:rPr>
          <w:rFonts w:ascii="Arial" w:hAnsi="Arial" w:cs="Arial"/>
          <w:b/>
        </w:rPr>
        <w:fldChar w:fldCharType="end"/>
      </w:r>
      <w:bookmarkEnd w:id="44"/>
      <w:bookmarkEnd w:id="45"/>
      <w:bookmarkEnd w:id="77"/>
    </w:p>
    <w:sectPr w:rsidR="00B876E6" w:rsidRPr="00762C1A" w:rsidSect="00175525">
      <w:headerReference w:type="default" r:id="rId9"/>
      <w:type w:val="continuous"/>
      <w:pgSz w:w="11907" w:h="16840" w:code="9"/>
      <w:pgMar w:top="1418" w:right="1418" w:bottom="1814" w:left="1701" w:header="720" w:footer="720" w:gutter="0"/>
      <w:cols w:sep="1"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919DC" w14:textId="77777777" w:rsidR="003F094E" w:rsidRDefault="003F094E">
      <w:pPr>
        <w:spacing w:after="0" w:line="240" w:lineRule="auto"/>
      </w:pPr>
      <w:r>
        <w:separator/>
      </w:r>
    </w:p>
  </w:endnote>
  <w:endnote w:type="continuationSeparator" w:id="0">
    <w:p w14:paraId="18BDE012" w14:textId="77777777" w:rsidR="003F094E" w:rsidRDefault="003F0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reek">
    <w:panose1 w:val="02020500000000000000"/>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PT Serif">
    <w:charset w:val="00"/>
    <w:family w:val="roman"/>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B4828" w14:textId="77777777" w:rsidR="003F094E" w:rsidRDefault="003F094E">
      <w:pPr>
        <w:spacing w:after="0" w:line="240" w:lineRule="auto"/>
      </w:pPr>
      <w:r>
        <w:separator/>
      </w:r>
    </w:p>
  </w:footnote>
  <w:footnote w:type="continuationSeparator" w:id="0">
    <w:p w14:paraId="325D09FD" w14:textId="77777777" w:rsidR="003F094E" w:rsidRDefault="003F0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95C03" w14:textId="77777777" w:rsidR="006D645E" w:rsidRPr="00B11B72" w:rsidRDefault="006D645E" w:rsidP="000F2B6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43AC" w14:textId="3D358792" w:rsidR="006D645E" w:rsidRPr="006D645E" w:rsidRDefault="006D645E" w:rsidP="006D645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0B26"/>
    <w:multiLevelType w:val="hybridMultilevel"/>
    <w:tmpl w:val="BF06BE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3E5F0D"/>
    <w:multiLevelType w:val="hybridMultilevel"/>
    <w:tmpl w:val="31A036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800448"/>
    <w:multiLevelType w:val="hybridMultilevel"/>
    <w:tmpl w:val="B1B635F0"/>
    <w:lvl w:ilvl="0" w:tplc="C0E22510">
      <w:start w:val="1"/>
      <w:numFmt w:val="decimal"/>
      <w:lvlText w:val="%1."/>
      <w:lvlJc w:val="left"/>
      <w:pPr>
        <w:ind w:left="720" w:hanging="360"/>
      </w:pPr>
      <w:rPr>
        <w:rFonts w:hint="default"/>
        <w:b/>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D8C78EE"/>
    <w:multiLevelType w:val="hybridMultilevel"/>
    <w:tmpl w:val="44ACF28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C7395E"/>
    <w:multiLevelType w:val="singleLevel"/>
    <w:tmpl w:val="062AD1F2"/>
    <w:lvl w:ilvl="0">
      <w:start w:val="11"/>
      <w:numFmt w:val="decimal"/>
      <w:lvlText w:val="%1"/>
      <w:lvlJc w:val="left"/>
      <w:pPr>
        <w:tabs>
          <w:tab w:val="num" w:pos="855"/>
        </w:tabs>
        <w:ind w:left="855" w:hanging="855"/>
      </w:pPr>
      <w:rPr>
        <w:rFonts w:hint="default"/>
        <w:b/>
        <w:sz w:val="32"/>
      </w:rPr>
    </w:lvl>
  </w:abstractNum>
  <w:abstractNum w:abstractNumId="5" w15:restartNumberingAfterBreak="0">
    <w:nsid w:val="16FF63C6"/>
    <w:multiLevelType w:val="singleLevel"/>
    <w:tmpl w:val="492212AE"/>
    <w:lvl w:ilvl="0">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187270DA"/>
    <w:multiLevelType w:val="singleLevel"/>
    <w:tmpl w:val="492212AE"/>
    <w:lvl w:ilvl="0">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1CAC1EAD"/>
    <w:multiLevelType w:val="hybridMultilevel"/>
    <w:tmpl w:val="A766A400"/>
    <w:lvl w:ilvl="0" w:tplc="D340BDB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1E171746"/>
    <w:multiLevelType w:val="hybridMultilevel"/>
    <w:tmpl w:val="4E42CF4A"/>
    <w:lvl w:ilvl="0" w:tplc="A8F8AA0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0E52797"/>
    <w:multiLevelType w:val="hybridMultilevel"/>
    <w:tmpl w:val="041A9F12"/>
    <w:lvl w:ilvl="0" w:tplc="EB2449F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CCB1900"/>
    <w:multiLevelType w:val="hybridMultilevel"/>
    <w:tmpl w:val="4B06B1B0"/>
    <w:lvl w:ilvl="0" w:tplc="079E715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E413FAD"/>
    <w:multiLevelType w:val="hybridMultilevel"/>
    <w:tmpl w:val="8C728D7E"/>
    <w:lvl w:ilvl="0" w:tplc="3EFCC17E">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FDF3776"/>
    <w:multiLevelType w:val="hybridMultilevel"/>
    <w:tmpl w:val="5DE0F4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1107699"/>
    <w:multiLevelType w:val="hybridMultilevel"/>
    <w:tmpl w:val="9C7839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67B430A"/>
    <w:multiLevelType w:val="hybridMultilevel"/>
    <w:tmpl w:val="F4D4FA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8B66CAE"/>
    <w:multiLevelType w:val="hybridMultilevel"/>
    <w:tmpl w:val="186C3F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A951927"/>
    <w:multiLevelType w:val="singleLevel"/>
    <w:tmpl w:val="6A3298E0"/>
    <w:lvl w:ilvl="0">
      <w:start w:val="3"/>
      <w:numFmt w:val="decimal"/>
      <w:lvlText w:val="%1"/>
      <w:lvlJc w:val="left"/>
      <w:pPr>
        <w:tabs>
          <w:tab w:val="num" w:pos="966"/>
        </w:tabs>
        <w:ind w:left="966" w:hanging="825"/>
      </w:pPr>
      <w:rPr>
        <w:rFonts w:hint="default"/>
        <w:b/>
        <w:sz w:val="32"/>
      </w:rPr>
    </w:lvl>
  </w:abstractNum>
  <w:abstractNum w:abstractNumId="17" w15:restartNumberingAfterBreak="0">
    <w:nsid w:val="3B8C3B2D"/>
    <w:multiLevelType w:val="singleLevel"/>
    <w:tmpl w:val="492212AE"/>
    <w:lvl w:ilvl="0">
      <w:numFmt w:val="bullet"/>
      <w:lvlText w:val="-"/>
      <w:lvlJc w:val="left"/>
      <w:pPr>
        <w:tabs>
          <w:tab w:val="num" w:pos="360"/>
        </w:tabs>
        <w:ind w:left="360" w:hanging="360"/>
      </w:pPr>
      <w:rPr>
        <w:rFonts w:ascii="Times New Roman" w:hAnsi="Times New Roman" w:hint="default"/>
      </w:rPr>
    </w:lvl>
  </w:abstractNum>
  <w:abstractNum w:abstractNumId="18" w15:restartNumberingAfterBreak="0">
    <w:nsid w:val="3BB67C52"/>
    <w:multiLevelType w:val="hybridMultilevel"/>
    <w:tmpl w:val="342CD7A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F5F70C5"/>
    <w:multiLevelType w:val="singleLevel"/>
    <w:tmpl w:val="01FEB0BC"/>
    <w:lvl w:ilvl="0">
      <w:start w:val="1"/>
      <w:numFmt w:val="decimal"/>
      <w:lvlText w:val="%1"/>
      <w:lvlJc w:val="left"/>
      <w:pPr>
        <w:tabs>
          <w:tab w:val="num" w:pos="360"/>
        </w:tabs>
        <w:ind w:left="360" w:hanging="360"/>
      </w:pPr>
      <w:rPr>
        <w:rFonts w:hint="default"/>
        <w:b/>
        <w:sz w:val="32"/>
      </w:rPr>
    </w:lvl>
  </w:abstractNum>
  <w:abstractNum w:abstractNumId="20" w15:restartNumberingAfterBreak="0">
    <w:nsid w:val="41F46D2A"/>
    <w:multiLevelType w:val="hybridMultilevel"/>
    <w:tmpl w:val="EA1CDE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2D351C0"/>
    <w:multiLevelType w:val="hybridMultilevel"/>
    <w:tmpl w:val="121E891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3555BF7"/>
    <w:multiLevelType w:val="hybridMultilevel"/>
    <w:tmpl w:val="84869C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99D4415"/>
    <w:multiLevelType w:val="hybridMultilevel"/>
    <w:tmpl w:val="7186AB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7105761"/>
    <w:multiLevelType w:val="hybridMultilevel"/>
    <w:tmpl w:val="30301A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79D6D2D"/>
    <w:multiLevelType w:val="hybridMultilevel"/>
    <w:tmpl w:val="7A408FD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C7D7B0B"/>
    <w:multiLevelType w:val="hybridMultilevel"/>
    <w:tmpl w:val="FC004F0A"/>
    <w:lvl w:ilvl="0" w:tplc="B2308E9E">
      <w:start w:val="1"/>
      <w:numFmt w:val="decimal"/>
      <w:lvlText w:val="%1."/>
      <w:lvlJc w:val="left"/>
      <w:pPr>
        <w:ind w:left="1080" w:hanging="360"/>
      </w:pPr>
      <w:rPr>
        <w:rFonts w:ascii="Arial" w:eastAsia="Times New Roman" w:hAnsi="Arial" w:cs="Times New Roman"/>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6873441B"/>
    <w:multiLevelType w:val="hybridMultilevel"/>
    <w:tmpl w:val="E408894A"/>
    <w:lvl w:ilvl="0" w:tplc="4B30F41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B266E5E"/>
    <w:multiLevelType w:val="hybridMultilevel"/>
    <w:tmpl w:val="C4E2B0FC"/>
    <w:lvl w:ilvl="0" w:tplc="271CEBA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B2E0F64"/>
    <w:multiLevelType w:val="hybridMultilevel"/>
    <w:tmpl w:val="BBAAD846"/>
    <w:lvl w:ilvl="0" w:tplc="16E82264">
      <w:start w:val="1"/>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0" w15:restartNumberingAfterBreak="0">
    <w:nsid w:val="6BD506FB"/>
    <w:multiLevelType w:val="hybridMultilevel"/>
    <w:tmpl w:val="2BF270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0984C7D"/>
    <w:multiLevelType w:val="hybridMultilevel"/>
    <w:tmpl w:val="47BED9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12D14FD"/>
    <w:multiLevelType w:val="singleLevel"/>
    <w:tmpl w:val="D550F612"/>
    <w:lvl w:ilvl="0">
      <w:start w:val="10"/>
      <w:numFmt w:val="decimal"/>
      <w:lvlText w:val="%1"/>
      <w:lvlJc w:val="left"/>
      <w:pPr>
        <w:tabs>
          <w:tab w:val="num" w:pos="855"/>
        </w:tabs>
        <w:ind w:left="855" w:hanging="855"/>
      </w:pPr>
      <w:rPr>
        <w:rFonts w:hint="default"/>
        <w:b/>
        <w:sz w:val="32"/>
      </w:rPr>
    </w:lvl>
  </w:abstractNum>
  <w:abstractNum w:abstractNumId="33" w15:restartNumberingAfterBreak="0">
    <w:nsid w:val="74971A89"/>
    <w:multiLevelType w:val="hybridMultilevel"/>
    <w:tmpl w:val="50789E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4D43CA2"/>
    <w:multiLevelType w:val="hybridMultilevel"/>
    <w:tmpl w:val="EEBA1E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DFE595A"/>
    <w:multiLevelType w:val="singleLevel"/>
    <w:tmpl w:val="492212AE"/>
    <w:lvl w:ilvl="0">
      <w:numFmt w:val="bullet"/>
      <w:lvlText w:val="-"/>
      <w:lvlJc w:val="left"/>
      <w:pPr>
        <w:tabs>
          <w:tab w:val="num" w:pos="360"/>
        </w:tabs>
        <w:ind w:left="360" w:hanging="360"/>
      </w:pPr>
      <w:rPr>
        <w:rFonts w:ascii="Times New Roman" w:hAnsi="Times New Roman" w:hint="default"/>
      </w:rPr>
    </w:lvl>
  </w:abstractNum>
  <w:num w:numId="1" w16cid:durableId="1396202507">
    <w:abstractNumId w:val="16"/>
  </w:num>
  <w:num w:numId="2" w16cid:durableId="1730492910">
    <w:abstractNumId w:val="4"/>
  </w:num>
  <w:num w:numId="3" w16cid:durableId="593365651">
    <w:abstractNumId w:val="32"/>
  </w:num>
  <w:num w:numId="4" w16cid:durableId="1554656391">
    <w:abstractNumId w:val="19"/>
  </w:num>
  <w:num w:numId="5" w16cid:durableId="261381114">
    <w:abstractNumId w:val="12"/>
  </w:num>
  <w:num w:numId="6" w16cid:durableId="1539538550">
    <w:abstractNumId w:val="11"/>
  </w:num>
  <w:num w:numId="7" w16cid:durableId="1082411125">
    <w:abstractNumId w:val="30"/>
  </w:num>
  <w:num w:numId="8" w16cid:durableId="1634630587">
    <w:abstractNumId w:val="1"/>
  </w:num>
  <w:num w:numId="9" w16cid:durableId="2067145908">
    <w:abstractNumId w:val="22"/>
  </w:num>
  <w:num w:numId="10" w16cid:durableId="909074063">
    <w:abstractNumId w:val="14"/>
  </w:num>
  <w:num w:numId="11" w16cid:durableId="1671443668">
    <w:abstractNumId w:val="20"/>
  </w:num>
  <w:num w:numId="12" w16cid:durableId="1737195342">
    <w:abstractNumId w:val="23"/>
  </w:num>
  <w:num w:numId="13" w16cid:durableId="971979931">
    <w:abstractNumId w:val="27"/>
  </w:num>
  <w:num w:numId="14" w16cid:durableId="1117022778">
    <w:abstractNumId w:val="31"/>
  </w:num>
  <w:num w:numId="15" w16cid:durableId="32310377">
    <w:abstractNumId w:val="21"/>
  </w:num>
  <w:num w:numId="16" w16cid:durableId="1400710192">
    <w:abstractNumId w:val="7"/>
  </w:num>
  <w:num w:numId="17" w16cid:durableId="1970936500">
    <w:abstractNumId w:val="34"/>
  </w:num>
  <w:num w:numId="18" w16cid:durableId="523517007">
    <w:abstractNumId w:val="18"/>
  </w:num>
  <w:num w:numId="19" w16cid:durableId="1458841548">
    <w:abstractNumId w:val="15"/>
  </w:num>
  <w:num w:numId="20" w16cid:durableId="1766613425">
    <w:abstractNumId w:val="3"/>
  </w:num>
  <w:num w:numId="21" w16cid:durableId="323897209">
    <w:abstractNumId w:val="8"/>
  </w:num>
  <w:num w:numId="22" w16cid:durableId="984822104">
    <w:abstractNumId w:val="24"/>
  </w:num>
  <w:num w:numId="23" w16cid:durableId="1146316092">
    <w:abstractNumId w:val="0"/>
  </w:num>
  <w:num w:numId="24" w16cid:durableId="740092">
    <w:abstractNumId w:val="2"/>
  </w:num>
  <w:num w:numId="25" w16cid:durableId="1860242150">
    <w:abstractNumId w:val="13"/>
  </w:num>
  <w:num w:numId="26" w16cid:durableId="1107315304">
    <w:abstractNumId w:val="25"/>
  </w:num>
  <w:num w:numId="27" w16cid:durableId="814294836">
    <w:abstractNumId w:val="26"/>
  </w:num>
  <w:num w:numId="28" w16cid:durableId="913202580">
    <w:abstractNumId w:val="9"/>
  </w:num>
  <w:num w:numId="29" w16cid:durableId="884947322">
    <w:abstractNumId w:val="33"/>
  </w:num>
  <w:num w:numId="30" w16cid:durableId="921256292">
    <w:abstractNumId w:val="29"/>
  </w:num>
  <w:num w:numId="31" w16cid:durableId="1808862778">
    <w:abstractNumId w:val="10"/>
  </w:num>
  <w:num w:numId="32" w16cid:durableId="178736794">
    <w:abstractNumId w:val="6"/>
  </w:num>
  <w:num w:numId="33" w16cid:durableId="531577520">
    <w:abstractNumId w:val="17"/>
  </w:num>
  <w:num w:numId="34" w16cid:durableId="1045058599">
    <w:abstractNumId w:val="35"/>
  </w:num>
  <w:num w:numId="35" w16cid:durableId="854227700">
    <w:abstractNumId w:val="5"/>
  </w:num>
  <w:num w:numId="36" w16cid:durableId="63210432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rawingGridHorizontalSpacing w:val="100"/>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BA"/>
    <w:rsid w:val="0000146F"/>
    <w:rsid w:val="0000455C"/>
    <w:rsid w:val="00004943"/>
    <w:rsid w:val="00005305"/>
    <w:rsid w:val="00006D44"/>
    <w:rsid w:val="00011EF3"/>
    <w:rsid w:val="000146EB"/>
    <w:rsid w:val="000161BF"/>
    <w:rsid w:val="0001684C"/>
    <w:rsid w:val="000219BF"/>
    <w:rsid w:val="00022639"/>
    <w:rsid w:val="00023018"/>
    <w:rsid w:val="00023ABB"/>
    <w:rsid w:val="00024718"/>
    <w:rsid w:val="000264D5"/>
    <w:rsid w:val="000324A9"/>
    <w:rsid w:val="00034263"/>
    <w:rsid w:val="0003526C"/>
    <w:rsid w:val="00041474"/>
    <w:rsid w:val="00042ABA"/>
    <w:rsid w:val="00045F72"/>
    <w:rsid w:val="00046752"/>
    <w:rsid w:val="00046886"/>
    <w:rsid w:val="00046A78"/>
    <w:rsid w:val="00047C0A"/>
    <w:rsid w:val="00053537"/>
    <w:rsid w:val="00054DB4"/>
    <w:rsid w:val="0005556A"/>
    <w:rsid w:val="00057AE2"/>
    <w:rsid w:val="000606D5"/>
    <w:rsid w:val="000676C8"/>
    <w:rsid w:val="00072F13"/>
    <w:rsid w:val="00073503"/>
    <w:rsid w:val="00073C2B"/>
    <w:rsid w:val="00075C7B"/>
    <w:rsid w:val="000809E8"/>
    <w:rsid w:val="00080F7F"/>
    <w:rsid w:val="000829DE"/>
    <w:rsid w:val="00083D44"/>
    <w:rsid w:val="000933F8"/>
    <w:rsid w:val="00093868"/>
    <w:rsid w:val="00095A93"/>
    <w:rsid w:val="000974A7"/>
    <w:rsid w:val="000A2939"/>
    <w:rsid w:val="000A2B9A"/>
    <w:rsid w:val="000A4825"/>
    <w:rsid w:val="000B10E1"/>
    <w:rsid w:val="000B1E34"/>
    <w:rsid w:val="000B3CD0"/>
    <w:rsid w:val="000B5B03"/>
    <w:rsid w:val="000B73E8"/>
    <w:rsid w:val="000C4906"/>
    <w:rsid w:val="000C4C8A"/>
    <w:rsid w:val="000C5274"/>
    <w:rsid w:val="000D04DC"/>
    <w:rsid w:val="000D2046"/>
    <w:rsid w:val="000D2115"/>
    <w:rsid w:val="000D4984"/>
    <w:rsid w:val="000D49C4"/>
    <w:rsid w:val="000E2624"/>
    <w:rsid w:val="000E41AE"/>
    <w:rsid w:val="000E4932"/>
    <w:rsid w:val="000E6D3F"/>
    <w:rsid w:val="000F06FC"/>
    <w:rsid w:val="000F0F2D"/>
    <w:rsid w:val="000F3996"/>
    <w:rsid w:val="000F3B8A"/>
    <w:rsid w:val="000F569E"/>
    <w:rsid w:val="000F67F0"/>
    <w:rsid w:val="000F7205"/>
    <w:rsid w:val="00100C4B"/>
    <w:rsid w:val="00102746"/>
    <w:rsid w:val="00105150"/>
    <w:rsid w:val="001069E6"/>
    <w:rsid w:val="00107F46"/>
    <w:rsid w:val="001128B7"/>
    <w:rsid w:val="0011577A"/>
    <w:rsid w:val="00120764"/>
    <w:rsid w:val="00120ABA"/>
    <w:rsid w:val="00121898"/>
    <w:rsid w:val="001231D5"/>
    <w:rsid w:val="001244DE"/>
    <w:rsid w:val="00124AC7"/>
    <w:rsid w:val="001273D8"/>
    <w:rsid w:val="001304E9"/>
    <w:rsid w:val="00130579"/>
    <w:rsid w:val="0013112E"/>
    <w:rsid w:val="00131863"/>
    <w:rsid w:val="00133CDB"/>
    <w:rsid w:val="00135FCB"/>
    <w:rsid w:val="0014502F"/>
    <w:rsid w:val="00145061"/>
    <w:rsid w:val="00145A16"/>
    <w:rsid w:val="0014704A"/>
    <w:rsid w:val="00147EE2"/>
    <w:rsid w:val="00152F69"/>
    <w:rsid w:val="00153460"/>
    <w:rsid w:val="00157CC3"/>
    <w:rsid w:val="00161B59"/>
    <w:rsid w:val="00166C7C"/>
    <w:rsid w:val="001727E2"/>
    <w:rsid w:val="00172E54"/>
    <w:rsid w:val="001732C7"/>
    <w:rsid w:val="00173779"/>
    <w:rsid w:val="001748FE"/>
    <w:rsid w:val="00175525"/>
    <w:rsid w:val="0017572C"/>
    <w:rsid w:val="00177028"/>
    <w:rsid w:val="0018494A"/>
    <w:rsid w:val="00187019"/>
    <w:rsid w:val="00187508"/>
    <w:rsid w:val="0018797E"/>
    <w:rsid w:val="001903BD"/>
    <w:rsid w:val="00196322"/>
    <w:rsid w:val="001A2293"/>
    <w:rsid w:val="001A301E"/>
    <w:rsid w:val="001A4D95"/>
    <w:rsid w:val="001A574C"/>
    <w:rsid w:val="001A7C2B"/>
    <w:rsid w:val="001B4335"/>
    <w:rsid w:val="001B73B8"/>
    <w:rsid w:val="001B7AE2"/>
    <w:rsid w:val="001B7CFB"/>
    <w:rsid w:val="001C4127"/>
    <w:rsid w:val="001C4136"/>
    <w:rsid w:val="001C61C8"/>
    <w:rsid w:val="001C7E51"/>
    <w:rsid w:val="001D0EEB"/>
    <w:rsid w:val="001D1F4E"/>
    <w:rsid w:val="001E53E3"/>
    <w:rsid w:val="001E5781"/>
    <w:rsid w:val="001F58FD"/>
    <w:rsid w:val="001F6BF3"/>
    <w:rsid w:val="00205144"/>
    <w:rsid w:val="00205F84"/>
    <w:rsid w:val="00210F54"/>
    <w:rsid w:val="00211276"/>
    <w:rsid w:val="00215222"/>
    <w:rsid w:val="00217AC3"/>
    <w:rsid w:val="00223D35"/>
    <w:rsid w:val="00230679"/>
    <w:rsid w:val="00232884"/>
    <w:rsid w:val="0023391B"/>
    <w:rsid w:val="00233AC6"/>
    <w:rsid w:val="00234C0D"/>
    <w:rsid w:val="00236B9D"/>
    <w:rsid w:val="002400E4"/>
    <w:rsid w:val="002428CD"/>
    <w:rsid w:val="00243BFA"/>
    <w:rsid w:val="0024453B"/>
    <w:rsid w:val="00245E6F"/>
    <w:rsid w:val="00246009"/>
    <w:rsid w:val="00247FFE"/>
    <w:rsid w:val="002501D6"/>
    <w:rsid w:val="00250D55"/>
    <w:rsid w:val="00255BBB"/>
    <w:rsid w:val="00256D37"/>
    <w:rsid w:val="002619F2"/>
    <w:rsid w:val="00265497"/>
    <w:rsid w:val="00265613"/>
    <w:rsid w:val="00275416"/>
    <w:rsid w:val="00275FB1"/>
    <w:rsid w:val="00277005"/>
    <w:rsid w:val="00277486"/>
    <w:rsid w:val="002800F7"/>
    <w:rsid w:val="00282A48"/>
    <w:rsid w:val="002830F4"/>
    <w:rsid w:val="002843B2"/>
    <w:rsid w:val="00284881"/>
    <w:rsid w:val="00286AC8"/>
    <w:rsid w:val="0028771B"/>
    <w:rsid w:val="002902B4"/>
    <w:rsid w:val="00292557"/>
    <w:rsid w:val="002960C5"/>
    <w:rsid w:val="002A0041"/>
    <w:rsid w:val="002A5D7B"/>
    <w:rsid w:val="002A626E"/>
    <w:rsid w:val="002A786D"/>
    <w:rsid w:val="002B0C26"/>
    <w:rsid w:val="002B2CFF"/>
    <w:rsid w:val="002B4F0B"/>
    <w:rsid w:val="002B4FD0"/>
    <w:rsid w:val="002B5961"/>
    <w:rsid w:val="002B6D26"/>
    <w:rsid w:val="002B75B6"/>
    <w:rsid w:val="002C3327"/>
    <w:rsid w:val="002C4BAB"/>
    <w:rsid w:val="002C6A33"/>
    <w:rsid w:val="002C7E01"/>
    <w:rsid w:val="002D029D"/>
    <w:rsid w:val="002D072A"/>
    <w:rsid w:val="002D1FD2"/>
    <w:rsid w:val="002D5A8F"/>
    <w:rsid w:val="002E0E3C"/>
    <w:rsid w:val="002E18C7"/>
    <w:rsid w:val="002E258D"/>
    <w:rsid w:val="002E7691"/>
    <w:rsid w:val="002F78A9"/>
    <w:rsid w:val="002F7983"/>
    <w:rsid w:val="003054E4"/>
    <w:rsid w:val="00305BC8"/>
    <w:rsid w:val="003116B4"/>
    <w:rsid w:val="00311B9B"/>
    <w:rsid w:val="0031351B"/>
    <w:rsid w:val="003150D3"/>
    <w:rsid w:val="00317D18"/>
    <w:rsid w:val="00320361"/>
    <w:rsid w:val="0032178F"/>
    <w:rsid w:val="00322528"/>
    <w:rsid w:val="00322969"/>
    <w:rsid w:val="0032534F"/>
    <w:rsid w:val="003269C4"/>
    <w:rsid w:val="00327548"/>
    <w:rsid w:val="003312E4"/>
    <w:rsid w:val="003318A3"/>
    <w:rsid w:val="00332A9B"/>
    <w:rsid w:val="00333871"/>
    <w:rsid w:val="00336CA9"/>
    <w:rsid w:val="00336CE2"/>
    <w:rsid w:val="003372AC"/>
    <w:rsid w:val="00341E3E"/>
    <w:rsid w:val="00342567"/>
    <w:rsid w:val="00350740"/>
    <w:rsid w:val="00356B79"/>
    <w:rsid w:val="0035733D"/>
    <w:rsid w:val="00364207"/>
    <w:rsid w:val="00375595"/>
    <w:rsid w:val="00377D14"/>
    <w:rsid w:val="00380B60"/>
    <w:rsid w:val="003875AD"/>
    <w:rsid w:val="0039389D"/>
    <w:rsid w:val="00396017"/>
    <w:rsid w:val="003A03DB"/>
    <w:rsid w:val="003A4F5F"/>
    <w:rsid w:val="003B0F2B"/>
    <w:rsid w:val="003B43AB"/>
    <w:rsid w:val="003B5CFC"/>
    <w:rsid w:val="003B6386"/>
    <w:rsid w:val="003C5D40"/>
    <w:rsid w:val="003C6864"/>
    <w:rsid w:val="003C75E6"/>
    <w:rsid w:val="003D22C4"/>
    <w:rsid w:val="003D267E"/>
    <w:rsid w:val="003D3B24"/>
    <w:rsid w:val="003D4BFB"/>
    <w:rsid w:val="003D6855"/>
    <w:rsid w:val="003D6968"/>
    <w:rsid w:val="003D77D9"/>
    <w:rsid w:val="003E13DB"/>
    <w:rsid w:val="003E7DD8"/>
    <w:rsid w:val="003F05CC"/>
    <w:rsid w:val="003F094E"/>
    <w:rsid w:val="003F78EB"/>
    <w:rsid w:val="00401FA6"/>
    <w:rsid w:val="00403150"/>
    <w:rsid w:val="00405D52"/>
    <w:rsid w:val="00407965"/>
    <w:rsid w:val="00407E3C"/>
    <w:rsid w:val="0041243A"/>
    <w:rsid w:val="004156F7"/>
    <w:rsid w:val="004218ED"/>
    <w:rsid w:val="00421A76"/>
    <w:rsid w:val="00426796"/>
    <w:rsid w:val="00427661"/>
    <w:rsid w:val="00432CDD"/>
    <w:rsid w:val="00432EAC"/>
    <w:rsid w:val="00434579"/>
    <w:rsid w:val="0044198E"/>
    <w:rsid w:val="0044437F"/>
    <w:rsid w:val="0044679E"/>
    <w:rsid w:val="00452742"/>
    <w:rsid w:val="004541F8"/>
    <w:rsid w:val="0045474D"/>
    <w:rsid w:val="0046193F"/>
    <w:rsid w:val="00464834"/>
    <w:rsid w:val="0046784E"/>
    <w:rsid w:val="00482DD9"/>
    <w:rsid w:val="00484791"/>
    <w:rsid w:val="00486F8C"/>
    <w:rsid w:val="004A1FD4"/>
    <w:rsid w:val="004A42A6"/>
    <w:rsid w:val="004A7B67"/>
    <w:rsid w:val="004B1041"/>
    <w:rsid w:val="004B1468"/>
    <w:rsid w:val="004B2464"/>
    <w:rsid w:val="004B2B49"/>
    <w:rsid w:val="004C178C"/>
    <w:rsid w:val="004C2930"/>
    <w:rsid w:val="004C2949"/>
    <w:rsid w:val="004C4C5A"/>
    <w:rsid w:val="004C5856"/>
    <w:rsid w:val="004C645C"/>
    <w:rsid w:val="004C7947"/>
    <w:rsid w:val="004D04AF"/>
    <w:rsid w:val="004D4C6B"/>
    <w:rsid w:val="004D67BD"/>
    <w:rsid w:val="004E3ABC"/>
    <w:rsid w:val="004F005D"/>
    <w:rsid w:val="004F2706"/>
    <w:rsid w:val="004F2960"/>
    <w:rsid w:val="004F2C67"/>
    <w:rsid w:val="004F2EC1"/>
    <w:rsid w:val="004F7A69"/>
    <w:rsid w:val="005003FE"/>
    <w:rsid w:val="00502AF9"/>
    <w:rsid w:val="00506046"/>
    <w:rsid w:val="00507FD2"/>
    <w:rsid w:val="00514E2A"/>
    <w:rsid w:val="00514ECF"/>
    <w:rsid w:val="00516469"/>
    <w:rsid w:val="00517C09"/>
    <w:rsid w:val="0052060F"/>
    <w:rsid w:val="00522801"/>
    <w:rsid w:val="005302FB"/>
    <w:rsid w:val="00530988"/>
    <w:rsid w:val="00532F17"/>
    <w:rsid w:val="0053343A"/>
    <w:rsid w:val="00535429"/>
    <w:rsid w:val="0053681B"/>
    <w:rsid w:val="0054212C"/>
    <w:rsid w:val="005455FD"/>
    <w:rsid w:val="005468BC"/>
    <w:rsid w:val="00546B5E"/>
    <w:rsid w:val="005470BE"/>
    <w:rsid w:val="00550D89"/>
    <w:rsid w:val="00550E86"/>
    <w:rsid w:val="005531C9"/>
    <w:rsid w:val="00554D24"/>
    <w:rsid w:val="0055581C"/>
    <w:rsid w:val="005565EB"/>
    <w:rsid w:val="00557526"/>
    <w:rsid w:val="005606DE"/>
    <w:rsid w:val="00564BB6"/>
    <w:rsid w:val="005660F7"/>
    <w:rsid w:val="00571DE3"/>
    <w:rsid w:val="005749A8"/>
    <w:rsid w:val="00584F54"/>
    <w:rsid w:val="00595D4C"/>
    <w:rsid w:val="00597284"/>
    <w:rsid w:val="005A0252"/>
    <w:rsid w:val="005A21C4"/>
    <w:rsid w:val="005A240E"/>
    <w:rsid w:val="005B4E00"/>
    <w:rsid w:val="005C62A2"/>
    <w:rsid w:val="005D59BD"/>
    <w:rsid w:val="005E0544"/>
    <w:rsid w:val="005E28C8"/>
    <w:rsid w:val="005E3419"/>
    <w:rsid w:val="005E4C08"/>
    <w:rsid w:val="005E4F73"/>
    <w:rsid w:val="005E5261"/>
    <w:rsid w:val="005F234F"/>
    <w:rsid w:val="005F3E50"/>
    <w:rsid w:val="00600202"/>
    <w:rsid w:val="006007E5"/>
    <w:rsid w:val="00603C0F"/>
    <w:rsid w:val="00604F75"/>
    <w:rsid w:val="00610597"/>
    <w:rsid w:val="00613BF9"/>
    <w:rsid w:val="006154E5"/>
    <w:rsid w:val="00615CE6"/>
    <w:rsid w:val="006160F8"/>
    <w:rsid w:val="00633649"/>
    <w:rsid w:val="00634444"/>
    <w:rsid w:val="00637664"/>
    <w:rsid w:val="00640667"/>
    <w:rsid w:val="00641FEB"/>
    <w:rsid w:val="00642576"/>
    <w:rsid w:val="00645AD4"/>
    <w:rsid w:val="0065028A"/>
    <w:rsid w:val="00651F46"/>
    <w:rsid w:val="00660A46"/>
    <w:rsid w:val="00660DC6"/>
    <w:rsid w:val="00662741"/>
    <w:rsid w:val="00666E8C"/>
    <w:rsid w:val="00673BEF"/>
    <w:rsid w:val="0067440F"/>
    <w:rsid w:val="0067775A"/>
    <w:rsid w:val="00677A39"/>
    <w:rsid w:val="006808C3"/>
    <w:rsid w:val="00680FFD"/>
    <w:rsid w:val="006814E8"/>
    <w:rsid w:val="00684966"/>
    <w:rsid w:val="00687348"/>
    <w:rsid w:val="00692D68"/>
    <w:rsid w:val="0069425D"/>
    <w:rsid w:val="00694BDB"/>
    <w:rsid w:val="00697B6D"/>
    <w:rsid w:val="006A3F1A"/>
    <w:rsid w:val="006B19C1"/>
    <w:rsid w:val="006B31D2"/>
    <w:rsid w:val="006B3241"/>
    <w:rsid w:val="006B446D"/>
    <w:rsid w:val="006B5196"/>
    <w:rsid w:val="006B5BE8"/>
    <w:rsid w:val="006B65F9"/>
    <w:rsid w:val="006C3FCB"/>
    <w:rsid w:val="006D0460"/>
    <w:rsid w:val="006D14EC"/>
    <w:rsid w:val="006D1A31"/>
    <w:rsid w:val="006D2DD3"/>
    <w:rsid w:val="006D32AD"/>
    <w:rsid w:val="006D645E"/>
    <w:rsid w:val="006E388D"/>
    <w:rsid w:val="006E5BE9"/>
    <w:rsid w:val="006E602B"/>
    <w:rsid w:val="006F0C07"/>
    <w:rsid w:val="006F1F3A"/>
    <w:rsid w:val="00700E7D"/>
    <w:rsid w:val="00705869"/>
    <w:rsid w:val="00706327"/>
    <w:rsid w:val="00714F33"/>
    <w:rsid w:val="007244F1"/>
    <w:rsid w:val="00727122"/>
    <w:rsid w:val="0073519A"/>
    <w:rsid w:val="007360D8"/>
    <w:rsid w:val="00736333"/>
    <w:rsid w:val="00736A1A"/>
    <w:rsid w:val="00744637"/>
    <w:rsid w:val="0074703C"/>
    <w:rsid w:val="00752A25"/>
    <w:rsid w:val="00753BE9"/>
    <w:rsid w:val="007551C9"/>
    <w:rsid w:val="00756BF2"/>
    <w:rsid w:val="00760982"/>
    <w:rsid w:val="0076257C"/>
    <w:rsid w:val="00762C1A"/>
    <w:rsid w:val="0076304D"/>
    <w:rsid w:val="00770BA1"/>
    <w:rsid w:val="0077370E"/>
    <w:rsid w:val="00776405"/>
    <w:rsid w:val="00777BF7"/>
    <w:rsid w:val="007928D9"/>
    <w:rsid w:val="007936CA"/>
    <w:rsid w:val="007A0E1B"/>
    <w:rsid w:val="007A1CD5"/>
    <w:rsid w:val="007A2112"/>
    <w:rsid w:val="007A4EE6"/>
    <w:rsid w:val="007B1042"/>
    <w:rsid w:val="007B35CE"/>
    <w:rsid w:val="007B3681"/>
    <w:rsid w:val="007C11A4"/>
    <w:rsid w:val="007C4619"/>
    <w:rsid w:val="007C4C51"/>
    <w:rsid w:val="007C5777"/>
    <w:rsid w:val="007C5833"/>
    <w:rsid w:val="007C69E1"/>
    <w:rsid w:val="007D2802"/>
    <w:rsid w:val="007D3D31"/>
    <w:rsid w:val="007D69BA"/>
    <w:rsid w:val="007E013F"/>
    <w:rsid w:val="007E090A"/>
    <w:rsid w:val="007E21BF"/>
    <w:rsid w:val="007E25B2"/>
    <w:rsid w:val="007E386E"/>
    <w:rsid w:val="007E5449"/>
    <w:rsid w:val="007E59A5"/>
    <w:rsid w:val="007E7646"/>
    <w:rsid w:val="007F1783"/>
    <w:rsid w:val="007F7998"/>
    <w:rsid w:val="007F7CD8"/>
    <w:rsid w:val="00801DAA"/>
    <w:rsid w:val="00804589"/>
    <w:rsid w:val="008046A6"/>
    <w:rsid w:val="0080488F"/>
    <w:rsid w:val="0081304C"/>
    <w:rsid w:val="00813357"/>
    <w:rsid w:val="008158B2"/>
    <w:rsid w:val="00816819"/>
    <w:rsid w:val="00817ED5"/>
    <w:rsid w:val="00820221"/>
    <w:rsid w:val="008208EB"/>
    <w:rsid w:val="00824021"/>
    <w:rsid w:val="00825621"/>
    <w:rsid w:val="008263B7"/>
    <w:rsid w:val="00826F98"/>
    <w:rsid w:val="0083031D"/>
    <w:rsid w:val="00833D61"/>
    <w:rsid w:val="00834717"/>
    <w:rsid w:val="00840123"/>
    <w:rsid w:val="00841D74"/>
    <w:rsid w:val="00843E69"/>
    <w:rsid w:val="008504CA"/>
    <w:rsid w:val="008523A7"/>
    <w:rsid w:val="008536F2"/>
    <w:rsid w:val="00857357"/>
    <w:rsid w:val="008601F5"/>
    <w:rsid w:val="00863E78"/>
    <w:rsid w:val="00865536"/>
    <w:rsid w:val="00866FE6"/>
    <w:rsid w:val="008705B3"/>
    <w:rsid w:val="00873813"/>
    <w:rsid w:val="00873E6C"/>
    <w:rsid w:val="00874865"/>
    <w:rsid w:val="00876560"/>
    <w:rsid w:val="00877D86"/>
    <w:rsid w:val="00880F71"/>
    <w:rsid w:val="00884231"/>
    <w:rsid w:val="008873EC"/>
    <w:rsid w:val="008940FE"/>
    <w:rsid w:val="0089596B"/>
    <w:rsid w:val="0089677C"/>
    <w:rsid w:val="00896C8C"/>
    <w:rsid w:val="008A000E"/>
    <w:rsid w:val="008A1E6B"/>
    <w:rsid w:val="008A3740"/>
    <w:rsid w:val="008A3918"/>
    <w:rsid w:val="008A5075"/>
    <w:rsid w:val="008A5A29"/>
    <w:rsid w:val="008A65D1"/>
    <w:rsid w:val="008A7FCB"/>
    <w:rsid w:val="008B5927"/>
    <w:rsid w:val="008C276F"/>
    <w:rsid w:val="008C5CCD"/>
    <w:rsid w:val="008D0F77"/>
    <w:rsid w:val="008D3F94"/>
    <w:rsid w:val="008D52C9"/>
    <w:rsid w:val="008D5987"/>
    <w:rsid w:val="008E0180"/>
    <w:rsid w:val="008E2D5B"/>
    <w:rsid w:val="008E5730"/>
    <w:rsid w:val="008E6D0B"/>
    <w:rsid w:val="008E6DED"/>
    <w:rsid w:val="008F2C39"/>
    <w:rsid w:val="008F351A"/>
    <w:rsid w:val="008F7617"/>
    <w:rsid w:val="00900B27"/>
    <w:rsid w:val="00902447"/>
    <w:rsid w:val="00904D59"/>
    <w:rsid w:val="00907BB6"/>
    <w:rsid w:val="0091096E"/>
    <w:rsid w:val="009130EC"/>
    <w:rsid w:val="00914DDD"/>
    <w:rsid w:val="009171BB"/>
    <w:rsid w:val="00921313"/>
    <w:rsid w:val="0092431F"/>
    <w:rsid w:val="00924A49"/>
    <w:rsid w:val="00925F1C"/>
    <w:rsid w:val="0092751F"/>
    <w:rsid w:val="00935AB3"/>
    <w:rsid w:val="00935FFE"/>
    <w:rsid w:val="00943069"/>
    <w:rsid w:val="009444E1"/>
    <w:rsid w:val="00946610"/>
    <w:rsid w:val="00946A3D"/>
    <w:rsid w:val="00950E7C"/>
    <w:rsid w:val="00953F9D"/>
    <w:rsid w:val="00954783"/>
    <w:rsid w:val="0096152A"/>
    <w:rsid w:val="0096294C"/>
    <w:rsid w:val="00966071"/>
    <w:rsid w:val="00970358"/>
    <w:rsid w:val="00970EFF"/>
    <w:rsid w:val="0097106C"/>
    <w:rsid w:val="00971404"/>
    <w:rsid w:val="0097305D"/>
    <w:rsid w:val="00973CBD"/>
    <w:rsid w:val="0097430F"/>
    <w:rsid w:val="009747A5"/>
    <w:rsid w:val="00975581"/>
    <w:rsid w:val="00983A90"/>
    <w:rsid w:val="00991148"/>
    <w:rsid w:val="00995066"/>
    <w:rsid w:val="00995CFD"/>
    <w:rsid w:val="009961E4"/>
    <w:rsid w:val="009967EC"/>
    <w:rsid w:val="009B023A"/>
    <w:rsid w:val="009B2280"/>
    <w:rsid w:val="009B434D"/>
    <w:rsid w:val="009B497A"/>
    <w:rsid w:val="009B789E"/>
    <w:rsid w:val="009C1945"/>
    <w:rsid w:val="009C29C6"/>
    <w:rsid w:val="009C3577"/>
    <w:rsid w:val="009C3A01"/>
    <w:rsid w:val="009C592E"/>
    <w:rsid w:val="009C7231"/>
    <w:rsid w:val="009C7D65"/>
    <w:rsid w:val="009D2A94"/>
    <w:rsid w:val="009E3489"/>
    <w:rsid w:val="009E5384"/>
    <w:rsid w:val="009E7B38"/>
    <w:rsid w:val="009F654F"/>
    <w:rsid w:val="009F7C1A"/>
    <w:rsid w:val="00A02F17"/>
    <w:rsid w:val="00A037AC"/>
    <w:rsid w:val="00A045E1"/>
    <w:rsid w:val="00A064E6"/>
    <w:rsid w:val="00A15D2B"/>
    <w:rsid w:val="00A17103"/>
    <w:rsid w:val="00A2026B"/>
    <w:rsid w:val="00A21B9D"/>
    <w:rsid w:val="00A26AAB"/>
    <w:rsid w:val="00A272D9"/>
    <w:rsid w:val="00A32F91"/>
    <w:rsid w:val="00A345EB"/>
    <w:rsid w:val="00A360E6"/>
    <w:rsid w:val="00A4331A"/>
    <w:rsid w:val="00A439BD"/>
    <w:rsid w:val="00A46A80"/>
    <w:rsid w:val="00A55899"/>
    <w:rsid w:val="00A57558"/>
    <w:rsid w:val="00A67220"/>
    <w:rsid w:val="00A742C4"/>
    <w:rsid w:val="00A7521C"/>
    <w:rsid w:val="00A75689"/>
    <w:rsid w:val="00A8055D"/>
    <w:rsid w:val="00A80D57"/>
    <w:rsid w:val="00A81BE9"/>
    <w:rsid w:val="00A821B7"/>
    <w:rsid w:val="00A8352C"/>
    <w:rsid w:val="00A85EE3"/>
    <w:rsid w:val="00A87B00"/>
    <w:rsid w:val="00A904C6"/>
    <w:rsid w:val="00A907B2"/>
    <w:rsid w:val="00A9240D"/>
    <w:rsid w:val="00A928B6"/>
    <w:rsid w:val="00A92F5A"/>
    <w:rsid w:val="00A93900"/>
    <w:rsid w:val="00A9545A"/>
    <w:rsid w:val="00A95AFE"/>
    <w:rsid w:val="00A95AFF"/>
    <w:rsid w:val="00A97235"/>
    <w:rsid w:val="00A97CFC"/>
    <w:rsid w:val="00AA00D3"/>
    <w:rsid w:val="00AA56F7"/>
    <w:rsid w:val="00AA5C18"/>
    <w:rsid w:val="00AA68A2"/>
    <w:rsid w:val="00AA769B"/>
    <w:rsid w:val="00AB112B"/>
    <w:rsid w:val="00AB22BD"/>
    <w:rsid w:val="00AB36CA"/>
    <w:rsid w:val="00AB4466"/>
    <w:rsid w:val="00AC06EB"/>
    <w:rsid w:val="00AC3020"/>
    <w:rsid w:val="00AC4794"/>
    <w:rsid w:val="00AC6265"/>
    <w:rsid w:val="00AD00EF"/>
    <w:rsid w:val="00AD2907"/>
    <w:rsid w:val="00AD591C"/>
    <w:rsid w:val="00AD6CC3"/>
    <w:rsid w:val="00AE2556"/>
    <w:rsid w:val="00AE3770"/>
    <w:rsid w:val="00AE3BCB"/>
    <w:rsid w:val="00AE7334"/>
    <w:rsid w:val="00AE76D6"/>
    <w:rsid w:val="00AF0CD9"/>
    <w:rsid w:val="00AF1B5B"/>
    <w:rsid w:val="00AF498D"/>
    <w:rsid w:val="00AF7C7D"/>
    <w:rsid w:val="00B0107C"/>
    <w:rsid w:val="00B03650"/>
    <w:rsid w:val="00B044E5"/>
    <w:rsid w:val="00B04A31"/>
    <w:rsid w:val="00B04F96"/>
    <w:rsid w:val="00B053F8"/>
    <w:rsid w:val="00B0583C"/>
    <w:rsid w:val="00B10427"/>
    <w:rsid w:val="00B109DA"/>
    <w:rsid w:val="00B10E5E"/>
    <w:rsid w:val="00B12FAA"/>
    <w:rsid w:val="00B15CC5"/>
    <w:rsid w:val="00B16381"/>
    <w:rsid w:val="00B164F7"/>
    <w:rsid w:val="00B2709F"/>
    <w:rsid w:val="00B27438"/>
    <w:rsid w:val="00B27583"/>
    <w:rsid w:val="00B32416"/>
    <w:rsid w:val="00B36722"/>
    <w:rsid w:val="00B4133E"/>
    <w:rsid w:val="00B502EC"/>
    <w:rsid w:val="00B5167B"/>
    <w:rsid w:val="00B52ABD"/>
    <w:rsid w:val="00B53492"/>
    <w:rsid w:val="00B55F8E"/>
    <w:rsid w:val="00B62CBF"/>
    <w:rsid w:val="00B706CB"/>
    <w:rsid w:val="00B808FA"/>
    <w:rsid w:val="00B83ABA"/>
    <w:rsid w:val="00B84C14"/>
    <w:rsid w:val="00B854F6"/>
    <w:rsid w:val="00B85913"/>
    <w:rsid w:val="00B85F45"/>
    <w:rsid w:val="00B8654A"/>
    <w:rsid w:val="00B876E6"/>
    <w:rsid w:val="00B93E2D"/>
    <w:rsid w:val="00B95DC1"/>
    <w:rsid w:val="00B96492"/>
    <w:rsid w:val="00B96DC7"/>
    <w:rsid w:val="00BA1D52"/>
    <w:rsid w:val="00BA517D"/>
    <w:rsid w:val="00BB0A73"/>
    <w:rsid w:val="00BB1859"/>
    <w:rsid w:val="00BB3F76"/>
    <w:rsid w:val="00BB7B71"/>
    <w:rsid w:val="00BC025F"/>
    <w:rsid w:val="00BC111A"/>
    <w:rsid w:val="00BC11C9"/>
    <w:rsid w:val="00BC4377"/>
    <w:rsid w:val="00BC4D7E"/>
    <w:rsid w:val="00BD37A5"/>
    <w:rsid w:val="00BD6042"/>
    <w:rsid w:val="00BD7222"/>
    <w:rsid w:val="00BE3328"/>
    <w:rsid w:val="00BE3756"/>
    <w:rsid w:val="00BF053D"/>
    <w:rsid w:val="00BF07BA"/>
    <w:rsid w:val="00BF16CF"/>
    <w:rsid w:val="00BF18F7"/>
    <w:rsid w:val="00BF6C0C"/>
    <w:rsid w:val="00C03603"/>
    <w:rsid w:val="00C03A32"/>
    <w:rsid w:val="00C07B99"/>
    <w:rsid w:val="00C1028D"/>
    <w:rsid w:val="00C11A15"/>
    <w:rsid w:val="00C11B9A"/>
    <w:rsid w:val="00C11CD8"/>
    <w:rsid w:val="00C1210B"/>
    <w:rsid w:val="00C1278E"/>
    <w:rsid w:val="00C12E0F"/>
    <w:rsid w:val="00C135BC"/>
    <w:rsid w:val="00C13662"/>
    <w:rsid w:val="00C165F4"/>
    <w:rsid w:val="00C17569"/>
    <w:rsid w:val="00C20697"/>
    <w:rsid w:val="00C21BA4"/>
    <w:rsid w:val="00C226A1"/>
    <w:rsid w:val="00C27856"/>
    <w:rsid w:val="00C3578F"/>
    <w:rsid w:val="00C368D3"/>
    <w:rsid w:val="00C410B2"/>
    <w:rsid w:val="00C4615D"/>
    <w:rsid w:val="00C47066"/>
    <w:rsid w:val="00C5255D"/>
    <w:rsid w:val="00C56CD8"/>
    <w:rsid w:val="00C56DA7"/>
    <w:rsid w:val="00C63465"/>
    <w:rsid w:val="00C660BA"/>
    <w:rsid w:val="00C671B8"/>
    <w:rsid w:val="00C71EA4"/>
    <w:rsid w:val="00C71FD5"/>
    <w:rsid w:val="00C725FB"/>
    <w:rsid w:val="00C72945"/>
    <w:rsid w:val="00C74F13"/>
    <w:rsid w:val="00C807C2"/>
    <w:rsid w:val="00C815AF"/>
    <w:rsid w:val="00C84490"/>
    <w:rsid w:val="00C84DE6"/>
    <w:rsid w:val="00C856F3"/>
    <w:rsid w:val="00C87DAE"/>
    <w:rsid w:val="00C90798"/>
    <w:rsid w:val="00C92784"/>
    <w:rsid w:val="00C93704"/>
    <w:rsid w:val="00C96C78"/>
    <w:rsid w:val="00C979BF"/>
    <w:rsid w:val="00CA0FD5"/>
    <w:rsid w:val="00CA17E8"/>
    <w:rsid w:val="00CA4464"/>
    <w:rsid w:val="00CA512D"/>
    <w:rsid w:val="00CA5212"/>
    <w:rsid w:val="00CA5D86"/>
    <w:rsid w:val="00CA7FBE"/>
    <w:rsid w:val="00CB0C19"/>
    <w:rsid w:val="00CB39CB"/>
    <w:rsid w:val="00CB479A"/>
    <w:rsid w:val="00CB5E87"/>
    <w:rsid w:val="00CB63B2"/>
    <w:rsid w:val="00CC040F"/>
    <w:rsid w:val="00CC0E80"/>
    <w:rsid w:val="00CC1941"/>
    <w:rsid w:val="00CC3F4F"/>
    <w:rsid w:val="00CC69CA"/>
    <w:rsid w:val="00CC70D0"/>
    <w:rsid w:val="00CD38C5"/>
    <w:rsid w:val="00CD588A"/>
    <w:rsid w:val="00CD7A5B"/>
    <w:rsid w:val="00CE04C4"/>
    <w:rsid w:val="00CE1383"/>
    <w:rsid w:val="00CE2B80"/>
    <w:rsid w:val="00CE3E15"/>
    <w:rsid w:val="00CE45BE"/>
    <w:rsid w:val="00CE47BE"/>
    <w:rsid w:val="00CF2769"/>
    <w:rsid w:val="00CF27ED"/>
    <w:rsid w:val="00CF3EA3"/>
    <w:rsid w:val="00CF4CDA"/>
    <w:rsid w:val="00CF5480"/>
    <w:rsid w:val="00CF6508"/>
    <w:rsid w:val="00CF6A11"/>
    <w:rsid w:val="00CF7128"/>
    <w:rsid w:val="00D0065A"/>
    <w:rsid w:val="00D042C3"/>
    <w:rsid w:val="00D0569C"/>
    <w:rsid w:val="00D105BB"/>
    <w:rsid w:val="00D16123"/>
    <w:rsid w:val="00D17BDB"/>
    <w:rsid w:val="00D20239"/>
    <w:rsid w:val="00D21239"/>
    <w:rsid w:val="00D26147"/>
    <w:rsid w:val="00D30805"/>
    <w:rsid w:val="00D30DF5"/>
    <w:rsid w:val="00D33851"/>
    <w:rsid w:val="00D4007A"/>
    <w:rsid w:val="00D401BC"/>
    <w:rsid w:val="00D404F9"/>
    <w:rsid w:val="00D44C1A"/>
    <w:rsid w:val="00D4593F"/>
    <w:rsid w:val="00D50329"/>
    <w:rsid w:val="00D53C63"/>
    <w:rsid w:val="00D56AF7"/>
    <w:rsid w:val="00D62B37"/>
    <w:rsid w:val="00D6347D"/>
    <w:rsid w:val="00D6680A"/>
    <w:rsid w:val="00D66D21"/>
    <w:rsid w:val="00D67B9D"/>
    <w:rsid w:val="00D70FFE"/>
    <w:rsid w:val="00D710F5"/>
    <w:rsid w:val="00D714B6"/>
    <w:rsid w:val="00D7435E"/>
    <w:rsid w:val="00D747C4"/>
    <w:rsid w:val="00D76872"/>
    <w:rsid w:val="00D8001E"/>
    <w:rsid w:val="00D81866"/>
    <w:rsid w:val="00D9094D"/>
    <w:rsid w:val="00D90A7C"/>
    <w:rsid w:val="00D91054"/>
    <w:rsid w:val="00D9387E"/>
    <w:rsid w:val="00D94313"/>
    <w:rsid w:val="00D9613C"/>
    <w:rsid w:val="00DA0AE8"/>
    <w:rsid w:val="00DA189F"/>
    <w:rsid w:val="00DA29F7"/>
    <w:rsid w:val="00DC151B"/>
    <w:rsid w:val="00DC4567"/>
    <w:rsid w:val="00DD1D8D"/>
    <w:rsid w:val="00DD2580"/>
    <w:rsid w:val="00DD4200"/>
    <w:rsid w:val="00DD4211"/>
    <w:rsid w:val="00DD478B"/>
    <w:rsid w:val="00DD5388"/>
    <w:rsid w:val="00DE101D"/>
    <w:rsid w:val="00DE1D49"/>
    <w:rsid w:val="00DE5ED9"/>
    <w:rsid w:val="00DE7BCF"/>
    <w:rsid w:val="00DF0E1C"/>
    <w:rsid w:val="00DF32D4"/>
    <w:rsid w:val="00DF430C"/>
    <w:rsid w:val="00DF55F8"/>
    <w:rsid w:val="00DF5C25"/>
    <w:rsid w:val="00DF640F"/>
    <w:rsid w:val="00DF6451"/>
    <w:rsid w:val="00E02F8E"/>
    <w:rsid w:val="00E031F7"/>
    <w:rsid w:val="00E04E07"/>
    <w:rsid w:val="00E05E1F"/>
    <w:rsid w:val="00E065C1"/>
    <w:rsid w:val="00E1033C"/>
    <w:rsid w:val="00E116C6"/>
    <w:rsid w:val="00E14592"/>
    <w:rsid w:val="00E14EDF"/>
    <w:rsid w:val="00E1591F"/>
    <w:rsid w:val="00E15F13"/>
    <w:rsid w:val="00E22002"/>
    <w:rsid w:val="00E25F54"/>
    <w:rsid w:val="00E260B6"/>
    <w:rsid w:val="00E26973"/>
    <w:rsid w:val="00E27172"/>
    <w:rsid w:val="00E27D9F"/>
    <w:rsid w:val="00E30FAD"/>
    <w:rsid w:val="00E32868"/>
    <w:rsid w:val="00E35085"/>
    <w:rsid w:val="00E3593A"/>
    <w:rsid w:val="00E36219"/>
    <w:rsid w:val="00E37D86"/>
    <w:rsid w:val="00E400D5"/>
    <w:rsid w:val="00E42B7A"/>
    <w:rsid w:val="00E46A14"/>
    <w:rsid w:val="00E4759E"/>
    <w:rsid w:val="00E521B4"/>
    <w:rsid w:val="00E52B68"/>
    <w:rsid w:val="00E573A0"/>
    <w:rsid w:val="00E57400"/>
    <w:rsid w:val="00E61D56"/>
    <w:rsid w:val="00E6561C"/>
    <w:rsid w:val="00E666C7"/>
    <w:rsid w:val="00E67893"/>
    <w:rsid w:val="00E70AAD"/>
    <w:rsid w:val="00E70E9B"/>
    <w:rsid w:val="00E712D5"/>
    <w:rsid w:val="00E732C3"/>
    <w:rsid w:val="00E74C1F"/>
    <w:rsid w:val="00E75A92"/>
    <w:rsid w:val="00E80A05"/>
    <w:rsid w:val="00E80B07"/>
    <w:rsid w:val="00E8350E"/>
    <w:rsid w:val="00E9030D"/>
    <w:rsid w:val="00E96F0C"/>
    <w:rsid w:val="00E97E23"/>
    <w:rsid w:val="00EA18D5"/>
    <w:rsid w:val="00EA353F"/>
    <w:rsid w:val="00EA3F44"/>
    <w:rsid w:val="00EB28E8"/>
    <w:rsid w:val="00EB712B"/>
    <w:rsid w:val="00EB7DF1"/>
    <w:rsid w:val="00EC1206"/>
    <w:rsid w:val="00ED1EA8"/>
    <w:rsid w:val="00ED2290"/>
    <w:rsid w:val="00ED44C8"/>
    <w:rsid w:val="00ED5CD6"/>
    <w:rsid w:val="00EE27B6"/>
    <w:rsid w:val="00EE701B"/>
    <w:rsid w:val="00EF20EA"/>
    <w:rsid w:val="00EF6B6D"/>
    <w:rsid w:val="00F06D4C"/>
    <w:rsid w:val="00F2191B"/>
    <w:rsid w:val="00F25B65"/>
    <w:rsid w:val="00F26233"/>
    <w:rsid w:val="00F27952"/>
    <w:rsid w:val="00F33DAA"/>
    <w:rsid w:val="00F50615"/>
    <w:rsid w:val="00F5093B"/>
    <w:rsid w:val="00F52D72"/>
    <w:rsid w:val="00F54389"/>
    <w:rsid w:val="00F54549"/>
    <w:rsid w:val="00F545FF"/>
    <w:rsid w:val="00F6065E"/>
    <w:rsid w:val="00F60B03"/>
    <w:rsid w:val="00F63E8C"/>
    <w:rsid w:val="00F64255"/>
    <w:rsid w:val="00F643E5"/>
    <w:rsid w:val="00F65410"/>
    <w:rsid w:val="00F66CCD"/>
    <w:rsid w:val="00F730D2"/>
    <w:rsid w:val="00F737B5"/>
    <w:rsid w:val="00F74EA5"/>
    <w:rsid w:val="00F77343"/>
    <w:rsid w:val="00F805C2"/>
    <w:rsid w:val="00F808F0"/>
    <w:rsid w:val="00F81C72"/>
    <w:rsid w:val="00F83E5F"/>
    <w:rsid w:val="00F90E6A"/>
    <w:rsid w:val="00F9106C"/>
    <w:rsid w:val="00F92777"/>
    <w:rsid w:val="00F941F1"/>
    <w:rsid w:val="00F9467B"/>
    <w:rsid w:val="00FA06C9"/>
    <w:rsid w:val="00FA1F06"/>
    <w:rsid w:val="00FA2807"/>
    <w:rsid w:val="00FA79AE"/>
    <w:rsid w:val="00FB1009"/>
    <w:rsid w:val="00FB2239"/>
    <w:rsid w:val="00FB232A"/>
    <w:rsid w:val="00FB4E4F"/>
    <w:rsid w:val="00FB7E97"/>
    <w:rsid w:val="00FC3481"/>
    <w:rsid w:val="00FC4E4E"/>
    <w:rsid w:val="00FC6C6C"/>
    <w:rsid w:val="00FC7AC5"/>
    <w:rsid w:val="00FC7D7E"/>
    <w:rsid w:val="00FD1E65"/>
    <w:rsid w:val="00FD4C06"/>
    <w:rsid w:val="00FD7B0C"/>
    <w:rsid w:val="00FE7861"/>
    <w:rsid w:val="00FE7E60"/>
    <w:rsid w:val="00FF303C"/>
    <w:rsid w:val="00FF676B"/>
    <w:rsid w:val="00FF686F"/>
    <w:rsid w:val="00FF7C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6A4D24A"/>
  <w15:chartTrackingRefBased/>
  <w15:docId w15:val="{1C60C7ED-1E87-4694-AFE7-E0B990D5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04F9"/>
  </w:style>
  <w:style w:type="paragraph" w:styleId="Titolo1">
    <w:name w:val="heading 1"/>
    <w:basedOn w:val="Normale"/>
    <w:next w:val="Normale"/>
    <w:link w:val="Titolo1Carattere"/>
    <w:autoRedefine/>
    <w:qFormat/>
    <w:rsid w:val="00CD7A5B"/>
    <w:pPr>
      <w:keepNext/>
      <w:keepLines/>
      <w:spacing w:before="360" w:after="240" w:line="240" w:lineRule="auto"/>
      <w:jc w:val="center"/>
      <w:outlineLvl w:val="0"/>
    </w:pPr>
    <w:rPr>
      <w:rFonts w:ascii="Arial" w:hAnsi="Arial" w:cs="Arial"/>
      <w:b/>
      <w:color w:val="000000" w:themeColor="text1"/>
      <w:sz w:val="28"/>
      <w:szCs w:val="28"/>
      <w:lang w:eastAsia="it-IT"/>
    </w:rPr>
  </w:style>
  <w:style w:type="paragraph" w:styleId="Titolo2">
    <w:name w:val="heading 2"/>
    <w:basedOn w:val="Normale"/>
    <w:next w:val="Normale"/>
    <w:link w:val="Titolo2Carattere"/>
    <w:autoRedefine/>
    <w:unhideWhenUsed/>
    <w:qFormat/>
    <w:rsid w:val="00EC1206"/>
    <w:pPr>
      <w:keepNext/>
      <w:keepLines/>
      <w:spacing w:before="160" w:after="80"/>
      <w:jc w:val="center"/>
      <w:outlineLvl w:val="1"/>
    </w:pPr>
    <w:rPr>
      <w:rFonts w:ascii="Arial" w:eastAsia="Times New Roman" w:hAnsi="Arial" w:cstheme="majorBidi"/>
      <w:b/>
      <w:bCs/>
      <w:color w:val="000000" w:themeColor="text1"/>
      <w:sz w:val="28"/>
      <w:szCs w:val="32"/>
    </w:rPr>
  </w:style>
  <w:style w:type="paragraph" w:styleId="Titolo3">
    <w:name w:val="heading 3"/>
    <w:basedOn w:val="Normale"/>
    <w:next w:val="Normale"/>
    <w:link w:val="Titolo3Carattere"/>
    <w:autoRedefine/>
    <w:unhideWhenUsed/>
    <w:qFormat/>
    <w:rsid w:val="005606DE"/>
    <w:pPr>
      <w:keepNext/>
      <w:keepLines/>
      <w:spacing w:before="160" w:after="240"/>
      <w:outlineLvl w:val="2"/>
    </w:pPr>
    <w:rPr>
      <w:rFonts w:ascii="Arial" w:eastAsia="Times New Roman" w:hAnsi="Arial" w:cstheme="majorBidi"/>
      <w:b/>
      <w:color w:val="000000" w:themeColor="text1"/>
      <w:sz w:val="24"/>
      <w:szCs w:val="24"/>
      <w:lang w:val="la-Latn" w:eastAsia="it-IT"/>
    </w:rPr>
  </w:style>
  <w:style w:type="paragraph" w:styleId="Titolo4">
    <w:name w:val="heading 4"/>
    <w:basedOn w:val="Normale"/>
    <w:next w:val="Normale"/>
    <w:link w:val="Titolo4Carattere"/>
    <w:unhideWhenUsed/>
    <w:qFormat/>
    <w:rsid w:val="00042AB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nhideWhenUsed/>
    <w:qFormat/>
    <w:rsid w:val="00042AB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nhideWhenUsed/>
    <w:qFormat/>
    <w:rsid w:val="00042AB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042AB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nhideWhenUsed/>
    <w:qFormat/>
    <w:rsid w:val="00042AB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nhideWhenUsed/>
    <w:qFormat/>
    <w:rsid w:val="00042AB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D7A5B"/>
    <w:rPr>
      <w:rFonts w:ascii="Arial" w:hAnsi="Arial" w:cs="Arial"/>
      <w:b/>
      <w:color w:val="000000" w:themeColor="text1"/>
      <w:sz w:val="28"/>
      <w:szCs w:val="28"/>
      <w:lang w:eastAsia="it-IT"/>
    </w:rPr>
  </w:style>
  <w:style w:type="character" w:customStyle="1" w:styleId="Titolo2Carattere">
    <w:name w:val="Titolo 2 Carattere"/>
    <w:basedOn w:val="Carpredefinitoparagrafo"/>
    <w:link w:val="Titolo2"/>
    <w:rsid w:val="00EC1206"/>
    <w:rPr>
      <w:rFonts w:ascii="Arial" w:eastAsia="Times New Roman" w:hAnsi="Arial" w:cstheme="majorBidi"/>
      <w:b/>
      <w:bCs/>
      <w:color w:val="000000" w:themeColor="text1"/>
      <w:sz w:val="28"/>
      <w:szCs w:val="32"/>
    </w:rPr>
  </w:style>
  <w:style w:type="character" w:customStyle="1" w:styleId="Titolo3Carattere">
    <w:name w:val="Titolo 3 Carattere"/>
    <w:basedOn w:val="Carpredefinitoparagrafo"/>
    <w:link w:val="Titolo3"/>
    <w:rsid w:val="005606DE"/>
    <w:rPr>
      <w:rFonts w:ascii="Arial" w:eastAsia="Times New Roman" w:hAnsi="Arial" w:cstheme="majorBidi"/>
      <w:b/>
      <w:color w:val="000000" w:themeColor="text1"/>
      <w:sz w:val="24"/>
      <w:szCs w:val="24"/>
      <w:lang w:val="la-Latn" w:eastAsia="it-IT"/>
    </w:rPr>
  </w:style>
  <w:style w:type="character" w:customStyle="1" w:styleId="Titolo4Carattere">
    <w:name w:val="Titolo 4 Carattere"/>
    <w:basedOn w:val="Carpredefinitoparagrafo"/>
    <w:link w:val="Titolo4"/>
    <w:rsid w:val="00042ABA"/>
    <w:rPr>
      <w:rFonts w:eastAsiaTheme="majorEastAsia" w:cstheme="majorBidi"/>
      <w:i/>
      <w:iCs/>
      <w:color w:val="2F5496" w:themeColor="accent1" w:themeShade="BF"/>
    </w:rPr>
  </w:style>
  <w:style w:type="character" w:customStyle="1" w:styleId="Titolo5Carattere">
    <w:name w:val="Titolo 5 Carattere"/>
    <w:basedOn w:val="Carpredefinitoparagrafo"/>
    <w:link w:val="Titolo5"/>
    <w:rsid w:val="00042ABA"/>
    <w:rPr>
      <w:rFonts w:eastAsiaTheme="majorEastAsia" w:cstheme="majorBidi"/>
      <w:color w:val="2F5496" w:themeColor="accent1" w:themeShade="BF"/>
    </w:rPr>
  </w:style>
  <w:style w:type="character" w:customStyle="1" w:styleId="Titolo6Carattere">
    <w:name w:val="Titolo 6 Carattere"/>
    <w:basedOn w:val="Carpredefinitoparagrafo"/>
    <w:link w:val="Titolo6"/>
    <w:rsid w:val="00042ABA"/>
    <w:rPr>
      <w:rFonts w:eastAsiaTheme="majorEastAsia" w:cstheme="majorBidi"/>
      <w:i/>
      <w:iCs/>
      <w:color w:val="595959" w:themeColor="text1" w:themeTint="A6"/>
    </w:rPr>
  </w:style>
  <w:style w:type="character" w:customStyle="1" w:styleId="Titolo7Carattere">
    <w:name w:val="Titolo 7 Carattere"/>
    <w:basedOn w:val="Carpredefinitoparagrafo"/>
    <w:link w:val="Titolo7"/>
    <w:rsid w:val="00042ABA"/>
    <w:rPr>
      <w:rFonts w:eastAsiaTheme="majorEastAsia" w:cstheme="majorBidi"/>
      <w:color w:val="595959" w:themeColor="text1" w:themeTint="A6"/>
    </w:rPr>
  </w:style>
  <w:style w:type="character" w:customStyle="1" w:styleId="Titolo8Carattere">
    <w:name w:val="Titolo 8 Carattere"/>
    <w:basedOn w:val="Carpredefinitoparagrafo"/>
    <w:link w:val="Titolo8"/>
    <w:rsid w:val="00042ABA"/>
    <w:rPr>
      <w:rFonts w:eastAsiaTheme="majorEastAsia" w:cstheme="majorBidi"/>
      <w:i/>
      <w:iCs/>
      <w:color w:val="272727" w:themeColor="text1" w:themeTint="D8"/>
    </w:rPr>
  </w:style>
  <w:style w:type="character" w:customStyle="1" w:styleId="Titolo9Carattere">
    <w:name w:val="Titolo 9 Carattere"/>
    <w:basedOn w:val="Carpredefinitoparagrafo"/>
    <w:link w:val="Titolo9"/>
    <w:rsid w:val="00042ABA"/>
    <w:rPr>
      <w:rFonts w:eastAsiaTheme="majorEastAsia" w:cstheme="majorBidi"/>
      <w:color w:val="272727" w:themeColor="text1" w:themeTint="D8"/>
    </w:rPr>
  </w:style>
  <w:style w:type="paragraph" w:styleId="Titolo">
    <w:name w:val="Title"/>
    <w:basedOn w:val="Normale"/>
    <w:next w:val="Normale"/>
    <w:link w:val="TitoloCarattere"/>
    <w:qFormat/>
    <w:rsid w:val="00042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042AB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qFormat/>
    <w:rsid w:val="00042AB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rsid w:val="00042AB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42AB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42ABA"/>
    <w:rPr>
      <w:i/>
      <w:iCs/>
      <w:color w:val="404040" w:themeColor="text1" w:themeTint="BF"/>
    </w:rPr>
  </w:style>
  <w:style w:type="paragraph" w:styleId="Paragrafoelenco">
    <w:name w:val="List Paragraph"/>
    <w:basedOn w:val="Normale"/>
    <w:uiPriority w:val="34"/>
    <w:qFormat/>
    <w:rsid w:val="00042ABA"/>
    <w:pPr>
      <w:ind w:left="720"/>
      <w:contextualSpacing/>
    </w:pPr>
  </w:style>
  <w:style w:type="character" w:styleId="Enfasiintensa">
    <w:name w:val="Intense Emphasis"/>
    <w:basedOn w:val="Carpredefinitoparagrafo"/>
    <w:uiPriority w:val="21"/>
    <w:qFormat/>
    <w:rsid w:val="00042ABA"/>
    <w:rPr>
      <w:i/>
      <w:iCs/>
      <w:color w:val="2F5496" w:themeColor="accent1" w:themeShade="BF"/>
    </w:rPr>
  </w:style>
  <w:style w:type="paragraph" w:styleId="Citazioneintensa">
    <w:name w:val="Intense Quote"/>
    <w:basedOn w:val="Normale"/>
    <w:next w:val="Normale"/>
    <w:link w:val="CitazioneintensaCarattere"/>
    <w:uiPriority w:val="30"/>
    <w:qFormat/>
    <w:rsid w:val="00042A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42ABA"/>
    <w:rPr>
      <w:i/>
      <w:iCs/>
      <w:color w:val="2F5496" w:themeColor="accent1" w:themeShade="BF"/>
    </w:rPr>
  </w:style>
  <w:style w:type="character" w:styleId="Riferimentointenso">
    <w:name w:val="Intense Reference"/>
    <w:basedOn w:val="Carpredefinitoparagrafo"/>
    <w:uiPriority w:val="32"/>
    <w:qFormat/>
    <w:rsid w:val="00042ABA"/>
    <w:rPr>
      <w:b/>
      <w:bCs/>
      <w:smallCaps/>
      <w:color w:val="2F5496" w:themeColor="accent1" w:themeShade="BF"/>
      <w:spacing w:val="5"/>
    </w:rPr>
  </w:style>
  <w:style w:type="paragraph" w:styleId="Pidipagina">
    <w:name w:val="footer"/>
    <w:basedOn w:val="Normale"/>
    <w:link w:val="PidipaginaCarattere"/>
    <w:uiPriority w:val="99"/>
    <w:rsid w:val="00042ABA"/>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PidipaginaCarattere">
    <w:name w:val="Piè di pagina Carattere"/>
    <w:basedOn w:val="Carpredefinitoparagrafo"/>
    <w:link w:val="Pidipagina"/>
    <w:uiPriority w:val="99"/>
    <w:rsid w:val="00042AB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042ABA"/>
  </w:style>
  <w:style w:type="numbering" w:customStyle="1" w:styleId="Nessunelenco1">
    <w:name w:val="Nessun elenco1"/>
    <w:next w:val="Nessunelenco"/>
    <w:uiPriority w:val="99"/>
    <w:semiHidden/>
    <w:unhideWhenUsed/>
    <w:rsid w:val="006D645E"/>
  </w:style>
  <w:style w:type="paragraph" w:styleId="Intestazione">
    <w:name w:val="header"/>
    <w:basedOn w:val="Normale"/>
    <w:link w:val="IntestazioneCarattere"/>
    <w:rsid w:val="006D645E"/>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IntestazioneCarattere">
    <w:name w:val="Intestazione Carattere"/>
    <w:basedOn w:val="Carpredefinitoparagrafo"/>
    <w:link w:val="Intestazione"/>
    <w:rsid w:val="006D645E"/>
    <w:rPr>
      <w:rFonts w:ascii="Times New Roman" w:eastAsia="Times New Roman" w:hAnsi="Times New Roman" w:cs="Times New Roman"/>
      <w:kern w:val="0"/>
      <w:sz w:val="20"/>
      <w:szCs w:val="20"/>
      <w:lang w:eastAsia="it-IT"/>
      <w14:ligatures w14:val="none"/>
    </w:rPr>
  </w:style>
  <w:style w:type="paragraph" w:styleId="Sommario1">
    <w:name w:val="toc 1"/>
    <w:basedOn w:val="Normale"/>
    <w:next w:val="Normale"/>
    <w:autoRedefine/>
    <w:uiPriority w:val="39"/>
    <w:rsid w:val="008208EB"/>
    <w:pPr>
      <w:tabs>
        <w:tab w:val="right" w:leader="dot" w:pos="8778"/>
      </w:tabs>
      <w:spacing w:after="240" w:line="240" w:lineRule="auto"/>
    </w:pPr>
    <w:rPr>
      <w:rFonts w:ascii="Times New Roman" w:eastAsia="Times New Roman" w:hAnsi="Times New Roman" w:cs="Times New Roman"/>
      <w:kern w:val="0"/>
      <w:sz w:val="20"/>
      <w:szCs w:val="20"/>
      <w:lang w:eastAsia="it-IT"/>
      <w14:ligatures w14:val="none"/>
    </w:rPr>
  </w:style>
  <w:style w:type="character" w:styleId="Collegamentoipertestuale">
    <w:name w:val="Hyperlink"/>
    <w:uiPriority w:val="99"/>
    <w:rsid w:val="006D645E"/>
    <w:rPr>
      <w:color w:val="0000FF"/>
      <w:u w:val="single"/>
    </w:rPr>
  </w:style>
  <w:style w:type="paragraph" w:styleId="Corpotesto">
    <w:name w:val="Body Text"/>
    <w:basedOn w:val="Normale"/>
    <w:link w:val="CorpotestoCarattere"/>
    <w:qFormat/>
    <w:rsid w:val="006D645E"/>
    <w:pPr>
      <w:spacing w:after="120" w:line="240" w:lineRule="auto"/>
      <w:jc w:val="both"/>
    </w:pPr>
    <w:rPr>
      <w:rFonts w:ascii="Arial" w:eastAsia="Times New Roman" w:hAnsi="Arial" w:cs="Times New Roman"/>
      <w:kern w:val="0"/>
      <w:sz w:val="24"/>
      <w:szCs w:val="20"/>
      <w:lang w:eastAsia="it-IT"/>
      <w14:ligatures w14:val="none"/>
    </w:rPr>
  </w:style>
  <w:style w:type="character" w:customStyle="1" w:styleId="CorpotestoCarattere">
    <w:name w:val="Corpo testo Carattere"/>
    <w:basedOn w:val="Carpredefinitoparagrafo"/>
    <w:link w:val="Corpotesto"/>
    <w:rsid w:val="006D645E"/>
    <w:rPr>
      <w:rFonts w:ascii="Arial" w:eastAsia="Times New Roman" w:hAnsi="Arial" w:cs="Times New Roman"/>
      <w:kern w:val="0"/>
      <w:sz w:val="24"/>
      <w:szCs w:val="20"/>
      <w:lang w:eastAsia="it-IT"/>
      <w14:ligatures w14:val="none"/>
    </w:rPr>
  </w:style>
  <w:style w:type="paragraph" w:styleId="Sommario4">
    <w:name w:val="toc 4"/>
    <w:basedOn w:val="Normale"/>
    <w:next w:val="Normale"/>
    <w:autoRedefine/>
    <w:uiPriority w:val="39"/>
    <w:rsid w:val="006D645E"/>
    <w:pPr>
      <w:spacing w:after="0" w:line="240" w:lineRule="auto"/>
      <w:ind w:left="600"/>
    </w:pPr>
    <w:rPr>
      <w:rFonts w:ascii="Times New Roman" w:eastAsia="Times New Roman" w:hAnsi="Times New Roman" w:cs="Times New Roman"/>
      <w:kern w:val="0"/>
      <w:sz w:val="20"/>
      <w:szCs w:val="20"/>
      <w:lang w:eastAsia="it-IT"/>
      <w14:ligatures w14:val="none"/>
    </w:rPr>
  </w:style>
  <w:style w:type="paragraph" w:styleId="Sommario2">
    <w:name w:val="toc 2"/>
    <w:basedOn w:val="Normale"/>
    <w:next w:val="Normale"/>
    <w:autoRedefine/>
    <w:uiPriority w:val="39"/>
    <w:rsid w:val="006D645E"/>
    <w:pPr>
      <w:tabs>
        <w:tab w:val="right" w:leader="dot" w:pos="8494"/>
      </w:tabs>
      <w:spacing w:after="120" w:line="240" w:lineRule="auto"/>
      <w:ind w:left="198"/>
    </w:pPr>
    <w:rPr>
      <w:rFonts w:ascii="Times New Roman" w:eastAsia="Times New Roman" w:hAnsi="Times New Roman" w:cs="Times New Roman"/>
      <w:kern w:val="0"/>
      <w:sz w:val="20"/>
      <w:szCs w:val="20"/>
      <w:lang w:eastAsia="it-IT"/>
      <w14:ligatures w14:val="none"/>
    </w:rPr>
  </w:style>
  <w:style w:type="paragraph" w:styleId="Sommario3">
    <w:name w:val="toc 3"/>
    <w:basedOn w:val="Normale"/>
    <w:next w:val="Normale"/>
    <w:autoRedefine/>
    <w:uiPriority w:val="39"/>
    <w:rsid w:val="006D645E"/>
    <w:pPr>
      <w:spacing w:after="0" w:line="240" w:lineRule="auto"/>
      <w:ind w:left="400"/>
    </w:pPr>
    <w:rPr>
      <w:rFonts w:ascii="Times New Roman" w:eastAsia="Times New Roman" w:hAnsi="Times New Roman" w:cs="Times New Roman"/>
      <w:kern w:val="0"/>
      <w:sz w:val="20"/>
      <w:szCs w:val="20"/>
      <w:lang w:eastAsia="it-IT"/>
      <w14:ligatures w14:val="none"/>
    </w:rPr>
  </w:style>
  <w:style w:type="paragraph" w:styleId="Corpodeltesto2">
    <w:name w:val="Body Text 2"/>
    <w:basedOn w:val="Normale"/>
    <w:link w:val="Corpodeltesto2Carattere"/>
    <w:rsid w:val="006D645E"/>
    <w:pPr>
      <w:tabs>
        <w:tab w:val="left" w:pos="144"/>
        <w:tab w:val="left" w:pos="864"/>
        <w:tab w:val="left" w:pos="1584"/>
        <w:tab w:val="left" w:pos="2304"/>
        <w:tab w:val="left" w:pos="3024"/>
        <w:tab w:val="left" w:pos="3744"/>
        <w:tab w:val="left" w:pos="4464"/>
        <w:tab w:val="left" w:pos="5184"/>
        <w:tab w:val="left" w:pos="5904"/>
        <w:tab w:val="left" w:pos="6624"/>
      </w:tabs>
      <w:spacing w:after="120" w:line="240" w:lineRule="auto"/>
      <w:jc w:val="both"/>
    </w:pPr>
    <w:rPr>
      <w:rFonts w:ascii="Arial" w:eastAsia="Times New Roman" w:hAnsi="Arial" w:cs="Times New Roman"/>
      <w:b/>
      <w:kern w:val="0"/>
      <w:sz w:val="24"/>
      <w:szCs w:val="20"/>
      <w:lang w:eastAsia="it-IT"/>
      <w14:ligatures w14:val="none"/>
    </w:rPr>
  </w:style>
  <w:style w:type="character" w:customStyle="1" w:styleId="Corpodeltesto2Carattere">
    <w:name w:val="Corpo del testo 2 Carattere"/>
    <w:basedOn w:val="Carpredefinitoparagrafo"/>
    <w:link w:val="Corpodeltesto2"/>
    <w:rsid w:val="006D645E"/>
    <w:rPr>
      <w:rFonts w:ascii="Arial" w:eastAsia="Times New Roman" w:hAnsi="Arial" w:cs="Times New Roman"/>
      <w:b/>
      <w:kern w:val="0"/>
      <w:sz w:val="24"/>
      <w:szCs w:val="20"/>
      <w:lang w:eastAsia="it-IT"/>
      <w14:ligatures w14:val="none"/>
    </w:rPr>
  </w:style>
  <w:style w:type="paragraph" w:styleId="Rientrocorpodeltesto3">
    <w:name w:val="Body Text Indent 3"/>
    <w:basedOn w:val="Normale"/>
    <w:link w:val="Rientrocorpodeltesto3Carattere"/>
    <w:rsid w:val="006D645E"/>
    <w:pPr>
      <w:spacing w:after="120" w:line="240" w:lineRule="auto"/>
      <w:ind w:left="283"/>
    </w:pPr>
    <w:rPr>
      <w:rFonts w:ascii="Times New Roman" w:eastAsia="Times New Roman" w:hAnsi="Times New Roman" w:cs="Times New Roman"/>
      <w:kern w:val="0"/>
      <w:sz w:val="16"/>
      <w:szCs w:val="16"/>
      <w:lang w:eastAsia="it-IT"/>
      <w14:ligatures w14:val="none"/>
    </w:rPr>
  </w:style>
  <w:style w:type="character" w:customStyle="1" w:styleId="Rientrocorpodeltesto3Carattere">
    <w:name w:val="Rientro corpo del testo 3 Carattere"/>
    <w:basedOn w:val="Carpredefinitoparagrafo"/>
    <w:link w:val="Rientrocorpodeltesto3"/>
    <w:rsid w:val="006D645E"/>
    <w:rPr>
      <w:rFonts w:ascii="Times New Roman" w:eastAsia="Times New Roman" w:hAnsi="Times New Roman" w:cs="Times New Roman"/>
      <w:kern w:val="0"/>
      <w:sz w:val="16"/>
      <w:szCs w:val="16"/>
      <w:lang w:eastAsia="it-IT"/>
      <w14:ligatures w14:val="none"/>
    </w:rPr>
  </w:style>
  <w:style w:type="paragraph" w:styleId="Testonormale">
    <w:name w:val="Plain Text"/>
    <w:basedOn w:val="Normale"/>
    <w:link w:val="TestonormaleCarattere"/>
    <w:rsid w:val="006D645E"/>
    <w:pPr>
      <w:spacing w:after="0" w:line="240" w:lineRule="auto"/>
    </w:pPr>
    <w:rPr>
      <w:rFonts w:ascii="Courier New" w:eastAsia="Times New Roman" w:hAnsi="Courier New" w:cs="Courier New"/>
      <w:kern w:val="0"/>
      <w:sz w:val="20"/>
      <w:szCs w:val="20"/>
      <w:lang w:eastAsia="it-IT"/>
      <w14:ligatures w14:val="none"/>
    </w:rPr>
  </w:style>
  <w:style w:type="character" w:customStyle="1" w:styleId="TestonormaleCarattere">
    <w:name w:val="Testo normale Carattere"/>
    <w:basedOn w:val="Carpredefinitoparagrafo"/>
    <w:link w:val="Testonormale"/>
    <w:rsid w:val="006D645E"/>
    <w:rPr>
      <w:rFonts w:ascii="Courier New" w:eastAsia="Times New Roman" w:hAnsi="Courier New" w:cs="Courier New"/>
      <w:kern w:val="0"/>
      <w:sz w:val="20"/>
      <w:szCs w:val="20"/>
      <w:lang w:eastAsia="it-IT"/>
      <w14:ligatures w14:val="none"/>
    </w:rPr>
  </w:style>
  <w:style w:type="paragraph" w:styleId="Rientrocorpodeltesto">
    <w:name w:val="Body Text Indent"/>
    <w:basedOn w:val="Normale"/>
    <w:link w:val="RientrocorpodeltestoCarattere"/>
    <w:rsid w:val="006D645E"/>
    <w:pPr>
      <w:spacing w:after="120" w:line="240" w:lineRule="auto"/>
      <w:ind w:left="283"/>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rsid w:val="006D645E"/>
    <w:rPr>
      <w:rFonts w:ascii="Times New Roman" w:eastAsia="Times New Roman" w:hAnsi="Times New Roman" w:cs="Times New Roman"/>
      <w:kern w:val="0"/>
      <w:sz w:val="20"/>
      <w:szCs w:val="20"/>
      <w:lang w:eastAsia="it-IT"/>
      <w14:ligatures w14:val="none"/>
    </w:rPr>
  </w:style>
  <w:style w:type="character" w:styleId="Rimandonotaapidipagina">
    <w:name w:val="footnote reference"/>
    <w:basedOn w:val="Carpredefinitoparagrafo"/>
    <w:rsid w:val="006D645E"/>
  </w:style>
  <w:style w:type="paragraph" w:styleId="Testonotaapidipagina">
    <w:name w:val="footnote text"/>
    <w:basedOn w:val="Normale"/>
    <w:link w:val="TestonotaapidipaginaCarattere"/>
    <w:rsid w:val="006D645E"/>
    <w:pPr>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rsid w:val="006D645E"/>
    <w:rPr>
      <w:rFonts w:ascii="Times New Roman" w:eastAsia="Times New Roman" w:hAnsi="Times New Roman" w:cs="Times New Roman"/>
      <w:kern w:val="0"/>
      <w:sz w:val="20"/>
      <w:szCs w:val="20"/>
      <w:lang w:eastAsia="it-IT"/>
      <w14:ligatures w14:val="none"/>
    </w:rPr>
  </w:style>
  <w:style w:type="paragraph" w:styleId="Mappadocumento">
    <w:name w:val="Document Map"/>
    <w:basedOn w:val="Normale"/>
    <w:link w:val="MappadocumentoCarattere"/>
    <w:rsid w:val="006D645E"/>
    <w:pPr>
      <w:shd w:val="clear" w:color="auto" w:fill="000080"/>
      <w:spacing w:after="0" w:line="240" w:lineRule="auto"/>
    </w:pPr>
    <w:rPr>
      <w:rFonts w:ascii="Tahoma" w:eastAsia="Times New Roman" w:hAnsi="Tahoma" w:cs="Tahoma"/>
      <w:kern w:val="0"/>
      <w:sz w:val="20"/>
      <w:szCs w:val="20"/>
      <w:lang w:eastAsia="it-IT"/>
      <w14:ligatures w14:val="none"/>
    </w:rPr>
  </w:style>
  <w:style w:type="character" w:customStyle="1" w:styleId="MappadocumentoCarattere">
    <w:name w:val="Mappa documento Carattere"/>
    <w:basedOn w:val="Carpredefinitoparagrafo"/>
    <w:link w:val="Mappadocumento"/>
    <w:rsid w:val="006D645E"/>
    <w:rPr>
      <w:rFonts w:ascii="Tahoma" w:eastAsia="Times New Roman" w:hAnsi="Tahoma" w:cs="Tahoma"/>
      <w:kern w:val="0"/>
      <w:sz w:val="20"/>
      <w:szCs w:val="20"/>
      <w:shd w:val="clear" w:color="auto" w:fill="000080"/>
      <w:lang w:eastAsia="it-IT"/>
      <w14:ligatures w14:val="none"/>
    </w:rPr>
  </w:style>
  <w:style w:type="paragraph" w:styleId="Sommario5">
    <w:name w:val="toc 5"/>
    <w:basedOn w:val="Normale"/>
    <w:next w:val="Normale"/>
    <w:autoRedefine/>
    <w:uiPriority w:val="39"/>
    <w:unhideWhenUsed/>
    <w:rsid w:val="006D645E"/>
    <w:pPr>
      <w:spacing w:after="100" w:line="276" w:lineRule="auto"/>
      <w:ind w:left="880"/>
    </w:pPr>
    <w:rPr>
      <w:rFonts w:ascii="Calibri" w:eastAsia="Times New Roman" w:hAnsi="Calibri" w:cs="Times New Roman"/>
      <w:kern w:val="0"/>
      <w:lang w:eastAsia="it-IT"/>
      <w14:ligatures w14:val="none"/>
    </w:rPr>
  </w:style>
  <w:style w:type="paragraph" w:styleId="Sommario6">
    <w:name w:val="toc 6"/>
    <w:basedOn w:val="Normale"/>
    <w:next w:val="Normale"/>
    <w:autoRedefine/>
    <w:uiPriority w:val="39"/>
    <w:unhideWhenUsed/>
    <w:rsid w:val="006D645E"/>
    <w:pPr>
      <w:spacing w:after="100" w:line="276" w:lineRule="auto"/>
      <w:ind w:left="1100"/>
    </w:pPr>
    <w:rPr>
      <w:rFonts w:ascii="Calibri" w:eastAsia="Times New Roman" w:hAnsi="Calibri" w:cs="Times New Roman"/>
      <w:kern w:val="0"/>
      <w:lang w:eastAsia="it-IT"/>
      <w14:ligatures w14:val="none"/>
    </w:rPr>
  </w:style>
  <w:style w:type="paragraph" w:styleId="Sommario7">
    <w:name w:val="toc 7"/>
    <w:basedOn w:val="Normale"/>
    <w:next w:val="Normale"/>
    <w:autoRedefine/>
    <w:uiPriority w:val="39"/>
    <w:unhideWhenUsed/>
    <w:rsid w:val="006D645E"/>
    <w:pPr>
      <w:spacing w:after="100" w:line="276" w:lineRule="auto"/>
      <w:ind w:left="1320"/>
    </w:pPr>
    <w:rPr>
      <w:rFonts w:ascii="Calibri" w:eastAsia="Times New Roman" w:hAnsi="Calibri" w:cs="Times New Roman"/>
      <w:kern w:val="0"/>
      <w:lang w:eastAsia="it-IT"/>
      <w14:ligatures w14:val="none"/>
    </w:rPr>
  </w:style>
  <w:style w:type="paragraph" w:styleId="Sommario8">
    <w:name w:val="toc 8"/>
    <w:basedOn w:val="Normale"/>
    <w:next w:val="Normale"/>
    <w:autoRedefine/>
    <w:uiPriority w:val="39"/>
    <w:unhideWhenUsed/>
    <w:rsid w:val="006D645E"/>
    <w:pPr>
      <w:spacing w:after="100" w:line="276" w:lineRule="auto"/>
      <w:ind w:left="1540"/>
    </w:pPr>
    <w:rPr>
      <w:rFonts w:ascii="Calibri" w:eastAsia="Times New Roman" w:hAnsi="Calibri" w:cs="Times New Roman"/>
      <w:kern w:val="0"/>
      <w:lang w:eastAsia="it-IT"/>
      <w14:ligatures w14:val="none"/>
    </w:rPr>
  </w:style>
  <w:style w:type="paragraph" w:styleId="Sommario9">
    <w:name w:val="toc 9"/>
    <w:basedOn w:val="Normale"/>
    <w:next w:val="Normale"/>
    <w:autoRedefine/>
    <w:uiPriority w:val="39"/>
    <w:unhideWhenUsed/>
    <w:rsid w:val="006D645E"/>
    <w:pPr>
      <w:spacing w:after="100" w:line="276" w:lineRule="auto"/>
      <w:ind w:left="1760"/>
    </w:pPr>
    <w:rPr>
      <w:rFonts w:ascii="Calibri" w:eastAsia="Times New Roman" w:hAnsi="Calibri" w:cs="Times New Roman"/>
      <w:kern w:val="0"/>
      <w:lang w:eastAsia="it-IT"/>
      <w14:ligatures w14:val="none"/>
    </w:rPr>
  </w:style>
  <w:style w:type="paragraph" w:styleId="Corpodeltesto3">
    <w:name w:val="Body Text 3"/>
    <w:basedOn w:val="Normale"/>
    <w:link w:val="Corpodeltesto3Carattere"/>
    <w:autoRedefine/>
    <w:rsid w:val="006D645E"/>
    <w:pPr>
      <w:spacing w:after="120" w:line="240" w:lineRule="auto"/>
      <w:jc w:val="both"/>
    </w:pPr>
    <w:rPr>
      <w:rFonts w:ascii="Arial" w:eastAsia="Times New Roman" w:hAnsi="Arial" w:cs="Times New Roman"/>
      <w:b/>
      <w:kern w:val="0"/>
      <w:sz w:val="24"/>
      <w:szCs w:val="20"/>
      <w:lang w:eastAsia="it-IT"/>
      <w14:ligatures w14:val="none"/>
    </w:rPr>
  </w:style>
  <w:style w:type="character" w:customStyle="1" w:styleId="Corpodeltesto3Carattere">
    <w:name w:val="Corpo del testo 3 Carattere"/>
    <w:basedOn w:val="Carpredefinitoparagrafo"/>
    <w:link w:val="Corpodeltesto3"/>
    <w:rsid w:val="006D645E"/>
    <w:rPr>
      <w:rFonts w:ascii="Arial" w:eastAsia="Times New Roman" w:hAnsi="Arial" w:cs="Times New Roman"/>
      <w:b/>
      <w:kern w:val="0"/>
      <w:sz w:val="24"/>
      <w:szCs w:val="20"/>
      <w:lang w:eastAsia="it-IT"/>
      <w14:ligatures w14:val="none"/>
    </w:rPr>
  </w:style>
  <w:style w:type="character" w:customStyle="1" w:styleId="CorpodeltestoCarattere">
    <w:name w:val="Corpo del testo Carattere"/>
    <w:rsid w:val="006D645E"/>
    <w:rPr>
      <w:rFonts w:ascii="Arial" w:hAnsi="Arial"/>
      <w:noProof w:val="0"/>
      <w:sz w:val="24"/>
      <w:lang w:val="it-IT" w:eastAsia="it-IT" w:bidi="ar-SA"/>
    </w:rPr>
  </w:style>
  <w:style w:type="paragraph" w:styleId="Indirizzodestinatario">
    <w:name w:val="envelope address"/>
    <w:basedOn w:val="Normale"/>
    <w:rsid w:val="006D645E"/>
    <w:pPr>
      <w:framePr w:w="7920" w:h="1980" w:hRule="exact" w:hSpace="141" w:wrap="auto" w:hAnchor="page" w:xAlign="center" w:yAlign="bottom"/>
      <w:spacing w:after="0" w:line="240" w:lineRule="auto"/>
      <w:ind w:left="2880"/>
    </w:pPr>
    <w:rPr>
      <w:rFonts w:ascii="Times New Roman" w:eastAsia="Times New Roman" w:hAnsi="Times New Roman" w:cs="Times New Roman"/>
      <w:kern w:val="0"/>
      <w:sz w:val="24"/>
      <w:szCs w:val="20"/>
      <w:lang w:eastAsia="it-IT"/>
      <w14:ligatures w14:val="none"/>
    </w:rPr>
  </w:style>
  <w:style w:type="paragraph" w:customStyle="1" w:styleId="titmaiu">
    <w:name w:val="tit maiu"/>
    <w:basedOn w:val="Normale"/>
    <w:rsid w:val="006D645E"/>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after="0" w:line="200" w:lineRule="exact"/>
      <w:textAlignment w:val="baseline"/>
    </w:pPr>
    <w:rPr>
      <w:rFonts w:ascii="New York" w:eastAsia="Times New Roman" w:hAnsi="New York" w:cs="Times New Roman"/>
      <w:b/>
      <w:kern w:val="0"/>
      <w:sz w:val="16"/>
      <w:szCs w:val="20"/>
      <w:lang w:eastAsia="it-IT"/>
      <w14:ligatures w14:val="none"/>
    </w:rPr>
  </w:style>
  <w:style w:type="paragraph" w:customStyle="1" w:styleId="OmniPage7">
    <w:name w:val="OmniPage #7"/>
    <w:basedOn w:val="Normale"/>
    <w:rsid w:val="006D645E"/>
    <w:pPr>
      <w:tabs>
        <w:tab w:val="left" w:pos="2540"/>
      </w:tabs>
      <w:spacing w:after="0" w:line="240" w:lineRule="auto"/>
      <w:ind w:left="3142" w:right="720" w:hanging="585"/>
    </w:pPr>
    <w:rPr>
      <w:rFonts w:ascii="Times New Roman" w:eastAsia="Times New Roman" w:hAnsi="Times New Roman" w:cs="Times New Roman"/>
      <w:kern w:val="0"/>
      <w:sz w:val="20"/>
      <w:szCs w:val="20"/>
      <w:lang w:eastAsia="it-IT"/>
      <w14:ligatures w14:val="none"/>
    </w:rPr>
  </w:style>
  <w:style w:type="paragraph" w:styleId="NormaleWeb">
    <w:name w:val="Normal (Web)"/>
    <w:basedOn w:val="Normale"/>
    <w:rsid w:val="006D645E"/>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editsection1">
    <w:name w:val="editsection1"/>
    <w:rsid w:val="006D645E"/>
    <w:rPr>
      <w:b w:val="0"/>
      <w:bCs w:val="0"/>
      <w:sz w:val="20"/>
      <w:szCs w:val="20"/>
    </w:rPr>
  </w:style>
  <w:style w:type="character" w:customStyle="1" w:styleId="mw-headline">
    <w:name w:val="mw-headline"/>
    <w:rsid w:val="006D645E"/>
  </w:style>
  <w:style w:type="character" w:customStyle="1" w:styleId="CarattereCarattere">
    <w:name w:val="Carattere Carattere"/>
    <w:rsid w:val="006D645E"/>
    <w:rPr>
      <w:rFonts w:ascii="Arial" w:hAnsi="Arial"/>
      <w:sz w:val="24"/>
      <w:lang w:val="it-IT" w:eastAsia="it-IT" w:bidi="ar-SA"/>
    </w:rPr>
  </w:style>
  <w:style w:type="paragraph" w:styleId="Testofumetto">
    <w:name w:val="Balloon Text"/>
    <w:basedOn w:val="Normale"/>
    <w:link w:val="TestofumettoCarattere"/>
    <w:rsid w:val="006D645E"/>
    <w:pPr>
      <w:spacing w:after="0" w:line="240" w:lineRule="auto"/>
    </w:pPr>
    <w:rPr>
      <w:rFonts w:ascii="Tahoma" w:eastAsia="Times New Roman" w:hAnsi="Tahoma" w:cs="Tahoma"/>
      <w:kern w:val="0"/>
      <w:sz w:val="16"/>
      <w:szCs w:val="16"/>
      <w:lang w:eastAsia="it-IT"/>
      <w14:ligatures w14:val="none"/>
    </w:rPr>
  </w:style>
  <w:style w:type="character" w:customStyle="1" w:styleId="TestofumettoCarattere">
    <w:name w:val="Testo fumetto Carattere"/>
    <w:basedOn w:val="Carpredefinitoparagrafo"/>
    <w:link w:val="Testofumetto"/>
    <w:rsid w:val="006D645E"/>
    <w:rPr>
      <w:rFonts w:ascii="Tahoma" w:eastAsia="Times New Roman" w:hAnsi="Tahoma" w:cs="Tahoma"/>
      <w:kern w:val="0"/>
      <w:sz w:val="16"/>
      <w:szCs w:val="16"/>
      <w:lang w:eastAsia="it-IT"/>
      <w14:ligatures w14:val="none"/>
    </w:rPr>
  </w:style>
  <w:style w:type="character" w:styleId="Menzionenonrisolta">
    <w:name w:val="Unresolved Mention"/>
    <w:basedOn w:val="Carpredefinitoparagrafo"/>
    <w:uiPriority w:val="99"/>
    <w:semiHidden/>
    <w:unhideWhenUsed/>
    <w:rsid w:val="006D645E"/>
    <w:rPr>
      <w:color w:val="605E5C"/>
      <w:shd w:val="clear" w:color="auto" w:fill="E1DFDD"/>
    </w:rPr>
  </w:style>
  <w:style w:type="character" w:styleId="Enfasicorsivo">
    <w:name w:val="Emphasis"/>
    <w:basedOn w:val="Carpredefinitoparagrafo"/>
    <w:uiPriority w:val="20"/>
    <w:qFormat/>
    <w:rsid w:val="006D645E"/>
    <w:rPr>
      <w:i/>
      <w:iCs/>
    </w:rPr>
  </w:style>
  <w:style w:type="paragraph" w:styleId="Nessunaspaziatura">
    <w:name w:val="No Spacing"/>
    <w:uiPriority w:val="1"/>
    <w:qFormat/>
    <w:rsid w:val="006D645E"/>
    <w:pPr>
      <w:spacing w:after="0" w:line="240" w:lineRule="auto"/>
    </w:pPr>
    <w:rPr>
      <w:rFonts w:ascii="Times New Roman" w:eastAsia="Times New Roman" w:hAnsi="Times New Roman" w:cs="Times New Roman"/>
      <w:kern w:val="0"/>
      <w:sz w:val="20"/>
      <w:szCs w:val="20"/>
      <w:lang w:eastAsia="it-IT"/>
      <w14:ligatures w14:val="none"/>
    </w:rPr>
  </w:style>
  <w:style w:type="numbering" w:customStyle="1" w:styleId="Nessunelenco11">
    <w:name w:val="Nessun elenco11"/>
    <w:next w:val="Nessunelenco"/>
    <w:uiPriority w:val="99"/>
    <w:semiHidden/>
    <w:unhideWhenUsed/>
    <w:rsid w:val="006D645E"/>
  </w:style>
  <w:style w:type="numbering" w:customStyle="1" w:styleId="Nessunelenco111">
    <w:name w:val="Nessun elenco111"/>
    <w:next w:val="Nessunelenco"/>
    <w:uiPriority w:val="99"/>
    <w:semiHidden/>
    <w:rsid w:val="006D645E"/>
  </w:style>
  <w:style w:type="character" w:styleId="Enfasigrassetto">
    <w:name w:val="Strong"/>
    <w:basedOn w:val="Carpredefinitoparagrafo"/>
    <w:qFormat/>
    <w:rsid w:val="006D645E"/>
    <w:rPr>
      <w:b/>
      <w:bCs/>
    </w:rPr>
  </w:style>
  <w:style w:type="paragraph" w:customStyle="1" w:styleId="Titolosommario1">
    <w:name w:val="Titolo sommario1"/>
    <w:basedOn w:val="Titolo1"/>
    <w:next w:val="Normale"/>
    <w:uiPriority w:val="39"/>
    <w:unhideWhenUsed/>
    <w:qFormat/>
    <w:rsid w:val="006D645E"/>
    <w:pPr>
      <w:spacing w:before="240" w:after="0"/>
      <w:jc w:val="left"/>
      <w:outlineLvl w:val="9"/>
    </w:pPr>
    <w:rPr>
      <w:rFonts w:ascii="Cambria" w:hAnsi="Cambria" w:cs="Times New Roman"/>
      <w:b w:val="0"/>
      <w:color w:val="365F91"/>
      <w:kern w:val="0"/>
      <w14:ligatures w14:val="none"/>
    </w:rPr>
  </w:style>
  <w:style w:type="paragraph" w:customStyle="1" w:styleId="StileCorpotesto10ptCorsivoAllineatoadestra">
    <w:name w:val="Stile Corpo testo + 10 pt Corsivo Allineato a destra"/>
    <w:basedOn w:val="Corpotesto"/>
    <w:autoRedefine/>
    <w:qFormat/>
    <w:rsid w:val="006D645E"/>
    <w:rPr>
      <w:bCs/>
      <w:i/>
      <w:iCs/>
      <w:sz w:val="20"/>
    </w:rPr>
  </w:style>
  <w:style w:type="paragraph" w:customStyle="1" w:styleId="default-style">
    <w:name w:val="default-style"/>
    <w:basedOn w:val="Normale"/>
    <w:rsid w:val="006D645E"/>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2">
    <w:name w:val="Nessun elenco2"/>
    <w:next w:val="Nessunelenco"/>
    <w:uiPriority w:val="99"/>
    <w:semiHidden/>
    <w:unhideWhenUsed/>
    <w:rsid w:val="006D645E"/>
  </w:style>
  <w:style w:type="numbering" w:customStyle="1" w:styleId="Nessunelenco1111">
    <w:name w:val="Nessun elenco1111"/>
    <w:next w:val="Nessunelenco"/>
    <w:uiPriority w:val="99"/>
    <w:semiHidden/>
    <w:unhideWhenUsed/>
    <w:rsid w:val="006D645E"/>
  </w:style>
  <w:style w:type="numbering" w:customStyle="1" w:styleId="Nessunelenco3">
    <w:name w:val="Nessun elenco3"/>
    <w:next w:val="Nessunelenco"/>
    <w:uiPriority w:val="99"/>
    <w:semiHidden/>
    <w:unhideWhenUsed/>
    <w:rsid w:val="006D645E"/>
  </w:style>
  <w:style w:type="numbering" w:customStyle="1" w:styleId="Nessunelenco4">
    <w:name w:val="Nessun elenco4"/>
    <w:next w:val="Nessunelenco"/>
    <w:uiPriority w:val="99"/>
    <w:semiHidden/>
    <w:unhideWhenUsed/>
    <w:rsid w:val="006D645E"/>
  </w:style>
  <w:style w:type="character" w:customStyle="1" w:styleId="Collegamentovisitato1">
    <w:name w:val="Collegamento visitato1"/>
    <w:basedOn w:val="Carpredefinitoparagrafo"/>
    <w:uiPriority w:val="99"/>
    <w:unhideWhenUsed/>
    <w:rsid w:val="006D645E"/>
    <w:rPr>
      <w:color w:val="800080"/>
      <w:u w:val="single"/>
    </w:rPr>
  </w:style>
  <w:style w:type="paragraph" w:customStyle="1" w:styleId="msonormal0">
    <w:name w:val="msonormal"/>
    <w:basedOn w:val="Normale"/>
    <w:rsid w:val="006D645E"/>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visitato">
    <w:name w:val="FollowedHyperlink"/>
    <w:basedOn w:val="Carpredefinitoparagrafo"/>
    <w:uiPriority w:val="99"/>
    <w:semiHidden/>
    <w:unhideWhenUsed/>
    <w:rsid w:val="006D645E"/>
    <w:rPr>
      <w:color w:val="954F72" w:themeColor="followedHyperlink"/>
      <w:u w:val="single"/>
    </w:rPr>
  </w:style>
  <w:style w:type="numbering" w:customStyle="1" w:styleId="Nessunelenco5">
    <w:name w:val="Nessun elenco5"/>
    <w:next w:val="Nessunelenco"/>
    <w:uiPriority w:val="99"/>
    <w:semiHidden/>
    <w:unhideWhenUsed/>
    <w:rsid w:val="004E3ABC"/>
  </w:style>
  <w:style w:type="character" w:customStyle="1" w:styleId="text-to-speech">
    <w:name w:val="text-to-speech"/>
    <w:basedOn w:val="Carpredefinitoparagrafo"/>
    <w:rsid w:val="00B95DC1"/>
  </w:style>
  <w:style w:type="character" w:customStyle="1" w:styleId="versenumber">
    <w:name w:val="verse_number"/>
    <w:basedOn w:val="Carpredefinitoparagrafo"/>
    <w:rsid w:val="00B95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50347-4834-49F6-A5A7-4AD0E8C55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6252</TotalTime>
  <Pages>1351</Pages>
  <Words>688302</Words>
  <Characters>3923327</Characters>
  <Application>Microsoft Office Word</Application>
  <DocSecurity>0</DocSecurity>
  <Lines>32694</Lines>
  <Paragraphs>9204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4602425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316</cp:revision>
  <dcterms:created xsi:type="dcterms:W3CDTF">2025-05-15T20:08:00Z</dcterms:created>
  <dcterms:modified xsi:type="dcterms:W3CDTF">2026-06-05T20:34:00Z</dcterms:modified>
</cp:coreProperties>
</file>